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7CFD4" w14:textId="77777777" w:rsidR="005364BD" w:rsidRDefault="005364BD" w:rsidP="005364BD">
      <w:pPr>
        <w:spacing w:before="100" w:beforeAutospacing="1" w:after="100" w:afterAutospacing="1" w:line="480" w:lineRule="auto"/>
        <w:jc w:val="both"/>
        <w:rPr>
          <w:lang w:val="en-GB"/>
        </w:rPr>
      </w:pPr>
      <w:bookmarkStart w:id="0" w:name="_Hlk35264164"/>
      <w:r w:rsidRPr="00515254">
        <w:rPr>
          <w:b/>
          <w:lang w:val="en-GB"/>
        </w:rPr>
        <w:t xml:space="preserve">Title: </w:t>
      </w:r>
      <w:r w:rsidRPr="00393B1B">
        <w:rPr>
          <w:lang w:val="en-GB"/>
        </w:rPr>
        <w:t>Nursing emigration within United Kingdom: A qualitative exploration of the Spanish nursing community</w:t>
      </w:r>
    </w:p>
    <w:p w14:paraId="462CBE99" w14:textId="77777777" w:rsidR="005364BD" w:rsidRDefault="005364BD" w:rsidP="005364BD">
      <w:pPr>
        <w:spacing w:before="100" w:beforeAutospacing="1" w:after="100" w:afterAutospacing="1" w:line="480" w:lineRule="auto"/>
        <w:jc w:val="both"/>
        <w:rPr>
          <w:lang w:val="en-GB"/>
        </w:rPr>
      </w:pPr>
      <w:r w:rsidRPr="00916EBF">
        <w:rPr>
          <w:b/>
          <w:lang w:val="en-GB"/>
        </w:rPr>
        <w:t xml:space="preserve">Running </w:t>
      </w:r>
      <w:r>
        <w:rPr>
          <w:b/>
          <w:lang w:val="en-GB"/>
        </w:rPr>
        <w:t>Title</w:t>
      </w:r>
      <w:r w:rsidRPr="00916EBF">
        <w:rPr>
          <w:b/>
          <w:lang w:val="en-GB"/>
        </w:rPr>
        <w:t>:</w:t>
      </w:r>
      <w:r>
        <w:rPr>
          <w:lang w:val="en-GB"/>
        </w:rPr>
        <w:t xml:space="preserve"> </w:t>
      </w:r>
      <w:r w:rsidRPr="008F76B5">
        <w:rPr>
          <w:lang w:val="en-GB"/>
        </w:rPr>
        <w:t>Nursing emigration within United Kingdom</w:t>
      </w:r>
    </w:p>
    <w:p w14:paraId="3D98D178" w14:textId="77777777" w:rsidR="005364BD" w:rsidRDefault="005364BD" w:rsidP="005364BD">
      <w:pPr>
        <w:spacing w:before="100" w:beforeAutospacing="1" w:after="100" w:afterAutospacing="1" w:line="480" w:lineRule="auto"/>
        <w:jc w:val="both"/>
        <w:rPr>
          <w:lang w:val="en-GB"/>
        </w:rPr>
      </w:pPr>
      <w:r w:rsidRPr="009170B4">
        <w:rPr>
          <w:b/>
          <w:bCs/>
          <w:lang w:val="en-GB"/>
        </w:rPr>
        <w:t>Key words:</w:t>
      </w:r>
      <w:r>
        <w:rPr>
          <w:lang w:val="en-GB"/>
        </w:rPr>
        <w:t xml:space="preserve"> </w:t>
      </w:r>
      <w:r w:rsidRPr="009170B4">
        <w:rPr>
          <w:lang w:val="en-GB"/>
        </w:rPr>
        <w:t>Economic recession; Emigration and Immigration; European Union; Health Workforce; Nursing; Spain; United Kingdom</w:t>
      </w:r>
    </w:p>
    <w:p w14:paraId="2AA8B2ED" w14:textId="77777777" w:rsidR="005364BD" w:rsidRPr="008F76B5" w:rsidRDefault="005364BD" w:rsidP="005364BD">
      <w:pPr>
        <w:spacing w:before="100" w:beforeAutospacing="1" w:after="100" w:afterAutospacing="1" w:line="480" w:lineRule="auto"/>
        <w:jc w:val="both"/>
      </w:pPr>
      <w:proofErr w:type="spellStart"/>
      <w:r w:rsidRPr="008F76B5">
        <w:rPr>
          <w:b/>
        </w:rPr>
        <w:t>Authors</w:t>
      </w:r>
      <w:proofErr w:type="spellEnd"/>
      <w:r w:rsidRPr="008F76B5">
        <w:rPr>
          <w:b/>
        </w:rPr>
        <w:t>:</w:t>
      </w:r>
      <w:r w:rsidRPr="008F76B5">
        <w:t xml:space="preserve"> Miguel </w:t>
      </w:r>
      <w:proofErr w:type="spellStart"/>
      <w:r w:rsidRPr="008F76B5">
        <w:t>Rodr</w:t>
      </w:r>
      <w:r>
        <w:t>iguez-</w:t>
      </w:r>
      <w:proofErr w:type="gramStart"/>
      <w:r>
        <w:t>Arrastia</w:t>
      </w:r>
      <w:r w:rsidRPr="008F76B5">
        <w:rPr>
          <w:vertAlign w:val="superscript"/>
        </w:rPr>
        <w:t>a,b</w:t>
      </w:r>
      <w:proofErr w:type="gramEnd"/>
      <w:r w:rsidRPr="008F76B5">
        <w:rPr>
          <w:vertAlign w:val="superscript"/>
        </w:rPr>
        <w:t>,c</w:t>
      </w:r>
      <w:proofErr w:type="spellEnd"/>
      <w:r w:rsidRPr="008F76B5">
        <w:t xml:space="preserve">, Carmen </w:t>
      </w:r>
      <w:r>
        <w:t>Ropero-</w:t>
      </w:r>
      <w:proofErr w:type="spellStart"/>
      <w:r>
        <w:t>Padilla</w:t>
      </w:r>
      <w:r w:rsidRPr="008F76B5">
        <w:rPr>
          <w:vertAlign w:val="superscript"/>
        </w:rPr>
        <w:t>a,</w:t>
      </w:r>
      <w:r>
        <w:rPr>
          <w:vertAlign w:val="superscript"/>
        </w:rPr>
        <w:t>b</w:t>
      </w:r>
      <w:proofErr w:type="spellEnd"/>
      <w:r>
        <w:rPr>
          <w:vertAlign w:val="superscript"/>
        </w:rPr>
        <w:t>,*</w:t>
      </w:r>
      <w:r w:rsidRPr="008F76B5">
        <w:rPr>
          <w:vertAlign w:val="superscript"/>
        </w:rPr>
        <w:t>(</w:t>
      </w:r>
      <w:proofErr w:type="spellStart"/>
      <w:r w:rsidRPr="008F76B5">
        <w:rPr>
          <w:vertAlign w:val="superscript"/>
        </w:rPr>
        <w:t>corresponding</w:t>
      </w:r>
      <w:proofErr w:type="spellEnd"/>
      <w:r w:rsidRPr="008F76B5">
        <w:rPr>
          <w:vertAlign w:val="superscript"/>
        </w:rPr>
        <w:t xml:space="preserve"> </w:t>
      </w:r>
      <w:proofErr w:type="spellStart"/>
      <w:r w:rsidRPr="008F76B5">
        <w:rPr>
          <w:vertAlign w:val="superscript"/>
        </w:rPr>
        <w:t>author</w:t>
      </w:r>
      <w:proofErr w:type="spellEnd"/>
      <w:r w:rsidRPr="008F76B5">
        <w:rPr>
          <w:vertAlign w:val="superscript"/>
        </w:rPr>
        <w:t>)</w:t>
      </w:r>
      <w:r w:rsidRPr="008F76B5">
        <w:t xml:space="preserve">, Cayetano </w:t>
      </w:r>
      <w:r>
        <w:t>Fernández-Sola</w:t>
      </w:r>
      <w:r>
        <w:rPr>
          <w:vertAlign w:val="superscript"/>
        </w:rPr>
        <w:t>d</w:t>
      </w:r>
      <w:r w:rsidRPr="008F76B5">
        <w:t xml:space="preserve">, Mari Carmen </w:t>
      </w:r>
      <w:proofErr w:type="spellStart"/>
      <w:r>
        <w:t>Portillo</w:t>
      </w:r>
      <w:r>
        <w:rPr>
          <w:vertAlign w:val="superscript"/>
        </w:rPr>
        <w:t>e</w:t>
      </w:r>
      <w:proofErr w:type="spellEnd"/>
    </w:p>
    <w:p w14:paraId="24E4E8C5" w14:textId="77777777" w:rsidR="005364BD" w:rsidRPr="00515254" w:rsidRDefault="005364BD" w:rsidP="005364BD">
      <w:pPr>
        <w:spacing w:before="100" w:beforeAutospacing="1" w:after="100" w:afterAutospacing="1" w:line="480" w:lineRule="auto"/>
        <w:jc w:val="both"/>
        <w:rPr>
          <w:lang w:val="en-GB"/>
        </w:rPr>
      </w:pPr>
      <w:r w:rsidRPr="00515254">
        <w:rPr>
          <w:b/>
          <w:lang w:val="en-GB"/>
        </w:rPr>
        <w:t>Authors’ affiliations:</w:t>
      </w:r>
      <w:r w:rsidRPr="00515254">
        <w:rPr>
          <w:lang w:val="en-GB"/>
        </w:rPr>
        <w:t xml:space="preserve"> </w:t>
      </w:r>
    </w:p>
    <w:p w14:paraId="7CC289A8" w14:textId="77777777" w:rsidR="005364BD" w:rsidRDefault="005364BD" w:rsidP="005364BD">
      <w:pPr>
        <w:pStyle w:val="ListParagraph"/>
        <w:numPr>
          <w:ilvl w:val="0"/>
          <w:numId w:val="2"/>
        </w:numPr>
        <w:suppressAutoHyphens w:val="0"/>
        <w:spacing w:before="100" w:beforeAutospacing="1" w:after="100" w:afterAutospacing="1" w:line="480" w:lineRule="auto"/>
        <w:jc w:val="both"/>
        <w:rPr>
          <w:rFonts w:ascii="Times New Roman" w:hAnsi="Times New Roman"/>
          <w:lang w:val="en-GB"/>
        </w:rPr>
      </w:pPr>
      <w:r w:rsidRPr="00515254">
        <w:rPr>
          <w:rFonts w:ascii="Times New Roman" w:hAnsi="Times New Roman"/>
          <w:vertAlign w:val="superscript"/>
          <w:lang w:val="en-GB"/>
        </w:rPr>
        <w:t>a</w:t>
      </w:r>
      <w:r>
        <w:rPr>
          <w:rFonts w:ascii="Times New Roman" w:hAnsi="Times New Roman"/>
          <w:vertAlign w:val="superscript"/>
          <w:lang w:val="en-GB"/>
        </w:rPr>
        <w:t xml:space="preserve"> </w:t>
      </w:r>
      <w:r>
        <w:rPr>
          <w:rFonts w:ascii="Times New Roman" w:hAnsi="Times New Roman"/>
          <w:lang w:val="en-GB"/>
        </w:rPr>
        <w:t xml:space="preserve">RN, PhD. </w:t>
      </w:r>
      <w:r w:rsidRPr="008C0861">
        <w:rPr>
          <w:rFonts w:ascii="Times New Roman" w:hAnsi="Times New Roman"/>
          <w:lang w:val="en-GB"/>
        </w:rPr>
        <w:t>Faculty of Health Sciences, Pre-Department of Nursing</w:t>
      </w:r>
      <w:r>
        <w:rPr>
          <w:rFonts w:ascii="Times New Roman" w:hAnsi="Times New Roman"/>
          <w:lang w:val="en-GB"/>
        </w:rPr>
        <w:t xml:space="preserve">, </w:t>
      </w:r>
      <w:proofErr w:type="spellStart"/>
      <w:r>
        <w:rPr>
          <w:rFonts w:ascii="Times New Roman" w:hAnsi="Times New Roman"/>
          <w:lang w:val="en-GB"/>
        </w:rPr>
        <w:t>Jaume</w:t>
      </w:r>
      <w:proofErr w:type="spellEnd"/>
      <w:r>
        <w:rPr>
          <w:rFonts w:ascii="Times New Roman" w:hAnsi="Times New Roman"/>
          <w:lang w:val="en-GB"/>
        </w:rPr>
        <w:t xml:space="preserve"> I University</w:t>
      </w:r>
      <w:r w:rsidRPr="00515254">
        <w:rPr>
          <w:rFonts w:ascii="Times New Roman" w:hAnsi="Times New Roman"/>
          <w:lang w:val="en-GB"/>
        </w:rPr>
        <w:t xml:space="preserve">, </w:t>
      </w:r>
      <w:r>
        <w:rPr>
          <w:rFonts w:ascii="Times New Roman" w:hAnsi="Times New Roman"/>
          <w:lang w:val="en-GB"/>
        </w:rPr>
        <w:t xml:space="preserve">Av. </w:t>
      </w:r>
      <w:proofErr w:type="spellStart"/>
      <w:r w:rsidRPr="00513749">
        <w:rPr>
          <w:rFonts w:ascii="Times New Roman" w:hAnsi="Times New Roman"/>
          <w:lang w:val="en-GB"/>
        </w:rPr>
        <w:t>Sos</w:t>
      </w:r>
      <w:proofErr w:type="spellEnd"/>
      <w:r w:rsidRPr="00513749">
        <w:rPr>
          <w:rFonts w:ascii="Times New Roman" w:hAnsi="Times New Roman"/>
          <w:lang w:val="en-GB"/>
        </w:rPr>
        <w:t xml:space="preserve"> </w:t>
      </w:r>
      <w:proofErr w:type="spellStart"/>
      <w:r w:rsidRPr="00513749">
        <w:rPr>
          <w:rFonts w:ascii="Times New Roman" w:hAnsi="Times New Roman"/>
          <w:lang w:val="en-GB"/>
        </w:rPr>
        <w:t>Baynat</w:t>
      </w:r>
      <w:proofErr w:type="spellEnd"/>
      <w:r w:rsidRPr="00513749">
        <w:rPr>
          <w:rFonts w:ascii="Times New Roman" w:hAnsi="Times New Roman"/>
          <w:lang w:val="en-GB"/>
        </w:rPr>
        <w:t>, 12071, Castellon de la Plana, Spain</w:t>
      </w:r>
    </w:p>
    <w:p w14:paraId="4E27E5CC" w14:textId="77777777" w:rsidR="005364BD" w:rsidRDefault="005364BD" w:rsidP="005364BD">
      <w:pPr>
        <w:pStyle w:val="ListParagraph"/>
        <w:numPr>
          <w:ilvl w:val="0"/>
          <w:numId w:val="2"/>
        </w:numPr>
        <w:suppressAutoHyphens w:val="0"/>
        <w:spacing w:before="100" w:beforeAutospacing="1" w:after="100" w:afterAutospacing="1" w:line="480" w:lineRule="auto"/>
        <w:jc w:val="both"/>
        <w:rPr>
          <w:rFonts w:ascii="Times New Roman" w:hAnsi="Times New Roman"/>
          <w:lang w:val="en-GB"/>
        </w:rPr>
      </w:pPr>
      <w:r w:rsidRPr="008F76B5">
        <w:rPr>
          <w:rFonts w:ascii="Times New Roman" w:hAnsi="Times New Roman"/>
          <w:vertAlign w:val="superscript"/>
          <w:lang w:val="en-GB"/>
        </w:rPr>
        <w:t>b</w:t>
      </w:r>
      <w:r>
        <w:rPr>
          <w:rFonts w:ascii="Times New Roman" w:hAnsi="Times New Roman"/>
          <w:vertAlign w:val="superscript"/>
          <w:lang w:val="en-GB"/>
        </w:rPr>
        <w:t xml:space="preserve"> </w:t>
      </w:r>
      <w:r w:rsidRPr="008F76B5">
        <w:rPr>
          <w:rFonts w:ascii="Times New Roman" w:hAnsi="Times New Roman"/>
          <w:iCs/>
          <w:lang w:val="en-GB"/>
        </w:rPr>
        <w:t xml:space="preserve">Research Group CYS, Faculty of Health Sciences, </w:t>
      </w:r>
      <w:proofErr w:type="spellStart"/>
      <w:r w:rsidRPr="008F76B5">
        <w:rPr>
          <w:rFonts w:ascii="Times New Roman" w:hAnsi="Times New Roman"/>
          <w:iCs/>
          <w:lang w:val="en-GB"/>
        </w:rPr>
        <w:t>Jaume</w:t>
      </w:r>
      <w:proofErr w:type="spellEnd"/>
      <w:r w:rsidRPr="008F76B5">
        <w:rPr>
          <w:rFonts w:ascii="Times New Roman" w:hAnsi="Times New Roman"/>
          <w:iCs/>
          <w:lang w:val="en-GB"/>
        </w:rPr>
        <w:t xml:space="preserve"> I University, Castello de la Plana</w:t>
      </w:r>
      <w:r>
        <w:rPr>
          <w:rFonts w:ascii="Times New Roman" w:hAnsi="Times New Roman"/>
          <w:iCs/>
          <w:lang w:val="en-GB"/>
        </w:rPr>
        <w:t xml:space="preserve">, </w:t>
      </w:r>
      <w:r w:rsidRPr="008F76B5">
        <w:rPr>
          <w:rFonts w:ascii="Times New Roman" w:hAnsi="Times New Roman"/>
          <w:iCs/>
          <w:lang w:val="en-GB"/>
        </w:rPr>
        <w:t>Spain</w:t>
      </w:r>
    </w:p>
    <w:p w14:paraId="6BA78F02" w14:textId="77777777" w:rsidR="005364BD" w:rsidRPr="00515254" w:rsidRDefault="005364BD" w:rsidP="005364BD">
      <w:pPr>
        <w:pStyle w:val="ListParagraph"/>
        <w:numPr>
          <w:ilvl w:val="0"/>
          <w:numId w:val="2"/>
        </w:numPr>
        <w:suppressAutoHyphens w:val="0"/>
        <w:spacing w:before="100" w:beforeAutospacing="1" w:after="100" w:afterAutospacing="1" w:line="480" w:lineRule="auto"/>
        <w:jc w:val="both"/>
        <w:rPr>
          <w:rFonts w:ascii="Times New Roman" w:hAnsi="Times New Roman"/>
          <w:lang w:val="en-GB"/>
        </w:rPr>
      </w:pPr>
      <w:r w:rsidRPr="008F76B5">
        <w:rPr>
          <w:rFonts w:ascii="Times New Roman" w:hAnsi="Times New Roman"/>
          <w:vertAlign w:val="superscript"/>
          <w:lang w:val="en-GB"/>
        </w:rPr>
        <w:t xml:space="preserve">c </w:t>
      </w:r>
      <w:r w:rsidRPr="00515254">
        <w:rPr>
          <w:rFonts w:ascii="Times New Roman" w:hAnsi="Times New Roman"/>
          <w:lang w:val="en-GB"/>
        </w:rPr>
        <w:t>Centre for Migration Studies and Intercultural Relations, University of Almeria, Carretera Sacramento, 04120, Almeria, Spain</w:t>
      </w:r>
    </w:p>
    <w:p w14:paraId="16264002" w14:textId="77777777" w:rsidR="005364BD" w:rsidRPr="00515254" w:rsidRDefault="005364BD" w:rsidP="005364BD">
      <w:pPr>
        <w:pStyle w:val="ListParagraph"/>
        <w:numPr>
          <w:ilvl w:val="0"/>
          <w:numId w:val="2"/>
        </w:numPr>
        <w:suppressAutoHyphens w:val="0"/>
        <w:spacing w:before="100" w:beforeAutospacing="1" w:after="100" w:afterAutospacing="1" w:line="480" w:lineRule="auto"/>
        <w:jc w:val="both"/>
        <w:rPr>
          <w:rFonts w:ascii="Times New Roman" w:hAnsi="Times New Roman"/>
          <w:lang w:val="en-GB"/>
        </w:rPr>
      </w:pPr>
      <w:r>
        <w:rPr>
          <w:rFonts w:ascii="Times New Roman" w:hAnsi="Times New Roman"/>
          <w:vertAlign w:val="superscript"/>
          <w:lang w:val="en-GB"/>
        </w:rPr>
        <w:t>d</w:t>
      </w:r>
      <w:r w:rsidRPr="00515254">
        <w:rPr>
          <w:rFonts w:ascii="Times New Roman" w:hAnsi="Times New Roman"/>
          <w:vertAlign w:val="superscript"/>
          <w:lang w:val="en-GB"/>
        </w:rPr>
        <w:t xml:space="preserve"> </w:t>
      </w:r>
      <w:r>
        <w:rPr>
          <w:rFonts w:ascii="Times New Roman" w:hAnsi="Times New Roman"/>
          <w:lang w:val="en-GB"/>
        </w:rPr>
        <w:t xml:space="preserve">RN, PhD. </w:t>
      </w:r>
      <w:r w:rsidRPr="00515254">
        <w:rPr>
          <w:rFonts w:ascii="Times New Roman" w:hAnsi="Times New Roman"/>
          <w:lang w:val="en-GB"/>
        </w:rPr>
        <w:t>Faculty of Health Sciences</w:t>
      </w:r>
      <w:r>
        <w:rPr>
          <w:rFonts w:ascii="Times New Roman" w:hAnsi="Times New Roman"/>
          <w:lang w:val="en-GB"/>
        </w:rPr>
        <w:t xml:space="preserve">, </w:t>
      </w:r>
      <w:r w:rsidRPr="008F76B5">
        <w:rPr>
          <w:rFonts w:ascii="Times New Roman" w:hAnsi="Times New Roman"/>
          <w:lang w:val="en-GB"/>
        </w:rPr>
        <w:t>Department of Nursing Science, Physiotherapy and Medicine</w:t>
      </w:r>
      <w:r>
        <w:rPr>
          <w:rFonts w:ascii="Times New Roman" w:hAnsi="Times New Roman"/>
          <w:lang w:val="en-GB"/>
        </w:rPr>
        <w:t>,</w:t>
      </w:r>
      <w:r w:rsidRPr="00515254">
        <w:rPr>
          <w:rFonts w:ascii="Times New Roman" w:hAnsi="Times New Roman"/>
          <w:lang w:val="en-GB"/>
        </w:rPr>
        <w:t xml:space="preserve"> University of Almer</w:t>
      </w:r>
      <w:r>
        <w:rPr>
          <w:rFonts w:ascii="Times New Roman" w:hAnsi="Times New Roman"/>
          <w:lang w:val="en-GB"/>
        </w:rPr>
        <w:t>i</w:t>
      </w:r>
      <w:r w:rsidRPr="00515254">
        <w:rPr>
          <w:rFonts w:ascii="Times New Roman" w:hAnsi="Times New Roman"/>
          <w:lang w:val="en-GB"/>
        </w:rPr>
        <w:t>a, Carretera Sacramento, 04120, Almeria, Spain</w:t>
      </w:r>
    </w:p>
    <w:p w14:paraId="54723F01" w14:textId="77777777" w:rsidR="005364BD" w:rsidRDefault="005364BD" w:rsidP="005364BD">
      <w:pPr>
        <w:pStyle w:val="ListParagraph"/>
        <w:numPr>
          <w:ilvl w:val="0"/>
          <w:numId w:val="2"/>
        </w:numPr>
        <w:suppressAutoHyphens w:val="0"/>
        <w:spacing w:before="100" w:beforeAutospacing="1" w:after="100" w:afterAutospacing="1" w:line="480" w:lineRule="auto"/>
        <w:jc w:val="both"/>
        <w:rPr>
          <w:rFonts w:ascii="Times New Roman" w:hAnsi="Times New Roman"/>
          <w:lang w:val="en-GB"/>
        </w:rPr>
      </w:pPr>
      <w:r>
        <w:rPr>
          <w:rFonts w:ascii="Times New Roman" w:hAnsi="Times New Roman"/>
          <w:vertAlign w:val="superscript"/>
          <w:lang w:val="en-GB"/>
        </w:rPr>
        <w:t xml:space="preserve">e </w:t>
      </w:r>
      <w:r>
        <w:rPr>
          <w:rFonts w:ascii="Times New Roman" w:hAnsi="Times New Roman"/>
          <w:lang w:val="en-GB"/>
        </w:rPr>
        <w:t xml:space="preserve">RN, PhD. </w:t>
      </w:r>
      <w:r w:rsidRPr="00515254">
        <w:rPr>
          <w:rFonts w:ascii="Times New Roman" w:hAnsi="Times New Roman"/>
          <w:lang w:val="en-GB"/>
        </w:rPr>
        <w:t>CLAHRC Wessex. Faculty of Health Sciences. University of Southampton, Southampton, UK</w:t>
      </w:r>
    </w:p>
    <w:p w14:paraId="3DE7DEA2" w14:textId="77777777" w:rsidR="005364BD" w:rsidRPr="009170B4" w:rsidRDefault="005364BD" w:rsidP="005364BD">
      <w:pPr>
        <w:spacing w:before="100" w:beforeAutospacing="1" w:after="100" w:afterAutospacing="1" w:line="480" w:lineRule="auto"/>
        <w:jc w:val="both"/>
        <w:rPr>
          <w:lang w:val="en-GB"/>
        </w:rPr>
      </w:pPr>
    </w:p>
    <w:p w14:paraId="0354BB75" w14:textId="77777777" w:rsidR="005364BD" w:rsidRPr="003B67E7" w:rsidRDefault="005364BD" w:rsidP="005364BD">
      <w:pPr>
        <w:spacing w:before="100" w:beforeAutospacing="1" w:after="100" w:afterAutospacing="1" w:line="480" w:lineRule="auto"/>
        <w:jc w:val="both"/>
        <w:rPr>
          <w:lang w:val="en-GB"/>
        </w:rPr>
      </w:pPr>
      <w:r>
        <w:rPr>
          <w:b/>
          <w:lang w:val="en-GB"/>
        </w:rPr>
        <w:t>Corresponding author’s details</w:t>
      </w:r>
      <w:r w:rsidRPr="00F92306">
        <w:rPr>
          <w:b/>
          <w:lang w:val="en-GB"/>
        </w:rPr>
        <w:t xml:space="preserve">: </w:t>
      </w:r>
      <w:r>
        <w:rPr>
          <w:lang w:val="en-GB"/>
        </w:rPr>
        <w:t xml:space="preserve">Carmen </w:t>
      </w:r>
      <w:proofErr w:type="spellStart"/>
      <w:r>
        <w:rPr>
          <w:lang w:val="en-GB"/>
        </w:rPr>
        <w:t>Ropero</w:t>
      </w:r>
      <w:proofErr w:type="spellEnd"/>
      <w:r>
        <w:rPr>
          <w:lang w:val="en-GB"/>
        </w:rPr>
        <w:t>-Padilla</w:t>
      </w:r>
      <w:r w:rsidRPr="00F92306">
        <w:rPr>
          <w:lang w:val="en-GB"/>
        </w:rPr>
        <w:t xml:space="preserve">, </w:t>
      </w:r>
      <w:r w:rsidRPr="008C0861">
        <w:rPr>
          <w:lang w:val="en-GB"/>
        </w:rPr>
        <w:t xml:space="preserve">Faculty of Health Sciences, Pre-Department of Nursing, </w:t>
      </w:r>
      <w:proofErr w:type="spellStart"/>
      <w:r w:rsidRPr="008C0861">
        <w:rPr>
          <w:lang w:val="en-GB"/>
        </w:rPr>
        <w:t>Jaume</w:t>
      </w:r>
      <w:proofErr w:type="spellEnd"/>
      <w:r w:rsidRPr="008C0861">
        <w:rPr>
          <w:lang w:val="en-GB"/>
        </w:rPr>
        <w:t xml:space="preserve"> I University, Castello de la Plana, Av. </w:t>
      </w:r>
      <w:proofErr w:type="spellStart"/>
      <w:r w:rsidRPr="008C0861">
        <w:t>Sos</w:t>
      </w:r>
      <w:proofErr w:type="spellEnd"/>
      <w:r w:rsidRPr="008C0861">
        <w:t xml:space="preserve"> </w:t>
      </w:r>
      <w:proofErr w:type="spellStart"/>
      <w:r w:rsidRPr="008C0861">
        <w:t>Baynat</w:t>
      </w:r>
      <w:proofErr w:type="spellEnd"/>
      <w:r w:rsidRPr="008C0861">
        <w:t xml:space="preserve">, 12071, </w:t>
      </w:r>
      <w:proofErr w:type="spellStart"/>
      <w:r w:rsidRPr="008C0861">
        <w:lastRenderedPageBreak/>
        <w:t>Castellon</w:t>
      </w:r>
      <w:proofErr w:type="spellEnd"/>
      <w:r w:rsidRPr="008C0861">
        <w:t xml:space="preserve"> de la Plana</w:t>
      </w:r>
      <w:r>
        <w:t xml:space="preserve">, </w:t>
      </w:r>
      <w:proofErr w:type="spellStart"/>
      <w:r>
        <w:t>Spain</w:t>
      </w:r>
      <w:proofErr w:type="spellEnd"/>
      <w:r>
        <w:t>,</w:t>
      </w:r>
      <w:r w:rsidRPr="008C0861">
        <w:t xml:space="preserve"> Tel. </w:t>
      </w:r>
      <w:r w:rsidRPr="003B67E7">
        <w:rPr>
          <w:lang w:val="en-GB"/>
        </w:rPr>
        <w:t>+</w:t>
      </w:r>
      <w:bookmarkStart w:id="1" w:name="_Hlk35264297"/>
      <w:r w:rsidRPr="003B67E7">
        <w:rPr>
          <w:lang w:val="en-GB"/>
        </w:rPr>
        <w:t>34964387742</w:t>
      </w:r>
      <w:bookmarkEnd w:id="1"/>
      <w:r w:rsidRPr="003B67E7">
        <w:rPr>
          <w:lang w:val="en-GB"/>
        </w:rPr>
        <w:t xml:space="preserve">, </w:t>
      </w:r>
      <w:hyperlink r:id="rId8" w:history="1">
        <w:r w:rsidRPr="003B67E7">
          <w:rPr>
            <w:rStyle w:val="Hyperlink"/>
            <w:lang w:val="en-GB"/>
          </w:rPr>
          <w:t>ropero@uji.es</w:t>
        </w:r>
      </w:hyperlink>
      <w:r w:rsidRPr="003B67E7">
        <w:rPr>
          <w:lang w:val="en-GB"/>
        </w:rPr>
        <w:t xml:space="preserve">, +34675478696, ORCID: </w:t>
      </w:r>
      <w:hyperlink r:id="rId9" w:history="1">
        <w:r w:rsidRPr="003B67E7">
          <w:rPr>
            <w:rStyle w:val="Hyperlink"/>
            <w:lang w:val="en-GB"/>
          </w:rPr>
          <w:t>https://orcid.org/0000-0001-5883-767X</w:t>
        </w:r>
      </w:hyperlink>
      <w:r w:rsidRPr="003B67E7">
        <w:rPr>
          <w:lang w:val="en-GB"/>
        </w:rPr>
        <w:t xml:space="preserve"> </w:t>
      </w:r>
    </w:p>
    <w:p w14:paraId="64A8195F" w14:textId="77777777" w:rsidR="005364BD" w:rsidRPr="0098493F" w:rsidRDefault="005364BD" w:rsidP="005364BD">
      <w:pPr>
        <w:spacing w:before="100" w:beforeAutospacing="1" w:after="100" w:afterAutospacing="1" w:line="480" w:lineRule="auto"/>
        <w:jc w:val="both"/>
        <w:rPr>
          <w:b/>
          <w:bCs/>
          <w:lang w:val="en-GB"/>
        </w:rPr>
      </w:pPr>
      <w:r w:rsidRPr="0098493F">
        <w:rPr>
          <w:b/>
          <w:bCs/>
          <w:lang w:val="en-GB"/>
        </w:rPr>
        <w:t>Acknowledgments</w:t>
      </w:r>
    </w:p>
    <w:p w14:paraId="1FE22F40" w14:textId="77777777" w:rsidR="005364BD" w:rsidRPr="0098493F" w:rsidRDefault="005364BD" w:rsidP="005364BD">
      <w:pPr>
        <w:spacing w:before="100" w:beforeAutospacing="1" w:after="100" w:afterAutospacing="1" w:line="480" w:lineRule="auto"/>
        <w:jc w:val="both"/>
        <w:rPr>
          <w:lang w:val="en-GB"/>
        </w:rPr>
      </w:pPr>
      <w:r>
        <w:rPr>
          <w:lang w:val="en-GB"/>
        </w:rPr>
        <w:t xml:space="preserve">Authors would like to </w:t>
      </w:r>
      <w:proofErr w:type="gramStart"/>
      <w:r>
        <w:rPr>
          <w:lang w:val="en-GB"/>
        </w:rPr>
        <w:t>thanks</w:t>
      </w:r>
      <w:proofErr w:type="gramEnd"/>
      <w:r>
        <w:rPr>
          <w:lang w:val="en-GB"/>
        </w:rPr>
        <w:t xml:space="preserve"> all Spanish nurses who participated in this study for their availability and wiliness to share their experiences and perceptions. </w:t>
      </w:r>
    </w:p>
    <w:p w14:paraId="433B7DA5" w14:textId="77777777" w:rsidR="005364BD" w:rsidRPr="00C328AB" w:rsidRDefault="005364BD" w:rsidP="005364BD">
      <w:pPr>
        <w:spacing w:before="100" w:beforeAutospacing="1" w:after="100" w:afterAutospacing="1" w:line="480" w:lineRule="auto"/>
        <w:jc w:val="both"/>
        <w:rPr>
          <w:b/>
          <w:lang w:val="en-GB"/>
        </w:rPr>
      </w:pPr>
      <w:r w:rsidRPr="00C328AB">
        <w:rPr>
          <w:b/>
          <w:lang w:val="en-GB"/>
        </w:rPr>
        <w:t>Conflict of interest</w:t>
      </w:r>
    </w:p>
    <w:p w14:paraId="5C500326" w14:textId="77777777" w:rsidR="005364BD" w:rsidRDefault="005364BD" w:rsidP="005364BD">
      <w:pPr>
        <w:spacing w:before="100" w:beforeAutospacing="1" w:after="100" w:afterAutospacing="1" w:line="480" w:lineRule="auto"/>
        <w:jc w:val="both"/>
        <w:rPr>
          <w:lang w:val="en-GB"/>
        </w:rPr>
      </w:pPr>
      <w:r w:rsidRPr="00C328AB">
        <w:rPr>
          <w:lang w:val="en-GB"/>
        </w:rPr>
        <w:t>No conflict of interest ha</w:t>
      </w:r>
      <w:r>
        <w:rPr>
          <w:lang w:val="en-GB"/>
        </w:rPr>
        <w:t>s been declared by the authors.</w:t>
      </w:r>
    </w:p>
    <w:p w14:paraId="0495AB57" w14:textId="77777777" w:rsidR="005364BD" w:rsidRPr="00C328AB" w:rsidRDefault="005364BD" w:rsidP="005364BD">
      <w:pPr>
        <w:spacing w:before="100" w:beforeAutospacing="1" w:after="100" w:afterAutospacing="1" w:line="480" w:lineRule="auto"/>
        <w:jc w:val="both"/>
        <w:rPr>
          <w:b/>
          <w:lang w:val="en-GB"/>
        </w:rPr>
      </w:pPr>
      <w:r w:rsidRPr="00C328AB">
        <w:rPr>
          <w:b/>
          <w:lang w:val="en-GB"/>
        </w:rPr>
        <w:t>Funding</w:t>
      </w:r>
    </w:p>
    <w:p w14:paraId="7CDAD69C" w14:textId="77777777" w:rsidR="005364BD" w:rsidRPr="00515254" w:rsidRDefault="005364BD" w:rsidP="005364BD">
      <w:pPr>
        <w:spacing w:before="100" w:beforeAutospacing="1" w:after="100" w:afterAutospacing="1" w:line="480" w:lineRule="auto"/>
        <w:jc w:val="both"/>
        <w:rPr>
          <w:lang w:val="en-GB"/>
        </w:rPr>
      </w:pPr>
      <w:r w:rsidRPr="00916EBF">
        <w:rPr>
          <w:lang w:val="en-GB"/>
        </w:rPr>
        <w:t>This research received no specific grant from any funding agency in the public, commercial, or not-for-profit sectors</w:t>
      </w:r>
      <w:r>
        <w:rPr>
          <w:lang w:val="en-GB"/>
        </w:rPr>
        <w:t>.</w:t>
      </w:r>
    </w:p>
    <w:p w14:paraId="0C554623" w14:textId="6550FC15" w:rsidR="005364BD" w:rsidRDefault="005364BD">
      <w:pPr>
        <w:suppressAutoHyphens w:val="0"/>
        <w:spacing w:after="0" w:line="240" w:lineRule="auto"/>
        <w:rPr>
          <w:b/>
          <w:bCs/>
          <w:lang w:val="en-GB"/>
        </w:rPr>
      </w:pPr>
      <w:r>
        <w:rPr>
          <w:b/>
          <w:bCs/>
          <w:lang w:val="en-GB"/>
        </w:rPr>
        <w:br w:type="page"/>
      </w:r>
    </w:p>
    <w:p w14:paraId="6EE3A4DE" w14:textId="77777777" w:rsidR="005364BD" w:rsidRDefault="005364BD" w:rsidP="00FB29ED">
      <w:pPr>
        <w:spacing w:after="120" w:line="480" w:lineRule="auto"/>
        <w:jc w:val="both"/>
        <w:rPr>
          <w:b/>
          <w:bCs/>
          <w:lang w:val="en-GB"/>
        </w:rPr>
      </w:pPr>
    </w:p>
    <w:p w14:paraId="14C090AA" w14:textId="78631623" w:rsidR="00ED7C95" w:rsidRPr="00FB29ED" w:rsidRDefault="00FA333E" w:rsidP="00FB29ED">
      <w:pPr>
        <w:spacing w:after="120" w:line="480" w:lineRule="auto"/>
        <w:jc w:val="both"/>
        <w:rPr>
          <w:b/>
          <w:bCs/>
          <w:lang w:val="en-GB"/>
        </w:rPr>
      </w:pPr>
      <w:r w:rsidRPr="00FB29ED">
        <w:rPr>
          <w:b/>
          <w:bCs/>
          <w:lang w:val="en-GB"/>
        </w:rPr>
        <w:t xml:space="preserve">Nursing emigration </w:t>
      </w:r>
      <w:r w:rsidR="00FB29ED">
        <w:rPr>
          <w:b/>
          <w:bCs/>
          <w:lang w:val="en-GB"/>
        </w:rPr>
        <w:t>in</w:t>
      </w:r>
      <w:r w:rsidRPr="00FB29ED">
        <w:rPr>
          <w:b/>
          <w:bCs/>
          <w:lang w:val="en-GB"/>
        </w:rPr>
        <w:t xml:space="preserve"> </w:t>
      </w:r>
      <w:r w:rsidR="00A875D6">
        <w:rPr>
          <w:b/>
          <w:bCs/>
          <w:lang w:val="en-GB"/>
        </w:rPr>
        <w:t xml:space="preserve">the </w:t>
      </w:r>
      <w:r w:rsidRPr="00FB29ED">
        <w:rPr>
          <w:b/>
          <w:bCs/>
          <w:lang w:val="en-GB"/>
        </w:rPr>
        <w:t xml:space="preserve">United Kingdom: </w:t>
      </w:r>
      <w:r w:rsidR="009B0131" w:rsidRPr="00FB29ED">
        <w:rPr>
          <w:b/>
          <w:bCs/>
          <w:lang w:val="en-GB"/>
        </w:rPr>
        <w:t>A qualitative exploration</w:t>
      </w:r>
      <w:r w:rsidRPr="00FB29ED">
        <w:rPr>
          <w:b/>
          <w:bCs/>
          <w:lang w:val="en-GB"/>
        </w:rPr>
        <w:t xml:space="preserve"> of the Spanish nursing community</w:t>
      </w:r>
    </w:p>
    <w:p w14:paraId="02D4FA76" w14:textId="77777777" w:rsidR="00E74C5C" w:rsidRPr="00FB29ED" w:rsidRDefault="00E74C5C" w:rsidP="00FB29ED">
      <w:pPr>
        <w:spacing w:after="120" w:line="480" w:lineRule="auto"/>
        <w:jc w:val="both"/>
        <w:rPr>
          <w:b/>
          <w:lang w:val="en-GB"/>
        </w:rPr>
      </w:pPr>
    </w:p>
    <w:bookmarkEnd w:id="0"/>
    <w:p w14:paraId="0099B579" w14:textId="77777777" w:rsidR="005E38FE" w:rsidRPr="00FB29ED" w:rsidRDefault="005E38FE" w:rsidP="00FB29ED">
      <w:pPr>
        <w:suppressAutoHyphens w:val="0"/>
        <w:spacing w:after="120" w:line="480" w:lineRule="auto"/>
        <w:rPr>
          <w:b/>
          <w:lang w:val="en-GB"/>
        </w:rPr>
      </w:pPr>
      <w:r w:rsidRPr="00FB29ED">
        <w:rPr>
          <w:b/>
          <w:lang w:val="en-GB"/>
        </w:rPr>
        <w:br w:type="page"/>
      </w:r>
    </w:p>
    <w:p w14:paraId="3A7A9044" w14:textId="309288E0" w:rsidR="00ED7C95" w:rsidRPr="00FB29ED" w:rsidRDefault="00BC2367" w:rsidP="00FB29ED">
      <w:pPr>
        <w:spacing w:after="120" w:line="480" w:lineRule="auto"/>
        <w:jc w:val="both"/>
        <w:rPr>
          <w:b/>
          <w:lang w:val="en-GB"/>
        </w:rPr>
      </w:pPr>
      <w:r w:rsidRPr="00FB29ED">
        <w:rPr>
          <w:b/>
          <w:lang w:val="en-GB"/>
        </w:rPr>
        <w:lastRenderedPageBreak/>
        <w:t>A</w:t>
      </w:r>
      <w:r w:rsidR="00D7570E" w:rsidRPr="00FB29ED">
        <w:rPr>
          <w:b/>
          <w:lang w:val="en-GB"/>
        </w:rPr>
        <w:t>bstract</w:t>
      </w:r>
      <w:r w:rsidR="000E281E" w:rsidRPr="00FB29ED">
        <w:rPr>
          <w:b/>
          <w:lang w:val="en-GB"/>
        </w:rPr>
        <w:t xml:space="preserve"> </w:t>
      </w:r>
    </w:p>
    <w:p w14:paraId="3B69B312" w14:textId="2E40DBEC" w:rsidR="00E74C5C" w:rsidRPr="00FB29ED" w:rsidRDefault="00A31454" w:rsidP="00FB29ED">
      <w:pPr>
        <w:spacing w:after="120" w:line="480" w:lineRule="auto"/>
        <w:jc w:val="both"/>
        <w:rPr>
          <w:lang w:val="en-GB"/>
        </w:rPr>
      </w:pPr>
      <w:r w:rsidRPr="00FB29ED">
        <w:rPr>
          <w:i/>
          <w:iCs/>
          <w:lang w:val="en-GB"/>
        </w:rPr>
        <w:t>Aim</w:t>
      </w:r>
      <w:r w:rsidR="0026187B" w:rsidRPr="00FB29ED">
        <w:rPr>
          <w:lang w:val="en-GB"/>
        </w:rPr>
        <w:t>: T</w:t>
      </w:r>
      <w:r w:rsidRPr="00FB29ED">
        <w:rPr>
          <w:lang w:val="en-GB"/>
        </w:rPr>
        <w:t xml:space="preserve">o </w:t>
      </w:r>
      <w:r w:rsidR="00C436EF" w:rsidRPr="00FB29ED">
        <w:rPr>
          <w:lang w:val="en-GB"/>
        </w:rPr>
        <w:t xml:space="preserve">understand and describe </w:t>
      </w:r>
      <w:r w:rsidRPr="00FB29ED">
        <w:rPr>
          <w:lang w:val="en-GB"/>
        </w:rPr>
        <w:t xml:space="preserve">the </w:t>
      </w:r>
      <w:r w:rsidR="00C436EF" w:rsidRPr="00FB29ED">
        <w:rPr>
          <w:lang w:val="en-GB"/>
        </w:rPr>
        <w:t xml:space="preserve">experiences and </w:t>
      </w:r>
      <w:r w:rsidRPr="00FB29ED">
        <w:rPr>
          <w:lang w:val="en-GB"/>
        </w:rPr>
        <w:t xml:space="preserve">perceptions of migrant Spanish nurses working </w:t>
      </w:r>
      <w:r w:rsidR="00FB29ED">
        <w:rPr>
          <w:lang w:val="en-GB"/>
        </w:rPr>
        <w:t>in the UK</w:t>
      </w:r>
      <w:r w:rsidRPr="00FB29ED">
        <w:rPr>
          <w:lang w:val="en-GB"/>
        </w:rPr>
        <w:t>.</w:t>
      </w:r>
      <w:r w:rsidR="00B80804" w:rsidRPr="00FB29ED">
        <w:rPr>
          <w:lang w:val="en-GB"/>
        </w:rPr>
        <w:tab/>
      </w:r>
    </w:p>
    <w:p w14:paraId="2AC4A793" w14:textId="55EA6B2C" w:rsidR="00E74C5C" w:rsidRPr="00FB29ED" w:rsidRDefault="00E74C5C" w:rsidP="00FB29ED">
      <w:pPr>
        <w:spacing w:after="120" w:line="480" w:lineRule="auto"/>
        <w:jc w:val="both"/>
        <w:rPr>
          <w:lang w:val="en-GB"/>
        </w:rPr>
      </w:pPr>
      <w:r w:rsidRPr="00FB29ED">
        <w:rPr>
          <w:i/>
          <w:iCs/>
          <w:lang w:val="en-GB"/>
        </w:rPr>
        <w:t>Design</w:t>
      </w:r>
      <w:r w:rsidRPr="00FB29ED">
        <w:rPr>
          <w:lang w:val="en-GB"/>
        </w:rPr>
        <w:t xml:space="preserve">: </w:t>
      </w:r>
      <w:r w:rsidR="00A31454" w:rsidRPr="00FB29ED">
        <w:rPr>
          <w:lang w:val="en-GB"/>
        </w:rPr>
        <w:t>Online survey with open-ended questions.</w:t>
      </w:r>
    </w:p>
    <w:p w14:paraId="22135483" w14:textId="38B4265F" w:rsidR="00A31454" w:rsidRPr="00FB29ED" w:rsidRDefault="00A31454" w:rsidP="00FB29ED">
      <w:pPr>
        <w:spacing w:after="120" w:line="480" w:lineRule="auto"/>
        <w:jc w:val="both"/>
        <w:rPr>
          <w:lang w:val="en-GB"/>
        </w:rPr>
      </w:pPr>
      <w:r w:rsidRPr="00FB29ED">
        <w:rPr>
          <w:i/>
          <w:iCs/>
          <w:lang w:val="en-GB"/>
        </w:rPr>
        <w:t>Methods</w:t>
      </w:r>
      <w:r w:rsidRPr="00FB29ED">
        <w:rPr>
          <w:lang w:val="en-GB"/>
        </w:rPr>
        <w:t xml:space="preserve">: A total of 371 </w:t>
      </w:r>
      <w:r w:rsidR="0026187B" w:rsidRPr="00FB29ED">
        <w:rPr>
          <w:lang w:val="en-GB"/>
        </w:rPr>
        <w:t>participants</w:t>
      </w:r>
      <w:r w:rsidRPr="00FB29ED">
        <w:rPr>
          <w:lang w:val="en-GB"/>
        </w:rPr>
        <w:t xml:space="preserve"> were recruited from </w:t>
      </w:r>
      <w:r w:rsidR="0026187B" w:rsidRPr="00FB29ED">
        <w:rPr>
          <w:lang w:val="en-GB"/>
        </w:rPr>
        <w:t xml:space="preserve">online groups related to Spanish nurses working </w:t>
      </w:r>
      <w:r w:rsidR="00FB29ED">
        <w:rPr>
          <w:lang w:val="en-GB"/>
        </w:rPr>
        <w:t>in the UK</w:t>
      </w:r>
      <w:r w:rsidR="0026187B" w:rsidRPr="00FB29ED">
        <w:rPr>
          <w:lang w:val="en-GB"/>
        </w:rPr>
        <w:t xml:space="preserve">. </w:t>
      </w:r>
    </w:p>
    <w:p w14:paraId="6FF43D9A" w14:textId="67C4E540" w:rsidR="000E281E" w:rsidRPr="00FB29ED" w:rsidRDefault="00E74C5C" w:rsidP="00FB29ED">
      <w:pPr>
        <w:spacing w:after="120" w:line="480" w:lineRule="auto"/>
        <w:jc w:val="both"/>
        <w:rPr>
          <w:lang w:val="en-GB"/>
        </w:rPr>
      </w:pPr>
      <w:r w:rsidRPr="00FB29ED">
        <w:rPr>
          <w:i/>
          <w:iCs/>
          <w:lang w:val="en-GB"/>
        </w:rPr>
        <w:t>Results</w:t>
      </w:r>
      <w:r w:rsidRPr="00FB29ED">
        <w:rPr>
          <w:lang w:val="en-GB"/>
        </w:rPr>
        <w:t xml:space="preserve">: </w:t>
      </w:r>
      <w:r w:rsidR="003C74AC" w:rsidRPr="00FB29ED">
        <w:rPr>
          <w:lang w:val="en-GB"/>
        </w:rPr>
        <w:t>Four</w:t>
      </w:r>
      <w:r w:rsidR="000E281E" w:rsidRPr="00FB29ED">
        <w:rPr>
          <w:lang w:val="en-GB"/>
        </w:rPr>
        <w:t xml:space="preserve"> </w:t>
      </w:r>
      <w:r w:rsidR="00EA2959" w:rsidRPr="00FB29ED">
        <w:rPr>
          <w:lang w:val="en-GB"/>
        </w:rPr>
        <w:t>themes</w:t>
      </w:r>
      <w:r w:rsidR="000E281E" w:rsidRPr="00FB29ED">
        <w:rPr>
          <w:lang w:val="en-GB"/>
        </w:rPr>
        <w:t xml:space="preserve"> emerged from </w:t>
      </w:r>
      <w:r w:rsidR="003D406D" w:rsidRPr="00FB29ED">
        <w:rPr>
          <w:lang w:val="en-GB"/>
        </w:rPr>
        <w:t>their content</w:t>
      </w:r>
      <w:r w:rsidR="000E281E" w:rsidRPr="00FB29ED">
        <w:rPr>
          <w:lang w:val="en-GB"/>
        </w:rPr>
        <w:t xml:space="preserve"> analysis: “</w:t>
      </w:r>
      <w:r w:rsidR="00FD026D" w:rsidRPr="00FB29ED">
        <w:rPr>
          <w:i/>
          <w:lang w:val="en-GB"/>
        </w:rPr>
        <w:t xml:space="preserve">Motivations </w:t>
      </w:r>
      <w:r w:rsidR="000E281E" w:rsidRPr="00FB29ED">
        <w:rPr>
          <w:i/>
          <w:lang w:val="en-GB"/>
        </w:rPr>
        <w:t>for emigration: running away from job insecurity and unemployment</w:t>
      </w:r>
      <w:r w:rsidR="000E281E" w:rsidRPr="00FB29ED">
        <w:rPr>
          <w:lang w:val="en-GB"/>
        </w:rPr>
        <w:t>”, “</w:t>
      </w:r>
      <w:r w:rsidR="000E281E" w:rsidRPr="00FB29ED">
        <w:rPr>
          <w:i/>
          <w:lang w:val="en-GB"/>
        </w:rPr>
        <w:t>Professional recognition</w:t>
      </w:r>
      <w:r w:rsidR="000E281E" w:rsidRPr="00FB29ED">
        <w:rPr>
          <w:lang w:val="en-GB"/>
        </w:rPr>
        <w:t>”, “</w:t>
      </w:r>
      <w:r w:rsidR="000E281E" w:rsidRPr="00FB29ED">
        <w:rPr>
          <w:i/>
          <w:lang w:val="en-GB"/>
        </w:rPr>
        <w:t>Seeking better life stability</w:t>
      </w:r>
      <w:r w:rsidR="000E281E" w:rsidRPr="00FB29ED">
        <w:rPr>
          <w:lang w:val="en-GB"/>
        </w:rPr>
        <w:t xml:space="preserve">” </w:t>
      </w:r>
      <w:r w:rsidR="000E281E" w:rsidRPr="00FB29ED">
        <w:rPr>
          <w:iCs/>
          <w:lang w:val="en-GB"/>
        </w:rPr>
        <w:t>and</w:t>
      </w:r>
      <w:r w:rsidR="000E281E" w:rsidRPr="00FB29ED">
        <w:rPr>
          <w:lang w:val="en-GB"/>
        </w:rPr>
        <w:t xml:space="preserve"> “</w:t>
      </w:r>
      <w:r w:rsidR="000E281E" w:rsidRPr="00FB29ED">
        <w:rPr>
          <w:i/>
          <w:lang w:val="en-GB"/>
        </w:rPr>
        <w:t xml:space="preserve">Future </w:t>
      </w:r>
      <w:r w:rsidR="00FD026D" w:rsidRPr="00FB29ED">
        <w:rPr>
          <w:i/>
          <w:lang w:val="en-GB"/>
        </w:rPr>
        <w:t>neediness</w:t>
      </w:r>
      <w:r w:rsidR="000E281E" w:rsidRPr="00FB29ED">
        <w:rPr>
          <w:i/>
          <w:lang w:val="en-GB"/>
        </w:rPr>
        <w:t>: between a rock and a hard place</w:t>
      </w:r>
      <w:r w:rsidR="000E281E" w:rsidRPr="00FB29ED">
        <w:rPr>
          <w:lang w:val="en-GB"/>
        </w:rPr>
        <w:t>”.</w:t>
      </w:r>
      <w:r w:rsidR="00A31454" w:rsidRPr="00FB29ED">
        <w:rPr>
          <w:lang w:val="en-GB"/>
        </w:rPr>
        <w:t xml:space="preserve"> </w:t>
      </w:r>
      <w:r w:rsidR="009E6987" w:rsidRPr="00FB29ED">
        <w:rPr>
          <w:lang w:val="en-GB"/>
        </w:rPr>
        <w:t>In these results, p</w:t>
      </w:r>
      <w:r w:rsidR="000E281E" w:rsidRPr="00FB29ED">
        <w:rPr>
          <w:lang w:val="en-GB"/>
        </w:rPr>
        <w:t xml:space="preserve">rofessional recognition was highlighted as a reason to stay in the host country, although the uncertainty represented by </w:t>
      </w:r>
      <w:r w:rsidR="000E281E" w:rsidRPr="00FB29ED">
        <w:rPr>
          <w:i/>
          <w:lang w:val="en-GB"/>
        </w:rPr>
        <w:t>Brexit</w:t>
      </w:r>
      <w:r w:rsidR="000E281E" w:rsidRPr="00FB29ED">
        <w:rPr>
          <w:lang w:val="en-GB"/>
        </w:rPr>
        <w:t xml:space="preserve"> is reversing the migration trend that began years ago.</w:t>
      </w:r>
      <w:r w:rsidR="0026187B" w:rsidRPr="00FB29ED">
        <w:rPr>
          <w:lang w:val="en-GB"/>
        </w:rPr>
        <w:t xml:space="preserve"> </w:t>
      </w:r>
      <w:r w:rsidR="00735E59" w:rsidRPr="00FB29ED">
        <w:rPr>
          <w:lang w:val="en-GB"/>
        </w:rPr>
        <w:t>P</w:t>
      </w:r>
      <w:r w:rsidR="000E281E" w:rsidRPr="00FB29ED">
        <w:rPr>
          <w:lang w:val="en-GB"/>
        </w:rPr>
        <w:t xml:space="preserve">olicymakers should be aware of these experiences to promote strategies and </w:t>
      </w:r>
      <w:r w:rsidR="00FD026D" w:rsidRPr="00FB29ED">
        <w:rPr>
          <w:lang w:val="en-GB"/>
        </w:rPr>
        <w:t>programmes, which</w:t>
      </w:r>
      <w:r w:rsidR="000E281E" w:rsidRPr="00FB29ED">
        <w:rPr>
          <w:lang w:val="en-GB"/>
        </w:rPr>
        <w:t xml:space="preserve"> encourage inclusion in the host country</w:t>
      </w:r>
      <w:r w:rsidR="00D71C56" w:rsidRPr="00FB29ED">
        <w:rPr>
          <w:lang w:val="en-GB"/>
        </w:rPr>
        <w:t xml:space="preserve"> and will help these nurses in their</w:t>
      </w:r>
      <w:r w:rsidR="00C56C56" w:rsidRPr="00FB29ED">
        <w:rPr>
          <w:lang w:val="en-GB"/>
        </w:rPr>
        <w:t xml:space="preserve"> </w:t>
      </w:r>
      <w:r w:rsidR="00D71C56" w:rsidRPr="00FB29ED">
        <w:rPr>
          <w:lang w:val="en-GB"/>
        </w:rPr>
        <w:t>transition process.</w:t>
      </w:r>
    </w:p>
    <w:p w14:paraId="1AC02B4C" w14:textId="77777777" w:rsidR="00E74C5C" w:rsidRPr="00FB29ED" w:rsidRDefault="00E74C5C" w:rsidP="00FB29ED">
      <w:pPr>
        <w:spacing w:after="120" w:line="480" w:lineRule="auto"/>
        <w:jc w:val="both"/>
        <w:rPr>
          <w:lang w:val="en-GB"/>
        </w:rPr>
      </w:pPr>
    </w:p>
    <w:p w14:paraId="7F427329" w14:textId="0F77A417" w:rsidR="004F047A" w:rsidRPr="00FB29ED" w:rsidRDefault="004F047A" w:rsidP="00FB29ED">
      <w:pPr>
        <w:spacing w:after="120" w:line="480" w:lineRule="auto"/>
        <w:jc w:val="both"/>
        <w:rPr>
          <w:b/>
          <w:lang w:val="en-GB"/>
        </w:rPr>
      </w:pPr>
      <w:r w:rsidRPr="00FB29ED">
        <w:rPr>
          <w:b/>
          <w:lang w:val="en-GB"/>
        </w:rPr>
        <w:t>K</w:t>
      </w:r>
      <w:r w:rsidR="00D7570E" w:rsidRPr="00FB29ED">
        <w:rPr>
          <w:b/>
          <w:lang w:val="en-GB"/>
        </w:rPr>
        <w:t>eywords</w:t>
      </w:r>
    </w:p>
    <w:p w14:paraId="2EB8DB0C" w14:textId="262F9F1A" w:rsidR="0013342A" w:rsidRPr="00FB29ED" w:rsidRDefault="005E38FE" w:rsidP="00FB29ED">
      <w:pPr>
        <w:spacing w:after="120" w:line="480" w:lineRule="auto"/>
        <w:jc w:val="both"/>
        <w:rPr>
          <w:iCs/>
          <w:lang w:val="en-GB"/>
        </w:rPr>
      </w:pPr>
      <w:r w:rsidRPr="00FB29ED">
        <w:rPr>
          <w:iCs/>
          <w:lang w:val="en-GB"/>
        </w:rPr>
        <w:t xml:space="preserve">economic recession, emigration and immigration; European union, health workforce, nursing. </w:t>
      </w:r>
      <w:r w:rsidR="004F047A" w:rsidRPr="00FB29ED">
        <w:rPr>
          <w:iCs/>
          <w:lang w:val="en-GB"/>
        </w:rPr>
        <w:t>Spain</w:t>
      </w:r>
      <w:r w:rsidRPr="00FB29ED">
        <w:rPr>
          <w:iCs/>
          <w:lang w:val="en-GB"/>
        </w:rPr>
        <w:t>,</w:t>
      </w:r>
      <w:r w:rsidR="004F047A" w:rsidRPr="00FB29ED">
        <w:rPr>
          <w:iCs/>
          <w:lang w:val="en-GB"/>
        </w:rPr>
        <w:t xml:space="preserve"> United Kingdom</w:t>
      </w:r>
    </w:p>
    <w:p w14:paraId="1902012D" w14:textId="77777777" w:rsidR="005E38FE" w:rsidRPr="00FB29ED" w:rsidRDefault="005E38FE" w:rsidP="00FB29ED">
      <w:pPr>
        <w:suppressAutoHyphens w:val="0"/>
        <w:spacing w:after="120" w:line="480" w:lineRule="auto"/>
        <w:rPr>
          <w:rFonts w:eastAsiaTheme="majorEastAsia"/>
          <w:b/>
          <w:lang w:val="en-GB"/>
        </w:rPr>
      </w:pPr>
      <w:r w:rsidRPr="00FB29ED">
        <w:rPr>
          <w:lang w:val="en-GB"/>
        </w:rPr>
        <w:br w:type="page"/>
      </w:r>
    </w:p>
    <w:p w14:paraId="1475F3B1" w14:textId="12887BCC" w:rsidR="00ED7C95" w:rsidRPr="00FB29ED" w:rsidRDefault="00BC2367" w:rsidP="00FB29ED">
      <w:pPr>
        <w:pStyle w:val="Heading1"/>
        <w:spacing w:after="120" w:line="480" w:lineRule="auto"/>
        <w:rPr>
          <w:rFonts w:cs="Times New Roman"/>
          <w:szCs w:val="24"/>
          <w:lang w:val="en-GB"/>
        </w:rPr>
      </w:pPr>
      <w:r w:rsidRPr="00FB29ED">
        <w:rPr>
          <w:rFonts w:cs="Times New Roman"/>
          <w:szCs w:val="24"/>
          <w:lang w:val="en-GB"/>
        </w:rPr>
        <w:lastRenderedPageBreak/>
        <w:t>Introduction</w:t>
      </w:r>
    </w:p>
    <w:p w14:paraId="5DAFAACE" w14:textId="0354A244" w:rsidR="00E74C5C" w:rsidRPr="00FB29ED" w:rsidRDefault="0003343E" w:rsidP="00FB29ED">
      <w:pPr>
        <w:spacing w:after="120" w:line="480" w:lineRule="auto"/>
        <w:jc w:val="both"/>
        <w:rPr>
          <w:lang w:val="en-GB"/>
        </w:rPr>
      </w:pPr>
      <w:r w:rsidRPr="00FB29ED">
        <w:rPr>
          <w:lang w:val="en-GB"/>
        </w:rPr>
        <w:t xml:space="preserve">The economic crisis of </w:t>
      </w:r>
      <w:r w:rsidR="001F7DF4" w:rsidRPr="00FB29ED">
        <w:rPr>
          <w:lang w:val="en-GB"/>
        </w:rPr>
        <w:t>mid-</w:t>
      </w:r>
      <w:r w:rsidRPr="00FB29ED">
        <w:rPr>
          <w:lang w:val="en-GB"/>
        </w:rPr>
        <w:t>2007 brought an abrupt end to the era of economic growth that preceded it</w:t>
      </w:r>
      <w:r w:rsidR="00876D01" w:rsidRPr="00FB29ED">
        <w:rPr>
          <w:lang w:val="en-GB"/>
        </w:rPr>
        <w:t xml:space="preserve"> and led to a</w:t>
      </w:r>
      <w:r w:rsidRPr="00FB29ED">
        <w:rPr>
          <w:lang w:val="en-GB"/>
        </w:rPr>
        <w:t xml:space="preserve"> serious global economic recession</w:t>
      </w:r>
      <w:r w:rsidR="00265BC6" w:rsidRPr="00FB29ED">
        <w:rPr>
          <w:lang w:val="en-GB"/>
        </w:rPr>
        <w:t>. This fact</w:t>
      </w:r>
      <w:r w:rsidRPr="00FB29ED">
        <w:rPr>
          <w:lang w:val="en-GB"/>
        </w:rPr>
        <w:t xml:space="preserve"> dragged the countries of the European Union (EU) into an economic disaster, more extensively</w:t>
      </w:r>
      <w:r w:rsidR="004B7084" w:rsidRPr="00FB29ED">
        <w:rPr>
          <w:lang w:val="en-GB"/>
        </w:rPr>
        <w:t xml:space="preserve"> </w:t>
      </w:r>
      <w:r w:rsidRPr="00FB29ED">
        <w:rPr>
          <w:lang w:val="en-GB"/>
        </w:rPr>
        <w:t xml:space="preserve">in the Southern countries of the Eurozone </w:t>
      </w:r>
      <w:r w:rsidRPr="00FB29ED">
        <w:rPr>
          <w:lang w:val="en-GB"/>
        </w:rPr>
        <w:fldChar w:fldCharType="begin"/>
      </w:r>
      <w:r w:rsidRPr="00FB29ED">
        <w:rPr>
          <w:lang w:val="en-GB"/>
        </w:rPr>
        <w:instrText xml:space="preserve"> ADDIN ZOTERO_ITEM CSL_CITATION {"citationID":"M4VTiKMG","properties":{"formattedCitation":"(Manzano-Garc\\uc0\\u237{}a et al., 2017)","plainCitation":"(Manzano-García et al., 2017)","noteIndex":0},"citationItems":[{"id":1046,"uris":["http://zotero.org/users/2738441/items/28CMDHTQ"],"uri":["http://zotero.org/users/2738441/items/28CMDHTQ"],"itemData":{"id":1046,"type":"article-journal","container-title":"Nursing Education Today","DOI":"10.1016/j.nedt.2017.02.020","journalAbbreviation":"Nurse Educ Today","page":"116-120","title":"Perception of economic crisis among Spanish nursing students: Its relation to burnout and engagement","volume":"52","author":[{"family":"Manzano-García","given":"Guadalupe"},{"family":"Montañés","given":"Pilar"},{"family":"Megías","given":"Jesús L."}],"issued":{"date-parts":[["2017"]]}}}],"schema":"https://github.com/citation-style-language/schema/raw/master/csl-citation.json"} </w:instrText>
      </w:r>
      <w:r w:rsidRPr="00FB29ED">
        <w:rPr>
          <w:lang w:val="en-GB"/>
        </w:rPr>
        <w:fldChar w:fldCharType="separate"/>
      </w:r>
      <w:r w:rsidRPr="00FB29ED">
        <w:rPr>
          <w:lang w:val="en-GB"/>
        </w:rPr>
        <w:t>(Manzano-García et al., 2017)</w:t>
      </w:r>
      <w:r w:rsidRPr="00FB29ED">
        <w:rPr>
          <w:lang w:val="en-GB"/>
        </w:rPr>
        <w:fldChar w:fldCharType="end"/>
      </w:r>
      <w:r w:rsidR="005F145B" w:rsidRPr="00FB29ED">
        <w:rPr>
          <w:lang w:val="en-GB"/>
        </w:rPr>
        <w:t xml:space="preserve">, which will have an impact also in countries such as the United Kingdom (UK). </w:t>
      </w:r>
      <w:r w:rsidR="00F168E5" w:rsidRPr="00FB29ED">
        <w:rPr>
          <w:lang w:val="en-GB"/>
        </w:rPr>
        <w:t xml:space="preserve">In this scenario, Spain still occupied fourth place among the top five European nationalities that had immigrated to the </w:t>
      </w:r>
      <w:r w:rsidR="00E9520B" w:rsidRPr="00FB29ED">
        <w:rPr>
          <w:lang w:val="en-GB"/>
        </w:rPr>
        <w:t>UK</w:t>
      </w:r>
      <w:r w:rsidR="00F168E5" w:rsidRPr="00FB29ED">
        <w:rPr>
          <w:lang w:val="en-GB"/>
        </w:rPr>
        <w:t xml:space="preserve"> since 2002 </w:t>
      </w:r>
      <w:r w:rsidR="00F168E5" w:rsidRPr="00FB29ED">
        <w:rPr>
          <w:lang w:val="en-GB"/>
        </w:rPr>
        <w:fldChar w:fldCharType="begin"/>
      </w:r>
      <w:r w:rsidR="00F168E5" w:rsidRPr="00FB29ED">
        <w:rPr>
          <w:lang w:val="en-GB"/>
        </w:rPr>
        <w:instrText xml:space="preserve"> ADDIN ZOTERO_ITEM CSL_CITATION {"citationID":"y5mNFzNf","properties":{"formattedCitation":"(Watkin, 2016)","plainCitation":"(Watkin, 2016)","dontUpdate":true,"noteIndex":0},"citationItems":[{"id":1642,"uris":["http://zotero.org/users/2738441/items/CQJVFSV7"],"uri":["http://zotero.org/users/2738441/items/CQJVFSV7"],"itemData":{"id":1642,"type":"report","event-place":"London","note":"Report","publisher":"Department for Work &amp; Pensions","publisher-place":"London","title":"National Insurance Number Allocations to Adult Overseas Nationals: Quarterly Report-Registrations to March 2016","URL":"https://assets.publishing.service.gov.uk/government/uploads/system/uploads/attachment_data/file/525367/nino-registrations-adult-overseas-nationals-march-2016.pdf","author":[{"family":"Watkin","given":"Steve"}],"issued":{"date-parts":[["2016"]]}}}],"schema":"https://github.com/citation-style-language/schema/raw/master/csl-citation.json"} </w:instrText>
      </w:r>
      <w:r w:rsidR="00F168E5" w:rsidRPr="00FB29ED">
        <w:rPr>
          <w:lang w:val="en-GB"/>
        </w:rPr>
        <w:fldChar w:fldCharType="separate"/>
      </w:r>
      <w:r w:rsidR="00F168E5" w:rsidRPr="00FB29ED">
        <w:rPr>
          <w:lang w:val="en-GB"/>
        </w:rPr>
        <w:t>(Watkin, 2016)</w:t>
      </w:r>
      <w:r w:rsidR="00F168E5" w:rsidRPr="00FB29ED">
        <w:rPr>
          <w:lang w:val="en-GB"/>
        </w:rPr>
        <w:fldChar w:fldCharType="end"/>
      </w:r>
      <w:r w:rsidR="00F168E5" w:rsidRPr="00FB29ED">
        <w:rPr>
          <w:lang w:val="en-GB"/>
        </w:rPr>
        <w:t xml:space="preserve"> (see</w:t>
      </w:r>
      <w:r w:rsidR="00052741" w:rsidRPr="00FB29ED">
        <w:rPr>
          <w:lang w:val="en-GB"/>
        </w:rPr>
        <w:t xml:space="preserve"> Supp</w:t>
      </w:r>
      <w:r w:rsidR="00F07E65">
        <w:rPr>
          <w:lang w:val="en-GB"/>
        </w:rPr>
        <w:t>lementary</w:t>
      </w:r>
      <w:r w:rsidR="00052741" w:rsidRPr="00FB29ED">
        <w:rPr>
          <w:lang w:val="en-GB"/>
        </w:rPr>
        <w:t xml:space="preserve"> Table 1 in</w:t>
      </w:r>
      <w:r w:rsidR="00F168E5" w:rsidRPr="00FB29ED">
        <w:rPr>
          <w:lang w:val="en-GB"/>
        </w:rPr>
        <w:t xml:space="preserve"> Supplementary File 1). Conversely, according to data provided by the Department for Work and Pensions in the </w:t>
      </w:r>
      <w:r w:rsidR="00E9520B" w:rsidRPr="00FB29ED">
        <w:rPr>
          <w:lang w:val="en-GB"/>
        </w:rPr>
        <w:t xml:space="preserve">UK </w:t>
      </w:r>
      <w:r w:rsidR="00F168E5" w:rsidRPr="00FB29ED">
        <w:rPr>
          <w:lang w:val="en-GB"/>
        </w:rPr>
        <w:t xml:space="preserve">in the first quarter of 2016, there had already been an 11% decrease in the registered Spanish population from the previous year prior to the “Brexit” vote, a portmanteau of “British” and “exit”, which represents a withdrawal of the UK from the EU </w:t>
      </w:r>
      <w:r w:rsidR="00F168E5" w:rsidRPr="00FB29ED">
        <w:rPr>
          <w:lang w:val="en-GB"/>
        </w:rPr>
        <w:fldChar w:fldCharType="begin"/>
      </w:r>
      <w:r w:rsidR="00F168E5" w:rsidRPr="00FB29ED">
        <w:rPr>
          <w:lang w:val="en-GB"/>
        </w:rPr>
        <w:instrText xml:space="preserve"> ADDIN ZOTERO_ITEM CSL_CITATION {"citationID":"6VVROgSZ","properties":{"formattedCitation":"(Sampson, 2017)","plainCitation":"(Sampson, 2017)","noteIndex":0},"citationItems":[{"id":12864,"uris":["http://zotero.org/users/2738441/items/LMACXK5G"],"uri":["http://zotero.org/users/2738441/items/LMACXK5G"],"itemData":{"id":12864,"type":"article-journal","container-title":"Journal of Economic Perspectives","DOI":"10.1257/jep.31.4.163","issue":"4","page":"163-184","title":"Brexit: The Economics of International Disintegration","title-short":"Brexit","volume":"31","author":[{"family":"Sampson","given":"Thomas"}],"issued":{"date-parts":[["2017",11]]}}}],"schema":"https://github.com/citation-style-language/schema/raw/master/csl-citation.json"} </w:instrText>
      </w:r>
      <w:r w:rsidR="00F168E5" w:rsidRPr="00FB29ED">
        <w:rPr>
          <w:lang w:val="en-GB"/>
        </w:rPr>
        <w:fldChar w:fldCharType="separate"/>
      </w:r>
      <w:r w:rsidR="00F168E5" w:rsidRPr="00FB29ED">
        <w:rPr>
          <w:lang w:val="en-GB"/>
        </w:rPr>
        <w:t>(Sampson, 2017)</w:t>
      </w:r>
      <w:r w:rsidR="00F168E5" w:rsidRPr="00FB29ED">
        <w:rPr>
          <w:lang w:val="en-GB"/>
        </w:rPr>
        <w:fldChar w:fldCharType="end"/>
      </w:r>
      <w:r w:rsidR="00F168E5" w:rsidRPr="00FB29ED">
        <w:rPr>
          <w:lang w:val="en-GB"/>
        </w:rPr>
        <w:t xml:space="preserve">. Nevertheless, current data demotes Spain to fifth place, with 12,000 registrations less in the National Insurance Number (NIN) than in 2016 </w:t>
      </w:r>
      <w:r w:rsidR="00F168E5" w:rsidRPr="00FB29ED">
        <w:rPr>
          <w:lang w:val="en-GB"/>
        </w:rPr>
        <w:fldChar w:fldCharType="begin"/>
      </w:r>
      <w:r w:rsidR="00F168E5" w:rsidRPr="00FB29ED">
        <w:rPr>
          <w:lang w:val="en-GB"/>
        </w:rPr>
        <w:instrText xml:space="preserve"> ADDIN ZOTERO_ITEM CSL_CITATION {"citationID":"9N74JHaS","properties":{"formattedCitation":"(Watkin, 2017)","plainCitation":"(Watkin, 2017)","dontUpdate":true,"noteIndex":0},"citationItems":[{"id":1674,"uris":["http://zotero.org/users/2738441/items/HIJ8NS3Z"],"uri":["http://zotero.org/users/2738441/items/HIJ8NS3Z"],"itemData":{"id":1674,"type":"report","event-place":"London","note":"Report","publisher":"Department for Work &amp; Pensions","publisher-place":"London","title":"National Insurance Number Allocations to Adult Overseas Nationals: Quarterly Report-Registrations to December 2016","URL":"https://elbo.in/6UO","author":[{"family":"Watkin","given":"Steve"}],"issued":{"date-parts":[["2017"]]}}}],"schema":"https://github.com/citation-style-language/schema/raw/master/csl-citation.json"} </w:instrText>
      </w:r>
      <w:r w:rsidR="00F168E5" w:rsidRPr="00FB29ED">
        <w:rPr>
          <w:lang w:val="en-GB"/>
        </w:rPr>
        <w:fldChar w:fldCharType="separate"/>
      </w:r>
      <w:r w:rsidR="00F168E5" w:rsidRPr="00FB29ED">
        <w:rPr>
          <w:lang w:val="en-GB"/>
        </w:rPr>
        <w:t>(Watkin, 2017)</w:t>
      </w:r>
      <w:r w:rsidR="00F168E5" w:rsidRPr="00FB29ED">
        <w:rPr>
          <w:lang w:val="en-GB"/>
        </w:rPr>
        <w:fldChar w:fldCharType="end"/>
      </w:r>
      <w:r w:rsidR="00F168E5" w:rsidRPr="00FB29ED">
        <w:rPr>
          <w:lang w:val="en-GB"/>
        </w:rPr>
        <w:t>.</w:t>
      </w:r>
      <w:r w:rsidR="005F145B" w:rsidRPr="00FB29ED">
        <w:rPr>
          <w:lang w:val="en-GB"/>
        </w:rPr>
        <w:t xml:space="preserve"> </w:t>
      </w:r>
      <w:r w:rsidR="00EE1EEF" w:rsidRPr="00FB29ED">
        <w:rPr>
          <w:lang w:val="en-GB"/>
        </w:rPr>
        <w:t>Likewise, t</w:t>
      </w:r>
      <w:r w:rsidR="005F145B" w:rsidRPr="00FB29ED">
        <w:rPr>
          <w:lang w:val="en-GB"/>
        </w:rPr>
        <w:t>his data would be similar for the NHS, which has a long-term tendency to rely on migrant nurses</w:t>
      </w:r>
      <w:r w:rsidR="00EE1EEF" w:rsidRPr="00FB29ED">
        <w:rPr>
          <w:lang w:val="en-GB"/>
        </w:rPr>
        <w:t xml:space="preserve"> such as Spanish, Romanian or Portuguese nurses from </w:t>
      </w:r>
      <w:r w:rsidR="00503D9F" w:rsidRPr="00FB29ED">
        <w:rPr>
          <w:lang w:val="en-GB"/>
        </w:rPr>
        <w:t>European Economic Area (</w:t>
      </w:r>
      <w:r w:rsidR="00EE1EEF" w:rsidRPr="00FB29ED">
        <w:rPr>
          <w:lang w:val="en-GB"/>
        </w:rPr>
        <w:t>EEA</w:t>
      </w:r>
      <w:r w:rsidR="00503D9F" w:rsidRPr="00FB29ED">
        <w:rPr>
          <w:lang w:val="en-GB"/>
        </w:rPr>
        <w:t>)</w:t>
      </w:r>
      <w:r w:rsidR="00EE1EEF" w:rsidRPr="00FB29ED">
        <w:rPr>
          <w:lang w:val="en-GB"/>
        </w:rPr>
        <w:t xml:space="preserve"> countries or Philippian and Indian nurses from outside the EEA </w:t>
      </w:r>
      <w:r w:rsidR="00EE1EEF" w:rsidRPr="00FB29ED">
        <w:rPr>
          <w:lang w:val="en-GB"/>
        </w:rPr>
        <w:fldChar w:fldCharType="begin"/>
      </w:r>
      <w:r w:rsidR="001F09FE" w:rsidRPr="00FB29ED">
        <w:rPr>
          <w:lang w:val="en-GB"/>
        </w:rPr>
        <w:instrText xml:space="preserve"> ADDIN ZOTERO_ITEM CSL_CITATION {"citationID":"s2FGpC71","properties":{"formattedCitation":"(Nursing &amp; Midwifery Council (NMC), 2020)","plainCitation":"(Nursing &amp; Midwifery Council (NMC), 2020)","dontUpdate":true,"noteIndex":0},"citationItems":[{"id":15278,"uris":["http://zotero.org/users/2738441/items/XFMRSBPI"],"uri":["http://zotero.org/users/2738441/items/XFMRSBPI"],"itemData":{"id":15278,"type":"report","collection-title":"Full UK Report","event-place":"London","language":"English","page":"30","publisher":"Nursing &amp; Midwifery Council","publisher-place":"London","title":"The NMC register. 1 April 2019 - 31 March 2020","URL":"https://www.nmc.org.uk/globalassets/sitedocuments/nmc-register/march-2020/nmc-register-march-2020.pdf","author":[{"family":"Nursing &amp; Midwifery Council","given":""}],"accessed":{"date-parts":[["2020",7,1]]},"issued":{"date-parts":[["2020"]]}}}],"schema":"https://github.com/citation-style-language/schema/raw/master/csl-citation.json"} </w:instrText>
      </w:r>
      <w:r w:rsidR="00EE1EEF" w:rsidRPr="00FB29ED">
        <w:rPr>
          <w:lang w:val="en-GB"/>
        </w:rPr>
        <w:fldChar w:fldCharType="separate"/>
      </w:r>
      <w:r w:rsidR="00EE1EEF" w:rsidRPr="00FB29ED">
        <w:rPr>
          <w:lang w:val="en-US"/>
        </w:rPr>
        <w:t>(Nursing &amp; Midwifery Council, 2020)</w:t>
      </w:r>
      <w:r w:rsidR="00EE1EEF" w:rsidRPr="00FB29ED">
        <w:rPr>
          <w:lang w:val="en-GB"/>
        </w:rPr>
        <w:fldChar w:fldCharType="end"/>
      </w:r>
      <w:r w:rsidR="00EE1EEF" w:rsidRPr="00FB29ED">
        <w:rPr>
          <w:lang w:val="en-GB"/>
        </w:rPr>
        <w:t xml:space="preserve">. </w:t>
      </w:r>
      <w:r w:rsidR="00F168E5" w:rsidRPr="00FB29ED">
        <w:rPr>
          <w:lang w:val="en-GB"/>
        </w:rPr>
        <w:t xml:space="preserve">In this sense, there already existed an increasing development for recruiting and retaining EU and non-EU nurses prior to the plebiscite in 2016 </w:t>
      </w:r>
      <w:r w:rsidR="00FB29ED">
        <w:rPr>
          <w:lang w:val="en-GB"/>
        </w:rPr>
        <w:t>to</w:t>
      </w:r>
      <w:r w:rsidR="00F168E5" w:rsidRPr="00FB29ED">
        <w:rPr>
          <w:lang w:val="en-GB"/>
        </w:rPr>
        <w:t xml:space="preserve"> improve the current inverse correlation between foreign nurses and patient satisfaction </w:t>
      </w:r>
      <w:r w:rsidR="00F168E5" w:rsidRPr="00FB29ED">
        <w:rPr>
          <w:lang w:val="en-GB"/>
        </w:rPr>
        <w:fldChar w:fldCharType="begin"/>
      </w:r>
      <w:r w:rsidR="001F7DF4" w:rsidRPr="00FB29ED">
        <w:rPr>
          <w:lang w:val="en-GB"/>
        </w:rPr>
        <w:instrText xml:space="preserve"> ADDIN ZOTERO_ITEM CSL_CITATION {"citationID":"suzvm0x9","properties":{"formattedCitation":"(Germack et al., 2015; Gillin &amp; Smith, 2020)","plainCitation":"(Germack et al., 2015; Gillin &amp; Smith, 2020)","noteIndex":0},"citationItems":[{"id":13665,"uris":["http://zotero.org/users/2738441/items/22V7HBLR"],"uri":["http://zotero.org/users/2738441/items/22V7HBLR"],"itemData":{"id":13665,"type":"article-journal","container-title":"BMJ open","DOI":"10.1136/bmjopen-2015-009483","issue":"12","journalAbbreviation":"BMJ Open","page":"e009483","title":"Patient satisfaction and non-UK educated nurses: a cross-sectional observational study of English National Health Service Hospitals","volume":"5","author":[{"family":"Germack","given":"Hayley D."},{"family":"Griffiths","given":"Peter"},{"family":"Sloane","given":"Douglas M."},{"family":"Rafferty","given":"Anne Marie"},{"family":"Ball","given":"Jane E."},{"family":"Aiken","given":"Linda H."}],"issued":{"date-parts":[["2015"]]}}},{"id":14382,"uris":["http://zotero.org/users/2738441/items/YMTU9IGH"],"uri":["http://zotero.org/users/2738441/items/YMTU9IGH"],"itemData":{"id":14382,"type":"article-journal","container-title":"Nursing Inquiry","DOI":"10.1111/nin.12320","issue":"1","page":"e12320","title":"Overseas recruitment activities of NHS Trusts 2015–2018: Findings from FOI requests to 19 Acute NHS Trusts in England","volume":"27","author":[{"family":"Gillin","given":"Nicola"},{"family":"Smith","given":"David"}],"issued":{"date-parts":[["2020"]]}}}],"schema":"https://github.com/citation-style-language/schema/raw/master/csl-citation.json"} </w:instrText>
      </w:r>
      <w:r w:rsidR="00F168E5" w:rsidRPr="00FB29ED">
        <w:rPr>
          <w:lang w:val="en-GB"/>
        </w:rPr>
        <w:fldChar w:fldCharType="separate"/>
      </w:r>
      <w:r w:rsidR="001F7DF4" w:rsidRPr="00FB29ED">
        <w:rPr>
          <w:lang w:val="en-GB"/>
        </w:rPr>
        <w:t>(Germack et al., 2015; Gillin &amp; Smith, 2020)</w:t>
      </w:r>
      <w:r w:rsidR="00F168E5" w:rsidRPr="00FB29ED">
        <w:rPr>
          <w:lang w:val="en-GB"/>
        </w:rPr>
        <w:fldChar w:fldCharType="end"/>
      </w:r>
      <w:r w:rsidR="00F168E5" w:rsidRPr="00FB29ED">
        <w:rPr>
          <w:lang w:val="en-GB"/>
        </w:rPr>
        <w:t xml:space="preserve">. Still, Brexit vote imply a time of uncertainty for more of the 33,000 EU nurses who are currently working </w:t>
      </w:r>
      <w:r w:rsidR="00FB29ED">
        <w:rPr>
          <w:lang w:val="en-GB"/>
        </w:rPr>
        <w:t>in the UK</w:t>
      </w:r>
      <w:r w:rsidR="005F145B" w:rsidRPr="00FB29ED">
        <w:rPr>
          <w:lang w:val="en-GB"/>
        </w:rPr>
        <w:t xml:space="preserve"> and may affect patient care in this country</w:t>
      </w:r>
      <w:r w:rsidR="00F168E5" w:rsidRPr="00FB29ED">
        <w:rPr>
          <w:lang w:val="en-GB"/>
        </w:rPr>
        <w:t xml:space="preserve"> </w:t>
      </w:r>
      <w:r w:rsidR="00F168E5" w:rsidRPr="00FB29ED">
        <w:rPr>
          <w:lang w:val="en-GB"/>
        </w:rPr>
        <w:fldChar w:fldCharType="begin"/>
      </w:r>
      <w:r w:rsidR="00F168E5" w:rsidRPr="00FB29ED">
        <w:rPr>
          <w:lang w:val="en-GB"/>
        </w:rPr>
        <w:instrText xml:space="preserve"> ADDIN ZOTERO_ITEM CSL_CITATION {"citationID":"hPXNA61X","properties":{"formattedCitation":"(Williams, 2017)","plainCitation":"(Williams, 2017)","noteIndex":0},"citationItems":[{"id":13667,"uris":["http://zotero.org/users/2738441/items/789NEZE4"],"uri":["http://zotero.org/users/2738441/items/789NEZE4"],"itemData":{"id":13667,"type":"article-journal","container-title":"Nursing Management (Harrow, London, England: 1994)","DOI":"10.7748/nm.24.1.19.s28","ISSN":"1354-5760","issue":"1","journalAbbreviation":"Nurs Manag (Harrow)","page":"19","title":"Implications of Brexit for nurses","volume":"24","author":[{"family":"Williams","given":"Susan"}],"issued":{"date-parts":[["2017"]]}}}],"schema":"https://github.com/citation-style-language/schema/raw/master/csl-citation.json"} </w:instrText>
      </w:r>
      <w:r w:rsidR="00F168E5" w:rsidRPr="00FB29ED">
        <w:rPr>
          <w:lang w:val="en-GB"/>
        </w:rPr>
        <w:fldChar w:fldCharType="separate"/>
      </w:r>
      <w:r w:rsidR="00F168E5" w:rsidRPr="00FB29ED">
        <w:rPr>
          <w:lang w:val="en-GB"/>
        </w:rPr>
        <w:t>(Williams, 2017)</w:t>
      </w:r>
      <w:r w:rsidR="00F168E5" w:rsidRPr="00FB29ED">
        <w:rPr>
          <w:lang w:val="en-GB"/>
        </w:rPr>
        <w:fldChar w:fldCharType="end"/>
      </w:r>
      <w:r w:rsidR="00F168E5" w:rsidRPr="00FB29ED">
        <w:rPr>
          <w:lang w:val="en-GB"/>
        </w:rPr>
        <w:t>.</w:t>
      </w:r>
    </w:p>
    <w:p w14:paraId="0AB92EEA" w14:textId="77777777" w:rsidR="00ED7C95" w:rsidRPr="00FB29ED" w:rsidRDefault="00BC2367" w:rsidP="00FB29ED">
      <w:pPr>
        <w:pStyle w:val="Heading2"/>
        <w:spacing w:before="0" w:after="120" w:line="480" w:lineRule="auto"/>
        <w:rPr>
          <w:rFonts w:cs="Times New Roman"/>
          <w:szCs w:val="24"/>
          <w:lang w:val="en-GB"/>
        </w:rPr>
      </w:pPr>
      <w:r w:rsidRPr="00FB29ED">
        <w:rPr>
          <w:rFonts w:cs="Times New Roman"/>
          <w:szCs w:val="24"/>
          <w:lang w:val="en-GB"/>
        </w:rPr>
        <w:t>Background</w:t>
      </w:r>
    </w:p>
    <w:p w14:paraId="0F2B54FA" w14:textId="0EA7E04F" w:rsidR="00E74C5C" w:rsidRPr="00FB29ED" w:rsidRDefault="00F168E5" w:rsidP="00FB29ED">
      <w:pPr>
        <w:spacing w:after="120" w:line="480" w:lineRule="auto"/>
        <w:jc w:val="both"/>
        <w:rPr>
          <w:lang w:val="en-GB"/>
        </w:rPr>
      </w:pPr>
      <w:r w:rsidRPr="00FB29ED">
        <w:rPr>
          <w:lang w:val="en-GB"/>
        </w:rPr>
        <w:t xml:space="preserve">The crisis that began in </w:t>
      </w:r>
      <w:r w:rsidR="001F7DF4" w:rsidRPr="00FB29ED">
        <w:rPr>
          <w:lang w:val="en-GB"/>
        </w:rPr>
        <w:t>mid-</w:t>
      </w:r>
      <w:r w:rsidRPr="00FB29ED">
        <w:rPr>
          <w:lang w:val="en-GB"/>
        </w:rPr>
        <w:t xml:space="preserve">2007 led to </w:t>
      </w:r>
      <w:r w:rsidR="005E432F" w:rsidRPr="00FB29ED">
        <w:rPr>
          <w:lang w:val="en-GB"/>
        </w:rPr>
        <w:t xml:space="preserve">a </w:t>
      </w:r>
      <w:r w:rsidRPr="00FB29ED">
        <w:rPr>
          <w:lang w:val="en-GB"/>
        </w:rPr>
        <w:t xml:space="preserve">sustained growth in the unemployment rate in countries such as Spain. According to official sources, 800,000 jobs were lost in just three </w:t>
      </w:r>
      <w:r w:rsidRPr="00FB29ED">
        <w:rPr>
          <w:lang w:val="en-GB"/>
        </w:rPr>
        <w:lastRenderedPageBreak/>
        <w:t xml:space="preserve">months in the first quarter of 2009 </w:t>
      </w:r>
      <w:r w:rsidRPr="00FB29ED">
        <w:rPr>
          <w:lang w:val="en-GB"/>
        </w:rPr>
        <w:fldChar w:fldCharType="begin"/>
      </w:r>
      <w:r w:rsidRPr="00FB29ED">
        <w:rPr>
          <w:lang w:val="en-GB"/>
        </w:rPr>
        <w:instrText xml:space="preserve"> ADDIN ZOTERO_ITEM CSL_CITATION {"citationID":"h7ZDSujY","properties":{"formattedCitation":"(Spanish Statistical Office, 2009)","plainCitation":"(Spanish Statistical Office, 2009)","noteIndex":0},"citationItems":[{"id":1643,"uris":["http://zotero.org/users/2738441/items/TTUJ2YAB"],"uri":["http://zotero.org/users/2738441/items/TTUJ2YAB"],"itemData":{"id":1643,"type":"webpage","container-title":"Notas de prensa","title":"Encuesta de Población Activa (EPA). Primer trimestre de 2009","URL":"http://www.ine.es/daco/daco42/daco4211/epa0109.pdf","author":[{"family":"Spanish Statistical Office","given":""}],"accessed":{"date-parts":[["2016",4,28]]},"issued":{"date-parts":[["2009",4,24]]}}}],"schema":"https://github.com/citation-style-language/schema/raw/master/csl-citation.json"} </w:instrText>
      </w:r>
      <w:r w:rsidRPr="00FB29ED">
        <w:rPr>
          <w:lang w:val="en-GB"/>
        </w:rPr>
        <w:fldChar w:fldCharType="separate"/>
      </w:r>
      <w:r w:rsidRPr="00FB29ED">
        <w:rPr>
          <w:lang w:val="en-GB"/>
        </w:rPr>
        <w:t>(Spanish Statistical Office, 2009)</w:t>
      </w:r>
      <w:r w:rsidRPr="00FB29ED">
        <w:rPr>
          <w:lang w:val="en-GB"/>
        </w:rPr>
        <w:fldChar w:fldCharType="end"/>
      </w:r>
      <w:r w:rsidRPr="00FB29ED">
        <w:rPr>
          <w:lang w:val="en-GB"/>
        </w:rPr>
        <w:t xml:space="preserve">. Moreover, the literature suggests that the economic crisis has influenced employment trends, creating unstable job positions as a consequence of austerity measures </w:t>
      </w:r>
      <w:r w:rsidRPr="00FB29ED">
        <w:rPr>
          <w:lang w:val="en-GB"/>
        </w:rPr>
        <w:fldChar w:fldCharType="begin"/>
      </w:r>
      <w:r w:rsidRPr="00FB29ED">
        <w:rPr>
          <w:lang w:val="en-GB"/>
        </w:rPr>
        <w:instrText xml:space="preserve"> ADDIN ZOTERO_ITEM CSL_CITATION {"citationID":"gaIlyUZ4","properties":{"formattedCitation":"(Serapioni, 2017)","plainCitation":"(Serapioni, 2017)","noteIndex":0},"citationItems":[{"id":12891,"uris":["http://zotero.org/users/2738441/items/2V426N2R"],"uri":["http://zotero.org/users/2738441/items/2V426N2R"],"itemData":{"id":12891,"type":"article-journal","container-title":"Cadernos De Saude Publica","DOI":"10.1590/0102-311X00170116","ISSN":"1678-4464","issue":"9","journalAbbreviation":"Cad Saude Publica","page":"e00170116","title":"Economic crisis and inequalities in health systems in the countries of Southern Europe","volume":"33","author":[{"family":"Serapioni","given":"Mauro"}],"issued":{"date-parts":[["2017"]]}}}],"schema":"https://github.com/citation-style-language/schema/raw/master/csl-citation.json"} </w:instrText>
      </w:r>
      <w:r w:rsidRPr="00FB29ED">
        <w:rPr>
          <w:lang w:val="en-GB"/>
        </w:rPr>
        <w:fldChar w:fldCharType="separate"/>
      </w:r>
      <w:r w:rsidRPr="00FB29ED">
        <w:rPr>
          <w:lang w:val="en-GB"/>
        </w:rPr>
        <w:t>(Serapioni, 2017)</w:t>
      </w:r>
      <w:r w:rsidRPr="00FB29ED">
        <w:rPr>
          <w:lang w:val="en-GB"/>
        </w:rPr>
        <w:fldChar w:fldCharType="end"/>
      </w:r>
      <w:r w:rsidRPr="00FB29ED">
        <w:rPr>
          <w:lang w:val="en-GB"/>
        </w:rPr>
        <w:t xml:space="preserve">. It is this situation, as explored by </w:t>
      </w:r>
      <w:proofErr w:type="spellStart"/>
      <w:r w:rsidRPr="00FB29ED">
        <w:rPr>
          <w:lang w:val="en-GB"/>
        </w:rPr>
        <w:t>Galbany-Estragués</w:t>
      </w:r>
      <w:proofErr w:type="spellEnd"/>
      <w:r w:rsidRPr="00FB29ED">
        <w:rPr>
          <w:lang w:val="en-GB"/>
        </w:rPr>
        <w:t xml:space="preserve"> &amp; Nelson (2016), that led to more than 7,000 nurses to consider emigration as a solution to the lack of financial and job security in Spain. Besides, </w:t>
      </w:r>
      <w:r w:rsidR="00FB29ED">
        <w:rPr>
          <w:lang w:val="en-GB"/>
        </w:rPr>
        <w:t>several</w:t>
      </w:r>
      <w:r w:rsidRPr="00FB29ED">
        <w:rPr>
          <w:lang w:val="en-GB"/>
        </w:rPr>
        <w:t xml:space="preserve"> studies have shown that this possible solution has been facilitated by different EU directives such as the Schengen Area </w:t>
      </w:r>
      <w:r w:rsidRPr="00FB29ED">
        <w:rPr>
          <w:lang w:val="en-GB"/>
        </w:rPr>
        <w:fldChar w:fldCharType="begin"/>
      </w:r>
      <w:r w:rsidR="00A340FE" w:rsidRPr="00FB29ED">
        <w:rPr>
          <w:lang w:val="en-GB"/>
        </w:rPr>
        <w:instrText xml:space="preserve"> ADDIN ZOTERO_ITEM CSL_CITATION {"citationID":"UvrxPh4S","properties":{"formattedCitation":"(Directive 2004/38/EC of the European Parliament and of the Council, 2004)","plainCitation":"(Directive 2004/38/EC of the European Parliament and of the Council, 2004)","dontUpdate":true,"noteIndex":0},"citationItems":[{"id":13670,"uris":["http://zotero.org/users/2738441/items/2K8D2WL8"],"uri":["http://zotero.org/users/2738441/items/2K8D2WL8"],"itemData":{"id":13670,"type":"legislation","container-title":"2001/0111/COD","page":"47","title":"Directive 2004/38/EC of the European Parliament and of the Council","URL":"https://eur-lex.europa.eu/legal-content/EN/TXT/?uri=CELEX:32004L0038","volume":"52001PC0257","author":[{"family":"European Parliament","given":""}],"accessed":{"date-parts":[["2015",9,17]]},"issued":{"date-parts":[["2004",4,30]]}}}],"schema":"https://github.com/citation-style-language/schema/raw/master/csl-citation.json"} </w:instrText>
      </w:r>
      <w:r w:rsidRPr="00FB29ED">
        <w:rPr>
          <w:lang w:val="en-GB"/>
        </w:rPr>
        <w:fldChar w:fldCharType="separate"/>
      </w:r>
      <w:r w:rsidRPr="00FB29ED">
        <w:rPr>
          <w:lang w:val="en-GB"/>
        </w:rPr>
        <w:t>(</w:t>
      </w:r>
      <w:r w:rsidR="002106E3" w:rsidRPr="00FB29ED">
        <w:rPr>
          <w:lang w:val="en-GB"/>
        </w:rPr>
        <w:t>European Parliament</w:t>
      </w:r>
      <w:r w:rsidRPr="00FB29ED">
        <w:rPr>
          <w:lang w:val="en-GB"/>
        </w:rPr>
        <w:t>, 2004)</w:t>
      </w:r>
      <w:r w:rsidRPr="00FB29ED">
        <w:rPr>
          <w:lang w:val="en-GB"/>
        </w:rPr>
        <w:fldChar w:fldCharType="end"/>
      </w:r>
      <w:r w:rsidRPr="00FB29ED">
        <w:rPr>
          <w:lang w:val="en-GB"/>
        </w:rPr>
        <w:t xml:space="preserve"> and declarations from EU Ministers for Education such as Sorbonne or Bologna, which promoted better understanding among European countries and prepared both students and nurses for studying and working abroad</w:t>
      </w:r>
      <w:r w:rsidR="009F5D35" w:rsidRPr="00FB29ED">
        <w:rPr>
          <w:lang w:val="en-GB"/>
        </w:rPr>
        <w:t xml:space="preserve"> </w:t>
      </w:r>
      <w:r w:rsidRPr="00FB29ED">
        <w:rPr>
          <w:lang w:val="en-GB"/>
        </w:rPr>
        <w:fldChar w:fldCharType="begin"/>
      </w:r>
      <w:r w:rsidRPr="00FB29ED">
        <w:rPr>
          <w:lang w:val="en-GB"/>
        </w:rPr>
        <w:instrText xml:space="preserve"> ADDIN ZOTERO_ITEM CSL_CITATION {"citationID":"Wd0zKOsQ","properties":{"formattedCitation":"(Goodman et al., 2008; Marchetti et al., 2015)","plainCitation":"(Goodman et al., 2008; Marchetti et al., 2015)","noteIndex":0},"citationItems":[{"id":12847,"uris":["http://zotero.org/users/2738441/items/QC94F5JA"],"uri":["http://zotero.org/users/2738441/items/QC94F5JA"],"itemData":{"id":12847,"type":"article-journal","container-title":"Nurse Education Today","DOI":"10.1016/j.nedt.2007.06.013","issue":"3","journalAbbreviation":"Nurse Education Today","page":"378-384","title":"An exploratory survey of Spanish and English nursing students’ views on studying or working abroad","volume":"28","author":[{"family":"Goodman","given":"Benny"},{"family":"Jones","given":"Ray"},{"family":"Sanchón-Macias","given":"Marivi"}],"issued":{"date-parts":[["2008"]]}}},{"id":1532,"uris":["http://zotero.org/users/2738441/items/MY8E2U6Z"],"uri":["http://zotero.org/users/2738441/items/MY8E2U6Z"],"itemData":{"id":1532,"type":"article-journal","container-title":"Nurse Education Today","DOI":"10.1016/j.nedt.2015.04.016","issue":"9","journalAbbreviation":"Nurse Educ Today","page":"e19-e25","title":"Tuning Nursing Education in an Italian academic context","volume":"35","author":[{"family":"Marchetti","given":"Anna"},{"family":"Venturini","given":"Giulia"},{"family":"Virgolesi","given":"Michele"},{"family":"Gobbi","given":"Mary"},{"family":"Rocco","given":"Gennaro"},{"family":"Pulimeno","given":"Ausilia Maria Lucia"},{"family":"Stievano","given":"Alessandro"},{"family":"Piredda","given":"Michela"},{"family":"De-Marinis","given":"Maria Grazia"}],"issued":{"date-parts":[["2015"]]}}}],"schema":"https://github.com/citation-style-language/schema/raw/master/csl-citation.json"} </w:instrText>
      </w:r>
      <w:r w:rsidRPr="00FB29ED">
        <w:rPr>
          <w:lang w:val="en-GB"/>
        </w:rPr>
        <w:fldChar w:fldCharType="separate"/>
      </w:r>
      <w:r w:rsidRPr="00FB29ED">
        <w:rPr>
          <w:lang w:val="en-GB"/>
        </w:rPr>
        <w:t>(Goodman et al., 2008; Marchetti et al., 2015)</w:t>
      </w:r>
      <w:r w:rsidRPr="00FB29ED">
        <w:rPr>
          <w:lang w:val="en-GB"/>
        </w:rPr>
        <w:fldChar w:fldCharType="end"/>
      </w:r>
      <w:r w:rsidRPr="00FB29ED">
        <w:rPr>
          <w:lang w:val="en-GB"/>
        </w:rPr>
        <w:t>.</w:t>
      </w:r>
    </w:p>
    <w:p w14:paraId="0EFCE681" w14:textId="0E000215" w:rsidR="00B27728" w:rsidRPr="00FB29ED" w:rsidRDefault="00B7164F" w:rsidP="00FB29ED">
      <w:pPr>
        <w:spacing w:after="120" w:line="480" w:lineRule="auto"/>
        <w:jc w:val="both"/>
        <w:rPr>
          <w:lang w:val="en-GB"/>
        </w:rPr>
      </w:pPr>
      <w:r w:rsidRPr="00FB29ED">
        <w:rPr>
          <w:lang w:val="en-GB"/>
        </w:rPr>
        <w:t>T</w:t>
      </w:r>
      <w:r w:rsidR="00BC2367" w:rsidRPr="00FB29ED">
        <w:rPr>
          <w:lang w:val="en-GB"/>
        </w:rPr>
        <w:t>he nursing migration</w:t>
      </w:r>
      <w:r w:rsidRPr="00FB29ED">
        <w:rPr>
          <w:lang w:val="en-GB"/>
        </w:rPr>
        <w:t xml:space="preserve"> has been a constant trend worldwide in the </w:t>
      </w:r>
      <w:r w:rsidR="00542A55" w:rsidRPr="00FB29ED">
        <w:rPr>
          <w:lang w:val="en-GB"/>
        </w:rPr>
        <w:t>past few</w:t>
      </w:r>
      <w:r w:rsidRPr="00FB29ED">
        <w:rPr>
          <w:lang w:val="en-GB"/>
        </w:rPr>
        <w:t xml:space="preserve"> decades and</w:t>
      </w:r>
      <w:r w:rsidR="00BC2367" w:rsidRPr="00FB29ED">
        <w:rPr>
          <w:lang w:val="en-GB"/>
        </w:rPr>
        <w:t xml:space="preserve"> the </w:t>
      </w:r>
      <w:r w:rsidRPr="00FB29ED">
        <w:rPr>
          <w:lang w:val="en-GB"/>
        </w:rPr>
        <w:t xml:space="preserve">recent </w:t>
      </w:r>
      <w:r w:rsidR="00BC2367" w:rsidRPr="00FB29ED">
        <w:rPr>
          <w:lang w:val="en-GB"/>
        </w:rPr>
        <w:t>aforementioned factors have led to its gradual increase</w:t>
      </w:r>
      <w:r w:rsidR="009E5B24" w:rsidRPr="00FB29ED">
        <w:rPr>
          <w:lang w:val="en-GB"/>
        </w:rPr>
        <w:t xml:space="preserve"> </w:t>
      </w:r>
      <w:r w:rsidR="00EA2959" w:rsidRPr="00FB29ED">
        <w:rPr>
          <w:lang w:val="en-GB"/>
        </w:rPr>
        <w:t>in Spain</w:t>
      </w:r>
      <w:r w:rsidR="009F5D35" w:rsidRPr="00FB29ED">
        <w:rPr>
          <w:lang w:val="en-GB"/>
        </w:rPr>
        <w:t>, as EU directives recognise nursing education in any country of the EU alike</w:t>
      </w:r>
      <w:r w:rsidR="00BC2367" w:rsidRPr="00FB29ED">
        <w:rPr>
          <w:lang w:val="en-GB"/>
        </w:rPr>
        <w:t xml:space="preserve"> </w:t>
      </w:r>
      <w:r w:rsidR="00857B76" w:rsidRPr="00FB29ED">
        <w:rPr>
          <w:lang w:val="en-GB"/>
        </w:rPr>
        <w:fldChar w:fldCharType="begin"/>
      </w:r>
      <w:r w:rsidR="00990706" w:rsidRPr="00FB29ED">
        <w:rPr>
          <w:lang w:val="en-GB"/>
        </w:rPr>
        <w:instrText xml:space="preserve"> ADDIN ZOTERO_ITEM CSL_CITATION {"citationID":"JGKOyIWm","properties":{"formattedCitation":"(Galbany\\uc0\\u8208{}Estragu\\uc0\\u233{}s &amp; Nelson, 2018)","plainCitation":"(Galbany‐Estragués &amp; Nelson, 2018)","noteIndex":0},"citationItems":[{"id":1649,"uris":["http://zotero.org/users/2738441/items/T7YDQRBY"],"uri":["http://zotero.org/users/2738441/items/T7YDQRBY"],"itemData":{"id":1649,"type":"article-journal","abstract":"Aim To reveal correlates of the decrease of Spanish nurse migration (1999–2007). Background Nursing outmigration is a concern for countries. Nurse migration from Spain began in the 1990s. Introduction From 1999 to 2007, the yearly number of migrations dropped significantly. We ask what social, economic and policy factors could be related to this drop. Methods We used publicly available statistics to confirm hypothesis (1) The drop in nursing migration coincided with a drop in nursing unemployment. Then we hypothesized that this coincided with (1a) a decrease in the number of graduates, (1b) an increase in the number of hospitals and/or beds functioning, and/or (1c) an increase in the ratio of part-time contracts. Results Our analysis confirms hypotheses (1) and (1c) and disconfirms (1a) and (1b). Conclusion The greater availability of part-time contracts seems to have encouraged nurses to remain in Spain. Implications for Nursing Management The strategy to reduce nursing unemployment with more part-time contracts, while temporarily successful in Spain, brings with it major challenges for patient care and the working life of nurses. We suggest that nurse leaders and health policymakers consider proactive policies to adjust the balance between supply and demand without decreasing the quality of available positions.","container-title":"Journal of Nursing Management","DOI":"10.1111/jonm.12573","ISSN":"1365-2834","issue":"4","language":"en","page":"477-484","source":"Wiley Online Library","title":"Factors in the drop in the migration of Spanish-trained nurses: 1999–2007","title-short":"Factors in the drop in the migration of Spanish-trained nurses","volume":"26","author":[{"family":"Galbany‐Estragués","given":"Paola"},{"family":"Nelson","given":"Sioban"}],"issued":{"date-parts":[["2018"]]}}}],"schema":"https://github.com/citation-style-language/schema/raw/master/csl-citation.json"} </w:instrText>
      </w:r>
      <w:r w:rsidR="00857B76" w:rsidRPr="00FB29ED">
        <w:rPr>
          <w:lang w:val="en-GB"/>
        </w:rPr>
        <w:fldChar w:fldCharType="separate"/>
      </w:r>
      <w:r w:rsidR="00D54B8B" w:rsidRPr="00FB29ED">
        <w:rPr>
          <w:lang w:val="en-GB"/>
        </w:rPr>
        <w:t>(Galbany‐Estragués &amp; Nelson, 2018)</w:t>
      </w:r>
      <w:r w:rsidR="00857B76" w:rsidRPr="00FB29ED">
        <w:rPr>
          <w:lang w:val="en-GB"/>
        </w:rPr>
        <w:fldChar w:fldCharType="end"/>
      </w:r>
      <w:r w:rsidR="00BC2367" w:rsidRPr="00FB29ED">
        <w:rPr>
          <w:lang w:val="en-GB"/>
        </w:rPr>
        <w:t>. Based on information provided by the Nursing &amp; Midwifery Council (NMC)</w:t>
      </w:r>
      <w:r w:rsidR="008F2B83" w:rsidRPr="00FB29ED">
        <w:rPr>
          <w:lang w:val="en-GB"/>
        </w:rPr>
        <w:t xml:space="preserve"> in 2017</w:t>
      </w:r>
      <w:r w:rsidR="00BC2367" w:rsidRPr="00FB29ED">
        <w:rPr>
          <w:lang w:val="en-GB"/>
        </w:rPr>
        <w:t>, a collegiate and legislative nursing association in the UK, the registration of Spanish nurses in the NMC reached its peak in March 2017 with 7,283 Spanish nurses registered (see</w:t>
      </w:r>
      <w:r w:rsidR="00086B53" w:rsidRPr="00FB29ED">
        <w:rPr>
          <w:lang w:val="en-GB"/>
        </w:rPr>
        <w:t xml:space="preserve"> Supp Figure 1 in</w:t>
      </w:r>
      <w:r w:rsidR="00BC2367" w:rsidRPr="00FB29ED">
        <w:rPr>
          <w:lang w:val="en-GB"/>
        </w:rPr>
        <w:t xml:space="preserve"> Supplementary File 2). </w:t>
      </w:r>
      <w:r w:rsidR="009F5D35" w:rsidRPr="00FB29ED">
        <w:rPr>
          <w:lang w:val="en-GB"/>
        </w:rPr>
        <w:t xml:space="preserve">In this vein, the NMC </w:t>
      </w:r>
      <w:r w:rsidR="00521832" w:rsidRPr="00FB29ED">
        <w:rPr>
          <w:lang w:val="en-GB"/>
        </w:rPr>
        <w:t xml:space="preserve">does not </w:t>
      </w:r>
      <w:r w:rsidR="009F5D35" w:rsidRPr="00FB29ED">
        <w:rPr>
          <w:lang w:val="en-GB"/>
        </w:rPr>
        <w:t xml:space="preserve">facilitate </w:t>
      </w:r>
      <w:r w:rsidR="00521832" w:rsidRPr="00FB29ED">
        <w:rPr>
          <w:lang w:val="en-GB"/>
        </w:rPr>
        <w:t xml:space="preserve">the setting where </w:t>
      </w:r>
      <w:r w:rsidR="009F5D35" w:rsidRPr="00FB29ED">
        <w:rPr>
          <w:lang w:val="en-GB"/>
        </w:rPr>
        <w:t>they work</w:t>
      </w:r>
      <w:r w:rsidR="00764768" w:rsidRPr="00FB29ED">
        <w:rPr>
          <w:lang w:val="en-GB"/>
        </w:rPr>
        <w:t xml:space="preserve"> in terms of job allocations to public or private settings</w:t>
      </w:r>
      <w:r w:rsidR="009F5D35" w:rsidRPr="00FB29ED">
        <w:rPr>
          <w:lang w:val="en-GB"/>
        </w:rPr>
        <w:t xml:space="preserve">, </w:t>
      </w:r>
      <w:r w:rsidR="00521832" w:rsidRPr="00FB29ED">
        <w:rPr>
          <w:lang w:val="en-GB"/>
        </w:rPr>
        <w:t>being able to work both in</w:t>
      </w:r>
      <w:r w:rsidR="009F5D35" w:rsidRPr="00FB29ED">
        <w:rPr>
          <w:lang w:val="en-GB"/>
        </w:rPr>
        <w:t xml:space="preserve"> public </w:t>
      </w:r>
      <w:r w:rsidR="00521832" w:rsidRPr="00FB29ED">
        <w:rPr>
          <w:lang w:val="en-GB"/>
        </w:rPr>
        <w:t>and/or</w:t>
      </w:r>
      <w:r w:rsidR="009F5D35" w:rsidRPr="00FB29ED">
        <w:rPr>
          <w:lang w:val="en-GB"/>
        </w:rPr>
        <w:t xml:space="preserve"> private sectors</w:t>
      </w:r>
      <w:r w:rsidR="00521832" w:rsidRPr="00FB29ED">
        <w:rPr>
          <w:lang w:val="en-GB"/>
        </w:rPr>
        <w:t xml:space="preserve"> once they are registered</w:t>
      </w:r>
      <w:r w:rsidR="009F5D35" w:rsidRPr="00FB29ED">
        <w:rPr>
          <w:lang w:val="en-GB"/>
        </w:rPr>
        <w:t xml:space="preserve">. </w:t>
      </w:r>
      <w:r w:rsidR="00F3455D" w:rsidRPr="00FB29ED">
        <w:rPr>
          <w:lang w:val="en-GB"/>
        </w:rPr>
        <w:t xml:space="preserve">Once they begin practicing in the UK, both sectors facilitate support for these nurses throughout induction periods or continuous professional development among others </w:t>
      </w:r>
      <w:r w:rsidR="00F3455D" w:rsidRPr="00FB29ED">
        <w:rPr>
          <w:lang w:val="en-GB"/>
        </w:rPr>
        <w:fldChar w:fldCharType="begin"/>
      </w:r>
      <w:r w:rsidR="00F3455D" w:rsidRPr="00FB29ED">
        <w:rPr>
          <w:lang w:val="en-GB"/>
        </w:rPr>
        <w:instrText xml:space="preserve"> ADDIN ZOTERO_ITEM CSL_CITATION {"citationID":"1RQGdn7u","properties":{"formattedCitation":"(Watson et al., 2003)","plainCitation":"(Watson et al., 2003)","noteIndex":0},"citationItems":[{"id":12852,"uris":["http://zotero.org/users/2738441/items/3EX5BP6P"],"uri":["http://zotero.org/users/2738441/items/3EX5BP6P"],"itemData":{"id":12852,"type":"article-journal","container-title":"International Journal of Nursing Studies","DOI":"10.1016/S0020-7489(02)00042-1","issue":"2","journalAbbreviation":"International Journal of Nursing Studies","page":"133-144","title":"Perceptions of nursing: a study involving nurses, nursing students, patients and non-nursing students","volume":"40","author":[{"family":"Watson","given":"Roger"},{"family":"Deary","given":"Ian J"},{"family":"Hoogbruin","given":"Amandah Lea"},{"family":"Vermeijden","given":"Wytze"},{"family":"Rumeu","given":"Carmen"},{"family":"Beunza","given":"Maribel"},{"family":"Barbarin","given":"Beatriz"},{"family":"MacDonald","given":"Julie"},{"family":"McCready","given":"Tracey"}],"issued":{"date-parts":[["2003"]]}}}],"schema":"https://github.com/citation-style-language/schema/raw/master/csl-citation.json"} </w:instrText>
      </w:r>
      <w:r w:rsidR="00F3455D" w:rsidRPr="00FB29ED">
        <w:rPr>
          <w:lang w:val="en-GB"/>
        </w:rPr>
        <w:fldChar w:fldCharType="separate"/>
      </w:r>
      <w:r w:rsidR="00F3455D" w:rsidRPr="00FB29ED">
        <w:rPr>
          <w:lang w:val="en-US"/>
        </w:rPr>
        <w:t>(Watson et al., 2003)</w:t>
      </w:r>
      <w:r w:rsidR="00F3455D" w:rsidRPr="00FB29ED">
        <w:rPr>
          <w:lang w:val="en-GB"/>
        </w:rPr>
        <w:fldChar w:fldCharType="end"/>
      </w:r>
      <w:r w:rsidR="00F3455D" w:rsidRPr="00FB29ED">
        <w:rPr>
          <w:lang w:val="en-GB"/>
        </w:rPr>
        <w:t xml:space="preserve">. </w:t>
      </w:r>
      <w:r w:rsidR="00BC2367" w:rsidRPr="00FB29ED">
        <w:rPr>
          <w:lang w:val="en-GB"/>
        </w:rPr>
        <w:t xml:space="preserve">Through this data, we can observe a 532% increase in the number of Spanish nurses who immigrated to the UK </w:t>
      </w:r>
      <w:r w:rsidR="00896183" w:rsidRPr="00FB29ED">
        <w:rPr>
          <w:lang w:val="en-GB"/>
        </w:rPr>
        <w:t>from 2007 to 2017</w:t>
      </w:r>
      <w:r w:rsidR="00BC2367" w:rsidRPr="00FB29ED">
        <w:rPr>
          <w:lang w:val="en-GB"/>
        </w:rPr>
        <w:t xml:space="preserve">. Furthermore, </w:t>
      </w:r>
      <w:r w:rsidR="00896183" w:rsidRPr="00FB29ED">
        <w:rPr>
          <w:lang w:val="en-GB"/>
        </w:rPr>
        <w:t xml:space="preserve">studies suggest </w:t>
      </w:r>
      <w:r w:rsidR="00BC2367" w:rsidRPr="00FB29ED">
        <w:rPr>
          <w:lang w:val="en-GB"/>
        </w:rPr>
        <w:t xml:space="preserve">that the socio-economic and working conditions that have befallen Spain in the last </w:t>
      </w:r>
      <w:r w:rsidR="00896183" w:rsidRPr="00FB29ED">
        <w:rPr>
          <w:lang w:val="en-GB"/>
        </w:rPr>
        <w:t>twelve</w:t>
      </w:r>
      <w:r w:rsidR="00BC2367" w:rsidRPr="00FB29ED">
        <w:rPr>
          <w:lang w:val="en-GB"/>
        </w:rPr>
        <w:t xml:space="preserve"> years have influenced this </w:t>
      </w:r>
      <w:r w:rsidR="00A159FF" w:rsidRPr="00FB29ED">
        <w:rPr>
          <w:lang w:val="en-GB"/>
        </w:rPr>
        <w:t xml:space="preserve">trend </w:t>
      </w:r>
      <w:r w:rsidR="00A159FF" w:rsidRPr="00FB29ED">
        <w:rPr>
          <w:lang w:val="en-GB"/>
        </w:rPr>
        <w:fldChar w:fldCharType="begin"/>
      </w:r>
      <w:r w:rsidR="00990706" w:rsidRPr="00FB29ED">
        <w:rPr>
          <w:lang w:val="en-GB"/>
        </w:rPr>
        <w:instrText xml:space="preserve"> ADDIN ZOTERO_ITEM CSL_CITATION {"citationID":"CzuKro7E","properties":{"formattedCitation":"(Gea\\uc0\\u8208{}Caballero et al., 2019)","plainCitation":"(Gea‐Caballero et al., 2019)","noteIndex":0},"citationItems":[{"id":12850,"uris":["http://zotero.org/users/2738441/items/73NLCHKJ"],"uri":["http://zotero.org/users/2738441/items/73NLCHKJ"],"itemData":{"id":12850,"type":"article-journal","container-title":"Journal of Nursing Scholarship","DOI":"10.1111/jnu.12455","issue":"2","page":"178-186","title":"Motivations, Beliefs, and Expectations of Spanish Nurses Planning Migration for Economic Reasons: A Cross-Sectional, Web-Based Survey","volume":"51","author":[{"family":"Gea‐Caballero","given":"Vicente"},{"family":"Castro‐Sánchez","given":"Enrique"},{"family":"Díaz‐Herrera","given":"Miguel Ángel"},{"family":"Sarabia‐Cobo","given":"Carmen"},{"family":"Juárez‐Vela","given":"Raúl"},{"family":"Olmo","given":"Edurne Zabaleta-Del"}],"issued":{"date-parts":[["2019"]]}}}],"schema":"https://github.com/citation-style-language/schema/raw/master/csl-citation.json"} </w:instrText>
      </w:r>
      <w:r w:rsidR="00A159FF" w:rsidRPr="00FB29ED">
        <w:rPr>
          <w:lang w:val="en-GB"/>
        </w:rPr>
        <w:fldChar w:fldCharType="separate"/>
      </w:r>
      <w:r w:rsidR="00D54B8B" w:rsidRPr="00FB29ED">
        <w:rPr>
          <w:lang w:val="en-GB"/>
        </w:rPr>
        <w:t>(Gea‐Caballero et al., 2019)</w:t>
      </w:r>
      <w:r w:rsidR="00A159FF" w:rsidRPr="00FB29ED">
        <w:rPr>
          <w:lang w:val="en-GB"/>
        </w:rPr>
        <w:fldChar w:fldCharType="end"/>
      </w:r>
      <w:r w:rsidR="00BC2367" w:rsidRPr="00FB29ED">
        <w:rPr>
          <w:lang w:val="en-GB"/>
        </w:rPr>
        <w:t>.</w:t>
      </w:r>
    </w:p>
    <w:p w14:paraId="0134842C" w14:textId="015D35A0" w:rsidR="00E74C5C" w:rsidRPr="00F07E65" w:rsidRDefault="00BC2367" w:rsidP="00FB29ED">
      <w:pPr>
        <w:spacing w:after="120" w:line="480" w:lineRule="auto"/>
        <w:jc w:val="both"/>
        <w:rPr>
          <w:lang w:val="en-GB"/>
        </w:rPr>
      </w:pPr>
      <w:r w:rsidRPr="00FB29ED">
        <w:rPr>
          <w:lang w:val="en-GB"/>
        </w:rPr>
        <w:lastRenderedPageBreak/>
        <w:t xml:space="preserve">Despite this high number of migrant nurses, few studies have investigated </w:t>
      </w:r>
      <w:r w:rsidR="00990706" w:rsidRPr="00FB29ED">
        <w:rPr>
          <w:lang w:val="en-GB"/>
        </w:rPr>
        <w:t>the</w:t>
      </w:r>
      <w:r w:rsidRPr="00FB29ED">
        <w:rPr>
          <w:lang w:val="en-GB"/>
        </w:rPr>
        <w:t xml:space="preserve"> impact</w:t>
      </w:r>
      <w:r w:rsidR="00990706" w:rsidRPr="00FB29ED">
        <w:rPr>
          <w:lang w:val="en-GB"/>
        </w:rPr>
        <w:t xml:space="preserve"> of these migrant nurses</w:t>
      </w:r>
      <w:r w:rsidRPr="00FB29ED">
        <w:rPr>
          <w:lang w:val="en-GB"/>
        </w:rPr>
        <w:t xml:space="preserve"> within the host health system. Over the years, important cross-cultural research has been undertaken on nurses’ competencies or attitudes in their home countries, such as the ETHAN Project, </w:t>
      </w:r>
      <w:r w:rsidR="00857B76" w:rsidRPr="00FB29ED">
        <w:rPr>
          <w:lang w:val="en-GB"/>
        </w:rPr>
        <w:fldChar w:fldCharType="begin"/>
      </w:r>
      <w:r w:rsidR="00990706" w:rsidRPr="00FB29ED">
        <w:rPr>
          <w:lang w:val="en-GB"/>
        </w:rPr>
        <w:instrText xml:space="preserve"> ADDIN ZOTERO_ITEM CSL_CITATION {"citationID":"Idnx19RS","properties":{"formattedCitation":"(Hart &amp; Mareno, 2013)","plainCitation":"(Hart &amp; Mareno, 2013)","dontUpdate":true,"noteIndex":0},"citationItems":[{"id":1554,"uris":["http://zotero.org/users/2738441/items/9M6VMT87"],"uri":["http://zotero.org/users/2738441/items/9M6VMT87"],"itemData":{"id":1554,"type":"article-journal","container-title":"Journal of Clinical Nursing","DOI":"10.1111/jocn.12500","issue":"15-16","journalAbbreviation":"J Clin Nurs","page":"2223-2233","title":"Cultural challenges and barriers through the voices of nurses","volume":"23","author":[{"family":"Hart","given":"Patricia L."},{"family":"Mareno","given":"Nicole"}],"issued":{"date-parts":[["2013"]]}}}],"schema":"https://github.com/citation-style-language/schema/raw/master/csl-citation.json"} </w:instrText>
      </w:r>
      <w:r w:rsidR="00857B76" w:rsidRPr="00FB29ED">
        <w:rPr>
          <w:lang w:val="en-GB"/>
        </w:rPr>
        <w:fldChar w:fldCharType="separate"/>
      </w:r>
      <w:r w:rsidR="00857B76" w:rsidRPr="00FB29ED">
        <w:rPr>
          <w:lang w:val="en-GB"/>
        </w:rPr>
        <w:t>Hart and Mareno (2013)</w:t>
      </w:r>
      <w:r w:rsidR="00857B76" w:rsidRPr="00FB29ED">
        <w:rPr>
          <w:lang w:val="en-GB"/>
        </w:rPr>
        <w:fldChar w:fldCharType="end"/>
      </w:r>
      <w:r w:rsidR="00857B76" w:rsidRPr="00FB29ED">
        <w:rPr>
          <w:lang w:val="en-GB"/>
        </w:rPr>
        <w:t xml:space="preserve"> or </w:t>
      </w:r>
      <w:r w:rsidR="00857B76" w:rsidRPr="00FB29ED">
        <w:rPr>
          <w:lang w:val="en-GB"/>
        </w:rPr>
        <w:fldChar w:fldCharType="begin"/>
      </w:r>
      <w:r w:rsidR="00990706" w:rsidRPr="00FB29ED">
        <w:rPr>
          <w:lang w:val="en-GB"/>
        </w:rPr>
        <w:instrText xml:space="preserve"> ADDIN ZOTERO_ITEM CSL_CITATION {"citationID":"1a293Cvh","properties":{"formattedCitation":"(Martinez &amp; Martinez, 2002)","plainCitation":"(Martinez &amp; Martinez, 2002)","dontUpdate":true,"noteIndex":0},"citationItems":[{"id":12851,"uris":["http://zotero.org/users/2738441/items/98ZYQDBK"],"uri":["http://zotero.org/users/2738441/items/98ZYQDBK"],"itemData":{"id":12851,"type":"article-journal","container-title":"Critical Care Nursing in Europe","issue":"2","journalAbbreviation":"Critical Care Nursing in Europe","page":"59-60","title":"Working in Spanish ICUs Compared with UK ICUs","volume":"2","author":[{"family":"Martinez","given":"Alicia"},{"family":"Martinez","given":"Carmen"}],"issued":{"date-parts":[["2002"]]}}}],"schema":"https://github.com/citation-style-language/schema/raw/master/csl-citation.json"} </w:instrText>
      </w:r>
      <w:r w:rsidR="00857B76" w:rsidRPr="00FB29ED">
        <w:rPr>
          <w:lang w:val="en-GB"/>
        </w:rPr>
        <w:fldChar w:fldCharType="separate"/>
      </w:r>
      <w:r w:rsidR="00857B76" w:rsidRPr="00FB29ED">
        <w:rPr>
          <w:lang w:val="en-GB"/>
        </w:rPr>
        <w:t>Martinez and Martinez (2002)</w:t>
      </w:r>
      <w:r w:rsidR="00857B76" w:rsidRPr="00FB29ED">
        <w:rPr>
          <w:lang w:val="en-GB"/>
        </w:rPr>
        <w:fldChar w:fldCharType="end"/>
      </w:r>
      <w:r w:rsidRPr="00FB29ED">
        <w:rPr>
          <w:lang w:val="en-GB"/>
        </w:rPr>
        <w:t xml:space="preserve">, cultural differences between Spanish and UK nurses and the importance of </w:t>
      </w:r>
      <w:r w:rsidR="00F3455D" w:rsidRPr="00FB29ED">
        <w:rPr>
          <w:lang w:val="en-GB"/>
        </w:rPr>
        <w:t>caring</w:t>
      </w:r>
      <w:r w:rsidRPr="00FB29ED">
        <w:rPr>
          <w:lang w:val="en-GB"/>
        </w:rPr>
        <w:t xml:space="preserve"> </w:t>
      </w:r>
      <w:r w:rsidR="00857B76" w:rsidRPr="00FB29ED">
        <w:rPr>
          <w:lang w:val="en-GB"/>
        </w:rPr>
        <w:fldChar w:fldCharType="begin"/>
      </w:r>
      <w:r w:rsidR="00990706" w:rsidRPr="00FB29ED">
        <w:rPr>
          <w:lang w:val="en-GB"/>
        </w:rPr>
        <w:instrText xml:space="preserve"> ADDIN ZOTERO_ITEM CSL_CITATION {"citationID":"hl9iv8QB","properties":{"formattedCitation":"(Watson et al., 2003)","plainCitation":"(Watson et al., 2003)","noteIndex":0},"citationItems":[{"id":12852,"uris":["http://zotero.org/users/2738441/items/3EX5BP6P"],"uri":["http://zotero.org/users/2738441/items/3EX5BP6P"],"itemData":{"id":12852,"type":"article-journal","container-title":"International Journal of Nursing Studies","DOI":"10.1016/S0020-7489(02)00042-1","issue":"2","journalAbbreviation":"International Journal of Nursing Studies","page":"133-144","title":"Perceptions of nursing: a study involving nurses, nursing students, patients and non-nursing students","volume":"40","author":[{"family":"Watson","given":"Roger"},{"family":"Deary","given":"Ian J"},{"family":"Hoogbruin","given":"Amandah Lea"},{"family":"Vermeijden","given":"Wytze"},{"family":"Rumeu","given":"Carmen"},{"family":"Beunza","given":"Maribel"},{"family":"Barbarin","given":"Beatriz"},{"family":"MacDonald","given":"Julie"},{"family":"McCready","given":"Tracey"}],"issued":{"date-parts":[["2003"]]}}}],"schema":"https://github.com/citation-style-language/schema/raw/master/csl-citation.json"} </w:instrText>
      </w:r>
      <w:r w:rsidR="00857B76" w:rsidRPr="00FB29ED">
        <w:rPr>
          <w:lang w:val="en-GB"/>
        </w:rPr>
        <w:fldChar w:fldCharType="separate"/>
      </w:r>
      <w:r w:rsidR="00D54B8B" w:rsidRPr="00FB29ED">
        <w:rPr>
          <w:lang w:val="en-GB"/>
        </w:rPr>
        <w:t>(Watson et al., 2003)</w:t>
      </w:r>
      <w:r w:rsidR="00857B76" w:rsidRPr="00FB29ED">
        <w:rPr>
          <w:lang w:val="en-GB"/>
        </w:rPr>
        <w:fldChar w:fldCharType="end"/>
      </w:r>
      <w:r w:rsidR="00F3455D" w:rsidRPr="00FB29ED">
        <w:rPr>
          <w:lang w:val="en-GB"/>
        </w:rPr>
        <w:t xml:space="preserve"> and </w:t>
      </w:r>
      <w:r w:rsidRPr="00FB29ED">
        <w:rPr>
          <w:lang w:val="en-GB"/>
        </w:rPr>
        <w:t xml:space="preserve">perceptions of nurses from both countries </w:t>
      </w:r>
      <w:r w:rsidR="00857B76" w:rsidRPr="00FB29ED">
        <w:rPr>
          <w:lang w:val="en-GB"/>
        </w:rPr>
        <w:fldChar w:fldCharType="begin"/>
      </w:r>
      <w:r w:rsidR="00990706" w:rsidRPr="00FB29ED">
        <w:rPr>
          <w:lang w:val="en-GB"/>
        </w:rPr>
        <w:instrText xml:space="preserve"> ADDIN ZOTERO_ITEM CSL_CITATION {"citationID":"COMRHwqt","properties":{"formattedCitation":"(Watson et al., 2002)","plainCitation":"(Watson et al., 2002)","noteIndex":0},"citationItems":[{"id":422,"uris":["http://zotero.org/users/2738441/items/C89ANGPP"],"uri":["http://zotero.org/users/2738441/items/C89ANGPP"],"itemData":{"id":422,"type":"article-journal","container-title":"Journal of Clinical Nursing","DOI":"10.1046/j.1365-2702.2003.00671.x","issue":"1","journalAbbreviation":"J. Clin. Nurs.","page":"85-92","title":"Differences and similarities in the perception of caring between Spanish and UK nurses","volume":"12","author":[{"family":"Watson","given":"Roger"},{"family":"Hoogbruin","given":"Amandah Lea"},{"family":"Rumeu","given":"Carmen"},{"family":"Beunza","given":"Maribel"},{"family":"Barbarin","given":"Beatriz"},{"family":"MacDonald","given":"Julie"},{"family":"McCready","given":"Tracey"}],"issued":{"date-parts":[["2002"]]}}}],"schema":"https://github.com/citation-style-language/schema/raw/master/csl-citation.json"} </w:instrText>
      </w:r>
      <w:r w:rsidR="00857B76" w:rsidRPr="00FB29ED">
        <w:rPr>
          <w:lang w:val="en-GB"/>
        </w:rPr>
        <w:fldChar w:fldCharType="separate"/>
      </w:r>
      <w:r w:rsidR="00D54B8B" w:rsidRPr="00FB29ED">
        <w:rPr>
          <w:lang w:val="en-GB"/>
        </w:rPr>
        <w:t>(Watson et al., 2002)</w:t>
      </w:r>
      <w:r w:rsidR="00857B76" w:rsidRPr="00FB29ED">
        <w:rPr>
          <w:lang w:val="en-GB"/>
        </w:rPr>
        <w:fldChar w:fldCharType="end"/>
      </w:r>
      <w:r w:rsidRPr="00FB29ED">
        <w:rPr>
          <w:lang w:val="en-GB"/>
        </w:rPr>
        <w:t>. However,</w:t>
      </w:r>
      <w:r w:rsidR="00A159FF" w:rsidRPr="00FB29ED">
        <w:rPr>
          <w:lang w:val="en-GB"/>
        </w:rPr>
        <w:t xml:space="preserve"> in spite of some emerging findings such as </w:t>
      </w:r>
      <w:proofErr w:type="spellStart"/>
      <w:r w:rsidR="00A159FF" w:rsidRPr="00FB29ED">
        <w:rPr>
          <w:lang w:val="en-GB"/>
        </w:rPr>
        <w:t>Gea</w:t>
      </w:r>
      <w:proofErr w:type="spellEnd"/>
      <w:r w:rsidR="00A159FF" w:rsidRPr="00FB29ED">
        <w:rPr>
          <w:lang w:val="en-GB"/>
        </w:rPr>
        <w:t>-Caballero’s</w:t>
      </w:r>
      <w:r w:rsidR="00B92B75" w:rsidRPr="00FB29ED">
        <w:rPr>
          <w:lang w:val="en-GB"/>
        </w:rPr>
        <w:t xml:space="preserve"> </w:t>
      </w:r>
      <w:r w:rsidR="0034423D" w:rsidRPr="00FB29ED">
        <w:rPr>
          <w:lang w:val="en-GB"/>
        </w:rPr>
        <w:t xml:space="preserve">about </w:t>
      </w:r>
      <w:r w:rsidR="00635B58" w:rsidRPr="00FB29ED">
        <w:rPr>
          <w:lang w:val="en-GB"/>
        </w:rPr>
        <w:t xml:space="preserve">Spanish </w:t>
      </w:r>
      <w:r w:rsidR="00A159FF" w:rsidRPr="00FB29ED">
        <w:rPr>
          <w:lang w:val="en-GB"/>
        </w:rPr>
        <w:t xml:space="preserve">nurses who plan to emigrate </w:t>
      </w:r>
      <w:r w:rsidR="00401F6B" w:rsidRPr="00FB29ED">
        <w:rPr>
          <w:lang w:val="en-GB"/>
        </w:rPr>
        <w:t xml:space="preserve">in a near future </w:t>
      </w:r>
      <w:r w:rsidR="00A159FF" w:rsidRPr="00FB29ED">
        <w:rPr>
          <w:lang w:val="en-GB"/>
        </w:rPr>
        <w:t>as a consequence of globalization,</w:t>
      </w:r>
      <w:r w:rsidRPr="00FB29ED">
        <w:rPr>
          <w:lang w:val="en-GB"/>
        </w:rPr>
        <w:t xml:space="preserve"> there is very little scientific understanding of what these competencies </w:t>
      </w:r>
      <w:r w:rsidR="00767620" w:rsidRPr="00FB29ED">
        <w:rPr>
          <w:lang w:val="en-GB"/>
        </w:rPr>
        <w:t xml:space="preserve">and needs </w:t>
      </w:r>
      <w:r w:rsidRPr="00FB29ED">
        <w:rPr>
          <w:lang w:val="en-GB"/>
        </w:rPr>
        <w:t>involve or mean in their host countries and how these migrant nurses perceive them</w:t>
      </w:r>
      <w:r w:rsidR="00401F6B" w:rsidRPr="00FB29ED">
        <w:rPr>
          <w:lang w:val="en-GB"/>
        </w:rPr>
        <w:t xml:space="preserve"> once they </w:t>
      </w:r>
      <w:r w:rsidR="00B47D8F" w:rsidRPr="00FB29ED">
        <w:rPr>
          <w:lang w:val="en-GB"/>
        </w:rPr>
        <w:t>work or have worked</w:t>
      </w:r>
      <w:r w:rsidR="00401F6B" w:rsidRPr="00FB29ED">
        <w:rPr>
          <w:lang w:val="en-GB"/>
        </w:rPr>
        <w:t xml:space="preserve"> in </w:t>
      </w:r>
      <w:r w:rsidR="00767620" w:rsidRPr="00FB29ED">
        <w:rPr>
          <w:lang w:val="en-GB"/>
        </w:rPr>
        <w:t>those</w:t>
      </w:r>
      <w:r w:rsidR="00401F6B" w:rsidRPr="00FB29ED">
        <w:rPr>
          <w:lang w:val="en-GB"/>
        </w:rPr>
        <w:t xml:space="preserve"> countr</w:t>
      </w:r>
      <w:r w:rsidR="00767620" w:rsidRPr="00FB29ED">
        <w:rPr>
          <w:lang w:val="en-GB"/>
        </w:rPr>
        <w:t>ies</w:t>
      </w:r>
      <w:r w:rsidR="00260D61" w:rsidRPr="00FB29ED">
        <w:rPr>
          <w:lang w:val="en-GB"/>
        </w:rPr>
        <w:t xml:space="preserve"> </w:t>
      </w:r>
      <w:r w:rsidR="00260D61" w:rsidRPr="00FB29ED">
        <w:rPr>
          <w:lang w:val="en-GB"/>
        </w:rPr>
        <w:fldChar w:fldCharType="begin"/>
      </w:r>
      <w:r w:rsidR="007F61C7" w:rsidRPr="00FB29ED">
        <w:rPr>
          <w:lang w:val="en-GB"/>
        </w:rPr>
        <w:instrText xml:space="preserve"> ADDIN ZOTERO_ITEM CSL_CITATION {"citationID":"nApRzTxw","properties":{"formattedCitation":"(Choi et al., 2019; Cowan et al., 2007; Moyce et al., 2016)","plainCitation":"(Choi et al., 2019; Cowan et al., 2007; Moyce et al., 2016)","noteIndex":0},"citationItems":[{"id":14380,"uris":["http://zotero.org/users/2738441/items/3P5JQZII"],"uri":["http://zotero.org/users/2738441/items/3P5JQZII"],"itemData":{"id":14380,"type":"article-journal","container-title":"Nursing Inquiry","DOI":"10.1111/nin.12311","issue":"4","journalAbbreviation":"Nurs Inq","page":"e12311","title":"Power distance and migrant nurses: The liminality of acculturation","volume":"26","author":[{"family":"Choi","given":"Myung Suk"},{"family":"Cook","given":"Catherine Mary"},{"family":"Brunton","given":"Margaret A."}],"issued":{"date-parts":[["2019"]]}}},{"id":1297,"uris":["http://zotero.org/users/2738441/items/IJDGC7TX"],"uri":["http://zotero.org/users/2738441/items/IJDGC7TX"],"itemData":{"id":1297,"type":"article-journal","container-title":"Nurse Education Today","DOI":"10.1016/j.nedt.2006.08.008","issue":"27","journalAbbreviation":"Nurse Educ. Today","page":"452-458","title":"A European survey of general nurses' self-assessment of competence","author":[{"family":"Cowan","given":"David T."},{"family":"Wilson","given":"Jenifer"},{"family":"Norman","given":"Ian J."}],"issued":{"date-parts":[["2007"]]}}},{"id":13809,"uris":["http://zotero.org/users/2738441/items/UZA7ESZH"],"uri":["http://zotero.org/users/2738441/items/UZA7ESZH"],"itemData":{"id":13809,"type":"article-journal","container-title":"Journal of Transcultural Nursing","DOI":"10.1177/1043659615569538","issue":"2","journalAbbreviation":"J Transcult Nurs","page":"181-188","title":"Migration Experiences of Foreign Educated Nurses: A Systematic Review of the Literature","volume":"27","author":[{"family":"Moyce","given":"Sally"},{"family":"Lash","given":"Rebecca"},{"family":"Siantz","given":"Mary Lou de Leon"}],"issued":{"date-parts":[["2016"]]}}}],"schema":"https://github.com/citation-style-language/schema/raw/master/csl-citation.json"} </w:instrText>
      </w:r>
      <w:r w:rsidR="00260D61" w:rsidRPr="00FB29ED">
        <w:rPr>
          <w:lang w:val="en-GB"/>
        </w:rPr>
        <w:fldChar w:fldCharType="separate"/>
      </w:r>
      <w:r w:rsidR="007F61C7" w:rsidRPr="00FB29ED">
        <w:rPr>
          <w:lang w:val="en-GB"/>
        </w:rPr>
        <w:t>(Choi et al., 2019; Cowan et al., 2007; Moyce et al., 2016)</w:t>
      </w:r>
      <w:r w:rsidR="00260D61" w:rsidRPr="00FB29ED">
        <w:rPr>
          <w:lang w:val="en-GB"/>
        </w:rPr>
        <w:fldChar w:fldCharType="end"/>
      </w:r>
      <w:r w:rsidRPr="00FB29ED">
        <w:rPr>
          <w:lang w:val="en-GB"/>
        </w:rPr>
        <w:t>.</w:t>
      </w:r>
      <w:r w:rsidR="00A159FF" w:rsidRPr="00FB29ED">
        <w:rPr>
          <w:lang w:val="en-GB"/>
        </w:rPr>
        <w:t xml:space="preserve"> </w:t>
      </w:r>
      <w:r w:rsidRPr="00FB29ED">
        <w:rPr>
          <w:lang w:val="en-GB"/>
        </w:rPr>
        <w:t xml:space="preserve">Although statistics and sociology have investigated </w:t>
      </w:r>
      <w:r w:rsidR="000E04BD" w:rsidRPr="00FB29ED">
        <w:rPr>
          <w:lang w:val="en-GB"/>
        </w:rPr>
        <w:t>the migration</w:t>
      </w:r>
      <w:r w:rsidRPr="00FB29ED">
        <w:rPr>
          <w:lang w:val="en-GB"/>
        </w:rPr>
        <w:t xml:space="preserve"> in a general context throughout history </w:t>
      </w:r>
      <w:r w:rsidR="00857B76" w:rsidRPr="00FB29ED">
        <w:rPr>
          <w:lang w:val="en-GB"/>
        </w:rPr>
        <w:fldChar w:fldCharType="begin"/>
      </w:r>
      <w:r w:rsidR="00990706" w:rsidRPr="00FB29ED">
        <w:rPr>
          <w:lang w:val="en-GB"/>
        </w:rPr>
        <w:instrText xml:space="preserve"> ADDIN ZOTERO_ITEM CSL_CITATION {"citationID":"qBx18MMd","properties":{"formattedCitation":"(Villani, Ferrara, &amp; Liotti, 2016)","plainCitation":"(Villani, Ferrara, &amp; Liotti, 2016)","dontUpdate":true,"noteIndex":0},"citationItems":[{"id":1535,"uris":["http://zotero.org/users/2738441/items/UWN9RAKC"],"uri":["http://zotero.org/users/2738441/items/UWN9RAKC"],"itemData":{"id":1535,"type":"article-journal","container-title":"Institut Drustvenih Znasnosti Ivo Pilar","DOI":"10.5559/di.25.4.02","issue":"4","page":"455-480","title":"How internal immigration can affect income inequality: the italian case from an economic and juridical perspective","volume":"25","author":[{"family":"Villani","given":"Salvatore"},{"family":"Ferrara","given":"Luigi"},{"family":"Liotti","given":"Giorgio"}],"issued":{"date-parts":[["2016"]]}}}],"schema":"https://github.com/citation-style-language/schema/raw/master/csl-citation.json"} </w:instrText>
      </w:r>
      <w:r w:rsidR="00857B76" w:rsidRPr="00FB29ED">
        <w:rPr>
          <w:lang w:val="en-GB"/>
        </w:rPr>
        <w:fldChar w:fldCharType="separate"/>
      </w:r>
      <w:r w:rsidR="00857B76" w:rsidRPr="00FB29ED">
        <w:rPr>
          <w:lang w:val="en-GB"/>
        </w:rPr>
        <w:t>(Villani et al. 2016)</w:t>
      </w:r>
      <w:r w:rsidR="00857B76" w:rsidRPr="00FB29ED">
        <w:rPr>
          <w:lang w:val="en-GB"/>
        </w:rPr>
        <w:fldChar w:fldCharType="end"/>
      </w:r>
      <w:r w:rsidRPr="00FB29ED">
        <w:rPr>
          <w:lang w:val="en-GB"/>
        </w:rPr>
        <w:t xml:space="preserve">, analysing the evolutionary profile of Spanish migrants to the UK since the 1960s </w:t>
      </w:r>
      <w:r w:rsidR="00857B76" w:rsidRPr="00FB29ED">
        <w:rPr>
          <w:lang w:val="en-GB"/>
        </w:rPr>
        <w:fldChar w:fldCharType="begin"/>
      </w:r>
      <w:r w:rsidR="00A340FE" w:rsidRPr="00FB29ED">
        <w:rPr>
          <w:lang w:val="en-GB"/>
        </w:rPr>
        <w:instrText xml:space="preserve"> ADDIN ZOTERO_ITEM CSL_CITATION {"citationID":"z35BGu6r","properties":{"formattedCitation":"(Morgan, 2016)","plainCitation":"(Morgan, 2016)","noteIndex":0},"citationItems":[{"id":12849,"uris":["http://zotero.org/users/2738441/items/8L4YRCSI"],"uri":["http://zotero.org/users/2738441/items/8L4YRCSI"],"itemData":{"id":12849,"type":"chapter","container-title":"Gendering Migration: Masculinity, Femininity and Ethnicity in Post-War Britain","event-place":"New York","ISBN":"978-0-7546-7178-7","page":"192-215","publisher":"Routledge","publisher-place":"New York","title":"Spaniards in the UK - A Successful Female Post-industrial Migration","author":[{"family":"Morgan","given":"Tony"}],"editor":[{"family":"Louise","given":"Ryan"},{"family":"Webster","given":"Wendy"}],"issued":{"date-parts":[["2016"]]}}}],"schema":"https://github.com/citation-style-language/schema/raw/master/csl-citation.json"} </w:instrText>
      </w:r>
      <w:r w:rsidR="00857B76" w:rsidRPr="00FB29ED">
        <w:rPr>
          <w:lang w:val="en-GB"/>
        </w:rPr>
        <w:fldChar w:fldCharType="separate"/>
      </w:r>
      <w:r w:rsidR="00D54B8B" w:rsidRPr="00FB29ED">
        <w:rPr>
          <w:lang w:val="en-GB"/>
        </w:rPr>
        <w:t>(Morgan, 2016)</w:t>
      </w:r>
      <w:r w:rsidR="00857B76" w:rsidRPr="00FB29ED">
        <w:rPr>
          <w:lang w:val="en-GB"/>
        </w:rPr>
        <w:fldChar w:fldCharType="end"/>
      </w:r>
      <w:r w:rsidRPr="00FB29ED">
        <w:rPr>
          <w:lang w:val="en-GB"/>
        </w:rPr>
        <w:t xml:space="preserve">, it is essential to thoroughly consider these Spanish nurses’ </w:t>
      </w:r>
      <w:r w:rsidR="000E04BD" w:rsidRPr="00FB29ED">
        <w:rPr>
          <w:lang w:val="en-GB"/>
        </w:rPr>
        <w:t>experiences and perceptions</w:t>
      </w:r>
      <w:r w:rsidR="00A159FF" w:rsidRPr="00FB29ED">
        <w:rPr>
          <w:lang w:val="en-GB"/>
        </w:rPr>
        <w:t xml:space="preserve"> </w:t>
      </w:r>
      <w:r w:rsidRPr="00FB29ED">
        <w:rPr>
          <w:lang w:val="en-GB"/>
        </w:rPr>
        <w:t xml:space="preserve">of practising </w:t>
      </w:r>
      <w:r w:rsidR="00FB29ED">
        <w:rPr>
          <w:lang w:val="en-GB"/>
        </w:rPr>
        <w:t>in the UK</w:t>
      </w:r>
      <w:r w:rsidR="00A159FF" w:rsidRPr="00FB29ED">
        <w:rPr>
          <w:lang w:val="en-GB"/>
        </w:rPr>
        <w:t>,</w:t>
      </w:r>
      <w:r w:rsidRPr="00FB29ED">
        <w:rPr>
          <w:lang w:val="en-GB"/>
        </w:rPr>
        <w:t xml:space="preserve"> in terms of exploring their reasons fo</w:t>
      </w:r>
      <w:r w:rsidR="00A159FF" w:rsidRPr="00FB29ED">
        <w:rPr>
          <w:lang w:val="en-GB"/>
        </w:rPr>
        <w:t xml:space="preserve">r and </w:t>
      </w:r>
      <w:r w:rsidR="00260D61" w:rsidRPr="00FB29ED">
        <w:rPr>
          <w:lang w:val="en-GB"/>
        </w:rPr>
        <w:t xml:space="preserve">neediness </w:t>
      </w:r>
      <w:r w:rsidR="00A159FF" w:rsidRPr="00FB29ED">
        <w:rPr>
          <w:lang w:val="en-GB"/>
        </w:rPr>
        <w:t>of moving</w:t>
      </w:r>
      <w:r w:rsidR="00260D61" w:rsidRPr="00FB29ED">
        <w:rPr>
          <w:lang w:val="en-GB"/>
        </w:rPr>
        <w:t xml:space="preserve"> as it has been suggested previously for foreign nurses </w:t>
      </w:r>
      <w:r w:rsidR="00260D61" w:rsidRPr="00FB29ED">
        <w:rPr>
          <w:lang w:val="en-GB"/>
        </w:rPr>
        <w:fldChar w:fldCharType="begin"/>
      </w:r>
      <w:r w:rsidR="00990706" w:rsidRPr="00FB29ED">
        <w:rPr>
          <w:lang w:val="en-GB"/>
        </w:rPr>
        <w:instrText xml:space="preserve"> ADDIN ZOTERO_ITEM CSL_CITATION {"citationID":"H0z02noV","properties":{"formattedCitation":"(Lee, 2016)","plainCitation":"(Lee, 2016)","noteIndex":0},"citationItems":[{"id":13811,"uris":["http://zotero.org/users/2738441/items/Y5FH65WP"],"uri":["http://zotero.org/users/2738441/items/Y5FH65WP"],"itemData":{"id":13811,"type":"article-journal","container-title":"Journal of Transcultural Nursing","DOI":"10.1177/1043659615577697","issue":"5","journalAbbreviation":"J Transcult Nurs","page":"529-537","title":"Factors Influencing the Intent to Migrate in Nursing Students in South Korea","volume":"27","author":[{"family":"Lee","given":"Eunjoo"}],"issued":{"date-parts":[["2016"]]}}}],"schema":"https://github.com/citation-style-language/schema/raw/master/csl-citation.json"} </w:instrText>
      </w:r>
      <w:r w:rsidR="00260D61" w:rsidRPr="00FB29ED">
        <w:rPr>
          <w:lang w:val="en-GB"/>
        </w:rPr>
        <w:fldChar w:fldCharType="separate"/>
      </w:r>
      <w:r w:rsidR="00D54B8B" w:rsidRPr="00FB29ED">
        <w:rPr>
          <w:lang w:val="en-GB"/>
        </w:rPr>
        <w:t>(Lee, 2016)</w:t>
      </w:r>
      <w:r w:rsidR="00260D61" w:rsidRPr="00FB29ED">
        <w:rPr>
          <w:lang w:val="en-GB"/>
        </w:rPr>
        <w:fldChar w:fldCharType="end"/>
      </w:r>
      <w:r w:rsidRPr="00FB29ED">
        <w:rPr>
          <w:lang w:val="en-GB"/>
        </w:rPr>
        <w:t>.</w:t>
      </w:r>
      <w:r w:rsidR="00FB29ED">
        <w:rPr>
          <w:lang w:val="en-GB"/>
        </w:rPr>
        <w:t xml:space="preserve"> </w:t>
      </w:r>
      <w:r w:rsidR="0019621D" w:rsidRPr="00FB29ED">
        <w:rPr>
          <w:lang w:val="en-GB"/>
        </w:rPr>
        <w:t xml:space="preserve">Thus, the aim of this study is to </w:t>
      </w:r>
      <w:r w:rsidR="00C436EF" w:rsidRPr="00FB29ED">
        <w:rPr>
          <w:lang w:val="en-GB"/>
        </w:rPr>
        <w:t>understand and describe</w:t>
      </w:r>
      <w:r w:rsidR="0019621D" w:rsidRPr="00FB29ED">
        <w:rPr>
          <w:lang w:val="en-GB"/>
        </w:rPr>
        <w:t xml:space="preserve"> the experiences and perceptions of migrant Spanish nurses </w:t>
      </w:r>
      <w:r w:rsidR="00FB29ED">
        <w:rPr>
          <w:lang w:val="en-GB"/>
        </w:rPr>
        <w:t>in the UK</w:t>
      </w:r>
      <w:r w:rsidR="0019621D" w:rsidRPr="00FB29ED">
        <w:rPr>
          <w:lang w:val="en-GB"/>
        </w:rPr>
        <w:t>.</w:t>
      </w:r>
    </w:p>
    <w:p w14:paraId="1D30395A" w14:textId="153AEFDF" w:rsidR="00ED7C95" w:rsidRPr="00FB29ED" w:rsidRDefault="00BC2367" w:rsidP="00FB29ED">
      <w:pPr>
        <w:pStyle w:val="Heading1"/>
        <w:spacing w:after="120" w:line="480" w:lineRule="auto"/>
        <w:rPr>
          <w:rFonts w:cs="Times New Roman"/>
          <w:b w:val="0"/>
          <w:bCs/>
          <w:szCs w:val="24"/>
          <w:lang w:val="en-GB"/>
        </w:rPr>
      </w:pPr>
      <w:r w:rsidRPr="00FB29ED">
        <w:rPr>
          <w:rFonts w:cs="Times New Roman"/>
          <w:szCs w:val="24"/>
          <w:lang w:val="en-GB"/>
        </w:rPr>
        <w:t>Methods</w:t>
      </w:r>
    </w:p>
    <w:p w14:paraId="11110220" w14:textId="53430829" w:rsidR="0026187B" w:rsidRPr="00FB29ED" w:rsidRDefault="0026187B" w:rsidP="00FB29ED">
      <w:pPr>
        <w:pStyle w:val="Heading2"/>
        <w:spacing w:before="0" w:after="120" w:line="480" w:lineRule="auto"/>
        <w:rPr>
          <w:rFonts w:cs="Times New Roman"/>
          <w:szCs w:val="24"/>
          <w:lang w:val="en-GB"/>
        </w:rPr>
      </w:pPr>
      <w:r w:rsidRPr="00FB29ED">
        <w:rPr>
          <w:rFonts w:cs="Times New Roman"/>
          <w:szCs w:val="24"/>
          <w:lang w:val="en-GB"/>
        </w:rPr>
        <w:t>Design</w:t>
      </w:r>
    </w:p>
    <w:p w14:paraId="38986EBE" w14:textId="33FE0BA7" w:rsidR="0031384A" w:rsidRPr="00FB29ED" w:rsidRDefault="00EB6414" w:rsidP="00F07E65">
      <w:pPr>
        <w:spacing w:after="120" w:line="480" w:lineRule="auto"/>
        <w:jc w:val="both"/>
        <w:rPr>
          <w:lang w:val="en-GB"/>
        </w:rPr>
      </w:pPr>
      <w:r w:rsidRPr="00FB29ED">
        <w:rPr>
          <w:lang w:val="en-GB"/>
        </w:rPr>
        <w:t xml:space="preserve">This study has a descriptive design based on an online survey with open-ended questions which took place with Spanish nurses who were practicing </w:t>
      </w:r>
      <w:r w:rsidR="00FB29ED">
        <w:rPr>
          <w:lang w:val="en-GB"/>
        </w:rPr>
        <w:t>in the UK</w:t>
      </w:r>
      <w:r w:rsidRPr="00FB29ED">
        <w:rPr>
          <w:lang w:val="en-GB"/>
        </w:rPr>
        <w:t xml:space="preserve">. </w:t>
      </w:r>
      <w:r w:rsidR="00FB29ED">
        <w:rPr>
          <w:lang w:val="en-GB"/>
        </w:rPr>
        <w:t>To</w:t>
      </w:r>
      <w:r w:rsidRPr="00FB29ED">
        <w:rPr>
          <w:lang w:val="en-GB"/>
        </w:rPr>
        <w:t xml:space="preserve"> generate descriptions of the topic to investigate, a qualitative description was used to interpret our data based on participants’ content</w:t>
      </w:r>
      <w:r w:rsidR="0031384A" w:rsidRPr="00FB29ED">
        <w:rPr>
          <w:lang w:val="en-GB"/>
        </w:rPr>
        <w:t xml:space="preserve"> </w:t>
      </w:r>
      <w:r w:rsidR="00280C0D" w:rsidRPr="00FB29ED">
        <w:rPr>
          <w:lang w:val="en-GB"/>
        </w:rPr>
        <w:fldChar w:fldCharType="begin"/>
      </w:r>
      <w:r w:rsidR="00280C0D" w:rsidRPr="00FB29ED">
        <w:rPr>
          <w:lang w:val="en-GB"/>
        </w:rPr>
        <w:instrText xml:space="preserve"> ADDIN ZOTERO_ITEM CSL_CITATION {"citationID":"wQwY9Wvq","properties":{"formattedCitation":"(Sandelowski, 2000)","plainCitation":"(Sandelowski, 2000)","noteIndex":0},"citationItems":[{"id":15286,"uris":["http://zotero.org/users/2738441/items/QMYJLMXF"],"uri":["http://zotero.org/users/2738441/items/QMYJLMXF"],"itemData":{"id":15286,"type":"article-journal","container-title":"Research in Nursing &amp; Health","DOI":"10.1002/1098-240X(200008)23:4&lt;334::AID-NUR9&gt;3.0.CO;2-G","issue":"4","page":"334-340","title":"Whatever happened to qualitative description?","volume":"23","author":[{"family":"Sandelowski","given":"Margarete"}],"issued":{"date-parts":[["2000"]]}}}],"schema":"https://github.com/citation-style-language/schema/raw/master/csl-citation.json"} </w:instrText>
      </w:r>
      <w:r w:rsidR="00280C0D" w:rsidRPr="00FB29ED">
        <w:rPr>
          <w:lang w:val="en-GB"/>
        </w:rPr>
        <w:fldChar w:fldCharType="separate"/>
      </w:r>
      <w:r w:rsidR="00280C0D" w:rsidRPr="00FB29ED">
        <w:rPr>
          <w:lang w:val="en-US"/>
        </w:rPr>
        <w:t>(Sandelowski, 2000)</w:t>
      </w:r>
      <w:r w:rsidR="00280C0D" w:rsidRPr="00FB29ED">
        <w:rPr>
          <w:lang w:val="en-GB"/>
        </w:rPr>
        <w:fldChar w:fldCharType="end"/>
      </w:r>
      <w:r w:rsidR="0031384A" w:rsidRPr="00FB29ED">
        <w:rPr>
          <w:lang w:val="en-GB"/>
        </w:rPr>
        <w:t>.</w:t>
      </w:r>
      <w:r w:rsidR="00280C0D" w:rsidRPr="00FB29ED">
        <w:rPr>
          <w:lang w:val="en-GB"/>
        </w:rPr>
        <w:t xml:space="preserve"> </w:t>
      </w:r>
      <w:r w:rsidRPr="00FB29ED">
        <w:rPr>
          <w:lang w:val="en-GB"/>
        </w:rPr>
        <w:t xml:space="preserve">The survey was administered online using </w:t>
      </w:r>
      <w:proofErr w:type="spellStart"/>
      <w:r w:rsidRPr="00FB29ED">
        <w:rPr>
          <w:lang w:val="en-GB"/>
        </w:rPr>
        <w:t>SurveyHero</w:t>
      </w:r>
      <w:proofErr w:type="spellEnd"/>
      <w:r w:rsidRPr="00FB29ED">
        <w:rPr>
          <w:lang w:val="en-GB"/>
        </w:rPr>
        <w:t xml:space="preserve">, an online platform which allows to distribute research surveys for a nominal fee. The online survey was chosen because it was time and cost effective and could reach a broader </w:t>
      </w:r>
      <w:r w:rsidRPr="00FB29ED">
        <w:rPr>
          <w:lang w:val="en-GB"/>
        </w:rPr>
        <w:lastRenderedPageBreak/>
        <w:t>population</w:t>
      </w:r>
      <w:r w:rsidR="002A6044" w:rsidRPr="00FB29ED">
        <w:rPr>
          <w:lang w:val="en-GB"/>
        </w:rPr>
        <w:t xml:space="preserve"> </w:t>
      </w:r>
      <w:r w:rsidR="002A6044" w:rsidRPr="00FB29ED">
        <w:rPr>
          <w:lang w:val="en-GB"/>
        </w:rPr>
        <w:fldChar w:fldCharType="begin"/>
      </w:r>
      <w:r w:rsidR="002A6044" w:rsidRPr="00FB29ED">
        <w:rPr>
          <w:lang w:val="en-GB"/>
        </w:rPr>
        <w:instrText xml:space="preserve"> ADDIN ZOTERO_ITEM CSL_CITATION {"citationID":"VvfeaU08","properties":{"formattedCitation":"(Fielding et al., 2016; Holmes, 2009)","plainCitation":"(Fielding et al., 2016; Holmes, 2009)","noteIndex":0},"citationItems":[{"id":1286,"uris":["http://zotero.org/users/2738441/items/JQHBMM2E"],"uri":["http://zotero.org/users/2738441/items/JQHBMM2E"],"itemData":{"id":1286,"type":"article-journal","container-title":"International Journal of Nursing Studies","DOI":"10.1016/j.ijnurstu.2008.08.004","issue":"3","journalAbbreviation":"Int. J. Nurs. Stud.","page":"394-405","title":"Methodological and ethical considerations in designing an Internet study of quality of life: A discussion paper","volume":"46","author":[{"family":"Holmes","given":"Susan"}],"issued":{"date-parts":[["2009"]]}}},{"id":12848,"uris":["http://zotero.org/users/2738441/items/IHIIV8TW"],"uri":["http://zotero.org/users/2738441/items/IHIIV8TW"],"itemData":{"id":12848,"type":"book","edition":"Second Edition","event-place":"London","ISBN":"978-1-4739-1878-8","number-of-pages":"162-202","publisher":"SAGE Publications","publisher-place":"London","title":"The SAGE Handbook of Online Research Methods","author":[{"family":"Fielding","given":"Nigel G."},{"family":"Lee","given":"Raymond M."},{"family":"Blank","given":"Grant"}],"issued":{"date-parts":[["2016"]]}}}],"schema":"https://github.com/citation-style-language/schema/raw/master/csl-citation.json"} </w:instrText>
      </w:r>
      <w:r w:rsidR="002A6044" w:rsidRPr="00FB29ED">
        <w:rPr>
          <w:lang w:val="en-GB"/>
        </w:rPr>
        <w:fldChar w:fldCharType="separate"/>
      </w:r>
      <w:r w:rsidR="002A6044" w:rsidRPr="00FB29ED">
        <w:rPr>
          <w:lang w:val="en-GB"/>
        </w:rPr>
        <w:t>(Fielding et al., 2016; Holmes, 2009)</w:t>
      </w:r>
      <w:r w:rsidR="002A6044" w:rsidRPr="00FB29ED">
        <w:rPr>
          <w:lang w:val="en-GB"/>
        </w:rPr>
        <w:fldChar w:fldCharType="end"/>
      </w:r>
      <w:r w:rsidR="002A6044" w:rsidRPr="00FB29ED">
        <w:rPr>
          <w:lang w:val="en-GB"/>
        </w:rPr>
        <w:t xml:space="preserve">. </w:t>
      </w:r>
      <w:r w:rsidRPr="00FB29ED">
        <w:rPr>
          <w:lang w:val="en-GB"/>
        </w:rPr>
        <w:t xml:space="preserve">Using open-ended questions, we sought to understand what reasons led Spanish nurses to seek an opportunity outside of Spain and the social and working conditions </w:t>
      </w:r>
      <w:r w:rsidR="00FB29ED">
        <w:rPr>
          <w:lang w:val="en-GB"/>
        </w:rPr>
        <w:t>where</w:t>
      </w:r>
      <w:r w:rsidRPr="00FB29ED">
        <w:rPr>
          <w:lang w:val="en-GB"/>
        </w:rPr>
        <w:t xml:space="preserve"> they found themselves. Both quantitative and qualitative findings are presented in this paper</w:t>
      </w:r>
      <w:r w:rsidR="00D82C19" w:rsidRPr="00FB29ED">
        <w:rPr>
          <w:lang w:val="en-GB"/>
        </w:rPr>
        <w:t>.</w:t>
      </w:r>
    </w:p>
    <w:p w14:paraId="72841330" w14:textId="7D257E1C" w:rsidR="00896183" w:rsidRPr="00FB29ED" w:rsidRDefault="00896183" w:rsidP="00FB29ED">
      <w:pPr>
        <w:pStyle w:val="Heading2"/>
        <w:spacing w:before="0" w:after="120" w:line="480" w:lineRule="auto"/>
        <w:rPr>
          <w:rFonts w:cs="Times New Roman"/>
          <w:szCs w:val="24"/>
          <w:lang w:val="en-GB"/>
        </w:rPr>
      </w:pPr>
      <w:r w:rsidRPr="00FB29ED">
        <w:rPr>
          <w:rFonts w:cs="Times New Roman"/>
          <w:szCs w:val="24"/>
          <w:lang w:val="en-GB"/>
        </w:rPr>
        <w:t xml:space="preserve">Participants and </w:t>
      </w:r>
      <w:r w:rsidR="00665EE7" w:rsidRPr="00FB29ED">
        <w:rPr>
          <w:rFonts w:cs="Times New Roman"/>
          <w:szCs w:val="24"/>
          <w:lang w:val="en-GB"/>
        </w:rPr>
        <w:t>S</w:t>
      </w:r>
      <w:r w:rsidRPr="00FB29ED">
        <w:rPr>
          <w:rFonts w:cs="Times New Roman"/>
          <w:szCs w:val="24"/>
          <w:lang w:val="en-GB"/>
        </w:rPr>
        <w:t>ettings</w:t>
      </w:r>
    </w:p>
    <w:p w14:paraId="4BAA5B9A" w14:textId="0BEF6B6D" w:rsidR="00E74C5C" w:rsidRPr="00FB29ED" w:rsidRDefault="003D72E3" w:rsidP="00FB29ED">
      <w:pPr>
        <w:spacing w:after="120" w:line="480" w:lineRule="auto"/>
        <w:jc w:val="both"/>
        <w:rPr>
          <w:lang w:val="en-GB"/>
        </w:rPr>
      </w:pPr>
      <w:r w:rsidRPr="00FB29ED">
        <w:rPr>
          <w:lang w:val="en-GB"/>
        </w:rPr>
        <w:t xml:space="preserve">The participants for this study were Spanish nurses who met the following inclusion criteria: </w:t>
      </w:r>
      <w:r w:rsidR="0034437E" w:rsidRPr="00FB29ED">
        <w:rPr>
          <w:lang w:val="en-GB"/>
        </w:rPr>
        <w:t>(</w:t>
      </w:r>
      <w:proofErr w:type="spellStart"/>
      <w:r w:rsidR="0034437E" w:rsidRPr="00FB29ED">
        <w:rPr>
          <w:lang w:val="en-GB"/>
        </w:rPr>
        <w:t>i</w:t>
      </w:r>
      <w:proofErr w:type="spellEnd"/>
      <w:r w:rsidR="0034437E" w:rsidRPr="00FB29ED">
        <w:rPr>
          <w:lang w:val="en-GB"/>
        </w:rPr>
        <w:t xml:space="preserve">) </w:t>
      </w:r>
      <w:r w:rsidR="00837FB6" w:rsidRPr="00FB29ED">
        <w:rPr>
          <w:lang w:val="en-GB"/>
        </w:rPr>
        <w:t>any age and sex,</w:t>
      </w:r>
      <w:r w:rsidR="00665EE7" w:rsidRPr="00FB29ED">
        <w:rPr>
          <w:lang w:val="en-GB"/>
        </w:rPr>
        <w:t xml:space="preserve"> who were</w:t>
      </w:r>
      <w:r w:rsidR="0034437E" w:rsidRPr="00FB29ED">
        <w:rPr>
          <w:lang w:val="en-GB"/>
        </w:rPr>
        <w:t xml:space="preserve"> (ii) </w:t>
      </w:r>
      <w:r w:rsidR="00837FB6" w:rsidRPr="00FB29ED">
        <w:rPr>
          <w:lang w:val="en-GB"/>
        </w:rPr>
        <w:t xml:space="preserve">practising </w:t>
      </w:r>
      <w:r w:rsidR="0034437E" w:rsidRPr="00FB29ED">
        <w:rPr>
          <w:lang w:val="en-GB"/>
        </w:rPr>
        <w:t xml:space="preserve">in the UK </w:t>
      </w:r>
      <w:r w:rsidR="00837FB6" w:rsidRPr="00FB29ED">
        <w:rPr>
          <w:lang w:val="en-GB"/>
        </w:rPr>
        <w:t xml:space="preserve">or </w:t>
      </w:r>
      <w:r w:rsidR="0034437E" w:rsidRPr="00FB29ED">
        <w:rPr>
          <w:lang w:val="en-GB"/>
        </w:rPr>
        <w:t xml:space="preserve">(iii) </w:t>
      </w:r>
      <w:r w:rsidR="00837FB6" w:rsidRPr="00FB29ED">
        <w:rPr>
          <w:lang w:val="en-GB"/>
        </w:rPr>
        <w:t>ha</w:t>
      </w:r>
      <w:r w:rsidR="0034437E" w:rsidRPr="00FB29ED">
        <w:rPr>
          <w:lang w:val="en-GB"/>
        </w:rPr>
        <w:t>ving</w:t>
      </w:r>
      <w:r w:rsidR="00837FB6" w:rsidRPr="00FB29ED">
        <w:rPr>
          <w:lang w:val="en-GB"/>
        </w:rPr>
        <w:t xml:space="preserve"> practised in the UK when invited to complete the survey. Participants were selected based on a convenience sampling in five Spanish nurses’ groups on social networks. These groups were open to the public audience and its members were considered active, posting at least 10 messages per week.</w:t>
      </w:r>
    </w:p>
    <w:p w14:paraId="5FA6F912" w14:textId="310D2AA1" w:rsidR="00E74C5C" w:rsidRPr="00F07E65" w:rsidRDefault="00AD6B1E" w:rsidP="00FB29ED">
      <w:pPr>
        <w:spacing w:after="120" w:line="480" w:lineRule="auto"/>
        <w:jc w:val="both"/>
        <w:rPr>
          <w:lang w:val="en-GB"/>
        </w:rPr>
      </w:pPr>
      <w:r w:rsidRPr="00FB29ED">
        <w:rPr>
          <w:lang w:val="en-GB"/>
        </w:rPr>
        <w:t xml:space="preserve">To access potential study participants, moderators on social networks, such as Facebook and Twitter, were contacted and requested to post a recruitment message on their group. </w:t>
      </w:r>
      <w:r w:rsidR="00AC5B75" w:rsidRPr="00FB29ED">
        <w:rPr>
          <w:lang w:val="en-GB"/>
        </w:rPr>
        <w:t xml:space="preserve">The aim of these groups was to facilitate online communication between Spanish nurses working </w:t>
      </w:r>
      <w:r w:rsidR="00FB29ED">
        <w:rPr>
          <w:lang w:val="en-GB"/>
        </w:rPr>
        <w:t>in the UK</w:t>
      </w:r>
      <w:r w:rsidR="00AC5B75" w:rsidRPr="00FB29ED">
        <w:rPr>
          <w:lang w:val="en-GB"/>
        </w:rPr>
        <w:t xml:space="preserve"> and might want to share information of interest for others</w:t>
      </w:r>
      <w:r w:rsidR="003E46A7" w:rsidRPr="00FB29ED">
        <w:rPr>
          <w:lang w:val="en-GB"/>
        </w:rPr>
        <w:t xml:space="preserve"> who are currently working in the same country or planning to do so</w:t>
      </w:r>
      <w:r w:rsidR="00AC5B75" w:rsidRPr="00FB29ED">
        <w:rPr>
          <w:lang w:val="en-GB"/>
        </w:rPr>
        <w:t xml:space="preserve">. In total, 6 groups were </w:t>
      </w:r>
      <w:r w:rsidR="00F8556F" w:rsidRPr="00FB29ED">
        <w:rPr>
          <w:lang w:val="en-GB"/>
        </w:rPr>
        <w:t>contacted</w:t>
      </w:r>
      <w:r w:rsidR="00AC5B75" w:rsidRPr="00FB29ED">
        <w:rPr>
          <w:lang w:val="en-GB"/>
        </w:rPr>
        <w:t xml:space="preserve"> on Facebook, which had between 272 and 12,389 members</w:t>
      </w:r>
      <w:r w:rsidR="00FB29ED">
        <w:rPr>
          <w:lang w:val="en-GB"/>
        </w:rPr>
        <w:t xml:space="preserve"> and</w:t>
      </w:r>
      <w:r w:rsidR="00AC5B75" w:rsidRPr="00FB29ED">
        <w:rPr>
          <w:lang w:val="en-GB"/>
        </w:rPr>
        <w:t xml:space="preserve"> </w:t>
      </w:r>
      <w:r w:rsidR="00F8556F" w:rsidRPr="00FB29ED">
        <w:rPr>
          <w:lang w:val="en-GB"/>
        </w:rPr>
        <w:t xml:space="preserve">4 groups on Twitter, which had between 9,700 and 58,700 followers at that moment. </w:t>
      </w:r>
      <w:r w:rsidRPr="00FB29ED">
        <w:rPr>
          <w:lang w:val="en-GB"/>
        </w:rPr>
        <w:t xml:space="preserve">The link in this message redirected the participants involved to the web-based survey instrument. As part of a participant’s implied agreement, an initial message outlined the aim of the study and established informed consent. A completely anonymous survey procedure was performed throughout the whole process with a participant information sheet </w:t>
      </w:r>
      <w:r w:rsidRPr="00FB29ED">
        <w:rPr>
          <w:lang w:val="en-GB"/>
        </w:rPr>
        <w:fldChar w:fldCharType="begin"/>
      </w:r>
      <w:r w:rsidRPr="00FB29ED">
        <w:rPr>
          <w:lang w:val="en-GB"/>
        </w:rPr>
        <w:instrText xml:space="preserve"> ADDIN ZOTERO_ITEM CSL_CITATION {"citationID":"uhd2SCXq","properties":{"formattedCitation":"(Bonometti &amp; Tang, 2006)","plainCitation":"(Bonometti &amp; Tang, 2006)","dontUpdate":true,"noteIndex":0},"citationItems":[{"id":1428,"uris":["http://zotero.org/users/2738441/items/3X82NAHQ"],"uri":["http://zotero.org/users/2738441/items/3X82NAHQ"],"itemData":{"id":1428,"type":"article-journal","container-title":"Competitiveness Review: An International Business Journal","DOI":"10.1108/cr.2006.16.2.97","issue":"2","journalAbbreviation":"Competitiveness Review: An International Business Journal","page":"97-105","title":"A dynamic technique for conducting online survey‐based research","volume":"16","author":[{"family":"Bonometti","given":"Robert J."},{"family":"Tang","given":"Jun"}],"issued":{"date-parts":[["2006"]]}}}],"schema":"https://github.com/citation-style-language/schema/raw/master/csl-citation.json"} </w:instrText>
      </w:r>
      <w:r w:rsidRPr="00FB29ED">
        <w:rPr>
          <w:lang w:val="en-GB"/>
        </w:rPr>
        <w:fldChar w:fldCharType="separate"/>
      </w:r>
      <w:r w:rsidRPr="00FB29ED">
        <w:rPr>
          <w:lang w:val="en-GB"/>
        </w:rPr>
        <w:t>(Bonometti et al., 2006)</w:t>
      </w:r>
      <w:r w:rsidRPr="00FB29ED">
        <w:rPr>
          <w:lang w:val="en-GB"/>
        </w:rPr>
        <w:fldChar w:fldCharType="end"/>
      </w:r>
      <w:r w:rsidRPr="00FB29ED">
        <w:rPr>
          <w:lang w:val="en-GB"/>
        </w:rPr>
        <w:t>.</w:t>
      </w:r>
    </w:p>
    <w:p w14:paraId="5C165DA1" w14:textId="421CE778" w:rsidR="00896183" w:rsidRPr="00FB29ED" w:rsidRDefault="00896183" w:rsidP="00FB29ED">
      <w:pPr>
        <w:pStyle w:val="Heading2"/>
        <w:spacing w:before="0" w:after="120" w:line="480" w:lineRule="auto"/>
        <w:rPr>
          <w:rFonts w:cs="Times New Roman"/>
          <w:szCs w:val="24"/>
          <w:lang w:val="en-GB"/>
        </w:rPr>
      </w:pPr>
      <w:r w:rsidRPr="00FB29ED">
        <w:rPr>
          <w:rFonts w:cs="Times New Roman"/>
          <w:szCs w:val="24"/>
          <w:lang w:val="en-GB"/>
        </w:rPr>
        <w:t>Data collection</w:t>
      </w:r>
    </w:p>
    <w:p w14:paraId="079EE879" w14:textId="58CCB6C4" w:rsidR="00E74C5C" w:rsidRPr="00F07E65" w:rsidRDefault="00837FB6" w:rsidP="00FB29ED">
      <w:pPr>
        <w:spacing w:after="120" w:line="480" w:lineRule="auto"/>
        <w:jc w:val="both"/>
        <w:rPr>
          <w:lang w:val="en-GB"/>
        </w:rPr>
      </w:pPr>
      <w:r w:rsidRPr="00FB29ED">
        <w:rPr>
          <w:lang w:val="en-GB"/>
        </w:rPr>
        <w:t>The data collection took place from July 2016 to January 2017</w:t>
      </w:r>
      <w:r w:rsidR="00A75951" w:rsidRPr="00FB29ED">
        <w:rPr>
          <w:lang w:val="en-GB"/>
        </w:rPr>
        <w:t xml:space="preserve"> by two researchers (MR, CR) experienced in conducting interviews who already </w:t>
      </w:r>
      <w:proofErr w:type="gramStart"/>
      <w:r w:rsidR="00A75951" w:rsidRPr="00FB29ED">
        <w:rPr>
          <w:lang w:val="en-GB"/>
        </w:rPr>
        <w:t>had an understanding of</w:t>
      </w:r>
      <w:proofErr w:type="gramEnd"/>
      <w:r w:rsidR="00A75951" w:rsidRPr="00FB29ED">
        <w:rPr>
          <w:lang w:val="en-GB"/>
        </w:rPr>
        <w:t xml:space="preserve"> these experiences </w:t>
      </w:r>
      <w:r w:rsidR="00A75951" w:rsidRPr="00FB29ED">
        <w:rPr>
          <w:lang w:val="en-GB"/>
        </w:rPr>
        <w:lastRenderedPageBreak/>
        <w:t xml:space="preserve">and perceptions </w:t>
      </w:r>
      <w:r w:rsidR="001A1134" w:rsidRPr="00FB29ED">
        <w:rPr>
          <w:lang w:val="en-GB"/>
        </w:rPr>
        <w:t>as they lived</w:t>
      </w:r>
      <w:r w:rsidR="00A75951" w:rsidRPr="00FB29ED">
        <w:rPr>
          <w:lang w:val="en-GB"/>
        </w:rPr>
        <w:t xml:space="preserve"> similar situations as theirs</w:t>
      </w:r>
      <w:r w:rsidRPr="00FB29ED">
        <w:rPr>
          <w:lang w:val="en-GB"/>
        </w:rPr>
        <w:t xml:space="preserve">. </w:t>
      </w:r>
      <w:r w:rsidR="00186068" w:rsidRPr="00FB29ED">
        <w:rPr>
          <w:lang w:val="en-GB"/>
        </w:rPr>
        <w:t xml:space="preserve">In this vein, both researchers had a preunderstanding or previous experiences which may help to lead to a complete understanding of the issue </w:t>
      </w:r>
      <w:r w:rsidR="00186068" w:rsidRPr="00FB29ED">
        <w:rPr>
          <w:lang w:val="en-GB"/>
        </w:rPr>
        <w:fldChar w:fldCharType="begin"/>
      </w:r>
      <w:r w:rsidR="00186068" w:rsidRPr="00FB29ED">
        <w:rPr>
          <w:lang w:val="en-GB"/>
        </w:rPr>
        <w:instrText xml:space="preserve"> ADDIN ZOTERO_ITEM CSL_CITATION {"citationID":"HG2xDM5v","properties":{"formattedCitation":"(Fleming et al., 2003)","plainCitation":"(Fleming et al., 2003)","noteIndex":0},"citationItems":[{"id":14389,"uris":["http://zotero.org/users/2738441/items/GY7QD548"],"uri":["http://zotero.org/users/2738441/items/GY7QD548"],"itemData":{"id":14389,"type":"article-journal","container-title":"Nursing Inquiry","DOI":"10.1046/j.1440-1800.2003.00163.x","issue":"2","page":"113-120","title":"Hermeneutic research in nursing: developing a Gadamerian-based research method","volume":"10","author":[{"family":"Fleming","given":"Valerie"},{"family":"Gaidys","given":"Uta"},{"family":"Robb","given":"Yvonne"}],"issued":{"date-parts":[["2003"]]}}}],"schema":"https://github.com/citation-style-language/schema/raw/master/csl-citation.json"} </w:instrText>
      </w:r>
      <w:r w:rsidR="00186068" w:rsidRPr="00FB29ED">
        <w:rPr>
          <w:lang w:val="en-GB"/>
        </w:rPr>
        <w:fldChar w:fldCharType="separate"/>
      </w:r>
      <w:r w:rsidR="00186068" w:rsidRPr="00FB29ED">
        <w:rPr>
          <w:lang w:val="en-US"/>
        </w:rPr>
        <w:t>(Fleming et al., 2003)</w:t>
      </w:r>
      <w:r w:rsidR="00186068" w:rsidRPr="00FB29ED">
        <w:rPr>
          <w:lang w:val="en-GB"/>
        </w:rPr>
        <w:fldChar w:fldCharType="end"/>
      </w:r>
      <w:r w:rsidR="00186068" w:rsidRPr="00FB29ED">
        <w:rPr>
          <w:lang w:val="en-GB"/>
        </w:rPr>
        <w:t xml:space="preserve">. </w:t>
      </w:r>
      <w:r w:rsidRPr="00FB29ED">
        <w:rPr>
          <w:lang w:val="en-GB"/>
        </w:rPr>
        <w:t>Sociodemographic data and open-ended questions were included</w:t>
      </w:r>
      <w:r w:rsidR="008230F2" w:rsidRPr="00FB29ED">
        <w:rPr>
          <w:lang w:val="en-GB"/>
        </w:rPr>
        <w:t xml:space="preserve"> into the survey</w:t>
      </w:r>
      <w:r w:rsidRPr="00FB29ED">
        <w:rPr>
          <w:lang w:val="en-GB"/>
        </w:rPr>
        <w:t xml:space="preserve"> to facilitate a better understanding of the Spanish nurses’ needs of working and living in the UK.</w:t>
      </w:r>
      <w:r w:rsidRPr="00FB29ED" w:rsidDel="00414D65">
        <w:rPr>
          <w:lang w:val="en-GB"/>
        </w:rPr>
        <w:t xml:space="preserve"> </w:t>
      </w:r>
      <w:r w:rsidRPr="00FB29ED">
        <w:rPr>
          <w:lang w:val="en-GB"/>
        </w:rPr>
        <w:t>This survey was distributed in Spanish nurses’ groups on online social networks (see</w:t>
      </w:r>
      <w:r w:rsidR="00052741" w:rsidRPr="00FB29ED">
        <w:rPr>
          <w:lang w:val="en-GB"/>
        </w:rPr>
        <w:t xml:space="preserve"> Supp Table</w:t>
      </w:r>
      <w:r w:rsidR="00086B53" w:rsidRPr="00FB29ED">
        <w:rPr>
          <w:lang w:val="en-GB"/>
        </w:rPr>
        <w:t xml:space="preserve"> 2 in</w:t>
      </w:r>
      <w:r w:rsidRPr="00FB29ED">
        <w:rPr>
          <w:lang w:val="en-GB"/>
        </w:rPr>
        <w:t xml:space="preserve"> Supplementary File 1)</w:t>
      </w:r>
      <w:r w:rsidR="00A75951" w:rsidRPr="00FB29ED">
        <w:rPr>
          <w:lang w:val="en-GB"/>
        </w:rPr>
        <w:t>.</w:t>
      </w:r>
      <w:r w:rsidR="002A6044" w:rsidRPr="00FB29ED">
        <w:rPr>
          <w:lang w:val="en-GB"/>
        </w:rPr>
        <w:t xml:space="preserve"> </w:t>
      </w:r>
      <w:r w:rsidR="00AD6B1E" w:rsidRPr="00FB29ED">
        <w:rPr>
          <w:lang w:val="en-GB"/>
        </w:rPr>
        <w:t xml:space="preserve">Its structure is based on </w:t>
      </w:r>
      <w:r w:rsidRPr="00FB29ED">
        <w:rPr>
          <w:lang w:val="en-GB"/>
        </w:rPr>
        <w:t>open-ended</w:t>
      </w:r>
      <w:r w:rsidR="00AD6B1E" w:rsidRPr="00FB29ED">
        <w:rPr>
          <w:lang w:val="en-GB"/>
        </w:rPr>
        <w:t xml:space="preserve"> questions</w:t>
      </w:r>
      <w:r w:rsidR="00CC746A" w:rsidRPr="00FB29ED">
        <w:rPr>
          <w:lang w:val="en-GB"/>
        </w:rPr>
        <w:t xml:space="preserve"> from previous</w:t>
      </w:r>
      <w:r w:rsidR="00AD6B1E" w:rsidRPr="00FB29ED">
        <w:rPr>
          <w:lang w:val="en-GB"/>
        </w:rPr>
        <w:t xml:space="preserve"> studies exploring migrants’ perceptions concerning other</w:t>
      </w:r>
      <w:r w:rsidR="00CC746A" w:rsidRPr="00FB29ED">
        <w:rPr>
          <w:lang w:val="en-GB"/>
        </w:rPr>
        <w:t xml:space="preserve"> and different</w:t>
      </w:r>
      <w:r w:rsidR="00AD6B1E" w:rsidRPr="00FB29ED">
        <w:rPr>
          <w:lang w:val="en-GB"/>
        </w:rPr>
        <w:t xml:space="preserve"> issues</w:t>
      </w:r>
      <w:r w:rsidR="00787DF4" w:rsidRPr="00FB29ED">
        <w:rPr>
          <w:lang w:val="en-GB"/>
        </w:rPr>
        <w:t xml:space="preserve"> such as </w:t>
      </w:r>
      <w:r w:rsidR="00955697" w:rsidRPr="00FB29ED">
        <w:rPr>
          <w:lang w:val="en-GB"/>
        </w:rPr>
        <w:t>characteristics and resources in families in cushioning the effect of migration</w:t>
      </w:r>
      <w:r w:rsidR="00787DF4" w:rsidRPr="00FB29ED">
        <w:rPr>
          <w:lang w:val="en-GB"/>
        </w:rPr>
        <w:t xml:space="preserve"> or challenges for old migrant patients</w:t>
      </w:r>
      <w:r w:rsidR="00CC746A" w:rsidRPr="00FB29ED">
        <w:rPr>
          <w:lang w:val="en-GB"/>
        </w:rPr>
        <w:t xml:space="preserve">, which were consulted </w:t>
      </w:r>
      <w:r w:rsidR="00FB29ED">
        <w:rPr>
          <w:lang w:val="en-GB"/>
        </w:rPr>
        <w:t>to</w:t>
      </w:r>
      <w:r w:rsidR="00CC746A" w:rsidRPr="00FB29ED">
        <w:rPr>
          <w:lang w:val="en-GB"/>
        </w:rPr>
        <w:t xml:space="preserve"> draft our script of questions</w:t>
      </w:r>
      <w:r w:rsidR="00955697" w:rsidRPr="00FB29ED">
        <w:rPr>
          <w:lang w:val="en-GB"/>
        </w:rPr>
        <w:t xml:space="preserve"> </w:t>
      </w:r>
      <w:r w:rsidR="00955697" w:rsidRPr="00FB29ED">
        <w:rPr>
          <w:lang w:val="en-GB"/>
        </w:rPr>
        <w:fldChar w:fldCharType="begin"/>
      </w:r>
      <w:r w:rsidR="00955697" w:rsidRPr="00FB29ED">
        <w:rPr>
          <w:lang w:val="en-GB"/>
        </w:rPr>
        <w:instrText xml:space="preserve"> ADDIN ZOTERO_ITEM CSL_CITATION {"citationID":"QLajBpKd","properties":{"formattedCitation":"(Greeff &amp; Holtzkamp, 2007; Thyli et al., 2007)","plainCitation":"(Greeff &amp; Holtzkamp, 2007; Thyli et al., 2007)","noteIndex":0},"citationItems":[{"id":15690,"uris":["http://zotero.org/users/2738441/items/WBUAIGBS"],"uri":["http://zotero.org/users/2738441/items/WBUAIGBS"],"itemData":{"id":15690,"type":"article-journal","container-title":"Family &amp; Community Health","DOI":"10.1097/01.FCH.0000277762.70031.44","issue":"3","journalAbbreviation":"Fam Community Health","page":"189-200","title":"The prevalence of resilience in migrant families","volume":"30","author":[{"family":"Greeff","given":"Abraham P."},{"family":"Holtzkamp","given":"Joanita"}],"issued":{"date-parts":[["2007"]]}}},{"id":15692,"uris":["http://zotero.org/users/2738441/items/6MUP2L8E"],"uri":["http://zotero.org/users/2738441/items/6MUP2L8E"],"itemData":{"id":15692,"type":"article-journal","container-title":"International Journal of Older People Nursing","DOI":"10.1111/j.1748-3743.2007.00048.x","issue":"1","journalAbbreviation":"Int J Older People Nurs","page":"45-51","title":"Challenges in community health nursing of old migrant patients in Norway - an exploratory study","volume":"2","author":[{"family":"Thyli","given":"Bente"},{"family":"Athlin","given":"Elsy"},{"family":"Hedelin","given":"Birgitta"}],"issued":{"date-parts":[["2007"]]}}}],"schema":"https://github.com/citation-style-language/schema/raw/master/csl-citation.json"} </w:instrText>
      </w:r>
      <w:r w:rsidR="00955697" w:rsidRPr="00FB29ED">
        <w:rPr>
          <w:lang w:val="en-GB"/>
        </w:rPr>
        <w:fldChar w:fldCharType="separate"/>
      </w:r>
      <w:r w:rsidR="00955697" w:rsidRPr="00FB29ED">
        <w:rPr>
          <w:lang w:val="en-US"/>
        </w:rPr>
        <w:t>(Greeff &amp; Holtzkamp, 2007; Thyli et al., 2007)</w:t>
      </w:r>
      <w:r w:rsidR="00955697" w:rsidRPr="00FB29ED">
        <w:rPr>
          <w:lang w:val="en-GB"/>
        </w:rPr>
        <w:fldChar w:fldCharType="end"/>
      </w:r>
      <w:r w:rsidR="00AD6B1E" w:rsidRPr="00FB29ED">
        <w:rPr>
          <w:lang w:val="en-GB"/>
        </w:rPr>
        <w:t xml:space="preserve">. The first question asked respondents to indicate what surrounding </w:t>
      </w:r>
      <w:r w:rsidR="00AD6B1E" w:rsidRPr="00FB29ED">
        <w:rPr>
          <w:i/>
          <w:lang w:val="en-GB"/>
        </w:rPr>
        <w:t>circumstances and needs led them to consider emigration</w:t>
      </w:r>
      <w:r w:rsidR="00AD6B1E" w:rsidRPr="00FB29ED">
        <w:rPr>
          <w:lang w:val="en-GB"/>
        </w:rPr>
        <w:t xml:space="preserve"> as an option in their personal and professional life. A </w:t>
      </w:r>
      <w:r w:rsidR="00AD6B1E" w:rsidRPr="00FB29ED">
        <w:rPr>
          <w:i/>
          <w:lang w:val="en-GB"/>
        </w:rPr>
        <w:t xml:space="preserve">description of their current working and living conditions </w:t>
      </w:r>
      <w:r w:rsidR="00FB29ED">
        <w:rPr>
          <w:i/>
          <w:lang w:val="en-GB"/>
        </w:rPr>
        <w:t>in the UK</w:t>
      </w:r>
      <w:r w:rsidR="00AD6B1E" w:rsidRPr="00FB29ED">
        <w:rPr>
          <w:lang w:val="en-GB"/>
        </w:rPr>
        <w:t xml:space="preserve"> was the second question </w:t>
      </w:r>
      <w:r w:rsidR="00FB29ED">
        <w:rPr>
          <w:lang w:val="en-GB"/>
        </w:rPr>
        <w:t>to</w:t>
      </w:r>
      <w:r w:rsidR="00AD6B1E" w:rsidRPr="00FB29ED">
        <w:rPr>
          <w:lang w:val="en-GB"/>
        </w:rPr>
        <w:t xml:space="preserve"> depict how those needs for emigration were covered and what their current motivations are. </w:t>
      </w:r>
      <w:r w:rsidR="004317E6" w:rsidRPr="00FB29ED">
        <w:rPr>
          <w:lang w:val="en-GB"/>
        </w:rPr>
        <w:t>A</w:t>
      </w:r>
      <w:r w:rsidR="00AD6B1E" w:rsidRPr="00FB29ED">
        <w:rPr>
          <w:lang w:val="en-GB"/>
        </w:rPr>
        <w:t xml:space="preserve"> third question required respondents to draw what their </w:t>
      </w:r>
      <w:r w:rsidR="00AD6B1E" w:rsidRPr="00FB29ED">
        <w:rPr>
          <w:i/>
          <w:lang w:val="en-GB"/>
        </w:rPr>
        <w:t>future expectations</w:t>
      </w:r>
      <w:r w:rsidR="00AD6B1E" w:rsidRPr="00FB29ED">
        <w:rPr>
          <w:lang w:val="en-GB"/>
        </w:rPr>
        <w:t xml:space="preserve"> are both </w:t>
      </w:r>
      <w:r w:rsidR="00FB29ED">
        <w:rPr>
          <w:lang w:val="en-GB"/>
        </w:rPr>
        <w:t>in the UK</w:t>
      </w:r>
      <w:r w:rsidR="00AD6B1E" w:rsidRPr="00FB29ED">
        <w:rPr>
          <w:lang w:val="en-GB"/>
        </w:rPr>
        <w:t xml:space="preserve"> and outside with the objective of knowing how they expect to cover those current needs</w:t>
      </w:r>
      <w:r w:rsidR="004317E6" w:rsidRPr="00FB29ED">
        <w:rPr>
          <w:lang w:val="en-GB"/>
        </w:rPr>
        <w:t xml:space="preserve">. And lastly, a </w:t>
      </w:r>
      <w:r w:rsidR="008230F2" w:rsidRPr="00FB29ED">
        <w:rPr>
          <w:lang w:val="en-GB"/>
        </w:rPr>
        <w:t>final gap was used to allow participants</w:t>
      </w:r>
      <w:r w:rsidR="004317E6" w:rsidRPr="00FB29ED">
        <w:rPr>
          <w:lang w:val="en-GB"/>
        </w:rPr>
        <w:t xml:space="preserve"> to </w:t>
      </w:r>
      <w:r w:rsidR="008230F2" w:rsidRPr="00FB29ED">
        <w:rPr>
          <w:lang w:val="en-GB"/>
        </w:rPr>
        <w:t xml:space="preserve">add any other </w:t>
      </w:r>
      <w:r w:rsidR="004317E6" w:rsidRPr="00FB29ED">
        <w:rPr>
          <w:lang w:val="en-GB"/>
        </w:rPr>
        <w:t>comments</w:t>
      </w:r>
      <w:r w:rsidR="008230F2" w:rsidRPr="00FB29ED">
        <w:rPr>
          <w:lang w:val="en-GB"/>
        </w:rPr>
        <w:t xml:space="preserve"> that they could consider important</w:t>
      </w:r>
      <w:r w:rsidR="00AD6B1E" w:rsidRPr="00FB29ED">
        <w:rPr>
          <w:lang w:val="en-GB"/>
        </w:rPr>
        <w:t xml:space="preserve">. </w:t>
      </w:r>
    </w:p>
    <w:p w14:paraId="6A25A2DC" w14:textId="7B49D687" w:rsidR="00896183" w:rsidRPr="00FB29ED" w:rsidRDefault="00896183" w:rsidP="00FB29ED">
      <w:pPr>
        <w:pStyle w:val="Heading2"/>
        <w:spacing w:before="0" w:after="120" w:line="480" w:lineRule="auto"/>
        <w:rPr>
          <w:rFonts w:cs="Times New Roman"/>
          <w:szCs w:val="24"/>
          <w:lang w:val="en-GB"/>
        </w:rPr>
      </w:pPr>
      <w:r w:rsidRPr="00FB29ED">
        <w:rPr>
          <w:rFonts w:cs="Times New Roman"/>
          <w:szCs w:val="24"/>
          <w:lang w:val="en-GB"/>
        </w:rPr>
        <w:t xml:space="preserve">Data analysis </w:t>
      </w:r>
    </w:p>
    <w:p w14:paraId="4B24D85A" w14:textId="7CA05F93" w:rsidR="00E74C5C" w:rsidRPr="00F07E65" w:rsidRDefault="00772F70" w:rsidP="00FB29ED">
      <w:pPr>
        <w:spacing w:after="120" w:line="480" w:lineRule="auto"/>
        <w:jc w:val="both"/>
        <w:rPr>
          <w:lang w:val="en-GB"/>
        </w:rPr>
      </w:pPr>
      <w:r w:rsidRPr="00FB29ED">
        <w:rPr>
          <w:lang w:val="en-GB"/>
        </w:rPr>
        <w:t xml:space="preserve">During the period </w:t>
      </w:r>
      <w:r w:rsidR="00FB29ED">
        <w:rPr>
          <w:lang w:val="en-GB"/>
        </w:rPr>
        <w:t>when</w:t>
      </w:r>
      <w:r w:rsidRPr="00FB29ED">
        <w:rPr>
          <w:lang w:val="en-GB"/>
        </w:rPr>
        <w:t xml:space="preserve"> data collection was also occurring, the qualitative analysis began reading the surveys. Thereupon, </w:t>
      </w:r>
      <w:r w:rsidR="00FB29ED">
        <w:rPr>
          <w:lang w:val="en-GB"/>
        </w:rPr>
        <w:t>to</w:t>
      </w:r>
      <w:r w:rsidRPr="00FB29ED">
        <w:rPr>
          <w:lang w:val="en-GB"/>
        </w:rPr>
        <w:t xml:space="preserve"> evaluate the variation or similarity among collected data, a</w:t>
      </w:r>
      <w:r w:rsidR="00FD205C" w:rsidRPr="00FB29ED">
        <w:rPr>
          <w:lang w:val="en-GB"/>
        </w:rPr>
        <w:t xml:space="preserve">n inductive approach of thematic </w:t>
      </w:r>
      <w:r w:rsidRPr="00FB29ED">
        <w:rPr>
          <w:lang w:val="en-GB"/>
        </w:rPr>
        <w:t>content analysis was conducted throughout constant comparative techniques</w:t>
      </w:r>
      <w:r w:rsidR="0031384A" w:rsidRPr="00FB29ED">
        <w:rPr>
          <w:lang w:val="en-GB"/>
        </w:rPr>
        <w:t xml:space="preserve"> </w:t>
      </w:r>
      <w:r w:rsidR="0031384A" w:rsidRPr="00FB29ED">
        <w:rPr>
          <w:lang w:val="en-GB"/>
        </w:rPr>
        <w:fldChar w:fldCharType="begin"/>
      </w:r>
      <w:r w:rsidR="00256BF8" w:rsidRPr="00FB29ED">
        <w:rPr>
          <w:lang w:val="en-GB"/>
        </w:rPr>
        <w:instrText xml:space="preserve"> ADDIN ZOTERO_ITEM CSL_CITATION {"citationID":"olzF8qNy","properties":{"formattedCitation":"(Braun &amp; Clarke, 2006; Graneheim &amp; Lundman, 2004)","plainCitation":"(Braun &amp; Clarke, 2006; Graneheim &amp; Lundman, 2004)","noteIndex":0},"citationItems":[{"id":15812,"uris":["http://zotero.org/users/2738441/items/VPGGSU4Z"],"uri":["http://zotero.org/users/2738441/items/VPGGSU4Z"],"itemData":{"id":15812,"type":"article-journal","container-title":"Qualitative Research in Psychology","DOI":"10.1191/1478088706qp063oa","issue":"2","page":"77-101","title":"Using thematic analysis in psychology","volume":"3","author":[{"family":"Braun","given":"Virginia"},{"family":"Clarke","given":"Victoria"}],"issued":{"date-parts":[["2006"]]}}},{"id":14263,"uris":["http://zotero.org/users/2738441/items/L6JNE8YH"],"uri":["http://zotero.org/users/2738441/items/L6JNE8YH"],"itemData":{"id":14263,"type":"article-journal","container-title":"Nurse Education Today","DOI":"10.1016/j.nedt.2003.10.001","issue":"2","journalAbbreviation":"Nurse Educ Today","page":"105-112","title":"Qualitative content analysis in nursing research: concepts, procedures and measures to achieve trustworthiness","volume":"24","author":[{"family":"Graneheim","given":"UH"},{"family":"Lundman","given":"B"}],"issued":{"date-parts":[["2004"]]}}}],"schema":"https://github.com/citation-style-language/schema/raw/master/csl-citation.json"} </w:instrText>
      </w:r>
      <w:r w:rsidR="0031384A" w:rsidRPr="00FB29ED">
        <w:rPr>
          <w:lang w:val="en-GB"/>
        </w:rPr>
        <w:fldChar w:fldCharType="separate"/>
      </w:r>
      <w:r w:rsidR="00256BF8" w:rsidRPr="00FB29ED">
        <w:rPr>
          <w:lang w:val="en-US"/>
        </w:rPr>
        <w:t>(Braun &amp; Clarke, 2006; Graneheim &amp; Lundman, 2004)</w:t>
      </w:r>
      <w:r w:rsidR="0031384A" w:rsidRPr="00FB29ED">
        <w:rPr>
          <w:lang w:val="en-GB"/>
        </w:rPr>
        <w:fldChar w:fldCharType="end"/>
      </w:r>
      <w:r w:rsidRPr="00FB29ED">
        <w:rPr>
          <w:lang w:val="en-GB"/>
        </w:rPr>
        <w:t xml:space="preserve">. </w:t>
      </w:r>
      <w:proofErr w:type="spellStart"/>
      <w:r w:rsidR="00C93817" w:rsidRPr="00FB29ED">
        <w:rPr>
          <w:lang w:val="en-GB"/>
        </w:rPr>
        <w:t>ATLAS.ti</w:t>
      </w:r>
      <w:proofErr w:type="spellEnd"/>
      <w:r w:rsidR="00C93817" w:rsidRPr="00FB29ED">
        <w:rPr>
          <w:lang w:val="en-GB"/>
        </w:rPr>
        <w:t xml:space="preserve"> (version </w:t>
      </w:r>
      <w:r w:rsidR="004317E6" w:rsidRPr="00FB29ED">
        <w:rPr>
          <w:lang w:val="en-GB"/>
        </w:rPr>
        <w:t>7</w:t>
      </w:r>
      <w:r w:rsidR="00C93817" w:rsidRPr="00FB29ED">
        <w:rPr>
          <w:lang w:val="en-GB"/>
        </w:rPr>
        <w:t>) software was employed for th</w:t>
      </w:r>
      <w:r w:rsidR="004317E6" w:rsidRPr="00FB29ED">
        <w:rPr>
          <w:lang w:val="en-GB"/>
        </w:rPr>
        <w:t>is</w:t>
      </w:r>
      <w:r w:rsidR="00C93817" w:rsidRPr="00FB29ED">
        <w:rPr>
          <w:lang w:val="en-GB"/>
        </w:rPr>
        <w:t xml:space="preserve"> analysis (Figure 1).</w:t>
      </w:r>
      <w:r w:rsidR="00562ADB" w:rsidRPr="00FB29ED">
        <w:rPr>
          <w:lang w:val="en-GB"/>
        </w:rPr>
        <w:t xml:space="preserve"> </w:t>
      </w:r>
      <w:r w:rsidR="001652F7" w:rsidRPr="00FB29ED">
        <w:rPr>
          <w:lang w:val="en-GB"/>
        </w:rPr>
        <w:t>R</w:t>
      </w:r>
      <w:r w:rsidR="00FA7B58" w:rsidRPr="00FB29ED">
        <w:rPr>
          <w:lang w:val="en-GB"/>
        </w:rPr>
        <w:t>esearchers</w:t>
      </w:r>
      <w:r w:rsidR="00562ADB" w:rsidRPr="00FB29ED">
        <w:rPr>
          <w:lang w:val="en-GB"/>
        </w:rPr>
        <w:t xml:space="preserve"> analysed the</w:t>
      </w:r>
      <w:r w:rsidR="001652F7" w:rsidRPr="00FB29ED">
        <w:rPr>
          <w:lang w:val="en-GB"/>
        </w:rPr>
        <w:t xml:space="preserve"> participants’</w:t>
      </w:r>
      <w:r w:rsidR="00562ADB" w:rsidRPr="00FB29ED">
        <w:rPr>
          <w:lang w:val="en-GB"/>
        </w:rPr>
        <w:t xml:space="preserve"> responses following the </w:t>
      </w:r>
      <w:r w:rsidR="001652F7" w:rsidRPr="00FB29ED">
        <w:rPr>
          <w:lang w:val="en-GB"/>
        </w:rPr>
        <w:t>steps</w:t>
      </w:r>
      <w:r w:rsidR="00562ADB" w:rsidRPr="00FB29ED">
        <w:rPr>
          <w:lang w:val="en-GB"/>
        </w:rPr>
        <w:t xml:space="preserve"> described by </w:t>
      </w:r>
      <w:proofErr w:type="spellStart"/>
      <w:r w:rsidR="00562ADB" w:rsidRPr="00FB29ED">
        <w:rPr>
          <w:lang w:val="en-GB"/>
        </w:rPr>
        <w:t>Colaizzi</w:t>
      </w:r>
      <w:proofErr w:type="spellEnd"/>
      <w:r w:rsidR="00562ADB" w:rsidRPr="00FB29ED">
        <w:rPr>
          <w:lang w:val="en-GB"/>
        </w:rPr>
        <w:t xml:space="preserve"> </w:t>
      </w:r>
      <w:r w:rsidR="001652F7" w:rsidRPr="00FB29ED">
        <w:rPr>
          <w:lang w:val="en-GB"/>
        </w:rPr>
        <w:fldChar w:fldCharType="begin"/>
      </w:r>
      <w:r w:rsidR="001652F7" w:rsidRPr="00FB29ED">
        <w:rPr>
          <w:lang w:val="en-GB"/>
        </w:rPr>
        <w:instrText xml:space="preserve"> ADDIN ZOTERO_ITEM CSL_CITATION {"citationID":"vgmicKSI","properties":{"formattedCitation":"(Morrow et al., 2015)","plainCitation":"(Morrow et al., 2015)","noteIndex":0},"citationItems":[{"id":14391,"uris":["http://zotero.org/users/2738441/items/XLQT8KSN"],"uri":["http://zotero.org/users/2738441/items/XLQT8KSN"],"itemData":{"id":14391,"type":"article-journal","container-title":"The Psychologist","issue":"8","page":"643-644","title":"Colaizzi’s descriptive phenomenological method","volume":"28","author":[{"family":"Morrow","given":"Rosie"},{"family":"Rodriguez","given":"Alison"},{"family":"King","given":"Nigel"}],"issued":{"date-parts":[["2015"]]}}}],"schema":"https://github.com/citation-style-language/schema/raw/master/csl-citation.json"} </w:instrText>
      </w:r>
      <w:r w:rsidR="001652F7" w:rsidRPr="00FB29ED">
        <w:rPr>
          <w:lang w:val="en-GB"/>
        </w:rPr>
        <w:fldChar w:fldCharType="separate"/>
      </w:r>
      <w:r w:rsidR="001652F7" w:rsidRPr="00FB29ED">
        <w:rPr>
          <w:lang w:val="en-GB"/>
        </w:rPr>
        <w:t>(Morrow et al., 2015)</w:t>
      </w:r>
      <w:r w:rsidR="001652F7" w:rsidRPr="00FB29ED">
        <w:rPr>
          <w:lang w:val="en-GB"/>
        </w:rPr>
        <w:fldChar w:fldCharType="end"/>
      </w:r>
      <w:r w:rsidR="001652F7" w:rsidRPr="00FB29ED">
        <w:rPr>
          <w:lang w:val="en-GB"/>
        </w:rPr>
        <w:t xml:space="preserve">. </w:t>
      </w:r>
      <w:proofErr w:type="gramStart"/>
      <w:r w:rsidR="001652F7" w:rsidRPr="00FB29ED">
        <w:rPr>
          <w:lang w:val="en-GB"/>
        </w:rPr>
        <w:t>First of all</w:t>
      </w:r>
      <w:proofErr w:type="gramEnd"/>
      <w:r w:rsidR="001652F7" w:rsidRPr="00FB29ED">
        <w:rPr>
          <w:lang w:val="en-GB"/>
        </w:rPr>
        <w:t xml:space="preserve">, </w:t>
      </w:r>
      <w:r w:rsidR="00562ADB" w:rsidRPr="00FB29ED">
        <w:rPr>
          <w:lang w:val="en-GB"/>
        </w:rPr>
        <w:t xml:space="preserve">(1) </w:t>
      </w:r>
      <w:r w:rsidR="001652F7" w:rsidRPr="00FB29ED">
        <w:rPr>
          <w:lang w:val="en-GB"/>
        </w:rPr>
        <w:t>a period of f</w:t>
      </w:r>
      <w:r w:rsidR="00562ADB" w:rsidRPr="00FB29ED">
        <w:rPr>
          <w:lang w:val="en-GB"/>
        </w:rPr>
        <w:t>amiliarisatio</w:t>
      </w:r>
      <w:r w:rsidR="001652F7" w:rsidRPr="00FB29ED">
        <w:rPr>
          <w:lang w:val="en-GB"/>
        </w:rPr>
        <w:t xml:space="preserve">n, where </w:t>
      </w:r>
      <w:r w:rsidR="00562ADB" w:rsidRPr="00FB29ED">
        <w:rPr>
          <w:lang w:val="en-GB"/>
        </w:rPr>
        <w:t xml:space="preserve">all </w:t>
      </w:r>
      <w:r w:rsidR="00B97B3E" w:rsidRPr="00FB29ED">
        <w:rPr>
          <w:lang w:val="en-GB"/>
        </w:rPr>
        <w:t xml:space="preserve">researchers read all participants accounts to gain </w:t>
      </w:r>
      <w:r w:rsidR="00B97B3E" w:rsidRPr="00FB29ED">
        <w:rPr>
          <w:lang w:val="en-GB"/>
        </w:rPr>
        <w:lastRenderedPageBreak/>
        <w:t>a general idea and two researchers drafted the initial ideas thereafter</w:t>
      </w:r>
      <w:r w:rsidR="00562ADB" w:rsidRPr="00FB29ED">
        <w:rPr>
          <w:lang w:val="en-GB"/>
        </w:rPr>
        <w:t>.</w:t>
      </w:r>
      <w:r w:rsidR="001652F7" w:rsidRPr="00FB29ED">
        <w:rPr>
          <w:lang w:val="en-GB"/>
        </w:rPr>
        <w:t xml:space="preserve"> Later,</w:t>
      </w:r>
      <w:r w:rsidR="00562ADB" w:rsidRPr="00FB29ED">
        <w:rPr>
          <w:lang w:val="en-GB"/>
        </w:rPr>
        <w:t xml:space="preserve"> (2)</w:t>
      </w:r>
      <w:r w:rsidR="001652F7" w:rsidRPr="00FB29ED">
        <w:rPr>
          <w:lang w:val="en-GB"/>
        </w:rPr>
        <w:t xml:space="preserve"> significant statements were identified. </w:t>
      </w:r>
      <w:r w:rsidR="00B97B3E" w:rsidRPr="00FB29ED">
        <w:rPr>
          <w:lang w:val="en-GB"/>
        </w:rPr>
        <w:t xml:space="preserve">The most interesting characteristics of the data were systematically codified by two researches whilst codes were </w:t>
      </w:r>
      <w:proofErr w:type="gramStart"/>
      <w:r w:rsidR="00B97B3E" w:rsidRPr="00FB29ED">
        <w:rPr>
          <w:lang w:val="en-GB"/>
        </w:rPr>
        <w:t>created</w:t>
      </w:r>
      <w:proofErr w:type="gramEnd"/>
      <w:r w:rsidR="00B97B3E" w:rsidRPr="00FB29ED">
        <w:rPr>
          <w:lang w:val="en-GB"/>
        </w:rPr>
        <w:t xml:space="preserve"> and data compared for each code. This codification process was carried out using </w:t>
      </w:r>
      <w:proofErr w:type="spellStart"/>
      <w:r w:rsidR="005435CF" w:rsidRPr="00FB29ED">
        <w:rPr>
          <w:lang w:val="en-GB"/>
        </w:rPr>
        <w:t>ATLAS.ti</w:t>
      </w:r>
      <w:proofErr w:type="spellEnd"/>
      <w:r w:rsidR="005435CF" w:rsidRPr="00FB29ED">
        <w:rPr>
          <w:lang w:val="en-GB"/>
        </w:rPr>
        <w:t xml:space="preserve"> software</w:t>
      </w:r>
      <w:r w:rsidR="001652F7" w:rsidRPr="00FB29ED">
        <w:rPr>
          <w:lang w:val="en-GB"/>
        </w:rPr>
        <w:t xml:space="preserve"> features</w:t>
      </w:r>
      <w:r w:rsidR="005435CF" w:rsidRPr="00FB29ED">
        <w:rPr>
          <w:lang w:val="en-GB"/>
        </w:rPr>
        <w:t>.</w:t>
      </w:r>
      <w:r w:rsidR="001652F7" w:rsidRPr="00FB29ED">
        <w:rPr>
          <w:lang w:val="en-GB"/>
        </w:rPr>
        <w:t xml:space="preserve"> The third step was to</w:t>
      </w:r>
      <w:r w:rsidR="005435CF" w:rsidRPr="00FB29ED">
        <w:rPr>
          <w:lang w:val="en-GB"/>
        </w:rPr>
        <w:t xml:space="preserve"> </w:t>
      </w:r>
      <w:r w:rsidR="00562ADB" w:rsidRPr="00FB29ED">
        <w:rPr>
          <w:lang w:val="en-GB"/>
        </w:rPr>
        <w:t xml:space="preserve">(3) </w:t>
      </w:r>
      <w:r w:rsidR="001652F7" w:rsidRPr="00FB29ED">
        <w:rPr>
          <w:lang w:val="en-GB"/>
        </w:rPr>
        <w:t>formulate</w:t>
      </w:r>
      <w:r w:rsidR="00562ADB" w:rsidRPr="00FB29ED">
        <w:rPr>
          <w:lang w:val="en-GB"/>
        </w:rPr>
        <w:t xml:space="preserve"> meanings</w:t>
      </w:r>
      <w:r w:rsidR="00862B2E" w:rsidRPr="00FB29ED">
        <w:rPr>
          <w:lang w:val="en-GB"/>
        </w:rPr>
        <w:t>, or i</w:t>
      </w:r>
      <w:r w:rsidR="001652F7" w:rsidRPr="00FB29ED">
        <w:rPr>
          <w:lang w:val="en-GB"/>
        </w:rPr>
        <w:t xml:space="preserve">n other words, </w:t>
      </w:r>
      <w:r w:rsidR="00862B2E" w:rsidRPr="00FB29ED">
        <w:rPr>
          <w:lang w:val="en-GB"/>
        </w:rPr>
        <w:t>possible subthemes were organized from codes while collecting relevant data for potential subthemes.</w:t>
      </w:r>
      <w:r w:rsidR="00562ADB" w:rsidRPr="00FB29ED">
        <w:rPr>
          <w:lang w:val="en-GB"/>
        </w:rPr>
        <w:t xml:space="preserve"> </w:t>
      </w:r>
      <w:r w:rsidR="001652F7" w:rsidRPr="00FB29ED">
        <w:rPr>
          <w:lang w:val="en-GB"/>
        </w:rPr>
        <w:t xml:space="preserve">Then, </w:t>
      </w:r>
      <w:r w:rsidR="00562ADB" w:rsidRPr="00FB29ED">
        <w:rPr>
          <w:lang w:val="en-GB"/>
        </w:rPr>
        <w:t xml:space="preserve">(4) </w:t>
      </w:r>
      <w:r w:rsidR="001652F7" w:rsidRPr="00FB29ED">
        <w:rPr>
          <w:lang w:val="en-GB"/>
        </w:rPr>
        <w:t xml:space="preserve">themes were clustered using </w:t>
      </w:r>
      <w:proofErr w:type="spellStart"/>
      <w:r w:rsidR="005435CF" w:rsidRPr="00FB29ED">
        <w:rPr>
          <w:lang w:val="en-GB"/>
        </w:rPr>
        <w:t>ATLAS.ti</w:t>
      </w:r>
      <w:proofErr w:type="spellEnd"/>
      <w:r w:rsidR="005435CF" w:rsidRPr="00FB29ED">
        <w:rPr>
          <w:lang w:val="en-GB"/>
        </w:rPr>
        <w:t xml:space="preserve"> software </w:t>
      </w:r>
      <w:r w:rsidR="001652F7" w:rsidRPr="00FB29ED">
        <w:rPr>
          <w:lang w:val="en-GB"/>
        </w:rPr>
        <w:t>and stablishing</w:t>
      </w:r>
      <w:r w:rsidR="005435CF" w:rsidRPr="00FB29ED">
        <w:rPr>
          <w:lang w:val="en-GB"/>
        </w:rPr>
        <w:t xml:space="preserve"> relationship </w:t>
      </w:r>
      <w:r w:rsidR="00862B2E" w:rsidRPr="00FB29ED">
        <w:rPr>
          <w:lang w:val="en-GB"/>
        </w:rPr>
        <w:t>in two different levels, between codes and subtheme</w:t>
      </w:r>
      <w:r w:rsidR="00FB29ED">
        <w:rPr>
          <w:lang w:val="en-GB"/>
        </w:rPr>
        <w:t xml:space="preserve"> and</w:t>
      </w:r>
      <w:r w:rsidR="00862B2E" w:rsidRPr="00FB29ED">
        <w:rPr>
          <w:lang w:val="en-GB"/>
        </w:rPr>
        <w:t xml:space="preserve"> subtheme and theme. Nevertheless, the grouping of codes was discussed and approved by researches to </w:t>
      </w:r>
      <w:r w:rsidR="00F52146" w:rsidRPr="00FB29ED">
        <w:rPr>
          <w:lang w:val="en-GB"/>
        </w:rPr>
        <w:t xml:space="preserve">subsequently </w:t>
      </w:r>
      <w:r w:rsidR="00562ADB" w:rsidRPr="00FB29ED">
        <w:rPr>
          <w:lang w:val="en-GB"/>
        </w:rPr>
        <w:t xml:space="preserve">(5) </w:t>
      </w:r>
      <w:r w:rsidR="00F52146" w:rsidRPr="00FB29ED">
        <w:rPr>
          <w:lang w:val="en-GB"/>
        </w:rPr>
        <w:t>develop</w:t>
      </w:r>
      <w:r w:rsidR="00562ADB" w:rsidRPr="00FB29ED">
        <w:rPr>
          <w:lang w:val="en-GB"/>
        </w:rPr>
        <w:t xml:space="preserve"> an exhaustive description</w:t>
      </w:r>
      <w:r w:rsidR="00F52146" w:rsidRPr="00FB29ED">
        <w:rPr>
          <w:lang w:val="en-GB"/>
        </w:rPr>
        <w:t xml:space="preserve">. </w:t>
      </w:r>
      <w:r w:rsidR="00862B2E" w:rsidRPr="00FB29ED">
        <w:rPr>
          <w:lang w:val="en-GB"/>
        </w:rPr>
        <w:t>At this point</w:t>
      </w:r>
      <w:r w:rsidR="00E8359B" w:rsidRPr="00FB29ED">
        <w:rPr>
          <w:lang w:val="en-GB"/>
        </w:rPr>
        <w:t xml:space="preserve"> and </w:t>
      </w:r>
      <w:r w:rsidR="00E2463A" w:rsidRPr="00FB29ED">
        <w:rPr>
          <w:lang w:val="en-GB"/>
        </w:rPr>
        <w:t xml:space="preserve">as </w:t>
      </w:r>
      <w:r w:rsidR="00E8359B" w:rsidRPr="00FB29ED">
        <w:rPr>
          <w:lang w:val="en-GB"/>
        </w:rPr>
        <w:t xml:space="preserve">result of the data analysis, a </w:t>
      </w:r>
      <w:r w:rsidR="00862B2E" w:rsidRPr="00FB29ED">
        <w:rPr>
          <w:lang w:val="en-GB"/>
        </w:rPr>
        <w:t>conceptual map was generated after checking themes for fit with codes and data set</w:t>
      </w:r>
      <w:r w:rsidR="00DE5E1C" w:rsidRPr="00FB29ED">
        <w:rPr>
          <w:lang w:val="en-GB"/>
        </w:rPr>
        <w:t xml:space="preserve"> (Figure 1)</w:t>
      </w:r>
      <w:r w:rsidR="00862B2E" w:rsidRPr="00FB29ED">
        <w:rPr>
          <w:lang w:val="en-GB"/>
        </w:rPr>
        <w:t>.</w:t>
      </w:r>
    </w:p>
    <w:p w14:paraId="2920FBFF" w14:textId="5F8CE2D7" w:rsidR="00880A2B" w:rsidRPr="00FB29ED" w:rsidRDefault="00862B2E" w:rsidP="00FB29ED">
      <w:pPr>
        <w:spacing w:after="120" w:line="480" w:lineRule="auto"/>
        <w:jc w:val="both"/>
        <w:rPr>
          <w:lang w:val="en-GB"/>
        </w:rPr>
      </w:pPr>
      <w:r w:rsidRPr="00FB29ED">
        <w:rPr>
          <w:lang w:val="en-GB"/>
        </w:rPr>
        <w:t>The link between statements and emerged themes was shown through this conceptual map</w:t>
      </w:r>
      <w:r w:rsidR="00956D24" w:rsidRPr="00FB29ED">
        <w:rPr>
          <w:lang w:val="en-GB"/>
        </w:rPr>
        <w:t>, which allow to continue the analysis and refine the general analytic history and the details of each theme</w:t>
      </w:r>
      <w:r w:rsidR="007A5A00" w:rsidRPr="00FB29ED">
        <w:rPr>
          <w:lang w:val="en-GB"/>
        </w:rPr>
        <w:t>.</w:t>
      </w:r>
      <w:r w:rsidR="00562ADB" w:rsidRPr="00FB29ED">
        <w:rPr>
          <w:lang w:val="en-GB"/>
        </w:rPr>
        <w:t xml:space="preserve"> </w:t>
      </w:r>
      <w:r w:rsidR="00F52146" w:rsidRPr="00FB29ED">
        <w:rPr>
          <w:lang w:val="en-GB"/>
        </w:rPr>
        <w:t xml:space="preserve">The final step was to </w:t>
      </w:r>
      <w:r w:rsidR="00562ADB" w:rsidRPr="00FB29ED">
        <w:rPr>
          <w:lang w:val="en-GB"/>
        </w:rPr>
        <w:t xml:space="preserve">(6) </w:t>
      </w:r>
      <w:r w:rsidR="00F52146" w:rsidRPr="00FB29ED">
        <w:rPr>
          <w:lang w:val="en-GB"/>
        </w:rPr>
        <w:t>produce</w:t>
      </w:r>
      <w:r w:rsidR="00562ADB" w:rsidRPr="00FB29ED">
        <w:rPr>
          <w:lang w:val="en-GB"/>
        </w:rPr>
        <w:t xml:space="preserve"> the fundamental structure</w:t>
      </w:r>
      <w:r w:rsidR="00F45B02" w:rsidRPr="00FB29ED">
        <w:rPr>
          <w:lang w:val="en-GB"/>
        </w:rPr>
        <w:t xml:space="preserve"> for each report by summarising the most telling extracts and illustrative examples. The most relevant quotes were proposed by the researchers responsible for the analysis process to be included as part of each theme and subtheme. However, an addition</w:t>
      </w:r>
      <w:r w:rsidR="00E8359B" w:rsidRPr="00FB29ED">
        <w:rPr>
          <w:lang w:val="en-GB"/>
        </w:rPr>
        <w:t>al</w:t>
      </w:r>
      <w:r w:rsidR="00F45B02" w:rsidRPr="00FB29ED">
        <w:rPr>
          <w:lang w:val="en-GB"/>
        </w:rPr>
        <w:t xml:space="preserve"> quote selection was performed by those in charge of drafting the results and refine the analysis. Finally, once the analysis with the framework and research question were linked, </w:t>
      </w:r>
      <w:r w:rsidR="00E8359B" w:rsidRPr="00FB29ED">
        <w:rPr>
          <w:lang w:val="en-GB"/>
        </w:rPr>
        <w:t>a</w:t>
      </w:r>
      <w:r w:rsidR="00F45B02" w:rsidRPr="00FB29ED">
        <w:rPr>
          <w:lang w:val="en-GB"/>
        </w:rPr>
        <w:t xml:space="preserve"> last analysis of selected quotes was realised (Figure </w:t>
      </w:r>
      <w:r w:rsidR="00DE5E1C" w:rsidRPr="00FB29ED">
        <w:rPr>
          <w:lang w:val="en-GB"/>
        </w:rPr>
        <w:t>2</w:t>
      </w:r>
      <w:r w:rsidR="00F45B02" w:rsidRPr="00FB29ED">
        <w:rPr>
          <w:lang w:val="en-GB"/>
        </w:rPr>
        <w:t>).</w:t>
      </w:r>
      <w:r w:rsidR="00DE5E1C" w:rsidRPr="00FB29ED">
        <w:rPr>
          <w:lang w:val="en-GB"/>
        </w:rPr>
        <w:t xml:space="preserve"> The stage of theoretical data saturation was reached once all responses were analysed, no new elements appeared in the analysis and the gathered information was enough for the aim set.</w:t>
      </w:r>
    </w:p>
    <w:p w14:paraId="2D3F28EC" w14:textId="63C7E7FB" w:rsidR="006A5DB3" w:rsidRPr="00FB29ED" w:rsidRDefault="006A5DB3" w:rsidP="00FB29ED">
      <w:pPr>
        <w:pStyle w:val="Heading2"/>
        <w:spacing w:before="0" w:after="120" w:line="480" w:lineRule="auto"/>
        <w:rPr>
          <w:rFonts w:cs="Times New Roman"/>
          <w:szCs w:val="24"/>
          <w:lang w:val="en-GB"/>
        </w:rPr>
      </w:pPr>
      <w:r w:rsidRPr="00FB29ED">
        <w:rPr>
          <w:rFonts w:cs="Times New Roman"/>
          <w:szCs w:val="24"/>
          <w:lang w:val="en-GB"/>
        </w:rPr>
        <w:t>Ethical issues</w:t>
      </w:r>
    </w:p>
    <w:p w14:paraId="071B69BE" w14:textId="1B50871D" w:rsidR="00AD6B1E" w:rsidRPr="00FB29ED" w:rsidRDefault="00AD6B1E" w:rsidP="00FB29ED">
      <w:pPr>
        <w:spacing w:after="120" w:line="480" w:lineRule="auto"/>
        <w:jc w:val="both"/>
        <w:rPr>
          <w:lang w:val="en-GB"/>
        </w:rPr>
      </w:pPr>
      <w:r w:rsidRPr="00FB29ED">
        <w:rPr>
          <w:lang w:val="en-GB"/>
        </w:rPr>
        <w:t>Participants’ responses were voluntary</w:t>
      </w:r>
      <w:r w:rsidR="00415C83" w:rsidRPr="00FB29ED">
        <w:rPr>
          <w:lang w:val="en-GB"/>
        </w:rPr>
        <w:t xml:space="preserve"> and </w:t>
      </w:r>
      <w:r w:rsidRPr="00FB29ED">
        <w:rPr>
          <w:lang w:val="en-GB"/>
        </w:rPr>
        <w:t>completely anonymous</w:t>
      </w:r>
      <w:r w:rsidR="00415C83" w:rsidRPr="00FB29ED">
        <w:rPr>
          <w:lang w:val="en-GB"/>
        </w:rPr>
        <w:t>. A</w:t>
      </w:r>
      <w:r w:rsidR="009F0770" w:rsidRPr="00FB29ED">
        <w:rPr>
          <w:lang w:val="en-GB"/>
        </w:rPr>
        <w:t xml:space="preserve">n introduction page on the online survey stated the aims of the study and established informed consent </w:t>
      </w:r>
      <w:r w:rsidR="00FB29ED">
        <w:rPr>
          <w:lang w:val="en-GB"/>
        </w:rPr>
        <w:t>on</w:t>
      </w:r>
      <w:r w:rsidR="009F0770" w:rsidRPr="00FB29ED">
        <w:rPr>
          <w:lang w:val="en-GB"/>
        </w:rPr>
        <w:t xml:space="preserve"> commencement </w:t>
      </w:r>
      <w:r w:rsidRPr="00FB29ED">
        <w:rPr>
          <w:lang w:val="en-GB"/>
        </w:rPr>
        <w:fldChar w:fldCharType="begin"/>
      </w:r>
      <w:r w:rsidRPr="00FB29ED">
        <w:rPr>
          <w:lang w:val="en-GB"/>
        </w:rPr>
        <w:instrText xml:space="preserve"> ADDIN ZOTERO_ITEM CSL_CITATION {"citationID":"FJjGB1m2","properties":{"formattedCitation":"(Elliot, 2010; Fowler, 2014)","plainCitation":"(Elliot, 2010; Fowler, 2014)","noteIndex":0},"citationItems":[{"id":12871,"uris":["http://zotero.org/users/2738441/items/GRPGI8M3"],"uri":["http://zotero.org/users/2738441/items/GRPGI8M3"],"itemData":{"id":12871,"type":"chapter","container-title":"Institutional Review Board: Member Handbook","edition":"Third Edition","event-place":"Sudbury, Massachusetts","ISBN":"0-7637-8000-6","page":"135-142","publisher":"Jones and Bartlett Publishers","publisher-place":"Sudbury, Massachusetts","title":"Waiver or Alteration of Informed Consent or Documentation Thereof","author":[{"family":"Elliot","given":"Marianne M."}],"container-author":[{"family":"Amdur","given":"Robert"},{"family":"Bankert","given":"Elizabeth A."}],"issued":{"date-parts":[["2010"]]}}},{"id":12870,"uris":["http://zotero.org/users/2738441/items/PJFJ9SN7"],"uri":["http://zotero.org/users/2738441/items/PJFJ9SN7"],"itemData":{"id":12870,"type":"chapter","container-title":"Survey Research Methods","edition":"Fifth Edition","event-place":"London","ISBN":"978-1-4522-5900-0","page":"140-145","publisher":"SAGE Publications","publisher-place":"London","title":"Ethical Issues in Survey Research","author":[{"family":"Fowler","given":"Floyd J."}],"issued":{"date-parts":[["2014"]]}}}],"schema":"https://github.com/citation-style-language/schema/raw/master/csl-citation.json"} </w:instrText>
      </w:r>
      <w:r w:rsidRPr="00FB29ED">
        <w:rPr>
          <w:lang w:val="en-GB"/>
        </w:rPr>
        <w:fldChar w:fldCharType="separate"/>
      </w:r>
      <w:r w:rsidRPr="00FB29ED">
        <w:rPr>
          <w:lang w:val="en-GB"/>
        </w:rPr>
        <w:t>(Elliot, 2010; Fowler, 2014)</w:t>
      </w:r>
      <w:r w:rsidRPr="00FB29ED">
        <w:rPr>
          <w:lang w:val="en-GB"/>
        </w:rPr>
        <w:fldChar w:fldCharType="end"/>
      </w:r>
      <w:r w:rsidRPr="00FB29ED">
        <w:rPr>
          <w:lang w:val="en-GB"/>
        </w:rPr>
        <w:t xml:space="preserve">. </w:t>
      </w:r>
      <w:r w:rsidR="00415C83" w:rsidRPr="00FB29ED">
        <w:rPr>
          <w:lang w:val="en-GB"/>
        </w:rPr>
        <w:t xml:space="preserve">This study was part of a doctoral thesis and </w:t>
      </w:r>
      <w:r w:rsidR="00415C83" w:rsidRPr="00FB29ED">
        <w:rPr>
          <w:lang w:val="en-GB"/>
        </w:rPr>
        <w:lastRenderedPageBreak/>
        <w:t xml:space="preserve">therefore its proposal was sent and approved by the </w:t>
      </w:r>
      <w:r w:rsidR="00A875D6">
        <w:rPr>
          <w:lang w:val="en-GB"/>
        </w:rPr>
        <w:t>University of Almeria</w:t>
      </w:r>
      <w:r w:rsidR="00415C83" w:rsidRPr="00FB29ED">
        <w:rPr>
          <w:lang w:val="en-GB"/>
        </w:rPr>
        <w:t xml:space="preserve"> (see Supplementary File 3, in Spanish</w:t>
      </w:r>
      <w:r w:rsidR="00FB29ED">
        <w:rPr>
          <w:lang w:val="en-GB"/>
        </w:rPr>
        <w:t xml:space="preserve"> and</w:t>
      </w:r>
      <w:r w:rsidR="00415C83" w:rsidRPr="00FB29ED">
        <w:rPr>
          <w:lang w:val="en-GB"/>
        </w:rPr>
        <w:t xml:space="preserve"> Supplementary File 4, in English). </w:t>
      </w:r>
      <w:r w:rsidR="00E2568A" w:rsidRPr="00FB29ED">
        <w:rPr>
          <w:lang w:val="en-GB"/>
        </w:rPr>
        <w:t xml:space="preserve">Furthermore, the ethical principles of Declaration of Helsinki </w:t>
      </w:r>
      <w:proofErr w:type="gramStart"/>
      <w:r w:rsidR="00E2568A" w:rsidRPr="00FB29ED">
        <w:rPr>
          <w:lang w:val="en-GB"/>
        </w:rPr>
        <w:t>were maintained at all times</w:t>
      </w:r>
      <w:proofErr w:type="gramEnd"/>
      <w:r w:rsidR="00E2568A" w:rsidRPr="00FB29ED">
        <w:rPr>
          <w:lang w:val="en-GB"/>
        </w:rPr>
        <w:t>.</w:t>
      </w:r>
    </w:p>
    <w:p w14:paraId="1F431BB9" w14:textId="0E5B01A8" w:rsidR="006A5DB3" w:rsidRPr="00FB29ED" w:rsidRDefault="006A5DB3" w:rsidP="00FB29ED">
      <w:pPr>
        <w:pStyle w:val="Heading2"/>
        <w:spacing w:before="0" w:after="120" w:line="480" w:lineRule="auto"/>
        <w:rPr>
          <w:rFonts w:cs="Times New Roman"/>
          <w:szCs w:val="24"/>
          <w:lang w:val="en-GB"/>
        </w:rPr>
      </w:pPr>
      <w:r w:rsidRPr="00FB29ED">
        <w:rPr>
          <w:rFonts w:cs="Times New Roman"/>
          <w:szCs w:val="24"/>
          <w:lang w:val="en-GB"/>
        </w:rPr>
        <w:t>Rigor</w:t>
      </w:r>
    </w:p>
    <w:p w14:paraId="59FC3339" w14:textId="377D8440" w:rsidR="00E74C5C" w:rsidRPr="00FB29ED" w:rsidRDefault="00AD6B1E" w:rsidP="00FB29ED">
      <w:pPr>
        <w:spacing w:after="120" w:line="480" w:lineRule="auto"/>
        <w:jc w:val="both"/>
        <w:rPr>
          <w:lang w:val="en-GB"/>
        </w:rPr>
      </w:pPr>
      <w:r w:rsidRPr="00FB29ED">
        <w:rPr>
          <w:lang w:val="en-GB"/>
        </w:rPr>
        <w:t xml:space="preserve">To ensure validity and thoroughness, these participants’ transcripts were reviewed by two researchers (MR, CR), identifying, condensing and coding the meaning units. Nonetheless, the primary investigator (MP) was consulted if any discrepancy between researchers’ coding emerged, </w:t>
      </w:r>
      <w:r w:rsidR="00FB29ED">
        <w:rPr>
          <w:lang w:val="en-GB"/>
        </w:rPr>
        <w:t>to</w:t>
      </w:r>
      <w:r w:rsidRPr="00FB29ED">
        <w:rPr>
          <w:lang w:val="en-GB"/>
        </w:rPr>
        <w:t xml:space="preserve"> safeguard the reliability of the findings </w:t>
      </w:r>
      <w:r w:rsidRPr="00FB29ED">
        <w:rPr>
          <w:lang w:val="en-GB"/>
        </w:rPr>
        <w:fldChar w:fldCharType="begin"/>
      </w:r>
      <w:r w:rsidRPr="00FB29ED">
        <w:rPr>
          <w:lang w:val="en-GB"/>
        </w:rPr>
        <w:instrText xml:space="preserve"> ADDIN ZOTERO_ITEM CSL_CITATION {"citationID":"1AH2BY4H","properties":{"formattedCitation":"(Lings &amp; Lundell, 2005)","plainCitation":"(Lings &amp; Lundell, 2005)","dontUpdate":true,"noteIndex":0},"citationItems":[{"id":1557,"uris":["http://zotero.org/users/2738441/items/PNDF99WY"],"uri":["http://zotero.org/users/2738441/items/PNDF99WY"],"itemData":{"id":1557,"type":"article-journal","container-title":"Information Technology &amp; People","DOI":"10.1108/09593840510615842","issue":"3","journalAbbreviation":"Information Technology &amp; People","page":"196-211","title":"On the adaptation of Grounded Theory procedures: insights from the evolution of the 2G method","volume":"18","author":[{"family":"Lings","given":"Brian"},{"family":"Lundell","given":"Björn"}],"issued":{"date-parts":[["2005"]]}}}],"schema":"https://github.com/citation-style-language/schema/raw/master/csl-citation.json"} </w:instrText>
      </w:r>
      <w:r w:rsidRPr="00FB29ED">
        <w:rPr>
          <w:lang w:val="en-GB"/>
        </w:rPr>
        <w:fldChar w:fldCharType="separate"/>
      </w:r>
      <w:r w:rsidRPr="00FB29ED">
        <w:rPr>
          <w:lang w:val="en-GB"/>
        </w:rPr>
        <w:t>(Lings et al. 2005)</w:t>
      </w:r>
      <w:r w:rsidRPr="00FB29ED">
        <w:rPr>
          <w:lang w:val="en-GB"/>
        </w:rPr>
        <w:fldChar w:fldCharType="end"/>
      </w:r>
      <w:r w:rsidRPr="00FB29ED">
        <w:rPr>
          <w:lang w:val="en-GB"/>
        </w:rPr>
        <w:t>.</w:t>
      </w:r>
      <w:r w:rsidR="00A340FE" w:rsidRPr="00FB29ED">
        <w:rPr>
          <w:lang w:val="en-GB"/>
        </w:rPr>
        <w:t xml:space="preserve"> </w:t>
      </w:r>
      <w:r w:rsidR="00600031" w:rsidRPr="00FB29ED">
        <w:rPr>
          <w:lang w:val="en-GB"/>
        </w:rPr>
        <w:t>This research met</w:t>
      </w:r>
      <w:r w:rsidR="00A340FE" w:rsidRPr="00FB29ED">
        <w:rPr>
          <w:lang w:val="en-GB"/>
        </w:rPr>
        <w:t xml:space="preserve"> CHERRIES criteria </w:t>
      </w:r>
      <w:r w:rsidR="00A340FE" w:rsidRPr="00FB29ED">
        <w:rPr>
          <w:lang w:val="en-GB"/>
        </w:rPr>
        <w:fldChar w:fldCharType="begin"/>
      </w:r>
      <w:r w:rsidR="00A340FE" w:rsidRPr="00FB29ED">
        <w:rPr>
          <w:lang w:val="en-GB"/>
        </w:rPr>
        <w:instrText xml:space="preserve"> ADDIN ZOTERO_ITEM CSL_CITATION {"citationID":"IHSq4R4i","properties":{"formattedCitation":"(Eysenbach, 2004, 2012)","plainCitation":"(Eysenbach, 2004, 2012)","noteIndex":0},"citationItems":[{"id":15273,"uris":["http://zotero.org/users/2738441/items/3ASIRYZP"],"uri":["http://zotero.org/users/2738441/items/3ASIRYZP"],"itemData":{"id":15273,"type":"article-journal","container-title":"Journal of Medical Internet Research","DOI":"10.2196/jmir.6.3.e34","issue":"3","page":"e34","title":"Improving the Quality of Web Surveys: The Checklist for Reporting Results of Internet E-Surveys (CHERRIES)","volume":"6","author":[{"family":"Eysenbach","given":"Gunther"}],"issued":{"date-parts":[["2004"]]}}},{"id":15275,"uris":["http://zotero.org/users/2738441/items/BW8U6WJN"],"uri":["http://zotero.org/users/2738441/items/BW8U6WJN"],"itemData":{"id":15275,"type":"article-journal","container-title":"Journal of Medical Internet Research","DOI":"10.2196/jmir.2042","issue":"1","journalAbbreviation":"J Med Internet Res","title":"Correction: Improving the Quality of Web Surveys: the Checklist for Reporting Results of Internet E-Surveys (CHERRIES)","volume":"14","author":[{"family":"Eysenbach","given":"Gunther"}],"issued":{"date-parts":[["2012"]]}}}],"schema":"https://github.com/citation-style-language/schema/raw/master/csl-citation.json"} </w:instrText>
      </w:r>
      <w:r w:rsidR="00A340FE" w:rsidRPr="00FB29ED">
        <w:rPr>
          <w:lang w:val="en-GB"/>
        </w:rPr>
        <w:fldChar w:fldCharType="separate"/>
      </w:r>
      <w:r w:rsidR="00A340FE" w:rsidRPr="00FB29ED">
        <w:rPr>
          <w:lang w:val="en-US"/>
        </w:rPr>
        <w:t>(Eysenbach, 2004, 2012)</w:t>
      </w:r>
      <w:r w:rsidR="00A340FE" w:rsidRPr="00FB29ED">
        <w:rPr>
          <w:lang w:val="en-GB"/>
        </w:rPr>
        <w:fldChar w:fldCharType="end"/>
      </w:r>
      <w:r w:rsidR="00A340FE" w:rsidRPr="00FB29ED">
        <w:rPr>
          <w:lang w:val="en-GB"/>
        </w:rPr>
        <w:t>.</w:t>
      </w:r>
    </w:p>
    <w:p w14:paraId="05A4772F" w14:textId="401A4301" w:rsidR="00606AF8" w:rsidRPr="00FB29ED" w:rsidRDefault="00BC2367" w:rsidP="00FB29ED">
      <w:pPr>
        <w:pStyle w:val="Heading1"/>
        <w:spacing w:after="120" w:line="480" w:lineRule="auto"/>
        <w:rPr>
          <w:rFonts w:cs="Times New Roman"/>
          <w:szCs w:val="24"/>
          <w:lang w:val="en-GB"/>
        </w:rPr>
      </w:pPr>
      <w:r w:rsidRPr="00FB29ED">
        <w:rPr>
          <w:rFonts w:cs="Times New Roman"/>
          <w:szCs w:val="24"/>
          <w:lang w:val="en-GB"/>
        </w:rPr>
        <w:t>Results</w:t>
      </w:r>
      <w:r w:rsidR="0040729D" w:rsidRPr="00FB29ED">
        <w:rPr>
          <w:rFonts w:cs="Times New Roman"/>
          <w:szCs w:val="24"/>
          <w:lang w:val="en-GB"/>
        </w:rPr>
        <w:t xml:space="preserve"> </w:t>
      </w:r>
    </w:p>
    <w:p w14:paraId="4F5173CE" w14:textId="3384936F" w:rsidR="00E74C5C" w:rsidRPr="00F07E65" w:rsidRDefault="00BC2367" w:rsidP="00F07E65">
      <w:pPr>
        <w:spacing w:after="120" w:line="480" w:lineRule="auto"/>
        <w:jc w:val="both"/>
        <w:rPr>
          <w:lang w:val="en-GB"/>
        </w:rPr>
      </w:pPr>
      <w:r w:rsidRPr="00FB29ED">
        <w:rPr>
          <w:lang w:val="en-GB"/>
        </w:rPr>
        <w:t xml:space="preserve">Out of the study population of 591 subjects who commenced the online survey, 371 participants completed and returned it. Most of the participants were women (71.70%), with an age range between 20-29 (55.80%). More than 20% of the participants indicated that they had finished their nursing degree in 2014. </w:t>
      </w:r>
      <w:r w:rsidR="00415C83" w:rsidRPr="00FB29ED">
        <w:rPr>
          <w:lang w:val="en-GB"/>
        </w:rPr>
        <w:t>However, t</w:t>
      </w:r>
      <w:r w:rsidRPr="00FB29ED">
        <w:rPr>
          <w:lang w:val="en-GB"/>
        </w:rPr>
        <w:t>he participants’ demographical characteristics are compiled in Table 1.</w:t>
      </w:r>
      <w:r w:rsidR="00F2772F" w:rsidRPr="00FB29ED">
        <w:rPr>
          <w:lang w:val="en-GB"/>
        </w:rPr>
        <w:t xml:space="preserve"> Additionally, </w:t>
      </w:r>
      <w:r w:rsidR="00D9007E" w:rsidRPr="00FB29ED">
        <w:rPr>
          <w:lang w:val="en-GB"/>
        </w:rPr>
        <w:t>a total of 4 themes emerged from the data analysis</w:t>
      </w:r>
      <w:r w:rsidR="00313A1D" w:rsidRPr="00FB29ED">
        <w:rPr>
          <w:lang w:val="en-GB"/>
        </w:rPr>
        <w:t xml:space="preserve">, which </w:t>
      </w:r>
      <w:r w:rsidR="00D9007E" w:rsidRPr="00FB29ED">
        <w:rPr>
          <w:lang w:val="en-GB"/>
        </w:rPr>
        <w:t>are summarized in Table 2.</w:t>
      </w:r>
    </w:p>
    <w:p w14:paraId="034369D2" w14:textId="65360B6D" w:rsidR="00ED7C95" w:rsidRPr="00FB29ED" w:rsidRDefault="00FD026D" w:rsidP="00FB29ED">
      <w:pPr>
        <w:pStyle w:val="Heading2"/>
        <w:spacing w:before="0" w:after="120" w:line="480" w:lineRule="auto"/>
        <w:rPr>
          <w:rFonts w:cs="Times New Roman"/>
          <w:szCs w:val="24"/>
          <w:lang w:val="en-GB"/>
        </w:rPr>
      </w:pPr>
      <w:r w:rsidRPr="00FB29ED">
        <w:rPr>
          <w:rFonts w:cs="Times New Roman"/>
          <w:szCs w:val="24"/>
          <w:lang w:val="en-GB"/>
        </w:rPr>
        <w:t xml:space="preserve">Motivations </w:t>
      </w:r>
      <w:r w:rsidR="00BC2367" w:rsidRPr="00FB29ED">
        <w:rPr>
          <w:rFonts w:cs="Times New Roman"/>
          <w:szCs w:val="24"/>
          <w:lang w:val="en-GB"/>
        </w:rPr>
        <w:t>for emigration: running away from job insecurity and unemployment</w:t>
      </w:r>
    </w:p>
    <w:p w14:paraId="2DD0FA68" w14:textId="6DE7C010" w:rsidR="00E74C5C" w:rsidRPr="00FB29ED" w:rsidRDefault="00BC2367" w:rsidP="00FB29ED">
      <w:pPr>
        <w:spacing w:after="120" w:line="480" w:lineRule="auto"/>
        <w:jc w:val="both"/>
        <w:rPr>
          <w:lang w:val="en-GB"/>
        </w:rPr>
      </w:pPr>
      <w:r w:rsidRPr="00FB29ED">
        <w:rPr>
          <w:lang w:val="en-GB"/>
        </w:rPr>
        <w:t>The main triggers for emigration that emerged from the participants’ answers were lack of job opportunities</w:t>
      </w:r>
      <w:r w:rsidR="0076223E" w:rsidRPr="00FB29ED">
        <w:rPr>
          <w:lang w:val="en-GB"/>
        </w:rPr>
        <w:t>,</w:t>
      </w:r>
      <w:r w:rsidRPr="00FB29ED">
        <w:rPr>
          <w:lang w:val="en-GB"/>
        </w:rPr>
        <w:t xml:space="preserve"> the need for stability and having new experiences through living abroad.</w:t>
      </w:r>
      <w:r w:rsidR="00C837A8" w:rsidRPr="00FB29ED">
        <w:rPr>
          <w:lang w:val="en-GB"/>
        </w:rPr>
        <w:t xml:space="preserve"> Nevertheless, m</w:t>
      </w:r>
      <w:r w:rsidRPr="00FB29ED">
        <w:rPr>
          <w:lang w:val="en-GB"/>
        </w:rPr>
        <w:t>any nurses had similar experiences in their home country prior to migrating towards the UK, such as the desperate and frustrating situations that nurses encountered in Spain owing to the scarcity of jobs. Consequently, these circumstances caused a high number of them to search for a job in the UK:</w:t>
      </w:r>
    </w:p>
    <w:p w14:paraId="750F3422" w14:textId="68E2B054" w:rsidR="00E74C5C" w:rsidRPr="00FB29ED" w:rsidRDefault="00BC2367" w:rsidP="00F07E65">
      <w:pPr>
        <w:spacing w:after="120" w:line="480" w:lineRule="auto"/>
        <w:ind w:left="284" w:right="282"/>
        <w:jc w:val="both"/>
        <w:rPr>
          <w:lang w:val="en-GB"/>
        </w:rPr>
      </w:pPr>
      <w:r w:rsidRPr="00FB29ED">
        <w:rPr>
          <w:lang w:val="en-GB"/>
        </w:rPr>
        <w:lastRenderedPageBreak/>
        <w:t>- “</w:t>
      </w:r>
      <w:r w:rsidRPr="00FB29ED">
        <w:rPr>
          <w:i/>
          <w:lang w:val="en-GB"/>
        </w:rPr>
        <w:t>The lack of work in Spain. I had the sensation of doing nothing there. Lack of responsibilities or anything that retained me.</w:t>
      </w:r>
      <w:r w:rsidRPr="00FB29ED">
        <w:rPr>
          <w:lang w:val="en-GB"/>
        </w:rPr>
        <w:t>” (E211)</w:t>
      </w:r>
    </w:p>
    <w:p w14:paraId="0AD89088" w14:textId="3F4F5518" w:rsidR="00E74C5C" w:rsidRPr="00FB29ED" w:rsidRDefault="009965BE" w:rsidP="00FB29ED">
      <w:pPr>
        <w:spacing w:after="120" w:line="480" w:lineRule="auto"/>
        <w:jc w:val="both"/>
        <w:rPr>
          <w:lang w:val="en-GB"/>
        </w:rPr>
      </w:pPr>
      <w:r w:rsidRPr="00FB29ED">
        <w:rPr>
          <w:lang w:val="en-GB"/>
        </w:rPr>
        <w:t xml:space="preserve">A wide range </w:t>
      </w:r>
      <w:r w:rsidR="00D947D8" w:rsidRPr="00FB29ED">
        <w:rPr>
          <w:lang w:val="en-GB"/>
        </w:rPr>
        <w:t>of Spanish nurses</w:t>
      </w:r>
      <w:r w:rsidR="00BC2367" w:rsidRPr="00FB29ED">
        <w:rPr>
          <w:lang w:val="en-GB"/>
        </w:rPr>
        <w:t xml:space="preserve"> expressed positive considerations, including having a new adventure or learning English. Conversely, participants who were recent graduates considered emigration as the main solution to working conditions in Spain, such as temporary contracts or lack of posts for nurses without previous work experience:</w:t>
      </w:r>
    </w:p>
    <w:p w14:paraId="35CBE08B" w14:textId="759DB5AB" w:rsidR="00E74C5C" w:rsidRPr="00FB29ED" w:rsidRDefault="00BC2367" w:rsidP="00F07E65">
      <w:pPr>
        <w:spacing w:after="120" w:line="480" w:lineRule="auto"/>
        <w:ind w:left="284" w:right="282"/>
        <w:jc w:val="both"/>
        <w:rPr>
          <w:lang w:val="en-GB"/>
        </w:rPr>
      </w:pPr>
      <w:r w:rsidRPr="00FB29ED">
        <w:rPr>
          <w:lang w:val="en-GB"/>
        </w:rPr>
        <w:t>- “</w:t>
      </w:r>
      <w:r w:rsidRPr="00FB29ED">
        <w:rPr>
          <w:i/>
          <w:lang w:val="en-GB"/>
        </w:rPr>
        <w:t>I finished my degree in June 2015 and as soon as I got my last exam result, I started to complete all the NMC forms. I knew that in Spain the only future was temporary work</w:t>
      </w:r>
      <w:r w:rsidR="003C778D" w:rsidRPr="00FB29ED">
        <w:rPr>
          <w:i/>
          <w:lang w:val="en-GB"/>
        </w:rPr>
        <w:t xml:space="preserve"> </w:t>
      </w:r>
      <w:r w:rsidRPr="00FB29ED">
        <w:rPr>
          <w:i/>
          <w:lang w:val="en-GB"/>
        </w:rPr>
        <w:t>[…].</w:t>
      </w:r>
      <w:r w:rsidRPr="00FB29ED">
        <w:rPr>
          <w:lang w:val="en-GB"/>
        </w:rPr>
        <w:t>” (E164)</w:t>
      </w:r>
    </w:p>
    <w:p w14:paraId="7A280F1D" w14:textId="38B1CEF7" w:rsidR="00E74C5C" w:rsidRPr="00FB29ED" w:rsidRDefault="00BC2367" w:rsidP="00FB29ED">
      <w:pPr>
        <w:spacing w:after="120" w:line="480" w:lineRule="auto"/>
        <w:jc w:val="both"/>
        <w:rPr>
          <w:lang w:val="en-GB"/>
        </w:rPr>
      </w:pPr>
      <w:r w:rsidRPr="00FB29ED">
        <w:rPr>
          <w:lang w:val="en-GB"/>
        </w:rPr>
        <w:t xml:space="preserve">Moreover, another reason for emigration was to seek the stability that was scarce in their home country. This issue compounded the feeling of being professionally stuck, unable to progress and not accessing opportunities that </w:t>
      </w:r>
      <w:r w:rsidR="0076223E" w:rsidRPr="00FB29ED">
        <w:rPr>
          <w:lang w:val="en-GB"/>
        </w:rPr>
        <w:t>many</w:t>
      </w:r>
      <w:r w:rsidRPr="00FB29ED">
        <w:rPr>
          <w:lang w:val="en-GB"/>
        </w:rPr>
        <w:t xml:space="preserve"> participants</w:t>
      </w:r>
      <w:r w:rsidR="0076223E" w:rsidRPr="00FB29ED">
        <w:rPr>
          <w:lang w:val="en-GB"/>
        </w:rPr>
        <w:t xml:space="preserve"> </w:t>
      </w:r>
      <w:r w:rsidRPr="00FB29ED">
        <w:rPr>
          <w:lang w:val="en-GB"/>
        </w:rPr>
        <w:t>desired:</w:t>
      </w:r>
    </w:p>
    <w:p w14:paraId="2E6681EE" w14:textId="641598D9" w:rsidR="00E74C5C" w:rsidRPr="00FB29ED" w:rsidRDefault="00BC2367" w:rsidP="00F07E65">
      <w:pPr>
        <w:spacing w:after="120" w:line="480" w:lineRule="auto"/>
        <w:ind w:left="284" w:right="282"/>
        <w:jc w:val="both"/>
        <w:rPr>
          <w:lang w:val="en-GB"/>
        </w:rPr>
      </w:pPr>
      <w:r w:rsidRPr="00FB29ED">
        <w:rPr>
          <w:lang w:val="en-GB"/>
        </w:rPr>
        <w:t>- “</w:t>
      </w:r>
      <w:r w:rsidRPr="00FB29ED">
        <w:rPr>
          <w:i/>
          <w:lang w:val="en-GB"/>
        </w:rPr>
        <w:t>I was trapped in the routine of living next to my phone waiting for a call which didn’t come, or one- or two-day’s contract tops. I was very tired of all my days being like my first day in a new place and the stress which all of that involved.</w:t>
      </w:r>
      <w:r w:rsidRPr="00FB29ED">
        <w:rPr>
          <w:lang w:val="en-GB"/>
        </w:rPr>
        <w:t xml:space="preserve">” (E120) </w:t>
      </w:r>
    </w:p>
    <w:p w14:paraId="074B3834" w14:textId="051938BF" w:rsidR="00E74C5C" w:rsidRPr="00FB29ED" w:rsidRDefault="00BC2367" w:rsidP="00FB29ED">
      <w:pPr>
        <w:spacing w:after="120" w:line="480" w:lineRule="auto"/>
        <w:jc w:val="both"/>
        <w:rPr>
          <w:lang w:val="en-GB"/>
        </w:rPr>
      </w:pPr>
      <w:r w:rsidRPr="00FB29ED">
        <w:rPr>
          <w:lang w:val="en-GB"/>
        </w:rPr>
        <w:t xml:space="preserve">On the other hand, having made their decision to move, getting to know new workplaces and workforce routines was of great motivation to some participants. Additionally, </w:t>
      </w:r>
      <w:r w:rsidR="0076223E" w:rsidRPr="00FB29ED">
        <w:rPr>
          <w:lang w:val="en-GB"/>
        </w:rPr>
        <w:t>some</w:t>
      </w:r>
      <w:r w:rsidRPr="00FB29ED">
        <w:rPr>
          <w:lang w:val="en-GB"/>
        </w:rPr>
        <w:t xml:space="preserve"> of them wanted to get out of their comfort zone and face new challenges</w:t>
      </w:r>
      <w:r w:rsidR="0076223E" w:rsidRPr="00FB29ED">
        <w:rPr>
          <w:lang w:val="en-GB"/>
        </w:rPr>
        <w:t xml:space="preserve">, </w:t>
      </w:r>
      <w:r w:rsidRPr="00FB29ED">
        <w:rPr>
          <w:lang w:val="en-GB"/>
        </w:rPr>
        <w:t>as shown in participants’ responses:</w:t>
      </w:r>
    </w:p>
    <w:p w14:paraId="07CCD8A2" w14:textId="5407F365" w:rsidR="00E74C5C" w:rsidRPr="00F07E65" w:rsidRDefault="00BC2367" w:rsidP="00F07E65">
      <w:pPr>
        <w:spacing w:after="120" w:line="480" w:lineRule="auto"/>
        <w:ind w:left="284" w:right="282"/>
        <w:jc w:val="both"/>
        <w:rPr>
          <w:lang w:val="en-GB"/>
        </w:rPr>
      </w:pPr>
      <w:r w:rsidRPr="00FB29ED">
        <w:rPr>
          <w:lang w:val="en-GB"/>
        </w:rPr>
        <w:t>- “</w:t>
      </w:r>
      <w:r w:rsidRPr="00FB29ED">
        <w:rPr>
          <w:i/>
          <w:lang w:val="en-GB"/>
        </w:rPr>
        <w:t>Leaving my comfort zone and getting to know other ways of working in nursing</w:t>
      </w:r>
      <w:r w:rsidRPr="00FB29ED">
        <w:rPr>
          <w:lang w:val="en-GB"/>
        </w:rPr>
        <w:t>.” (E92)</w:t>
      </w:r>
    </w:p>
    <w:p w14:paraId="30DA3FB3" w14:textId="04AAE213" w:rsidR="00ED7C95" w:rsidRPr="00FB29ED" w:rsidRDefault="0076223E" w:rsidP="00FB29ED">
      <w:pPr>
        <w:pStyle w:val="Heading2"/>
        <w:tabs>
          <w:tab w:val="left" w:pos="3984"/>
        </w:tabs>
        <w:spacing w:before="0" w:after="120" w:line="480" w:lineRule="auto"/>
        <w:rPr>
          <w:rFonts w:cs="Times New Roman"/>
          <w:szCs w:val="24"/>
          <w:lang w:val="en-GB"/>
        </w:rPr>
      </w:pPr>
      <w:r w:rsidRPr="00FB29ED">
        <w:rPr>
          <w:rFonts w:cs="Times New Roman"/>
          <w:szCs w:val="24"/>
          <w:lang w:val="en-GB"/>
        </w:rPr>
        <w:t>Seeking for p</w:t>
      </w:r>
      <w:r w:rsidR="00BC2367" w:rsidRPr="00FB29ED">
        <w:rPr>
          <w:rFonts w:cs="Times New Roman"/>
          <w:szCs w:val="24"/>
          <w:lang w:val="en-GB"/>
        </w:rPr>
        <w:t>rofessional recognition</w:t>
      </w:r>
      <w:r w:rsidR="00913E3F" w:rsidRPr="00FB29ED">
        <w:rPr>
          <w:rFonts w:cs="Times New Roman"/>
          <w:szCs w:val="24"/>
          <w:lang w:val="en-GB"/>
        </w:rPr>
        <w:t xml:space="preserve"> </w:t>
      </w:r>
    </w:p>
    <w:p w14:paraId="781FD01D" w14:textId="2EF0D9B2" w:rsidR="00E74C5C" w:rsidRPr="00FB29ED" w:rsidRDefault="00BC2367" w:rsidP="00FB29ED">
      <w:pPr>
        <w:spacing w:after="120" w:line="480" w:lineRule="auto"/>
        <w:jc w:val="both"/>
        <w:rPr>
          <w:lang w:val="en-GB"/>
        </w:rPr>
      </w:pPr>
      <w:r w:rsidRPr="00FB29ED">
        <w:rPr>
          <w:lang w:val="en-GB"/>
        </w:rPr>
        <w:t xml:space="preserve">Another of the Spanish nurses’ </w:t>
      </w:r>
      <w:r w:rsidR="00287C65" w:rsidRPr="00FB29ED">
        <w:rPr>
          <w:lang w:val="en-GB"/>
        </w:rPr>
        <w:t>perceptions</w:t>
      </w:r>
      <w:r w:rsidRPr="00FB29ED">
        <w:rPr>
          <w:lang w:val="en-GB"/>
        </w:rPr>
        <w:t xml:space="preserve"> was that of having professional recognition. Some nurses’ job satisfaction while working in the UK is evident, such as being recognised and </w:t>
      </w:r>
      <w:r w:rsidRPr="00FB29ED">
        <w:rPr>
          <w:lang w:val="en-GB"/>
        </w:rPr>
        <w:lastRenderedPageBreak/>
        <w:t xml:space="preserve">feeling part of a team. </w:t>
      </w:r>
      <w:r w:rsidR="000B1D50" w:rsidRPr="00FB29ED">
        <w:rPr>
          <w:lang w:val="en-GB"/>
        </w:rPr>
        <w:t>Many</w:t>
      </w:r>
      <w:r w:rsidRPr="00FB29ED">
        <w:rPr>
          <w:lang w:val="en-GB"/>
        </w:rPr>
        <w:t xml:space="preserve"> </w:t>
      </w:r>
      <w:r w:rsidR="00D947D8" w:rsidRPr="00FB29ED">
        <w:rPr>
          <w:lang w:val="en-GB"/>
        </w:rPr>
        <w:t>Spanish nurses</w:t>
      </w:r>
      <w:r w:rsidRPr="00FB29ED">
        <w:rPr>
          <w:lang w:val="en-GB"/>
        </w:rPr>
        <w:t xml:space="preserve"> highlighted such situations as opportunities to gain greater autonomy and confidence:</w:t>
      </w:r>
    </w:p>
    <w:p w14:paraId="029D1A90" w14:textId="2183CCBA" w:rsidR="00E74C5C" w:rsidRPr="00FB29ED" w:rsidRDefault="00BC2367" w:rsidP="00F07E65">
      <w:pPr>
        <w:spacing w:after="120" w:line="480" w:lineRule="auto"/>
        <w:ind w:left="284" w:right="282"/>
        <w:jc w:val="both"/>
        <w:rPr>
          <w:lang w:val="en-GB"/>
        </w:rPr>
      </w:pPr>
      <w:r w:rsidRPr="00FB29ED">
        <w:rPr>
          <w:lang w:val="en-GB"/>
        </w:rPr>
        <w:t>- “</w:t>
      </w:r>
      <w:r w:rsidRPr="00FB29ED">
        <w:rPr>
          <w:i/>
          <w:lang w:val="en-GB"/>
        </w:rPr>
        <w:t>In my professional experience in the UK, specifically in the critical care unit where I worked, I always felt part of the nursing and medical team. I knew what our goals for our patients were at all times and suggestions and criticisms were listened to.</w:t>
      </w:r>
      <w:r w:rsidRPr="00FB29ED">
        <w:rPr>
          <w:lang w:val="en-GB"/>
        </w:rPr>
        <w:t>” (E58)</w:t>
      </w:r>
    </w:p>
    <w:p w14:paraId="3148BE78" w14:textId="5157A59B" w:rsidR="00E74C5C" w:rsidRPr="00FB29ED" w:rsidRDefault="00BC2367" w:rsidP="00FB29ED">
      <w:pPr>
        <w:spacing w:after="120" w:line="480" w:lineRule="auto"/>
        <w:jc w:val="both"/>
        <w:rPr>
          <w:lang w:val="en-GB"/>
        </w:rPr>
      </w:pPr>
      <w:r w:rsidRPr="00FB29ED">
        <w:rPr>
          <w:lang w:val="en-GB"/>
        </w:rPr>
        <w:t xml:space="preserve">On the contrary, </w:t>
      </w:r>
      <w:r w:rsidR="000B1D50" w:rsidRPr="00FB29ED">
        <w:rPr>
          <w:lang w:val="en-GB"/>
        </w:rPr>
        <w:t xml:space="preserve">a few </w:t>
      </w:r>
      <w:r w:rsidRPr="00FB29ED">
        <w:rPr>
          <w:lang w:val="en-GB"/>
        </w:rPr>
        <w:t>participants expressed perceptions of their profession</w:t>
      </w:r>
      <w:r w:rsidR="003C03A4" w:rsidRPr="00FB29ED">
        <w:rPr>
          <w:lang w:val="en-GB"/>
        </w:rPr>
        <w:t xml:space="preserve"> as general registered nurses</w:t>
      </w:r>
      <w:r w:rsidRPr="00FB29ED">
        <w:rPr>
          <w:lang w:val="en-GB"/>
        </w:rPr>
        <w:t xml:space="preserve"> not being as well recognised as others. Interestingly, this observation appeared to be related to </w:t>
      </w:r>
      <w:r w:rsidR="00FD205C" w:rsidRPr="00FB29ED">
        <w:rPr>
          <w:lang w:val="en-GB"/>
        </w:rPr>
        <w:t>nurses as specialists</w:t>
      </w:r>
      <w:r w:rsidR="000703EF" w:rsidRPr="00FB29ED">
        <w:rPr>
          <w:lang w:val="en-GB"/>
        </w:rPr>
        <w:t xml:space="preserve"> such as mental health nurses or learning disability nurses</w:t>
      </w:r>
      <w:r w:rsidR="009969AC" w:rsidRPr="00FB29ED">
        <w:rPr>
          <w:lang w:val="en-GB"/>
        </w:rPr>
        <w:t xml:space="preserve">, who have </w:t>
      </w:r>
      <w:r w:rsidRPr="00FB29ED">
        <w:rPr>
          <w:lang w:val="en-GB"/>
        </w:rPr>
        <w:t>more competencies</w:t>
      </w:r>
      <w:r w:rsidR="003C03A4" w:rsidRPr="00FB29ED">
        <w:rPr>
          <w:lang w:val="en-GB"/>
        </w:rPr>
        <w:t xml:space="preserve"> </w:t>
      </w:r>
      <w:r w:rsidR="00FB29ED">
        <w:rPr>
          <w:lang w:val="en-GB"/>
        </w:rPr>
        <w:t>in the UK</w:t>
      </w:r>
      <w:r w:rsidR="009969AC" w:rsidRPr="00FB29ED">
        <w:rPr>
          <w:lang w:val="en-GB"/>
        </w:rPr>
        <w:t xml:space="preserve"> </w:t>
      </w:r>
      <w:r w:rsidR="003C03A4" w:rsidRPr="00FB29ED">
        <w:rPr>
          <w:lang w:val="en-GB"/>
        </w:rPr>
        <w:t xml:space="preserve">and </w:t>
      </w:r>
      <w:r w:rsidR="009969AC" w:rsidRPr="00FB29ED">
        <w:rPr>
          <w:lang w:val="en-GB"/>
        </w:rPr>
        <w:t>thus qualified</w:t>
      </w:r>
      <w:r w:rsidR="003C03A4" w:rsidRPr="00FB29ED">
        <w:rPr>
          <w:lang w:val="en-GB"/>
        </w:rPr>
        <w:t xml:space="preserve"> to work in specialized</w:t>
      </w:r>
      <w:r w:rsidR="00581132" w:rsidRPr="00FB29ED">
        <w:rPr>
          <w:lang w:val="en-GB"/>
        </w:rPr>
        <w:t xml:space="preserve"> </w:t>
      </w:r>
      <w:r w:rsidR="003C03A4" w:rsidRPr="00FB29ED">
        <w:rPr>
          <w:lang w:val="en-GB"/>
        </w:rPr>
        <w:t xml:space="preserve">settings. In short, participants perceived that nursing in the UK is more specialized whereas in Spain they might have more general skills and knowledge, </w:t>
      </w:r>
      <w:r w:rsidR="009969AC" w:rsidRPr="00FB29ED">
        <w:rPr>
          <w:lang w:val="en-GB"/>
        </w:rPr>
        <w:t>albeit</w:t>
      </w:r>
      <w:r w:rsidR="00581132" w:rsidRPr="00FB29ED">
        <w:rPr>
          <w:lang w:val="en-GB"/>
        </w:rPr>
        <w:t xml:space="preserve"> </w:t>
      </w:r>
      <w:r w:rsidR="003C03A4" w:rsidRPr="00FB29ED">
        <w:rPr>
          <w:lang w:val="en-GB"/>
        </w:rPr>
        <w:t>more generalized:</w:t>
      </w:r>
    </w:p>
    <w:p w14:paraId="3043CF27" w14:textId="25B14565" w:rsidR="00E74C5C" w:rsidRPr="00F07E65" w:rsidRDefault="00BC2367" w:rsidP="00F07E65">
      <w:pPr>
        <w:spacing w:after="120" w:line="480" w:lineRule="auto"/>
        <w:ind w:left="284" w:right="282"/>
        <w:jc w:val="both"/>
        <w:rPr>
          <w:lang w:val="en-GB"/>
        </w:rPr>
      </w:pPr>
      <w:r w:rsidRPr="00FB29ED">
        <w:rPr>
          <w:lang w:val="en-GB"/>
        </w:rPr>
        <w:t>- “</w:t>
      </w:r>
      <w:r w:rsidRPr="00FB29ED">
        <w:rPr>
          <w:i/>
          <w:lang w:val="en-GB"/>
        </w:rPr>
        <w:t xml:space="preserve">It is recognised that more nursing specialities exist than in Spain. However, a </w:t>
      </w:r>
      <w:r w:rsidR="00FD205C" w:rsidRPr="00FB29ED">
        <w:rPr>
          <w:i/>
          <w:lang w:val="en-GB"/>
        </w:rPr>
        <w:t>registered general</w:t>
      </w:r>
      <w:r w:rsidRPr="00FB29ED">
        <w:rPr>
          <w:i/>
          <w:lang w:val="en-GB"/>
        </w:rPr>
        <w:t xml:space="preserve"> nurse in the UK is less trained in </w:t>
      </w:r>
      <w:r w:rsidR="000703EF" w:rsidRPr="00FB29ED">
        <w:rPr>
          <w:i/>
          <w:lang w:val="en-GB"/>
        </w:rPr>
        <w:t>general skills</w:t>
      </w:r>
      <w:r w:rsidRPr="00FB29ED">
        <w:rPr>
          <w:i/>
          <w:lang w:val="en-GB"/>
        </w:rPr>
        <w:t xml:space="preserve"> than in Spain.</w:t>
      </w:r>
      <w:r w:rsidRPr="00FB29ED">
        <w:rPr>
          <w:lang w:val="en-GB"/>
        </w:rPr>
        <w:t>” (E45)</w:t>
      </w:r>
    </w:p>
    <w:p w14:paraId="1B87FF84" w14:textId="77777777" w:rsidR="00ED7C95" w:rsidRPr="00FB29ED" w:rsidRDefault="00BC2367" w:rsidP="00FB29ED">
      <w:pPr>
        <w:pStyle w:val="Heading2"/>
        <w:spacing w:before="0" w:after="120" w:line="480" w:lineRule="auto"/>
        <w:rPr>
          <w:rFonts w:cs="Times New Roman"/>
          <w:szCs w:val="24"/>
          <w:lang w:val="en-GB"/>
        </w:rPr>
      </w:pPr>
      <w:r w:rsidRPr="00FB29ED">
        <w:rPr>
          <w:rFonts w:cs="Times New Roman"/>
          <w:szCs w:val="24"/>
          <w:lang w:val="en-GB"/>
        </w:rPr>
        <w:t>Seeking better life stability</w:t>
      </w:r>
    </w:p>
    <w:p w14:paraId="1DD2C9B6" w14:textId="01B5748D" w:rsidR="00E74C5C" w:rsidRPr="00FB29ED" w:rsidRDefault="00C837A8" w:rsidP="00FB29ED">
      <w:pPr>
        <w:spacing w:after="120" w:line="480" w:lineRule="auto"/>
        <w:jc w:val="both"/>
        <w:rPr>
          <w:lang w:val="en-GB"/>
        </w:rPr>
      </w:pPr>
      <w:r w:rsidRPr="00FB29ED">
        <w:rPr>
          <w:lang w:val="en-GB"/>
        </w:rPr>
        <w:t>Yet</w:t>
      </w:r>
      <w:r w:rsidR="00BC2367" w:rsidRPr="00FB29ED">
        <w:rPr>
          <w:lang w:val="en-GB"/>
        </w:rPr>
        <w:t xml:space="preserve">, </w:t>
      </w:r>
      <w:r w:rsidR="000B1D50" w:rsidRPr="00FB29ED">
        <w:rPr>
          <w:lang w:val="en-GB"/>
        </w:rPr>
        <w:t>most of the</w:t>
      </w:r>
      <w:r w:rsidR="00332A2B" w:rsidRPr="00FB29ED">
        <w:rPr>
          <w:lang w:val="en-GB"/>
        </w:rPr>
        <w:t xml:space="preserve"> migrant Spanish nurses</w:t>
      </w:r>
      <w:r w:rsidR="00BC2367" w:rsidRPr="00FB29ED">
        <w:rPr>
          <w:lang w:val="en-GB"/>
        </w:rPr>
        <w:t xml:space="preserve"> considered having better working conditions when they started to work in their host country. These experiences illustrate an opportunity for empowerment, facilitating autonomy and control over their work and personal life:</w:t>
      </w:r>
    </w:p>
    <w:p w14:paraId="69050D8F" w14:textId="7FCE4A22" w:rsidR="00E74C5C" w:rsidRPr="00FB29ED" w:rsidRDefault="00BC2367" w:rsidP="00F07E65">
      <w:pPr>
        <w:spacing w:after="120" w:line="480" w:lineRule="auto"/>
        <w:ind w:left="284" w:right="282"/>
        <w:jc w:val="both"/>
        <w:rPr>
          <w:lang w:val="en-GB"/>
        </w:rPr>
      </w:pPr>
      <w:r w:rsidRPr="00FB29ED">
        <w:rPr>
          <w:lang w:val="en-GB"/>
        </w:rPr>
        <w:t>- “</w:t>
      </w:r>
      <w:r w:rsidRPr="00FB29ED">
        <w:rPr>
          <w:i/>
          <w:lang w:val="en-GB"/>
        </w:rPr>
        <w:t xml:space="preserve">I chose where to work (unit and hospital), city and working hours per week. It is a permanent contract, so I feel secure if I </w:t>
      </w:r>
      <w:proofErr w:type="gramStart"/>
      <w:r w:rsidRPr="00FB29ED">
        <w:rPr>
          <w:i/>
          <w:lang w:val="en-GB"/>
        </w:rPr>
        <w:t>have to</w:t>
      </w:r>
      <w:proofErr w:type="gramEnd"/>
      <w:r w:rsidRPr="00FB29ED">
        <w:rPr>
          <w:i/>
          <w:lang w:val="en-GB"/>
        </w:rPr>
        <w:t xml:space="preserve"> take leave. I have 35 days for holidays per year. Everything in advance, to choose what to do with my life […].</w:t>
      </w:r>
      <w:r w:rsidRPr="00FB29ED">
        <w:rPr>
          <w:lang w:val="en-GB"/>
        </w:rPr>
        <w:t>” (E115)</w:t>
      </w:r>
    </w:p>
    <w:p w14:paraId="7322EFBD" w14:textId="57986E64" w:rsidR="00E74C5C" w:rsidRPr="00FB29ED" w:rsidRDefault="00BC2367" w:rsidP="00FB29ED">
      <w:pPr>
        <w:spacing w:after="120" w:line="480" w:lineRule="auto"/>
        <w:jc w:val="both"/>
        <w:rPr>
          <w:lang w:val="en-GB"/>
        </w:rPr>
      </w:pPr>
      <w:r w:rsidRPr="00FB29ED">
        <w:rPr>
          <w:lang w:val="en-GB"/>
        </w:rPr>
        <w:t>The current relationship between the public health services in Spain and the UK allows Spanish nurses to use their</w:t>
      </w:r>
      <w:r w:rsidR="00B27728" w:rsidRPr="00FB29ED">
        <w:rPr>
          <w:lang w:val="en-GB"/>
        </w:rPr>
        <w:t xml:space="preserve"> UK nursing</w:t>
      </w:r>
      <w:r w:rsidRPr="00FB29ED">
        <w:rPr>
          <w:lang w:val="en-GB"/>
        </w:rPr>
        <w:t xml:space="preserve"> experience</w:t>
      </w:r>
      <w:r w:rsidR="00B27728" w:rsidRPr="00FB29ED">
        <w:rPr>
          <w:lang w:val="en-GB"/>
        </w:rPr>
        <w:t xml:space="preserve"> in the public health sector </w:t>
      </w:r>
      <w:r w:rsidRPr="00FB29ED">
        <w:rPr>
          <w:lang w:val="en-GB"/>
        </w:rPr>
        <w:t>to accrue “points” for their Spanish professional nursing. This scoreboard involves different aspects such as research</w:t>
      </w:r>
      <w:r w:rsidR="00B27728" w:rsidRPr="00FB29ED">
        <w:rPr>
          <w:lang w:val="en-GB"/>
        </w:rPr>
        <w:t>, continuous professional development or</w:t>
      </w:r>
      <w:r w:rsidRPr="00FB29ED">
        <w:rPr>
          <w:lang w:val="en-GB"/>
        </w:rPr>
        <w:t xml:space="preserve"> work experience, where 0.30 points are gained for </w:t>
      </w:r>
      <w:r w:rsidRPr="00FB29ED">
        <w:rPr>
          <w:lang w:val="en-GB"/>
        </w:rPr>
        <w:lastRenderedPageBreak/>
        <w:t>every 30 days worked, differing between counties or region</w:t>
      </w:r>
      <w:r w:rsidR="006914F2" w:rsidRPr="00FB29ED">
        <w:rPr>
          <w:lang w:val="en-GB"/>
        </w:rPr>
        <w:t>s</w:t>
      </w:r>
      <w:r w:rsidRPr="00FB29ED">
        <w:rPr>
          <w:lang w:val="en-GB"/>
        </w:rPr>
        <w:t>, in a public health care institution in Spain</w:t>
      </w:r>
      <w:r w:rsidR="00FB29ED">
        <w:rPr>
          <w:lang w:val="en-GB"/>
        </w:rPr>
        <w:t xml:space="preserve"> and</w:t>
      </w:r>
      <w:r w:rsidRPr="00FB29ED">
        <w:rPr>
          <w:lang w:val="en-GB"/>
        </w:rPr>
        <w:t xml:space="preserve"> in any member country of the EU or the EEA</w:t>
      </w:r>
      <w:r w:rsidR="00CD3DDB" w:rsidRPr="00FB29ED">
        <w:rPr>
          <w:lang w:val="en-GB"/>
        </w:rPr>
        <w:t xml:space="preserve"> </w:t>
      </w:r>
      <w:r w:rsidR="00CD3DDB" w:rsidRPr="00FB29ED">
        <w:rPr>
          <w:lang w:val="en-GB"/>
        </w:rPr>
        <w:fldChar w:fldCharType="begin"/>
      </w:r>
      <w:r w:rsidR="001F7DF4" w:rsidRPr="00FB29ED">
        <w:rPr>
          <w:lang w:val="en-GB"/>
        </w:rPr>
        <w:instrText xml:space="preserve"> ADDIN ZOTERO_ITEM CSL_CITATION {"citationID":"NKtnMptJ","properties":{"formattedCitation":"(Resoluci\\uc0\\u243{}n del 21 de junio de 2010 por el que se dispone la aprobaci\\uc0\\u243{}n y publicaci\\uc0\\u243{}n del Texto Refundido y actualizaciones del Pacto de Mesa Sectorial de Sanidad sobre sistema de Selecci\\uc0\\u243{}n de Personal Estatutario Temporal para puestos b\\uc0\\u225{}sicos en el Servicio Andaluz de Salud, 2010)","plainCitation":"(Resolución del 21 de junio de 2010 por el que se dispone la aprobación y publicación del Texto Refundido y actualizaciones del Pacto de Mesa Sectorial de Sanidad sobre sistema de Selección de Personal Estatutario Temporal para puestos básicos en el Servicio Andaluz de Salud, 2010)","dontUpdate":true,"noteIndex":0},"citationItems":[{"id":1042,"uris":["http://zotero.org/users/2738441/items/KPGB46IW"],"uri":["http://zotero.org/users/2738441/items/KPGB46IW"],"itemData":{"id":1042,"type":"bill","chapter-number":"14 Jul","number":"Ley 55/2003","page":"42-57","section":"137","title":"Resolución del 21 de junio de 2010 por el que se dispone la aprobación y publicación del Texto Refundido y actualizaciones del Pacto de Mesa Sectorial de Sanidad sobre sistema de Selección de Personal Estatutario Temporal para puestos básicos en el Servicio Andaluz de Salud","URL":"https://www.juntadeandalucia.es/servicioandaluzdesalud/sites/default/files/sincfiles/wsas-media-sas_normativa_mediafile/2019/R20100621_0.pdf","author":[{"family":"Boletín Oficial de la Junta de Andalucía","given":""}],"issued":{"date-parts":[["2010"]]}}}],"schema":"https://github.com/citation-style-language/schema/raw/master/csl-citation.json"} </w:instrText>
      </w:r>
      <w:r w:rsidR="00CD3DDB" w:rsidRPr="00FB29ED">
        <w:rPr>
          <w:lang w:val="en-GB"/>
        </w:rPr>
        <w:fldChar w:fldCharType="separate"/>
      </w:r>
      <w:r w:rsidR="00990706" w:rsidRPr="00FB29ED">
        <w:rPr>
          <w:lang w:val="en-GB"/>
        </w:rPr>
        <w:t>(</w:t>
      </w:r>
      <w:r w:rsidR="00975B01" w:rsidRPr="00FB29ED">
        <w:rPr>
          <w:lang w:val="en-GB"/>
        </w:rPr>
        <w:t>Boletín Oficial de la Junta de Andalucía</w:t>
      </w:r>
      <w:r w:rsidR="00990706" w:rsidRPr="00FB29ED">
        <w:rPr>
          <w:lang w:val="en-GB"/>
        </w:rPr>
        <w:t>, 2010)</w:t>
      </w:r>
      <w:r w:rsidR="00CD3DDB" w:rsidRPr="00FB29ED">
        <w:rPr>
          <w:lang w:val="en-GB"/>
        </w:rPr>
        <w:fldChar w:fldCharType="end"/>
      </w:r>
      <w:r w:rsidRPr="00FB29ED">
        <w:rPr>
          <w:lang w:val="en-GB"/>
        </w:rPr>
        <w:t>. Once these nurses decide to go back to Spain, these “points” can be used to attain more stable positions in the public health system</w:t>
      </w:r>
      <w:r w:rsidR="00B27728" w:rsidRPr="00FB29ED">
        <w:rPr>
          <w:lang w:val="en-GB"/>
        </w:rPr>
        <w:t xml:space="preserve">, which </w:t>
      </w:r>
      <w:r w:rsidR="00C13F88" w:rsidRPr="00FB29ED">
        <w:rPr>
          <w:lang w:val="en-GB"/>
        </w:rPr>
        <w:t>is translated into</w:t>
      </w:r>
      <w:r w:rsidR="00B27728" w:rsidRPr="00FB29ED">
        <w:rPr>
          <w:lang w:val="en-GB"/>
        </w:rPr>
        <w:t xml:space="preserve"> long-term contracts</w:t>
      </w:r>
      <w:r w:rsidRPr="00FB29ED">
        <w:rPr>
          <w:lang w:val="en-GB"/>
        </w:rPr>
        <w:t xml:space="preserve">. </w:t>
      </w:r>
      <w:r w:rsidR="00C13F88" w:rsidRPr="00FB29ED">
        <w:rPr>
          <w:lang w:val="en-GB"/>
        </w:rPr>
        <w:t xml:space="preserve">In other words, as much “points” awarded during their practice and other qualifications obtained in the UK, they will have better job opportunities back in Spain. </w:t>
      </w:r>
      <w:r w:rsidRPr="00FB29ED">
        <w:rPr>
          <w:lang w:val="en-GB"/>
        </w:rPr>
        <w:t xml:space="preserve">This system appears to be a reason for </w:t>
      </w:r>
      <w:r w:rsidR="000B1D50" w:rsidRPr="00FB29ED">
        <w:rPr>
          <w:lang w:val="en-GB"/>
        </w:rPr>
        <w:t xml:space="preserve">a considerable number of </w:t>
      </w:r>
      <w:r w:rsidRPr="00FB29ED">
        <w:rPr>
          <w:lang w:val="en-GB"/>
        </w:rPr>
        <w:t xml:space="preserve">participants to work at hospitals </w:t>
      </w:r>
      <w:r w:rsidR="00FB29ED">
        <w:rPr>
          <w:lang w:val="en-GB"/>
        </w:rPr>
        <w:t>in the UK</w:t>
      </w:r>
      <w:r w:rsidRPr="00FB29ED">
        <w:rPr>
          <w:lang w:val="en-GB"/>
        </w:rPr>
        <w:t>:</w:t>
      </w:r>
    </w:p>
    <w:p w14:paraId="19666431" w14:textId="460B7EFE" w:rsidR="00E74C5C" w:rsidRPr="00FB29ED" w:rsidRDefault="00BC2367" w:rsidP="00F07E65">
      <w:pPr>
        <w:spacing w:after="120" w:line="480" w:lineRule="auto"/>
        <w:ind w:left="284" w:right="282"/>
        <w:jc w:val="both"/>
        <w:rPr>
          <w:lang w:val="en-GB"/>
        </w:rPr>
      </w:pPr>
      <w:r w:rsidRPr="00FB29ED">
        <w:rPr>
          <w:lang w:val="en-GB"/>
        </w:rPr>
        <w:t>- “</w:t>
      </w:r>
      <w:r w:rsidRPr="00FB29ED">
        <w:rPr>
          <w:i/>
          <w:lang w:val="en-GB"/>
        </w:rPr>
        <w:t>I think hospitals are, above all, places where we can learn more. Also, most nursing homes are private whilst many public hospitals allow us to accrue points for Spain. The majority of migrant nurses plan to go back to Spain in a few years’ time.</w:t>
      </w:r>
      <w:r w:rsidRPr="00FB29ED">
        <w:rPr>
          <w:lang w:val="en-GB"/>
        </w:rPr>
        <w:t>” (E35)</w:t>
      </w:r>
    </w:p>
    <w:p w14:paraId="130B7802" w14:textId="60FBD222" w:rsidR="00E74C5C" w:rsidRPr="00FB29ED" w:rsidRDefault="006914F2" w:rsidP="00FB29ED">
      <w:pPr>
        <w:spacing w:after="120" w:line="480" w:lineRule="auto"/>
        <w:jc w:val="both"/>
        <w:rPr>
          <w:lang w:val="en-GB"/>
        </w:rPr>
      </w:pPr>
      <w:r w:rsidRPr="00FB29ED">
        <w:rPr>
          <w:lang w:val="en-GB"/>
        </w:rPr>
        <w:t>Moreover, t</w:t>
      </w:r>
      <w:r w:rsidR="00BC2367" w:rsidRPr="00FB29ED">
        <w:rPr>
          <w:lang w:val="en-GB"/>
        </w:rPr>
        <w:t xml:space="preserve">heir migrant status appeared to have had neither a positive nor negative influence on their professional experience when working </w:t>
      </w:r>
      <w:r w:rsidR="00FB29ED">
        <w:rPr>
          <w:lang w:val="en-GB"/>
        </w:rPr>
        <w:t>in the UK</w:t>
      </w:r>
      <w:r w:rsidR="00BC2367" w:rsidRPr="00FB29ED">
        <w:rPr>
          <w:lang w:val="en-GB"/>
        </w:rPr>
        <w:t xml:space="preserve">. Nonetheless, the language barrier was perceived by </w:t>
      </w:r>
      <w:r w:rsidR="000B1D50" w:rsidRPr="00FB29ED">
        <w:rPr>
          <w:lang w:val="en-GB"/>
        </w:rPr>
        <w:t>some</w:t>
      </w:r>
      <w:r w:rsidR="00BC2367" w:rsidRPr="00FB29ED">
        <w:rPr>
          <w:lang w:val="en-GB"/>
        </w:rPr>
        <w:t xml:space="preserve"> </w:t>
      </w:r>
      <w:r w:rsidR="00D947D8" w:rsidRPr="00FB29ED">
        <w:rPr>
          <w:lang w:val="en-GB"/>
        </w:rPr>
        <w:t>of them</w:t>
      </w:r>
      <w:r w:rsidR="00BC2367" w:rsidRPr="00FB29ED">
        <w:rPr>
          <w:lang w:val="en-GB"/>
        </w:rPr>
        <w:t xml:space="preserve"> as an obstacle in the migration process:</w:t>
      </w:r>
    </w:p>
    <w:p w14:paraId="508C32E1" w14:textId="6F758C1C" w:rsidR="00E74C5C" w:rsidRPr="00F07E65" w:rsidRDefault="00BC2367" w:rsidP="00F07E65">
      <w:pPr>
        <w:spacing w:after="120" w:line="480" w:lineRule="auto"/>
        <w:ind w:left="284" w:right="282"/>
        <w:jc w:val="both"/>
        <w:rPr>
          <w:lang w:val="en-GB"/>
        </w:rPr>
      </w:pPr>
      <w:r w:rsidRPr="00FB29ED">
        <w:rPr>
          <w:lang w:val="en-GB"/>
        </w:rPr>
        <w:t>- “</w:t>
      </w:r>
      <w:r w:rsidRPr="00FB29ED">
        <w:rPr>
          <w:i/>
          <w:lang w:val="en-GB"/>
        </w:rPr>
        <w:t>In my experience, migrant nurses’ conditions do not have an influence at all. It’s been quite easy for me to get promoted when I am ready. My English level might have had an influence, though.</w:t>
      </w:r>
      <w:r w:rsidRPr="00FB29ED">
        <w:rPr>
          <w:lang w:val="en-GB"/>
        </w:rPr>
        <w:t>” (E74)</w:t>
      </w:r>
    </w:p>
    <w:p w14:paraId="6AE07398" w14:textId="6561310F" w:rsidR="00ED7C95" w:rsidRPr="00FB29ED" w:rsidRDefault="00BC2367" w:rsidP="00FB29ED">
      <w:pPr>
        <w:pStyle w:val="Heading2"/>
        <w:spacing w:before="0" w:after="120" w:line="480" w:lineRule="auto"/>
        <w:rPr>
          <w:rFonts w:cs="Times New Roman"/>
          <w:szCs w:val="24"/>
          <w:lang w:val="en-GB"/>
        </w:rPr>
      </w:pPr>
      <w:r w:rsidRPr="00FB29ED">
        <w:rPr>
          <w:rFonts w:cs="Times New Roman"/>
          <w:szCs w:val="24"/>
          <w:lang w:val="en-GB"/>
        </w:rPr>
        <w:t xml:space="preserve">Future </w:t>
      </w:r>
      <w:r w:rsidR="00FD026D" w:rsidRPr="00FB29ED">
        <w:rPr>
          <w:rFonts w:cs="Times New Roman"/>
          <w:szCs w:val="24"/>
          <w:lang w:val="en-GB"/>
        </w:rPr>
        <w:t>neediness</w:t>
      </w:r>
      <w:r w:rsidRPr="00FB29ED">
        <w:rPr>
          <w:rFonts w:cs="Times New Roman"/>
          <w:szCs w:val="24"/>
          <w:lang w:val="en-GB"/>
        </w:rPr>
        <w:t>: between a rock and a hard place</w:t>
      </w:r>
    </w:p>
    <w:p w14:paraId="74F7E740" w14:textId="16181E11" w:rsidR="00E74C5C" w:rsidRPr="00FB29ED" w:rsidRDefault="00BC2367" w:rsidP="00FB29ED">
      <w:pPr>
        <w:spacing w:after="120" w:line="480" w:lineRule="auto"/>
        <w:jc w:val="both"/>
        <w:rPr>
          <w:lang w:val="en-GB"/>
        </w:rPr>
      </w:pPr>
      <w:r w:rsidRPr="00FB29ED">
        <w:rPr>
          <w:lang w:val="en-GB"/>
        </w:rPr>
        <w:t xml:space="preserve">The participants’ responses provided an overview of their </w:t>
      </w:r>
      <w:proofErr w:type="gramStart"/>
      <w:r w:rsidRPr="00FB29ED">
        <w:rPr>
          <w:lang w:val="en-GB"/>
        </w:rPr>
        <w:t>future plans</w:t>
      </w:r>
      <w:proofErr w:type="gramEnd"/>
      <w:r w:rsidRPr="00FB29ED">
        <w:rPr>
          <w:lang w:val="en-GB"/>
        </w:rPr>
        <w:t xml:space="preserve"> for their personal and professional life, expressing a desire to return to their home country. However, </w:t>
      </w:r>
      <w:proofErr w:type="gramStart"/>
      <w:r w:rsidRPr="00FB29ED">
        <w:rPr>
          <w:lang w:val="en-GB"/>
        </w:rPr>
        <w:t>it is clear that this</w:t>
      </w:r>
      <w:proofErr w:type="gramEnd"/>
      <w:r w:rsidRPr="00FB29ED">
        <w:rPr>
          <w:lang w:val="en-GB"/>
        </w:rPr>
        <w:t xml:space="preserve"> desire to return to Spain would not be fulfilled at any cost:</w:t>
      </w:r>
    </w:p>
    <w:p w14:paraId="7EB372ED" w14:textId="1861F872" w:rsidR="00E74C5C" w:rsidRPr="00FB29ED" w:rsidRDefault="00BC2367" w:rsidP="00F07E65">
      <w:pPr>
        <w:spacing w:after="120" w:line="480" w:lineRule="auto"/>
        <w:ind w:left="284" w:right="282"/>
        <w:jc w:val="both"/>
        <w:rPr>
          <w:lang w:val="en-GB"/>
        </w:rPr>
      </w:pPr>
      <w:r w:rsidRPr="00FB29ED">
        <w:rPr>
          <w:lang w:val="en-GB"/>
        </w:rPr>
        <w:t>- “</w:t>
      </w:r>
      <w:r w:rsidRPr="00FB29ED">
        <w:rPr>
          <w:i/>
          <w:lang w:val="en-GB"/>
        </w:rPr>
        <w:t xml:space="preserve">We’d like to go back to Spain </w:t>
      </w:r>
      <w:proofErr w:type="gramStart"/>
      <w:r w:rsidRPr="00FB29ED">
        <w:rPr>
          <w:i/>
          <w:lang w:val="en-GB"/>
        </w:rPr>
        <w:t>at the moment</w:t>
      </w:r>
      <w:proofErr w:type="gramEnd"/>
      <w:r w:rsidRPr="00FB29ED">
        <w:rPr>
          <w:i/>
          <w:lang w:val="en-GB"/>
        </w:rPr>
        <w:t>, although the situation is still bleak. We won’t go back unless we find professional stability, at least for me and my boyfriend.</w:t>
      </w:r>
      <w:r w:rsidRPr="00FB29ED">
        <w:rPr>
          <w:lang w:val="en-GB"/>
        </w:rPr>
        <w:t>” (E278)</w:t>
      </w:r>
    </w:p>
    <w:p w14:paraId="6E4E39A6" w14:textId="462DCC6E" w:rsidR="00E74C5C" w:rsidRPr="00FB29ED" w:rsidRDefault="00BC2367" w:rsidP="00FB29ED">
      <w:pPr>
        <w:spacing w:after="120" w:line="480" w:lineRule="auto"/>
        <w:jc w:val="both"/>
        <w:rPr>
          <w:lang w:val="en-GB"/>
        </w:rPr>
      </w:pPr>
      <w:r w:rsidRPr="00FB29ED">
        <w:rPr>
          <w:lang w:val="en-GB"/>
        </w:rPr>
        <w:lastRenderedPageBreak/>
        <w:t xml:space="preserve">Curiously, Brexit was uncharted territory, which led to </w:t>
      </w:r>
      <w:r w:rsidR="000B1D50" w:rsidRPr="00FB29ED">
        <w:rPr>
          <w:lang w:val="en-GB"/>
        </w:rPr>
        <w:t>a few</w:t>
      </w:r>
      <w:r w:rsidRPr="00FB29ED">
        <w:rPr>
          <w:lang w:val="en-GB"/>
        </w:rPr>
        <w:t xml:space="preserve"> participants reconsidering their options about how they see their near future </w:t>
      </w:r>
      <w:r w:rsidR="00FB29ED">
        <w:rPr>
          <w:lang w:val="en-GB"/>
        </w:rPr>
        <w:t>in the UK</w:t>
      </w:r>
      <w:r w:rsidRPr="00FB29ED">
        <w:rPr>
          <w:lang w:val="en-GB"/>
        </w:rPr>
        <w:t>:</w:t>
      </w:r>
    </w:p>
    <w:p w14:paraId="76389549" w14:textId="7C78D8C7" w:rsidR="00E74C5C" w:rsidRPr="00F07E65" w:rsidRDefault="00BC2367" w:rsidP="00F07E65">
      <w:pPr>
        <w:spacing w:after="120" w:line="480" w:lineRule="auto"/>
        <w:ind w:left="284" w:right="282"/>
        <w:jc w:val="both"/>
        <w:rPr>
          <w:lang w:val="en-GB"/>
        </w:rPr>
      </w:pPr>
      <w:r w:rsidRPr="00FB29ED">
        <w:rPr>
          <w:lang w:val="en-GB"/>
        </w:rPr>
        <w:t>- “</w:t>
      </w:r>
      <w:r w:rsidRPr="00FB29ED">
        <w:rPr>
          <w:i/>
          <w:lang w:val="en-GB"/>
        </w:rPr>
        <w:t xml:space="preserve">It will depend substantially on the “Brexit” process. I wouldn’t like to go back, but the result pretty much discourages me, considering its negative emphasis on immigration. </w:t>
      </w:r>
      <w:proofErr w:type="gramStart"/>
      <w:r w:rsidRPr="00FB29ED">
        <w:rPr>
          <w:i/>
          <w:lang w:val="en-GB"/>
        </w:rPr>
        <w:t>At the moment</w:t>
      </w:r>
      <w:proofErr w:type="gramEnd"/>
      <w:r w:rsidRPr="00FB29ED">
        <w:rPr>
          <w:i/>
          <w:lang w:val="en-GB"/>
        </w:rPr>
        <w:t>, I will enjoy all advantages that I still have with no rush to go back</w:t>
      </w:r>
      <w:r w:rsidR="003C778D" w:rsidRPr="00FB29ED">
        <w:rPr>
          <w:i/>
          <w:lang w:val="en-GB"/>
        </w:rPr>
        <w:t xml:space="preserve"> </w:t>
      </w:r>
      <w:r w:rsidRPr="00FB29ED">
        <w:rPr>
          <w:i/>
          <w:lang w:val="en-GB"/>
        </w:rPr>
        <w:t>[…].</w:t>
      </w:r>
      <w:r w:rsidRPr="00FB29ED">
        <w:rPr>
          <w:lang w:val="en-GB"/>
        </w:rPr>
        <w:t>” (E345)</w:t>
      </w:r>
    </w:p>
    <w:p w14:paraId="4D7656C7" w14:textId="77777777" w:rsidR="00ED7C95" w:rsidRPr="00FB29ED" w:rsidRDefault="00BC2367" w:rsidP="00FB29ED">
      <w:pPr>
        <w:pStyle w:val="Heading1"/>
        <w:spacing w:after="120" w:line="480" w:lineRule="auto"/>
        <w:rPr>
          <w:rFonts w:cs="Times New Roman"/>
          <w:szCs w:val="24"/>
          <w:lang w:val="en-GB"/>
        </w:rPr>
      </w:pPr>
      <w:r w:rsidRPr="00FB29ED">
        <w:rPr>
          <w:rFonts w:cs="Times New Roman"/>
          <w:szCs w:val="24"/>
          <w:lang w:val="en-GB"/>
        </w:rPr>
        <w:t>Discussion</w:t>
      </w:r>
    </w:p>
    <w:p w14:paraId="42E8E38A" w14:textId="68074D07" w:rsidR="00E74C5C" w:rsidRPr="00FB29ED" w:rsidRDefault="00BC2367" w:rsidP="00FB29ED">
      <w:pPr>
        <w:spacing w:after="120" w:line="480" w:lineRule="auto"/>
        <w:jc w:val="both"/>
        <w:rPr>
          <w:lang w:val="en-GB"/>
        </w:rPr>
      </w:pPr>
      <w:r w:rsidRPr="00FB29ED">
        <w:rPr>
          <w:lang w:val="en-GB"/>
        </w:rPr>
        <w:t xml:space="preserve">This paper has presented new insights into Spanish nurses’ </w:t>
      </w:r>
      <w:r w:rsidR="00022FB7" w:rsidRPr="00FB29ED">
        <w:rPr>
          <w:lang w:val="en-GB"/>
        </w:rPr>
        <w:t>experiences and perceptions</w:t>
      </w:r>
      <w:r w:rsidR="00B4371E" w:rsidRPr="00FB29ED">
        <w:rPr>
          <w:lang w:val="en-GB"/>
        </w:rPr>
        <w:t xml:space="preserve"> </w:t>
      </w:r>
      <w:r w:rsidRPr="00FB29ED">
        <w:rPr>
          <w:lang w:val="en-GB"/>
        </w:rPr>
        <w:t>within their immigration process to the UK</w:t>
      </w:r>
      <w:r w:rsidR="006C3511" w:rsidRPr="00FB29ED">
        <w:rPr>
          <w:lang w:val="en-GB"/>
        </w:rPr>
        <w:t xml:space="preserve"> after or during their experience as immigrants in the UK</w:t>
      </w:r>
      <w:r w:rsidRPr="00FB29ED">
        <w:rPr>
          <w:lang w:val="en-GB"/>
        </w:rPr>
        <w:t>.</w:t>
      </w:r>
      <w:r w:rsidR="00401F6B" w:rsidRPr="00FB29ED">
        <w:rPr>
          <w:lang w:val="en-GB"/>
        </w:rPr>
        <w:t xml:space="preserve"> </w:t>
      </w:r>
      <w:r w:rsidR="00837F5A" w:rsidRPr="00FB29ED">
        <w:rPr>
          <w:lang w:val="en-GB"/>
        </w:rPr>
        <w:t xml:space="preserve">Although </w:t>
      </w:r>
      <w:proofErr w:type="spellStart"/>
      <w:r w:rsidR="00837F5A" w:rsidRPr="00FB29ED">
        <w:rPr>
          <w:lang w:val="en-GB"/>
        </w:rPr>
        <w:t>Gea</w:t>
      </w:r>
      <w:proofErr w:type="spellEnd"/>
      <w:r w:rsidR="00837F5A" w:rsidRPr="00FB29ED">
        <w:rPr>
          <w:lang w:val="en-GB"/>
        </w:rPr>
        <w:t>-Caballero’s</w:t>
      </w:r>
      <w:r w:rsidR="00B92B75" w:rsidRPr="00FB29ED">
        <w:rPr>
          <w:lang w:val="en-GB"/>
        </w:rPr>
        <w:t xml:space="preserve"> </w:t>
      </w:r>
      <w:r w:rsidR="00B47D8F" w:rsidRPr="00FB29ED">
        <w:rPr>
          <w:lang w:val="en-GB"/>
        </w:rPr>
        <w:t xml:space="preserve">results </w:t>
      </w:r>
      <w:r w:rsidR="000B4D94" w:rsidRPr="00FB29ED">
        <w:rPr>
          <w:lang w:val="en-GB"/>
        </w:rPr>
        <w:t xml:space="preserve">provide some Spanish nurses’ reasons and intentions to emigrate, our results yielded some interesting findings about these nurses’ </w:t>
      </w:r>
      <w:r w:rsidR="008F2B83" w:rsidRPr="00FB29ED">
        <w:rPr>
          <w:lang w:val="en-GB"/>
        </w:rPr>
        <w:t xml:space="preserve">experiences and </w:t>
      </w:r>
      <w:r w:rsidR="00DE7656" w:rsidRPr="00FB29ED">
        <w:rPr>
          <w:lang w:val="en-GB"/>
        </w:rPr>
        <w:t xml:space="preserve">perceptions </w:t>
      </w:r>
      <w:r w:rsidR="000B4D94" w:rsidRPr="00FB29ED">
        <w:rPr>
          <w:lang w:val="en-GB"/>
        </w:rPr>
        <w:t xml:space="preserve">once they are </w:t>
      </w:r>
      <w:r w:rsidR="00FB29ED">
        <w:rPr>
          <w:lang w:val="en-GB"/>
        </w:rPr>
        <w:t>in the UK</w:t>
      </w:r>
      <w:r w:rsidR="00837F5A" w:rsidRPr="00FB29ED">
        <w:rPr>
          <w:lang w:val="en-GB"/>
        </w:rPr>
        <w:t xml:space="preserve">. </w:t>
      </w:r>
      <w:r w:rsidRPr="00FB29ED">
        <w:rPr>
          <w:lang w:val="en-GB"/>
        </w:rPr>
        <w:t xml:space="preserve">Our analysis revealed reasons </w:t>
      </w:r>
      <w:r w:rsidR="00767620" w:rsidRPr="00FB29ED">
        <w:rPr>
          <w:lang w:val="en-GB"/>
        </w:rPr>
        <w:t xml:space="preserve">and </w:t>
      </w:r>
      <w:r w:rsidR="00E12A01" w:rsidRPr="00FB29ED">
        <w:rPr>
          <w:lang w:val="en-GB"/>
        </w:rPr>
        <w:t>perceptions</w:t>
      </w:r>
      <w:r w:rsidR="00767620" w:rsidRPr="00FB29ED">
        <w:rPr>
          <w:lang w:val="en-GB"/>
        </w:rPr>
        <w:t xml:space="preserve"> </w:t>
      </w:r>
      <w:r w:rsidRPr="00FB29ED">
        <w:rPr>
          <w:lang w:val="en-GB"/>
        </w:rPr>
        <w:t>which led them to consider emigration as an opportunity outside of Spain</w:t>
      </w:r>
      <w:r w:rsidR="00E12A01" w:rsidRPr="00FB29ED">
        <w:rPr>
          <w:lang w:val="en-GB"/>
        </w:rPr>
        <w:t xml:space="preserve"> such as a better working recognition, a better life stability </w:t>
      </w:r>
      <w:r w:rsidRPr="00FB29ED">
        <w:rPr>
          <w:lang w:val="en-GB"/>
        </w:rPr>
        <w:t xml:space="preserve">and alternative paths which could be followed in the future (Figure </w:t>
      </w:r>
      <w:r w:rsidR="00DE5E1C" w:rsidRPr="00FB29ED">
        <w:rPr>
          <w:lang w:val="en-GB"/>
        </w:rPr>
        <w:t>2</w:t>
      </w:r>
      <w:r w:rsidRPr="00FB29ED">
        <w:rPr>
          <w:lang w:val="en-GB"/>
        </w:rPr>
        <w:t>).</w:t>
      </w:r>
      <w:r w:rsidR="00B74361" w:rsidRPr="00FB29ED">
        <w:rPr>
          <w:lang w:val="en-GB"/>
        </w:rPr>
        <w:t xml:space="preserve"> Likewise, our results yield some interesting information regarding to practice-related issues</w:t>
      </w:r>
      <w:r w:rsidR="00F13474" w:rsidRPr="00FB29ED">
        <w:rPr>
          <w:lang w:val="en-GB"/>
        </w:rPr>
        <w:t xml:space="preserve"> such as the need of an adaptation period, an additional training, an aptitude test or combinations thereof for these migrant nurses</w:t>
      </w:r>
      <w:r w:rsidR="00B74361" w:rsidRPr="00FB29ED">
        <w:rPr>
          <w:lang w:val="en-GB"/>
        </w:rPr>
        <w:t>, which should be taken into consideration by policymakers and will be discussed further on its implications for nursing.</w:t>
      </w:r>
    </w:p>
    <w:p w14:paraId="455CEDD2" w14:textId="39734AB6" w:rsidR="00E74C5C" w:rsidRPr="00FB29ED" w:rsidRDefault="006914F2" w:rsidP="00FB29ED">
      <w:pPr>
        <w:spacing w:after="120" w:line="480" w:lineRule="auto"/>
        <w:jc w:val="both"/>
        <w:rPr>
          <w:lang w:val="en-GB"/>
        </w:rPr>
      </w:pPr>
      <w:r w:rsidRPr="00FB29ED">
        <w:rPr>
          <w:lang w:val="en-GB"/>
        </w:rPr>
        <w:t>The</w:t>
      </w:r>
      <w:r w:rsidR="00BC2367" w:rsidRPr="00FB29ED">
        <w:rPr>
          <w:lang w:val="en-GB"/>
        </w:rPr>
        <w:t xml:space="preserve"> lack of work in Spain played a crucial role in their decision to consider emigration to further their careers. This variable has become evident through the anecdotes which are repeated among participants </w:t>
      </w:r>
      <w:r w:rsidR="00857B76" w:rsidRPr="00FB29ED">
        <w:rPr>
          <w:lang w:val="en-GB"/>
        </w:rPr>
        <w:fldChar w:fldCharType="begin"/>
      </w:r>
      <w:r w:rsidR="00990706" w:rsidRPr="00FB29ED">
        <w:rPr>
          <w:lang w:val="en-GB"/>
        </w:rPr>
        <w:instrText xml:space="preserve"> ADDIN ZOTERO_ITEM CSL_CITATION {"citationID":"76FNAcOm","properties":{"formattedCitation":"(Calvo, L\\uc0\\u243{}pez, Ziswiler, &amp; Yeregui, 2009)","plainCitation":"(Calvo, López, Ziswiler, &amp; Yeregui, 2009)","dontUpdate":true,"noteIndex":0},"citationItems":[{"id":1298,"uris":["http://zotero.org/users/2738441/items/R5CBPNG6"],"uri":["http://zotero.org/users/2738441/items/R5CBPNG6"],"itemData":{"id":1298,"type":"book","event-place":"Vervuert","number-of-pages":"229","publisher":"Ed. Iberoamericana","publisher-place":"Vervuert","title":"Migración y exilio españoles en el siglo XX","author":[{"family":"Calvo","given":"Luís M."},{"family":"López","given":"Itzíar"},{"family":"Ziswiler","given":"Vera"},{"family":"Yeregui","given":"Cristina"}],"issued":{"date-parts":[["2009"]]}}}],"schema":"https://github.com/citation-style-language/schema/raw/master/csl-citation.json"} </w:instrText>
      </w:r>
      <w:r w:rsidR="00857B76" w:rsidRPr="00FB29ED">
        <w:rPr>
          <w:lang w:val="en-GB"/>
        </w:rPr>
        <w:fldChar w:fldCharType="separate"/>
      </w:r>
      <w:r w:rsidR="00857B76" w:rsidRPr="00FB29ED">
        <w:rPr>
          <w:lang w:val="en-GB"/>
        </w:rPr>
        <w:t>(Calvo et al.</w:t>
      </w:r>
      <w:r w:rsidR="00D54B8B" w:rsidRPr="00FB29ED">
        <w:rPr>
          <w:lang w:val="en-GB"/>
        </w:rPr>
        <w:t>,</w:t>
      </w:r>
      <w:r w:rsidR="00857B76" w:rsidRPr="00FB29ED">
        <w:rPr>
          <w:lang w:val="en-GB"/>
        </w:rPr>
        <w:t xml:space="preserve"> 2009)</w:t>
      </w:r>
      <w:r w:rsidR="00857B76" w:rsidRPr="00FB29ED">
        <w:rPr>
          <w:lang w:val="en-GB"/>
        </w:rPr>
        <w:fldChar w:fldCharType="end"/>
      </w:r>
      <w:r w:rsidR="00BC2367" w:rsidRPr="00FB29ED">
        <w:rPr>
          <w:lang w:val="en-GB"/>
        </w:rPr>
        <w:t>. Indeed, previous studies have documented how working conditions have worsened following the economic crisis,</w:t>
      </w:r>
      <w:r w:rsidR="0099674B" w:rsidRPr="00FB29ED">
        <w:rPr>
          <w:lang w:val="en-GB"/>
        </w:rPr>
        <w:t xml:space="preserve"> which has been linke</w:t>
      </w:r>
      <w:r w:rsidR="0021150E" w:rsidRPr="00FB29ED">
        <w:rPr>
          <w:lang w:val="en-GB"/>
        </w:rPr>
        <w:t>d to reduced hiring budgets in national healthcare spending and have</w:t>
      </w:r>
      <w:r w:rsidR="00BC2367" w:rsidRPr="00FB29ED">
        <w:rPr>
          <w:lang w:val="en-GB"/>
        </w:rPr>
        <w:t xml:space="preserve"> lead people to consider other options to seek stability in their professional life </w:t>
      </w:r>
      <w:r w:rsidR="00857B76" w:rsidRPr="00FB29ED">
        <w:rPr>
          <w:lang w:val="en-GB"/>
        </w:rPr>
        <w:fldChar w:fldCharType="begin"/>
      </w:r>
      <w:r w:rsidR="00990706" w:rsidRPr="00FB29ED">
        <w:rPr>
          <w:lang w:val="en-GB"/>
        </w:rPr>
        <w:instrText xml:space="preserve"> ADDIN ZOTERO_ITEM CSL_CITATION {"citationID":"8QtnLdov","properties":{"formattedCitation":"(Galbany\\uc0\\u8208{}Estragu\\uc0\\u233{}s &amp; Nelson, 2016)","plainCitation":"(Galbany‐Estragués &amp; Nelson, 2016)","dontUpdate":true,"noteIndex":0},"citationItems":[{"id":268,"uris":["http://zotero.org/users/2738441/items/7XPAGW2E"],"uri":["http://zotero.org/users/2738441/items/7XPAGW2E"],"itemData":{"id":268,"type":"article-journal","container-title":"International Journal of Nursing Studies","DOI":"10.1016/j.ijnurstu.2016.08.013","journalAbbreviation":"International Journal of Nursing Studies","page":"112-123","title":"Migration of Spanish nurses 2009–2014. Underemployment and surplus production of Spanish nurses and mobility among Spanish registered nurses: A case study","volume":"63","author":[{"family":"Galbany-Estragués","given":"Paola"},{"family":"Nelson","given":"Sioban"}],"issued":{"date-parts":[["2016"]]}}}],"schema":"https://github.com/citation-style-language/schema/raw/master/csl-citation.json"} </w:instrText>
      </w:r>
      <w:r w:rsidR="00857B76" w:rsidRPr="00FB29ED">
        <w:rPr>
          <w:lang w:val="en-GB"/>
        </w:rPr>
        <w:fldChar w:fldCharType="separate"/>
      </w:r>
      <w:r w:rsidR="00857B76" w:rsidRPr="00FB29ED">
        <w:rPr>
          <w:lang w:val="en-GB"/>
        </w:rPr>
        <w:t>(Galbany‐Estragués et al.</w:t>
      </w:r>
      <w:r w:rsidR="00D54B8B" w:rsidRPr="00FB29ED">
        <w:rPr>
          <w:lang w:val="en-GB"/>
        </w:rPr>
        <w:t>,</w:t>
      </w:r>
      <w:r w:rsidR="00857B76" w:rsidRPr="00FB29ED">
        <w:rPr>
          <w:lang w:val="en-GB"/>
        </w:rPr>
        <w:t xml:space="preserve"> 2016)</w:t>
      </w:r>
      <w:r w:rsidR="00857B76" w:rsidRPr="00FB29ED">
        <w:rPr>
          <w:lang w:val="en-GB"/>
        </w:rPr>
        <w:fldChar w:fldCharType="end"/>
      </w:r>
      <w:r w:rsidR="00BC2367" w:rsidRPr="00FB29ED">
        <w:rPr>
          <w:lang w:val="en-GB"/>
        </w:rPr>
        <w:t xml:space="preserve">, </w:t>
      </w:r>
      <w:r w:rsidR="00BC2367" w:rsidRPr="00FB29ED">
        <w:rPr>
          <w:lang w:val="en-GB"/>
        </w:rPr>
        <w:lastRenderedPageBreak/>
        <w:t xml:space="preserve">especially recent graduates </w:t>
      </w:r>
      <w:r w:rsidR="00857B76" w:rsidRPr="00FB29ED">
        <w:rPr>
          <w:lang w:val="en-GB"/>
        </w:rPr>
        <w:fldChar w:fldCharType="begin"/>
      </w:r>
      <w:r w:rsidR="00990706" w:rsidRPr="00FB29ED">
        <w:rPr>
          <w:lang w:val="en-GB"/>
        </w:rPr>
        <w:instrText xml:space="preserve"> ADDIN ZOTERO_ITEM CSL_CITATION {"citationID":"maQ84fgs","properties":{"formattedCitation":"(Palese et al., 2017)","plainCitation":"(Palese et al., 2017)","dontUpdate":true,"noteIndex":0},"citationItems":[{"id":1650,"uris":["http://zotero.org/users/2738441/items/MR9MPLSF"],"uri":["http://zotero.org/users/2738441/items/MR9MPLSF"],"itemData":{"id":1650,"type":"article-journal","abstract":"Background When modelling the nursing workforce, estimations of the numbers and characteristics of new graduates over the forecast period are assumed on the basis of previous generations; however, new graduates may have different plans for their future than those documented previously in different socio-economical contexts. Aims To explore (a) nursing student plans after graduation and factors influencing their plans, and (b) factors associated with the intention to emigrate. Methods A survey questionnaire was developed and distributed to students attending their final third year of nursing education in seven universities in Italy in 2015. Nine hundred and twenty-three (90.4%) students participated. Findings Four different plans after graduation emerged: about two-thirds reported an intention to look for a nursing job in Italy; the remaining reported (a) an intention to emigrate, looking for a nursing job abroad, (b) an intention to search for a nursing job in both Italy and abroad, and (c) while a few an intention to continue nursing education in Italy. Having previous experience abroad, the need to grow and be satisfied, trusting the target country and a desire to increase knowledge encouraged an intention to emigrate, whereas the desire to stay in a comfortable environment and nurture personal relationships prevented the desire to migrate. Conclusion Nursing students may have different plans after graduation, and this should be considered when modelling the nursing workforce of the future. Implications for nursing/health policy Policymakers should be aware of different plans after graduation to guide healthcare human resource strategies. Knowing these trajectories allows policymakers to estimate the appropriate nursing workforce, and also to act at both macro- and meso-levels, on work environments and opportunities for professional development, according to the different levels of expectations.","container-title":"International Nursing Review","DOI":"10.1111/inr.12346","ISSN":"1466-7657","issue":"1","language":"en","page":"99-108","source":"Wiley Online Library","title":"Nursing student plans for the future after graduation: a multicentre study","title-short":"Nursing student plans for the future after graduation","volume":"64","author":[{"family":"Palese","given":"A."},{"family":"Falomo","given":"M."},{"family":"Brugnolli","given":"A."},{"family":"Mecugni","given":"D."},{"family":"Marognolli","given":"O."},{"family":"Montalti","given":"S."},{"family":"Tameni","given":"A."},{"family":"Gonella","given":"S."},{"family":"Dimonte","given":"V."}],"issued":{"date-parts":[["2017"]]}}}],"schema":"https://github.com/citation-style-language/schema/raw/master/csl-citation.json"} </w:instrText>
      </w:r>
      <w:r w:rsidR="00857B76" w:rsidRPr="00FB29ED">
        <w:rPr>
          <w:lang w:val="en-GB"/>
        </w:rPr>
        <w:fldChar w:fldCharType="separate"/>
      </w:r>
      <w:r w:rsidR="00857B76" w:rsidRPr="00FB29ED">
        <w:rPr>
          <w:lang w:val="en-GB"/>
        </w:rPr>
        <w:t>(Palese et al.</w:t>
      </w:r>
      <w:r w:rsidR="00D54B8B" w:rsidRPr="00FB29ED">
        <w:rPr>
          <w:lang w:val="en-GB"/>
        </w:rPr>
        <w:t>,</w:t>
      </w:r>
      <w:r w:rsidR="00857B76" w:rsidRPr="00FB29ED">
        <w:rPr>
          <w:lang w:val="en-GB"/>
        </w:rPr>
        <w:t xml:space="preserve"> 2017)</w:t>
      </w:r>
      <w:r w:rsidR="00857B76" w:rsidRPr="00FB29ED">
        <w:rPr>
          <w:lang w:val="en-GB"/>
        </w:rPr>
        <w:fldChar w:fldCharType="end"/>
      </w:r>
      <w:r w:rsidR="00086B53" w:rsidRPr="00FB29ED">
        <w:rPr>
          <w:lang w:val="en-GB"/>
        </w:rPr>
        <w:t xml:space="preserve"> (see Supp Figure 2 in Supplementary File 2)</w:t>
      </w:r>
      <w:r w:rsidR="00BC2367" w:rsidRPr="00FB29ED">
        <w:rPr>
          <w:lang w:val="en-GB"/>
        </w:rPr>
        <w:t>.</w:t>
      </w:r>
      <w:r w:rsidR="00F364D1" w:rsidRPr="00FB29ED">
        <w:rPr>
          <w:lang w:val="en-GB"/>
        </w:rPr>
        <w:t xml:space="preserve"> </w:t>
      </w:r>
      <w:r w:rsidR="00AF7036" w:rsidRPr="00FB29ED">
        <w:rPr>
          <w:lang w:val="en-GB"/>
        </w:rPr>
        <w:t>In this context</w:t>
      </w:r>
      <w:r w:rsidR="00F364D1" w:rsidRPr="00FB29ED">
        <w:rPr>
          <w:lang w:val="en-GB"/>
        </w:rPr>
        <w:t xml:space="preserve">, this professional stability seeks not only an attractive salary, but also better employment conditions, </w:t>
      </w:r>
      <w:r w:rsidR="00383C4D" w:rsidRPr="00FB29ED">
        <w:rPr>
          <w:lang w:val="en-GB"/>
        </w:rPr>
        <w:t>good</w:t>
      </w:r>
      <w:r w:rsidR="00F364D1" w:rsidRPr="00FB29ED">
        <w:rPr>
          <w:lang w:val="en-GB"/>
        </w:rPr>
        <w:t xml:space="preserve"> working environments</w:t>
      </w:r>
      <w:r w:rsidR="00383C4D" w:rsidRPr="00FB29ED">
        <w:rPr>
          <w:lang w:val="en-GB"/>
        </w:rPr>
        <w:t>, the possibility of professional advancement</w:t>
      </w:r>
      <w:r w:rsidR="00F364D1" w:rsidRPr="00FB29ED">
        <w:rPr>
          <w:lang w:val="en-GB"/>
        </w:rPr>
        <w:t xml:space="preserve"> and social perks</w:t>
      </w:r>
      <w:r w:rsidR="00383C4D" w:rsidRPr="00FB29ED">
        <w:rPr>
          <w:lang w:val="en-GB"/>
        </w:rPr>
        <w:t xml:space="preserve"> </w:t>
      </w:r>
      <w:r w:rsidR="00383C4D" w:rsidRPr="00FB29ED">
        <w:rPr>
          <w:lang w:val="en-GB"/>
        </w:rPr>
        <w:fldChar w:fldCharType="begin"/>
      </w:r>
      <w:r w:rsidR="00383C4D" w:rsidRPr="00FB29ED">
        <w:rPr>
          <w:lang w:val="en-GB"/>
        </w:rPr>
        <w:instrText xml:space="preserve"> ADDIN ZOTERO_ITEM CSL_CITATION {"citationID":"mKXm6KfJ","properties":{"formattedCitation":"(Galbany-Estragu\\uc0\\u233{}s &amp; Nelson, 2016; Moyce et al., 2016)","plainCitation":"(Galbany-Estragués &amp; Nelson, 2016; Moyce et al., 2016)","noteIndex":0},"citationItems":[{"id":268,"uris":["http://zotero.org/users/2738441/items/7XPAGW2E"],"uri":["http://zotero.org/users/2738441/items/7XPAGW2E"],"itemData":{"id":268,"type":"article-journal","container-title":"International Journal of Nursing Studies","DOI":"10.1016/j.ijnurstu.2016.08.013","journalAbbreviation":"International Journal of Nursing Studies","page":"112-123","title":"Migration of Spanish nurses 2009–2014. Underemployment and surplus production of Spanish nurses and mobility among Spanish registered nurses: A case study","volume":"63","author":[{"family":"Galbany-Estragués","given":"Paola"},{"family":"Nelson","given":"Sioban"}],"issued":{"date-parts":[["2016"]]}}},{"id":13809,"uris":["http://zotero.org/users/2738441/items/UZA7ESZH"],"uri":["http://zotero.org/users/2738441/items/UZA7ESZH"],"itemData":{"id":13809,"type":"article-journal","container-title":"Journal of Transcultural Nursing","DOI":"10.1177/1043659615569538","issue":"2","journalAbbreviation":"J Transcult Nurs","page":"181-188","title":"Migration Experiences of Foreign Educated Nurses: A Systematic Review of the Literature","volume":"27","author":[{"family":"Moyce","given":"Sally"},{"family":"Lash","given":"Rebecca"},{"family":"Siantz","given":"Mary Lou de Leon"}],"issued":{"date-parts":[["2016"]]}}}],"schema":"https://github.com/citation-style-language/schema/raw/master/csl-citation.json"} </w:instrText>
      </w:r>
      <w:r w:rsidR="00383C4D" w:rsidRPr="00FB29ED">
        <w:rPr>
          <w:lang w:val="en-GB"/>
        </w:rPr>
        <w:fldChar w:fldCharType="separate"/>
      </w:r>
      <w:r w:rsidR="00383C4D" w:rsidRPr="00FB29ED">
        <w:rPr>
          <w:lang w:val="en-US"/>
        </w:rPr>
        <w:t>(Galbany-Estragués &amp; Nelson, 2016; Moyce et al., 2016)</w:t>
      </w:r>
      <w:r w:rsidR="00383C4D" w:rsidRPr="00FB29ED">
        <w:rPr>
          <w:lang w:val="en-GB"/>
        </w:rPr>
        <w:fldChar w:fldCharType="end"/>
      </w:r>
      <w:r w:rsidR="00383C4D" w:rsidRPr="00FB29ED">
        <w:rPr>
          <w:lang w:val="en-GB"/>
        </w:rPr>
        <w:t>.</w:t>
      </w:r>
    </w:p>
    <w:p w14:paraId="70A8B548" w14:textId="6F6F4D47" w:rsidR="00E74C5C" w:rsidRPr="00FB29ED" w:rsidRDefault="00BC2367" w:rsidP="00FB29ED">
      <w:pPr>
        <w:spacing w:after="120" w:line="480" w:lineRule="auto"/>
        <w:jc w:val="both"/>
        <w:rPr>
          <w:lang w:val="en-GB"/>
        </w:rPr>
      </w:pPr>
      <w:r w:rsidRPr="00FB29ED">
        <w:rPr>
          <w:lang w:val="en-GB"/>
        </w:rPr>
        <w:t xml:space="preserve">Our findings revealed not only the pursuit for stability, but also the unsurprising resilience of all participants. These results are consistent with those of </w:t>
      </w:r>
      <w:r w:rsidR="00857B76" w:rsidRPr="00FB29ED">
        <w:rPr>
          <w:lang w:val="en-GB"/>
        </w:rPr>
        <w:fldChar w:fldCharType="begin"/>
      </w:r>
      <w:r w:rsidR="00990706" w:rsidRPr="00FB29ED">
        <w:rPr>
          <w:lang w:val="en-GB"/>
        </w:rPr>
        <w:instrText xml:space="preserve"> ADDIN ZOTERO_ITEM CSL_CITATION {"citationID":"B8HIygGs","properties":{"formattedCitation":"(Ross, Polsky, &amp; Sochalsky, 2005)","plainCitation":"(Ross, Polsky, &amp; Sochalsky, 2005)","dontUpdate":true,"noteIndex":0},"citationItems":[{"id":285,"uris":["http://zotero.org/users/2738441/items/MPFZ6UNX"],"uri":["http://zotero.org/users/2738441/items/MPFZ6UNX"],"itemData":{"id":285,"type":"article-journal","container-title":"International Nursing Review","issue":"4","journalAbbreviation":"Int. Nurs. Rev.","page":"253-262","title":"Nursing shortages and international nurse migration","volume":"52","author":[{"family":"Ross","given":"S.J."},{"family":"Polsky","given":"D."},{"family":"Sochalsky","given":"J."}],"issued":{"date-parts":[["2005"]]}}}],"schema":"https://github.com/citation-style-language/schema/raw/master/csl-citation.json"} </w:instrText>
      </w:r>
      <w:r w:rsidR="00857B76" w:rsidRPr="00FB29ED">
        <w:rPr>
          <w:lang w:val="en-GB"/>
        </w:rPr>
        <w:fldChar w:fldCharType="separate"/>
      </w:r>
      <w:r w:rsidR="00857B76" w:rsidRPr="00FB29ED">
        <w:rPr>
          <w:lang w:val="en-GB"/>
        </w:rPr>
        <w:t xml:space="preserve">Ross </w:t>
      </w:r>
      <w:r w:rsidR="00B92B75" w:rsidRPr="00FB29ED">
        <w:rPr>
          <w:lang w:val="en-GB"/>
        </w:rPr>
        <w:t>and collaborators</w:t>
      </w:r>
      <w:r w:rsidR="00857B76" w:rsidRPr="00FB29ED">
        <w:rPr>
          <w:lang w:val="en-GB"/>
        </w:rPr>
        <w:t xml:space="preserve"> (2005)</w:t>
      </w:r>
      <w:r w:rsidR="00857B76" w:rsidRPr="00FB29ED">
        <w:rPr>
          <w:lang w:val="en-GB"/>
        </w:rPr>
        <w:fldChar w:fldCharType="end"/>
      </w:r>
      <w:r w:rsidR="006914F2" w:rsidRPr="00FB29ED">
        <w:rPr>
          <w:lang w:val="en-GB"/>
        </w:rPr>
        <w:t xml:space="preserve"> </w:t>
      </w:r>
      <w:r w:rsidRPr="00FB29ED">
        <w:rPr>
          <w:lang w:val="en-GB"/>
        </w:rPr>
        <w:t xml:space="preserve">who stated that the current economic climate has led these and other professionals to take other possibilities into consideration for their professional development. This ability to overcome obstacles has already been studied in many other professions and cultures </w:t>
      </w:r>
      <w:r w:rsidR="00857B76" w:rsidRPr="00FB29ED">
        <w:rPr>
          <w:lang w:val="en-GB"/>
        </w:rPr>
        <w:fldChar w:fldCharType="begin"/>
      </w:r>
      <w:r w:rsidR="00990706" w:rsidRPr="00FB29ED">
        <w:rPr>
          <w:lang w:val="en-GB"/>
        </w:rPr>
        <w:instrText xml:space="preserve"> ADDIN ZOTERO_ITEM CSL_CITATION {"citationID":"fY5JtVvo","properties":{"formattedCitation":"(Thomas &amp; Asselin, 2018)","plainCitation":"(Thomas &amp; Asselin, 2018)","dontUpdate":true,"noteIndex":0},"citationItems":[{"id":1045,"uris":["http://zotero.org/users/2738441/items/CRSVAISC"],"uri":["http://zotero.org/users/2738441/items/CRSVAISC"],"itemData":{"id":1045,"type":"article-journal","container-title":"Nurse Education in Practice","DOI":"10.1016/j.nepr.2017.10.001","journalAbbreviation":"Nurse Educ Pract","page":"231-234","title":"Promoting resilience among nursing students in clinical education","volume":"28","author":[{"family":"Thomas","given":"Lisa Jean"},{"family":"Asselin","given":"Marilyn"}],"issued":{"date-parts":[["2018"]]}}}],"schema":"https://github.com/citation-style-language/schema/raw/master/csl-citation.json"} </w:instrText>
      </w:r>
      <w:r w:rsidR="00857B76" w:rsidRPr="00FB29ED">
        <w:rPr>
          <w:lang w:val="en-GB"/>
        </w:rPr>
        <w:fldChar w:fldCharType="separate"/>
      </w:r>
      <w:r w:rsidR="00857B76" w:rsidRPr="00FB29ED">
        <w:rPr>
          <w:lang w:val="en-GB"/>
        </w:rPr>
        <w:t>(Thomas et al.</w:t>
      </w:r>
      <w:r w:rsidR="00D54B8B" w:rsidRPr="00FB29ED">
        <w:rPr>
          <w:lang w:val="en-GB"/>
        </w:rPr>
        <w:t>,</w:t>
      </w:r>
      <w:r w:rsidR="00857B76" w:rsidRPr="00FB29ED">
        <w:rPr>
          <w:lang w:val="en-GB"/>
        </w:rPr>
        <w:t xml:space="preserve"> 2018)</w:t>
      </w:r>
      <w:r w:rsidR="00857B76" w:rsidRPr="00FB29ED">
        <w:rPr>
          <w:lang w:val="en-GB"/>
        </w:rPr>
        <w:fldChar w:fldCharType="end"/>
      </w:r>
      <w:r w:rsidRPr="00FB29ED">
        <w:rPr>
          <w:lang w:val="en-GB"/>
        </w:rPr>
        <w:t xml:space="preserve">. The key element here is that, as nurses and immigrants, they face a large number of unforeseen and challenging situations which can negatively affect them </w:t>
      </w:r>
      <w:r w:rsidR="00857B76" w:rsidRPr="00FB29ED">
        <w:rPr>
          <w:lang w:val="en-GB"/>
        </w:rPr>
        <w:fldChar w:fldCharType="begin"/>
      </w:r>
      <w:r w:rsidR="006914F2" w:rsidRPr="00FB29ED">
        <w:rPr>
          <w:lang w:val="en-GB"/>
        </w:rPr>
        <w:instrText xml:space="preserve"> ADDIN ZOTERO_ITEM CSL_CITATION {"citationID":"Ex5qo20o","properties":{"formattedCitation":"(Choi et al., 2019; Ellarene, 2015)","plainCitation":"(Choi et al., 2019; Ellarene, 2015)","noteIndex":0},"citationItems":[{"id":14380,"uris":["http://zotero.org/users/2738441/items/3P5JQZII"],"uri":["http://zotero.org/users/2738441/items/3P5JQZII"],"itemData":{"id":14380,"type":"article-journal","container-title":"Nursing Inquiry","DOI":"10.1111/nin.12311","issue":"4","journalAbbreviation":"Nurs Inq","page":"e12311","title":"Power distance and migrant nurses: The liminality of acculturation","volume":"26","author":[{"family":"Choi","given":"Myung Suk"},{"family":"Cook","given":"Catherine Mary"},{"family":"Brunton","given":"Margaret A."}],"issued":{"date-parts":[["2019"]]}}},{"id":1296,"uris":["http://zotero.org/users/2738441/items/QZK85QJX"],"uri":["http://zotero.org/users/2738441/items/QZK85QJX"],"itemData":{"id":1296,"type":"article-journal","container-title":"Nursing administration quarterly","DOI":"10.1097/NAQ.0000000000000091","issue":"2","journalAbbreviation":"Nurs. Adm. Q.","page":"132-136","title":"Nursing resilience: a nursing opportunity","volume":"39","author":[{"family":"Ellarene","given":"Sanders"}],"issued":{"date-parts":[["2015"]]}}}],"schema":"https://github.com/citation-style-language/schema/raw/master/csl-citation.json"} </w:instrText>
      </w:r>
      <w:r w:rsidR="00857B76" w:rsidRPr="00FB29ED">
        <w:rPr>
          <w:lang w:val="en-GB"/>
        </w:rPr>
        <w:fldChar w:fldCharType="separate"/>
      </w:r>
      <w:r w:rsidR="006914F2" w:rsidRPr="00FB29ED">
        <w:rPr>
          <w:lang w:val="en-GB"/>
        </w:rPr>
        <w:t>(Choi et al., 2019; Ellarene, 2015)</w:t>
      </w:r>
      <w:r w:rsidR="00857B76" w:rsidRPr="00FB29ED">
        <w:rPr>
          <w:lang w:val="en-GB"/>
        </w:rPr>
        <w:fldChar w:fldCharType="end"/>
      </w:r>
      <w:r w:rsidR="004B3C3A" w:rsidRPr="00FB29ED">
        <w:rPr>
          <w:lang w:val="en-GB"/>
        </w:rPr>
        <w:t>, which affect especially young</w:t>
      </w:r>
      <w:r w:rsidR="00085C9A" w:rsidRPr="00FB29ED">
        <w:rPr>
          <w:lang w:val="en-GB"/>
        </w:rPr>
        <w:t>er</w:t>
      </w:r>
      <w:r w:rsidR="004B3C3A" w:rsidRPr="00FB29ED">
        <w:rPr>
          <w:lang w:val="en-GB"/>
        </w:rPr>
        <w:t xml:space="preserve"> population. As shown in Table 1</w:t>
      </w:r>
      <w:r w:rsidR="00EC27E7" w:rsidRPr="00FB29ED">
        <w:rPr>
          <w:lang w:val="en-GB"/>
        </w:rPr>
        <w:t xml:space="preserve"> and similar to </w:t>
      </w:r>
      <w:r w:rsidR="00EC27E7" w:rsidRPr="00FB29ED">
        <w:rPr>
          <w:lang w:val="en-GB"/>
        </w:rPr>
        <w:fldChar w:fldCharType="begin"/>
      </w:r>
      <w:r w:rsidR="001F09FE" w:rsidRPr="00FB29ED">
        <w:rPr>
          <w:lang w:val="en-GB"/>
        </w:rPr>
        <w:instrText xml:space="preserve"> ADDIN ZOTERO_ITEM CSL_CITATION {"citationID":"n0BEm8Tb","properties":{"formattedCitation":"(Morgan, 2016)","plainCitation":"(Morgan, 2016)","dontUpdate":true,"noteIndex":0},"citationItems":[{"id":12849,"uris":["http://zotero.org/users/2738441/items/8L4YRCSI"],"uri":["http://zotero.org/users/2738441/items/8L4YRCSI"],"itemData":{"id":12849,"type":"chapter","container-title":"Gendering Migration: Masculinity, Femininity and Ethnicity in Post-War Britain","event-place":"New York","ISBN":"978-0-7546-7178-7","page":"192-215","publisher":"Routledge","publisher-place":"New York","title":"Spaniards in the UK - A Successful Female Post-industrial Migration","author":[{"family":"Morgan","given":"Tony"}],"editor":[{"family":"Louise","given":"Ryan"},{"family":"Webster","given":"Wendy"}],"issued":{"date-parts":[["2016"]]}}}],"schema":"https://github.com/citation-style-language/schema/raw/master/csl-citation.json"} </w:instrText>
      </w:r>
      <w:r w:rsidR="00EC27E7" w:rsidRPr="00FB29ED">
        <w:rPr>
          <w:lang w:val="en-GB"/>
        </w:rPr>
        <w:fldChar w:fldCharType="separate"/>
      </w:r>
      <w:r w:rsidR="00EC27E7" w:rsidRPr="00FB29ED">
        <w:rPr>
          <w:lang w:val="en-US"/>
        </w:rPr>
        <w:t>Morgan</w:t>
      </w:r>
      <w:r w:rsidR="00EC27E7" w:rsidRPr="00FB29ED">
        <w:rPr>
          <w:lang w:val="en-GB"/>
        </w:rPr>
        <w:t>’</w:t>
      </w:r>
      <w:r w:rsidR="00EC27E7" w:rsidRPr="00FB29ED">
        <w:rPr>
          <w:lang w:val="en-US"/>
        </w:rPr>
        <w:t xml:space="preserve">s </w:t>
      </w:r>
      <w:r w:rsidR="00085C9A" w:rsidRPr="00FB29ED">
        <w:rPr>
          <w:lang w:val="en-US"/>
        </w:rPr>
        <w:t>idea</w:t>
      </w:r>
      <w:r w:rsidR="00EC27E7" w:rsidRPr="00FB29ED">
        <w:rPr>
          <w:lang w:val="en-US"/>
        </w:rPr>
        <w:t xml:space="preserve"> (2016)</w:t>
      </w:r>
      <w:r w:rsidR="00EC27E7" w:rsidRPr="00FB29ED">
        <w:rPr>
          <w:lang w:val="en-GB"/>
        </w:rPr>
        <w:fldChar w:fldCharType="end"/>
      </w:r>
      <w:r w:rsidR="00085C9A" w:rsidRPr="00FB29ED">
        <w:rPr>
          <w:lang w:val="en-GB"/>
        </w:rPr>
        <w:t xml:space="preserve">, one possible explanation to this would be that it is precisely well prepared younger women generations who are willing to migrate for </w:t>
      </w:r>
      <w:r w:rsidR="00CE153D" w:rsidRPr="00FB29ED">
        <w:rPr>
          <w:lang w:val="en-GB"/>
        </w:rPr>
        <w:t>better</w:t>
      </w:r>
      <w:r w:rsidR="00085C9A" w:rsidRPr="00FB29ED">
        <w:rPr>
          <w:lang w:val="en-GB"/>
        </w:rPr>
        <w:t xml:space="preserve"> </w:t>
      </w:r>
      <w:r w:rsidR="00CE153D" w:rsidRPr="00FB29ED">
        <w:rPr>
          <w:lang w:val="en-GB"/>
        </w:rPr>
        <w:t xml:space="preserve">working </w:t>
      </w:r>
      <w:r w:rsidR="00085C9A" w:rsidRPr="00FB29ED">
        <w:rPr>
          <w:lang w:val="en-GB"/>
        </w:rPr>
        <w:t>opportunities and other reasons unconnected to employment.</w:t>
      </w:r>
    </w:p>
    <w:p w14:paraId="04B2FE20" w14:textId="01F6A574" w:rsidR="00E74C5C" w:rsidRPr="00FB29ED" w:rsidRDefault="00BC2367" w:rsidP="00FB29ED">
      <w:pPr>
        <w:spacing w:after="120" w:line="480" w:lineRule="auto"/>
        <w:jc w:val="both"/>
        <w:rPr>
          <w:lang w:val="en-GB"/>
        </w:rPr>
      </w:pPr>
      <w:r w:rsidRPr="00FB29ED">
        <w:rPr>
          <w:lang w:val="en-GB"/>
        </w:rPr>
        <w:t>The findings from our study revealed</w:t>
      </w:r>
      <w:r w:rsidR="005E1E9E" w:rsidRPr="00FB29ED">
        <w:rPr>
          <w:lang w:val="en-GB"/>
        </w:rPr>
        <w:t xml:space="preserve"> that most of </w:t>
      </w:r>
      <w:r w:rsidRPr="00FB29ED">
        <w:rPr>
          <w:lang w:val="en-GB"/>
        </w:rPr>
        <w:t xml:space="preserve">Spanish nurses felt valued working </w:t>
      </w:r>
      <w:r w:rsidR="00FB29ED">
        <w:rPr>
          <w:lang w:val="en-GB"/>
        </w:rPr>
        <w:t>in the UK</w:t>
      </w:r>
      <w:r w:rsidRPr="00FB29ED">
        <w:rPr>
          <w:lang w:val="en-GB"/>
        </w:rPr>
        <w:t xml:space="preserve">, whereas a lesser number felt undervalued in their host country. As shown by many of these nurses’ experiences, having a stable job implied being part of a team and feeling comfortable and confident in their job. This last result differs from </w:t>
      </w:r>
      <w:r w:rsidR="00864BCE" w:rsidRPr="00FB29ED">
        <w:rPr>
          <w:lang w:val="en-GB"/>
        </w:rPr>
        <w:fldChar w:fldCharType="begin"/>
      </w:r>
      <w:r w:rsidR="00990706" w:rsidRPr="00FB29ED">
        <w:rPr>
          <w:lang w:val="en-GB"/>
        </w:rPr>
        <w:instrText xml:space="preserve"> ADDIN ZOTERO_ITEM CSL_CITATION {"citationID":"GfGzLg9U","properties":{"formattedCitation":"(O\\uc0\\u8217{}Brien, 2007)","plainCitation":"(O’Brien, 2007)","dontUpdate":true,"noteIndex":0},"citationItems":[{"id":178,"uris":["http://zotero.org/users/2738441/items/UXPI6XB9"],"uri":["http://zotero.org/users/2738441/items/UXPI6XB9"],"itemData":{"id":178,"type":"article-journal","container-title":"Journal of Clinical Nursing","DOI":"10.1111/j.1365-2702.2007.02096.x","issue":"12","journalAbbreviation":"J. Clin. Nurs.","page":"2229-2236","title":"Overseas nurses in the National Health Service: a process of deskilling","volume":"16","author":[{"family":"O'Brien","given":"Terri"}],"issued":{"date-parts":[["2007"]]}}}],"schema":"https://github.com/citation-style-language/schema/raw/master/csl-citation.json"} </w:instrText>
      </w:r>
      <w:r w:rsidR="00864BCE" w:rsidRPr="00FB29ED">
        <w:rPr>
          <w:lang w:val="en-GB"/>
        </w:rPr>
        <w:fldChar w:fldCharType="separate"/>
      </w:r>
      <w:r w:rsidR="00864BCE" w:rsidRPr="00FB29ED">
        <w:rPr>
          <w:lang w:val="en-GB"/>
        </w:rPr>
        <w:t>O’Brien (2007)</w:t>
      </w:r>
      <w:r w:rsidR="00864BCE" w:rsidRPr="00FB29ED">
        <w:rPr>
          <w:lang w:val="en-GB"/>
        </w:rPr>
        <w:fldChar w:fldCharType="end"/>
      </w:r>
      <w:r w:rsidRPr="00FB29ED">
        <w:rPr>
          <w:lang w:val="en-GB"/>
        </w:rPr>
        <w:t xml:space="preserve"> who described a process of “</w:t>
      </w:r>
      <w:r w:rsidRPr="00FB29ED">
        <w:rPr>
          <w:i/>
          <w:lang w:val="en-GB"/>
        </w:rPr>
        <w:t>de-professionalisation</w:t>
      </w:r>
      <w:r w:rsidRPr="00FB29ED">
        <w:rPr>
          <w:lang w:val="en-GB"/>
        </w:rPr>
        <w:t xml:space="preserve">”, as these migrant nurses tend to have a high level of technical training that clashes with the bands that define the British system. This discrepancy may be due to the Bologna Process and the Tuning Project themselves. Whilst the educational structures in Europe have been trying to follow a uniformity in their degree programmes, nursing as a profession has evolved quite diversely in different countries </w:t>
      </w:r>
      <w:r w:rsidRPr="00FB29ED">
        <w:rPr>
          <w:lang w:val="en-GB"/>
        </w:rPr>
        <w:lastRenderedPageBreak/>
        <w:t xml:space="preserve">throughout history, with more specialised nursing in the UK at the current time </w:t>
      </w:r>
      <w:r w:rsidR="00864BCE" w:rsidRPr="00FB29ED">
        <w:rPr>
          <w:lang w:val="en-GB"/>
        </w:rPr>
        <w:fldChar w:fldCharType="begin"/>
      </w:r>
      <w:r w:rsidR="00990706" w:rsidRPr="00FB29ED">
        <w:rPr>
          <w:lang w:val="en-GB"/>
        </w:rPr>
        <w:instrText xml:space="preserve"> ADDIN ZOTERO_ITEM CSL_CITATION {"citationID":"CfsHv8uX","properties":{"formattedCitation":"(Collins &amp; Hewer, 2014)","plainCitation":"(Collins &amp; Hewer, 2014)","dontUpdate":true,"noteIndex":0},"citationItems":[{"id":1533,"uris":["http://zotero.org/users/2738441/items/IUEXFPCW"],"uri":["http://zotero.org/users/2738441/items/IUEXFPCW"],"itemData":{"id":1533,"type":"article-journal","container-title":"International Journal of Nursing Studies","DOI":"10.1016/j.ijnurstu.2013.07.005","issue":"1","journalAbbreviation":"Int J Nurs Stud","page":"150-156","title":"The impact of the Bologna process on nursing higher education in Europe: A review","volume":"51","author":[{"family":"Collins","given":"Shawn"},{"family":"Hewer","given":"Ian"}],"issued":{"date-parts":[["2014"]]}}}],"schema":"https://github.com/citation-style-language/schema/raw/master/csl-citation.json"} </w:instrText>
      </w:r>
      <w:r w:rsidR="00864BCE" w:rsidRPr="00FB29ED">
        <w:rPr>
          <w:lang w:val="en-GB"/>
        </w:rPr>
        <w:fldChar w:fldCharType="separate"/>
      </w:r>
      <w:r w:rsidR="00864BCE" w:rsidRPr="00FB29ED">
        <w:rPr>
          <w:lang w:val="en-GB"/>
        </w:rPr>
        <w:t>(Collins et al. 2014)</w:t>
      </w:r>
      <w:r w:rsidR="00864BCE" w:rsidRPr="00FB29ED">
        <w:rPr>
          <w:lang w:val="en-GB"/>
        </w:rPr>
        <w:fldChar w:fldCharType="end"/>
      </w:r>
      <w:r w:rsidRPr="00FB29ED">
        <w:rPr>
          <w:lang w:val="en-GB"/>
        </w:rPr>
        <w:t xml:space="preserve">. </w:t>
      </w:r>
    </w:p>
    <w:p w14:paraId="618625EB" w14:textId="0DBDC44A" w:rsidR="00E74C5C" w:rsidRPr="00FB29ED" w:rsidRDefault="00BC2367" w:rsidP="00FB29ED">
      <w:pPr>
        <w:spacing w:after="120" w:line="480" w:lineRule="auto"/>
        <w:jc w:val="both"/>
        <w:rPr>
          <w:lang w:val="en-GB"/>
        </w:rPr>
      </w:pPr>
      <w:r w:rsidRPr="00FB29ED">
        <w:rPr>
          <w:lang w:val="en-GB"/>
        </w:rPr>
        <w:t xml:space="preserve">Our findings also highlight the fact that </w:t>
      </w:r>
      <w:r w:rsidR="005E1E9E" w:rsidRPr="00FB29ED">
        <w:rPr>
          <w:lang w:val="en-GB"/>
        </w:rPr>
        <w:t>Spanish nurses consider</w:t>
      </w:r>
      <w:r w:rsidRPr="00FB29ED">
        <w:rPr>
          <w:lang w:val="en-GB"/>
        </w:rPr>
        <w:t xml:space="preserve">ed </w:t>
      </w:r>
      <w:r w:rsidR="004F3B62" w:rsidRPr="00FB29ED">
        <w:rPr>
          <w:lang w:val="en-GB"/>
        </w:rPr>
        <w:t xml:space="preserve">NHS care facilities </w:t>
      </w:r>
      <w:r w:rsidRPr="00FB29ED">
        <w:rPr>
          <w:lang w:val="en-GB"/>
        </w:rPr>
        <w:t xml:space="preserve">as one of their options for work in the UK. A possible explanation for this is that their time working </w:t>
      </w:r>
      <w:r w:rsidR="00FB29ED">
        <w:rPr>
          <w:lang w:val="en-GB"/>
        </w:rPr>
        <w:t>in</w:t>
      </w:r>
      <w:r w:rsidRPr="00FB29ED">
        <w:rPr>
          <w:lang w:val="en-GB"/>
        </w:rPr>
        <w:t xml:space="preserve"> the public health sector in the UK allows that experience to be counted as “points” once back in Spain. However, this choice</w:t>
      </w:r>
      <w:r w:rsidR="0002083A" w:rsidRPr="00FB29ED">
        <w:rPr>
          <w:lang w:val="en-GB"/>
        </w:rPr>
        <w:t xml:space="preserve"> of working </w:t>
      </w:r>
      <w:r w:rsidR="00FB29ED">
        <w:rPr>
          <w:lang w:val="en-GB"/>
        </w:rPr>
        <w:t>in</w:t>
      </w:r>
      <w:r w:rsidR="0002083A" w:rsidRPr="00FB29ED">
        <w:rPr>
          <w:lang w:val="en-GB"/>
        </w:rPr>
        <w:t xml:space="preserve"> the public sector</w:t>
      </w:r>
      <w:r w:rsidRPr="00FB29ED">
        <w:rPr>
          <w:lang w:val="en-GB"/>
        </w:rPr>
        <w:t xml:space="preserve"> differs from some recruitment companies</w:t>
      </w:r>
      <w:r w:rsidR="00CF7074" w:rsidRPr="00FB29ED">
        <w:rPr>
          <w:lang w:val="en-GB"/>
        </w:rPr>
        <w:t xml:space="preserve"> who suggest nursing homes as first workplace recommendation</w:t>
      </w:r>
      <w:r w:rsidR="0002083A" w:rsidRPr="00FB29ED">
        <w:rPr>
          <w:lang w:val="en-GB"/>
        </w:rPr>
        <w:t xml:space="preserve"> for foreign nurses</w:t>
      </w:r>
      <w:r w:rsidR="00CF7074" w:rsidRPr="00FB29ED">
        <w:rPr>
          <w:lang w:val="en-GB"/>
        </w:rPr>
        <w:t xml:space="preserve"> </w:t>
      </w:r>
      <w:r w:rsidR="00864BCE" w:rsidRPr="00FB29ED">
        <w:rPr>
          <w:lang w:val="en-GB"/>
        </w:rPr>
        <w:fldChar w:fldCharType="begin"/>
      </w:r>
      <w:r w:rsidR="00990706" w:rsidRPr="00FB29ED">
        <w:rPr>
          <w:lang w:val="en-GB"/>
        </w:rPr>
        <w:instrText xml:space="preserve"> ADDIN ZOTERO_ITEM CSL_CITATION {"citationID":"ybDMsAiX","properties":{"formattedCitation":"(Cousins et al., 2016)","plainCitation":"(Cousins et al., 2016)","noteIndex":0},"citationItems":[{"id":1039,"uris":["http://zotero.org/users/2738441/items/Y7C74W9C"],"uri":["http://zotero.org/users/2738441/items/Y7C74W9C"],"itemData":{"id":1039,"type":"article-journal","container-title":"Nursing Older People","DOI":"10.7748/nop.2016.e817","issue":"9","journalAbbreviation":"Nurs Older People","page":"18-21","title":"An overview of the challenges facing care homes in the UK","volume":"28","author":[{"family":"Cousins","given":"Carol"},{"family":"Burrows","given":"Ruth"},{"family":"Cousins","given":"Gary"},{"family":"Dunlop","given":"Eileen"},{"family":"Mitchell","given":"Gary"}],"issued":{"date-parts":[["2016"]]}}}],"schema":"https://github.com/citation-style-language/schema/raw/master/csl-citation.json"} </w:instrText>
      </w:r>
      <w:r w:rsidR="00864BCE" w:rsidRPr="00FB29ED">
        <w:rPr>
          <w:lang w:val="en-GB"/>
        </w:rPr>
        <w:fldChar w:fldCharType="separate"/>
      </w:r>
      <w:r w:rsidR="00990706" w:rsidRPr="00FB29ED">
        <w:rPr>
          <w:lang w:val="en-GB"/>
        </w:rPr>
        <w:t>(Cousins et al., 2016)</w:t>
      </w:r>
      <w:r w:rsidR="00864BCE" w:rsidRPr="00FB29ED">
        <w:rPr>
          <w:lang w:val="en-GB"/>
        </w:rPr>
        <w:fldChar w:fldCharType="end"/>
      </w:r>
      <w:r w:rsidRPr="00FB29ED">
        <w:rPr>
          <w:lang w:val="en-GB"/>
        </w:rPr>
        <w:t>.</w:t>
      </w:r>
    </w:p>
    <w:p w14:paraId="55A3B88E" w14:textId="5B884C1F" w:rsidR="00E74C5C" w:rsidRPr="00FB29ED" w:rsidRDefault="00BC2367" w:rsidP="00FB29ED">
      <w:pPr>
        <w:spacing w:after="120" w:line="480" w:lineRule="auto"/>
        <w:jc w:val="both"/>
        <w:rPr>
          <w:lang w:val="en-GB"/>
        </w:rPr>
      </w:pPr>
      <w:r w:rsidRPr="00FB29ED">
        <w:rPr>
          <w:lang w:val="en-GB"/>
        </w:rPr>
        <w:t xml:space="preserve">Contrastingly, the language barrier has been identified as an impediment. Indeed, it should be noted that since January 2016 nurses and midwives from Europe have been required to demonstrate the necessary language level </w:t>
      </w:r>
      <w:r w:rsidR="00FB29ED">
        <w:rPr>
          <w:lang w:val="en-GB"/>
        </w:rPr>
        <w:t>to</w:t>
      </w:r>
      <w:r w:rsidRPr="00FB29ED">
        <w:rPr>
          <w:lang w:val="en-GB"/>
        </w:rPr>
        <w:t xml:space="preserve"> practise </w:t>
      </w:r>
      <w:r w:rsidR="00FB29ED">
        <w:rPr>
          <w:lang w:val="en-GB"/>
        </w:rPr>
        <w:t>in the UK</w:t>
      </w:r>
      <w:r w:rsidRPr="00FB29ED">
        <w:rPr>
          <w:lang w:val="en-GB"/>
        </w:rPr>
        <w:t xml:space="preserve"> </w:t>
      </w:r>
      <w:r w:rsidR="00864BCE" w:rsidRPr="00FB29ED">
        <w:rPr>
          <w:lang w:val="en-GB"/>
        </w:rPr>
        <w:fldChar w:fldCharType="begin"/>
      </w:r>
      <w:r w:rsidR="00990706" w:rsidRPr="00FB29ED">
        <w:rPr>
          <w:lang w:val="en-GB"/>
        </w:rPr>
        <w:instrText xml:space="preserve"> ADDIN ZOTERO_ITEM CSL_CITATION {"citationID":"RqveRCnd","properties":{"formattedCitation":"(Mckew, 2017)","plainCitation":"(Mckew, 2017)","noteIndex":0},"citationItems":[{"id":12866,"uris":["http://zotero.org/users/2738441/items/ZR3PS4HD"],"uri":["http://zotero.org/users/2738441/items/ZR3PS4HD"],"itemData":{"id":12866,"type":"article-journal","container-title":"Nursing Standard","DOI":"10.7748/ns.31.39.7.s3","issue":"39","journalAbbreviation":"Nurs Stand","page":"7-8","title":"NMC to review language tests for overseas nurses","volume":"31","author":[{"family":"Mckew","given":"Matthew"}],"issued":{"date-parts":[["2017"]]}}}],"schema":"https://github.com/citation-style-language/schema/raw/master/csl-citation.json"} </w:instrText>
      </w:r>
      <w:r w:rsidR="00864BCE" w:rsidRPr="00FB29ED">
        <w:rPr>
          <w:lang w:val="en-GB"/>
        </w:rPr>
        <w:fldChar w:fldCharType="separate"/>
      </w:r>
      <w:r w:rsidR="00D54B8B" w:rsidRPr="00FB29ED">
        <w:rPr>
          <w:lang w:val="en-GB"/>
        </w:rPr>
        <w:t>(Mckew, 2017)</w:t>
      </w:r>
      <w:r w:rsidR="00864BCE" w:rsidRPr="00FB29ED">
        <w:rPr>
          <w:lang w:val="en-GB"/>
        </w:rPr>
        <w:fldChar w:fldCharType="end"/>
      </w:r>
      <w:r w:rsidRPr="00FB29ED">
        <w:rPr>
          <w:lang w:val="en-GB"/>
        </w:rPr>
        <w:t xml:space="preserve">. Acknowledging the language barrier as an obstacle supports the idea of </w:t>
      </w:r>
      <w:r w:rsidR="00864BCE" w:rsidRPr="00FB29ED">
        <w:rPr>
          <w:lang w:val="en-GB"/>
        </w:rPr>
        <w:fldChar w:fldCharType="begin"/>
      </w:r>
      <w:r w:rsidR="00A340FE" w:rsidRPr="00FB29ED">
        <w:rPr>
          <w:lang w:val="en-GB"/>
        </w:rPr>
        <w:instrText xml:space="preserve"> ADDIN ZOTERO_ITEM CSL_CITATION {"citationID":"dantcANR","properties":{"formattedCitation":"(Morgan 2016)","plainCitation":"(Morgan 2016)","dontUpdate":true,"noteIndex":0},"citationItems":[{"id":12849,"uris":["http://zotero.org/users/2738441/items/8L4YRCSI"],"uri":["http://zotero.org/users/2738441/items/8L4YRCSI"],"itemData":{"id":12849,"type":"chapter","container-title":"Gendering Migration: Masculinity, Femininity and Ethnicity in Post-War Britain","event-place":"New York","ISBN":"978-0-7546-7178-7","page":"192-215","publisher":"Routledge","publisher-place":"New York","title":"Spaniards in the UK - A Successful Female Post-industrial Migration","author":[{"family":"Morgan","given":"Tony"}],"editor":[{"family":"Louise","given":"Ryan"},{"family":"Webster","given":"Wendy"}],"issued":{"date-parts":[["2016"]]}}}],"schema":"https://github.com/citation-style-language/schema/raw/master/csl-citation.json"} </w:instrText>
      </w:r>
      <w:r w:rsidR="00864BCE" w:rsidRPr="00FB29ED">
        <w:rPr>
          <w:lang w:val="en-GB"/>
        </w:rPr>
        <w:fldChar w:fldCharType="separate"/>
      </w:r>
      <w:r w:rsidR="00864BCE" w:rsidRPr="00FB29ED">
        <w:rPr>
          <w:lang w:val="en-GB"/>
        </w:rPr>
        <w:t xml:space="preserve">Morgan </w:t>
      </w:r>
      <w:r w:rsidR="000A260D" w:rsidRPr="00FB29ED">
        <w:rPr>
          <w:lang w:val="en-GB"/>
        </w:rPr>
        <w:t>(</w:t>
      </w:r>
      <w:r w:rsidR="00864BCE" w:rsidRPr="00FB29ED">
        <w:rPr>
          <w:lang w:val="en-GB"/>
        </w:rPr>
        <w:t>2016)</w:t>
      </w:r>
      <w:r w:rsidR="00864BCE" w:rsidRPr="00FB29ED">
        <w:rPr>
          <w:lang w:val="en-GB"/>
        </w:rPr>
        <w:fldChar w:fldCharType="end"/>
      </w:r>
      <w:r w:rsidR="006914F2" w:rsidRPr="00FB29ED">
        <w:rPr>
          <w:lang w:val="en-GB"/>
        </w:rPr>
        <w:t xml:space="preserve"> and </w:t>
      </w:r>
      <w:r w:rsidR="006914F2" w:rsidRPr="00FB29ED">
        <w:rPr>
          <w:lang w:val="en-GB"/>
        </w:rPr>
        <w:fldChar w:fldCharType="begin"/>
      </w:r>
      <w:r w:rsidR="0019621D" w:rsidRPr="00FB29ED">
        <w:rPr>
          <w:lang w:val="en-GB"/>
        </w:rPr>
        <w:instrText xml:space="preserve"> ADDIN ZOTERO_ITEM CSL_CITATION {"citationID":"ZbHaBGcm","properties":{"formattedCitation":"(Choi et al., 2019)","plainCitation":"(Choi et al., 2019)","dontUpdate":true,"noteIndex":0},"citationItems":[{"id":14380,"uris":["http://zotero.org/users/2738441/items/3P5JQZII"],"uri":["http://zotero.org/users/2738441/items/3P5JQZII"],"itemData":{"id":14380,"type":"article-journal","container-title":"Nursing Inquiry","DOI":"10.1111/nin.12311","issue":"4","journalAbbreviation":"Nurs Inq","page":"e12311","title":"Power distance and migrant nurses: The liminality of acculturation","volume":"26","author":[{"family":"Choi","given":"Myung Suk"},{"family":"Cook","given":"Catherine Mary"},{"family":"Brunton","given":"Margaret A."}],"issued":{"date-parts":[["2019"]]}}}],"schema":"https://github.com/citation-style-language/schema/raw/master/csl-citation.json"} </w:instrText>
      </w:r>
      <w:r w:rsidR="006914F2" w:rsidRPr="00FB29ED">
        <w:rPr>
          <w:lang w:val="en-GB"/>
        </w:rPr>
        <w:fldChar w:fldCharType="separate"/>
      </w:r>
      <w:r w:rsidR="006914F2" w:rsidRPr="00FB29ED">
        <w:rPr>
          <w:lang w:val="en-GB"/>
        </w:rPr>
        <w:t>Choi</w:t>
      </w:r>
      <w:r w:rsidR="00FB29ED">
        <w:rPr>
          <w:lang w:val="en-GB"/>
        </w:rPr>
        <w:t xml:space="preserve"> </w:t>
      </w:r>
      <w:r w:rsidR="006914F2" w:rsidRPr="00FB29ED">
        <w:rPr>
          <w:lang w:val="en-GB"/>
        </w:rPr>
        <w:t>and collaborators (2019)</w:t>
      </w:r>
      <w:r w:rsidR="006914F2" w:rsidRPr="00FB29ED">
        <w:rPr>
          <w:lang w:val="en-GB"/>
        </w:rPr>
        <w:fldChar w:fldCharType="end"/>
      </w:r>
      <w:r w:rsidRPr="00FB29ED">
        <w:rPr>
          <w:lang w:val="en-GB"/>
        </w:rPr>
        <w:t xml:space="preserve">, who state that inadequate language ability influences factors such as working conditions and foreignness. In light of this issue and despite the current criteria for assessing language competencies available for new applicants in the UK </w:t>
      </w:r>
      <w:r w:rsidR="00864BCE" w:rsidRPr="00FB29ED">
        <w:rPr>
          <w:lang w:val="en-GB"/>
        </w:rPr>
        <w:fldChar w:fldCharType="begin"/>
      </w:r>
      <w:r w:rsidR="001F09FE" w:rsidRPr="00FB29ED">
        <w:rPr>
          <w:lang w:val="en-GB"/>
        </w:rPr>
        <w:instrText xml:space="preserve"> ADDIN ZOTERO_ITEM CSL_CITATION {"citationID":"68zgs3kJ","properties":{"formattedCitation":"(Nursing &amp; Midwifery Council (NMC), 2019)","plainCitation":"(Nursing &amp; Midwifery Council (NMC), 2019)","dontUpdate":true,"noteIndex":0},"citationItems":[{"id":12867,"uris":["http://zotero.org/users/2738441/items/LNGI33JH"],"uri":["http://zotero.org/users/2738441/items/LNGI33JH"],"itemData":{"id":12867,"type":"article","publisher":"Nursing &amp; Midwifery Council","title":"Guidance on registration language requirements","URL":"https://www.nmc.org.uk/globalassets/sitedocuments/registration/language-requirements-guidance.pdf","author":[{"family":"Nursing &amp; Midwifery Council","given":""}],"accessed":{"date-parts":[["2019",5,25]]},"issued":{"date-parts":[["2019"]]}}}],"schema":"https://github.com/citation-style-language/schema/raw/master/csl-citation.json"} </w:instrText>
      </w:r>
      <w:r w:rsidR="00864BCE" w:rsidRPr="00FB29ED">
        <w:rPr>
          <w:lang w:val="en-GB"/>
        </w:rPr>
        <w:fldChar w:fldCharType="separate"/>
      </w:r>
      <w:r w:rsidR="00EC27E7" w:rsidRPr="00FB29ED">
        <w:rPr>
          <w:lang w:val="en-US"/>
        </w:rPr>
        <w:t>(Nursing &amp; Midwifery Council, 2019)</w:t>
      </w:r>
      <w:r w:rsidR="00864BCE" w:rsidRPr="00FB29ED">
        <w:rPr>
          <w:lang w:val="en-GB"/>
        </w:rPr>
        <w:fldChar w:fldCharType="end"/>
      </w:r>
      <w:r w:rsidRPr="00FB29ED">
        <w:rPr>
          <w:lang w:val="en-GB"/>
        </w:rPr>
        <w:t>, the proposed solution from some authors is to develop different recruitment programmes or clinical exchange programmes, both in the countries of origin and destination</w:t>
      </w:r>
      <w:r w:rsidR="0002083A" w:rsidRPr="00FB29ED">
        <w:rPr>
          <w:lang w:val="en-GB"/>
        </w:rPr>
        <w:t xml:space="preserve">, improving the current programmes </w:t>
      </w:r>
      <w:r w:rsidR="004B4F3B" w:rsidRPr="00FB29ED">
        <w:rPr>
          <w:lang w:val="en-GB"/>
        </w:rPr>
        <w:t xml:space="preserve">for training support </w:t>
      </w:r>
      <w:r w:rsidR="0002083A" w:rsidRPr="00FB29ED">
        <w:rPr>
          <w:lang w:val="en-GB"/>
        </w:rPr>
        <w:t xml:space="preserve">which already exist </w:t>
      </w:r>
      <w:r w:rsidR="004B4F3B" w:rsidRPr="00FB29ED">
        <w:rPr>
          <w:lang w:val="en-GB"/>
        </w:rPr>
        <w:t>in countries such as the UK</w:t>
      </w:r>
      <w:r w:rsidR="007F2DEA" w:rsidRPr="00FB29ED">
        <w:rPr>
          <w:lang w:val="en-GB"/>
        </w:rPr>
        <w:t xml:space="preserve"> </w:t>
      </w:r>
      <w:r w:rsidR="006914F2" w:rsidRPr="00FB29ED">
        <w:rPr>
          <w:lang w:val="en-GB"/>
        </w:rPr>
        <w:fldChar w:fldCharType="begin"/>
      </w:r>
      <w:r w:rsidR="006914F2" w:rsidRPr="00FB29ED">
        <w:rPr>
          <w:lang w:val="en-GB"/>
        </w:rPr>
        <w:instrText xml:space="preserve"> ADDIN ZOTERO_ITEM CSL_CITATION {"citationID":"6CYUiCoR","properties":{"formattedCitation":"(Gillin &amp; Smith, 2020)","plainCitation":"(Gillin &amp; Smith, 2020)","noteIndex":0},"citationItems":[{"id":14382,"uris":["http://zotero.org/users/2738441/items/YMTU9IGH"],"uri":["http://zotero.org/users/2738441/items/YMTU9IGH"],"itemData":{"id":14382,"type":"article-journal","container-title":"Nursing Inquiry","DOI":"10.1111/nin.12320","issue":"1","page":"e12320","title":"Overseas recruitment activities of NHS Trusts 2015–2018: Findings from FOI requests to 19 Acute NHS Trusts in England","volume":"27","author":[{"family":"Gillin","given":"Nicola"},{"family":"Smith","given":"David"}],"issued":{"date-parts":[["2020"]]}}}],"schema":"https://github.com/citation-style-language/schema/raw/master/csl-citation.json"} </w:instrText>
      </w:r>
      <w:r w:rsidR="006914F2" w:rsidRPr="00FB29ED">
        <w:rPr>
          <w:lang w:val="en-GB"/>
        </w:rPr>
        <w:fldChar w:fldCharType="separate"/>
      </w:r>
      <w:r w:rsidR="006914F2" w:rsidRPr="00FB29ED">
        <w:rPr>
          <w:lang w:val="en-GB"/>
        </w:rPr>
        <w:t>(Gillin &amp; Smith, 2020)</w:t>
      </w:r>
      <w:r w:rsidR="006914F2" w:rsidRPr="00FB29ED">
        <w:rPr>
          <w:lang w:val="en-GB"/>
        </w:rPr>
        <w:fldChar w:fldCharType="end"/>
      </w:r>
      <w:r w:rsidRPr="00FB29ED">
        <w:rPr>
          <w:lang w:val="en-GB"/>
        </w:rPr>
        <w:t>. The objective of these programmes would be to offer a support network to those professionals who are willing to embark on migration to improve their working conditions or develop professionally</w:t>
      </w:r>
      <w:r w:rsidR="00D3541E" w:rsidRPr="00FB29ED">
        <w:rPr>
          <w:lang w:val="en-GB"/>
        </w:rPr>
        <w:t xml:space="preserve"> </w:t>
      </w:r>
      <w:r w:rsidR="00D3541E" w:rsidRPr="00FB29ED">
        <w:rPr>
          <w:lang w:val="en-GB"/>
        </w:rPr>
        <w:fldChar w:fldCharType="begin"/>
      </w:r>
      <w:r w:rsidR="00990706" w:rsidRPr="00FB29ED">
        <w:rPr>
          <w:lang w:val="en-GB"/>
        </w:rPr>
        <w:instrText xml:space="preserve"> ADDIN ZOTERO_ITEM CSL_CITATION {"citationID":"mvAUJw8S","properties":{"formattedCitation":"(Lurie, 2016; Moyce et al., 2016)","plainCitation":"(Lurie, 2016; Moyce et al., 2016)","noteIndex":0},"citationItems":[{"id":1041,"uris":["http://zotero.org/users/2738441/items/NJ4TFYRL"],"uri":["http://zotero.org/users/2738441/items/NJ4TFYRL"],"itemData":{"id":1041,"type":"article-journal","container-title":"Nurse Leader","DOI":"10.1016/j.mnl.2016.08.014","issue":"6","journalAbbreviation":"Nurse Lead","page":"427-432","title":"Strategic Planning for Future Delivery of Care: Onboarding Foreign-Educated Nurses","volume":"14","author":[{"family":"Lurie","given":"Lobel"}],"issued":{"date-parts":[["2016"]]}}},{"id":13809,"uris":["http://zotero.org/users/2738441/items/UZA7ESZH"],"uri":["http://zotero.org/users/2738441/items/UZA7ESZH"],"itemData":{"id":13809,"type":"article-journal","container-title":"Journal of Transcultural Nursing","DOI":"10.1177/1043659615569538","issue":"2","journalAbbreviation":"J Transcult Nurs","page":"181-188","title":"Migration Experiences of Foreign Educated Nurses: A Systematic Review of the Literature","volume":"27","author":[{"family":"Moyce","given":"Sally"},{"family":"Lash","given":"Rebecca"},{"family":"Siantz","given":"Mary Lou de Leon"}],"issued":{"date-parts":[["2016"]]}}}],"schema":"https://github.com/citation-style-language/schema/raw/master/csl-citation.json"} </w:instrText>
      </w:r>
      <w:r w:rsidR="00D3541E" w:rsidRPr="00FB29ED">
        <w:rPr>
          <w:lang w:val="en-GB"/>
        </w:rPr>
        <w:fldChar w:fldCharType="separate"/>
      </w:r>
      <w:r w:rsidR="00D54B8B" w:rsidRPr="00FB29ED">
        <w:rPr>
          <w:lang w:val="en-GB"/>
        </w:rPr>
        <w:t>(Lurie, 2016; Moyce et al., 2016)</w:t>
      </w:r>
      <w:r w:rsidR="00D3541E" w:rsidRPr="00FB29ED">
        <w:rPr>
          <w:lang w:val="en-GB"/>
        </w:rPr>
        <w:fldChar w:fldCharType="end"/>
      </w:r>
      <w:r w:rsidRPr="00FB29ED">
        <w:rPr>
          <w:lang w:val="en-GB"/>
        </w:rPr>
        <w:t xml:space="preserve">. It could be particularly beneficial to adapt previous research on professional competencies, such as the ETHAN Project, to evaluate participating nurses prior to emigration </w:t>
      </w:r>
      <w:r w:rsidR="00864BCE" w:rsidRPr="00FB29ED">
        <w:rPr>
          <w:lang w:val="en-GB"/>
        </w:rPr>
        <w:fldChar w:fldCharType="begin"/>
      </w:r>
      <w:r w:rsidR="00990706" w:rsidRPr="00FB29ED">
        <w:rPr>
          <w:lang w:val="en-GB"/>
        </w:rPr>
        <w:instrText xml:space="preserve"> ADDIN ZOTERO_ITEM CSL_CITATION {"citationID":"83UKBROT","properties":{"formattedCitation":"(Cowan et al., 2007)","plainCitation":"(Cowan et al., 2007)","dontUpdate":true,"noteIndex":0},"citationItems":[{"id":1297,"uris":["http://zotero.org/users/2738441/items/IJDGC7TX"],"uri":["http://zotero.org/users/2738441/items/IJDGC7TX"],"itemData":{"id":1297,"type":"article-journal","container-title":"Nurse Education Today","DOI":"10.1016/j.nedt.2006.08.008","issue":"27","journalAbbreviation":"Nurse Educ. Today","page":"452-458","title":"A European survey of general nurses' self-assessment of competence","author":[{"family":"Cowan","given":"David T."},{"family":"Wilson","given":"Jenifer"},{"family":"Norman","given":"Ian J."}],"issued":{"date-parts":[["2007"]]}}}],"schema":"https://github.com/citation-style-language/schema/raw/master/csl-citation.json"} </w:instrText>
      </w:r>
      <w:r w:rsidR="00864BCE" w:rsidRPr="00FB29ED">
        <w:rPr>
          <w:lang w:val="en-GB"/>
        </w:rPr>
        <w:fldChar w:fldCharType="separate"/>
      </w:r>
      <w:r w:rsidR="00864BCE" w:rsidRPr="00FB29ED">
        <w:rPr>
          <w:lang w:val="en-GB"/>
        </w:rPr>
        <w:t>(Cowan et al.</w:t>
      </w:r>
      <w:r w:rsidR="00D54B8B" w:rsidRPr="00FB29ED">
        <w:rPr>
          <w:lang w:val="en-GB"/>
        </w:rPr>
        <w:t>,</w:t>
      </w:r>
      <w:r w:rsidR="00864BCE" w:rsidRPr="00FB29ED">
        <w:rPr>
          <w:lang w:val="en-GB"/>
        </w:rPr>
        <w:t xml:space="preserve"> 2007)</w:t>
      </w:r>
      <w:r w:rsidR="00864BCE" w:rsidRPr="00FB29ED">
        <w:rPr>
          <w:lang w:val="en-GB"/>
        </w:rPr>
        <w:fldChar w:fldCharType="end"/>
      </w:r>
      <w:r w:rsidRPr="00FB29ED">
        <w:rPr>
          <w:lang w:val="en-GB"/>
        </w:rPr>
        <w:t xml:space="preserve"> or to develop a clinical exchange programme to help these nurses identify language aspects requiring improvement before migrating </w:t>
      </w:r>
      <w:r w:rsidR="00864BCE" w:rsidRPr="00FB29ED">
        <w:rPr>
          <w:lang w:val="en-GB"/>
        </w:rPr>
        <w:fldChar w:fldCharType="begin"/>
      </w:r>
      <w:r w:rsidR="00990706" w:rsidRPr="00FB29ED">
        <w:rPr>
          <w:lang w:val="en-GB"/>
        </w:rPr>
        <w:instrText xml:space="preserve"> ADDIN ZOTERO_ITEM CSL_CITATION {"citationID":"kcJhR1pw","properties":{"formattedCitation":"(Goodman et al., 2008)","plainCitation":"(Goodman et al., 2008)","noteIndex":0},"citationItems":[{"id":12847,"uris":["http://zotero.org/users/2738441/items/QC94F5JA"],"uri":["http://zotero.org/users/2738441/items/QC94F5JA"],"itemData":{"id":12847,"type":"article-journal","container-title":"Nurse Education Today","DOI":"10.1016/j.nedt.2007.06.013","issue":"3","journalAbbreviation":"Nurse Education Today","page":"378-384","title":"An exploratory survey of Spanish and English nursing students’ views on studying or working abroad","volume":"28","author":[{"family":"Goodman","given":"Benny"},{"family":"Jones","given":"Ray"},{"family":"Sanchón-Macias","given":"Marivi"}],"issued":{"date-parts":[["2008"]]}}}],"schema":"https://github.com/citation-style-language/schema/raw/master/csl-citation.json"} </w:instrText>
      </w:r>
      <w:r w:rsidR="00864BCE" w:rsidRPr="00FB29ED">
        <w:rPr>
          <w:lang w:val="en-GB"/>
        </w:rPr>
        <w:fldChar w:fldCharType="separate"/>
      </w:r>
      <w:r w:rsidR="00D54B8B" w:rsidRPr="00FB29ED">
        <w:rPr>
          <w:lang w:val="en-GB"/>
        </w:rPr>
        <w:t>(Goodman et al., 2008)</w:t>
      </w:r>
      <w:r w:rsidR="00864BCE" w:rsidRPr="00FB29ED">
        <w:rPr>
          <w:lang w:val="en-GB"/>
        </w:rPr>
        <w:fldChar w:fldCharType="end"/>
      </w:r>
      <w:r w:rsidRPr="00FB29ED">
        <w:rPr>
          <w:lang w:val="en-GB"/>
        </w:rPr>
        <w:t>.</w:t>
      </w:r>
    </w:p>
    <w:p w14:paraId="6C39D75A" w14:textId="211D5DCA" w:rsidR="00E74C5C" w:rsidRPr="00FB29ED" w:rsidRDefault="00BC2367" w:rsidP="00FB29ED">
      <w:pPr>
        <w:spacing w:after="120" w:line="480" w:lineRule="auto"/>
        <w:jc w:val="both"/>
        <w:rPr>
          <w:lang w:val="en-GB"/>
        </w:rPr>
      </w:pPr>
      <w:r w:rsidRPr="00FB29ED">
        <w:rPr>
          <w:lang w:val="en-GB"/>
        </w:rPr>
        <w:lastRenderedPageBreak/>
        <w:t xml:space="preserve">Our findings showed that </w:t>
      </w:r>
      <w:r w:rsidR="005E1E9E" w:rsidRPr="00FB29ED">
        <w:rPr>
          <w:lang w:val="en-GB"/>
        </w:rPr>
        <w:t>Spanish nurses</w:t>
      </w:r>
      <w:r w:rsidRPr="00FB29ED">
        <w:rPr>
          <w:lang w:val="en-GB"/>
        </w:rPr>
        <w:t xml:space="preserve"> desire and plan to return to Spain </w:t>
      </w:r>
      <w:r w:rsidR="00FB29ED">
        <w:rPr>
          <w:lang w:val="en-GB"/>
        </w:rPr>
        <w:t>compared with</w:t>
      </w:r>
      <w:r w:rsidRPr="00FB29ED">
        <w:rPr>
          <w:lang w:val="en-GB"/>
        </w:rPr>
        <w:t xml:space="preserve"> those who plan to stay </w:t>
      </w:r>
      <w:r w:rsidR="00FB29ED">
        <w:rPr>
          <w:lang w:val="en-GB"/>
        </w:rPr>
        <w:t>in the UK</w:t>
      </w:r>
      <w:r w:rsidRPr="00FB29ED">
        <w:rPr>
          <w:lang w:val="en-GB"/>
        </w:rPr>
        <w:t>. Some authors have speculated about what impact the results of “Brexit”</w:t>
      </w:r>
      <w:r w:rsidR="00BB359E" w:rsidRPr="00FB29ED">
        <w:rPr>
          <w:lang w:val="en-GB"/>
        </w:rPr>
        <w:t xml:space="preserve"> </w:t>
      </w:r>
      <w:r w:rsidRPr="00FB29ED">
        <w:rPr>
          <w:lang w:val="en-GB"/>
        </w:rPr>
        <w:t>will have in the short or medium term on these nurses in the UK, once all negotiations conclude</w:t>
      </w:r>
      <w:r w:rsidR="007F2DEA" w:rsidRPr="00FB29ED">
        <w:rPr>
          <w:lang w:val="en-GB"/>
        </w:rPr>
        <w:t xml:space="preserve"> </w:t>
      </w:r>
      <w:r w:rsidR="006914F2" w:rsidRPr="00FB29ED">
        <w:rPr>
          <w:lang w:val="en-GB"/>
        </w:rPr>
        <w:fldChar w:fldCharType="begin"/>
      </w:r>
      <w:r w:rsidR="006914F2" w:rsidRPr="00FB29ED">
        <w:rPr>
          <w:lang w:val="en-GB"/>
        </w:rPr>
        <w:instrText xml:space="preserve"> ADDIN ZOTERO_ITEM CSL_CITATION {"citationID":"4CdgGXlW","properties":{"formattedCitation":"(Gillin &amp; Smith, 2020)","plainCitation":"(Gillin &amp; Smith, 2020)","noteIndex":0},"citationItems":[{"id":14382,"uris":["http://zotero.org/users/2738441/items/YMTU9IGH"],"uri":["http://zotero.org/users/2738441/items/YMTU9IGH"],"itemData":{"id":14382,"type":"article-journal","container-title":"Nursing Inquiry","DOI":"10.1111/nin.12320","issue":"1","page":"e12320","title":"Overseas recruitment activities of NHS Trusts 2015–2018: Findings from FOI requests to 19 Acute NHS Trusts in England","volume":"27","author":[{"family":"Gillin","given":"Nicola"},{"family":"Smith","given":"David"}],"issued":{"date-parts":[["2020"]]}}}],"schema":"https://github.com/citation-style-language/schema/raw/master/csl-citation.json"} </w:instrText>
      </w:r>
      <w:r w:rsidR="006914F2" w:rsidRPr="00FB29ED">
        <w:rPr>
          <w:lang w:val="en-GB"/>
        </w:rPr>
        <w:fldChar w:fldCharType="separate"/>
      </w:r>
      <w:r w:rsidR="006914F2" w:rsidRPr="00FB29ED">
        <w:rPr>
          <w:lang w:val="en-GB"/>
        </w:rPr>
        <w:t>(Gillin &amp; Smith, 2020)</w:t>
      </w:r>
      <w:r w:rsidR="006914F2" w:rsidRPr="00FB29ED">
        <w:rPr>
          <w:lang w:val="en-GB"/>
        </w:rPr>
        <w:fldChar w:fldCharType="end"/>
      </w:r>
      <w:r w:rsidRPr="00FB29ED">
        <w:rPr>
          <w:lang w:val="en-GB"/>
        </w:rPr>
        <w:t xml:space="preserve">. In fact, currently more than 33,000 EU nurses and midwives are practising </w:t>
      </w:r>
      <w:r w:rsidR="00FB29ED">
        <w:rPr>
          <w:lang w:val="en-GB"/>
        </w:rPr>
        <w:t>in the UK</w:t>
      </w:r>
      <w:r w:rsidRPr="00FB29ED">
        <w:rPr>
          <w:lang w:val="en-GB"/>
        </w:rPr>
        <w:t xml:space="preserve">, faced with uncertainty regarding what will be decided about their current </w:t>
      </w:r>
      <w:r w:rsidR="00654634" w:rsidRPr="00FB29ED">
        <w:rPr>
          <w:lang w:val="en-GB"/>
        </w:rPr>
        <w:t xml:space="preserve">working </w:t>
      </w:r>
      <w:r w:rsidRPr="00FB29ED">
        <w:rPr>
          <w:lang w:val="en-GB"/>
        </w:rPr>
        <w:t xml:space="preserve">conditions </w:t>
      </w:r>
      <w:r w:rsidR="00864BCE" w:rsidRPr="00FB29ED">
        <w:rPr>
          <w:lang w:val="en-GB"/>
        </w:rPr>
        <w:fldChar w:fldCharType="begin"/>
      </w:r>
      <w:r w:rsidR="00990706" w:rsidRPr="00FB29ED">
        <w:rPr>
          <w:lang w:val="en-GB"/>
        </w:rPr>
        <w:instrText xml:space="preserve"> ADDIN ZOTERO_ITEM CSL_CITATION {"citationID":"yzbNlpfp","properties":{"formattedCitation":"(Flynn, Kendall-Raynor, &amp; Longhurst, 2016)","plainCitation":"(Flynn, Kendall-Raynor, &amp; Longhurst, 2016)","dontUpdate":true,"noteIndex":0},"citationItems":[{"id":290,"uris":["http://zotero.org/users/2738441/items/3QP2A25I"],"uri":["http://zotero.org/users/2738441/items/3QP2A25I"],"itemData":{"id":290,"type":"article-journal","container-title":"Nursing Standard","issue":"44","journalAbbreviation":"Nurs. Stand.","page":"12-13","title":"What does Brexit mean for nursing and our EU staff?","volume":"30","author":[{"family":"Flynn","given":"Hannah"},{"family":"Kendall-Raynor","given":"Petra"},{"family":"Longhurst","given":"Chris"}],"issued":{"date-parts":[["2016"]]}}}],"schema":"https://github.com/citation-style-language/schema/raw/master/csl-citation.json"} </w:instrText>
      </w:r>
      <w:r w:rsidR="00864BCE" w:rsidRPr="00FB29ED">
        <w:rPr>
          <w:lang w:val="en-GB"/>
        </w:rPr>
        <w:fldChar w:fldCharType="separate"/>
      </w:r>
      <w:r w:rsidR="00864BCE" w:rsidRPr="00FB29ED">
        <w:rPr>
          <w:lang w:val="en-GB"/>
        </w:rPr>
        <w:t>(Flynn et al.</w:t>
      </w:r>
      <w:r w:rsidR="00D54B8B" w:rsidRPr="00FB29ED">
        <w:rPr>
          <w:lang w:val="en-GB"/>
        </w:rPr>
        <w:t>,</w:t>
      </w:r>
      <w:r w:rsidR="00864BCE" w:rsidRPr="00FB29ED">
        <w:rPr>
          <w:lang w:val="en-GB"/>
        </w:rPr>
        <w:t xml:space="preserve"> 2016)</w:t>
      </w:r>
      <w:r w:rsidR="00864BCE" w:rsidRPr="00FB29ED">
        <w:rPr>
          <w:lang w:val="en-GB"/>
        </w:rPr>
        <w:fldChar w:fldCharType="end"/>
      </w:r>
      <w:r w:rsidRPr="00FB29ED">
        <w:rPr>
          <w:lang w:val="en-GB"/>
        </w:rPr>
        <w:t>. However, in line with Allan’s analysis, not only will nursing suffer the consequences of Brexit, but relationships with other European colleagues</w:t>
      </w:r>
      <w:r w:rsidR="00DE7656" w:rsidRPr="00FB29ED">
        <w:rPr>
          <w:lang w:val="en-GB"/>
        </w:rPr>
        <w:t xml:space="preserve"> in different areas such as research, economic, health among others</w:t>
      </w:r>
      <w:r w:rsidR="002A13C1" w:rsidRPr="00FB29ED">
        <w:rPr>
          <w:lang w:val="en-GB"/>
        </w:rPr>
        <w:t>,</w:t>
      </w:r>
      <w:r w:rsidRPr="00FB29ED">
        <w:rPr>
          <w:lang w:val="en-GB"/>
        </w:rPr>
        <w:t xml:space="preserve"> will also be affected unless active politics are implemented </w:t>
      </w:r>
      <w:r w:rsidR="00864BCE" w:rsidRPr="00FB29ED">
        <w:rPr>
          <w:lang w:val="en-GB"/>
        </w:rPr>
        <w:fldChar w:fldCharType="begin"/>
      </w:r>
      <w:r w:rsidR="00990706" w:rsidRPr="00FB29ED">
        <w:rPr>
          <w:lang w:val="en-GB"/>
        </w:rPr>
        <w:instrText xml:space="preserve"> ADDIN ZOTERO_ITEM CSL_CITATION {"citationID":"R0s9O9PC","properties":{"formattedCitation":"(Allan, 2017)","plainCitation":"(Allan, 2017)","dontUpdate":true,"noteIndex":0},"citationItems":[{"id":1133,"uris":["http://zotero.org/users/2738441/items/6LYF4SZ4"],"uri":["http://zotero.org/users/2738441/items/6LYF4SZ4"],"itemData":{"id":1133,"type":"article-journal","container-title":"Journal of Clinical Nursing","DOI":"10.1111/jocn.13627","issue":"9-10","journalAbbreviation":"J Clin Nurs","page":"1149-1151","title":"Ethnocentrism and racism in nursing: Reflections on the Brexit vote","volume":"26","author":[{"family":"Allan","given":"Helen"}],"issued":{"date-parts":[["2017"]]}}}],"schema":"https://github.com/citation-style-language/schema/raw/master/csl-citation.json"} </w:instrText>
      </w:r>
      <w:r w:rsidR="00864BCE" w:rsidRPr="00FB29ED">
        <w:rPr>
          <w:lang w:val="en-GB"/>
        </w:rPr>
        <w:fldChar w:fldCharType="separate"/>
      </w:r>
      <w:r w:rsidR="00864BCE" w:rsidRPr="00FB29ED">
        <w:rPr>
          <w:lang w:val="en-GB"/>
        </w:rPr>
        <w:t>(Allan</w:t>
      </w:r>
      <w:r w:rsidR="00D54B8B" w:rsidRPr="00FB29ED">
        <w:rPr>
          <w:lang w:val="en-GB"/>
        </w:rPr>
        <w:t>,</w:t>
      </w:r>
      <w:r w:rsidR="00864BCE" w:rsidRPr="00FB29ED">
        <w:rPr>
          <w:lang w:val="en-GB"/>
        </w:rPr>
        <w:t xml:space="preserve"> 2017)</w:t>
      </w:r>
      <w:r w:rsidR="00864BCE" w:rsidRPr="00FB29ED">
        <w:rPr>
          <w:lang w:val="en-GB"/>
        </w:rPr>
        <w:fldChar w:fldCharType="end"/>
      </w:r>
      <w:r w:rsidRPr="00FB29ED">
        <w:rPr>
          <w:lang w:val="en-GB"/>
        </w:rPr>
        <w:t>.</w:t>
      </w:r>
    </w:p>
    <w:p w14:paraId="77D12A82" w14:textId="702DC628" w:rsidR="00E74C5C" w:rsidRPr="00F07E65" w:rsidRDefault="00DE7656" w:rsidP="00FB29ED">
      <w:pPr>
        <w:spacing w:after="120" w:line="480" w:lineRule="auto"/>
        <w:jc w:val="both"/>
        <w:rPr>
          <w:lang w:val="en-GB"/>
        </w:rPr>
      </w:pPr>
      <w:r w:rsidRPr="00FB29ED">
        <w:rPr>
          <w:lang w:val="en-GB"/>
        </w:rPr>
        <w:t>To sum up</w:t>
      </w:r>
      <w:r w:rsidR="00BC2367" w:rsidRPr="00FB29ED">
        <w:rPr>
          <w:lang w:val="en-GB"/>
        </w:rPr>
        <w:t>, the current political situation and shortage of healthcare staff, compounded by the 24,000 nursing vacancies currently in the NHS, also have implications on ensuring safe and effective levels of nursing</w:t>
      </w:r>
      <w:r w:rsidRPr="00FB29ED">
        <w:rPr>
          <w:lang w:val="en-GB"/>
        </w:rPr>
        <w:t xml:space="preserve"> </w:t>
      </w:r>
      <w:r w:rsidRPr="00FB29ED">
        <w:rPr>
          <w:lang w:val="en-GB"/>
        </w:rPr>
        <w:fldChar w:fldCharType="begin"/>
      </w:r>
      <w:r w:rsidRPr="00FB29ED">
        <w:rPr>
          <w:lang w:val="en-GB"/>
        </w:rPr>
        <w:instrText xml:space="preserve"> ADDIN ZOTERO_ITEM CSL_CITATION {"citationID":"3Lm6NkmV","properties":{"formattedCitation":"(Griffiths et al., 2016)","plainCitation":"(Griffiths et al., 2016)","noteIndex":0},"citationItems":[{"id":1047,"uris":["http://zotero.org/users/2738441/items/EZQ52PXH"],"uri":["http://zotero.org/users/2738441/items/EZQ52PXH"],"itemData":{"id":1047,"type":"article-journal","container-title":"International Journal of Nursing Studies","DOI":"10.1016/j.ijnurstu.2016.03.01","journalAbbreviation":"Int J Nurs Stud","page":"213-225","title":"Nurse staffing and patient outcomes: Strenghts and limitations of the evidence to inform policy and practice. A review and discussion paper based on evidence reviewed for the National Institute for Health and Care Excellence Safe Staffing guideline development","volume":"63","author":[{"family":"Griffiths","given":"Peter"},{"family":"Ball","given":"Jane"},{"family":"Drennan","given":"Jonathan"},{"family":"Dall'Ora","given":"Chiara"},{"family":"Jones","given":"Jeremy"},{"family":"Maruotti","given":"Antonello"},{"family":"Pope","given":"Catherine"},{"family":"Recio-Saucedo","given":"Alejandra"},{"family":"Simon","given":"Michael"}],"issued":{"date-parts":[["2016"]]}}}],"schema":"https://github.com/citation-style-language/schema/raw/master/csl-citation.json"} </w:instrText>
      </w:r>
      <w:r w:rsidRPr="00FB29ED">
        <w:rPr>
          <w:lang w:val="en-GB"/>
        </w:rPr>
        <w:fldChar w:fldCharType="separate"/>
      </w:r>
      <w:r w:rsidRPr="00FB29ED">
        <w:rPr>
          <w:lang w:val="en-GB"/>
        </w:rPr>
        <w:t>(Griffiths et al., 2016)</w:t>
      </w:r>
      <w:r w:rsidRPr="00FB29ED">
        <w:rPr>
          <w:lang w:val="en-GB"/>
        </w:rPr>
        <w:fldChar w:fldCharType="end"/>
      </w:r>
      <w:r w:rsidR="00BC2367" w:rsidRPr="00FB29ED">
        <w:rPr>
          <w:lang w:val="en-GB"/>
        </w:rPr>
        <w:t xml:space="preserve">. As evidence suggests, EU nurses and midwives’ decisions to migrate to or stay in the UK are affected by uncertainty regarding employment rights due to “Brexit”, which in turn </w:t>
      </w:r>
      <w:r w:rsidR="00654634" w:rsidRPr="00FB29ED">
        <w:rPr>
          <w:lang w:val="en-GB"/>
        </w:rPr>
        <w:t xml:space="preserve">could </w:t>
      </w:r>
      <w:r w:rsidR="00BC2367" w:rsidRPr="00FB29ED">
        <w:rPr>
          <w:lang w:val="en-GB"/>
        </w:rPr>
        <w:t>worsen the nurse shortage</w:t>
      </w:r>
      <w:r w:rsidR="00DF5755" w:rsidRPr="00FB29ED">
        <w:rPr>
          <w:lang w:val="en-GB"/>
        </w:rPr>
        <w:t xml:space="preserve"> </w:t>
      </w:r>
      <w:r w:rsidR="00DF5755" w:rsidRPr="00FB29ED">
        <w:rPr>
          <w:lang w:val="en-GB"/>
        </w:rPr>
        <w:fldChar w:fldCharType="begin"/>
      </w:r>
      <w:r w:rsidR="00990706" w:rsidRPr="00FB29ED">
        <w:rPr>
          <w:lang w:val="en-GB"/>
        </w:rPr>
        <w:instrText xml:space="preserve"> ADDIN ZOTERO_ITEM CSL_CITATION {"citationID":"v1bZ4q9Y","properties":{"formattedCitation":"(Griffiths, 2018; McCrae &amp; Jonathan, 2019)","plainCitation":"(Griffiths, 2018; McCrae &amp; Jonathan, 2019)","noteIndex":0},"citationItems":[{"id":1040,"uris":["http://zotero.org/users/2738441/items/EYGD35Y5"],"uri":["http://zotero.org/users/2738441/items/EYGD35Y5"],"itemData":{"id":1040,"type":"article-journal","container-title":"International Journal of Nursing Studies","DOI":"10.1016/j.ijnurstu.2017.10.020","journalAbbreviation":"Int J Nurs Stud","page":"A1-A2","title":"The impact of \"Brexit\" on nursing and health services: Editorial debate","volume":"77","author":[{"family":"Griffiths","given":"Peter"}],"issued":{"date-parts":[["2018"]]}}},{"id":13671,"uris":["http://zotero.org/users/2738441/items/84HW39U5"],"uri":["http://zotero.org/users/2738441/items/84HW39U5"],"itemData":{"id":13671,"type":"article-journal","container-title":"Journal of Advanced Nursing","DOI":"10.1111/jan.13706","issue":"1","journalAbbreviation":"J Adv Nurs","page":"1-9","title":"Attitudes to Brexit: A survey of nursing and midwifery students","volume":"75","author":[{"family":"McCrae","given":"Niall"},{"family":"Jonathan","given":"Portes"}],"issued":{"date-parts":[["2019"]]}}}],"schema":"https://github.com/citation-style-language/schema/raw/master/csl-citation.json"} </w:instrText>
      </w:r>
      <w:r w:rsidR="00DF5755" w:rsidRPr="00FB29ED">
        <w:rPr>
          <w:lang w:val="en-GB"/>
        </w:rPr>
        <w:fldChar w:fldCharType="separate"/>
      </w:r>
      <w:r w:rsidR="00D54B8B" w:rsidRPr="00FB29ED">
        <w:rPr>
          <w:lang w:val="en-GB"/>
        </w:rPr>
        <w:t>(Griffiths, 2018; McCrae &amp; Jonathan, 2019)</w:t>
      </w:r>
      <w:r w:rsidR="00DF5755" w:rsidRPr="00FB29ED">
        <w:rPr>
          <w:lang w:val="en-GB"/>
        </w:rPr>
        <w:fldChar w:fldCharType="end"/>
      </w:r>
      <w:r w:rsidR="00BC2367" w:rsidRPr="00FB29ED">
        <w:rPr>
          <w:lang w:val="en-GB"/>
        </w:rPr>
        <w:t xml:space="preserve">. As </w:t>
      </w:r>
      <w:r w:rsidR="00864BCE" w:rsidRPr="00FB29ED">
        <w:rPr>
          <w:lang w:val="en-GB"/>
        </w:rPr>
        <w:fldChar w:fldCharType="begin"/>
      </w:r>
      <w:r w:rsidR="00990706" w:rsidRPr="00FB29ED">
        <w:rPr>
          <w:lang w:val="en-GB"/>
        </w:rPr>
        <w:instrText xml:space="preserve"> ADDIN ZOTERO_ITEM CSL_CITATION {"citationID":"TCKIH4XD","properties":{"formattedCitation":"(Gea\\uc0\\u8208{}Caballero et al. 2019)","plainCitation":"(Gea‐Caballero et al. 2019)","dontUpdate":true,"noteIndex":0},"citationItems":[{"id":12850,"uris":["http://zotero.org/users/2738441/items/73NLCHKJ"],"uri":["http://zotero.org/users/2738441/items/73NLCHKJ"],"itemData":{"id":12850,"type":"article-journal","container-title":"Journal of Nursing Scholarship","DOI":"10.1111/jnu.12455","issue":"2","page":"178-186","title":"Motivations, Beliefs, and Expectations of Spanish Nurses Planning Migration for Economic Reasons: A Cross-Sectional, Web-Based Survey","volume":"51","author":[{"family":"Gea‐Caballero","given":"Vicente"},{"family":"Castro‐Sánchez","given":"Enrique"},{"family":"Díaz‐Herrera","given":"Miguel Ángel"},{"family":"Sarabia‐Cobo","given":"Carmen"},{"family":"Juárez‐Vela","given":"Raúl"},{"family":"Olmo","given":"Edurne Zabaleta-Del"}],"issued":{"date-parts":[["2019"]]}}}],"schema":"https://github.com/citation-style-language/schema/raw/master/csl-citation.json"} </w:instrText>
      </w:r>
      <w:r w:rsidR="00864BCE" w:rsidRPr="00FB29ED">
        <w:rPr>
          <w:lang w:val="en-GB"/>
        </w:rPr>
        <w:fldChar w:fldCharType="separate"/>
      </w:r>
      <w:r w:rsidR="00864BCE" w:rsidRPr="00FB29ED">
        <w:rPr>
          <w:lang w:val="en-GB"/>
        </w:rPr>
        <w:t xml:space="preserve">Gea‐Caballero </w:t>
      </w:r>
      <w:r w:rsidR="00B92B75" w:rsidRPr="00FB29ED">
        <w:rPr>
          <w:lang w:val="en-GB"/>
        </w:rPr>
        <w:t>and collaborators</w:t>
      </w:r>
      <w:r w:rsidR="00864BCE" w:rsidRPr="00FB29ED">
        <w:rPr>
          <w:lang w:val="en-GB"/>
        </w:rPr>
        <w:t xml:space="preserve"> </w:t>
      </w:r>
      <w:r w:rsidR="000A260D" w:rsidRPr="00FB29ED">
        <w:rPr>
          <w:lang w:val="en-GB"/>
        </w:rPr>
        <w:t>(</w:t>
      </w:r>
      <w:r w:rsidR="00864BCE" w:rsidRPr="00FB29ED">
        <w:rPr>
          <w:lang w:val="en-GB"/>
        </w:rPr>
        <w:t>2019)</w:t>
      </w:r>
      <w:r w:rsidR="00864BCE" w:rsidRPr="00FB29ED">
        <w:rPr>
          <w:lang w:val="en-GB"/>
        </w:rPr>
        <w:fldChar w:fldCharType="end"/>
      </w:r>
      <w:r w:rsidR="00864BCE" w:rsidRPr="00FB29ED">
        <w:rPr>
          <w:lang w:val="en-GB"/>
        </w:rPr>
        <w:t xml:space="preserve"> and </w:t>
      </w:r>
      <w:r w:rsidR="00864BCE" w:rsidRPr="00FB29ED">
        <w:rPr>
          <w:lang w:val="en-GB"/>
        </w:rPr>
        <w:fldChar w:fldCharType="begin"/>
      </w:r>
      <w:r w:rsidR="00990706" w:rsidRPr="00FB29ED">
        <w:rPr>
          <w:lang w:val="en-GB"/>
        </w:rPr>
        <w:instrText xml:space="preserve"> ADDIN ZOTERO_ITEM CSL_CITATION {"citationID":"8PlfKosF","properties":{"formattedCitation":"(Dean 2017)","plainCitation":"(Dean 2017)","dontUpdate":true,"noteIndex":0},"citationItems":[{"id":12868,"uris":["http://zotero.org/users/2738441/items/XRDRIN8A"],"uri":["http://zotero.org/users/2738441/items/XRDRIN8A"],"itemData":{"id":12868,"type":"article-journal","container-title":"Nursing Standard","DOI":"10.7748/ns.31.45.12.s12","issue":"45","journalAbbreviation":"Nurs Stand","page":"12-13","title":"‘Settled status’ does little to allay fears of EU nurse exodus","volume":"31","author":[{"family":"Dean","given":"Erin"}],"issued":{"date-parts":[["2017"]]}}}],"schema":"https://github.com/citation-style-language/schema/raw/master/csl-citation.json"} </w:instrText>
      </w:r>
      <w:r w:rsidR="00864BCE" w:rsidRPr="00FB29ED">
        <w:rPr>
          <w:lang w:val="en-GB"/>
        </w:rPr>
        <w:fldChar w:fldCharType="separate"/>
      </w:r>
      <w:r w:rsidR="00864BCE" w:rsidRPr="00FB29ED">
        <w:rPr>
          <w:lang w:val="en-GB"/>
        </w:rPr>
        <w:t xml:space="preserve">Dean </w:t>
      </w:r>
      <w:r w:rsidR="000A260D" w:rsidRPr="00FB29ED">
        <w:rPr>
          <w:lang w:val="en-GB"/>
        </w:rPr>
        <w:t>(</w:t>
      </w:r>
      <w:r w:rsidR="00864BCE" w:rsidRPr="00FB29ED">
        <w:rPr>
          <w:lang w:val="en-GB"/>
        </w:rPr>
        <w:t>2017)</w:t>
      </w:r>
      <w:r w:rsidR="00864BCE" w:rsidRPr="00FB29ED">
        <w:rPr>
          <w:lang w:val="en-GB"/>
        </w:rPr>
        <w:fldChar w:fldCharType="end"/>
      </w:r>
      <w:r w:rsidR="00BC2367" w:rsidRPr="00FB29ED">
        <w:rPr>
          <w:lang w:val="en-GB"/>
        </w:rPr>
        <w:t xml:space="preserve"> point out, cultural integration as well as fear of rejection and uncertainty are key factors in deciding whether to continue living as a migrant or not.</w:t>
      </w:r>
      <w:r w:rsidR="00B957C2" w:rsidRPr="00FB29ED">
        <w:rPr>
          <w:lang w:val="en-GB"/>
        </w:rPr>
        <w:t xml:space="preserve"> </w:t>
      </w:r>
    </w:p>
    <w:p w14:paraId="0CC0B0A6" w14:textId="77777777" w:rsidR="00ED7C95" w:rsidRPr="00FB29ED" w:rsidRDefault="00BC2367" w:rsidP="00FB29ED">
      <w:pPr>
        <w:pStyle w:val="Heading2"/>
        <w:spacing w:before="0" w:after="120" w:line="480" w:lineRule="auto"/>
        <w:rPr>
          <w:rFonts w:cs="Times New Roman"/>
          <w:szCs w:val="24"/>
          <w:lang w:val="en-GB"/>
        </w:rPr>
      </w:pPr>
      <w:r w:rsidRPr="00FB29ED">
        <w:rPr>
          <w:rFonts w:cs="Times New Roman"/>
          <w:szCs w:val="24"/>
          <w:lang w:val="en-GB"/>
        </w:rPr>
        <w:t>Limitations</w:t>
      </w:r>
    </w:p>
    <w:p w14:paraId="78502171" w14:textId="56DD28A3" w:rsidR="00302920" w:rsidRPr="00FB29ED" w:rsidRDefault="00BC2367" w:rsidP="00F07E65">
      <w:pPr>
        <w:spacing w:after="120" w:line="480" w:lineRule="auto"/>
        <w:jc w:val="both"/>
        <w:rPr>
          <w:lang w:val="en-GB"/>
        </w:rPr>
      </w:pPr>
      <w:r w:rsidRPr="00FB29ED">
        <w:rPr>
          <w:lang w:val="en-GB"/>
        </w:rPr>
        <w:t xml:space="preserve">The framework developed by </w:t>
      </w:r>
      <w:r w:rsidR="00864BCE" w:rsidRPr="00FB29ED">
        <w:rPr>
          <w:lang w:val="en-GB"/>
        </w:rPr>
        <w:fldChar w:fldCharType="begin"/>
      </w:r>
      <w:r w:rsidR="00A340FE" w:rsidRPr="00FB29ED">
        <w:rPr>
          <w:lang w:val="en-GB"/>
        </w:rPr>
        <w:instrText xml:space="preserve"> ADDIN ZOTERO_ITEM CSL_CITATION {"citationID":"YpzFx4Ds","properties":{"formattedCitation":"(Holmes 2009; Fielding et al. 2016)","plainCitation":"(Holmes 2009; Fielding et al. 2016)","dontUpdate":true,"noteIndex":0},"citationItems":[{"id":1286,"uris":["http://zotero.org/users/2738441/items/JQHBMM2E"],"uri":["http://zotero.org/users/2738441/items/JQHBMM2E"],"itemData":{"id":1286,"type":"article-journal","container-title":"International Journal of Nursing Studies","DOI":"10.1016/j.ijnurstu.2008.08.004","issue":"3","journalAbbreviation":"Int. J. Nurs. Stud.","page":"394-405","title":"Methodological and ethical considerations in designing an Internet study of quality of life: A discussion paper","volume":"46","author":[{"family":"Holmes","given":"Susan"}],"issued":{"date-parts":[["2009"]]}}},{"id":12848,"uris":["http://zotero.org/users/2738441/items/IHIIV8TW"],"uri":["http://zotero.org/users/2738441/items/IHIIV8TW"],"itemData":{"id":12848,"type":"book","edition":"Second Edition","event-place":"London","ISBN":"978-1-4739-1878-8","number-of-pages":"162-202","publisher":"SAGE Publications","publisher-place":"London","title":"The SAGE Handbook of Online Research Methods","author":[{"family":"Fielding","given":"Nigel G."},{"family":"Lee","given":"Raymond M."},{"family":"Blank","given":"Grant"}],"issued":{"date-parts":[["2016"]]}}}],"schema":"https://github.com/citation-style-language/schema/raw/master/csl-citation.json"} </w:instrText>
      </w:r>
      <w:r w:rsidR="00864BCE" w:rsidRPr="00FB29ED">
        <w:rPr>
          <w:lang w:val="en-GB"/>
        </w:rPr>
        <w:fldChar w:fldCharType="separate"/>
      </w:r>
      <w:r w:rsidR="00864BCE" w:rsidRPr="00FB29ED">
        <w:rPr>
          <w:lang w:val="en-GB"/>
        </w:rPr>
        <w:t xml:space="preserve">Holmes </w:t>
      </w:r>
      <w:r w:rsidR="000A260D" w:rsidRPr="00FB29ED">
        <w:rPr>
          <w:lang w:val="en-GB"/>
        </w:rPr>
        <w:t>(2009) and</w:t>
      </w:r>
      <w:r w:rsidR="00864BCE" w:rsidRPr="00FB29ED">
        <w:rPr>
          <w:lang w:val="en-GB"/>
        </w:rPr>
        <w:t xml:space="preserve"> Fielding </w:t>
      </w:r>
      <w:r w:rsidR="00B92B75" w:rsidRPr="00FB29ED">
        <w:rPr>
          <w:lang w:val="en-GB"/>
        </w:rPr>
        <w:t>and collaborators</w:t>
      </w:r>
      <w:r w:rsidR="00864BCE" w:rsidRPr="00FB29ED">
        <w:rPr>
          <w:lang w:val="en-GB"/>
        </w:rPr>
        <w:t xml:space="preserve"> </w:t>
      </w:r>
      <w:r w:rsidR="000A260D" w:rsidRPr="00FB29ED">
        <w:rPr>
          <w:lang w:val="en-GB"/>
        </w:rPr>
        <w:t>(</w:t>
      </w:r>
      <w:r w:rsidR="00864BCE" w:rsidRPr="00FB29ED">
        <w:rPr>
          <w:lang w:val="en-GB"/>
        </w:rPr>
        <w:t>2016)</w:t>
      </w:r>
      <w:r w:rsidR="00864BCE" w:rsidRPr="00FB29ED">
        <w:rPr>
          <w:lang w:val="en-GB"/>
        </w:rPr>
        <w:fldChar w:fldCharType="end"/>
      </w:r>
      <w:r w:rsidRPr="00FB29ED">
        <w:rPr>
          <w:lang w:val="en-GB"/>
        </w:rPr>
        <w:t xml:space="preserve"> was chosen based on its previously reported positive outcomes, application and usefulness in online recruiting. Nevertheless, there are problematic aspects too, such as the self-selection bias present in all web-based surveys. Moreover, other Spanish nurses’ online groups may likely differ from those present in this study in terms of group dynamics, aim and composition. Furthermore, other group members might have missed the invitation post if they had discontinued accessing these social media groups. Nevertheless, it should be noted that our </w:t>
      </w:r>
      <w:r w:rsidRPr="00FB29ED">
        <w:rPr>
          <w:lang w:val="en-GB"/>
        </w:rPr>
        <w:lastRenderedPageBreak/>
        <w:t xml:space="preserve">study design attempted to grant participants’ privacy and anonymity, which may therefore have contributed to winning their confidence and encouraging more open disclosure. However, although the convenience sampling aided in gathering useful data, it is unlikely to be representative of the population studied as a whole. </w:t>
      </w:r>
    </w:p>
    <w:p w14:paraId="16702F1F" w14:textId="151BCB8C" w:rsidR="00E74C5C" w:rsidRPr="00F07E65" w:rsidRDefault="00BC2367" w:rsidP="00FB29ED">
      <w:pPr>
        <w:spacing w:after="120" w:line="480" w:lineRule="auto"/>
        <w:jc w:val="both"/>
        <w:rPr>
          <w:lang w:val="en-GB"/>
        </w:rPr>
      </w:pPr>
      <w:r w:rsidRPr="00FB29ED">
        <w:rPr>
          <w:lang w:val="en-GB"/>
        </w:rPr>
        <w:t xml:space="preserve">Our participants’ </w:t>
      </w:r>
      <w:r w:rsidR="00D10FD6" w:rsidRPr="00FB29ED">
        <w:rPr>
          <w:lang w:val="en-GB"/>
        </w:rPr>
        <w:t>needs</w:t>
      </w:r>
      <w:r w:rsidRPr="00FB29ED">
        <w:rPr>
          <w:lang w:val="en-GB"/>
        </w:rPr>
        <w:t xml:space="preserve"> may differ from </w:t>
      </w:r>
      <w:r w:rsidR="00A1085B" w:rsidRPr="00FB29ED">
        <w:rPr>
          <w:lang w:val="en-GB"/>
        </w:rPr>
        <w:t>each other;</w:t>
      </w:r>
      <w:r w:rsidRPr="00FB29ED">
        <w:rPr>
          <w:lang w:val="en-GB"/>
        </w:rPr>
        <w:t xml:space="preserve"> hence this study offers a snapshot of Spanish migrant nurses’ views concerning the Brexit process. However, this knowledge may be of value in providing some clarity to the ongoing debate on nursing migration, although these limitations should be taken into consideration when interpreting the </w:t>
      </w:r>
      <w:proofErr w:type="gramStart"/>
      <w:r w:rsidRPr="00FB29ED">
        <w:rPr>
          <w:lang w:val="en-GB"/>
        </w:rPr>
        <w:t>aforementioned findings</w:t>
      </w:r>
      <w:proofErr w:type="gramEnd"/>
      <w:r w:rsidRPr="00FB29ED">
        <w:rPr>
          <w:lang w:val="en-GB"/>
        </w:rPr>
        <w:t>.</w:t>
      </w:r>
    </w:p>
    <w:p w14:paraId="1B50A847" w14:textId="77777777" w:rsidR="00ED7C95" w:rsidRPr="00FB29ED" w:rsidRDefault="00BC2367" w:rsidP="00FB29ED">
      <w:pPr>
        <w:pStyle w:val="Heading1"/>
        <w:spacing w:after="120" w:line="480" w:lineRule="auto"/>
        <w:rPr>
          <w:rFonts w:cs="Times New Roman"/>
          <w:szCs w:val="24"/>
          <w:lang w:val="en-GB"/>
        </w:rPr>
      </w:pPr>
      <w:r w:rsidRPr="00FB29ED">
        <w:rPr>
          <w:rFonts w:cs="Times New Roman"/>
          <w:szCs w:val="24"/>
          <w:lang w:val="en-GB"/>
        </w:rPr>
        <w:t>Conclusions</w:t>
      </w:r>
    </w:p>
    <w:p w14:paraId="07170EC6" w14:textId="53E8F8D2" w:rsidR="00E74C5C" w:rsidRPr="00F07E65" w:rsidRDefault="00BC2367" w:rsidP="00FB29ED">
      <w:pPr>
        <w:spacing w:after="120" w:line="480" w:lineRule="auto"/>
        <w:jc w:val="both"/>
        <w:rPr>
          <w:lang w:val="en-GB"/>
        </w:rPr>
      </w:pPr>
      <w:r w:rsidRPr="00FB29ED">
        <w:rPr>
          <w:lang w:val="en-GB"/>
        </w:rPr>
        <w:t xml:space="preserve">The economic crisis that began at </w:t>
      </w:r>
      <w:r w:rsidR="00956626" w:rsidRPr="00FB29ED">
        <w:rPr>
          <w:lang w:val="en-GB"/>
        </w:rPr>
        <w:t>mid-</w:t>
      </w:r>
      <w:r w:rsidRPr="00FB29ED">
        <w:rPr>
          <w:lang w:val="en-GB"/>
        </w:rPr>
        <w:t xml:space="preserve">2007 has led Spain and other countries in the European Community to experience a significant decline in life quality, consequently becoming a determining factor for emigration. The lack of work in the sector, especially for newly qualified nurses, as well as the poor quality of contracts offered by healthcare institutions in Spain, are the main reasons that the nurses in this study emigrated between 2007 and 2017. This latter date, which coincides with the beginning of the Brexit process, marks the end of the study and the decrease in these professionals in the United Kingdom. Professional recognition stands out as a reason to stay in the host country, although it is true that the uncertainty that Brexit represents for migrants’ professional life is reversing the migration that began years ago. </w:t>
      </w:r>
    </w:p>
    <w:p w14:paraId="0329651B" w14:textId="1AEA115C" w:rsidR="00ED7C95" w:rsidRPr="00FB29ED" w:rsidRDefault="00AA7C45" w:rsidP="00FB29ED">
      <w:pPr>
        <w:pStyle w:val="Heading1"/>
        <w:spacing w:after="120" w:line="480" w:lineRule="auto"/>
        <w:rPr>
          <w:rFonts w:cs="Times New Roman"/>
          <w:szCs w:val="24"/>
          <w:lang w:val="en-GB"/>
        </w:rPr>
      </w:pPr>
      <w:r w:rsidRPr="00FB29ED">
        <w:rPr>
          <w:rFonts w:cs="Times New Roman"/>
          <w:szCs w:val="24"/>
          <w:lang w:val="en-GB"/>
        </w:rPr>
        <w:t>Implications for nursing</w:t>
      </w:r>
    </w:p>
    <w:p w14:paraId="4B83CE88" w14:textId="3A3A07D0" w:rsidR="00E74C5C" w:rsidRPr="00FB29ED" w:rsidRDefault="00BC2367" w:rsidP="00FB29ED">
      <w:pPr>
        <w:spacing w:after="120" w:line="480" w:lineRule="auto"/>
        <w:jc w:val="both"/>
        <w:rPr>
          <w:lang w:val="en-GB"/>
        </w:rPr>
      </w:pPr>
      <w:r w:rsidRPr="00FB29ED">
        <w:rPr>
          <w:lang w:val="en-GB"/>
        </w:rPr>
        <w:t xml:space="preserve">EU directives allow automatic recognition of EU nurses’ qualifications in the 28 member states, although they do not address other practice-related issues described in this study. Policymakers should be aware that the same directives should include compensatory actions for those barriers, such as an adaptation period, additional training, an aptitude test or </w:t>
      </w:r>
      <w:r w:rsidRPr="00FB29ED">
        <w:rPr>
          <w:lang w:val="en-GB"/>
        </w:rPr>
        <w:lastRenderedPageBreak/>
        <w:t>combinations thereof. Our findings therefore suggest that it would be desirable to implement programmes similar to the Overseas Nurses Programme for non-EU nurses in the UK and other EU countries, to help these nurses get to know their host working environment</w:t>
      </w:r>
      <w:r w:rsidR="00401B37" w:rsidRPr="00FB29ED">
        <w:rPr>
          <w:lang w:val="en-GB"/>
        </w:rPr>
        <w:t>, help them in their transition process</w:t>
      </w:r>
      <w:r w:rsidRPr="00FB29ED">
        <w:rPr>
          <w:lang w:val="en-GB"/>
        </w:rPr>
        <w:t>, gain confidence in their practice and guide them in their professional development.</w:t>
      </w:r>
    </w:p>
    <w:p w14:paraId="30B40D1A" w14:textId="555321AC" w:rsidR="005E38FE" w:rsidRPr="00FB29ED" w:rsidRDefault="00BC2367" w:rsidP="00FB29ED">
      <w:pPr>
        <w:spacing w:after="120" w:line="480" w:lineRule="auto"/>
        <w:jc w:val="both"/>
        <w:rPr>
          <w:lang w:val="en-GB"/>
        </w:rPr>
      </w:pPr>
      <w:r w:rsidRPr="00FB29ED">
        <w:rPr>
          <w:lang w:val="en-GB"/>
        </w:rPr>
        <w:t>Nursing migration has been cyclical throughout history, but the process should be maintained as positive as possible. Our findings have shown that these Spanish nurses were able to find the working stability and autonomy that was lacking in their homeland. Nevertheless, some aspects were identified which caused uncertainty in terms of staying in their host country. In addition, in the face of the worldwide nursing shortage and other political situations, policymakers ought to endorse strategies to retain these first-rate trained nurses. For example, the introduction of clinical exchange programmes, as studied in students, would be a useful strategy for these nurses, firstly to assist their language development prior to practising and foster their readiness to work abroad</w:t>
      </w:r>
      <w:r w:rsidR="00FB29ED">
        <w:rPr>
          <w:lang w:val="en-GB"/>
        </w:rPr>
        <w:t xml:space="preserve"> and</w:t>
      </w:r>
      <w:r w:rsidRPr="00FB29ED">
        <w:rPr>
          <w:lang w:val="en-GB"/>
        </w:rPr>
        <w:t xml:space="preserve"> secondly, to promote adaptability. Furthermore, it would be desirable to strengthen current EU directives in educational strategies </w:t>
      </w:r>
      <w:r w:rsidR="00FB29ED">
        <w:rPr>
          <w:lang w:val="en-GB"/>
        </w:rPr>
        <w:t>to</w:t>
      </w:r>
      <w:r w:rsidRPr="00FB29ED">
        <w:rPr>
          <w:lang w:val="en-GB"/>
        </w:rPr>
        <w:t xml:space="preserve"> gain the maximum benefit from these exchange experiences and to decrease any differences which those migrant nurses might face in their host countries</w:t>
      </w:r>
      <w:r w:rsidR="00864BCE" w:rsidRPr="00FB29ED">
        <w:rPr>
          <w:lang w:val="en-GB"/>
        </w:rPr>
        <w:t>.</w:t>
      </w:r>
    </w:p>
    <w:p w14:paraId="78C23CEA" w14:textId="0BCA35CC" w:rsidR="00E74C5C" w:rsidRPr="00FB29ED" w:rsidRDefault="005E38FE" w:rsidP="00FB29ED">
      <w:pPr>
        <w:suppressAutoHyphens w:val="0"/>
        <w:spacing w:after="120" w:line="480" w:lineRule="auto"/>
        <w:rPr>
          <w:lang w:val="en-GB"/>
        </w:rPr>
      </w:pPr>
      <w:r w:rsidRPr="00FB29ED">
        <w:rPr>
          <w:lang w:val="en-GB"/>
        </w:rPr>
        <w:br w:type="page"/>
      </w:r>
    </w:p>
    <w:p w14:paraId="7462B4AE" w14:textId="35D819F2" w:rsidR="006B56B6" w:rsidRPr="00FB29ED" w:rsidRDefault="006B56B6" w:rsidP="00FB29ED">
      <w:pPr>
        <w:pStyle w:val="Heading1"/>
        <w:spacing w:after="120" w:line="480" w:lineRule="auto"/>
        <w:rPr>
          <w:rFonts w:cs="Times New Roman"/>
          <w:szCs w:val="24"/>
          <w:lang w:val="en-GB"/>
        </w:rPr>
      </w:pPr>
      <w:r w:rsidRPr="00FB29ED">
        <w:rPr>
          <w:rFonts w:cs="Times New Roman"/>
          <w:szCs w:val="24"/>
          <w:lang w:val="en-GB"/>
        </w:rPr>
        <w:lastRenderedPageBreak/>
        <w:t xml:space="preserve">Data availability statement </w:t>
      </w:r>
    </w:p>
    <w:p w14:paraId="3917FFF4" w14:textId="03AD57D3" w:rsidR="006B56B6" w:rsidRPr="00FB29ED" w:rsidRDefault="006B56B6" w:rsidP="00FB29ED">
      <w:pPr>
        <w:spacing w:after="120" w:line="480" w:lineRule="auto"/>
        <w:jc w:val="both"/>
        <w:rPr>
          <w:lang w:val="en-GB"/>
        </w:rPr>
      </w:pPr>
      <w:r w:rsidRPr="00FB29ED">
        <w:rPr>
          <w:lang w:val="en-GB"/>
        </w:rPr>
        <w:t>The data used to support the findings of this study are available for the corresponding author on reasonable request.</w:t>
      </w:r>
    </w:p>
    <w:bookmarkStart w:id="2" w:name="_MON_1667032517"/>
    <w:bookmarkEnd w:id="2"/>
    <w:p w14:paraId="2C0EE2F0" w14:textId="2096EC2D" w:rsidR="00707F3F" w:rsidRPr="00FB29ED" w:rsidRDefault="000327BF" w:rsidP="00FB29ED">
      <w:pPr>
        <w:spacing w:after="120" w:line="480" w:lineRule="auto"/>
        <w:jc w:val="both"/>
        <w:rPr>
          <w:lang w:val="en-GB"/>
        </w:rPr>
      </w:pPr>
      <w:r>
        <w:rPr>
          <w:lang w:val="en-GB"/>
        </w:rPr>
        <w:object w:dxaOrig="1538" w:dyaOrig="995" w14:anchorId="58EF3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Word.Document.12" ShapeID="_x0000_i1025" DrawAspect="Icon" ObjectID="_1667032529" r:id="rId11">
            <o:FieldCodes>\s</o:FieldCodes>
          </o:OLEObject>
        </w:object>
      </w:r>
    </w:p>
    <w:bookmarkStart w:id="3" w:name="_GoBack"/>
    <w:bookmarkEnd w:id="3"/>
    <w:bookmarkStart w:id="4" w:name="_MON_1667032521"/>
    <w:bookmarkEnd w:id="4"/>
    <w:p w14:paraId="01672B16" w14:textId="36FFC1EF" w:rsidR="005E38FE" w:rsidRPr="00FB29ED" w:rsidRDefault="000327BF" w:rsidP="00FB29ED">
      <w:pPr>
        <w:suppressAutoHyphens w:val="0"/>
        <w:spacing w:after="120" w:line="480" w:lineRule="auto"/>
        <w:rPr>
          <w:rFonts w:eastAsiaTheme="majorEastAsia"/>
          <w:b/>
          <w:lang w:val="en-GB"/>
        </w:rPr>
      </w:pPr>
      <w:r>
        <w:rPr>
          <w:lang w:val="en-GB"/>
        </w:rPr>
        <w:object w:dxaOrig="1538" w:dyaOrig="995" w14:anchorId="0CBFBAC7">
          <v:shape id="_x0000_i1026" type="#_x0000_t75" style="width:77.25pt;height:49.5pt" o:ole="">
            <v:imagedata r:id="rId12" o:title=""/>
          </v:shape>
          <o:OLEObject Type="Embed" ProgID="Word.Document.12" ShapeID="_x0000_i1026" DrawAspect="Icon" ObjectID="_1667032530" r:id="rId13">
            <o:FieldCodes>\s</o:FieldCodes>
          </o:OLEObject>
        </w:object>
      </w:r>
      <w:r w:rsidR="005E38FE" w:rsidRPr="00FB29ED">
        <w:rPr>
          <w:lang w:val="en-GB"/>
        </w:rPr>
        <w:br w:type="page"/>
      </w:r>
    </w:p>
    <w:p w14:paraId="5437492C" w14:textId="55ED0860" w:rsidR="00864BCE" w:rsidRPr="00FB29ED" w:rsidRDefault="00864BCE" w:rsidP="00FB29ED">
      <w:pPr>
        <w:pStyle w:val="Heading1"/>
        <w:spacing w:after="120" w:line="480" w:lineRule="auto"/>
        <w:rPr>
          <w:rFonts w:cs="Times New Roman"/>
          <w:szCs w:val="24"/>
          <w:lang w:val="en-GB"/>
        </w:rPr>
      </w:pPr>
      <w:r w:rsidRPr="00FB29ED">
        <w:rPr>
          <w:rFonts w:cs="Times New Roman"/>
          <w:szCs w:val="24"/>
          <w:lang w:val="en-GB"/>
        </w:rPr>
        <w:lastRenderedPageBreak/>
        <w:t>References</w:t>
      </w:r>
    </w:p>
    <w:p w14:paraId="21A595AD" w14:textId="77777777" w:rsidR="00256BF8" w:rsidRPr="00FB29ED" w:rsidRDefault="00864BCE" w:rsidP="00FB29ED">
      <w:pPr>
        <w:pStyle w:val="Bibliography"/>
        <w:spacing w:after="120"/>
        <w:jc w:val="both"/>
        <w:rPr>
          <w:rFonts w:ascii="Times New Roman" w:hAnsi="Times New Roman"/>
        </w:rPr>
      </w:pPr>
      <w:r w:rsidRPr="00FB29ED">
        <w:rPr>
          <w:rFonts w:ascii="Times New Roman" w:hAnsi="Times New Roman"/>
          <w:lang w:val="en-GB"/>
        </w:rPr>
        <w:fldChar w:fldCharType="begin"/>
      </w:r>
      <w:r w:rsidR="00955697" w:rsidRPr="00FB29ED">
        <w:rPr>
          <w:rFonts w:ascii="Times New Roman" w:hAnsi="Times New Roman"/>
          <w:lang w:val="en-GB"/>
        </w:rPr>
        <w:instrText xml:space="preserve"> ADDIN ZOTERO_BIBL {"uncited":[],"omitted":[],"custom":[]} CSL_BIBLIOGRAPHY </w:instrText>
      </w:r>
      <w:r w:rsidRPr="00FB29ED">
        <w:rPr>
          <w:rFonts w:ascii="Times New Roman" w:hAnsi="Times New Roman"/>
          <w:lang w:val="en-GB"/>
        </w:rPr>
        <w:fldChar w:fldCharType="separate"/>
      </w:r>
      <w:r w:rsidR="00256BF8" w:rsidRPr="00FB29ED">
        <w:rPr>
          <w:rFonts w:ascii="Times New Roman" w:hAnsi="Times New Roman"/>
          <w:lang w:val="en-US"/>
        </w:rPr>
        <w:t xml:space="preserve">Allan, H. (2017). Ethnocentrism and racism in nursing: Reflections on the Brexit vote. </w:t>
      </w:r>
      <w:r w:rsidR="00256BF8" w:rsidRPr="00FB29ED">
        <w:rPr>
          <w:rFonts w:ascii="Times New Roman" w:hAnsi="Times New Roman"/>
          <w:i/>
          <w:iCs/>
        </w:rPr>
        <w:t>Journal of Clinical Nursing</w:t>
      </w:r>
      <w:r w:rsidR="00256BF8" w:rsidRPr="00FB29ED">
        <w:rPr>
          <w:rFonts w:ascii="Times New Roman" w:hAnsi="Times New Roman"/>
        </w:rPr>
        <w:t xml:space="preserve">, </w:t>
      </w:r>
      <w:r w:rsidR="00256BF8" w:rsidRPr="00FB29ED">
        <w:rPr>
          <w:rFonts w:ascii="Times New Roman" w:hAnsi="Times New Roman"/>
          <w:i/>
          <w:iCs/>
        </w:rPr>
        <w:t>26</w:t>
      </w:r>
      <w:r w:rsidR="00256BF8" w:rsidRPr="00FB29ED">
        <w:rPr>
          <w:rFonts w:ascii="Times New Roman" w:hAnsi="Times New Roman"/>
        </w:rPr>
        <w:t>(9–10), 1149–1151. https://doi.org/10.1111/jocn.13627</w:t>
      </w:r>
    </w:p>
    <w:p w14:paraId="686BDFD1" w14:textId="17CCAE78" w:rsidR="00256BF8" w:rsidRPr="00FB29ED" w:rsidRDefault="00FC64A4" w:rsidP="00FB29ED">
      <w:pPr>
        <w:pStyle w:val="Bibliography"/>
        <w:spacing w:after="120"/>
        <w:jc w:val="both"/>
        <w:rPr>
          <w:rFonts w:ascii="Times New Roman" w:hAnsi="Times New Roman"/>
        </w:rPr>
      </w:pPr>
      <w:r w:rsidRPr="00FB29ED">
        <w:rPr>
          <w:rFonts w:ascii="Times New Roman" w:hAnsi="Times New Roman"/>
        </w:rPr>
        <w:t xml:space="preserve">Boletín Oficial de la Junta de Andalucía (2010). </w:t>
      </w:r>
      <w:r w:rsidR="00256BF8" w:rsidRPr="00FB29ED">
        <w:rPr>
          <w:rFonts w:ascii="Times New Roman" w:hAnsi="Times New Roman"/>
        </w:rPr>
        <w:t>Resolución del 21 de junio de 2010 por el que se dispone la aprobación y publicación del Texto Refundido y actualizaciones del Pacto de Mesa Sectorial de Sanidad sobre sistema de Selección de Personal Estatutario Temporal para puestos básicos en el Servicio Andaluz de Salud, Ley 55/2003, 14 Jul, 42. https://www.juntadeandalucia.es/servicioandaluzdesalud/sites/default/files/sincfiles/wsas-media-sas_normativa_mediafile/2019/R20100621_0.pdf</w:t>
      </w:r>
    </w:p>
    <w:p w14:paraId="0D764A31" w14:textId="75B3DC0C"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Bonometti, R.J., &amp; Tang, J. (2006). A dynamic technique for conducting online survey‐based research. </w:t>
      </w:r>
      <w:r w:rsidRPr="00FB29ED">
        <w:rPr>
          <w:rFonts w:ascii="Times New Roman" w:hAnsi="Times New Roman"/>
          <w:i/>
          <w:iCs/>
          <w:lang w:val="en-US"/>
        </w:rPr>
        <w:t>Competitiveness Review: An International Business Journal</w:t>
      </w:r>
      <w:r w:rsidRPr="00FB29ED">
        <w:rPr>
          <w:rFonts w:ascii="Times New Roman" w:hAnsi="Times New Roman"/>
          <w:lang w:val="en-US"/>
        </w:rPr>
        <w:t xml:space="preserve">, </w:t>
      </w:r>
      <w:r w:rsidRPr="00FB29ED">
        <w:rPr>
          <w:rFonts w:ascii="Times New Roman" w:hAnsi="Times New Roman"/>
          <w:i/>
          <w:iCs/>
          <w:lang w:val="en-US"/>
        </w:rPr>
        <w:t>16</w:t>
      </w:r>
      <w:r w:rsidRPr="00FB29ED">
        <w:rPr>
          <w:rFonts w:ascii="Times New Roman" w:hAnsi="Times New Roman"/>
          <w:lang w:val="en-US"/>
        </w:rPr>
        <w:t>(2), 97–105. https://doi.org/10.1108/cr.2006.16.2.97</w:t>
      </w:r>
    </w:p>
    <w:p w14:paraId="0E08F78C"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Braun, V., &amp; Clarke, V. (2006). Using thematic analysis in psychology. </w:t>
      </w:r>
      <w:r w:rsidRPr="00FB29ED">
        <w:rPr>
          <w:rFonts w:ascii="Times New Roman" w:hAnsi="Times New Roman"/>
          <w:i/>
          <w:iCs/>
          <w:lang w:val="en-US"/>
        </w:rPr>
        <w:t>Qualitative Research in Psychology</w:t>
      </w:r>
      <w:r w:rsidRPr="00FB29ED">
        <w:rPr>
          <w:rFonts w:ascii="Times New Roman" w:hAnsi="Times New Roman"/>
          <w:lang w:val="en-US"/>
        </w:rPr>
        <w:t xml:space="preserve">, </w:t>
      </w:r>
      <w:r w:rsidRPr="00FB29ED">
        <w:rPr>
          <w:rFonts w:ascii="Times New Roman" w:hAnsi="Times New Roman"/>
          <w:i/>
          <w:iCs/>
          <w:lang w:val="en-US"/>
        </w:rPr>
        <w:t>3</w:t>
      </w:r>
      <w:r w:rsidRPr="00FB29ED">
        <w:rPr>
          <w:rFonts w:ascii="Times New Roman" w:hAnsi="Times New Roman"/>
          <w:lang w:val="en-US"/>
        </w:rPr>
        <w:t>(2), 77–101. https://doi.org/10.1191/1478088706qp063oa</w:t>
      </w:r>
    </w:p>
    <w:p w14:paraId="090D5CC0"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Calvo, L. M., López, I., Ziswiler, V., &amp; Yeregui, C. (2009). </w:t>
      </w:r>
      <w:r w:rsidRPr="00FB29ED">
        <w:rPr>
          <w:rFonts w:ascii="Times New Roman" w:hAnsi="Times New Roman"/>
          <w:i/>
          <w:iCs/>
        </w:rPr>
        <w:t>Migración y exilio españoles en el siglo XX</w:t>
      </w:r>
      <w:r w:rsidRPr="00FB29ED">
        <w:rPr>
          <w:rFonts w:ascii="Times New Roman" w:hAnsi="Times New Roman"/>
        </w:rPr>
        <w:t xml:space="preserve">. Ed. </w:t>
      </w:r>
      <w:r w:rsidRPr="00FB29ED">
        <w:rPr>
          <w:rFonts w:ascii="Times New Roman" w:hAnsi="Times New Roman"/>
          <w:lang w:val="en-US"/>
        </w:rPr>
        <w:t>Iberoamericana.</w:t>
      </w:r>
    </w:p>
    <w:p w14:paraId="5A3331AA" w14:textId="77777777" w:rsidR="00FC64A4"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Choi, M.S., Cook, C.M., &amp; Brunton, M.A. (2019). Power distance and migrant nurses: The liminality of acculturation. </w:t>
      </w:r>
      <w:r w:rsidRPr="00FB29ED">
        <w:rPr>
          <w:rFonts w:ascii="Times New Roman" w:hAnsi="Times New Roman"/>
          <w:i/>
          <w:iCs/>
          <w:lang w:val="en-US"/>
        </w:rPr>
        <w:t>Nursing Inquiry</w:t>
      </w:r>
      <w:r w:rsidRPr="00FB29ED">
        <w:rPr>
          <w:rFonts w:ascii="Times New Roman" w:hAnsi="Times New Roman"/>
          <w:lang w:val="en-US"/>
        </w:rPr>
        <w:t xml:space="preserve">, </w:t>
      </w:r>
      <w:r w:rsidRPr="00FB29ED">
        <w:rPr>
          <w:rFonts w:ascii="Times New Roman" w:hAnsi="Times New Roman"/>
          <w:i/>
          <w:iCs/>
          <w:lang w:val="en-US"/>
        </w:rPr>
        <w:t>26</w:t>
      </w:r>
      <w:r w:rsidRPr="00FB29ED">
        <w:rPr>
          <w:rFonts w:ascii="Times New Roman" w:hAnsi="Times New Roman"/>
          <w:lang w:val="en-US"/>
        </w:rPr>
        <w:t xml:space="preserve">(4), e12311. </w:t>
      </w:r>
    </w:p>
    <w:p w14:paraId="60ABEFA4" w14:textId="7F577BBE"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https://doi.org/10.1111/nin.12311</w:t>
      </w:r>
    </w:p>
    <w:p w14:paraId="3F1541C4"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Collins, S., &amp; Hewer, I. (2014). The impact of the Bologna process on nursing higher education in Europe: A review. </w:t>
      </w:r>
      <w:r w:rsidRPr="00FB29ED">
        <w:rPr>
          <w:rFonts w:ascii="Times New Roman" w:hAnsi="Times New Roman"/>
          <w:i/>
          <w:iCs/>
          <w:lang w:val="en-US"/>
        </w:rPr>
        <w:t>International Journal of Nursing Studies</w:t>
      </w:r>
      <w:r w:rsidRPr="00FB29ED">
        <w:rPr>
          <w:rFonts w:ascii="Times New Roman" w:hAnsi="Times New Roman"/>
          <w:lang w:val="en-US"/>
        </w:rPr>
        <w:t xml:space="preserve">, </w:t>
      </w:r>
      <w:r w:rsidRPr="00FB29ED">
        <w:rPr>
          <w:rFonts w:ascii="Times New Roman" w:hAnsi="Times New Roman"/>
          <w:i/>
          <w:iCs/>
          <w:lang w:val="en-US"/>
        </w:rPr>
        <w:t>51</w:t>
      </w:r>
      <w:r w:rsidRPr="00FB29ED">
        <w:rPr>
          <w:rFonts w:ascii="Times New Roman" w:hAnsi="Times New Roman"/>
          <w:lang w:val="en-US"/>
        </w:rPr>
        <w:t>(1), 150–156. https://doi.org/10.1016/j.ijnurstu.2013.07.005</w:t>
      </w:r>
    </w:p>
    <w:p w14:paraId="2D88D837"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lastRenderedPageBreak/>
        <w:t xml:space="preserve">Cousins, C., Burrows, R., Cousins, G., Dunlop, E., &amp; Mitchell, G. (2016). An overview of the challenges facing care homes in the UK. </w:t>
      </w:r>
      <w:r w:rsidRPr="00FB29ED">
        <w:rPr>
          <w:rFonts w:ascii="Times New Roman" w:hAnsi="Times New Roman"/>
          <w:i/>
          <w:iCs/>
          <w:lang w:val="en-US"/>
        </w:rPr>
        <w:t>Nursing Older People</w:t>
      </w:r>
      <w:r w:rsidRPr="00FB29ED">
        <w:rPr>
          <w:rFonts w:ascii="Times New Roman" w:hAnsi="Times New Roman"/>
          <w:lang w:val="en-US"/>
        </w:rPr>
        <w:t xml:space="preserve">, </w:t>
      </w:r>
      <w:r w:rsidRPr="00FB29ED">
        <w:rPr>
          <w:rFonts w:ascii="Times New Roman" w:hAnsi="Times New Roman"/>
          <w:i/>
          <w:iCs/>
          <w:lang w:val="en-US"/>
        </w:rPr>
        <w:t>28</w:t>
      </w:r>
      <w:r w:rsidRPr="00FB29ED">
        <w:rPr>
          <w:rFonts w:ascii="Times New Roman" w:hAnsi="Times New Roman"/>
          <w:lang w:val="en-US"/>
        </w:rPr>
        <w:t>(9), 18–21. https://doi.org/10.7748/nop.2016.e817</w:t>
      </w:r>
    </w:p>
    <w:p w14:paraId="75DB91EA" w14:textId="2B33B8AA"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Cowan, D.T., Wilson, J., &amp; Norman, I.J. (2007). A European survey of general nurses’ self-assessment of competence. </w:t>
      </w:r>
      <w:r w:rsidRPr="00FB29ED">
        <w:rPr>
          <w:rFonts w:ascii="Times New Roman" w:hAnsi="Times New Roman"/>
          <w:i/>
          <w:iCs/>
          <w:lang w:val="en-US"/>
        </w:rPr>
        <w:t>Nurse Education Today</w:t>
      </w:r>
      <w:r w:rsidRPr="00FB29ED">
        <w:rPr>
          <w:rFonts w:ascii="Times New Roman" w:hAnsi="Times New Roman"/>
          <w:lang w:val="en-US"/>
        </w:rPr>
        <w:t xml:space="preserve">, </w:t>
      </w:r>
      <w:r w:rsidRPr="00FB29ED">
        <w:rPr>
          <w:rFonts w:ascii="Times New Roman" w:hAnsi="Times New Roman"/>
          <w:i/>
          <w:iCs/>
          <w:lang w:val="en-US"/>
        </w:rPr>
        <w:t>27</w:t>
      </w:r>
      <w:r w:rsidRPr="00FB29ED">
        <w:rPr>
          <w:rFonts w:ascii="Times New Roman" w:hAnsi="Times New Roman"/>
          <w:lang w:val="en-US"/>
        </w:rPr>
        <w:t>, 452–458. https://doi.org/10.1016/j.nedt.2006.08.008</w:t>
      </w:r>
    </w:p>
    <w:p w14:paraId="0379B958"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Dean, E. (2017). ‘Settled status’ does little to allay fears of EU nurse exodus. </w:t>
      </w:r>
      <w:r w:rsidRPr="00FB29ED">
        <w:rPr>
          <w:rFonts w:ascii="Times New Roman" w:hAnsi="Times New Roman"/>
          <w:i/>
          <w:iCs/>
          <w:lang w:val="en-US"/>
        </w:rPr>
        <w:t>Nursing Standard</w:t>
      </w:r>
      <w:r w:rsidRPr="00FB29ED">
        <w:rPr>
          <w:rFonts w:ascii="Times New Roman" w:hAnsi="Times New Roman"/>
          <w:lang w:val="en-US"/>
        </w:rPr>
        <w:t xml:space="preserve">, </w:t>
      </w:r>
      <w:r w:rsidRPr="00FB29ED">
        <w:rPr>
          <w:rFonts w:ascii="Times New Roman" w:hAnsi="Times New Roman"/>
          <w:i/>
          <w:iCs/>
          <w:lang w:val="en-US"/>
        </w:rPr>
        <w:t>31</w:t>
      </w:r>
      <w:r w:rsidRPr="00FB29ED">
        <w:rPr>
          <w:rFonts w:ascii="Times New Roman" w:hAnsi="Times New Roman"/>
          <w:lang w:val="en-US"/>
        </w:rPr>
        <w:t>(45), 12–13. https://doi.org/10.7748/ns.31.45.12.s12</w:t>
      </w:r>
    </w:p>
    <w:p w14:paraId="6FC817D8"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Ellarene, S. (2015). Nursing resilience: A nursing opportunity. </w:t>
      </w:r>
      <w:r w:rsidRPr="00FB29ED">
        <w:rPr>
          <w:rFonts w:ascii="Times New Roman" w:hAnsi="Times New Roman"/>
          <w:i/>
          <w:iCs/>
          <w:lang w:val="en-US"/>
        </w:rPr>
        <w:t>Nursing Administration Quarterly</w:t>
      </w:r>
      <w:r w:rsidRPr="00FB29ED">
        <w:rPr>
          <w:rFonts w:ascii="Times New Roman" w:hAnsi="Times New Roman"/>
          <w:lang w:val="en-US"/>
        </w:rPr>
        <w:t xml:space="preserve">, </w:t>
      </w:r>
      <w:r w:rsidRPr="00FB29ED">
        <w:rPr>
          <w:rFonts w:ascii="Times New Roman" w:hAnsi="Times New Roman"/>
          <w:i/>
          <w:iCs/>
          <w:lang w:val="en-US"/>
        </w:rPr>
        <w:t>39</w:t>
      </w:r>
      <w:r w:rsidRPr="00FB29ED">
        <w:rPr>
          <w:rFonts w:ascii="Times New Roman" w:hAnsi="Times New Roman"/>
          <w:lang w:val="en-US"/>
        </w:rPr>
        <w:t>(2), 132–136. https://doi.org/10.1097/NAQ.0000000000000091</w:t>
      </w:r>
    </w:p>
    <w:p w14:paraId="6A47A01E" w14:textId="553E6A40"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Elliot, M.M. (2010). Waiver or Alteration of Informed Consent or Documentation Thereof. In R. Amdur &amp; E. A. Bankert, </w:t>
      </w:r>
      <w:r w:rsidRPr="00FB29ED">
        <w:rPr>
          <w:rFonts w:ascii="Times New Roman" w:hAnsi="Times New Roman"/>
          <w:i/>
          <w:iCs/>
          <w:lang w:val="en-US"/>
        </w:rPr>
        <w:t>Institutional Review Board: Member Handbook</w:t>
      </w:r>
      <w:r w:rsidRPr="00FB29ED">
        <w:rPr>
          <w:rFonts w:ascii="Times New Roman" w:hAnsi="Times New Roman"/>
          <w:lang w:val="en-US"/>
        </w:rPr>
        <w:t xml:space="preserve"> (Third Edition, pp. 135–142). Jones and Bartlett Publishers.</w:t>
      </w:r>
    </w:p>
    <w:p w14:paraId="7F636690" w14:textId="12C49F5E" w:rsidR="00FC64A4" w:rsidRPr="00FB29ED" w:rsidRDefault="00FC64A4" w:rsidP="00FB29ED">
      <w:pPr>
        <w:pStyle w:val="Bibliography"/>
        <w:spacing w:after="120"/>
        <w:jc w:val="both"/>
        <w:rPr>
          <w:rFonts w:ascii="Times New Roman" w:hAnsi="Times New Roman"/>
          <w:lang w:val="en-US"/>
        </w:rPr>
      </w:pPr>
      <w:r w:rsidRPr="00FB29ED">
        <w:rPr>
          <w:rFonts w:ascii="Times New Roman" w:hAnsi="Times New Roman"/>
          <w:lang w:val="en-US"/>
        </w:rPr>
        <w:t xml:space="preserve">European Parliament (2004). </w:t>
      </w:r>
      <w:r w:rsidR="00256BF8" w:rsidRPr="00FB29ED">
        <w:rPr>
          <w:rFonts w:ascii="Times New Roman" w:hAnsi="Times New Roman"/>
          <w:lang w:val="en-US"/>
        </w:rPr>
        <w:t xml:space="preserve">Directive 2004/38/EC of the European Parliament and of the Council, 52001PC0257 2001/0111/COD 47. </w:t>
      </w:r>
    </w:p>
    <w:p w14:paraId="58D69968" w14:textId="15D3F4CF"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https://eur-lex.europa.eu/legal-content/EN/TXT/?uri=CELEX:32004L0038</w:t>
      </w:r>
    </w:p>
    <w:p w14:paraId="3BC803F2"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Eysenbach, G. (2004). Improving the Quality of Web Surveys: The Checklist for Reporting Results of Internet E-Surveys (CHERRIES). </w:t>
      </w:r>
      <w:r w:rsidRPr="00FB29ED">
        <w:rPr>
          <w:rFonts w:ascii="Times New Roman" w:hAnsi="Times New Roman"/>
          <w:i/>
          <w:iCs/>
          <w:lang w:val="en-US"/>
        </w:rPr>
        <w:t>Journal of Medical Internet Research</w:t>
      </w:r>
      <w:r w:rsidRPr="00FB29ED">
        <w:rPr>
          <w:rFonts w:ascii="Times New Roman" w:hAnsi="Times New Roman"/>
          <w:lang w:val="en-US"/>
        </w:rPr>
        <w:t xml:space="preserve">, </w:t>
      </w:r>
      <w:r w:rsidRPr="00FB29ED">
        <w:rPr>
          <w:rFonts w:ascii="Times New Roman" w:hAnsi="Times New Roman"/>
          <w:i/>
          <w:iCs/>
          <w:lang w:val="en-US"/>
        </w:rPr>
        <w:t>6</w:t>
      </w:r>
      <w:r w:rsidRPr="00FB29ED">
        <w:rPr>
          <w:rFonts w:ascii="Times New Roman" w:hAnsi="Times New Roman"/>
          <w:lang w:val="en-US"/>
        </w:rPr>
        <w:t>(3), e34. https://doi.org/10.2196/jmir.6.3.e34</w:t>
      </w:r>
    </w:p>
    <w:p w14:paraId="034C3A9A"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Eysenbach, G. (2012). Correction: Improving the Quality of Web Surveys: The Checklist for Reporting Results of Internet E-Surveys (CHERRIES). </w:t>
      </w:r>
      <w:r w:rsidRPr="00FB29ED">
        <w:rPr>
          <w:rFonts w:ascii="Times New Roman" w:hAnsi="Times New Roman"/>
          <w:i/>
          <w:iCs/>
          <w:lang w:val="en-US"/>
        </w:rPr>
        <w:t>Journal of Medical Internet Research</w:t>
      </w:r>
      <w:r w:rsidRPr="00FB29ED">
        <w:rPr>
          <w:rFonts w:ascii="Times New Roman" w:hAnsi="Times New Roman"/>
          <w:lang w:val="en-US"/>
        </w:rPr>
        <w:t xml:space="preserve">, </w:t>
      </w:r>
      <w:r w:rsidRPr="00FB29ED">
        <w:rPr>
          <w:rFonts w:ascii="Times New Roman" w:hAnsi="Times New Roman"/>
          <w:i/>
          <w:iCs/>
          <w:lang w:val="en-US"/>
        </w:rPr>
        <w:t>14</w:t>
      </w:r>
      <w:r w:rsidRPr="00FB29ED">
        <w:rPr>
          <w:rFonts w:ascii="Times New Roman" w:hAnsi="Times New Roman"/>
          <w:lang w:val="en-US"/>
        </w:rPr>
        <w:t>(1). https://doi.org/10.2196/jmir.2042</w:t>
      </w:r>
    </w:p>
    <w:p w14:paraId="1E70D7B3" w14:textId="61483246"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lastRenderedPageBreak/>
        <w:t xml:space="preserve">Fielding, N.G., Lee, R.M., &amp; Blank, G. (2016). </w:t>
      </w:r>
      <w:r w:rsidRPr="00FB29ED">
        <w:rPr>
          <w:rFonts w:ascii="Times New Roman" w:hAnsi="Times New Roman"/>
          <w:i/>
          <w:iCs/>
          <w:lang w:val="en-US"/>
        </w:rPr>
        <w:t>The SAGE Handbook of Online Research Methods</w:t>
      </w:r>
      <w:r w:rsidRPr="00FB29ED">
        <w:rPr>
          <w:rFonts w:ascii="Times New Roman" w:hAnsi="Times New Roman"/>
          <w:lang w:val="en-US"/>
        </w:rPr>
        <w:t xml:space="preserve"> (Second Edition). SAGE Publications.</w:t>
      </w:r>
    </w:p>
    <w:p w14:paraId="6A0FB8E1"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Fleming, V., Gaidys, U., &amp; Robb, Y. (2003). Hermeneutic research in nursing: Developing a Gadamerian-based research method. </w:t>
      </w:r>
      <w:r w:rsidRPr="00FB29ED">
        <w:rPr>
          <w:rFonts w:ascii="Times New Roman" w:hAnsi="Times New Roman"/>
          <w:i/>
          <w:iCs/>
          <w:lang w:val="en-US"/>
        </w:rPr>
        <w:t>Nursing Inquiry</w:t>
      </w:r>
      <w:r w:rsidRPr="00FB29ED">
        <w:rPr>
          <w:rFonts w:ascii="Times New Roman" w:hAnsi="Times New Roman"/>
          <w:lang w:val="en-US"/>
        </w:rPr>
        <w:t xml:space="preserve">, </w:t>
      </w:r>
      <w:r w:rsidRPr="00FB29ED">
        <w:rPr>
          <w:rFonts w:ascii="Times New Roman" w:hAnsi="Times New Roman"/>
          <w:i/>
          <w:iCs/>
          <w:lang w:val="en-US"/>
        </w:rPr>
        <w:t>10</w:t>
      </w:r>
      <w:r w:rsidRPr="00FB29ED">
        <w:rPr>
          <w:rFonts w:ascii="Times New Roman" w:hAnsi="Times New Roman"/>
          <w:lang w:val="en-US"/>
        </w:rPr>
        <w:t>(2), 113–120. https://doi.org/10.1046/j.1440-1800.2003.00163.x</w:t>
      </w:r>
    </w:p>
    <w:p w14:paraId="7834922F"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Flynn, H., Kendall-Raynor, P., &amp; Longhurst, C. (2016). What does Brexit mean for nursing and our EU staff? </w:t>
      </w:r>
      <w:r w:rsidRPr="00FB29ED">
        <w:rPr>
          <w:rFonts w:ascii="Times New Roman" w:hAnsi="Times New Roman"/>
          <w:i/>
          <w:iCs/>
          <w:lang w:val="en-US"/>
        </w:rPr>
        <w:t>Nursing Standard</w:t>
      </w:r>
      <w:r w:rsidRPr="00FB29ED">
        <w:rPr>
          <w:rFonts w:ascii="Times New Roman" w:hAnsi="Times New Roman"/>
          <w:lang w:val="en-US"/>
        </w:rPr>
        <w:t xml:space="preserve">, </w:t>
      </w:r>
      <w:r w:rsidRPr="00FB29ED">
        <w:rPr>
          <w:rFonts w:ascii="Times New Roman" w:hAnsi="Times New Roman"/>
          <w:i/>
          <w:iCs/>
          <w:lang w:val="en-US"/>
        </w:rPr>
        <w:t>30</w:t>
      </w:r>
      <w:r w:rsidRPr="00FB29ED">
        <w:rPr>
          <w:rFonts w:ascii="Times New Roman" w:hAnsi="Times New Roman"/>
          <w:lang w:val="en-US"/>
        </w:rPr>
        <w:t>(44), 12–13.</w:t>
      </w:r>
    </w:p>
    <w:p w14:paraId="13D91E59" w14:textId="6A67FC72"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Fowler, F.J. (2014). Ethical Issues in Survey Research. In </w:t>
      </w:r>
      <w:r w:rsidRPr="00FB29ED">
        <w:rPr>
          <w:rFonts w:ascii="Times New Roman" w:hAnsi="Times New Roman"/>
          <w:i/>
          <w:iCs/>
          <w:lang w:val="en-US"/>
        </w:rPr>
        <w:t>Survey Research Methods</w:t>
      </w:r>
      <w:r w:rsidRPr="00FB29ED">
        <w:rPr>
          <w:rFonts w:ascii="Times New Roman" w:hAnsi="Times New Roman"/>
          <w:lang w:val="en-US"/>
        </w:rPr>
        <w:t xml:space="preserve"> (Fifth Edition, pp. 140–145). SAGE Publications.</w:t>
      </w:r>
    </w:p>
    <w:p w14:paraId="0B6DE6D2"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Galbany-Estragués, P., &amp; Nelson, S. (2016). Migration of Spanish nurses 2009–2014. Underemployment and surplus production of Spanish nurses and mobility among Spanish registered nurses: A case study. </w:t>
      </w:r>
      <w:r w:rsidRPr="00FB29ED">
        <w:rPr>
          <w:rFonts w:ascii="Times New Roman" w:hAnsi="Times New Roman"/>
          <w:i/>
          <w:iCs/>
          <w:lang w:val="en-US"/>
        </w:rPr>
        <w:t>International Journal of Nursing Studies</w:t>
      </w:r>
      <w:r w:rsidRPr="00FB29ED">
        <w:rPr>
          <w:rFonts w:ascii="Times New Roman" w:hAnsi="Times New Roman"/>
          <w:lang w:val="en-US"/>
        </w:rPr>
        <w:t xml:space="preserve">, </w:t>
      </w:r>
      <w:r w:rsidRPr="00FB29ED">
        <w:rPr>
          <w:rFonts w:ascii="Times New Roman" w:hAnsi="Times New Roman"/>
          <w:i/>
          <w:iCs/>
          <w:lang w:val="en-US"/>
        </w:rPr>
        <w:t>63</w:t>
      </w:r>
      <w:r w:rsidRPr="00FB29ED">
        <w:rPr>
          <w:rFonts w:ascii="Times New Roman" w:hAnsi="Times New Roman"/>
          <w:lang w:val="en-US"/>
        </w:rPr>
        <w:t>, 112–123. https://doi.org/10.1016/j.ijnurstu.2016.08.013</w:t>
      </w:r>
    </w:p>
    <w:p w14:paraId="123CB965"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rPr>
        <w:t xml:space="preserve">Galbany‐Estragués, P., &amp; Nelson, S. (2018). </w:t>
      </w:r>
      <w:r w:rsidRPr="00FB29ED">
        <w:rPr>
          <w:rFonts w:ascii="Times New Roman" w:hAnsi="Times New Roman"/>
          <w:lang w:val="en-US"/>
        </w:rPr>
        <w:t xml:space="preserve">Factors in the drop in the migration of Spanish-trained nurses: 1999–2007. </w:t>
      </w:r>
      <w:r w:rsidRPr="00FB29ED">
        <w:rPr>
          <w:rFonts w:ascii="Times New Roman" w:hAnsi="Times New Roman"/>
          <w:i/>
          <w:iCs/>
          <w:lang w:val="en-US"/>
        </w:rPr>
        <w:t>Journal of Nursing Management</w:t>
      </w:r>
      <w:r w:rsidRPr="00FB29ED">
        <w:rPr>
          <w:rFonts w:ascii="Times New Roman" w:hAnsi="Times New Roman"/>
          <w:lang w:val="en-US"/>
        </w:rPr>
        <w:t xml:space="preserve">, </w:t>
      </w:r>
      <w:r w:rsidRPr="00FB29ED">
        <w:rPr>
          <w:rFonts w:ascii="Times New Roman" w:hAnsi="Times New Roman"/>
          <w:i/>
          <w:iCs/>
          <w:lang w:val="en-US"/>
        </w:rPr>
        <w:t>26</w:t>
      </w:r>
      <w:r w:rsidRPr="00FB29ED">
        <w:rPr>
          <w:rFonts w:ascii="Times New Roman" w:hAnsi="Times New Roman"/>
          <w:lang w:val="en-US"/>
        </w:rPr>
        <w:t>(4), 477–484. https://doi.org/10.1111/jonm.12573</w:t>
      </w:r>
    </w:p>
    <w:p w14:paraId="3EA10686" w14:textId="719BBBBB"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Gea‐Caballero, V., Castro‐Sánchez, E., Díaz‐Herrera, M. Á., Sarabia‐Cobo, C., Juárez‐Vela, R., &amp; Olmo, E. Z.-D. (2019). Motivations, Beliefs</w:t>
      </w:r>
      <w:r w:rsidR="00FB29ED">
        <w:rPr>
          <w:rFonts w:ascii="Times New Roman" w:hAnsi="Times New Roman"/>
          <w:lang w:val="en-US"/>
        </w:rPr>
        <w:t xml:space="preserve"> and</w:t>
      </w:r>
      <w:r w:rsidRPr="00FB29ED">
        <w:rPr>
          <w:rFonts w:ascii="Times New Roman" w:hAnsi="Times New Roman"/>
          <w:lang w:val="en-US"/>
        </w:rPr>
        <w:t xml:space="preserve"> Expectations of Spanish Nurses Planning Migration for Economic Reasons: A Cross-Sectional, Web-Based Survey. </w:t>
      </w:r>
      <w:r w:rsidRPr="00FB29ED">
        <w:rPr>
          <w:rFonts w:ascii="Times New Roman" w:hAnsi="Times New Roman"/>
          <w:i/>
          <w:iCs/>
          <w:lang w:val="en-US"/>
        </w:rPr>
        <w:t>Journal of Nursing Scholarship</w:t>
      </w:r>
      <w:r w:rsidRPr="00FB29ED">
        <w:rPr>
          <w:rFonts w:ascii="Times New Roman" w:hAnsi="Times New Roman"/>
          <w:lang w:val="en-US"/>
        </w:rPr>
        <w:t xml:space="preserve">, </w:t>
      </w:r>
      <w:r w:rsidRPr="00FB29ED">
        <w:rPr>
          <w:rFonts w:ascii="Times New Roman" w:hAnsi="Times New Roman"/>
          <w:i/>
          <w:iCs/>
          <w:lang w:val="en-US"/>
        </w:rPr>
        <w:t>51</w:t>
      </w:r>
      <w:r w:rsidRPr="00FB29ED">
        <w:rPr>
          <w:rFonts w:ascii="Times New Roman" w:hAnsi="Times New Roman"/>
          <w:lang w:val="en-US"/>
        </w:rPr>
        <w:t>(2), 178–186. https://doi.org/10.1111/jnu.12455</w:t>
      </w:r>
    </w:p>
    <w:p w14:paraId="42840A50" w14:textId="164CB633"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Germack, H.D., Griffiths, P., Sloane, D.M., Rafferty, A.M., Ball, J.E., &amp; Aiken, L.H. (2015). Patient satisfaction and non-UK educated nurses: A cross-sectional observational study of English National Health Service Hospitals. </w:t>
      </w:r>
      <w:r w:rsidRPr="00FB29ED">
        <w:rPr>
          <w:rFonts w:ascii="Times New Roman" w:hAnsi="Times New Roman"/>
          <w:i/>
          <w:iCs/>
          <w:lang w:val="en-US"/>
        </w:rPr>
        <w:t>BMJ Open</w:t>
      </w:r>
      <w:r w:rsidRPr="00FB29ED">
        <w:rPr>
          <w:rFonts w:ascii="Times New Roman" w:hAnsi="Times New Roman"/>
          <w:lang w:val="en-US"/>
        </w:rPr>
        <w:t xml:space="preserve">, </w:t>
      </w:r>
      <w:r w:rsidRPr="00FB29ED">
        <w:rPr>
          <w:rFonts w:ascii="Times New Roman" w:hAnsi="Times New Roman"/>
          <w:i/>
          <w:iCs/>
          <w:lang w:val="en-US"/>
        </w:rPr>
        <w:t>5</w:t>
      </w:r>
      <w:r w:rsidRPr="00FB29ED">
        <w:rPr>
          <w:rFonts w:ascii="Times New Roman" w:hAnsi="Times New Roman"/>
          <w:lang w:val="en-US"/>
        </w:rPr>
        <w:t>(12), e009483. https://doi.org/10.1136/bmjopen-2015-009483</w:t>
      </w:r>
    </w:p>
    <w:p w14:paraId="5E8C6B6A" w14:textId="77777777" w:rsidR="00256BF8" w:rsidRPr="00FB29ED" w:rsidRDefault="00256BF8" w:rsidP="00FB29ED">
      <w:pPr>
        <w:pStyle w:val="Bibliography"/>
        <w:spacing w:after="120"/>
        <w:jc w:val="both"/>
        <w:rPr>
          <w:rFonts w:ascii="Times New Roman" w:hAnsi="Times New Roman"/>
        </w:rPr>
      </w:pPr>
      <w:r w:rsidRPr="00FB29ED">
        <w:rPr>
          <w:rFonts w:ascii="Times New Roman" w:hAnsi="Times New Roman"/>
          <w:lang w:val="en-US"/>
        </w:rPr>
        <w:lastRenderedPageBreak/>
        <w:t xml:space="preserve">Gillin, N., &amp; Smith, D. (2020). Overseas recruitment activities of NHS Trusts 2015–2018: Findings from FOI requests to 19 Acute NHS Trusts in England. </w:t>
      </w:r>
      <w:r w:rsidRPr="00FB29ED">
        <w:rPr>
          <w:rFonts w:ascii="Times New Roman" w:hAnsi="Times New Roman"/>
          <w:i/>
          <w:iCs/>
        </w:rPr>
        <w:t>Nursing Inquiry</w:t>
      </w:r>
      <w:r w:rsidRPr="00FB29ED">
        <w:rPr>
          <w:rFonts w:ascii="Times New Roman" w:hAnsi="Times New Roman"/>
        </w:rPr>
        <w:t xml:space="preserve">, </w:t>
      </w:r>
      <w:r w:rsidRPr="00FB29ED">
        <w:rPr>
          <w:rFonts w:ascii="Times New Roman" w:hAnsi="Times New Roman"/>
          <w:i/>
          <w:iCs/>
        </w:rPr>
        <w:t>27</w:t>
      </w:r>
      <w:r w:rsidRPr="00FB29ED">
        <w:rPr>
          <w:rFonts w:ascii="Times New Roman" w:hAnsi="Times New Roman"/>
        </w:rPr>
        <w:t>(1), e12320. https://doi.org/10.1111/nin.12320</w:t>
      </w:r>
    </w:p>
    <w:p w14:paraId="4C019EDE"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rPr>
        <w:t xml:space="preserve">Goodman, B., Jones, R., &amp; Sanchón-Macias, M. (2008). </w:t>
      </w:r>
      <w:r w:rsidRPr="00FB29ED">
        <w:rPr>
          <w:rFonts w:ascii="Times New Roman" w:hAnsi="Times New Roman"/>
          <w:lang w:val="en-US"/>
        </w:rPr>
        <w:t xml:space="preserve">An exploratory survey of Spanish and English nursing students’ views on studying or working abroad. </w:t>
      </w:r>
      <w:r w:rsidRPr="00FB29ED">
        <w:rPr>
          <w:rFonts w:ascii="Times New Roman" w:hAnsi="Times New Roman"/>
          <w:i/>
          <w:iCs/>
          <w:lang w:val="en-US"/>
        </w:rPr>
        <w:t>Nurse Education Today</w:t>
      </w:r>
      <w:r w:rsidRPr="00FB29ED">
        <w:rPr>
          <w:rFonts w:ascii="Times New Roman" w:hAnsi="Times New Roman"/>
          <w:lang w:val="en-US"/>
        </w:rPr>
        <w:t xml:space="preserve">, </w:t>
      </w:r>
      <w:r w:rsidRPr="00FB29ED">
        <w:rPr>
          <w:rFonts w:ascii="Times New Roman" w:hAnsi="Times New Roman"/>
          <w:i/>
          <w:iCs/>
          <w:lang w:val="en-US"/>
        </w:rPr>
        <w:t>28</w:t>
      </w:r>
      <w:r w:rsidRPr="00FB29ED">
        <w:rPr>
          <w:rFonts w:ascii="Times New Roman" w:hAnsi="Times New Roman"/>
          <w:lang w:val="en-US"/>
        </w:rPr>
        <w:t>(3), 378–384. https://doi.org/10.1016/j.nedt.2007.06.013</w:t>
      </w:r>
    </w:p>
    <w:p w14:paraId="753890EC"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Graneheim, U., &amp; Lundman, B. (2004). Qualitative content analysis in nursing research: Concepts, procedures and measures to achieve trustworthiness. </w:t>
      </w:r>
      <w:r w:rsidRPr="00FB29ED">
        <w:rPr>
          <w:rFonts w:ascii="Times New Roman" w:hAnsi="Times New Roman"/>
          <w:i/>
          <w:iCs/>
          <w:lang w:val="en-US"/>
        </w:rPr>
        <w:t>Nurse Education Today</w:t>
      </w:r>
      <w:r w:rsidRPr="00FB29ED">
        <w:rPr>
          <w:rFonts w:ascii="Times New Roman" w:hAnsi="Times New Roman"/>
          <w:lang w:val="en-US"/>
        </w:rPr>
        <w:t xml:space="preserve">, </w:t>
      </w:r>
      <w:r w:rsidRPr="00FB29ED">
        <w:rPr>
          <w:rFonts w:ascii="Times New Roman" w:hAnsi="Times New Roman"/>
          <w:i/>
          <w:iCs/>
          <w:lang w:val="en-US"/>
        </w:rPr>
        <w:t>24</w:t>
      </w:r>
      <w:r w:rsidRPr="00FB29ED">
        <w:rPr>
          <w:rFonts w:ascii="Times New Roman" w:hAnsi="Times New Roman"/>
          <w:lang w:val="en-US"/>
        </w:rPr>
        <w:t>(2), 105–112. https://doi.org/10.1016/j.nedt.2003.10.001</w:t>
      </w:r>
    </w:p>
    <w:p w14:paraId="13234D4D" w14:textId="77777777" w:rsidR="00FC64A4"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Greeff, A.P., &amp; Holtzkamp, J. (2007). The prevalence of resilience in migrant families. </w:t>
      </w:r>
      <w:r w:rsidRPr="00FB29ED">
        <w:rPr>
          <w:rFonts w:ascii="Times New Roman" w:hAnsi="Times New Roman"/>
          <w:i/>
          <w:iCs/>
          <w:lang w:val="en-US"/>
        </w:rPr>
        <w:t>Family &amp; Community Health</w:t>
      </w:r>
      <w:r w:rsidRPr="00FB29ED">
        <w:rPr>
          <w:rFonts w:ascii="Times New Roman" w:hAnsi="Times New Roman"/>
          <w:lang w:val="en-US"/>
        </w:rPr>
        <w:t xml:space="preserve">, </w:t>
      </w:r>
      <w:r w:rsidRPr="00FB29ED">
        <w:rPr>
          <w:rFonts w:ascii="Times New Roman" w:hAnsi="Times New Roman"/>
          <w:i/>
          <w:iCs/>
          <w:lang w:val="en-US"/>
        </w:rPr>
        <w:t>30</w:t>
      </w:r>
      <w:r w:rsidRPr="00FB29ED">
        <w:rPr>
          <w:rFonts w:ascii="Times New Roman" w:hAnsi="Times New Roman"/>
          <w:lang w:val="en-US"/>
        </w:rPr>
        <w:t xml:space="preserve">(3), 189–200. </w:t>
      </w:r>
    </w:p>
    <w:p w14:paraId="161CAB9E" w14:textId="44768D9B"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https://doi.org/10.1097/01.FCH.0000277762.70031.44</w:t>
      </w:r>
    </w:p>
    <w:p w14:paraId="64F085DE"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Griffiths, P. (2018). The impact of ‘Brexit’ on nursing and health services: Editorial debate. </w:t>
      </w:r>
      <w:r w:rsidRPr="00FB29ED">
        <w:rPr>
          <w:rFonts w:ascii="Times New Roman" w:hAnsi="Times New Roman"/>
          <w:i/>
          <w:iCs/>
          <w:lang w:val="en-US"/>
        </w:rPr>
        <w:t>International Journal of Nursing Studies</w:t>
      </w:r>
      <w:r w:rsidRPr="00FB29ED">
        <w:rPr>
          <w:rFonts w:ascii="Times New Roman" w:hAnsi="Times New Roman"/>
          <w:lang w:val="en-US"/>
        </w:rPr>
        <w:t xml:space="preserve">, </w:t>
      </w:r>
      <w:r w:rsidRPr="00FB29ED">
        <w:rPr>
          <w:rFonts w:ascii="Times New Roman" w:hAnsi="Times New Roman"/>
          <w:i/>
          <w:iCs/>
          <w:lang w:val="en-US"/>
        </w:rPr>
        <w:t>77</w:t>
      </w:r>
      <w:r w:rsidRPr="00FB29ED">
        <w:rPr>
          <w:rFonts w:ascii="Times New Roman" w:hAnsi="Times New Roman"/>
          <w:lang w:val="en-US"/>
        </w:rPr>
        <w:t>, A1–A2. https://doi.org/10.1016/j.ijnurstu.2017.10.020</w:t>
      </w:r>
    </w:p>
    <w:p w14:paraId="7A4C7BB3"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Griffiths, P., Ball, J., Drennan, J., Dall’Ora, C., Jones, J., Maruotti, A., Pope, C., Recio-Saucedo, A., &amp; Simon, M. (2016). Nurse staffing and patient outcomes: Strenghts and limitations of the evidence to inform policy and practice. A review and discussion paper based on evidence reviewed for the National Institute for Health and Care Excellence Safe Staffing guideline development. </w:t>
      </w:r>
      <w:r w:rsidRPr="00FB29ED">
        <w:rPr>
          <w:rFonts w:ascii="Times New Roman" w:hAnsi="Times New Roman"/>
          <w:i/>
          <w:iCs/>
          <w:lang w:val="en-US"/>
        </w:rPr>
        <w:t>International Journal of Nursing Studies</w:t>
      </w:r>
      <w:r w:rsidRPr="00FB29ED">
        <w:rPr>
          <w:rFonts w:ascii="Times New Roman" w:hAnsi="Times New Roman"/>
          <w:lang w:val="en-US"/>
        </w:rPr>
        <w:t xml:space="preserve">, </w:t>
      </w:r>
      <w:r w:rsidRPr="00FB29ED">
        <w:rPr>
          <w:rFonts w:ascii="Times New Roman" w:hAnsi="Times New Roman"/>
          <w:i/>
          <w:iCs/>
          <w:lang w:val="en-US"/>
        </w:rPr>
        <w:t>63</w:t>
      </w:r>
      <w:r w:rsidRPr="00FB29ED">
        <w:rPr>
          <w:rFonts w:ascii="Times New Roman" w:hAnsi="Times New Roman"/>
          <w:lang w:val="en-US"/>
        </w:rPr>
        <w:t>, 213–225. https://doi.org/10.1016/j.ijnurstu.2016.03.01</w:t>
      </w:r>
    </w:p>
    <w:p w14:paraId="5499B284" w14:textId="77777777" w:rsidR="00FC64A4"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Hart, P.L., &amp; Mareno, N. (2013). Cultural challenges and barriers through the voices of nurses. </w:t>
      </w:r>
      <w:r w:rsidRPr="00FB29ED">
        <w:rPr>
          <w:rFonts w:ascii="Times New Roman" w:hAnsi="Times New Roman"/>
          <w:i/>
          <w:iCs/>
          <w:lang w:val="en-US"/>
        </w:rPr>
        <w:t>Journal of Clinical Nursing</w:t>
      </w:r>
      <w:r w:rsidRPr="00FB29ED">
        <w:rPr>
          <w:rFonts w:ascii="Times New Roman" w:hAnsi="Times New Roman"/>
          <w:lang w:val="en-US"/>
        </w:rPr>
        <w:t xml:space="preserve">, </w:t>
      </w:r>
      <w:r w:rsidRPr="00FB29ED">
        <w:rPr>
          <w:rFonts w:ascii="Times New Roman" w:hAnsi="Times New Roman"/>
          <w:i/>
          <w:iCs/>
          <w:lang w:val="en-US"/>
        </w:rPr>
        <w:t>23</w:t>
      </w:r>
      <w:r w:rsidRPr="00FB29ED">
        <w:rPr>
          <w:rFonts w:ascii="Times New Roman" w:hAnsi="Times New Roman"/>
          <w:lang w:val="en-US"/>
        </w:rPr>
        <w:t xml:space="preserve">(15–16), 2223–2233. </w:t>
      </w:r>
    </w:p>
    <w:p w14:paraId="63326B00" w14:textId="68AD1F61"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https://doi.org/10.1111/jocn.12500</w:t>
      </w:r>
    </w:p>
    <w:p w14:paraId="203FCB46"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lastRenderedPageBreak/>
        <w:t xml:space="preserve">Holmes, S. (2009). Methodological and ethical considerations in designing an Internet study of quality of life: A discussion paper. </w:t>
      </w:r>
      <w:r w:rsidRPr="00FB29ED">
        <w:rPr>
          <w:rFonts w:ascii="Times New Roman" w:hAnsi="Times New Roman"/>
          <w:i/>
          <w:iCs/>
          <w:lang w:val="en-US"/>
        </w:rPr>
        <w:t>International Journal of Nursing Studies</w:t>
      </w:r>
      <w:r w:rsidRPr="00FB29ED">
        <w:rPr>
          <w:rFonts w:ascii="Times New Roman" w:hAnsi="Times New Roman"/>
          <w:lang w:val="en-US"/>
        </w:rPr>
        <w:t xml:space="preserve">, </w:t>
      </w:r>
      <w:r w:rsidRPr="00FB29ED">
        <w:rPr>
          <w:rFonts w:ascii="Times New Roman" w:hAnsi="Times New Roman"/>
          <w:i/>
          <w:iCs/>
          <w:lang w:val="en-US"/>
        </w:rPr>
        <w:t>46</w:t>
      </w:r>
      <w:r w:rsidRPr="00FB29ED">
        <w:rPr>
          <w:rFonts w:ascii="Times New Roman" w:hAnsi="Times New Roman"/>
          <w:lang w:val="en-US"/>
        </w:rPr>
        <w:t>(3), 394–405. https://doi.org/10.1016/j.ijnurstu.2008.08.004</w:t>
      </w:r>
    </w:p>
    <w:p w14:paraId="4A6601F6"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Lee, E. (2016). Factors Influencing the Intent to Migrate in Nursing Students in South Korea. </w:t>
      </w:r>
      <w:r w:rsidRPr="00FB29ED">
        <w:rPr>
          <w:rFonts w:ascii="Times New Roman" w:hAnsi="Times New Roman"/>
          <w:i/>
          <w:iCs/>
          <w:lang w:val="en-US"/>
        </w:rPr>
        <w:t>Journal of Transcultural Nursing</w:t>
      </w:r>
      <w:r w:rsidRPr="00FB29ED">
        <w:rPr>
          <w:rFonts w:ascii="Times New Roman" w:hAnsi="Times New Roman"/>
          <w:lang w:val="en-US"/>
        </w:rPr>
        <w:t xml:space="preserve">, </w:t>
      </w:r>
      <w:r w:rsidRPr="00FB29ED">
        <w:rPr>
          <w:rFonts w:ascii="Times New Roman" w:hAnsi="Times New Roman"/>
          <w:i/>
          <w:iCs/>
          <w:lang w:val="en-US"/>
        </w:rPr>
        <w:t>27</w:t>
      </w:r>
      <w:r w:rsidRPr="00FB29ED">
        <w:rPr>
          <w:rFonts w:ascii="Times New Roman" w:hAnsi="Times New Roman"/>
          <w:lang w:val="en-US"/>
        </w:rPr>
        <w:t>(5), 529–537. https://doi.org/10.1177/1043659615577697</w:t>
      </w:r>
    </w:p>
    <w:p w14:paraId="466629C9"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Lings, B., &amp; Lundell, B. (2005). On the adaptation of Grounded Theory procedures: Insights from the evolution of the 2G method. </w:t>
      </w:r>
      <w:r w:rsidRPr="00FB29ED">
        <w:rPr>
          <w:rFonts w:ascii="Times New Roman" w:hAnsi="Times New Roman"/>
          <w:i/>
          <w:iCs/>
          <w:lang w:val="en-US"/>
        </w:rPr>
        <w:t>Information Technology &amp; People</w:t>
      </w:r>
      <w:r w:rsidRPr="00FB29ED">
        <w:rPr>
          <w:rFonts w:ascii="Times New Roman" w:hAnsi="Times New Roman"/>
          <w:lang w:val="en-US"/>
        </w:rPr>
        <w:t xml:space="preserve">, </w:t>
      </w:r>
      <w:r w:rsidRPr="00FB29ED">
        <w:rPr>
          <w:rFonts w:ascii="Times New Roman" w:hAnsi="Times New Roman"/>
          <w:i/>
          <w:iCs/>
          <w:lang w:val="en-US"/>
        </w:rPr>
        <w:t>18</w:t>
      </w:r>
      <w:r w:rsidRPr="00FB29ED">
        <w:rPr>
          <w:rFonts w:ascii="Times New Roman" w:hAnsi="Times New Roman"/>
          <w:lang w:val="en-US"/>
        </w:rPr>
        <w:t>(3), 196–211. https://doi.org/10.1108/09593840510615842</w:t>
      </w:r>
    </w:p>
    <w:p w14:paraId="585DE1AE"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Lurie, L. (2016). Strategic Planning for Future Delivery of Care: Onboarding Foreign-Educated Nurses. </w:t>
      </w:r>
      <w:r w:rsidRPr="00FB29ED">
        <w:rPr>
          <w:rFonts w:ascii="Times New Roman" w:hAnsi="Times New Roman"/>
          <w:i/>
          <w:iCs/>
          <w:lang w:val="en-US"/>
        </w:rPr>
        <w:t>Nurse Leader</w:t>
      </w:r>
      <w:r w:rsidRPr="00FB29ED">
        <w:rPr>
          <w:rFonts w:ascii="Times New Roman" w:hAnsi="Times New Roman"/>
          <w:lang w:val="en-US"/>
        </w:rPr>
        <w:t xml:space="preserve">, </w:t>
      </w:r>
      <w:r w:rsidRPr="00FB29ED">
        <w:rPr>
          <w:rFonts w:ascii="Times New Roman" w:hAnsi="Times New Roman"/>
          <w:i/>
          <w:iCs/>
          <w:lang w:val="en-US"/>
        </w:rPr>
        <w:t>14</w:t>
      </w:r>
      <w:r w:rsidRPr="00FB29ED">
        <w:rPr>
          <w:rFonts w:ascii="Times New Roman" w:hAnsi="Times New Roman"/>
          <w:lang w:val="en-US"/>
        </w:rPr>
        <w:t>(6), 427–432. https://doi.org/10.1016/j.mnl.2016.08.014</w:t>
      </w:r>
    </w:p>
    <w:p w14:paraId="24A7AC00" w14:textId="195E421F" w:rsidR="00256BF8" w:rsidRPr="00FB29ED" w:rsidRDefault="00256BF8" w:rsidP="00FB29ED">
      <w:pPr>
        <w:pStyle w:val="Bibliography"/>
        <w:spacing w:after="120"/>
        <w:jc w:val="both"/>
        <w:rPr>
          <w:rFonts w:ascii="Times New Roman" w:hAnsi="Times New Roman"/>
          <w:lang w:val="en-US"/>
        </w:rPr>
      </w:pPr>
      <w:r w:rsidRPr="00A875D6">
        <w:rPr>
          <w:rFonts w:ascii="Times New Roman" w:hAnsi="Times New Roman"/>
          <w:lang w:val="en-GB"/>
        </w:rPr>
        <w:t xml:space="preserve">Manzano-García, G., Montañés, P., &amp; Megías, J.L. (2017). </w:t>
      </w:r>
      <w:r w:rsidRPr="00FB29ED">
        <w:rPr>
          <w:rFonts w:ascii="Times New Roman" w:hAnsi="Times New Roman"/>
          <w:lang w:val="en-US"/>
        </w:rPr>
        <w:t xml:space="preserve">Perception of economic crisis among Spanish nursing students: Its relation to burnout and engagement. </w:t>
      </w:r>
      <w:r w:rsidRPr="00FB29ED">
        <w:rPr>
          <w:rFonts w:ascii="Times New Roman" w:hAnsi="Times New Roman"/>
          <w:i/>
          <w:iCs/>
          <w:lang w:val="en-US"/>
        </w:rPr>
        <w:t>Nursing Education Today</w:t>
      </w:r>
      <w:r w:rsidRPr="00FB29ED">
        <w:rPr>
          <w:rFonts w:ascii="Times New Roman" w:hAnsi="Times New Roman"/>
          <w:lang w:val="en-US"/>
        </w:rPr>
        <w:t xml:space="preserve">, </w:t>
      </w:r>
      <w:r w:rsidRPr="00FB29ED">
        <w:rPr>
          <w:rFonts w:ascii="Times New Roman" w:hAnsi="Times New Roman"/>
          <w:i/>
          <w:iCs/>
          <w:lang w:val="en-US"/>
        </w:rPr>
        <w:t>52</w:t>
      </w:r>
      <w:r w:rsidRPr="00FB29ED">
        <w:rPr>
          <w:rFonts w:ascii="Times New Roman" w:hAnsi="Times New Roman"/>
          <w:lang w:val="en-US"/>
        </w:rPr>
        <w:t>, 116–120. https://doi.org/10.1016/j.nedt.2017.02.020</w:t>
      </w:r>
    </w:p>
    <w:p w14:paraId="03B986EE" w14:textId="77777777" w:rsidR="00FC64A4" w:rsidRPr="00FB29ED" w:rsidRDefault="00256BF8" w:rsidP="00FB29ED">
      <w:pPr>
        <w:pStyle w:val="Bibliography"/>
        <w:spacing w:after="120"/>
        <w:jc w:val="both"/>
        <w:rPr>
          <w:rFonts w:ascii="Times New Roman" w:hAnsi="Times New Roman"/>
          <w:lang w:val="en-US"/>
        </w:rPr>
      </w:pPr>
      <w:r w:rsidRPr="00A875D6">
        <w:rPr>
          <w:rFonts w:ascii="Times New Roman" w:hAnsi="Times New Roman"/>
          <w:lang w:val="en-US"/>
        </w:rPr>
        <w:t xml:space="preserve">Marchetti, A., Venturini, G., Virgolesi, M., Gobbi, M., Rocco, G., Pulimeno, A.M.L., Stievano, A., Piredda, M., &amp; De-Marinis, M.G. (2015). </w:t>
      </w:r>
      <w:r w:rsidRPr="00FB29ED">
        <w:rPr>
          <w:rFonts w:ascii="Times New Roman" w:hAnsi="Times New Roman"/>
          <w:lang w:val="en-US"/>
        </w:rPr>
        <w:t xml:space="preserve">Tuning Nursing Education in an Italian academic context. </w:t>
      </w:r>
      <w:r w:rsidRPr="00FB29ED">
        <w:rPr>
          <w:rFonts w:ascii="Times New Roman" w:hAnsi="Times New Roman"/>
          <w:i/>
          <w:iCs/>
          <w:lang w:val="en-US"/>
        </w:rPr>
        <w:t>Nurse Education Today</w:t>
      </w:r>
      <w:r w:rsidRPr="00FB29ED">
        <w:rPr>
          <w:rFonts w:ascii="Times New Roman" w:hAnsi="Times New Roman"/>
          <w:lang w:val="en-US"/>
        </w:rPr>
        <w:t xml:space="preserve">, </w:t>
      </w:r>
      <w:r w:rsidRPr="00FB29ED">
        <w:rPr>
          <w:rFonts w:ascii="Times New Roman" w:hAnsi="Times New Roman"/>
          <w:i/>
          <w:iCs/>
          <w:lang w:val="en-US"/>
        </w:rPr>
        <w:t>35</w:t>
      </w:r>
      <w:r w:rsidRPr="00FB29ED">
        <w:rPr>
          <w:rFonts w:ascii="Times New Roman" w:hAnsi="Times New Roman"/>
          <w:lang w:val="en-US"/>
        </w:rPr>
        <w:t xml:space="preserve">(9), e19–e25. </w:t>
      </w:r>
    </w:p>
    <w:p w14:paraId="4F7E4308" w14:textId="5953ED0A"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https://doi.org/10.1016/j.nedt.2015.04.016</w:t>
      </w:r>
    </w:p>
    <w:p w14:paraId="39DE6B3D"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Martinez, A., &amp; Martinez, C. (2002). Working in Spanish ICUs Compared with UK ICUs. </w:t>
      </w:r>
      <w:r w:rsidRPr="00FB29ED">
        <w:rPr>
          <w:rFonts w:ascii="Times New Roman" w:hAnsi="Times New Roman"/>
          <w:i/>
          <w:iCs/>
          <w:lang w:val="en-US"/>
        </w:rPr>
        <w:t>Critical Care Nursing in Europe</w:t>
      </w:r>
      <w:r w:rsidRPr="00FB29ED">
        <w:rPr>
          <w:rFonts w:ascii="Times New Roman" w:hAnsi="Times New Roman"/>
          <w:lang w:val="en-US"/>
        </w:rPr>
        <w:t xml:space="preserve">, </w:t>
      </w:r>
      <w:r w:rsidRPr="00FB29ED">
        <w:rPr>
          <w:rFonts w:ascii="Times New Roman" w:hAnsi="Times New Roman"/>
          <w:i/>
          <w:iCs/>
          <w:lang w:val="en-US"/>
        </w:rPr>
        <w:t>2</w:t>
      </w:r>
      <w:r w:rsidRPr="00FB29ED">
        <w:rPr>
          <w:rFonts w:ascii="Times New Roman" w:hAnsi="Times New Roman"/>
          <w:lang w:val="en-US"/>
        </w:rPr>
        <w:t>(2), 59–60.</w:t>
      </w:r>
    </w:p>
    <w:p w14:paraId="24C4DB21"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McCrae, N., &amp; Jonathan, P. (2019). Attitudes to Brexit: A survey of nursing and midwifery students. </w:t>
      </w:r>
      <w:r w:rsidRPr="00FB29ED">
        <w:rPr>
          <w:rFonts w:ascii="Times New Roman" w:hAnsi="Times New Roman"/>
          <w:i/>
          <w:iCs/>
          <w:lang w:val="en-US"/>
        </w:rPr>
        <w:t>Journal of Advanced Nursing</w:t>
      </w:r>
      <w:r w:rsidRPr="00FB29ED">
        <w:rPr>
          <w:rFonts w:ascii="Times New Roman" w:hAnsi="Times New Roman"/>
          <w:lang w:val="en-US"/>
        </w:rPr>
        <w:t xml:space="preserve">, </w:t>
      </w:r>
      <w:r w:rsidRPr="00FB29ED">
        <w:rPr>
          <w:rFonts w:ascii="Times New Roman" w:hAnsi="Times New Roman"/>
          <w:i/>
          <w:iCs/>
          <w:lang w:val="en-US"/>
        </w:rPr>
        <w:t>75</w:t>
      </w:r>
      <w:r w:rsidRPr="00FB29ED">
        <w:rPr>
          <w:rFonts w:ascii="Times New Roman" w:hAnsi="Times New Roman"/>
          <w:lang w:val="en-US"/>
        </w:rPr>
        <w:t>(1), 1–9. https://doi.org/10.1111/jan.13706</w:t>
      </w:r>
    </w:p>
    <w:p w14:paraId="2F173DE8"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lastRenderedPageBreak/>
        <w:t xml:space="preserve">Mckew, M. (2017). NMC to review language tests for overseas nurses. </w:t>
      </w:r>
      <w:r w:rsidRPr="00FB29ED">
        <w:rPr>
          <w:rFonts w:ascii="Times New Roman" w:hAnsi="Times New Roman"/>
          <w:i/>
          <w:iCs/>
          <w:lang w:val="en-US"/>
        </w:rPr>
        <w:t>Nursing Standard</w:t>
      </w:r>
      <w:r w:rsidRPr="00FB29ED">
        <w:rPr>
          <w:rFonts w:ascii="Times New Roman" w:hAnsi="Times New Roman"/>
          <w:lang w:val="en-US"/>
        </w:rPr>
        <w:t xml:space="preserve">, </w:t>
      </w:r>
      <w:r w:rsidRPr="00FB29ED">
        <w:rPr>
          <w:rFonts w:ascii="Times New Roman" w:hAnsi="Times New Roman"/>
          <w:i/>
          <w:iCs/>
          <w:lang w:val="en-US"/>
        </w:rPr>
        <w:t>31</w:t>
      </w:r>
      <w:r w:rsidRPr="00FB29ED">
        <w:rPr>
          <w:rFonts w:ascii="Times New Roman" w:hAnsi="Times New Roman"/>
          <w:lang w:val="en-US"/>
        </w:rPr>
        <w:t>(39), 7–8. https://doi.org/10.7748/ns.31.39.7.s3</w:t>
      </w:r>
    </w:p>
    <w:p w14:paraId="29AEBA9C"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Morgan, T. (2016). Spaniards in the UK - A Successful Female Post-industrial Migration. In R. Louise &amp; W. Webster (Eds.), </w:t>
      </w:r>
      <w:r w:rsidRPr="00FB29ED">
        <w:rPr>
          <w:rFonts w:ascii="Times New Roman" w:hAnsi="Times New Roman"/>
          <w:i/>
          <w:iCs/>
          <w:lang w:val="en-US"/>
        </w:rPr>
        <w:t>Gendering Migration: Masculinity, Femininity and Ethnicity in Post-War Britain</w:t>
      </w:r>
      <w:r w:rsidRPr="00FB29ED">
        <w:rPr>
          <w:rFonts w:ascii="Times New Roman" w:hAnsi="Times New Roman"/>
          <w:lang w:val="en-US"/>
        </w:rPr>
        <w:t xml:space="preserve"> (pp. 192–215). Routledge.</w:t>
      </w:r>
    </w:p>
    <w:p w14:paraId="2F39B788"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Morrow, R., Rodriguez, A., &amp; King, N. (2015). Colaizzi’s descriptive phenomenological method. </w:t>
      </w:r>
      <w:r w:rsidRPr="00FB29ED">
        <w:rPr>
          <w:rFonts w:ascii="Times New Roman" w:hAnsi="Times New Roman"/>
          <w:i/>
          <w:iCs/>
          <w:lang w:val="en-US"/>
        </w:rPr>
        <w:t>The Psychologist</w:t>
      </w:r>
      <w:r w:rsidRPr="00FB29ED">
        <w:rPr>
          <w:rFonts w:ascii="Times New Roman" w:hAnsi="Times New Roman"/>
          <w:lang w:val="en-US"/>
        </w:rPr>
        <w:t xml:space="preserve">, </w:t>
      </w:r>
      <w:r w:rsidRPr="00FB29ED">
        <w:rPr>
          <w:rFonts w:ascii="Times New Roman" w:hAnsi="Times New Roman"/>
          <w:i/>
          <w:iCs/>
          <w:lang w:val="en-US"/>
        </w:rPr>
        <w:t>28</w:t>
      </w:r>
      <w:r w:rsidRPr="00FB29ED">
        <w:rPr>
          <w:rFonts w:ascii="Times New Roman" w:hAnsi="Times New Roman"/>
          <w:lang w:val="en-US"/>
        </w:rPr>
        <w:t>(8), 643–644.</w:t>
      </w:r>
    </w:p>
    <w:p w14:paraId="5442B379" w14:textId="1E8E77F3"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Moyce, S., Lash, R., &amp; Siantz, M.L. de L. (2016). Migration Experiences of Foreign Educated Nurses: A Systematic Review of the Literature. </w:t>
      </w:r>
      <w:r w:rsidRPr="00FB29ED">
        <w:rPr>
          <w:rFonts w:ascii="Times New Roman" w:hAnsi="Times New Roman"/>
          <w:i/>
          <w:iCs/>
          <w:lang w:val="en-US"/>
        </w:rPr>
        <w:t>Journal of Transcultural Nursing</w:t>
      </w:r>
      <w:r w:rsidRPr="00FB29ED">
        <w:rPr>
          <w:rFonts w:ascii="Times New Roman" w:hAnsi="Times New Roman"/>
          <w:lang w:val="en-US"/>
        </w:rPr>
        <w:t xml:space="preserve">, </w:t>
      </w:r>
      <w:r w:rsidRPr="00FB29ED">
        <w:rPr>
          <w:rFonts w:ascii="Times New Roman" w:hAnsi="Times New Roman"/>
          <w:i/>
          <w:iCs/>
          <w:lang w:val="en-US"/>
        </w:rPr>
        <w:t>27</w:t>
      </w:r>
      <w:r w:rsidRPr="00FB29ED">
        <w:rPr>
          <w:rFonts w:ascii="Times New Roman" w:hAnsi="Times New Roman"/>
          <w:lang w:val="en-US"/>
        </w:rPr>
        <w:t>(2), 181–188. https://doi.org/10.1177/1043659615569538</w:t>
      </w:r>
    </w:p>
    <w:p w14:paraId="4CA39A73" w14:textId="69E56A88" w:rsidR="00D2692A"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Nursing &amp; Midwifery Council (2019). </w:t>
      </w:r>
      <w:r w:rsidRPr="00FB29ED">
        <w:rPr>
          <w:rFonts w:ascii="Times New Roman" w:hAnsi="Times New Roman"/>
          <w:i/>
          <w:iCs/>
          <w:lang w:val="en-US"/>
        </w:rPr>
        <w:t>Guidance on registration language requirements</w:t>
      </w:r>
      <w:r w:rsidRPr="00FB29ED">
        <w:rPr>
          <w:rFonts w:ascii="Times New Roman" w:hAnsi="Times New Roman"/>
          <w:lang w:val="en-US"/>
        </w:rPr>
        <w:t xml:space="preserve">. Nursing &amp; Midwifery Council. </w:t>
      </w:r>
    </w:p>
    <w:p w14:paraId="1DEC0559" w14:textId="54DA0FF9"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https://www.nmc.org.uk/globalassets/sitedocuments/registration/language-requirements-guidance.pdf</w:t>
      </w:r>
    </w:p>
    <w:p w14:paraId="52585441" w14:textId="77777777" w:rsidR="00D2692A"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Nursing &amp; Midwifery Council (2020). </w:t>
      </w:r>
      <w:r w:rsidRPr="00FB29ED">
        <w:rPr>
          <w:rFonts w:ascii="Times New Roman" w:hAnsi="Times New Roman"/>
          <w:i/>
          <w:iCs/>
          <w:lang w:val="en-US"/>
        </w:rPr>
        <w:t>The NMC register. 1 April 2019—31 March 2020</w:t>
      </w:r>
      <w:r w:rsidRPr="00FB29ED">
        <w:rPr>
          <w:rFonts w:ascii="Times New Roman" w:hAnsi="Times New Roman"/>
          <w:lang w:val="en-US"/>
        </w:rPr>
        <w:t xml:space="preserve"> (Full UK Report, p. 30). Nursing &amp; Midwifery Council. </w:t>
      </w:r>
    </w:p>
    <w:p w14:paraId="0295D963" w14:textId="53788A23"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https://www.nmc.org.uk/globalassets/sitedocuments/nmc-register/march-2020/nmc-register-march-2020.pdf</w:t>
      </w:r>
    </w:p>
    <w:p w14:paraId="49C16B54"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O’Brien, T. (2007). Overseas nurses in the National Health Service: A process of deskilling. </w:t>
      </w:r>
      <w:r w:rsidRPr="00FB29ED">
        <w:rPr>
          <w:rFonts w:ascii="Times New Roman" w:hAnsi="Times New Roman"/>
          <w:i/>
          <w:iCs/>
          <w:lang w:val="en-US"/>
        </w:rPr>
        <w:t>Journal of Clinical Nursing</w:t>
      </w:r>
      <w:r w:rsidRPr="00FB29ED">
        <w:rPr>
          <w:rFonts w:ascii="Times New Roman" w:hAnsi="Times New Roman"/>
          <w:lang w:val="en-US"/>
        </w:rPr>
        <w:t xml:space="preserve">, </w:t>
      </w:r>
      <w:r w:rsidRPr="00FB29ED">
        <w:rPr>
          <w:rFonts w:ascii="Times New Roman" w:hAnsi="Times New Roman"/>
          <w:i/>
          <w:iCs/>
          <w:lang w:val="en-US"/>
        </w:rPr>
        <w:t>16</w:t>
      </w:r>
      <w:r w:rsidRPr="00FB29ED">
        <w:rPr>
          <w:rFonts w:ascii="Times New Roman" w:hAnsi="Times New Roman"/>
          <w:lang w:val="en-US"/>
        </w:rPr>
        <w:t>(12), 2229–2236. https://doi.org/10.1111/j.1365-2702.2007.02096.x</w:t>
      </w:r>
    </w:p>
    <w:p w14:paraId="1C3F507C"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Palese, A., Falomo, M., Brugnolli, A., Mecugni, D., Marognolli, O., Montalti, S., Tameni, A., Gonella, S., &amp; Dimonte, V. (2017). Nursing student plans for the future after </w:t>
      </w:r>
      <w:r w:rsidRPr="00FB29ED">
        <w:rPr>
          <w:rFonts w:ascii="Times New Roman" w:hAnsi="Times New Roman"/>
          <w:lang w:val="en-US"/>
        </w:rPr>
        <w:lastRenderedPageBreak/>
        <w:t xml:space="preserve">graduation: A multicentre study. </w:t>
      </w:r>
      <w:r w:rsidRPr="00FB29ED">
        <w:rPr>
          <w:rFonts w:ascii="Times New Roman" w:hAnsi="Times New Roman"/>
          <w:i/>
          <w:iCs/>
          <w:lang w:val="en-US"/>
        </w:rPr>
        <w:t>International Nursing Review</w:t>
      </w:r>
      <w:r w:rsidRPr="00FB29ED">
        <w:rPr>
          <w:rFonts w:ascii="Times New Roman" w:hAnsi="Times New Roman"/>
          <w:lang w:val="en-US"/>
        </w:rPr>
        <w:t xml:space="preserve">, </w:t>
      </w:r>
      <w:r w:rsidRPr="00FB29ED">
        <w:rPr>
          <w:rFonts w:ascii="Times New Roman" w:hAnsi="Times New Roman"/>
          <w:i/>
          <w:iCs/>
          <w:lang w:val="en-US"/>
        </w:rPr>
        <w:t>64</w:t>
      </w:r>
      <w:r w:rsidRPr="00FB29ED">
        <w:rPr>
          <w:rFonts w:ascii="Times New Roman" w:hAnsi="Times New Roman"/>
          <w:lang w:val="en-US"/>
        </w:rPr>
        <w:t>(1), 99–108. https://doi.org/10.1111/inr.12346</w:t>
      </w:r>
    </w:p>
    <w:p w14:paraId="43FF5CCB" w14:textId="6CA86C92"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Ross, S.J., Polsky, D., &amp; Sochalsky, J. (2005). Nursing shortages and international nurse migration. </w:t>
      </w:r>
      <w:r w:rsidRPr="00FB29ED">
        <w:rPr>
          <w:rFonts w:ascii="Times New Roman" w:hAnsi="Times New Roman"/>
          <w:i/>
          <w:iCs/>
          <w:lang w:val="en-US"/>
        </w:rPr>
        <w:t>International Nursing Review</w:t>
      </w:r>
      <w:r w:rsidRPr="00FB29ED">
        <w:rPr>
          <w:rFonts w:ascii="Times New Roman" w:hAnsi="Times New Roman"/>
          <w:lang w:val="en-US"/>
        </w:rPr>
        <w:t xml:space="preserve">, </w:t>
      </w:r>
      <w:r w:rsidRPr="00FB29ED">
        <w:rPr>
          <w:rFonts w:ascii="Times New Roman" w:hAnsi="Times New Roman"/>
          <w:i/>
          <w:iCs/>
          <w:lang w:val="en-US"/>
        </w:rPr>
        <w:t>52</w:t>
      </w:r>
      <w:r w:rsidRPr="00FB29ED">
        <w:rPr>
          <w:rFonts w:ascii="Times New Roman" w:hAnsi="Times New Roman"/>
          <w:lang w:val="en-US"/>
        </w:rPr>
        <w:t>(4), 253–262.</w:t>
      </w:r>
    </w:p>
    <w:p w14:paraId="3697B6FB"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Sampson, T. (2017). Brexit: The Economics of International Disintegration. </w:t>
      </w:r>
      <w:r w:rsidRPr="00FB29ED">
        <w:rPr>
          <w:rFonts w:ascii="Times New Roman" w:hAnsi="Times New Roman"/>
          <w:i/>
          <w:iCs/>
          <w:lang w:val="en-US"/>
        </w:rPr>
        <w:t>Journal of Economic Perspectives</w:t>
      </w:r>
      <w:r w:rsidRPr="00FB29ED">
        <w:rPr>
          <w:rFonts w:ascii="Times New Roman" w:hAnsi="Times New Roman"/>
          <w:lang w:val="en-US"/>
        </w:rPr>
        <w:t xml:space="preserve">, </w:t>
      </w:r>
      <w:r w:rsidRPr="00FB29ED">
        <w:rPr>
          <w:rFonts w:ascii="Times New Roman" w:hAnsi="Times New Roman"/>
          <w:i/>
          <w:iCs/>
          <w:lang w:val="en-US"/>
        </w:rPr>
        <w:t>31</w:t>
      </w:r>
      <w:r w:rsidRPr="00FB29ED">
        <w:rPr>
          <w:rFonts w:ascii="Times New Roman" w:hAnsi="Times New Roman"/>
          <w:lang w:val="en-US"/>
        </w:rPr>
        <w:t>(4), 163–184. https://doi.org/10.1257/jep.31.4.163</w:t>
      </w:r>
    </w:p>
    <w:p w14:paraId="09CFAB90" w14:textId="77777777" w:rsidR="00D2692A"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Sandelowski, M. (2000). Whatever happened to qualitative description? </w:t>
      </w:r>
      <w:r w:rsidRPr="00FB29ED">
        <w:rPr>
          <w:rFonts w:ascii="Times New Roman" w:hAnsi="Times New Roman"/>
          <w:i/>
          <w:iCs/>
          <w:lang w:val="en-US"/>
        </w:rPr>
        <w:t>Research in Nursing &amp; Health</w:t>
      </w:r>
      <w:r w:rsidRPr="00FB29ED">
        <w:rPr>
          <w:rFonts w:ascii="Times New Roman" w:hAnsi="Times New Roman"/>
          <w:lang w:val="en-US"/>
        </w:rPr>
        <w:t xml:space="preserve">, </w:t>
      </w:r>
      <w:r w:rsidRPr="00FB29ED">
        <w:rPr>
          <w:rFonts w:ascii="Times New Roman" w:hAnsi="Times New Roman"/>
          <w:i/>
          <w:iCs/>
          <w:lang w:val="en-US"/>
        </w:rPr>
        <w:t>23</w:t>
      </w:r>
      <w:r w:rsidRPr="00FB29ED">
        <w:rPr>
          <w:rFonts w:ascii="Times New Roman" w:hAnsi="Times New Roman"/>
          <w:lang w:val="en-US"/>
        </w:rPr>
        <w:t xml:space="preserve">(4), 334–340. </w:t>
      </w:r>
    </w:p>
    <w:p w14:paraId="75538FDA" w14:textId="59F0E6B6" w:rsidR="00256BF8" w:rsidRPr="00FB29ED" w:rsidRDefault="00256BF8" w:rsidP="00FB29ED">
      <w:pPr>
        <w:pStyle w:val="Bibliography"/>
        <w:spacing w:after="120"/>
        <w:ind w:hanging="11"/>
        <w:jc w:val="both"/>
        <w:rPr>
          <w:rFonts w:ascii="Times New Roman" w:hAnsi="Times New Roman"/>
          <w:lang w:val="en-US"/>
        </w:rPr>
      </w:pPr>
      <w:r w:rsidRPr="00FB29ED">
        <w:rPr>
          <w:rFonts w:ascii="Times New Roman" w:hAnsi="Times New Roman"/>
          <w:lang w:val="en-US"/>
        </w:rPr>
        <w:t>https://doi.org/10.1002/1098-240X(200008)23:4&lt;334::AID-NUR9&gt;3.0.CO;2-G</w:t>
      </w:r>
    </w:p>
    <w:p w14:paraId="21C281C7" w14:textId="77777777" w:rsidR="00256BF8" w:rsidRPr="00FB29ED" w:rsidRDefault="00256BF8" w:rsidP="00FB29ED">
      <w:pPr>
        <w:pStyle w:val="Bibliography"/>
        <w:spacing w:after="120"/>
        <w:jc w:val="both"/>
        <w:rPr>
          <w:rFonts w:ascii="Times New Roman" w:hAnsi="Times New Roman"/>
        </w:rPr>
      </w:pPr>
      <w:r w:rsidRPr="00FB29ED">
        <w:rPr>
          <w:rFonts w:ascii="Times New Roman" w:hAnsi="Times New Roman"/>
          <w:lang w:val="en-US"/>
        </w:rPr>
        <w:t xml:space="preserve">Serapioni, M. (2017). Economic crisis and inequalities in health systems in the countries of Southern Europe. </w:t>
      </w:r>
      <w:r w:rsidRPr="00FB29ED">
        <w:rPr>
          <w:rFonts w:ascii="Times New Roman" w:hAnsi="Times New Roman"/>
          <w:i/>
          <w:iCs/>
        </w:rPr>
        <w:t>Cadernos De Saude Publica</w:t>
      </w:r>
      <w:r w:rsidRPr="00FB29ED">
        <w:rPr>
          <w:rFonts w:ascii="Times New Roman" w:hAnsi="Times New Roman"/>
        </w:rPr>
        <w:t xml:space="preserve">, </w:t>
      </w:r>
      <w:r w:rsidRPr="00FB29ED">
        <w:rPr>
          <w:rFonts w:ascii="Times New Roman" w:hAnsi="Times New Roman"/>
          <w:i/>
          <w:iCs/>
        </w:rPr>
        <w:t>33</w:t>
      </w:r>
      <w:r w:rsidRPr="00FB29ED">
        <w:rPr>
          <w:rFonts w:ascii="Times New Roman" w:hAnsi="Times New Roman"/>
        </w:rPr>
        <w:t>(9), e00170116. https://doi.org/10.1590/0102-311X00170116</w:t>
      </w:r>
    </w:p>
    <w:p w14:paraId="34A9F013" w14:textId="77777777" w:rsidR="00D2692A" w:rsidRPr="00FB29ED" w:rsidRDefault="00256BF8" w:rsidP="00FB29ED">
      <w:pPr>
        <w:pStyle w:val="Bibliography"/>
        <w:spacing w:after="120"/>
        <w:jc w:val="both"/>
        <w:rPr>
          <w:rFonts w:ascii="Times New Roman" w:hAnsi="Times New Roman"/>
        </w:rPr>
      </w:pPr>
      <w:r w:rsidRPr="00FB29ED">
        <w:rPr>
          <w:rFonts w:ascii="Times New Roman" w:hAnsi="Times New Roman"/>
        </w:rPr>
        <w:t xml:space="preserve">Spanish Statistical Office (2009, April 24). </w:t>
      </w:r>
      <w:r w:rsidRPr="00FB29ED">
        <w:rPr>
          <w:rFonts w:ascii="Times New Roman" w:hAnsi="Times New Roman"/>
          <w:i/>
          <w:iCs/>
        </w:rPr>
        <w:t>Encuesta de Población Activa (EPA). Primer trimestre de 2009</w:t>
      </w:r>
      <w:r w:rsidRPr="00FB29ED">
        <w:rPr>
          <w:rFonts w:ascii="Times New Roman" w:hAnsi="Times New Roman"/>
        </w:rPr>
        <w:t>. Notas de Prensa.</w:t>
      </w:r>
    </w:p>
    <w:p w14:paraId="3DF97234" w14:textId="2EE10060" w:rsidR="00256BF8" w:rsidRPr="00FB29ED" w:rsidRDefault="00256BF8" w:rsidP="00FB29ED">
      <w:pPr>
        <w:pStyle w:val="Bibliography"/>
        <w:spacing w:after="120"/>
        <w:ind w:hanging="11"/>
        <w:jc w:val="both"/>
        <w:rPr>
          <w:rFonts w:ascii="Times New Roman" w:hAnsi="Times New Roman"/>
        </w:rPr>
      </w:pPr>
      <w:r w:rsidRPr="00FB29ED">
        <w:rPr>
          <w:rFonts w:ascii="Times New Roman" w:hAnsi="Times New Roman"/>
        </w:rPr>
        <w:t>http://www.ine.es/daco/daco42/daco4211/epa0109.pdf</w:t>
      </w:r>
    </w:p>
    <w:p w14:paraId="259F1699" w14:textId="166BC26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Thomas, L.J., &amp; Asselin, M. (2018). Promoting resilience among nursing students in clinical education. </w:t>
      </w:r>
      <w:r w:rsidRPr="00FB29ED">
        <w:rPr>
          <w:rFonts w:ascii="Times New Roman" w:hAnsi="Times New Roman"/>
          <w:i/>
          <w:iCs/>
          <w:lang w:val="en-US"/>
        </w:rPr>
        <w:t>Nurse Education in Practice</w:t>
      </w:r>
      <w:r w:rsidRPr="00FB29ED">
        <w:rPr>
          <w:rFonts w:ascii="Times New Roman" w:hAnsi="Times New Roman"/>
          <w:lang w:val="en-US"/>
        </w:rPr>
        <w:t xml:space="preserve">, </w:t>
      </w:r>
      <w:r w:rsidRPr="00FB29ED">
        <w:rPr>
          <w:rFonts w:ascii="Times New Roman" w:hAnsi="Times New Roman"/>
          <w:i/>
          <w:iCs/>
          <w:lang w:val="en-US"/>
        </w:rPr>
        <w:t>28</w:t>
      </w:r>
      <w:r w:rsidRPr="00FB29ED">
        <w:rPr>
          <w:rFonts w:ascii="Times New Roman" w:hAnsi="Times New Roman"/>
          <w:lang w:val="en-US"/>
        </w:rPr>
        <w:t>, 231–234. https://doi.org/10.1016/j.nepr.2017.10.001</w:t>
      </w:r>
    </w:p>
    <w:p w14:paraId="6332C006"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Thyli, B., Athlin, E., &amp; Hedelin, B. (2007). Challenges in community health nursing of old migrant patients in Norway—An exploratory study. </w:t>
      </w:r>
      <w:r w:rsidRPr="00FB29ED">
        <w:rPr>
          <w:rFonts w:ascii="Times New Roman" w:hAnsi="Times New Roman"/>
          <w:i/>
          <w:iCs/>
          <w:lang w:val="en-US"/>
        </w:rPr>
        <w:t>International Journal of Older People Nursing</w:t>
      </w:r>
      <w:r w:rsidRPr="00FB29ED">
        <w:rPr>
          <w:rFonts w:ascii="Times New Roman" w:hAnsi="Times New Roman"/>
          <w:lang w:val="en-US"/>
        </w:rPr>
        <w:t xml:space="preserve">, </w:t>
      </w:r>
      <w:r w:rsidRPr="00FB29ED">
        <w:rPr>
          <w:rFonts w:ascii="Times New Roman" w:hAnsi="Times New Roman"/>
          <w:i/>
          <w:iCs/>
          <w:lang w:val="en-US"/>
        </w:rPr>
        <w:t>2</w:t>
      </w:r>
      <w:r w:rsidRPr="00FB29ED">
        <w:rPr>
          <w:rFonts w:ascii="Times New Roman" w:hAnsi="Times New Roman"/>
          <w:lang w:val="en-US"/>
        </w:rPr>
        <w:t>(1), 45–51. https://doi.org/10.1111/j.1748-3743.2007.00048.x</w:t>
      </w:r>
    </w:p>
    <w:p w14:paraId="2CFD9B38"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rPr>
        <w:lastRenderedPageBreak/>
        <w:t xml:space="preserve">Villani, S., Ferrara, L., &amp; Liotti, G. (2016). </w:t>
      </w:r>
      <w:r w:rsidRPr="00FB29ED">
        <w:rPr>
          <w:rFonts w:ascii="Times New Roman" w:hAnsi="Times New Roman"/>
          <w:lang w:val="en-US"/>
        </w:rPr>
        <w:t xml:space="preserve">How internal immigration can affect income inequality: The italian case from an economic and juridical perspective. </w:t>
      </w:r>
      <w:r w:rsidRPr="00FB29ED">
        <w:rPr>
          <w:rFonts w:ascii="Times New Roman" w:hAnsi="Times New Roman"/>
          <w:i/>
          <w:iCs/>
          <w:lang w:val="en-US"/>
        </w:rPr>
        <w:t>Institut Drustvenih Znasnosti Ivo Pilar</w:t>
      </w:r>
      <w:r w:rsidRPr="00FB29ED">
        <w:rPr>
          <w:rFonts w:ascii="Times New Roman" w:hAnsi="Times New Roman"/>
          <w:lang w:val="en-US"/>
        </w:rPr>
        <w:t xml:space="preserve">, </w:t>
      </w:r>
      <w:r w:rsidRPr="00FB29ED">
        <w:rPr>
          <w:rFonts w:ascii="Times New Roman" w:hAnsi="Times New Roman"/>
          <w:i/>
          <w:iCs/>
          <w:lang w:val="en-US"/>
        </w:rPr>
        <w:t>25</w:t>
      </w:r>
      <w:r w:rsidRPr="00FB29ED">
        <w:rPr>
          <w:rFonts w:ascii="Times New Roman" w:hAnsi="Times New Roman"/>
          <w:lang w:val="en-US"/>
        </w:rPr>
        <w:t>(4), 455–480. https://doi.org/10.5559/di.25.4.02</w:t>
      </w:r>
    </w:p>
    <w:p w14:paraId="1838828C"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Watkin, S. (2016). </w:t>
      </w:r>
      <w:r w:rsidRPr="00FB29ED">
        <w:rPr>
          <w:rFonts w:ascii="Times New Roman" w:hAnsi="Times New Roman"/>
          <w:i/>
          <w:iCs/>
          <w:lang w:val="en-US"/>
        </w:rPr>
        <w:t>National Insurance Number Allocations to Adult Overseas Nationals: Quarterly Report-Registrations to March 2016</w:t>
      </w:r>
      <w:r w:rsidRPr="00FB29ED">
        <w:rPr>
          <w:rFonts w:ascii="Times New Roman" w:hAnsi="Times New Roman"/>
          <w:lang w:val="en-US"/>
        </w:rPr>
        <w:t>. Department for Work &amp; Pensions. https://assets.publishing.service.gov.uk/government/uploads/system/uploads/attachment_data/file/525367/nino-registrations-adult-overseas-nationals-march-2016.pdf</w:t>
      </w:r>
    </w:p>
    <w:p w14:paraId="4AF4E81C"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Watkin, S. (2017). </w:t>
      </w:r>
      <w:r w:rsidRPr="00FB29ED">
        <w:rPr>
          <w:rFonts w:ascii="Times New Roman" w:hAnsi="Times New Roman"/>
          <w:i/>
          <w:iCs/>
          <w:lang w:val="en-US"/>
        </w:rPr>
        <w:t>National Insurance Number Allocations to Adult Overseas Nationals: Quarterly Report-Registrations to December 2016</w:t>
      </w:r>
      <w:r w:rsidRPr="00FB29ED">
        <w:rPr>
          <w:rFonts w:ascii="Times New Roman" w:hAnsi="Times New Roman"/>
          <w:lang w:val="en-US"/>
        </w:rPr>
        <w:t>. Department for Work &amp; Pensions. https://elbo.in/6UO</w:t>
      </w:r>
    </w:p>
    <w:p w14:paraId="30795D4E" w14:textId="747DC940"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Watson, R., Deary, I.J., Hoogbruin, A.L., Vermeijden, W., Rumeu, C., Beunza, M., Barbarin, B., MacDonald, J., &amp; McCready, T. (2003). Perceptions of nursing: A study involving nurses, nursing students, patients and non-nursing students. </w:t>
      </w:r>
      <w:r w:rsidRPr="00FB29ED">
        <w:rPr>
          <w:rFonts w:ascii="Times New Roman" w:hAnsi="Times New Roman"/>
          <w:i/>
          <w:iCs/>
          <w:lang w:val="en-US"/>
        </w:rPr>
        <w:t>International Journal of Nursing Studies</w:t>
      </w:r>
      <w:r w:rsidRPr="00FB29ED">
        <w:rPr>
          <w:rFonts w:ascii="Times New Roman" w:hAnsi="Times New Roman"/>
          <w:lang w:val="en-US"/>
        </w:rPr>
        <w:t xml:space="preserve">, </w:t>
      </w:r>
      <w:r w:rsidRPr="00FB29ED">
        <w:rPr>
          <w:rFonts w:ascii="Times New Roman" w:hAnsi="Times New Roman"/>
          <w:i/>
          <w:iCs/>
          <w:lang w:val="en-US"/>
        </w:rPr>
        <w:t>40</w:t>
      </w:r>
      <w:r w:rsidRPr="00FB29ED">
        <w:rPr>
          <w:rFonts w:ascii="Times New Roman" w:hAnsi="Times New Roman"/>
          <w:lang w:val="en-US"/>
        </w:rPr>
        <w:t>(2), 133–144. https://doi.org/10.1016/S0020-7489(02)00042-1</w:t>
      </w:r>
    </w:p>
    <w:p w14:paraId="3AFD38BA" w14:textId="0751B89D"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Watson, R., Hoogbruin, A.L., Rumeu, C., Beunza, M., Barbarin, B., MacDonald, J., &amp; McCready, T. (2002). Differences and similarities in the perception of caring between Spanish and UK nurses. </w:t>
      </w:r>
      <w:r w:rsidRPr="00FB29ED">
        <w:rPr>
          <w:rFonts w:ascii="Times New Roman" w:hAnsi="Times New Roman"/>
          <w:i/>
          <w:iCs/>
          <w:lang w:val="en-US"/>
        </w:rPr>
        <w:t>Journal of Clinical Nursing</w:t>
      </w:r>
      <w:r w:rsidRPr="00FB29ED">
        <w:rPr>
          <w:rFonts w:ascii="Times New Roman" w:hAnsi="Times New Roman"/>
          <w:lang w:val="en-US"/>
        </w:rPr>
        <w:t xml:space="preserve">, </w:t>
      </w:r>
      <w:r w:rsidRPr="00FB29ED">
        <w:rPr>
          <w:rFonts w:ascii="Times New Roman" w:hAnsi="Times New Roman"/>
          <w:i/>
          <w:iCs/>
          <w:lang w:val="en-US"/>
        </w:rPr>
        <w:t>12</w:t>
      </w:r>
      <w:r w:rsidRPr="00FB29ED">
        <w:rPr>
          <w:rFonts w:ascii="Times New Roman" w:hAnsi="Times New Roman"/>
          <w:lang w:val="en-US"/>
        </w:rPr>
        <w:t>(1), 85–92. https://doi.org/10.1046/j.1365-2702.2003.00671.x</w:t>
      </w:r>
    </w:p>
    <w:p w14:paraId="1F7604AD" w14:textId="77777777" w:rsidR="00256BF8" w:rsidRPr="00FB29ED" w:rsidRDefault="00256BF8" w:rsidP="00FB29ED">
      <w:pPr>
        <w:pStyle w:val="Bibliography"/>
        <w:spacing w:after="120"/>
        <w:jc w:val="both"/>
        <w:rPr>
          <w:rFonts w:ascii="Times New Roman" w:hAnsi="Times New Roman"/>
          <w:lang w:val="en-US"/>
        </w:rPr>
      </w:pPr>
      <w:r w:rsidRPr="00FB29ED">
        <w:rPr>
          <w:rFonts w:ascii="Times New Roman" w:hAnsi="Times New Roman"/>
          <w:lang w:val="en-US"/>
        </w:rPr>
        <w:t xml:space="preserve">Williams, S. (2017). Implications of Brexit for nurses. </w:t>
      </w:r>
      <w:r w:rsidRPr="00FB29ED">
        <w:rPr>
          <w:rFonts w:ascii="Times New Roman" w:hAnsi="Times New Roman"/>
          <w:i/>
          <w:iCs/>
          <w:lang w:val="en-US"/>
        </w:rPr>
        <w:t>Nursing Management (Harrow, London, England: 1994)</w:t>
      </w:r>
      <w:r w:rsidRPr="00FB29ED">
        <w:rPr>
          <w:rFonts w:ascii="Times New Roman" w:hAnsi="Times New Roman"/>
          <w:lang w:val="en-US"/>
        </w:rPr>
        <w:t xml:space="preserve">, </w:t>
      </w:r>
      <w:r w:rsidRPr="00FB29ED">
        <w:rPr>
          <w:rFonts w:ascii="Times New Roman" w:hAnsi="Times New Roman"/>
          <w:i/>
          <w:iCs/>
          <w:lang w:val="en-US"/>
        </w:rPr>
        <w:t>24</w:t>
      </w:r>
      <w:r w:rsidRPr="00FB29ED">
        <w:rPr>
          <w:rFonts w:ascii="Times New Roman" w:hAnsi="Times New Roman"/>
          <w:lang w:val="en-US"/>
        </w:rPr>
        <w:t>(1), 19. https://doi.org/10.7748/nm.24.1.19.s28</w:t>
      </w:r>
    </w:p>
    <w:p w14:paraId="06EC17E3" w14:textId="03F76BE8" w:rsidR="00DF36D9" w:rsidRPr="00FB29ED" w:rsidRDefault="00864BCE" w:rsidP="00FB29ED">
      <w:pPr>
        <w:pStyle w:val="Bibliography"/>
        <w:spacing w:after="120"/>
        <w:ind w:left="0" w:firstLine="0"/>
        <w:jc w:val="both"/>
        <w:rPr>
          <w:rFonts w:ascii="Times New Roman" w:hAnsi="Times New Roman"/>
          <w:lang w:val="en-GB"/>
        </w:rPr>
      </w:pPr>
      <w:r w:rsidRPr="00FB29ED">
        <w:rPr>
          <w:rFonts w:ascii="Times New Roman" w:hAnsi="Times New Roman"/>
          <w:lang w:val="en-GB"/>
        </w:rPr>
        <w:fldChar w:fldCharType="end"/>
      </w:r>
    </w:p>
    <w:p w14:paraId="18CC475F" w14:textId="601EBB7F" w:rsidR="00E74C5C" w:rsidRPr="00FB29ED" w:rsidRDefault="00E74C5C" w:rsidP="00FB29ED">
      <w:pPr>
        <w:pStyle w:val="Heading1"/>
        <w:spacing w:after="120" w:line="480" w:lineRule="auto"/>
        <w:rPr>
          <w:rFonts w:cs="Times New Roman"/>
          <w:szCs w:val="24"/>
          <w:lang w:val="en-GB"/>
        </w:rPr>
      </w:pPr>
      <w:r w:rsidRPr="00FB29ED">
        <w:rPr>
          <w:rFonts w:cs="Times New Roman"/>
          <w:szCs w:val="24"/>
          <w:lang w:val="en-GB"/>
        </w:rPr>
        <w:t>Figure legends</w:t>
      </w:r>
    </w:p>
    <w:p w14:paraId="57015394" w14:textId="4DA2B998" w:rsidR="00E74C5C" w:rsidRPr="00FB29ED" w:rsidRDefault="00E74C5C" w:rsidP="00FB29ED">
      <w:pPr>
        <w:spacing w:after="120" w:line="480" w:lineRule="auto"/>
        <w:jc w:val="both"/>
        <w:rPr>
          <w:lang w:val="en-GB"/>
        </w:rPr>
      </w:pPr>
      <w:r w:rsidRPr="00FB29ED">
        <w:rPr>
          <w:lang w:val="en-GB"/>
        </w:rPr>
        <w:t>Figure 1: Array with transcript codes from the participants’ open-ended responses</w:t>
      </w:r>
    </w:p>
    <w:p w14:paraId="76B6E57D" w14:textId="780AF340" w:rsidR="00E74C5C" w:rsidRPr="00FB29ED" w:rsidRDefault="00E74C5C" w:rsidP="00FB29ED">
      <w:pPr>
        <w:spacing w:after="120" w:line="480" w:lineRule="auto"/>
        <w:jc w:val="both"/>
        <w:rPr>
          <w:lang w:val="en-GB"/>
        </w:rPr>
      </w:pPr>
      <w:r w:rsidRPr="00FB29ED">
        <w:rPr>
          <w:lang w:val="en-GB"/>
        </w:rPr>
        <w:lastRenderedPageBreak/>
        <w:t>Figure 2: Conceptual framework based on participants’ responses and improvement suggestions for migration process in the United Kingdom and Spain</w:t>
      </w:r>
    </w:p>
    <w:p w14:paraId="5722DFE0" w14:textId="6FF37781" w:rsidR="00E74C5C" w:rsidRPr="00FB29ED" w:rsidRDefault="00E74C5C" w:rsidP="00FB29ED">
      <w:pPr>
        <w:spacing w:after="120" w:line="480" w:lineRule="auto"/>
        <w:jc w:val="both"/>
        <w:rPr>
          <w:lang w:val="en-GB"/>
        </w:rPr>
      </w:pPr>
    </w:p>
    <w:p w14:paraId="6A3C759D" w14:textId="5EEF71E5" w:rsidR="00E74C5C" w:rsidRPr="00FB29ED" w:rsidRDefault="00E74C5C" w:rsidP="00FB29ED">
      <w:pPr>
        <w:pStyle w:val="Heading1"/>
        <w:spacing w:after="120" w:line="480" w:lineRule="auto"/>
        <w:rPr>
          <w:rFonts w:cs="Times New Roman"/>
          <w:szCs w:val="24"/>
          <w:lang w:val="en-GB"/>
        </w:rPr>
      </w:pPr>
      <w:r w:rsidRPr="00FB29ED">
        <w:rPr>
          <w:rStyle w:val="Heading1Char"/>
          <w:rFonts w:cs="Times New Roman"/>
          <w:b/>
          <w:szCs w:val="24"/>
          <w:lang w:val="en-GB"/>
        </w:rPr>
        <w:t>Table</w:t>
      </w:r>
      <w:r w:rsidRPr="00FB29ED">
        <w:rPr>
          <w:rFonts w:cs="Times New Roman"/>
          <w:szCs w:val="24"/>
          <w:lang w:val="en-GB"/>
        </w:rPr>
        <w:t xml:space="preserve"> legends</w:t>
      </w:r>
    </w:p>
    <w:p w14:paraId="2849027A" w14:textId="12318096" w:rsidR="00E74C5C" w:rsidRPr="00FB29ED" w:rsidRDefault="00E74C5C" w:rsidP="00FB29ED">
      <w:pPr>
        <w:spacing w:after="120" w:line="480" w:lineRule="auto"/>
        <w:jc w:val="both"/>
        <w:rPr>
          <w:lang w:val="en-GB"/>
        </w:rPr>
      </w:pPr>
      <w:r w:rsidRPr="00FB29ED">
        <w:rPr>
          <w:lang w:val="en-GB"/>
        </w:rPr>
        <w:t>Table 1: The demographic characteristics of participants</w:t>
      </w:r>
    </w:p>
    <w:p w14:paraId="101EC367" w14:textId="10D3C6DD" w:rsidR="00901485" w:rsidRPr="00FB29ED" w:rsidRDefault="00901485" w:rsidP="00FB29ED">
      <w:pPr>
        <w:spacing w:after="120" w:line="480" w:lineRule="auto"/>
        <w:jc w:val="both"/>
        <w:rPr>
          <w:lang w:val="en-GB"/>
        </w:rPr>
      </w:pPr>
      <w:r w:rsidRPr="00FB29ED">
        <w:rPr>
          <w:lang w:val="en-GB"/>
        </w:rPr>
        <w:t>Table 2: Themes, sub-themes, number of extracts and representative quotes</w:t>
      </w:r>
    </w:p>
    <w:p w14:paraId="3E0FD25A" w14:textId="77777777" w:rsidR="00D2692A" w:rsidRPr="00FB29ED" w:rsidRDefault="00D2692A" w:rsidP="00FB29ED">
      <w:pPr>
        <w:spacing w:after="120" w:line="480" w:lineRule="auto"/>
        <w:jc w:val="both"/>
        <w:rPr>
          <w:lang w:val="en-GB"/>
        </w:rPr>
      </w:pPr>
    </w:p>
    <w:sectPr w:rsidR="00D2692A" w:rsidRPr="00FB29ED" w:rsidSect="007F19A9">
      <w:headerReference w:type="default" r:id="rId14"/>
      <w:footerReference w:type="default" r:id="rId15"/>
      <w:footerReference w:type="first" r:id="rId16"/>
      <w:pgSz w:w="11906" w:h="16838"/>
      <w:pgMar w:top="1440" w:right="1440" w:bottom="1440" w:left="1440" w:header="720" w:footer="706" w:gutter="0"/>
      <w:lnNumType w:countBy="1" w:restart="continuous"/>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8C94" w14:textId="77777777" w:rsidR="00765B5E" w:rsidRDefault="00765B5E">
      <w:pPr>
        <w:spacing w:after="0" w:line="240" w:lineRule="auto"/>
      </w:pPr>
      <w:r>
        <w:separator/>
      </w:r>
    </w:p>
  </w:endnote>
  <w:endnote w:type="continuationSeparator" w:id="0">
    <w:p w14:paraId="63F7523D" w14:textId="77777777" w:rsidR="00765B5E" w:rsidRDefault="0076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6CAA" w14:textId="2CCCF2A9" w:rsidR="00F13474" w:rsidRPr="007B6D5C" w:rsidRDefault="00F13474">
    <w:pPr>
      <w:pStyle w:val="Footer"/>
      <w:rPr>
        <w:rFonts w:ascii="Times New Roman" w:hAnsi="Times New Roman"/>
      </w:rPr>
    </w:pPr>
    <w:r w:rsidRPr="007B6D5C">
      <w:rPr>
        <w:rFonts w:ascii="Times New Roman" w:hAnsi="Times New Roman"/>
      </w:rPr>
      <w:fldChar w:fldCharType="begin"/>
    </w:r>
    <w:r w:rsidRPr="007B6D5C">
      <w:rPr>
        <w:rFonts w:ascii="Times New Roman" w:hAnsi="Times New Roman"/>
      </w:rPr>
      <w:instrText xml:space="preserve"> PAGE </w:instrText>
    </w:r>
    <w:r w:rsidRPr="007B6D5C">
      <w:rPr>
        <w:rFonts w:ascii="Times New Roman" w:hAnsi="Times New Roman"/>
      </w:rPr>
      <w:fldChar w:fldCharType="separate"/>
    </w:r>
    <w:r>
      <w:rPr>
        <w:rFonts w:ascii="Times New Roman" w:hAnsi="Times New Roman"/>
        <w:noProof/>
      </w:rPr>
      <w:t>21</w:t>
    </w:r>
    <w:r w:rsidRPr="007B6D5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DCB8" w14:textId="0068C0B6" w:rsidR="00F13474" w:rsidRPr="006612D1" w:rsidRDefault="00F13474">
    <w:pPr>
      <w:pStyle w:val="Footer"/>
      <w:rPr>
        <w:rFonts w:ascii="Times New Roman" w:hAnsi="Times New Roman"/>
      </w:rPr>
    </w:pPr>
    <w:r w:rsidRPr="007B6D5C">
      <w:rPr>
        <w:rFonts w:ascii="Times New Roman" w:hAnsi="Times New Roman"/>
      </w:rPr>
      <w:fldChar w:fldCharType="begin"/>
    </w:r>
    <w:r w:rsidRPr="007B6D5C">
      <w:rPr>
        <w:rFonts w:ascii="Times New Roman" w:hAnsi="Times New Roman"/>
      </w:rPr>
      <w:instrText xml:space="preserve"> PAGE </w:instrText>
    </w:r>
    <w:r w:rsidRPr="007B6D5C">
      <w:rPr>
        <w:rFonts w:ascii="Times New Roman" w:hAnsi="Times New Roman"/>
      </w:rPr>
      <w:fldChar w:fldCharType="separate"/>
    </w:r>
    <w:r>
      <w:rPr>
        <w:rFonts w:ascii="Times New Roman" w:hAnsi="Times New Roman"/>
        <w:noProof/>
      </w:rPr>
      <w:t>1</w:t>
    </w:r>
    <w:r w:rsidRPr="007B6D5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A88DC" w14:textId="77777777" w:rsidR="00765B5E" w:rsidRDefault="00765B5E">
      <w:pPr>
        <w:spacing w:after="0" w:line="240" w:lineRule="auto"/>
      </w:pPr>
      <w:r>
        <w:separator/>
      </w:r>
    </w:p>
  </w:footnote>
  <w:footnote w:type="continuationSeparator" w:id="0">
    <w:p w14:paraId="1E7A3E2B" w14:textId="77777777" w:rsidR="00765B5E" w:rsidRDefault="00765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56E0" w14:textId="2FDBE7F8" w:rsidR="00F13474" w:rsidRPr="00A875D6" w:rsidRDefault="00F13474" w:rsidP="00735F72">
    <w:pPr>
      <w:pStyle w:val="Header"/>
      <w:rPr>
        <w:lang w:val="en-GB"/>
      </w:rPr>
    </w:pPr>
    <w:bookmarkStart w:id="5" w:name="_Hlk35264176"/>
    <w:bookmarkStart w:id="6" w:name="_Hlk35264177"/>
    <w:r w:rsidRPr="00FA333E">
      <w:rPr>
        <w:rFonts w:ascii="Times New Roman" w:hAnsi="Times New Roman"/>
        <w:color w:val="000000" w:themeColor="text1"/>
        <w:lang w:val="en-GB"/>
      </w:rPr>
      <w:t>Nursing emigration in</w:t>
    </w:r>
    <w:r w:rsidR="00A875D6">
      <w:rPr>
        <w:rFonts w:ascii="Times New Roman" w:hAnsi="Times New Roman"/>
        <w:color w:val="000000" w:themeColor="text1"/>
        <w:lang w:val="en-GB"/>
      </w:rPr>
      <w:t xml:space="preserve"> the</w:t>
    </w:r>
    <w:r w:rsidRPr="00FA333E">
      <w:rPr>
        <w:rFonts w:ascii="Times New Roman" w:hAnsi="Times New Roman"/>
        <w:color w:val="000000" w:themeColor="text1"/>
        <w:lang w:val="en-GB"/>
      </w:rPr>
      <w:t xml:space="preserve"> United Kingdom</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D1E"/>
    <w:multiLevelType w:val="hybridMultilevel"/>
    <w:tmpl w:val="CA1AD43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75B73306"/>
    <w:multiLevelType w:val="hybridMultilevel"/>
    <w:tmpl w:val="759A14C2"/>
    <w:lvl w:ilvl="0" w:tplc="7E3673D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DB"/>
    <w:rsid w:val="00013A77"/>
    <w:rsid w:val="0002083A"/>
    <w:rsid w:val="00022FB7"/>
    <w:rsid w:val="00026D1E"/>
    <w:rsid w:val="000327BF"/>
    <w:rsid w:val="0003343E"/>
    <w:rsid w:val="00045C6E"/>
    <w:rsid w:val="00052741"/>
    <w:rsid w:val="000631DD"/>
    <w:rsid w:val="000677CC"/>
    <w:rsid w:val="000700C7"/>
    <w:rsid w:val="000703EF"/>
    <w:rsid w:val="00085C9A"/>
    <w:rsid w:val="00086B53"/>
    <w:rsid w:val="000925D5"/>
    <w:rsid w:val="000A260D"/>
    <w:rsid w:val="000A6A5C"/>
    <w:rsid w:val="000B1004"/>
    <w:rsid w:val="000B1D50"/>
    <w:rsid w:val="000B4D94"/>
    <w:rsid w:val="000B7886"/>
    <w:rsid w:val="000C5BFC"/>
    <w:rsid w:val="000C7448"/>
    <w:rsid w:val="000E04BD"/>
    <w:rsid w:val="000E281E"/>
    <w:rsid w:val="000F259B"/>
    <w:rsid w:val="00102B20"/>
    <w:rsid w:val="00103387"/>
    <w:rsid w:val="00113DAA"/>
    <w:rsid w:val="00131955"/>
    <w:rsid w:val="0013342A"/>
    <w:rsid w:val="00151789"/>
    <w:rsid w:val="00160EFC"/>
    <w:rsid w:val="0016184E"/>
    <w:rsid w:val="0016189F"/>
    <w:rsid w:val="001652F7"/>
    <w:rsid w:val="00165FAC"/>
    <w:rsid w:val="0017666A"/>
    <w:rsid w:val="00186068"/>
    <w:rsid w:val="00191BE8"/>
    <w:rsid w:val="0019621D"/>
    <w:rsid w:val="001A1134"/>
    <w:rsid w:val="001A53D9"/>
    <w:rsid w:val="001C20FE"/>
    <w:rsid w:val="001C6451"/>
    <w:rsid w:val="001C6945"/>
    <w:rsid w:val="001D16AB"/>
    <w:rsid w:val="001D5852"/>
    <w:rsid w:val="001E707C"/>
    <w:rsid w:val="001F09FE"/>
    <w:rsid w:val="001F7DF4"/>
    <w:rsid w:val="002050A3"/>
    <w:rsid w:val="002106E3"/>
    <w:rsid w:val="0021150E"/>
    <w:rsid w:val="0023356D"/>
    <w:rsid w:val="002358A9"/>
    <w:rsid w:val="00256BF8"/>
    <w:rsid w:val="00260D61"/>
    <w:rsid w:val="0026187B"/>
    <w:rsid w:val="00264366"/>
    <w:rsid w:val="00265BC6"/>
    <w:rsid w:val="00273E32"/>
    <w:rsid w:val="00280C0D"/>
    <w:rsid w:val="002863BB"/>
    <w:rsid w:val="00287960"/>
    <w:rsid w:val="00287C65"/>
    <w:rsid w:val="00293256"/>
    <w:rsid w:val="002A13C1"/>
    <w:rsid w:val="002A6044"/>
    <w:rsid w:val="002A6A30"/>
    <w:rsid w:val="002C1144"/>
    <w:rsid w:val="002D21B1"/>
    <w:rsid w:val="002D35F2"/>
    <w:rsid w:val="002D58C3"/>
    <w:rsid w:val="00302920"/>
    <w:rsid w:val="00310395"/>
    <w:rsid w:val="00311DD7"/>
    <w:rsid w:val="0031384A"/>
    <w:rsid w:val="00313A1D"/>
    <w:rsid w:val="00313B39"/>
    <w:rsid w:val="00332A2B"/>
    <w:rsid w:val="003343E2"/>
    <w:rsid w:val="00342F9A"/>
    <w:rsid w:val="0034423D"/>
    <w:rsid w:val="0034437E"/>
    <w:rsid w:val="00356E28"/>
    <w:rsid w:val="003673A0"/>
    <w:rsid w:val="00382C2C"/>
    <w:rsid w:val="00383C4D"/>
    <w:rsid w:val="00385D9D"/>
    <w:rsid w:val="003A15B2"/>
    <w:rsid w:val="003A42A9"/>
    <w:rsid w:val="003B2509"/>
    <w:rsid w:val="003B6B9A"/>
    <w:rsid w:val="003C03A4"/>
    <w:rsid w:val="003C53C5"/>
    <w:rsid w:val="003C74AC"/>
    <w:rsid w:val="003C778D"/>
    <w:rsid w:val="003D406D"/>
    <w:rsid w:val="003D72E3"/>
    <w:rsid w:val="003E46A7"/>
    <w:rsid w:val="00401B37"/>
    <w:rsid w:val="00401F6B"/>
    <w:rsid w:val="00406208"/>
    <w:rsid w:val="0040729D"/>
    <w:rsid w:val="00414D65"/>
    <w:rsid w:val="00415C83"/>
    <w:rsid w:val="004220BF"/>
    <w:rsid w:val="004317E6"/>
    <w:rsid w:val="004355C3"/>
    <w:rsid w:val="00476D7C"/>
    <w:rsid w:val="00494F64"/>
    <w:rsid w:val="004A2CD0"/>
    <w:rsid w:val="004A4281"/>
    <w:rsid w:val="004A492F"/>
    <w:rsid w:val="004B3C3A"/>
    <w:rsid w:val="004B4F3B"/>
    <w:rsid w:val="004B7084"/>
    <w:rsid w:val="004C13BC"/>
    <w:rsid w:val="004D7B3C"/>
    <w:rsid w:val="004E4592"/>
    <w:rsid w:val="004F047A"/>
    <w:rsid w:val="004F1624"/>
    <w:rsid w:val="004F3B62"/>
    <w:rsid w:val="004F4DFF"/>
    <w:rsid w:val="004F56CC"/>
    <w:rsid w:val="004F57A7"/>
    <w:rsid w:val="00503D9F"/>
    <w:rsid w:val="0050662C"/>
    <w:rsid w:val="00521042"/>
    <w:rsid w:val="00521832"/>
    <w:rsid w:val="00526779"/>
    <w:rsid w:val="00530EFB"/>
    <w:rsid w:val="005364BD"/>
    <w:rsid w:val="005412F0"/>
    <w:rsid w:val="00542A55"/>
    <w:rsid w:val="005435CF"/>
    <w:rsid w:val="00562ADB"/>
    <w:rsid w:val="005746ED"/>
    <w:rsid w:val="00581132"/>
    <w:rsid w:val="00584AB4"/>
    <w:rsid w:val="005C00F9"/>
    <w:rsid w:val="005D2938"/>
    <w:rsid w:val="005D79FE"/>
    <w:rsid w:val="005E1E9E"/>
    <w:rsid w:val="005E3103"/>
    <w:rsid w:val="005E38FE"/>
    <w:rsid w:val="005E432F"/>
    <w:rsid w:val="005E467C"/>
    <w:rsid w:val="005F145B"/>
    <w:rsid w:val="005F3768"/>
    <w:rsid w:val="00600031"/>
    <w:rsid w:val="006009C1"/>
    <w:rsid w:val="00606AF8"/>
    <w:rsid w:val="006100C6"/>
    <w:rsid w:val="00627479"/>
    <w:rsid w:val="00631805"/>
    <w:rsid w:val="00635B58"/>
    <w:rsid w:val="0063746A"/>
    <w:rsid w:val="006431CD"/>
    <w:rsid w:val="00654634"/>
    <w:rsid w:val="00654714"/>
    <w:rsid w:val="00654CF5"/>
    <w:rsid w:val="006612D1"/>
    <w:rsid w:val="00664DCE"/>
    <w:rsid w:val="00665EE7"/>
    <w:rsid w:val="006728CE"/>
    <w:rsid w:val="00682733"/>
    <w:rsid w:val="00682DA2"/>
    <w:rsid w:val="006914F2"/>
    <w:rsid w:val="0069622B"/>
    <w:rsid w:val="006A3209"/>
    <w:rsid w:val="006A5DB3"/>
    <w:rsid w:val="006B0CC3"/>
    <w:rsid w:val="006B56B6"/>
    <w:rsid w:val="006C3511"/>
    <w:rsid w:val="006C4048"/>
    <w:rsid w:val="006E5F9E"/>
    <w:rsid w:val="00703BEC"/>
    <w:rsid w:val="00707F3F"/>
    <w:rsid w:val="0071216F"/>
    <w:rsid w:val="007162F4"/>
    <w:rsid w:val="00721EF9"/>
    <w:rsid w:val="00725DAC"/>
    <w:rsid w:val="007278FA"/>
    <w:rsid w:val="00733911"/>
    <w:rsid w:val="00735E59"/>
    <w:rsid w:val="00735F72"/>
    <w:rsid w:val="00752760"/>
    <w:rsid w:val="007616B5"/>
    <w:rsid w:val="00761C1D"/>
    <w:rsid w:val="0076223E"/>
    <w:rsid w:val="00762A00"/>
    <w:rsid w:val="00764768"/>
    <w:rsid w:val="00765B5E"/>
    <w:rsid w:val="007665F5"/>
    <w:rsid w:val="00767620"/>
    <w:rsid w:val="00772F70"/>
    <w:rsid w:val="0077333F"/>
    <w:rsid w:val="007744E2"/>
    <w:rsid w:val="00787DF4"/>
    <w:rsid w:val="007A5A00"/>
    <w:rsid w:val="007B6D5C"/>
    <w:rsid w:val="007E13BA"/>
    <w:rsid w:val="007F19A9"/>
    <w:rsid w:val="007F2DEA"/>
    <w:rsid w:val="007F61C7"/>
    <w:rsid w:val="00800569"/>
    <w:rsid w:val="00810AD4"/>
    <w:rsid w:val="00813EDB"/>
    <w:rsid w:val="008230F2"/>
    <w:rsid w:val="00837F5A"/>
    <w:rsid w:val="00837FB6"/>
    <w:rsid w:val="00847E09"/>
    <w:rsid w:val="00857B76"/>
    <w:rsid w:val="00862B2E"/>
    <w:rsid w:val="00864BCE"/>
    <w:rsid w:val="008671DB"/>
    <w:rsid w:val="00872148"/>
    <w:rsid w:val="00876D01"/>
    <w:rsid w:val="00880A2B"/>
    <w:rsid w:val="008818B8"/>
    <w:rsid w:val="008849D1"/>
    <w:rsid w:val="00887EE8"/>
    <w:rsid w:val="008924D0"/>
    <w:rsid w:val="00896183"/>
    <w:rsid w:val="008A1700"/>
    <w:rsid w:val="008A399A"/>
    <w:rsid w:val="008A3D0A"/>
    <w:rsid w:val="008A7393"/>
    <w:rsid w:val="008B3F8E"/>
    <w:rsid w:val="008B6C1A"/>
    <w:rsid w:val="008C02B5"/>
    <w:rsid w:val="008E24DC"/>
    <w:rsid w:val="008F2B83"/>
    <w:rsid w:val="008F410C"/>
    <w:rsid w:val="00901485"/>
    <w:rsid w:val="00913E3F"/>
    <w:rsid w:val="0092577D"/>
    <w:rsid w:val="00931FEF"/>
    <w:rsid w:val="0093451E"/>
    <w:rsid w:val="00944FF8"/>
    <w:rsid w:val="00950F5A"/>
    <w:rsid w:val="00955697"/>
    <w:rsid w:val="00956626"/>
    <w:rsid w:val="00956D24"/>
    <w:rsid w:val="00975B01"/>
    <w:rsid w:val="00976250"/>
    <w:rsid w:val="00990706"/>
    <w:rsid w:val="00991540"/>
    <w:rsid w:val="00995A61"/>
    <w:rsid w:val="009965BE"/>
    <w:rsid w:val="0099674B"/>
    <w:rsid w:val="009969AC"/>
    <w:rsid w:val="0099763E"/>
    <w:rsid w:val="009A3F29"/>
    <w:rsid w:val="009B0131"/>
    <w:rsid w:val="009B3180"/>
    <w:rsid w:val="009D5222"/>
    <w:rsid w:val="009D52FA"/>
    <w:rsid w:val="009E15C6"/>
    <w:rsid w:val="009E5B24"/>
    <w:rsid w:val="009E6987"/>
    <w:rsid w:val="009F0770"/>
    <w:rsid w:val="009F5D35"/>
    <w:rsid w:val="00A1085B"/>
    <w:rsid w:val="00A116E8"/>
    <w:rsid w:val="00A13460"/>
    <w:rsid w:val="00A159FF"/>
    <w:rsid w:val="00A31454"/>
    <w:rsid w:val="00A33818"/>
    <w:rsid w:val="00A340FE"/>
    <w:rsid w:val="00A347B4"/>
    <w:rsid w:val="00A40CB6"/>
    <w:rsid w:val="00A43A04"/>
    <w:rsid w:val="00A64CCD"/>
    <w:rsid w:val="00A7491B"/>
    <w:rsid w:val="00A75951"/>
    <w:rsid w:val="00A84E7B"/>
    <w:rsid w:val="00A875D6"/>
    <w:rsid w:val="00A97F15"/>
    <w:rsid w:val="00AA7C45"/>
    <w:rsid w:val="00AB24E7"/>
    <w:rsid w:val="00AB6FD4"/>
    <w:rsid w:val="00AC1CE2"/>
    <w:rsid w:val="00AC2D2A"/>
    <w:rsid w:val="00AC5B75"/>
    <w:rsid w:val="00AD2812"/>
    <w:rsid w:val="00AD6B1E"/>
    <w:rsid w:val="00AE6ADE"/>
    <w:rsid w:val="00AF7036"/>
    <w:rsid w:val="00AF71E4"/>
    <w:rsid w:val="00B0771D"/>
    <w:rsid w:val="00B15C63"/>
    <w:rsid w:val="00B20D8B"/>
    <w:rsid w:val="00B27728"/>
    <w:rsid w:val="00B31A7F"/>
    <w:rsid w:val="00B4318A"/>
    <w:rsid w:val="00B4371E"/>
    <w:rsid w:val="00B47D8F"/>
    <w:rsid w:val="00B61F9C"/>
    <w:rsid w:val="00B7164F"/>
    <w:rsid w:val="00B74361"/>
    <w:rsid w:val="00B80804"/>
    <w:rsid w:val="00B837D2"/>
    <w:rsid w:val="00B83ABA"/>
    <w:rsid w:val="00B8591C"/>
    <w:rsid w:val="00B92B75"/>
    <w:rsid w:val="00B957C2"/>
    <w:rsid w:val="00B97B3E"/>
    <w:rsid w:val="00BA155D"/>
    <w:rsid w:val="00BB359E"/>
    <w:rsid w:val="00BC2367"/>
    <w:rsid w:val="00BD27CD"/>
    <w:rsid w:val="00BD5CF4"/>
    <w:rsid w:val="00C01895"/>
    <w:rsid w:val="00C030E4"/>
    <w:rsid w:val="00C13F88"/>
    <w:rsid w:val="00C436EF"/>
    <w:rsid w:val="00C46A73"/>
    <w:rsid w:val="00C56C56"/>
    <w:rsid w:val="00C61C82"/>
    <w:rsid w:val="00C6210B"/>
    <w:rsid w:val="00C80C75"/>
    <w:rsid w:val="00C837A8"/>
    <w:rsid w:val="00C91497"/>
    <w:rsid w:val="00C93817"/>
    <w:rsid w:val="00C94984"/>
    <w:rsid w:val="00C94C64"/>
    <w:rsid w:val="00CA6B21"/>
    <w:rsid w:val="00CB5A05"/>
    <w:rsid w:val="00CC746A"/>
    <w:rsid w:val="00CD3DDB"/>
    <w:rsid w:val="00CD5DBF"/>
    <w:rsid w:val="00CE153D"/>
    <w:rsid w:val="00CE5592"/>
    <w:rsid w:val="00CF157B"/>
    <w:rsid w:val="00CF7074"/>
    <w:rsid w:val="00D10FD6"/>
    <w:rsid w:val="00D176C0"/>
    <w:rsid w:val="00D2692A"/>
    <w:rsid w:val="00D31CFC"/>
    <w:rsid w:val="00D33429"/>
    <w:rsid w:val="00D3541E"/>
    <w:rsid w:val="00D47469"/>
    <w:rsid w:val="00D54B8B"/>
    <w:rsid w:val="00D56794"/>
    <w:rsid w:val="00D57F43"/>
    <w:rsid w:val="00D709BE"/>
    <w:rsid w:val="00D71C56"/>
    <w:rsid w:val="00D73C67"/>
    <w:rsid w:val="00D7570E"/>
    <w:rsid w:val="00D76FBD"/>
    <w:rsid w:val="00D82C19"/>
    <w:rsid w:val="00D9007E"/>
    <w:rsid w:val="00D92643"/>
    <w:rsid w:val="00D947D8"/>
    <w:rsid w:val="00DE5E1C"/>
    <w:rsid w:val="00DE7656"/>
    <w:rsid w:val="00DF36D9"/>
    <w:rsid w:val="00DF5755"/>
    <w:rsid w:val="00DF5876"/>
    <w:rsid w:val="00E01998"/>
    <w:rsid w:val="00E1000C"/>
    <w:rsid w:val="00E12A01"/>
    <w:rsid w:val="00E22295"/>
    <w:rsid w:val="00E23217"/>
    <w:rsid w:val="00E2463A"/>
    <w:rsid w:val="00E2568A"/>
    <w:rsid w:val="00E37CB3"/>
    <w:rsid w:val="00E51714"/>
    <w:rsid w:val="00E72D97"/>
    <w:rsid w:val="00E74C5C"/>
    <w:rsid w:val="00E76A78"/>
    <w:rsid w:val="00E8359B"/>
    <w:rsid w:val="00E9520B"/>
    <w:rsid w:val="00E95FA6"/>
    <w:rsid w:val="00EA2959"/>
    <w:rsid w:val="00EA3B52"/>
    <w:rsid w:val="00EB3336"/>
    <w:rsid w:val="00EB6414"/>
    <w:rsid w:val="00EC27E7"/>
    <w:rsid w:val="00EC3122"/>
    <w:rsid w:val="00ED1FF7"/>
    <w:rsid w:val="00ED7C95"/>
    <w:rsid w:val="00EE133C"/>
    <w:rsid w:val="00EE1EEF"/>
    <w:rsid w:val="00EE5DD8"/>
    <w:rsid w:val="00F07E65"/>
    <w:rsid w:val="00F131D3"/>
    <w:rsid w:val="00F13474"/>
    <w:rsid w:val="00F159B6"/>
    <w:rsid w:val="00F168E5"/>
    <w:rsid w:val="00F21800"/>
    <w:rsid w:val="00F251AA"/>
    <w:rsid w:val="00F2772F"/>
    <w:rsid w:val="00F3455D"/>
    <w:rsid w:val="00F364D1"/>
    <w:rsid w:val="00F45B02"/>
    <w:rsid w:val="00F52146"/>
    <w:rsid w:val="00F61BBD"/>
    <w:rsid w:val="00F675BE"/>
    <w:rsid w:val="00F7441E"/>
    <w:rsid w:val="00F75580"/>
    <w:rsid w:val="00F83FA3"/>
    <w:rsid w:val="00F8556F"/>
    <w:rsid w:val="00F93E72"/>
    <w:rsid w:val="00F9457C"/>
    <w:rsid w:val="00FA333E"/>
    <w:rsid w:val="00FA7B58"/>
    <w:rsid w:val="00FB196B"/>
    <w:rsid w:val="00FB29ED"/>
    <w:rsid w:val="00FB2CD1"/>
    <w:rsid w:val="00FC245C"/>
    <w:rsid w:val="00FC2D18"/>
    <w:rsid w:val="00FC64A4"/>
    <w:rsid w:val="00FC7198"/>
    <w:rsid w:val="00FD026D"/>
    <w:rsid w:val="00FD205C"/>
    <w:rsid w:val="00FD6A6C"/>
    <w:rsid w:val="00FD6FF2"/>
    <w:rsid w:val="00FE0E7E"/>
    <w:rsid w:val="00FE34DD"/>
    <w:rsid w:val="00FF038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4F5F43"/>
  <w15:docId w15:val="{5DEC933B-042B-4211-A610-C7170A24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68"/>
    <w:pPr>
      <w:suppressAutoHyphens/>
      <w:spacing w:after="160" w:line="256" w:lineRule="auto"/>
    </w:pPr>
    <w:rPr>
      <w:rFonts w:eastAsia="SimSun"/>
      <w:sz w:val="24"/>
      <w:szCs w:val="24"/>
      <w:lang w:eastAsia="ar-SA"/>
    </w:rPr>
  </w:style>
  <w:style w:type="paragraph" w:styleId="Heading1">
    <w:name w:val="heading 1"/>
    <w:basedOn w:val="Normal"/>
    <w:next w:val="Normal"/>
    <w:link w:val="Heading1Char"/>
    <w:uiPriority w:val="9"/>
    <w:qFormat/>
    <w:rsid w:val="00013A77"/>
    <w:pPr>
      <w:keepNext/>
      <w:keepLines/>
      <w:spacing w:after="0"/>
      <w:jc w:val="both"/>
      <w:outlineLvl w:val="0"/>
    </w:pPr>
    <w:rPr>
      <w:rFonts w:eastAsiaTheme="majorEastAsia" w:cstheme="majorBidi"/>
      <w:b/>
      <w:szCs w:val="32"/>
    </w:rPr>
  </w:style>
  <w:style w:type="paragraph" w:styleId="Heading2">
    <w:name w:val="heading 2"/>
    <w:basedOn w:val="Normal"/>
    <w:next w:val="Normal"/>
    <w:link w:val="Heading2Char"/>
    <w:uiPriority w:val="9"/>
    <w:qFormat/>
    <w:rsid w:val="00013A77"/>
    <w:pPr>
      <w:keepNext/>
      <w:keepLines/>
      <w:spacing w:before="40" w:after="0"/>
      <w:jc w:val="both"/>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1">
    <w:name w:val="Fuente de párrafo predeter.1"/>
  </w:style>
  <w:style w:type="character" w:customStyle="1" w:styleId="CommentTextChar">
    <w:name w:val="Comment Text Char"/>
    <w:basedOn w:val="Fuentedeprrafopredeter1"/>
    <w:rPr>
      <w:rFonts w:ascii="Liberation Serif" w:hAnsi="Liberation Serif" w:cs="Times New Roman"/>
      <w:sz w:val="20"/>
      <w:szCs w:val="20"/>
    </w:rPr>
  </w:style>
  <w:style w:type="character" w:customStyle="1" w:styleId="Refdecomentario1">
    <w:name w:val="Ref. de comentario1"/>
    <w:basedOn w:val="Fuentedeprrafopredeter1"/>
    <w:rPr>
      <w:sz w:val="16"/>
      <w:szCs w:val="16"/>
    </w:rPr>
  </w:style>
  <w:style w:type="character" w:customStyle="1" w:styleId="BalloonTextChar">
    <w:name w:val="Balloon Text Char"/>
    <w:basedOn w:val="Fuentedeprrafopredeter1"/>
    <w:rPr>
      <w:rFonts w:ascii="Segoe UI" w:hAnsi="Segoe UI" w:cs="Segoe UI"/>
      <w:sz w:val="18"/>
      <w:szCs w:val="18"/>
    </w:rPr>
  </w:style>
  <w:style w:type="character" w:styleId="Hyperlink">
    <w:name w:val="Hyperlink"/>
    <w:basedOn w:val="Fuentedeprrafopredeter1"/>
    <w:rPr>
      <w:color w:val="0563C1"/>
      <w:u w:val="single"/>
    </w:rPr>
  </w:style>
  <w:style w:type="character" w:customStyle="1" w:styleId="CommentSubjectChar">
    <w:name w:val="Comment Subject Char"/>
    <w:basedOn w:val="CommentTextChar"/>
    <w:rPr>
      <w:rFonts w:ascii="Liberation Serif" w:hAnsi="Liberation Serif" w:cs="Times New Roman"/>
      <w:b/>
      <w:bCs/>
      <w:sz w:val="20"/>
      <w:szCs w:val="20"/>
    </w:rPr>
  </w:style>
  <w:style w:type="character" w:customStyle="1" w:styleId="Hipervnculovisitado1">
    <w:name w:val="Hipervínculo visitado1"/>
    <w:basedOn w:val="Fuentedeprrafopredeter1"/>
    <w:rPr>
      <w:color w:val="954F72"/>
      <w:u w:val="single"/>
    </w:rPr>
  </w:style>
  <w:style w:type="character" w:customStyle="1" w:styleId="HeaderChar">
    <w:name w:val="Header Char"/>
    <w:basedOn w:val="Fuentedeprrafopredeter1"/>
    <w:rPr>
      <w:rFonts w:ascii="Liberation Serif" w:hAnsi="Liberation Serif" w:cs="Times New Roman"/>
      <w:sz w:val="24"/>
      <w:szCs w:val="24"/>
    </w:rPr>
  </w:style>
  <w:style w:type="character" w:customStyle="1" w:styleId="FooterChar">
    <w:name w:val="Footer Char"/>
    <w:basedOn w:val="Fuentedeprrafopredeter1"/>
    <w:rPr>
      <w:rFonts w:ascii="Liberation Serif" w:hAnsi="Liberation Serif" w:cs="Times New Roman"/>
      <w:sz w:val="24"/>
      <w:szCs w:val="24"/>
    </w:rPr>
  </w:style>
  <w:style w:type="character" w:customStyle="1" w:styleId="ListLabel1">
    <w:name w:val="ListLabel 1"/>
    <w:rPr>
      <w:rFonts w:cs="Courier New"/>
    </w:rPr>
  </w:style>
  <w:style w:type="paragraph" w:customStyle="1" w:styleId="Encabezado1">
    <w:name w:val="Encabezado1"/>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rPr>
      <w:rFonts w:ascii="Liberation Serif" w:hAnsi="Liberation Serif"/>
    </w:rPr>
  </w:style>
  <w:style w:type="paragraph" w:styleId="List">
    <w:name w:val="List"/>
    <w:basedOn w:val="BodyText"/>
    <w:rPr>
      <w:rFonts w:cs="Arial Unicode MS"/>
    </w:rPr>
  </w:style>
  <w:style w:type="paragraph" w:customStyle="1" w:styleId="Etiqueta">
    <w:name w:val="Etiqueta"/>
    <w:basedOn w:val="Normal"/>
    <w:pPr>
      <w:suppressLineNumbers/>
      <w:spacing w:before="120" w:after="120"/>
    </w:pPr>
    <w:rPr>
      <w:rFonts w:ascii="Liberation Serif" w:hAnsi="Liberation Serif" w:cs="Arial Unicode MS"/>
      <w:i/>
      <w:iCs/>
    </w:rPr>
  </w:style>
  <w:style w:type="paragraph" w:customStyle="1" w:styleId="ndice">
    <w:name w:val="Índice"/>
    <w:basedOn w:val="Normal"/>
    <w:pPr>
      <w:suppressLineNumbers/>
    </w:pPr>
    <w:rPr>
      <w:rFonts w:ascii="Liberation Serif" w:hAnsi="Liberation Serif" w:cs="Arial Unicode MS"/>
    </w:rPr>
  </w:style>
  <w:style w:type="paragraph" w:customStyle="1" w:styleId="Textocomentario1">
    <w:name w:val="Texto comentario1"/>
    <w:basedOn w:val="Normal"/>
    <w:pPr>
      <w:spacing w:line="100" w:lineRule="atLeast"/>
    </w:pPr>
    <w:rPr>
      <w:rFonts w:ascii="Liberation Serif" w:hAnsi="Liberation Serif"/>
      <w:sz w:val="20"/>
      <w:szCs w:val="20"/>
    </w:rPr>
  </w:style>
  <w:style w:type="paragraph" w:customStyle="1" w:styleId="Textodeglobo1">
    <w:name w:val="Texto de globo1"/>
    <w:basedOn w:val="Normal"/>
    <w:pPr>
      <w:spacing w:after="0" w:line="100" w:lineRule="atLeast"/>
    </w:pPr>
    <w:rPr>
      <w:rFonts w:ascii="Segoe UI" w:hAnsi="Segoe UI" w:cs="Segoe UI"/>
      <w:sz w:val="18"/>
      <w:szCs w:val="18"/>
    </w:rPr>
  </w:style>
  <w:style w:type="paragraph" w:customStyle="1" w:styleId="Prrafodelista1">
    <w:name w:val="Párrafo de lista1"/>
    <w:basedOn w:val="Normal"/>
    <w:pPr>
      <w:ind w:left="720"/>
    </w:pPr>
    <w:rPr>
      <w:rFonts w:ascii="Liberation Serif" w:hAnsi="Liberation Serif"/>
    </w:rPr>
  </w:style>
  <w:style w:type="paragraph" w:customStyle="1" w:styleId="Asuntodelcomentario1">
    <w:name w:val="Asunto del comentario1"/>
    <w:basedOn w:val="Textocomentario1"/>
    <w:rPr>
      <w:b/>
      <w:bCs/>
    </w:rPr>
  </w:style>
  <w:style w:type="paragraph" w:styleId="Header">
    <w:name w:val="header"/>
    <w:basedOn w:val="Normal"/>
    <w:pPr>
      <w:suppressLineNumbers/>
      <w:tabs>
        <w:tab w:val="center" w:pos="4252"/>
        <w:tab w:val="right" w:pos="8504"/>
      </w:tabs>
      <w:spacing w:after="0" w:line="100" w:lineRule="atLeast"/>
    </w:pPr>
    <w:rPr>
      <w:rFonts w:ascii="Liberation Serif" w:hAnsi="Liberation Serif"/>
    </w:rPr>
  </w:style>
  <w:style w:type="paragraph" w:styleId="Footer">
    <w:name w:val="footer"/>
    <w:basedOn w:val="Normal"/>
    <w:pPr>
      <w:suppressLineNumbers/>
      <w:tabs>
        <w:tab w:val="center" w:pos="4252"/>
        <w:tab w:val="right" w:pos="8504"/>
      </w:tabs>
      <w:spacing w:after="0" w:line="100" w:lineRule="atLeast"/>
    </w:pPr>
    <w:rPr>
      <w:rFonts w:ascii="Liberation Serif" w:hAnsi="Liberation Serif"/>
    </w:rPr>
  </w:style>
  <w:style w:type="paragraph" w:customStyle="1" w:styleId="Revisin1">
    <w:name w:val="Revisión1"/>
    <w:pPr>
      <w:suppressAutoHyphens/>
      <w:spacing w:line="100" w:lineRule="atLeast"/>
    </w:pPr>
    <w:rPr>
      <w:rFonts w:ascii="Liberation Serif" w:eastAsia="SimSun" w:hAnsi="Liberation Serif"/>
      <w:sz w:val="24"/>
      <w:szCs w:val="24"/>
      <w:lang w:eastAsia="ar-SA"/>
    </w:rPr>
  </w:style>
  <w:style w:type="paragraph" w:customStyle="1" w:styleId="Bibliografa1">
    <w:name w:val="Bibliografía1"/>
    <w:basedOn w:val="Normal"/>
    <w:pPr>
      <w:tabs>
        <w:tab w:val="left" w:pos="504"/>
      </w:tabs>
      <w:spacing w:after="240" w:line="100" w:lineRule="atLeast"/>
      <w:ind w:left="504" w:hanging="504"/>
    </w:pPr>
    <w:rPr>
      <w:rFonts w:ascii="Liberation Serif" w:hAnsi="Liberation Serif"/>
    </w:rPr>
  </w:style>
  <w:style w:type="paragraph" w:styleId="BalloonText">
    <w:name w:val="Balloon Text"/>
    <w:basedOn w:val="Normal"/>
    <w:link w:val="BalloonTextChar1"/>
    <w:uiPriority w:val="99"/>
    <w:semiHidden/>
    <w:unhideWhenUsed/>
    <w:rsid w:val="00813EDB"/>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813EDB"/>
    <w:rPr>
      <w:rFonts w:ascii="Segoe UI" w:eastAsia="SimSun" w:hAnsi="Segoe UI" w:cs="Segoe UI"/>
      <w:sz w:val="18"/>
      <w:szCs w:val="18"/>
      <w:lang w:eastAsia="ar-SA"/>
    </w:rPr>
  </w:style>
  <w:style w:type="paragraph" w:styleId="CommentText">
    <w:name w:val="annotation text"/>
    <w:basedOn w:val="Normal"/>
    <w:link w:val="CommentTextChar1"/>
    <w:uiPriority w:val="99"/>
    <w:unhideWhenUsed/>
    <w:pPr>
      <w:spacing w:line="240" w:lineRule="auto"/>
    </w:pPr>
    <w:rPr>
      <w:rFonts w:ascii="Liberation Serif" w:hAnsi="Liberation Serif"/>
      <w:sz w:val="20"/>
      <w:szCs w:val="20"/>
    </w:rPr>
  </w:style>
  <w:style w:type="character" w:customStyle="1" w:styleId="CommentTextChar1">
    <w:name w:val="Comment Text Char1"/>
    <w:basedOn w:val="DefaultParagraphFont"/>
    <w:link w:val="CommentText"/>
    <w:uiPriority w:val="99"/>
    <w:rPr>
      <w:rFonts w:ascii="Liberation Serif" w:eastAsia="SimSun" w:hAnsi="Liberation Serif"/>
      <w:lang w:eastAsia="ar-SA"/>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864BCE"/>
    <w:pPr>
      <w:spacing w:after="0" w:line="480" w:lineRule="auto"/>
      <w:ind w:left="720" w:hanging="720"/>
    </w:pPr>
    <w:rPr>
      <w:rFonts w:ascii="Liberation Serif" w:hAnsi="Liberation Serif"/>
    </w:rPr>
  </w:style>
  <w:style w:type="paragraph" w:styleId="CommentSubject">
    <w:name w:val="annotation subject"/>
    <w:basedOn w:val="CommentText"/>
    <w:next w:val="CommentText"/>
    <w:link w:val="CommentSubjectChar1"/>
    <w:uiPriority w:val="99"/>
    <w:semiHidden/>
    <w:unhideWhenUsed/>
    <w:rsid w:val="000C5BFC"/>
    <w:rPr>
      <w:b/>
      <w:bCs/>
    </w:rPr>
  </w:style>
  <w:style w:type="character" w:customStyle="1" w:styleId="CommentSubjectChar1">
    <w:name w:val="Comment Subject Char1"/>
    <w:basedOn w:val="CommentTextChar1"/>
    <w:link w:val="CommentSubject"/>
    <w:uiPriority w:val="99"/>
    <w:semiHidden/>
    <w:rsid w:val="000C5BFC"/>
    <w:rPr>
      <w:rFonts w:ascii="Liberation Serif" w:eastAsia="SimSun" w:hAnsi="Liberation Serif"/>
      <w:b/>
      <w:bCs/>
      <w:lang w:eastAsia="ar-SA"/>
    </w:rPr>
  </w:style>
  <w:style w:type="character" w:customStyle="1" w:styleId="Heading1Char">
    <w:name w:val="Heading 1 Char"/>
    <w:basedOn w:val="DefaultParagraphFont"/>
    <w:link w:val="Heading1"/>
    <w:uiPriority w:val="9"/>
    <w:rsid w:val="00013A77"/>
    <w:rPr>
      <w:rFonts w:eastAsiaTheme="majorEastAsia" w:cstheme="majorBidi"/>
      <w:b/>
      <w:sz w:val="24"/>
      <w:szCs w:val="32"/>
      <w:lang w:eastAsia="ar-SA"/>
    </w:rPr>
  </w:style>
  <w:style w:type="character" w:customStyle="1" w:styleId="Heading2Char">
    <w:name w:val="Heading 2 Char"/>
    <w:basedOn w:val="DefaultParagraphFont"/>
    <w:link w:val="Heading2"/>
    <w:uiPriority w:val="9"/>
    <w:rsid w:val="00013A77"/>
    <w:rPr>
      <w:rFonts w:eastAsiaTheme="majorEastAsia" w:cstheme="majorBidi"/>
      <w:i/>
      <w:sz w:val="24"/>
      <w:szCs w:val="26"/>
      <w:lang w:eastAsia="ar-SA"/>
    </w:rPr>
  </w:style>
  <w:style w:type="paragraph" w:styleId="ListParagraph">
    <w:name w:val="List Paragraph"/>
    <w:basedOn w:val="Normal"/>
    <w:uiPriority w:val="34"/>
    <w:qFormat/>
    <w:rsid w:val="00A116E8"/>
    <w:pPr>
      <w:ind w:left="720"/>
      <w:contextualSpacing/>
    </w:pPr>
    <w:rPr>
      <w:rFonts w:ascii="Liberation Serif" w:hAnsi="Liberation Serif"/>
    </w:rPr>
  </w:style>
  <w:style w:type="character" w:styleId="FollowedHyperlink">
    <w:name w:val="FollowedHyperlink"/>
    <w:basedOn w:val="DefaultParagraphFont"/>
    <w:uiPriority w:val="99"/>
    <w:semiHidden/>
    <w:unhideWhenUsed/>
    <w:rsid w:val="00273E32"/>
    <w:rPr>
      <w:color w:val="954F72" w:themeColor="followedHyperlink"/>
      <w:u w:val="single"/>
    </w:rPr>
  </w:style>
  <w:style w:type="character" w:styleId="UnresolvedMention">
    <w:name w:val="Unresolved Mention"/>
    <w:basedOn w:val="DefaultParagraphFont"/>
    <w:uiPriority w:val="99"/>
    <w:semiHidden/>
    <w:unhideWhenUsed/>
    <w:rsid w:val="00721EF9"/>
    <w:rPr>
      <w:color w:val="605E5C"/>
      <w:shd w:val="clear" w:color="auto" w:fill="E1DFDD"/>
    </w:rPr>
  </w:style>
  <w:style w:type="paragraph" w:styleId="NoSpacing">
    <w:name w:val="No Spacing"/>
    <w:uiPriority w:val="1"/>
    <w:qFormat/>
    <w:rsid w:val="00E74C5C"/>
    <w:pPr>
      <w:suppressAutoHyphens/>
    </w:pPr>
    <w:rPr>
      <w:rFonts w:ascii="Liberation Serif" w:eastAsia="SimSun" w:hAnsi="Liberation Serif"/>
      <w:sz w:val="24"/>
      <w:szCs w:val="24"/>
      <w:lang w:eastAsia="ar-SA"/>
    </w:rPr>
  </w:style>
  <w:style w:type="character" w:styleId="LineNumber">
    <w:name w:val="line number"/>
    <w:basedOn w:val="DefaultParagraphFont"/>
    <w:uiPriority w:val="99"/>
    <w:semiHidden/>
    <w:unhideWhenUsed/>
    <w:rsid w:val="00774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ero@uji.es" TargetMode="External"/><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orcid.org/0000-0001-5883-767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D02F-D0AD-4B66-8A74-E7D0D723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17066</Words>
  <Characters>97279</Characters>
  <Application>Microsoft Office Word</Application>
  <DocSecurity>0</DocSecurity>
  <Lines>810</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Rodriguez Arrastia</dc:creator>
  <cp:keywords/>
  <cp:lastModifiedBy>steven denton</cp:lastModifiedBy>
  <cp:revision>9</cp:revision>
  <cp:lastPrinted>2019-11-01T13:30:00Z</cp:lastPrinted>
  <dcterms:created xsi:type="dcterms:W3CDTF">2020-08-27T10:44:00Z</dcterms:created>
  <dcterms:modified xsi:type="dcterms:W3CDTF">2020-11-16T11:49:00Z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Southampton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zotero-version="5.0.89"&gt;&lt;session id="IZU8rLAG"/&gt;&lt;style id="http://www.zotero.org/styles/apa" locale="en-GB" hasBibliography="1" bibliographyStyleHasBeenSet="1"/&gt;&lt;prefs&gt;&lt;pref name="fieldType" value="Field"/&gt;&lt;/prefs&gt;&lt;/data&gt;</vt:lpwstr>
  </property>
</Properties>
</file>