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C2ADC" w14:textId="77777777" w:rsidR="00F0228C" w:rsidRPr="004E5233" w:rsidRDefault="00F0228C" w:rsidP="00971926">
      <w:pPr>
        <w:pStyle w:val="Hoof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jc w:val="lef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5233">
        <w:rPr>
          <w:rFonts w:ascii="Times New Roman" w:hAnsi="Times New Roman" w:cs="Times New Roman"/>
          <w:b/>
          <w:bCs/>
          <w:i/>
          <w:sz w:val="28"/>
          <w:szCs w:val="28"/>
        </w:rPr>
        <w:t>Title Page</w:t>
      </w:r>
    </w:p>
    <w:p w14:paraId="473CCCC7" w14:textId="7D7B6C29" w:rsidR="001C1251" w:rsidRPr="004E5233" w:rsidRDefault="001C1251" w:rsidP="00286DB7">
      <w:pPr>
        <w:spacing w:line="48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7154203"/>
      <w:bookmarkStart w:id="1" w:name="OLE_LINK236"/>
      <w:r w:rsidRPr="004E5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FNDC5</w:t>
      </w:r>
      <w:r w:rsidRPr="004E5233">
        <w:rPr>
          <w:rFonts w:ascii="Times New Roman" w:hAnsi="Times New Roman" w:cs="Times New Roman"/>
          <w:b/>
          <w:bCs/>
          <w:sz w:val="28"/>
          <w:szCs w:val="28"/>
        </w:rPr>
        <w:t xml:space="preserve"> polymorphism influences the association between sarcopenia and liver fibrosis in adults with biopsy-proven </w:t>
      </w:r>
      <w:r w:rsidR="002B7944" w:rsidRPr="004E5233">
        <w:rPr>
          <w:rFonts w:ascii="Times New Roman" w:hAnsi="Times New Roman" w:cs="Times New Roman"/>
          <w:b/>
          <w:bCs/>
          <w:sz w:val="28"/>
          <w:szCs w:val="28"/>
        </w:rPr>
        <w:t>nonalcoholic fatty liver disease</w:t>
      </w:r>
    </w:p>
    <w:bookmarkEnd w:id="0"/>
    <w:bookmarkEnd w:id="1"/>
    <w:p w14:paraId="22290FEB" w14:textId="6B80CCC7" w:rsidR="00C86753" w:rsidRPr="006B4C6F" w:rsidRDefault="00F0228C" w:rsidP="00286DB7">
      <w:pPr>
        <w:spacing w:line="480" w:lineRule="auto"/>
        <w:jc w:val="left"/>
      </w:pPr>
      <w:r w:rsidRPr="00A7371E">
        <w:rPr>
          <w:rFonts w:ascii="Times New Roman" w:eastAsia="SimSun" w:hAnsi="Times New Roman" w:cs="Times New Roman"/>
          <w:b/>
          <w:sz w:val="24"/>
          <w:szCs w:val="24"/>
        </w:rPr>
        <w:t>Short Title:</w:t>
      </w:r>
      <w:bookmarkStart w:id="2" w:name="OLE_LINK246"/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bookmarkStart w:id="3" w:name="OLE_LINK1"/>
      <w:r w:rsidR="006B4C6F" w:rsidRPr="006B4C6F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6B4C6F" w:rsidRPr="006B4C6F">
        <w:rPr>
          <w:rFonts w:ascii="Times New Roman" w:hAnsi="Times New Roman" w:cs="Times New Roman"/>
          <w:sz w:val="24"/>
          <w:szCs w:val="24"/>
        </w:rPr>
        <w:t xml:space="preserve">, sarcopenia </w:t>
      </w:r>
      <w:r w:rsidR="00D10355">
        <w:rPr>
          <w:rFonts w:ascii="Times New Roman" w:hAnsi="Times New Roman" w:cs="Times New Roman" w:hint="eastAsia"/>
          <w:sz w:val="24"/>
          <w:szCs w:val="24"/>
        </w:rPr>
        <w:t>and</w:t>
      </w:r>
      <w:r w:rsidR="007155E4">
        <w:rPr>
          <w:rFonts w:ascii="Times New Roman" w:hAnsi="Times New Roman" w:cs="Times New Roman"/>
          <w:sz w:val="24"/>
          <w:szCs w:val="24"/>
        </w:rPr>
        <w:t xml:space="preserve"> liver fibrosis</w:t>
      </w:r>
      <w:bookmarkEnd w:id="2"/>
      <w:bookmarkEnd w:id="3"/>
    </w:p>
    <w:p w14:paraId="0FAD1A4C" w14:textId="77777777" w:rsidR="00A42ECF" w:rsidRPr="00A7371E" w:rsidRDefault="00A42ECF" w:rsidP="00286DB7">
      <w:pPr>
        <w:pStyle w:val="Hoof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b/>
          <w:bCs/>
          <w:sz w:val="24"/>
          <w:szCs w:val="24"/>
        </w:rPr>
        <w:t>Authors’ name</w:t>
      </w:r>
    </w:p>
    <w:p w14:paraId="579B121A" w14:textId="56DB32E8" w:rsidR="0088665E" w:rsidRPr="006418AE" w:rsidRDefault="006418AE" w:rsidP="00286DB7">
      <w:pPr>
        <w:autoSpaceDE w:val="0"/>
        <w:autoSpaceDN w:val="0"/>
        <w:adjustRightInd w:val="0"/>
        <w:spacing w:line="480" w:lineRule="auto"/>
        <w:ind w:right="28"/>
        <w:jc w:val="left"/>
        <w:rPr>
          <w:rFonts w:ascii="Times New Roman" w:eastAsia="SimSun" w:hAnsi="Times New Roman" w:cs="Times New Roman"/>
          <w:bCs/>
          <w:kern w:val="0"/>
          <w:sz w:val="24"/>
          <w:szCs w:val="24"/>
        </w:rPr>
      </w:pP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Feng Gao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1</w:t>
      </w:r>
      <w:r w:rsidRPr="00A7371E">
        <w:rPr>
          <w:rFonts w:ascii="Times New Roman" w:eastAsia="SimSun" w:hAnsi="Times New Roman" w:cs="Times New Roman"/>
          <w:kern w:val="0"/>
          <w:sz w:val="24"/>
          <w:szCs w:val="24"/>
        </w:rPr>
        <w:t>;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 </w:t>
      </w:r>
      <w:bookmarkStart w:id="4" w:name="OLE_LINK198"/>
      <w:bookmarkStart w:id="5" w:name="OLE_LINK196"/>
      <w:bookmarkStart w:id="6" w:name="OLE_LINK146"/>
      <w:bookmarkStart w:id="7" w:name="OLE_LINK222"/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Kenneth I. Zheng</w:t>
      </w:r>
      <w:bookmarkEnd w:id="4"/>
      <w:bookmarkEnd w:id="5"/>
      <w:bookmarkEnd w:id="6"/>
      <w:bookmarkEnd w:id="7"/>
      <w:r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2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; 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>Pei-Wu Zhu</w:t>
      </w:r>
      <w:bookmarkStart w:id="8" w:name="OLE_LINK194"/>
      <w:r w:rsidR="00F774E6" w:rsidRPr="00F774E6"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3</w:t>
      </w:r>
      <w:bookmarkEnd w:id="8"/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; </w:t>
      </w:r>
      <w:bookmarkStart w:id="9" w:name="OLE_LINK12"/>
      <w:bookmarkStart w:id="10" w:name="OLE_LINK223"/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Yang-Yang Li</w:t>
      </w:r>
      <w:bookmarkEnd w:id="9"/>
      <w:bookmarkEnd w:id="10"/>
      <w:r w:rsidR="00F774E6"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4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;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 </w:t>
      </w:r>
      <w:bookmarkStart w:id="11" w:name="OLE_LINK13"/>
      <w:bookmarkStart w:id="12" w:name="OLE_LINK224"/>
      <w:bookmarkStart w:id="13" w:name="OLE_LINK234"/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Hong-Lei Ma</w:t>
      </w:r>
      <w:bookmarkEnd w:id="11"/>
      <w:bookmarkEnd w:id="12"/>
      <w:bookmarkEnd w:id="13"/>
      <w:r w:rsidR="006C7CC3"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2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; </w:t>
      </w:r>
      <w:bookmarkStart w:id="14" w:name="OLE_LINK45"/>
      <w:bookmarkStart w:id="15" w:name="OLE_LINK235"/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>Gang Li</w:t>
      </w:r>
      <w:bookmarkEnd w:id="14"/>
      <w:bookmarkEnd w:id="15"/>
      <w:r w:rsidR="006C7CC3"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2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; </w:t>
      </w:r>
      <w:bookmarkStart w:id="16" w:name="OLE_LINK23"/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>Liang-</w:t>
      </w:r>
      <w:proofErr w:type="spellStart"/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>Jie</w:t>
      </w:r>
      <w:proofErr w:type="spellEnd"/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 Tang</w:t>
      </w:r>
      <w:bookmarkEnd w:id="16"/>
      <w:r w:rsidR="006C7CC3" w:rsidRPr="006C7CC3"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2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; </w:t>
      </w:r>
      <w:bookmarkStart w:id="17" w:name="OLE_LINK90"/>
      <w:r w:rsidR="00F774E6">
        <w:rPr>
          <w:rFonts w:ascii="Times New Roman" w:eastAsia="SimSun" w:hAnsi="Times New Roman" w:cs="Times New Roman"/>
          <w:bCs/>
          <w:kern w:val="0"/>
          <w:sz w:val="24"/>
          <w:szCs w:val="24"/>
        </w:rPr>
        <w:t>Rafael S. Rios</w:t>
      </w:r>
      <w:bookmarkEnd w:id="17"/>
      <w:r w:rsidR="006C7CC3"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2</w:t>
      </w:r>
      <w:r w:rsidR="00F774E6"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; </w:t>
      </w:r>
      <w:bookmarkStart w:id="18" w:name="OLE_LINK114"/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Wen-Yue Liu</w:t>
      </w:r>
      <w:bookmarkEnd w:id="18"/>
      <w:r w:rsidR="006C7CC3"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5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;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 </w:t>
      </w:r>
      <w:bookmarkStart w:id="19" w:name="OLE_LINK51"/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Xiao-Yan Pan</w:t>
      </w:r>
      <w:bookmarkEnd w:id="19"/>
      <w:r w:rsidR="006C7CC3"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5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; Giovanni Targher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6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; </w:t>
      </w:r>
      <w:bookmarkStart w:id="20" w:name="OLE_LINK160"/>
      <w:bookmarkStart w:id="21" w:name="OLE_LINK189"/>
      <w:bookmarkStart w:id="22" w:name="OLE_LINK191"/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Christopher D. Byrne</w:t>
      </w:r>
      <w:bookmarkEnd w:id="20"/>
      <w:r w:rsidR="006C7CC3"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>7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; </w:t>
      </w:r>
      <w:bookmarkStart w:id="23" w:name="OLE_LINK128"/>
      <w:bookmarkStart w:id="24" w:name="OLE_LINK129"/>
      <w:bookmarkStart w:id="25" w:name="OLE_LINK145"/>
      <w:bookmarkStart w:id="26" w:name="OLE_LINK233"/>
      <w:bookmarkEnd w:id="21"/>
      <w:bookmarkEnd w:id="22"/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Yong-Ping Chen</w:t>
      </w:r>
      <w:bookmarkEnd w:id="23"/>
      <w:bookmarkEnd w:id="24"/>
      <w:bookmarkEnd w:id="25"/>
      <w:bookmarkEnd w:id="26"/>
      <w:r w:rsidR="00F774E6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t>2</w:t>
      </w:r>
      <w:r w:rsidRPr="00A7371E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t>,8</w:t>
      </w:r>
      <w:r w:rsidR="00C8232C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t>,9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; </w:t>
      </w:r>
      <w:bookmarkStart w:id="27" w:name="OLE_LINK200"/>
      <w:bookmarkStart w:id="28" w:name="OLE_LINK201"/>
      <w:r w:rsidRPr="00A7371E">
        <w:rPr>
          <w:rFonts w:ascii="Times New Roman" w:eastAsia="SimSun" w:hAnsi="Times New Roman" w:cs="Times New Roman"/>
          <w:kern w:val="0"/>
          <w:sz w:val="24"/>
          <w:szCs w:val="24"/>
        </w:rPr>
        <w:t>Ming-Hua Zheng</w:t>
      </w:r>
      <w:bookmarkEnd w:id="27"/>
      <w:bookmarkEnd w:id="28"/>
      <w:r w:rsidR="00F774E6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t>2</w:t>
      </w:r>
      <w:r w:rsidRPr="00A7371E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t>,8</w:t>
      </w:r>
      <w:r w:rsidR="00C8232C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t>,9</w:t>
      </w:r>
      <w:r w:rsidRPr="00A7371E">
        <w:rPr>
          <w:rFonts w:ascii="Times New Roman" w:eastAsia="SimSun" w:hAnsi="Times New Roman" w:cs="Times New Roman"/>
          <w:kern w:val="0"/>
          <w:sz w:val="24"/>
          <w:szCs w:val="24"/>
          <w:vertAlign w:val="superscript"/>
        </w:rPr>
        <w:t>*</w:t>
      </w:r>
    </w:p>
    <w:p w14:paraId="16B3743B" w14:textId="12167111" w:rsidR="00A42ECF" w:rsidRPr="00A7371E" w:rsidRDefault="00A42ECF" w:rsidP="00286DB7">
      <w:pPr>
        <w:pStyle w:val="Hoof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7371E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r w:rsidR="00E37CA7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19B3610" w14:textId="77777777" w:rsidR="006418AE" w:rsidRPr="00A7371E" w:rsidRDefault="006418AE" w:rsidP="00286DB7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A7371E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1</w:t>
      </w:r>
      <w:bookmarkStart w:id="29" w:name="OLE_LINK111"/>
      <w:r w:rsidRPr="00A7371E">
        <w:rPr>
          <w:rFonts w:ascii="Times New Roman" w:eastAsia="SimSun" w:hAnsi="Times New Roman" w:cs="Times New Roman"/>
          <w:bCs/>
          <w:sz w:val="24"/>
          <w:szCs w:val="24"/>
        </w:rPr>
        <w:t>Department of Gastroenterology, the First Affiliated Hospital of Wenzhou Medical University</w:t>
      </w:r>
      <w:bookmarkEnd w:id="29"/>
      <w:r w:rsidRPr="00A7371E">
        <w:rPr>
          <w:rFonts w:ascii="Times New Roman" w:eastAsia="SimSun" w:hAnsi="Times New Roman" w:cs="Times New Roman"/>
          <w:bCs/>
          <w:sz w:val="24"/>
          <w:szCs w:val="24"/>
        </w:rPr>
        <w:t>, Wenzhou, China;</w:t>
      </w:r>
    </w:p>
    <w:p w14:paraId="0788988D" w14:textId="36CFC145" w:rsidR="006418AE" w:rsidRDefault="006418AE" w:rsidP="00286DB7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A7371E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bookmarkStart w:id="30" w:name="OLE_LINK120"/>
      <w:bookmarkStart w:id="31" w:name="OLE_LINK166"/>
      <w:bookmarkStart w:id="32" w:name="OLE_LINK172"/>
      <w:r w:rsidRPr="00A7371E">
        <w:rPr>
          <w:rFonts w:ascii="Times New Roman" w:eastAsia="SimSun" w:hAnsi="Times New Roman" w:cs="Times New Roman"/>
          <w:bCs/>
          <w:sz w:val="24"/>
          <w:szCs w:val="24"/>
        </w:rPr>
        <w:t>NAFLD Research Center, Department of Hepatology, the First Affiliated Hospital of Wenzhou Medical University</w:t>
      </w:r>
      <w:bookmarkEnd w:id="30"/>
      <w:bookmarkEnd w:id="31"/>
      <w:bookmarkEnd w:id="32"/>
      <w:r w:rsidRPr="00A7371E">
        <w:rPr>
          <w:rFonts w:ascii="Times New Roman" w:eastAsia="SimSun" w:hAnsi="Times New Roman" w:cs="Times New Roman"/>
          <w:bCs/>
          <w:sz w:val="24"/>
          <w:szCs w:val="24"/>
        </w:rPr>
        <w:t>, Wenzhou, China;</w:t>
      </w:r>
    </w:p>
    <w:p w14:paraId="5B36436A" w14:textId="07D4AD69" w:rsidR="00F774E6" w:rsidRPr="00A7371E" w:rsidRDefault="00F774E6" w:rsidP="00286DB7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F774E6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3</w:t>
      </w:r>
      <w:bookmarkStart w:id="33" w:name="OLE_LINK116"/>
      <w:r w:rsidRPr="00F774E6">
        <w:rPr>
          <w:rFonts w:ascii="Times New Roman" w:eastAsia="SimSun" w:hAnsi="Times New Roman" w:cs="Times New Roman"/>
          <w:bCs/>
          <w:sz w:val="24"/>
          <w:szCs w:val="24"/>
        </w:rPr>
        <w:t>Department of Laboratory Medicine</w:t>
      </w:r>
      <w:bookmarkEnd w:id="33"/>
      <w:r w:rsidRPr="00F774E6">
        <w:rPr>
          <w:rFonts w:ascii="Times New Roman" w:eastAsia="SimSun" w:hAnsi="Times New Roman" w:cs="Times New Roman"/>
          <w:bCs/>
          <w:sz w:val="24"/>
          <w:szCs w:val="24"/>
        </w:rPr>
        <w:t>, the First Affiliated Hospital of Wenzhou Medical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 </w:t>
      </w:r>
      <w:r w:rsidRPr="00F774E6">
        <w:rPr>
          <w:rFonts w:ascii="Times New Roman" w:eastAsia="SimSun" w:hAnsi="Times New Roman" w:cs="Times New Roman"/>
          <w:bCs/>
          <w:sz w:val="24"/>
          <w:szCs w:val="24"/>
        </w:rPr>
        <w:t>University, Wenzhou, China</w:t>
      </w:r>
    </w:p>
    <w:p w14:paraId="54EB0238" w14:textId="438AF9EB" w:rsidR="00F774E6" w:rsidRDefault="006418AE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4</w:t>
      </w:r>
      <w:bookmarkStart w:id="34" w:name="OLE_LINK115"/>
      <w:bookmarkStart w:id="35" w:name="OLE_LINK117"/>
      <w:r w:rsidR="00F774E6" w:rsidRPr="00A7371E">
        <w:rPr>
          <w:rFonts w:ascii="Times New Roman" w:hAnsi="Times New Roman" w:cs="Times New Roman"/>
          <w:sz w:val="24"/>
          <w:szCs w:val="24"/>
        </w:rPr>
        <w:t>Department of Pathology, the First Affiliated Hospital of Wenzhou Medical University</w:t>
      </w:r>
      <w:bookmarkEnd w:id="34"/>
      <w:bookmarkEnd w:id="35"/>
      <w:r w:rsidR="00F774E6" w:rsidRPr="00A7371E">
        <w:rPr>
          <w:rFonts w:ascii="Times New Roman" w:hAnsi="Times New Roman" w:cs="Times New Roman"/>
          <w:sz w:val="24"/>
          <w:szCs w:val="24"/>
        </w:rPr>
        <w:t>, Wenzhou, China;</w:t>
      </w:r>
    </w:p>
    <w:p w14:paraId="1E510090" w14:textId="56C0F52F" w:rsidR="006418AE" w:rsidRPr="00A7371E" w:rsidRDefault="00F774E6" w:rsidP="00286DB7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F774E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bookmarkStart w:id="36" w:name="OLE_LINK126"/>
      <w:bookmarkStart w:id="37" w:name="OLE_LINK127"/>
      <w:bookmarkStart w:id="38" w:name="OLE_LINK149"/>
      <w:r w:rsidR="006418AE" w:rsidRPr="00A7371E">
        <w:rPr>
          <w:rFonts w:ascii="Times New Roman" w:eastAsia="SimSun" w:hAnsi="Times New Roman" w:cs="Times New Roman"/>
          <w:bCs/>
          <w:sz w:val="24"/>
          <w:szCs w:val="24"/>
        </w:rPr>
        <w:t>Department of Endocrinology, the First Affiliated Hospital of Wenzhou Medical University</w:t>
      </w:r>
      <w:bookmarkEnd w:id="36"/>
      <w:bookmarkEnd w:id="37"/>
      <w:bookmarkEnd w:id="38"/>
      <w:r w:rsidR="006418AE" w:rsidRPr="00A7371E">
        <w:rPr>
          <w:rFonts w:ascii="Times New Roman" w:eastAsia="SimSun" w:hAnsi="Times New Roman" w:cs="Times New Roman"/>
          <w:bCs/>
          <w:sz w:val="24"/>
          <w:szCs w:val="24"/>
        </w:rPr>
        <w:t>, Wenzhou, China;</w:t>
      </w:r>
    </w:p>
    <w:p w14:paraId="248F55A7" w14:textId="6543C61B" w:rsidR="006418AE" w:rsidRPr="00A7371E" w:rsidRDefault="006C7CC3" w:rsidP="00286DB7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6</w:t>
      </w:r>
      <w:r w:rsidRPr="00A7371E">
        <w:rPr>
          <w:rFonts w:ascii="Times New Roman" w:eastAsia="SimSun" w:hAnsi="Times New Roman" w:cs="Times New Roman"/>
          <w:bCs/>
          <w:sz w:val="24"/>
          <w:szCs w:val="24"/>
        </w:rPr>
        <w:t xml:space="preserve">Section of Endocrinology, Diabetes and Metabolism, Department of Medicine, </w:t>
      </w:r>
      <w:bookmarkStart w:id="39" w:name="OLE_LINK225"/>
      <w:bookmarkStart w:id="40" w:name="OLE_LINK228"/>
      <w:r w:rsidRPr="00A7371E">
        <w:rPr>
          <w:rFonts w:ascii="Times New Roman" w:eastAsia="SimSun" w:hAnsi="Times New Roman" w:cs="Times New Roman"/>
          <w:bCs/>
          <w:sz w:val="24"/>
          <w:szCs w:val="24"/>
        </w:rPr>
        <w:t xml:space="preserve">University and </w:t>
      </w:r>
      <w:bookmarkStart w:id="41" w:name="OLE_LINK93"/>
      <w:bookmarkStart w:id="42" w:name="OLE_LINK184"/>
      <w:bookmarkStart w:id="43" w:name="OLE_LINK185"/>
      <w:bookmarkStart w:id="44" w:name="OLE_LINK163"/>
      <w:r w:rsidRPr="00A7371E">
        <w:rPr>
          <w:rFonts w:ascii="Times New Roman" w:eastAsia="SimSun" w:hAnsi="Times New Roman" w:cs="Times New Roman"/>
          <w:bCs/>
          <w:sz w:val="24"/>
          <w:szCs w:val="24"/>
        </w:rPr>
        <w:t>Azienda Ospedaliera</w:t>
      </w:r>
      <w:bookmarkEnd w:id="41"/>
      <w:r w:rsidRPr="00A7371E">
        <w:rPr>
          <w:rFonts w:ascii="Times New Roman" w:eastAsia="SimSun" w:hAnsi="Times New Roman" w:cs="Times New Roman"/>
          <w:bCs/>
          <w:sz w:val="24"/>
          <w:szCs w:val="24"/>
        </w:rPr>
        <w:t xml:space="preserve"> Universitaria Integrata</w:t>
      </w:r>
      <w:bookmarkEnd w:id="42"/>
      <w:bookmarkEnd w:id="43"/>
      <w:r w:rsidRPr="00A7371E">
        <w:rPr>
          <w:rFonts w:ascii="Times New Roman" w:eastAsia="SimSun" w:hAnsi="Times New Roman" w:cs="Times New Roman"/>
          <w:bCs/>
          <w:sz w:val="24"/>
          <w:szCs w:val="24"/>
        </w:rPr>
        <w:t xml:space="preserve"> of Verona</w:t>
      </w:r>
      <w:bookmarkEnd w:id="39"/>
      <w:bookmarkEnd w:id="40"/>
      <w:bookmarkEnd w:id="44"/>
      <w:r w:rsidRPr="00A7371E"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bookmarkStart w:id="45" w:name="OLE_LINK173"/>
      <w:r w:rsidRPr="00A7371E">
        <w:rPr>
          <w:rFonts w:ascii="Times New Roman" w:eastAsia="SimSun" w:hAnsi="Times New Roman" w:cs="Times New Roman"/>
          <w:bCs/>
          <w:sz w:val="24"/>
          <w:szCs w:val="24"/>
        </w:rPr>
        <w:t>Verona</w:t>
      </w:r>
      <w:bookmarkEnd w:id="45"/>
      <w:r w:rsidRPr="00A7371E">
        <w:rPr>
          <w:rFonts w:ascii="Times New Roman" w:eastAsia="SimSun" w:hAnsi="Times New Roman" w:cs="Times New Roman"/>
          <w:bCs/>
          <w:sz w:val="24"/>
          <w:szCs w:val="24"/>
        </w:rPr>
        <w:t>, Italy;</w:t>
      </w:r>
    </w:p>
    <w:p w14:paraId="59EBF427" w14:textId="38B3CD14" w:rsidR="006C7CC3" w:rsidRPr="00A7371E" w:rsidRDefault="006C7CC3" w:rsidP="00286DB7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lastRenderedPageBreak/>
        <w:t>7</w:t>
      </w:r>
      <w:bookmarkStart w:id="46" w:name="OLE_LINK164"/>
      <w:bookmarkStart w:id="47" w:name="OLE_LINK165"/>
      <w:r w:rsidRPr="00A7371E">
        <w:rPr>
          <w:rFonts w:ascii="Times New Roman" w:eastAsia="SimSun" w:hAnsi="Times New Roman" w:cs="Times New Roman"/>
          <w:bCs/>
          <w:sz w:val="24"/>
          <w:szCs w:val="24"/>
        </w:rPr>
        <w:t xml:space="preserve">Southampton National Institute for Health Research Biomedical Research Centre, University Hospital Southampton, </w:t>
      </w:r>
      <w:bookmarkStart w:id="48" w:name="OLE_LINK167"/>
      <w:bookmarkStart w:id="49" w:name="OLE_LINK99"/>
      <w:r w:rsidRPr="00A7371E">
        <w:rPr>
          <w:rFonts w:ascii="Times New Roman" w:eastAsia="SimSun" w:hAnsi="Times New Roman" w:cs="Times New Roman"/>
          <w:bCs/>
          <w:sz w:val="24"/>
          <w:szCs w:val="24"/>
        </w:rPr>
        <w:t>Southampton General Hospital</w:t>
      </w:r>
      <w:bookmarkEnd w:id="48"/>
      <w:bookmarkEnd w:id="49"/>
      <w:r w:rsidRPr="00A7371E">
        <w:rPr>
          <w:rFonts w:ascii="Times New Roman" w:eastAsia="SimSun" w:hAnsi="Times New Roman" w:cs="Times New Roman"/>
          <w:bCs/>
          <w:sz w:val="24"/>
          <w:szCs w:val="24"/>
        </w:rPr>
        <w:t>, Southampton, UK;</w:t>
      </w:r>
    </w:p>
    <w:p w14:paraId="02B36810" w14:textId="77777777" w:rsidR="006418AE" w:rsidRDefault="006418AE" w:rsidP="00286DB7">
      <w:pPr>
        <w:pStyle w:val="Hoof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A7371E">
        <w:rPr>
          <w:rFonts w:ascii="Times New Roman" w:hAnsi="Times New Roman" w:cs="Times New Roman"/>
          <w:sz w:val="24"/>
          <w:szCs w:val="24"/>
        </w:rPr>
        <w:t>Institute of Hepatology</w:t>
      </w:r>
      <w:bookmarkEnd w:id="46"/>
      <w:bookmarkEnd w:id="47"/>
      <w:r w:rsidRPr="00A7371E">
        <w:rPr>
          <w:rFonts w:ascii="Times New Roman" w:hAnsi="Times New Roman" w:cs="Times New Roman"/>
          <w:sz w:val="24"/>
          <w:szCs w:val="24"/>
        </w:rPr>
        <w:t>, Wenzhou Medical University, Wenzhou, China;</w:t>
      </w:r>
    </w:p>
    <w:p w14:paraId="4890E59D" w14:textId="0F89DFB9" w:rsidR="003D5662" w:rsidRPr="00A7371E" w:rsidRDefault="003D5662" w:rsidP="00286DB7">
      <w:pPr>
        <w:pStyle w:val="Hoof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vertAlign w:val="superscript"/>
          <w:lang w:bidi="ar"/>
        </w:rPr>
        <w:t>9</w:t>
      </w:r>
      <w:r w:rsidRPr="003D5662">
        <w:rPr>
          <w:rFonts w:ascii="Times New Roman" w:hAnsi="Times New Roman" w:cs="Times New Roman"/>
          <w:color w:val="auto"/>
          <w:sz w:val="24"/>
          <w:szCs w:val="24"/>
          <w:lang w:bidi="ar"/>
        </w:rPr>
        <w:t>Key Laboratory of Diagnosis and Treatment for The Development of Chronic Liver Disease in Zhejiang Province, Wenzhou, China.</w:t>
      </w:r>
    </w:p>
    <w:p w14:paraId="1D5301FB" w14:textId="701770B0" w:rsidR="00A42ECF" w:rsidRPr="00A7371E" w:rsidRDefault="00CF6EFC" w:rsidP="00286DB7">
      <w:pPr>
        <w:spacing w:line="48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*</w:t>
      </w:r>
      <w:r w:rsidR="00A42ECF">
        <w:rPr>
          <w:rFonts w:ascii="Times New Roman" w:eastAsia="SimSun" w:hAnsi="Times New Roman" w:cs="Times New Roman"/>
          <w:b/>
          <w:sz w:val="24"/>
          <w:szCs w:val="24"/>
        </w:rPr>
        <w:t>C</w:t>
      </w:r>
      <w:r w:rsidR="00A42ECF" w:rsidRPr="00A7371E">
        <w:rPr>
          <w:rFonts w:ascii="Times New Roman" w:eastAsia="SimSun" w:hAnsi="Times New Roman" w:cs="Times New Roman"/>
          <w:b/>
          <w:sz w:val="24"/>
          <w:szCs w:val="24"/>
        </w:rPr>
        <w:t>orresponding author:</w:t>
      </w:r>
    </w:p>
    <w:p w14:paraId="147FBF45" w14:textId="77777777" w:rsidR="00A42ECF" w:rsidRPr="00A7371E" w:rsidRDefault="00A42ECF" w:rsidP="00286DB7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A7371E">
        <w:rPr>
          <w:rFonts w:ascii="Times New Roman" w:eastAsia="SimSun" w:hAnsi="Times New Roman" w:cs="Times New Roman"/>
          <w:bCs/>
          <w:sz w:val="24"/>
          <w:szCs w:val="24"/>
        </w:rPr>
        <w:t>Ming-Hua Zheng, MD, PhD</w:t>
      </w:r>
    </w:p>
    <w:p w14:paraId="03D97FAE" w14:textId="77777777" w:rsidR="00A42ECF" w:rsidRPr="00A7371E" w:rsidRDefault="00A42ECF" w:rsidP="00286DB7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A7371E">
        <w:rPr>
          <w:rFonts w:ascii="Times New Roman" w:eastAsia="SimSun" w:hAnsi="Times New Roman" w:cs="Times New Roman"/>
          <w:bCs/>
          <w:sz w:val="24"/>
          <w:szCs w:val="24"/>
        </w:rPr>
        <w:t xml:space="preserve">NAFLD Research Center, Department of Hepatology, the First Affiliated Hospital of Wenzhou Medical University; No. 2 </w:t>
      </w:r>
      <w:proofErr w:type="spellStart"/>
      <w:r w:rsidRPr="00A7371E">
        <w:rPr>
          <w:rFonts w:ascii="Times New Roman" w:eastAsia="SimSun" w:hAnsi="Times New Roman" w:cs="Times New Roman"/>
          <w:bCs/>
          <w:sz w:val="24"/>
          <w:szCs w:val="24"/>
        </w:rPr>
        <w:t>Fuxue</w:t>
      </w:r>
      <w:proofErr w:type="spellEnd"/>
      <w:r w:rsidRPr="00A7371E">
        <w:rPr>
          <w:rFonts w:ascii="Times New Roman" w:eastAsia="SimSun" w:hAnsi="Times New Roman" w:cs="Times New Roman"/>
          <w:bCs/>
          <w:sz w:val="24"/>
          <w:szCs w:val="24"/>
        </w:rPr>
        <w:t xml:space="preserve"> Lane, Wenzhou 325000, China.</w:t>
      </w:r>
    </w:p>
    <w:p w14:paraId="4A03DFDF" w14:textId="77777777" w:rsidR="00A42ECF" w:rsidRPr="00A7371E" w:rsidRDefault="00A42ECF" w:rsidP="00286DB7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  <w:lang w:val="fr-FR"/>
        </w:rPr>
      </w:pPr>
      <w:r w:rsidRPr="00A7371E">
        <w:rPr>
          <w:rFonts w:ascii="Times New Roman" w:eastAsia="SimSun" w:hAnsi="Times New Roman" w:cs="Times New Roman"/>
          <w:bCs/>
          <w:sz w:val="24"/>
          <w:szCs w:val="24"/>
          <w:lang w:val="fr-FR"/>
        </w:rPr>
        <w:t>E-mail: zhengmh@wmu.edu.cn; fax: (86) 577-55578522; tel: (86) 577-55579622.</w:t>
      </w:r>
    </w:p>
    <w:p w14:paraId="777ECB45" w14:textId="3FB9C644" w:rsidR="00DE633E" w:rsidRPr="003A7EA0" w:rsidRDefault="00DE633E" w:rsidP="00286DB7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sz w:val="24"/>
          <w:szCs w:val="24"/>
        </w:rPr>
        <w:t>A</w:t>
      </w:r>
      <w:r>
        <w:rPr>
          <w:rFonts w:ascii="Times New Roman" w:eastAsia="SimSun" w:hAnsi="Times New Roman" w:cs="Times New Roman"/>
          <w:b/>
          <w:sz w:val="24"/>
          <w:szCs w:val="24"/>
        </w:rPr>
        <w:t>bstract word count:</w:t>
      </w:r>
      <w:r w:rsidR="003A7EA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="00BF5C5C" w:rsidRPr="003A7EA0">
        <w:rPr>
          <w:rFonts w:ascii="Times New Roman" w:eastAsia="SimSun" w:hAnsi="Times New Roman" w:cs="Times New Roman"/>
          <w:bCs/>
          <w:sz w:val="24"/>
          <w:szCs w:val="24"/>
        </w:rPr>
        <w:t>2</w:t>
      </w:r>
      <w:r w:rsidR="00BF5C5C">
        <w:rPr>
          <w:rFonts w:ascii="Times New Roman" w:eastAsia="SimSun" w:hAnsi="Times New Roman" w:cs="Times New Roman"/>
          <w:bCs/>
          <w:sz w:val="24"/>
          <w:szCs w:val="24"/>
        </w:rPr>
        <w:t>50</w:t>
      </w:r>
      <w:r w:rsidR="00BF5C5C" w:rsidRPr="003A7EA0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3A7EA0" w:rsidRPr="003A7EA0">
        <w:rPr>
          <w:rFonts w:ascii="Times New Roman" w:eastAsia="SimSun" w:hAnsi="Times New Roman" w:cs="Times New Roman" w:hint="eastAsia"/>
          <w:bCs/>
          <w:sz w:val="24"/>
          <w:szCs w:val="24"/>
        </w:rPr>
        <w:t>words</w:t>
      </w:r>
    </w:p>
    <w:p w14:paraId="56686581" w14:textId="08E0A080" w:rsidR="00A42ECF" w:rsidRPr="00C26E13" w:rsidRDefault="00A42ECF" w:rsidP="00286DB7">
      <w:pPr>
        <w:spacing w:line="48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  <w:r w:rsidRPr="00CA0674">
        <w:rPr>
          <w:rFonts w:ascii="Times New Roman" w:eastAsia="SimSun" w:hAnsi="Times New Roman" w:cs="Times New Roman"/>
          <w:b/>
          <w:sz w:val="24"/>
          <w:szCs w:val="24"/>
        </w:rPr>
        <w:t xml:space="preserve">Total word count: </w:t>
      </w:r>
      <w:r w:rsidR="00C26E13" w:rsidRPr="00C26E13">
        <w:rPr>
          <w:rFonts w:ascii="Times New Roman" w:eastAsia="SimSun" w:hAnsi="Times New Roman" w:cs="Times New Roman"/>
          <w:bCs/>
          <w:sz w:val="24"/>
          <w:szCs w:val="24"/>
        </w:rPr>
        <w:t>3658</w:t>
      </w:r>
      <w:r w:rsidR="009F571D" w:rsidRPr="00C26E13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C26E13">
        <w:rPr>
          <w:rFonts w:ascii="Times New Roman" w:eastAsia="SimSun" w:hAnsi="Times New Roman" w:cs="Times New Roman"/>
          <w:sz w:val="24"/>
          <w:szCs w:val="24"/>
        </w:rPr>
        <w:t>words</w:t>
      </w:r>
    </w:p>
    <w:p w14:paraId="7E0ADAD4" w14:textId="22980C6F" w:rsidR="00A42ECF" w:rsidRPr="00C26E13" w:rsidRDefault="00A42ECF" w:rsidP="00286DB7">
      <w:pPr>
        <w:spacing w:line="48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C26E13">
        <w:rPr>
          <w:rFonts w:ascii="Times New Roman" w:eastAsia="SimSun" w:hAnsi="Times New Roman" w:cs="Times New Roman"/>
          <w:b/>
          <w:sz w:val="24"/>
          <w:szCs w:val="24"/>
        </w:rPr>
        <w:t>Number of figures:</w:t>
      </w:r>
      <w:r w:rsidRPr="00C26E1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B0E8C" w:rsidRPr="00C26E13">
        <w:rPr>
          <w:rFonts w:ascii="Times New Roman" w:eastAsia="SimSun" w:hAnsi="Times New Roman" w:cs="Times New Roman"/>
          <w:sz w:val="24"/>
          <w:szCs w:val="24"/>
        </w:rPr>
        <w:t>4</w:t>
      </w:r>
    </w:p>
    <w:p w14:paraId="0179F679" w14:textId="2EEDE8CA" w:rsidR="00A42ECF" w:rsidRPr="00C26E13" w:rsidRDefault="00A42ECF" w:rsidP="00286DB7">
      <w:pPr>
        <w:spacing w:line="48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C26E13">
        <w:rPr>
          <w:rFonts w:ascii="Times New Roman" w:eastAsia="SimSun" w:hAnsi="Times New Roman" w:cs="Times New Roman"/>
          <w:b/>
          <w:sz w:val="24"/>
          <w:szCs w:val="24"/>
        </w:rPr>
        <w:t>Number of tables/supplemental tables:</w:t>
      </w:r>
      <w:r w:rsidRPr="00C26E1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B0E8C" w:rsidRPr="00C26E13">
        <w:rPr>
          <w:rFonts w:ascii="Times New Roman" w:eastAsia="SimSun" w:hAnsi="Times New Roman" w:cs="Times New Roman"/>
          <w:sz w:val="24"/>
          <w:szCs w:val="24"/>
        </w:rPr>
        <w:t>4</w:t>
      </w:r>
      <w:r w:rsidRPr="00C26E13">
        <w:rPr>
          <w:rFonts w:ascii="Times New Roman" w:eastAsia="SimSun" w:hAnsi="Times New Roman" w:cs="Times New Roman"/>
          <w:sz w:val="24"/>
          <w:szCs w:val="24"/>
        </w:rPr>
        <w:t>/1</w:t>
      </w:r>
    </w:p>
    <w:p w14:paraId="2705313A" w14:textId="77777777" w:rsidR="00A42ECF" w:rsidRPr="00A7371E" w:rsidRDefault="00A42ECF" w:rsidP="00286DB7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7371E">
        <w:rPr>
          <w:rFonts w:ascii="Times New Roman" w:hAnsi="Times New Roman" w:cs="Times New Roman"/>
          <w:b/>
          <w:bCs/>
          <w:sz w:val="24"/>
          <w:szCs w:val="24"/>
        </w:rPr>
        <w:t>Abbreviations</w:t>
      </w:r>
    </w:p>
    <w:p w14:paraId="3311016E" w14:textId="49BBAA83" w:rsidR="00A42ECF" w:rsidRDefault="00D86426" w:rsidP="00286DB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42ECF">
        <w:rPr>
          <w:rFonts w:ascii="Times New Roman" w:hAnsi="Times New Roman" w:cs="Times New Roman"/>
          <w:sz w:val="24"/>
          <w:szCs w:val="24"/>
        </w:rPr>
        <w:t xml:space="preserve">ALT, alanine aminotransferase; AST, aspartate transaminase; ASM, appendicular skeletal muscle mass; </w:t>
      </w:r>
      <w:r w:rsidRPr="00101C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ANOVA, analysis of variance; </w:t>
      </w:r>
      <w:r>
        <w:rPr>
          <w:rFonts w:ascii="Times New Roman" w:hAnsi="Times New Roman" w:cs="Times New Roman"/>
          <w:sz w:val="24"/>
          <w:szCs w:val="24"/>
        </w:rPr>
        <w:t xml:space="preserve">BIA, </w:t>
      </w:r>
      <w:r w:rsidRPr="00DB07F1">
        <w:rPr>
          <w:rFonts w:ascii="Times New Roman" w:hAnsi="Times New Roman" w:cs="Times New Roman"/>
          <w:sz w:val="24"/>
          <w:szCs w:val="24"/>
        </w:rPr>
        <w:t>bioelectrical impedance analyzer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42ECF">
        <w:rPr>
          <w:rFonts w:ascii="Times New Roman" w:hAnsi="Times New Roman" w:cs="Times New Roman"/>
          <w:sz w:val="24"/>
          <w:szCs w:val="24"/>
        </w:rPr>
        <w:t xml:space="preserve">BMI, body mass index; </w:t>
      </w:r>
      <w:r>
        <w:rPr>
          <w:rFonts w:ascii="Times New Roman" w:hAnsi="Times New Roman" w:cs="Times New Roman"/>
          <w:sz w:val="24"/>
          <w:szCs w:val="24"/>
        </w:rPr>
        <w:t>CI, c</w:t>
      </w:r>
      <w:r w:rsidRPr="008E7D80">
        <w:rPr>
          <w:rFonts w:ascii="Times New Roman" w:hAnsi="Times New Roman" w:cs="Times New Roman"/>
          <w:sz w:val="24"/>
          <w:szCs w:val="24"/>
        </w:rPr>
        <w:t xml:space="preserve">onfidence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7D80">
        <w:rPr>
          <w:rFonts w:ascii="Times New Roman" w:hAnsi="Times New Roman" w:cs="Times New Roman"/>
          <w:sz w:val="24"/>
          <w:szCs w:val="24"/>
        </w:rPr>
        <w:t>nterval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E7D80">
        <w:rPr>
          <w:rFonts w:ascii="Times New Roman" w:hAnsi="Times New Roman" w:cs="Times New Roman"/>
          <w:sz w:val="24"/>
          <w:szCs w:val="24"/>
        </w:rPr>
        <w:t xml:space="preserve"> </w:t>
      </w:r>
      <w:r w:rsidRPr="007A7093">
        <w:rPr>
          <w:rFonts w:ascii="Times New Roman" w:hAnsi="Times New Roman" w:cs="Times New Roman"/>
          <w:i/>
          <w:iCs/>
          <w:sz w:val="24"/>
          <w:szCs w:val="24"/>
        </w:rPr>
        <w:t>FNDC</w:t>
      </w:r>
      <w:r>
        <w:rPr>
          <w:rFonts w:ascii="Times New Roman" w:hAnsi="Times New Roman" w:cs="Times New Roman"/>
          <w:sz w:val="24"/>
          <w:szCs w:val="24"/>
        </w:rPr>
        <w:t>5, f</w:t>
      </w:r>
      <w:r w:rsidRPr="00904667">
        <w:rPr>
          <w:rFonts w:ascii="Times New Roman" w:hAnsi="Times New Roman" w:cs="Times New Roman"/>
          <w:sz w:val="24"/>
          <w:szCs w:val="24"/>
        </w:rPr>
        <w:t>ibronectin type III domain-containing protein 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42ECF">
        <w:rPr>
          <w:rFonts w:ascii="Times New Roman" w:hAnsi="Times New Roman" w:cs="Times New Roman"/>
          <w:sz w:val="24"/>
          <w:szCs w:val="24"/>
        </w:rPr>
        <w:t xml:space="preserve">GGT, γ-glutamyltranspeptidase; HOMA-IR, homeostasis model assessment-insulin resistance; HDL-C, high-density lipoprotein cholesterol; LDL-C, low-density lipoprotein cholesterol; NAFLD, nonalcoholic fatty liver disease; NASH, nonalcoholic steatohepatitis; </w:t>
      </w:r>
      <w:r>
        <w:rPr>
          <w:rFonts w:ascii="Times New Roman" w:hAnsi="Times New Roman" w:cs="Times New Roman"/>
          <w:sz w:val="24"/>
          <w:szCs w:val="24"/>
        </w:rPr>
        <w:t xml:space="preserve">NAS-CRN, </w:t>
      </w:r>
      <w:r w:rsidRPr="00101C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NASH-Clinical </w:t>
      </w:r>
      <w:r w:rsidRPr="00101C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lastRenderedPageBreak/>
        <w:t xml:space="preserve">Research Network; </w:t>
      </w:r>
      <w:r w:rsidRPr="00A42ECF">
        <w:rPr>
          <w:rFonts w:ascii="Times New Roman" w:hAnsi="Times New Roman" w:cs="Times New Roman"/>
          <w:sz w:val="24"/>
          <w:szCs w:val="24"/>
        </w:rPr>
        <w:t>NAS, NAFLD activity score;</w:t>
      </w:r>
      <w:r>
        <w:rPr>
          <w:rFonts w:ascii="Times New Roman" w:hAnsi="Times New Roman" w:cs="Times New Roman"/>
          <w:sz w:val="24"/>
          <w:szCs w:val="24"/>
        </w:rPr>
        <w:t xml:space="preserve"> OR, odds ratio;</w:t>
      </w:r>
      <w:r w:rsidRPr="00A42ECF">
        <w:rPr>
          <w:rFonts w:ascii="Times New Roman" w:hAnsi="Times New Roman" w:cs="Times New Roman"/>
          <w:sz w:val="24"/>
          <w:szCs w:val="24"/>
        </w:rPr>
        <w:t xml:space="preserve"> TG, triglyceride; TC, total cholesterol.</w:t>
      </w:r>
    </w:p>
    <w:p w14:paraId="0589F9D1" w14:textId="77777777" w:rsidR="00A86647" w:rsidRPr="00E944E3" w:rsidRDefault="00A86647" w:rsidP="00286DB7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944E3">
        <w:rPr>
          <w:rFonts w:ascii="Times New Roman" w:hAnsi="Times New Roman" w:cs="Times New Roman"/>
          <w:b/>
          <w:bCs/>
          <w:sz w:val="24"/>
          <w:szCs w:val="24"/>
        </w:rPr>
        <w:t>Authorship Statement</w:t>
      </w:r>
      <w:r w:rsidRPr="00E944E3"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</w:p>
    <w:p w14:paraId="19418904" w14:textId="77777777" w:rsidR="00A86647" w:rsidRPr="00DB1FA4" w:rsidRDefault="00A86647" w:rsidP="00286DB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944E3">
        <w:rPr>
          <w:rFonts w:ascii="Times New Roman" w:hAnsi="Times New Roman" w:cs="Times New Roman"/>
          <w:sz w:val="24"/>
          <w:szCs w:val="24"/>
        </w:rPr>
        <w:t>Guarantor of the article: Ming-Hua Zheng</w:t>
      </w:r>
    </w:p>
    <w:p w14:paraId="023219E0" w14:textId="36E8EBDD" w:rsidR="00A86647" w:rsidRPr="00A86647" w:rsidRDefault="00A86647" w:rsidP="00286DB7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  <w:lang w:bidi="ar"/>
        </w:rPr>
      </w:pPr>
      <w:r w:rsidRPr="009548F5">
        <w:rPr>
          <w:rFonts w:ascii="Times New Roman" w:hAnsi="Times New Roman" w:cs="Times New Roman"/>
          <w:b/>
          <w:bCs/>
          <w:sz w:val="24"/>
          <w:szCs w:val="24"/>
        </w:rPr>
        <w:t>Authors’ Contributions</w:t>
      </w:r>
    </w:p>
    <w:p w14:paraId="57175B6C" w14:textId="77777777" w:rsidR="00A86647" w:rsidRDefault="00A86647" w:rsidP="00286DB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sz w:val="24"/>
          <w:szCs w:val="24"/>
        </w:rPr>
        <w:t>Study concept and design:</w:t>
      </w:r>
      <w:r>
        <w:rPr>
          <w:rFonts w:ascii="Times New Roman" w:hAnsi="Times New Roman" w:cs="Times New Roman"/>
          <w:sz w:val="24"/>
          <w:szCs w:val="24"/>
        </w:rPr>
        <w:t xml:space="preserve"> Feng Gao and</w:t>
      </w:r>
      <w:r w:rsidRPr="00A7371E">
        <w:rPr>
          <w:rFonts w:ascii="Times New Roman" w:hAnsi="Times New Roman" w:cs="Times New Roman"/>
          <w:sz w:val="24"/>
          <w:szCs w:val="24"/>
        </w:rPr>
        <w:t xml:space="preserve"> Ming-Hua Zheng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B2F28" w14:textId="77777777" w:rsidR="00A86647" w:rsidRDefault="00A86647" w:rsidP="00286DB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sz w:val="24"/>
          <w:szCs w:val="24"/>
        </w:rPr>
        <w:t xml:space="preserve">Acquisition of data: 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Hong-Lei Ma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>,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>Gang Li, Liang-</w:t>
      </w:r>
      <w:proofErr w:type="spellStart"/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>Jie</w:t>
      </w:r>
      <w:proofErr w:type="spellEnd"/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 Tang, Rafael S. Rios, 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Wen-Yue Liu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, and 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Xiao-Yan Pan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ECD1BF" w14:textId="77777777" w:rsidR="00A86647" w:rsidRDefault="00A86647" w:rsidP="00286DB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sz w:val="24"/>
          <w:szCs w:val="24"/>
        </w:rPr>
        <w:t>Pathology analysis: Yang-Yang Li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75969" w14:textId="77777777" w:rsidR="00A86647" w:rsidRDefault="00A86647" w:rsidP="00286DB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sz w:val="24"/>
          <w:szCs w:val="24"/>
        </w:rPr>
        <w:t xml:space="preserve">Drafting of the manuscript: 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Feng Gao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 and 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Kenneth I. Zheng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E06DC" w14:textId="77777777" w:rsidR="00A86647" w:rsidRPr="00A7371E" w:rsidRDefault="00A86647" w:rsidP="00286DB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sz w:val="24"/>
          <w:szCs w:val="24"/>
        </w:rPr>
        <w:t>Critical revision:</w:t>
      </w:r>
      <w:r w:rsidRPr="001C4080"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 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Giovanni Targher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  <w:vertAlign w:val="superscript"/>
        </w:rPr>
        <w:t xml:space="preserve"> 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and 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>Christopher D. Byrne</w:t>
      </w:r>
      <w:r>
        <w:rPr>
          <w:rFonts w:ascii="Times New Roman" w:eastAsia="SimSun" w:hAnsi="Times New Roman" w:cs="Times New Roman" w:hint="eastAsia"/>
          <w:bCs/>
          <w:kern w:val="0"/>
          <w:sz w:val="24"/>
          <w:szCs w:val="24"/>
        </w:rPr>
        <w:t>;</w:t>
      </w:r>
    </w:p>
    <w:p w14:paraId="7509E71B" w14:textId="77777777" w:rsidR="00A86647" w:rsidRDefault="00A86647" w:rsidP="00286DB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sz w:val="24"/>
          <w:szCs w:val="24"/>
        </w:rPr>
        <w:t>Statistical analysis:</w:t>
      </w:r>
      <w:r w:rsidRPr="001C4080"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 </w:t>
      </w:r>
      <w:r w:rsidRPr="00A7371E">
        <w:rPr>
          <w:rFonts w:ascii="Times New Roman" w:eastAsia="SimSun" w:hAnsi="Times New Roman" w:cs="Times New Roman"/>
          <w:bCs/>
          <w:kern w:val="0"/>
          <w:sz w:val="24"/>
          <w:szCs w:val="24"/>
        </w:rPr>
        <w:t xml:space="preserve">Feng Gao </w:t>
      </w:r>
      <w:r>
        <w:rPr>
          <w:rFonts w:ascii="Times New Roman" w:eastAsia="SimSun" w:hAnsi="Times New Roman" w:cs="Times New Roman"/>
          <w:bCs/>
          <w:kern w:val="0"/>
          <w:sz w:val="24"/>
          <w:szCs w:val="24"/>
        </w:rPr>
        <w:t>and Pei-Wu Zhu</w:t>
      </w:r>
      <w:r>
        <w:rPr>
          <w:rFonts w:ascii="Times New Roman" w:hAnsi="Times New Roman" w:cs="Times New Roman" w:hint="eastAsia"/>
          <w:sz w:val="24"/>
          <w:szCs w:val="24"/>
        </w:rPr>
        <w:t>;</w:t>
      </w:r>
    </w:p>
    <w:p w14:paraId="17F3F810" w14:textId="77777777" w:rsidR="00A86647" w:rsidRDefault="00A86647" w:rsidP="00286DB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sz w:val="24"/>
          <w:szCs w:val="24"/>
        </w:rPr>
        <w:t xml:space="preserve">Study supervision: </w:t>
      </w:r>
      <w:r w:rsidRPr="00A7371E">
        <w:rPr>
          <w:rFonts w:ascii="Times New Roman" w:eastAsia="SimSun" w:hAnsi="Times New Roman" w:cs="Times New Roman"/>
          <w:kern w:val="0"/>
          <w:sz w:val="24"/>
          <w:szCs w:val="24"/>
        </w:rPr>
        <w:t>Ming-Hua Zheng</w:t>
      </w:r>
      <w:r>
        <w:rPr>
          <w:rFonts w:ascii="Times New Roman" w:eastAsia="SimSun" w:hAnsi="Times New Roman" w:cs="Times New Roman"/>
          <w:kern w:val="0"/>
          <w:sz w:val="24"/>
          <w:szCs w:val="24"/>
        </w:rPr>
        <w:t xml:space="preserve"> and Yong-Ping Chen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04992" w14:textId="209BAD8B" w:rsidR="00A86647" w:rsidRDefault="00A86647" w:rsidP="00286DB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sz w:val="24"/>
          <w:szCs w:val="24"/>
        </w:rPr>
        <w:t xml:space="preserve">All authors contributed to the manuscript for important intellectual content and approved the submission. </w:t>
      </w:r>
    </w:p>
    <w:p w14:paraId="1E53ECDA" w14:textId="544BCF94" w:rsidR="00A42ECF" w:rsidRPr="00A7371E" w:rsidRDefault="00A42ECF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b/>
          <w:bCs/>
          <w:sz w:val="24"/>
          <w:szCs w:val="24"/>
        </w:rPr>
        <w:t xml:space="preserve">Ethical approval: </w:t>
      </w:r>
      <w:r w:rsidRPr="00A7371E">
        <w:rPr>
          <w:rFonts w:ascii="Times New Roman" w:hAnsi="Times New Roman" w:cs="Times New Roman"/>
          <w:sz w:val="24"/>
          <w:szCs w:val="24"/>
        </w:rPr>
        <w:t>Ethical approval for the study was obtained from the ethics committee of the First Affiliated Hospital of Wenzhou Medical University</w:t>
      </w:r>
      <w:r w:rsidR="00BA4037">
        <w:rPr>
          <w:rFonts w:ascii="Times New Roman" w:hAnsi="Times New Roman" w:cs="Times New Roman"/>
          <w:sz w:val="24"/>
          <w:szCs w:val="24"/>
        </w:rPr>
        <w:t xml:space="preserve"> </w:t>
      </w:r>
      <w:r w:rsidR="00BA4037" w:rsidRPr="00BA4037">
        <w:rPr>
          <w:rFonts w:ascii="Times New Roman" w:hAnsi="Times New Roman" w:cs="Times New Roman"/>
          <w:sz w:val="24"/>
          <w:szCs w:val="24"/>
        </w:rPr>
        <w:t>(2016-246, 1 December 2016)</w:t>
      </w:r>
      <w:r w:rsidRPr="00A7371E">
        <w:rPr>
          <w:rFonts w:ascii="Times New Roman" w:hAnsi="Times New Roman" w:cs="Times New Roman"/>
          <w:sz w:val="24"/>
          <w:szCs w:val="24"/>
        </w:rPr>
        <w:t>. All procedures performed in studies involving human participants were in accordance with the ethical standards of the institutional research committee and with the 1964 Helsinki declaration and its later amendments.</w:t>
      </w:r>
    </w:p>
    <w:p w14:paraId="0F646537" w14:textId="3F893064" w:rsidR="00A42ECF" w:rsidRDefault="00A42ECF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sectPr w:rsidR="00A42ECF" w:rsidSect="003F2C7A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7371E">
        <w:rPr>
          <w:rFonts w:ascii="Times New Roman" w:hAnsi="Times New Roman" w:cs="Times New Roman"/>
          <w:b/>
          <w:bCs/>
          <w:sz w:val="24"/>
          <w:szCs w:val="24"/>
        </w:rPr>
        <w:t>Informed consent:</w:t>
      </w:r>
      <w:r w:rsidRPr="00A7371E">
        <w:rPr>
          <w:rFonts w:ascii="Times New Roman" w:hAnsi="Times New Roman" w:cs="Times New Roman"/>
          <w:sz w:val="24"/>
          <w:szCs w:val="24"/>
        </w:rPr>
        <w:t xml:space="preserve"> </w:t>
      </w:r>
      <w:r w:rsidR="009F571D">
        <w:rPr>
          <w:rFonts w:ascii="Times New Roman" w:hAnsi="Times New Roman" w:cs="Times New Roman"/>
          <w:sz w:val="24"/>
          <w:szCs w:val="24"/>
        </w:rPr>
        <w:t>Written i</w:t>
      </w:r>
      <w:r w:rsidRPr="00A7371E">
        <w:rPr>
          <w:rFonts w:ascii="Times New Roman" w:hAnsi="Times New Roman" w:cs="Times New Roman"/>
          <w:sz w:val="24"/>
          <w:szCs w:val="24"/>
        </w:rPr>
        <w:t>nformed consent was obtained from all participants</w:t>
      </w:r>
      <w:r w:rsidR="009F571D">
        <w:rPr>
          <w:rFonts w:ascii="Times New Roman" w:hAnsi="Times New Roman" w:cs="Times New Roman"/>
          <w:sz w:val="24"/>
          <w:szCs w:val="24"/>
        </w:rPr>
        <w:t xml:space="preserve"> </w:t>
      </w:r>
      <w:r w:rsidRPr="00A7371E">
        <w:rPr>
          <w:rFonts w:ascii="Times New Roman" w:hAnsi="Times New Roman" w:cs="Times New Roman"/>
          <w:sz w:val="24"/>
          <w:szCs w:val="24"/>
        </w:rPr>
        <w:t>included in the study.</w:t>
      </w:r>
    </w:p>
    <w:p w14:paraId="07A45CA6" w14:textId="1FE1DE44" w:rsidR="00DB07F1" w:rsidRPr="00A7371E" w:rsidRDefault="00DB07F1" w:rsidP="00286DB7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7371E"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 w:rsidR="00A86647">
        <w:rPr>
          <w:rFonts w:ascii="Times New Roman" w:hAnsi="Times New Roman" w:cs="Times New Roman"/>
          <w:b/>
          <w:bCs/>
          <w:sz w:val="24"/>
          <w:szCs w:val="24"/>
        </w:rPr>
        <w:t>bstract</w:t>
      </w:r>
    </w:p>
    <w:p w14:paraId="47830E64" w14:textId="0D124D24" w:rsidR="00DB07F1" w:rsidRPr="00904667" w:rsidRDefault="00FE4A81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50" w:name="OLE_LINK107"/>
      <w:r w:rsidRPr="00FE4A81">
        <w:rPr>
          <w:rFonts w:ascii="Times New Roman" w:hAnsi="Times New Roman" w:cs="Times New Roman"/>
          <w:b/>
          <w:bCs/>
          <w:sz w:val="24"/>
          <w:szCs w:val="24"/>
        </w:rPr>
        <w:t>Background</w:t>
      </w:r>
      <w:r w:rsidR="009830D5" w:rsidRPr="009830D5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51" w:name="OLE_LINK192"/>
      <w:bookmarkStart w:id="52" w:name="OLE_LINK193"/>
      <w:r w:rsidR="00C51E6E" w:rsidRPr="00C51E6E">
        <w:rPr>
          <w:rFonts w:ascii="Times New Roman" w:hAnsi="Times New Roman" w:cs="Times New Roman"/>
          <w:sz w:val="24"/>
          <w:szCs w:val="24"/>
        </w:rPr>
        <w:t xml:space="preserve"> </w:t>
      </w:r>
      <w:bookmarkEnd w:id="51"/>
      <w:bookmarkEnd w:id="52"/>
      <w:r w:rsidR="000A68DD" w:rsidRPr="000A68DD">
        <w:rPr>
          <w:rFonts w:ascii="Times New Roman" w:hAnsi="Times New Roman" w:cs="Times New Roman"/>
          <w:sz w:val="24"/>
          <w:szCs w:val="24"/>
        </w:rPr>
        <w:t xml:space="preserve">The </w:t>
      </w:r>
      <w:r w:rsidR="000A68DD" w:rsidRPr="00FE4A81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0A68DD" w:rsidRPr="000A68DD">
        <w:rPr>
          <w:rFonts w:ascii="Times New Roman" w:hAnsi="Times New Roman" w:cs="Times New Roman"/>
          <w:sz w:val="24"/>
          <w:szCs w:val="24"/>
        </w:rPr>
        <w:t xml:space="preserve"> gene encodes the fibronectin type III domain-containing protein 5 that is a membrane protein mainly expressed in skeletal muscle and the </w:t>
      </w:r>
      <w:r w:rsidR="000A68DD" w:rsidRPr="00FE4A81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0A68DD" w:rsidRPr="000A68DD">
        <w:rPr>
          <w:rFonts w:ascii="Times New Roman" w:hAnsi="Times New Roman" w:cs="Times New Roman"/>
          <w:sz w:val="24"/>
          <w:szCs w:val="24"/>
        </w:rPr>
        <w:t xml:space="preserve"> rs3480 polymorphism may</w:t>
      </w:r>
      <w:r w:rsidR="00BF5C5C">
        <w:rPr>
          <w:rFonts w:ascii="Times New Roman" w:hAnsi="Times New Roman" w:cs="Times New Roman"/>
          <w:sz w:val="24"/>
          <w:szCs w:val="24"/>
        </w:rPr>
        <w:t xml:space="preserve"> </w:t>
      </w:r>
      <w:r w:rsidR="000A68DD" w:rsidRPr="000A68DD">
        <w:rPr>
          <w:rFonts w:ascii="Times New Roman" w:hAnsi="Times New Roman" w:cs="Times New Roman"/>
          <w:sz w:val="24"/>
          <w:szCs w:val="24"/>
        </w:rPr>
        <w:t xml:space="preserve">be associated with liver disease severity in nonalcoholic fatty liver disease (NAFLD). </w:t>
      </w:r>
      <w:r w:rsidR="000A68DD">
        <w:rPr>
          <w:rFonts w:ascii="Times New Roman" w:hAnsi="Times New Roman" w:cs="Times New Roman"/>
          <w:sz w:val="24"/>
          <w:szCs w:val="24"/>
        </w:rPr>
        <w:t>We</w:t>
      </w:r>
      <w:r w:rsidR="005F4B09">
        <w:rPr>
          <w:rFonts w:ascii="Times New Roman" w:hAnsi="Times New Roman" w:cs="Times New Roman"/>
          <w:sz w:val="24"/>
          <w:szCs w:val="24"/>
        </w:rPr>
        <w:t xml:space="preserve"> </w:t>
      </w:r>
      <w:r w:rsidR="001E5BB1" w:rsidRPr="00AB74D2">
        <w:rPr>
          <w:rFonts w:ascii="Times New Roman" w:hAnsi="Times New Roman" w:cs="Times New Roman"/>
          <w:sz w:val="24"/>
          <w:szCs w:val="24"/>
        </w:rPr>
        <w:t>inves</w:t>
      </w:r>
      <w:r w:rsidR="001E5BB1" w:rsidRPr="001E5BB1">
        <w:rPr>
          <w:rFonts w:ascii="Times New Roman" w:hAnsi="Times New Roman" w:cs="Times New Roman"/>
          <w:sz w:val="24"/>
          <w:szCs w:val="24"/>
        </w:rPr>
        <w:t>tigate</w:t>
      </w:r>
      <w:r w:rsidR="00AB74D2">
        <w:rPr>
          <w:rFonts w:ascii="Times New Roman" w:hAnsi="Times New Roman" w:cs="Times New Roman"/>
          <w:sz w:val="24"/>
          <w:szCs w:val="24"/>
        </w:rPr>
        <w:t>d</w:t>
      </w:r>
      <w:r w:rsidR="001E5BB1" w:rsidRPr="001E5BB1">
        <w:rPr>
          <w:rFonts w:ascii="Times New Roman" w:hAnsi="Times New Roman" w:cs="Times New Roman"/>
          <w:sz w:val="24"/>
          <w:szCs w:val="24"/>
        </w:rPr>
        <w:t xml:space="preserve"> the</w:t>
      </w:r>
      <w:r w:rsidR="001E5BB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5BB1" w:rsidRPr="001E5BB1">
        <w:rPr>
          <w:rFonts w:ascii="Times New Roman" w:hAnsi="Times New Roman" w:cs="Times New Roman"/>
          <w:sz w:val="24"/>
          <w:szCs w:val="24"/>
        </w:rPr>
        <w:t>influence of</w:t>
      </w:r>
      <w:r w:rsidR="00D7486D">
        <w:rPr>
          <w:rFonts w:ascii="Times New Roman" w:hAnsi="Times New Roman" w:cs="Times New Roman"/>
          <w:sz w:val="24"/>
          <w:szCs w:val="24"/>
        </w:rPr>
        <w:t xml:space="preserve"> the</w:t>
      </w:r>
      <w:r w:rsidR="001E5BB1" w:rsidRPr="001E5BB1">
        <w:rPr>
          <w:rFonts w:ascii="Times New Roman" w:hAnsi="Times New Roman" w:cs="Times New Roman"/>
          <w:sz w:val="24"/>
          <w:szCs w:val="24"/>
        </w:rPr>
        <w:t xml:space="preserve"> </w:t>
      </w:r>
      <w:r w:rsidR="001E5BB1" w:rsidRPr="001E5BB1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1E5BB1" w:rsidRPr="001E5BB1">
        <w:rPr>
          <w:rFonts w:ascii="Times New Roman" w:hAnsi="Times New Roman" w:cs="Times New Roman"/>
          <w:sz w:val="24"/>
          <w:szCs w:val="24"/>
        </w:rPr>
        <w:t xml:space="preserve"> rs3480 polymorphism on the relationship between sarcopenia</w:t>
      </w:r>
      <w:r w:rsidR="001E5BB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5BB1" w:rsidRPr="001E5BB1">
        <w:rPr>
          <w:rFonts w:ascii="Times New Roman" w:hAnsi="Times New Roman" w:cs="Times New Roman"/>
          <w:sz w:val="24"/>
          <w:szCs w:val="24"/>
        </w:rPr>
        <w:t>and</w:t>
      </w:r>
      <w:r w:rsidR="004875B9" w:rsidRPr="004875B9">
        <w:rPr>
          <w:rFonts w:ascii="Times New Roman" w:hAnsi="Times New Roman" w:cs="Times New Roman"/>
          <w:sz w:val="24"/>
          <w:szCs w:val="24"/>
        </w:rPr>
        <w:t xml:space="preserve"> the </w:t>
      </w:r>
      <w:r w:rsidR="00BF5C5C">
        <w:rPr>
          <w:rFonts w:ascii="Times New Roman" w:hAnsi="Times New Roman" w:cs="Times New Roman"/>
          <w:sz w:val="24"/>
          <w:szCs w:val="24"/>
        </w:rPr>
        <w:t xml:space="preserve">histological </w:t>
      </w:r>
      <w:r w:rsidR="004875B9" w:rsidRPr="004875B9">
        <w:rPr>
          <w:rFonts w:ascii="Times New Roman" w:hAnsi="Times New Roman" w:cs="Times New Roman"/>
          <w:sz w:val="24"/>
          <w:szCs w:val="24"/>
        </w:rPr>
        <w:t>severity of NAFLD.</w:t>
      </w:r>
    </w:p>
    <w:p w14:paraId="09CBF41D" w14:textId="7B980859" w:rsidR="00DB07F1" w:rsidRPr="00154A93" w:rsidRDefault="00DB07F1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b/>
          <w:bCs/>
          <w:sz w:val="24"/>
          <w:szCs w:val="24"/>
        </w:rPr>
        <w:t>Methods:</w:t>
      </w:r>
      <w:r w:rsidRPr="00154A93">
        <w:rPr>
          <w:rFonts w:ascii="Times New Roman" w:hAnsi="Times New Roman" w:cs="Times New Roman"/>
          <w:sz w:val="24"/>
          <w:szCs w:val="24"/>
        </w:rPr>
        <w:t xml:space="preserve"> </w:t>
      </w:r>
      <w:r w:rsidR="00154A93" w:rsidRPr="00154A93">
        <w:rPr>
          <w:rFonts w:ascii="Times New Roman" w:hAnsi="Times New Roman" w:cs="Times New Roman"/>
          <w:sz w:val="24"/>
          <w:szCs w:val="24"/>
        </w:rPr>
        <w:t xml:space="preserve">370 </w:t>
      </w:r>
      <w:r w:rsidR="005B3C58">
        <w:rPr>
          <w:rFonts w:ascii="Times New Roman" w:hAnsi="Times New Roman" w:cs="Times New Roman"/>
          <w:sz w:val="24"/>
          <w:szCs w:val="24"/>
        </w:rPr>
        <w:t xml:space="preserve">adult </w:t>
      </w:r>
      <w:r w:rsidR="00BF5C5C">
        <w:rPr>
          <w:rFonts w:ascii="Times New Roman" w:hAnsi="Times New Roman" w:cs="Times New Roman"/>
          <w:sz w:val="24"/>
          <w:szCs w:val="24"/>
        </w:rPr>
        <w:t>individuals</w:t>
      </w:r>
      <w:r w:rsidR="00BF5C5C" w:rsidRPr="00154A93">
        <w:rPr>
          <w:rFonts w:ascii="Times New Roman" w:hAnsi="Times New Roman" w:cs="Times New Roman"/>
          <w:sz w:val="24"/>
          <w:szCs w:val="24"/>
        </w:rPr>
        <w:t xml:space="preserve"> </w:t>
      </w:r>
      <w:r w:rsidR="00154A93" w:rsidRPr="00154A93">
        <w:rPr>
          <w:rFonts w:ascii="Times New Roman" w:hAnsi="Times New Roman" w:cs="Times New Roman"/>
          <w:sz w:val="24"/>
          <w:szCs w:val="24"/>
        </w:rPr>
        <w:t xml:space="preserve">with </w:t>
      </w:r>
      <w:r w:rsidR="004875B9" w:rsidRPr="004875B9">
        <w:rPr>
          <w:rFonts w:ascii="Times New Roman" w:hAnsi="Times New Roman" w:cs="Times New Roman"/>
          <w:sz w:val="24"/>
          <w:szCs w:val="24"/>
        </w:rPr>
        <w:t>biopsy-proven NAFLD</w:t>
      </w:r>
      <w:r w:rsidR="00D7486D">
        <w:rPr>
          <w:rFonts w:ascii="Times New Roman" w:hAnsi="Times New Roman" w:cs="Times New Roman"/>
          <w:sz w:val="24"/>
          <w:szCs w:val="24"/>
        </w:rPr>
        <w:t xml:space="preserve"> were studied</w:t>
      </w:r>
      <w:r w:rsidR="00154A93" w:rsidRPr="00154A93">
        <w:rPr>
          <w:rFonts w:ascii="Times New Roman" w:hAnsi="Times New Roman" w:cs="Times New Roman"/>
          <w:sz w:val="24"/>
          <w:szCs w:val="24"/>
        </w:rPr>
        <w:t>.</w:t>
      </w:r>
      <w:r w:rsidR="00154A93">
        <w:rPr>
          <w:rFonts w:ascii="Times New Roman" w:hAnsi="Times New Roman" w:cs="Times New Roman"/>
          <w:sz w:val="24"/>
          <w:szCs w:val="24"/>
        </w:rPr>
        <w:t xml:space="preserve"> </w:t>
      </w:r>
      <w:r w:rsidR="004875B9" w:rsidRPr="004875B9">
        <w:rPr>
          <w:rFonts w:ascii="Times New Roman" w:hAnsi="Times New Roman" w:cs="Times New Roman"/>
          <w:sz w:val="24"/>
          <w:szCs w:val="24"/>
        </w:rPr>
        <w:t xml:space="preserve">Appendicular skeletal muscle mass was measured by bioelectrical impedance. </w:t>
      </w:r>
      <w:r w:rsidR="00D7486D">
        <w:rPr>
          <w:rFonts w:ascii="Times New Roman" w:hAnsi="Times New Roman" w:cs="Times New Roman"/>
          <w:sz w:val="24"/>
          <w:szCs w:val="24"/>
        </w:rPr>
        <w:t>The a</w:t>
      </w:r>
      <w:r w:rsidR="00737773">
        <w:rPr>
          <w:rFonts w:ascii="Times New Roman" w:hAnsi="Times New Roman" w:cs="Times New Roman"/>
          <w:sz w:val="24"/>
          <w:szCs w:val="24"/>
        </w:rPr>
        <w:t xml:space="preserve">ssociation between </w:t>
      </w:r>
      <w:bookmarkStart w:id="53" w:name="OLE_LINK72"/>
      <w:bookmarkStart w:id="54" w:name="OLE_LINK73"/>
      <w:r w:rsidR="00D7486D">
        <w:rPr>
          <w:rFonts w:ascii="Times New Roman" w:hAnsi="Times New Roman" w:cs="Times New Roman"/>
          <w:sz w:val="24"/>
          <w:szCs w:val="24"/>
        </w:rPr>
        <w:t xml:space="preserve">the </w:t>
      </w:r>
      <w:r w:rsidR="00737773">
        <w:rPr>
          <w:rFonts w:ascii="Times New Roman" w:hAnsi="Times New Roman" w:cs="Times New Roman"/>
          <w:sz w:val="24"/>
          <w:szCs w:val="24"/>
        </w:rPr>
        <w:t>key exposure</w:t>
      </w:r>
      <w:bookmarkEnd w:id="53"/>
      <w:bookmarkEnd w:id="54"/>
      <w:r w:rsidR="00737773">
        <w:rPr>
          <w:rFonts w:ascii="Times New Roman" w:hAnsi="Times New Roman" w:cs="Times New Roman"/>
          <w:sz w:val="24"/>
          <w:szCs w:val="24"/>
        </w:rPr>
        <w:t xml:space="preserve"> sarcopenia</w:t>
      </w:r>
      <w:r w:rsidR="00D7486D">
        <w:rPr>
          <w:rFonts w:ascii="Times New Roman" w:hAnsi="Times New Roman" w:cs="Times New Roman"/>
          <w:sz w:val="24"/>
          <w:szCs w:val="24"/>
        </w:rPr>
        <w:t>,</w:t>
      </w:r>
      <w:r w:rsidR="00737773">
        <w:rPr>
          <w:rFonts w:ascii="Times New Roman" w:hAnsi="Times New Roman" w:cs="Times New Roman"/>
          <w:sz w:val="24"/>
          <w:szCs w:val="24"/>
        </w:rPr>
        <w:t xml:space="preserve"> and the </w:t>
      </w:r>
      <w:bookmarkStart w:id="55" w:name="OLE_LINK60"/>
      <w:bookmarkStart w:id="56" w:name="OLE_LINK61"/>
      <w:r w:rsidR="00737773">
        <w:rPr>
          <w:rFonts w:ascii="Times New Roman" w:hAnsi="Times New Roman" w:cs="Times New Roman"/>
          <w:sz w:val="24"/>
          <w:szCs w:val="24"/>
        </w:rPr>
        <w:t>outcome</w:t>
      </w:r>
      <w:r w:rsidR="004875B9">
        <w:rPr>
          <w:rFonts w:ascii="Times New Roman" w:hAnsi="Times New Roman" w:cs="Times New Roman"/>
          <w:sz w:val="24"/>
          <w:szCs w:val="24"/>
        </w:rPr>
        <w:t xml:space="preserve"> liver</w:t>
      </w:r>
      <w:r w:rsidR="00737773">
        <w:rPr>
          <w:rFonts w:ascii="Times New Roman" w:hAnsi="Times New Roman" w:cs="Times New Roman"/>
          <w:sz w:val="24"/>
          <w:szCs w:val="24"/>
        </w:rPr>
        <w:t xml:space="preserve"> </w:t>
      </w:r>
      <w:bookmarkEnd w:id="55"/>
      <w:bookmarkEnd w:id="56"/>
      <w:r w:rsidR="007705EE" w:rsidRPr="007705EE">
        <w:rPr>
          <w:rFonts w:ascii="Times New Roman" w:hAnsi="Times New Roman" w:cs="Times New Roman"/>
          <w:sz w:val="24"/>
          <w:szCs w:val="24"/>
        </w:rPr>
        <w:t>histological severity</w:t>
      </w:r>
      <w:r w:rsidR="00D7486D">
        <w:rPr>
          <w:rFonts w:ascii="Times New Roman" w:hAnsi="Times New Roman" w:cs="Times New Roman"/>
          <w:sz w:val="24"/>
          <w:szCs w:val="24"/>
        </w:rPr>
        <w:t>,</w:t>
      </w:r>
      <w:r w:rsidR="00737773">
        <w:rPr>
          <w:rFonts w:ascii="Times New Roman" w:hAnsi="Times New Roman" w:cs="Times New Roman"/>
          <w:sz w:val="24"/>
          <w:szCs w:val="24"/>
        </w:rPr>
        <w:t xml:space="preserve"> was investigated by binary logistic regression.</w:t>
      </w:r>
      <w:r w:rsidR="00231ABE" w:rsidRPr="00231ABE">
        <w:t xml:space="preserve"> </w:t>
      </w:r>
      <w:r w:rsidR="00D7486D">
        <w:rPr>
          <w:rFonts w:ascii="Times New Roman" w:hAnsi="Times New Roman" w:cs="Times New Roman"/>
          <w:sz w:val="24"/>
          <w:szCs w:val="24"/>
        </w:rPr>
        <w:t>S</w:t>
      </w:r>
      <w:r w:rsidR="003C6E98" w:rsidRPr="003C6E98">
        <w:rPr>
          <w:rFonts w:ascii="Times New Roman" w:hAnsi="Times New Roman" w:cs="Times New Roman"/>
          <w:sz w:val="24"/>
          <w:szCs w:val="24"/>
        </w:rPr>
        <w:t>tratified analyses</w:t>
      </w:r>
      <w:r w:rsidR="00231ABE" w:rsidRPr="00231ABE">
        <w:rPr>
          <w:rFonts w:ascii="Times New Roman" w:hAnsi="Times New Roman" w:cs="Times New Roman"/>
          <w:sz w:val="24"/>
          <w:szCs w:val="24"/>
        </w:rPr>
        <w:t xml:space="preserve"> were u</w:t>
      </w:r>
      <w:r w:rsidR="00D7486D">
        <w:rPr>
          <w:rFonts w:ascii="Times New Roman" w:hAnsi="Times New Roman" w:cs="Times New Roman"/>
          <w:sz w:val="24"/>
          <w:szCs w:val="24"/>
        </w:rPr>
        <w:t>ndertaken</w:t>
      </w:r>
      <w:r w:rsidR="00231ABE" w:rsidRPr="00231ABE">
        <w:rPr>
          <w:rFonts w:ascii="Times New Roman" w:hAnsi="Times New Roman" w:cs="Times New Roman"/>
          <w:sz w:val="24"/>
          <w:szCs w:val="24"/>
        </w:rPr>
        <w:t xml:space="preserve"> to examine the impact of </w:t>
      </w:r>
      <w:r w:rsidR="003C6E98" w:rsidRPr="003C6E98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3C6E98" w:rsidRPr="00087E7E">
        <w:rPr>
          <w:rFonts w:ascii="Times New Roman" w:hAnsi="Times New Roman" w:cs="Times New Roman"/>
          <w:sz w:val="24"/>
          <w:szCs w:val="24"/>
        </w:rPr>
        <w:t xml:space="preserve"> rs3480 polymorphism</w:t>
      </w:r>
      <w:r w:rsidR="00231ABE" w:rsidRPr="00231ABE">
        <w:rPr>
          <w:rFonts w:ascii="Times New Roman" w:hAnsi="Times New Roman" w:cs="Times New Roman"/>
          <w:sz w:val="24"/>
          <w:szCs w:val="24"/>
        </w:rPr>
        <w:t xml:space="preserve"> on the association </w:t>
      </w:r>
      <w:r w:rsidR="00BF5C5C">
        <w:rPr>
          <w:rFonts w:ascii="Times New Roman" w:hAnsi="Times New Roman" w:cs="Times New Roman"/>
          <w:sz w:val="24"/>
          <w:szCs w:val="24"/>
        </w:rPr>
        <w:t xml:space="preserve">between </w:t>
      </w:r>
      <w:r w:rsidR="003C6E98" w:rsidRPr="00087E7E">
        <w:rPr>
          <w:rFonts w:ascii="Times New Roman" w:hAnsi="Times New Roman" w:cs="Times New Roman"/>
          <w:sz w:val="24"/>
          <w:szCs w:val="24"/>
        </w:rPr>
        <w:t>sarcopenia</w:t>
      </w:r>
      <w:r w:rsidR="003C6E98" w:rsidRPr="00231ABE">
        <w:rPr>
          <w:rFonts w:ascii="Times New Roman" w:hAnsi="Times New Roman" w:cs="Times New Roman"/>
          <w:sz w:val="24"/>
          <w:szCs w:val="24"/>
        </w:rPr>
        <w:t xml:space="preserve"> </w:t>
      </w:r>
      <w:r w:rsidR="00BF5C5C">
        <w:rPr>
          <w:rFonts w:ascii="Times New Roman" w:hAnsi="Times New Roman" w:cs="Times New Roman"/>
          <w:sz w:val="24"/>
          <w:szCs w:val="24"/>
        </w:rPr>
        <w:t xml:space="preserve">and </w:t>
      </w:r>
      <w:r w:rsidR="00231ABE" w:rsidRPr="00231ABE">
        <w:rPr>
          <w:rFonts w:ascii="Times New Roman" w:hAnsi="Times New Roman" w:cs="Times New Roman"/>
          <w:sz w:val="24"/>
          <w:szCs w:val="24"/>
        </w:rPr>
        <w:t>the severity</w:t>
      </w:r>
      <w:r w:rsidR="00BF5C5C">
        <w:rPr>
          <w:rFonts w:ascii="Times New Roman" w:hAnsi="Times New Roman" w:cs="Times New Roman"/>
          <w:sz w:val="24"/>
          <w:szCs w:val="24"/>
        </w:rPr>
        <w:t xml:space="preserve"> of NAFLD histology</w:t>
      </w:r>
      <w:r w:rsidR="00231ABE" w:rsidRPr="00231ABE">
        <w:rPr>
          <w:rFonts w:ascii="Times New Roman" w:hAnsi="Times New Roman" w:cs="Times New Roman"/>
          <w:sz w:val="24"/>
          <w:szCs w:val="24"/>
        </w:rPr>
        <w:t>.</w:t>
      </w:r>
    </w:p>
    <w:p w14:paraId="7060B195" w14:textId="13333641" w:rsidR="00DB07F1" w:rsidRPr="00A7371E" w:rsidRDefault="00DB07F1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b/>
          <w:bCs/>
          <w:sz w:val="24"/>
          <w:szCs w:val="24"/>
        </w:rPr>
        <w:t xml:space="preserve">Results: </w:t>
      </w:r>
      <w:r w:rsidR="005B3C58" w:rsidRPr="00327F0C">
        <w:rPr>
          <w:rFonts w:ascii="Times New Roman" w:hAnsi="Times New Roman" w:cs="Times New Roman"/>
          <w:sz w:val="24"/>
          <w:szCs w:val="24"/>
        </w:rPr>
        <w:t>Patients</w:t>
      </w:r>
      <w:r w:rsidR="00012DF2" w:rsidRPr="003F7931">
        <w:rPr>
          <w:rFonts w:ascii="Times New Roman" w:hAnsi="Times New Roman" w:cs="Times New Roman"/>
          <w:sz w:val="24"/>
          <w:szCs w:val="24"/>
        </w:rPr>
        <w:t xml:space="preserve"> with sarcopenia had more severe histological grades of steatosis and </w:t>
      </w:r>
      <w:r w:rsidR="005B3C58">
        <w:rPr>
          <w:rFonts w:ascii="Times New Roman" w:hAnsi="Times New Roman" w:cs="Times New Roman"/>
          <w:sz w:val="24"/>
          <w:szCs w:val="24"/>
        </w:rPr>
        <w:t>a</w:t>
      </w:r>
      <w:r w:rsidR="00012DF2" w:rsidRPr="003F7931">
        <w:rPr>
          <w:rFonts w:ascii="Times New Roman" w:hAnsi="Times New Roman" w:cs="Times New Roman"/>
          <w:sz w:val="24"/>
          <w:szCs w:val="24"/>
        </w:rPr>
        <w:t xml:space="preserve"> higher prevalence of</w:t>
      </w:r>
      <w:r w:rsidR="00012DF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12DF2" w:rsidRPr="003F7931">
        <w:rPr>
          <w:rFonts w:ascii="Times New Roman" w:hAnsi="Times New Roman" w:cs="Times New Roman"/>
          <w:sz w:val="24"/>
          <w:szCs w:val="24"/>
        </w:rPr>
        <w:t xml:space="preserve">significant fibrosis </w:t>
      </w:r>
      <w:r w:rsidR="00012DF2">
        <w:rPr>
          <w:rFonts w:ascii="Times New Roman" w:hAnsi="Times New Roman" w:cs="Times New Roman"/>
          <w:sz w:val="24"/>
          <w:szCs w:val="24"/>
        </w:rPr>
        <w:t xml:space="preserve">and </w:t>
      </w:r>
      <w:r w:rsidR="00315101">
        <w:rPr>
          <w:rFonts w:ascii="Times New Roman" w:hAnsi="Times New Roman" w:cs="Times New Roman"/>
          <w:sz w:val="24"/>
          <w:szCs w:val="24"/>
        </w:rPr>
        <w:t>definite</w:t>
      </w:r>
      <w:r w:rsidR="00012DF2">
        <w:rPr>
          <w:rFonts w:ascii="Times New Roman" w:hAnsi="Times New Roman" w:cs="Times New Roman"/>
          <w:sz w:val="24"/>
          <w:szCs w:val="24"/>
        </w:rPr>
        <w:t xml:space="preserve"> NASH </w:t>
      </w:r>
      <w:r w:rsidR="00012DF2" w:rsidRPr="003F7931">
        <w:rPr>
          <w:rFonts w:ascii="Times New Roman" w:hAnsi="Times New Roman" w:cs="Times New Roman"/>
          <w:sz w:val="24"/>
          <w:szCs w:val="24"/>
        </w:rPr>
        <w:t>than those withou</w:t>
      </w:r>
      <w:r w:rsidR="00012DF2">
        <w:rPr>
          <w:rFonts w:ascii="Times New Roman" w:hAnsi="Times New Roman" w:cs="Times New Roman"/>
          <w:sz w:val="24"/>
          <w:szCs w:val="24"/>
        </w:rPr>
        <w:t xml:space="preserve">t </w:t>
      </w:r>
      <w:bookmarkStart w:id="57" w:name="OLE_LINK231"/>
      <w:bookmarkStart w:id="58" w:name="OLE_LINK232"/>
      <w:r w:rsidR="005B3C58">
        <w:rPr>
          <w:rFonts w:ascii="Times New Roman" w:hAnsi="Times New Roman" w:cs="Times New Roman"/>
          <w:sz w:val="24"/>
          <w:szCs w:val="24"/>
        </w:rPr>
        <w:t>sarcopenia</w:t>
      </w:r>
      <w:bookmarkEnd w:id="57"/>
      <w:bookmarkEnd w:id="58"/>
      <w:r w:rsidR="005B3C58">
        <w:rPr>
          <w:rFonts w:ascii="Times New Roman" w:hAnsi="Times New Roman" w:cs="Times New Roman"/>
          <w:sz w:val="24"/>
          <w:szCs w:val="24"/>
        </w:rPr>
        <w:t xml:space="preserve">. </w:t>
      </w:r>
      <w:r w:rsidR="00737773">
        <w:rPr>
          <w:rFonts w:ascii="Times New Roman" w:hAnsi="Times New Roman" w:cs="Times New Roman"/>
          <w:sz w:val="24"/>
          <w:szCs w:val="24"/>
        </w:rPr>
        <w:t>T</w:t>
      </w:r>
      <w:r w:rsidR="00012DF2" w:rsidRPr="00D03A52">
        <w:rPr>
          <w:rFonts w:ascii="Times New Roman" w:hAnsi="Times New Roman" w:cs="Times New Roman"/>
          <w:sz w:val="24"/>
          <w:szCs w:val="24"/>
        </w:rPr>
        <w:t>he</w:t>
      </w:r>
      <w:r w:rsidR="00012DF2">
        <w:rPr>
          <w:rFonts w:ascii="Times New Roman" w:hAnsi="Times New Roman" w:cs="Times New Roman"/>
          <w:sz w:val="24"/>
          <w:szCs w:val="24"/>
        </w:rPr>
        <w:t xml:space="preserve">re was </w:t>
      </w:r>
      <w:r w:rsidR="009543CF">
        <w:rPr>
          <w:rFonts w:ascii="Times New Roman" w:hAnsi="Times New Roman" w:cs="Times New Roman"/>
          <w:sz w:val="24"/>
          <w:szCs w:val="24"/>
        </w:rPr>
        <w:t xml:space="preserve">a significant </w:t>
      </w:r>
      <w:r w:rsidR="00012DF2">
        <w:rPr>
          <w:rFonts w:ascii="Times New Roman" w:hAnsi="Times New Roman" w:cs="Times New Roman"/>
          <w:sz w:val="24"/>
          <w:szCs w:val="24"/>
        </w:rPr>
        <w:t>association</w:t>
      </w:r>
      <w:r w:rsidR="00012DF2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012DF2">
        <w:rPr>
          <w:rFonts w:ascii="Times New Roman" w:hAnsi="Times New Roman" w:cs="Times New Roman"/>
          <w:sz w:val="24"/>
          <w:szCs w:val="24"/>
        </w:rPr>
        <w:t>between</w:t>
      </w:r>
      <w:r w:rsidR="00012DF2" w:rsidRPr="00D03A52">
        <w:rPr>
          <w:rFonts w:ascii="Times New Roman" w:hAnsi="Times New Roman" w:cs="Times New Roman"/>
          <w:sz w:val="24"/>
          <w:szCs w:val="24"/>
        </w:rPr>
        <w:t xml:space="preserve"> </w:t>
      </w:r>
      <w:bookmarkStart w:id="59" w:name="OLE_LINK7"/>
      <w:bookmarkStart w:id="60" w:name="OLE_LINK8"/>
      <w:r w:rsidR="00012DF2" w:rsidRPr="00D03A52">
        <w:rPr>
          <w:rFonts w:ascii="Times New Roman" w:hAnsi="Times New Roman" w:cs="Times New Roman"/>
          <w:sz w:val="24"/>
          <w:szCs w:val="24"/>
        </w:rPr>
        <w:t>sarcopenia</w:t>
      </w:r>
      <w:bookmarkEnd w:id="59"/>
      <w:bookmarkEnd w:id="60"/>
      <w:r w:rsidR="00012DF2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012DF2">
        <w:rPr>
          <w:rFonts w:ascii="Times New Roman" w:hAnsi="Times New Roman" w:cs="Times New Roman"/>
          <w:sz w:val="24"/>
          <w:szCs w:val="24"/>
        </w:rPr>
        <w:t>and</w:t>
      </w:r>
      <w:r w:rsidR="00012DF2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012DF2">
        <w:rPr>
          <w:rFonts w:ascii="Times New Roman" w:hAnsi="Times New Roman" w:cs="Times New Roman"/>
          <w:sz w:val="24"/>
          <w:szCs w:val="24"/>
        </w:rPr>
        <w:t>significant fibrosis</w:t>
      </w:r>
      <w:r w:rsidR="00737773">
        <w:rPr>
          <w:rFonts w:ascii="Times New Roman" w:hAnsi="Times New Roman" w:cs="Times New Roman"/>
          <w:sz w:val="24"/>
          <w:szCs w:val="24"/>
        </w:rPr>
        <w:t xml:space="preserve"> </w:t>
      </w:r>
      <w:r w:rsidR="00012DF2">
        <w:rPr>
          <w:rFonts w:ascii="Times New Roman" w:hAnsi="Times New Roman" w:cs="Times New Roman"/>
          <w:sz w:val="24"/>
          <w:szCs w:val="24"/>
        </w:rPr>
        <w:t>(</w:t>
      </w:r>
      <w:r w:rsidR="005B3C58">
        <w:rPr>
          <w:rFonts w:ascii="Times New Roman" w:hAnsi="Times New Roman" w:cs="Times New Roman"/>
          <w:sz w:val="24"/>
          <w:szCs w:val="24"/>
        </w:rPr>
        <w:t>adjusted odds ratio</w:t>
      </w:r>
      <w:r w:rsidR="003603C3">
        <w:rPr>
          <w:rFonts w:ascii="Times New Roman" w:hAnsi="Times New Roman" w:cs="Times New Roman"/>
          <w:sz w:val="24"/>
          <w:szCs w:val="24"/>
        </w:rPr>
        <w:t xml:space="preserve"> </w:t>
      </w:r>
      <w:r w:rsidR="00891866">
        <w:rPr>
          <w:rFonts w:ascii="Times New Roman" w:hAnsi="Times New Roman" w:cs="Times New Roman"/>
          <w:sz w:val="24"/>
          <w:szCs w:val="24"/>
        </w:rPr>
        <w:t>2.79, 95%CI 1.31-5.95</w:t>
      </w:r>
      <w:r w:rsidR="004875B9">
        <w:rPr>
          <w:rFonts w:ascii="Times New Roman" w:hAnsi="Times New Roman" w:cs="Times New Roman"/>
          <w:sz w:val="24"/>
          <w:szCs w:val="24"/>
        </w:rPr>
        <w:t xml:space="preserve">, </w:t>
      </w:r>
      <w:r w:rsidR="004875B9" w:rsidRPr="008B1FC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875B9">
        <w:rPr>
          <w:rFonts w:ascii="Times New Roman" w:hAnsi="Times New Roman" w:cs="Times New Roman"/>
          <w:sz w:val="24"/>
          <w:szCs w:val="24"/>
        </w:rPr>
        <w:t>=0.008</w:t>
      </w:r>
      <w:r w:rsidR="00012DF2">
        <w:rPr>
          <w:rFonts w:ascii="Times New Roman" w:hAnsi="Times New Roman" w:cs="Times New Roman"/>
          <w:sz w:val="24"/>
          <w:szCs w:val="24"/>
        </w:rPr>
        <w:t>)</w:t>
      </w:r>
      <w:r w:rsidR="00BF5C5C">
        <w:rPr>
          <w:rFonts w:ascii="Times New Roman" w:hAnsi="Times New Roman" w:cs="Times New Roman"/>
          <w:sz w:val="24"/>
          <w:szCs w:val="24"/>
        </w:rPr>
        <w:t>,</w:t>
      </w:r>
      <w:r w:rsidR="009543CF">
        <w:rPr>
          <w:rFonts w:ascii="Times New Roman" w:hAnsi="Times New Roman" w:cs="Times New Roman"/>
          <w:sz w:val="24"/>
          <w:szCs w:val="24"/>
        </w:rPr>
        <w:t xml:space="preserve"> independent of</w:t>
      </w:r>
      <w:bookmarkStart w:id="61" w:name="OLE_LINK15"/>
      <w:r w:rsidR="009543CF">
        <w:rPr>
          <w:rFonts w:ascii="Times New Roman" w:hAnsi="Times New Roman" w:cs="Times New Roman"/>
          <w:sz w:val="24"/>
          <w:szCs w:val="24"/>
        </w:rPr>
        <w:t xml:space="preserve"> established risk factors and potential confounders</w:t>
      </w:r>
      <w:bookmarkEnd w:id="61"/>
      <w:r w:rsidR="00012DF2">
        <w:rPr>
          <w:rFonts w:ascii="Times New Roman" w:hAnsi="Times New Roman" w:cs="Times New Roman"/>
          <w:sz w:val="24"/>
          <w:szCs w:val="24"/>
        </w:rPr>
        <w:t>.</w:t>
      </w:r>
      <w:bookmarkStart w:id="62" w:name="_Hlk35469429"/>
      <w:bookmarkStart w:id="63" w:name="OLE_LINK47"/>
      <w:r w:rsidR="00012DF2">
        <w:rPr>
          <w:rFonts w:ascii="Times New Roman" w:hAnsi="Times New Roman" w:cs="Times New Roman"/>
          <w:sz w:val="24"/>
          <w:szCs w:val="24"/>
        </w:rPr>
        <w:t xml:space="preserve"> </w:t>
      </w:r>
      <w:bookmarkStart w:id="64" w:name="_Hlk35469408"/>
      <w:bookmarkEnd w:id="62"/>
      <w:bookmarkEnd w:id="63"/>
      <w:r w:rsidR="004875B9">
        <w:rPr>
          <w:rFonts w:ascii="Times New Roman" w:hAnsi="Times New Roman" w:cs="Times New Roman"/>
          <w:sz w:val="24"/>
          <w:szCs w:val="24"/>
        </w:rPr>
        <w:t xml:space="preserve">Among patients </w:t>
      </w:r>
      <w:r w:rsidR="004875B9">
        <w:rPr>
          <w:rFonts w:ascii="Times New Roman" w:hAnsi="Times New Roman" w:cs="Times New Roman" w:hint="eastAsia"/>
          <w:sz w:val="24"/>
          <w:szCs w:val="24"/>
        </w:rPr>
        <w:t>with</w:t>
      </w:r>
      <w:r w:rsidR="004875B9">
        <w:rPr>
          <w:rFonts w:ascii="Times New Roman" w:hAnsi="Times New Roman" w:cs="Times New Roman"/>
          <w:sz w:val="24"/>
          <w:szCs w:val="24"/>
        </w:rPr>
        <w:t xml:space="preserve"> </w:t>
      </w:r>
      <w:r w:rsidR="004875B9" w:rsidRPr="00D03A52">
        <w:rPr>
          <w:rFonts w:ascii="Times New Roman" w:hAnsi="Times New Roman" w:cs="Times New Roman"/>
          <w:sz w:val="24"/>
          <w:szCs w:val="24"/>
        </w:rPr>
        <w:t>sarcopenia</w:t>
      </w:r>
      <w:r w:rsidR="004875B9">
        <w:rPr>
          <w:rFonts w:ascii="Times New Roman" w:hAnsi="Times New Roman" w:cs="Times New Roman"/>
          <w:sz w:val="24"/>
          <w:szCs w:val="24"/>
        </w:rPr>
        <w:t xml:space="preserve">, significant fibrosis occurred more frequently in </w:t>
      </w:r>
      <w:r w:rsidR="00BF5C5C" w:rsidRPr="004F3E71">
        <w:rPr>
          <w:rFonts w:ascii="Times New Roman" w:hAnsi="Times New Roman" w:cs="Times New Roman"/>
          <w:sz w:val="24"/>
          <w:szCs w:val="24"/>
        </w:rPr>
        <w:t xml:space="preserve">the rs3480 </w:t>
      </w:r>
      <w:r w:rsidR="00BF5C5C">
        <w:rPr>
          <w:rFonts w:ascii="Times New Roman" w:hAnsi="Times New Roman" w:cs="Times New Roman"/>
          <w:sz w:val="24"/>
          <w:szCs w:val="24"/>
        </w:rPr>
        <w:t>AA</w:t>
      </w:r>
      <w:r w:rsidR="00BF5C5C" w:rsidRPr="004F3E71">
        <w:rPr>
          <w:rFonts w:ascii="Times New Roman" w:hAnsi="Times New Roman" w:cs="Times New Roman"/>
          <w:sz w:val="24"/>
          <w:szCs w:val="24"/>
        </w:rPr>
        <w:t xml:space="preserve"> genotype</w:t>
      </w:r>
      <w:r w:rsidR="00BF5C5C">
        <w:rPr>
          <w:rFonts w:ascii="Times New Roman" w:hAnsi="Times New Roman" w:cs="Times New Roman"/>
          <w:sz w:val="24"/>
          <w:szCs w:val="24"/>
        </w:rPr>
        <w:t xml:space="preserve"> </w:t>
      </w:r>
      <w:r w:rsidR="004875B9">
        <w:rPr>
          <w:rFonts w:ascii="Times New Roman" w:hAnsi="Times New Roman" w:cs="Times New Roman"/>
          <w:sz w:val="24"/>
          <w:szCs w:val="24"/>
        </w:rPr>
        <w:t xml:space="preserve">carriers than in </w:t>
      </w:r>
      <w:r w:rsidR="004875B9" w:rsidRPr="004F3E71">
        <w:rPr>
          <w:rFonts w:ascii="Times New Roman" w:hAnsi="Times New Roman" w:cs="Times New Roman"/>
          <w:sz w:val="24"/>
          <w:szCs w:val="24"/>
        </w:rPr>
        <w:t xml:space="preserve">those </w:t>
      </w:r>
      <w:r w:rsidR="004875B9">
        <w:rPr>
          <w:rFonts w:ascii="Times New Roman" w:hAnsi="Times New Roman" w:cs="Times New Roman"/>
          <w:sz w:val="24"/>
          <w:szCs w:val="24"/>
        </w:rPr>
        <w:t>carrying</w:t>
      </w:r>
      <w:r w:rsidR="004875B9" w:rsidRPr="004F3E71">
        <w:rPr>
          <w:rFonts w:ascii="Times New Roman" w:hAnsi="Times New Roman" w:cs="Times New Roman"/>
          <w:sz w:val="24"/>
          <w:szCs w:val="24"/>
        </w:rPr>
        <w:t xml:space="preserve"> the</w:t>
      </w:r>
      <w:r w:rsidR="004875B9" w:rsidRPr="00177AF2">
        <w:rPr>
          <w:rFonts w:ascii="Times New Roman" w:hAnsi="Times New Roman" w:cs="Times New Roman"/>
          <w:i/>
          <w:iCs/>
          <w:sz w:val="24"/>
          <w:szCs w:val="24"/>
        </w:rPr>
        <w:t xml:space="preserve"> FNDC5</w:t>
      </w:r>
      <w:r w:rsidR="004875B9">
        <w:rPr>
          <w:rFonts w:ascii="Times New Roman" w:hAnsi="Times New Roman" w:cs="Times New Roman"/>
          <w:sz w:val="24"/>
          <w:szCs w:val="24"/>
        </w:rPr>
        <w:t xml:space="preserve"> </w:t>
      </w:r>
      <w:r w:rsidR="004875B9" w:rsidRPr="004F3E71">
        <w:rPr>
          <w:rFonts w:ascii="Times New Roman" w:hAnsi="Times New Roman" w:cs="Times New Roman"/>
          <w:sz w:val="24"/>
          <w:szCs w:val="24"/>
        </w:rPr>
        <w:t xml:space="preserve">rs3480 </w:t>
      </w:r>
      <w:r w:rsidR="004875B9">
        <w:rPr>
          <w:rFonts w:ascii="Times New Roman" w:hAnsi="Times New Roman" w:cs="Times New Roman"/>
          <w:sz w:val="24"/>
          <w:szCs w:val="24"/>
        </w:rPr>
        <w:t xml:space="preserve">G </w:t>
      </w:r>
      <w:r w:rsidR="004875B9" w:rsidRPr="004F3E71">
        <w:rPr>
          <w:rFonts w:ascii="Times New Roman" w:hAnsi="Times New Roman" w:cs="Times New Roman"/>
          <w:sz w:val="24"/>
          <w:szCs w:val="24"/>
        </w:rPr>
        <w:t>genotype</w:t>
      </w:r>
      <w:r w:rsidR="004875B9">
        <w:rPr>
          <w:rFonts w:ascii="Times New Roman" w:hAnsi="Times New Roman" w:cs="Times New Roman"/>
          <w:sz w:val="24"/>
          <w:szCs w:val="24"/>
        </w:rPr>
        <w:t xml:space="preserve"> (43.8% vs. 17.2%, </w:t>
      </w:r>
      <w:r w:rsidR="004875B9" w:rsidRPr="00BE5CB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875B9">
        <w:rPr>
          <w:rFonts w:ascii="Times New Roman" w:hAnsi="Times New Roman" w:cs="Times New Roman"/>
          <w:sz w:val="24"/>
          <w:szCs w:val="24"/>
        </w:rPr>
        <w:t xml:space="preserve">=0.031). </w:t>
      </w:r>
      <w:r w:rsidR="003603C3">
        <w:rPr>
          <w:rFonts w:ascii="Times New Roman" w:hAnsi="Times New Roman" w:cs="Times New Roman"/>
          <w:sz w:val="24"/>
          <w:szCs w:val="24"/>
        </w:rPr>
        <w:t xml:space="preserve">In the association between sarcopenia and liver fibrosis, </w:t>
      </w:r>
      <w:bookmarkStart w:id="65" w:name="_Hlk35985895"/>
      <w:r w:rsidR="003603C3">
        <w:rPr>
          <w:rFonts w:ascii="Times New Roman" w:hAnsi="Times New Roman" w:cs="Times New Roman"/>
          <w:sz w:val="24"/>
          <w:szCs w:val="24"/>
        </w:rPr>
        <w:t>t</w:t>
      </w:r>
      <w:r w:rsidR="003603C3" w:rsidRPr="00E60D72">
        <w:rPr>
          <w:rFonts w:ascii="Times New Roman" w:hAnsi="Times New Roman" w:cs="Times New Roman"/>
          <w:sz w:val="24"/>
          <w:szCs w:val="24"/>
        </w:rPr>
        <w:t xml:space="preserve">here was a significant interaction between the </w:t>
      </w:r>
      <w:r w:rsidR="003603C3" w:rsidRPr="003C6E98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3603C3" w:rsidRPr="00E60D72">
        <w:rPr>
          <w:rFonts w:ascii="Times New Roman" w:hAnsi="Times New Roman" w:cs="Times New Roman"/>
          <w:sz w:val="24"/>
          <w:szCs w:val="24"/>
        </w:rPr>
        <w:t xml:space="preserve"> genotype and sarcopenia status</w:t>
      </w:r>
      <w:bookmarkEnd w:id="65"/>
      <w:r w:rsidR="007320DC">
        <w:rPr>
          <w:rFonts w:ascii="Times New Roman" w:hAnsi="Times New Roman" w:cs="Times New Roman"/>
          <w:sz w:val="24"/>
          <w:szCs w:val="24"/>
        </w:rPr>
        <w:t xml:space="preserve"> </w:t>
      </w:r>
      <w:r w:rsidR="00366B75" w:rsidRPr="001603D9">
        <w:rPr>
          <w:rFonts w:ascii="Times New Roman" w:hAnsi="Times New Roman" w:cs="Times New Roman"/>
          <w:sz w:val="24"/>
          <w:szCs w:val="24"/>
        </w:rPr>
        <w:t>(</w:t>
      </w:r>
      <w:r w:rsidR="00366B75" w:rsidRPr="00366B7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9543C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9543CF" w:rsidRPr="004B64A3">
        <w:rPr>
          <w:rFonts w:ascii="Times New Roman" w:hAnsi="Times New Roman" w:cs="Times New Roman"/>
          <w:sz w:val="24"/>
          <w:szCs w:val="24"/>
        </w:rPr>
        <w:t>value</w:t>
      </w:r>
      <w:r w:rsidR="00366B75" w:rsidRPr="00366B75">
        <w:rPr>
          <w:rFonts w:ascii="Times New Roman" w:hAnsi="Times New Roman" w:cs="Times New Roman"/>
          <w:sz w:val="24"/>
          <w:szCs w:val="24"/>
        </w:rPr>
        <w:t xml:space="preserve"> for interaction=0.006).</w:t>
      </w:r>
      <w:r w:rsidR="00231ABE" w:rsidRPr="00231ABE">
        <w:t xml:space="preserve"> </w:t>
      </w:r>
    </w:p>
    <w:bookmarkEnd w:id="64"/>
    <w:p w14:paraId="4889920C" w14:textId="3E7FA488" w:rsidR="00DB07F1" w:rsidRPr="00A7371E" w:rsidRDefault="00DB07F1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7371E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Conclusion:</w:t>
      </w:r>
      <w:r w:rsidRPr="00A7371E">
        <w:rPr>
          <w:rFonts w:ascii="Times New Roman" w:hAnsi="Times New Roman" w:cs="Times New Roman"/>
          <w:sz w:val="24"/>
          <w:szCs w:val="24"/>
        </w:rPr>
        <w:t xml:space="preserve"> </w:t>
      </w:r>
      <w:bookmarkStart w:id="66" w:name="_Hlk25086455"/>
      <w:r w:rsidR="004875B9">
        <w:rPr>
          <w:rFonts w:ascii="Times New Roman" w:hAnsi="Times New Roman" w:cs="Times New Roman"/>
          <w:sz w:val="24"/>
          <w:szCs w:val="24"/>
        </w:rPr>
        <w:t>S</w:t>
      </w:r>
      <w:r w:rsidR="004875B9" w:rsidRPr="00154A93">
        <w:rPr>
          <w:rFonts w:ascii="Times New Roman" w:hAnsi="Times New Roman" w:cs="Times New Roman"/>
          <w:sz w:val="24"/>
          <w:szCs w:val="24"/>
        </w:rPr>
        <w:t>arcopenia</w:t>
      </w:r>
      <w:r w:rsidR="004875B9">
        <w:rPr>
          <w:rFonts w:ascii="Times New Roman" w:hAnsi="Times New Roman" w:cs="Times New Roman"/>
          <w:sz w:val="24"/>
          <w:szCs w:val="24"/>
        </w:rPr>
        <w:t xml:space="preserve"> is independently associated with significant liver fibrosis, and</w:t>
      </w:r>
      <w:r w:rsidR="004875B9" w:rsidRPr="00177AF2">
        <w:rPr>
          <w:rFonts w:ascii="Times New Roman" w:hAnsi="Times New Roman" w:cs="Times New Roman"/>
          <w:sz w:val="24"/>
          <w:szCs w:val="24"/>
        </w:rPr>
        <w:t xml:space="preserve"> the </w:t>
      </w:r>
      <w:r w:rsidR="004875B9" w:rsidRPr="00177AF2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4875B9">
        <w:t xml:space="preserve"> </w:t>
      </w:r>
      <w:r w:rsidR="004875B9" w:rsidRPr="003C6E98">
        <w:rPr>
          <w:rFonts w:ascii="Times New Roman" w:hAnsi="Times New Roman" w:cs="Times New Roman"/>
          <w:sz w:val="24"/>
          <w:szCs w:val="24"/>
        </w:rPr>
        <w:t>rs3480 G variant influences the association between sarcopenia and liver fibrosis</w:t>
      </w:r>
      <w:r w:rsidR="00BF5C5C">
        <w:rPr>
          <w:rFonts w:ascii="Times New Roman" w:hAnsi="Times New Roman" w:cs="Times New Roman"/>
          <w:sz w:val="24"/>
          <w:szCs w:val="24"/>
        </w:rPr>
        <w:t xml:space="preserve"> in patients with biopsy-proven NAFLD</w:t>
      </w:r>
      <w:r w:rsidR="004875B9">
        <w:rPr>
          <w:rFonts w:ascii="Times New Roman" w:hAnsi="Times New Roman" w:cs="Times New Roman"/>
          <w:sz w:val="24"/>
          <w:szCs w:val="24"/>
        </w:rPr>
        <w:t>.</w:t>
      </w:r>
    </w:p>
    <w:bookmarkEnd w:id="50"/>
    <w:bookmarkEnd w:id="66"/>
    <w:p w14:paraId="60B4A602" w14:textId="77777777" w:rsidR="00DB07F1" w:rsidRPr="00154A93" w:rsidRDefault="00DB07F1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D151082" w14:textId="6CEAC572" w:rsidR="00A86647" w:rsidRPr="00670B3A" w:rsidRDefault="00DB07F1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sectPr w:rsidR="00A86647" w:rsidRPr="00670B3A" w:rsidSect="003F2C7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7371E">
        <w:rPr>
          <w:rFonts w:ascii="Times New Roman" w:hAnsi="Times New Roman" w:cs="Times New Roman"/>
          <w:b/>
          <w:bCs/>
          <w:sz w:val="24"/>
          <w:szCs w:val="24"/>
        </w:rPr>
        <w:t>KEY</w:t>
      </w:r>
      <w:r w:rsidR="00336D6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7371E">
        <w:rPr>
          <w:rFonts w:ascii="Times New Roman" w:hAnsi="Times New Roman" w:cs="Times New Roman"/>
          <w:b/>
          <w:bCs/>
          <w:sz w:val="24"/>
          <w:szCs w:val="24"/>
        </w:rPr>
        <w:t>WORDS:</w:t>
      </w:r>
      <w:r w:rsidRPr="00A7371E">
        <w:rPr>
          <w:rFonts w:ascii="Times New Roman" w:hAnsi="Times New Roman" w:cs="Times New Roman"/>
          <w:sz w:val="24"/>
          <w:szCs w:val="24"/>
        </w:rPr>
        <w:t xml:space="preserve"> </w:t>
      </w:r>
      <w:bookmarkStart w:id="67" w:name="OLE_LINK204"/>
      <w:bookmarkStart w:id="68" w:name="OLE_LINK205"/>
      <w:bookmarkStart w:id="69" w:name="OLE_LINK3"/>
      <w:bookmarkStart w:id="70" w:name="OLE_LINK4"/>
      <w:bookmarkStart w:id="71" w:name="OLE_LINK188"/>
      <w:r w:rsidR="00DB1FA4">
        <w:rPr>
          <w:rFonts w:ascii="Times New Roman" w:hAnsi="Times New Roman" w:cs="Times New Roman"/>
          <w:sz w:val="24"/>
          <w:szCs w:val="24"/>
        </w:rPr>
        <w:t>Sarcopenia</w:t>
      </w:r>
      <w:r w:rsidR="00DB1FA4" w:rsidRPr="00A7371E">
        <w:rPr>
          <w:rFonts w:ascii="Times New Roman" w:hAnsi="Times New Roman" w:cs="Times New Roman"/>
          <w:sz w:val="24"/>
          <w:szCs w:val="24"/>
        </w:rPr>
        <w:t>;</w:t>
      </w:r>
      <w:bookmarkEnd w:id="67"/>
      <w:bookmarkEnd w:id="68"/>
      <w:r w:rsidR="00DB1FA4" w:rsidRPr="00DB1FA4">
        <w:rPr>
          <w:rFonts w:ascii="Times New Roman" w:hAnsi="Times New Roman" w:cs="Times New Roman"/>
          <w:sz w:val="24"/>
          <w:szCs w:val="24"/>
        </w:rPr>
        <w:t xml:space="preserve"> </w:t>
      </w:r>
      <w:r w:rsidR="002B7944">
        <w:rPr>
          <w:rFonts w:ascii="Times New Roman" w:hAnsi="Times New Roman" w:cs="Times New Roman"/>
          <w:sz w:val="24"/>
          <w:szCs w:val="24"/>
        </w:rPr>
        <w:t>N</w:t>
      </w:r>
      <w:r w:rsidR="002B7944" w:rsidRPr="002B7944">
        <w:rPr>
          <w:rFonts w:ascii="Times New Roman" w:hAnsi="Times New Roman" w:cs="Times New Roman"/>
          <w:sz w:val="24"/>
          <w:szCs w:val="24"/>
        </w:rPr>
        <w:t>onalcoholic fatty liver disease</w:t>
      </w:r>
      <w:r w:rsidR="00A86647">
        <w:rPr>
          <w:rFonts w:ascii="Times New Roman" w:hAnsi="Times New Roman" w:cs="Times New Roman"/>
          <w:sz w:val="24"/>
          <w:szCs w:val="24"/>
        </w:rPr>
        <w:t xml:space="preserve">; </w:t>
      </w:r>
      <w:bookmarkStart w:id="72" w:name="OLE_LINK98"/>
      <w:bookmarkEnd w:id="69"/>
      <w:bookmarkEnd w:id="70"/>
      <w:r w:rsidR="00670B3A" w:rsidRPr="00670B3A">
        <w:rPr>
          <w:rFonts w:ascii="Times New Roman" w:hAnsi="Times New Roman" w:cs="Times New Roman"/>
          <w:sz w:val="24"/>
          <w:szCs w:val="24"/>
        </w:rPr>
        <w:t>S</w:t>
      </w:r>
      <w:r w:rsidR="002B7944">
        <w:rPr>
          <w:rFonts w:ascii="Times New Roman" w:hAnsi="Times New Roman" w:cs="Times New Roman" w:hint="eastAsia"/>
          <w:sz w:val="24"/>
          <w:szCs w:val="24"/>
        </w:rPr>
        <w:t>kel</w:t>
      </w:r>
      <w:r w:rsidR="002B7944">
        <w:rPr>
          <w:rFonts w:ascii="Times New Roman" w:hAnsi="Times New Roman" w:cs="Times New Roman"/>
          <w:sz w:val="24"/>
          <w:szCs w:val="24"/>
        </w:rPr>
        <w:t>etal</w:t>
      </w:r>
      <w:r w:rsidR="00670B3A" w:rsidRPr="00670B3A">
        <w:rPr>
          <w:rFonts w:ascii="Times New Roman" w:hAnsi="Times New Roman" w:cs="Times New Roman"/>
          <w:sz w:val="24"/>
          <w:szCs w:val="24"/>
        </w:rPr>
        <w:t xml:space="preserve"> </w:t>
      </w:r>
      <w:r w:rsidR="002B7944">
        <w:rPr>
          <w:rFonts w:ascii="Times New Roman" w:hAnsi="Times New Roman" w:cs="Times New Roman"/>
          <w:sz w:val="24"/>
          <w:szCs w:val="24"/>
        </w:rPr>
        <w:t>muscle</w:t>
      </w:r>
      <w:bookmarkEnd w:id="71"/>
      <w:bookmarkEnd w:id="72"/>
      <w:r w:rsidR="00B6780A">
        <w:rPr>
          <w:rFonts w:ascii="Times New Roman" w:hAnsi="Times New Roman" w:cs="Times New Roman"/>
          <w:sz w:val="24"/>
          <w:szCs w:val="24"/>
        </w:rPr>
        <w:t>; SNP.</w:t>
      </w:r>
    </w:p>
    <w:p w14:paraId="7780E059" w14:textId="6FE9D9B6" w:rsidR="004875B9" w:rsidRPr="00FE4A81" w:rsidRDefault="004875B9" w:rsidP="00FE4A8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73" w:name="OLE_LINK161"/>
      <w:bookmarkStart w:id="74" w:name="OLE_LINK78"/>
      <w:r w:rsidRPr="00FE4A81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FE4A81">
        <w:rPr>
          <w:rFonts w:ascii="Times New Roman" w:hAnsi="Times New Roman" w:cs="Times New Roman"/>
          <w:b/>
          <w:bCs/>
          <w:sz w:val="24"/>
          <w:szCs w:val="24"/>
        </w:rPr>
        <w:t>ntroduction</w:t>
      </w:r>
    </w:p>
    <w:p w14:paraId="0D2A2D57" w14:textId="4FC79739" w:rsidR="006D72EF" w:rsidRPr="003F23E9" w:rsidRDefault="00E8578F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</w:t>
      </w:r>
      <w:r w:rsidR="009D114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openia</w:t>
      </w:r>
      <w:bookmarkEnd w:id="7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04C">
        <w:rPr>
          <w:rFonts w:ascii="Times New Roman" w:hAnsi="Times New Roman" w:cs="Times New Roman"/>
          <w:sz w:val="24"/>
          <w:szCs w:val="24"/>
        </w:rPr>
        <w:t xml:space="preserve">is associated with </w:t>
      </w:r>
      <w:r w:rsidR="009D1143">
        <w:rPr>
          <w:rFonts w:ascii="Times New Roman" w:hAnsi="Times New Roman" w:cs="Times New Roman"/>
          <w:sz w:val="24"/>
          <w:szCs w:val="24"/>
        </w:rPr>
        <w:t xml:space="preserve">physical </w:t>
      </w:r>
      <w:r w:rsidR="00C86C27">
        <w:rPr>
          <w:rFonts w:ascii="Times New Roman" w:hAnsi="Times New Roman" w:cs="Times New Roman"/>
          <w:sz w:val="24"/>
          <w:szCs w:val="24"/>
        </w:rPr>
        <w:t>in</w:t>
      </w:r>
      <w:r w:rsidR="009D1143">
        <w:rPr>
          <w:rFonts w:ascii="Times New Roman" w:hAnsi="Times New Roman" w:cs="Times New Roman"/>
          <w:sz w:val="24"/>
          <w:szCs w:val="24"/>
        </w:rPr>
        <w:t xml:space="preserve">activity, </w:t>
      </w:r>
      <w:r w:rsidR="006E704C">
        <w:rPr>
          <w:rFonts w:ascii="Times New Roman" w:hAnsi="Times New Roman" w:cs="Times New Roman"/>
          <w:sz w:val="24"/>
          <w:szCs w:val="24"/>
        </w:rPr>
        <w:t xml:space="preserve">poor </w:t>
      </w:r>
      <w:r w:rsidR="009D1143">
        <w:rPr>
          <w:rFonts w:ascii="Times New Roman" w:hAnsi="Times New Roman" w:cs="Times New Roman"/>
          <w:sz w:val="24"/>
          <w:szCs w:val="24"/>
        </w:rPr>
        <w:t>nutritional statu</w:t>
      </w:r>
      <w:r w:rsidR="00670EB0">
        <w:rPr>
          <w:rFonts w:ascii="Times New Roman" w:hAnsi="Times New Roman" w:cs="Times New Roman"/>
          <w:sz w:val="24"/>
          <w:szCs w:val="24"/>
        </w:rPr>
        <w:t>s</w:t>
      </w:r>
      <w:r w:rsidR="00DB3D90">
        <w:rPr>
          <w:rFonts w:ascii="Times New Roman" w:hAnsi="Times New Roman" w:cs="Times New Roman"/>
          <w:sz w:val="24"/>
          <w:szCs w:val="24"/>
        </w:rPr>
        <w:t>,</w:t>
      </w:r>
      <w:r w:rsidR="009D1143">
        <w:rPr>
          <w:rFonts w:ascii="Times New Roman" w:hAnsi="Times New Roman" w:cs="Times New Roman"/>
          <w:sz w:val="24"/>
          <w:szCs w:val="24"/>
        </w:rPr>
        <w:t xml:space="preserve"> and genetic </w:t>
      </w:r>
      <w:r w:rsidR="006E704C">
        <w:rPr>
          <w:rFonts w:ascii="Times New Roman" w:hAnsi="Times New Roman" w:cs="Times New Roman"/>
          <w:sz w:val="24"/>
          <w:szCs w:val="24"/>
        </w:rPr>
        <w:t>susceptibility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/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&lt;EndNote&gt;&lt;Cite&gt;&lt;Author&gt;Marty&lt;/Author&gt;&lt;Year&gt;2017&lt;/Year&gt;&lt;RecNum&gt;157&lt;/RecNum&gt;&lt;DisplayText&gt;&lt;style face="superscript"&gt;(1)&lt;/style&gt;&lt;/DisplayText&gt;&lt;record&gt;&lt;rec-number&gt;157&lt;/rec-number&gt;&lt;foreign-keys&gt;&lt;key app="EN" db-id="vs95ve2939er5dew5a250pzxpf9sse0rxzzx" timestamp="1584414770"&gt;157&lt;/key&gt;&lt;/foreign-keys&gt;&lt;ref-type name="Journal Article"&gt;17&lt;/ref-type&gt;&lt;contributors&gt;&lt;authors&gt;&lt;author&gt;Marty, Eric&lt;/author&gt;&lt;author&gt;Liu, Yi&lt;/author&gt;&lt;author&gt;Samuel, Andre&lt;/author&gt;&lt;author&gt;Or, Omer&lt;/author&gt;&lt;author&gt;Lane, Joseph&lt;/author&gt;&lt;/authors&gt;&lt;/contributors&gt;&lt;auth-address&gt;Department of Orthopedic Surgery, Hospital for Special Surgery, New York, NY 10021, United States.&amp;#xD;Department of Orthopedic Surgery, Hospital for Special Surgery, New York, NY 10021, United States. Electronic address: lanej@hss.edu.&lt;/auth-address&gt;&lt;titles&gt;&lt;title&gt;A review of sarcopenia: Enhancing awareness of an increasingly prevalent disease&lt;/title&gt;&lt;secondary-title&gt;Bone&lt;/secondary-title&gt;&lt;alt-title&gt;Bone&lt;/alt-title&gt;&lt;/titles&gt;&lt;periodical&gt;&lt;full-title&gt;Bone&lt;/full-title&gt;&lt;abbr-1&gt;Bone&lt;/abbr-1&gt;&lt;/periodical&gt;&lt;alt-periodical&gt;&lt;full-title&gt;Bone&lt;/full-title&gt;&lt;abbr-1&gt;Bone&lt;/abbr-1&gt;&lt;/alt-periodical&gt;&lt;pages&gt;276-286&lt;/pages&gt;&lt;volume&gt;105&lt;/volume&gt;&lt;dates&gt;&lt;year&gt;2017&lt;/year&gt;&lt;/dates&gt;&lt;isbn&gt;1873-2763&lt;/isbn&gt;&lt;accession-num&gt;28931495&lt;/accession-num&gt;&lt;urls&gt;&lt;related-urls&gt;&lt;url&gt;https://pubmed.ncbi.nlm.nih.gov/28931495&lt;/url&gt;&lt;/related-urls&gt;&lt;/urls&gt;&lt;electronic-resource-num&gt;10.1016/j.bone.2017.09.008&lt;/electronic-resource-num&gt;&lt;remote-database-name&gt;PubMed&lt;/remote-database-name&gt;&lt;language&gt;eng&lt;/language&gt;&lt;/record&gt;&lt;/Cite&gt;&lt;/EndNote&gt;</w:instrText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" w:tooltip="Marty, 2017 #157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 w:rsidR="009D1143">
        <w:rPr>
          <w:rFonts w:ascii="Times New Roman" w:hAnsi="Times New Roman" w:cs="Times New Roman"/>
          <w:sz w:val="24"/>
          <w:szCs w:val="24"/>
        </w:rPr>
        <w:t xml:space="preserve"> </w:t>
      </w:r>
      <w:bookmarkStart w:id="75" w:name="OLE_LINK162"/>
      <w:r w:rsidR="00BC4C91">
        <w:rPr>
          <w:rFonts w:ascii="Times New Roman" w:hAnsi="Times New Roman" w:cs="Times New Roman"/>
          <w:sz w:val="24"/>
          <w:szCs w:val="24"/>
        </w:rPr>
        <w:t>R</w:t>
      </w:r>
      <w:r w:rsidR="00E23502">
        <w:rPr>
          <w:rFonts w:ascii="Times New Roman" w:hAnsi="Times New Roman" w:cs="Times New Roman"/>
          <w:sz w:val="24"/>
          <w:szCs w:val="24"/>
        </w:rPr>
        <w:t xml:space="preserve">ecent studies </w:t>
      </w:r>
      <w:r w:rsidR="000A78E4">
        <w:rPr>
          <w:rFonts w:ascii="Times New Roman" w:hAnsi="Times New Roman" w:cs="Times New Roman" w:hint="eastAsia"/>
          <w:sz w:val="24"/>
          <w:szCs w:val="24"/>
        </w:rPr>
        <w:t>using</w:t>
      </w:r>
      <w:r w:rsidR="000A78E4">
        <w:rPr>
          <w:rFonts w:ascii="Times New Roman" w:hAnsi="Times New Roman" w:cs="Times New Roman"/>
          <w:sz w:val="24"/>
          <w:szCs w:val="24"/>
        </w:rPr>
        <w:t xml:space="preserve"> non-invasive tests </w:t>
      </w:r>
      <w:r w:rsidR="006E704C">
        <w:rPr>
          <w:rFonts w:ascii="Times New Roman" w:hAnsi="Times New Roman" w:cs="Times New Roman"/>
          <w:sz w:val="24"/>
          <w:szCs w:val="24"/>
        </w:rPr>
        <w:t>show</w:t>
      </w:r>
      <w:r w:rsidR="00441401" w:rsidRPr="00441401">
        <w:rPr>
          <w:rFonts w:ascii="Times New Roman" w:hAnsi="Times New Roman" w:cs="Times New Roman"/>
          <w:sz w:val="24"/>
          <w:szCs w:val="24"/>
        </w:rPr>
        <w:t xml:space="preserve"> that </w:t>
      </w:r>
      <w:bookmarkStart w:id="76" w:name="OLE_LINK218"/>
      <w:bookmarkStart w:id="77" w:name="OLE_LINK219"/>
      <w:r w:rsidR="00E23502" w:rsidRPr="00E23502">
        <w:rPr>
          <w:rFonts w:ascii="Times New Roman" w:hAnsi="Times New Roman" w:cs="Times New Roman"/>
          <w:sz w:val="24"/>
          <w:szCs w:val="24"/>
        </w:rPr>
        <w:t>low skeletal muscle mass</w:t>
      </w:r>
      <w:r w:rsidR="003B195F">
        <w:rPr>
          <w:rFonts w:ascii="Times New Roman" w:hAnsi="Times New Roman" w:cs="Times New Roman"/>
          <w:sz w:val="24"/>
          <w:szCs w:val="24"/>
        </w:rPr>
        <w:t xml:space="preserve"> </w:t>
      </w:r>
      <w:r w:rsidR="00C86C27">
        <w:rPr>
          <w:rFonts w:ascii="Times New Roman" w:hAnsi="Times New Roman" w:cs="Times New Roman"/>
          <w:sz w:val="24"/>
          <w:szCs w:val="24"/>
        </w:rPr>
        <w:t xml:space="preserve">is associated with </w:t>
      </w:r>
      <w:r w:rsidR="00D7486D">
        <w:rPr>
          <w:rFonts w:ascii="Times New Roman" w:hAnsi="Times New Roman" w:cs="Times New Roman"/>
          <w:sz w:val="24"/>
          <w:szCs w:val="24"/>
        </w:rPr>
        <w:t xml:space="preserve">the </w:t>
      </w:r>
      <w:r w:rsidR="005E5D3B">
        <w:rPr>
          <w:rFonts w:ascii="Times New Roman" w:hAnsi="Times New Roman" w:cs="Times New Roman"/>
          <w:sz w:val="24"/>
          <w:szCs w:val="24"/>
        </w:rPr>
        <w:t xml:space="preserve">presence of </w:t>
      </w:r>
      <w:r w:rsidR="005B3C58">
        <w:rPr>
          <w:rFonts w:ascii="Times New Roman" w:hAnsi="Times New Roman" w:cs="Times New Roman"/>
          <w:sz w:val="24"/>
          <w:szCs w:val="24"/>
        </w:rPr>
        <w:t>nonalcoholic fatty liver disease (</w:t>
      </w:r>
      <w:r w:rsidR="003B195F" w:rsidRPr="003B195F">
        <w:rPr>
          <w:rFonts w:ascii="Times New Roman" w:hAnsi="Times New Roman" w:cs="Times New Roman"/>
          <w:sz w:val="24"/>
          <w:szCs w:val="24"/>
        </w:rPr>
        <w:t>NAFLD</w:t>
      </w:r>
      <w:r w:rsidR="005B3C58">
        <w:rPr>
          <w:rFonts w:ascii="Times New Roman" w:hAnsi="Times New Roman" w:cs="Times New Roman"/>
          <w:sz w:val="24"/>
          <w:szCs w:val="24"/>
        </w:rPr>
        <w:t>)</w:t>
      </w:r>
      <w:r w:rsidR="003B195F">
        <w:rPr>
          <w:rFonts w:ascii="Times New Roman" w:hAnsi="Times New Roman" w:cs="Times New Roman"/>
          <w:sz w:val="24"/>
          <w:szCs w:val="24"/>
        </w:rPr>
        <w:t xml:space="preserve"> and</w:t>
      </w:r>
      <w:r w:rsidR="003F23E9" w:rsidRPr="003F23E9">
        <w:rPr>
          <w:rFonts w:ascii="Times New Roman" w:hAnsi="Times New Roman" w:cs="Times New Roman"/>
          <w:sz w:val="24"/>
          <w:szCs w:val="24"/>
        </w:rPr>
        <w:t xml:space="preserve"> significant liver fibrosis</w:t>
      </w:r>
      <w:bookmarkEnd w:id="76"/>
      <w:bookmarkEnd w:id="77"/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PEVuZE5vdGU+PENpdGU+PEF1dGhvcj5MZWU8L0F1dGhvcj48WWVhcj4yMDE2PC9ZZWFyPjxSZWNO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E097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PEVuZE5vdGU+PENpdGU+PEF1dGhvcj5MZWU8L0F1dGhvcj48WWVhcj4yMDE2PC9ZZWFyPjxSZWNO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E0973">
        <w:rPr>
          <w:rFonts w:ascii="Times New Roman" w:hAnsi="Times New Roman" w:cs="Times New Roman"/>
          <w:sz w:val="24"/>
          <w:szCs w:val="24"/>
        </w:rPr>
      </w:r>
      <w:r w:rsidR="007E0973">
        <w:rPr>
          <w:rFonts w:ascii="Times New Roman" w:hAnsi="Times New Roman" w:cs="Times New Roman"/>
          <w:sz w:val="24"/>
          <w:szCs w:val="24"/>
        </w:rPr>
        <w:fldChar w:fldCharType="end"/>
      </w:r>
      <w:r w:rsidR="00F9189E">
        <w:rPr>
          <w:rFonts w:ascii="Times New Roman" w:hAnsi="Times New Roman" w:cs="Times New Roman"/>
          <w:sz w:val="24"/>
          <w:szCs w:val="24"/>
        </w:rPr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2" w:tooltip="Lee, 2016 #158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3" w:tooltip="Hong, 2014 #159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4" w:tooltip="Peng, 2019 #174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5" w:tooltip="Xia, 2019 #168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5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 w:rsidR="00730C81" w:rsidRPr="00730C81">
        <w:t xml:space="preserve"> </w:t>
      </w:r>
      <w:bookmarkEnd w:id="75"/>
      <w:r w:rsidR="00D7486D">
        <w:rPr>
          <w:rFonts w:ascii="Times New Roman" w:hAnsi="Times New Roman" w:cs="Times New Roman"/>
          <w:sz w:val="24"/>
          <w:szCs w:val="24"/>
        </w:rPr>
        <w:t>S</w:t>
      </w:r>
      <w:r w:rsidR="00336D64" w:rsidRPr="00730C81">
        <w:rPr>
          <w:rFonts w:ascii="Times New Roman" w:hAnsi="Times New Roman" w:cs="Times New Roman"/>
          <w:sz w:val="24"/>
          <w:szCs w:val="24"/>
        </w:rPr>
        <w:t xml:space="preserve">keletal </w:t>
      </w:r>
      <w:r w:rsidR="00730C81" w:rsidRPr="00730C81">
        <w:rPr>
          <w:rFonts w:ascii="Times New Roman" w:hAnsi="Times New Roman" w:cs="Times New Roman"/>
          <w:sz w:val="24"/>
          <w:szCs w:val="24"/>
        </w:rPr>
        <w:t>muscle is</w:t>
      </w:r>
      <w:r w:rsidR="006E704C">
        <w:rPr>
          <w:rFonts w:ascii="Times New Roman" w:hAnsi="Times New Roman" w:cs="Times New Roman"/>
          <w:sz w:val="24"/>
          <w:szCs w:val="24"/>
        </w:rPr>
        <w:t xml:space="preserve"> an important organ that affects</w:t>
      </w:r>
      <w:r w:rsidR="00730C81" w:rsidRPr="00730C81">
        <w:rPr>
          <w:rFonts w:ascii="Times New Roman" w:hAnsi="Times New Roman" w:cs="Times New Roman"/>
          <w:sz w:val="24"/>
          <w:szCs w:val="24"/>
        </w:rPr>
        <w:t xml:space="preserve"> </w:t>
      </w:r>
      <w:r w:rsidR="005E5D3B">
        <w:rPr>
          <w:rFonts w:ascii="Times New Roman" w:hAnsi="Times New Roman" w:cs="Times New Roman"/>
          <w:sz w:val="24"/>
          <w:szCs w:val="24"/>
        </w:rPr>
        <w:t>whole-body insulin sensitivity</w:t>
      </w:r>
      <w:r w:rsidR="00730C81">
        <w:rPr>
          <w:rFonts w:ascii="Times New Roman" w:hAnsi="Times New Roman" w:cs="Times New Roman"/>
          <w:sz w:val="24"/>
          <w:szCs w:val="24"/>
        </w:rPr>
        <w:t>,</w:t>
      </w:r>
      <w:r w:rsidR="00C86C27">
        <w:rPr>
          <w:rFonts w:ascii="Times New Roman" w:hAnsi="Times New Roman" w:cs="Times New Roman"/>
          <w:sz w:val="24"/>
          <w:szCs w:val="24"/>
        </w:rPr>
        <w:t xml:space="preserve"> and</w:t>
      </w:r>
      <w:r w:rsidR="003F23E9" w:rsidRPr="00730C81">
        <w:rPr>
          <w:rFonts w:ascii="Times New Roman" w:hAnsi="Times New Roman" w:cs="Times New Roman"/>
          <w:sz w:val="24"/>
          <w:szCs w:val="24"/>
        </w:rPr>
        <w:t xml:space="preserve"> </w:t>
      </w:r>
      <w:r w:rsidR="00730C81" w:rsidRPr="00730C81">
        <w:rPr>
          <w:rFonts w:ascii="Times New Roman" w:hAnsi="Times New Roman" w:cs="Times New Roman"/>
          <w:sz w:val="24"/>
          <w:szCs w:val="24"/>
        </w:rPr>
        <w:t xml:space="preserve">low skeletal muscle mass </w:t>
      </w:r>
      <w:r w:rsidR="00801A2C" w:rsidRPr="00801A2C">
        <w:rPr>
          <w:rFonts w:ascii="Times New Roman" w:hAnsi="Times New Roman" w:cs="Times New Roman"/>
          <w:sz w:val="24"/>
          <w:szCs w:val="24"/>
        </w:rPr>
        <w:t xml:space="preserve">may </w:t>
      </w:r>
      <w:r w:rsidR="00DE3E10">
        <w:rPr>
          <w:rFonts w:ascii="Times New Roman" w:hAnsi="Times New Roman" w:cs="Times New Roman"/>
          <w:sz w:val="24"/>
          <w:szCs w:val="24"/>
        </w:rPr>
        <w:t>influence</w:t>
      </w:r>
      <w:r w:rsidR="00801A2C" w:rsidRPr="00801A2C">
        <w:rPr>
          <w:rFonts w:ascii="Times New Roman" w:hAnsi="Times New Roman" w:cs="Times New Roman"/>
          <w:sz w:val="24"/>
          <w:szCs w:val="24"/>
        </w:rPr>
        <w:t xml:space="preserve"> metabolic health through</w:t>
      </w:r>
      <w:r w:rsidR="00801A2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01A2C" w:rsidRPr="00801A2C">
        <w:rPr>
          <w:rFonts w:ascii="Times New Roman" w:hAnsi="Times New Roman" w:cs="Times New Roman"/>
          <w:sz w:val="24"/>
          <w:szCs w:val="24"/>
        </w:rPr>
        <w:t xml:space="preserve">altered </w:t>
      </w:r>
      <w:r w:rsidR="005E5D3B">
        <w:rPr>
          <w:rFonts w:ascii="Times New Roman" w:hAnsi="Times New Roman" w:cs="Times New Roman"/>
          <w:sz w:val="24"/>
          <w:szCs w:val="24"/>
        </w:rPr>
        <w:t xml:space="preserve">insulin-mediated </w:t>
      </w:r>
      <w:r w:rsidR="00801A2C" w:rsidRPr="00801A2C">
        <w:rPr>
          <w:rFonts w:ascii="Times New Roman" w:hAnsi="Times New Roman" w:cs="Times New Roman"/>
          <w:sz w:val="24"/>
          <w:szCs w:val="24"/>
        </w:rPr>
        <w:t>glucose disposal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/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&lt;EndNote&gt;&lt;Cite&gt;&lt;Author&gt;Mesinovic&lt;/Author&gt;&lt;Year&gt;2019&lt;/Year&gt;&lt;RecNum&gt;160&lt;/RecNum&gt;&lt;DisplayText&gt;&lt;style face="superscript"&gt;(6)&lt;/style&gt;&lt;/DisplayText&gt;&lt;record&gt;&lt;rec-number&gt;160&lt;/rec-number&gt;&lt;foreign-keys&gt;&lt;key app="EN" db-id="vs95ve2939er5dew5a250pzxpf9sse0rxzzx" timestamp="1584415868"&gt;160&lt;/key&gt;&lt;/foreign-keys&gt;&lt;ref-type name="Journal Article"&gt;17&lt;/ref-type&gt;&lt;contributors&gt;&lt;authors&gt;&lt;author&gt;Mesinovic, Jakub&lt;/author&gt;&lt;author&gt;Zengin, Ayse&lt;/author&gt;&lt;author&gt;De Courten, Barbora&lt;/author&gt;&lt;author&gt;Ebeling, Peter R.&lt;/author&gt;&lt;author&gt;Scott, David&lt;/author&gt;&lt;/authors&gt;&lt;/contributors&gt;&lt;auth-address&gt;Department of Medicine, School of Clinical Sciences at Monash Health, Faculty of Medicine, Nursing and Health Sciences, Monash University, Clayton, Melbourne, VIC, Australia.&amp;#xD;Monash Centre for Health Research and Implementation, School of Public Health and Preventive Medicine, Monash University, Clayton, Melbourne, VIC, Australia.&lt;/auth-address&gt;&lt;titles&gt;&lt;title&gt;Sarcopenia and type 2 diabetes mellitus: a bidirectional relationship&lt;/title&gt;&lt;secondary-title&gt;Diabetes, metabolic syndrome and obesity : targets and therapy&lt;/secondary-title&gt;&lt;alt-title&gt;Diabetes Metab Syndr Obes&lt;/alt-title&gt;&lt;/titles&gt;&lt;periodical&gt;&lt;full-title&gt;Diabetes, metabolic syndrome and obesity : targets and therapy&lt;/full-title&gt;&lt;abbr-1&gt;Diabetes Metab Syndr Obes&lt;/abbr-1&gt;&lt;/periodical&gt;&lt;alt-periodical&gt;&lt;full-title&gt;Diabetes, metabolic syndrome and obesity : targets and therapy&lt;/full-title&gt;&lt;abbr-1&gt;Diabetes Metab Syndr Obes&lt;/abbr-1&gt;&lt;/alt-periodical&gt;&lt;pages&gt;1057-1072&lt;/pages&gt;&lt;volume&gt;12&lt;/volume&gt;&lt;dates&gt;&lt;year&gt;2019&lt;/year&gt;&lt;/dates&gt;&lt;isbn&gt;1178-7007&lt;/isbn&gt;&lt;accession-num&gt;31372016&lt;/accession-num&gt;&lt;urls&gt;&lt;related-urls&gt;&lt;url&gt;https://pubmed.ncbi.nlm.nih.gov/31372016&lt;/url&gt;&lt;/related-urls&gt;&lt;/urls&gt;&lt;electronic-resource-num&gt;10.2147/DMSO.S186600&lt;/electronic-resource-num&gt;&lt;remote-database-name&gt;PubMed&lt;/remote-database-name&gt;&lt;language&gt;eng&lt;/language&gt;&lt;/record&gt;&lt;/Cite&gt;&lt;/EndNote&gt;</w:instrText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6" w:tooltip="Mesinovic, 2019 #160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6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 w:rsidR="00730C81">
        <w:t xml:space="preserve"> </w:t>
      </w:r>
      <w:r w:rsidR="003F23E9">
        <w:rPr>
          <w:rFonts w:ascii="Times New Roman" w:hAnsi="Times New Roman" w:cs="Times New Roman"/>
          <w:sz w:val="24"/>
          <w:szCs w:val="24"/>
        </w:rPr>
        <w:t>Moreover,</w:t>
      </w:r>
      <w:bookmarkStart w:id="78" w:name="_Hlk35367351"/>
      <w:bookmarkStart w:id="79" w:name="OLE_LINK168"/>
      <w:r w:rsidR="00336D64">
        <w:rPr>
          <w:rFonts w:ascii="Times New Roman" w:hAnsi="Times New Roman" w:cs="Times New Roman"/>
          <w:sz w:val="24"/>
          <w:szCs w:val="24"/>
        </w:rPr>
        <w:t xml:space="preserve"> </w:t>
      </w:r>
      <w:r w:rsidR="003F23E9">
        <w:rPr>
          <w:rFonts w:ascii="Times New Roman" w:hAnsi="Times New Roman" w:cs="Times New Roman"/>
          <w:sz w:val="24"/>
          <w:szCs w:val="24"/>
        </w:rPr>
        <w:t>s</w:t>
      </w:r>
      <w:r w:rsidR="0094160A" w:rsidRPr="0094160A">
        <w:rPr>
          <w:rFonts w:ascii="Times New Roman" w:hAnsi="Times New Roman" w:cs="Times New Roman"/>
          <w:sz w:val="24"/>
          <w:szCs w:val="24"/>
        </w:rPr>
        <w:t xml:space="preserve">keletal muscle </w:t>
      </w:r>
      <w:r w:rsidR="005E5D3B">
        <w:rPr>
          <w:rFonts w:ascii="Times New Roman" w:hAnsi="Times New Roman" w:cs="Times New Roman"/>
          <w:sz w:val="24"/>
          <w:szCs w:val="24"/>
        </w:rPr>
        <w:t xml:space="preserve">may </w:t>
      </w:r>
      <w:r w:rsidR="006E704C">
        <w:rPr>
          <w:rFonts w:ascii="Times New Roman" w:hAnsi="Times New Roman" w:cs="Times New Roman"/>
          <w:sz w:val="24"/>
          <w:szCs w:val="24"/>
        </w:rPr>
        <w:t xml:space="preserve">release </w:t>
      </w:r>
      <w:r w:rsidR="005E5D3B">
        <w:rPr>
          <w:rFonts w:ascii="Times New Roman" w:hAnsi="Times New Roman" w:cs="Times New Roman"/>
          <w:sz w:val="24"/>
          <w:szCs w:val="24"/>
        </w:rPr>
        <w:t xml:space="preserve">a variety of </w:t>
      </w:r>
      <w:bookmarkEnd w:id="78"/>
      <w:bookmarkEnd w:id="79"/>
      <w:r w:rsidR="0094160A" w:rsidRPr="0094160A">
        <w:rPr>
          <w:rFonts w:ascii="Times New Roman" w:hAnsi="Times New Roman" w:cs="Times New Roman"/>
          <w:sz w:val="24"/>
          <w:szCs w:val="24"/>
        </w:rPr>
        <w:t>myokines</w:t>
      </w:r>
      <w:r w:rsidR="006E704C">
        <w:rPr>
          <w:rFonts w:ascii="Times New Roman" w:hAnsi="Times New Roman" w:cs="Times New Roman"/>
          <w:sz w:val="24"/>
          <w:szCs w:val="24"/>
        </w:rPr>
        <w:t xml:space="preserve"> </w:t>
      </w:r>
      <w:r w:rsidR="00D232A1">
        <w:rPr>
          <w:rFonts w:ascii="Times New Roman" w:hAnsi="Times New Roman" w:cs="Times New Roman"/>
          <w:sz w:val="24"/>
          <w:szCs w:val="24"/>
        </w:rPr>
        <w:t>that</w:t>
      </w:r>
      <w:r w:rsidR="006E704C">
        <w:rPr>
          <w:rFonts w:ascii="Times New Roman" w:hAnsi="Times New Roman" w:cs="Times New Roman"/>
          <w:sz w:val="24"/>
          <w:szCs w:val="24"/>
        </w:rPr>
        <w:t xml:space="preserve"> influence other organs such as </w:t>
      </w:r>
      <w:r w:rsidR="00F84D27" w:rsidRPr="00F84D27">
        <w:rPr>
          <w:rFonts w:ascii="Times New Roman" w:hAnsi="Times New Roman" w:cs="Times New Roman"/>
          <w:sz w:val="24"/>
          <w:szCs w:val="24"/>
        </w:rPr>
        <w:t>adipose</w:t>
      </w:r>
      <w:r w:rsidR="00F84D2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84D27" w:rsidRPr="00F84D27">
        <w:rPr>
          <w:rFonts w:ascii="Times New Roman" w:hAnsi="Times New Roman" w:cs="Times New Roman"/>
          <w:sz w:val="24"/>
          <w:szCs w:val="24"/>
        </w:rPr>
        <w:t>tissue</w:t>
      </w:r>
      <w:r w:rsidR="00F84D27">
        <w:rPr>
          <w:rFonts w:ascii="Times New Roman" w:hAnsi="Times New Roman" w:cs="Times New Roman"/>
          <w:sz w:val="24"/>
          <w:szCs w:val="24"/>
        </w:rPr>
        <w:t xml:space="preserve"> and</w:t>
      </w:r>
      <w:r w:rsidR="00F84D27" w:rsidRPr="00F84D27">
        <w:rPr>
          <w:rFonts w:ascii="Times New Roman" w:hAnsi="Times New Roman" w:cs="Times New Roman"/>
          <w:sz w:val="24"/>
          <w:szCs w:val="24"/>
        </w:rPr>
        <w:t xml:space="preserve"> liver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/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&lt;EndNote&gt;&lt;Cite&gt;&lt;Author&gt;Karstoft&lt;/Author&gt;&lt;Year&gt;2016&lt;/Year&gt;&lt;RecNum&gt;161&lt;/RecNum&gt;&lt;DisplayText&gt;&lt;style face="superscript"&gt;(7)&lt;/style&gt;&lt;/DisplayText&gt;&lt;record&gt;&lt;rec-number&gt;161&lt;/rec-number&gt;&lt;foreign-keys&gt;&lt;key app="EN" db-id="vs95ve2939er5dew5a250pzxpf9sse0rxzzx" timestamp="1584415972"&gt;161&lt;/key&gt;&lt;/foreign-keys&gt;&lt;ref-type name="Journal Article"&gt;17&lt;/ref-type&gt;&lt;contributors&gt;&lt;authors&gt;&lt;author&gt;Karstoft, Kristian&lt;/author&gt;&lt;author&gt;Pedersen, Bente K.&lt;/author&gt;&lt;/authors&gt;&lt;/contributors&gt;&lt;auth-address&gt;The Centre of Inflammation and Metabolism and the Centre for Physical Activity Research, Rigshospitalet, University of Copenhagen, Denmark.&lt;/auth-address&gt;&lt;titles&gt;&lt;title&gt;Skeletal muscle as a gene regulatory endocrine organ&lt;/title&gt;&lt;secondary-title&gt;Current opinion in clinical nutrition and metabolic care&lt;/secondary-title&gt;&lt;alt-title&gt;Curr Opin Clin Nutr Metab Care&lt;/alt-title&gt;&lt;/titles&gt;&lt;periodical&gt;&lt;full-title&gt;Current opinion in clinical nutrition and metabolic care&lt;/full-title&gt;&lt;abbr-1&gt;Curr Opin Clin Nutr Metab Care&lt;/abbr-1&gt;&lt;/periodical&gt;&lt;alt-periodical&gt;&lt;full-title&gt;Current opinion in clinical nutrition and metabolic care&lt;/full-title&gt;&lt;abbr-1&gt;Curr Opin Clin Nutr Metab Care&lt;/abbr-1&gt;&lt;/alt-periodical&gt;&lt;pages&gt;270-275&lt;/pages&gt;&lt;volume&gt;19&lt;/volume&gt;&lt;number&gt;4&lt;/number&gt;&lt;dates&gt;&lt;year&gt;2016&lt;/year&gt;&lt;/dates&gt;&lt;isbn&gt;1473-6519&lt;/isbn&gt;&lt;accession-num&gt;27101470&lt;/accession-num&gt;&lt;urls&gt;&lt;related-urls&gt;&lt;url&gt;https://pubmed.ncbi.nlm.nih.gov/27101470&lt;/url&gt;&lt;/related-urls&gt;&lt;/urls&gt;&lt;electronic-resource-num&gt;10.1097/MCO.0000000000000283&lt;/electronic-resource-num&gt;&lt;remote-database-name&gt;PubMed&lt;/remote-database-name&gt;&lt;language&gt;eng&lt;/language&gt;&lt;/record&gt;&lt;/Cite&gt;&lt;/EndNote&gt;</w:instrText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7" w:tooltip="Karstoft, 2016 #161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7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 w:rsidR="00F84D27" w:rsidRPr="00F84D27">
        <w:t xml:space="preserve"> </w:t>
      </w:r>
      <w:r w:rsidR="006E704C">
        <w:rPr>
          <w:rFonts w:ascii="Times New Roman" w:hAnsi="Times New Roman" w:cs="Times New Roman"/>
          <w:sz w:val="24"/>
          <w:szCs w:val="24"/>
        </w:rPr>
        <w:t>It has been suggested that m</w:t>
      </w:r>
      <w:r w:rsidR="00491D56" w:rsidRPr="00491D56">
        <w:rPr>
          <w:rFonts w:ascii="Times New Roman" w:hAnsi="Times New Roman" w:cs="Times New Roman"/>
          <w:sz w:val="24"/>
          <w:szCs w:val="24"/>
        </w:rPr>
        <w:t xml:space="preserve">yokines </w:t>
      </w:r>
      <w:r w:rsidR="008D0444">
        <w:rPr>
          <w:rFonts w:ascii="Times New Roman" w:hAnsi="Times New Roman" w:cs="Times New Roman"/>
          <w:sz w:val="24"/>
          <w:szCs w:val="24"/>
        </w:rPr>
        <w:t>(</w:t>
      </w:r>
      <w:bookmarkStart w:id="80" w:name="OLE_LINK64"/>
      <w:bookmarkStart w:id="81" w:name="OLE_LINK65"/>
      <w:r w:rsidR="008D0444">
        <w:rPr>
          <w:rFonts w:ascii="Times New Roman" w:hAnsi="Times New Roman" w:cs="Times New Roman"/>
          <w:sz w:val="24"/>
          <w:szCs w:val="24"/>
        </w:rPr>
        <w:t xml:space="preserve">e.g., </w:t>
      </w:r>
      <w:r w:rsidR="00491D56" w:rsidRPr="00491D56">
        <w:rPr>
          <w:rFonts w:ascii="Times New Roman" w:hAnsi="Times New Roman" w:cs="Times New Roman"/>
          <w:sz w:val="24"/>
          <w:szCs w:val="24"/>
        </w:rPr>
        <w:t>interleukin</w:t>
      </w:r>
      <w:bookmarkEnd w:id="80"/>
      <w:bookmarkEnd w:id="81"/>
      <w:r w:rsidR="00491D56" w:rsidRPr="00491D56">
        <w:rPr>
          <w:rFonts w:ascii="Times New Roman" w:hAnsi="Times New Roman" w:cs="Times New Roman"/>
          <w:sz w:val="24"/>
          <w:szCs w:val="24"/>
        </w:rPr>
        <w:t xml:space="preserve">-6, </w:t>
      </w:r>
      <w:r w:rsidR="008D0444" w:rsidRPr="00491D56">
        <w:rPr>
          <w:rFonts w:ascii="Times New Roman" w:hAnsi="Times New Roman" w:cs="Times New Roman"/>
          <w:sz w:val="24"/>
          <w:szCs w:val="24"/>
        </w:rPr>
        <w:t>interleukin</w:t>
      </w:r>
      <w:r w:rsidR="00491D56" w:rsidRPr="00491D56">
        <w:rPr>
          <w:rFonts w:ascii="Times New Roman" w:hAnsi="Times New Roman" w:cs="Times New Roman"/>
          <w:sz w:val="24"/>
          <w:szCs w:val="24"/>
        </w:rPr>
        <w:t>-15</w:t>
      </w:r>
      <w:r w:rsidR="008D0444">
        <w:rPr>
          <w:rFonts w:ascii="Times New Roman" w:hAnsi="Times New Roman" w:cs="Times New Roman"/>
          <w:sz w:val="24"/>
          <w:szCs w:val="24"/>
        </w:rPr>
        <w:t xml:space="preserve">, and </w:t>
      </w:r>
      <w:r w:rsidR="008D0444" w:rsidRPr="00491D56">
        <w:rPr>
          <w:rFonts w:ascii="Times New Roman" w:hAnsi="Times New Roman" w:cs="Times New Roman"/>
          <w:sz w:val="24"/>
          <w:szCs w:val="24"/>
        </w:rPr>
        <w:t>irisin</w:t>
      </w:r>
      <w:r w:rsidR="008D0444">
        <w:rPr>
          <w:rFonts w:ascii="Times New Roman" w:hAnsi="Times New Roman" w:cs="Times New Roman"/>
          <w:sz w:val="24"/>
          <w:szCs w:val="24"/>
        </w:rPr>
        <w:t>)</w:t>
      </w:r>
      <w:r w:rsidR="00491D56" w:rsidRPr="00491D56">
        <w:rPr>
          <w:rFonts w:ascii="Times New Roman" w:hAnsi="Times New Roman" w:cs="Times New Roman"/>
          <w:sz w:val="24"/>
          <w:szCs w:val="24"/>
        </w:rPr>
        <w:t xml:space="preserve"> </w:t>
      </w:r>
      <w:r w:rsidR="006E704C">
        <w:rPr>
          <w:rFonts w:ascii="Times New Roman" w:hAnsi="Times New Roman" w:cs="Times New Roman"/>
          <w:sz w:val="24"/>
          <w:szCs w:val="24"/>
        </w:rPr>
        <w:t xml:space="preserve">may </w:t>
      </w:r>
      <w:r w:rsidR="00491D56" w:rsidRPr="00491D56">
        <w:rPr>
          <w:rFonts w:ascii="Times New Roman" w:hAnsi="Times New Roman" w:cs="Times New Roman"/>
          <w:sz w:val="24"/>
          <w:szCs w:val="24"/>
        </w:rPr>
        <w:t>mediate</w:t>
      </w:r>
      <w:r w:rsidR="005E5D3B">
        <w:rPr>
          <w:rFonts w:ascii="Times New Roman" w:hAnsi="Times New Roman" w:cs="Times New Roman"/>
          <w:sz w:val="24"/>
          <w:szCs w:val="24"/>
        </w:rPr>
        <w:t>, at least in part,</w:t>
      </w:r>
      <w:r w:rsidR="00491D56" w:rsidRPr="00491D56">
        <w:rPr>
          <w:rFonts w:ascii="Times New Roman" w:hAnsi="Times New Roman" w:cs="Times New Roman"/>
          <w:sz w:val="24"/>
          <w:szCs w:val="24"/>
        </w:rPr>
        <w:t xml:space="preserve"> the p</w:t>
      </w:r>
      <w:r w:rsidR="006E704C">
        <w:rPr>
          <w:rFonts w:ascii="Times New Roman" w:hAnsi="Times New Roman" w:cs="Times New Roman"/>
          <w:sz w:val="24"/>
          <w:szCs w:val="24"/>
        </w:rPr>
        <w:t>rotective</w:t>
      </w:r>
      <w:r w:rsidR="00491D56" w:rsidRPr="00491D56">
        <w:rPr>
          <w:rFonts w:ascii="Times New Roman" w:hAnsi="Times New Roman" w:cs="Times New Roman"/>
          <w:sz w:val="24"/>
          <w:szCs w:val="24"/>
        </w:rPr>
        <w:t xml:space="preserve"> effects of </w:t>
      </w:r>
      <w:r w:rsidR="005E5D3B">
        <w:rPr>
          <w:rFonts w:ascii="Times New Roman" w:hAnsi="Times New Roman" w:cs="Times New Roman"/>
          <w:sz w:val="24"/>
          <w:szCs w:val="24"/>
        </w:rPr>
        <w:t xml:space="preserve">physical </w:t>
      </w:r>
      <w:r w:rsidR="00491D56" w:rsidRPr="00491D56">
        <w:rPr>
          <w:rFonts w:ascii="Times New Roman" w:hAnsi="Times New Roman" w:cs="Times New Roman"/>
          <w:sz w:val="24"/>
          <w:szCs w:val="24"/>
        </w:rPr>
        <w:t xml:space="preserve">exercise against chronic diseases, such as </w:t>
      </w:r>
      <w:r w:rsidR="005E5D3B">
        <w:rPr>
          <w:rFonts w:ascii="Times New Roman" w:hAnsi="Times New Roman" w:cs="Times New Roman"/>
          <w:sz w:val="24"/>
          <w:szCs w:val="24"/>
        </w:rPr>
        <w:t xml:space="preserve">type 2 </w:t>
      </w:r>
      <w:r w:rsidR="00491D56" w:rsidRPr="00491D56">
        <w:rPr>
          <w:rFonts w:ascii="Times New Roman" w:hAnsi="Times New Roman" w:cs="Times New Roman"/>
          <w:sz w:val="24"/>
          <w:szCs w:val="24"/>
        </w:rPr>
        <w:t>diabete</w:t>
      </w:r>
      <w:r w:rsidR="00D7486D">
        <w:rPr>
          <w:rFonts w:ascii="Times New Roman" w:hAnsi="Times New Roman" w:cs="Times New Roman"/>
          <w:sz w:val="24"/>
          <w:szCs w:val="24"/>
        </w:rPr>
        <w:t>s</w:t>
      </w:r>
      <w:r w:rsidR="00491D56" w:rsidRPr="00491D56">
        <w:rPr>
          <w:rFonts w:ascii="Times New Roman" w:hAnsi="Times New Roman" w:cs="Times New Roman"/>
          <w:sz w:val="24"/>
          <w:szCs w:val="24"/>
        </w:rPr>
        <w:t xml:space="preserve">, NAFLD, </w:t>
      </w:r>
      <w:r w:rsidR="00801A2C">
        <w:rPr>
          <w:rFonts w:ascii="Times New Roman" w:hAnsi="Times New Roman" w:cs="Times New Roman"/>
          <w:sz w:val="24"/>
          <w:szCs w:val="24"/>
        </w:rPr>
        <w:t xml:space="preserve">and </w:t>
      </w:r>
      <w:r w:rsidR="00491D56" w:rsidRPr="00491D56">
        <w:rPr>
          <w:rFonts w:ascii="Times New Roman" w:hAnsi="Times New Roman" w:cs="Times New Roman"/>
          <w:sz w:val="24"/>
          <w:szCs w:val="24"/>
        </w:rPr>
        <w:t>cardiovascular diseases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/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&lt;EndNote&gt;&lt;Cite&gt;&lt;Author&gt;Gomarasca&lt;/Author&gt;&lt;Year&gt;2020&lt;/Year&gt;&lt;RecNum&gt;162&lt;/RecNum&gt;&lt;DisplayText&gt;&lt;style face="superscript"&gt;(8)&lt;/style&gt;&lt;/DisplayText&gt;&lt;record&gt;&lt;rec-number&gt;162&lt;/rec-number&gt;&lt;foreign-keys&gt;&lt;key app="EN" db-id="vs95ve2939er5dew5a250pzxpf9sse0rxzzx" timestamp="1584416070"&gt;162&lt;/key&gt;&lt;/foreign-keys&gt;&lt;ref-type name="Journal Article"&gt;17&lt;/ref-type&gt;&lt;contributors&gt;&lt;authors&gt;&lt;author&gt;Gomarasca, Marta&lt;/author&gt;&lt;author&gt;Banfi, Giuseppe&lt;/author&gt;&lt;author&gt;Lombardi, Giovanni&lt;/author&gt;&lt;/authors&gt;&lt;/contributors&gt;&lt;auth-address&gt;IRCCS Istituto Ortopedico Galeazzi, Laboratory of Experimental Biochemistry &amp;amp; Molecular Biology, Milan, Italy.&amp;#xD;IRCCS Istituto Ortopedico Galeazzi, Laboratory of Experimental Biochemistry &amp;amp; Molecular Biology, Milan, Italy; Vita-Salute San Raffaele University, Milan, Italy.&amp;#xD;IRCCS Istituto Ortopedico Galeazzi, Laboratory of Experimental Biochemistry &amp;amp; Molecular Biology, Milan, Italy; Gdańsk University of Physical Education &amp;amp; Sport, Gdańsk, Pomorskie, Poland. Electronic address: giovanni.lombardi@grupposandonato.it.&lt;/auth-address&gt;&lt;titles&gt;&lt;title&gt;Myokines: The endocrine coupling of skeletal muscle and bone&lt;/title&gt;&lt;secondary-title&gt;Advances in clinical chemistry&lt;/secondary-title&gt;&lt;alt-title&gt;Adv Clin Chem&lt;/alt-title&gt;&lt;/titles&gt;&lt;periodical&gt;&lt;full-title&gt;Advances in clinical chemistry&lt;/full-title&gt;&lt;abbr-1&gt;Adv Clin Chem&lt;/abbr-1&gt;&lt;/periodical&gt;&lt;alt-periodical&gt;&lt;full-title&gt;Advances in clinical chemistry&lt;/full-title&gt;&lt;abbr-1&gt;Adv Clin Chem&lt;/abbr-1&gt;&lt;/alt-periodical&gt;&lt;pages&gt;155-218&lt;/pages&gt;&lt;volume&gt;94&lt;/volume&gt;&lt;dates&gt;&lt;year&gt;2020&lt;/year&gt;&lt;/dates&gt;&lt;isbn&gt;2162-9471&lt;/isbn&gt;&lt;accession-num&gt;31952571&lt;/accession-num&gt;&lt;urls&gt;&lt;related-urls&gt;&lt;url&gt;https://pubmed.ncbi.nlm.nih.gov/31952571&lt;/url&gt;&lt;/related-urls&gt;&lt;/urls&gt;&lt;electronic-resource-num&gt;10.1016/bs.acc.2019.07.010&lt;/electronic-resource-num&gt;&lt;remote-database-name&gt;PubMed&lt;/remote-database-name&gt;&lt;language&gt;eng&lt;/language&gt;&lt;/record&gt;&lt;/Cite&gt;&lt;/EndNote&gt;</w:instrText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8" w:tooltip="Gomarasca, 2020 #162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8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509D00E" w14:textId="46BA5DA5" w:rsidR="006D72EF" w:rsidRPr="007643E9" w:rsidRDefault="006D72EF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3A89DCC" w14:textId="495F47F5" w:rsidR="008D0444" w:rsidRDefault="00336D64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82" w:name="OLE_LINK70"/>
      <w:bookmarkStart w:id="83" w:name="OLE_LINK71"/>
      <w:bookmarkStart w:id="84" w:name="OLE_LINK106"/>
      <w:r>
        <w:rPr>
          <w:rFonts w:ascii="Times New Roman" w:hAnsi="Times New Roman" w:cs="Times New Roman"/>
          <w:sz w:val="24"/>
          <w:szCs w:val="24"/>
        </w:rPr>
        <w:t>Physical e</w:t>
      </w:r>
      <w:r w:rsidRPr="00DB02F2">
        <w:rPr>
          <w:rFonts w:ascii="Times New Roman" w:hAnsi="Times New Roman" w:cs="Times New Roman"/>
          <w:sz w:val="24"/>
          <w:szCs w:val="24"/>
        </w:rPr>
        <w:t>xercise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4DE">
        <w:rPr>
          <w:rFonts w:ascii="Times New Roman" w:hAnsi="Times New Roman" w:cs="Times New Roman"/>
          <w:sz w:val="24"/>
          <w:szCs w:val="24"/>
        </w:rPr>
        <w:t xml:space="preserve">may </w:t>
      </w:r>
      <w:r w:rsidR="00DB02F2" w:rsidRPr="00DB02F2">
        <w:rPr>
          <w:rFonts w:ascii="Times New Roman" w:hAnsi="Times New Roman" w:cs="Times New Roman"/>
          <w:sz w:val="24"/>
          <w:szCs w:val="24"/>
        </w:rPr>
        <w:t xml:space="preserve">increase </w:t>
      </w:r>
      <w:r w:rsidR="003114DE">
        <w:rPr>
          <w:rFonts w:ascii="Times New Roman" w:hAnsi="Times New Roman" w:cs="Times New Roman"/>
          <w:sz w:val="24"/>
          <w:szCs w:val="24"/>
        </w:rPr>
        <w:t>the</w:t>
      </w:r>
      <w:r w:rsidR="003114DE" w:rsidRPr="00DB02F2">
        <w:rPr>
          <w:rFonts w:ascii="Times New Roman" w:hAnsi="Times New Roman" w:cs="Times New Roman"/>
          <w:sz w:val="24"/>
          <w:szCs w:val="24"/>
        </w:rPr>
        <w:t xml:space="preserve"> </w:t>
      </w:r>
      <w:r w:rsidR="00DB02F2" w:rsidRPr="00DB02F2">
        <w:rPr>
          <w:rFonts w:ascii="Times New Roman" w:hAnsi="Times New Roman" w:cs="Times New Roman"/>
          <w:sz w:val="24"/>
          <w:szCs w:val="24"/>
        </w:rPr>
        <w:t>expression of</w:t>
      </w:r>
      <w:bookmarkStart w:id="85" w:name="OLE_LINK220"/>
      <w:bookmarkStart w:id="86" w:name="OLE_LINK221"/>
      <w:r w:rsidR="00DB02F2" w:rsidRPr="00DB02F2">
        <w:rPr>
          <w:rFonts w:ascii="Times New Roman" w:hAnsi="Times New Roman" w:cs="Times New Roman"/>
          <w:sz w:val="24"/>
          <w:szCs w:val="24"/>
        </w:rPr>
        <w:t xml:space="preserve"> </w:t>
      </w:r>
      <w:bookmarkStart w:id="87" w:name="_Hlk35367411"/>
      <w:r w:rsidR="00DB02F2">
        <w:rPr>
          <w:rFonts w:ascii="Times New Roman" w:hAnsi="Times New Roman" w:cs="Times New Roman"/>
          <w:kern w:val="0"/>
          <w:sz w:val="24"/>
          <w:szCs w:val="24"/>
        </w:rPr>
        <w:t>fibronectin type III domain-containing protein 5 (</w:t>
      </w:r>
      <w:bookmarkStart w:id="88" w:name="OLE_LINK69"/>
      <w:r w:rsidR="00DB02F2">
        <w:rPr>
          <w:rFonts w:ascii="Times New Roman" w:hAnsi="Times New Roman" w:cs="Times New Roman"/>
          <w:i/>
          <w:iCs/>
          <w:kern w:val="0"/>
          <w:sz w:val="24"/>
          <w:szCs w:val="24"/>
        </w:rPr>
        <w:t>FNDC5</w:t>
      </w:r>
      <w:bookmarkEnd w:id="88"/>
      <w:r w:rsidR="00DB02F2">
        <w:rPr>
          <w:rFonts w:ascii="Times New Roman" w:hAnsi="Times New Roman" w:cs="Times New Roman"/>
          <w:kern w:val="0"/>
          <w:sz w:val="24"/>
          <w:szCs w:val="24"/>
        </w:rPr>
        <w:t>),</w:t>
      </w:r>
      <w:r w:rsidR="00DB02F2" w:rsidRPr="00DB02F2">
        <w:rPr>
          <w:rFonts w:ascii="Times New Roman" w:hAnsi="Times New Roman" w:cs="Times New Roman"/>
          <w:sz w:val="24"/>
          <w:szCs w:val="24"/>
        </w:rPr>
        <w:t xml:space="preserve"> </w:t>
      </w:r>
      <w:r w:rsidR="00DB02F2">
        <w:rPr>
          <w:rFonts w:ascii="Times New Roman" w:hAnsi="Times New Roman" w:cs="Times New Roman"/>
          <w:sz w:val="24"/>
          <w:szCs w:val="24"/>
        </w:rPr>
        <w:t xml:space="preserve">a </w:t>
      </w:r>
      <w:r w:rsidR="008D0444" w:rsidRPr="008D0444">
        <w:rPr>
          <w:rFonts w:ascii="Times New Roman" w:hAnsi="Times New Roman" w:cs="Times New Roman"/>
          <w:sz w:val="24"/>
          <w:szCs w:val="24"/>
        </w:rPr>
        <w:t>membrane protein</w:t>
      </w:r>
      <w:bookmarkEnd w:id="82"/>
      <w:bookmarkEnd w:id="83"/>
      <w:r w:rsidR="008D0444" w:rsidRPr="008D0444">
        <w:rPr>
          <w:rFonts w:ascii="Times New Roman" w:hAnsi="Times New Roman" w:cs="Times New Roman"/>
          <w:sz w:val="24"/>
          <w:szCs w:val="24"/>
        </w:rPr>
        <w:t xml:space="preserve"> </w:t>
      </w:r>
      <w:r w:rsidR="00DB3D90">
        <w:rPr>
          <w:rFonts w:ascii="Times New Roman" w:hAnsi="Times New Roman" w:cs="Times New Roman"/>
          <w:sz w:val="24"/>
          <w:szCs w:val="24"/>
        </w:rPr>
        <w:t>that</w:t>
      </w:r>
      <w:r w:rsidR="008D0444" w:rsidRPr="008D0444">
        <w:rPr>
          <w:rFonts w:ascii="Times New Roman" w:hAnsi="Times New Roman" w:cs="Times New Roman"/>
          <w:sz w:val="24"/>
          <w:szCs w:val="24"/>
        </w:rPr>
        <w:t xml:space="preserve"> </w:t>
      </w:r>
      <w:r w:rsidR="00310F3A">
        <w:rPr>
          <w:rFonts w:ascii="Times New Roman" w:hAnsi="Times New Roman" w:cs="Times New Roman"/>
          <w:sz w:val="24"/>
          <w:szCs w:val="24"/>
        </w:rPr>
        <w:t>i</w:t>
      </w:r>
      <w:r w:rsidR="00CA7F16">
        <w:rPr>
          <w:rFonts w:ascii="Times New Roman" w:hAnsi="Times New Roman" w:cs="Times New Roman"/>
          <w:sz w:val="24"/>
          <w:szCs w:val="24"/>
        </w:rPr>
        <w:t xml:space="preserve">s mainly </w:t>
      </w:r>
      <w:r w:rsidR="00CA7F16" w:rsidRPr="00CA7F16">
        <w:rPr>
          <w:rFonts w:ascii="Times New Roman" w:hAnsi="Times New Roman" w:cs="Times New Roman"/>
          <w:sz w:val="24"/>
          <w:szCs w:val="24"/>
        </w:rPr>
        <w:t>expressed in skeletal</w:t>
      </w:r>
      <w:r w:rsidR="00CA7F1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A7F16" w:rsidRPr="00CA7F16">
        <w:rPr>
          <w:rFonts w:ascii="Times New Roman" w:hAnsi="Times New Roman" w:cs="Times New Roman"/>
          <w:sz w:val="24"/>
          <w:szCs w:val="24"/>
        </w:rPr>
        <w:t>muscle</w:t>
      </w:r>
      <w:r w:rsidR="00CA7F16">
        <w:rPr>
          <w:rFonts w:ascii="Times New Roman" w:hAnsi="Times New Roman" w:cs="Times New Roman"/>
          <w:sz w:val="24"/>
          <w:szCs w:val="24"/>
        </w:rPr>
        <w:t xml:space="preserve"> </w:t>
      </w:r>
      <w:bookmarkEnd w:id="85"/>
      <w:bookmarkEnd w:id="86"/>
      <w:r w:rsidR="00CA7F16">
        <w:rPr>
          <w:rFonts w:ascii="Times New Roman" w:hAnsi="Times New Roman" w:cs="Times New Roman"/>
          <w:sz w:val="24"/>
          <w:szCs w:val="24"/>
        </w:rPr>
        <w:t xml:space="preserve">and </w:t>
      </w:r>
      <w:bookmarkStart w:id="89" w:name="OLE_LINK180"/>
      <w:bookmarkStart w:id="90" w:name="OLE_LINK181"/>
      <w:r w:rsidR="00310F3A">
        <w:rPr>
          <w:rFonts w:ascii="Times New Roman" w:hAnsi="Times New Roman" w:cs="Times New Roman"/>
          <w:sz w:val="24"/>
          <w:szCs w:val="24"/>
        </w:rPr>
        <w:t>i</w:t>
      </w:r>
      <w:r w:rsidR="008D0444" w:rsidRPr="008D0444">
        <w:rPr>
          <w:rFonts w:ascii="Times New Roman" w:hAnsi="Times New Roman" w:cs="Times New Roman"/>
          <w:sz w:val="24"/>
          <w:szCs w:val="24"/>
        </w:rPr>
        <w:t>s</w:t>
      </w:r>
      <w:r w:rsidR="008D044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D0444" w:rsidRPr="008D0444">
        <w:rPr>
          <w:rFonts w:ascii="Times New Roman" w:hAnsi="Times New Roman" w:cs="Times New Roman"/>
          <w:sz w:val="24"/>
          <w:szCs w:val="24"/>
        </w:rPr>
        <w:t>cleaved</w:t>
      </w:r>
      <w:bookmarkEnd w:id="89"/>
      <w:bookmarkEnd w:id="90"/>
      <w:r w:rsidR="008D0444" w:rsidRPr="008D0444">
        <w:rPr>
          <w:rFonts w:ascii="Times New Roman" w:hAnsi="Times New Roman" w:cs="Times New Roman"/>
          <w:sz w:val="24"/>
          <w:szCs w:val="24"/>
        </w:rPr>
        <w:t xml:space="preserve"> and r</w:t>
      </w:r>
      <w:bookmarkStart w:id="91" w:name="OLE_LINK139"/>
      <w:bookmarkStart w:id="92" w:name="OLE_LINK140"/>
      <w:r w:rsidR="008D0444" w:rsidRPr="008D0444">
        <w:rPr>
          <w:rFonts w:ascii="Times New Roman" w:hAnsi="Times New Roman" w:cs="Times New Roman"/>
          <w:sz w:val="24"/>
          <w:szCs w:val="24"/>
        </w:rPr>
        <w:t xml:space="preserve">eleased </w:t>
      </w:r>
      <w:r w:rsidR="003114DE">
        <w:rPr>
          <w:rFonts w:ascii="Times New Roman" w:hAnsi="Times New Roman" w:cs="Times New Roman"/>
          <w:sz w:val="24"/>
          <w:szCs w:val="24"/>
        </w:rPr>
        <w:t>in</w:t>
      </w:r>
      <w:r w:rsidR="008D0444" w:rsidRPr="008D0444">
        <w:rPr>
          <w:rFonts w:ascii="Times New Roman" w:hAnsi="Times New Roman" w:cs="Times New Roman"/>
          <w:sz w:val="24"/>
          <w:szCs w:val="24"/>
        </w:rPr>
        <w:t>to the circulation as irisin</w:t>
      </w:r>
      <w:bookmarkEnd w:id="87"/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PEVuZE5vdGU+PENpdGU+PEF1dGhvcj5QZXJha2FraXM8L0F1dGhvcj48WWVhcj4yMDE3PC9ZZWFy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E097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PEVuZE5vdGU+PENpdGU+PEF1dGhvcj5QZXJha2FraXM8L0F1dGhvcj48WWVhcj4yMDE3PC9ZZWFy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E0973">
        <w:rPr>
          <w:rFonts w:ascii="Times New Roman" w:hAnsi="Times New Roman" w:cs="Times New Roman"/>
          <w:sz w:val="24"/>
          <w:szCs w:val="24"/>
        </w:rPr>
      </w:r>
      <w:r w:rsidR="007E0973">
        <w:rPr>
          <w:rFonts w:ascii="Times New Roman" w:hAnsi="Times New Roman" w:cs="Times New Roman"/>
          <w:sz w:val="24"/>
          <w:szCs w:val="24"/>
        </w:rPr>
        <w:fldChar w:fldCharType="end"/>
      </w:r>
      <w:r w:rsidR="00F9189E">
        <w:rPr>
          <w:rFonts w:ascii="Times New Roman" w:hAnsi="Times New Roman" w:cs="Times New Roman"/>
          <w:sz w:val="24"/>
          <w:szCs w:val="24"/>
        </w:rPr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9" w:tooltip="Perakakis, 2017 #163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9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 w:rsidR="00F619D0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93" w:name="_Hlk35367461"/>
      <w:bookmarkStart w:id="94" w:name="OLE_LINK169"/>
      <w:bookmarkEnd w:id="91"/>
      <w:bookmarkEnd w:id="92"/>
      <w:r w:rsidR="009424B5">
        <w:rPr>
          <w:rFonts w:ascii="Times New Roman" w:hAnsi="Times New Roman" w:cs="Times New Roman"/>
          <w:sz w:val="24"/>
          <w:szCs w:val="24"/>
        </w:rPr>
        <w:t xml:space="preserve">Some </w:t>
      </w:r>
      <w:r w:rsidR="007643E9" w:rsidRPr="007643E9">
        <w:rPr>
          <w:rFonts w:ascii="Times New Roman" w:hAnsi="Times New Roman" w:cs="Times New Roman"/>
          <w:sz w:val="24"/>
          <w:szCs w:val="24"/>
        </w:rPr>
        <w:t xml:space="preserve">studies have </w:t>
      </w:r>
      <w:r w:rsidR="009424B5">
        <w:rPr>
          <w:rFonts w:ascii="Times New Roman" w:hAnsi="Times New Roman" w:cs="Times New Roman"/>
          <w:sz w:val="24"/>
          <w:szCs w:val="24"/>
        </w:rPr>
        <w:t>r</w:t>
      </w:r>
      <w:r w:rsidR="009424B5" w:rsidRPr="007643E9">
        <w:rPr>
          <w:rFonts w:ascii="Times New Roman" w:hAnsi="Times New Roman" w:cs="Times New Roman"/>
          <w:sz w:val="24"/>
          <w:szCs w:val="24"/>
        </w:rPr>
        <w:t>ecent</w:t>
      </w:r>
      <w:r w:rsidR="009424B5">
        <w:rPr>
          <w:rFonts w:ascii="Times New Roman" w:hAnsi="Times New Roman" w:cs="Times New Roman"/>
          <w:sz w:val="24"/>
          <w:szCs w:val="24"/>
        </w:rPr>
        <w:t>ly</w:t>
      </w:r>
      <w:r w:rsidR="009424B5" w:rsidRPr="007643E9">
        <w:rPr>
          <w:rFonts w:ascii="Times New Roman" w:hAnsi="Times New Roman" w:cs="Times New Roman"/>
          <w:sz w:val="24"/>
          <w:szCs w:val="24"/>
        </w:rPr>
        <w:t xml:space="preserve"> </w:t>
      </w:r>
      <w:r w:rsidR="007643E9" w:rsidRPr="007643E9">
        <w:rPr>
          <w:rFonts w:ascii="Times New Roman" w:hAnsi="Times New Roman" w:cs="Times New Roman"/>
          <w:sz w:val="24"/>
          <w:szCs w:val="24"/>
        </w:rPr>
        <w:t>indicated that</w:t>
      </w:r>
      <w:bookmarkStart w:id="95" w:name="OLE_LINK130"/>
      <w:r w:rsidR="00407697">
        <w:rPr>
          <w:rFonts w:ascii="Times New Roman" w:hAnsi="Times New Roman" w:cs="Times New Roman"/>
          <w:sz w:val="24"/>
          <w:szCs w:val="24"/>
        </w:rPr>
        <w:t xml:space="preserve"> the</w:t>
      </w:r>
      <w:r w:rsidR="007643E9" w:rsidRPr="007643E9">
        <w:rPr>
          <w:rFonts w:ascii="Times New Roman" w:hAnsi="Times New Roman" w:cs="Times New Roman"/>
          <w:sz w:val="24"/>
          <w:szCs w:val="24"/>
        </w:rPr>
        <w:t xml:space="preserve"> </w:t>
      </w:r>
      <w:bookmarkStart w:id="96" w:name="OLE_LINK100"/>
      <w:bookmarkStart w:id="97" w:name="OLE_LINK101"/>
      <w:bookmarkStart w:id="98" w:name="OLE_LINK137"/>
      <w:bookmarkStart w:id="99" w:name="OLE_LINK138"/>
      <w:r w:rsidR="00F619D0">
        <w:rPr>
          <w:rFonts w:ascii="Times New Roman" w:hAnsi="Times New Roman" w:cs="Times New Roman"/>
          <w:i/>
          <w:iCs/>
          <w:kern w:val="0"/>
          <w:sz w:val="24"/>
          <w:szCs w:val="24"/>
        </w:rPr>
        <w:t>FNDC5</w:t>
      </w:r>
      <w:r w:rsidR="00F619D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bookmarkEnd w:id="95"/>
      <w:r w:rsidR="00F619D0" w:rsidRPr="00F619D0">
        <w:rPr>
          <w:rFonts w:ascii="Times New Roman" w:hAnsi="Times New Roman" w:cs="Times New Roman"/>
          <w:sz w:val="24"/>
          <w:szCs w:val="24"/>
        </w:rPr>
        <w:t xml:space="preserve">rs3480 </w:t>
      </w:r>
      <w:r w:rsidR="00542448">
        <w:rPr>
          <w:rFonts w:ascii="Times New Roman" w:hAnsi="Times New Roman" w:cs="Times New Roman"/>
          <w:sz w:val="24"/>
          <w:szCs w:val="24"/>
        </w:rPr>
        <w:t>G variant</w:t>
      </w:r>
      <w:bookmarkEnd w:id="96"/>
      <w:bookmarkEnd w:id="97"/>
      <w:r w:rsidR="00542448">
        <w:rPr>
          <w:rFonts w:ascii="Times New Roman" w:hAnsi="Times New Roman" w:cs="Times New Roman"/>
          <w:sz w:val="24"/>
          <w:szCs w:val="24"/>
        </w:rPr>
        <w:t xml:space="preserve"> </w:t>
      </w:r>
      <w:r w:rsidR="009F1BF9">
        <w:rPr>
          <w:rFonts w:ascii="Times New Roman" w:hAnsi="Times New Roman" w:cs="Times New Roman"/>
          <w:sz w:val="24"/>
          <w:szCs w:val="24"/>
        </w:rPr>
        <w:t>affects</w:t>
      </w:r>
      <w:r w:rsidR="00F619D0" w:rsidRPr="00F619D0">
        <w:rPr>
          <w:rFonts w:ascii="Times New Roman" w:hAnsi="Times New Roman" w:cs="Times New Roman"/>
          <w:sz w:val="24"/>
          <w:szCs w:val="24"/>
        </w:rPr>
        <w:t xml:space="preserve"> the stability and expression of </w:t>
      </w:r>
      <w:r w:rsidR="00F619D0" w:rsidRPr="00EC2E50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F619D0">
        <w:rPr>
          <w:rFonts w:ascii="Times New Roman" w:hAnsi="Times New Roman" w:cs="Times New Roman"/>
          <w:sz w:val="24"/>
          <w:szCs w:val="24"/>
        </w:rPr>
        <w:t xml:space="preserve"> </w:t>
      </w:r>
      <w:bookmarkEnd w:id="98"/>
      <w:bookmarkEnd w:id="99"/>
      <w:r w:rsidR="00F619D0">
        <w:rPr>
          <w:rFonts w:ascii="Times New Roman" w:hAnsi="Times New Roman" w:cs="Times New Roman"/>
          <w:sz w:val="24"/>
          <w:szCs w:val="24"/>
        </w:rPr>
        <w:t>and</w:t>
      </w:r>
      <w:r w:rsidR="007643E9" w:rsidRPr="007643E9">
        <w:rPr>
          <w:rFonts w:ascii="Times New Roman" w:hAnsi="Times New Roman" w:cs="Times New Roman"/>
          <w:sz w:val="24"/>
          <w:szCs w:val="24"/>
        </w:rPr>
        <w:t xml:space="preserve"> </w:t>
      </w:r>
      <w:r w:rsidR="009424B5">
        <w:rPr>
          <w:rFonts w:ascii="Times New Roman" w:hAnsi="Times New Roman" w:cs="Times New Roman"/>
          <w:sz w:val="24"/>
          <w:szCs w:val="24"/>
        </w:rPr>
        <w:t>may be</w:t>
      </w:r>
      <w:r w:rsidR="003114DE" w:rsidRPr="003114DE">
        <w:rPr>
          <w:rFonts w:ascii="Times New Roman" w:hAnsi="Times New Roman" w:cs="Times New Roman"/>
          <w:sz w:val="24"/>
          <w:szCs w:val="24"/>
        </w:rPr>
        <w:t xml:space="preserve"> associated with protection from clinically significant fibrosis in patients with NAFLD</w:t>
      </w:r>
      <w:bookmarkEnd w:id="93"/>
      <w:bookmarkEnd w:id="94"/>
      <w:r w:rsidR="00177AF2">
        <w:rPr>
          <w:rFonts w:ascii="Times New Roman" w:hAnsi="Times New Roman" w:cs="Times New Roman"/>
          <w:sz w:val="24"/>
          <w:szCs w:val="24"/>
        </w:rPr>
        <w:t>.</w:t>
      </w:r>
      <w:r w:rsidR="00276EF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PEVuZE5vdGU+PENpdGU+PEF1dGhvcj5QZXR0YTwvQXV0aG9yPjxZZWFyPjIwMTc8L1llYXI+PFJl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E097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PEVuZE5vdGU+PENpdGU+PEF1dGhvcj5QZXR0YTwvQXV0aG9yPjxZZWFyPjIwMTc8L1llYXI+PFJl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E0973">
        <w:rPr>
          <w:rFonts w:ascii="Times New Roman" w:hAnsi="Times New Roman" w:cs="Times New Roman"/>
          <w:sz w:val="24"/>
          <w:szCs w:val="24"/>
        </w:rPr>
      </w:r>
      <w:r w:rsidR="007E0973">
        <w:rPr>
          <w:rFonts w:ascii="Times New Roman" w:hAnsi="Times New Roman" w:cs="Times New Roman"/>
          <w:sz w:val="24"/>
          <w:szCs w:val="24"/>
        </w:rPr>
        <w:fldChar w:fldCharType="end"/>
      </w:r>
      <w:r w:rsidR="00276EF7">
        <w:rPr>
          <w:rFonts w:ascii="Times New Roman" w:hAnsi="Times New Roman" w:cs="Times New Roman"/>
          <w:sz w:val="24"/>
          <w:szCs w:val="24"/>
        </w:rPr>
      </w:r>
      <w:r w:rsidR="00276EF7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0" w:tooltip="Petta, 2017 #165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10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11" w:tooltip="Metwally, 2019 #166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11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276EF7">
        <w:rPr>
          <w:rFonts w:ascii="Times New Roman" w:hAnsi="Times New Roman" w:cs="Times New Roman"/>
          <w:sz w:val="24"/>
          <w:szCs w:val="24"/>
        </w:rPr>
        <w:fldChar w:fldCharType="end"/>
      </w:r>
      <w:bookmarkStart w:id="100" w:name="OLE_LINK105"/>
      <w:r w:rsidR="00670EB0">
        <w:rPr>
          <w:rFonts w:ascii="Times New Roman" w:hAnsi="Times New Roman" w:cs="Times New Roman"/>
          <w:sz w:val="24"/>
          <w:szCs w:val="24"/>
        </w:rPr>
        <w:t xml:space="preserve"> However, the </w:t>
      </w:r>
      <w:r w:rsidR="009424B5">
        <w:rPr>
          <w:rFonts w:ascii="Times New Roman" w:hAnsi="Times New Roman" w:cs="Times New Roman"/>
          <w:sz w:val="24"/>
          <w:szCs w:val="24"/>
        </w:rPr>
        <w:t xml:space="preserve">impact </w:t>
      </w:r>
      <w:r w:rsidR="00670EB0">
        <w:rPr>
          <w:rFonts w:ascii="Times New Roman" w:hAnsi="Times New Roman" w:cs="Times New Roman"/>
          <w:sz w:val="24"/>
          <w:szCs w:val="24"/>
        </w:rPr>
        <w:t>of</w:t>
      </w:r>
      <w:r w:rsidR="00670EB0" w:rsidRPr="00670E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7697" w:rsidRPr="00823A80">
        <w:rPr>
          <w:rFonts w:ascii="Times New Roman" w:hAnsi="Times New Roman" w:cs="Times New Roman"/>
          <w:sz w:val="24"/>
          <w:szCs w:val="24"/>
        </w:rPr>
        <w:t>the</w:t>
      </w:r>
      <w:r w:rsidR="004076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70EB0" w:rsidRPr="00670EB0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670EB0" w:rsidRPr="00670EB0">
        <w:rPr>
          <w:rFonts w:ascii="Times New Roman" w:hAnsi="Times New Roman" w:cs="Times New Roman"/>
          <w:sz w:val="24"/>
          <w:szCs w:val="24"/>
        </w:rPr>
        <w:t xml:space="preserve"> rs3480 G variant</w:t>
      </w:r>
      <w:r w:rsidR="00670EB0">
        <w:rPr>
          <w:rFonts w:ascii="Times New Roman" w:hAnsi="Times New Roman" w:cs="Times New Roman"/>
          <w:sz w:val="24"/>
          <w:szCs w:val="24"/>
        </w:rPr>
        <w:t xml:space="preserve"> </w:t>
      </w:r>
      <w:r w:rsidR="00407697">
        <w:rPr>
          <w:rFonts w:ascii="Times New Roman" w:hAnsi="Times New Roman" w:cs="Times New Roman"/>
          <w:sz w:val="24"/>
          <w:szCs w:val="24"/>
        </w:rPr>
        <w:t>o</w:t>
      </w:r>
      <w:r w:rsidR="00670EB0" w:rsidRPr="00670EB0">
        <w:rPr>
          <w:rFonts w:ascii="Times New Roman" w:hAnsi="Times New Roman" w:cs="Times New Roman"/>
          <w:sz w:val="24"/>
          <w:szCs w:val="24"/>
        </w:rPr>
        <w:t xml:space="preserve">n </w:t>
      </w:r>
      <w:r w:rsidR="009424B5">
        <w:rPr>
          <w:rFonts w:ascii="Times New Roman" w:hAnsi="Times New Roman" w:cs="Times New Roman"/>
          <w:sz w:val="24"/>
          <w:szCs w:val="24"/>
        </w:rPr>
        <w:t xml:space="preserve">the </w:t>
      </w:r>
      <w:r w:rsidR="00670EB0">
        <w:rPr>
          <w:rFonts w:ascii="Times New Roman" w:hAnsi="Times New Roman" w:cs="Times New Roman"/>
          <w:sz w:val="24"/>
          <w:szCs w:val="24"/>
        </w:rPr>
        <w:t>histolo</w:t>
      </w:r>
      <w:r w:rsidR="009424B5">
        <w:rPr>
          <w:rFonts w:ascii="Times New Roman" w:hAnsi="Times New Roman" w:cs="Times New Roman"/>
          <w:sz w:val="24"/>
          <w:szCs w:val="24"/>
        </w:rPr>
        <w:t xml:space="preserve">gic features of NAFLD </w:t>
      </w:r>
      <w:r w:rsidR="00670EB0">
        <w:rPr>
          <w:rFonts w:ascii="Times New Roman" w:hAnsi="Times New Roman" w:cs="Times New Roman"/>
          <w:sz w:val="24"/>
          <w:szCs w:val="24"/>
        </w:rPr>
        <w:t xml:space="preserve">remains </w:t>
      </w:r>
      <w:r w:rsidR="00670EB0" w:rsidRPr="00670EB0">
        <w:rPr>
          <w:rFonts w:ascii="Times New Roman" w:hAnsi="Times New Roman" w:cs="Times New Roman"/>
          <w:sz w:val="24"/>
          <w:szCs w:val="24"/>
        </w:rPr>
        <w:t>controversial</w:t>
      </w:r>
      <w:r w:rsidR="00670EB0">
        <w:rPr>
          <w:rFonts w:ascii="Times New Roman" w:hAnsi="Times New Roman" w:cs="Times New Roman"/>
          <w:sz w:val="24"/>
          <w:szCs w:val="24"/>
        </w:rPr>
        <w:t xml:space="preserve">. </w:t>
      </w:r>
      <w:r w:rsidR="00670EB0" w:rsidRPr="00FE4A81">
        <w:rPr>
          <w:rFonts w:ascii="Times New Roman" w:hAnsi="Times New Roman" w:cs="Times New Roman"/>
          <w:i/>
          <w:iCs/>
          <w:sz w:val="24"/>
          <w:szCs w:val="24"/>
        </w:rPr>
        <w:t>Petta</w:t>
      </w:r>
      <w:r w:rsidR="00670EB0" w:rsidRPr="003C6881">
        <w:rPr>
          <w:rFonts w:ascii="Times New Roman" w:hAnsi="Times New Roman" w:cs="Times New Roman"/>
          <w:sz w:val="24"/>
          <w:szCs w:val="24"/>
        </w:rPr>
        <w:t xml:space="preserve"> </w:t>
      </w:r>
      <w:r w:rsidR="00670EB0">
        <w:rPr>
          <w:rFonts w:ascii="Times New Roman" w:hAnsi="Times New Roman" w:cs="Times New Roman"/>
          <w:sz w:val="24"/>
          <w:szCs w:val="24"/>
        </w:rPr>
        <w:t xml:space="preserve">et al. </w:t>
      </w:r>
      <w:bookmarkStart w:id="101" w:name="OLE_LINK135"/>
      <w:bookmarkStart w:id="102" w:name="OLE_LINK136"/>
      <w:r w:rsidR="00407697">
        <w:rPr>
          <w:rFonts w:ascii="Times New Roman" w:hAnsi="Times New Roman" w:cs="Times New Roman"/>
          <w:sz w:val="24"/>
          <w:szCs w:val="24"/>
        </w:rPr>
        <w:t xml:space="preserve">have </w:t>
      </w:r>
      <w:r w:rsidR="003C6881">
        <w:rPr>
          <w:rFonts w:ascii="Times New Roman" w:hAnsi="Times New Roman" w:cs="Times New Roman"/>
          <w:sz w:val="24"/>
          <w:szCs w:val="24"/>
        </w:rPr>
        <w:t>reported that</w:t>
      </w:r>
      <w:r w:rsidR="00407697">
        <w:rPr>
          <w:rFonts w:ascii="Times New Roman" w:hAnsi="Times New Roman" w:cs="Times New Roman"/>
          <w:sz w:val="24"/>
          <w:szCs w:val="24"/>
        </w:rPr>
        <w:t xml:space="preserve"> </w:t>
      </w:r>
      <w:r w:rsidR="003C6881" w:rsidRPr="003C6881">
        <w:rPr>
          <w:rFonts w:ascii="Times New Roman" w:hAnsi="Times New Roman" w:cs="Times New Roman"/>
          <w:sz w:val="24"/>
          <w:szCs w:val="24"/>
        </w:rPr>
        <w:t xml:space="preserve">the </w:t>
      </w:r>
      <w:r w:rsidR="003C6881" w:rsidRPr="003C6881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3C6881" w:rsidRPr="003C6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103" w:name="OLE_LINK131"/>
      <w:r w:rsidR="003C6881" w:rsidRPr="003C6881">
        <w:rPr>
          <w:rFonts w:ascii="Times New Roman" w:hAnsi="Times New Roman" w:cs="Times New Roman"/>
          <w:sz w:val="24"/>
          <w:szCs w:val="24"/>
        </w:rPr>
        <w:t>rs3480</w:t>
      </w:r>
      <w:bookmarkEnd w:id="103"/>
      <w:r w:rsidR="003C6881" w:rsidRPr="003C6881">
        <w:rPr>
          <w:rFonts w:ascii="Times New Roman" w:hAnsi="Times New Roman" w:cs="Times New Roman"/>
          <w:sz w:val="24"/>
          <w:szCs w:val="24"/>
        </w:rPr>
        <w:t xml:space="preserve"> </w:t>
      </w:r>
      <w:r w:rsidR="003C6881">
        <w:rPr>
          <w:rFonts w:ascii="Times New Roman" w:hAnsi="Times New Roman" w:cs="Times New Roman"/>
          <w:sz w:val="24"/>
          <w:szCs w:val="24"/>
        </w:rPr>
        <w:t>G</w:t>
      </w:r>
      <w:r w:rsidR="003C6881" w:rsidRPr="003C6881">
        <w:rPr>
          <w:rFonts w:ascii="Times New Roman" w:hAnsi="Times New Roman" w:cs="Times New Roman"/>
          <w:sz w:val="24"/>
          <w:szCs w:val="24"/>
        </w:rPr>
        <w:t xml:space="preserve"> allele</w:t>
      </w:r>
      <w:r w:rsidR="003C6881">
        <w:rPr>
          <w:rFonts w:ascii="Times New Roman" w:hAnsi="Times New Roman" w:cs="Times New Roman"/>
          <w:sz w:val="24"/>
          <w:szCs w:val="24"/>
        </w:rPr>
        <w:t xml:space="preserve"> </w:t>
      </w:r>
      <w:r w:rsidR="002C7FE2">
        <w:rPr>
          <w:rFonts w:ascii="Times New Roman" w:hAnsi="Times New Roman" w:cs="Times New Roman" w:hint="eastAsia"/>
          <w:sz w:val="24"/>
          <w:szCs w:val="24"/>
        </w:rPr>
        <w:t>wa</w:t>
      </w:r>
      <w:r w:rsidR="003C6881">
        <w:rPr>
          <w:rFonts w:ascii="Times New Roman" w:hAnsi="Times New Roman" w:cs="Times New Roman"/>
          <w:sz w:val="24"/>
          <w:szCs w:val="24"/>
        </w:rPr>
        <w:t xml:space="preserve">s associated with </w:t>
      </w:r>
      <w:r w:rsidR="00407697">
        <w:rPr>
          <w:rFonts w:ascii="Times New Roman" w:hAnsi="Times New Roman" w:cs="Times New Roman"/>
          <w:sz w:val="24"/>
          <w:szCs w:val="24"/>
        </w:rPr>
        <w:t xml:space="preserve">lower levels of </w:t>
      </w:r>
      <w:r w:rsidR="003C6881">
        <w:rPr>
          <w:rFonts w:ascii="Times New Roman" w:hAnsi="Times New Roman" w:cs="Times New Roman"/>
          <w:sz w:val="24"/>
          <w:szCs w:val="24"/>
        </w:rPr>
        <w:t>significant fibrosis</w:t>
      </w:r>
      <w:r w:rsidR="00407697">
        <w:rPr>
          <w:rFonts w:ascii="Times New Roman" w:hAnsi="Times New Roman" w:cs="Times New Roman"/>
          <w:sz w:val="24"/>
          <w:szCs w:val="24"/>
        </w:rPr>
        <w:t xml:space="preserve"> in NAFLD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PEVuZE5vdGU+PENpdGU+PEF1dGhvcj5QZXR0YTwvQXV0aG9yPjxZZWFyPjIwMTc8L1llYXI+PFJl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E097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PEVuZE5vdGU+PENpdGU+PEF1dGhvcj5QZXR0YTwvQXV0aG9yPjxZZWFyPjIwMTc8L1llYXI+PFJl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E0973">
        <w:rPr>
          <w:rFonts w:ascii="Times New Roman" w:hAnsi="Times New Roman" w:cs="Times New Roman"/>
          <w:sz w:val="24"/>
          <w:szCs w:val="24"/>
        </w:rPr>
      </w:r>
      <w:r w:rsidR="007E0973">
        <w:rPr>
          <w:rFonts w:ascii="Times New Roman" w:hAnsi="Times New Roman" w:cs="Times New Roman"/>
          <w:sz w:val="24"/>
          <w:szCs w:val="24"/>
        </w:rPr>
        <w:fldChar w:fldCharType="end"/>
      </w:r>
      <w:r w:rsidR="00F9189E">
        <w:rPr>
          <w:rFonts w:ascii="Times New Roman" w:hAnsi="Times New Roman" w:cs="Times New Roman"/>
          <w:sz w:val="24"/>
          <w:szCs w:val="24"/>
        </w:rPr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0" w:tooltip="Petta, 2017 #165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10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 w:rsidR="003C6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104" w:name="OLE_LINK104"/>
      <w:r w:rsidR="00A52081">
        <w:rPr>
          <w:rFonts w:ascii="Times New Roman" w:hAnsi="Times New Roman" w:cs="Times New Roman"/>
          <w:sz w:val="24"/>
          <w:szCs w:val="24"/>
        </w:rPr>
        <w:t xml:space="preserve">In contrast, </w:t>
      </w:r>
      <w:proofErr w:type="spellStart"/>
      <w:r w:rsidR="003C6881" w:rsidRPr="00FE4A81">
        <w:rPr>
          <w:rFonts w:ascii="Times New Roman" w:hAnsi="Times New Roman" w:cs="Times New Roman"/>
          <w:i/>
          <w:iCs/>
          <w:sz w:val="24"/>
          <w:szCs w:val="24"/>
        </w:rPr>
        <w:t>Metwally</w:t>
      </w:r>
      <w:proofErr w:type="spellEnd"/>
      <w:r w:rsidR="003C6881">
        <w:rPr>
          <w:rFonts w:ascii="Times New Roman" w:hAnsi="Times New Roman" w:cs="Times New Roman"/>
          <w:sz w:val="24"/>
          <w:szCs w:val="24"/>
        </w:rPr>
        <w:t xml:space="preserve"> et al. found </w:t>
      </w:r>
      <w:bookmarkStart w:id="105" w:name="OLE_LINK102"/>
      <w:bookmarkStart w:id="106" w:name="OLE_LINK103"/>
      <w:r w:rsidR="003C6881">
        <w:rPr>
          <w:rFonts w:ascii="Times New Roman" w:hAnsi="Times New Roman" w:cs="Times New Roman"/>
          <w:sz w:val="24"/>
          <w:szCs w:val="24"/>
        </w:rPr>
        <w:t>that</w:t>
      </w:r>
      <w:r w:rsidR="00407697">
        <w:rPr>
          <w:rFonts w:ascii="Times New Roman" w:hAnsi="Times New Roman" w:cs="Times New Roman"/>
          <w:sz w:val="24"/>
          <w:szCs w:val="24"/>
        </w:rPr>
        <w:t xml:space="preserve"> the</w:t>
      </w:r>
      <w:r w:rsidR="003C6881">
        <w:rPr>
          <w:rFonts w:ascii="Times New Roman" w:hAnsi="Times New Roman" w:cs="Times New Roman"/>
          <w:sz w:val="24"/>
          <w:szCs w:val="24"/>
        </w:rPr>
        <w:t xml:space="preserve"> </w:t>
      </w:r>
      <w:r w:rsidR="003C6881" w:rsidRPr="003C6881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3C6881" w:rsidRPr="003C6881">
        <w:rPr>
          <w:rFonts w:ascii="Times New Roman" w:hAnsi="Times New Roman" w:cs="Times New Roman"/>
          <w:sz w:val="24"/>
          <w:szCs w:val="24"/>
        </w:rPr>
        <w:t xml:space="preserve"> </w:t>
      </w:r>
      <w:bookmarkEnd w:id="105"/>
      <w:bookmarkEnd w:id="106"/>
      <w:r w:rsidR="00EC2E50">
        <w:rPr>
          <w:rFonts w:ascii="Times New Roman" w:hAnsi="Times New Roman" w:cs="Times New Roman"/>
          <w:sz w:val="24"/>
          <w:szCs w:val="24"/>
        </w:rPr>
        <w:lastRenderedPageBreak/>
        <w:t xml:space="preserve">rs3480 </w:t>
      </w:r>
      <w:r w:rsidR="003C6881">
        <w:rPr>
          <w:rFonts w:ascii="Times New Roman" w:hAnsi="Times New Roman" w:cs="Times New Roman"/>
          <w:sz w:val="24"/>
          <w:szCs w:val="24"/>
        </w:rPr>
        <w:t>G variant was</w:t>
      </w:r>
      <w:r w:rsidR="003C6881" w:rsidRPr="003C6881">
        <w:rPr>
          <w:rFonts w:ascii="Times New Roman" w:hAnsi="Times New Roman" w:cs="Times New Roman"/>
          <w:sz w:val="24"/>
          <w:szCs w:val="24"/>
        </w:rPr>
        <w:t xml:space="preserve"> associated</w:t>
      </w:r>
      <w:r w:rsidR="003C6881">
        <w:rPr>
          <w:rFonts w:ascii="Times New Roman" w:hAnsi="Times New Roman" w:cs="Times New Roman"/>
          <w:sz w:val="24"/>
          <w:szCs w:val="24"/>
        </w:rPr>
        <w:t xml:space="preserve"> </w:t>
      </w:r>
      <w:r w:rsidR="003C6881" w:rsidRPr="003C6881">
        <w:rPr>
          <w:rFonts w:ascii="Times New Roman" w:hAnsi="Times New Roman" w:cs="Times New Roman"/>
          <w:sz w:val="24"/>
          <w:szCs w:val="24"/>
        </w:rPr>
        <w:t xml:space="preserve">with more severe </w:t>
      </w:r>
      <w:r>
        <w:rPr>
          <w:rFonts w:ascii="Times New Roman" w:hAnsi="Times New Roman" w:cs="Times New Roman"/>
          <w:sz w:val="24"/>
          <w:szCs w:val="24"/>
        </w:rPr>
        <w:t xml:space="preserve">hepatic </w:t>
      </w:r>
      <w:r w:rsidR="003C6881" w:rsidRPr="003C6881">
        <w:rPr>
          <w:rFonts w:ascii="Times New Roman" w:hAnsi="Times New Roman" w:cs="Times New Roman"/>
          <w:sz w:val="24"/>
          <w:szCs w:val="24"/>
        </w:rPr>
        <w:t>steatosis</w:t>
      </w:r>
      <w:bookmarkEnd w:id="101"/>
      <w:bookmarkEnd w:id="102"/>
      <w:r w:rsidR="002806EF">
        <w:rPr>
          <w:rFonts w:ascii="Times New Roman" w:hAnsi="Times New Roman" w:cs="Times New Roman"/>
          <w:sz w:val="24"/>
          <w:szCs w:val="24"/>
        </w:rPr>
        <w:t>,</w:t>
      </w:r>
      <w:r w:rsidR="003C6881">
        <w:rPr>
          <w:rFonts w:ascii="Times New Roman" w:hAnsi="Times New Roman" w:cs="Times New Roman"/>
          <w:sz w:val="24"/>
          <w:szCs w:val="24"/>
        </w:rPr>
        <w:t xml:space="preserve"> but not with</w:t>
      </w:r>
      <w:r w:rsidR="003C6881" w:rsidRPr="003C6881">
        <w:rPr>
          <w:rFonts w:ascii="Times New Roman" w:hAnsi="Times New Roman" w:cs="Times New Roman"/>
          <w:sz w:val="24"/>
          <w:szCs w:val="24"/>
        </w:rPr>
        <w:t xml:space="preserve"> other histological features</w:t>
      </w:r>
      <w:r w:rsidR="00407697">
        <w:rPr>
          <w:rFonts w:ascii="Times New Roman" w:hAnsi="Times New Roman" w:cs="Times New Roman"/>
          <w:sz w:val="24"/>
          <w:szCs w:val="24"/>
        </w:rPr>
        <w:t xml:space="preserve"> of NAFLD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PEVuZE5vdGU+PENpdGU+PEF1dGhvcj5NZXR3YWxseTwvQXV0aG9yPjxZZWFyPjIwMTk8L1llYXI+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E097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PEVuZE5vdGU+PENpdGU+PEF1dGhvcj5NZXR3YWxseTwvQXV0aG9yPjxZZWFyPjIwMTk8L1llYXI+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E0973">
        <w:rPr>
          <w:rFonts w:ascii="Times New Roman" w:hAnsi="Times New Roman" w:cs="Times New Roman"/>
          <w:sz w:val="24"/>
          <w:szCs w:val="24"/>
        </w:rPr>
      </w:r>
      <w:r w:rsidR="007E0973">
        <w:rPr>
          <w:rFonts w:ascii="Times New Roman" w:hAnsi="Times New Roman" w:cs="Times New Roman"/>
          <w:sz w:val="24"/>
          <w:szCs w:val="24"/>
        </w:rPr>
        <w:fldChar w:fldCharType="end"/>
      </w:r>
      <w:r w:rsidR="00F9189E">
        <w:rPr>
          <w:rFonts w:ascii="Times New Roman" w:hAnsi="Times New Roman" w:cs="Times New Roman"/>
          <w:sz w:val="24"/>
          <w:szCs w:val="24"/>
        </w:rPr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1" w:tooltip="Metwally, 2019 #166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11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bookmarkEnd w:id="100"/>
      <w:bookmarkEnd w:id="104"/>
    </w:p>
    <w:bookmarkEnd w:id="84"/>
    <w:p w14:paraId="068FE0B4" w14:textId="77777777" w:rsidR="007643E9" w:rsidRPr="00542448" w:rsidRDefault="007643E9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28CEA17" w14:textId="68E008EF" w:rsidR="00FD33CA" w:rsidRPr="006B1D68" w:rsidRDefault="00336D64" w:rsidP="00183E5E">
      <w:pPr>
        <w:spacing w:line="480" w:lineRule="auto"/>
        <w:jc w:val="left"/>
      </w:pPr>
      <w:bookmarkStart w:id="107" w:name="_Hlk35367489"/>
      <w:bookmarkStart w:id="108" w:name="OLE_LINK170"/>
      <w:r>
        <w:rPr>
          <w:rFonts w:ascii="Times New Roman" w:hAnsi="Times New Roman" w:cs="Times New Roman"/>
          <w:sz w:val="24"/>
          <w:szCs w:val="24"/>
        </w:rPr>
        <w:t>It is known that t</w:t>
      </w:r>
      <w:r w:rsidRPr="007643E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643E9">
        <w:rPr>
          <w:rFonts w:ascii="Times New Roman" w:hAnsi="Times New Roman" w:cs="Times New Roman"/>
          <w:sz w:val="24"/>
          <w:szCs w:val="24"/>
        </w:rPr>
        <w:t xml:space="preserve"> </w:t>
      </w:r>
      <w:r w:rsidR="00BC4C91" w:rsidRPr="007643E9">
        <w:rPr>
          <w:rFonts w:ascii="Times New Roman" w:hAnsi="Times New Roman" w:cs="Times New Roman"/>
          <w:sz w:val="24"/>
          <w:szCs w:val="24"/>
        </w:rPr>
        <w:t xml:space="preserve">interaction between </w:t>
      </w:r>
      <w:r w:rsidR="00BC4C91" w:rsidRPr="00441401">
        <w:rPr>
          <w:rFonts w:ascii="Times New Roman" w:hAnsi="Times New Roman" w:cs="Times New Roman"/>
          <w:sz w:val="24"/>
          <w:szCs w:val="24"/>
        </w:rPr>
        <w:t>metabolic risk</w:t>
      </w:r>
      <w:r w:rsidR="001F2231">
        <w:rPr>
          <w:rFonts w:ascii="Times New Roman" w:hAnsi="Times New Roman" w:cs="Times New Roman"/>
          <w:sz w:val="24"/>
          <w:szCs w:val="24"/>
        </w:rPr>
        <w:t xml:space="preserve"> factors</w:t>
      </w:r>
      <w:r w:rsidR="00BC4C91" w:rsidRPr="007643E9">
        <w:rPr>
          <w:rFonts w:ascii="Times New Roman" w:hAnsi="Times New Roman" w:cs="Times New Roman"/>
          <w:sz w:val="24"/>
          <w:szCs w:val="24"/>
        </w:rPr>
        <w:t xml:space="preserve"> and genetic background </w:t>
      </w:r>
      <w:r w:rsidR="000D3289">
        <w:rPr>
          <w:rFonts w:ascii="Times New Roman" w:hAnsi="Times New Roman" w:cs="Times New Roman"/>
          <w:sz w:val="24"/>
          <w:szCs w:val="24"/>
        </w:rPr>
        <w:t>play</w:t>
      </w:r>
      <w:r>
        <w:rPr>
          <w:rFonts w:ascii="Times New Roman" w:hAnsi="Times New Roman" w:cs="Times New Roman"/>
          <w:sz w:val="24"/>
          <w:szCs w:val="24"/>
        </w:rPr>
        <w:t>s</w:t>
      </w:r>
      <w:r w:rsidR="000D3289">
        <w:rPr>
          <w:rFonts w:ascii="Times New Roman" w:hAnsi="Times New Roman" w:cs="Times New Roman"/>
          <w:sz w:val="24"/>
          <w:szCs w:val="24"/>
        </w:rPr>
        <w:t xml:space="preserve"> a </w:t>
      </w:r>
      <w:r w:rsidR="0041796E">
        <w:rPr>
          <w:rFonts w:ascii="Times New Roman" w:hAnsi="Times New Roman" w:cs="Times New Roman"/>
          <w:sz w:val="24"/>
          <w:szCs w:val="24"/>
        </w:rPr>
        <w:t xml:space="preserve">key </w:t>
      </w:r>
      <w:r w:rsidR="000D3289">
        <w:rPr>
          <w:rFonts w:ascii="Times New Roman" w:hAnsi="Times New Roman" w:cs="Times New Roman"/>
          <w:sz w:val="24"/>
          <w:szCs w:val="24"/>
        </w:rPr>
        <w:t>role in</w:t>
      </w:r>
      <w:r w:rsidR="00BC4C91" w:rsidRPr="007643E9">
        <w:rPr>
          <w:rFonts w:ascii="Times New Roman" w:hAnsi="Times New Roman" w:cs="Times New Roman"/>
          <w:sz w:val="24"/>
          <w:szCs w:val="24"/>
        </w:rPr>
        <w:t xml:space="preserve"> the</w:t>
      </w:r>
      <w:r w:rsidR="000D3289" w:rsidRPr="000D3289">
        <w:rPr>
          <w:rFonts w:ascii="Times New Roman" w:hAnsi="Times New Roman" w:cs="Times New Roman"/>
          <w:sz w:val="24"/>
          <w:szCs w:val="24"/>
        </w:rPr>
        <w:t xml:space="preserve"> progression of</w:t>
      </w:r>
      <w:r w:rsidR="00BC4C91" w:rsidRPr="007643E9">
        <w:rPr>
          <w:rFonts w:ascii="Times New Roman" w:hAnsi="Times New Roman" w:cs="Times New Roman"/>
          <w:sz w:val="24"/>
          <w:szCs w:val="24"/>
        </w:rPr>
        <w:t xml:space="preserve"> </w:t>
      </w:r>
      <w:r w:rsidR="00BC4C91">
        <w:rPr>
          <w:rFonts w:ascii="Times New Roman" w:hAnsi="Times New Roman" w:cs="Times New Roman"/>
          <w:sz w:val="24"/>
          <w:szCs w:val="24"/>
        </w:rPr>
        <w:t>NAFLD</w:t>
      </w:r>
      <w:bookmarkEnd w:id="107"/>
      <w:bookmarkEnd w:id="108"/>
      <w:r w:rsidR="00177AF2">
        <w:rPr>
          <w:rFonts w:ascii="Times New Roman" w:hAnsi="Times New Roman" w:cs="Times New Roman"/>
          <w:sz w:val="24"/>
          <w:szCs w:val="24"/>
        </w:rPr>
        <w:t>.</w:t>
      </w:r>
      <w:r w:rsidR="00276EF7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PEVuZE5vdGU+PENpdGU+PEF1dGhvcj5IdTwvQXV0aG9yPjxZZWFyPjIwMjA8L1llYXI+PFJlY051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E097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PEVuZE5vdGU+PENpdGU+PEF1dGhvcj5IdTwvQXV0aG9yPjxZZWFyPjIwMjA8L1llYXI+PFJlY051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E0973">
        <w:rPr>
          <w:rFonts w:ascii="Times New Roman" w:hAnsi="Times New Roman" w:cs="Times New Roman"/>
          <w:sz w:val="24"/>
          <w:szCs w:val="24"/>
        </w:rPr>
      </w:r>
      <w:r w:rsidR="007E0973">
        <w:rPr>
          <w:rFonts w:ascii="Times New Roman" w:hAnsi="Times New Roman" w:cs="Times New Roman"/>
          <w:sz w:val="24"/>
          <w:szCs w:val="24"/>
        </w:rPr>
        <w:fldChar w:fldCharType="end"/>
      </w:r>
      <w:r w:rsidR="00276EF7">
        <w:rPr>
          <w:rFonts w:ascii="Times New Roman" w:hAnsi="Times New Roman" w:cs="Times New Roman"/>
          <w:sz w:val="24"/>
          <w:szCs w:val="24"/>
        </w:rPr>
      </w:r>
      <w:r w:rsidR="00276EF7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5" w:tooltip="Xia, 2019 #168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5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12" w:tooltip="Hu, 2020 #167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12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276EF7">
        <w:rPr>
          <w:rFonts w:ascii="Times New Roman" w:hAnsi="Times New Roman" w:cs="Times New Roman"/>
          <w:sz w:val="24"/>
          <w:szCs w:val="24"/>
        </w:rPr>
        <w:fldChar w:fldCharType="end"/>
      </w:r>
      <w:r w:rsidR="000D328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A154B">
        <w:rPr>
          <w:rFonts w:ascii="Times New Roman" w:hAnsi="Times New Roman" w:cs="Times New Roman"/>
          <w:sz w:val="24"/>
          <w:szCs w:val="24"/>
        </w:rPr>
        <w:t xml:space="preserve">However, </w:t>
      </w:r>
      <w:bookmarkStart w:id="109" w:name="_Hlk35367526"/>
      <w:r w:rsidR="001D3317" w:rsidRPr="001D3317">
        <w:rPr>
          <w:rFonts w:ascii="Times New Roman" w:hAnsi="Times New Roman" w:cs="Times New Roman"/>
          <w:sz w:val="24"/>
          <w:szCs w:val="24"/>
        </w:rPr>
        <w:t xml:space="preserve">it is currently uncertain whether skeletal </w:t>
      </w:r>
      <w:bookmarkStart w:id="110" w:name="OLE_LINK81"/>
      <w:bookmarkStart w:id="111" w:name="OLE_LINK82"/>
      <w:r w:rsidR="001D3317" w:rsidRPr="001D3317">
        <w:rPr>
          <w:rFonts w:ascii="Times New Roman" w:hAnsi="Times New Roman" w:cs="Times New Roman"/>
          <w:sz w:val="24"/>
          <w:szCs w:val="24"/>
        </w:rPr>
        <w:t>muscle-related gene polymorphism</w:t>
      </w:r>
      <w:r w:rsidR="0024422B">
        <w:rPr>
          <w:rFonts w:ascii="Times New Roman" w:hAnsi="Times New Roman" w:cs="Times New Roman"/>
          <w:sz w:val="24"/>
          <w:szCs w:val="24"/>
        </w:rPr>
        <w:t>s</w:t>
      </w:r>
      <w:bookmarkEnd w:id="110"/>
      <w:bookmarkEnd w:id="11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317">
        <w:rPr>
          <w:rFonts w:ascii="Times New Roman" w:hAnsi="Times New Roman" w:cs="Times New Roman"/>
          <w:sz w:val="24"/>
          <w:szCs w:val="24"/>
        </w:rPr>
        <w:t>influence the</w:t>
      </w:r>
      <w:r w:rsidR="001D3317" w:rsidRPr="001D3317">
        <w:rPr>
          <w:rFonts w:ascii="Times New Roman" w:hAnsi="Times New Roman" w:cs="Times New Roman"/>
          <w:sz w:val="24"/>
          <w:szCs w:val="24"/>
        </w:rPr>
        <w:t xml:space="preserve"> association between </w:t>
      </w:r>
      <w:r w:rsidR="00542448">
        <w:rPr>
          <w:rFonts w:ascii="Times New Roman" w:hAnsi="Times New Roman" w:cs="Times New Roman"/>
          <w:sz w:val="24"/>
          <w:szCs w:val="24"/>
        </w:rPr>
        <w:t>low skeletal muscle mass</w:t>
      </w:r>
      <w:r w:rsidR="001D3317">
        <w:rPr>
          <w:rFonts w:ascii="Times New Roman" w:hAnsi="Times New Roman" w:cs="Times New Roman"/>
          <w:sz w:val="24"/>
          <w:szCs w:val="24"/>
        </w:rPr>
        <w:t xml:space="preserve"> </w:t>
      </w:r>
      <w:r w:rsidR="001D3317" w:rsidRPr="001A154B">
        <w:rPr>
          <w:rFonts w:ascii="Times New Roman" w:hAnsi="Times New Roman" w:cs="Times New Roman"/>
          <w:sz w:val="24"/>
          <w:szCs w:val="24"/>
        </w:rPr>
        <w:t>and NAFLD</w:t>
      </w:r>
      <w:r w:rsidR="001D3317">
        <w:rPr>
          <w:rFonts w:ascii="Times New Roman" w:hAnsi="Times New Roman" w:cs="Times New Roman"/>
          <w:sz w:val="24"/>
          <w:szCs w:val="24"/>
        </w:rPr>
        <w:t>.</w:t>
      </w:r>
      <w:r w:rsidR="001D3317" w:rsidRPr="00183E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0D9E">
        <w:rPr>
          <w:rFonts w:ascii="Times New Roman" w:hAnsi="Times New Roman" w:cs="Times New Roman"/>
          <w:sz w:val="24"/>
          <w:szCs w:val="24"/>
        </w:rPr>
        <w:t xml:space="preserve">Thus, </w:t>
      </w:r>
      <w:r w:rsidR="0041796E">
        <w:rPr>
          <w:rFonts w:ascii="Times New Roman" w:hAnsi="Times New Roman" w:cs="Times New Roman"/>
          <w:sz w:val="24"/>
          <w:szCs w:val="24"/>
        </w:rPr>
        <w:t xml:space="preserve">the major </w:t>
      </w:r>
      <w:r w:rsidR="001F2231">
        <w:rPr>
          <w:rFonts w:ascii="Times New Roman" w:hAnsi="Times New Roman" w:cs="Times New Roman"/>
          <w:sz w:val="24"/>
          <w:szCs w:val="24"/>
        </w:rPr>
        <w:t xml:space="preserve">aim </w:t>
      </w:r>
      <w:r w:rsidR="0041796E">
        <w:rPr>
          <w:rFonts w:ascii="Times New Roman" w:hAnsi="Times New Roman" w:cs="Times New Roman"/>
          <w:sz w:val="24"/>
          <w:szCs w:val="24"/>
        </w:rPr>
        <w:t>of o</w:t>
      </w:r>
      <w:r w:rsidR="0041796E" w:rsidRPr="00A16263">
        <w:rPr>
          <w:rFonts w:ascii="Times New Roman" w:hAnsi="Times New Roman" w:cs="Times New Roman"/>
          <w:sz w:val="24"/>
          <w:szCs w:val="24"/>
        </w:rPr>
        <w:t>ur</w:t>
      </w:r>
      <w:r w:rsidR="004179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cross-sectional </w:t>
      </w:r>
      <w:r w:rsidR="0041796E">
        <w:rPr>
          <w:rFonts w:ascii="Times New Roman" w:hAnsi="Times New Roman" w:cs="Times New Roman"/>
          <w:sz w:val="24"/>
          <w:szCs w:val="24"/>
        </w:rPr>
        <w:t xml:space="preserve">study </w:t>
      </w:r>
      <w:r w:rsidR="001F2231">
        <w:rPr>
          <w:rFonts w:ascii="Times New Roman" w:hAnsi="Times New Roman" w:cs="Times New Roman"/>
          <w:sz w:val="24"/>
          <w:szCs w:val="24"/>
        </w:rPr>
        <w:t>w</w:t>
      </w:r>
      <w:r w:rsidR="00183E5E">
        <w:rPr>
          <w:rFonts w:ascii="Times New Roman" w:hAnsi="Times New Roman" w:cs="Times New Roman"/>
          <w:sz w:val="24"/>
          <w:szCs w:val="24"/>
        </w:rPr>
        <w:t>as</w:t>
      </w:r>
      <w:r w:rsidR="00A16263" w:rsidRPr="00A16263">
        <w:rPr>
          <w:rFonts w:ascii="Times New Roman" w:hAnsi="Times New Roman" w:cs="Times New Roman"/>
          <w:sz w:val="24"/>
          <w:szCs w:val="24"/>
        </w:rPr>
        <w:t xml:space="preserve"> to</w:t>
      </w:r>
      <w:bookmarkStart w:id="112" w:name="OLE_LINK226"/>
      <w:bookmarkStart w:id="113" w:name="OLE_LINK227"/>
      <w:r w:rsidR="00183E5E">
        <w:rPr>
          <w:rFonts w:ascii="Times New Roman" w:hAnsi="Times New Roman" w:cs="Times New Roman"/>
          <w:sz w:val="24"/>
          <w:szCs w:val="24"/>
        </w:rPr>
        <w:t xml:space="preserve"> </w:t>
      </w:r>
      <w:r w:rsidR="00A16263" w:rsidRPr="00A16263">
        <w:rPr>
          <w:rFonts w:ascii="Times New Roman" w:hAnsi="Times New Roman" w:cs="Times New Roman"/>
          <w:sz w:val="24"/>
          <w:szCs w:val="24"/>
        </w:rPr>
        <w:t>investigate the influence of</w:t>
      </w:r>
      <w:r w:rsidR="0041796E">
        <w:rPr>
          <w:rFonts w:ascii="Times New Roman" w:hAnsi="Times New Roman" w:cs="Times New Roman"/>
          <w:sz w:val="24"/>
          <w:szCs w:val="24"/>
        </w:rPr>
        <w:t xml:space="preserve"> the</w:t>
      </w:r>
      <w:r w:rsidR="00A16263" w:rsidRPr="00A16263">
        <w:rPr>
          <w:rFonts w:ascii="Times New Roman" w:hAnsi="Times New Roman" w:cs="Times New Roman"/>
          <w:i/>
          <w:iCs/>
          <w:sz w:val="24"/>
          <w:szCs w:val="24"/>
        </w:rPr>
        <w:t xml:space="preserve"> FNDC5</w:t>
      </w:r>
      <w:r w:rsidR="00A16263" w:rsidRPr="00A16263">
        <w:rPr>
          <w:rFonts w:ascii="Times New Roman" w:hAnsi="Times New Roman" w:cs="Times New Roman"/>
          <w:sz w:val="24"/>
          <w:szCs w:val="24"/>
        </w:rPr>
        <w:t xml:space="preserve"> rs3480 polymorphism on the </w:t>
      </w:r>
      <w:r w:rsidR="0041796E">
        <w:rPr>
          <w:rFonts w:ascii="Times New Roman" w:hAnsi="Times New Roman" w:cs="Times New Roman"/>
          <w:sz w:val="24"/>
          <w:szCs w:val="24"/>
        </w:rPr>
        <w:t>association</w:t>
      </w:r>
      <w:r w:rsidR="0041796E" w:rsidRPr="00A16263">
        <w:rPr>
          <w:rFonts w:ascii="Times New Roman" w:hAnsi="Times New Roman" w:cs="Times New Roman"/>
          <w:sz w:val="24"/>
          <w:szCs w:val="24"/>
        </w:rPr>
        <w:t xml:space="preserve"> </w:t>
      </w:r>
      <w:r w:rsidR="00A16263" w:rsidRPr="00A16263">
        <w:rPr>
          <w:rFonts w:ascii="Times New Roman" w:hAnsi="Times New Roman" w:cs="Times New Roman"/>
          <w:sz w:val="24"/>
          <w:szCs w:val="24"/>
        </w:rPr>
        <w:t xml:space="preserve">between </w:t>
      </w:r>
      <w:bookmarkStart w:id="114" w:name="OLE_LINK74"/>
      <w:bookmarkStart w:id="115" w:name="OLE_LINK75"/>
      <w:r w:rsidR="00A16263" w:rsidRPr="00A16263">
        <w:rPr>
          <w:rFonts w:ascii="Times New Roman" w:hAnsi="Times New Roman" w:cs="Times New Roman"/>
          <w:sz w:val="24"/>
          <w:szCs w:val="24"/>
        </w:rPr>
        <w:t>sarcopenia</w:t>
      </w:r>
      <w:bookmarkEnd w:id="114"/>
      <w:bookmarkEnd w:id="115"/>
      <w:r w:rsidR="00A16263" w:rsidRPr="00A16263">
        <w:rPr>
          <w:rFonts w:ascii="Times New Roman" w:hAnsi="Times New Roman" w:cs="Times New Roman"/>
          <w:sz w:val="24"/>
          <w:szCs w:val="24"/>
        </w:rPr>
        <w:t xml:space="preserve"> and </w:t>
      </w:r>
      <w:bookmarkStart w:id="116" w:name="OLE_LINK77"/>
      <w:r w:rsidR="00A16263" w:rsidRPr="00A16263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117" w:name="OLE_LINK202"/>
      <w:bookmarkStart w:id="118" w:name="OLE_LINK203"/>
      <w:r w:rsidR="00A16263" w:rsidRPr="00A16263">
        <w:rPr>
          <w:rFonts w:ascii="Times New Roman" w:hAnsi="Times New Roman" w:cs="Times New Roman"/>
          <w:sz w:val="24"/>
          <w:szCs w:val="24"/>
        </w:rPr>
        <w:t>histological severity</w:t>
      </w:r>
      <w:bookmarkEnd w:id="116"/>
      <w:bookmarkEnd w:id="117"/>
      <w:bookmarkEnd w:id="118"/>
      <w:r w:rsidR="00A16263" w:rsidRPr="00A16263">
        <w:rPr>
          <w:rFonts w:ascii="Times New Roman" w:hAnsi="Times New Roman" w:cs="Times New Roman"/>
          <w:sz w:val="24"/>
          <w:szCs w:val="24"/>
        </w:rPr>
        <w:t xml:space="preserve"> of NAFLD</w:t>
      </w:r>
      <w:r w:rsidR="00183E5E">
        <w:rPr>
          <w:rFonts w:ascii="Times New Roman" w:hAnsi="Times New Roman" w:cs="Times New Roman"/>
          <w:sz w:val="24"/>
          <w:szCs w:val="24"/>
        </w:rPr>
        <w:t xml:space="preserve">. </w:t>
      </w:r>
      <w:r w:rsidR="0059317C" w:rsidRPr="006B1D68">
        <w:rPr>
          <w:rFonts w:ascii="Times New Roman" w:hAnsi="Times New Roman" w:cs="Times New Roman"/>
          <w:sz w:val="24"/>
          <w:szCs w:val="24"/>
        </w:rPr>
        <w:t>In addition</w:t>
      </w:r>
      <w:r w:rsidR="00183E5E" w:rsidRPr="006B1D68">
        <w:rPr>
          <w:rFonts w:ascii="Times New Roman" w:hAnsi="Times New Roman" w:cs="Times New Roman"/>
          <w:sz w:val="24"/>
          <w:szCs w:val="24"/>
        </w:rPr>
        <w:t>,</w:t>
      </w:r>
      <w:r w:rsidR="00183E5E" w:rsidRPr="006B1D68">
        <w:t xml:space="preserve"> </w:t>
      </w:r>
      <w:r w:rsidR="000D4F96" w:rsidRPr="006B1D68">
        <w:rPr>
          <w:rFonts w:ascii="Times New Roman" w:hAnsi="Times New Roman" w:cs="Times New Roman"/>
          <w:sz w:val="24"/>
          <w:szCs w:val="24"/>
        </w:rPr>
        <w:t xml:space="preserve">since </w:t>
      </w:r>
      <w:r w:rsidR="00183E5E" w:rsidRPr="006B1D68">
        <w:rPr>
          <w:rFonts w:ascii="Times New Roman" w:hAnsi="Times New Roman" w:cs="Times New Roman"/>
          <w:sz w:val="24"/>
          <w:szCs w:val="24"/>
        </w:rPr>
        <w:t>sex plays an important role in the disease progression in NAFLD and</w:t>
      </w:r>
      <w:r w:rsidR="00942441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Pr="006B1D68">
        <w:rPr>
          <w:rFonts w:ascii="Times New Roman" w:hAnsi="Times New Roman" w:cs="Times New Roman"/>
          <w:sz w:val="24"/>
          <w:szCs w:val="24"/>
        </w:rPr>
        <w:t xml:space="preserve">may </w:t>
      </w:r>
      <w:r w:rsidR="00942441" w:rsidRPr="006B1D68">
        <w:rPr>
          <w:rFonts w:ascii="Times New Roman" w:hAnsi="Times New Roman" w:cs="Times New Roman"/>
          <w:sz w:val="24"/>
          <w:szCs w:val="24"/>
        </w:rPr>
        <w:t>also</w:t>
      </w:r>
      <w:r w:rsidR="00183E5E" w:rsidRPr="006B1D68">
        <w:rPr>
          <w:rFonts w:ascii="Times New Roman" w:hAnsi="Times New Roman" w:cs="Times New Roman"/>
          <w:sz w:val="24"/>
          <w:szCs w:val="24"/>
        </w:rPr>
        <w:t xml:space="preserve"> affect muscle mass,</w:t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PEVuZE5vdGU+PENpdGU+PEF1dGhvcj5Mb25hcmRvPC9BdXRob3I+PFllYXI+MjAyMDwvWWVhcj48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</w:fldData>
        </w:fldChar>
      </w:r>
      <w:r w:rsidR="002B0E8C" w:rsidRPr="006B1D6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PEVuZE5vdGU+PENpdGU+PEF1dGhvcj5Mb25hcmRvPC9BdXRob3I+PFllYXI+MjAyMDwvWWVhcj48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</w:fldData>
        </w:fldChar>
      </w:r>
      <w:r w:rsidR="002B0E8C" w:rsidRPr="006B1D6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0E8C" w:rsidRPr="006B1D68">
        <w:rPr>
          <w:rFonts w:ascii="Times New Roman" w:hAnsi="Times New Roman" w:cs="Times New Roman"/>
          <w:sz w:val="24"/>
          <w:szCs w:val="24"/>
        </w:rPr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="002B0E8C" w:rsidRPr="006B1D68">
        <w:rPr>
          <w:rFonts w:ascii="Times New Roman" w:hAnsi="Times New Roman" w:cs="Times New Roman"/>
          <w:sz w:val="24"/>
          <w:szCs w:val="24"/>
        </w:rPr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separate"/>
      </w:r>
      <w:r w:rsidR="002B0E8C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3" w:tooltip="Lonardo, 2020 #35" w:history="1">
        <w:r w:rsidR="00C96B36" w:rsidRPr="006B1D68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13</w:t>
        </w:r>
      </w:hyperlink>
      <w:r w:rsidR="002B0E8C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14" w:tooltip="Capozza, 2004 #36" w:history="1">
        <w:r w:rsidR="00C96B36" w:rsidRPr="006B1D68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14</w:t>
        </w:r>
      </w:hyperlink>
      <w:r w:rsidR="002B0E8C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="00183E5E" w:rsidRPr="006B1D68">
        <w:rPr>
          <w:rFonts w:ascii="Times New Roman" w:hAnsi="Times New Roman" w:cs="Times New Roman"/>
          <w:sz w:val="24"/>
          <w:szCs w:val="24"/>
        </w:rPr>
        <w:t xml:space="preserve"> we </w:t>
      </w:r>
      <w:r w:rsidR="000D4F96" w:rsidRPr="006B1D68">
        <w:rPr>
          <w:rFonts w:ascii="Times New Roman" w:hAnsi="Times New Roman" w:cs="Times New Roman"/>
          <w:sz w:val="24"/>
          <w:szCs w:val="24"/>
        </w:rPr>
        <w:t xml:space="preserve">have </w:t>
      </w:r>
      <w:r w:rsidR="00183E5E" w:rsidRPr="006B1D68">
        <w:rPr>
          <w:rFonts w:ascii="Times New Roman" w:hAnsi="Times New Roman" w:cs="Times New Roman"/>
          <w:sz w:val="24"/>
          <w:szCs w:val="24"/>
        </w:rPr>
        <w:t>further investigate</w:t>
      </w:r>
      <w:r w:rsidR="000D4F96" w:rsidRPr="006B1D68">
        <w:rPr>
          <w:rFonts w:ascii="Times New Roman" w:hAnsi="Times New Roman" w:cs="Times New Roman"/>
          <w:sz w:val="24"/>
          <w:szCs w:val="24"/>
        </w:rPr>
        <w:t>d</w:t>
      </w:r>
      <w:r w:rsidR="00183E5E" w:rsidRPr="006B1D68">
        <w:rPr>
          <w:rFonts w:ascii="Times New Roman" w:hAnsi="Times New Roman" w:cs="Times New Roman"/>
          <w:sz w:val="24"/>
          <w:szCs w:val="24"/>
        </w:rPr>
        <w:t xml:space="preserve"> the association between</w:t>
      </w:r>
      <w:r w:rsidR="00183E5E" w:rsidRPr="006B1D68">
        <w:rPr>
          <w:rFonts w:ascii="Times New Roman" w:hAnsi="Times New Roman" w:cs="Times New Roman"/>
          <w:i/>
          <w:iCs/>
          <w:sz w:val="24"/>
          <w:szCs w:val="24"/>
        </w:rPr>
        <w:t xml:space="preserve"> FNDC5</w:t>
      </w:r>
      <w:r w:rsidR="00183E5E" w:rsidRPr="006B1D68">
        <w:rPr>
          <w:rFonts w:ascii="Times New Roman" w:hAnsi="Times New Roman" w:cs="Times New Roman"/>
          <w:sz w:val="24"/>
          <w:szCs w:val="24"/>
        </w:rPr>
        <w:t xml:space="preserve">, sarcopenia and the severity of NAFLD </w:t>
      </w:r>
      <w:r w:rsidR="000D4F96" w:rsidRPr="006B1D68">
        <w:rPr>
          <w:rFonts w:ascii="Times New Roman" w:hAnsi="Times New Roman" w:cs="Times New Roman"/>
          <w:sz w:val="24"/>
          <w:szCs w:val="24"/>
        </w:rPr>
        <w:t xml:space="preserve">in both men and women, </w:t>
      </w:r>
      <w:r w:rsidR="00183E5E" w:rsidRPr="006B1D68">
        <w:rPr>
          <w:rFonts w:ascii="Times New Roman" w:hAnsi="Times New Roman" w:cs="Times New Roman"/>
          <w:sz w:val="24"/>
          <w:szCs w:val="24"/>
        </w:rPr>
        <w:t>separately</w:t>
      </w:r>
      <w:r w:rsidR="00A16263" w:rsidRPr="006B1D68">
        <w:rPr>
          <w:rFonts w:ascii="Times New Roman" w:hAnsi="Times New Roman" w:cs="Times New Roman"/>
          <w:sz w:val="24"/>
          <w:szCs w:val="24"/>
        </w:rPr>
        <w:t>.</w:t>
      </w:r>
      <w:bookmarkEnd w:id="112"/>
      <w:bookmarkEnd w:id="113"/>
    </w:p>
    <w:bookmarkEnd w:id="74"/>
    <w:bookmarkEnd w:id="109"/>
    <w:p w14:paraId="3CDEE568" w14:textId="60341A62" w:rsidR="00F81223" w:rsidRPr="00C86753" w:rsidRDefault="00F81223" w:rsidP="00286DB7">
      <w:pPr>
        <w:spacing w:line="480" w:lineRule="auto"/>
        <w:jc w:val="left"/>
        <w:rPr>
          <w:b/>
          <w:bCs/>
        </w:rPr>
      </w:pPr>
    </w:p>
    <w:p w14:paraId="26EB5C27" w14:textId="10841259" w:rsidR="004875B9" w:rsidRPr="00FE4A81" w:rsidRDefault="004875B9" w:rsidP="00FE4A8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E4A8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FE4A81">
        <w:rPr>
          <w:rFonts w:ascii="Times New Roman" w:hAnsi="Times New Roman" w:cs="Times New Roman"/>
          <w:b/>
          <w:bCs/>
          <w:sz w:val="24"/>
          <w:szCs w:val="24"/>
        </w:rPr>
        <w:t>aterials</w:t>
      </w:r>
      <w:r w:rsidRPr="00FE4A81">
        <w:rPr>
          <w:rFonts w:ascii="Times New Roman" w:hAnsi="Times New Roman" w:cs="Times New Roman"/>
          <w:b/>
          <w:bCs/>
          <w:sz w:val="24"/>
          <w:szCs w:val="24"/>
        </w:rPr>
        <w:t xml:space="preserve"> and M</w:t>
      </w:r>
      <w:r w:rsidR="00FE4A81">
        <w:rPr>
          <w:rFonts w:ascii="Times New Roman" w:hAnsi="Times New Roman" w:cs="Times New Roman"/>
          <w:b/>
          <w:bCs/>
          <w:sz w:val="24"/>
          <w:szCs w:val="24"/>
        </w:rPr>
        <w:t>ethods</w:t>
      </w:r>
    </w:p>
    <w:p w14:paraId="0D3A494D" w14:textId="197E8CC7" w:rsidR="00C86753" w:rsidRPr="00C86753" w:rsidRDefault="00C86753" w:rsidP="00286DB7">
      <w:pPr>
        <w:spacing w:line="48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6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Study population and design</w:t>
      </w:r>
    </w:p>
    <w:p w14:paraId="762A2748" w14:textId="21960D93" w:rsidR="00C86753" w:rsidRPr="006B1D68" w:rsidRDefault="00D03A52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119" w:name="OLE_LINK76"/>
      <w:r w:rsidRPr="00D03A52">
        <w:rPr>
          <w:rFonts w:ascii="Times New Roman" w:hAnsi="Times New Roman" w:cs="Times New Roman"/>
          <w:sz w:val="24"/>
          <w:szCs w:val="24"/>
        </w:rPr>
        <w:t xml:space="preserve">We </w:t>
      </w:r>
      <w:r w:rsidR="00622268">
        <w:rPr>
          <w:rFonts w:ascii="Times New Roman" w:hAnsi="Times New Roman" w:cs="Times New Roman"/>
          <w:sz w:val="24"/>
          <w:szCs w:val="24"/>
        </w:rPr>
        <w:t>c</w:t>
      </w:r>
      <w:r w:rsidR="00622268" w:rsidRPr="00D03A52">
        <w:rPr>
          <w:rFonts w:ascii="Times New Roman" w:hAnsi="Times New Roman" w:cs="Times New Roman"/>
          <w:sz w:val="24"/>
          <w:szCs w:val="24"/>
        </w:rPr>
        <w:t>onsecutive</w:t>
      </w:r>
      <w:r w:rsidRPr="00D03A52">
        <w:rPr>
          <w:rFonts w:ascii="Times New Roman" w:hAnsi="Times New Roman" w:cs="Times New Roman"/>
          <w:sz w:val="24"/>
          <w:szCs w:val="24"/>
        </w:rPr>
        <w:t>ly enrolled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20" w:name="OLE_LINK2"/>
      <w:bookmarkStart w:id="121" w:name="OLE_LINK5"/>
      <w:r>
        <w:rPr>
          <w:rFonts w:ascii="Times New Roman" w:hAnsi="Times New Roman" w:cs="Times New Roman"/>
          <w:sz w:val="24"/>
          <w:szCs w:val="24"/>
        </w:rPr>
        <w:t>a</w:t>
      </w:r>
      <w:r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622268">
        <w:rPr>
          <w:rFonts w:ascii="Times New Roman" w:hAnsi="Times New Roman" w:cs="Times New Roman"/>
          <w:sz w:val="24"/>
          <w:szCs w:val="24"/>
        </w:rPr>
        <w:t>total</w:t>
      </w:r>
      <w:r w:rsidRPr="00D03A52">
        <w:rPr>
          <w:rFonts w:ascii="Times New Roman" w:hAnsi="Times New Roman" w:cs="Times New Roman"/>
          <w:sz w:val="24"/>
          <w:szCs w:val="24"/>
        </w:rPr>
        <w:t xml:space="preserve"> of</w:t>
      </w:r>
      <w:bookmarkEnd w:id="120"/>
      <w:bookmarkEnd w:id="121"/>
      <w:r w:rsidRPr="00D03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638 adults with suspected NAFLD</w:t>
      </w:r>
      <w:bookmarkEnd w:id="119"/>
      <w:r w:rsidR="00666C60">
        <w:rPr>
          <w:rFonts w:ascii="Times New Roman" w:hAnsi="Times New Roman" w:cs="Times New Roman"/>
          <w:sz w:val="24"/>
          <w:szCs w:val="24"/>
        </w:rPr>
        <w:t xml:space="preserve"> (based on the presence of hepatic steatosis on imaging methods and/or elevated serum liver enzymes)</w:t>
      </w:r>
      <w:r w:rsidR="00336D64">
        <w:rPr>
          <w:rFonts w:ascii="Times New Roman" w:hAnsi="Times New Roman" w:cs="Times New Roman"/>
          <w:sz w:val="24"/>
          <w:szCs w:val="24"/>
        </w:rPr>
        <w:t>,</w:t>
      </w:r>
      <w:r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336D64">
        <w:rPr>
          <w:rFonts w:ascii="Times New Roman" w:hAnsi="Times New Roman" w:cs="Times New Roman"/>
          <w:sz w:val="24"/>
          <w:szCs w:val="24"/>
        </w:rPr>
        <w:t>who consecutively attended</w:t>
      </w:r>
      <w:r w:rsidR="00336D64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Pr="00D03A52">
        <w:rPr>
          <w:rFonts w:ascii="Times New Roman" w:hAnsi="Times New Roman" w:cs="Times New Roman"/>
          <w:sz w:val="24"/>
          <w:szCs w:val="24"/>
        </w:rPr>
        <w:t>the First Affiliated Hospital of Wenzhou Medical University (China)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A52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December</w:t>
      </w:r>
      <w:r w:rsidRPr="00D03A52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03A52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Novem</w:t>
      </w:r>
      <w:r w:rsidRPr="00D03A52">
        <w:rPr>
          <w:rFonts w:ascii="Times New Roman" w:hAnsi="Times New Roman" w:cs="Times New Roman"/>
          <w:sz w:val="24"/>
          <w:szCs w:val="24"/>
        </w:rPr>
        <w:t>ber 201</w:t>
      </w:r>
      <w:r>
        <w:rPr>
          <w:rFonts w:ascii="Times New Roman" w:hAnsi="Times New Roman" w:cs="Times New Roman"/>
          <w:sz w:val="24"/>
          <w:szCs w:val="24"/>
        </w:rPr>
        <w:t>8.</w:t>
      </w:r>
      <w:r w:rsidR="00994647" w:rsidRPr="00994647">
        <w:t xml:space="preserve"> </w:t>
      </w:r>
      <w:r w:rsidR="00EF070E" w:rsidRPr="00EF070E">
        <w:rPr>
          <w:rFonts w:ascii="Times New Roman" w:hAnsi="Times New Roman" w:cs="Times New Roman"/>
          <w:sz w:val="24"/>
          <w:szCs w:val="24"/>
        </w:rPr>
        <w:t xml:space="preserve">As detailed in </w:t>
      </w:r>
      <w:r w:rsidR="00EF070E" w:rsidRPr="00823A80">
        <w:rPr>
          <w:rFonts w:ascii="Times New Roman" w:hAnsi="Times New Roman" w:cs="Times New Roman"/>
          <w:b/>
          <w:sz w:val="24"/>
          <w:szCs w:val="24"/>
        </w:rPr>
        <w:t>Fig</w:t>
      </w:r>
      <w:r w:rsidR="005856A1" w:rsidRPr="00823A80">
        <w:rPr>
          <w:rFonts w:ascii="Times New Roman" w:hAnsi="Times New Roman" w:cs="Times New Roman"/>
          <w:b/>
          <w:sz w:val="24"/>
          <w:szCs w:val="24"/>
        </w:rPr>
        <w:t>ure</w:t>
      </w:r>
      <w:r w:rsidR="00EF070E" w:rsidRPr="00823A8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94647" w:rsidRPr="00994647">
        <w:rPr>
          <w:rFonts w:ascii="Times New Roman" w:hAnsi="Times New Roman" w:cs="Times New Roman"/>
          <w:sz w:val="24"/>
          <w:szCs w:val="24"/>
        </w:rPr>
        <w:t xml:space="preserve">, </w:t>
      </w:r>
      <w:r w:rsidR="00994647">
        <w:rPr>
          <w:rFonts w:ascii="Times New Roman" w:hAnsi="Times New Roman" w:cs="Times New Roman" w:hint="eastAsia"/>
          <w:sz w:val="24"/>
          <w:szCs w:val="24"/>
        </w:rPr>
        <w:t>268</w:t>
      </w:r>
      <w:r w:rsidR="00994647" w:rsidRPr="00994647">
        <w:rPr>
          <w:rFonts w:ascii="Times New Roman" w:hAnsi="Times New Roman" w:cs="Times New Roman"/>
          <w:sz w:val="24"/>
          <w:szCs w:val="24"/>
        </w:rPr>
        <w:t xml:space="preserve"> subjects were excluded</w:t>
      </w:r>
      <w:r w:rsidR="00994647">
        <w:rPr>
          <w:rFonts w:ascii="Times New Roman" w:hAnsi="Times New Roman" w:cs="Times New Roman"/>
          <w:sz w:val="24"/>
          <w:szCs w:val="24"/>
        </w:rPr>
        <w:t xml:space="preserve"> </w:t>
      </w:r>
      <w:r w:rsidR="00994647" w:rsidRPr="00994647">
        <w:rPr>
          <w:rFonts w:ascii="Times New Roman" w:hAnsi="Times New Roman" w:cs="Times New Roman"/>
          <w:sz w:val="24"/>
          <w:szCs w:val="24"/>
        </w:rPr>
        <w:t>for</w:t>
      </w:r>
      <w:r w:rsidR="0099464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94647" w:rsidRPr="00994647">
        <w:rPr>
          <w:rFonts w:ascii="Times New Roman" w:hAnsi="Times New Roman" w:cs="Times New Roman"/>
          <w:sz w:val="24"/>
          <w:szCs w:val="24"/>
        </w:rPr>
        <w:t>the following</w:t>
      </w:r>
      <w:r w:rsidR="00666C60">
        <w:rPr>
          <w:rFonts w:ascii="Times New Roman" w:hAnsi="Times New Roman" w:cs="Times New Roman"/>
          <w:sz w:val="24"/>
          <w:szCs w:val="24"/>
        </w:rPr>
        <w:t xml:space="preserve"> </w:t>
      </w:r>
      <w:r w:rsidR="00994647">
        <w:rPr>
          <w:rFonts w:ascii="Times New Roman" w:hAnsi="Times New Roman" w:cs="Times New Roman" w:hint="eastAsia"/>
          <w:sz w:val="24"/>
          <w:szCs w:val="24"/>
        </w:rPr>
        <w:t>rea</w:t>
      </w:r>
      <w:r w:rsidR="00994647">
        <w:rPr>
          <w:rFonts w:ascii="Times New Roman" w:hAnsi="Times New Roman" w:cs="Times New Roman"/>
          <w:sz w:val="24"/>
          <w:szCs w:val="24"/>
        </w:rPr>
        <w:t xml:space="preserve">sons: (1) excessive alcohol consumption </w:t>
      </w:r>
      <w:r w:rsidR="00994647" w:rsidRPr="00994647">
        <w:rPr>
          <w:rFonts w:ascii="Times New Roman" w:hAnsi="Times New Roman" w:cs="Times New Roman"/>
          <w:sz w:val="24"/>
          <w:szCs w:val="24"/>
        </w:rPr>
        <w:t xml:space="preserve">(≥ 140 g/week in men or ≥ 70g/week </w:t>
      </w:r>
      <w:r w:rsidR="00994647">
        <w:rPr>
          <w:rFonts w:ascii="Times New Roman" w:hAnsi="Times New Roman" w:cs="Times New Roman"/>
          <w:sz w:val="24"/>
          <w:szCs w:val="24"/>
        </w:rPr>
        <w:t xml:space="preserve">in women); (2) presence of viral </w:t>
      </w:r>
      <w:r w:rsidR="00994647">
        <w:rPr>
          <w:rFonts w:ascii="Times New Roman" w:hAnsi="Times New Roman" w:cs="Times New Roman"/>
          <w:sz w:val="24"/>
          <w:szCs w:val="24"/>
        </w:rPr>
        <w:lastRenderedPageBreak/>
        <w:t>hepatitis, autoimmune hepatitis, drug-induced liver injury, or other known chronic liver disease</w:t>
      </w:r>
      <w:r w:rsidR="00666C60">
        <w:rPr>
          <w:rFonts w:ascii="Times New Roman" w:hAnsi="Times New Roman" w:cs="Times New Roman"/>
          <w:sz w:val="24"/>
          <w:szCs w:val="24"/>
        </w:rPr>
        <w:t>s</w:t>
      </w:r>
      <w:r w:rsidR="00994647">
        <w:rPr>
          <w:rFonts w:ascii="Times New Roman" w:hAnsi="Times New Roman" w:cs="Times New Roman"/>
          <w:sz w:val="24"/>
          <w:szCs w:val="24"/>
        </w:rPr>
        <w:t xml:space="preserve">; (3) incomplete </w:t>
      </w:r>
      <w:r w:rsidR="00666C60">
        <w:rPr>
          <w:rFonts w:ascii="Times New Roman" w:hAnsi="Times New Roman" w:cs="Times New Roman"/>
          <w:sz w:val="24"/>
          <w:szCs w:val="24"/>
        </w:rPr>
        <w:t>clinical/</w:t>
      </w:r>
      <w:bookmarkStart w:id="122" w:name="OLE_LINK32"/>
      <w:bookmarkStart w:id="123" w:name="OLE_LINK33"/>
      <w:r w:rsidR="00EF070E" w:rsidRPr="00EF070E">
        <w:rPr>
          <w:rFonts w:ascii="Times New Roman" w:hAnsi="Times New Roman" w:cs="Times New Roman"/>
          <w:sz w:val="24"/>
          <w:szCs w:val="24"/>
        </w:rPr>
        <w:t>biochemical</w:t>
      </w:r>
      <w:bookmarkEnd w:id="122"/>
      <w:bookmarkEnd w:id="123"/>
      <w:r w:rsidR="00EF070E" w:rsidRPr="00EF070E">
        <w:rPr>
          <w:rFonts w:ascii="Times New Roman" w:hAnsi="Times New Roman" w:cs="Times New Roman"/>
          <w:sz w:val="24"/>
          <w:szCs w:val="24"/>
        </w:rPr>
        <w:t xml:space="preserve"> </w:t>
      </w:r>
      <w:r w:rsidR="007D4BB8">
        <w:rPr>
          <w:rFonts w:ascii="Times New Roman" w:hAnsi="Times New Roman" w:cs="Times New Roman"/>
          <w:sz w:val="24"/>
          <w:szCs w:val="24"/>
        </w:rPr>
        <w:t>or</w:t>
      </w:r>
      <w:r w:rsidR="00994647" w:rsidRPr="00994647">
        <w:rPr>
          <w:rFonts w:ascii="Times New Roman" w:hAnsi="Times New Roman" w:cs="Times New Roman"/>
          <w:sz w:val="24"/>
          <w:szCs w:val="24"/>
        </w:rPr>
        <w:t xml:space="preserve"> </w:t>
      </w:r>
      <w:r w:rsidR="00EF070E">
        <w:rPr>
          <w:rFonts w:ascii="Times New Roman" w:hAnsi="Times New Roman" w:cs="Times New Roman"/>
          <w:sz w:val="24"/>
          <w:szCs w:val="24"/>
        </w:rPr>
        <w:t xml:space="preserve">genetic data; </w:t>
      </w:r>
      <w:r w:rsidR="00336D64">
        <w:rPr>
          <w:rFonts w:ascii="Times New Roman" w:hAnsi="Times New Roman" w:cs="Times New Roman"/>
          <w:sz w:val="24"/>
          <w:szCs w:val="24"/>
        </w:rPr>
        <w:t xml:space="preserve">and </w:t>
      </w:r>
      <w:r w:rsidR="00EF070E">
        <w:rPr>
          <w:rFonts w:ascii="Times New Roman" w:hAnsi="Times New Roman" w:cs="Times New Roman"/>
          <w:sz w:val="24"/>
          <w:szCs w:val="24"/>
        </w:rPr>
        <w:t>(4)</w:t>
      </w:r>
      <w:r w:rsidR="00EF070E" w:rsidRPr="00EF070E">
        <w:t xml:space="preserve"> </w:t>
      </w:r>
      <w:r w:rsidR="00EF070E" w:rsidRPr="00EF070E">
        <w:rPr>
          <w:rFonts w:ascii="Times New Roman" w:hAnsi="Times New Roman" w:cs="Times New Roman"/>
          <w:sz w:val="24"/>
          <w:szCs w:val="24"/>
        </w:rPr>
        <w:t>fatty liver infiltration &lt;5% on liver histology</w:t>
      </w:r>
      <w:r w:rsidR="000E437D">
        <w:rPr>
          <w:rFonts w:ascii="Times New Roman" w:hAnsi="Times New Roman" w:cs="Times New Roman"/>
          <w:sz w:val="24"/>
          <w:szCs w:val="24"/>
        </w:rPr>
        <w:t xml:space="preserve">. As </w:t>
      </w:r>
      <w:r w:rsidR="00DB3D90">
        <w:rPr>
          <w:rFonts w:ascii="Times New Roman" w:hAnsi="Times New Roman" w:cs="Times New Roman"/>
          <w:sz w:val="24"/>
          <w:szCs w:val="24"/>
        </w:rPr>
        <w:t xml:space="preserve">a </w:t>
      </w:r>
      <w:r w:rsidR="00336D64">
        <w:rPr>
          <w:rFonts w:ascii="Times New Roman" w:hAnsi="Times New Roman" w:cs="Times New Roman"/>
          <w:sz w:val="24"/>
          <w:szCs w:val="24"/>
        </w:rPr>
        <w:t xml:space="preserve">consequence </w:t>
      </w:r>
      <w:r w:rsidR="000E437D">
        <w:rPr>
          <w:rFonts w:ascii="Times New Roman" w:hAnsi="Times New Roman" w:cs="Times New Roman"/>
          <w:sz w:val="24"/>
          <w:szCs w:val="24"/>
        </w:rPr>
        <w:t>of the</w:t>
      </w:r>
      <w:r w:rsidR="00483C6E">
        <w:rPr>
          <w:rFonts w:ascii="Times New Roman" w:hAnsi="Times New Roman" w:cs="Times New Roman"/>
          <w:sz w:val="24"/>
          <w:szCs w:val="24"/>
        </w:rPr>
        <w:t xml:space="preserve">se </w:t>
      </w:r>
      <w:r w:rsidR="00336D64">
        <w:rPr>
          <w:rFonts w:ascii="Times New Roman" w:hAnsi="Times New Roman" w:cs="Times New Roman"/>
          <w:sz w:val="24"/>
          <w:szCs w:val="24"/>
        </w:rPr>
        <w:t>exclusion criteria</w:t>
      </w:r>
      <w:r w:rsidR="000E437D">
        <w:rPr>
          <w:rFonts w:ascii="Times New Roman" w:hAnsi="Times New Roman" w:cs="Times New Roman"/>
          <w:sz w:val="24"/>
          <w:szCs w:val="24"/>
        </w:rPr>
        <w:t xml:space="preserve">, </w:t>
      </w:r>
      <w:bookmarkStart w:id="124" w:name="OLE_LINK211"/>
      <w:bookmarkStart w:id="125" w:name="OLE_LINK212"/>
      <w:r w:rsidR="000E437D">
        <w:rPr>
          <w:rFonts w:ascii="Times New Roman" w:hAnsi="Times New Roman" w:cs="Times New Roman"/>
          <w:sz w:val="24"/>
          <w:szCs w:val="24"/>
        </w:rPr>
        <w:t>a</w:t>
      </w:r>
      <w:r w:rsidR="00622268">
        <w:rPr>
          <w:rFonts w:ascii="Times New Roman" w:hAnsi="Times New Roman" w:cs="Times New Roman"/>
          <w:sz w:val="24"/>
          <w:szCs w:val="24"/>
        </w:rPr>
        <w:t xml:space="preserve"> sample</w:t>
      </w:r>
      <w:r w:rsidR="000E437D">
        <w:rPr>
          <w:rFonts w:ascii="Times New Roman" w:hAnsi="Times New Roman" w:cs="Times New Roman"/>
          <w:sz w:val="24"/>
          <w:szCs w:val="24"/>
        </w:rPr>
        <w:t xml:space="preserve"> of 370 </w:t>
      </w:r>
      <w:r w:rsidR="00666C60">
        <w:rPr>
          <w:rFonts w:ascii="Times New Roman" w:hAnsi="Times New Roman" w:cs="Times New Roman"/>
          <w:sz w:val="24"/>
          <w:szCs w:val="24"/>
        </w:rPr>
        <w:t xml:space="preserve">adults </w:t>
      </w:r>
      <w:r w:rsidR="000E437D">
        <w:rPr>
          <w:rFonts w:ascii="Times New Roman" w:hAnsi="Times New Roman" w:cs="Times New Roman"/>
          <w:sz w:val="24"/>
          <w:szCs w:val="24"/>
        </w:rPr>
        <w:t xml:space="preserve">with biopsy-proven NAFLD </w:t>
      </w:r>
      <w:r w:rsidR="00483C6E">
        <w:rPr>
          <w:rFonts w:ascii="Times New Roman" w:hAnsi="Times New Roman" w:cs="Times New Roman"/>
          <w:sz w:val="24"/>
          <w:szCs w:val="24"/>
        </w:rPr>
        <w:t xml:space="preserve">was </w:t>
      </w:r>
      <w:r w:rsidR="00666C60">
        <w:rPr>
          <w:rFonts w:ascii="Times New Roman" w:hAnsi="Times New Roman" w:cs="Times New Roman"/>
          <w:sz w:val="24"/>
          <w:szCs w:val="24"/>
        </w:rPr>
        <w:t>included in the final analysis</w:t>
      </w:r>
      <w:r w:rsidR="000E437D">
        <w:rPr>
          <w:rFonts w:ascii="Times New Roman" w:hAnsi="Times New Roman" w:cs="Times New Roman"/>
          <w:sz w:val="24"/>
          <w:szCs w:val="24"/>
        </w:rPr>
        <w:t>.</w:t>
      </w:r>
      <w:bookmarkEnd w:id="124"/>
      <w:bookmarkEnd w:id="125"/>
      <w:r w:rsidR="00953895" w:rsidRPr="00953895">
        <w:t xml:space="preserve"> </w:t>
      </w:r>
      <w:r w:rsidR="00953895" w:rsidRPr="006B1D68">
        <w:rPr>
          <w:rFonts w:ascii="Times New Roman" w:hAnsi="Times New Roman" w:cs="Times New Roman"/>
          <w:sz w:val="24"/>
          <w:szCs w:val="24"/>
        </w:rPr>
        <w:t xml:space="preserve">All </w:t>
      </w:r>
      <w:r w:rsidR="002C650E" w:rsidRPr="006B1D68">
        <w:rPr>
          <w:rFonts w:ascii="Times New Roman" w:hAnsi="Times New Roman" w:cs="Times New Roman"/>
          <w:sz w:val="24"/>
          <w:szCs w:val="24"/>
        </w:rPr>
        <w:t xml:space="preserve">these </w:t>
      </w:r>
      <w:r w:rsidR="00953895" w:rsidRPr="006B1D68">
        <w:rPr>
          <w:rFonts w:ascii="Times New Roman" w:hAnsi="Times New Roman" w:cs="Times New Roman"/>
          <w:sz w:val="24"/>
          <w:szCs w:val="24"/>
        </w:rPr>
        <w:t xml:space="preserve">patients </w:t>
      </w:r>
      <w:r w:rsidR="002C650E" w:rsidRPr="006B1D68">
        <w:rPr>
          <w:rFonts w:ascii="Times New Roman" w:hAnsi="Times New Roman" w:cs="Times New Roman"/>
          <w:sz w:val="24"/>
          <w:szCs w:val="24"/>
        </w:rPr>
        <w:t>did not have any prior</w:t>
      </w:r>
      <w:r w:rsidR="00953895" w:rsidRPr="006B1D68">
        <w:rPr>
          <w:rFonts w:ascii="Times New Roman" w:hAnsi="Times New Roman" w:cs="Times New Roman"/>
          <w:sz w:val="24"/>
          <w:szCs w:val="24"/>
        </w:rPr>
        <w:t xml:space="preserve"> history of cancer.</w:t>
      </w:r>
    </w:p>
    <w:p w14:paraId="585882C4" w14:textId="569D84CD" w:rsidR="00EF070E" w:rsidRPr="00DB3D90" w:rsidRDefault="00EF070E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3FC8004" w14:textId="1AA83549" w:rsidR="00EF070E" w:rsidRPr="00D03A52" w:rsidRDefault="00C64E2E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64E2E">
        <w:rPr>
          <w:rFonts w:ascii="Times New Roman" w:hAnsi="Times New Roman" w:cs="Times New Roman"/>
          <w:sz w:val="24"/>
          <w:szCs w:val="24"/>
        </w:rPr>
        <w:t>The study was approved by the internal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64E2E">
        <w:rPr>
          <w:rFonts w:ascii="Times New Roman" w:hAnsi="Times New Roman" w:cs="Times New Roman"/>
          <w:sz w:val="24"/>
          <w:szCs w:val="24"/>
        </w:rPr>
        <w:t>review board for ethics of the First Affiliated Hospital of Wenzhou Medical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64E2E">
        <w:rPr>
          <w:rFonts w:ascii="Times New Roman" w:hAnsi="Times New Roman" w:cs="Times New Roman"/>
          <w:sz w:val="24"/>
          <w:szCs w:val="24"/>
        </w:rPr>
        <w:t>University</w:t>
      </w:r>
      <w:r w:rsidR="00A57B70" w:rsidRPr="00A57B70">
        <w:t xml:space="preserve"> </w:t>
      </w:r>
      <w:r w:rsidR="00A57B70" w:rsidRPr="00A57B70">
        <w:rPr>
          <w:rFonts w:ascii="Times New Roman" w:hAnsi="Times New Roman" w:cs="Times New Roman"/>
          <w:sz w:val="24"/>
          <w:szCs w:val="24"/>
        </w:rPr>
        <w:t>(2016-246, 1 December 2016)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4037" w:rsidRPr="00BA4037">
        <w:rPr>
          <w:rFonts w:ascii="Times New Roman" w:hAnsi="Times New Roman" w:cs="Times New Roman"/>
          <w:sz w:val="24"/>
          <w:szCs w:val="24"/>
        </w:rPr>
        <w:t>All procedures performed in studies involving human participants were in accordance with the ethical standards of the institutional research committee and with the 1964 Helsinki declaration.</w:t>
      </w:r>
      <w:r w:rsidR="00BA4037">
        <w:rPr>
          <w:rFonts w:ascii="Times New Roman" w:hAnsi="Times New Roman" w:cs="Times New Roman"/>
          <w:sz w:val="24"/>
          <w:szCs w:val="24"/>
        </w:rPr>
        <w:t xml:space="preserve"> </w:t>
      </w:r>
      <w:r w:rsidR="00483C6E">
        <w:rPr>
          <w:rFonts w:ascii="Times New Roman" w:hAnsi="Times New Roman" w:cs="Times New Roman"/>
          <w:sz w:val="24"/>
          <w:szCs w:val="24"/>
        </w:rPr>
        <w:t>T</w:t>
      </w:r>
      <w:r w:rsidRPr="00C64E2E">
        <w:rPr>
          <w:rFonts w:ascii="Times New Roman" w:hAnsi="Times New Roman" w:cs="Times New Roman"/>
          <w:sz w:val="24"/>
          <w:szCs w:val="24"/>
        </w:rPr>
        <w:t>he</w:t>
      </w:r>
      <w:r w:rsidR="00BA4037">
        <w:rPr>
          <w:rFonts w:ascii="Times New Roman" w:hAnsi="Times New Roman" w:cs="Times New Roman"/>
          <w:sz w:val="24"/>
          <w:szCs w:val="24"/>
        </w:rPr>
        <w:t xml:space="preserve"> </w:t>
      </w:r>
      <w:r w:rsidRPr="00C64E2E">
        <w:rPr>
          <w:rFonts w:ascii="Times New Roman" w:hAnsi="Times New Roman" w:cs="Times New Roman"/>
          <w:sz w:val="24"/>
          <w:szCs w:val="24"/>
        </w:rPr>
        <w:t>study protocol was registered in the Chinese Clinical Trial Registry</w:t>
      </w:r>
      <w:r w:rsidR="00A57B70">
        <w:rPr>
          <w:rFonts w:ascii="Times New Roman" w:hAnsi="Times New Roman" w:cs="Times New Roman"/>
          <w:sz w:val="24"/>
          <w:szCs w:val="24"/>
        </w:rPr>
        <w:t xml:space="preserve"> </w:t>
      </w:r>
      <w:r w:rsidRPr="00C64E2E">
        <w:rPr>
          <w:rFonts w:ascii="Times New Roman" w:hAnsi="Times New Roman" w:cs="Times New Roman"/>
          <w:sz w:val="24"/>
          <w:szCs w:val="24"/>
        </w:rPr>
        <w:t xml:space="preserve">(ChiCTR-EOC-17013562). </w:t>
      </w:r>
      <w:r w:rsidR="001F2231">
        <w:rPr>
          <w:rFonts w:ascii="Times New Roman" w:hAnsi="Times New Roman" w:cs="Times New Roman"/>
          <w:sz w:val="24"/>
          <w:szCs w:val="24"/>
        </w:rPr>
        <w:t>Written informed c</w:t>
      </w:r>
      <w:r w:rsidR="00EF070E" w:rsidRPr="00EF070E">
        <w:rPr>
          <w:rFonts w:ascii="Times New Roman" w:hAnsi="Times New Roman" w:cs="Times New Roman"/>
          <w:sz w:val="24"/>
          <w:szCs w:val="24"/>
        </w:rPr>
        <w:t xml:space="preserve">onsent </w:t>
      </w:r>
      <w:r w:rsidR="001F2231">
        <w:rPr>
          <w:rFonts w:ascii="Times New Roman" w:hAnsi="Times New Roman" w:cs="Times New Roman"/>
          <w:sz w:val="24"/>
          <w:szCs w:val="24"/>
        </w:rPr>
        <w:t>was</w:t>
      </w:r>
      <w:r w:rsidR="00EF070E" w:rsidRPr="00EF070E">
        <w:rPr>
          <w:rFonts w:ascii="Times New Roman" w:hAnsi="Times New Roman" w:cs="Times New Roman"/>
          <w:sz w:val="24"/>
          <w:szCs w:val="24"/>
        </w:rPr>
        <w:t xml:space="preserve"> obtained from each </w:t>
      </w:r>
      <w:r w:rsidR="006D1483">
        <w:rPr>
          <w:rFonts w:ascii="Times New Roman" w:hAnsi="Times New Roman" w:cs="Times New Roman"/>
          <w:sz w:val="24"/>
          <w:szCs w:val="24"/>
        </w:rPr>
        <w:t>participant</w:t>
      </w:r>
      <w:r w:rsidR="001F2231">
        <w:rPr>
          <w:rFonts w:ascii="Times New Roman" w:hAnsi="Times New Roman" w:cs="Times New Roman"/>
          <w:sz w:val="24"/>
          <w:szCs w:val="24"/>
        </w:rPr>
        <w:t xml:space="preserve"> enrolled in the study.</w:t>
      </w:r>
    </w:p>
    <w:p w14:paraId="654BA279" w14:textId="77777777" w:rsidR="00DB1FA4" w:rsidRPr="00205C21" w:rsidRDefault="00DB1FA4" w:rsidP="00286DB7">
      <w:pPr>
        <w:spacing w:line="48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CD5548" w14:textId="3982ADA0" w:rsidR="00C86753" w:rsidRPr="00C86753" w:rsidRDefault="00666C60" w:rsidP="00286DB7">
      <w:pPr>
        <w:spacing w:line="48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Laboratory and c</w:t>
      </w:r>
      <w:r w:rsidR="00C86753" w:rsidRPr="00C86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linical data</w:t>
      </w:r>
    </w:p>
    <w:p w14:paraId="3264574B" w14:textId="64DB962A" w:rsidR="00336D64" w:rsidRDefault="00C01EDA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1EDA">
        <w:rPr>
          <w:rFonts w:ascii="Times New Roman" w:hAnsi="Times New Roman" w:cs="Times New Roman"/>
          <w:sz w:val="24"/>
          <w:szCs w:val="24"/>
        </w:rPr>
        <w:t xml:space="preserve">Venous </w:t>
      </w:r>
      <w:r w:rsidR="001F2231">
        <w:rPr>
          <w:rFonts w:ascii="Times New Roman" w:hAnsi="Times New Roman" w:cs="Times New Roman"/>
          <w:sz w:val="24"/>
          <w:szCs w:val="24"/>
        </w:rPr>
        <w:t xml:space="preserve">fasted </w:t>
      </w:r>
      <w:r w:rsidRPr="00C01EDA">
        <w:rPr>
          <w:rFonts w:ascii="Times New Roman" w:hAnsi="Times New Roman" w:cs="Times New Roman"/>
          <w:sz w:val="24"/>
          <w:szCs w:val="24"/>
        </w:rPr>
        <w:t>b</w:t>
      </w:r>
      <w:r w:rsidR="00171121" w:rsidRPr="00C01EDA">
        <w:rPr>
          <w:rFonts w:ascii="Times New Roman" w:hAnsi="Times New Roman" w:cs="Times New Roman"/>
          <w:sz w:val="24"/>
          <w:szCs w:val="24"/>
        </w:rPr>
        <w:t>lood samples were taken</w:t>
      </w:r>
      <w:r w:rsidR="001F2231">
        <w:rPr>
          <w:rFonts w:ascii="Times New Roman" w:hAnsi="Times New Roman" w:cs="Times New Roman"/>
          <w:sz w:val="24"/>
          <w:szCs w:val="24"/>
        </w:rPr>
        <w:t xml:space="preserve"> after a 12</w:t>
      </w:r>
      <w:r w:rsidR="00666C60">
        <w:rPr>
          <w:rFonts w:ascii="Times New Roman" w:hAnsi="Times New Roman" w:cs="Times New Roman"/>
          <w:sz w:val="24"/>
          <w:szCs w:val="24"/>
        </w:rPr>
        <w:t>-</w:t>
      </w:r>
      <w:r w:rsidR="001F2231">
        <w:rPr>
          <w:rFonts w:ascii="Times New Roman" w:hAnsi="Times New Roman" w:cs="Times New Roman"/>
          <w:sz w:val="24"/>
          <w:szCs w:val="24"/>
        </w:rPr>
        <w:t>hour fast</w:t>
      </w:r>
      <w:r w:rsidR="00336D64">
        <w:rPr>
          <w:rFonts w:ascii="Times New Roman" w:hAnsi="Times New Roman" w:cs="Times New Roman"/>
          <w:sz w:val="24"/>
          <w:szCs w:val="24"/>
        </w:rPr>
        <w:t xml:space="preserve"> in all participants</w:t>
      </w:r>
      <w:r w:rsidR="001F2231">
        <w:rPr>
          <w:rFonts w:ascii="Times New Roman" w:hAnsi="Times New Roman" w:cs="Times New Roman"/>
          <w:sz w:val="24"/>
          <w:szCs w:val="24"/>
        </w:rPr>
        <w:t xml:space="preserve">. </w:t>
      </w:r>
      <w:r w:rsidR="00AD60CE">
        <w:rPr>
          <w:rFonts w:ascii="Times New Roman" w:hAnsi="Times New Roman" w:cs="Times New Roman"/>
          <w:sz w:val="24"/>
          <w:szCs w:val="24"/>
        </w:rPr>
        <w:t xml:space="preserve">Laboratory biochemical parameters </w:t>
      </w:r>
      <w:r w:rsidR="001E5741">
        <w:rPr>
          <w:rFonts w:ascii="Times New Roman" w:hAnsi="Times New Roman" w:cs="Times New Roman"/>
          <w:sz w:val="24"/>
          <w:szCs w:val="24"/>
        </w:rPr>
        <w:t xml:space="preserve">were </w:t>
      </w:r>
      <w:r w:rsidR="00666C60">
        <w:rPr>
          <w:rFonts w:ascii="Times New Roman" w:hAnsi="Times New Roman" w:cs="Times New Roman"/>
          <w:sz w:val="24"/>
          <w:szCs w:val="24"/>
        </w:rPr>
        <w:t xml:space="preserve">centrally </w:t>
      </w:r>
      <w:r w:rsidR="001E5741">
        <w:rPr>
          <w:rFonts w:ascii="Times New Roman" w:hAnsi="Times New Roman" w:cs="Times New Roman"/>
          <w:sz w:val="24"/>
          <w:szCs w:val="24"/>
        </w:rPr>
        <w:t>analyzed</w:t>
      </w:r>
      <w:r w:rsidR="007D4BB8">
        <w:rPr>
          <w:rFonts w:ascii="Times New Roman" w:hAnsi="Times New Roman" w:cs="Times New Roman"/>
          <w:sz w:val="24"/>
          <w:szCs w:val="24"/>
        </w:rPr>
        <w:t xml:space="preserve"> by</w:t>
      </w:r>
      <w:r w:rsidR="001E5741">
        <w:rPr>
          <w:rFonts w:ascii="Times New Roman" w:hAnsi="Times New Roman" w:cs="Times New Roman"/>
          <w:sz w:val="24"/>
          <w:szCs w:val="24"/>
        </w:rPr>
        <w:t xml:space="preserve"> </w:t>
      </w:r>
      <w:r w:rsidR="00666C60">
        <w:rPr>
          <w:rFonts w:ascii="Times New Roman" w:hAnsi="Times New Roman" w:cs="Times New Roman"/>
          <w:sz w:val="24"/>
          <w:szCs w:val="24"/>
        </w:rPr>
        <w:t xml:space="preserve">using </w:t>
      </w:r>
      <w:r w:rsidR="007D4BB8" w:rsidRPr="007D4BB8">
        <w:rPr>
          <w:rFonts w:ascii="Times New Roman" w:hAnsi="Times New Roman" w:cs="Times New Roman"/>
          <w:sz w:val="24"/>
          <w:szCs w:val="24"/>
        </w:rPr>
        <w:t>an</w:t>
      </w:r>
      <w:r w:rsidR="007D4BB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D4BB8" w:rsidRPr="007D4BB8">
        <w:rPr>
          <w:rFonts w:ascii="Times New Roman" w:hAnsi="Times New Roman" w:cs="Times New Roman"/>
          <w:sz w:val="24"/>
          <w:szCs w:val="24"/>
        </w:rPr>
        <w:t xml:space="preserve">automated analyzer (Abbott </w:t>
      </w:r>
      <w:proofErr w:type="spellStart"/>
      <w:r w:rsidR="007D4BB8" w:rsidRPr="007D4BB8">
        <w:rPr>
          <w:rFonts w:ascii="Times New Roman" w:hAnsi="Times New Roman" w:cs="Times New Roman"/>
          <w:sz w:val="24"/>
          <w:szCs w:val="24"/>
        </w:rPr>
        <w:t>AxSYM</w:t>
      </w:r>
      <w:proofErr w:type="spellEnd"/>
      <w:r w:rsidR="007D4BB8" w:rsidRPr="007D4BB8">
        <w:rPr>
          <w:rFonts w:ascii="Times New Roman" w:hAnsi="Times New Roman" w:cs="Times New Roman"/>
          <w:sz w:val="24"/>
          <w:szCs w:val="24"/>
        </w:rPr>
        <w:t>)</w:t>
      </w:r>
      <w:r w:rsidR="00171121" w:rsidRPr="00FC77A7">
        <w:rPr>
          <w:rFonts w:ascii="Times New Roman" w:hAnsi="Times New Roman" w:cs="Times New Roman"/>
          <w:sz w:val="24"/>
          <w:szCs w:val="24"/>
        </w:rPr>
        <w:t xml:space="preserve">. </w:t>
      </w:r>
      <w:r w:rsidR="002D50E0" w:rsidRPr="002D50E0">
        <w:rPr>
          <w:rFonts w:ascii="Times New Roman" w:hAnsi="Times New Roman" w:cs="Times New Roman"/>
          <w:sz w:val="24"/>
          <w:szCs w:val="24"/>
        </w:rPr>
        <w:t xml:space="preserve">Body mass index (BMI) was calculated </w:t>
      </w:r>
      <w:r w:rsidR="00276EF7" w:rsidRPr="00276EF7">
        <w:rPr>
          <w:rFonts w:ascii="Times New Roman" w:hAnsi="Times New Roman" w:cs="Times New Roman"/>
          <w:sz w:val="24"/>
          <w:szCs w:val="24"/>
        </w:rPr>
        <w:t>using the formula</w:t>
      </w:r>
      <w:r w:rsidR="002D50E0" w:rsidRPr="002D50E0">
        <w:rPr>
          <w:rFonts w:ascii="Times New Roman" w:hAnsi="Times New Roman" w:cs="Times New Roman"/>
          <w:sz w:val="24"/>
          <w:szCs w:val="24"/>
        </w:rPr>
        <w:t xml:space="preserve"> </w:t>
      </w:r>
      <w:r w:rsidR="00D54A49" w:rsidRPr="002D50E0">
        <w:rPr>
          <w:rFonts w:ascii="Times New Roman" w:hAnsi="Times New Roman" w:cs="Times New Roman"/>
          <w:sz w:val="24"/>
          <w:szCs w:val="24"/>
        </w:rPr>
        <w:t>weight (kilograms)</w:t>
      </w:r>
      <w:r w:rsidR="00D54A49" w:rsidRPr="00D54A49">
        <w:rPr>
          <w:rFonts w:ascii="Times New Roman" w:hAnsi="Times New Roman" w:cs="Times New Roman"/>
          <w:sz w:val="24"/>
          <w:szCs w:val="24"/>
        </w:rPr>
        <w:t xml:space="preserve"> divided by</w:t>
      </w:r>
      <w:r w:rsidR="00D54A49">
        <w:rPr>
          <w:rFonts w:ascii="Times New Roman" w:hAnsi="Times New Roman" w:cs="Times New Roman"/>
          <w:sz w:val="24"/>
          <w:szCs w:val="24"/>
        </w:rPr>
        <w:t xml:space="preserve"> </w:t>
      </w:r>
      <w:r w:rsidR="002D50E0" w:rsidRPr="002D50E0">
        <w:rPr>
          <w:rFonts w:ascii="Times New Roman" w:hAnsi="Times New Roman" w:cs="Times New Roman"/>
          <w:sz w:val="24"/>
          <w:szCs w:val="24"/>
        </w:rPr>
        <w:t>height (meters) squared. Obesity was defined as BMI</w:t>
      </w:r>
      <w:r w:rsidR="00C23C90">
        <w:rPr>
          <w:rFonts w:ascii="Times New Roman" w:hAnsi="Times New Roman" w:cs="Times New Roman"/>
          <w:sz w:val="24"/>
          <w:szCs w:val="24"/>
        </w:rPr>
        <w:t xml:space="preserve"> </w:t>
      </w:r>
      <w:r w:rsidR="002D50E0" w:rsidRPr="002D50E0">
        <w:rPr>
          <w:rFonts w:ascii="Times New Roman" w:hAnsi="Times New Roman" w:cs="Times New Roman"/>
          <w:sz w:val="24"/>
          <w:szCs w:val="24"/>
        </w:rPr>
        <w:t xml:space="preserve">≥25 </w:t>
      </w:r>
      <w:r w:rsidR="00666C60">
        <w:rPr>
          <w:rFonts w:ascii="Times New Roman" w:hAnsi="Times New Roman" w:cs="Times New Roman"/>
          <w:sz w:val="24"/>
          <w:szCs w:val="24"/>
        </w:rPr>
        <w:t>kg/m</w:t>
      </w:r>
      <w:r w:rsidR="00666C60" w:rsidRPr="00C64E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66C60">
        <w:rPr>
          <w:rFonts w:ascii="Times New Roman" w:hAnsi="Times New Roman" w:cs="Times New Roman"/>
          <w:sz w:val="24"/>
          <w:szCs w:val="24"/>
        </w:rPr>
        <w:t xml:space="preserve"> </w:t>
      </w:r>
      <w:r w:rsidR="002D50E0" w:rsidRPr="002D50E0">
        <w:rPr>
          <w:rFonts w:ascii="Times New Roman" w:hAnsi="Times New Roman" w:cs="Times New Roman"/>
          <w:sz w:val="24"/>
          <w:szCs w:val="24"/>
        </w:rPr>
        <w:t>or waist circumference ≥90 cm in men or ≥80 cm in women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177AF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PEVuZE5vdGU+PENpdGU+PEF1dGhvcj5Hb2RhPC9BdXRob3I+PFllYXI+MjAxNjwvWWVhcj48UmVj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</w:fldData>
        </w:fldChar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0E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PEVuZE5vdGU+PENpdGU+PEF1dGhvcj5Hb2RhPC9BdXRob3I+PFllYXI+MjAxNjwvWWVhcj48UmVj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</w:fldData>
        </w:fldChar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0E8C">
        <w:rPr>
          <w:rFonts w:ascii="Times New Roman" w:hAnsi="Times New Roman" w:cs="Times New Roman"/>
          <w:sz w:val="24"/>
          <w:szCs w:val="24"/>
        </w:rPr>
      </w:r>
      <w:r w:rsidR="002B0E8C">
        <w:rPr>
          <w:rFonts w:ascii="Times New Roman" w:hAnsi="Times New Roman" w:cs="Times New Roman"/>
          <w:sz w:val="24"/>
          <w:szCs w:val="24"/>
        </w:rPr>
        <w:fldChar w:fldCharType="end"/>
      </w:r>
      <w:r w:rsidR="00177AF2">
        <w:rPr>
          <w:rFonts w:ascii="Times New Roman" w:hAnsi="Times New Roman" w:cs="Times New Roman"/>
          <w:sz w:val="24"/>
          <w:szCs w:val="24"/>
        </w:rPr>
      </w:r>
      <w:r w:rsidR="00177AF2">
        <w:rPr>
          <w:rFonts w:ascii="Times New Roman" w:hAnsi="Times New Roman" w:cs="Times New Roman"/>
          <w:sz w:val="24"/>
          <w:szCs w:val="24"/>
        </w:rPr>
        <w:fldChar w:fldCharType="separate"/>
      </w:r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5" w:tooltip="Goda, 2016 #188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15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16" w:tooltip="Alberti, 2009 #169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16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177AF2">
        <w:rPr>
          <w:rFonts w:ascii="Times New Roman" w:hAnsi="Times New Roman" w:cs="Times New Roman"/>
          <w:sz w:val="24"/>
          <w:szCs w:val="24"/>
        </w:rPr>
        <w:fldChar w:fldCharType="end"/>
      </w:r>
      <w:hyperlink w:anchor="_ENREF_13" w:tooltip="Alberti, 2009 #169" w:history="1"/>
      <w:r w:rsidR="002D50E0" w:rsidRPr="002D50E0">
        <w:rPr>
          <w:rFonts w:ascii="Times New Roman" w:hAnsi="Times New Roman" w:cs="Times New Roman"/>
          <w:sz w:val="24"/>
          <w:szCs w:val="24"/>
        </w:rPr>
        <w:t xml:space="preserve"> </w:t>
      </w:r>
      <w:r w:rsidR="001E5741" w:rsidRPr="001E5741">
        <w:rPr>
          <w:rFonts w:ascii="Times New Roman" w:hAnsi="Times New Roman" w:cs="Times New Roman"/>
          <w:sz w:val="24"/>
          <w:szCs w:val="24"/>
        </w:rPr>
        <w:t>Hypertension was</w:t>
      </w:r>
      <w:r w:rsidR="001E5741">
        <w:rPr>
          <w:rFonts w:ascii="Times New Roman" w:hAnsi="Times New Roman" w:cs="Times New Roman"/>
          <w:sz w:val="24"/>
          <w:szCs w:val="24"/>
        </w:rPr>
        <w:t xml:space="preserve"> diagnosed</w:t>
      </w:r>
      <w:r w:rsidR="001E5741" w:rsidRPr="001E5741">
        <w:rPr>
          <w:rFonts w:ascii="Times New Roman" w:hAnsi="Times New Roman" w:cs="Times New Roman"/>
          <w:sz w:val="24"/>
          <w:szCs w:val="24"/>
        </w:rPr>
        <w:t xml:space="preserve"> as blood pressure ≥1</w:t>
      </w:r>
      <w:r w:rsidR="001E5741">
        <w:rPr>
          <w:rFonts w:ascii="Times New Roman" w:hAnsi="Times New Roman" w:cs="Times New Roman"/>
          <w:sz w:val="24"/>
          <w:szCs w:val="24"/>
        </w:rPr>
        <w:t>3</w:t>
      </w:r>
      <w:r w:rsidR="001E5741" w:rsidRPr="001E5741">
        <w:rPr>
          <w:rFonts w:ascii="Times New Roman" w:hAnsi="Times New Roman" w:cs="Times New Roman"/>
          <w:sz w:val="24"/>
          <w:szCs w:val="24"/>
        </w:rPr>
        <w:t>0</w:t>
      </w:r>
      <w:r w:rsidR="00666C60">
        <w:rPr>
          <w:rFonts w:ascii="Times New Roman" w:hAnsi="Times New Roman" w:cs="Times New Roman"/>
          <w:sz w:val="24"/>
          <w:szCs w:val="24"/>
        </w:rPr>
        <w:t>/85</w:t>
      </w:r>
      <w:r w:rsidR="001E5741" w:rsidRPr="001E5741">
        <w:rPr>
          <w:rFonts w:ascii="Times New Roman" w:hAnsi="Times New Roman" w:cs="Times New Roman"/>
          <w:sz w:val="24"/>
          <w:szCs w:val="24"/>
        </w:rPr>
        <w:t xml:space="preserve"> mmHg</w:t>
      </w:r>
      <w:r w:rsidR="001E5741">
        <w:rPr>
          <w:rFonts w:ascii="Times New Roman" w:hAnsi="Times New Roman" w:cs="Times New Roman"/>
          <w:sz w:val="24"/>
          <w:szCs w:val="24"/>
        </w:rPr>
        <w:t xml:space="preserve"> </w:t>
      </w:r>
      <w:r w:rsidR="001E5741" w:rsidRPr="001E5741">
        <w:rPr>
          <w:rFonts w:ascii="Times New Roman" w:hAnsi="Times New Roman" w:cs="Times New Roman"/>
          <w:sz w:val="24"/>
          <w:szCs w:val="24"/>
        </w:rPr>
        <w:t>or the use of any anti-hypertensive drugs. Diabetes was</w:t>
      </w:r>
      <w:r w:rsidR="001E574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5741">
        <w:rPr>
          <w:rFonts w:ascii="Times New Roman" w:hAnsi="Times New Roman" w:cs="Times New Roman"/>
          <w:sz w:val="24"/>
          <w:szCs w:val="24"/>
        </w:rPr>
        <w:t>diagnosed</w:t>
      </w:r>
      <w:r w:rsidR="001E5741" w:rsidRPr="001E5741">
        <w:rPr>
          <w:rFonts w:ascii="Times New Roman" w:hAnsi="Times New Roman" w:cs="Times New Roman"/>
          <w:sz w:val="24"/>
          <w:szCs w:val="24"/>
        </w:rPr>
        <w:t xml:space="preserve"> </w:t>
      </w:r>
      <w:r w:rsidR="001E5741">
        <w:rPr>
          <w:rFonts w:ascii="Times New Roman" w:hAnsi="Times New Roman" w:cs="Times New Roman"/>
          <w:sz w:val="24"/>
          <w:szCs w:val="24"/>
        </w:rPr>
        <w:t>as</w:t>
      </w:r>
      <w:r w:rsidR="001E5741" w:rsidRPr="001E5741">
        <w:rPr>
          <w:rFonts w:ascii="Times New Roman" w:hAnsi="Times New Roman" w:cs="Times New Roman"/>
          <w:sz w:val="24"/>
          <w:szCs w:val="24"/>
        </w:rPr>
        <w:t xml:space="preserve"> </w:t>
      </w:r>
      <w:r w:rsidR="00666C60">
        <w:rPr>
          <w:rFonts w:ascii="Times New Roman" w:hAnsi="Times New Roman" w:cs="Times New Roman"/>
          <w:sz w:val="24"/>
          <w:szCs w:val="24"/>
        </w:rPr>
        <w:t xml:space="preserve">either self-reported history of disease, </w:t>
      </w:r>
      <w:r w:rsidR="001E5741" w:rsidRPr="001E5741">
        <w:rPr>
          <w:rFonts w:ascii="Times New Roman" w:hAnsi="Times New Roman" w:cs="Times New Roman"/>
          <w:sz w:val="24"/>
          <w:szCs w:val="24"/>
        </w:rPr>
        <w:lastRenderedPageBreak/>
        <w:t xml:space="preserve">fasting </w:t>
      </w:r>
      <w:r w:rsidR="00666C60">
        <w:rPr>
          <w:rFonts w:ascii="Times New Roman" w:hAnsi="Times New Roman" w:cs="Times New Roman"/>
          <w:sz w:val="24"/>
          <w:szCs w:val="24"/>
        </w:rPr>
        <w:t>plasma</w:t>
      </w:r>
      <w:r w:rsidR="00666C60" w:rsidRPr="001E5741">
        <w:rPr>
          <w:rFonts w:ascii="Times New Roman" w:hAnsi="Times New Roman" w:cs="Times New Roman"/>
          <w:sz w:val="24"/>
          <w:szCs w:val="24"/>
        </w:rPr>
        <w:t xml:space="preserve"> </w:t>
      </w:r>
      <w:r w:rsidR="001E5741" w:rsidRPr="001E5741">
        <w:rPr>
          <w:rFonts w:ascii="Times New Roman" w:hAnsi="Times New Roman" w:cs="Times New Roman"/>
          <w:sz w:val="24"/>
          <w:szCs w:val="24"/>
        </w:rPr>
        <w:t xml:space="preserve">glucose </w:t>
      </w:r>
      <w:r w:rsidR="00666C60">
        <w:rPr>
          <w:rFonts w:ascii="Times New Roman" w:hAnsi="Times New Roman" w:cs="Times New Roman"/>
          <w:sz w:val="24"/>
          <w:szCs w:val="24"/>
        </w:rPr>
        <w:t xml:space="preserve">level </w:t>
      </w:r>
      <w:r w:rsidR="001E5741" w:rsidRPr="001E5741">
        <w:rPr>
          <w:rFonts w:ascii="Times New Roman" w:hAnsi="Times New Roman" w:cs="Times New Roman"/>
          <w:sz w:val="24"/>
          <w:szCs w:val="24"/>
        </w:rPr>
        <w:t>≥7.0 mmol/L</w:t>
      </w:r>
      <w:r w:rsidR="00666C60">
        <w:rPr>
          <w:rFonts w:ascii="Times New Roman" w:hAnsi="Times New Roman" w:cs="Times New Roman"/>
          <w:sz w:val="24"/>
          <w:szCs w:val="24"/>
        </w:rPr>
        <w:t xml:space="preserve">, </w:t>
      </w:r>
      <w:r w:rsidR="001E5741" w:rsidRPr="001E5741">
        <w:rPr>
          <w:rFonts w:ascii="Times New Roman" w:hAnsi="Times New Roman" w:cs="Times New Roman"/>
          <w:sz w:val="24"/>
          <w:szCs w:val="24"/>
        </w:rPr>
        <w:t xml:space="preserve">HbA1c ≥6.5% </w:t>
      </w:r>
      <w:r w:rsidR="001F2231">
        <w:rPr>
          <w:rFonts w:ascii="Times New Roman" w:hAnsi="Times New Roman" w:cs="Times New Roman"/>
          <w:sz w:val="24"/>
          <w:szCs w:val="24"/>
        </w:rPr>
        <w:t>(</w:t>
      </w:r>
      <w:r w:rsidR="00483C6E" w:rsidRPr="001E5741">
        <w:rPr>
          <w:rFonts w:ascii="Times New Roman" w:hAnsi="Times New Roman" w:cs="Times New Roman"/>
          <w:sz w:val="24"/>
          <w:szCs w:val="24"/>
        </w:rPr>
        <w:t>≥</w:t>
      </w:r>
      <w:r w:rsidR="001F2231">
        <w:rPr>
          <w:rFonts w:ascii="Times New Roman" w:hAnsi="Times New Roman" w:cs="Times New Roman"/>
          <w:sz w:val="24"/>
          <w:szCs w:val="24"/>
        </w:rPr>
        <w:t>48</w:t>
      </w:r>
      <w:r w:rsidR="00483C6E">
        <w:rPr>
          <w:rFonts w:ascii="Times New Roman" w:hAnsi="Times New Roman" w:cs="Times New Roman"/>
          <w:sz w:val="24"/>
          <w:szCs w:val="24"/>
        </w:rPr>
        <w:t xml:space="preserve"> </w:t>
      </w:r>
      <w:r w:rsidR="001F2231">
        <w:rPr>
          <w:rFonts w:ascii="Times New Roman" w:hAnsi="Times New Roman" w:cs="Times New Roman"/>
          <w:sz w:val="24"/>
          <w:szCs w:val="24"/>
        </w:rPr>
        <w:t xml:space="preserve">mmol/mol) </w:t>
      </w:r>
      <w:r w:rsidR="001E5741" w:rsidRPr="001E5741">
        <w:rPr>
          <w:rFonts w:ascii="Times New Roman" w:hAnsi="Times New Roman" w:cs="Times New Roman"/>
          <w:sz w:val="24"/>
          <w:szCs w:val="24"/>
        </w:rPr>
        <w:t>or treatment with hypoglycemic</w:t>
      </w:r>
      <w:r w:rsidR="001E574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F2231">
        <w:rPr>
          <w:rFonts w:ascii="Times New Roman" w:hAnsi="Times New Roman" w:cs="Times New Roman"/>
          <w:sz w:val="24"/>
          <w:szCs w:val="24"/>
        </w:rPr>
        <w:t>drugs</w:t>
      </w:r>
      <w:r w:rsidR="001E5741" w:rsidRPr="001E5741">
        <w:rPr>
          <w:rFonts w:ascii="Times New Roman" w:hAnsi="Times New Roman" w:cs="Times New Roman"/>
          <w:sz w:val="24"/>
          <w:szCs w:val="24"/>
        </w:rPr>
        <w:t>.</w:t>
      </w:r>
      <w:r w:rsidR="001E5741">
        <w:rPr>
          <w:rFonts w:ascii="Times New Roman" w:hAnsi="Times New Roman" w:cs="Times New Roman"/>
          <w:sz w:val="24"/>
          <w:szCs w:val="24"/>
        </w:rPr>
        <w:t xml:space="preserve"> </w:t>
      </w:r>
      <w:r w:rsidR="00666C60">
        <w:rPr>
          <w:rFonts w:ascii="Times New Roman" w:hAnsi="Times New Roman" w:cs="Times New Roman"/>
          <w:sz w:val="24"/>
          <w:szCs w:val="24"/>
        </w:rPr>
        <w:t>Atherogenic d</w:t>
      </w:r>
      <w:r w:rsidR="00666C60" w:rsidRPr="001E5741">
        <w:rPr>
          <w:rFonts w:ascii="Times New Roman" w:hAnsi="Times New Roman" w:cs="Times New Roman"/>
          <w:sz w:val="24"/>
          <w:szCs w:val="24"/>
        </w:rPr>
        <w:t xml:space="preserve">yslipidemia </w:t>
      </w:r>
      <w:r w:rsidR="001E5741" w:rsidRPr="001E5741">
        <w:rPr>
          <w:rFonts w:ascii="Times New Roman" w:hAnsi="Times New Roman" w:cs="Times New Roman"/>
          <w:sz w:val="24"/>
          <w:szCs w:val="24"/>
        </w:rPr>
        <w:t>was defined as any</w:t>
      </w:r>
      <w:r w:rsidR="001E574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5741" w:rsidRPr="001E5741">
        <w:rPr>
          <w:rFonts w:ascii="Times New Roman" w:hAnsi="Times New Roman" w:cs="Times New Roman"/>
          <w:sz w:val="24"/>
          <w:szCs w:val="24"/>
        </w:rPr>
        <w:t>of the following criteria:</w:t>
      </w:r>
      <w:r w:rsidR="001E5741">
        <w:rPr>
          <w:rFonts w:ascii="Times New Roman" w:hAnsi="Times New Roman" w:cs="Times New Roman"/>
          <w:sz w:val="24"/>
          <w:szCs w:val="24"/>
        </w:rPr>
        <w:t xml:space="preserve"> </w:t>
      </w:r>
      <w:r w:rsidR="001E5741" w:rsidRPr="001E5741">
        <w:rPr>
          <w:rFonts w:ascii="Times New Roman" w:hAnsi="Times New Roman" w:cs="Times New Roman"/>
          <w:sz w:val="24"/>
          <w:szCs w:val="24"/>
        </w:rPr>
        <w:t>triglycerides</w:t>
      </w:r>
      <w:r w:rsidR="001E5741">
        <w:rPr>
          <w:rFonts w:ascii="Times New Roman" w:hAnsi="Times New Roman" w:cs="Times New Roman"/>
          <w:sz w:val="24"/>
          <w:szCs w:val="24"/>
        </w:rPr>
        <w:t xml:space="preserve"> </w:t>
      </w:r>
      <w:r w:rsidR="001E5741" w:rsidRPr="001E5741">
        <w:rPr>
          <w:rFonts w:ascii="Times New Roman" w:hAnsi="Times New Roman" w:cs="Times New Roman"/>
          <w:sz w:val="24"/>
          <w:szCs w:val="24"/>
        </w:rPr>
        <w:t>&gt;1.7</w:t>
      </w:r>
      <w:r w:rsidR="00D54A49">
        <w:rPr>
          <w:rFonts w:ascii="Times New Roman" w:hAnsi="Times New Roman" w:cs="Times New Roman"/>
          <w:sz w:val="24"/>
          <w:szCs w:val="24"/>
        </w:rPr>
        <w:t>0</w:t>
      </w:r>
      <w:r w:rsidR="001E5741" w:rsidRPr="001E5741">
        <w:rPr>
          <w:rFonts w:ascii="Times New Roman" w:hAnsi="Times New Roman" w:cs="Times New Roman"/>
          <w:sz w:val="24"/>
          <w:szCs w:val="24"/>
        </w:rPr>
        <w:t xml:space="preserve"> mmol/L;</w:t>
      </w:r>
      <w:r w:rsidR="001E5741">
        <w:rPr>
          <w:rFonts w:ascii="Times New Roman" w:hAnsi="Times New Roman" w:cs="Times New Roman"/>
          <w:sz w:val="24"/>
          <w:szCs w:val="24"/>
        </w:rPr>
        <w:t xml:space="preserve"> </w:t>
      </w:r>
      <w:r w:rsidR="009D5915" w:rsidRPr="009D5915">
        <w:rPr>
          <w:rFonts w:ascii="Times New Roman" w:hAnsi="Times New Roman" w:cs="Times New Roman"/>
          <w:sz w:val="24"/>
          <w:szCs w:val="24"/>
        </w:rPr>
        <w:t xml:space="preserve">high-density lipoprotein cholesterol </w:t>
      </w:r>
      <w:r w:rsidR="009D5915">
        <w:rPr>
          <w:rFonts w:ascii="Times New Roman" w:hAnsi="Times New Roman" w:cs="Times New Roman"/>
          <w:sz w:val="24"/>
          <w:szCs w:val="24"/>
        </w:rPr>
        <w:t>(</w:t>
      </w:r>
      <w:r w:rsidR="001E5741" w:rsidRPr="001E5741">
        <w:rPr>
          <w:rFonts w:ascii="Times New Roman" w:hAnsi="Times New Roman" w:cs="Times New Roman"/>
          <w:sz w:val="24"/>
          <w:szCs w:val="24"/>
        </w:rPr>
        <w:t>HDL-</w:t>
      </w:r>
      <w:r w:rsidR="009D5915">
        <w:rPr>
          <w:rFonts w:ascii="Times New Roman" w:hAnsi="Times New Roman" w:cs="Times New Roman"/>
          <w:sz w:val="24"/>
          <w:szCs w:val="24"/>
        </w:rPr>
        <w:t>C)</w:t>
      </w:r>
      <w:r w:rsidR="001E5741" w:rsidRPr="001E5741">
        <w:rPr>
          <w:rFonts w:ascii="Times New Roman" w:hAnsi="Times New Roman" w:cs="Times New Roman"/>
          <w:sz w:val="24"/>
          <w:szCs w:val="24"/>
        </w:rPr>
        <w:t xml:space="preserve"> &lt;1.0</w:t>
      </w:r>
      <w:r w:rsidR="007D4BB8">
        <w:rPr>
          <w:rFonts w:ascii="Times New Roman" w:hAnsi="Times New Roman" w:cs="Times New Roman"/>
          <w:sz w:val="24"/>
          <w:szCs w:val="24"/>
        </w:rPr>
        <w:t>3</w:t>
      </w:r>
      <w:r w:rsidR="001E574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5741" w:rsidRPr="001E5741">
        <w:rPr>
          <w:rFonts w:ascii="Times New Roman" w:hAnsi="Times New Roman" w:cs="Times New Roman"/>
          <w:sz w:val="24"/>
          <w:szCs w:val="24"/>
        </w:rPr>
        <w:t>mmol/L in men and &lt;1.</w:t>
      </w:r>
      <w:r w:rsidR="007D4BB8">
        <w:rPr>
          <w:rFonts w:ascii="Times New Roman" w:hAnsi="Times New Roman" w:cs="Times New Roman"/>
          <w:sz w:val="24"/>
          <w:szCs w:val="24"/>
        </w:rPr>
        <w:t>29</w:t>
      </w:r>
      <w:r w:rsidR="001E5741" w:rsidRPr="001E5741">
        <w:rPr>
          <w:rFonts w:ascii="Times New Roman" w:hAnsi="Times New Roman" w:cs="Times New Roman"/>
          <w:sz w:val="24"/>
          <w:szCs w:val="24"/>
        </w:rPr>
        <w:t xml:space="preserve"> mmol/L in women</w:t>
      </w:r>
      <w:r w:rsidR="001E5741">
        <w:rPr>
          <w:rFonts w:ascii="Times New Roman" w:hAnsi="Times New Roman" w:cs="Times New Roman"/>
          <w:sz w:val="24"/>
          <w:szCs w:val="24"/>
        </w:rPr>
        <w:t>;</w:t>
      </w:r>
      <w:r w:rsidR="001E5741" w:rsidRPr="001E5741">
        <w:rPr>
          <w:rFonts w:ascii="Times New Roman" w:hAnsi="Times New Roman" w:cs="Times New Roman"/>
          <w:sz w:val="24"/>
          <w:szCs w:val="24"/>
        </w:rPr>
        <w:t xml:space="preserve"> or use of </w:t>
      </w:r>
      <w:r w:rsidR="001E5741">
        <w:rPr>
          <w:rFonts w:ascii="Times New Roman" w:hAnsi="Times New Roman" w:cs="Times New Roman"/>
          <w:sz w:val="24"/>
          <w:szCs w:val="24"/>
        </w:rPr>
        <w:t xml:space="preserve">any </w:t>
      </w:r>
      <w:r w:rsidR="001E5741" w:rsidRPr="001E5741">
        <w:rPr>
          <w:rFonts w:ascii="Times New Roman" w:hAnsi="Times New Roman" w:cs="Times New Roman"/>
          <w:sz w:val="24"/>
          <w:szCs w:val="24"/>
        </w:rPr>
        <w:t>lipid-lowering drugs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/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&lt;EndNote&gt;&lt;Cite&gt;&lt;Author&gt;Alberti&lt;/Author&gt;&lt;Year&gt;2009&lt;/Year&gt;&lt;RecNum&gt;169&lt;/RecNum&gt;&lt;DisplayText&gt;&lt;style face="superscript"&gt;(16)&lt;/style&gt;&lt;/DisplayText&gt;&lt;record&gt;&lt;rec-number&gt;169&lt;/rec-number&gt;&lt;foreign-keys&gt;&lt;key app="EN" db-id="vs95ve2939er5dew5a250pzxpf9sse0rxzzx" timestamp="1584419120"&gt;169&lt;/key&gt;&lt;/foreign-keys&gt;&lt;ref-type name="Journal Article"&gt;17&lt;/ref-type&gt;&lt;contributors&gt;&lt;authors&gt;&lt;author&gt;Alberti, K. G. M. M.&lt;/author&gt;&lt;author&gt;Eckel, Robert H.&lt;/author&gt;&lt;author&gt;Grundy, Scott M.&lt;/author&gt;&lt;author&gt;Zimmet, Paul Z.&lt;/author&gt;&lt;author&gt;Cleeman, James I.&lt;/author&gt;&lt;author&gt;Donato, Karen A.&lt;/author&gt;&lt;author&gt;Fruchart, Jean-Charles&lt;/author&gt;&lt;author&gt;James, W. Philip T.&lt;/author&gt;&lt;author&gt;Loria, Catherine M.&lt;/author&gt;&lt;author&gt;Smith, Sidney C.&lt;/author&gt;&lt;/authors&gt;&lt;/contributors&gt;&lt;titles&gt;&lt;title&gt;Harmonizing the metabolic syndrome: a joint interim statement of the International Diabetes Federation Task Force on Epidemiology and Prevention; National Heart, Lung, and Blood Institute; American Heart Association; World Heart Federation; International Atherosclerosis Society; and International Association for the Study of Obesity&lt;/title&gt;&lt;secondary-title&gt;Circulation&lt;/secondary-title&gt;&lt;alt-title&gt;Circulation&lt;/alt-title&gt;&lt;/titles&gt;&lt;periodical&gt;&lt;full-title&gt;Circulation&lt;/full-title&gt;&lt;abbr-1&gt;Circulation&lt;/abbr-1&gt;&lt;/periodical&gt;&lt;alt-periodical&gt;&lt;full-title&gt;Circulation&lt;/full-title&gt;&lt;abbr-1&gt;Circulation&lt;/abbr-1&gt;&lt;/alt-periodical&gt;&lt;pages&gt;1640-1645&lt;/pages&gt;&lt;volume&gt;120&lt;/volume&gt;&lt;number&gt;16&lt;/number&gt;&lt;dates&gt;&lt;year&gt;2009&lt;/year&gt;&lt;/dates&gt;&lt;isbn&gt;1524-4539&lt;/isbn&gt;&lt;accession-num&gt;19805654&lt;/accession-num&gt;&lt;urls&gt;&lt;related-urls&gt;&lt;url&gt;https://pubmed.ncbi.nlm.nih.gov/19805654&lt;/url&gt;&lt;/related-urls&gt;&lt;/urls&gt;&lt;electronic-resource-num&gt;10.1161/CIRCULATIONAHA.109.192644&lt;/electronic-resource-num&gt;&lt;remote-database-name&gt;PubMed&lt;/remote-database-name&gt;&lt;language&gt;eng&lt;/language&gt;&lt;/record&gt;&lt;/Cite&gt;&lt;/EndNote&gt;</w:instrText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6" w:tooltip="Alberti, 2009 #169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16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 w:rsidR="00336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37D02" w14:textId="77777777" w:rsidR="00336D64" w:rsidRDefault="00336D64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8F64EEC" w14:textId="4E75A5B9" w:rsidR="002D50E0" w:rsidRDefault="00336D64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1C34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the aforementioned </w:t>
      </w:r>
      <w:r w:rsidRPr="00DD1C34">
        <w:rPr>
          <w:rFonts w:ascii="Times New Roman" w:hAnsi="Times New Roman" w:cs="Times New Roman"/>
          <w:sz w:val="24"/>
          <w:szCs w:val="24"/>
        </w:rPr>
        <w:t>anthropometric and laboratory data were obtained from participants within 24 hours of liver biopsy</w:t>
      </w:r>
      <w:r>
        <w:rPr>
          <w:rFonts w:ascii="Times New Roman" w:hAnsi="Times New Roman" w:cs="Times New Roman"/>
          <w:sz w:val="24"/>
          <w:szCs w:val="24"/>
        </w:rPr>
        <w:t xml:space="preserve"> examinations</w:t>
      </w:r>
      <w:r w:rsidRPr="00DD1C34">
        <w:rPr>
          <w:rFonts w:ascii="Times New Roman" w:hAnsi="Times New Roman" w:cs="Times New Roman"/>
          <w:sz w:val="24"/>
          <w:szCs w:val="24"/>
        </w:rPr>
        <w:t>.</w:t>
      </w:r>
    </w:p>
    <w:p w14:paraId="0C0A956E" w14:textId="77777777" w:rsidR="001E5741" w:rsidRPr="0039532E" w:rsidRDefault="001E5741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D4F75A3" w14:textId="681E1DB0" w:rsidR="00C86753" w:rsidRPr="00C86753" w:rsidRDefault="00483C6E" w:rsidP="00286DB7">
      <w:pPr>
        <w:spacing w:line="48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26" w:name="OLE_LINK3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Pr="00C86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efinition </w:t>
      </w:r>
      <w:bookmarkEnd w:id="126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of s</w:t>
      </w:r>
      <w:r w:rsidRPr="00C86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arcopenia </w:t>
      </w:r>
    </w:p>
    <w:p w14:paraId="25A485DC" w14:textId="4BBCE1EF" w:rsidR="00C86753" w:rsidRDefault="00666C60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 weight and composition were measured </w:t>
      </w:r>
      <w:r w:rsidRPr="000E437D">
        <w:rPr>
          <w:rFonts w:ascii="Times New Roman" w:hAnsi="Times New Roman" w:cs="Times New Roman"/>
          <w:sz w:val="24"/>
          <w:szCs w:val="24"/>
        </w:rPr>
        <w:t>using the</w:t>
      </w:r>
      <w:r w:rsidRPr="00963ECF">
        <w:t xml:space="preserve"> </w:t>
      </w:r>
      <w:r w:rsidRPr="00963ECF">
        <w:rPr>
          <w:rFonts w:ascii="Times New Roman" w:hAnsi="Times New Roman" w:cs="Times New Roman"/>
          <w:sz w:val="24"/>
          <w:szCs w:val="24"/>
        </w:rPr>
        <w:t>segmental multi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3ECF">
        <w:rPr>
          <w:rFonts w:ascii="Times New Roman" w:hAnsi="Times New Roman" w:cs="Times New Roman"/>
          <w:sz w:val="24"/>
          <w:szCs w:val="24"/>
        </w:rPr>
        <w:t>frequency bioelectrical impedance analyzer</w:t>
      </w:r>
      <w:r w:rsidRPr="000E437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BIA, </w:t>
      </w:r>
      <w:proofErr w:type="spellStart"/>
      <w:r w:rsidRPr="00963ECF">
        <w:rPr>
          <w:rFonts w:ascii="Times New Roman" w:hAnsi="Times New Roman" w:cs="Times New Roman"/>
          <w:sz w:val="24"/>
          <w:szCs w:val="24"/>
        </w:rPr>
        <w:t>Inbody</w:t>
      </w:r>
      <w:proofErr w:type="spellEnd"/>
      <w:r w:rsidRPr="00963ECF">
        <w:rPr>
          <w:rFonts w:ascii="Times New Roman" w:hAnsi="Times New Roman" w:cs="Times New Roman"/>
          <w:sz w:val="24"/>
          <w:szCs w:val="24"/>
        </w:rPr>
        <w:t xml:space="preserve"> 720; </w:t>
      </w:r>
      <w:proofErr w:type="spellStart"/>
      <w:r w:rsidRPr="00963ECF">
        <w:rPr>
          <w:rFonts w:ascii="Times New Roman" w:hAnsi="Times New Roman" w:cs="Times New Roman"/>
          <w:sz w:val="24"/>
          <w:szCs w:val="24"/>
        </w:rPr>
        <w:t>Inbody</w:t>
      </w:r>
      <w:proofErr w:type="spellEnd"/>
      <w:r w:rsidRPr="00963ECF">
        <w:rPr>
          <w:rFonts w:ascii="Times New Roman" w:hAnsi="Times New Roman" w:cs="Times New Roman"/>
          <w:sz w:val="24"/>
          <w:szCs w:val="24"/>
        </w:rPr>
        <w:t xml:space="preserve"> Japan Inc., Tokyo, Japan</w:t>
      </w:r>
      <w:r w:rsidRPr="000E43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4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BIA</w:t>
      </w:r>
      <w:r w:rsidRPr="000E4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measured </w:t>
      </w:r>
      <w:r w:rsidRPr="000E437D">
        <w:rPr>
          <w:rFonts w:ascii="Times New Roman" w:hAnsi="Times New Roman" w:cs="Times New Roman"/>
          <w:sz w:val="24"/>
          <w:szCs w:val="24"/>
        </w:rPr>
        <w:t xml:space="preserve">impedance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0E437D">
        <w:rPr>
          <w:rFonts w:ascii="Times New Roman" w:hAnsi="Times New Roman" w:cs="Times New Roman"/>
          <w:sz w:val="24"/>
          <w:szCs w:val="24"/>
        </w:rPr>
        <w:t xml:space="preserve"> each segment, including the </w:t>
      </w:r>
      <w:r w:rsidRPr="00276EF7">
        <w:rPr>
          <w:rFonts w:ascii="Times New Roman" w:hAnsi="Times New Roman" w:cs="Times New Roman"/>
          <w:sz w:val="24"/>
          <w:szCs w:val="24"/>
        </w:rPr>
        <w:t>bilateral upper and lower limbs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4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providing an</w:t>
      </w:r>
      <w:r w:rsidRPr="000E437D">
        <w:rPr>
          <w:rFonts w:ascii="Times New Roman" w:hAnsi="Times New Roman" w:cs="Times New Roman"/>
          <w:sz w:val="24"/>
          <w:szCs w:val="24"/>
        </w:rPr>
        <w:t xml:space="preserve"> estimate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0E437D">
        <w:rPr>
          <w:rFonts w:ascii="Times New Roman" w:hAnsi="Times New Roman" w:cs="Times New Roman"/>
          <w:sz w:val="24"/>
          <w:szCs w:val="24"/>
        </w:rPr>
        <w:t xml:space="preserve">the appendicular skeletal muscle mass (ASM). </w:t>
      </w:r>
      <w:r>
        <w:rPr>
          <w:rFonts w:ascii="Times New Roman" w:hAnsi="Times New Roman" w:cs="Times New Roman"/>
          <w:sz w:val="24"/>
          <w:szCs w:val="24"/>
        </w:rPr>
        <w:t>Specifically, t</w:t>
      </w:r>
      <w:r w:rsidRPr="000E437D">
        <w:rPr>
          <w:rFonts w:ascii="Times New Roman" w:hAnsi="Times New Roman" w:cs="Times New Roman"/>
          <w:sz w:val="24"/>
          <w:szCs w:val="24"/>
        </w:rPr>
        <w:t xml:space="preserve">he </w:t>
      </w:r>
      <w:bookmarkStart w:id="127" w:name="_Hlk54041495"/>
      <w:r w:rsidR="000E437D" w:rsidRPr="000E437D">
        <w:rPr>
          <w:rFonts w:ascii="Times New Roman" w:hAnsi="Times New Roman" w:cs="Times New Roman"/>
          <w:sz w:val="24"/>
          <w:szCs w:val="24"/>
        </w:rPr>
        <w:t>ASM</w:t>
      </w:r>
      <w:r w:rsidR="00117463">
        <w:rPr>
          <w:rFonts w:ascii="Times New Roman" w:hAnsi="Times New Roman" w:cs="Times New Roman"/>
          <w:sz w:val="24"/>
          <w:szCs w:val="24"/>
        </w:rPr>
        <w:t xml:space="preserve"> was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 calculated as the sum of </w:t>
      </w:r>
      <w:r w:rsidR="00117463">
        <w:rPr>
          <w:rFonts w:ascii="Times New Roman" w:hAnsi="Times New Roman" w:cs="Times New Roman"/>
          <w:sz w:val="24"/>
          <w:szCs w:val="24"/>
        </w:rPr>
        <w:t>skeletal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 muscle mass </w:t>
      </w:r>
      <w:r w:rsidR="001F2231">
        <w:rPr>
          <w:rFonts w:ascii="Times New Roman" w:hAnsi="Times New Roman" w:cs="Times New Roman"/>
          <w:sz w:val="24"/>
          <w:szCs w:val="24"/>
        </w:rPr>
        <w:t>in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 the </w:t>
      </w:r>
      <w:r w:rsidR="00276EF7" w:rsidRPr="00276EF7">
        <w:rPr>
          <w:rFonts w:ascii="Times New Roman" w:hAnsi="Times New Roman" w:cs="Times New Roman"/>
          <w:sz w:val="24"/>
          <w:szCs w:val="24"/>
        </w:rPr>
        <w:t>four limbs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 divided by body weight and expressed as a percentage (ASM/wei</w:t>
      </w:r>
      <w:r w:rsidR="000E437D" w:rsidRPr="00E45F83">
        <w:rPr>
          <w:rFonts w:ascii="Times New Roman" w:hAnsi="Times New Roman" w:cs="Times New Roman"/>
          <w:sz w:val="24"/>
          <w:szCs w:val="24"/>
        </w:rPr>
        <w:t>gh</w:t>
      </w:r>
      <w:r w:rsidR="00E45F83">
        <w:rPr>
          <w:rFonts w:ascii="Times New Roman" w:hAnsi="Times New Roman" w:cs="Times New Roman"/>
          <w:sz w:val="24"/>
          <w:szCs w:val="24"/>
        </w:rPr>
        <w:t xml:space="preserve"> </w:t>
      </w:r>
      <w:r w:rsidR="00E45F83" w:rsidRPr="00E45F83">
        <w:rPr>
          <w:rFonts w:ascii="Times New Roman" w:hAnsi="Times New Roman" w:cs="Times New Roman"/>
          <w:sz w:val="24"/>
          <w:szCs w:val="24"/>
        </w:rPr>
        <w:t>×100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, </w:t>
      </w:r>
      <w:bookmarkStart w:id="128" w:name="OLE_LINK58"/>
      <w:bookmarkStart w:id="129" w:name="OLE_LINK85"/>
      <w:r w:rsidR="00E45F83" w:rsidRPr="00E45F83">
        <w:rPr>
          <w:rFonts w:ascii="Times New Roman" w:hAnsi="Times New Roman" w:cs="Times New Roman"/>
          <w:sz w:val="24"/>
          <w:szCs w:val="24"/>
        </w:rPr>
        <w:t>skeletal muscle index</w:t>
      </w:r>
      <w:r w:rsidR="00E45F83">
        <w:rPr>
          <w:rFonts w:ascii="Times New Roman" w:hAnsi="Times New Roman" w:cs="Times New Roman" w:hint="eastAsia"/>
          <w:sz w:val="24"/>
          <w:szCs w:val="24"/>
        </w:rPr>
        <w:t>%</w:t>
      </w:r>
      <w:bookmarkEnd w:id="128"/>
      <w:bookmarkEnd w:id="129"/>
      <w:r w:rsidR="000E437D" w:rsidRPr="000E437D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E437D" w:rsidRPr="000E437D">
        <w:rPr>
          <w:rFonts w:ascii="Times New Roman" w:hAnsi="Times New Roman" w:cs="Times New Roman"/>
          <w:sz w:val="24"/>
          <w:szCs w:val="24"/>
        </w:rPr>
        <w:t>ASM-to-BMI ratio (ASM/BMI) was also c</w:t>
      </w:r>
      <w:r w:rsidR="001F2231">
        <w:rPr>
          <w:rFonts w:ascii="Times New Roman" w:hAnsi="Times New Roman" w:cs="Times New Roman"/>
          <w:sz w:val="24"/>
          <w:szCs w:val="24"/>
        </w:rPr>
        <w:t>alculated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. According to previous studies conducted in </w:t>
      </w:r>
      <w:bookmarkStart w:id="130" w:name="OLE_LINK17"/>
      <w:bookmarkStart w:id="131" w:name="OLE_LINK18"/>
      <w:r w:rsidR="00C01EDA">
        <w:rPr>
          <w:rFonts w:ascii="Times New Roman" w:hAnsi="Times New Roman" w:cs="Times New Roman"/>
          <w:sz w:val="24"/>
          <w:szCs w:val="24"/>
        </w:rPr>
        <w:t>E</w:t>
      </w:r>
      <w:r w:rsidR="000E437D" w:rsidRPr="000E437D">
        <w:rPr>
          <w:rFonts w:ascii="Times New Roman" w:hAnsi="Times New Roman" w:cs="Times New Roman"/>
          <w:sz w:val="24"/>
          <w:szCs w:val="24"/>
        </w:rPr>
        <w:t>ast Asian</w:t>
      </w:r>
      <w:bookmarkEnd w:id="130"/>
      <w:bookmarkEnd w:id="131"/>
      <w:r>
        <w:rPr>
          <w:rFonts w:ascii="Times New Roman" w:hAnsi="Times New Roman" w:cs="Times New Roman"/>
          <w:sz w:val="24"/>
          <w:szCs w:val="24"/>
        </w:rPr>
        <w:t xml:space="preserve"> people</w:t>
      </w:r>
      <w:r w:rsidR="00177AF2">
        <w:rPr>
          <w:rFonts w:ascii="Times New Roman" w:hAnsi="Times New Roman" w:cs="Times New Roman"/>
          <w:sz w:val="24"/>
          <w:szCs w:val="24"/>
        </w:rPr>
        <w:t>,</w:t>
      </w:r>
      <w:r w:rsidR="0011746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PEVuZE5vdGU+PENpdGU+PEF1dGhvcj5Lb288L0F1dGhvcj48WWVhcj4yMDE3PC9ZZWFyPjxSZWNO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</w:fldData>
        </w:fldChar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0E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PEVuZE5vdGU+PENpdGU+PEF1dGhvcj5Lb288L0F1dGhvcj48WWVhcj4yMDE3PC9ZZWFyPjxSZWNO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</w:fldData>
        </w:fldChar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0E8C">
        <w:rPr>
          <w:rFonts w:ascii="Times New Roman" w:hAnsi="Times New Roman" w:cs="Times New Roman"/>
          <w:sz w:val="24"/>
          <w:szCs w:val="24"/>
        </w:rPr>
      </w:r>
      <w:r w:rsidR="002B0E8C">
        <w:rPr>
          <w:rFonts w:ascii="Times New Roman" w:hAnsi="Times New Roman" w:cs="Times New Roman"/>
          <w:sz w:val="24"/>
          <w:szCs w:val="24"/>
        </w:rPr>
        <w:fldChar w:fldCharType="end"/>
      </w:r>
      <w:r w:rsidR="00117463">
        <w:rPr>
          <w:rFonts w:ascii="Times New Roman" w:hAnsi="Times New Roman" w:cs="Times New Roman"/>
          <w:sz w:val="24"/>
          <w:szCs w:val="24"/>
        </w:rPr>
      </w:r>
      <w:r w:rsidR="00117463">
        <w:rPr>
          <w:rFonts w:ascii="Times New Roman" w:hAnsi="Times New Roman" w:cs="Times New Roman"/>
          <w:sz w:val="24"/>
          <w:szCs w:val="24"/>
        </w:rPr>
        <w:fldChar w:fldCharType="separate"/>
      </w:r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7" w:tooltip="Koo, 2017 #170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17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18" w:tooltip="Kim, 2012 #171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18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117463">
        <w:rPr>
          <w:rFonts w:ascii="Times New Roman" w:hAnsi="Times New Roman" w:cs="Times New Roman"/>
          <w:sz w:val="24"/>
          <w:szCs w:val="24"/>
        </w:rPr>
        <w:fldChar w:fldCharType="end"/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 </w:t>
      </w:r>
      <w:r w:rsidR="001F2231">
        <w:rPr>
          <w:rFonts w:ascii="Times New Roman" w:hAnsi="Times New Roman" w:cs="Times New Roman"/>
          <w:sz w:val="24"/>
          <w:szCs w:val="24"/>
        </w:rPr>
        <w:t xml:space="preserve">relevant to the ethnicity of our participants, 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sarcopenia was defined as </w:t>
      </w:r>
      <w:r w:rsidR="001F2231">
        <w:rPr>
          <w:rFonts w:ascii="Times New Roman" w:hAnsi="Times New Roman" w:cs="Times New Roman"/>
          <w:sz w:val="24"/>
          <w:szCs w:val="24"/>
        </w:rPr>
        <w:t xml:space="preserve">a </w:t>
      </w:r>
      <w:r w:rsidR="00E45F83" w:rsidRPr="00E45F83">
        <w:rPr>
          <w:rFonts w:ascii="Times New Roman" w:hAnsi="Times New Roman" w:cs="Times New Roman"/>
          <w:sz w:val="24"/>
          <w:szCs w:val="24"/>
        </w:rPr>
        <w:t>skeletal muscle index</w:t>
      </w:r>
      <w:r w:rsidR="008D2126">
        <w:rPr>
          <w:rFonts w:ascii="Times New Roman" w:hAnsi="Times New Roman" w:cs="Times New Roman"/>
          <w:sz w:val="24"/>
          <w:szCs w:val="24"/>
        </w:rPr>
        <w:t xml:space="preserve"> </w:t>
      </w:r>
      <w:bookmarkStart w:id="132" w:name="_Hlk54041609"/>
      <w:r w:rsidR="000E437D" w:rsidRPr="000E437D">
        <w:rPr>
          <w:rFonts w:ascii="Times New Roman" w:hAnsi="Times New Roman" w:cs="Times New Roman"/>
          <w:sz w:val="24"/>
          <w:szCs w:val="24"/>
        </w:rPr>
        <w:t>&lt;29.0</w:t>
      </w:r>
      <w:r w:rsidR="008D2126">
        <w:rPr>
          <w:rFonts w:ascii="Times New Roman" w:hAnsi="Times New Roman" w:cs="Times New Roman"/>
          <w:sz w:val="24"/>
          <w:szCs w:val="24"/>
        </w:rPr>
        <w:t>%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 in men </w:t>
      </w:r>
      <w:r w:rsidR="00E967C9">
        <w:rPr>
          <w:rFonts w:ascii="Times New Roman" w:hAnsi="Times New Roman" w:cs="Times New Roman"/>
          <w:sz w:val="24"/>
          <w:szCs w:val="24"/>
        </w:rPr>
        <w:t>and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 &lt;22.9</w:t>
      </w:r>
      <w:r w:rsidR="008D2126">
        <w:rPr>
          <w:rFonts w:ascii="Times New Roman" w:hAnsi="Times New Roman" w:cs="Times New Roman"/>
          <w:sz w:val="24"/>
          <w:szCs w:val="24"/>
        </w:rPr>
        <w:t>%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 in women, </w:t>
      </w:r>
      <w:r w:rsidR="00C01EDA">
        <w:rPr>
          <w:rFonts w:ascii="Times New Roman" w:hAnsi="Times New Roman" w:cs="Times New Roman"/>
          <w:sz w:val="24"/>
          <w:szCs w:val="24"/>
        </w:rPr>
        <w:t xml:space="preserve">or </w:t>
      </w:r>
      <w:r w:rsidR="000E437D" w:rsidRPr="000E437D">
        <w:rPr>
          <w:rFonts w:ascii="Times New Roman" w:hAnsi="Times New Roman" w:cs="Times New Roman"/>
          <w:sz w:val="24"/>
          <w:szCs w:val="24"/>
        </w:rPr>
        <w:t>ASM/BMI</w:t>
      </w:r>
      <w:bookmarkEnd w:id="127"/>
      <w:r w:rsidR="000E437D" w:rsidRPr="000E4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ratio 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&lt;0.789 in men </w:t>
      </w:r>
      <w:r w:rsidR="00E967C9">
        <w:rPr>
          <w:rFonts w:ascii="Times New Roman" w:hAnsi="Times New Roman" w:cs="Times New Roman"/>
          <w:sz w:val="24"/>
          <w:szCs w:val="24"/>
        </w:rPr>
        <w:t>and</w:t>
      </w:r>
      <w:r w:rsidR="000E437D" w:rsidRPr="000E437D">
        <w:rPr>
          <w:rFonts w:ascii="Times New Roman" w:hAnsi="Times New Roman" w:cs="Times New Roman"/>
          <w:sz w:val="24"/>
          <w:szCs w:val="24"/>
        </w:rPr>
        <w:t xml:space="preserve"> &lt;0.512 in women</w:t>
      </w:r>
      <w:bookmarkEnd w:id="132"/>
      <w:r w:rsidR="008D2126">
        <w:rPr>
          <w:rFonts w:ascii="Times New Roman" w:hAnsi="Times New Roman" w:cs="Times New Roman"/>
          <w:sz w:val="24"/>
          <w:szCs w:val="24"/>
        </w:rPr>
        <w:t>, respectively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PEVuZE5vdGU+PENpdGU+PEF1dGhvcj5Lb288L0F1dGhvcj48WWVhcj4yMDE3PC9ZZWFyPjxSZWNO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</w:fldData>
        </w:fldChar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0E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PEVuZE5vdGU+PENpdGU+PEF1dGhvcj5Lb288L0F1dGhvcj48WWVhcj4yMDE3PC9ZZWFyPjxSZWNO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</w:fldData>
        </w:fldChar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0E8C">
        <w:rPr>
          <w:rFonts w:ascii="Times New Roman" w:hAnsi="Times New Roman" w:cs="Times New Roman"/>
          <w:sz w:val="24"/>
          <w:szCs w:val="24"/>
        </w:rPr>
      </w:r>
      <w:r w:rsidR="002B0E8C">
        <w:rPr>
          <w:rFonts w:ascii="Times New Roman" w:hAnsi="Times New Roman" w:cs="Times New Roman"/>
          <w:sz w:val="24"/>
          <w:szCs w:val="24"/>
        </w:rPr>
        <w:fldChar w:fldCharType="end"/>
      </w:r>
      <w:r w:rsidR="00F9189E">
        <w:rPr>
          <w:rFonts w:ascii="Times New Roman" w:hAnsi="Times New Roman" w:cs="Times New Roman"/>
          <w:sz w:val="24"/>
          <w:szCs w:val="24"/>
        </w:rPr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7" w:tooltip="Koo, 2017 #170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17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5A4653A" w14:textId="77777777" w:rsidR="00C01EDA" w:rsidRPr="00E967C9" w:rsidRDefault="00C01EDA" w:rsidP="00286DB7">
      <w:pPr>
        <w:spacing w:line="48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A5B65D" w14:textId="34A44812" w:rsidR="00C86753" w:rsidRDefault="00C86753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</w:rPr>
      </w:pPr>
      <w:r w:rsidRPr="00C86753">
        <w:rPr>
          <w:rStyle w:val="fontstyle01"/>
          <w:rFonts w:ascii="Times New Roman" w:hAnsi="Times New Roman" w:cs="Times New Roman"/>
        </w:rPr>
        <w:lastRenderedPageBreak/>
        <w:t>Liver histology</w:t>
      </w:r>
    </w:p>
    <w:p w14:paraId="584B2B54" w14:textId="537539B8" w:rsidR="00C86753" w:rsidRPr="00C01EDA" w:rsidRDefault="00C01EDA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</w:pP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Liver histology assessment </w:t>
      </w:r>
      <w:r w:rsidR="004C6A4F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was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undertaken by an experienced liver </w:t>
      </w:r>
      <w:r w:rsidR="004C6A4F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histo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pathologist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according to the </w:t>
      </w:r>
      <w:bookmarkStart w:id="133" w:name="_Hlk35370395"/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NASH-Clinical Research Network</w:t>
      </w:r>
      <w:r w:rsidR="003C2A1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(CRN)</w:t>
      </w:r>
      <w:bookmarkEnd w:id="133"/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Scoring System</w:t>
      </w:r>
      <w:r w:rsidR="00177AF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fldChar w:fldCharType="begin"/>
      </w:r>
      <w:r w:rsidR="002B0E8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instrText xml:space="preserve"> ADDIN EN.CITE &lt;EndNote&gt;&lt;Cite&gt;&lt;Author&gt;Kleiner&lt;/Author&gt;&lt;Year&gt;2005&lt;/Year&gt;&lt;RecNum&gt;172&lt;/RecNum&gt;&lt;DisplayText&gt;&lt;style face="superscript"&gt;(19)&lt;/style&gt;&lt;/DisplayText&gt;&lt;record&gt;&lt;rec-number&gt;172&lt;/rec-number&gt;&lt;foreign-keys&gt;&lt;key app="EN" db-id="vs95ve2939er5dew5a250pzxpf9sse0rxzzx" timestamp="1584419924"&gt;172&lt;/key&gt;&lt;/foreign-keys&gt;&lt;ref-type name="Journal Article"&gt;17&lt;/ref-type&gt;&lt;contributors&gt;&lt;authors&gt;&lt;author&gt;Kleiner, David E.&lt;/author&gt;&lt;author&gt;Brunt, Elizabeth M.&lt;/author&gt;&lt;author&gt;Van Natta, Mark&lt;/author&gt;&lt;author&gt;Behling, Cynthia&lt;/author&gt;&lt;author&gt;Contos, Melissa J.&lt;/author&gt;&lt;author&gt;Cummings, Oscar W.&lt;/author&gt;&lt;author&gt;Ferrell, Linda D.&lt;/author&gt;&lt;author&gt;Liu, Yao-Chang&lt;/author&gt;&lt;author&gt;Torbenson, Michael S.&lt;/author&gt;&lt;author&gt;Unalp-Arida, Aynur&lt;/author&gt;&lt;author&gt;Yeh, Matthew&lt;/author&gt;&lt;author&gt;McCullough, Arthur J.&lt;/author&gt;&lt;author&gt;Sanyal, Arun J.&lt;/author&gt;&lt;/authors&gt;&lt;/contributors&gt;&lt;auth-address&gt;Laboratory of Pathology, National Cancer Institute, Bethesda, MD 20892, USA. KleinerD@mail.nih.gov&lt;/auth-address&gt;&lt;titles&gt;&lt;title&gt;Design and validation of a histological scoring system for nonalcoholic fatty liver disease&lt;/title&gt;&lt;secondary-title&gt;Hepatology (Baltimore, Md.)&lt;/secondary-title&gt;&lt;alt-title&gt;Hepatology&lt;/alt-title&gt;&lt;/titles&gt;&lt;periodical&gt;&lt;full-title&gt;Hepatology&lt;/full-title&gt;&lt;abbr-1&gt;Hepatology (Baltimore, Md.)&lt;/abbr-1&gt;&lt;/periodical&gt;&lt;alt-periodical&gt;&lt;full-title&gt;Hepatology&lt;/full-title&gt;&lt;abbr-1&gt;Hepatology (Baltimore, Md.)&lt;/abbr-1&gt;&lt;/alt-periodical&gt;&lt;pages&gt;1313-1321&lt;/pages&gt;&lt;volume&gt;41&lt;/volume&gt;&lt;number&gt;6&lt;/number&gt;&lt;dates&gt;&lt;year&gt;2005&lt;/year&gt;&lt;/dates&gt;&lt;isbn&gt;0270-9139&lt;/isbn&gt;&lt;accession-num&gt;15915461&lt;/accession-num&gt;&lt;urls&gt;&lt;related-urls&gt;&lt;url&gt;https://pubmed.ncbi.nlm.nih.gov/15915461&lt;/url&gt;&lt;/related-urls&gt;&lt;/urls&gt;&lt;electronic-resource-num&gt;10.1002/hep.20701&lt;/electronic-resource-num&gt;&lt;remote-database-name&gt;PubMed&lt;/remote-database-name&gt;&lt;language&gt;eng&lt;/language&gt;&lt;/record&gt;&lt;/Cite&gt;&lt;/EndNote&gt;</w:instrTex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fldChar w:fldCharType="separate"/>
      </w:r>
      <w:r w:rsidR="002B0E8C" w:rsidRPr="002B0E8C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noProof/>
          <w:vertAlign w:val="superscript"/>
        </w:rPr>
        <w:t>(</w:t>
      </w:r>
      <w:hyperlink w:anchor="_ENREF_19" w:tooltip="Kleiner, 2005 #172" w:history="1">
        <w:r w:rsidR="00C96B36" w:rsidRPr="002B0E8C">
          <w:rPr>
            <w:rStyle w:val="fontstyle01"/>
            <w:rFonts w:ascii="Times New Roman" w:hAnsi="Times New Roman" w:cs="Times New Roman"/>
            <w:b w:val="0"/>
            <w:bCs w:val="0"/>
            <w:i w:val="0"/>
            <w:iCs w:val="0"/>
            <w:noProof/>
            <w:vertAlign w:val="superscript"/>
          </w:rPr>
          <w:t>19</w:t>
        </w:r>
      </w:hyperlink>
      <w:r w:rsidR="002B0E8C" w:rsidRPr="002B0E8C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noProof/>
          <w:vertAlign w:val="superscript"/>
        </w:rPr>
        <w:t>)</w: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fldChar w:fldCharType="end"/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4C6A4F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liver histopathologist was blinded to the research measurements related to sarcopenia.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NAFLD was 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diagnosed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by the presence of </w:t>
      </w:r>
      <w:r w:rsidR="008D212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hepatic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steatosis in </w:t>
      </w:r>
      <w:r w:rsidR="003C2A1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more than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5% of hepatocytes. </w:t>
      </w:r>
      <w:r w:rsidR="003C2A1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Based on the NASH-CRN</w:t>
      </w:r>
      <w:r w:rsidR="00177AF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,</w: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fldChar w:fldCharType="begin"/>
      </w:r>
      <w:r w:rsidR="002B0E8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instrText xml:space="preserve"> ADDIN EN.CITE &lt;EndNote&gt;&lt;Cite&gt;&lt;Author&gt;Kleiner&lt;/Author&gt;&lt;Year&gt;2005&lt;/Year&gt;&lt;RecNum&gt;172&lt;/RecNum&gt;&lt;DisplayText&gt;&lt;style face="superscript"&gt;(19)&lt;/style&gt;&lt;/DisplayText&gt;&lt;record&gt;&lt;rec-number&gt;172&lt;/rec-number&gt;&lt;foreign-keys&gt;&lt;key app="EN" db-id="vs95ve2939er5dew5a250pzxpf9sse0rxzzx" timestamp="1584419924"&gt;172&lt;/key&gt;&lt;/foreign-keys&gt;&lt;ref-type name="Journal Article"&gt;17&lt;/ref-type&gt;&lt;contributors&gt;&lt;authors&gt;&lt;author&gt;Kleiner, David E.&lt;/author&gt;&lt;author&gt;Brunt, Elizabeth M.&lt;/author&gt;&lt;author&gt;Van Natta, Mark&lt;/author&gt;&lt;author&gt;Behling, Cynthia&lt;/author&gt;&lt;author&gt;Contos, Melissa J.&lt;/author&gt;&lt;author&gt;Cummings, Oscar W.&lt;/author&gt;&lt;author&gt;Ferrell, Linda D.&lt;/author&gt;&lt;author&gt;Liu, Yao-Chang&lt;/author&gt;&lt;author&gt;Torbenson, Michael S.&lt;/author&gt;&lt;author&gt;Unalp-Arida, Aynur&lt;/author&gt;&lt;author&gt;Yeh, Matthew&lt;/author&gt;&lt;author&gt;McCullough, Arthur J.&lt;/author&gt;&lt;author&gt;Sanyal, Arun J.&lt;/author&gt;&lt;/authors&gt;&lt;/contributors&gt;&lt;auth-address&gt;Laboratory of Pathology, National Cancer Institute, Bethesda, MD 20892, USA. KleinerD@mail.nih.gov&lt;/auth-address&gt;&lt;titles&gt;&lt;title&gt;Design and validation of a histological scoring system for nonalcoholic fatty liver disease&lt;/title&gt;&lt;secondary-title&gt;Hepatology (Baltimore, Md.)&lt;/secondary-title&gt;&lt;alt-title&gt;Hepatology&lt;/alt-title&gt;&lt;/titles&gt;&lt;periodical&gt;&lt;full-title&gt;Hepatology&lt;/full-title&gt;&lt;abbr-1&gt;Hepatology (Baltimore, Md.)&lt;/abbr-1&gt;&lt;/periodical&gt;&lt;alt-periodical&gt;&lt;full-title&gt;Hepatology&lt;/full-title&gt;&lt;abbr-1&gt;Hepatology (Baltimore, Md.)&lt;/abbr-1&gt;&lt;/alt-periodical&gt;&lt;pages&gt;1313-1321&lt;/pages&gt;&lt;volume&gt;41&lt;/volume&gt;&lt;number&gt;6&lt;/number&gt;&lt;dates&gt;&lt;year&gt;2005&lt;/year&gt;&lt;/dates&gt;&lt;isbn&gt;0270-9139&lt;/isbn&gt;&lt;accession-num&gt;15915461&lt;/accession-num&gt;&lt;urls&gt;&lt;related-urls&gt;&lt;url&gt;https://pubmed.ncbi.nlm.nih.gov/15915461&lt;/url&gt;&lt;/related-urls&gt;&lt;/urls&gt;&lt;electronic-resource-num&gt;10.1002/hep.20701&lt;/electronic-resource-num&gt;&lt;remote-database-name&gt;PubMed&lt;/remote-database-name&gt;&lt;language&gt;eng&lt;/language&gt;&lt;/record&gt;&lt;/Cite&gt;&lt;/EndNote&gt;</w:instrTex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fldChar w:fldCharType="separate"/>
      </w:r>
      <w:r w:rsidR="002B0E8C" w:rsidRPr="002B0E8C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noProof/>
          <w:vertAlign w:val="superscript"/>
        </w:rPr>
        <w:t>(</w:t>
      </w:r>
      <w:hyperlink w:anchor="_ENREF_19" w:tooltip="Kleiner, 2005 #172" w:history="1">
        <w:r w:rsidR="00C96B36" w:rsidRPr="002B0E8C">
          <w:rPr>
            <w:rStyle w:val="fontstyle01"/>
            <w:rFonts w:ascii="Times New Roman" w:hAnsi="Times New Roman" w:cs="Times New Roman"/>
            <w:b w:val="0"/>
            <w:bCs w:val="0"/>
            <w:i w:val="0"/>
            <w:iCs w:val="0"/>
            <w:noProof/>
            <w:vertAlign w:val="superscript"/>
          </w:rPr>
          <w:t>19</w:t>
        </w:r>
      </w:hyperlink>
      <w:r w:rsidR="002B0E8C" w:rsidRPr="002B0E8C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noProof/>
          <w:vertAlign w:val="superscript"/>
        </w:rPr>
        <w:t>)</w: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fldChar w:fldCharType="end"/>
      </w:r>
      <w:r w:rsidR="003C2A1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4C6A4F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</w:t>
      </w:r>
      <w:r w:rsidR="003C2A1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NAFLD activity s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core</w:t>
      </w:r>
      <w:r w:rsidR="003C2A1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(NAS)</w:t>
      </w:r>
      <w:r w:rsid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was calculated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as the sum</w:t>
      </w:r>
      <w:r w:rsidR="00E967C9" w:rsidRPr="00E967C9">
        <w:t xml:space="preserve"> </w:t>
      </w:r>
      <w:r w:rsidR="00E967C9" w:rsidRP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of the three histological components 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including</w:t>
      </w:r>
      <w:r w:rsidR="00E967C9" w:rsidRP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steatosis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(0-3)</w:t>
      </w:r>
      <w:r w:rsidR="00E967C9" w:rsidRP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, ballooning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(0-2),</w:t>
      </w:r>
      <w:r w:rsidR="00E967C9" w:rsidRP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and 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lobular </w:t>
      </w:r>
      <w:r w:rsidR="00E967C9" w:rsidRP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inflammation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(0-3)</w:t>
      </w:r>
      <w:r w:rsid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bookmarkStart w:id="134" w:name="OLE_LINK24"/>
      <w:bookmarkStart w:id="135" w:name="OLE_LINK25"/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597DCC" w:rsidRP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Liver fibrosis </w:t>
      </w:r>
      <w:r w:rsidR="008D212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wa</w:t>
      </w:r>
      <w:r w:rsidR="008D2126" w:rsidRP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s </w:t>
      </w:r>
      <w:r w:rsidR="00597DCC" w:rsidRP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not included as </w:t>
      </w:r>
      <w:r w:rsidR="008D212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</w:t>
      </w:r>
      <w:r w:rsidR="008D2126" w:rsidRP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597DCC" w:rsidRP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component of NAS</w:t>
      </w:r>
      <w:r w:rsid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. </w:t>
      </w:r>
      <w:r w:rsidR="009E0E4F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Individuals</w:t>
      </w:r>
      <w:r w:rsid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with NAS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score </w:t>
      </w:r>
      <w:r w:rsid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of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483C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to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2 was 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defined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as simple steatosis (NAFL)</w:t>
      </w:r>
      <w:bookmarkEnd w:id="134"/>
      <w:bookmarkEnd w:id="135"/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, 3</w:t>
      </w:r>
      <w:r w:rsidR="007320D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7320DC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>t</w:t>
      </w:r>
      <w:r w:rsidR="007320D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o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4 was 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defined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as borderline NASH, and 5 or greater was 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defined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as </w:t>
      </w:r>
      <w:r w:rsidR="00315101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definite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NASH. Liver fibrosis was staged as </w:t>
      </w:r>
      <w:r w:rsidR="00666C6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zero to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4</w:t>
      </w:r>
      <w:r w:rsidR="00597DCC" w:rsidRP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according to</w:t>
      </w:r>
      <w:r w:rsidR="00597DCC" w:rsidRPr="00597D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Brunt’s criteria</w:t>
      </w:r>
      <w:r w:rsidR="00177AF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fldChar w:fldCharType="begin"/>
      </w:r>
      <w:r w:rsidR="002B0E8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instrText xml:space="preserve"> ADDIN EN.CITE &lt;EndNote&gt;&lt;Cite&gt;&lt;Author&gt;Brunt&lt;/Author&gt;&lt;Year&gt;1999&lt;/Year&gt;&lt;RecNum&gt;173&lt;/RecNum&gt;&lt;DisplayText&gt;&lt;style face="superscript"&gt;(20)&lt;/style&gt;&lt;/DisplayText&gt;&lt;record&gt;&lt;rec-number&gt;173&lt;/rec-number&gt;&lt;foreign-keys&gt;&lt;key app="EN" db-id="vs95ve2939er5dew5a250pzxpf9sse0rxzzx" timestamp="1584420182"&gt;173&lt;/key&gt;&lt;/foreign-keys&gt;&lt;ref-type name="Journal Article"&gt;17&lt;/ref-type&gt;&lt;contributors&gt;&lt;authors&gt;&lt;author&gt;Brunt, E. M.&lt;/author&gt;&lt;author&gt;Janney, C. G.&lt;/author&gt;&lt;author&gt;Di Bisceglie, A. M.&lt;/author&gt;&lt;author&gt;Neuschwander-Tetri, B. A.&lt;/author&gt;&lt;author&gt;Bacon, B. R.&lt;/author&gt;&lt;/authors&gt;&lt;/contributors&gt;&lt;auth-address&gt;Department of Pathology, Saint Louis University School of Medicine, Missouri 63110-0250, USA.&lt;/auth-address&gt;&lt;titles&gt;&lt;title&gt;Nonalcoholic steatohepatitis: a proposal for grading and staging the histological lesions&lt;/title&gt;&lt;secondary-title&gt;The American journal of gastroenterology&lt;/secondary-title&gt;&lt;alt-title&gt;Am J Gastroenterol&lt;/alt-title&gt;&lt;/titles&gt;&lt;periodical&gt;&lt;full-title&gt;Am J Gastroenterol&lt;/full-title&gt;&lt;abbr-1&gt;The American journal of gastroenterology&lt;/abbr-1&gt;&lt;/periodical&gt;&lt;alt-periodical&gt;&lt;full-title&gt;Am J Gastroenterol&lt;/full-title&gt;&lt;abbr-1&gt;The American journal of gastroenterology&lt;/abbr-1&gt;&lt;/alt-periodical&gt;&lt;pages&gt;2467-2474&lt;/pages&gt;&lt;volume&gt;94&lt;/volume&gt;&lt;number&gt;9&lt;/number&gt;&lt;dates&gt;&lt;year&gt;1999&lt;/year&gt;&lt;/dates&gt;&lt;isbn&gt;0002-9270&lt;/isbn&gt;&lt;accession-num&gt;10484010&lt;/accession-num&gt;&lt;urls&gt;&lt;related-urls&gt;&lt;url&gt;https://pubmed.ncbi.nlm.nih.gov/10484010&lt;/url&gt;&lt;/related-urls&gt;&lt;/urls&gt;&lt;electronic-resource-num&gt;10.1111/j.1572-0241.1999.01377.x&lt;/electronic-resource-num&gt;&lt;remote-database-name&gt;PubMed&lt;/remote-database-name&gt;&lt;language&gt;eng&lt;/language&gt;&lt;/record&gt;&lt;/Cite&gt;&lt;/EndNote&gt;</w:instrTex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fldChar w:fldCharType="separate"/>
      </w:r>
      <w:r w:rsidR="002B0E8C" w:rsidRPr="002B0E8C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noProof/>
          <w:vertAlign w:val="superscript"/>
        </w:rPr>
        <w:t>(</w:t>
      </w:r>
      <w:hyperlink w:anchor="_ENREF_20" w:tooltip="Brunt, 1999 #173" w:history="1">
        <w:r w:rsidR="00C96B36" w:rsidRPr="002B0E8C">
          <w:rPr>
            <w:rStyle w:val="fontstyle01"/>
            <w:rFonts w:ascii="Times New Roman" w:hAnsi="Times New Roman" w:cs="Times New Roman"/>
            <w:b w:val="0"/>
            <w:bCs w:val="0"/>
            <w:i w:val="0"/>
            <w:iCs w:val="0"/>
            <w:noProof/>
            <w:vertAlign w:val="superscript"/>
          </w:rPr>
          <w:t>20</w:t>
        </w:r>
      </w:hyperlink>
      <w:r w:rsidR="002B0E8C" w:rsidRPr="002B0E8C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noProof/>
          <w:vertAlign w:val="superscript"/>
        </w:rPr>
        <w:t>)</w: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fldChar w:fldCharType="end"/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F</w:t>
      </w:r>
      <w:r w:rsidR="00E967C9" w:rsidRP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ibrosis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with 2 or greater </w:t>
      </w:r>
      <w:r w:rsidR="00E967C9" w:rsidRP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on </w:t>
      </w:r>
      <w:r w:rsid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liver </w:t>
      </w:r>
      <w:r w:rsidR="00E967C9" w:rsidRPr="00E967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histology</w:t>
      </w:r>
      <w:r w:rsidR="00E967C9"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666C60"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indicat</w:t>
      </w:r>
      <w:r w:rsidR="00666C6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ed</w:t>
      </w:r>
      <w:r w:rsidR="00666C60"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C01ED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significant fibrosis.</w:t>
      </w:r>
    </w:p>
    <w:p w14:paraId="22A74C03" w14:textId="77777777" w:rsidR="00C01EDA" w:rsidRPr="00C64E2E" w:rsidRDefault="00C01EDA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</w:rPr>
      </w:pPr>
    </w:p>
    <w:p w14:paraId="2D8B9386" w14:textId="3C427D1D" w:rsidR="00C86753" w:rsidRPr="00C86753" w:rsidRDefault="00C86753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</w:rPr>
      </w:pPr>
      <w:r w:rsidRPr="00C86753">
        <w:rPr>
          <w:rStyle w:val="fontstyle01"/>
          <w:rFonts w:ascii="Times New Roman" w:hAnsi="Times New Roman" w:cs="Times New Roman"/>
        </w:rPr>
        <w:t>FNDC5 genotype</w:t>
      </w:r>
    </w:p>
    <w:p w14:paraId="23C404D1" w14:textId="2CFCEFEE" w:rsidR="00C86753" w:rsidRPr="00DD1C34" w:rsidRDefault="002D50E0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</w:pPr>
      <w:r w:rsidRPr="002D50E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Genotyping assay</w:t>
      </w:r>
      <w:r w:rsidR="00483C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Pr="002D50E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for</w:t>
      </w:r>
      <w:r w:rsidR="00DD1C34" w:rsidRPr="00DD1C3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bookmarkStart w:id="136" w:name="OLE_LINK36"/>
      <w:bookmarkStart w:id="137" w:name="OLE_LINK37"/>
      <w:r w:rsidR="00DD1C34" w:rsidRPr="002D50E0">
        <w:rPr>
          <w:rStyle w:val="fontstyle01"/>
          <w:rFonts w:ascii="Times New Roman" w:hAnsi="Times New Roman" w:cs="Times New Roman"/>
          <w:b w:val="0"/>
          <w:bCs w:val="0"/>
        </w:rPr>
        <w:t>FNDC5</w:t>
      </w:r>
      <w:r w:rsidR="00DD1C34" w:rsidRPr="00DD1C3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rs3480</w:t>
      </w:r>
      <w:bookmarkEnd w:id="136"/>
      <w:bookmarkEnd w:id="137"/>
      <w:r w:rsidR="0022760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A&gt;G</w:t>
      </w:r>
      <w:r w:rsidR="00891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, </w:t>
      </w:r>
      <w:r w:rsidR="00891866" w:rsidRPr="00F95651">
        <w:rPr>
          <w:rFonts w:ascii="Times New Roman" w:hAnsi="Times New Roman" w:cs="Times New Roman"/>
          <w:i/>
          <w:iCs/>
          <w:sz w:val="24"/>
          <w:szCs w:val="24"/>
        </w:rPr>
        <w:t xml:space="preserve">PNPLA3 </w:t>
      </w:r>
      <w:r w:rsidR="00891866" w:rsidRPr="00F95651">
        <w:rPr>
          <w:rFonts w:ascii="Times New Roman" w:hAnsi="Times New Roman" w:cs="Times New Roman"/>
          <w:sz w:val="24"/>
          <w:szCs w:val="24"/>
        </w:rPr>
        <w:t>rs738409</w:t>
      </w:r>
      <w:r w:rsidR="00891866">
        <w:rPr>
          <w:rFonts w:ascii="Times New Roman" w:hAnsi="Times New Roman" w:cs="Times New Roman"/>
          <w:sz w:val="24"/>
          <w:szCs w:val="24"/>
        </w:rPr>
        <w:t xml:space="preserve"> C&gt;G</w:t>
      </w:r>
      <w:r w:rsidR="00FE4A81">
        <w:rPr>
          <w:rFonts w:ascii="Times New Roman" w:hAnsi="Times New Roman" w:cs="Times New Roman"/>
          <w:sz w:val="24"/>
          <w:szCs w:val="24"/>
        </w:rPr>
        <w:t>,</w:t>
      </w:r>
      <w:r w:rsidR="00891866">
        <w:rPr>
          <w:rFonts w:ascii="Times New Roman" w:hAnsi="Times New Roman" w:cs="Times New Roman"/>
          <w:sz w:val="24"/>
          <w:szCs w:val="24"/>
        </w:rPr>
        <w:t xml:space="preserve"> and </w:t>
      </w:r>
      <w:r w:rsidR="00891866">
        <w:rPr>
          <w:rFonts w:ascii="Times New Roman" w:hAnsi="Times New Roman" w:cs="Times New Roman"/>
          <w:i/>
          <w:iCs/>
          <w:sz w:val="24"/>
          <w:szCs w:val="24"/>
        </w:rPr>
        <w:t>TM6SF2</w:t>
      </w:r>
      <w:r w:rsidR="00891866" w:rsidRPr="00F95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1866" w:rsidRPr="00F95651">
        <w:rPr>
          <w:rFonts w:ascii="Times New Roman" w:hAnsi="Times New Roman" w:cs="Times New Roman"/>
          <w:sz w:val="24"/>
          <w:szCs w:val="24"/>
        </w:rPr>
        <w:t>rs58542926</w:t>
      </w:r>
      <w:r w:rsidR="00891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C&gt;T</w:t>
      </w:r>
      <w:r w:rsidR="00FE4A81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,</w:t>
      </w:r>
      <w:r w:rsidR="007320D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bookmarkStart w:id="138" w:name="OLE_LINK197"/>
      <w:bookmarkStart w:id="139" w:name="OLE_LINK213"/>
      <w:r w:rsidR="00666C6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on</w:t>
      </w:r>
      <w:r w:rsidR="00FE4A81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human</w:t>
      </w:r>
      <w:r w:rsidR="00666C6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peripheral blood leukocytes</w:t>
      </w:r>
      <w:bookmarkEnd w:id="138"/>
      <w:bookmarkEnd w:id="139"/>
      <w:r w:rsidR="00666C6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483C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were</w:t>
      </w:r>
      <w:r w:rsidR="00483C6E" w:rsidRPr="00DD1C3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DD1C34" w:rsidRPr="00DD1C3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carried out using </w:t>
      </w:r>
      <w:bookmarkStart w:id="140" w:name="OLE_LINK28"/>
      <w:bookmarkStart w:id="141" w:name="OLE_LINK29"/>
      <w:r w:rsidRPr="002D50E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</w:t>
      </w:r>
      <w:proofErr w:type="spellStart"/>
      <w:r w:rsidRPr="002D50E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MassARRAY</w:t>
      </w:r>
      <w:proofErr w:type="spellEnd"/>
      <w:r w:rsidRPr="002D50E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platform (</w:t>
      </w:r>
      <w:proofErr w:type="spellStart"/>
      <w:r w:rsidRPr="002D50E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Agena</w:t>
      </w:r>
      <w:proofErr w:type="spellEnd"/>
      <w:r w:rsidRPr="002D50E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Bioscience, San Diego, CA, USA).</w:t>
      </w:r>
      <w:bookmarkEnd w:id="140"/>
      <w:bookmarkEnd w:id="141"/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DD1C34" w:rsidRPr="00DD1C3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Locus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-</w:t>
      </w:r>
      <w:r w:rsidR="00DD1C34" w:rsidRPr="00DD1C3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specific PCR and</w:t>
      </w:r>
      <w:r w:rsidR="00666C6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DD1C34" w:rsidRPr="00DD1C3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detection primers were designed using Assay Design Suite v3.1. After the DNA samples were</w:t>
      </w:r>
      <w:r w:rsidR="00DD1C34" w:rsidRPr="00DD1C34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DD1C34" w:rsidRPr="00DD1C3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amplified via multiplex PCR, allele detection was performed </w:t>
      </w:r>
      <w:r w:rsidR="004C6A4F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using</w:t>
      </w:r>
      <w:r w:rsidR="00DD1C34" w:rsidRPr="00DD1C3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MALDI-TOF mass</w:t>
      </w:r>
      <w:r w:rsidR="00DD1C34" w:rsidRPr="00DD1C34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DD1C34" w:rsidRPr="00DD1C3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spectrometry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14:paraId="3F960FAD" w14:textId="77777777" w:rsidR="00FC77A7" w:rsidRDefault="00FC77A7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</w:rPr>
      </w:pPr>
    </w:p>
    <w:p w14:paraId="54DEDD1C" w14:textId="2D4B619A" w:rsidR="00C86753" w:rsidRDefault="00C86753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</w:rPr>
      </w:pPr>
      <w:r w:rsidRPr="00C86753">
        <w:rPr>
          <w:rStyle w:val="fontstyle01"/>
          <w:rFonts w:ascii="Times New Roman" w:hAnsi="Times New Roman" w:cs="Times New Roman"/>
        </w:rPr>
        <w:t>Statistical analysis</w:t>
      </w:r>
    </w:p>
    <w:p w14:paraId="6F824C8D" w14:textId="7F50C279" w:rsidR="00D03A52" w:rsidRPr="00E02BC9" w:rsidRDefault="00483C6E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</w:pPr>
      <w:bookmarkStart w:id="142" w:name="OLE_LINK10"/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lastRenderedPageBreak/>
        <w:t>Continuous</w:t>
      </w:r>
      <w:r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variables were expressed as means ± 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SD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or medians with inter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-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quartile</w:t>
      </w:r>
      <w:r w:rsidR="007314E2" w:rsidRPr="007314E2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ranges</w:t>
      </w:r>
      <w:r w:rsidR="00001AC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(IQRs)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, according</w:t>
      </w:r>
      <w:r w:rsidR="00DB3D9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to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whether the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ir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distribution was normal or skewed. Categorical</w:t>
      </w:r>
      <w:r w:rsidR="007314E2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variables were expressed as</w:t>
      </w:r>
      <w:r w:rsidR="003519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24422B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percentages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. Comparisons between </w:t>
      </w:r>
      <w:r w:rsidR="00001AC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patient 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groups</w:t>
      </w:r>
      <w:r w:rsidR="007314E2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were made by the </w:t>
      </w:r>
      <w:r w:rsidR="00FD33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c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hi-</w:t>
      </w:r>
      <w:r w:rsidR="00FD33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quare test or the Fisher exact test</w:t>
      </w:r>
      <w:r w:rsidR="007314E2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for </w:t>
      </w:r>
      <w:r w:rsidR="00001AC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categorical</w:t>
      </w:r>
      <w:r w:rsidR="00001AC4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variables, and </w:t>
      </w:r>
      <w:r w:rsidR="003C393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by 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unpaired </w:t>
      </w:r>
      <w:r w:rsidR="00001AC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="00001AC4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tudent 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t-test, the Mann-Whitney </w:t>
      </w:r>
      <w:r w:rsidR="007314E2" w:rsidRPr="00FE4A81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U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test, </w:t>
      </w:r>
      <w:r w:rsidR="003519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the</w:t>
      </w:r>
      <w:bookmarkStart w:id="143" w:name="_Hlk35370553"/>
      <w:r w:rsidR="003519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one-way 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analysis of variance (ANOVA)</w:t>
      </w:r>
      <w:bookmarkEnd w:id="143"/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or the Kruskal</w:t>
      </w:r>
      <w:r w:rsid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-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Wallis test for</w:t>
      </w:r>
      <w:r w:rsidR="007314E2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001AC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normally and no-normally distributed continuous</w:t>
      </w:r>
      <w:r w:rsidR="00001AC4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7314E2" w:rsidRP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variables</w:t>
      </w:r>
      <w:r w:rsidR="00001AC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as appropriate</w:t>
      </w:r>
      <w:r w:rsidR="007314E2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6671CC" w:rsidRPr="006671CC">
        <w:rPr>
          <w:rFonts w:ascii="Times New Roman" w:hAnsi="Times New Roman" w:cs="Times New Roman"/>
          <w:sz w:val="24"/>
          <w:szCs w:val="24"/>
        </w:rPr>
        <w:t xml:space="preserve"> </w:t>
      </w:r>
      <w:r w:rsidR="00E02BC9" w:rsidRPr="00E02BC9">
        <w:rPr>
          <w:rFonts w:ascii="Times New Roman" w:hAnsi="Times New Roman" w:cs="Times New Roman"/>
          <w:sz w:val="24"/>
          <w:szCs w:val="24"/>
        </w:rPr>
        <w:t xml:space="preserve">The chi-square test was </w:t>
      </w:r>
      <w:r w:rsidR="00001AC4">
        <w:rPr>
          <w:rFonts w:ascii="Times New Roman" w:hAnsi="Times New Roman" w:cs="Times New Roman"/>
          <w:sz w:val="24"/>
          <w:szCs w:val="24"/>
        </w:rPr>
        <w:t xml:space="preserve">also </w:t>
      </w:r>
      <w:r w:rsidR="00E02BC9" w:rsidRPr="00E02BC9">
        <w:rPr>
          <w:rFonts w:ascii="Times New Roman" w:hAnsi="Times New Roman" w:cs="Times New Roman"/>
          <w:sz w:val="24"/>
          <w:szCs w:val="24"/>
        </w:rPr>
        <w:t>used to assess whether the genotypes were</w:t>
      </w:r>
      <w:r w:rsidR="00E02BC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02BC9" w:rsidRPr="00E02BC9">
        <w:rPr>
          <w:rFonts w:ascii="Times New Roman" w:hAnsi="Times New Roman" w:cs="Times New Roman"/>
          <w:sz w:val="24"/>
          <w:szCs w:val="24"/>
        </w:rPr>
        <w:t>in Hardy</w:t>
      </w:r>
      <w:r w:rsidR="006E4B2E">
        <w:rPr>
          <w:rFonts w:ascii="Times New Roman" w:hAnsi="Times New Roman" w:cs="Times New Roman"/>
          <w:sz w:val="24"/>
          <w:szCs w:val="24"/>
        </w:rPr>
        <w:t>-</w:t>
      </w:r>
      <w:r w:rsidR="00E02BC9" w:rsidRPr="00E02BC9">
        <w:rPr>
          <w:rFonts w:ascii="Times New Roman" w:hAnsi="Times New Roman" w:cs="Times New Roman"/>
          <w:sz w:val="24"/>
          <w:szCs w:val="24"/>
        </w:rPr>
        <w:t>Weinberg equilibrium</w:t>
      </w:r>
      <w:r w:rsidR="00E02BC9">
        <w:rPr>
          <w:rFonts w:ascii="Times New Roman" w:hAnsi="Times New Roman" w:cs="Times New Roman"/>
          <w:sz w:val="24"/>
          <w:szCs w:val="24"/>
        </w:rPr>
        <w:t>.</w:t>
      </w:r>
      <w:r w:rsidR="009D645D" w:rsidRPr="009D645D">
        <w:rPr>
          <w:rFonts w:ascii="Times New Roman" w:hAnsi="Times New Roman" w:cs="Times New Roman"/>
          <w:sz w:val="24"/>
          <w:szCs w:val="24"/>
        </w:rPr>
        <w:t xml:space="preserve"> </w:t>
      </w:r>
      <w:r w:rsidR="009D645D" w:rsidRPr="009D645D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9D645D" w:rsidRPr="009D645D">
        <w:rPr>
          <w:rFonts w:ascii="Times New Roman" w:hAnsi="Times New Roman" w:cs="Times New Roman"/>
          <w:sz w:val="24"/>
          <w:szCs w:val="24"/>
        </w:rPr>
        <w:t xml:space="preserve"> rs3480 associations were assessed using a dominant genetic model.</w:t>
      </w:r>
      <w:r w:rsidR="009D645D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144" w:name="OLE_LINK216"/>
      <w:bookmarkStart w:id="145" w:name="OLE_LINK217"/>
      <w:r w:rsidR="006222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</w:t>
      </w:r>
      <w:r w:rsidR="006671CC" w:rsidRPr="006671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he </w:t>
      </w:r>
      <w:r w:rsidR="00351950" w:rsidRPr="003519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association </w:t>
      </w:r>
      <w:r w:rsidR="00001AC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between</w:t>
      </w:r>
      <w:r w:rsidR="00001AC4" w:rsidRPr="003519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3519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="00351950" w:rsidRPr="003519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arcopenia</w:t>
      </w:r>
      <w:r w:rsidR="003519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and</w:t>
      </w:r>
      <w:r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6671CC" w:rsidRPr="006671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presence of </w:t>
      </w:r>
      <w:r w:rsidR="00001AC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either </w:t>
      </w:r>
      <w:r w:rsidR="00315101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definite</w:t>
      </w:r>
      <w:r w:rsidR="003519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6671CC" w:rsidRPr="006671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NASH </w:t>
      </w:r>
      <w:r w:rsidR="00001AC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or</w:t>
      </w:r>
      <w:r w:rsidR="00001AC4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6671CC" w:rsidRPr="006671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significant fibrosis</w:t>
      </w:r>
      <w:r w:rsidR="003519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was </w:t>
      </w:r>
      <w:r w:rsidR="003519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assessed by</w:t>
      </w:r>
      <w:r w:rsidR="006671CC" w:rsidRPr="006671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binary logistic regression </w:t>
      </w:r>
      <w:r w:rsidR="003C393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and the </w:t>
      </w:r>
      <w:r w:rsidR="006671CC" w:rsidRPr="006671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model</w:t>
      </w:r>
      <w:bookmarkEnd w:id="144"/>
      <w:bookmarkEnd w:id="145"/>
      <w:r w:rsidR="003C393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s were </w:t>
      </w:r>
      <w:r w:rsidR="006671CC" w:rsidRPr="006671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adjusted for </w:t>
      </w:r>
      <w:r w:rsidR="006873CC" w:rsidRPr="006873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potential risk factors </w:t>
      </w:r>
      <w:r w:rsidR="00324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of</w:t>
      </w:r>
      <w:r w:rsidR="006873CC" w:rsidRPr="006873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6873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NASH and </w:t>
      </w:r>
      <w:r w:rsidR="00324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fibrosis</w:t>
      </w:r>
      <w:r w:rsidR="00001AC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(as specified in the Results section below)</w:t>
      </w:r>
      <w:r w:rsidR="006873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324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344F1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Stratified and interaction analyses were </w:t>
      </w:r>
      <w:r w:rsidR="009548F5" w:rsidRPr="009548F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used to examine the impact of </w:t>
      </w:r>
      <w:r w:rsidR="009548F5" w:rsidRPr="009548F5">
        <w:rPr>
          <w:rStyle w:val="fontstyle01"/>
          <w:rFonts w:ascii="Times New Roman" w:hAnsi="Times New Roman" w:cs="Times New Roman"/>
          <w:b w:val="0"/>
          <w:bCs w:val="0"/>
        </w:rPr>
        <w:t>FNDC5</w:t>
      </w:r>
      <w:r w:rsidR="009548F5" w:rsidRPr="009548F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rs3480 polymorphism on the association of sarcopenia with the histological severity.</w:t>
      </w:r>
      <w:r w:rsidR="006873CC" w:rsidRPr="006873CC">
        <w:t xml:space="preserve"> </w:t>
      </w:r>
      <w:r w:rsidR="009548F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="00F42275" w:rsidRPr="00F4227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tatistical analyses were</w:t>
      </w:r>
      <w:r w:rsidR="006873CC" w:rsidRPr="006873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6873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two</w:t>
      </w:r>
      <w:r w:rsidR="006873CC" w:rsidRPr="006873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-sided</w:t>
      </w:r>
      <w:r w:rsidR="006873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and</w:t>
      </w:r>
      <w:r w:rsidR="00FD33CA" w:rsidRPr="00FD33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6873CC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="00FD33CA" w:rsidRPr="00344F1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tatistical significance was set at </w:t>
      </w:r>
      <w:r w:rsidR="00FD33CA" w:rsidRPr="00344F16">
        <w:rPr>
          <w:rStyle w:val="fontstyle01"/>
          <w:rFonts w:ascii="Times New Roman" w:hAnsi="Times New Roman" w:cs="Times New Roman"/>
          <w:b w:val="0"/>
          <w:bCs w:val="0"/>
        </w:rPr>
        <w:t>p</w:t>
      </w:r>
      <w:r w:rsidR="00FD33CA" w:rsidRPr="00344F1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&lt;0.05</w:t>
      </w:r>
      <w:r w:rsidR="00FD33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344F16" w:rsidRPr="00344F1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9548F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All s</w:t>
      </w:r>
      <w:r w:rsidR="00344F16" w:rsidRPr="00344F1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tatistical </w:t>
      </w:r>
      <w:r w:rsidR="00F4227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tests</w:t>
      </w:r>
      <w:r w:rsidR="00344F16" w:rsidRPr="00344F1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were performed using SPSS version 2</w:t>
      </w:r>
      <w:r w:rsidR="00344F1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3</w:t>
      </w:r>
      <w:r w:rsidR="00344F16" w:rsidRPr="00344F1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.0 (SPSS Inc., Chicago, USA).</w:t>
      </w:r>
      <w:r w:rsidR="00344F16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</w:p>
    <w:bookmarkEnd w:id="142"/>
    <w:p w14:paraId="39380F42" w14:textId="77777777" w:rsidR="00FE4A81" w:rsidRDefault="00FE4A81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i w:val="0"/>
          <w:iCs w:val="0"/>
        </w:rPr>
      </w:pPr>
    </w:p>
    <w:p w14:paraId="34645464" w14:textId="2CC61B53" w:rsidR="00FE4A81" w:rsidRDefault="00FE4A81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i w:val="0"/>
          <w:iCs w:val="0"/>
        </w:rPr>
      </w:pPr>
      <w:r>
        <w:rPr>
          <w:rStyle w:val="fontstyle01"/>
          <w:rFonts w:ascii="Times New Roman" w:hAnsi="Times New Roman" w:cs="Times New Roman"/>
          <w:i w:val="0"/>
          <w:iCs w:val="0"/>
        </w:rPr>
        <w:t>Results</w:t>
      </w:r>
    </w:p>
    <w:p w14:paraId="00DCBEBE" w14:textId="52B63D8E" w:rsidR="007314E2" w:rsidRPr="008D2126" w:rsidRDefault="00FD33CA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i w:val="0"/>
          <w:iCs w:val="0"/>
        </w:rPr>
      </w:pPr>
      <w:r w:rsidRPr="004E5233">
        <w:rPr>
          <w:rFonts w:ascii="Times New Roman" w:hAnsi="Times New Roman" w:cs="Times New Roman" w:hint="eastAsia"/>
          <w:b/>
          <w:bCs/>
          <w:i/>
          <w:iCs/>
          <w:color w:val="000000"/>
          <w:sz w:val="24"/>
          <w:szCs w:val="24"/>
        </w:rPr>
        <w:t xml:space="preserve">Baseline characteristics of </w:t>
      </w:r>
      <w:r w:rsidR="00236E81" w:rsidRPr="004E5233">
        <w:rPr>
          <w:rFonts w:ascii="Times New Roman" w:hAnsi="Times New Roman" w:cs="Times New Roman" w:hint="eastAsia"/>
          <w:b/>
          <w:bCs/>
          <w:i/>
          <w:iCs/>
          <w:color w:val="000000"/>
          <w:sz w:val="24"/>
          <w:szCs w:val="24"/>
        </w:rPr>
        <w:t xml:space="preserve">the </w:t>
      </w:r>
      <w:r w:rsidR="00F42275" w:rsidRPr="004E5233">
        <w:rPr>
          <w:rFonts w:ascii="Times New Roman" w:hAnsi="Times New Roman" w:cs="Times New Roman" w:hint="eastAsia"/>
          <w:b/>
          <w:bCs/>
          <w:i/>
          <w:iCs/>
          <w:color w:val="000000"/>
          <w:sz w:val="24"/>
          <w:szCs w:val="24"/>
        </w:rPr>
        <w:t>study population</w:t>
      </w:r>
    </w:p>
    <w:p w14:paraId="730A0303" w14:textId="315395A3" w:rsidR="00C60CEE" w:rsidRDefault="00706C89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</w:pPr>
      <w:bookmarkStart w:id="146" w:name="OLE_LINK19"/>
      <w:r w:rsidRPr="00706C8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Among the </w:t>
      </w:r>
      <w:bookmarkStart w:id="147" w:name="_Hlk35367571"/>
      <w:bookmarkStart w:id="148" w:name="OLE_LINK171"/>
      <w:r w:rsidRPr="00706C8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3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70</w:t>
      </w:r>
      <w:r w:rsidRPr="00706C8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adults with biopsy-proven NAFLD, </w:t>
      </w:r>
      <w:r w:rsidR="00361F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61 </w:t>
      </w:r>
      <w:r w:rsidR="00C60CE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adults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(16.5%)</w:t>
      </w:r>
      <w:r w:rsidR="00361F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were diagnosed as 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having </w:t>
      </w:r>
      <w:r w:rsidR="00916F70" w:rsidRPr="00916F7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sarcopenia</w:t>
      </w:r>
      <w:r w:rsidR="00916F7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bookmarkEnd w:id="147"/>
      <w:bookmarkEnd w:id="148"/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mean age of </w:t>
      </w:r>
      <w:r w:rsidR="00C60CE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whole cohort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was 4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years and 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75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7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% were male. The mean values of waist circumference and BMI were 9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2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cm 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lastRenderedPageBreak/>
        <w:t>and 2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6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8</w:t>
      </w:r>
      <w:r w:rsidR="00A96FD8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kg/m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vertAlign w:val="superscript"/>
        </w:rPr>
        <w:t>2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, respectively. 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117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subjects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(3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1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6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%) had 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established 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type 2 diabetes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, 139</w:t>
      </w:r>
      <w:r w:rsidR="00A96FD8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(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37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6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%) 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subjects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had 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hypertension, and 314 </w:t>
      </w:r>
      <w:r w:rsidR="00A96FD8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>(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84.9%) 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subjects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had 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atherogenic 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dyslipidemia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A96FD8" w:rsidRPr="00A96FD8">
        <w:t xml:space="preserve"> </w:t>
      </w:r>
      <w:r w:rsidR="00315101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>Definite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NASH was diagnosed in 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131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subjects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35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4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%) and 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significant fibrosis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in 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58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subjects</w:t>
      </w:r>
      <w:r w:rsidR="00C60CE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(1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5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7</w:t>
      </w:r>
      <w:r w:rsidR="00A96FD8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%). 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Compared with those without sarcopenia, </w:t>
      </w:r>
      <w:r w:rsidR="008757D9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sarcopeni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c </w:t>
      </w:r>
      <w:r w:rsidR="00F4227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patients 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were more likely to be male and </w:t>
      </w:r>
      <w:r w:rsidR="00F4227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had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higher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levels of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BMI, waist circumference, </w:t>
      </w:r>
      <w:r w:rsidR="009D5915" w:rsidRP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alanine aminotransferase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(AL</w:t>
      </w:r>
      <w:r w:rsidR="009D5915" w:rsidRP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T), aspartate transaminase</w:t>
      </w:r>
      <w:r w:rsidR="009D5915" w:rsidRPr="009D5915">
        <w:rPr>
          <w:rFonts w:ascii="Times New Roman" w:hAnsi="Times New Roman" w:cs="Times New Roman"/>
          <w:sz w:val="24"/>
          <w:szCs w:val="24"/>
        </w:rPr>
        <w:t xml:space="preserve"> (</w:t>
      </w:r>
      <w:r w:rsidR="009D5915" w:rsidRP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AST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),</w:t>
      </w:r>
      <w:r w:rsidR="009D5915" w:rsidRPr="009D5915">
        <w:t xml:space="preserve"> </w:t>
      </w:r>
      <w:r w:rsidR="009D5915" w:rsidRP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γ-glutamyltranspeptidase 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(</w:t>
      </w:r>
      <w:r w:rsidR="009D5915" w:rsidRP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GGT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) and </w:t>
      </w:r>
      <w:r w:rsidR="00E75154" w:rsidRPr="00E7515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homeostasis model assessment-</w:t>
      </w:r>
      <w:bookmarkStart w:id="149" w:name="OLE_LINK122"/>
      <w:bookmarkStart w:id="150" w:name="OLE_LINK123"/>
      <w:r w:rsidR="00E75154" w:rsidRPr="00E7515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insulin resistance</w:t>
      </w:r>
      <w:bookmarkEnd w:id="149"/>
      <w:bookmarkEnd w:id="150"/>
      <w:r w:rsidR="00E75154" w:rsidRPr="00E7515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E7515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(</w:t>
      </w:r>
      <w:r w:rsidR="009D5915" w:rsidRP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HOMA-IR</w:t>
      </w:r>
      <w:r w:rsidR="00E7515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)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, </w:t>
      </w:r>
      <w:r w:rsidR="00C60CE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more </w:t>
      </w:r>
      <w:r w:rsidR="00C60CEE" w:rsidRPr="00C60CE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severe histological grades of 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hepatic </w:t>
      </w:r>
      <w:r w:rsidR="00C60CEE" w:rsidRPr="00C60CE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steatosis</w:t>
      </w:r>
      <w:r w:rsidR="00C60CE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and fibrosis, 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and </w:t>
      </w:r>
      <w:r w:rsid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higher </w:t>
      </w:r>
      <w:r w:rsidR="009D5915" w:rsidRPr="009D591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proportions of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315101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definite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NASH and significant fibrosis (</w:t>
      </w:r>
      <w:r w:rsidR="001F39BA" w:rsidRPr="00F32A7E">
        <w:rPr>
          <w:rStyle w:val="fontstyle01"/>
          <w:rFonts w:ascii="Times New Roman" w:hAnsi="Times New Roman" w:cs="Times New Roman"/>
          <w:bCs w:val="0"/>
          <w:i w:val="0"/>
          <w:iCs w:val="0"/>
        </w:rPr>
        <w:t>Table 1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).</w:t>
      </w:r>
    </w:p>
    <w:p w14:paraId="5E491D39" w14:textId="77777777" w:rsidR="00C60CEE" w:rsidRDefault="00C60CEE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</w:pPr>
    </w:p>
    <w:p w14:paraId="5853008D" w14:textId="48D6DCF5" w:rsidR="00227609" w:rsidRPr="00E02BC9" w:rsidRDefault="00EB6355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</w:pPr>
      <w:r w:rsidRPr="00EB635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</w:t>
      </w:r>
      <w:r w:rsidRPr="00EB6355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>he</w:t>
      </w:r>
      <w:r w:rsidRPr="00EB635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frequency distribution</w:t>
      </w:r>
      <w:r w:rsidR="00891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Pr="00EB635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of</w:t>
      </w:r>
      <w:r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="006E4B2E" w:rsidRPr="00E02BC9">
        <w:rPr>
          <w:rStyle w:val="fontstyle01"/>
          <w:rFonts w:ascii="Times New Roman" w:hAnsi="Times New Roman" w:cs="Times New Roman"/>
          <w:b w:val="0"/>
          <w:bCs w:val="0"/>
        </w:rPr>
        <w:t>FNDC5</w:t>
      </w:r>
      <w:r w:rsidR="006E4B2E" w:rsidRPr="00E02B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rs3480</w:t>
      </w:r>
      <w:r w:rsidR="00891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, </w:t>
      </w:r>
      <w:bookmarkStart w:id="151" w:name="OLE_LINK57"/>
      <w:bookmarkStart w:id="152" w:name="OLE_LINK59"/>
      <w:r w:rsidR="00891866" w:rsidRPr="007320DC">
        <w:rPr>
          <w:rStyle w:val="fontstyle01"/>
          <w:rFonts w:ascii="Times New Roman" w:hAnsi="Times New Roman" w:cs="Times New Roman"/>
          <w:b w:val="0"/>
          <w:bCs w:val="0"/>
        </w:rPr>
        <w:t>PNPLA3</w:t>
      </w:r>
      <w:r w:rsidR="00891866" w:rsidRPr="00891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rs738409, and </w:t>
      </w:r>
      <w:r w:rsidR="00891866" w:rsidRPr="007320DC">
        <w:rPr>
          <w:rStyle w:val="fontstyle01"/>
          <w:rFonts w:ascii="Times New Roman" w:hAnsi="Times New Roman" w:cs="Times New Roman"/>
          <w:b w:val="0"/>
          <w:bCs w:val="0"/>
        </w:rPr>
        <w:t>TM6SF2</w:t>
      </w:r>
      <w:r w:rsidR="00891866" w:rsidRPr="00891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rs58542926</w:t>
      </w:r>
      <w:bookmarkEnd w:id="151"/>
      <w:bookmarkEnd w:id="152"/>
      <w:r w:rsidR="006E4B2E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genotype</w:t>
      </w:r>
      <w:r w:rsidR="00891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="006E4B2E" w:rsidRPr="00E02B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483C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were</w:t>
      </w:r>
      <w:r w:rsidR="00483C6E" w:rsidRPr="00E02B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6E4B2E" w:rsidRPr="00E02B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in </w:t>
      </w:r>
      <w:r w:rsidR="006E4B2E" w:rsidRP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Hardy</w:t>
      </w:r>
      <w:r w:rsid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-</w:t>
      </w:r>
      <w:r w:rsidR="006E4B2E" w:rsidRP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Weinberg equilibrium</w:t>
      </w:r>
      <w:r w:rsid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</w:t>
      </w:r>
      <w:r w:rsidR="006E4B2E" w:rsidRPr="00E02BC9">
        <w:rPr>
          <w:rStyle w:val="fontstyle01"/>
          <w:rFonts w:ascii="Times New Roman" w:hAnsi="Times New Roman" w:cs="Times New Roman"/>
          <w:b w:val="0"/>
          <w:bCs w:val="0"/>
        </w:rPr>
        <w:t>p</w:t>
      </w:r>
      <w:r w:rsid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=0.587</w:t>
      </w:r>
      <w:r w:rsidR="00891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, 0.143, and 0.609, respectively</w:t>
      </w:r>
      <w:r w:rsid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)</w:t>
      </w:r>
      <w:r w:rsidR="006E4B2E" w:rsidRPr="00E02BC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="001F39BA" w:rsidRP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tratif</w:t>
      </w:r>
      <w:r w:rsidR="003C393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ying</w:t>
      </w:r>
      <w:r w:rsidR="001F39BA" w:rsidRP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by </w:t>
      </w:r>
      <w:r w:rsidR="003C393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</w:t>
      </w:r>
      <w:r w:rsidR="001F39BA" w:rsidRPr="002D50E0">
        <w:rPr>
          <w:rStyle w:val="fontstyle01"/>
          <w:rFonts w:ascii="Times New Roman" w:hAnsi="Times New Roman" w:cs="Times New Roman"/>
          <w:b w:val="0"/>
          <w:bCs w:val="0"/>
        </w:rPr>
        <w:t>FNDC5</w:t>
      </w:r>
      <w:r w:rsidR="001F39BA" w:rsidRPr="00DD1C34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rs3480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1F39BA" w:rsidRP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polymorphism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, </w:t>
      </w:r>
      <w:bookmarkStart w:id="153" w:name="_Hlk35367624"/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188 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(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50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8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%) 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subjects 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had 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/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genotype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, 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155</w:t>
      </w:r>
      <w:r w:rsidR="001F39BA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</w:rPr>
        <w:t xml:space="preserve"> 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(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41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9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%) had 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/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G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genotype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, and 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27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7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3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%) had 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G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/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G </w:t>
      </w:r>
      <w:r w:rsidR="001F39BA" w:rsidRPr="00A96FD8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genotype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, respectively</w:t>
      </w:r>
      <w:r w:rsidR="001F39B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bookmarkStart w:id="154" w:name="OLE_LINK11"/>
      <w:bookmarkStart w:id="155" w:name="OLE_LINK16"/>
      <w:r w:rsidR="006E4B2E" w:rsidRPr="006E4B2E">
        <w:t xml:space="preserve"> </w:t>
      </w:r>
      <w:bookmarkEnd w:id="153"/>
      <w:r w:rsidR="006E4B2E" w:rsidRP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No significant difference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="006E4B2E" w:rsidRP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in </w:t>
      </w:r>
      <w:r w:rsid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clinical</w:t>
      </w:r>
      <w:r w:rsidR="006E4B2E" w:rsidRP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characteristics </w:t>
      </w:r>
      <w:r w:rsid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and </w:t>
      </w:r>
      <w:r w:rsidR="00C60CE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liver </w:t>
      </w:r>
      <w:r w:rsidR="006E4B2E" w:rsidRP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histological severity 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were</w:t>
      </w:r>
      <w:r w:rsidR="008757D9" w:rsidRP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53417A" w:rsidRPr="005341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observed</w:t>
      </w:r>
      <w:r w:rsidR="006E4B2E" w:rsidRP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among the groups 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of patients </w:t>
      </w:r>
      <w:r w:rsidR="006E4B2E" w:rsidRP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with different </w:t>
      </w:r>
      <w:bookmarkStart w:id="156" w:name="OLE_LINK30"/>
      <w:r w:rsidR="006E4B2E" w:rsidRPr="00D26FF3">
        <w:rPr>
          <w:rStyle w:val="fontstyle01"/>
          <w:rFonts w:ascii="Times New Roman" w:hAnsi="Times New Roman" w:cs="Times New Roman"/>
          <w:b w:val="0"/>
          <w:bCs w:val="0"/>
        </w:rPr>
        <w:t>FNDC5</w:t>
      </w:r>
      <w:bookmarkEnd w:id="156"/>
      <w:r w:rsidR="006E4B2E" w:rsidRP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genotypes, except for</w:t>
      </w:r>
      <w:r w:rsidR="00D26FF3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hypertension (</w:t>
      </w:r>
      <w:r w:rsidR="003C3930">
        <w:rPr>
          <w:rStyle w:val="fontstyle01"/>
          <w:rFonts w:ascii="Times New Roman" w:hAnsi="Times New Roman" w:cs="Times New Roman"/>
          <w:bCs w:val="0"/>
          <w:i w:val="0"/>
          <w:iCs w:val="0"/>
        </w:rPr>
        <w:t>S</w:t>
      </w:r>
      <w:r w:rsidR="00D26FF3" w:rsidRPr="00F32A7E">
        <w:rPr>
          <w:rStyle w:val="fontstyle01"/>
          <w:rFonts w:ascii="Times New Roman" w:hAnsi="Times New Roman" w:cs="Times New Roman"/>
          <w:bCs w:val="0"/>
          <w:i w:val="0"/>
          <w:iCs w:val="0"/>
        </w:rPr>
        <w:t>upplementary Table 1</w:t>
      </w:r>
      <w:r w:rsidR="00D26FF3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)</w:t>
      </w:r>
      <w:r w:rsidR="006E4B2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bookmarkEnd w:id="154"/>
      <w:bookmarkEnd w:id="155"/>
      <w:r w:rsidR="00F4227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8757D9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</w:t>
      </w:r>
      <w:r w:rsidR="008536E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G variant </w:t>
      </w:r>
      <w:r w:rsidR="00F4227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carriers </w:t>
      </w:r>
      <w:r w:rsidR="008536E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had a lower percentage of hypertension (A/A: 45.5% vs. A/G: 29.7% vs. G/G 29.6%, </w:t>
      </w:r>
      <w:r w:rsidR="008536E0" w:rsidRPr="008536E0">
        <w:rPr>
          <w:rStyle w:val="fontstyle01"/>
          <w:rFonts w:ascii="Times New Roman" w:hAnsi="Times New Roman" w:cs="Times New Roman"/>
          <w:b w:val="0"/>
          <w:bCs w:val="0"/>
        </w:rPr>
        <w:t>p</w:t>
      </w:r>
      <w:r w:rsidR="008536E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=0.009).</w:t>
      </w:r>
    </w:p>
    <w:bookmarkEnd w:id="146"/>
    <w:p w14:paraId="278D1BB6" w14:textId="4121D0F4" w:rsidR="0015327A" w:rsidRDefault="0015327A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i w:val="0"/>
          <w:iCs w:val="0"/>
        </w:rPr>
      </w:pPr>
    </w:p>
    <w:p w14:paraId="495A0A24" w14:textId="79125825" w:rsidR="00A959E2" w:rsidRPr="00A959E2" w:rsidRDefault="00F42275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S</w:t>
      </w:r>
      <w:r w:rsidR="00A959E2" w:rsidRPr="0015327A">
        <w:rPr>
          <w:rStyle w:val="fontstyle01"/>
          <w:rFonts w:ascii="Times New Roman" w:hAnsi="Times New Roman" w:cs="Times New Roman"/>
        </w:rPr>
        <w:t>arcopenia</w:t>
      </w:r>
      <w:r w:rsidR="00A959E2" w:rsidRPr="00A959E2">
        <w:rPr>
          <w:rStyle w:val="fontstyle0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>is associated with</w:t>
      </w:r>
      <w:r w:rsidR="00A959E2" w:rsidRPr="00A959E2">
        <w:rPr>
          <w:rStyle w:val="fontstyle01"/>
          <w:rFonts w:ascii="Times New Roman" w:hAnsi="Times New Roman" w:cs="Times New Roman"/>
        </w:rPr>
        <w:t xml:space="preserve"> histological severity of NAFLD</w:t>
      </w:r>
    </w:p>
    <w:p w14:paraId="2715EC24" w14:textId="493039C3" w:rsidR="00A959E2" w:rsidRDefault="00A959E2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03A52">
        <w:rPr>
          <w:rFonts w:ascii="Times New Roman" w:hAnsi="Times New Roman" w:cs="Times New Roman"/>
          <w:sz w:val="24"/>
          <w:szCs w:val="24"/>
        </w:rPr>
        <w:t xml:space="preserve">As shown in </w:t>
      </w:r>
      <w:r w:rsidRPr="00F32A7E">
        <w:rPr>
          <w:rFonts w:ascii="Times New Roman" w:hAnsi="Times New Roman" w:cs="Times New Roman"/>
          <w:b/>
          <w:sz w:val="24"/>
          <w:szCs w:val="24"/>
        </w:rPr>
        <w:t>Table 3</w:t>
      </w:r>
      <w:r w:rsidRPr="00D03A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275">
        <w:rPr>
          <w:rFonts w:ascii="Times New Roman" w:hAnsi="Times New Roman" w:cs="Times New Roman"/>
          <w:sz w:val="24"/>
          <w:szCs w:val="24"/>
        </w:rPr>
        <w:t xml:space="preserve">in the unadjusted </w:t>
      </w:r>
      <w:r w:rsidR="008757D9">
        <w:rPr>
          <w:rFonts w:ascii="Times New Roman" w:hAnsi="Times New Roman" w:cs="Times New Roman"/>
          <w:sz w:val="24"/>
          <w:szCs w:val="24"/>
        </w:rPr>
        <w:t xml:space="preserve">logistic regression </w:t>
      </w:r>
      <w:r w:rsidR="00F42275">
        <w:rPr>
          <w:rFonts w:ascii="Times New Roman" w:hAnsi="Times New Roman" w:cs="Times New Roman"/>
          <w:sz w:val="24"/>
          <w:szCs w:val="24"/>
        </w:rPr>
        <w:t>model,</w:t>
      </w:r>
      <w:r w:rsidR="00AE02C0" w:rsidRPr="00AE02C0">
        <w:rPr>
          <w:rFonts w:ascii="Times New Roman" w:hAnsi="Times New Roman" w:cs="Times New Roman"/>
          <w:sz w:val="24"/>
          <w:szCs w:val="24"/>
        </w:rPr>
        <w:t xml:space="preserve"> patients</w:t>
      </w:r>
      <w:r w:rsidR="003C3930">
        <w:rPr>
          <w:rFonts w:ascii="Times New Roman" w:hAnsi="Times New Roman" w:cs="Times New Roman"/>
          <w:sz w:val="24"/>
          <w:szCs w:val="24"/>
        </w:rPr>
        <w:t xml:space="preserve"> with </w:t>
      </w:r>
      <w:r w:rsidR="003C3930">
        <w:rPr>
          <w:rFonts w:ascii="Times New Roman" w:hAnsi="Times New Roman" w:cs="Times New Roman"/>
          <w:sz w:val="24"/>
          <w:szCs w:val="24"/>
        </w:rPr>
        <w:lastRenderedPageBreak/>
        <w:t>sarcopenia</w:t>
      </w:r>
      <w:r w:rsidR="00AE02C0" w:rsidRPr="00AE02C0">
        <w:rPr>
          <w:rFonts w:ascii="Times New Roman" w:hAnsi="Times New Roman" w:cs="Times New Roman"/>
          <w:sz w:val="24"/>
          <w:szCs w:val="24"/>
        </w:rPr>
        <w:t xml:space="preserve"> exhibited </w:t>
      </w:r>
      <w:r w:rsidR="00AE02C0">
        <w:rPr>
          <w:rFonts w:ascii="Times New Roman" w:hAnsi="Times New Roman" w:cs="Times New Roman"/>
          <w:sz w:val="24"/>
          <w:szCs w:val="24"/>
        </w:rPr>
        <w:t>a 2</w:t>
      </w:r>
      <w:r w:rsidR="00AE02C0" w:rsidRPr="00AE02C0">
        <w:rPr>
          <w:rFonts w:ascii="Times New Roman" w:hAnsi="Times New Roman" w:cs="Times New Roman"/>
          <w:sz w:val="24"/>
          <w:szCs w:val="24"/>
        </w:rPr>
        <w:t xml:space="preserve">-fold increase </w:t>
      </w:r>
      <w:r w:rsidR="00AE02C0">
        <w:rPr>
          <w:rFonts w:ascii="Times New Roman" w:hAnsi="Times New Roman" w:cs="Times New Roman"/>
          <w:sz w:val="24"/>
          <w:szCs w:val="24"/>
        </w:rPr>
        <w:t>in the risk</w:t>
      </w:r>
      <w:r w:rsidR="00AE02C0" w:rsidRPr="00AE02C0">
        <w:rPr>
          <w:rFonts w:ascii="Times New Roman" w:hAnsi="Times New Roman" w:cs="Times New Roman"/>
          <w:sz w:val="24"/>
          <w:szCs w:val="24"/>
        </w:rPr>
        <w:t xml:space="preserve"> of </w:t>
      </w:r>
      <w:r w:rsidR="008757D9">
        <w:rPr>
          <w:rFonts w:ascii="Times New Roman" w:hAnsi="Times New Roman" w:cs="Times New Roman"/>
          <w:sz w:val="24"/>
          <w:szCs w:val="24"/>
        </w:rPr>
        <w:t xml:space="preserve">having </w:t>
      </w:r>
      <w:r w:rsidR="00315101">
        <w:rPr>
          <w:rFonts w:ascii="Times New Roman" w:hAnsi="Times New Roman" w:cs="Times New Roman"/>
          <w:sz w:val="24"/>
          <w:szCs w:val="24"/>
        </w:rPr>
        <w:t>definite</w:t>
      </w:r>
      <w:r w:rsidR="00AE02C0">
        <w:rPr>
          <w:rFonts w:ascii="Times New Roman" w:hAnsi="Times New Roman" w:cs="Times New Roman"/>
          <w:sz w:val="24"/>
          <w:szCs w:val="24"/>
        </w:rPr>
        <w:t xml:space="preserve"> NASH</w:t>
      </w:r>
      <w:r w:rsidR="00AE02C0" w:rsidRPr="00AE02C0">
        <w:rPr>
          <w:rFonts w:ascii="Times New Roman" w:hAnsi="Times New Roman" w:cs="Times New Roman"/>
          <w:sz w:val="24"/>
          <w:szCs w:val="24"/>
        </w:rPr>
        <w:t xml:space="preserve"> (OR 1.91, 95%CI 1.06-3.43, </w:t>
      </w:r>
      <w:bookmarkStart w:id="157" w:name="OLE_LINK9"/>
      <w:bookmarkStart w:id="158" w:name="OLE_LINK14"/>
      <w:r w:rsidR="00AE02C0" w:rsidRPr="00D7654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AE02C0" w:rsidRPr="00AE02C0">
        <w:rPr>
          <w:rFonts w:ascii="Times New Roman" w:hAnsi="Times New Roman" w:cs="Times New Roman"/>
          <w:sz w:val="24"/>
          <w:szCs w:val="24"/>
        </w:rPr>
        <w:t>=</w:t>
      </w:r>
      <w:bookmarkEnd w:id="157"/>
      <w:bookmarkEnd w:id="158"/>
      <w:r w:rsidR="00AE02C0" w:rsidRPr="00AE02C0">
        <w:rPr>
          <w:rFonts w:ascii="Times New Roman" w:hAnsi="Times New Roman" w:cs="Times New Roman"/>
          <w:sz w:val="24"/>
          <w:szCs w:val="24"/>
        </w:rPr>
        <w:t xml:space="preserve">0.031) </w:t>
      </w:r>
      <w:r w:rsidR="00AE02C0">
        <w:rPr>
          <w:rFonts w:ascii="Times New Roman" w:hAnsi="Times New Roman" w:cs="Times New Roman"/>
          <w:sz w:val="24"/>
          <w:szCs w:val="24"/>
        </w:rPr>
        <w:t>and</w:t>
      </w:r>
      <w:r w:rsidR="00AE02C0" w:rsidRPr="0053417A">
        <w:rPr>
          <w:rFonts w:ascii="Times New Roman" w:hAnsi="Times New Roman" w:cs="Times New Roman"/>
          <w:sz w:val="24"/>
          <w:szCs w:val="24"/>
        </w:rPr>
        <w:t xml:space="preserve"> a 4-fold increase in the risk of </w:t>
      </w:r>
      <w:r w:rsidR="008757D9">
        <w:rPr>
          <w:rFonts w:ascii="Times New Roman" w:hAnsi="Times New Roman" w:cs="Times New Roman"/>
          <w:sz w:val="24"/>
          <w:szCs w:val="24"/>
        </w:rPr>
        <w:t xml:space="preserve">having </w:t>
      </w:r>
      <w:r w:rsidR="00AE02C0" w:rsidRPr="0053417A">
        <w:rPr>
          <w:rFonts w:ascii="Times New Roman" w:hAnsi="Times New Roman" w:cs="Times New Roman"/>
          <w:sz w:val="24"/>
          <w:szCs w:val="24"/>
        </w:rPr>
        <w:t xml:space="preserve">significant fibrosis (OR 3.87, 95%CI 1.94-7.69, </w:t>
      </w:r>
      <w:r w:rsidR="00AE02C0" w:rsidRPr="0053417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AE02C0" w:rsidRPr="0053417A">
        <w:rPr>
          <w:rFonts w:ascii="Times New Roman" w:hAnsi="Times New Roman" w:cs="Times New Roman"/>
          <w:sz w:val="24"/>
          <w:szCs w:val="24"/>
        </w:rPr>
        <w:t>&lt;0.001)</w:t>
      </w:r>
      <w:r w:rsidR="00D232A1">
        <w:rPr>
          <w:rFonts w:ascii="Times New Roman" w:hAnsi="Times New Roman" w:cs="Times New Roman"/>
          <w:sz w:val="24"/>
          <w:szCs w:val="24"/>
        </w:rPr>
        <w:t>, compared to those patients without sarcopenia</w:t>
      </w:r>
      <w:r w:rsidR="0053417A">
        <w:rPr>
          <w:rFonts w:ascii="Times New Roman" w:hAnsi="Times New Roman" w:cs="Times New Roman"/>
          <w:sz w:val="24"/>
          <w:szCs w:val="24"/>
        </w:rPr>
        <w:t xml:space="preserve">. </w:t>
      </w:r>
      <w:r w:rsidR="00185D3B">
        <w:rPr>
          <w:rFonts w:ascii="Times New Roman" w:hAnsi="Times New Roman" w:cs="Times New Roman"/>
          <w:sz w:val="24"/>
          <w:szCs w:val="24"/>
        </w:rPr>
        <w:t xml:space="preserve">In a </w:t>
      </w:r>
      <w:r w:rsidR="00483C6E">
        <w:rPr>
          <w:rFonts w:ascii="Times New Roman" w:hAnsi="Times New Roman" w:cs="Times New Roman"/>
          <w:sz w:val="24"/>
          <w:szCs w:val="24"/>
        </w:rPr>
        <w:t xml:space="preserve">logistic regression </w:t>
      </w:r>
      <w:r w:rsidR="00185D3B">
        <w:rPr>
          <w:rFonts w:ascii="Times New Roman" w:hAnsi="Times New Roman" w:cs="Times New Roman"/>
          <w:sz w:val="24"/>
          <w:szCs w:val="24"/>
        </w:rPr>
        <w:t xml:space="preserve">model with </w:t>
      </w:r>
      <w:r w:rsidR="007320DC">
        <w:rPr>
          <w:rFonts w:ascii="Times New Roman" w:hAnsi="Times New Roman" w:cs="Times New Roman"/>
          <w:sz w:val="24"/>
          <w:szCs w:val="24"/>
        </w:rPr>
        <w:t>NASH</w:t>
      </w:r>
      <w:r w:rsidR="00185D3B">
        <w:rPr>
          <w:rFonts w:ascii="Times New Roman" w:hAnsi="Times New Roman" w:cs="Times New Roman"/>
          <w:sz w:val="24"/>
          <w:szCs w:val="24"/>
        </w:rPr>
        <w:t xml:space="preserve">/no </w:t>
      </w:r>
      <w:r w:rsidR="007320DC">
        <w:rPr>
          <w:rFonts w:ascii="Times New Roman" w:hAnsi="Times New Roman" w:cs="Times New Roman"/>
          <w:sz w:val="24"/>
          <w:szCs w:val="24"/>
        </w:rPr>
        <w:t>NASH</w:t>
      </w:r>
      <w:r w:rsidR="00185D3B">
        <w:rPr>
          <w:rFonts w:ascii="Times New Roman" w:hAnsi="Times New Roman" w:cs="Times New Roman"/>
          <w:sz w:val="24"/>
          <w:szCs w:val="24"/>
        </w:rPr>
        <w:t xml:space="preserve"> as the outcome, t</w:t>
      </w:r>
      <w:r w:rsidRPr="00C76686">
        <w:rPr>
          <w:rFonts w:ascii="Times New Roman" w:hAnsi="Times New Roman" w:cs="Times New Roman"/>
          <w:sz w:val="24"/>
          <w:szCs w:val="24"/>
        </w:rPr>
        <w:t xml:space="preserve">he association between sarcopenia and </w:t>
      </w:r>
      <w:r w:rsidR="00315101">
        <w:rPr>
          <w:rFonts w:ascii="Times New Roman" w:hAnsi="Times New Roman" w:cs="Times New Roman"/>
          <w:sz w:val="24"/>
          <w:szCs w:val="24"/>
        </w:rPr>
        <w:t>definite</w:t>
      </w:r>
      <w:r>
        <w:rPr>
          <w:rFonts w:ascii="Times New Roman" w:hAnsi="Times New Roman" w:cs="Times New Roman"/>
          <w:sz w:val="24"/>
          <w:szCs w:val="24"/>
        </w:rPr>
        <w:t xml:space="preserve"> NAS</w:t>
      </w:r>
      <w:r w:rsidR="003C3930">
        <w:rPr>
          <w:rFonts w:ascii="Times New Roman" w:hAnsi="Times New Roman" w:cs="Times New Roman"/>
          <w:sz w:val="24"/>
          <w:szCs w:val="24"/>
        </w:rPr>
        <w:t>H</w:t>
      </w:r>
      <w:r w:rsidRPr="00C76686">
        <w:rPr>
          <w:rFonts w:ascii="Times New Roman" w:hAnsi="Times New Roman" w:cs="Times New Roman"/>
          <w:sz w:val="24"/>
          <w:szCs w:val="24"/>
        </w:rPr>
        <w:t xml:space="preserve"> </w:t>
      </w:r>
      <w:r w:rsidR="00185D3B">
        <w:rPr>
          <w:rFonts w:ascii="Times New Roman" w:hAnsi="Times New Roman" w:cs="Times New Roman"/>
          <w:sz w:val="24"/>
          <w:szCs w:val="24"/>
        </w:rPr>
        <w:t>was</w:t>
      </w:r>
      <w:r w:rsidRPr="00C76686">
        <w:rPr>
          <w:rFonts w:ascii="Times New Roman" w:hAnsi="Times New Roman" w:cs="Times New Roman"/>
          <w:sz w:val="24"/>
          <w:szCs w:val="24"/>
        </w:rPr>
        <w:t xml:space="preserve"> significant </w:t>
      </w:r>
      <w:r w:rsidR="008757D9">
        <w:rPr>
          <w:rFonts w:ascii="Times New Roman" w:hAnsi="Times New Roman" w:cs="Times New Roman"/>
          <w:sz w:val="24"/>
          <w:szCs w:val="24"/>
        </w:rPr>
        <w:t xml:space="preserve">even </w:t>
      </w:r>
      <w:r w:rsidRPr="00C76686">
        <w:rPr>
          <w:rFonts w:ascii="Times New Roman" w:hAnsi="Times New Roman" w:cs="Times New Roman"/>
          <w:sz w:val="24"/>
          <w:szCs w:val="24"/>
        </w:rPr>
        <w:t xml:space="preserve">after </w:t>
      </w:r>
      <w:bookmarkStart w:id="159" w:name="OLE_LINK35"/>
      <w:bookmarkStart w:id="160" w:name="OLE_LINK39"/>
      <w:r w:rsidRPr="00C76686">
        <w:rPr>
          <w:rFonts w:ascii="Times New Roman" w:hAnsi="Times New Roman" w:cs="Times New Roman"/>
          <w:sz w:val="24"/>
          <w:szCs w:val="24"/>
        </w:rPr>
        <w:t>adjusting for</w:t>
      </w:r>
      <w:bookmarkEnd w:id="159"/>
      <w:bookmarkEnd w:id="160"/>
      <w:r w:rsidRPr="00C76686">
        <w:rPr>
          <w:rFonts w:ascii="Times New Roman" w:hAnsi="Times New Roman" w:cs="Times New Roman"/>
          <w:sz w:val="24"/>
          <w:szCs w:val="24"/>
        </w:rPr>
        <w:t xml:space="preserve"> age, </w:t>
      </w:r>
      <w:r w:rsidR="003C3930">
        <w:rPr>
          <w:rFonts w:ascii="Times New Roman" w:hAnsi="Times New Roman" w:cs="Times New Roman"/>
          <w:sz w:val="24"/>
          <w:szCs w:val="24"/>
        </w:rPr>
        <w:t>sex</w:t>
      </w:r>
      <w:r w:rsidRPr="00C76686">
        <w:rPr>
          <w:rFonts w:ascii="Times New Roman" w:hAnsi="Times New Roman" w:cs="Times New Roman"/>
          <w:sz w:val="24"/>
          <w:szCs w:val="24"/>
        </w:rPr>
        <w:t xml:space="preserve">, obesity, </w:t>
      </w:r>
      <w:r w:rsidR="008D2126">
        <w:rPr>
          <w:rFonts w:ascii="Times New Roman" w:hAnsi="Times New Roman" w:cs="Times New Roman"/>
          <w:sz w:val="24"/>
          <w:szCs w:val="24"/>
        </w:rPr>
        <w:t xml:space="preserve">type 2 </w:t>
      </w:r>
      <w:r w:rsidRPr="00C76686">
        <w:rPr>
          <w:rFonts w:ascii="Times New Roman" w:hAnsi="Times New Roman" w:cs="Times New Roman"/>
          <w:sz w:val="24"/>
          <w:szCs w:val="24"/>
        </w:rPr>
        <w:t>diabetes, hypertension, dyslipidemia</w:t>
      </w:r>
      <w:r w:rsidR="001A0B7A">
        <w:rPr>
          <w:rFonts w:ascii="Times New Roman" w:hAnsi="Times New Roman" w:cs="Times New Roman"/>
          <w:sz w:val="24"/>
          <w:szCs w:val="24"/>
        </w:rPr>
        <w:t>,</w:t>
      </w:r>
      <w:r w:rsidR="001A0B7A" w:rsidRPr="001A0B7A">
        <w:rPr>
          <w:rFonts w:ascii="Times New Roman" w:hAnsi="Times New Roman" w:cs="Times New Roman"/>
          <w:sz w:val="24"/>
          <w:szCs w:val="24"/>
        </w:rPr>
        <w:t xml:space="preserve"> </w:t>
      </w:r>
      <w:r w:rsidR="001A0B7A">
        <w:rPr>
          <w:rFonts w:ascii="Times New Roman" w:hAnsi="Times New Roman" w:cs="Times New Roman"/>
          <w:sz w:val="24"/>
          <w:szCs w:val="24"/>
        </w:rPr>
        <w:t xml:space="preserve">and </w:t>
      </w:r>
      <w:r w:rsidR="001A0B7A" w:rsidRPr="00C76686">
        <w:rPr>
          <w:rFonts w:ascii="Times New Roman" w:hAnsi="Times New Roman" w:cs="Times New Roman"/>
          <w:sz w:val="24"/>
          <w:szCs w:val="24"/>
        </w:rPr>
        <w:t>smoking</w:t>
      </w:r>
      <w:r w:rsidRPr="00C76686">
        <w:rPr>
          <w:rFonts w:ascii="Times New Roman" w:hAnsi="Times New Roman" w:cs="Times New Roman"/>
          <w:sz w:val="24"/>
          <w:szCs w:val="24"/>
        </w:rPr>
        <w:t xml:space="preserve"> (</w:t>
      </w:r>
      <w:r w:rsidR="008757D9">
        <w:rPr>
          <w:rFonts w:ascii="Times New Roman" w:hAnsi="Times New Roman" w:cs="Times New Roman"/>
          <w:sz w:val="24"/>
          <w:szCs w:val="24"/>
        </w:rPr>
        <w:t>m</w:t>
      </w:r>
      <w:r w:rsidR="008757D9" w:rsidRPr="00C76686">
        <w:rPr>
          <w:rFonts w:ascii="Times New Roman" w:hAnsi="Times New Roman" w:cs="Times New Roman"/>
          <w:sz w:val="24"/>
          <w:szCs w:val="24"/>
        </w:rPr>
        <w:t xml:space="preserve">odel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76686">
        <w:rPr>
          <w:rFonts w:ascii="Times New Roman" w:hAnsi="Times New Roman" w:cs="Times New Roman"/>
          <w:sz w:val="24"/>
          <w:szCs w:val="24"/>
        </w:rPr>
        <w:t xml:space="preserve">: OR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766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91</w:t>
      </w:r>
      <w:r w:rsidR="004C50BE">
        <w:rPr>
          <w:rFonts w:ascii="Times New Roman" w:hAnsi="Times New Roman" w:cs="Times New Roman"/>
          <w:sz w:val="24"/>
          <w:szCs w:val="24"/>
        </w:rPr>
        <w:t>,</w:t>
      </w:r>
      <w:r w:rsidRPr="00C76686">
        <w:rPr>
          <w:rFonts w:ascii="Times New Roman" w:hAnsi="Times New Roman" w:cs="Times New Roman"/>
          <w:sz w:val="24"/>
          <w:szCs w:val="24"/>
        </w:rPr>
        <w:t xml:space="preserve"> 95%CI 1.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766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66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55</w:t>
      </w:r>
      <w:r w:rsidR="004C50BE">
        <w:rPr>
          <w:rFonts w:ascii="Times New Roman" w:hAnsi="Times New Roman" w:cs="Times New Roman"/>
          <w:sz w:val="24"/>
          <w:szCs w:val="24"/>
        </w:rPr>
        <w:t>,</w:t>
      </w:r>
      <w:r w:rsidR="008B1FCE">
        <w:rPr>
          <w:rFonts w:ascii="Times New Roman" w:hAnsi="Times New Roman" w:cs="Times New Roman"/>
          <w:sz w:val="24"/>
          <w:szCs w:val="24"/>
        </w:rPr>
        <w:t xml:space="preserve"> </w:t>
      </w:r>
      <w:r w:rsidR="008B1FCE" w:rsidRPr="008B1FC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B1FCE">
        <w:rPr>
          <w:rFonts w:ascii="Times New Roman" w:hAnsi="Times New Roman" w:cs="Times New Roman"/>
          <w:sz w:val="24"/>
          <w:szCs w:val="24"/>
        </w:rPr>
        <w:t>=0.042</w:t>
      </w:r>
      <w:r w:rsidRPr="00C76686">
        <w:rPr>
          <w:rFonts w:ascii="Times New Roman" w:hAnsi="Times New Roman" w:cs="Times New Roman"/>
          <w:sz w:val="24"/>
          <w:szCs w:val="24"/>
        </w:rPr>
        <w:t>).</w:t>
      </w:r>
      <w:r w:rsidRPr="00C76686">
        <w:t xml:space="preserve"> </w:t>
      </w:r>
      <w:r w:rsidRPr="00C76686">
        <w:rPr>
          <w:rFonts w:ascii="Times New Roman" w:hAnsi="Times New Roman" w:cs="Times New Roman"/>
          <w:sz w:val="24"/>
          <w:szCs w:val="24"/>
        </w:rPr>
        <w:t xml:space="preserve">However, this </w:t>
      </w:r>
      <w:r w:rsidR="00185D3B">
        <w:rPr>
          <w:rFonts w:ascii="Times New Roman" w:hAnsi="Times New Roman" w:cs="Times New Roman"/>
          <w:sz w:val="24"/>
          <w:szCs w:val="24"/>
        </w:rPr>
        <w:t>association</w:t>
      </w:r>
      <w:r w:rsidRPr="00C76686">
        <w:rPr>
          <w:rFonts w:ascii="Times New Roman" w:hAnsi="Times New Roman" w:cs="Times New Roman"/>
          <w:sz w:val="24"/>
          <w:szCs w:val="24"/>
        </w:rPr>
        <w:t xml:space="preserve"> </w:t>
      </w:r>
      <w:bookmarkStart w:id="161" w:name="OLE_LINK91"/>
      <w:bookmarkStart w:id="162" w:name="OLE_LINK92"/>
      <w:r w:rsidR="003C3930">
        <w:rPr>
          <w:rFonts w:ascii="Times New Roman" w:hAnsi="Times New Roman" w:cs="Times New Roman"/>
          <w:sz w:val="24"/>
          <w:szCs w:val="24"/>
        </w:rPr>
        <w:t>was</w:t>
      </w:r>
      <w:r w:rsidRPr="00C76686">
        <w:rPr>
          <w:rFonts w:ascii="Times New Roman" w:hAnsi="Times New Roman" w:cs="Times New Roman"/>
          <w:sz w:val="24"/>
          <w:szCs w:val="24"/>
        </w:rPr>
        <w:t xml:space="preserve"> no</w:t>
      </w:r>
      <w:r w:rsidR="008757D9">
        <w:rPr>
          <w:rFonts w:ascii="Times New Roman" w:hAnsi="Times New Roman" w:cs="Times New Roman"/>
          <w:sz w:val="24"/>
          <w:szCs w:val="24"/>
        </w:rPr>
        <w:t xml:space="preserve"> longer </w:t>
      </w:r>
      <w:r w:rsidRPr="00C76686">
        <w:rPr>
          <w:rFonts w:ascii="Times New Roman" w:hAnsi="Times New Roman" w:cs="Times New Roman"/>
          <w:sz w:val="24"/>
          <w:szCs w:val="24"/>
        </w:rPr>
        <w:t>significant</w:t>
      </w:r>
      <w:bookmarkEnd w:id="161"/>
      <w:bookmarkEnd w:id="162"/>
      <w:r w:rsidRPr="00C76686">
        <w:rPr>
          <w:rFonts w:ascii="Times New Roman" w:hAnsi="Times New Roman" w:cs="Times New Roman"/>
          <w:sz w:val="24"/>
          <w:szCs w:val="24"/>
        </w:rPr>
        <w:t xml:space="preserve"> after further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6686">
        <w:rPr>
          <w:rFonts w:ascii="Times New Roman" w:hAnsi="Times New Roman" w:cs="Times New Roman"/>
          <w:sz w:val="24"/>
          <w:szCs w:val="24"/>
        </w:rPr>
        <w:t>adjust</w:t>
      </w:r>
      <w:r w:rsidR="008757D9">
        <w:rPr>
          <w:rFonts w:ascii="Times New Roman" w:hAnsi="Times New Roman" w:cs="Times New Roman"/>
          <w:sz w:val="24"/>
          <w:szCs w:val="24"/>
        </w:rPr>
        <w:t>ment</w:t>
      </w:r>
      <w:r w:rsidRPr="00C76686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126">
        <w:rPr>
          <w:rFonts w:ascii="Times New Roman" w:hAnsi="Times New Roman" w:cs="Times New Roman"/>
          <w:sz w:val="24"/>
          <w:szCs w:val="24"/>
        </w:rPr>
        <w:t>serum liver enzymes</w:t>
      </w:r>
      <w:r>
        <w:rPr>
          <w:rFonts w:ascii="Times New Roman" w:hAnsi="Times New Roman" w:cs="Times New Roman"/>
          <w:sz w:val="24"/>
          <w:szCs w:val="24"/>
        </w:rPr>
        <w:t>, and H</w:t>
      </w:r>
      <w:r w:rsidR="003C3930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A-IR </w:t>
      </w:r>
      <w:r w:rsidR="008D2126">
        <w:rPr>
          <w:rFonts w:ascii="Times New Roman" w:hAnsi="Times New Roman" w:cs="Times New Roman"/>
          <w:sz w:val="24"/>
          <w:szCs w:val="24"/>
        </w:rPr>
        <w:t xml:space="preserve">values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757D9"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ascii="Times New Roman" w:hAnsi="Times New Roman" w:cs="Times New Roman"/>
          <w:sz w:val="24"/>
          <w:szCs w:val="24"/>
        </w:rPr>
        <w:t>3: OR 1.65</w:t>
      </w:r>
      <w:r w:rsidR="00C268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95%CI 0.86-3.18</w:t>
      </w:r>
      <w:r w:rsidR="00C268B2">
        <w:rPr>
          <w:rFonts w:ascii="Times New Roman" w:hAnsi="Times New Roman" w:cs="Times New Roman"/>
          <w:sz w:val="24"/>
          <w:szCs w:val="24"/>
        </w:rPr>
        <w:t>,</w:t>
      </w:r>
      <w:r w:rsidR="008B1FCE">
        <w:rPr>
          <w:rFonts w:ascii="Times New Roman" w:hAnsi="Times New Roman" w:cs="Times New Roman"/>
          <w:sz w:val="24"/>
          <w:szCs w:val="24"/>
        </w:rPr>
        <w:t xml:space="preserve"> </w:t>
      </w:r>
      <w:r w:rsidR="008B1FCE" w:rsidRPr="008B1FC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B1FCE">
        <w:rPr>
          <w:rFonts w:ascii="Times New Roman" w:hAnsi="Times New Roman" w:cs="Times New Roman"/>
          <w:sz w:val="24"/>
          <w:szCs w:val="24"/>
        </w:rPr>
        <w:t>=0.130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66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8D8">
        <w:rPr>
          <w:rFonts w:ascii="Times New Roman" w:hAnsi="Times New Roman" w:cs="Times New Roman"/>
          <w:sz w:val="24"/>
          <w:szCs w:val="24"/>
        </w:rPr>
        <w:t>Notably, t</w:t>
      </w:r>
      <w:r w:rsidRPr="00D03A52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association</w:t>
      </w:r>
      <w:r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3C3930">
        <w:rPr>
          <w:rFonts w:ascii="Times New Roman" w:hAnsi="Times New Roman" w:cs="Times New Roman"/>
          <w:sz w:val="24"/>
          <w:szCs w:val="24"/>
        </w:rPr>
        <w:t>between</w:t>
      </w:r>
      <w:r w:rsidRPr="00D03A52">
        <w:rPr>
          <w:rFonts w:ascii="Times New Roman" w:hAnsi="Times New Roman" w:cs="Times New Roman"/>
          <w:sz w:val="24"/>
          <w:szCs w:val="24"/>
        </w:rPr>
        <w:t xml:space="preserve"> sarcopenia </w:t>
      </w:r>
      <w:r w:rsidR="003C3930">
        <w:rPr>
          <w:rFonts w:ascii="Times New Roman" w:hAnsi="Times New Roman" w:cs="Times New Roman"/>
          <w:sz w:val="24"/>
          <w:szCs w:val="24"/>
        </w:rPr>
        <w:t>and</w:t>
      </w:r>
      <w:r w:rsidRPr="00D03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significant fibrosis</w:t>
      </w:r>
      <w:r w:rsidRPr="00C76686">
        <w:t xml:space="preserve"> </w:t>
      </w:r>
      <w:r w:rsidRPr="00C76686">
        <w:rPr>
          <w:rFonts w:ascii="Times New Roman" w:hAnsi="Times New Roman" w:cs="Times New Roman"/>
          <w:sz w:val="24"/>
          <w:szCs w:val="24"/>
        </w:rPr>
        <w:t>was slightly attenuated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  <w:r w:rsidRPr="00D03A52">
        <w:rPr>
          <w:rFonts w:ascii="Times New Roman" w:hAnsi="Times New Roman" w:cs="Times New Roman"/>
          <w:sz w:val="24"/>
          <w:szCs w:val="24"/>
        </w:rPr>
        <w:t xml:space="preserve"> remained significant</w:t>
      </w:r>
      <w:r w:rsidR="00302CBB">
        <w:rPr>
          <w:rFonts w:ascii="Times New Roman" w:hAnsi="Times New Roman" w:cs="Times New Roman"/>
          <w:sz w:val="24"/>
          <w:szCs w:val="24"/>
        </w:rPr>
        <w:t xml:space="preserve"> in the fully adjusted </w:t>
      </w:r>
      <w:r w:rsidR="008248D8">
        <w:rPr>
          <w:rFonts w:ascii="Times New Roman" w:hAnsi="Times New Roman" w:cs="Times New Roman"/>
          <w:sz w:val="24"/>
          <w:szCs w:val="24"/>
        </w:rPr>
        <w:t xml:space="preserve">regression </w:t>
      </w:r>
      <w:r w:rsidR="00302CBB"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248D8">
        <w:rPr>
          <w:rFonts w:ascii="Times New Roman" w:hAnsi="Times New Roman" w:cs="Times New Roman"/>
          <w:sz w:val="24"/>
          <w:szCs w:val="24"/>
        </w:rPr>
        <w:t xml:space="preserve">model </w:t>
      </w:r>
      <w:r w:rsidR="008918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: OR </w:t>
      </w:r>
      <w:bookmarkStart w:id="163" w:name="OLE_LINK48"/>
      <w:bookmarkStart w:id="164" w:name="OLE_LINK52"/>
      <w:r>
        <w:rPr>
          <w:rFonts w:ascii="Times New Roman" w:hAnsi="Times New Roman" w:cs="Times New Roman"/>
          <w:sz w:val="24"/>
          <w:szCs w:val="24"/>
        </w:rPr>
        <w:t>2.</w:t>
      </w:r>
      <w:r w:rsidR="00891866">
        <w:rPr>
          <w:rFonts w:ascii="Times New Roman" w:hAnsi="Times New Roman" w:cs="Times New Roman"/>
          <w:sz w:val="24"/>
          <w:szCs w:val="24"/>
        </w:rPr>
        <w:t>79</w:t>
      </w:r>
      <w:r w:rsidR="000B49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95%CI 1.3</w:t>
      </w:r>
      <w:r w:rsidR="008918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891866">
        <w:rPr>
          <w:rFonts w:ascii="Times New Roman" w:hAnsi="Times New Roman" w:cs="Times New Roman"/>
          <w:sz w:val="24"/>
          <w:szCs w:val="24"/>
        </w:rPr>
        <w:t>5.95</w:t>
      </w:r>
      <w:bookmarkEnd w:id="163"/>
      <w:bookmarkEnd w:id="164"/>
      <w:r w:rsidR="000B4957">
        <w:rPr>
          <w:rFonts w:ascii="Times New Roman" w:hAnsi="Times New Roman" w:cs="Times New Roman"/>
          <w:sz w:val="24"/>
          <w:szCs w:val="24"/>
        </w:rPr>
        <w:t>,</w:t>
      </w:r>
      <w:r w:rsidR="008B1FCE">
        <w:rPr>
          <w:rFonts w:ascii="Times New Roman" w:hAnsi="Times New Roman" w:cs="Times New Roman"/>
          <w:sz w:val="24"/>
          <w:szCs w:val="24"/>
        </w:rPr>
        <w:t xml:space="preserve"> </w:t>
      </w:r>
      <w:r w:rsidR="008B1FCE" w:rsidRPr="008B1FC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B1FCE">
        <w:rPr>
          <w:rFonts w:ascii="Times New Roman" w:hAnsi="Times New Roman" w:cs="Times New Roman"/>
          <w:sz w:val="24"/>
          <w:szCs w:val="24"/>
        </w:rPr>
        <w:t>=0.00</w:t>
      </w:r>
      <w:r w:rsidR="0089186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2F84E8B" w14:textId="77777777" w:rsidR="00A959E2" w:rsidRDefault="00A959E2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i w:val="0"/>
          <w:iCs w:val="0"/>
        </w:rPr>
      </w:pPr>
    </w:p>
    <w:p w14:paraId="24C2A4BB" w14:textId="09E4A1B3" w:rsidR="00227609" w:rsidRPr="0015327A" w:rsidRDefault="0015327A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</w:rPr>
      </w:pPr>
      <w:bookmarkStart w:id="165" w:name="OLE_LINK199"/>
      <w:r w:rsidRPr="0015327A">
        <w:rPr>
          <w:rStyle w:val="fontstyle01"/>
          <w:rFonts w:ascii="Times New Roman" w:hAnsi="Times New Roman" w:cs="Times New Roman"/>
        </w:rPr>
        <w:t xml:space="preserve">Association </w:t>
      </w:r>
      <w:r w:rsidR="008B1FCE">
        <w:rPr>
          <w:rStyle w:val="fontstyle01"/>
          <w:rFonts w:ascii="Times New Roman" w:hAnsi="Times New Roman" w:cs="Times New Roman"/>
        </w:rPr>
        <w:t>between</w:t>
      </w:r>
      <w:bookmarkStart w:id="166" w:name="OLE_LINK46"/>
      <w:r w:rsidRPr="0015327A">
        <w:rPr>
          <w:rStyle w:val="fontstyle01"/>
          <w:rFonts w:ascii="Times New Roman" w:hAnsi="Times New Roman" w:cs="Times New Roman"/>
        </w:rPr>
        <w:t xml:space="preserve"> </w:t>
      </w:r>
      <w:bookmarkStart w:id="167" w:name="OLE_LINK40"/>
      <w:bookmarkStart w:id="168" w:name="OLE_LINK41"/>
      <w:r w:rsidRPr="0015327A">
        <w:rPr>
          <w:rStyle w:val="fontstyle01"/>
          <w:rFonts w:ascii="Times New Roman" w:hAnsi="Times New Roman" w:cs="Times New Roman"/>
        </w:rPr>
        <w:t>sarcopenia</w:t>
      </w:r>
      <w:bookmarkEnd w:id="166"/>
      <w:bookmarkEnd w:id="167"/>
      <w:bookmarkEnd w:id="168"/>
      <w:r w:rsidRPr="0015327A">
        <w:rPr>
          <w:rStyle w:val="fontstyle01"/>
          <w:rFonts w:ascii="Times New Roman" w:hAnsi="Times New Roman" w:cs="Times New Roman"/>
        </w:rPr>
        <w:t xml:space="preserve"> </w:t>
      </w:r>
      <w:r w:rsidR="008B1FCE">
        <w:rPr>
          <w:rStyle w:val="fontstyle01"/>
          <w:rFonts w:ascii="Times New Roman" w:hAnsi="Times New Roman" w:cs="Times New Roman"/>
        </w:rPr>
        <w:t>and</w:t>
      </w:r>
      <w:r w:rsidRPr="0015327A">
        <w:rPr>
          <w:rStyle w:val="fontstyle01"/>
          <w:rFonts w:ascii="Times New Roman" w:hAnsi="Times New Roman" w:cs="Times New Roman"/>
        </w:rPr>
        <w:t xml:space="preserve"> </w:t>
      </w:r>
      <w:r>
        <w:rPr>
          <w:rStyle w:val="fontstyle01"/>
          <w:rFonts w:ascii="Times New Roman" w:hAnsi="Times New Roman" w:cs="Times New Roman"/>
        </w:rPr>
        <w:t>the</w:t>
      </w:r>
      <w:r w:rsidR="008D2126">
        <w:rPr>
          <w:rStyle w:val="fontstyle01"/>
          <w:rFonts w:ascii="Times New Roman" w:hAnsi="Times New Roman" w:cs="Times New Roman"/>
        </w:rPr>
        <w:t xml:space="preserve"> histological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15327A">
        <w:rPr>
          <w:rStyle w:val="fontstyle01"/>
          <w:rFonts w:ascii="Times New Roman" w:hAnsi="Times New Roman" w:cs="Times New Roman"/>
        </w:rPr>
        <w:t>severity</w:t>
      </w:r>
      <w:r>
        <w:rPr>
          <w:rStyle w:val="fontstyle01"/>
          <w:rFonts w:ascii="Times New Roman" w:hAnsi="Times New Roman" w:cs="Times New Roman"/>
        </w:rPr>
        <w:t xml:space="preserve"> of NAFLD</w:t>
      </w:r>
      <w:r w:rsidRPr="0015327A">
        <w:rPr>
          <w:rStyle w:val="fontstyle01"/>
          <w:rFonts w:ascii="Times New Roman" w:hAnsi="Times New Roman" w:cs="Times New Roman"/>
        </w:rPr>
        <w:t xml:space="preserve"> </w:t>
      </w:r>
      <w:r w:rsidR="008B1FCE">
        <w:rPr>
          <w:rStyle w:val="fontstyle01"/>
          <w:rFonts w:ascii="Times New Roman" w:hAnsi="Times New Roman" w:cs="Times New Roman"/>
        </w:rPr>
        <w:t xml:space="preserve">stratified </w:t>
      </w:r>
      <w:r w:rsidRPr="0015327A">
        <w:rPr>
          <w:rStyle w:val="fontstyle01"/>
          <w:rFonts w:ascii="Times New Roman" w:hAnsi="Times New Roman" w:cs="Times New Roman"/>
        </w:rPr>
        <w:t>by FNDC5 genotype</w:t>
      </w:r>
      <w:r w:rsidR="008B1FCE">
        <w:rPr>
          <w:rStyle w:val="fontstyle01"/>
          <w:rFonts w:ascii="Times New Roman" w:hAnsi="Times New Roman" w:cs="Times New Roman"/>
        </w:rPr>
        <w:t>s</w:t>
      </w:r>
    </w:p>
    <w:bookmarkEnd w:id="165"/>
    <w:p w14:paraId="23C7C9BA" w14:textId="1A13DC9A" w:rsidR="00E31DF9" w:rsidRPr="0015327A" w:rsidRDefault="0015327A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</w:pP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Stratified analyses </w:t>
      </w:r>
      <w:r w:rsidR="001A0B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were conducted 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to </w:t>
      </w:r>
      <w:r w:rsidR="001A0B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evaluate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the </w:t>
      </w:r>
      <w:r w:rsidR="001A0B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effect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of </w:t>
      </w:r>
      <w:r w:rsidRPr="0015327A">
        <w:rPr>
          <w:rStyle w:val="fontstyle01"/>
          <w:rFonts w:ascii="Times New Roman" w:hAnsi="Times New Roman" w:cs="Times New Roman"/>
          <w:b w:val="0"/>
          <w:bCs w:val="0"/>
        </w:rPr>
        <w:t>FNDC5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rs3480 A&gt;G</w:t>
      </w:r>
      <w:r w:rsidR="001A0B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1A0B7A"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variant</w:t>
      </w:r>
      <w:r w:rsidR="0044277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on </w:t>
      </w:r>
      <w:r w:rsidR="008D212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severity of </w:t>
      </w:r>
      <w:r w:rsidR="0044277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NAFLD histology</w:t>
      </w:r>
      <w:r w:rsidR="001A0B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.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1A0B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We </w:t>
      </w:r>
      <w:r w:rsidR="0053417A" w:rsidRPr="005341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observed</w:t>
      </w:r>
      <w:r w:rsidR="001A0B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 strong relationship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1A0B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between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the presence of sarcopenia </w:t>
      </w:r>
      <w:r w:rsidR="001A0B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and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more severe histological grades of ballooning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and fibrosis,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and </w:t>
      </w:r>
      <w:r w:rsidR="00821E5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a 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higher prevalence of </w:t>
      </w:r>
      <w:r w:rsidR="0044277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both </w:t>
      </w:r>
      <w:r w:rsidR="00315101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definite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NASH and significant fibrosis in </w:t>
      </w:r>
      <w:r w:rsidR="0044277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patients carrying</w:t>
      </w:r>
      <w:r w:rsidR="00442770"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rs3480 AA genotype, but not in those </w:t>
      </w:r>
      <w:r w:rsidR="0044277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carrying</w:t>
      </w:r>
      <w:r w:rsidR="00442770"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the rs3480 AG or GG genotype</w:t>
      </w:r>
      <w:r w:rsidR="008D212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</w:t>
      </w:r>
      <w:r w:rsidRPr="00C5022C">
        <w:rPr>
          <w:rStyle w:val="fontstyle01"/>
          <w:rFonts w:ascii="Times New Roman" w:hAnsi="Times New Roman" w:cs="Times New Roman"/>
          <w:bCs w:val="0"/>
          <w:i w:val="0"/>
          <w:iCs w:val="0"/>
        </w:rPr>
        <w:t>Fig</w:t>
      </w:r>
      <w:r w:rsidR="005856A1" w:rsidRPr="00C5022C">
        <w:rPr>
          <w:rStyle w:val="fontstyle01"/>
          <w:rFonts w:ascii="Times New Roman" w:hAnsi="Times New Roman" w:cs="Times New Roman"/>
          <w:bCs w:val="0"/>
          <w:i w:val="0"/>
          <w:iCs w:val="0"/>
        </w:rPr>
        <w:t>ure</w:t>
      </w:r>
      <w:r w:rsidRPr="00C5022C">
        <w:rPr>
          <w:rStyle w:val="fontstyle01"/>
          <w:rFonts w:ascii="Times New Roman" w:hAnsi="Times New Roman" w:cs="Times New Roman"/>
          <w:bCs w:val="0"/>
          <w:i w:val="0"/>
          <w:iCs w:val="0"/>
        </w:rPr>
        <w:t xml:space="preserve"> 2 </w:t>
      </w:r>
      <w:r w:rsidRPr="003D48FB">
        <w:rPr>
          <w:rStyle w:val="fontstyle01"/>
          <w:rFonts w:ascii="Times New Roman" w:hAnsi="Times New Roman" w:cs="Times New Roman"/>
          <w:b w:val="0"/>
          <w:i w:val="0"/>
          <w:iCs w:val="0"/>
        </w:rPr>
        <w:t>and</w:t>
      </w:r>
      <w:r w:rsidRPr="00C5022C">
        <w:rPr>
          <w:rStyle w:val="fontstyle01"/>
          <w:rFonts w:ascii="Times New Roman" w:hAnsi="Times New Roman" w:cs="Times New Roman"/>
          <w:bCs w:val="0"/>
          <w:i w:val="0"/>
          <w:iCs w:val="0"/>
        </w:rPr>
        <w:t xml:space="preserve"> Table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2). Moreover, </w:t>
      </w:r>
      <w:r w:rsidR="008D212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sarcopenic </w:t>
      </w:r>
      <w:r w:rsidR="0044277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patients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44277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had</w:t>
      </w:r>
      <w:r w:rsidR="00442770"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higher </w:t>
      </w:r>
      <w:r w:rsidR="00483C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serum 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AST</w:t>
      </w:r>
      <w:r w:rsidR="007A5C1E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and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GGT levels in </w:t>
      </w:r>
      <w:r w:rsidR="008D212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those carrying the 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rs3480 AA </w:t>
      </w:r>
      <w:r w:rsidR="008D212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genotype 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but not </w:t>
      </w:r>
      <w:r w:rsidR="0044277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in </w:t>
      </w:r>
      <w:r w:rsidR="008D212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those </w:t>
      </w:r>
      <w:r w:rsidR="008D212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lastRenderedPageBreak/>
        <w:t xml:space="preserve">carrying the 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AG or GG genotype</w:t>
      </w:r>
      <w:r w:rsidR="00442770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(</w:t>
      </w:r>
      <w:r w:rsidR="007A5C1E" w:rsidRPr="00C5022C">
        <w:rPr>
          <w:rStyle w:val="fontstyle01"/>
          <w:rFonts w:ascii="Times New Roman" w:hAnsi="Times New Roman" w:cs="Times New Roman"/>
          <w:bCs w:val="0"/>
          <w:i w:val="0"/>
          <w:iCs w:val="0"/>
        </w:rPr>
        <w:t>Table 2</w:t>
      </w:r>
      <w:r w:rsidRPr="0015327A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).</w:t>
      </w:r>
    </w:p>
    <w:p w14:paraId="65D479C0" w14:textId="77777777" w:rsidR="00E43683" w:rsidRDefault="00E43683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i w:val="0"/>
          <w:iCs w:val="0"/>
        </w:rPr>
      </w:pPr>
    </w:p>
    <w:p w14:paraId="091441A1" w14:textId="0702C722" w:rsidR="000B4957" w:rsidRDefault="008B1FCE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169" w:name="OLE_LINK247"/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442770">
        <w:rPr>
          <w:rFonts w:ascii="Times New Roman" w:hAnsi="Times New Roman" w:cs="Times New Roman"/>
          <w:sz w:val="24"/>
          <w:szCs w:val="24"/>
        </w:rPr>
        <w:t xml:space="preserve">shown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2F2BA0">
        <w:rPr>
          <w:rFonts w:ascii="Times New Roman" w:hAnsi="Times New Roman" w:cs="Times New Roman"/>
          <w:sz w:val="24"/>
          <w:szCs w:val="24"/>
        </w:rPr>
        <w:t xml:space="preserve"> </w:t>
      </w:r>
      <w:r w:rsidR="002F2BA0" w:rsidRPr="00C5022C">
        <w:rPr>
          <w:rFonts w:ascii="Times New Roman" w:hAnsi="Times New Roman" w:cs="Times New Roman"/>
          <w:b/>
          <w:sz w:val="24"/>
          <w:szCs w:val="24"/>
        </w:rPr>
        <w:t>Table 3</w:t>
      </w:r>
      <w:r w:rsidR="002F2B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957" w:rsidRPr="004C50BE">
        <w:rPr>
          <w:rFonts w:ascii="Times New Roman" w:hAnsi="Times New Roman" w:cs="Times New Roman"/>
          <w:sz w:val="24"/>
          <w:szCs w:val="24"/>
        </w:rPr>
        <w:t xml:space="preserve">in the unadjusted </w:t>
      </w:r>
      <w:r w:rsidR="00442770">
        <w:rPr>
          <w:rFonts w:ascii="Times New Roman" w:hAnsi="Times New Roman" w:cs="Times New Roman"/>
          <w:sz w:val="24"/>
          <w:szCs w:val="24"/>
        </w:rPr>
        <w:t xml:space="preserve">logistic regression </w:t>
      </w:r>
      <w:r w:rsidR="000B4957" w:rsidRPr="004C50BE">
        <w:rPr>
          <w:rFonts w:ascii="Times New Roman" w:hAnsi="Times New Roman" w:cs="Times New Roman"/>
          <w:sz w:val="24"/>
          <w:szCs w:val="24"/>
        </w:rPr>
        <w:t>model</w:t>
      </w:r>
      <w:r w:rsidR="000B4957">
        <w:rPr>
          <w:rFonts w:ascii="Times New Roman" w:hAnsi="Times New Roman" w:cs="Times New Roman"/>
          <w:sz w:val="24"/>
          <w:szCs w:val="24"/>
        </w:rPr>
        <w:t xml:space="preserve">, </w:t>
      </w:r>
      <w:r w:rsidR="004C50BE" w:rsidRPr="004C50BE">
        <w:rPr>
          <w:rFonts w:ascii="Times New Roman" w:hAnsi="Times New Roman" w:cs="Times New Roman"/>
          <w:sz w:val="24"/>
          <w:szCs w:val="24"/>
        </w:rPr>
        <w:t xml:space="preserve">the presence of </w:t>
      </w:r>
      <w:bookmarkStart w:id="170" w:name="OLE_LINK56"/>
      <w:r w:rsidR="004C50BE" w:rsidRPr="004C50BE">
        <w:rPr>
          <w:rFonts w:ascii="Times New Roman" w:hAnsi="Times New Roman" w:cs="Times New Roman"/>
          <w:sz w:val="24"/>
          <w:szCs w:val="24"/>
        </w:rPr>
        <w:t>sarcopenia</w:t>
      </w:r>
      <w:bookmarkEnd w:id="170"/>
      <w:r w:rsidR="004C50BE" w:rsidRPr="004C50BE">
        <w:rPr>
          <w:rFonts w:ascii="Times New Roman" w:hAnsi="Times New Roman" w:cs="Times New Roman"/>
          <w:sz w:val="24"/>
          <w:szCs w:val="24"/>
        </w:rPr>
        <w:t xml:space="preserve"> was </w:t>
      </w:r>
      <w:r w:rsidR="00442770">
        <w:rPr>
          <w:rFonts w:ascii="Times New Roman" w:hAnsi="Times New Roman" w:cs="Times New Roman"/>
          <w:sz w:val="24"/>
          <w:szCs w:val="24"/>
        </w:rPr>
        <w:t>associated with</w:t>
      </w:r>
      <w:r w:rsidR="00442770" w:rsidRPr="004C50BE">
        <w:rPr>
          <w:rFonts w:ascii="Times New Roman" w:hAnsi="Times New Roman" w:cs="Times New Roman"/>
          <w:sz w:val="24"/>
          <w:szCs w:val="24"/>
        </w:rPr>
        <w:t xml:space="preserve"> </w:t>
      </w:r>
      <w:r w:rsidR="004C50BE" w:rsidRPr="004C50BE">
        <w:rPr>
          <w:rFonts w:ascii="Times New Roman" w:hAnsi="Times New Roman" w:cs="Times New Roman"/>
          <w:sz w:val="24"/>
          <w:szCs w:val="24"/>
        </w:rPr>
        <w:t xml:space="preserve">a </w:t>
      </w:r>
      <w:r w:rsidR="004C50BE">
        <w:rPr>
          <w:rFonts w:ascii="Times New Roman" w:hAnsi="Times New Roman" w:cs="Times New Roman"/>
          <w:sz w:val="24"/>
          <w:szCs w:val="24"/>
        </w:rPr>
        <w:t>3</w:t>
      </w:r>
      <w:r w:rsidR="008D2126">
        <w:rPr>
          <w:rFonts w:ascii="Times New Roman" w:hAnsi="Times New Roman" w:cs="Times New Roman"/>
          <w:sz w:val="24"/>
          <w:szCs w:val="24"/>
        </w:rPr>
        <w:t>.3</w:t>
      </w:r>
      <w:r w:rsidR="004C50BE" w:rsidRPr="004C50BE">
        <w:rPr>
          <w:rFonts w:ascii="Times New Roman" w:hAnsi="Times New Roman" w:cs="Times New Roman"/>
          <w:sz w:val="24"/>
          <w:szCs w:val="24"/>
        </w:rPr>
        <w:t xml:space="preserve">-fold increase in the risk of </w:t>
      </w:r>
      <w:r w:rsidR="00315101">
        <w:rPr>
          <w:rFonts w:ascii="Times New Roman" w:hAnsi="Times New Roman" w:cs="Times New Roman"/>
          <w:sz w:val="24"/>
          <w:szCs w:val="24"/>
        </w:rPr>
        <w:t>definite</w:t>
      </w:r>
      <w:r w:rsidR="004C50BE" w:rsidRPr="004C50BE">
        <w:rPr>
          <w:rFonts w:ascii="Times New Roman" w:hAnsi="Times New Roman" w:cs="Times New Roman"/>
          <w:sz w:val="24"/>
          <w:szCs w:val="24"/>
        </w:rPr>
        <w:t xml:space="preserve"> NASH (OR </w:t>
      </w:r>
      <w:r w:rsidR="004C50BE">
        <w:rPr>
          <w:rFonts w:ascii="Times New Roman" w:hAnsi="Times New Roman" w:cs="Times New Roman"/>
          <w:sz w:val="24"/>
          <w:szCs w:val="24"/>
        </w:rPr>
        <w:t>3</w:t>
      </w:r>
      <w:r w:rsidR="004C50BE" w:rsidRPr="004C50BE">
        <w:rPr>
          <w:rFonts w:ascii="Times New Roman" w:hAnsi="Times New Roman" w:cs="Times New Roman"/>
          <w:sz w:val="24"/>
          <w:szCs w:val="24"/>
        </w:rPr>
        <w:t>.</w:t>
      </w:r>
      <w:r w:rsidR="004C50BE">
        <w:rPr>
          <w:rFonts w:ascii="Times New Roman" w:hAnsi="Times New Roman" w:cs="Times New Roman"/>
          <w:sz w:val="24"/>
          <w:szCs w:val="24"/>
        </w:rPr>
        <w:t>29</w:t>
      </w:r>
      <w:r w:rsidR="000B4957">
        <w:rPr>
          <w:rFonts w:ascii="Times New Roman" w:hAnsi="Times New Roman" w:cs="Times New Roman"/>
          <w:sz w:val="24"/>
          <w:szCs w:val="24"/>
        </w:rPr>
        <w:t>,</w:t>
      </w:r>
      <w:r w:rsidR="004C50BE" w:rsidRPr="004C50BE">
        <w:rPr>
          <w:rFonts w:ascii="Times New Roman" w:hAnsi="Times New Roman" w:cs="Times New Roman"/>
          <w:sz w:val="24"/>
          <w:szCs w:val="24"/>
        </w:rPr>
        <w:t xml:space="preserve"> 95%CI 1.</w:t>
      </w:r>
      <w:r w:rsidR="000B4957">
        <w:rPr>
          <w:rFonts w:ascii="Times New Roman" w:hAnsi="Times New Roman" w:cs="Times New Roman"/>
          <w:sz w:val="24"/>
          <w:szCs w:val="24"/>
        </w:rPr>
        <w:t>50</w:t>
      </w:r>
      <w:r w:rsidR="004C50BE" w:rsidRPr="004C50BE">
        <w:rPr>
          <w:rFonts w:ascii="Times New Roman" w:hAnsi="Times New Roman" w:cs="Times New Roman"/>
          <w:sz w:val="24"/>
          <w:szCs w:val="24"/>
        </w:rPr>
        <w:t>-</w:t>
      </w:r>
      <w:r w:rsidR="000B4957">
        <w:rPr>
          <w:rFonts w:ascii="Times New Roman" w:hAnsi="Times New Roman" w:cs="Times New Roman"/>
          <w:sz w:val="24"/>
          <w:szCs w:val="24"/>
        </w:rPr>
        <w:t>7</w:t>
      </w:r>
      <w:r w:rsidR="004C50BE" w:rsidRPr="004C50BE">
        <w:rPr>
          <w:rFonts w:ascii="Times New Roman" w:hAnsi="Times New Roman" w:cs="Times New Roman"/>
          <w:sz w:val="24"/>
          <w:szCs w:val="24"/>
        </w:rPr>
        <w:t>.</w:t>
      </w:r>
      <w:r w:rsidR="000B4957">
        <w:rPr>
          <w:rFonts w:ascii="Times New Roman" w:hAnsi="Times New Roman" w:cs="Times New Roman"/>
          <w:sz w:val="24"/>
          <w:szCs w:val="24"/>
        </w:rPr>
        <w:t>20,</w:t>
      </w:r>
      <w:r w:rsidR="004C50BE" w:rsidRPr="000B4957">
        <w:rPr>
          <w:rFonts w:ascii="Times New Roman" w:hAnsi="Times New Roman" w:cs="Times New Roman"/>
          <w:i/>
          <w:iCs/>
          <w:sz w:val="24"/>
          <w:szCs w:val="24"/>
        </w:rPr>
        <w:t xml:space="preserve"> p</w:t>
      </w:r>
      <w:r w:rsidR="004C50BE" w:rsidRPr="004C50BE">
        <w:rPr>
          <w:rFonts w:ascii="Times New Roman" w:hAnsi="Times New Roman" w:cs="Times New Roman"/>
          <w:sz w:val="24"/>
          <w:szCs w:val="24"/>
        </w:rPr>
        <w:t>=0.0</w:t>
      </w:r>
      <w:r w:rsidR="000B4957">
        <w:rPr>
          <w:rFonts w:ascii="Times New Roman" w:hAnsi="Times New Roman" w:cs="Times New Roman"/>
          <w:sz w:val="24"/>
          <w:szCs w:val="24"/>
        </w:rPr>
        <w:t>03</w:t>
      </w:r>
      <w:r w:rsidR="004C50BE" w:rsidRPr="004C50BE">
        <w:rPr>
          <w:rFonts w:ascii="Times New Roman" w:hAnsi="Times New Roman" w:cs="Times New Roman"/>
          <w:sz w:val="24"/>
          <w:szCs w:val="24"/>
        </w:rPr>
        <w:t xml:space="preserve">) </w:t>
      </w:r>
      <w:r w:rsidR="000B4957" w:rsidRPr="004C50BE">
        <w:rPr>
          <w:rFonts w:ascii="Times New Roman" w:hAnsi="Times New Roman" w:cs="Times New Roman"/>
          <w:sz w:val="24"/>
          <w:szCs w:val="24"/>
        </w:rPr>
        <w:t xml:space="preserve">and </w:t>
      </w:r>
      <w:r w:rsidR="00DB3D90">
        <w:rPr>
          <w:rFonts w:ascii="Times New Roman" w:hAnsi="Times New Roman" w:cs="Times New Roman"/>
          <w:sz w:val="24"/>
          <w:szCs w:val="24"/>
        </w:rPr>
        <w:t xml:space="preserve">a </w:t>
      </w:r>
      <w:r w:rsidR="008D2126">
        <w:rPr>
          <w:rFonts w:ascii="Times New Roman" w:hAnsi="Times New Roman" w:cs="Times New Roman"/>
          <w:sz w:val="24"/>
          <w:szCs w:val="24"/>
        </w:rPr>
        <w:t xml:space="preserve">nearly </w:t>
      </w:r>
      <w:r w:rsidR="000B4957">
        <w:rPr>
          <w:rFonts w:ascii="Times New Roman" w:hAnsi="Times New Roman" w:cs="Times New Roman"/>
          <w:sz w:val="24"/>
          <w:szCs w:val="24"/>
        </w:rPr>
        <w:t>7</w:t>
      </w:r>
      <w:r w:rsidR="000B4957" w:rsidRPr="004C50BE">
        <w:rPr>
          <w:rFonts w:ascii="Times New Roman" w:hAnsi="Times New Roman" w:cs="Times New Roman"/>
          <w:sz w:val="24"/>
          <w:szCs w:val="24"/>
        </w:rPr>
        <w:t xml:space="preserve">-fold increase in the risk of significant fibrosis (OR </w:t>
      </w:r>
      <w:r w:rsidR="000B4957">
        <w:rPr>
          <w:rFonts w:ascii="Times New Roman" w:hAnsi="Times New Roman" w:cs="Times New Roman"/>
          <w:sz w:val="24"/>
          <w:szCs w:val="24"/>
        </w:rPr>
        <w:t>7</w:t>
      </w:r>
      <w:r w:rsidR="000B4957" w:rsidRPr="004C50BE">
        <w:rPr>
          <w:rFonts w:ascii="Times New Roman" w:hAnsi="Times New Roman" w:cs="Times New Roman"/>
          <w:sz w:val="24"/>
          <w:szCs w:val="24"/>
        </w:rPr>
        <w:t>.</w:t>
      </w:r>
      <w:r w:rsidR="000B4957">
        <w:rPr>
          <w:rFonts w:ascii="Times New Roman" w:hAnsi="Times New Roman" w:cs="Times New Roman"/>
          <w:sz w:val="24"/>
          <w:szCs w:val="24"/>
        </w:rPr>
        <w:t>31,</w:t>
      </w:r>
      <w:r w:rsidR="000B4957" w:rsidRPr="004C50BE">
        <w:rPr>
          <w:rFonts w:ascii="Times New Roman" w:hAnsi="Times New Roman" w:cs="Times New Roman"/>
          <w:sz w:val="24"/>
          <w:szCs w:val="24"/>
        </w:rPr>
        <w:t xml:space="preserve"> 95%CI </w:t>
      </w:r>
      <w:r w:rsidR="000B4957">
        <w:rPr>
          <w:rFonts w:ascii="Times New Roman" w:hAnsi="Times New Roman" w:cs="Times New Roman"/>
          <w:sz w:val="24"/>
          <w:szCs w:val="24"/>
        </w:rPr>
        <w:t>3</w:t>
      </w:r>
      <w:r w:rsidR="000B4957" w:rsidRPr="004C50BE">
        <w:rPr>
          <w:rFonts w:ascii="Times New Roman" w:hAnsi="Times New Roman" w:cs="Times New Roman"/>
          <w:sz w:val="24"/>
          <w:szCs w:val="24"/>
        </w:rPr>
        <w:t>.</w:t>
      </w:r>
      <w:r w:rsidR="000B4957">
        <w:rPr>
          <w:rFonts w:ascii="Times New Roman" w:hAnsi="Times New Roman" w:cs="Times New Roman"/>
          <w:sz w:val="24"/>
          <w:szCs w:val="24"/>
        </w:rPr>
        <w:t>04</w:t>
      </w:r>
      <w:r w:rsidR="000B4957" w:rsidRPr="004C50BE">
        <w:rPr>
          <w:rFonts w:ascii="Times New Roman" w:hAnsi="Times New Roman" w:cs="Times New Roman"/>
          <w:sz w:val="24"/>
          <w:szCs w:val="24"/>
        </w:rPr>
        <w:t>-</w:t>
      </w:r>
      <w:r w:rsidR="000B4957">
        <w:rPr>
          <w:rFonts w:ascii="Times New Roman" w:hAnsi="Times New Roman" w:cs="Times New Roman"/>
          <w:sz w:val="24"/>
          <w:szCs w:val="24"/>
        </w:rPr>
        <w:t>17</w:t>
      </w:r>
      <w:r w:rsidR="000B4957" w:rsidRPr="004C50BE">
        <w:rPr>
          <w:rFonts w:ascii="Times New Roman" w:hAnsi="Times New Roman" w:cs="Times New Roman"/>
          <w:sz w:val="24"/>
          <w:szCs w:val="24"/>
        </w:rPr>
        <w:t>.</w:t>
      </w:r>
      <w:r w:rsidR="000B4957">
        <w:rPr>
          <w:rFonts w:ascii="Times New Roman" w:hAnsi="Times New Roman" w:cs="Times New Roman"/>
          <w:sz w:val="24"/>
          <w:szCs w:val="24"/>
        </w:rPr>
        <w:t>5</w:t>
      </w:r>
      <w:r w:rsidR="000B4957" w:rsidRPr="004C50BE">
        <w:rPr>
          <w:rFonts w:ascii="Times New Roman" w:hAnsi="Times New Roman" w:cs="Times New Roman"/>
          <w:sz w:val="24"/>
          <w:szCs w:val="24"/>
        </w:rPr>
        <w:t xml:space="preserve">9; </w:t>
      </w:r>
      <w:r w:rsidR="000B4957" w:rsidRPr="00D7654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B4957" w:rsidRPr="004C50BE">
        <w:rPr>
          <w:rFonts w:ascii="Times New Roman" w:hAnsi="Times New Roman" w:cs="Times New Roman"/>
          <w:sz w:val="24"/>
          <w:szCs w:val="24"/>
        </w:rPr>
        <w:t>&lt;0.001)</w:t>
      </w:r>
      <w:r w:rsidR="000B4957" w:rsidRPr="000B4957">
        <w:t xml:space="preserve"> </w:t>
      </w:r>
      <w:r w:rsidR="000B4957" w:rsidRPr="000B4957">
        <w:rPr>
          <w:rFonts w:ascii="Times New Roman" w:hAnsi="Times New Roman" w:cs="Times New Roman"/>
          <w:sz w:val="24"/>
          <w:szCs w:val="24"/>
        </w:rPr>
        <w:t xml:space="preserve">in </w:t>
      </w:r>
      <w:r w:rsidR="000B4957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0B4957" w:rsidRPr="000B4957">
        <w:rPr>
          <w:rFonts w:ascii="Times New Roman" w:hAnsi="Times New Roman" w:cs="Times New Roman"/>
          <w:sz w:val="24"/>
          <w:szCs w:val="24"/>
        </w:rPr>
        <w:t>with rs3480 AA genotype</w:t>
      </w:r>
      <w:r w:rsidR="000B4957">
        <w:rPr>
          <w:rFonts w:ascii="Times New Roman" w:hAnsi="Times New Roman" w:cs="Times New Roman"/>
          <w:sz w:val="24"/>
          <w:szCs w:val="24"/>
        </w:rPr>
        <w:t xml:space="preserve">. However, </w:t>
      </w:r>
      <w:bookmarkStart w:id="171" w:name="OLE_LINK86"/>
      <w:bookmarkStart w:id="172" w:name="OLE_LINK87"/>
      <w:r w:rsidR="000B4957">
        <w:rPr>
          <w:rFonts w:ascii="Times New Roman" w:hAnsi="Times New Roman" w:cs="Times New Roman"/>
          <w:sz w:val="24"/>
          <w:szCs w:val="24"/>
        </w:rPr>
        <w:t xml:space="preserve">these </w:t>
      </w:r>
      <w:r w:rsidR="00442770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0B4957">
        <w:rPr>
          <w:rFonts w:ascii="Times New Roman" w:hAnsi="Times New Roman" w:cs="Times New Roman"/>
          <w:sz w:val="24"/>
          <w:szCs w:val="24"/>
        </w:rPr>
        <w:t xml:space="preserve">associations were not found </w:t>
      </w:r>
      <w:r w:rsidR="008D2126">
        <w:rPr>
          <w:rFonts w:ascii="Times New Roman" w:hAnsi="Times New Roman" w:cs="Times New Roman"/>
          <w:sz w:val="24"/>
          <w:szCs w:val="24"/>
        </w:rPr>
        <w:t xml:space="preserve">among the </w:t>
      </w:r>
      <w:r w:rsidR="000B4957">
        <w:rPr>
          <w:rFonts w:ascii="Times New Roman" w:hAnsi="Times New Roman" w:cs="Times New Roman"/>
          <w:sz w:val="24"/>
          <w:szCs w:val="24"/>
        </w:rPr>
        <w:t xml:space="preserve">rs3480 </w:t>
      </w:r>
      <w:r w:rsidR="000B4957" w:rsidRPr="000B4957">
        <w:rPr>
          <w:rFonts w:ascii="Times New Roman" w:hAnsi="Times New Roman" w:cs="Times New Roman"/>
          <w:sz w:val="24"/>
          <w:szCs w:val="24"/>
        </w:rPr>
        <w:t>AG or GG genotype carriers</w:t>
      </w:r>
      <w:bookmarkEnd w:id="171"/>
      <w:bookmarkEnd w:id="172"/>
      <w:r w:rsidR="000B4957">
        <w:rPr>
          <w:rFonts w:ascii="Times New Roman" w:hAnsi="Times New Roman" w:cs="Times New Roman"/>
          <w:sz w:val="24"/>
          <w:szCs w:val="24"/>
        </w:rPr>
        <w:t>.</w:t>
      </w:r>
      <w:r w:rsidR="000B4957" w:rsidRPr="000B49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4F33F" w14:textId="77777777" w:rsidR="000B4957" w:rsidRPr="000B4957" w:rsidRDefault="000B4957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0CFAF1C" w14:textId="6E84CDDA" w:rsidR="002F2BA0" w:rsidRDefault="000B4957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173" w:name="OLE_LINK245"/>
      <w:bookmarkEnd w:id="169"/>
      <w:r w:rsidRPr="000B4957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further </w:t>
      </w:r>
      <w:r w:rsidRPr="000B4957">
        <w:rPr>
          <w:rFonts w:ascii="Times New Roman" w:hAnsi="Times New Roman" w:cs="Times New Roman"/>
          <w:sz w:val="24"/>
          <w:szCs w:val="24"/>
        </w:rPr>
        <w:t xml:space="preserve">explore the independent effect of </w:t>
      </w:r>
      <w:r w:rsidRPr="004C50BE">
        <w:rPr>
          <w:rFonts w:ascii="Times New Roman" w:hAnsi="Times New Roman" w:cs="Times New Roman"/>
          <w:sz w:val="24"/>
          <w:szCs w:val="24"/>
        </w:rPr>
        <w:t>sarcopenia</w:t>
      </w:r>
      <w:r w:rsidRPr="000B4957">
        <w:rPr>
          <w:rFonts w:ascii="Times New Roman" w:hAnsi="Times New Roman" w:cs="Times New Roman"/>
          <w:sz w:val="24"/>
          <w:szCs w:val="24"/>
        </w:rPr>
        <w:t xml:space="preserve"> </w:t>
      </w:r>
      <w:r w:rsidR="00185D3B">
        <w:rPr>
          <w:rFonts w:ascii="Times New Roman" w:hAnsi="Times New Roman" w:cs="Times New Roman"/>
          <w:sz w:val="24"/>
          <w:szCs w:val="24"/>
        </w:rPr>
        <w:t xml:space="preserve">on liver disease severity </w:t>
      </w:r>
      <w:r w:rsidR="00B77004">
        <w:rPr>
          <w:rFonts w:ascii="Times New Roman" w:hAnsi="Times New Roman" w:cs="Times New Roman"/>
          <w:sz w:val="24"/>
          <w:szCs w:val="24"/>
        </w:rPr>
        <w:t xml:space="preserve">in individuals with different </w:t>
      </w:r>
      <w:r w:rsidR="00442770" w:rsidRPr="00C5022C">
        <w:rPr>
          <w:rStyle w:val="fontstyle01"/>
          <w:rFonts w:ascii="Times New Roman" w:hAnsi="Times New Roman" w:cs="Times New Roman"/>
          <w:b w:val="0"/>
          <w:bCs w:val="0"/>
        </w:rPr>
        <w:t>FNDC5</w:t>
      </w:r>
      <w:r w:rsidR="00442770">
        <w:rPr>
          <w:rStyle w:val="fontstyle01"/>
          <w:rFonts w:ascii="Times New Roman" w:hAnsi="Times New Roman" w:cs="Times New Roman"/>
        </w:rPr>
        <w:t xml:space="preserve"> </w:t>
      </w:r>
      <w:r w:rsidR="00B77004">
        <w:rPr>
          <w:rFonts w:ascii="Times New Roman" w:hAnsi="Times New Roman" w:cs="Times New Roman"/>
          <w:sz w:val="24"/>
          <w:szCs w:val="24"/>
        </w:rPr>
        <w:t>genotypes</w:t>
      </w:r>
      <w:r w:rsidRPr="000B4957">
        <w:rPr>
          <w:rFonts w:ascii="Times New Roman" w:hAnsi="Times New Roman" w:cs="Times New Roman"/>
          <w:sz w:val="24"/>
          <w:szCs w:val="24"/>
        </w:rPr>
        <w:t>,</w:t>
      </w:r>
      <w:bookmarkEnd w:id="173"/>
      <w:r w:rsidRPr="000B4957">
        <w:rPr>
          <w:rFonts w:ascii="Times New Roman" w:hAnsi="Times New Roman" w:cs="Times New Roman"/>
          <w:sz w:val="24"/>
          <w:szCs w:val="24"/>
        </w:rPr>
        <w:t xml:space="preserve"> we </w:t>
      </w:r>
      <w:r w:rsidR="00442770">
        <w:rPr>
          <w:rFonts w:ascii="Times New Roman" w:hAnsi="Times New Roman" w:cs="Times New Roman"/>
          <w:sz w:val="24"/>
          <w:szCs w:val="24"/>
        </w:rPr>
        <w:t>performed</w:t>
      </w:r>
      <w:r w:rsidR="00442770" w:rsidRPr="000B4957">
        <w:rPr>
          <w:rFonts w:ascii="Times New Roman" w:hAnsi="Times New Roman" w:cs="Times New Roman"/>
          <w:sz w:val="24"/>
          <w:szCs w:val="24"/>
        </w:rPr>
        <w:t xml:space="preserve"> multivaria</w:t>
      </w:r>
      <w:r w:rsidR="00442770">
        <w:rPr>
          <w:rFonts w:ascii="Times New Roman" w:hAnsi="Times New Roman" w:cs="Times New Roman"/>
          <w:sz w:val="24"/>
          <w:szCs w:val="24"/>
        </w:rPr>
        <w:t>bl</w:t>
      </w:r>
      <w:r w:rsidR="00442770" w:rsidRPr="000B4957">
        <w:rPr>
          <w:rFonts w:ascii="Times New Roman" w:hAnsi="Times New Roman" w:cs="Times New Roman"/>
          <w:sz w:val="24"/>
          <w:szCs w:val="24"/>
        </w:rPr>
        <w:t xml:space="preserve">e </w:t>
      </w:r>
      <w:r w:rsidR="00442770">
        <w:rPr>
          <w:rFonts w:ascii="Times New Roman" w:hAnsi="Times New Roman" w:cs="Times New Roman"/>
          <w:sz w:val="24"/>
          <w:szCs w:val="24"/>
        </w:rPr>
        <w:t xml:space="preserve">logistic </w:t>
      </w:r>
      <w:r w:rsidRPr="000B4957">
        <w:rPr>
          <w:rFonts w:ascii="Times New Roman" w:hAnsi="Times New Roman" w:cs="Times New Roman"/>
          <w:sz w:val="24"/>
          <w:szCs w:val="24"/>
        </w:rPr>
        <w:t xml:space="preserve">regression models with </w:t>
      </w:r>
      <w:r w:rsidR="00B77004">
        <w:rPr>
          <w:rFonts w:ascii="Times New Roman" w:hAnsi="Times New Roman" w:cs="Times New Roman"/>
          <w:sz w:val="24"/>
          <w:szCs w:val="24"/>
        </w:rPr>
        <w:t>potential risk factors</w:t>
      </w:r>
      <w:r w:rsidRPr="000B4957">
        <w:rPr>
          <w:rFonts w:ascii="Times New Roman" w:hAnsi="Times New Roman" w:cs="Times New Roman"/>
          <w:sz w:val="24"/>
          <w:szCs w:val="24"/>
        </w:rPr>
        <w:t xml:space="preserve"> as </w:t>
      </w:r>
      <w:r w:rsidR="00B77004">
        <w:rPr>
          <w:rFonts w:ascii="Times New Roman" w:hAnsi="Times New Roman" w:cs="Times New Roman"/>
          <w:sz w:val="24"/>
          <w:szCs w:val="24"/>
        </w:rPr>
        <w:t>covariates</w:t>
      </w:r>
      <w:r w:rsidRPr="000B4957">
        <w:rPr>
          <w:rFonts w:ascii="Times New Roman" w:hAnsi="Times New Roman" w:cs="Times New Roman"/>
          <w:sz w:val="24"/>
          <w:szCs w:val="24"/>
        </w:rPr>
        <w:t xml:space="preserve"> (</w:t>
      </w:r>
      <w:r w:rsidRPr="00C5022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B77004" w:rsidRPr="00C5022C">
        <w:rPr>
          <w:rFonts w:ascii="Times New Roman" w:hAnsi="Times New Roman" w:cs="Times New Roman"/>
          <w:b/>
          <w:sz w:val="24"/>
          <w:szCs w:val="24"/>
        </w:rPr>
        <w:t>3</w:t>
      </w:r>
      <w:r w:rsidRPr="000B4957">
        <w:rPr>
          <w:rFonts w:ascii="Times New Roman" w:hAnsi="Times New Roman" w:cs="Times New Roman"/>
          <w:sz w:val="24"/>
          <w:szCs w:val="24"/>
        </w:rPr>
        <w:t>)</w:t>
      </w:r>
      <w:r w:rsidR="00B77004">
        <w:rPr>
          <w:rFonts w:ascii="Times New Roman" w:hAnsi="Times New Roman" w:cs="Times New Roman"/>
          <w:sz w:val="24"/>
          <w:szCs w:val="24"/>
        </w:rPr>
        <w:t xml:space="preserve">. </w:t>
      </w:r>
      <w:bookmarkStart w:id="174" w:name="OLE_LINK249"/>
      <w:r w:rsidR="004C50BE">
        <w:rPr>
          <w:rFonts w:ascii="Times New Roman" w:hAnsi="Times New Roman" w:cs="Times New Roman"/>
          <w:sz w:val="24"/>
          <w:szCs w:val="24"/>
        </w:rPr>
        <w:t>T</w:t>
      </w:r>
      <w:r w:rsidR="008B1FCE" w:rsidRPr="008B1FCE">
        <w:rPr>
          <w:rFonts w:ascii="Times New Roman" w:hAnsi="Times New Roman" w:cs="Times New Roman"/>
          <w:sz w:val="24"/>
          <w:szCs w:val="24"/>
        </w:rPr>
        <w:t xml:space="preserve">he </w:t>
      </w:r>
      <w:r w:rsidR="00442770">
        <w:rPr>
          <w:rFonts w:ascii="Times New Roman" w:hAnsi="Times New Roman" w:cs="Times New Roman"/>
          <w:sz w:val="24"/>
          <w:szCs w:val="24"/>
        </w:rPr>
        <w:t>association</w:t>
      </w:r>
      <w:r w:rsidR="00442770" w:rsidRPr="008B1FCE">
        <w:rPr>
          <w:rFonts w:ascii="Times New Roman" w:hAnsi="Times New Roman" w:cs="Times New Roman"/>
          <w:sz w:val="24"/>
          <w:szCs w:val="24"/>
        </w:rPr>
        <w:t xml:space="preserve"> </w:t>
      </w:r>
      <w:r w:rsidR="008B1FCE" w:rsidRPr="008B1FCE">
        <w:rPr>
          <w:rFonts w:ascii="Times New Roman" w:hAnsi="Times New Roman" w:cs="Times New Roman"/>
          <w:sz w:val="24"/>
          <w:szCs w:val="24"/>
        </w:rPr>
        <w:t xml:space="preserve">between sarcopenia and the histological severity of NAFLD remained significant after adjusting for age, </w:t>
      </w:r>
      <w:r w:rsidR="00BE6AF1">
        <w:rPr>
          <w:rFonts w:ascii="Times New Roman" w:hAnsi="Times New Roman" w:cs="Times New Roman"/>
          <w:sz w:val="24"/>
          <w:szCs w:val="24"/>
        </w:rPr>
        <w:t>sex</w:t>
      </w:r>
      <w:r w:rsidR="008B1FCE" w:rsidRPr="008B1FCE">
        <w:rPr>
          <w:rFonts w:ascii="Times New Roman" w:hAnsi="Times New Roman" w:cs="Times New Roman"/>
          <w:sz w:val="24"/>
          <w:szCs w:val="24"/>
        </w:rPr>
        <w:t xml:space="preserve">, smoking, obesity, diabetes, hypertension, dyslipidemia status, </w:t>
      </w:r>
      <w:r w:rsidR="00D2584D">
        <w:rPr>
          <w:rFonts w:ascii="Times New Roman" w:hAnsi="Times New Roman" w:cs="Times New Roman"/>
          <w:sz w:val="24"/>
          <w:szCs w:val="24"/>
        </w:rPr>
        <w:t>serum liver enzymes (</w:t>
      </w:r>
      <w:r w:rsidR="008B1FCE" w:rsidRPr="008B1FCE">
        <w:rPr>
          <w:rFonts w:ascii="Times New Roman" w:hAnsi="Times New Roman" w:cs="Times New Roman"/>
          <w:sz w:val="24"/>
          <w:szCs w:val="24"/>
        </w:rPr>
        <w:t xml:space="preserve">ALT, AST, </w:t>
      </w:r>
      <w:r w:rsidR="00BD3464">
        <w:rPr>
          <w:rFonts w:ascii="Times New Roman" w:hAnsi="Times New Roman" w:cs="Times New Roman"/>
          <w:sz w:val="24"/>
          <w:szCs w:val="24"/>
        </w:rPr>
        <w:t>GGT</w:t>
      </w:r>
      <w:r w:rsidR="00D2584D">
        <w:rPr>
          <w:rFonts w:ascii="Times New Roman" w:hAnsi="Times New Roman" w:cs="Times New Roman"/>
          <w:sz w:val="24"/>
          <w:szCs w:val="24"/>
        </w:rPr>
        <w:t>)</w:t>
      </w:r>
      <w:r w:rsidR="00BD3464">
        <w:rPr>
          <w:rFonts w:ascii="Times New Roman" w:hAnsi="Times New Roman" w:cs="Times New Roman"/>
          <w:sz w:val="24"/>
          <w:szCs w:val="24"/>
        </w:rPr>
        <w:t xml:space="preserve">, </w:t>
      </w:r>
      <w:r w:rsidR="008B1FCE" w:rsidRPr="008B1FCE">
        <w:rPr>
          <w:rFonts w:ascii="Times New Roman" w:hAnsi="Times New Roman" w:cs="Times New Roman"/>
          <w:sz w:val="24"/>
          <w:szCs w:val="24"/>
        </w:rPr>
        <w:t>HOMA-IR</w:t>
      </w:r>
      <w:bookmarkStart w:id="175" w:name="OLE_LINK54"/>
      <w:r w:rsidR="00891866">
        <w:rPr>
          <w:rFonts w:ascii="Times New Roman" w:hAnsi="Times New Roman" w:cs="Times New Roman"/>
          <w:sz w:val="24"/>
          <w:szCs w:val="24"/>
        </w:rPr>
        <w:t>,</w:t>
      </w:r>
      <w:r w:rsidR="00891866" w:rsidRPr="00891866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="00891866" w:rsidRPr="00C77D28">
        <w:rPr>
          <w:rStyle w:val="fontstyle01"/>
          <w:rFonts w:ascii="Times New Roman" w:hAnsi="Times New Roman" w:cs="Times New Roman"/>
          <w:b w:val="0"/>
          <w:bCs w:val="0"/>
        </w:rPr>
        <w:t>PNPLA3</w:t>
      </w:r>
      <w:r w:rsidR="00891866" w:rsidRPr="00891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rs738409, and </w:t>
      </w:r>
      <w:r w:rsidR="00891866" w:rsidRPr="00C77D28">
        <w:rPr>
          <w:rStyle w:val="fontstyle01"/>
          <w:rFonts w:ascii="Times New Roman" w:hAnsi="Times New Roman" w:cs="Times New Roman"/>
          <w:b w:val="0"/>
          <w:bCs w:val="0"/>
        </w:rPr>
        <w:t>TM6SF2</w:t>
      </w:r>
      <w:r w:rsidR="00891866" w:rsidRPr="00891866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rs58542926</w:t>
      </w:r>
      <w:r w:rsidR="008B1FCE" w:rsidRPr="008B1FCE">
        <w:rPr>
          <w:rFonts w:ascii="Times New Roman" w:hAnsi="Times New Roman" w:cs="Times New Roman"/>
          <w:sz w:val="24"/>
          <w:szCs w:val="24"/>
        </w:rPr>
        <w:t xml:space="preserve"> </w:t>
      </w:r>
      <w:r w:rsidR="00D2584D">
        <w:rPr>
          <w:rFonts w:ascii="Times New Roman" w:hAnsi="Times New Roman" w:cs="Times New Roman"/>
          <w:sz w:val="24"/>
          <w:szCs w:val="24"/>
        </w:rPr>
        <w:t xml:space="preserve">variants 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in </w:t>
      </w:r>
      <w:r w:rsidR="00F81223">
        <w:rPr>
          <w:rFonts w:ascii="Times New Roman" w:hAnsi="Times New Roman" w:cs="Times New Roman"/>
          <w:sz w:val="24"/>
          <w:szCs w:val="24"/>
        </w:rPr>
        <w:t>individuals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2175DD">
        <w:rPr>
          <w:rFonts w:ascii="Times New Roman" w:hAnsi="Times New Roman" w:cs="Times New Roman"/>
          <w:sz w:val="24"/>
          <w:szCs w:val="24"/>
        </w:rPr>
        <w:t>carrying the</w:t>
      </w:r>
      <w:r w:rsidR="002175DD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rs3480 AA </w:t>
      </w:r>
      <w:r w:rsidR="00090E9C">
        <w:rPr>
          <w:rFonts w:ascii="Times New Roman" w:hAnsi="Times New Roman" w:cs="Times New Roman"/>
          <w:sz w:val="24"/>
          <w:szCs w:val="24"/>
        </w:rPr>
        <w:t>genotype</w:t>
      </w:r>
      <w:bookmarkStart w:id="176" w:name="OLE_LINK53"/>
      <w:bookmarkEnd w:id="175"/>
      <w:r w:rsidR="00090E9C">
        <w:rPr>
          <w:rFonts w:ascii="Times New Roman" w:hAnsi="Times New Roman" w:cs="Times New Roman"/>
          <w:sz w:val="24"/>
          <w:szCs w:val="24"/>
        </w:rPr>
        <w:t xml:space="preserve"> </w:t>
      </w:r>
      <w:r w:rsidR="00E43683" w:rsidRPr="00D03A52">
        <w:rPr>
          <w:rFonts w:ascii="Times New Roman" w:hAnsi="Times New Roman" w:cs="Times New Roman"/>
          <w:sz w:val="24"/>
          <w:szCs w:val="24"/>
        </w:rPr>
        <w:t>(</w:t>
      </w:r>
      <w:r w:rsidR="00442770">
        <w:rPr>
          <w:rFonts w:ascii="Times New Roman" w:hAnsi="Times New Roman" w:cs="Times New Roman"/>
          <w:sz w:val="24"/>
          <w:szCs w:val="24"/>
        </w:rPr>
        <w:t xml:space="preserve">adjusted 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OR </w:t>
      </w:r>
      <w:r w:rsidR="00891866">
        <w:rPr>
          <w:rFonts w:ascii="Times New Roman" w:hAnsi="Times New Roman" w:cs="Times New Roman"/>
          <w:sz w:val="24"/>
          <w:szCs w:val="24"/>
        </w:rPr>
        <w:t>3.27</w:t>
      </w:r>
      <w:r w:rsidR="00C268B2">
        <w:rPr>
          <w:rFonts w:ascii="Times New Roman" w:hAnsi="Times New Roman" w:cs="Times New Roman"/>
          <w:sz w:val="24"/>
          <w:szCs w:val="24"/>
        </w:rPr>
        <w:t>, 95%CI</w:t>
      </w:r>
      <w:r w:rsidR="0009296A">
        <w:rPr>
          <w:rFonts w:ascii="Times New Roman" w:hAnsi="Times New Roman" w:cs="Times New Roman"/>
          <w:sz w:val="24"/>
          <w:szCs w:val="24"/>
        </w:rPr>
        <w:t xml:space="preserve"> </w:t>
      </w:r>
      <w:r w:rsidR="00891866">
        <w:rPr>
          <w:rFonts w:ascii="Times New Roman" w:hAnsi="Times New Roman" w:cs="Times New Roman"/>
          <w:sz w:val="24"/>
          <w:szCs w:val="24"/>
        </w:rPr>
        <w:t>1.15-9.31</w:t>
      </w:r>
      <w:r w:rsidR="00C268B2">
        <w:rPr>
          <w:rFonts w:ascii="Times New Roman" w:hAnsi="Times New Roman" w:cs="Times New Roman"/>
          <w:sz w:val="24"/>
          <w:szCs w:val="24"/>
        </w:rPr>
        <w:t xml:space="preserve">, </w:t>
      </w:r>
      <w:r w:rsidR="00C268B2" w:rsidRPr="00C268B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268B2">
        <w:rPr>
          <w:rFonts w:ascii="Times New Roman" w:hAnsi="Times New Roman" w:cs="Times New Roman"/>
          <w:sz w:val="24"/>
          <w:szCs w:val="24"/>
        </w:rPr>
        <w:t>=0.0</w:t>
      </w:r>
      <w:r w:rsidR="00891866">
        <w:rPr>
          <w:rFonts w:ascii="Times New Roman" w:hAnsi="Times New Roman" w:cs="Times New Roman"/>
          <w:sz w:val="24"/>
          <w:szCs w:val="24"/>
        </w:rPr>
        <w:t>26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72371F">
        <w:rPr>
          <w:rFonts w:ascii="Times New Roman" w:hAnsi="Times New Roman" w:cs="Times New Roman"/>
          <w:sz w:val="24"/>
          <w:szCs w:val="24"/>
        </w:rPr>
        <w:t>for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315101">
        <w:rPr>
          <w:rFonts w:ascii="Times New Roman" w:hAnsi="Times New Roman" w:cs="Times New Roman"/>
          <w:sz w:val="24"/>
          <w:szCs w:val="24"/>
        </w:rPr>
        <w:t>definite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NASH</w:t>
      </w:r>
      <w:r w:rsidR="00C268B2">
        <w:rPr>
          <w:rFonts w:ascii="Times New Roman" w:hAnsi="Times New Roman" w:cs="Times New Roman"/>
          <w:sz w:val="24"/>
          <w:szCs w:val="24"/>
        </w:rPr>
        <w:t>;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2175DD">
        <w:rPr>
          <w:rFonts w:ascii="Times New Roman" w:hAnsi="Times New Roman" w:cs="Times New Roman"/>
          <w:sz w:val="24"/>
          <w:szCs w:val="24"/>
        </w:rPr>
        <w:t xml:space="preserve">adjusted </w:t>
      </w:r>
      <w:r w:rsidR="00C268B2">
        <w:rPr>
          <w:rFonts w:ascii="Times New Roman" w:hAnsi="Times New Roman" w:cs="Times New Roman"/>
          <w:sz w:val="24"/>
          <w:szCs w:val="24"/>
        </w:rPr>
        <w:t xml:space="preserve">OR </w:t>
      </w:r>
      <w:r w:rsidR="00E43683" w:rsidRPr="00D03A52">
        <w:rPr>
          <w:rFonts w:ascii="Times New Roman" w:hAnsi="Times New Roman" w:cs="Times New Roman"/>
          <w:sz w:val="24"/>
          <w:szCs w:val="24"/>
        </w:rPr>
        <w:t>7.</w:t>
      </w:r>
      <w:r w:rsidR="00891866">
        <w:rPr>
          <w:rFonts w:ascii="Times New Roman" w:hAnsi="Times New Roman" w:cs="Times New Roman"/>
          <w:sz w:val="24"/>
          <w:szCs w:val="24"/>
        </w:rPr>
        <w:t>19</w:t>
      </w:r>
      <w:r w:rsidR="00C268B2">
        <w:rPr>
          <w:rFonts w:ascii="Times New Roman" w:hAnsi="Times New Roman" w:cs="Times New Roman"/>
          <w:sz w:val="24"/>
          <w:szCs w:val="24"/>
        </w:rPr>
        <w:t xml:space="preserve">, 95%CI </w:t>
      </w:r>
      <w:r w:rsidR="00E43683" w:rsidRPr="00D03A52">
        <w:rPr>
          <w:rFonts w:ascii="Times New Roman" w:hAnsi="Times New Roman" w:cs="Times New Roman"/>
          <w:sz w:val="24"/>
          <w:szCs w:val="24"/>
        </w:rPr>
        <w:t>2.</w:t>
      </w:r>
      <w:r w:rsidR="00891866">
        <w:rPr>
          <w:rFonts w:ascii="Times New Roman" w:hAnsi="Times New Roman" w:cs="Times New Roman"/>
          <w:sz w:val="24"/>
          <w:szCs w:val="24"/>
        </w:rPr>
        <w:t>40</w:t>
      </w:r>
      <w:r w:rsidR="00D2584D">
        <w:rPr>
          <w:rFonts w:ascii="Times New Roman" w:hAnsi="Times New Roman" w:cs="Times New Roman"/>
          <w:sz w:val="24"/>
          <w:szCs w:val="24"/>
        </w:rPr>
        <w:t>-</w:t>
      </w:r>
      <w:r w:rsidR="00E43683" w:rsidRPr="00D03A52">
        <w:rPr>
          <w:rFonts w:ascii="Times New Roman" w:hAnsi="Times New Roman" w:cs="Times New Roman"/>
          <w:sz w:val="24"/>
          <w:szCs w:val="24"/>
        </w:rPr>
        <w:t>21.</w:t>
      </w:r>
      <w:r w:rsidR="00891866">
        <w:rPr>
          <w:rFonts w:ascii="Times New Roman" w:hAnsi="Times New Roman" w:cs="Times New Roman"/>
          <w:sz w:val="24"/>
          <w:szCs w:val="24"/>
        </w:rPr>
        <w:t>55</w:t>
      </w:r>
      <w:r w:rsidR="00C268B2">
        <w:rPr>
          <w:rFonts w:ascii="Times New Roman" w:hAnsi="Times New Roman" w:cs="Times New Roman"/>
          <w:sz w:val="24"/>
          <w:szCs w:val="24"/>
        </w:rPr>
        <w:t xml:space="preserve">, </w:t>
      </w:r>
      <w:r w:rsidR="00C268B2" w:rsidRPr="00C268B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268B2">
        <w:rPr>
          <w:rFonts w:ascii="Times New Roman" w:hAnsi="Times New Roman" w:cs="Times New Roman"/>
          <w:sz w:val="24"/>
          <w:szCs w:val="24"/>
        </w:rPr>
        <w:t>&lt;0.001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72371F">
        <w:rPr>
          <w:rFonts w:ascii="Times New Roman" w:hAnsi="Times New Roman" w:cs="Times New Roman"/>
          <w:sz w:val="24"/>
          <w:szCs w:val="24"/>
        </w:rPr>
        <w:t>for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significant fibrosis)</w:t>
      </w:r>
      <w:r w:rsidR="009F571D">
        <w:rPr>
          <w:rFonts w:ascii="Times New Roman" w:hAnsi="Times New Roman" w:cs="Times New Roman"/>
          <w:sz w:val="24"/>
          <w:szCs w:val="24"/>
        </w:rPr>
        <w:t>,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</w:t>
      </w:r>
      <w:bookmarkEnd w:id="176"/>
      <w:r w:rsidR="00E43683" w:rsidRPr="00D03A52">
        <w:rPr>
          <w:rFonts w:ascii="Times New Roman" w:hAnsi="Times New Roman" w:cs="Times New Roman"/>
          <w:sz w:val="24"/>
          <w:szCs w:val="24"/>
        </w:rPr>
        <w:t xml:space="preserve">but not </w:t>
      </w:r>
      <w:bookmarkStart w:id="177" w:name="OLE_LINK55"/>
      <w:r w:rsidR="00442770">
        <w:rPr>
          <w:rFonts w:ascii="Times New Roman" w:hAnsi="Times New Roman" w:cs="Times New Roman"/>
          <w:sz w:val="24"/>
          <w:szCs w:val="24"/>
        </w:rPr>
        <w:t xml:space="preserve">in </w:t>
      </w:r>
      <w:r w:rsidR="002175DD">
        <w:rPr>
          <w:rFonts w:ascii="Times New Roman" w:hAnsi="Times New Roman" w:cs="Times New Roman"/>
          <w:sz w:val="24"/>
          <w:szCs w:val="24"/>
        </w:rPr>
        <w:t xml:space="preserve">those carrying </w:t>
      </w:r>
      <w:r w:rsidR="00442770">
        <w:rPr>
          <w:rFonts w:ascii="Times New Roman" w:hAnsi="Times New Roman" w:cs="Times New Roman"/>
          <w:sz w:val="24"/>
          <w:szCs w:val="24"/>
        </w:rPr>
        <w:t xml:space="preserve">the </w:t>
      </w:r>
      <w:r w:rsidR="00E43683" w:rsidRPr="00D03A52">
        <w:rPr>
          <w:rFonts w:ascii="Times New Roman" w:hAnsi="Times New Roman" w:cs="Times New Roman"/>
          <w:sz w:val="24"/>
          <w:szCs w:val="24"/>
        </w:rPr>
        <w:t>AG or</w:t>
      </w:r>
      <w:bookmarkStart w:id="178" w:name="OLE_LINK124"/>
      <w:bookmarkStart w:id="179" w:name="OLE_LINK125"/>
      <w:r w:rsidR="00E43683" w:rsidRPr="00D03A52">
        <w:rPr>
          <w:rFonts w:ascii="Times New Roman" w:hAnsi="Times New Roman" w:cs="Times New Roman"/>
          <w:sz w:val="24"/>
          <w:szCs w:val="24"/>
        </w:rPr>
        <w:t xml:space="preserve"> GG genotype</w:t>
      </w:r>
      <w:r w:rsidR="002175DD">
        <w:rPr>
          <w:rFonts w:ascii="Times New Roman" w:hAnsi="Times New Roman" w:cs="Times New Roman"/>
          <w:sz w:val="24"/>
          <w:szCs w:val="24"/>
        </w:rPr>
        <w:t>s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</w:t>
      </w:r>
      <w:bookmarkEnd w:id="177"/>
      <w:bookmarkEnd w:id="178"/>
      <w:bookmarkEnd w:id="179"/>
      <w:r w:rsidR="00C268B2" w:rsidRPr="00D03A52">
        <w:rPr>
          <w:rFonts w:ascii="Times New Roman" w:hAnsi="Times New Roman" w:cs="Times New Roman"/>
          <w:sz w:val="24"/>
          <w:szCs w:val="24"/>
        </w:rPr>
        <w:t>(</w:t>
      </w:r>
      <w:r w:rsidR="002175DD">
        <w:rPr>
          <w:rFonts w:ascii="Times New Roman" w:hAnsi="Times New Roman" w:cs="Times New Roman"/>
          <w:sz w:val="24"/>
          <w:szCs w:val="24"/>
        </w:rPr>
        <w:t xml:space="preserve">adjusted </w:t>
      </w:r>
      <w:r w:rsidR="00C268B2" w:rsidRPr="00D03A52">
        <w:rPr>
          <w:rFonts w:ascii="Times New Roman" w:hAnsi="Times New Roman" w:cs="Times New Roman"/>
          <w:sz w:val="24"/>
          <w:szCs w:val="24"/>
        </w:rPr>
        <w:t xml:space="preserve">OR </w:t>
      </w:r>
      <w:r w:rsidR="00C268B2">
        <w:rPr>
          <w:rFonts w:ascii="Times New Roman" w:hAnsi="Times New Roman" w:cs="Times New Roman"/>
          <w:sz w:val="24"/>
          <w:szCs w:val="24"/>
        </w:rPr>
        <w:t>1</w:t>
      </w:r>
      <w:r w:rsidR="00C268B2" w:rsidRPr="00D03A52">
        <w:rPr>
          <w:rFonts w:ascii="Times New Roman" w:hAnsi="Times New Roman" w:cs="Times New Roman"/>
          <w:sz w:val="24"/>
          <w:szCs w:val="24"/>
        </w:rPr>
        <w:t>.</w:t>
      </w:r>
      <w:r w:rsidR="00C268B2">
        <w:rPr>
          <w:rFonts w:ascii="Times New Roman" w:hAnsi="Times New Roman" w:cs="Times New Roman"/>
          <w:sz w:val="24"/>
          <w:szCs w:val="24"/>
        </w:rPr>
        <w:t>1</w:t>
      </w:r>
      <w:r w:rsidR="00B41668">
        <w:rPr>
          <w:rFonts w:ascii="Times New Roman" w:hAnsi="Times New Roman" w:cs="Times New Roman"/>
          <w:sz w:val="24"/>
          <w:szCs w:val="24"/>
        </w:rPr>
        <w:t>7</w:t>
      </w:r>
      <w:r w:rsidR="00C268B2">
        <w:rPr>
          <w:rFonts w:ascii="Times New Roman" w:hAnsi="Times New Roman" w:cs="Times New Roman"/>
          <w:sz w:val="24"/>
          <w:szCs w:val="24"/>
        </w:rPr>
        <w:t>, 95%CI</w:t>
      </w:r>
      <w:r w:rsidR="00C268B2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C268B2">
        <w:rPr>
          <w:rFonts w:ascii="Times New Roman" w:hAnsi="Times New Roman" w:cs="Times New Roman"/>
          <w:sz w:val="24"/>
          <w:szCs w:val="24"/>
        </w:rPr>
        <w:t>0</w:t>
      </w:r>
      <w:r w:rsidR="00C268B2" w:rsidRPr="00D03A52">
        <w:rPr>
          <w:rFonts w:ascii="Times New Roman" w:hAnsi="Times New Roman" w:cs="Times New Roman"/>
          <w:sz w:val="24"/>
          <w:szCs w:val="24"/>
        </w:rPr>
        <w:t>.</w:t>
      </w:r>
      <w:r w:rsidR="00C268B2">
        <w:rPr>
          <w:rFonts w:ascii="Times New Roman" w:hAnsi="Times New Roman" w:cs="Times New Roman"/>
          <w:sz w:val="24"/>
          <w:szCs w:val="24"/>
        </w:rPr>
        <w:t>43</w:t>
      </w:r>
      <w:r w:rsidR="002175DD">
        <w:rPr>
          <w:rFonts w:ascii="Times New Roman" w:hAnsi="Times New Roman" w:cs="Times New Roman"/>
          <w:sz w:val="24"/>
          <w:szCs w:val="24"/>
        </w:rPr>
        <w:t>-</w:t>
      </w:r>
      <w:r w:rsidR="00C268B2">
        <w:rPr>
          <w:rFonts w:ascii="Times New Roman" w:hAnsi="Times New Roman" w:cs="Times New Roman"/>
          <w:sz w:val="24"/>
          <w:szCs w:val="24"/>
        </w:rPr>
        <w:t>3</w:t>
      </w:r>
      <w:r w:rsidR="00C268B2" w:rsidRPr="00D03A52">
        <w:rPr>
          <w:rFonts w:ascii="Times New Roman" w:hAnsi="Times New Roman" w:cs="Times New Roman"/>
          <w:sz w:val="24"/>
          <w:szCs w:val="24"/>
        </w:rPr>
        <w:t>.</w:t>
      </w:r>
      <w:r w:rsidR="00B41668">
        <w:rPr>
          <w:rFonts w:ascii="Times New Roman" w:hAnsi="Times New Roman" w:cs="Times New Roman"/>
          <w:sz w:val="24"/>
          <w:szCs w:val="24"/>
        </w:rPr>
        <w:t>13</w:t>
      </w:r>
      <w:r w:rsidR="00C268B2">
        <w:rPr>
          <w:rFonts w:ascii="Times New Roman" w:hAnsi="Times New Roman" w:cs="Times New Roman"/>
          <w:sz w:val="24"/>
          <w:szCs w:val="24"/>
        </w:rPr>
        <w:t xml:space="preserve">, </w:t>
      </w:r>
      <w:r w:rsidR="00C268B2" w:rsidRPr="00C268B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268B2">
        <w:rPr>
          <w:rFonts w:ascii="Times New Roman" w:hAnsi="Times New Roman" w:cs="Times New Roman"/>
          <w:sz w:val="24"/>
          <w:szCs w:val="24"/>
        </w:rPr>
        <w:t>=0.7</w:t>
      </w:r>
      <w:r w:rsidR="00B41668">
        <w:rPr>
          <w:rFonts w:ascii="Times New Roman" w:hAnsi="Times New Roman" w:cs="Times New Roman"/>
          <w:sz w:val="24"/>
          <w:szCs w:val="24"/>
        </w:rPr>
        <w:t>59</w:t>
      </w:r>
      <w:r w:rsidR="00C268B2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72371F">
        <w:rPr>
          <w:rFonts w:ascii="Times New Roman" w:hAnsi="Times New Roman" w:cs="Times New Roman"/>
          <w:sz w:val="24"/>
          <w:szCs w:val="24"/>
        </w:rPr>
        <w:t>for</w:t>
      </w:r>
      <w:r w:rsidR="00C268B2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315101">
        <w:rPr>
          <w:rFonts w:ascii="Times New Roman" w:hAnsi="Times New Roman" w:cs="Times New Roman"/>
          <w:sz w:val="24"/>
          <w:szCs w:val="24"/>
        </w:rPr>
        <w:t>definite</w:t>
      </w:r>
      <w:r w:rsidR="00C268B2" w:rsidRPr="00D03A52">
        <w:rPr>
          <w:rFonts w:ascii="Times New Roman" w:hAnsi="Times New Roman" w:cs="Times New Roman"/>
          <w:sz w:val="24"/>
          <w:szCs w:val="24"/>
        </w:rPr>
        <w:t xml:space="preserve"> NASH</w:t>
      </w:r>
      <w:r w:rsidR="00C268B2">
        <w:rPr>
          <w:rFonts w:ascii="Times New Roman" w:hAnsi="Times New Roman" w:cs="Times New Roman"/>
          <w:sz w:val="24"/>
          <w:szCs w:val="24"/>
        </w:rPr>
        <w:t>;</w:t>
      </w:r>
      <w:r w:rsidR="00C268B2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C268B2">
        <w:rPr>
          <w:rFonts w:ascii="Times New Roman" w:hAnsi="Times New Roman" w:cs="Times New Roman"/>
          <w:sz w:val="24"/>
          <w:szCs w:val="24"/>
        </w:rPr>
        <w:t xml:space="preserve">OR </w:t>
      </w:r>
      <w:r w:rsidR="00B41668">
        <w:rPr>
          <w:rFonts w:ascii="Times New Roman" w:hAnsi="Times New Roman" w:cs="Times New Roman"/>
          <w:sz w:val="24"/>
          <w:szCs w:val="24"/>
        </w:rPr>
        <w:t>1.01</w:t>
      </w:r>
      <w:r w:rsidR="00C268B2">
        <w:rPr>
          <w:rFonts w:ascii="Times New Roman" w:hAnsi="Times New Roman" w:cs="Times New Roman"/>
          <w:sz w:val="24"/>
          <w:szCs w:val="24"/>
        </w:rPr>
        <w:t>, 95%CI 0</w:t>
      </w:r>
      <w:r w:rsidR="00C268B2" w:rsidRPr="00D03A52">
        <w:rPr>
          <w:rFonts w:ascii="Times New Roman" w:hAnsi="Times New Roman" w:cs="Times New Roman"/>
          <w:sz w:val="24"/>
          <w:szCs w:val="24"/>
        </w:rPr>
        <w:t>.</w:t>
      </w:r>
      <w:r w:rsidR="00C268B2">
        <w:rPr>
          <w:rFonts w:ascii="Times New Roman" w:hAnsi="Times New Roman" w:cs="Times New Roman"/>
          <w:sz w:val="24"/>
          <w:szCs w:val="24"/>
        </w:rPr>
        <w:t>2</w:t>
      </w:r>
      <w:r w:rsidR="00B41668">
        <w:rPr>
          <w:rFonts w:ascii="Times New Roman" w:hAnsi="Times New Roman" w:cs="Times New Roman"/>
          <w:sz w:val="24"/>
          <w:szCs w:val="24"/>
        </w:rPr>
        <w:t>9</w:t>
      </w:r>
      <w:r w:rsidR="002175DD">
        <w:rPr>
          <w:rFonts w:ascii="Times New Roman" w:hAnsi="Times New Roman" w:cs="Times New Roman"/>
          <w:sz w:val="24"/>
          <w:szCs w:val="24"/>
        </w:rPr>
        <w:t>-</w:t>
      </w:r>
      <w:r w:rsidR="00B41668">
        <w:rPr>
          <w:rFonts w:ascii="Times New Roman" w:hAnsi="Times New Roman" w:cs="Times New Roman"/>
          <w:sz w:val="24"/>
          <w:szCs w:val="24"/>
        </w:rPr>
        <w:t>3.57</w:t>
      </w:r>
      <w:r w:rsidR="00C268B2">
        <w:rPr>
          <w:rFonts w:ascii="Times New Roman" w:hAnsi="Times New Roman" w:cs="Times New Roman"/>
          <w:sz w:val="24"/>
          <w:szCs w:val="24"/>
        </w:rPr>
        <w:t xml:space="preserve">, </w:t>
      </w:r>
      <w:r w:rsidR="00C268B2" w:rsidRPr="00C268B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268B2">
        <w:rPr>
          <w:rFonts w:ascii="Times New Roman" w:hAnsi="Times New Roman" w:cs="Times New Roman"/>
          <w:sz w:val="24"/>
          <w:szCs w:val="24"/>
        </w:rPr>
        <w:t>=0.</w:t>
      </w:r>
      <w:r w:rsidR="00B41668">
        <w:rPr>
          <w:rFonts w:ascii="Times New Roman" w:hAnsi="Times New Roman" w:cs="Times New Roman"/>
          <w:sz w:val="24"/>
          <w:szCs w:val="24"/>
        </w:rPr>
        <w:t>983</w:t>
      </w:r>
      <w:r w:rsidR="00C268B2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72371F">
        <w:rPr>
          <w:rFonts w:ascii="Times New Roman" w:hAnsi="Times New Roman" w:cs="Times New Roman"/>
          <w:sz w:val="24"/>
          <w:szCs w:val="24"/>
        </w:rPr>
        <w:t>for</w:t>
      </w:r>
      <w:r w:rsidR="00C268B2" w:rsidRPr="00D03A52">
        <w:rPr>
          <w:rFonts w:ascii="Times New Roman" w:hAnsi="Times New Roman" w:cs="Times New Roman"/>
          <w:sz w:val="24"/>
          <w:szCs w:val="24"/>
        </w:rPr>
        <w:t xml:space="preserve"> significant fibrosis)</w:t>
      </w:r>
      <w:r w:rsidR="002F2BA0">
        <w:rPr>
          <w:rFonts w:ascii="Times New Roman" w:hAnsi="Times New Roman" w:cs="Times New Roman"/>
          <w:sz w:val="24"/>
          <w:szCs w:val="24"/>
        </w:rPr>
        <w:t>.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</w:t>
      </w:r>
      <w:bookmarkEnd w:id="174"/>
    </w:p>
    <w:p w14:paraId="1E83DC33" w14:textId="77777777" w:rsidR="002F2BA0" w:rsidRDefault="002F2BA0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E7868D9" w14:textId="481A2DB4" w:rsidR="002F2BA0" w:rsidRPr="002F2BA0" w:rsidRDefault="002F2BA0" w:rsidP="00286DB7">
      <w:pPr>
        <w:spacing w:line="48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80" w:name="OLE_LINK208"/>
      <w:r w:rsidRPr="002F2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FNDC5 </w:t>
      </w:r>
      <w:bookmarkStart w:id="181" w:name="_Hlk35985689"/>
      <w:r w:rsidRPr="002F2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rs3480 G variant provided </w:t>
      </w:r>
      <w:r w:rsidR="00DB3D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</w:t>
      </w:r>
      <w:r w:rsidRPr="002F2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protective effect for significant fibrosis in </w:t>
      </w:r>
      <w:r w:rsidRPr="002F2BA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patients with </w:t>
      </w:r>
      <w:r w:rsidRPr="002F2BA0">
        <w:rPr>
          <w:rStyle w:val="fontstyle01"/>
          <w:rFonts w:ascii="Times New Roman" w:hAnsi="Times New Roman" w:cs="Times New Roman"/>
        </w:rPr>
        <w:t>sarcopenia</w:t>
      </w:r>
    </w:p>
    <w:p w14:paraId="1F81750E" w14:textId="4FCF26D4" w:rsidR="00E31DF9" w:rsidRPr="00727C11" w:rsidRDefault="00090E9C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182" w:name="OLE_LINK49"/>
      <w:bookmarkStart w:id="183" w:name="OLE_LINK50"/>
      <w:bookmarkEnd w:id="180"/>
      <w:bookmarkEnd w:id="181"/>
      <w:r>
        <w:rPr>
          <w:rFonts w:ascii="Times New Roman" w:hAnsi="Times New Roman" w:cs="Times New Roman"/>
          <w:sz w:val="24"/>
          <w:szCs w:val="24"/>
        </w:rPr>
        <w:t>T</w:t>
      </w:r>
      <w:r w:rsidRPr="00090E9C">
        <w:rPr>
          <w:rFonts w:ascii="Times New Roman" w:hAnsi="Times New Roman" w:cs="Times New Roman"/>
          <w:sz w:val="24"/>
          <w:szCs w:val="24"/>
        </w:rPr>
        <w:t xml:space="preserve">he aforementioned </w:t>
      </w:r>
      <w:r>
        <w:rPr>
          <w:rFonts w:ascii="Times New Roman" w:hAnsi="Times New Roman" w:cs="Times New Roman"/>
          <w:sz w:val="24"/>
          <w:szCs w:val="24"/>
        </w:rPr>
        <w:t>analyse</w:t>
      </w:r>
      <w:r w:rsidRPr="00090E9C">
        <w:rPr>
          <w:rFonts w:ascii="Times New Roman" w:hAnsi="Times New Roman" w:cs="Times New Roman"/>
          <w:sz w:val="24"/>
          <w:szCs w:val="24"/>
        </w:rPr>
        <w:t xml:space="preserve">s </w:t>
      </w:r>
      <w:r w:rsidR="00BE6AF1">
        <w:rPr>
          <w:rFonts w:ascii="Times New Roman" w:hAnsi="Times New Roman" w:cs="Times New Roman"/>
          <w:sz w:val="24"/>
          <w:szCs w:val="24"/>
        </w:rPr>
        <w:t xml:space="preserve">suggested </w:t>
      </w:r>
      <w:r w:rsidR="00E43683" w:rsidRPr="00D03A52">
        <w:rPr>
          <w:rFonts w:ascii="Times New Roman" w:hAnsi="Times New Roman" w:cs="Times New Roman"/>
          <w:sz w:val="24"/>
          <w:szCs w:val="24"/>
        </w:rPr>
        <w:t>that</w:t>
      </w:r>
      <w:r w:rsidR="00BE6AF1">
        <w:rPr>
          <w:rFonts w:ascii="Times New Roman" w:hAnsi="Times New Roman" w:cs="Times New Roman"/>
          <w:sz w:val="24"/>
          <w:szCs w:val="24"/>
        </w:rPr>
        <w:t xml:space="preserve"> the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E43683" w:rsidRPr="00090E9C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rs3480 variant</w:t>
      </w:r>
      <w:r w:rsidR="00C5022C">
        <w:rPr>
          <w:rFonts w:ascii="Times New Roman" w:hAnsi="Times New Roman" w:cs="Times New Roman"/>
          <w:sz w:val="24"/>
          <w:szCs w:val="24"/>
        </w:rPr>
        <w:t xml:space="preserve"> might </w:t>
      </w:r>
      <w:r w:rsidR="00E43683" w:rsidRPr="00D03A52">
        <w:rPr>
          <w:rFonts w:ascii="Times New Roman" w:hAnsi="Times New Roman" w:cs="Times New Roman"/>
          <w:sz w:val="24"/>
          <w:szCs w:val="24"/>
        </w:rPr>
        <w:t>ha</w:t>
      </w:r>
      <w:r w:rsidR="00C5022C">
        <w:rPr>
          <w:rFonts w:ascii="Times New Roman" w:hAnsi="Times New Roman" w:cs="Times New Roman"/>
          <w:sz w:val="24"/>
          <w:szCs w:val="24"/>
        </w:rPr>
        <w:t>ve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protective </w:t>
      </w:r>
      <w:r>
        <w:rPr>
          <w:rFonts w:ascii="Times New Roman" w:hAnsi="Times New Roman" w:cs="Times New Roman"/>
          <w:sz w:val="24"/>
          <w:szCs w:val="24"/>
        </w:rPr>
        <w:t>effect on the severity of NAFLD</w:t>
      </w:r>
      <w:r w:rsidR="00442770">
        <w:rPr>
          <w:rFonts w:ascii="Times New Roman" w:hAnsi="Times New Roman" w:cs="Times New Roman"/>
          <w:sz w:val="24"/>
          <w:szCs w:val="24"/>
        </w:rPr>
        <w:t xml:space="preserve"> histology</w:t>
      </w:r>
      <w:r w:rsidR="00E43683" w:rsidRPr="00D03A52">
        <w:rPr>
          <w:rFonts w:ascii="Times New Roman" w:hAnsi="Times New Roman" w:cs="Times New Roman"/>
          <w:sz w:val="24"/>
          <w:szCs w:val="24"/>
        </w:rPr>
        <w:t>.</w:t>
      </w:r>
      <w:bookmarkEnd w:id="182"/>
      <w:bookmarkEnd w:id="183"/>
      <w:r w:rsidR="00E43683" w:rsidRPr="00D03A52">
        <w:rPr>
          <w:rFonts w:ascii="Times New Roman" w:hAnsi="Times New Roman" w:cs="Times New Roman"/>
          <w:sz w:val="24"/>
          <w:szCs w:val="24"/>
        </w:rPr>
        <w:t xml:space="preserve"> However, there </w:t>
      </w:r>
      <w:r w:rsidR="00442770">
        <w:rPr>
          <w:rFonts w:ascii="Times New Roman" w:hAnsi="Times New Roman" w:cs="Times New Roman"/>
          <w:sz w:val="24"/>
          <w:szCs w:val="24"/>
        </w:rPr>
        <w:t>were</w:t>
      </w:r>
      <w:r w:rsidR="00442770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E43683" w:rsidRPr="00D03A52">
        <w:rPr>
          <w:rFonts w:ascii="Times New Roman" w:hAnsi="Times New Roman" w:cs="Times New Roman"/>
          <w:sz w:val="24"/>
          <w:szCs w:val="24"/>
        </w:rPr>
        <w:t>no significant difference</w:t>
      </w:r>
      <w:r w:rsidR="00442770">
        <w:rPr>
          <w:rFonts w:ascii="Times New Roman" w:hAnsi="Times New Roman" w:cs="Times New Roman"/>
          <w:sz w:val="24"/>
          <w:szCs w:val="24"/>
        </w:rPr>
        <w:t>s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in the histological severity </w:t>
      </w:r>
      <w:r w:rsidR="00442770">
        <w:rPr>
          <w:rFonts w:ascii="Times New Roman" w:hAnsi="Times New Roman" w:cs="Times New Roman"/>
          <w:sz w:val="24"/>
          <w:szCs w:val="24"/>
        </w:rPr>
        <w:t xml:space="preserve">of NAFLD 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among the groups </w:t>
      </w:r>
      <w:r w:rsidR="00442770">
        <w:rPr>
          <w:rFonts w:ascii="Times New Roman" w:hAnsi="Times New Roman" w:cs="Times New Roman"/>
          <w:sz w:val="24"/>
          <w:szCs w:val="24"/>
        </w:rPr>
        <w:t xml:space="preserve">of patients 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with different </w:t>
      </w:r>
      <w:r w:rsidR="00E43683" w:rsidRPr="00727C11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genotypes (</w:t>
      </w:r>
      <w:r w:rsidR="00E43683" w:rsidRPr="000976BD">
        <w:rPr>
          <w:rFonts w:ascii="Times New Roman" w:hAnsi="Times New Roman" w:cs="Times New Roman"/>
          <w:b/>
          <w:sz w:val="24"/>
          <w:szCs w:val="24"/>
        </w:rPr>
        <w:t>Supplementary Table 1</w:t>
      </w:r>
      <w:r w:rsidR="00E43683" w:rsidRPr="00D03A52">
        <w:rPr>
          <w:rFonts w:ascii="Times New Roman" w:hAnsi="Times New Roman" w:cs="Times New Roman"/>
          <w:sz w:val="24"/>
          <w:szCs w:val="24"/>
        </w:rPr>
        <w:t>).</w:t>
      </w:r>
      <w:r w:rsidR="006C7507">
        <w:rPr>
          <w:rFonts w:ascii="Times New Roman" w:hAnsi="Times New Roman" w:cs="Times New Roman"/>
          <w:sz w:val="24"/>
          <w:szCs w:val="24"/>
        </w:rPr>
        <w:t xml:space="preserve"> As </w:t>
      </w:r>
      <w:r w:rsidR="00442770">
        <w:rPr>
          <w:rFonts w:ascii="Times New Roman" w:hAnsi="Times New Roman" w:cs="Times New Roman"/>
          <w:sz w:val="24"/>
          <w:szCs w:val="24"/>
        </w:rPr>
        <w:t xml:space="preserve">reported </w:t>
      </w:r>
      <w:r w:rsidR="006C7507">
        <w:rPr>
          <w:rFonts w:ascii="Times New Roman" w:hAnsi="Times New Roman" w:cs="Times New Roman"/>
          <w:sz w:val="24"/>
          <w:szCs w:val="24"/>
        </w:rPr>
        <w:t xml:space="preserve">in </w:t>
      </w:r>
      <w:r w:rsidR="006C7507" w:rsidRPr="000976BD">
        <w:rPr>
          <w:rFonts w:ascii="Times New Roman" w:hAnsi="Times New Roman" w:cs="Times New Roman"/>
          <w:b/>
          <w:sz w:val="24"/>
          <w:szCs w:val="24"/>
        </w:rPr>
        <w:t>Fig</w:t>
      </w:r>
      <w:r w:rsidR="005856A1" w:rsidRPr="000976BD">
        <w:rPr>
          <w:rFonts w:ascii="Times New Roman" w:hAnsi="Times New Roman" w:cs="Times New Roman"/>
          <w:b/>
          <w:sz w:val="24"/>
          <w:szCs w:val="24"/>
        </w:rPr>
        <w:t>ure</w:t>
      </w:r>
      <w:r w:rsidR="006C7507" w:rsidRPr="00097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695">
        <w:rPr>
          <w:rFonts w:ascii="Times New Roman" w:hAnsi="Times New Roman" w:cs="Times New Roman"/>
          <w:b/>
          <w:sz w:val="24"/>
          <w:szCs w:val="24"/>
        </w:rPr>
        <w:t>3</w:t>
      </w:r>
      <w:r w:rsidR="007B6CBF" w:rsidRPr="000976BD">
        <w:rPr>
          <w:rFonts w:ascii="Times New Roman" w:hAnsi="Times New Roman" w:cs="Times New Roman"/>
          <w:b/>
          <w:sz w:val="24"/>
          <w:szCs w:val="24"/>
        </w:rPr>
        <w:t>A</w:t>
      </w:r>
      <w:r w:rsidR="007B6CBF">
        <w:rPr>
          <w:rFonts w:ascii="Times New Roman" w:hAnsi="Times New Roman" w:cs="Times New Roman"/>
          <w:sz w:val="24"/>
          <w:szCs w:val="24"/>
        </w:rPr>
        <w:t>,</w:t>
      </w:r>
      <w:r w:rsidR="00E43683" w:rsidRPr="00D03A52">
        <w:rPr>
          <w:rFonts w:ascii="Times New Roman" w:hAnsi="Times New Roman" w:cs="Times New Roman"/>
          <w:sz w:val="24"/>
          <w:szCs w:val="24"/>
        </w:rPr>
        <w:t xml:space="preserve"> </w:t>
      </w:r>
      <w:r w:rsidR="007B6CBF">
        <w:rPr>
          <w:rFonts w:ascii="Times New Roman" w:hAnsi="Times New Roman" w:cs="Times New Roman"/>
          <w:sz w:val="24"/>
          <w:szCs w:val="24"/>
        </w:rPr>
        <w:t>patients</w:t>
      </w:r>
      <w:r w:rsidR="00BE6AF1">
        <w:rPr>
          <w:rFonts w:ascii="Times New Roman" w:hAnsi="Times New Roman" w:cs="Times New Roman"/>
          <w:sz w:val="24"/>
          <w:szCs w:val="24"/>
        </w:rPr>
        <w:t xml:space="preserve"> with sarcopenia</w:t>
      </w:r>
      <w:r w:rsidR="007B6CBF">
        <w:rPr>
          <w:rFonts w:ascii="Times New Roman" w:hAnsi="Times New Roman" w:cs="Times New Roman"/>
          <w:sz w:val="24"/>
          <w:szCs w:val="24"/>
        </w:rPr>
        <w:t xml:space="preserve"> </w:t>
      </w:r>
      <w:r w:rsidR="00442770">
        <w:rPr>
          <w:rFonts w:ascii="Times New Roman" w:hAnsi="Times New Roman" w:cs="Times New Roman"/>
          <w:sz w:val="24"/>
          <w:szCs w:val="24"/>
        </w:rPr>
        <w:t xml:space="preserve">carrying </w:t>
      </w:r>
      <w:r w:rsidR="007B6CBF">
        <w:rPr>
          <w:rFonts w:ascii="Times New Roman" w:hAnsi="Times New Roman" w:cs="Times New Roman"/>
          <w:sz w:val="24"/>
          <w:szCs w:val="24"/>
        </w:rPr>
        <w:t>the G variant genotyp</w:t>
      </w:r>
      <w:r w:rsidR="007B6CBF">
        <w:rPr>
          <w:rFonts w:ascii="Times New Roman" w:hAnsi="Times New Roman" w:cs="Times New Roman" w:hint="eastAsia"/>
          <w:sz w:val="24"/>
          <w:szCs w:val="24"/>
        </w:rPr>
        <w:t>e</w:t>
      </w:r>
      <w:r w:rsidR="007B6CBF">
        <w:rPr>
          <w:rFonts w:ascii="Times New Roman" w:hAnsi="Times New Roman" w:cs="Times New Roman"/>
          <w:sz w:val="24"/>
          <w:szCs w:val="24"/>
        </w:rPr>
        <w:t xml:space="preserve"> </w:t>
      </w:r>
      <w:r w:rsidR="00442770">
        <w:rPr>
          <w:rFonts w:ascii="Times New Roman" w:hAnsi="Times New Roman" w:cs="Times New Roman"/>
          <w:sz w:val="24"/>
          <w:szCs w:val="24"/>
        </w:rPr>
        <w:t xml:space="preserve">appeared </w:t>
      </w:r>
      <w:r w:rsidR="007B6CBF">
        <w:rPr>
          <w:rFonts w:ascii="Times New Roman" w:hAnsi="Times New Roman" w:cs="Times New Roman"/>
          <w:sz w:val="24"/>
          <w:szCs w:val="24"/>
        </w:rPr>
        <w:t xml:space="preserve">to have </w:t>
      </w:r>
      <w:r w:rsidR="00DB3D90">
        <w:rPr>
          <w:rFonts w:ascii="Times New Roman" w:hAnsi="Times New Roman" w:cs="Times New Roman"/>
          <w:sz w:val="24"/>
          <w:szCs w:val="24"/>
        </w:rPr>
        <w:t xml:space="preserve">a </w:t>
      </w:r>
      <w:r w:rsidR="007B6CBF">
        <w:rPr>
          <w:rFonts w:ascii="Times New Roman" w:hAnsi="Times New Roman" w:cs="Times New Roman"/>
          <w:sz w:val="24"/>
          <w:szCs w:val="24"/>
        </w:rPr>
        <w:t>lower</w:t>
      </w:r>
      <w:r w:rsidR="006C7507" w:rsidRPr="006C7507">
        <w:rPr>
          <w:rFonts w:ascii="Times New Roman" w:hAnsi="Times New Roman" w:cs="Times New Roman"/>
          <w:sz w:val="24"/>
          <w:szCs w:val="24"/>
        </w:rPr>
        <w:t xml:space="preserve"> proportion of</w:t>
      </w:r>
      <w:r w:rsidR="006C7507">
        <w:rPr>
          <w:rFonts w:ascii="Times New Roman" w:hAnsi="Times New Roman" w:cs="Times New Roman"/>
          <w:sz w:val="24"/>
          <w:szCs w:val="24"/>
        </w:rPr>
        <w:t xml:space="preserve"> </w:t>
      </w:r>
      <w:r w:rsidR="00315101">
        <w:rPr>
          <w:rFonts w:ascii="Times New Roman" w:hAnsi="Times New Roman" w:cs="Times New Roman"/>
          <w:sz w:val="24"/>
          <w:szCs w:val="24"/>
        </w:rPr>
        <w:t>definite</w:t>
      </w:r>
      <w:r w:rsidR="006C7507">
        <w:rPr>
          <w:rFonts w:ascii="Times New Roman" w:hAnsi="Times New Roman" w:cs="Times New Roman"/>
          <w:sz w:val="24"/>
          <w:szCs w:val="24"/>
        </w:rPr>
        <w:t xml:space="preserve"> NASH </w:t>
      </w:r>
      <w:r w:rsidR="007B6CBF">
        <w:rPr>
          <w:rFonts w:ascii="Times New Roman" w:hAnsi="Times New Roman" w:cs="Times New Roman"/>
          <w:sz w:val="24"/>
          <w:szCs w:val="24"/>
        </w:rPr>
        <w:t>than those</w:t>
      </w:r>
      <w:r w:rsidR="006C7507">
        <w:rPr>
          <w:rFonts w:ascii="Times New Roman" w:hAnsi="Times New Roman" w:cs="Times New Roman"/>
          <w:sz w:val="24"/>
          <w:szCs w:val="24"/>
        </w:rPr>
        <w:t xml:space="preserve"> </w:t>
      </w:r>
      <w:r w:rsidR="00442770">
        <w:rPr>
          <w:rFonts w:ascii="Times New Roman" w:hAnsi="Times New Roman" w:cs="Times New Roman"/>
          <w:sz w:val="24"/>
          <w:szCs w:val="24"/>
        </w:rPr>
        <w:t xml:space="preserve">carrying </w:t>
      </w:r>
      <w:r w:rsidR="006C7507">
        <w:rPr>
          <w:rFonts w:ascii="Times New Roman" w:hAnsi="Times New Roman" w:cs="Times New Roman"/>
          <w:sz w:val="24"/>
          <w:szCs w:val="24"/>
        </w:rPr>
        <w:t xml:space="preserve">the </w:t>
      </w:r>
      <w:r w:rsidR="007B6CBF">
        <w:rPr>
          <w:rFonts w:ascii="Times New Roman" w:hAnsi="Times New Roman" w:cs="Times New Roman"/>
          <w:sz w:val="24"/>
          <w:szCs w:val="24"/>
        </w:rPr>
        <w:t>A/A genotype</w:t>
      </w:r>
      <w:r w:rsidR="006C7507">
        <w:rPr>
          <w:rFonts w:ascii="Times New Roman" w:hAnsi="Times New Roman" w:cs="Times New Roman"/>
          <w:sz w:val="24"/>
          <w:szCs w:val="24"/>
        </w:rPr>
        <w:t xml:space="preserve">, </w:t>
      </w:r>
      <w:r w:rsidR="007B6CBF">
        <w:rPr>
          <w:rFonts w:ascii="Times New Roman" w:hAnsi="Times New Roman" w:cs="Times New Roman"/>
          <w:sz w:val="24"/>
          <w:szCs w:val="24"/>
        </w:rPr>
        <w:t xml:space="preserve">but the effect was not statistically significant (48.3% vs. 59.4%, </w:t>
      </w:r>
      <w:r w:rsidR="007B6CBF" w:rsidRPr="007B6CB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B6CBF">
        <w:rPr>
          <w:rFonts w:ascii="Times New Roman" w:hAnsi="Times New Roman" w:cs="Times New Roman"/>
          <w:sz w:val="24"/>
          <w:szCs w:val="24"/>
        </w:rPr>
        <w:t xml:space="preserve">=0.385). </w:t>
      </w:r>
      <w:r w:rsidR="006C7507">
        <w:rPr>
          <w:rFonts w:ascii="Times New Roman" w:hAnsi="Times New Roman" w:cs="Times New Roman"/>
          <w:sz w:val="24"/>
          <w:szCs w:val="24"/>
        </w:rPr>
        <w:t xml:space="preserve">Among </w:t>
      </w:r>
      <w:r w:rsidR="007B6CBF">
        <w:rPr>
          <w:rFonts w:ascii="Times New Roman" w:hAnsi="Times New Roman" w:cs="Times New Roman"/>
          <w:sz w:val="24"/>
          <w:szCs w:val="24"/>
        </w:rPr>
        <w:t>patients without sarcopenia,</w:t>
      </w:r>
      <w:r w:rsidR="006C7507">
        <w:rPr>
          <w:rFonts w:ascii="Times New Roman" w:hAnsi="Times New Roman" w:cs="Times New Roman"/>
          <w:sz w:val="24"/>
          <w:szCs w:val="24"/>
        </w:rPr>
        <w:t xml:space="preserve"> </w:t>
      </w:r>
      <w:r w:rsidR="007B6CBF">
        <w:rPr>
          <w:rFonts w:ascii="Times New Roman" w:hAnsi="Times New Roman" w:cs="Times New Roman"/>
          <w:sz w:val="24"/>
          <w:szCs w:val="24"/>
        </w:rPr>
        <w:t>t</w:t>
      </w:r>
      <w:r w:rsidR="007B6CBF" w:rsidRPr="007B6CBF">
        <w:rPr>
          <w:rFonts w:ascii="Times New Roman" w:hAnsi="Times New Roman" w:cs="Times New Roman"/>
          <w:sz w:val="24"/>
          <w:szCs w:val="24"/>
        </w:rPr>
        <w:t xml:space="preserve">here </w:t>
      </w:r>
      <w:r w:rsidR="007B6CBF">
        <w:rPr>
          <w:rFonts w:ascii="Times New Roman" w:hAnsi="Times New Roman" w:cs="Times New Roman"/>
          <w:sz w:val="24"/>
          <w:szCs w:val="24"/>
        </w:rPr>
        <w:t>was</w:t>
      </w:r>
      <w:r w:rsidR="007B6CBF" w:rsidRPr="007B6CBF">
        <w:rPr>
          <w:rFonts w:ascii="Times New Roman" w:hAnsi="Times New Roman" w:cs="Times New Roman"/>
          <w:sz w:val="24"/>
          <w:szCs w:val="24"/>
        </w:rPr>
        <w:t xml:space="preserve"> no difference in the percentage of </w:t>
      </w:r>
      <w:r w:rsidR="00315101">
        <w:rPr>
          <w:rFonts w:ascii="Times New Roman" w:hAnsi="Times New Roman" w:cs="Times New Roman"/>
          <w:sz w:val="24"/>
          <w:szCs w:val="24"/>
        </w:rPr>
        <w:t>definite</w:t>
      </w:r>
      <w:r w:rsidR="007B6CBF">
        <w:rPr>
          <w:rFonts w:ascii="Times New Roman" w:hAnsi="Times New Roman" w:cs="Times New Roman"/>
          <w:sz w:val="24"/>
          <w:szCs w:val="24"/>
        </w:rPr>
        <w:t xml:space="preserve"> </w:t>
      </w:r>
      <w:r w:rsidR="007B6CBF" w:rsidRPr="007B6CBF">
        <w:rPr>
          <w:rFonts w:ascii="Times New Roman" w:hAnsi="Times New Roman" w:cs="Times New Roman"/>
          <w:sz w:val="24"/>
          <w:szCs w:val="24"/>
        </w:rPr>
        <w:t xml:space="preserve">NASH </w:t>
      </w:r>
      <w:r w:rsidR="007B6CBF">
        <w:rPr>
          <w:rFonts w:ascii="Times New Roman" w:hAnsi="Times New Roman" w:cs="Times New Roman"/>
          <w:sz w:val="24"/>
          <w:szCs w:val="24"/>
        </w:rPr>
        <w:t>between</w:t>
      </w:r>
      <w:r w:rsidR="007B6CBF" w:rsidRPr="007B6CBF">
        <w:rPr>
          <w:rFonts w:ascii="Times New Roman" w:hAnsi="Times New Roman" w:cs="Times New Roman"/>
          <w:sz w:val="24"/>
          <w:szCs w:val="24"/>
        </w:rPr>
        <w:t xml:space="preserve"> patients with </w:t>
      </w:r>
      <w:r w:rsidR="007B6CBF">
        <w:rPr>
          <w:rFonts w:ascii="Times New Roman" w:hAnsi="Times New Roman" w:cs="Times New Roman"/>
          <w:sz w:val="24"/>
          <w:szCs w:val="24"/>
        </w:rPr>
        <w:t>the A/A genotype</w:t>
      </w:r>
      <w:r w:rsidR="007B6CBF" w:rsidRPr="007B6CBF">
        <w:rPr>
          <w:rFonts w:ascii="Times New Roman" w:hAnsi="Times New Roman" w:cs="Times New Roman"/>
          <w:sz w:val="24"/>
          <w:szCs w:val="24"/>
        </w:rPr>
        <w:t xml:space="preserve"> and </w:t>
      </w:r>
      <w:r w:rsidR="007B6CBF">
        <w:rPr>
          <w:rFonts w:ascii="Times New Roman" w:hAnsi="Times New Roman" w:cs="Times New Roman"/>
          <w:sz w:val="24"/>
          <w:szCs w:val="24"/>
        </w:rPr>
        <w:t xml:space="preserve">those with the </w:t>
      </w:r>
      <w:r w:rsidR="007B6CBF" w:rsidRPr="007B6CBF">
        <w:rPr>
          <w:rFonts w:ascii="Times New Roman" w:hAnsi="Times New Roman" w:cs="Times New Roman"/>
          <w:sz w:val="24"/>
          <w:szCs w:val="24"/>
        </w:rPr>
        <w:t>G variant genotype</w:t>
      </w:r>
      <w:r w:rsidR="007B6CBF">
        <w:rPr>
          <w:rFonts w:ascii="Times New Roman" w:hAnsi="Times New Roman" w:cs="Times New Roman"/>
          <w:sz w:val="24"/>
          <w:szCs w:val="24"/>
        </w:rPr>
        <w:t xml:space="preserve"> (30.8% vs. 32.7%,</w:t>
      </w:r>
      <w:r w:rsidR="007B6CBF" w:rsidRPr="007B6CBF">
        <w:rPr>
          <w:rFonts w:ascii="Times New Roman" w:hAnsi="Times New Roman" w:cs="Times New Roman"/>
          <w:i/>
          <w:iCs/>
          <w:sz w:val="24"/>
          <w:szCs w:val="24"/>
        </w:rPr>
        <w:t xml:space="preserve"> p</w:t>
      </w:r>
      <w:r w:rsidR="007B6CBF">
        <w:rPr>
          <w:rFonts w:ascii="Times New Roman" w:hAnsi="Times New Roman" w:cs="Times New Roman"/>
          <w:sz w:val="24"/>
          <w:szCs w:val="24"/>
        </w:rPr>
        <w:t>=0.718).</w:t>
      </w:r>
      <w:bookmarkStart w:id="184" w:name="OLE_LINK67"/>
      <w:bookmarkStart w:id="185" w:name="OLE_LINK68"/>
      <w:r w:rsidR="007B6CBF">
        <w:rPr>
          <w:rFonts w:ascii="Times New Roman" w:hAnsi="Times New Roman" w:cs="Times New Roman"/>
          <w:sz w:val="24"/>
          <w:szCs w:val="24"/>
        </w:rPr>
        <w:t xml:space="preserve"> As </w:t>
      </w:r>
      <w:r w:rsidR="00442770">
        <w:rPr>
          <w:rFonts w:ascii="Times New Roman" w:hAnsi="Times New Roman" w:cs="Times New Roman"/>
          <w:sz w:val="24"/>
          <w:szCs w:val="24"/>
        </w:rPr>
        <w:t xml:space="preserve">shown </w:t>
      </w:r>
      <w:r w:rsidR="007B6CBF">
        <w:rPr>
          <w:rFonts w:ascii="Times New Roman" w:hAnsi="Times New Roman" w:cs="Times New Roman"/>
          <w:sz w:val="24"/>
          <w:szCs w:val="24"/>
        </w:rPr>
        <w:t xml:space="preserve">in </w:t>
      </w:r>
      <w:r w:rsidR="007B6CBF" w:rsidRPr="00637472">
        <w:rPr>
          <w:rFonts w:ascii="Times New Roman" w:hAnsi="Times New Roman" w:cs="Times New Roman"/>
          <w:b/>
          <w:sz w:val="24"/>
          <w:szCs w:val="24"/>
        </w:rPr>
        <w:t>Fig</w:t>
      </w:r>
      <w:r w:rsidR="005856A1" w:rsidRPr="00637472">
        <w:rPr>
          <w:rFonts w:ascii="Times New Roman" w:hAnsi="Times New Roman" w:cs="Times New Roman"/>
          <w:b/>
          <w:sz w:val="24"/>
          <w:szCs w:val="24"/>
        </w:rPr>
        <w:t>ure</w:t>
      </w:r>
      <w:r w:rsidR="007B6CBF" w:rsidRPr="00637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695">
        <w:rPr>
          <w:rFonts w:ascii="Times New Roman" w:hAnsi="Times New Roman" w:cs="Times New Roman"/>
          <w:b/>
          <w:sz w:val="24"/>
          <w:szCs w:val="24"/>
        </w:rPr>
        <w:t>3</w:t>
      </w:r>
      <w:r w:rsidR="007B6CBF" w:rsidRPr="00637472">
        <w:rPr>
          <w:rFonts w:ascii="Times New Roman" w:hAnsi="Times New Roman" w:cs="Times New Roman"/>
          <w:b/>
          <w:sz w:val="24"/>
          <w:szCs w:val="24"/>
        </w:rPr>
        <w:t>B</w:t>
      </w:r>
      <w:r w:rsidR="007B6CBF">
        <w:rPr>
          <w:rFonts w:ascii="Times New Roman" w:hAnsi="Times New Roman" w:cs="Times New Roman"/>
          <w:sz w:val="24"/>
          <w:szCs w:val="24"/>
        </w:rPr>
        <w:t>,</w:t>
      </w:r>
      <w:r w:rsidR="006C7507">
        <w:rPr>
          <w:rFonts w:ascii="Times New Roman" w:hAnsi="Times New Roman" w:cs="Times New Roman"/>
          <w:sz w:val="24"/>
          <w:szCs w:val="24"/>
        </w:rPr>
        <w:t xml:space="preserve"> </w:t>
      </w:r>
      <w:r w:rsidR="00BE6AF1">
        <w:rPr>
          <w:rFonts w:ascii="Times New Roman" w:hAnsi="Times New Roman" w:cs="Times New Roman"/>
          <w:sz w:val="24"/>
          <w:szCs w:val="24"/>
        </w:rPr>
        <w:t xml:space="preserve">there was a significantly </w:t>
      </w:r>
      <w:r w:rsidR="00BE6AF1" w:rsidRPr="007B6CBF">
        <w:rPr>
          <w:rFonts w:ascii="Times New Roman" w:hAnsi="Times New Roman" w:cs="Times New Roman"/>
          <w:sz w:val="24"/>
          <w:szCs w:val="24"/>
        </w:rPr>
        <w:t>lower proportion of</w:t>
      </w:r>
      <w:r w:rsidR="00AC74EC">
        <w:rPr>
          <w:rFonts w:ascii="Times New Roman" w:hAnsi="Times New Roman" w:cs="Times New Roman"/>
          <w:sz w:val="24"/>
          <w:szCs w:val="24"/>
        </w:rPr>
        <w:t xml:space="preserve"> patients with</w:t>
      </w:r>
      <w:r w:rsidR="00BE6AF1" w:rsidRPr="007B6CBF">
        <w:rPr>
          <w:rFonts w:ascii="Times New Roman" w:hAnsi="Times New Roman" w:cs="Times New Roman"/>
          <w:sz w:val="24"/>
          <w:szCs w:val="24"/>
        </w:rPr>
        <w:t xml:space="preserve"> </w:t>
      </w:r>
      <w:r w:rsidR="00BE6AF1">
        <w:rPr>
          <w:rFonts w:ascii="Times New Roman" w:hAnsi="Times New Roman" w:cs="Times New Roman"/>
          <w:sz w:val="24"/>
          <w:szCs w:val="24"/>
        </w:rPr>
        <w:t>significant fibrosis</w:t>
      </w:r>
      <w:r w:rsidR="00BE6AF1" w:rsidRPr="007B6CBF">
        <w:rPr>
          <w:rFonts w:ascii="Times New Roman" w:hAnsi="Times New Roman" w:cs="Times New Roman"/>
          <w:sz w:val="24"/>
          <w:szCs w:val="24"/>
        </w:rPr>
        <w:t xml:space="preserve"> </w:t>
      </w:r>
      <w:r w:rsidR="00BE6AF1">
        <w:rPr>
          <w:rFonts w:ascii="Times New Roman" w:hAnsi="Times New Roman" w:cs="Times New Roman"/>
          <w:sz w:val="24"/>
          <w:szCs w:val="24"/>
        </w:rPr>
        <w:t xml:space="preserve">in </w:t>
      </w:r>
      <w:r w:rsidR="002175DD">
        <w:rPr>
          <w:rFonts w:ascii="Times New Roman" w:hAnsi="Times New Roman" w:cs="Times New Roman"/>
          <w:sz w:val="24"/>
          <w:szCs w:val="24"/>
        </w:rPr>
        <w:t xml:space="preserve">sarcopenic </w:t>
      </w:r>
      <w:r w:rsidR="007B6CBF" w:rsidRPr="007B6CBF">
        <w:rPr>
          <w:rFonts w:ascii="Times New Roman" w:hAnsi="Times New Roman" w:cs="Times New Roman"/>
          <w:sz w:val="24"/>
          <w:szCs w:val="24"/>
        </w:rPr>
        <w:t>patients with</w:t>
      </w:r>
      <w:r w:rsidR="00BE6AF1">
        <w:rPr>
          <w:rFonts w:ascii="Times New Roman" w:hAnsi="Times New Roman" w:cs="Times New Roman"/>
          <w:sz w:val="24"/>
          <w:szCs w:val="24"/>
        </w:rPr>
        <w:t xml:space="preserve"> </w:t>
      </w:r>
      <w:r w:rsidR="007B6CBF" w:rsidRPr="007B6CBF">
        <w:rPr>
          <w:rFonts w:ascii="Times New Roman" w:hAnsi="Times New Roman" w:cs="Times New Roman"/>
          <w:sz w:val="24"/>
          <w:szCs w:val="24"/>
        </w:rPr>
        <w:t>the G variant genotype</w:t>
      </w:r>
      <w:bookmarkStart w:id="186" w:name="OLE_LINK6"/>
      <w:bookmarkStart w:id="187" w:name="OLE_LINK20"/>
      <w:r w:rsidR="00AC74EC">
        <w:rPr>
          <w:rFonts w:ascii="Times New Roman" w:hAnsi="Times New Roman" w:cs="Times New Roman"/>
          <w:sz w:val="24"/>
          <w:szCs w:val="24"/>
        </w:rPr>
        <w:t>,</w:t>
      </w:r>
      <w:r w:rsidR="007B6CBF" w:rsidRPr="007B6CBF">
        <w:rPr>
          <w:rFonts w:ascii="Times New Roman" w:hAnsi="Times New Roman" w:cs="Times New Roman"/>
          <w:sz w:val="24"/>
          <w:szCs w:val="24"/>
        </w:rPr>
        <w:t xml:space="preserve"> </w:t>
      </w:r>
      <w:bookmarkEnd w:id="186"/>
      <w:bookmarkEnd w:id="187"/>
      <w:r w:rsidR="007B6CBF" w:rsidRPr="007B6CBF">
        <w:rPr>
          <w:rFonts w:ascii="Times New Roman" w:hAnsi="Times New Roman" w:cs="Times New Roman"/>
          <w:sz w:val="24"/>
          <w:szCs w:val="24"/>
        </w:rPr>
        <w:t xml:space="preserve">than </w:t>
      </w:r>
      <w:r w:rsidR="00442770">
        <w:rPr>
          <w:rFonts w:ascii="Times New Roman" w:hAnsi="Times New Roman" w:cs="Times New Roman"/>
          <w:sz w:val="24"/>
          <w:szCs w:val="24"/>
        </w:rPr>
        <w:t xml:space="preserve">in </w:t>
      </w:r>
      <w:r w:rsidR="007B6CBF" w:rsidRPr="007B6CBF">
        <w:rPr>
          <w:rFonts w:ascii="Times New Roman" w:hAnsi="Times New Roman" w:cs="Times New Roman"/>
          <w:sz w:val="24"/>
          <w:szCs w:val="24"/>
        </w:rPr>
        <w:t>those with the A/A genotype (</w:t>
      </w:r>
      <w:r w:rsidR="007B6CBF">
        <w:rPr>
          <w:rFonts w:ascii="Times New Roman" w:hAnsi="Times New Roman" w:cs="Times New Roman"/>
          <w:sz w:val="24"/>
          <w:szCs w:val="24"/>
        </w:rPr>
        <w:t>17</w:t>
      </w:r>
      <w:r w:rsidR="007B6CBF" w:rsidRPr="007B6CBF">
        <w:rPr>
          <w:rFonts w:ascii="Times New Roman" w:hAnsi="Times New Roman" w:cs="Times New Roman"/>
          <w:sz w:val="24"/>
          <w:szCs w:val="24"/>
        </w:rPr>
        <w:t>.</w:t>
      </w:r>
      <w:r w:rsidR="007B6CBF">
        <w:rPr>
          <w:rFonts w:ascii="Times New Roman" w:hAnsi="Times New Roman" w:cs="Times New Roman"/>
          <w:sz w:val="24"/>
          <w:szCs w:val="24"/>
        </w:rPr>
        <w:t>2</w:t>
      </w:r>
      <w:r w:rsidR="007B6CBF" w:rsidRPr="007B6CBF">
        <w:rPr>
          <w:rFonts w:ascii="Times New Roman" w:hAnsi="Times New Roman" w:cs="Times New Roman"/>
          <w:sz w:val="24"/>
          <w:szCs w:val="24"/>
        </w:rPr>
        <w:t>% vs. 4</w:t>
      </w:r>
      <w:r w:rsidR="007B6CBF">
        <w:rPr>
          <w:rFonts w:ascii="Times New Roman" w:hAnsi="Times New Roman" w:cs="Times New Roman"/>
          <w:sz w:val="24"/>
          <w:szCs w:val="24"/>
        </w:rPr>
        <w:t>3</w:t>
      </w:r>
      <w:r w:rsidR="007B6CBF" w:rsidRPr="007B6CBF">
        <w:rPr>
          <w:rFonts w:ascii="Times New Roman" w:hAnsi="Times New Roman" w:cs="Times New Roman"/>
          <w:sz w:val="24"/>
          <w:szCs w:val="24"/>
        </w:rPr>
        <w:t>.</w:t>
      </w:r>
      <w:r w:rsidR="007B6CBF">
        <w:rPr>
          <w:rFonts w:ascii="Times New Roman" w:hAnsi="Times New Roman" w:cs="Times New Roman"/>
          <w:sz w:val="24"/>
          <w:szCs w:val="24"/>
        </w:rPr>
        <w:t>8</w:t>
      </w:r>
      <w:r w:rsidR="007B6CBF" w:rsidRPr="007B6CBF">
        <w:rPr>
          <w:rFonts w:ascii="Times New Roman" w:hAnsi="Times New Roman" w:cs="Times New Roman"/>
          <w:sz w:val="24"/>
          <w:szCs w:val="24"/>
        </w:rPr>
        <w:t xml:space="preserve">%, </w:t>
      </w:r>
      <w:r w:rsidR="007B6CBF" w:rsidRPr="007B6CB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B6CBF" w:rsidRPr="007B6CBF">
        <w:rPr>
          <w:rFonts w:ascii="Times New Roman" w:hAnsi="Times New Roman" w:cs="Times New Roman"/>
          <w:sz w:val="24"/>
          <w:szCs w:val="24"/>
        </w:rPr>
        <w:t>=0.</w:t>
      </w:r>
      <w:r w:rsidR="007B6CBF">
        <w:rPr>
          <w:rFonts w:ascii="Times New Roman" w:hAnsi="Times New Roman" w:cs="Times New Roman"/>
          <w:sz w:val="24"/>
          <w:szCs w:val="24"/>
        </w:rPr>
        <w:t>031</w:t>
      </w:r>
      <w:r w:rsidR="007B6CBF" w:rsidRPr="007B6CBF">
        <w:rPr>
          <w:rFonts w:ascii="Times New Roman" w:hAnsi="Times New Roman" w:cs="Times New Roman"/>
          <w:sz w:val="24"/>
          <w:szCs w:val="24"/>
        </w:rPr>
        <w:t xml:space="preserve">). </w:t>
      </w:r>
      <w:r w:rsidR="007B6CBF">
        <w:rPr>
          <w:rFonts w:ascii="Times New Roman" w:hAnsi="Times New Roman" w:cs="Times New Roman"/>
          <w:sz w:val="24"/>
          <w:szCs w:val="24"/>
        </w:rPr>
        <w:t>However, among patients without sarcopenia,</w:t>
      </w:r>
      <w:r w:rsidR="007B6CBF" w:rsidRPr="007B6CBF">
        <w:t xml:space="preserve"> </w:t>
      </w:r>
      <w:r w:rsidR="007B6CBF" w:rsidRPr="007B6CBF">
        <w:rPr>
          <w:rFonts w:ascii="Times New Roman" w:hAnsi="Times New Roman" w:cs="Times New Roman"/>
          <w:sz w:val="24"/>
          <w:szCs w:val="24"/>
        </w:rPr>
        <w:t>there was no</w:t>
      </w:r>
      <w:r w:rsidR="00E9423F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7B6CBF" w:rsidRPr="007B6CBF">
        <w:rPr>
          <w:rFonts w:ascii="Times New Roman" w:hAnsi="Times New Roman" w:cs="Times New Roman"/>
          <w:sz w:val="24"/>
          <w:szCs w:val="24"/>
        </w:rPr>
        <w:t xml:space="preserve"> difference in the percentage of </w:t>
      </w:r>
      <w:r w:rsidR="007B6CBF">
        <w:rPr>
          <w:rFonts w:ascii="Times New Roman" w:hAnsi="Times New Roman" w:cs="Times New Roman"/>
          <w:sz w:val="24"/>
          <w:szCs w:val="24"/>
        </w:rPr>
        <w:t>significant fibrosis</w:t>
      </w:r>
      <w:r w:rsidR="007B6CBF" w:rsidRPr="007B6CBF">
        <w:rPr>
          <w:rFonts w:ascii="Times New Roman" w:hAnsi="Times New Roman" w:cs="Times New Roman"/>
          <w:sz w:val="24"/>
          <w:szCs w:val="24"/>
        </w:rPr>
        <w:t xml:space="preserve"> </w:t>
      </w:r>
      <w:bookmarkStart w:id="188" w:name="OLE_LINK62"/>
      <w:bookmarkStart w:id="189" w:name="OLE_LINK66"/>
      <w:r w:rsidR="007B6CBF" w:rsidRPr="007B6CBF">
        <w:rPr>
          <w:rFonts w:ascii="Times New Roman" w:hAnsi="Times New Roman" w:cs="Times New Roman"/>
          <w:sz w:val="24"/>
          <w:szCs w:val="24"/>
        </w:rPr>
        <w:t>between</w:t>
      </w:r>
      <w:r w:rsidR="007B6CBF">
        <w:rPr>
          <w:rFonts w:ascii="Times New Roman" w:hAnsi="Times New Roman" w:cs="Times New Roman"/>
          <w:sz w:val="24"/>
          <w:szCs w:val="24"/>
        </w:rPr>
        <w:t xml:space="preserve"> </w:t>
      </w:r>
      <w:r w:rsidR="00BE6AF1">
        <w:rPr>
          <w:rFonts w:ascii="Times New Roman" w:hAnsi="Times New Roman" w:cs="Times New Roman"/>
          <w:sz w:val="24"/>
          <w:szCs w:val="24"/>
        </w:rPr>
        <w:t xml:space="preserve">the </w:t>
      </w:r>
      <w:r w:rsidR="007B6CBF">
        <w:rPr>
          <w:rFonts w:ascii="Times New Roman" w:hAnsi="Times New Roman" w:cs="Times New Roman"/>
          <w:sz w:val="24"/>
          <w:szCs w:val="24"/>
        </w:rPr>
        <w:t xml:space="preserve">two </w:t>
      </w:r>
      <w:r w:rsidR="007B6CBF" w:rsidRPr="007B6CBF">
        <w:rPr>
          <w:rFonts w:ascii="Times New Roman" w:hAnsi="Times New Roman" w:cs="Times New Roman"/>
          <w:sz w:val="24"/>
          <w:szCs w:val="24"/>
        </w:rPr>
        <w:t>genotype</w:t>
      </w:r>
      <w:r w:rsidR="007B6CBF">
        <w:rPr>
          <w:rFonts w:ascii="Times New Roman" w:hAnsi="Times New Roman" w:cs="Times New Roman"/>
          <w:sz w:val="24"/>
          <w:szCs w:val="24"/>
        </w:rPr>
        <w:t>s</w:t>
      </w:r>
      <w:bookmarkEnd w:id="188"/>
      <w:bookmarkEnd w:id="189"/>
      <w:r w:rsidR="007B6CBF">
        <w:rPr>
          <w:rFonts w:ascii="Times New Roman" w:hAnsi="Times New Roman" w:cs="Times New Roman"/>
          <w:sz w:val="24"/>
          <w:szCs w:val="24"/>
        </w:rPr>
        <w:t xml:space="preserve"> (</w:t>
      </w:r>
      <w:r w:rsidR="00E9423F">
        <w:rPr>
          <w:rFonts w:ascii="Times New Roman" w:hAnsi="Times New Roman" w:cs="Times New Roman"/>
          <w:sz w:val="24"/>
          <w:szCs w:val="24"/>
        </w:rPr>
        <w:t xml:space="preserve">15.7% vs. 9.6%, </w:t>
      </w:r>
      <w:r w:rsidR="00E9423F" w:rsidRPr="00E9423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E9423F">
        <w:rPr>
          <w:rFonts w:ascii="Times New Roman" w:hAnsi="Times New Roman" w:cs="Times New Roman"/>
          <w:sz w:val="24"/>
          <w:szCs w:val="24"/>
        </w:rPr>
        <w:t>=0.108</w:t>
      </w:r>
      <w:r w:rsidR="007B6CBF">
        <w:rPr>
          <w:rFonts w:ascii="Times New Roman" w:hAnsi="Times New Roman" w:cs="Times New Roman"/>
          <w:sz w:val="24"/>
          <w:szCs w:val="24"/>
        </w:rPr>
        <w:t xml:space="preserve">). </w:t>
      </w:r>
      <w:bookmarkStart w:id="190" w:name="OLE_LINK229"/>
      <w:bookmarkStart w:id="191" w:name="OLE_LINK230"/>
      <w:bookmarkEnd w:id="184"/>
      <w:bookmarkEnd w:id="185"/>
      <w:r w:rsidR="00442770">
        <w:rPr>
          <w:rFonts w:ascii="Times New Roman" w:hAnsi="Times New Roman" w:cs="Times New Roman"/>
          <w:sz w:val="24"/>
          <w:szCs w:val="24"/>
        </w:rPr>
        <w:t>Notably, t</w:t>
      </w:r>
      <w:r w:rsidR="00CD2E7E" w:rsidRPr="00366B75">
        <w:rPr>
          <w:rFonts w:ascii="Times New Roman" w:hAnsi="Times New Roman" w:cs="Times New Roman"/>
          <w:sz w:val="24"/>
          <w:szCs w:val="24"/>
        </w:rPr>
        <w:t>he</w:t>
      </w:r>
      <w:r w:rsidR="00CD2E7E">
        <w:rPr>
          <w:rFonts w:ascii="Times New Roman" w:hAnsi="Times New Roman" w:cs="Times New Roman"/>
          <w:sz w:val="24"/>
          <w:szCs w:val="24"/>
        </w:rPr>
        <w:t>re was a significant</w:t>
      </w:r>
      <w:r w:rsidR="00CD2E7E" w:rsidRPr="00366B75">
        <w:rPr>
          <w:rFonts w:ascii="Times New Roman" w:hAnsi="Times New Roman" w:cs="Times New Roman"/>
          <w:sz w:val="24"/>
          <w:szCs w:val="24"/>
        </w:rPr>
        <w:t xml:space="preserve"> interaction between </w:t>
      </w:r>
      <w:r w:rsidR="00CD2E7E" w:rsidRPr="00EA7ECD">
        <w:rPr>
          <w:rFonts w:ascii="Times New Roman" w:hAnsi="Times New Roman" w:cs="Times New Roman"/>
          <w:i/>
          <w:sz w:val="24"/>
          <w:szCs w:val="24"/>
        </w:rPr>
        <w:t>FNDC5</w:t>
      </w:r>
      <w:r w:rsidR="00CD2E7E" w:rsidRPr="00366B75">
        <w:rPr>
          <w:rFonts w:ascii="Times New Roman" w:hAnsi="Times New Roman" w:cs="Times New Roman"/>
          <w:sz w:val="24"/>
          <w:szCs w:val="24"/>
        </w:rPr>
        <w:t xml:space="preserve"> genotype and sarcopenia</w:t>
      </w:r>
      <w:r w:rsidR="00AC74EC">
        <w:rPr>
          <w:rFonts w:ascii="Times New Roman" w:hAnsi="Times New Roman" w:cs="Times New Roman"/>
          <w:sz w:val="24"/>
          <w:szCs w:val="24"/>
        </w:rPr>
        <w:t>,</w:t>
      </w:r>
      <w:r w:rsidR="00CD2E7E" w:rsidRPr="00366B75">
        <w:rPr>
          <w:rFonts w:ascii="Times New Roman" w:hAnsi="Times New Roman" w:cs="Times New Roman"/>
          <w:sz w:val="24"/>
          <w:szCs w:val="24"/>
        </w:rPr>
        <w:t xml:space="preserve"> </w:t>
      </w:r>
      <w:r w:rsidR="00CD2E7E">
        <w:rPr>
          <w:rFonts w:ascii="Times New Roman" w:hAnsi="Times New Roman" w:cs="Times New Roman"/>
          <w:sz w:val="24"/>
          <w:szCs w:val="24"/>
        </w:rPr>
        <w:t>with</w:t>
      </w:r>
      <w:r w:rsidR="00CD2E7E" w:rsidRPr="00366B75">
        <w:rPr>
          <w:rFonts w:ascii="Times New Roman" w:hAnsi="Times New Roman" w:cs="Times New Roman"/>
          <w:sz w:val="24"/>
          <w:szCs w:val="24"/>
        </w:rPr>
        <w:t xml:space="preserve"> significant fibrosis (</w:t>
      </w:r>
      <w:r w:rsidR="00CD2E7E" w:rsidRPr="00366B7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757D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757D9" w:rsidRPr="00637472">
        <w:rPr>
          <w:rFonts w:ascii="Times New Roman" w:hAnsi="Times New Roman" w:cs="Times New Roman"/>
          <w:sz w:val="24"/>
          <w:szCs w:val="24"/>
        </w:rPr>
        <w:t>value</w:t>
      </w:r>
      <w:r w:rsidR="00CD2E7E" w:rsidRPr="00366B75">
        <w:rPr>
          <w:rFonts w:ascii="Times New Roman" w:hAnsi="Times New Roman" w:cs="Times New Roman"/>
          <w:sz w:val="24"/>
          <w:szCs w:val="24"/>
        </w:rPr>
        <w:t xml:space="preserve"> for interaction=0.006).</w:t>
      </w:r>
      <w:bookmarkEnd w:id="190"/>
      <w:bookmarkEnd w:id="191"/>
      <w:r w:rsidR="00E94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914F7" w14:textId="35CA09A5" w:rsidR="002F2BA0" w:rsidRDefault="002F2BA0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1BF156C" w14:textId="59116FB3" w:rsidR="00A12407" w:rsidRPr="006B1D68" w:rsidRDefault="00A12407" w:rsidP="00FB43F1">
      <w:pPr>
        <w:spacing w:line="48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92" w:name="_Hlk54037614"/>
      <w:bookmarkStart w:id="193" w:name="_Hlk53854638"/>
      <w:r w:rsidRPr="006B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FB43F1" w:rsidRPr="006B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tratified</w:t>
      </w:r>
      <w:r w:rsidRPr="006B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3F13" w:rsidRPr="006B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analyses </w:t>
      </w:r>
      <w:r w:rsidR="00FB43F1" w:rsidRPr="006B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according to</w:t>
      </w:r>
      <w:r w:rsidRPr="006B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sex differences</w:t>
      </w:r>
    </w:p>
    <w:bookmarkEnd w:id="192"/>
    <w:p w14:paraId="4A9ADFA6" w14:textId="72981BF9" w:rsidR="00FB43F1" w:rsidRPr="006B1D68" w:rsidRDefault="00FB43F1" w:rsidP="00FB43F1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B1D68">
        <w:rPr>
          <w:rFonts w:ascii="Times New Roman" w:hAnsi="Times New Roman" w:cs="Times New Roman"/>
          <w:sz w:val="24"/>
          <w:szCs w:val="24"/>
        </w:rPr>
        <w:t xml:space="preserve">We further explored the association </w:t>
      </w:r>
      <w:bookmarkStart w:id="194" w:name="OLE_LINK251"/>
      <w:r w:rsidRPr="006B1D68">
        <w:rPr>
          <w:rFonts w:ascii="Times New Roman" w:hAnsi="Times New Roman" w:cs="Times New Roman"/>
          <w:sz w:val="24"/>
          <w:szCs w:val="24"/>
        </w:rPr>
        <w:t xml:space="preserve">between sarcopenia, </w:t>
      </w:r>
      <w:r w:rsidRPr="006B1D68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Pr="006B1D68">
        <w:rPr>
          <w:rFonts w:ascii="Times New Roman" w:hAnsi="Times New Roman" w:cs="Times New Roman"/>
          <w:sz w:val="24"/>
          <w:szCs w:val="24"/>
        </w:rPr>
        <w:t xml:space="preserve"> genotypes, and liver fibrosis</w:t>
      </w:r>
      <w:bookmarkEnd w:id="194"/>
      <w:r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472F5E" w:rsidRPr="006B1D68">
        <w:rPr>
          <w:rFonts w:ascii="Times New Roman" w:hAnsi="Times New Roman" w:cs="Times New Roman"/>
          <w:sz w:val="24"/>
          <w:szCs w:val="24"/>
        </w:rPr>
        <w:t>both in men and in women</w:t>
      </w:r>
      <w:r w:rsidRPr="006B1D68">
        <w:rPr>
          <w:rFonts w:ascii="Times New Roman" w:hAnsi="Times New Roman" w:cs="Times New Roman"/>
          <w:sz w:val="24"/>
          <w:szCs w:val="24"/>
        </w:rPr>
        <w:t xml:space="preserve">. As shown in </w:t>
      </w:r>
      <w:r w:rsidRPr="006B1D68">
        <w:rPr>
          <w:rFonts w:ascii="Times New Roman" w:hAnsi="Times New Roman" w:cs="Times New Roman"/>
          <w:b/>
          <w:sz w:val="24"/>
          <w:szCs w:val="24"/>
        </w:rPr>
        <w:t>Table 4</w:t>
      </w:r>
      <w:r w:rsidRPr="006B1D68">
        <w:rPr>
          <w:rFonts w:ascii="Times New Roman" w:hAnsi="Times New Roman" w:cs="Times New Roman"/>
          <w:sz w:val="24"/>
          <w:szCs w:val="24"/>
        </w:rPr>
        <w:t xml:space="preserve">, in the unadjusted model, the presence of sarcopenia was associated with </w:t>
      </w:r>
      <w:r w:rsidR="00751A33" w:rsidRPr="006B1D68">
        <w:rPr>
          <w:rFonts w:ascii="Times New Roman" w:hAnsi="Times New Roman" w:cs="Times New Roman"/>
          <w:sz w:val="24"/>
          <w:szCs w:val="24"/>
        </w:rPr>
        <w:t xml:space="preserve">an </w:t>
      </w:r>
      <w:r w:rsidRPr="006B1D68">
        <w:rPr>
          <w:rFonts w:ascii="Times New Roman" w:hAnsi="Times New Roman" w:cs="Times New Roman"/>
          <w:sz w:val="24"/>
          <w:szCs w:val="24"/>
        </w:rPr>
        <w:t>increase</w:t>
      </w:r>
      <w:r w:rsidR="00751A33" w:rsidRPr="006B1D68">
        <w:rPr>
          <w:rFonts w:ascii="Times New Roman" w:hAnsi="Times New Roman" w:cs="Times New Roman"/>
          <w:sz w:val="24"/>
          <w:szCs w:val="24"/>
        </w:rPr>
        <w:t>d</w:t>
      </w:r>
      <w:r w:rsidRPr="006B1D68">
        <w:rPr>
          <w:rFonts w:ascii="Times New Roman" w:hAnsi="Times New Roman" w:cs="Times New Roman"/>
          <w:sz w:val="24"/>
          <w:szCs w:val="24"/>
        </w:rPr>
        <w:t xml:space="preserve"> risk of </w:t>
      </w:r>
      <w:r w:rsidR="00751A33" w:rsidRPr="006B1D68">
        <w:rPr>
          <w:rFonts w:ascii="Times New Roman" w:hAnsi="Times New Roman" w:cs="Times New Roman"/>
          <w:sz w:val="24"/>
          <w:szCs w:val="24"/>
        </w:rPr>
        <w:t xml:space="preserve">significant fibrosis in </w:t>
      </w:r>
      <w:r w:rsidR="00751A33" w:rsidRPr="006B1D68">
        <w:rPr>
          <w:rFonts w:ascii="Times New Roman" w:hAnsi="Times New Roman" w:cs="Times New Roman"/>
          <w:sz w:val="24"/>
          <w:szCs w:val="24"/>
        </w:rPr>
        <w:lastRenderedPageBreak/>
        <w:t xml:space="preserve">both </w:t>
      </w:r>
      <w:r w:rsidR="00472F5E" w:rsidRPr="006B1D68">
        <w:rPr>
          <w:rFonts w:ascii="Times New Roman" w:hAnsi="Times New Roman" w:cs="Times New Roman"/>
          <w:sz w:val="24"/>
          <w:szCs w:val="24"/>
        </w:rPr>
        <w:t>sexes</w:t>
      </w:r>
      <w:r w:rsidR="00751A33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Pr="006B1D68">
        <w:rPr>
          <w:rFonts w:ascii="Times New Roman" w:hAnsi="Times New Roman" w:cs="Times New Roman"/>
          <w:sz w:val="24"/>
          <w:szCs w:val="24"/>
        </w:rPr>
        <w:t>(</w:t>
      </w:r>
      <w:r w:rsidR="00472F5E" w:rsidRPr="006B1D68">
        <w:rPr>
          <w:rFonts w:ascii="Times New Roman" w:hAnsi="Times New Roman" w:cs="Times New Roman"/>
          <w:sz w:val="24"/>
          <w:szCs w:val="24"/>
        </w:rPr>
        <w:t>men</w:t>
      </w:r>
      <w:r w:rsidR="00751A33" w:rsidRPr="006B1D68">
        <w:rPr>
          <w:rFonts w:ascii="Times New Roman" w:hAnsi="Times New Roman" w:cs="Times New Roman"/>
          <w:sz w:val="24"/>
          <w:szCs w:val="24"/>
        </w:rPr>
        <w:t xml:space="preserve">: </w:t>
      </w:r>
      <w:r w:rsidRPr="006B1D68">
        <w:rPr>
          <w:rFonts w:ascii="Times New Roman" w:hAnsi="Times New Roman" w:cs="Times New Roman"/>
          <w:sz w:val="24"/>
          <w:szCs w:val="24"/>
        </w:rPr>
        <w:t>OR 3.</w:t>
      </w:r>
      <w:r w:rsidR="00751A33" w:rsidRPr="006B1D68">
        <w:rPr>
          <w:rFonts w:ascii="Times New Roman" w:hAnsi="Times New Roman" w:cs="Times New Roman"/>
          <w:sz w:val="24"/>
          <w:szCs w:val="24"/>
        </w:rPr>
        <w:t>85</w:t>
      </w:r>
      <w:r w:rsidRPr="006B1D68">
        <w:rPr>
          <w:rFonts w:ascii="Times New Roman" w:hAnsi="Times New Roman" w:cs="Times New Roman"/>
          <w:sz w:val="24"/>
          <w:szCs w:val="24"/>
        </w:rPr>
        <w:t>, 95%</w:t>
      </w:r>
      <w:r w:rsidR="009D2DE7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Pr="006B1D68">
        <w:rPr>
          <w:rFonts w:ascii="Times New Roman" w:hAnsi="Times New Roman" w:cs="Times New Roman"/>
          <w:sz w:val="24"/>
          <w:szCs w:val="24"/>
        </w:rPr>
        <w:t>CI 1.</w:t>
      </w:r>
      <w:r w:rsidR="00751A33" w:rsidRPr="006B1D68">
        <w:rPr>
          <w:rFonts w:ascii="Times New Roman" w:hAnsi="Times New Roman" w:cs="Times New Roman"/>
          <w:sz w:val="24"/>
          <w:szCs w:val="24"/>
        </w:rPr>
        <w:t>82</w:t>
      </w:r>
      <w:r w:rsidRPr="006B1D68">
        <w:rPr>
          <w:rFonts w:ascii="Times New Roman" w:hAnsi="Times New Roman" w:cs="Times New Roman"/>
          <w:sz w:val="24"/>
          <w:szCs w:val="24"/>
        </w:rPr>
        <w:t>-</w:t>
      </w:r>
      <w:r w:rsidR="00751A33" w:rsidRPr="006B1D68">
        <w:rPr>
          <w:rFonts w:ascii="Times New Roman" w:hAnsi="Times New Roman" w:cs="Times New Roman"/>
          <w:sz w:val="24"/>
          <w:szCs w:val="24"/>
        </w:rPr>
        <w:t>8</w:t>
      </w:r>
      <w:r w:rsidRPr="006B1D68">
        <w:rPr>
          <w:rFonts w:ascii="Times New Roman" w:hAnsi="Times New Roman" w:cs="Times New Roman"/>
          <w:sz w:val="24"/>
          <w:szCs w:val="24"/>
        </w:rPr>
        <w:t>.</w:t>
      </w:r>
      <w:r w:rsidR="00751A33" w:rsidRPr="006B1D68">
        <w:rPr>
          <w:rFonts w:ascii="Times New Roman" w:hAnsi="Times New Roman" w:cs="Times New Roman"/>
          <w:sz w:val="24"/>
          <w:szCs w:val="24"/>
        </w:rPr>
        <w:t xml:space="preserve">14; </w:t>
      </w:r>
      <w:r w:rsidR="00472F5E" w:rsidRPr="006B1D68">
        <w:rPr>
          <w:rFonts w:ascii="Times New Roman" w:hAnsi="Times New Roman" w:cs="Times New Roman"/>
          <w:sz w:val="24"/>
          <w:szCs w:val="24"/>
        </w:rPr>
        <w:t>women</w:t>
      </w:r>
      <w:r w:rsidR="00751A33" w:rsidRPr="006B1D68">
        <w:rPr>
          <w:rFonts w:ascii="Times New Roman" w:hAnsi="Times New Roman" w:cs="Times New Roman"/>
          <w:sz w:val="24"/>
          <w:szCs w:val="24"/>
        </w:rPr>
        <w:t>: OR 8.82, 95%</w:t>
      </w:r>
      <w:r w:rsidR="009D2DE7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751A33" w:rsidRPr="006B1D68">
        <w:rPr>
          <w:rFonts w:ascii="Times New Roman" w:hAnsi="Times New Roman" w:cs="Times New Roman"/>
          <w:sz w:val="24"/>
          <w:szCs w:val="24"/>
        </w:rPr>
        <w:t>CI 1.41-55.35)</w:t>
      </w:r>
      <w:r w:rsidRPr="006B1D68">
        <w:rPr>
          <w:rFonts w:ascii="Times New Roman" w:hAnsi="Times New Roman" w:cs="Times New Roman"/>
          <w:sz w:val="24"/>
          <w:szCs w:val="24"/>
        </w:rPr>
        <w:t xml:space="preserve">. </w:t>
      </w:r>
      <w:r w:rsidR="00187D21" w:rsidRPr="006B1D68">
        <w:rPr>
          <w:rFonts w:ascii="Times New Roman" w:hAnsi="Times New Roman" w:cs="Times New Roman"/>
          <w:sz w:val="24"/>
          <w:szCs w:val="24"/>
        </w:rPr>
        <w:t>A</w:t>
      </w:r>
      <w:r w:rsidR="00751A33" w:rsidRPr="006B1D68">
        <w:rPr>
          <w:rFonts w:ascii="Times New Roman" w:hAnsi="Times New Roman" w:cs="Times New Roman"/>
          <w:sz w:val="24"/>
          <w:szCs w:val="24"/>
        </w:rPr>
        <w:t>fter adjust</w:t>
      </w:r>
      <w:r w:rsidR="00472F5E" w:rsidRPr="006B1D68">
        <w:rPr>
          <w:rFonts w:ascii="Times New Roman" w:hAnsi="Times New Roman" w:cs="Times New Roman"/>
          <w:sz w:val="24"/>
          <w:szCs w:val="24"/>
        </w:rPr>
        <w:t>ment for potential confounding factors (fully adjusted model 3)</w:t>
      </w:r>
      <w:r w:rsidR="00751A33" w:rsidRPr="006B1D68">
        <w:rPr>
          <w:rFonts w:ascii="Times New Roman" w:hAnsi="Times New Roman" w:cs="Times New Roman"/>
          <w:sz w:val="24"/>
          <w:szCs w:val="24"/>
        </w:rPr>
        <w:t xml:space="preserve">, the association between sarcopenia and </w:t>
      </w:r>
      <w:r w:rsidR="005852D5" w:rsidRPr="006B1D68">
        <w:rPr>
          <w:rFonts w:ascii="Times New Roman" w:hAnsi="Times New Roman" w:cs="Times New Roman"/>
          <w:sz w:val="24"/>
          <w:szCs w:val="24"/>
        </w:rPr>
        <w:t>significant fibrosis</w:t>
      </w:r>
      <w:r w:rsidR="00751A33" w:rsidRPr="006B1D68">
        <w:rPr>
          <w:rFonts w:ascii="Times New Roman" w:hAnsi="Times New Roman" w:cs="Times New Roman"/>
          <w:sz w:val="24"/>
          <w:szCs w:val="24"/>
        </w:rPr>
        <w:t xml:space="preserve"> remained </w:t>
      </w:r>
      <w:r w:rsidR="00472F5E" w:rsidRPr="006B1D68">
        <w:rPr>
          <w:rFonts w:ascii="Times New Roman" w:hAnsi="Times New Roman" w:cs="Times New Roman"/>
          <w:sz w:val="24"/>
          <w:szCs w:val="24"/>
        </w:rPr>
        <w:t xml:space="preserve">statistically </w:t>
      </w:r>
      <w:r w:rsidR="00751A33" w:rsidRPr="006B1D68">
        <w:rPr>
          <w:rFonts w:ascii="Times New Roman" w:hAnsi="Times New Roman" w:cs="Times New Roman"/>
          <w:sz w:val="24"/>
          <w:szCs w:val="24"/>
        </w:rPr>
        <w:t>significant</w:t>
      </w:r>
      <w:r w:rsidR="005852D5" w:rsidRPr="006B1D68">
        <w:rPr>
          <w:rFonts w:ascii="Times New Roman" w:hAnsi="Times New Roman" w:cs="Times New Roman"/>
          <w:sz w:val="24"/>
          <w:szCs w:val="24"/>
        </w:rPr>
        <w:t xml:space="preserve"> in</w:t>
      </w:r>
      <w:r w:rsidR="00751A33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472F5E" w:rsidRPr="006B1D68">
        <w:rPr>
          <w:rFonts w:ascii="Times New Roman" w:hAnsi="Times New Roman" w:cs="Times New Roman"/>
          <w:sz w:val="24"/>
          <w:szCs w:val="24"/>
        </w:rPr>
        <w:t>men</w:t>
      </w:r>
      <w:r w:rsidR="005852D5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751A33" w:rsidRPr="006B1D68">
        <w:rPr>
          <w:rFonts w:ascii="Times New Roman" w:hAnsi="Times New Roman" w:cs="Times New Roman"/>
          <w:sz w:val="24"/>
          <w:szCs w:val="24"/>
        </w:rPr>
        <w:t xml:space="preserve">(adjusted OR </w:t>
      </w:r>
      <w:r w:rsidR="005852D5" w:rsidRPr="006B1D68">
        <w:rPr>
          <w:rFonts w:ascii="Times New Roman" w:hAnsi="Times New Roman" w:cs="Times New Roman"/>
          <w:sz w:val="24"/>
          <w:szCs w:val="24"/>
        </w:rPr>
        <w:t>2</w:t>
      </w:r>
      <w:r w:rsidR="00751A33" w:rsidRPr="006B1D68">
        <w:rPr>
          <w:rFonts w:ascii="Times New Roman" w:hAnsi="Times New Roman" w:cs="Times New Roman"/>
          <w:sz w:val="24"/>
          <w:szCs w:val="24"/>
        </w:rPr>
        <w:t>.</w:t>
      </w:r>
      <w:r w:rsidR="005852D5" w:rsidRPr="006B1D68">
        <w:rPr>
          <w:rFonts w:ascii="Times New Roman" w:hAnsi="Times New Roman" w:cs="Times New Roman"/>
          <w:sz w:val="24"/>
          <w:szCs w:val="24"/>
        </w:rPr>
        <w:t>57</w:t>
      </w:r>
      <w:r w:rsidR="00751A33" w:rsidRPr="006B1D68">
        <w:rPr>
          <w:rFonts w:ascii="Times New Roman" w:hAnsi="Times New Roman" w:cs="Times New Roman"/>
          <w:sz w:val="24"/>
          <w:szCs w:val="24"/>
        </w:rPr>
        <w:t>, 95%CI 1.1</w:t>
      </w:r>
      <w:r w:rsidR="005852D5" w:rsidRPr="006B1D68">
        <w:rPr>
          <w:rFonts w:ascii="Times New Roman" w:hAnsi="Times New Roman" w:cs="Times New Roman"/>
          <w:sz w:val="24"/>
          <w:szCs w:val="24"/>
        </w:rPr>
        <w:t>0</w:t>
      </w:r>
      <w:r w:rsidR="00751A33" w:rsidRPr="006B1D68">
        <w:rPr>
          <w:rFonts w:ascii="Times New Roman" w:hAnsi="Times New Roman" w:cs="Times New Roman"/>
          <w:sz w:val="24"/>
          <w:szCs w:val="24"/>
        </w:rPr>
        <w:t>-</w:t>
      </w:r>
      <w:r w:rsidR="005852D5" w:rsidRPr="006B1D68">
        <w:rPr>
          <w:rFonts w:ascii="Times New Roman" w:hAnsi="Times New Roman" w:cs="Times New Roman"/>
          <w:sz w:val="24"/>
          <w:szCs w:val="24"/>
        </w:rPr>
        <w:t>5</w:t>
      </w:r>
      <w:r w:rsidR="00751A33" w:rsidRPr="006B1D68">
        <w:rPr>
          <w:rFonts w:ascii="Times New Roman" w:hAnsi="Times New Roman" w:cs="Times New Roman"/>
          <w:sz w:val="24"/>
          <w:szCs w:val="24"/>
        </w:rPr>
        <w:t>.</w:t>
      </w:r>
      <w:r w:rsidR="005852D5" w:rsidRPr="006B1D68">
        <w:rPr>
          <w:rFonts w:ascii="Times New Roman" w:hAnsi="Times New Roman" w:cs="Times New Roman"/>
          <w:sz w:val="24"/>
          <w:szCs w:val="24"/>
        </w:rPr>
        <w:t>98</w:t>
      </w:r>
      <w:r w:rsidR="00751A33" w:rsidRPr="006B1D68">
        <w:rPr>
          <w:rFonts w:ascii="Times New Roman" w:hAnsi="Times New Roman" w:cs="Times New Roman"/>
          <w:sz w:val="24"/>
          <w:szCs w:val="24"/>
        </w:rPr>
        <w:t xml:space="preserve">, </w:t>
      </w:r>
      <w:r w:rsidR="00751A33" w:rsidRPr="006B1D6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51A33" w:rsidRPr="006B1D68">
        <w:rPr>
          <w:rFonts w:ascii="Times New Roman" w:hAnsi="Times New Roman" w:cs="Times New Roman"/>
          <w:sz w:val="24"/>
          <w:szCs w:val="24"/>
        </w:rPr>
        <w:t>=0.02</w:t>
      </w:r>
      <w:r w:rsidR="005852D5" w:rsidRPr="006B1D68">
        <w:rPr>
          <w:rFonts w:ascii="Times New Roman" w:hAnsi="Times New Roman" w:cs="Times New Roman"/>
          <w:sz w:val="24"/>
          <w:szCs w:val="24"/>
        </w:rPr>
        <w:t>9</w:t>
      </w:r>
      <w:r w:rsidR="00751A33" w:rsidRPr="006B1D68">
        <w:rPr>
          <w:rFonts w:ascii="Times New Roman" w:hAnsi="Times New Roman" w:cs="Times New Roman"/>
          <w:sz w:val="24"/>
          <w:szCs w:val="24"/>
        </w:rPr>
        <w:t>)</w:t>
      </w:r>
      <w:r w:rsidR="005852D5" w:rsidRPr="006B1D68">
        <w:rPr>
          <w:rFonts w:ascii="Times New Roman" w:hAnsi="Times New Roman" w:cs="Times New Roman"/>
          <w:sz w:val="24"/>
          <w:szCs w:val="24"/>
        </w:rPr>
        <w:t>.</w:t>
      </w:r>
      <w:r w:rsidR="00187D21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472F5E" w:rsidRPr="006B1D68">
        <w:rPr>
          <w:rFonts w:ascii="Times New Roman" w:hAnsi="Times New Roman" w:cs="Times New Roman"/>
          <w:sz w:val="24"/>
          <w:szCs w:val="24"/>
        </w:rPr>
        <w:t xml:space="preserve">We also </w:t>
      </w:r>
      <w:r w:rsidR="005852D5" w:rsidRPr="006B1D68">
        <w:rPr>
          <w:rFonts w:ascii="Times New Roman" w:hAnsi="Times New Roman" w:cs="Times New Roman"/>
          <w:sz w:val="24"/>
          <w:szCs w:val="24"/>
        </w:rPr>
        <w:t xml:space="preserve">observed </w:t>
      </w:r>
      <w:r w:rsidR="00472F5E" w:rsidRPr="006B1D68">
        <w:rPr>
          <w:rFonts w:ascii="Times New Roman" w:hAnsi="Times New Roman" w:cs="Times New Roman"/>
          <w:sz w:val="24"/>
          <w:szCs w:val="24"/>
        </w:rPr>
        <w:t>a significant association between sarcopenia and significant fibrosis in women</w:t>
      </w:r>
      <w:r w:rsidR="005852D5" w:rsidRPr="006B1D68">
        <w:rPr>
          <w:rFonts w:ascii="Times New Roman" w:hAnsi="Times New Roman" w:cs="Times New Roman"/>
          <w:sz w:val="24"/>
          <w:szCs w:val="24"/>
        </w:rPr>
        <w:t xml:space="preserve">, </w:t>
      </w:r>
      <w:r w:rsidR="00472F5E" w:rsidRPr="006B1D68">
        <w:rPr>
          <w:rFonts w:ascii="Times New Roman" w:hAnsi="Times New Roman" w:cs="Times New Roman"/>
          <w:sz w:val="24"/>
          <w:szCs w:val="24"/>
        </w:rPr>
        <w:t xml:space="preserve">even </w:t>
      </w:r>
      <w:r w:rsidR="005852D5" w:rsidRPr="006B1D68">
        <w:rPr>
          <w:rFonts w:ascii="Times New Roman" w:hAnsi="Times New Roman" w:cs="Times New Roman"/>
          <w:sz w:val="24"/>
          <w:szCs w:val="24"/>
        </w:rPr>
        <w:t xml:space="preserve">after </w:t>
      </w:r>
      <w:r w:rsidR="00472F5E" w:rsidRPr="006B1D68">
        <w:rPr>
          <w:rFonts w:ascii="Times New Roman" w:hAnsi="Times New Roman" w:cs="Times New Roman"/>
          <w:sz w:val="24"/>
          <w:szCs w:val="24"/>
        </w:rPr>
        <w:t xml:space="preserve">adjustment for </w:t>
      </w:r>
      <w:r w:rsidR="005852D5" w:rsidRPr="006B1D68">
        <w:rPr>
          <w:rFonts w:ascii="Times New Roman" w:hAnsi="Times New Roman" w:cs="Times New Roman"/>
          <w:sz w:val="24"/>
          <w:szCs w:val="24"/>
        </w:rPr>
        <w:t xml:space="preserve">age, obesity, diabetes, hypertension, and dyslipidemia (adjusted OR 11.74, 95%CI 1.43-96.11, </w:t>
      </w:r>
      <w:r w:rsidR="005852D5" w:rsidRPr="006B1D6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5852D5" w:rsidRPr="006B1D68">
        <w:rPr>
          <w:rFonts w:ascii="Times New Roman" w:hAnsi="Times New Roman" w:cs="Times New Roman"/>
          <w:sz w:val="24"/>
          <w:szCs w:val="24"/>
        </w:rPr>
        <w:t>=0.022).</w:t>
      </w:r>
      <w:r w:rsidR="00472F5E" w:rsidRPr="006B1D68">
        <w:rPr>
          <w:rFonts w:ascii="Times New Roman" w:hAnsi="Times New Roman" w:cs="Times New Roman"/>
          <w:sz w:val="24"/>
          <w:szCs w:val="24"/>
        </w:rPr>
        <w:t xml:space="preserve"> Further adjustment for other potential confounding variables was not feasible due to the relatively small number of women included in the study.</w:t>
      </w:r>
    </w:p>
    <w:p w14:paraId="5F291231" w14:textId="77777777" w:rsidR="00187D21" w:rsidRPr="006B1D68" w:rsidRDefault="00187D21" w:rsidP="00FB43F1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BCCCE87" w14:textId="48279D61" w:rsidR="00FB43F1" w:rsidRPr="006B1D68" w:rsidRDefault="00187D21" w:rsidP="00395B56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B1D68">
        <w:rPr>
          <w:rFonts w:ascii="Times New Roman" w:hAnsi="Times New Roman" w:cs="Times New Roman"/>
          <w:sz w:val="24"/>
          <w:szCs w:val="24"/>
        </w:rPr>
        <w:t xml:space="preserve">As shown in </w:t>
      </w:r>
      <w:r w:rsidRPr="006B1D68">
        <w:rPr>
          <w:rFonts w:ascii="Times New Roman" w:hAnsi="Times New Roman" w:cs="Times New Roman"/>
          <w:b/>
          <w:bCs/>
          <w:sz w:val="24"/>
          <w:szCs w:val="24"/>
        </w:rPr>
        <w:t>Figure 4</w:t>
      </w:r>
      <w:r w:rsidRPr="006B1D68">
        <w:rPr>
          <w:rFonts w:ascii="Times New Roman" w:hAnsi="Times New Roman" w:cs="Times New Roman"/>
          <w:sz w:val="24"/>
          <w:szCs w:val="24"/>
        </w:rPr>
        <w:t xml:space="preserve">, </w:t>
      </w:r>
      <w:r w:rsidR="0059317C" w:rsidRPr="006B1D68">
        <w:rPr>
          <w:rFonts w:ascii="Times New Roman" w:hAnsi="Times New Roman" w:cs="Times New Roman"/>
          <w:sz w:val="24"/>
          <w:szCs w:val="24"/>
        </w:rPr>
        <w:t xml:space="preserve">in NAFLD patients </w:t>
      </w:r>
      <w:r w:rsidR="005861F5" w:rsidRPr="006B1D68">
        <w:rPr>
          <w:rFonts w:ascii="Times New Roman" w:hAnsi="Times New Roman" w:cs="Times New Roman"/>
          <w:sz w:val="24"/>
          <w:szCs w:val="24"/>
        </w:rPr>
        <w:t xml:space="preserve">carrying the </w:t>
      </w:r>
      <w:r w:rsidR="0059317C" w:rsidRPr="006B1D68">
        <w:rPr>
          <w:rFonts w:ascii="Times New Roman" w:hAnsi="Times New Roman" w:cs="Times New Roman"/>
          <w:sz w:val="24"/>
          <w:szCs w:val="24"/>
        </w:rPr>
        <w:t xml:space="preserve">rs3480 AA genotype, both </w:t>
      </w:r>
      <w:r w:rsidR="005861F5" w:rsidRPr="006B1D68">
        <w:rPr>
          <w:rFonts w:ascii="Times New Roman" w:hAnsi="Times New Roman" w:cs="Times New Roman"/>
          <w:sz w:val="24"/>
          <w:szCs w:val="24"/>
        </w:rPr>
        <w:t>men and women</w:t>
      </w:r>
      <w:r w:rsidR="0059317C" w:rsidRPr="006B1D68">
        <w:rPr>
          <w:rFonts w:ascii="Times New Roman" w:hAnsi="Times New Roman" w:cs="Times New Roman"/>
          <w:sz w:val="24"/>
          <w:szCs w:val="24"/>
        </w:rPr>
        <w:t xml:space="preserve"> with sarcopenia had a higher proportion of significant fibrosis than those without sarcopenia</w:t>
      </w:r>
      <w:r w:rsidR="00E47D4A" w:rsidRPr="006B1D68">
        <w:rPr>
          <w:rFonts w:ascii="Times New Roman" w:hAnsi="Times New Roman" w:cs="Times New Roman"/>
          <w:sz w:val="24"/>
          <w:szCs w:val="24"/>
        </w:rPr>
        <w:t xml:space="preserve"> (</w:t>
      </w:r>
      <w:r w:rsidR="005861F5" w:rsidRPr="006B1D68">
        <w:rPr>
          <w:rFonts w:ascii="Times New Roman" w:hAnsi="Times New Roman" w:cs="Times New Roman"/>
          <w:sz w:val="24"/>
          <w:szCs w:val="24"/>
        </w:rPr>
        <w:t>men</w:t>
      </w:r>
      <w:r w:rsidR="00E47D4A" w:rsidRPr="006B1D68">
        <w:rPr>
          <w:rFonts w:ascii="Times New Roman" w:hAnsi="Times New Roman" w:cs="Times New Roman"/>
          <w:sz w:val="24"/>
          <w:szCs w:val="24"/>
        </w:rPr>
        <w:t xml:space="preserve">: 37.04% vs. 7.27%, </w:t>
      </w:r>
      <w:r w:rsidR="00E47D4A" w:rsidRPr="006B1D6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E47D4A" w:rsidRPr="006B1D68">
        <w:rPr>
          <w:rFonts w:ascii="Times New Roman" w:hAnsi="Times New Roman" w:cs="Times New Roman"/>
          <w:sz w:val="24"/>
          <w:szCs w:val="24"/>
        </w:rPr>
        <w:t xml:space="preserve">&lt;0.001; </w:t>
      </w:r>
      <w:r w:rsidR="005861F5" w:rsidRPr="006B1D68">
        <w:rPr>
          <w:rFonts w:ascii="Times New Roman" w:hAnsi="Times New Roman" w:cs="Times New Roman"/>
          <w:sz w:val="24"/>
          <w:szCs w:val="24"/>
        </w:rPr>
        <w:t>women</w:t>
      </w:r>
      <w:r w:rsidR="00E47D4A" w:rsidRPr="006B1D68">
        <w:rPr>
          <w:rFonts w:ascii="Times New Roman" w:hAnsi="Times New Roman" w:cs="Times New Roman"/>
          <w:sz w:val="24"/>
          <w:szCs w:val="24"/>
        </w:rPr>
        <w:t>: 80</w:t>
      </w:r>
      <w:r w:rsidR="005861F5" w:rsidRPr="006B1D68">
        <w:rPr>
          <w:rFonts w:ascii="Times New Roman" w:hAnsi="Times New Roman" w:cs="Times New Roman"/>
          <w:sz w:val="24"/>
          <w:szCs w:val="24"/>
        </w:rPr>
        <w:t>.0</w:t>
      </w:r>
      <w:r w:rsidR="00CA334D" w:rsidRPr="006B1D68">
        <w:rPr>
          <w:rFonts w:ascii="Times New Roman" w:hAnsi="Times New Roman" w:cs="Times New Roman"/>
          <w:sz w:val="24"/>
          <w:szCs w:val="24"/>
        </w:rPr>
        <w:t>%</w:t>
      </w:r>
      <w:r w:rsidR="00E47D4A" w:rsidRPr="006B1D68">
        <w:rPr>
          <w:rFonts w:ascii="Times New Roman" w:hAnsi="Times New Roman" w:cs="Times New Roman"/>
          <w:sz w:val="24"/>
          <w:szCs w:val="24"/>
        </w:rPr>
        <w:t xml:space="preserve"> vs. 15.22%, </w:t>
      </w:r>
      <w:r w:rsidR="00E47D4A" w:rsidRPr="006B1D6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E47D4A" w:rsidRPr="006B1D68">
        <w:rPr>
          <w:rFonts w:ascii="Times New Roman" w:hAnsi="Times New Roman" w:cs="Times New Roman"/>
          <w:sz w:val="24"/>
          <w:szCs w:val="24"/>
        </w:rPr>
        <w:t>=0.006)</w:t>
      </w:r>
      <w:r w:rsidRPr="006B1D68">
        <w:rPr>
          <w:rFonts w:ascii="Times New Roman" w:hAnsi="Times New Roman" w:cs="Times New Roman"/>
          <w:sz w:val="24"/>
          <w:szCs w:val="24"/>
        </w:rPr>
        <w:t xml:space="preserve">. </w:t>
      </w:r>
      <w:r w:rsidR="00512A97" w:rsidRPr="006B1D68">
        <w:rPr>
          <w:rFonts w:ascii="Times New Roman" w:hAnsi="Times New Roman" w:cs="Times New Roman"/>
          <w:sz w:val="24"/>
          <w:szCs w:val="24"/>
        </w:rPr>
        <w:t>However,</w:t>
      </w:r>
      <w:r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5861F5" w:rsidRPr="006B1D68">
        <w:rPr>
          <w:rFonts w:ascii="Times New Roman" w:hAnsi="Times New Roman" w:cs="Times New Roman"/>
          <w:sz w:val="24"/>
          <w:szCs w:val="24"/>
        </w:rPr>
        <w:t xml:space="preserve">in those carrying the </w:t>
      </w:r>
      <w:r w:rsidRPr="006B1D68">
        <w:rPr>
          <w:rFonts w:ascii="Times New Roman" w:hAnsi="Times New Roman" w:cs="Times New Roman"/>
          <w:sz w:val="24"/>
          <w:szCs w:val="24"/>
        </w:rPr>
        <w:t xml:space="preserve">AG or GG genotype carriers, </w:t>
      </w:r>
      <w:r w:rsidR="00512A97" w:rsidRPr="006B1D68">
        <w:rPr>
          <w:rFonts w:ascii="Times New Roman" w:hAnsi="Times New Roman" w:cs="Times New Roman"/>
          <w:sz w:val="24"/>
          <w:szCs w:val="24"/>
        </w:rPr>
        <w:t xml:space="preserve">the proportion </w:t>
      </w:r>
      <w:r w:rsidR="00AC74EC" w:rsidRPr="006B1D68">
        <w:rPr>
          <w:rFonts w:ascii="Times New Roman" w:hAnsi="Times New Roman" w:cs="Times New Roman"/>
          <w:sz w:val="24"/>
          <w:szCs w:val="24"/>
        </w:rPr>
        <w:t>with</w:t>
      </w:r>
      <w:r w:rsidR="00512A97" w:rsidRPr="006B1D68">
        <w:rPr>
          <w:rFonts w:ascii="Times New Roman" w:hAnsi="Times New Roman" w:cs="Times New Roman"/>
          <w:sz w:val="24"/>
          <w:szCs w:val="24"/>
        </w:rPr>
        <w:t xml:space="preserve"> significant fibrosis </w:t>
      </w:r>
      <w:r w:rsidR="005861F5" w:rsidRPr="006B1D68">
        <w:rPr>
          <w:rFonts w:ascii="Times New Roman" w:hAnsi="Times New Roman" w:cs="Times New Roman"/>
          <w:sz w:val="24"/>
          <w:szCs w:val="24"/>
        </w:rPr>
        <w:t xml:space="preserve">was </w:t>
      </w:r>
      <w:r w:rsidR="00512A97" w:rsidRPr="006B1D68">
        <w:rPr>
          <w:rFonts w:ascii="Times New Roman" w:hAnsi="Times New Roman" w:cs="Times New Roman"/>
          <w:sz w:val="24"/>
          <w:szCs w:val="24"/>
        </w:rPr>
        <w:t xml:space="preserve">not </w:t>
      </w:r>
      <w:r w:rsidR="005861F5" w:rsidRPr="006B1D68">
        <w:rPr>
          <w:rFonts w:ascii="Times New Roman" w:hAnsi="Times New Roman" w:cs="Times New Roman"/>
          <w:sz w:val="24"/>
          <w:szCs w:val="24"/>
        </w:rPr>
        <w:t xml:space="preserve">significantly different </w:t>
      </w:r>
      <w:r w:rsidR="001B12C5" w:rsidRPr="006B1D68">
        <w:rPr>
          <w:rFonts w:ascii="Times New Roman" w:hAnsi="Times New Roman" w:cs="Times New Roman"/>
          <w:sz w:val="24"/>
          <w:szCs w:val="24"/>
        </w:rPr>
        <w:t xml:space="preserve">between patients with and without sarcopenia irrespective of sex </w:t>
      </w:r>
      <w:r w:rsidR="00E47D4A" w:rsidRPr="006B1D68">
        <w:rPr>
          <w:rFonts w:ascii="Times New Roman" w:hAnsi="Times New Roman" w:cs="Times New Roman"/>
          <w:sz w:val="24"/>
          <w:szCs w:val="24"/>
        </w:rPr>
        <w:t>(</w:t>
      </w:r>
      <w:r w:rsidR="005861F5" w:rsidRPr="006B1D68">
        <w:rPr>
          <w:rFonts w:ascii="Times New Roman" w:hAnsi="Times New Roman" w:cs="Times New Roman"/>
          <w:sz w:val="24"/>
          <w:szCs w:val="24"/>
        </w:rPr>
        <w:t>men</w:t>
      </w:r>
      <w:r w:rsidR="00E47D4A" w:rsidRPr="006B1D68">
        <w:rPr>
          <w:rFonts w:ascii="Times New Roman" w:hAnsi="Times New Roman" w:cs="Times New Roman"/>
          <w:sz w:val="24"/>
          <w:szCs w:val="24"/>
        </w:rPr>
        <w:t>: 17.86% vs. 10.43%</w:t>
      </w:r>
      <w:r w:rsidR="00CA334D" w:rsidRPr="006B1D68">
        <w:rPr>
          <w:rFonts w:ascii="Times New Roman" w:hAnsi="Times New Roman" w:cs="Times New Roman"/>
          <w:sz w:val="24"/>
          <w:szCs w:val="24"/>
        </w:rPr>
        <w:t xml:space="preserve">, </w:t>
      </w:r>
      <w:r w:rsidR="00CA334D" w:rsidRPr="006B1D6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A334D" w:rsidRPr="006B1D68">
        <w:rPr>
          <w:rFonts w:ascii="Times New Roman" w:hAnsi="Times New Roman" w:cs="Times New Roman"/>
          <w:sz w:val="24"/>
          <w:szCs w:val="24"/>
        </w:rPr>
        <w:t>=0.276</w:t>
      </w:r>
      <w:r w:rsidR="00E47D4A" w:rsidRPr="006B1D68">
        <w:rPr>
          <w:rFonts w:ascii="Times New Roman" w:hAnsi="Times New Roman" w:cs="Times New Roman"/>
          <w:sz w:val="24"/>
          <w:szCs w:val="24"/>
        </w:rPr>
        <w:t xml:space="preserve">; </w:t>
      </w:r>
      <w:r w:rsidR="005861F5" w:rsidRPr="006B1D68">
        <w:rPr>
          <w:rFonts w:ascii="Times New Roman" w:hAnsi="Times New Roman" w:cs="Times New Roman"/>
          <w:sz w:val="24"/>
          <w:szCs w:val="24"/>
        </w:rPr>
        <w:t>women</w:t>
      </w:r>
      <w:r w:rsidR="00E47D4A" w:rsidRPr="006B1D68">
        <w:rPr>
          <w:rFonts w:ascii="Times New Roman" w:hAnsi="Times New Roman" w:cs="Times New Roman"/>
          <w:sz w:val="24"/>
          <w:szCs w:val="24"/>
        </w:rPr>
        <w:t xml:space="preserve">: </w:t>
      </w:r>
      <w:commentRangeStart w:id="195"/>
      <w:r w:rsidR="00E47D4A" w:rsidRPr="006B1D68">
        <w:rPr>
          <w:rFonts w:ascii="Times New Roman" w:hAnsi="Times New Roman" w:cs="Times New Roman"/>
          <w:sz w:val="24"/>
          <w:szCs w:val="24"/>
        </w:rPr>
        <w:t>0% vs. 31.58%</w:t>
      </w:r>
      <w:r w:rsidR="00CA334D" w:rsidRPr="006B1D68">
        <w:rPr>
          <w:rFonts w:ascii="Times New Roman" w:hAnsi="Times New Roman" w:cs="Times New Roman"/>
          <w:sz w:val="24"/>
          <w:szCs w:val="24"/>
        </w:rPr>
        <w:t xml:space="preserve">, </w:t>
      </w:r>
      <w:r w:rsidR="00CA334D" w:rsidRPr="006B1D6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A334D" w:rsidRPr="006B1D68">
        <w:rPr>
          <w:rFonts w:ascii="Times New Roman" w:hAnsi="Times New Roman" w:cs="Times New Roman"/>
          <w:sz w:val="24"/>
          <w:szCs w:val="24"/>
        </w:rPr>
        <w:t>=0.999</w:t>
      </w:r>
      <w:commentRangeEnd w:id="195"/>
      <w:r w:rsidR="00CA334D" w:rsidRPr="006B1D68">
        <w:rPr>
          <w:rStyle w:val="CommentReference"/>
        </w:rPr>
        <w:commentReference w:id="195"/>
      </w:r>
      <w:r w:rsidR="00E47D4A" w:rsidRPr="006B1D68">
        <w:rPr>
          <w:rFonts w:ascii="Times New Roman" w:hAnsi="Times New Roman" w:cs="Times New Roman"/>
          <w:sz w:val="24"/>
          <w:szCs w:val="24"/>
        </w:rPr>
        <w:t>)</w:t>
      </w:r>
      <w:r w:rsidR="00512A97" w:rsidRPr="006B1D68">
        <w:rPr>
          <w:rFonts w:ascii="Times New Roman" w:hAnsi="Times New Roman" w:cs="Times New Roman"/>
          <w:sz w:val="24"/>
          <w:szCs w:val="24"/>
        </w:rPr>
        <w:t xml:space="preserve">. </w:t>
      </w:r>
      <w:r w:rsidR="00794992" w:rsidRPr="006B1D68">
        <w:rPr>
          <w:rFonts w:ascii="Times New Roman" w:hAnsi="Times New Roman" w:cs="Times New Roman"/>
          <w:sz w:val="24"/>
          <w:szCs w:val="24"/>
        </w:rPr>
        <w:t>In addition, a</w:t>
      </w:r>
      <w:r w:rsidR="00512A97" w:rsidRPr="006B1D68">
        <w:rPr>
          <w:rFonts w:ascii="Times New Roman" w:hAnsi="Times New Roman" w:cs="Times New Roman"/>
          <w:sz w:val="24"/>
          <w:szCs w:val="24"/>
        </w:rPr>
        <w:t xml:space="preserve">s shown in </w:t>
      </w:r>
      <w:r w:rsidR="00512A97" w:rsidRPr="006B1D68">
        <w:rPr>
          <w:rFonts w:ascii="Times New Roman" w:hAnsi="Times New Roman" w:cs="Times New Roman"/>
          <w:b/>
          <w:bCs/>
          <w:sz w:val="24"/>
          <w:szCs w:val="24"/>
        </w:rPr>
        <w:t>Table 4</w:t>
      </w:r>
      <w:r w:rsidR="00512A97" w:rsidRPr="006B1D68">
        <w:rPr>
          <w:rFonts w:ascii="Times New Roman" w:hAnsi="Times New Roman" w:cs="Times New Roman"/>
          <w:sz w:val="24"/>
          <w:szCs w:val="24"/>
        </w:rPr>
        <w:t xml:space="preserve">, the association between sarcopenia and significant fibrosis remained significant after </w:t>
      </w:r>
      <w:r w:rsidR="005861F5" w:rsidRPr="006B1D68">
        <w:rPr>
          <w:rFonts w:ascii="Times New Roman" w:hAnsi="Times New Roman" w:cs="Times New Roman"/>
          <w:sz w:val="24"/>
          <w:szCs w:val="24"/>
        </w:rPr>
        <w:t xml:space="preserve">full adjustment for potential confounders only </w:t>
      </w:r>
      <w:r w:rsidR="00512A97" w:rsidRPr="006B1D68">
        <w:rPr>
          <w:rFonts w:ascii="Times New Roman" w:hAnsi="Times New Roman" w:cs="Times New Roman"/>
          <w:sz w:val="24"/>
          <w:szCs w:val="24"/>
        </w:rPr>
        <w:t xml:space="preserve">in the </w:t>
      </w:r>
      <w:r w:rsidR="005861F5" w:rsidRPr="006B1D68">
        <w:rPr>
          <w:rFonts w:ascii="Times New Roman" w:hAnsi="Times New Roman" w:cs="Times New Roman"/>
          <w:sz w:val="24"/>
          <w:szCs w:val="24"/>
        </w:rPr>
        <w:t xml:space="preserve">men with </w:t>
      </w:r>
      <w:r w:rsidR="00512A97" w:rsidRPr="006B1D68">
        <w:rPr>
          <w:rFonts w:ascii="Times New Roman" w:hAnsi="Times New Roman" w:cs="Times New Roman"/>
          <w:sz w:val="24"/>
          <w:szCs w:val="24"/>
        </w:rPr>
        <w:t>rs3480 AA genotype (adjusted OR 4.47, 95%CI 1.26-15</w:t>
      </w:r>
      <w:r w:rsidR="00794992" w:rsidRPr="006B1D68">
        <w:rPr>
          <w:rFonts w:ascii="Times New Roman" w:hAnsi="Times New Roman" w:cs="Times New Roman"/>
          <w:sz w:val="24"/>
          <w:szCs w:val="24"/>
        </w:rPr>
        <w:t>.</w:t>
      </w:r>
      <w:r w:rsidR="00512A97" w:rsidRPr="006B1D68">
        <w:rPr>
          <w:rFonts w:ascii="Times New Roman" w:hAnsi="Times New Roman" w:cs="Times New Roman"/>
          <w:sz w:val="24"/>
          <w:szCs w:val="24"/>
        </w:rPr>
        <w:t xml:space="preserve">79, </w:t>
      </w:r>
      <w:r w:rsidR="00512A97" w:rsidRPr="006B1D6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512A97" w:rsidRPr="006B1D68">
        <w:rPr>
          <w:rFonts w:ascii="Times New Roman" w:hAnsi="Times New Roman" w:cs="Times New Roman"/>
          <w:sz w:val="24"/>
          <w:szCs w:val="24"/>
        </w:rPr>
        <w:t xml:space="preserve">=0.020), but not in </w:t>
      </w:r>
      <w:r w:rsidR="005861F5" w:rsidRPr="006B1D68">
        <w:rPr>
          <w:rFonts w:ascii="Times New Roman" w:hAnsi="Times New Roman" w:cs="Times New Roman"/>
          <w:sz w:val="24"/>
          <w:szCs w:val="24"/>
        </w:rPr>
        <w:t>men with</w:t>
      </w:r>
      <w:r w:rsidR="0059317C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512A97" w:rsidRPr="006B1D68">
        <w:rPr>
          <w:rFonts w:ascii="Times New Roman" w:hAnsi="Times New Roman" w:cs="Times New Roman"/>
          <w:sz w:val="24"/>
          <w:szCs w:val="24"/>
        </w:rPr>
        <w:t>AG or GG genotypes (OR 1.</w:t>
      </w:r>
      <w:r w:rsidR="00E47D4A" w:rsidRPr="006B1D68">
        <w:rPr>
          <w:rFonts w:ascii="Times New Roman" w:hAnsi="Times New Roman" w:cs="Times New Roman"/>
          <w:sz w:val="24"/>
          <w:szCs w:val="24"/>
        </w:rPr>
        <w:t>05</w:t>
      </w:r>
      <w:r w:rsidR="00512A97" w:rsidRPr="006B1D68">
        <w:rPr>
          <w:rFonts w:ascii="Times New Roman" w:hAnsi="Times New Roman" w:cs="Times New Roman"/>
          <w:sz w:val="24"/>
          <w:szCs w:val="24"/>
        </w:rPr>
        <w:t>, 95%CI 0.</w:t>
      </w:r>
      <w:r w:rsidR="00E47D4A" w:rsidRPr="006B1D68">
        <w:rPr>
          <w:rFonts w:ascii="Times New Roman" w:hAnsi="Times New Roman" w:cs="Times New Roman"/>
          <w:sz w:val="24"/>
          <w:szCs w:val="24"/>
        </w:rPr>
        <w:t>24</w:t>
      </w:r>
      <w:r w:rsidR="005861F5" w:rsidRPr="006B1D68">
        <w:rPr>
          <w:rFonts w:ascii="Times New Roman" w:hAnsi="Times New Roman" w:cs="Times New Roman"/>
          <w:sz w:val="24"/>
          <w:szCs w:val="24"/>
        </w:rPr>
        <w:t>-</w:t>
      </w:r>
      <w:r w:rsidR="00E47D4A" w:rsidRPr="006B1D68">
        <w:rPr>
          <w:rFonts w:ascii="Times New Roman" w:hAnsi="Times New Roman" w:cs="Times New Roman"/>
          <w:sz w:val="24"/>
          <w:szCs w:val="24"/>
        </w:rPr>
        <w:t>4.57</w:t>
      </w:r>
      <w:r w:rsidR="00512A97" w:rsidRPr="006B1D68">
        <w:rPr>
          <w:rFonts w:ascii="Times New Roman" w:hAnsi="Times New Roman" w:cs="Times New Roman"/>
          <w:sz w:val="24"/>
          <w:szCs w:val="24"/>
        </w:rPr>
        <w:t xml:space="preserve">, </w:t>
      </w:r>
      <w:r w:rsidR="00512A97" w:rsidRPr="006B1D6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512A97" w:rsidRPr="006B1D68">
        <w:rPr>
          <w:rFonts w:ascii="Times New Roman" w:hAnsi="Times New Roman" w:cs="Times New Roman"/>
          <w:sz w:val="24"/>
          <w:szCs w:val="24"/>
        </w:rPr>
        <w:t>=0.</w:t>
      </w:r>
      <w:r w:rsidR="00E47D4A" w:rsidRPr="006B1D68">
        <w:rPr>
          <w:rFonts w:ascii="Times New Roman" w:hAnsi="Times New Roman" w:cs="Times New Roman"/>
          <w:sz w:val="24"/>
          <w:szCs w:val="24"/>
        </w:rPr>
        <w:t>950</w:t>
      </w:r>
      <w:r w:rsidR="00512A97" w:rsidRPr="006B1D68">
        <w:rPr>
          <w:rFonts w:ascii="Times New Roman" w:hAnsi="Times New Roman" w:cs="Times New Roman"/>
          <w:sz w:val="24"/>
          <w:szCs w:val="24"/>
        </w:rPr>
        <w:t>).</w:t>
      </w:r>
      <w:r w:rsidR="00E47D4A" w:rsidRPr="006B1D68">
        <w:t xml:space="preserve"> </w:t>
      </w:r>
      <w:bookmarkStart w:id="196" w:name="OLE_LINK244"/>
      <w:r w:rsidR="005861F5" w:rsidRPr="006B1D68">
        <w:rPr>
          <w:rFonts w:ascii="Times New Roman" w:hAnsi="Times New Roman" w:cs="Times New Roman"/>
          <w:sz w:val="24"/>
          <w:szCs w:val="24"/>
        </w:rPr>
        <w:t xml:space="preserve">This fully adjusted regression </w:t>
      </w:r>
      <w:r w:rsidR="00E47D4A" w:rsidRPr="006B1D68">
        <w:rPr>
          <w:rFonts w:ascii="Times New Roman" w:hAnsi="Times New Roman" w:cs="Times New Roman"/>
          <w:sz w:val="24"/>
          <w:szCs w:val="24"/>
        </w:rPr>
        <w:t xml:space="preserve">model </w:t>
      </w:r>
      <w:r w:rsidR="005861F5" w:rsidRPr="006B1D68">
        <w:rPr>
          <w:rFonts w:ascii="Times New Roman" w:hAnsi="Times New Roman" w:cs="Times New Roman"/>
          <w:sz w:val="24"/>
          <w:szCs w:val="24"/>
        </w:rPr>
        <w:t xml:space="preserve">was not feasible </w:t>
      </w:r>
      <w:r w:rsidR="00E47D4A" w:rsidRPr="006B1D68">
        <w:rPr>
          <w:rFonts w:ascii="Times New Roman" w:hAnsi="Times New Roman" w:cs="Times New Roman"/>
          <w:sz w:val="24"/>
          <w:szCs w:val="24"/>
        </w:rPr>
        <w:t xml:space="preserve">in </w:t>
      </w:r>
      <w:r w:rsidR="005861F5" w:rsidRPr="006B1D68">
        <w:rPr>
          <w:rFonts w:ascii="Times New Roman" w:hAnsi="Times New Roman" w:cs="Times New Roman"/>
          <w:sz w:val="24"/>
          <w:szCs w:val="24"/>
        </w:rPr>
        <w:t>women</w:t>
      </w:r>
      <w:r w:rsidR="00E47D4A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5861F5" w:rsidRPr="006B1D68">
        <w:rPr>
          <w:rFonts w:ascii="Times New Roman" w:hAnsi="Times New Roman" w:cs="Times New Roman"/>
          <w:sz w:val="24"/>
          <w:szCs w:val="24"/>
        </w:rPr>
        <w:t xml:space="preserve">due to </w:t>
      </w:r>
      <w:r w:rsidR="00E47D4A" w:rsidRPr="006B1D68">
        <w:rPr>
          <w:rFonts w:ascii="Times New Roman" w:hAnsi="Times New Roman" w:cs="Times New Roman"/>
          <w:sz w:val="24"/>
          <w:szCs w:val="24"/>
        </w:rPr>
        <w:t>the</w:t>
      </w:r>
      <w:r w:rsidR="005861F5" w:rsidRPr="006B1D68">
        <w:rPr>
          <w:rFonts w:ascii="Times New Roman" w:hAnsi="Times New Roman" w:cs="Times New Roman"/>
          <w:sz w:val="24"/>
          <w:szCs w:val="24"/>
        </w:rPr>
        <w:t>ir</w:t>
      </w:r>
      <w:r w:rsidR="00E47D4A" w:rsidRPr="006B1D68">
        <w:rPr>
          <w:rFonts w:ascii="Times New Roman" w:hAnsi="Times New Roman" w:cs="Times New Roman"/>
          <w:sz w:val="24"/>
          <w:szCs w:val="24"/>
        </w:rPr>
        <w:t xml:space="preserve"> small sample size.</w:t>
      </w:r>
    </w:p>
    <w:bookmarkEnd w:id="193"/>
    <w:bookmarkEnd w:id="196"/>
    <w:p w14:paraId="6CDAF213" w14:textId="0AA78641" w:rsidR="00E42111" w:rsidRPr="00FB43F1" w:rsidRDefault="00FA0702" w:rsidP="00286DB7">
      <w:pPr>
        <w:spacing w:line="48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color w:val="FF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16BFA2" w14:textId="6D4CB757" w:rsidR="004875B9" w:rsidRPr="00FE4A81" w:rsidRDefault="00FE4A81" w:rsidP="00FE4A8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197" w:name="_Hlk53850535"/>
      <w:bookmarkStart w:id="198" w:name="OLE_LINK242"/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bookmarkEnd w:id="197"/>
    <w:bookmarkEnd w:id="198"/>
    <w:p w14:paraId="736BC901" w14:textId="27C85718" w:rsidR="00562AB3" w:rsidRPr="006B1D68" w:rsidRDefault="00562AB3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novel results show that in patients with biopsy-confirmed NAFLD, s</w:t>
      </w:r>
      <w:r w:rsidRPr="00154A93">
        <w:rPr>
          <w:rFonts w:ascii="Times New Roman" w:hAnsi="Times New Roman" w:cs="Times New Roman"/>
          <w:sz w:val="24"/>
          <w:szCs w:val="24"/>
        </w:rPr>
        <w:t>arcopenia</w:t>
      </w:r>
      <w:r>
        <w:rPr>
          <w:rFonts w:ascii="Times New Roman" w:hAnsi="Times New Roman" w:cs="Times New Roman"/>
          <w:sz w:val="24"/>
          <w:szCs w:val="24"/>
        </w:rPr>
        <w:t xml:space="preserve"> is independently associated with significant liver fibrosis, and</w:t>
      </w:r>
      <w:r w:rsidRPr="008F0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this </w:t>
      </w:r>
      <w:r w:rsidR="00177AF2">
        <w:rPr>
          <w:rFonts w:ascii="Times New Roman" w:hAnsi="Times New Roman" w:cs="Times New Roman"/>
          <w:sz w:val="24"/>
          <w:szCs w:val="24"/>
        </w:rPr>
        <w:t>association,</w:t>
      </w:r>
      <w:r>
        <w:rPr>
          <w:rFonts w:ascii="Times New Roman" w:hAnsi="Times New Roman" w:cs="Times New Roman"/>
          <w:sz w:val="24"/>
          <w:szCs w:val="24"/>
        </w:rPr>
        <w:t xml:space="preserve"> there is a significant</w:t>
      </w:r>
      <w:r w:rsidRPr="00366B75">
        <w:rPr>
          <w:rFonts w:ascii="Times New Roman" w:hAnsi="Times New Roman" w:cs="Times New Roman"/>
          <w:sz w:val="24"/>
          <w:szCs w:val="24"/>
        </w:rPr>
        <w:t xml:space="preserve"> interaction between </w:t>
      </w:r>
      <w:r w:rsidRPr="00EA7ECD">
        <w:rPr>
          <w:rFonts w:ascii="Times New Roman" w:hAnsi="Times New Roman" w:cs="Times New Roman"/>
          <w:i/>
          <w:sz w:val="24"/>
          <w:szCs w:val="24"/>
        </w:rPr>
        <w:t>FNDC5</w:t>
      </w:r>
      <w:r>
        <w:rPr>
          <w:rFonts w:ascii="Times New Roman" w:hAnsi="Times New Roman" w:cs="Times New Roman"/>
          <w:sz w:val="24"/>
          <w:szCs w:val="24"/>
        </w:rPr>
        <w:t xml:space="preserve"> genotype</w:t>
      </w:r>
      <w:r w:rsidRPr="00366B75">
        <w:rPr>
          <w:rFonts w:ascii="Times New Roman" w:hAnsi="Times New Roman" w:cs="Times New Roman"/>
          <w:sz w:val="24"/>
          <w:szCs w:val="24"/>
        </w:rPr>
        <w:t xml:space="preserve"> and sarcopenia status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1926" w:rsidRPr="00971926">
        <w:t xml:space="preserve"> </w:t>
      </w:r>
      <w:bookmarkStart w:id="199" w:name="OLE_LINK237"/>
      <w:bookmarkStart w:id="200" w:name="_Hlk54037777"/>
      <w:r w:rsidR="001352AF" w:rsidRPr="006B1D68">
        <w:rPr>
          <w:rFonts w:ascii="Times New Roman" w:hAnsi="Times New Roman" w:cs="Times New Roman"/>
          <w:sz w:val="24"/>
          <w:szCs w:val="24"/>
        </w:rPr>
        <w:t>In addition, w</w:t>
      </w:r>
      <w:r w:rsidR="00971926" w:rsidRPr="006B1D68">
        <w:rPr>
          <w:rFonts w:ascii="Times New Roman" w:hAnsi="Times New Roman" w:cs="Times New Roman"/>
          <w:sz w:val="24"/>
          <w:szCs w:val="24"/>
        </w:rPr>
        <w:t xml:space="preserve">hen </w:t>
      </w:r>
      <w:r w:rsidR="00973F13" w:rsidRPr="006B1D68">
        <w:rPr>
          <w:rFonts w:ascii="Times New Roman" w:hAnsi="Times New Roman" w:cs="Times New Roman"/>
          <w:sz w:val="24"/>
          <w:szCs w:val="24"/>
        </w:rPr>
        <w:t xml:space="preserve">our </w:t>
      </w:r>
      <w:r w:rsidR="00776408" w:rsidRPr="006B1D68">
        <w:rPr>
          <w:rFonts w:ascii="Times New Roman" w:hAnsi="Times New Roman" w:cs="Times New Roman"/>
          <w:sz w:val="24"/>
          <w:szCs w:val="24"/>
        </w:rPr>
        <w:t xml:space="preserve">NAFLD </w:t>
      </w:r>
      <w:r w:rsidR="00971926" w:rsidRPr="006B1D68">
        <w:rPr>
          <w:rFonts w:ascii="Times New Roman" w:hAnsi="Times New Roman" w:cs="Times New Roman"/>
          <w:sz w:val="24"/>
          <w:szCs w:val="24"/>
        </w:rPr>
        <w:t>patients were stratified by sex,</w:t>
      </w:r>
      <w:bookmarkEnd w:id="199"/>
      <w:r w:rsidR="00971926" w:rsidRPr="006B1D68">
        <w:rPr>
          <w:rFonts w:ascii="Times New Roman" w:hAnsi="Times New Roman" w:cs="Times New Roman"/>
          <w:sz w:val="24"/>
          <w:szCs w:val="24"/>
        </w:rPr>
        <w:t xml:space="preserve"> both </w:t>
      </w:r>
      <w:r w:rsidR="00973F13" w:rsidRPr="006B1D68">
        <w:rPr>
          <w:rFonts w:ascii="Times New Roman" w:hAnsi="Times New Roman" w:cs="Times New Roman"/>
          <w:sz w:val="24"/>
          <w:szCs w:val="24"/>
        </w:rPr>
        <w:t>men and women carrying the</w:t>
      </w:r>
      <w:r w:rsidR="00971926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84345D" w:rsidRPr="006B1D68">
        <w:rPr>
          <w:rFonts w:ascii="Times New Roman" w:hAnsi="Times New Roman" w:cs="Times New Roman"/>
          <w:sz w:val="24"/>
          <w:szCs w:val="24"/>
        </w:rPr>
        <w:t xml:space="preserve">rs3480 AA genotype </w:t>
      </w:r>
      <w:r w:rsidR="00973F13" w:rsidRPr="006B1D68">
        <w:rPr>
          <w:rFonts w:ascii="Times New Roman" w:hAnsi="Times New Roman" w:cs="Times New Roman"/>
          <w:sz w:val="24"/>
          <w:szCs w:val="24"/>
        </w:rPr>
        <w:t>who had</w:t>
      </w:r>
      <w:r w:rsidR="00971926" w:rsidRPr="006B1D68">
        <w:rPr>
          <w:rFonts w:ascii="Times New Roman" w:hAnsi="Times New Roman" w:cs="Times New Roman"/>
          <w:sz w:val="24"/>
          <w:szCs w:val="24"/>
        </w:rPr>
        <w:t xml:space="preserve"> sarcopenia </w:t>
      </w:r>
      <w:bookmarkStart w:id="201" w:name="OLE_LINK243"/>
      <w:r w:rsidR="00973F13" w:rsidRPr="006B1D68">
        <w:rPr>
          <w:rFonts w:ascii="Times New Roman" w:hAnsi="Times New Roman" w:cs="Times New Roman"/>
          <w:sz w:val="24"/>
          <w:szCs w:val="24"/>
        </w:rPr>
        <w:t xml:space="preserve">exhibited </w:t>
      </w:r>
      <w:r w:rsidR="00971926" w:rsidRPr="006B1D68">
        <w:rPr>
          <w:rFonts w:ascii="Times New Roman" w:hAnsi="Times New Roman" w:cs="Times New Roman"/>
          <w:sz w:val="24"/>
          <w:szCs w:val="24"/>
        </w:rPr>
        <w:t>a significantly higher proportion of significant fibrosis</w:t>
      </w:r>
      <w:r w:rsidR="00776408" w:rsidRPr="006B1D68">
        <w:rPr>
          <w:rFonts w:ascii="Times New Roman" w:hAnsi="Times New Roman" w:cs="Times New Roman"/>
          <w:sz w:val="24"/>
          <w:szCs w:val="24"/>
        </w:rPr>
        <w:t xml:space="preserve"> than those without sarcopenia</w:t>
      </w:r>
      <w:bookmarkEnd w:id="201"/>
      <w:r w:rsidR="00776408" w:rsidRPr="006B1D68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953895" w:rsidRPr="006B1D68">
        <w:rPr>
          <w:rFonts w:ascii="Times New Roman" w:hAnsi="Times New Roman" w:cs="Times New Roman"/>
          <w:kern w:val="0"/>
          <w:sz w:val="24"/>
          <w:szCs w:val="24"/>
        </w:rPr>
        <w:t xml:space="preserve">in NAFLD patients </w:t>
      </w:r>
      <w:r w:rsidR="00973F13" w:rsidRPr="006B1D68">
        <w:rPr>
          <w:rFonts w:ascii="Times New Roman" w:hAnsi="Times New Roman" w:cs="Times New Roman"/>
          <w:kern w:val="0"/>
          <w:sz w:val="24"/>
          <w:szCs w:val="24"/>
        </w:rPr>
        <w:t xml:space="preserve">carrying the </w:t>
      </w:r>
      <w:r w:rsidR="00953895" w:rsidRPr="006B1D68">
        <w:rPr>
          <w:rFonts w:ascii="Times New Roman" w:hAnsi="Times New Roman" w:cs="Times New Roman"/>
          <w:kern w:val="0"/>
          <w:sz w:val="24"/>
          <w:szCs w:val="24"/>
        </w:rPr>
        <w:t>rs3480 AG or GG genotype</w:t>
      </w:r>
      <w:r w:rsidR="00973F13" w:rsidRPr="006B1D68">
        <w:rPr>
          <w:rFonts w:ascii="Times New Roman" w:hAnsi="Times New Roman" w:cs="Times New Roman"/>
          <w:kern w:val="0"/>
          <w:sz w:val="24"/>
          <w:szCs w:val="24"/>
        </w:rPr>
        <w:t>s</w:t>
      </w:r>
      <w:r w:rsidR="00776408" w:rsidRPr="006B1D68">
        <w:rPr>
          <w:rFonts w:ascii="Times New Roman" w:hAnsi="Times New Roman" w:cs="Times New Roman"/>
          <w:sz w:val="24"/>
          <w:szCs w:val="24"/>
        </w:rPr>
        <w:t xml:space="preserve">, neither female nor male patients </w:t>
      </w:r>
      <w:r w:rsidR="00953895" w:rsidRPr="006B1D68">
        <w:rPr>
          <w:rFonts w:ascii="Times New Roman" w:hAnsi="Times New Roman" w:cs="Times New Roman"/>
          <w:sz w:val="24"/>
          <w:szCs w:val="24"/>
        </w:rPr>
        <w:t xml:space="preserve">with sarcopenia </w:t>
      </w:r>
      <w:r w:rsidR="00776408" w:rsidRPr="006B1D68">
        <w:rPr>
          <w:rFonts w:ascii="Times New Roman" w:hAnsi="Times New Roman" w:cs="Times New Roman"/>
          <w:sz w:val="24"/>
          <w:szCs w:val="24"/>
        </w:rPr>
        <w:t xml:space="preserve">had a higher proportion of significant fibrosis than </w:t>
      </w:r>
      <w:r w:rsidR="00973F13" w:rsidRPr="006B1D68">
        <w:rPr>
          <w:rFonts w:ascii="Times New Roman" w:hAnsi="Times New Roman" w:cs="Times New Roman"/>
          <w:sz w:val="24"/>
          <w:szCs w:val="24"/>
        </w:rPr>
        <w:t xml:space="preserve">their counterparts </w:t>
      </w:r>
      <w:r w:rsidR="00776408" w:rsidRPr="006B1D68">
        <w:rPr>
          <w:rFonts w:ascii="Times New Roman" w:hAnsi="Times New Roman" w:cs="Times New Roman"/>
          <w:sz w:val="24"/>
          <w:szCs w:val="24"/>
        </w:rPr>
        <w:t xml:space="preserve">without sarcopenia. These results </w:t>
      </w:r>
      <w:r w:rsidR="00973F13" w:rsidRPr="006B1D68">
        <w:rPr>
          <w:rFonts w:ascii="Times New Roman" w:hAnsi="Times New Roman" w:cs="Times New Roman"/>
          <w:sz w:val="24"/>
          <w:szCs w:val="24"/>
        </w:rPr>
        <w:t>remained essentially unc</w:t>
      </w:r>
      <w:r w:rsidR="00776408" w:rsidRPr="006B1D68">
        <w:rPr>
          <w:rFonts w:ascii="Times New Roman" w:hAnsi="Times New Roman" w:cs="Times New Roman"/>
          <w:sz w:val="24"/>
          <w:szCs w:val="24"/>
        </w:rPr>
        <w:t>hange</w:t>
      </w:r>
      <w:r w:rsidR="00973F13" w:rsidRPr="006B1D68">
        <w:rPr>
          <w:rFonts w:ascii="Times New Roman" w:hAnsi="Times New Roman" w:cs="Times New Roman"/>
          <w:sz w:val="24"/>
          <w:szCs w:val="24"/>
        </w:rPr>
        <w:t>d</w:t>
      </w:r>
      <w:r w:rsidR="00776408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973F13" w:rsidRPr="006B1D68">
        <w:rPr>
          <w:rFonts w:ascii="Times New Roman" w:hAnsi="Times New Roman" w:cs="Times New Roman"/>
          <w:sz w:val="24"/>
          <w:szCs w:val="24"/>
        </w:rPr>
        <w:t>in men</w:t>
      </w:r>
      <w:r w:rsidR="00776408" w:rsidRPr="006B1D68">
        <w:rPr>
          <w:rFonts w:ascii="Times New Roman" w:hAnsi="Times New Roman" w:cs="Times New Roman"/>
          <w:sz w:val="24"/>
          <w:szCs w:val="24"/>
        </w:rPr>
        <w:t xml:space="preserve"> even after adjust</w:t>
      </w:r>
      <w:r w:rsidR="00973F13" w:rsidRPr="006B1D68">
        <w:rPr>
          <w:rFonts w:ascii="Times New Roman" w:hAnsi="Times New Roman" w:cs="Times New Roman"/>
          <w:sz w:val="24"/>
          <w:szCs w:val="24"/>
        </w:rPr>
        <w:t>ment for potential confounding variables</w:t>
      </w:r>
      <w:r w:rsidR="00776408" w:rsidRPr="006B1D68">
        <w:rPr>
          <w:rFonts w:ascii="Times New Roman" w:hAnsi="Times New Roman" w:cs="Times New Roman"/>
          <w:sz w:val="24"/>
          <w:szCs w:val="24"/>
        </w:rPr>
        <w:t>.</w:t>
      </w:r>
    </w:p>
    <w:bookmarkEnd w:id="200"/>
    <w:p w14:paraId="5B77F2D3" w14:textId="77777777" w:rsidR="009F571D" w:rsidRPr="006B1D68" w:rsidRDefault="009F571D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5F26831" w14:textId="072273B9" w:rsidR="00542448" w:rsidRPr="00CD26F2" w:rsidRDefault="00CD26F2" w:rsidP="00CD26F2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202" w:name="OLE_LINK21"/>
      <w:bookmarkStart w:id="203" w:name="OLE_LINK26"/>
      <w:bookmarkStart w:id="204" w:name="OLE_LINK108"/>
      <w:bookmarkStart w:id="205" w:name="OLE_LINK109"/>
      <w:bookmarkStart w:id="206" w:name="_Hlk35367653"/>
      <w:r w:rsidRPr="006B1D68">
        <w:rPr>
          <w:rFonts w:ascii="Times New Roman" w:hAnsi="Times New Roman" w:cs="Times New Roman"/>
          <w:sz w:val="24"/>
          <w:szCs w:val="24"/>
        </w:rPr>
        <w:t xml:space="preserve">FNDC5 </w:t>
      </w:r>
      <w:r w:rsidR="006253E7" w:rsidRPr="006B1D68">
        <w:rPr>
          <w:rFonts w:ascii="Times New Roman" w:hAnsi="Times New Roman" w:cs="Times New Roman"/>
          <w:sz w:val="24"/>
          <w:szCs w:val="24"/>
        </w:rPr>
        <w:t>has effects in several organs</w:t>
      </w:r>
      <w:r w:rsidR="00973F13" w:rsidRPr="006B1D68">
        <w:rPr>
          <w:rFonts w:ascii="Times New Roman" w:hAnsi="Times New Roman" w:cs="Times New Roman"/>
          <w:sz w:val="24"/>
          <w:szCs w:val="24"/>
        </w:rPr>
        <w:t>,</w:t>
      </w:r>
      <w:r w:rsidRPr="006B1D68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6253E7" w:rsidRPr="006B1D68">
        <w:rPr>
          <w:rFonts w:ascii="Times New Roman" w:hAnsi="Times New Roman" w:cs="Times New Roman"/>
          <w:sz w:val="24"/>
          <w:szCs w:val="24"/>
        </w:rPr>
        <w:t>a</w:t>
      </w:r>
      <w:r w:rsidRPr="006B1D68">
        <w:rPr>
          <w:rFonts w:ascii="Times New Roman" w:hAnsi="Times New Roman" w:cs="Times New Roman"/>
          <w:sz w:val="24"/>
          <w:szCs w:val="24"/>
        </w:rPr>
        <w:t xml:space="preserve"> role in the liver and muscle.</w:t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PEVuZE5vdGU+PENpdGU+PEF1dGhvcj5DYW5pdmV0PC9BdXRob3I+PFllYXI+MjAyMDwvWWVhcj48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</w:fldData>
        </w:fldChar>
      </w:r>
      <w:r w:rsidR="002B0E8C" w:rsidRPr="006B1D6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PEVuZE5vdGU+PENpdGU+PEF1dGhvcj5DYW5pdmV0PC9BdXRob3I+PFllYXI+MjAyMDwvWWVhcj48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</w:fldData>
        </w:fldChar>
      </w:r>
      <w:r w:rsidR="002B0E8C" w:rsidRPr="006B1D6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0E8C" w:rsidRPr="006B1D68">
        <w:rPr>
          <w:rFonts w:ascii="Times New Roman" w:hAnsi="Times New Roman" w:cs="Times New Roman"/>
          <w:sz w:val="24"/>
          <w:szCs w:val="24"/>
        </w:rPr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="002B0E8C" w:rsidRPr="006B1D68">
        <w:rPr>
          <w:rFonts w:ascii="Times New Roman" w:hAnsi="Times New Roman" w:cs="Times New Roman"/>
          <w:sz w:val="24"/>
          <w:szCs w:val="24"/>
        </w:rPr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separate"/>
      </w:r>
      <w:r w:rsidR="002B0E8C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21" w:tooltip="Canivet, 2020 #37" w:history="1">
        <w:r w:rsidR="00C96B36" w:rsidRPr="006B1D68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21</w:t>
        </w:r>
      </w:hyperlink>
      <w:r w:rsidR="002B0E8C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="00953895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Pr="006B1D68">
        <w:rPr>
          <w:rFonts w:ascii="Times New Roman" w:hAnsi="Times New Roman" w:cs="Times New Roman"/>
          <w:sz w:val="24"/>
          <w:szCs w:val="24"/>
        </w:rPr>
        <w:t xml:space="preserve">A recent study found </w:t>
      </w:r>
      <w:r w:rsidR="00973F13" w:rsidRPr="006B1D68">
        <w:rPr>
          <w:rFonts w:ascii="Times New Roman" w:hAnsi="Times New Roman" w:cs="Times New Roman"/>
          <w:sz w:val="24"/>
          <w:szCs w:val="24"/>
        </w:rPr>
        <w:t xml:space="preserve">that </w:t>
      </w:r>
      <w:r w:rsidRPr="006B1D68">
        <w:rPr>
          <w:rFonts w:ascii="Times New Roman" w:hAnsi="Times New Roman" w:cs="Times New Roman"/>
          <w:sz w:val="24"/>
          <w:szCs w:val="24"/>
        </w:rPr>
        <w:t>the</w:t>
      </w:r>
      <w:r w:rsidRPr="006B1D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B1D68">
        <w:rPr>
          <w:rFonts w:ascii="Times New Roman" w:hAnsi="Times New Roman" w:cs="Times New Roman"/>
          <w:sz w:val="24"/>
          <w:szCs w:val="24"/>
        </w:rPr>
        <w:t xml:space="preserve">hepatic expression of </w:t>
      </w:r>
      <w:r w:rsidRPr="006B1D68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6253E7" w:rsidRPr="006B1D68">
        <w:rPr>
          <w:rFonts w:ascii="Times New Roman" w:hAnsi="Times New Roman" w:cs="Times New Roman"/>
          <w:sz w:val="24"/>
          <w:szCs w:val="24"/>
        </w:rPr>
        <w:t>in</w:t>
      </w:r>
      <w:r w:rsidRPr="006B1D68">
        <w:rPr>
          <w:rFonts w:ascii="Times New Roman" w:hAnsi="Times New Roman" w:cs="Times New Roman"/>
          <w:sz w:val="24"/>
          <w:szCs w:val="24"/>
        </w:rPr>
        <w:t xml:space="preserve"> NAFLD could dampen hepatocyte</w:t>
      </w:r>
      <w:r w:rsidRPr="006B1D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B1D68">
        <w:rPr>
          <w:rFonts w:ascii="Times New Roman" w:hAnsi="Times New Roman" w:cs="Times New Roman"/>
          <w:sz w:val="24"/>
          <w:szCs w:val="24"/>
        </w:rPr>
        <w:t>fat accumulation, insulin resistance and liver injury.</w:t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PEVuZE5vdGU+PENpdGU+PEF1dGhvcj5DYW5pdmV0PC9BdXRob3I+PFllYXI+MjAyMDwvWWVhcj48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</w:fldData>
        </w:fldChar>
      </w:r>
      <w:r w:rsidR="002B0E8C" w:rsidRPr="006B1D6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PEVuZE5vdGU+PENpdGU+PEF1dGhvcj5DYW5pdmV0PC9BdXRob3I+PFllYXI+MjAyMDwvWWVhcj48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</w:fldData>
        </w:fldChar>
      </w:r>
      <w:r w:rsidR="002B0E8C" w:rsidRPr="006B1D6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0E8C" w:rsidRPr="006B1D68">
        <w:rPr>
          <w:rFonts w:ascii="Times New Roman" w:hAnsi="Times New Roman" w:cs="Times New Roman"/>
          <w:sz w:val="24"/>
          <w:szCs w:val="24"/>
        </w:rPr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="002B0E8C" w:rsidRPr="006B1D68">
        <w:rPr>
          <w:rFonts w:ascii="Times New Roman" w:hAnsi="Times New Roman" w:cs="Times New Roman"/>
          <w:sz w:val="24"/>
          <w:szCs w:val="24"/>
        </w:rPr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separate"/>
      </w:r>
      <w:r w:rsidR="002B0E8C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21" w:tooltip="Canivet, 2020 #37" w:history="1">
        <w:r w:rsidR="00C96B36" w:rsidRPr="006B1D68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21</w:t>
        </w:r>
      </w:hyperlink>
      <w:r w:rsidR="002B0E8C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2B0E8C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Pr="006B1D68">
        <w:rPr>
          <w:rFonts w:ascii="Times New Roman" w:hAnsi="Times New Roman" w:cs="Times New Roman"/>
          <w:sz w:val="24"/>
          <w:szCs w:val="24"/>
        </w:rPr>
        <w:t xml:space="preserve"> These beneficial effects </w:t>
      </w:r>
      <w:r w:rsidR="006253E7" w:rsidRPr="006B1D68">
        <w:rPr>
          <w:rFonts w:ascii="Times New Roman" w:hAnsi="Times New Roman" w:cs="Times New Roman"/>
          <w:sz w:val="24"/>
          <w:szCs w:val="24"/>
        </w:rPr>
        <w:t xml:space="preserve">could occur in both </w:t>
      </w:r>
      <w:r w:rsidR="00973F13" w:rsidRPr="006B1D68">
        <w:rPr>
          <w:rFonts w:ascii="Times New Roman" w:hAnsi="Times New Roman" w:cs="Times New Roman"/>
          <w:sz w:val="24"/>
          <w:szCs w:val="24"/>
        </w:rPr>
        <w:t>liver</w:t>
      </w:r>
      <w:r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6253E7" w:rsidRPr="006B1D68">
        <w:rPr>
          <w:rFonts w:ascii="Times New Roman" w:hAnsi="Times New Roman" w:cs="Times New Roman"/>
          <w:sz w:val="24"/>
          <w:szCs w:val="24"/>
        </w:rPr>
        <w:t>and</w:t>
      </w:r>
      <w:r w:rsidR="00973F13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953895" w:rsidRPr="006B1D68">
        <w:rPr>
          <w:rFonts w:ascii="Times New Roman" w:hAnsi="Times New Roman" w:cs="Times New Roman"/>
          <w:sz w:val="24"/>
          <w:szCs w:val="24"/>
        </w:rPr>
        <w:t>muscle</w:t>
      </w:r>
      <w:r w:rsidR="006253E7" w:rsidRPr="006B1D68">
        <w:rPr>
          <w:rFonts w:ascii="Times New Roman" w:hAnsi="Times New Roman" w:cs="Times New Roman"/>
          <w:sz w:val="24"/>
          <w:szCs w:val="24"/>
        </w:rPr>
        <w:t xml:space="preserve"> as irisin</w:t>
      </w:r>
      <w:r w:rsidR="00953895" w:rsidRPr="006B1D68">
        <w:rPr>
          <w:rFonts w:ascii="Times New Roman" w:hAnsi="Times New Roman" w:cs="Times New Roman"/>
          <w:sz w:val="24"/>
          <w:szCs w:val="24"/>
        </w:rPr>
        <w:t xml:space="preserve"> mediates adipose tissue thermogenesis, and </w:t>
      </w:r>
      <w:r w:rsidR="00973F13" w:rsidRPr="006B1D68">
        <w:rPr>
          <w:rFonts w:ascii="Times New Roman" w:hAnsi="Times New Roman" w:cs="Times New Roman"/>
          <w:sz w:val="24"/>
          <w:szCs w:val="24"/>
        </w:rPr>
        <w:t xml:space="preserve">may </w:t>
      </w:r>
      <w:r w:rsidR="00953895" w:rsidRPr="006B1D68">
        <w:rPr>
          <w:rFonts w:ascii="Times New Roman" w:hAnsi="Times New Roman" w:cs="Times New Roman"/>
          <w:sz w:val="24"/>
          <w:szCs w:val="24"/>
        </w:rPr>
        <w:t>regulate</w:t>
      </w:r>
      <w:r w:rsidR="00973F13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953895" w:rsidRPr="006B1D68">
        <w:rPr>
          <w:rFonts w:ascii="Times New Roman" w:hAnsi="Times New Roman" w:cs="Times New Roman"/>
          <w:sz w:val="24"/>
          <w:szCs w:val="24"/>
        </w:rPr>
        <w:t>carbohydrate and lipid metabolism</w:t>
      </w:r>
      <w:r w:rsidRPr="006B1D68">
        <w:rPr>
          <w:rFonts w:ascii="Times New Roman" w:hAnsi="Times New Roman" w:cs="Times New Roman"/>
          <w:sz w:val="24"/>
          <w:szCs w:val="24"/>
        </w:rPr>
        <w:t>.</w:t>
      </w:r>
      <w:r w:rsidRPr="006B1D68">
        <w:t xml:space="preserve"> </w:t>
      </w:r>
      <w:r w:rsidRPr="00CD26F2">
        <w:rPr>
          <w:rFonts w:ascii="Times New Roman" w:hAnsi="Times New Roman" w:cs="Times New Roman"/>
          <w:sz w:val="24"/>
          <w:szCs w:val="24"/>
        </w:rPr>
        <w:t>To our knowledge, no previous studies have explored the potential influence of skeletal muscle-related gene FNDC5 polymorphisms on the relationship between sarcopenia and NAFLD</w:t>
      </w:r>
      <w:r w:rsidRPr="00953895">
        <w:rPr>
          <w:rFonts w:ascii="Times New Roman" w:hAnsi="Times New Roman" w:cs="Times New Roman"/>
          <w:sz w:val="24"/>
          <w:szCs w:val="24"/>
        </w:rPr>
        <w:t>.</w:t>
      </w:r>
      <w:r w:rsidR="00730C81" w:rsidRPr="00953895">
        <w:rPr>
          <w:rFonts w:ascii="Times New Roman" w:hAnsi="Times New Roman" w:cs="Times New Roman"/>
          <w:sz w:val="24"/>
          <w:szCs w:val="24"/>
        </w:rPr>
        <w:t xml:space="preserve"> </w:t>
      </w:r>
      <w:bookmarkEnd w:id="202"/>
      <w:bookmarkEnd w:id="203"/>
      <w:r w:rsidRPr="00953895">
        <w:rPr>
          <w:rFonts w:ascii="Times New Roman" w:hAnsi="Times New Roman" w:cs="Times New Roman"/>
          <w:sz w:val="24"/>
          <w:szCs w:val="24"/>
        </w:rPr>
        <w:t>Therefore, w</w:t>
      </w:r>
      <w:r w:rsidR="00730C81" w:rsidRPr="00953895">
        <w:rPr>
          <w:rFonts w:ascii="Times New Roman" w:hAnsi="Times New Roman" w:cs="Times New Roman"/>
          <w:sz w:val="24"/>
          <w:szCs w:val="24"/>
        </w:rPr>
        <w:t xml:space="preserve">e analyzed the </w:t>
      </w:r>
      <w:bookmarkStart w:id="207" w:name="OLE_LINK27"/>
      <w:bookmarkStart w:id="208" w:name="OLE_LINK31"/>
      <w:r w:rsidR="00730C81" w:rsidRPr="00953895">
        <w:rPr>
          <w:rFonts w:ascii="Times New Roman" w:hAnsi="Times New Roman" w:cs="Times New Roman"/>
          <w:sz w:val="24"/>
          <w:szCs w:val="24"/>
        </w:rPr>
        <w:t>association</w:t>
      </w:r>
      <w:r w:rsidR="00CD2E7E" w:rsidRPr="00953895">
        <w:rPr>
          <w:rFonts w:ascii="Times New Roman" w:hAnsi="Times New Roman" w:cs="Times New Roman"/>
          <w:sz w:val="24"/>
          <w:szCs w:val="24"/>
        </w:rPr>
        <w:t xml:space="preserve"> between sarcopenia and</w:t>
      </w:r>
      <w:bookmarkEnd w:id="207"/>
      <w:bookmarkEnd w:id="208"/>
      <w:r w:rsidR="00730C81" w:rsidRPr="00953895">
        <w:rPr>
          <w:rFonts w:ascii="Times New Roman" w:hAnsi="Times New Roman" w:cs="Times New Roman"/>
          <w:sz w:val="24"/>
          <w:szCs w:val="24"/>
        </w:rPr>
        <w:t xml:space="preserve"> the severity of NAFLD </w:t>
      </w:r>
      <w:r w:rsidR="00071F47" w:rsidRPr="00953895">
        <w:rPr>
          <w:rFonts w:ascii="Times New Roman" w:hAnsi="Times New Roman" w:cs="Times New Roman"/>
          <w:sz w:val="24"/>
          <w:szCs w:val="24"/>
        </w:rPr>
        <w:t xml:space="preserve">histology </w:t>
      </w:r>
      <w:r w:rsidR="00730C81" w:rsidRPr="00953895">
        <w:rPr>
          <w:rFonts w:ascii="Times New Roman" w:hAnsi="Times New Roman" w:cs="Times New Roman"/>
          <w:sz w:val="24"/>
          <w:szCs w:val="24"/>
        </w:rPr>
        <w:t xml:space="preserve">in subjects </w:t>
      </w:r>
      <w:r w:rsidR="00F453A3" w:rsidRPr="00953895">
        <w:rPr>
          <w:rFonts w:ascii="Times New Roman" w:hAnsi="Times New Roman" w:cs="Times New Roman"/>
          <w:sz w:val="24"/>
          <w:szCs w:val="24"/>
        </w:rPr>
        <w:t>stratified</w:t>
      </w:r>
      <w:r w:rsidR="00730C81" w:rsidRPr="00953895">
        <w:rPr>
          <w:rFonts w:ascii="Times New Roman" w:hAnsi="Times New Roman" w:cs="Times New Roman"/>
          <w:sz w:val="24"/>
          <w:szCs w:val="24"/>
        </w:rPr>
        <w:t xml:space="preserve"> by</w:t>
      </w:r>
      <w:r w:rsidR="00730C81" w:rsidRPr="00953895">
        <w:rPr>
          <w:rFonts w:ascii="Times New Roman" w:hAnsi="Times New Roman" w:cs="Times New Roman"/>
          <w:i/>
          <w:iCs/>
          <w:sz w:val="24"/>
          <w:szCs w:val="24"/>
        </w:rPr>
        <w:t xml:space="preserve"> FNDC5</w:t>
      </w:r>
      <w:r w:rsidR="00730C81" w:rsidRPr="00953895">
        <w:rPr>
          <w:rFonts w:ascii="Times New Roman" w:hAnsi="Times New Roman" w:cs="Times New Roman"/>
          <w:sz w:val="24"/>
          <w:szCs w:val="24"/>
        </w:rPr>
        <w:t xml:space="preserve"> rs3480 polymorphism.</w:t>
      </w:r>
      <w:r w:rsidR="005F3931">
        <w:rPr>
          <w:rFonts w:ascii="Times New Roman" w:hAnsi="Times New Roman" w:cs="Times New Roman"/>
          <w:sz w:val="24"/>
          <w:szCs w:val="24"/>
        </w:rPr>
        <w:t xml:space="preserve"> </w:t>
      </w:r>
      <w:r w:rsidR="00071F47">
        <w:rPr>
          <w:rFonts w:ascii="Times New Roman" w:hAnsi="Times New Roman" w:cs="Times New Roman"/>
          <w:sz w:val="24"/>
          <w:szCs w:val="24"/>
        </w:rPr>
        <w:lastRenderedPageBreak/>
        <w:t xml:space="preserve">Our stratified analyses </w:t>
      </w:r>
      <w:r w:rsidR="005F3931">
        <w:rPr>
          <w:rFonts w:ascii="Times New Roman" w:hAnsi="Times New Roman" w:cs="Times New Roman"/>
          <w:sz w:val="24"/>
          <w:szCs w:val="24"/>
        </w:rPr>
        <w:t xml:space="preserve">revealed that </w:t>
      </w:r>
      <w:r w:rsidR="005F3931" w:rsidRPr="005F3931">
        <w:rPr>
          <w:rFonts w:ascii="Times New Roman" w:hAnsi="Times New Roman" w:cs="Times New Roman"/>
          <w:sz w:val="24"/>
          <w:szCs w:val="24"/>
        </w:rPr>
        <w:t xml:space="preserve">these associations </w:t>
      </w:r>
      <w:r w:rsidR="00057A4D">
        <w:rPr>
          <w:rFonts w:ascii="Times New Roman" w:hAnsi="Times New Roman" w:cs="Times New Roman"/>
          <w:sz w:val="24"/>
          <w:szCs w:val="24"/>
        </w:rPr>
        <w:t>became</w:t>
      </w:r>
      <w:r w:rsidR="00864C7D" w:rsidRPr="00864C7D">
        <w:rPr>
          <w:rFonts w:ascii="Times New Roman" w:hAnsi="Times New Roman" w:cs="Times New Roman"/>
          <w:sz w:val="24"/>
          <w:szCs w:val="24"/>
        </w:rPr>
        <w:t xml:space="preserve"> </w:t>
      </w:r>
      <w:r w:rsidR="00071F47">
        <w:rPr>
          <w:rFonts w:ascii="Times New Roman" w:hAnsi="Times New Roman" w:cs="Times New Roman"/>
          <w:sz w:val="24"/>
          <w:szCs w:val="24"/>
        </w:rPr>
        <w:t xml:space="preserve">statistically </w:t>
      </w:r>
      <w:r w:rsidR="00864C7D" w:rsidRPr="00864C7D">
        <w:rPr>
          <w:rFonts w:ascii="Times New Roman" w:hAnsi="Times New Roman" w:cs="Times New Roman"/>
          <w:sz w:val="24"/>
          <w:szCs w:val="24"/>
        </w:rPr>
        <w:t>no</w:t>
      </w:r>
      <w:r w:rsidR="009F571D">
        <w:rPr>
          <w:rFonts w:ascii="Times New Roman" w:hAnsi="Times New Roman" w:cs="Times New Roman"/>
          <w:sz w:val="24"/>
          <w:szCs w:val="24"/>
        </w:rPr>
        <w:t>t</w:t>
      </w:r>
      <w:r w:rsidR="00071F47">
        <w:rPr>
          <w:rFonts w:ascii="Times New Roman" w:hAnsi="Times New Roman" w:cs="Times New Roman"/>
          <w:sz w:val="24"/>
          <w:szCs w:val="24"/>
        </w:rPr>
        <w:t xml:space="preserve"> </w:t>
      </w:r>
      <w:r w:rsidR="00864C7D" w:rsidRPr="00864C7D">
        <w:rPr>
          <w:rFonts w:ascii="Times New Roman" w:hAnsi="Times New Roman" w:cs="Times New Roman"/>
          <w:sz w:val="24"/>
          <w:szCs w:val="24"/>
        </w:rPr>
        <w:t>significant</w:t>
      </w:r>
      <w:r w:rsidR="005F3931" w:rsidRPr="005F3931">
        <w:rPr>
          <w:rFonts w:ascii="Times New Roman" w:hAnsi="Times New Roman" w:cs="Times New Roman"/>
          <w:sz w:val="24"/>
          <w:szCs w:val="24"/>
        </w:rPr>
        <w:t xml:space="preserve"> </w:t>
      </w:r>
      <w:r w:rsidR="00071F47">
        <w:rPr>
          <w:rFonts w:ascii="Times New Roman" w:hAnsi="Times New Roman" w:cs="Times New Roman"/>
          <w:sz w:val="24"/>
          <w:szCs w:val="24"/>
        </w:rPr>
        <w:t>among</w:t>
      </w:r>
      <w:r w:rsidR="00071F47" w:rsidRPr="005F3931">
        <w:rPr>
          <w:rFonts w:ascii="Times New Roman" w:hAnsi="Times New Roman" w:cs="Times New Roman"/>
          <w:sz w:val="24"/>
          <w:szCs w:val="24"/>
        </w:rPr>
        <w:t xml:space="preserve"> </w:t>
      </w:r>
      <w:r w:rsidR="00864C7D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="00CE7F08">
        <w:rPr>
          <w:rFonts w:ascii="Times New Roman" w:hAnsi="Times New Roman" w:cs="Times New Roman"/>
          <w:sz w:val="24"/>
          <w:szCs w:val="24"/>
        </w:rPr>
        <w:t xml:space="preserve">the </w:t>
      </w:r>
      <w:r w:rsidR="00864C7D" w:rsidRPr="001A154B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864C7D" w:rsidRPr="001A154B">
        <w:rPr>
          <w:rFonts w:ascii="Times New Roman" w:hAnsi="Times New Roman" w:cs="Times New Roman"/>
          <w:sz w:val="24"/>
          <w:szCs w:val="24"/>
        </w:rPr>
        <w:t xml:space="preserve"> </w:t>
      </w:r>
      <w:r w:rsidR="005F3931" w:rsidRPr="005F3931">
        <w:rPr>
          <w:rFonts w:ascii="Times New Roman" w:hAnsi="Times New Roman" w:cs="Times New Roman"/>
          <w:sz w:val="24"/>
          <w:szCs w:val="24"/>
        </w:rPr>
        <w:t xml:space="preserve">rs3480 G </w:t>
      </w:r>
      <w:r w:rsidR="00864C7D">
        <w:rPr>
          <w:rFonts w:ascii="Times New Roman" w:hAnsi="Times New Roman" w:cs="Times New Roman"/>
          <w:sz w:val="24"/>
          <w:szCs w:val="24"/>
        </w:rPr>
        <w:t>variant</w:t>
      </w:r>
      <w:r w:rsidR="00FB0B95">
        <w:rPr>
          <w:rFonts w:ascii="Times New Roman" w:hAnsi="Times New Roman" w:cs="Times New Roman"/>
          <w:sz w:val="24"/>
          <w:szCs w:val="24"/>
        </w:rPr>
        <w:t xml:space="preserve"> genotype</w:t>
      </w:r>
      <w:r w:rsidR="007018BB">
        <w:rPr>
          <w:rFonts w:ascii="Times New Roman" w:hAnsi="Times New Roman" w:cs="Times New Roman"/>
          <w:sz w:val="24"/>
          <w:szCs w:val="24"/>
        </w:rPr>
        <w:t>.</w:t>
      </w:r>
      <w:bookmarkEnd w:id="204"/>
      <w:bookmarkEnd w:id="205"/>
      <w:r w:rsidR="007018B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06"/>
    <w:p w14:paraId="738BF40F" w14:textId="455C1D8F" w:rsidR="00E45C81" w:rsidRDefault="00E45C81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63E0CA9" w14:textId="73C2ABEE" w:rsidR="009B58C2" w:rsidRPr="009B58C2" w:rsidRDefault="00547CAD" w:rsidP="009B58C2">
      <w:pPr>
        <w:spacing w:line="48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bookmarkStart w:id="209" w:name="OLE_LINK118"/>
      <w:bookmarkStart w:id="210" w:name="OLE_LINK119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 w:hint="eastAsia"/>
          <w:sz w:val="24"/>
          <w:szCs w:val="24"/>
        </w:rPr>
        <w:t>ecent</w:t>
      </w:r>
      <w:r>
        <w:rPr>
          <w:rFonts w:ascii="Times New Roman" w:hAnsi="Times New Roman" w:cs="Times New Roman"/>
          <w:sz w:val="24"/>
          <w:szCs w:val="24"/>
        </w:rPr>
        <w:t xml:space="preserve"> years</w:t>
      </w:r>
      <w:r w:rsidRPr="00547CAD">
        <w:rPr>
          <w:rFonts w:ascii="Times New Roman" w:hAnsi="Times New Roman" w:cs="Times New Roman"/>
          <w:sz w:val="24"/>
          <w:szCs w:val="24"/>
        </w:rPr>
        <w:t>, the relationship between sarcopenia and NAFLD has attracted attention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/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&lt;EndNote&gt;&lt;Cite&gt;&lt;Author&gt;Cai&lt;/Author&gt;&lt;Year&gt;2020&lt;/Year&gt;&lt;RecNum&gt;187&lt;/RecNum&gt;&lt;DisplayText&gt;&lt;style face="superscript"&gt;(22)&lt;/style&gt;&lt;/DisplayText&gt;&lt;record&gt;&lt;rec-number&gt;187&lt;/rec-number&gt;&lt;foreign-keys&gt;&lt;key app="EN" db-id="vs95ve2939er5dew5a250pzxpf9sse0rxzzx" timestamp="1584443988"&gt;187&lt;/key&gt;&lt;/foreign-keys&gt;&lt;ref-type name="Journal Article"&gt;17&lt;/ref-type&gt;&lt;contributors&gt;&lt;authors&gt;&lt;author&gt;Cai, Changzhou&lt;/author&gt;&lt;author&gt;Song, Xin&lt;/author&gt;&lt;author&gt;Chen, Yishu&lt;/author&gt;&lt;author&gt;Chen, Xueyang&lt;/author&gt;&lt;author&gt;Yu, Chaohui&lt;/author&gt;&lt;/authors&gt;&lt;/contributors&gt;&lt;auth-address&gt;Department of Gastroenterogy, The First Affiliated Hospital of Zhejiang University School of Medicine, Hangzhou, 310003, China.&amp;#xD;Department of Gastroenterogy, The First Affiliated Hospital of Zhejiang University School of Medicine, Hangzhou, 310003, China. zyyyych@zju.edu.cn.&lt;/auth-address&gt;&lt;titles&gt;&lt;title&gt;Relationship between relative skeletal muscle mass and nonalcoholic fatty liver disease: a systematic review and meta-analysis&lt;/title&gt;&lt;secondary-title&gt;Hepatology international&lt;/secondary-title&gt;&lt;alt-title&gt;Hepatol Int&lt;/alt-title&gt;&lt;/titles&gt;&lt;periodical&gt;&lt;full-title&gt;Hepatol Int&lt;/full-title&gt;&lt;abbr-1&gt;Hepatology international&lt;/abbr-1&gt;&lt;/periodical&gt;&lt;alt-periodical&gt;&lt;full-title&gt;Hepatol Int&lt;/full-title&gt;&lt;abbr-1&gt;Hepatology international&lt;/abbr-1&gt;&lt;/alt-periodical&gt;&lt;pages&gt;115-126&lt;/pages&gt;&lt;volume&gt;14&lt;/volume&gt;&lt;number&gt;1&lt;/number&gt;&lt;dates&gt;&lt;year&gt;2020&lt;/year&gt;&lt;/dates&gt;&lt;isbn&gt;1936-0541&lt;/isbn&gt;&lt;accession-num&gt;31290072&lt;/accession-num&gt;&lt;urls&gt;&lt;related-urls&gt;&lt;url&gt;https://pubmed.ncbi.nlm.nih.gov/31290072&lt;/url&gt;&lt;/related-urls&gt;&lt;/urls&gt;&lt;electronic-resource-num&gt;10.1007/s12072-019-09964-1&lt;/electronic-resource-num&gt;&lt;remote-database-name&gt;PubMed&lt;/remote-database-name&gt;&lt;language&gt;eng&lt;/language&gt;&lt;/record&gt;&lt;/Cite&gt;&lt;/EndNote&gt;</w:instrText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22" w:tooltip="Cai, 2020 #187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22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A1E">
        <w:rPr>
          <w:rFonts w:ascii="Times New Roman" w:hAnsi="Times New Roman" w:cs="Times New Roman"/>
          <w:sz w:val="24"/>
          <w:szCs w:val="24"/>
        </w:rPr>
        <w:t xml:space="preserve">However, </w:t>
      </w:r>
      <w:r w:rsidR="00EF0A1E">
        <w:rPr>
          <w:rFonts w:ascii="Times New Roman" w:hAnsi="Times New Roman" w:cs="Times New Roman" w:hint="eastAsia"/>
          <w:sz w:val="24"/>
          <w:szCs w:val="24"/>
        </w:rPr>
        <w:t>m</w:t>
      </w:r>
      <w:r w:rsidRPr="00547CAD">
        <w:rPr>
          <w:rFonts w:ascii="Times New Roman" w:hAnsi="Times New Roman" w:cs="Times New Roman"/>
          <w:sz w:val="24"/>
          <w:szCs w:val="24"/>
        </w:rPr>
        <w:t xml:space="preserve">ost </w:t>
      </w:r>
      <w:r w:rsidR="00071F47">
        <w:rPr>
          <w:rFonts w:ascii="Times New Roman" w:hAnsi="Times New Roman" w:cs="Times New Roman"/>
          <w:sz w:val="24"/>
          <w:szCs w:val="24"/>
        </w:rPr>
        <w:t xml:space="preserve">published </w:t>
      </w:r>
      <w:r w:rsidRPr="00547CAD">
        <w:rPr>
          <w:rFonts w:ascii="Times New Roman" w:hAnsi="Times New Roman" w:cs="Times New Roman"/>
          <w:sz w:val="24"/>
          <w:szCs w:val="24"/>
        </w:rPr>
        <w:t>studies</w:t>
      </w:r>
      <w:r w:rsidR="00CD2E7E">
        <w:rPr>
          <w:rFonts w:ascii="Times New Roman" w:hAnsi="Times New Roman" w:cs="Times New Roman"/>
          <w:sz w:val="24"/>
          <w:szCs w:val="24"/>
        </w:rPr>
        <w:t xml:space="preserve"> have</w:t>
      </w:r>
      <w:r w:rsidRPr="00547CAD">
        <w:rPr>
          <w:rFonts w:ascii="Times New Roman" w:hAnsi="Times New Roman" w:cs="Times New Roman"/>
          <w:sz w:val="24"/>
          <w:szCs w:val="24"/>
        </w:rPr>
        <w:t xml:space="preserve"> used non-invasive t</w:t>
      </w:r>
      <w:r w:rsidR="00AE02C0">
        <w:rPr>
          <w:rFonts w:ascii="Times New Roman" w:hAnsi="Times New Roman" w:cs="Times New Roman"/>
          <w:sz w:val="24"/>
          <w:szCs w:val="24"/>
        </w:rPr>
        <w:t>est</w:t>
      </w:r>
      <w:r w:rsidR="00E75154">
        <w:rPr>
          <w:rFonts w:ascii="Times New Roman" w:hAnsi="Times New Roman" w:cs="Times New Roman"/>
          <w:sz w:val="24"/>
          <w:szCs w:val="24"/>
        </w:rPr>
        <w:t>s</w:t>
      </w:r>
      <w:r w:rsidRPr="00547CAD">
        <w:rPr>
          <w:rFonts w:ascii="Times New Roman" w:hAnsi="Times New Roman" w:cs="Times New Roman"/>
          <w:sz w:val="24"/>
          <w:szCs w:val="24"/>
        </w:rPr>
        <w:t xml:space="preserve"> to </w:t>
      </w:r>
      <w:r w:rsidR="00AE02C0">
        <w:rPr>
          <w:rFonts w:ascii="Times New Roman" w:hAnsi="Times New Roman" w:cs="Times New Roman"/>
          <w:sz w:val="24"/>
          <w:szCs w:val="24"/>
        </w:rPr>
        <w:t>evaluate</w:t>
      </w:r>
      <w:r w:rsidRPr="00547CAD">
        <w:rPr>
          <w:rFonts w:ascii="Times New Roman" w:hAnsi="Times New Roman" w:cs="Times New Roman"/>
          <w:sz w:val="24"/>
          <w:szCs w:val="24"/>
        </w:rPr>
        <w:t xml:space="preserve"> the severity of liver steatosis and fibrosis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PEVuZE5vdGU+PENpdGU+PEF1dGhvcj5MZWU8L0F1dGhvcj48WWVhcj4yMDE2PC9ZZWFyPjxSZWNO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E097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PEVuZE5vdGU+PENpdGU+PEF1dGhvcj5MZWU8L0F1dGhvcj48WWVhcj4yMDE2PC9ZZWFyPjxSZWNO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E0973">
        <w:rPr>
          <w:rFonts w:ascii="Times New Roman" w:hAnsi="Times New Roman" w:cs="Times New Roman"/>
          <w:sz w:val="24"/>
          <w:szCs w:val="24"/>
        </w:rPr>
      </w:r>
      <w:r w:rsidR="007E0973">
        <w:rPr>
          <w:rFonts w:ascii="Times New Roman" w:hAnsi="Times New Roman" w:cs="Times New Roman"/>
          <w:sz w:val="24"/>
          <w:szCs w:val="24"/>
        </w:rPr>
        <w:fldChar w:fldCharType="end"/>
      </w:r>
      <w:r w:rsidR="00F9189E">
        <w:rPr>
          <w:rFonts w:ascii="Times New Roman" w:hAnsi="Times New Roman" w:cs="Times New Roman"/>
          <w:sz w:val="24"/>
          <w:szCs w:val="24"/>
        </w:rPr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2" w:tooltip="Lee, 2016 #158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3" w:tooltip="Hong, 2014 #159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4" w:tooltip="Peng, 2019 #174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4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5" w:tooltip="Xia, 2019 #168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5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 w:rsidR="00CD2E7E">
        <w:rPr>
          <w:rFonts w:ascii="Times New Roman" w:hAnsi="Times New Roman" w:cs="Times New Roman"/>
          <w:sz w:val="24"/>
          <w:szCs w:val="24"/>
        </w:rPr>
        <w:t xml:space="preserve"> and</w:t>
      </w:r>
      <w:r w:rsidR="009F571D">
        <w:rPr>
          <w:rFonts w:ascii="Times New Roman" w:hAnsi="Times New Roman" w:cs="Times New Roman"/>
          <w:sz w:val="24"/>
          <w:szCs w:val="24"/>
        </w:rPr>
        <w:t>,</w:t>
      </w:r>
      <w:r w:rsidR="00307563">
        <w:rPr>
          <w:rFonts w:ascii="Times New Roman" w:hAnsi="Times New Roman" w:cs="Times New Roman"/>
          <w:sz w:val="24"/>
          <w:szCs w:val="24"/>
        </w:rPr>
        <w:t xml:space="preserve"> importantly</w:t>
      </w:r>
      <w:r w:rsidR="009F571D">
        <w:rPr>
          <w:rFonts w:ascii="Times New Roman" w:hAnsi="Times New Roman" w:cs="Times New Roman"/>
          <w:sz w:val="24"/>
          <w:szCs w:val="24"/>
        </w:rPr>
        <w:t>,</w:t>
      </w:r>
      <w:r w:rsidR="00307563">
        <w:rPr>
          <w:rFonts w:ascii="Times New Roman" w:hAnsi="Times New Roman" w:cs="Times New Roman"/>
          <w:sz w:val="24"/>
          <w:szCs w:val="24"/>
        </w:rPr>
        <w:t xml:space="preserve"> </w:t>
      </w:r>
      <w:r w:rsidR="00CE7F08">
        <w:rPr>
          <w:rFonts w:ascii="Times New Roman" w:hAnsi="Times New Roman" w:cs="Times New Roman"/>
          <w:sz w:val="24"/>
          <w:szCs w:val="24"/>
        </w:rPr>
        <w:t xml:space="preserve">the </w:t>
      </w:r>
      <w:r w:rsidR="00307563">
        <w:rPr>
          <w:rFonts w:ascii="Times New Roman" w:hAnsi="Times New Roman" w:cs="Times New Roman"/>
          <w:sz w:val="24"/>
          <w:szCs w:val="24"/>
        </w:rPr>
        <w:t xml:space="preserve">use of </w:t>
      </w:r>
      <w:r w:rsidR="00EF0A1E" w:rsidRPr="00E75154">
        <w:rPr>
          <w:rFonts w:ascii="Times New Roman" w:hAnsi="Times New Roman" w:cs="Times New Roman"/>
          <w:sz w:val="24"/>
          <w:szCs w:val="24"/>
        </w:rPr>
        <w:t xml:space="preserve">non-invasive </w:t>
      </w:r>
      <w:r w:rsidR="00EF0A1E">
        <w:rPr>
          <w:rFonts w:ascii="Times New Roman" w:hAnsi="Times New Roman" w:cs="Times New Roman"/>
          <w:sz w:val="24"/>
          <w:szCs w:val="24"/>
        </w:rPr>
        <w:t>tests</w:t>
      </w:r>
      <w:r w:rsidR="00EF0A1E" w:rsidRPr="00E75154">
        <w:rPr>
          <w:rFonts w:ascii="Times New Roman" w:hAnsi="Times New Roman" w:cs="Times New Roman"/>
          <w:sz w:val="24"/>
          <w:szCs w:val="24"/>
        </w:rPr>
        <w:t xml:space="preserve"> may result in misclassification</w:t>
      </w:r>
      <w:r w:rsidR="00CD2E7E">
        <w:rPr>
          <w:rFonts w:ascii="Times New Roman" w:hAnsi="Times New Roman" w:cs="Times New Roman"/>
          <w:sz w:val="24"/>
          <w:szCs w:val="24"/>
        </w:rPr>
        <w:t xml:space="preserve"> of disease status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/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&lt;EndNote&gt;&lt;Cite&gt;&lt;Author&gt;Castera&lt;/Author&gt;&lt;Year&gt;2019&lt;/Year&gt;&lt;RecNum&gt;175&lt;/RecNum&gt;&lt;DisplayText&gt;&lt;style face="superscript"&gt;(23)&lt;/style&gt;&lt;/DisplayText&gt;&lt;record&gt;&lt;rec-number&gt;175&lt;/rec-number&gt;&lt;foreign-keys&gt;&lt;key app="EN" db-id="vs95ve2939er5dew5a250pzxpf9sse0rxzzx" timestamp="1584423216"&gt;175&lt;/key&gt;&lt;/foreign-keys&gt;&lt;ref-type name="Journal Article"&gt;17&lt;/ref-type&gt;&lt;contributors&gt;&lt;authors&gt;&lt;author&gt;Castera, Laurent&lt;/author&gt;&lt;author&gt;Friedrich-Rust, Mireen&lt;/author&gt;&lt;author&gt;Loomba, Rohit&lt;/author&gt;&lt;/authors&gt;&lt;/contributors&gt;&lt;auth-address&gt;Department of Hepatology, Hôpital Beaujon, Institut National de la Santé et de la Recherche Médicale Unité Mixte de Recherche 1149, University of Paris-VII, Clichy, France. Electronic address: laurent.castera@bjn.aphp.fr.&amp;#xD;Department of Internal Medicine 1, Division of Gastroenterology, Hepatology, Goethe University Hospital, Frankfurt, Germany.&amp;#xD;Nonalcoholic Fatty Liver Disease Research Center, Division of Gastroenterology, Department of Medicine, University of California at San Diego, La Jolla, California.&lt;/auth-address&gt;&lt;titles&gt;&lt;title&gt;Noninvasive Assessment of Liver Disease in Patients With Nonalcoholic Fatty Liver Disease&lt;/title&gt;&lt;secondary-title&gt;Gastroenterology&lt;/secondary-title&gt;&lt;alt-title&gt;Gastroenterology&lt;/alt-title&gt;&lt;/titles&gt;&lt;periodical&gt;&lt;full-title&gt;Gastroenterology&lt;/full-title&gt;&lt;abbr-1&gt;Gastroenterology&lt;/abbr-1&gt;&lt;/periodical&gt;&lt;alt-periodical&gt;&lt;full-title&gt;Gastroenterology&lt;/full-title&gt;&lt;abbr-1&gt;Gastroenterology&lt;/abbr-1&gt;&lt;/alt-periodical&gt;&lt;volume&gt;156&lt;/volume&gt;&lt;number&gt;5&lt;/number&gt;&lt;dates&gt;&lt;year&gt;2019&lt;/year&gt;&lt;/dates&gt;&lt;isbn&gt;1528-0012&lt;/isbn&gt;&lt;accession-num&gt;30660725&lt;/accession-num&gt;&lt;urls&gt;&lt;related-urls&gt;&lt;url&gt;https://pubmed.ncbi.nlm.nih.gov/30660725&lt;/url&gt;&lt;/related-urls&gt;&lt;/urls&gt;&lt;electronic-resource-num&gt;10.1053/j.gastro.2018.12.036&lt;/electronic-resource-num&gt;&lt;remote-database-name&gt;PubMed&lt;/remote-database-name&gt;&lt;language&gt;eng&lt;/language&gt;&lt;/record&gt;&lt;/Cite&gt;&lt;/EndNote&gt;</w:instrText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23" w:tooltip="Castera, 2019 #175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23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 w:rsidR="00EF0A1E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here is still </w:t>
      </w:r>
      <w:r w:rsidR="00C4416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lack of reliable non-invasive tests </w:t>
      </w:r>
      <w:r w:rsidR="00071F47">
        <w:rPr>
          <w:rFonts w:ascii="Times New Roman" w:hAnsi="Times New Roman" w:cs="Times New Roman"/>
          <w:sz w:val="24"/>
          <w:szCs w:val="24"/>
        </w:rPr>
        <w:t xml:space="preserve">for the assessment of </w:t>
      </w:r>
      <w:r w:rsidR="00CE7F08">
        <w:rPr>
          <w:rFonts w:ascii="Times New Roman" w:hAnsi="Times New Roman" w:cs="Times New Roman"/>
          <w:sz w:val="24"/>
          <w:szCs w:val="24"/>
        </w:rPr>
        <w:t xml:space="preserve">NAFLD </w:t>
      </w:r>
      <w:r>
        <w:rPr>
          <w:rFonts w:ascii="Times New Roman" w:hAnsi="Times New Roman" w:cs="Times New Roman"/>
          <w:sz w:val="24"/>
          <w:szCs w:val="24"/>
        </w:rPr>
        <w:t xml:space="preserve">severity </w:t>
      </w:r>
      <w:r w:rsidR="00CD2E7E">
        <w:rPr>
          <w:rFonts w:ascii="Times New Roman" w:hAnsi="Times New Roman" w:cs="Times New Roman"/>
          <w:sz w:val="24"/>
          <w:szCs w:val="24"/>
        </w:rPr>
        <w:t>a</w:t>
      </w:r>
      <w:r w:rsidR="002965B9">
        <w:rPr>
          <w:rFonts w:ascii="Times New Roman" w:hAnsi="Times New Roman" w:cs="Times New Roman"/>
          <w:sz w:val="24"/>
          <w:szCs w:val="24"/>
        </w:rPr>
        <w:t>nd l</w:t>
      </w:r>
      <w:r w:rsidR="00644508" w:rsidRPr="00644508">
        <w:rPr>
          <w:rFonts w:ascii="Times New Roman" w:hAnsi="Times New Roman" w:cs="Times New Roman"/>
          <w:sz w:val="24"/>
          <w:szCs w:val="24"/>
        </w:rPr>
        <w:t>iver biopsy remains</w:t>
      </w:r>
      <w:r w:rsidR="00071F47">
        <w:rPr>
          <w:rFonts w:ascii="Times New Roman" w:hAnsi="Times New Roman" w:cs="Times New Roman"/>
          <w:sz w:val="24"/>
          <w:szCs w:val="24"/>
        </w:rPr>
        <w:t>, to date,</w:t>
      </w:r>
      <w:r w:rsidR="00644508" w:rsidRPr="00644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71F47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gold standard</w:t>
      </w:r>
      <w:r w:rsidR="00071F4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for diagnosing</w:t>
      </w:r>
      <w:r w:rsidR="00644508" w:rsidRPr="00644508">
        <w:rPr>
          <w:rFonts w:ascii="Times New Roman" w:hAnsi="Times New Roman" w:cs="Times New Roman"/>
          <w:sz w:val="24"/>
          <w:szCs w:val="24"/>
        </w:rPr>
        <w:t xml:space="preserve"> NASH and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644508" w:rsidRPr="00644508">
        <w:rPr>
          <w:rFonts w:ascii="Times New Roman" w:hAnsi="Times New Roman" w:cs="Times New Roman"/>
          <w:sz w:val="24"/>
          <w:szCs w:val="24"/>
        </w:rPr>
        <w:t>ibros</w:t>
      </w:r>
      <w:r w:rsidR="00644508" w:rsidRPr="0041242E">
        <w:rPr>
          <w:rFonts w:ascii="Times New Roman" w:hAnsi="Times New Roman" w:cs="Times New Roman"/>
          <w:sz w:val="24"/>
          <w:szCs w:val="24"/>
        </w:rPr>
        <w:t>is</w:t>
      </w:r>
      <w:r w:rsidRPr="0041242E">
        <w:rPr>
          <w:rFonts w:ascii="Times New Roman" w:hAnsi="Times New Roman" w:cs="Times New Roman"/>
          <w:sz w:val="24"/>
          <w:szCs w:val="24"/>
        </w:rPr>
        <w:t>.</w:t>
      </w:r>
      <w:bookmarkEnd w:id="209"/>
      <w:bookmarkEnd w:id="210"/>
      <w:r w:rsidR="0041242E" w:rsidRPr="0041242E">
        <w:rPr>
          <w:rFonts w:ascii="Times New Roman" w:hAnsi="Times New Roman" w:cs="Times New Roman"/>
          <w:sz w:val="24"/>
          <w:szCs w:val="24"/>
        </w:rPr>
        <w:t xml:space="preserve"> </w:t>
      </w:r>
      <w:r w:rsidR="00071F47">
        <w:rPr>
          <w:rFonts w:ascii="Times New Roman" w:hAnsi="Times New Roman" w:cs="Times New Roman"/>
          <w:sz w:val="24"/>
          <w:szCs w:val="24"/>
        </w:rPr>
        <w:t>In this study, w</w:t>
      </w:r>
      <w:r w:rsidR="0041242E">
        <w:rPr>
          <w:rFonts w:ascii="Times New Roman" w:hAnsi="Times New Roman" w:cs="Times New Roman"/>
          <w:sz w:val="24"/>
          <w:szCs w:val="24"/>
        </w:rPr>
        <w:t xml:space="preserve">e </w:t>
      </w:r>
      <w:r w:rsidR="00071F47">
        <w:rPr>
          <w:rFonts w:ascii="Times New Roman" w:hAnsi="Times New Roman" w:cs="Times New Roman"/>
          <w:sz w:val="24"/>
          <w:szCs w:val="24"/>
        </w:rPr>
        <w:t>showed</w:t>
      </w:r>
      <w:r w:rsidR="0041242E">
        <w:rPr>
          <w:rFonts w:ascii="Times New Roman" w:hAnsi="Times New Roman" w:cs="Times New Roman"/>
          <w:sz w:val="24"/>
          <w:szCs w:val="24"/>
        </w:rPr>
        <w:t xml:space="preserve"> </w:t>
      </w:r>
      <w:r w:rsidR="00CD2E7E">
        <w:rPr>
          <w:rFonts w:ascii="Times New Roman" w:hAnsi="Times New Roman" w:cs="Times New Roman"/>
          <w:sz w:val="24"/>
          <w:szCs w:val="24"/>
        </w:rPr>
        <w:t xml:space="preserve">that </w:t>
      </w:r>
      <w:r w:rsidR="0041242E">
        <w:rPr>
          <w:rFonts w:ascii="Times New Roman" w:hAnsi="Times New Roman" w:cs="Times New Roman"/>
          <w:sz w:val="24"/>
          <w:szCs w:val="24"/>
        </w:rPr>
        <w:t>patient</w:t>
      </w:r>
      <w:r w:rsidR="002B2501">
        <w:rPr>
          <w:rFonts w:ascii="Times New Roman" w:hAnsi="Times New Roman" w:cs="Times New Roman"/>
          <w:sz w:val="24"/>
          <w:szCs w:val="24"/>
        </w:rPr>
        <w:t>s</w:t>
      </w:r>
      <w:r w:rsidR="0041242E">
        <w:rPr>
          <w:rFonts w:ascii="Times New Roman" w:hAnsi="Times New Roman" w:cs="Times New Roman"/>
          <w:sz w:val="24"/>
          <w:szCs w:val="24"/>
        </w:rPr>
        <w:t xml:space="preserve"> with</w:t>
      </w:r>
      <w:bookmarkStart w:id="211" w:name="OLE_LINK132"/>
      <w:bookmarkStart w:id="212" w:name="OLE_LINK133"/>
      <w:r w:rsidR="00CD2E7E">
        <w:rPr>
          <w:rFonts w:ascii="Times New Roman" w:hAnsi="Times New Roman" w:cs="Times New Roman"/>
          <w:sz w:val="24"/>
          <w:szCs w:val="24"/>
        </w:rPr>
        <w:t xml:space="preserve"> NAFLD and</w:t>
      </w:r>
      <w:r w:rsidR="0041242E">
        <w:rPr>
          <w:rFonts w:ascii="Times New Roman" w:hAnsi="Times New Roman" w:cs="Times New Roman"/>
          <w:sz w:val="24"/>
          <w:szCs w:val="24"/>
        </w:rPr>
        <w:t xml:space="preserve"> </w:t>
      </w:r>
      <w:r w:rsidR="0041242E" w:rsidRPr="0041242E">
        <w:rPr>
          <w:rFonts w:ascii="Times New Roman" w:hAnsi="Times New Roman" w:cs="Times New Roman"/>
          <w:sz w:val="24"/>
          <w:szCs w:val="24"/>
        </w:rPr>
        <w:t>sarcopenia</w:t>
      </w:r>
      <w:bookmarkEnd w:id="211"/>
      <w:bookmarkEnd w:id="212"/>
      <w:r w:rsidR="0041242E">
        <w:rPr>
          <w:rFonts w:ascii="Times New Roman" w:hAnsi="Times New Roman" w:cs="Times New Roman"/>
          <w:sz w:val="24"/>
          <w:szCs w:val="24"/>
        </w:rPr>
        <w:t xml:space="preserve"> ha</w:t>
      </w:r>
      <w:r w:rsidR="00CD2E7E">
        <w:rPr>
          <w:rFonts w:ascii="Times New Roman" w:hAnsi="Times New Roman" w:cs="Times New Roman"/>
          <w:sz w:val="24"/>
          <w:szCs w:val="24"/>
        </w:rPr>
        <w:t>ve</w:t>
      </w:r>
      <w:r w:rsidR="0041242E">
        <w:rPr>
          <w:rFonts w:ascii="Times New Roman" w:hAnsi="Times New Roman" w:cs="Times New Roman"/>
          <w:sz w:val="24"/>
          <w:szCs w:val="24"/>
        </w:rPr>
        <w:t xml:space="preserve"> higher levels of </w:t>
      </w:r>
      <w:r w:rsidR="00071F47">
        <w:rPr>
          <w:rFonts w:ascii="Times New Roman" w:hAnsi="Times New Roman" w:cs="Times New Roman"/>
          <w:sz w:val="24"/>
          <w:szCs w:val="24"/>
        </w:rPr>
        <w:t xml:space="preserve">serum </w:t>
      </w:r>
      <w:r w:rsidR="0041242E">
        <w:rPr>
          <w:rFonts w:ascii="Times New Roman" w:hAnsi="Times New Roman" w:cs="Times New Roman"/>
          <w:sz w:val="24"/>
          <w:szCs w:val="24"/>
        </w:rPr>
        <w:t>l</w:t>
      </w:r>
      <w:r w:rsidR="0041242E" w:rsidRPr="0041242E">
        <w:rPr>
          <w:rFonts w:ascii="Times New Roman" w:hAnsi="Times New Roman" w:cs="Times New Roman"/>
          <w:sz w:val="24"/>
          <w:szCs w:val="24"/>
        </w:rPr>
        <w:t>iver enzymes</w:t>
      </w:r>
      <w:r w:rsidR="0041242E">
        <w:rPr>
          <w:rFonts w:ascii="Times New Roman" w:hAnsi="Times New Roman" w:cs="Times New Roman"/>
          <w:sz w:val="24"/>
          <w:szCs w:val="24"/>
        </w:rPr>
        <w:t xml:space="preserve"> and </w:t>
      </w:r>
      <w:bookmarkStart w:id="213" w:name="OLE_LINK209"/>
      <w:bookmarkStart w:id="214" w:name="OLE_LINK210"/>
      <w:r w:rsidR="0041242E" w:rsidRPr="0041242E">
        <w:rPr>
          <w:rFonts w:ascii="Times New Roman" w:hAnsi="Times New Roman" w:cs="Times New Roman"/>
          <w:sz w:val="24"/>
          <w:szCs w:val="24"/>
        </w:rPr>
        <w:t>more severe</w:t>
      </w:r>
      <w:r w:rsidR="002B2501">
        <w:rPr>
          <w:rFonts w:ascii="Times New Roman" w:hAnsi="Times New Roman" w:cs="Times New Roman"/>
          <w:sz w:val="24"/>
          <w:szCs w:val="24"/>
        </w:rPr>
        <w:t xml:space="preserve"> liver</w:t>
      </w:r>
      <w:r w:rsidR="0041242E" w:rsidRPr="0041242E">
        <w:rPr>
          <w:rFonts w:ascii="Times New Roman" w:hAnsi="Times New Roman" w:cs="Times New Roman"/>
          <w:sz w:val="24"/>
          <w:szCs w:val="24"/>
        </w:rPr>
        <w:t xml:space="preserve"> histological</w:t>
      </w:r>
      <w:r w:rsidR="0041242E">
        <w:rPr>
          <w:rFonts w:ascii="Times New Roman" w:hAnsi="Times New Roman" w:cs="Times New Roman"/>
          <w:sz w:val="24"/>
          <w:szCs w:val="24"/>
        </w:rPr>
        <w:t xml:space="preserve"> features</w:t>
      </w:r>
      <w:bookmarkEnd w:id="213"/>
      <w:bookmarkEnd w:id="214"/>
      <w:r w:rsidR="00071F47">
        <w:rPr>
          <w:rFonts w:ascii="Times New Roman" w:hAnsi="Times New Roman" w:cs="Times New Roman"/>
          <w:sz w:val="24"/>
          <w:szCs w:val="24"/>
        </w:rPr>
        <w:t xml:space="preserve"> compared to patients </w:t>
      </w:r>
      <w:r w:rsidR="002B2501">
        <w:rPr>
          <w:rFonts w:ascii="Times New Roman" w:hAnsi="Times New Roman" w:cs="Times New Roman"/>
          <w:sz w:val="24"/>
          <w:szCs w:val="24"/>
        </w:rPr>
        <w:t xml:space="preserve">without </w:t>
      </w:r>
      <w:r w:rsidR="002B2501" w:rsidRPr="0041242E">
        <w:rPr>
          <w:rFonts w:ascii="Times New Roman" w:hAnsi="Times New Roman" w:cs="Times New Roman"/>
          <w:sz w:val="24"/>
          <w:szCs w:val="24"/>
        </w:rPr>
        <w:t>sarcopenia</w:t>
      </w:r>
      <w:r w:rsidR="000367CC">
        <w:rPr>
          <w:rFonts w:ascii="Times New Roman" w:hAnsi="Times New Roman" w:cs="Times New Roman"/>
          <w:sz w:val="24"/>
          <w:szCs w:val="24"/>
        </w:rPr>
        <w:t>.</w:t>
      </w:r>
      <w:r w:rsidR="00EF0A1E">
        <w:rPr>
          <w:rFonts w:ascii="Times New Roman" w:hAnsi="Times New Roman" w:cs="Times New Roman"/>
          <w:sz w:val="24"/>
          <w:szCs w:val="24"/>
        </w:rPr>
        <w:t xml:space="preserve"> Even</w:t>
      </w:r>
      <w:r w:rsidR="000367CC">
        <w:rPr>
          <w:rFonts w:ascii="Times New Roman" w:hAnsi="Times New Roman" w:cs="Times New Roman"/>
          <w:sz w:val="24"/>
          <w:szCs w:val="24"/>
        </w:rPr>
        <w:t xml:space="preserve"> </w:t>
      </w:r>
      <w:r w:rsidR="00EF0A1E">
        <w:rPr>
          <w:rFonts w:ascii="Times New Roman" w:hAnsi="Times New Roman" w:cs="Times New Roman"/>
          <w:sz w:val="24"/>
          <w:szCs w:val="24"/>
        </w:rPr>
        <w:t>a</w:t>
      </w:r>
      <w:r w:rsidR="000367CC">
        <w:rPr>
          <w:rFonts w:ascii="Times New Roman" w:hAnsi="Times New Roman" w:cs="Times New Roman"/>
          <w:sz w:val="24"/>
          <w:szCs w:val="24"/>
        </w:rPr>
        <w:t xml:space="preserve">fter </w:t>
      </w:r>
      <w:r w:rsidR="00EF0A1E">
        <w:rPr>
          <w:rFonts w:ascii="Times New Roman" w:hAnsi="Times New Roman" w:cs="Times New Roman"/>
          <w:sz w:val="24"/>
          <w:szCs w:val="24"/>
        </w:rPr>
        <w:t>adjust</w:t>
      </w:r>
      <w:r w:rsidR="00C4416E">
        <w:rPr>
          <w:rFonts w:ascii="Times New Roman" w:hAnsi="Times New Roman" w:cs="Times New Roman"/>
          <w:sz w:val="24"/>
          <w:szCs w:val="24"/>
        </w:rPr>
        <w:t>ing</w:t>
      </w:r>
      <w:r w:rsidR="00EF0A1E">
        <w:rPr>
          <w:rFonts w:ascii="Times New Roman" w:hAnsi="Times New Roman" w:cs="Times New Roman"/>
          <w:sz w:val="24"/>
          <w:szCs w:val="24"/>
        </w:rPr>
        <w:t xml:space="preserve"> for </w:t>
      </w:r>
      <w:r w:rsidR="006A6C42">
        <w:rPr>
          <w:rFonts w:ascii="Times New Roman" w:hAnsi="Times New Roman" w:cs="Times New Roman"/>
          <w:sz w:val="24"/>
          <w:szCs w:val="24"/>
        </w:rPr>
        <w:t>age, sex</w:t>
      </w:r>
      <w:r w:rsidR="000367CC">
        <w:rPr>
          <w:rFonts w:ascii="Times New Roman" w:hAnsi="Times New Roman" w:cs="Times New Roman"/>
          <w:sz w:val="24"/>
          <w:szCs w:val="24"/>
        </w:rPr>
        <w:t>,</w:t>
      </w:r>
      <w:r w:rsidR="00EF0A1E">
        <w:rPr>
          <w:rFonts w:ascii="Times New Roman" w:hAnsi="Times New Roman" w:cs="Times New Roman"/>
          <w:sz w:val="24"/>
          <w:szCs w:val="24"/>
        </w:rPr>
        <w:t xml:space="preserve"> a</w:t>
      </w:r>
      <w:r w:rsidR="00EF0A1E" w:rsidRPr="00EF0A1E">
        <w:rPr>
          <w:rFonts w:ascii="Times New Roman" w:hAnsi="Times New Roman" w:cs="Times New Roman"/>
          <w:sz w:val="24"/>
          <w:szCs w:val="24"/>
        </w:rPr>
        <w:t>nthropometric</w:t>
      </w:r>
      <w:r w:rsidR="00EF0A1E">
        <w:rPr>
          <w:rFonts w:ascii="Times New Roman" w:hAnsi="Times New Roman" w:cs="Times New Roman"/>
          <w:sz w:val="24"/>
          <w:szCs w:val="24"/>
        </w:rPr>
        <w:t>, biochemical</w:t>
      </w:r>
      <w:r w:rsidR="000D4750">
        <w:rPr>
          <w:rFonts w:ascii="Times New Roman" w:hAnsi="Times New Roman" w:cs="Times New Roman"/>
          <w:sz w:val="24"/>
          <w:szCs w:val="24"/>
        </w:rPr>
        <w:t>, and genetic</w:t>
      </w:r>
      <w:r w:rsidR="00E768E5">
        <w:rPr>
          <w:rFonts w:ascii="Times New Roman" w:hAnsi="Times New Roman" w:cs="Times New Roman"/>
          <w:sz w:val="24"/>
          <w:szCs w:val="24"/>
        </w:rPr>
        <w:t xml:space="preserve"> risk</w:t>
      </w:r>
      <w:r w:rsidR="000367CC">
        <w:rPr>
          <w:rFonts w:ascii="Times New Roman" w:hAnsi="Times New Roman" w:cs="Times New Roman"/>
          <w:sz w:val="24"/>
          <w:szCs w:val="24"/>
        </w:rPr>
        <w:t xml:space="preserve"> </w:t>
      </w:r>
      <w:r w:rsidR="00EF0A1E">
        <w:rPr>
          <w:rFonts w:ascii="Times New Roman" w:hAnsi="Times New Roman" w:cs="Times New Roman"/>
          <w:sz w:val="24"/>
          <w:szCs w:val="24"/>
        </w:rPr>
        <w:t>factors,</w:t>
      </w:r>
      <w:r w:rsidR="0053417A" w:rsidRPr="0053417A">
        <w:t xml:space="preserve"> </w:t>
      </w:r>
      <w:r w:rsidR="0053417A" w:rsidRPr="0053417A">
        <w:rPr>
          <w:rFonts w:ascii="Times New Roman" w:hAnsi="Times New Roman" w:cs="Times New Roman"/>
          <w:sz w:val="24"/>
          <w:szCs w:val="24"/>
        </w:rPr>
        <w:t xml:space="preserve">the presence of sarcopenia </w:t>
      </w:r>
      <w:r w:rsidR="00071F47">
        <w:rPr>
          <w:rFonts w:ascii="Times New Roman" w:hAnsi="Times New Roman" w:cs="Times New Roman"/>
          <w:sz w:val="24"/>
          <w:szCs w:val="24"/>
        </w:rPr>
        <w:t>remained significantly</w:t>
      </w:r>
      <w:r w:rsidR="0053417A">
        <w:rPr>
          <w:rFonts w:ascii="Times New Roman" w:hAnsi="Times New Roman" w:cs="Times New Roman"/>
          <w:sz w:val="24"/>
          <w:szCs w:val="24"/>
        </w:rPr>
        <w:t xml:space="preserve"> </w:t>
      </w:r>
      <w:r w:rsidR="0053417A" w:rsidRPr="0053417A">
        <w:rPr>
          <w:rFonts w:ascii="Times New Roman" w:hAnsi="Times New Roman" w:cs="Times New Roman"/>
          <w:sz w:val="24"/>
          <w:szCs w:val="24"/>
        </w:rPr>
        <w:t>associated with</w:t>
      </w:r>
      <w:r w:rsidR="0053417A" w:rsidRPr="005341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417A" w:rsidRPr="0053417A">
        <w:rPr>
          <w:rFonts w:ascii="Times New Roman" w:hAnsi="Times New Roman" w:cs="Times New Roman"/>
          <w:sz w:val="24"/>
          <w:szCs w:val="24"/>
        </w:rPr>
        <w:t>approximately</w:t>
      </w:r>
      <w:r w:rsidR="00CD2E7E">
        <w:rPr>
          <w:rFonts w:ascii="Times New Roman" w:hAnsi="Times New Roman" w:cs="Times New Roman"/>
          <w:sz w:val="24"/>
          <w:szCs w:val="24"/>
        </w:rPr>
        <w:t xml:space="preserve"> a</w:t>
      </w:r>
      <w:r w:rsidR="0053417A" w:rsidRPr="0053417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417A" w:rsidRPr="0053417A">
        <w:rPr>
          <w:rFonts w:ascii="Times New Roman" w:hAnsi="Times New Roman" w:cs="Times New Roman"/>
          <w:sz w:val="24"/>
          <w:szCs w:val="24"/>
        </w:rPr>
        <w:t xml:space="preserve">two-fold increased </w:t>
      </w:r>
      <w:r w:rsidR="00071F47">
        <w:rPr>
          <w:rFonts w:ascii="Times New Roman" w:hAnsi="Times New Roman" w:cs="Times New Roman"/>
          <w:sz w:val="24"/>
          <w:szCs w:val="24"/>
        </w:rPr>
        <w:t>risk</w:t>
      </w:r>
      <w:r w:rsidR="00071F47" w:rsidRPr="0053417A">
        <w:rPr>
          <w:rFonts w:ascii="Times New Roman" w:hAnsi="Times New Roman" w:cs="Times New Roman"/>
          <w:sz w:val="24"/>
          <w:szCs w:val="24"/>
        </w:rPr>
        <w:t xml:space="preserve"> </w:t>
      </w:r>
      <w:r w:rsidR="0053417A" w:rsidRPr="0053417A">
        <w:rPr>
          <w:rFonts w:ascii="Times New Roman" w:hAnsi="Times New Roman" w:cs="Times New Roman"/>
          <w:sz w:val="24"/>
          <w:szCs w:val="24"/>
        </w:rPr>
        <w:t>of significant fibrosis</w:t>
      </w:r>
      <w:r w:rsidR="0053417A">
        <w:rPr>
          <w:rFonts w:ascii="Times New Roman" w:hAnsi="Times New Roman" w:cs="Times New Roman"/>
          <w:sz w:val="24"/>
          <w:szCs w:val="24"/>
        </w:rPr>
        <w:t xml:space="preserve">. </w:t>
      </w:r>
      <w:r w:rsidR="0053417A" w:rsidRPr="0053417A">
        <w:rPr>
          <w:rFonts w:ascii="Times New Roman" w:hAnsi="Times New Roman" w:cs="Times New Roman"/>
          <w:sz w:val="24"/>
          <w:szCs w:val="24"/>
        </w:rPr>
        <w:t xml:space="preserve">This </w:t>
      </w:r>
      <w:r w:rsidR="0053417A">
        <w:rPr>
          <w:rFonts w:ascii="Times New Roman" w:hAnsi="Times New Roman" w:cs="Times New Roman"/>
          <w:sz w:val="24"/>
          <w:szCs w:val="24"/>
        </w:rPr>
        <w:t>association</w:t>
      </w:r>
      <w:r w:rsidR="0053417A" w:rsidRPr="0053417A">
        <w:rPr>
          <w:rFonts w:ascii="Times New Roman" w:hAnsi="Times New Roman" w:cs="Times New Roman"/>
          <w:sz w:val="24"/>
          <w:szCs w:val="24"/>
        </w:rPr>
        <w:t xml:space="preserve"> is in agreement with </w:t>
      </w:r>
      <w:r w:rsidR="006A6C42">
        <w:rPr>
          <w:rFonts w:ascii="Times New Roman" w:hAnsi="Times New Roman" w:cs="Times New Roman"/>
          <w:sz w:val="24"/>
          <w:szCs w:val="24"/>
        </w:rPr>
        <w:t xml:space="preserve">the results </w:t>
      </w:r>
      <w:r w:rsidR="00CD2E7E">
        <w:rPr>
          <w:rFonts w:ascii="Times New Roman" w:hAnsi="Times New Roman" w:cs="Times New Roman"/>
          <w:sz w:val="24"/>
          <w:szCs w:val="24"/>
        </w:rPr>
        <w:t>from other</w:t>
      </w:r>
      <w:r w:rsidR="0053417A" w:rsidRPr="0053417A">
        <w:rPr>
          <w:rFonts w:ascii="Times New Roman" w:hAnsi="Times New Roman" w:cs="Times New Roman"/>
          <w:sz w:val="24"/>
          <w:szCs w:val="24"/>
        </w:rPr>
        <w:t xml:space="preserve"> </w:t>
      </w:r>
      <w:r w:rsidR="0053417A" w:rsidRPr="000367CC">
        <w:rPr>
          <w:rFonts w:ascii="Times New Roman" w:hAnsi="Times New Roman" w:cs="Times New Roman"/>
          <w:sz w:val="24"/>
          <w:szCs w:val="24"/>
        </w:rPr>
        <w:t>Asian</w:t>
      </w:r>
      <w:r w:rsidR="0053417A">
        <w:rPr>
          <w:rFonts w:ascii="Times New Roman" w:hAnsi="Times New Roman" w:cs="Times New Roman"/>
          <w:sz w:val="24"/>
          <w:szCs w:val="24"/>
        </w:rPr>
        <w:t xml:space="preserve"> and European</w:t>
      </w:r>
      <w:r w:rsidR="0053417A" w:rsidRPr="000367CC">
        <w:rPr>
          <w:rFonts w:ascii="Times New Roman" w:hAnsi="Times New Roman" w:cs="Times New Roman"/>
          <w:sz w:val="24"/>
          <w:szCs w:val="24"/>
        </w:rPr>
        <w:t xml:space="preserve"> </w:t>
      </w:r>
      <w:r w:rsidR="00CD2E7E">
        <w:rPr>
          <w:rFonts w:ascii="Times New Roman" w:hAnsi="Times New Roman" w:cs="Times New Roman"/>
          <w:sz w:val="24"/>
          <w:szCs w:val="24"/>
        </w:rPr>
        <w:t>studies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AE02C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PEVuZE5vdGU+PENpdGU+PEF1dGhvcj5Lb288L0F1dGhvcj48WWVhcj4yMDE3PC9ZZWFyPjxSZWNO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</w:fldData>
        </w:fldChar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0E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PEVuZE5vdGU+PENpdGU+PEF1dGhvcj5Lb288L0F1dGhvcj48WWVhcj4yMDE3PC9ZZWFyPjxSZWNO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</w:fldData>
        </w:fldChar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0E8C">
        <w:rPr>
          <w:rFonts w:ascii="Times New Roman" w:hAnsi="Times New Roman" w:cs="Times New Roman"/>
          <w:sz w:val="24"/>
          <w:szCs w:val="24"/>
        </w:rPr>
      </w:r>
      <w:r w:rsidR="002B0E8C">
        <w:rPr>
          <w:rFonts w:ascii="Times New Roman" w:hAnsi="Times New Roman" w:cs="Times New Roman"/>
          <w:sz w:val="24"/>
          <w:szCs w:val="24"/>
        </w:rPr>
        <w:fldChar w:fldCharType="end"/>
      </w:r>
      <w:r w:rsidR="00AE02C0">
        <w:rPr>
          <w:rFonts w:ascii="Times New Roman" w:hAnsi="Times New Roman" w:cs="Times New Roman"/>
          <w:sz w:val="24"/>
          <w:szCs w:val="24"/>
        </w:rPr>
      </w:r>
      <w:r w:rsidR="00AE02C0">
        <w:rPr>
          <w:rFonts w:ascii="Times New Roman" w:hAnsi="Times New Roman" w:cs="Times New Roman"/>
          <w:sz w:val="24"/>
          <w:szCs w:val="24"/>
        </w:rPr>
        <w:fldChar w:fldCharType="separate"/>
      </w:r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7" w:tooltip="Koo, 2017 #170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17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24" w:tooltip="Petta, 2017 #176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24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AE02C0">
        <w:rPr>
          <w:rFonts w:ascii="Times New Roman" w:hAnsi="Times New Roman" w:cs="Times New Roman"/>
          <w:sz w:val="24"/>
          <w:szCs w:val="24"/>
        </w:rPr>
        <w:fldChar w:fldCharType="end"/>
      </w:r>
      <w:r w:rsidR="000367CC">
        <w:rPr>
          <w:rFonts w:ascii="Times New Roman" w:hAnsi="Times New Roman" w:cs="Times New Roman"/>
          <w:sz w:val="24"/>
          <w:szCs w:val="24"/>
        </w:rPr>
        <w:t xml:space="preserve"> </w:t>
      </w:r>
      <w:r w:rsidR="00E75154">
        <w:rPr>
          <w:rFonts w:ascii="Times New Roman" w:hAnsi="Times New Roman" w:cs="Times New Roman"/>
          <w:sz w:val="24"/>
          <w:szCs w:val="24"/>
        </w:rPr>
        <w:t>Moreover</w:t>
      </w:r>
      <w:r w:rsidR="00E75154" w:rsidRPr="00E75154">
        <w:rPr>
          <w:rFonts w:ascii="Times New Roman" w:hAnsi="Times New Roman" w:cs="Times New Roman"/>
          <w:sz w:val="24"/>
          <w:szCs w:val="24"/>
        </w:rPr>
        <w:t xml:space="preserve">, we </w:t>
      </w:r>
      <w:r w:rsidR="00071F47">
        <w:rPr>
          <w:rFonts w:ascii="Times New Roman" w:hAnsi="Times New Roman" w:cs="Times New Roman"/>
          <w:sz w:val="24"/>
          <w:szCs w:val="24"/>
        </w:rPr>
        <w:t xml:space="preserve">also </w:t>
      </w:r>
      <w:r w:rsidR="00CD2E7E">
        <w:rPr>
          <w:rFonts w:ascii="Times New Roman" w:hAnsi="Times New Roman" w:cs="Times New Roman"/>
          <w:sz w:val="24"/>
          <w:szCs w:val="24"/>
        </w:rPr>
        <w:t>show</w:t>
      </w:r>
      <w:r w:rsidR="00071F47">
        <w:rPr>
          <w:rFonts w:ascii="Times New Roman" w:hAnsi="Times New Roman" w:cs="Times New Roman"/>
          <w:sz w:val="24"/>
          <w:szCs w:val="24"/>
        </w:rPr>
        <w:t>ed</w:t>
      </w:r>
      <w:r w:rsidR="00E7515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75154" w:rsidRPr="00E75154">
        <w:rPr>
          <w:rFonts w:ascii="Times New Roman" w:hAnsi="Times New Roman" w:cs="Times New Roman"/>
          <w:sz w:val="24"/>
          <w:szCs w:val="24"/>
        </w:rPr>
        <w:t xml:space="preserve">a </w:t>
      </w:r>
      <w:r w:rsidR="006A6C42">
        <w:rPr>
          <w:rFonts w:ascii="Times New Roman" w:hAnsi="Times New Roman" w:cs="Times New Roman"/>
          <w:sz w:val="24"/>
          <w:szCs w:val="24"/>
        </w:rPr>
        <w:t>strong</w:t>
      </w:r>
      <w:r w:rsidR="006A6C42" w:rsidRPr="00E75154">
        <w:rPr>
          <w:rFonts w:ascii="Times New Roman" w:hAnsi="Times New Roman" w:cs="Times New Roman"/>
          <w:sz w:val="24"/>
          <w:szCs w:val="24"/>
        </w:rPr>
        <w:t xml:space="preserve"> </w:t>
      </w:r>
      <w:r w:rsidR="00E75154" w:rsidRPr="00E75154">
        <w:rPr>
          <w:rFonts w:ascii="Times New Roman" w:hAnsi="Times New Roman" w:cs="Times New Roman"/>
          <w:sz w:val="24"/>
          <w:szCs w:val="24"/>
        </w:rPr>
        <w:t>relationship between sarcopenia and both obesity</w:t>
      </w:r>
      <w:r w:rsidR="00E7515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75154" w:rsidRPr="00E75154">
        <w:rPr>
          <w:rFonts w:ascii="Times New Roman" w:hAnsi="Times New Roman" w:cs="Times New Roman"/>
          <w:sz w:val="24"/>
          <w:szCs w:val="24"/>
        </w:rPr>
        <w:t>and insulin resistance</w:t>
      </w:r>
      <w:r w:rsidR="0053417A">
        <w:rPr>
          <w:rFonts w:ascii="Times New Roman" w:hAnsi="Times New Roman" w:cs="Times New Roman"/>
          <w:sz w:val="24"/>
          <w:szCs w:val="24"/>
        </w:rPr>
        <w:t>,</w:t>
      </w:r>
      <w:r w:rsidR="00E75154" w:rsidRPr="00E75154">
        <w:rPr>
          <w:rFonts w:ascii="Times New Roman" w:hAnsi="Times New Roman" w:cs="Times New Roman"/>
          <w:sz w:val="24"/>
          <w:szCs w:val="24"/>
        </w:rPr>
        <w:t xml:space="preserve"> </w:t>
      </w:r>
      <w:r w:rsidR="0053417A" w:rsidRPr="0053417A">
        <w:rPr>
          <w:rFonts w:ascii="Times New Roman" w:hAnsi="Times New Roman" w:cs="Times New Roman"/>
          <w:sz w:val="24"/>
          <w:szCs w:val="24"/>
        </w:rPr>
        <w:t xml:space="preserve">which is consistent with </w:t>
      </w:r>
      <w:r w:rsidR="00CD2E7E">
        <w:rPr>
          <w:rFonts w:ascii="Times New Roman" w:hAnsi="Times New Roman" w:cs="Times New Roman"/>
          <w:sz w:val="24"/>
          <w:szCs w:val="24"/>
        </w:rPr>
        <w:t>findings</w:t>
      </w:r>
      <w:r w:rsidR="0053417A" w:rsidRPr="0053417A">
        <w:rPr>
          <w:rFonts w:ascii="Times New Roman" w:hAnsi="Times New Roman" w:cs="Times New Roman"/>
          <w:sz w:val="24"/>
          <w:szCs w:val="24"/>
        </w:rPr>
        <w:t xml:space="preserve"> reported in</w:t>
      </w:r>
      <w:r w:rsidR="00E75154" w:rsidRPr="00E75154">
        <w:rPr>
          <w:rFonts w:ascii="Times New Roman" w:hAnsi="Times New Roman" w:cs="Times New Roman"/>
          <w:sz w:val="24"/>
          <w:szCs w:val="24"/>
        </w:rPr>
        <w:t xml:space="preserve"> other clinical settings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22BD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PEVuZE5vdGU+PENpdGU+PEF1dGhvcj5Lb288L0F1dGhvcj48WWVhcj4yMDE3PC9ZZWFyPjxSZWNO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</w:fldData>
        </w:fldChar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2B0E8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PEVuZE5vdGU+PENpdGU+PEF1dGhvcj5Lb288L0F1dGhvcj48WWVhcj4yMDE3PC9ZZWFyPjxSZWNO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</w:fldData>
        </w:fldChar>
      </w:r>
      <w:r w:rsidR="002B0E8C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2B0E8C">
        <w:rPr>
          <w:rFonts w:ascii="Times New Roman" w:hAnsi="Times New Roman" w:cs="Times New Roman"/>
          <w:sz w:val="24"/>
          <w:szCs w:val="24"/>
        </w:rPr>
      </w:r>
      <w:r w:rsidR="002B0E8C">
        <w:rPr>
          <w:rFonts w:ascii="Times New Roman" w:hAnsi="Times New Roman" w:cs="Times New Roman"/>
          <w:sz w:val="24"/>
          <w:szCs w:val="24"/>
        </w:rPr>
        <w:fldChar w:fldCharType="end"/>
      </w:r>
      <w:r w:rsidR="00F22BD9">
        <w:rPr>
          <w:rFonts w:ascii="Times New Roman" w:hAnsi="Times New Roman" w:cs="Times New Roman"/>
          <w:sz w:val="24"/>
          <w:szCs w:val="24"/>
        </w:rPr>
      </w:r>
      <w:r w:rsidR="00F22BD9">
        <w:rPr>
          <w:rFonts w:ascii="Times New Roman" w:hAnsi="Times New Roman" w:cs="Times New Roman"/>
          <w:sz w:val="24"/>
          <w:szCs w:val="24"/>
        </w:rPr>
        <w:fldChar w:fldCharType="separate"/>
      </w:r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7" w:tooltip="Koo, 2017 #170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17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24" w:tooltip="Petta, 2017 #176" w:history="1">
        <w:r w:rsidR="00C96B36" w:rsidRPr="002B0E8C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24</w:t>
        </w:r>
      </w:hyperlink>
      <w:r w:rsidR="002B0E8C" w:rsidRPr="002B0E8C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22BD9">
        <w:rPr>
          <w:rFonts w:ascii="Times New Roman" w:hAnsi="Times New Roman" w:cs="Times New Roman"/>
          <w:sz w:val="24"/>
          <w:szCs w:val="24"/>
        </w:rPr>
        <w:fldChar w:fldCharType="end"/>
      </w:r>
      <w:r w:rsidR="009B58C2" w:rsidRPr="009B58C2">
        <w:t xml:space="preserve"> </w:t>
      </w:r>
    </w:p>
    <w:p w14:paraId="6719AF4F" w14:textId="77777777" w:rsidR="009B58C2" w:rsidRDefault="009B58C2" w:rsidP="009B58C2">
      <w:pPr>
        <w:spacing w:line="48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14:paraId="79E6DE6C" w14:textId="4034AE08" w:rsidR="004710B6" w:rsidRPr="006B1D68" w:rsidRDefault="006B1D68" w:rsidP="009B58C2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hyperlink w:anchor="_ENREF_23" w:tooltip="Petta, 2017 #176" w:history="1"/>
      <w:r w:rsidR="00F22BD9">
        <w:rPr>
          <w:rFonts w:ascii="Times New Roman" w:hAnsi="Times New Roman" w:cs="Times New Roman"/>
          <w:sz w:val="24"/>
          <w:szCs w:val="24"/>
        </w:rPr>
        <w:t>C</w:t>
      </w:r>
      <w:r w:rsidR="00E75154" w:rsidRPr="00E75154">
        <w:rPr>
          <w:rFonts w:ascii="Times New Roman" w:hAnsi="Times New Roman" w:cs="Times New Roman"/>
          <w:sz w:val="24"/>
          <w:szCs w:val="24"/>
        </w:rPr>
        <w:t xml:space="preserve">ontrary to </w:t>
      </w:r>
      <w:r w:rsidR="00CE7F08">
        <w:rPr>
          <w:rFonts w:ascii="Times New Roman" w:hAnsi="Times New Roman" w:cs="Times New Roman"/>
          <w:sz w:val="24"/>
          <w:szCs w:val="24"/>
        </w:rPr>
        <w:t xml:space="preserve">our </w:t>
      </w:r>
      <w:r w:rsidR="0053417A">
        <w:rPr>
          <w:rFonts w:ascii="Times New Roman" w:hAnsi="Times New Roman" w:cs="Times New Roman"/>
          <w:sz w:val="24"/>
          <w:szCs w:val="24"/>
        </w:rPr>
        <w:t>expectation</w:t>
      </w:r>
      <w:r w:rsidR="00E75154" w:rsidRPr="00E75154">
        <w:rPr>
          <w:rFonts w:ascii="Times New Roman" w:hAnsi="Times New Roman" w:cs="Times New Roman"/>
          <w:sz w:val="24"/>
          <w:szCs w:val="24"/>
        </w:rPr>
        <w:t>,</w:t>
      </w:r>
      <w:r w:rsidR="0053417A" w:rsidRPr="00E75154">
        <w:rPr>
          <w:rFonts w:ascii="Times New Roman" w:hAnsi="Times New Roman" w:cs="Times New Roman"/>
          <w:sz w:val="24"/>
          <w:szCs w:val="24"/>
        </w:rPr>
        <w:t xml:space="preserve"> </w:t>
      </w:r>
      <w:r w:rsidR="0041242E">
        <w:rPr>
          <w:rFonts w:ascii="Times New Roman" w:hAnsi="Times New Roman" w:cs="Times New Roman"/>
          <w:sz w:val="24"/>
          <w:szCs w:val="24"/>
        </w:rPr>
        <w:t xml:space="preserve">patients </w:t>
      </w:r>
      <w:r w:rsidR="0053417A">
        <w:rPr>
          <w:rFonts w:ascii="Times New Roman" w:hAnsi="Times New Roman" w:cs="Times New Roman"/>
          <w:sz w:val="24"/>
          <w:szCs w:val="24"/>
        </w:rPr>
        <w:t xml:space="preserve">with </w:t>
      </w:r>
      <w:bookmarkStart w:id="215" w:name="OLE_LINK177"/>
      <w:bookmarkStart w:id="216" w:name="OLE_LINK178"/>
      <w:r w:rsidR="0053417A" w:rsidRPr="00E75154">
        <w:rPr>
          <w:rFonts w:ascii="Times New Roman" w:hAnsi="Times New Roman" w:cs="Times New Roman"/>
          <w:sz w:val="24"/>
          <w:szCs w:val="24"/>
        </w:rPr>
        <w:t>sarcopenia</w:t>
      </w:r>
      <w:bookmarkEnd w:id="215"/>
      <w:bookmarkEnd w:id="216"/>
      <w:r w:rsidR="0053417A" w:rsidRPr="00E75154">
        <w:rPr>
          <w:rFonts w:ascii="Times New Roman" w:hAnsi="Times New Roman" w:cs="Times New Roman"/>
          <w:sz w:val="24"/>
          <w:szCs w:val="24"/>
        </w:rPr>
        <w:t xml:space="preserve"> </w:t>
      </w:r>
      <w:r w:rsidR="00E75154" w:rsidRPr="00E75154">
        <w:rPr>
          <w:rFonts w:ascii="Times New Roman" w:hAnsi="Times New Roman" w:cs="Times New Roman"/>
          <w:sz w:val="24"/>
          <w:szCs w:val="24"/>
        </w:rPr>
        <w:t>w</w:t>
      </w:r>
      <w:r w:rsidR="00236E81">
        <w:rPr>
          <w:rFonts w:ascii="Times New Roman" w:hAnsi="Times New Roman" w:cs="Times New Roman"/>
          <w:sz w:val="24"/>
          <w:szCs w:val="24"/>
        </w:rPr>
        <w:t>ere</w:t>
      </w:r>
      <w:r w:rsidR="0041242E">
        <w:rPr>
          <w:rFonts w:ascii="Times New Roman" w:hAnsi="Times New Roman" w:cs="Times New Roman"/>
          <w:sz w:val="24"/>
          <w:szCs w:val="24"/>
        </w:rPr>
        <w:t xml:space="preserve"> younger</w:t>
      </w:r>
      <w:r w:rsidR="0053417A">
        <w:rPr>
          <w:rFonts w:ascii="Times New Roman" w:hAnsi="Times New Roman" w:cs="Times New Roman"/>
          <w:sz w:val="24"/>
          <w:szCs w:val="24"/>
        </w:rPr>
        <w:t xml:space="preserve"> than those without</w:t>
      </w:r>
      <w:r w:rsidR="00F22BD9">
        <w:rPr>
          <w:rFonts w:ascii="Times New Roman" w:hAnsi="Times New Roman" w:cs="Times New Roman"/>
          <w:sz w:val="24"/>
          <w:szCs w:val="24"/>
        </w:rPr>
        <w:t xml:space="preserve"> </w:t>
      </w:r>
      <w:r w:rsidR="00930E4A" w:rsidRPr="00E75154">
        <w:rPr>
          <w:rFonts w:ascii="Times New Roman" w:hAnsi="Times New Roman" w:cs="Times New Roman"/>
          <w:sz w:val="24"/>
          <w:szCs w:val="24"/>
        </w:rPr>
        <w:t>sarcopenia</w:t>
      </w:r>
      <w:r w:rsidR="00930E4A">
        <w:rPr>
          <w:rFonts w:ascii="Times New Roman" w:hAnsi="Times New Roman" w:cs="Times New Roman"/>
          <w:sz w:val="24"/>
          <w:szCs w:val="24"/>
        </w:rPr>
        <w:t xml:space="preserve"> </w:t>
      </w:r>
      <w:r w:rsidR="00F22BD9">
        <w:rPr>
          <w:rFonts w:ascii="Times New Roman" w:hAnsi="Times New Roman" w:cs="Times New Roman"/>
          <w:sz w:val="24"/>
          <w:szCs w:val="24"/>
        </w:rPr>
        <w:t xml:space="preserve">in </w:t>
      </w:r>
      <w:r w:rsidR="00CE7F08">
        <w:rPr>
          <w:rFonts w:ascii="Times New Roman" w:hAnsi="Times New Roman" w:cs="Times New Roman"/>
          <w:sz w:val="24"/>
          <w:szCs w:val="24"/>
        </w:rPr>
        <w:t xml:space="preserve">the present </w:t>
      </w:r>
      <w:r w:rsidR="00F22BD9">
        <w:rPr>
          <w:rFonts w:ascii="Times New Roman" w:hAnsi="Times New Roman" w:cs="Times New Roman"/>
          <w:sz w:val="24"/>
          <w:szCs w:val="24"/>
        </w:rPr>
        <w:t>study</w:t>
      </w:r>
      <w:r w:rsidR="00E75154" w:rsidRPr="00E75154">
        <w:rPr>
          <w:rFonts w:ascii="Times New Roman" w:hAnsi="Times New Roman" w:cs="Times New Roman"/>
          <w:sz w:val="24"/>
          <w:szCs w:val="24"/>
        </w:rPr>
        <w:t xml:space="preserve">. </w:t>
      </w:r>
      <w:bookmarkStart w:id="217" w:name="OLE_LINK174"/>
      <w:r w:rsidR="00E75154" w:rsidRPr="00E75154">
        <w:rPr>
          <w:rFonts w:ascii="Times New Roman" w:hAnsi="Times New Roman" w:cs="Times New Roman"/>
          <w:sz w:val="24"/>
          <w:szCs w:val="24"/>
        </w:rPr>
        <w:t xml:space="preserve">This </w:t>
      </w:r>
      <w:r w:rsidR="00CE7F08">
        <w:rPr>
          <w:rFonts w:ascii="Times New Roman" w:hAnsi="Times New Roman" w:cs="Times New Roman"/>
          <w:sz w:val="24"/>
          <w:szCs w:val="24"/>
        </w:rPr>
        <w:t>unexpected</w:t>
      </w:r>
      <w:r w:rsidR="00CE7F08" w:rsidRPr="00E75154">
        <w:rPr>
          <w:rFonts w:ascii="Times New Roman" w:hAnsi="Times New Roman" w:cs="Times New Roman"/>
          <w:sz w:val="24"/>
          <w:szCs w:val="24"/>
        </w:rPr>
        <w:t xml:space="preserve"> </w:t>
      </w:r>
      <w:r w:rsidR="00CE7F08">
        <w:rPr>
          <w:rFonts w:ascii="Times New Roman" w:hAnsi="Times New Roman" w:cs="Times New Roman"/>
          <w:sz w:val="24"/>
          <w:szCs w:val="24"/>
        </w:rPr>
        <w:t>finding</w:t>
      </w:r>
      <w:r w:rsidR="00CE7F08" w:rsidRPr="00E75154">
        <w:rPr>
          <w:rFonts w:ascii="Times New Roman" w:hAnsi="Times New Roman" w:cs="Times New Roman"/>
          <w:sz w:val="24"/>
          <w:szCs w:val="24"/>
        </w:rPr>
        <w:t xml:space="preserve"> </w:t>
      </w:r>
      <w:r w:rsidR="00E75154" w:rsidRPr="00E75154">
        <w:rPr>
          <w:rFonts w:ascii="Times New Roman" w:hAnsi="Times New Roman" w:cs="Times New Roman"/>
          <w:sz w:val="24"/>
          <w:szCs w:val="24"/>
        </w:rPr>
        <w:t xml:space="preserve">might </w:t>
      </w:r>
      <w:r w:rsidR="00CD2E7E">
        <w:rPr>
          <w:rFonts w:ascii="Times New Roman" w:hAnsi="Times New Roman" w:cs="Times New Roman"/>
          <w:sz w:val="24"/>
          <w:szCs w:val="24"/>
        </w:rPr>
        <w:t xml:space="preserve">in part </w:t>
      </w:r>
      <w:r w:rsidR="00E75154" w:rsidRPr="00E75154">
        <w:rPr>
          <w:rFonts w:ascii="Times New Roman" w:hAnsi="Times New Roman" w:cs="Times New Roman"/>
          <w:sz w:val="24"/>
          <w:szCs w:val="24"/>
        </w:rPr>
        <w:t>be related</w:t>
      </w:r>
      <w:r w:rsidR="00CD2E7E">
        <w:rPr>
          <w:rFonts w:ascii="Times New Roman" w:hAnsi="Times New Roman" w:cs="Times New Roman"/>
          <w:sz w:val="24"/>
          <w:szCs w:val="24"/>
        </w:rPr>
        <w:t xml:space="preserve"> to </w:t>
      </w:r>
      <w:bookmarkStart w:id="218" w:name="OLE_LINK175"/>
      <w:bookmarkStart w:id="219" w:name="OLE_LINK176"/>
      <w:r w:rsidR="00CE7F08">
        <w:rPr>
          <w:rFonts w:ascii="Times New Roman" w:hAnsi="Times New Roman" w:cs="Times New Roman"/>
          <w:sz w:val="24"/>
          <w:szCs w:val="24"/>
        </w:rPr>
        <w:t xml:space="preserve">the </w:t>
      </w:r>
      <w:r w:rsidR="0041242E" w:rsidRPr="0041242E">
        <w:rPr>
          <w:rFonts w:ascii="Times New Roman" w:hAnsi="Times New Roman" w:cs="Times New Roman"/>
          <w:sz w:val="24"/>
          <w:szCs w:val="24"/>
        </w:rPr>
        <w:t>associated</w:t>
      </w:r>
      <w:r w:rsidR="0041242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1242E" w:rsidRPr="0041242E">
        <w:rPr>
          <w:rFonts w:ascii="Times New Roman" w:hAnsi="Times New Roman" w:cs="Times New Roman"/>
          <w:sz w:val="24"/>
          <w:szCs w:val="24"/>
        </w:rPr>
        <w:t xml:space="preserve">metabolic </w:t>
      </w:r>
      <w:r w:rsidR="00CD2E7E">
        <w:rPr>
          <w:rFonts w:ascii="Times New Roman" w:hAnsi="Times New Roman" w:cs="Times New Roman"/>
          <w:sz w:val="24"/>
          <w:szCs w:val="24"/>
        </w:rPr>
        <w:t xml:space="preserve">factors that were </w:t>
      </w:r>
      <w:r w:rsidR="00307563">
        <w:rPr>
          <w:rFonts w:ascii="Times New Roman" w:hAnsi="Times New Roman" w:cs="Times New Roman"/>
          <w:sz w:val="24"/>
          <w:szCs w:val="24"/>
        </w:rPr>
        <w:t xml:space="preserve">more </w:t>
      </w:r>
      <w:r w:rsidR="00CD2E7E">
        <w:rPr>
          <w:rFonts w:ascii="Times New Roman" w:hAnsi="Times New Roman" w:cs="Times New Roman"/>
          <w:sz w:val="24"/>
          <w:szCs w:val="24"/>
        </w:rPr>
        <w:t xml:space="preserve">adversely affected in patients with </w:t>
      </w:r>
      <w:r w:rsidR="00CD2E7E">
        <w:rPr>
          <w:rFonts w:ascii="Times New Roman" w:hAnsi="Times New Roman" w:cs="Times New Roman"/>
          <w:sz w:val="24"/>
          <w:szCs w:val="24"/>
        </w:rPr>
        <w:lastRenderedPageBreak/>
        <w:t>sarcopenia than in those without sarcopenia</w:t>
      </w:r>
      <w:r w:rsidR="00E72F1A">
        <w:rPr>
          <w:rFonts w:ascii="Times New Roman" w:hAnsi="Times New Roman" w:cs="Times New Roman"/>
          <w:sz w:val="24"/>
          <w:szCs w:val="24"/>
        </w:rPr>
        <w:t xml:space="preserve"> (e.g. increased central obesity and </w:t>
      </w:r>
      <w:r w:rsidR="00052A39">
        <w:rPr>
          <w:rFonts w:ascii="Times New Roman" w:hAnsi="Times New Roman" w:cs="Times New Roman"/>
          <w:sz w:val="24"/>
          <w:szCs w:val="24"/>
        </w:rPr>
        <w:t>insulin resistance</w:t>
      </w:r>
      <w:r w:rsidR="00E72F1A">
        <w:rPr>
          <w:rFonts w:ascii="Times New Roman" w:hAnsi="Times New Roman" w:cs="Times New Roman"/>
          <w:sz w:val="24"/>
          <w:szCs w:val="24"/>
        </w:rPr>
        <w:t>)</w:t>
      </w:r>
      <w:r w:rsidR="0041242E">
        <w:rPr>
          <w:rFonts w:ascii="Times New Roman" w:hAnsi="Times New Roman" w:cs="Times New Roman"/>
          <w:sz w:val="24"/>
          <w:szCs w:val="24"/>
        </w:rPr>
        <w:t>.</w:t>
      </w:r>
      <w:bookmarkEnd w:id="218"/>
      <w:bookmarkEnd w:id="219"/>
      <w:r w:rsidR="009B58C2" w:rsidRPr="009B58C2">
        <w:t xml:space="preserve"> </w:t>
      </w:r>
      <w:r w:rsidR="009B58C2" w:rsidRPr="006B1D68">
        <w:rPr>
          <w:rFonts w:ascii="Times New Roman" w:hAnsi="Times New Roman" w:cs="Times New Roman"/>
          <w:sz w:val="24"/>
          <w:szCs w:val="24"/>
        </w:rPr>
        <w:t>Moreover, the diagnosis of sarcopenia was not only affected by the muscle mass but also by body weight</w:t>
      </w:r>
      <w:r w:rsidR="009D5E02" w:rsidRPr="006B1D68">
        <w:rPr>
          <w:rFonts w:ascii="Times New Roman" w:hAnsi="Times New Roman" w:cs="Times New Roman"/>
          <w:sz w:val="24"/>
          <w:szCs w:val="24"/>
        </w:rPr>
        <w:t xml:space="preserve"> and BMI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. Using the age cut-off of 60 </w:t>
      </w:r>
      <w:r w:rsidR="00B31582" w:rsidRPr="006B1D68">
        <w:rPr>
          <w:rFonts w:ascii="Times New Roman" w:hAnsi="Times New Roman" w:cs="Times New Roman"/>
          <w:sz w:val="24"/>
          <w:szCs w:val="24"/>
        </w:rPr>
        <w:t xml:space="preserve">years </w:t>
      </w:r>
      <w:r w:rsidR="009B58C2" w:rsidRPr="006B1D68">
        <w:rPr>
          <w:rFonts w:ascii="Times New Roman" w:hAnsi="Times New Roman" w:cs="Times New Roman"/>
          <w:sz w:val="24"/>
          <w:szCs w:val="24"/>
        </w:rPr>
        <w:t>to define the old</w:t>
      </w:r>
      <w:r w:rsidR="00B31582" w:rsidRPr="006B1D68">
        <w:rPr>
          <w:rFonts w:ascii="Times New Roman" w:hAnsi="Times New Roman" w:cs="Times New Roman"/>
          <w:sz w:val="24"/>
          <w:szCs w:val="24"/>
        </w:rPr>
        <w:t>er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 and the young</w:t>
      </w:r>
      <w:r w:rsidR="00B31582" w:rsidRPr="006B1D68">
        <w:rPr>
          <w:rFonts w:ascii="Times New Roman" w:hAnsi="Times New Roman" w:cs="Times New Roman"/>
          <w:sz w:val="24"/>
          <w:szCs w:val="24"/>
        </w:rPr>
        <w:t>er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 patients, we observed that the </w:t>
      </w:r>
      <w:r w:rsidR="00B31582" w:rsidRPr="006B1D68">
        <w:rPr>
          <w:rFonts w:ascii="Times New Roman" w:hAnsi="Times New Roman" w:cs="Times New Roman"/>
          <w:sz w:val="24"/>
          <w:szCs w:val="24"/>
        </w:rPr>
        <w:t>former not only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 had lower muscle mass (20.6 ± 3.8 vs. 23.5 ± 4.3 kg), but also lower body weight (</w:t>
      </w:r>
      <w:r w:rsidR="00B31582" w:rsidRPr="006B1D68">
        <w:rPr>
          <w:rFonts w:ascii="Times New Roman" w:hAnsi="Times New Roman" w:cs="Times New Roman"/>
          <w:sz w:val="24"/>
          <w:szCs w:val="24"/>
        </w:rPr>
        <w:t xml:space="preserve">70.2 ± 9.3 vs. 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77.7 ± 13.8 kg) and </w:t>
      </w:r>
      <w:r w:rsidR="00B31582" w:rsidRPr="006B1D68">
        <w:rPr>
          <w:rFonts w:ascii="Times New Roman" w:hAnsi="Times New Roman" w:cs="Times New Roman"/>
          <w:sz w:val="24"/>
          <w:szCs w:val="24"/>
        </w:rPr>
        <w:t xml:space="preserve">lower </w:t>
      </w:r>
      <w:r w:rsidR="009B58C2" w:rsidRPr="006B1D68">
        <w:rPr>
          <w:rFonts w:ascii="Times New Roman" w:hAnsi="Times New Roman" w:cs="Times New Roman"/>
          <w:sz w:val="24"/>
          <w:szCs w:val="24"/>
        </w:rPr>
        <w:t>BMI (25.8 ± 2.4 vs. 27.1 ± 3.5 kg/m</w:t>
      </w:r>
      <w:r w:rsidR="009B58C2" w:rsidRPr="006B1D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) </w:t>
      </w:r>
      <w:r w:rsidR="00B31582" w:rsidRPr="006B1D68">
        <w:rPr>
          <w:rFonts w:ascii="Times New Roman" w:hAnsi="Times New Roman" w:cs="Times New Roman"/>
          <w:sz w:val="24"/>
          <w:szCs w:val="24"/>
        </w:rPr>
        <w:t xml:space="preserve">compared with the </w:t>
      </w:r>
      <w:r w:rsidR="009B58C2" w:rsidRPr="006B1D68">
        <w:rPr>
          <w:rFonts w:ascii="Times New Roman" w:hAnsi="Times New Roman" w:cs="Times New Roman"/>
          <w:sz w:val="24"/>
          <w:szCs w:val="24"/>
        </w:rPr>
        <w:t>young</w:t>
      </w:r>
      <w:r w:rsidR="00B31582" w:rsidRPr="006B1D68">
        <w:rPr>
          <w:rFonts w:ascii="Times New Roman" w:hAnsi="Times New Roman" w:cs="Times New Roman"/>
          <w:sz w:val="24"/>
          <w:szCs w:val="24"/>
        </w:rPr>
        <w:t>er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 patients. </w:t>
      </w:r>
      <w:r w:rsidR="00B31582" w:rsidRPr="006B1D68">
        <w:rPr>
          <w:rFonts w:ascii="Times New Roman" w:hAnsi="Times New Roman" w:cs="Times New Roman"/>
          <w:sz w:val="24"/>
          <w:szCs w:val="24"/>
        </w:rPr>
        <w:t>Th</w:t>
      </w:r>
      <w:r w:rsidR="00073572" w:rsidRPr="006B1D68">
        <w:rPr>
          <w:rFonts w:ascii="Times New Roman" w:hAnsi="Times New Roman" w:cs="Times New Roman"/>
          <w:sz w:val="24"/>
          <w:szCs w:val="24"/>
        </w:rPr>
        <w:t>e observation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 that </w:t>
      </w:r>
      <w:r w:rsidR="00B31582" w:rsidRPr="006B1D68">
        <w:rPr>
          <w:rFonts w:ascii="Times New Roman" w:hAnsi="Times New Roman" w:cs="Times New Roman"/>
          <w:sz w:val="24"/>
          <w:szCs w:val="24"/>
        </w:rPr>
        <w:t xml:space="preserve">the </w:t>
      </w:r>
      <w:r w:rsidR="009B58C2" w:rsidRPr="006B1D68">
        <w:rPr>
          <w:rFonts w:ascii="Times New Roman" w:hAnsi="Times New Roman" w:cs="Times New Roman"/>
          <w:sz w:val="24"/>
          <w:szCs w:val="24"/>
        </w:rPr>
        <w:t>young</w:t>
      </w:r>
      <w:r w:rsidR="00B31582" w:rsidRPr="006B1D68">
        <w:rPr>
          <w:rFonts w:ascii="Times New Roman" w:hAnsi="Times New Roman" w:cs="Times New Roman"/>
          <w:sz w:val="24"/>
          <w:szCs w:val="24"/>
        </w:rPr>
        <w:t>er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 patients </w:t>
      </w:r>
      <w:r w:rsidR="00073572" w:rsidRPr="006B1D68">
        <w:rPr>
          <w:rFonts w:ascii="Times New Roman" w:hAnsi="Times New Roman" w:cs="Times New Roman"/>
          <w:sz w:val="24"/>
          <w:szCs w:val="24"/>
        </w:rPr>
        <w:t>were</w:t>
      </w:r>
      <w:r w:rsidR="00B31582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heavier and </w:t>
      </w:r>
      <w:r w:rsidR="00B31582" w:rsidRPr="006B1D68">
        <w:rPr>
          <w:rFonts w:ascii="Times New Roman" w:hAnsi="Times New Roman" w:cs="Times New Roman"/>
          <w:sz w:val="24"/>
          <w:szCs w:val="24"/>
        </w:rPr>
        <w:t xml:space="preserve">have 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a </w:t>
      </w:r>
      <w:r w:rsidR="0084345D" w:rsidRPr="006B1D68">
        <w:rPr>
          <w:rFonts w:ascii="Times New Roman" w:hAnsi="Times New Roman" w:cs="Times New Roman"/>
          <w:sz w:val="24"/>
          <w:szCs w:val="24"/>
        </w:rPr>
        <w:t>higher BMI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 than </w:t>
      </w:r>
      <w:r w:rsidR="00B31582" w:rsidRPr="006B1D68">
        <w:rPr>
          <w:rFonts w:ascii="Times New Roman" w:hAnsi="Times New Roman" w:cs="Times New Roman"/>
          <w:sz w:val="24"/>
          <w:szCs w:val="24"/>
        </w:rPr>
        <w:t xml:space="preserve">the </w:t>
      </w:r>
      <w:r w:rsidR="009B58C2" w:rsidRPr="006B1D68">
        <w:rPr>
          <w:rFonts w:ascii="Times New Roman" w:hAnsi="Times New Roman" w:cs="Times New Roman"/>
          <w:sz w:val="24"/>
          <w:szCs w:val="24"/>
        </w:rPr>
        <w:t>old</w:t>
      </w:r>
      <w:r w:rsidR="00B31582" w:rsidRPr="006B1D68">
        <w:rPr>
          <w:rFonts w:ascii="Times New Roman" w:hAnsi="Times New Roman" w:cs="Times New Roman"/>
          <w:sz w:val="24"/>
          <w:szCs w:val="24"/>
        </w:rPr>
        <w:t>er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 patients may </w:t>
      </w:r>
      <w:r w:rsidR="00073572" w:rsidRPr="006B1D68">
        <w:rPr>
          <w:rFonts w:ascii="Times New Roman" w:hAnsi="Times New Roman" w:cs="Times New Roman"/>
          <w:sz w:val="24"/>
          <w:szCs w:val="24"/>
        </w:rPr>
        <w:t xml:space="preserve">influence the 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association between sarcopenia and age in our </w:t>
      </w:r>
      <w:r w:rsidR="00B31582" w:rsidRPr="006B1D68">
        <w:rPr>
          <w:rFonts w:ascii="Times New Roman" w:hAnsi="Times New Roman" w:cs="Times New Roman"/>
          <w:sz w:val="24"/>
          <w:szCs w:val="24"/>
        </w:rPr>
        <w:t xml:space="preserve">cohort of 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NAFLD </w:t>
      </w:r>
      <w:r w:rsidR="00B31582" w:rsidRPr="006B1D68">
        <w:rPr>
          <w:rFonts w:ascii="Times New Roman" w:hAnsi="Times New Roman" w:cs="Times New Roman"/>
          <w:sz w:val="24"/>
          <w:szCs w:val="24"/>
        </w:rPr>
        <w:t>patients</w:t>
      </w:r>
      <w:r w:rsidR="009B58C2" w:rsidRPr="006B1D68">
        <w:rPr>
          <w:rFonts w:ascii="Times New Roman" w:hAnsi="Times New Roman" w:cs="Times New Roman"/>
          <w:sz w:val="24"/>
          <w:szCs w:val="24"/>
        </w:rPr>
        <w:t xml:space="preserve">. </w:t>
      </w:r>
      <w:r w:rsidR="00E65A19" w:rsidRPr="006B1D68">
        <w:rPr>
          <w:rFonts w:ascii="Times New Roman" w:hAnsi="Times New Roman" w:cs="Times New Roman"/>
          <w:sz w:val="24"/>
          <w:szCs w:val="24"/>
        </w:rPr>
        <w:t>T</w:t>
      </w:r>
      <w:r w:rsidR="00EF6C47" w:rsidRPr="006B1D68">
        <w:rPr>
          <w:rFonts w:ascii="Times New Roman" w:hAnsi="Times New Roman" w:cs="Times New Roman"/>
          <w:sz w:val="24"/>
          <w:szCs w:val="24"/>
        </w:rPr>
        <w:t xml:space="preserve">he occurrence of NAFLD parallels </w:t>
      </w:r>
      <w:r w:rsidR="00073572" w:rsidRPr="006B1D68">
        <w:rPr>
          <w:rFonts w:ascii="Times New Roman" w:hAnsi="Times New Roman" w:cs="Times New Roman"/>
          <w:sz w:val="24"/>
          <w:szCs w:val="24"/>
        </w:rPr>
        <w:t xml:space="preserve">the </w:t>
      </w:r>
      <w:r w:rsidR="00EF6C47" w:rsidRPr="006B1D68">
        <w:rPr>
          <w:rFonts w:ascii="Times New Roman" w:hAnsi="Times New Roman" w:cs="Times New Roman"/>
          <w:sz w:val="24"/>
          <w:szCs w:val="24"/>
        </w:rPr>
        <w:t xml:space="preserve">high rates of obesity in young </w:t>
      </w:r>
      <w:r w:rsidR="00B31582" w:rsidRPr="006B1D68">
        <w:rPr>
          <w:rFonts w:ascii="Times New Roman" w:hAnsi="Times New Roman" w:cs="Times New Roman"/>
          <w:sz w:val="24"/>
          <w:szCs w:val="24"/>
        </w:rPr>
        <w:t>individuals</w:t>
      </w:r>
      <w:r w:rsidR="00EF6C47" w:rsidRPr="006B1D68">
        <w:rPr>
          <w:rFonts w:ascii="Times New Roman" w:hAnsi="Times New Roman" w:cs="Times New Roman"/>
          <w:sz w:val="24"/>
          <w:szCs w:val="24"/>
        </w:rPr>
        <w:t>.</w:t>
      </w:r>
      <w:r w:rsidR="00E65A19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PEVuZE5vdGU+PENpdGU+PEF1dGhvcj5Eb3ljaGV2YTwvQXV0aG9yPjxZZWFyPjIwMTc8L1llYXI+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</w:fldData>
        </w:fldChar>
      </w:r>
      <w:r w:rsidR="00C96B36" w:rsidRPr="006B1D6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C96B36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PEVuZE5vdGU+PENpdGU+PEF1dGhvcj5Eb3ljaGV2YTwvQXV0aG9yPjxZZWFyPjIwMTc8L1llYXI+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</w:fldData>
        </w:fldChar>
      </w:r>
      <w:r w:rsidR="00C96B36" w:rsidRPr="006B1D6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C96B36" w:rsidRPr="006B1D68">
        <w:rPr>
          <w:rFonts w:ascii="Times New Roman" w:hAnsi="Times New Roman" w:cs="Times New Roman"/>
          <w:sz w:val="24"/>
          <w:szCs w:val="24"/>
        </w:rPr>
      </w:r>
      <w:r w:rsidR="00C96B36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="00E65A19" w:rsidRPr="006B1D68">
        <w:rPr>
          <w:rFonts w:ascii="Times New Roman" w:hAnsi="Times New Roman" w:cs="Times New Roman"/>
          <w:sz w:val="24"/>
          <w:szCs w:val="24"/>
        </w:rPr>
      </w:r>
      <w:r w:rsidR="00E65A19" w:rsidRPr="006B1D68">
        <w:rPr>
          <w:rFonts w:ascii="Times New Roman" w:hAnsi="Times New Roman" w:cs="Times New Roman"/>
          <w:sz w:val="24"/>
          <w:szCs w:val="24"/>
        </w:rPr>
        <w:fldChar w:fldCharType="separate"/>
      </w:r>
      <w:r w:rsidR="00C96B36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25" w:tooltip="Doycheva, 2017 #40" w:history="1">
        <w:r w:rsidR="00C96B36" w:rsidRPr="006B1D68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25</w:t>
        </w:r>
      </w:hyperlink>
      <w:r w:rsidR="00C96B36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E65A19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="00EF6C47" w:rsidRPr="006B1D68">
        <w:rPr>
          <w:rFonts w:ascii="Times New Roman" w:hAnsi="Times New Roman" w:cs="Times New Roman"/>
          <w:sz w:val="24"/>
          <w:szCs w:val="24"/>
        </w:rPr>
        <w:t xml:space="preserve"> Moreover, the </w:t>
      </w:r>
      <w:r w:rsidR="009B7381" w:rsidRPr="006B1D68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073572" w:rsidRPr="006B1D68">
        <w:rPr>
          <w:rFonts w:ascii="Times New Roman" w:hAnsi="Times New Roman" w:cs="Times New Roman"/>
          <w:sz w:val="24"/>
          <w:szCs w:val="24"/>
        </w:rPr>
        <w:t>in</w:t>
      </w:r>
      <w:r w:rsidR="009B7381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EF6C47" w:rsidRPr="006B1D68">
        <w:rPr>
          <w:rFonts w:ascii="Times New Roman" w:hAnsi="Times New Roman" w:cs="Times New Roman"/>
          <w:sz w:val="24"/>
          <w:szCs w:val="24"/>
        </w:rPr>
        <w:t xml:space="preserve">our cohort were selected from </w:t>
      </w:r>
      <w:r w:rsidR="00073572" w:rsidRPr="006B1D68">
        <w:rPr>
          <w:rFonts w:ascii="Times New Roman" w:hAnsi="Times New Roman" w:cs="Times New Roman"/>
          <w:sz w:val="24"/>
          <w:szCs w:val="24"/>
        </w:rPr>
        <w:t>patients who were referred with suspected</w:t>
      </w:r>
      <w:r w:rsidR="00EF6C47" w:rsidRPr="006B1D68">
        <w:rPr>
          <w:rFonts w:ascii="Times New Roman" w:hAnsi="Times New Roman" w:cs="Times New Roman"/>
          <w:sz w:val="24"/>
          <w:szCs w:val="24"/>
        </w:rPr>
        <w:t xml:space="preserve"> NAFLD </w:t>
      </w:r>
      <w:r w:rsidR="00073572" w:rsidRPr="006B1D68">
        <w:rPr>
          <w:rFonts w:ascii="Times New Roman" w:hAnsi="Times New Roman" w:cs="Times New Roman"/>
          <w:sz w:val="24"/>
          <w:szCs w:val="24"/>
        </w:rPr>
        <w:t xml:space="preserve">rather than </w:t>
      </w:r>
      <w:r w:rsidR="009B7381" w:rsidRPr="006B1D68">
        <w:rPr>
          <w:rFonts w:ascii="Times New Roman" w:hAnsi="Times New Roman" w:cs="Times New Roman"/>
          <w:sz w:val="24"/>
          <w:szCs w:val="24"/>
        </w:rPr>
        <w:t xml:space="preserve">the </w:t>
      </w:r>
      <w:r w:rsidR="00EF6C47" w:rsidRPr="006B1D68">
        <w:rPr>
          <w:rFonts w:ascii="Times New Roman" w:hAnsi="Times New Roman" w:cs="Times New Roman"/>
          <w:sz w:val="24"/>
          <w:szCs w:val="24"/>
        </w:rPr>
        <w:t xml:space="preserve">general population. </w:t>
      </w:r>
      <w:r w:rsidR="009B7381" w:rsidRPr="006B1D68">
        <w:rPr>
          <w:rFonts w:ascii="Times New Roman" w:hAnsi="Times New Roman" w:cs="Times New Roman"/>
          <w:sz w:val="24"/>
          <w:szCs w:val="24"/>
        </w:rPr>
        <w:t>Thus</w:t>
      </w:r>
      <w:r w:rsidR="00EF6C47" w:rsidRPr="006B1D68">
        <w:rPr>
          <w:rFonts w:ascii="Times New Roman" w:hAnsi="Times New Roman" w:cs="Times New Roman"/>
          <w:sz w:val="24"/>
          <w:szCs w:val="24"/>
        </w:rPr>
        <w:t xml:space="preserve">, our findings </w:t>
      </w:r>
      <w:r w:rsidR="00073572" w:rsidRPr="006B1D68">
        <w:rPr>
          <w:rFonts w:ascii="Times New Roman" w:hAnsi="Times New Roman" w:cs="Times New Roman"/>
          <w:sz w:val="24"/>
          <w:szCs w:val="24"/>
        </w:rPr>
        <w:t xml:space="preserve">are </w:t>
      </w:r>
      <w:r w:rsidR="009B7381" w:rsidRPr="006B1D68">
        <w:rPr>
          <w:rFonts w:ascii="Times New Roman" w:hAnsi="Times New Roman" w:cs="Times New Roman"/>
          <w:sz w:val="24"/>
          <w:szCs w:val="24"/>
        </w:rPr>
        <w:t>applicable only to patients with NAFLD</w:t>
      </w:r>
      <w:r w:rsidR="00EF6C47" w:rsidRPr="006B1D68">
        <w:rPr>
          <w:rFonts w:ascii="Times New Roman" w:hAnsi="Times New Roman" w:cs="Times New Roman"/>
          <w:sz w:val="24"/>
          <w:szCs w:val="24"/>
        </w:rPr>
        <w:t>.</w:t>
      </w:r>
    </w:p>
    <w:bookmarkEnd w:id="217"/>
    <w:p w14:paraId="12F8E594" w14:textId="0974E803" w:rsidR="004710B6" w:rsidRPr="006B1D68" w:rsidRDefault="004710B6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4F55DC8" w14:textId="38498FC9" w:rsidR="00717C9E" w:rsidRPr="006B1D68" w:rsidRDefault="00717C9E" w:rsidP="00717C9E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B1D68">
        <w:rPr>
          <w:rFonts w:ascii="Times New Roman" w:hAnsi="Times New Roman" w:cs="Times New Roman"/>
          <w:sz w:val="24"/>
          <w:szCs w:val="24"/>
        </w:rPr>
        <w:t>Low muscle mass has a strong negative prognostic impact in obese</w:t>
      </w:r>
      <w:r w:rsidRPr="006B1D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B1D68">
        <w:rPr>
          <w:rFonts w:ascii="Times New Roman" w:hAnsi="Times New Roman" w:cs="Times New Roman"/>
          <w:sz w:val="24"/>
          <w:szCs w:val="24"/>
        </w:rPr>
        <w:t>individuals and may lead to increased morbidity and mortality.</w:t>
      </w:r>
      <w:r w:rsidR="009D5E02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PEVuZE5vdGU+PENpdGU+PEF1dGhvcj5CYXJhenpvbmk8L0F1dGhvcj48WWVhcj4yMDE4PC9ZZWFy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==
</w:fldData>
        </w:fldChar>
      </w:r>
      <w:r w:rsidR="00C96B36" w:rsidRPr="006B1D6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C96B36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PEVuZE5vdGU+PENpdGU+PEF1dGhvcj5CYXJhenpvbmk8L0F1dGhvcj48WWVhcj4yMDE4PC9ZZWFy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==
</w:fldData>
        </w:fldChar>
      </w:r>
      <w:r w:rsidR="00C96B36" w:rsidRPr="006B1D6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C96B36" w:rsidRPr="006B1D68">
        <w:rPr>
          <w:rFonts w:ascii="Times New Roman" w:hAnsi="Times New Roman" w:cs="Times New Roman"/>
          <w:sz w:val="24"/>
          <w:szCs w:val="24"/>
        </w:rPr>
      </w:r>
      <w:r w:rsidR="00C96B36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="009D5E02" w:rsidRPr="006B1D68">
        <w:rPr>
          <w:rFonts w:ascii="Times New Roman" w:hAnsi="Times New Roman" w:cs="Times New Roman"/>
          <w:sz w:val="24"/>
          <w:szCs w:val="24"/>
        </w:rPr>
      </w:r>
      <w:r w:rsidR="009D5E02" w:rsidRPr="006B1D68">
        <w:rPr>
          <w:rFonts w:ascii="Times New Roman" w:hAnsi="Times New Roman" w:cs="Times New Roman"/>
          <w:sz w:val="24"/>
          <w:szCs w:val="24"/>
        </w:rPr>
        <w:fldChar w:fldCharType="separate"/>
      </w:r>
      <w:r w:rsidR="00C96B36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26" w:tooltip="Barazzoni, 2018 #42" w:history="1">
        <w:r w:rsidR="00C96B36" w:rsidRPr="006B1D68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26</w:t>
        </w:r>
      </w:hyperlink>
      <w:r w:rsidR="00C96B36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9D5E02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Pr="006B1D68">
        <w:t xml:space="preserve"> </w:t>
      </w:r>
      <w:r w:rsidRPr="006B1D68">
        <w:rPr>
          <w:rFonts w:ascii="Times New Roman" w:hAnsi="Times New Roman" w:cs="Times New Roman"/>
          <w:sz w:val="24"/>
          <w:szCs w:val="24"/>
        </w:rPr>
        <w:t>Maintain</w:t>
      </w:r>
      <w:r w:rsidRPr="006B1D68">
        <w:rPr>
          <w:rFonts w:ascii="Times New Roman" w:hAnsi="Times New Roman" w:cs="Times New Roman" w:hint="eastAsia"/>
          <w:sz w:val="24"/>
          <w:szCs w:val="24"/>
        </w:rPr>
        <w:t>ing</w:t>
      </w:r>
      <w:r w:rsidRPr="006B1D68">
        <w:rPr>
          <w:rFonts w:ascii="Times New Roman" w:hAnsi="Times New Roman" w:cs="Times New Roman"/>
          <w:sz w:val="24"/>
          <w:szCs w:val="24"/>
        </w:rPr>
        <w:t xml:space="preserve"> skeletal muscle mass in obesity is important</w:t>
      </w:r>
      <w:r w:rsidR="00E71542" w:rsidRPr="006B1D68">
        <w:rPr>
          <w:rFonts w:ascii="Times New Roman" w:hAnsi="Times New Roman" w:cs="Times New Roman"/>
          <w:sz w:val="24"/>
          <w:szCs w:val="24"/>
        </w:rPr>
        <w:t xml:space="preserve"> and therefore</w:t>
      </w:r>
      <w:r w:rsidR="009D5E02" w:rsidRPr="006B1D68">
        <w:rPr>
          <w:rFonts w:ascii="Times New Roman" w:hAnsi="Times New Roman" w:cs="Times New Roman"/>
          <w:sz w:val="24"/>
          <w:szCs w:val="24"/>
        </w:rPr>
        <w:t xml:space="preserve"> t</w:t>
      </w:r>
      <w:r w:rsidRPr="006B1D68">
        <w:rPr>
          <w:rFonts w:ascii="Times New Roman" w:hAnsi="Times New Roman" w:cs="Times New Roman"/>
          <w:sz w:val="24"/>
          <w:szCs w:val="24"/>
        </w:rPr>
        <w:t xml:space="preserve">he term ‘sarcopenic obesity’ has been proposed. Our study also demonstrated </w:t>
      </w:r>
      <w:r w:rsidR="008D1A18" w:rsidRPr="006B1D68">
        <w:rPr>
          <w:rFonts w:ascii="Times New Roman" w:hAnsi="Times New Roman" w:cs="Times New Roman"/>
          <w:sz w:val="24"/>
          <w:szCs w:val="24"/>
        </w:rPr>
        <w:t xml:space="preserve">a </w:t>
      </w:r>
      <w:r w:rsidRPr="006B1D68">
        <w:rPr>
          <w:rFonts w:ascii="Times New Roman" w:hAnsi="Times New Roman" w:cs="Times New Roman"/>
          <w:sz w:val="24"/>
          <w:szCs w:val="24"/>
        </w:rPr>
        <w:t xml:space="preserve">high proportion of sarcopenic obesity </w:t>
      </w:r>
      <w:r w:rsidR="001352AF" w:rsidRPr="006B1D68">
        <w:rPr>
          <w:rFonts w:ascii="Times New Roman" w:hAnsi="Times New Roman" w:cs="Times New Roman"/>
          <w:sz w:val="24"/>
          <w:szCs w:val="24"/>
        </w:rPr>
        <w:t>in</w:t>
      </w:r>
      <w:r w:rsidRPr="006B1D68">
        <w:rPr>
          <w:rFonts w:ascii="Times New Roman" w:hAnsi="Times New Roman" w:cs="Times New Roman"/>
          <w:sz w:val="24"/>
          <w:szCs w:val="24"/>
        </w:rPr>
        <w:t xml:space="preserve"> NAFLD. Wh</w:t>
      </w:r>
      <w:r w:rsidR="00E71542" w:rsidRPr="006B1D68">
        <w:rPr>
          <w:rFonts w:ascii="Times New Roman" w:hAnsi="Times New Roman" w:cs="Times New Roman"/>
          <w:sz w:val="24"/>
          <w:szCs w:val="24"/>
        </w:rPr>
        <w:t xml:space="preserve">en </w:t>
      </w:r>
      <w:r w:rsidRPr="006B1D68">
        <w:rPr>
          <w:rFonts w:ascii="Times New Roman" w:hAnsi="Times New Roman" w:cs="Times New Roman"/>
          <w:sz w:val="24"/>
          <w:szCs w:val="24"/>
        </w:rPr>
        <w:t xml:space="preserve">obesity </w:t>
      </w:r>
      <w:r w:rsidR="00E71542" w:rsidRPr="006B1D68">
        <w:rPr>
          <w:rFonts w:ascii="Times New Roman" w:hAnsi="Times New Roman" w:cs="Times New Roman"/>
          <w:sz w:val="24"/>
          <w:szCs w:val="24"/>
        </w:rPr>
        <w:t>was</w:t>
      </w:r>
      <w:r w:rsidRPr="006B1D68">
        <w:rPr>
          <w:rFonts w:ascii="Times New Roman" w:hAnsi="Times New Roman" w:cs="Times New Roman"/>
          <w:sz w:val="24"/>
          <w:szCs w:val="24"/>
        </w:rPr>
        <w:t xml:space="preserve"> defined </w:t>
      </w:r>
      <w:r w:rsidR="00E71542" w:rsidRPr="006B1D68">
        <w:rPr>
          <w:rFonts w:ascii="Times New Roman" w:hAnsi="Times New Roman" w:cs="Times New Roman"/>
          <w:sz w:val="24"/>
          <w:szCs w:val="24"/>
        </w:rPr>
        <w:t>by a</w:t>
      </w:r>
      <w:r w:rsidRPr="006B1D68">
        <w:rPr>
          <w:rFonts w:ascii="Times New Roman" w:hAnsi="Times New Roman" w:cs="Times New Roman"/>
          <w:sz w:val="24"/>
          <w:szCs w:val="24"/>
        </w:rPr>
        <w:t xml:space="preserve"> BMI ≥25 kg/m</w:t>
      </w:r>
      <w:r w:rsidRPr="006B1D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B1D68">
        <w:rPr>
          <w:rFonts w:ascii="Times New Roman" w:hAnsi="Times New Roman" w:cs="Times New Roman"/>
          <w:sz w:val="24"/>
          <w:szCs w:val="24"/>
        </w:rPr>
        <w:t xml:space="preserve">, </w:t>
      </w:r>
      <w:r w:rsidR="002B0E8C" w:rsidRPr="006B1D68">
        <w:rPr>
          <w:rFonts w:ascii="Times New Roman" w:hAnsi="Times New Roman" w:cs="Times New Roman"/>
          <w:kern w:val="0"/>
          <w:sz w:val="24"/>
          <w:szCs w:val="24"/>
        </w:rPr>
        <w:t xml:space="preserve">16.2% (60/370) </w:t>
      </w:r>
      <w:r w:rsidR="008D1A18" w:rsidRPr="006B1D68">
        <w:rPr>
          <w:rFonts w:ascii="Times New Roman" w:hAnsi="Times New Roman" w:cs="Times New Roman"/>
          <w:kern w:val="0"/>
          <w:sz w:val="24"/>
          <w:szCs w:val="24"/>
        </w:rPr>
        <w:t xml:space="preserve">of our </w:t>
      </w:r>
      <w:r w:rsidR="0084345D" w:rsidRPr="006B1D68">
        <w:rPr>
          <w:rFonts w:ascii="Times New Roman" w:hAnsi="Times New Roman" w:cs="Times New Roman"/>
          <w:kern w:val="0"/>
          <w:sz w:val="24"/>
          <w:szCs w:val="24"/>
        </w:rPr>
        <w:t>NAFLD</w:t>
      </w:r>
      <w:r w:rsidR="002B0E8C" w:rsidRPr="006B1D68">
        <w:rPr>
          <w:rFonts w:ascii="Times New Roman" w:hAnsi="Times New Roman" w:cs="Times New Roman"/>
          <w:kern w:val="0"/>
          <w:sz w:val="24"/>
          <w:szCs w:val="24"/>
        </w:rPr>
        <w:t xml:space="preserve"> patients met the criteria </w:t>
      </w:r>
      <w:r w:rsidR="00E71542" w:rsidRPr="006B1D68">
        <w:rPr>
          <w:rFonts w:ascii="Times New Roman" w:hAnsi="Times New Roman" w:cs="Times New Roman"/>
          <w:kern w:val="0"/>
          <w:sz w:val="24"/>
          <w:szCs w:val="24"/>
        </w:rPr>
        <w:t>for</w:t>
      </w:r>
      <w:r w:rsidR="002B0E8C" w:rsidRPr="006B1D68">
        <w:rPr>
          <w:rFonts w:ascii="Times New Roman" w:hAnsi="Times New Roman" w:cs="Times New Roman"/>
          <w:kern w:val="0"/>
          <w:sz w:val="24"/>
          <w:szCs w:val="24"/>
        </w:rPr>
        <w:t xml:space="preserve"> sarcopenic obesity. Wh</w:t>
      </w:r>
      <w:r w:rsidR="00E71542" w:rsidRPr="006B1D68">
        <w:rPr>
          <w:rFonts w:ascii="Times New Roman" w:hAnsi="Times New Roman" w:cs="Times New Roman"/>
          <w:kern w:val="0"/>
          <w:sz w:val="24"/>
          <w:szCs w:val="24"/>
        </w:rPr>
        <w:t>en</w:t>
      </w:r>
      <w:r w:rsidR="002B0E8C" w:rsidRPr="006B1D68">
        <w:rPr>
          <w:rFonts w:ascii="Times New Roman" w:hAnsi="Times New Roman" w:cs="Times New Roman"/>
          <w:kern w:val="0"/>
          <w:sz w:val="24"/>
          <w:szCs w:val="24"/>
        </w:rPr>
        <w:t xml:space="preserve"> obesity </w:t>
      </w:r>
      <w:r w:rsidR="00E71542" w:rsidRPr="006B1D68">
        <w:rPr>
          <w:rFonts w:ascii="Times New Roman" w:hAnsi="Times New Roman" w:cs="Times New Roman"/>
          <w:kern w:val="0"/>
          <w:sz w:val="24"/>
          <w:szCs w:val="24"/>
        </w:rPr>
        <w:t>was</w:t>
      </w:r>
      <w:r w:rsidR="002B0E8C" w:rsidRPr="006B1D68">
        <w:rPr>
          <w:rFonts w:ascii="Times New Roman" w:hAnsi="Times New Roman" w:cs="Times New Roman"/>
          <w:kern w:val="0"/>
          <w:sz w:val="24"/>
          <w:szCs w:val="24"/>
        </w:rPr>
        <w:t xml:space="preserve"> defined </w:t>
      </w:r>
      <w:r w:rsidR="00E71542" w:rsidRPr="006B1D68">
        <w:rPr>
          <w:rFonts w:ascii="Times New Roman" w:hAnsi="Times New Roman" w:cs="Times New Roman"/>
          <w:kern w:val="0"/>
          <w:sz w:val="24"/>
          <w:szCs w:val="24"/>
        </w:rPr>
        <w:t>by a</w:t>
      </w:r>
      <w:r w:rsidR="002B0E8C" w:rsidRPr="006B1D68">
        <w:rPr>
          <w:rFonts w:ascii="Times New Roman" w:hAnsi="Times New Roman" w:cs="Times New Roman"/>
          <w:kern w:val="0"/>
          <w:sz w:val="24"/>
          <w:szCs w:val="24"/>
        </w:rPr>
        <w:t xml:space="preserve"> BMI ≥30 kg/m</w:t>
      </w:r>
      <w:r w:rsidR="002B0E8C" w:rsidRPr="006B1D68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 w:rsidR="002B0E8C" w:rsidRPr="006B1D68">
        <w:rPr>
          <w:rFonts w:ascii="Times New Roman" w:hAnsi="Times New Roman" w:cs="Times New Roman" w:hint="eastAsia"/>
          <w:kern w:val="0"/>
          <w:sz w:val="24"/>
          <w:szCs w:val="24"/>
        </w:rPr>
        <w:t>,</w:t>
      </w:r>
      <w:r w:rsidR="002B0E8C" w:rsidRPr="006B1D68">
        <w:rPr>
          <w:rFonts w:ascii="Times New Roman" w:hAnsi="Times New Roman" w:cs="Times New Roman"/>
          <w:kern w:val="0"/>
          <w:sz w:val="24"/>
          <w:szCs w:val="24"/>
        </w:rPr>
        <w:t xml:space="preserve"> 5.7% (21/370) </w:t>
      </w:r>
      <w:r w:rsidR="008D1A18" w:rsidRPr="006B1D68">
        <w:rPr>
          <w:rFonts w:ascii="Times New Roman" w:hAnsi="Times New Roman" w:cs="Times New Roman"/>
          <w:kern w:val="0"/>
          <w:sz w:val="24"/>
          <w:szCs w:val="24"/>
        </w:rPr>
        <w:t xml:space="preserve">of our NAFLD </w:t>
      </w:r>
      <w:r w:rsidR="002B0E8C" w:rsidRPr="006B1D68">
        <w:rPr>
          <w:rFonts w:ascii="Times New Roman" w:hAnsi="Times New Roman" w:cs="Times New Roman"/>
          <w:kern w:val="0"/>
          <w:sz w:val="24"/>
          <w:szCs w:val="24"/>
        </w:rPr>
        <w:t xml:space="preserve">patients met the criteria </w:t>
      </w:r>
      <w:r w:rsidR="00E71542" w:rsidRPr="006B1D68">
        <w:rPr>
          <w:rFonts w:ascii="Times New Roman" w:hAnsi="Times New Roman" w:cs="Times New Roman"/>
          <w:kern w:val="0"/>
          <w:sz w:val="24"/>
          <w:szCs w:val="24"/>
        </w:rPr>
        <w:t>for</w:t>
      </w:r>
      <w:r w:rsidR="002B0E8C" w:rsidRPr="006B1D68">
        <w:rPr>
          <w:rFonts w:ascii="Times New Roman" w:hAnsi="Times New Roman" w:cs="Times New Roman"/>
          <w:kern w:val="0"/>
          <w:sz w:val="24"/>
          <w:szCs w:val="24"/>
        </w:rPr>
        <w:t xml:space="preserve"> sarcopenic obesity.</w:t>
      </w:r>
    </w:p>
    <w:p w14:paraId="22BBC237" w14:textId="77777777" w:rsidR="00717C9E" w:rsidRDefault="00717C9E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C691994" w14:textId="76BA655C" w:rsidR="001117F9" w:rsidRPr="00326A34" w:rsidRDefault="00EC2E50" w:rsidP="00286DB7">
      <w:pPr>
        <w:spacing w:line="48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EC2E50">
        <w:rPr>
          <w:rFonts w:ascii="Times New Roman" w:hAnsi="Times New Roman" w:cs="Times New Roman"/>
          <w:sz w:val="24"/>
          <w:szCs w:val="24"/>
        </w:rPr>
        <w:t>The role of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C2E50">
        <w:rPr>
          <w:rFonts w:ascii="Times New Roman" w:hAnsi="Times New Roman" w:cs="Times New Roman"/>
          <w:i/>
          <w:iCs/>
          <w:sz w:val="24"/>
          <w:szCs w:val="24"/>
        </w:rPr>
        <w:t>FNDC5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the progression of NAFLD is </w:t>
      </w:r>
      <w:r w:rsidRPr="00EC2E50">
        <w:rPr>
          <w:rFonts w:ascii="Times New Roman" w:hAnsi="Times New Roman" w:cs="Times New Roman"/>
          <w:sz w:val="24"/>
          <w:szCs w:val="24"/>
        </w:rPr>
        <w:t>controversial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220" w:name="OLE_LINK134"/>
      <w:r w:rsidR="00CA44F2">
        <w:rPr>
          <w:rFonts w:ascii="Times New Roman" w:hAnsi="Times New Roman" w:cs="Times New Roman"/>
          <w:sz w:val="24"/>
          <w:szCs w:val="24"/>
        </w:rPr>
        <w:t xml:space="preserve">Our </w:t>
      </w:r>
      <w:r w:rsidR="00E44C36">
        <w:rPr>
          <w:rFonts w:ascii="Times New Roman" w:hAnsi="Times New Roman" w:cs="Times New Roman"/>
          <w:sz w:val="24"/>
          <w:szCs w:val="24"/>
        </w:rPr>
        <w:t xml:space="preserve">results </w:t>
      </w:r>
      <w:r w:rsidR="00052A39">
        <w:rPr>
          <w:rFonts w:ascii="Times New Roman" w:hAnsi="Times New Roman" w:cs="Times New Roman"/>
          <w:sz w:val="24"/>
          <w:szCs w:val="24"/>
        </w:rPr>
        <w:t xml:space="preserve">showed </w:t>
      </w:r>
      <w:r w:rsidR="00071F47">
        <w:rPr>
          <w:rFonts w:ascii="Times New Roman" w:hAnsi="Times New Roman" w:cs="Times New Roman"/>
          <w:sz w:val="24"/>
          <w:szCs w:val="24"/>
        </w:rPr>
        <w:t>that</w:t>
      </w:r>
      <w:r w:rsidR="00CA44F2">
        <w:rPr>
          <w:rFonts w:ascii="Times New Roman" w:hAnsi="Times New Roman" w:cs="Times New Roman"/>
          <w:sz w:val="24"/>
          <w:szCs w:val="24"/>
        </w:rPr>
        <w:t xml:space="preserve"> there w</w:t>
      </w:r>
      <w:r w:rsidR="00C4416E">
        <w:rPr>
          <w:rFonts w:ascii="Times New Roman" w:hAnsi="Times New Roman" w:cs="Times New Roman"/>
          <w:sz w:val="24"/>
          <w:szCs w:val="24"/>
        </w:rPr>
        <w:t>ere</w:t>
      </w:r>
      <w:r w:rsidR="00CA44F2">
        <w:rPr>
          <w:rFonts w:ascii="Times New Roman" w:hAnsi="Times New Roman" w:cs="Times New Roman"/>
          <w:sz w:val="24"/>
          <w:szCs w:val="24"/>
        </w:rPr>
        <w:t xml:space="preserve"> no significant difference</w:t>
      </w:r>
      <w:r w:rsidR="00C4416E">
        <w:rPr>
          <w:rFonts w:ascii="Times New Roman" w:hAnsi="Times New Roman" w:cs="Times New Roman"/>
          <w:sz w:val="24"/>
          <w:szCs w:val="24"/>
        </w:rPr>
        <w:t>s</w:t>
      </w:r>
      <w:r w:rsidR="00CA44F2" w:rsidRPr="00CA44F2">
        <w:rPr>
          <w:rFonts w:ascii="Times New Roman" w:hAnsi="Times New Roman" w:cs="Times New Roman"/>
          <w:sz w:val="24"/>
          <w:szCs w:val="24"/>
        </w:rPr>
        <w:t xml:space="preserve"> in</w:t>
      </w:r>
      <w:bookmarkStart w:id="221" w:name="OLE_LINK121"/>
      <w:bookmarkStart w:id="222" w:name="OLE_LINK152"/>
      <w:r w:rsidR="00CA44F2" w:rsidRPr="00CA44F2">
        <w:rPr>
          <w:rFonts w:ascii="Times New Roman" w:hAnsi="Times New Roman" w:cs="Times New Roman"/>
          <w:sz w:val="24"/>
          <w:szCs w:val="24"/>
        </w:rPr>
        <w:t xml:space="preserve"> </w:t>
      </w:r>
      <w:r w:rsidR="00EF0A1E">
        <w:rPr>
          <w:rFonts w:ascii="Times New Roman" w:hAnsi="Times New Roman" w:cs="Times New Roman"/>
          <w:sz w:val="24"/>
          <w:szCs w:val="24"/>
        </w:rPr>
        <w:t xml:space="preserve">the </w:t>
      </w:r>
      <w:r w:rsidR="00CA44F2" w:rsidRPr="00CA44F2">
        <w:rPr>
          <w:rFonts w:ascii="Times New Roman" w:hAnsi="Times New Roman" w:cs="Times New Roman"/>
          <w:sz w:val="24"/>
          <w:szCs w:val="24"/>
        </w:rPr>
        <w:t xml:space="preserve">prevalence of </w:t>
      </w:r>
      <w:bookmarkStart w:id="223" w:name="OLE_LINK151"/>
      <w:r w:rsidR="00CA44F2" w:rsidRPr="00CA44F2">
        <w:rPr>
          <w:rFonts w:ascii="Times New Roman" w:hAnsi="Times New Roman" w:cs="Times New Roman"/>
          <w:sz w:val="24"/>
          <w:szCs w:val="24"/>
        </w:rPr>
        <w:t>sarcopenia</w:t>
      </w:r>
      <w:bookmarkEnd w:id="221"/>
      <w:bookmarkEnd w:id="222"/>
      <w:bookmarkEnd w:id="223"/>
      <w:r w:rsidR="00CA44F2" w:rsidRPr="00CA44F2">
        <w:rPr>
          <w:rFonts w:ascii="Times New Roman" w:hAnsi="Times New Roman" w:cs="Times New Roman"/>
          <w:sz w:val="24"/>
          <w:szCs w:val="24"/>
        </w:rPr>
        <w:t xml:space="preserve"> and severity</w:t>
      </w:r>
      <w:r w:rsidR="00CA44F2">
        <w:rPr>
          <w:rFonts w:ascii="Times New Roman" w:hAnsi="Times New Roman" w:cs="Times New Roman"/>
          <w:sz w:val="24"/>
          <w:szCs w:val="24"/>
        </w:rPr>
        <w:t xml:space="preserve"> </w:t>
      </w:r>
      <w:r w:rsidR="00276AC2">
        <w:rPr>
          <w:rFonts w:ascii="Times New Roman" w:hAnsi="Times New Roman" w:cs="Times New Roman"/>
          <w:sz w:val="24"/>
          <w:szCs w:val="24"/>
        </w:rPr>
        <w:t xml:space="preserve">of </w:t>
      </w:r>
      <w:r w:rsidR="00276AC2" w:rsidRPr="00CA44F2">
        <w:rPr>
          <w:rFonts w:ascii="Times New Roman" w:hAnsi="Times New Roman" w:cs="Times New Roman"/>
          <w:sz w:val="24"/>
          <w:szCs w:val="24"/>
        </w:rPr>
        <w:t>liver histolog</w:t>
      </w:r>
      <w:r w:rsidR="00276AC2">
        <w:rPr>
          <w:rFonts w:ascii="Times New Roman" w:hAnsi="Times New Roman" w:cs="Times New Roman"/>
          <w:sz w:val="24"/>
          <w:szCs w:val="24"/>
        </w:rPr>
        <w:t xml:space="preserve">y </w:t>
      </w:r>
      <w:r w:rsidR="00071F47">
        <w:rPr>
          <w:rFonts w:ascii="Times New Roman" w:hAnsi="Times New Roman" w:cs="Times New Roman"/>
          <w:sz w:val="24"/>
          <w:szCs w:val="24"/>
        </w:rPr>
        <w:t xml:space="preserve">among </w:t>
      </w:r>
      <w:r w:rsidR="001772DF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430442">
        <w:rPr>
          <w:rFonts w:ascii="Times New Roman" w:hAnsi="Times New Roman" w:cs="Times New Roman"/>
          <w:sz w:val="24"/>
          <w:szCs w:val="24"/>
        </w:rPr>
        <w:t>with</w:t>
      </w:r>
      <w:r w:rsidR="001772DF">
        <w:rPr>
          <w:rFonts w:ascii="Times New Roman" w:hAnsi="Times New Roman" w:cs="Times New Roman"/>
          <w:sz w:val="24"/>
          <w:szCs w:val="24"/>
        </w:rPr>
        <w:t xml:space="preserve"> different genotypes.</w:t>
      </w:r>
      <w:bookmarkEnd w:id="220"/>
      <w:r w:rsidR="00CA44F2">
        <w:rPr>
          <w:rFonts w:ascii="Times New Roman" w:hAnsi="Times New Roman" w:cs="Times New Roman"/>
          <w:sz w:val="24"/>
          <w:szCs w:val="24"/>
        </w:rPr>
        <w:t xml:space="preserve"> </w:t>
      </w:r>
      <w:r w:rsidR="00E44C36">
        <w:rPr>
          <w:rFonts w:ascii="Times New Roman" w:hAnsi="Times New Roman" w:cs="Times New Roman"/>
          <w:sz w:val="24"/>
          <w:szCs w:val="24"/>
        </w:rPr>
        <w:t>One</w:t>
      </w:r>
      <w:r w:rsidR="001772DF">
        <w:rPr>
          <w:rFonts w:ascii="Times New Roman" w:hAnsi="Times New Roman" w:cs="Times New Roman"/>
          <w:sz w:val="24"/>
          <w:szCs w:val="24"/>
        </w:rPr>
        <w:t xml:space="preserve"> recent study has found</w:t>
      </w:r>
      <w:r w:rsidR="00E44C36">
        <w:rPr>
          <w:rFonts w:ascii="Times New Roman" w:hAnsi="Times New Roman" w:cs="Times New Roman"/>
          <w:sz w:val="24"/>
          <w:szCs w:val="24"/>
        </w:rPr>
        <w:t xml:space="preserve"> that the</w:t>
      </w:r>
      <w:r w:rsidR="001772DF">
        <w:rPr>
          <w:rFonts w:ascii="Times New Roman" w:hAnsi="Times New Roman" w:cs="Times New Roman"/>
          <w:sz w:val="24"/>
          <w:szCs w:val="24"/>
        </w:rPr>
        <w:t xml:space="preserve"> </w:t>
      </w:r>
      <w:r w:rsidR="001772DF" w:rsidRPr="001772DF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1772DF" w:rsidRPr="001772DF">
        <w:rPr>
          <w:rFonts w:ascii="Times New Roman" w:hAnsi="Times New Roman" w:cs="Times New Roman"/>
          <w:sz w:val="24"/>
          <w:szCs w:val="24"/>
        </w:rPr>
        <w:t xml:space="preserve"> rs3480</w:t>
      </w:r>
      <w:bookmarkStart w:id="224" w:name="OLE_LINK150"/>
      <w:r w:rsidR="001772DF" w:rsidRPr="001772DF">
        <w:rPr>
          <w:rFonts w:ascii="Times New Roman" w:hAnsi="Times New Roman" w:cs="Times New Roman"/>
          <w:sz w:val="24"/>
          <w:szCs w:val="24"/>
        </w:rPr>
        <w:t xml:space="preserve"> G </w:t>
      </w:r>
      <w:r w:rsidR="001772DF">
        <w:rPr>
          <w:rFonts w:ascii="Times New Roman" w:hAnsi="Times New Roman" w:cs="Times New Roman"/>
          <w:sz w:val="24"/>
          <w:szCs w:val="24"/>
        </w:rPr>
        <w:t xml:space="preserve">variant </w:t>
      </w:r>
      <w:bookmarkEnd w:id="224"/>
      <w:r w:rsidR="001772DF" w:rsidRPr="001772DF">
        <w:rPr>
          <w:rFonts w:ascii="Times New Roman" w:hAnsi="Times New Roman" w:cs="Times New Roman"/>
          <w:sz w:val="24"/>
          <w:szCs w:val="24"/>
        </w:rPr>
        <w:t>was</w:t>
      </w:r>
      <w:r w:rsidR="001772DF">
        <w:rPr>
          <w:rFonts w:ascii="Times New Roman" w:hAnsi="Times New Roman" w:cs="Times New Roman"/>
          <w:sz w:val="24"/>
          <w:szCs w:val="24"/>
        </w:rPr>
        <w:t xml:space="preserve"> associated with </w:t>
      </w:r>
      <w:r w:rsidR="00071F47">
        <w:rPr>
          <w:rFonts w:ascii="Times New Roman" w:hAnsi="Times New Roman" w:cs="Times New Roman"/>
          <w:sz w:val="24"/>
          <w:szCs w:val="24"/>
        </w:rPr>
        <w:t>lower levels of significant fibrosis</w:t>
      </w:r>
      <w:r w:rsidR="00177AF2">
        <w:rPr>
          <w:rFonts w:ascii="Times New Roman" w:hAnsi="Times New Roman" w:cs="Times New Roman"/>
          <w:sz w:val="24"/>
          <w:szCs w:val="24"/>
        </w:rPr>
        <w:t>,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PEVuZE5vdGU+PENpdGU+PEF1dGhvcj5QZXR0YTwvQXV0aG9yPjxZZWFyPjIwMTc8L1llYXI+PFJl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E097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PEVuZE5vdGU+PENpdGU+PEF1dGhvcj5QZXR0YTwvQXV0aG9yPjxZZWFyPjIwMTc8L1llYXI+PFJl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E0973">
        <w:rPr>
          <w:rFonts w:ascii="Times New Roman" w:hAnsi="Times New Roman" w:cs="Times New Roman"/>
          <w:sz w:val="24"/>
          <w:szCs w:val="24"/>
        </w:rPr>
      </w:r>
      <w:r w:rsidR="007E0973">
        <w:rPr>
          <w:rFonts w:ascii="Times New Roman" w:hAnsi="Times New Roman" w:cs="Times New Roman"/>
          <w:sz w:val="24"/>
          <w:szCs w:val="24"/>
        </w:rPr>
        <w:fldChar w:fldCharType="end"/>
      </w:r>
      <w:r w:rsidR="00F9189E">
        <w:rPr>
          <w:rFonts w:ascii="Times New Roman" w:hAnsi="Times New Roman" w:cs="Times New Roman"/>
          <w:sz w:val="24"/>
          <w:szCs w:val="24"/>
        </w:rPr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0" w:tooltip="Petta, 2017 #165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10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 w:rsidR="00E44C36">
        <w:rPr>
          <w:rFonts w:ascii="Times New Roman" w:hAnsi="Times New Roman" w:cs="Times New Roman"/>
          <w:sz w:val="24"/>
          <w:szCs w:val="24"/>
        </w:rPr>
        <w:t xml:space="preserve"> although</w:t>
      </w:r>
      <w:r w:rsidR="001772DF">
        <w:rPr>
          <w:rFonts w:ascii="Times New Roman" w:hAnsi="Times New Roman" w:cs="Times New Roman"/>
          <w:sz w:val="24"/>
          <w:szCs w:val="24"/>
        </w:rPr>
        <w:t xml:space="preserve"> another</w:t>
      </w:r>
      <w:r w:rsidR="001772DF" w:rsidRPr="001772DF">
        <w:rPr>
          <w:rFonts w:ascii="Times New Roman" w:hAnsi="Times New Roman" w:cs="Times New Roman"/>
          <w:sz w:val="24"/>
          <w:szCs w:val="24"/>
        </w:rPr>
        <w:t xml:space="preserve"> </w:t>
      </w:r>
      <w:r w:rsidR="00276AC2">
        <w:rPr>
          <w:rFonts w:ascii="Times New Roman" w:hAnsi="Times New Roman" w:cs="Times New Roman"/>
          <w:sz w:val="24"/>
          <w:szCs w:val="24"/>
        </w:rPr>
        <w:t xml:space="preserve">study has </w:t>
      </w:r>
      <w:r w:rsidR="001772DF" w:rsidRPr="001772DF">
        <w:rPr>
          <w:rFonts w:ascii="Times New Roman" w:hAnsi="Times New Roman" w:cs="Times New Roman"/>
          <w:sz w:val="24"/>
          <w:szCs w:val="24"/>
        </w:rPr>
        <w:t xml:space="preserve">found that </w:t>
      </w:r>
      <w:r w:rsidR="00C4416E">
        <w:rPr>
          <w:rFonts w:ascii="Times New Roman" w:hAnsi="Times New Roman" w:cs="Times New Roman"/>
          <w:sz w:val="24"/>
          <w:szCs w:val="24"/>
        </w:rPr>
        <w:t xml:space="preserve">the </w:t>
      </w:r>
      <w:r w:rsidR="001772DF" w:rsidRPr="001772DF">
        <w:rPr>
          <w:rFonts w:ascii="Times New Roman" w:hAnsi="Times New Roman" w:cs="Times New Roman"/>
          <w:sz w:val="24"/>
          <w:szCs w:val="24"/>
        </w:rPr>
        <w:t xml:space="preserve">G variant was </w:t>
      </w:r>
      <w:r w:rsidR="008536E0" w:rsidRPr="001772DF">
        <w:rPr>
          <w:rFonts w:ascii="Times New Roman" w:hAnsi="Times New Roman" w:cs="Times New Roman"/>
          <w:sz w:val="24"/>
          <w:szCs w:val="24"/>
        </w:rPr>
        <w:t xml:space="preserve">only </w:t>
      </w:r>
      <w:r w:rsidR="001772DF" w:rsidRPr="001772DF">
        <w:rPr>
          <w:rFonts w:ascii="Times New Roman" w:hAnsi="Times New Roman" w:cs="Times New Roman"/>
          <w:sz w:val="24"/>
          <w:szCs w:val="24"/>
        </w:rPr>
        <w:t>associated with more severe steatosis</w:t>
      </w:r>
      <w:r w:rsidR="00177AF2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PEVuZE5vdGU+PENpdGU+PEF1dGhvcj5NZXR3YWxseTwvQXV0aG9yPjxZZWFyPjIwMTk8L1llYXI+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E097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PEVuZE5vdGU+PENpdGU+PEF1dGhvcj5NZXR3YWxseTwvQXV0aG9yPjxZZWFyPjIwMTk8L1llYXI+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E0973">
        <w:rPr>
          <w:rFonts w:ascii="Times New Roman" w:hAnsi="Times New Roman" w:cs="Times New Roman"/>
          <w:sz w:val="24"/>
          <w:szCs w:val="24"/>
        </w:rPr>
      </w:r>
      <w:r w:rsidR="007E0973">
        <w:rPr>
          <w:rFonts w:ascii="Times New Roman" w:hAnsi="Times New Roman" w:cs="Times New Roman"/>
          <w:sz w:val="24"/>
          <w:szCs w:val="24"/>
        </w:rPr>
        <w:fldChar w:fldCharType="end"/>
      </w:r>
      <w:r w:rsidR="00F9189E">
        <w:rPr>
          <w:rFonts w:ascii="Times New Roman" w:hAnsi="Times New Roman" w:cs="Times New Roman"/>
          <w:sz w:val="24"/>
          <w:szCs w:val="24"/>
        </w:rPr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1" w:tooltip="Metwally, 2019 #166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11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r w:rsidR="008536E0">
        <w:rPr>
          <w:rFonts w:ascii="Times New Roman" w:hAnsi="Times New Roman" w:cs="Times New Roman"/>
          <w:sz w:val="24"/>
          <w:szCs w:val="24"/>
        </w:rPr>
        <w:t xml:space="preserve"> </w:t>
      </w:r>
      <w:r w:rsidR="00CA44F2" w:rsidRPr="00CA44F2">
        <w:rPr>
          <w:rFonts w:ascii="Times New Roman" w:hAnsi="Times New Roman" w:cs="Times New Roman"/>
          <w:sz w:val="24"/>
          <w:szCs w:val="24"/>
        </w:rPr>
        <w:t>Differences in baseline characteristics</w:t>
      </w:r>
      <w:r w:rsidR="00E44C36">
        <w:rPr>
          <w:rFonts w:ascii="Times New Roman" w:hAnsi="Times New Roman" w:cs="Times New Roman"/>
          <w:sz w:val="24"/>
          <w:szCs w:val="24"/>
        </w:rPr>
        <w:t xml:space="preserve"> </w:t>
      </w:r>
      <w:r w:rsidR="00071F47">
        <w:rPr>
          <w:rFonts w:ascii="Times New Roman" w:hAnsi="Times New Roman" w:cs="Times New Roman"/>
          <w:sz w:val="24"/>
          <w:szCs w:val="24"/>
        </w:rPr>
        <w:t>might, at least</w:t>
      </w:r>
      <w:r w:rsidR="007B35C2">
        <w:rPr>
          <w:rFonts w:ascii="Times New Roman" w:hAnsi="Times New Roman" w:cs="Times New Roman"/>
          <w:sz w:val="24"/>
          <w:szCs w:val="24"/>
        </w:rPr>
        <w:t xml:space="preserve"> in part,</w:t>
      </w:r>
      <w:r w:rsidR="00CA44F2">
        <w:rPr>
          <w:rFonts w:ascii="Times New Roman" w:hAnsi="Times New Roman" w:cs="Times New Roman"/>
          <w:sz w:val="24"/>
          <w:szCs w:val="24"/>
        </w:rPr>
        <w:t xml:space="preserve"> </w:t>
      </w:r>
      <w:r w:rsidR="00CA44F2" w:rsidRPr="00CA44F2">
        <w:rPr>
          <w:rFonts w:ascii="Times New Roman" w:hAnsi="Times New Roman" w:cs="Times New Roman"/>
          <w:sz w:val="24"/>
          <w:szCs w:val="24"/>
        </w:rPr>
        <w:t xml:space="preserve">explain </w:t>
      </w:r>
      <w:r w:rsidR="007B35C2">
        <w:rPr>
          <w:rFonts w:ascii="Times New Roman" w:hAnsi="Times New Roman" w:cs="Times New Roman"/>
          <w:sz w:val="24"/>
          <w:szCs w:val="24"/>
        </w:rPr>
        <w:t>the</w:t>
      </w:r>
      <w:r w:rsidR="00E44C36">
        <w:rPr>
          <w:rFonts w:ascii="Times New Roman" w:hAnsi="Times New Roman" w:cs="Times New Roman"/>
          <w:sz w:val="24"/>
          <w:szCs w:val="24"/>
        </w:rPr>
        <w:t>se</w:t>
      </w:r>
      <w:r w:rsidR="007B35C2">
        <w:rPr>
          <w:rFonts w:ascii="Times New Roman" w:hAnsi="Times New Roman" w:cs="Times New Roman"/>
          <w:sz w:val="24"/>
          <w:szCs w:val="24"/>
        </w:rPr>
        <w:t xml:space="preserve"> </w:t>
      </w:r>
      <w:r w:rsidR="00CA44F2" w:rsidRPr="00CA44F2">
        <w:rPr>
          <w:rFonts w:ascii="Times New Roman" w:hAnsi="Times New Roman" w:cs="Times New Roman"/>
          <w:sz w:val="24"/>
          <w:szCs w:val="24"/>
        </w:rPr>
        <w:t>conflicting results</w:t>
      </w:r>
      <w:r w:rsidR="00CA44F2">
        <w:rPr>
          <w:rFonts w:ascii="Times New Roman" w:hAnsi="Times New Roman" w:cs="Times New Roman"/>
          <w:sz w:val="24"/>
          <w:szCs w:val="24"/>
        </w:rPr>
        <w:t>.</w:t>
      </w:r>
      <w:r w:rsidR="008536E0" w:rsidRPr="008536E0">
        <w:rPr>
          <w:rFonts w:ascii="Times New Roman" w:hAnsi="Times New Roman" w:cs="Times New Roman"/>
          <w:sz w:val="24"/>
          <w:szCs w:val="24"/>
        </w:rPr>
        <w:t xml:space="preserve"> As our </w:t>
      </w:r>
      <w:r w:rsidR="00276AC2">
        <w:rPr>
          <w:rFonts w:ascii="Times New Roman" w:hAnsi="Times New Roman" w:cs="Times New Roman"/>
          <w:sz w:val="24"/>
          <w:szCs w:val="24"/>
        </w:rPr>
        <w:t>study</w:t>
      </w:r>
      <w:r w:rsidR="008536E0" w:rsidRPr="008536E0">
        <w:rPr>
          <w:rFonts w:ascii="Times New Roman" w:hAnsi="Times New Roman" w:cs="Times New Roman"/>
          <w:sz w:val="24"/>
          <w:szCs w:val="24"/>
        </w:rPr>
        <w:t xml:space="preserve"> found, the presence of sarcopenia </w:t>
      </w:r>
      <w:r w:rsidR="00E71542">
        <w:rPr>
          <w:rFonts w:ascii="Times New Roman" w:hAnsi="Times New Roman" w:cs="Times New Roman"/>
          <w:sz w:val="24"/>
          <w:szCs w:val="24"/>
        </w:rPr>
        <w:t>influenced</w:t>
      </w:r>
      <w:r w:rsidR="008536E0" w:rsidRPr="008536E0">
        <w:rPr>
          <w:rFonts w:ascii="Times New Roman" w:hAnsi="Times New Roman" w:cs="Times New Roman"/>
          <w:sz w:val="24"/>
          <w:szCs w:val="24"/>
        </w:rPr>
        <w:t xml:space="preserve"> the effect of </w:t>
      </w:r>
      <w:r w:rsidR="00C4416E">
        <w:rPr>
          <w:rFonts w:ascii="Times New Roman" w:hAnsi="Times New Roman" w:cs="Times New Roman"/>
          <w:sz w:val="24"/>
          <w:szCs w:val="24"/>
        </w:rPr>
        <w:t xml:space="preserve">the </w:t>
      </w:r>
      <w:r w:rsidR="00071F47" w:rsidRPr="00E24098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071F47" w:rsidRPr="00E24098">
        <w:rPr>
          <w:rFonts w:ascii="Times New Roman" w:hAnsi="Times New Roman" w:cs="Times New Roman"/>
          <w:sz w:val="24"/>
          <w:szCs w:val="24"/>
        </w:rPr>
        <w:t xml:space="preserve"> </w:t>
      </w:r>
      <w:r w:rsidR="008536E0" w:rsidRPr="008536E0">
        <w:rPr>
          <w:rFonts w:ascii="Times New Roman" w:hAnsi="Times New Roman" w:cs="Times New Roman"/>
          <w:sz w:val="24"/>
          <w:szCs w:val="24"/>
        </w:rPr>
        <w:t>gene on NAFL</w:t>
      </w:r>
      <w:r w:rsidR="00697ED2">
        <w:rPr>
          <w:rFonts w:ascii="Times New Roman" w:hAnsi="Times New Roman" w:cs="Times New Roman"/>
          <w:sz w:val="24"/>
          <w:szCs w:val="24"/>
        </w:rPr>
        <w:t>D</w:t>
      </w:r>
      <w:r w:rsidR="00276AC2">
        <w:rPr>
          <w:rFonts w:ascii="Times New Roman" w:hAnsi="Times New Roman" w:cs="Times New Roman"/>
          <w:sz w:val="24"/>
          <w:szCs w:val="24"/>
        </w:rPr>
        <w:t>,</w:t>
      </w:r>
      <w:r w:rsidR="00697ED2">
        <w:rPr>
          <w:rFonts w:ascii="Times New Roman" w:hAnsi="Times New Roman" w:cs="Times New Roman"/>
          <w:sz w:val="24"/>
          <w:szCs w:val="24"/>
        </w:rPr>
        <w:t xml:space="preserve"> and</w:t>
      </w:r>
      <w:r w:rsidR="001772DF">
        <w:rPr>
          <w:rFonts w:ascii="Times New Roman" w:hAnsi="Times New Roman" w:cs="Times New Roman"/>
          <w:sz w:val="24"/>
          <w:szCs w:val="24"/>
        </w:rPr>
        <w:t xml:space="preserve"> </w:t>
      </w:r>
      <w:r w:rsidR="00C4416E">
        <w:rPr>
          <w:rFonts w:ascii="Times New Roman" w:hAnsi="Times New Roman" w:cs="Times New Roman"/>
          <w:sz w:val="24"/>
          <w:szCs w:val="24"/>
        </w:rPr>
        <w:t xml:space="preserve">the </w:t>
      </w:r>
      <w:r w:rsidR="00697ED2" w:rsidRPr="00697ED2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697ED2" w:rsidRPr="00697ED2">
        <w:rPr>
          <w:rFonts w:ascii="Times New Roman" w:hAnsi="Times New Roman" w:cs="Times New Roman"/>
          <w:sz w:val="24"/>
          <w:szCs w:val="24"/>
        </w:rPr>
        <w:t xml:space="preserve"> variant</w:t>
      </w:r>
      <w:r w:rsidR="00697ED2">
        <w:rPr>
          <w:rFonts w:ascii="Times New Roman" w:hAnsi="Times New Roman" w:cs="Times New Roman"/>
          <w:sz w:val="24"/>
          <w:szCs w:val="24"/>
        </w:rPr>
        <w:t xml:space="preserve"> only provided </w:t>
      </w:r>
      <w:r w:rsidR="00C4416E">
        <w:rPr>
          <w:rFonts w:ascii="Times New Roman" w:hAnsi="Times New Roman" w:cs="Times New Roman"/>
          <w:sz w:val="24"/>
          <w:szCs w:val="24"/>
        </w:rPr>
        <w:t xml:space="preserve">a </w:t>
      </w:r>
      <w:r w:rsidR="00697ED2">
        <w:rPr>
          <w:rFonts w:ascii="Times New Roman" w:hAnsi="Times New Roman" w:cs="Times New Roman"/>
          <w:sz w:val="24"/>
          <w:szCs w:val="24"/>
        </w:rPr>
        <w:t xml:space="preserve">protective effect on patients with </w:t>
      </w:r>
      <w:r w:rsidR="00697ED2" w:rsidRPr="00CA44F2">
        <w:rPr>
          <w:rFonts w:ascii="Times New Roman" w:hAnsi="Times New Roman" w:cs="Times New Roman"/>
          <w:sz w:val="24"/>
          <w:szCs w:val="24"/>
        </w:rPr>
        <w:t>sarcopenia</w:t>
      </w:r>
      <w:r w:rsidR="00697ED2">
        <w:rPr>
          <w:rFonts w:ascii="Times New Roman" w:hAnsi="Times New Roman" w:cs="Times New Roman"/>
          <w:sz w:val="24"/>
          <w:szCs w:val="24"/>
        </w:rPr>
        <w:t xml:space="preserve">. </w:t>
      </w:r>
      <w:bookmarkStart w:id="225" w:name="OLE_LINK153"/>
      <w:r w:rsidR="006B4C6F">
        <w:rPr>
          <w:rFonts w:ascii="Times New Roman" w:hAnsi="Times New Roman" w:cs="Times New Roman"/>
          <w:sz w:val="24"/>
          <w:szCs w:val="24"/>
        </w:rPr>
        <w:t xml:space="preserve">The underlying mechanism is uncertain. </w:t>
      </w:r>
      <w:r w:rsidR="00E44C36">
        <w:rPr>
          <w:rFonts w:ascii="Times New Roman" w:hAnsi="Times New Roman" w:cs="Times New Roman"/>
          <w:sz w:val="24"/>
          <w:szCs w:val="24"/>
        </w:rPr>
        <w:t>However,</w:t>
      </w:r>
      <w:r w:rsidR="00E24098" w:rsidRPr="00E24098">
        <w:rPr>
          <w:rFonts w:ascii="Times New Roman" w:hAnsi="Times New Roman" w:cs="Times New Roman"/>
          <w:sz w:val="24"/>
          <w:szCs w:val="24"/>
        </w:rPr>
        <w:t xml:space="preserve"> what is certain is</w:t>
      </w:r>
      <w:r w:rsidR="00E24098">
        <w:rPr>
          <w:rFonts w:ascii="Times New Roman" w:hAnsi="Times New Roman" w:cs="Times New Roman"/>
          <w:sz w:val="24"/>
          <w:szCs w:val="24"/>
        </w:rPr>
        <w:t xml:space="preserve"> that </w:t>
      </w:r>
      <w:r w:rsidR="00E24098" w:rsidRPr="00E24098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E24098" w:rsidRPr="00E24098">
        <w:rPr>
          <w:rFonts w:ascii="Times New Roman" w:hAnsi="Times New Roman" w:cs="Times New Roman"/>
          <w:sz w:val="24"/>
          <w:szCs w:val="24"/>
        </w:rPr>
        <w:t xml:space="preserve"> </w:t>
      </w:r>
      <w:bookmarkStart w:id="226" w:name="OLE_LINK179"/>
      <w:r w:rsidR="00E24098" w:rsidRPr="00E24098">
        <w:rPr>
          <w:rFonts w:ascii="Times New Roman" w:hAnsi="Times New Roman" w:cs="Times New Roman"/>
          <w:sz w:val="24"/>
          <w:szCs w:val="24"/>
        </w:rPr>
        <w:t>rs3480</w:t>
      </w:r>
      <w:bookmarkEnd w:id="226"/>
      <w:r w:rsidR="00E24098" w:rsidRPr="00E24098">
        <w:rPr>
          <w:rFonts w:ascii="Times New Roman" w:hAnsi="Times New Roman" w:cs="Times New Roman"/>
          <w:sz w:val="24"/>
          <w:szCs w:val="24"/>
        </w:rPr>
        <w:t xml:space="preserve"> G variant </w:t>
      </w:r>
      <w:r w:rsidR="00071F47">
        <w:rPr>
          <w:rFonts w:ascii="Times New Roman" w:hAnsi="Times New Roman" w:cs="Times New Roman"/>
          <w:sz w:val="24"/>
          <w:szCs w:val="24"/>
        </w:rPr>
        <w:t xml:space="preserve">may </w:t>
      </w:r>
      <w:r w:rsidR="00E24098" w:rsidRPr="00E24098">
        <w:rPr>
          <w:rFonts w:ascii="Times New Roman" w:hAnsi="Times New Roman" w:cs="Times New Roman"/>
          <w:sz w:val="24"/>
          <w:szCs w:val="24"/>
        </w:rPr>
        <w:t>affect the stability and</w:t>
      </w:r>
      <w:bookmarkStart w:id="227" w:name="OLE_LINK141"/>
      <w:bookmarkStart w:id="228" w:name="OLE_LINK142"/>
      <w:r w:rsidR="00E24098" w:rsidRPr="00E24098">
        <w:rPr>
          <w:rFonts w:ascii="Times New Roman" w:hAnsi="Times New Roman" w:cs="Times New Roman"/>
          <w:sz w:val="24"/>
          <w:szCs w:val="24"/>
        </w:rPr>
        <w:t xml:space="preserve"> expression of </w:t>
      </w:r>
      <w:r w:rsidR="00E24098" w:rsidRPr="00E24098">
        <w:rPr>
          <w:rFonts w:ascii="Times New Roman" w:hAnsi="Times New Roman" w:cs="Times New Roman"/>
          <w:i/>
          <w:iCs/>
          <w:sz w:val="24"/>
          <w:szCs w:val="24"/>
        </w:rPr>
        <w:t>FNDC5</w:t>
      </w:r>
      <w:bookmarkEnd w:id="227"/>
      <w:bookmarkEnd w:id="228"/>
      <w:r w:rsidR="00EA3974" w:rsidRPr="00EA3974">
        <w:rPr>
          <w:rFonts w:ascii="Times New Roman" w:hAnsi="Times New Roman" w:cs="Times New Roman"/>
          <w:sz w:val="24"/>
          <w:szCs w:val="24"/>
        </w:rPr>
        <w:t>,</w:t>
      </w:r>
      <w:r w:rsidR="00F9189E" w:rsidRPr="00260310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PEVuZE5vdGU+PENpdGU+PEF1dGhvcj5NZXR3YWxseTwvQXV0aG9yPjxZZWFyPjIwMTk8L1llYXI+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E097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PEVuZE5vdGU+PENpdGU+PEF1dGhvcj5NZXR3YWxseTwvQXV0aG9yPjxZZWFyPjIwMTk8L1llYXI+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</w:fldData>
        </w:fldChar>
      </w:r>
      <w:r w:rsidR="007E0973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E0973">
        <w:rPr>
          <w:rFonts w:ascii="Times New Roman" w:hAnsi="Times New Roman" w:cs="Times New Roman"/>
          <w:sz w:val="24"/>
          <w:szCs w:val="24"/>
        </w:rPr>
      </w:r>
      <w:r w:rsidR="007E0973">
        <w:rPr>
          <w:rFonts w:ascii="Times New Roman" w:hAnsi="Times New Roman" w:cs="Times New Roman"/>
          <w:sz w:val="24"/>
          <w:szCs w:val="24"/>
        </w:rPr>
        <w:fldChar w:fldCharType="end"/>
      </w:r>
      <w:r w:rsidR="00F9189E" w:rsidRPr="00260310">
        <w:rPr>
          <w:rFonts w:ascii="Times New Roman" w:hAnsi="Times New Roman" w:cs="Times New Roman"/>
          <w:sz w:val="24"/>
          <w:szCs w:val="24"/>
        </w:rPr>
      </w:r>
      <w:r w:rsidR="00F9189E" w:rsidRPr="00260310">
        <w:rPr>
          <w:rFonts w:ascii="Times New Roman" w:hAnsi="Times New Roman" w:cs="Times New Roman"/>
          <w:sz w:val="24"/>
          <w:szCs w:val="24"/>
        </w:rPr>
        <w:fldChar w:fldCharType="separate"/>
      </w:r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11" w:tooltip="Metwally, 2019 #166" w:history="1">
        <w:r w:rsidR="00C96B36" w:rsidRPr="007E0973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11</w:t>
        </w:r>
      </w:hyperlink>
      <w:r w:rsidR="007E0973" w:rsidRPr="007E0973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 w:rsidRPr="00260310">
        <w:rPr>
          <w:rFonts w:ascii="Times New Roman" w:hAnsi="Times New Roman" w:cs="Times New Roman"/>
          <w:sz w:val="24"/>
          <w:szCs w:val="24"/>
        </w:rPr>
        <w:fldChar w:fldCharType="end"/>
      </w:r>
      <w:r w:rsidR="00E24098" w:rsidRPr="00E24098">
        <w:rPr>
          <w:rFonts w:ascii="Times New Roman" w:hAnsi="Times New Roman" w:cs="Times New Roman"/>
          <w:sz w:val="24"/>
          <w:szCs w:val="24"/>
        </w:rPr>
        <w:t xml:space="preserve"> which </w:t>
      </w:r>
      <w:r w:rsidR="00E44C36">
        <w:rPr>
          <w:rFonts w:ascii="Times New Roman" w:hAnsi="Times New Roman" w:cs="Times New Roman"/>
          <w:sz w:val="24"/>
          <w:szCs w:val="24"/>
        </w:rPr>
        <w:t>i</w:t>
      </w:r>
      <w:r w:rsidR="00260310" w:rsidRPr="00260310">
        <w:rPr>
          <w:rFonts w:ascii="Times New Roman" w:hAnsi="Times New Roman" w:cs="Times New Roman"/>
          <w:sz w:val="24"/>
          <w:szCs w:val="24"/>
        </w:rPr>
        <w:t>s cleaved</w:t>
      </w:r>
      <w:r w:rsidR="00E24098" w:rsidRPr="00E24098">
        <w:rPr>
          <w:rFonts w:ascii="Times New Roman" w:hAnsi="Times New Roman" w:cs="Times New Roman"/>
          <w:sz w:val="24"/>
          <w:szCs w:val="24"/>
        </w:rPr>
        <w:t xml:space="preserve"> as irisin. Irisin has been </w:t>
      </w:r>
      <w:r w:rsidR="00E44C36">
        <w:rPr>
          <w:rFonts w:ascii="Times New Roman" w:hAnsi="Times New Roman" w:cs="Times New Roman"/>
          <w:sz w:val="24"/>
          <w:szCs w:val="24"/>
        </w:rPr>
        <w:t xml:space="preserve">shown to have </w:t>
      </w:r>
      <w:bookmarkStart w:id="229" w:name="OLE_LINK147"/>
      <w:bookmarkStart w:id="230" w:name="OLE_LINK148"/>
      <w:r w:rsidR="00E24098" w:rsidRPr="00E24098">
        <w:rPr>
          <w:rFonts w:ascii="Times New Roman" w:hAnsi="Times New Roman" w:cs="Times New Roman"/>
          <w:sz w:val="24"/>
          <w:szCs w:val="24"/>
        </w:rPr>
        <w:t xml:space="preserve">favorable metabolic </w:t>
      </w:r>
      <w:bookmarkEnd w:id="229"/>
      <w:bookmarkEnd w:id="230"/>
      <w:r w:rsidR="00071F47">
        <w:rPr>
          <w:rFonts w:ascii="Times New Roman" w:hAnsi="Times New Roman" w:cs="Times New Roman"/>
          <w:sz w:val="24"/>
          <w:szCs w:val="24"/>
        </w:rPr>
        <w:t>effect</w:t>
      </w:r>
      <w:r w:rsidR="00BB235A">
        <w:rPr>
          <w:rFonts w:ascii="Times New Roman" w:hAnsi="Times New Roman" w:cs="Times New Roman"/>
          <w:sz w:val="24"/>
          <w:szCs w:val="24"/>
        </w:rPr>
        <w:t>s</w:t>
      </w:r>
      <w:r w:rsidR="00071F47" w:rsidRPr="00E24098">
        <w:rPr>
          <w:rFonts w:ascii="Times New Roman" w:hAnsi="Times New Roman" w:cs="Times New Roman"/>
          <w:sz w:val="24"/>
          <w:szCs w:val="24"/>
        </w:rPr>
        <w:t xml:space="preserve"> </w:t>
      </w:r>
      <w:r w:rsidR="00E24098" w:rsidRPr="00E24098">
        <w:rPr>
          <w:rFonts w:ascii="Times New Roman" w:hAnsi="Times New Roman" w:cs="Times New Roman"/>
          <w:sz w:val="24"/>
          <w:szCs w:val="24"/>
        </w:rPr>
        <w:t xml:space="preserve">on </w:t>
      </w:r>
      <w:r w:rsidR="00E24098">
        <w:rPr>
          <w:rFonts w:ascii="Times New Roman" w:hAnsi="Times New Roman" w:cs="Times New Roman"/>
          <w:sz w:val="24"/>
          <w:szCs w:val="24"/>
        </w:rPr>
        <w:t>metabolic diseases</w:t>
      </w:r>
      <w:r w:rsidR="00071F47">
        <w:rPr>
          <w:rFonts w:ascii="Times New Roman" w:hAnsi="Times New Roman" w:cs="Times New Roman"/>
          <w:sz w:val="24"/>
          <w:szCs w:val="24"/>
        </w:rPr>
        <w:t>,</w:t>
      </w:r>
      <w:r w:rsidR="00E24098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E24098" w:rsidRPr="00E24098">
        <w:rPr>
          <w:rFonts w:ascii="Times New Roman" w:hAnsi="Times New Roman" w:cs="Times New Roman"/>
          <w:sz w:val="24"/>
          <w:szCs w:val="24"/>
        </w:rPr>
        <w:t>NAFLD</w:t>
      </w:r>
      <w:r w:rsidR="00EA3974">
        <w:rPr>
          <w:rFonts w:ascii="Times New Roman" w:hAnsi="Times New Roman" w:cs="Times New Roman"/>
          <w:sz w:val="24"/>
          <w:szCs w:val="24"/>
        </w:rPr>
        <w:t>.</w:t>
      </w:r>
      <w:r w:rsidR="00CB576C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PEVuZE5vdGU+PENpdGU+PEF1dGhvcj5Qb2x5em9zPC9BdXRob3I+PFllYXI+MjAxODwvWWVhcj48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</w:fldData>
        </w:fldChar>
      </w:r>
      <w:r w:rsidR="00C96B36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C96B36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PEVuZE5vdGU+PENpdGU+PEF1dGhvcj5Qb2x5em9zPC9BdXRob3I+PFllYXI+MjAxODwvWWVhcj48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</w:fldData>
        </w:fldChar>
      </w:r>
      <w:r w:rsidR="00C96B36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C96B36">
        <w:rPr>
          <w:rFonts w:ascii="Times New Roman" w:hAnsi="Times New Roman" w:cs="Times New Roman"/>
          <w:sz w:val="24"/>
          <w:szCs w:val="24"/>
        </w:rPr>
      </w:r>
      <w:r w:rsidR="00C96B36">
        <w:rPr>
          <w:rFonts w:ascii="Times New Roman" w:hAnsi="Times New Roman" w:cs="Times New Roman"/>
          <w:sz w:val="24"/>
          <w:szCs w:val="24"/>
        </w:rPr>
        <w:fldChar w:fldCharType="end"/>
      </w:r>
      <w:r w:rsidR="00CB576C">
        <w:rPr>
          <w:rFonts w:ascii="Times New Roman" w:hAnsi="Times New Roman" w:cs="Times New Roman"/>
          <w:sz w:val="24"/>
          <w:szCs w:val="24"/>
        </w:rPr>
      </w:r>
      <w:r w:rsidR="00CB576C">
        <w:rPr>
          <w:rFonts w:ascii="Times New Roman" w:hAnsi="Times New Roman" w:cs="Times New Roman"/>
          <w:sz w:val="24"/>
          <w:szCs w:val="24"/>
        </w:rPr>
        <w:fldChar w:fldCharType="separate"/>
      </w:r>
      <w:r w:rsidR="00C96B36" w:rsidRPr="00C96B36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27" w:tooltip="Polyzos, 2018 #179" w:history="1">
        <w:r w:rsidR="00C96B36" w:rsidRPr="00C96B36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27</w:t>
        </w:r>
      </w:hyperlink>
      <w:r w:rsidR="00C96B36" w:rsidRPr="00C96B36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; </w:t>
      </w:r>
      <w:hyperlink w:anchor="_ENREF_28" w:tooltip="Shanaki, 2017 #178" w:history="1">
        <w:r w:rsidR="00C96B36" w:rsidRPr="00C96B36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28</w:t>
        </w:r>
      </w:hyperlink>
      <w:r w:rsidR="00C96B36" w:rsidRPr="00C96B36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CB576C">
        <w:rPr>
          <w:rFonts w:ascii="Times New Roman" w:hAnsi="Times New Roman" w:cs="Times New Roman"/>
          <w:sz w:val="24"/>
          <w:szCs w:val="24"/>
        </w:rPr>
        <w:fldChar w:fldCharType="end"/>
      </w:r>
      <w:hyperlink w:anchor="_ENREF_24" w:tooltip="Shanaki, 2017 #178" w:history="1"/>
      <w:r w:rsidR="0010009D">
        <w:rPr>
          <w:rFonts w:ascii="Times New Roman" w:hAnsi="Times New Roman" w:cs="Times New Roman"/>
          <w:sz w:val="24"/>
          <w:szCs w:val="24"/>
        </w:rPr>
        <w:t xml:space="preserve"> </w:t>
      </w:r>
      <w:r w:rsidR="00CB576C" w:rsidRPr="00CB576C">
        <w:rPr>
          <w:rFonts w:ascii="Times New Roman" w:hAnsi="Times New Roman" w:cs="Times New Roman"/>
          <w:sz w:val="24"/>
          <w:szCs w:val="24"/>
        </w:rPr>
        <w:t>Zhang</w:t>
      </w:r>
      <w:r w:rsidR="00CB576C">
        <w:rPr>
          <w:rFonts w:ascii="Times New Roman" w:hAnsi="Times New Roman" w:cs="Times New Roman"/>
          <w:sz w:val="24"/>
          <w:szCs w:val="24"/>
        </w:rPr>
        <w:t xml:space="preserve"> et al. also </w:t>
      </w:r>
      <w:r w:rsidR="00BB235A">
        <w:rPr>
          <w:rFonts w:ascii="Times New Roman" w:hAnsi="Times New Roman" w:cs="Times New Roman"/>
          <w:sz w:val="24"/>
          <w:szCs w:val="24"/>
        </w:rPr>
        <w:t xml:space="preserve">reported that increased </w:t>
      </w:r>
      <w:r w:rsidR="00CB576C" w:rsidRPr="00CB576C">
        <w:rPr>
          <w:rFonts w:ascii="Times New Roman" w:hAnsi="Times New Roman" w:cs="Times New Roman"/>
          <w:sz w:val="24"/>
          <w:szCs w:val="24"/>
        </w:rPr>
        <w:t>serum irisin</w:t>
      </w:r>
      <w:r w:rsidR="006B4C6F">
        <w:rPr>
          <w:rFonts w:ascii="Times New Roman" w:hAnsi="Times New Roman" w:cs="Times New Roman"/>
          <w:sz w:val="24"/>
          <w:szCs w:val="24"/>
        </w:rPr>
        <w:t xml:space="preserve"> levels</w:t>
      </w:r>
      <w:r w:rsidR="00CB576C" w:rsidRPr="00CB576C">
        <w:rPr>
          <w:rFonts w:ascii="Times New Roman" w:hAnsi="Times New Roman" w:cs="Times New Roman"/>
          <w:sz w:val="24"/>
          <w:szCs w:val="24"/>
        </w:rPr>
        <w:t xml:space="preserve"> were associated with </w:t>
      </w:r>
      <w:r w:rsidR="00BB235A">
        <w:rPr>
          <w:rFonts w:ascii="Times New Roman" w:hAnsi="Times New Roman" w:cs="Times New Roman"/>
          <w:sz w:val="24"/>
          <w:szCs w:val="24"/>
        </w:rPr>
        <w:t xml:space="preserve">lower serum </w:t>
      </w:r>
      <w:r w:rsidR="00BB235A" w:rsidRPr="00CB576C">
        <w:rPr>
          <w:rFonts w:ascii="Times New Roman" w:hAnsi="Times New Roman" w:cs="Times New Roman"/>
          <w:sz w:val="24"/>
          <w:szCs w:val="24"/>
        </w:rPr>
        <w:t xml:space="preserve">liver enzymes </w:t>
      </w:r>
      <w:r w:rsidR="00BB235A">
        <w:rPr>
          <w:rFonts w:ascii="Times New Roman" w:hAnsi="Times New Roman" w:cs="Times New Roman"/>
          <w:sz w:val="24"/>
          <w:szCs w:val="24"/>
        </w:rPr>
        <w:t>and decreased hepatic</w:t>
      </w:r>
      <w:r w:rsidR="00BB235A" w:rsidRPr="00CB576C">
        <w:rPr>
          <w:rFonts w:ascii="Times New Roman" w:hAnsi="Times New Roman" w:cs="Times New Roman"/>
          <w:sz w:val="24"/>
          <w:szCs w:val="24"/>
        </w:rPr>
        <w:t xml:space="preserve"> </w:t>
      </w:r>
      <w:r w:rsidR="00CB576C" w:rsidRPr="00CB576C">
        <w:rPr>
          <w:rFonts w:ascii="Times New Roman" w:hAnsi="Times New Roman" w:cs="Times New Roman"/>
          <w:sz w:val="24"/>
          <w:szCs w:val="24"/>
        </w:rPr>
        <w:t>triglyceride content in obese Chinese adults</w:t>
      </w:r>
      <w:r w:rsidR="00EA3974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/>
      </w:r>
      <w:r w:rsidR="00C96B36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&lt;EndNote&gt;&lt;Cite&gt;&lt;Author&gt;Zhang&lt;/Author&gt;&lt;Year&gt;2013&lt;/Year&gt;&lt;RecNum&gt;177&lt;/RecNum&gt;&lt;DisplayText&gt;&lt;style face="superscript"&gt;(29)&lt;/style&gt;&lt;/DisplayText&gt;&lt;record&gt;&lt;rec-number&gt;177&lt;/rec-number&gt;&lt;foreign-keys&gt;&lt;key app="EN" db-id="vs95ve2939er5dew5a250pzxpf9sse0rxzzx" timestamp="1584426984"&gt;177&lt;/key&gt;&lt;/foreign-keys&gt;&lt;ref-type name="Journal Article"&gt;17&lt;/ref-type&gt;&lt;contributors&gt;&lt;authors&gt;&lt;author&gt;Zhang, Hui-Jie&lt;/author&gt;&lt;author&gt;Zhang, Xian-Feng&lt;/author&gt;&lt;author&gt;Ma, Zhi-Min&lt;/author&gt;&lt;author&gt;Pan, Ling-Ling&lt;/author&gt;&lt;author&gt;Chen, Zheng&lt;/author&gt;&lt;author&gt;Han, Hai-Wei&lt;/author&gt;&lt;author&gt;Han, Cheng-Kun&lt;/author&gt;&lt;author&gt;Zhuang, Xiong-Jie&lt;/author&gt;&lt;author&gt;Lu, Yan&lt;/author&gt;&lt;author&gt;Li, Xue-Jun&lt;/author&gt;&lt;author&gt;Yang, Shu-Yu&lt;/author&gt;&lt;author&gt;Li, Xiao-Ying&lt;/author&gt;&lt;/authors&gt;&lt;/contributors&gt;&lt;auth-address&gt;Shanghai Clinical Center for Endocrine and Metabolic Diseases, Shanghai Key Laboratory of Endocrine Tumor, Shanghai Institute of Endocrinology and Metabolism, Rui-Jin Hospital, Shanghai Jiao Tong University School of Medicine, 197 Rui-Jin 2nd Road, Shanghai 200025, China.&lt;/auth-address&gt;&lt;titles&gt;&lt;title&gt;Irisin is inversely associated with intrahepatic triglyceride contents in obese adults&lt;/title&gt;&lt;secondary-title&gt;Journal of hepatology&lt;/secondary-title&gt;&lt;alt-title&gt;J Hepatol&lt;/alt-title&gt;&lt;/titles&gt;&lt;periodical&gt;&lt;full-title&gt;J Hepatol&lt;/full-title&gt;&lt;abbr-1&gt;Journal of hepatology&lt;/abbr-1&gt;&lt;/periodical&gt;&lt;alt-periodical&gt;&lt;full-title&gt;J Hepatol&lt;/full-title&gt;&lt;abbr-1&gt;Journal of hepatology&lt;/abbr-1&gt;&lt;/alt-periodical&gt;&lt;pages&gt;557-562&lt;/pages&gt;&lt;volume&gt;59&lt;/volume&gt;&lt;number&gt;3&lt;/number&gt;&lt;dates&gt;&lt;year&gt;2013&lt;/year&gt;&lt;/dates&gt;&lt;isbn&gt;1600-0641&lt;/isbn&gt;&lt;accession-num&gt;23665283&lt;/accession-num&gt;&lt;urls&gt;&lt;related-urls&gt;&lt;url&gt;https://pubmed.ncbi.nlm.nih.gov/23665283&lt;/url&gt;&lt;/related-urls&gt;&lt;/urls&gt;&lt;electronic-resource-num&gt;10.1016/j.jhep.2013.04.030&lt;/electronic-resource-num&gt;&lt;remote-database-name&gt;PubMed&lt;/remote-database-name&gt;&lt;language&gt;eng&lt;/language&gt;&lt;/record&gt;&lt;/Cite&gt;&lt;/EndNote&gt;</w:instrText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C96B36" w:rsidRPr="00C96B36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29" w:tooltip="Zhang, 2013 #177" w:history="1">
        <w:r w:rsidR="00C96B36" w:rsidRPr="00C96B36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29</w:t>
        </w:r>
      </w:hyperlink>
      <w:r w:rsidR="00C96B36" w:rsidRPr="00C96B36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225"/>
    <w:p w14:paraId="0EB707F5" w14:textId="1EB8FDE0" w:rsidR="004710B6" w:rsidRPr="00E24098" w:rsidRDefault="004710B6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0A289BD" w14:textId="51E433F4" w:rsidR="00ED26BE" w:rsidRDefault="00EC2E50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C2E50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underlying </w:t>
      </w:r>
      <w:r w:rsidRPr="00EC2E50">
        <w:rPr>
          <w:rFonts w:ascii="Times New Roman" w:hAnsi="Times New Roman" w:cs="Times New Roman"/>
          <w:sz w:val="24"/>
          <w:szCs w:val="24"/>
        </w:rPr>
        <w:t xml:space="preserve">mechanisms </w:t>
      </w:r>
      <w:r w:rsidR="00E44C36">
        <w:rPr>
          <w:rFonts w:ascii="Times New Roman" w:hAnsi="Times New Roman" w:cs="Times New Roman"/>
          <w:sz w:val="24"/>
          <w:szCs w:val="24"/>
        </w:rPr>
        <w:t>explaining</w:t>
      </w:r>
      <w:r w:rsidRPr="00EC2E50">
        <w:rPr>
          <w:rFonts w:ascii="Times New Roman" w:hAnsi="Times New Roman" w:cs="Times New Roman"/>
          <w:sz w:val="24"/>
          <w:szCs w:val="24"/>
        </w:rPr>
        <w:t xml:space="preserve"> the</w:t>
      </w:r>
      <w:r w:rsidR="00E33621">
        <w:rPr>
          <w:rFonts w:ascii="Times New Roman" w:hAnsi="Times New Roman" w:cs="Times New Roman"/>
          <w:sz w:val="24"/>
          <w:szCs w:val="24"/>
        </w:rPr>
        <w:t xml:space="preserve"> association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C2E50">
        <w:rPr>
          <w:rFonts w:ascii="Times New Roman" w:hAnsi="Times New Roman" w:cs="Times New Roman"/>
          <w:sz w:val="24"/>
          <w:szCs w:val="24"/>
        </w:rPr>
        <w:t>between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bookmarkStart w:id="231" w:name="OLE_LINK143"/>
      <w:bookmarkStart w:id="232" w:name="OLE_LINK144"/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sarcopenia</w:t>
      </w:r>
      <w:r w:rsidRPr="00EC2E50">
        <w:rPr>
          <w:rFonts w:ascii="Times New Roman" w:hAnsi="Times New Roman" w:cs="Times New Roman"/>
          <w:sz w:val="24"/>
          <w:szCs w:val="24"/>
        </w:rPr>
        <w:t xml:space="preserve"> and</w:t>
      </w:r>
      <w:r w:rsidR="00ED26BE">
        <w:rPr>
          <w:rFonts w:ascii="Times New Roman" w:hAnsi="Times New Roman" w:cs="Times New Roman"/>
          <w:sz w:val="24"/>
          <w:szCs w:val="24"/>
        </w:rPr>
        <w:t xml:space="preserve"> significant</w:t>
      </w:r>
      <w:r w:rsidRPr="00EC2E50">
        <w:rPr>
          <w:rFonts w:ascii="Times New Roman" w:hAnsi="Times New Roman" w:cs="Times New Roman"/>
          <w:sz w:val="24"/>
          <w:szCs w:val="24"/>
        </w:rPr>
        <w:t xml:space="preserve"> </w:t>
      </w:r>
      <w:bookmarkEnd w:id="231"/>
      <w:bookmarkEnd w:id="232"/>
      <w:r w:rsidR="00ED26BE">
        <w:rPr>
          <w:rFonts w:ascii="Times New Roman" w:hAnsi="Times New Roman" w:cs="Times New Roman"/>
          <w:sz w:val="24"/>
          <w:szCs w:val="24"/>
        </w:rPr>
        <w:t>fibrosis</w:t>
      </w:r>
      <w:r>
        <w:rPr>
          <w:rFonts w:ascii="Times New Roman" w:hAnsi="Times New Roman" w:cs="Times New Roman"/>
          <w:sz w:val="24"/>
          <w:szCs w:val="24"/>
        </w:rPr>
        <w:t xml:space="preserve"> are not fully underst</w:t>
      </w:r>
      <w:r w:rsidR="00C4416E">
        <w:rPr>
          <w:rFonts w:ascii="Times New Roman" w:hAnsi="Times New Roman" w:cs="Times New Roman"/>
          <w:sz w:val="24"/>
          <w:szCs w:val="24"/>
        </w:rPr>
        <w:t>oo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bookmarkStart w:id="233" w:name="OLE_LINK154"/>
      <w:bookmarkStart w:id="234" w:name="OLE_LINK155"/>
      <w:bookmarkStart w:id="235" w:name="OLE_LINK158"/>
      <w:bookmarkStart w:id="236" w:name="OLE_LINK159"/>
      <w:bookmarkStart w:id="237" w:name="OLE_LINK156"/>
      <w:bookmarkStart w:id="238" w:name="OLE_LINK157"/>
      <w:r w:rsidR="00844DB8" w:rsidRPr="00844DB8">
        <w:rPr>
          <w:rFonts w:ascii="Times New Roman" w:hAnsi="Times New Roman" w:cs="Times New Roman"/>
          <w:sz w:val="24"/>
          <w:szCs w:val="24"/>
        </w:rPr>
        <w:t xml:space="preserve">The </w:t>
      </w:r>
      <w:r w:rsidR="00844DB8">
        <w:rPr>
          <w:rFonts w:ascii="Times New Roman" w:hAnsi="Times New Roman" w:cs="Times New Roman"/>
          <w:sz w:val="24"/>
          <w:szCs w:val="24"/>
        </w:rPr>
        <w:t>widely accepted</w:t>
      </w:r>
      <w:r w:rsidR="00844DB8" w:rsidRPr="00844DB8">
        <w:rPr>
          <w:rFonts w:ascii="Times New Roman" w:hAnsi="Times New Roman" w:cs="Times New Roman"/>
          <w:sz w:val="24"/>
          <w:szCs w:val="24"/>
        </w:rPr>
        <w:t xml:space="preserve"> mechanism </w:t>
      </w:r>
      <w:bookmarkEnd w:id="233"/>
      <w:bookmarkEnd w:id="234"/>
      <w:r w:rsidR="00E44C36">
        <w:rPr>
          <w:rFonts w:ascii="Times New Roman" w:hAnsi="Times New Roman" w:cs="Times New Roman"/>
          <w:sz w:val="24"/>
          <w:szCs w:val="24"/>
        </w:rPr>
        <w:t>i</w:t>
      </w:r>
      <w:r w:rsidR="00844DB8">
        <w:rPr>
          <w:rFonts w:ascii="Times New Roman" w:hAnsi="Times New Roman" w:cs="Times New Roman"/>
          <w:sz w:val="24"/>
          <w:szCs w:val="24"/>
        </w:rPr>
        <w:t>s</w:t>
      </w:r>
      <w:r w:rsidR="00276AC2">
        <w:rPr>
          <w:rFonts w:ascii="Times New Roman" w:hAnsi="Times New Roman" w:cs="Times New Roman"/>
          <w:sz w:val="24"/>
          <w:szCs w:val="24"/>
        </w:rPr>
        <w:t xml:space="preserve"> that l</w:t>
      </w:r>
      <w:r w:rsidR="00E24098" w:rsidRPr="00E24098">
        <w:rPr>
          <w:rFonts w:ascii="Times New Roman" w:hAnsi="Times New Roman" w:cs="Times New Roman"/>
          <w:sz w:val="24"/>
          <w:szCs w:val="24"/>
        </w:rPr>
        <w:t>oss of muscle mass</w:t>
      </w:r>
      <w:r w:rsidR="00E24098">
        <w:rPr>
          <w:rFonts w:ascii="Times New Roman" w:hAnsi="Times New Roman" w:cs="Times New Roman"/>
          <w:sz w:val="24"/>
          <w:szCs w:val="24"/>
        </w:rPr>
        <w:t xml:space="preserve"> </w:t>
      </w:r>
      <w:r w:rsidR="00E24098" w:rsidRPr="00E24098">
        <w:rPr>
          <w:rFonts w:ascii="Times New Roman" w:hAnsi="Times New Roman" w:cs="Times New Roman"/>
          <w:sz w:val="24"/>
          <w:szCs w:val="24"/>
        </w:rPr>
        <w:t xml:space="preserve">reduces a </w:t>
      </w:r>
      <w:bookmarkStart w:id="239" w:name="OLE_LINK182"/>
      <w:bookmarkStart w:id="240" w:name="OLE_LINK183"/>
      <w:r w:rsidR="00E24098" w:rsidRPr="00E24098">
        <w:rPr>
          <w:rFonts w:ascii="Times New Roman" w:hAnsi="Times New Roman" w:cs="Times New Roman"/>
          <w:sz w:val="24"/>
          <w:szCs w:val="24"/>
        </w:rPr>
        <w:t>key cellular target</w:t>
      </w:r>
      <w:bookmarkEnd w:id="239"/>
      <w:bookmarkEnd w:id="240"/>
      <w:r w:rsidR="00E24098" w:rsidRPr="00E24098">
        <w:rPr>
          <w:rFonts w:ascii="Times New Roman" w:hAnsi="Times New Roman" w:cs="Times New Roman"/>
          <w:sz w:val="24"/>
          <w:szCs w:val="24"/>
        </w:rPr>
        <w:t xml:space="preserve"> for insulin, contributing to </w:t>
      </w:r>
      <w:r w:rsidR="009D706E">
        <w:rPr>
          <w:rFonts w:ascii="Times New Roman" w:hAnsi="Times New Roman" w:cs="Times New Roman"/>
          <w:sz w:val="24"/>
          <w:szCs w:val="24"/>
        </w:rPr>
        <w:t xml:space="preserve">systemic </w:t>
      </w:r>
      <w:r w:rsidR="008536E0">
        <w:rPr>
          <w:rFonts w:ascii="Times New Roman" w:hAnsi="Times New Roman" w:cs="Times New Roman"/>
          <w:sz w:val="24"/>
          <w:szCs w:val="24"/>
        </w:rPr>
        <w:t>i</w:t>
      </w:r>
      <w:r w:rsidR="008536E0" w:rsidRPr="00E24098">
        <w:rPr>
          <w:rFonts w:ascii="Times New Roman" w:hAnsi="Times New Roman" w:cs="Times New Roman"/>
          <w:sz w:val="24"/>
          <w:szCs w:val="24"/>
        </w:rPr>
        <w:t>nsulin resistance</w:t>
      </w:r>
      <w:r w:rsidR="00307563">
        <w:rPr>
          <w:rFonts w:ascii="Times New Roman" w:hAnsi="Times New Roman" w:cs="Times New Roman"/>
          <w:sz w:val="24"/>
          <w:szCs w:val="24"/>
        </w:rPr>
        <w:t xml:space="preserve"> and insulin resistance is very strongly associated with </w:t>
      </w:r>
      <w:r w:rsidR="00E24098" w:rsidRPr="00E24098">
        <w:rPr>
          <w:rFonts w:ascii="Times New Roman" w:hAnsi="Times New Roman" w:cs="Times New Roman"/>
          <w:sz w:val="24"/>
          <w:szCs w:val="24"/>
        </w:rPr>
        <w:t>NAFLD</w:t>
      </w:r>
      <w:r w:rsidR="00EA3974">
        <w:rPr>
          <w:rFonts w:ascii="Times New Roman" w:hAnsi="Times New Roman" w:cs="Times New Roman"/>
          <w:sz w:val="24"/>
          <w:szCs w:val="24"/>
        </w:rPr>
        <w:t>.</w:t>
      </w:r>
      <w:r w:rsidR="00F9189E">
        <w:rPr>
          <w:rFonts w:ascii="Times New Roman" w:hAnsi="Times New Roman" w:cs="Times New Roman"/>
          <w:sz w:val="24"/>
          <w:szCs w:val="24"/>
        </w:rPr>
        <w:fldChar w:fldCharType="begin"/>
      </w:r>
      <w:r w:rsidR="00C96B36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&lt;EndNote&gt;&lt;Cite&gt;&lt;Author&gt;Cleasby&lt;/Author&gt;&lt;Year&gt;2016&lt;/Year&gt;&lt;RecNum&gt;180&lt;/RecNum&gt;&lt;DisplayText&gt;&lt;style face="superscript"&gt;(30)&lt;/style&gt;&lt;/DisplayText&gt;&lt;record&gt;&lt;rec-number&gt;180&lt;/rec-number&gt;&lt;foreign-keys&gt;&lt;key app="EN" db-id="vs95ve2939er5dew5a250pzxpf9sse0rxzzx" timestamp="1584428612"&gt;180&lt;/key&gt;&lt;/foreign-keys&gt;&lt;ref-type name="Journal Article"&gt;17&lt;/ref-type&gt;&lt;contributors&gt;&lt;authors&gt;&lt;author&gt;Cleasby, Mark E.&lt;/author&gt;&lt;author&gt;Jamieson, Pauline M.&lt;/author&gt;&lt;author&gt;Atherton, Philip J.&lt;/author&gt;&lt;/authors&gt;&lt;/contributors&gt;&lt;auth-address&gt;Department of Comparative Biomedical SciencesRoyal Veterinary College, University of London, London, UK mcleasby@rvc.ac.uk.&amp;#xD;Centre for Cardiovascular ScienceQueen&amp;apos;s Medical Research Institute, University of Edinburgh, Edinburgh, UK.&amp;#xD;Division of Medical Sciences and Graduate Entry MedicineUniversity of Nottingham, Medical School, Royal Derby Hospital, Derby, UK.&lt;/auth-address&gt;&lt;titles&gt;&lt;title&gt;Insulin resistance and sarcopenia: mechanistic links between common co-morbidities&lt;/title&gt;&lt;secondary-title&gt;The Journal of endocrinology&lt;/secondary-title&gt;&lt;alt-title&gt;J Endocrinol&lt;/alt-title&gt;&lt;/titles&gt;&lt;periodical&gt;&lt;full-title&gt;The Journal of endocrinology&lt;/full-title&gt;&lt;abbr-1&gt;J Endocrinol&lt;/abbr-1&gt;&lt;/periodical&gt;&lt;alt-periodical&gt;&lt;full-title&gt;The Journal of endocrinology&lt;/full-title&gt;&lt;abbr-1&gt;J Endocrinol&lt;/abbr-1&gt;&lt;/alt-periodical&gt;&lt;pages&gt;R67-R81&lt;/pages&gt;&lt;volume&gt;229&lt;/volume&gt;&lt;number&gt;2&lt;/number&gt;&lt;dates&gt;&lt;year&gt;2016&lt;/year&gt;&lt;/dates&gt;&lt;isbn&gt;1479-6805&lt;/isbn&gt;&lt;accession-num&gt;26931135&lt;/accession-num&gt;&lt;urls&gt;&lt;related-urls&gt;&lt;url&gt;https://pubmed.ncbi.nlm.nih.gov/26931135&lt;/url&gt;&lt;/related-urls&gt;&lt;/urls&gt;&lt;electronic-resource-num&gt;10.1530/JOE-15-0533&lt;/electronic-resource-num&gt;&lt;remote-database-name&gt;PubMed&lt;/remote-database-name&gt;&lt;language&gt;eng&lt;/language&gt;&lt;/record&gt;&lt;/Cite&gt;&lt;/EndNote&gt;</w:instrText>
      </w:r>
      <w:r w:rsidR="00F9189E">
        <w:rPr>
          <w:rFonts w:ascii="Times New Roman" w:hAnsi="Times New Roman" w:cs="Times New Roman"/>
          <w:sz w:val="24"/>
          <w:szCs w:val="24"/>
        </w:rPr>
        <w:fldChar w:fldCharType="separate"/>
      </w:r>
      <w:r w:rsidR="00C96B36" w:rsidRPr="00C96B36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30" w:tooltip="Cleasby, 2016 #180" w:history="1">
        <w:r w:rsidR="00C96B36" w:rsidRPr="00C96B36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30</w:t>
        </w:r>
      </w:hyperlink>
      <w:r w:rsidR="00C96B36" w:rsidRPr="00C96B36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F9189E">
        <w:rPr>
          <w:rFonts w:ascii="Times New Roman" w:hAnsi="Times New Roman" w:cs="Times New Roman"/>
          <w:sz w:val="24"/>
          <w:szCs w:val="24"/>
        </w:rPr>
        <w:fldChar w:fldCharType="end"/>
      </w:r>
      <w:bookmarkEnd w:id="235"/>
      <w:bookmarkEnd w:id="236"/>
      <w:bookmarkEnd w:id="237"/>
      <w:bookmarkEnd w:id="238"/>
      <w:r w:rsidR="00EA3974">
        <w:rPr>
          <w:rFonts w:ascii="Times New Roman" w:hAnsi="Times New Roman" w:cs="Times New Roman"/>
          <w:sz w:val="24"/>
          <w:szCs w:val="24"/>
        </w:rPr>
        <w:t xml:space="preserve"> </w:t>
      </w:r>
      <w:bookmarkStart w:id="241" w:name="_Hlk54126110"/>
      <w:r w:rsidR="00E71542" w:rsidRPr="006B1D68">
        <w:rPr>
          <w:rFonts w:ascii="Times New Roman" w:hAnsi="Times New Roman" w:cs="Times New Roman"/>
          <w:sz w:val="24"/>
          <w:szCs w:val="24"/>
        </w:rPr>
        <w:t>S</w:t>
      </w:r>
      <w:r w:rsidR="00052A39" w:rsidRPr="006B1D68">
        <w:rPr>
          <w:rFonts w:ascii="Times New Roman" w:hAnsi="Times New Roman" w:cs="Times New Roman"/>
          <w:sz w:val="24"/>
          <w:szCs w:val="24"/>
        </w:rPr>
        <w:t xml:space="preserve">keletal </w:t>
      </w:r>
      <w:r w:rsidR="00C96B36" w:rsidRPr="006B1D68">
        <w:rPr>
          <w:rFonts w:ascii="Times New Roman" w:hAnsi="Times New Roman" w:cs="Times New Roman"/>
          <w:sz w:val="24"/>
          <w:szCs w:val="24"/>
        </w:rPr>
        <w:t xml:space="preserve">muscle is responsible for the majority of the body’s postprandial glucose </w:t>
      </w:r>
      <w:r w:rsidR="00C96B36" w:rsidRPr="006B1D68">
        <w:rPr>
          <w:rFonts w:ascii="Times New Roman" w:hAnsi="Times New Roman" w:cs="Times New Roman"/>
          <w:sz w:val="24"/>
          <w:szCs w:val="24"/>
        </w:rPr>
        <w:lastRenderedPageBreak/>
        <w:t xml:space="preserve">disposal, </w:t>
      </w:r>
      <w:r w:rsidR="00B31582" w:rsidRPr="006B1D68">
        <w:rPr>
          <w:rFonts w:ascii="Times New Roman" w:hAnsi="Times New Roman" w:cs="Times New Roman"/>
          <w:sz w:val="24"/>
          <w:szCs w:val="24"/>
        </w:rPr>
        <w:t>and</w:t>
      </w:r>
      <w:r w:rsidR="00FD5BA8" w:rsidRPr="006B1D68">
        <w:rPr>
          <w:rFonts w:ascii="Times New Roman" w:hAnsi="Times New Roman" w:cs="Times New Roman"/>
          <w:sz w:val="24"/>
          <w:szCs w:val="24"/>
        </w:rPr>
        <w:t xml:space="preserve"> insulin mediates GLUT-4 glucose uptake in skeletal muscle.</w:t>
      </w:r>
      <w:r w:rsidR="00B31582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C96B36" w:rsidRPr="006B1D68">
        <w:rPr>
          <w:rFonts w:ascii="Times New Roman" w:hAnsi="Times New Roman" w:cs="Times New Roman"/>
          <w:sz w:val="24"/>
          <w:szCs w:val="24"/>
        </w:rPr>
        <w:t>Therefore, the potential mechanisms linking sarcopenia to NAFLD</w:t>
      </w:r>
      <w:r w:rsidR="00FD5BA8" w:rsidRPr="006B1D68">
        <w:rPr>
          <w:rFonts w:ascii="Times New Roman" w:hAnsi="Times New Roman" w:cs="Times New Roman"/>
          <w:sz w:val="24"/>
          <w:szCs w:val="24"/>
        </w:rPr>
        <w:t xml:space="preserve"> may</w:t>
      </w:r>
      <w:r w:rsidR="00C96B36" w:rsidRPr="006B1D68">
        <w:rPr>
          <w:rFonts w:ascii="Times New Roman" w:hAnsi="Times New Roman" w:cs="Times New Roman"/>
          <w:sz w:val="24"/>
          <w:szCs w:val="24"/>
        </w:rPr>
        <w:t xml:space="preserve"> involve</w:t>
      </w:r>
      <w:r w:rsidR="00FD5BA8" w:rsidRPr="006B1D68">
        <w:rPr>
          <w:rFonts w:ascii="Times New Roman" w:hAnsi="Times New Roman" w:cs="Times New Roman"/>
          <w:sz w:val="24"/>
          <w:szCs w:val="24"/>
        </w:rPr>
        <w:t xml:space="preserve"> skeletal muscle</w:t>
      </w:r>
      <w:r w:rsidR="00C96B36" w:rsidRPr="006B1D68">
        <w:rPr>
          <w:rFonts w:ascii="Times New Roman" w:hAnsi="Times New Roman" w:cs="Times New Roman"/>
          <w:sz w:val="24"/>
          <w:szCs w:val="24"/>
        </w:rPr>
        <w:t xml:space="preserve"> insulin resistance.</w:t>
      </w:r>
      <w:bookmarkEnd w:id="241"/>
      <w:r w:rsidR="00C96B36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PEVuZE5vdGU+PENpdGU+PEF1dGhvcj5Nb250YWxjaW5pPC9BdXRob3I+PFllYXI+MjAyMDwvWWVh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</w:fldData>
        </w:fldChar>
      </w:r>
      <w:r w:rsidR="00C96B36" w:rsidRPr="006B1D68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C96B36" w:rsidRPr="006B1D68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PEVuZE5vdGU+PENpdGU+PEF1dGhvcj5Nb250YWxjaW5pPC9BdXRob3I+PFllYXI+MjAyMDwvWWVh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</w:fldData>
        </w:fldChar>
      </w:r>
      <w:r w:rsidR="00C96B36" w:rsidRPr="006B1D68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C96B36" w:rsidRPr="006B1D68">
        <w:rPr>
          <w:rFonts w:ascii="Times New Roman" w:hAnsi="Times New Roman" w:cs="Times New Roman"/>
          <w:sz w:val="24"/>
          <w:szCs w:val="24"/>
        </w:rPr>
      </w:r>
      <w:r w:rsidR="00C96B36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="00C96B36" w:rsidRPr="006B1D68">
        <w:rPr>
          <w:rFonts w:ascii="Times New Roman" w:hAnsi="Times New Roman" w:cs="Times New Roman"/>
          <w:sz w:val="24"/>
          <w:szCs w:val="24"/>
        </w:rPr>
      </w:r>
      <w:r w:rsidR="00C96B36" w:rsidRPr="006B1D68">
        <w:rPr>
          <w:rFonts w:ascii="Times New Roman" w:hAnsi="Times New Roman" w:cs="Times New Roman"/>
          <w:sz w:val="24"/>
          <w:szCs w:val="24"/>
        </w:rPr>
        <w:fldChar w:fldCharType="separate"/>
      </w:r>
      <w:r w:rsidR="00C96B36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(</w:t>
      </w:r>
      <w:hyperlink w:anchor="_ENREF_31" w:tooltip="Montalcini, 2020 #41" w:history="1">
        <w:r w:rsidR="00C96B36" w:rsidRPr="006B1D68">
          <w:rPr>
            <w:rFonts w:ascii="Times New Roman" w:hAnsi="Times New Roman" w:cs="Times New Roman"/>
            <w:noProof/>
            <w:sz w:val="24"/>
            <w:szCs w:val="24"/>
            <w:vertAlign w:val="superscript"/>
          </w:rPr>
          <w:t>31</w:t>
        </w:r>
      </w:hyperlink>
      <w:r w:rsidR="00C96B36" w:rsidRPr="006B1D68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  <w:r w:rsidR="00C96B36" w:rsidRPr="006B1D68">
        <w:rPr>
          <w:rFonts w:ascii="Times New Roman" w:hAnsi="Times New Roman" w:cs="Times New Roman"/>
          <w:sz w:val="24"/>
          <w:szCs w:val="24"/>
        </w:rPr>
        <w:fldChar w:fldCharType="end"/>
      </w:r>
      <w:r w:rsidR="00C96B36" w:rsidRPr="006B1D68">
        <w:rPr>
          <w:rFonts w:ascii="Times New Roman" w:hAnsi="Times New Roman" w:cs="Times New Roman"/>
          <w:sz w:val="24"/>
          <w:szCs w:val="24"/>
        </w:rPr>
        <w:t xml:space="preserve"> </w:t>
      </w:r>
      <w:r w:rsidR="00C4416E">
        <w:rPr>
          <w:rFonts w:ascii="Times New Roman" w:hAnsi="Times New Roman" w:cs="Times New Roman"/>
          <w:sz w:val="24"/>
          <w:szCs w:val="24"/>
        </w:rPr>
        <w:t>The f</w:t>
      </w:r>
      <w:r w:rsidR="00844DB8">
        <w:rPr>
          <w:rFonts w:ascii="Times New Roman" w:hAnsi="Times New Roman" w:cs="Times New Roman"/>
          <w:sz w:val="24"/>
          <w:szCs w:val="24"/>
        </w:rPr>
        <w:t xml:space="preserve">indings of our research </w:t>
      </w:r>
      <w:r w:rsidR="009D706E">
        <w:rPr>
          <w:rFonts w:ascii="Times New Roman" w:hAnsi="Times New Roman" w:cs="Times New Roman"/>
          <w:sz w:val="24"/>
          <w:szCs w:val="24"/>
        </w:rPr>
        <w:t xml:space="preserve">also </w:t>
      </w:r>
      <w:r w:rsidR="006B4C6F">
        <w:rPr>
          <w:rFonts w:ascii="Times New Roman" w:hAnsi="Times New Roman" w:cs="Times New Roman"/>
          <w:sz w:val="24"/>
          <w:szCs w:val="24"/>
        </w:rPr>
        <w:t>s</w:t>
      </w:r>
      <w:r w:rsidR="00E44C36">
        <w:rPr>
          <w:rFonts w:ascii="Times New Roman" w:hAnsi="Times New Roman" w:cs="Times New Roman"/>
          <w:sz w:val="24"/>
          <w:szCs w:val="24"/>
        </w:rPr>
        <w:t>uggest</w:t>
      </w:r>
      <w:r w:rsidR="00844DB8">
        <w:rPr>
          <w:rFonts w:ascii="Times New Roman" w:hAnsi="Times New Roman" w:cs="Times New Roman"/>
          <w:sz w:val="24"/>
          <w:szCs w:val="24"/>
        </w:rPr>
        <w:t xml:space="preserve"> another possible </w:t>
      </w:r>
      <w:r w:rsidR="00844DB8" w:rsidRPr="00EC2E50">
        <w:rPr>
          <w:rFonts w:ascii="Times New Roman" w:hAnsi="Times New Roman" w:cs="Times New Roman"/>
          <w:sz w:val="24"/>
          <w:szCs w:val="24"/>
        </w:rPr>
        <w:t>mechanism</w:t>
      </w:r>
      <w:r w:rsidR="00844DB8">
        <w:rPr>
          <w:rFonts w:ascii="Times New Roman" w:hAnsi="Times New Roman" w:cs="Times New Roman"/>
          <w:sz w:val="24"/>
          <w:szCs w:val="24"/>
        </w:rPr>
        <w:t>. S</w:t>
      </w:r>
      <w:r w:rsidR="00E24098" w:rsidRPr="00E24098">
        <w:rPr>
          <w:rFonts w:ascii="Times New Roman" w:hAnsi="Times New Roman" w:cs="Times New Roman"/>
          <w:sz w:val="24"/>
          <w:szCs w:val="24"/>
        </w:rPr>
        <w:t xml:space="preserve">arcopenia </w:t>
      </w:r>
      <w:r w:rsidR="009D706E">
        <w:rPr>
          <w:rFonts w:ascii="Times New Roman" w:hAnsi="Times New Roman" w:cs="Times New Roman"/>
          <w:sz w:val="24"/>
          <w:szCs w:val="24"/>
        </w:rPr>
        <w:t xml:space="preserve">might </w:t>
      </w:r>
      <w:r w:rsidR="00E24098" w:rsidRPr="00E24098">
        <w:rPr>
          <w:rFonts w:ascii="Times New Roman" w:hAnsi="Times New Roman" w:cs="Times New Roman"/>
          <w:sz w:val="24"/>
          <w:szCs w:val="24"/>
        </w:rPr>
        <w:t xml:space="preserve">contribute to liver damage via </w:t>
      </w:r>
      <w:r w:rsidR="009D706E">
        <w:rPr>
          <w:rFonts w:ascii="Times New Roman" w:hAnsi="Times New Roman" w:cs="Times New Roman"/>
          <w:sz w:val="24"/>
          <w:szCs w:val="24"/>
        </w:rPr>
        <w:t>a</w:t>
      </w:r>
      <w:r w:rsidR="009D706E" w:rsidRPr="00E24098">
        <w:rPr>
          <w:rFonts w:ascii="Times New Roman" w:hAnsi="Times New Roman" w:cs="Times New Roman"/>
          <w:sz w:val="24"/>
          <w:szCs w:val="24"/>
        </w:rPr>
        <w:t xml:space="preserve"> reduc</w:t>
      </w:r>
      <w:r w:rsidR="009D706E">
        <w:rPr>
          <w:rFonts w:ascii="Times New Roman" w:hAnsi="Times New Roman" w:cs="Times New Roman"/>
          <w:sz w:val="24"/>
          <w:szCs w:val="24"/>
        </w:rPr>
        <w:t>ed production</w:t>
      </w:r>
      <w:r w:rsidR="009D706E" w:rsidRPr="00E24098">
        <w:rPr>
          <w:rFonts w:ascii="Times New Roman" w:hAnsi="Times New Roman" w:cs="Times New Roman"/>
          <w:sz w:val="24"/>
          <w:szCs w:val="24"/>
        </w:rPr>
        <w:t xml:space="preserve"> </w:t>
      </w:r>
      <w:r w:rsidR="009D706E">
        <w:rPr>
          <w:rFonts w:ascii="Times New Roman" w:hAnsi="Times New Roman" w:cs="Times New Roman"/>
          <w:sz w:val="24"/>
          <w:szCs w:val="24"/>
        </w:rPr>
        <w:t>of</w:t>
      </w:r>
      <w:r w:rsidR="009D706E" w:rsidRPr="00E24098">
        <w:rPr>
          <w:rFonts w:ascii="Times New Roman" w:hAnsi="Times New Roman" w:cs="Times New Roman"/>
          <w:sz w:val="24"/>
          <w:szCs w:val="24"/>
        </w:rPr>
        <w:t xml:space="preserve"> </w:t>
      </w:r>
      <w:r w:rsidR="00E24098" w:rsidRPr="00E24098">
        <w:rPr>
          <w:rFonts w:ascii="Times New Roman" w:hAnsi="Times New Roman" w:cs="Times New Roman"/>
          <w:sz w:val="24"/>
          <w:szCs w:val="24"/>
        </w:rPr>
        <w:t xml:space="preserve">myokines, </w:t>
      </w:r>
      <w:r w:rsidR="00E44C36">
        <w:rPr>
          <w:rFonts w:ascii="Times New Roman" w:hAnsi="Times New Roman" w:cs="Times New Roman"/>
          <w:sz w:val="24"/>
          <w:szCs w:val="24"/>
        </w:rPr>
        <w:t>e.g.</w:t>
      </w:r>
      <w:r w:rsidR="00E24098" w:rsidRPr="00E24098">
        <w:rPr>
          <w:rFonts w:ascii="Times New Roman" w:hAnsi="Times New Roman" w:cs="Times New Roman"/>
          <w:sz w:val="24"/>
          <w:szCs w:val="24"/>
        </w:rPr>
        <w:t xml:space="preserve"> interleukin-6 and irisin</w:t>
      </w:r>
      <w:r w:rsidR="00E20F35">
        <w:rPr>
          <w:rFonts w:ascii="Times New Roman" w:hAnsi="Times New Roman" w:cs="Times New Roman"/>
          <w:sz w:val="24"/>
          <w:szCs w:val="24"/>
        </w:rPr>
        <w:t>,</w:t>
      </w:r>
      <w:r w:rsidR="00E60864">
        <w:rPr>
          <w:rFonts w:ascii="Times New Roman" w:hAnsi="Times New Roman" w:cs="Times New Roman"/>
          <w:sz w:val="24"/>
          <w:szCs w:val="24"/>
        </w:rPr>
        <w:t xml:space="preserve"> </w:t>
      </w:r>
      <w:r w:rsidR="00E44C36">
        <w:rPr>
          <w:rFonts w:ascii="Times New Roman" w:hAnsi="Times New Roman" w:cs="Times New Roman"/>
          <w:sz w:val="24"/>
          <w:szCs w:val="24"/>
        </w:rPr>
        <w:t>and</w:t>
      </w:r>
      <w:r w:rsidR="00ED26BE">
        <w:rPr>
          <w:rFonts w:ascii="Times New Roman" w:hAnsi="Times New Roman" w:cs="Times New Roman"/>
          <w:sz w:val="24"/>
          <w:szCs w:val="24"/>
        </w:rPr>
        <w:t xml:space="preserve"> </w:t>
      </w:r>
      <w:r w:rsidR="00E60864">
        <w:rPr>
          <w:rFonts w:ascii="Times New Roman" w:hAnsi="Times New Roman" w:cs="Times New Roman"/>
          <w:sz w:val="24"/>
          <w:szCs w:val="24"/>
        </w:rPr>
        <w:t>t</w:t>
      </w:r>
      <w:r w:rsidR="00ED26BE">
        <w:rPr>
          <w:rFonts w:ascii="Times New Roman" w:hAnsi="Times New Roman" w:cs="Times New Roman"/>
          <w:sz w:val="24"/>
          <w:szCs w:val="24"/>
        </w:rPr>
        <w:t>he</w:t>
      </w:r>
      <w:r w:rsidR="00E24098">
        <w:rPr>
          <w:rFonts w:ascii="Times New Roman" w:hAnsi="Times New Roman" w:cs="Times New Roman"/>
          <w:sz w:val="24"/>
          <w:szCs w:val="24"/>
        </w:rPr>
        <w:t xml:space="preserve"> </w:t>
      </w:r>
      <w:r w:rsidR="00ED26BE" w:rsidRPr="00ED26BE">
        <w:rPr>
          <w:rFonts w:ascii="Times New Roman" w:hAnsi="Times New Roman" w:cs="Times New Roman"/>
          <w:sz w:val="24"/>
          <w:szCs w:val="24"/>
        </w:rPr>
        <w:t xml:space="preserve">expression of </w:t>
      </w:r>
      <w:r w:rsidR="00ED26BE" w:rsidRPr="00ED26BE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ED26BE">
        <w:rPr>
          <w:rFonts w:ascii="Times New Roman" w:hAnsi="Times New Roman" w:cs="Times New Roman"/>
          <w:sz w:val="24"/>
          <w:szCs w:val="24"/>
        </w:rPr>
        <w:t xml:space="preserve"> </w:t>
      </w:r>
      <w:r w:rsidR="006B4C6F">
        <w:rPr>
          <w:rFonts w:ascii="Times New Roman" w:hAnsi="Times New Roman" w:cs="Times New Roman"/>
          <w:sz w:val="24"/>
          <w:szCs w:val="24"/>
        </w:rPr>
        <w:t xml:space="preserve">directly </w:t>
      </w:r>
      <w:r w:rsidR="00E60864">
        <w:rPr>
          <w:rFonts w:ascii="Times New Roman" w:hAnsi="Times New Roman" w:cs="Times New Roman"/>
          <w:sz w:val="24"/>
          <w:szCs w:val="24"/>
        </w:rPr>
        <w:t>affect</w:t>
      </w:r>
      <w:r w:rsidR="006B4C6F">
        <w:rPr>
          <w:rFonts w:ascii="Times New Roman" w:hAnsi="Times New Roman" w:cs="Times New Roman"/>
          <w:sz w:val="24"/>
          <w:szCs w:val="24"/>
        </w:rPr>
        <w:t>s</w:t>
      </w:r>
      <w:r w:rsidR="00ED26BE">
        <w:rPr>
          <w:rFonts w:ascii="Times New Roman" w:hAnsi="Times New Roman" w:cs="Times New Roman"/>
          <w:sz w:val="24"/>
          <w:szCs w:val="24"/>
        </w:rPr>
        <w:t xml:space="preserve"> irisin</w:t>
      </w:r>
      <w:r w:rsidR="00C93562">
        <w:rPr>
          <w:rFonts w:ascii="Times New Roman" w:hAnsi="Times New Roman" w:cs="Times New Roman"/>
          <w:sz w:val="24"/>
          <w:szCs w:val="24"/>
        </w:rPr>
        <w:t xml:space="preserve"> levels</w:t>
      </w:r>
      <w:r w:rsidR="00ED26BE">
        <w:rPr>
          <w:rFonts w:ascii="Times New Roman" w:hAnsi="Times New Roman" w:cs="Times New Roman"/>
          <w:sz w:val="24"/>
          <w:szCs w:val="24"/>
        </w:rPr>
        <w:t xml:space="preserve">. </w:t>
      </w:r>
      <w:r w:rsidR="00E20F35">
        <w:rPr>
          <w:rFonts w:ascii="Times New Roman" w:hAnsi="Times New Roman" w:cs="Times New Roman"/>
          <w:sz w:val="24"/>
          <w:szCs w:val="24"/>
        </w:rPr>
        <w:t>T</w:t>
      </w:r>
      <w:r w:rsidR="00E44C36">
        <w:rPr>
          <w:rFonts w:ascii="Times New Roman" w:hAnsi="Times New Roman" w:cs="Times New Roman"/>
          <w:sz w:val="24"/>
          <w:szCs w:val="24"/>
        </w:rPr>
        <w:t>his suggests that</w:t>
      </w:r>
      <w:r w:rsidR="00E20F35">
        <w:rPr>
          <w:rFonts w:ascii="Times New Roman" w:hAnsi="Times New Roman" w:cs="Times New Roman"/>
          <w:sz w:val="24"/>
          <w:szCs w:val="24"/>
        </w:rPr>
        <w:t xml:space="preserve"> </w:t>
      </w:r>
      <w:r w:rsidR="00ED26BE">
        <w:rPr>
          <w:rFonts w:ascii="Times New Roman" w:hAnsi="Times New Roman" w:cs="Times New Roman"/>
          <w:sz w:val="24"/>
          <w:szCs w:val="24"/>
        </w:rPr>
        <w:t xml:space="preserve">irisin </w:t>
      </w:r>
      <w:r w:rsidR="00E44C36">
        <w:rPr>
          <w:rFonts w:ascii="Times New Roman" w:hAnsi="Times New Roman" w:cs="Times New Roman"/>
          <w:sz w:val="24"/>
          <w:szCs w:val="24"/>
        </w:rPr>
        <w:t xml:space="preserve">may </w:t>
      </w:r>
      <w:r w:rsidR="00ED26BE">
        <w:rPr>
          <w:rFonts w:ascii="Times New Roman" w:hAnsi="Times New Roman" w:cs="Times New Roman"/>
          <w:sz w:val="24"/>
          <w:szCs w:val="24"/>
        </w:rPr>
        <w:t>play a</w:t>
      </w:r>
      <w:r w:rsidR="009F571D">
        <w:rPr>
          <w:rFonts w:ascii="Times New Roman" w:hAnsi="Times New Roman" w:cs="Times New Roman"/>
          <w:sz w:val="24"/>
          <w:szCs w:val="24"/>
        </w:rPr>
        <w:t xml:space="preserve">n important </w:t>
      </w:r>
      <w:r w:rsidR="00ED26BE">
        <w:rPr>
          <w:rFonts w:ascii="Times New Roman" w:hAnsi="Times New Roman" w:cs="Times New Roman"/>
          <w:sz w:val="24"/>
          <w:szCs w:val="24"/>
        </w:rPr>
        <w:t xml:space="preserve">role </w:t>
      </w:r>
      <w:r w:rsidR="00E20F35">
        <w:rPr>
          <w:rFonts w:ascii="Times New Roman" w:hAnsi="Times New Roman" w:cs="Times New Roman"/>
          <w:sz w:val="24"/>
          <w:szCs w:val="24"/>
        </w:rPr>
        <w:t>in t</w:t>
      </w:r>
      <w:r w:rsidR="00E20F35" w:rsidRPr="00E20F35">
        <w:rPr>
          <w:rFonts w:ascii="Times New Roman" w:hAnsi="Times New Roman" w:cs="Times New Roman"/>
          <w:sz w:val="24"/>
          <w:szCs w:val="24"/>
        </w:rPr>
        <w:t xml:space="preserve">he association </w:t>
      </w:r>
      <w:r w:rsidR="00E44C36">
        <w:rPr>
          <w:rFonts w:ascii="Times New Roman" w:hAnsi="Times New Roman" w:cs="Times New Roman"/>
          <w:sz w:val="24"/>
          <w:szCs w:val="24"/>
        </w:rPr>
        <w:t>between</w:t>
      </w:r>
      <w:r w:rsidR="00E20F35" w:rsidRPr="00E20F35">
        <w:rPr>
          <w:rFonts w:ascii="Times New Roman" w:hAnsi="Times New Roman" w:cs="Times New Roman"/>
          <w:sz w:val="24"/>
          <w:szCs w:val="24"/>
        </w:rPr>
        <w:t xml:space="preserve"> </w:t>
      </w:r>
      <w:bookmarkStart w:id="242" w:name="OLE_LINK22"/>
      <w:r w:rsidR="00E20F35" w:rsidRPr="00E20F35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="00E20F35" w:rsidRPr="00E20F35">
        <w:rPr>
          <w:rFonts w:ascii="Times New Roman" w:hAnsi="Times New Roman" w:cs="Times New Roman"/>
          <w:sz w:val="24"/>
          <w:szCs w:val="24"/>
        </w:rPr>
        <w:t xml:space="preserve"> variant</w:t>
      </w:r>
      <w:r w:rsidR="00E44C36">
        <w:rPr>
          <w:rFonts w:ascii="Times New Roman" w:hAnsi="Times New Roman" w:cs="Times New Roman"/>
          <w:sz w:val="24"/>
          <w:szCs w:val="24"/>
        </w:rPr>
        <w:t>s</w:t>
      </w:r>
      <w:r w:rsidR="00E20F35" w:rsidRPr="00E20F35">
        <w:rPr>
          <w:rFonts w:ascii="Times New Roman" w:hAnsi="Times New Roman" w:cs="Times New Roman"/>
          <w:sz w:val="24"/>
          <w:szCs w:val="24"/>
        </w:rPr>
        <w:t xml:space="preserve">, </w:t>
      </w:r>
      <w:r w:rsidR="00E20F35">
        <w:rPr>
          <w:rFonts w:ascii="Times New Roman" w:hAnsi="Times New Roman" w:cs="Times New Roman"/>
          <w:sz w:val="24"/>
          <w:szCs w:val="24"/>
        </w:rPr>
        <w:t>sarcopenia</w:t>
      </w:r>
      <w:r w:rsidR="00E20F35" w:rsidRPr="00E20F35">
        <w:rPr>
          <w:rFonts w:ascii="Times New Roman" w:hAnsi="Times New Roman" w:cs="Times New Roman"/>
          <w:sz w:val="24"/>
          <w:szCs w:val="24"/>
        </w:rPr>
        <w:t xml:space="preserve"> with liver fibrosis</w:t>
      </w:r>
      <w:r w:rsidR="00E20F35">
        <w:rPr>
          <w:rFonts w:ascii="Times New Roman" w:hAnsi="Times New Roman" w:cs="Times New Roman"/>
          <w:sz w:val="24"/>
          <w:szCs w:val="24"/>
        </w:rPr>
        <w:t>.</w:t>
      </w:r>
      <w:bookmarkEnd w:id="242"/>
    </w:p>
    <w:p w14:paraId="316D914E" w14:textId="77777777" w:rsidR="0039040C" w:rsidRDefault="0039040C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302D9C6" w14:textId="784B99E1" w:rsidR="0059455B" w:rsidRPr="00EC7A1E" w:rsidRDefault="0059455B" w:rsidP="00EC7A1E">
      <w:pPr>
        <w:spacing w:line="480" w:lineRule="auto"/>
        <w:jc w:val="left"/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FF0000"/>
        </w:rPr>
      </w:pP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There are s</w:t>
      </w:r>
      <w:r w:rsidRPr="0059455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ome</w:t>
      </w:r>
      <w:r w:rsidR="005462D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important</w:t>
      </w:r>
      <w:r w:rsidRPr="0059455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limitations 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to our study</w:t>
      </w:r>
      <w:r w:rsidRPr="0059455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.</w:t>
      </w:r>
      <w:r w:rsidRPr="0059455B">
        <w:t xml:space="preserve"> </w:t>
      </w:r>
      <w:r w:rsidRPr="0059455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First</w:t>
      </w:r>
      <w:r w:rsidR="0082308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ly</w:t>
      </w:r>
      <w:r w:rsidRPr="0059455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, </w:t>
      </w:r>
      <w:r w:rsidR="0082308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owing to </w:t>
      </w:r>
      <w:r w:rsidRPr="0059455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the cross-sectional </w:t>
      </w:r>
      <w:r w:rsidR="009D70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design</w:t>
      </w:r>
      <w:r w:rsidR="009D706E" w:rsidRPr="0059455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Pr="0059455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of </w:t>
      </w:r>
      <w:r w:rsidR="009D70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the</w:t>
      </w:r>
      <w:r w:rsidR="009D706E" w:rsidRPr="0059455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Pr="0059455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st</w:t>
      </w:r>
      <w:r w:rsidRPr="0082308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udy</w:t>
      </w:r>
      <w:r w:rsidR="00823088" w:rsidRPr="00823088">
        <w:rPr>
          <w:rFonts w:ascii="Times New Roman" w:hAnsi="Times New Roman" w:cs="Times New Roman"/>
          <w:sz w:val="24"/>
          <w:szCs w:val="24"/>
        </w:rPr>
        <w:t xml:space="preserve">, </w:t>
      </w:r>
      <w:r w:rsidR="00E44C36">
        <w:rPr>
          <w:rFonts w:ascii="Times New Roman" w:hAnsi="Times New Roman" w:cs="Times New Roman"/>
          <w:sz w:val="24"/>
          <w:szCs w:val="24"/>
        </w:rPr>
        <w:t xml:space="preserve">it is not possible to </w:t>
      </w:r>
      <w:r w:rsidR="005462DB">
        <w:rPr>
          <w:rFonts w:ascii="Times New Roman" w:hAnsi="Times New Roman" w:cs="Times New Roman"/>
          <w:sz w:val="24"/>
          <w:szCs w:val="24"/>
        </w:rPr>
        <w:t>draw any conclusion about causality</w:t>
      </w:r>
      <w:r w:rsidR="00E44C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. </w:t>
      </w:r>
      <w:r w:rsidR="0082308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However, </w:t>
      </w:r>
      <w:r w:rsidR="00823088" w:rsidRPr="0082308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the genetic variant is inherited and, therefore,</w:t>
      </w:r>
      <w:r w:rsidR="00823088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  <w:color w:val="auto"/>
        </w:rPr>
        <w:t xml:space="preserve"> </w:t>
      </w:r>
      <w:r w:rsidR="00823088" w:rsidRPr="0082308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reverse </w:t>
      </w:r>
      <w:bookmarkStart w:id="243" w:name="OLE_LINK110"/>
      <w:r w:rsidR="00823088" w:rsidRPr="0082308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causation</w:t>
      </w:r>
      <w:bookmarkEnd w:id="243"/>
      <w:r w:rsidR="00823088" w:rsidRPr="0082308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does not apply</w:t>
      </w:r>
      <w:r w:rsidR="0082308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.</w:t>
      </w:r>
      <w:r w:rsidR="00823088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  <w:color w:val="auto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Secondly, </w:t>
      </w:r>
      <w:r w:rsidR="00714B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skeletal muscle mass was</w:t>
      </w:r>
      <w:r w:rsidRPr="0059455B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measured by BIA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.</w:t>
      </w:r>
      <w:r w:rsidR="00E45F83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BIA </w:t>
      </w:r>
      <w:r w:rsidR="00E44C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is an</w:t>
      </w:r>
      <w:r w:rsidR="00E45F83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  <w:color w:val="auto"/>
        </w:rPr>
        <w:t xml:space="preserve"> </w:t>
      </w:r>
      <w:r w:rsidR="00E45F83" w:rsidRPr="00E45F83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instrument </w:t>
      </w:r>
      <w:r w:rsidR="00C441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for</w:t>
      </w:r>
      <w:r w:rsidR="00E45F83" w:rsidRPr="00E45F83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screening</w:t>
      </w:r>
      <w:r w:rsidR="00E45F83" w:rsidRPr="00E45F83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low </w:t>
      </w:r>
      <w:r w:rsidR="00E45F83" w:rsidRPr="00E45F83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skeletal muscle </w:t>
      </w:r>
      <w:r w:rsid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mass</w:t>
      </w:r>
      <w:r w:rsidR="00E45F83" w:rsidRPr="00E45F83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in</w:t>
      </w:r>
      <w:r w:rsidR="00714B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E45F83" w:rsidRPr="00E45F83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NAFLD</w:t>
      </w:r>
      <w:r w:rsidR="00EA3974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.</w: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fldChar w:fldCharType="begin">
          <w:fldData xml:space="preserve">PEVuZE5vdGU+PENpdGU+PEF1dGhvcj5LaW08L0F1dGhvcj48WWVhcj4yMDE4PC9ZZWFyPjxSZWNO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</w:fldData>
        </w:fldChar>
      </w:r>
      <w:r w:rsidR="00C96B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instrText xml:space="preserve"> ADDIN EN.CITE </w:instrText>
      </w:r>
      <w:r w:rsidR="00C96B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fldChar w:fldCharType="begin">
          <w:fldData xml:space="preserve">PEVuZE5vdGU+PENpdGU+PEF1dGhvcj5LaW08L0F1dGhvcj48WWVhcj4yMDE4PC9ZZWFyPjxSZWNO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</w:fldData>
        </w:fldChar>
      </w:r>
      <w:r w:rsidR="00C96B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instrText xml:space="preserve"> ADDIN EN.CITE.DATA </w:instrText>
      </w:r>
      <w:r w:rsidR="00C96B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</w:r>
      <w:r w:rsidR="00C96B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fldChar w:fldCharType="end"/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fldChar w:fldCharType="separate"/>
      </w:r>
      <w:r w:rsidR="00C96B36" w:rsidRPr="00C96B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noProof/>
          <w:color w:val="auto"/>
          <w:vertAlign w:val="superscript"/>
        </w:rPr>
        <w:t>(</w:t>
      </w:r>
      <w:hyperlink w:anchor="_ENREF_32" w:tooltip="Kim, 2018 #185" w:history="1">
        <w:r w:rsidR="00C96B36" w:rsidRPr="00C96B36">
          <w:rPr>
            <w:rStyle w:val="fontstyle01"/>
            <w:rFonts w:ascii="Times New Roman" w:hAnsi="Times New Roman" w:cs="Times New Roman"/>
            <w:b w:val="0"/>
            <w:bCs w:val="0"/>
            <w:i w:val="0"/>
            <w:iCs w:val="0"/>
            <w:noProof/>
            <w:color w:val="auto"/>
            <w:vertAlign w:val="superscript"/>
          </w:rPr>
          <w:t>32</w:t>
        </w:r>
      </w:hyperlink>
      <w:r w:rsidR="00C96B36" w:rsidRPr="00C96B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noProof/>
          <w:color w:val="auto"/>
          <w:vertAlign w:val="superscript"/>
        </w:rPr>
        <w:t>)</w: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fldChar w:fldCharType="end"/>
      </w:r>
      <w:r w:rsid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E45F83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Previous</w:t>
      </w:r>
      <w:r w:rsid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E45F83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studies have </w:t>
      </w:r>
      <w:r w:rsidR="009D70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confirmed that </w:t>
      </w:r>
      <w:r w:rsid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the use of BIA </w:t>
      </w:r>
      <w:r w:rsidR="009D70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(</w:t>
      </w:r>
      <w:r w:rsid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instead of </w:t>
      </w:r>
      <w:r w:rsidR="00126FCA" w:rsidRP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magnetic resonance imaging </w:t>
      </w:r>
      <w:r w:rsid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or</w:t>
      </w:r>
      <w:r w:rsidR="00126FCA" w:rsidRP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dual-energy X-ray absorptiometry</w:t>
      </w:r>
      <w:r w:rsidR="009D70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)</w:t>
      </w:r>
      <w:r w:rsidR="00126FCA" w:rsidRP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9D70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for </w:t>
      </w:r>
      <w:r w:rsidR="009D706E" w:rsidRP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estimat</w:t>
      </w:r>
      <w:r w:rsidR="009D70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ing</w:t>
      </w:r>
      <w:r w:rsidR="009D706E" w:rsidRP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126FCA" w:rsidRPr="00126FCA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ASM </w:t>
      </w:r>
      <w:r w:rsidR="0082308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is appropriate</w:t>
      </w:r>
      <w:r w:rsidR="00EA3974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.</w: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fldChar w:fldCharType="begin"/>
      </w:r>
      <w:r w:rsidR="00C96B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instrText xml:space="preserve"> ADDIN EN.CITE &lt;EndNote&gt;&lt;Cite&gt;&lt;Author&gt;Bosy-Westphal&lt;/Author&gt;&lt;Year&gt;2017&lt;/Year&gt;&lt;RecNum&gt;183&lt;/RecNum&gt;&lt;DisplayText&gt;&lt;style face="superscript"&gt;(33)&lt;/style&gt;&lt;/DisplayText&gt;&lt;record&gt;&lt;rec-number&gt;183&lt;/rec-number&gt;&lt;foreign-keys&gt;&lt;key app="EN" db-id="vs95ve2939er5dew5a250pzxpf9sse0rxzzx" timestamp="1584429597"&gt;183&lt;/key&gt;&lt;/foreign-keys&gt;&lt;ref-type name="Journal Article"&gt;17&lt;/ref-type&gt;&lt;contributors&gt;&lt;authors&gt;&lt;author&gt;Bosy-Westphal, A.&lt;/author&gt;&lt;author&gt;Jensen, B.&lt;/author&gt;&lt;author&gt;Braun, W.&lt;/author&gt;&lt;author&gt;Pourhassan, M.&lt;/author&gt;&lt;author&gt;Gallagher, D.&lt;/author&gt;&lt;author&gt;Müller, M. J.&lt;/author&gt;&lt;/authors&gt;&lt;/contributors&gt;&lt;auth-address&gt;Institut für Ernährungsmedizin, Universität Hohenheim, Stuttgart, Germany.&amp;#xD;Seca Gmbh &amp;amp;Co. KG., Hamburg, Germany.&amp;#xD;Institut für Humanernährung und Lebensmittelkunde, Christian-Albrechts-University Kiel, Kiel, Germany.&amp;#xD;Body Composition Unit, New York Obesity Nutrition Research Center, St Luke&amp;apos;s-Roosevelt Hospital, New York, NY, USA.&lt;/auth-address&gt;&lt;titles&gt;&lt;title&gt;Quantification of whole-body and segmental skeletal muscle mass using phase-sensitive 8-electrode medical bioelectrical impedance devices&lt;/title&gt;&lt;secondary-title&gt;European journal of clinical nutrition&lt;/secondary-title&gt;&lt;alt-title&gt;Eur J Clin Nutr&lt;/alt-title&gt;&lt;/titles&gt;&lt;periodical&gt;&lt;full-title&gt;European journal of clinical nutrition&lt;/full-title&gt;&lt;abbr-1&gt;Eur J Clin Nutr&lt;/abbr-1&gt;&lt;/periodical&gt;&lt;alt-periodical&gt;&lt;full-title&gt;European journal of clinical nutrition&lt;/full-title&gt;&lt;abbr-1&gt;Eur J Clin Nutr&lt;/abbr-1&gt;&lt;/alt-periodical&gt;&lt;pages&gt;1061-1067&lt;/pages&gt;&lt;volume&gt;71&lt;/volume&gt;&lt;number&gt;9&lt;/number&gt;&lt;dates&gt;&lt;year&gt;2017&lt;/year&gt;&lt;/dates&gt;&lt;isbn&gt;1476-5640&lt;/isbn&gt;&lt;accession-num&gt;28327564&lt;/accession-num&gt;&lt;urls&gt;&lt;related-urls&gt;&lt;url&gt;https://pubmed.ncbi.nlm.nih.gov/28327564&lt;/url&gt;&lt;/related-urls&gt;&lt;/urls&gt;&lt;electronic-resource-num&gt;10.1038/ejcn.2017.27&lt;/electronic-resource-num&gt;&lt;remote-database-name&gt;PubMed&lt;/remote-database-name&gt;&lt;language&gt;eng&lt;/language&gt;&lt;/record&gt;&lt;/Cite&gt;&lt;/EndNote&gt;</w:instrTex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fldChar w:fldCharType="separate"/>
      </w:r>
      <w:r w:rsidR="00C96B36" w:rsidRPr="00C96B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noProof/>
          <w:color w:val="auto"/>
          <w:vertAlign w:val="superscript"/>
        </w:rPr>
        <w:t>(</w:t>
      </w:r>
      <w:hyperlink w:anchor="_ENREF_33" w:tooltip="Bosy-Westphal, 2017 #183" w:history="1">
        <w:r w:rsidR="00C96B36" w:rsidRPr="00C96B36">
          <w:rPr>
            <w:rStyle w:val="fontstyle01"/>
            <w:rFonts w:ascii="Times New Roman" w:hAnsi="Times New Roman" w:cs="Times New Roman"/>
            <w:b w:val="0"/>
            <w:bCs w:val="0"/>
            <w:i w:val="0"/>
            <w:iCs w:val="0"/>
            <w:noProof/>
            <w:color w:val="auto"/>
            <w:vertAlign w:val="superscript"/>
          </w:rPr>
          <w:t>33</w:t>
        </w:r>
      </w:hyperlink>
      <w:r w:rsidR="00C96B36" w:rsidRPr="00C96B3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noProof/>
          <w:color w:val="auto"/>
          <w:vertAlign w:val="superscript"/>
        </w:rPr>
        <w:t>)</w:t>
      </w:r>
      <w:r w:rsidR="00F9189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fldChar w:fldCharType="end"/>
      </w:r>
      <w:r w:rsidR="0082308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3A3BA6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Thirdly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, </w:t>
      </w:r>
      <w:r w:rsidR="009D70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all 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participants in our study are of Asian ethnicity and</w:t>
      </w:r>
      <w:r w:rsidR="009D70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,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therefore</w:t>
      </w:r>
      <w:r w:rsidR="009D706E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,</w:t>
      </w:r>
      <w:r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410CF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our findings need to be verified in other ethnic groups.</w:t>
      </w:r>
      <w:r w:rsidR="00EC7A1E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  <w:color w:val="auto"/>
        </w:rPr>
        <w:t xml:space="preserve"> 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Finally, </w:t>
      </w:r>
      <w:r w:rsidR="005462DB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it is well known that 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muscle mass is </w:t>
      </w:r>
      <w:r w:rsidR="005462DB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affected by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sex </w:t>
      </w:r>
      <w:r w:rsidR="005462DB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and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bookmarkStart w:id="244" w:name="_Hlk54037888"/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reproductive status</w:t>
      </w:r>
      <w:bookmarkEnd w:id="244"/>
      <w:r w:rsidR="005462DB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. Unfortunately, no detailed information was available on 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pre-menopausal and post-menopausal status in our cohort. </w:t>
      </w:r>
      <w:bookmarkStart w:id="245" w:name="_Hlk54037833"/>
      <w:r w:rsidR="005462DB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Future 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larger cohort</w:t>
      </w:r>
      <w:r w:rsidR="005462DB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s of NAFLD patients with available data on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reproductive status </w:t>
      </w:r>
      <w:r w:rsidR="005462DB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are </w:t>
      </w:r>
      <w:r w:rsidR="00EC7A1E" w:rsidRPr="006B1D68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  <w:color w:val="auto"/>
        </w:rPr>
        <w:t>needed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EC7A1E" w:rsidRPr="006B1D68">
        <w:rPr>
          <w:rStyle w:val="fontstyle01"/>
          <w:rFonts w:ascii="Times New Roman" w:hAnsi="Times New Roman" w:cs="Times New Roman" w:hint="eastAsia"/>
          <w:b w:val="0"/>
          <w:bCs w:val="0"/>
          <w:i w:val="0"/>
          <w:iCs w:val="0"/>
          <w:color w:val="auto"/>
        </w:rPr>
        <w:t>to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5462DB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better examine 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 xml:space="preserve">the association between 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color w:val="auto"/>
        </w:rPr>
        <w:t>FNDC5</w:t>
      </w:r>
      <w:r w:rsidR="00EC7A1E" w:rsidRPr="006B1D68"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  <w:t>, sarcopenia and liver fibrosis in NAFLD.</w:t>
      </w:r>
      <w:bookmarkEnd w:id="245"/>
    </w:p>
    <w:p w14:paraId="7B07F5A4" w14:textId="77777777" w:rsidR="0059455B" w:rsidRPr="00714B6E" w:rsidRDefault="0059455B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b w:val="0"/>
          <w:bCs w:val="0"/>
          <w:i w:val="0"/>
          <w:iCs w:val="0"/>
          <w:color w:val="auto"/>
        </w:rPr>
      </w:pPr>
    </w:p>
    <w:p w14:paraId="57E75F60" w14:textId="5FA4347E" w:rsidR="00AB1570" w:rsidRDefault="00727C11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246" w:name="OLE_LINK42"/>
      <w:r w:rsidRPr="0054128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lastRenderedPageBreak/>
        <w:t>In conclusion</w:t>
      </w:r>
      <w:r w:rsidR="00541285" w:rsidRPr="0054128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>,</w:t>
      </w:r>
      <w:r w:rsidRPr="00541285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bookmarkStart w:id="247" w:name="OLE_LINK34"/>
      <w:bookmarkStart w:id="248" w:name="OLE_LINK206"/>
      <w:bookmarkStart w:id="249" w:name="OLE_LINK207"/>
      <w:r w:rsidR="004A5C03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the results of </w:t>
      </w:r>
      <w:r w:rsidR="005462DB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our </w:t>
      </w:r>
      <w:r w:rsidR="004A5C03">
        <w:rPr>
          <w:rStyle w:val="fontstyle01"/>
          <w:rFonts w:ascii="Times New Roman" w:hAnsi="Times New Roman" w:cs="Times New Roman"/>
          <w:b w:val="0"/>
          <w:bCs w:val="0"/>
          <w:i w:val="0"/>
          <w:iCs w:val="0"/>
        </w:rPr>
        <w:t xml:space="preserve">study show that </w:t>
      </w:r>
      <w:r w:rsidR="00410CF8">
        <w:rPr>
          <w:rFonts w:ascii="Times New Roman" w:hAnsi="Times New Roman" w:cs="Times New Roman"/>
          <w:sz w:val="24"/>
          <w:szCs w:val="24"/>
        </w:rPr>
        <w:t>s</w:t>
      </w:r>
      <w:r w:rsidR="00410CF8" w:rsidRPr="00154A93">
        <w:rPr>
          <w:rFonts w:ascii="Times New Roman" w:hAnsi="Times New Roman" w:cs="Times New Roman"/>
          <w:sz w:val="24"/>
          <w:szCs w:val="24"/>
        </w:rPr>
        <w:t>arcopenia</w:t>
      </w:r>
      <w:r w:rsidR="00410CF8">
        <w:rPr>
          <w:rFonts w:ascii="Times New Roman" w:hAnsi="Times New Roman" w:cs="Times New Roman"/>
          <w:sz w:val="24"/>
          <w:szCs w:val="24"/>
        </w:rPr>
        <w:t xml:space="preserve"> is independently associated with significant fibrosis and</w:t>
      </w:r>
      <w:r w:rsidR="00410CF8" w:rsidRPr="008F0AB7">
        <w:rPr>
          <w:rFonts w:ascii="Times New Roman" w:hAnsi="Times New Roman" w:cs="Times New Roman"/>
          <w:sz w:val="24"/>
          <w:szCs w:val="24"/>
        </w:rPr>
        <w:t xml:space="preserve"> </w:t>
      </w:r>
      <w:r w:rsidR="00410CF8">
        <w:rPr>
          <w:rFonts w:ascii="Times New Roman" w:hAnsi="Times New Roman" w:cs="Times New Roman"/>
          <w:sz w:val="24"/>
          <w:szCs w:val="24"/>
        </w:rPr>
        <w:t>t</w:t>
      </w:r>
      <w:r w:rsidR="00410CF8" w:rsidRPr="00366B75">
        <w:rPr>
          <w:rFonts w:ascii="Times New Roman" w:hAnsi="Times New Roman" w:cs="Times New Roman"/>
          <w:sz w:val="24"/>
          <w:szCs w:val="24"/>
        </w:rPr>
        <w:t>he</w:t>
      </w:r>
      <w:r w:rsidR="00410CF8">
        <w:rPr>
          <w:rFonts w:ascii="Times New Roman" w:hAnsi="Times New Roman" w:cs="Times New Roman"/>
          <w:sz w:val="24"/>
          <w:szCs w:val="24"/>
        </w:rPr>
        <w:t xml:space="preserve">re </w:t>
      </w:r>
      <w:r w:rsidR="004A5C03">
        <w:rPr>
          <w:rFonts w:ascii="Times New Roman" w:hAnsi="Times New Roman" w:cs="Times New Roman"/>
          <w:sz w:val="24"/>
          <w:szCs w:val="24"/>
        </w:rPr>
        <w:t>i</w:t>
      </w:r>
      <w:r w:rsidR="00410CF8">
        <w:rPr>
          <w:rFonts w:ascii="Times New Roman" w:hAnsi="Times New Roman" w:cs="Times New Roman"/>
          <w:sz w:val="24"/>
          <w:szCs w:val="24"/>
        </w:rPr>
        <w:t>s a significant</w:t>
      </w:r>
      <w:r w:rsidR="00410CF8" w:rsidRPr="00366B75">
        <w:rPr>
          <w:rFonts w:ascii="Times New Roman" w:hAnsi="Times New Roman" w:cs="Times New Roman"/>
          <w:sz w:val="24"/>
          <w:szCs w:val="24"/>
        </w:rPr>
        <w:t xml:space="preserve"> interaction between </w:t>
      </w:r>
      <w:r w:rsidR="00410CF8" w:rsidRPr="00EA7ECD">
        <w:rPr>
          <w:rFonts w:ascii="Times New Roman" w:hAnsi="Times New Roman" w:cs="Times New Roman"/>
          <w:i/>
          <w:sz w:val="24"/>
          <w:szCs w:val="24"/>
        </w:rPr>
        <w:t>FNDC5</w:t>
      </w:r>
      <w:r w:rsidR="00410CF8">
        <w:rPr>
          <w:rFonts w:ascii="Times New Roman" w:hAnsi="Times New Roman" w:cs="Times New Roman"/>
          <w:sz w:val="24"/>
          <w:szCs w:val="24"/>
        </w:rPr>
        <w:t xml:space="preserve"> genotype</w:t>
      </w:r>
      <w:r w:rsidR="00410CF8" w:rsidRPr="00366B75">
        <w:rPr>
          <w:rFonts w:ascii="Times New Roman" w:hAnsi="Times New Roman" w:cs="Times New Roman"/>
          <w:sz w:val="24"/>
          <w:szCs w:val="24"/>
        </w:rPr>
        <w:t xml:space="preserve"> and sarcopenia status </w:t>
      </w:r>
      <w:r w:rsidR="00410CF8">
        <w:rPr>
          <w:rFonts w:ascii="Times New Roman" w:hAnsi="Times New Roman" w:cs="Times New Roman"/>
          <w:sz w:val="24"/>
          <w:szCs w:val="24"/>
        </w:rPr>
        <w:t>with</w:t>
      </w:r>
      <w:r w:rsidR="00410CF8" w:rsidRPr="00366B75">
        <w:rPr>
          <w:rFonts w:ascii="Times New Roman" w:hAnsi="Times New Roman" w:cs="Times New Roman"/>
          <w:sz w:val="24"/>
          <w:szCs w:val="24"/>
        </w:rPr>
        <w:t xml:space="preserve"> significant fibrosis</w:t>
      </w:r>
      <w:r w:rsidR="004A5C03">
        <w:rPr>
          <w:rFonts w:ascii="Times New Roman" w:hAnsi="Times New Roman" w:cs="Times New Roman"/>
          <w:sz w:val="24"/>
          <w:szCs w:val="24"/>
        </w:rPr>
        <w:t xml:space="preserve"> in a well-characterized cohort of </w:t>
      </w:r>
      <w:r w:rsidR="009D706E">
        <w:rPr>
          <w:rFonts w:ascii="Times New Roman" w:hAnsi="Times New Roman" w:cs="Times New Roman"/>
          <w:sz w:val="24"/>
          <w:szCs w:val="24"/>
        </w:rPr>
        <w:t>patients with biopsy-proven NAFLD</w:t>
      </w:r>
      <w:r w:rsidR="00410CF8">
        <w:rPr>
          <w:rFonts w:ascii="Times New Roman" w:hAnsi="Times New Roman" w:cs="Times New Roman"/>
          <w:sz w:val="24"/>
          <w:szCs w:val="24"/>
        </w:rPr>
        <w:t>.</w:t>
      </w:r>
    </w:p>
    <w:p w14:paraId="3A8AB0B9" w14:textId="1D8B3A27" w:rsidR="00EC7254" w:rsidRDefault="00EC7254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3244D3E" w14:textId="77777777" w:rsidR="00152229" w:rsidRPr="0009296A" w:rsidRDefault="00152229" w:rsidP="00286DB7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bookmarkStart w:id="250" w:name="OLE_LINK187"/>
      <w:bookmarkStart w:id="251" w:name="OLE_LINK195"/>
      <w:r>
        <w:rPr>
          <w:rFonts w:ascii="Times New Roman" w:hAnsi="Times New Roman" w:cs="Times New Roman"/>
          <w:b/>
          <w:kern w:val="0"/>
          <w:sz w:val="24"/>
          <w:szCs w:val="24"/>
          <w:lang w:bidi="ar"/>
        </w:rPr>
        <w:t>Funding sources</w:t>
      </w:r>
    </w:p>
    <w:p w14:paraId="0142B8EC" w14:textId="397EA3CF" w:rsidR="00152229" w:rsidRPr="00152229" w:rsidRDefault="00152229" w:rsidP="00286DB7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A7371E">
        <w:rPr>
          <w:rFonts w:ascii="Times New Roman" w:hAnsi="Times New Roman" w:cs="Times New Roman"/>
          <w:sz w:val="24"/>
          <w:szCs w:val="24"/>
        </w:rPr>
        <w:t xml:space="preserve">This work was supported by grants from the </w:t>
      </w:r>
      <w:bookmarkStart w:id="252" w:name="OLE_LINK214"/>
      <w:bookmarkStart w:id="253" w:name="OLE_LINK215"/>
      <w:bookmarkStart w:id="254" w:name="OLE_LINK239"/>
      <w:bookmarkStart w:id="255" w:name="OLE_LINK238"/>
      <w:r w:rsidRPr="00A7371E">
        <w:rPr>
          <w:rFonts w:ascii="Times New Roman" w:hAnsi="Times New Roman" w:cs="Times New Roman"/>
          <w:sz w:val="24"/>
          <w:szCs w:val="24"/>
        </w:rPr>
        <w:t>National Natural Science Foundation of China</w:t>
      </w:r>
      <w:bookmarkEnd w:id="252"/>
      <w:bookmarkEnd w:id="253"/>
      <w:bookmarkEnd w:id="254"/>
      <w:bookmarkEnd w:id="255"/>
      <w:r w:rsidRPr="00A7371E">
        <w:rPr>
          <w:rFonts w:ascii="Times New Roman" w:hAnsi="Times New Roman" w:cs="Times New Roman"/>
          <w:sz w:val="24"/>
          <w:szCs w:val="24"/>
        </w:rPr>
        <w:t xml:space="preserve"> (</w:t>
      </w:r>
      <w:bookmarkStart w:id="256" w:name="OLE_LINK186"/>
      <w:bookmarkStart w:id="257" w:name="OLE_LINK94"/>
      <w:bookmarkStart w:id="258" w:name="OLE_LINK240"/>
      <w:bookmarkStart w:id="259" w:name="OLE_LINK241"/>
      <w:r w:rsidRPr="00A7371E">
        <w:rPr>
          <w:rFonts w:ascii="Times New Roman" w:hAnsi="Times New Roman" w:cs="Times New Roman"/>
          <w:sz w:val="24"/>
          <w:szCs w:val="24"/>
        </w:rPr>
        <w:t>81500665</w:t>
      </w:r>
      <w:bookmarkEnd w:id="256"/>
      <w:bookmarkEnd w:id="257"/>
      <w:bookmarkEnd w:id="258"/>
      <w:bookmarkEnd w:id="259"/>
      <w:r w:rsidRPr="00A7371E">
        <w:rPr>
          <w:rFonts w:ascii="Times New Roman" w:hAnsi="Times New Roman" w:cs="Times New Roman"/>
          <w:sz w:val="24"/>
          <w:szCs w:val="24"/>
        </w:rPr>
        <w:t>), High Level Creative Talents from Department of Public Health in Zhejiang Province and Project of New Century 551 Talent Nurturing in Wenzhou.</w:t>
      </w:r>
      <w:bookmarkEnd w:id="250"/>
      <w:bookmarkEnd w:id="251"/>
      <w:r w:rsidRPr="00A7371E">
        <w:rPr>
          <w:rFonts w:ascii="Times New Roman" w:hAnsi="Times New Roman" w:cs="Times New Roman"/>
          <w:sz w:val="24"/>
          <w:szCs w:val="24"/>
        </w:rPr>
        <w:t xml:space="preserve"> </w:t>
      </w:r>
      <w:r w:rsidRPr="0009296A">
        <w:rPr>
          <w:rFonts w:ascii="Times New Roman" w:hAnsi="Times New Roman" w:cs="Times New Roman"/>
          <w:sz w:val="24"/>
          <w:szCs w:val="24"/>
          <w:lang w:bidi="ar"/>
        </w:rPr>
        <w:t>GT is supported in part by grants from the School of Medicine, University of Verona,</w:t>
      </w:r>
      <w:r w:rsidR="00E37CA7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 w:rsidRPr="0009296A">
        <w:rPr>
          <w:rFonts w:ascii="Times New Roman" w:hAnsi="Times New Roman" w:cs="Times New Roman"/>
          <w:sz w:val="24"/>
          <w:szCs w:val="24"/>
          <w:lang w:bidi="ar"/>
        </w:rPr>
        <w:t>Verona, Italy. CDB is supported in part by the Southampton NIHR Biomedical Research Centre (IS-BRC-20004), UK.</w:t>
      </w:r>
    </w:p>
    <w:p w14:paraId="4E461B8E" w14:textId="40E1B7B0" w:rsidR="00152229" w:rsidRDefault="00152229" w:rsidP="00286DB7">
      <w:pPr>
        <w:widowControl/>
        <w:spacing w:line="48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  <w:lang w:bidi="ar"/>
        </w:rPr>
      </w:pPr>
      <w:r w:rsidRPr="0009296A">
        <w:rPr>
          <w:rFonts w:ascii="Times New Roman" w:hAnsi="Times New Roman" w:cs="Times New Roman"/>
          <w:b/>
          <w:kern w:val="0"/>
          <w:sz w:val="24"/>
          <w:szCs w:val="24"/>
          <w:lang w:bidi="ar"/>
        </w:rPr>
        <w:t>Acknowledgements</w:t>
      </w:r>
    </w:p>
    <w:p w14:paraId="2E50BAB2" w14:textId="7999B269" w:rsidR="00152229" w:rsidRDefault="00152229" w:rsidP="00286DB7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52229">
        <w:rPr>
          <w:rFonts w:ascii="Times New Roman" w:hAnsi="Times New Roman" w:cs="Times New Roman"/>
          <w:sz w:val="24"/>
          <w:szCs w:val="24"/>
        </w:rPr>
        <w:t>We thank Prof. Ji-Min Liu, a pathologist from McMaster University, Canada, who conducted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52229">
        <w:rPr>
          <w:rFonts w:ascii="Times New Roman" w:hAnsi="Times New Roman" w:cs="Times New Roman"/>
          <w:sz w:val="24"/>
          <w:szCs w:val="24"/>
        </w:rPr>
        <w:t>quality control of pathology data.</w:t>
      </w:r>
    </w:p>
    <w:p w14:paraId="56BE6DCF" w14:textId="1CF54EF2" w:rsidR="009256E2" w:rsidRDefault="009256E2" w:rsidP="009256E2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256E2">
        <w:rPr>
          <w:rFonts w:ascii="Times New Roman" w:hAnsi="Times New Roman" w:cs="Times New Roman"/>
          <w:b/>
          <w:bCs/>
          <w:sz w:val="24"/>
          <w:szCs w:val="24"/>
        </w:rPr>
        <w:t>onflict of interest statement</w:t>
      </w:r>
      <w:r w:rsidRPr="002208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87890C" w14:textId="77777777" w:rsidR="009256E2" w:rsidRPr="002208B1" w:rsidRDefault="009256E2" w:rsidP="009256E2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944E3">
        <w:rPr>
          <w:rFonts w:ascii="Times New Roman" w:hAnsi="Times New Roman" w:cs="Times New Roman"/>
          <w:sz w:val="24"/>
          <w:szCs w:val="24"/>
        </w:rPr>
        <w:t>All authors: nothing to declare.</w:t>
      </w:r>
    </w:p>
    <w:bookmarkEnd w:id="246"/>
    <w:bookmarkEnd w:id="247"/>
    <w:bookmarkEnd w:id="248"/>
    <w:bookmarkEnd w:id="249"/>
    <w:p w14:paraId="62F43946" w14:textId="77777777" w:rsidR="00152229" w:rsidRDefault="00152229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i w:val="0"/>
          <w:iCs w:val="0"/>
        </w:rPr>
      </w:pPr>
    </w:p>
    <w:p w14:paraId="1C090CEA" w14:textId="69A7BC6B" w:rsidR="00DE1ED0" w:rsidRDefault="005B3C58" w:rsidP="00286DB7">
      <w:pPr>
        <w:spacing w:line="480" w:lineRule="auto"/>
        <w:jc w:val="left"/>
        <w:rPr>
          <w:rStyle w:val="fontstyle01"/>
          <w:rFonts w:ascii="Times New Roman" w:hAnsi="Times New Roman" w:cs="Times New Roman"/>
          <w:i w:val="0"/>
          <w:iCs w:val="0"/>
        </w:rPr>
      </w:pPr>
      <w:r>
        <w:rPr>
          <w:rStyle w:val="fontstyle01"/>
          <w:rFonts w:ascii="Times New Roman" w:hAnsi="Times New Roman" w:cs="Times New Roman"/>
          <w:i w:val="0"/>
          <w:iCs w:val="0"/>
        </w:rPr>
        <w:t>REFERENCES</w:t>
      </w:r>
    </w:p>
    <w:p w14:paraId="1212B7F4" w14:textId="77777777" w:rsidR="00C96B36" w:rsidRPr="00C96B36" w:rsidRDefault="00DE1ED0" w:rsidP="00C96B36">
      <w:pPr>
        <w:pStyle w:val="EndNoteBibliography"/>
        <w:rPr>
          <w:rFonts w:hint="eastAsia"/>
        </w:rPr>
      </w:pPr>
      <w:r w:rsidRPr="00286DB7">
        <w:rPr>
          <w:rFonts w:ascii="Times New Roman" w:hAnsi="Times New Roman" w:cs="Times New Roman"/>
          <w:b/>
          <w:bCs/>
          <w:color w:val="000000"/>
          <w:szCs w:val="24"/>
        </w:rPr>
        <w:fldChar w:fldCharType="begin"/>
      </w:r>
      <w:r w:rsidRPr="00286DB7">
        <w:rPr>
          <w:rFonts w:ascii="Times New Roman" w:hAnsi="Times New Roman" w:cs="Times New Roman"/>
          <w:b/>
          <w:bCs/>
          <w:color w:val="000000"/>
          <w:szCs w:val="24"/>
        </w:rPr>
        <w:instrText xml:space="preserve"> ADDIN EN.REFLIST </w:instrText>
      </w:r>
      <w:r w:rsidRPr="00286DB7">
        <w:rPr>
          <w:rFonts w:ascii="Times New Roman" w:hAnsi="Times New Roman" w:cs="Times New Roman"/>
          <w:b/>
          <w:bCs/>
          <w:color w:val="000000"/>
          <w:szCs w:val="24"/>
        </w:rPr>
        <w:fldChar w:fldCharType="separate"/>
      </w:r>
      <w:bookmarkStart w:id="260" w:name="_ENREF_1"/>
      <w:r w:rsidR="00C96B36" w:rsidRPr="00C96B36">
        <w:t>1. Marty E, Liu Y, Samuel A</w:t>
      </w:r>
      <w:r w:rsidR="00C96B36" w:rsidRPr="00C96B36">
        <w:rPr>
          <w:i/>
        </w:rPr>
        <w:t xml:space="preserve"> et al.</w:t>
      </w:r>
      <w:r w:rsidR="00C96B36" w:rsidRPr="00C96B36">
        <w:t xml:space="preserve"> (2017) A review of sarcopenia: Enhancing awareness of an increasingly prevalent disease. </w:t>
      </w:r>
      <w:r w:rsidR="00C96B36" w:rsidRPr="00C96B36">
        <w:rPr>
          <w:i/>
        </w:rPr>
        <w:t>Bone</w:t>
      </w:r>
      <w:r w:rsidR="00C96B36" w:rsidRPr="00C96B36">
        <w:t xml:space="preserve"> </w:t>
      </w:r>
      <w:r w:rsidR="00C96B36" w:rsidRPr="00C96B36">
        <w:rPr>
          <w:b/>
        </w:rPr>
        <w:t>105</w:t>
      </w:r>
      <w:r w:rsidR="00C96B36" w:rsidRPr="00C96B36">
        <w:t>, 276-286.</w:t>
      </w:r>
      <w:bookmarkEnd w:id="260"/>
    </w:p>
    <w:p w14:paraId="0A6518C6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61" w:name="_ENREF_2"/>
      <w:r w:rsidRPr="00C96B36">
        <w:t>2. Lee Y-h, Kim SU, Song K</w:t>
      </w:r>
      <w:r w:rsidRPr="00C96B36">
        <w:rPr>
          <w:i/>
        </w:rPr>
        <w:t xml:space="preserve"> et al.</w:t>
      </w:r>
      <w:r w:rsidRPr="00C96B36">
        <w:t xml:space="preserve"> (2016) Sarcopenia is associated with significant liver fibrosis independently of obesity and insulin resistance in nonalcoholic fatty liver disease: Nationwide surveys (KNHANES 2008-2011). </w:t>
      </w:r>
      <w:r w:rsidRPr="00C96B36">
        <w:rPr>
          <w:i/>
        </w:rPr>
        <w:t>Hepatology (Baltimore, Md)</w:t>
      </w:r>
      <w:r w:rsidRPr="00C96B36">
        <w:t xml:space="preserve"> </w:t>
      </w:r>
      <w:r w:rsidRPr="00C96B36">
        <w:rPr>
          <w:b/>
        </w:rPr>
        <w:t>63</w:t>
      </w:r>
      <w:r w:rsidRPr="00C96B36">
        <w:t>, 776-786.</w:t>
      </w:r>
      <w:bookmarkEnd w:id="261"/>
    </w:p>
    <w:p w14:paraId="432EC4A4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62" w:name="_ENREF_3"/>
      <w:r w:rsidRPr="00C96B36">
        <w:lastRenderedPageBreak/>
        <w:t>3. Hong HC, Hwang SY, Choi HY</w:t>
      </w:r>
      <w:r w:rsidRPr="00C96B36">
        <w:rPr>
          <w:i/>
        </w:rPr>
        <w:t xml:space="preserve"> et al.</w:t>
      </w:r>
      <w:r w:rsidRPr="00C96B36">
        <w:t xml:space="preserve"> (2014) Relationship between sarcopenia and nonalcoholic fatty liver disease: the Korean Sarcopenic Obesity Study. </w:t>
      </w:r>
      <w:r w:rsidRPr="00C96B36">
        <w:rPr>
          <w:i/>
        </w:rPr>
        <w:t>Hepatology (Baltimore, Md)</w:t>
      </w:r>
      <w:r w:rsidRPr="00C96B36">
        <w:t xml:space="preserve"> </w:t>
      </w:r>
      <w:r w:rsidRPr="00C96B36">
        <w:rPr>
          <w:b/>
        </w:rPr>
        <w:t>59</w:t>
      </w:r>
      <w:r w:rsidRPr="00C96B36">
        <w:t>, 1772-1778.</w:t>
      </w:r>
      <w:bookmarkEnd w:id="262"/>
    </w:p>
    <w:p w14:paraId="52E0778A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63" w:name="_ENREF_4"/>
      <w:r w:rsidRPr="00C96B36">
        <w:t>4. Peng T-C, Wu L-W, Chen W-L</w:t>
      </w:r>
      <w:r w:rsidRPr="00C96B36">
        <w:rPr>
          <w:i/>
        </w:rPr>
        <w:t xml:space="preserve"> et al.</w:t>
      </w:r>
      <w:r w:rsidRPr="00C96B36">
        <w:t xml:space="preserve"> (2019) Nonalcoholic fatty liver disease and sarcopenia in a Western population (NHANES III): The importance of sarcopenia definition. </w:t>
      </w:r>
      <w:r w:rsidRPr="00C96B36">
        <w:rPr>
          <w:i/>
        </w:rPr>
        <w:t>Clin Nutr</w:t>
      </w:r>
      <w:r w:rsidRPr="00C96B36">
        <w:t xml:space="preserve"> </w:t>
      </w:r>
      <w:r w:rsidRPr="00C96B36">
        <w:rPr>
          <w:b/>
        </w:rPr>
        <w:t>38</w:t>
      </w:r>
      <w:r w:rsidRPr="00C96B36">
        <w:t>, 422-428.</w:t>
      </w:r>
      <w:bookmarkEnd w:id="263"/>
    </w:p>
    <w:p w14:paraId="071792E1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64" w:name="_ENREF_5"/>
      <w:r w:rsidRPr="00C96B36">
        <w:t>5. Xia M-F, Chen L-Y, Wu L</w:t>
      </w:r>
      <w:r w:rsidRPr="00C96B36">
        <w:rPr>
          <w:i/>
        </w:rPr>
        <w:t xml:space="preserve"> et al.</w:t>
      </w:r>
      <w:r w:rsidRPr="00C96B36">
        <w:t xml:space="preserve"> (2019) The PNPLA3 rs738409 C&gt;G variant influences the association between low skeletal muscle mass and NAFLD: the Shanghai Changfeng Study. </w:t>
      </w:r>
      <w:r w:rsidRPr="00C96B36">
        <w:rPr>
          <w:i/>
        </w:rPr>
        <w:t>Alimentary pharmacology &amp; therapeutics</w:t>
      </w:r>
      <w:r w:rsidRPr="00C96B36">
        <w:t xml:space="preserve"> </w:t>
      </w:r>
      <w:r w:rsidRPr="00C96B36">
        <w:rPr>
          <w:b/>
        </w:rPr>
        <w:t>50</w:t>
      </w:r>
      <w:r w:rsidRPr="00C96B36">
        <w:t>, 684-695.</w:t>
      </w:r>
      <w:bookmarkEnd w:id="264"/>
    </w:p>
    <w:p w14:paraId="4DA809B1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65" w:name="_ENREF_6"/>
      <w:r w:rsidRPr="00C96B36">
        <w:t>6. Mesinovic J, Zengin A, De Courten B</w:t>
      </w:r>
      <w:r w:rsidRPr="00C96B36">
        <w:rPr>
          <w:i/>
        </w:rPr>
        <w:t xml:space="preserve"> et al.</w:t>
      </w:r>
      <w:r w:rsidRPr="00C96B36">
        <w:t xml:space="preserve"> (2019) Sarcopenia and type 2 diabetes mellitus: a bidirectional relationship. </w:t>
      </w:r>
      <w:r w:rsidRPr="00C96B36">
        <w:rPr>
          <w:i/>
        </w:rPr>
        <w:t>Diabetes Metab Syndr Obes</w:t>
      </w:r>
      <w:r w:rsidRPr="00C96B36">
        <w:t xml:space="preserve"> </w:t>
      </w:r>
      <w:r w:rsidRPr="00C96B36">
        <w:rPr>
          <w:b/>
        </w:rPr>
        <w:t>12</w:t>
      </w:r>
      <w:r w:rsidRPr="00C96B36">
        <w:t>, 1057-1072.</w:t>
      </w:r>
      <w:bookmarkEnd w:id="265"/>
    </w:p>
    <w:p w14:paraId="35417D4D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66" w:name="_ENREF_7"/>
      <w:r w:rsidRPr="00C96B36">
        <w:t xml:space="preserve">7. Karstoft K, Pedersen BK (2016) Skeletal muscle as a gene regulatory endocrine organ. </w:t>
      </w:r>
      <w:r w:rsidRPr="00C96B36">
        <w:rPr>
          <w:i/>
        </w:rPr>
        <w:t>Curr Opin Clin Nutr Metab Care</w:t>
      </w:r>
      <w:r w:rsidRPr="00C96B36">
        <w:t xml:space="preserve"> </w:t>
      </w:r>
      <w:r w:rsidRPr="00C96B36">
        <w:rPr>
          <w:b/>
        </w:rPr>
        <w:t>19</w:t>
      </w:r>
      <w:r w:rsidRPr="00C96B36">
        <w:t>, 270-275.</w:t>
      </w:r>
      <w:bookmarkEnd w:id="266"/>
    </w:p>
    <w:p w14:paraId="7F962BE9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67" w:name="_ENREF_8"/>
      <w:r w:rsidRPr="00C96B36">
        <w:t xml:space="preserve">8. Gomarasca M, Banfi G, Lombardi G (2020) Myokines: The endocrine coupling of skeletal muscle and bone. </w:t>
      </w:r>
      <w:r w:rsidRPr="00C96B36">
        <w:rPr>
          <w:i/>
        </w:rPr>
        <w:t>Adv Clin Chem</w:t>
      </w:r>
      <w:r w:rsidRPr="00C96B36">
        <w:t xml:space="preserve"> </w:t>
      </w:r>
      <w:r w:rsidRPr="00C96B36">
        <w:rPr>
          <w:b/>
        </w:rPr>
        <w:t>94</w:t>
      </w:r>
      <w:r w:rsidRPr="00C96B36">
        <w:t>, 155-218.</w:t>
      </w:r>
      <w:bookmarkEnd w:id="267"/>
    </w:p>
    <w:p w14:paraId="7789DB84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68" w:name="_ENREF_9"/>
      <w:r w:rsidRPr="00C96B36">
        <w:t>9. Perakakis N, Triantafyllou GA, Fernández-Real JM</w:t>
      </w:r>
      <w:r w:rsidRPr="00C96B36">
        <w:rPr>
          <w:i/>
        </w:rPr>
        <w:t xml:space="preserve"> et al.</w:t>
      </w:r>
      <w:r w:rsidRPr="00C96B36">
        <w:t xml:space="preserve"> (2017) Physiology and role of irisin in glucose homeostasis. </w:t>
      </w:r>
      <w:r w:rsidRPr="00C96B36">
        <w:rPr>
          <w:i/>
        </w:rPr>
        <w:t>Nat Rev Endocrinol</w:t>
      </w:r>
      <w:r w:rsidRPr="00C96B36">
        <w:t xml:space="preserve"> </w:t>
      </w:r>
      <w:r w:rsidRPr="00C96B36">
        <w:rPr>
          <w:b/>
        </w:rPr>
        <w:t>13</w:t>
      </w:r>
      <w:r w:rsidRPr="00C96B36">
        <w:t>, 324-337.</w:t>
      </w:r>
      <w:bookmarkEnd w:id="268"/>
    </w:p>
    <w:p w14:paraId="39B69D7F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69" w:name="_ENREF_10"/>
      <w:r w:rsidRPr="00C96B36">
        <w:t>10. Petta S, Valenti L, Svegliati-Baroni G</w:t>
      </w:r>
      <w:r w:rsidRPr="00C96B36">
        <w:rPr>
          <w:i/>
        </w:rPr>
        <w:t xml:space="preserve"> et al.</w:t>
      </w:r>
      <w:r w:rsidRPr="00C96B36">
        <w:t xml:space="preserve"> (2017) Fibronectin Type III Domain-Containing Protein 5 rs3480 A&gt;G Polymorphism, Irisin, and Liver Fibrosis in Patients With Nonalcoholic Fatty Liver Disease. </w:t>
      </w:r>
      <w:r w:rsidRPr="00C96B36">
        <w:rPr>
          <w:i/>
        </w:rPr>
        <w:t>J Clin Endocrinol Metab</w:t>
      </w:r>
      <w:r w:rsidRPr="00C96B36">
        <w:t xml:space="preserve"> </w:t>
      </w:r>
      <w:r w:rsidRPr="00C96B36">
        <w:rPr>
          <w:b/>
        </w:rPr>
        <w:t>102</w:t>
      </w:r>
      <w:r w:rsidRPr="00C96B36">
        <w:t>, 2660-2669.</w:t>
      </w:r>
      <w:bookmarkEnd w:id="269"/>
    </w:p>
    <w:p w14:paraId="4466B35A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70" w:name="_ENREF_11"/>
      <w:r w:rsidRPr="00C96B36">
        <w:t>11. Metwally M, Bayoumi A, Romero-Gomez M</w:t>
      </w:r>
      <w:r w:rsidRPr="00C96B36">
        <w:rPr>
          <w:i/>
        </w:rPr>
        <w:t xml:space="preserve"> et al.</w:t>
      </w:r>
      <w:r w:rsidRPr="00C96B36">
        <w:t xml:space="preserve"> (2019) A polymorphism in the Irisin-encoding gene (FNDC5) associates with hepatic steatosis by differential miRNA binding to the 3'UTR. </w:t>
      </w:r>
      <w:r w:rsidRPr="00C96B36">
        <w:rPr>
          <w:i/>
        </w:rPr>
        <w:t>Journal of hepatology</w:t>
      </w:r>
      <w:r w:rsidRPr="00C96B36">
        <w:t xml:space="preserve"> </w:t>
      </w:r>
      <w:r w:rsidRPr="00C96B36">
        <w:rPr>
          <w:b/>
        </w:rPr>
        <w:t>70</w:t>
      </w:r>
      <w:r w:rsidRPr="00C96B36">
        <w:t>, 494-500.</w:t>
      </w:r>
      <w:bookmarkEnd w:id="270"/>
    </w:p>
    <w:p w14:paraId="72F20366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71" w:name="_ENREF_12"/>
      <w:r w:rsidRPr="00C96B36">
        <w:t>12. Hu DS, Zhu SH, Liu WY</w:t>
      </w:r>
      <w:r w:rsidRPr="00C96B36">
        <w:rPr>
          <w:i/>
        </w:rPr>
        <w:t xml:space="preserve"> et al.</w:t>
      </w:r>
      <w:r w:rsidRPr="00C96B36">
        <w:t xml:space="preserve"> (2020) PNPLA3 polymorphism influences the association between high-normal TSH level and NASH in euthyroid adults with biopsy-proven NAFLD. </w:t>
      </w:r>
      <w:r w:rsidRPr="00C96B36">
        <w:rPr>
          <w:i/>
        </w:rPr>
        <w:t>Diabetes Metab</w:t>
      </w:r>
      <w:r w:rsidRPr="00C96B36">
        <w:t xml:space="preserve"> </w:t>
      </w:r>
      <w:r w:rsidRPr="00C96B36">
        <w:rPr>
          <w:b/>
        </w:rPr>
        <w:t>doi:10.1016/j.diabet.2020.02.001</w:t>
      </w:r>
      <w:r w:rsidRPr="00C96B36">
        <w:t>.</w:t>
      </w:r>
      <w:bookmarkEnd w:id="271"/>
    </w:p>
    <w:p w14:paraId="669A92F9" w14:textId="77777777" w:rsidR="00C96B36" w:rsidRPr="006B1D68" w:rsidRDefault="00C96B36" w:rsidP="00C96B36">
      <w:pPr>
        <w:pStyle w:val="EndNoteBibliography"/>
        <w:rPr>
          <w:rFonts w:hint="eastAsia"/>
        </w:rPr>
      </w:pPr>
      <w:bookmarkStart w:id="272" w:name="_ENREF_13"/>
      <w:r w:rsidRPr="006B1D68">
        <w:t xml:space="preserve">13. Lonardo A, Suzuki A (2020) Sexual Dimorphism of NAFLD in Adults. Focus on Clinical Aspects and Implications for Practice and Translational Research. </w:t>
      </w:r>
      <w:r w:rsidRPr="006B1D68">
        <w:rPr>
          <w:i/>
        </w:rPr>
        <w:t>Journal of clinical medicine</w:t>
      </w:r>
      <w:r w:rsidRPr="006B1D68">
        <w:t xml:space="preserve"> </w:t>
      </w:r>
      <w:r w:rsidRPr="006B1D68">
        <w:rPr>
          <w:b/>
        </w:rPr>
        <w:t>9</w:t>
      </w:r>
      <w:r w:rsidRPr="006B1D68">
        <w:t>.</w:t>
      </w:r>
      <w:bookmarkEnd w:id="272"/>
    </w:p>
    <w:p w14:paraId="353F158F" w14:textId="77777777" w:rsidR="00C96B36" w:rsidRPr="006B1D68" w:rsidRDefault="00C96B36" w:rsidP="00C96B36">
      <w:pPr>
        <w:pStyle w:val="EndNoteBibliography"/>
        <w:rPr>
          <w:rFonts w:hint="eastAsia"/>
        </w:rPr>
      </w:pPr>
      <w:bookmarkStart w:id="273" w:name="_ENREF_14"/>
      <w:r w:rsidRPr="006B1D68">
        <w:t>14. Capozza RF, Cointry GR, Cure-Ramírez P</w:t>
      </w:r>
      <w:r w:rsidRPr="006B1D68">
        <w:rPr>
          <w:i/>
        </w:rPr>
        <w:t xml:space="preserve"> et al.</w:t>
      </w:r>
      <w:r w:rsidRPr="006B1D68">
        <w:t xml:space="preserve"> (2004) A DXA study of muscle-bone relationships in the whole body and limbs of 2512 normal men and pre- and post-menopausal women. </w:t>
      </w:r>
      <w:r w:rsidRPr="006B1D68">
        <w:rPr>
          <w:i/>
        </w:rPr>
        <w:t>Bone</w:t>
      </w:r>
      <w:r w:rsidRPr="006B1D68">
        <w:t xml:space="preserve"> </w:t>
      </w:r>
      <w:r w:rsidRPr="006B1D68">
        <w:rPr>
          <w:b/>
        </w:rPr>
        <w:t>35</w:t>
      </w:r>
      <w:r w:rsidRPr="006B1D68">
        <w:t>, 283-295.</w:t>
      </w:r>
      <w:bookmarkEnd w:id="273"/>
    </w:p>
    <w:p w14:paraId="6310D16C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74" w:name="_ENREF_15"/>
      <w:r w:rsidRPr="00C96B36">
        <w:t xml:space="preserve">15. Goda A, Masuyama T (2016) Obesity and Overweight in Asian People. </w:t>
      </w:r>
      <w:r w:rsidRPr="00C96B36">
        <w:rPr>
          <w:i/>
        </w:rPr>
        <w:t>Circulation journal : official journal of the Japanese Circulation Society</w:t>
      </w:r>
      <w:r w:rsidRPr="00C96B36">
        <w:t xml:space="preserve"> </w:t>
      </w:r>
      <w:r w:rsidRPr="00C96B36">
        <w:rPr>
          <w:b/>
        </w:rPr>
        <w:t>80</w:t>
      </w:r>
      <w:r w:rsidRPr="00C96B36">
        <w:t>, 2425-2426.</w:t>
      </w:r>
      <w:bookmarkEnd w:id="274"/>
    </w:p>
    <w:p w14:paraId="5EFC0786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75" w:name="_ENREF_16"/>
      <w:r w:rsidRPr="00C96B36">
        <w:t>16. Alberti KGMM, Eckel RH, Grundy SM</w:t>
      </w:r>
      <w:r w:rsidRPr="00C96B36">
        <w:rPr>
          <w:i/>
        </w:rPr>
        <w:t xml:space="preserve"> et al.</w:t>
      </w:r>
      <w:r w:rsidRPr="00C96B36">
        <w:t xml:space="preserve"> (2009) Harmonizing the metabolic syndrome: a joint interim statement of the International Diabetes Federation Task Force on Epidemiology and Prevention; National Heart, Lung, and Blood Institute; American Heart Association; World Heart Federation; International Atherosclerosis Society; and International Association for the Study of Obesity. </w:t>
      </w:r>
      <w:r w:rsidRPr="00C96B36">
        <w:rPr>
          <w:i/>
        </w:rPr>
        <w:t>Circulation</w:t>
      </w:r>
      <w:r w:rsidRPr="00C96B36">
        <w:t xml:space="preserve"> </w:t>
      </w:r>
      <w:r w:rsidRPr="00C96B36">
        <w:rPr>
          <w:b/>
        </w:rPr>
        <w:t>120</w:t>
      </w:r>
      <w:r w:rsidRPr="00C96B36">
        <w:t>, 1640-1645.</w:t>
      </w:r>
      <w:bookmarkEnd w:id="275"/>
    </w:p>
    <w:p w14:paraId="48A5EBDC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76" w:name="_ENREF_17"/>
      <w:r w:rsidRPr="00C96B36">
        <w:t>17. Koo BK, Kim D, Joo SK</w:t>
      </w:r>
      <w:r w:rsidRPr="00C96B36">
        <w:rPr>
          <w:i/>
        </w:rPr>
        <w:t xml:space="preserve"> et al.</w:t>
      </w:r>
      <w:r w:rsidRPr="00C96B36">
        <w:t xml:space="preserve"> (2017) Sarcopenia is an independent risk factor for non-alcoholic steatohepatitis and significant fibrosis. </w:t>
      </w:r>
      <w:r w:rsidRPr="00C96B36">
        <w:rPr>
          <w:i/>
        </w:rPr>
        <w:t>Journal of hepatology</w:t>
      </w:r>
      <w:r w:rsidRPr="00C96B36">
        <w:t xml:space="preserve"> </w:t>
      </w:r>
      <w:r w:rsidRPr="00C96B36">
        <w:rPr>
          <w:b/>
        </w:rPr>
        <w:t>66</w:t>
      </w:r>
      <w:r w:rsidRPr="00C96B36">
        <w:t>, 123-131.</w:t>
      </w:r>
      <w:bookmarkEnd w:id="276"/>
    </w:p>
    <w:p w14:paraId="6C1A2EAC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77" w:name="_ENREF_18"/>
      <w:r w:rsidRPr="00C96B36">
        <w:lastRenderedPageBreak/>
        <w:t>18. Kim Y-S, Lee Y, Chung Y-S</w:t>
      </w:r>
      <w:r w:rsidRPr="00C96B36">
        <w:rPr>
          <w:i/>
        </w:rPr>
        <w:t xml:space="preserve"> et al.</w:t>
      </w:r>
      <w:r w:rsidRPr="00C96B36">
        <w:t xml:space="preserve"> (2012) Prevalence of sarcopenia and sarcopenic obesity in the Korean population based on the Fourth Korean National Health and Nutritional Examination Surveys. </w:t>
      </w:r>
      <w:r w:rsidRPr="00C96B36">
        <w:rPr>
          <w:i/>
        </w:rPr>
        <w:t>J Gerontol A Biol Sci Med Sci</w:t>
      </w:r>
      <w:r w:rsidRPr="00C96B36">
        <w:t xml:space="preserve"> </w:t>
      </w:r>
      <w:r w:rsidRPr="00C96B36">
        <w:rPr>
          <w:b/>
        </w:rPr>
        <w:t>67</w:t>
      </w:r>
      <w:r w:rsidRPr="00C96B36">
        <w:t>, 1107-1113.</w:t>
      </w:r>
      <w:bookmarkEnd w:id="277"/>
    </w:p>
    <w:p w14:paraId="71FD9E71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78" w:name="_ENREF_19"/>
      <w:r w:rsidRPr="00C96B36">
        <w:t>19. Kleiner DE, Brunt EM, Van Natta M</w:t>
      </w:r>
      <w:r w:rsidRPr="00C96B36">
        <w:rPr>
          <w:i/>
        </w:rPr>
        <w:t xml:space="preserve"> et al.</w:t>
      </w:r>
      <w:r w:rsidRPr="00C96B36">
        <w:t xml:space="preserve"> (2005) Design and validation of a histological scoring system for nonalcoholic fatty liver disease. </w:t>
      </w:r>
      <w:r w:rsidRPr="00C96B36">
        <w:rPr>
          <w:i/>
        </w:rPr>
        <w:t>Hepatology (Baltimore, Md)</w:t>
      </w:r>
      <w:r w:rsidRPr="00C96B36">
        <w:t xml:space="preserve"> </w:t>
      </w:r>
      <w:r w:rsidRPr="00C96B36">
        <w:rPr>
          <w:b/>
        </w:rPr>
        <w:t>41</w:t>
      </w:r>
      <w:r w:rsidRPr="00C96B36">
        <w:t>, 1313-1321.</w:t>
      </w:r>
      <w:bookmarkEnd w:id="278"/>
    </w:p>
    <w:p w14:paraId="070C26CB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79" w:name="_ENREF_20"/>
      <w:r w:rsidRPr="00C96B36">
        <w:t>20. Brunt EM, Janney CG, Di Bisceglie AM</w:t>
      </w:r>
      <w:r w:rsidRPr="00C96B36">
        <w:rPr>
          <w:i/>
        </w:rPr>
        <w:t xml:space="preserve"> et al.</w:t>
      </w:r>
      <w:r w:rsidRPr="00C96B36">
        <w:t xml:space="preserve"> (1999) Nonalcoholic steatohepatitis: a proposal for grading and staging the histological lesions. </w:t>
      </w:r>
      <w:r w:rsidRPr="00C96B36">
        <w:rPr>
          <w:i/>
        </w:rPr>
        <w:t>The American journal of gastroenterology</w:t>
      </w:r>
      <w:r w:rsidRPr="00C96B36">
        <w:t xml:space="preserve"> </w:t>
      </w:r>
      <w:r w:rsidRPr="00C96B36">
        <w:rPr>
          <w:b/>
        </w:rPr>
        <w:t>94</w:t>
      </w:r>
      <w:r w:rsidRPr="00C96B36">
        <w:t>, 2467-2474.</w:t>
      </w:r>
      <w:bookmarkEnd w:id="279"/>
    </w:p>
    <w:p w14:paraId="0945A15A" w14:textId="77777777" w:rsidR="00C96B36" w:rsidRPr="006B1D68" w:rsidRDefault="00C96B36" w:rsidP="00C96B36">
      <w:pPr>
        <w:pStyle w:val="EndNoteBibliography"/>
        <w:rPr>
          <w:rFonts w:hint="eastAsia"/>
        </w:rPr>
      </w:pPr>
      <w:bookmarkStart w:id="280" w:name="_ENREF_21"/>
      <w:r w:rsidRPr="006B1D68">
        <w:t>21. Canivet CM, Bonnafous S, Rousseau D</w:t>
      </w:r>
      <w:r w:rsidRPr="006B1D68">
        <w:rPr>
          <w:i/>
        </w:rPr>
        <w:t xml:space="preserve"> et al.</w:t>
      </w:r>
      <w:r w:rsidRPr="006B1D68">
        <w:t xml:space="preserve"> (2020) Hepatic FNDC5 is a potential local protective factor against Non-Alcoholic Fatty Liver. </w:t>
      </w:r>
      <w:r w:rsidRPr="006B1D68">
        <w:rPr>
          <w:i/>
        </w:rPr>
        <w:t>Biochimica et biophysica acta Molecular basis of disease</w:t>
      </w:r>
      <w:r w:rsidRPr="006B1D68">
        <w:t xml:space="preserve"> </w:t>
      </w:r>
      <w:r w:rsidRPr="006B1D68">
        <w:rPr>
          <w:b/>
        </w:rPr>
        <w:t>1866</w:t>
      </w:r>
      <w:r w:rsidRPr="006B1D68">
        <w:t>, 165705.</w:t>
      </w:r>
      <w:bookmarkEnd w:id="280"/>
    </w:p>
    <w:p w14:paraId="26734768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81" w:name="_ENREF_22"/>
      <w:r w:rsidRPr="00C96B36">
        <w:t>22. Cai C, Song X, Chen Y</w:t>
      </w:r>
      <w:r w:rsidRPr="00C96B36">
        <w:rPr>
          <w:i/>
        </w:rPr>
        <w:t xml:space="preserve"> et al.</w:t>
      </w:r>
      <w:r w:rsidRPr="00C96B36">
        <w:t xml:space="preserve"> (2020) Relationship between relative skeletal muscle mass and nonalcoholic fatty liver disease: a systematic review and meta-analysis. </w:t>
      </w:r>
      <w:r w:rsidRPr="00C96B36">
        <w:rPr>
          <w:i/>
        </w:rPr>
        <w:t>Hepatology international</w:t>
      </w:r>
      <w:r w:rsidRPr="00C96B36">
        <w:t xml:space="preserve"> </w:t>
      </w:r>
      <w:r w:rsidRPr="00C96B36">
        <w:rPr>
          <w:b/>
        </w:rPr>
        <w:t>14</w:t>
      </w:r>
      <w:r w:rsidRPr="00C96B36">
        <w:t>, 115-126.</w:t>
      </w:r>
      <w:bookmarkEnd w:id="281"/>
    </w:p>
    <w:p w14:paraId="2DE73C95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82" w:name="_ENREF_23"/>
      <w:r w:rsidRPr="00C96B36">
        <w:t xml:space="preserve">23. Castera L, Friedrich-Rust M, Loomba R (2019) Noninvasive Assessment of Liver Disease in Patients With Nonalcoholic Fatty Liver Disease. </w:t>
      </w:r>
      <w:r w:rsidRPr="00C96B36">
        <w:rPr>
          <w:i/>
        </w:rPr>
        <w:t>Gastroenterology</w:t>
      </w:r>
      <w:r w:rsidRPr="00C96B36">
        <w:t xml:space="preserve"> </w:t>
      </w:r>
      <w:r w:rsidRPr="00C96B36">
        <w:rPr>
          <w:b/>
        </w:rPr>
        <w:t>156</w:t>
      </w:r>
      <w:r w:rsidRPr="00C96B36">
        <w:t>.</w:t>
      </w:r>
      <w:bookmarkEnd w:id="282"/>
    </w:p>
    <w:p w14:paraId="340BC194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83" w:name="_ENREF_24"/>
      <w:r w:rsidRPr="00C96B36">
        <w:t>24. Petta S, Ciminnisi S, Di Marco V</w:t>
      </w:r>
      <w:r w:rsidRPr="00C96B36">
        <w:rPr>
          <w:i/>
        </w:rPr>
        <w:t xml:space="preserve"> et al.</w:t>
      </w:r>
      <w:r w:rsidRPr="00C96B36">
        <w:t xml:space="preserve"> (2017) Sarcopenia is associated with severe liver fibrosis in patients with non-alcoholic fatty liver disease. </w:t>
      </w:r>
      <w:r w:rsidRPr="00C96B36">
        <w:rPr>
          <w:i/>
        </w:rPr>
        <w:t>Alimentary pharmacology &amp; therapeutics</w:t>
      </w:r>
      <w:r w:rsidRPr="00C96B36">
        <w:t xml:space="preserve"> </w:t>
      </w:r>
      <w:r w:rsidRPr="00C96B36">
        <w:rPr>
          <w:b/>
        </w:rPr>
        <w:t>45</w:t>
      </w:r>
      <w:r w:rsidRPr="00C96B36">
        <w:t>, 510-518.</w:t>
      </w:r>
      <w:bookmarkEnd w:id="283"/>
    </w:p>
    <w:p w14:paraId="335A2316" w14:textId="77777777" w:rsidR="00C96B36" w:rsidRPr="006B1D68" w:rsidRDefault="00C96B36" w:rsidP="00C96B36">
      <w:pPr>
        <w:pStyle w:val="EndNoteBibliography"/>
        <w:rPr>
          <w:rFonts w:hint="eastAsia"/>
        </w:rPr>
      </w:pPr>
      <w:bookmarkStart w:id="284" w:name="_ENREF_25"/>
      <w:r w:rsidRPr="006B1D68">
        <w:t xml:space="preserve">25. Doycheva I, Watt KD, Alkhouri N (2017) Nonalcoholic fatty liver disease in adolescents and young adults: The next frontier in the epidemic. </w:t>
      </w:r>
      <w:r w:rsidRPr="006B1D68">
        <w:rPr>
          <w:i/>
        </w:rPr>
        <w:t>Hepatology (Baltimore, Md)</w:t>
      </w:r>
      <w:r w:rsidRPr="006B1D68">
        <w:t xml:space="preserve"> </w:t>
      </w:r>
      <w:r w:rsidRPr="006B1D68">
        <w:rPr>
          <w:b/>
        </w:rPr>
        <w:t>65</w:t>
      </w:r>
      <w:r w:rsidRPr="006B1D68">
        <w:t>, 2100-2109.</w:t>
      </w:r>
      <w:bookmarkEnd w:id="284"/>
    </w:p>
    <w:p w14:paraId="08665D63" w14:textId="77777777" w:rsidR="00C96B36" w:rsidRPr="006B1D68" w:rsidRDefault="00C96B36" w:rsidP="00C96B36">
      <w:pPr>
        <w:pStyle w:val="EndNoteBibliography"/>
        <w:rPr>
          <w:rFonts w:hint="eastAsia"/>
        </w:rPr>
      </w:pPr>
      <w:bookmarkStart w:id="285" w:name="_ENREF_26"/>
      <w:r w:rsidRPr="006B1D68">
        <w:t>26. Barazzoni R, Bischoff S, Boirie Y</w:t>
      </w:r>
      <w:r w:rsidRPr="006B1D68">
        <w:rPr>
          <w:i/>
        </w:rPr>
        <w:t xml:space="preserve"> et al.</w:t>
      </w:r>
      <w:r w:rsidRPr="006B1D68">
        <w:t xml:space="preserve"> (2018) Sarcopenic Obesity: Time to Meet the Challenge. </w:t>
      </w:r>
      <w:r w:rsidRPr="006B1D68">
        <w:rPr>
          <w:i/>
        </w:rPr>
        <w:t>Obesity facts</w:t>
      </w:r>
      <w:r w:rsidRPr="006B1D68">
        <w:t xml:space="preserve"> </w:t>
      </w:r>
      <w:r w:rsidRPr="006B1D68">
        <w:rPr>
          <w:b/>
        </w:rPr>
        <w:t>11</w:t>
      </w:r>
      <w:r w:rsidRPr="006B1D68">
        <w:t>, 294-305.</w:t>
      </w:r>
      <w:bookmarkEnd w:id="285"/>
    </w:p>
    <w:p w14:paraId="1B8787AE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86" w:name="_ENREF_27"/>
      <w:r w:rsidRPr="00C96B36">
        <w:t>27. Polyzos SA, Anastasilakis AD, Efstathiadou ZA</w:t>
      </w:r>
      <w:r w:rsidRPr="00C96B36">
        <w:rPr>
          <w:i/>
        </w:rPr>
        <w:t xml:space="preserve"> et al.</w:t>
      </w:r>
      <w:r w:rsidRPr="00C96B36">
        <w:t xml:space="preserve"> (2018) Irisin in metabolic diseases. </w:t>
      </w:r>
      <w:r w:rsidRPr="00C96B36">
        <w:rPr>
          <w:i/>
        </w:rPr>
        <w:t>Endocrine</w:t>
      </w:r>
      <w:r w:rsidRPr="00C96B36">
        <w:t xml:space="preserve"> </w:t>
      </w:r>
      <w:r w:rsidRPr="00C96B36">
        <w:rPr>
          <w:b/>
        </w:rPr>
        <w:t>59</w:t>
      </w:r>
      <w:r w:rsidRPr="00C96B36">
        <w:t>, 260-274.</w:t>
      </w:r>
      <w:bookmarkEnd w:id="286"/>
    </w:p>
    <w:p w14:paraId="021010F4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87" w:name="_ENREF_28"/>
      <w:r w:rsidRPr="00C96B36">
        <w:t>28. Shanaki M, Moradi N, Emamgholipour S</w:t>
      </w:r>
      <w:r w:rsidRPr="00C96B36">
        <w:rPr>
          <w:i/>
        </w:rPr>
        <w:t xml:space="preserve"> et al.</w:t>
      </w:r>
      <w:r w:rsidRPr="00C96B36">
        <w:t xml:space="preserve"> (2017) Lower circulating irisin is associated with nonalcoholic fatty liver disease and type 2 diabetes. </w:t>
      </w:r>
      <w:r w:rsidRPr="00C96B36">
        <w:rPr>
          <w:i/>
        </w:rPr>
        <w:t>Diabetes Metab Syndr</w:t>
      </w:r>
      <w:r w:rsidRPr="00C96B36">
        <w:t xml:space="preserve"> </w:t>
      </w:r>
      <w:r w:rsidRPr="00C96B36">
        <w:rPr>
          <w:b/>
        </w:rPr>
        <w:t>11 Suppl 1</w:t>
      </w:r>
      <w:r w:rsidRPr="00C96B36">
        <w:t>, S467-S472.</w:t>
      </w:r>
      <w:bookmarkEnd w:id="287"/>
    </w:p>
    <w:p w14:paraId="558CF4D7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88" w:name="_ENREF_29"/>
      <w:r w:rsidRPr="00C96B36">
        <w:t>29. Zhang H-J, Zhang X-F, Ma Z-M</w:t>
      </w:r>
      <w:r w:rsidRPr="00C96B36">
        <w:rPr>
          <w:i/>
        </w:rPr>
        <w:t xml:space="preserve"> et al.</w:t>
      </w:r>
      <w:r w:rsidRPr="00C96B36">
        <w:t xml:space="preserve"> (2013) Irisin is inversely associated with intrahepatic triglyceride contents in obese adults. </w:t>
      </w:r>
      <w:r w:rsidRPr="00C96B36">
        <w:rPr>
          <w:i/>
        </w:rPr>
        <w:t>Journal of hepatology</w:t>
      </w:r>
      <w:r w:rsidRPr="00C96B36">
        <w:t xml:space="preserve"> </w:t>
      </w:r>
      <w:r w:rsidRPr="00C96B36">
        <w:rPr>
          <w:b/>
        </w:rPr>
        <w:t>59</w:t>
      </w:r>
      <w:r w:rsidRPr="00C96B36">
        <w:t>, 557-562.</w:t>
      </w:r>
      <w:bookmarkEnd w:id="288"/>
    </w:p>
    <w:p w14:paraId="72281F1E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89" w:name="_ENREF_30"/>
      <w:r w:rsidRPr="00C96B36">
        <w:t xml:space="preserve">30. Cleasby ME, Jamieson PM, Atherton PJ (2016) Insulin resistance and sarcopenia: mechanistic links between common co-morbidities. </w:t>
      </w:r>
      <w:r w:rsidRPr="00C96B36">
        <w:rPr>
          <w:i/>
        </w:rPr>
        <w:t>J Endocrinol</w:t>
      </w:r>
      <w:r w:rsidRPr="00C96B36">
        <w:t xml:space="preserve"> </w:t>
      </w:r>
      <w:r w:rsidRPr="00C96B36">
        <w:rPr>
          <w:b/>
        </w:rPr>
        <w:t>229</w:t>
      </w:r>
      <w:r w:rsidRPr="00C96B36">
        <w:t>, R67-R81.</w:t>
      </w:r>
      <w:bookmarkEnd w:id="289"/>
    </w:p>
    <w:p w14:paraId="32D190C9" w14:textId="4A5F1477" w:rsidR="00C96B36" w:rsidRPr="006B1D68" w:rsidRDefault="00C96B36" w:rsidP="00C96B36">
      <w:pPr>
        <w:pStyle w:val="EndNoteBibliography"/>
        <w:rPr>
          <w:rFonts w:hint="eastAsia"/>
        </w:rPr>
      </w:pPr>
      <w:bookmarkStart w:id="290" w:name="_ENREF_31"/>
      <w:r w:rsidRPr="006B1D68">
        <w:t>31. Montalcini T, Pujia A, Donini LM</w:t>
      </w:r>
      <w:r w:rsidRPr="006B1D68">
        <w:rPr>
          <w:i/>
        </w:rPr>
        <w:t xml:space="preserve"> et al.</w:t>
      </w:r>
      <w:r w:rsidRPr="006B1D68">
        <w:t xml:space="preserve"> (2020) A Call to Action: Now Is the Time to Screen Elderly and Treat Osteosarcopenia, a Position Paper of the Italian College of Academic Nutritionists MED/49 (ICAN-49). </w:t>
      </w:r>
      <w:r w:rsidRPr="006B1D68">
        <w:rPr>
          <w:i/>
        </w:rPr>
        <w:t>Nutrients</w:t>
      </w:r>
      <w:r w:rsidRPr="006B1D68">
        <w:t xml:space="preserve"> </w:t>
      </w:r>
      <w:r w:rsidRPr="006B1D68">
        <w:rPr>
          <w:b/>
        </w:rPr>
        <w:t>12</w:t>
      </w:r>
      <w:bookmarkEnd w:id="290"/>
      <w:r w:rsidR="005462DB" w:rsidRPr="006B1D68">
        <w:t>, E2662.</w:t>
      </w:r>
    </w:p>
    <w:p w14:paraId="50D4DE7B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91" w:name="_ENREF_32"/>
      <w:r w:rsidRPr="00C96B36">
        <w:t>32. Kim G, Lee S-E, Lee Y-B</w:t>
      </w:r>
      <w:r w:rsidRPr="00C96B36">
        <w:rPr>
          <w:i/>
        </w:rPr>
        <w:t xml:space="preserve"> et al.</w:t>
      </w:r>
      <w:r w:rsidRPr="00C96B36">
        <w:t xml:space="preserve"> (2018) Relationship Between Relative Skeletal Muscle Mass and Nonalcoholic Fatty Liver Disease: A 7-Year Longitudinal Study. </w:t>
      </w:r>
      <w:r w:rsidRPr="00C96B36">
        <w:rPr>
          <w:i/>
        </w:rPr>
        <w:t>Hepatology (Baltimore, Md)</w:t>
      </w:r>
      <w:r w:rsidRPr="00C96B36">
        <w:t xml:space="preserve"> </w:t>
      </w:r>
      <w:r w:rsidRPr="00C96B36">
        <w:rPr>
          <w:b/>
        </w:rPr>
        <w:t>68</w:t>
      </w:r>
      <w:r w:rsidRPr="00C96B36">
        <w:t>, 1755-1768.</w:t>
      </w:r>
      <w:bookmarkEnd w:id="291"/>
    </w:p>
    <w:p w14:paraId="5CB2E16C" w14:textId="77777777" w:rsidR="00C96B36" w:rsidRPr="00C96B36" w:rsidRDefault="00C96B36" w:rsidP="00C96B36">
      <w:pPr>
        <w:pStyle w:val="EndNoteBibliography"/>
        <w:rPr>
          <w:rFonts w:hint="eastAsia"/>
        </w:rPr>
      </w:pPr>
      <w:bookmarkStart w:id="292" w:name="_ENREF_33"/>
      <w:r w:rsidRPr="00C96B36">
        <w:t>33. Bosy-Westphal A, Jensen B, Braun W</w:t>
      </w:r>
      <w:r w:rsidRPr="00C96B36">
        <w:rPr>
          <w:i/>
        </w:rPr>
        <w:t xml:space="preserve"> et al.</w:t>
      </w:r>
      <w:r w:rsidRPr="00C96B36">
        <w:t xml:space="preserve"> (2017) Quantification of whole-body and segmental skeletal muscle mass using phase-sensitive 8-electrode medical bioelectrical impedance devices. </w:t>
      </w:r>
      <w:r w:rsidRPr="00C96B36">
        <w:rPr>
          <w:i/>
        </w:rPr>
        <w:t>Eur J Clin Nutr</w:t>
      </w:r>
      <w:r w:rsidRPr="00C96B36">
        <w:t xml:space="preserve"> </w:t>
      </w:r>
      <w:r w:rsidRPr="00C96B36">
        <w:rPr>
          <w:b/>
        </w:rPr>
        <w:t>71</w:t>
      </w:r>
      <w:r w:rsidRPr="00C96B36">
        <w:t>, 1061-1067.</w:t>
      </w:r>
      <w:bookmarkEnd w:id="292"/>
    </w:p>
    <w:p w14:paraId="0532F1E3" w14:textId="5EC5935B" w:rsidR="00425804" w:rsidRPr="00286DB7" w:rsidRDefault="00DE1ED0" w:rsidP="00286DB7">
      <w:pPr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425804" w:rsidRPr="00286DB7" w:rsidSect="003F2C7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86DB7">
        <w:rPr>
          <w:rFonts w:ascii="Times New Roman" w:hAnsi="Times New Roman" w:cs="Times New Roman"/>
          <w:b/>
          <w:bCs/>
          <w:color w:val="000000"/>
          <w:sz w:val="24"/>
          <w:szCs w:val="24"/>
        </w:rPr>
        <w:fldChar w:fldCharType="end"/>
      </w:r>
    </w:p>
    <w:p w14:paraId="3F2B607C" w14:textId="77777777" w:rsidR="00425804" w:rsidRPr="00E944E3" w:rsidRDefault="00425804" w:rsidP="00286DB7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944E3">
        <w:rPr>
          <w:rFonts w:ascii="Times New Roman" w:hAnsi="Times New Roman" w:cs="Times New Roman"/>
          <w:b/>
          <w:sz w:val="24"/>
          <w:szCs w:val="24"/>
        </w:rPr>
        <w:lastRenderedPageBreak/>
        <w:t>FIGURE LEGENDS</w:t>
      </w:r>
    </w:p>
    <w:p w14:paraId="79B35D46" w14:textId="20DD329E" w:rsidR="00D03A52" w:rsidRDefault="00425804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293" w:name="OLE_LINK43"/>
      <w:r w:rsidRPr="00E944E3">
        <w:rPr>
          <w:rFonts w:ascii="Times New Roman" w:hAnsi="Times New Roman" w:cs="Times New Roman"/>
          <w:b/>
          <w:sz w:val="24"/>
          <w:szCs w:val="24"/>
        </w:rPr>
        <w:t>Figure 1</w:t>
      </w:r>
      <w:r w:rsidRPr="00E944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804">
        <w:rPr>
          <w:rFonts w:ascii="Times New Roman" w:hAnsi="Times New Roman" w:cs="Times New Roman"/>
          <w:sz w:val="24"/>
          <w:szCs w:val="24"/>
        </w:rPr>
        <w:t>The flow</w:t>
      </w:r>
      <w:r w:rsidR="004B5BD4">
        <w:rPr>
          <w:rFonts w:ascii="Times New Roman" w:hAnsi="Times New Roman" w:cs="Times New Roman"/>
          <w:sz w:val="24"/>
          <w:szCs w:val="24"/>
        </w:rPr>
        <w:t xml:space="preserve"> </w:t>
      </w:r>
      <w:r w:rsidRPr="00425804">
        <w:rPr>
          <w:rFonts w:ascii="Times New Roman" w:hAnsi="Times New Roman" w:cs="Times New Roman"/>
          <w:sz w:val="24"/>
          <w:szCs w:val="24"/>
        </w:rPr>
        <w:t xml:space="preserve">chart </w:t>
      </w:r>
      <w:r w:rsidR="00410CF8">
        <w:rPr>
          <w:rFonts w:ascii="Times New Roman" w:hAnsi="Times New Roman" w:cs="Times New Roman"/>
          <w:sz w:val="24"/>
          <w:szCs w:val="24"/>
        </w:rPr>
        <w:t xml:space="preserve">for </w:t>
      </w:r>
      <w:r w:rsidRPr="00425804">
        <w:rPr>
          <w:rFonts w:ascii="Times New Roman" w:hAnsi="Times New Roman" w:cs="Times New Roman"/>
          <w:sz w:val="24"/>
          <w:szCs w:val="24"/>
        </w:rPr>
        <w:t>the study.</w:t>
      </w:r>
    </w:p>
    <w:p w14:paraId="15544434" w14:textId="5456C322" w:rsidR="00425804" w:rsidRDefault="00425804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294" w:name="OLE_LINK44"/>
      <w:bookmarkEnd w:id="293"/>
      <w:r w:rsidRPr="00425804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425804">
        <w:rPr>
          <w:rFonts w:ascii="Times New Roman" w:hAnsi="Times New Roman" w:cs="Times New Roman"/>
          <w:b/>
          <w:bCs/>
          <w:sz w:val="24"/>
          <w:szCs w:val="24"/>
        </w:rPr>
        <w:t>igure 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5804">
        <w:rPr>
          <w:rFonts w:ascii="Times New Roman" w:hAnsi="Times New Roman" w:cs="Times New Roman"/>
          <w:sz w:val="24"/>
          <w:szCs w:val="24"/>
        </w:rPr>
        <w:t>Association between sarcopenia and histolog</w:t>
      </w:r>
      <w:r>
        <w:rPr>
          <w:rFonts w:ascii="Times New Roman" w:hAnsi="Times New Roman" w:cs="Times New Roman"/>
          <w:sz w:val="24"/>
          <w:szCs w:val="24"/>
        </w:rPr>
        <w:t>ical</w:t>
      </w:r>
      <w:r w:rsidRPr="00425804">
        <w:rPr>
          <w:rFonts w:ascii="Times New Roman" w:hAnsi="Times New Roman" w:cs="Times New Roman"/>
          <w:sz w:val="24"/>
          <w:szCs w:val="24"/>
        </w:rPr>
        <w:t xml:space="preserve"> features of NAFLD, stratified by </w:t>
      </w:r>
      <w:r w:rsidRPr="00425804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Pr="00425804">
        <w:rPr>
          <w:rFonts w:ascii="Times New Roman" w:hAnsi="Times New Roman" w:cs="Times New Roman"/>
          <w:sz w:val="24"/>
          <w:szCs w:val="24"/>
        </w:rPr>
        <w:t xml:space="preserve"> rs3480 genotypes.</w:t>
      </w:r>
    </w:p>
    <w:p w14:paraId="50279DE5" w14:textId="025D15BB" w:rsidR="00AC03E5" w:rsidRDefault="00425804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295" w:name="OLE_LINK63"/>
      <w:bookmarkStart w:id="296" w:name="OLE_LINK112"/>
      <w:bookmarkStart w:id="297" w:name="OLE_LINK113"/>
      <w:bookmarkEnd w:id="294"/>
      <w:r w:rsidRPr="00425804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425804">
        <w:rPr>
          <w:rFonts w:ascii="Times New Roman" w:hAnsi="Times New Roman" w:cs="Times New Roman"/>
          <w:b/>
          <w:bCs/>
          <w:sz w:val="24"/>
          <w:szCs w:val="24"/>
        </w:rPr>
        <w:t xml:space="preserve">igure </w:t>
      </w:r>
      <w:r w:rsidR="00E866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2580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5804">
        <w:rPr>
          <w:rFonts w:ascii="Times New Roman" w:hAnsi="Times New Roman" w:cs="Times New Roman"/>
          <w:sz w:val="24"/>
          <w:szCs w:val="24"/>
        </w:rPr>
        <w:t xml:space="preserve">Association between </w:t>
      </w:r>
      <w:r w:rsidRPr="00425804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Pr="00425804">
        <w:rPr>
          <w:rFonts w:ascii="Times New Roman" w:hAnsi="Times New Roman" w:cs="Times New Roman"/>
          <w:sz w:val="24"/>
          <w:szCs w:val="24"/>
        </w:rPr>
        <w:t xml:space="preserve"> rs3480 genotypes and the histological severity of NAFLD, stratified by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5804">
        <w:rPr>
          <w:rFonts w:ascii="Times New Roman" w:hAnsi="Times New Roman" w:cs="Times New Roman"/>
          <w:sz w:val="24"/>
          <w:szCs w:val="24"/>
        </w:rPr>
        <w:t>sarcopenia.</w:t>
      </w:r>
      <w:bookmarkEnd w:id="295"/>
    </w:p>
    <w:p w14:paraId="28B0F95C" w14:textId="0CFCE718" w:rsidR="00AC03E5" w:rsidRPr="006B1D68" w:rsidRDefault="00AC03E5" w:rsidP="00AC03E5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298" w:name="OLE_LINK79"/>
      <w:bookmarkStart w:id="299" w:name="OLE_LINK80"/>
      <w:r w:rsidRPr="006B1D68"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 w:rsidRPr="006B1D68">
        <w:rPr>
          <w:rFonts w:ascii="Times New Roman" w:hAnsi="Times New Roman" w:cs="Times New Roman"/>
          <w:b/>
          <w:bCs/>
          <w:sz w:val="24"/>
          <w:szCs w:val="24"/>
        </w:rPr>
        <w:t xml:space="preserve">igure 4. </w:t>
      </w:r>
      <w:r w:rsidRPr="006B1D68">
        <w:rPr>
          <w:rFonts w:ascii="Times New Roman" w:hAnsi="Times New Roman" w:cs="Times New Roman"/>
          <w:sz w:val="24"/>
          <w:szCs w:val="24"/>
        </w:rPr>
        <w:t xml:space="preserve">Association between sarcopenia, </w:t>
      </w:r>
      <w:r w:rsidRPr="006B1D68">
        <w:rPr>
          <w:rFonts w:ascii="Times New Roman" w:hAnsi="Times New Roman" w:cs="Times New Roman"/>
          <w:i/>
          <w:iCs/>
          <w:sz w:val="24"/>
          <w:szCs w:val="24"/>
        </w:rPr>
        <w:t>FNDC5</w:t>
      </w:r>
      <w:r w:rsidRPr="006B1D68">
        <w:rPr>
          <w:rFonts w:ascii="Times New Roman" w:hAnsi="Times New Roman" w:cs="Times New Roman"/>
          <w:sz w:val="24"/>
          <w:szCs w:val="24"/>
        </w:rPr>
        <w:t xml:space="preserve"> genotypes and significant fibrosis, stratified by sex.</w:t>
      </w:r>
    </w:p>
    <w:bookmarkEnd w:id="298"/>
    <w:bookmarkEnd w:id="299"/>
    <w:p w14:paraId="61BA2EE7" w14:textId="1AE143C5" w:rsidR="00AC03E5" w:rsidRPr="009C770A" w:rsidRDefault="00AC03E5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sectPr w:rsidR="00AC03E5" w:rsidRPr="009C770A" w:rsidSect="003F2C7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26369E" w14:textId="34239A23" w:rsidR="00FB74D5" w:rsidRPr="00E944E3" w:rsidRDefault="00FB74D5" w:rsidP="00FB74D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300" w:name="_Hlk28288715"/>
      <w:bookmarkEnd w:id="296"/>
      <w:bookmarkEnd w:id="297"/>
      <w:r w:rsidRPr="00E944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1. Baseline characteristics of </w:t>
      </w:r>
      <w:r>
        <w:rPr>
          <w:rFonts w:ascii="Times New Roman" w:hAnsi="Times New Roman" w:cs="Times New Roman"/>
          <w:b/>
          <w:bCs/>
          <w:sz w:val="24"/>
          <w:szCs w:val="24"/>
        </w:rPr>
        <w:t>study participants</w:t>
      </w:r>
      <w:r w:rsidR="004B5BD4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7290">
        <w:rPr>
          <w:rFonts w:ascii="Times New Roman" w:hAnsi="Times New Roman" w:cs="Times New Roman"/>
          <w:b/>
          <w:bCs/>
          <w:sz w:val="24"/>
          <w:szCs w:val="24"/>
        </w:rPr>
        <w:t>stratified by</w:t>
      </w:r>
      <w:r w:rsidRPr="001E4F38">
        <w:rPr>
          <w:rFonts w:ascii="Times New Roman" w:hAnsi="Times New Roman" w:cs="Times New Roman"/>
          <w:b/>
          <w:bCs/>
          <w:sz w:val="24"/>
          <w:szCs w:val="24"/>
        </w:rPr>
        <w:t xml:space="preserve"> sarcopenia status</w:t>
      </w:r>
      <w:r w:rsidRPr="00E944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140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18"/>
        <w:gridCol w:w="3119"/>
        <w:gridCol w:w="2971"/>
        <w:gridCol w:w="1418"/>
      </w:tblGrid>
      <w:tr w:rsidR="00FB74D5" w:rsidRPr="00E944E3" w14:paraId="2263EB00" w14:textId="77777777" w:rsidTr="00D3092B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0A398C" w14:textId="77777777" w:rsidR="00FB74D5" w:rsidRPr="00E944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64E63C8" w14:textId="77777777" w:rsidR="00FB74D5" w:rsidRPr="00E944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 population</w:t>
            </w:r>
          </w:p>
          <w:p w14:paraId="6856EB23" w14:textId="54DCEE15" w:rsidR="00FB74D5" w:rsidRPr="00E944E3" w:rsidRDefault="00087290" w:rsidP="00056E1B">
            <w:pPr>
              <w:ind w:firstLineChars="100" w:firstLine="24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</w:t>
            </w:r>
            <w:r w:rsidR="00FB74D5"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  <w:r w:rsidR="00FB7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98784BD" w14:textId="77777777" w:rsidR="00FB74D5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Without</w:t>
            </w:r>
            <w:r w:rsidRPr="00513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sarcopenia</w:t>
            </w:r>
          </w:p>
          <w:p w14:paraId="0EFC3D80" w14:textId="3AA66C67" w:rsidR="00FB74D5" w:rsidRPr="00E944E3" w:rsidRDefault="00087290" w:rsidP="00056E1B">
            <w:pPr>
              <w:ind w:firstLineChars="100" w:firstLine="24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</w:t>
            </w:r>
            <w:r w:rsidR="00FB74D5"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  <w:r w:rsidR="00FB7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7DD00E1F" w14:textId="77777777" w:rsidR="00FB74D5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 s</w:t>
            </w:r>
            <w:r w:rsidRPr="00513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arcopenia</w:t>
            </w:r>
          </w:p>
          <w:p w14:paraId="31BAA510" w14:textId="1D997DEB" w:rsidR="00FB74D5" w:rsidRPr="00E944E3" w:rsidRDefault="00087290" w:rsidP="00056E1B">
            <w:pPr>
              <w:ind w:firstLineChars="100" w:firstLine="24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</w:t>
            </w:r>
            <w:r w:rsidR="00FB74D5"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  <w:r w:rsidR="00FB7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5B1C92" w14:textId="77777777" w:rsidR="00FB74D5" w:rsidRPr="00E944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E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E94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FB74D5" w:rsidRPr="00E944E3" w14:paraId="51CC169A" w14:textId="77777777" w:rsidTr="00D3092B">
        <w:tc>
          <w:tcPr>
            <w:tcW w:w="3402" w:type="dxa"/>
            <w:tcBorders>
              <w:top w:val="single" w:sz="4" w:space="0" w:color="auto"/>
            </w:tcBorders>
          </w:tcPr>
          <w:p w14:paraId="6E3B304B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Demographics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FB8B085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B58C12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36F698C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D4F2F0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D5" w:rsidRPr="00E944E3" w14:paraId="0CE79EEE" w14:textId="77777777" w:rsidTr="00D3092B">
        <w:tc>
          <w:tcPr>
            <w:tcW w:w="3402" w:type="dxa"/>
          </w:tcPr>
          <w:p w14:paraId="1D8C03D7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3118" w:type="dxa"/>
          </w:tcPr>
          <w:p w14:paraId="1F7C062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41.0 ± 11.9</w:t>
            </w:r>
          </w:p>
        </w:tc>
        <w:tc>
          <w:tcPr>
            <w:tcW w:w="3119" w:type="dxa"/>
          </w:tcPr>
          <w:p w14:paraId="7405D99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42.0 ± 11.7</w:t>
            </w:r>
          </w:p>
        </w:tc>
        <w:tc>
          <w:tcPr>
            <w:tcW w:w="2971" w:type="dxa"/>
          </w:tcPr>
          <w:p w14:paraId="1F796F9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36.0 ± 11.9</w:t>
            </w:r>
          </w:p>
        </w:tc>
        <w:tc>
          <w:tcPr>
            <w:tcW w:w="1418" w:type="dxa"/>
          </w:tcPr>
          <w:p w14:paraId="10BBBA5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2D1C262B" w14:textId="77777777" w:rsidTr="00D3092B">
        <w:tc>
          <w:tcPr>
            <w:tcW w:w="3402" w:type="dxa"/>
          </w:tcPr>
          <w:p w14:paraId="2CC8BA59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 sex</w:t>
            </w: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3118" w:type="dxa"/>
          </w:tcPr>
          <w:p w14:paraId="2BA1B06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280 (75.7%)</w:t>
            </w:r>
          </w:p>
        </w:tc>
        <w:tc>
          <w:tcPr>
            <w:tcW w:w="3119" w:type="dxa"/>
          </w:tcPr>
          <w:p w14:paraId="74F9A24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225 (72.8%)</w:t>
            </w:r>
          </w:p>
        </w:tc>
        <w:tc>
          <w:tcPr>
            <w:tcW w:w="2971" w:type="dxa"/>
          </w:tcPr>
          <w:p w14:paraId="27D4755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55 (90.2%)</w:t>
            </w:r>
          </w:p>
        </w:tc>
        <w:tc>
          <w:tcPr>
            <w:tcW w:w="1418" w:type="dxa"/>
          </w:tcPr>
          <w:p w14:paraId="1CA6266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FB74D5" w:rsidRPr="00E944E3" w14:paraId="40E80C2B" w14:textId="77777777" w:rsidTr="00D3092B">
        <w:tc>
          <w:tcPr>
            <w:tcW w:w="3402" w:type="dxa"/>
          </w:tcPr>
          <w:p w14:paraId="2BF116E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Metabolic factors</w:t>
            </w:r>
          </w:p>
        </w:tc>
        <w:tc>
          <w:tcPr>
            <w:tcW w:w="3118" w:type="dxa"/>
          </w:tcPr>
          <w:p w14:paraId="5B08D9E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9D983C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1E6440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CBF7A4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2563B035" w14:textId="77777777" w:rsidTr="00D3092B">
        <w:tc>
          <w:tcPr>
            <w:tcW w:w="3402" w:type="dxa"/>
          </w:tcPr>
          <w:p w14:paraId="2127B34D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 xml:space="preserve">BMI, </w:t>
            </w:r>
            <w:bookmarkStart w:id="301" w:name="OLE_LINK190"/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kg/m</w:t>
            </w:r>
            <w:r w:rsidRPr="007C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bookmarkEnd w:id="301"/>
          </w:p>
        </w:tc>
        <w:tc>
          <w:tcPr>
            <w:tcW w:w="3118" w:type="dxa"/>
          </w:tcPr>
          <w:p w14:paraId="0B16571C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26.8 ± 3.3</w:t>
            </w:r>
          </w:p>
        </w:tc>
        <w:tc>
          <w:tcPr>
            <w:tcW w:w="3119" w:type="dxa"/>
          </w:tcPr>
          <w:p w14:paraId="7318813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26.1 ± 2.8</w:t>
            </w:r>
          </w:p>
        </w:tc>
        <w:tc>
          <w:tcPr>
            <w:tcW w:w="2971" w:type="dxa"/>
          </w:tcPr>
          <w:p w14:paraId="0E2330F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30.1 ± 3.4</w:t>
            </w:r>
          </w:p>
        </w:tc>
        <w:tc>
          <w:tcPr>
            <w:tcW w:w="1418" w:type="dxa"/>
          </w:tcPr>
          <w:p w14:paraId="77196C7B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337C9999" w14:textId="77777777" w:rsidTr="00D3092B">
        <w:tc>
          <w:tcPr>
            <w:tcW w:w="3402" w:type="dxa"/>
          </w:tcPr>
          <w:p w14:paraId="7C6BAF1A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Waist circumference, cm</w:t>
            </w:r>
          </w:p>
        </w:tc>
        <w:tc>
          <w:tcPr>
            <w:tcW w:w="3118" w:type="dxa"/>
          </w:tcPr>
          <w:p w14:paraId="4A296E15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92.1 ± 8.7</w:t>
            </w:r>
          </w:p>
        </w:tc>
        <w:tc>
          <w:tcPr>
            <w:tcW w:w="3119" w:type="dxa"/>
          </w:tcPr>
          <w:p w14:paraId="3270FC5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90.7 ± 7.7</w:t>
            </w:r>
          </w:p>
        </w:tc>
        <w:tc>
          <w:tcPr>
            <w:tcW w:w="2971" w:type="dxa"/>
          </w:tcPr>
          <w:p w14:paraId="338E425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99.1 ± 10.0</w:t>
            </w:r>
          </w:p>
        </w:tc>
        <w:tc>
          <w:tcPr>
            <w:tcW w:w="1418" w:type="dxa"/>
          </w:tcPr>
          <w:p w14:paraId="7394EE0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222AEC02" w14:textId="77777777" w:rsidTr="00D3092B">
        <w:tc>
          <w:tcPr>
            <w:tcW w:w="3402" w:type="dxa"/>
          </w:tcPr>
          <w:p w14:paraId="4E1D639D" w14:textId="77777777" w:rsidR="00FB74D5" w:rsidRPr="00A10F7C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C">
              <w:rPr>
                <w:rFonts w:ascii="Times New Roman" w:hAnsi="Times New Roman" w:cs="Times New Roman"/>
                <w:sz w:val="24"/>
                <w:szCs w:val="24"/>
              </w:rPr>
              <w:t>Skeletal muscle index</w:t>
            </w:r>
            <w:r w:rsidRPr="00ED33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†</w:t>
            </w:r>
            <w:r w:rsidRPr="00A10F7C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3118" w:type="dxa"/>
          </w:tcPr>
          <w:p w14:paraId="5883607D" w14:textId="77777777" w:rsidR="00FB74D5" w:rsidRPr="00A10F7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0F7C">
              <w:rPr>
                <w:rFonts w:ascii="Times New Roman" w:hAnsi="Times New Roman" w:cs="Times New Roman"/>
                <w:sz w:val="24"/>
                <w:szCs w:val="24"/>
              </w:rPr>
              <w:t>30.0 ± 3.1</w:t>
            </w:r>
          </w:p>
        </w:tc>
        <w:tc>
          <w:tcPr>
            <w:tcW w:w="3119" w:type="dxa"/>
          </w:tcPr>
          <w:p w14:paraId="43198F2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30.5 ± 3.0</w:t>
            </w:r>
          </w:p>
        </w:tc>
        <w:tc>
          <w:tcPr>
            <w:tcW w:w="2971" w:type="dxa"/>
          </w:tcPr>
          <w:p w14:paraId="46967D2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27.3 ± 2.2</w:t>
            </w:r>
          </w:p>
        </w:tc>
        <w:tc>
          <w:tcPr>
            <w:tcW w:w="1418" w:type="dxa"/>
          </w:tcPr>
          <w:p w14:paraId="164CFA4C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2E435B4F" w14:textId="77777777" w:rsidTr="00D3092B">
        <w:tc>
          <w:tcPr>
            <w:tcW w:w="3402" w:type="dxa"/>
          </w:tcPr>
          <w:p w14:paraId="63ACDD9E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SM/BMI ratio</w:t>
            </w:r>
          </w:p>
        </w:tc>
        <w:tc>
          <w:tcPr>
            <w:tcW w:w="3118" w:type="dxa"/>
          </w:tcPr>
          <w:p w14:paraId="79BEEEE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0F70">
              <w:rPr>
                <w:rFonts w:ascii="Times New Roman" w:hAnsi="Times New Roman" w:cs="Times New Roman"/>
                <w:sz w:val="24"/>
                <w:szCs w:val="24"/>
              </w:rPr>
              <w:t>0.86 ± 0.15</w:t>
            </w:r>
          </w:p>
        </w:tc>
        <w:tc>
          <w:tcPr>
            <w:tcW w:w="3119" w:type="dxa"/>
          </w:tcPr>
          <w:p w14:paraId="2CDF30F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0F70">
              <w:rPr>
                <w:rFonts w:ascii="Times New Roman" w:hAnsi="Times New Roman" w:cs="Times New Roman"/>
                <w:sz w:val="24"/>
                <w:szCs w:val="24"/>
              </w:rPr>
              <w:t>0.87 ± 0.15</w:t>
            </w:r>
          </w:p>
        </w:tc>
        <w:tc>
          <w:tcPr>
            <w:tcW w:w="2971" w:type="dxa"/>
          </w:tcPr>
          <w:p w14:paraId="0965432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0F70">
              <w:rPr>
                <w:rFonts w:ascii="Times New Roman" w:hAnsi="Times New Roman" w:cs="Times New Roman"/>
                <w:sz w:val="24"/>
                <w:szCs w:val="24"/>
              </w:rPr>
              <w:t>0.79 ± 0.11</w:t>
            </w:r>
          </w:p>
        </w:tc>
        <w:tc>
          <w:tcPr>
            <w:tcW w:w="1418" w:type="dxa"/>
          </w:tcPr>
          <w:p w14:paraId="0CCCF79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642EB42A" w14:textId="77777777" w:rsidTr="00D3092B">
        <w:tc>
          <w:tcPr>
            <w:tcW w:w="3402" w:type="dxa"/>
          </w:tcPr>
          <w:p w14:paraId="6912BE6A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Type 2 diabetes, n (%)</w:t>
            </w:r>
          </w:p>
        </w:tc>
        <w:tc>
          <w:tcPr>
            <w:tcW w:w="3118" w:type="dxa"/>
          </w:tcPr>
          <w:p w14:paraId="0F1FC4B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117 (31.6%)</w:t>
            </w:r>
          </w:p>
        </w:tc>
        <w:tc>
          <w:tcPr>
            <w:tcW w:w="3119" w:type="dxa"/>
          </w:tcPr>
          <w:p w14:paraId="50CB9DD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100 (32.4%)</w:t>
            </w:r>
          </w:p>
        </w:tc>
        <w:tc>
          <w:tcPr>
            <w:tcW w:w="2971" w:type="dxa"/>
          </w:tcPr>
          <w:p w14:paraId="2E74164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17 (27.9%)</w:t>
            </w:r>
          </w:p>
        </w:tc>
        <w:tc>
          <w:tcPr>
            <w:tcW w:w="1418" w:type="dxa"/>
          </w:tcPr>
          <w:p w14:paraId="368695D4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0.490</w:t>
            </w:r>
          </w:p>
        </w:tc>
      </w:tr>
      <w:tr w:rsidR="00FB74D5" w:rsidRPr="00E944E3" w14:paraId="23B3ECBE" w14:textId="77777777" w:rsidTr="00D3092B">
        <w:tc>
          <w:tcPr>
            <w:tcW w:w="3402" w:type="dxa"/>
          </w:tcPr>
          <w:p w14:paraId="6EC29A67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Hypertension, n (%)</w:t>
            </w:r>
          </w:p>
        </w:tc>
        <w:tc>
          <w:tcPr>
            <w:tcW w:w="3118" w:type="dxa"/>
          </w:tcPr>
          <w:p w14:paraId="3AAA57E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139 (37.6%)</w:t>
            </w:r>
          </w:p>
        </w:tc>
        <w:tc>
          <w:tcPr>
            <w:tcW w:w="3119" w:type="dxa"/>
          </w:tcPr>
          <w:p w14:paraId="33FA335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117 (37.9%)</w:t>
            </w:r>
          </w:p>
        </w:tc>
        <w:tc>
          <w:tcPr>
            <w:tcW w:w="2971" w:type="dxa"/>
          </w:tcPr>
          <w:p w14:paraId="208FAFC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22 (36.1%)</w:t>
            </w:r>
          </w:p>
        </w:tc>
        <w:tc>
          <w:tcPr>
            <w:tcW w:w="1418" w:type="dxa"/>
          </w:tcPr>
          <w:p w14:paraId="43580B3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0.791</w:t>
            </w:r>
          </w:p>
        </w:tc>
      </w:tr>
      <w:tr w:rsidR="00FB74D5" w:rsidRPr="00E944E3" w14:paraId="025FDBBC" w14:textId="77777777" w:rsidTr="00D3092B">
        <w:tc>
          <w:tcPr>
            <w:tcW w:w="3402" w:type="dxa"/>
          </w:tcPr>
          <w:p w14:paraId="488DF6BC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Dyslipidemia, n (%)</w:t>
            </w:r>
          </w:p>
        </w:tc>
        <w:tc>
          <w:tcPr>
            <w:tcW w:w="3118" w:type="dxa"/>
          </w:tcPr>
          <w:p w14:paraId="093F6F9B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314 (84.9%)</w:t>
            </w:r>
          </w:p>
        </w:tc>
        <w:tc>
          <w:tcPr>
            <w:tcW w:w="3119" w:type="dxa"/>
          </w:tcPr>
          <w:p w14:paraId="61A9309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260 (84.1%)</w:t>
            </w:r>
          </w:p>
        </w:tc>
        <w:tc>
          <w:tcPr>
            <w:tcW w:w="2971" w:type="dxa"/>
          </w:tcPr>
          <w:p w14:paraId="32BA4CA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54 (88.5%)</w:t>
            </w:r>
          </w:p>
        </w:tc>
        <w:tc>
          <w:tcPr>
            <w:tcW w:w="1418" w:type="dxa"/>
          </w:tcPr>
          <w:p w14:paraId="301A774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0.383</w:t>
            </w:r>
          </w:p>
        </w:tc>
      </w:tr>
      <w:tr w:rsidR="00FB74D5" w:rsidRPr="00E944E3" w14:paraId="2FACF662" w14:textId="77777777" w:rsidTr="00D3092B">
        <w:tc>
          <w:tcPr>
            <w:tcW w:w="3402" w:type="dxa"/>
          </w:tcPr>
          <w:p w14:paraId="327D5A18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Cigarette s</w:t>
            </w: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moking, n (%)</w:t>
            </w:r>
          </w:p>
        </w:tc>
        <w:tc>
          <w:tcPr>
            <w:tcW w:w="3118" w:type="dxa"/>
          </w:tcPr>
          <w:p w14:paraId="0DF6174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E8A184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B8915C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1632F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0.706</w:t>
            </w:r>
          </w:p>
        </w:tc>
      </w:tr>
      <w:tr w:rsidR="00FB74D5" w:rsidRPr="00E944E3" w14:paraId="0F49B25B" w14:textId="77777777" w:rsidTr="00D3092B">
        <w:tc>
          <w:tcPr>
            <w:tcW w:w="3402" w:type="dxa"/>
          </w:tcPr>
          <w:p w14:paraId="1974D53C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3118" w:type="dxa"/>
          </w:tcPr>
          <w:p w14:paraId="32252B2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247 (66.8%)</w:t>
            </w:r>
          </w:p>
        </w:tc>
        <w:tc>
          <w:tcPr>
            <w:tcW w:w="3119" w:type="dxa"/>
          </w:tcPr>
          <w:p w14:paraId="56F52E2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209 (67.6%)</w:t>
            </w:r>
          </w:p>
        </w:tc>
        <w:tc>
          <w:tcPr>
            <w:tcW w:w="2971" w:type="dxa"/>
          </w:tcPr>
          <w:p w14:paraId="16F8E78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38 (62.3%)</w:t>
            </w:r>
          </w:p>
        </w:tc>
        <w:tc>
          <w:tcPr>
            <w:tcW w:w="1418" w:type="dxa"/>
          </w:tcPr>
          <w:p w14:paraId="65D74A4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5857A996" w14:textId="77777777" w:rsidTr="00D3092B">
        <w:tc>
          <w:tcPr>
            <w:tcW w:w="3402" w:type="dxa"/>
          </w:tcPr>
          <w:p w14:paraId="194C0CC0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Ever</w:t>
            </w:r>
          </w:p>
        </w:tc>
        <w:tc>
          <w:tcPr>
            <w:tcW w:w="3118" w:type="dxa"/>
          </w:tcPr>
          <w:p w14:paraId="1591E45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37 (10.0%)</w:t>
            </w:r>
          </w:p>
        </w:tc>
        <w:tc>
          <w:tcPr>
            <w:tcW w:w="3119" w:type="dxa"/>
          </w:tcPr>
          <w:p w14:paraId="18F2899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30 (9.7%)</w:t>
            </w:r>
          </w:p>
        </w:tc>
        <w:tc>
          <w:tcPr>
            <w:tcW w:w="2971" w:type="dxa"/>
          </w:tcPr>
          <w:p w14:paraId="2B965754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7 (11.5%)</w:t>
            </w:r>
          </w:p>
        </w:tc>
        <w:tc>
          <w:tcPr>
            <w:tcW w:w="1418" w:type="dxa"/>
          </w:tcPr>
          <w:p w14:paraId="41A0FEB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21CE08DE" w14:textId="77777777" w:rsidTr="00D3092B">
        <w:tc>
          <w:tcPr>
            <w:tcW w:w="3402" w:type="dxa"/>
          </w:tcPr>
          <w:p w14:paraId="3611BECD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Current</w:t>
            </w:r>
          </w:p>
        </w:tc>
        <w:tc>
          <w:tcPr>
            <w:tcW w:w="3118" w:type="dxa"/>
          </w:tcPr>
          <w:p w14:paraId="61D19A1C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86 (23.2%)</w:t>
            </w:r>
          </w:p>
        </w:tc>
        <w:tc>
          <w:tcPr>
            <w:tcW w:w="3119" w:type="dxa"/>
          </w:tcPr>
          <w:p w14:paraId="411203A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70 (22.7%)</w:t>
            </w:r>
          </w:p>
        </w:tc>
        <w:tc>
          <w:tcPr>
            <w:tcW w:w="2971" w:type="dxa"/>
          </w:tcPr>
          <w:p w14:paraId="6B22210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16 (26.2%)</w:t>
            </w:r>
          </w:p>
        </w:tc>
        <w:tc>
          <w:tcPr>
            <w:tcW w:w="1418" w:type="dxa"/>
          </w:tcPr>
          <w:p w14:paraId="175B3A0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2D11C5E4" w14:textId="77777777" w:rsidTr="00D3092B">
        <w:tc>
          <w:tcPr>
            <w:tcW w:w="3402" w:type="dxa"/>
          </w:tcPr>
          <w:p w14:paraId="7836FCD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Laboratory parameters</w:t>
            </w:r>
          </w:p>
        </w:tc>
        <w:tc>
          <w:tcPr>
            <w:tcW w:w="3118" w:type="dxa"/>
          </w:tcPr>
          <w:p w14:paraId="708DEBC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9A923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37E779D5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39A8E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45FEB2C3" w14:textId="77777777" w:rsidTr="00D3092B">
        <w:tc>
          <w:tcPr>
            <w:tcW w:w="3402" w:type="dxa"/>
          </w:tcPr>
          <w:p w14:paraId="1DE18E1A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ALT, IU/L</w:t>
            </w:r>
          </w:p>
        </w:tc>
        <w:tc>
          <w:tcPr>
            <w:tcW w:w="3118" w:type="dxa"/>
          </w:tcPr>
          <w:p w14:paraId="71153FD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54 (33-92)</w:t>
            </w:r>
          </w:p>
        </w:tc>
        <w:tc>
          <w:tcPr>
            <w:tcW w:w="3119" w:type="dxa"/>
          </w:tcPr>
          <w:p w14:paraId="573F882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49 (31-87)</w:t>
            </w:r>
          </w:p>
        </w:tc>
        <w:tc>
          <w:tcPr>
            <w:tcW w:w="2971" w:type="dxa"/>
          </w:tcPr>
          <w:p w14:paraId="3B581B7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87 (53-150)</w:t>
            </w:r>
          </w:p>
        </w:tc>
        <w:tc>
          <w:tcPr>
            <w:tcW w:w="1418" w:type="dxa"/>
          </w:tcPr>
          <w:p w14:paraId="3E22540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05522106" w14:textId="77777777" w:rsidTr="00D3092B">
        <w:tc>
          <w:tcPr>
            <w:tcW w:w="3402" w:type="dxa"/>
          </w:tcPr>
          <w:p w14:paraId="571CC658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AST, IU/L</w:t>
            </w:r>
          </w:p>
        </w:tc>
        <w:tc>
          <w:tcPr>
            <w:tcW w:w="3118" w:type="dxa"/>
          </w:tcPr>
          <w:p w14:paraId="05F20034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34 (26-54)</w:t>
            </w:r>
          </w:p>
        </w:tc>
        <w:tc>
          <w:tcPr>
            <w:tcW w:w="3119" w:type="dxa"/>
          </w:tcPr>
          <w:p w14:paraId="2FFE836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33 (25-50)</w:t>
            </w:r>
          </w:p>
        </w:tc>
        <w:tc>
          <w:tcPr>
            <w:tcW w:w="2971" w:type="dxa"/>
          </w:tcPr>
          <w:p w14:paraId="5203452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52 (33-81)</w:t>
            </w:r>
          </w:p>
        </w:tc>
        <w:tc>
          <w:tcPr>
            <w:tcW w:w="1418" w:type="dxa"/>
          </w:tcPr>
          <w:p w14:paraId="6280E15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3D7A5C6D" w14:textId="77777777" w:rsidTr="00D3092B">
        <w:tc>
          <w:tcPr>
            <w:tcW w:w="3402" w:type="dxa"/>
          </w:tcPr>
          <w:p w14:paraId="3AC9A92A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γ-GT, IU/L</w:t>
            </w:r>
          </w:p>
        </w:tc>
        <w:tc>
          <w:tcPr>
            <w:tcW w:w="3118" w:type="dxa"/>
          </w:tcPr>
          <w:p w14:paraId="656B7CC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53 (33-82)</w:t>
            </w:r>
          </w:p>
        </w:tc>
        <w:tc>
          <w:tcPr>
            <w:tcW w:w="3119" w:type="dxa"/>
          </w:tcPr>
          <w:p w14:paraId="679E09C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49 (31-80)</w:t>
            </w:r>
          </w:p>
        </w:tc>
        <w:tc>
          <w:tcPr>
            <w:tcW w:w="2971" w:type="dxa"/>
          </w:tcPr>
          <w:p w14:paraId="34E9CEF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66 (49-96)</w:t>
            </w:r>
          </w:p>
        </w:tc>
        <w:tc>
          <w:tcPr>
            <w:tcW w:w="1418" w:type="dxa"/>
          </w:tcPr>
          <w:p w14:paraId="08B5B20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25F8C700" w14:textId="77777777" w:rsidTr="00D3092B">
        <w:tc>
          <w:tcPr>
            <w:tcW w:w="3402" w:type="dxa"/>
          </w:tcPr>
          <w:p w14:paraId="1A38A4CE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Albumin, g/dL</w:t>
            </w:r>
          </w:p>
        </w:tc>
        <w:tc>
          <w:tcPr>
            <w:tcW w:w="3118" w:type="dxa"/>
          </w:tcPr>
          <w:p w14:paraId="0A17393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4.6 ± 0.4</w:t>
            </w:r>
          </w:p>
        </w:tc>
        <w:tc>
          <w:tcPr>
            <w:tcW w:w="3119" w:type="dxa"/>
          </w:tcPr>
          <w:p w14:paraId="37F9FC25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4.6 ± 0.4</w:t>
            </w:r>
          </w:p>
        </w:tc>
        <w:tc>
          <w:tcPr>
            <w:tcW w:w="2971" w:type="dxa"/>
          </w:tcPr>
          <w:p w14:paraId="0C4AEE2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4.7 ± 0.4</w:t>
            </w:r>
          </w:p>
        </w:tc>
        <w:tc>
          <w:tcPr>
            <w:tcW w:w="1418" w:type="dxa"/>
          </w:tcPr>
          <w:p w14:paraId="319E6E4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0.168</w:t>
            </w:r>
          </w:p>
        </w:tc>
      </w:tr>
      <w:tr w:rsidR="00FB74D5" w:rsidRPr="00E944E3" w14:paraId="7F8B8F31" w14:textId="77777777" w:rsidTr="00D3092B">
        <w:tc>
          <w:tcPr>
            <w:tcW w:w="3402" w:type="dxa"/>
          </w:tcPr>
          <w:p w14:paraId="53F7097D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Bilirubin, μmol/L</w:t>
            </w:r>
          </w:p>
        </w:tc>
        <w:tc>
          <w:tcPr>
            <w:tcW w:w="3118" w:type="dxa"/>
          </w:tcPr>
          <w:p w14:paraId="4733ECFB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12 (10-16)</w:t>
            </w:r>
          </w:p>
        </w:tc>
        <w:tc>
          <w:tcPr>
            <w:tcW w:w="3119" w:type="dxa"/>
          </w:tcPr>
          <w:p w14:paraId="2E173A9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12 (10-16)</w:t>
            </w:r>
          </w:p>
        </w:tc>
        <w:tc>
          <w:tcPr>
            <w:tcW w:w="2971" w:type="dxa"/>
          </w:tcPr>
          <w:p w14:paraId="4C2F91C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14 (11-17)</w:t>
            </w:r>
          </w:p>
        </w:tc>
        <w:tc>
          <w:tcPr>
            <w:tcW w:w="1418" w:type="dxa"/>
          </w:tcPr>
          <w:p w14:paraId="57F8D18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0.157</w:t>
            </w:r>
          </w:p>
        </w:tc>
      </w:tr>
      <w:tr w:rsidR="00FB74D5" w:rsidRPr="00E944E3" w14:paraId="67377A9F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280158DE" w14:textId="77777777" w:rsidR="00FB74D5" w:rsidRPr="007C4796" w:rsidRDefault="00FB74D5" w:rsidP="00D3092B">
            <w:pPr>
              <w:ind w:leftChars="100" w:lef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Fasting glucose, mmol/L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6BAFF1C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5.6 ± 1.5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ED9B36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5.7 ± 1.5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60C5702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5.4 ± 1.2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6B94C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0.277</w:t>
            </w:r>
          </w:p>
        </w:tc>
      </w:tr>
      <w:tr w:rsidR="00FB74D5" w:rsidRPr="00E944E3" w14:paraId="745E910F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566807EB" w14:textId="77777777" w:rsidR="00FB74D5" w:rsidRPr="007C4796" w:rsidRDefault="00FB74D5" w:rsidP="00D3092B">
            <w:pPr>
              <w:ind w:leftChars="100" w:lef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 xml:space="preserve">Fasting insulin, </w:t>
            </w:r>
            <w:proofErr w:type="spellStart"/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mIU</w:t>
            </w:r>
            <w:proofErr w:type="spellEnd"/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0049A4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15.3 (10.5-21.8)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B9ED8A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14.6 (9.6-21.2)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17EA501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19.3 (13.0-26.9)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310537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62A46952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6AEFD951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HbA1c, %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E70F5C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6.1 ± 1.4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E91CF2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6.2 ± 1.4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5AC4C84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6.0 ± 1.1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A4560E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0.303</w:t>
            </w:r>
          </w:p>
        </w:tc>
      </w:tr>
      <w:tr w:rsidR="00FB74D5" w:rsidRPr="00E944E3" w14:paraId="0DCEAE31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586946FA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HOMA-IR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9D4DD0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3.4 (2.4-5.1)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62F56B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3.3 (2.3-4.8)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711D8A4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4.2 (3.0-6.1)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4EDF0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FB74D5" w:rsidRPr="00E944E3" w14:paraId="288878CC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4CFD4C71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Prothrombin time, s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6A5F3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12.8 ± 0.7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7D2DA55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12.8 ± 0.7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3F0EA83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12.8 ± 0.6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5784A5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0.949</w:t>
            </w:r>
          </w:p>
        </w:tc>
      </w:tr>
      <w:tr w:rsidR="00FB74D5" w:rsidRPr="00E944E3" w14:paraId="522CB763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168EEF32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Platelet count, ×10</w:t>
            </w:r>
            <w:r w:rsidRPr="007C47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47B16C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245 ± 57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12579F5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246 ± 58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15C45F2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242 ± 56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98443E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0.691</w:t>
            </w:r>
          </w:p>
        </w:tc>
      </w:tr>
      <w:tr w:rsidR="00FB74D5" w:rsidRPr="00E944E3" w14:paraId="4E108D5B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18842C58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Triglycerides</w:t>
            </w: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1A5DFD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2.3 ± 1.4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388497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2.2 ± 1.4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4E7638D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2.4 ± 1.0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86F39F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0.535</w:t>
            </w:r>
          </w:p>
        </w:tc>
      </w:tr>
      <w:tr w:rsidR="00FB74D5" w:rsidRPr="00E944E3" w14:paraId="20953D79" w14:textId="77777777" w:rsidTr="00D3092B">
        <w:tc>
          <w:tcPr>
            <w:tcW w:w="3402" w:type="dxa"/>
            <w:tcBorders>
              <w:top w:val="nil"/>
            </w:tcBorders>
          </w:tcPr>
          <w:p w14:paraId="6C0BABDB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otal cholesterol</w:t>
            </w: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3118" w:type="dxa"/>
            <w:tcBorders>
              <w:top w:val="nil"/>
            </w:tcBorders>
          </w:tcPr>
          <w:p w14:paraId="16CCDB8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5.0 ± 1.1</w:t>
            </w:r>
          </w:p>
        </w:tc>
        <w:tc>
          <w:tcPr>
            <w:tcW w:w="3119" w:type="dxa"/>
            <w:tcBorders>
              <w:top w:val="nil"/>
            </w:tcBorders>
          </w:tcPr>
          <w:p w14:paraId="4C0FBF1C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4.9 ± 1.1</w:t>
            </w:r>
          </w:p>
        </w:tc>
        <w:tc>
          <w:tcPr>
            <w:tcW w:w="2971" w:type="dxa"/>
            <w:tcBorders>
              <w:top w:val="nil"/>
            </w:tcBorders>
          </w:tcPr>
          <w:p w14:paraId="13237DE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5.3 ± 1.1</w:t>
            </w:r>
          </w:p>
        </w:tc>
        <w:tc>
          <w:tcPr>
            <w:tcW w:w="1418" w:type="dxa"/>
            <w:tcBorders>
              <w:top w:val="nil"/>
            </w:tcBorders>
          </w:tcPr>
          <w:p w14:paraId="53A29E0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FB74D5" w:rsidRPr="00E944E3" w14:paraId="423FBF14" w14:textId="77777777" w:rsidTr="00D3092B">
        <w:tc>
          <w:tcPr>
            <w:tcW w:w="3402" w:type="dxa"/>
          </w:tcPr>
          <w:p w14:paraId="18641703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HDL-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cholesterol</w:t>
            </w: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3118" w:type="dxa"/>
          </w:tcPr>
          <w:p w14:paraId="52D38F94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1.0 ± 0.2</w:t>
            </w:r>
          </w:p>
        </w:tc>
        <w:tc>
          <w:tcPr>
            <w:tcW w:w="3119" w:type="dxa"/>
          </w:tcPr>
          <w:p w14:paraId="1937F12B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1.0 ± 0.2</w:t>
            </w:r>
          </w:p>
        </w:tc>
        <w:tc>
          <w:tcPr>
            <w:tcW w:w="2971" w:type="dxa"/>
          </w:tcPr>
          <w:p w14:paraId="122BAE4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1.0 ± 0.3</w:t>
            </w:r>
          </w:p>
        </w:tc>
        <w:tc>
          <w:tcPr>
            <w:tcW w:w="1418" w:type="dxa"/>
          </w:tcPr>
          <w:p w14:paraId="30C9A15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0.981</w:t>
            </w:r>
          </w:p>
        </w:tc>
      </w:tr>
      <w:tr w:rsidR="00FB74D5" w:rsidRPr="00E944E3" w14:paraId="50FA1675" w14:textId="77777777" w:rsidTr="00D3092B">
        <w:tc>
          <w:tcPr>
            <w:tcW w:w="3402" w:type="dxa"/>
          </w:tcPr>
          <w:p w14:paraId="229243C0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LDL-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cholesterol</w:t>
            </w: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3118" w:type="dxa"/>
          </w:tcPr>
          <w:p w14:paraId="603DDC4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3.0 ± 0.9</w:t>
            </w:r>
          </w:p>
        </w:tc>
        <w:tc>
          <w:tcPr>
            <w:tcW w:w="3119" w:type="dxa"/>
          </w:tcPr>
          <w:p w14:paraId="4038DDEC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3.0 ± 0.9</w:t>
            </w:r>
          </w:p>
        </w:tc>
        <w:tc>
          <w:tcPr>
            <w:tcW w:w="2971" w:type="dxa"/>
          </w:tcPr>
          <w:p w14:paraId="60A674C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3.3 ± 0.9</w:t>
            </w:r>
          </w:p>
        </w:tc>
        <w:tc>
          <w:tcPr>
            <w:tcW w:w="1418" w:type="dxa"/>
          </w:tcPr>
          <w:p w14:paraId="6CDC0D6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FB74D5" w:rsidRPr="00E944E3" w14:paraId="425FBA9D" w14:textId="77777777" w:rsidTr="00D3092B">
        <w:trPr>
          <w:trHeight w:val="236"/>
        </w:trPr>
        <w:tc>
          <w:tcPr>
            <w:tcW w:w="3402" w:type="dxa"/>
          </w:tcPr>
          <w:p w14:paraId="253C66A4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7C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enotype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C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3118" w:type="dxa"/>
          </w:tcPr>
          <w:p w14:paraId="193A56C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1FE8C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9322E5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29098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350CB1" w14:paraId="21E506FB" w14:textId="77777777" w:rsidTr="00D3092B">
        <w:trPr>
          <w:trHeight w:val="236"/>
        </w:trPr>
        <w:tc>
          <w:tcPr>
            <w:tcW w:w="3402" w:type="dxa"/>
          </w:tcPr>
          <w:p w14:paraId="6D86FDF6" w14:textId="77777777" w:rsidR="00FB74D5" w:rsidRPr="00C839C3" w:rsidRDefault="00FB74D5" w:rsidP="00D3092B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02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C839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FNDC5</w:t>
            </w:r>
            <w:r w:rsidRPr="00C839C3">
              <w:rPr>
                <w:rFonts w:ascii="Times New Roman" w:hAnsi="Times New Roman" w:cs="Times New Roman"/>
                <w:sz w:val="24"/>
                <w:szCs w:val="24"/>
              </w:rPr>
              <w:t xml:space="preserve"> rs3480</w:t>
            </w:r>
          </w:p>
        </w:tc>
        <w:tc>
          <w:tcPr>
            <w:tcW w:w="3118" w:type="dxa"/>
          </w:tcPr>
          <w:p w14:paraId="6EC9B9E7" w14:textId="77777777" w:rsidR="00FB74D5" w:rsidRPr="00CF0240" w:rsidRDefault="00FB74D5" w:rsidP="00D3092B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EDD6B7" w14:textId="77777777" w:rsidR="00FB74D5" w:rsidRPr="00CF0240" w:rsidRDefault="00FB74D5" w:rsidP="00D3092B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1" w:type="dxa"/>
          </w:tcPr>
          <w:p w14:paraId="7E5317CC" w14:textId="77777777" w:rsidR="00FB74D5" w:rsidRPr="00CF0240" w:rsidRDefault="00FB74D5" w:rsidP="00D3092B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C4EDD6" w14:textId="77777777" w:rsidR="00FB74D5" w:rsidRPr="00CF0240" w:rsidRDefault="00FB74D5" w:rsidP="00D3092B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02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0.564</w:t>
            </w:r>
          </w:p>
        </w:tc>
      </w:tr>
      <w:tr w:rsidR="00FB74D5" w:rsidRPr="00E944E3" w14:paraId="0EEA8FBE" w14:textId="77777777" w:rsidTr="00D3092B">
        <w:trPr>
          <w:trHeight w:val="236"/>
        </w:trPr>
        <w:tc>
          <w:tcPr>
            <w:tcW w:w="3402" w:type="dxa"/>
          </w:tcPr>
          <w:p w14:paraId="6A4995A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 xml:space="preserve">   A/A</w:t>
            </w:r>
          </w:p>
        </w:tc>
        <w:tc>
          <w:tcPr>
            <w:tcW w:w="3118" w:type="dxa"/>
          </w:tcPr>
          <w:p w14:paraId="23FF635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188 (50.8%)</w:t>
            </w:r>
          </w:p>
        </w:tc>
        <w:tc>
          <w:tcPr>
            <w:tcW w:w="3119" w:type="dxa"/>
          </w:tcPr>
          <w:p w14:paraId="1793C10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156 (50.5%)</w:t>
            </w:r>
          </w:p>
        </w:tc>
        <w:tc>
          <w:tcPr>
            <w:tcW w:w="2971" w:type="dxa"/>
          </w:tcPr>
          <w:p w14:paraId="1A5FEB2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32 (52.5%)</w:t>
            </w:r>
          </w:p>
        </w:tc>
        <w:tc>
          <w:tcPr>
            <w:tcW w:w="1418" w:type="dxa"/>
          </w:tcPr>
          <w:p w14:paraId="6CCCFBF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463963D3" w14:textId="77777777" w:rsidTr="00D3092B">
        <w:tc>
          <w:tcPr>
            <w:tcW w:w="3402" w:type="dxa"/>
          </w:tcPr>
          <w:p w14:paraId="5799263E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118" w:type="dxa"/>
          </w:tcPr>
          <w:p w14:paraId="295CF78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155 (41.9%)</w:t>
            </w:r>
          </w:p>
        </w:tc>
        <w:tc>
          <w:tcPr>
            <w:tcW w:w="3119" w:type="dxa"/>
          </w:tcPr>
          <w:p w14:paraId="6E91028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132 (42.7%)</w:t>
            </w:r>
          </w:p>
        </w:tc>
        <w:tc>
          <w:tcPr>
            <w:tcW w:w="2971" w:type="dxa"/>
          </w:tcPr>
          <w:p w14:paraId="4C1B0B5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23 (37.7%)</w:t>
            </w:r>
          </w:p>
        </w:tc>
        <w:tc>
          <w:tcPr>
            <w:tcW w:w="1418" w:type="dxa"/>
          </w:tcPr>
          <w:p w14:paraId="448F3D8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0545BB25" w14:textId="77777777" w:rsidTr="00D3092B">
        <w:tc>
          <w:tcPr>
            <w:tcW w:w="3402" w:type="dxa"/>
          </w:tcPr>
          <w:p w14:paraId="22B77D6E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 xml:space="preserve"> G/G</w:t>
            </w:r>
          </w:p>
        </w:tc>
        <w:tc>
          <w:tcPr>
            <w:tcW w:w="3118" w:type="dxa"/>
          </w:tcPr>
          <w:p w14:paraId="7453AE6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27 (7.3%)</w:t>
            </w:r>
          </w:p>
        </w:tc>
        <w:tc>
          <w:tcPr>
            <w:tcW w:w="3119" w:type="dxa"/>
          </w:tcPr>
          <w:p w14:paraId="49560C7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21 (6.8%)</w:t>
            </w:r>
          </w:p>
        </w:tc>
        <w:tc>
          <w:tcPr>
            <w:tcW w:w="2971" w:type="dxa"/>
          </w:tcPr>
          <w:p w14:paraId="05291EDB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6 (9.8%)</w:t>
            </w:r>
          </w:p>
        </w:tc>
        <w:tc>
          <w:tcPr>
            <w:tcW w:w="1418" w:type="dxa"/>
          </w:tcPr>
          <w:p w14:paraId="1591611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7540E55E" w14:textId="77777777" w:rsidTr="00D3092B">
        <w:tc>
          <w:tcPr>
            <w:tcW w:w="3402" w:type="dxa"/>
          </w:tcPr>
          <w:p w14:paraId="5F29387B" w14:textId="77777777" w:rsidR="00FB74D5" w:rsidRPr="00D73018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PNPLA3 </w:t>
            </w: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rs738409</w:t>
            </w:r>
          </w:p>
        </w:tc>
        <w:tc>
          <w:tcPr>
            <w:tcW w:w="3118" w:type="dxa"/>
          </w:tcPr>
          <w:p w14:paraId="4B68AFCF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2D6BF9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0B93E5C9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E2F795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0.558</w:t>
            </w:r>
          </w:p>
        </w:tc>
      </w:tr>
      <w:tr w:rsidR="00FB74D5" w:rsidRPr="00E944E3" w14:paraId="7EA8EFC9" w14:textId="77777777" w:rsidTr="00D3092B">
        <w:tc>
          <w:tcPr>
            <w:tcW w:w="3402" w:type="dxa"/>
          </w:tcPr>
          <w:p w14:paraId="55AC49F9" w14:textId="77777777" w:rsidR="00FB74D5" w:rsidRPr="00D73018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 xml:space="preserve"> C/C</w:t>
            </w:r>
          </w:p>
        </w:tc>
        <w:tc>
          <w:tcPr>
            <w:tcW w:w="3118" w:type="dxa"/>
          </w:tcPr>
          <w:p w14:paraId="4D9EB4FD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106 (28.65%)</w:t>
            </w:r>
          </w:p>
        </w:tc>
        <w:tc>
          <w:tcPr>
            <w:tcW w:w="3119" w:type="dxa"/>
          </w:tcPr>
          <w:p w14:paraId="5C923E73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92 (29.77%)</w:t>
            </w:r>
          </w:p>
        </w:tc>
        <w:tc>
          <w:tcPr>
            <w:tcW w:w="2971" w:type="dxa"/>
          </w:tcPr>
          <w:p w14:paraId="7172BB3C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14 (22.95%)</w:t>
            </w:r>
          </w:p>
        </w:tc>
        <w:tc>
          <w:tcPr>
            <w:tcW w:w="1418" w:type="dxa"/>
          </w:tcPr>
          <w:p w14:paraId="5985D77E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6CBE7036" w14:textId="77777777" w:rsidTr="00D3092B">
        <w:tc>
          <w:tcPr>
            <w:tcW w:w="3402" w:type="dxa"/>
          </w:tcPr>
          <w:p w14:paraId="3203EB41" w14:textId="77777777" w:rsidR="00FB74D5" w:rsidRPr="00D73018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 xml:space="preserve"> C/G</w:t>
            </w:r>
          </w:p>
        </w:tc>
        <w:tc>
          <w:tcPr>
            <w:tcW w:w="3118" w:type="dxa"/>
          </w:tcPr>
          <w:p w14:paraId="5B64F28E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170 (45.95%)</w:t>
            </w:r>
          </w:p>
        </w:tc>
        <w:tc>
          <w:tcPr>
            <w:tcW w:w="3119" w:type="dxa"/>
          </w:tcPr>
          <w:p w14:paraId="4ABA1889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140 (45.31%)</w:t>
            </w:r>
          </w:p>
        </w:tc>
        <w:tc>
          <w:tcPr>
            <w:tcW w:w="2971" w:type="dxa"/>
          </w:tcPr>
          <w:p w14:paraId="604C2FA3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30 (49.18%)</w:t>
            </w:r>
          </w:p>
        </w:tc>
        <w:tc>
          <w:tcPr>
            <w:tcW w:w="1418" w:type="dxa"/>
          </w:tcPr>
          <w:p w14:paraId="65CC6152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06B016D6" w14:textId="77777777" w:rsidTr="00D3092B">
        <w:tc>
          <w:tcPr>
            <w:tcW w:w="3402" w:type="dxa"/>
          </w:tcPr>
          <w:p w14:paraId="60E3B742" w14:textId="77777777" w:rsidR="00FB74D5" w:rsidRPr="00D73018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 xml:space="preserve"> G/G</w:t>
            </w:r>
          </w:p>
        </w:tc>
        <w:tc>
          <w:tcPr>
            <w:tcW w:w="3118" w:type="dxa"/>
          </w:tcPr>
          <w:p w14:paraId="1AFA51B2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94 (25.41%)</w:t>
            </w:r>
          </w:p>
        </w:tc>
        <w:tc>
          <w:tcPr>
            <w:tcW w:w="3119" w:type="dxa"/>
          </w:tcPr>
          <w:p w14:paraId="101CD0AA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77 (24.92%)</w:t>
            </w:r>
          </w:p>
        </w:tc>
        <w:tc>
          <w:tcPr>
            <w:tcW w:w="2971" w:type="dxa"/>
          </w:tcPr>
          <w:p w14:paraId="3C7DC9AC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17 (27.87%)</w:t>
            </w:r>
          </w:p>
        </w:tc>
        <w:tc>
          <w:tcPr>
            <w:tcW w:w="1418" w:type="dxa"/>
          </w:tcPr>
          <w:p w14:paraId="40AEA300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6AE28099" w14:textId="77777777" w:rsidTr="00D3092B">
        <w:tc>
          <w:tcPr>
            <w:tcW w:w="3402" w:type="dxa"/>
          </w:tcPr>
          <w:p w14:paraId="2C68CF6F" w14:textId="77777777" w:rsidR="00FB74D5" w:rsidRPr="00D73018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color w:val="333333"/>
                <w:sz w:val="24"/>
                <w:szCs w:val="24"/>
              </w:rPr>
              <w:t>TM6SF2</w:t>
            </w:r>
            <w:r w:rsidRPr="006E12F8">
              <w:rPr>
                <w:rStyle w:val="Emphasis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6E12F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s58542926</w:t>
            </w:r>
          </w:p>
        </w:tc>
        <w:tc>
          <w:tcPr>
            <w:tcW w:w="3118" w:type="dxa"/>
          </w:tcPr>
          <w:p w14:paraId="4BEA97EF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D39806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D7BDCBF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D05892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0.786</w:t>
            </w:r>
          </w:p>
        </w:tc>
      </w:tr>
      <w:tr w:rsidR="00FB74D5" w:rsidRPr="00E944E3" w14:paraId="4FFC53BA" w14:textId="77777777" w:rsidTr="00D3092B">
        <w:tc>
          <w:tcPr>
            <w:tcW w:w="3402" w:type="dxa"/>
          </w:tcPr>
          <w:p w14:paraId="0E6C6A31" w14:textId="77777777" w:rsidR="00FB74D5" w:rsidRPr="00D73018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 xml:space="preserve"> C/C</w:t>
            </w:r>
          </w:p>
        </w:tc>
        <w:tc>
          <w:tcPr>
            <w:tcW w:w="3118" w:type="dxa"/>
          </w:tcPr>
          <w:p w14:paraId="70328FF9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310 (83.78%)</w:t>
            </w:r>
          </w:p>
        </w:tc>
        <w:tc>
          <w:tcPr>
            <w:tcW w:w="3119" w:type="dxa"/>
          </w:tcPr>
          <w:p w14:paraId="5ECA29CF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259 (83.82%)</w:t>
            </w:r>
          </w:p>
        </w:tc>
        <w:tc>
          <w:tcPr>
            <w:tcW w:w="2971" w:type="dxa"/>
          </w:tcPr>
          <w:p w14:paraId="0CB2C8D6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51 (83.61%)</w:t>
            </w:r>
          </w:p>
        </w:tc>
        <w:tc>
          <w:tcPr>
            <w:tcW w:w="1418" w:type="dxa"/>
          </w:tcPr>
          <w:p w14:paraId="41CF7D07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3493F1C7" w14:textId="77777777" w:rsidTr="00D3092B">
        <w:tc>
          <w:tcPr>
            <w:tcW w:w="3402" w:type="dxa"/>
          </w:tcPr>
          <w:p w14:paraId="1E24ECC6" w14:textId="77777777" w:rsidR="00FB74D5" w:rsidRPr="00D73018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 xml:space="preserve"> C/T</w:t>
            </w:r>
          </w:p>
        </w:tc>
        <w:tc>
          <w:tcPr>
            <w:tcW w:w="3118" w:type="dxa"/>
          </w:tcPr>
          <w:p w14:paraId="099C387B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56 (15.14%)</w:t>
            </w:r>
          </w:p>
        </w:tc>
        <w:tc>
          <w:tcPr>
            <w:tcW w:w="3119" w:type="dxa"/>
          </w:tcPr>
          <w:p w14:paraId="492F8446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47 (15.21%)</w:t>
            </w:r>
          </w:p>
        </w:tc>
        <w:tc>
          <w:tcPr>
            <w:tcW w:w="2971" w:type="dxa"/>
          </w:tcPr>
          <w:p w14:paraId="3EF2571C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9 (14.75%)</w:t>
            </w:r>
          </w:p>
        </w:tc>
        <w:tc>
          <w:tcPr>
            <w:tcW w:w="1418" w:type="dxa"/>
          </w:tcPr>
          <w:p w14:paraId="7204934D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4BA769C8" w14:textId="77777777" w:rsidTr="00D3092B">
        <w:tc>
          <w:tcPr>
            <w:tcW w:w="3402" w:type="dxa"/>
          </w:tcPr>
          <w:p w14:paraId="2AAF1C10" w14:textId="77777777" w:rsidR="00FB74D5" w:rsidRPr="00D73018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 xml:space="preserve"> T/T</w:t>
            </w:r>
          </w:p>
        </w:tc>
        <w:tc>
          <w:tcPr>
            <w:tcW w:w="3118" w:type="dxa"/>
          </w:tcPr>
          <w:p w14:paraId="1AD45134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4 (1.08%)</w:t>
            </w:r>
          </w:p>
        </w:tc>
        <w:tc>
          <w:tcPr>
            <w:tcW w:w="3119" w:type="dxa"/>
          </w:tcPr>
          <w:p w14:paraId="5E3C04FE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3 (0.97%)</w:t>
            </w:r>
          </w:p>
        </w:tc>
        <w:tc>
          <w:tcPr>
            <w:tcW w:w="2971" w:type="dxa"/>
          </w:tcPr>
          <w:p w14:paraId="3F985A97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3018">
              <w:rPr>
                <w:rFonts w:ascii="Times New Roman" w:hAnsi="Times New Roman" w:cs="Times New Roman"/>
                <w:sz w:val="24"/>
                <w:szCs w:val="24"/>
              </w:rPr>
              <w:t>1 (1.64%)</w:t>
            </w:r>
          </w:p>
        </w:tc>
        <w:tc>
          <w:tcPr>
            <w:tcW w:w="1418" w:type="dxa"/>
          </w:tcPr>
          <w:p w14:paraId="52D83649" w14:textId="77777777" w:rsidR="00FB74D5" w:rsidRPr="00D73018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3E4D3C2A" w14:textId="77777777" w:rsidTr="00D3092B">
        <w:tc>
          <w:tcPr>
            <w:tcW w:w="3402" w:type="dxa"/>
          </w:tcPr>
          <w:p w14:paraId="709200A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Liver histology</w:t>
            </w:r>
          </w:p>
        </w:tc>
        <w:tc>
          <w:tcPr>
            <w:tcW w:w="3118" w:type="dxa"/>
          </w:tcPr>
          <w:p w14:paraId="2C2F450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78194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166D81D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1A196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5F447C90" w14:textId="77777777" w:rsidTr="00D3092B">
        <w:tc>
          <w:tcPr>
            <w:tcW w:w="3402" w:type="dxa"/>
          </w:tcPr>
          <w:p w14:paraId="3409F67F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Fibrosis stage, n (%)</w:t>
            </w:r>
          </w:p>
        </w:tc>
        <w:tc>
          <w:tcPr>
            <w:tcW w:w="3118" w:type="dxa"/>
          </w:tcPr>
          <w:p w14:paraId="7D422B7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898EE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E3D041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D3F3F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27272F52" w14:textId="77777777" w:rsidTr="00D3092B">
        <w:tc>
          <w:tcPr>
            <w:tcW w:w="3402" w:type="dxa"/>
          </w:tcPr>
          <w:p w14:paraId="616B9520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F0</w:t>
            </w:r>
          </w:p>
        </w:tc>
        <w:tc>
          <w:tcPr>
            <w:tcW w:w="3118" w:type="dxa"/>
          </w:tcPr>
          <w:p w14:paraId="7744CD4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149 (40.3%)</w:t>
            </w:r>
          </w:p>
        </w:tc>
        <w:tc>
          <w:tcPr>
            <w:tcW w:w="3119" w:type="dxa"/>
          </w:tcPr>
          <w:p w14:paraId="2584292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134 (43.4%)</w:t>
            </w:r>
          </w:p>
        </w:tc>
        <w:tc>
          <w:tcPr>
            <w:tcW w:w="2971" w:type="dxa"/>
          </w:tcPr>
          <w:p w14:paraId="5A2ADF6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15 (24.6%)</w:t>
            </w:r>
          </w:p>
        </w:tc>
        <w:tc>
          <w:tcPr>
            <w:tcW w:w="1418" w:type="dxa"/>
          </w:tcPr>
          <w:p w14:paraId="39CA763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7F813000" w14:textId="77777777" w:rsidTr="00D3092B">
        <w:tc>
          <w:tcPr>
            <w:tcW w:w="3402" w:type="dxa"/>
          </w:tcPr>
          <w:p w14:paraId="254F2DDD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3118" w:type="dxa"/>
          </w:tcPr>
          <w:p w14:paraId="699F3F4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163 (44.1%)</w:t>
            </w:r>
          </w:p>
        </w:tc>
        <w:tc>
          <w:tcPr>
            <w:tcW w:w="3119" w:type="dxa"/>
          </w:tcPr>
          <w:p w14:paraId="1D4BE914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136 (44.0%)</w:t>
            </w:r>
          </w:p>
        </w:tc>
        <w:tc>
          <w:tcPr>
            <w:tcW w:w="2971" w:type="dxa"/>
          </w:tcPr>
          <w:p w14:paraId="04396D0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27 (44.3%)</w:t>
            </w:r>
          </w:p>
        </w:tc>
        <w:tc>
          <w:tcPr>
            <w:tcW w:w="1418" w:type="dxa"/>
          </w:tcPr>
          <w:p w14:paraId="2A1840F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02403181" w14:textId="77777777" w:rsidTr="00D3092B">
        <w:tc>
          <w:tcPr>
            <w:tcW w:w="3402" w:type="dxa"/>
          </w:tcPr>
          <w:p w14:paraId="1A1B5BE6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3118" w:type="dxa"/>
          </w:tcPr>
          <w:p w14:paraId="26A14F9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45 (12.2%)</w:t>
            </w:r>
          </w:p>
        </w:tc>
        <w:tc>
          <w:tcPr>
            <w:tcW w:w="3119" w:type="dxa"/>
          </w:tcPr>
          <w:p w14:paraId="1577F15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30 (9.7%)</w:t>
            </w:r>
          </w:p>
        </w:tc>
        <w:tc>
          <w:tcPr>
            <w:tcW w:w="2971" w:type="dxa"/>
          </w:tcPr>
          <w:p w14:paraId="357225AB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15 (24.6%)</w:t>
            </w:r>
          </w:p>
        </w:tc>
        <w:tc>
          <w:tcPr>
            <w:tcW w:w="1418" w:type="dxa"/>
          </w:tcPr>
          <w:p w14:paraId="771BD82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33DDDD02" w14:textId="77777777" w:rsidTr="00D3092B">
        <w:tc>
          <w:tcPr>
            <w:tcW w:w="3402" w:type="dxa"/>
          </w:tcPr>
          <w:p w14:paraId="73B7D38A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F3</w:t>
            </w:r>
          </w:p>
        </w:tc>
        <w:tc>
          <w:tcPr>
            <w:tcW w:w="3118" w:type="dxa"/>
          </w:tcPr>
          <w:p w14:paraId="6E3B3F6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10 (2.7%)</w:t>
            </w:r>
          </w:p>
        </w:tc>
        <w:tc>
          <w:tcPr>
            <w:tcW w:w="3119" w:type="dxa"/>
          </w:tcPr>
          <w:p w14:paraId="71FB72E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8 (2.6%)</w:t>
            </w:r>
          </w:p>
        </w:tc>
        <w:tc>
          <w:tcPr>
            <w:tcW w:w="2971" w:type="dxa"/>
          </w:tcPr>
          <w:p w14:paraId="567331A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 (3.3%)</w:t>
            </w:r>
          </w:p>
        </w:tc>
        <w:tc>
          <w:tcPr>
            <w:tcW w:w="1418" w:type="dxa"/>
          </w:tcPr>
          <w:p w14:paraId="1C459124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3423A375" w14:textId="77777777" w:rsidTr="00D3092B">
        <w:tc>
          <w:tcPr>
            <w:tcW w:w="3402" w:type="dxa"/>
          </w:tcPr>
          <w:p w14:paraId="617461C7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3118" w:type="dxa"/>
          </w:tcPr>
          <w:p w14:paraId="48D7F725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 (0.8%)</w:t>
            </w:r>
          </w:p>
        </w:tc>
        <w:tc>
          <w:tcPr>
            <w:tcW w:w="3119" w:type="dxa"/>
          </w:tcPr>
          <w:p w14:paraId="203116D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 (0.3%)</w:t>
            </w:r>
          </w:p>
        </w:tc>
        <w:tc>
          <w:tcPr>
            <w:tcW w:w="2971" w:type="dxa"/>
          </w:tcPr>
          <w:p w14:paraId="16460C2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 (3.3%)</w:t>
            </w:r>
          </w:p>
        </w:tc>
        <w:tc>
          <w:tcPr>
            <w:tcW w:w="1418" w:type="dxa"/>
          </w:tcPr>
          <w:p w14:paraId="184BEF2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0C2F33EF" w14:textId="77777777" w:rsidTr="00D3092B">
        <w:tc>
          <w:tcPr>
            <w:tcW w:w="3402" w:type="dxa"/>
          </w:tcPr>
          <w:p w14:paraId="5642A0FC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Steatosis grade, n (%)</w:t>
            </w:r>
          </w:p>
        </w:tc>
        <w:tc>
          <w:tcPr>
            <w:tcW w:w="3118" w:type="dxa"/>
          </w:tcPr>
          <w:p w14:paraId="5526C97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0B1BD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136EF0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7BB72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FB74D5" w:rsidRPr="00E944E3" w14:paraId="6E5EEB6E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09E81199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6F7CFC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147 (39.7%)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BEB042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134 (43.4%)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520AED2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13 (21.3%)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8382E8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2F04E280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4A7ABFBD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21A9B5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147 (39.7%)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1C61EB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120 (38.8%)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1896131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27 (44.3%)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67892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356F954F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697219B8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951A42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76 (20.5%)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C132CC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55 (17.8%)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76A8D7F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21 (34.4%)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672994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66568796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14BFC0FB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Ballooning grade, n (%)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B5B296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34F8A64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6D7CE67B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BA2F9D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0.192</w:t>
            </w:r>
          </w:p>
        </w:tc>
      </w:tr>
      <w:tr w:rsidR="00FB74D5" w:rsidRPr="00E944E3" w14:paraId="7FE60A64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209C7C68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B0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E5D5F6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66 (17.8%)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F20A53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60 (19.4%)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326E0EE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6 (9.8%)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33FC14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78BDB01A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3729A37A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371509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237 (64.1%)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D2E9A4F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195 (63.1%)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3FE2AB8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42 (68.9%)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5DB4A4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47443F3A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2019D0B4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9685B9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67 (18.1%)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38E6D4C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54 (17.5%)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1A03D45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13 (21.3%)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FF64F1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34C45C57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203A7E2C" w14:textId="77777777" w:rsidR="00FB74D5" w:rsidRPr="007C4796" w:rsidRDefault="00FB74D5" w:rsidP="00D3092B">
            <w:pPr>
              <w:ind w:leftChars="100" w:lef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Lobular inflammation grade, n (%)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F07194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E60A01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6BEA654C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3D17B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0.243</w:t>
            </w:r>
          </w:p>
        </w:tc>
      </w:tr>
      <w:tr w:rsidR="00FB74D5" w:rsidRPr="00E944E3" w14:paraId="7B383AFA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6C1755A9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L0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63E2F5A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47 (12.7%)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AAB6C6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39 (12.6%)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0D69B98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8 (13.1%)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FF464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57D0DE4D" w14:textId="77777777" w:rsidTr="00D3092B">
        <w:tc>
          <w:tcPr>
            <w:tcW w:w="3402" w:type="dxa"/>
            <w:tcBorders>
              <w:top w:val="nil"/>
            </w:tcBorders>
          </w:tcPr>
          <w:p w14:paraId="373B8E91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3118" w:type="dxa"/>
            <w:tcBorders>
              <w:top w:val="nil"/>
            </w:tcBorders>
          </w:tcPr>
          <w:p w14:paraId="02D9335C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236 (63.8%)</w:t>
            </w:r>
          </w:p>
        </w:tc>
        <w:tc>
          <w:tcPr>
            <w:tcW w:w="3119" w:type="dxa"/>
            <w:tcBorders>
              <w:top w:val="nil"/>
            </w:tcBorders>
          </w:tcPr>
          <w:p w14:paraId="61940C5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203 (65.7%)</w:t>
            </w:r>
          </w:p>
        </w:tc>
        <w:tc>
          <w:tcPr>
            <w:tcW w:w="2971" w:type="dxa"/>
            <w:tcBorders>
              <w:top w:val="nil"/>
            </w:tcBorders>
          </w:tcPr>
          <w:p w14:paraId="07AB319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33 (54.1%)</w:t>
            </w:r>
          </w:p>
        </w:tc>
        <w:tc>
          <w:tcPr>
            <w:tcW w:w="1418" w:type="dxa"/>
            <w:tcBorders>
              <w:top w:val="nil"/>
            </w:tcBorders>
          </w:tcPr>
          <w:p w14:paraId="4D9B3F1B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19596988" w14:textId="77777777" w:rsidTr="00D3092B">
        <w:tc>
          <w:tcPr>
            <w:tcW w:w="3402" w:type="dxa"/>
          </w:tcPr>
          <w:p w14:paraId="02ED149B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3118" w:type="dxa"/>
          </w:tcPr>
          <w:p w14:paraId="5C3C2F9C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80 (21.6%)</w:t>
            </w:r>
          </w:p>
        </w:tc>
        <w:tc>
          <w:tcPr>
            <w:tcW w:w="3119" w:type="dxa"/>
          </w:tcPr>
          <w:p w14:paraId="0BFB617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61 (19.7%)</w:t>
            </w:r>
          </w:p>
        </w:tc>
        <w:tc>
          <w:tcPr>
            <w:tcW w:w="2971" w:type="dxa"/>
          </w:tcPr>
          <w:p w14:paraId="45D620DD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19 (31.1%)</w:t>
            </w:r>
          </w:p>
        </w:tc>
        <w:tc>
          <w:tcPr>
            <w:tcW w:w="1418" w:type="dxa"/>
          </w:tcPr>
          <w:p w14:paraId="42B79EF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59840008" w14:textId="77777777" w:rsidTr="00D3092B">
        <w:tc>
          <w:tcPr>
            <w:tcW w:w="3402" w:type="dxa"/>
          </w:tcPr>
          <w:p w14:paraId="1632420D" w14:textId="77777777" w:rsidR="00FB74D5" w:rsidRPr="007C4796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3118" w:type="dxa"/>
          </w:tcPr>
          <w:p w14:paraId="211CB6A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7 (1.9%)</w:t>
            </w:r>
          </w:p>
        </w:tc>
        <w:tc>
          <w:tcPr>
            <w:tcW w:w="3119" w:type="dxa"/>
          </w:tcPr>
          <w:p w14:paraId="6598EF6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6 (1.9%)</w:t>
            </w:r>
          </w:p>
        </w:tc>
        <w:tc>
          <w:tcPr>
            <w:tcW w:w="2971" w:type="dxa"/>
          </w:tcPr>
          <w:p w14:paraId="3725131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1 (1.6%)</w:t>
            </w:r>
          </w:p>
        </w:tc>
        <w:tc>
          <w:tcPr>
            <w:tcW w:w="1418" w:type="dxa"/>
          </w:tcPr>
          <w:p w14:paraId="245B316E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E944E3" w14:paraId="20E5B699" w14:textId="77777777" w:rsidTr="00D3092B">
        <w:tc>
          <w:tcPr>
            <w:tcW w:w="3402" w:type="dxa"/>
          </w:tcPr>
          <w:p w14:paraId="38022027" w14:textId="77777777" w:rsidR="00FB74D5" w:rsidRPr="007C4796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NAS score</w:t>
            </w:r>
          </w:p>
        </w:tc>
        <w:tc>
          <w:tcPr>
            <w:tcW w:w="3118" w:type="dxa"/>
          </w:tcPr>
          <w:p w14:paraId="44984B9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 (3-5)</w:t>
            </w:r>
          </w:p>
        </w:tc>
        <w:tc>
          <w:tcPr>
            <w:tcW w:w="3119" w:type="dxa"/>
          </w:tcPr>
          <w:p w14:paraId="2197B386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4 (3-5)</w:t>
            </w:r>
          </w:p>
        </w:tc>
        <w:tc>
          <w:tcPr>
            <w:tcW w:w="2971" w:type="dxa"/>
          </w:tcPr>
          <w:p w14:paraId="53CED7D9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5 (3-5)</w:t>
            </w:r>
          </w:p>
        </w:tc>
        <w:tc>
          <w:tcPr>
            <w:tcW w:w="1418" w:type="dxa"/>
          </w:tcPr>
          <w:p w14:paraId="413B7434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6571C0E8" w14:textId="77777777" w:rsidTr="00D3092B">
        <w:trPr>
          <w:trHeight w:val="147"/>
        </w:trPr>
        <w:tc>
          <w:tcPr>
            <w:tcW w:w="3402" w:type="dxa"/>
          </w:tcPr>
          <w:p w14:paraId="279ADEE7" w14:textId="642D8347" w:rsidR="00FB74D5" w:rsidRPr="007C4796" w:rsidRDefault="00315101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Definite</w:t>
            </w:r>
            <w:r w:rsidR="00FB74D5" w:rsidRPr="007C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NASH</w:t>
            </w:r>
          </w:p>
        </w:tc>
        <w:tc>
          <w:tcPr>
            <w:tcW w:w="3118" w:type="dxa"/>
          </w:tcPr>
          <w:p w14:paraId="7B661D27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F0">
              <w:rPr>
                <w:rFonts w:ascii="Times New Roman" w:hAnsi="Times New Roman" w:cs="Times New Roman"/>
                <w:sz w:val="24"/>
                <w:szCs w:val="24"/>
              </w:rPr>
              <w:t>131 (35.4%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17796E3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F0">
              <w:rPr>
                <w:rFonts w:ascii="Times New Roman" w:hAnsi="Times New Roman" w:cs="Times New Roman"/>
                <w:sz w:val="24"/>
                <w:szCs w:val="24"/>
              </w:rPr>
              <w:t>98 (31.7%)</w:t>
            </w:r>
          </w:p>
        </w:tc>
        <w:tc>
          <w:tcPr>
            <w:tcW w:w="2971" w:type="dxa"/>
          </w:tcPr>
          <w:p w14:paraId="2884D538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F0">
              <w:rPr>
                <w:rFonts w:ascii="Times New Roman" w:hAnsi="Times New Roman" w:cs="Times New Roman"/>
                <w:sz w:val="24"/>
                <w:szCs w:val="24"/>
              </w:rPr>
              <w:t>33 (54.1%)</w:t>
            </w:r>
          </w:p>
        </w:tc>
        <w:tc>
          <w:tcPr>
            <w:tcW w:w="1418" w:type="dxa"/>
          </w:tcPr>
          <w:p w14:paraId="0AF49E83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F0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E944E3" w14:paraId="14A07CBD" w14:textId="77777777" w:rsidTr="00D3092B">
        <w:tc>
          <w:tcPr>
            <w:tcW w:w="3402" w:type="dxa"/>
          </w:tcPr>
          <w:p w14:paraId="580282C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Significant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7C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ibrosis</w:t>
            </w:r>
          </w:p>
        </w:tc>
        <w:tc>
          <w:tcPr>
            <w:tcW w:w="3118" w:type="dxa"/>
          </w:tcPr>
          <w:p w14:paraId="735F3DB1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F0">
              <w:rPr>
                <w:rFonts w:ascii="Times New Roman" w:hAnsi="Times New Roman" w:cs="Times New Roman"/>
                <w:sz w:val="24"/>
                <w:szCs w:val="24"/>
              </w:rPr>
              <w:t>58 (15.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4EF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3119" w:type="dxa"/>
          </w:tcPr>
          <w:p w14:paraId="27CE9AC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F0">
              <w:rPr>
                <w:rFonts w:ascii="Times New Roman" w:hAnsi="Times New Roman" w:cs="Times New Roman"/>
                <w:sz w:val="24"/>
                <w:szCs w:val="24"/>
              </w:rPr>
              <w:t>39 (12.6%)</w:t>
            </w:r>
          </w:p>
        </w:tc>
        <w:tc>
          <w:tcPr>
            <w:tcW w:w="2971" w:type="dxa"/>
          </w:tcPr>
          <w:p w14:paraId="3C137D82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F0">
              <w:rPr>
                <w:rFonts w:ascii="Times New Roman" w:hAnsi="Times New Roman" w:cs="Times New Roman"/>
                <w:sz w:val="24"/>
                <w:szCs w:val="24"/>
              </w:rPr>
              <w:t>19 (31.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4EF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</w:tcPr>
          <w:p w14:paraId="52C2C230" w14:textId="77777777" w:rsidR="00FB74D5" w:rsidRPr="007C479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4EF0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6BDE1535" w14:textId="77777777" w:rsidR="00FB74D5" w:rsidRDefault="00FB74D5" w:rsidP="00FB74D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are expressed as means </w:t>
      </w:r>
      <w:r w:rsidRPr="007C4796">
        <w:rPr>
          <w:rFonts w:ascii="Times New Roman" w:hAnsi="Times New Roman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SD, medians and inter-quartile ranges or percentages.</w:t>
      </w:r>
    </w:p>
    <w:p w14:paraId="41E07516" w14:textId="77777777" w:rsidR="00FB74D5" w:rsidRDefault="00FB74D5" w:rsidP="00FB74D5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AF896F2" w14:textId="77777777" w:rsidR="00FB74D5" w:rsidRDefault="00FB74D5" w:rsidP="00FB74D5">
      <w:pPr>
        <w:jc w:val="left"/>
        <w:rPr>
          <w:rFonts w:ascii="Times New Roman" w:hAnsi="Times New Roman" w:cs="Times New Roman"/>
          <w:sz w:val="24"/>
          <w:szCs w:val="24"/>
        </w:rPr>
      </w:pPr>
      <w:r w:rsidRPr="00CF0240">
        <w:rPr>
          <w:rFonts w:ascii="Times New Roman" w:hAnsi="Times New Roman" w:cs="Times New Roman"/>
          <w:i/>
          <w:iCs/>
          <w:sz w:val="24"/>
          <w:szCs w:val="24"/>
          <w:u w:val="single"/>
        </w:rPr>
        <w:t>Abbreviations</w:t>
      </w:r>
      <w:r w:rsidRPr="00E944E3">
        <w:rPr>
          <w:rFonts w:ascii="Times New Roman" w:hAnsi="Times New Roman" w:cs="Times New Roman"/>
          <w:sz w:val="24"/>
          <w:szCs w:val="24"/>
        </w:rPr>
        <w:t xml:space="preserve">: ALT, alanine aminotransferase; AST, aspartate transaminase; </w:t>
      </w:r>
      <w:r>
        <w:rPr>
          <w:rFonts w:ascii="Times New Roman" w:hAnsi="Times New Roman" w:cs="Times New Roman"/>
          <w:sz w:val="24"/>
          <w:szCs w:val="24"/>
        </w:rPr>
        <w:t>ASM</w:t>
      </w:r>
      <w:r w:rsidRPr="007C4796">
        <w:rPr>
          <w:rFonts w:ascii="Times New Roman" w:hAnsi="Times New Roman" w:cs="Times New Roman"/>
          <w:sz w:val="24"/>
          <w:szCs w:val="24"/>
        </w:rPr>
        <w:t>, appendicular skeletal muscle mass;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4E3">
        <w:rPr>
          <w:rFonts w:ascii="Times New Roman" w:hAnsi="Times New Roman" w:cs="Times New Roman"/>
          <w:sz w:val="24"/>
          <w:szCs w:val="24"/>
        </w:rPr>
        <w:t xml:space="preserve">BMI, body mass index; GGT, γ-glutamyl transpeptidase; HOMA-IR, homeostasis model assessment-insulin resistance; </w:t>
      </w:r>
      <w:r w:rsidRPr="007C4796">
        <w:rPr>
          <w:rFonts w:ascii="Times New Roman" w:hAnsi="Times New Roman" w:cs="Times New Roman"/>
          <w:sz w:val="24"/>
          <w:szCs w:val="24"/>
        </w:rPr>
        <w:t>NAFLD, non-alcoholic fatty liver disease;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4E3">
        <w:rPr>
          <w:rFonts w:ascii="Times New Roman" w:hAnsi="Times New Roman" w:cs="Times New Roman"/>
          <w:sz w:val="24"/>
          <w:szCs w:val="24"/>
        </w:rPr>
        <w:t>NASH, nonalcoholic steatohepatitis; NAS, NAFLD activity score.</w:t>
      </w:r>
      <w:bookmarkEnd w:id="300"/>
    </w:p>
    <w:p w14:paraId="0DC3A679" w14:textId="77777777" w:rsidR="00FB74D5" w:rsidRPr="007C4796" w:rsidRDefault="00FB74D5" w:rsidP="00FB74D5">
      <w:pPr>
        <w:jc w:val="left"/>
        <w:rPr>
          <w:rFonts w:ascii="Times New Roman" w:hAnsi="Times New Roman" w:cs="Times New Roman"/>
          <w:sz w:val="24"/>
          <w:szCs w:val="24"/>
        </w:rPr>
      </w:pPr>
      <w:r w:rsidRPr="00ED3341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ED3341">
        <w:rPr>
          <w:rFonts w:ascii="Times New Roman" w:hAnsi="Times New Roman" w:cs="Times New Roman"/>
          <w:sz w:val="24"/>
          <w:szCs w:val="24"/>
        </w:rPr>
        <w:t>S</w:t>
      </w:r>
      <w:r w:rsidRPr="00A10F7C">
        <w:rPr>
          <w:rFonts w:ascii="Times New Roman" w:hAnsi="Times New Roman" w:cs="Times New Roman"/>
          <w:sz w:val="24"/>
          <w:szCs w:val="24"/>
        </w:rPr>
        <w:t>keletal muscle index</w:t>
      </w:r>
      <w:r>
        <w:rPr>
          <w:rFonts w:ascii="Times New Roman" w:hAnsi="Times New Roman" w:cs="Times New Roman"/>
          <w:sz w:val="24"/>
          <w:szCs w:val="24"/>
        </w:rPr>
        <w:t xml:space="preserve"> was defined as</w:t>
      </w:r>
      <w:r w:rsidRPr="00A10F7C">
        <w:rPr>
          <w:rFonts w:ascii="Times New Roman" w:hAnsi="Times New Roman" w:cs="Times New Roman"/>
          <w:sz w:val="24"/>
          <w:szCs w:val="24"/>
        </w:rPr>
        <w:t xml:space="preserve"> app</w:t>
      </w:r>
      <w:r w:rsidRPr="00602CB8">
        <w:rPr>
          <w:rFonts w:ascii="Times New Roman" w:hAnsi="Times New Roman" w:cs="Times New Roman"/>
          <w:sz w:val="24"/>
          <w:szCs w:val="24"/>
        </w:rPr>
        <w:t xml:space="preserve">endicular skeletal muscle mass </w:t>
      </w:r>
      <w:r>
        <w:rPr>
          <w:rFonts w:ascii="Times New Roman" w:hAnsi="Times New Roman" w:cs="Times New Roman"/>
          <w:sz w:val="24"/>
          <w:szCs w:val="24"/>
        </w:rPr>
        <w:t xml:space="preserve">(ASM) </w:t>
      </w:r>
      <w:r w:rsidRPr="00602CB8">
        <w:rPr>
          <w:rFonts w:ascii="Times New Roman" w:hAnsi="Times New Roman" w:cs="Times New Roman"/>
          <w:sz w:val="24"/>
          <w:szCs w:val="24"/>
        </w:rPr>
        <w:t>divided by body weight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BB7AC7" w14:textId="77777777" w:rsidR="00FB74D5" w:rsidRDefault="00FB74D5" w:rsidP="00286DB7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sectPr w:rsidR="00FB74D5" w:rsidSect="00FB74D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089171F" w14:textId="77777777" w:rsidR="00FB74D5" w:rsidRPr="00CF7DE3" w:rsidRDefault="00FB74D5" w:rsidP="00FB74D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CF7DE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2. Baseline characteristics of study participants stratified by both </w:t>
      </w:r>
      <w:r w:rsidRPr="00CF7D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FNDC5</w:t>
      </w:r>
      <w:r w:rsidRPr="00CF7DE3">
        <w:rPr>
          <w:rFonts w:ascii="Times New Roman" w:hAnsi="Times New Roman" w:cs="Times New Roman"/>
          <w:b/>
          <w:bCs/>
          <w:sz w:val="24"/>
          <w:szCs w:val="24"/>
        </w:rPr>
        <w:t xml:space="preserve"> rs3480 genotypes and sarcopenia status.</w:t>
      </w:r>
    </w:p>
    <w:tbl>
      <w:tblPr>
        <w:tblStyle w:val="TableGrid"/>
        <w:tblW w:w="1404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978"/>
        <w:gridCol w:w="1839"/>
        <w:gridCol w:w="1015"/>
        <w:gridCol w:w="863"/>
        <w:gridCol w:w="2119"/>
        <w:gridCol w:w="1839"/>
        <w:gridCol w:w="991"/>
      </w:tblGrid>
      <w:tr w:rsidR="00FB74D5" w:rsidRPr="00CF7DE3" w14:paraId="037B390F" w14:textId="77777777" w:rsidTr="00D3092B"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0648FB3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A6FF5" w14:textId="77777777" w:rsidR="00FB74D5" w:rsidRPr="00CF7DE3" w:rsidRDefault="00FB74D5" w:rsidP="00D309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A/A genotype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F05D0F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</w:tcPr>
          <w:p w14:paraId="0D2E47BC" w14:textId="77777777" w:rsidR="00FB74D5" w:rsidRPr="00CF7DE3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2AD05" w14:textId="77777777" w:rsidR="00FB74D5" w:rsidRPr="00CF7DE3" w:rsidRDefault="00FB74D5" w:rsidP="00056E1B">
            <w:pPr>
              <w:ind w:firstLineChars="100" w:firstLine="2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A/G + G/G genotype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07347BBA" w14:textId="77777777" w:rsidR="00FB74D5" w:rsidRPr="003B35A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D5" w:rsidRPr="00CF7DE3" w14:paraId="2C2CA95D" w14:textId="77777777" w:rsidTr="00D3092B"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948A78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14:paraId="6350A16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sarcopenia</w:t>
            </w:r>
          </w:p>
          <w:p w14:paraId="274D4D81" w14:textId="24805353" w:rsidR="00FB74D5" w:rsidRPr="00CF7DE3" w:rsidRDefault="00087290" w:rsidP="00056E1B">
            <w:pPr>
              <w:ind w:firstLineChars="150" w:firstLine="36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</w:t>
            </w:r>
            <w:r w:rsidR="00FB74D5"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=156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5BA31A3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Sarcopenia</w:t>
            </w:r>
          </w:p>
          <w:p w14:paraId="1B318D58" w14:textId="7EF5356A" w:rsidR="00FB74D5" w:rsidRPr="00CF7DE3" w:rsidRDefault="00FB74D5" w:rsidP="000872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87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</w:t>
            </w: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=32</w:t>
            </w:r>
            <w:r w:rsidR="00087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570828E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  <w:tc>
          <w:tcPr>
            <w:tcW w:w="863" w:type="dxa"/>
            <w:tcBorders>
              <w:top w:val="nil"/>
              <w:bottom w:val="single" w:sz="4" w:space="0" w:color="auto"/>
            </w:tcBorders>
          </w:tcPr>
          <w:p w14:paraId="6F153D9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1CE9B63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sarcopenia</w:t>
            </w:r>
          </w:p>
          <w:p w14:paraId="4D00DB8F" w14:textId="6A095E68" w:rsidR="00FB74D5" w:rsidRPr="00CF7DE3" w:rsidRDefault="00FB74D5" w:rsidP="0008729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087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</w:t>
            </w: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=153</w:t>
            </w:r>
            <w:r w:rsidR="000872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34F3ECE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Sarcopenia</w:t>
            </w:r>
          </w:p>
          <w:p w14:paraId="0CD3CEE8" w14:textId="0477B206" w:rsidR="00FB74D5" w:rsidRPr="00CF7DE3" w:rsidRDefault="00087290" w:rsidP="00056E1B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</w:t>
            </w:r>
            <w:r w:rsidR="00FB74D5"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=29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34B5593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FB74D5" w:rsidRPr="00CF7DE3" w14:paraId="5AAF8758" w14:textId="77777777" w:rsidTr="00D3092B">
        <w:tc>
          <w:tcPr>
            <w:tcW w:w="3402" w:type="dxa"/>
            <w:tcBorders>
              <w:top w:val="single" w:sz="4" w:space="0" w:color="auto"/>
            </w:tcBorders>
          </w:tcPr>
          <w:p w14:paraId="486A1D7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Demographics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29F93F6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5A028F8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2F49664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2DE617D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</w:tcPr>
          <w:p w14:paraId="6F2CC58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23A3B28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A03B12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D5" w:rsidRPr="00CF7DE3" w14:paraId="6BE2756B" w14:textId="77777777" w:rsidTr="00D3092B">
        <w:tc>
          <w:tcPr>
            <w:tcW w:w="3402" w:type="dxa"/>
          </w:tcPr>
          <w:p w14:paraId="1AE82FEF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1978" w:type="dxa"/>
          </w:tcPr>
          <w:p w14:paraId="5883AC0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42.8 ± 12.0</w:t>
            </w:r>
          </w:p>
        </w:tc>
        <w:tc>
          <w:tcPr>
            <w:tcW w:w="1839" w:type="dxa"/>
          </w:tcPr>
          <w:p w14:paraId="4E6C72D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36.4 ± 14.0</w:t>
            </w:r>
          </w:p>
        </w:tc>
        <w:tc>
          <w:tcPr>
            <w:tcW w:w="1015" w:type="dxa"/>
          </w:tcPr>
          <w:p w14:paraId="317DC50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863" w:type="dxa"/>
          </w:tcPr>
          <w:p w14:paraId="40FD204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9CBD8C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41.1 ± 11.3</w:t>
            </w:r>
          </w:p>
        </w:tc>
        <w:tc>
          <w:tcPr>
            <w:tcW w:w="1839" w:type="dxa"/>
          </w:tcPr>
          <w:p w14:paraId="2C47F86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35.5 ± 9.4</w:t>
            </w:r>
          </w:p>
        </w:tc>
        <w:tc>
          <w:tcPr>
            <w:tcW w:w="991" w:type="dxa"/>
          </w:tcPr>
          <w:p w14:paraId="6010498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FB74D5" w:rsidRPr="00CF7DE3" w14:paraId="215176CC" w14:textId="77777777" w:rsidTr="00D3092B">
        <w:tc>
          <w:tcPr>
            <w:tcW w:w="3402" w:type="dxa"/>
          </w:tcPr>
          <w:p w14:paraId="69BF89D9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 sex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1978" w:type="dxa"/>
          </w:tcPr>
          <w:p w14:paraId="74182CF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110 (70.5%)</w:t>
            </w:r>
          </w:p>
        </w:tc>
        <w:tc>
          <w:tcPr>
            <w:tcW w:w="1839" w:type="dxa"/>
          </w:tcPr>
          <w:p w14:paraId="5E81BF1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27 (84.4%)</w:t>
            </w:r>
          </w:p>
        </w:tc>
        <w:tc>
          <w:tcPr>
            <w:tcW w:w="1015" w:type="dxa"/>
          </w:tcPr>
          <w:p w14:paraId="328DD58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0.129</w:t>
            </w:r>
          </w:p>
        </w:tc>
        <w:tc>
          <w:tcPr>
            <w:tcW w:w="863" w:type="dxa"/>
          </w:tcPr>
          <w:p w14:paraId="0644E6D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C58C7A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115 (75.2%)</w:t>
            </w:r>
          </w:p>
        </w:tc>
        <w:tc>
          <w:tcPr>
            <w:tcW w:w="1839" w:type="dxa"/>
          </w:tcPr>
          <w:p w14:paraId="14F0540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28 (96.6%)</w:t>
            </w:r>
          </w:p>
        </w:tc>
        <w:tc>
          <w:tcPr>
            <w:tcW w:w="991" w:type="dxa"/>
          </w:tcPr>
          <w:p w14:paraId="62D505E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FB74D5" w:rsidRPr="00CF7DE3" w14:paraId="2353BBC9" w14:textId="77777777" w:rsidTr="00D3092B">
        <w:tc>
          <w:tcPr>
            <w:tcW w:w="3402" w:type="dxa"/>
          </w:tcPr>
          <w:p w14:paraId="4D4722D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Metabolic factors</w:t>
            </w:r>
          </w:p>
        </w:tc>
        <w:tc>
          <w:tcPr>
            <w:tcW w:w="1978" w:type="dxa"/>
          </w:tcPr>
          <w:p w14:paraId="3D10447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341F18B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2804FB8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62314C7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84F71C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3ACDE05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724A17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6CF1814D" w14:textId="77777777" w:rsidTr="00D3092B">
        <w:tc>
          <w:tcPr>
            <w:tcW w:w="3402" w:type="dxa"/>
          </w:tcPr>
          <w:p w14:paraId="5E57C82A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BMI, kg/m</w:t>
            </w:r>
            <w:r w:rsidRPr="00CF7D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78" w:type="dxa"/>
          </w:tcPr>
          <w:p w14:paraId="68A6CB4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25.9 ± 2.8</w:t>
            </w:r>
          </w:p>
        </w:tc>
        <w:tc>
          <w:tcPr>
            <w:tcW w:w="1839" w:type="dxa"/>
          </w:tcPr>
          <w:p w14:paraId="61D20CD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29.4 ± 3.2</w:t>
            </w:r>
          </w:p>
        </w:tc>
        <w:tc>
          <w:tcPr>
            <w:tcW w:w="1015" w:type="dxa"/>
          </w:tcPr>
          <w:p w14:paraId="52441D2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63" w:type="dxa"/>
          </w:tcPr>
          <w:p w14:paraId="1A1E403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5929E4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26.3 ± 2.8</w:t>
            </w:r>
          </w:p>
        </w:tc>
        <w:tc>
          <w:tcPr>
            <w:tcW w:w="1839" w:type="dxa"/>
          </w:tcPr>
          <w:p w14:paraId="34CDEB6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30.8 ± 3.6</w:t>
            </w:r>
          </w:p>
        </w:tc>
        <w:tc>
          <w:tcPr>
            <w:tcW w:w="991" w:type="dxa"/>
          </w:tcPr>
          <w:p w14:paraId="5ACC5BF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CF7DE3" w14:paraId="5C5AB094" w14:textId="77777777" w:rsidTr="00D3092B">
        <w:tc>
          <w:tcPr>
            <w:tcW w:w="3402" w:type="dxa"/>
          </w:tcPr>
          <w:p w14:paraId="07FA4E01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Waist circumference, cm</w:t>
            </w:r>
          </w:p>
        </w:tc>
        <w:tc>
          <w:tcPr>
            <w:tcW w:w="1978" w:type="dxa"/>
          </w:tcPr>
          <w:p w14:paraId="288F268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90.8 ± 7.9</w:t>
            </w:r>
          </w:p>
        </w:tc>
        <w:tc>
          <w:tcPr>
            <w:tcW w:w="1839" w:type="dxa"/>
          </w:tcPr>
          <w:p w14:paraId="16C6ACD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97.2 ± 8.3</w:t>
            </w:r>
          </w:p>
        </w:tc>
        <w:tc>
          <w:tcPr>
            <w:tcW w:w="1015" w:type="dxa"/>
          </w:tcPr>
          <w:p w14:paraId="5EE08D3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63" w:type="dxa"/>
          </w:tcPr>
          <w:p w14:paraId="679749A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1F18C7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90.6 ± 7.5</w:t>
            </w:r>
          </w:p>
        </w:tc>
        <w:tc>
          <w:tcPr>
            <w:tcW w:w="1839" w:type="dxa"/>
          </w:tcPr>
          <w:p w14:paraId="1AA6BAA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101.3 ± 11.2</w:t>
            </w:r>
          </w:p>
        </w:tc>
        <w:tc>
          <w:tcPr>
            <w:tcW w:w="991" w:type="dxa"/>
          </w:tcPr>
          <w:p w14:paraId="0953511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CF7DE3" w14:paraId="4DAFDA53" w14:textId="77777777" w:rsidTr="00D3092B">
        <w:tc>
          <w:tcPr>
            <w:tcW w:w="3402" w:type="dxa"/>
          </w:tcPr>
          <w:p w14:paraId="1E34F3B6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FAF">
              <w:rPr>
                <w:rFonts w:ascii="Times New Roman" w:hAnsi="Times New Roman" w:cs="Times New Roman"/>
                <w:sz w:val="24"/>
                <w:szCs w:val="24"/>
              </w:rPr>
              <w:t>Skeletal muscle index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8" w:type="dxa"/>
          </w:tcPr>
          <w:p w14:paraId="70764DB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30.6 ± 3.0</w:t>
            </w:r>
          </w:p>
        </w:tc>
        <w:tc>
          <w:tcPr>
            <w:tcW w:w="1839" w:type="dxa"/>
          </w:tcPr>
          <w:p w14:paraId="058FE24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27.0 ± 2.6</w:t>
            </w:r>
          </w:p>
        </w:tc>
        <w:tc>
          <w:tcPr>
            <w:tcW w:w="1015" w:type="dxa"/>
          </w:tcPr>
          <w:p w14:paraId="7BE7DF2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63" w:type="dxa"/>
          </w:tcPr>
          <w:p w14:paraId="0968F1E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A15D64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30.4 ± 3.1</w:t>
            </w:r>
          </w:p>
        </w:tc>
        <w:tc>
          <w:tcPr>
            <w:tcW w:w="1839" w:type="dxa"/>
          </w:tcPr>
          <w:p w14:paraId="52C96E8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27.6 ± 1.7</w:t>
            </w:r>
          </w:p>
        </w:tc>
        <w:tc>
          <w:tcPr>
            <w:tcW w:w="991" w:type="dxa"/>
          </w:tcPr>
          <w:p w14:paraId="14A3097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FB74D5" w:rsidRPr="00CF7DE3" w14:paraId="715732B5" w14:textId="77777777" w:rsidTr="00D3092B">
        <w:tc>
          <w:tcPr>
            <w:tcW w:w="3402" w:type="dxa"/>
          </w:tcPr>
          <w:p w14:paraId="6E577ACA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SM/BMI ratio</w:t>
            </w:r>
          </w:p>
        </w:tc>
        <w:tc>
          <w:tcPr>
            <w:tcW w:w="1978" w:type="dxa"/>
          </w:tcPr>
          <w:p w14:paraId="2D0E930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6">
              <w:rPr>
                <w:rFonts w:ascii="Times New Roman" w:hAnsi="Times New Roman" w:cs="Times New Roman"/>
                <w:sz w:val="24"/>
                <w:szCs w:val="24"/>
              </w:rPr>
              <w:t>0.87 ± 0.15</w:t>
            </w:r>
          </w:p>
        </w:tc>
        <w:tc>
          <w:tcPr>
            <w:tcW w:w="1839" w:type="dxa"/>
          </w:tcPr>
          <w:p w14:paraId="232ACF3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6">
              <w:rPr>
                <w:rFonts w:ascii="Times New Roman" w:hAnsi="Times New Roman" w:cs="Times New Roman"/>
                <w:sz w:val="24"/>
                <w:szCs w:val="24"/>
              </w:rPr>
              <w:t>0.78 ± 0.13</w:t>
            </w:r>
          </w:p>
        </w:tc>
        <w:tc>
          <w:tcPr>
            <w:tcW w:w="1015" w:type="dxa"/>
          </w:tcPr>
          <w:p w14:paraId="3C5BD40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863" w:type="dxa"/>
          </w:tcPr>
          <w:p w14:paraId="29E318F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840B90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6">
              <w:rPr>
                <w:rFonts w:ascii="Times New Roman" w:hAnsi="Times New Roman" w:cs="Times New Roman"/>
                <w:sz w:val="24"/>
                <w:szCs w:val="24"/>
              </w:rPr>
              <w:t>0.87 ± 0.15</w:t>
            </w:r>
          </w:p>
        </w:tc>
        <w:tc>
          <w:tcPr>
            <w:tcW w:w="1839" w:type="dxa"/>
          </w:tcPr>
          <w:p w14:paraId="3608305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F90326">
              <w:rPr>
                <w:rFonts w:ascii="Times New Roman" w:hAnsi="Times New Roman" w:cs="Times New Roman"/>
                <w:sz w:val="24"/>
                <w:szCs w:val="24"/>
              </w:rPr>
              <w:t xml:space="preserve"> ± 0.09</w:t>
            </w:r>
          </w:p>
        </w:tc>
        <w:tc>
          <w:tcPr>
            <w:tcW w:w="991" w:type="dxa"/>
          </w:tcPr>
          <w:p w14:paraId="7332724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.008</w:t>
            </w:r>
          </w:p>
        </w:tc>
      </w:tr>
      <w:tr w:rsidR="00FB74D5" w:rsidRPr="00CF7DE3" w14:paraId="22DF2644" w14:textId="77777777" w:rsidTr="00D3092B">
        <w:tc>
          <w:tcPr>
            <w:tcW w:w="3402" w:type="dxa"/>
          </w:tcPr>
          <w:p w14:paraId="39414204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Type 2 diabetes, n (%)</w:t>
            </w:r>
          </w:p>
        </w:tc>
        <w:tc>
          <w:tcPr>
            <w:tcW w:w="1978" w:type="dxa"/>
          </w:tcPr>
          <w:p w14:paraId="178E5B7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52 (33.3%)</w:t>
            </w:r>
          </w:p>
        </w:tc>
        <w:tc>
          <w:tcPr>
            <w:tcW w:w="1839" w:type="dxa"/>
          </w:tcPr>
          <w:p w14:paraId="4B5786B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8 (25.0%)</w:t>
            </w:r>
          </w:p>
        </w:tc>
        <w:tc>
          <w:tcPr>
            <w:tcW w:w="1015" w:type="dxa"/>
          </w:tcPr>
          <w:p w14:paraId="77D749C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0.357</w:t>
            </w:r>
          </w:p>
        </w:tc>
        <w:tc>
          <w:tcPr>
            <w:tcW w:w="863" w:type="dxa"/>
          </w:tcPr>
          <w:p w14:paraId="193665C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6EC7C4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48 (31.4%)</w:t>
            </w:r>
          </w:p>
        </w:tc>
        <w:tc>
          <w:tcPr>
            <w:tcW w:w="1839" w:type="dxa"/>
          </w:tcPr>
          <w:p w14:paraId="4967C37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9 (31.0%)</w:t>
            </w:r>
          </w:p>
        </w:tc>
        <w:tc>
          <w:tcPr>
            <w:tcW w:w="991" w:type="dxa"/>
          </w:tcPr>
          <w:p w14:paraId="2CC1D39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0.971</w:t>
            </w:r>
          </w:p>
        </w:tc>
      </w:tr>
      <w:tr w:rsidR="00FB74D5" w:rsidRPr="00CF7DE3" w14:paraId="16993198" w14:textId="77777777" w:rsidTr="00D3092B">
        <w:tc>
          <w:tcPr>
            <w:tcW w:w="3402" w:type="dxa"/>
          </w:tcPr>
          <w:p w14:paraId="65CBD372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Hypertension, n (%)</w:t>
            </w:r>
          </w:p>
        </w:tc>
        <w:tc>
          <w:tcPr>
            <w:tcW w:w="1978" w:type="dxa"/>
          </w:tcPr>
          <w:p w14:paraId="577BA6F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76 (48.7%)</w:t>
            </w:r>
          </w:p>
        </w:tc>
        <w:tc>
          <w:tcPr>
            <w:tcW w:w="1839" w:type="dxa"/>
          </w:tcPr>
          <w:p w14:paraId="3DC1107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9 (28.1%)</w:t>
            </w:r>
          </w:p>
        </w:tc>
        <w:tc>
          <w:tcPr>
            <w:tcW w:w="1015" w:type="dxa"/>
          </w:tcPr>
          <w:p w14:paraId="32A0C08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863" w:type="dxa"/>
          </w:tcPr>
          <w:p w14:paraId="5C06D01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C69BC0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41 (26.8%)</w:t>
            </w:r>
          </w:p>
        </w:tc>
        <w:tc>
          <w:tcPr>
            <w:tcW w:w="1839" w:type="dxa"/>
          </w:tcPr>
          <w:p w14:paraId="4F60135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13 (44.8%)</w:t>
            </w:r>
          </w:p>
        </w:tc>
        <w:tc>
          <w:tcPr>
            <w:tcW w:w="991" w:type="dxa"/>
          </w:tcPr>
          <w:p w14:paraId="33D1E70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</w:tr>
      <w:tr w:rsidR="00FB74D5" w:rsidRPr="00CF7DE3" w14:paraId="283253F5" w14:textId="77777777" w:rsidTr="00D3092B">
        <w:tc>
          <w:tcPr>
            <w:tcW w:w="3402" w:type="dxa"/>
          </w:tcPr>
          <w:p w14:paraId="0E104839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Dyslipidemia, n (%)</w:t>
            </w:r>
          </w:p>
        </w:tc>
        <w:tc>
          <w:tcPr>
            <w:tcW w:w="1978" w:type="dxa"/>
          </w:tcPr>
          <w:p w14:paraId="21AF686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129 (82.7%)</w:t>
            </w:r>
          </w:p>
        </w:tc>
        <w:tc>
          <w:tcPr>
            <w:tcW w:w="1839" w:type="dxa"/>
          </w:tcPr>
          <w:p w14:paraId="614626D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26 (81.2%)</w:t>
            </w:r>
          </w:p>
        </w:tc>
        <w:tc>
          <w:tcPr>
            <w:tcW w:w="1015" w:type="dxa"/>
          </w:tcPr>
          <w:p w14:paraId="5B4DE37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0.803</w:t>
            </w:r>
          </w:p>
        </w:tc>
        <w:tc>
          <w:tcPr>
            <w:tcW w:w="863" w:type="dxa"/>
          </w:tcPr>
          <w:p w14:paraId="561D589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EDCE12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131 (85.6%)</w:t>
            </w:r>
          </w:p>
        </w:tc>
        <w:tc>
          <w:tcPr>
            <w:tcW w:w="1839" w:type="dxa"/>
          </w:tcPr>
          <w:p w14:paraId="3AB5E9B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28 (96.6%)</w:t>
            </w:r>
          </w:p>
        </w:tc>
        <w:tc>
          <w:tcPr>
            <w:tcW w:w="991" w:type="dxa"/>
          </w:tcPr>
          <w:p w14:paraId="6FD3B77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0.133</w:t>
            </w:r>
          </w:p>
        </w:tc>
      </w:tr>
      <w:tr w:rsidR="00FB74D5" w:rsidRPr="00CF7DE3" w14:paraId="3BF11BCC" w14:textId="77777777" w:rsidTr="00D3092B">
        <w:tc>
          <w:tcPr>
            <w:tcW w:w="3402" w:type="dxa"/>
          </w:tcPr>
          <w:p w14:paraId="2DCB9E12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Cigarette s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moking, n (%)</w:t>
            </w:r>
          </w:p>
        </w:tc>
        <w:tc>
          <w:tcPr>
            <w:tcW w:w="1978" w:type="dxa"/>
          </w:tcPr>
          <w:p w14:paraId="777BD7A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50C131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1B44CD2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0.414</w:t>
            </w:r>
          </w:p>
        </w:tc>
        <w:tc>
          <w:tcPr>
            <w:tcW w:w="863" w:type="dxa"/>
          </w:tcPr>
          <w:p w14:paraId="397EC6F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FA44A0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CB9976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6F263F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74D5" w:rsidRPr="00CF7DE3" w14:paraId="2FE8239B" w14:textId="77777777" w:rsidTr="00D3092B">
        <w:tc>
          <w:tcPr>
            <w:tcW w:w="3402" w:type="dxa"/>
          </w:tcPr>
          <w:p w14:paraId="2BC435A1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978" w:type="dxa"/>
          </w:tcPr>
          <w:p w14:paraId="214A372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102 (65.4%)</w:t>
            </w:r>
          </w:p>
        </w:tc>
        <w:tc>
          <w:tcPr>
            <w:tcW w:w="1839" w:type="dxa"/>
          </w:tcPr>
          <w:p w14:paraId="3731DE6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20 (62.5%)</w:t>
            </w:r>
          </w:p>
        </w:tc>
        <w:tc>
          <w:tcPr>
            <w:tcW w:w="1015" w:type="dxa"/>
          </w:tcPr>
          <w:p w14:paraId="0F2EFBF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188478E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D1E6D9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107 (69.9%)</w:t>
            </w:r>
          </w:p>
        </w:tc>
        <w:tc>
          <w:tcPr>
            <w:tcW w:w="1839" w:type="dxa"/>
          </w:tcPr>
          <w:p w14:paraId="035FEF0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18 (62.1%)</w:t>
            </w:r>
          </w:p>
        </w:tc>
        <w:tc>
          <w:tcPr>
            <w:tcW w:w="991" w:type="dxa"/>
          </w:tcPr>
          <w:p w14:paraId="12610AC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76B1C207" w14:textId="77777777" w:rsidTr="00D3092B">
        <w:tc>
          <w:tcPr>
            <w:tcW w:w="3402" w:type="dxa"/>
          </w:tcPr>
          <w:p w14:paraId="77AAAF92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Ever</w:t>
            </w:r>
          </w:p>
        </w:tc>
        <w:tc>
          <w:tcPr>
            <w:tcW w:w="1978" w:type="dxa"/>
          </w:tcPr>
          <w:p w14:paraId="6A1E721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13 (8.3%)</w:t>
            </w:r>
          </w:p>
        </w:tc>
        <w:tc>
          <w:tcPr>
            <w:tcW w:w="1839" w:type="dxa"/>
          </w:tcPr>
          <w:p w14:paraId="2D0AE41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 (15.6%)</w:t>
            </w:r>
          </w:p>
        </w:tc>
        <w:tc>
          <w:tcPr>
            <w:tcW w:w="1015" w:type="dxa"/>
          </w:tcPr>
          <w:p w14:paraId="15DD587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6797AEB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116620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17 (11.1%)</w:t>
            </w:r>
          </w:p>
        </w:tc>
        <w:tc>
          <w:tcPr>
            <w:tcW w:w="1839" w:type="dxa"/>
          </w:tcPr>
          <w:p w14:paraId="12BB34D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 (6.9%)</w:t>
            </w:r>
          </w:p>
        </w:tc>
        <w:tc>
          <w:tcPr>
            <w:tcW w:w="991" w:type="dxa"/>
          </w:tcPr>
          <w:p w14:paraId="32E783A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34AAFD1A" w14:textId="77777777" w:rsidTr="00D3092B">
        <w:tc>
          <w:tcPr>
            <w:tcW w:w="3402" w:type="dxa"/>
          </w:tcPr>
          <w:p w14:paraId="1C6D8121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Current</w:t>
            </w:r>
          </w:p>
        </w:tc>
        <w:tc>
          <w:tcPr>
            <w:tcW w:w="1978" w:type="dxa"/>
          </w:tcPr>
          <w:p w14:paraId="2FFF88C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41 (26.3%)</w:t>
            </w:r>
          </w:p>
        </w:tc>
        <w:tc>
          <w:tcPr>
            <w:tcW w:w="1839" w:type="dxa"/>
          </w:tcPr>
          <w:p w14:paraId="792E560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7 (21.9%)</w:t>
            </w:r>
          </w:p>
        </w:tc>
        <w:tc>
          <w:tcPr>
            <w:tcW w:w="1015" w:type="dxa"/>
          </w:tcPr>
          <w:p w14:paraId="01A7962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1537110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C953DB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29 (19.0%)</w:t>
            </w:r>
          </w:p>
        </w:tc>
        <w:tc>
          <w:tcPr>
            <w:tcW w:w="1839" w:type="dxa"/>
          </w:tcPr>
          <w:p w14:paraId="046D8AB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9 (31.0%)</w:t>
            </w:r>
          </w:p>
        </w:tc>
        <w:tc>
          <w:tcPr>
            <w:tcW w:w="991" w:type="dxa"/>
          </w:tcPr>
          <w:p w14:paraId="796F0F4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1D087E8D" w14:textId="77777777" w:rsidTr="00D3092B">
        <w:tc>
          <w:tcPr>
            <w:tcW w:w="3402" w:type="dxa"/>
          </w:tcPr>
          <w:p w14:paraId="1EBC994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Laboratory parameters</w:t>
            </w:r>
          </w:p>
        </w:tc>
        <w:tc>
          <w:tcPr>
            <w:tcW w:w="1978" w:type="dxa"/>
          </w:tcPr>
          <w:p w14:paraId="4451E40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14A6D91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5FE1E47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7806CF7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853174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6B1A8A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89F298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18D7D181" w14:textId="77777777" w:rsidTr="00D3092B">
        <w:tc>
          <w:tcPr>
            <w:tcW w:w="3402" w:type="dxa"/>
          </w:tcPr>
          <w:p w14:paraId="69EBB9A4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ALT, IU/L</w:t>
            </w:r>
          </w:p>
        </w:tc>
        <w:tc>
          <w:tcPr>
            <w:tcW w:w="1978" w:type="dxa"/>
          </w:tcPr>
          <w:p w14:paraId="133DC14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48 (29-79)</w:t>
            </w:r>
          </w:p>
        </w:tc>
        <w:tc>
          <w:tcPr>
            <w:tcW w:w="1839" w:type="dxa"/>
          </w:tcPr>
          <w:p w14:paraId="432CFF4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86 (54-146)</w:t>
            </w:r>
          </w:p>
        </w:tc>
        <w:tc>
          <w:tcPr>
            <w:tcW w:w="1015" w:type="dxa"/>
          </w:tcPr>
          <w:p w14:paraId="30497CD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63" w:type="dxa"/>
          </w:tcPr>
          <w:p w14:paraId="0E47133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7B9911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50 (32-90)</w:t>
            </w:r>
          </w:p>
        </w:tc>
        <w:tc>
          <w:tcPr>
            <w:tcW w:w="1839" w:type="dxa"/>
          </w:tcPr>
          <w:p w14:paraId="04FF938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88 (45-153)</w:t>
            </w:r>
          </w:p>
        </w:tc>
        <w:tc>
          <w:tcPr>
            <w:tcW w:w="991" w:type="dxa"/>
          </w:tcPr>
          <w:p w14:paraId="5BCB145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FB74D5" w:rsidRPr="00CF7DE3" w14:paraId="5D5ACED7" w14:textId="77777777" w:rsidTr="00D3092B">
        <w:tc>
          <w:tcPr>
            <w:tcW w:w="3402" w:type="dxa"/>
          </w:tcPr>
          <w:p w14:paraId="2A8D066D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AST, IU/L</w:t>
            </w:r>
          </w:p>
        </w:tc>
        <w:tc>
          <w:tcPr>
            <w:tcW w:w="1978" w:type="dxa"/>
          </w:tcPr>
          <w:p w14:paraId="7F3C3EC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32 (25-49)</w:t>
            </w:r>
          </w:p>
        </w:tc>
        <w:tc>
          <w:tcPr>
            <w:tcW w:w="1839" w:type="dxa"/>
          </w:tcPr>
          <w:p w14:paraId="4541B84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54 (35-97)</w:t>
            </w:r>
          </w:p>
        </w:tc>
        <w:tc>
          <w:tcPr>
            <w:tcW w:w="1015" w:type="dxa"/>
          </w:tcPr>
          <w:p w14:paraId="05466C9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63" w:type="dxa"/>
          </w:tcPr>
          <w:p w14:paraId="79C14BB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782FB1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33 (25-56)</w:t>
            </w:r>
          </w:p>
        </w:tc>
        <w:tc>
          <w:tcPr>
            <w:tcW w:w="1839" w:type="dxa"/>
          </w:tcPr>
          <w:p w14:paraId="46E8213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43 (32-69)</w:t>
            </w:r>
          </w:p>
        </w:tc>
        <w:tc>
          <w:tcPr>
            <w:tcW w:w="991" w:type="dxa"/>
          </w:tcPr>
          <w:p w14:paraId="524FE04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</w:tr>
      <w:tr w:rsidR="00FB74D5" w:rsidRPr="00CF7DE3" w14:paraId="66782F13" w14:textId="77777777" w:rsidTr="00D3092B">
        <w:tc>
          <w:tcPr>
            <w:tcW w:w="3402" w:type="dxa"/>
          </w:tcPr>
          <w:p w14:paraId="7FBDF4E7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γ-GT, IU/L</w:t>
            </w:r>
          </w:p>
        </w:tc>
        <w:tc>
          <w:tcPr>
            <w:tcW w:w="1978" w:type="dxa"/>
          </w:tcPr>
          <w:p w14:paraId="35694A3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48 (32-78)</w:t>
            </w:r>
          </w:p>
        </w:tc>
        <w:tc>
          <w:tcPr>
            <w:tcW w:w="1839" w:type="dxa"/>
          </w:tcPr>
          <w:p w14:paraId="2350E30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72 (51-102)</w:t>
            </w:r>
          </w:p>
        </w:tc>
        <w:tc>
          <w:tcPr>
            <w:tcW w:w="1015" w:type="dxa"/>
          </w:tcPr>
          <w:p w14:paraId="7122E64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863" w:type="dxa"/>
          </w:tcPr>
          <w:p w14:paraId="62E8FDF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F64EF2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51 (31-81)</w:t>
            </w:r>
          </w:p>
        </w:tc>
        <w:tc>
          <w:tcPr>
            <w:tcW w:w="1839" w:type="dxa"/>
          </w:tcPr>
          <w:p w14:paraId="7E36E0D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59 (46-93)</w:t>
            </w:r>
          </w:p>
        </w:tc>
        <w:tc>
          <w:tcPr>
            <w:tcW w:w="991" w:type="dxa"/>
          </w:tcPr>
          <w:p w14:paraId="1A5C6AC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0.064</w:t>
            </w:r>
          </w:p>
        </w:tc>
      </w:tr>
      <w:tr w:rsidR="00FB74D5" w:rsidRPr="00CF7DE3" w14:paraId="0999C964" w14:textId="77777777" w:rsidTr="00D3092B">
        <w:tc>
          <w:tcPr>
            <w:tcW w:w="3402" w:type="dxa"/>
          </w:tcPr>
          <w:p w14:paraId="2BB2D840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Albumin, g/dL</w:t>
            </w:r>
          </w:p>
        </w:tc>
        <w:tc>
          <w:tcPr>
            <w:tcW w:w="1978" w:type="dxa"/>
          </w:tcPr>
          <w:p w14:paraId="071EDBC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.6 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839" w:type="dxa"/>
          </w:tcPr>
          <w:p w14:paraId="45E1400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 xml:space="preserve">7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 w14:paraId="6D62EA6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863" w:type="dxa"/>
          </w:tcPr>
          <w:p w14:paraId="06C6FCF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AE31BF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14:paraId="15B3DDB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991" w:type="dxa"/>
          </w:tcPr>
          <w:p w14:paraId="304CB3C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0.731</w:t>
            </w:r>
          </w:p>
        </w:tc>
      </w:tr>
      <w:tr w:rsidR="00FB74D5" w:rsidRPr="00CF7DE3" w14:paraId="4EA995A7" w14:textId="77777777" w:rsidTr="00D3092B">
        <w:tc>
          <w:tcPr>
            <w:tcW w:w="3402" w:type="dxa"/>
          </w:tcPr>
          <w:p w14:paraId="6BCFAA9C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Bilirubin, μmol/L</w:t>
            </w:r>
          </w:p>
        </w:tc>
        <w:tc>
          <w:tcPr>
            <w:tcW w:w="1978" w:type="dxa"/>
          </w:tcPr>
          <w:p w14:paraId="18D1261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12 (10-16)</w:t>
            </w:r>
          </w:p>
        </w:tc>
        <w:tc>
          <w:tcPr>
            <w:tcW w:w="1839" w:type="dxa"/>
          </w:tcPr>
          <w:p w14:paraId="2AAF57A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-17)</w:t>
            </w:r>
          </w:p>
        </w:tc>
        <w:tc>
          <w:tcPr>
            <w:tcW w:w="1015" w:type="dxa"/>
          </w:tcPr>
          <w:p w14:paraId="23C1D7C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0.141</w:t>
            </w:r>
          </w:p>
        </w:tc>
        <w:tc>
          <w:tcPr>
            <w:tcW w:w="863" w:type="dxa"/>
          </w:tcPr>
          <w:p w14:paraId="5E80367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7B6B4D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12 (10-16)</w:t>
            </w:r>
          </w:p>
        </w:tc>
        <w:tc>
          <w:tcPr>
            <w:tcW w:w="1839" w:type="dxa"/>
          </w:tcPr>
          <w:p w14:paraId="3744AA1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13 (11-17)</w:t>
            </w:r>
          </w:p>
        </w:tc>
        <w:tc>
          <w:tcPr>
            <w:tcW w:w="991" w:type="dxa"/>
          </w:tcPr>
          <w:p w14:paraId="603E3CA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0.589</w:t>
            </w:r>
          </w:p>
        </w:tc>
      </w:tr>
      <w:tr w:rsidR="00FB74D5" w:rsidRPr="00CF7DE3" w14:paraId="599C2327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5ADF1057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Fasting glucose, mmol/L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3A82D04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5.7 ± 1.4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77D9C4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5.5 ± 1.4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38E1DB4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0.568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4BA66AE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4A5F91D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5.7 ± 1.7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F6A6C8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5.4 ± 0.9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0D229D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0.343</w:t>
            </w:r>
          </w:p>
        </w:tc>
      </w:tr>
      <w:tr w:rsidR="00FB74D5" w:rsidRPr="00CF7DE3" w14:paraId="769BD770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55FD6748" w14:textId="77777777" w:rsidR="00FB74D5" w:rsidRPr="00CF7DE3" w:rsidRDefault="00FB74D5" w:rsidP="00D3092B">
            <w:pPr>
              <w:ind w:leftChars="100" w:lef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Fasting insulin, </w:t>
            </w:r>
            <w:proofErr w:type="spellStart"/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mIU</w:t>
            </w:r>
            <w:proofErr w:type="spellEnd"/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7570265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A7CF5F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56F4A42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02493D97" w14:textId="77777777" w:rsidR="00FB74D5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4ECC74C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4A9464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.5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.7)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CFAA51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FB74D5" w:rsidRPr="00CF7DE3" w14:paraId="187A657D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53A4E876" w14:textId="77777777" w:rsidR="00FB74D5" w:rsidRPr="00CF7DE3" w:rsidRDefault="00FB74D5" w:rsidP="00D3092B">
            <w:pPr>
              <w:ind w:leftChars="100" w:lef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HbA1c, %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7876CB9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6.2 ± 1.4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06E0A3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6.0 ± 1.3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188AEB9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0.484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247C291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4A412FA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6.1 ± 1.4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1CE2F7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5.9 ± 0.9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E009C5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0.444</w:t>
            </w:r>
          </w:p>
        </w:tc>
      </w:tr>
      <w:tr w:rsidR="00FB74D5" w:rsidRPr="00CF7DE3" w14:paraId="1E599C7B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2A942283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HOMA-IR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0FFCB49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3.2 (2.2-4.7)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CA9A74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3.8 (3.0-5.3)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43832A2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19F41E0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453033C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3.3 (2.3-5.1)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53E44B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5.0 (3.1-6.8)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0DECC8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FB74D5" w:rsidRPr="00CF7DE3" w14:paraId="78F51804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6ED4E60F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Prothrombin time, s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788AC34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12.8 ± 0.7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7E73A34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12.9 ± 0.6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354B1B0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0.439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1D58C5B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71A5E61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12.8 ± 0.6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4787CF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12.7 ± 0.6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D5FA2C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0.415</w:t>
            </w:r>
          </w:p>
        </w:tc>
      </w:tr>
      <w:tr w:rsidR="00FB74D5" w:rsidRPr="00CF7DE3" w14:paraId="5AEE91FA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6DA73C39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Platelet count, ×10</w:t>
            </w:r>
            <w:r w:rsidRPr="00CF7D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43BE50C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 xml:space="preserve"> ±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772D44F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237 ± 60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1EBCC3A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0.241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4AAAAF6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111855D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240 ± 56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DA2EFC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248 ±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ED48B3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0.497</w:t>
            </w:r>
          </w:p>
        </w:tc>
      </w:tr>
      <w:tr w:rsidR="00FB74D5" w:rsidRPr="00CF7DE3" w14:paraId="063102CC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0D631677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Triglycerides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2D61834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2.3 ± 1.7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0F5656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2.3 ± 1.1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313EEB0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0.977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55CADBC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625F687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2.1 ± 1.1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13890E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2.4 ± 0.9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21AB8D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0.263</w:t>
            </w:r>
          </w:p>
        </w:tc>
      </w:tr>
      <w:tr w:rsidR="00FB74D5" w:rsidRPr="00CF7DE3" w14:paraId="0CDA68B8" w14:textId="77777777" w:rsidTr="00D3092B">
        <w:tc>
          <w:tcPr>
            <w:tcW w:w="3402" w:type="dxa"/>
            <w:tcBorders>
              <w:top w:val="nil"/>
            </w:tcBorders>
          </w:tcPr>
          <w:p w14:paraId="2144F519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otal cholesterol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1978" w:type="dxa"/>
            <w:tcBorders>
              <w:top w:val="nil"/>
            </w:tcBorders>
          </w:tcPr>
          <w:p w14:paraId="6D7B814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4.9 ± 1.1</w:t>
            </w:r>
          </w:p>
        </w:tc>
        <w:tc>
          <w:tcPr>
            <w:tcW w:w="1839" w:type="dxa"/>
            <w:tcBorders>
              <w:top w:val="nil"/>
            </w:tcBorders>
          </w:tcPr>
          <w:p w14:paraId="361B0EF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5.3 ± 1.1</w:t>
            </w:r>
          </w:p>
        </w:tc>
        <w:tc>
          <w:tcPr>
            <w:tcW w:w="1015" w:type="dxa"/>
            <w:tcBorders>
              <w:top w:val="nil"/>
            </w:tcBorders>
          </w:tcPr>
          <w:p w14:paraId="47198D3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nil"/>
            </w:tcBorders>
          </w:tcPr>
          <w:p w14:paraId="3A4B6A5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14:paraId="7A3C8DD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5.0 ± 1.1</w:t>
            </w:r>
          </w:p>
        </w:tc>
        <w:tc>
          <w:tcPr>
            <w:tcW w:w="1839" w:type="dxa"/>
            <w:tcBorders>
              <w:top w:val="nil"/>
            </w:tcBorders>
          </w:tcPr>
          <w:p w14:paraId="001B187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5.3 ± 1.1</w:t>
            </w:r>
          </w:p>
        </w:tc>
        <w:tc>
          <w:tcPr>
            <w:tcW w:w="991" w:type="dxa"/>
            <w:tcBorders>
              <w:top w:val="nil"/>
            </w:tcBorders>
          </w:tcPr>
          <w:p w14:paraId="2A86B4F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</w:tc>
      </w:tr>
      <w:tr w:rsidR="00FB74D5" w:rsidRPr="00CF7DE3" w14:paraId="789276A8" w14:textId="77777777" w:rsidTr="00D3092B">
        <w:tc>
          <w:tcPr>
            <w:tcW w:w="3402" w:type="dxa"/>
          </w:tcPr>
          <w:p w14:paraId="31F000AF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HDL-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cholesterol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1978" w:type="dxa"/>
          </w:tcPr>
          <w:p w14:paraId="5F5708F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1.0 ± 0.2</w:t>
            </w:r>
          </w:p>
        </w:tc>
        <w:tc>
          <w:tcPr>
            <w:tcW w:w="1839" w:type="dxa"/>
          </w:tcPr>
          <w:p w14:paraId="29010D2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1.0 ± 0.3</w:t>
            </w:r>
          </w:p>
        </w:tc>
        <w:tc>
          <w:tcPr>
            <w:tcW w:w="1015" w:type="dxa"/>
          </w:tcPr>
          <w:p w14:paraId="28628E4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0.805</w:t>
            </w:r>
          </w:p>
        </w:tc>
        <w:tc>
          <w:tcPr>
            <w:tcW w:w="863" w:type="dxa"/>
          </w:tcPr>
          <w:p w14:paraId="67F9E07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825DDF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1.0 ± 0.2</w:t>
            </w:r>
          </w:p>
        </w:tc>
        <w:tc>
          <w:tcPr>
            <w:tcW w:w="1839" w:type="dxa"/>
          </w:tcPr>
          <w:p w14:paraId="5FC0722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1.0 ± 0.2</w:t>
            </w:r>
          </w:p>
        </w:tc>
        <w:tc>
          <w:tcPr>
            <w:tcW w:w="991" w:type="dxa"/>
          </w:tcPr>
          <w:p w14:paraId="74E7B83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0.745</w:t>
            </w:r>
          </w:p>
        </w:tc>
      </w:tr>
      <w:tr w:rsidR="00FB74D5" w:rsidRPr="00CF7DE3" w14:paraId="354DF9B3" w14:textId="77777777" w:rsidTr="00D3092B">
        <w:tc>
          <w:tcPr>
            <w:tcW w:w="3402" w:type="dxa"/>
          </w:tcPr>
          <w:p w14:paraId="25DF0E3C" w14:textId="77777777" w:rsidR="00FB74D5" w:rsidRPr="00CF7DE3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LDL-c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holesterol</w:t>
            </w: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1978" w:type="dxa"/>
          </w:tcPr>
          <w:p w14:paraId="7931C95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2.9 ± 0.9</w:t>
            </w:r>
          </w:p>
        </w:tc>
        <w:tc>
          <w:tcPr>
            <w:tcW w:w="1839" w:type="dxa"/>
          </w:tcPr>
          <w:p w14:paraId="0607167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3.3 ± 0.9</w:t>
            </w:r>
          </w:p>
        </w:tc>
        <w:tc>
          <w:tcPr>
            <w:tcW w:w="1015" w:type="dxa"/>
          </w:tcPr>
          <w:p w14:paraId="58F645E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  <w:tc>
          <w:tcPr>
            <w:tcW w:w="863" w:type="dxa"/>
          </w:tcPr>
          <w:p w14:paraId="7AE5556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B098AF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3.1 ± 0.8</w:t>
            </w:r>
          </w:p>
        </w:tc>
        <w:tc>
          <w:tcPr>
            <w:tcW w:w="1839" w:type="dxa"/>
          </w:tcPr>
          <w:p w14:paraId="4824CAA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3.3 ± 0.9</w:t>
            </w:r>
          </w:p>
        </w:tc>
        <w:tc>
          <w:tcPr>
            <w:tcW w:w="991" w:type="dxa"/>
          </w:tcPr>
          <w:p w14:paraId="467FF10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0.194</w:t>
            </w:r>
          </w:p>
        </w:tc>
      </w:tr>
      <w:tr w:rsidR="00FB74D5" w:rsidRPr="00CF7DE3" w14:paraId="2A38DF09" w14:textId="77777777" w:rsidTr="00D3092B">
        <w:tc>
          <w:tcPr>
            <w:tcW w:w="3402" w:type="dxa"/>
          </w:tcPr>
          <w:p w14:paraId="0B711A4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7C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enotype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C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  <w:tc>
          <w:tcPr>
            <w:tcW w:w="1978" w:type="dxa"/>
          </w:tcPr>
          <w:p w14:paraId="0D0AC06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7083433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76B6B07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599C4EB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C85D1E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14D3311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50EF77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139F19E1" w14:textId="77777777" w:rsidTr="00D3092B">
        <w:tc>
          <w:tcPr>
            <w:tcW w:w="3402" w:type="dxa"/>
          </w:tcPr>
          <w:p w14:paraId="62D11C55" w14:textId="77777777" w:rsidR="00FB74D5" w:rsidRPr="00F95651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PNPLA3 </w:t>
            </w: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rs738409</w:t>
            </w:r>
          </w:p>
        </w:tc>
        <w:tc>
          <w:tcPr>
            <w:tcW w:w="1978" w:type="dxa"/>
          </w:tcPr>
          <w:p w14:paraId="0B38CE56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1D506A79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31116466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  <w:tc>
          <w:tcPr>
            <w:tcW w:w="863" w:type="dxa"/>
          </w:tcPr>
          <w:p w14:paraId="034558A0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665B51D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6E1DBD9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1BBFB29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0.454</w:t>
            </w:r>
          </w:p>
        </w:tc>
      </w:tr>
      <w:tr w:rsidR="00FB74D5" w:rsidRPr="00CF7DE3" w14:paraId="478C9F7D" w14:textId="77777777" w:rsidTr="00D3092B">
        <w:tc>
          <w:tcPr>
            <w:tcW w:w="3402" w:type="dxa"/>
          </w:tcPr>
          <w:p w14:paraId="59B0993D" w14:textId="77777777" w:rsidR="00FB74D5" w:rsidRPr="00F95651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 xml:space="preserve"> C/C</w:t>
            </w:r>
          </w:p>
        </w:tc>
        <w:tc>
          <w:tcPr>
            <w:tcW w:w="1978" w:type="dxa"/>
          </w:tcPr>
          <w:p w14:paraId="66F3A475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48 (30.77%)</w:t>
            </w:r>
          </w:p>
        </w:tc>
        <w:tc>
          <w:tcPr>
            <w:tcW w:w="1839" w:type="dxa"/>
          </w:tcPr>
          <w:p w14:paraId="2BF8FA8A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4 (12.50%)</w:t>
            </w:r>
          </w:p>
        </w:tc>
        <w:tc>
          <w:tcPr>
            <w:tcW w:w="1015" w:type="dxa"/>
          </w:tcPr>
          <w:p w14:paraId="09B05867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4D3C19D8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5B856AD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44 (28.76%)</w:t>
            </w:r>
          </w:p>
        </w:tc>
        <w:tc>
          <w:tcPr>
            <w:tcW w:w="1839" w:type="dxa"/>
          </w:tcPr>
          <w:p w14:paraId="5BE1F134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10 (34.48%)</w:t>
            </w:r>
          </w:p>
        </w:tc>
        <w:tc>
          <w:tcPr>
            <w:tcW w:w="991" w:type="dxa"/>
          </w:tcPr>
          <w:p w14:paraId="05EF473D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7CED0AA7" w14:textId="77777777" w:rsidTr="00D3092B">
        <w:tc>
          <w:tcPr>
            <w:tcW w:w="3402" w:type="dxa"/>
          </w:tcPr>
          <w:p w14:paraId="78CF5E51" w14:textId="77777777" w:rsidR="00FB74D5" w:rsidRPr="00F95651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 xml:space="preserve"> C/G</w:t>
            </w:r>
          </w:p>
        </w:tc>
        <w:tc>
          <w:tcPr>
            <w:tcW w:w="1978" w:type="dxa"/>
          </w:tcPr>
          <w:p w14:paraId="46623672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68 (43.59%)</w:t>
            </w:r>
          </w:p>
        </w:tc>
        <w:tc>
          <w:tcPr>
            <w:tcW w:w="1839" w:type="dxa"/>
          </w:tcPr>
          <w:p w14:paraId="40CF9858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20 (62.50%)</w:t>
            </w:r>
          </w:p>
        </w:tc>
        <w:tc>
          <w:tcPr>
            <w:tcW w:w="1015" w:type="dxa"/>
          </w:tcPr>
          <w:p w14:paraId="77143524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5D47A9BA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14723F5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72 (47.06%)</w:t>
            </w:r>
          </w:p>
        </w:tc>
        <w:tc>
          <w:tcPr>
            <w:tcW w:w="1839" w:type="dxa"/>
          </w:tcPr>
          <w:p w14:paraId="413B2A3F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10 (34.48%)</w:t>
            </w:r>
          </w:p>
        </w:tc>
        <w:tc>
          <w:tcPr>
            <w:tcW w:w="991" w:type="dxa"/>
          </w:tcPr>
          <w:p w14:paraId="15D08E3A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2444322C" w14:textId="77777777" w:rsidTr="00D3092B">
        <w:tc>
          <w:tcPr>
            <w:tcW w:w="3402" w:type="dxa"/>
          </w:tcPr>
          <w:p w14:paraId="2CBEA2BA" w14:textId="77777777" w:rsidR="00FB74D5" w:rsidRPr="00F95651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 xml:space="preserve"> G/G</w:t>
            </w:r>
          </w:p>
        </w:tc>
        <w:tc>
          <w:tcPr>
            <w:tcW w:w="1978" w:type="dxa"/>
          </w:tcPr>
          <w:p w14:paraId="28758F5D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40 (25.64%)</w:t>
            </w:r>
          </w:p>
        </w:tc>
        <w:tc>
          <w:tcPr>
            <w:tcW w:w="1839" w:type="dxa"/>
          </w:tcPr>
          <w:p w14:paraId="4109BBCD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8 (25.00%)</w:t>
            </w:r>
          </w:p>
        </w:tc>
        <w:tc>
          <w:tcPr>
            <w:tcW w:w="1015" w:type="dxa"/>
          </w:tcPr>
          <w:p w14:paraId="2D767939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351539B4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A537880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37 (24.18%)</w:t>
            </w:r>
          </w:p>
        </w:tc>
        <w:tc>
          <w:tcPr>
            <w:tcW w:w="1839" w:type="dxa"/>
          </w:tcPr>
          <w:p w14:paraId="3F426C44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9 (31.03%)</w:t>
            </w:r>
          </w:p>
        </w:tc>
        <w:tc>
          <w:tcPr>
            <w:tcW w:w="991" w:type="dxa"/>
          </w:tcPr>
          <w:p w14:paraId="72403528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5C5BF9D1" w14:textId="77777777" w:rsidTr="00D3092B">
        <w:tc>
          <w:tcPr>
            <w:tcW w:w="3402" w:type="dxa"/>
          </w:tcPr>
          <w:p w14:paraId="67459886" w14:textId="77777777" w:rsidR="00FB74D5" w:rsidRPr="00F95651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TM6SF2</w:t>
            </w:r>
            <w:r w:rsidRPr="00F956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rs58542926</w:t>
            </w:r>
          </w:p>
        </w:tc>
        <w:tc>
          <w:tcPr>
            <w:tcW w:w="1978" w:type="dxa"/>
          </w:tcPr>
          <w:p w14:paraId="73F94503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3CD9795A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7E1155DF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0.354</w:t>
            </w:r>
          </w:p>
        </w:tc>
        <w:tc>
          <w:tcPr>
            <w:tcW w:w="863" w:type="dxa"/>
          </w:tcPr>
          <w:p w14:paraId="7A184697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059155B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4494F955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22E1157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0.614</w:t>
            </w:r>
          </w:p>
        </w:tc>
      </w:tr>
      <w:tr w:rsidR="00FB74D5" w:rsidRPr="00CF7DE3" w14:paraId="0FF0D4C5" w14:textId="77777777" w:rsidTr="00D3092B">
        <w:tc>
          <w:tcPr>
            <w:tcW w:w="3402" w:type="dxa"/>
          </w:tcPr>
          <w:p w14:paraId="4F8B9E24" w14:textId="77777777" w:rsidR="00FB74D5" w:rsidRPr="00F95651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 xml:space="preserve"> C/C</w:t>
            </w:r>
          </w:p>
        </w:tc>
        <w:tc>
          <w:tcPr>
            <w:tcW w:w="1978" w:type="dxa"/>
          </w:tcPr>
          <w:p w14:paraId="3A3EB567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128 (82.05%)</w:t>
            </w:r>
          </w:p>
        </w:tc>
        <w:tc>
          <w:tcPr>
            <w:tcW w:w="1839" w:type="dxa"/>
          </w:tcPr>
          <w:p w14:paraId="12C20098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24 (75.00%)</w:t>
            </w:r>
          </w:p>
        </w:tc>
        <w:tc>
          <w:tcPr>
            <w:tcW w:w="1015" w:type="dxa"/>
          </w:tcPr>
          <w:p w14:paraId="379D8855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3183F8CD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EEC94BC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131 (85.62%)</w:t>
            </w:r>
          </w:p>
        </w:tc>
        <w:tc>
          <w:tcPr>
            <w:tcW w:w="1839" w:type="dxa"/>
          </w:tcPr>
          <w:p w14:paraId="4512B5FB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27 (93.10%)</w:t>
            </w:r>
          </w:p>
        </w:tc>
        <w:tc>
          <w:tcPr>
            <w:tcW w:w="991" w:type="dxa"/>
          </w:tcPr>
          <w:p w14:paraId="79DC352C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1D14C111" w14:textId="77777777" w:rsidTr="00D3092B">
        <w:tc>
          <w:tcPr>
            <w:tcW w:w="3402" w:type="dxa"/>
          </w:tcPr>
          <w:p w14:paraId="251F3FBE" w14:textId="77777777" w:rsidR="00FB74D5" w:rsidRPr="00F95651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 xml:space="preserve"> C/T</w:t>
            </w:r>
          </w:p>
        </w:tc>
        <w:tc>
          <w:tcPr>
            <w:tcW w:w="1978" w:type="dxa"/>
          </w:tcPr>
          <w:p w14:paraId="3ADD1C03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26 (16.67%)</w:t>
            </w:r>
          </w:p>
        </w:tc>
        <w:tc>
          <w:tcPr>
            <w:tcW w:w="1839" w:type="dxa"/>
          </w:tcPr>
          <w:p w14:paraId="4F887D93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7 (21.88%)</w:t>
            </w:r>
          </w:p>
        </w:tc>
        <w:tc>
          <w:tcPr>
            <w:tcW w:w="1015" w:type="dxa"/>
          </w:tcPr>
          <w:p w14:paraId="42464C1D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1DE2DAF7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2F6F4D2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21 (13.73%)</w:t>
            </w:r>
          </w:p>
        </w:tc>
        <w:tc>
          <w:tcPr>
            <w:tcW w:w="1839" w:type="dxa"/>
          </w:tcPr>
          <w:p w14:paraId="771AF3E1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2 (6.90%)</w:t>
            </w:r>
          </w:p>
        </w:tc>
        <w:tc>
          <w:tcPr>
            <w:tcW w:w="991" w:type="dxa"/>
          </w:tcPr>
          <w:p w14:paraId="600AE58A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631CCBE6" w14:textId="77777777" w:rsidTr="00D3092B">
        <w:tc>
          <w:tcPr>
            <w:tcW w:w="3402" w:type="dxa"/>
          </w:tcPr>
          <w:p w14:paraId="403F6C29" w14:textId="77777777" w:rsidR="00FB74D5" w:rsidRPr="00F95651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 xml:space="preserve"> T/T</w:t>
            </w:r>
          </w:p>
        </w:tc>
        <w:tc>
          <w:tcPr>
            <w:tcW w:w="1978" w:type="dxa"/>
          </w:tcPr>
          <w:p w14:paraId="5C254991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2 (1.28%)</w:t>
            </w:r>
          </w:p>
        </w:tc>
        <w:tc>
          <w:tcPr>
            <w:tcW w:w="1839" w:type="dxa"/>
          </w:tcPr>
          <w:p w14:paraId="1D84365D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1 (3.12%)</w:t>
            </w:r>
          </w:p>
        </w:tc>
        <w:tc>
          <w:tcPr>
            <w:tcW w:w="1015" w:type="dxa"/>
          </w:tcPr>
          <w:p w14:paraId="74265CD5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7EC4496B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B417965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1 (0.65%)</w:t>
            </w:r>
          </w:p>
        </w:tc>
        <w:tc>
          <w:tcPr>
            <w:tcW w:w="1839" w:type="dxa"/>
          </w:tcPr>
          <w:p w14:paraId="29DAE458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651">
              <w:rPr>
                <w:rFonts w:ascii="Times New Roman" w:hAnsi="Times New Roman" w:cs="Times New Roman"/>
                <w:sz w:val="24"/>
                <w:szCs w:val="24"/>
              </w:rPr>
              <w:t>0 (0.00%)</w:t>
            </w:r>
          </w:p>
        </w:tc>
        <w:tc>
          <w:tcPr>
            <w:tcW w:w="991" w:type="dxa"/>
          </w:tcPr>
          <w:p w14:paraId="4D76D6D7" w14:textId="77777777" w:rsidR="00FB74D5" w:rsidRPr="00F95651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65306C2A" w14:textId="77777777" w:rsidTr="00D3092B">
        <w:tc>
          <w:tcPr>
            <w:tcW w:w="3402" w:type="dxa"/>
          </w:tcPr>
          <w:p w14:paraId="62C70F9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Liver histology</w:t>
            </w:r>
          </w:p>
        </w:tc>
        <w:tc>
          <w:tcPr>
            <w:tcW w:w="1978" w:type="dxa"/>
          </w:tcPr>
          <w:p w14:paraId="09AD25C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28F706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63D7035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4AA8131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CF16E8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452A706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827428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7F201431" w14:textId="77777777" w:rsidTr="00D3092B">
        <w:tc>
          <w:tcPr>
            <w:tcW w:w="3402" w:type="dxa"/>
          </w:tcPr>
          <w:p w14:paraId="0DB284C4" w14:textId="77777777" w:rsidR="00FB74D5" w:rsidRPr="00CF7DE3" w:rsidRDefault="00FB74D5" w:rsidP="00D3092B">
            <w:pPr>
              <w:ind w:firstLineChars="50" w:firstLine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Fibrosis stage, n (%)</w:t>
            </w:r>
          </w:p>
        </w:tc>
        <w:tc>
          <w:tcPr>
            <w:tcW w:w="1978" w:type="dxa"/>
          </w:tcPr>
          <w:p w14:paraId="149C103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4226227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4C04C99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63" w:type="dxa"/>
          </w:tcPr>
          <w:p w14:paraId="6EB716B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00F09C9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9B51D5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434229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0.548</w:t>
            </w:r>
          </w:p>
        </w:tc>
      </w:tr>
      <w:tr w:rsidR="00FB74D5" w:rsidRPr="00CF7DE3" w14:paraId="4598A16A" w14:textId="77777777" w:rsidTr="00D3092B">
        <w:tc>
          <w:tcPr>
            <w:tcW w:w="3402" w:type="dxa"/>
          </w:tcPr>
          <w:p w14:paraId="0CB3A4BC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F0</w:t>
            </w:r>
          </w:p>
        </w:tc>
        <w:tc>
          <w:tcPr>
            <w:tcW w:w="1978" w:type="dxa"/>
          </w:tcPr>
          <w:p w14:paraId="62C3850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68 (43.6%)</w:t>
            </w:r>
          </w:p>
        </w:tc>
        <w:tc>
          <w:tcPr>
            <w:tcW w:w="1839" w:type="dxa"/>
          </w:tcPr>
          <w:p w14:paraId="01D266D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7 (21.9%)</w:t>
            </w:r>
          </w:p>
        </w:tc>
        <w:tc>
          <w:tcPr>
            <w:tcW w:w="1015" w:type="dxa"/>
          </w:tcPr>
          <w:p w14:paraId="7FC0C42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21333D1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5BC134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66 (43.1%)</w:t>
            </w:r>
          </w:p>
        </w:tc>
        <w:tc>
          <w:tcPr>
            <w:tcW w:w="1839" w:type="dxa"/>
          </w:tcPr>
          <w:p w14:paraId="5B3CFFF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8 (27.6%)</w:t>
            </w:r>
          </w:p>
        </w:tc>
        <w:tc>
          <w:tcPr>
            <w:tcW w:w="991" w:type="dxa"/>
          </w:tcPr>
          <w:p w14:paraId="4E34406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7476AE32" w14:textId="77777777" w:rsidTr="00D3092B">
        <w:tc>
          <w:tcPr>
            <w:tcW w:w="3402" w:type="dxa"/>
          </w:tcPr>
          <w:p w14:paraId="0B75371A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1978" w:type="dxa"/>
          </w:tcPr>
          <w:p w14:paraId="2ACFA0E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73 (46.8%)</w:t>
            </w:r>
          </w:p>
        </w:tc>
        <w:tc>
          <w:tcPr>
            <w:tcW w:w="1839" w:type="dxa"/>
          </w:tcPr>
          <w:p w14:paraId="7A5BE00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11 (34.4%)</w:t>
            </w:r>
          </w:p>
        </w:tc>
        <w:tc>
          <w:tcPr>
            <w:tcW w:w="1015" w:type="dxa"/>
          </w:tcPr>
          <w:p w14:paraId="31AE7C4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0DE1B27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68750F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63 (41.2%)</w:t>
            </w:r>
          </w:p>
        </w:tc>
        <w:tc>
          <w:tcPr>
            <w:tcW w:w="1839" w:type="dxa"/>
          </w:tcPr>
          <w:p w14:paraId="3039411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16 (55.2%)</w:t>
            </w:r>
          </w:p>
        </w:tc>
        <w:tc>
          <w:tcPr>
            <w:tcW w:w="991" w:type="dxa"/>
          </w:tcPr>
          <w:p w14:paraId="1F82B56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06E580F3" w14:textId="77777777" w:rsidTr="00D3092B">
        <w:tc>
          <w:tcPr>
            <w:tcW w:w="3402" w:type="dxa"/>
          </w:tcPr>
          <w:p w14:paraId="0805BCB0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1978" w:type="dxa"/>
          </w:tcPr>
          <w:p w14:paraId="5F245D9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14 (9.0%)</w:t>
            </w:r>
          </w:p>
        </w:tc>
        <w:tc>
          <w:tcPr>
            <w:tcW w:w="1839" w:type="dxa"/>
          </w:tcPr>
          <w:p w14:paraId="11283A4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11 (34.4%)</w:t>
            </w:r>
          </w:p>
        </w:tc>
        <w:tc>
          <w:tcPr>
            <w:tcW w:w="1015" w:type="dxa"/>
          </w:tcPr>
          <w:p w14:paraId="4F50CBB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69A463C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295A96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16 (10.5%)</w:t>
            </w:r>
          </w:p>
        </w:tc>
        <w:tc>
          <w:tcPr>
            <w:tcW w:w="1839" w:type="dxa"/>
          </w:tcPr>
          <w:p w14:paraId="228FDC6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 (13.8%)</w:t>
            </w:r>
          </w:p>
        </w:tc>
        <w:tc>
          <w:tcPr>
            <w:tcW w:w="991" w:type="dxa"/>
          </w:tcPr>
          <w:p w14:paraId="040675E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120FCF39" w14:textId="77777777" w:rsidTr="00D3092B">
        <w:tc>
          <w:tcPr>
            <w:tcW w:w="3402" w:type="dxa"/>
          </w:tcPr>
          <w:p w14:paraId="2D90AAF1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1978" w:type="dxa"/>
          </w:tcPr>
          <w:p w14:paraId="21FAB00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 (0.6%)</w:t>
            </w:r>
          </w:p>
        </w:tc>
        <w:tc>
          <w:tcPr>
            <w:tcW w:w="1839" w:type="dxa"/>
          </w:tcPr>
          <w:p w14:paraId="293FB32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 (3.1%)</w:t>
            </w:r>
          </w:p>
        </w:tc>
        <w:tc>
          <w:tcPr>
            <w:tcW w:w="1015" w:type="dxa"/>
          </w:tcPr>
          <w:p w14:paraId="0BC93C0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4211D13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093BC3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7 (4.6%)</w:t>
            </w:r>
          </w:p>
        </w:tc>
        <w:tc>
          <w:tcPr>
            <w:tcW w:w="1839" w:type="dxa"/>
          </w:tcPr>
          <w:p w14:paraId="7EA85B4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 (3.4%)</w:t>
            </w:r>
          </w:p>
        </w:tc>
        <w:tc>
          <w:tcPr>
            <w:tcW w:w="991" w:type="dxa"/>
          </w:tcPr>
          <w:p w14:paraId="1BC28FB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0056009D" w14:textId="77777777" w:rsidTr="00D3092B">
        <w:tc>
          <w:tcPr>
            <w:tcW w:w="3402" w:type="dxa"/>
          </w:tcPr>
          <w:p w14:paraId="038D8797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1978" w:type="dxa"/>
          </w:tcPr>
          <w:p w14:paraId="6797631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839" w:type="dxa"/>
          </w:tcPr>
          <w:p w14:paraId="35C0CB1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 (6.2%)</w:t>
            </w:r>
          </w:p>
        </w:tc>
        <w:tc>
          <w:tcPr>
            <w:tcW w:w="1015" w:type="dxa"/>
          </w:tcPr>
          <w:p w14:paraId="403BD62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52932A6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2CE668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 (0.7%)</w:t>
            </w:r>
          </w:p>
        </w:tc>
        <w:tc>
          <w:tcPr>
            <w:tcW w:w="1839" w:type="dxa"/>
          </w:tcPr>
          <w:p w14:paraId="7340B40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991" w:type="dxa"/>
          </w:tcPr>
          <w:p w14:paraId="1446EF4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4C45B5D9" w14:textId="77777777" w:rsidTr="00D3092B">
        <w:tc>
          <w:tcPr>
            <w:tcW w:w="3402" w:type="dxa"/>
          </w:tcPr>
          <w:p w14:paraId="7E6232A4" w14:textId="77777777" w:rsidR="00FB74D5" w:rsidRPr="00CF7DE3" w:rsidRDefault="00FB74D5" w:rsidP="00D3092B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Steatosis grade, n (%)</w:t>
            </w:r>
          </w:p>
        </w:tc>
        <w:tc>
          <w:tcPr>
            <w:tcW w:w="1978" w:type="dxa"/>
          </w:tcPr>
          <w:p w14:paraId="183DB2D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1202D4A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14:paraId="11A599E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3" w:type="dxa"/>
          </w:tcPr>
          <w:p w14:paraId="190E47C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3E55A3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0C3BD0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037EB2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</w:tr>
      <w:tr w:rsidR="00FB74D5" w:rsidRPr="00CF7DE3" w14:paraId="7A4B12D9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295E2EE2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S1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1D3960E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66 (42.3%)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D475EB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7 (21.9%)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7609D31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71F5260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64C0A56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68 (44.4%)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D95FF3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 (20.7%)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E6CAD8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6CC0B6E1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2D1F0F1C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1B937DD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61 (39.1%)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44E69D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13 (40.6%)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4F3EDEF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39FD0B6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3BABBF3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59 (38.6%)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6D4904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14 (48.3%)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63AFDD1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5C867449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3834D08C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5D31599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29 (18.6%)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9478BD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12 (37.5%)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58CC8C9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3A3AAD1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780F073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26 (17.0%)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7394F49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9 (31.0%)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477370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0A679D55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2D27FA93" w14:textId="77777777" w:rsidR="00FB74D5" w:rsidRPr="00CF7DE3" w:rsidRDefault="00FB74D5" w:rsidP="00D3092B">
            <w:pPr>
              <w:ind w:firstLineChars="50" w:firstLine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Ballooning grade, n (%)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71C49C0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EA20B4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4997D47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60BE0CF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7603C9E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A66686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5C0396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0.994</w:t>
            </w:r>
          </w:p>
        </w:tc>
      </w:tr>
      <w:tr w:rsidR="00FB74D5" w:rsidRPr="00CF7DE3" w14:paraId="0E028E74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440B8917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B0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09970E9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34 (21.8%)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0316E15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 (3.1%)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1FD07CF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1C56AA7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43D71B9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26 (17.0%)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E4AEAD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 (17.2%)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B210D2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02889187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131FA03B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3F52B1B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101 (64.7%)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279128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24 (75.0%)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59C966D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1E7C1C9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1A62248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94 (61.4%)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21F133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18 (62.1%)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D30570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221AFF82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4C438890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55DACFB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21 (13.5%)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65F49F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7 (21.9%)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50A5623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73B4ED5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7F02AA0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33 (21.6%)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442A77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 (20.7%)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2C1E512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1137745F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00C8F1A0" w14:textId="77777777" w:rsidR="00FB74D5" w:rsidRPr="00CF7DE3" w:rsidRDefault="00FB74D5" w:rsidP="00D3092B">
            <w:pPr>
              <w:ind w:leftChars="50" w:left="1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Lobular inflammation grade, n (%)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37EA40F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0CB4CA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024775F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0.569</w:t>
            </w: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0A851E0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2FDEE81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5798AA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72C8823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0.081</w:t>
            </w:r>
          </w:p>
        </w:tc>
      </w:tr>
      <w:tr w:rsidR="00FB74D5" w:rsidRPr="00CF7DE3" w14:paraId="433E86F2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17782539" w14:textId="77777777" w:rsidR="00FB74D5" w:rsidRPr="00CF7DE3" w:rsidRDefault="00FB74D5" w:rsidP="00D3092B">
            <w:pPr>
              <w:ind w:leftChars="100" w:left="210"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L0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7738C4D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19 (12.2%)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57E42A5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6 (18.8%)</w:t>
            </w: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673A564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bottom w:val="nil"/>
            </w:tcBorders>
          </w:tcPr>
          <w:p w14:paraId="440BC9F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 w14:paraId="1350C89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20 (13.1%)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D2C7FA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 (6.9%)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F2B17D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751D5FCE" w14:textId="77777777" w:rsidTr="00D3092B">
        <w:tc>
          <w:tcPr>
            <w:tcW w:w="3402" w:type="dxa"/>
            <w:tcBorders>
              <w:top w:val="nil"/>
            </w:tcBorders>
          </w:tcPr>
          <w:p w14:paraId="50CBC4B6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1978" w:type="dxa"/>
            <w:tcBorders>
              <w:top w:val="nil"/>
            </w:tcBorders>
          </w:tcPr>
          <w:p w14:paraId="344648F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105 (67.3%)</w:t>
            </w:r>
          </w:p>
        </w:tc>
        <w:tc>
          <w:tcPr>
            <w:tcW w:w="1839" w:type="dxa"/>
            <w:tcBorders>
              <w:top w:val="nil"/>
            </w:tcBorders>
          </w:tcPr>
          <w:p w14:paraId="076922B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18 (56.2%)</w:t>
            </w:r>
          </w:p>
        </w:tc>
        <w:tc>
          <w:tcPr>
            <w:tcW w:w="1015" w:type="dxa"/>
            <w:tcBorders>
              <w:top w:val="nil"/>
            </w:tcBorders>
          </w:tcPr>
          <w:p w14:paraId="67648B4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</w:tcBorders>
          </w:tcPr>
          <w:p w14:paraId="1741399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 w14:paraId="3C4AC17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98 (64.1%)</w:t>
            </w:r>
          </w:p>
        </w:tc>
        <w:tc>
          <w:tcPr>
            <w:tcW w:w="1839" w:type="dxa"/>
            <w:tcBorders>
              <w:top w:val="nil"/>
            </w:tcBorders>
          </w:tcPr>
          <w:p w14:paraId="1AED2F9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15 (51.7%)</w:t>
            </w:r>
          </w:p>
        </w:tc>
        <w:tc>
          <w:tcPr>
            <w:tcW w:w="991" w:type="dxa"/>
            <w:tcBorders>
              <w:top w:val="nil"/>
            </w:tcBorders>
          </w:tcPr>
          <w:p w14:paraId="1846F47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014D465D" w14:textId="77777777" w:rsidTr="00D3092B">
        <w:tc>
          <w:tcPr>
            <w:tcW w:w="3402" w:type="dxa"/>
          </w:tcPr>
          <w:p w14:paraId="02F1553B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978" w:type="dxa"/>
          </w:tcPr>
          <w:p w14:paraId="7F5F616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30 (19.2%)</w:t>
            </w:r>
          </w:p>
        </w:tc>
        <w:tc>
          <w:tcPr>
            <w:tcW w:w="1839" w:type="dxa"/>
          </w:tcPr>
          <w:p w14:paraId="09292D6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7 (21.9%)</w:t>
            </w:r>
          </w:p>
        </w:tc>
        <w:tc>
          <w:tcPr>
            <w:tcW w:w="1015" w:type="dxa"/>
          </w:tcPr>
          <w:p w14:paraId="0BC07A3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721CDAE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807C59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31 (20.3%)</w:t>
            </w:r>
          </w:p>
        </w:tc>
        <w:tc>
          <w:tcPr>
            <w:tcW w:w="1839" w:type="dxa"/>
          </w:tcPr>
          <w:p w14:paraId="3D33DF56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12 (41.4%)</w:t>
            </w:r>
          </w:p>
        </w:tc>
        <w:tc>
          <w:tcPr>
            <w:tcW w:w="991" w:type="dxa"/>
          </w:tcPr>
          <w:p w14:paraId="0A0BC9E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186A0905" w14:textId="77777777" w:rsidTr="00D3092B">
        <w:tc>
          <w:tcPr>
            <w:tcW w:w="3402" w:type="dxa"/>
          </w:tcPr>
          <w:p w14:paraId="0C910E0B" w14:textId="77777777" w:rsidR="00FB74D5" w:rsidRPr="00CF7DE3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978" w:type="dxa"/>
          </w:tcPr>
          <w:p w14:paraId="33D46E93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 (1.3%)</w:t>
            </w:r>
          </w:p>
        </w:tc>
        <w:tc>
          <w:tcPr>
            <w:tcW w:w="1839" w:type="dxa"/>
          </w:tcPr>
          <w:p w14:paraId="77A2D3A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 (3.1%)</w:t>
            </w:r>
          </w:p>
        </w:tc>
        <w:tc>
          <w:tcPr>
            <w:tcW w:w="1015" w:type="dxa"/>
          </w:tcPr>
          <w:p w14:paraId="3C9FAD5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54C9ACD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57F94DFC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 (2.6%)</w:t>
            </w:r>
          </w:p>
        </w:tc>
        <w:tc>
          <w:tcPr>
            <w:tcW w:w="1839" w:type="dxa"/>
          </w:tcPr>
          <w:p w14:paraId="1231A32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991" w:type="dxa"/>
          </w:tcPr>
          <w:p w14:paraId="154BCFA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CF7DE3" w14:paraId="69F9D900" w14:textId="77777777" w:rsidTr="00D3092B">
        <w:tc>
          <w:tcPr>
            <w:tcW w:w="3402" w:type="dxa"/>
          </w:tcPr>
          <w:p w14:paraId="36E8C60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 score</w:t>
            </w:r>
          </w:p>
        </w:tc>
        <w:tc>
          <w:tcPr>
            <w:tcW w:w="1978" w:type="dxa"/>
          </w:tcPr>
          <w:p w14:paraId="1B00EF4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 (3-5)</w:t>
            </w:r>
          </w:p>
        </w:tc>
        <w:tc>
          <w:tcPr>
            <w:tcW w:w="1839" w:type="dxa"/>
          </w:tcPr>
          <w:p w14:paraId="0DE750C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 (4-5)</w:t>
            </w:r>
          </w:p>
        </w:tc>
        <w:tc>
          <w:tcPr>
            <w:tcW w:w="1015" w:type="dxa"/>
          </w:tcPr>
          <w:p w14:paraId="7E11C22B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863" w:type="dxa"/>
          </w:tcPr>
          <w:p w14:paraId="0A52E575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9397A7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 (3-5)</w:t>
            </w:r>
          </w:p>
        </w:tc>
        <w:tc>
          <w:tcPr>
            <w:tcW w:w="1839" w:type="dxa"/>
          </w:tcPr>
          <w:p w14:paraId="1D1C139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 (3-6)</w:t>
            </w:r>
          </w:p>
        </w:tc>
        <w:tc>
          <w:tcPr>
            <w:tcW w:w="991" w:type="dxa"/>
          </w:tcPr>
          <w:p w14:paraId="5927E14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FB74D5" w:rsidRPr="00CF7DE3" w14:paraId="10277657" w14:textId="77777777" w:rsidTr="00D3092B">
        <w:tc>
          <w:tcPr>
            <w:tcW w:w="3402" w:type="dxa"/>
          </w:tcPr>
          <w:p w14:paraId="3106B309" w14:textId="5CE53A22" w:rsidR="00FB74D5" w:rsidRPr="00CF7DE3" w:rsidRDefault="00315101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Definite</w:t>
            </w:r>
            <w:r w:rsidR="00FB74D5"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NASH</w:t>
            </w:r>
          </w:p>
        </w:tc>
        <w:tc>
          <w:tcPr>
            <w:tcW w:w="1978" w:type="dxa"/>
          </w:tcPr>
          <w:p w14:paraId="690F3888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48 (30.8%)</w:t>
            </w:r>
          </w:p>
        </w:tc>
        <w:tc>
          <w:tcPr>
            <w:tcW w:w="1839" w:type="dxa"/>
          </w:tcPr>
          <w:p w14:paraId="07F8B890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19 (59.4%)</w:t>
            </w:r>
          </w:p>
        </w:tc>
        <w:tc>
          <w:tcPr>
            <w:tcW w:w="1015" w:type="dxa"/>
          </w:tcPr>
          <w:p w14:paraId="6BCD292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863" w:type="dxa"/>
          </w:tcPr>
          <w:p w14:paraId="38B0A9E4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C7258E1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50 (32.7%)</w:t>
            </w:r>
          </w:p>
        </w:tc>
        <w:tc>
          <w:tcPr>
            <w:tcW w:w="1839" w:type="dxa"/>
          </w:tcPr>
          <w:p w14:paraId="79C8B3C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14 (48.3%)</w:t>
            </w:r>
          </w:p>
        </w:tc>
        <w:tc>
          <w:tcPr>
            <w:tcW w:w="991" w:type="dxa"/>
          </w:tcPr>
          <w:p w14:paraId="23A51BC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74D5" w:rsidRPr="00CF7DE3" w14:paraId="418485DA" w14:textId="77777777" w:rsidTr="00D3092B">
        <w:trPr>
          <w:trHeight w:val="147"/>
        </w:trPr>
        <w:tc>
          <w:tcPr>
            <w:tcW w:w="3402" w:type="dxa"/>
          </w:tcPr>
          <w:p w14:paraId="54F3A14D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Significant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CF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ibrosis</w:t>
            </w:r>
          </w:p>
        </w:tc>
        <w:tc>
          <w:tcPr>
            <w:tcW w:w="1978" w:type="dxa"/>
          </w:tcPr>
          <w:p w14:paraId="217FDB92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15 (9.6%)</w:t>
            </w:r>
          </w:p>
        </w:tc>
        <w:tc>
          <w:tcPr>
            <w:tcW w:w="1839" w:type="dxa"/>
          </w:tcPr>
          <w:p w14:paraId="4117264A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14 (43.8%)</w:t>
            </w:r>
          </w:p>
        </w:tc>
        <w:tc>
          <w:tcPr>
            <w:tcW w:w="1015" w:type="dxa"/>
          </w:tcPr>
          <w:p w14:paraId="3024ABD7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863" w:type="dxa"/>
          </w:tcPr>
          <w:p w14:paraId="09E13179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1F33A4A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24 (15.7%)</w:t>
            </w:r>
          </w:p>
        </w:tc>
        <w:tc>
          <w:tcPr>
            <w:tcW w:w="1839" w:type="dxa"/>
          </w:tcPr>
          <w:p w14:paraId="1B418A1E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5 (17.2%)</w:t>
            </w:r>
          </w:p>
        </w:tc>
        <w:tc>
          <w:tcPr>
            <w:tcW w:w="991" w:type="dxa"/>
          </w:tcPr>
          <w:p w14:paraId="3C5C71BF" w14:textId="77777777" w:rsidR="00FB74D5" w:rsidRPr="00CF7DE3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F7DE3">
              <w:rPr>
                <w:rFonts w:ascii="Times New Roman" w:hAnsi="Times New Roman" w:cs="Times New Roman"/>
                <w:sz w:val="24"/>
                <w:szCs w:val="24"/>
              </w:rPr>
              <w:t>0.834</w:t>
            </w:r>
          </w:p>
        </w:tc>
      </w:tr>
    </w:tbl>
    <w:p w14:paraId="6B798954" w14:textId="77777777" w:rsidR="00FB74D5" w:rsidRDefault="00FB74D5" w:rsidP="00FB74D5">
      <w:pPr>
        <w:jc w:val="left"/>
        <w:rPr>
          <w:rFonts w:ascii="Times New Roman" w:hAnsi="Times New Roman" w:cs="Times New Roman"/>
          <w:sz w:val="24"/>
          <w:szCs w:val="24"/>
        </w:rPr>
        <w:sectPr w:rsidR="00FB74D5" w:rsidSect="00FB74D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A007E7">
        <w:rPr>
          <w:rFonts w:ascii="Times New Roman" w:hAnsi="Times New Roman" w:cs="Times New Roman"/>
          <w:i/>
          <w:iCs/>
          <w:sz w:val="24"/>
          <w:szCs w:val="24"/>
          <w:u w:val="single"/>
        </w:rPr>
        <w:t>Abbreviations</w:t>
      </w:r>
      <w:r w:rsidRPr="00E944E3">
        <w:rPr>
          <w:rFonts w:ascii="Times New Roman" w:hAnsi="Times New Roman" w:cs="Times New Roman"/>
          <w:sz w:val="24"/>
          <w:szCs w:val="24"/>
        </w:rPr>
        <w:t xml:space="preserve">: ALT, alanine aminotransferase; AST, aspartate transaminase; </w:t>
      </w:r>
      <w:r w:rsidRPr="007C4796">
        <w:rPr>
          <w:rFonts w:ascii="Times New Roman" w:hAnsi="Times New Roman" w:cs="Times New Roman"/>
          <w:sz w:val="24"/>
          <w:szCs w:val="24"/>
        </w:rPr>
        <w:t>ASM, appendicular skeletal muscle mass;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4E3">
        <w:rPr>
          <w:rFonts w:ascii="Times New Roman" w:hAnsi="Times New Roman" w:cs="Times New Roman"/>
          <w:sz w:val="24"/>
          <w:szCs w:val="24"/>
        </w:rPr>
        <w:t xml:space="preserve">BMI, body mass index; GGT, γ-glutamyl transpeptidase; HOMA-IR, homeostasis model assessment-insulin resistance; </w:t>
      </w:r>
      <w:r w:rsidRPr="007C4796">
        <w:rPr>
          <w:rFonts w:ascii="Times New Roman" w:hAnsi="Times New Roman" w:cs="Times New Roman"/>
          <w:sz w:val="24"/>
          <w:szCs w:val="24"/>
        </w:rPr>
        <w:t>NAFLD, non-alcoholic fatty liver disease;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4E3">
        <w:rPr>
          <w:rFonts w:ascii="Times New Roman" w:hAnsi="Times New Roman" w:cs="Times New Roman"/>
          <w:sz w:val="24"/>
          <w:szCs w:val="24"/>
        </w:rPr>
        <w:t>NASH, nonalcoholic steatohepatitis; NAS, NAFLD activity score.</w:t>
      </w:r>
    </w:p>
    <w:p w14:paraId="7C0126B3" w14:textId="1EA7475C" w:rsidR="00FB74D5" w:rsidRDefault="00FB74D5" w:rsidP="00FB74D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B6FF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3. </w:t>
      </w:r>
      <w:r w:rsidR="001C330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B6FFB">
        <w:rPr>
          <w:rFonts w:ascii="Times New Roman" w:hAnsi="Times New Roman" w:cs="Times New Roman"/>
          <w:b/>
          <w:bCs/>
          <w:sz w:val="24"/>
          <w:szCs w:val="24"/>
        </w:rPr>
        <w:t>ssociation</w:t>
      </w:r>
      <w:r w:rsidR="001C330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B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between</w:t>
      </w:r>
      <w:r w:rsidRPr="00BB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308">
        <w:rPr>
          <w:rFonts w:ascii="Times New Roman" w:hAnsi="Times New Roman" w:cs="Times New Roman"/>
          <w:b/>
          <w:bCs/>
          <w:sz w:val="24"/>
          <w:szCs w:val="24"/>
        </w:rPr>
        <w:t xml:space="preserve">presence of </w:t>
      </w:r>
      <w:r w:rsidRPr="00A2134C">
        <w:rPr>
          <w:rFonts w:ascii="Times New Roman" w:hAnsi="Times New Roman" w:cs="Times New Roman"/>
          <w:b/>
          <w:bCs/>
          <w:sz w:val="24"/>
          <w:szCs w:val="24"/>
        </w:rPr>
        <w:t>sarcopenia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(as </w:t>
      </w:r>
      <w:r w:rsidR="001C3308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>exposure</w:t>
      </w:r>
      <w:r w:rsidR="001C3308">
        <w:rPr>
          <w:rFonts w:ascii="Times New Roman" w:hAnsi="Times New Roman" w:cs="Times New Roman"/>
          <w:b/>
          <w:bCs/>
          <w:sz w:val="24"/>
          <w:szCs w:val="24"/>
        </w:rPr>
        <w:t xml:space="preserve"> variable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B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BB6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101">
        <w:rPr>
          <w:rFonts w:ascii="Times New Roman" w:hAnsi="Times New Roman" w:cs="Times New Roman"/>
          <w:b/>
          <w:bCs/>
          <w:sz w:val="24"/>
          <w:szCs w:val="24"/>
        </w:rPr>
        <w:t>definite</w:t>
      </w:r>
      <w:r w:rsidRPr="00BB6FFB">
        <w:rPr>
          <w:rFonts w:ascii="Times New Roman" w:hAnsi="Times New Roman" w:cs="Times New Roman"/>
          <w:b/>
          <w:bCs/>
          <w:sz w:val="24"/>
          <w:szCs w:val="24"/>
        </w:rPr>
        <w:t xml:space="preserve"> NASH </w:t>
      </w:r>
      <w:r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BB6FFB">
        <w:rPr>
          <w:rFonts w:ascii="Times New Roman" w:hAnsi="Times New Roman" w:cs="Times New Roman"/>
          <w:b/>
          <w:bCs/>
          <w:sz w:val="24"/>
          <w:szCs w:val="24"/>
        </w:rPr>
        <w:t xml:space="preserve"> significant fibrosis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(as the outcome</w:t>
      </w:r>
      <w:r w:rsidR="001C3308">
        <w:rPr>
          <w:rFonts w:ascii="Times New Roman" w:hAnsi="Times New Roman" w:cs="Times New Roman"/>
          <w:b/>
          <w:bCs/>
          <w:sz w:val="24"/>
          <w:szCs w:val="24"/>
        </w:rPr>
        <w:t xml:space="preserve"> measure</w:t>
      </w:r>
      <w:r>
        <w:rPr>
          <w:rFonts w:ascii="Times New Roman" w:hAnsi="Times New Roman" w:cs="Times New Roman"/>
          <w:b/>
          <w:bCs/>
          <w:sz w:val="24"/>
          <w:szCs w:val="24"/>
        </w:rPr>
        <w:t>s)</w:t>
      </w:r>
      <w:r w:rsidRPr="00BB6FFB">
        <w:rPr>
          <w:rFonts w:ascii="Times New Roman" w:hAnsi="Times New Roman" w:cs="Times New Roman"/>
          <w:b/>
          <w:bCs/>
          <w:sz w:val="24"/>
          <w:szCs w:val="24"/>
        </w:rPr>
        <w:t xml:space="preserve"> in participants with different </w:t>
      </w:r>
      <w:r w:rsidRPr="00C33F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FNDC5</w:t>
      </w:r>
      <w:r w:rsidRPr="00BB6FFB">
        <w:rPr>
          <w:rFonts w:ascii="Times New Roman" w:hAnsi="Times New Roman" w:cs="Times New Roman"/>
          <w:b/>
          <w:bCs/>
          <w:sz w:val="24"/>
          <w:szCs w:val="24"/>
        </w:rPr>
        <w:t xml:space="preserve"> genotypes.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276"/>
        <w:gridCol w:w="567"/>
        <w:gridCol w:w="2268"/>
        <w:gridCol w:w="1134"/>
        <w:gridCol w:w="567"/>
        <w:gridCol w:w="2360"/>
        <w:gridCol w:w="1250"/>
      </w:tblGrid>
      <w:tr w:rsidR="00FB74D5" w:rsidRPr="00FA6FA1" w14:paraId="02E2EB15" w14:textId="77777777" w:rsidTr="00D3092B">
        <w:tc>
          <w:tcPr>
            <w:tcW w:w="2268" w:type="dxa"/>
            <w:tcBorders>
              <w:top w:val="single" w:sz="4" w:space="0" w:color="auto"/>
            </w:tcBorders>
          </w:tcPr>
          <w:p w14:paraId="5336AAE5" w14:textId="77777777" w:rsidR="00FB74D5" w:rsidRPr="00C33FF1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7346F56B" w14:textId="12694AC0" w:rsidR="00FB74D5" w:rsidRPr="00FA6FA1" w:rsidRDefault="00FB74D5" w:rsidP="001C33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Total (</w:t>
            </w:r>
            <w:r w:rsidR="001C3308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C33FF1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=370)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4420F19" w14:textId="77777777" w:rsidR="00FB74D5" w:rsidRPr="00C33FF1" w:rsidRDefault="00FB74D5" w:rsidP="00D3092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7549E40E" w14:textId="6C655AD0" w:rsidR="00FB74D5" w:rsidRPr="00FA6FA1" w:rsidRDefault="00FB74D5" w:rsidP="001C33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A/A (</w:t>
            </w:r>
            <w:r w:rsidR="001C3308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C33FF1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=188)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EBEF335" w14:textId="77777777" w:rsidR="00FB74D5" w:rsidRPr="00C33FF1" w:rsidRDefault="00FB74D5" w:rsidP="00D3092B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</w:tcBorders>
          </w:tcPr>
          <w:p w14:paraId="6E85177C" w14:textId="0759C275" w:rsidR="00FB74D5" w:rsidRPr="00FA6FA1" w:rsidRDefault="00FB74D5" w:rsidP="001C33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A/G+G/G (</w:t>
            </w:r>
            <w:r w:rsidR="001C3308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C33FF1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=182)</w:t>
            </w:r>
          </w:p>
        </w:tc>
      </w:tr>
      <w:tr w:rsidR="00FB74D5" w:rsidRPr="00FA6FA1" w14:paraId="182ACC1F" w14:textId="77777777" w:rsidTr="00D3092B">
        <w:tc>
          <w:tcPr>
            <w:tcW w:w="2268" w:type="dxa"/>
            <w:tcBorders>
              <w:bottom w:val="single" w:sz="4" w:space="0" w:color="auto"/>
            </w:tcBorders>
          </w:tcPr>
          <w:p w14:paraId="566141FE" w14:textId="77777777" w:rsidR="00FB74D5" w:rsidRPr="00C33FF1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2DA469" w14:textId="77777777" w:rsidR="00FB74D5" w:rsidRPr="00C33FF1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(95% CI)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E0939A5" w14:textId="77777777" w:rsidR="00FB74D5" w:rsidRPr="00C33FF1" w:rsidRDefault="00FB74D5" w:rsidP="00D309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  <w:tc>
          <w:tcPr>
            <w:tcW w:w="567" w:type="dxa"/>
          </w:tcPr>
          <w:p w14:paraId="32F53F31" w14:textId="77777777" w:rsidR="00FB74D5" w:rsidRPr="00C33FF1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58602E3" w14:textId="77777777" w:rsidR="00FB74D5" w:rsidRPr="00C33FF1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(95% CI)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2967E8" w14:textId="77777777" w:rsidR="00FB74D5" w:rsidRPr="00C33FF1" w:rsidRDefault="00FB74D5" w:rsidP="00D309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  <w:tc>
          <w:tcPr>
            <w:tcW w:w="567" w:type="dxa"/>
          </w:tcPr>
          <w:p w14:paraId="2C83CD8E" w14:textId="77777777" w:rsidR="00FB74D5" w:rsidRPr="00C33FF1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14:paraId="577182BF" w14:textId="77777777" w:rsidR="00FB74D5" w:rsidRPr="00C33FF1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(95% CI)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38B1CDA4" w14:textId="77777777" w:rsidR="00FB74D5" w:rsidRPr="00C33FF1" w:rsidRDefault="00FB74D5" w:rsidP="00D309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FB74D5" w14:paraId="0C14602F" w14:textId="77777777" w:rsidTr="00D3092B">
        <w:tc>
          <w:tcPr>
            <w:tcW w:w="2268" w:type="dxa"/>
            <w:tcBorders>
              <w:top w:val="single" w:sz="4" w:space="0" w:color="auto"/>
            </w:tcBorders>
          </w:tcPr>
          <w:p w14:paraId="3CE575F0" w14:textId="6D88A5E8" w:rsidR="00FB74D5" w:rsidRPr="00C33FF1" w:rsidRDefault="00315101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Definite</w:t>
            </w:r>
            <w:r w:rsidR="00FB74D5"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NASH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EA4643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965C85" w14:textId="77777777" w:rsidR="00FB74D5" w:rsidRPr="00655C4E" w:rsidRDefault="00FB74D5" w:rsidP="00D309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2682E8A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CE1DE7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5E027C" w14:textId="77777777" w:rsidR="00FB74D5" w:rsidRPr="00655C4E" w:rsidRDefault="00FB74D5" w:rsidP="00D309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092012E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14:paraId="7C43E2AD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535C040E" w14:textId="77777777" w:rsidR="00FB74D5" w:rsidRPr="00655C4E" w:rsidRDefault="00FB74D5" w:rsidP="00D309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B74D5" w14:paraId="4AEC0246" w14:textId="77777777" w:rsidTr="00D3092B">
        <w:tc>
          <w:tcPr>
            <w:tcW w:w="2268" w:type="dxa"/>
          </w:tcPr>
          <w:p w14:paraId="04BAAF6A" w14:textId="77777777" w:rsidR="00FB74D5" w:rsidRPr="00655C4E" w:rsidRDefault="00FB74D5" w:rsidP="00D3092B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Unadjusted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2268" w:type="dxa"/>
          </w:tcPr>
          <w:p w14:paraId="08E81BCD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1.91 (1.06, 3.43)</w:t>
            </w:r>
          </w:p>
        </w:tc>
        <w:tc>
          <w:tcPr>
            <w:tcW w:w="1276" w:type="dxa"/>
          </w:tcPr>
          <w:p w14:paraId="4B7F33FB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</w:tc>
        <w:tc>
          <w:tcPr>
            <w:tcW w:w="567" w:type="dxa"/>
          </w:tcPr>
          <w:p w14:paraId="69F9F9F9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F7C4D6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3.29 (1.50, 7.20)</w:t>
            </w:r>
          </w:p>
        </w:tc>
        <w:tc>
          <w:tcPr>
            <w:tcW w:w="1134" w:type="dxa"/>
          </w:tcPr>
          <w:p w14:paraId="7D47177C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567" w:type="dxa"/>
          </w:tcPr>
          <w:p w14:paraId="2B5CF6C5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2873ADD2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1.92 (0.86, 4.29)</w:t>
            </w:r>
          </w:p>
        </w:tc>
        <w:tc>
          <w:tcPr>
            <w:tcW w:w="1250" w:type="dxa"/>
          </w:tcPr>
          <w:p w14:paraId="78E02B5A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</w:tr>
      <w:tr w:rsidR="00FB74D5" w14:paraId="7E1F6170" w14:textId="77777777" w:rsidTr="00D3092B">
        <w:tc>
          <w:tcPr>
            <w:tcW w:w="2268" w:type="dxa"/>
          </w:tcPr>
          <w:p w14:paraId="5B200488" w14:textId="77777777" w:rsidR="00FB74D5" w:rsidRPr="00655C4E" w:rsidRDefault="00FB74D5" w:rsidP="00D3092B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odel 1</w:t>
            </w:r>
          </w:p>
        </w:tc>
        <w:tc>
          <w:tcPr>
            <w:tcW w:w="2268" w:type="dxa"/>
          </w:tcPr>
          <w:p w14:paraId="765AABB8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2.21 (1.21, 4.04)</w:t>
            </w:r>
          </w:p>
        </w:tc>
        <w:tc>
          <w:tcPr>
            <w:tcW w:w="1276" w:type="dxa"/>
          </w:tcPr>
          <w:p w14:paraId="0F7ABBA4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567" w:type="dxa"/>
          </w:tcPr>
          <w:p w14:paraId="727D378D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C9062C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2.71 (1.12, 6.58)</w:t>
            </w:r>
          </w:p>
        </w:tc>
        <w:tc>
          <w:tcPr>
            <w:tcW w:w="1134" w:type="dxa"/>
          </w:tcPr>
          <w:p w14:paraId="62FE99D4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567" w:type="dxa"/>
          </w:tcPr>
          <w:p w14:paraId="5C603DAB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732AB949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1.91 (0.82, 4.46)</w:t>
            </w:r>
          </w:p>
        </w:tc>
        <w:tc>
          <w:tcPr>
            <w:tcW w:w="1250" w:type="dxa"/>
          </w:tcPr>
          <w:p w14:paraId="49132280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0.134</w:t>
            </w:r>
          </w:p>
        </w:tc>
      </w:tr>
      <w:tr w:rsidR="00FB74D5" w14:paraId="46FE555A" w14:textId="77777777" w:rsidTr="00D3092B">
        <w:tc>
          <w:tcPr>
            <w:tcW w:w="2268" w:type="dxa"/>
          </w:tcPr>
          <w:p w14:paraId="14E9F6D5" w14:textId="77777777" w:rsidR="00FB74D5" w:rsidRPr="00655C4E" w:rsidRDefault="00FB74D5" w:rsidP="00D3092B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odel 2</w:t>
            </w:r>
          </w:p>
        </w:tc>
        <w:tc>
          <w:tcPr>
            <w:tcW w:w="2268" w:type="dxa"/>
          </w:tcPr>
          <w:p w14:paraId="6EAF07A4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1.91 (1.02, 3.55)</w:t>
            </w:r>
          </w:p>
        </w:tc>
        <w:tc>
          <w:tcPr>
            <w:tcW w:w="1276" w:type="dxa"/>
          </w:tcPr>
          <w:p w14:paraId="4BC51C9B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567" w:type="dxa"/>
          </w:tcPr>
          <w:p w14:paraId="63E7543A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9720D1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2.98 (1.14, 7.78)</w:t>
            </w:r>
          </w:p>
        </w:tc>
        <w:tc>
          <w:tcPr>
            <w:tcW w:w="1134" w:type="dxa"/>
          </w:tcPr>
          <w:p w14:paraId="0CD2D369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567" w:type="dxa"/>
          </w:tcPr>
          <w:p w14:paraId="0F0522B0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53106E9C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1.48 (0.60, 3.64)</w:t>
            </w:r>
          </w:p>
        </w:tc>
        <w:tc>
          <w:tcPr>
            <w:tcW w:w="1250" w:type="dxa"/>
          </w:tcPr>
          <w:p w14:paraId="38704B1C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0.392</w:t>
            </w:r>
          </w:p>
        </w:tc>
      </w:tr>
      <w:tr w:rsidR="00FB74D5" w14:paraId="0926B6B3" w14:textId="77777777" w:rsidTr="00D3092B">
        <w:tc>
          <w:tcPr>
            <w:tcW w:w="2268" w:type="dxa"/>
          </w:tcPr>
          <w:p w14:paraId="261D31EB" w14:textId="77777777" w:rsidR="00FB74D5" w:rsidRPr="00655C4E" w:rsidRDefault="00FB74D5" w:rsidP="00D3092B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odel 3</w:t>
            </w:r>
          </w:p>
        </w:tc>
        <w:tc>
          <w:tcPr>
            <w:tcW w:w="2268" w:type="dxa"/>
          </w:tcPr>
          <w:p w14:paraId="4910BE24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1.65 (0.86, 3.18)</w:t>
            </w:r>
          </w:p>
        </w:tc>
        <w:tc>
          <w:tcPr>
            <w:tcW w:w="1276" w:type="dxa"/>
          </w:tcPr>
          <w:p w14:paraId="225B46A5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0.130</w:t>
            </w:r>
          </w:p>
        </w:tc>
        <w:tc>
          <w:tcPr>
            <w:tcW w:w="567" w:type="dxa"/>
          </w:tcPr>
          <w:p w14:paraId="22B1DA12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07ABE0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2.93 (1.09, 7.87)</w:t>
            </w:r>
          </w:p>
        </w:tc>
        <w:tc>
          <w:tcPr>
            <w:tcW w:w="1134" w:type="dxa"/>
          </w:tcPr>
          <w:p w14:paraId="6D5960DA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567" w:type="dxa"/>
          </w:tcPr>
          <w:p w14:paraId="18E5790B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6615990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1.16 (0.43, 3.07)</w:t>
            </w:r>
          </w:p>
        </w:tc>
        <w:tc>
          <w:tcPr>
            <w:tcW w:w="1250" w:type="dxa"/>
          </w:tcPr>
          <w:p w14:paraId="4FB5B67D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0.773</w:t>
            </w:r>
          </w:p>
        </w:tc>
      </w:tr>
      <w:tr w:rsidR="00FB74D5" w14:paraId="12E28E5F" w14:textId="77777777" w:rsidTr="00D3092B">
        <w:tc>
          <w:tcPr>
            <w:tcW w:w="2268" w:type="dxa"/>
          </w:tcPr>
          <w:p w14:paraId="2D3BA9F9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4F49118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 xml:space="preserve">1.58 (0.82, 3.06) </w:t>
            </w:r>
          </w:p>
        </w:tc>
        <w:tc>
          <w:tcPr>
            <w:tcW w:w="1276" w:type="dxa"/>
          </w:tcPr>
          <w:p w14:paraId="156F252E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3F218EB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B2ECF3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3.27 (1.15, 9.31)</w:t>
            </w:r>
          </w:p>
        </w:tc>
        <w:tc>
          <w:tcPr>
            <w:tcW w:w="1134" w:type="dxa"/>
          </w:tcPr>
          <w:p w14:paraId="4039109A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0.026</w:t>
            </w:r>
          </w:p>
        </w:tc>
        <w:tc>
          <w:tcPr>
            <w:tcW w:w="567" w:type="dxa"/>
          </w:tcPr>
          <w:p w14:paraId="683EB41E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</w:tcPr>
          <w:p w14:paraId="4890CA60" w14:textId="77777777" w:rsidR="00FB74D5" w:rsidRPr="000323C9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1.17 (0.43, 3.13) </w:t>
            </w:r>
          </w:p>
        </w:tc>
        <w:tc>
          <w:tcPr>
            <w:tcW w:w="1250" w:type="dxa"/>
          </w:tcPr>
          <w:p w14:paraId="75B098CB" w14:textId="77777777" w:rsidR="00FB74D5" w:rsidRPr="000323C9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0.759</w:t>
            </w:r>
          </w:p>
        </w:tc>
      </w:tr>
      <w:tr w:rsidR="00FB74D5" w14:paraId="7716CB0D" w14:textId="77777777" w:rsidTr="00D3092B">
        <w:tc>
          <w:tcPr>
            <w:tcW w:w="2268" w:type="dxa"/>
          </w:tcPr>
          <w:p w14:paraId="187C9846" w14:textId="77777777" w:rsidR="00FB74D5" w:rsidRPr="00C33FF1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Significant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ibrosis</w:t>
            </w:r>
          </w:p>
        </w:tc>
        <w:tc>
          <w:tcPr>
            <w:tcW w:w="2268" w:type="dxa"/>
          </w:tcPr>
          <w:p w14:paraId="7EEA6D06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6576D8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8CF318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6A327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BE1249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D04047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</w:tcPr>
          <w:p w14:paraId="0F3EC1C2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</w:tcPr>
          <w:p w14:paraId="759BDA68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D5" w14:paraId="0C2F2C8F" w14:textId="77777777" w:rsidTr="00D3092B">
        <w:tc>
          <w:tcPr>
            <w:tcW w:w="2268" w:type="dxa"/>
          </w:tcPr>
          <w:p w14:paraId="4078BAEB" w14:textId="77777777" w:rsidR="00FB74D5" w:rsidRPr="00655C4E" w:rsidRDefault="00FB74D5" w:rsidP="00D3092B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Unadjusted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2268" w:type="dxa"/>
          </w:tcPr>
          <w:p w14:paraId="72A79353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3.87 (1.94, 7.69)</w:t>
            </w:r>
          </w:p>
        </w:tc>
        <w:tc>
          <w:tcPr>
            <w:tcW w:w="1276" w:type="dxa"/>
          </w:tcPr>
          <w:p w14:paraId="21CBBBB5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67" w:type="dxa"/>
          </w:tcPr>
          <w:p w14:paraId="1FECDF9B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4AF069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7.31 (3.04, 17.59)</w:t>
            </w:r>
          </w:p>
        </w:tc>
        <w:tc>
          <w:tcPr>
            <w:tcW w:w="1134" w:type="dxa"/>
          </w:tcPr>
          <w:p w14:paraId="1EF5C157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67" w:type="dxa"/>
          </w:tcPr>
          <w:p w14:paraId="5506EE3C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05EE6684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1.12 (0.39, 3.22)</w:t>
            </w:r>
          </w:p>
        </w:tc>
        <w:tc>
          <w:tcPr>
            <w:tcW w:w="1250" w:type="dxa"/>
          </w:tcPr>
          <w:p w14:paraId="25DF8CF4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0.834</w:t>
            </w:r>
          </w:p>
        </w:tc>
      </w:tr>
      <w:tr w:rsidR="00FB74D5" w14:paraId="0692881C" w14:textId="77777777" w:rsidTr="00D3092B">
        <w:tc>
          <w:tcPr>
            <w:tcW w:w="2268" w:type="dxa"/>
          </w:tcPr>
          <w:p w14:paraId="08CD1B1B" w14:textId="77777777" w:rsidR="00FB74D5" w:rsidRPr="00655C4E" w:rsidRDefault="00FB74D5" w:rsidP="00D3092B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odel 1</w:t>
            </w:r>
          </w:p>
        </w:tc>
        <w:tc>
          <w:tcPr>
            <w:tcW w:w="2268" w:type="dxa"/>
          </w:tcPr>
          <w:p w14:paraId="3F959447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4.37 (2.18, 8.79)</w:t>
            </w:r>
          </w:p>
        </w:tc>
        <w:tc>
          <w:tcPr>
            <w:tcW w:w="1276" w:type="dxa"/>
          </w:tcPr>
          <w:p w14:paraId="68664DD8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67" w:type="dxa"/>
          </w:tcPr>
          <w:p w14:paraId="37C54072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461B40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9.50 (3.61, 25.01)</w:t>
            </w:r>
          </w:p>
        </w:tc>
        <w:tc>
          <w:tcPr>
            <w:tcW w:w="1134" w:type="dxa"/>
          </w:tcPr>
          <w:p w14:paraId="0D9024D2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67" w:type="dxa"/>
          </w:tcPr>
          <w:p w14:paraId="6DE13319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737249BA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1.77 (0.57, 5.50)</w:t>
            </w:r>
          </w:p>
        </w:tc>
        <w:tc>
          <w:tcPr>
            <w:tcW w:w="1250" w:type="dxa"/>
          </w:tcPr>
          <w:p w14:paraId="02836A52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0.325</w:t>
            </w:r>
          </w:p>
        </w:tc>
      </w:tr>
      <w:tr w:rsidR="00FB74D5" w14:paraId="073A9F1D" w14:textId="77777777" w:rsidTr="00D3092B">
        <w:tc>
          <w:tcPr>
            <w:tcW w:w="2268" w:type="dxa"/>
          </w:tcPr>
          <w:p w14:paraId="3E7C561E" w14:textId="77777777" w:rsidR="00FB74D5" w:rsidRPr="00655C4E" w:rsidRDefault="00FB74D5" w:rsidP="00D3092B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odel 2</w:t>
            </w:r>
          </w:p>
        </w:tc>
        <w:tc>
          <w:tcPr>
            <w:tcW w:w="2268" w:type="dxa"/>
          </w:tcPr>
          <w:p w14:paraId="4300935B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3.32 (1.61, 6.85)</w:t>
            </w:r>
          </w:p>
        </w:tc>
        <w:tc>
          <w:tcPr>
            <w:tcW w:w="1276" w:type="dxa"/>
          </w:tcPr>
          <w:p w14:paraId="0821EC25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567" w:type="dxa"/>
          </w:tcPr>
          <w:p w14:paraId="186CF201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8CCA6F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8.20 (2.93, 22.89)</w:t>
            </w:r>
          </w:p>
        </w:tc>
        <w:tc>
          <w:tcPr>
            <w:tcW w:w="1134" w:type="dxa"/>
          </w:tcPr>
          <w:p w14:paraId="023ED567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67" w:type="dxa"/>
          </w:tcPr>
          <w:p w14:paraId="3F8D7210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05D98A5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0.97 (0.29, 3.21)</w:t>
            </w:r>
          </w:p>
        </w:tc>
        <w:tc>
          <w:tcPr>
            <w:tcW w:w="1250" w:type="dxa"/>
          </w:tcPr>
          <w:p w14:paraId="11B5D1B4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0.962</w:t>
            </w:r>
          </w:p>
        </w:tc>
      </w:tr>
      <w:tr w:rsidR="00FB74D5" w14:paraId="065D606F" w14:textId="77777777" w:rsidTr="00D3092B">
        <w:tc>
          <w:tcPr>
            <w:tcW w:w="2268" w:type="dxa"/>
          </w:tcPr>
          <w:p w14:paraId="6EF6E244" w14:textId="77777777" w:rsidR="00FB74D5" w:rsidRPr="00655C4E" w:rsidRDefault="00FB74D5" w:rsidP="00D3092B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odel 3</w:t>
            </w:r>
          </w:p>
        </w:tc>
        <w:tc>
          <w:tcPr>
            <w:tcW w:w="2268" w:type="dxa"/>
          </w:tcPr>
          <w:p w14:paraId="10533687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2.85 (1.35, 6.04)</w:t>
            </w:r>
          </w:p>
        </w:tc>
        <w:tc>
          <w:tcPr>
            <w:tcW w:w="1276" w:type="dxa"/>
          </w:tcPr>
          <w:p w14:paraId="635F9B34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567" w:type="dxa"/>
          </w:tcPr>
          <w:p w14:paraId="65D202A3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BC24DF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7.42 (2.59, 21.28)</w:t>
            </w:r>
          </w:p>
        </w:tc>
        <w:tc>
          <w:tcPr>
            <w:tcW w:w="1134" w:type="dxa"/>
          </w:tcPr>
          <w:p w14:paraId="00DF49F2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67" w:type="dxa"/>
          </w:tcPr>
          <w:p w14:paraId="11246E9B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DB3F1CC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0.86 (0.25, 2.94)</w:t>
            </w:r>
          </w:p>
        </w:tc>
        <w:tc>
          <w:tcPr>
            <w:tcW w:w="1250" w:type="dxa"/>
          </w:tcPr>
          <w:p w14:paraId="3B4FFB02" w14:textId="77777777" w:rsidR="00FB74D5" w:rsidRPr="00655C4E" w:rsidRDefault="00FB74D5" w:rsidP="00D309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0.810</w:t>
            </w:r>
          </w:p>
        </w:tc>
      </w:tr>
      <w:tr w:rsidR="00FB74D5" w14:paraId="3A517033" w14:textId="77777777" w:rsidTr="00D3092B">
        <w:tc>
          <w:tcPr>
            <w:tcW w:w="2268" w:type="dxa"/>
            <w:tcBorders>
              <w:bottom w:val="single" w:sz="4" w:space="0" w:color="auto"/>
            </w:tcBorders>
          </w:tcPr>
          <w:p w14:paraId="47493A98" w14:textId="77777777" w:rsidR="00FB74D5" w:rsidRDefault="00FB74D5" w:rsidP="00D3092B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59C2DE" w14:textId="77777777" w:rsidR="00FB74D5" w:rsidRPr="000323C9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2.79 (1.31, 5.95)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959CD6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AE7D95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148DAD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 xml:space="preserve">7.19 (2.40, 21.55)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8C09CD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60E327" w14:textId="77777777" w:rsidR="00FB74D5" w:rsidRPr="00655C4E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49F7154D" w14:textId="77777777" w:rsidR="00FB74D5" w:rsidRPr="000323C9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 xml:space="preserve">1.01 (0.29, 3.57) 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26F9056A" w14:textId="77777777" w:rsidR="00FB74D5" w:rsidRPr="000323C9" w:rsidRDefault="00FB74D5" w:rsidP="00D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0.983</w:t>
            </w:r>
          </w:p>
        </w:tc>
      </w:tr>
    </w:tbl>
    <w:p w14:paraId="614A334F" w14:textId="3B95C42F" w:rsidR="00FB74D5" w:rsidRDefault="00FB74D5" w:rsidP="00FB7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are expressed as odds ratio (OR) and 95% confidence intervals </w:t>
      </w:r>
      <w:r w:rsidR="001C3308">
        <w:rPr>
          <w:rFonts w:ascii="Times New Roman" w:hAnsi="Times New Roman" w:cs="Times New Roman"/>
          <w:sz w:val="24"/>
          <w:szCs w:val="24"/>
        </w:rPr>
        <w:t xml:space="preserve">(CI) </w:t>
      </w:r>
      <w:r>
        <w:rPr>
          <w:rFonts w:ascii="Times New Roman" w:hAnsi="Times New Roman" w:cs="Times New Roman"/>
          <w:sz w:val="24"/>
          <w:szCs w:val="24"/>
        </w:rPr>
        <w:t>tested by logistic regression analysis.</w:t>
      </w:r>
    </w:p>
    <w:p w14:paraId="769F5548" w14:textId="77777777" w:rsidR="00FB74D5" w:rsidRPr="00A2134C" w:rsidRDefault="00FB74D5" w:rsidP="00FB74D5">
      <w:pPr>
        <w:rPr>
          <w:rFonts w:ascii="Times New Roman" w:hAnsi="Times New Roman" w:cs="Times New Roman"/>
          <w:sz w:val="24"/>
          <w:szCs w:val="24"/>
        </w:rPr>
      </w:pPr>
      <w:r w:rsidRPr="00A2134C">
        <w:rPr>
          <w:rFonts w:ascii="Times New Roman" w:hAnsi="Times New Roman" w:cs="Times New Roman"/>
          <w:sz w:val="24"/>
          <w:szCs w:val="24"/>
        </w:rPr>
        <w:t>Model 1: adjusted for age</w:t>
      </w:r>
      <w:r>
        <w:rPr>
          <w:rFonts w:ascii="Times New Roman" w:hAnsi="Times New Roman" w:cs="Times New Roman"/>
          <w:sz w:val="24"/>
          <w:szCs w:val="24"/>
        </w:rPr>
        <w:t xml:space="preserve"> and sex.</w:t>
      </w:r>
    </w:p>
    <w:p w14:paraId="5997A776" w14:textId="7B940A73" w:rsidR="00FB74D5" w:rsidRPr="00A2134C" w:rsidRDefault="00FB74D5" w:rsidP="00FB74D5">
      <w:pPr>
        <w:rPr>
          <w:rFonts w:ascii="Times New Roman" w:hAnsi="Times New Roman" w:cs="Times New Roman"/>
          <w:sz w:val="24"/>
          <w:szCs w:val="24"/>
        </w:rPr>
      </w:pPr>
      <w:r w:rsidRPr="00A2134C">
        <w:rPr>
          <w:rFonts w:ascii="Times New Roman" w:hAnsi="Times New Roman" w:cs="Times New Roman"/>
          <w:sz w:val="24"/>
          <w:szCs w:val="24"/>
        </w:rPr>
        <w:t xml:space="preserve">Model 2: adjusted for </w:t>
      </w:r>
      <w:r>
        <w:rPr>
          <w:rFonts w:ascii="Times New Roman" w:hAnsi="Times New Roman" w:cs="Times New Roman"/>
          <w:sz w:val="24"/>
          <w:szCs w:val="24"/>
        </w:rPr>
        <w:t xml:space="preserve">age, sex, </w:t>
      </w:r>
      <w:r w:rsidRPr="00A2134C">
        <w:rPr>
          <w:rFonts w:ascii="Times New Roman" w:hAnsi="Times New Roman" w:cs="Times New Roman"/>
          <w:sz w:val="24"/>
          <w:szCs w:val="24"/>
        </w:rPr>
        <w:t xml:space="preserve">obesity, </w:t>
      </w:r>
      <w:r w:rsidR="001C3308">
        <w:rPr>
          <w:rFonts w:ascii="Times New Roman" w:hAnsi="Times New Roman" w:cs="Times New Roman"/>
          <w:sz w:val="24"/>
          <w:szCs w:val="24"/>
        </w:rPr>
        <w:t xml:space="preserve">type 2 </w:t>
      </w:r>
      <w:r w:rsidRPr="00A2134C">
        <w:rPr>
          <w:rFonts w:ascii="Times New Roman" w:hAnsi="Times New Roman" w:cs="Times New Roman"/>
          <w:sz w:val="24"/>
          <w:szCs w:val="24"/>
        </w:rPr>
        <w:t>diabetes, hypertension, dyslipidemia, and smoking</w:t>
      </w:r>
      <w:r>
        <w:rPr>
          <w:rFonts w:ascii="Times New Roman" w:hAnsi="Times New Roman" w:cs="Times New Roman"/>
          <w:sz w:val="24"/>
          <w:szCs w:val="24"/>
        </w:rPr>
        <w:t xml:space="preserve"> history.</w:t>
      </w:r>
    </w:p>
    <w:p w14:paraId="2A0040E5" w14:textId="77777777" w:rsidR="00FB74D5" w:rsidRDefault="00FB74D5" w:rsidP="00FB74D5">
      <w:pPr>
        <w:rPr>
          <w:rFonts w:ascii="Times New Roman" w:hAnsi="Times New Roman" w:cs="Times New Roman"/>
          <w:sz w:val="24"/>
          <w:szCs w:val="24"/>
        </w:rPr>
      </w:pPr>
      <w:r w:rsidRPr="00A2134C">
        <w:rPr>
          <w:rFonts w:ascii="Times New Roman" w:hAnsi="Times New Roman" w:cs="Times New Roman"/>
          <w:sz w:val="24"/>
          <w:szCs w:val="24"/>
        </w:rPr>
        <w:t xml:space="preserve">Model 3: adjusted for </w:t>
      </w:r>
      <w:r>
        <w:rPr>
          <w:rFonts w:ascii="Times New Roman" w:hAnsi="Times New Roman" w:cs="Times New Roman"/>
          <w:sz w:val="24"/>
          <w:szCs w:val="24"/>
        </w:rPr>
        <w:t>covariates</w:t>
      </w:r>
      <w:r w:rsidRPr="00A2134C">
        <w:rPr>
          <w:rFonts w:ascii="Times New Roman" w:hAnsi="Times New Roman" w:cs="Times New Roman"/>
          <w:sz w:val="24"/>
          <w:szCs w:val="24"/>
        </w:rPr>
        <w:t xml:space="preserve"> included in model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FF1">
        <w:rPr>
          <w:rFonts w:ascii="Times New Roman" w:hAnsi="Times New Roman" w:cs="Times New Roman"/>
          <w:i/>
          <w:iCs/>
          <w:sz w:val="24"/>
          <w:szCs w:val="24"/>
        </w:rPr>
        <w:t>plus</w:t>
      </w:r>
      <w:r>
        <w:rPr>
          <w:rFonts w:ascii="Times New Roman" w:hAnsi="Times New Roman" w:cs="Times New Roman"/>
          <w:sz w:val="24"/>
          <w:szCs w:val="24"/>
        </w:rPr>
        <w:t xml:space="preserve"> serum </w:t>
      </w:r>
      <w:r w:rsidRPr="00A2134C">
        <w:rPr>
          <w:rFonts w:ascii="Times New Roman" w:hAnsi="Times New Roman" w:cs="Times New Roman"/>
          <w:sz w:val="24"/>
          <w:szCs w:val="24"/>
        </w:rPr>
        <w:t xml:space="preserve">ALT, AST, </w:t>
      </w:r>
      <w:r>
        <w:rPr>
          <w:rFonts w:ascii="Times New Roman" w:hAnsi="Times New Roman" w:cs="Times New Roman"/>
          <w:sz w:val="24"/>
          <w:szCs w:val="24"/>
        </w:rPr>
        <w:t xml:space="preserve">GGT, </w:t>
      </w:r>
      <w:r w:rsidRPr="00A2134C">
        <w:rPr>
          <w:rFonts w:ascii="Times New Roman" w:hAnsi="Times New Roman" w:cs="Times New Roman"/>
          <w:sz w:val="24"/>
          <w:szCs w:val="24"/>
        </w:rPr>
        <w:t>and HOMA-IR levels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4F429C" w14:textId="77E0F0FB" w:rsidR="00AC03E5" w:rsidRDefault="00FB74D5" w:rsidP="00FB74D5">
      <w:pPr>
        <w:rPr>
          <w:rFonts w:ascii="Times New Roman" w:hAnsi="Times New Roman" w:cs="Times New Roman"/>
          <w:i/>
          <w:iCs/>
          <w:sz w:val="24"/>
          <w:szCs w:val="24"/>
        </w:rPr>
        <w:sectPr w:rsidR="00AC03E5" w:rsidSect="00FB74D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</w:rPr>
        <w:t>odel</w:t>
      </w:r>
      <w:r>
        <w:rPr>
          <w:rFonts w:ascii="Times New Roman" w:hAnsi="Times New Roman" w:cs="Times New Roman"/>
          <w:sz w:val="24"/>
          <w:szCs w:val="24"/>
        </w:rPr>
        <w:t xml:space="preserve"> 4:</w:t>
      </w:r>
      <w:r w:rsidRPr="005A42AD">
        <w:rPr>
          <w:rFonts w:ascii="Times New Roman" w:hAnsi="Times New Roman" w:cs="Times New Roman"/>
          <w:sz w:val="24"/>
          <w:szCs w:val="24"/>
        </w:rPr>
        <w:t xml:space="preserve"> </w:t>
      </w:r>
      <w:r w:rsidRPr="00A2134C">
        <w:rPr>
          <w:rFonts w:ascii="Times New Roman" w:hAnsi="Times New Roman" w:cs="Times New Roman"/>
          <w:sz w:val="24"/>
          <w:szCs w:val="24"/>
        </w:rPr>
        <w:t xml:space="preserve">adjusted for </w:t>
      </w:r>
      <w:r>
        <w:rPr>
          <w:rFonts w:ascii="Times New Roman" w:hAnsi="Times New Roman" w:cs="Times New Roman"/>
          <w:sz w:val="24"/>
          <w:szCs w:val="24"/>
        </w:rPr>
        <w:t>covariates</w:t>
      </w:r>
      <w:r w:rsidRPr="00A2134C">
        <w:rPr>
          <w:rFonts w:ascii="Times New Roman" w:hAnsi="Times New Roman" w:cs="Times New Roman"/>
          <w:sz w:val="24"/>
          <w:szCs w:val="24"/>
        </w:rPr>
        <w:t xml:space="preserve"> included in model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5A42AD">
        <w:rPr>
          <w:rFonts w:ascii="Times New Roman" w:hAnsi="Times New Roman" w:cs="Times New Roman"/>
          <w:i/>
          <w:iCs/>
          <w:sz w:val="24"/>
          <w:szCs w:val="24"/>
        </w:rPr>
        <w:t>plus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3308" w:rsidRPr="00657860">
        <w:rPr>
          <w:rFonts w:ascii="Times New Roman" w:hAnsi="Times New Roman" w:cs="Times New Roman"/>
          <w:iCs/>
          <w:sz w:val="24"/>
          <w:szCs w:val="24"/>
        </w:rPr>
        <w:t>the</w:t>
      </w:r>
      <w:r w:rsidR="001C3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4515">
        <w:rPr>
          <w:rFonts w:ascii="Times New Roman" w:hAnsi="Times New Roman" w:cs="Times New Roman"/>
          <w:i/>
          <w:iCs/>
          <w:sz w:val="24"/>
          <w:szCs w:val="24"/>
        </w:rPr>
        <w:t xml:space="preserve">PNPLA3 </w:t>
      </w:r>
      <w:r w:rsidRPr="00784515">
        <w:rPr>
          <w:rFonts w:ascii="Times New Roman" w:hAnsi="Times New Roman" w:cs="Times New Roman"/>
          <w:sz w:val="24"/>
          <w:szCs w:val="24"/>
        </w:rPr>
        <w:t>rs738409</w:t>
      </w:r>
      <w:r w:rsidRPr="0078451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C3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3308" w:rsidRPr="00657860">
        <w:rPr>
          <w:rFonts w:ascii="Times New Roman" w:hAnsi="Times New Roman" w:cs="Times New Roman"/>
          <w:iCs/>
          <w:sz w:val="24"/>
          <w:szCs w:val="24"/>
        </w:rPr>
        <w:t>and</w:t>
      </w:r>
      <w:r w:rsidRPr="00784515">
        <w:rPr>
          <w:rFonts w:ascii="Times New Roman" w:hAnsi="Times New Roman" w:cs="Times New Roman"/>
          <w:i/>
          <w:iCs/>
          <w:sz w:val="24"/>
          <w:szCs w:val="24"/>
        </w:rPr>
        <w:t xml:space="preserve"> TM6SF2 </w:t>
      </w:r>
      <w:r w:rsidRPr="00784515">
        <w:rPr>
          <w:rFonts w:ascii="Times New Roman" w:hAnsi="Times New Roman" w:cs="Times New Roman"/>
          <w:sz w:val="24"/>
          <w:szCs w:val="24"/>
        </w:rPr>
        <w:t>rs58542926</w:t>
      </w:r>
      <w:r w:rsidR="001C3308">
        <w:rPr>
          <w:rFonts w:ascii="Times New Roman" w:hAnsi="Times New Roman" w:cs="Times New Roman"/>
          <w:sz w:val="24"/>
          <w:szCs w:val="24"/>
        </w:rPr>
        <w:t xml:space="preserve"> variants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ACCAC9" w14:textId="77777777" w:rsidR="00FB74D5" w:rsidRDefault="00FB74D5" w:rsidP="00FB74D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27C2A20" w14:textId="3A1BEA6D" w:rsidR="00AC03E5" w:rsidRPr="006B1D68" w:rsidRDefault="00AC03E5" w:rsidP="00AC03E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B1D68">
        <w:rPr>
          <w:rFonts w:ascii="Times New Roman" w:hAnsi="Times New Roman" w:cs="Times New Roman"/>
          <w:b/>
          <w:bCs/>
          <w:sz w:val="24"/>
          <w:szCs w:val="24"/>
        </w:rPr>
        <w:t xml:space="preserve">Table 4. </w:t>
      </w:r>
      <w:r w:rsidR="001C3308" w:rsidRPr="006B1D6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B1D68">
        <w:rPr>
          <w:rFonts w:ascii="Times New Roman" w:hAnsi="Times New Roman" w:cs="Times New Roman"/>
          <w:b/>
          <w:bCs/>
          <w:sz w:val="24"/>
          <w:szCs w:val="24"/>
        </w:rPr>
        <w:t>ssociation</w:t>
      </w:r>
      <w:r w:rsidR="001C3308" w:rsidRPr="006B1D6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B1D68">
        <w:rPr>
          <w:rFonts w:ascii="Times New Roman" w:hAnsi="Times New Roman" w:cs="Times New Roman"/>
          <w:b/>
          <w:bCs/>
          <w:sz w:val="24"/>
          <w:szCs w:val="24"/>
        </w:rPr>
        <w:t xml:space="preserve"> between </w:t>
      </w:r>
      <w:r w:rsidR="001C3308" w:rsidRPr="006B1D68">
        <w:rPr>
          <w:rFonts w:ascii="Times New Roman" w:hAnsi="Times New Roman" w:cs="Times New Roman"/>
          <w:b/>
          <w:bCs/>
          <w:sz w:val="24"/>
          <w:szCs w:val="24"/>
        </w:rPr>
        <w:t xml:space="preserve">presence of </w:t>
      </w:r>
      <w:r w:rsidRPr="006B1D68">
        <w:rPr>
          <w:rFonts w:ascii="Times New Roman" w:hAnsi="Times New Roman" w:cs="Times New Roman"/>
          <w:b/>
          <w:bCs/>
          <w:sz w:val="24"/>
          <w:szCs w:val="24"/>
        </w:rPr>
        <w:t xml:space="preserve">sarcopenia (as </w:t>
      </w:r>
      <w:r w:rsidR="001C3308" w:rsidRPr="006B1D68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6B1D68">
        <w:rPr>
          <w:rFonts w:ascii="Times New Roman" w:hAnsi="Times New Roman" w:cs="Times New Roman"/>
          <w:b/>
          <w:bCs/>
          <w:sz w:val="24"/>
          <w:szCs w:val="24"/>
        </w:rPr>
        <w:t>exposure</w:t>
      </w:r>
      <w:r w:rsidR="001C3308" w:rsidRPr="006B1D68">
        <w:rPr>
          <w:rFonts w:ascii="Times New Roman" w:hAnsi="Times New Roman" w:cs="Times New Roman"/>
          <w:b/>
          <w:bCs/>
          <w:sz w:val="24"/>
          <w:szCs w:val="24"/>
        </w:rPr>
        <w:t xml:space="preserve"> variable</w:t>
      </w:r>
      <w:r w:rsidRPr="006B1D68">
        <w:rPr>
          <w:rFonts w:ascii="Times New Roman" w:hAnsi="Times New Roman" w:cs="Times New Roman"/>
          <w:b/>
          <w:bCs/>
          <w:sz w:val="24"/>
          <w:szCs w:val="24"/>
        </w:rPr>
        <w:t xml:space="preserve">) and significant fibrosis (as the </w:t>
      </w:r>
      <w:r w:rsidR="001C3308" w:rsidRPr="006B1D68">
        <w:rPr>
          <w:rFonts w:ascii="Times New Roman" w:hAnsi="Times New Roman" w:cs="Times New Roman"/>
          <w:b/>
          <w:bCs/>
          <w:sz w:val="24"/>
          <w:szCs w:val="24"/>
        </w:rPr>
        <w:t>outcome measure</w:t>
      </w:r>
      <w:r w:rsidRPr="006B1D68">
        <w:rPr>
          <w:rFonts w:ascii="Times New Roman" w:hAnsi="Times New Roman" w:cs="Times New Roman"/>
          <w:b/>
          <w:bCs/>
          <w:sz w:val="24"/>
          <w:szCs w:val="24"/>
        </w:rPr>
        <w:t xml:space="preserve">) in participants with different </w:t>
      </w:r>
      <w:r w:rsidRPr="006B1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FNDC5</w:t>
      </w:r>
      <w:r w:rsidRPr="006B1D68">
        <w:rPr>
          <w:rFonts w:ascii="Times New Roman" w:hAnsi="Times New Roman" w:cs="Times New Roman"/>
          <w:b/>
          <w:bCs/>
          <w:sz w:val="24"/>
          <w:szCs w:val="24"/>
        </w:rPr>
        <w:t xml:space="preserve"> genotypes</w:t>
      </w:r>
      <w:r w:rsidR="001C3308" w:rsidRPr="006B1D6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F042F" w:rsidRPr="006B1D68">
        <w:rPr>
          <w:rFonts w:ascii="Times New Roman" w:hAnsi="Times New Roman" w:cs="Times New Roman"/>
          <w:b/>
          <w:bCs/>
          <w:sz w:val="24"/>
          <w:szCs w:val="24"/>
        </w:rPr>
        <w:t xml:space="preserve"> stratified by sex</w:t>
      </w:r>
      <w:r w:rsidRPr="006B1D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276"/>
        <w:gridCol w:w="567"/>
        <w:gridCol w:w="2268"/>
        <w:gridCol w:w="1134"/>
        <w:gridCol w:w="567"/>
        <w:gridCol w:w="2360"/>
        <w:gridCol w:w="1250"/>
      </w:tblGrid>
      <w:tr w:rsidR="00AC03E5" w:rsidRPr="00FA6FA1" w14:paraId="0BA8C870" w14:textId="77777777" w:rsidTr="00942441">
        <w:tc>
          <w:tcPr>
            <w:tcW w:w="2268" w:type="dxa"/>
            <w:tcBorders>
              <w:top w:val="single" w:sz="4" w:space="0" w:color="auto"/>
            </w:tcBorders>
          </w:tcPr>
          <w:p w14:paraId="2068F1BB" w14:textId="77777777" w:rsidR="00AC03E5" w:rsidRPr="00C33FF1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750E602F" w14:textId="77777777" w:rsidR="00AC03E5" w:rsidRPr="00FA6FA1" w:rsidRDefault="00AC03E5" w:rsidP="00942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38CCF54" w14:textId="77777777" w:rsidR="00AC03E5" w:rsidRPr="00C33FF1" w:rsidRDefault="00AC03E5" w:rsidP="00942441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0BFAA4DB" w14:textId="77777777" w:rsidR="00AC03E5" w:rsidRPr="00FA6FA1" w:rsidRDefault="00AC03E5" w:rsidP="00942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A/A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932925" w14:textId="77777777" w:rsidR="00AC03E5" w:rsidRPr="00C33FF1" w:rsidRDefault="00AC03E5" w:rsidP="00942441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</w:tcBorders>
          </w:tcPr>
          <w:p w14:paraId="0D9E4424" w14:textId="77777777" w:rsidR="00AC03E5" w:rsidRPr="00FA6FA1" w:rsidRDefault="00AC03E5" w:rsidP="009424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A/G+G/G</w:t>
            </w:r>
          </w:p>
        </w:tc>
      </w:tr>
      <w:tr w:rsidR="00AC03E5" w:rsidRPr="00FA6FA1" w14:paraId="579845A1" w14:textId="77777777" w:rsidTr="00942441">
        <w:tc>
          <w:tcPr>
            <w:tcW w:w="2268" w:type="dxa"/>
            <w:tcBorders>
              <w:bottom w:val="single" w:sz="4" w:space="0" w:color="auto"/>
            </w:tcBorders>
          </w:tcPr>
          <w:p w14:paraId="651E1C5E" w14:textId="77777777" w:rsidR="00AC03E5" w:rsidRPr="00C33FF1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333E61" w14:textId="77777777" w:rsidR="00AC03E5" w:rsidRPr="00C33FF1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(95% CI)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ECEF38" w14:textId="77777777" w:rsidR="00AC03E5" w:rsidRPr="00C33FF1" w:rsidRDefault="00AC03E5" w:rsidP="0094244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A22B55" w14:textId="77777777" w:rsidR="00AC03E5" w:rsidRPr="00C33FF1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653C9D" w14:textId="77777777" w:rsidR="00AC03E5" w:rsidRPr="00C33FF1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D3199D" w14:textId="77777777" w:rsidR="00AC03E5" w:rsidRPr="00C33FF1" w:rsidRDefault="00AC03E5" w:rsidP="0094244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8AA049" w14:textId="77777777" w:rsidR="00AC03E5" w:rsidRPr="00C33FF1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14:paraId="4333DAEC" w14:textId="77777777" w:rsidR="00AC03E5" w:rsidRPr="00C33FF1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(95% CI)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</w:tcBorders>
          </w:tcPr>
          <w:p w14:paraId="376277BC" w14:textId="77777777" w:rsidR="00AC03E5" w:rsidRPr="00C33FF1" w:rsidRDefault="00AC03E5" w:rsidP="0094244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33F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C33F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AC03E5" w14:paraId="426F3EAC" w14:textId="77777777" w:rsidTr="00942441">
        <w:tc>
          <w:tcPr>
            <w:tcW w:w="2268" w:type="dxa"/>
            <w:tcBorders>
              <w:top w:val="single" w:sz="4" w:space="0" w:color="auto"/>
            </w:tcBorders>
          </w:tcPr>
          <w:p w14:paraId="07B425A2" w14:textId="77777777" w:rsidR="00AC03E5" w:rsidRPr="00C33FF1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1459CC" w14:textId="5BFD1D5B" w:rsidR="00AC03E5" w:rsidRPr="00655C4E" w:rsidRDefault="001C3308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AC0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=280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C5A574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690B69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E7A4CB" w14:textId="185C0A05" w:rsidR="00AC03E5" w:rsidRPr="0086231C" w:rsidRDefault="001C3308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AC03E5" w:rsidRPr="00862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=137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A9DE16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9B99967" w14:textId="77777777" w:rsidR="00AC03E5" w:rsidRPr="00655C4E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14:paraId="703EF316" w14:textId="1DF9331E" w:rsidR="00AC03E5" w:rsidRPr="00655C4E" w:rsidRDefault="001C3308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</w:t>
            </w:r>
            <w:r w:rsidR="00AC0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=143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3A008EB3" w14:textId="77777777" w:rsidR="00AC03E5" w:rsidRPr="00655C4E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03E5" w14:paraId="0B52F98D" w14:textId="77777777" w:rsidTr="00942441">
        <w:tc>
          <w:tcPr>
            <w:tcW w:w="2268" w:type="dxa"/>
          </w:tcPr>
          <w:p w14:paraId="40C41790" w14:textId="77777777" w:rsidR="00AC03E5" w:rsidRPr="00655C4E" w:rsidRDefault="00AC03E5" w:rsidP="00942441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02" w:name="_Hlk53778793"/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Unadjusted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2268" w:type="dxa"/>
          </w:tcPr>
          <w:p w14:paraId="3DC8C94D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5ADF6E94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3" w:name="_Hlk53855453"/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  <w:bookmarkEnd w:id="303"/>
          </w:p>
        </w:tc>
        <w:tc>
          <w:tcPr>
            <w:tcW w:w="567" w:type="dxa"/>
          </w:tcPr>
          <w:p w14:paraId="48A21B47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FD41C5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134" w:type="dxa"/>
          </w:tcPr>
          <w:p w14:paraId="47D0E747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567" w:type="dxa"/>
          </w:tcPr>
          <w:p w14:paraId="344557ED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634ADD5C" w14:textId="77777777" w:rsidR="00AC03E5" w:rsidRPr="00655C4E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50" w:type="dxa"/>
          </w:tcPr>
          <w:p w14:paraId="4A1B1073" w14:textId="77777777" w:rsidR="00AC03E5" w:rsidRPr="00655C4E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AC03E5" w14:paraId="34C5CE26" w14:textId="77777777" w:rsidTr="00942441">
        <w:tc>
          <w:tcPr>
            <w:tcW w:w="2268" w:type="dxa"/>
          </w:tcPr>
          <w:p w14:paraId="093C4DAC" w14:textId="77777777" w:rsidR="00AC03E5" w:rsidRPr="00655C4E" w:rsidRDefault="00AC03E5" w:rsidP="00942441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97C82D8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, 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8B47D9F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6F441ED7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601565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8217DC3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77E272E9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455F4304" w14:textId="77777777" w:rsidR="00AC03E5" w:rsidRPr="00655C4E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,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0" w:type="dxa"/>
          </w:tcPr>
          <w:p w14:paraId="729AB95B" w14:textId="77777777" w:rsidR="00AC03E5" w:rsidRPr="00655C4E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</w:tr>
      <w:tr w:rsidR="00AC03E5" w14:paraId="6EC4BE7C" w14:textId="77777777" w:rsidTr="00942441">
        <w:tc>
          <w:tcPr>
            <w:tcW w:w="2268" w:type="dxa"/>
          </w:tcPr>
          <w:p w14:paraId="23824579" w14:textId="77777777" w:rsidR="00AC03E5" w:rsidRPr="00655C4E" w:rsidRDefault="00AC03E5" w:rsidP="00942441">
            <w:pPr>
              <w:ind w:firstLineChars="50" w:firstLin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7AFF93D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5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4F9818A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14:paraId="42EB3F95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F316A9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9B941EF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03236749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003E1FDC" w14:textId="77777777" w:rsidR="00AC03E5" w:rsidRPr="00655C4E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 (0.2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0" w:type="dxa"/>
          </w:tcPr>
          <w:p w14:paraId="6A58E136" w14:textId="77777777" w:rsidR="00AC03E5" w:rsidRPr="00655C4E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C03E5" w14:paraId="75BFEE5C" w14:textId="77777777" w:rsidTr="00942441">
        <w:tc>
          <w:tcPr>
            <w:tcW w:w="2268" w:type="dxa"/>
          </w:tcPr>
          <w:p w14:paraId="0CCC7DE1" w14:textId="77777777" w:rsidR="00AC03E5" w:rsidRDefault="00AC03E5" w:rsidP="00942441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C05EAB2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 xml:space="preserve"> (1.1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, 5.9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2A096CDB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14:paraId="46A1DE42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D85581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</w:tcPr>
          <w:p w14:paraId="6855134C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.020</w:t>
            </w:r>
          </w:p>
        </w:tc>
        <w:tc>
          <w:tcPr>
            <w:tcW w:w="567" w:type="dxa"/>
          </w:tcPr>
          <w:p w14:paraId="22D237DB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75B59FF3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 xml:space="preserve"> (0.2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 xml:space="preserve">.57) </w:t>
            </w:r>
          </w:p>
        </w:tc>
        <w:tc>
          <w:tcPr>
            <w:tcW w:w="1250" w:type="dxa"/>
          </w:tcPr>
          <w:p w14:paraId="53C633D9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3C9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bookmarkEnd w:id="302"/>
      <w:tr w:rsidR="00AC03E5" w14:paraId="0EB509A0" w14:textId="77777777" w:rsidTr="00942441">
        <w:tc>
          <w:tcPr>
            <w:tcW w:w="2268" w:type="dxa"/>
          </w:tcPr>
          <w:p w14:paraId="5F283A27" w14:textId="77777777" w:rsidR="00AC03E5" w:rsidRPr="00C308FD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Women</w:t>
            </w:r>
          </w:p>
        </w:tc>
        <w:tc>
          <w:tcPr>
            <w:tcW w:w="2268" w:type="dxa"/>
          </w:tcPr>
          <w:p w14:paraId="254BD864" w14:textId="7C2ABC71" w:rsidR="00AC03E5" w:rsidRPr="000323C9" w:rsidRDefault="001C3308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AC0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=90</w:t>
            </w:r>
          </w:p>
        </w:tc>
        <w:tc>
          <w:tcPr>
            <w:tcW w:w="1276" w:type="dxa"/>
          </w:tcPr>
          <w:p w14:paraId="69B92F38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556EB5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84D6CA" w14:textId="0E8C443F" w:rsidR="00AC03E5" w:rsidRPr="0086231C" w:rsidRDefault="001C3308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AC03E5" w:rsidRPr="00862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=51</w:t>
            </w:r>
          </w:p>
        </w:tc>
        <w:tc>
          <w:tcPr>
            <w:tcW w:w="1134" w:type="dxa"/>
          </w:tcPr>
          <w:p w14:paraId="4B30F6B3" w14:textId="77777777" w:rsidR="00AC03E5" w:rsidRPr="0086231C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07507CC" w14:textId="77777777" w:rsidR="00AC03E5" w:rsidRPr="0086231C" w:rsidRDefault="00AC03E5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</w:tcPr>
          <w:p w14:paraId="14B8DDA0" w14:textId="3622EED8" w:rsidR="00AC03E5" w:rsidRPr="0086231C" w:rsidRDefault="001C3308" w:rsidP="009424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AC03E5" w:rsidRPr="00862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=39</w:t>
            </w:r>
          </w:p>
        </w:tc>
        <w:tc>
          <w:tcPr>
            <w:tcW w:w="1250" w:type="dxa"/>
          </w:tcPr>
          <w:p w14:paraId="131B05AA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3E5" w14:paraId="539BAE95" w14:textId="77777777" w:rsidTr="00942441">
        <w:tc>
          <w:tcPr>
            <w:tcW w:w="2268" w:type="dxa"/>
          </w:tcPr>
          <w:p w14:paraId="523F01CF" w14:textId="77777777" w:rsidR="00AC03E5" w:rsidRDefault="00AC03E5" w:rsidP="00942441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Unadjusted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2268" w:type="dxa"/>
          </w:tcPr>
          <w:p w14:paraId="5635555D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4" w:name="_Hlk53855466"/>
            <w:r>
              <w:rPr>
                <w:rFonts w:ascii="Times New Roman" w:hAnsi="Times New Roman" w:cs="Times New Roman"/>
                <w:sz w:val="24"/>
                <w:szCs w:val="24"/>
              </w:rPr>
              <w:t>8.82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304"/>
          </w:p>
        </w:tc>
        <w:tc>
          <w:tcPr>
            <w:tcW w:w="1276" w:type="dxa"/>
          </w:tcPr>
          <w:p w14:paraId="5718B197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6961E1C4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1F1C54" w14:textId="77777777" w:rsidR="00AC03E5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0B">
              <w:rPr>
                <w:rFonts w:ascii="Times New Roman" w:hAnsi="Times New Roman" w:cs="Times New Roman"/>
                <w:sz w:val="24"/>
                <w:szCs w:val="24"/>
              </w:rPr>
              <w:t>22.29 (2.16, 230.06)</w:t>
            </w:r>
          </w:p>
        </w:tc>
        <w:tc>
          <w:tcPr>
            <w:tcW w:w="1134" w:type="dxa"/>
          </w:tcPr>
          <w:p w14:paraId="238EB396" w14:textId="77777777" w:rsidR="00AC03E5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348C38B7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0268994E" w14:textId="77777777" w:rsidR="00AC03E5" w:rsidRPr="00C308FD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FD">
              <w:rPr>
                <w:rFonts w:ascii="Times New Roman" w:hAnsi="Times New Roman" w:cs="Times New Roman"/>
                <w:sz w:val="24"/>
                <w:szCs w:val="24"/>
              </w:rPr>
              <w:t>—§</w:t>
            </w:r>
          </w:p>
        </w:tc>
        <w:tc>
          <w:tcPr>
            <w:tcW w:w="1250" w:type="dxa"/>
          </w:tcPr>
          <w:p w14:paraId="01CDEA21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</w:tr>
      <w:tr w:rsidR="00AC03E5" w14:paraId="04EE0551" w14:textId="77777777" w:rsidTr="00942441">
        <w:tc>
          <w:tcPr>
            <w:tcW w:w="2268" w:type="dxa"/>
          </w:tcPr>
          <w:p w14:paraId="16857C9E" w14:textId="77777777" w:rsidR="00AC03E5" w:rsidRDefault="00AC03E5" w:rsidP="00942441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A0A7A37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EFF4807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14:paraId="427B0949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202012" w14:textId="77777777" w:rsidR="00AC03E5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FD">
              <w:rPr>
                <w:rFonts w:ascii="Times New Roman" w:hAnsi="Times New Roman" w:cs="Times New Roman"/>
                <w:sz w:val="24"/>
                <w:szCs w:val="24"/>
              </w:rPr>
              <w:t>—§</w:t>
            </w:r>
          </w:p>
        </w:tc>
        <w:tc>
          <w:tcPr>
            <w:tcW w:w="1134" w:type="dxa"/>
          </w:tcPr>
          <w:p w14:paraId="3C7B1141" w14:textId="77777777" w:rsidR="00AC03E5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851C5BA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541B459D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FD">
              <w:rPr>
                <w:rFonts w:ascii="Times New Roman" w:hAnsi="Times New Roman" w:cs="Times New Roman"/>
                <w:sz w:val="24"/>
                <w:szCs w:val="24"/>
              </w:rPr>
              <w:t>—§</w:t>
            </w:r>
          </w:p>
        </w:tc>
        <w:tc>
          <w:tcPr>
            <w:tcW w:w="1250" w:type="dxa"/>
          </w:tcPr>
          <w:p w14:paraId="354A7818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</w:tr>
      <w:tr w:rsidR="00AC03E5" w14:paraId="159ED693" w14:textId="77777777" w:rsidTr="00942441">
        <w:tc>
          <w:tcPr>
            <w:tcW w:w="2268" w:type="dxa"/>
            <w:tcBorders>
              <w:bottom w:val="single" w:sz="4" w:space="0" w:color="auto"/>
            </w:tcBorders>
          </w:tcPr>
          <w:p w14:paraId="3A4EAAAD" w14:textId="77777777" w:rsidR="00AC03E5" w:rsidRDefault="00AC03E5" w:rsidP="00942441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Adjusted m</w:t>
            </w:r>
            <w:r w:rsidRPr="00655C4E">
              <w:rPr>
                <w:rFonts w:ascii="Times New Roman" w:hAnsi="Times New Roman" w:cs="Times New Roman"/>
                <w:sz w:val="24"/>
                <w:szCs w:val="24"/>
              </w:rPr>
              <w:t xml:space="preserve">odel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F675CD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FD">
              <w:rPr>
                <w:rFonts w:ascii="Times New Roman" w:hAnsi="Times New Roman" w:cs="Times New Roman"/>
                <w:sz w:val="24"/>
                <w:szCs w:val="24"/>
              </w:rPr>
              <w:t>—§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123A33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4F92C4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BE33AE" w14:textId="77777777" w:rsidR="00AC03E5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FD">
              <w:rPr>
                <w:rFonts w:ascii="Times New Roman" w:hAnsi="Times New Roman" w:cs="Times New Roman"/>
                <w:sz w:val="24"/>
                <w:szCs w:val="24"/>
              </w:rPr>
              <w:t>—§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D1892E" w14:textId="77777777" w:rsidR="00AC03E5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8883FF" w14:textId="77777777" w:rsidR="00AC03E5" w:rsidRPr="00655C4E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413CC91E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FD">
              <w:rPr>
                <w:rFonts w:ascii="Times New Roman" w:hAnsi="Times New Roman" w:cs="Times New Roman"/>
                <w:sz w:val="24"/>
                <w:szCs w:val="24"/>
              </w:rPr>
              <w:t>—§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53FC6AED" w14:textId="77777777" w:rsidR="00AC03E5" w:rsidRPr="000323C9" w:rsidRDefault="00AC03E5" w:rsidP="00942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A7C07" w14:textId="6E858CDA" w:rsidR="00AC03E5" w:rsidRDefault="00AC03E5" w:rsidP="00AC03E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are expressed as odds ratio (OR) and 95% confidence intervals </w:t>
      </w:r>
      <w:r w:rsidR="001C3308">
        <w:rPr>
          <w:rFonts w:ascii="Times New Roman" w:hAnsi="Times New Roman" w:cs="Times New Roman"/>
          <w:sz w:val="24"/>
          <w:szCs w:val="24"/>
        </w:rPr>
        <w:t xml:space="preserve">(CI) </w:t>
      </w:r>
      <w:r>
        <w:rPr>
          <w:rFonts w:ascii="Times New Roman" w:hAnsi="Times New Roman" w:cs="Times New Roman"/>
          <w:sz w:val="24"/>
          <w:szCs w:val="24"/>
        </w:rPr>
        <w:t>tested by logistic regression analysis.</w:t>
      </w:r>
    </w:p>
    <w:p w14:paraId="0694DBFB" w14:textId="460B4A9C" w:rsidR="00AC03E5" w:rsidRPr="00A2134C" w:rsidRDefault="00AC03E5" w:rsidP="00AC03E5">
      <w:pPr>
        <w:jc w:val="left"/>
        <w:rPr>
          <w:rFonts w:ascii="Times New Roman" w:hAnsi="Times New Roman" w:cs="Times New Roman"/>
          <w:sz w:val="24"/>
          <w:szCs w:val="24"/>
        </w:rPr>
      </w:pPr>
      <w:r w:rsidRPr="00A2134C"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2134C">
        <w:rPr>
          <w:rFonts w:ascii="Times New Roman" w:hAnsi="Times New Roman" w:cs="Times New Roman"/>
          <w:sz w:val="24"/>
          <w:szCs w:val="24"/>
        </w:rPr>
        <w:t xml:space="preserve">: adjusted for </w:t>
      </w:r>
      <w:bookmarkStart w:id="305" w:name="_Hlk53856101"/>
      <w:bookmarkStart w:id="306" w:name="OLE_LINK248"/>
      <w:r>
        <w:rPr>
          <w:rFonts w:ascii="Times New Roman" w:hAnsi="Times New Roman" w:cs="Times New Roman"/>
          <w:sz w:val="24"/>
          <w:szCs w:val="24"/>
        </w:rPr>
        <w:t xml:space="preserve">age, </w:t>
      </w:r>
      <w:r w:rsidRPr="00A2134C">
        <w:rPr>
          <w:rFonts w:ascii="Times New Roman" w:hAnsi="Times New Roman" w:cs="Times New Roman"/>
          <w:sz w:val="24"/>
          <w:szCs w:val="24"/>
        </w:rPr>
        <w:t xml:space="preserve">obesity, </w:t>
      </w:r>
      <w:r w:rsidR="001C3308">
        <w:rPr>
          <w:rFonts w:ascii="Times New Roman" w:hAnsi="Times New Roman" w:cs="Times New Roman"/>
          <w:sz w:val="24"/>
          <w:szCs w:val="24"/>
        </w:rPr>
        <w:t xml:space="preserve">type 2 </w:t>
      </w:r>
      <w:r w:rsidRPr="00A2134C">
        <w:rPr>
          <w:rFonts w:ascii="Times New Roman" w:hAnsi="Times New Roman" w:cs="Times New Roman"/>
          <w:sz w:val="24"/>
          <w:szCs w:val="24"/>
        </w:rPr>
        <w:t>diabetes, hypertension, dyslipidemia, and smoking</w:t>
      </w:r>
      <w:r>
        <w:rPr>
          <w:rFonts w:ascii="Times New Roman" w:hAnsi="Times New Roman" w:cs="Times New Roman"/>
          <w:sz w:val="24"/>
          <w:szCs w:val="24"/>
        </w:rPr>
        <w:t xml:space="preserve"> history;</w:t>
      </w:r>
    </w:p>
    <w:bookmarkEnd w:id="305"/>
    <w:bookmarkEnd w:id="306"/>
    <w:p w14:paraId="17C7F1F2" w14:textId="77777777" w:rsidR="00AC03E5" w:rsidRDefault="00AC03E5" w:rsidP="00AC03E5">
      <w:pPr>
        <w:jc w:val="left"/>
        <w:rPr>
          <w:rFonts w:ascii="Times New Roman" w:hAnsi="Times New Roman" w:cs="Times New Roman"/>
          <w:sz w:val="24"/>
          <w:szCs w:val="24"/>
        </w:rPr>
      </w:pPr>
      <w:r w:rsidRPr="00A2134C"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2134C">
        <w:rPr>
          <w:rFonts w:ascii="Times New Roman" w:hAnsi="Times New Roman" w:cs="Times New Roman"/>
          <w:sz w:val="24"/>
          <w:szCs w:val="24"/>
        </w:rPr>
        <w:t xml:space="preserve">: adjusted for </w:t>
      </w:r>
      <w:r>
        <w:rPr>
          <w:rFonts w:ascii="Times New Roman" w:hAnsi="Times New Roman" w:cs="Times New Roman"/>
          <w:sz w:val="24"/>
          <w:szCs w:val="24"/>
        </w:rPr>
        <w:t>covariates</w:t>
      </w:r>
      <w:r w:rsidRPr="00A2134C">
        <w:rPr>
          <w:rFonts w:ascii="Times New Roman" w:hAnsi="Times New Roman" w:cs="Times New Roman"/>
          <w:sz w:val="24"/>
          <w:szCs w:val="24"/>
        </w:rPr>
        <w:t xml:space="preserve"> included in model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FF1">
        <w:rPr>
          <w:rFonts w:ascii="Times New Roman" w:hAnsi="Times New Roman" w:cs="Times New Roman"/>
          <w:i/>
          <w:iCs/>
          <w:sz w:val="24"/>
          <w:szCs w:val="24"/>
        </w:rPr>
        <w:t>plus</w:t>
      </w:r>
      <w:r>
        <w:rPr>
          <w:rFonts w:ascii="Times New Roman" w:hAnsi="Times New Roman" w:cs="Times New Roman"/>
          <w:sz w:val="24"/>
          <w:szCs w:val="24"/>
        </w:rPr>
        <w:t xml:space="preserve"> serum </w:t>
      </w:r>
      <w:r w:rsidRPr="00A2134C">
        <w:rPr>
          <w:rFonts w:ascii="Times New Roman" w:hAnsi="Times New Roman" w:cs="Times New Roman"/>
          <w:sz w:val="24"/>
          <w:szCs w:val="24"/>
        </w:rPr>
        <w:t xml:space="preserve">ALT, AST, </w:t>
      </w:r>
      <w:r>
        <w:rPr>
          <w:rFonts w:ascii="Times New Roman" w:hAnsi="Times New Roman" w:cs="Times New Roman"/>
          <w:sz w:val="24"/>
          <w:szCs w:val="24"/>
        </w:rPr>
        <w:t xml:space="preserve">GGT, </w:t>
      </w:r>
      <w:r w:rsidRPr="00A2134C">
        <w:rPr>
          <w:rFonts w:ascii="Times New Roman" w:hAnsi="Times New Roman" w:cs="Times New Roman"/>
          <w:sz w:val="24"/>
          <w:szCs w:val="24"/>
        </w:rPr>
        <w:t>and HOMA-IR levels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998882" w14:textId="68C4EDB6" w:rsidR="00AC03E5" w:rsidRPr="0091770B" w:rsidRDefault="00AC03E5" w:rsidP="00AC03E5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91770B">
        <w:rPr>
          <w:rFonts w:ascii="Times New Roman" w:hAnsi="Times New Roman" w:cs="Times New Roman"/>
          <w:sz w:val="24"/>
          <w:szCs w:val="24"/>
        </w:rPr>
        <w:t xml:space="preserve">Model 3: adjusted for covariates included in model 3 </w:t>
      </w:r>
      <w:r w:rsidRPr="0091770B">
        <w:rPr>
          <w:rFonts w:ascii="Times New Roman" w:hAnsi="Times New Roman" w:cs="Times New Roman"/>
          <w:i/>
          <w:iCs/>
          <w:sz w:val="24"/>
          <w:szCs w:val="24"/>
        </w:rPr>
        <w:t xml:space="preserve">plus </w:t>
      </w:r>
      <w:r w:rsidR="001C3308" w:rsidRPr="00657860">
        <w:rPr>
          <w:rFonts w:ascii="Times New Roman" w:hAnsi="Times New Roman" w:cs="Times New Roman"/>
          <w:iCs/>
          <w:sz w:val="24"/>
          <w:szCs w:val="24"/>
        </w:rPr>
        <w:t>the</w:t>
      </w:r>
      <w:r w:rsidR="001C3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770B">
        <w:rPr>
          <w:rFonts w:ascii="Times New Roman" w:hAnsi="Times New Roman" w:cs="Times New Roman"/>
          <w:i/>
          <w:iCs/>
          <w:sz w:val="24"/>
          <w:szCs w:val="24"/>
        </w:rPr>
        <w:t xml:space="preserve">PNPLA3 </w:t>
      </w:r>
      <w:r w:rsidRPr="0091770B">
        <w:rPr>
          <w:rFonts w:ascii="Times New Roman" w:hAnsi="Times New Roman" w:cs="Times New Roman"/>
          <w:sz w:val="24"/>
          <w:szCs w:val="24"/>
        </w:rPr>
        <w:t>rs738409</w:t>
      </w:r>
      <w:r w:rsidRPr="0091770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C3308" w:rsidRPr="00657860">
        <w:rPr>
          <w:rFonts w:ascii="Times New Roman" w:hAnsi="Times New Roman" w:cs="Times New Roman"/>
          <w:iCs/>
          <w:sz w:val="24"/>
          <w:szCs w:val="24"/>
        </w:rPr>
        <w:t>and</w:t>
      </w:r>
      <w:r w:rsidR="001C3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770B">
        <w:rPr>
          <w:rFonts w:ascii="Times New Roman" w:hAnsi="Times New Roman" w:cs="Times New Roman"/>
          <w:i/>
          <w:iCs/>
          <w:sz w:val="24"/>
          <w:szCs w:val="24"/>
        </w:rPr>
        <w:t xml:space="preserve">TM6SF2 </w:t>
      </w:r>
      <w:r w:rsidRPr="0091770B">
        <w:rPr>
          <w:rFonts w:ascii="Times New Roman" w:hAnsi="Times New Roman" w:cs="Times New Roman"/>
          <w:sz w:val="24"/>
          <w:szCs w:val="24"/>
        </w:rPr>
        <w:t>rs58542926</w:t>
      </w:r>
      <w:r w:rsidR="001C3308">
        <w:rPr>
          <w:rFonts w:ascii="Times New Roman" w:hAnsi="Times New Roman" w:cs="Times New Roman"/>
          <w:sz w:val="24"/>
          <w:szCs w:val="24"/>
        </w:rPr>
        <w:t xml:space="preserve"> variants</w:t>
      </w:r>
      <w:r w:rsidRPr="0091770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916DAE3" w14:textId="0E73A032" w:rsidR="00AC03E5" w:rsidRPr="0091770B" w:rsidRDefault="00AC03E5" w:rsidP="00AC03E5">
      <w:pPr>
        <w:jc w:val="left"/>
        <w:rPr>
          <w:rFonts w:ascii="Times New Roman" w:hAnsi="Times New Roman" w:cs="Times New Roman"/>
          <w:sz w:val="24"/>
          <w:szCs w:val="24"/>
        </w:rPr>
      </w:pPr>
      <w:r w:rsidRPr="0091770B">
        <w:rPr>
          <w:rFonts w:ascii="Times New Roman" w:hAnsi="Times New Roman" w:cs="Times New Roman"/>
          <w:sz w:val="24"/>
          <w:szCs w:val="24"/>
        </w:rPr>
        <w:t>§</w:t>
      </w:r>
      <w:bookmarkStart w:id="307" w:name="_Hlk53856015"/>
      <w:r w:rsidRPr="0091770B">
        <w:rPr>
          <w:rFonts w:ascii="Times New Roman" w:hAnsi="Times New Roman" w:cs="Times New Roman"/>
          <w:sz w:val="24"/>
          <w:szCs w:val="24"/>
        </w:rPr>
        <w:t xml:space="preserve"> </w:t>
      </w:r>
      <w:bookmarkStart w:id="308" w:name="_Hlk53857666"/>
      <w:r w:rsidRPr="0091770B">
        <w:rPr>
          <w:rFonts w:ascii="Times New Roman" w:hAnsi="Times New Roman" w:cs="Times New Roman"/>
          <w:sz w:val="24"/>
          <w:szCs w:val="24"/>
        </w:rPr>
        <w:t xml:space="preserve">The </w:t>
      </w:r>
      <w:r w:rsidR="001C3308">
        <w:rPr>
          <w:rFonts w:ascii="Times New Roman" w:hAnsi="Times New Roman" w:cs="Times New Roman"/>
          <w:sz w:val="24"/>
          <w:szCs w:val="24"/>
        </w:rPr>
        <w:t xml:space="preserve">adjusted </w:t>
      </w:r>
      <w:r w:rsidRPr="0091770B">
        <w:rPr>
          <w:rFonts w:ascii="Times New Roman" w:hAnsi="Times New Roman" w:cs="Times New Roman"/>
          <w:sz w:val="24"/>
          <w:szCs w:val="24"/>
        </w:rPr>
        <w:t xml:space="preserve">model failed </w:t>
      </w:r>
      <w:r w:rsidR="001C3308">
        <w:rPr>
          <w:rFonts w:ascii="Times New Roman" w:hAnsi="Times New Roman" w:cs="Times New Roman"/>
          <w:sz w:val="24"/>
          <w:szCs w:val="24"/>
        </w:rPr>
        <w:t>due to</w:t>
      </w:r>
      <w:r w:rsidRPr="0091770B">
        <w:rPr>
          <w:rFonts w:ascii="Times New Roman" w:hAnsi="Times New Roman" w:cs="Times New Roman"/>
          <w:sz w:val="24"/>
          <w:szCs w:val="24"/>
        </w:rPr>
        <w:t xml:space="preserve"> the small sample size</w:t>
      </w:r>
      <w:bookmarkEnd w:id="307"/>
      <w:r w:rsidRPr="0091770B">
        <w:rPr>
          <w:rFonts w:ascii="Times New Roman" w:hAnsi="Times New Roman" w:cs="Times New Roman"/>
          <w:sz w:val="24"/>
          <w:szCs w:val="24"/>
        </w:rPr>
        <w:t>.</w:t>
      </w:r>
      <w:bookmarkEnd w:id="308"/>
    </w:p>
    <w:p w14:paraId="2728401C" w14:textId="2AA78BD9" w:rsidR="00AC03E5" w:rsidRPr="00AC03E5" w:rsidRDefault="00AC03E5" w:rsidP="00AC03E5">
      <w:pPr>
        <w:rPr>
          <w:rFonts w:ascii="Times New Roman" w:hAnsi="Times New Roman" w:cs="Times New Roman"/>
          <w:sz w:val="24"/>
          <w:szCs w:val="24"/>
        </w:rPr>
        <w:sectPr w:rsidR="00AC03E5" w:rsidRPr="00AC03E5" w:rsidSect="00FB74D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7AD8C93" w14:textId="04D560EE" w:rsidR="00FB74D5" w:rsidRPr="00250CBF" w:rsidRDefault="00FB74D5" w:rsidP="00FB74D5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50CB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 1. Baseline characteristics of study participants</w:t>
      </w:r>
      <w:r w:rsidR="001C330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5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308">
        <w:rPr>
          <w:rFonts w:ascii="Times New Roman" w:hAnsi="Times New Roman" w:cs="Times New Roman"/>
          <w:b/>
          <w:bCs/>
          <w:sz w:val="24"/>
          <w:szCs w:val="24"/>
        </w:rPr>
        <w:t>stratified by</w:t>
      </w:r>
      <w:r w:rsidRPr="0025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FNDC5</w:t>
      </w:r>
      <w:r w:rsidRPr="00250CBF">
        <w:rPr>
          <w:rFonts w:ascii="Times New Roman" w:hAnsi="Times New Roman" w:cs="Times New Roman"/>
          <w:b/>
          <w:bCs/>
          <w:sz w:val="24"/>
          <w:szCs w:val="24"/>
        </w:rPr>
        <w:t xml:space="preserve"> rs3480 genotypes.</w:t>
      </w:r>
    </w:p>
    <w:tbl>
      <w:tblPr>
        <w:tblStyle w:val="TableGrid"/>
        <w:tblW w:w="1402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18"/>
        <w:gridCol w:w="3119"/>
        <w:gridCol w:w="2971"/>
        <w:gridCol w:w="1418"/>
      </w:tblGrid>
      <w:tr w:rsidR="00FB74D5" w:rsidRPr="00250CBF" w14:paraId="49A1FA5F" w14:textId="77777777" w:rsidTr="00D3092B"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F6CBE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1FA2BDA" w14:textId="77777777" w:rsidR="00FB74D5" w:rsidRPr="00250CBF" w:rsidRDefault="00FB74D5" w:rsidP="00056E1B">
            <w:pPr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A/A</w:t>
            </w:r>
          </w:p>
          <w:p w14:paraId="7570FB1F" w14:textId="08F437DF" w:rsidR="00FB74D5" w:rsidRPr="00250CBF" w:rsidRDefault="001C3308" w:rsidP="00056E1B">
            <w:pPr>
              <w:ind w:firstLineChars="50" w:firstLine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</w:t>
            </w:r>
            <w:r w:rsidR="00FB74D5"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=188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5EC58F" w14:textId="77777777" w:rsidR="00FB74D5" w:rsidRPr="00250CBF" w:rsidRDefault="00FB74D5" w:rsidP="00056E1B">
            <w:pPr>
              <w:ind w:firstLineChars="100" w:firstLine="24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A/G</w:t>
            </w:r>
          </w:p>
          <w:p w14:paraId="70CDBBB7" w14:textId="1C101C56" w:rsidR="00FB74D5" w:rsidRPr="00250CBF" w:rsidRDefault="001C3308" w:rsidP="00056E1B">
            <w:pPr>
              <w:ind w:firstLineChars="50" w:firstLine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</w:t>
            </w:r>
            <w:r w:rsidR="00FB74D5"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=155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1FA7413C" w14:textId="77777777" w:rsidR="00FB74D5" w:rsidRPr="00250CBF" w:rsidRDefault="00FB74D5" w:rsidP="00056E1B">
            <w:pPr>
              <w:ind w:firstLineChars="100" w:firstLine="24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G/G</w:t>
            </w:r>
          </w:p>
          <w:p w14:paraId="6E7E680C" w14:textId="311BDD2B" w:rsidR="00FB74D5" w:rsidRPr="00250CBF" w:rsidRDefault="001C3308" w:rsidP="00056E1B">
            <w:pPr>
              <w:ind w:firstLineChars="100" w:firstLine="24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</w:t>
            </w:r>
            <w:r w:rsidR="00FB74D5"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6A789E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FB74D5" w:rsidRPr="00250CBF" w14:paraId="53BB9F7E" w14:textId="77777777" w:rsidTr="00D3092B">
        <w:tc>
          <w:tcPr>
            <w:tcW w:w="3402" w:type="dxa"/>
            <w:tcBorders>
              <w:top w:val="single" w:sz="4" w:space="0" w:color="auto"/>
            </w:tcBorders>
          </w:tcPr>
          <w:p w14:paraId="660EF87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Demographics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75EB19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6CED45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37B46D6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FD544C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4D5" w:rsidRPr="00250CBF" w14:paraId="57983E88" w14:textId="77777777" w:rsidTr="00D3092B">
        <w:tc>
          <w:tcPr>
            <w:tcW w:w="3402" w:type="dxa"/>
          </w:tcPr>
          <w:p w14:paraId="5FE27685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3118" w:type="dxa"/>
          </w:tcPr>
          <w:p w14:paraId="0DE9ACA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41.7 ± 12.5</w:t>
            </w:r>
          </w:p>
        </w:tc>
        <w:tc>
          <w:tcPr>
            <w:tcW w:w="3119" w:type="dxa"/>
          </w:tcPr>
          <w:p w14:paraId="589232F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40.1 ± 11.3</w:t>
            </w:r>
          </w:p>
        </w:tc>
        <w:tc>
          <w:tcPr>
            <w:tcW w:w="2971" w:type="dxa"/>
          </w:tcPr>
          <w:p w14:paraId="7BB986C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40.4 ± 10.3</w:t>
            </w:r>
          </w:p>
        </w:tc>
        <w:tc>
          <w:tcPr>
            <w:tcW w:w="1418" w:type="dxa"/>
          </w:tcPr>
          <w:p w14:paraId="1773FC0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0.454</w:t>
            </w:r>
          </w:p>
        </w:tc>
      </w:tr>
      <w:tr w:rsidR="00FB74D5" w:rsidRPr="00250CBF" w14:paraId="677868EE" w14:textId="77777777" w:rsidTr="00D3092B">
        <w:tc>
          <w:tcPr>
            <w:tcW w:w="3402" w:type="dxa"/>
          </w:tcPr>
          <w:p w14:paraId="06A3C4C5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 sex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3118" w:type="dxa"/>
          </w:tcPr>
          <w:p w14:paraId="53C0797B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137 (72.9%)</w:t>
            </w:r>
          </w:p>
        </w:tc>
        <w:tc>
          <w:tcPr>
            <w:tcW w:w="3119" w:type="dxa"/>
          </w:tcPr>
          <w:p w14:paraId="1A013B3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121 (78.1%)</w:t>
            </w:r>
          </w:p>
        </w:tc>
        <w:tc>
          <w:tcPr>
            <w:tcW w:w="2971" w:type="dxa"/>
          </w:tcPr>
          <w:p w14:paraId="3C48F35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22 (81.5%)</w:t>
            </w:r>
          </w:p>
        </w:tc>
        <w:tc>
          <w:tcPr>
            <w:tcW w:w="1418" w:type="dxa"/>
          </w:tcPr>
          <w:p w14:paraId="55ACF679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0.411</w:t>
            </w:r>
          </w:p>
        </w:tc>
      </w:tr>
      <w:tr w:rsidR="00FB74D5" w:rsidRPr="00250CBF" w14:paraId="41720027" w14:textId="77777777" w:rsidTr="00D3092B">
        <w:tc>
          <w:tcPr>
            <w:tcW w:w="3402" w:type="dxa"/>
          </w:tcPr>
          <w:p w14:paraId="115E5EA9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Metabolic factors</w:t>
            </w:r>
          </w:p>
        </w:tc>
        <w:tc>
          <w:tcPr>
            <w:tcW w:w="3118" w:type="dxa"/>
          </w:tcPr>
          <w:p w14:paraId="6C6237F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09A58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0020A2F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1771B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7E6910BF" w14:textId="77777777" w:rsidTr="00D3092B">
        <w:tc>
          <w:tcPr>
            <w:tcW w:w="3402" w:type="dxa"/>
          </w:tcPr>
          <w:p w14:paraId="4D7CA079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BMI, kg/m</w:t>
            </w:r>
            <w:r w:rsidRPr="00250C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8" w:type="dxa"/>
          </w:tcPr>
          <w:p w14:paraId="412526A9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26.5 ± 3.2</w:t>
            </w:r>
          </w:p>
        </w:tc>
        <w:tc>
          <w:tcPr>
            <w:tcW w:w="3119" w:type="dxa"/>
          </w:tcPr>
          <w:p w14:paraId="49490007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27.0 ± 3.4</w:t>
            </w:r>
          </w:p>
        </w:tc>
        <w:tc>
          <w:tcPr>
            <w:tcW w:w="2971" w:type="dxa"/>
          </w:tcPr>
          <w:p w14:paraId="1092F632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27.5 ± 3.2</w:t>
            </w:r>
          </w:p>
        </w:tc>
        <w:tc>
          <w:tcPr>
            <w:tcW w:w="1418" w:type="dxa"/>
          </w:tcPr>
          <w:p w14:paraId="70FB93F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</w:tr>
      <w:tr w:rsidR="00FB74D5" w:rsidRPr="00250CBF" w14:paraId="5E1496C4" w14:textId="77777777" w:rsidTr="00D3092B">
        <w:tc>
          <w:tcPr>
            <w:tcW w:w="3402" w:type="dxa"/>
          </w:tcPr>
          <w:p w14:paraId="1FB4664D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Waist circumference, cm</w:t>
            </w:r>
          </w:p>
        </w:tc>
        <w:tc>
          <w:tcPr>
            <w:tcW w:w="3118" w:type="dxa"/>
          </w:tcPr>
          <w:p w14:paraId="66C555A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91.9 ± 8.3</w:t>
            </w:r>
          </w:p>
        </w:tc>
        <w:tc>
          <w:tcPr>
            <w:tcW w:w="3119" w:type="dxa"/>
          </w:tcPr>
          <w:p w14:paraId="3B733AD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92.2 ± 9.0</w:t>
            </w:r>
          </w:p>
        </w:tc>
        <w:tc>
          <w:tcPr>
            <w:tcW w:w="2971" w:type="dxa"/>
          </w:tcPr>
          <w:p w14:paraId="4EA5F24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92.8 ± 9.1</w:t>
            </w:r>
          </w:p>
        </w:tc>
        <w:tc>
          <w:tcPr>
            <w:tcW w:w="1418" w:type="dxa"/>
          </w:tcPr>
          <w:p w14:paraId="4F4D286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0.857</w:t>
            </w:r>
          </w:p>
        </w:tc>
      </w:tr>
      <w:tr w:rsidR="00FB74D5" w:rsidRPr="00250CBF" w14:paraId="1EBCAED8" w14:textId="77777777" w:rsidTr="00D3092B">
        <w:tc>
          <w:tcPr>
            <w:tcW w:w="3402" w:type="dxa"/>
          </w:tcPr>
          <w:p w14:paraId="56E8CDBF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D29">
              <w:rPr>
                <w:rFonts w:ascii="Times New Roman" w:hAnsi="Times New Roman" w:cs="Times New Roman"/>
                <w:sz w:val="24"/>
                <w:szCs w:val="24"/>
              </w:rPr>
              <w:t>Skeletal muscle index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1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3C29EB7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30.0 ± 3.2</w:t>
            </w:r>
          </w:p>
        </w:tc>
        <w:tc>
          <w:tcPr>
            <w:tcW w:w="3119" w:type="dxa"/>
          </w:tcPr>
          <w:p w14:paraId="2F3BB862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30.0 ± 2.9</w:t>
            </w:r>
          </w:p>
        </w:tc>
        <w:tc>
          <w:tcPr>
            <w:tcW w:w="2971" w:type="dxa"/>
          </w:tcPr>
          <w:p w14:paraId="211D544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29.8 ± 3.8</w:t>
            </w:r>
          </w:p>
        </w:tc>
        <w:tc>
          <w:tcPr>
            <w:tcW w:w="1418" w:type="dxa"/>
          </w:tcPr>
          <w:p w14:paraId="7D36147B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0.926</w:t>
            </w:r>
          </w:p>
        </w:tc>
      </w:tr>
      <w:tr w:rsidR="00FB74D5" w:rsidRPr="00250CBF" w14:paraId="11D414E0" w14:textId="77777777" w:rsidTr="00D3092B">
        <w:tc>
          <w:tcPr>
            <w:tcW w:w="3402" w:type="dxa"/>
          </w:tcPr>
          <w:p w14:paraId="478C4732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SM/BMI ratio</w:t>
            </w:r>
          </w:p>
        </w:tc>
        <w:tc>
          <w:tcPr>
            <w:tcW w:w="3118" w:type="dxa"/>
          </w:tcPr>
          <w:p w14:paraId="6B9421E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413">
              <w:rPr>
                <w:rFonts w:ascii="Times New Roman" w:hAnsi="Times New Roman" w:cs="Times New Roman"/>
                <w:sz w:val="24"/>
                <w:szCs w:val="24"/>
              </w:rPr>
              <w:t>0.85 ± 0.15</w:t>
            </w:r>
          </w:p>
        </w:tc>
        <w:tc>
          <w:tcPr>
            <w:tcW w:w="3119" w:type="dxa"/>
          </w:tcPr>
          <w:p w14:paraId="2CE490FA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413">
              <w:rPr>
                <w:rFonts w:ascii="Times New Roman" w:hAnsi="Times New Roman" w:cs="Times New Roman"/>
                <w:sz w:val="24"/>
                <w:szCs w:val="24"/>
              </w:rPr>
              <w:t>0.86 ± 0.14</w:t>
            </w:r>
          </w:p>
        </w:tc>
        <w:tc>
          <w:tcPr>
            <w:tcW w:w="2971" w:type="dxa"/>
          </w:tcPr>
          <w:p w14:paraId="579A915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413">
              <w:rPr>
                <w:rFonts w:ascii="Times New Roman" w:hAnsi="Times New Roman" w:cs="Times New Roman"/>
                <w:sz w:val="24"/>
                <w:szCs w:val="24"/>
              </w:rPr>
              <w:t>0.85 ± 0.18</w:t>
            </w:r>
          </w:p>
        </w:tc>
        <w:tc>
          <w:tcPr>
            <w:tcW w:w="1418" w:type="dxa"/>
          </w:tcPr>
          <w:p w14:paraId="5FC7DF72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.778</w:t>
            </w:r>
          </w:p>
        </w:tc>
      </w:tr>
      <w:tr w:rsidR="00FB74D5" w:rsidRPr="00250CBF" w14:paraId="659527E5" w14:textId="77777777" w:rsidTr="00D3092B">
        <w:tc>
          <w:tcPr>
            <w:tcW w:w="3402" w:type="dxa"/>
          </w:tcPr>
          <w:p w14:paraId="10317D8A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2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arcopenia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, n (%)</w:t>
            </w:r>
          </w:p>
        </w:tc>
        <w:tc>
          <w:tcPr>
            <w:tcW w:w="3118" w:type="dxa"/>
          </w:tcPr>
          <w:p w14:paraId="55A9D865" w14:textId="77777777" w:rsidR="00FB74D5" w:rsidRPr="00DF52CE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2CE">
              <w:rPr>
                <w:rFonts w:ascii="Times New Roman" w:hAnsi="Times New Roman" w:cs="Times New Roman"/>
                <w:sz w:val="24"/>
                <w:szCs w:val="24"/>
              </w:rPr>
              <w:t>32 (17.02%)</w:t>
            </w:r>
          </w:p>
        </w:tc>
        <w:tc>
          <w:tcPr>
            <w:tcW w:w="3119" w:type="dxa"/>
          </w:tcPr>
          <w:p w14:paraId="6FDF7C8C" w14:textId="77777777" w:rsidR="00FB74D5" w:rsidRPr="00DF52CE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2CE">
              <w:rPr>
                <w:rFonts w:ascii="Times New Roman" w:hAnsi="Times New Roman" w:cs="Times New Roman"/>
                <w:sz w:val="24"/>
                <w:szCs w:val="24"/>
              </w:rPr>
              <w:t>23 (14.84%)</w:t>
            </w:r>
          </w:p>
        </w:tc>
        <w:tc>
          <w:tcPr>
            <w:tcW w:w="2971" w:type="dxa"/>
          </w:tcPr>
          <w:p w14:paraId="6BB9E93D" w14:textId="77777777" w:rsidR="00FB74D5" w:rsidRPr="00DF52CE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F52CE">
              <w:rPr>
                <w:rFonts w:ascii="Times New Roman" w:hAnsi="Times New Roman" w:cs="Times New Roman"/>
                <w:sz w:val="24"/>
                <w:szCs w:val="24"/>
              </w:rPr>
              <w:t>6 (22.22%)</w:t>
            </w:r>
          </w:p>
        </w:tc>
        <w:tc>
          <w:tcPr>
            <w:tcW w:w="1418" w:type="dxa"/>
          </w:tcPr>
          <w:p w14:paraId="5635B608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.564</w:t>
            </w:r>
          </w:p>
        </w:tc>
      </w:tr>
      <w:tr w:rsidR="00FB74D5" w:rsidRPr="00250CBF" w14:paraId="4AD2B2CF" w14:textId="77777777" w:rsidTr="00D3092B">
        <w:tc>
          <w:tcPr>
            <w:tcW w:w="3402" w:type="dxa"/>
          </w:tcPr>
          <w:p w14:paraId="262877FA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Type 2 diabetes, n (%)</w:t>
            </w:r>
          </w:p>
        </w:tc>
        <w:tc>
          <w:tcPr>
            <w:tcW w:w="3118" w:type="dxa"/>
          </w:tcPr>
          <w:p w14:paraId="798F67FE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60 (31.9%)</w:t>
            </w:r>
          </w:p>
        </w:tc>
        <w:tc>
          <w:tcPr>
            <w:tcW w:w="3119" w:type="dxa"/>
          </w:tcPr>
          <w:p w14:paraId="0D9561A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50 (32.3%)</w:t>
            </w:r>
          </w:p>
        </w:tc>
        <w:tc>
          <w:tcPr>
            <w:tcW w:w="2971" w:type="dxa"/>
          </w:tcPr>
          <w:p w14:paraId="36CF15C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7 (25.9%)</w:t>
            </w:r>
          </w:p>
        </w:tc>
        <w:tc>
          <w:tcPr>
            <w:tcW w:w="1418" w:type="dxa"/>
          </w:tcPr>
          <w:p w14:paraId="41829D2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0.802</w:t>
            </w:r>
          </w:p>
        </w:tc>
      </w:tr>
      <w:tr w:rsidR="00FB74D5" w:rsidRPr="00250CBF" w14:paraId="02AD4AD4" w14:textId="77777777" w:rsidTr="00D3092B">
        <w:tc>
          <w:tcPr>
            <w:tcW w:w="3402" w:type="dxa"/>
          </w:tcPr>
          <w:p w14:paraId="10229568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Hypertension, n (%)</w:t>
            </w:r>
          </w:p>
        </w:tc>
        <w:tc>
          <w:tcPr>
            <w:tcW w:w="3118" w:type="dxa"/>
          </w:tcPr>
          <w:p w14:paraId="19CA60F8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85 (45.2%)</w:t>
            </w:r>
          </w:p>
        </w:tc>
        <w:tc>
          <w:tcPr>
            <w:tcW w:w="3119" w:type="dxa"/>
          </w:tcPr>
          <w:p w14:paraId="03F6C7B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46 (29.7%)</w:t>
            </w:r>
          </w:p>
        </w:tc>
        <w:tc>
          <w:tcPr>
            <w:tcW w:w="2971" w:type="dxa"/>
          </w:tcPr>
          <w:p w14:paraId="2D576A4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8 (29.6%)</w:t>
            </w:r>
          </w:p>
        </w:tc>
        <w:tc>
          <w:tcPr>
            <w:tcW w:w="1418" w:type="dxa"/>
          </w:tcPr>
          <w:p w14:paraId="0D9405C0" w14:textId="77777777" w:rsidR="00FB74D5" w:rsidRPr="007E135B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35B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FB74D5" w:rsidRPr="00250CBF" w14:paraId="505A9765" w14:textId="77777777" w:rsidTr="00D3092B">
        <w:tc>
          <w:tcPr>
            <w:tcW w:w="3402" w:type="dxa"/>
          </w:tcPr>
          <w:p w14:paraId="4D1C63B5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Dyslipidemia, n (%)</w:t>
            </w:r>
          </w:p>
        </w:tc>
        <w:tc>
          <w:tcPr>
            <w:tcW w:w="3118" w:type="dxa"/>
          </w:tcPr>
          <w:p w14:paraId="5529F58A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155 (82.4%)</w:t>
            </w:r>
          </w:p>
        </w:tc>
        <w:tc>
          <w:tcPr>
            <w:tcW w:w="3119" w:type="dxa"/>
          </w:tcPr>
          <w:p w14:paraId="45BD975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135 (87.1%)</w:t>
            </w:r>
          </w:p>
        </w:tc>
        <w:tc>
          <w:tcPr>
            <w:tcW w:w="2971" w:type="dxa"/>
          </w:tcPr>
          <w:p w14:paraId="1564714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24 (88.9%)</w:t>
            </w:r>
          </w:p>
        </w:tc>
        <w:tc>
          <w:tcPr>
            <w:tcW w:w="1418" w:type="dxa"/>
          </w:tcPr>
          <w:p w14:paraId="495B586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0.407</w:t>
            </w:r>
          </w:p>
        </w:tc>
      </w:tr>
      <w:tr w:rsidR="00FB74D5" w:rsidRPr="00250CBF" w14:paraId="384A698A" w14:textId="77777777" w:rsidTr="00D3092B">
        <w:tc>
          <w:tcPr>
            <w:tcW w:w="3402" w:type="dxa"/>
          </w:tcPr>
          <w:p w14:paraId="3E6ED7D5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Cigarette s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moking, n (%)</w:t>
            </w:r>
          </w:p>
        </w:tc>
        <w:tc>
          <w:tcPr>
            <w:tcW w:w="3118" w:type="dxa"/>
          </w:tcPr>
          <w:p w14:paraId="3D5ACD9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8CD637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3902F21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0D5A3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0.873</w:t>
            </w:r>
          </w:p>
        </w:tc>
      </w:tr>
      <w:tr w:rsidR="00FB74D5" w:rsidRPr="00250CBF" w14:paraId="52129704" w14:textId="77777777" w:rsidTr="00D3092B">
        <w:tc>
          <w:tcPr>
            <w:tcW w:w="3402" w:type="dxa"/>
          </w:tcPr>
          <w:p w14:paraId="19BF9526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3118" w:type="dxa"/>
          </w:tcPr>
          <w:p w14:paraId="65C9874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122 (64.9%)</w:t>
            </w:r>
          </w:p>
        </w:tc>
        <w:tc>
          <w:tcPr>
            <w:tcW w:w="3119" w:type="dxa"/>
          </w:tcPr>
          <w:p w14:paraId="7F56A82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106 (68.4%)</w:t>
            </w:r>
          </w:p>
        </w:tc>
        <w:tc>
          <w:tcPr>
            <w:tcW w:w="2971" w:type="dxa"/>
          </w:tcPr>
          <w:p w14:paraId="3A7D83F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19 (70.4%)</w:t>
            </w:r>
          </w:p>
        </w:tc>
        <w:tc>
          <w:tcPr>
            <w:tcW w:w="1418" w:type="dxa"/>
          </w:tcPr>
          <w:p w14:paraId="7C3D2DCA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3E091B1B" w14:textId="77777777" w:rsidTr="00D3092B">
        <w:tc>
          <w:tcPr>
            <w:tcW w:w="3402" w:type="dxa"/>
          </w:tcPr>
          <w:p w14:paraId="2E385F61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Ever</w:t>
            </w:r>
          </w:p>
        </w:tc>
        <w:tc>
          <w:tcPr>
            <w:tcW w:w="3118" w:type="dxa"/>
          </w:tcPr>
          <w:p w14:paraId="43AFC76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18 (9.6%)</w:t>
            </w:r>
          </w:p>
        </w:tc>
        <w:tc>
          <w:tcPr>
            <w:tcW w:w="3119" w:type="dxa"/>
          </w:tcPr>
          <w:p w14:paraId="4982B3D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16 (10.3%)</w:t>
            </w:r>
          </w:p>
        </w:tc>
        <w:tc>
          <w:tcPr>
            <w:tcW w:w="2971" w:type="dxa"/>
          </w:tcPr>
          <w:p w14:paraId="3639C94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 (11.1%)</w:t>
            </w:r>
          </w:p>
        </w:tc>
        <w:tc>
          <w:tcPr>
            <w:tcW w:w="1418" w:type="dxa"/>
          </w:tcPr>
          <w:p w14:paraId="61EC370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5E047CFE" w14:textId="77777777" w:rsidTr="00D3092B">
        <w:tc>
          <w:tcPr>
            <w:tcW w:w="3402" w:type="dxa"/>
          </w:tcPr>
          <w:p w14:paraId="7E61C0C8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Current</w:t>
            </w:r>
          </w:p>
        </w:tc>
        <w:tc>
          <w:tcPr>
            <w:tcW w:w="3118" w:type="dxa"/>
          </w:tcPr>
          <w:p w14:paraId="072DC108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48 (25.5%)</w:t>
            </w:r>
          </w:p>
        </w:tc>
        <w:tc>
          <w:tcPr>
            <w:tcW w:w="3119" w:type="dxa"/>
          </w:tcPr>
          <w:p w14:paraId="0152F38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33 (21.3%)</w:t>
            </w:r>
          </w:p>
        </w:tc>
        <w:tc>
          <w:tcPr>
            <w:tcW w:w="2971" w:type="dxa"/>
          </w:tcPr>
          <w:p w14:paraId="665433B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5 (18.5%)</w:t>
            </w:r>
          </w:p>
        </w:tc>
        <w:tc>
          <w:tcPr>
            <w:tcW w:w="1418" w:type="dxa"/>
          </w:tcPr>
          <w:p w14:paraId="474FDE0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7F0CFE92" w14:textId="77777777" w:rsidTr="00D3092B">
        <w:tc>
          <w:tcPr>
            <w:tcW w:w="3402" w:type="dxa"/>
          </w:tcPr>
          <w:p w14:paraId="6D3BF1B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Laboratory parameters</w:t>
            </w:r>
          </w:p>
        </w:tc>
        <w:tc>
          <w:tcPr>
            <w:tcW w:w="3118" w:type="dxa"/>
          </w:tcPr>
          <w:p w14:paraId="2FB3EFD7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04CB2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43F3161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A2AE7E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70A90B21" w14:textId="77777777" w:rsidTr="00D3092B">
        <w:tc>
          <w:tcPr>
            <w:tcW w:w="3402" w:type="dxa"/>
          </w:tcPr>
          <w:p w14:paraId="308F2F56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ALT, IU/L</w:t>
            </w:r>
          </w:p>
        </w:tc>
        <w:tc>
          <w:tcPr>
            <w:tcW w:w="3118" w:type="dxa"/>
          </w:tcPr>
          <w:p w14:paraId="0017B94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54 (32-88)</w:t>
            </w:r>
          </w:p>
        </w:tc>
        <w:tc>
          <w:tcPr>
            <w:tcW w:w="3119" w:type="dxa"/>
          </w:tcPr>
          <w:p w14:paraId="292CAE9E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54 (34-101)</w:t>
            </w:r>
          </w:p>
        </w:tc>
        <w:tc>
          <w:tcPr>
            <w:tcW w:w="2971" w:type="dxa"/>
          </w:tcPr>
          <w:p w14:paraId="3233AF9A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51 (30-120)</w:t>
            </w:r>
          </w:p>
        </w:tc>
        <w:tc>
          <w:tcPr>
            <w:tcW w:w="1418" w:type="dxa"/>
          </w:tcPr>
          <w:p w14:paraId="03E4840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0.861</w:t>
            </w:r>
          </w:p>
        </w:tc>
      </w:tr>
      <w:tr w:rsidR="00FB74D5" w:rsidRPr="00250CBF" w14:paraId="608ED096" w14:textId="77777777" w:rsidTr="00D3092B">
        <w:tc>
          <w:tcPr>
            <w:tcW w:w="3402" w:type="dxa"/>
          </w:tcPr>
          <w:p w14:paraId="201CD8FE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AST, IU/L</w:t>
            </w:r>
          </w:p>
        </w:tc>
        <w:tc>
          <w:tcPr>
            <w:tcW w:w="3118" w:type="dxa"/>
          </w:tcPr>
          <w:p w14:paraId="0DBD404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35 (26-52)</w:t>
            </w:r>
          </w:p>
        </w:tc>
        <w:tc>
          <w:tcPr>
            <w:tcW w:w="3119" w:type="dxa"/>
          </w:tcPr>
          <w:p w14:paraId="30567EAA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35 (25-59)</w:t>
            </w:r>
          </w:p>
        </w:tc>
        <w:tc>
          <w:tcPr>
            <w:tcW w:w="2971" w:type="dxa"/>
          </w:tcPr>
          <w:p w14:paraId="0146081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32 (27-50)</w:t>
            </w:r>
          </w:p>
        </w:tc>
        <w:tc>
          <w:tcPr>
            <w:tcW w:w="1418" w:type="dxa"/>
          </w:tcPr>
          <w:p w14:paraId="76B0328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</w:tr>
      <w:tr w:rsidR="00FB74D5" w:rsidRPr="00CA4056" w14:paraId="5EEB6B87" w14:textId="77777777" w:rsidTr="00D3092B">
        <w:tc>
          <w:tcPr>
            <w:tcW w:w="3402" w:type="dxa"/>
          </w:tcPr>
          <w:p w14:paraId="61E4FFC1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γ-GT, IU/L</w:t>
            </w:r>
          </w:p>
        </w:tc>
        <w:tc>
          <w:tcPr>
            <w:tcW w:w="3118" w:type="dxa"/>
          </w:tcPr>
          <w:p w14:paraId="29347338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52 (34-82)</w:t>
            </w:r>
          </w:p>
        </w:tc>
        <w:tc>
          <w:tcPr>
            <w:tcW w:w="3119" w:type="dxa"/>
          </w:tcPr>
          <w:p w14:paraId="5C34F898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52 (33-82)</w:t>
            </w:r>
          </w:p>
        </w:tc>
        <w:tc>
          <w:tcPr>
            <w:tcW w:w="2971" w:type="dxa"/>
          </w:tcPr>
          <w:p w14:paraId="7731C378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54 (35-102)</w:t>
            </w:r>
          </w:p>
        </w:tc>
        <w:tc>
          <w:tcPr>
            <w:tcW w:w="1418" w:type="dxa"/>
          </w:tcPr>
          <w:p w14:paraId="4B24D425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0.815</w:t>
            </w:r>
          </w:p>
        </w:tc>
      </w:tr>
      <w:tr w:rsidR="00FB74D5" w:rsidRPr="00CA4056" w14:paraId="353154E9" w14:textId="77777777" w:rsidTr="00D3092B">
        <w:tc>
          <w:tcPr>
            <w:tcW w:w="3402" w:type="dxa"/>
          </w:tcPr>
          <w:p w14:paraId="0888FCF4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Albumin, g/dL</w:t>
            </w:r>
          </w:p>
        </w:tc>
        <w:tc>
          <w:tcPr>
            <w:tcW w:w="3118" w:type="dxa"/>
          </w:tcPr>
          <w:p w14:paraId="0A5CC721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4.6 ± 0.4</w:t>
            </w:r>
          </w:p>
        </w:tc>
        <w:tc>
          <w:tcPr>
            <w:tcW w:w="3119" w:type="dxa"/>
          </w:tcPr>
          <w:p w14:paraId="244FF017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4.7 ± 0.3</w:t>
            </w:r>
          </w:p>
        </w:tc>
        <w:tc>
          <w:tcPr>
            <w:tcW w:w="2971" w:type="dxa"/>
          </w:tcPr>
          <w:p w14:paraId="29BA778D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4.6 ± 0.4</w:t>
            </w:r>
          </w:p>
        </w:tc>
        <w:tc>
          <w:tcPr>
            <w:tcW w:w="1418" w:type="dxa"/>
          </w:tcPr>
          <w:p w14:paraId="718923DA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0.433</w:t>
            </w:r>
          </w:p>
        </w:tc>
      </w:tr>
      <w:tr w:rsidR="00FB74D5" w:rsidRPr="00CA4056" w14:paraId="10AEF513" w14:textId="77777777" w:rsidTr="00D3092B">
        <w:tc>
          <w:tcPr>
            <w:tcW w:w="3402" w:type="dxa"/>
          </w:tcPr>
          <w:p w14:paraId="40934C15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Bilirubin, μmol/L</w:t>
            </w:r>
          </w:p>
        </w:tc>
        <w:tc>
          <w:tcPr>
            <w:tcW w:w="3118" w:type="dxa"/>
          </w:tcPr>
          <w:p w14:paraId="6DDA8882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12 (10-16)</w:t>
            </w:r>
          </w:p>
        </w:tc>
        <w:tc>
          <w:tcPr>
            <w:tcW w:w="3119" w:type="dxa"/>
          </w:tcPr>
          <w:p w14:paraId="73B3DCFB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12 (10-16)</w:t>
            </w:r>
          </w:p>
        </w:tc>
        <w:tc>
          <w:tcPr>
            <w:tcW w:w="2971" w:type="dxa"/>
          </w:tcPr>
          <w:p w14:paraId="56318FD4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11 (10-18)</w:t>
            </w:r>
          </w:p>
        </w:tc>
        <w:tc>
          <w:tcPr>
            <w:tcW w:w="1418" w:type="dxa"/>
          </w:tcPr>
          <w:p w14:paraId="4667A197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0.789</w:t>
            </w:r>
          </w:p>
        </w:tc>
      </w:tr>
      <w:tr w:rsidR="00FB74D5" w:rsidRPr="00CA4056" w14:paraId="29CD9339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22FC9DDD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Fasting glucose, mmol/L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040F775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5.6 ± 1.4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7622AFA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5.7 ± 1.6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3C17B31B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5.5 ± 1.2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3ED711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0.830</w:t>
            </w:r>
          </w:p>
        </w:tc>
      </w:tr>
      <w:tr w:rsidR="00FB74D5" w:rsidRPr="00CA4056" w14:paraId="564ACCFB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4E95C8D9" w14:textId="77777777" w:rsidR="00FB74D5" w:rsidRPr="00250CBF" w:rsidRDefault="00FB74D5" w:rsidP="00D3092B">
            <w:pPr>
              <w:ind w:leftChars="100" w:lef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Fasting insulin, </w:t>
            </w:r>
            <w:proofErr w:type="spellStart"/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mIU</w:t>
            </w:r>
            <w:proofErr w:type="spellEnd"/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347102F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14.8 (10.2-21.3)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844D5BC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15.6 (10.7-21.9)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43C84E09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17.6 (11.9-24.3)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6686B5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0.665</w:t>
            </w:r>
          </w:p>
        </w:tc>
      </w:tr>
      <w:tr w:rsidR="00FB74D5" w:rsidRPr="00CA4056" w14:paraId="6D7FF8F9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0EA6A383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HbA1c, %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9DB8267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6.2 ± 1.4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5266A87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6.1 ± 1.4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0DD1B754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6.1 ± 1.2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172D5C7" w14:textId="77777777" w:rsidR="00FB74D5" w:rsidRPr="00CA4056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56">
              <w:rPr>
                <w:rFonts w:ascii="Times New Roman" w:hAnsi="Times New Roman" w:cs="Times New Roman"/>
                <w:sz w:val="24"/>
                <w:szCs w:val="24"/>
              </w:rPr>
              <w:t>0.875</w:t>
            </w:r>
          </w:p>
        </w:tc>
      </w:tr>
      <w:tr w:rsidR="00FB74D5" w:rsidRPr="00250CBF" w14:paraId="047FBE43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617F65CF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HOMA-IR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F71B20E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3.4 (2.4-5.0)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7C8A69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3.4 (2.4-5.6)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67ABD11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4.0 (2.8-5.3)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58117E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0.679</w:t>
            </w:r>
          </w:p>
        </w:tc>
      </w:tr>
      <w:tr w:rsidR="00FB74D5" w:rsidRPr="00250CBF" w14:paraId="5A0062A6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33B2B7AE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Prothrombin time, s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A3D4F8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12.8 ± 0.7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D2196A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12.8 ± 0.6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1C9E95D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12.6 ± 0.6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AE6F98E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0.149</w:t>
            </w:r>
          </w:p>
        </w:tc>
      </w:tr>
      <w:tr w:rsidR="00FB74D5" w:rsidRPr="00250CBF" w14:paraId="39B89E29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5BD55EA2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Platelet count, ×10</w:t>
            </w:r>
            <w:r w:rsidRPr="00250C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39C4F02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248 ±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E8FD79E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244 ± 56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2F4FA4B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 xml:space="preserve"> ±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D6EAB9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0.199</w:t>
            </w:r>
          </w:p>
        </w:tc>
      </w:tr>
      <w:tr w:rsidR="00FB74D5" w:rsidRPr="00250CBF" w14:paraId="4E31E41E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7A98657B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Triglycerides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37A10A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2.3 ± 1.6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CDE936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2.1 ± 1.0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41C9354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2.4 ± 1.1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0E99D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0.327</w:t>
            </w:r>
          </w:p>
        </w:tc>
      </w:tr>
      <w:tr w:rsidR="00FB74D5" w:rsidRPr="00250CBF" w14:paraId="1AA7E41A" w14:textId="77777777" w:rsidTr="00D3092B">
        <w:tc>
          <w:tcPr>
            <w:tcW w:w="3402" w:type="dxa"/>
            <w:tcBorders>
              <w:top w:val="nil"/>
            </w:tcBorders>
          </w:tcPr>
          <w:p w14:paraId="6B092026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otal cholesterol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3118" w:type="dxa"/>
            <w:tcBorders>
              <w:top w:val="nil"/>
            </w:tcBorders>
          </w:tcPr>
          <w:p w14:paraId="5823360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5.0 ± 1.1</w:t>
            </w:r>
          </w:p>
        </w:tc>
        <w:tc>
          <w:tcPr>
            <w:tcW w:w="3119" w:type="dxa"/>
            <w:tcBorders>
              <w:top w:val="nil"/>
            </w:tcBorders>
          </w:tcPr>
          <w:p w14:paraId="59DDB8C9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5.0 ± 1.0</w:t>
            </w:r>
          </w:p>
        </w:tc>
        <w:tc>
          <w:tcPr>
            <w:tcW w:w="2971" w:type="dxa"/>
            <w:tcBorders>
              <w:top w:val="nil"/>
            </w:tcBorders>
          </w:tcPr>
          <w:p w14:paraId="2A06E0F8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5.0 ± 1.3</w:t>
            </w:r>
          </w:p>
        </w:tc>
        <w:tc>
          <w:tcPr>
            <w:tcW w:w="1418" w:type="dxa"/>
            <w:tcBorders>
              <w:top w:val="nil"/>
            </w:tcBorders>
          </w:tcPr>
          <w:p w14:paraId="64F15DC9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0.939</w:t>
            </w:r>
          </w:p>
        </w:tc>
      </w:tr>
      <w:tr w:rsidR="00FB74D5" w:rsidRPr="00250CBF" w14:paraId="530EBD51" w14:textId="77777777" w:rsidTr="00D3092B">
        <w:tc>
          <w:tcPr>
            <w:tcW w:w="3402" w:type="dxa"/>
          </w:tcPr>
          <w:p w14:paraId="35E68B7E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HDL-c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holesterol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3118" w:type="dxa"/>
          </w:tcPr>
          <w:p w14:paraId="688236A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1.0 ± 0.2</w:t>
            </w:r>
          </w:p>
        </w:tc>
        <w:tc>
          <w:tcPr>
            <w:tcW w:w="3119" w:type="dxa"/>
          </w:tcPr>
          <w:p w14:paraId="6677118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1.0 ± 0.2</w:t>
            </w:r>
          </w:p>
        </w:tc>
        <w:tc>
          <w:tcPr>
            <w:tcW w:w="2971" w:type="dxa"/>
          </w:tcPr>
          <w:p w14:paraId="00E98EF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0.9 ± 0.2</w:t>
            </w:r>
          </w:p>
        </w:tc>
        <w:tc>
          <w:tcPr>
            <w:tcW w:w="1418" w:type="dxa"/>
          </w:tcPr>
          <w:p w14:paraId="1B1D6DE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0.148</w:t>
            </w:r>
          </w:p>
        </w:tc>
      </w:tr>
      <w:tr w:rsidR="00FB74D5" w:rsidRPr="00250CBF" w14:paraId="2EE878BB" w14:textId="77777777" w:rsidTr="00D3092B">
        <w:tc>
          <w:tcPr>
            <w:tcW w:w="3402" w:type="dxa"/>
          </w:tcPr>
          <w:p w14:paraId="7781B5CF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LDL-c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holesterol</w:t>
            </w: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, mmol/L</w:t>
            </w:r>
          </w:p>
        </w:tc>
        <w:tc>
          <w:tcPr>
            <w:tcW w:w="3118" w:type="dxa"/>
          </w:tcPr>
          <w:p w14:paraId="4628C59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3.0 ± 0.9</w:t>
            </w:r>
          </w:p>
        </w:tc>
        <w:tc>
          <w:tcPr>
            <w:tcW w:w="3119" w:type="dxa"/>
          </w:tcPr>
          <w:p w14:paraId="2530908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3.1 ± 0.8</w:t>
            </w:r>
          </w:p>
        </w:tc>
        <w:tc>
          <w:tcPr>
            <w:tcW w:w="2971" w:type="dxa"/>
          </w:tcPr>
          <w:p w14:paraId="5324D1F2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3.0 ± 1.0</w:t>
            </w:r>
          </w:p>
        </w:tc>
        <w:tc>
          <w:tcPr>
            <w:tcW w:w="1418" w:type="dxa"/>
          </w:tcPr>
          <w:p w14:paraId="46972162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0.300</w:t>
            </w:r>
          </w:p>
        </w:tc>
      </w:tr>
      <w:tr w:rsidR="00FB74D5" w:rsidRPr="00250CBF" w14:paraId="16A39D05" w14:textId="77777777" w:rsidTr="00D3092B">
        <w:tc>
          <w:tcPr>
            <w:tcW w:w="3402" w:type="dxa"/>
          </w:tcPr>
          <w:p w14:paraId="276C666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Genotypes, n (%)</w:t>
            </w:r>
          </w:p>
        </w:tc>
        <w:tc>
          <w:tcPr>
            <w:tcW w:w="3118" w:type="dxa"/>
          </w:tcPr>
          <w:p w14:paraId="04A0D69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55CEB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BE7936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0F93B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7A6FC35C" w14:textId="77777777" w:rsidTr="00D3092B">
        <w:tc>
          <w:tcPr>
            <w:tcW w:w="3402" w:type="dxa"/>
          </w:tcPr>
          <w:p w14:paraId="1DCB76C0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PNPLA3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rs738409</w:t>
            </w:r>
          </w:p>
        </w:tc>
        <w:tc>
          <w:tcPr>
            <w:tcW w:w="3118" w:type="dxa"/>
          </w:tcPr>
          <w:p w14:paraId="2197647D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F6E6DA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603120F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D8B3A0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0.691</w:t>
            </w:r>
          </w:p>
        </w:tc>
      </w:tr>
      <w:tr w:rsidR="00FB74D5" w:rsidRPr="00250CBF" w14:paraId="2D138115" w14:textId="77777777" w:rsidTr="00D3092B">
        <w:tc>
          <w:tcPr>
            <w:tcW w:w="3402" w:type="dxa"/>
          </w:tcPr>
          <w:p w14:paraId="2CA69024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C/C</w:t>
            </w:r>
          </w:p>
        </w:tc>
        <w:tc>
          <w:tcPr>
            <w:tcW w:w="3118" w:type="dxa"/>
          </w:tcPr>
          <w:p w14:paraId="0CF48854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52 (27.66%)</w:t>
            </w:r>
          </w:p>
        </w:tc>
        <w:tc>
          <w:tcPr>
            <w:tcW w:w="3119" w:type="dxa"/>
          </w:tcPr>
          <w:p w14:paraId="1C1EAA6D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45 (29.03%)</w:t>
            </w:r>
          </w:p>
        </w:tc>
        <w:tc>
          <w:tcPr>
            <w:tcW w:w="2971" w:type="dxa"/>
          </w:tcPr>
          <w:p w14:paraId="5F7CDC01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9 (33.33%)</w:t>
            </w:r>
          </w:p>
        </w:tc>
        <w:tc>
          <w:tcPr>
            <w:tcW w:w="1418" w:type="dxa"/>
          </w:tcPr>
          <w:p w14:paraId="54110C58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2F7C61AF" w14:textId="77777777" w:rsidTr="00D3092B">
        <w:tc>
          <w:tcPr>
            <w:tcW w:w="3402" w:type="dxa"/>
          </w:tcPr>
          <w:p w14:paraId="604BD8CB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C/G</w:t>
            </w:r>
          </w:p>
        </w:tc>
        <w:tc>
          <w:tcPr>
            <w:tcW w:w="3118" w:type="dxa"/>
          </w:tcPr>
          <w:p w14:paraId="58C8DF9A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88 (46.81%)</w:t>
            </w:r>
          </w:p>
        </w:tc>
        <w:tc>
          <w:tcPr>
            <w:tcW w:w="3119" w:type="dxa"/>
          </w:tcPr>
          <w:p w14:paraId="2D36FA74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73 (47.10%)</w:t>
            </w:r>
          </w:p>
        </w:tc>
        <w:tc>
          <w:tcPr>
            <w:tcW w:w="2971" w:type="dxa"/>
          </w:tcPr>
          <w:p w14:paraId="3132F002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9 (33.33%)</w:t>
            </w:r>
          </w:p>
        </w:tc>
        <w:tc>
          <w:tcPr>
            <w:tcW w:w="1418" w:type="dxa"/>
          </w:tcPr>
          <w:p w14:paraId="0A2E5B97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230E4826" w14:textId="77777777" w:rsidTr="00D3092B">
        <w:tc>
          <w:tcPr>
            <w:tcW w:w="3402" w:type="dxa"/>
          </w:tcPr>
          <w:p w14:paraId="51BC4865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G/G</w:t>
            </w:r>
          </w:p>
        </w:tc>
        <w:tc>
          <w:tcPr>
            <w:tcW w:w="3118" w:type="dxa"/>
          </w:tcPr>
          <w:p w14:paraId="3F323205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48 (25.53%)</w:t>
            </w:r>
          </w:p>
        </w:tc>
        <w:tc>
          <w:tcPr>
            <w:tcW w:w="3119" w:type="dxa"/>
          </w:tcPr>
          <w:p w14:paraId="03B5AFCE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37 (23.87%)</w:t>
            </w:r>
          </w:p>
        </w:tc>
        <w:tc>
          <w:tcPr>
            <w:tcW w:w="2971" w:type="dxa"/>
          </w:tcPr>
          <w:p w14:paraId="6C2617F9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9 (33.33%)</w:t>
            </w:r>
          </w:p>
        </w:tc>
        <w:tc>
          <w:tcPr>
            <w:tcW w:w="1418" w:type="dxa"/>
          </w:tcPr>
          <w:p w14:paraId="0C7296C2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4B4EADD1" w14:textId="77777777" w:rsidTr="00D3092B">
        <w:tc>
          <w:tcPr>
            <w:tcW w:w="3402" w:type="dxa"/>
          </w:tcPr>
          <w:p w14:paraId="75F2B211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TM6SF2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rs58542926</w:t>
            </w:r>
          </w:p>
        </w:tc>
        <w:tc>
          <w:tcPr>
            <w:tcW w:w="3118" w:type="dxa"/>
          </w:tcPr>
          <w:p w14:paraId="7AA63553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58BACB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4802F183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F7FA6B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0.536</w:t>
            </w:r>
          </w:p>
        </w:tc>
      </w:tr>
      <w:tr w:rsidR="00FB74D5" w:rsidRPr="00250CBF" w14:paraId="286F7FD0" w14:textId="77777777" w:rsidTr="00D3092B">
        <w:tc>
          <w:tcPr>
            <w:tcW w:w="3402" w:type="dxa"/>
          </w:tcPr>
          <w:p w14:paraId="246F07B0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C/C</w:t>
            </w:r>
          </w:p>
        </w:tc>
        <w:tc>
          <w:tcPr>
            <w:tcW w:w="3118" w:type="dxa"/>
          </w:tcPr>
          <w:p w14:paraId="5286BFD5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152 (80.85%)</w:t>
            </w:r>
          </w:p>
        </w:tc>
        <w:tc>
          <w:tcPr>
            <w:tcW w:w="3119" w:type="dxa"/>
          </w:tcPr>
          <w:p w14:paraId="167A2081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133 (85.81%)</w:t>
            </w:r>
          </w:p>
        </w:tc>
        <w:tc>
          <w:tcPr>
            <w:tcW w:w="2971" w:type="dxa"/>
          </w:tcPr>
          <w:p w14:paraId="663DAB56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25 (92.59%)</w:t>
            </w:r>
          </w:p>
        </w:tc>
        <w:tc>
          <w:tcPr>
            <w:tcW w:w="1418" w:type="dxa"/>
          </w:tcPr>
          <w:p w14:paraId="66E2DE1A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1E9DF30E" w14:textId="77777777" w:rsidTr="00D3092B">
        <w:tc>
          <w:tcPr>
            <w:tcW w:w="3402" w:type="dxa"/>
          </w:tcPr>
          <w:p w14:paraId="58870569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C/T</w:t>
            </w:r>
          </w:p>
        </w:tc>
        <w:tc>
          <w:tcPr>
            <w:tcW w:w="3118" w:type="dxa"/>
          </w:tcPr>
          <w:p w14:paraId="4EE7657C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33 (17.55%)</w:t>
            </w:r>
          </w:p>
        </w:tc>
        <w:tc>
          <w:tcPr>
            <w:tcW w:w="3119" w:type="dxa"/>
          </w:tcPr>
          <w:p w14:paraId="1E2D25CF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21 (13.55%)</w:t>
            </w:r>
          </w:p>
        </w:tc>
        <w:tc>
          <w:tcPr>
            <w:tcW w:w="2971" w:type="dxa"/>
          </w:tcPr>
          <w:p w14:paraId="45102EEC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2 (7.41%)</w:t>
            </w:r>
          </w:p>
        </w:tc>
        <w:tc>
          <w:tcPr>
            <w:tcW w:w="1418" w:type="dxa"/>
          </w:tcPr>
          <w:p w14:paraId="18E4DA78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19EAC813" w14:textId="77777777" w:rsidTr="00D3092B">
        <w:tc>
          <w:tcPr>
            <w:tcW w:w="3402" w:type="dxa"/>
          </w:tcPr>
          <w:p w14:paraId="2C82222D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T/T</w:t>
            </w:r>
          </w:p>
        </w:tc>
        <w:tc>
          <w:tcPr>
            <w:tcW w:w="3118" w:type="dxa"/>
          </w:tcPr>
          <w:p w14:paraId="1765D3C5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3 (1.60%)</w:t>
            </w:r>
          </w:p>
        </w:tc>
        <w:tc>
          <w:tcPr>
            <w:tcW w:w="3119" w:type="dxa"/>
          </w:tcPr>
          <w:p w14:paraId="3879E19E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1 (0.65%)</w:t>
            </w:r>
          </w:p>
        </w:tc>
        <w:tc>
          <w:tcPr>
            <w:tcW w:w="2971" w:type="dxa"/>
          </w:tcPr>
          <w:p w14:paraId="36D134F4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9C">
              <w:rPr>
                <w:rFonts w:ascii="Times New Roman" w:hAnsi="Times New Roman" w:cs="Times New Roman"/>
                <w:sz w:val="24"/>
                <w:szCs w:val="24"/>
              </w:rPr>
              <w:t>0 (0.00%)</w:t>
            </w:r>
          </w:p>
        </w:tc>
        <w:tc>
          <w:tcPr>
            <w:tcW w:w="1418" w:type="dxa"/>
          </w:tcPr>
          <w:p w14:paraId="12E94438" w14:textId="77777777" w:rsidR="00FB74D5" w:rsidRPr="00B1289C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2B6AE7E7" w14:textId="77777777" w:rsidTr="00D3092B">
        <w:tc>
          <w:tcPr>
            <w:tcW w:w="3402" w:type="dxa"/>
          </w:tcPr>
          <w:p w14:paraId="5F0A4F6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Liver histology</w:t>
            </w:r>
          </w:p>
        </w:tc>
        <w:tc>
          <w:tcPr>
            <w:tcW w:w="3118" w:type="dxa"/>
          </w:tcPr>
          <w:p w14:paraId="2995F03A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2D9C8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08DC22B2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2BCD2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2426A7AD" w14:textId="77777777" w:rsidTr="00D3092B">
        <w:tc>
          <w:tcPr>
            <w:tcW w:w="3402" w:type="dxa"/>
          </w:tcPr>
          <w:p w14:paraId="3F4F575F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Fibrosis stage, n (%)</w:t>
            </w:r>
          </w:p>
        </w:tc>
        <w:tc>
          <w:tcPr>
            <w:tcW w:w="3118" w:type="dxa"/>
          </w:tcPr>
          <w:p w14:paraId="61D7A03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2958F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5547859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DC43E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0.180</w:t>
            </w:r>
          </w:p>
        </w:tc>
      </w:tr>
      <w:tr w:rsidR="00FB74D5" w:rsidRPr="00250CBF" w14:paraId="4DF4D858" w14:textId="77777777" w:rsidTr="00D3092B">
        <w:tc>
          <w:tcPr>
            <w:tcW w:w="3402" w:type="dxa"/>
          </w:tcPr>
          <w:p w14:paraId="79FB63BF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F0</w:t>
            </w:r>
          </w:p>
        </w:tc>
        <w:tc>
          <w:tcPr>
            <w:tcW w:w="3118" w:type="dxa"/>
          </w:tcPr>
          <w:p w14:paraId="3C2E96AA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75 (39.9%)</w:t>
            </w:r>
          </w:p>
        </w:tc>
        <w:tc>
          <w:tcPr>
            <w:tcW w:w="3119" w:type="dxa"/>
          </w:tcPr>
          <w:p w14:paraId="6256D06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67 (43.2%)</w:t>
            </w:r>
          </w:p>
        </w:tc>
        <w:tc>
          <w:tcPr>
            <w:tcW w:w="2971" w:type="dxa"/>
          </w:tcPr>
          <w:p w14:paraId="3785AE5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7 (25.9%)</w:t>
            </w:r>
          </w:p>
        </w:tc>
        <w:tc>
          <w:tcPr>
            <w:tcW w:w="1418" w:type="dxa"/>
          </w:tcPr>
          <w:p w14:paraId="1E7D74C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34D5068A" w14:textId="77777777" w:rsidTr="00D3092B">
        <w:tc>
          <w:tcPr>
            <w:tcW w:w="3402" w:type="dxa"/>
          </w:tcPr>
          <w:p w14:paraId="451C85B4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3118" w:type="dxa"/>
          </w:tcPr>
          <w:p w14:paraId="72422D2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84 (44.7%)</w:t>
            </w:r>
          </w:p>
        </w:tc>
        <w:tc>
          <w:tcPr>
            <w:tcW w:w="3119" w:type="dxa"/>
          </w:tcPr>
          <w:p w14:paraId="6FCACDB7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62 (40.0%)</w:t>
            </w:r>
          </w:p>
        </w:tc>
        <w:tc>
          <w:tcPr>
            <w:tcW w:w="2971" w:type="dxa"/>
          </w:tcPr>
          <w:p w14:paraId="5242C74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17 (63.0%)</w:t>
            </w:r>
          </w:p>
        </w:tc>
        <w:tc>
          <w:tcPr>
            <w:tcW w:w="1418" w:type="dxa"/>
          </w:tcPr>
          <w:p w14:paraId="66E330D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5513BAF8" w14:textId="77777777" w:rsidTr="00D3092B">
        <w:tc>
          <w:tcPr>
            <w:tcW w:w="3402" w:type="dxa"/>
          </w:tcPr>
          <w:p w14:paraId="6B68A795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3118" w:type="dxa"/>
          </w:tcPr>
          <w:p w14:paraId="28F1FBF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25 (13.3%)</w:t>
            </w:r>
          </w:p>
        </w:tc>
        <w:tc>
          <w:tcPr>
            <w:tcW w:w="3119" w:type="dxa"/>
          </w:tcPr>
          <w:p w14:paraId="665BD78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17 (11.0%)</w:t>
            </w:r>
          </w:p>
        </w:tc>
        <w:tc>
          <w:tcPr>
            <w:tcW w:w="2971" w:type="dxa"/>
          </w:tcPr>
          <w:p w14:paraId="6C67EA4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 (11.1%)</w:t>
            </w:r>
          </w:p>
        </w:tc>
        <w:tc>
          <w:tcPr>
            <w:tcW w:w="1418" w:type="dxa"/>
          </w:tcPr>
          <w:p w14:paraId="69935AEA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1CD2777A" w14:textId="77777777" w:rsidTr="00D3092B">
        <w:tc>
          <w:tcPr>
            <w:tcW w:w="3402" w:type="dxa"/>
          </w:tcPr>
          <w:p w14:paraId="70F88E83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3118" w:type="dxa"/>
          </w:tcPr>
          <w:p w14:paraId="0A80304E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 (1.1%)</w:t>
            </w:r>
          </w:p>
        </w:tc>
        <w:tc>
          <w:tcPr>
            <w:tcW w:w="3119" w:type="dxa"/>
          </w:tcPr>
          <w:p w14:paraId="72C9C56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8 (5.2%)</w:t>
            </w:r>
          </w:p>
        </w:tc>
        <w:tc>
          <w:tcPr>
            <w:tcW w:w="2971" w:type="dxa"/>
          </w:tcPr>
          <w:p w14:paraId="41A7BD1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418" w:type="dxa"/>
          </w:tcPr>
          <w:p w14:paraId="5B0D005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07A43FCF" w14:textId="77777777" w:rsidTr="00D3092B">
        <w:tc>
          <w:tcPr>
            <w:tcW w:w="3402" w:type="dxa"/>
          </w:tcPr>
          <w:p w14:paraId="513E3872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3118" w:type="dxa"/>
          </w:tcPr>
          <w:p w14:paraId="5B083EE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 (1.1%)</w:t>
            </w:r>
          </w:p>
        </w:tc>
        <w:tc>
          <w:tcPr>
            <w:tcW w:w="3119" w:type="dxa"/>
          </w:tcPr>
          <w:p w14:paraId="666348A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 (0.6%)</w:t>
            </w:r>
          </w:p>
        </w:tc>
        <w:tc>
          <w:tcPr>
            <w:tcW w:w="2971" w:type="dxa"/>
          </w:tcPr>
          <w:p w14:paraId="09E6920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418" w:type="dxa"/>
          </w:tcPr>
          <w:p w14:paraId="6D7DA15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54FF9FD0" w14:textId="77777777" w:rsidTr="00D3092B">
        <w:tc>
          <w:tcPr>
            <w:tcW w:w="3402" w:type="dxa"/>
          </w:tcPr>
          <w:p w14:paraId="4330A591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Steatosis grade, n (%)</w:t>
            </w:r>
          </w:p>
        </w:tc>
        <w:tc>
          <w:tcPr>
            <w:tcW w:w="3118" w:type="dxa"/>
          </w:tcPr>
          <w:p w14:paraId="3C4C7C7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4F1A4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3EAFC8B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B50EA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0.947</w:t>
            </w:r>
          </w:p>
        </w:tc>
      </w:tr>
      <w:tr w:rsidR="00FB74D5" w:rsidRPr="00250CBF" w14:paraId="6D426E73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6DA2E0AD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S1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C923F3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73 (38.8%)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18EF579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63 (40.6%)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546BDF0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11 (40.7%)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58C32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78BD5A59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28942B17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745C7D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74 (39.4%)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B0FEBE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61 (39.4%)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1CD8E4BE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12 (44.4%)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CC03D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30D6CC2F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13400E75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B77576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41 (21.8%)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C5FD28B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31 (20.0%)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131D021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 (14.8%)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AE57C1A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03DE343B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3B63FFA4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Ballooning grade, n (%)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65304E2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9EEFE7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20A4BCBA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AE8E67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0.559</w:t>
            </w:r>
          </w:p>
        </w:tc>
      </w:tr>
      <w:tr w:rsidR="00FB74D5" w:rsidRPr="00250CBF" w14:paraId="3D554FAF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7E867C8B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B0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64DAC8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35 (18.6%)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029EEEB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27 (17.4%)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03BF730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 (14.8%)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2ADB71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55BCE5C5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0CDEC91D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9D61D8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125 (66.5%)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6377C2B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94 (60.6%)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19A332F9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18 (66.7%)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4E73A8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38DD2E18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4AC78E28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4A57B5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28 (14.9%)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B794DD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34 (21.9%)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37AAE78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5 (18.5%)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81CE89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1B5CE2DE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183E1DC5" w14:textId="77777777" w:rsidR="00FB74D5" w:rsidRPr="00250CBF" w:rsidRDefault="00FB74D5" w:rsidP="00D3092B">
            <w:pPr>
              <w:ind w:leftChars="100" w:left="2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Lobular inflammation grade, n (%)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208DA3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8A967E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2603A132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4BCF4E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0.308</w:t>
            </w:r>
          </w:p>
        </w:tc>
      </w:tr>
      <w:tr w:rsidR="00FB74D5" w:rsidRPr="00250CBF" w14:paraId="2ACF8F0A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5578181E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L0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B421CF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25 (13.3%)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25D7F4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17 (11.0%)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47E7A68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5 (18.5%)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EC2837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3D32715C" w14:textId="77777777" w:rsidTr="00D3092B">
        <w:tc>
          <w:tcPr>
            <w:tcW w:w="3402" w:type="dxa"/>
            <w:tcBorders>
              <w:top w:val="nil"/>
              <w:bottom w:val="nil"/>
            </w:tcBorders>
          </w:tcPr>
          <w:p w14:paraId="77AF29ED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5E86B4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123 (65.4%)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0673D5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101 (65.2%)</w:t>
            </w:r>
          </w:p>
        </w:tc>
        <w:tc>
          <w:tcPr>
            <w:tcW w:w="2971" w:type="dxa"/>
            <w:tcBorders>
              <w:top w:val="nil"/>
              <w:bottom w:val="nil"/>
            </w:tcBorders>
          </w:tcPr>
          <w:p w14:paraId="63A9B45B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12 (44.4%)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79014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1AD90062" w14:textId="77777777" w:rsidTr="00D3092B">
        <w:tc>
          <w:tcPr>
            <w:tcW w:w="3402" w:type="dxa"/>
            <w:tcBorders>
              <w:top w:val="nil"/>
            </w:tcBorders>
          </w:tcPr>
          <w:p w14:paraId="5333A03A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3118" w:type="dxa"/>
            <w:tcBorders>
              <w:top w:val="nil"/>
            </w:tcBorders>
          </w:tcPr>
          <w:p w14:paraId="7E96B32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37 (19.7%)</w:t>
            </w:r>
          </w:p>
        </w:tc>
        <w:tc>
          <w:tcPr>
            <w:tcW w:w="3119" w:type="dxa"/>
            <w:tcBorders>
              <w:top w:val="nil"/>
            </w:tcBorders>
          </w:tcPr>
          <w:p w14:paraId="7663B01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33 (21.3%)</w:t>
            </w:r>
          </w:p>
        </w:tc>
        <w:tc>
          <w:tcPr>
            <w:tcW w:w="2971" w:type="dxa"/>
            <w:tcBorders>
              <w:top w:val="nil"/>
            </w:tcBorders>
          </w:tcPr>
          <w:p w14:paraId="696742C9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10 (37.0%)</w:t>
            </w:r>
          </w:p>
        </w:tc>
        <w:tc>
          <w:tcPr>
            <w:tcW w:w="1418" w:type="dxa"/>
            <w:tcBorders>
              <w:top w:val="nil"/>
            </w:tcBorders>
          </w:tcPr>
          <w:p w14:paraId="397A1088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79227B00" w14:textId="77777777" w:rsidTr="00D3092B">
        <w:tc>
          <w:tcPr>
            <w:tcW w:w="3402" w:type="dxa"/>
          </w:tcPr>
          <w:p w14:paraId="11F07450" w14:textId="77777777" w:rsidR="00FB74D5" w:rsidRPr="00250CBF" w:rsidRDefault="00FB74D5" w:rsidP="00D3092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3118" w:type="dxa"/>
          </w:tcPr>
          <w:p w14:paraId="50AAEA3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 (1.6%)</w:t>
            </w:r>
          </w:p>
        </w:tc>
        <w:tc>
          <w:tcPr>
            <w:tcW w:w="3119" w:type="dxa"/>
          </w:tcPr>
          <w:p w14:paraId="47E73E6E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 (2.6%)</w:t>
            </w:r>
          </w:p>
        </w:tc>
        <w:tc>
          <w:tcPr>
            <w:tcW w:w="2971" w:type="dxa"/>
          </w:tcPr>
          <w:p w14:paraId="0D52D9A1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418" w:type="dxa"/>
          </w:tcPr>
          <w:p w14:paraId="3E73BCE5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4D5" w:rsidRPr="00250CBF" w14:paraId="39FBC795" w14:textId="77777777" w:rsidTr="00D3092B">
        <w:tc>
          <w:tcPr>
            <w:tcW w:w="3402" w:type="dxa"/>
          </w:tcPr>
          <w:p w14:paraId="3AD598B9" w14:textId="77777777" w:rsidR="00FB74D5" w:rsidRPr="00250CBF" w:rsidRDefault="00FB74D5" w:rsidP="00D3092B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NAS score</w:t>
            </w:r>
          </w:p>
        </w:tc>
        <w:tc>
          <w:tcPr>
            <w:tcW w:w="3118" w:type="dxa"/>
          </w:tcPr>
          <w:p w14:paraId="2F50D67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 (3-5)</w:t>
            </w:r>
          </w:p>
        </w:tc>
        <w:tc>
          <w:tcPr>
            <w:tcW w:w="3119" w:type="dxa"/>
          </w:tcPr>
          <w:p w14:paraId="4B3F4960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 (3-5)</w:t>
            </w:r>
          </w:p>
        </w:tc>
        <w:tc>
          <w:tcPr>
            <w:tcW w:w="2971" w:type="dxa"/>
          </w:tcPr>
          <w:p w14:paraId="55EEB4A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4 (3-5)</w:t>
            </w:r>
          </w:p>
        </w:tc>
        <w:tc>
          <w:tcPr>
            <w:tcW w:w="1418" w:type="dxa"/>
          </w:tcPr>
          <w:p w14:paraId="419631A8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0.849</w:t>
            </w:r>
          </w:p>
        </w:tc>
      </w:tr>
      <w:tr w:rsidR="00FB74D5" w:rsidRPr="00250CBF" w14:paraId="5F1FCFB1" w14:textId="77777777" w:rsidTr="00D3092B">
        <w:trPr>
          <w:trHeight w:val="147"/>
        </w:trPr>
        <w:tc>
          <w:tcPr>
            <w:tcW w:w="3402" w:type="dxa"/>
          </w:tcPr>
          <w:p w14:paraId="0B2478E6" w14:textId="6B32DCF5" w:rsidR="00FB74D5" w:rsidRPr="00250CBF" w:rsidRDefault="00315101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Definite</w:t>
            </w:r>
            <w:r w:rsidR="00FB74D5"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NASH</w:t>
            </w:r>
          </w:p>
        </w:tc>
        <w:tc>
          <w:tcPr>
            <w:tcW w:w="3118" w:type="dxa"/>
          </w:tcPr>
          <w:p w14:paraId="113EB3E6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67 (35.6%)</w:t>
            </w:r>
          </w:p>
        </w:tc>
        <w:tc>
          <w:tcPr>
            <w:tcW w:w="3119" w:type="dxa"/>
          </w:tcPr>
          <w:p w14:paraId="2D8835B4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54 (34.8%)</w:t>
            </w:r>
          </w:p>
        </w:tc>
        <w:tc>
          <w:tcPr>
            <w:tcW w:w="2971" w:type="dxa"/>
          </w:tcPr>
          <w:p w14:paraId="5D81083D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10 (37.0%)</w:t>
            </w:r>
          </w:p>
        </w:tc>
        <w:tc>
          <w:tcPr>
            <w:tcW w:w="1418" w:type="dxa"/>
          </w:tcPr>
          <w:p w14:paraId="3A2601CC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0.972</w:t>
            </w:r>
          </w:p>
        </w:tc>
      </w:tr>
      <w:tr w:rsidR="00FB74D5" w:rsidRPr="00250CBF" w14:paraId="754A79A8" w14:textId="77777777" w:rsidTr="00D3092B">
        <w:tc>
          <w:tcPr>
            <w:tcW w:w="3402" w:type="dxa"/>
          </w:tcPr>
          <w:p w14:paraId="626F984F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Significant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25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ibrosis</w:t>
            </w:r>
          </w:p>
        </w:tc>
        <w:tc>
          <w:tcPr>
            <w:tcW w:w="3118" w:type="dxa"/>
          </w:tcPr>
          <w:p w14:paraId="6E32F4D3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29 (15.4%)</w:t>
            </w:r>
          </w:p>
        </w:tc>
        <w:tc>
          <w:tcPr>
            <w:tcW w:w="3119" w:type="dxa"/>
          </w:tcPr>
          <w:p w14:paraId="33E73299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26 (16.8%)</w:t>
            </w:r>
          </w:p>
        </w:tc>
        <w:tc>
          <w:tcPr>
            <w:tcW w:w="2971" w:type="dxa"/>
          </w:tcPr>
          <w:p w14:paraId="478CD972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3 (11.1%)</w:t>
            </w:r>
          </w:p>
        </w:tc>
        <w:tc>
          <w:tcPr>
            <w:tcW w:w="1418" w:type="dxa"/>
          </w:tcPr>
          <w:p w14:paraId="017EB74B" w14:textId="77777777" w:rsidR="00FB74D5" w:rsidRPr="00250CBF" w:rsidRDefault="00FB74D5" w:rsidP="00D309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50CBF">
              <w:rPr>
                <w:rFonts w:ascii="Times New Roman" w:hAnsi="Times New Roman" w:cs="Times New Roman"/>
                <w:sz w:val="24"/>
                <w:szCs w:val="24"/>
              </w:rPr>
              <w:t>0.794</w:t>
            </w:r>
          </w:p>
        </w:tc>
      </w:tr>
    </w:tbl>
    <w:p w14:paraId="01484920" w14:textId="1530CFA5" w:rsidR="00425804" w:rsidRPr="00FB74D5" w:rsidRDefault="00FB74D5" w:rsidP="00FB74D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</w:t>
      </w:r>
      <w:r w:rsidRPr="007E135B">
        <w:rPr>
          <w:rFonts w:ascii="Times New Roman" w:hAnsi="Times New Roman" w:cs="Times New Roman"/>
          <w:i/>
          <w:iCs/>
          <w:sz w:val="24"/>
          <w:szCs w:val="24"/>
          <w:u w:val="single"/>
        </w:rPr>
        <w:t>bbreviations</w:t>
      </w:r>
      <w:r w:rsidRPr="00250CBF">
        <w:rPr>
          <w:rFonts w:ascii="Times New Roman" w:hAnsi="Times New Roman" w:cs="Times New Roman"/>
          <w:sz w:val="24"/>
          <w:szCs w:val="24"/>
        </w:rPr>
        <w:t>: ALT, alanine aminotransferase; AST, aspartate transaminase; ASM, appendicular skeletal muscle mass; BMI, body mass index; GGT, γ-glutamyl transpeptidase; HOMA-IR, homeostasis model assessment-insulin resistance; NAFLD, non-alcoholic fatty liver disease; NASH, nonalcoholic steatohepatitis; NAS, NAFLD activity score.</w:t>
      </w:r>
      <w:r w:rsidR="008D02BD">
        <w:rPr>
          <w:rFonts w:ascii="Times New Roman" w:hAnsi="Times New Roman" w:cs="Times New Roman"/>
          <w:sz w:val="24"/>
          <w:szCs w:val="24"/>
        </w:rPr>
        <w:fldChar w:fldCharType="begin"/>
      </w:r>
      <w:r w:rsidR="008D02BD">
        <w:rPr>
          <w:rFonts w:ascii="Times New Roman" w:hAnsi="Times New Roman" w:cs="Times New Roman"/>
          <w:sz w:val="24"/>
          <w:szCs w:val="24"/>
        </w:rPr>
        <w:instrText xml:space="preserve"> ADDIN </w:instrText>
      </w:r>
      <w:r w:rsidR="008D02BD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25804" w:rsidRPr="00FB74D5" w:rsidSect="00FB74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95" w:author="gf" w:date="2020-10-24T09:16:00Z" w:initials="g">
    <w:p w14:paraId="27C82489" w14:textId="094186BD" w:rsidR="00CA334D" w:rsidRDefault="00CA334D">
      <w:pPr>
        <w:pStyle w:val="CommentText"/>
      </w:pPr>
      <w:r>
        <w:rPr>
          <w:rStyle w:val="CommentReference"/>
        </w:rPr>
        <w:annotationRef/>
      </w:r>
      <w:r w:rsidR="00DC3CBA">
        <w:t>Among</w:t>
      </w:r>
      <w:r w:rsidRPr="00CA334D">
        <w:t xml:space="preserve"> </w:t>
      </w:r>
      <w:r w:rsidR="00DC3CBA">
        <w:t>wo</w:t>
      </w:r>
      <w:r w:rsidRPr="00CA334D">
        <w:t>men with AG or GG genotypes</w:t>
      </w:r>
      <w:r w:rsidR="00DC3CBA">
        <w:t xml:space="preserve"> (n=39)</w:t>
      </w:r>
      <w:r>
        <w:t>,</w:t>
      </w:r>
      <w:r w:rsidR="00DC3CBA">
        <w:t xml:space="preserve"> </w:t>
      </w:r>
      <w:r w:rsidR="00DC3CBA" w:rsidRPr="00DC3CBA">
        <w:t>only one</w:t>
      </w:r>
      <w:r w:rsidR="00275A58">
        <w:t xml:space="preserve"> with</w:t>
      </w:r>
      <w:r w:rsidR="00DC3CBA" w:rsidRPr="00DC3CBA">
        <w:t xml:space="preserve"> sarcopenia</w:t>
      </w:r>
      <w:r w:rsidR="00DC3CBA">
        <w:t xml:space="preserve">. </w:t>
      </w:r>
      <w:r w:rsidR="00275A58" w:rsidRPr="00275A58">
        <w:t xml:space="preserve">This makes the p-value look </w:t>
      </w:r>
      <w:r w:rsidR="00275A58">
        <w:t>strange</w:t>
      </w:r>
      <w:r w:rsidR="00275A58" w:rsidRPr="00275A58">
        <w:t>,</w:t>
      </w:r>
      <w:r w:rsidR="00275A58">
        <w:t xml:space="preserve"> I agree we need</w:t>
      </w:r>
      <w:r w:rsidR="00275A58" w:rsidRPr="00275A58">
        <w:t xml:space="preserve"> a better way to express it</w:t>
      </w:r>
      <w:r w:rsidR="00275A58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C824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E6F62" w16cex:dateUtc="2020-10-24T0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C82489" w16cid:durableId="233E6F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6AFF6" w14:textId="77777777" w:rsidR="003A690B" w:rsidRDefault="003A690B" w:rsidP="00BC4C91">
      <w:r>
        <w:separator/>
      </w:r>
    </w:p>
  </w:endnote>
  <w:endnote w:type="continuationSeparator" w:id="0">
    <w:p w14:paraId="207DC50F" w14:textId="77777777" w:rsidR="003A690B" w:rsidRDefault="003A690B" w:rsidP="00BC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584280"/>
      <w:docPartObj>
        <w:docPartGallery w:val="Page Numbers (Bottom of Page)"/>
        <w:docPartUnique/>
      </w:docPartObj>
    </w:sdtPr>
    <w:sdtEndPr/>
    <w:sdtContent>
      <w:p w14:paraId="2BAC3C64" w14:textId="12DD55FD" w:rsidR="00CA334D" w:rsidRDefault="00CA334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3622">
          <w:rPr>
            <w:noProof/>
            <w:lang w:val="zh-CN"/>
          </w:rPr>
          <w:t>36</w:t>
        </w:r>
        <w:r>
          <w:fldChar w:fldCharType="end"/>
        </w:r>
      </w:p>
    </w:sdtContent>
  </w:sdt>
  <w:p w14:paraId="2B434F4F" w14:textId="77777777" w:rsidR="00CA334D" w:rsidRDefault="00CA3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2E11F" w14:textId="77777777" w:rsidR="003A690B" w:rsidRDefault="003A690B" w:rsidP="00BC4C91">
      <w:r>
        <w:separator/>
      </w:r>
    </w:p>
  </w:footnote>
  <w:footnote w:type="continuationSeparator" w:id="0">
    <w:p w14:paraId="6EC00597" w14:textId="77777777" w:rsidR="003A690B" w:rsidRDefault="003A690B" w:rsidP="00BC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76EF"/>
    <w:multiLevelType w:val="hybridMultilevel"/>
    <w:tmpl w:val="0C3CC40C"/>
    <w:lvl w:ilvl="0" w:tplc="81007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442094"/>
    <w:multiLevelType w:val="hybridMultilevel"/>
    <w:tmpl w:val="07C0C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543604"/>
    <w:multiLevelType w:val="hybridMultilevel"/>
    <w:tmpl w:val="48B00052"/>
    <w:lvl w:ilvl="0" w:tplc="9F7C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275E64"/>
    <w:multiLevelType w:val="hybridMultilevel"/>
    <w:tmpl w:val="E29C0D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457238"/>
    <w:multiLevelType w:val="hybridMultilevel"/>
    <w:tmpl w:val="5C687FC0"/>
    <w:lvl w:ilvl="0" w:tplc="47726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C50612"/>
    <w:multiLevelType w:val="hybridMultilevel"/>
    <w:tmpl w:val="986009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192BC8"/>
    <w:multiLevelType w:val="hybridMultilevel"/>
    <w:tmpl w:val="F35CC628"/>
    <w:lvl w:ilvl="0" w:tplc="F776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8746E3"/>
    <w:multiLevelType w:val="hybridMultilevel"/>
    <w:tmpl w:val="A7EE023C"/>
    <w:lvl w:ilvl="0" w:tplc="F8A8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384D18"/>
    <w:multiLevelType w:val="hybridMultilevel"/>
    <w:tmpl w:val="9126FD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f">
    <w15:presenceInfo w15:providerId="None" w15:userId="g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MzGyMLK0MDc1MDFR0lEKTi0uzszPAykwNa0FANI3Whw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it J Nutrition&lt;/Style&gt;&lt;LeftDelim&gt;{&lt;/LeftDelim&gt;&lt;RightDelim&gt;}&lt;/RightDelim&gt;&lt;FontName&gt;TimesNewRomanPS-BoldItalicMT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xez5s2sfw0208extvf5exr9fxxxpav995s0&quot;&gt;基因临床数据评分&lt;record-ids&gt;&lt;item&gt;35&lt;/item&gt;&lt;item&gt;36&lt;/item&gt;&lt;item&gt;37&lt;/item&gt;&lt;item&gt;40&lt;/item&gt;&lt;item&gt;41&lt;/item&gt;&lt;item&gt;42&lt;/item&gt;&lt;/record-ids&gt;&lt;/item&gt;&lt;/Libraries&gt;"/>
  </w:docVars>
  <w:rsids>
    <w:rsidRoot w:val="000B4F8B"/>
    <w:rsid w:val="00001AC4"/>
    <w:rsid w:val="000126F3"/>
    <w:rsid w:val="00012DF2"/>
    <w:rsid w:val="000206FE"/>
    <w:rsid w:val="0002242C"/>
    <w:rsid w:val="000276B5"/>
    <w:rsid w:val="00030719"/>
    <w:rsid w:val="00030A4E"/>
    <w:rsid w:val="00031008"/>
    <w:rsid w:val="00032264"/>
    <w:rsid w:val="000367CC"/>
    <w:rsid w:val="00052A39"/>
    <w:rsid w:val="00056E1B"/>
    <w:rsid w:val="00057A4D"/>
    <w:rsid w:val="00065986"/>
    <w:rsid w:val="00071F47"/>
    <w:rsid w:val="00073572"/>
    <w:rsid w:val="000750C6"/>
    <w:rsid w:val="00077FA3"/>
    <w:rsid w:val="00085C1E"/>
    <w:rsid w:val="00087290"/>
    <w:rsid w:val="00087E7E"/>
    <w:rsid w:val="00087EC7"/>
    <w:rsid w:val="00090E9C"/>
    <w:rsid w:val="00092192"/>
    <w:rsid w:val="0009296A"/>
    <w:rsid w:val="000976BD"/>
    <w:rsid w:val="000A68DD"/>
    <w:rsid w:val="000A78E4"/>
    <w:rsid w:val="000B4957"/>
    <w:rsid w:val="000B4F8B"/>
    <w:rsid w:val="000C480B"/>
    <w:rsid w:val="000C4EE5"/>
    <w:rsid w:val="000C5355"/>
    <w:rsid w:val="000D3289"/>
    <w:rsid w:val="000D4750"/>
    <w:rsid w:val="000D4F96"/>
    <w:rsid w:val="000E437D"/>
    <w:rsid w:val="000F0528"/>
    <w:rsid w:val="000F17CA"/>
    <w:rsid w:val="000F3925"/>
    <w:rsid w:val="000F6A87"/>
    <w:rsid w:val="000F6BFC"/>
    <w:rsid w:val="0010009D"/>
    <w:rsid w:val="001032CB"/>
    <w:rsid w:val="001052A0"/>
    <w:rsid w:val="0011173F"/>
    <w:rsid w:val="001117F9"/>
    <w:rsid w:val="00111E1F"/>
    <w:rsid w:val="00117463"/>
    <w:rsid w:val="00126FCA"/>
    <w:rsid w:val="001272DF"/>
    <w:rsid w:val="00130836"/>
    <w:rsid w:val="001331A6"/>
    <w:rsid w:val="00134435"/>
    <w:rsid w:val="001346A0"/>
    <w:rsid w:val="0013481A"/>
    <w:rsid w:val="001352AF"/>
    <w:rsid w:val="00151C01"/>
    <w:rsid w:val="00152229"/>
    <w:rsid w:val="0015327A"/>
    <w:rsid w:val="00154A93"/>
    <w:rsid w:val="001565C4"/>
    <w:rsid w:val="001603D9"/>
    <w:rsid w:val="00166DE3"/>
    <w:rsid w:val="00171121"/>
    <w:rsid w:val="0017369E"/>
    <w:rsid w:val="001772DF"/>
    <w:rsid w:val="00177AF2"/>
    <w:rsid w:val="00182669"/>
    <w:rsid w:val="00183E5E"/>
    <w:rsid w:val="00185D3B"/>
    <w:rsid w:val="00187D21"/>
    <w:rsid w:val="001A0B7A"/>
    <w:rsid w:val="001A154B"/>
    <w:rsid w:val="001A2AC9"/>
    <w:rsid w:val="001B12C5"/>
    <w:rsid w:val="001B4CAD"/>
    <w:rsid w:val="001C1251"/>
    <w:rsid w:val="001C2B90"/>
    <w:rsid w:val="001C3308"/>
    <w:rsid w:val="001C4080"/>
    <w:rsid w:val="001D3317"/>
    <w:rsid w:val="001D3FCF"/>
    <w:rsid w:val="001E3B2C"/>
    <w:rsid w:val="001E5741"/>
    <w:rsid w:val="001E5BB1"/>
    <w:rsid w:val="001E7D71"/>
    <w:rsid w:val="001F2231"/>
    <w:rsid w:val="001F39BA"/>
    <w:rsid w:val="001F55DB"/>
    <w:rsid w:val="00205C21"/>
    <w:rsid w:val="0020756D"/>
    <w:rsid w:val="002079F9"/>
    <w:rsid w:val="00214507"/>
    <w:rsid w:val="002175DD"/>
    <w:rsid w:val="002208B1"/>
    <w:rsid w:val="002218D1"/>
    <w:rsid w:val="00224B61"/>
    <w:rsid w:val="00227609"/>
    <w:rsid w:val="00231ABE"/>
    <w:rsid w:val="0023559E"/>
    <w:rsid w:val="002368C1"/>
    <w:rsid w:val="00236E81"/>
    <w:rsid w:val="00241F57"/>
    <w:rsid w:val="00243B72"/>
    <w:rsid w:val="0024422B"/>
    <w:rsid w:val="00250803"/>
    <w:rsid w:val="00254793"/>
    <w:rsid w:val="00260310"/>
    <w:rsid w:val="00275A58"/>
    <w:rsid w:val="00276AC2"/>
    <w:rsid w:val="00276EF7"/>
    <w:rsid w:val="0027785C"/>
    <w:rsid w:val="002806EF"/>
    <w:rsid w:val="00286DB7"/>
    <w:rsid w:val="00287C9F"/>
    <w:rsid w:val="002965B9"/>
    <w:rsid w:val="002A06DD"/>
    <w:rsid w:val="002A4FD2"/>
    <w:rsid w:val="002B0E8C"/>
    <w:rsid w:val="002B2501"/>
    <w:rsid w:val="002B4C62"/>
    <w:rsid w:val="002B7146"/>
    <w:rsid w:val="002B7944"/>
    <w:rsid w:val="002C650E"/>
    <w:rsid w:val="002C7FE2"/>
    <w:rsid w:val="002D2C44"/>
    <w:rsid w:val="002D50E0"/>
    <w:rsid w:val="002F042F"/>
    <w:rsid w:val="002F0ECA"/>
    <w:rsid w:val="002F1BB6"/>
    <w:rsid w:val="002F2BA0"/>
    <w:rsid w:val="002F2EA8"/>
    <w:rsid w:val="00301400"/>
    <w:rsid w:val="00302CBB"/>
    <w:rsid w:val="00307563"/>
    <w:rsid w:val="00310F3A"/>
    <w:rsid w:val="003114DE"/>
    <w:rsid w:val="00315101"/>
    <w:rsid w:val="003162A5"/>
    <w:rsid w:val="00324866"/>
    <w:rsid w:val="0032623B"/>
    <w:rsid w:val="00326A34"/>
    <w:rsid w:val="00327F0C"/>
    <w:rsid w:val="0033272A"/>
    <w:rsid w:val="00334C21"/>
    <w:rsid w:val="0033677A"/>
    <w:rsid w:val="00336D64"/>
    <w:rsid w:val="0034021E"/>
    <w:rsid w:val="00344F16"/>
    <w:rsid w:val="00351950"/>
    <w:rsid w:val="003603C3"/>
    <w:rsid w:val="00361F36"/>
    <w:rsid w:val="00366B75"/>
    <w:rsid w:val="003709B4"/>
    <w:rsid w:val="00376782"/>
    <w:rsid w:val="00376F5B"/>
    <w:rsid w:val="00386982"/>
    <w:rsid w:val="0039040C"/>
    <w:rsid w:val="0039532E"/>
    <w:rsid w:val="00395B56"/>
    <w:rsid w:val="00396306"/>
    <w:rsid w:val="003978EE"/>
    <w:rsid w:val="003A3BA6"/>
    <w:rsid w:val="003A5902"/>
    <w:rsid w:val="003A690B"/>
    <w:rsid w:val="003A7EA0"/>
    <w:rsid w:val="003B0578"/>
    <w:rsid w:val="003B195F"/>
    <w:rsid w:val="003C12DC"/>
    <w:rsid w:val="003C2A12"/>
    <w:rsid w:val="003C3930"/>
    <w:rsid w:val="003C6881"/>
    <w:rsid w:val="003C6E98"/>
    <w:rsid w:val="003D15B3"/>
    <w:rsid w:val="003D2155"/>
    <w:rsid w:val="003D48FB"/>
    <w:rsid w:val="003D4FF7"/>
    <w:rsid w:val="003D5662"/>
    <w:rsid w:val="003E20AA"/>
    <w:rsid w:val="003E49B4"/>
    <w:rsid w:val="003F23E9"/>
    <w:rsid w:val="003F2C7A"/>
    <w:rsid w:val="00407697"/>
    <w:rsid w:val="00410CF8"/>
    <w:rsid w:val="0041242E"/>
    <w:rsid w:val="0041796E"/>
    <w:rsid w:val="00425804"/>
    <w:rsid w:val="00430442"/>
    <w:rsid w:val="0043353F"/>
    <w:rsid w:val="00441401"/>
    <w:rsid w:val="00442770"/>
    <w:rsid w:val="00442DDF"/>
    <w:rsid w:val="00445970"/>
    <w:rsid w:val="00452394"/>
    <w:rsid w:val="0045340B"/>
    <w:rsid w:val="00456509"/>
    <w:rsid w:val="00460670"/>
    <w:rsid w:val="00463011"/>
    <w:rsid w:val="004674AE"/>
    <w:rsid w:val="00467F21"/>
    <w:rsid w:val="004710B6"/>
    <w:rsid w:val="00472F5E"/>
    <w:rsid w:val="004803B4"/>
    <w:rsid w:val="00481FB5"/>
    <w:rsid w:val="00483C6E"/>
    <w:rsid w:val="004869C4"/>
    <w:rsid w:val="004875B9"/>
    <w:rsid w:val="00491D56"/>
    <w:rsid w:val="00493957"/>
    <w:rsid w:val="004A4B65"/>
    <w:rsid w:val="004A5C03"/>
    <w:rsid w:val="004B1D1C"/>
    <w:rsid w:val="004B5BD4"/>
    <w:rsid w:val="004B64A3"/>
    <w:rsid w:val="004C3622"/>
    <w:rsid w:val="004C3CC4"/>
    <w:rsid w:val="004C48DC"/>
    <w:rsid w:val="004C50BE"/>
    <w:rsid w:val="004C59FE"/>
    <w:rsid w:val="004C6A4F"/>
    <w:rsid w:val="004D0DBC"/>
    <w:rsid w:val="004E040D"/>
    <w:rsid w:val="004E5233"/>
    <w:rsid w:val="004F2933"/>
    <w:rsid w:val="004F438E"/>
    <w:rsid w:val="00503092"/>
    <w:rsid w:val="00506998"/>
    <w:rsid w:val="00512A97"/>
    <w:rsid w:val="00526007"/>
    <w:rsid w:val="00533157"/>
    <w:rsid w:val="005334FF"/>
    <w:rsid w:val="0053417A"/>
    <w:rsid w:val="00541285"/>
    <w:rsid w:val="00542448"/>
    <w:rsid w:val="00543751"/>
    <w:rsid w:val="005462DB"/>
    <w:rsid w:val="00547CAD"/>
    <w:rsid w:val="00553503"/>
    <w:rsid w:val="00555F51"/>
    <w:rsid w:val="0056160D"/>
    <w:rsid w:val="005616D2"/>
    <w:rsid w:val="00562AB3"/>
    <w:rsid w:val="0057323B"/>
    <w:rsid w:val="00574040"/>
    <w:rsid w:val="00580B40"/>
    <w:rsid w:val="00582B38"/>
    <w:rsid w:val="005852D5"/>
    <w:rsid w:val="005856A1"/>
    <w:rsid w:val="005861F5"/>
    <w:rsid w:val="0059317C"/>
    <w:rsid w:val="0059455B"/>
    <w:rsid w:val="00597446"/>
    <w:rsid w:val="00597DCC"/>
    <w:rsid w:val="005A5535"/>
    <w:rsid w:val="005B3952"/>
    <w:rsid w:val="005B3C58"/>
    <w:rsid w:val="005C4089"/>
    <w:rsid w:val="005C5352"/>
    <w:rsid w:val="005D5416"/>
    <w:rsid w:val="005D5E9F"/>
    <w:rsid w:val="005E5D3B"/>
    <w:rsid w:val="005E61BC"/>
    <w:rsid w:val="005F038D"/>
    <w:rsid w:val="005F3931"/>
    <w:rsid w:val="005F4B09"/>
    <w:rsid w:val="006007DA"/>
    <w:rsid w:val="006077FB"/>
    <w:rsid w:val="00611B93"/>
    <w:rsid w:val="00614053"/>
    <w:rsid w:val="00617FE2"/>
    <w:rsid w:val="006209F3"/>
    <w:rsid w:val="00622268"/>
    <w:rsid w:val="006253E7"/>
    <w:rsid w:val="006306B6"/>
    <w:rsid w:val="00630CD9"/>
    <w:rsid w:val="00630DE6"/>
    <w:rsid w:val="00637472"/>
    <w:rsid w:val="006418AE"/>
    <w:rsid w:val="00644508"/>
    <w:rsid w:val="00647621"/>
    <w:rsid w:val="00654427"/>
    <w:rsid w:val="00657860"/>
    <w:rsid w:val="006630E9"/>
    <w:rsid w:val="00666C60"/>
    <w:rsid w:val="006671CC"/>
    <w:rsid w:val="00670B3A"/>
    <w:rsid w:val="00670EB0"/>
    <w:rsid w:val="00675FCB"/>
    <w:rsid w:val="00684BD0"/>
    <w:rsid w:val="006873CC"/>
    <w:rsid w:val="006936D5"/>
    <w:rsid w:val="00693C71"/>
    <w:rsid w:val="00697ED2"/>
    <w:rsid w:val="006A6C42"/>
    <w:rsid w:val="006B1D68"/>
    <w:rsid w:val="006B4C6F"/>
    <w:rsid w:val="006C25B7"/>
    <w:rsid w:val="006C6CA3"/>
    <w:rsid w:val="006C7507"/>
    <w:rsid w:val="006C7CC3"/>
    <w:rsid w:val="006D1483"/>
    <w:rsid w:val="006D2495"/>
    <w:rsid w:val="006D72EF"/>
    <w:rsid w:val="006D7526"/>
    <w:rsid w:val="006E1B64"/>
    <w:rsid w:val="006E4B2E"/>
    <w:rsid w:val="006E6B44"/>
    <w:rsid w:val="006E704C"/>
    <w:rsid w:val="006E7C66"/>
    <w:rsid w:val="006F1D4D"/>
    <w:rsid w:val="007006A3"/>
    <w:rsid w:val="007018BB"/>
    <w:rsid w:val="00705380"/>
    <w:rsid w:val="00706C89"/>
    <w:rsid w:val="00714B6E"/>
    <w:rsid w:val="007155E4"/>
    <w:rsid w:val="00715D38"/>
    <w:rsid w:val="00717C9E"/>
    <w:rsid w:val="0072371F"/>
    <w:rsid w:val="00723B1A"/>
    <w:rsid w:val="007257CE"/>
    <w:rsid w:val="00727C11"/>
    <w:rsid w:val="00730C81"/>
    <w:rsid w:val="007314E2"/>
    <w:rsid w:val="007320DC"/>
    <w:rsid w:val="00735A8E"/>
    <w:rsid w:val="00737773"/>
    <w:rsid w:val="00751A33"/>
    <w:rsid w:val="00752E3B"/>
    <w:rsid w:val="007563EE"/>
    <w:rsid w:val="007643E9"/>
    <w:rsid w:val="0076751E"/>
    <w:rsid w:val="007705EE"/>
    <w:rsid w:val="00770D0C"/>
    <w:rsid w:val="007710B0"/>
    <w:rsid w:val="0077236A"/>
    <w:rsid w:val="00774FDB"/>
    <w:rsid w:val="00776408"/>
    <w:rsid w:val="00785909"/>
    <w:rsid w:val="007860B9"/>
    <w:rsid w:val="00787DF9"/>
    <w:rsid w:val="00794992"/>
    <w:rsid w:val="007A5C1E"/>
    <w:rsid w:val="007A637A"/>
    <w:rsid w:val="007A7093"/>
    <w:rsid w:val="007A783E"/>
    <w:rsid w:val="007B0D9E"/>
    <w:rsid w:val="007B35C2"/>
    <w:rsid w:val="007B6CBF"/>
    <w:rsid w:val="007C61C0"/>
    <w:rsid w:val="007D4BB8"/>
    <w:rsid w:val="007D569E"/>
    <w:rsid w:val="007D7D05"/>
    <w:rsid w:val="007E03B4"/>
    <w:rsid w:val="007E0973"/>
    <w:rsid w:val="007F2AA7"/>
    <w:rsid w:val="00800B36"/>
    <w:rsid w:val="00801A2C"/>
    <w:rsid w:val="008116D0"/>
    <w:rsid w:val="00814041"/>
    <w:rsid w:val="00821E50"/>
    <w:rsid w:val="00823088"/>
    <w:rsid w:val="00823A80"/>
    <w:rsid w:val="008248D8"/>
    <w:rsid w:val="00831248"/>
    <w:rsid w:val="00833DED"/>
    <w:rsid w:val="00833FAD"/>
    <w:rsid w:val="00841059"/>
    <w:rsid w:val="0084345D"/>
    <w:rsid w:val="00844DB8"/>
    <w:rsid w:val="008536E0"/>
    <w:rsid w:val="00864C7D"/>
    <w:rsid w:val="008660F7"/>
    <w:rsid w:val="00866DD2"/>
    <w:rsid w:val="008721FD"/>
    <w:rsid w:val="00873363"/>
    <w:rsid w:val="008757D9"/>
    <w:rsid w:val="0088551A"/>
    <w:rsid w:val="0088665E"/>
    <w:rsid w:val="0089059C"/>
    <w:rsid w:val="00891866"/>
    <w:rsid w:val="008B1141"/>
    <w:rsid w:val="008B1688"/>
    <w:rsid w:val="008B1FCE"/>
    <w:rsid w:val="008C4164"/>
    <w:rsid w:val="008C5852"/>
    <w:rsid w:val="008D02BD"/>
    <w:rsid w:val="008D0444"/>
    <w:rsid w:val="008D1A18"/>
    <w:rsid w:val="008D2126"/>
    <w:rsid w:val="008D2539"/>
    <w:rsid w:val="008E40E6"/>
    <w:rsid w:val="008E7D80"/>
    <w:rsid w:val="008F0110"/>
    <w:rsid w:val="008F0AB7"/>
    <w:rsid w:val="008F2613"/>
    <w:rsid w:val="00902C97"/>
    <w:rsid w:val="00904667"/>
    <w:rsid w:val="0090595C"/>
    <w:rsid w:val="0090684F"/>
    <w:rsid w:val="0091145C"/>
    <w:rsid w:val="009149D7"/>
    <w:rsid w:val="00915809"/>
    <w:rsid w:val="00916F70"/>
    <w:rsid w:val="00922339"/>
    <w:rsid w:val="009227A9"/>
    <w:rsid w:val="009256E2"/>
    <w:rsid w:val="00930E4A"/>
    <w:rsid w:val="009376A9"/>
    <w:rsid w:val="009409AD"/>
    <w:rsid w:val="0094128B"/>
    <w:rsid w:val="0094160A"/>
    <w:rsid w:val="00942441"/>
    <w:rsid w:val="009424B5"/>
    <w:rsid w:val="00953895"/>
    <w:rsid w:val="009543CF"/>
    <w:rsid w:val="009548F5"/>
    <w:rsid w:val="0095755D"/>
    <w:rsid w:val="00963ECF"/>
    <w:rsid w:val="00971926"/>
    <w:rsid w:val="00973F13"/>
    <w:rsid w:val="0097451F"/>
    <w:rsid w:val="00980E16"/>
    <w:rsid w:val="009830D5"/>
    <w:rsid w:val="00984FF8"/>
    <w:rsid w:val="00985E78"/>
    <w:rsid w:val="00991947"/>
    <w:rsid w:val="00993155"/>
    <w:rsid w:val="00994647"/>
    <w:rsid w:val="00995ECB"/>
    <w:rsid w:val="009B0E06"/>
    <w:rsid w:val="009B25CC"/>
    <w:rsid w:val="009B58C2"/>
    <w:rsid w:val="009B7381"/>
    <w:rsid w:val="009C5846"/>
    <w:rsid w:val="009C5AEF"/>
    <w:rsid w:val="009C770A"/>
    <w:rsid w:val="009D1143"/>
    <w:rsid w:val="009D2DE7"/>
    <w:rsid w:val="009D5915"/>
    <w:rsid w:val="009D5E02"/>
    <w:rsid w:val="009D645D"/>
    <w:rsid w:val="009D706E"/>
    <w:rsid w:val="009E0E4F"/>
    <w:rsid w:val="009E1A18"/>
    <w:rsid w:val="009E1E44"/>
    <w:rsid w:val="009E5ADE"/>
    <w:rsid w:val="009F1BF9"/>
    <w:rsid w:val="009F1D86"/>
    <w:rsid w:val="009F4F86"/>
    <w:rsid w:val="009F571D"/>
    <w:rsid w:val="00A11359"/>
    <w:rsid w:val="00A12407"/>
    <w:rsid w:val="00A16263"/>
    <w:rsid w:val="00A2153D"/>
    <w:rsid w:val="00A23FCC"/>
    <w:rsid w:val="00A35CE9"/>
    <w:rsid w:val="00A37067"/>
    <w:rsid w:val="00A423FD"/>
    <w:rsid w:val="00A42ECF"/>
    <w:rsid w:val="00A43817"/>
    <w:rsid w:val="00A504CA"/>
    <w:rsid w:val="00A52081"/>
    <w:rsid w:val="00A55FBE"/>
    <w:rsid w:val="00A57B70"/>
    <w:rsid w:val="00A70183"/>
    <w:rsid w:val="00A74069"/>
    <w:rsid w:val="00A86647"/>
    <w:rsid w:val="00A86F26"/>
    <w:rsid w:val="00A87052"/>
    <w:rsid w:val="00A915D1"/>
    <w:rsid w:val="00A959E2"/>
    <w:rsid w:val="00A96FD8"/>
    <w:rsid w:val="00AA4855"/>
    <w:rsid w:val="00AB1570"/>
    <w:rsid w:val="00AB74D2"/>
    <w:rsid w:val="00AC03E5"/>
    <w:rsid w:val="00AC74EC"/>
    <w:rsid w:val="00AD235A"/>
    <w:rsid w:val="00AD437E"/>
    <w:rsid w:val="00AD60CE"/>
    <w:rsid w:val="00AD6E06"/>
    <w:rsid w:val="00AE02C0"/>
    <w:rsid w:val="00AF3C6A"/>
    <w:rsid w:val="00AF5D8D"/>
    <w:rsid w:val="00B20ADF"/>
    <w:rsid w:val="00B20FB0"/>
    <w:rsid w:val="00B22B3E"/>
    <w:rsid w:val="00B31582"/>
    <w:rsid w:val="00B31CBD"/>
    <w:rsid w:val="00B35363"/>
    <w:rsid w:val="00B41668"/>
    <w:rsid w:val="00B4538A"/>
    <w:rsid w:val="00B4778F"/>
    <w:rsid w:val="00B6780A"/>
    <w:rsid w:val="00B73455"/>
    <w:rsid w:val="00B77004"/>
    <w:rsid w:val="00B829E0"/>
    <w:rsid w:val="00B84C95"/>
    <w:rsid w:val="00B84E35"/>
    <w:rsid w:val="00B9751C"/>
    <w:rsid w:val="00BA4037"/>
    <w:rsid w:val="00BB235A"/>
    <w:rsid w:val="00BB2EBE"/>
    <w:rsid w:val="00BB3257"/>
    <w:rsid w:val="00BB6FB3"/>
    <w:rsid w:val="00BC4C91"/>
    <w:rsid w:val="00BD2A2F"/>
    <w:rsid w:val="00BD3464"/>
    <w:rsid w:val="00BE06C8"/>
    <w:rsid w:val="00BE5CB4"/>
    <w:rsid w:val="00BE6AF1"/>
    <w:rsid w:val="00BF5AEA"/>
    <w:rsid w:val="00BF5C5C"/>
    <w:rsid w:val="00C011B0"/>
    <w:rsid w:val="00C01B3C"/>
    <w:rsid w:val="00C01EDA"/>
    <w:rsid w:val="00C0740D"/>
    <w:rsid w:val="00C2075C"/>
    <w:rsid w:val="00C235E8"/>
    <w:rsid w:val="00C23C90"/>
    <w:rsid w:val="00C268B2"/>
    <w:rsid w:val="00C26E13"/>
    <w:rsid w:val="00C379D4"/>
    <w:rsid w:val="00C4416E"/>
    <w:rsid w:val="00C5022C"/>
    <w:rsid w:val="00C50934"/>
    <w:rsid w:val="00C51E6E"/>
    <w:rsid w:val="00C522C7"/>
    <w:rsid w:val="00C60CEE"/>
    <w:rsid w:val="00C648AC"/>
    <w:rsid w:val="00C64E2E"/>
    <w:rsid w:val="00C72F29"/>
    <w:rsid w:val="00C76686"/>
    <w:rsid w:val="00C76F20"/>
    <w:rsid w:val="00C8076A"/>
    <w:rsid w:val="00C8232C"/>
    <w:rsid w:val="00C86753"/>
    <w:rsid w:val="00C86C27"/>
    <w:rsid w:val="00C93562"/>
    <w:rsid w:val="00C96B36"/>
    <w:rsid w:val="00CA0674"/>
    <w:rsid w:val="00CA334D"/>
    <w:rsid w:val="00CA44F2"/>
    <w:rsid w:val="00CA7F16"/>
    <w:rsid w:val="00CB576C"/>
    <w:rsid w:val="00CB693B"/>
    <w:rsid w:val="00CC4125"/>
    <w:rsid w:val="00CD26F2"/>
    <w:rsid w:val="00CD28FD"/>
    <w:rsid w:val="00CD2E7E"/>
    <w:rsid w:val="00CE2B44"/>
    <w:rsid w:val="00CE7DE2"/>
    <w:rsid w:val="00CE7F08"/>
    <w:rsid w:val="00CF5F1D"/>
    <w:rsid w:val="00CF6E12"/>
    <w:rsid w:val="00CF6EFC"/>
    <w:rsid w:val="00D03A52"/>
    <w:rsid w:val="00D10355"/>
    <w:rsid w:val="00D232A1"/>
    <w:rsid w:val="00D24535"/>
    <w:rsid w:val="00D2584D"/>
    <w:rsid w:val="00D26FF3"/>
    <w:rsid w:val="00D3092B"/>
    <w:rsid w:val="00D43971"/>
    <w:rsid w:val="00D539DA"/>
    <w:rsid w:val="00D54A49"/>
    <w:rsid w:val="00D64AE1"/>
    <w:rsid w:val="00D71D0F"/>
    <w:rsid w:val="00D7486D"/>
    <w:rsid w:val="00D7654E"/>
    <w:rsid w:val="00D86426"/>
    <w:rsid w:val="00DA652B"/>
    <w:rsid w:val="00DB02F2"/>
    <w:rsid w:val="00DB07F1"/>
    <w:rsid w:val="00DB1FA4"/>
    <w:rsid w:val="00DB3D90"/>
    <w:rsid w:val="00DB489F"/>
    <w:rsid w:val="00DB6BFE"/>
    <w:rsid w:val="00DC3CBA"/>
    <w:rsid w:val="00DC4831"/>
    <w:rsid w:val="00DD1C34"/>
    <w:rsid w:val="00DD42CE"/>
    <w:rsid w:val="00DD7DE0"/>
    <w:rsid w:val="00DE1ED0"/>
    <w:rsid w:val="00DE3E10"/>
    <w:rsid w:val="00DE633E"/>
    <w:rsid w:val="00DF0871"/>
    <w:rsid w:val="00DF348E"/>
    <w:rsid w:val="00E00DD7"/>
    <w:rsid w:val="00E02BC9"/>
    <w:rsid w:val="00E10D67"/>
    <w:rsid w:val="00E2051B"/>
    <w:rsid w:val="00E20F35"/>
    <w:rsid w:val="00E23502"/>
    <w:rsid w:val="00E23AA1"/>
    <w:rsid w:val="00E24098"/>
    <w:rsid w:val="00E27AC1"/>
    <w:rsid w:val="00E31DF9"/>
    <w:rsid w:val="00E33621"/>
    <w:rsid w:val="00E37CA7"/>
    <w:rsid w:val="00E37DBC"/>
    <w:rsid w:val="00E41433"/>
    <w:rsid w:val="00E415A6"/>
    <w:rsid w:val="00E42111"/>
    <w:rsid w:val="00E43683"/>
    <w:rsid w:val="00E44C36"/>
    <w:rsid w:val="00E45C81"/>
    <w:rsid w:val="00E45F83"/>
    <w:rsid w:val="00E47D4A"/>
    <w:rsid w:val="00E54519"/>
    <w:rsid w:val="00E60864"/>
    <w:rsid w:val="00E6278E"/>
    <w:rsid w:val="00E65A19"/>
    <w:rsid w:val="00E71542"/>
    <w:rsid w:val="00E72F1A"/>
    <w:rsid w:val="00E75154"/>
    <w:rsid w:val="00E768E5"/>
    <w:rsid w:val="00E76B4E"/>
    <w:rsid w:val="00E823E7"/>
    <w:rsid w:val="00E8578F"/>
    <w:rsid w:val="00E86695"/>
    <w:rsid w:val="00E9423F"/>
    <w:rsid w:val="00E967C9"/>
    <w:rsid w:val="00EA0901"/>
    <w:rsid w:val="00EA1933"/>
    <w:rsid w:val="00EA3974"/>
    <w:rsid w:val="00EA7ECD"/>
    <w:rsid w:val="00EB6355"/>
    <w:rsid w:val="00EC2E50"/>
    <w:rsid w:val="00EC5D31"/>
    <w:rsid w:val="00EC6160"/>
    <w:rsid w:val="00EC7254"/>
    <w:rsid w:val="00EC7A1E"/>
    <w:rsid w:val="00ED26BE"/>
    <w:rsid w:val="00EE1843"/>
    <w:rsid w:val="00EE1E81"/>
    <w:rsid w:val="00EF070E"/>
    <w:rsid w:val="00EF0A1E"/>
    <w:rsid w:val="00EF6C47"/>
    <w:rsid w:val="00F0228C"/>
    <w:rsid w:val="00F051CF"/>
    <w:rsid w:val="00F07AEA"/>
    <w:rsid w:val="00F172A1"/>
    <w:rsid w:val="00F22BD9"/>
    <w:rsid w:val="00F32A7E"/>
    <w:rsid w:val="00F42275"/>
    <w:rsid w:val="00F453A3"/>
    <w:rsid w:val="00F5120D"/>
    <w:rsid w:val="00F54FCC"/>
    <w:rsid w:val="00F619D0"/>
    <w:rsid w:val="00F710DC"/>
    <w:rsid w:val="00F71112"/>
    <w:rsid w:val="00F774E6"/>
    <w:rsid w:val="00F81223"/>
    <w:rsid w:val="00F83BE8"/>
    <w:rsid w:val="00F84D27"/>
    <w:rsid w:val="00F8544E"/>
    <w:rsid w:val="00F9189E"/>
    <w:rsid w:val="00FA0702"/>
    <w:rsid w:val="00FA0786"/>
    <w:rsid w:val="00FA1F9F"/>
    <w:rsid w:val="00FA6529"/>
    <w:rsid w:val="00FA7BE8"/>
    <w:rsid w:val="00FB0B95"/>
    <w:rsid w:val="00FB16FE"/>
    <w:rsid w:val="00FB43F1"/>
    <w:rsid w:val="00FB6364"/>
    <w:rsid w:val="00FB74D5"/>
    <w:rsid w:val="00FC63A9"/>
    <w:rsid w:val="00FC77A7"/>
    <w:rsid w:val="00FD33CA"/>
    <w:rsid w:val="00FD5BA8"/>
    <w:rsid w:val="00FE4A81"/>
    <w:rsid w:val="00FE6C9A"/>
    <w:rsid w:val="00FE7331"/>
    <w:rsid w:val="00FE75E2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41CAB8"/>
  <w15:docId w15:val="{25398743-1B2B-405D-845E-2A481B12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3E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86753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4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C4C9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4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4C91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DE1ED0"/>
    <w:pPr>
      <w:jc w:val="center"/>
    </w:pPr>
    <w:rPr>
      <w:rFonts w:ascii="TimesNewRomanPS-BoldItalicMT" w:hAnsi="TimesNewRomanPS-BoldItalicMT"/>
      <w:noProof/>
      <w:sz w:val="24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E1ED0"/>
    <w:rPr>
      <w:rFonts w:ascii="TimesNewRomanPS-BoldItalicMT" w:hAnsi="TimesNewRomanPS-BoldItalicMT"/>
      <w:noProof/>
      <w:sz w:val="24"/>
    </w:rPr>
  </w:style>
  <w:style w:type="paragraph" w:customStyle="1" w:styleId="EndNoteBibliography">
    <w:name w:val="EndNote Bibliography"/>
    <w:basedOn w:val="Normal"/>
    <w:link w:val="EndNoteBibliography0"/>
    <w:rsid w:val="00DE1ED0"/>
    <w:pPr>
      <w:jc w:val="left"/>
    </w:pPr>
    <w:rPr>
      <w:rFonts w:ascii="TimesNewRomanPS-BoldItalicMT" w:hAnsi="TimesNewRomanPS-BoldItalicMT"/>
      <w:noProof/>
      <w:sz w:val="24"/>
    </w:rPr>
  </w:style>
  <w:style w:type="character" w:customStyle="1" w:styleId="EndNoteBibliography0">
    <w:name w:val="EndNote Bibliography 字符"/>
    <w:basedOn w:val="DefaultParagraphFont"/>
    <w:link w:val="EndNoteBibliography"/>
    <w:rsid w:val="00DE1ED0"/>
    <w:rPr>
      <w:rFonts w:ascii="TimesNewRomanPS-BoldItalicMT" w:hAnsi="TimesNewRomanPS-BoldItalicMT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DE1ED0"/>
    <w:rPr>
      <w:color w:val="0563C1" w:themeColor="hyperlink"/>
      <w:u w:val="single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DE1ED0"/>
    <w:rPr>
      <w:color w:val="605E5C"/>
      <w:shd w:val="clear" w:color="auto" w:fill="E1DFDD"/>
    </w:rPr>
  </w:style>
  <w:style w:type="paragraph" w:customStyle="1" w:styleId="Hoofdtekst">
    <w:name w:val="Hoofdtekst"/>
    <w:link w:val="HoofdtekstChar"/>
    <w:uiPriority w:val="99"/>
    <w:rsid w:val="00F0228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Calibri" w:eastAsia="SimSun" w:hAnsi="Calibri" w:cs="Calibri"/>
      <w:color w:val="000000"/>
      <w:szCs w:val="21"/>
      <w:u w:color="000000"/>
    </w:rPr>
  </w:style>
  <w:style w:type="character" w:customStyle="1" w:styleId="HoofdtekstChar">
    <w:name w:val="Hoofdtekst Char"/>
    <w:link w:val="Hoofdtekst"/>
    <w:uiPriority w:val="99"/>
    <w:locked/>
    <w:rsid w:val="00F0228C"/>
    <w:rPr>
      <w:rFonts w:ascii="Calibri" w:eastAsia="SimSun" w:hAnsi="Calibri" w:cs="Calibri"/>
      <w:color w:val="000000"/>
      <w:szCs w:val="21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F2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2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2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2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543CF"/>
  </w:style>
  <w:style w:type="character" w:customStyle="1" w:styleId="1">
    <w:name w:val="未处理的提及1"/>
    <w:basedOn w:val="DefaultParagraphFont"/>
    <w:uiPriority w:val="99"/>
    <w:semiHidden/>
    <w:unhideWhenUsed/>
    <w:rsid w:val="00F32A7E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sid w:val="000929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48F5"/>
    <w:pPr>
      <w:ind w:firstLineChars="200" w:firstLine="420"/>
    </w:pPr>
  </w:style>
  <w:style w:type="character" w:styleId="LineNumber">
    <w:name w:val="line number"/>
    <w:basedOn w:val="DefaultParagraphFont"/>
    <w:uiPriority w:val="99"/>
    <w:semiHidden/>
    <w:unhideWhenUsed/>
    <w:rsid w:val="00C01B3C"/>
  </w:style>
  <w:style w:type="character" w:styleId="Emphasis">
    <w:name w:val="Emphasis"/>
    <w:basedOn w:val="DefaultParagraphFont"/>
    <w:uiPriority w:val="20"/>
    <w:qFormat/>
    <w:rsid w:val="00FB74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9389-4734-4AC7-B593-C95D1FA2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36</Pages>
  <Words>12043</Words>
  <Characters>68649</Characters>
  <Application>Microsoft Office Word</Application>
  <DocSecurity>0</DocSecurity>
  <Lines>572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wyygaofeng@163.com</dc:creator>
  <cp:keywords/>
  <dc:description/>
  <cp:lastModifiedBy>Lucinda England</cp:lastModifiedBy>
  <cp:revision>15</cp:revision>
  <dcterms:created xsi:type="dcterms:W3CDTF">2020-10-22T08:06:00Z</dcterms:created>
  <dcterms:modified xsi:type="dcterms:W3CDTF">2020-11-09T15:10:00Z</dcterms:modified>
</cp:coreProperties>
</file>