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80F3" w14:textId="77777777" w:rsidR="004A19FD" w:rsidRPr="00D81BDB" w:rsidRDefault="00D81BDB" w:rsidP="009363BE">
      <w:pPr>
        <w:spacing w:line="360" w:lineRule="auto"/>
        <w:jc w:val="center"/>
        <w:rPr>
          <w:b/>
          <w:sz w:val="28"/>
        </w:rPr>
      </w:pPr>
      <w:bookmarkStart w:id="0" w:name="_GoBack"/>
      <w:bookmarkEnd w:id="0"/>
      <w:r w:rsidRPr="00D81BDB">
        <w:rPr>
          <w:b/>
          <w:sz w:val="28"/>
        </w:rPr>
        <w:t>Poor sleep quality and physical performance in older adults</w:t>
      </w:r>
    </w:p>
    <w:p w14:paraId="48FFBB0D" w14:textId="14EE546A" w:rsidR="004A19FD" w:rsidRPr="004A19FD" w:rsidRDefault="00D81BDB" w:rsidP="009363BE">
      <w:pPr>
        <w:spacing w:line="360" w:lineRule="auto"/>
        <w:jc w:val="center"/>
        <w:rPr>
          <w:sz w:val="24"/>
          <w:vertAlign w:val="superscript"/>
        </w:rPr>
      </w:pPr>
      <w:r w:rsidRPr="00D81BDB">
        <w:rPr>
          <w:sz w:val="24"/>
        </w:rPr>
        <w:t>Hayley J Denison</w:t>
      </w:r>
      <w:r w:rsidR="00597D8F">
        <w:rPr>
          <w:sz w:val="24"/>
          <w:vertAlign w:val="superscript"/>
        </w:rPr>
        <w:t>a</w:t>
      </w:r>
      <w:r w:rsidR="00083E0C">
        <w:rPr>
          <w:sz w:val="24"/>
          <w:vertAlign w:val="superscript"/>
        </w:rPr>
        <w:t xml:space="preserve">, </w:t>
      </w:r>
      <w:r w:rsidR="00597D8F">
        <w:rPr>
          <w:sz w:val="24"/>
          <w:vertAlign w:val="superscript"/>
        </w:rPr>
        <w:t>b</w:t>
      </w:r>
      <w:r w:rsidRPr="00D81BDB">
        <w:rPr>
          <w:sz w:val="24"/>
        </w:rPr>
        <w:t>, Karen A Jameson</w:t>
      </w:r>
      <w:r w:rsidR="00597D8F">
        <w:rPr>
          <w:sz w:val="24"/>
          <w:vertAlign w:val="superscript"/>
        </w:rPr>
        <w:t>a</w:t>
      </w:r>
      <w:r w:rsidRPr="00D81BDB">
        <w:rPr>
          <w:sz w:val="24"/>
        </w:rPr>
        <w:t>, Avan Aihie Sayer</w:t>
      </w:r>
      <w:r w:rsidR="00597D8F">
        <w:rPr>
          <w:sz w:val="24"/>
          <w:vertAlign w:val="superscript"/>
        </w:rPr>
        <w:t>a</w:t>
      </w:r>
      <w:r w:rsidR="00083E0C" w:rsidRPr="00083E0C">
        <w:rPr>
          <w:sz w:val="24"/>
          <w:vertAlign w:val="superscript"/>
        </w:rPr>
        <w:t xml:space="preserve">, </w:t>
      </w:r>
      <w:r w:rsidR="00597D8F">
        <w:rPr>
          <w:sz w:val="24"/>
          <w:vertAlign w:val="superscript"/>
        </w:rPr>
        <w:t>c</w:t>
      </w:r>
      <w:r w:rsidR="001022DA">
        <w:rPr>
          <w:sz w:val="24"/>
          <w:vertAlign w:val="superscript"/>
        </w:rPr>
        <w:t xml:space="preserve">, </w:t>
      </w:r>
      <w:r w:rsidR="00597D8F">
        <w:rPr>
          <w:sz w:val="24"/>
          <w:vertAlign w:val="superscript"/>
        </w:rPr>
        <w:t>d</w:t>
      </w:r>
      <w:r w:rsidRPr="00D81BDB">
        <w:rPr>
          <w:sz w:val="24"/>
        </w:rPr>
        <w:t>, Harnish P Patel</w:t>
      </w:r>
      <w:r w:rsidR="00597D8F">
        <w:rPr>
          <w:sz w:val="24"/>
          <w:vertAlign w:val="superscript"/>
        </w:rPr>
        <w:t>a</w:t>
      </w:r>
      <w:r w:rsidR="001022DA">
        <w:rPr>
          <w:sz w:val="24"/>
          <w:vertAlign w:val="superscript"/>
        </w:rPr>
        <w:t xml:space="preserve">, </w:t>
      </w:r>
      <w:r w:rsidR="00597D8F">
        <w:rPr>
          <w:sz w:val="24"/>
          <w:vertAlign w:val="superscript"/>
        </w:rPr>
        <w:t>e</w:t>
      </w:r>
      <w:r w:rsidR="001022DA">
        <w:rPr>
          <w:sz w:val="24"/>
          <w:vertAlign w:val="superscript"/>
        </w:rPr>
        <w:t xml:space="preserve">, </w:t>
      </w:r>
      <w:r w:rsidR="00597D8F">
        <w:rPr>
          <w:sz w:val="24"/>
          <w:vertAlign w:val="superscript"/>
        </w:rPr>
        <w:t>f</w:t>
      </w:r>
      <w:r w:rsidRPr="00D81BDB">
        <w:rPr>
          <w:sz w:val="24"/>
        </w:rPr>
        <w:t>, Mark H Edwards</w:t>
      </w:r>
      <w:r w:rsidR="00597D8F">
        <w:rPr>
          <w:sz w:val="24"/>
          <w:vertAlign w:val="superscript"/>
        </w:rPr>
        <w:t>a</w:t>
      </w:r>
      <w:r w:rsidR="008C246B">
        <w:rPr>
          <w:sz w:val="24"/>
          <w:vertAlign w:val="superscript"/>
        </w:rPr>
        <w:t>,</w:t>
      </w:r>
      <w:r w:rsidR="00597D8F">
        <w:rPr>
          <w:sz w:val="24"/>
          <w:vertAlign w:val="superscript"/>
        </w:rPr>
        <w:t>g</w:t>
      </w:r>
      <w:r w:rsidRPr="00D81BDB">
        <w:rPr>
          <w:sz w:val="24"/>
        </w:rPr>
        <w:t>, Teresa Arora</w:t>
      </w:r>
      <w:r w:rsidR="004E6FDF">
        <w:rPr>
          <w:sz w:val="24"/>
          <w:vertAlign w:val="superscript"/>
        </w:rPr>
        <w:t>h</w:t>
      </w:r>
      <w:r w:rsidRPr="00D81BDB">
        <w:rPr>
          <w:sz w:val="24"/>
        </w:rPr>
        <w:t xml:space="preserve">, </w:t>
      </w:r>
      <w:r w:rsidR="003F57B1">
        <w:rPr>
          <w:sz w:val="24"/>
        </w:rPr>
        <w:t>E</w:t>
      </w:r>
      <w:r w:rsidR="00B22B4A">
        <w:rPr>
          <w:sz w:val="24"/>
        </w:rPr>
        <w:t xml:space="preserve">laine </w:t>
      </w:r>
      <w:r w:rsidR="003F57B1">
        <w:rPr>
          <w:sz w:val="24"/>
        </w:rPr>
        <w:t>M Dennison</w:t>
      </w:r>
      <w:r w:rsidR="00597D8F">
        <w:rPr>
          <w:sz w:val="24"/>
          <w:vertAlign w:val="superscript"/>
        </w:rPr>
        <w:t>a</w:t>
      </w:r>
      <w:r w:rsidR="003F57B1">
        <w:rPr>
          <w:sz w:val="24"/>
        </w:rPr>
        <w:t xml:space="preserve">, </w:t>
      </w:r>
      <w:r w:rsidRPr="00D81BDB">
        <w:rPr>
          <w:sz w:val="24"/>
        </w:rPr>
        <w:t>Cyrus Cooper</w:t>
      </w:r>
      <w:r w:rsidR="00597D8F">
        <w:rPr>
          <w:sz w:val="24"/>
          <w:vertAlign w:val="superscript"/>
        </w:rPr>
        <w:t>a</w:t>
      </w:r>
      <w:r w:rsidR="00D60E15">
        <w:rPr>
          <w:sz w:val="24"/>
          <w:vertAlign w:val="superscript"/>
        </w:rPr>
        <w:t>,</w:t>
      </w:r>
      <w:r w:rsidR="00597D8F">
        <w:rPr>
          <w:sz w:val="24"/>
          <w:vertAlign w:val="superscript"/>
        </w:rPr>
        <w:t>f</w:t>
      </w:r>
      <w:r w:rsidRPr="00D81BDB">
        <w:rPr>
          <w:sz w:val="24"/>
        </w:rPr>
        <w:t>, Janis Baird</w:t>
      </w:r>
      <w:r w:rsidR="00083E0C" w:rsidRPr="00083E0C">
        <w:rPr>
          <w:sz w:val="24"/>
          <w:vertAlign w:val="superscript"/>
        </w:rPr>
        <w:t>1</w:t>
      </w:r>
      <w:r w:rsidR="00D60E15">
        <w:rPr>
          <w:sz w:val="24"/>
          <w:vertAlign w:val="superscript"/>
        </w:rPr>
        <w:t>,</w:t>
      </w:r>
      <w:r w:rsidR="00597D8F">
        <w:rPr>
          <w:sz w:val="24"/>
          <w:vertAlign w:val="superscript"/>
        </w:rPr>
        <w:t>f</w:t>
      </w:r>
    </w:p>
    <w:p w14:paraId="453A27D1" w14:textId="77777777" w:rsidR="00742DE9" w:rsidRDefault="00742DE9" w:rsidP="009363BE">
      <w:pPr>
        <w:spacing w:line="360" w:lineRule="auto"/>
      </w:pPr>
      <w:r w:rsidRPr="00742DE9">
        <w:rPr>
          <w:vertAlign w:val="superscript"/>
        </w:rPr>
        <w:t>a</w:t>
      </w:r>
      <w:r>
        <w:t xml:space="preserve"> Medical Research Council Lifecourse Epidemiology Unit, University of Southampton, Southampton, UK </w:t>
      </w:r>
    </w:p>
    <w:p w14:paraId="6D8C7208" w14:textId="77777777" w:rsidR="00742DE9" w:rsidRDefault="00742DE9" w:rsidP="009363BE">
      <w:pPr>
        <w:spacing w:line="360" w:lineRule="auto"/>
      </w:pPr>
      <w:r w:rsidRPr="00742DE9">
        <w:rPr>
          <w:vertAlign w:val="superscript"/>
        </w:rPr>
        <w:t>b</w:t>
      </w:r>
      <w:r>
        <w:t xml:space="preserve"> Centre for Public Health Research, Massey University, PO Box 756, Wellington 6140, New Zealand </w:t>
      </w:r>
    </w:p>
    <w:p w14:paraId="4C6BEAA5" w14:textId="77777777" w:rsidR="00742DE9" w:rsidRDefault="00742DE9" w:rsidP="009363BE">
      <w:pPr>
        <w:spacing w:line="360" w:lineRule="auto"/>
      </w:pPr>
      <w:r w:rsidRPr="00742DE9">
        <w:rPr>
          <w:vertAlign w:val="superscript"/>
        </w:rPr>
        <w:t>c</w:t>
      </w:r>
      <w:r>
        <w:t xml:space="preserve"> NIHR Newcastle Biomedical Research Centre, Newcastle upon Tyne Hospitals NHS Foundation Trust and Faculty of Medical Sciences, Newcastle University, Newcastle upon Tyne, UK </w:t>
      </w:r>
    </w:p>
    <w:p w14:paraId="4F0E8098" w14:textId="77777777" w:rsidR="00742DE9" w:rsidRDefault="00742DE9" w:rsidP="009363BE">
      <w:pPr>
        <w:spacing w:line="360" w:lineRule="auto"/>
      </w:pPr>
      <w:r w:rsidRPr="00742DE9">
        <w:rPr>
          <w:vertAlign w:val="superscript"/>
        </w:rPr>
        <w:t>d</w:t>
      </w:r>
      <w:r>
        <w:t xml:space="preserve"> AGE Research Group, Newcastle University Translational and Clinical Research Institute, Faculty of Medical Sciences, Newcastle University, Newcastle upon Tyne, UK </w:t>
      </w:r>
    </w:p>
    <w:p w14:paraId="01711045" w14:textId="77777777" w:rsidR="00742DE9" w:rsidRDefault="00742DE9" w:rsidP="009363BE">
      <w:pPr>
        <w:spacing w:line="360" w:lineRule="auto"/>
      </w:pPr>
      <w:r w:rsidRPr="00742DE9">
        <w:rPr>
          <w:vertAlign w:val="superscript"/>
        </w:rPr>
        <w:t>e</w:t>
      </w:r>
      <w:r>
        <w:t xml:space="preserve"> Academic Geriatric Medicine, University of Southampton, Southampton, UK</w:t>
      </w:r>
    </w:p>
    <w:p w14:paraId="08336957" w14:textId="2C461B43" w:rsidR="00742DE9" w:rsidRDefault="00742DE9" w:rsidP="009363BE">
      <w:pPr>
        <w:spacing w:line="360" w:lineRule="auto"/>
      </w:pPr>
      <w:r w:rsidRPr="00742DE9">
        <w:rPr>
          <w:vertAlign w:val="superscript"/>
        </w:rPr>
        <w:t>f</w:t>
      </w:r>
      <w:r>
        <w:t xml:space="preserve"> NIHR Southampton Biomedical Research Centre, University of Southampton and University Hospital Southampton NHS Foundation Trust, Southampton, UK </w:t>
      </w:r>
    </w:p>
    <w:p w14:paraId="694F8FA2" w14:textId="77777777" w:rsidR="00742DE9" w:rsidRDefault="00742DE9" w:rsidP="009363BE">
      <w:pPr>
        <w:spacing w:line="360" w:lineRule="auto"/>
      </w:pPr>
      <w:r w:rsidRPr="00742DE9">
        <w:rPr>
          <w:vertAlign w:val="superscript"/>
        </w:rPr>
        <w:t>g</w:t>
      </w:r>
      <w:r>
        <w:t xml:space="preserve"> Portsmouth Hospitals NHS Trust, Portsmouth, UK </w:t>
      </w:r>
    </w:p>
    <w:p w14:paraId="70E3CDC0" w14:textId="6989DF7C" w:rsidR="00C8784F" w:rsidRDefault="00742DE9" w:rsidP="009363BE">
      <w:pPr>
        <w:spacing w:line="360" w:lineRule="auto"/>
        <w:rPr>
          <w:b/>
          <w:sz w:val="24"/>
        </w:rPr>
      </w:pPr>
      <w:r w:rsidRPr="00742DE9">
        <w:rPr>
          <w:vertAlign w:val="superscript"/>
        </w:rPr>
        <w:t>h</w:t>
      </w:r>
      <w:r>
        <w:t xml:space="preserve"> Zayed University, College of Natural and Health Sciences, Abu Dhabi, United Arab Emirates</w:t>
      </w:r>
    </w:p>
    <w:p w14:paraId="6E5941CC" w14:textId="77777777" w:rsidR="00935DCB" w:rsidRPr="00DA78EC" w:rsidRDefault="00935DCB" w:rsidP="00935DCB">
      <w:pPr>
        <w:spacing w:line="360" w:lineRule="auto"/>
        <w:rPr>
          <w:b/>
        </w:rPr>
      </w:pPr>
      <w:r w:rsidRPr="00DA78EC">
        <w:rPr>
          <w:b/>
        </w:rPr>
        <w:t xml:space="preserve">Corresponding author: </w:t>
      </w:r>
      <w:r w:rsidRPr="00DA78EC">
        <w:t xml:space="preserve">Hayley Denison, Centre for Public Health Research, Massey University - Wellington Campus, PO Box 756, Wellington 6140, New Zealand. Email: </w:t>
      </w:r>
      <w:hyperlink r:id="rId8" w:history="1">
        <w:r w:rsidRPr="00DA78EC">
          <w:rPr>
            <w:rStyle w:val="Hyperlink"/>
          </w:rPr>
          <w:t>h.denison@massey.ac.nz</w:t>
        </w:r>
      </w:hyperlink>
      <w:r w:rsidRPr="00DA78EC">
        <w:t xml:space="preserve"> </w:t>
      </w:r>
    </w:p>
    <w:p w14:paraId="713E2378" w14:textId="77777777" w:rsidR="00935DCB" w:rsidRDefault="00935DCB" w:rsidP="009363BE">
      <w:pPr>
        <w:spacing w:line="360" w:lineRule="auto"/>
        <w:rPr>
          <w:b/>
          <w:sz w:val="24"/>
        </w:rPr>
      </w:pPr>
    </w:p>
    <w:p w14:paraId="77E3B63D" w14:textId="77777777" w:rsidR="00935DCB" w:rsidRDefault="00935DCB" w:rsidP="009363BE">
      <w:pPr>
        <w:spacing w:line="360" w:lineRule="auto"/>
        <w:rPr>
          <w:b/>
          <w:sz w:val="24"/>
        </w:rPr>
      </w:pPr>
    </w:p>
    <w:p w14:paraId="75D347E7" w14:textId="77777777" w:rsidR="009363BE" w:rsidRDefault="009363BE" w:rsidP="009363BE">
      <w:pPr>
        <w:spacing w:line="360" w:lineRule="auto"/>
        <w:rPr>
          <w:b/>
          <w:sz w:val="24"/>
        </w:rPr>
      </w:pPr>
    </w:p>
    <w:p w14:paraId="457A71F6" w14:textId="77777777" w:rsidR="00C43701" w:rsidRDefault="00C43701" w:rsidP="009363BE">
      <w:pPr>
        <w:spacing w:line="360" w:lineRule="auto"/>
        <w:rPr>
          <w:b/>
          <w:sz w:val="24"/>
        </w:rPr>
      </w:pPr>
    </w:p>
    <w:p w14:paraId="0572CCC0" w14:textId="77777777" w:rsidR="00C43701" w:rsidRDefault="00C43701" w:rsidP="009363BE">
      <w:pPr>
        <w:spacing w:line="360" w:lineRule="auto"/>
        <w:rPr>
          <w:b/>
          <w:sz w:val="24"/>
        </w:rPr>
      </w:pPr>
    </w:p>
    <w:p w14:paraId="2025A82F" w14:textId="77777777" w:rsidR="00C43701" w:rsidRDefault="00C43701" w:rsidP="009363BE">
      <w:pPr>
        <w:spacing w:line="360" w:lineRule="auto"/>
      </w:pPr>
    </w:p>
    <w:p w14:paraId="5FB1E305" w14:textId="77777777" w:rsidR="00304C04" w:rsidRDefault="00304C04" w:rsidP="009363BE">
      <w:pPr>
        <w:spacing w:line="360" w:lineRule="auto"/>
      </w:pPr>
    </w:p>
    <w:p w14:paraId="465F2FC0" w14:textId="77777777" w:rsidR="00935DCB" w:rsidRDefault="00935DCB" w:rsidP="009363BE">
      <w:pPr>
        <w:spacing w:line="360" w:lineRule="auto"/>
      </w:pPr>
    </w:p>
    <w:p w14:paraId="4CB7B908" w14:textId="396E4442" w:rsidR="00DA78EC" w:rsidRDefault="00DA78EC" w:rsidP="009363BE">
      <w:pPr>
        <w:spacing w:line="360" w:lineRule="auto"/>
      </w:pPr>
    </w:p>
    <w:p w14:paraId="3B61A1FD" w14:textId="77777777" w:rsidR="007F5495" w:rsidRDefault="007F5495" w:rsidP="006B0C58">
      <w:pPr>
        <w:spacing w:line="480" w:lineRule="auto"/>
        <w:rPr>
          <w:b/>
          <w:sz w:val="24"/>
        </w:rPr>
      </w:pPr>
      <w:r>
        <w:rPr>
          <w:b/>
          <w:sz w:val="24"/>
        </w:rPr>
        <w:lastRenderedPageBreak/>
        <w:t>Abstract</w:t>
      </w:r>
    </w:p>
    <w:p w14:paraId="2B9036DC" w14:textId="4FB9C3A2" w:rsidR="00AB3C69" w:rsidRDefault="00A86DDA" w:rsidP="006B0C58">
      <w:pPr>
        <w:spacing w:line="480" w:lineRule="auto"/>
      </w:pPr>
      <w:r>
        <w:t xml:space="preserve">Objectives: </w:t>
      </w:r>
      <w:r w:rsidR="00BF2E54" w:rsidRPr="00BF2E54">
        <w:t>Th</w:t>
      </w:r>
      <w:r w:rsidR="00BF2E54">
        <w:t xml:space="preserve">is study aimed to </w:t>
      </w:r>
      <w:r w:rsidR="00BF2E54" w:rsidRPr="00BF2E54">
        <w:t>examine the association between sleep quality and physica</w:t>
      </w:r>
      <w:r w:rsidR="00BF2E54">
        <w:t>l performance</w:t>
      </w:r>
      <w:r w:rsidR="00BF2E54" w:rsidRPr="00BF2E54">
        <w:t xml:space="preserve"> </w:t>
      </w:r>
      <w:r w:rsidR="00BF2E54">
        <w:t xml:space="preserve">among </w:t>
      </w:r>
      <w:r w:rsidR="00BF2E54" w:rsidRPr="00BF2E54">
        <w:t>a group of UK community-dwelling older adults</w:t>
      </w:r>
      <w:r w:rsidR="00BF2E54">
        <w:t>,</w:t>
      </w:r>
      <w:r w:rsidR="00BF2E54" w:rsidRPr="00BF2E54">
        <w:t xml:space="preserve"> </w:t>
      </w:r>
      <w:r w:rsidR="00B9420E">
        <w:t>according to</w:t>
      </w:r>
      <w:r w:rsidR="00BF2E54" w:rsidRPr="00BF2E54">
        <w:t xml:space="preserve"> </w:t>
      </w:r>
      <w:r w:rsidR="00E557C1">
        <w:t>sex</w:t>
      </w:r>
      <w:r w:rsidR="00BF2E54" w:rsidRPr="00BF2E54">
        <w:t>.</w:t>
      </w:r>
      <w:r w:rsidR="00BF2E54">
        <w:t xml:space="preserve"> </w:t>
      </w:r>
      <w:r>
        <w:t xml:space="preserve">Methods: </w:t>
      </w:r>
      <w:r w:rsidR="00116FA6" w:rsidRPr="00116FA6">
        <w:t>Sleep quality was assessed using the Pittsburgh Sleep Quality Index (PSQI).</w:t>
      </w:r>
      <w:r w:rsidR="00116FA6">
        <w:t xml:space="preserve"> </w:t>
      </w:r>
      <w:r w:rsidR="00116FA6" w:rsidRPr="00116FA6">
        <w:t>Physical performa</w:t>
      </w:r>
      <w:r w:rsidR="005D0A3C">
        <w:t xml:space="preserve">nce was assessed using a </w:t>
      </w:r>
      <w:r w:rsidR="00116FA6" w:rsidRPr="00116FA6">
        <w:t>short physical performance battery (SPPB)</w:t>
      </w:r>
      <w:r w:rsidR="00ED50A6">
        <w:t>, a timed up-and-</w:t>
      </w:r>
      <w:r w:rsidR="00116FA6" w:rsidRPr="00116FA6">
        <w:t>go</w:t>
      </w:r>
      <w:r w:rsidR="00C80BEA">
        <w:t>,</w:t>
      </w:r>
      <w:r w:rsidR="00116FA6" w:rsidRPr="00116FA6">
        <w:t xml:space="preserve"> and </w:t>
      </w:r>
      <w:r w:rsidR="00116FA6">
        <w:t xml:space="preserve">a </w:t>
      </w:r>
      <w:r w:rsidR="00B9420E">
        <w:t>hand-</w:t>
      </w:r>
      <w:r w:rsidR="00116FA6" w:rsidRPr="00116FA6">
        <w:t>grip strength</w:t>
      </w:r>
      <w:r w:rsidR="00116FA6">
        <w:t xml:space="preserve"> test</w:t>
      </w:r>
      <w:r w:rsidR="00116FA6" w:rsidRPr="00116FA6">
        <w:t>.</w:t>
      </w:r>
      <w:r w:rsidR="00AB3C69">
        <w:t xml:space="preserve"> </w:t>
      </w:r>
      <w:r w:rsidR="00597D8F">
        <w:t xml:space="preserve">Results: </w:t>
      </w:r>
      <w:r w:rsidR="00AB3C69">
        <w:t>O</w:t>
      </w:r>
      <w:r w:rsidR="00AB3C69" w:rsidRPr="00AB3C69">
        <w:t xml:space="preserve">f 591 eligible </w:t>
      </w:r>
      <w:r w:rsidR="00AB3C69">
        <w:t>study members</w:t>
      </w:r>
      <w:r w:rsidR="00AB3C69" w:rsidRPr="00AB3C69">
        <w:t xml:space="preserve">, </w:t>
      </w:r>
      <w:r w:rsidR="00AB3C69">
        <w:t xml:space="preserve">401 completed the </w:t>
      </w:r>
      <w:r w:rsidR="00B9420E">
        <w:t>PSQI</w:t>
      </w:r>
      <w:r w:rsidR="00AB3C69" w:rsidRPr="00AB3C69">
        <w:t>.</w:t>
      </w:r>
      <w:r w:rsidR="003C38F3">
        <w:t xml:space="preserve"> </w:t>
      </w:r>
      <w:r w:rsidR="005D0A3C">
        <w:t>In regression analyses, m</w:t>
      </w:r>
      <w:r w:rsidR="00AB3C69">
        <w:t xml:space="preserve">en who reported poor sleep </w:t>
      </w:r>
      <w:r w:rsidR="00B9420E">
        <w:t xml:space="preserve">quality </w:t>
      </w:r>
      <w:r w:rsidR="00236FC0">
        <w:t xml:space="preserve">were significantly more likely </w:t>
      </w:r>
      <w:r w:rsidR="0002373B">
        <w:t>to</w:t>
      </w:r>
      <w:r w:rsidR="00236FC0">
        <w:t xml:space="preserve"> have a poor</w:t>
      </w:r>
      <w:r w:rsidR="00B955D2">
        <w:t xml:space="preserve"> SPPB score</w:t>
      </w:r>
      <w:r w:rsidR="00467B4B">
        <w:t>,</w:t>
      </w:r>
      <w:r w:rsidR="00B955D2">
        <w:t xml:space="preserve"> </w:t>
      </w:r>
      <w:r w:rsidR="00AB3C69">
        <w:t>even after adjustment for</w:t>
      </w:r>
      <w:r w:rsidR="003C38F3">
        <w:t xml:space="preserve"> confounding factors</w:t>
      </w:r>
      <w:r w:rsidR="00467B4B">
        <w:t xml:space="preserve"> (OR=2.54, 95% CI 1.10-5.89, p=0.03</w:t>
      </w:r>
      <w:r w:rsidR="00467B4B" w:rsidRPr="00B955D2">
        <w:t>)</w:t>
      </w:r>
      <w:r w:rsidR="00AB3C69">
        <w:t>.</w:t>
      </w:r>
      <w:r w:rsidR="00AB3C69" w:rsidRPr="00AB3C69">
        <w:t xml:space="preserve"> </w:t>
      </w:r>
      <w:r w:rsidR="00B955D2" w:rsidRPr="00B955D2">
        <w:rPr>
          <w:rStyle w:val="CommentReference"/>
          <w:sz w:val="22"/>
          <w:szCs w:val="22"/>
        </w:rPr>
        <w:t xml:space="preserve">The direction of the relationship </w:t>
      </w:r>
      <w:r w:rsidR="00ED50A6">
        <w:rPr>
          <w:rStyle w:val="CommentReference"/>
          <w:sz w:val="22"/>
          <w:szCs w:val="22"/>
        </w:rPr>
        <w:t>was reversed among women</w:t>
      </w:r>
      <w:r w:rsidR="008C246B" w:rsidRPr="008C246B">
        <w:rPr>
          <w:rStyle w:val="CommentReference"/>
          <w:sz w:val="22"/>
          <w:szCs w:val="22"/>
        </w:rPr>
        <w:t xml:space="preserve">, where </w:t>
      </w:r>
      <w:r w:rsidR="008C246B">
        <w:rPr>
          <w:rStyle w:val="CommentReference"/>
          <w:sz w:val="22"/>
          <w:szCs w:val="22"/>
        </w:rPr>
        <w:t>those</w:t>
      </w:r>
      <w:r w:rsidR="008C246B" w:rsidRPr="008C246B">
        <w:rPr>
          <w:rStyle w:val="CommentReference"/>
          <w:sz w:val="22"/>
          <w:szCs w:val="22"/>
        </w:rPr>
        <w:t xml:space="preserve"> who reported poor sleep were less likely to have a low SPPB score </w:t>
      </w:r>
      <w:r w:rsidR="00B955D2" w:rsidRPr="00B955D2">
        <w:rPr>
          <w:rStyle w:val="CommentReference"/>
          <w:sz w:val="22"/>
          <w:szCs w:val="22"/>
        </w:rPr>
        <w:t xml:space="preserve">(OR=0.36, 95% CI 0.15-0.85, p=0.02). </w:t>
      </w:r>
      <w:r w:rsidR="005D0A3C">
        <w:t>P</w:t>
      </w:r>
      <w:r w:rsidR="00AB3C69">
        <w:t xml:space="preserve">oor sleep quality was associated with poorer </w:t>
      </w:r>
      <w:r w:rsidR="00B9420E">
        <w:t>hand-</w:t>
      </w:r>
      <w:r w:rsidR="00AB3C69">
        <w:t>grip strength among women</w:t>
      </w:r>
      <w:r w:rsidR="00B955D2">
        <w:t xml:space="preserve"> </w:t>
      </w:r>
      <w:r w:rsidR="00B955D2" w:rsidRPr="00B955D2">
        <w:t>(r</w:t>
      </w:r>
      <w:r w:rsidR="005517FC">
        <w:t>egression coefficient=-0.34</w:t>
      </w:r>
      <w:r w:rsidR="00B955D2" w:rsidRPr="00B955D2">
        <w:t xml:space="preserve"> z-score, 95% CI -0.6</w:t>
      </w:r>
      <w:r w:rsidR="005517FC">
        <w:t>4, -0.04, p=0.03</w:t>
      </w:r>
      <w:r w:rsidR="00B955D2" w:rsidRPr="00B955D2">
        <w:t>)</w:t>
      </w:r>
      <w:r w:rsidR="00AB3C69">
        <w:t>, but this relationship was</w:t>
      </w:r>
      <w:r w:rsidR="00B9420E">
        <w:t xml:space="preserve"> not</w:t>
      </w:r>
      <w:r w:rsidR="00AB3C69">
        <w:t xml:space="preserve"> observed among men</w:t>
      </w:r>
      <w:r w:rsidR="00B955D2">
        <w:t xml:space="preserve"> (regression coefficient=</w:t>
      </w:r>
      <w:r w:rsidR="00B955D2" w:rsidRPr="00B955D2">
        <w:t>0</w:t>
      </w:r>
      <w:r w:rsidR="005517FC">
        <w:t>.28 z-score, 95% CI -0.01, 0.57, p=0.06</w:t>
      </w:r>
      <w:r w:rsidR="00B955D2" w:rsidRPr="00B955D2">
        <w:t>)</w:t>
      </w:r>
      <w:r w:rsidR="00AB3C69">
        <w:t>.</w:t>
      </w:r>
      <w:r w:rsidR="00AB3C69" w:rsidRPr="00AB3C69">
        <w:t xml:space="preserve"> </w:t>
      </w:r>
      <w:r w:rsidR="00597D8F">
        <w:t>Conclusion: W</w:t>
      </w:r>
      <w:r w:rsidR="00AB3C69" w:rsidRPr="00AB3C69">
        <w:t xml:space="preserve">e found evidence </w:t>
      </w:r>
      <w:r w:rsidR="00ED50A6">
        <w:t>of</w:t>
      </w:r>
      <w:r w:rsidR="00AB3C69" w:rsidRPr="00AB3C69">
        <w:t xml:space="preserve"> an association between poor sleep quali</w:t>
      </w:r>
      <w:r w:rsidR="00D4562C">
        <w:t xml:space="preserve">ty and </w:t>
      </w:r>
      <w:r w:rsidR="00B9420E">
        <w:t xml:space="preserve">poorer </w:t>
      </w:r>
      <w:r w:rsidR="00C102F3" w:rsidRPr="00C102F3">
        <w:t xml:space="preserve">physical performance </w:t>
      </w:r>
      <w:r w:rsidR="00D4562C">
        <w:t>in older adults, though there appear to be important</w:t>
      </w:r>
      <w:r w:rsidR="00B9420E">
        <w:t xml:space="preserve"> </w:t>
      </w:r>
      <w:r w:rsidR="00E557C1">
        <w:t xml:space="preserve">sex </w:t>
      </w:r>
      <w:r w:rsidR="00AB3C69" w:rsidRPr="00AB3C69">
        <w:t>differences.</w:t>
      </w:r>
    </w:p>
    <w:p w14:paraId="5695687E" w14:textId="77777777" w:rsidR="00935DCB" w:rsidRDefault="00935DCB" w:rsidP="006B0C58">
      <w:pPr>
        <w:spacing w:line="480" w:lineRule="auto"/>
        <w:rPr>
          <w:b/>
          <w:sz w:val="24"/>
        </w:rPr>
      </w:pPr>
    </w:p>
    <w:p w14:paraId="3CD68A0F" w14:textId="626B3165" w:rsidR="00B955D2" w:rsidRDefault="00B955D2" w:rsidP="006B0C58">
      <w:pPr>
        <w:spacing w:line="480" w:lineRule="auto"/>
      </w:pPr>
      <w:r w:rsidRPr="007F5495">
        <w:rPr>
          <w:b/>
          <w:sz w:val="24"/>
        </w:rPr>
        <w:t>Key words:</w:t>
      </w:r>
      <w:r>
        <w:rPr>
          <w:sz w:val="24"/>
        </w:rPr>
        <w:t xml:space="preserve"> </w:t>
      </w:r>
      <w:r w:rsidRPr="008222D5">
        <w:t>Sleep, Physi</w:t>
      </w:r>
      <w:r w:rsidR="00467B4B">
        <w:t>cal Performance, Grip strength</w:t>
      </w:r>
      <w:r w:rsidRPr="008222D5">
        <w:t>, Sarcopenia, Muscle</w:t>
      </w:r>
      <w:r w:rsidR="00F377A3">
        <w:t>, Ageing</w:t>
      </w:r>
    </w:p>
    <w:p w14:paraId="0D7B2497" w14:textId="0BA31DAB" w:rsidR="00CF473B" w:rsidRDefault="00CF473B" w:rsidP="006B0C58">
      <w:pPr>
        <w:spacing w:line="480" w:lineRule="auto"/>
        <w:rPr>
          <w:b/>
          <w:sz w:val="24"/>
        </w:rPr>
      </w:pPr>
    </w:p>
    <w:p w14:paraId="0BB5DD33" w14:textId="53C43AE9" w:rsidR="00D308BF" w:rsidRDefault="00D308BF" w:rsidP="006B0C58">
      <w:pPr>
        <w:spacing w:line="480" w:lineRule="auto"/>
        <w:rPr>
          <w:b/>
          <w:sz w:val="24"/>
        </w:rPr>
      </w:pPr>
    </w:p>
    <w:p w14:paraId="2A14EBC4" w14:textId="7FA57FFD" w:rsidR="00641870" w:rsidRDefault="00641870" w:rsidP="006B0C58">
      <w:pPr>
        <w:spacing w:line="480" w:lineRule="auto"/>
        <w:rPr>
          <w:b/>
          <w:sz w:val="24"/>
        </w:rPr>
      </w:pPr>
    </w:p>
    <w:p w14:paraId="0B2BF92F" w14:textId="310345AF" w:rsidR="00641870" w:rsidRDefault="00641870" w:rsidP="006B0C58">
      <w:pPr>
        <w:spacing w:line="480" w:lineRule="auto"/>
        <w:rPr>
          <w:b/>
          <w:sz w:val="24"/>
        </w:rPr>
      </w:pPr>
    </w:p>
    <w:p w14:paraId="65951A98" w14:textId="242A3920" w:rsidR="00641870" w:rsidRDefault="00641870" w:rsidP="006B0C58">
      <w:pPr>
        <w:spacing w:line="480" w:lineRule="auto"/>
        <w:rPr>
          <w:b/>
          <w:sz w:val="24"/>
        </w:rPr>
      </w:pPr>
    </w:p>
    <w:p w14:paraId="02DE366D" w14:textId="77777777" w:rsidR="00641870" w:rsidRDefault="00641870" w:rsidP="006B0C58">
      <w:pPr>
        <w:spacing w:line="480" w:lineRule="auto"/>
        <w:rPr>
          <w:b/>
          <w:sz w:val="24"/>
        </w:rPr>
      </w:pPr>
    </w:p>
    <w:p w14:paraId="3D3EFFDD" w14:textId="77777777" w:rsidR="000E7400" w:rsidRPr="000E7400" w:rsidRDefault="000E7400" w:rsidP="006B0C58">
      <w:pPr>
        <w:spacing w:line="480" w:lineRule="auto"/>
        <w:rPr>
          <w:b/>
          <w:sz w:val="24"/>
        </w:rPr>
      </w:pPr>
      <w:r w:rsidRPr="000E7400">
        <w:rPr>
          <w:b/>
          <w:sz w:val="24"/>
        </w:rPr>
        <w:lastRenderedPageBreak/>
        <w:t>Introduction</w:t>
      </w:r>
    </w:p>
    <w:p w14:paraId="23CA34C7" w14:textId="2492FCF0" w:rsidR="000E7400" w:rsidRDefault="000E7400" w:rsidP="006B0C58">
      <w:pPr>
        <w:spacing w:line="480" w:lineRule="auto"/>
      </w:pPr>
      <w:r>
        <w:t>Physical function decline</w:t>
      </w:r>
      <w:r w:rsidR="00376F71">
        <w:t>s with advancing age</w:t>
      </w:r>
      <w:r w:rsidR="001C3A25">
        <w:t xml:space="preserve"> </w:t>
      </w:r>
      <w:r w:rsidR="00FE0C1C">
        <w:t xml:space="preserve">which can </w:t>
      </w:r>
      <w:r>
        <w:t xml:space="preserve">fundamentally affect health and well-being. When physical function becomes poor, it can </w:t>
      </w:r>
      <w:r w:rsidR="000640DC">
        <w:t>increase</w:t>
      </w:r>
      <w:r w:rsidR="005F0863">
        <w:t xml:space="preserve"> the</w:t>
      </w:r>
      <w:r>
        <w:t xml:space="preserve"> risk of falls and </w:t>
      </w:r>
      <w:r w:rsidR="005F0863">
        <w:t>fracture</w:t>
      </w:r>
      <w:r w:rsidR="001C3A25">
        <w:t>s</w:t>
      </w:r>
      <w:r w:rsidR="005F0863">
        <w:t>,</w:t>
      </w:r>
      <w:r w:rsidR="00D14A61">
        <w:fldChar w:fldCharType="begin">
          <w:fldData xml:space="preserve">PEVuZE5vdGU+PENpdGU+PEF1dGhvcj5WYW5Td2VhcmluZ2VuPC9BdXRob3I+PFllYXI+MTk5ODwv
WWVhcj48UmVjTnVtPjU5PC9SZWNOdW0+PERpc3BsYXlUZXh0PjxzdHlsZSBmYWNlPSJzdXBlcnNj
cmlwdCI+MTwvc3R5bGU+PC9EaXNwbGF5VGV4dD48cmVjb3JkPjxyZWMtbnVtYmVyPjU5PC9yZWMt
bnVtYmVyPjxmb3JlaWduLWtleXM+PGtleSBhcHA9IkVOIiBkYi1pZD0iOWEyMnNzdmY0emY5cmtl
Mnd4b3hyZHIxZXZmc3BmdHpmZDlyIiB0aW1lc3RhbXA9IjE1MjczNjU2ODciPjU5PC9rZXk+PC9m
b3JlaWduLWtleXM+PHJlZi10eXBlIG5hbWU9IkpvdXJuYWwgQXJ0aWNsZSI+MTc8L3JlZi10eXBl
Pjxjb250cmlidXRvcnM+PGF1dGhvcnM+PGF1dGhvcj5WYW5Td2VhcmluZ2VuLCBKLiBNLjwvYXV0
aG9yPjxhdXRob3I+UGFzY2hhbCwgSy4gQS48L2F1dGhvcj48YXV0aG9yPkJvbmlubywgUC48L2F1
dGhvcj48YXV0aG9yPkNoZW4sIFQuIFcuPC9hdXRob3I+PC9hdXRob3JzPjwvY29udHJpYnV0b3Jz
PjxhdXRoLWFkZHJlc3M+U2Nob29sIG9mIEhlYWx0aCBhbmQgUmVoYWJpbGl0YXRpb24gU2NpZW5j
ZXMsIFVuaXZlcnNpdHkgb2YgUGl0dHNidXJnaCwgUEEgMTUyNjAsIFVTQS48L2F1dGgtYWRkcmVz
cz48dGl0bGVzPjx0aXRsZT5Bc3Nlc3NpbmcgcmVjdXJyZW50IGZhbGwgcmlzayBvZiBjb21tdW5p
dHktZHdlbGxpbmcsIGZyYWlsIG9sZGVyIHZldGVyYW5zIHVzaW5nIHNwZWNpZmljIHRlc3RzIG9m
IG1vYmlsaXR5IGFuZCB0aGUgcGh5c2ljYWwgcGVyZm9ybWFuY2UgdGVzdCBvZiBmdW5jdGlvbjwv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PC9hYmJyLTE+PC9hbHQtcGVyaW9kaWNhbD48cGFnZXM+TTQ1Ny02NDwvcGFnZXM+PHZvbHVtZT41
Mzwvdm9sdW1lPjxudW1iZXI+NjwvbnVtYmVyPjxlZGl0aW9uPjE5OTgvMTEvMjE8L2VkaXRpb24+
PGtleXdvcmRzPjxrZXl3b3JkPipBY2NpZGVudGFsIEZhbGxzPC9rZXl3b3JkPjxrZXl3b3JkPipB
Y3Rpdml0aWVzIG9mIERhaWx5IExpdmluZzwva2V5d29yZD48a2V5d29yZD5BZ2VkPC9rZXl3b3Jk
PjxrZXl3b3JkPkFnaW5nLypwaHlzaW9sb2d5PC9rZXl3b3JkPjxrZXl3b3JkPkNvaG9ydCBTdHVk
aWVzPC9rZXl3b3JkPjxrZXl3b3JkPkZlbWFsZTwva2V5d29yZD48a2V5d29yZD5Gb3JlY2FzdGlu
Zzwva2V5d29yZD48a2V5d29yZD4qR2FpdDwva2V5d29yZD48a2V5d29yZD5IdW1hbnM8L2tleXdv
cmQ+PGtleXdvcmQ+TWFsZTwva2V5d29yZD48a2V5d29yZD5Qcm9zcGVjdGl2ZSBTdHVkaWVzPC9r
ZXl3b3JkPjxrZXl3b3JkPlJPQyBDdXJ2ZTwva2V5d29yZD48a2V5d29yZD5SZWN1cnJlbmNlPC9r
ZXl3b3JkPjxrZXl3b3JkPlJlZ3Jlc3Npb24gQW5hbHlzaXM8L2tleXdvcmQ+PGtleXdvcmQ+Umlz
ayBGYWN0b3JzPC9rZXl3b3JkPjxrZXl3b3JkPlNlbnNpdGl2aXR5IGFuZCBTcGVjaWZpY2l0eTwv
a2V5d29yZD48a2V5d29yZD4qVmV0ZXJhbnM8L2tleXdvcmQ+PC9rZXl3b3Jkcz48ZGF0ZXM+PHll
YXI+MTk5ODwveWVhcj48cHViLWRhdGVzPjxkYXRlPk5vdjwvZGF0ZT48L3B1Yi1kYXRlcz48L2Rh
dGVzPjxpc2JuPjEwNzktNTAwNiAoUHJpbnQpJiN4RDsxMDc5LTUwMDY8L2lzYm4+PGFjY2Vzc2lv
bi1udW0+OTgyMzc1MDwvYWNjZXNzaW9uLW51bT48dXJscz48L3VybHM+PHJlbW90ZS1kYXRhYmFz
ZS1wcm92aWRlcj5OTE08L3JlbW90ZS1kYXRhYmFzZS1wcm92aWRlcj48bGFuZ3VhZ2U+ZW5nPC9s
YW5ndWFnZT48L3JlY29yZD48L0NpdGU+PC9FbmROb3RlPgB=
</w:fldData>
        </w:fldChar>
      </w:r>
      <w:r w:rsidR="00DD19C9">
        <w:instrText xml:space="preserve"> ADDIN EN.CITE </w:instrText>
      </w:r>
      <w:r w:rsidR="00DD19C9">
        <w:fldChar w:fldCharType="begin">
          <w:fldData xml:space="preserve">PEVuZE5vdGU+PENpdGU+PEF1dGhvcj5WYW5Td2VhcmluZ2VuPC9BdXRob3I+PFllYXI+MTk5ODwv
WWVhcj48UmVjTnVtPjU5PC9SZWNOdW0+PERpc3BsYXlUZXh0PjxzdHlsZSBmYWNlPSJzdXBlcnNj
cmlwdCI+MTwvc3R5bGU+PC9EaXNwbGF5VGV4dD48cmVjb3JkPjxyZWMtbnVtYmVyPjU5PC9yZWMt
bnVtYmVyPjxmb3JlaWduLWtleXM+PGtleSBhcHA9IkVOIiBkYi1pZD0iOWEyMnNzdmY0emY5cmtl
Mnd4b3hyZHIxZXZmc3BmdHpmZDlyIiB0aW1lc3RhbXA9IjE1MjczNjU2ODciPjU5PC9rZXk+PC9m
b3JlaWduLWtleXM+PHJlZi10eXBlIG5hbWU9IkpvdXJuYWwgQXJ0aWNsZSI+MTc8L3JlZi10eXBl
Pjxjb250cmlidXRvcnM+PGF1dGhvcnM+PGF1dGhvcj5WYW5Td2VhcmluZ2VuLCBKLiBNLjwvYXV0
aG9yPjxhdXRob3I+UGFzY2hhbCwgSy4gQS48L2F1dGhvcj48YXV0aG9yPkJvbmlubywgUC48L2F1
dGhvcj48YXV0aG9yPkNoZW4sIFQuIFcuPC9hdXRob3I+PC9hdXRob3JzPjwvY29udHJpYnV0b3Jz
PjxhdXRoLWFkZHJlc3M+U2Nob29sIG9mIEhlYWx0aCBhbmQgUmVoYWJpbGl0YXRpb24gU2NpZW5j
ZXMsIFVuaXZlcnNpdHkgb2YgUGl0dHNidXJnaCwgUEEgMTUyNjAsIFVTQS48L2F1dGgtYWRkcmVz
cz48dGl0bGVzPjx0aXRsZT5Bc3Nlc3NpbmcgcmVjdXJyZW50IGZhbGwgcmlzayBvZiBjb21tdW5p
dHktZHdlbGxpbmcsIGZyYWlsIG9sZGVyIHZldGVyYW5zIHVzaW5nIHNwZWNpZmljIHRlc3RzIG9m
IG1vYmlsaXR5IGFuZCB0aGUgcGh5c2ljYWwgcGVyZm9ybWFuY2UgdGVzdCBvZiBmdW5jdGlvbjwv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PC9hYmJyLTE+PC9hbHQtcGVyaW9kaWNhbD48cGFnZXM+TTQ1Ny02NDwvcGFnZXM+PHZvbHVtZT41
Mzwvdm9sdW1lPjxudW1iZXI+NjwvbnVtYmVyPjxlZGl0aW9uPjE5OTgvMTEvMjE8L2VkaXRpb24+
PGtleXdvcmRzPjxrZXl3b3JkPipBY2NpZGVudGFsIEZhbGxzPC9rZXl3b3JkPjxrZXl3b3JkPipB
Y3Rpdml0aWVzIG9mIERhaWx5IExpdmluZzwva2V5d29yZD48a2V5d29yZD5BZ2VkPC9rZXl3b3Jk
PjxrZXl3b3JkPkFnaW5nLypwaHlzaW9sb2d5PC9rZXl3b3JkPjxrZXl3b3JkPkNvaG9ydCBTdHVk
aWVzPC9rZXl3b3JkPjxrZXl3b3JkPkZlbWFsZTwva2V5d29yZD48a2V5d29yZD5Gb3JlY2FzdGlu
Zzwva2V5d29yZD48a2V5d29yZD4qR2FpdDwva2V5d29yZD48a2V5d29yZD5IdW1hbnM8L2tleXdv
cmQ+PGtleXdvcmQ+TWFsZTwva2V5d29yZD48a2V5d29yZD5Qcm9zcGVjdGl2ZSBTdHVkaWVzPC9r
ZXl3b3JkPjxrZXl3b3JkPlJPQyBDdXJ2ZTwva2V5d29yZD48a2V5d29yZD5SZWN1cnJlbmNlPC9r
ZXl3b3JkPjxrZXl3b3JkPlJlZ3Jlc3Npb24gQW5hbHlzaXM8L2tleXdvcmQ+PGtleXdvcmQ+Umlz
ayBGYWN0b3JzPC9rZXl3b3JkPjxrZXl3b3JkPlNlbnNpdGl2aXR5IGFuZCBTcGVjaWZpY2l0eTwv
a2V5d29yZD48a2V5d29yZD4qVmV0ZXJhbnM8L2tleXdvcmQ+PC9rZXl3b3Jkcz48ZGF0ZXM+PHll
YXI+MTk5ODwveWVhcj48cHViLWRhdGVzPjxkYXRlPk5vdjwvZGF0ZT48L3B1Yi1kYXRlcz48L2Rh
dGVzPjxpc2JuPjEwNzktNTAwNiAoUHJpbnQpJiN4RDsxMDc5LTUwMDY8L2lzYm4+PGFjY2Vzc2lv
bi1udW0+OTgyMzc1MDwvYWNjZXNzaW9uLW51bT48dXJscz48L3VybHM+PHJlbW90ZS1kYXRhYmFz
ZS1wcm92aWRlcj5OTE08L3JlbW90ZS1kYXRhYmFzZS1wcm92aWRlcj48bGFuZ3VhZ2U+ZW5nPC9s
YW5ndWFnZT48L3JlY29yZD48L0NpdGU+PC9FbmROb3RlPgB=
</w:fldData>
        </w:fldChar>
      </w:r>
      <w:r w:rsidR="00DD19C9">
        <w:instrText xml:space="preserve"> ADDIN EN.CITE.DATA </w:instrText>
      </w:r>
      <w:r w:rsidR="00DD19C9">
        <w:fldChar w:fldCharType="end"/>
      </w:r>
      <w:r w:rsidR="00D14A61">
        <w:fldChar w:fldCharType="separate"/>
      </w:r>
      <w:r w:rsidR="00DD19C9" w:rsidRPr="00DD19C9">
        <w:rPr>
          <w:noProof/>
          <w:vertAlign w:val="superscript"/>
        </w:rPr>
        <w:t>1</w:t>
      </w:r>
      <w:r w:rsidR="00D14A61">
        <w:fldChar w:fldCharType="end"/>
      </w:r>
      <w:r w:rsidR="005F0863">
        <w:t xml:space="preserve"> and reduce </w:t>
      </w:r>
      <w:r w:rsidR="001C3A25">
        <w:t xml:space="preserve">an individual’s </w:t>
      </w:r>
      <w:r w:rsidRPr="006404BF">
        <w:t>ability to carry out everyday activities</w:t>
      </w:r>
      <w:r>
        <w:t>.</w:t>
      </w:r>
      <w:r w:rsidR="00D14A61">
        <w:fldChar w:fldCharType="begin"/>
      </w:r>
      <w:r w:rsidR="00DD19C9">
        <w:instrText xml:space="preserve"> ADDIN EN.CITE &lt;EndNote&gt;&lt;Cite&gt;&lt;Author&gt;Brach&lt;/Author&gt;&lt;Year&gt;2002&lt;/Year&gt;&lt;RecNum&gt;58&lt;/RecNum&gt;&lt;DisplayText&gt;&lt;style face="superscript"&gt;2&lt;/style&gt;&lt;/DisplayText&gt;&lt;record&gt;&lt;rec-number&gt;58&lt;/rec-number&gt;&lt;foreign-keys&gt;&lt;key app="EN" db-id="9a22ssvf4zf9rke2wxoxrdr1evfspftzfd9r" timestamp="1527365581"&gt;58&lt;/key&gt;&lt;/foreign-keys&gt;&lt;ref-type name="Journal Article"&gt;17&lt;/ref-type&gt;&lt;contributors&gt;&lt;authors&gt;&lt;author&gt;Brach, J. S.&lt;/author&gt;&lt;author&gt;VanSwearingen, J. M.&lt;/author&gt;&lt;/authors&gt;&lt;/contributors&gt;&lt;auth-address&gt;Department of Physical Therapy, School of Health and Rehabilitation Sciences, University of Pittsburgh, Pittsburgh, PA 15260, USA.&lt;/auth-address&gt;&lt;titles&gt;&lt;title&gt;Physical impairment and disability: relationship to performance of activities of daily living in community-dwelling older men&lt;/title&gt;&lt;secondary-title&gt;Phys Ther&lt;/secondary-title&gt;&lt;alt-title&gt;Physical therapy&lt;/alt-title&gt;&lt;/titles&gt;&lt;periodical&gt;&lt;full-title&gt;Phys Ther&lt;/full-title&gt;&lt;abbr-1&gt;Physical therapy&lt;/abbr-1&gt;&lt;/periodical&gt;&lt;alt-periodical&gt;&lt;full-title&gt;Phys Ther&lt;/full-title&gt;&lt;abbr-1&gt;Physical therapy&lt;/abbr-1&gt;&lt;/alt-periodical&gt;&lt;pages&gt;752-61&lt;/pages&gt;&lt;volume&gt;82&lt;/volume&gt;&lt;number&gt;8&lt;/number&gt;&lt;edition&gt;2002/07/31&lt;/edition&gt;&lt;keywords&gt;&lt;keyword&gt;*Activities of Daily Living&lt;/keyword&gt;&lt;keyword&gt;Aged&lt;/keyword&gt;&lt;keyword&gt;Aged, 80 and over&lt;/keyword&gt;&lt;keyword&gt;*Disability Evaluation&lt;/keyword&gt;&lt;keyword&gt;*Disabled Persons&lt;/keyword&gt;&lt;keyword&gt;Gait&lt;/keyword&gt;&lt;keyword&gt;Geriatric Assessment&lt;/keyword&gt;&lt;keyword&gt;Health Status Indicators&lt;/keyword&gt;&lt;keyword&gt;Humans&lt;/keyword&gt;&lt;keyword&gt;Linear Models&lt;/keyword&gt;&lt;keyword&gt;Male&lt;/keyword&gt;&lt;keyword&gt;Pennsylvania/epidemiology&lt;/keyword&gt;&lt;keyword&gt;Posture&lt;/keyword&gt;&lt;keyword&gt;Range of Motion, Articular&lt;/keyword&gt;&lt;keyword&gt;Surveys and Questionnaires&lt;/keyword&gt;&lt;keyword&gt;Veterans&lt;/keyword&gt;&lt;/keywords&gt;&lt;dates&gt;&lt;year&gt;2002&lt;/year&gt;&lt;pub-dates&gt;&lt;date&gt;Aug&lt;/date&gt;&lt;/pub-dates&gt;&lt;/dates&gt;&lt;isbn&gt;0031-9023 (Print)&amp;#xD;0031-9023&lt;/isbn&gt;&lt;accession-num&gt;12147005&lt;/accession-num&gt;&lt;urls&gt;&lt;/urls&gt;&lt;remote-database-provider&gt;NLM&lt;/remote-database-provider&gt;&lt;language&gt;eng&lt;/language&gt;&lt;/record&gt;&lt;/Cite&gt;&lt;/EndNote&gt;</w:instrText>
      </w:r>
      <w:r w:rsidR="00D14A61">
        <w:fldChar w:fldCharType="separate"/>
      </w:r>
      <w:r w:rsidR="00DD19C9" w:rsidRPr="00DD19C9">
        <w:rPr>
          <w:noProof/>
          <w:vertAlign w:val="superscript"/>
        </w:rPr>
        <w:t>2</w:t>
      </w:r>
      <w:r w:rsidR="00D14A61">
        <w:fldChar w:fldCharType="end"/>
      </w:r>
      <w:r>
        <w:t xml:space="preserve"> This</w:t>
      </w:r>
      <w:r w:rsidR="001C3A25">
        <w:t>,</w:t>
      </w:r>
      <w:r>
        <w:t xml:space="preserve"> in turn</w:t>
      </w:r>
      <w:r w:rsidR="001C3A25">
        <w:t>,</w:t>
      </w:r>
      <w:r>
        <w:t xml:space="preserve"> leads to a loss of autonomy and independence, </w:t>
      </w:r>
      <w:r w:rsidR="001C3A25">
        <w:t>and</w:t>
      </w:r>
      <w:r>
        <w:t xml:space="preserve"> increases </w:t>
      </w:r>
      <w:r w:rsidR="001C3A25">
        <w:t>the</w:t>
      </w:r>
      <w:r>
        <w:t xml:space="preserve"> costs of care</w:t>
      </w:r>
      <w:r w:rsidRPr="002A17DB">
        <w:t xml:space="preserve"> and caregiver burden</w:t>
      </w:r>
      <w:r>
        <w:t>.</w:t>
      </w:r>
      <w:r w:rsidR="00D14A61">
        <w:fldChar w:fldCharType="begin">
          <w:fldData xml:space="preserve">PEVuZE5vdGU+PENpdGU+PEF1dGhvcj5Db2xlPC9BdXRob3I+PFllYXI+MjAwOTwvWWVhcj48UmVj
TnVtPjQyPC9SZWNOdW0+PERpc3BsYXlUZXh0PjxzdHlsZSBmYWNlPSJzdXBlcnNjcmlwdCI+Mzwv
c3R5bGU+PC9EaXNwbGF5VGV4dD48cmVjb3JkPjxyZWMtbnVtYmVyPjQyPC9yZWMtbnVtYmVyPjxm
b3JlaWduLWtleXM+PGtleSBhcHA9IkVOIiBkYi1pZD0iOWEyMnNzdmY0emY5cmtlMnd4b3hyZHIx
ZXZmc3BmdHpmZDlyIiB0aW1lc3RhbXA9IjE1MTYxNTU2OTciPjQyPC9rZXk+PC9mb3JlaWduLWtl
eXM+PHJlZi10eXBlIG5hbWU9IkpvdXJuYWwgQXJ0aWNsZSI+MTc8L3JlZi10eXBlPjxjb250cmli
dXRvcnM+PGF1dGhvcnM+PGF1dGhvcj5Db2xlLCBDLiBTLjwvYXV0aG9yPjxhdXRob3I+UmljaGFy
ZHMsIEsuIEMuPC9hdXRob3I+PGF1dGhvcj5CZWNrLCBDLiBDLjwvYXV0aG9yPjxhdXRob3I+Um9i
ZXJzb24sIFAuIEsuPC9hdXRob3I+PGF1dGhvcj5MYW1iZXJ0LCBDLjwvYXV0aG9yPjxhdXRob3I+
RnVybmlzaCwgQS48L2F1dGhvcj48YXV0aG9yPkZyZWUsIEouPC9hdXRob3I+PGF1dGhvcj5UYWNr
ZXR0LCBKLjwvYXV0aG9yPjwvYXV0aG9ycz48L2NvbnRyaWJ1dG9ycz48YXV0aC1hZGRyZXNzPkNv
bGxlZ2Ugb2YgTnVyc2luZywgVW5pdmVyc2l0eSBvZiBBcmthbnNhcyBmb3IgTWVkaWNhbCBTY2ll
bmNlcywgTGl0dGxlIFJvY2ssIEFya2Fuc2FzIDcyMjA1LCBVU0EuIGNvbGVjYXRoZXJpbmVAdWFt
cy5lZHU8L2F1dGgtYWRkcmVzcz48dGl0bGVzPjx0aXRsZT5SZWxhdGlvbnNoaXBzIGFtb25nIGRp
c29yZGVyZWQgc2xlZXAgYW5kIGNvZ25pdGl2ZSBhbmQgZnVuY3Rpb25hbCBzdGF0dXMgaW4gbnVy
c2luZyBob21lIHJlc2lkZW50czwvdGl0bGU+PHNlY29uZGFyeS10aXRsZT5SZXMgR2Vyb250b2wg
TnVyczwvc2Vjb25kYXJ5LXRpdGxlPjxhbHQtdGl0bGU+UmVzZWFyY2ggaW4gZ2Vyb250b2xvZ2lj
YWwgbnVyc2luZzwvYWx0LXRpdGxlPjwvdGl0bGVzPjxwZXJpb2RpY2FsPjxmdWxsLXRpdGxlPlJl
cyBHZXJvbnRvbCBOdXJzPC9mdWxsLXRpdGxlPjxhYmJyLTE+UmVzZWFyY2ggaW4gZ2Vyb250b2xv
Z2ljYWwgbnVyc2luZzwvYWJici0xPjwvcGVyaW9kaWNhbD48YWx0LXBlcmlvZGljYWw+PGZ1bGwt
dGl0bGU+UmVzIEdlcm9udG9sIE51cnM8L2Z1bGwtdGl0bGU+PGFiYnItMT5SZXNlYXJjaCBpbiBn
ZXJvbnRvbG9naWNhbCBudXJzaW5nPC9hYmJyLTE+PC9hbHQtcGVyaW9kaWNhbD48cGFnZXM+MTgz
LTkxPC9wYWdlcz48dm9sdW1lPjI8L3ZvbHVtZT48bnVtYmVyPjM8L251bWJlcj48ZWRpdGlvbj4y
MDEwLzAxLzE5PC9lZGl0aW9uPjxrZXl3b3Jkcz48a2V5d29yZD5BY3RpZ3JhcGh5PC9rZXl3b3Jk
PjxrZXl3b3JkPipBY3Rpdml0aWVzIG9mIERhaWx5IExpdmluZzwva2V5d29yZD48a2V5d29yZD5B
Z2VkPC9rZXl3b3JkPjxrZXl3b3JkPkFnZWQsIDgwIGFuZCBvdmVyPC9rZXl3b3JkPjxrZXl3b3Jk
PkNvZ25pdGlvbiBEaXNvcmRlcnMvKmNvbXBsaWNhdGlvbnMvZGlhZ25vc2lzPC9rZXl3b3JkPjxr
ZXl3b3JkPkNyb3NzLVNlY3Rpb25hbCBTdHVkaWVzPC9rZXl3b3JkPjxrZXl3b3JkPkZlbWFsZTwv
a2V5d29yZD48a2V5d29yZD5HZXJpYXRyaWMgQXNzZXNzbWVudC9tZXRob2RzPC9rZXl3b3JkPjxr
ZXl3b3JkPkh1bWFuczwva2V5d29yZD48a2V5d29yZD5NYWxlPC9rZXl3b3JkPjxrZXl3b3JkPk1l
bnRhbCBTdGF0dXMgU2NoZWR1bGU8L2tleXdvcmQ+PGtleXdvcmQ+TWlkZGxlIEFnZWQ8L2tleXdv
cmQ+PGtleXdvcmQ+TXVsdGljZW50ZXIgU3R1ZGllcyBhcyBUb3BpYzwva2V5d29yZD48a2V5d29y
ZD5OdXJzaW5nIEFzc2Vzc21lbnQ8L2tleXdvcmQ+PGtleXdvcmQ+Kk51cnNpbmcgSG9tZXM8L2tl
eXdvcmQ+PGtleXdvcmQ+TnVyc2luZyBSZXNlYXJjaDwva2V5d29yZD48a2V5d29yZD5Qb2x5c29t
bm9ncmFwaHk8L2tleXdvcmQ+PGtleXdvcmQ+UmFuZG9taXplZCBDb250cm9sbGVkIFRyaWFscyBh
cyBUb3BpYzwva2V5d29yZD48a2V5d29yZD5SaXNrIEZhY3RvcnM8L2tleXdvcmQ+PGtleXdvcmQ+
U2V2ZXJpdHkgb2YgSWxsbmVzcyBJbmRleDwva2V5d29yZD48a2V5d29yZD5TbGVlcCBXYWtlIERp
c29yZGVycy8qY29tcGxpY2F0aW9ucy9kaWFnbm9zaXM8L2tleXdvcmQ+PGtleXdvcmQ+U291dGhl
YXN0ZXJuIFVuaXRlZCBTdGF0ZXM8L2tleXdvcmQ+PGtleXdvcmQ+U3RhdGlzdGljcywgTm9ucGFy
YW1ldHJpYzwva2V5d29yZD48L2tleXdvcmRzPjxkYXRlcz48eWVhcj4yMDA5PC95ZWFyPjxwdWIt
ZGF0ZXM+PGRhdGU+SnVsPC9kYXRlPjwvcHViLWRhdGVzPjwvZGF0ZXM+PGlzYm4+MTk0MC00OTIx
IChQcmludCkmI3hEOzE5MzgtMjQ2NDwvaXNibj48YWNjZXNzaW9uLW51bT4yMDA3ODAwODwvYWNj
ZXNzaW9uLW51bT48dXJscz48L3VybHM+PGN1c3RvbTI+UE1DMjg2MTQzNjwvY3VzdG9tMj48Y3Vz
dG9tNj5OSUhNUzE4NjE5NDwvY3VzdG9tNj48ZWxlY3Ryb25pYy1yZXNvdXJjZS1udW0+MTAuMzky
OC8xOTQwNDkyMS0yMDA5MDUyNy0wMTwvZWxlY3Ryb25pYy1yZXNvdXJjZS1udW0+PHJlbW90ZS1k
YXRhYmFzZS1wcm92aWRlcj5OTE08L3JlbW90ZS1kYXRhYmFzZS1wcm92aWRlcj48bGFuZ3VhZ2U+
ZW5nPC9sYW5ndWFnZT48L3JlY29yZD48L0NpdGU+PC9FbmROb3RlPn==
</w:fldData>
        </w:fldChar>
      </w:r>
      <w:r w:rsidR="00DD19C9">
        <w:instrText xml:space="preserve"> ADDIN EN.CITE </w:instrText>
      </w:r>
      <w:r w:rsidR="00DD19C9">
        <w:fldChar w:fldCharType="begin">
          <w:fldData xml:space="preserve">PEVuZE5vdGU+PENpdGU+PEF1dGhvcj5Db2xlPC9BdXRob3I+PFllYXI+MjAwOTwvWWVhcj48UmVj
TnVtPjQyPC9SZWNOdW0+PERpc3BsYXlUZXh0PjxzdHlsZSBmYWNlPSJzdXBlcnNjcmlwdCI+Mzwv
c3R5bGU+PC9EaXNwbGF5VGV4dD48cmVjb3JkPjxyZWMtbnVtYmVyPjQyPC9yZWMtbnVtYmVyPjxm
b3JlaWduLWtleXM+PGtleSBhcHA9IkVOIiBkYi1pZD0iOWEyMnNzdmY0emY5cmtlMnd4b3hyZHIx
ZXZmc3BmdHpmZDlyIiB0aW1lc3RhbXA9IjE1MTYxNTU2OTciPjQyPC9rZXk+PC9mb3JlaWduLWtl
eXM+PHJlZi10eXBlIG5hbWU9IkpvdXJuYWwgQXJ0aWNsZSI+MTc8L3JlZi10eXBlPjxjb250cmli
dXRvcnM+PGF1dGhvcnM+PGF1dGhvcj5Db2xlLCBDLiBTLjwvYXV0aG9yPjxhdXRob3I+UmljaGFy
ZHMsIEsuIEMuPC9hdXRob3I+PGF1dGhvcj5CZWNrLCBDLiBDLjwvYXV0aG9yPjxhdXRob3I+Um9i
ZXJzb24sIFAuIEsuPC9hdXRob3I+PGF1dGhvcj5MYW1iZXJ0LCBDLjwvYXV0aG9yPjxhdXRob3I+
RnVybmlzaCwgQS48L2F1dGhvcj48YXV0aG9yPkZyZWUsIEouPC9hdXRob3I+PGF1dGhvcj5UYWNr
ZXR0LCBKLjwvYXV0aG9yPjwvYXV0aG9ycz48L2NvbnRyaWJ1dG9ycz48YXV0aC1hZGRyZXNzPkNv
bGxlZ2Ugb2YgTnVyc2luZywgVW5pdmVyc2l0eSBvZiBBcmthbnNhcyBmb3IgTWVkaWNhbCBTY2ll
bmNlcywgTGl0dGxlIFJvY2ssIEFya2Fuc2FzIDcyMjA1LCBVU0EuIGNvbGVjYXRoZXJpbmVAdWFt
cy5lZHU8L2F1dGgtYWRkcmVzcz48dGl0bGVzPjx0aXRsZT5SZWxhdGlvbnNoaXBzIGFtb25nIGRp
c29yZGVyZWQgc2xlZXAgYW5kIGNvZ25pdGl2ZSBhbmQgZnVuY3Rpb25hbCBzdGF0dXMgaW4gbnVy
c2luZyBob21lIHJlc2lkZW50czwvdGl0bGU+PHNlY29uZGFyeS10aXRsZT5SZXMgR2Vyb250b2wg
TnVyczwvc2Vjb25kYXJ5LXRpdGxlPjxhbHQtdGl0bGU+UmVzZWFyY2ggaW4gZ2Vyb250b2xvZ2lj
YWwgbnVyc2luZzwvYWx0LXRpdGxlPjwvdGl0bGVzPjxwZXJpb2RpY2FsPjxmdWxsLXRpdGxlPlJl
cyBHZXJvbnRvbCBOdXJzPC9mdWxsLXRpdGxlPjxhYmJyLTE+UmVzZWFyY2ggaW4gZ2Vyb250b2xv
Z2ljYWwgbnVyc2luZzwvYWJici0xPjwvcGVyaW9kaWNhbD48YWx0LXBlcmlvZGljYWw+PGZ1bGwt
dGl0bGU+UmVzIEdlcm9udG9sIE51cnM8L2Z1bGwtdGl0bGU+PGFiYnItMT5SZXNlYXJjaCBpbiBn
ZXJvbnRvbG9naWNhbCBudXJzaW5nPC9hYmJyLTE+PC9hbHQtcGVyaW9kaWNhbD48cGFnZXM+MTgz
LTkxPC9wYWdlcz48dm9sdW1lPjI8L3ZvbHVtZT48bnVtYmVyPjM8L251bWJlcj48ZWRpdGlvbj4y
MDEwLzAxLzE5PC9lZGl0aW9uPjxrZXl3b3Jkcz48a2V5d29yZD5BY3RpZ3JhcGh5PC9rZXl3b3Jk
PjxrZXl3b3JkPipBY3Rpdml0aWVzIG9mIERhaWx5IExpdmluZzwva2V5d29yZD48a2V5d29yZD5B
Z2VkPC9rZXl3b3JkPjxrZXl3b3JkPkFnZWQsIDgwIGFuZCBvdmVyPC9rZXl3b3JkPjxrZXl3b3Jk
PkNvZ25pdGlvbiBEaXNvcmRlcnMvKmNvbXBsaWNhdGlvbnMvZGlhZ25vc2lzPC9rZXl3b3JkPjxr
ZXl3b3JkPkNyb3NzLVNlY3Rpb25hbCBTdHVkaWVzPC9rZXl3b3JkPjxrZXl3b3JkPkZlbWFsZTwv
a2V5d29yZD48a2V5d29yZD5HZXJpYXRyaWMgQXNzZXNzbWVudC9tZXRob2RzPC9rZXl3b3JkPjxr
ZXl3b3JkPkh1bWFuczwva2V5d29yZD48a2V5d29yZD5NYWxlPC9rZXl3b3JkPjxrZXl3b3JkPk1l
bnRhbCBTdGF0dXMgU2NoZWR1bGU8L2tleXdvcmQ+PGtleXdvcmQ+TWlkZGxlIEFnZWQ8L2tleXdv
cmQ+PGtleXdvcmQ+TXVsdGljZW50ZXIgU3R1ZGllcyBhcyBUb3BpYzwva2V5d29yZD48a2V5d29y
ZD5OdXJzaW5nIEFzc2Vzc21lbnQ8L2tleXdvcmQ+PGtleXdvcmQ+Kk51cnNpbmcgSG9tZXM8L2tl
eXdvcmQ+PGtleXdvcmQ+TnVyc2luZyBSZXNlYXJjaDwva2V5d29yZD48a2V5d29yZD5Qb2x5c29t
bm9ncmFwaHk8L2tleXdvcmQ+PGtleXdvcmQ+UmFuZG9taXplZCBDb250cm9sbGVkIFRyaWFscyBh
cyBUb3BpYzwva2V5d29yZD48a2V5d29yZD5SaXNrIEZhY3RvcnM8L2tleXdvcmQ+PGtleXdvcmQ+
U2V2ZXJpdHkgb2YgSWxsbmVzcyBJbmRleDwva2V5d29yZD48a2V5d29yZD5TbGVlcCBXYWtlIERp
c29yZGVycy8qY29tcGxpY2F0aW9ucy9kaWFnbm9zaXM8L2tleXdvcmQ+PGtleXdvcmQ+U291dGhl
YXN0ZXJuIFVuaXRlZCBTdGF0ZXM8L2tleXdvcmQ+PGtleXdvcmQ+U3RhdGlzdGljcywgTm9ucGFy
YW1ldHJpYzwva2V5d29yZD48L2tleXdvcmRzPjxkYXRlcz48eWVhcj4yMDA5PC95ZWFyPjxwdWIt
ZGF0ZXM+PGRhdGU+SnVsPC9kYXRlPjwvcHViLWRhdGVzPjwvZGF0ZXM+PGlzYm4+MTk0MC00OTIx
IChQcmludCkmI3hEOzE5MzgtMjQ2NDwvaXNibj48YWNjZXNzaW9uLW51bT4yMDA3ODAwODwvYWNj
ZXNzaW9uLW51bT48dXJscz48L3VybHM+PGN1c3RvbTI+UE1DMjg2MTQzNjwvY3VzdG9tMj48Y3Vz
dG9tNj5OSUhNUzE4NjE5NDwvY3VzdG9tNj48ZWxlY3Ryb25pYy1yZXNvdXJjZS1udW0+MTAuMzky
OC8xOTQwNDkyMS0yMDA5MDUyNy0wMTwvZWxlY3Ryb25pYy1yZXNvdXJjZS1udW0+PHJlbW90ZS1k
YXRhYmFzZS1wcm92aWRlcj5OTE08L3JlbW90ZS1kYXRhYmFzZS1wcm92aWRlcj48bGFuZ3VhZ2U+
ZW5nPC9sYW5ndWFnZT48L3JlY29yZD48L0NpdGU+PC9FbmROb3RlPn==
</w:fldData>
        </w:fldChar>
      </w:r>
      <w:r w:rsidR="00DD19C9">
        <w:instrText xml:space="preserve"> ADDIN EN.CITE.DATA </w:instrText>
      </w:r>
      <w:r w:rsidR="00DD19C9">
        <w:fldChar w:fldCharType="end"/>
      </w:r>
      <w:r w:rsidR="00D14A61">
        <w:fldChar w:fldCharType="separate"/>
      </w:r>
      <w:r w:rsidR="00DD19C9" w:rsidRPr="00DD19C9">
        <w:rPr>
          <w:noProof/>
          <w:vertAlign w:val="superscript"/>
        </w:rPr>
        <w:t>3</w:t>
      </w:r>
      <w:r w:rsidR="00D14A61">
        <w:fldChar w:fldCharType="end"/>
      </w:r>
      <w:r>
        <w:t xml:space="preserve"> P</w:t>
      </w:r>
      <w:r w:rsidRPr="00E55E30">
        <w:t>hysical performance measure</w:t>
      </w:r>
      <w:r>
        <w:t xml:space="preserve">s such as </w:t>
      </w:r>
      <w:r w:rsidR="00B9420E">
        <w:t>hand-</w:t>
      </w:r>
      <w:r>
        <w:t>grip strength and balance are primary indicators of overall physical function</w:t>
      </w:r>
      <w:r w:rsidR="00E0727E">
        <w:t>, and</w:t>
      </w:r>
      <w:r>
        <w:t xml:space="preserve"> </w:t>
      </w:r>
      <w:r w:rsidR="00FE0C1C">
        <w:t>are</w:t>
      </w:r>
      <w:r>
        <w:t xml:space="preserve"> independently predictive of </w:t>
      </w:r>
      <w:r w:rsidR="00B17982">
        <w:t>future morbidity and mortality</w:t>
      </w:r>
      <w:r>
        <w:t>.</w:t>
      </w:r>
      <w:r w:rsidR="00D14A61">
        <w:fldChar w:fldCharType="begin">
          <w:fldData xml:space="preserve">PEVuZE5vdGU+PENpdGU+PEF1dGhvcj5TaW1tb25kczwvQXV0aG9yPjxZZWFyPjIwMTU8L1llYXI+
PFJlY051bT43MzwvUmVjTnVtPjxEaXNwbGF5VGV4dD48c3R5bGUgZmFjZT0ic3VwZXJzY3JpcHQi
PjQtNjwvc3R5bGU+PC9EaXNwbGF5VGV4dD48cmVjb3JkPjxyZWMtbnVtYmVyPjczPC9yZWMtbnVt
YmVyPjxmb3JlaWduLWtleXM+PGtleSBhcHA9IkVOIiBkYi1pZD0iOWEyMnNzdmY0emY5cmtlMnd4
b3hyZHIxZXZmc3BmdHpmZDlyIiB0aW1lc3RhbXA9IjE1Mjc0NzAwMzgiPjczPC9rZXk+PC9mb3Jl
aWduLWtleXM+PHJlZi10eXBlIG5hbWU9IkpvdXJuYWwgQXJ0aWNsZSI+MTc8L3JlZi10eXBlPjxj
b250cmlidXRvcnM+PGF1dGhvcnM+PGF1dGhvcj5TaW1tb25kcywgUy4gSi48L2F1dGhvcj48YXV0
aG9yPlN5ZGRhbGwsIEguIEUuPC9hdXRob3I+PGF1dGhvcj5XZXN0YnVyeSwgTC4gRC48L2F1dGhv
cj48YXV0aG9yPkRvZGRzLCBSLiBNLjwvYXV0aG9yPjxhdXRob3I+Q29vcGVyLCBDLjwvYXV0aG9y
PjxhdXRob3I+QWloaWUgU2F5ZXIsIEEuPC9hdXRob3I+PC9hdXRob3JzPjwvY29udHJpYnV0b3Jz
PjxhdXRoLWFkZHJlc3M+TWVkaWNhbCBSZXNlYXJjaCBDb3VuY2lsLUxpZmVjb3Vyc2UgRXBpZGVt
aW9sb2d5IFVuaXQsIFNvdXRoYW1wdG9uLCBVSy4mI3hEO01lZGljYWwgUmVzZWFyY2ggQ291bmNp
bC1MaWZlY291cnNlIEVwaWRlbWlvbG9neSBVbml0LCBTb3V0aGFtcHRvbiwgVUsgVW5pdmVyc2l0
eSBvZiBTb3V0aGFtcHRvbi1OYXRpb25hbCBJbnN0aXR1dGUgZm9yIEhlYWx0aCBSZXNlYXJjaCBT
b3V0aGFtcHRvbiBCaW9tZWRpY2FsIFJlc2VhcmNoIENlbnRyZSwgU291dGhhbXB0b24sIFVLIFVu
aXZlcnNpdHkgb2YgT3hmb3JkLU5hdGlvbmFsIEluc3RpdHV0ZSBmb3IgSGVhbHRoIFJlc2VhcmNo
IE11c2N1bG9za2VsZXRhbCBCaW9tZWRpY2FsIFJlc2VhcmNoIFVuaXQsIE94Zm9yZCwgVUsuJiN4
RDtNZWRpY2FsIFJlc2VhcmNoIENvdW5jaWwtTGlmZWNvdXJzZSBFcGlkZW1pb2xvZ3kgVW5pdCwg
U291dGhhbXB0b24sIFVLIFVuaXZlcnNpdHkgb2YgU291dGhhbXB0b24tTmF0aW9uYWwgSW5zdGl0
dXRlIGZvciBIZWFsdGggUmVzZWFyY2ggU291dGhhbXB0b24gQmlvbWVkaWNhbCBSZXNlYXJjaCBD
ZW50cmUsIFNvdXRoYW1wdG9uLCBVSyBVbml2ZXJzaXR5IG9mIFNvdXRoYW1wdG9uLUFjYWRlbWlj
IEdlcmlhdHJpYyBNZWRpY2luZSwgU291dGhhbXB0b24sIFVLIE5hdGlvbmFsIEluc3RpdHV0ZSBm
b3IgSGVhbHRoIFJlc2VhcmNoIENvbGxhYm9yYXRpb24gZm9yIExlYWRlcnNoaXAgaW4gQXBwbGll
ZCBIZWFsdGggUmVzZWFyY2ggYW5kIENhcmU6IFdlc3NleCwgU291dGhhbXB0b24sIFVLLjwvYXV0
aC1hZGRyZXNzPjx0aXRsZXM+PHRpdGxlPkdyaXAgc3RyZW5ndGggYW1vbmcgY29tbXVuaXR5LWR3
ZWxsaW5nIG9sZGVyIHBlb3BsZSBwcmVkaWN0cyBob3NwaXRhbCBhZG1pc3Npb24gZHVyaW5nIHRo
ZSBmb2xsb3dpbmcgZGVjYWRlPC90aXRsZT48c2Vjb25kYXJ5LXRpdGxlPkFnZSBBZ2Vpbmc8L3Nl
Y29uZGFyeS10aXRsZT48YWx0LXRpdGxlPkFnZSBhbmQgYWdlaW5nPC9hbHQtdGl0bGU+PC90aXRs
ZXM+PHBlcmlvZGljYWw+PGZ1bGwtdGl0bGU+QWdlIEFnZWluZzwvZnVsbC10aXRsZT48YWJici0x
PkFnZSBhbmQgYWdlaW5nPC9hYmJyLTE+PC9wZXJpb2RpY2FsPjxhbHQtcGVyaW9kaWNhbD48ZnVs
bC10aXRsZT5BZ2UgQWdlaW5nPC9mdWxsLXRpdGxlPjxhYmJyLTE+QWdlIGFuZCBhZ2Vpbmc8L2Fi
YnItMT48L2FsdC1wZXJpb2RpY2FsPjxwYWdlcz45NTQtOTwvcGFnZXM+PHZvbHVtZT40NDwvdm9s
dW1lPjxudW1iZXI+NjwvbnVtYmVyPjxlZGl0aW9uPjIwMTUvMTAvMjg8L2VkaXRpb24+PGtleXdv
cmRzPjxrZXl3b3JkPkFnZWQ8L2tleXdvcmQ+PGtleXdvcmQ+RmVtYWxlPC9rZXl3b3JkPjxrZXl3
b3JkPipIYW5kIFN0cmVuZ3RoL3BoeXNpb2xvZ3k8L2tleXdvcmQ+PGtleXdvcmQ+SG9zcGl0YWxp
emF0aW9uLypzdGF0aXN0aWNzICZhbXA7IG51bWVyaWNhbCBkYXRhPC9rZXl3b3JkPjxrZXl3b3Jk
Pkh1bWFuczwva2V5d29yZD48a2V5d29yZD5JbmRlcGVuZGVudCBMaXZpbmcvc3RhdGlzdGljcyAm
YW1wOyBudW1lcmljYWwgZGF0YTwva2V5d29yZD48a2V5d29yZD5NYWxlPC9rZXl3b3JkPjxrZXl3
b3JkPk1pZGRsZSBBZ2VkPC9rZXl3b3JkPjxrZXl3b3JkPlByZWRpY3RpdmUgVmFsdWUgb2YgVGVz
dHM8L2tleXdvcmQ+PGtleXdvcmQ+UmlzayBGYWN0b3JzPC9rZXl3b3JkPjxrZXl3b3JkPlVuaXRl
ZCBLaW5nZG9tL2VwaWRlbWlvbG9neTwva2V5d29yZD48a2V5d29yZD5Ib3NwaXRhbCBFcGlzb2Rl
IFN0YXRpc3RpY3M8L2tleXdvcmQ+PGtleXdvcmQ+Z3JpcCBzdHJlbmd0aDwva2V5d29yZD48a2V5
d29yZD5ob3NwaXRhbCBhZG1pc3Npb248L2tleXdvcmQ+PGtleXdvcmQ+aG9zcGl0YWxpc2F0aW9u
PC9rZXl3b3JkPjxrZXl3b3JkPm9sZGVyIHBlb3BsZTwva2V5d29yZD48a2V5d29yZD5yZWFkbWlz
c2lvbjwva2V5d29yZD48L2tleXdvcmRzPjxkYXRlcz48eWVhcj4yMDE1PC95ZWFyPjxwdWItZGF0
ZXM+PGRhdGU+Tm92PC9kYXRlPjwvcHViLWRhdGVzPjwvZGF0ZXM+PGlzYm4+MDAwMi0wNzI5PC9p
c2JuPjxhY2Nlc3Npb24tbnVtPjI2NTA0MTE3PC9hY2Nlc3Npb24tbnVtPjx1cmxzPjwvdXJscz48
ZWxlY3Ryb25pYy1yZXNvdXJjZS1udW0+MTAuMTA5My9hZ2VpbmcvYWZ2MTQ2PC9lbGVjdHJvbmlj
LXJlc291cmNlLW51bT48cmVtb3RlLWRhdGFiYXNlLXByb3ZpZGVyPk5MTTwvcmVtb3RlLWRhdGFi
YXNlLXByb3ZpZGVyPjxsYW5ndWFnZT5lbmc8L2xhbmd1YWdlPjwvcmVjb3JkPjwvQ2l0ZT48Q2l0
ZT48QXV0aG9yPkdyYW5pYzwvQXV0aG9yPjxZZWFyPjIwMTc8L1llYXI+PFJlY051bT43NTwvUmVj
TnVtPjxyZWNvcmQ+PHJlYy1udW1iZXI+NzU8L3JlYy1udW1iZXI+PGZvcmVpZ24ta2V5cz48a2V5
IGFwcD0iRU4iIGRiLWlkPSI5YTIyc3N2ZjR6Zjlya2Uyd3hveHJkcjFldmZzcGZ0emZkOXIiIHRp
bWVzdGFtcD0iMTUyNzQ3MDA5MCI+NzU8L2tleT48L2ZvcmVpZ24ta2V5cz48cmVmLXR5cGUgbmFt
ZT0iSm91cm5hbCBBcnRpY2xlIj4xNzwvcmVmLXR5cGU+PGNvbnRyaWJ1dG9ycz48YXV0aG9ycz48
YXV0aG9yPkdyYW5pYywgQS48L2F1dGhvcj48YXV0aG9yPkRhdmllcywgSy48L2F1dGhvcj48YXV0
aG9yPkphZ2dlciwgQy48L2F1dGhvcj48YXV0aG9yPkRvZGRzLCBSLiBNLjwvYXV0aG9yPjxhdXRo
b3I+S2lya3dvb2QsIFQuIEIuIEwuPC9hdXRob3I+PGF1dGhvcj5TYXllciwgQS4gQS48L2F1dGhv
cj48L2F1dGhvcnM+PC9jb250cmlidXRvcnM+PGF1dGgtYWRkcmVzcz5BR0UgUmVzZWFyY2ggR3Jv
dXAsIEluc3RpdHV0ZSBvZiBOZXVyb3NjaWVuY2UsIE5ld2Nhc3RsZSBVbml2ZXJzaXR5LCBOZXdj
YXN0bGUgdXBvbiBUeW5lLCBVSy4mI3hEO05JSFIgTmV3Y2FzdGxlIEJpb21lZGljYWwgUmVzZWFy
Y2ggQ2VudHJlLCBOZXdjYXN0bGUgVW5pdmVyc2l0eSwgYW5kIE5ld2Nhc3RsZSB1cG9uIFR5bmUg
SG9zcGl0YWxzIE5IUyBGb3VuZGF0aW9uIFRydXN0LCBOZXdjYXN0bGUgdXBvbiBUeW5lLCBVSy4m
I3hEO05ld2Nhc3RsZSBVbml2ZXJzaXR5IEluc3RpdHV0ZSBmb3IgQWdlaW5nLCBOZXdjYXN0bGUg
dXBvbiBUeW5lLCBVSy4mI3hEO0luc3RpdHV0ZSBvZiBIZWFsdGggYW5kIFNvY2lldHksIE5ld2Nh
c3RsZSBVbml2ZXJzaXR5LCBOZXdjYXN0bGUgVW5pdmVyc2l0eSwgTmV3Y2FzdGxlIHVwb24gVHlu
ZSwgVUsuJiN4RDtBY2FkZW1pYyBHZXJpYXRyaWMgTWVkaWNpbmUsIEZhY3VsdHkgb2YgTWVkaWNp
bmUsIFVuaXZlcnNpdHkgb2YgU291dGhhbXB0b24sIFNvdXRoYW1wdG9uLCBVSy4mI3hEO0luc3Rp
dHV0ZSBmb3IgQ2VsbCBhbmQgTW9sZWN1bGFyIEJpb3NjaWVuY2VzLCBOZXdjYXN0bGUgVW5pdmVy
c2l0eSwgTmV3Y2FzdGxlIHVwb24gVHluZSwgVUsuJiN4RDtNUkMgTGlmZWNvdXJzZSBFcGlkZW1p
b2xvZ3kgVW5pdCwgVW5pdmVyc2l0eSBvZiBTb3V0aGFtcHRvbiwgU291dGhhbXB0b24sIFVLLiYj
eEQ7TklIUiBDb2xsYWJvcmF0aW9uIGZvciBMZWFkZXJzaGlwIGluIEFwcGxpZWQgSGVhbHRoIFJl
c2VhcmNoIGFuZCBDYXJlLCBXZXNzZXgsIFVuaXZlcnNpdHkgb2YgU291dGhhbXB0b24sIFNvdXRo
YW1wdG9uLCBVSy48L2F1dGgtYWRkcmVzcz48dGl0bGVzPjx0aXRsZT5Jbml0aWFsIGxldmVsIGFu
ZCByYXRlIG9mIGNoYW5nZSBpbiBncmlwIHN0cmVuZ3RoIHByZWRpY3QgYWxsLWNhdXNlIG1vcnRh
bGl0eSBpbiB2ZXJ5IG9sZCBhZHVsdHM8L3RpdGxlPjxzZWNvbmRhcnktdGl0bGU+QWdlIEFnZWlu
Zzwvc2Vjb25kYXJ5LXRpdGxlPjxhbHQtdGl0bGU+QWdlIGFuZCBhZ2Vpbmc8L2FsdC10aXRsZT48
L3RpdGxlcz48cGVyaW9kaWNhbD48ZnVsbC10aXRsZT5BZ2UgQWdlaW5nPC9mdWxsLXRpdGxlPjxh
YmJyLTE+QWdlIGFuZCBhZ2Vpbmc8L2FiYnItMT48L3BlcmlvZGljYWw+PGFsdC1wZXJpb2RpY2Fs
PjxmdWxsLXRpdGxlPkFnZSBBZ2Vpbmc8L2Z1bGwtdGl0bGU+PGFiYnItMT5BZ2UgYW5kIGFnZWlu
ZzwvYWJici0xPjwvYWx0LXBlcmlvZGljYWw+PHBhZ2VzPjk3MC05NzY8L3BhZ2VzPjx2b2x1bWU+
NDY8L3ZvbHVtZT48bnVtYmVyPjY8L251bWJlcj48ZWRpdGlvbj4yMDE3LzA1LzI2PC9lZGl0aW9u
PjxrZXl3b3Jkcz48a2V5d29yZD5hZ2Vpbmc8L2tleXdvcmQ+PGtleXdvcmQ+Y29ob3J0IHN0dWR5
PC9rZXl3b3JkPjxrZXl3b3JkPmdyaXAgc3RyZW5ndGg8L2tleXdvcmQ+PGtleXdvcmQ+Z3JpcCBz
dHJlbmd0aCBkZWNsaW5lPC9rZXl3b3JkPjxrZXl3b3JkPm1vcnRhbGl0eTwva2V5d29yZD48a2V5
d29yZD5vbGRlciBwZW9wbGU8L2tleXdvcmQ+PGtleXdvcmQ+cmlzayBmYWN0b3I8L2tleXdvcmQ+
PC9rZXl3b3Jkcz48ZGF0ZXM+PHllYXI+MjAxNzwveWVhcj48cHViLWRhdGVzPjxkYXRlPk5vdiAx
PC9kYXRlPjwvcHViLWRhdGVzPjwvZGF0ZXM+PGlzYm4+MDAwMi0wNzI5PC9pc2JuPjxhY2Nlc3Np
b24tbnVtPjI4NTQxNDY2PC9hY2Nlc3Npb24tbnVtPjx1cmxzPjwvdXJscz48Y3VzdG9tMj5QTUM1
ODYwMDQ4PC9jdXN0b20yPjxlbGVjdHJvbmljLXJlc291cmNlLW51bT4xMC4xMDkzL2FnZWluZy9h
ZngwODc8L2VsZWN0cm9uaWMtcmVzb3VyY2UtbnVtPjxyZW1vdGUtZGF0YWJhc2UtcHJvdmlkZXI+
TkxNPC9yZW1vdGUtZGF0YWJhc2UtcHJvdmlkZXI+PGxhbmd1YWdlPmVuZzwvbGFuZ3VhZ2U+PC9y
ZWNvcmQ+PC9DaXRlPjxDaXRlPjxBdXRob3I+S2VldmlsPC9BdXRob3I+PFllYXI+MjAxODwvWWVh
cj48UmVjTnVtPjc0PC9SZWNOdW0+PHJlY29yZD48cmVjLW51bWJlcj43NDwvcmVjLW51bWJlcj48
Zm9yZWlnbi1rZXlzPjxrZXkgYXBwPSJFTiIgZGItaWQ9IjlhMjJzc3ZmNHpmOXJrZTJ3eG94cmRy
MWV2ZnNwZnR6ZmQ5ciIgdGltZXN0YW1wPSIxNTI3NDcwMDY4Ij43NDwva2V5PjwvZm9yZWlnbi1r
ZXlzPjxyZWYtdHlwZSBuYW1lPSJKb3VybmFsIEFydGljbGUiPjE3PC9yZWYtdHlwZT48Y29udHJp
YnV0b3JzPjxhdXRob3JzPjxhdXRob3I+S2VldmlsLCBWLiBMLjwvYXV0aG9yPjxhdXRob3I+THVi
ZW4sIFIuPC9hdXRob3I+PGF1dGhvcj5IYXlhdCwgUy48L2F1dGhvcj48YXV0aG9yPlNheWVyLCBB
LiBBLjwvYXV0aG9yPjxhdXRob3I+V2FyZWhhbSwgTi4gSi48L2F1dGhvcj48YXV0aG9yPktoYXcs
IEsuIFQuPC9hdXRob3I+PC9hdXRob3JzPjwvY29udHJpYnV0b3JzPjxhdXRoLWFkZHJlc3M+RGVw
YXJ0bWVudCBvZiBQdWJsaWMgSGVhbHRoIGFuZCBQcmltYXJ5IENhcmUsIFVuaXZlcnNpdHkgb2Yg
Q2FtYnJpZGdlLCBTdHJhbmdld2F5cyBSZXNlYXJjaCBMYWJvcmF0b3J5LCBXb3J0JmFwb3M7cyBD
YXVzZXdheSwgQ2FtYnJpZGdlLCBDQjEgOFJOLCBVSzsgTWVkaWNpbmUgZm9yIE9sZGVyIFBlb3Bs
ZSwgQWRkZW5icm9va2UmYXBvcztzIEhvc3BpdGFsLCBDYW1icmlkZ2UgVW5pdmVyc2l0eSBIb3Nw
aXRhbHMgTkhTIEZvdW5kYXRpb24gVHJ1c3QsIENhbWJyaWRnZSwgQ0IyIDBRUSwgVUsuIEVsZWN0
cm9uaWMgYWRkcmVzczogdmxrMjBAY2FtLmFjLnVrLiYjeEQ7RGVwYXJ0bWVudCBvZiBQdWJsaWMg
SGVhbHRoIGFuZCBQcmltYXJ5IENhcmUsIFVuaXZlcnNpdHkgb2YgQ2FtYnJpZGdlLCBTdHJhbmdl
d2F5cyBSZXNlYXJjaCBMYWJvcmF0b3J5LCBXb3J0JmFwb3M7cyBDYXVzZXdheSwgQ2FtYnJpZGdl
LCBDQjEgOFJOLCBVSy4mI3hEO05JSFIgTmV3Y2FzdGxlIEJpb21lZGljYWwgUmVzZWFyY2ggQ2Vu
dHJlLCBOZXdjYXN0bGUgVW5pdmVyc2l0eSBhbmQgTmV3Y2FzdGxlIHVwb24gVHluZSBIb3NwaXRh
bHMgTkhTIEZvdW5kYXRpb24gVHJ1c3QsIFVLOyBBR0UgUmVzZWFyY2ggR3JvdXAsIEluc3RpdHV0
ZSBvZiBOZXVyb3NjaWVuY2UgYW5kIEluc3RpdHV0ZSBmb3IgQWdlaW5nLCBOZXdjYXN0bGUgVW5p
dmVyc2l0eSwgVUsuJiN4RDtNUkMgRXBpZGVtaW9sb2d5IFVuaXQsIFVuaXZlcnNpdHkgb2YgQ2Ft
YnJpZGdlLCBJbnN0aXR1dGUgb2YgTWV0YWJvbGljIFNjaWVuY2UsIEFkZGVuYnJvb2tlJmFwb3M7
cyBCaW9tZWRpY2FsIENhbXB1cywgQ2FtYnJpZGdlLCBDQjIgMFFRLCBVSy48L2F1dGgtYWRkcmVz
cz48dGl0bGVzPjx0aXRsZT5QaHlzaWNhbCBjYXBhYmlsaXR5IHByZWRpY3RzIG1vcnRhbGl0eSBp
biBsYXRlIG1pZC1saWZlIGFzIHdlbGwgYXMgaW4gb2xkIGFnZTogRmluZGluZ3MgZnJvbSBhIGxh
cmdlIEJyaXRpc2ggY29ob3J0IHN0dWR5PC90aXRsZT48c2Vjb25kYXJ5LXRpdGxlPkFyY2ggR2Vy
b250b2wgR2VyaWF0cjwvc2Vjb25kYXJ5LXRpdGxlPjxhbHQtdGl0bGU+QXJjaGl2ZXMgb2YgZ2Vy
b250b2xvZ3kgYW5kIGdlcmlhdHJpY3M8L2FsdC10aXRsZT48L3RpdGxlcz48cGVyaW9kaWNhbD48
ZnVsbC10aXRsZT5BcmNoIEdlcm9udG9sIEdlcmlhdHI8L2Z1bGwtdGl0bGU+PGFiYnItMT5BcmNo
aXZlcyBvZiBnZXJvbnRvbG9neSBhbmQgZ2VyaWF0cmljczwvYWJici0xPjwvcGVyaW9kaWNhbD48
YWx0LXBlcmlvZGljYWw+PGZ1bGwtdGl0bGU+QXJjaCBHZXJvbnRvbCBHZXJpYXRyPC9mdWxsLXRp
dGxlPjxhYmJyLTE+QXJjaGl2ZXMgb2YgZ2Vyb250b2xvZ3kgYW5kIGdlcmlhdHJpY3M8L2FiYnIt
MT48L2FsdC1wZXJpb2RpY2FsPjxwYWdlcz43Ny04MjwvcGFnZXM+PHZvbHVtZT43NDwvdm9sdW1l
PjxlZGl0aW9uPjIwMTcvMTAvMTk8L2VkaXRpb24+PGtleXdvcmRzPjxrZXl3b3JkPkVwaWRlbWlv
bG9neTwva2V5d29yZD48a2V5d29yZD5NaWQtbGF0ZSBsaWZlPC9rZXl3b3JkPjxrZXl3b3JkPk1v
cnRhbGl0eTwva2V5d29yZD48a2V5d29yZD5QaHlzaWNhbCBwZXJmb3JtYW5jZTwva2V5d29yZD48
L2tleXdvcmRzPjxkYXRlcz48eWVhcj4yMDE4PC95ZWFyPjxwdWItZGF0ZXM+PGRhdGU+SmFuPC9k
YXRlPjwvcHViLWRhdGVzPjwvZGF0ZXM+PGlzYm4+MDE2Ny00OTQzPC9pc2JuPjxhY2Nlc3Npb24t
bnVtPjI5MDQwODg4PC9hY2Nlc3Npb24tbnVtPjx1cmxzPjwvdXJscz48Y3VzdG9tMj5QTUM1NzAx
OTY1PC9jdXN0b20yPjxlbGVjdHJvbmljLXJlc291cmNlLW51bT4xMC4xMDE2L2ouYXJjaGdlci4y
MDE3LjEwLjAwMTwvZWxlY3Ryb25pYy1yZXNvdXJjZS1udW0+PHJlbW90ZS1kYXRhYmFzZS1wcm92
aWRlcj5OTE08L3JlbW90ZS1kYXRhYmFzZS1wcm92aWRlcj48bGFuZ3VhZ2U+ZW5nPC9sYW5ndWFn
ZT48L3JlY29yZD48L0NpdGU+PC9FbmROb3RlPgB=
</w:fldData>
        </w:fldChar>
      </w:r>
      <w:r w:rsidR="009178A1">
        <w:instrText xml:space="preserve"> ADDIN EN.CITE </w:instrText>
      </w:r>
      <w:r w:rsidR="009178A1">
        <w:fldChar w:fldCharType="begin">
          <w:fldData xml:space="preserve">PEVuZE5vdGU+PENpdGU+PEF1dGhvcj5TaW1tb25kczwvQXV0aG9yPjxZZWFyPjIwMTU8L1llYXI+
PFJlY051bT43MzwvUmVjTnVtPjxEaXNwbGF5VGV4dD48c3R5bGUgZmFjZT0ic3VwZXJzY3JpcHQi
PjQtNjwvc3R5bGU+PC9EaXNwbGF5VGV4dD48cmVjb3JkPjxyZWMtbnVtYmVyPjczPC9yZWMtbnVt
YmVyPjxmb3JlaWduLWtleXM+PGtleSBhcHA9IkVOIiBkYi1pZD0iOWEyMnNzdmY0emY5cmtlMnd4
b3hyZHIxZXZmc3BmdHpmZDlyIiB0aW1lc3RhbXA9IjE1Mjc0NzAwMzgiPjczPC9rZXk+PC9mb3Jl
aWduLWtleXM+PHJlZi10eXBlIG5hbWU9IkpvdXJuYWwgQXJ0aWNsZSI+MTc8L3JlZi10eXBlPjxj
b250cmlidXRvcnM+PGF1dGhvcnM+PGF1dGhvcj5TaW1tb25kcywgUy4gSi48L2F1dGhvcj48YXV0
aG9yPlN5ZGRhbGwsIEguIEUuPC9hdXRob3I+PGF1dGhvcj5XZXN0YnVyeSwgTC4gRC48L2F1dGhv
cj48YXV0aG9yPkRvZGRzLCBSLiBNLjwvYXV0aG9yPjxhdXRob3I+Q29vcGVyLCBDLjwvYXV0aG9y
PjxhdXRob3I+QWloaWUgU2F5ZXIsIEEuPC9hdXRob3I+PC9hdXRob3JzPjwvY29udHJpYnV0b3Jz
PjxhdXRoLWFkZHJlc3M+TWVkaWNhbCBSZXNlYXJjaCBDb3VuY2lsLUxpZmVjb3Vyc2UgRXBpZGVt
aW9sb2d5IFVuaXQsIFNvdXRoYW1wdG9uLCBVSy4mI3hEO01lZGljYWwgUmVzZWFyY2ggQ291bmNp
bC1MaWZlY291cnNlIEVwaWRlbWlvbG9neSBVbml0LCBTb3V0aGFtcHRvbiwgVUsgVW5pdmVyc2l0
eSBvZiBTb3V0aGFtcHRvbi1OYXRpb25hbCBJbnN0aXR1dGUgZm9yIEhlYWx0aCBSZXNlYXJjaCBT
b3V0aGFtcHRvbiBCaW9tZWRpY2FsIFJlc2VhcmNoIENlbnRyZSwgU291dGhhbXB0b24sIFVLIFVu
aXZlcnNpdHkgb2YgT3hmb3JkLU5hdGlvbmFsIEluc3RpdHV0ZSBmb3IgSGVhbHRoIFJlc2VhcmNo
IE11c2N1bG9za2VsZXRhbCBCaW9tZWRpY2FsIFJlc2VhcmNoIFVuaXQsIE94Zm9yZCwgVUsuJiN4
RDtNZWRpY2FsIFJlc2VhcmNoIENvdW5jaWwtTGlmZWNvdXJzZSBFcGlkZW1pb2xvZ3kgVW5pdCwg
U291dGhhbXB0b24sIFVLIFVuaXZlcnNpdHkgb2YgU291dGhhbXB0b24tTmF0aW9uYWwgSW5zdGl0
dXRlIGZvciBIZWFsdGggUmVzZWFyY2ggU291dGhhbXB0b24gQmlvbWVkaWNhbCBSZXNlYXJjaCBD
ZW50cmUsIFNvdXRoYW1wdG9uLCBVSyBVbml2ZXJzaXR5IG9mIFNvdXRoYW1wdG9uLUFjYWRlbWlj
IEdlcmlhdHJpYyBNZWRpY2luZSwgU291dGhhbXB0b24sIFVLIE5hdGlvbmFsIEluc3RpdHV0ZSBm
b3IgSGVhbHRoIFJlc2VhcmNoIENvbGxhYm9yYXRpb24gZm9yIExlYWRlcnNoaXAgaW4gQXBwbGll
ZCBIZWFsdGggUmVzZWFyY2ggYW5kIENhcmU6IFdlc3NleCwgU291dGhhbXB0b24sIFVLLjwvYXV0
aC1hZGRyZXNzPjx0aXRsZXM+PHRpdGxlPkdyaXAgc3RyZW5ndGggYW1vbmcgY29tbXVuaXR5LWR3
ZWxsaW5nIG9sZGVyIHBlb3BsZSBwcmVkaWN0cyBob3NwaXRhbCBhZG1pc3Npb24gZHVyaW5nIHRo
ZSBmb2xsb3dpbmcgZGVjYWRlPC90aXRsZT48c2Vjb25kYXJ5LXRpdGxlPkFnZSBBZ2Vpbmc8L3Nl
Y29uZGFyeS10aXRsZT48YWx0LXRpdGxlPkFnZSBhbmQgYWdlaW5nPC9hbHQtdGl0bGU+PC90aXRs
ZXM+PHBlcmlvZGljYWw+PGZ1bGwtdGl0bGU+QWdlIEFnZWluZzwvZnVsbC10aXRsZT48YWJici0x
PkFnZSBhbmQgYWdlaW5nPC9hYmJyLTE+PC9wZXJpb2RpY2FsPjxhbHQtcGVyaW9kaWNhbD48ZnVs
bC10aXRsZT5BZ2UgQWdlaW5nPC9mdWxsLXRpdGxlPjxhYmJyLTE+QWdlIGFuZCBhZ2Vpbmc8L2Fi
YnItMT48L2FsdC1wZXJpb2RpY2FsPjxwYWdlcz45NTQtOTwvcGFnZXM+PHZvbHVtZT40NDwvdm9s
dW1lPjxudW1iZXI+NjwvbnVtYmVyPjxlZGl0aW9uPjIwMTUvMTAvMjg8L2VkaXRpb24+PGtleXdv
cmRzPjxrZXl3b3JkPkFnZWQ8L2tleXdvcmQ+PGtleXdvcmQ+RmVtYWxlPC9rZXl3b3JkPjxrZXl3
b3JkPipIYW5kIFN0cmVuZ3RoL3BoeXNpb2xvZ3k8L2tleXdvcmQ+PGtleXdvcmQ+SG9zcGl0YWxp
emF0aW9uLypzdGF0aXN0aWNzICZhbXA7IG51bWVyaWNhbCBkYXRhPC9rZXl3b3JkPjxrZXl3b3Jk
Pkh1bWFuczwva2V5d29yZD48a2V5d29yZD5JbmRlcGVuZGVudCBMaXZpbmcvc3RhdGlzdGljcyAm
YW1wOyBudW1lcmljYWwgZGF0YTwva2V5d29yZD48a2V5d29yZD5NYWxlPC9rZXl3b3JkPjxrZXl3
b3JkPk1pZGRsZSBBZ2VkPC9rZXl3b3JkPjxrZXl3b3JkPlByZWRpY3RpdmUgVmFsdWUgb2YgVGVz
dHM8L2tleXdvcmQ+PGtleXdvcmQ+UmlzayBGYWN0b3JzPC9rZXl3b3JkPjxrZXl3b3JkPlVuaXRl
ZCBLaW5nZG9tL2VwaWRlbWlvbG9neTwva2V5d29yZD48a2V5d29yZD5Ib3NwaXRhbCBFcGlzb2Rl
IFN0YXRpc3RpY3M8L2tleXdvcmQ+PGtleXdvcmQ+Z3JpcCBzdHJlbmd0aDwva2V5d29yZD48a2V5
d29yZD5ob3NwaXRhbCBhZG1pc3Npb248L2tleXdvcmQ+PGtleXdvcmQ+aG9zcGl0YWxpc2F0aW9u
PC9rZXl3b3JkPjxrZXl3b3JkPm9sZGVyIHBlb3BsZTwva2V5d29yZD48a2V5d29yZD5yZWFkbWlz
c2lvbjwva2V5d29yZD48L2tleXdvcmRzPjxkYXRlcz48eWVhcj4yMDE1PC95ZWFyPjxwdWItZGF0
ZXM+PGRhdGU+Tm92PC9kYXRlPjwvcHViLWRhdGVzPjwvZGF0ZXM+PGlzYm4+MDAwMi0wNzI5PC9p
c2JuPjxhY2Nlc3Npb24tbnVtPjI2NTA0MTE3PC9hY2Nlc3Npb24tbnVtPjx1cmxzPjwvdXJscz48
ZWxlY3Ryb25pYy1yZXNvdXJjZS1udW0+MTAuMTA5My9hZ2VpbmcvYWZ2MTQ2PC9lbGVjdHJvbmlj
LXJlc291cmNlLW51bT48cmVtb3RlLWRhdGFiYXNlLXByb3ZpZGVyPk5MTTwvcmVtb3RlLWRhdGFi
YXNlLXByb3ZpZGVyPjxsYW5ndWFnZT5lbmc8L2xhbmd1YWdlPjwvcmVjb3JkPjwvQ2l0ZT48Q2l0
ZT48QXV0aG9yPkdyYW5pYzwvQXV0aG9yPjxZZWFyPjIwMTc8L1llYXI+PFJlY051bT43NTwvUmVj
TnVtPjxyZWNvcmQ+PHJlYy1udW1iZXI+NzU8L3JlYy1udW1iZXI+PGZvcmVpZ24ta2V5cz48a2V5
IGFwcD0iRU4iIGRiLWlkPSI5YTIyc3N2ZjR6Zjlya2Uyd3hveHJkcjFldmZzcGZ0emZkOXIiIHRp
bWVzdGFtcD0iMTUyNzQ3MDA5MCI+NzU8L2tleT48L2ZvcmVpZ24ta2V5cz48cmVmLXR5cGUgbmFt
ZT0iSm91cm5hbCBBcnRpY2xlIj4xNzwvcmVmLXR5cGU+PGNvbnRyaWJ1dG9ycz48YXV0aG9ycz48
YXV0aG9yPkdyYW5pYywgQS48L2F1dGhvcj48YXV0aG9yPkRhdmllcywgSy48L2F1dGhvcj48YXV0
aG9yPkphZ2dlciwgQy48L2F1dGhvcj48YXV0aG9yPkRvZGRzLCBSLiBNLjwvYXV0aG9yPjxhdXRo
b3I+S2lya3dvb2QsIFQuIEIuIEwuPC9hdXRob3I+PGF1dGhvcj5TYXllciwgQS4gQS48L2F1dGhv
cj48L2F1dGhvcnM+PC9jb250cmlidXRvcnM+PGF1dGgtYWRkcmVzcz5BR0UgUmVzZWFyY2ggR3Jv
dXAsIEluc3RpdHV0ZSBvZiBOZXVyb3NjaWVuY2UsIE5ld2Nhc3RsZSBVbml2ZXJzaXR5LCBOZXdj
YXN0bGUgdXBvbiBUeW5lLCBVSy4mI3hEO05JSFIgTmV3Y2FzdGxlIEJpb21lZGljYWwgUmVzZWFy
Y2ggQ2VudHJlLCBOZXdjYXN0bGUgVW5pdmVyc2l0eSwgYW5kIE5ld2Nhc3RsZSB1cG9uIFR5bmUg
SG9zcGl0YWxzIE5IUyBGb3VuZGF0aW9uIFRydXN0LCBOZXdjYXN0bGUgdXBvbiBUeW5lLCBVSy4m
I3hEO05ld2Nhc3RsZSBVbml2ZXJzaXR5IEluc3RpdHV0ZSBmb3IgQWdlaW5nLCBOZXdjYXN0bGUg
dXBvbiBUeW5lLCBVSy4mI3hEO0luc3RpdHV0ZSBvZiBIZWFsdGggYW5kIFNvY2lldHksIE5ld2Nh
c3RsZSBVbml2ZXJzaXR5LCBOZXdjYXN0bGUgVW5pdmVyc2l0eSwgTmV3Y2FzdGxlIHVwb24gVHlu
ZSwgVUsuJiN4RDtBY2FkZW1pYyBHZXJpYXRyaWMgTWVkaWNpbmUsIEZhY3VsdHkgb2YgTWVkaWNp
bmUsIFVuaXZlcnNpdHkgb2YgU291dGhhbXB0b24sIFNvdXRoYW1wdG9uLCBVSy4mI3hEO0luc3Rp
dHV0ZSBmb3IgQ2VsbCBhbmQgTW9sZWN1bGFyIEJpb3NjaWVuY2VzLCBOZXdjYXN0bGUgVW5pdmVy
c2l0eSwgTmV3Y2FzdGxlIHVwb24gVHluZSwgVUsuJiN4RDtNUkMgTGlmZWNvdXJzZSBFcGlkZW1p
b2xvZ3kgVW5pdCwgVW5pdmVyc2l0eSBvZiBTb3V0aGFtcHRvbiwgU291dGhhbXB0b24sIFVLLiYj
eEQ7TklIUiBDb2xsYWJvcmF0aW9uIGZvciBMZWFkZXJzaGlwIGluIEFwcGxpZWQgSGVhbHRoIFJl
c2VhcmNoIGFuZCBDYXJlLCBXZXNzZXgsIFVuaXZlcnNpdHkgb2YgU291dGhhbXB0b24sIFNvdXRo
YW1wdG9uLCBVSy48L2F1dGgtYWRkcmVzcz48dGl0bGVzPjx0aXRsZT5Jbml0aWFsIGxldmVsIGFu
ZCByYXRlIG9mIGNoYW5nZSBpbiBncmlwIHN0cmVuZ3RoIHByZWRpY3QgYWxsLWNhdXNlIG1vcnRh
bGl0eSBpbiB2ZXJ5IG9sZCBhZHVsdHM8L3RpdGxlPjxzZWNvbmRhcnktdGl0bGU+QWdlIEFnZWlu
Zzwvc2Vjb25kYXJ5LXRpdGxlPjxhbHQtdGl0bGU+QWdlIGFuZCBhZ2Vpbmc8L2FsdC10aXRsZT48
L3RpdGxlcz48cGVyaW9kaWNhbD48ZnVsbC10aXRsZT5BZ2UgQWdlaW5nPC9mdWxsLXRpdGxlPjxh
YmJyLTE+QWdlIGFuZCBhZ2Vpbmc8L2FiYnItMT48L3BlcmlvZGljYWw+PGFsdC1wZXJpb2RpY2Fs
PjxmdWxsLXRpdGxlPkFnZSBBZ2Vpbmc8L2Z1bGwtdGl0bGU+PGFiYnItMT5BZ2UgYW5kIGFnZWlu
ZzwvYWJici0xPjwvYWx0LXBlcmlvZGljYWw+PHBhZ2VzPjk3MC05NzY8L3BhZ2VzPjx2b2x1bWU+
NDY8L3ZvbHVtZT48bnVtYmVyPjY8L251bWJlcj48ZWRpdGlvbj4yMDE3LzA1LzI2PC9lZGl0aW9u
PjxrZXl3b3Jkcz48a2V5d29yZD5hZ2Vpbmc8L2tleXdvcmQ+PGtleXdvcmQ+Y29ob3J0IHN0dWR5
PC9rZXl3b3JkPjxrZXl3b3JkPmdyaXAgc3RyZW5ndGg8L2tleXdvcmQ+PGtleXdvcmQ+Z3JpcCBz
dHJlbmd0aCBkZWNsaW5lPC9rZXl3b3JkPjxrZXl3b3JkPm1vcnRhbGl0eTwva2V5d29yZD48a2V5
d29yZD5vbGRlciBwZW9wbGU8L2tleXdvcmQ+PGtleXdvcmQ+cmlzayBmYWN0b3I8L2tleXdvcmQ+
PC9rZXl3b3Jkcz48ZGF0ZXM+PHllYXI+MjAxNzwveWVhcj48cHViLWRhdGVzPjxkYXRlPk5vdiAx
PC9kYXRlPjwvcHViLWRhdGVzPjwvZGF0ZXM+PGlzYm4+MDAwMi0wNzI5PC9pc2JuPjxhY2Nlc3Np
b24tbnVtPjI4NTQxNDY2PC9hY2Nlc3Npb24tbnVtPjx1cmxzPjwvdXJscz48Y3VzdG9tMj5QTUM1
ODYwMDQ4PC9jdXN0b20yPjxlbGVjdHJvbmljLXJlc291cmNlLW51bT4xMC4xMDkzL2FnZWluZy9h
ZngwODc8L2VsZWN0cm9uaWMtcmVzb3VyY2UtbnVtPjxyZW1vdGUtZGF0YWJhc2UtcHJvdmlkZXI+
TkxNPC9yZW1vdGUtZGF0YWJhc2UtcHJvdmlkZXI+PGxhbmd1YWdlPmVuZzwvbGFuZ3VhZ2U+PC9y
ZWNvcmQ+PC9DaXRlPjxDaXRlPjxBdXRob3I+S2VldmlsPC9BdXRob3I+PFllYXI+MjAxODwvWWVh
cj48UmVjTnVtPjc0PC9SZWNOdW0+PHJlY29yZD48cmVjLW51bWJlcj43NDwvcmVjLW51bWJlcj48
Zm9yZWlnbi1rZXlzPjxrZXkgYXBwPSJFTiIgZGItaWQ9IjlhMjJzc3ZmNHpmOXJrZTJ3eG94cmRy
MWV2ZnNwZnR6ZmQ5ciIgdGltZXN0YW1wPSIxNTI3NDcwMDY4Ij43NDwva2V5PjwvZm9yZWlnbi1r
ZXlzPjxyZWYtdHlwZSBuYW1lPSJKb3VybmFsIEFydGljbGUiPjE3PC9yZWYtdHlwZT48Y29udHJp
YnV0b3JzPjxhdXRob3JzPjxhdXRob3I+S2VldmlsLCBWLiBMLjwvYXV0aG9yPjxhdXRob3I+THVi
ZW4sIFIuPC9hdXRob3I+PGF1dGhvcj5IYXlhdCwgUy48L2F1dGhvcj48YXV0aG9yPlNheWVyLCBB
LiBBLjwvYXV0aG9yPjxhdXRob3I+V2FyZWhhbSwgTi4gSi48L2F1dGhvcj48YXV0aG9yPktoYXcs
IEsuIFQuPC9hdXRob3I+PC9hdXRob3JzPjwvY29udHJpYnV0b3JzPjxhdXRoLWFkZHJlc3M+RGVw
YXJ0bWVudCBvZiBQdWJsaWMgSGVhbHRoIGFuZCBQcmltYXJ5IENhcmUsIFVuaXZlcnNpdHkgb2Yg
Q2FtYnJpZGdlLCBTdHJhbmdld2F5cyBSZXNlYXJjaCBMYWJvcmF0b3J5LCBXb3J0JmFwb3M7cyBD
YXVzZXdheSwgQ2FtYnJpZGdlLCBDQjEgOFJOLCBVSzsgTWVkaWNpbmUgZm9yIE9sZGVyIFBlb3Bs
ZSwgQWRkZW5icm9va2UmYXBvcztzIEhvc3BpdGFsLCBDYW1icmlkZ2UgVW5pdmVyc2l0eSBIb3Nw
aXRhbHMgTkhTIEZvdW5kYXRpb24gVHJ1c3QsIENhbWJyaWRnZSwgQ0IyIDBRUSwgVUsuIEVsZWN0
cm9uaWMgYWRkcmVzczogdmxrMjBAY2FtLmFjLnVrLiYjeEQ7RGVwYXJ0bWVudCBvZiBQdWJsaWMg
SGVhbHRoIGFuZCBQcmltYXJ5IENhcmUsIFVuaXZlcnNpdHkgb2YgQ2FtYnJpZGdlLCBTdHJhbmdl
d2F5cyBSZXNlYXJjaCBMYWJvcmF0b3J5LCBXb3J0JmFwb3M7cyBDYXVzZXdheSwgQ2FtYnJpZGdl
LCBDQjEgOFJOLCBVSy4mI3hEO05JSFIgTmV3Y2FzdGxlIEJpb21lZGljYWwgUmVzZWFyY2ggQ2Vu
dHJlLCBOZXdjYXN0bGUgVW5pdmVyc2l0eSBhbmQgTmV3Y2FzdGxlIHVwb24gVHluZSBIb3NwaXRh
bHMgTkhTIEZvdW5kYXRpb24gVHJ1c3QsIFVLOyBBR0UgUmVzZWFyY2ggR3JvdXAsIEluc3RpdHV0
ZSBvZiBOZXVyb3NjaWVuY2UgYW5kIEluc3RpdHV0ZSBmb3IgQWdlaW5nLCBOZXdjYXN0bGUgVW5p
dmVyc2l0eSwgVUsuJiN4RDtNUkMgRXBpZGVtaW9sb2d5IFVuaXQsIFVuaXZlcnNpdHkgb2YgQ2Ft
YnJpZGdlLCBJbnN0aXR1dGUgb2YgTWV0YWJvbGljIFNjaWVuY2UsIEFkZGVuYnJvb2tlJmFwb3M7
cyBCaW9tZWRpY2FsIENhbXB1cywgQ2FtYnJpZGdlLCBDQjIgMFFRLCBVSy48L2F1dGgtYWRkcmVz
cz48dGl0bGVzPjx0aXRsZT5QaHlzaWNhbCBjYXBhYmlsaXR5IHByZWRpY3RzIG1vcnRhbGl0eSBp
biBsYXRlIG1pZC1saWZlIGFzIHdlbGwgYXMgaW4gb2xkIGFnZTogRmluZGluZ3MgZnJvbSBhIGxh
cmdlIEJyaXRpc2ggY29ob3J0IHN0dWR5PC90aXRsZT48c2Vjb25kYXJ5LXRpdGxlPkFyY2ggR2Vy
b250b2wgR2VyaWF0cjwvc2Vjb25kYXJ5LXRpdGxlPjxhbHQtdGl0bGU+QXJjaGl2ZXMgb2YgZ2Vy
b250b2xvZ3kgYW5kIGdlcmlhdHJpY3M8L2FsdC10aXRsZT48L3RpdGxlcz48cGVyaW9kaWNhbD48
ZnVsbC10aXRsZT5BcmNoIEdlcm9udG9sIEdlcmlhdHI8L2Z1bGwtdGl0bGU+PGFiYnItMT5BcmNo
aXZlcyBvZiBnZXJvbnRvbG9neSBhbmQgZ2VyaWF0cmljczwvYWJici0xPjwvcGVyaW9kaWNhbD48
YWx0LXBlcmlvZGljYWw+PGZ1bGwtdGl0bGU+QXJjaCBHZXJvbnRvbCBHZXJpYXRyPC9mdWxsLXRp
dGxlPjxhYmJyLTE+QXJjaGl2ZXMgb2YgZ2Vyb250b2xvZ3kgYW5kIGdlcmlhdHJpY3M8L2FiYnIt
MT48L2FsdC1wZXJpb2RpY2FsPjxwYWdlcz43Ny04MjwvcGFnZXM+PHZvbHVtZT43NDwvdm9sdW1l
PjxlZGl0aW9uPjIwMTcvMTAvMTk8L2VkaXRpb24+PGtleXdvcmRzPjxrZXl3b3JkPkVwaWRlbWlv
bG9neTwva2V5d29yZD48a2V5d29yZD5NaWQtbGF0ZSBsaWZlPC9rZXl3b3JkPjxrZXl3b3JkPk1v
cnRhbGl0eTwva2V5d29yZD48a2V5d29yZD5QaHlzaWNhbCBwZXJmb3JtYW5jZTwva2V5d29yZD48
L2tleXdvcmRzPjxkYXRlcz48eWVhcj4yMDE4PC95ZWFyPjxwdWItZGF0ZXM+PGRhdGU+SmFuPC9k
YXRlPjwvcHViLWRhdGVzPjwvZGF0ZXM+PGlzYm4+MDE2Ny00OTQzPC9pc2JuPjxhY2Nlc3Npb24t
bnVtPjI5MDQwODg4PC9hY2Nlc3Npb24tbnVtPjx1cmxzPjwvdXJscz48Y3VzdG9tMj5QTUM1NzAx
OTY1PC9jdXN0b20yPjxlbGVjdHJvbmljLXJlc291cmNlLW51bT4xMC4xMDE2L2ouYXJjaGdlci4y
MDE3LjEwLjAwMTwvZWxlY3Ryb25pYy1yZXNvdXJjZS1udW0+PHJlbW90ZS1kYXRhYmFzZS1wcm92
aWRlcj5OTE08L3JlbW90ZS1kYXRhYmFzZS1wcm92aWRlcj48bGFuZ3VhZ2U+ZW5nPC9sYW5ndWFn
ZT48L3JlY29yZD48L0NpdGU+PC9FbmROb3RlPgB=
</w:fldData>
        </w:fldChar>
      </w:r>
      <w:r w:rsidR="009178A1">
        <w:instrText xml:space="preserve"> ADDIN EN.CITE.DATA </w:instrText>
      </w:r>
      <w:r w:rsidR="009178A1">
        <w:fldChar w:fldCharType="end"/>
      </w:r>
      <w:r w:rsidR="00D14A61">
        <w:fldChar w:fldCharType="separate"/>
      </w:r>
      <w:r w:rsidR="00DD19C9" w:rsidRPr="00DD19C9">
        <w:rPr>
          <w:noProof/>
          <w:vertAlign w:val="superscript"/>
        </w:rPr>
        <w:t>4-6</w:t>
      </w:r>
      <w:r w:rsidR="00D14A61">
        <w:fldChar w:fldCharType="end"/>
      </w:r>
      <w:r w:rsidRPr="001E7EE8">
        <w:t xml:space="preserve"> </w:t>
      </w:r>
    </w:p>
    <w:p w14:paraId="1F578139" w14:textId="41B6EAAC" w:rsidR="000E7400" w:rsidRDefault="000E7400" w:rsidP="006B0C58">
      <w:pPr>
        <w:spacing w:line="480" w:lineRule="auto"/>
      </w:pPr>
      <w:r>
        <w:t xml:space="preserve">Sleep quality is also </w:t>
      </w:r>
      <w:r w:rsidR="00B17982">
        <w:t>known to decline in later life</w:t>
      </w:r>
      <w:r>
        <w:t>.</w:t>
      </w:r>
      <w:r w:rsidR="00D14A61">
        <w:fldChar w:fldCharType="begin"/>
      </w:r>
      <w:r w:rsidR="00DD19C9">
        <w:instrText xml:space="preserve"> ADDIN EN.CITE &lt;EndNote&gt;&lt;Cite&gt;&lt;Author&gt;Crowley&lt;/Author&gt;&lt;Year&gt;2011&lt;/Year&gt;&lt;RecNum&gt;65&lt;/RecNum&gt;&lt;DisplayText&gt;&lt;style face="superscript"&gt;7&lt;/style&gt;&lt;/DisplayText&gt;&lt;record&gt;&lt;rec-number&gt;65&lt;/rec-number&gt;&lt;foreign-keys&gt;&lt;key app="EN" db-id="9a22ssvf4zf9rke2wxoxrdr1evfspftzfd9r" timestamp="1527369255"&gt;65&lt;/key&gt;&lt;/foreign-keys&gt;&lt;ref-type name="Journal Article"&gt;17&lt;/ref-type&gt;&lt;contributors&gt;&lt;authors&gt;&lt;author&gt;Crowley, Kate&lt;/author&gt;&lt;/authors&gt;&lt;/contributors&gt;&lt;titles&gt;&lt;title&gt;Sleep and Sleep Disorders in Older Adults&lt;/title&gt;&lt;secondary-title&gt;Neuropsychology Review&lt;/secondary-title&gt;&lt;/titles&gt;&lt;periodical&gt;&lt;full-title&gt;Neuropsychology Review&lt;/full-title&gt;&lt;/periodical&gt;&lt;pages&gt;41-53&lt;/pages&gt;&lt;volume&gt;21&lt;/volume&gt;&lt;number&gt;1&lt;/number&gt;&lt;dates&gt;&lt;year&gt;2011&lt;/year&gt;&lt;pub-dates&gt;&lt;date&gt;March 01&lt;/date&gt;&lt;/pub-dates&gt;&lt;/dates&gt;&lt;isbn&gt;1573-6660&lt;/isbn&gt;&lt;label&gt;Crowley2011&lt;/label&gt;&lt;work-type&gt;journal article&lt;/work-type&gt;&lt;urls&gt;&lt;related-urls&gt;&lt;url&gt;https://doi.org/10.1007/s11065-010-9154-6&lt;/url&gt;&lt;/related-urls&gt;&lt;/urls&gt;&lt;electronic-resource-num&gt;10.1007/s11065-010-9154-6&lt;/electronic-resource-num&gt;&lt;/record&gt;&lt;/Cite&gt;&lt;/EndNote&gt;</w:instrText>
      </w:r>
      <w:r w:rsidR="00D14A61">
        <w:fldChar w:fldCharType="separate"/>
      </w:r>
      <w:r w:rsidR="00DD19C9" w:rsidRPr="00DD19C9">
        <w:rPr>
          <w:noProof/>
          <w:vertAlign w:val="superscript"/>
        </w:rPr>
        <w:t>7</w:t>
      </w:r>
      <w:r w:rsidR="00D14A61">
        <w:fldChar w:fldCharType="end"/>
      </w:r>
      <w:r w:rsidR="004F6010">
        <w:t xml:space="preserve"> </w:t>
      </w:r>
      <w:r w:rsidR="00AC14F1">
        <w:t>In the UK, around a third of older adults report disturbed sleep.</w:t>
      </w:r>
      <w:r w:rsidR="00AC14F1">
        <w:fldChar w:fldCharType="begin">
          <w:fldData xml:space="preserve">PEVuZE5vdGU+PENpdGU+PEF1dGhvcj5KYWNrb3dza2E8L0F1dGhvcj48WWVhcj4yMDEzPC9ZZWFy
PjxSZWNOdW0+Nzg8L1JlY051bT48RGlzcGxheVRleHQ+PHN0eWxlIGZhY2U9InN1cGVyc2NyaXB0
Ij44PC9zdHlsZT48L0Rpc3BsYXlUZXh0PjxyZWNvcmQ+PHJlYy1udW1iZXI+Nzg8L3JlYy1udW1i
ZXI+PGZvcmVpZ24ta2V5cz48a2V5IGFwcD0iRU4iIGRiLWlkPSI5YTIyc3N2ZjR6Zjlya2Uyd3hv
eHJkcjFldmZzcGZ0emZkOXIiIHRpbWVzdGFtcD0iMTUyNzQ3MDMyMSI+Nzg8L2tleT48L2ZvcmVp
Z24ta2V5cz48cmVmLXR5cGUgbmFtZT0iSm91cm5hbCBBcnRpY2xlIj4xNzwvcmVmLXR5cGU+PGNv
bnRyaWJ1dG9ycz48YXV0aG9ycz48YXV0aG9yPkphY2tvd3NrYSwgTS48L2F1dGhvcj48YXV0aG9y
Pkt1bWFyaSwgTS48L2F1dGhvcj48YXV0aG9yPlN0ZXB0b2UsIEEuPC9hdXRob3I+PC9hdXRob3Jz
PjwvY29udHJpYnV0b3JzPjxhdXRoLWFkZHJlc3M+UmVzZWFyY2ggRGVwYXJ0bWVudCBvZiBFcGlk
ZW1pb2xvZ3kgYW5kIFB1YmxpYyBIZWFsdGgsIFVuaXZlcnNpdHkgQ29sbGVnZSBMb25kb24sIDEt
MTkgVG9ycmluZ3RvbiBQbGFjZSwgTG9uZG9uIFdDMUUgNkJULCBVbml0ZWQgS2luZ2RvbS4gRWxl
Y3Ryb25pYyBhZGRyZXNzOiBtYXJ0YS5qYWNrb3dza2EuMDlAdWNsLmFjLnVrLjwvYXV0aC1hZGRy
ZXNzPjx0aXRsZXM+PHRpdGxlPlNsZWVwIGFuZCBiaW9tYXJrZXJzIGluIHRoZSBFbmdsaXNoIExv
bmdpdHVkaW5hbCBTdHVkeSBvZiBBZ2Vpbmc6IGFzc29jaWF0aW9ucyB3aXRoIEMtcmVhY3RpdmUg
cHJvdGVpbiwgZmlicmlub2dlbiwgZGVoeWRyb2VwaWFuZHJvc3Rlcm9uZSBzdWxmYXRlIGFuZCBo
ZW1vZ2xvYmluPC90aXRsZT48c2Vjb25kYXJ5LXRpdGxlPlBzeWNob25ldXJvZW5kb2NyaW5vbG9n
eTwvc2Vjb25kYXJ5LXRpdGxlPjxhbHQtdGl0bGU+UHN5Y2hvbmV1cm9lbmRvY3Jpbm9sb2d5PC9h
bHQtdGl0bGU+PC90aXRsZXM+PHBlcmlvZGljYWw+PGZ1bGwtdGl0bGU+UHN5Y2hvbmV1cm9lbmRv
Y3Jpbm9sb2d5PC9mdWxsLXRpdGxlPjxhYmJyLTE+UHN5Y2hvbmV1cm9lbmRvY3Jpbm9sb2d5PC9h
YmJyLTE+PC9wZXJpb2RpY2FsPjxhbHQtcGVyaW9kaWNhbD48ZnVsbC10aXRsZT5Qc3ljaG9uZXVy
b2VuZG9jcmlub2xvZ3k8L2Z1bGwtdGl0bGU+PGFiYnItMT5Qc3ljaG9uZXVyb2VuZG9jcmlub2xv
Z3k8L2FiYnItMT48L2FsdC1wZXJpb2RpY2FsPjxwYWdlcz4xNDg0LTkzPC9wYWdlcz48dm9sdW1l
PjM4PC92b2x1bWU+PG51bWJlcj45PC9udW1iZXI+PGVkaXRpb24+MjAxMy8wMS8yOTwvZWRpdGlv
bj48a2V5d29yZHM+PGtleXdvcmQ+QWdlZDwva2V5d29yZD48a2V5d29yZD5BZ2VkLCA4MCBhbmQg
b3Zlcjwva2V5d29yZD48a2V5d29yZD5BZ2luZy8qcGh5c2lvbG9neTwva2V5d29yZD48a2V5d29y
ZD5BbmVtaWEvYmxvb2QvZXBpZGVtaW9sb2d5PC9rZXl3b3JkPjxrZXl3b3JkPkJpb21hcmtlcnM8
L2tleXdvcmQ+PGtleXdvcmQ+Qm9keSBNYXNzIEluZGV4PC9rZXl3b3JkPjxrZXl3b3JkPkMtUmVh
Y3RpdmUgUHJvdGVpbi8qYW5hbHlzaXM8L2tleXdvcmQ+PGtleXdvcmQ+Q2hyb25pYyBEaXNlYXNl
PC9rZXl3b3JkPjxrZXl3b3JkPkNvbW9yYmlkaXR5PC9rZXl3b3JkPjxrZXl3b3JkPkNyb3NzLVNl
Y3Rpb25hbCBTdHVkaWVzPC9rZXl3b3JkPjxrZXl3b3JkPkRlaHlkcm9lcGlhbmRyb3N0ZXJvbmUg
U3VsZmF0ZS8qYmxvb2Q8L2tleXdvcmQ+PGtleXdvcmQ+RGVwcmVzc2lvbi9ibG9vZC9lcGlkZW1p
b2xvZ3k8L2tleXdvcmQ+PGtleXdvcmQ+RW5nbGFuZC9lcGlkZW1pb2xvZ3k8L2tleXdvcmQ+PGtl
eXdvcmQ+RmVtYWxlPC9rZXl3b3JkPjxrZXl3b3JkPkZpYnJpbm9nZW4vKmFuYWx5c2lzPC9rZXl3
b3JkPjxrZXl3b3JkPkZvbGxvdy1VcCBTdHVkaWVzPC9rZXl3b3JkPjxrZXl3b3JkPkhlbW9nbG9i
aW5zLyphbmFseXNpczwva2V5d29yZD48a2V5d29yZD5IdW1hbnM8L2tleXdvcmQ+PGtleXdvcmQ+
TWFsZTwva2V5d29yZD48a2V5d29yZD5NaWRkbGUgQWdlZDwva2V5d29yZD48a2V5d29yZD5Nb3Rv
ciBBY3Rpdml0eTwva2V5d29yZD48a2V5d29yZD5Qcm9zcGVjdGl2ZSBTdHVkaWVzPC9rZXl3b3Jk
PjxrZXl3b3JkPlNlbGYgUmVwb3J0PC9rZXl3b3JkPjxrZXl3b3JkPlNleCBGYWN0b3JzPC9rZXl3
b3JkPjxrZXl3b3JkPlNsZWVwLypwaHlzaW9sb2d5PC9rZXl3b3JkPjxrZXl3b3JkPlNsZWVwIFdh
a2UgRGlzb3JkZXJzL2Jsb29kL2VwaWRlbWlvbG9neTwva2V5d29yZD48a2V5d29yZD5TbW9raW5n
L2Jsb29kL2VwaWRlbWlvbG9neTwva2V5d29yZD48a2V5d29yZD5Tb2Npb2Vjb25vbWljIEZhY3Rv
cnM8L2tleXdvcmQ+PGtleXdvcmQ+QW5lbWlhPC9rZXl3b3JkPjxrZXl3b3JkPkNycDwva2V5d29y
ZD48a2V5d29yZD5EaGVhczwva2V5d29yZD48a2V5d29yZD5GaWJyaW5vZ2VuPC9rZXl3b3JkPjxr
ZXl3b3JkPkhlbW9nbG9iaW48L2tleXdvcmQ+PGtleXdvcmQ+SW5mbGFtbWF0aW9uPC9rZXl3b3Jk
PjxrZXl3b3JkPlNsZWVwIGRpc3R1cmJhbmNlPC9rZXl3b3JkPjxrZXl3b3JkPlNsZWVwIGR1cmF0
aW9uPC9rZXl3b3JkPjwva2V5d29yZHM+PGRhdGVzPjx5ZWFyPjIwMTM8L3llYXI+PHB1Yi1kYXRl
cz48ZGF0ZT5TZXA8L2RhdGU+PC9wdWItZGF0ZXM+PC9kYXRlcz48aXNibj4wMzA2LTQ1MzA8L2lz
Ym4+PGFjY2Vzc2lvbi1udW0+MjMzNTI4MDY8L2FjY2Vzc2lvbi1udW0+PHVybHM+PC91cmxzPjxl
bGVjdHJvbmljLXJlc291cmNlLW51bT4xMC4xMDE2L2oucHN5bmV1ZW4uMjAxMi4xMi4wMTU8L2Vs
ZWN0cm9uaWMtcmVzb3VyY2UtbnVtPjxyZW1vdGUtZGF0YWJhc2UtcHJvdmlkZXI+TkxNPC9yZW1v
dGUtZGF0YWJhc2UtcHJvdmlkZXI+PGxhbmd1YWdlPmVuZzwvbGFuZ3VhZ2U+PC9yZWNvcmQ+PC9D
aXRlPjwvRW5kTm90ZT4A
</w:fldData>
        </w:fldChar>
      </w:r>
      <w:r w:rsidR="00AC14F1">
        <w:instrText xml:space="preserve"> ADDIN EN.CITE </w:instrText>
      </w:r>
      <w:r w:rsidR="00AC14F1">
        <w:fldChar w:fldCharType="begin">
          <w:fldData xml:space="preserve">PEVuZE5vdGU+PENpdGU+PEF1dGhvcj5KYWNrb3dza2E8L0F1dGhvcj48WWVhcj4yMDEzPC9ZZWFy
PjxSZWNOdW0+Nzg8L1JlY051bT48RGlzcGxheVRleHQ+PHN0eWxlIGZhY2U9InN1cGVyc2NyaXB0
Ij44PC9zdHlsZT48L0Rpc3BsYXlUZXh0PjxyZWNvcmQ+PHJlYy1udW1iZXI+Nzg8L3JlYy1udW1i
ZXI+PGZvcmVpZ24ta2V5cz48a2V5IGFwcD0iRU4iIGRiLWlkPSI5YTIyc3N2ZjR6Zjlya2Uyd3hv
eHJkcjFldmZzcGZ0emZkOXIiIHRpbWVzdGFtcD0iMTUyNzQ3MDMyMSI+Nzg8L2tleT48L2ZvcmVp
Z24ta2V5cz48cmVmLXR5cGUgbmFtZT0iSm91cm5hbCBBcnRpY2xlIj4xNzwvcmVmLXR5cGU+PGNv
bnRyaWJ1dG9ycz48YXV0aG9ycz48YXV0aG9yPkphY2tvd3NrYSwgTS48L2F1dGhvcj48YXV0aG9y
Pkt1bWFyaSwgTS48L2F1dGhvcj48YXV0aG9yPlN0ZXB0b2UsIEEuPC9hdXRob3I+PC9hdXRob3Jz
PjwvY29udHJpYnV0b3JzPjxhdXRoLWFkZHJlc3M+UmVzZWFyY2ggRGVwYXJ0bWVudCBvZiBFcGlk
ZW1pb2xvZ3kgYW5kIFB1YmxpYyBIZWFsdGgsIFVuaXZlcnNpdHkgQ29sbGVnZSBMb25kb24sIDEt
MTkgVG9ycmluZ3RvbiBQbGFjZSwgTG9uZG9uIFdDMUUgNkJULCBVbml0ZWQgS2luZ2RvbS4gRWxl
Y3Ryb25pYyBhZGRyZXNzOiBtYXJ0YS5qYWNrb3dza2EuMDlAdWNsLmFjLnVrLjwvYXV0aC1hZGRy
ZXNzPjx0aXRsZXM+PHRpdGxlPlNsZWVwIGFuZCBiaW9tYXJrZXJzIGluIHRoZSBFbmdsaXNoIExv
bmdpdHVkaW5hbCBTdHVkeSBvZiBBZ2Vpbmc6IGFzc29jaWF0aW9ucyB3aXRoIEMtcmVhY3RpdmUg
cHJvdGVpbiwgZmlicmlub2dlbiwgZGVoeWRyb2VwaWFuZHJvc3Rlcm9uZSBzdWxmYXRlIGFuZCBo
ZW1vZ2xvYmluPC90aXRsZT48c2Vjb25kYXJ5LXRpdGxlPlBzeWNob25ldXJvZW5kb2NyaW5vbG9n
eTwvc2Vjb25kYXJ5LXRpdGxlPjxhbHQtdGl0bGU+UHN5Y2hvbmV1cm9lbmRvY3Jpbm9sb2d5PC9h
bHQtdGl0bGU+PC90aXRsZXM+PHBlcmlvZGljYWw+PGZ1bGwtdGl0bGU+UHN5Y2hvbmV1cm9lbmRv
Y3Jpbm9sb2d5PC9mdWxsLXRpdGxlPjxhYmJyLTE+UHN5Y2hvbmV1cm9lbmRvY3Jpbm9sb2d5PC9h
YmJyLTE+PC9wZXJpb2RpY2FsPjxhbHQtcGVyaW9kaWNhbD48ZnVsbC10aXRsZT5Qc3ljaG9uZXVy
b2VuZG9jcmlub2xvZ3k8L2Z1bGwtdGl0bGU+PGFiYnItMT5Qc3ljaG9uZXVyb2VuZG9jcmlub2xv
Z3k8L2FiYnItMT48L2FsdC1wZXJpb2RpY2FsPjxwYWdlcz4xNDg0LTkzPC9wYWdlcz48dm9sdW1l
PjM4PC92b2x1bWU+PG51bWJlcj45PC9udW1iZXI+PGVkaXRpb24+MjAxMy8wMS8yOTwvZWRpdGlv
bj48a2V5d29yZHM+PGtleXdvcmQ+QWdlZDwva2V5d29yZD48a2V5d29yZD5BZ2VkLCA4MCBhbmQg
b3Zlcjwva2V5d29yZD48a2V5d29yZD5BZ2luZy8qcGh5c2lvbG9neTwva2V5d29yZD48a2V5d29y
ZD5BbmVtaWEvYmxvb2QvZXBpZGVtaW9sb2d5PC9rZXl3b3JkPjxrZXl3b3JkPkJpb21hcmtlcnM8
L2tleXdvcmQ+PGtleXdvcmQ+Qm9keSBNYXNzIEluZGV4PC9rZXl3b3JkPjxrZXl3b3JkPkMtUmVh
Y3RpdmUgUHJvdGVpbi8qYW5hbHlzaXM8L2tleXdvcmQ+PGtleXdvcmQ+Q2hyb25pYyBEaXNlYXNl
PC9rZXl3b3JkPjxrZXl3b3JkPkNvbW9yYmlkaXR5PC9rZXl3b3JkPjxrZXl3b3JkPkNyb3NzLVNl
Y3Rpb25hbCBTdHVkaWVzPC9rZXl3b3JkPjxrZXl3b3JkPkRlaHlkcm9lcGlhbmRyb3N0ZXJvbmUg
U3VsZmF0ZS8qYmxvb2Q8L2tleXdvcmQ+PGtleXdvcmQ+RGVwcmVzc2lvbi9ibG9vZC9lcGlkZW1p
b2xvZ3k8L2tleXdvcmQ+PGtleXdvcmQ+RW5nbGFuZC9lcGlkZW1pb2xvZ3k8L2tleXdvcmQ+PGtl
eXdvcmQ+RmVtYWxlPC9rZXl3b3JkPjxrZXl3b3JkPkZpYnJpbm9nZW4vKmFuYWx5c2lzPC9rZXl3
b3JkPjxrZXl3b3JkPkZvbGxvdy1VcCBTdHVkaWVzPC9rZXl3b3JkPjxrZXl3b3JkPkhlbW9nbG9i
aW5zLyphbmFseXNpczwva2V5d29yZD48a2V5d29yZD5IdW1hbnM8L2tleXdvcmQ+PGtleXdvcmQ+
TWFsZTwva2V5d29yZD48a2V5d29yZD5NaWRkbGUgQWdlZDwva2V5d29yZD48a2V5d29yZD5Nb3Rv
ciBBY3Rpdml0eTwva2V5d29yZD48a2V5d29yZD5Qcm9zcGVjdGl2ZSBTdHVkaWVzPC9rZXl3b3Jk
PjxrZXl3b3JkPlNlbGYgUmVwb3J0PC9rZXl3b3JkPjxrZXl3b3JkPlNleCBGYWN0b3JzPC9rZXl3
b3JkPjxrZXl3b3JkPlNsZWVwLypwaHlzaW9sb2d5PC9rZXl3b3JkPjxrZXl3b3JkPlNsZWVwIFdh
a2UgRGlzb3JkZXJzL2Jsb29kL2VwaWRlbWlvbG9neTwva2V5d29yZD48a2V5d29yZD5TbW9raW5n
L2Jsb29kL2VwaWRlbWlvbG9neTwva2V5d29yZD48a2V5d29yZD5Tb2Npb2Vjb25vbWljIEZhY3Rv
cnM8L2tleXdvcmQ+PGtleXdvcmQ+QW5lbWlhPC9rZXl3b3JkPjxrZXl3b3JkPkNycDwva2V5d29y
ZD48a2V5d29yZD5EaGVhczwva2V5d29yZD48a2V5d29yZD5GaWJyaW5vZ2VuPC9rZXl3b3JkPjxr
ZXl3b3JkPkhlbW9nbG9iaW48L2tleXdvcmQ+PGtleXdvcmQ+SW5mbGFtbWF0aW9uPC9rZXl3b3Jk
PjxrZXl3b3JkPlNsZWVwIGRpc3R1cmJhbmNlPC9rZXl3b3JkPjxrZXl3b3JkPlNsZWVwIGR1cmF0
aW9uPC9rZXl3b3JkPjwva2V5d29yZHM+PGRhdGVzPjx5ZWFyPjIwMTM8L3llYXI+PHB1Yi1kYXRl
cz48ZGF0ZT5TZXA8L2RhdGU+PC9wdWItZGF0ZXM+PC9kYXRlcz48aXNibj4wMzA2LTQ1MzA8L2lz
Ym4+PGFjY2Vzc2lvbi1udW0+MjMzNTI4MDY8L2FjY2Vzc2lvbi1udW0+PHVybHM+PC91cmxzPjxl
bGVjdHJvbmljLXJlc291cmNlLW51bT4xMC4xMDE2L2oucHN5bmV1ZW4uMjAxMi4xMi4wMTU8L2Vs
ZWN0cm9uaWMtcmVzb3VyY2UtbnVtPjxyZW1vdGUtZGF0YWJhc2UtcHJvdmlkZXI+TkxNPC9yZW1v
dGUtZGF0YWJhc2UtcHJvdmlkZXI+PGxhbmd1YWdlPmVuZzwvbGFuZ3VhZ2U+PC9yZWNvcmQ+PC9D
aXRlPjwvRW5kTm90ZT4A
</w:fldData>
        </w:fldChar>
      </w:r>
      <w:r w:rsidR="00AC14F1">
        <w:instrText xml:space="preserve"> ADDIN EN.CITE.DATA </w:instrText>
      </w:r>
      <w:r w:rsidR="00AC14F1">
        <w:fldChar w:fldCharType="end"/>
      </w:r>
      <w:r w:rsidR="00AC14F1">
        <w:fldChar w:fldCharType="separate"/>
      </w:r>
      <w:r w:rsidR="00AC14F1" w:rsidRPr="00AC14F1">
        <w:rPr>
          <w:noProof/>
          <w:vertAlign w:val="superscript"/>
        </w:rPr>
        <w:t>8</w:t>
      </w:r>
      <w:r w:rsidR="00AC14F1">
        <w:fldChar w:fldCharType="end"/>
      </w:r>
      <w:r w:rsidR="00AC14F1">
        <w:t xml:space="preserve"> </w:t>
      </w:r>
      <w:r w:rsidR="00D213CE">
        <w:t>However, poor sleep quality among older people is</w:t>
      </w:r>
      <w:r w:rsidR="00D213CE" w:rsidRPr="00F30B4F">
        <w:t xml:space="preserve"> not necessarily due to ag</w:t>
      </w:r>
      <w:r w:rsidR="00831BB3">
        <w:t>e</w:t>
      </w:r>
      <w:r w:rsidR="00D213CE" w:rsidRPr="00F30B4F">
        <w:t xml:space="preserve">ing alone. </w:t>
      </w:r>
      <w:r w:rsidR="00D213CE">
        <w:t xml:space="preserve">Multiple factors that are associated with the ageing process can affect sleep quality, for example changes in physical or mental health, </w:t>
      </w:r>
      <w:r w:rsidR="004B224B">
        <w:t>or</w:t>
      </w:r>
      <w:r w:rsidR="00D213CE">
        <w:t xml:space="preserve"> </w:t>
      </w:r>
      <w:r w:rsidR="00D213CE" w:rsidRPr="005B1EC0">
        <w:t>changes in social engagement, lifestyle, and environment</w:t>
      </w:r>
      <w:r w:rsidR="00D213CE">
        <w:t>.</w:t>
      </w:r>
      <w:r w:rsidR="00D213CE">
        <w:fldChar w:fldCharType="begin"/>
      </w:r>
      <w:r w:rsidR="00D213CE">
        <w:instrText xml:space="preserve"> ADDIN EN.CITE &lt;EndNote&gt;&lt;Cite&gt;&lt;Author&gt;Li&lt;/Author&gt;&lt;Year&gt;2018&lt;/Year&gt;&lt;RecNum&gt;98&lt;/RecNum&gt;&lt;DisplayText&gt;&lt;style face="superscript"&gt;9&lt;/style&gt;&lt;/DisplayText&gt;&lt;record&gt;&lt;rec-number&gt;98&lt;/rec-number&gt;&lt;foreign-keys&gt;&lt;key app="EN" db-id="9a22ssvf4zf9rke2wxoxrdr1evfspftzfd9r" timestamp="1593743379"&gt;98&lt;/key&gt;&lt;/foreign-keys&gt;&lt;ref-type name="Journal Article"&gt;17&lt;/ref-type&gt;&lt;contributors&gt;&lt;authors&gt;&lt;author&gt;Li, Junxin&lt;/author&gt;&lt;author&gt;Vitiello, Michael V.&lt;/author&gt;&lt;author&gt;Gooneratne, Nalaka S.&lt;/author&gt;&lt;/authors&gt;&lt;/contributors&gt;&lt;titles&gt;&lt;title&gt;Sleep in Normal Aging&lt;/title&gt;&lt;secondary-title&gt;Sleep medicine clinics&lt;/secondary-title&gt;&lt;alt-title&gt;Sleep Med Clin&lt;/alt-title&gt;&lt;/titles&gt;&lt;periodical&gt;&lt;full-title&gt;Sleep medicine clinics&lt;/full-title&gt;&lt;abbr-1&gt;Sleep Med Clin&lt;/abbr-1&gt;&lt;/periodical&gt;&lt;alt-periodical&gt;&lt;full-title&gt;Sleep medicine clinics&lt;/full-title&gt;&lt;abbr-1&gt;Sleep Med Clin&lt;/abbr-1&gt;&lt;/alt-periodical&gt;&lt;pages&gt;1-11&lt;/pages&gt;&lt;volume&gt;13&lt;/volume&gt;&lt;number&gt;1&lt;/number&gt;&lt;edition&gt;2017/11/21&lt;/edition&gt;&lt;keywords&gt;&lt;keyword&gt;Circadian rhythm&lt;/keyword&gt;&lt;keyword&gt;Hormone&lt;/keyword&gt;&lt;keyword&gt;Normal aging&lt;/keyword&gt;&lt;keyword&gt;Sleep architecture&lt;/keyword&gt;&lt;keyword&gt;Sleep homeostasis&lt;/keyword&gt;&lt;keyword&gt;Aged&lt;/keyword&gt;&lt;keyword&gt;Aging/*physiology&lt;/keyword&gt;&lt;keyword&gt;Circadian Rhythm/*physiology&lt;/keyword&gt;&lt;keyword&gt;Environment&lt;/keyword&gt;&lt;keyword&gt;Homeostasis&lt;/keyword&gt;&lt;keyword&gt;Humans&lt;/keyword&gt;&lt;keyword&gt;Life Style&lt;/keyword&gt;&lt;keyword&gt;Sleep/*physiology&lt;/keyword&gt;&lt;keyword&gt;Sleep Stages&lt;/keyword&gt;&lt;keyword&gt;Sleep Wake Disorders/physiopathology&lt;/keyword&gt;&lt;keyword&gt;Social Participation&lt;/keyword&gt;&lt;keyword&gt;Wakefulness&lt;/keyword&gt;&lt;/keywords&gt;&lt;dates&gt;&lt;year&gt;2018&lt;/year&gt;&lt;/dates&gt;&lt;isbn&gt;1556-4088&amp;#xD;1556-407X&lt;/isbn&gt;&lt;accession-num&gt;29412976&lt;/accession-num&gt;&lt;urls&gt;&lt;related-urls&gt;&lt;url&gt;https://pubmed.ncbi.nlm.nih.gov/29412976&lt;/url&gt;&lt;url&gt;https://www.ncbi.nlm.nih.gov/pmc/articles/PMC5841578/&lt;/url&gt;&lt;/related-urls&gt;&lt;/urls&gt;&lt;electronic-resource-num&gt;10.1016/j.jsmc.2017.09.001&lt;/electronic-resource-num&gt;&lt;remote-database-name&gt;PubMed&lt;/remote-database-name&gt;&lt;language&gt;eng&lt;/language&gt;&lt;/record&gt;&lt;/Cite&gt;&lt;/EndNote&gt;</w:instrText>
      </w:r>
      <w:r w:rsidR="00D213CE">
        <w:fldChar w:fldCharType="separate"/>
      </w:r>
      <w:r w:rsidR="00D213CE" w:rsidRPr="00D213CE">
        <w:rPr>
          <w:noProof/>
          <w:vertAlign w:val="superscript"/>
        </w:rPr>
        <w:t>9</w:t>
      </w:r>
      <w:r w:rsidR="00D213CE">
        <w:fldChar w:fldCharType="end"/>
      </w:r>
      <w:r w:rsidR="004B224B">
        <w:t xml:space="preserve"> </w:t>
      </w:r>
      <w:r w:rsidR="004F6010">
        <w:t xml:space="preserve">Sleep quality </w:t>
      </w:r>
      <w:r w:rsidR="00BF502F">
        <w:t>is a multidimensional construct</w:t>
      </w:r>
      <w:r w:rsidR="00B9420E">
        <w:t xml:space="preserve"> including </w:t>
      </w:r>
      <w:r w:rsidR="00F27A0E">
        <w:t>sleep latency</w:t>
      </w:r>
      <w:r w:rsidR="00FF6B19">
        <w:t>,</w:t>
      </w:r>
      <w:r w:rsidR="001C3A25">
        <w:t xml:space="preserve"> wake after sleep onset,</w:t>
      </w:r>
      <w:r w:rsidR="00FF6B19">
        <w:t xml:space="preserve"> number </w:t>
      </w:r>
      <w:r w:rsidR="001C3A25">
        <w:t xml:space="preserve">and </w:t>
      </w:r>
      <w:r w:rsidR="00B9420E">
        <w:t xml:space="preserve">frequency </w:t>
      </w:r>
      <w:r w:rsidR="00FF6B19">
        <w:t xml:space="preserve">of </w:t>
      </w:r>
      <w:r w:rsidR="001C3A25">
        <w:t xml:space="preserve">night </w:t>
      </w:r>
      <w:r w:rsidR="00FF6B19">
        <w:t>awakenings,</w:t>
      </w:r>
      <w:r w:rsidR="0045579C">
        <w:t xml:space="preserve"> </w:t>
      </w:r>
      <w:r w:rsidR="001C3A25">
        <w:t xml:space="preserve">as well as </w:t>
      </w:r>
      <w:r w:rsidR="00B9420E">
        <w:t>subjective reports</w:t>
      </w:r>
      <w:r w:rsidR="00FF6B19">
        <w:t xml:space="preserve"> of feeling well-rested and refreshed </w:t>
      </w:r>
      <w:r w:rsidR="00B9420E">
        <w:t>upon awakening</w:t>
      </w:r>
      <w:r w:rsidR="00FF6B19">
        <w:t>.</w:t>
      </w:r>
      <w:r w:rsidR="004F6010">
        <w:t xml:space="preserve"> </w:t>
      </w:r>
      <w:r w:rsidR="00AC14F1">
        <w:t>Poor sleep quality in older people is associated with poorer quality of life,</w:t>
      </w:r>
      <w:r w:rsidR="00AC14F1">
        <w:fldChar w:fldCharType="begin">
          <w:fldData xml:space="preserve">PEVuZE5vdGU+PENpdGU+PEF1dGhvcj5MZWU8L0F1dGhvcj48WWVhcj4yMDA5PC9ZZWFyPjxSZWNO
dW0+ODE8L1JlY051bT48RGlzcGxheVRleHQ+PHN0eWxlIGZhY2U9InN1cGVyc2NyaXB0Ij4xMDwv
c3R5bGU+PC9EaXNwbGF5VGV4dD48cmVjb3JkPjxyZWMtbnVtYmVyPjgxPC9yZWMtbnVtYmVyPjxm
b3JlaWduLWtleXM+PGtleSBhcHA9IkVOIiBkYi1pZD0iOWEyMnNzdmY0emY5cmtlMnd4b3hyZHIx
ZXZmc3BmdHpmZDlyIiB0aW1lc3RhbXA9IjE1Mjc0NzA4MjYiPjgxPC9rZXk+PC9mb3JlaWduLWtl
eXM+PHJlZi10eXBlIG5hbWU9IkpvdXJuYWwgQXJ0aWNsZSI+MTc8L3JlZi10eXBlPjxjb250cmli
dXRvcnM+PGF1dGhvcnM+PGF1dGhvcj5MZWUsIE0uPC9hdXRob3I+PGF1dGhvcj5DaG9oLCBBLiBD
LjwvYXV0aG9yPjxhdXRob3I+RGVtZXJhdGgsIEUuIFcuPC9hdXRob3I+PGF1dGhvcj5LbnV0c29u
LCBLLiBMLjwvYXV0aG9yPjxhdXRob3I+RHVyZW4sIEQuIEwuPC9hdXRob3I+PGF1dGhvcj5TaGVy
d29vZCwgUi4gSi48L2F1dGhvcj48YXV0aG9yPlN1biwgUy4gUy48L2F1dGhvcj48YXV0aG9yPkNo
dW1sZWEsIFcuIE0uPC9hdXRob3I+PGF1dGhvcj5Ub3duZSwgQi48L2F1dGhvcj48YXV0aG9yPlNp
ZXJ2b2dlbCwgUi4gTS48L2F1dGhvcj48YXV0aG9yPkN6ZXJ3aW5za2ksIFMuIEEuPC9hdXRob3I+
PC9hdXRob3JzPjwvY29udHJpYnV0b3JzPjxhdXRoLWFkZHJlc3M+TGlmZXNwYW4gSGVhbHRoIFJl
c2VhcmNoIENlbnRlciwgRGVwYXJ0bWVudCBvZiBDb21tdW5pdHkgSGVhbHRoLCBXcmlnaHQgU3Rh
dGUgVW5pdmVyc2l0eSwgQm9vbnNob2Z0IFNjaG9vbCBvZiBNZWRpY2luZSwgMzE3MSBSZXNlYXJj
aCBCbHZkLiBEYXl0b24sIE9IIDQ1NDIwLCBVU0EuIG1pcnlvdW5nLmxlZUB3cmlnaHQuZWR1PC9h
dXRoLWFkZHJlc3M+PHRpdGxlcz48dGl0bGU+U2xlZXAgZGlzdHVyYmFuY2UgaW4gcmVsYXRpb24g
dG8gaGVhbHRoLXJlbGF0ZWQgcXVhbGl0eSBvZiBsaWZlIGluIGFkdWx0czogdGhlIEZlbHMgTG9u
Z2l0dWRpbmFsIFN0dWR5PC90aXRsZT48c2Vjb25kYXJ5LXRpdGxlPkogTnV0ciBIZWFsdGggQWdp
bmc8L3NlY29uZGFyeS10aXRsZT48YWx0LXRpdGxlPlRoZSBqb3VybmFsIG9mIG51dHJpdGlvbiwg
aGVhbHRoICZhbXA7IGFnaW5nPC9hbHQtdGl0bGU+PC90aXRsZXM+PHBlcmlvZGljYWw+PGZ1bGwt
dGl0bGU+SiBOdXRyIEhlYWx0aCBBZ2luZzwvZnVsbC10aXRsZT48YWJici0xPlRoZSBqb3VybmFs
IG9mIG51dHJpdGlvbiwgaGVhbHRoICZhbXA7IGFnaW5nPC9hYmJyLTE+PC9wZXJpb2RpY2FsPjxh
bHQtcGVyaW9kaWNhbD48ZnVsbC10aXRsZT5KIE51dHIgSGVhbHRoIEFnaW5nPC9mdWxsLXRpdGxl
PjxhYmJyLTE+VGhlIGpvdXJuYWwgb2YgbnV0cml0aW9uLCBoZWFsdGggJmFtcDsgYWdpbmc8L2Fi
YnItMT48L2FsdC1wZXJpb2RpY2FsPjxwYWdlcz41NzYtODM8L3BhZ2VzPjx2b2x1bWU+MTM8L3Zv
bHVtZT48bnVtYmVyPjY8L251bWJlcj48ZWRpdGlvbj4yMDA5LzA2LzE5PC9lZGl0aW9uPjxrZXl3
b3Jkcz48a2V5d29yZD4qQWN0aXZpdGllcyBvZiBEYWlseSBMaXZpbmc8L2tleXdvcmQ+PGtleXdv
cmQ+QWR1bHQ8L2tleXdvcmQ+PGtleXdvcmQ+QWdlZDwva2V5d29yZD48a2V5d29yZD4qQXR0aXR1
ZGUgdG8gSGVhbHRoPC9rZXl3b3JkPjxrZXl3b3JkPkNyb3NzLVNlY3Rpb25hbCBTdHVkaWVzPC9r
ZXl3b3JkPjxrZXl3b3JkPkRhdGEgQ29sbGVjdGlvbjwva2V5d29yZD48a2V5d29yZD4qRmF0aWd1
ZTwva2V5d29yZD48a2V5d29yZD5GZW1hbGU8L2tleXdvcmQ+PGtleXdvcmQ+SHVtYW5zPC9rZXl3
b3JkPjxrZXl3b3JkPkxvbmdpdHVkaW5hbCBTdHVkaWVzPC9rZXl3b3JkPjxrZXl3b3JkPk1hbGU8
L2tleXdvcmQ+PGtleXdvcmQ+Kk1lbnRhbCBIZWFsdGg8L2tleXdvcmQ+PGtleXdvcmQ+TWlkZGxl
IEFnZWQ8L2tleXdvcmQ+PGtleXdvcmQ+T2RkcyBSYXRpbzwva2V5d29yZD48a2V5d29yZD4qUXVh
bGl0eSBvZiBMaWZlPC9rZXl3b3JkPjxrZXl3b3JkPlNldmVyaXR5IG9mIElsbG5lc3MgSW5kZXg8
L2tleXdvcmQ+PGtleXdvcmQ+KlNsZWVwIFdha2UgRGlzb3JkZXJzL2VwaWRlbWlvbG9neS9wc3lj
aG9sb2d5PC9rZXl3b3JkPjxrZXl3b3JkPlN1cnZleXMgYW5kIFF1ZXN0aW9ubmFpcmVzPC9rZXl3
b3JkPjwva2V5d29yZHM+PGRhdGVzPjx5ZWFyPjIwMDk8L3llYXI+PHB1Yi1kYXRlcz48ZGF0ZT5K
dW48L2RhdGU+PC9wdWItZGF0ZXM+PC9kYXRlcz48aXNibj4xMjc5LTc3MDc8L2lzYm4+PGFjY2Vz
c2lvbi1udW0+MTk1MzY0Mjg8L2FjY2Vzc2lvbi1udW0+PHVybHM+PC91cmxzPjxjdXN0b20yPlBN
QzM5ODg2OTA8L2N1c3RvbTI+PGN1c3RvbTY+TklITVM1NjUwODE8L2N1c3RvbTY+PHJlbW90ZS1k
YXRhYmFzZS1wcm92aWRlcj5OTE08L3JlbW90ZS1kYXRhYmFzZS1wcm92aWRlcj48bGFuZ3VhZ2U+
ZW5nPC9sYW5ndWFnZT48L3JlY29yZD48L0NpdGU+PC9FbmROb3RlPgB=
</w:fldData>
        </w:fldChar>
      </w:r>
      <w:r w:rsidR="00D213CE">
        <w:instrText xml:space="preserve"> ADDIN EN.CITE </w:instrText>
      </w:r>
      <w:r w:rsidR="00D213CE">
        <w:fldChar w:fldCharType="begin">
          <w:fldData xml:space="preserve">PEVuZE5vdGU+PENpdGU+PEF1dGhvcj5MZWU8L0F1dGhvcj48WWVhcj4yMDA5PC9ZZWFyPjxSZWNO
dW0+ODE8L1JlY051bT48RGlzcGxheVRleHQ+PHN0eWxlIGZhY2U9InN1cGVyc2NyaXB0Ij4xMDwv
c3R5bGU+PC9EaXNwbGF5VGV4dD48cmVjb3JkPjxyZWMtbnVtYmVyPjgxPC9yZWMtbnVtYmVyPjxm
b3JlaWduLWtleXM+PGtleSBhcHA9IkVOIiBkYi1pZD0iOWEyMnNzdmY0emY5cmtlMnd4b3hyZHIx
ZXZmc3BmdHpmZDlyIiB0aW1lc3RhbXA9IjE1Mjc0NzA4MjYiPjgxPC9rZXk+PC9mb3JlaWduLWtl
eXM+PHJlZi10eXBlIG5hbWU9IkpvdXJuYWwgQXJ0aWNsZSI+MTc8L3JlZi10eXBlPjxjb250cmli
dXRvcnM+PGF1dGhvcnM+PGF1dGhvcj5MZWUsIE0uPC9hdXRob3I+PGF1dGhvcj5DaG9oLCBBLiBD
LjwvYXV0aG9yPjxhdXRob3I+RGVtZXJhdGgsIEUuIFcuPC9hdXRob3I+PGF1dGhvcj5LbnV0c29u
LCBLLiBMLjwvYXV0aG9yPjxhdXRob3I+RHVyZW4sIEQuIEwuPC9hdXRob3I+PGF1dGhvcj5TaGVy
d29vZCwgUi4gSi48L2F1dGhvcj48YXV0aG9yPlN1biwgUy4gUy48L2F1dGhvcj48YXV0aG9yPkNo
dW1sZWEsIFcuIE0uPC9hdXRob3I+PGF1dGhvcj5Ub3duZSwgQi48L2F1dGhvcj48YXV0aG9yPlNp
ZXJ2b2dlbCwgUi4gTS48L2F1dGhvcj48YXV0aG9yPkN6ZXJ3aW5za2ksIFMuIEEuPC9hdXRob3I+
PC9hdXRob3JzPjwvY29udHJpYnV0b3JzPjxhdXRoLWFkZHJlc3M+TGlmZXNwYW4gSGVhbHRoIFJl
c2VhcmNoIENlbnRlciwgRGVwYXJ0bWVudCBvZiBDb21tdW5pdHkgSGVhbHRoLCBXcmlnaHQgU3Rh
dGUgVW5pdmVyc2l0eSwgQm9vbnNob2Z0IFNjaG9vbCBvZiBNZWRpY2luZSwgMzE3MSBSZXNlYXJj
aCBCbHZkLiBEYXl0b24sIE9IIDQ1NDIwLCBVU0EuIG1pcnlvdW5nLmxlZUB3cmlnaHQuZWR1PC9h
dXRoLWFkZHJlc3M+PHRpdGxlcz48dGl0bGU+U2xlZXAgZGlzdHVyYmFuY2UgaW4gcmVsYXRpb24g
dG8gaGVhbHRoLXJlbGF0ZWQgcXVhbGl0eSBvZiBsaWZlIGluIGFkdWx0czogdGhlIEZlbHMgTG9u
Z2l0dWRpbmFsIFN0dWR5PC90aXRsZT48c2Vjb25kYXJ5LXRpdGxlPkogTnV0ciBIZWFsdGggQWdp
bmc8L3NlY29uZGFyeS10aXRsZT48YWx0LXRpdGxlPlRoZSBqb3VybmFsIG9mIG51dHJpdGlvbiwg
aGVhbHRoICZhbXA7IGFnaW5nPC9hbHQtdGl0bGU+PC90aXRsZXM+PHBlcmlvZGljYWw+PGZ1bGwt
dGl0bGU+SiBOdXRyIEhlYWx0aCBBZ2luZzwvZnVsbC10aXRsZT48YWJici0xPlRoZSBqb3VybmFs
IG9mIG51dHJpdGlvbiwgaGVhbHRoICZhbXA7IGFnaW5nPC9hYmJyLTE+PC9wZXJpb2RpY2FsPjxh
bHQtcGVyaW9kaWNhbD48ZnVsbC10aXRsZT5KIE51dHIgSGVhbHRoIEFnaW5nPC9mdWxsLXRpdGxl
PjxhYmJyLTE+VGhlIGpvdXJuYWwgb2YgbnV0cml0aW9uLCBoZWFsdGggJmFtcDsgYWdpbmc8L2Fi
YnItMT48L2FsdC1wZXJpb2RpY2FsPjxwYWdlcz41NzYtODM8L3BhZ2VzPjx2b2x1bWU+MTM8L3Zv
bHVtZT48bnVtYmVyPjY8L251bWJlcj48ZWRpdGlvbj4yMDA5LzA2LzE5PC9lZGl0aW9uPjxrZXl3
b3Jkcz48a2V5d29yZD4qQWN0aXZpdGllcyBvZiBEYWlseSBMaXZpbmc8L2tleXdvcmQ+PGtleXdv
cmQ+QWR1bHQ8L2tleXdvcmQ+PGtleXdvcmQ+QWdlZDwva2V5d29yZD48a2V5d29yZD4qQXR0aXR1
ZGUgdG8gSGVhbHRoPC9rZXl3b3JkPjxrZXl3b3JkPkNyb3NzLVNlY3Rpb25hbCBTdHVkaWVzPC9r
ZXl3b3JkPjxrZXl3b3JkPkRhdGEgQ29sbGVjdGlvbjwva2V5d29yZD48a2V5d29yZD4qRmF0aWd1
ZTwva2V5d29yZD48a2V5d29yZD5GZW1hbGU8L2tleXdvcmQ+PGtleXdvcmQ+SHVtYW5zPC9rZXl3
b3JkPjxrZXl3b3JkPkxvbmdpdHVkaW5hbCBTdHVkaWVzPC9rZXl3b3JkPjxrZXl3b3JkPk1hbGU8
L2tleXdvcmQ+PGtleXdvcmQ+Kk1lbnRhbCBIZWFsdGg8L2tleXdvcmQ+PGtleXdvcmQ+TWlkZGxl
IEFnZWQ8L2tleXdvcmQ+PGtleXdvcmQ+T2RkcyBSYXRpbzwva2V5d29yZD48a2V5d29yZD4qUXVh
bGl0eSBvZiBMaWZlPC9rZXl3b3JkPjxrZXl3b3JkPlNldmVyaXR5IG9mIElsbG5lc3MgSW5kZXg8
L2tleXdvcmQ+PGtleXdvcmQ+KlNsZWVwIFdha2UgRGlzb3JkZXJzL2VwaWRlbWlvbG9neS9wc3lj
aG9sb2d5PC9rZXl3b3JkPjxrZXl3b3JkPlN1cnZleXMgYW5kIFF1ZXN0aW9ubmFpcmVzPC9rZXl3
b3JkPjwva2V5d29yZHM+PGRhdGVzPjx5ZWFyPjIwMDk8L3llYXI+PHB1Yi1kYXRlcz48ZGF0ZT5K
dW48L2RhdGU+PC9wdWItZGF0ZXM+PC9kYXRlcz48aXNibj4xMjc5LTc3MDc8L2lzYm4+PGFjY2Vz
c2lvbi1udW0+MTk1MzY0Mjg8L2FjY2Vzc2lvbi1udW0+PHVybHM+PC91cmxzPjxjdXN0b20yPlBN
QzM5ODg2OTA8L2N1c3RvbTI+PGN1c3RvbTY+TklITVM1NjUwODE8L2N1c3RvbTY+PHJlbW90ZS1k
YXRhYmFzZS1wcm92aWRlcj5OTE08L3JlbW90ZS1kYXRhYmFzZS1wcm92aWRlcj48bGFuZ3VhZ2U+
ZW5nPC9sYW5ndWFnZT48L3JlY29yZD48L0NpdGU+PC9FbmROb3RlPgB=
</w:fldData>
        </w:fldChar>
      </w:r>
      <w:r w:rsidR="00D213CE">
        <w:instrText xml:space="preserve"> ADDIN EN.CITE.DATA </w:instrText>
      </w:r>
      <w:r w:rsidR="00D213CE">
        <w:fldChar w:fldCharType="end"/>
      </w:r>
      <w:r w:rsidR="00AC14F1">
        <w:fldChar w:fldCharType="separate"/>
      </w:r>
      <w:r w:rsidR="00D213CE" w:rsidRPr="00D213CE">
        <w:rPr>
          <w:noProof/>
          <w:vertAlign w:val="superscript"/>
        </w:rPr>
        <w:t>10</w:t>
      </w:r>
      <w:r w:rsidR="00AC14F1">
        <w:fldChar w:fldCharType="end"/>
      </w:r>
      <w:r w:rsidR="00AC14F1">
        <w:t xml:space="preserve"> increased morbidity,</w:t>
      </w:r>
      <w:r w:rsidR="00AC14F1">
        <w:fldChar w:fldCharType="begin"/>
      </w:r>
      <w:r w:rsidR="00D213CE">
        <w:instrText xml:space="preserve"> ADDIN EN.CITE &lt;EndNote&gt;&lt;Cite&gt;&lt;Author&gt;von Ruesten&lt;/Author&gt;&lt;Year&gt;2012&lt;/Year&gt;&lt;RecNum&gt;63&lt;/RecNum&gt;&lt;DisplayText&gt;&lt;style face="superscript"&gt;11&lt;/style&gt;&lt;/DisplayText&gt;&lt;record&gt;&lt;rec-number&gt;63&lt;/rec-number&gt;&lt;foreign-keys&gt;&lt;key app="EN" db-id="9a22ssvf4zf9rke2wxoxrdr1evfspftzfd9r" timestamp="1527367345"&gt;63&lt;/key&gt;&lt;/foreign-keys&gt;&lt;ref-type name="Journal Article"&gt;17&lt;/ref-type&gt;&lt;contributors&gt;&lt;authors&gt;&lt;author&gt;von Ruesten, A.&lt;/author&gt;&lt;author&gt;Weikert, C.&lt;/author&gt;&lt;author&gt;Fietze, I.&lt;/author&gt;&lt;author&gt;Boeing, H.&lt;/author&gt;&lt;/authors&gt;&lt;/contributors&gt;&lt;auth-address&gt;Department of Epidemiology, German Institute of Human Nutrition Potsdam-Rehbruecke, Nuthetal, Germany. Anne.von.Ruesten@dife.de&lt;/auth-address&gt;&lt;titles&gt;&lt;title&gt;Association of sleep duration with chronic diseases in the European Prospective Investigation into Cancer and Nutrition (EPIC)-Potsdam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30972&lt;/pages&gt;&lt;volume&gt;7&lt;/volume&gt;&lt;number&gt;1&lt;/number&gt;&lt;edition&gt;2012/02/02&lt;/edition&gt;&lt;keywords&gt;&lt;keyword&gt;Adult&lt;/keyword&gt;&lt;keyword&gt;Aged&lt;/keyword&gt;&lt;keyword&gt;Chronic Disease/epidemiology&lt;/keyword&gt;&lt;keyword&gt;Europe/epidemiology&lt;/keyword&gt;&lt;keyword&gt;Female&lt;/keyword&gt;&lt;keyword&gt;Humans&lt;/keyword&gt;&lt;keyword&gt;Male&lt;/keyword&gt;&lt;keyword&gt;Middle Aged&lt;/keyword&gt;&lt;keyword&gt;Neoplasms/*epidemiology&lt;/keyword&gt;&lt;keyword&gt;*Nutritional Status&lt;/keyword&gt;&lt;keyword&gt;Proportional Hazards Models&lt;/keyword&gt;&lt;keyword&gt;Prospective Studies&lt;/keyword&gt;&lt;keyword&gt;Risk Factors&lt;/keyword&gt;&lt;keyword&gt;Self Report&lt;/keyword&gt;&lt;keyword&gt;Sleep/*physiology&lt;/keyword&gt;&lt;keyword&gt;Time Factors&lt;/keyword&gt;&lt;/keywords&gt;&lt;dates&gt;&lt;year&gt;2012&lt;/year&gt;&lt;/dates&gt;&lt;isbn&gt;1932-6203&lt;/isbn&gt;&lt;accession-num&gt;22295122&lt;/accession-num&gt;&lt;urls&gt;&lt;/urls&gt;&lt;custom2&gt;PMC3266295&lt;/custom2&gt;&lt;electronic-resource-num&gt;10.1371/journal.pone.0030972&lt;/electronic-resource-num&gt;&lt;remote-database-provider&gt;NLM&lt;/remote-database-provider&gt;&lt;language&gt;eng&lt;/language&gt;&lt;/record&gt;&lt;/Cite&gt;&lt;/EndNote&gt;</w:instrText>
      </w:r>
      <w:r w:rsidR="00AC14F1">
        <w:fldChar w:fldCharType="separate"/>
      </w:r>
      <w:r w:rsidR="00D213CE" w:rsidRPr="00D213CE">
        <w:rPr>
          <w:noProof/>
          <w:vertAlign w:val="superscript"/>
        </w:rPr>
        <w:t>11</w:t>
      </w:r>
      <w:r w:rsidR="00AC14F1">
        <w:fldChar w:fldCharType="end"/>
      </w:r>
      <w:r w:rsidR="00AC14F1">
        <w:t xml:space="preserve"> and increased mortality.</w:t>
      </w:r>
      <w:r w:rsidR="00AC14F1">
        <w:fldChar w:fldCharType="begin"/>
      </w:r>
      <w:r w:rsidR="00D213CE">
        <w:instrText xml:space="preserve"> ADDIN EN.CITE &lt;EndNote&gt;&lt;Cite&gt;&lt;Author&gt;Cappuccio&lt;/Author&gt;&lt;Year&gt;2010&lt;/Year&gt;&lt;RecNum&gt;62&lt;/RecNum&gt;&lt;DisplayText&gt;&lt;style face="superscript"&gt;12&lt;/style&gt;&lt;/DisplayText&gt;&lt;record&gt;&lt;rec-number&gt;62&lt;/rec-number&gt;&lt;foreign-keys&gt;&lt;key app="EN" db-id="9a22ssvf4zf9rke2wxoxrdr1evfspftzfd9r" timestamp="1527367267"&gt;62&lt;/key&gt;&lt;/foreign-keys&gt;&lt;ref-type name="Journal Article"&gt;17&lt;/ref-type&gt;&lt;contributors&gt;&lt;authors&gt;&lt;author&gt;Cappuccio, F. P.&lt;/author&gt;&lt;author&gt;D&amp;apos;Elia, L.&lt;/author&gt;&lt;author&gt;Strazzullo, P.&lt;/author&gt;&lt;author&gt;Miller, M. A.&lt;/author&gt;&lt;/authors&gt;&lt;/contributors&gt;&lt;auth-address&gt;University of Warwick, Warwick Medical School, Clinical Sciences Research Institute, Coventry, UK. f.p.cappuccio@warwick.ac.uk&lt;/auth-address&gt;&lt;titles&gt;&lt;title&gt;Sleep duration and all-cause mortality: a systematic review and meta-analysis of prospective studies&lt;/title&gt;&lt;secondary-title&gt;Sleep&lt;/secondary-title&gt;&lt;alt-title&gt;Sleep&lt;/alt-title&gt;&lt;/titles&gt;&lt;periodical&gt;&lt;full-title&gt;Sleep&lt;/full-title&gt;&lt;abbr-1&gt;Sleep&lt;/abbr-1&gt;&lt;/periodical&gt;&lt;alt-periodical&gt;&lt;full-title&gt;Sleep&lt;/full-title&gt;&lt;abbr-1&gt;Sleep&lt;/abbr-1&gt;&lt;/alt-periodical&gt;&lt;pages&gt;585-92&lt;/pages&gt;&lt;volume&gt;33&lt;/volume&gt;&lt;number&gt;5&lt;/number&gt;&lt;edition&gt;2010/05/18&lt;/edition&gt;&lt;keywords&gt;&lt;keyword&gt;Adult&lt;/keyword&gt;&lt;keyword&gt;Aged&lt;/keyword&gt;&lt;keyword&gt;Aged, 80 and over&lt;/keyword&gt;&lt;keyword&gt;Cause of Death&lt;/keyword&gt;&lt;keyword&gt;Disorders of Excessive Somnolence/mortality&lt;/keyword&gt;&lt;keyword&gt;Female&lt;/keyword&gt;&lt;keyword&gt;Follow-Up Studies&lt;/keyword&gt;&lt;keyword&gt;Humans&lt;/keyword&gt;&lt;keyword&gt;Male&lt;/keyword&gt;&lt;keyword&gt;Middle Aged&lt;/keyword&gt;&lt;keyword&gt;Prospective Studies&lt;/keyword&gt;&lt;keyword&gt;Risk&lt;/keyword&gt;&lt;keyword&gt;Sleep&lt;/keyword&gt;&lt;keyword&gt;Sleep Deprivation/mortality&lt;/keyword&gt;&lt;keyword&gt;Sleep Wake Disorders/*mortality&lt;/keyword&gt;&lt;keyword&gt;Time Factors&lt;/keyword&gt;&lt;keyword&gt;Young Adult&lt;/keyword&gt;&lt;/keywords&gt;&lt;dates&gt;&lt;year&gt;2010&lt;/year&gt;&lt;pub-dates&gt;&lt;date&gt;May&lt;/date&gt;&lt;/pub-dates&gt;&lt;/dates&gt;&lt;isbn&gt;0161-8105 (Print)&amp;#xD;0161-8105&lt;/isbn&gt;&lt;accession-num&gt;20469800&lt;/accession-num&gt;&lt;urls&gt;&lt;/urls&gt;&lt;custom2&gt;PMC2864873&lt;/custom2&gt;&lt;remote-database-provider&gt;NLM&lt;/remote-database-provider&gt;&lt;language&gt;eng&lt;/language&gt;&lt;/record&gt;&lt;/Cite&gt;&lt;/EndNote&gt;</w:instrText>
      </w:r>
      <w:r w:rsidR="00AC14F1">
        <w:fldChar w:fldCharType="separate"/>
      </w:r>
      <w:r w:rsidR="00D213CE" w:rsidRPr="00D213CE">
        <w:rPr>
          <w:noProof/>
          <w:vertAlign w:val="superscript"/>
        </w:rPr>
        <w:t>12</w:t>
      </w:r>
      <w:r w:rsidR="00AC14F1">
        <w:fldChar w:fldCharType="end"/>
      </w:r>
      <w:r w:rsidR="00AC14F1">
        <w:t xml:space="preserve"> </w:t>
      </w:r>
    </w:p>
    <w:p w14:paraId="1A38C8C4" w14:textId="22048B06" w:rsidR="00BA69F7" w:rsidRDefault="000E7400" w:rsidP="006B0C58">
      <w:pPr>
        <w:spacing w:line="480" w:lineRule="auto"/>
      </w:pPr>
      <w:r>
        <w:t>As both physical performance and sleep quality decline with age, an assoc</w:t>
      </w:r>
      <w:r w:rsidR="00111BCD">
        <w:t>iation between them is plausible.</w:t>
      </w:r>
      <w:r w:rsidR="00C66396">
        <w:t xml:space="preserve"> Sleep may interact with muscle mass and strength through </w:t>
      </w:r>
      <w:bookmarkStart w:id="1" w:name="_Hlk52974970"/>
      <w:r w:rsidR="00C66396" w:rsidRPr="00C66396">
        <w:t>metabolic, hormonal, and immunological</w:t>
      </w:r>
      <w:bookmarkEnd w:id="1"/>
      <w:r w:rsidR="00C66396">
        <w:t xml:space="preserve"> factors,</w:t>
      </w:r>
      <w:r w:rsidR="009A0C32">
        <w:fldChar w:fldCharType="begin"/>
      </w:r>
      <w:r w:rsidR="009A0C32">
        <w:instrText xml:space="preserve"> ADDIN EN.CITE &lt;EndNote&gt;&lt;Cite&gt;&lt;Author&gt;Buchmann&lt;/Author&gt;&lt;Year&gt;2016&lt;/Year&gt;&lt;RecNum&gt;11&lt;/RecNum&gt;&lt;DisplayText&gt;&lt;style face="superscript"&gt;13&lt;/style&gt;&lt;/DisplayText&gt;&lt;record&gt;&lt;rec-number&gt;11&lt;/rec-number&gt;&lt;foreign-keys&gt;&lt;key app="EN" db-id="9a22ssvf4zf9rke2wxoxrdr1evfspftzfd9r" timestamp="1516155697"&gt;11&lt;/key&gt;&lt;/foreign-keys&gt;&lt;ref-type name="Journal Article"&gt;17&lt;/ref-type&gt;&lt;contributors&gt;&lt;authors&gt;&lt;author&gt;Buchmann, N.&lt;/author&gt;&lt;author&gt;Spira, D.&lt;/author&gt;&lt;author&gt;Norman, K.&lt;/author&gt;&lt;author&gt;Demuth, I.&lt;/author&gt;&lt;author&gt;Eckardt, R.&lt;/author&gt;&lt;author&gt;Steinhagen-Thiessen, E.&lt;/author&gt;&lt;/authors&gt;&lt;/contributors&gt;&lt;auth-address&gt;Geriatrics Research Group, Charite Universitatsmedizin, Berlin, Institute for Medical Genetics and Human Genetics, Charite Universitatsmedizin, Berlin, Rahel Eckardt and Elisabeth Steinhagen-Thiessen are joint last authors.&lt;/auth-address&gt;&lt;titles&gt;&lt;title&gt;Sleep, Muscle Mass and Muscle Function in Older People&lt;/title&gt;&lt;secondary-title&gt;Dtsch Arztebl Int&lt;/secondary-title&gt;&lt;alt-title&gt;Deutsches Arzteblatt international&lt;/alt-title&gt;&lt;/titles&gt;&lt;periodical&gt;&lt;full-title&gt;Dtsch Arztebl Int&lt;/full-title&gt;&lt;abbr-1&gt;Deutsches Arzteblatt international&lt;/abbr-1&gt;&lt;/periodical&gt;&lt;alt-periodical&gt;&lt;full-title&gt;Dtsch Arztebl Int&lt;/full-title&gt;&lt;abbr-1&gt;Deutsches Arzteblatt international&lt;/abbr-1&gt;&lt;/alt-periodical&gt;&lt;pages&gt;253-60&lt;/pages&gt;&lt;volume&gt;113&lt;/volume&gt;&lt;number&gt;15&lt;/number&gt;&lt;edition&gt;2016/05/07&lt;/edition&gt;&lt;dates&gt;&lt;year&gt;2016&lt;/year&gt;&lt;pub-dates&gt;&lt;date&gt;Apr 15&lt;/date&gt;&lt;/pub-dates&gt;&lt;/dates&gt;&lt;isbn&gt;1866-0452&lt;/isbn&gt;&lt;accession-num&gt;27151463&lt;/accession-num&gt;&lt;urls&gt;&lt;/urls&gt;&lt;custom2&gt;PMC4860870&lt;/custom2&gt;&lt;electronic-resource-num&gt;10.3238/arztebl.2016.0253&lt;/electronic-resource-num&gt;&lt;remote-database-provider&gt;NLM&lt;/remote-database-provider&gt;&lt;language&gt;eng&lt;/language&gt;&lt;/record&gt;&lt;/Cite&gt;&lt;/EndNote&gt;</w:instrText>
      </w:r>
      <w:r w:rsidR="009A0C32">
        <w:fldChar w:fldCharType="separate"/>
      </w:r>
      <w:r w:rsidR="009A0C32" w:rsidRPr="009A0C32">
        <w:rPr>
          <w:noProof/>
          <w:vertAlign w:val="superscript"/>
        </w:rPr>
        <w:t>13</w:t>
      </w:r>
      <w:r w:rsidR="009A0C32">
        <w:fldChar w:fldCharType="end"/>
      </w:r>
      <w:r w:rsidR="00C66396">
        <w:t xml:space="preserve"> which may in turn have an </w:t>
      </w:r>
      <w:r w:rsidR="009A0C32">
        <w:t>effect</w:t>
      </w:r>
      <w:r w:rsidR="00C66396">
        <w:t xml:space="preserve"> on physical performance</w:t>
      </w:r>
      <w:r w:rsidR="005B1EC0">
        <w:t xml:space="preserve">. </w:t>
      </w:r>
      <w:bookmarkStart w:id="2" w:name="_Hlk52975057"/>
      <w:r w:rsidR="00CC4160">
        <w:t xml:space="preserve">For example, sleep deficit down-regulates the hormones </w:t>
      </w:r>
      <w:r w:rsidR="00697617" w:rsidRPr="00697617">
        <w:t xml:space="preserve">insulin-like growth factor 1 </w:t>
      </w:r>
      <w:r w:rsidR="00CC4160" w:rsidRPr="00CC4160">
        <w:t>(IGF-1</w:t>
      </w:r>
      <w:r w:rsidR="00CC4160">
        <w:t>)</w:t>
      </w:r>
      <w:r w:rsidR="00CC4160" w:rsidRPr="00CC4160">
        <w:t xml:space="preserve"> </w:t>
      </w:r>
      <w:r w:rsidR="00CC4160">
        <w:t xml:space="preserve">and testosterone which play </w:t>
      </w:r>
      <w:r w:rsidR="00CD025D">
        <w:t>central</w:t>
      </w:r>
      <w:r w:rsidR="00CC4160">
        <w:t xml:space="preserve"> roles in protein synthesis </w:t>
      </w:r>
      <w:r w:rsidR="00CD025D">
        <w:t xml:space="preserve">pathways </w:t>
      </w:r>
      <w:r w:rsidR="00CC4160">
        <w:t>and thus maintenance of muscle mass.</w:t>
      </w:r>
      <w:r w:rsidR="00697617">
        <w:fldChar w:fldCharType="begin">
          <w:fldData xml:space="preserve">PEVuZE5vdGU+PENpdGU+PEF1dGhvcj5EYXR0aWxvPC9BdXRob3I+PFllYXI+MjAxMTwvWWVhcj48
UmVjTnVtPjEwMzwvUmVjTnVtPjxEaXNwbGF5VGV4dD48c3R5bGUgZmFjZT0ic3VwZXJzY3JpcHQi
PjEzLDE0PC9zdHlsZT48L0Rpc3BsYXlUZXh0PjxyZWNvcmQ+PHJlYy1udW1iZXI+MTAzPC9yZWMt
bnVtYmVyPjxmb3JlaWduLWtleXM+PGtleSBhcHA9IkVOIiBkYi1pZD0iOWEyMnNzdmY0emY5cmtl
Mnd4b3hyZHIxZXZmc3BmdHpmZDlyIiB0aW1lc3RhbXA9IjE2MDIwMzU0OTciPjEwMzwva2V5Pjwv
Zm9yZWlnbi1rZXlzPjxyZWYtdHlwZSBuYW1lPSJKb3VybmFsIEFydGljbGUiPjE3PC9yZWYtdHlw
ZT48Y29udHJpYnV0b3JzPjxhdXRob3JzPjxhdXRob3I+RGF0dGlsbywgTS48L2F1dGhvcj48YXV0
aG9yPkFudHVuZXMsIEguIEsuPC9hdXRob3I+PGF1dGhvcj5NZWRlaXJvcywgQS48L2F1dGhvcj48
YXV0aG9yPk3DtG5pY28gTmV0bywgTS48L2F1dGhvcj48YXV0aG9yPlNvdXphLCBILiBTLjwvYXV0
aG9yPjxhdXRob3I+VHVmaWssIFMuPC9hdXRob3I+PGF1dGhvcj5kZSBNZWxsbywgTS4gVC48L2F1
dGhvcj48L2F1dGhvcnM+PC9jb250cmlidXRvcnM+PGF1dGgtYWRkcmVzcz5DZW50cm8gZGUgRXN0
dWRvcyBlbSBQc2ljb2Jpb2xvZ2lhIGUgRXhlcmPDrWNpbywgU8OjbyBQYXVsbywgQnJhemlsLjwv
YXV0aC1hZGRyZXNzPjx0aXRsZXM+PHRpdGxlPlNsZWVwIGFuZCBtdXNjbGUgcmVjb3Zlcnk6IGVu
ZG9jcmlub2xvZ2ljYWwgYW5kIG1vbGVjdWxhciBiYXNpcyBmb3IgYSBuZXcgYW5kIHByb21pc2lu
ZyBoeXBvdGhlc2lzPC90aXRsZT48c2Vjb25kYXJ5LXRpdGxlPk1lZCBIeXBvdGhlc2VzPC9zZWNv
bmRhcnktdGl0bGU+PC90aXRsZXM+PHBlcmlvZGljYWw+PGZ1bGwtdGl0bGU+TWVkIEh5cG90aGVz
ZXM8L2Z1bGwtdGl0bGU+PC9wZXJpb2RpY2FsPjxwYWdlcz4yMjAtMjwvcGFnZXM+PHZvbHVtZT43
Nzwvdm9sdW1lPjxudW1iZXI+MjwvbnVtYmVyPjxlZGl0aW9uPjIwMTEvMDUvMTA8L2VkaXRpb24+
PGtleXdvcmRzPjxrZXl3b3JkPkFuaW1hbHM8L2tleXdvcmQ+PGtleXdvcmQ+SHVtYW5zPC9rZXl3
b3JkPjxrZXl3b3JkPkh5ZHJvY29ydGlzb25lL2Jsb29kPC9rZXl3b3JkPjxrZXl3b3JkPkluc3Vs
aW4tTGlrZSBHcm93dGggRmFjdG9yIEkvbWV0YWJvbGlzbTwva2V5d29yZD48a2V5d29yZD5NdXNj
dWxhciBEaXNvcmRlcnMsIEF0cm9waGljLypldGlvbG9neTwva2V5d29yZD48a2V5d29yZD5Qcm90
ZWluIEJpb3N5bnRoZXNpcy8qcGh5c2lvbG9neTwva2V5d29yZD48a2V5d29yZD4qUHJvdGVvbHlz
aXM8L2tleXdvcmQ+PGtleXdvcmQ+UmF0czwva2V5d29yZD48a2V5d29yZD5SZWNvdmVyeSBvZiBG
dW5jdGlvbi8qcGh5c2lvbG9neTwva2V5d29yZD48a2V5d29yZD5TbGVlcCBEZXByaXZhdGlvbi8q
Y29tcGxpY2F0aW9ucy8qbWV0YWJvbGlzbTwva2V5d29yZD48a2V5d29yZD5UZXN0b3N0ZXJvbmUv
bWV0YWJvbGlzbTwva2V5d29yZD48L2tleXdvcmRzPjxkYXRlcz48eWVhcj4yMDExPC95ZWFyPjxw
dWItZGF0ZXM+PGRhdGU+QXVnPC9kYXRlPjwvcHViLWRhdGVzPjwvZGF0ZXM+PGlzYm4+MDMwNi05
ODc3PC9pc2JuPjxhY2Nlc3Npb24tbnVtPjIxNTUwNzI5PC9hY2Nlc3Npb24tbnVtPjx1cmxzPjwv
dXJscz48ZWxlY3Ryb25pYy1yZXNvdXJjZS1udW0+MTAuMTAxNi9qLm1laHkuMjAxMS4wNC4wMTc8
L2VsZWN0cm9uaWMtcmVzb3VyY2UtbnVtPjxyZW1vdGUtZGF0YWJhc2UtcHJvdmlkZXI+TkxNPC9y
ZW1vdGUtZGF0YWJhc2UtcHJvdmlkZXI+PGxhbmd1YWdlPmVuZzwvbGFuZ3VhZ2U+PC9yZWNvcmQ+
PC9DaXRlPjxDaXRlPjxBdXRob3I+QnVjaG1hbm48L0F1dGhvcj48WWVhcj4yMDE2PC9ZZWFyPjxS
ZWNOdW0+MTE8L1JlY051bT48cmVjb3JkPjxyZWMtbnVtYmVyPjExPC9yZWMtbnVtYmVyPjxmb3Jl
aWduLWtleXM+PGtleSBhcHA9IkVOIiBkYi1pZD0iOWEyMnNzdmY0emY5cmtlMnd4b3hyZHIxZXZm
c3BmdHpmZDlyIiB0aW1lc3RhbXA9IjE1MTYxNTU2OTciPjExPC9rZXk+PC9mb3JlaWduLWtleXM+
PHJlZi10eXBlIG5hbWU9IkpvdXJuYWwgQXJ0aWNsZSI+MTc8L3JlZi10eXBlPjxjb250cmlidXRv
cnM+PGF1dGhvcnM+PGF1dGhvcj5CdWNobWFubiwgTi48L2F1dGhvcj48YXV0aG9yPlNwaXJhLCBE
LjwvYXV0aG9yPjxhdXRob3I+Tm9ybWFuLCBLLjwvYXV0aG9yPjxhdXRob3I+RGVtdXRoLCBJLjwv
YXV0aG9yPjxhdXRob3I+RWNrYXJkdCwgUi48L2F1dGhvcj48YXV0aG9yPlN0ZWluaGFnZW4tVGhp
ZXNzZW4sIEUuPC9hdXRob3I+PC9hdXRob3JzPjwvY29udHJpYnV0b3JzPjxhdXRoLWFkZHJlc3M+
R2VyaWF0cmljcyBSZXNlYXJjaCBHcm91cCwgQ2hhcml0ZSBVbml2ZXJzaXRhdHNtZWRpemluLCBC
ZXJsaW4sIEluc3RpdHV0ZSBmb3IgTWVkaWNhbCBHZW5ldGljcyBhbmQgSHVtYW4gR2VuZXRpY3Ms
IENoYXJpdGUgVW5pdmVyc2l0YXRzbWVkaXppbiwgQmVybGluLCBSYWhlbCBFY2thcmR0IGFuZCBF
bGlzYWJldGggU3RlaW5oYWdlbi1UaGllc3NlbiBhcmUgam9pbnQgbGFzdCBhdXRob3JzLjwvYXV0
aC1hZGRyZXNzPjx0aXRsZXM+PHRpdGxlPlNsZWVwLCBNdXNjbGUgTWFzcyBhbmQgTXVzY2xlIEZ1
bmN0aW9uIGluIE9sZGVyIFBlb3BsZTwvdGl0bGU+PHNlY29uZGFyeS10aXRsZT5EdHNjaCBBcnp0
ZWJsIEludDwvc2Vjb25kYXJ5LXRpdGxlPjxhbHQtdGl0bGU+RGV1dHNjaGVzIEFyenRlYmxhdHQg
aW50ZXJuYXRpb25hbDwvYWx0LXRpdGxlPjwvdGl0bGVzPjxwZXJpb2RpY2FsPjxmdWxsLXRpdGxl
PkR0c2NoIEFyenRlYmwgSW50PC9mdWxsLXRpdGxlPjxhYmJyLTE+RGV1dHNjaGVzIEFyenRlYmxh
dHQgaW50ZXJuYXRpb25hbDwvYWJici0xPjwvcGVyaW9kaWNhbD48YWx0LXBlcmlvZGljYWw+PGZ1
bGwtdGl0bGU+RHRzY2ggQXJ6dGVibCBJbnQ8L2Z1bGwtdGl0bGU+PGFiYnItMT5EZXV0c2NoZXMg
QXJ6dGVibGF0dCBpbnRlcm5hdGlvbmFsPC9hYmJyLTE+PC9hbHQtcGVyaW9kaWNhbD48cGFnZXM+
MjUzLTYwPC9wYWdlcz48dm9sdW1lPjExMzwvdm9sdW1lPjxudW1iZXI+MTU8L251bWJlcj48ZWRp
dGlvbj4yMDE2LzA1LzA3PC9lZGl0aW9uPjxkYXRlcz48eWVhcj4yMDE2PC95ZWFyPjxwdWItZGF0
ZXM+PGRhdGU+QXByIDE1PC9kYXRlPjwvcHViLWRhdGVzPjwvZGF0ZXM+PGlzYm4+MTg2Ni0wNDUy
PC9pc2JuPjxhY2Nlc3Npb24tbnVtPjI3MTUxNDYzPC9hY2Nlc3Npb24tbnVtPjx1cmxzPjwvdXJs
cz48Y3VzdG9tMj5QTUM0ODYwODcwPC9jdXN0b20yPjxlbGVjdHJvbmljLXJlc291cmNlLW51bT4x
MC4zMjM4L2FyenRlYmwuMjAxNi4wMjUzPC9lbGVjdHJvbmljLXJlc291cmNlLW51bT48cmVtb3Rl
LWRhdGFiYXNlLXByb3ZpZGVyPk5MTTwvcmVtb3RlLWRhdGFiYXNlLXByb3ZpZGVyPjxsYW5ndWFn
ZT5lbmc8L2xhbmd1YWdlPjwvcmVjb3JkPjwvQ2l0ZT48L0VuZE5vdGU+
</w:fldData>
        </w:fldChar>
      </w:r>
      <w:r w:rsidR="00697617">
        <w:instrText xml:space="preserve"> ADDIN EN.CITE </w:instrText>
      </w:r>
      <w:r w:rsidR="00697617">
        <w:fldChar w:fldCharType="begin">
          <w:fldData xml:space="preserve">PEVuZE5vdGU+PENpdGU+PEF1dGhvcj5EYXR0aWxvPC9BdXRob3I+PFllYXI+MjAxMTwvWWVhcj48
UmVjTnVtPjEwMzwvUmVjTnVtPjxEaXNwbGF5VGV4dD48c3R5bGUgZmFjZT0ic3VwZXJzY3JpcHQi
PjEzLDE0PC9zdHlsZT48L0Rpc3BsYXlUZXh0PjxyZWNvcmQ+PHJlYy1udW1iZXI+MTAzPC9yZWMt
bnVtYmVyPjxmb3JlaWduLWtleXM+PGtleSBhcHA9IkVOIiBkYi1pZD0iOWEyMnNzdmY0emY5cmtl
Mnd4b3hyZHIxZXZmc3BmdHpmZDlyIiB0aW1lc3RhbXA9IjE2MDIwMzU0OTciPjEwMzwva2V5Pjwv
Zm9yZWlnbi1rZXlzPjxyZWYtdHlwZSBuYW1lPSJKb3VybmFsIEFydGljbGUiPjE3PC9yZWYtdHlw
ZT48Y29udHJpYnV0b3JzPjxhdXRob3JzPjxhdXRob3I+RGF0dGlsbywgTS48L2F1dGhvcj48YXV0
aG9yPkFudHVuZXMsIEguIEsuPC9hdXRob3I+PGF1dGhvcj5NZWRlaXJvcywgQS48L2F1dGhvcj48
YXV0aG9yPk3DtG5pY28gTmV0bywgTS48L2F1dGhvcj48YXV0aG9yPlNvdXphLCBILiBTLjwvYXV0
aG9yPjxhdXRob3I+VHVmaWssIFMuPC9hdXRob3I+PGF1dGhvcj5kZSBNZWxsbywgTS4gVC48L2F1
dGhvcj48L2F1dGhvcnM+PC9jb250cmlidXRvcnM+PGF1dGgtYWRkcmVzcz5DZW50cm8gZGUgRXN0
dWRvcyBlbSBQc2ljb2Jpb2xvZ2lhIGUgRXhlcmPDrWNpbywgU8OjbyBQYXVsbywgQnJhemlsLjwv
YXV0aC1hZGRyZXNzPjx0aXRsZXM+PHRpdGxlPlNsZWVwIGFuZCBtdXNjbGUgcmVjb3Zlcnk6IGVu
ZG9jcmlub2xvZ2ljYWwgYW5kIG1vbGVjdWxhciBiYXNpcyBmb3IgYSBuZXcgYW5kIHByb21pc2lu
ZyBoeXBvdGhlc2lzPC90aXRsZT48c2Vjb25kYXJ5LXRpdGxlPk1lZCBIeXBvdGhlc2VzPC9zZWNv
bmRhcnktdGl0bGU+PC90aXRsZXM+PHBlcmlvZGljYWw+PGZ1bGwtdGl0bGU+TWVkIEh5cG90aGVz
ZXM8L2Z1bGwtdGl0bGU+PC9wZXJpb2RpY2FsPjxwYWdlcz4yMjAtMjwvcGFnZXM+PHZvbHVtZT43
Nzwvdm9sdW1lPjxudW1iZXI+MjwvbnVtYmVyPjxlZGl0aW9uPjIwMTEvMDUvMTA8L2VkaXRpb24+
PGtleXdvcmRzPjxrZXl3b3JkPkFuaW1hbHM8L2tleXdvcmQ+PGtleXdvcmQ+SHVtYW5zPC9rZXl3
b3JkPjxrZXl3b3JkPkh5ZHJvY29ydGlzb25lL2Jsb29kPC9rZXl3b3JkPjxrZXl3b3JkPkluc3Vs
aW4tTGlrZSBHcm93dGggRmFjdG9yIEkvbWV0YWJvbGlzbTwva2V5d29yZD48a2V5d29yZD5NdXNj
dWxhciBEaXNvcmRlcnMsIEF0cm9waGljLypldGlvbG9neTwva2V5d29yZD48a2V5d29yZD5Qcm90
ZWluIEJpb3N5bnRoZXNpcy8qcGh5c2lvbG9neTwva2V5d29yZD48a2V5d29yZD4qUHJvdGVvbHlz
aXM8L2tleXdvcmQ+PGtleXdvcmQ+UmF0czwva2V5d29yZD48a2V5d29yZD5SZWNvdmVyeSBvZiBG
dW5jdGlvbi8qcGh5c2lvbG9neTwva2V5d29yZD48a2V5d29yZD5TbGVlcCBEZXByaXZhdGlvbi8q
Y29tcGxpY2F0aW9ucy8qbWV0YWJvbGlzbTwva2V5d29yZD48a2V5d29yZD5UZXN0b3N0ZXJvbmUv
bWV0YWJvbGlzbTwva2V5d29yZD48L2tleXdvcmRzPjxkYXRlcz48eWVhcj4yMDExPC95ZWFyPjxw
dWItZGF0ZXM+PGRhdGU+QXVnPC9kYXRlPjwvcHViLWRhdGVzPjwvZGF0ZXM+PGlzYm4+MDMwNi05
ODc3PC9pc2JuPjxhY2Nlc3Npb24tbnVtPjIxNTUwNzI5PC9hY2Nlc3Npb24tbnVtPjx1cmxzPjwv
dXJscz48ZWxlY3Ryb25pYy1yZXNvdXJjZS1udW0+MTAuMTAxNi9qLm1laHkuMjAxMS4wNC4wMTc8
L2VsZWN0cm9uaWMtcmVzb3VyY2UtbnVtPjxyZW1vdGUtZGF0YWJhc2UtcHJvdmlkZXI+TkxNPC9y
ZW1vdGUtZGF0YWJhc2UtcHJvdmlkZXI+PGxhbmd1YWdlPmVuZzwvbGFuZ3VhZ2U+PC9yZWNvcmQ+
PC9DaXRlPjxDaXRlPjxBdXRob3I+QnVjaG1hbm48L0F1dGhvcj48WWVhcj4yMDE2PC9ZZWFyPjxS
ZWNOdW0+MTE8L1JlY051bT48cmVjb3JkPjxyZWMtbnVtYmVyPjExPC9yZWMtbnVtYmVyPjxmb3Jl
aWduLWtleXM+PGtleSBhcHA9IkVOIiBkYi1pZD0iOWEyMnNzdmY0emY5cmtlMnd4b3hyZHIxZXZm
c3BmdHpmZDlyIiB0aW1lc3RhbXA9IjE1MTYxNTU2OTciPjExPC9rZXk+PC9mb3JlaWduLWtleXM+
PHJlZi10eXBlIG5hbWU9IkpvdXJuYWwgQXJ0aWNsZSI+MTc8L3JlZi10eXBlPjxjb250cmlidXRv
cnM+PGF1dGhvcnM+PGF1dGhvcj5CdWNobWFubiwgTi48L2F1dGhvcj48YXV0aG9yPlNwaXJhLCBE
LjwvYXV0aG9yPjxhdXRob3I+Tm9ybWFuLCBLLjwvYXV0aG9yPjxhdXRob3I+RGVtdXRoLCBJLjwv
YXV0aG9yPjxhdXRob3I+RWNrYXJkdCwgUi48L2F1dGhvcj48YXV0aG9yPlN0ZWluaGFnZW4tVGhp
ZXNzZW4sIEUuPC9hdXRob3I+PC9hdXRob3JzPjwvY29udHJpYnV0b3JzPjxhdXRoLWFkZHJlc3M+
R2VyaWF0cmljcyBSZXNlYXJjaCBHcm91cCwgQ2hhcml0ZSBVbml2ZXJzaXRhdHNtZWRpemluLCBC
ZXJsaW4sIEluc3RpdHV0ZSBmb3IgTWVkaWNhbCBHZW5ldGljcyBhbmQgSHVtYW4gR2VuZXRpY3Ms
IENoYXJpdGUgVW5pdmVyc2l0YXRzbWVkaXppbiwgQmVybGluLCBSYWhlbCBFY2thcmR0IGFuZCBF
bGlzYWJldGggU3RlaW5oYWdlbi1UaGllc3NlbiBhcmUgam9pbnQgbGFzdCBhdXRob3JzLjwvYXV0
aC1hZGRyZXNzPjx0aXRsZXM+PHRpdGxlPlNsZWVwLCBNdXNjbGUgTWFzcyBhbmQgTXVzY2xlIEZ1
bmN0aW9uIGluIE9sZGVyIFBlb3BsZTwvdGl0bGU+PHNlY29uZGFyeS10aXRsZT5EdHNjaCBBcnp0
ZWJsIEludDwvc2Vjb25kYXJ5LXRpdGxlPjxhbHQtdGl0bGU+RGV1dHNjaGVzIEFyenRlYmxhdHQg
aW50ZXJuYXRpb25hbDwvYWx0LXRpdGxlPjwvdGl0bGVzPjxwZXJpb2RpY2FsPjxmdWxsLXRpdGxl
PkR0c2NoIEFyenRlYmwgSW50PC9mdWxsLXRpdGxlPjxhYmJyLTE+RGV1dHNjaGVzIEFyenRlYmxh
dHQgaW50ZXJuYXRpb25hbDwvYWJici0xPjwvcGVyaW9kaWNhbD48YWx0LXBlcmlvZGljYWw+PGZ1
bGwtdGl0bGU+RHRzY2ggQXJ6dGVibCBJbnQ8L2Z1bGwtdGl0bGU+PGFiYnItMT5EZXV0c2NoZXMg
QXJ6dGVibGF0dCBpbnRlcm5hdGlvbmFsPC9hYmJyLTE+PC9hbHQtcGVyaW9kaWNhbD48cGFnZXM+
MjUzLTYwPC9wYWdlcz48dm9sdW1lPjExMzwvdm9sdW1lPjxudW1iZXI+MTU8L251bWJlcj48ZWRp
dGlvbj4yMDE2LzA1LzA3PC9lZGl0aW9uPjxkYXRlcz48eWVhcj4yMDE2PC95ZWFyPjxwdWItZGF0
ZXM+PGRhdGU+QXByIDE1PC9kYXRlPjwvcHViLWRhdGVzPjwvZGF0ZXM+PGlzYm4+MTg2Ni0wNDUy
PC9pc2JuPjxhY2Nlc3Npb24tbnVtPjI3MTUxNDYzPC9hY2Nlc3Npb24tbnVtPjx1cmxzPjwvdXJs
cz48Y3VzdG9tMj5QTUM0ODYwODcwPC9jdXN0b20yPjxlbGVjdHJvbmljLXJlc291cmNlLW51bT4x
MC4zMjM4L2FyenRlYmwuMjAxNi4wMjUzPC9lbGVjdHJvbmljLXJlc291cmNlLW51bT48cmVtb3Rl
LWRhdGFiYXNlLXByb3ZpZGVyPk5MTTwvcmVtb3RlLWRhdGFiYXNlLXByb3ZpZGVyPjxsYW5ndWFn
ZT5lbmc8L2xhbmd1YWdlPjwvcmVjb3JkPjwvQ2l0ZT48L0VuZE5vdGU+
</w:fldData>
        </w:fldChar>
      </w:r>
      <w:r w:rsidR="00697617">
        <w:instrText xml:space="preserve"> ADDIN EN.CITE.DATA </w:instrText>
      </w:r>
      <w:r w:rsidR="00697617">
        <w:fldChar w:fldCharType="end"/>
      </w:r>
      <w:r w:rsidR="00697617">
        <w:fldChar w:fldCharType="separate"/>
      </w:r>
      <w:r w:rsidR="00697617" w:rsidRPr="00697617">
        <w:rPr>
          <w:noProof/>
          <w:vertAlign w:val="superscript"/>
        </w:rPr>
        <w:t>13,14</w:t>
      </w:r>
      <w:r w:rsidR="00697617">
        <w:fldChar w:fldCharType="end"/>
      </w:r>
      <w:r w:rsidR="00CC4160">
        <w:t xml:space="preserve"> </w:t>
      </w:r>
      <w:bookmarkEnd w:id="2"/>
      <w:r w:rsidR="0092078F">
        <w:t>Several studies have demonstrated an association between poor physical performance</w:t>
      </w:r>
      <w:r w:rsidR="0092078F" w:rsidRPr="0092078F">
        <w:t xml:space="preserve"> </w:t>
      </w:r>
      <w:r w:rsidR="0092078F">
        <w:t>and poor sleep, though m</w:t>
      </w:r>
      <w:r w:rsidR="00111BCD">
        <w:t xml:space="preserve">ost </w:t>
      </w:r>
      <w:r>
        <w:t xml:space="preserve">have been </w:t>
      </w:r>
      <w:r w:rsidR="001F72A5">
        <w:t xml:space="preserve">conducted </w:t>
      </w:r>
      <w:r>
        <w:t xml:space="preserve">in younger </w:t>
      </w:r>
      <w:r w:rsidR="00B17982">
        <w:t>adults</w:t>
      </w:r>
      <w:r w:rsidR="007F5550">
        <w:t>,</w:t>
      </w:r>
      <w:r w:rsidR="00D14A61">
        <w:fldChar w:fldCharType="begin">
          <w:fldData xml:space="preserve">PEVuZE5vdGU+PENpdGU+PEF1dGhvcj5QYXRyaWNrPC9BdXRob3I+PFllYXI+MjAxNzwvWWVhcj48
UmVjTnVtPjE8L1JlY051bT48RGlzcGxheVRleHQ+PHN0eWxlIGZhY2U9InN1cGVyc2NyaXB0Ij4x
NTwvc3R5bGU+PC9EaXNwbGF5VGV4dD48cmVjb3JkPjxyZWMtbnVtYmVyPjE8L3JlYy1udW1iZXI+
PGZvcmVpZ24ta2V5cz48a2V5IGFwcD0iRU4iIGRiLWlkPSI5YTIyc3N2ZjR6Zjlya2Uyd3hveHJk
cjFldmZzcGZ0emZkOXIiIHRpbWVzdGFtcD0iMTUxNjE1NTY5NyI+MTwva2V5PjwvZm9yZWlnbi1r
ZXlzPjxyZWYtdHlwZSBuYW1lPSJKb3VybmFsIEFydGljbGUiPjE3PC9yZWYtdHlwZT48Y29udHJp
YnV0b3JzPjxhdXRob3JzPjxhdXRob3I+UGF0cmljaywgWS48L2F1dGhvcj48YXV0aG9yPkxlZSwg
QS48L2F1dGhvcj48YXV0aG9yPlJhaGEsIE8uPC9hdXRob3I+PGF1dGhvcj5QaWxsYWksIEsuPC9h
dXRob3I+PGF1dGhvcj5HdXB0YSwgUy48L2F1dGhvcj48YXV0aG9yPlNldGhpLCBTLjwvYXV0aG9y
PjxhdXRob3I+TXVrZXNoaW1hbmEsIEYuPC9hdXRob3I+PGF1dGhvcj5HZXJhcmQsIEwuPC9hdXRo
b3I+PGF1dGhvcj5Nb2doYWwsIE0uIFUuPC9hdXRob3I+PGF1dGhvcj5TYWxlaCwgUy4gTi48L2F1
dGhvcj48YXV0aG9yPlNtaXRoLCBTLiBGLjwvYXV0aG9yPjxhdXRob3I+TW9ycmVsbCwgTS4gSi48
L2F1dGhvcj48YXV0aG9yPk1vc3MsIEouPC9hdXRob3I+PC9hdXRob3JzPjwvY29udHJpYnV0b3Jz
PjxhdXRoLWFkZHJlc3M+SW1wZXJpYWwgQ29sbGVnZSBTY2hvb2wgb2YgTWVkaWNpbmUsIEltcGVy
aWFsIENvbGxlZ2UgTG9uZG9uLCBTb3V0aCBLZW5zaW5ndG9uIENhbXB1cywgU2lyIEFsZXhhbmRl
ciBGbGVtaW5nIEJ1aWxkaW5nLCBMb25kb24sIFNXNyAyREQgVUsuMDAwMCAwMDAxIDIxMTMgODEx
MWdyaWQuNzQ0NS4yJiN4RDtBY2FkZW1pYyBVbml0IG9mIFNsZWVwIGFuZCBCcmVhdGhpbmcsIE5h
dGlvbmFsIEhlYXJ0IGFuZCBMdW5nIEluc3RpdHV0ZSwgSW1wZXJpYWwgQ29sbGVnZSBMb25kb24s
IExvbmRvbiwgVUsuMDAwMCAwMDAxIDIxMTMgODExMWdyaWQuNzQ0NS4yJiN4RDtOSUhSIFJlc3Bp
cmF0b3J5IERpc2Vhc2UgQmlvbWVkaWNhbCBSZXNlYXJjaCBVbml0LCBTbGVlcCBhbmQgVmVudGls
YXRpb24sIFJveWFsIEJyb21wdG9uIGFuZCBIYXJlZmllbGQgTkhTIEZvdW5kYXRpb24gVHJ1c3Qs
IFN5ZG5leSBTdHJlZXQsIExvbmRvbiwgU1czIDZOUCBVSy4wMDAwIDAwMDAgOTIxNiA1NDQzZ3Jp
ZC40MjE2NjIuNSYjeEQ7RmFjdWx0eSBvZiBNZWRpY2luZSwgSW1wZXJpYWwgQ29sbGVnZSBMb25k
b24sIFNvdXRoIEtlbnNpbmd0b24gQ2FtcHVzLCBTaXIgQWxleGFuZGVyIEZsZW1pbmcgQnVpbGRp
bmcsIExvbmRvbiwgU1c3IDJERCBVSy4wMDAwIDAwMDEgMjExMyA4MTExZ3JpZC43NDQ1LjImI3hE
O01lZGljYWwgRWR1Y2F0aW9uIFJlc2VhcmNoIFVuaXQsIEZhY3VsdHkgb2YgTWVkaWNpbmUsIElt
cGVyaWFsIENvbGxlZ2UgTG9uZG9uLCBTb3V0aCBLZW5zaW5ndG9uIENhbXB1cywgU2lyIEFsZXhh
bmRlciBGbGVtaW5nIEJ1aWxkaW5nLCBMb25kb24sIFNXNyAyREQgVUsuMDAwMCAwMDAxIDIxMTMg
ODExMWdyaWQuNzQ0NS4yPC9hdXRoLWFkZHJlc3M+PHRpdGxlcz48dGl0bGU+RWZmZWN0cyBvZiBz
bGVlcCBkZXByaXZhdGlvbiBvbiBjb2duaXRpdmUgYW5kIHBoeXNpY2FsIHBlcmZvcm1hbmNlIGlu
IHVuaXZlcnNpdHkgc3R1ZGVudHM8L3RpdGxlPjxzZWNvbmRhcnktdGl0bGU+U2xlZXAgQmlvbCBS
aHl0aG1zPC9zZWNvbmRhcnktdGl0bGU+PGFsdC10aXRsZT5TbGVlcCBhbmQgYmlvbG9naWNhbCBy
aHl0aG1zPC9hbHQtdGl0bGU+PC90aXRsZXM+PHBlcmlvZGljYWw+PGZ1bGwtdGl0bGU+U2xlZXAg
QmlvbCBSaHl0aG1zPC9mdWxsLXRpdGxlPjxhYmJyLTE+U2xlZXAgYW5kIGJpb2xvZ2ljYWwgcmh5
dGhtczwvYWJici0xPjwvcGVyaW9kaWNhbD48YWx0LXBlcmlvZGljYWw+PGZ1bGwtdGl0bGU+U2xl
ZXAgQmlvbCBSaHl0aG1zPC9mdWxsLXRpdGxlPjxhYmJyLTE+U2xlZXAgYW5kIGJpb2xvZ2ljYWwg
cmh5dGhtczwvYWJici0xPjwvYWx0LXBlcmlvZGljYWw+PHBhZ2VzPjIxNy0yMjU8L3BhZ2VzPjx2
b2x1bWU+MTU8L3ZvbHVtZT48bnVtYmVyPjM8L251bWJlcj48ZWRpdGlvbj4yMDE3LzA3LzA3PC9l
ZGl0aW9uPjxrZXl3b3Jkcz48a2V5d29yZD5BY3V0ZSBzbGVlcCBkZXByaXZhdGlvbjwva2V5d29y
ZD48a2V5d29yZD5Db2duaXRpdmU8L2tleXdvcmQ+PGtleXdvcmQ+UmVhY3Rpb24gdGltZTwva2V5
d29yZD48a2V5d29yZD5TdHVkZW50PC9rZXl3b3JkPjxrZXl3b3JkPlN1Ym1heGltYWwgZXhlcmNp
c2U8L2tleXdvcmQ+PC9rZXl3b3Jkcz48ZGF0ZXM+PHllYXI+MjAxNzwveWVhcj48L2RhdGVzPjxp
c2JuPjE0NDYtOTIzNSAoUHJpbnQpJiN4RDsxNDQ2LTkyMzU8L2lzYm4+PGFjY2Vzc2lvbi1udW0+
Mjg2ODAzNDE8L2FjY2Vzc2lvbi1udW0+PHVybHM+PC91cmxzPjxjdXN0b20yPlBNQzU0ODk1NzU8
L2N1c3RvbTI+PGVsZWN0cm9uaWMtcmVzb3VyY2UtbnVtPjEwLjEwMDcvczQxMTA1LTAxNy0wMDk5
LTU8L2VsZWN0cm9uaWMtcmVzb3VyY2UtbnVtPjxyZW1vdGUtZGF0YWJhc2UtcHJvdmlkZXI+TkxN
PC9yZW1vdGUtZGF0YWJhc2UtcHJvdmlkZXI+PGxhbmd1YWdlPmVuZzwvbGFuZ3VhZ2U+PC9yZWNv
cmQ+PC9DaXRlPjwvRW5kTm90ZT4A
</w:fldData>
        </w:fldChar>
      </w:r>
      <w:r w:rsidR="00697617">
        <w:instrText xml:space="preserve"> ADDIN EN.CITE </w:instrText>
      </w:r>
      <w:r w:rsidR="00697617">
        <w:fldChar w:fldCharType="begin">
          <w:fldData xml:space="preserve">PEVuZE5vdGU+PENpdGU+PEF1dGhvcj5QYXRyaWNrPC9BdXRob3I+PFllYXI+MjAxNzwvWWVhcj48
UmVjTnVtPjE8L1JlY051bT48RGlzcGxheVRleHQ+PHN0eWxlIGZhY2U9InN1cGVyc2NyaXB0Ij4x
NTwvc3R5bGU+PC9EaXNwbGF5VGV4dD48cmVjb3JkPjxyZWMtbnVtYmVyPjE8L3JlYy1udW1iZXI+
PGZvcmVpZ24ta2V5cz48a2V5IGFwcD0iRU4iIGRiLWlkPSI5YTIyc3N2ZjR6Zjlya2Uyd3hveHJk
cjFldmZzcGZ0emZkOXIiIHRpbWVzdGFtcD0iMTUxNjE1NTY5NyI+MTwva2V5PjwvZm9yZWlnbi1r
ZXlzPjxyZWYtdHlwZSBuYW1lPSJKb3VybmFsIEFydGljbGUiPjE3PC9yZWYtdHlwZT48Y29udHJp
YnV0b3JzPjxhdXRob3JzPjxhdXRob3I+UGF0cmljaywgWS48L2F1dGhvcj48YXV0aG9yPkxlZSwg
QS48L2F1dGhvcj48YXV0aG9yPlJhaGEsIE8uPC9hdXRob3I+PGF1dGhvcj5QaWxsYWksIEsuPC9h
dXRob3I+PGF1dGhvcj5HdXB0YSwgUy48L2F1dGhvcj48YXV0aG9yPlNldGhpLCBTLjwvYXV0aG9y
PjxhdXRob3I+TXVrZXNoaW1hbmEsIEYuPC9hdXRob3I+PGF1dGhvcj5HZXJhcmQsIEwuPC9hdXRo
b3I+PGF1dGhvcj5Nb2doYWwsIE0uIFUuPC9hdXRob3I+PGF1dGhvcj5TYWxlaCwgUy4gTi48L2F1
dGhvcj48YXV0aG9yPlNtaXRoLCBTLiBGLjwvYXV0aG9yPjxhdXRob3I+TW9ycmVsbCwgTS4gSi48
L2F1dGhvcj48YXV0aG9yPk1vc3MsIEouPC9hdXRob3I+PC9hdXRob3JzPjwvY29udHJpYnV0b3Jz
PjxhdXRoLWFkZHJlc3M+SW1wZXJpYWwgQ29sbGVnZSBTY2hvb2wgb2YgTWVkaWNpbmUsIEltcGVy
aWFsIENvbGxlZ2UgTG9uZG9uLCBTb3V0aCBLZW5zaW5ndG9uIENhbXB1cywgU2lyIEFsZXhhbmRl
ciBGbGVtaW5nIEJ1aWxkaW5nLCBMb25kb24sIFNXNyAyREQgVUsuMDAwMCAwMDAxIDIxMTMgODEx
MWdyaWQuNzQ0NS4yJiN4RDtBY2FkZW1pYyBVbml0IG9mIFNsZWVwIGFuZCBCcmVhdGhpbmcsIE5h
dGlvbmFsIEhlYXJ0IGFuZCBMdW5nIEluc3RpdHV0ZSwgSW1wZXJpYWwgQ29sbGVnZSBMb25kb24s
IExvbmRvbiwgVUsuMDAwMCAwMDAxIDIxMTMgODExMWdyaWQuNzQ0NS4yJiN4RDtOSUhSIFJlc3Bp
cmF0b3J5IERpc2Vhc2UgQmlvbWVkaWNhbCBSZXNlYXJjaCBVbml0LCBTbGVlcCBhbmQgVmVudGls
YXRpb24sIFJveWFsIEJyb21wdG9uIGFuZCBIYXJlZmllbGQgTkhTIEZvdW5kYXRpb24gVHJ1c3Qs
IFN5ZG5leSBTdHJlZXQsIExvbmRvbiwgU1czIDZOUCBVSy4wMDAwIDAwMDAgOTIxNiA1NDQzZ3Jp
ZC40MjE2NjIuNSYjeEQ7RmFjdWx0eSBvZiBNZWRpY2luZSwgSW1wZXJpYWwgQ29sbGVnZSBMb25k
b24sIFNvdXRoIEtlbnNpbmd0b24gQ2FtcHVzLCBTaXIgQWxleGFuZGVyIEZsZW1pbmcgQnVpbGRp
bmcsIExvbmRvbiwgU1c3IDJERCBVSy4wMDAwIDAwMDEgMjExMyA4MTExZ3JpZC43NDQ1LjImI3hE
O01lZGljYWwgRWR1Y2F0aW9uIFJlc2VhcmNoIFVuaXQsIEZhY3VsdHkgb2YgTWVkaWNpbmUsIElt
cGVyaWFsIENvbGxlZ2UgTG9uZG9uLCBTb3V0aCBLZW5zaW5ndG9uIENhbXB1cywgU2lyIEFsZXhh
bmRlciBGbGVtaW5nIEJ1aWxkaW5nLCBMb25kb24sIFNXNyAyREQgVUsuMDAwMCAwMDAxIDIxMTMg
ODExMWdyaWQuNzQ0NS4yPC9hdXRoLWFkZHJlc3M+PHRpdGxlcz48dGl0bGU+RWZmZWN0cyBvZiBz
bGVlcCBkZXByaXZhdGlvbiBvbiBjb2duaXRpdmUgYW5kIHBoeXNpY2FsIHBlcmZvcm1hbmNlIGlu
IHVuaXZlcnNpdHkgc3R1ZGVudHM8L3RpdGxlPjxzZWNvbmRhcnktdGl0bGU+U2xlZXAgQmlvbCBS
aHl0aG1zPC9zZWNvbmRhcnktdGl0bGU+PGFsdC10aXRsZT5TbGVlcCBhbmQgYmlvbG9naWNhbCBy
aHl0aG1zPC9hbHQtdGl0bGU+PC90aXRsZXM+PHBlcmlvZGljYWw+PGZ1bGwtdGl0bGU+U2xlZXAg
QmlvbCBSaHl0aG1zPC9mdWxsLXRpdGxlPjxhYmJyLTE+U2xlZXAgYW5kIGJpb2xvZ2ljYWwgcmh5
dGhtczwvYWJici0xPjwvcGVyaW9kaWNhbD48YWx0LXBlcmlvZGljYWw+PGZ1bGwtdGl0bGU+U2xl
ZXAgQmlvbCBSaHl0aG1zPC9mdWxsLXRpdGxlPjxhYmJyLTE+U2xlZXAgYW5kIGJpb2xvZ2ljYWwg
cmh5dGhtczwvYWJici0xPjwvYWx0LXBlcmlvZGljYWw+PHBhZ2VzPjIxNy0yMjU8L3BhZ2VzPjx2
b2x1bWU+MTU8L3ZvbHVtZT48bnVtYmVyPjM8L251bWJlcj48ZWRpdGlvbj4yMDE3LzA3LzA3PC9l
ZGl0aW9uPjxrZXl3b3Jkcz48a2V5d29yZD5BY3V0ZSBzbGVlcCBkZXByaXZhdGlvbjwva2V5d29y
ZD48a2V5d29yZD5Db2duaXRpdmU8L2tleXdvcmQ+PGtleXdvcmQ+UmVhY3Rpb24gdGltZTwva2V5
d29yZD48a2V5d29yZD5TdHVkZW50PC9rZXl3b3JkPjxrZXl3b3JkPlN1Ym1heGltYWwgZXhlcmNp
c2U8L2tleXdvcmQ+PC9rZXl3b3Jkcz48ZGF0ZXM+PHllYXI+MjAxNzwveWVhcj48L2RhdGVzPjxp
c2JuPjE0NDYtOTIzNSAoUHJpbnQpJiN4RDsxNDQ2LTkyMzU8L2lzYm4+PGFjY2Vzc2lvbi1udW0+
Mjg2ODAzNDE8L2FjY2Vzc2lvbi1udW0+PHVybHM+PC91cmxzPjxjdXN0b20yPlBNQzU0ODk1NzU8
L2N1c3RvbTI+PGVsZWN0cm9uaWMtcmVzb3VyY2UtbnVtPjEwLjEwMDcvczQxMTA1LTAxNy0wMDk5
LTU8L2VsZWN0cm9uaWMtcmVzb3VyY2UtbnVtPjxyZW1vdGUtZGF0YWJhc2UtcHJvdmlkZXI+TkxN
PC9yZW1vdGUtZGF0YWJhc2UtcHJvdmlkZXI+PGxhbmd1YWdlPmVuZzwvbGFuZ3VhZ2U+PC9yZWNv
cmQ+PC9DaXRlPjwvRW5kTm90ZT4A
</w:fldData>
        </w:fldChar>
      </w:r>
      <w:r w:rsidR="00697617">
        <w:instrText xml:space="preserve"> ADDIN EN.CITE.DATA </w:instrText>
      </w:r>
      <w:r w:rsidR="00697617">
        <w:fldChar w:fldCharType="end"/>
      </w:r>
      <w:r w:rsidR="00D14A61">
        <w:fldChar w:fldCharType="separate"/>
      </w:r>
      <w:r w:rsidR="00697617" w:rsidRPr="00697617">
        <w:rPr>
          <w:noProof/>
          <w:vertAlign w:val="superscript"/>
        </w:rPr>
        <w:t>15</w:t>
      </w:r>
      <w:r w:rsidR="00D14A61">
        <w:fldChar w:fldCharType="end"/>
      </w:r>
      <w:r w:rsidR="007F5550">
        <w:t xml:space="preserve"> athlet</w:t>
      </w:r>
      <w:r w:rsidR="00B17982">
        <w:t>es</w:t>
      </w:r>
      <w:r w:rsidR="007F5550">
        <w:t>,</w:t>
      </w:r>
      <w:r w:rsidR="00D14A61">
        <w:fldChar w:fldCharType="begin"/>
      </w:r>
      <w:r w:rsidR="00697617">
        <w:instrText xml:space="preserve"> ADDIN EN.CITE &lt;EndNote&gt;&lt;Cite&gt;&lt;Author&gt;Fullagar&lt;/Author&gt;&lt;Year&gt;2015&lt;/Year&gt;&lt;RecNum&gt;61&lt;/RecNum&gt;&lt;DisplayText&gt;&lt;style face="superscript"&gt;16&lt;/style&gt;&lt;/DisplayText&gt;&lt;record&gt;&lt;rec-number&gt;61&lt;/rec-number&gt;&lt;foreign-keys&gt;&lt;key app="EN" db-id="9a22ssvf4zf9rke2wxoxrdr1evfspftzfd9r" timestamp="1527366653"&gt;61&lt;/key&gt;&lt;/foreign-keys&gt;&lt;ref-type name="Journal Article"&gt;17&lt;/ref-type&gt;&lt;contributors&gt;&lt;authors&gt;&lt;author&gt;Fullagar, H. H.&lt;/author&gt;&lt;author&gt;Skorski, S.&lt;/author&gt;&lt;author&gt;Duffield, R.&lt;/author&gt;&lt;author&gt;Hammes, D.&lt;/author&gt;&lt;author&gt;Coutts, A. J.&lt;/author&gt;&lt;author&gt;Meyer, T.&lt;/author&gt;&lt;/authors&gt;&lt;/contributors&gt;&lt;auth-address&gt;Institute of Sport and Preventive Medicine, Saarland University, GEB. B82, 66123, Saarbrucken, Germany, hugh.fullagar@uni-saarland.de.&lt;/auth-address&gt;&lt;titles&gt;&lt;title&gt;Sleep and athletic performance: the effects of sleep loss on exercise performance, and physiological and cognitive responses to exercise&lt;/title&gt;&lt;secondary-title&gt;Sports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N.Z.)&lt;/abbr-1&gt;&lt;/alt-periodical&gt;&lt;pages&gt;161-86&lt;/pages&gt;&lt;volume&gt;45&lt;/volume&gt;&lt;number&gt;2&lt;/number&gt;&lt;edition&gt;2014/10/16&lt;/edition&gt;&lt;keywords&gt;&lt;keyword&gt;Affect&lt;/keyword&gt;&lt;keyword&gt;Athletic Performance/*physiology/*psychology&lt;/keyword&gt;&lt;keyword&gt;*Cognition&lt;/keyword&gt;&lt;keyword&gt;Competitive Behavior/physiology&lt;/keyword&gt;&lt;keyword&gt;Exercise/*physiology/*psychology&lt;/keyword&gt;&lt;keyword&gt;Humans&lt;/keyword&gt;&lt;keyword&gt;Sleep&lt;/keyword&gt;&lt;keyword&gt;*Sleep Deprivation&lt;/keyword&gt;&lt;/keywords&gt;&lt;dates&gt;&lt;year&gt;2015&lt;/year&gt;&lt;pub-dates&gt;&lt;date&gt;Feb&lt;/date&gt;&lt;/pub-dates&gt;&lt;/dates&gt;&lt;isbn&gt;0112-1642&lt;/isbn&gt;&lt;accession-num&gt;25315456&lt;/accession-num&gt;&lt;urls&gt;&lt;/urls&gt;&lt;electronic-resource-num&gt;10.1007/s40279-014-0260-0&lt;/electronic-resource-num&gt;&lt;remote-database-provider&gt;NLM&lt;/remote-database-provider&gt;&lt;language&gt;eng&lt;/language&gt;&lt;/record&gt;&lt;/Cite&gt;&lt;/EndNote&gt;</w:instrText>
      </w:r>
      <w:r w:rsidR="00D14A61">
        <w:fldChar w:fldCharType="separate"/>
      </w:r>
      <w:r w:rsidR="00697617" w:rsidRPr="00697617">
        <w:rPr>
          <w:noProof/>
          <w:vertAlign w:val="superscript"/>
        </w:rPr>
        <w:t>16</w:t>
      </w:r>
      <w:r w:rsidR="00D14A61">
        <w:fldChar w:fldCharType="end"/>
      </w:r>
      <w:r>
        <w:t xml:space="preserve"> or in </w:t>
      </w:r>
      <w:r w:rsidR="001F72A5">
        <w:t xml:space="preserve">clinical </w:t>
      </w:r>
      <w:r>
        <w:t>populations of older adults, such as those</w:t>
      </w:r>
      <w:r w:rsidR="00B17982">
        <w:t xml:space="preserve"> with osteoarthritis or cancer</w:t>
      </w:r>
      <w:r>
        <w:t>.</w:t>
      </w:r>
      <w:r w:rsidR="00D14A61">
        <w:fldChar w:fldCharType="begin">
          <w:fldData xml:space="preserve">PEVuZE5vdGU+PENpdGU+PEF1dGhvcj5XaWxjb3g8L0F1dGhvcj48WWVhcj4yMDAwPC9ZZWFyPjxS
ZWNOdW0+NTA8L1JlY051bT48RGlzcGxheVRleHQ+PHN0eWxlIGZhY2U9InN1cGVyc2NyaXB0Ij4x
NywxODwvc3R5bGU+PC9EaXNwbGF5VGV4dD48cmVjb3JkPjxyZWMtbnVtYmVyPjUwPC9yZWMtbnVt
YmVyPjxmb3JlaWduLWtleXM+PGtleSBhcHA9IkVOIiBkYi1pZD0iOWEyMnNzdmY0emY5cmtlMnd4
b3hyZHIxZXZmc3BmdHpmZDlyIiB0aW1lc3RhbXA9IjE1MTYxNTU2OTciPjUwPC9rZXk+PC9mb3Jl
aWduLWtleXM+PHJlZi10eXBlIG5hbWU9IkpvdXJuYWwgQXJ0aWNsZSI+MTc8L3JlZi10eXBlPjxj
b250cmlidXRvcnM+PGF1dGhvcnM+PGF1dGhvcj5XaWxjb3gsIFMuPC9hdXRob3I+PGF1dGhvcj5C
cmVuZXMsIEcuIEEuPC9hdXRob3I+PGF1dGhvcj5MZXZpbmUsIEQuPC9hdXRob3I+PGF1dGhvcj5T
ZXZpY2ssIE0uIEEuPC9hdXRob3I+PGF1dGhvcj5TaHVtYWtlciwgUy4gQS48L2F1dGhvcj48YXV0
aG9yPkNyYXZlbiwgVC48L2F1dGhvcj48L2F1dGhvcnM+PC9jb250cmlidXRvcnM+PGF1dGgtYWRk
cmVzcz5EZXBhcnRtZW50IG9mIEV4ZXJjaXNlIFNjaWVuY2UsIFNjaG9vbCBvZiBQdWJsaWMgSGVh
bHRoLCBVbml2ZXJzaXR5IG9mIFNvdXRoIENhcm9saW5hLCBDb2x1bWJpYSAyOTIwOCwgVVNBLjwv
YXV0aC1hZGRyZXNzPjx0aXRsZXM+PHRpdGxlPkZhY3RvcnMgcmVsYXRlZCB0byBzbGVlcCBkaXN0
dXJiYW5jZSBpbiBvbGRlciBhZHVsdHMgZXhwZXJpZW5jaW5nIGtuZWUgcGFpbiBvciBrbmVlIHBh
aW4gd2l0aCByYWRpb2dyYXBoaWMgZXZpZGVuY2Ugb2Yga25lZSBvc3Rlb2FydGhyaXRpczwvdGl0
bGU+PHNlY29uZGFyeS10aXRsZT5KIEFtIEdlcmlhdHIgU29jPC9zZWNvbmRhcnktdGl0bGU+PGFs
dC10aXRsZT5Kb3VybmFsIG9mIHRoZSBBbWVyaWNhbiBHZXJpYXRyaWNzIFNvY2lldHk8L2FsdC10
aXRsZT48L3RpdGxlcz48cGVyaW9kaWNhbD48ZnVsbC10aXRsZT5KIEFtIEdlcmlhdHIgU29jPC9m
dWxsLXRpdGxlPjxhYmJyLTE+Sm91cm5hbCBvZiB0aGUgQW1lcmljYW4gR2VyaWF0cmljcyBTb2Np
ZXR5PC9hYmJyLTE+PC9wZXJpb2RpY2FsPjxhbHQtcGVyaW9kaWNhbD48ZnVsbC10aXRsZT5KIEFt
IEdlcmlhdHIgU29jPC9mdWxsLXRpdGxlPjxhYmJyLTE+Sm91cm5hbCBvZiB0aGUgQW1lcmljYW4g
R2VyaWF0cmljcyBTb2NpZXR5PC9hYmJyLTE+PC9hbHQtcGVyaW9kaWNhbD48cGFnZXM+MTI0MS01
MTwvcGFnZXM+PHZvbHVtZT40ODwvdm9sdW1lPjxudW1iZXI+MTA8L251bWJlcj48ZWRpdGlvbj4y
MDAwLzEwLzE5PC9lZGl0aW9uPjxrZXl3b3Jkcz48a2V5d29yZD5BY3Rpdml0aWVzIG9mIERhaWx5
IExpdmluZzwva2V5d29yZD48a2V5d29yZD5BZ2VkPC9rZXl3b3JkPjxrZXl3b3JkPkFuYWx5c2lz
IG9mIFZhcmlhbmNlPC9rZXl3b3JkPjxrZXl3b3JkPkZlbWFsZTwva2V5d29yZD48a2V5d29yZD5H
ZXJpYXRyaWMgQXNzZXNzbWVudDwva2V5d29yZD48a2V5d29yZD5IZWFsdGggU3RhdHVzPC9rZXl3
b3JkPjxrZXl3b3JkPkh1bWFuczwva2V5d29yZD48a2V5d29yZD5NYWxlPC9rZXl3b3JkPjxrZXl3
b3JkPk9zdGVvYXJ0aHJpdGlzLCBLbmVlLypjb21wbGljYXRpb25zL2RpYWdub3N0aWMgaW1hZ2lu
Zzwva2V5d29yZD48a2V5d29yZD5QYWluLypldGlvbG9neTwva2V5d29yZD48a2V5d29yZD5Qcm9z
cGVjdGl2ZSBTdHVkaWVzPC9rZXl3b3JkPjxrZXl3b3JkPlJhZGlvZ3JhcGh5PC9rZXl3b3JkPjxr
ZXl3b3JkPlJlZ3Jlc3Npb24gQW5hbHlzaXM8L2tleXdvcmQ+PGtleXdvcmQ+UmlzayBGYWN0b3Jz
PC9rZXl3b3JkPjxrZXl3b3JkPlNldmVyaXR5IG9mIElsbG5lc3MgSW5kZXg8L2tleXdvcmQ+PGtl
eXdvcmQ+U2xlZXAgV2FrZSBEaXNvcmRlcnMvKmV0aW9sb2d5PC9rZXl3b3JkPjxrZXl3b3JkPlNv
Y2lhbCBTdXBwb3J0PC9rZXl3b3JkPjxrZXl3b3JkPlN1cnZleXMgYW5kIFF1ZXN0aW9ubmFpcmVz
PC9rZXl3b3JkPjwva2V5d29yZHM+PGRhdGVzPjx5ZWFyPjIwMDA8L3llYXI+PHB1Yi1kYXRlcz48
ZGF0ZT5PY3Q8L2RhdGU+PC9wdWItZGF0ZXM+PC9kYXRlcz48aXNibj4wMDAyLTg2MTQgKFByaW50
KSYjeEQ7MDAwMi04NjE0PC9pc2JuPjxhY2Nlc3Npb24tbnVtPjExMDM3MDExPC9hY2Nlc3Npb24t
bnVtPjx1cmxzPjwvdXJscz48cmVtb3RlLWRhdGFiYXNlLXByb3ZpZGVyPk5MTTwvcmVtb3RlLWRh
dGFiYXNlLXByb3ZpZGVyPjxsYW5ndWFnZT5lbmc8L2xhbmd1YWdlPjwvcmVjb3JkPjwvQ2l0ZT48
Q2l0ZT48QXV0aG9yPkxvaDwvQXV0aG9yPjxZZWFyPjIwMTc8L1llYXI+PFJlY051bT40PC9SZWNO
dW0+PHJlY29yZD48cmVjLW51bWJlcj40PC9yZWMtbnVtYmVyPjxmb3JlaWduLWtleXM+PGtleSBh
cHA9IkVOIiBkYi1pZD0iOWEyMnNzdmY0emY5cmtlMnd4b3hyZHIxZXZmc3BmdHpmZDlyIiB0aW1l
c3RhbXA9IjE1MTYxNTU2OTciPjQ8L2tleT48L2ZvcmVpZ24ta2V5cz48cmVmLXR5cGUgbmFtZT0i
Sm91cm5hbCBBcnRpY2xlIj4xNzwvcmVmLXR5cGU+PGNvbnRyaWJ1dG9ycz48YXV0aG9ycz48YXV0
aG9yPkxvaCwgSy4gUC48L2F1dGhvcj48YXV0aG9yPlBhbmR5YSwgQy48L2F1dGhvcj48YXV0aG9y
PlppdHRlbCwgSi48L2F1dGhvcj48YXV0aG9yPkthZGFtYmksIFMuPC9hdXRob3I+PGF1dGhvcj5G
bGFubmVyeSwgTS48L2F1dGhvcj48YXV0aG9yPlJlaXppbmUsIE4uPC9hdXRob3I+PGF1dGhvcj5N
YWdudXNvbiwgQS48L2F1dGhvcj48YXV0aG9yPkJyYWdhbnphLCBHLjwvYXV0aG9yPjxhdXRob3I+
TXVzdGlhbiwgSy48L2F1dGhvcj48YXV0aG9yPkRhbGUsIFcuPC9hdXRob3I+PGF1dGhvcj5EdWJl
cnN0ZWluLCBQLjwvYXV0aG9yPjxhdXRob3I+TW9oaWxlLCBTLiBHLjwvYXV0aG9yPjwvYXV0aG9y
cz48L2NvbnRyaWJ1dG9ycz48YXV0aC1hZGRyZXNzPkphbWVzIFAgV2lsbW90IENhbmNlciBJbnN0
aXR1dGUsIFVuaXZlcnNpdHkgb2YgUm9jaGVzdGVyIFNjaG9vbCBvZiBNZWRpY2luZSBhbmQgRGVu
dGlzdHJ5LCBSb2NoZXN0ZXIsIE5ZLCBVU0EuJiN4RDtTY2hvb2wgb2YgTnVyc2luZywgVW5pdmVy
c2l0eSBvZiBSb2NoZXN0ZXIgU2Nob29sIG9mIE1lZGljaW5lIGFuZCBEZW50aXN0cnksIFJvY2hl
c3RlciwgTlksIFVTQS4mI3hEO0RlcGFydG1lbnQgb2YgTWVkaWNpbmUsIFNlY3Rpb24gb2YgR2Vy
aWF0cmljcyAmYW1wOyBQYWxsaWF0aXZlIE1lZGljaW5lLCBVbml2ZXJzaXR5IG9mIENoaWNhZ28g
TWVkaWNhbCBDZW50ZXIsIENoaWNhZ28sIElMLCBVU0EuJiN4RDtKYW1lcyBQIFdpbG1vdCBDYW5j
ZXIgSW5zdGl0dXRlLCBVbml2ZXJzaXR5IG9mIFJvY2hlc3RlciBTY2hvb2wgb2YgTWVkaWNpbmUg
YW5kIERlbnRpc3RyeSwgUm9jaGVzdGVyLCBOWSwgVVNBLiBzdXByaXlhX21vaGlsZUB1cm1jLnJv
Y2hlc3Rlci5lZHUuJiN4RDtKYW1lcyBQLiBXaWxtb3QgQ2FuY2VyIEluc3RpdHV0ZSwgVW5pdmVy
c2l0eSBvZiBSb2NoZXN0ZXIgTWVkaWNhbCBDZW50ZXIsIDYwMSBFbG13b29kIEF2ZW51ZSwgQm94
IDcwNCwgUm9jaGVzdGVyLCBOWSwgMTQ2NDIsIFVTQS4gc3Vwcml5YV9tb2hpbGVAdXJtYy5yb2No
ZXN0ZXIuZWR1LjwvYXV0aC1hZGRyZXNzPjx0aXRsZXM+PHRpdGxlPkFzc29jaWF0aW9ucyBvZiBz
bGVlcCBkaXN0dXJiYW5jZSB3aXRoIHBoeXNpY2FsIGZ1bmN0aW9uIGFuZCBjb2duaXRpb24gaW4g
b2xkZXIgYWR1bHRzIHdpdGggY2FuY2VyPC90aXRsZT48c2Vjb25kYXJ5LXRpdGxlPlN1cHBvcnQg
Q2FyZSBDYW5jZXI8L3NlY29uZGFyeS10aXRsZT48YWx0LXRpdGxlPlN1cHBvcnRpdmUgY2FyZSBp
biBjYW5jZXIgOiBvZmZpY2lhbCBqb3VybmFsIG9mIHRoZSBNdWx0aW5hdGlvbmFsIEFzc29jaWF0
aW9uIG9mIFN1cHBvcnRpdmUgQ2FyZSBpbiBDYW5jZXI8L2FsdC10aXRsZT48L3RpdGxlcz48cGVy
aW9kaWNhbD48ZnVsbC10aXRsZT5TdXBwb3J0IENhcmUgQ2FuY2VyPC9mdWxsLXRpdGxlPjxhYmJy
LTE+U3VwcG9ydGl2ZSBjYXJlIGluIGNhbmNlciA6IG9mZmljaWFsIGpvdXJuYWwgb2YgdGhlIE11
bHRpbmF0aW9uYWwgQXNzb2NpYXRpb24gb2YgU3VwcG9ydGl2ZSBDYXJlIGluIENhbmNlcjwvYWJi
ci0xPjwvcGVyaW9kaWNhbD48YWx0LXBlcmlvZGljYWw+PGZ1bGwtdGl0bGU+U3VwcG9ydCBDYXJl
IENhbmNlcjwvZnVsbC10aXRsZT48YWJici0xPlN1cHBvcnRpdmUgY2FyZSBpbiBjYW5jZXIgOiBv
ZmZpY2lhbCBqb3VybmFsIG9mIHRoZSBNdWx0aW5hdGlvbmFsIEFzc29jaWF0aW9uIG9mIFN1cHBv
cnRpdmUgQ2FyZSBpbiBDYW5jZXI8L2FiYnItMT48L2FsdC1wZXJpb2RpY2FsPjxlZGl0aW9uPjIw
MTcvMDQvMzA8L2VkaXRpb24+PGtleXdvcmRzPjxrZXl3b3JkPkNhbmNlcjwva2V5d29yZD48a2V5
d29yZD5Db2duaXRpb248L2tleXdvcmQ+PGtleXdvcmQ+T2xkZXIgYWR1bHRzPC9rZXl3b3JkPjxr
ZXl3b3JkPlBoeXNpY2FsIGZ1bmN0aW9uPC9rZXl3b3JkPjxrZXl3b3JkPlNsZWVwIGRpc3R1cmJh
bmNlPC9rZXl3b3JkPjwva2V5d29yZHM+PGRhdGVzPjx5ZWFyPjIwMTc8L3llYXI+PHB1Yi1kYXRl
cz48ZGF0ZT5BcHIgMjg8L2RhdGU+PC9wdWItZGF0ZXM+PC9kYXRlcz48aXNibj4wOTQxLTQzNTU8
L2lzYm4+PGFjY2Vzc2lvbi1udW0+Mjg0NTU1NDc8L2FjY2Vzc2lvbi1udW0+PHVybHM+PC91cmxz
PjxjdXN0b20yPlBNQzU2NjA2NjM8L2N1c3RvbTI+PGN1c3RvbTY+TklITVM5MDQyNTE8L2N1c3Rv
bTY+PGVsZWN0cm9uaWMtcmVzb3VyY2UtbnVtPjEwLjEwMDcvczAwNTIwLTAxNy0zNzI0LTY8L2Vs
ZWN0cm9uaWMtcmVzb3VyY2UtbnVtPjxyZW1vdGUtZGF0YWJhc2UtcHJvdmlkZXI+TkxNPC9yZW1v
dGUtZGF0YWJhc2UtcHJvdmlkZXI+PGxhbmd1YWdlPmVuZzwvbGFuZ3VhZ2U+PC9yZWNvcmQ+PC9D
aXRlPjwvRW5kTm90ZT5=
</w:fldData>
        </w:fldChar>
      </w:r>
      <w:r w:rsidR="00697617">
        <w:instrText xml:space="preserve"> ADDIN EN.CITE </w:instrText>
      </w:r>
      <w:r w:rsidR="00697617">
        <w:fldChar w:fldCharType="begin">
          <w:fldData xml:space="preserve">PEVuZE5vdGU+PENpdGU+PEF1dGhvcj5XaWxjb3g8L0F1dGhvcj48WWVhcj4yMDAwPC9ZZWFyPjxS
ZWNOdW0+NTA8L1JlY051bT48RGlzcGxheVRleHQ+PHN0eWxlIGZhY2U9InN1cGVyc2NyaXB0Ij4x
NywxODwvc3R5bGU+PC9EaXNwbGF5VGV4dD48cmVjb3JkPjxyZWMtbnVtYmVyPjUwPC9yZWMtbnVt
YmVyPjxmb3JlaWduLWtleXM+PGtleSBhcHA9IkVOIiBkYi1pZD0iOWEyMnNzdmY0emY5cmtlMnd4
b3hyZHIxZXZmc3BmdHpmZDlyIiB0aW1lc3RhbXA9IjE1MTYxNTU2OTciPjUwPC9rZXk+PC9mb3Jl
aWduLWtleXM+PHJlZi10eXBlIG5hbWU9IkpvdXJuYWwgQXJ0aWNsZSI+MTc8L3JlZi10eXBlPjxj
b250cmlidXRvcnM+PGF1dGhvcnM+PGF1dGhvcj5XaWxjb3gsIFMuPC9hdXRob3I+PGF1dGhvcj5C
cmVuZXMsIEcuIEEuPC9hdXRob3I+PGF1dGhvcj5MZXZpbmUsIEQuPC9hdXRob3I+PGF1dGhvcj5T
ZXZpY2ssIE0uIEEuPC9hdXRob3I+PGF1dGhvcj5TaHVtYWtlciwgUy4gQS48L2F1dGhvcj48YXV0
aG9yPkNyYXZlbiwgVC48L2F1dGhvcj48L2F1dGhvcnM+PC9jb250cmlidXRvcnM+PGF1dGgtYWRk
cmVzcz5EZXBhcnRtZW50IG9mIEV4ZXJjaXNlIFNjaWVuY2UsIFNjaG9vbCBvZiBQdWJsaWMgSGVh
bHRoLCBVbml2ZXJzaXR5IG9mIFNvdXRoIENhcm9saW5hLCBDb2x1bWJpYSAyOTIwOCwgVVNBLjwv
YXV0aC1hZGRyZXNzPjx0aXRsZXM+PHRpdGxlPkZhY3RvcnMgcmVsYXRlZCB0byBzbGVlcCBkaXN0
dXJiYW5jZSBpbiBvbGRlciBhZHVsdHMgZXhwZXJpZW5jaW5nIGtuZWUgcGFpbiBvciBrbmVlIHBh
aW4gd2l0aCByYWRpb2dyYXBoaWMgZXZpZGVuY2Ugb2Yga25lZSBvc3Rlb2FydGhyaXRpczwvdGl0
bGU+PHNlY29uZGFyeS10aXRsZT5KIEFtIEdlcmlhdHIgU29jPC9zZWNvbmRhcnktdGl0bGU+PGFs
dC10aXRsZT5Kb3VybmFsIG9mIHRoZSBBbWVyaWNhbiBHZXJpYXRyaWNzIFNvY2lldHk8L2FsdC10
aXRsZT48L3RpdGxlcz48cGVyaW9kaWNhbD48ZnVsbC10aXRsZT5KIEFtIEdlcmlhdHIgU29jPC9m
dWxsLXRpdGxlPjxhYmJyLTE+Sm91cm5hbCBvZiB0aGUgQW1lcmljYW4gR2VyaWF0cmljcyBTb2Np
ZXR5PC9hYmJyLTE+PC9wZXJpb2RpY2FsPjxhbHQtcGVyaW9kaWNhbD48ZnVsbC10aXRsZT5KIEFt
IEdlcmlhdHIgU29jPC9mdWxsLXRpdGxlPjxhYmJyLTE+Sm91cm5hbCBvZiB0aGUgQW1lcmljYW4g
R2VyaWF0cmljcyBTb2NpZXR5PC9hYmJyLTE+PC9hbHQtcGVyaW9kaWNhbD48cGFnZXM+MTI0MS01
MTwvcGFnZXM+PHZvbHVtZT40ODwvdm9sdW1lPjxudW1iZXI+MTA8L251bWJlcj48ZWRpdGlvbj4y
MDAwLzEwLzE5PC9lZGl0aW9uPjxrZXl3b3Jkcz48a2V5d29yZD5BY3Rpdml0aWVzIG9mIERhaWx5
IExpdmluZzwva2V5d29yZD48a2V5d29yZD5BZ2VkPC9rZXl3b3JkPjxrZXl3b3JkPkFuYWx5c2lz
IG9mIFZhcmlhbmNlPC9rZXl3b3JkPjxrZXl3b3JkPkZlbWFsZTwva2V5d29yZD48a2V5d29yZD5H
ZXJpYXRyaWMgQXNzZXNzbWVudDwva2V5d29yZD48a2V5d29yZD5IZWFsdGggU3RhdHVzPC9rZXl3
b3JkPjxrZXl3b3JkPkh1bWFuczwva2V5d29yZD48a2V5d29yZD5NYWxlPC9rZXl3b3JkPjxrZXl3
b3JkPk9zdGVvYXJ0aHJpdGlzLCBLbmVlLypjb21wbGljYXRpb25zL2RpYWdub3N0aWMgaW1hZ2lu
Zzwva2V5d29yZD48a2V5d29yZD5QYWluLypldGlvbG9neTwva2V5d29yZD48a2V5d29yZD5Qcm9z
cGVjdGl2ZSBTdHVkaWVzPC9rZXl3b3JkPjxrZXl3b3JkPlJhZGlvZ3JhcGh5PC9rZXl3b3JkPjxr
ZXl3b3JkPlJlZ3Jlc3Npb24gQW5hbHlzaXM8L2tleXdvcmQ+PGtleXdvcmQ+UmlzayBGYWN0b3Jz
PC9rZXl3b3JkPjxrZXl3b3JkPlNldmVyaXR5IG9mIElsbG5lc3MgSW5kZXg8L2tleXdvcmQ+PGtl
eXdvcmQ+U2xlZXAgV2FrZSBEaXNvcmRlcnMvKmV0aW9sb2d5PC9rZXl3b3JkPjxrZXl3b3JkPlNv
Y2lhbCBTdXBwb3J0PC9rZXl3b3JkPjxrZXl3b3JkPlN1cnZleXMgYW5kIFF1ZXN0aW9ubmFpcmVz
PC9rZXl3b3JkPjwva2V5d29yZHM+PGRhdGVzPjx5ZWFyPjIwMDA8L3llYXI+PHB1Yi1kYXRlcz48
ZGF0ZT5PY3Q8L2RhdGU+PC9wdWItZGF0ZXM+PC9kYXRlcz48aXNibj4wMDAyLTg2MTQgKFByaW50
KSYjeEQ7MDAwMi04NjE0PC9pc2JuPjxhY2Nlc3Npb24tbnVtPjExMDM3MDExPC9hY2Nlc3Npb24t
bnVtPjx1cmxzPjwvdXJscz48cmVtb3RlLWRhdGFiYXNlLXByb3ZpZGVyPk5MTTwvcmVtb3RlLWRh
dGFiYXNlLXByb3ZpZGVyPjxsYW5ndWFnZT5lbmc8L2xhbmd1YWdlPjwvcmVjb3JkPjwvQ2l0ZT48
Q2l0ZT48QXV0aG9yPkxvaDwvQXV0aG9yPjxZZWFyPjIwMTc8L1llYXI+PFJlY051bT40PC9SZWNO
dW0+PHJlY29yZD48cmVjLW51bWJlcj40PC9yZWMtbnVtYmVyPjxmb3JlaWduLWtleXM+PGtleSBh
cHA9IkVOIiBkYi1pZD0iOWEyMnNzdmY0emY5cmtlMnd4b3hyZHIxZXZmc3BmdHpmZDlyIiB0aW1l
c3RhbXA9IjE1MTYxNTU2OTciPjQ8L2tleT48L2ZvcmVpZ24ta2V5cz48cmVmLXR5cGUgbmFtZT0i
Sm91cm5hbCBBcnRpY2xlIj4xNzwvcmVmLXR5cGU+PGNvbnRyaWJ1dG9ycz48YXV0aG9ycz48YXV0
aG9yPkxvaCwgSy4gUC48L2F1dGhvcj48YXV0aG9yPlBhbmR5YSwgQy48L2F1dGhvcj48YXV0aG9y
PlppdHRlbCwgSi48L2F1dGhvcj48YXV0aG9yPkthZGFtYmksIFMuPC9hdXRob3I+PGF1dGhvcj5G
bGFubmVyeSwgTS48L2F1dGhvcj48YXV0aG9yPlJlaXppbmUsIE4uPC9hdXRob3I+PGF1dGhvcj5N
YWdudXNvbiwgQS48L2F1dGhvcj48YXV0aG9yPkJyYWdhbnphLCBHLjwvYXV0aG9yPjxhdXRob3I+
TXVzdGlhbiwgSy48L2F1dGhvcj48YXV0aG9yPkRhbGUsIFcuPC9hdXRob3I+PGF1dGhvcj5EdWJl
cnN0ZWluLCBQLjwvYXV0aG9yPjxhdXRob3I+TW9oaWxlLCBTLiBHLjwvYXV0aG9yPjwvYXV0aG9y
cz48L2NvbnRyaWJ1dG9ycz48YXV0aC1hZGRyZXNzPkphbWVzIFAgV2lsbW90IENhbmNlciBJbnN0
aXR1dGUsIFVuaXZlcnNpdHkgb2YgUm9jaGVzdGVyIFNjaG9vbCBvZiBNZWRpY2luZSBhbmQgRGVu
dGlzdHJ5LCBSb2NoZXN0ZXIsIE5ZLCBVU0EuJiN4RDtTY2hvb2wgb2YgTnVyc2luZywgVW5pdmVy
c2l0eSBvZiBSb2NoZXN0ZXIgU2Nob29sIG9mIE1lZGljaW5lIGFuZCBEZW50aXN0cnksIFJvY2hl
c3RlciwgTlksIFVTQS4mI3hEO0RlcGFydG1lbnQgb2YgTWVkaWNpbmUsIFNlY3Rpb24gb2YgR2Vy
aWF0cmljcyAmYW1wOyBQYWxsaWF0aXZlIE1lZGljaW5lLCBVbml2ZXJzaXR5IG9mIENoaWNhZ28g
TWVkaWNhbCBDZW50ZXIsIENoaWNhZ28sIElMLCBVU0EuJiN4RDtKYW1lcyBQIFdpbG1vdCBDYW5j
ZXIgSW5zdGl0dXRlLCBVbml2ZXJzaXR5IG9mIFJvY2hlc3RlciBTY2hvb2wgb2YgTWVkaWNpbmUg
YW5kIERlbnRpc3RyeSwgUm9jaGVzdGVyLCBOWSwgVVNBLiBzdXByaXlhX21vaGlsZUB1cm1jLnJv
Y2hlc3Rlci5lZHUuJiN4RDtKYW1lcyBQLiBXaWxtb3QgQ2FuY2VyIEluc3RpdHV0ZSwgVW5pdmVy
c2l0eSBvZiBSb2NoZXN0ZXIgTWVkaWNhbCBDZW50ZXIsIDYwMSBFbG13b29kIEF2ZW51ZSwgQm94
IDcwNCwgUm9jaGVzdGVyLCBOWSwgMTQ2NDIsIFVTQS4gc3Vwcml5YV9tb2hpbGVAdXJtYy5yb2No
ZXN0ZXIuZWR1LjwvYXV0aC1hZGRyZXNzPjx0aXRsZXM+PHRpdGxlPkFzc29jaWF0aW9ucyBvZiBz
bGVlcCBkaXN0dXJiYW5jZSB3aXRoIHBoeXNpY2FsIGZ1bmN0aW9uIGFuZCBjb2duaXRpb24gaW4g
b2xkZXIgYWR1bHRzIHdpdGggY2FuY2VyPC90aXRsZT48c2Vjb25kYXJ5LXRpdGxlPlN1cHBvcnQg
Q2FyZSBDYW5jZXI8L3NlY29uZGFyeS10aXRsZT48YWx0LXRpdGxlPlN1cHBvcnRpdmUgY2FyZSBp
biBjYW5jZXIgOiBvZmZpY2lhbCBqb3VybmFsIG9mIHRoZSBNdWx0aW5hdGlvbmFsIEFzc29jaWF0
aW9uIG9mIFN1cHBvcnRpdmUgQ2FyZSBpbiBDYW5jZXI8L2FsdC10aXRsZT48L3RpdGxlcz48cGVy
aW9kaWNhbD48ZnVsbC10aXRsZT5TdXBwb3J0IENhcmUgQ2FuY2VyPC9mdWxsLXRpdGxlPjxhYmJy
LTE+U3VwcG9ydGl2ZSBjYXJlIGluIGNhbmNlciA6IG9mZmljaWFsIGpvdXJuYWwgb2YgdGhlIE11
bHRpbmF0aW9uYWwgQXNzb2NpYXRpb24gb2YgU3VwcG9ydGl2ZSBDYXJlIGluIENhbmNlcjwvYWJi
ci0xPjwvcGVyaW9kaWNhbD48YWx0LXBlcmlvZGljYWw+PGZ1bGwtdGl0bGU+U3VwcG9ydCBDYXJl
IENhbmNlcjwvZnVsbC10aXRsZT48YWJici0xPlN1cHBvcnRpdmUgY2FyZSBpbiBjYW5jZXIgOiBv
ZmZpY2lhbCBqb3VybmFsIG9mIHRoZSBNdWx0aW5hdGlvbmFsIEFzc29jaWF0aW9uIG9mIFN1cHBv
cnRpdmUgQ2FyZSBpbiBDYW5jZXI8L2FiYnItMT48L2FsdC1wZXJpb2RpY2FsPjxlZGl0aW9uPjIw
MTcvMDQvMzA8L2VkaXRpb24+PGtleXdvcmRzPjxrZXl3b3JkPkNhbmNlcjwva2V5d29yZD48a2V5
d29yZD5Db2duaXRpb248L2tleXdvcmQ+PGtleXdvcmQ+T2xkZXIgYWR1bHRzPC9rZXl3b3JkPjxr
ZXl3b3JkPlBoeXNpY2FsIGZ1bmN0aW9uPC9rZXl3b3JkPjxrZXl3b3JkPlNsZWVwIGRpc3R1cmJh
bmNlPC9rZXl3b3JkPjwva2V5d29yZHM+PGRhdGVzPjx5ZWFyPjIwMTc8L3llYXI+PHB1Yi1kYXRl
cz48ZGF0ZT5BcHIgMjg8L2RhdGU+PC9wdWItZGF0ZXM+PC9kYXRlcz48aXNibj4wOTQxLTQzNTU8
L2lzYm4+PGFjY2Vzc2lvbi1udW0+Mjg0NTU1NDc8L2FjY2Vzc2lvbi1udW0+PHVybHM+PC91cmxz
PjxjdXN0b20yPlBNQzU2NjA2NjM8L2N1c3RvbTI+PGN1c3RvbTY+TklITVM5MDQyNTE8L2N1c3Rv
bTY+PGVsZWN0cm9uaWMtcmVzb3VyY2UtbnVtPjEwLjEwMDcvczAwNTIwLTAxNy0zNzI0LTY8L2Vs
ZWN0cm9uaWMtcmVzb3VyY2UtbnVtPjxyZW1vdGUtZGF0YWJhc2UtcHJvdmlkZXI+TkxNPC9yZW1v
dGUtZGF0YWJhc2UtcHJvdmlkZXI+PGxhbmd1YWdlPmVuZzwvbGFuZ3VhZ2U+PC9yZWNvcmQ+PC9D
aXRlPjwvRW5kTm90ZT5=
</w:fldData>
        </w:fldChar>
      </w:r>
      <w:r w:rsidR="00697617">
        <w:instrText xml:space="preserve"> ADDIN EN.CITE.DATA </w:instrText>
      </w:r>
      <w:r w:rsidR="00697617">
        <w:fldChar w:fldCharType="end"/>
      </w:r>
      <w:r w:rsidR="00D14A61">
        <w:fldChar w:fldCharType="separate"/>
      </w:r>
      <w:r w:rsidR="00697617" w:rsidRPr="00697617">
        <w:rPr>
          <w:noProof/>
          <w:vertAlign w:val="superscript"/>
        </w:rPr>
        <w:t>17,18</w:t>
      </w:r>
      <w:r w:rsidR="00D14A61">
        <w:fldChar w:fldCharType="end"/>
      </w:r>
      <w:r>
        <w:t xml:space="preserve"> Others have focussed on </w:t>
      </w:r>
      <w:r w:rsidR="0092078F">
        <w:t xml:space="preserve">the association between physical performance and </w:t>
      </w:r>
      <w:r>
        <w:t>sleep duration or specific sleep disorders such as sleep</w:t>
      </w:r>
      <w:r w:rsidR="00B9420E">
        <w:t>-</w:t>
      </w:r>
      <w:r>
        <w:t>disordered breath</w:t>
      </w:r>
      <w:r w:rsidR="00C62424">
        <w:t>ing, rather than sleep quality</w:t>
      </w:r>
      <w:r>
        <w:t>.</w:t>
      </w:r>
      <w:r w:rsidR="00D14A61">
        <w:fldChar w:fldCharType="begin">
          <w:fldData xml:space="preserve">PEVuZE5vdGU+PENpdGU+PEF1dGhvcj5DaGVuPC9BdXRob3I+PFllYXI+MjAxNzwvWWVhcj48UmVj
TnVtPjc8L1JlY051bT48RGlzcGxheVRleHQ+PHN0eWxlIGZhY2U9InN1cGVyc2NyaXB0Ij4xOSwy
MDwvc3R5bGU+PC9EaXNwbGF5VGV4dD48cmVjb3JkPjxyZWMtbnVtYmVyPjc8L3JlYy1udW1iZXI+
PGZvcmVpZ24ta2V5cz48a2V5IGFwcD0iRU4iIGRiLWlkPSI5YTIyc3N2ZjR6Zjlya2Uyd3hveHJk
cjFldmZzcGZ0emZkOXIiIHRpbWVzdGFtcD0iMTUxNjE1NTY5NyI+Nzwva2V5PjwvZm9yZWlnbi1r
ZXlzPjxyZWYtdHlwZSBuYW1lPSJKb3VybmFsIEFydGljbGUiPjE3PC9yZWYtdHlwZT48Y29udHJp
YnV0b3JzPjxhdXRob3JzPjxhdXRob3I+Q2hlbiwgSC4gQy48L2F1dGhvcj48YXV0aG9yPkhzdSwg
Ti4gVy48L2F1dGhvcj48YXV0aG9yPkNob3UsIFAuPC9hdXRob3I+PC9hdXRob3JzPjwvY29udHJp
YnV0b3JzPjxhdXRoLWFkZHJlc3M+RGVwYXJ0bWVudCBvZiBQc3ljaGlhdHJ5ICZhbXA7IENlbnRl
ciBvZiBTbGVlcCBEaXNvcmRlcnMsIE5hdGlvbmFsIFRhaXdhbiBVbml2ZXJzaXR5IEhvc3BpdGFs
LCBUYWlwZWksIFRhaXdhbi4mI3hEO0RpdmlzaW9uIG9mIENhcmRpb2xvZ3ksIERlcGFydG1lbnQg
b2YgSW50ZXJuYWwgTWVkaWNpbmUgJmFtcDsgQ29tbXVuaXR5IE1lZGljaW5lIENlbnRlciwgTmF0
aW9uYWwgWWFuZy1NaW5nIFVuaXZlcnNpdHkgSG9zcGl0YWwsIFlpbGFuLCBUYWl3YW4uJiN4RDtE
ZXBhcnRtZW50IG9mIE1lZGljaW5lLCBTY2hvb2wgb2YgTWVkaWNpbmUsIE5hdGlvbmFsIFlhbmct
TWluZyBVbml2ZXJzaXR5LCBUYWlwZWksIFRhaXdhbi4mI3hEO0NvbW11bml0eSBNZWRpY2luZSBS
ZXNlYXJjaCBDZW50ZXIgJmFtcDsgSW5zdGl0dXRlIG9mIFB1YmxpYyBIZWFsdGgsIE5hdGlvbmFs
IFlhbmctTWluZyBVbml2ZXJzaXR5LCBUYWlwZWksIFRhaXdhbi48L2F1dGgtYWRkcmVzcz48dGl0
bGVzPjx0aXRsZT5UaGUgQXNzb2NpYXRpb24gQmV0d2VlbiBTbGVlcCBEdXJhdGlvbiBhbmQgSGFu
ZCBHcmlwIFN0cmVuZ3RoIGluIENvbW11bml0eS1Ed2VsbGluZyBPbGRlciBBZHVsdHM6IFRoZSBZ
aWxhbiBTdHVkeSwgVGFpd2FuPC90aXRsZT48c2Vjb25kYXJ5LXRpdGxlPlNsZWVwPC9zZWNvbmRh
cnktdGl0bGU+PGFsdC10aXRsZT5TbGVlcDwvYWx0LXRpdGxlPjwvdGl0bGVzPjxwZXJpb2RpY2Fs
PjxmdWxsLXRpdGxlPlNsZWVwPC9mdWxsLXRpdGxlPjxhYmJyLTE+U2xlZXA8L2FiYnItMT48L3Bl
cmlvZGljYWw+PGFsdC1wZXJpb2RpY2FsPjxmdWxsLXRpdGxlPlNsZWVwPC9mdWxsLXRpdGxlPjxh
YmJyLTE+U2xlZXA8L2FiYnItMT48L2FsdC1wZXJpb2RpY2FsPjx2b2x1bWU+NDA8L3ZvbHVtZT48
bnVtYmVyPjQ8L251bWJlcj48ZWRpdGlvbj4yMDE3LzAyLzE2PC9lZGl0aW9uPjxrZXl3b3Jkcz48
a2V5d29yZD5BZ2VkPC9rZXl3b3JkPjxrZXl3b3JkPkFnZWQsIDgwIGFuZCBvdmVyPC9rZXl3b3Jk
PjxrZXl3b3JkPkZlbWFsZTwva2V5d29yZD48a2V5d29yZD5IYW5kIFN0cmVuZ3RoLypwaHlzaW9s
b2d5PC9rZXl3b3JkPjxrZXl3b3JkPkhlYWx0aCBTdXJ2ZXlzPC9rZXl3b3JkPjxrZXl3b3JkPkh1
bWFuczwva2V5d29yZD48a2V5d29yZD5MaWZlIFN0eWxlPC9rZXl3b3JkPjxrZXl3b3JkPk1hbGU8
L2tleXdvcmQ+PGtleXdvcmQ+U2VsZiBSZXBvcnQ8L2tleXdvcmQ+PGtleXdvcmQ+U2xlZXAvKnBo
eXNpb2xvZ3k8L2tleXdvcmQ+PGtleXdvcmQ+VGFpd2FuPC9rZXl3b3JkPjxrZXl3b3JkPlRpbWUg
RmFjdG9yczwva2V5d29yZD48a2V5d29yZD4qaGFuZCBncmlwIHN0cmVuZ3RoPC9rZXl3b3JkPjxr
ZXl3b3JkPipvbGRlciBhZHVsdHMuPC9rZXl3b3JkPjxrZXl3b3JkPipzbGVlcCBkdXJhdGlvbjwv
a2V5d29yZD48L2tleXdvcmRzPjxkYXRlcz48eWVhcj4yMDE3PC95ZWFyPjxwdWItZGF0ZXM+PGRh
dGU+QXByIDE8L2RhdGU+PC9wdWItZGF0ZXM+PC9kYXRlcz48aXNibj4wMTYxLTgxMDU8L2lzYm4+
PGFjY2Vzc2lvbi1udW0+MjgxOTk3MjE8L2FjY2Vzc2lvbi1udW0+PHVybHM+PC91cmxzPjxlbGVj
dHJvbmljLXJlc291cmNlLW51bT4xMC4xMDkzL3NsZWVwL3pzeDAyMTwvZWxlY3Ryb25pYy1yZXNv
dXJjZS1udW0+PHJlbW90ZS1kYXRhYmFzZS1wcm92aWRlcj5OTE08L3JlbW90ZS1kYXRhYmFzZS1w
cm92aWRlcj48bGFuZ3VhZ2U+ZW5nPC9sYW5ndWFnZT48L3JlY29yZD48L0NpdGU+PENpdGU+PEF1
dGhvcj5TdXJpPC9BdXRob3I+PFllYXI+MjAxNTwvWWVhcj48UmVjTnVtPjE5PC9SZWNOdW0+PHJl
Y29yZD48cmVjLW51bWJlcj4xOTwvcmVjLW51bWJlcj48Zm9yZWlnbi1rZXlzPjxrZXkgYXBwPSJF
TiIgZGItaWQ9IjlhMjJzc3ZmNHpmOXJrZTJ3eG94cmRyMWV2ZnNwZnR6ZmQ5ciIgdGltZXN0YW1w
PSIxNTE2MTU1Njk3Ij4xOTwva2V5PjwvZm9yZWlnbi1rZXlzPjxyZWYtdHlwZSBuYW1lPSJKb3Vy
bmFsIEFydGljbGUiPjE3PC9yZWYtdHlwZT48Y29udHJpYnV0b3JzPjxhdXRob3JzPjxhdXRob3I+
U3VyaSwgUy4gVi48L2F1dGhvcj48YXV0aG9yPkJhdHRlcmhhbSwgQS4gTS48L2F1dGhvcj48YXV0
aG9yPkVsbHMsIEwuPC9hdXRob3I+PGF1dGhvcj5EYW5qb3V4LCBHLjwvYXV0aG9yPjxhdXRob3I+
QXRraW5zb24sIEcuPC9hdXRob3I+PC9hdXRob3JzPjwvY29udHJpYnV0b3JzPjxhdXRoLWFkZHJl
c3M+SGVhbHRoIGFuZCBTb2NpYWwgQ2FyZSBJbnN0aXR1dGUsIFRlZXNzaWRlIFVuaXZlcnNpdHks
IE1pZGRsZXNicm91Z2gsIFVuaXRlZCBLaW5nZG9tLiYjeEQ7RGVwYXJ0bWVudCBvZiBBY2FkZW1p
YyBBbmFlc3RoZXNpYSwgVGhlIEphbWVzIENvb2sgVW5pdmVyc2l0eSBIb3NwaXRhbCwgTWlkZGxl
c2Jyb3VnaCwgVW5pdGVkIEtpbmdkb20uPC9hdXRoLWFkZHJlc3M+PHRpdGxlcz48dGl0bGU+Q3Jv
c3Mtc2VjdGlvbmFsIEFzc29jaWF0aW9uIGJldHdlZW4gV2Fsa2luZyBQYWNlIGFuZCBTbGVlcC1k
aXNvcmRlcmVkIEJyZWF0aGluZzwvdGl0bGU+PHNlY29uZGFyeS10aXRsZT5JbnQgSiBTcG9ydHMg
TWVkPC9zZWNvbmRhcnktdGl0bGU+PGFsdC10aXRsZT5JbnRlcm5hdGlvbmFsIGpvdXJuYWwgb2Yg
c3BvcnRzIG1lZGljaW5lPC9hbHQtdGl0bGU+PC90aXRsZXM+PHBlcmlvZGljYWw+PGZ1bGwtdGl0
bGU+SW50IEogU3BvcnRzIE1lZDwvZnVsbC10aXRsZT48YWJici0xPkludGVybmF0aW9uYWwgam91
cm5hbCBvZiBzcG9ydHMgbWVkaWNpbmU8L2FiYnItMT48L3BlcmlvZGljYWw+PGFsdC1wZXJpb2Rp
Y2FsPjxmdWxsLXRpdGxlPkludCBKIFNwb3J0cyBNZWQ8L2Z1bGwtdGl0bGU+PGFiYnItMT5JbnRl
cm5hdGlvbmFsIGpvdXJuYWwgb2Ygc3BvcnRzIG1lZGljaW5lPC9hYmJyLTE+PC9hbHQtcGVyaW9k
aWNhbD48cGFnZXM+ODQzLTc8L3BhZ2VzPjx2b2x1bWU+MzY8L3ZvbHVtZT48bnVtYmVyPjEwPC9u
dW1iZXI+PGVkaXRpb24+MjAxNS8wNi8yMDwvZWRpdGlvbj48a2V5d29yZHM+PGtleXdvcmQ+QWdl
IEZhY3RvcnM8L2tleXdvcmQ+PGtleXdvcmQ+QWdlZDwva2V5d29yZD48a2V5d29yZD5BZ2VkLCA4
MCBhbmQgb3Zlcjwva2V5d29yZD48a2V5d29yZD5Dcm9zcy1TZWN0aW9uYWwgU3R1ZGllczwva2V5
d29yZD48a2V5d29yZD5GYXRpZ3VlL2VwaWRlbWlvbG9neTwva2V5d29yZD48a2V5d29yZD5GZW1h
bGU8L2tleXdvcmQ+PGtleXdvcmQ+SHVtYW5zPC9rZXl3b3JkPjxrZXl3b3JkPk1hbGU8L2tleXdv
cmQ+PGtleXdvcmQ+TWlkZGxlIEFnZWQ8L2tleXdvcmQ+PGtleXdvcmQ+UHJldmFsZW5jZTwva2V5
d29yZD48a2V5d29yZD5TZXggRmFjdG9yczwva2V5d29yZD48a2V5d29yZD5TbGVlcCBBcG5lYSBT
eW5kcm9tZXMvZXBpZGVtaW9sb2d5PC9rZXl3b3JkPjxrZXl3b3JkPlNsZWVwIFdha2UgRGlzb3Jk
ZXJzLyplcGlkZW1pb2xvZ3k8L2tleXdvcmQ+PGtleXdvcmQ+U25vcmluZy9lcGlkZW1pb2xvZ3k8
L2tleXdvcmQ+PGtleXdvcmQ+U3VydmV5cyBhbmQgUXVlc3Rpb25uYWlyZXM8L2tleXdvcmQ+PGtl
eXdvcmQ+KldhbGtpbmc8L2tleXdvcmQ+PC9rZXl3b3Jkcz48ZGF0ZXM+PHllYXI+MjAxNTwveWVh
cj48cHViLWRhdGVzPjxkYXRlPk9jdDwvZGF0ZT48L3B1Yi1kYXRlcz48L2RhdGVzPjxpc2JuPjAx
NzItNDYyMjwvaXNibj48YWNjZXNzaW9uLW51bT4yNjA5MDg3ODwvYWNjZXNzaW9uLW51bT48dXJs
cz48L3VybHM+PGVsZWN0cm9uaWMtcmVzb3VyY2UtbnVtPjEwLjEwNTUvcy0wMDM1LTE1NDk4NTY8
L2VsZWN0cm9uaWMtcmVzb3VyY2UtbnVtPjxyZW1vdGUtZGF0YWJhc2UtcHJvdmlkZXI+TkxNPC9y
ZW1vdGUtZGF0YWJhc2UtcHJvdmlkZXI+PGxhbmd1YWdlPmVuZzwvbGFuZ3VhZ2U+PC9yZWNvcmQ+
PC9DaXRlPjwvRW5kTm90ZT4A
</w:fldData>
        </w:fldChar>
      </w:r>
      <w:r w:rsidR="00697617">
        <w:instrText xml:space="preserve"> ADDIN EN.CITE </w:instrText>
      </w:r>
      <w:r w:rsidR="00697617">
        <w:fldChar w:fldCharType="begin">
          <w:fldData xml:space="preserve">PEVuZE5vdGU+PENpdGU+PEF1dGhvcj5DaGVuPC9BdXRob3I+PFllYXI+MjAxNzwvWWVhcj48UmVj
TnVtPjc8L1JlY051bT48RGlzcGxheVRleHQ+PHN0eWxlIGZhY2U9InN1cGVyc2NyaXB0Ij4xOSwy
MDwvc3R5bGU+PC9EaXNwbGF5VGV4dD48cmVjb3JkPjxyZWMtbnVtYmVyPjc8L3JlYy1udW1iZXI+
PGZvcmVpZ24ta2V5cz48a2V5IGFwcD0iRU4iIGRiLWlkPSI5YTIyc3N2ZjR6Zjlya2Uyd3hveHJk
cjFldmZzcGZ0emZkOXIiIHRpbWVzdGFtcD0iMTUxNjE1NTY5NyI+Nzwva2V5PjwvZm9yZWlnbi1r
ZXlzPjxyZWYtdHlwZSBuYW1lPSJKb3VybmFsIEFydGljbGUiPjE3PC9yZWYtdHlwZT48Y29udHJp
YnV0b3JzPjxhdXRob3JzPjxhdXRob3I+Q2hlbiwgSC4gQy48L2F1dGhvcj48YXV0aG9yPkhzdSwg
Ti4gVy48L2F1dGhvcj48YXV0aG9yPkNob3UsIFAuPC9hdXRob3I+PC9hdXRob3JzPjwvY29udHJp
YnV0b3JzPjxhdXRoLWFkZHJlc3M+RGVwYXJ0bWVudCBvZiBQc3ljaGlhdHJ5ICZhbXA7IENlbnRl
ciBvZiBTbGVlcCBEaXNvcmRlcnMsIE5hdGlvbmFsIFRhaXdhbiBVbml2ZXJzaXR5IEhvc3BpdGFs
LCBUYWlwZWksIFRhaXdhbi4mI3hEO0RpdmlzaW9uIG9mIENhcmRpb2xvZ3ksIERlcGFydG1lbnQg
b2YgSW50ZXJuYWwgTWVkaWNpbmUgJmFtcDsgQ29tbXVuaXR5IE1lZGljaW5lIENlbnRlciwgTmF0
aW9uYWwgWWFuZy1NaW5nIFVuaXZlcnNpdHkgSG9zcGl0YWwsIFlpbGFuLCBUYWl3YW4uJiN4RDtE
ZXBhcnRtZW50IG9mIE1lZGljaW5lLCBTY2hvb2wgb2YgTWVkaWNpbmUsIE5hdGlvbmFsIFlhbmct
TWluZyBVbml2ZXJzaXR5LCBUYWlwZWksIFRhaXdhbi4mI3hEO0NvbW11bml0eSBNZWRpY2luZSBS
ZXNlYXJjaCBDZW50ZXIgJmFtcDsgSW5zdGl0dXRlIG9mIFB1YmxpYyBIZWFsdGgsIE5hdGlvbmFs
IFlhbmctTWluZyBVbml2ZXJzaXR5LCBUYWlwZWksIFRhaXdhbi48L2F1dGgtYWRkcmVzcz48dGl0
bGVzPjx0aXRsZT5UaGUgQXNzb2NpYXRpb24gQmV0d2VlbiBTbGVlcCBEdXJhdGlvbiBhbmQgSGFu
ZCBHcmlwIFN0cmVuZ3RoIGluIENvbW11bml0eS1Ed2VsbGluZyBPbGRlciBBZHVsdHM6IFRoZSBZ
aWxhbiBTdHVkeSwgVGFpd2FuPC90aXRsZT48c2Vjb25kYXJ5LXRpdGxlPlNsZWVwPC9zZWNvbmRh
cnktdGl0bGU+PGFsdC10aXRsZT5TbGVlcDwvYWx0LXRpdGxlPjwvdGl0bGVzPjxwZXJpb2RpY2Fs
PjxmdWxsLXRpdGxlPlNsZWVwPC9mdWxsLXRpdGxlPjxhYmJyLTE+U2xlZXA8L2FiYnItMT48L3Bl
cmlvZGljYWw+PGFsdC1wZXJpb2RpY2FsPjxmdWxsLXRpdGxlPlNsZWVwPC9mdWxsLXRpdGxlPjxh
YmJyLTE+U2xlZXA8L2FiYnItMT48L2FsdC1wZXJpb2RpY2FsPjx2b2x1bWU+NDA8L3ZvbHVtZT48
bnVtYmVyPjQ8L251bWJlcj48ZWRpdGlvbj4yMDE3LzAyLzE2PC9lZGl0aW9uPjxrZXl3b3Jkcz48
a2V5d29yZD5BZ2VkPC9rZXl3b3JkPjxrZXl3b3JkPkFnZWQsIDgwIGFuZCBvdmVyPC9rZXl3b3Jk
PjxrZXl3b3JkPkZlbWFsZTwva2V5d29yZD48a2V5d29yZD5IYW5kIFN0cmVuZ3RoLypwaHlzaW9s
b2d5PC9rZXl3b3JkPjxrZXl3b3JkPkhlYWx0aCBTdXJ2ZXlzPC9rZXl3b3JkPjxrZXl3b3JkPkh1
bWFuczwva2V5d29yZD48a2V5d29yZD5MaWZlIFN0eWxlPC9rZXl3b3JkPjxrZXl3b3JkPk1hbGU8
L2tleXdvcmQ+PGtleXdvcmQ+U2VsZiBSZXBvcnQ8L2tleXdvcmQ+PGtleXdvcmQ+U2xlZXAvKnBo
eXNpb2xvZ3k8L2tleXdvcmQ+PGtleXdvcmQ+VGFpd2FuPC9rZXl3b3JkPjxrZXl3b3JkPlRpbWUg
RmFjdG9yczwva2V5d29yZD48a2V5d29yZD4qaGFuZCBncmlwIHN0cmVuZ3RoPC9rZXl3b3JkPjxr
ZXl3b3JkPipvbGRlciBhZHVsdHMuPC9rZXl3b3JkPjxrZXl3b3JkPipzbGVlcCBkdXJhdGlvbjwv
a2V5d29yZD48L2tleXdvcmRzPjxkYXRlcz48eWVhcj4yMDE3PC95ZWFyPjxwdWItZGF0ZXM+PGRh
dGU+QXByIDE8L2RhdGU+PC9wdWItZGF0ZXM+PC9kYXRlcz48aXNibj4wMTYxLTgxMDU8L2lzYm4+
PGFjY2Vzc2lvbi1udW0+MjgxOTk3MjE8L2FjY2Vzc2lvbi1udW0+PHVybHM+PC91cmxzPjxlbGVj
dHJvbmljLXJlc291cmNlLW51bT4xMC4xMDkzL3NsZWVwL3pzeDAyMTwvZWxlY3Ryb25pYy1yZXNv
dXJjZS1udW0+PHJlbW90ZS1kYXRhYmFzZS1wcm92aWRlcj5OTE08L3JlbW90ZS1kYXRhYmFzZS1w
cm92aWRlcj48bGFuZ3VhZ2U+ZW5nPC9sYW5ndWFnZT48L3JlY29yZD48L0NpdGU+PENpdGU+PEF1
dGhvcj5TdXJpPC9BdXRob3I+PFllYXI+MjAxNTwvWWVhcj48UmVjTnVtPjE5PC9SZWNOdW0+PHJl
Y29yZD48cmVjLW51bWJlcj4xOTwvcmVjLW51bWJlcj48Zm9yZWlnbi1rZXlzPjxrZXkgYXBwPSJF
TiIgZGItaWQ9IjlhMjJzc3ZmNHpmOXJrZTJ3eG94cmRyMWV2ZnNwZnR6ZmQ5ciIgdGltZXN0YW1w
PSIxNTE2MTU1Njk3Ij4xOTwva2V5PjwvZm9yZWlnbi1rZXlzPjxyZWYtdHlwZSBuYW1lPSJKb3Vy
bmFsIEFydGljbGUiPjE3PC9yZWYtdHlwZT48Y29udHJpYnV0b3JzPjxhdXRob3JzPjxhdXRob3I+
U3VyaSwgUy4gVi48L2F1dGhvcj48YXV0aG9yPkJhdHRlcmhhbSwgQS4gTS48L2F1dGhvcj48YXV0
aG9yPkVsbHMsIEwuPC9hdXRob3I+PGF1dGhvcj5EYW5qb3V4LCBHLjwvYXV0aG9yPjxhdXRob3I+
QXRraW5zb24sIEcuPC9hdXRob3I+PC9hdXRob3JzPjwvY29udHJpYnV0b3JzPjxhdXRoLWFkZHJl
c3M+SGVhbHRoIGFuZCBTb2NpYWwgQ2FyZSBJbnN0aXR1dGUsIFRlZXNzaWRlIFVuaXZlcnNpdHks
IE1pZGRsZXNicm91Z2gsIFVuaXRlZCBLaW5nZG9tLiYjeEQ7RGVwYXJ0bWVudCBvZiBBY2FkZW1p
YyBBbmFlc3RoZXNpYSwgVGhlIEphbWVzIENvb2sgVW5pdmVyc2l0eSBIb3NwaXRhbCwgTWlkZGxl
c2Jyb3VnaCwgVW5pdGVkIEtpbmdkb20uPC9hdXRoLWFkZHJlc3M+PHRpdGxlcz48dGl0bGU+Q3Jv
c3Mtc2VjdGlvbmFsIEFzc29jaWF0aW9uIGJldHdlZW4gV2Fsa2luZyBQYWNlIGFuZCBTbGVlcC1k
aXNvcmRlcmVkIEJyZWF0aGluZzwvdGl0bGU+PHNlY29uZGFyeS10aXRsZT5JbnQgSiBTcG9ydHMg
TWVkPC9zZWNvbmRhcnktdGl0bGU+PGFsdC10aXRsZT5JbnRlcm5hdGlvbmFsIGpvdXJuYWwgb2Yg
c3BvcnRzIG1lZGljaW5lPC9hbHQtdGl0bGU+PC90aXRsZXM+PHBlcmlvZGljYWw+PGZ1bGwtdGl0
bGU+SW50IEogU3BvcnRzIE1lZDwvZnVsbC10aXRsZT48YWJici0xPkludGVybmF0aW9uYWwgam91
cm5hbCBvZiBzcG9ydHMgbWVkaWNpbmU8L2FiYnItMT48L3BlcmlvZGljYWw+PGFsdC1wZXJpb2Rp
Y2FsPjxmdWxsLXRpdGxlPkludCBKIFNwb3J0cyBNZWQ8L2Z1bGwtdGl0bGU+PGFiYnItMT5JbnRl
cm5hdGlvbmFsIGpvdXJuYWwgb2Ygc3BvcnRzIG1lZGljaW5lPC9hYmJyLTE+PC9hbHQtcGVyaW9k
aWNhbD48cGFnZXM+ODQzLTc8L3BhZ2VzPjx2b2x1bWU+MzY8L3ZvbHVtZT48bnVtYmVyPjEwPC9u
dW1iZXI+PGVkaXRpb24+MjAxNS8wNi8yMDwvZWRpdGlvbj48a2V5d29yZHM+PGtleXdvcmQ+QWdl
IEZhY3RvcnM8L2tleXdvcmQ+PGtleXdvcmQ+QWdlZDwva2V5d29yZD48a2V5d29yZD5BZ2VkLCA4
MCBhbmQgb3Zlcjwva2V5d29yZD48a2V5d29yZD5Dcm9zcy1TZWN0aW9uYWwgU3R1ZGllczwva2V5
d29yZD48a2V5d29yZD5GYXRpZ3VlL2VwaWRlbWlvbG9neTwva2V5d29yZD48a2V5d29yZD5GZW1h
bGU8L2tleXdvcmQ+PGtleXdvcmQ+SHVtYW5zPC9rZXl3b3JkPjxrZXl3b3JkPk1hbGU8L2tleXdv
cmQ+PGtleXdvcmQ+TWlkZGxlIEFnZWQ8L2tleXdvcmQ+PGtleXdvcmQ+UHJldmFsZW5jZTwva2V5
d29yZD48a2V5d29yZD5TZXggRmFjdG9yczwva2V5d29yZD48a2V5d29yZD5TbGVlcCBBcG5lYSBT
eW5kcm9tZXMvZXBpZGVtaW9sb2d5PC9rZXl3b3JkPjxrZXl3b3JkPlNsZWVwIFdha2UgRGlzb3Jk
ZXJzLyplcGlkZW1pb2xvZ3k8L2tleXdvcmQ+PGtleXdvcmQ+U25vcmluZy9lcGlkZW1pb2xvZ3k8
L2tleXdvcmQ+PGtleXdvcmQ+U3VydmV5cyBhbmQgUXVlc3Rpb25uYWlyZXM8L2tleXdvcmQ+PGtl
eXdvcmQ+KldhbGtpbmc8L2tleXdvcmQ+PC9rZXl3b3Jkcz48ZGF0ZXM+PHllYXI+MjAxNTwveWVh
cj48cHViLWRhdGVzPjxkYXRlPk9jdDwvZGF0ZT48L3B1Yi1kYXRlcz48L2RhdGVzPjxpc2JuPjAx
NzItNDYyMjwvaXNibj48YWNjZXNzaW9uLW51bT4yNjA5MDg3ODwvYWNjZXNzaW9uLW51bT48dXJs
cz48L3VybHM+PGVsZWN0cm9uaWMtcmVzb3VyY2UtbnVtPjEwLjEwNTUvcy0wMDM1LTE1NDk4NTY8
L2VsZWN0cm9uaWMtcmVzb3VyY2UtbnVtPjxyZW1vdGUtZGF0YWJhc2UtcHJvdmlkZXI+TkxNPC9y
ZW1vdGUtZGF0YWJhc2UtcHJvdmlkZXI+PGxhbmd1YWdlPmVuZzwvbGFuZ3VhZ2U+PC9yZWNvcmQ+
PC9DaXRlPjwvRW5kTm90ZT4A
</w:fldData>
        </w:fldChar>
      </w:r>
      <w:r w:rsidR="00697617">
        <w:instrText xml:space="preserve"> ADDIN EN.CITE.DATA </w:instrText>
      </w:r>
      <w:r w:rsidR="00697617">
        <w:fldChar w:fldCharType="end"/>
      </w:r>
      <w:r w:rsidR="00D14A61">
        <w:fldChar w:fldCharType="separate"/>
      </w:r>
      <w:r w:rsidR="00697617" w:rsidRPr="00697617">
        <w:rPr>
          <w:noProof/>
          <w:vertAlign w:val="superscript"/>
        </w:rPr>
        <w:t>19,20</w:t>
      </w:r>
      <w:r w:rsidR="00D14A61">
        <w:fldChar w:fldCharType="end"/>
      </w:r>
      <w:r>
        <w:t xml:space="preserve"> </w:t>
      </w:r>
      <w:r w:rsidR="00BA69F7">
        <w:t xml:space="preserve">Two particularly noteworthy studies are those by </w:t>
      </w:r>
      <w:r w:rsidR="00BA69F7">
        <w:lastRenderedPageBreak/>
        <w:t xml:space="preserve">Goldman </w:t>
      </w:r>
      <w:r w:rsidR="00BA69F7" w:rsidRPr="0046556B">
        <w:rPr>
          <w:i/>
        </w:rPr>
        <w:t>et al</w:t>
      </w:r>
      <w:r w:rsidR="0046556B" w:rsidRPr="0046556B">
        <w:rPr>
          <w:i/>
        </w:rPr>
        <w:t>.</w:t>
      </w:r>
      <w:r w:rsidR="00275499" w:rsidRPr="00275499">
        <w:fldChar w:fldCharType="begin">
          <w:fldData xml:space="preserve">PEVuZE5vdGU+PENpdGU+PEF1dGhvcj5Hb2xkbWFuPC9BdXRob3I+PFllYXI+MjAwNzwvWWVhcj48
UmVjTnVtPjQ2PC9SZWNOdW0+PERpc3BsYXlUZXh0PjxzdHlsZSBmYWNlPSJzdXBlcnNjcmlwdCI+
MjE8L3N0eWxlPjwvRGlzcGxheVRleHQ+PHJlY29yZD48cmVjLW51bWJlcj40NjwvcmVjLW51bWJl
cj48Zm9yZWlnbi1rZXlzPjxrZXkgYXBwPSJFTiIgZGItaWQ9IjlhMjJzc3ZmNHpmOXJrZTJ3eG94
cmRyMWV2ZnNwZnR6ZmQ5ciIgdGltZXN0YW1wPSIxNTE2MTU1Njk3Ij40Njwva2V5PjwvZm9yZWln
bi1rZXlzPjxyZWYtdHlwZSBuYW1lPSJKb3VybmFsIEFydGljbGUiPjE3PC9yZWYtdHlwZT48Y29u
dHJpYnV0b3JzPjxhdXRob3JzPjxhdXRob3I+R29sZG1hbiwgUy4gRS48L2F1dGhvcj48YXV0aG9y
PlN0b25lLCBLLiBMLjwvYXV0aG9yPjxhdXRob3I+QW5jb2xpLUlzcmFlbCwgUy48L2F1dGhvcj48
YXV0aG9yPkJsYWNrd2VsbCwgVC48L2F1dGhvcj48YXV0aG9yPkV3aW5nLCBTLiBLLjwvYXV0aG9y
PjxhdXRob3I+Qm91ZHJlYXUsIFIuPC9hdXRob3I+PGF1dGhvcj5DYXVsZXksIEouIEEuPC9hdXRo
b3I+PGF1dGhvcj5IYWxsLCBNLjwvYXV0aG9yPjxhdXRob3I+TWF0dGhld3MsIEsuIEEuPC9hdXRo
b3I+PGF1dGhvcj5OZXdtYW4sIEEuIEIuPC9hdXRob3I+PC9hdXRob3JzPjwvY29udHJpYnV0b3Jz
PjxhdXRoLWFkZHJlc3M+RGVwYXJ0bWVudCBvZiBFcGlkZW1pb2xvZ3ksIFVuaXZlcnNpdHkgb2ZQ
aXR0c2J1cmdoLCBQaXR0c2J1cmdoLCBQQSwgVVNBLjwvYXV0aC1hZGRyZXNzPjx0aXRsZXM+PHRp
dGxlPlBvb3Igc2xlZXAgaXMgYXNzb2NpYXRlZCB3aXRoIHBvb3JlciBwaHlzaWNhbCBwZXJmb3Jt
YW5jZSBhbmQgZ3JlYXRlciBmdW5jdGlvbmFsIGxpbWl0YXRpb25zIGluIG9sZGVyIHdvbWVuPC90
aXRsZT48c2Vjb25kYXJ5LXRpdGxlPlNsZWVwPC9zZWNvbmRhcnktdGl0bGU+PGFsdC10aXRsZT5T
bGVlcDwvYWx0LXRpdGxlPjwvdGl0bGVzPjxwZXJpb2RpY2FsPjxmdWxsLXRpdGxlPlNsZWVwPC9m
dWxsLXRpdGxlPjxhYmJyLTE+U2xlZXA8L2FiYnItMT48L3BlcmlvZGljYWw+PGFsdC1wZXJpb2Rp
Y2FsPjxmdWxsLXRpdGxlPlNsZWVwPC9mdWxsLXRpdGxlPjxhYmJyLTE+U2xlZXA8L2FiYnItMT48
L2FsdC1wZXJpb2RpY2FsPjxwYWdlcz4xMzE3LTI0PC9wYWdlcz48dm9sdW1lPjMwPC92b2x1bWU+
PG51bWJlcj4xMDwvbnVtYmVyPjxlZGl0aW9uPjIwMDcvMTEvMDE8L2VkaXRpb24+PGtleXdvcmRz
PjxrZXl3b3JkPipBY3Rpdml0aWVzIG9mIERhaWx5IExpdmluZzwva2V5d29yZD48a2V5d29yZD5B
Z2VkPC9rZXl3b3JkPjxrZXl3b3JkPkFnZWQsIDgwIGFuZCBvdmVyPC9rZXl3b3JkPjxrZXl3b3Jk
PkFyb3VzYWw8L2tleXdvcmQ+PGtleXdvcmQ+Q2F1c2FsaXR5PC9rZXl3b3JkPjxrZXl3b3JkPkNv
Z25pdGlvbiBEaXNvcmRlcnMvZXBpZGVtaW9sb2d5L2V0aW9sb2d5PC9rZXl3b3JkPjxrZXl3b3Jk
PkNvaG9ydCBTdHVkaWVzPC9rZXl3b3JkPjxrZXl3b3JkPkNvbW9yYmlkaXR5PC9rZXl3b3JkPjxr
ZXl3b3JkPkNvbmZpZGVuY2UgSW50ZXJ2YWxzPC9rZXl3b3JkPjxrZXl3b3JkPkZlbWFsZTwva2V5
d29yZD48a2V5d29yZD5IdW1hbnM8L2tleXdvcmQ+PGtleXdvcmQ+TWFsZTwva2V5d29yZD48a2V5
d29yZD5PZGRzIFJhdGlvPC9rZXl3b3JkPjxrZXl3b3JkPlBvbHlzb21ub2dyYXBoeTwva2V5d29y
ZD48a2V5d29yZD5Qc3ljaG9tb3RvciBEaXNvcmRlcnMvKmVwaWRlbWlvbG9neTwva2V5d29yZD48
a2V5d29yZD5SZWdyZXNzaW9uIEFuYWx5c2lzPC9rZXl3b3JkPjxrZXl3b3JkPlNldmVyaXR5IG9m
IElsbG5lc3MgSW5kZXg8L2tleXdvcmQ+PGtleXdvcmQ+U2xlZXAgV2FrZSBEaXNvcmRlcnMvKmVw
aWRlbWlvbG9neTwva2V5d29yZD48a2V5d29yZD5TdXJ2ZXlzIGFuZCBRdWVzdGlvbm5haXJlczwv
a2V5d29yZD48a2V5d29yZD4qVGFzayBQZXJmb3JtYW5jZSBhbmQgQW5hbHlzaXM8L2tleXdvcmQ+
PGtleXdvcmQ+V29tZW4mYXBvcztzIEhlYWx0aDwva2V5d29yZD48L2tleXdvcmRzPjxkYXRlcz48
eWVhcj4yMDA3PC95ZWFyPjxwdWItZGF0ZXM+PGRhdGU+T2N0PC9kYXRlPjwvcHViLWRhdGVzPjwv
ZGF0ZXM+PGlzYm4+MDE2MS04MTA1IChQcmludCkmI3hEOzAxNjEtODEwNTwvaXNibj48YWNjZXNz
aW9uLW51bT4xNzk2OTQ2NTwvYWNjZXNzaW9uLW51bT48dXJscz48L3VybHM+PGN1c3RvbTI+UE1D
MjI2NjI3ODwvY3VzdG9tMj48cmVtb3RlLWRhdGFiYXNlLXByb3ZpZGVyPk5MTTwvcmVtb3RlLWRh
dGFiYXNlLXByb3ZpZGVyPjxsYW5ndWFnZT5lbmc8L2xhbmd1YWdlPjwvcmVjb3JkPjwvQ2l0ZT48
L0VuZE5vdGU+
</w:fldData>
        </w:fldChar>
      </w:r>
      <w:r w:rsidR="00697617">
        <w:instrText xml:space="preserve"> ADDIN EN.CITE </w:instrText>
      </w:r>
      <w:r w:rsidR="00697617">
        <w:fldChar w:fldCharType="begin">
          <w:fldData xml:space="preserve">PEVuZE5vdGU+PENpdGU+PEF1dGhvcj5Hb2xkbWFuPC9BdXRob3I+PFllYXI+MjAwNzwvWWVhcj48
UmVjTnVtPjQ2PC9SZWNOdW0+PERpc3BsYXlUZXh0PjxzdHlsZSBmYWNlPSJzdXBlcnNjcmlwdCI+
MjE8L3N0eWxlPjwvRGlzcGxheVRleHQ+PHJlY29yZD48cmVjLW51bWJlcj40NjwvcmVjLW51bWJl
cj48Zm9yZWlnbi1rZXlzPjxrZXkgYXBwPSJFTiIgZGItaWQ9IjlhMjJzc3ZmNHpmOXJrZTJ3eG94
cmRyMWV2ZnNwZnR6ZmQ5ciIgdGltZXN0YW1wPSIxNTE2MTU1Njk3Ij40Njwva2V5PjwvZm9yZWln
bi1rZXlzPjxyZWYtdHlwZSBuYW1lPSJKb3VybmFsIEFydGljbGUiPjE3PC9yZWYtdHlwZT48Y29u
dHJpYnV0b3JzPjxhdXRob3JzPjxhdXRob3I+R29sZG1hbiwgUy4gRS48L2F1dGhvcj48YXV0aG9y
PlN0b25lLCBLLiBMLjwvYXV0aG9yPjxhdXRob3I+QW5jb2xpLUlzcmFlbCwgUy48L2F1dGhvcj48
YXV0aG9yPkJsYWNrd2VsbCwgVC48L2F1dGhvcj48YXV0aG9yPkV3aW5nLCBTLiBLLjwvYXV0aG9y
PjxhdXRob3I+Qm91ZHJlYXUsIFIuPC9hdXRob3I+PGF1dGhvcj5DYXVsZXksIEouIEEuPC9hdXRo
b3I+PGF1dGhvcj5IYWxsLCBNLjwvYXV0aG9yPjxhdXRob3I+TWF0dGhld3MsIEsuIEEuPC9hdXRo
b3I+PGF1dGhvcj5OZXdtYW4sIEEuIEIuPC9hdXRob3I+PC9hdXRob3JzPjwvY29udHJpYnV0b3Jz
PjxhdXRoLWFkZHJlc3M+RGVwYXJ0bWVudCBvZiBFcGlkZW1pb2xvZ3ksIFVuaXZlcnNpdHkgb2ZQ
aXR0c2J1cmdoLCBQaXR0c2J1cmdoLCBQQSwgVVNBLjwvYXV0aC1hZGRyZXNzPjx0aXRsZXM+PHRp
dGxlPlBvb3Igc2xlZXAgaXMgYXNzb2NpYXRlZCB3aXRoIHBvb3JlciBwaHlzaWNhbCBwZXJmb3Jt
YW5jZSBhbmQgZ3JlYXRlciBmdW5jdGlvbmFsIGxpbWl0YXRpb25zIGluIG9sZGVyIHdvbWVuPC90
aXRsZT48c2Vjb25kYXJ5LXRpdGxlPlNsZWVwPC9zZWNvbmRhcnktdGl0bGU+PGFsdC10aXRsZT5T
bGVlcDwvYWx0LXRpdGxlPjwvdGl0bGVzPjxwZXJpb2RpY2FsPjxmdWxsLXRpdGxlPlNsZWVwPC9m
dWxsLXRpdGxlPjxhYmJyLTE+U2xlZXA8L2FiYnItMT48L3BlcmlvZGljYWw+PGFsdC1wZXJpb2Rp
Y2FsPjxmdWxsLXRpdGxlPlNsZWVwPC9mdWxsLXRpdGxlPjxhYmJyLTE+U2xlZXA8L2FiYnItMT48
L2FsdC1wZXJpb2RpY2FsPjxwYWdlcz4xMzE3LTI0PC9wYWdlcz48dm9sdW1lPjMwPC92b2x1bWU+
PG51bWJlcj4xMDwvbnVtYmVyPjxlZGl0aW9uPjIwMDcvMTEvMDE8L2VkaXRpb24+PGtleXdvcmRz
PjxrZXl3b3JkPipBY3Rpdml0aWVzIG9mIERhaWx5IExpdmluZzwva2V5d29yZD48a2V5d29yZD5B
Z2VkPC9rZXl3b3JkPjxrZXl3b3JkPkFnZWQsIDgwIGFuZCBvdmVyPC9rZXl3b3JkPjxrZXl3b3Jk
PkFyb3VzYWw8L2tleXdvcmQ+PGtleXdvcmQ+Q2F1c2FsaXR5PC9rZXl3b3JkPjxrZXl3b3JkPkNv
Z25pdGlvbiBEaXNvcmRlcnMvZXBpZGVtaW9sb2d5L2V0aW9sb2d5PC9rZXl3b3JkPjxrZXl3b3Jk
PkNvaG9ydCBTdHVkaWVzPC9rZXl3b3JkPjxrZXl3b3JkPkNvbW9yYmlkaXR5PC9rZXl3b3JkPjxr
ZXl3b3JkPkNvbmZpZGVuY2UgSW50ZXJ2YWxzPC9rZXl3b3JkPjxrZXl3b3JkPkZlbWFsZTwva2V5
d29yZD48a2V5d29yZD5IdW1hbnM8L2tleXdvcmQ+PGtleXdvcmQ+TWFsZTwva2V5d29yZD48a2V5
d29yZD5PZGRzIFJhdGlvPC9rZXl3b3JkPjxrZXl3b3JkPlBvbHlzb21ub2dyYXBoeTwva2V5d29y
ZD48a2V5d29yZD5Qc3ljaG9tb3RvciBEaXNvcmRlcnMvKmVwaWRlbWlvbG9neTwva2V5d29yZD48
a2V5d29yZD5SZWdyZXNzaW9uIEFuYWx5c2lzPC9rZXl3b3JkPjxrZXl3b3JkPlNldmVyaXR5IG9m
IElsbG5lc3MgSW5kZXg8L2tleXdvcmQ+PGtleXdvcmQ+U2xlZXAgV2FrZSBEaXNvcmRlcnMvKmVw
aWRlbWlvbG9neTwva2V5d29yZD48a2V5d29yZD5TdXJ2ZXlzIGFuZCBRdWVzdGlvbm5haXJlczwv
a2V5d29yZD48a2V5d29yZD4qVGFzayBQZXJmb3JtYW5jZSBhbmQgQW5hbHlzaXM8L2tleXdvcmQ+
PGtleXdvcmQ+V29tZW4mYXBvcztzIEhlYWx0aDwva2V5d29yZD48L2tleXdvcmRzPjxkYXRlcz48
eWVhcj4yMDA3PC95ZWFyPjxwdWItZGF0ZXM+PGRhdGU+T2N0PC9kYXRlPjwvcHViLWRhdGVzPjwv
ZGF0ZXM+PGlzYm4+MDE2MS04MTA1IChQcmludCkmI3hEOzAxNjEtODEwNTwvaXNibj48YWNjZXNz
aW9uLW51bT4xNzk2OTQ2NTwvYWNjZXNzaW9uLW51bT48dXJscz48L3VybHM+PGN1c3RvbTI+UE1D
MjI2NjI3ODwvY3VzdG9tMj48cmVtb3RlLWRhdGFiYXNlLXByb3ZpZGVyPk5MTTwvcmVtb3RlLWRh
dGFiYXNlLXByb3ZpZGVyPjxsYW5ndWFnZT5lbmc8L2xhbmd1YWdlPjwvcmVjb3JkPjwvQ2l0ZT48
L0VuZE5vdGU+
</w:fldData>
        </w:fldChar>
      </w:r>
      <w:r w:rsidR="00697617">
        <w:instrText xml:space="preserve"> ADDIN EN.CITE.DATA </w:instrText>
      </w:r>
      <w:r w:rsidR="00697617">
        <w:fldChar w:fldCharType="end"/>
      </w:r>
      <w:r w:rsidR="00275499" w:rsidRPr="00275499">
        <w:fldChar w:fldCharType="separate"/>
      </w:r>
      <w:r w:rsidR="00697617" w:rsidRPr="00697617">
        <w:rPr>
          <w:noProof/>
          <w:vertAlign w:val="superscript"/>
        </w:rPr>
        <w:t>21</w:t>
      </w:r>
      <w:r w:rsidR="00275499" w:rsidRPr="00275499">
        <w:fldChar w:fldCharType="end"/>
      </w:r>
      <w:r w:rsidR="00BA69F7">
        <w:t xml:space="preserve"> and Dam </w:t>
      </w:r>
      <w:r w:rsidR="00BA69F7" w:rsidRPr="0046556B">
        <w:rPr>
          <w:i/>
        </w:rPr>
        <w:t>et al</w:t>
      </w:r>
      <w:r w:rsidR="0046556B">
        <w:t>.</w:t>
      </w:r>
      <w:r w:rsidR="00275499">
        <w:fldChar w:fldCharType="begin">
          <w:fldData xml:space="preserve">PEVuZE5vdGU+PENpdGU+PEF1dGhvcj5EYW08L0F1dGhvcj48WWVhcj4yMDA4PC9ZZWFyPjxSZWNO
dW0+NDU8L1JlY051bT48RGlzcGxheVRleHQ+PHN0eWxlIGZhY2U9InN1cGVyc2NyaXB0Ij4yMjwv
c3R5bGU+PC9EaXNwbGF5VGV4dD48cmVjb3JkPjxyZWMtbnVtYmVyPjQ1PC9yZWMtbnVtYmVyPjxm
b3JlaWduLWtleXM+PGtleSBhcHA9IkVOIiBkYi1pZD0iOWEyMnNzdmY0emY5cmtlMnd4b3hyZHIx
ZXZmc3BmdHpmZDlyIiB0aW1lc3RhbXA9IjE1MTYxNTU2OTciPjQ1PC9rZXk+PC9mb3JlaWduLWtl
eXM+PHJlZi10eXBlIG5hbWU9IkpvdXJuYWwgQXJ0aWNsZSI+MTc8L3JlZi10eXBlPjxjb250cmli
dXRvcnM+PGF1dGhvcnM+PGF1dGhvcj5EYW0sIFQuIFQuPC9hdXRob3I+PGF1dGhvcj5Fd2luZywg
Uy48L2F1dGhvcj48YXV0aG9yPkFuY29saS1Jc3JhZWwsIFMuPC9hdXRob3I+PGF1dGhvcj5FbnNy
dWQsIEsuPC9hdXRob3I+PGF1dGhvcj5SZWRsaW5lLCBTLjwvYXV0aG9yPjxhdXRob3I+U3RvbmUs
IEsuPC9hdXRob3I+PC9hdXRob3JzPjwvY29udHJpYnV0b3JzPjxhdXRoLWFkZHJlc3M+RGVwYXJ0
bWVudCBvZiBNZWRpY2luZSwgVW5pdmVyc2l0eSBvZiBDYWxpZm9ybmlhIGF0IFNhbiBEaWVnbywg
TGEgSm9sbGEsIENhbGlmb3JuaWEsIFVTQS4gdGxkYW1AdWNzZC5lZHU8L2F1dGgtYWRkcmVzcz48
dGl0bGVzPjx0aXRsZT5Bc3NvY2lhdGlvbiBiZXR3ZWVuIHNsZWVwIGFuZCBwaHlzaWNhbCBmdW5j
dGlvbiBpbiBvbGRlciBtZW46IHRoZSBvc3Rlb3Bvcm90aWMgZnJhY3R1cmVzIGluIG1lbiBzbGVl
cCBzdHVkeTwvdGl0bGU+PHNlY29uZGFyeS10aXRsZT5KIEFtIEdlcmlhdHIgU29jPC9zZWNvbmRh
cnktdGl0bGU+PGFsdC10aXRsZT5Kb3VybmFsIG9mIHRoZSBBbWVyaWNhbiBHZXJpYXRyaWNzIFNv
Y2lldHk8L2FsdC10aXRsZT48L3RpdGxlcz48cGVyaW9kaWNhbD48ZnVsbC10aXRsZT5KIEFtIEdl
cmlhdHIgU29jPC9mdWxsLXRpdGxlPjxhYmJyLTE+Sm91cm5hbCBvZiB0aGUgQW1lcmljYW4gR2Vy
aWF0cmljcyBTb2NpZXR5PC9hYmJyLTE+PC9wZXJpb2RpY2FsPjxhbHQtcGVyaW9kaWNhbD48ZnVs
bC10aXRsZT5KIEFtIEdlcmlhdHIgU29jPC9mdWxsLXRpdGxlPjxhYmJyLTE+Sm91cm5hbCBvZiB0
aGUgQW1lcmljYW4gR2VyaWF0cmljcyBTb2NpZXR5PC9hYmJyLTE+PC9hbHQtcGVyaW9kaWNhbD48
cGFnZXM+MTY2NS03MzwvcGFnZXM+PHZvbHVtZT41Njwvdm9sdW1lPjxudW1iZXI+OTwvbnVtYmVy
PjxlZGl0aW9uPjIwMDgvMDkvMDI8L2VkaXRpb24+PGtleXdvcmRzPjxrZXl3b3JkPkFjdGl2aXRp
ZXMgb2YgRGFpbHkgTGl2aW5nLypjbGFzc2lmaWNhdGlvbjwva2V5d29yZD48a2V5d29yZD5BZ2Vk
PC9rZXl3b3JkPjxrZXl3b3JkPkFnZWQsIDgwIGFuZCBvdmVyPC9rZXl3b3JkPjxrZXl3b3JkPkNv
bW9yYmlkaXR5PC9rZXl3b3JkPjxrZXl3b3JkPkRpc2FiaWxpdHkgRXZhbHVhdGlvbjwva2V5d29y
ZD48a2V5d29yZD5GcmFjdHVyZXMsIFNwb250YW5lb3VzL2RpYWdub3Npcy8qZXBpZGVtaW9sb2d5
PC9rZXl3b3JkPjxrZXl3b3JkPkdlcmlhdHJpYyBBc3Nlc3NtZW50L3N0YXRpc3RpY3MgJmFtcDsg
bnVtZXJpY2FsIGRhdGE8L2tleXdvcmQ+PGtleXdvcmQ+SGFuZCBTdHJlbmd0aDwva2V5d29yZD48
a2V5d29yZD5IZWFsdGggU3VydmV5czwva2V5d29yZD48a2V5d29yZD5IdW1hbnM8L2tleXdvcmQ+
PGtleXdvcmQ+TWFsZTwva2V5d29yZD48a2V5d29yZD5Nb2JpbGl0eSBMaW1pdGF0aW9uPC9rZXl3
b3JkPjxrZXl3b3JkPk1vdG9yIEFjdGl2aXR5PC9rZXl3b3JkPjxrZXl3b3JkPk9zdGVvcG9yb3Np
cy9kaWFnbm9zaXMvKmVwaWRlbWlvbG9neTwva2V5d29yZD48a2V5d29yZD5PeHlnZW4vYmxvb2Q8
L2tleXdvcmQ+PGtleXdvcmQ+UG9seXNvbW5vZ3JhcGh5PC9rZXl3b3JkPjxrZXl3b3JkPlBvc3R1
cmFsIEJhbGFuY2U8L2tleXdvcmQ+PGtleXdvcmQ+U2xlZXAgV2FrZSBEaXNvcmRlcnMvZGlhZ25v
c2lzLyplcGlkZW1pb2xvZ3k8L2tleXdvcmQ+PGtleXdvcmQ+U3RhdGlzdGljcyBhcyBUb3BpYzwv
a2V5d29yZD48a2V5d29yZD5Vbml0ZWQgU3RhdGVzPC9rZXl3b3JkPjwva2V5d29yZHM+PGRhdGVz
Pjx5ZWFyPjIwMDg8L3llYXI+PHB1Yi1kYXRlcz48ZGF0ZT5TZXA8L2RhdGU+PC9wdWItZGF0ZXM+
PC9kYXRlcz48aXNibj4wMDAyLTg2MTQ8L2lzYm4+PGFjY2Vzc2lvbi1udW0+MTg3NTk3NTg8L2Fj
Y2Vzc2lvbi1udW0+PHVybHM+PC91cmxzPjxjdXN0b20yPlBNQzI2MzEwODQ8L2N1c3RvbTI+PGN1
c3RvbTY+TklITVM2NDc3NjwvY3VzdG9tNj48ZWxlY3Ryb25pYy1yZXNvdXJjZS1udW0+MTAuMTEx
MS9qLjE1MzItNTQxNS4yMDA4LjAxODQ2Lng8L2VsZWN0cm9uaWMtcmVzb3VyY2UtbnVtPjxyZW1v
dGUtZGF0YWJhc2UtcHJvdmlkZXI+TkxNPC9yZW1vdGUtZGF0YWJhc2UtcHJvdmlkZXI+PGxhbmd1
YWdlPmVuZzwvbGFuZ3VhZ2U+PC9yZWNvcmQ+PC9DaXRlPjwvRW5kTm90ZT4A
</w:fldData>
        </w:fldChar>
      </w:r>
      <w:r w:rsidR="00697617">
        <w:instrText xml:space="preserve"> ADDIN EN.CITE </w:instrText>
      </w:r>
      <w:r w:rsidR="00697617">
        <w:fldChar w:fldCharType="begin">
          <w:fldData xml:space="preserve">PEVuZE5vdGU+PENpdGU+PEF1dGhvcj5EYW08L0F1dGhvcj48WWVhcj4yMDA4PC9ZZWFyPjxSZWNO
dW0+NDU8L1JlY051bT48RGlzcGxheVRleHQ+PHN0eWxlIGZhY2U9InN1cGVyc2NyaXB0Ij4yMjwv
c3R5bGU+PC9EaXNwbGF5VGV4dD48cmVjb3JkPjxyZWMtbnVtYmVyPjQ1PC9yZWMtbnVtYmVyPjxm
b3JlaWduLWtleXM+PGtleSBhcHA9IkVOIiBkYi1pZD0iOWEyMnNzdmY0emY5cmtlMnd4b3hyZHIx
ZXZmc3BmdHpmZDlyIiB0aW1lc3RhbXA9IjE1MTYxNTU2OTciPjQ1PC9rZXk+PC9mb3JlaWduLWtl
eXM+PHJlZi10eXBlIG5hbWU9IkpvdXJuYWwgQXJ0aWNsZSI+MTc8L3JlZi10eXBlPjxjb250cmli
dXRvcnM+PGF1dGhvcnM+PGF1dGhvcj5EYW0sIFQuIFQuPC9hdXRob3I+PGF1dGhvcj5Fd2luZywg
Uy48L2F1dGhvcj48YXV0aG9yPkFuY29saS1Jc3JhZWwsIFMuPC9hdXRob3I+PGF1dGhvcj5FbnNy
dWQsIEsuPC9hdXRob3I+PGF1dGhvcj5SZWRsaW5lLCBTLjwvYXV0aG9yPjxhdXRob3I+U3RvbmUs
IEsuPC9hdXRob3I+PC9hdXRob3JzPjwvY29udHJpYnV0b3JzPjxhdXRoLWFkZHJlc3M+RGVwYXJ0
bWVudCBvZiBNZWRpY2luZSwgVW5pdmVyc2l0eSBvZiBDYWxpZm9ybmlhIGF0IFNhbiBEaWVnbywg
TGEgSm9sbGEsIENhbGlmb3JuaWEsIFVTQS4gdGxkYW1AdWNzZC5lZHU8L2F1dGgtYWRkcmVzcz48
dGl0bGVzPjx0aXRsZT5Bc3NvY2lhdGlvbiBiZXR3ZWVuIHNsZWVwIGFuZCBwaHlzaWNhbCBmdW5j
dGlvbiBpbiBvbGRlciBtZW46IHRoZSBvc3Rlb3Bvcm90aWMgZnJhY3R1cmVzIGluIG1lbiBzbGVl
cCBzdHVkeTwvdGl0bGU+PHNlY29uZGFyeS10aXRsZT5KIEFtIEdlcmlhdHIgU29jPC9zZWNvbmRh
cnktdGl0bGU+PGFsdC10aXRsZT5Kb3VybmFsIG9mIHRoZSBBbWVyaWNhbiBHZXJpYXRyaWNzIFNv
Y2lldHk8L2FsdC10aXRsZT48L3RpdGxlcz48cGVyaW9kaWNhbD48ZnVsbC10aXRsZT5KIEFtIEdl
cmlhdHIgU29jPC9mdWxsLXRpdGxlPjxhYmJyLTE+Sm91cm5hbCBvZiB0aGUgQW1lcmljYW4gR2Vy
aWF0cmljcyBTb2NpZXR5PC9hYmJyLTE+PC9wZXJpb2RpY2FsPjxhbHQtcGVyaW9kaWNhbD48ZnVs
bC10aXRsZT5KIEFtIEdlcmlhdHIgU29jPC9mdWxsLXRpdGxlPjxhYmJyLTE+Sm91cm5hbCBvZiB0
aGUgQW1lcmljYW4gR2VyaWF0cmljcyBTb2NpZXR5PC9hYmJyLTE+PC9hbHQtcGVyaW9kaWNhbD48
cGFnZXM+MTY2NS03MzwvcGFnZXM+PHZvbHVtZT41Njwvdm9sdW1lPjxudW1iZXI+OTwvbnVtYmVy
PjxlZGl0aW9uPjIwMDgvMDkvMDI8L2VkaXRpb24+PGtleXdvcmRzPjxrZXl3b3JkPkFjdGl2aXRp
ZXMgb2YgRGFpbHkgTGl2aW5nLypjbGFzc2lmaWNhdGlvbjwva2V5d29yZD48a2V5d29yZD5BZ2Vk
PC9rZXl3b3JkPjxrZXl3b3JkPkFnZWQsIDgwIGFuZCBvdmVyPC9rZXl3b3JkPjxrZXl3b3JkPkNv
bW9yYmlkaXR5PC9rZXl3b3JkPjxrZXl3b3JkPkRpc2FiaWxpdHkgRXZhbHVhdGlvbjwva2V5d29y
ZD48a2V5d29yZD5GcmFjdHVyZXMsIFNwb250YW5lb3VzL2RpYWdub3Npcy8qZXBpZGVtaW9sb2d5
PC9rZXl3b3JkPjxrZXl3b3JkPkdlcmlhdHJpYyBBc3Nlc3NtZW50L3N0YXRpc3RpY3MgJmFtcDsg
bnVtZXJpY2FsIGRhdGE8L2tleXdvcmQ+PGtleXdvcmQ+SGFuZCBTdHJlbmd0aDwva2V5d29yZD48
a2V5d29yZD5IZWFsdGggU3VydmV5czwva2V5d29yZD48a2V5d29yZD5IdW1hbnM8L2tleXdvcmQ+
PGtleXdvcmQ+TWFsZTwva2V5d29yZD48a2V5d29yZD5Nb2JpbGl0eSBMaW1pdGF0aW9uPC9rZXl3
b3JkPjxrZXl3b3JkPk1vdG9yIEFjdGl2aXR5PC9rZXl3b3JkPjxrZXl3b3JkPk9zdGVvcG9yb3Np
cy9kaWFnbm9zaXMvKmVwaWRlbWlvbG9neTwva2V5d29yZD48a2V5d29yZD5PeHlnZW4vYmxvb2Q8
L2tleXdvcmQ+PGtleXdvcmQ+UG9seXNvbW5vZ3JhcGh5PC9rZXl3b3JkPjxrZXl3b3JkPlBvc3R1
cmFsIEJhbGFuY2U8L2tleXdvcmQ+PGtleXdvcmQ+U2xlZXAgV2FrZSBEaXNvcmRlcnMvZGlhZ25v
c2lzLyplcGlkZW1pb2xvZ3k8L2tleXdvcmQ+PGtleXdvcmQ+U3RhdGlzdGljcyBhcyBUb3BpYzwv
a2V5d29yZD48a2V5d29yZD5Vbml0ZWQgU3RhdGVzPC9rZXl3b3JkPjwva2V5d29yZHM+PGRhdGVz
Pjx5ZWFyPjIwMDg8L3llYXI+PHB1Yi1kYXRlcz48ZGF0ZT5TZXA8L2RhdGU+PC9wdWItZGF0ZXM+
PC9kYXRlcz48aXNibj4wMDAyLTg2MTQ8L2lzYm4+PGFjY2Vzc2lvbi1udW0+MTg3NTk3NTg8L2Fj
Y2Vzc2lvbi1udW0+PHVybHM+PC91cmxzPjxjdXN0b20yPlBNQzI2MzEwODQ8L2N1c3RvbTI+PGN1
c3RvbTY+TklITVM2NDc3NjwvY3VzdG9tNj48ZWxlY3Ryb25pYy1yZXNvdXJjZS1udW0+MTAuMTEx
MS9qLjE1MzItNTQxNS4yMDA4LjAxODQ2Lng8L2VsZWN0cm9uaWMtcmVzb3VyY2UtbnVtPjxyZW1v
dGUtZGF0YWJhc2UtcHJvdmlkZXI+TkxNPC9yZW1vdGUtZGF0YWJhc2UtcHJvdmlkZXI+PGxhbmd1
YWdlPmVuZzwvbGFuZ3VhZ2U+PC9yZWNvcmQ+PC9DaXRlPjwvRW5kTm90ZT4A
</w:fldData>
        </w:fldChar>
      </w:r>
      <w:r w:rsidR="00697617">
        <w:instrText xml:space="preserve"> ADDIN EN.CITE.DATA </w:instrText>
      </w:r>
      <w:r w:rsidR="00697617">
        <w:fldChar w:fldCharType="end"/>
      </w:r>
      <w:r w:rsidR="00275499">
        <w:fldChar w:fldCharType="separate"/>
      </w:r>
      <w:r w:rsidR="00697617" w:rsidRPr="00697617">
        <w:rPr>
          <w:noProof/>
          <w:vertAlign w:val="superscript"/>
        </w:rPr>
        <w:t>22</w:t>
      </w:r>
      <w:r w:rsidR="00275499">
        <w:fldChar w:fldCharType="end"/>
      </w:r>
      <w:r w:rsidR="00BA69F7">
        <w:t xml:space="preserve"> which both involved around 2,800 participants in the United States</w:t>
      </w:r>
      <w:r w:rsidR="007613CE">
        <w:t>; the first was among women only and the second among men only</w:t>
      </w:r>
      <w:r w:rsidR="00BA69F7">
        <w:t>. These studies used objective measures of sleep</w:t>
      </w:r>
      <w:r w:rsidR="007613CE">
        <w:t xml:space="preserve"> (wrist actigraphy and </w:t>
      </w:r>
      <w:r w:rsidR="00C24319" w:rsidRPr="00C24319">
        <w:t>polysomnography</w:t>
      </w:r>
      <w:r w:rsidR="00C24319">
        <w:t>)</w:t>
      </w:r>
      <w:r w:rsidR="00C24319" w:rsidRPr="00C24319">
        <w:t xml:space="preserve"> </w:t>
      </w:r>
      <w:r w:rsidR="00BA69F7">
        <w:t>and included physical performance measures such as walking</w:t>
      </w:r>
      <w:r w:rsidR="00BA69F7" w:rsidRPr="00BA69F7">
        <w:t xml:space="preserve"> speed, chair stands, and </w:t>
      </w:r>
      <w:r w:rsidR="0006302F">
        <w:t>hand-</w:t>
      </w:r>
      <w:r w:rsidR="00BA69F7" w:rsidRPr="00BA69F7">
        <w:t>grip strength</w:t>
      </w:r>
      <w:r w:rsidR="00BA69F7">
        <w:t xml:space="preserve">. Both studies concluded that </w:t>
      </w:r>
      <w:r w:rsidR="00BA69F7" w:rsidRPr="00BA69F7">
        <w:t xml:space="preserve">poorer sleep </w:t>
      </w:r>
      <w:r w:rsidR="00BA69F7">
        <w:t>measures were</w:t>
      </w:r>
      <w:r w:rsidR="00BA69F7" w:rsidRPr="00BA69F7">
        <w:t xml:space="preserve"> associated with worse physical </w:t>
      </w:r>
      <w:r w:rsidR="00BA69F7">
        <w:t>performance.</w:t>
      </w:r>
    </w:p>
    <w:p w14:paraId="2F314411" w14:textId="23562BFD" w:rsidR="00D81BDB" w:rsidRDefault="00C8476B" w:rsidP="006B0C58">
      <w:pPr>
        <w:spacing w:line="480" w:lineRule="auto"/>
      </w:pPr>
      <w:r>
        <w:t>F</w:t>
      </w:r>
      <w:r w:rsidRPr="002F16F7">
        <w:t xml:space="preserve">ew </w:t>
      </w:r>
      <w:r>
        <w:t xml:space="preserve">studies </w:t>
      </w:r>
      <w:r w:rsidRPr="002F16F7">
        <w:t xml:space="preserve">have explored </w:t>
      </w:r>
      <w:r>
        <w:t>sex differences in relation to sleep quality and physical performance outcomes,</w:t>
      </w:r>
      <w:r w:rsidR="00323395">
        <w:fldChar w:fldCharType="begin">
          <w:fldData xml:space="preserve">PEVuZE5vdGU+PENpdGU+PEF1dGhvcj5CdWNobWFubjwvQXV0aG9yPjxZZWFyPjIwMTY8L1llYXI+
PFJlY051bT4xMTwvUmVjTnVtPjxEaXNwbGF5VGV4dD48c3R5bGUgZmFjZT0ic3VwZXJzY3JpcHQi
PjEzLDIzLDI0PC9zdHlsZT48L0Rpc3BsYXlUZXh0PjxyZWNvcmQ+PHJlYy1udW1iZXI+MTE8L3Jl
Yy1udW1iZXI+PGZvcmVpZ24ta2V5cz48a2V5IGFwcD0iRU4iIGRiLWlkPSI5YTIyc3N2ZjR6Zjly
a2Uyd3hveHJkcjFldmZzcGZ0emZkOXIiIHRpbWVzdGFtcD0iMTUxNjE1NTY5NyI+MTE8L2tleT48
L2ZvcmVpZ24ta2V5cz48cmVmLXR5cGUgbmFtZT0iSm91cm5hbCBBcnRpY2xlIj4xNzwvcmVmLXR5
cGU+PGNvbnRyaWJ1dG9ycz48YXV0aG9ycz48YXV0aG9yPkJ1Y2htYW5uLCBOLjwvYXV0aG9yPjxh
dXRob3I+U3BpcmEsIEQuPC9hdXRob3I+PGF1dGhvcj5Ob3JtYW4sIEsuPC9hdXRob3I+PGF1dGhv
cj5EZW11dGgsIEkuPC9hdXRob3I+PGF1dGhvcj5FY2thcmR0LCBSLjwvYXV0aG9yPjxhdXRob3I+
U3RlaW5oYWdlbi1UaGllc3NlbiwgRS48L2F1dGhvcj48L2F1dGhvcnM+PC9jb250cmlidXRvcnM+
PGF1dGgtYWRkcmVzcz5HZXJpYXRyaWNzIFJlc2VhcmNoIEdyb3VwLCBDaGFyaXRlIFVuaXZlcnNp
dGF0c21lZGl6aW4sIEJlcmxpbiwgSW5zdGl0dXRlIGZvciBNZWRpY2FsIEdlbmV0aWNzIGFuZCBI
dW1hbiBHZW5ldGljcywgQ2hhcml0ZSBVbml2ZXJzaXRhdHNtZWRpemluLCBCZXJsaW4sIFJhaGVs
IEVja2FyZHQgYW5kIEVsaXNhYmV0aCBTdGVpbmhhZ2VuLVRoaWVzc2VuIGFyZSBqb2ludCBsYXN0
IGF1dGhvcnMuPC9hdXRoLWFkZHJlc3M+PHRpdGxlcz48dGl0bGU+U2xlZXAsIE11c2NsZSBNYXNz
IGFuZCBNdXNjbGUgRnVuY3Rpb24gaW4gT2xkZXIgUGVvcGxlPC90aXRsZT48c2Vjb25kYXJ5LXRp
dGxlPkR0c2NoIEFyenRlYmwgSW50PC9zZWNvbmRhcnktdGl0bGU+PGFsdC10aXRsZT5EZXV0c2No
ZXMgQXJ6dGVibGF0dCBpbnRlcm5hdGlvbmFsPC9hbHQtdGl0bGU+PC90aXRsZXM+PHBlcmlvZGlj
YWw+PGZ1bGwtdGl0bGU+RHRzY2ggQXJ6dGVibCBJbnQ8L2Z1bGwtdGl0bGU+PGFiYnItMT5EZXV0
c2NoZXMgQXJ6dGVibGF0dCBpbnRlcm5hdGlvbmFsPC9hYmJyLTE+PC9wZXJpb2RpY2FsPjxhbHQt
cGVyaW9kaWNhbD48ZnVsbC10aXRsZT5EdHNjaCBBcnp0ZWJsIEludDwvZnVsbC10aXRsZT48YWJi
ci0xPkRldXRzY2hlcyBBcnp0ZWJsYXR0IGludGVybmF0aW9uYWw8L2FiYnItMT48L2FsdC1wZXJp
b2RpY2FsPjxwYWdlcz4yNTMtNjA8L3BhZ2VzPjx2b2x1bWU+MTEzPC92b2x1bWU+PG51bWJlcj4x
NTwvbnVtYmVyPjxlZGl0aW9uPjIwMTYvMDUvMDc8L2VkaXRpb24+PGRhdGVzPjx5ZWFyPjIwMTY8
L3llYXI+PHB1Yi1kYXRlcz48ZGF0ZT5BcHIgMTU8L2RhdGU+PC9wdWItZGF0ZXM+PC9kYXRlcz48
aXNibj4xODY2LTA0NTI8L2lzYm4+PGFjY2Vzc2lvbi1udW0+MjcxNTE0NjM8L2FjY2Vzc2lvbi1u
dW0+PHVybHM+PC91cmxzPjxjdXN0b20yPlBNQzQ4NjA4NzA8L2N1c3RvbTI+PGVsZWN0cm9uaWMt
cmVzb3VyY2UtbnVtPjEwLjMyMzgvYXJ6dGVibC4yMDE2LjAyNTM8L2VsZWN0cm9uaWMtcmVzb3Vy
Y2UtbnVtPjxyZW1vdGUtZGF0YWJhc2UtcHJvdmlkZXI+TkxNPC9yZW1vdGUtZGF0YWJhc2UtcHJv
dmlkZXI+PGxhbmd1YWdlPmVuZzwvbGFuZ3VhZ2U+PC9yZWNvcmQ+PC9DaXRlPjxDaXRlPjxBdXRo
b3I+S29oPC9BdXRob3I+PFllYXI+MjAxNDwvWWVhcj48UmVjTnVtPjI2PC9SZWNOdW0+PHJlY29y
ZD48cmVjLW51bWJlcj4yNjwvcmVjLW51bWJlcj48Zm9yZWlnbi1rZXlzPjxrZXkgYXBwPSJFTiIg
ZGItaWQ9IjlhMjJzc3ZmNHpmOXJrZTJ3eG94cmRyMWV2ZnNwZnR6ZmQ5ciIgdGltZXN0YW1wPSIx
NTE2MTU1Njk3Ij4yNjwva2V5PjwvZm9yZWlnbi1rZXlzPjxyZWYtdHlwZSBuYW1lPSJKb3VybmFs
IEFydGljbGUiPjE3PC9yZWYtdHlwZT48Y29udHJpYnV0b3JzPjxhdXRob3JzPjxhdXRob3I+S29o
LCBFLiBTLjwvYXV0aG9yPjxhdXRob3I+SmFuZywgUy4gTi48L2F1dGhvcj48YXV0aG9yPlBhaWss
IE4uIEouPC9hdXRob3I+PGF1dGhvcj5LaW0sIEsuIFcuPC9hdXRob3I+PGF1dGhvcj5MaW0sIEou
IFkuPC9hdXRob3I+PC9hdXRob3JzPjwvY29udHJpYnV0b3JzPjxhdXRoLWFkZHJlc3M+RGVwYXJ0
bWVudCBvZiBSZWhhYmlsaXRhdGlvbiBNZWRpY2luZSwgTmF0aW9uYWwgTWVkaWNhbCBDZW50ZXIs
IDI0NSwgRXVsamktcm8sIEp1bmctZ3UsIDEwMC03OTkgU2VvdWwsIFJlcHVibGljIG9mIEtvcmVh
OyBEZXBhcnRtZW50IG9mIEJpb21lZGljYWwgRW5naW5lZXJpbmcsIFNlb3VsIE5hdGlvbmFsIFVu
aXZlcnNpdHkgQ29sbGVnZSBvZiBNZWRpY2luZSwgU2VvdWwsIFJlcHVibGljIG9mIEtvcmVhLiYj
eEQ7UmVkIENyb3NzIENvbGxlZ2Ugb2YgTnVyc2luZywgQ2h1bmctQW5nIFVuaXZlcnNpdHksIDIy
MSwgSGV1a3Nlb2stRG9uZywgRG9uZ2phay1HdSwgMTU2LTc1NiBTZW91bCwgUmVwdWJsaWMgb2Yg
S29yZWEuJiN4RDtEZXBhcnRtZW50IG9mIFJlaGFiaWxpdGF0aW9uIE1lZGljaW5lLCBTZW91bCBO
YXRpb25hbCBVbml2ZXJpc2l0eSBDb2xsZWdlIG9mIE1lZGljaW5lLCBTZW91bCBOYXRpb25hbCBV
bml2ZXJzaXR5IEJ1bmRhbmcgSG9zcGl0YWwsIDMwMCwgR3VtaS1kb25nLCBCdW5kYW5nLWd1LCA0
NjMtNzA3IFNlb25nbmFtLXNpLCBHeWVvbmdnaS1kbywgUmVwdWJsaWMgb2YgS29yZWEuJiN4RDtE
ZXBhcnRtZW50IG9mIE5ldXJvcHN5Y2hpYXRyeSwgU2VvdWwgTmF0aW9uYWwgVW5pdmVyc2l0eSBD
b2xsZWdlIG9mIE1lZGljaW5lLCBTZW91bCBOYXRpb25hbCBVbml2ZXJzaXR5IEJ1bmRhbmcgSG9z
cGl0YWwsIDMwMCwgR3VtaS1kb25nLCBCdW5kYW5nLWd1LCA0NjMtNzA3IFNlb25nbmFtLXNpLCBH
eWVvbmdnaS1kbywgUmVwdWJsaWMgb2YgS29yZWE7IERlcGFydG1lbnQgb2YgQnJhaW4gYW5kIENv
Z25pdGl2ZSBTY2llbmNlLCBTZW91bCBOYXRpb25hbCBVbml2ZXNpdHkgQ29sbGVnZSBvZiBOYXR1
cmFsIFNjaWVuY2VzLCBCbGRnLiA1MDEgU2hpbGltLCBHd2FuYWssIDE1MS03NDYgU2VvdWwsIFJl
cHVibGljIG9mIEtvcmVhLiYjeEQ7RGVwYXJ0bWVudCBvZiBSZWhhYmlsaXRhdGlvbiBNZWRpY2lu
ZSwgU2VvdWwgTmF0aW9uYWwgVW5pdmVyaXNpdHkgQ29sbGVnZSBvZiBNZWRpY2luZSwgU2VvdWwg
TmF0aW9uYWwgVW5pdmVyc2l0eSBCdW5kYW5nIEhvc3BpdGFsLCAzMDAsIEd1bWktZG9uZywgQnVu
ZGFuZy1ndSwgNDYzLTcwNyBTZW9uZ25hbS1zaSwgR3llb25nZ2ktZG8sIFJlcHVibGljIG9mIEtv
cmVhLiBFbGVjdHJvbmljIGFkZHJlc3M6IGRybGltMUBzbnUuYWMua3IuPC9hdXRoLWFkZHJlc3M+
PHRpdGxlcz48dGl0bGU+QWdlIGFuZCBnZW5kZXIgcGF0dGVybnMgaW4gYXNzb2NpYXRpb25zIGJl
dHdlZW4gbGlmZXN0eWxlIGZhY3RvcnMgYW5kIHBoeXNpY2FsIHBlcmZvcm1hbmNlIGluIG9sZGVy
IEtvcmVhbiBhZHVsdHM8L3RpdGxlPjxzZWNvbmRhcnktdGl0bGU+QXJjaCBHZXJvbnRvbCBHZXJp
YXRyPC9zZWNvbmRhcnktdGl0bGU+PGFsdC10aXRsZT5BcmNoaXZlcyBvZiBnZXJvbnRvbG9neSBh
bmQgZ2VyaWF0cmljczwvYWx0LXRpdGxlPjwvdGl0bGVzPjxwZXJpb2RpY2FsPjxmdWxsLXRpdGxl
PkFyY2ggR2Vyb250b2wgR2VyaWF0cjwvZnVsbC10aXRsZT48YWJici0xPkFyY2hpdmVzIG9mIGdl
cm9udG9sb2d5IGFuZCBnZXJpYXRyaWNzPC9hYmJyLTE+PC9wZXJpb2RpY2FsPjxhbHQtcGVyaW9k
aWNhbD48ZnVsbC10aXRsZT5BcmNoIEdlcm9udG9sIEdlcmlhdHI8L2Z1bGwtdGl0bGU+PGFiYnIt
MT5BcmNoaXZlcyBvZiBnZXJvbnRvbG9neSBhbmQgZ2VyaWF0cmljczwvYWJici0xPjwvYWx0LXBl
cmlvZGljYWw+PHBhZ2VzPjMzOC00NTwvcGFnZXM+PHZvbHVtZT41OTwvdm9sdW1lPjxudW1iZXI+
MjwvbnVtYmVyPjxlZGl0aW9uPjIwMTQvMDYvMTE8L2VkaXRpb24+PGtleXdvcmRzPjxrZXl3b3Jk
PkFnZSBGYWN0b3JzPC9rZXl3b3JkPjxrZXl3b3JkPkFnZWQ8L2tleXdvcmQ+PGtleXdvcmQ+QWdl
ZCwgODAgYW5kIG92ZXI8L2tleXdvcmQ+PGtleXdvcmQ+Q29tb3JiaWRpdHk8L2tleXdvcmQ+PGtl
eXdvcmQ+Q3Jvc3MtU2VjdGlvbmFsIFN0dWRpZXM8L2tleXdvcmQ+PGtleXdvcmQ+RmVtYWxlPC9r
ZXl3b3JkPjxrZXl3b3JkPkdlcmlhdHJpYyBBc3Nlc3NtZW50LyptZXRob2RzPC9rZXl3b3JkPjxr
ZXl3b3JkPkh1bWFuczwva2V5d29yZD48a2V5d29yZD4qTGlmZSBTdHlsZTwva2V5d29yZD48a2V5
d29yZD5Mb25naXR1ZGluYWwgU3R1ZGllczwva2V5d29yZD48a2V5d29yZD5NYWxlPC9rZXl3b3Jk
PjxrZXl3b3JkPk1pZGRsZSBBZ2VkPC9rZXl3b3JkPjxrZXl3b3JkPipNb3RvciBBY3Rpdml0eTwv
a2V5d29yZD48a2V5d29yZD5SZXB1YmxpYyBvZiBLb3JlYTwva2V5d29yZD48a2V5d29yZD5TZXgg
RmFjdG9yczwva2V5d29yZD48a2V5d29yZD5TdXJ2ZXlzIGFuZCBRdWVzdGlvbm5haXJlczwva2V5
d29yZD48a2V5d29yZD5VcmJhbiBQb3B1bGF0aW9uPC9rZXl3b3JkPjxrZXl3b3JkPkdlbmRlcjwv
a2V5d29yZD48a2V5d29yZD5MaWZlc3R5bGU8L2tleXdvcmQ+PGtleXdvcmQ+T2xkZXIgYWR1bHRz
PC9rZXl3b3JkPjxrZXl3b3JkPlBoeXNpY2FsIHBlcmZvcm1hbmNlPC9rZXl3b3JkPjwva2V5d29y
ZHM+PGRhdGVzPjx5ZWFyPjIwMTQ8L3llYXI+PHB1Yi1kYXRlcz48ZGF0ZT5TZXAtT2N0PC9kYXRl
PjwvcHViLWRhdGVzPjwvZGF0ZXM+PGlzYm4+MDE2Ny00OTQzPC9pc2JuPjxhY2Nlc3Npb24tbnVt
PjI0OTEyNjczPC9hY2Nlc3Npb24tbnVtPjx1cmxzPjwvdXJscz48ZWxlY3Ryb25pYy1yZXNvdXJj
ZS1udW0+MTAuMTAxNi9qLmFyY2hnZXIuMjAxNC4wNS4wMDI8L2VsZWN0cm9uaWMtcmVzb3VyY2Ut
bnVtPjxyZW1vdGUtZGF0YWJhc2UtcHJvdmlkZXI+TkxNPC9yZW1vdGUtZGF0YWJhc2UtcHJvdmlk
ZXI+PGxhbmd1YWdlPmVuZzwvbGFuZ3VhZ2U+PC9yZWNvcmQ+PC9DaXRlPjxDaXRlPjxBdXRob3I+
TWFsaW5vd3NrYTwvQXV0aG9yPjxZZWFyPjIwMTc8L1llYXI+PFJlY051bT44PC9SZWNOdW0+PHJl
Y29yZD48cmVjLW51bWJlcj44PC9yZWMtbnVtYmVyPjxmb3JlaWduLWtleXM+PGtleSBhcHA9IkVO
IiBkYi1pZD0iOWEyMnNzdmY0emY5cmtlMnd4b3hyZHIxZXZmc3BmdHpmZDlyIiB0aW1lc3RhbXA9
IjE1MTYxNTU2OTciPjg8L2tleT48L2ZvcmVpZ24ta2V5cz48cmVmLXR5cGUgbmFtZT0iSm91cm5h
bCBBcnRpY2xlIj4xNzwvcmVmLXR5cGU+PGNvbnRyaWJ1dG9ycz48YXV0aG9ycz48YXV0aG9yPk1h
bGlub3dza2EsIEsuIEIuPC9hdXRob3I+PGF1dGhvcj5Ja2V6b2UsIFQuPC9hdXRob3I+PGF1dGhv
cj5JY2hpaGFzaGksIE4uPC9hdXRob3I+PGF1dGhvcj5BcmFpLCBILjwvYXV0aG9yPjxhdXRob3I+
TXVyYXNlLCBLLjwvYXV0aG9yPjxhdXRob3I+Q2hpbiwgSy48L2F1dGhvcj48YXV0aG9yPkthd2Fn
dWNoaSwgVC48L2F1dGhvcj48YXV0aG9yPlRhYmFyYSwgWS48L2F1dGhvcj48YXV0aG9yPk5ha2F5
YW1hLCBULjwvYXV0aG9yPjxhdXRob3I+TWF0c3VkYSwgRi48L2F1dGhvcj48YXV0aG9yPlRzdWJv
eWFtYSwgVC48L2F1dGhvcj48L2F1dGhvcnM+PC9jb250cmlidXRvcnM+PGF1dGgtYWRkcmVzcz5E
ZXBhcnRtZW50IG9mIEh1bWFuIEhlYWx0aCBTY2llbmNlcywgS3lvdG8gVW5pdmVyc2l0eSBHcmFk
dWF0ZSBTY2hvb2wgb2YgTWVkaWNpbmUsIEt5b3RvLCBKYXBhbi4mI3hEO05hdGlvbmFsIENlbnRl
ciBmb3IgR2VyaWF0cmljcyBhbmQgR2Vyb250b2xvZ3ksIEFpY2hpLCBKYXBhbi4mI3hEO0RlcGFy
dG1lbnQgb2YgUmVzcGlyYXRvcnkgTWVkaWNpbmUsIEdyYWR1YXRlIFNjaG9vbCBvZiBNZWRpY2lu
ZSwgS3lvdG8gVW5pdmVyc2l0eSwgS3lvdG8sIEphcGFuLiYjeEQ7RGVwYXJ0bWVudCBvZiBSZXNw
aXJhdG9yeSBDYXJlIGFuZCBTbGVlcCBDb250cm9sIE1lZGljaW5lLCBHcmFkdWF0ZSBTY2hvb2wg
b2YgTWVkaWNpbmUsIEt5b3RvIFVuaXZlcnNpdHksIEt5b3RvLCBKYXBhbi4mI3hEO0NlbnRlciBm
b3IgR2Vub21pYyBNZWRpY2luZSwgS3lvdG8gVW5pdmVyc2l0eSBHcmFkdWF0ZSBTY2hvb2wgb2Yg
TWVkaWNpbmUsIEt5b3RvLCBKYXBhbi4mI3hEO0RlcGFydG1lbnQgb2YgSGVhbHRoIEluZm9ybWF0
aWNzLCBLeW90byBVbml2ZXJzaXR5IG9mIFB1YmxpYyBIZWFsdGgsIEt5b3RvLCBKYXBhbi48L2F1
dGgtYWRkcmVzcz48dGl0bGVzPjx0aXRsZT5TZWxmLXJlcG9ydGVkIHF1YWxpdHkgb2Ygc2xlZXAg
aXMgYXNzb2NpYXRlZCB3aXRoIHBoeXNpY2FsIHN0cmVuZ3RoIGFtb25nIGNvbW11bml0eS1kd2Vs
bGluZyB5b3VuZy1vbGQgYWR1bHRzPC90aXRsZT48c2Vjb25kYXJ5LXRpdGxlPkdlcmlhdHIgR2Vy
b250b2wgSW50PC9zZWNvbmRhcnktdGl0bGU+PGFsdC10aXRsZT5HZXJpYXRyaWNzICZhbXA7IGdl
cm9udG9sb2d5IGludGVybmF0aW9uYWw8L2FsdC10aXRsZT48L3RpdGxlcz48cGVyaW9kaWNhbD48
ZnVsbC10aXRsZT5HZXJpYXRyIEdlcm9udG9sIEludDwvZnVsbC10aXRsZT48YWJici0xPkdlcmlh
dHJpY3MgJmFtcDsgZ2Vyb250b2xvZ3kgaW50ZXJuYXRpb25hbDwvYWJici0xPjwvcGVyaW9kaWNh
bD48YWx0LXBlcmlvZGljYWw+PGZ1bGwtdGl0bGU+R2VyaWF0ciBHZXJvbnRvbCBJbnQ8L2Z1bGwt
dGl0bGU+PGFiYnItMT5HZXJpYXRyaWNzICZhbXA7IGdlcm9udG9sb2d5IGludGVybmF0aW9uYWw8
L2FiYnItMT48L2FsdC1wZXJpb2RpY2FsPjxwYWdlcz4xODA4LTE4MTM8L3BhZ2VzPjx2b2x1bWU+
MTc8L3ZvbHVtZT48bnVtYmVyPjExPC9udW1iZXI+PGVkaXRpb24+MjAxNy8wMS8wNzwvZWRpdGlv
bj48a2V5d29yZHM+PGtleXdvcmQ+b2xkZXIgYWR1bHRzPC9rZXl3b3JkPjxrZXl3b3JkPnBoeXNp
Y2FsIGZ1bmN0aW9uPC9rZXl3b3JkPjxrZXl3b3JkPnBoeXNpY2FsIHN0cmVuZ3RoPC9rZXl3b3Jk
PjxrZXl3b3JkPnF1YWxpdHkgb2Ygc2xlZXA8L2tleXdvcmQ+PC9rZXl3b3Jkcz48ZGF0ZXM+PHll
YXI+MjAxNzwveWVhcj48cHViLWRhdGVzPjxkYXRlPk5vdjwvZGF0ZT48L3B1Yi1kYXRlcz48L2Rh
dGVzPjxpc2JuPjE0NDctMDU5NDwvaXNibj48YWNjZXNzaW9uLW51bT4yODA2MDQ1NTwvYWNjZXNz
aW9uLW51bT48dXJscz48L3VybHM+PGVsZWN0cm9uaWMtcmVzb3VyY2UtbnVtPjEwLjExMTEvZ2dp
LjEyOTY1PC9lbGVjdHJvbmljLXJlc291cmNlLW51bT48cmVtb3RlLWRhdGFiYXNlLXByb3ZpZGVy
Pk5MTTwvcmVtb3RlLWRhdGFiYXNlLXByb3ZpZGVyPjxsYW5ndWFnZT5lbmc8L2xhbmd1YWdlPjwv
cmVjb3JkPjwvQ2l0ZT48L0VuZE5vdGU+
</w:fldData>
        </w:fldChar>
      </w:r>
      <w:r w:rsidR="00697617">
        <w:instrText xml:space="preserve"> ADDIN EN.CITE </w:instrText>
      </w:r>
      <w:r w:rsidR="00697617">
        <w:fldChar w:fldCharType="begin">
          <w:fldData xml:space="preserve">PEVuZE5vdGU+PENpdGU+PEF1dGhvcj5CdWNobWFubjwvQXV0aG9yPjxZZWFyPjIwMTY8L1llYXI+
PFJlY051bT4xMTwvUmVjTnVtPjxEaXNwbGF5VGV4dD48c3R5bGUgZmFjZT0ic3VwZXJzY3JpcHQi
PjEzLDIzLDI0PC9zdHlsZT48L0Rpc3BsYXlUZXh0PjxyZWNvcmQ+PHJlYy1udW1iZXI+MTE8L3Jl
Yy1udW1iZXI+PGZvcmVpZ24ta2V5cz48a2V5IGFwcD0iRU4iIGRiLWlkPSI5YTIyc3N2ZjR6Zjly
a2Uyd3hveHJkcjFldmZzcGZ0emZkOXIiIHRpbWVzdGFtcD0iMTUxNjE1NTY5NyI+MTE8L2tleT48
L2ZvcmVpZ24ta2V5cz48cmVmLXR5cGUgbmFtZT0iSm91cm5hbCBBcnRpY2xlIj4xNzwvcmVmLXR5
cGU+PGNvbnRyaWJ1dG9ycz48YXV0aG9ycz48YXV0aG9yPkJ1Y2htYW5uLCBOLjwvYXV0aG9yPjxh
dXRob3I+U3BpcmEsIEQuPC9hdXRob3I+PGF1dGhvcj5Ob3JtYW4sIEsuPC9hdXRob3I+PGF1dGhv
cj5EZW11dGgsIEkuPC9hdXRob3I+PGF1dGhvcj5FY2thcmR0LCBSLjwvYXV0aG9yPjxhdXRob3I+
U3RlaW5oYWdlbi1UaGllc3NlbiwgRS48L2F1dGhvcj48L2F1dGhvcnM+PC9jb250cmlidXRvcnM+
PGF1dGgtYWRkcmVzcz5HZXJpYXRyaWNzIFJlc2VhcmNoIEdyb3VwLCBDaGFyaXRlIFVuaXZlcnNp
dGF0c21lZGl6aW4sIEJlcmxpbiwgSW5zdGl0dXRlIGZvciBNZWRpY2FsIEdlbmV0aWNzIGFuZCBI
dW1hbiBHZW5ldGljcywgQ2hhcml0ZSBVbml2ZXJzaXRhdHNtZWRpemluLCBCZXJsaW4sIFJhaGVs
IEVja2FyZHQgYW5kIEVsaXNhYmV0aCBTdGVpbmhhZ2VuLVRoaWVzc2VuIGFyZSBqb2ludCBsYXN0
IGF1dGhvcnMuPC9hdXRoLWFkZHJlc3M+PHRpdGxlcz48dGl0bGU+U2xlZXAsIE11c2NsZSBNYXNz
IGFuZCBNdXNjbGUgRnVuY3Rpb24gaW4gT2xkZXIgUGVvcGxlPC90aXRsZT48c2Vjb25kYXJ5LXRp
dGxlPkR0c2NoIEFyenRlYmwgSW50PC9zZWNvbmRhcnktdGl0bGU+PGFsdC10aXRsZT5EZXV0c2No
ZXMgQXJ6dGVibGF0dCBpbnRlcm5hdGlvbmFsPC9hbHQtdGl0bGU+PC90aXRsZXM+PHBlcmlvZGlj
YWw+PGZ1bGwtdGl0bGU+RHRzY2ggQXJ6dGVibCBJbnQ8L2Z1bGwtdGl0bGU+PGFiYnItMT5EZXV0
c2NoZXMgQXJ6dGVibGF0dCBpbnRlcm5hdGlvbmFsPC9hYmJyLTE+PC9wZXJpb2RpY2FsPjxhbHQt
cGVyaW9kaWNhbD48ZnVsbC10aXRsZT5EdHNjaCBBcnp0ZWJsIEludDwvZnVsbC10aXRsZT48YWJi
ci0xPkRldXRzY2hlcyBBcnp0ZWJsYXR0IGludGVybmF0aW9uYWw8L2FiYnItMT48L2FsdC1wZXJp
b2RpY2FsPjxwYWdlcz4yNTMtNjA8L3BhZ2VzPjx2b2x1bWU+MTEzPC92b2x1bWU+PG51bWJlcj4x
NTwvbnVtYmVyPjxlZGl0aW9uPjIwMTYvMDUvMDc8L2VkaXRpb24+PGRhdGVzPjx5ZWFyPjIwMTY8
L3llYXI+PHB1Yi1kYXRlcz48ZGF0ZT5BcHIgMTU8L2RhdGU+PC9wdWItZGF0ZXM+PC9kYXRlcz48
aXNibj4xODY2LTA0NTI8L2lzYm4+PGFjY2Vzc2lvbi1udW0+MjcxNTE0NjM8L2FjY2Vzc2lvbi1u
dW0+PHVybHM+PC91cmxzPjxjdXN0b20yPlBNQzQ4NjA4NzA8L2N1c3RvbTI+PGVsZWN0cm9uaWMt
cmVzb3VyY2UtbnVtPjEwLjMyMzgvYXJ6dGVibC4yMDE2LjAyNTM8L2VsZWN0cm9uaWMtcmVzb3Vy
Y2UtbnVtPjxyZW1vdGUtZGF0YWJhc2UtcHJvdmlkZXI+TkxNPC9yZW1vdGUtZGF0YWJhc2UtcHJv
dmlkZXI+PGxhbmd1YWdlPmVuZzwvbGFuZ3VhZ2U+PC9yZWNvcmQ+PC9DaXRlPjxDaXRlPjxBdXRo
b3I+S29oPC9BdXRob3I+PFllYXI+MjAxNDwvWWVhcj48UmVjTnVtPjI2PC9SZWNOdW0+PHJlY29y
ZD48cmVjLW51bWJlcj4yNjwvcmVjLW51bWJlcj48Zm9yZWlnbi1rZXlzPjxrZXkgYXBwPSJFTiIg
ZGItaWQ9IjlhMjJzc3ZmNHpmOXJrZTJ3eG94cmRyMWV2ZnNwZnR6ZmQ5ciIgdGltZXN0YW1wPSIx
NTE2MTU1Njk3Ij4yNjwva2V5PjwvZm9yZWlnbi1rZXlzPjxyZWYtdHlwZSBuYW1lPSJKb3VybmFs
IEFydGljbGUiPjE3PC9yZWYtdHlwZT48Y29udHJpYnV0b3JzPjxhdXRob3JzPjxhdXRob3I+S29o
LCBFLiBTLjwvYXV0aG9yPjxhdXRob3I+SmFuZywgUy4gTi48L2F1dGhvcj48YXV0aG9yPlBhaWss
IE4uIEouPC9hdXRob3I+PGF1dGhvcj5LaW0sIEsuIFcuPC9hdXRob3I+PGF1dGhvcj5MaW0sIEou
IFkuPC9hdXRob3I+PC9hdXRob3JzPjwvY29udHJpYnV0b3JzPjxhdXRoLWFkZHJlc3M+RGVwYXJ0
bWVudCBvZiBSZWhhYmlsaXRhdGlvbiBNZWRpY2luZSwgTmF0aW9uYWwgTWVkaWNhbCBDZW50ZXIs
IDI0NSwgRXVsamktcm8sIEp1bmctZ3UsIDEwMC03OTkgU2VvdWwsIFJlcHVibGljIG9mIEtvcmVh
OyBEZXBhcnRtZW50IG9mIEJpb21lZGljYWwgRW5naW5lZXJpbmcsIFNlb3VsIE5hdGlvbmFsIFVu
aXZlcnNpdHkgQ29sbGVnZSBvZiBNZWRpY2luZSwgU2VvdWwsIFJlcHVibGljIG9mIEtvcmVhLiYj
eEQ7UmVkIENyb3NzIENvbGxlZ2Ugb2YgTnVyc2luZywgQ2h1bmctQW5nIFVuaXZlcnNpdHksIDIy
MSwgSGV1a3Nlb2stRG9uZywgRG9uZ2phay1HdSwgMTU2LTc1NiBTZW91bCwgUmVwdWJsaWMgb2Yg
S29yZWEuJiN4RDtEZXBhcnRtZW50IG9mIFJlaGFiaWxpdGF0aW9uIE1lZGljaW5lLCBTZW91bCBO
YXRpb25hbCBVbml2ZXJpc2l0eSBDb2xsZWdlIG9mIE1lZGljaW5lLCBTZW91bCBOYXRpb25hbCBV
bml2ZXJzaXR5IEJ1bmRhbmcgSG9zcGl0YWwsIDMwMCwgR3VtaS1kb25nLCBCdW5kYW5nLWd1LCA0
NjMtNzA3IFNlb25nbmFtLXNpLCBHeWVvbmdnaS1kbywgUmVwdWJsaWMgb2YgS29yZWEuJiN4RDtE
ZXBhcnRtZW50IG9mIE5ldXJvcHN5Y2hpYXRyeSwgU2VvdWwgTmF0aW9uYWwgVW5pdmVyc2l0eSBD
b2xsZWdlIG9mIE1lZGljaW5lLCBTZW91bCBOYXRpb25hbCBVbml2ZXJzaXR5IEJ1bmRhbmcgSG9z
cGl0YWwsIDMwMCwgR3VtaS1kb25nLCBCdW5kYW5nLWd1LCA0NjMtNzA3IFNlb25nbmFtLXNpLCBH
eWVvbmdnaS1kbywgUmVwdWJsaWMgb2YgS29yZWE7IERlcGFydG1lbnQgb2YgQnJhaW4gYW5kIENv
Z25pdGl2ZSBTY2llbmNlLCBTZW91bCBOYXRpb25hbCBVbml2ZXNpdHkgQ29sbGVnZSBvZiBOYXR1
cmFsIFNjaWVuY2VzLCBCbGRnLiA1MDEgU2hpbGltLCBHd2FuYWssIDE1MS03NDYgU2VvdWwsIFJl
cHVibGljIG9mIEtvcmVhLiYjeEQ7RGVwYXJ0bWVudCBvZiBSZWhhYmlsaXRhdGlvbiBNZWRpY2lu
ZSwgU2VvdWwgTmF0aW9uYWwgVW5pdmVyaXNpdHkgQ29sbGVnZSBvZiBNZWRpY2luZSwgU2VvdWwg
TmF0aW9uYWwgVW5pdmVyc2l0eSBCdW5kYW5nIEhvc3BpdGFsLCAzMDAsIEd1bWktZG9uZywgQnVu
ZGFuZy1ndSwgNDYzLTcwNyBTZW9uZ25hbS1zaSwgR3llb25nZ2ktZG8sIFJlcHVibGljIG9mIEtv
cmVhLiBFbGVjdHJvbmljIGFkZHJlc3M6IGRybGltMUBzbnUuYWMua3IuPC9hdXRoLWFkZHJlc3M+
PHRpdGxlcz48dGl0bGU+QWdlIGFuZCBnZW5kZXIgcGF0dGVybnMgaW4gYXNzb2NpYXRpb25zIGJl
dHdlZW4gbGlmZXN0eWxlIGZhY3RvcnMgYW5kIHBoeXNpY2FsIHBlcmZvcm1hbmNlIGluIG9sZGVy
IEtvcmVhbiBhZHVsdHM8L3RpdGxlPjxzZWNvbmRhcnktdGl0bGU+QXJjaCBHZXJvbnRvbCBHZXJp
YXRyPC9zZWNvbmRhcnktdGl0bGU+PGFsdC10aXRsZT5BcmNoaXZlcyBvZiBnZXJvbnRvbG9neSBh
bmQgZ2VyaWF0cmljczwvYWx0LXRpdGxlPjwvdGl0bGVzPjxwZXJpb2RpY2FsPjxmdWxsLXRpdGxl
PkFyY2ggR2Vyb250b2wgR2VyaWF0cjwvZnVsbC10aXRsZT48YWJici0xPkFyY2hpdmVzIG9mIGdl
cm9udG9sb2d5IGFuZCBnZXJpYXRyaWNzPC9hYmJyLTE+PC9wZXJpb2RpY2FsPjxhbHQtcGVyaW9k
aWNhbD48ZnVsbC10aXRsZT5BcmNoIEdlcm9udG9sIEdlcmlhdHI8L2Z1bGwtdGl0bGU+PGFiYnIt
MT5BcmNoaXZlcyBvZiBnZXJvbnRvbG9neSBhbmQgZ2VyaWF0cmljczwvYWJici0xPjwvYWx0LXBl
cmlvZGljYWw+PHBhZ2VzPjMzOC00NTwvcGFnZXM+PHZvbHVtZT41OTwvdm9sdW1lPjxudW1iZXI+
MjwvbnVtYmVyPjxlZGl0aW9uPjIwMTQvMDYvMTE8L2VkaXRpb24+PGtleXdvcmRzPjxrZXl3b3Jk
PkFnZSBGYWN0b3JzPC9rZXl3b3JkPjxrZXl3b3JkPkFnZWQ8L2tleXdvcmQ+PGtleXdvcmQ+QWdl
ZCwgODAgYW5kIG92ZXI8L2tleXdvcmQ+PGtleXdvcmQ+Q29tb3JiaWRpdHk8L2tleXdvcmQ+PGtl
eXdvcmQ+Q3Jvc3MtU2VjdGlvbmFsIFN0dWRpZXM8L2tleXdvcmQ+PGtleXdvcmQ+RmVtYWxlPC9r
ZXl3b3JkPjxrZXl3b3JkPkdlcmlhdHJpYyBBc3Nlc3NtZW50LyptZXRob2RzPC9rZXl3b3JkPjxr
ZXl3b3JkPkh1bWFuczwva2V5d29yZD48a2V5d29yZD4qTGlmZSBTdHlsZTwva2V5d29yZD48a2V5
d29yZD5Mb25naXR1ZGluYWwgU3R1ZGllczwva2V5d29yZD48a2V5d29yZD5NYWxlPC9rZXl3b3Jk
PjxrZXl3b3JkPk1pZGRsZSBBZ2VkPC9rZXl3b3JkPjxrZXl3b3JkPipNb3RvciBBY3Rpdml0eTwv
a2V5d29yZD48a2V5d29yZD5SZXB1YmxpYyBvZiBLb3JlYTwva2V5d29yZD48a2V5d29yZD5TZXgg
RmFjdG9yczwva2V5d29yZD48a2V5d29yZD5TdXJ2ZXlzIGFuZCBRdWVzdGlvbm5haXJlczwva2V5
d29yZD48a2V5d29yZD5VcmJhbiBQb3B1bGF0aW9uPC9rZXl3b3JkPjxrZXl3b3JkPkdlbmRlcjwv
a2V5d29yZD48a2V5d29yZD5MaWZlc3R5bGU8L2tleXdvcmQ+PGtleXdvcmQ+T2xkZXIgYWR1bHRz
PC9rZXl3b3JkPjxrZXl3b3JkPlBoeXNpY2FsIHBlcmZvcm1hbmNlPC9rZXl3b3JkPjwva2V5d29y
ZHM+PGRhdGVzPjx5ZWFyPjIwMTQ8L3llYXI+PHB1Yi1kYXRlcz48ZGF0ZT5TZXAtT2N0PC9kYXRl
PjwvcHViLWRhdGVzPjwvZGF0ZXM+PGlzYm4+MDE2Ny00OTQzPC9pc2JuPjxhY2Nlc3Npb24tbnVt
PjI0OTEyNjczPC9hY2Nlc3Npb24tbnVtPjx1cmxzPjwvdXJscz48ZWxlY3Ryb25pYy1yZXNvdXJj
ZS1udW0+MTAuMTAxNi9qLmFyY2hnZXIuMjAxNC4wNS4wMDI8L2VsZWN0cm9uaWMtcmVzb3VyY2Ut
bnVtPjxyZW1vdGUtZGF0YWJhc2UtcHJvdmlkZXI+TkxNPC9yZW1vdGUtZGF0YWJhc2UtcHJvdmlk
ZXI+PGxhbmd1YWdlPmVuZzwvbGFuZ3VhZ2U+PC9yZWNvcmQ+PC9DaXRlPjxDaXRlPjxBdXRob3I+
TWFsaW5vd3NrYTwvQXV0aG9yPjxZZWFyPjIwMTc8L1llYXI+PFJlY051bT44PC9SZWNOdW0+PHJl
Y29yZD48cmVjLW51bWJlcj44PC9yZWMtbnVtYmVyPjxmb3JlaWduLWtleXM+PGtleSBhcHA9IkVO
IiBkYi1pZD0iOWEyMnNzdmY0emY5cmtlMnd4b3hyZHIxZXZmc3BmdHpmZDlyIiB0aW1lc3RhbXA9
IjE1MTYxNTU2OTciPjg8L2tleT48L2ZvcmVpZ24ta2V5cz48cmVmLXR5cGUgbmFtZT0iSm91cm5h
bCBBcnRpY2xlIj4xNzwvcmVmLXR5cGU+PGNvbnRyaWJ1dG9ycz48YXV0aG9ycz48YXV0aG9yPk1h
bGlub3dza2EsIEsuIEIuPC9hdXRob3I+PGF1dGhvcj5Ja2V6b2UsIFQuPC9hdXRob3I+PGF1dGhv
cj5JY2hpaGFzaGksIE4uPC9hdXRob3I+PGF1dGhvcj5BcmFpLCBILjwvYXV0aG9yPjxhdXRob3I+
TXVyYXNlLCBLLjwvYXV0aG9yPjxhdXRob3I+Q2hpbiwgSy48L2F1dGhvcj48YXV0aG9yPkthd2Fn
dWNoaSwgVC48L2F1dGhvcj48YXV0aG9yPlRhYmFyYSwgWS48L2F1dGhvcj48YXV0aG9yPk5ha2F5
YW1hLCBULjwvYXV0aG9yPjxhdXRob3I+TWF0c3VkYSwgRi48L2F1dGhvcj48YXV0aG9yPlRzdWJv
eWFtYSwgVC48L2F1dGhvcj48L2F1dGhvcnM+PC9jb250cmlidXRvcnM+PGF1dGgtYWRkcmVzcz5E
ZXBhcnRtZW50IG9mIEh1bWFuIEhlYWx0aCBTY2llbmNlcywgS3lvdG8gVW5pdmVyc2l0eSBHcmFk
dWF0ZSBTY2hvb2wgb2YgTWVkaWNpbmUsIEt5b3RvLCBKYXBhbi4mI3hEO05hdGlvbmFsIENlbnRl
ciBmb3IgR2VyaWF0cmljcyBhbmQgR2Vyb250b2xvZ3ksIEFpY2hpLCBKYXBhbi4mI3hEO0RlcGFy
dG1lbnQgb2YgUmVzcGlyYXRvcnkgTWVkaWNpbmUsIEdyYWR1YXRlIFNjaG9vbCBvZiBNZWRpY2lu
ZSwgS3lvdG8gVW5pdmVyc2l0eSwgS3lvdG8sIEphcGFuLiYjeEQ7RGVwYXJ0bWVudCBvZiBSZXNw
aXJhdG9yeSBDYXJlIGFuZCBTbGVlcCBDb250cm9sIE1lZGljaW5lLCBHcmFkdWF0ZSBTY2hvb2wg
b2YgTWVkaWNpbmUsIEt5b3RvIFVuaXZlcnNpdHksIEt5b3RvLCBKYXBhbi4mI3hEO0NlbnRlciBm
b3IgR2Vub21pYyBNZWRpY2luZSwgS3lvdG8gVW5pdmVyc2l0eSBHcmFkdWF0ZSBTY2hvb2wgb2Yg
TWVkaWNpbmUsIEt5b3RvLCBKYXBhbi4mI3hEO0RlcGFydG1lbnQgb2YgSGVhbHRoIEluZm9ybWF0
aWNzLCBLeW90byBVbml2ZXJzaXR5IG9mIFB1YmxpYyBIZWFsdGgsIEt5b3RvLCBKYXBhbi48L2F1
dGgtYWRkcmVzcz48dGl0bGVzPjx0aXRsZT5TZWxmLXJlcG9ydGVkIHF1YWxpdHkgb2Ygc2xlZXAg
aXMgYXNzb2NpYXRlZCB3aXRoIHBoeXNpY2FsIHN0cmVuZ3RoIGFtb25nIGNvbW11bml0eS1kd2Vs
bGluZyB5b3VuZy1vbGQgYWR1bHRzPC90aXRsZT48c2Vjb25kYXJ5LXRpdGxlPkdlcmlhdHIgR2Vy
b250b2wgSW50PC9zZWNvbmRhcnktdGl0bGU+PGFsdC10aXRsZT5HZXJpYXRyaWNzICZhbXA7IGdl
cm9udG9sb2d5IGludGVybmF0aW9uYWw8L2FsdC10aXRsZT48L3RpdGxlcz48cGVyaW9kaWNhbD48
ZnVsbC10aXRsZT5HZXJpYXRyIEdlcm9udG9sIEludDwvZnVsbC10aXRsZT48YWJici0xPkdlcmlh
dHJpY3MgJmFtcDsgZ2Vyb250b2xvZ3kgaW50ZXJuYXRpb25hbDwvYWJici0xPjwvcGVyaW9kaWNh
bD48YWx0LXBlcmlvZGljYWw+PGZ1bGwtdGl0bGU+R2VyaWF0ciBHZXJvbnRvbCBJbnQ8L2Z1bGwt
dGl0bGU+PGFiYnItMT5HZXJpYXRyaWNzICZhbXA7IGdlcm9udG9sb2d5IGludGVybmF0aW9uYWw8
L2FiYnItMT48L2FsdC1wZXJpb2RpY2FsPjxwYWdlcz4xODA4LTE4MTM8L3BhZ2VzPjx2b2x1bWU+
MTc8L3ZvbHVtZT48bnVtYmVyPjExPC9udW1iZXI+PGVkaXRpb24+MjAxNy8wMS8wNzwvZWRpdGlv
bj48a2V5d29yZHM+PGtleXdvcmQ+b2xkZXIgYWR1bHRzPC9rZXl3b3JkPjxrZXl3b3JkPnBoeXNp
Y2FsIGZ1bmN0aW9uPC9rZXl3b3JkPjxrZXl3b3JkPnBoeXNpY2FsIHN0cmVuZ3RoPC9rZXl3b3Jk
PjxrZXl3b3JkPnF1YWxpdHkgb2Ygc2xlZXA8L2tleXdvcmQ+PC9rZXl3b3Jkcz48ZGF0ZXM+PHll
YXI+MjAxNzwveWVhcj48cHViLWRhdGVzPjxkYXRlPk5vdjwvZGF0ZT48L3B1Yi1kYXRlcz48L2Rh
dGVzPjxpc2JuPjE0NDctMDU5NDwvaXNibj48YWNjZXNzaW9uLW51bT4yODA2MDQ1NTwvYWNjZXNz
aW9uLW51bT48dXJscz48L3VybHM+PGVsZWN0cm9uaWMtcmVzb3VyY2UtbnVtPjEwLjExMTEvZ2dp
LjEyOTY1PC9lbGVjdHJvbmljLXJlc291cmNlLW51bT48cmVtb3RlLWRhdGFiYXNlLXByb3ZpZGVy
Pk5MTTwvcmVtb3RlLWRhdGFiYXNlLXByb3ZpZGVyPjxsYW5ndWFnZT5lbmc8L2xhbmd1YWdlPjwv
cmVjb3JkPjwvQ2l0ZT48L0VuZE5vdGU+
</w:fldData>
        </w:fldChar>
      </w:r>
      <w:r w:rsidR="00697617">
        <w:instrText xml:space="preserve"> ADDIN EN.CITE.DATA </w:instrText>
      </w:r>
      <w:r w:rsidR="00697617">
        <w:fldChar w:fldCharType="end"/>
      </w:r>
      <w:r w:rsidR="00323395">
        <w:fldChar w:fldCharType="separate"/>
      </w:r>
      <w:r w:rsidR="00697617" w:rsidRPr="00697617">
        <w:rPr>
          <w:noProof/>
          <w:vertAlign w:val="superscript"/>
        </w:rPr>
        <w:t>13,23,24</w:t>
      </w:r>
      <w:r w:rsidR="00323395">
        <w:fldChar w:fldCharType="end"/>
      </w:r>
      <w:r w:rsidR="00323395">
        <w:t xml:space="preserve"> thus there is a limited understanding.</w:t>
      </w:r>
      <w:r>
        <w:t xml:space="preserve"> To our knowledge, no studies that have assessed sex differences in the association have been conducted </w:t>
      </w:r>
      <w:r w:rsidR="00323395">
        <w:t>among</w:t>
      </w:r>
      <w:r>
        <w:t xml:space="preserve"> UK population</w:t>
      </w:r>
      <w:r w:rsidR="00831BB3">
        <w:t>s</w:t>
      </w:r>
      <w:r w:rsidR="00323395">
        <w:t>. In fact,</w:t>
      </w:r>
      <w:r w:rsidR="00111BCD">
        <w:t xml:space="preserve"> much of the research into the association of sleep and physical performance has </w:t>
      </w:r>
      <w:r w:rsidR="0045579C">
        <w:t xml:space="preserve">been completed in </w:t>
      </w:r>
      <w:r w:rsidR="00111BCD">
        <w:t>the United States, China and Japan with fewer studies based on European populations.</w:t>
      </w:r>
      <w:r w:rsidR="00402B8B">
        <w:t xml:space="preserve"> </w:t>
      </w:r>
      <w:r w:rsidR="004B224B">
        <w:t>O</w:t>
      </w:r>
      <w:r w:rsidR="00402B8B">
        <w:t xml:space="preserve">ne study </w:t>
      </w:r>
      <w:r w:rsidR="004B224B">
        <w:t xml:space="preserve">of sleep duration and physical performance </w:t>
      </w:r>
      <w:r w:rsidR="00402B8B">
        <w:t>has been conducted in the UK,</w:t>
      </w:r>
      <w:r w:rsidR="00C85F9B">
        <w:t xml:space="preserve"> and this was among older adults.</w:t>
      </w:r>
      <w:r w:rsidR="00D14A61">
        <w:fldChar w:fldCharType="begin"/>
      </w:r>
      <w:r w:rsidR="00697617">
        <w:instrText xml:space="preserve"> ADDIN EN.CITE &lt;EndNote&gt;&lt;Cite&gt;&lt;Author&gt;Morgan&lt;/Author&gt;&lt;Year&gt;2019&lt;/Year&gt;&lt;RecNum&gt;96&lt;/RecNum&gt;&lt;DisplayText&gt;&lt;style face="superscript"&gt;25&lt;/style&gt;&lt;/DisplayText&gt;&lt;record&gt;&lt;rec-number&gt;96&lt;/rec-number&gt;&lt;foreign-keys&gt;&lt;key app="EN" db-id="9a22ssvf4zf9rke2wxoxrdr1evfspftzfd9r" timestamp="1559791494"&gt;96&lt;/key&gt;&lt;/foreign-keys&gt;&lt;ref-type name="Journal Article"&gt;17&lt;/ref-type&gt;&lt;contributors&gt;&lt;authors&gt;&lt;author&gt;Morgan, K.&lt;/author&gt;&lt;author&gt;Hartescu, I.&lt;/author&gt;&lt;/authors&gt;&lt;/contributors&gt;&lt;auth-address&gt;Clinical Sleep Research Unit, School of Sport, Exercise and Health Sciences, Loughborough University, Leicestershire, LE11 3TU, UK.&amp;#xD;Clinical Sleep Research Unit, School of Sport, Exercise and Health Sciences, Loughborough University, Leicestershire, LE11 3TU, UK. Electronic address: i.hartescu@lboro.ac.uk.&lt;/auth-address&gt;&lt;titles&gt;&lt;title&gt;Sleep duration and all-cause mortality: links to physical activity and prefrailty in a 27-year follow up of older adults in the UK&lt;/title&gt;&lt;secondary-title&gt;Sleep Med&lt;/secondary-title&gt;&lt;alt-title&gt;Sleep medicine&lt;/alt-title&gt;&lt;/titles&gt;&lt;periodical&gt;&lt;full-title&gt;Sleep Med&lt;/full-title&gt;&lt;abbr-1&gt;Sleep medicine&lt;/abbr-1&gt;&lt;/periodical&gt;&lt;alt-periodical&gt;&lt;full-title&gt;Sleep Med&lt;/full-title&gt;&lt;abbr-1&gt;Sleep medicine&lt;/abbr-1&gt;&lt;/alt-periodical&gt;&lt;pages&gt;231-237&lt;/pages&gt;&lt;volume&gt;54&lt;/volume&gt;&lt;edition&gt;2018/12/26&lt;/edition&gt;&lt;keywords&gt;&lt;keyword&gt;Frailty&lt;/keyword&gt;&lt;keyword&gt;Insomnia&lt;/keyword&gt;&lt;keyword&gt;Mortality&lt;/keyword&gt;&lt;keyword&gt;Physical activity&lt;/keyword&gt;&lt;keyword&gt;Sedentary behavior&lt;/keyword&gt;&lt;keyword&gt;Sleep duration&lt;/keyword&gt;&lt;/keywords&gt;&lt;dates&gt;&lt;year&gt;2019&lt;/year&gt;&lt;pub-dates&gt;&lt;date&gt;Feb&lt;/date&gt;&lt;/pub-dates&gt;&lt;/dates&gt;&lt;isbn&gt;1389-9457&lt;/isbn&gt;&lt;accession-num&gt;30584984&lt;/accession-num&gt;&lt;urls&gt;&lt;/urls&gt;&lt;electronic-resource-num&gt;10.1016/j.sleep.2018.11.008&lt;/electronic-resource-num&gt;&lt;remote-database-provider&gt;NLM&lt;/remote-database-provider&gt;&lt;language&gt;eng&lt;/language&gt;&lt;/record&gt;&lt;/Cite&gt;&lt;/EndNote&gt;</w:instrText>
      </w:r>
      <w:r w:rsidR="00D14A61">
        <w:fldChar w:fldCharType="separate"/>
      </w:r>
      <w:r w:rsidR="00697617" w:rsidRPr="00697617">
        <w:rPr>
          <w:noProof/>
          <w:vertAlign w:val="superscript"/>
        </w:rPr>
        <w:t>25</w:t>
      </w:r>
      <w:r w:rsidR="00D14A61">
        <w:fldChar w:fldCharType="end"/>
      </w:r>
      <w:r w:rsidR="00402B8B">
        <w:t xml:space="preserve"> </w:t>
      </w:r>
      <w:r w:rsidR="00C85F9B">
        <w:t>It</w:t>
      </w:r>
      <w:r w:rsidR="00402B8B">
        <w:t xml:space="preserve"> showed </w:t>
      </w:r>
      <w:r w:rsidR="00B06B9B">
        <w:t xml:space="preserve">that long </w:t>
      </w:r>
      <w:r w:rsidR="00DE4E6B">
        <w:t>sleep duration</w:t>
      </w:r>
      <w:r w:rsidR="00B06B9B">
        <w:t xml:space="preserve"> (&gt;9 hours) was associated with poorer hand</w:t>
      </w:r>
      <w:r w:rsidR="0006302F">
        <w:t>-</w:t>
      </w:r>
      <w:r w:rsidR="00B06B9B">
        <w:t>grip strength and very slow walking speed at baseline</w:t>
      </w:r>
      <w:r w:rsidR="00C85F9B">
        <w:t>, however d</w:t>
      </w:r>
      <w:r w:rsidR="002720E0">
        <w:t xml:space="preserve">ifferences between men and women were not explored. </w:t>
      </w:r>
      <w:r w:rsidR="00564564">
        <w:t>If interventions to improve physical performance or sleep are to be designed and targeted appropriately</w:t>
      </w:r>
      <w:r w:rsidR="009A200D">
        <w:t>,</w:t>
      </w:r>
      <w:r w:rsidR="00564564">
        <w:t xml:space="preserve"> it should not be assumed that </w:t>
      </w:r>
      <w:r w:rsidR="009A200D">
        <w:t>the relationship</w:t>
      </w:r>
      <w:r w:rsidR="00564564">
        <w:t xml:space="preserve"> will be identical across countries and/or ethnicities</w:t>
      </w:r>
      <w:r w:rsidR="002720E0">
        <w:t>, or sex</w:t>
      </w:r>
      <w:r w:rsidR="00564564">
        <w:t>.</w:t>
      </w:r>
      <w:r w:rsidR="004B224B">
        <w:t xml:space="preserve"> </w:t>
      </w:r>
      <w:r w:rsidR="00F75C3F">
        <w:t>We</w:t>
      </w:r>
      <w:r w:rsidR="002720E0">
        <w:t xml:space="preserve"> therefore</w:t>
      </w:r>
      <w:r w:rsidR="00F75C3F">
        <w:t xml:space="preserve"> sought</w:t>
      </w:r>
      <w:r w:rsidR="000E7400">
        <w:t xml:space="preserve"> to </w:t>
      </w:r>
      <w:r w:rsidR="00F75C3F">
        <w:t xml:space="preserve">examine the potential association between </w:t>
      </w:r>
      <w:r w:rsidR="000E7400" w:rsidRPr="006632E6">
        <w:t xml:space="preserve">sleep </w:t>
      </w:r>
      <w:r w:rsidR="00F75C3F">
        <w:t xml:space="preserve">quality </w:t>
      </w:r>
      <w:r w:rsidR="000E7400" w:rsidRPr="006632E6">
        <w:t xml:space="preserve">and </w:t>
      </w:r>
      <w:r w:rsidR="000E7400">
        <w:t>p</w:t>
      </w:r>
      <w:r w:rsidR="000E7400" w:rsidRPr="006632E6">
        <w:t>hysical performance characteristics</w:t>
      </w:r>
      <w:r w:rsidR="00F75C3F">
        <w:t xml:space="preserve"> in a large UK cohort of older adults and </w:t>
      </w:r>
      <w:r w:rsidR="00E63372">
        <w:t>to assess</w:t>
      </w:r>
      <w:r w:rsidR="000E7400">
        <w:t xml:space="preserve"> </w:t>
      </w:r>
      <w:r w:rsidR="008A17A0">
        <w:t xml:space="preserve">differences in the association according to </w:t>
      </w:r>
      <w:r w:rsidR="00E557C1">
        <w:t>sex</w:t>
      </w:r>
      <w:r w:rsidR="000E7400">
        <w:t>.</w:t>
      </w:r>
    </w:p>
    <w:p w14:paraId="5EAF79E6" w14:textId="77777777" w:rsidR="00641870" w:rsidRDefault="00641870" w:rsidP="006B0C58">
      <w:pPr>
        <w:spacing w:line="480" w:lineRule="auto"/>
      </w:pPr>
    </w:p>
    <w:p w14:paraId="5D702DE1" w14:textId="77777777" w:rsidR="00A404D5" w:rsidRPr="00D81BDB" w:rsidRDefault="00A404D5" w:rsidP="006B0C58">
      <w:pPr>
        <w:spacing w:line="480" w:lineRule="auto"/>
        <w:rPr>
          <w:b/>
          <w:sz w:val="24"/>
        </w:rPr>
      </w:pPr>
      <w:r w:rsidRPr="00D81BDB">
        <w:rPr>
          <w:b/>
          <w:sz w:val="24"/>
        </w:rPr>
        <w:t>Methods</w:t>
      </w:r>
    </w:p>
    <w:p w14:paraId="339CFD3C" w14:textId="77777777" w:rsidR="00F74587" w:rsidRDefault="002631CE" w:rsidP="006B0C58">
      <w:pPr>
        <w:spacing w:line="480" w:lineRule="auto"/>
        <w:rPr>
          <w:b/>
        </w:rPr>
      </w:pPr>
      <w:bookmarkStart w:id="3" w:name="_Hlk46830162"/>
      <w:r>
        <w:rPr>
          <w:b/>
        </w:rPr>
        <w:t>Study design</w:t>
      </w:r>
      <w:r w:rsidR="00AA2140" w:rsidRPr="00AA2140">
        <w:rPr>
          <w:b/>
        </w:rPr>
        <w:t xml:space="preserve"> </w:t>
      </w:r>
      <w:r w:rsidR="00AA2140">
        <w:rPr>
          <w:b/>
        </w:rPr>
        <w:t>and participants</w:t>
      </w:r>
    </w:p>
    <w:bookmarkEnd w:id="3"/>
    <w:p w14:paraId="6020FDDA" w14:textId="3D44CD90" w:rsidR="0005777E" w:rsidRDefault="0045579C" w:rsidP="00065249">
      <w:pPr>
        <w:spacing w:line="480" w:lineRule="auto"/>
        <w:rPr>
          <w:b/>
        </w:rPr>
      </w:pPr>
      <w:r>
        <w:t>P</w:t>
      </w:r>
      <w:r w:rsidR="00AA2140">
        <w:t xml:space="preserve">articipants were recruited from </w:t>
      </w:r>
      <w:r w:rsidR="00C81F9B">
        <w:t xml:space="preserve">the </w:t>
      </w:r>
      <w:r w:rsidR="00AA2140">
        <w:t>established He</w:t>
      </w:r>
      <w:r w:rsidR="00C62424">
        <w:t>rtfordshire Cohort Study (HCS)</w:t>
      </w:r>
      <w:r w:rsidR="00AA2140">
        <w:t>.</w:t>
      </w:r>
      <w:r w:rsidR="00D14A61">
        <w:fldChar w:fldCharType="begin">
          <w:fldData xml:space="preserve">PEVuZE5vdGU+PENpdGU+PEF1dGhvcj5TeWRkYWxsPC9BdXRob3I+PFllYXI+MjAwNTwvWWVhcj48
UmVjTnVtPjgyPC9SZWNOdW0+PERpc3BsYXlUZXh0PjxzdHlsZSBmYWNlPSJzdXBlcnNjcmlwdCI+
MjY8L3N0eWxlPjwvRGlzcGxheVRleHQ+PHJlY29yZD48cmVjLW51bWJlcj44MjwvcmVjLW51bWJl
cj48Zm9yZWlnbi1rZXlzPjxrZXkgYXBwPSJFTiIgZGItaWQ9IjlhMjJzc3ZmNHpmOXJrZTJ3eG94
cmRyMWV2ZnNwZnR6ZmQ5ciIgdGltZXN0YW1wPSIxNTI3NDcxMTY3Ij44Mjwva2V5PjwvZm9yZWln
bi1rZXlzPjxyZWYtdHlwZSBuYW1lPSJKb3VybmFsIEFydGljbGUiPjE3PC9yZWYtdHlwZT48Y29u
dHJpYnV0b3JzPjxhdXRob3JzPjxhdXRob3I+U3lkZGFsbCwgSC4gRS48L2F1dGhvcj48YXV0aG9y
PkFpaGllIFNheWVyLCBBLjwvYXV0aG9yPjxhdXRob3I+RGVubmlzb24sIEUuIE0uPC9hdXRob3I+
PGF1dGhvcj5NYXJ0aW4sIEguIEouPC9hdXRob3I+PGF1dGhvcj5CYXJrZXIsIEQuIEouPC9hdXRo
b3I+PGF1dGhvcj5Db29wZXIsIEMuPC9hdXRob3I+PC9hdXRob3JzPjwvY29udHJpYnV0b3JzPjxh
dXRoLWFkZHJlc3M+TVJDIEVwaWRlbWlvbG9neSBSZXNvdXJjZSBDZW50cmUsIFVuaXZlcnNpdHkg
b2YgU291dGhhbXB0b24sIFNvdXRoYW1wdG9uIEdlbmVyYWwgSG9zcGl0YWwsIFNvdXRoYW1wdG9u
IFNPMTYgNllELCBVSy48L2F1dGgtYWRkcmVzcz48dGl0bGVzPjx0aXRsZT5Db2hvcnQgcHJvZmls
ZTogdGhlIEhlcnRmb3Jkc2hpcmUgY29ob3J0IHN0dWR5PC90aXRsZT48c2Vjb25kYXJ5LXRpdGxl
PkludCBKIEVwaWRlbWlvbDwvc2Vjb25kYXJ5LXRpdGxlPjxhbHQtdGl0bGU+SW50ZXJuYXRpb25h
bCBqb3VybmFsIG9mIGVwaWRlbWlvbG9neTwvYWx0LXRpdGxlPjwvdGl0bGVzPjxwZXJpb2RpY2Fs
PjxmdWxsLXRpdGxlPkludCBKIEVwaWRlbWlvbDwvZnVsbC10aXRsZT48YWJici0xPkludGVybmF0
aW9uYWwgam91cm5hbCBvZiBlcGlkZW1pb2xvZ3k8L2FiYnItMT48L3BlcmlvZGljYWw+PGFsdC1w
ZXJpb2RpY2FsPjxmdWxsLXRpdGxlPkludCBKIEVwaWRlbWlvbDwvZnVsbC10aXRsZT48YWJici0x
PkludGVybmF0aW9uYWwgam91cm5hbCBvZiBlcGlkZW1pb2xvZ3k8L2FiYnItMT48L2FsdC1wZXJp
b2RpY2FsPjxwYWdlcz4xMjM0LTQyPC9wYWdlcz48dm9sdW1lPjM0PC92b2x1bWU+PG51bWJlcj42
PC9udW1iZXI+PGVkaXRpb24+MjAwNS8wNi8yMTwvZWRpdGlvbj48a2V5d29yZHM+PGtleXdvcmQ+
QWdlZDwva2V5d29yZD48a2V5d29yZD4qQmlydGggV2VpZ2h0PC9rZXl3b3JkPjxrZXl3b3JkPkNh
cmRpb3Zhc2N1bGFyIERpc2Vhc2VzL2VtYnJ5b2xvZ3kvKmV0aW9sb2d5L21vcnRhbGl0eTwva2V5
d29yZD48a2V5d29yZD5EaXNlYXNlIFN1c2NlcHRpYmlsaXR5PC9rZXl3b3JkPjxrZXl3b3JkPkVu
Z2xhbmQvZXBpZGVtaW9sb2d5PC9rZXl3b3JkPjxrZXl3b3JkPkVwaWRlbWlvbG9naWMgTWV0aG9k
czwva2V5d29yZD48a2V5d29yZD5GZW1hbGU8L2tleXdvcmQ+PGtleXdvcmQ+SHVtYW5zPC9rZXl3
b3JkPjxrZXl3b3JkPipJbmZhbnQsIExvdyBCaXJ0aCBXZWlnaHQ8L2tleXdvcmQ+PGtleXdvcmQ+
SW5mYW50LCBOZXdib3JuPC9rZXl3b3JkPjxrZXl3b3JkPk1hbGU8L2tleXdvcmQ+PGtleXdvcmQ+
T3N0ZW9wb3Jvc2lzL2V0aW9sb2d5PC9rZXl3b3JkPjxrZXl3b3JkPlByZWduYW5jeTwva2V5d29y
ZD48a2V5d29yZD5QcmVuYXRhbCBFeHBvc3VyZSBEZWxheWVkIEVmZmVjdHM8L2tleXdvcmQ+PGtl
eXdvcmQ+U29jaWFsIENsYXNzPC9rZXl3b3JkPjwva2V5d29yZHM+PGRhdGVzPjx5ZWFyPjIwMDU8
L3llYXI+PHB1Yi1kYXRlcz48ZGF0ZT5EZWM8L2RhdGU+PC9wdWItZGF0ZXM+PC9kYXRlcz48aXNi
bj4wMzAwLTU3NzEgKFByaW50KSYjeEQ7MDMwMC01NzcxPC9pc2JuPjxhY2Nlc3Npb24tbnVtPjE1
OTY0OTA4PC9hY2Nlc3Npb24tbnVtPjx1cmxzPjwvdXJscz48ZWxlY3Ryb25pYy1yZXNvdXJjZS1u
dW0+MTAuMTA5My9pamUvZHlpMTI3PC9lbGVjdHJvbmljLXJlc291cmNlLW51bT48cmVtb3RlLWRh
dGFiYXNlLXByb3ZpZGVyPk5MTTwvcmVtb3RlLWRhdGFiYXNlLXByb3ZpZGVyPjxsYW5ndWFnZT5l
bmc8L2xhbmd1YWdlPjwvcmVjb3JkPjwvQ2l0ZT48L0VuZE5vdGU+
</w:fldData>
        </w:fldChar>
      </w:r>
      <w:r w:rsidR="00697617">
        <w:instrText xml:space="preserve"> ADDIN EN.CITE </w:instrText>
      </w:r>
      <w:r w:rsidR="00697617">
        <w:fldChar w:fldCharType="begin">
          <w:fldData xml:space="preserve">PEVuZE5vdGU+PENpdGU+PEF1dGhvcj5TeWRkYWxsPC9BdXRob3I+PFllYXI+MjAwNTwvWWVhcj48
UmVjTnVtPjgyPC9SZWNOdW0+PERpc3BsYXlUZXh0PjxzdHlsZSBmYWNlPSJzdXBlcnNjcmlwdCI+
MjY8L3N0eWxlPjwvRGlzcGxheVRleHQ+PHJlY29yZD48cmVjLW51bWJlcj44MjwvcmVjLW51bWJl
cj48Zm9yZWlnbi1rZXlzPjxrZXkgYXBwPSJFTiIgZGItaWQ9IjlhMjJzc3ZmNHpmOXJrZTJ3eG94
cmRyMWV2ZnNwZnR6ZmQ5ciIgdGltZXN0YW1wPSIxNTI3NDcxMTY3Ij44Mjwva2V5PjwvZm9yZWln
bi1rZXlzPjxyZWYtdHlwZSBuYW1lPSJKb3VybmFsIEFydGljbGUiPjE3PC9yZWYtdHlwZT48Y29u
dHJpYnV0b3JzPjxhdXRob3JzPjxhdXRob3I+U3lkZGFsbCwgSC4gRS48L2F1dGhvcj48YXV0aG9y
PkFpaGllIFNheWVyLCBBLjwvYXV0aG9yPjxhdXRob3I+RGVubmlzb24sIEUuIE0uPC9hdXRob3I+
PGF1dGhvcj5NYXJ0aW4sIEguIEouPC9hdXRob3I+PGF1dGhvcj5CYXJrZXIsIEQuIEouPC9hdXRo
b3I+PGF1dGhvcj5Db29wZXIsIEMuPC9hdXRob3I+PC9hdXRob3JzPjwvY29udHJpYnV0b3JzPjxh
dXRoLWFkZHJlc3M+TVJDIEVwaWRlbWlvbG9neSBSZXNvdXJjZSBDZW50cmUsIFVuaXZlcnNpdHkg
b2YgU291dGhhbXB0b24sIFNvdXRoYW1wdG9uIEdlbmVyYWwgSG9zcGl0YWwsIFNvdXRoYW1wdG9u
IFNPMTYgNllELCBVSy48L2F1dGgtYWRkcmVzcz48dGl0bGVzPjx0aXRsZT5Db2hvcnQgcHJvZmls
ZTogdGhlIEhlcnRmb3Jkc2hpcmUgY29ob3J0IHN0dWR5PC90aXRsZT48c2Vjb25kYXJ5LXRpdGxl
PkludCBKIEVwaWRlbWlvbDwvc2Vjb25kYXJ5LXRpdGxlPjxhbHQtdGl0bGU+SW50ZXJuYXRpb25h
bCBqb3VybmFsIG9mIGVwaWRlbWlvbG9neTwvYWx0LXRpdGxlPjwvdGl0bGVzPjxwZXJpb2RpY2Fs
PjxmdWxsLXRpdGxlPkludCBKIEVwaWRlbWlvbDwvZnVsbC10aXRsZT48YWJici0xPkludGVybmF0
aW9uYWwgam91cm5hbCBvZiBlcGlkZW1pb2xvZ3k8L2FiYnItMT48L3BlcmlvZGljYWw+PGFsdC1w
ZXJpb2RpY2FsPjxmdWxsLXRpdGxlPkludCBKIEVwaWRlbWlvbDwvZnVsbC10aXRsZT48YWJici0x
PkludGVybmF0aW9uYWwgam91cm5hbCBvZiBlcGlkZW1pb2xvZ3k8L2FiYnItMT48L2FsdC1wZXJp
b2RpY2FsPjxwYWdlcz4xMjM0LTQyPC9wYWdlcz48dm9sdW1lPjM0PC92b2x1bWU+PG51bWJlcj42
PC9udW1iZXI+PGVkaXRpb24+MjAwNS8wNi8yMTwvZWRpdGlvbj48a2V5d29yZHM+PGtleXdvcmQ+
QWdlZDwva2V5d29yZD48a2V5d29yZD4qQmlydGggV2VpZ2h0PC9rZXl3b3JkPjxrZXl3b3JkPkNh
cmRpb3Zhc2N1bGFyIERpc2Vhc2VzL2VtYnJ5b2xvZ3kvKmV0aW9sb2d5L21vcnRhbGl0eTwva2V5
d29yZD48a2V5d29yZD5EaXNlYXNlIFN1c2NlcHRpYmlsaXR5PC9rZXl3b3JkPjxrZXl3b3JkPkVu
Z2xhbmQvZXBpZGVtaW9sb2d5PC9rZXl3b3JkPjxrZXl3b3JkPkVwaWRlbWlvbG9naWMgTWV0aG9k
czwva2V5d29yZD48a2V5d29yZD5GZW1hbGU8L2tleXdvcmQ+PGtleXdvcmQ+SHVtYW5zPC9rZXl3
b3JkPjxrZXl3b3JkPipJbmZhbnQsIExvdyBCaXJ0aCBXZWlnaHQ8L2tleXdvcmQ+PGtleXdvcmQ+
SW5mYW50LCBOZXdib3JuPC9rZXl3b3JkPjxrZXl3b3JkPk1hbGU8L2tleXdvcmQ+PGtleXdvcmQ+
T3N0ZW9wb3Jvc2lzL2V0aW9sb2d5PC9rZXl3b3JkPjxrZXl3b3JkPlByZWduYW5jeTwva2V5d29y
ZD48a2V5d29yZD5QcmVuYXRhbCBFeHBvc3VyZSBEZWxheWVkIEVmZmVjdHM8L2tleXdvcmQ+PGtl
eXdvcmQ+U29jaWFsIENsYXNzPC9rZXl3b3JkPjwva2V5d29yZHM+PGRhdGVzPjx5ZWFyPjIwMDU8
L3llYXI+PHB1Yi1kYXRlcz48ZGF0ZT5EZWM8L2RhdGU+PC9wdWItZGF0ZXM+PC9kYXRlcz48aXNi
bj4wMzAwLTU3NzEgKFByaW50KSYjeEQ7MDMwMC01NzcxPC9pc2JuPjxhY2Nlc3Npb24tbnVtPjE1
OTY0OTA4PC9hY2Nlc3Npb24tbnVtPjx1cmxzPjwvdXJscz48ZWxlY3Ryb25pYy1yZXNvdXJjZS1u
dW0+MTAuMTA5My9pamUvZHlpMTI3PC9lbGVjdHJvbmljLXJlc291cmNlLW51bT48cmVtb3RlLWRh
dGFiYXNlLXByb3ZpZGVyPk5MTTwvcmVtb3RlLWRhdGFiYXNlLXByb3ZpZGVyPjxsYW5ndWFnZT5l
bmc8L2xhbmd1YWdlPjwvcmVjb3JkPjwvQ2l0ZT48L0VuZE5vdGU+
</w:fldData>
        </w:fldChar>
      </w:r>
      <w:r w:rsidR="00697617">
        <w:instrText xml:space="preserve"> ADDIN EN.CITE.DATA </w:instrText>
      </w:r>
      <w:r w:rsidR="00697617">
        <w:fldChar w:fldCharType="end"/>
      </w:r>
      <w:r w:rsidR="00D14A61">
        <w:fldChar w:fldCharType="separate"/>
      </w:r>
      <w:r w:rsidR="00697617" w:rsidRPr="00697617">
        <w:rPr>
          <w:noProof/>
          <w:vertAlign w:val="superscript"/>
        </w:rPr>
        <w:t>26</w:t>
      </w:r>
      <w:r w:rsidR="00D14A61">
        <w:fldChar w:fldCharType="end"/>
      </w:r>
      <w:r w:rsidR="00AA2140">
        <w:t xml:space="preserve"> The HCS is a </w:t>
      </w:r>
      <w:r w:rsidR="00AA2140" w:rsidRPr="002631CE">
        <w:t xml:space="preserve">prospective, </w:t>
      </w:r>
      <w:r w:rsidR="00AA2140">
        <w:t xml:space="preserve">longitudinal, </w:t>
      </w:r>
      <w:r w:rsidR="00AA2140" w:rsidRPr="002631CE">
        <w:t>population-based</w:t>
      </w:r>
      <w:r w:rsidR="00AA2140">
        <w:t xml:space="preserve"> study</w:t>
      </w:r>
      <w:r w:rsidR="00AA2140" w:rsidRPr="002631CE">
        <w:t xml:space="preserve"> of the lifecourse origins of disease among </w:t>
      </w:r>
      <w:r w:rsidR="00AA2140">
        <w:t>people</w:t>
      </w:r>
      <w:r w:rsidR="00AA2140" w:rsidRPr="002631CE">
        <w:t xml:space="preserve"> born in Hertfordshire</w:t>
      </w:r>
      <w:r w:rsidR="00AA2140">
        <w:t>, UK, between 1931</w:t>
      </w:r>
      <w:r>
        <w:t>-</w:t>
      </w:r>
      <w:r w:rsidR="00AA2140">
        <w:t xml:space="preserve">1939. </w:t>
      </w:r>
      <w:r w:rsidR="007A722E">
        <w:t>In 2011-2012, p</w:t>
      </w:r>
      <w:r w:rsidR="002631CE" w:rsidRPr="002631CE">
        <w:t xml:space="preserve">articipants </w:t>
      </w:r>
      <w:r w:rsidR="00F7194B">
        <w:t xml:space="preserve">were contacted to ask if </w:t>
      </w:r>
      <w:r w:rsidR="00F7194B">
        <w:lastRenderedPageBreak/>
        <w:t>they would be interested in taking part in a follow-up study</w:t>
      </w:r>
      <w:r w:rsidR="007611A2">
        <w:t>.</w:t>
      </w:r>
      <w:r w:rsidR="00F7194B">
        <w:t xml:space="preserve"> Those that agreed </w:t>
      </w:r>
      <w:r w:rsidR="002631CE" w:rsidRPr="002631CE">
        <w:t xml:space="preserve">were visited at home by a trained research nurse, who administered a questionnaire </w:t>
      </w:r>
      <w:r w:rsidR="002631CE">
        <w:t xml:space="preserve">and conducted a clinical examination. </w:t>
      </w:r>
      <w:r w:rsidR="004F74BE">
        <w:t xml:space="preserve">The participants were then given a second questionnaire </w:t>
      </w:r>
      <w:r w:rsidR="008F5ADF" w:rsidRPr="008F5ADF">
        <w:t xml:space="preserve">which included a sleep assessment tool </w:t>
      </w:r>
      <w:r w:rsidR="004F74BE">
        <w:t xml:space="preserve">to </w:t>
      </w:r>
      <w:r w:rsidR="00F75C3F">
        <w:t>c</w:t>
      </w:r>
      <w:r w:rsidR="004F74BE">
        <w:t>omplete in their own time and return to the stu</w:t>
      </w:r>
      <w:r w:rsidR="008F5ADF">
        <w:t>dy team in a pre-paid envelope.</w:t>
      </w:r>
      <w:r w:rsidR="00065249">
        <w:t xml:space="preserve"> </w:t>
      </w:r>
      <w:bookmarkStart w:id="4" w:name="_Hlk46830183"/>
      <w:r w:rsidR="00065249">
        <w:t>The majority (73%) of the participants completed the second questionnaire on the same day as the nurse-assessment</w:t>
      </w:r>
      <w:r w:rsidR="00065249" w:rsidRPr="00065249">
        <w:t>. The median (IQR) time in days between the nurse-assessment and completing the second questionnaire was 0 (0 - 1), and the range was 0 - 40 days.</w:t>
      </w:r>
      <w:bookmarkEnd w:id="4"/>
    </w:p>
    <w:p w14:paraId="6CB772FA" w14:textId="77777777" w:rsidR="002B18C9" w:rsidRDefault="002B18C9" w:rsidP="006B0C58">
      <w:pPr>
        <w:spacing w:line="480" w:lineRule="auto"/>
        <w:rPr>
          <w:b/>
        </w:rPr>
      </w:pPr>
      <w:r w:rsidRPr="002B18C9">
        <w:rPr>
          <w:b/>
        </w:rPr>
        <w:t>Sleep Assessment</w:t>
      </w:r>
    </w:p>
    <w:p w14:paraId="51F4E3B9" w14:textId="71484D74" w:rsidR="00304C04" w:rsidRDefault="00BC5FBB" w:rsidP="006B0C58">
      <w:pPr>
        <w:spacing w:line="480" w:lineRule="auto"/>
      </w:pPr>
      <w:r>
        <w:t>Sleep quality was assessed using the validated</w:t>
      </w:r>
      <w:r w:rsidR="00F75C3F">
        <w:t xml:space="preserve"> and reliable</w:t>
      </w:r>
      <w:r>
        <w:t xml:space="preserve"> Pittsburgh Sleep Quality Index (PSQI)</w:t>
      </w:r>
      <w:r w:rsidR="00F75C3F">
        <w:t>.</w:t>
      </w:r>
      <w:r w:rsidR="00D14A61">
        <w:fldChar w:fldCharType="begin"/>
      </w:r>
      <w:r w:rsidR="00697617">
        <w:instrText xml:space="preserve"> ADDIN EN.CITE &lt;EndNote&gt;&lt;Cite&gt;&lt;Author&gt;Buysse&lt;/Author&gt;&lt;Year&gt;1989&lt;/Year&gt;&lt;RecNum&gt;83&lt;/RecNum&gt;&lt;DisplayText&gt;&lt;style face="superscript"&gt;27&lt;/style&gt;&lt;/DisplayText&gt;&lt;record&gt;&lt;rec-number&gt;83&lt;/rec-number&gt;&lt;foreign-keys&gt;&lt;key app="EN" db-id="9a22ssvf4zf9rke2wxoxrdr1evfspftzfd9r" timestamp="1527471224"&gt;83&lt;/key&gt;&lt;/foreign-keys&gt;&lt;ref-type name="Journal Article"&gt;17&lt;/ref-type&gt;&lt;contributors&gt;&lt;authors&gt;&lt;author&gt;Buysse, D. J.&lt;/author&gt;&lt;author&gt;Reynolds, C. F.&lt;/author&gt;&lt;author&gt;Monk,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Res&lt;/secondary-title&gt;&lt;alt-title&gt;Psychiatry research&lt;/alt-title&gt;&lt;/titles&gt;&lt;periodical&gt;&lt;full-title&gt;Psychiatry Res&lt;/full-title&gt;&lt;abbr-1&gt;Psychiatry research&lt;/abbr-1&gt;&lt;/periodical&gt;&lt;alt-periodical&gt;&lt;full-title&gt;Psychiatry Res&lt;/full-title&gt;&lt;abbr-1&gt;Psychiatry research&lt;/abbr-1&gt;&lt;/alt-periodical&gt;&lt;pages&gt;193-213&lt;/pages&gt;&lt;volume&gt;28&lt;/volume&gt;&lt;number&gt;2&lt;/number&gt;&lt;edition&gt;1989/05/01&lt;/edition&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Stages&lt;/keyword&gt;&lt;/keywords&gt;&lt;dates&gt;&lt;year&gt;1989&lt;/year&gt;&lt;pub-dates&gt;&lt;date&gt;May&lt;/date&gt;&lt;/pub-dates&gt;&lt;/dates&gt;&lt;isbn&gt;0165-1781 (Print)&amp;#xD;0165-1781&lt;/isbn&gt;&lt;accession-num&gt;2748771&lt;/accession-num&gt;&lt;urls&gt;&lt;/urls&gt;&lt;remote-database-provider&gt;NLM&lt;/remote-database-provider&gt;&lt;language&gt;eng&lt;/language&gt;&lt;/record&gt;&lt;/Cite&gt;&lt;/EndNote&gt;</w:instrText>
      </w:r>
      <w:r w:rsidR="00D14A61">
        <w:fldChar w:fldCharType="separate"/>
      </w:r>
      <w:r w:rsidR="00697617" w:rsidRPr="00697617">
        <w:rPr>
          <w:noProof/>
          <w:vertAlign w:val="superscript"/>
        </w:rPr>
        <w:t>27</w:t>
      </w:r>
      <w:r w:rsidR="00D14A61">
        <w:fldChar w:fldCharType="end"/>
      </w:r>
      <w:r>
        <w:t xml:space="preserve"> The PSQI </w:t>
      </w:r>
      <w:r w:rsidR="0045579C">
        <w:t xml:space="preserve">is </w:t>
      </w:r>
      <w:r w:rsidR="00F75C3F">
        <w:t xml:space="preserve">comprised </w:t>
      </w:r>
      <w:r w:rsidR="00FE0C1C">
        <w:t>of</w:t>
      </w:r>
      <w:r w:rsidR="0045579C">
        <w:t xml:space="preserve"> </w:t>
      </w:r>
      <w:r w:rsidR="004F6010">
        <w:t xml:space="preserve">seven </w:t>
      </w:r>
      <w:r w:rsidR="0045579C">
        <w:t>sub</w:t>
      </w:r>
      <w:r w:rsidR="00F75C3F">
        <w:t>-</w:t>
      </w:r>
      <w:r w:rsidR="0045579C">
        <w:t>components</w:t>
      </w:r>
      <w:r w:rsidR="004F6010">
        <w:t xml:space="preserve">: </w:t>
      </w:r>
      <w:r w:rsidR="00F75C3F">
        <w:t xml:space="preserve">1) </w:t>
      </w:r>
      <w:r w:rsidR="004F6010">
        <w:t xml:space="preserve">subjective sleep quality; </w:t>
      </w:r>
      <w:r w:rsidR="00F75C3F">
        <w:t xml:space="preserve">2) </w:t>
      </w:r>
      <w:r w:rsidR="004F6010">
        <w:t>sleep latency</w:t>
      </w:r>
      <w:r w:rsidR="00F27A0E">
        <w:t xml:space="preserve"> (</w:t>
      </w:r>
      <w:r w:rsidR="00F27A0E" w:rsidRPr="00F27A0E">
        <w:t>time taken to initiate sleep</w:t>
      </w:r>
      <w:r w:rsidR="00F27A0E">
        <w:t>)</w:t>
      </w:r>
      <w:r w:rsidR="004F6010">
        <w:t xml:space="preserve">; </w:t>
      </w:r>
      <w:r w:rsidR="00F75C3F">
        <w:t xml:space="preserve">3) </w:t>
      </w:r>
      <w:r w:rsidR="004F6010">
        <w:t xml:space="preserve">sleep duration; </w:t>
      </w:r>
      <w:r w:rsidR="00F75C3F">
        <w:t xml:space="preserve">4) </w:t>
      </w:r>
      <w:r w:rsidR="004F6010">
        <w:t xml:space="preserve">sleep efficiency (the ratio of total sleep time to time in bed); </w:t>
      </w:r>
      <w:r w:rsidR="00F75C3F">
        <w:t xml:space="preserve">5) </w:t>
      </w:r>
      <w:r w:rsidR="004F6010">
        <w:t xml:space="preserve">sleep disturbance; </w:t>
      </w:r>
      <w:r w:rsidR="00F75C3F">
        <w:t xml:space="preserve">6) </w:t>
      </w:r>
      <w:r w:rsidR="004F6010">
        <w:t xml:space="preserve">use of sleep-promoting medication (prescribed or over-the-counter); and </w:t>
      </w:r>
      <w:r w:rsidR="00F75C3F">
        <w:t xml:space="preserve">7) </w:t>
      </w:r>
      <w:r w:rsidR="004F6010">
        <w:t>daytime dysfunction</w:t>
      </w:r>
      <w:r w:rsidR="0086038C">
        <w:rPr>
          <w:color w:val="000000" w:themeColor="text1"/>
        </w:rPr>
        <w:t>.</w:t>
      </w:r>
      <w:r w:rsidRPr="0086038C">
        <w:rPr>
          <w:color w:val="000000" w:themeColor="text1"/>
        </w:rPr>
        <w:t xml:space="preserve"> </w:t>
      </w:r>
      <w:r w:rsidR="00FE0B00">
        <w:t xml:space="preserve">Participants </w:t>
      </w:r>
      <w:r w:rsidR="00F75C3F">
        <w:t>provide subjective sleep estimates based on</w:t>
      </w:r>
      <w:r w:rsidR="00FE0B00">
        <w:t xml:space="preserve"> the </w:t>
      </w:r>
      <w:r w:rsidR="00F75C3F">
        <w:t xml:space="preserve">previous </w:t>
      </w:r>
      <w:r w:rsidR="0086038C">
        <w:t>month</w:t>
      </w:r>
      <w:r w:rsidR="00F75C3F">
        <w:t>.</w:t>
      </w:r>
      <w:r w:rsidR="00FE0B00">
        <w:t xml:space="preserve"> </w:t>
      </w:r>
      <w:r w:rsidR="003F2619">
        <w:t xml:space="preserve">The answers </w:t>
      </w:r>
      <w:r w:rsidR="00ED5883">
        <w:t>were</w:t>
      </w:r>
      <w:r w:rsidR="003F2619">
        <w:t xml:space="preserve"> used to generate scores for each of the seven sub</w:t>
      </w:r>
      <w:r w:rsidR="0004778E">
        <w:t>-</w:t>
      </w:r>
      <w:r w:rsidR="003F2619">
        <w:t>components, which range</w:t>
      </w:r>
      <w:r w:rsidR="00600CEF">
        <w:t>d</w:t>
      </w:r>
      <w:r w:rsidR="003F2619">
        <w:t xml:space="preserve"> 0</w:t>
      </w:r>
      <w:r w:rsidR="0004778E">
        <w:t>-</w:t>
      </w:r>
      <w:r w:rsidR="003F2619">
        <w:t xml:space="preserve">3. </w:t>
      </w:r>
      <w:r>
        <w:t xml:space="preserve">A global PSQI score </w:t>
      </w:r>
      <w:r w:rsidR="00ED5883">
        <w:t>was</w:t>
      </w:r>
      <w:r>
        <w:t xml:space="preserve"> generated </w:t>
      </w:r>
      <w:r w:rsidR="003F2619">
        <w:t>by summing the scores of the sub</w:t>
      </w:r>
      <w:r w:rsidR="00F27A0E">
        <w:t>-</w:t>
      </w:r>
      <w:r w:rsidR="003F2619">
        <w:t xml:space="preserve">components </w:t>
      </w:r>
      <w:r w:rsidR="0004778E">
        <w:t>ranging</w:t>
      </w:r>
      <w:r>
        <w:t xml:space="preserve"> 0</w:t>
      </w:r>
      <w:r w:rsidR="0004778E">
        <w:t>-</w:t>
      </w:r>
      <w:r>
        <w:t>2</w:t>
      </w:r>
      <w:r w:rsidR="003F2619">
        <w:t>1</w:t>
      </w:r>
      <w:r>
        <w:t xml:space="preserve"> with higher scores indicating </w:t>
      </w:r>
      <w:r w:rsidR="0045579C">
        <w:t xml:space="preserve">poorer </w:t>
      </w:r>
      <w:r>
        <w:t>sleep quality. A score of more than</w:t>
      </w:r>
      <w:r w:rsidR="00C62424">
        <w:t xml:space="preserve"> 5 is indicative of poor sleep</w:t>
      </w:r>
      <w:r>
        <w:t>.</w:t>
      </w:r>
      <w:r w:rsidR="00D14A61">
        <w:fldChar w:fldCharType="begin"/>
      </w:r>
      <w:r w:rsidR="00697617">
        <w:instrText xml:space="preserve"> ADDIN EN.CITE &lt;EndNote&gt;&lt;Cite&gt;&lt;Author&gt;Buysse&lt;/Author&gt;&lt;Year&gt;1989&lt;/Year&gt;&lt;RecNum&gt;83&lt;/RecNum&gt;&lt;DisplayText&gt;&lt;style face="superscript"&gt;27&lt;/style&gt;&lt;/DisplayText&gt;&lt;record&gt;&lt;rec-number&gt;83&lt;/rec-number&gt;&lt;foreign-keys&gt;&lt;key app="EN" db-id="9a22ssvf4zf9rke2wxoxrdr1evfspftzfd9r" timestamp="1527471224"&gt;83&lt;/key&gt;&lt;/foreign-keys&gt;&lt;ref-type name="Journal Article"&gt;17&lt;/ref-type&gt;&lt;contributors&gt;&lt;authors&gt;&lt;author&gt;Buysse, D. J.&lt;/author&gt;&lt;author&gt;Reynolds, C. F.&lt;/author&gt;&lt;author&gt;Monk,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Res&lt;/secondary-title&gt;&lt;alt-title&gt;Psychiatry research&lt;/alt-title&gt;&lt;/titles&gt;&lt;periodical&gt;&lt;full-title&gt;Psychiatry Res&lt;/full-title&gt;&lt;abbr-1&gt;Psychiatry research&lt;/abbr-1&gt;&lt;/periodical&gt;&lt;alt-periodical&gt;&lt;full-title&gt;Psychiatry Res&lt;/full-title&gt;&lt;abbr-1&gt;Psychiatry research&lt;/abbr-1&gt;&lt;/alt-periodical&gt;&lt;pages&gt;193-213&lt;/pages&gt;&lt;volume&gt;28&lt;/volume&gt;&lt;number&gt;2&lt;/number&gt;&lt;edition&gt;1989/05/01&lt;/edition&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Stages&lt;/keyword&gt;&lt;/keywords&gt;&lt;dates&gt;&lt;year&gt;1989&lt;/year&gt;&lt;pub-dates&gt;&lt;date&gt;May&lt;/date&gt;&lt;/pub-dates&gt;&lt;/dates&gt;&lt;isbn&gt;0165-1781 (Print)&amp;#xD;0165-1781&lt;/isbn&gt;&lt;accession-num&gt;2748771&lt;/accession-num&gt;&lt;urls&gt;&lt;/urls&gt;&lt;remote-database-provider&gt;NLM&lt;/remote-database-provider&gt;&lt;language&gt;eng&lt;/language&gt;&lt;/record&gt;&lt;/Cite&gt;&lt;/EndNote&gt;</w:instrText>
      </w:r>
      <w:r w:rsidR="00D14A61">
        <w:fldChar w:fldCharType="separate"/>
      </w:r>
      <w:r w:rsidR="00697617" w:rsidRPr="00697617">
        <w:rPr>
          <w:noProof/>
          <w:vertAlign w:val="superscript"/>
        </w:rPr>
        <w:t>27</w:t>
      </w:r>
      <w:r w:rsidR="00D14A61">
        <w:fldChar w:fldCharType="end"/>
      </w:r>
      <w:r>
        <w:t xml:space="preserve"> This </w:t>
      </w:r>
      <w:r w:rsidR="003B4EA6">
        <w:t>cut-off</w:t>
      </w:r>
      <w:r w:rsidR="00FE0B00">
        <w:t xml:space="preserve"> has been shown to have high specificity and sensitivity for distinguishing </w:t>
      </w:r>
      <w:r w:rsidR="00856F23">
        <w:t>poor sleepers</w:t>
      </w:r>
      <w:r w:rsidR="00FE0B00">
        <w:t xml:space="preserve"> and health</w:t>
      </w:r>
      <w:r w:rsidR="0046048C">
        <w:t>y</w:t>
      </w:r>
      <w:r w:rsidR="00C62424">
        <w:t xml:space="preserve"> controls</w:t>
      </w:r>
      <w:r w:rsidR="00FE0B00">
        <w:t>.</w:t>
      </w:r>
      <w:r w:rsidR="00D14A61">
        <w:fldChar w:fldCharType="begin"/>
      </w:r>
      <w:r w:rsidR="00697617">
        <w:instrText xml:space="preserve"> ADDIN EN.CITE &lt;EndNote&gt;&lt;Cite&gt;&lt;Author&gt;Buysse&lt;/Author&gt;&lt;Year&gt;1989&lt;/Year&gt;&lt;RecNum&gt;83&lt;/RecNum&gt;&lt;DisplayText&gt;&lt;style face="superscript"&gt;27&lt;/style&gt;&lt;/DisplayText&gt;&lt;record&gt;&lt;rec-number&gt;83&lt;/rec-number&gt;&lt;foreign-keys&gt;&lt;key app="EN" db-id="9a22ssvf4zf9rke2wxoxrdr1evfspftzfd9r" timestamp="1527471224"&gt;83&lt;/key&gt;&lt;/foreign-keys&gt;&lt;ref-type name="Journal Article"&gt;17&lt;/ref-type&gt;&lt;contributors&gt;&lt;authors&gt;&lt;author&gt;Buysse, D. J.&lt;/author&gt;&lt;author&gt;Reynolds, C. F.&lt;/author&gt;&lt;author&gt;Monk,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Res&lt;/secondary-title&gt;&lt;alt-title&gt;Psychiatry research&lt;/alt-title&gt;&lt;/titles&gt;&lt;periodical&gt;&lt;full-title&gt;Psychiatry Res&lt;/full-title&gt;&lt;abbr-1&gt;Psychiatry research&lt;/abbr-1&gt;&lt;/periodical&gt;&lt;alt-periodical&gt;&lt;full-title&gt;Psychiatry Res&lt;/full-title&gt;&lt;abbr-1&gt;Psychiatry research&lt;/abbr-1&gt;&lt;/alt-periodical&gt;&lt;pages&gt;193-213&lt;/pages&gt;&lt;volume&gt;28&lt;/volume&gt;&lt;number&gt;2&lt;/number&gt;&lt;edition&gt;1989/05/01&lt;/edition&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Stages&lt;/keyword&gt;&lt;/keywords&gt;&lt;dates&gt;&lt;year&gt;1989&lt;/year&gt;&lt;pub-dates&gt;&lt;date&gt;May&lt;/date&gt;&lt;/pub-dates&gt;&lt;/dates&gt;&lt;isbn&gt;0165-1781 (Print)&amp;#xD;0165-1781&lt;/isbn&gt;&lt;accession-num&gt;2748771&lt;/accession-num&gt;&lt;urls&gt;&lt;/urls&gt;&lt;remote-database-provider&gt;NLM&lt;/remote-database-provider&gt;&lt;language&gt;eng&lt;/language&gt;&lt;/record&gt;&lt;/Cite&gt;&lt;/EndNote&gt;</w:instrText>
      </w:r>
      <w:r w:rsidR="00D14A61">
        <w:fldChar w:fldCharType="separate"/>
      </w:r>
      <w:r w:rsidR="00697617" w:rsidRPr="00697617">
        <w:rPr>
          <w:noProof/>
          <w:vertAlign w:val="superscript"/>
        </w:rPr>
        <w:t>27</w:t>
      </w:r>
      <w:r w:rsidR="00D14A61">
        <w:fldChar w:fldCharType="end"/>
      </w:r>
      <w:r w:rsidR="00FE0B00">
        <w:t xml:space="preserve"> </w:t>
      </w:r>
    </w:p>
    <w:p w14:paraId="3AD11729" w14:textId="77777777" w:rsidR="002B18C9" w:rsidRDefault="002B18C9" w:rsidP="006B0C58">
      <w:pPr>
        <w:spacing w:line="480" w:lineRule="auto"/>
        <w:rPr>
          <w:b/>
        </w:rPr>
      </w:pPr>
      <w:r w:rsidRPr="002B18C9">
        <w:rPr>
          <w:b/>
        </w:rPr>
        <w:t>Physical Performance Assessment</w:t>
      </w:r>
    </w:p>
    <w:p w14:paraId="02724967" w14:textId="743A0258" w:rsidR="0005777E" w:rsidRDefault="00305893" w:rsidP="006B0C58">
      <w:pPr>
        <w:spacing w:line="480" w:lineRule="auto"/>
      </w:pPr>
      <w:r>
        <w:t>P</w:t>
      </w:r>
      <w:r w:rsidR="00CD73BA">
        <w:t>hysical performance</w:t>
      </w:r>
      <w:r>
        <w:t xml:space="preserve"> was assessed using the short physical performance battery (SPPB),</w:t>
      </w:r>
      <w:r w:rsidR="00D14A61">
        <w:fldChar w:fldCharType="begin">
          <w:fldData xml:space="preserve">PEVuZE5vdGU+PENpdGU+PEF1dGhvcj5HdXJhbG5pazwvQXV0aG9yPjxZZWFyPjE5OTQ8L1llYXI+
PFJlY051bT44NTwvUmVjTnVtPjxEaXNwbGF5VGV4dD48c3R5bGUgZmFjZT0ic3VwZXJzY3JpcHQi
PjI4PC9zdHlsZT48L0Rpc3BsYXlUZXh0PjxyZWNvcmQ+PHJlYy1udW1iZXI+ODU8L3JlYy1udW1i
ZXI+PGZvcmVpZ24ta2V5cz48a2V5IGFwcD0iRU4iIGRiLWlkPSI5YTIyc3N2ZjR6Zjlya2Uyd3hv
eHJkcjFldmZzcGZ0emZkOXIiIHRpbWVzdGFtcD0iMTUyNzQ3MTQxNyI+ODU8L2tleT48L2ZvcmVp
Z24ta2V5cz48cmVmLXR5cGUgbmFtZT0iSm91cm5hbCBBcnRpY2xlIj4xNzwvcmVmLXR5cGU+PGNv
bnRyaWJ1dG9ycz48YXV0aG9ycz48YXV0aG9yPkd1cmFsbmlrLCBKLiBNLjwvYXV0aG9yPjxhdXRo
b3I+U2ltb25zaWNrLCBFLiBNLjwvYXV0aG9yPjxhdXRob3I+RmVycnVjY2ksIEwuPC9hdXRob3I+
PGF1dGhvcj5HbHlubiwgUi4gSi48L2F1dGhvcj48YXV0aG9yPkJlcmttYW4sIEwuIEYuPC9hdXRo
b3I+PGF1dGhvcj5CbGF6ZXIsIEQuIEcuPC9hdXRob3I+PGF1dGhvcj5TY2hlcnIsIFAuIEEuPC9h
dXRob3I+PGF1dGhvcj5XYWxsYWNlLCBSLiBCLjwvYXV0aG9yPjwvYXV0aG9ycz48L2NvbnRyaWJ1
dG9ycz48YXV0aC1hZGRyZXNzPkVwaWRlbWlvbG9neSwgRGVtb2dyYXBoeSwgYW5kIEJpb21ldHJ5
IFByb2dyYW0sIE5hdGlvbmFsIEluc3RpdHV0ZSBvbiBBZ2luZywgTmF0aW9uYWwgSW5zdGl0dXRl
cyBvZiBIZWFsdGgsIEJldGhlc2RhLCBNYXJ5bGFuZC48L2F1dGgtYWRkcmVzcz48dGl0bGVzPjx0
aXRsZT5BIHNob3J0IHBoeXNpY2FsIHBlcmZvcm1hbmNlIGJhdHRlcnkgYXNzZXNzaW5nIGxvd2Vy
IGV4dHJlbWl0eSBmdW5jdGlvbjogYXNzb2NpYXRpb24gd2l0aCBzZWxmLXJlcG9ydGVkIGRpc2Fi
aWxpdHkgYW5kIHByZWRpY3Rpb24gb2YgbW9ydGFsaXR5IGFuZCBudXJzaW5nIGhvbWUgYWRtaXNz
aW9uPC90aXRsZT48c2Vjb25kYXJ5LXRpdGxlPkogR2Vyb250b2w8L3NlY29uZGFyeS10aXRsZT48
YWx0LXRpdGxlPkpvdXJuYWwgb2YgZ2Vyb250b2xvZ3k8L2FsdC10aXRsZT48L3RpdGxlcz48cGVy
aW9kaWNhbD48ZnVsbC10aXRsZT5KIEdlcm9udG9sPC9mdWxsLXRpdGxlPjxhYmJyLTE+Sm91cm5h
bCBvZiBnZXJvbnRvbG9neTwvYWJici0xPjwvcGVyaW9kaWNhbD48YWx0LXBlcmlvZGljYWw+PGZ1
bGwtdGl0bGU+SiBHZXJvbnRvbDwvZnVsbC10aXRsZT48YWJici0xPkpvdXJuYWwgb2YgZ2Vyb250
b2xvZ3k8L2FiYnItMT48L2FsdC1wZXJpb2RpY2FsPjxwYWdlcz5NODUtOTQ8L3BhZ2VzPjx2b2x1
bWU+NDk8L3ZvbHVtZT48bnVtYmVyPjI8L251bWJlcj48ZWRpdGlvbj4xOTk0LzAzLzAxPC9lZGl0
aW9uPjxrZXl3b3Jkcz48a2V5d29yZD4qQWN0aXZpdGllcyBvZiBEYWlseSBMaXZpbmc8L2tleXdv
cmQ+PGtleXdvcmQ+QWdlZDwva2V5d29yZD48a2V5d29yZD5BZ2VkLCA4MCBhbmQgb3Zlcjwva2V5
d29yZD48a2V5d29yZD5GZW1hbGU8L2tleXdvcmQ+PGtleXdvcmQ+KkdlcmlhdHJpYyBBc3Nlc3Nt
ZW50PC9rZXl3b3JkPjxrZXl3b3JkPkh1bWFuczwva2V5d29yZD48a2V5d29yZD4qTG9jb21vdGlv
bjwva2V5d29yZD48a2V5d29yZD5NYWxlPC9rZXl3b3JkPjxrZXl3b3JkPipNb3J0YWxpdHk8L2tl
eXdvcmQ+PGtleXdvcmQ+Kk51cnNpbmcgSG9tZXM8L2tleXdvcmQ+PGtleXdvcmQ+UGF0aWVudCBB
ZG1pc3Npb248L2tleXdvcmQ+PGtleXdvcmQ+UmlzayBGYWN0b3JzPC9rZXl3b3JkPjxrZXl3b3Jk
PlNlbGYgRGlzY2xvc3VyZTwva2V5d29yZD48L2tleXdvcmRzPjxkYXRlcz48eWVhcj4xOTk0PC95
ZWFyPjxwdWItZGF0ZXM+PGRhdGU+TWFyPC9kYXRlPjwvcHViLWRhdGVzPjwvZGF0ZXM+PGlzYm4+
MDAyMi0xNDIyIChQcmludCkmI3hEOzAwMjItMTQyMjwvaXNibj48YWNjZXNzaW9uLW51bT44MTI2
MzU2PC9hY2Nlc3Npb24tbnVtPjx1cmxzPjwvdXJscz48cmVtb3RlLWRhdGFiYXNlLXByb3ZpZGVy
Pk5MTTwvcmVtb3RlLWRhdGFiYXNlLXByb3ZpZGVyPjxsYW5ndWFnZT5lbmc8L2xhbmd1YWdlPjwv
cmVjb3JkPjwvQ2l0ZT48L0VuZE5vdGU+
</w:fldData>
        </w:fldChar>
      </w:r>
      <w:r w:rsidR="00697617">
        <w:instrText xml:space="preserve"> ADDIN EN.CITE </w:instrText>
      </w:r>
      <w:r w:rsidR="00697617">
        <w:fldChar w:fldCharType="begin">
          <w:fldData xml:space="preserve">PEVuZE5vdGU+PENpdGU+PEF1dGhvcj5HdXJhbG5pazwvQXV0aG9yPjxZZWFyPjE5OTQ8L1llYXI+
PFJlY051bT44NTwvUmVjTnVtPjxEaXNwbGF5VGV4dD48c3R5bGUgZmFjZT0ic3VwZXJzY3JpcHQi
PjI4PC9zdHlsZT48L0Rpc3BsYXlUZXh0PjxyZWNvcmQ+PHJlYy1udW1iZXI+ODU8L3JlYy1udW1i
ZXI+PGZvcmVpZ24ta2V5cz48a2V5IGFwcD0iRU4iIGRiLWlkPSI5YTIyc3N2ZjR6Zjlya2Uyd3hv
eHJkcjFldmZzcGZ0emZkOXIiIHRpbWVzdGFtcD0iMTUyNzQ3MTQxNyI+ODU8L2tleT48L2ZvcmVp
Z24ta2V5cz48cmVmLXR5cGUgbmFtZT0iSm91cm5hbCBBcnRpY2xlIj4xNzwvcmVmLXR5cGU+PGNv
bnRyaWJ1dG9ycz48YXV0aG9ycz48YXV0aG9yPkd1cmFsbmlrLCBKLiBNLjwvYXV0aG9yPjxhdXRo
b3I+U2ltb25zaWNrLCBFLiBNLjwvYXV0aG9yPjxhdXRob3I+RmVycnVjY2ksIEwuPC9hdXRob3I+
PGF1dGhvcj5HbHlubiwgUi4gSi48L2F1dGhvcj48YXV0aG9yPkJlcmttYW4sIEwuIEYuPC9hdXRo
b3I+PGF1dGhvcj5CbGF6ZXIsIEQuIEcuPC9hdXRob3I+PGF1dGhvcj5TY2hlcnIsIFAuIEEuPC9h
dXRob3I+PGF1dGhvcj5XYWxsYWNlLCBSLiBCLjwvYXV0aG9yPjwvYXV0aG9ycz48L2NvbnRyaWJ1
dG9ycz48YXV0aC1hZGRyZXNzPkVwaWRlbWlvbG9neSwgRGVtb2dyYXBoeSwgYW5kIEJpb21ldHJ5
IFByb2dyYW0sIE5hdGlvbmFsIEluc3RpdHV0ZSBvbiBBZ2luZywgTmF0aW9uYWwgSW5zdGl0dXRl
cyBvZiBIZWFsdGgsIEJldGhlc2RhLCBNYXJ5bGFuZC48L2F1dGgtYWRkcmVzcz48dGl0bGVzPjx0
aXRsZT5BIHNob3J0IHBoeXNpY2FsIHBlcmZvcm1hbmNlIGJhdHRlcnkgYXNzZXNzaW5nIGxvd2Vy
IGV4dHJlbWl0eSBmdW5jdGlvbjogYXNzb2NpYXRpb24gd2l0aCBzZWxmLXJlcG9ydGVkIGRpc2Fi
aWxpdHkgYW5kIHByZWRpY3Rpb24gb2YgbW9ydGFsaXR5IGFuZCBudXJzaW5nIGhvbWUgYWRtaXNz
aW9uPC90aXRsZT48c2Vjb25kYXJ5LXRpdGxlPkogR2Vyb250b2w8L3NlY29uZGFyeS10aXRsZT48
YWx0LXRpdGxlPkpvdXJuYWwgb2YgZ2Vyb250b2xvZ3k8L2FsdC10aXRsZT48L3RpdGxlcz48cGVy
aW9kaWNhbD48ZnVsbC10aXRsZT5KIEdlcm9udG9sPC9mdWxsLXRpdGxlPjxhYmJyLTE+Sm91cm5h
bCBvZiBnZXJvbnRvbG9neTwvYWJici0xPjwvcGVyaW9kaWNhbD48YWx0LXBlcmlvZGljYWw+PGZ1
bGwtdGl0bGU+SiBHZXJvbnRvbDwvZnVsbC10aXRsZT48YWJici0xPkpvdXJuYWwgb2YgZ2Vyb250
b2xvZ3k8L2FiYnItMT48L2FsdC1wZXJpb2RpY2FsPjxwYWdlcz5NODUtOTQ8L3BhZ2VzPjx2b2x1
bWU+NDk8L3ZvbHVtZT48bnVtYmVyPjI8L251bWJlcj48ZWRpdGlvbj4xOTk0LzAzLzAxPC9lZGl0
aW9uPjxrZXl3b3Jkcz48a2V5d29yZD4qQWN0aXZpdGllcyBvZiBEYWlseSBMaXZpbmc8L2tleXdv
cmQ+PGtleXdvcmQ+QWdlZDwva2V5d29yZD48a2V5d29yZD5BZ2VkLCA4MCBhbmQgb3Zlcjwva2V5
d29yZD48a2V5d29yZD5GZW1hbGU8L2tleXdvcmQ+PGtleXdvcmQ+KkdlcmlhdHJpYyBBc3Nlc3Nt
ZW50PC9rZXl3b3JkPjxrZXl3b3JkPkh1bWFuczwva2V5d29yZD48a2V5d29yZD4qTG9jb21vdGlv
bjwva2V5d29yZD48a2V5d29yZD5NYWxlPC9rZXl3b3JkPjxrZXl3b3JkPipNb3J0YWxpdHk8L2tl
eXdvcmQ+PGtleXdvcmQ+Kk51cnNpbmcgSG9tZXM8L2tleXdvcmQ+PGtleXdvcmQ+UGF0aWVudCBB
ZG1pc3Npb248L2tleXdvcmQ+PGtleXdvcmQ+UmlzayBGYWN0b3JzPC9rZXl3b3JkPjxrZXl3b3Jk
PlNlbGYgRGlzY2xvc3VyZTwva2V5d29yZD48L2tleXdvcmRzPjxkYXRlcz48eWVhcj4xOTk0PC95
ZWFyPjxwdWItZGF0ZXM+PGRhdGU+TWFyPC9kYXRlPjwvcHViLWRhdGVzPjwvZGF0ZXM+PGlzYm4+
MDAyMi0xNDIyIChQcmludCkmI3hEOzAwMjItMTQyMjwvaXNibj48YWNjZXNzaW9uLW51bT44MTI2
MzU2PC9hY2Nlc3Npb24tbnVtPjx1cmxzPjwvdXJscz48cmVtb3RlLWRhdGFiYXNlLXByb3ZpZGVy
Pk5MTTwvcmVtb3RlLWRhdGFiYXNlLXByb3ZpZGVyPjxsYW5ndWFnZT5lbmc8L2xhbmd1YWdlPjwv
cmVjb3JkPjwvQ2l0ZT48L0VuZE5vdGU+
</w:fldData>
        </w:fldChar>
      </w:r>
      <w:r w:rsidR="00697617">
        <w:instrText xml:space="preserve"> ADDIN EN.CITE.DATA </w:instrText>
      </w:r>
      <w:r w:rsidR="00697617">
        <w:fldChar w:fldCharType="end"/>
      </w:r>
      <w:r w:rsidR="00D14A61">
        <w:fldChar w:fldCharType="separate"/>
      </w:r>
      <w:r w:rsidR="00697617" w:rsidRPr="00697617">
        <w:rPr>
          <w:noProof/>
          <w:vertAlign w:val="superscript"/>
        </w:rPr>
        <w:t>28</w:t>
      </w:r>
      <w:r w:rsidR="00D14A61">
        <w:fldChar w:fldCharType="end"/>
      </w:r>
      <w:r>
        <w:t xml:space="preserve"> a timed up</w:t>
      </w:r>
      <w:r w:rsidR="0004778E">
        <w:t>-</w:t>
      </w:r>
      <w:r>
        <w:t>and</w:t>
      </w:r>
      <w:r w:rsidR="0004778E">
        <w:t>-</w:t>
      </w:r>
      <w:r>
        <w:t xml:space="preserve">go (TUG) test and </w:t>
      </w:r>
      <w:r w:rsidR="004B224B">
        <w:t xml:space="preserve">a </w:t>
      </w:r>
      <w:r w:rsidR="0004778E">
        <w:t>hand-</w:t>
      </w:r>
      <w:r>
        <w:t>grip strength</w:t>
      </w:r>
      <w:r w:rsidR="004B224B">
        <w:t xml:space="preserve"> test</w:t>
      </w:r>
      <w:r>
        <w:t>.</w:t>
      </w:r>
      <w:r w:rsidR="00CD73BA">
        <w:t xml:space="preserve"> The SPPB is made up of a </w:t>
      </w:r>
      <w:bookmarkStart w:id="5" w:name="_Hlk44681970"/>
      <w:r w:rsidR="00CD73BA">
        <w:t>walking speed test, a chair rise test, and a standing balance test</w:t>
      </w:r>
      <w:bookmarkEnd w:id="5"/>
      <w:r w:rsidR="00CD73BA">
        <w:t xml:space="preserve">. </w:t>
      </w:r>
      <w:r w:rsidR="006E023D">
        <w:t xml:space="preserve"> To test walking speed, participants were asked to walk </w:t>
      </w:r>
      <w:r w:rsidR="009232EA">
        <w:t>8</w:t>
      </w:r>
      <w:r w:rsidR="00BF2E54">
        <w:t xml:space="preserve"> fee</w:t>
      </w:r>
      <w:r w:rsidR="009232EA">
        <w:t>t</w:t>
      </w:r>
      <w:r w:rsidR="00BF2E54">
        <w:t xml:space="preserve"> (ft)</w:t>
      </w:r>
      <w:r w:rsidR="0046048C">
        <w:t xml:space="preserve"> at their customary pace whilst</w:t>
      </w:r>
      <w:r w:rsidR="006E023D">
        <w:t xml:space="preserve"> being timed using a stopwatch. The chair rise test involved participants moving from a sitting </w:t>
      </w:r>
      <w:r w:rsidR="0096202F">
        <w:t xml:space="preserve">position </w:t>
      </w:r>
      <w:r w:rsidR="006E023D">
        <w:t xml:space="preserve">(in a straight-backed chair) to a fully upright standing position five times as quickly as possible with their arms crossed across their chest while being </w:t>
      </w:r>
      <w:r w:rsidR="006E023D">
        <w:lastRenderedPageBreak/>
        <w:t xml:space="preserve">timed. The standing balance test involved a </w:t>
      </w:r>
      <w:bookmarkStart w:id="6" w:name="_Hlk46832295"/>
      <w:r w:rsidR="005959DA">
        <w:t>semi-tandem stand where participants placed one foot in front of the other such that the big toe of one foot was touching the</w:t>
      </w:r>
      <w:r w:rsidR="0021010B">
        <w:t xml:space="preserve"> side of the</w:t>
      </w:r>
      <w:r w:rsidR="005959DA">
        <w:t xml:space="preserve"> heel of the other</w:t>
      </w:r>
      <w:bookmarkEnd w:id="6"/>
      <w:r w:rsidR="005959DA">
        <w:t xml:space="preserve">. If participants could not hold </w:t>
      </w:r>
      <w:r w:rsidR="0021010B" w:rsidRPr="0021010B">
        <w:t xml:space="preserve">the semi-tandem </w:t>
      </w:r>
      <w:r w:rsidR="005959DA">
        <w:t xml:space="preserve">stand for 10 seconds, they did a side-by-side stand (standing with the feet side-by-side). If they could hold the semi-tandem stand for 10 seconds, they </w:t>
      </w:r>
      <w:r w:rsidR="0021010B">
        <w:t>also attempted</w:t>
      </w:r>
      <w:r w:rsidR="005959DA">
        <w:t xml:space="preserve"> a full </w:t>
      </w:r>
      <w:r w:rsidR="006E023D">
        <w:t xml:space="preserve">tandem stand where participants placed </w:t>
      </w:r>
      <w:bookmarkStart w:id="7" w:name="_Hlk46832257"/>
      <w:r w:rsidR="006E023D">
        <w:t>one foot in front of the other (touching heel</w:t>
      </w:r>
      <w:r w:rsidR="0004778E">
        <w:t>-</w:t>
      </w:r>
      <w:r w:rsidR="006E023D">
        <w:t>to</w:t>
      </w:r>
      <w:r w:rsidR="0004778E">
        <w:t>-</w:t>
      </w:r>
      <w:r w:rsidR="006E023D">
        <w:t>toe)</w:t>
      </w:r>
      <w:bookmarkEnd w:id="7"/>
      <w:r w:rsidR="006E023D">
        <w:t xml:space="preserve"> and held this pos</w:t>
      </w:r>
      <w:r w:rsidR="0046048C">
        <w:t>ition for as long as they could</w:t>
      </w:r>
      <w:r w:rsidR="006E023D">
        <w:t xml:space="preserve"> up to 10 seconds. </w:t>
      </w:r>
      <w:r w:rsidR="001F7833">
        <w:t>A binary variable</w:t>
      </w:r>
      <w:r w:rsidR="00F7407A">
        <w:t xml:space="preserve"> with a cut-off of 5 seconds was calculated f</w:t>
      </w:r>
      <w:r w:rsidR="001F7833">
        <w:t>or the full tandem stand</w:t>
      </w:r>
      <w:r w:rsidR="00F7407A">
        <w:t>, as it could not be analysed continuously due to being censored at 10 seconds.</w:t>
      </w:r>
      <w:r w:rsidR="00B43CDC">
        <w:t xml:space="preserve"> Those who did not perform the full tandem stand because they could not hold the </w:t>
      </w:r>
      <w:r w:rsidR="001A5C6B">
        <w:t xml:space="preserve">semi-tandem stand </w:t>
      </w:r>
      <w:r w:rsidR="003D629B" w:rsidRPr="003D629B">
        <w:t xml:space="preserve">were </w:t>
      </w:r>
      <w:r w:rsidR="003D629B">
        <w:t xml:space="preserve">recorded as 0 seconds and </w:t>
      </w:r>
      <w:r w:rsidR="003D629B" w:rsidRPr="003D629B">
        <w:t xml:space="preserve">included in the tandem stand &lt;5 </w:t>
      </w:r>
      <w:r w:rsidR="003D629B">
        <w:t xml:space="preserve">seconds </w:t>
      </w:r>
      <w:r w:rsidR="003D629B" w:rsidRPr="003D629B">
        <w:t>group</w:t>
      </w:r>
      <w:r w:rsidR="003D629B">
        <w:t xml:space="preserve"> for analysis</w:t>
      </w:r>
      <w:r w:rsidR="001A5C6B">
        <w:t>.</w:t>
      </w:r>
      <w:r w:rsidR="001F7833">
        <w:t xml:space="preserve"> </w:t>
      </w:r>
      <w:r w:rsidR="006E023D">
        <w:t xml:space="preserve">Performance on these tests was measured and reported individually, and </w:t>
      </w:r>
      <w:r w:rsidR="00D13211">
        <w:t>also used to calculate a SPPB score.</w:t>
      </w:r>
    </w:p>
    <w:p w14:paraId="7576AF29" w14:textId="1E2036B5" w:rsidR="00D13211" w:rsidRDefault="00D13211" w:rsidP="006B0C58">
      <w:pPr>
        <w:spacing w:line="480" w:lineRule="auto"/>
      </w:pPr>
      <w:r>
        <w:t xml:space="preserve">The SPPB score was calculated as follows. For the walking speed and chair rise tests, those who could not complete the test were given a score of 0. The rest of the participants' times were divided into quartiles and given </w:t>
      </w:r>
      <w:r w:rsidR="0006302F">
        <w:t xml:space="preserve">a </w:t>
      </w:r>
      <w:r>
        <w:t xml:space="preserve">score of 1-4, slowest to fastest quartile. For the </w:t>
      </w:r>
      <w:r w:rsidR="00A8605B">
        <w:t>balance test</w:t>
      </w:r>
      <w:r>
        <w:t xml:space="preserve">, if the participant maintained balance </w:t>
      </w:r>
      <w:r w:rsidR="00EA7903">
        <w:t xml:space="preserve">in the full tandem stand </w:t>
      </w:r>
      <w:r>
        <w:t>for 10 seconds, they were given a score of 4</w:t>
      </w:r>
      <w:r w:rsidR="00EA7903">
        <w:t xml:space="preserve">; </w:t>
      </w:r>
      <w:r>
        <w:t xml:space="preserve">if they obtained a time </w:t>
      </w:r>
      <w:r w:rsidR="00EA7903">
        <w:t>≥3</w:t>
      </w:r>
      <w:r>
        <w:t xml:space="preserve"> and </w:t>
      </w:r>
      <w:r w:rsidR="00EA7903">
        <w:t>&lt;10</w:t>
      </w:r>
      <w:r>
        <w:t xml:space="preserve"> seconds, they scored </w:t>
      </w:r>
      <w:r w:rsidR="00EA7903">
        <w:t xml:space="preserve">3; </w:t>
      </w:r>
      <w:r>
        <w:t xml:space="preserve">if they obtained a time of </w:t>
      </w:r>
      <w:r w:rsidR="0006302F">
        <w:t>&lt;</w:t>
      </w:r>
      <w:r w:rsidR="00EA7903">
        <w:t xml:space="preserve">3 </w:t>
      </w:r>
      <w:r>
        <w:t xml:space="preserve">seconds </w:t>
      </w:r>
      <w:r w:rsidR="00EA7903">
        <w:t>but were able to maintain a semi-tandem stand</w:t>
      </w:r>
      <w:r>
        <w:t xml:space="preserve">, they </w:t>
      </w:r>
      <w:r w:rsidR="00EA7903">
        <w:t>scored 2; if they could not do the semi-tandem stand but could do the side-by-side stand, they scored 1; and if they could</w:t>
      </w:r>
      <w:r w:rsidR="00CB778B">
        <w:t xml:space="preserve"> not do either the semi-tandem </w:t>
      </w:r>
      <w:r w:rsidR="00EA7903">
        <w:t>or</w:t>
      </w:r>
      <w:r w:rsidR="00CB778B">
        <w:t xml:space="preserve"> the side-by-side stand, they scored 0</w:t>
      </w:r>
      <w:r>
        <w:t xml:space="preserve">. The scores were summed for the three measures, with a maximum of 12 and a minimum of 0. In keeping with previous work, those with a score equal to or lower than 9 were designated as </w:t>
      </w:r>
      <w:r w:rsidR="0046048C">
        <w:t xml:space="preserve">having </w:t>
      </w:r>
      <w:r w:rsidR="00E80B16">
        <w:t>low physical performance</w:t>
      </w:r>
      <w:r>
        <w:t>.</w:t>
      </w:r>
      <w:r w:rsidR="00D14A61">
        <w:fldChar w:fldCharType="begin">
          <w:fldData xml:space="preserve">PEVuZE5vdGU+PENpdGU+PEF1dGhvcj5BYmJhdGVjb2xhPC9BdXRob3I+PFllYXI+MjAwOTwvWWVh
cj48UmVjTnVtPjg3PC9SZWNOdW0+PERpc3BsYXlUZXh0PjxzdHlsZSBmYWNlPSJzdXBlcnNjcmlw
dCI+MjksMzA8L3N0eWxlPjwvRGlzcGxheVRleHQ+PHJlY29yZD48cmVjLW51bWJlcj44NzwvcmVj
LW51bWJlcj48Zm9yZWlnbi1rZXlzPjxrZXkgYXBwPSJFTiIgZGItaWQ9IjlhMjJzc3ZmNHpmOXJr
ZTJ3eG94cmRyMWV2ZnNwZnR6ZmQ5ciIgdGltZXN0YW1wPSIxNTI3NDcxODc0Ij44Nzwva2V5Pjwv
Zm9yZWlnbi1rZXlzPjxyZWYtdHlwZSBuYW1lPSJKb3VybmFsIEFydGljbGUiPjE3PC9yZWYtdHlw
ZT48Y29udHJpYnV0b3JzPjxhdXRob3JzPjxhdXRob3I+QWJiYXRlY29sYSwgQS4gTS48L2F1dGhv
cj48YXV0aG9yPkNoZXJ1YmluaSwgQS48L2F1dGhvcj48YXV0aG9yPkd1cmFsbmlrLCBKLiBNLjwv
YXV0aG9yPjxhdXRob3I+QW5kcmVzIExhY3VldmEsIEMuPC9hdXRob3I+PGF1dGhvcj5SdWdnaWVy
bywgQy48L2F1dGhvcj48YXV0aG9yPk1hZ2dpbywgTS48L2F1dGhvcj48YXV0aG9yPkJhbmRpbmVs
bGksIFMuPC9hdXRob3I+PGF1dGhvcj5QYW9saXNzbywgRy48L2F1dGhvcj48YXV0aG9yPkZlcnJ1
Y2NpLCBMLjwvYXV0aG9yPjwvYXV0aG9ycz48L2NvbnRyaWJ1dG9ycz48YXV0aC1hZGRyZXNzPkRl
cGFydG1lbnQgb2YgR2VyaWF0cmljIE1lZGljaW5lIGFuZCBNZXRhYm9saWMgRGlzZWFzZXMsIFNl
Y29uZCBVbml2ZXJzaXR5IG9mIE5hcGxlcywgTmFwbGVzLCBJdGFseS48L2F1dGgtYWRkcmVzcz48
dGl0bGVzPjx0aXRsZT5QbGFzbWEgcG9seXVuc2F0dXJhdGVkIGZhdHR5IGFjaWRzIGFuZCBhZ2Ut
cmVsYXRlZCBwaHlzaWNhbCBwZXJmb3JtYW5jZSBkZWNsaW5lPC90aXRsZT48c2Vjb25kYXJ5LXRp
dGxlPlJlanV2ZW5hdGlvbiBSZXM8L3NlY29uZGFyeS10aXRsZT48YWx0LXRpdGxlPlJlanV2ZW5h
dGlvbiByZXNlYXJjaDwvYWx0LXRpdGxlPjwvdGl0bGVzPjxwZXJpb2RpY2FsPjxmdWxsLXRpdGxl
PlJlanV2ZW5hdGlvbiBSZXM8L2Z1bGwtdGl0bGU+PGFiYnItMT5SZWp1dmVuYXRpb24gcmVzZWFy
Y2g8L2FiYnItMT48L3BlcmlvZGljYWw+PGFsdC1wZXJpb2RpY2FsPjxmdWxsLXRpdGxlPlJlanV2
ZW5hdGlvbiBSZXM8L2Z1bGwtdGl0bGU+PGFiYnItMT5SZWp1dmVuYXRpb24gcmVzZWFyY2g8L2Fi
YnItMT48L2FsdC1wZXJpb2RpY2FsPjxwYWdlcz4yNS0zMjwvcGFnZXM+PHZvbHVtZT4xMjwvdm9s
dW1lPjxudW1iZXI+MTwvbnVtYmVyPjxlZGl0aW9uPjIwMDkvMDIvMDc8L2VkaXRpb24+PGtleXdv
cmRzPjxrZXl3b3JkPkFkdWx0PC9rZXl3b3JkPjxrZXl3b3JkPkFnZWQ8L2tleXdvcmQ+PGtleXdv
cmQ+QWdlZCwgODAgYW5kIG92ZXI8L2tleXdvcmQ+PGtleXdvcmQ+QWdpbmcvYmxvb2QvKnBoeXNp
b2xvZ3k8L2tleXdvcmQ+PGtleXdvcmQ+Q3Jvc3MtU2VjdGlvbmFsIFN0dWRpZXM8L2tleXdvcmQ+
PGtleXdvcmQ+RmF0dHkgQWNpZHMsIFVuc2F0dXJhdGVkL2FuYWx5c2lzLypibG9vZDwva2V5d29y
ZD48a2V5d29yZD5GZW1hbGU8L2tleXdvcmQ+PGtleXdvcmQ+SHVtYW5zPC9rZXl3b3JkPjxrZXl3
b3JkPkxvbmdpdHVkaW5hbCBTdHVkaWVzPC9rZXl3b3JkPjxrZXl3b3JkPk1hbGU8L2tleXdvcmQ+
PGtleXdvcmQ+TWlkZGxlIEFnZWQ8L2tleXdvcmQ+PGtleXdvcmQ+TW90b3IgQWN0aXZpdHkvKnBo
eXNpb2xvZ3k8L2tleXdvcmQ+PGtleXdvcmQ+UHN5Y2hvbW90b3IgUGVyZm9ybWFuY2UvcGh5c2lv
bG9neTwva2V5d29yZD48a2V5d29yZD5Zb3VuZyBBZHVsdDwva2V5d29yZD48L2tleXdvcmRzPjxk
YXRlcz48eWVhcj4yMDA5PC95ZWFyPjxwdWItZGF0ZXM+PGRhdGU+RmViPC9kYXRlPjwvcHViLWRh
dGVzPjwvZGF0ZXM+PGlzYm4+MTU0OS0xNjg0IChQcmludCkmI3hEOzE1NDktMTY4NDwvaXNibj48
YWNjZXNzaW9uLW51bT4xOTE5NjAxMjwvYWNjZXNzaW9uLW51bT48dXJscz48L3VybHM+PGN1c3Rv
bTI+UE1DMjY3NDIyNDwvY3VzdG9tMj48Y3VzdG9tNj5OSUhNUzEwMDA1ODwvY3VzdG9tNj48ZWxl
Y3Ryb25pYy1yZXNvdXJjZS1udW0+MTAuMTA4OS9yZWouMjAwOC4wNzk5PC9lbGVjdHJvbmljLXJl
c291cmNlLW51bT48cmVtb3RlLWRhdGFiYXNlLXByb3ZpZGVyPk5MTTwvcmVtb3RlLWRhdGFiYXNl
LXByb3ZpZGVyPjxsYW5ndWFnZT5lbmc8L2xhbmd1YWdlPjwvcmVjb3JkPjwvQ2l0ZT48Q2l0ZT48
QXV0aG9yPmRhIENhbWFyYTwvQXV0aG9yPjxZZWFyPjIwMTM8L1llYXI+PFJlY051bT44NjwvUmVj
TnVtPjxyZWNvcmQ+PHJlYy1udW1iZXI+ODY8L3JlYy1udW1iZXI+PGZvcmVpZ24ta2V5cz48a2V5
IGFwcD0iRU4iIGRiLWlkPSI5YTIyc3N2ZjR6Zjlya2Uyd3hveHJkcjFldmZzcGZ0emZkOXIiIHRp
bWVzdGFtcD0iMTUyNzQ3MTc3OCI+ODY8L2tleT48L2ZvcmVpZ24ta2V5cz48cmVmLXR5cGUgbmFt
ZT0iSm91cm5hbCBBcnRpY2xlIj4xNzwvcmVmLXR5cGU+PGNvbnRyaWJ1dG9ycz48YXV0aG9ycz48
YXV0aG9yPmRhIENhbWFyYSwgUy4gTS48L2F1dGhvcj48YXV0aG9yPkFsdmFyYWRvLCBCLiBFLjwv
YXV0aG9yPjxhdXRob3I+R3VyYWxuaWssIEouIE0uPC9hdXRob3I+PGF1dGhvcj5HdWVycmEsIFIu
IE8uPC9hdXRob3I+PGF1dGhvcj5NYWNpZWwsIEEuIEMuPC9hdXRob3I+PC9hdXRob3JzPjwvY29u
dHJpYnV0b3JzPjxhdXRoLWFkZHJlc3M+RGVwYXJ0bWVudCBvZiBQaHlzaW90aGVyYXB5LCBGZWRl
cmFsIFVuaXZlcnNpdHkgb2YgUmlvIEdyYW5kZSBkbyBOb3J0ZSwgTmF0YWwsIEJyYXppbC48L2F1
dGgtYWRkcmVzcz48dGl0bGVzPjx0aXRsZT5Vc2luZyB0aGUgU2hvcnQgUGh5c2ljYWwgUGVyZm9y
bWFuY2UgQmF0dGVyeSB0byBzY3JlZW4gZm9yIGZyYWlsdHkgaW4geW91bmctb2xkIGFkdWx0cyB3
aXRoIGRpc3RpbmN0IHNvY2lvZWNvbm9taWMgY29uZGl0aW9uczwvdGl0bGU+PHNlY29uZGFyeS10
aXRsZT5HZXJpYXRyIEdlcm9udG9sIEludDwvc2Vjb25kYXJ5LXRpdGxlPjxhbHQtdGl0bGU+R2Vy
aWF0cmljcyAmYW1wOyBnZXJvbnRvbG9neSBpbnRlcm5hdGlvbmFsPC9hbHQtdGl0bGU+PC90aXRs
ZXM+PHBlcmlvZGljYWw+PGZ1bGwtdGl0bGU+R2VyaWF0ciBHZXJvbnRvbCBJbnQ8L2Z1bGwtdGl0
bGU+PGFiYnItMT5HZXJpYXRyaWNzICZhbXA7IGdlcm9udG9sb2d5IGludGVybmF0aW9uYWw8L2Fi
YnItMT48L3BlcmlvZGljYWw+PGFsdC1wZXJpb2RpY2FsPjxmdWxsLXRpdGxlPkdlcmlhdHIgR2Vy
b250b2wgSW50PC9mdWxsLXRpdGxlPjxhYmJyLTE+R2VyaWF0cmljcyAmYW1wOyBnZXJvbnRvbG9n
eSBpbnRlcm5hdGlvbmFsPC9hYmJyLTE+PC9hbHQtcGVyaW9kaWNhbD48cGFnZXM+NDIxLTg8L3Bh
Z2VzPjx2b2x1bWU+MTM8L3ZvbHVtZT48bnVtYmVyPjI8L251bWJlcj48ZWRpdGlvbj4yMDEyLzA4
LzE0PC9lZGl0aW9uPjxrZXl3b3Jkcz48a2V5d29yZD5BZ2VkPC9rZXl3b3JkPjxrZXl3b3JkPkJy
YXppbDwva2V5d29yZD48a2V5d29yZD5DaHJvbmljIERpc2Vhc2U8L2tleXdvcmQ+PGtleXdvcmQ+
Q3Jvc3MtU2VjdGlvbmFsIFN0dWRpZXM8L2tleXdvcmQ+PGtleXdvcmQ+RGVwcmVzc2lvbi9jbGFz
c2lmaWNhdGlvbjwva2V5d29yZD48a2V5d29yZD5FZHVjYXRpb25hbCBTdGF0dXM8L2tleXdvcmQ+
PGtleXdvcmQ+RmF0aWd1ZS9jbGFzc2lmaWNhdGlvbjwva2V5d29yZD48a2V5d29yZD5GZW1hbGU8
L2tleXdvcmQ+PGtleXdvcmQ+KkZyYWlsIEVsZGVybHk8L2tleXdvcmQ+PGtleXdvcmQ+R2FpdC9w
aHlzaW9sb2d5PC9rZXl3b3JkPjxrZXl3b3JkPkdlcmlhdHJpYyBBc3Nlc3NtZW50LyptZXRob2Rz
PC9rZXl3b3JkPjxrZXl3b3JkPipIZWFsdGggU3RhdHVzIEluZGljYXRvcnM8L2tleXdvcmQ+PGtl
eXdvcmQ+SHVtYW5zPC9rZXl3b3JkPjxrZXl3b3JkPkluY29tZTwva2V5d29yZD48a2V5d29yZD5J
bmRlcGVuZGVudCBMaXZpbmc8L2tleXdvcmQ+PGtleXdvcmQ+TWFsZTwva2V5d29yZD48a2V5d29y
ZD5NYXNzIFNjcmVlbmluZy8qbWV0aG9kczwva2V5d29yZD48a2V5d29yZD5Nb2JpbGl0eSBMaW1p
dGF0aW9uPC9rZXl3b3JkPjxrZXl3b3JkPk1vdG9yIEFjdGl2aXR5PC9rZXl3b3JkPjxrZXl3b3Jk
Pk11c2NsZSBXZWFrbmVzcy9jbGFzc2lmaWNhdGlvbjwva2V5d29yZD48a2V5d29yZD5Qb3N0dXJh
bCBCYWxhbmNlL3BoeXNpb2xvZ3k8L2tleXdvcmQ+PGtleXdvcmQ+UG92ZXJ0eTwva2V5d29yZD48
a2V5d29yZD5Qc3ljaG9tb3RvciBQZXJmb3JtYW5jZS9waHlzaW9sb2d5PC9rZXl3b3JkPjxrZXl3
b3JkPlF1ZWJlYzwva2V5d29yZD48a2V5d29yZD5ST0MgQ3VydmU8L2tleXdvcmQ+PGtleXdvcmQ+
U2Vuc2l0aXZpdHkgYW5kIFNwZWNpZmljaXR5PC9rZXl3b3JkPjxrZXl3b3JkPipTb2NpYWwgQ2xh
c3M8L2tleXdvcmQ+PGtleXdvcmQ+V2VpZ2h0IExvc3MvcGh5c2lvbG9neTwva2V5d29yZD48L2tl
eXdvcmRzPjxkYXRlcz48eWVhcj4yMDEzPC95ZWFyPjxwdWItZGF0ZXM+PGRhdGU+QXByPC9kYXRl
PjwvcHViLWRhdGVzPjwvZGF0ZXM+PGlzYm4+MTQ0Ny0wNTk0PC9pc2JuPjxhY2Nlc3Npb24tbnVt
PjIyODgyNTEyPC9hY2Nlc3Npb24tbnVtPjx1cmxzPjwvdXJscz48ZWxlY3Ryb25pYy1yZXNvdXJj
ZS1udW0+MTAuMTExMS9qLjE0NDctMDU5NC4yMDEyLjAwOTIwLng8L2VsZWN0cm9uaWMtcmVzb3Vy
Y2UtbnVtPjxyZW1vdGUtZGF0YWJhc2UtcHJvdmlkZXI+TkxNPC9yZW1vdGUtZGF0YWJhc2UtcHJv
dmlkZXI+PGxhbmd1YWdlPmVuZzwvbGFuZ3VhZ2U+PC9yZWNvcmQ+PC9DaXRlPjwvRW5kTm90ZT4A
</w:fldData>
        </w:fldChar>
      </w:r>
      <w:r w:rsidR="00697617">
        <w:instrText xml:space="preserve"> ADDIN EN.CITE </w:instrText>
      </w:r>
      <w:r w:rsidR="00697617">
        <w:fldChar w:fldCharType="begin">
          <w:fldData xml:space="preserve">PEVuZE5vdGU+PENpdGU+PEF1dGhvcj5BYmJhdGVjb2xhPC9BdXRob3I+PFllYXI+MjAwOTwvWWVh
cj48UmVjTnVtPjg3PC9SZWNOdW0+PERpc3BsYXlUZXh0PjxzdHlsZSBmYWNlPSJzdXBlcnNjcmlw
dCI+MjksMzA8L3N0eWxlPjwvRGlzcGxheVRleHQ+PHJlY29yZD48cmVjLW51bWJlcj44NzwvcmVj
LW51bWJlcj48Zm9yZWlnbi1rZXlzPjxrZXkgYXBwPSJFTiIgZGItaWQ9IjlhMjJzc3ZmNHpmOXJr
ZTJ3eG94cmRyMWV2ZnNwZnR6ZmQ5ciIgdGltZXN0YW1wPSIxNTI3NDcxODc0Ij44Nzwva2V5Pjwv
Zm9yZWlnbi1rZXlzPjxyZWYtdHlwZSBuYW1lPSJKb3VybmFsIEFydGljbGUiPjE3PC9yZWYtdHlw
ZT48Y29udHJpYnV0b3JzPjxhdXRob3JzPjxhdXRob3I+QWJiYXRlY29sYSwgQS4gTS48L2F1dGhv
cj48YXV0aG9yPkNoZXJ1YmluaSwgQS48L2F1dGhvcj48YXV0aG9yPkd1cmFsbmlrLCBKLiBNLjwv
YXV0aG9yPjxhdXRob3I+QW5kcmVzIExhY3VldmEsIEMuPC9hdXRob3I+PGF1dGhvcj5SdWdnaWVy
bywgQy48L2F1dGhvcj48YXV0aG9yPk1hZ2dpbywgTS48L2F1dGhvcj48YXV0aG9yPkJhbmRpbmVs
bGksIFMuPC9hdXRob3I+PGF1dGhvcj5QYW9saXNzbywgRy48L2F1dGhvcj48YXV0aG9yPkZlcnJ1
Y2NpLCBMLjwvYXV0aG9yPjwvYXV0aG9ycz48L2NvbnRyaWJ1dG9ycz48YXV0aC1hZGRyZXNzPkRl
cGFydG1lbnQgb2YgR2VyaWF0cmljIE1lZGljaW5lIGFuZCBNZXRhYm9saWMgRGlzZWFzZXMsIFNl
Y29uZCBVbml2ZXJzaXR5IG9mIE5hcGxlcywgTmFwbGVzLCBJdGFseS48L2F1dGgtYWRkcmVzcz48
dGl0bGVzPjx0aXRsZT5QbGFzbWEgcG9seXVuc2F0dXJhdGVkIGZhdHR5IGFjaWRzIGFuZCBhZ2Ut
cmVsYXRlZCBwaHlzaWNhbCBwZXJmb3JtYW5jZSBkZWNsaW5lPC90aXRsZT48c2Vjb25kYXJ5LXRp
dGxlPlJlanV2ZW5hdGlvbiBSZXM8L3NlY29uZGFyeS10aXRsZT48YWx0LXRpdGxlPlJlanV2ZW5h
dGlvbiByZXNlYXJjaDwvYWx0LXRpdGxlPjwvdGl0bGVzPjxwZXJpb2RpY2FsPjxmdWxsLXRpdGxl
PlJlanV2ZW5hdGlvbiBSZXM8L2Z1bGwtdGl0bGU+PGFiYnItMT5SZWp1dmVuYXRpb24gcmVzZWFy
Y2g8L2FiYnItMT48L3BlcmlvZGljYWw+PGFsdC1wZXJpb2RpY2FsPjxmdWxsLXRpdGxlPlJlanV2
ZW5hdGlvbiBSZXM8L2Z1bGwtdGl0bGU+PGFiYnItMT5SZWp1dmVuYXRpb24gcmVzZWFyY2g8L2Fi
YnItMT48L2FsdC1wZXJpb2RpY2FsPjxwYWdlcz4yNS0zMjwvcGFnZXM+PHZvbHVtZT4xMjwvdm9s
dW1lPjxudW1iZXI+MTwvbnVtYmVyPjxlZGl0aW9uPjIwMDkvMDIvMDc8L2VkaXRpb24+PGtleXdv
cmRzPjxrZXl3b3JkPkFkdWx0PC9rZXl3b3JkPjxrZXl3b3JkPkFnZWQ8L2tleXdvcmQ+PGtleXdv
cmQ+QWdlZCwgODAgYW5kIG92ZXI8L2tleXdvcmQ+PGtleXdvcmQ+QWdpbmcvYmxvb2QvKnBoeXNp
b2xvZ3k8L2tleXdvcmQ+PGtleXdvcmQ+Q3Jvc3MtU2VjdGlvbmFsIFN0dWRpZXM8L2tleXdvcmQ+
PGtleXdvcmQ+RmF0dHkgQWNpZHMsIFVuc2F0dXJhdGVkL2FuYWx5c2lzLypibG9vZDwva2V5d29y
ZD48a2V5d29yZD5GZW1hbGU8L2tleXdvcmQ+PGtleXdvcmQ+SHVtYW5zPC9rZXl3b3JkPjxrZXl3
b3JkPkxvbmdpdHVkaW5hbCBTdHVkaWVzPC9rZXl3b3JkPjxrZXl3b3JkPk1hbGU8L2tleXdvcmQ+
PGtleXdvcmQ+TWlkZGxlIEFnZWQ8L2tleXdvcmQ+PGtleXdvcmQ+TW90b3IgQWN0aXZpdHkvKnBo
eXNpb2xvZ3k8L2tleXdvcmQ+PGtleXdvcmQ+UHN5Y2hvbW90b3IgUGVyZm9ybWFuY2UvcGh5c2lv
bG9neTwva2V5d29yZD48a2V5d29yZD5Zb3VuZyBBZHVsdDwva2V5d29yZD48L2tleXdvcmRzPjxk
YXRlcz48eWVhcj4yMDA5PC95ZWFyPjxwdWItZGF0ZXM+PGRhdGU+RmViPC9kYXRlPjwvcHViLWRh
dGVzPjwvZGF0ZXM+PGlzYm4+MTU0OS0xNjg0IChQcmludCkmI3hEOzE1NDktMTY4NDwvaXNibj48
YWNjZXNzaW9uLW51bT4xOTE5NjAxMjwvYWNjZXNzaW9uLW51bT48dXJscz48L3VybHM+PGN1c3Rv
bTI+UE1DMjY3NDIyNDwvY3VzdG9tMj48Y3VzdG9tNj5OSUhNUzEwMDA1ODwvY3VzdG9tNj48ZWxl
Y3Ryb25pYy1yZXNvdXJjZS1udW0+MTAuMTA4OS9yZWouMjAwOC4wNzk5PC9lbGVjdHJvbmljLXJl
c291cmNlLW51bT48cmVtb3RlLWRhdGFiYXNlLXByb3ZpZGVyPk5MTTwvcmVtb3RlLWRhdGFiYXNl
LXByb3ZpZGVyPjxsYW5ndWFnZT5lbmc8L2xhbmd1YWdlPjwvcmVjb3JkPjwvQ2l0ZT48Q2l0ZT48
QXV0aG9yPmRhIENhbWFyYTwvQXV0aG9yPjxZZWFyPjIwMTM8L1llYXI+PFJlY051bT44NjwvUmVj
TnVtPjxyZWNvcmQ+PHJlYy1udW1iZXI+ODY8L3JlYy1udW1iZXI+PGZvcmVpZ24ta2V5cz48a2V5
IGFwcD0iRU4iIGRiLWlkPSI5YTIyc3N2ZjR6Zjlya2Uyd3hveHJkcjFldmZzcGZ0emZkOXIiIHRp
bWVzdGFtcD0iMTUyNzQ3MTc3OCI+ODY8L2tleT48L2ZvcmVpZ24ta2V5cz48cmVmLXR5cGUgbmFt
ZT0iSm91cm5hbCBBcnRpY2xlIj4xNzwvcmVmLXR5cGU+PGNvbnRyaWJ1dG9ycz48YXV0aG9ycz48
YXV0aG9yPmRhIENhbWFyYSwgUy4gTS48L2F1dGhvcj48YXV0aG9yPkFsdmFyYWRvLCBCLiBFLjwv
YXV0aG9yPjxhdXRob3I+R3VyYWxuaWssIEouIE0uPC9hdXRob3I+PGF1dGhvcj5HdWVycmEsIFIu
IE8uPC9hdXRob3I+PGF1dGhvcj5NYWNpZWwsIEEuIEMuPC9hdXRob3I+PC9hdXRob3JzPjwvY29u
dHJpYnV0b3JzPjxhdXRoLWFkZHJlc3M+RGVwYXJ0bWVudCBvZiBQaHlzaW90aGVyYXB5LCBGZWRl
cmFsIFVuaXZlcnNpdHkgb2YgUmlvIEdyYW5kZSBkbyBOb3J0ZSwgTmF0YWwsIEJyYXppbC48L2F1
dGgtYWRkcmVzcz48dGl0bGVzPjx0aXRsZT5Vc2luZyB0aGUgU2hvcnQgUGh5c2ljYWwgUGVyZm9y
bWFuY2UgQmF0dGVyeSB0byBzY3JlZW4gZm9yIGZyYWlsdHkgaW4geW91bmctb2xkIGFkdWx0cyB3
aXRoIGRpc3RpbmN0IHNvY2lvZWNvbm9taWMgY29uZGl0aW9uczwvdGl0bGU+PHNlY29uZGFyeS10
aXRsZT5HZXJpYXRyIEdlcm9udG9sIEludDwvc2Vjb25kYXJ5LXRpdGxlPjxhbHQtdGl0bGU+R2Vy
aWF0cmljcyAmYW1wOyBnZXJvbnRvbG9neSBpbnRlcm5hdGlvbmFsPC9hbHQtdGl0bGU+PC90aXRs
ZXM+PHBlcmlvZGljYWw+PGZ1bGwtdGl0bGU+R2VyaWF0ciBHZXJvbnRvbCBJbnQ8L2Z1bGwtdGl0
bGU+PGFiYnItMT5HZXJpYXRyaWNzICZhbXA7IGdlcm9udG9sb2d5IGludGVybmF0aW9uYWw8L2Fi
YnItMT48L3BlcmlvZGljYWw+PGFsdC1wZXJpb2RpY2FsPjxmdWxsLXRpdGxlPkdlcmlhdHIgR2Vy
b250b2wgSW50PC9mdWxsLXRpdGxlPjxhYmJyLTE+R2VyaWF0cmljcyAmYW1wOyBnZXJvbnRvbG9n
eSBpbnRlcm5hdGlvbmFsPC9hYmJyLTE+PC9hbHQtcGVyaW9kaWNhbD48cGFnZXM+NDIxLTg8L3Bh
Z2VzPjx2b2x1bWU+MTM8L3ZvbHVtZT48bnVtYmVyPjI8L251bWJlcj48ZWRpdGlvbj4yMDEyLzA4
LzE0PC9lZGl0aW9uPjxrZXl3b3Jkcz48a2V5d29yZD5BZ2VkPC9rZXl3b3JkPjxrZXl3b3JkPkJy
YXppbDwva2V5d29yZD48a2V5d29yZD5DaHJvbmljIERpc2Vhc2U8L2tleXdvcmQ+PGtleXdvcmQ+
Q3Jvc3MtU2VjdGlvbmFsIFN0dWRpZXM8L2tleXdvcmQ+PGtleXdvcmQ+RGVwcmVzc2lvbi9jbGFz
c2lmaWNhdGlvbjwva2V5d29yZD48a2V5d29yZD5FZHVjYXRpb25hbCBTdGF0dXM8L2tleXdvcmQ+
PGtleXdvcmQ+RmF0aWd1ZS9jbGFzc2lmaWNhdGlvbjwva2V5d29yZD48a2V5d29yZD5GZW1hbGU8
L2tleXdvcmQ+PGtleXdvcmQ+KkZyYWlsIEVsZGVybHk8L2tleXdvcmQ+PGtleXdvcmQ+R2FpdC9w
aHlzaW9sb2d5PC9rZXl3b3JkPjxrZXl3b3JkPkdlcmlhdHJpYyBBc3Nlc3NtZW50LyptZXRob2Rz
PC9rZXl3b3JkPjxrZXl3b3JkPipIZWFsdGggU3RhdHVzIEluZGljYXRvcnM8L2tleXdvcmQ+PGtl
eXdvcmQ+SHVtYW5zPC9rZXl3b3JkPjxrZXl3b3JkPkluY29tZTwva2V5d29yZD48a2V5d29yZD5J
bmRlcGVuZGVudCBMaXZpbmc8L2tleXdvcmQ+PGtleXdvcmQ+TWFsZTwva2V5d29yZD48a2V5d29y
ZD5NYXNzIFNjcmVlbmluZy8qbWV0aG9kczwva2V5d29yZD48a2V5d29yZD5Nb2JpbGl0eSBMaW1p
dGF0aW9uPC9rZXl3b3JkPjxrZXl3b3JkPk1vdG9yIEFjdGl2aXR5PC9rZXl3b3JkPjxrZXl3b3Jk
Pk11c2NsZSBXZWFrbmVzcy9jbGFzc2lmaWNhdGlvbjwva2V5d29yZD48a2V5d29yZD5Qb3N0dXJh
bCBCYWxhbmNlL3BoeXNpb2xvZ3k8L2tleXdvcmQ+PGtleXdvcmQ+UG92ZXJ0eTwva2V5d29yZD48
a2V5d29yZD5Qc3ljaG9tb3RvciBQZXJmb3JtYW5jZS9waHlzaW9sb2d5PC9rZXl3b3JkPjxrZXl3
b3JkPlF1ZWJlYzwva2V5d29yZD48a2V5d29yZD5ST0MgQ3VydmU8L2tleXdvcmQ+PGtleXdvcmQ+
U2Vuc2l0aXZpdHkgYW5kIFNwZWNpZmljaXR5PC9rZXl3b3JkPjxrZXl3b3JkPipTb2NpYWwgQ2xh
c3M8L2tleXdvcmQ+PGtleXdvcmQ+V2VpZ2h0IExvc3MvcGh5c2lvbG9neTwva2V5d29yZD48L2tl
eXdvcmRzPjxkYXRlcz48eWVhcj4yMDEzPC95ZWFyPjxwdWItZGF0ZXM+PGRhdGU+QXByPC9kYXRl
PjwvcHViLWRhdGVzPjwvZGF0ZXM+PGlzYm4+MTQ0Ny0wNTk0PC9pc2JuPjxhY2Nlc3Npb24tbnVt
PjIyODgyNTEyPC9hY2Nlc3Npb24tbnVtPjx1cmxzPjwvdXJscz48ZWxlY3Ryb25pYy1yZXNvdXJj
ZS1udW0+MTAuMTExMS9qLjE0NDctMDU5NC4yMDEyLjAwOTIwLng8L2VsZWN0cm9uaWMtcmVzb3Vy
Y2UtbnVtPjxyZW1vdGUtZGF0YWJhc2UtcHJvdmlkZXI+TkxNPC9yZW1vdGUtZGF0YWJhc2UtcHJv
dmlkZXI+PGxhbmd1YWdlPmVuZzwvbGFuZ3VhZ2U+PC9yZWNvcmQ+PC9DaXRlPjwvRW5kTm90ZT4A
</w:fldData>
        </w:fldChar>
      </w:r>
      <w:r w:rsidR="00697617">
        <w:instrText xml:space="preserve"> ADDIN EN.CITE.DATA </w:instrText>
      </w:r>
      <w:r w:rsidR="00697617">
        <w:fldChar w:fldCharType="end"/>
      </w:r>
      <w:r w:rsidR="00D14A61">
        <w:fldChar w:fldCharType="separate"/>
      </w:r>
      <w:r w:rsidR="00697617" w:rsidRPr="00697617">
        <w:rPr>
          <w:noProof/>
          <w:vertAlign w:val="superscript"/>
        </w:rPr>
        <w:t>29,30</w:t>
      </w:r>
      <w:r w:rsidR="00D14A61">
        <w:fldChar w:fldCharType="end"/>
      </w:r>
    </w:p>
    <w:p w14:paraId="652AA152" w14:textId="507E4615" w:rsidR="00D13211" w:rsidRDefault="00D13211" w:rsidP="0094047D">
      <w:pPr>
        <w:spacing w:line="480" w:lineRule="auto"/>
      </w:pPr>
      <w:r>
        <w:t>Two other physical performance measures were used: a timed up</w:t>
      </w:r>
      <w:r w:rsidR="0004778E">
        <w:t>-</w:t>
      </w:r>
      <w:r>
        <w:t>and</w:t>
      </w:r>
      <w:r w:rsidR="0004778E">
        <w:t>-</w:t>
      </w:r>
      <w:r>
        <w:t xml:space="preserve">go (TUG) test and a </w:t>
      </w:r>
      <w:r w:rsidR="0004778E">
        <w:t>hand-</w:t>
      </w:r>
      <w:r>
        <w:t xml:space="preserve">grip strength test. For the TUG test, participants </w:t>
      </w:r>
      <w:r w:rsidR="00F518B8">
        <w:t xml:space="preserve">began seated in a chair with arms and </w:t>
      </w:r>
      <w:r>
        <w:t xml:space="preserve">were asked to stand, walk at their customary pace to a marked line at 3 metres, then turn and walk back to sit in the chair </w:t>
      </w:r>
      <w:r w:rsidR="00E80B16">
        <w:t>while being timed</w:t>
      </w:r>
      <w:r>
        <w:t>.</w:t>
      </w:r>
      <w:r w:rsidR="00D14A61">
        <w:fldChar w:fldCharType="begin"/>
      </w:r>
      <w:r w:rsidR="00697617">
        <w:instrText xml:space="preserve"> ADDIN EN.CITE &lt;EndNote&gt;&lt;Cite&gt;&lt;Author&gt;Podsiadlo&lt;/Author&gt;&lt;Year&gt;1991&lt;/Year&gt;&lt;RecNum&gt;88&lt;/RecNum&gt;&lt;DisplayText&gt;&lt;style face="superscript"&gt;31&lt;/style&gt;&lt;/DisplayText&gt;&lt;record&gt;&lt;rec-number&gt;88&lt;/rec-number&gt;&lt;foreign-keys&gt;&lt;key app="EN" db-id="9a22ssvf4zf9rke2wxoxrdr1evfspftzfd9r" timestamp="1527471950"&gt;88&lt;/key&gt;&lt;/foreign-keys&gt;&lt;ref-type name="Journal Article"&gt;17&lt;/ref-type&gt;&lt;contributors&gt;&lt;authors&gt;&lt;author&gt;Podsiadlo, D.&lt;/author&gt;&lt;author&gt;Richardson, S.&lt;/author&gt;&lt;/authors&gt;&lt;/contributors&gt;&lt;auth-address&gt;Division of Geriatrics, Royal Victoria Hospital, McGill University, Montreal, Quebec, Canada.&lt;/auth-address&gt;&lt;titles&gt;&lt;title&gt;The timed &amp;quot;Up &amp;amp; Go&amp;quot;: a test of basic functional mobility for frail elderly persons&lt;/title&gt;&lt;secondary-title&gt;J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Society&lt;/abbr-1&gt;&lt;/alt-periodical&gt;&lt;pages&gt;142-8&lt;/pages&gt;&lt;volume&gt;39&lt;/volume&gt;&lt;number&gt;2&lt;/number&gt;&lt;edition&gt;1991/02/01&lt;/edition&gt;&lt;keywords&gt;&lt;keyword&gt;*Activities of Daily Living&lt;/keyword&gt;&lt;keyword&gt;Aged&lt;/keyword&gt;&lt;keyword&gt;Aged, 80 and over&lt;/keyword&gt;&lt;keyword&gt;Canes&lt;/keyword&gt;&lt;keyword&gt;Female&lt;/keyword&gt;&lt;keyword&gt;Humans&lt;/keyword&gt;&lt;keyword&gt;Male&lt;/keyword&gt;&lt;keyword&gt;Parkinson Disease/physiopathology&lt;/keyword&gt;&lt;keyword&gt;Time Factors&lt;/keyword&gt;&lt;keyword&gt;*Walking&lt;/keyword&gt;&lt;/keywords&gt;&lt;dates&gt;&lt;year&gt;1991&lt;/year&gt;&lt;pub-dates&gt;&lt;date&gt;Feb&lt;/date&gt;&lt;/pub-dates&gt;&lt;/dates&gt;&lt;isbn&gt;0002-8614 (Print)&amp;#xD;0002-8614&lt;/isbn&gt;&lt;accession-num&gt;1991946&lt;/accession-num&gt;&lt;urls&gt;&lt;/urls&gt;&lt;remote-database-provider&gt;NLM&lt;/remote-database-provider&gt;&lt;language&gt;eng&lt;/language&gt;&lt;/record&gt;&lt;/Cite&gt;&lt;/EndNote&gt;</w:instrText>
      </w:r>
      <w:r w:rsidR="00D14A61">
        <w:fldChar w:fldCharType="separate"/>
      </w:r>
      <w:r w:rsidR="00697617" w:rsidRPr="00697617">
        <w:rPr>
          <w:noProof/>
          <w:vertAlign w:val="superscript"/>
        </w:rPr>
        <w:t>31</w:t>
      </w:r>
      <w:r w:rsidR="00D14A61">
        <w:fldChar w:fldCharType="end"/>
      </w:r>
      <w:r>
        <w:t xml:space="preserve"> </w:t>
      </w:r>
      <w:r w:rsidR="0004778E">
        <w:t>Hand-</w:t>
      </w:r>
      <w:r w:rsidR="0004778E">
        <w:rPr>
          <w:color w:val="000000" w:themeColor="text1"/>
        </w:rPr>
        <w:t>g</w:t>
      </w:r>
      <w:r w:rsidR="00A12A93" w:rsidRPr="00622510">
        <w:rPr>
          <w:color w:val="000000" w:themeColor="text1"/>
        </w:rPr>
        <w:t>rip stre</w:t>
      </w:r>
      <w:r w:rsidR="005C635B" w:rsidRPr="00622510">
        <w:rPr>
          <w:color w:val="000000" w:themeColor="text1"/>
        </w:rPr>
        <w:t>ngth was measured using a Jamar hand-held isokinetic</w:t>
      </w:r>
      <w:r w:rsidR="00E80B16">
        <w:rPr>
          <w:color w:val="000000" w:themeColor="text1"/>
        </w:rPr>
        <w:t xml:space="preserve"> </w:t>
      </w:r>
      <w:r w:rsidR="00E80B16">
        <w:rPr>
          <w:color w:val="000000" w:themeColor="text1"/>
        </w:rPr>
        <w:lastRenderedPageBreak/>
        <w:t>dynamometer</w:t>
      </w:r>
      <w:r w:rsidR="0094047D" w:rsidRPr="0094047D">
        <w:t xml:space="preserve"> </w:t>
      </w:r>
      <w:r w:rsidR="0094047D" w:rsidRPr="0094047D">
        <w:rPr>
          <w:color w:val="000000" w:themeColor="text1"/>
        </w:rPr>
        <w:t>while the participant s</w:t>
      </w:r>
      <w:r w:rsidR="0094047D">
        <w:rPr>
          <w:color w:val="000000" w:themeColor="text1"/>
        </w:rPr>
        <w:t>a</w:t>
      </w:r>
      <w:r w:rsidR="0094047D" w:rsidRPr="0094047D">
        <w:rPr>
          <w:color w:val="000000" w:themeColor="text1"/>
        </w:rPr>
        <w:t>t in a chair with</w:t>
      </w:r>
      <w:r w:rsidR="0094047D" w:rsidRPr="0094047D">
        <w:t xml:space="preserve"> </w:t>
      </w:r>
      <w:r w:rsidR="0094047D" w:rsidRPr="0094047D">
        <w:rPr>
          <w:color w:val="000000" w:themeColor="text1"/>
        </w:rPr>
        <w:t>their wrist just over the end of the arm</w:t>
      </w:r>
      <w:r w:rsidR="0094047D">
        <w:rPr>
          <w:color w:val="000000" w:themeColor="text1"/>
        </w:rPr>
        <w:t xml:space="preserve"> </w:t>
      </w:r>
      <w:r w:rsidR="0094047D" w:rsidRPr="0094047D">
        <w:rPr>
          <w:color w:val="000000" w:themeColor="text1"/>
        </w:rPr>
        <w:t>of the chair in a neutral position</w:t>
      </w:r>
      <w:r w:rsidR="005C635B" w:rsidRPr="00622510">
        <w:rPr>
          <w:color w:val="000000" w:themeColor="text1"/>
        </w:rPr>
        <w:t>.</w:t>
      </w:r>
      <w:r w:rsidR="00D14A61">
        <w:rPr>
          <w:color w:val="000000" w:themeColor="text1"/>
        </w:rPr>
        <w:fldChar w:fldCharType="begin">
          <w:fldData xml:space="preserve">PEVuZE5vdGU+PENpdGU+PEF1dGhvcj5Sb2JlcnRzPC9BdXRob3I+PFllYXI+MjAxMTwvWWVhcj48
UmVjTnVtPjg5PC9SZWNOdW0+PERpc3BsYXlUZXh0PjxzdHlsZSBmYWNlPSJzdXBlcnNjcmlwdCI+
MzI8L3N0eWxlPjwvRGlzcGxheVRleHQ+PHJlY29yZD48cmVjLW51bWJlcj44OTwvcmVjLW51bWJl
cj48Zm9yZWlnbi1rZXlzPjxrZXkgYXBwPSJFTiIgZGItaWQ9IjlhMjJzc3ZmNHpmOXJrZTJ3eG94
cmRyMWV2ZnNwZnR6ZmQ5ciIgdGltZXN0YW1wPSIxNTI3NDcxOTkxIj44OTwva2V5PjwvZm9yZWln
bi1rZXlzPjxyZWYtdHlwZSBuYW1lPSJKb3VybmFsIEFydGljbGUiPjE3PC9yZWYtdHlwZT48Y29u
dHJpYnV0b3JzPjxhdXRob3JzPjxhdXRob3I+Um9iZXJ0cywgSC4gQy48L2F1dGhvcj48YXV0aG9y
PkRlbmlzb24sIEguIEouPC9hdXRob3I+PGF1dGhvcj5NYXJ0aW4sIEguIEouPC9hdXRob3I+PGF1
dGhvcj5QYXRlbCwgSC4gUC48L2F1dGhvcj48YXV0aG9yPlN5ZGRhbGwsIEguPC9hdXRob3I+PGF1
dGhvcj5Db29wZXIsIEMuPC9hdXRob3I+PGF1dGhvcj5TYXllciwgQS4gQS48L2F1dGhvcj48L2F1
dGhvcnM+PC9jb250cmlidXRvcnM+PGF1dGgtYWRkcmVzcz5BY2FkZW1pYyBHZXJpYXRyaWMgTWVk
aWNpbmUsIFVuaXZlcnNpdHkgb2YgU291dGhhbXB0b24sIFVLLiBoY3JAc290b24uYWMudWs8L2F1
dGgtYWRkcmVzcz48dGl0bGVzPjx0aXRsZT5BIHJldmlldyBvZiB0aGUgbWVhc3VyZW1lbnQgb2Yg
Z3JpcCBzdHJlbmd0aCBpbiBjbGluaWNhbCBhbmQgZXBpZGVtaW9sb2dpY2FsIHN0dWRpZXM6IHRv
d2FyZHMgYSBzdGFuZGFyZGlzZWQgYXBwcm9hY2g8L3RpdGxlPjxzZWNvbmRhcnktdGl0bGU+QWdl
IEFnZWluZzwvc2Vjb25kYXJ5LXRpdGxlPjxhbHQtdGl0bGU+QWdlIGFuZCBhZ2Vpbmc8L2FsdC10
aXRsZT48L3RpdGxlcz48cGVyaW9kaWNhbD48ZnVsbC10aXRsZT5BZ2UgQWdlaW5nPC9mdWxsLXRp
dGxlPjxhYmJyLTE+QWdlIGFuZCBhZ2Vpbmc8L2FiYnItMT48L3BlcmlvZGljYWw+PGFsdC1wZXJp
b2RpY2FsPjxmdWxsLXRpdGxlPkFnZSBBZ2Vpbmc8L2Z1bGwtdGl0bGU+PGFiYnItMT5BZ2UgYW5k
IGFnZWluZzwvYWJici0xPjwvYWx0LXBlcmlvZGljYWw+PHBhZ2VzPjQyMy05PC9wYWdlcz48dm9s
dW1lPjQwPC92b2x1bWU+PG51bWJlcj40PC9udW1iZXI+PGVkaXRpb24+MjAxMS8wNi8wMTwvZWRp
dGlvbj48a2V5d29yZHM+PGtleXdvcmQ+QWdlIEZhY3RvcnM8L2tleXdvcmQ+PGtleXdvcmQ+QWdl
ZDwva2V5d29yZD48a2V5d29yZD5BZ2luZzwva2V5d29yZD48a2V5d29yZD5FcXVpcG1lbnQgRGVz
aWduPC9rZXl3b3JkPjxrZXl3b3JkPkdlcmlhdHJpYyBBc3Nlc3NtZW50LyptZXRob2RzPC9rZXl3
b3JkPjxrZXl3b3JkPipIYW5kIFN0cmVuZ3RoPC9rZXl3b3JkPjxrZXl3b3JkPkh1bWFuczwva2V5
d29yZD48a2V5d29yZD5NdXNjbGUgU3RyZW5ndGggRHluYW1vbWV0ZXIvc3RhbmRhcmRzPC9rZXl3
b3JkPjxrZXl3b3JkPk9ic2VydmVyIFZhcmlhdGlvbjwva2V5d29yZD48a2V5d29yZD5QcmVkaWN0
aXZlIFZhbHVlIG9mIFRlc3RzPC9rZXl3b3JkPjxrZXl3b3JkPlByb2dub3Npczwva2V5d29yZD48
a2V5d29yZD5SZXByb2R1Y2liaWxpdHkgb2YgUmVzdWx0czwva2V5d29yZD48a2V5d29yZD5TYXJj
b3BlbmlhLypkaWFnbm9zaXMvZXBpZGVtaW9sb2d5L3BoeXNpb3BhdGhvbG9neTwva2V5d29yZD48
a2V5d29yZD5TZXZlcml0eSBvZiBJbGxuZXNzIEluZGV4PC9rZXl3b3JkPjwva2V5d29yZHM+PGRh
dGVzPjx5ZWFyPjIwMTE8L3llYXI+PHB1Yi1kYXRlcz48ZGF0ZT5KdWw8L2RhdGU+PC9wdWItZGF0
ZXM+PC9kYXRlcz48aXNibj4wMDAyLTA3Mjk8L2lzYm4+PGFjY2Vzc2lvbi1udW0+MjE2MjQ5Mjg8
L2FjY2Vzc2lvbi1udW0+PHVybHM+PC91cmxzPjxlbGVjdHJvbmljLXJlc291cmNlLW51bT4xMC4x
MDkzL2FnZWluZy9hZnIwNTE8L2VsZWN0cm9uaWMtcmVzb3VyY2UtbnVtPjxyZW1vdGUtZGF0YWJh
c2UtcHJvdmlkZXI+TkxNPC9yZW1vdGUtZGF0YWJhc2UtcHJvdmlkZXI+PGxhbmd1YWdlPmVuZzwv
bGFuZ3VhZ2U+PC9yZWNvcmQ+PC9DaXRlPjwvRW5kTm90ZT4A
</w:fldData>
        </w:fldChar>
      </w:r>
      <w:r w:rsidR="00697617">
        <w:rPr>
          <w:color w:val="000000" w:themeColor="text1"/>
        </w:rPr>
        <w:instrText xml:space="preserve"> ADDIN EN.CITE </w:instrText>
      </w:r>
      <w:r w:rsidR="00697617">
        <w:rPr>
          <w:color w:val="000000" w:themeColor="text1"/>
        </w:rPr>
        <w:fldChar w:fldCharType="begin">
          <w:fldData xml:space="preserve">PEVuZE5vdGU+PENpdGU+PEF1dGhvcj5Sb2JlcnRzPC9BdXRob3I+PFllYXI+MjAxMTwvWWVhcj48
UmVjTnVtPjg5PC9SZWNOdW0+PERpc3BsYXlUZXh0PjxzdHlsZSBmYWNlPSJzdXBlcnNjcmlwdCI+
MzI8L3N0eWxlPjwvRGlzcGxheVRleHQ+PHJlY29yZD48cmVjLW51bWJlcj44OTwvcmVjLW51bWJl
cj48Zm9yZWlnbi1rZXlzPjxrZXkgYXBwPSJFTiIgZGItaWQ9IjlhMjJzc3ZmNHpmOXJrZTJ3eG94
cmRyMWV2ZnNwZnR6ZmQ5ciIgdGltZXN0YW1wPSIxNTI3NDcxOTkxIj44OTwva2V5PjwvZm9yZWln
bi1rZXlzPjxyZWYtdHlwZSBuYW1lPSJKb3VybmFsIEFydGljbGUiPjE3PC9yZWYtdHlwZT48Y29u
dHJpYnV0b3JzPjxhdXRob3JzPjxhdXRob3I+Um9iZXJ0cywgSC4gQy48L2F1dGhvcj48YXV0aG9y
PkRlbmlzb24sIEguIEouPC9hdXRob3I+PGF1dGhvcj5NYXJ0aW4sIEguIEouPC9hdXRob3I+PGF1
dGhvcj5QYXRlbCwgSC4gUC48L2F1dGhvcj48YXV0aG9yPlN5ZGRhbGwsIEguPC9hdXRob3I+PGF1
dGhvcj5Db29wZXIsIEMuPC9hdXRob3I+PGF1dGhvcj5TYXllciwgQS4gQS48L2F1dGhvcj48L2F1
dGhvcnM+PC9jb250cmlidXRvcnM+PGF1dGgtYWRkcmVzcz5BY2FkZW1pYyBHZXJpYXRyaWMgTWVk
aWNpbmUsIFVuaXZlcnNpdHkgb2YgU291dGhhbXB0b24sIFVLLiBoY3JAc290b24uYWMudWs8L2F1
dGgtYWRkcmVzcz48dGl0bGVzPjx0aXRsZT5BIHJldmlldyBvZiB0aGUgbWVhc3VyZW1lbnQgb2Yg
Z3JpcCBzdHJlbmd0aCBpbiBjbGluaWNhbCBhbmQgZXBpZGVtaW9sb2dpY2FsIHN0dWRpZXM6IHRv
d2FyZHMgYSBzdGFuZGFyZGlzZWQgYXBwcm9hY2g8L3RpdGxlPjxzZWNvbmRhcnktdGl0bGU+QWdl
IEFnZWluZzwvc2Vjb25kYXJ5LXRpdGxlPjxhbHQtdGl0bGU+QWdlIGFuZCBhZ2Vpbmc8L2FsdC10
aXRsZT48L3RpdGxlcz48cGVyaW9kaWNhbD48ZnVsbC10aXRsZT5BZ2UgQWdlaW5nPC9mdWxsLXRp
dGxlPjxhYmJyLTE+QWdlIGFuZCBhZ2Vpbmc8L2FiYnItMT48L3BlcmlvZGljYWw+PGFsdC1wZXJp
b2RpY2FsPjxmdWxsLXRpdGxlPkFnZSBBZ2Vpbmc8L2Z1bGwtdGl0bGU+PGFiYnItMT5BZ2UgYW5k
IGFnZWluZzwvYWJici0xPjwvYWx0LXBlcmlvZGljYWw+PHBhZ2VzPjQyMy05PC9wYWdlcz48dm9s
dW1lPjQwPC92b2x1bWU+PG51bWJlcj40PC9udW1iZXI+PGVkaXRpb24+MjAxMS8wNi8wMTwvZWRp
dGlvbj48a2V5d29yZHM+PGtleXdvcmQ+QWdlIEZhY3RvcnM8L2tleXdvcmQ+PGtleXdvcmQ+QWdl
ZDwva2V5d29yZD48a2V5d29yZD5BZ2luZzwva2V5d29yZD48a2V5d29yZD5FcXVpcG1lbnQgRGVz
aWduPC9rZXl3b3JkPjxrZXl3b3JkPkdlcmlhdHJpYyBBc3Nlc3NtZW50LyptZXRob2RzPC9rZXl3
b3JkPjxrZXl3b3JkPipIYW5kIFN0cmVuZ3RoPC9rZXl3b3JkPjxrZXl3b3JkPkh1bWFuczwva2V5
d29yZD48a2V5d29yZD5NdXNjbGUgU3RyZW5ndGggRHluYW1vbWV0ZXIvc3RhbmRhcmRzPC9rZXl3
b3JkPjxrZXl3b3JkPk9ic2VydmVyIFZhcmlhdGlvbjwva2V5d29yZD48a2V5d29yZD5QcmVkaWN0
aXZlIFZhbHVlIG9mIFRlc3RzPC9rZXl3b3JkPjxrZXl3b3JkPlByb2dub3Npczwva2V5d29yZD48
a2V5d29yZD5SZXByb2R1Y2liaWxpdHkgb2YgUmVzdWx0czwva2V5d29yZD48a2V5d29yZD5TYXJj
b3BlbmlhLypkaWFnbm9zaXMvZXBpZGVtaW9sb2d5L3BoeXNpb3BhdGhvbG9neTwva2V5d29yZD48
a2V5d29yZD5TZXZlcml0eSBvZiBJbGxuZXNzIEluZGV4PC9rZXl3b3JkPjwva2V5d29yZHM+PGRh
dGVzPjx5ZWFyPjIwMTE8L3llYXI+PHB1Yi1kYXRlcz48ZGF0ZT5KdWw8L2RhdGU+PC9wdWItZGF0
ZXM+PC9kYXRlcz48aXNibj4wMDAyLTA3Mjk8L2lzYm4+PGFjY2Vzc2lvbi1udW0+MjE2MjQ5Mjg8
L2FjY2Vzc2lvbi1udW0+PHVybHM+PC91cmxzPjxlbGVjdHJvbmljLXJlc291cmNlLW51bT4xMC4x
MDkzL2FnZWluZy9hZnIwNTE8L2VsZWN0cm9uaWMtcmVzb3VyY2UtbnVtPjxyZW1vdGUtZGF0YWJh
c2UtcHJvdmlkZXI+TkxNPC9yZW1vdGUtZGF0YWJhc2UtcHJvdmlkZXI+PGxhbmd1YWdlPmVuZzwv
bGFuZ3VhZ2U+PC9yZWNvcmQ+PC9DaXRlPjwvRW5kTm90ZT4A
</w:fldData>
        </w:fldChar>
      </w:r>
      <w:r w:rsidR="00697617">
        <w:rPr>
          <w:color w:val="000000" w:themeColor="text1"/>
        </w:rPr>
        <w:instrText xml:space="preserve"> ADDIN EN.CITE.DATA </w:instrText>
      </w:r>
      <w:r w:rsidR="00697617">
        <w:rPr>
          <w:color w:val="000000" w:themeColor="text1"/>
        </w:rPr>
      </w:r>
      <w:r w:rsidR="00697617">
        <w:rPr>
          <w:color w:val="000000" w:themeColor="text1"/>
        </w:rPr>
        <w:fldChar w:fldCharType="end"/>
      </w:r>
      <w:r w:rsidR="00D14A61">
        <w:rPr>
          <w:color w:val="000000" w:themeColor="text1"/>
        </w:rPr>
      </w:r>
      <w:r w:rsidR="00D14A61">
        <w:rPr>
          <w:color w:val="000000" w:themeColor="text1"/>
        </w:rPr>
        <w:fldChar w:fldCharType="separate"/>
      </w:r>
      <w:r w:rsidR="00697617" w:rsidRPr="00697617">
        <w:rPr>
          <w:noProof/>
          <w:color w:val="000000" w:themeColor="text1"/>
          <w:vertAlign w:val="superscript"/>
        </w:rPr>
        <w:t>32</w:t>
      </w:r>
      <w:r w:rsidR="00D14A61">
        <w:rPr>
          <w:color w:val="000000" w:themeColor="text1"/>
        </w:rPr>
        <w:fldChar w:fldCharType="end"/>
      </w:r>
      <w:r w:rsidR="005C635B" w:rsidRPr="00622510">
        <w:rPr>
          <w:color w:val="000000" w:themeColor="text1"/>
        </w:rPr>
        <w:t xml:space="preserve"> The participants were given three attempts </w:t>
      </w:r>
      <w:r w:rsidR="0043463D" w:rsidRPr="00622510">
        <w:rPr>
          <w:color w:val="000000" w:themeColor="text1"/>
        </w:rPr>
        <w:t>on each hand</w:t>
      </w:r>
      <w:r w:rsidR="005C635B" w:rsidRPr="00622510">
        <w:rPr>
          <w:color w:val="000000" w:themeColor="text1"/>
        </w:rPr>
        <w:t xml:space="preserve"> and the highest </w:t>
      </w:r>
      <w:r w:rsidR="008F5ADF">
        <w:rPr>
          <w:color w:val="000000" w:themeColor="text1"/>
        </w:rPr>
        <w:t xml:space="preserve">value measured in </w:t>
      </w:r>
      <w:r w:rsidR="0096202F">
        <w:rPr>
          <w:color w:val="000000" w:themeColor="text1"/>
        </w:rPr>
        <w:t>kilograms (</w:t>
      </w:r>
      <w:r w:rsidR="008F5ADF">
        <w:rPr>
          <w:color w:val="000000" w:themeColor="text1"/>
        </w:rPr>
        <w:t>kg</w:t>
      </w:r>
      <w:r w:rsidR="0096202F">
        <w:rPr>
          <w:color w:val="000000" w:themeColor="text1"/>
        </w:rPr>
        <w:t>)</w:t>
      </w:r>
      <w:r w:rsidR="005C635B" w:rsidRPr="00622510">
        <w:rPr>
          <w:color w:val="000000" w:themeColor="text1"/>
        </w:rPr>
        <w:t xml:space="preserve"> was </w:t>
      </w:r>
      <w:r w:rsidR="0043463D" w:rsidRPr="00622510">
        <w:rPr>
          <w:color w:val="000000" w:themeColor="text1"/>
        </w:rPr>
        <w:t xml:space="preserve">used in analyses. </w:t>
      </w:r>
    </w:p>
    <w:p w14:paraId="35C5470A" w14:textId="77777777" w:rsidR="002B18C9" w:rsidRDefault="002B18C9" w:rsidP="006B0C58">
      <w:pPr>
        <w:spacing w:line="480" w:lineRule="auto"/>
        <w:rPr>
          <w:b/>
        </w:rPr>
      </w:pPr>
      <w:r>
        <w:rPr>
          <w:b/>
        </w:rPr>
        <w:t>Covariates</w:t>
      </w:r>
    </w:p>
    <w:p w14:paraId="656B182E" w14:textId="3BA6E4C4" w:rsidR="008E1E0A" w:rsidRDefault="008832C6" w:rsidP="006B0C58">
      <w:pPr>
        <w:spacing w:line="480" w:lineRule="auto"/>
      </w:pPr>
      <w:r>
        <w:t xml:space="preserve">Weight was measured to the nearest 0.1 kg using a calibrated scale, and height was measured to the nearest 0.001 m using a </w:t>
      </w:r>
      <w:r w:rsidR="001A7288" w:rsidRPr="007611A2">
        <w:t xml:space="preserve">portable </w:t>
      </w:r>
      <w:r>
        <w:t xml:space="preserve">stadiometer. Body mass index (BMI) was calculated </w:t>
      </w:r>
      <w:r w:rsidR="0045579C">
        <w:t>using the equation kg/m</w:t>
      </w:r>
      <w:r w:rsidR="0045579C">
        <w:rPr>
          <w:vertAlign w:val="superscript"/>
        </w:rPr>
        <w:t>2</w:t>
      </w:r>
      <w:r>
        <w:t xml:space="preserve">. The nurse-administered questionnaire included items about demographics, general health, </w:t>
      </w:r>
      <w:r w:rsidR="0036221F">
        <w:t xml:space="preserve">activity time (frequency and duration spent </w:t>
      </w:r>
      <w:r w:rsidR="0036221F" w:rsidRPr="0036221F">
        <w:t xml:space="preserve">walking outside, cycling, gardening, </w:t>
      </w:r>
      <w:r w:rsidR="0036221F">
        <w:t xml:space="preserve">doing </w:t>
      </w:r>
      <w:r w:rsidR="0036221F" w:rsidRPr="0036221F">
        <w:t xml:space="preserve">sports and </w:t>
      </w:r>
      <w:r w:rsidR="0036221F">
        <w:t xml:space="preserve">carrying out </w:t>
      </w:r>
      <w:r w:rsidR="0036221F" w:rsidRPr="0036221F">
        <w:t>household tasks in the last two weeks</w:t>
      </w:r>
      <w:r w:rsidR="00065249">
        <w:t xml:space="preserve">, converted into </w:t>
      </w:r>
      <w:r w:rsidR="00065249" w:rsidRPr="00065249">
        <w:t>average minutes per day</w:t>
      </w:r>
      <w:r w:rsidR="00065249">
        <w:t xml:space="preserve"> for analysis</w:t>
      </w:r>
      <w:r w:rsidR="0036221F">
        <w:t>), and</w:t>
      </w:r>
      <w:r w:rsidR="0036221F" w:rsidRPr="0036221F">
        <w:t xml:space="preserve"> </w:t>
      </w:r>
      <w:r>
        <w:t xml:space="preserve">lifestyle (smoking and alcohol consumption). </w:t>
      </w:r>
      <w:r w:rsidR="0036221F">
        <w:t xml:space="preserve">Alcohol consumption in </w:t>
      </w:r>
      <w:r w:rsidR="0036221F" w:rsidRPr="0036221F">
        <w:t>units per week</w:t>
      </w:r>
      <w:r w:rsidR="0036221F">
        <w:t xml:space="preserve"> was calculated by converting the usual amount consumed of different alcoholic drinks (beer, wine, spirits/liqueurs) into units and multiplying this by the frequency of consumption of each type of alcoholic drink. </w:t>
      </w:r>
      <w:r w:rsidR="0096202F">
        <w:t>As per previous research among this cohort,</w:t>
      </w:r>
      <w:r w:rsidR="00D14A61">
        <w:fldChar w:fldCharType="begin">
          <w:fldData xml:space="preserve">PEVuZE5vdGU+PENpdGU+PEF1dGhvcj5TeWRkYWxsPC9BdXRob3I+PFllYXI+MjAwNTwvWWVhcj48
UmVjTnVtPjgyPC9SZWNOdW0+PERpc3BsYXlUZXh0PjxzdHlsZSBmYWNlPSJzdXBlcnNjcmlwdCI+
MjY8L3N0eWxlPjwvRGlzcGxheVRleHQ+PHJlY29yZD48cmVjLW51bWJlcj44MjwvcmVjLW51bWJl
cj48Zm9yZWlnbi1rZXlzPjxrZXkgYXBwPSJFTiIgZGItaWQ9IjlhMjJzc3ZmNHpmOXJrZTJ3eG94
cmRyMWV2ZnNwZnR6ZmQ5ciIgdGltZXN0YW1wPSIxNTI3NDcxMTY3Ij44Mjwva2V5PjwvZm9yZWln
bi1rZXlzPjxyZWYtdHlwZSBuYW1lPSJKb3VybmFsIEFydGljbGUiPjE3PC9yZWYtdHlwZT48Y29u
dHJpYnV0b3JzPjxhdXRob3JzPjxhdXRob3I+U3lkZGFsbCwgSC4gRS48L2F1dGhvcj48YXV0aG9y
PkFpaGllIFNheWVyLCBBLjwvYXV0aG9yPjxhdXRob3I+RGVubmlzb24sIEUuIE0uPC9hdXRob3I+
PGF1dGhvcj5NYXJ0aW4sIEguIEouPC9hdXRob3I+PGF1dGhvcj5CYXJrZXIsIEQuIEouPC9hdXRo
b3I+PGF1dGhvcj5Db29wZXIsIEMuPC9hdXRob3I+PC9hdXRob3JzPjwvY29udHJpYnV0b3JzPjxh
dXRoLWFkZHJlc3M+TVJDIEVwaWRlbWlvbG9neSBSZXNvdXJjZSBDZW50cmUsIFVuaXZlcnNpdHkg
b2YgU291dGhhbXB0b24sIFNvdXRoYW1wdG9uIEdlbmVyYWwgSG9zcGl0YWwsIFNvdXRoYW1wdG9u
IFNPMTYgNllELCBVSy48L2F1dGgtYWRkcmVzcz48dGl0bGVzPjx0aXRsZT5Db2hvcnQgcHJvZmls
ZTogdGhlIEhlcnRmb3Jkc2hpcmUgY29ob3J0IHN0dWR5PC90aXRsZT48c2Vjb25kYXJ5LXRpdGxl
PkludCBKIEVwaWRlbWlvbDwvc2Vjb25kYXJ5LXRpdGxlPjxhbHQtdGl0bGU+SW50ZXJuYXRpb25h
bCBqb3VybmFsIG9mIGVwaWRlbWlvbG9neTwvYWx0LXRpdGxlPjwvdGl0bGVzPjxwZXJpb2RpY2Fs
PjxmdWxsLXRpdGxlPkludCBKIEVwaWRlbWlvbDwvZnVsbC10aXRsZT48YWJici0xPkludGVybmF0
aW9uYWwgam91cm5hbCBvZiBlcGlkZW1pb2xvZ3k8L2FiYnItMT48L3BlcmlvZGljYWw+PGFsdC1w
ZXJpb2RpY2FsPjxmdWxsLXRpdGxlPkludCBKIEVwaWRlbWlvbDwvZnVsbC10aXRsZT48YWJici0x
PkludGVybmF0aW9uYWwgam91cm5hbCBvZiBlcGlkZW1pb2xvZ3k8L2FiYnItMT48L2FsdC1wZXJp
b2RpY2FsPjxwYWdlcz4xMjM0LTQyPC9wYWdlcz48dm9sdW1lPjM0PC92b2x1bWU+PG51bWJlcj42
PC9udW1iZXI+PGVkaXRpb24+MjAwNS8wNi8yMTwvZWRpdGlvbj48a2V5d29yZHM+PGtleXdvcmQ+
QWdlZDwva2V5d29yZD48a2V5d29yZD4qQmlydGggV2VpZ2h0PC9rZXl3b3JkPjxrZXl3b3JkPkNh
cmRpb3Zhc2N1bGFyIERpc2Vhc2VzL2VtYnJ5b2xvZ3kvKmV0aW9sb2d5L21vcnRhbGl0eTwva2V5
d29yZD48a2V5d29yZD5EaXNlYXNlIFN1c2NlcHRpYmlsaXR5PC9rZXl3b3JkPjxrZXl3b3JkPkVu
Z2xhbmQvZXBpZGVtaW9sb2d5PC9rZXl3b3JkPjxrZXl3b3JkPkVwaWRlbWlvbG9naWMgTWV0aG9k
czwva2V5d29yZD48a2V5d29yZD5GZW1hbGU8L2tleXdvcmQ+PGtleXdvcmQ+SHVtYW5zPC9rZXl3
b3JkPjxrZXl3b3JkPipJbmZhbnQsIExvdyBCaXJ0aCBXZWlnaHQ8L2tleXdvcmQ+PGtleXdvcmQ+
SW5mYW50LCBOZXdib3JuPC9rZXl3b3JkPjxrZXl3b3JkPk1hbGU8L2tleXdvcmQ+PGtleXdvcmQ+
T3N0ZW9wb3Jvc2lzL2V0aW9sb2d5PC9rZXl3b3JkPjxrZXl3b3JkPlByZWduYW5jeTwva2V5d29y
ZD48a2V5d29yZD5QcmVuYXRhbCBFeHBvc3VyZSBEZWxheWVkIEVmZmVjdHM8L2tleXdvcmQ+PGtl
eXdvcmQ+U29jaWFsIENsYXNzPC9rZXl3b3JkPjwva2V5d29yZHM+PGRhdGVzPjx5ZWFyPjIwMDU8
L3llYXI+PHB1Yi1kYXRlcz48ZGF0ZT5EZWM8L2RhdGU+PC9wdWItZGF0ZXM+PC9kYXRlcz48aXNi
bj4wMzAwLTU3NzEgKFByaW50KSYjeEQ7MDMwMC01NzcxPC9pc2JuPjxhY2Nlc3Npb24tbnVtPjE1
OTY0OTA4PC9hY2Nlc3Npb24tbnVtPjx1cmxzPjwvdXJscz48ZWxlY3Ryb25pYy1yZXNvdXJjZS1u
dW0+MTAuMTA5My9pamUvZHlpMTI3PC9lbGVjdHJvbmljLXJlc291cmNlLW51bT48cmVtb3RlLWRh
dGFiYXNlLXByb3ZpZGVyPk5MTTwvcmVtb3RlLWRhdGFiYXNlLXByb3ZpZGVyPjxsYW5ndWFnZT5l
bmc8L2xhbmd1YWdlPjwvcmVjb3JkPjwvQ2l0ZT48L0VuZE5vdGU+
</w:fldData>
        </w:fldChar>
      </w:r>
      <w:r w:rsidR="00697617">
        <w:instrText xml:space="preserve"> ADDIN EN.CITE </w:instrText>
      </w:r>
      <w:r w:rsidR="00697617">
        <w:fldChar w:fldCharType="begin">
          <w:fldData xml:space="preserve">PEVuZE5vdGU+PENpdGU+PEF1dGhvcj5TeWRkYWxsPC9BdXRob3I+PFllYXI+MjAwNTwvWWVhcj48
UmVjTnVtPjgyPC9SZWNOdW0+PERpc3BsYXlUZXh0PjxzdHlsZSBmYWNlPSJzdXBlcnNjcmlwdCI+
MjY8L3N0eWxlPjwvRGlzcGxheVRleHQ+PHJlY29yZD48cmVjLW51bWJlcj44MjwvcmVjLW51bWJl
cj48Zm9yZWlnbi1rZXlzPjxrZXkgYXBwPSJFTiIgZGItaWQ9IjlhMjJzc3ZmNHpmOXJrZTJ3eG94
cmRyMWV2ZnNwZnR6ZmQ5ciIgdGltZXN0YW1wPSIxNTI3NDcxMTY3Ij44Mjwva2V5PjwvZm9yZWln
bi1rZXlzPjxyZWYtdHlwZSBuYW1lPSJKb3VybmFsIEFydGljbGUiPjE3PC9yZWYtdHlwZT48Y29u
dHJpYnV0b3JzPjxhdXRob3JzPjxhdXRob3I+U3lkZGFsbCwgSC4gRS48L2F1dGhvcj48YXV0aG9y
PkFpaGllIFNheWVyLCBBLjwvYXV0aG9yPjxhdXRob3I+RGVubmlzb24sIEUuIE0uPC9hdXRob3I+
PGF1dGhvcj5NYXJ0aW4sIEguIEouPC9hdXRob3I+PGF1dGhvcj5CYXJrZXIsIEQuIEouPC9hdXRo
b3I+PGF1dGhvcj5Db29wZXIsIEMuPC9hdXRob3I+PC9hdXRob3JzPjwvY29udHJpYnV0b3JzPjxh
dXRoLWFkZHJlc3M+TVJDIEVwaWRlbWlvbG9neSBSZXNvdXJjZSBDZW50cmUsIFVuaXZlcnNpdHkg
b2YgU291dGhhbXB0b24sIFNvdXRoYW1wdG9uIEdlbmVyYWwgSG9zcGl0YWwsIFNvdXRoYW1wdG9u
IFNPMTYgNllELCBVSy48L2F1dGgtYWRkcmVzcz48dGl0bGVzPjx0aXRsZT5Db2hvcnQgcHJvZmls
ZTogdGhlIEhlcnRmb3Jkc2hpcmUgY29ob3J0IHN0dWR5PC90aXRsZT48c2Vjb25kYXJ5LXRpdGxl
PkludCBKIEVwaWRlbWlvbDwvc2Vjb25kYXJ5LXRpdGxlPjxhbHQtdGl0bGU+SW50ZXJuYXRpb25h
bCBqb3VybmFsIG9mIGVwaWRlbWlvbG9neTwvYWx0LXRpdGxlPjwvdGl0bGVzPjxwZXJpb2RpY2Fs
PjxmdWxsLXRpdGxlPkludCBKIEVwaWRlbWlvbDwvZnVsbC10aXRsZT48YWJici0xPkludGVybmF0
aW9uYWwgam91cm5hbCBvZiBlcGlkZW1pb2xvZ3k8L2FiYnItMT48L3BlcmlvZGljYWw+PGFsdC1w
ZXJpb2RpY2FsPjxmdWxsLXRpdGxlPkludCBKIEVwaWRlbWlvbDwvZnVsbC10aXRsZT48YWJici0x
PkludGVybmF0aW9uYWwgam91cm5hbCBvZiBlcGlkZW1pb2xvZ3k8L2FiYnItMT48L2FsdC1wZXJp
b2RpY2FsPjxwYWdlcz4xMjM0LTQyPC9wYWdlcz48dm9sdW1lPjM0PC92b2x1bWU+PG51bWJlcj42
PC9udW1iZXI+PGVkaXRpb24+MjAwNS8wNi8yMTwvZWRpdGlvbj48a2V5d29yZHM+PGtleXdvcmQ+
QWdlZDwva2V5d29yZD48a2V5d29yZD4qQmlydGggV2VpZ2h0PC9rZXl3b3JkPjxrZXl3b3JkPkNh
cmRpb3Zhc2N1bGFyIERpc2Vhc2VzL2VtYnJ5b2xvZ3kvKmV0aW9sb2d5L21vcnRhbGl0eTwva2V5
d29yZD48a2V5d29yZD5EaXNlYXNlIFN1c2NlcHRpYmlsaXR5PC9rZXl3b3JkPjxrZXl3b3JkPkVu
Z2xhbmQvZXBpZGVtaW9sb2d5PC9rZXl3b3JkPjxrZXl3b3JkPkVwaWRlbWlvbG9naWMgTWV0aG9k
czwva2V5d29yZD48a2V5d29yZD5GZW1hbGU8L2tleXdvcmQ+PGtleXdvcmQ+SHVtYW5zPC9rZXl3
b3JkPjxrZXl3b3JkPipJbmZhbnQsIExvdyBCaXJ0aCBXZWlnaHQ8L2tleXdvcmQ+PGtleXdvcmQ+
SW5mYW50LCBOZXdib3JuPC9rZXl3b3JkPjxrZXl3b3JkPk1hbGU8L2tleXdvcmQ+PGtleXdvcmQ+
T3N0ZW9wb3Jvc2lzL2V0aW9sb2d5PC9rZXl3b3JkPjxrZXl3b3JkPlByZWduYW5jeTwva2V5d29y
ZD48a2V5d29yZD5QcmVuYXRhbCBFeHBvc3VyZSBEZWxheWVkIEVmZmVjdHM8L2tleXdvcmQ+PGtl
eXdvcmQ+U29jaWFsIENsYXNzPC9rZXl3b3JkPjwva2V5d29yZHM+PGRhdGVzPjx5ZWFyPjIwMDU8
L3llYXI+PHB1Yi1kYXRlcz48ZGF0ZT5EZWM8L2RhdGU+PC9wdWItZGF0ZXM+PC9kYXRlcz48aXNi
bj4wMzAwLTU3NzEgKFByaW50KSYjeEQ7MDMwMC01NzcxPC9pc2JuPjxhY2Nlc3Npb24tbnVtPjE1
OTY0OTA4PC9hY2Nlc3Npb24tbnVtPjx1cmxzPjwvdXJscz48ZWxlY3Ryb25pYy1yZXNvdXJjZS1u
dW0+MTAuMTA5My9pamUvZHlpMTI3PC9lbGVjdHJvbmljLXJlc291cmNlLW51bT48cmVtb3RlLWRh
dGFiYXNlLXByb3ZpZGVyPk5MTTwvcmVtb3RlLWRhdGFiYXNlLXByb3ZpZGVyPjxsYW5ndWFnZT5l
bmc8L2xhbmd1YWdlPjwvcmVjb3JkPjwvQ2l0ZT48L0VuZE5vdGU+
</w:fldData>
        </w:fldChar>
      </w:r>
      <w:r w:rsidR="00697617">
        <w:instrText xml:space="preserve"> ADDIN EN.CITE.DATA </w:instrText>
      </w:r>
      <w:r w:rsidR="00697617">
        <w:fldChar w:fldCharType="end"/>
      </w:r>
      <w:r w:rsidR="00D14A61">
        <w:fldChar w:fldCharType="separate"/>
      </w:r>
      <w:r w:rsidR="00697617" w:rsidRPr="00697617">
        <w:rPr>
          <w:noProof/>
          <w:vertAlign w:val="superscript"/>
        </w:rPr>
        <w:t>26</w:t>
      </w:r>
      <w:r w:rsidR="00D14A61">
        <w:fldChar w:fldCharType="end"/>
      </w:r>
      <w:r w:rsidR="0096202F">
        <w:t xml:space="preserve"> s</w:t>
      </w:r>
      <w:r w:rsidR="005C635B" w:rsidRPr="005C635B">
        <w:rPr>
          <w:color w:val="000000" w:themeColor="text1"/>
        </w:rPr>
        <w:t xml:space="preserve">ocial class was </w:t>
      </w:r>
      <w:r w:rsidR="00515B96">
        <w:rPr>
          <w:color w:val="000000" w:themeColor="text1"/>
        </w:rPr>
        <w:t>coded</w:t>
      </w:r>
      <w:r w:rsidR="005C635B" w:rsidRPr="005C635B">
        <w:rPr>
          <w:color w:val="000000" w:themeColor="text1"/>
        </w:rPr>
        <w:t xml:space="preserve"> on the basis of current or most recent full-time occupation for men and never-married women, and on the basis of the husband’s occupation for ever-married women</w:t>
      </w:r>
      <w:r w:rsidR="00515B96">
        <w:rPr>
          <w:color w:val="000000" w:themeColor="text1"/>
        </w:rPr>
        <w:t xml:space="preserve">, </w:t>
      </w:r>
      <w:r w:rsidR="00515B96" w:rsidRPr="00515B96">
        <w:rPr>
          <w:color w:val="000000" w:themeColor="text1"/>
        </w:rPr>
        <w:t>and categorised in</w:t>
      </w:r>
      <w:r w:rsidR="00403DE3">
        <w:rPr>
          <w:color w:val="000000" w:themeColor="text1"/>
        </w:rPr>
        <w:t>to</w:t>
      </w:r>
      <w:r w:rsidR="00515B96" w:rsidRPr="00515B96">
        <w:rPr>
          <w:color w:val="000000" w:themeColor="text1"/>
        </w:rPr>
        <w:t xml:space="preserve"> </w:t>
      </w:r>
      <w:r w:rsidR="00515B96">
        <w:rPr>
          <w:color w:val="000000" w:themeColor="text1"/>
        </w:rPr>
        <w:t>two</w:t>
      </w:r>
      <w:r w:rsidR="00515B96" w:rsidRPr="00515B96">
        <w:rPr>
          <w:color w:val="000000" w:themeColor="text1"/>
        </w:rPr>
        <w:t xml:space="preserve"> groups</w:t>
      </w:r>
      <w:r w:rsidR="007C722F">
        <w:rPr>
          <w:color w:val="000000" w:themeColor="text1"/>
        </w:rPr>
        <w:t>:</w:t>
      </w:r>
      <w:r w:rsidR="007C722F" w:rsidRPr="007C722F">
        <w:t xml:space="preserve"> </w:t>
      </w:r>
      <w:r w:rsidR="007C722F">
        <w:rPr>
          <w:color w:val="000000" w:themeColor="text1"/>
        </w:rPr>
        <w:t>c</w:t>
      </w:r>
      <w:r w:rsidR="007C722F" w:rsidRPr="007C722F">
        <w:rPr>
          <w:color w:val="000000" w:themeColor="text1"/>
        </w:rPr>
        <w:t>lasses I-IIINM (</w:t>
      </w:r>
      <w:r w:rsidR="007C722F">
        <w:rPr>
          <w:color w:val="000000" w:themeColor="text1"/>
        </w:rPr>
        <w:t>non-manua</w:t>
      </w:r>
      <w:r w:rsidR="007C722F" w:rsidRPr="007C722F">
        <w:rPr>
          <w:color w:val="000000" w:themeColor="text1"/>
        </w:rPr>
        <w:t>l) and IIIM-V (</w:t>
      </w:r>
      <w:r w:rsidR="007C722F">
        <w:rPr>
          <w:color w:val="000000" w:themeColor="text1"/>
        </w:rPr>
        <w:t>manual</w:t>
      </w:r>
      <w:r w:rsidR="007C722F" w:rsidRPr="007C722F">
        <w:rPr>
          <w:color w:val="000000" w:themeColor="text1"/>
        </w:rPr>
        <w:t xml:space="preserve">) of the </w:t>
      </w:r>
      <w:r w:rsidR="00097B23">
        <w:rPr>
          <w:color w:val="000000" w:themeColor="text1"/>
        </w:rPr>
        <w:t>Standard Occupational Classification 1990 (</w:t>
      </w:r>
      <w:r w:rsidR="007C722F" w:rsidRPr="007C722F">
        <w:rPr>
          <w:color w:val="000000" w:themeColor="text1"/>
        </w:rPr>
        <w:t>SOC90</w:t>
      </w:r>
      <w:r w:rsidR="00097B23">
        <w:rPr>
          <w:color w:val="000000" w:themeColor="text1"/>
        </w:rPr>
        <w:t>)</w:t>
      </w:r>
      <w:r w:rsidR="007C722F" w:rsidRPr="007C722F">
        <w:rPr>
          <w:color w:val="000000" w:themeColor="text1"/>
        </w:rPr>
        <w:t xml:space="preserve"> classification of social class</w:t>
      </w:r>
      <w:r w:rsidR="005C635B" w:rsidRPr="00515B96">
        <w:rPr>
          <w:color w:val="000000" w:themeColor="text1"/>
        </w:rPr>
        <w:t>.</w:t>
      </w:r>
      <w:r w:rsidR="005C635B" w:rsidRPr="005C635B">
        <w:rPr>
          <w:color w:val="000000" w:themeColor="text1"/>
        </w:rPr>
        <w:t xml:space="preserve"> </w:t>
      </w:r>
      <w:r>
        <w:t>Participants were asked if they had any of the following comorbi</w:t>
      </w:r>
      <w:r w:rsidR="00C73525">
        <w:t>di</w:t>
      </w:r>
      <w:r>
        <w:t>ties</w:t>
      </w:r>
      <w:r w:rsidR="00D045CF">
        <w:t xml:space="preserve"> at the time of interview</w:t>
      </w:r>
      <w:r>
        <w:t xml:space="preserve">, and the total number was summed: </w:t>
      </w:r>
      <w:r w:rsidRPr="008832C6">
        <w:t xml:space="preserve">high blood pressure, diabetes, </w:t>
      </w:r>
      <w:r w:rsidR="000E39E6">
        <w:t>respiratory</w:t>
      </w:r>
      <w:r w:rsidR="000E39E6" w:rsidRPr="008832C6">
        <w:t xml:space="preserve"> </w:t>
      </w:r>
      <w:r w:rsidRPr="008832C6">
        <w:t>disease</w:t>
      </w:r>
      <w:r w:rsidR="000E39E6">
        <w:t>,</w:t>
      </w:r>
      <w:r w:rsidR="0086038C">
        <w:t xml:space="preserve"> </w:t>
      </w:r>
      <w:r w:rsidR="00536752" w:rsidRPr="008832C6">
        <w:t>rheumatoid</w:t>
      </w:r>
      <w:r w:rsidRPr="008832C6">
        <w:t xml:space="preserve"> arthritis, multiple sclerosis, thyroid disease, vitiligo, depression, Parkinson's disease, heart disease, peripheral arterial disease, stroke, osteoporosis</w:t>
      </w:r>
      <w:r w:rsidR="0086038C">
        <w:t>,</w:t>
      </w:r>
      <w:r w:rsidR="00F518B8">
        <w:t xml:space="preserve"> and</w:t>
      </w:r>
      <w:r w:rsidR="0086038C">
        <w:t xml:space="preserve"> </w:t>
      </w:r>
      <w:r>
        <w:t>cance</w:t>
      </w:r>
      <w:r w:rsidR="0086038C">
        <w:t>r</w:t>
      </w:r>
      <w:r>
        <w:t xml:space="preserve">. </w:t>
      </w:r>
      <w:r w:rsidR="0086038C" w:rsidRPr="0086038C">
        <w:rPr>
          <w:color w:val="000000" w:themeColor="text1"/>
        </w:rPr>
        <w:t>Participants were also asked if they regularly t</w:t>
      </w:r>
      <w:r w:rsidR="00ED5883">
        <w:rPr>
          <w:color w:val="000000" w:themeColor="text1"/>
        </w:rPr>
        <w:t>ook</w:t>
      </w:r>
      <w:r w:rsidR="0086038C" w:rsidRPr="0086038C">
        <w:rPr>
          <w:color w:val="000000" w:themeColor="text1"/>
        </w:rPr>
        <w:t xml:space="preserve"> an</w:t>
      </w:r>
      <w:r w:rsidR="0046048C">
        <w:rPr>
          <w:color w:val="000000" w:themeColor="text1"/>
        </w:rPr>
        <w:t>y</w:t>
      </w:r>
      <w:r w:rsidR="0086038C" w:rsidRPr="0086038C">
        <w:rPr>
          <w:color w:val="000000" w:themeColor="text1"/>
        </w:rPr>
        <w:t xml:space="preserve"> medications, and the number of these </w:t>
      </w:r>
      <w:r w:rsidRPr="0086038C">
        <w:rPr>
          <w:color w:val="000000" w:themeColor="text1"/>
        </w:rPr>
        <w:t>was summed.</w:t>
      </w:r>
    </w:p>
    <w:p w14:paraId="588B9306" w14:textId="77777777" w:rsidR="002B18C9" w:rsidRPr="00F74587" w:rsidRDefault="002B18C9" w:rsidP="006B0C58">
      <w:pPr>
        <w:spacing w:line="480" w:lineRule="auto"/>
        <w:rPr>
          <w:b/>
        </w:rPr>
      </w:pPr>
      <w:r w:rsidRPr="002B18C9">
        <w:rPr>
          <w:b/>
        </w:rPr>
        <w:t>Statistical Analysis</w:t>
      </w:r>
    </w:p>
    <w:p w14:paraId="7D941FBF" w14:textId="5DEA7175" w:rsidR="00305893" w:rsidRDefault="00536752" w:rsidP="006B0C58">
      <w:pPr>
        <w:spacing w:line="480" w:lineRule="auto"/>
      </w:pPr>
      <w:r>
        <w:t>Demographic, physical performance and sleep characteristics of study participan</w:t>
      </w:r>
      <w:r w:rsidR="0046048C">
        <w:t xml:space="preserve">ts </w:t>
      </w:r>
      <w:r w:rsidR="00ED5883">
        <w:t>were</w:t>
      </w:r>
      <w:r w:rsidR="0046048C">
        <w:t xml:space="preserve"> described using frequencies</w:t>
      </w:r>
      <w:r>
        <w:t xml:space="preserve"> and percentage</w:t>
      </w:r>
      <w:r w:rsidR="0046048C">
        <w:t>s</w:t>
      </w:r>
      <w:r>
        <w:t xml:space="preserve"> for </w:t>
      </w:r>
      <w:r w:rsidR="000C5CE9">
        <w:t>dichotomous</w:t>
      </w:r>
      <w:r>
        <w:t xml:space="preserve"> or categorical variables, and mean</w:t>
      </w:r>
      <w:r w:rsidR="0046048C">
        <w:t>s</w:t>
      </w:r>
      <w:r>
        <w:t xml:space="preserve"> and </w:t>
      </w:r>
      <w:r>
        <w:lastRenderedPageBreak/>
        <w:t>standard deviation</w:t>
      </w:r>
      <w:r w:rsidR="0046048C">
        <w:t>s</w:t>
      </w:r>
      <w:r>
        <w:t xml:space="preserve"> (SD) or median</w:t>
      </w:r>
      <w:r w:rsidR="0046048C">
        <w:t>s</w:t>
      </w:r>
      <w:r>
        <w:t xml:space="preserve"> and interquartile range</w:t>
      </w:r>
      <w:r w:rsidR="0046048C">
        <w:t>s</w:t>
      </w:r>
      <w:r>
        <w:t xml:space="preserve"> </w:t>
      </w:r>
      <w:r w:rsidR="0096202F">
        <w:t xml:space="preserve">(IQR) </w:t>
      </w:r>
      <w:r w:rsidR="00602813">
        <w:t>as appropriate</w:t>
      </w:r>
      <w:r w:rsidR="00C4492D">
        <w:t xml:space="preserve"> </w:t>
      </w:r>
      <w:r>
        <w:t>for continuous variables.</w:t>
      </w:r>
    </w:p>
    <w:p w14:paraId="3692E909" w14:textId="5545C260" w:rsidR="00A404D5" w:rsidRDefault="000C5CE9" w:rsidP="00C529CC">
      <w:pPr>
        <w:spacing w:line="480" w:lineRule="auto"/>
      </w:pPr>
      <w:r w:rsidRPr="000C5CE9">
        <w:t xml:space="preserve">The association of </w:t>
      </w:r>
      <w:r w:rsidR="00DB5698">
        <w:t xml:space="preserve">poor </w:t>
      </w:r>
      <w:r w:rsidRPr="000C5CE9">
        <w:t xml:space="preserve">sleep quality </w:t>
      </w:r>
      <w:r w:rsidR="00DB5698">
        <w:t xml:space="preserve">(PSQI &gt;5) </w:t>
      </w:r>
      <w:r w:rsidRPr="000C5CE9">
        <w:t>with physical performance</w:t>
      </w:r>
      <w:r>
        <w:t xml:space="preserve"> was assessed using logistic regression for dichotomous </w:t>
      </w:r>
      <w:r w:rsidR="00545AB0">
        <w:t xml:space="preserve">outcome </w:t>
      </w:r>
      <w:r>
        <w:t xml:space="preserve">variables </w:t>
      </w:r>
      <w:r w:rsidR="00D034BE">
        <w:t>(</w:t>
      </w:r>
      <w:r w:rsidR="00D034BE" w:rsidRPr="00D034BE">
        <w:t xml:space="preserve">SPPB </w:t>
      </w:r>
      <w:r w:rsidR="00D034BE">
        <w:t xml:space="preserve">score </w:t>
      </w:r>
      <w:r w:rsidR="00D034BE" w:rsidRPr="00D034BE">
        <w:t>and tandem stand</w:t>
      </w:r>
      <w:r w:rsidR="00D034BE">
        <w:t xml:space="preserve">), </w:t>
      </w:r>
      <w:r>
        <w:t xml:space="preserve">and linear regression for continuous </w:t>
      </w:r>
      <w:r w:rsidR="00545AB0">
        <w:t xml:space="preserve">outcome </w:t>
      </w:r>
      <w:r>
        <w:t>variables</w:t>
      </w:r>
      <w:r w:rsidR="00D034BE">
        <w:t xml:space="preserve"> (</w:t>
      </w:r>
      <w:r w:rsidR="00D034BE" w:rsidRPr="00D034BE">
        <w:t xml:space="preserve">8ft walk, chair rises, </w:t>
      </w:r>
      <w:r w:rsidR="00D034BE">
        <w:t>TUG</w:t>
      </w:r>
      <w:r w:rsidR="00D034BE" w:rsidRPr="00D034BE">
        <w:t xml:space="preserve"> and </w:t>
      </w:r>
      <w:r w:rsidR="0006302F">
        <w:t>hand-</w:t>
      </w:r>
      <w:r w:rsidR="00D034BE" w:rsidRPr="00D034BE">
        <w:t>grip</w:t>
      </w:r>
      <w:r w:rsidR="00D034BE">
        <w:t xml:space="preserve"> strength)</w:t>
      </w:r>
      <w:r>
        <w:t>.</w:t>
      </w:r>
      <w:r w:rsidRPr="000C5CE9">
        <w:t xml:space="preserve"> </w:t>
      </w:r>
      <w:r w:rsidR="009E3409">
        <w:t xml:space="preserve">Chair rise time, TUG time, 8ft walk and </w:t>
      </w:r>
      <w:r w:rsidR="0004778E">
        <w:t>hand-</w:t>
      </w:r>
      <w:r w:rsidR="009E3409">
        <w:t xml:space="preserve">grip strength </w:t>
      </w:r>
      <w:r w:rsidR="00536752">
        <w:t xml:space="preserve">were transformed to Fisher Yates </w:t>
      </w:r>
      <w:r w:rsidR="00C56642">
        <w:t xml:space="preserve">(FY) </w:t>
      </w:r>
      <w:r w:rsidR="00536752">
        <w:t>z</w:t>
      </w:r>
      <w:r w:rsidR="0089215A">
        <w:t>-</w:t>
      </w:r>
      <w:r w:rsidR="00536752">
        <w:t>scores using the Fisher</w:t>
      </w:r>
      <w:r w:rsidR="0089215A">
        <w:t>-Yates rank-based inverse normal</w:t>
      </w:r>
      <w:r w:rsidR="00536752">
        <w:t xml:space="preserve"> transformation to normalise the data.</w:t>
      </w:r>
      <w:r>
        <w:t xml:space="preserve"> </w:t>
      </w:r>
      <w:r w:rsidR="00C85F9B" w:rsidRPr="00C85F9B">
        <w:t>We conduct</w:t>
      </w:r>
      <w:r w:rsidR="00C85F9B">
        <w:t>ed</w:t>
      </w:r>
      <w:r w:rsidR="00C85F9B" w:rsidRPr="00C85F9B">
        <w:t xml:space="preserve"> all analyses </w:t>
      </w:r>
      <w:r w:rsidR="000D42FC">
        <w:t>for</w:t>
      </w:r>
      <w:r w:rsidR="00C85F9B" w:rsidRPr="00C85F9B">
        <w:t xml:space="preserve"> men and women separately due to significant interactions of two PP measures </w:t>
      </w:r>
      <w:r w:rsidR="000D42FC" w:rsidRPr="00C85F9B">
        <w:t>with gender</w:t>
      </w:r>
      <w:r w:rsidR="000D42FC">
        <w:t xml:space="preserve"> (</w:t>
      </w:r>
      <w:r w:rsidR="000D42FC" w:rsidRPr="00C85F9B">
        <w:t xml:space="preserve">low overall physical performance (p=0.005) and </w:t>
      </w:r>
      <w:r w:rsidR="0006302F">
        <w:t>hand-</w:t>
      </w:r>
      <w:r w:rsidR="000D42FC" w:rsidRPr="00C85F9B">
        <w:t>grip strength (p=0.007)</w:t>
      </w:r>
      <w:r w:rsidR="000D42FC">
        <w:t>)</w:t>
      </w:r>
      <w:r w:rsidR="00C85F9B" w:rsidRPr="00C85F9B">
        <w:t>, and our stated aim of exploring gender differences.</w:t>
      </w:r>
      <w:r w:rsidR="000D42FC" w:rsidRPr="000D42FC">
        <w:t xml:space="preserve"> </w:t>
      </w:r>
      <w:r w:rsidR="006728F7">
        <w:t xml:space="preserve">Two models of adjustment were used. The first model adjusted for </w:t>
      </w:r>
      <w:r w:rsidR="006728F7" w:rsidRPr="006728F7">
        <w:t xml:space="preserve">age, </w:t>
      </w:r>
      <w:r w:rsidR="0089215A">
        <w:t>smoker status</w:t>
      </w:r>
      <w:r w:rsidR="006728F7" w:rsidRPr="006728F7">
        <w:t>, alcohol</w:t>
      </w:r>
      <w:r w:rsidR="0089215A">
        <w:t xml:space="preserve"> consumption</w:t>
      </w:r>
      <w:r w:rsidR="00BE0E98">
        <w:t xml:space="preserve">, social class, </w:t>
      </w:r>
      <w:r w:rsidR="006728F7" w:rsidRPr="006728F7">
        <w:t>BMI</w:t>
      </w:r>
      <w:r w:rsidR="00BE0E98">
        <w:t xml:space="preserve"> and activity time</w:t>
      </w:r>
      <w:r w:rsidR="006728F7">
        <w:t>,</w:t>
      </w:r>
      <w:r w:rsidR="006728F7" w:rsidRPr="006728F7">
        <w:t xml:space="preserve"> </w:t>
      </w:r>
      <w:r w:rsidR="006728F7">
        <w:t xml:space="preserve">as these </w:t>
      </w:r>
      <w:r w:rsidR="006728F7" w:rsidRPr="006728F7">
        <w:t>were all significantly associated with at least one of the physical performance outcomes</w:t>
      </w:r>
      <w:r w:rsidR="006728F7">
        <w:t>. The second model also adjusted for</w:t>
      </w:r>
      <w:r w:rsidR="00A73D64">
        <w:t xml:space="preserve"> the</w:t>
      </w:r>
      <w:r w:rsidR="006728F7">
        <w:t xml:space="preserve"> </w:t>
      </w:r>
      <w:r w:rsidR="006728F7" w:rsidRPr="006728F7">
        <w:t xml:space="preserve">number of comorbidities and </w:t>
      </w:r>
      <w:r w:rsidR="00A73D64">
        <w:t xml:space="preserve">the </w:t>
      </w:r>
      <w:r w:rsidR="006728F7" w:rsidRPr="006728F7">
        <w:t>number of medications</w:t>
      </w:r>
      <w:r w:rsidR="006728F7">
        <w:t xml:space="preserve"> to assess whether these variables had any influence on the relationship between sleep quality and physical </w:t>
      </w:r>
      <w:r w:rsidR="006728F7" w:rsidRPr="006E641A">
        <w:t>performance.</w:t>
      </w:r>
      <w:r w:rsidR="0038460E" w:rsidRPr="006E641A">
        <w:t xml:space="preserve"> </w:t>
      </w:r>
      <w:r w:rsidR="00357702">
        <w:t>These covariates, aside from social class and number of medications, have typically been included in models in similar studies.</w:t>
      </w:r>
      <w:r w:rsidR="00357702">
        <w:fldChar w:fldCharType="begin">
          <w:fldData xml:space="preserve">PEVuZE5vdGU+PENpdGU+PEF1dGhvcj5CdWNobWFubjwvQXV0aG9yPjxZZWFyPjIwMTY8L1llYXI+
PFJlY051bT4xMTwvUmVjTnVtPjxEaXNwbGF5VGV4dD48c3R5bGUgZmFjZT0ic3VwZXJzY3JpcHQi
PjEzLDI0PC9zdHlsZT48L0Rpc3BsYXlUZXh0PjxyZWNvcmQ+PHJlYy1udW1iZXI+MTE8L3JlYy1u
dW1iZXI+PGZvcmVpZ24ta2V5cz48a2V5IGFwcD0iRU4iIGRiLWlkPSI5YTIyc3N2ZjR6Zjlya2Uy
d3hveHJkcjFldmZzcGZ0emZkOXIiIHRpbWVzdGFtcD0iMTUxNjE1NTY5NyI+MTE8L2tleT48L2Zv
cmVpZ24ta2V5cz48cmVmLXR5cGUgbmFtZT0iSm91cm5hbCBBcnRpY2xlIj4xNzwvcmVmLXR5cGU+
PGNvbnRyaWJ1dG9ycz48YXV0aG9ycz48YXV0aG9yPkJ1Y2htYW5uLCBOLjwvYXV0aG9yPjxhdXRo
b3I+U3BpcmEsIEQuPC9hdXRob3I+PGF1dGhvcj5Ob3JtYW4sIEsuPC9hdXRob3I+PGF1dGhvcj5E
ZW11dGgsIEkuPC9hdXRob3I+PGF1dGhvcj5FY2thcmR0LCBSLjwvYXV0aG9yPjxhdXRob3I+U3Rl
aW5oYWdlbi1UaGllc3NlbiwgRS48L2F1dGhvcj48L2F1dGhvcnM+PC9jb250cmlidXRvcnM+PGF1
dGgtYWRkcmVzcz5HZXJpYXRyaWNzIFJlc2VhcmNoIEdyb3VwLCBDaGFyaXRlIFVuaXZlcnNpdGF0
c21lZGl6aW4sIEJlcmxpbiwgSW5zdGl0dXRlIGZvciBNZWRpY2FsIEdlbmV0aWNzIGFuZCBIdW1h
biBHZW5ldGljcywgQ2hhcml0ZSBVbml2ZXJzaXRhdHNtZWRpemluLCBCZXJsaW4sIFJhaGVsIEVj
a2FyZHQgYW5kIEVsaXNhYmV0aCBTdGVpbmhhZ2VuLVRoaWVzc2VuIGFyZSBqb2ludCBsYXN0IGF1
dGhvcnMuPC9hdXRoLWFkZHJlc3M+PHRpdGxlcz48dGl0bGU+U2xlZXAsIE11c2NsZSBNYXNzIGFu
ZCBNdXNjbGUgRnVuY3Rpb24gaW4gT2xkZXIgUGVvcGxlPC90aXRsZT48c2Vjb25kYXJ5LXRpdGxl
PkR0c2NoIEFyenRlYmwgSW50PC9zZWNvbmRhcnktdGl0bGU+PGFsdC10aXRsZT5EZXV0c2NoZXMg
QXJ6dGVibGF0dCBpbnRlcm5hdGlvbmFsPC9hbHQtdGl0bGU+PC90aXRsZXM+PHBlcmlvZGljYWw+
PGZ1bGwtdGl0bGU+RHRzY2ggQXJ6dGVibCBJbnQ8L2Z1bGwtdGl0bGU+PGFiYnItMT5EZXV0c2No
ZXMgQXJ6dGVibGF0dCBpbnRlcm5hdGlvbmFsPC9hYmJyLTE+PC9wZXJpb2RpY2FsPjxhbHQtcGVy
aW9kaWNhbD48ZnVsbC10aXRsZT5EdHNjaCBBcnp0ZWJsIEludDwvZnVsbC10aXRsZT48YWJici0x
PkRldXRzY2hlcyBBcnp0ZWJsYXR0IGludGVybmF0aW9uYWw8L2FiYnItMT48L2FsdC1wZXJpb2Rp
Y2FsPjxwYWdlcz4yNTMtNjA8L3BhZ2VzPjx2b2x1bWU+MTEzPC92b2x1bWU+PG51bWJlcj4xNTwv
bnVtYmVyPjxlZGl0aW9uPjIwMTYvMDUvMDc8L2VkaXRpb24+PGRhdGVzPjx5ZWFyPjIwMTY8L3ll
YXI+PHB1Yi1kYXRlcz48ZGF0ZT5BcHIgMTU8L2RhdGU+PC9wdWItZGF0ZXM+PC9kYXRlcz48aXNi
bj4xODY2LTA0NTI8L2lzYm4+PGFjY2Vzc2lvbi1udW0+MjcxNTE0NjM8L2FjY2Vzc2lvbi1udW0+
PHVybHM+PC91cmxzPjxjdXN0b20yPlBNQzQ4NjA4NzA8L2N1c3RvbTI+PGVsZWN0cm9uaWMtcmVz
b3VyY2UtbnVtPjEwLjMyMzgvYXJ6dGVibC4yMDE2LjAyNTM8L2VsZWN0cm9uaWMtcmVzb3VyY2Ut
bnVtPjxyZW1vdGUtZGF0YWJhc2UtcHJvdmlkZXI+TkxNPC9yZW1vdGUtZGF0YWJhc2UtcHJvdmlk
ZXI+PGxhbmd1YWdlPmVuZzwvbGFuZ3VhZ2U+PC9yZWNvcmQ+PC9DaXRlPjxDaXRlPjxBdXRob3I+
TWFsaW5vd3NrYTwvQXV0aG9yPjxZZWFyPjIwMTc8L1llYXI+PFJlY051bT44PC9SZWNOdW0+PHJl
Y29yZD48cmVjLW51bWJlcj44PC9yZWMtbnVtYmVyPjxmb3JlaWduLWtleXM+PGtleSBhcHA9IkVO
IiBkYi1pZD0iOWEyMnNzdmY0emY5cmtlMnd4b3hyZHIxZXZmc3BmdHpmZDlyIiB0aW1lc3RhbXA9
IjE1MTYxNTU2OTciPjg8L2tleT48L2ZvcmVpZ24ta2V5cz48cmVmLXR5cGUgbmFtZT0iSm91cm5h
bCBBcnRpY2xlIj4xNzwvcmVmLXR5cGU+PGNvbnRyaWJ1dG9ycz48YXV0aG9ycz48YXV0aG9yPk1h
bGlub3dza2EsIEsuIEIuPC9hdXRob3I+PGF1dGhvcj5Ja2V6b2UsIFQuPC9hdXRob3I+PGF1dGhv
cj5JY2hpaGFzaGksIE4uPC9hdXRob3I+PGF1dGhvcj5BcmFpLCBILjwvYXV0aG9yPjxhdXRob3I+
TXVyYXNlLCBLLjwvYXV0aG9yPjxhdXRob3I+Q2hpbiwgSy48L2F1dGhvcj48YXV0aG9yPkthd2Fn
dWNoaSwgVC48L2F1dGhvcj48YXV0aG9yPlRhYmFyYSwgWS48L2F1dGhvcj48YXV0aG9yPk5ha2F5
YW1hLCBULjwvYXV0aG9yPjxhdXRob3I+TWF0c3VkYSwgRi48L2F1dGhvcj48YXV0aG9yPlRzdWJv
eWFtYSwgVC48L2F1dGhvcj48L2F1dGhvcnM+PC9jb250cmlidXRvcnM+PGF1dGgtYWRkcmVzcz5E
ZXBhcnRtZW50IG9mIEh1bWFuIEhlYWx0aCBTY2llbmNlcywgS3lvdG8gVW5pdmVyc2l0eSBHcmFk
dWF0ZSBTY2hvb2wgb2YgTWVkaWNpbmUsIEt5b3RvLCBKYXBhbi4mI3hEO05hdGlvbmFsIENlbnRl
ciBmb3IgR2VyaWF0cmljcyBhbmQgR2Vyb250b2xvZ3ksIEFpY2hpLCBKYXBhbi4mI3hEO0RlcGFy
dG1lbnQgb2YgUmVzcGlyYXRvcnkgTWVkaWNpbmUsIEdyYWR1YXRlIFNjaG9vbCBvZiBNZWRpY2lu
ZSwgS3lvdG8gVW5pdmVyc2l0eSwgS3lvdG8sIEphcGFuLiYjeEQ7RGVwYXJ0bWVudCBvZiBSZXNw
aXJhdG9yeSBDYXJlIGFuZCBTbGVlcCBDb250cm9sIE1lZGljaW5lLCBHcmFkdWF0ZSBTY2hvb2wg
b2YgTWVkaWNpbmUsIEt5b3RvIFVuaXZlcnNpdHksIEt5b3RvLCBKYXBhbi4mI3hEO0NlbnRlciBm
b3IgR2Vub21pYyBNZWRpY2luZSwgS3lvdG8gVW5pdmVyc2l0eSBHcmFkdWF0ZSBTY2hvb2wgb2Yg
TWVkaWNpbmUsIEt5b3RvLCBKYXBhbi4mI3hEO0RlcGFydG1lbnQgb2YgSGVhbHRoIEluZm9ybWF0
aWNzLCBLeW90byBVbml2ZXJzaXR5IG9mIFB1YmxpYyBIZWFsdGgsIEt5b3RvLCBKYXBhbi48L2F1
dGgtYWRkcmVzcz48dGl0bGVzPjx0aXRsZT5TZWxmLXJlcG9ydGVkIHF1YWxpdHkgb2Ygc2xlZXAg
aXMgYXNzb2NpYXRlZCB3aXRoIHBoeXNpY2FsIHN0cmVuZ3RoIGFtb25nIGNvbW11bml0eS1kd2Vs
bGluZyB5b3VuZy1vbGQgYWR1bHRzPC90aXRsZT48c2Vjb25kYXJ5LXRpdGxlPkdlcmlhdHIgR2Vy
b250b2wgSW50PC9zZWNvbmRhcnktdGl0bGU+PGFsdC10aXRsZT5HZXJpYXRyaWNzICZhbXA7IGdl
cm9udG9sb2d5IGludGVybmF0aW9uYWw8L2FsdC10aXRsZT48L3RpdGxlcz48cGVyaW9kaWNhbD48
ZnVsbC10aXRsZT5HZXJpYXRyIEdlcm9udG9sIEludDwvZnVsbC10aXRsZT48YWJici0xPkdlcmlh
dHJpY3MgJmFtcDsgZ2Vyb250b2xvZ3kgaW50ZXJuYXRpb25hbDwvYWJici0xPjwvcGVyaW9kaWNh
bD48YWx0LXBlcmlvZGljYWw+PGZ1bGwtdGl0bGU+R2VyaWF0ciBHZXJvbnRvbCBJbnQ8L2Z1bGwt
dGl0bGU+PGFiYnItMT5HZXJpYXRyaWNzICZhbXA7IGdlcm9udG9sb2d5IGludGVybmF0aW9uYWw8
L2FiYnItMT48L2FsdC1wZXJpb2RpY2FsPjxwYWdlcz4xODA4LTE4MTM8L3BhZ2VzPjx2b2x1bWU+
MTc8L3ZvbHVtZT48bnVtYmVyPjExPC9udW1iZXI+PGVkaXRpb24+MjAxNy8wMS8wNzwvZWRpdGlv
bj48a2V5d29yZHM+PGtleXdvcmQ+b2xkZXIgYWR1bHRzPC9rZXl3b3JkPjxrZXl3b3JkPnBoeXNp
Y2FsIGZ1bmN0aW9uPC9rZXl3b3JkPjxrZXl3b3JkPnBoeXNpY2FsIHN0cmVuZ3RoPC9rZXl3b3Jk
PjxrZXl3b3JkPnF1YWxpdHkgb2Ygc2xlZXA8L2tleXdvcmQ+PC9rZXl3b3Jkcz48ZGF0ZXM+PHll
YXI+MjAxNzwveWVhcj48cHViLWRhdGVzPjxkYXRlPk5vdjwvZGF0ZT48L3B1Yi1kYXRlcz48L2Rh
dGVzPjxpc2JuPjE0NDctMDU5NDwvaXNibj48YWNjZXNzaW9uLW51bT4yODA2MDQ1NTwvYWNjZXNz
aW9uLW51bT48dXJscz48L3VybHM+PGVsZWN0cm9uaWMtcmVzb3VyY2UtbnVtPjEwLjExMTEvZ2dp
LjEyOTY1PC9lbGVjdHJvbmljLXJlc291cmNlLW51bT48cmVtb3RlLWRhdGFiYXNlLXByb3ZpZGVy
Pk5MTTwvcmVtb3RlLWRhdGFiYXNlLXByb3ZpZGVyPjxsYW5ndWFnZT5lbmc8L2xhbmd1YWdlPjwv
cmVjb3JkPjwvQ2l0ZT48L0VuZE5vdGU+
</w:fldData>
        </w:fldChar>
      </w:r>
      <w:r w:rsidR="00697617">
        <w:instrText xml:space="preserve"> ADDIN EN.CITE </w:instrText>
      </w:r>
      <w:r w:rsidR="00697617">
        <w:fldChar w:fldCharType="begin">
          <w:fldData xml:space="preserve">PEVuZE5vdGU+PENpdGU+PEF1dGhvcj5CdWNobWFubjwvQXV0aG9yPjxZZWFyPjIwMTY8L1llYXI+
PFJlY051bT4xMTwvUmVjTnVtPjxEaXNwbGF5VGV4dD48c3R5bGUgZmFjZT0ic3VwZXJzY3JpcHQi
PjEzLDI0PC9zdHlsZT48L0Rpc3BsYXlUZXh0PjxyZWNvcmQ+PHJlYy1udW1iZXI+MTE8L3JlYy1u
dW1iZXI+PGZvcmVpZ24ta2V5cz48a2V5IGFwcD0iRU4iIGRiLWlkPSI5YTIyc3N2ZjR6Zjlya2Uy
d3hveHJkcjFldmZzcGZ0emZkOXIiIHRpbWVzdGFtcD0iMTUxNjE1NTY5NyI+MTE8L2tleT48L2Zv
cmVpZ24ta2V5cz48cmVmLXR5cGUgbmFtZT0iSm91cm5hbCBBcnRpY2xlIj4xNzwvcmVmLXR5cGU+
PGNvbnRyaWJ1dG9ycz48YXV0aG9ycz48YXV0aG9yPkJ1Y2htYW5uLCBOLjwvYXV0aG9yPjxhdXRo
b3I+U3BpcmEsIEQuPC9hdXRob3I+PGF1dGhvcj5Ob3JtYW4sIEsuPC9hdXRob3I+PGF1dGhvcj5E
ZW11dGgsIEkuPC9hdXRob3I+PGF1dGhvcj5FY2thcmR0LCBSLjwvYXV0aG9yPjxhdXRob3I+U3Rl
aW5oYWdlbi1UaGllc3NlbiwgRS48L2F1dGhvcj48L2F1dGhvcnM+PC9jb250cmlidXRvcnM+PGF1
dGgtYWRkcmVzcz5HZXJpYXRyaWNzIFJlc2VhcmNoIEdyb3VwLCBDaGFyaXRlIFVuaXZlcnNpdGF0
c21lZGl6aW4sIEJlcmxpbiwgSW5zdGl0dXRlIGZvciBNZWRpY2FsIEdlbmV0aWNzIGFuZCBIdW1h
biBHZW5ldGljcywgQ2hhcml0ZSBVbml2ZXJzaXRhdHNtZWRpemluLCBCZXJsaW4sIFJhaGVsIEVj
a2FyZHQgYW5kIEVsaXNhYmV0aCBTdGVpbmhhZ2VuLVRoaWVzc2VuIGFyZSBqb2ludCBsYXN0IGF1
dGhvcnMuPC9hdXRoLWFkZHJlc3M+PHRpdGxlcz48dGl0bGU+U2xlZXAsIE11c2NsZSBNYXNzIGFu
ZCBNdXNjbGUgRnVuY3Rpb24gaW4gT2xkZXIgUGVvcGxlPC90aXRsZT48c2Vjb25kYXJ5LXRpdGxl
PkR0c2NoIEFyenRlYmwgSW50PC9zZWNvbmRhcnktdGl0bGU+PGFsdC10aXRsZT5EZXV0c2NoZXMg
QXJ6dGVibGF0dCBpbnRlcm5hdGlvbmFsPC9hbHQtdGl0bGU+PC90aXRsZXM+PHBlcmlvZGljYWw+
PGZ1bGwtdGl0bGU+RHRzY2ggQXJ6dGVibCBJbnQ8L2Z1bGwtdGl0bGU+PGFiYnItMT5EZXV0c2No
ZXMgQXJ6dGVibGF0dCBpbnRlcm5hdGlvbmFsPC9hYmJyLTE+PC9wZXJpb2RpY2FsPjxhbHQtcGVy
aW9kaWNhbD48ZnVsbC10aXRsZT5EdHNjaCBBcnp0ZWJsIEludDwvZnVsbC10aXRsZT48YWJici0x
PkRldXRzY2hlcyBBcnp0ZWJsYXR0IGludGVybmF0aW9uYWw8L2FiYnItMT48L2FsdC1wZXJpb2Rp
Y2FsPjxwYWdlcz4yNTMtNjA8L3BhZ2VzPjx2b2x1bWU+MTEzPC92b2x1bWU+PG51bWJlcj4xNTwv
bnVtYmVyPjxlZGl0aW9uPjIwMTYvMDUvMDc8L2VkaXRpb24+PGRhdGVzPjx5ZWFyPjIwMTY8L3ll
YXI+PHB1Yi1kYXRlcz48ZGF0ZT5BcHIgMTU8L2RhdGU+PC9wdWItZGF0ZXM+PC9kYXRlcz48aXNi
bj4xODY2LTA0NTI8L2lzYm4+PGFjY2Vzc2lvbi1udW0+MjcxNTE0NjM8L2FjY2Vzc2lvbi1udW0+
PHVybHM+PC91cmxzPjxjdXN0b20yPlBNQzQ4NjA4NzA8L2N1c3RvbTI+PGVsZWN0cm9uaWMtcmVz
b3VyY2UtbnVtPjEwLjMyMzgvYXJ6dGVibC4yMDE2LjAyNTM8L2VsZWN0cm9uaWMtcmVzb3VyY2Ut
bnVtPjxyZW1vdGUtZGF0YWJhc2UtcHJvdmlkZXI+TkxNPC9yZW1vdGUtZGF0YWJhc2UtcHJvdmlk
ZXI+PGxhbmd1YWdlPmVuZzwvbGFuZ3VhZ2U+PC9yZWNvcmQ+PC9DaXRlPjxDaXRlPjxBdXRob3I+
TWFsaW5vd3NrYTwvQXV0aG9yPjxZZWFyPjIwMTc8L1llYXI+PFJlY051bT44PC9SZWNOdW0+PHJl
Y29yZD48cmVjLW51bWJlcj44PC9yZWMtbnVtYmVyPjxmb3JlaWduLWtleXM+PGtleSBhcHA9IkVO
IiBkYi1pZD0iOWEyMnNzdmY0emY5cmtlMnd4b3hyZHIxZXZmc3BmdHpmZDlyIiB0aW1lc3RhbXA9
IjE1MTYxNTU2OTciPjg8L2tleT48L2ZvcmVpZ24ta2V5cz48cmVmLXR5cGUgbmFtZT0iSm91cm5h
bCBBcnRpY2xlIj4xNzwvcmVmLXR5cGU+PGNvbnRyaWJ1dG9ycz48YXV0aG9ycz48YXV0aG9yPk1h
bGlub3dza2EsIEsuIEIuPC9hdXRob3I+PGF1dGhvcj5Ja2V6b2UsIFQuPC9hdXRob3I+PGF1dGhv
cj5JY2hpaGFzaGksIE4uPC9hdXRob3I+PGF1dGhvcj5BcmFpLCBILjwvYXV0aG9yPjxhdXRob3I+
TXVyYXNlLCBLLjwvYXV0aG9yPjxhdXRob3I+Q2hpbiwgSy48L2F1dGhvcj48YXV0aG9yPkthd2Fn
dWNoaSwgVC48L2F1dGhvcj48YXV0aG9yPlRhYmFyYSwgWS48L2F1dGhvcj48YXV0aG9yPk5ha2F5
YW1hLCBULjwvYXV0aG9yPjxhdXRob3I+TWF0c3VkYSwgRi48L2F1dGhvcj48YXV0aG9yPlRzdWJv
eWFtYSwgVC48L2F1dGhvcj48L2F1dGhvcnM+PC9jb250cmlidXRvcnM+PGF1dGgtYWRkcmVzcz5E
ZXBhcnRtZW50IG9mIEh1bWFuIEhlYWx0aCBTY2llbmNlcywgS3lvdG8gVW5pdmVyc2l0eSBHcmFk
dWF0ZSBTY2hvb2wgb2YgTWVkaWNpbmUsIEt5b3RvLCBKYXBhbi4mI3hEO05hdGlvbmFsIENlbnRl
ciBmb3IgR2VyaWF0cmljcyBhbmQgR2Vyb250b2xvZ3ksIEFpY2hpLCBKYXBhbi4mI3hEO0RlcGFy
dG1lbnQgb2YgUmVzcGlyYXRvcnkgTWVkaWNpbmUsIEdyYWR1YXRlIFNjaG9vbCBvZiBNZWRpY2lu
ZSwgS3lvdG8gVW5pdmVyc2l0eSwgS3lvdG8sIEphcGFuLiYjeEQ7RGVwYXJ0bWVudCBvZiBSZXNw
aXJhdG9yeSBDYXJlIGFuZCBTbGVlcCBDb250cm9sIE1lZGljaW5lLCBHcmFkdWF0ZSBTY2hvb2wg
b2YgTWVkaWNpbmUsIEt5b3RvIFVuaXZlcnNpdHksIEt5b3RvLCBKYXBhbi4mI3hEO0NlbnRlciBm
b3IgR2Vub21pYyBNZWRpY2luZSwgS3lvdG8gVW5pdmVyc2l0eSBHcmFkdWF0ZSBTY2hvb2wgb2Yg
TWVkaWNpbmUsIEt5b3RvLCBKYXBhbi4mI3hEO0RlcGFydG1lbnQgb2YgSGVhbHRoIEluZm9ybWF0
aWNzLCBLeW90byBVbml2ZXJzaXR5IG9mIFB1YmxpYyBIZWFsdGgsIEt5b3RvLCBKYXBhbi48L2F1
dGgtYWRkcmVzcz48dGl0bGVzPjx0aXRsZT5TZWxmLXJlcG9ydGVkIHF1YWxpdHkgb2Ygc2xlZXAg
aXMgYXNzb2NpYXRlZCB3aXRoIHBoeXNpY2FsIHN0cmVuZ3RoIGFtb25nIGNvbW11bml0eS1kd2Vs
bGluZyB5b3VuZy1vbGQgYWR1bHRzPC90aXRsZT48c2Vjb25kYXJ5LXRpdGxlPkdlcmlhdHIgR2Vy
b250b2wgSW50PC9zZWNvbmRhcnktdGl0bGU+PGFsdC10aXRsZT5HZXJpYXRyaWNzICZhbXA7IGdl
cm9udG9sb2d5IGludGVybmF0aW9uYWw8L2FsdC10aXRsZT48L3RpdGxlcz48cGVyaW9kaWNhbD48
ZnVsbC10aXRsZT5HZXJpYXRyIEdlcm9udG9sIEludDwvZnVsbC10aXRsZT48YWJici0xPkdlcmlh
dHJpY3MgJmFtcDsgZ2Vyb250b2xvZ3kgaW50ZXJuYXRpb25hbDwvYWJici0xPjwvcGVyaW9kaWNh
bD48YWx0LXBlcmlvZGljYWw+PGZ1bGwtdGl0bGU+R2VyaWF0ciBHZXJvbnRvbCBJbnQ8L2Z1bGwt
dGl0bGU+PGFiYnItMT5HZXJpYXRyaWNzICZhbXA7IGdlcm9udG9sb2d5IGludGVybmF0aW9uYWw8
L2FiYnItMT48L2FsdC1wZXJpb2RpY2FsPjxwYWdlcz4xODA4LTE4MTM8L3BhZ2VzPjx2b2x1bWU+
MTc8L3ZvbHVtZT48bnVtYmVyPjExPC9udW1iZXI+PGVkaXRpb24+MjAxNy8wMS8wNzwvZWRpdGlv
bj48a2V5d29yZHM+PGtleXdvcmQ+b2xkZXIgYWR1bHRzPC9rZXl3b3JkPjxrZXl3b3JkPnBoeXNp
Y2FsIGZ1bmN0aW9uPC9rZXl3b3JkPjxrZXl3b3JkPnBoeXNpY2FsIHN0cmVuZ3RoPC9rZXl3b3Jk
PjxrZXl3b3JkPnF1YWxpdHkgb2Ygc2xlZXA8L2tleXdvcmQ+PC9rZXl3b3Jkcz48ZGF0ZXM+PHll
YXI+MjAxNzwveWVhcj48cHViLWRhdGVzPjxkYXRlPk5vdjwvZGF0ZT48L3B1Yi1kYXRlcz48L2Rh
dGVzPjxpc2JuPjE0NDctMDU5NDwvaXNibj48YWNjZXNzaW9uLW51bT4yODA2MDQ1NTwvYWNjZXNz
aW9uLW51bT48dXJscz48L3VybHM+PGVsZWN0cm9uaWMtcmVzb3VyY2UtbnVtPjEwLjExMTEvZ2dp
LjEyOTY1PC9lbGVjdHJvbmljLXJlc291cmNlLW51bT48cmVtb3RlLWRhdGFiYXNlLXByb3ZpZGVy
Pk5MTTwvcmVtb3RlLWRhdGFiYXNlLXByb3ZpZGVyPjxsYW5ndWFnZT5lbmc8L2xhbmd1YWdlPjwv
cmVjb3JkPjwvQ2l0ZT48L0VuZE5vdGU+
</w:fldData>
        </w:fldChar>
      </w:r>
      <w:r w:rsidR="00697617">
        <w:instrText xml:space="preserve"> ADDIN EN.CITE.DATA </w:instrText>
      </w:r>
      <w:r w:rsidR="00697617">
        <w:fldChar w:fldCharType="end"/>
      </w:r>
      <w:r w:rsidR="00357702">
        <w:fldChar w:fldCharType="separate"/>
      </w:r>
      <w:r w:rsidR="00697617" w:rsidRPr="00697617">
        <w:rPr>
          <w:noProof/>
          <w:vertAlign w:val="superscript"/>
        </w:rPr>
        <w:t>13,24</w:t>
      </w:r>
      <w:r w:rsidR="00357702">
        <w:fldChar w:fldCharType="end"/>
      </w:r>
      <w:r w:rsidR="00357702">
        <w:t xml:space="preserve"> </w:t>
      </w:r>
      <w:r w:rsidR="004C40A8" w:rsidRPr="006E641A">
        <w:t>The analyses were repeated for each of the seven sub</w:t>
      </w:r>
      <w:r w:rsidR="00F27A0E">
        <w:t>-</w:t>
      </w:r>
      <w:r w:rsidR="004C40A8" w:rsidRPr="006E641A">
        <w:t xml:space="preserve">components of the PSQI. </w:t>
      </w:r>
      <w:r w:rsidR="00F877C3" w:rsidRPr="006E641A">
        <w:t xml:space="preserve">A sensitivity analysis was conducted </w:t>
      </w:r>
      <w:r w:rsidR="006C40AA">
        <w:t>excluding</w:t>
      </w:r>
      <w:r w:rsidR="00F877C3" w:rsidRPr="006E641A">
        <w:t xml:space="preserve"> participants who were taking any medications which may affect their sleep</w:t>
      </w:r>
      <w:r w:rsidR="00C24319">
        <w:t xml:space="preserve"> (including</w:t>
      </w:r>
      <w:r w:rsidR="00C529CC">
        <w:t xml:space="preserve"> statins, calcium-channel blockers, beta-blockers, and codeine containing drugs</w:t>
      </w:r>
      <w:r w:rsidR="00C24319">
        <w:t>)</w:t>
      </w:r>
      <w:r w:rsidR="00F877C3" w:rsidRPr="006E641A">
        <w:t xml:space="preserve">. </w:t>
      </w:r>
      <w:r w:rsidR="0038460E" w:rsidRPr="006E641A">
        <w:t xml:space="preserve">Cases </w:t>
      </w:r>
      <w:r w:rsidR="0038460E">
        <w:t xml:space="preserve">were </w:t>
      </w:r>
      <w:r w:rsidR="0038460E" w:rsidRPr="0038460E">
        <w:t>omit</w:t>
      </w:r>
      <w:r w:rsidR="0038460E">
        <w:t>ted from analyses where data was missing for variables included in the model (</w:t>
      </w:r>
      <w:r w:rsidR="00C12EE5">
        <w:t xml:space="preserve">available </w:t>
      </w:r>
      <w:r w:rsidR="0038460E" w:rsidRPr="002541A2">
        <w:t>case analysis</w:t>
      </w:r>
      <w:r w:rsidR="0038460E">
        <w:t>).</w:t>
      </w:r>
    </w:p>
    <w:p w14:paraId="2DC562E7" w14:textId="2FDFDAA9" w:rsidR="00F27A0E" w:rsidRDefault="00064B5F" w:rsidP="006B0C58">
      <w:pPr>
        <w:spacing w:line="480" w:lineRule="auto"/>
      </w:pPr>
      <w:r w:rsidRPr="00064B5F">
        <w:t xml:space="preserve">The analyses were conducted with </w:t>
      </w:r>
      <w:r>
        <w:t xml:space="preserve">Stata </w:t>
      </w:r>
      <w:r w:rsidRPr="00064B5F">
        <w:t xml:space="preserve">version </w:t>
      </w:r>
      <w:r w:rsidR="00DA52E7">
        <w:t>14</w:t>
      </w:r>
      <w:r w:rsidR="004433AA">
        <w:t>,</w:t>
      </w:r>
      <w:r w:rsidR="004433AA" w:rsidRPr="00064B5F">
        <w:t xml:space="preserve"> </w:t>
      </w:r>
      <w:r w:rsidRPr="00064B5F">
        <w:t xml:space="preserve">and </w:t>
      </w:r>
      <w:r w:rsidR="000E39E6">
        <w:t xml:space="preserve">a </w:t>
      </w:r>
      <w:r w:rsidRPr="00064B5F">
        <w:t>p-value</w:t>
      </w:r>
      <w:r w:rsidR="000E39E6">
        <w:t xml:space="preserve"> of</w:t>
      </w:r>
      <w:r w:rsidRPr="00064B5F">
        <w:t xml:space="preserve"> &lt;0.05 </w:t>
      </w:r>
      <w:r w:rsidR="000E39E6">
        <w:t>was</w:t>
      </w:r>
      <w:r w:rsidR="000E39E6" w:rsidRPr="00064B5F">
        <w:t xml:space="preserve"> </w:t>
      </w:r>
      <w:r w:rsidRPr="00064B5F">
        <w:t>considered statistically significant.</w:t>
      </w:r>
    </w:p>
    <w:p w14:paraId="086FFBE2" w14:textId="77777777" w:rsidR="006728F7" w:rsidRPr="006728F7" w:rsidRDefault="006728F7" w:rsidP="006B0C58">
      <w:pPr>
        <w:spacing w:line="480" w:lineRule="auto"/>
        <w:rPr>
          <w:b/>
        </w:rPr>
      </w:pPr>
      <w:r w:rsidRPr="006728F7">
        <w:rPr>
          <w:b/>
        </w:rPr>
        <w:t>Ethical approval</w:t>
      </w:r>
      <w:r w:rsidR="009363BE">
        <w:rPr>
          <w:b/>
        </w:rPr>
        <w:t xml:space="preserve"> and consent</w:t>
      </w:r>
    </w:p>
    <w:p w14:paraId="4B1EB6E9" w14:textId="77777777" w:rsidR="006728F7" w:rsidRPr="00471CF1" w:rsidRDefault="006728F7" w:rsidP="006B0C58">
      <w:pPr>
        <w:spacing w:line="480" w:lineRule="auto"/>
        <w:rPr>
          <w:color w:val="000000" w:themeColor="text1"/>
        </w:rPr>
      </w:pPr>
      <w:r w:rsidRPr="00471CF1">
        <w:rPr>
          <w:color w:val="000000" w:themeColor="text1"/>
        </w:rPr>
        <w:t>Ethical approval was granted by</w:t>
      </w:r>
      <w:r w:rsidR="00471CF1" w:rsidRPr="00471CF1">
        <w:rPr>
          <w:color w:val="000000" w:themeColor="text1"/>
        </w:rPr>
        <w:t xml:space="preserve"> the Hertfordshire Research Ethics Committee, reference number 10/</w:t>
      </w:r>
      <w:r w:rsidR="00AD4D52">
        <w:rPr>
          <w:color w:val="000000" w:themeColor="text1"/>
        </w:rPr>
        <w:t>H</w:t>
      </w:r>
      <w:r w:rsidR="00AD4D52" w:rsidRPr="00471CF1">
        <w:rPr>
          <w:color w:val="000000" w:themeColor="text1"/>
        </w:rPr>
        <w:t>0311</w:t>
      </w:r>
      <w:r w:rsidR="00471CF1" w:rsidRPr="00471CF1">
        <w:rPr>
          <w:color w:val="000000" w:themeColor="text1"/>
        </w:rPr>
        <w:t xml:space="preserve">/59, and all participants </w:t>
      </w:r>
      <w:r w:rsidR="000E39E6">
        <w:rPr>
          <w:color w:val="000000" w:themeColor="text1"/>
        </w:rPr>
        <w:t>provided</w:t>
      </w:r>
      <w:r w:rsidR="000E39E6" w:rsidRPr="00471CF1">
        <w:rPr>
          <w:color w:val="000000" w:themeColor="text1"/>
        </w:rPr>
        <w:t xml:space="preserve"> </w:t>
      </w:r>
      <w:r w:rsidR="00471CF1" w:rsidRPr="00471CF1">
        <w:rPr>
          <w:color w:val="000000" w:themeColor="text1"/>
        </w:rPr>
        <w:t>written, informed consent</w:t>
      </w:r>
      <w:r w:rsidR="000E39E6">
        <w:rPr>
          <w:color w:val="000000" w:themeColor="text1"/>
        </w:rPr>
        <w:t>.</w:t>
      </w:r>
    </w:p>
    <w:p w14:paraId="745BF01E" w14:textId="77777777" w:rsidR="00A404D5" w:rsidRDefault="00A404D5" w:rsidP="006B0C58">
      <w:pPr>
        <w:spacing w:line="480" w:lineRule="auto"/>
      </w:pPr>
    </w:p>
    <w:p w14:paraId="0617A92F" w14:textId="77777777" w:rsidR="001B7E0E" w:rsidRPr="00D81BDB" w:rsidRDefault="001B7E0E" w:rsidP="006B0C58">
      <w:pPr>
        <w:spacing w:line="480" w:lineRule="auto"/>
        <w:rPr>
          <w:b/>
          <w:sz w:val="24"/>
        </w:rPr>
      </w:pPr>
      <w:r w:rsidRPr="00D81BDB">
        <w:rPr>
          <w:b/>
          <w:sz w:val="24"/>
        </w:rPr>
        <w:t>Results</w:t>
      </w:r>
    </w:p>
    <w:p w14:paraId="54C23455" w14:textId="719BA6CA" w:rsidR="001B7E0E" w:rsidRDefault="001B7E0E" w:rsidP="006B0C58">
      <w:pPr>
        <w:spacing w:line="480" w:lineRule="auto"/>
      </w:pPr>
      <w:r>
        <w:t xml:space="preserve">A total of </w:t>
      </w:r>
      <w:r w:rsidR="006F7299">
        <w:t xml:space="preserve">591 </w:t>
      </w:r>
      <w:r>
        <w:t>HCS participan</w:t>
      </w:r>
      <w:r w:rsidR="007611A2">
        <w:t>ts were eligible to participate</w:t>
      </w:r>
      <w:r>
        <w:t xml:space="preserve">, of whom </w:t>
      </w:r>
      <w:r w:rsidR="006F7299">
        <w:t xml:space="preserve">443 </w:t>
      </w:r>
      <w:r>
        <w:t>(75%) provided written informed consent to participate in the study. Of these, 406 (91%) returned the self-complete</w:t>
      </w:r>
      <w:r w:rsidR="0004778E">
        <w:t>d</w:t>
      </w:r>
      <w:r>
        <w:t xml:space="preserve"> questionnaire. The </w:t>
      </w:r>
      <w:r w:rsidR="0004778E">
        <w:t>PSQI</w:t>
      </w:r>
      <w:r>
        <w:t xml:space="preserve"> was completed at least in part by 401 </w:t>
      </w:r>
      <w:r w:rsidR="002456F8">
        <w:t>participants</w:t>
      </w:r>
      <w:r w:rsidR="00A73D64">
        <w:t>.</w:t>
      </w:r>
      <w:r w:rsidR="00F27A0E">
        <w:t xml:space="preserve"> A </w:t>
      </w:r>
      <w:r w:rsidR="00F27A0E" w:rsidRPr="00F27A0E">
        <w:t xml:space="preserve">global PSQI score was calculated for those who had completed all </w:t>
      </w:r>
      <w:r w:rsidR="00F27A0E">
        <w:t xml:space="preserve">of </w:t>
      </w:r>
      <w:r w:rsidR="00F27A0E" w:rsidRPr="00F27A0E">
        <w:t xml:space="preserve">the </w:t>
      </w:r>
      <w:r w:rsidR="00F27A0E">
        <w:t>PSQI sub-</w:t>
      </w:r>
      <w:r w:rsidR="00F27A0E" w:rsidRPr="00F27A0E">
        <w:t>components</w:t>
      </w:r>
      <w:r w:rsidR="00F27A0E">
        <w:t xml:space="preserve"> (n=373)</w:t>
      </w:r>
      <w:r w:rsidR="00F27A0E" w:rsidRPr="00F27A0E">
        <w:t xml:space="preserve">. </w:t>
      </w:r>
      <w:r w:rsidR="007A2CCB">
        <w:t>Where data were</w:t>
      </w:r>
      <w:r w:rsidR="00F27A0E">
        <w:t xml:space="preserve"> missing for one or more sub-component</w:t>
      </w:r>
      <w:r w:rsidR="00CA3031">
        <w:t>s</w:t>
      </w:r>
      <w:r w:rsidR="0096202F">
        <w:t xml:space="preserve"> (N=28)</w:t>
      </w:r>
      <w:r w:rsidR="00F27A0E">
        <w:t xml:space="preserve">, a global PSQI score was not generated and </w:t>
      </w:r>
      <w:r w:rsidR="00CA3031">
        <w:t xml:space="preserve">the individual was excluded from analyses relating to global scores. </w:t>
      </w:r>
      <w:r w:rsidR="00F27A0E" w:rsidRPr="00F27A0E">
        <w:t xml:space="preserve">However, </w:t>
      </w:r>
      <w:r w:rsidR="00CA3031">
        <w:t>these individuals were</w:t>
      </w:r>
      <w:r w:rsidR="00F27A0E" w:rsidRPr="00F27A0E">
        <w:t xml:space="preserve"> included in </w:t>
      </w:r>
      <w:r w:rsidR="00CA3031">
        <w:t xml:space="preserve">the </w:t>
      </w:r>
      <w:r w:rsidR="00F27A0E" w:rsidRPr="00F27A0E">
        <w:t>analyses</w:t>
      </w:r>
      <w:r w:rsidR="00CA3031">
        <w:t xml:space="preserve"> of</w:t>
      </w:r>
      <w:r w:rsidR="00CA3031" w:rsidRPr="00CA3031">
        <w:t xml:space="preserve"> </w:t>
      </w:r>
      <w:r w:rsidR="00CA3031" w:rsidRPr="00F27A0E">
        <w:t>sub-component</w:t>
      </w:r>
      <w:r w:rsidR="00CA3031">
        <w:t>s for the sections they had completed.</w:t>
      </w:r>
      <w:r w:rsidR="00CE156D">
        <w:t xml:space="preserve"> Participant characteristics were</w:t>
      </w:r>
      <w:r w:rsidR="00CE156D" w:rsidRPr="00CE156D">
        <w:t xml:space="preserve"> compared </w:t>
      </w:r>
      <w:r w:rsidR="00CE156D">
        <w:t>between</w:t>
      </w:r>
      <w:r w:rsidR="00CE156D" w:rsidRPr="00CE156D">
        <w:t xml:space="preserve"> those with all the PSQI data, those with just some of the PSQI data and those with none of the PSQI data. There were no significant differences except </w:t>
      </w:r>
      <w:r w:rsidR="00831BB3">
        <w:t xml:space="preserve">that </w:t>
      </w:r>
      <w:r w:rsidR="00CE156D" w:rsidRPr="00CE156D">
        <w:t xml:space="preserve">those with no PSQI data were more likely to be </w:t>
      </w:r>
      <w:r w:rsidR="00CE156D">
        <w:t xml:space="preserve">a </w:t>
      </w:r>
      <w:r w:rsidR="00CE156D" w:rsidRPr="00CE156D">
        <w:t>current smoker and more likely to have poor tandem stand times</w:t>
      </w:r>
      <w:r w:rsidR="00CE156D">
        <w:t xml:space="preserve"> (data not shown)</w:t>
      </w:r>
      <w:r w:rsidR="00CE156D" w:rsidRPr="00CE156D">
        <w:t>.</w:t>
      </w:r>
    </w:p>
    <w:p w14:paraId="6D8D7F72" w14:textId="13FD316C" w:rsidR="00741B43" w:rsidRDefault="00515B96" w:rsidP="006B0C58">
      <w:pPr>
        <w:spacing w:line="480" w:lineRule="auto"/>
      </w:pPr>
      <w:r w:rsidRPr="00515B96">
        <w:t xml:space="preserve">Table 1 shows the </w:t>
      </w:r>
      <w:r>
        <w:t xml:space="preserve">demographic </w:t>
      </w:r>
      <w:r w:rsidRPr="00515B96">
        <w:t xml:space="preserve">characteristics of the </w:t>
      </w:r>
      <w:r w:rsidR="003227A7">
        <w:t xml:space="preserve">401 </w:t>
      </w:r>
      <w:r>
        <w:t xml:space="preserve">participants </w:t>
      </w:r>
      <w:r w:rsidRPr="00515B96">
        <w:t xml:space="preserve">included in </w:t>
      </w:r>
      <w:r>
        <w:t>analyses</w:t>
      </w:r>
      <w:r w:rsidRPr="00515B96">
        <w:t>.</w:t>
      </w:r>
      <w:r>
        <w:t xml:space="preserve"> </w:t>
      </w:r>
      <w:r w:rsidR="002970EE">
        <w:t xml:space="preserve">The mean age of men was 75.5 years and the mean age of women was 75.8 years. </w:t>
      </w:r>
      <w:r w:rsidR="00FB1624">
        <w:t>T</w:t>
      </w:r>
      <w:r w:rsidR="002970EE">
        <w:t xml:space="preserve">he </w:t>
      </w:r>
      <w:r w:rsidR="002541A2">
        <w:t xml:space="preserve">mean </w:t>
      </w:r>
      <w:r w:rsidR="002970EE">
        <w:t xml:space="preserve">BMI for men </w:t>
      </w:r>
      <w:r w:rsidR="00FB1624">
        <w:t xml:space="preserve">was </w:t>
      </w:r>
      <w:r w:rsidR="002970EE" w:rsidRPr="002970EE">
        <w:t>27.</w:t>
      </w:r>
      <w:r w:rsidR="00630F51">
        <w:t xml:space="preserve">7 kg/m2 and </w:t>
      </w:r>
      <w:r w:rsidR="00FB1624">
        <w:t xml:space="preserve">for women was </w:t>
      </w:r>
      <w:r w:rsidR="00630F51">
        <w:t>28.6</w:t>
      </w:r>
      <w:r w:rsidR="002970EE" w:rsidRPr="002970EE">
        <w:t xml:space="preserve"> kg/m2</w:t>
      </w:r>
      <w:r w:rsidR="002A20FC">
        <w:t xml:space="preserve">. </w:t>
      </w:r>
      <w:r w:rsidR="008A39C2" w:rsidRPr="008A39C2">
        <w:t xml:space="preserve">There were no statistically significant differences between men and women with respect to age, BMI, social class, </w:t>
      </w:r>
      <w:r w:rsidR="007566FA">
        <w:t>the number of medications or the number of comorbidities.</w:t>
      </w:r>
      <w:r w:rsidR="008A39C2" w:rsidRPr="008A39C2">
        <w:t xml:space="preserve"> Men had a higher alcohol consumption (median (IQR) 6.5 (1.0-14.0) units per week) compared to women (median (IQR) 0.5 </w:t>
      </w:r>
      <w:r w:rsidR="006844D1">
        <w:t>(0.0-4.0) units per week), p&lt;0.</w:t>
      </w:r>
      <w:r w:rsidR="008A39C2" w:rsidRPr="008A39C2">
        <w:t xml:space="preserve">01. </w:t>
      </w:r>
      <w:r w:rsidR="008E2493">
        <w:t xml:space="preserve">Men were also more likely to have smoked than women (64.5% of women had never smoked </w:t>
      </w:r>
      <w:r w:rsidR="006844D1">
        <w:t>compared to 40.3% of men), p&lt;0.</w:t>
      </w:r>
      <w:r w:rsidR="008E2493">
        <w:t>01.</w:t>
      </w:r>
    </w:p>
    <w:p w14:paraId="1D2D036D" w14:textId="630168D3" w:rsidR="00741B43" w:rsidRDefault="00687EEA" w:rsidP="006B0C58">
      <w:pPr>
        <w:spacing w:line="480" w:lineRule="auto"/>
      </w:pPr>
      <w:r>
        <w:t>The p</w:t>
      </w:r>
      <w:r w:rsidRPr="00687EEA">
        <w:t>hysical performance and sleep characteristics of the study participants</w:t>
      </w:r>
      <w:r>
        <w:t xml:space="preserve"> are shown in </w:t>
      </w:r>
      <w:r w:rsidR="001B7E0E">
        <w:t>Table 2</w:t>
      </w:r>
      <w:r>
        <w:t xml:space="preserve">.  </w:t>
      </w:r>
      <w:r w:rsidR="002A20FC">
        <w:t xml:space="preserve"> </w:t>
      </w:r>
      <w:r>
        <w:t xml:space="preserve">The </w:t>
      </w:r>
      <w:r w:rsidR="00634496">
        <w:t xml:space="preserve">median </w:t>
      </w:r>
      <w:r>
        <w:t xml:space="preserve">SPPB score </w:t>
      </w:r>
      <w:r w:rsidR="00C4492D">
        <w:t xml:space="preserve">calculated </w:t>
      </w:r>
      <w:r w:rsidR="002A20FC">
        <w:t>from three of the tests (8</w:t>
      </w:r>
      <w:r w:rsidR="00BF2E54">
        <w:t xml:space="preserve"> </w:t>
      </w:r>
      <w:r w:rsidR="002A20FC">
        <w:t xml:space="preserve">ft walk, chair rises, and tandem stands) </w:t>
      </w:r>
      <w:r w:rsidR="00C4492D">
        <w:t xml:space="preserve">was </w:t>
      </w:r>
      <w:r w:rsidR="003227A7">
        <w:t>nine</w:t>
      </w:r>
      <w:r w:rsidR="00634496" w:rsidRPr="00C4492D">
        <w:t xml:space="preserve"> </w:t>
      </w:r>
      <w:r w:rsidR="00C4492D">
        <w:t>for men</w:t>
      </w:r>
      <w:r>
        <w:t>, and</w:t>
      </w:r>
      <w:r w:rsidR="00C4492D">
        <w:t xml:space="preserve"> </w:t>
      </w:r>
      <w:r w:rsidR="003227A7">
        <w:t>eight</w:t>
      </w:r>
      <w:r w:rsidR="00634496" w:rsidRPr="00C4492D">
        <w:t xml:space="preserve"> </w:t>
      </w:r>
      <w:r w:rsidR="00C4492D">
        <w:t>for women</w:t>
      </w:r>
      <w:r>
        <w:t>.</w:t>
      </w:r>
      <w:r w:rsidR="00C4492D">
        <w:t xml:space="preserve"> </w:t>
      </w:r>
      <w:r w:rsidR="00610CCE">
        <w:t xml:space="preserve">With regards to sleep assessment, the median PSQI score </w:t>
      </w:r>
      <w:r w:rsidR="00610CCE">
        <w:lastRenderedPageBreak/>
        <w:t xml:space="preserve">was </w:t>
      </w:r>
      <w:r w:rsidR="0004778E">
        <w:t>four</w:t>
      </w:r>
      <w:r w:rsidR="00610CCE">
        <w:t xml:space="preserve"> for men and </w:t>
      </w:r>
      <w:r w:rsidR="0004778E">
        <w:t>five</w:t>
      </w:r>
      <w:r w:rsidR="00610CCE">
        <w:t xml:space="preserve"> for women, with 37% of men and 45% of women scoring more than </w:t>
      </w:r>
      <w:r w:rsidR="0004778E">
        <w:t>five</w:t>
      </w:r>
      <w:r w:rsidR="00610CCE">
        <w:t xml:space="preserve">, which </w:t>
      </w:r>
      <w:r w:rsidR="00610CCE" w:rsidRPr="00610CCE">
        <w:t>is indicative of poor slee</w:t>
      </w:r>
      <w:r w:rsidR="00E80B16">
        <w:t>p</w:t>
      </w:r>
      <w:r w:rsidR="00610CCE">
        <w:t>.</w:t>
      </w:r>
      <w:r w:rsidR="00D14A61">
        <w:fldChar w:fldCharType="begin"/>
      </w:r>
      <w:r w:rsidR="00697617">
        <w:instrText xml:space="preserve"> ADDIN EN.CITE &lt;EndNote&gt;&lt;Cite&gt;&lt;Author&gt;Buysse&lt;/Author&gt;&lt;Year&gt;1989&lt;/Year&gt;&lt;RecNum&gt;83&lt;/RecNum&gt;&lt;DisplayText&gt;&lt;style face="superscript"&gt;27&lt;/style&gt;&lt;/DisplayText&gt;&lt;record&gt;&lt;rec-number&gt;83&lt;/rec-number&gt;&lt;foreign-keys&gt;&lt;key app="EN" db-id="9a22ssvf4zf9rke2wxoxrdr1evfspftzfd9r" timestamp="1527471224"&gt;83&lt;/key&gt;&lt;/foreign-keys&gt;&lt;ref-type name="Journal Article"&gt;17&lt;/ref-type&gt;&lt;contributors&gt;&lt;authors&gt;&lt;author&gt;Buysse, D. J.&lt;/author&gt;&lt;author&gt;Reynolds, C. F.&lt;/author&gt;&lt;author&gt;Monk,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Res&lt;/secondary-title&gt;&lt;alt-title&gt;Psychiatry research&lt;/alt-title&gt;&lt;/titles&gt;&lt;periodical&gt;&lt;full-title&gt;Psychiatry Res&lt;/full-title&gt;&lt;abbr-1&gt;Psychiatry research&lt;/abbr-1&gt;&lt;/periodical&gt;&lt;alt-periodical&gt;&lt;full-title&gt;Psychiatry Res&lt;/full-title&gt;&lt;abbr-1&gt;Psychiatry research&lt;/abbr-1&gt;&lt;/alt-periodical&gt;&lt;pages&gt;193-213&lt;/pages&gt;&lt;volume&gt;28&lt;/volume&gt;&lt;number&gt;2&lt;/number&gt;&lt;edition&gt;1989/05/01&lt;/edition&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Stages&lt;/keyword&gt;&lt;/keywords&gt;&lt;dates&gt;&lt;year&gt;1989&lt;/year&gt;&lt;pub-dates&gt;&lt;date&gt;May&lt;/date&gt;&lt;/pub-dates&gt;&lt;/dates&gt;&lt;isbn&gt;0165-1781 (Print)&amp;#xD;0165-1781&lt;/isbn&gt;&lt;accession-num&gt;2748771&lt;/accession-num&gt;&lt;urls&gt;&lt;/urls&gt;&lt;remote-database-provider&gt;NLM&lt;/remote-database-provider&gt;&lt;language&gt;eng&lt;/language&gt;&lt;/record&gt;&lt;/Cite&gt;&lt;/EndNote&gt;</w:instrText>
      </w:r>
      <w:r w:rsidR="00D14A61">
        <w:fldChar w:fldCharType="separate"/>
      </w:r>
      <w:r w:rsidR="00697617" w:rsidRPr="00697617">
        <w:rPr>
          <w:noProof/>
          <w:vertAlign w:val="superscript"/>
        </w:rPr>
        <w:t>27</w:t>
      </w:r>
      <w:r w:rsidR="00D14A61">
        <w:fldChar w:fldCharType="end"/>
      </w:r>
    </w:p>
    <w:p w14:paraId="173B735A" w14:textId="42A56BDD" w:rsidR="00641870" w:rsidRDefault="00610CCE" w:rsidP="006B0C58">
      <w:pPr>
        <w:spacing w:line="480" w:lineRule="auto"/>
        <w:rPr>
          <w:color w:val="000000" w:themeColor="text1"/>
        </w:rPr>
      </w:pPr>
      <w:r w:rsidRPr="00610CCE">
        <w:t xml:space="preserve">The association of </w:t>
      </w:r>
      <w:r w:rsidR="003615EE">
        <w:t xml:space="preserve">poor </w:t>
      </w:r>
      <w:r w:rsidRPr="00610CCE">
        <w:t xml:space="preserve">sleep quality </w:t>
      </w:r>
      <w:r w:rsidR="003615EE">
        <w:t xml:space="preserve">(PSQI &gt;5) </w:t>
      </w:r>
      <w:r w:rsidRPr="00610CCE">
        <w:t xml:space="preserve">with physical performance </w:t>
      </w:r>
      <w:r>
        <w:t xml:space="preserve">is </w:t>
      </w:r>
      <w:r w:rsidR="00C76C2C">
        <w:t>report</w:t>
      </w:r>
      <w:r w:rsidR="00FF6B19">
        <w:t>ed</w:t>
      </w:r>
      <w:r>
        <w:t xml:space="preserve"> in </w:t>
      </w:r>
      <w:r w:rsidR="001B7E0E">
        <w:t>Table 3</w:t>
      </w:r>
      <w:r>
        <w:t>.</w:t>
      </w:r>
      <w:r w:rsidR="006B0634">
        <w:t xml:space="preserve"> Among men, poor sleep was associate</w:t>
      </w:r>
      <w:r w:rsidR="0046048C">
        <w:t xml:space="preserve">d with </w:t>
      </w:r>
      <w:r w:rsidR="00BE5AFF">
        <w:t xml:space="preserve">having </w:t>
      </w:r>
      <w:r w:rsidR="0046048C">
        <w:t>a low overall SPPB score</w:t>
      </w:r>
      <w:r w:rsidR="006B0634" w:rsidRPr="006B0634">
        <w:t xml:space="preserve"> </w:t>
      </w:r>
      <w:r w:rsidR="006B0634">
        <w:t xml:space="preserve">after adjustment for </w:t>
      </w:r>
      <w:r w:rsidR="006B0634" w:rsidRPr="006B0634">
        <w:t>age</w:t>
      </w:r>
      <w:r w:rsidR="006B0634">
        <w:t xml:space="preserve">, </w:t>
      </w:r>
      <w:r w:rsidR="008937D9">
        <w:t xml:space="preserve">smoking, alcohol, social class, </w:t>
      </w:r>
      <w:r w:rsidR="006B0634" w:rsidRPr="006B0634">
        <w:t>BMI</w:t>
      </w:r>
      <w:r w:rsidR="008937D9">
        <w:t xml:space="preserve"> and activity time (OR</w:t>
      </w:r>
      <w:r w:rsidR="0004778E">
        <w:t>=</w:t>
      </w:r>
      <w:r w:rsidR="008937D9">
        <w:t>2.60</w:t>
      </w:r>
      <w:r w:rsidR="0046048C">
        <w:t>, 95% CI 1.1</w:t>
      </w:r>
      <w:r w:rsidR="008937D9">
        <w:t>5</w:t>
      </w:r>
      <w:r w:rsidR="0004778E">
        <w:t>-</w:t>
      </w:r>
      <w:r w:rsidR="008937D9">
        <w:t>5.89</w:t>
      </w:r>
      <w:r w:rsidR="006844D1">
        <w:t>, p=0.02</w:t>
      </w:r>
      <w:r w:rsidR="0046048C">
        <w:t>)</w:t>
      </w:r>
      <w:r w:rsidR="006B0634">
        <w:t xml:space="preserve">. This association remained after additional adjustment for the number of comorbidities and the number of </w:t>
      </w:r>
      <w:r w:rsidR="006B0634" w:rsidRPr="006E641A">
        <w:t>medications</w:t>
      </w:r>
      <w:r w:rsidR="00370C9C">
        <w:t xml:space="preserve"> (OR=2.54, 95% CI 1.10-5.89, p=0.03)</w:t>
      </w:r>
      <w:r w:rsidR="006B0634" w:rsidRPr="006E641A">
        <w:t>.</w:t>
      </w:r>
      <w:r w:rsidR="009A392F" w:rsidRPr="006E641A">
        <w:t xml:space="preserve"> </w:t>
      </w:r>
      <w:r w:rsidR="00714972" w:rsidRPr="006E641A">
        <w:t>Sub</w:t>
      </w:r>
      <w:r w:rsidR="003227A7" w:rsidRPr="006E641A">
        <w:t>-</w:t>
      </w:r>
      <w:r w:rsidR="00714972" w:rsidRPr="006E641A">
        <w:t xml:space="preserve">component analyses indicated that </w:t>
      </w:r>
      <w:r w:rsidR="004C063B">
        <w:t xml:space="preserve">in particular, </w:t>
      </w:r>
      <w:r w:rsidR="00555D2A" w:rsidRPr="006E641A">
        <w:t xml:space="preserve">more </w:t>
      </w:r>
      <w:r w:rsidR="004C063B">
        <w:t xml:space="preserve">sleep </w:t>
      </w:r>
      <w:r w:rsidR="00555D2A" w:rsidRPr="006E641A">
        <w:t xml:space="preserve">disturbance </w:t>
      </w:r>
      <w:r w:rsidR="008937D9" w:rsidRPr="006E641A">
        <w:t>was</w:t>
      </w:r>
      <w:r w:rsidR="00555D2A" w:rsidRPr="006E641A">
        <w:t xml:space="preserve"> associated with a higher likelihood of a poor </w:t>
      </w:r>
      <w:r w:rsidR="008F37AA" w:rsidRPr="006E641A">
        <w:t>SPPB</w:t>
      </w:r>
      <w:r w:rsidR="00555D2A" w:rsidRPr="006E641A">
        <w:t xml:space="preserve"> score</w:t>
      </w:r>
      <w:r w:rsidR="000106E1">
        <w:t xml:space="preserve"> for men</w:t>
      </w:r>
      <w:r w:rsidR="00714972" w:rsidRPr="006E641A">
        <w:t xml:space="preserve"> (</w:t>
      </w:r>
      <w:r w:rsidR="00B47299">
        <w:t>Table A, a</w:t>
      </w:r>
      <w:r w:rsidR="00555D2A" w:rsidRPr="006E641A">
        <w:t>ppendix 1</w:t>
      </w:r>
      <w:r w:rsidR="00714972" w:rsidRPr="006E641A">
        <w:t xml:space="preserve">). </w:t>
      </w:r>
      <w:r w:rsidR="009A392F">
        <w:t>The</w:t>
      </w:r>
      <w:r w:rsidR="006B0634">
        <w:t xml:space="preserve"> </w:t>
      </w:r>
      <w:r w:rsidR="001C713D">
        <w:t xml:space="preserve">direction of the </w:t>
      </w:r>
      <w:r w:rsidR="006B0634">
        <w:t>relationship was reversed among women</w:t>
      </w:r>
      <w:r w:rsidR="009A392F">
        <w:t xml:space="preserve">, where poor sleep was associated with a </w:t>
      </w:r>
      <w:r w:rsidR="007D2324">
        <w:t xml:space="preserve">lower </w:t>
      </w:r>
      <w:r w:rsidR="009A392F">
        <w:t xml:space="preserve">likelihood of a </w:t>
      </w:r>
      <w:r w:rsidR="008F37AA">
        <w:t>poor</w:t>
      </w:r>
      <w:r w:rsidR="009A392F">
        <w:t xml:space="preserve"> SPPB score, though this association was only statistically significant </w:t>
      </w:r>
      <w:r w:rsidR="007D2324">
        <w:t xml:space="preserve">when the number of </w:t>
      </w:r>
      <w:r w:rsidR="009A392F">
        <w:t xml:space="preserve">comorbidities and medications </w:t>
      </w:r>
      <w:r w:rsidR="007D2324">
        <w:t>were included in the adjustments</w:t>
      </w:r>
      <w:r w:rsidR="00C01F37">
        <w:t xml:space="preserve"> (OR</w:t>
      </w:r>
      <w:r w:rsidR="0004778E">
        <w:t>=</w:t>
      </w:r>
      <w:r w:rsidR="00C01F37">
        <w:t>0</w:t>
      </w:r>
      <w:r w:rsidR="008937D9">
        <w:t>.36, 95% CI 0.15</w:t>
      </w:r>
      <w:r w:rsidR="0004778E">
        <w:t>-</w:t>
      </w:r>
      <w:r w:rsidR="008937D9">
        <w:t>0.85, p=0.</w:t>
      </w:r>
      <w:r w:rsidR="006844D1">
        <w:t>02</w:t>
      </w:r>
      <w:r w:rsidR="009A392F" w:rsidRPr="006E641A">
        <w:t xml:space="preserve">). </w:t>
      </w:r>
      <w:r w:rsidR="000106E1">
        <w:t>Contrary to men, s</w:t>
      </w:r>
      <w:r w:rsidR="00765B9B" w:rsidRPr="006E641A">
        <w:t>u</w:t>
      </w:r>
      <w:r w:rsidR="00714972" w:rsidRPr="006E641A">
        <w:t>b</w:t>
      </w:r>
      <w:r w:rsidR="0004778E" w:rsidRPr="006E641A">
        <w:t>-</w:t>
      </w:r>
      <w:r w:rsidR="00714972" w:rsidRPr="006E641A">
        <w:t>component</w:t>
      </w:r>
      <w:r w:rsidR="008937D9" w:rsidRPr="006E641A">
        <w:t xml:space="preserve"> analyses indicated that</w:t>
      </w:r>
      <w:r w:rsidR="00714972" w:rsidRPr="006E641A">
        <w:t xml:space="preserve"> sleep duration </w:t>
      </w:r>
      <w:r w:rsidR="00540A5B" w:rsidRPr="006E641A">
        <w:t>and habitual sleep efficiency were</w:t>
      </w:r>
      <w:r w:rsidR="00714972" w:rsidRPr="006E641A">
        <w:t xml:space="preserve"> associate</w:t>
      </w:r>
      <w:r w:rsidR="006209BD" w:rsidRPr="006E641A">
        <w:t>d with SPPB among women, where shorter duration</w:t>
      </w:r>
      <w:r w:rsidR="00714972" w:rsidRPr="006E641A">
        <w:t xml:space="preserve"> </w:t>
      </w:r>
      <w:r w:rsidR="00540A5B" w:rsidRPr="006E641A">
        <w:t>and worse sleep efficiency were</w:t>
      </w:r>
      <w:r w:rsidR="00714972" w:rsidRPr="006E641A">
        <w:t xml:space="preserve"> associated with </w:t>
      </w:r>
      <w:r w:rsidR="00765B9B" w:rsidRPr="006E641A">
        <w:t>better SPPB</w:t>
      </w:r>
      <w:r w:rsidR="003D2222" w:rsidRPr="006E641A">
        <w:t xml:space="preserve"> (</w:t>
      </w:r>
      <w:r w:rsidR="00B47299">
        <w:t xml:space="preserve">Table A, </w:t>
      </w:r>
      <w:r w:rsidR="00555D2A" w:rsidRPr="006E641A">
        <w:t>appendix 1</w:t>
      </w:r>
      <w:r w:rsidR="003D2222" w:rsidRPr="006E641A">
        <w:t>)</w:t>
      </w:r>
      <w:r w:rsidR="00765B9B" w:rsidRPr="006E641A">
        <w:t xml:space="preserve">. </w:t>
      </w:r>
      <w:r w:rsidR="00DA105C" w:rsidRPr="006E641A">
        <w:t xml:space="preserve">Overall </w:t>
      </w:r>
      <w:r w:rsidR="00DA105C" w:rsidRPr="00DA105C">
        <w:t>poor sleep quality (PSQI &gt;5)</w:t>
      </w:r>
      <w:r w:rsidR="00DA105C">
        <w:t xml:space="preserve"> was not associated with </w:t>
      </w:r>
      <w:r w:rsidR="008A4F39">
        <w:t xml:space="preserve">8 ft walk time, </w:t>
      </w:r>
      <w:r w:rsidR="00DA105C">
        <w:t>chair rise test</w:t>
      </w:r>
      <w:r w:rsidR="008A4F39">
        <w:t>,</w:t>
      </w:r>
      <w:r w:rsidR="00DA105C">
        <w:t xml:space="preserve"> </w:t>
      </w:r>
      <w:r w:rsidR="008A4F39">
        <w:t xml:space="preserve">TUG time </w:t>
      </w:r>
      <w:r w:rsidR="00DA105C">
        <w:t>or tandem stand performance among men or women</w:t>
      </w:r>
      <w:r w:rsidR="00DA105C" w:rsidRPr="00A21C37">
        <w:rPr>
          <w:color w:val="000000" w:themeColor="text1"/>
        </w:rPr>
        <w:t xml:space="preserve">. </w:t>
      </w:r>
      <w:r w:rsidR="009A392F" w:rsidRPr="00A21C37">
        <w:rPr>
          <w:color w:val="000000" w:themeColor="text1"/>
        </w:rPr>
        <w:t xml:space="preserve">Among women, </w:t>
      </w:r>
      <w:r w:rsidR="0045212A" w:rsidRPr="00A21C37">
        <w:rPr>
          <w:color w:val="000000" w:themeColor="text1"/>
        </w:rPr>
        <w:t xml:space="preserve">poor sleep was associated with a lower maximum </w:t>
      </w:r>
      <w:r w:rsidR="0004778E" w:rsidRPr="00A21C37">
        <w:rPr>
          <w:color w:val="000000" w:themeColor="text1"/>
        </w:rPr>
        <w:t>hand-</w:t>
      </w:r>
      <w:r w:rsidR="0045212A" w:rsidRPr="00A21C37">
        <w:rPr>
          <w:color w:val="000000" w:themeColor="text1"/>
        </w:rPr>
        <w:t xml:space="preserve">grip strength </w:t>
      </w:r>
      <w:r w:rsidR="00C01F37" w:rsidRPr="00A21C37">
        <w:rPr>
          <w:color w:val="000000" w:themeColor="text1"/>
        </w:rPr>
        <w:t>(</w:t>
      </w:r>
      <w:r w:rsidR="004D7115" w:rsidRPr="00A21C37">
        <w:rPr>
          <w:color w:val="000000" w:themeColor="text1"/>
        </w:rPr>
        <w:t>regression coefficient</w:t>
      </w:r>
      <w:r w:rsidR="006E641A" w:rsidRPr="00A21C37">
        <w:rPr>
          <w:color w:val="000000" w:themeColor="text1"/>
        </w:rPr>
        <w:t>=</w:t>
      </w:r>
      <w:r w:rsidR="004D7115" w:rsidRPr="00A21C37">
        <w:rPr>
          <w:color w:val="000000" w:themeColor="text1"/>
        </w:rPr>
        <w:t>-0.37 z-score</w:t>
      </w:r>
      <w:r w:rsidR="00C01F37" w:rsidRPr="00A21C37">
        <w:rPr>
          <w:color w:val="000000" w:themeColor="text1"/>
        </w:rPr>
        <w:t>, 95% CI -</w:t>
      </w:r>
      <w:r w:rsidR="004D7115" w:rsidRPr="00A21C37">
        <w:rPr>
          <w:color w:val="000000" w:themeColor="text1"/>
        </w:rPr>
        <w:t>0.66</w:t>
      </w:r>
      <w:r w:rsidR="00C01F37" w:rsidRPr="00A21C37">
        <w:rPr>
          <w:color w:val="000000" w:themeColor="text1"/>
        </w:rPr>
        <w:t xml:space="preserve">, </w:t>
      </w:r>
      <w:r w:rsidR="004D7115" w:rsidRPr="00A21C37">
        <w:rPr>
          <w:color w:val="000000" w:themeColor="text1"/>
        </w:rPr>
        <w:t>-0.09</w:t>
      </w:r>
      <w:r w:rsidR="007D2324" w:rsidRPr="00A21C37">
        <w:rPr>
          <w:color w:val="000000" w:themeColor="text1"/>
        </w:rPr>
        <w:t>, p=0.</w:t>
      </w:r>
      <w:r w:rsidR="006844D1" w:rsidRPr="00A21C37">
        <w:rPr>
          <w:color w:val="000000" w:themeColor="text1"/>
        </w:rPr>
        <w:t>01</w:t>
      </w:r>
      <w:r w:rsidR="004D7115" w:rsidRPr="00A21C37">
        <w:rPr>
          <w:color w:val="000000" w:themeColor="text1"/>
        </w:rPr>
        <w:t xml:space="preserve">); </w:t>
      </w:r>
      <w:r w:rsidR="0045212A" w:rsidRPr="00A21C37">
        <w:rPr>
          <w:color w:val="000000" w:themeColor="text1"/>
        </w:rPr>
        <w:t xml:space="preserve">this </w:t>
      </w:r>
      <w:r w:rsidR="004D7115" w:rsidRPr="00A21C37">
        <w:rPr>
          <w:color w:val="000000" w:themeColor="text1"/>
        </w:rPr>
        <w:t xml:space="preserve">remained </w:t>
      </w:r>
      <w:r w:rsidR="0045212A" w:rsidRPr="00A21C37">
        <w:rPr>
          <w:color w:val="000000" w:themeColor="text1"/>
        </w:rPr>
        <w:t xml:space="preserve">significant after additional adjustment for </w:t>
      </w:r>
      <w:r w:rsidR="00A73D64" w:rsidRPr="00A21C37">
        <w:rPr>
          <w:color w:val="000000" w:themeColor="text1"/>
        </w:rPr>
        <w:t xml:space="preserve">the number of </w:t>
      </w:r>
      <w:r w:rsidR="0045212A" w:rsidRPr="00A21C37">
        <w:rPr>
          <w:color w:val="000000" w:themeColor="text1"/>
        </w:rPr>
        <w:t>comorbidities and medications</w:t>
      </w:r>
      <w:r w:rsidR="00AC7CD8" w:rsidRPr="00A21C37">
        <w:rPr>
          <w:color w:val="000000" w:themeColor="text1"/>
        </w:rPr>
        <w:t xml:space="preserve"> (</w:t>
      </w:r>
      <w:r w:rsidR="006E641A" w:rsidRPr="00A21C37">
        <w:rPr>
          <w:color w:val="000000" w:themeColor="text1"/>
        </w:rPr>
        <w:t>regression coefficient</w:t>
      </w:r>
      <w:r w:rsidR="0004778E" w:rsidRPr="00A21C37">
        <w:rPr>
          <w:color w:val="000000" w:themeColor="text1"/>
        </w:rPr>
        <w:t>=</w:t>
      </w:r>
      <w:r w:rsidR="004D7115" w:rsidRPr="00A21C37">
        <w:rPr>
          <w:color w:val="000000" w:themeColor="text1"/>
        </w:rPr>
        <w:t>-0.34 z-score</w:t>
      </w:r>
      <w:r w:rsidR="00AC7CD8" w:rsidRPr="00A21C37">
        <w:rPr>
          <w:color w:val="000000" w:themeColor="text1"/>
        </w:rPr>
        <w:t xml:space="preserve">, 95% CI </w:t>
      </w:r>
      <w:r w:rsidR="004D7115" w:rsidRPr="00A21C37">
        <w:rPr>
          <w:color w:val="000000" w:themeColor="text1"/>
        </w:rPr>
        <w:t>-0.64</w:t>
      </w:r>
      <w:r w:rsidR="0006302F">
        <w:rPr>
          <w:color w:val="000000" w:themeColor="text1"/>
        </w:rPr>
        <w:t xml:space="preserve">, </w:t>
      </w:r>
      <w:r w:rsidR="004D7115" w:rsidRPr="00A21C37">
        <w:rPr>
          <w:color w:val="000000" w:themeColor="text1"/>
        </w:rPr>
        <w:t>-0.04</w:t>
      </w:r>
      <w:r w:rsidR="00AC7CD8" w:rsidRPr="00A21C37">
        <w:rPr>
          <w:color w:val="000000" w:themeColor="text1"/>
        </w:rPr>
        <w:t>, p=0.</w:t>
      </w:r>
      <w:r w:rsidR="006844D1" w:rsidRPr="00A21C37">
        <w:rPr>
          <w:color w:val="000000" w:themeColor="text1"/>
        </w:rPr>
        <w:t>03</w:t>
      </w:r>
      <w:r w:rsidR="00AC7CD8" w:rsidRPr="00A21C37">
        <w:rPr>
          <w:color w:val="000000" w:themeColor="text1"/>
        </w:rPr>
        <w:t>)</w:t>
      </w:r>
      <w:r w:rsidR="0045212A" w:rsidRPr="00A21C37">
        <w:rPr>
          <w:color w:val="000000" w:themeColor="text1"/>
        </w:rPr>
        <w:t xml:space="preserve">. </w:t>
      </w:r>
      <w:r w:rsidR="008A4F39" w:rsidRPr="00A21C37">
        <w:rPr>
          <w:color w:val="000000" w:themeColor="text1"/>
        </w:rPr>
        <w:t>T</w:t>
      </w:r>
      <w:r w:rsidR="00DC0D07" w:rsidRPr="00A21C37">
        <w:rPr>
          <w:color w:val="000000" w:themeColor="text1"/>
        </w:rPr>
        <w:t>he PSQI sub</w:t>
      </w:r>
      <w:r w:rsidR="00F27A0E" w:rsidRPr="00A21C37">
        <w:rPr>
          <w:color w:val="000000" w:themeColor="text1"/>
        </w:rPr>
        <w:t>-</w:t>
      </w:r>
      <w:r w:rsidR="00DC0D07" w:rsidRPr="00A21C37">
        <w:rPr>
          <w:color w:val="000000" w:themeColor="text1"/>
        </w:rPr>
        <w:t xml:space="preserve">components </w:t>
      </w:r>
      <w:r w:rsidR="0029712D" w:rsidRPr="00A21C37">
        <w:rPr>
          <w:color w:val="000000" w:themeColor="text1"/>
        </w:rPr>
        <w:t xml:space="preserve">subjective sleep quality and daytime dysfunction </w:t>
      </w:r>
      <w:r w:rsidR="00EB3074" w:rsidRPr="00A21C37">
        <w:rPr>
          <w:color w:val="000000" w:themeColor="text1"/>
        </w:rPr>
        <w:t xml:space="preserve">were associated with </w:t>
      </w:r>
      <w:r w:rsidR="0043228D" w:rsidRPr="00A21C37">
        <w:rPr>
          <w:color w:val="000000" w:themeColor="text1"/>
        </w:rPr>
        <w:t>hand-</w:t>
      </w:r>
      <w:r w:rsidR="00EB3074" w:rsidRPr="00A21C37">
        <w:rPr>
          <w:color w:val="000000" w:themeColor="text1"/>
        </w:rPr>
        <w:t xml:space="preserve">grip strength </w:t>
      </w:r>
      <w:r w:rsidR="0029712D">
        <w:rPr>
          <w:color w:val="000000" w:themeColor="text1"/>
        </w:rPr>
        <w:t>after adjustment for all covariates</w:t>
      </w:r>
      <w:r w:rsidR="00B47299" w:rsidRPr="00A21C37">
        <w:rPr>
          <w:color w:val="000000" w:themeColor="text1"/>
        </w:rPr>
        <w:t xml:space="preserve"> (Table F, appendix 1)</w:t>
      </w:r>
      <w:r w:rsidR="003227A7" w:rsidRPr="00A21C37">
        <w:rPr>
          <w:color w:val="000000" w:themeColor="text1"/>
        </w:rPr>
        <w:t xml:space="preserve">. </w:t>
      </w:r>
      <w:r w:rsidR="0045212A" w:rsidRPr="00A21C37">
        <w:rPr>
          <w:color w:val="000000" w:themeColor="text1"/>
        </w:rPr>
        <w:t>No association</w:t>
      </w:r>
      <w:r w:rsidR="00EB3074" w:rsidRPr="00A21C37">
        <w:rPr>
          <w:color w:val="000000" w:themeColor="text1"/>
        </w:rPr>
        <w:t>s</w:t>
      </w:r>
      <w:r w:rsidR="0045212A" w:rsidRPr="00A21C37">
        <w:rPr>
          <w:color w:val="000000" w:themeColor="text1"/>
        </w:rPr>
        <w:t xml:space="preserve"> between </w:t>
      </w:r>
      <w:r w:rsidR="00CF473B" w:rsidRPr="00A21C37">
        <w:rPr>
          <w:color w:val="000000" w:themeColor="text1"/>
        </w:rPr>
        <w:t>hand-</w:t>
      </w:r>
      <w:r w:rsidR="00EB3074" w:rsidRPr="00A21C37">
        <w:rPr>
          <w:color w:val="000000" w:themeColor="text1"/>
        </w:rPr>
        <w:t xml:space="preserve">grip strength and </w:t>
      </w:r>
      <w:r w:rsidR="007D2324" w:rsidRPr="00A21C37">
        <w:rPr>
          <w:color w:val="000000" w:themeColor="text1"/>
        </w:rPr>
        <w:t xml:space="preserve">poor </w:t>
      </w:r>
      <w:r w:rsidR="008F37AA" w:rsidRPr="00A21C37">
        <w:rPr>
          <w:color w:val="000000" w:themeColor="text1"/>
        </w:rPr>
        <w:t xml:space="preserve">overall </w:t>
      </w:r>
      <w:r w:rsidR="0045212A" w:rsidRPr="00A21C37">
        <w:rPr>
          <w:color w:val="000000" w:themeColor="text1"/>
        </w:rPr>
        <w:t>sleep quality</w:t>
      </w:r>
      <w:r w:rsidR="00EB3074" w:rsidRPr="00A21C37">
        <w:rPr>
          <w:color w:val="000000" w:themeColor="text1"/>
        </w:rPr>
        <w:t xml:space="preserve"> (PSQI &gt;5) or any </w:t>
      </w:r>
      <w:r w:rsidR="008F37AA" w:rsidRPr="00A21C37">
        <w:rPr>
          <w:color w:val="000000" w:themeColor="text1"/>
        </w:rPr>
        <w:t xml:space="preserve">PSQI </w:t>
      </w:r>
      <w:r w:rsidR="00EB3074" w:rsidRPr="00A21C37">
        <w:rPr>
          <w:color w:val="000000" w:themeColor="text1"/>
        </w:rPr>
        <w:t>sub</w:t>
      </w:r>
      <w:r w:rsidR="00F27A0E" w:rsidRPr="00A21C37">
        <w:rPr>
          <w:color w:val="000000" w:themeColor="text1"/>
        </w:rPr>
        <w:t>-</w:t>
      </w:r>
      <w:r w:rsidR="00EB3074" w:rsidRPr="00A21C37">
        <w:rPr>
          <w:color w:val="000000" w:themeColor="text1"/>
        </w:rPr>
        <w:t>components were</w:t>
      </w:r>
      <w:r w:rsidR="0045212A" w:rsidRPr="00A21C37">
        <w:rPr>
          <w:color w:val="000000" w:themeColor="text1"/>
        </w:rPr>
        <w:t xml:space="preserve"> observed </w:t>
      </w:r>
      <w:r w:rsidR="007D2324" w:rsidRPr="00A21C37">
        <w:rPr>
          <w:color w:val="000000" w:themeColor="text1"/>
        </w:rPr>
        <w:t>in</w:t>
      </w:r>
      <w:r w:rsidR="0045212A" w:rsidRPr="00A21C37">
        <w:rPr>
          <w:color w:val="000000" w:themeColor="text1"/>
        </w:rPr>
        <w:t xml:space="preserve"> men.</w:t>
      </w:r>
    </w:p>
    <w:p w14:paraId="2BFD8278" w14:textId="56A1C626" w:rsidR="002C0634" w:rsidRPr="006E641A" w:rsidRDefault="002C0634" w:rsidP="006B0C58">
      <w:pPr>
        <w:spacing w:line="480" w:lineRule="auto"/>
      </w:pPr>
      <w:r w:rsidRPr="006E641A">
        <w:t xml:space="preserve">A sensitivity analysis was performed to exclude people who were on any medication which may affect their sleep. The </w:t>
      </w:r>
      <w:r w:rsidR="00082053" w:rsidRPr="006E641A">
        <w:t>pattern of the associations</w:t>
      </w:r>
      <w:r w:rsidRPr="006E641A">
        <w:t xml:space="preserve"> between poor sle</w:t>
      </w:r>
      <w:r w:rsidR="00082053" w:rsidRPr="006E641A">
        <w:t xml:space="preserve">ep and physical performance was </w:t>
      </w:r>
      <w:r w:rsidR="00082053" w:rsidRPr="006E641A">
        <w:lastRenderedPageBreak/>
        <w:t>generally</w:t>
      </w:r>
      <w:r w:rsidRPr="006E641A">
        <w:t xml:space="preserve"> the same</w:t>
      </w:r>
      <w:r w:rsidR="00082053" w:rsidRPr="006E641A">
        <w:t xml:space="preserve"> amongst this subgroup</w:t>
      </w:r>
      <w:r w:rsidR="00237ED8">
        <w:t xml:space="preserve"> </w:t>
      </w:r>
      <w:r w:rsidR="00AE26B6">
        <w:t>(</w:t>
      </w:r>
      <w:r w:rsidR="00237ED8">
        <w:t>data not shown</w:t>
      </w:r>
      <w:r w:rsidR="00AE26B6">
        <w:t>)</w:t>
      </w:r>
      <w:r w:rsidR="00082053" w:rsidRPr="006E641A">
        <w:t>. H</w:t>
      </w:r>
      <w:r w:rsidRPr="006E641A">
        <w:t>owever, as the majority of people (70</w:t>
      </w:r>
      <w:r w:rsidR="00082053" w:rsidRPr="006E641A">
        <w:t>%) were taking medications</w:t>
      </w:r>
      <w:r w:rsidRPr="006E641A">
        <w:t xml:space="preserve"> that may affect their sleep, the sample size</w:t>
      </w:r>
      <w:r w:rsidR="00503B61" w:rsidRPr="006E641A">
        <w:t xml:space="preserve"> of people not taking sleep-affecting medication</w:t>
      </w:r>
      <w:r w:rsidRPr="006E641A">
        <w:t xml:space="preserve"> was very small (51 men and 69 women) meaning the analyses were under-powered to detect statistical significance or produce meaningful results.</w:t>
      </w:r>
    </w:p>
    <w:p w14:paraId="7C7708B2" w14:textId="77777777" w:rsidR="0083299D" w:rsidRDefault="0083299D" w:rsidP="006B0C58">
      <w:pPr>
        <w:spacing w:line="480" w:lineRule="auto"/>
        <w:rPr>
          <w:b/>
          <w:sz w:val="24"/>
        </w:rPr>
      </w:pPr>
    </w:p>
    <w:p w14:paraId="2E5353A4" w14:textId="01D5A712" w:rsidR="00E10181" w:rsidRPr="00E10181" w:rsidRDefault="00E10181" w:rsidP="006B0C58">
      <w:pPr>
        <w:spacing w:line="480" w:lineRule="auto"/>
        <w:rPr>
          <w:b/>
          <w:sz w:val="24"/>
        </w:rPr>
      </w:pPr>
      <w:r w:rsidRPr="00E10181">
        <w:rPr>
          <w:b/>
          <w:sz w:val="24"/>
        </w:rPr>
        <w:t>Discussion</w:t>
      </w:r>
    </w:p>
    <w:p w14:paraId="4DBC7B04" w14:textId="337969DB" w:rsidR="00E10181" w:rsidRDefault="00E10181" w:rsidP="006B0C58">
      <w:pPr>
        <w:spacing w:line="480" w:lineRule="auto"/>
      </w:pPr>
      <w:r>
        <w:t>This study found evidence of a</w:t>
      </w:r>
      <w:r w:rsidR="00D52CF0">
        <w:t xml:space="preserve"> cross-sectional</w:t>
      </w:r>
      <w:r>
        <w:t xml:space="preserve"> association between poor sleep quality </w:t>
      </w:r>
      <w:r w:rsidR="00555B7C">
        <w:t>and physical performance in men</w:t>
      </w:r>
      <w:r w:rsidR="00271B2C">
        <w:t>, where m</w:t>
      </w:r>
      <w:r>
        <w:t xml:space="preserve">en who reported </w:t>
      </w:r>
      <w:r w:rsidRPr="00AA51FC">
        <w:t xml:space="preserve">poor sleep </w:t>
      </w:r>
      <w:r w:rsidR="00956599">
        <w:t>were</w:t>
      </w:r>
      <w:r w:rsidR="00956599" w:rsidRPr="00AA51FC">
        <w:t xml:space="preserve"> </w:t>
      </w:r>
      <w:r w:rsidRPr="00AA51FC">
        <w:t xml:space="preserve">significantly </w:t>
      </w:r>
      <w:r w:rsidR="00956599">
        <w:t>more likely to have a low</w:t>
      </w:r>
      <w:r>
        <w:t xml:space="preserve"> overall SPPB score</w:t>
      </w:r>
      <w:r w:rsidR="00271B2C">
        <w:t>. This</w:t>
      </w:r>
      <w:r>
        <w:t xml:space="preserve"> association</w:t>
      </w:r>
      <w:r w:rsidR="00271B2C">
        <w:t xml:space="preserve"> was reversed</w:t>
      </w:r>
      <w:r>
        <w:t xml:space="preserve"> for women</w:t>
      </w:r>
      <w:r w:rsidR="00271B2C">
        <w:t xml:space="preserve">, </w:t>
      </w:r>
      <w:r w:rsidR="00271B2C" w:rsidRPr="008C246B">
        <w:t xml:space="preserve">where women who reported poor sleep </w:t>
      </w:r>
      <w:r w:rsidR="001B7408" w:rsidRPr="008C246B">
        <w:t>were less likely to have a low</w:t>
      </w:r>
      <w:r w:rsidR="00271B2C" w:rsidRPr="008C246B">
        <w:t xml:space="preserve"> overall SPPB score</w:t>
      </w:r>
      <w:r w:rsidRPr="008C246B">
        <w:t>.</w:t>
      </w:r>
      <w:r>
        <w:t xml:space="preserve"> Interestingly, poor sleep </w:t>
      </w:r>
      <w:r w:rsidR="001C713D">
        <w:t xml:space="preserve">quality </w:t>
      </w:r>
      <w:r>
        <w:t xml:space="preserve">was associated with poorer </w:t>
      </w:r>
      <w:r w:rsidR="00CF473B">
        <w:t>hand-</w:t>
      </w:r>
      <w:r>
        <w:t>grip strength among women, but this relationship was</w:t>
      </w:r>
      <w:r w:rsidR="0065303D">
        <w:t xml:space="preserve"> not</w:t>
      </w:r>
      <w:r>
        <w:t xml:space="preserve"> observed among men.</w:t>
      </w:r>
    </w:p>
    <w:p w14:paraId="073EA0B8" w14:textId="77777777" w:rsidR="00CA0985" w:rsidRPr="001873EF" w:rsidRDefault="00CA0985" w:rsidP="00CA0985">
      <w:pPr>
        <w:spacing w:line="480" w:lineRule="auto"/>
        <w:rPr>
          <w:color w:val="000000" w:themeColor="text1"/>
        </w:rPr>
      </w:pPr>
      <w:r w:rsidRPr="0069462C">
        <w:rPr>
          <w:color w:val="000000" w:themeColor="text1"/>
        </w:rPr>
        <w:t>It is interesting that the individual components of the SPPB (walking speed, chair rise</w:t>
      </w:r>
      <w:r>
        <w:rPr>
          <w:color w:val="000000" w:themeColor="text1"/>
        </w:rPr>
        <w:t>s</w:t>
      </w:r>
      <w:r w:rsidRPr="0069462C">
        <w:rPr>
          <w:color w:val="000000" w:themeColor="text1"/>
        </w:rPr>
        <w:t xml:space="preserve">, and standing balance) were not </w:t>
      </w:r>
      <w:r>
        <w:rPr>
          <w:color w:val="000000" w:themeColor="text1"/>
        </w:rPr>
        <w:t xml:space="preserve">statistically significantly </w:t>
      </w:r>
      <w:r w:rsidRPr="0069462C">
        <w:rPr>
          <w:color w:val="000000" w:themeColor="text1"/>
        </w:rPr>
        <w:t xml:space="preserve">associated with sleep quality in either men or women, but that the composite SPPB score was. </w:t>
      </w:r>
      <w:r>
        <w:rPr>
          <w:color w:val="000000" w:themeColor="text1"/>
        </w:rPr>
        <w:t xml:space="preserve">This finding suggests that </w:t>
      </w:r>
      <w:r w:rsidRPr="0069462C">
        <w:rPr>
          <w:color w:val="000000" w:themeColor="text1"/>
        </w:rPr>
        <w:t xml:space="preserve">overall physical </w:t>
      </w:r>
      <w:r>
        <w:rPr>
          <w:color w:val="000000" w:themeColor="text1"/>
        </w:rPr>
        <w:t>functioning</w:t>
      </w:r>
      <w:r w:rsidRPr="0069462C">
        <w:rPr>
          <w:color w:val="000000" w:themeColor="text1"/>
        </w:rPr>
        <w:t xml:space="preserve"> is related to sleep </w:t>
      </w:r>
      <w:r>
        <w:rPr>
          <w:color w:val="000000" w:themeColor="text1"/>
        </w:rPr>
        <w:t>quality,</w:t>
      </w:r>
      <w:r w:rsidRPr="0069462C">
        <w:rPr>
          <w:color w:val="000000" w:themeColor="text1"/>
        </w:rPr>
        <w:t xml:space="preserve"> rather than individual skills such as balance.</w:t>
      </w:r>
    </w:p>
    <w:p w14:paraId="7155AC98" w14:textId="323B6807" w:rsidR="00615536" w:rsidRDefault="00615536" w:rsidP="00615536">
      <w:pPr>
        <w:spacing w:line="480" w:lineRule="auto"/>
      </w:pPr>
      <w:r>
        <w:t>These results are similar to those from a cross-sectional study of older adults in Japan</w:t>
      </w:r>
      <w:r>
        <w:fldChar w:fldCharType="begin">
          <w:fldData xml:space="preserve">PEVuZE5vdGU+PENpdGU+PEF1dGhvcj5NYWxpbm93c2thPC9BdXRob3I+PFllYXI+MjAxNzwvWWVh
cj48UmVjTnVtPjg8L1JlY051bT48RGlzcGxheVRleHQ+PHN0eWxlIGZhY2U9InN1cGVyc2NyaXB0
Ij4yNDwvc3R5bGU+PC9EaXNwbGF5VGV4dD48cmVjb3JkPjxyZWMtbnVtYmVyPjg8L3JlYy1udW1i
ZXI+PGZvcmVpZ24ta2V5cz48a2V5IGFwcD0iRU4iIGRiLWlkPSI5YTIyc3N2ZjR6Zjlya2Uyd3hv
eHJkcjFldmZzcGZ0emZkOXIiIHRpbWVzdGFtcD0iMTUxNjE1NTY5NyI+ODwva2V5PjwvZm9yZWln
bi1rZXlzPjxyZWYtdHlwZSBuYW1lPSJKb3VybmFsIEFydGljbGUiPjE3PC9yZWYtdHlwZT48Y29u
dHJpYnV0b3JzPjxhdXRob3JzPjxhdXRob3I+TWFsaW5vd3NrYSwgSy4gQi48L2F1dGhvcj48YXV0
aG9yPklrZXpvZSwgVC48L2F1dGhvcj48YXV0aG9yPkljaGloYXNoaSwgTi48L2F1dGhvcj48YXV0
aG9yPkFyYWksIEguPC9hdXRob3I+PGF1dGhvcj5NdXJhc2UsIEsuPC9hdXRob3I+PGF1dGhvcj5D
aGluLCBLLjwvYXV0aG9yPjxhdXRob3I+S2F3YWd1Y2hpLCBULjwvYXV0aG9yPjxhdXRob3I+VGFi
YXJhLCBZLjwvYXV0aG9yPjxhdXRob3I+TmFrYXlhbWEsIFQuPC9hdXRob3I+PGF1dGhvcj5NYXRz
dWRhLCBGLjwvYXV0aG9yPjxhdXRob3I+VHN1Ym95YW1hLCBULjwvYXV0aG9yPjwvYXV0aG9ycz48
L2NvbnRyaWJ1dG9ycz48YXV0aC1hZGRyZXNzPkRlcGFydG1lbnQgb2YgSHVtYW4gSGVhbHRoIFNj
aWVuY2VzLCBLeW90byBVbml2ZXJzaXR5IEdyYWR1YXRlIFNjaG9vbCBvZiBNZWRpY2luZSwgS3lv
dG8sIEphcGFuLiYjeEQ7TmF0aW9uYWwgQ2VudGVyIGZvciBHZXJpYXRyaWNzIGFuZCBHZXJvbnRv
bG9neSwgQWljaGksIEphcGFuLiYjeEQ7RGVwYXJ0bWVudCBvZiBSZXNwaXJhdG9yeSBNZWRpY2lu
ZSwgR3JhZHVhdGUgU2Nob29sIG9mIE1lZGljaW5lLCBLeW90byBVbml2ZXJzaXR5LCBLeW90bywg
SmFwYW4uJiN4RDtEZXBhcnRtZW50IG9mIFJlc3BpcmF0b3J5IENhcmUgYW5kIFNsZWVwIENvbnRy
b2wgTWVkaWNpbmUsIEdyYWR1YXRlIFNjaG9vbCBvZiBNZWRpY2luZSwgS3lvdG8gVW5pdmVyc2l0
eSwgS3lvdG8sIEphcGFuLiYjeEQ7Q2VudGVyIGZvciBHZW5vbWljIE1lZGljaW5lLCBLeW90byBV
bml2ZXJzaXR5IEdyYWR1YXRlIFNjaG9vbCBvZiBNZWRpY2luZSwgS3lvdG8sIEphcGFuLiYjeEQ7
RGVwYXJ0bWVudCBvZiBIZWFsdGggSW5mb3JtYXRpY3MsIEt5b3RvIFVuaXZlcnNpdHkgb2YgUHVi
bGljIEhlYWx0aCwgS3lvdG8sIEphcGFuLjwvYXV0aC1hZGRyZXNzPjx0aXRsZXM+PHRpdGxlPlNl
bGYtcmVwb3J0ZWQgcXVhbGl0eSBvZiBzbGVlcCBpcyBhc3NvY2lhdGVkIHdpdGggcGh5c2ljYWwg
c3RyZW5ndGggYW1vbmcgY29tbXVuaXR5LWR3ZWxsaW5nIHlvdW5nLW9sZCBhZHVsdHM8L3RpdGxl
PjxzZWNvbmRhcnktdGl0bGU+R2VyaWF0ciBHZXJvbnRvbCBJbnQ8L3NlY29uZGFyeS10aXRsZT48
YWx0LXRpdGxlPkdlcmlhdHJpY3MgJmFtcDsgZ2Vyb250b2xvZ3kgaW50ZXJuYXRpb25hbDwvYWx0
LXRpdGxlPjwvdGl0bGVzPjxwZXJpb2RpY2FsPjxmdWxsLXRpdGxlPkdlcmlhdHIgR2Vyb250b2wg
SW50PC9mdWxsLXRpdGxlPjxhYmJyLTE+R2VyaWF0cmljcyAmYW1wOyBnZXJvbnRvbG9neSBpbnRl
cm5hdGlvbmFsPC9hYmJyLTE+PC9wZXJpb2RpY2FsPjxhbHQtcGVyaW9kaWNhbD48ZnVsbC10aXRs
ZT5HZXJpYXRyIEdlcm9udG9sIEludDwvZnVsbC10aXRsZT48YWJici0xPkdlcmlhdHJpY3MgJmFt
cDsgZ2Vyb250b2xvZ3kgaW50ZXJuYXRpb25hbDwvYWJici0xPjwvYWx0LXBlcmlvZGljYWw+PHBh
Z2VzPjE4MDgtMTgxMzwvcGFnZXM+PHZvbHVtZT4xNzwvdm9sdW1lPjxudW1iZXI+MTE8L251bWJl
cj48ZWRpdGlvbj4yMDE3LzAxLzA3PC9lZGl0aW9uPjxrZXl3b3Jkcz48a2V5d29yZD5vbGRlciBh
ZHVsdHM8L2tleXdvcmQ+PGtleXdvcmQ+cGh5c2ljYWwgZnVuY3Rpb248L2tleXdvcmQ+PGtleXdv
cmQ+cGh5c2ljYWwgc3RyZW5ndGg8L2tleXdvcmQ+PGtleXdvcmQ+cXVhbGl0eSBvZiBzbGVlcDwv
a2V5d29yZD48L2tleXdvcmRzPjxkYXRlcz48eWVhcj4yMDE3PC95ZWFyPjxwdWItZGF0ZXM+PGRh
dGU+Tm92PC9kYXRlPjwvcHViLWRhdGVzPjwvZGF0ZXM+PGlzYm4+MTQ0Ny0wNTk0PC9pc2JuPjxh
Y2Nlc3Npb24tbnVtPjI4MDYwNDU1PC9hY2Nlc3Npb24tbnVtPjx1cmxzPjwvdXJscz48ZWxlY3Ry
b25pYy1yZXNvdXJjZS1udW0+MTAuMTExMS9nZ2kuMTI5NjU8L2VsZWN0cm9uaWMtcmVzb3VyY2Ut
bnVtPjxyZW1vdGUtZGF0YWJhc2UtcHJvdmlkZXI+TkxNPC9yZW1vdGUtZGF0YWJhc2UtcHJvdmlk
ZXI+PGxhbmd1YWdlPmVuZzwvbGFuZ3VhZ2U+PC9yZWNvcmQ+PC9DaXRlPjwvRW5kTm90ZT5=
</w:fldData>
        </w:fldChar>
      </w:r>
      <w:r w:rsidR="00697617">
        <w:instrText xml:space="preserve"> ADDIN EN.CITE </w:instrText>
      </w:r>
      <w:r w:rsidR="00697617">
        <w:fldChar w:fldCharType="begin">
          <w:fldData xml:space="preserve">PEVuZE5vdGU+PENpdGU+PEF1dGhvcj5NYWxpbm93c2thPC9BdXRob3I+PFllYXI+MjAxNzwvWWVh
cj48UmVjTnVtPjg8L1JlY051bT48RGlzcGxheVRleHQ+PHN0eWxlIGZhY2U9InN1cGVyc2NyaXB0
Ij4yNDwvc3R5bGU+PC9EaXNwbGF5VGV4dD48cmVjb3JkPjxyZWMtbnVtYmVyPjg8L3JlYy1udW1i
ZXI+PGZvcmVpZ24ta2V5cz48a2V5IGFwcD0iRU4iIGRiLWlkPSI5YTIyc3N2ZjR6Zjlya2Uyd3hv
eHJkcjFldmZzcGZ0emZkOXIiIHRpbWVzdGFtcD0iMTUxNjE1NTY5NyI+ODwva2V5PjwvZm9yZWln
bi1rZXlzPjxyZWYtdHlwZSBuYW1lPSJKb3VybmFsIEFydGljbGUiPjE3PC9yZWYtdHlwZT48Y29u
dHJpYnV0b3JzPjxhdXRob3JzPjxhdXRob3I+TWFsaW5vd3NrYSwgSy4gQi48L2F1dGhvcj48YXV0
aG9yPklrZXpvZSwgVC48L2F1dGhvcj48YXV0aG9yPkljaGloYXNoaSwgTi48L2F1dGhvcj48YXV0
aG9yPkFyYWksIEguPC9hdXRob3I+PGF1dGhvcj5NdXJhc2UsIEsuPC9hdXRob3I+PGF1dGhvcj5D
aGluLCBLLjwvYXV0aG9yPjxhdXRob3I+S2F3YWd1Y2hpLCBULjwvYXV0aG9yPjxhdXRob3I+VGFi
YXJhLCBZLjwvYXV0aG9yPjxhdXRob3I+TmFrYXlhbWEsIFQuPC9hdXRob3I+PGF1dGhvcj5NYXRz
dWRhLCBGLjwvYXV0aG9yPjxhdXRob3I+VHN1Ym95YW1hLCBULjwvYXV0aG9yPjwvYXV0aG9ycz48
L2NvbnRyaWJ1dG9ycz48YXV0aC1hZGRyZXNzPkRlcGFydG1lbnQgb2YgSHVtYW4gSGVhbHRoIFNj
aWVuY2VzLCBLeW90byBVbml2ZXJzaXR5IEdyYWR1YXRlIFNjaG9vbCBvZiBNZWRpY2luZSwgS3lv
dG8sIEphcGFuLiYjeEQ7TmF0aW9uYWwgQ2VudGVyIGZvciBHZXJpYXRyaWNzIGFuZCBHZXJvbnRv
bG9neSwgQWljaGksIEphcGFuLiYjeEQ7RGVwYXJ0bWVudCBvZiBSZXNwaXJhdG9yeSBNZWRpY2lu
ZSwgR3JhZHVhdGUgU2Nob29sIG9mIE1lZGljaW5lLCBLeW90byBVbml2ZXJzaXR5LCBLeW90bywg
SmFwYW4uJiN4RDtEZXBhcnRtZW50IG9mIFJlc3BpcmF0b3J5IENhcmUgYW5kIFNsZWVwIENvbnRy
b2wgTWVkaWNpbmUsIEdyYWR1YXRlIFNjaG9vbCBvZiBNZWRpY2luZSwgS3lvdG8gVW5pdmVyc2l0
eSwgS3lvdG8sIEphcGFuLiYjeEQ7Q2VudGVyIGZvciBHZW5vbWljIE1lZGljaW5lLCBLeW90byBV
bml2ZXJzaXR5IEdyYWR1YXRlIFNjaG9vbCBvZiBNZWRpY2luZSwgS3lvdG8sIEphcGFuLiYjeEQ7
RGVwYXJ0bWVudCBvZiBIZWFsdGggSW5mb3JtYXRpY3MsIEt5b3RvIFVuaXZlcnNpdHkgb2YgUHVi
bGljIEhlYWx0aCwgS3lvdG8sIEphcGFuLjwvYXV0aC1hZGRyZXNzPjx0aXRsZXM+PHRpdGxlPlNl
bGYtcmVwb3J0ZWQgcXVhbGl0eSBvZiBzbGVlcCBpcyBhc3NvY2lhdGVkIHdpdGggcGh5c2ljYWwg
c3RyZW5ndGggYW1vbmcgY29tbXVuaXR5LWR3ZWxsaW5nIHlvdW5nLW9sZCBhZHVsdHM8L3RpdGxl
PjxzZWNvbmRhcnktdGl0bGU+R2VyaWF0ciBHZXJvbnRvbCBJbnQ8L3NlY29uZGFyeS10aXRsZT48
YWx0LXRpdGxlPkdlcmlhdHJpY3MgJmFtcDsgZ2Vyb250b2xvZ3kgaW50ZXJuYXRpb25hbDwvYWx0
LXRpdGxlPjwvdGl0bGVzPjxwZXJpb2RpY2FsPjxmdWxsLXRpdGxlPkdlcmlhdHIgR2Vyb250b2wg
SW50PC9mdWxsLXRpdGxlPjxhYmJyLTE+R2VyaWF0cmljcyAmYW1wOyBnZXJvbnRvbG9neSBpbnRl
cm5hdGlvbmFsPC9hYmJyLTE+PC9wZXJpb2RpY2FsPjxhbHQtcGVyaW9kaWNhbD48ZnVsbC10aXRs
ZT5HZXJpYXRyIEdlcm9udG9sIEludDwvZnVsbC10aXRsZT48YWJici0xPkdlcmlhdHJpY3MgJmFt
cDsgZ2Vyb250b2xvZ3kgaW50ZXJuYXRpb25hbDwvYWJici0xPjwvYWx0LXBlcmlvZGljYWw+PHBh
Z2VzPjE4MDgtMTgxMzwvcGFnZXM+PHZvbHVtZT4xNzwvdm9sdW1lPjxudW1iZXI+MTE8L251bWJl
cj48ZWRpdGlvbj4yMDE3LzAxLzA3PC9lZGl0aW9uPjxrZXl3b3Jkcz48a2V5d29yZD5vbGRlciBh
ZHVsdHM8L2tleXdvcmQ+PGtleXdvcmQ+cGh5c2ljYWwgZnVuY3Rpb248L2tleXdvcmQ+PGtleXdv
cmQ+cGh5c2ljYWwgc3RyZW5ndGg8L2tleXdvcmQ+PGtleXdvcmQ+cXVhbGl0eSBvZiBzbGVlcDwv
a2V5d29yZD48L2tleXdvcmRzPjxkYXRlcz48eWVhcj4yMDE3PC95ZWFyPjxwdWItZGF0ZXM+PGRh
dGU+Tm92PC9kYXRlPjwvcHViLWRhdGVzPjwvZGF0ZXM+PGlzYm4+MTQ0Ny0wNTk0PC9pc2JuPjxh
Y2Nlc3Npb24tbnVtPjI4MDYwNDU1PC9hY2Nlc3Npb24tbnVtPjx1cmxzPjwvdXJscz48ZWxlY3Ry
b25pYy1yZXNvdXJjZS1udW0+MTAuMTExMS9nZ2kuMTI5NjU8L2VsZWN0cm9uaWMtcmVzb3VyY2Ut
bnVtPjxyZW1vdGUtZGF0YWJhc2UtcHJvdmlkZXI+TkxNPC9yZW1vdGUtZGF0YWJhc2UtcHJvdmlk
ZXI+PGxhbmd1YWdlPmVuZzwvbGFuZ3VhZ2U+PC9yZWNvcmQ+PC9DaXRlPjwvRW5kTm90ZT5=
</w:fldData>
        </w:fldChar>
      </w:r>
      <w:r w:rsidR="00697617">
        <w:instrText xml:space="preserve"> ADDIN EN.CITE.DATA </w:instrText>
      </w:r>
      <w:r w:rsidR="00697617">
        <w:fldChar w:fldCharType="end"/>
      </w:r>
      <w:r>
        <w:fldChar w:fldCharType="separate"/>
      </w:r>
      <w:r w:rsidR="00697617" w:rsidRPr="00697617">
        <w:rPr>
          <w:noProof/>
          <w:vertAlign w:val="superscript"/>
        </w:rPr>
        <w:t>24</w:t>
      </w:r>
      <w:r>
        <w:fldChar w:fldCharType="end"/>
      </w:r>
      <w:r>
        <w:t xml:space="preserve"> where men who had poor sleep quality (measured by PSQI) had poorer physical performance than men with good sleep quality, but the same was not found among women. Conversely, Koh et al.</w:t>
      </w:r>
      <w:r>
        <w:fldChar w:fldCharType="begin">
          <w:fldData xml:space="preserve">PEVuZE5vdGU+PENpdGU+PEF1dGhvcj5Lb2g8L0F1dGhvcj48WWVhcj4yMDE0PC9ZZWFyPjxSZWNO
dW0+MjY8L1JlY051bT48RGlzcGxheVRleHQ+PHN0eWxlIGZhY2U9InN1cGVyc2NyaXB0Ij4yMzwv
c3R5bGU+PC9EaXNwbGF5VGV4dD48cmVjb3JkPjxyZWMtbnVtYmVyPjI2PC9yZWMtbnVtYmVyPjxm
b3JlaWduLWtleXM+PGtleSBhcHA9IkVOIiBkYi1pZD0iOWEyMnNzdmY0emY5cmtlMnd4b3hyZHIx
ZXZmc3BmdHpmZDlyIiB0aW1lc3RhbXA9IjE1MTYxNTU2OTciPjI2PC9rZXk+PC9mb3JlaWduLWtl
eXM+PHJlZi10eXBlIG5hbWU9IkpvdXJuYWwgQXJ0aWNsZSI+MTc8L3JlZi10eXBlPjxjb250cmli
dXRvcnM+PGF1dGhvcnM+PGF1dGhvcj5Lb2gsIEUuIFMuPC9hdXRob3I+PGF1dGhvcj5KYW5nLCBT
LiBOLjwvYXV0aG9yPjxhdXRob3I+UGFpaywgTi4gSi48L2F1dGhvcj48YXV0aG9yPktpbSwgSy4g
Vy48L2F1dGhvcj48YXV0aG9yPkxpbSwgSi4gWS48L2F1dGhvcj48L2F1dGhvcnM+PC9jb250cmli
dXRvcnM+PGF1dGgtYWRkcmVzcz5EZXBhcnRtZW50IG9mIFJlaGFiaWxpdGF0aW9uIE1lZGljaW5l
LCBOYXRpb25hbCBNZWRpY2FsIENlbnRlciwgMjQ1LCBFdWxqaS1ybywgSnVuZy1ndSwgMTAwLTc5
OSBTZW91bCwgUmVwdWJsaWMgb2YgS29yZWE7IERlcGFydG1lbnQgb2YgQmlvbWVkaWNhbCBFbmdp
bmVlcmluZywgU2VvdWwgTmF0aW9uYWwgVW5pdmVyc2l0eSBDb2xsZWdlIG9mIE1lZGljaW5lLCBT
ZW91bCwgUmVwdWJsaWMgb2YgS29yZWEuJiN4RDtSZWQgQ3Jvc3MgQ29sbGVnZSBvZiBOdXJzaW5n
LCBDaHVuZy1BbmcgVW5pdmVyc2l0eSwgMjIxLCBIZXVrc2Vvay1Eb25nLCBEb25namFrLUd1LCAx
NTYtNzU2IFNlb3VsLCBSZXB1YmxpYyBvZiBLb3JlYS4mI3hEO0RlcGFydG1lbnQgb2YgUmVoYWJp
bGl0YXRpb24gTWVkaWNpbmUsIFNlb3VsIE5hdGlvbmFsIFVuaXZlcmlzaXR5IENvbGxlZ2Ugb2Yg
TWVkaWNpbmUsIFNlb3VsIE5hdGlvbmFsIFVuaXZlcnNpdHkgQnVuZGFuZyBIb3NwaXRhbCwgMzAw
LCBHdW1pLWRvbmcsIEJ1bmRhbmctZ3UsIDQ2My03MDcgU2VvbmduYW0tc2ksIEd5ZW9uZ2dpLWRv
LCBSZXB1YmxpYyBvZiBLb3JlYS4mI3hEO0RlcGFydG1lbnQgb2YgTmV1cm9wc3ljaGlhdHJ5LCBT
ZW91bCBOYXRpb25hbCBVbml2ZXJzaXR5IENvbGxlZ2Ugb2YgTWVkaWNpbmUsIFNlb3VsIE5hdGlv
bmFsIFVuaXZlcnNpdHkgQnVuZGFuZyBIb3NwaXRhbCwgMzAwLCBHdW1pLWRvbmcsIEJ1bmRhbmct
Z3UsIDQ2My03MDcgU2VvbmduYW0tc2ksIEd5ZW9uZ2dpLWRvLCBSZXB1YmxpYyBvZiBLb3JlYTsg
RGVwYXJ0bWVudCBvZiBCcmFpbiBhbmQgQ29nbml0aXZlIFNjaWVuY2UsIFNlb3VsIE5hdGlvbmFs
IFVuaXZlc2l0eSBDb2xsZWdlIG9mIE5hdHVyYWwgU2NpZW5jZXMsIEJsZGcuIDUwMSBTaGlsaW0s
IEd3YW5haywgMTUxLTc0NiBTZW91bCwgUmVwdWJsaWMgb2YgS29yZWEuJiN4RDtEZXBhcnRtZW50
IG9mIFJlaGFiaWxpdGF0aW9uIE1lZGljaW5lLCBTZW91bCBOYXRpb25hbCBVbml2ZXJpc2l0eSBD
b2xsZWdlIG9mIE1lZGljaW5lLCBTZW91bCBOYXRpb25hbCBVbml2ZXJzaXR5IEJ1bmRhbmcgSG9z
cGl0YWwsIDMwMCwgR3VtaS1kb25nLCBCdW5kYW5nLWd1LCA0NjMtNzA3IFNlb25nbmFtLXNpLCBH
eWVvbmdnaS1kbywgUmVwdWJsaWMgb2YgS29yZWEuIEVsZWN0cm9uaWMgYWRkcmVzczogZHJsaW0x
QHNudS5hYy5rci48L2F1dGgtYWRkcmVzcz48dGl0bGVzPjx0aXRsZT5BZ2UgYW5kIGdlbmRlciBw
YXR0ZXJucyBpbiBhc3NvY2lhdGlvbnMgYmV0d2VlbiBsaWZlc3R5bGUgZmFjdG9ycyBhbmQgcGh5
c2ljYWwgcGVyZm9ybWFuY2UgaW4gb2xkZXIgS29yZWFuIGFkdWx0czwvdGl0bGU+PHNlY29uZGFy
eS10aXRsZT5BcmNoIEdlcm9udG9sIEdlcmlhdHI8L3NlY29uZGFyeS10aXRsZT48YWx0LXRpdGxl
PkFyY2hpdmVzIG9mIGdlcm9udG9sb2d5IGFuZCBnZXJpYXRyaWNzPC9hbHQtdGl0bGU+PC90aXRs
ZXM+PHBlcmlvZGljYWw+PGZ1bGwtdGl0bGU+QXJjaCBHZXJvbnRvbCBHZXJpYXRyPC9mdWxsLXRp
dGxlPjxhYmJyLTE+QXJjaGl2ZXMgb2YgZ2Vyb250b2xvZ3kgYW5kIGdlcmlhdHJpY3M8L2FiYnIt
MT48L3BlcmlvZGljYWw+PGFsdC1wZXJpb2RpY2FsPjxmdWxsLXRpdGxlPkFyY2ggR2Vyb250b2wg
R2VyaWF0cjwvZnVsbC10aXRsZT48YWJici0xPkFyY2hpdmVzIG9mIGdlcm9udG9sb2d5IGFuZCBn
ZXJpYXRyaWNzPC9hYmJyLTE+PC9hbHQtcGVyaW9kaWNhbD48cGFnZXM+MzM4LTQ1PC9wYWdlcz48
dm9sdW1lPjU5PC92b2x1bWU+PG51bWJlcj4yPC9udW1iZXI+PGVkaXRpb24+MjAxNC8wNi8xMTwv
ZWRpdGlvbj48a2V5d29yZHM+PGtleXdvcmQ+QWdlIEZhY3RvcnM8L2tleXdvcmQ+PGtleXdvcmQ+
QWdlZDwva2V5d29yZD48a2V5d29yZD5BZ2VkLCA4MCBhbmQgb3Zlcjwva2V5d29yZD48a2V5d29y
ZD5Db21vcmJpZGl0eTwva2V5d29yZD48a2V5d29yZD5Dcm9zcy1TZWN0aW9uYWwgU3R1ZGllczwv
a2V5d29yZD48a2V5d29yZD5GZW1hbGU8L2tleXdvcmQ+PGtleXdvcmQ+R2VyaWF0cmljIEFzc2Vz
c21lbnQvKm1ldGhvZHM8L2tleXdvcmQ+PGtleXdvcmQ+SHVtYW5zPC9rZXl3b3JkPjxrZXl3b3Jk
PipMaWZlIFN0eWxlPC9rZXl3b3JkPjxrZXl3b3JkPkxvbmdpdHVkaW5hbCBTdHVkaWVzPC9rZXl3
b3JkPjxrZXl3b3JkPk1hbGU8L2tleXdvcmQ+PGtleXdvcmQ+TWlkZGxlIEFnZWQ8L2tleXdvcmQ+
PGtleXdvcmQ+Kk1vdG9yIEFjdGl2aXR5PC9rZXl3b3JkPjxrZXl3b3JkPlJlcHVibGljIG9mIEtv
cmVhPC9rZXl3b3JkPjxrZXl3b3JkPlNleCBGYWN0b3JzPC9rZXl3b3JkPjxrZXl3b3JkPlN1cnZl
eXMgYW5kIFF1ZXN0aW9ubmFpcmVzPC9rZXl3b3JkPjxrZXl3b3JkPlVyYmFuIFBvcHVsYXRpb248
L2tleXdvcmQ+PGtleXdvcmQ+R2VuZGVyPC9rZXl3b3JkPjxrZXl3b3JkPkxpZmVzdHlsZTwva2V5
d29yZD48a2V5d29yZD5PbGRlciBhZHVsdHM8L2tleXdvcmQ+PGtleXdvcmQ+UGh5c2ljYWwgcGVy
Zm9ybWFuY2U8L2tleXdvcmQ+PC9rZXl3b3Jkcz48ZGF0ZXM+PHllYXI+MjAxNDwveWVhcj48cHVi
LWRhdGVzPjxkYXRlPlNlcC1PY3Q8L2RhdGU+PC9wdWItZGF0ZXM+PC9kYXRlcz48aXNibj4wMTY3
LTQ5NDM8L2lzYm4+PGFjY2Vzc2lvbi1udW0+MjQ5MTI2NzM8L2FjY2Vzc2lvbi1udW0+PHVybHM+
PC91cmxzPjxlbGVjdHJvbmljLXJlc291cmNlLW51bT4xMC4xMDE2L2ouYXJjaGdlci4yMDE0LjA1
LjAwMjwvZWxlY3Ryb25pYy1yZXNvdXJjZS1udW0+PHJlbW90ZS1kYXRhYmFzZS1wcm92aWRlcj5O
TE08L3JlbW90ZS1kYXRhYmFzZS1wcm92aWRlcj48bGFuZ3VhZ2U+ZW5nPC9sYW5ndWFnZT48L3Jl
Y29yZD48L0NpdGU+PC9FbmROb3RlPgB=
</w:fldData>
        </w:fldChar>
      </w:r>
      <w:r w:rsidR="00697617">
        <w:instrText xml:space="preserve"> ADDIN EN.CITE </w:instrText>
      </w:r>
      <w:r w:rsidR="00697617">
        <w:fldChar w:fldCharType="begin">
          <w:fldData xml:space="preserve">PEVuZE5vdGU+PENpdGU+PEF1dGhvcj5Lb2g8L0F1dGhvcj48WWVhcj4yMDE0PC9ZZWFyPjxSZWNO
dW0+MjY8L1JlY051bT48RGlzcGxheVRleHQ+PHN0eWxlIGZhY2U9InN1cGVyc2NyaXB0Ij4yMzwv
c3R5bGU+PC9EaXNwbGF5VGV4dD48cmVjb3JkPjxyZWMtbnVtYmVyPjI2PC9yZWMtbnVtYmVyPjxm
b3JlaWduLWtleXM+PGtleSBhcHA9IkVOIiBkYi1pZD0iOWEyMnNzdmY0emY5cmtlMnd4b3hyZHIx
ZXZmc3BmdHpmZDlyIiB0aW1lc3RhbXA9IjE1MTYxNTU2OTciPjI2PC9rZXk+PC9mb3JlaWduLWtl
eXM+PHJlZi10eXBlIG5hbWU9IkpvdXJuYWwgQXJ0aWNsZSI+MTc8L3JlZi10eXBlPjxjb250cmli
dXRvcnM+PGF1dGhvcnM+PGF1dGhvcj5Lb2gsIEUuIFMuPC9hdXRob3I+PGF1dGhvcj5KYW5nLCBT
LiBOLjwvYXV0aG9yPjxhdXRob3I+UGFpaywgTi4gSi48L2F1dGhvcj48YXV0aG9yPktpbSwgSy4g
Vy48L2F1dGhvcj48YXV0aG9yPkxpbSwgSi4gWS48L2F1dGhvcj48L2F1dGhvcnM+PC9jb250cmli
dXRvcnM+PGF1dGgtYWRkcmVzcz5EZXBhcnRtZW50IG9mIFJlaGFiaWxpdGF0aW9uIE1lZGljaW5l
LCBOYXRpb25hbCBNZWRpY2FsIENlbnRlciwgMjQ1LCBFdWxqaS1ybywgSnVuZy1ndSwgMTAwLTc5
OSBTZW91bCwgUmVwdWJsaWMgb2YgS29yZWE7IERlcGFydG1lbnQgb2YgQmlvbWVkaWNhbCBFbmdp
bmVlcmluZywgU2VvdWwgTmF0aW9uYWwgVW5pdmVyc2l0eSBDb2xsZWdlIG9mIE1lZGljaW5lLCBT
ZW91bCwgUmVwdWJsaWMgb2YgS29yZWEuJiN4RDtSZWQgQ3Jvc3MgQ29sbGVnZSBvZiBOdXJzaW5n
LCBDaHVuZy1BbmcgVW5pdmVyc2l0eSwgMjIxLCBIZXVrc2Vvay1Eb25nLCBEb25namFrLUd1LCAx
NTYtNzU2IFNlb3VsLCBSZXB1YmxpYyBvZiBLb3JlYS4mI3hEO0RlcGFydG1lbnQgb2YgUmVoYWJp
bGl0YXRpb24gTWVkaWNpbmUsIFNlb3VsIE5hdGlvbmFsIFVuaXZlcmlzaXR5IENvbGxlZ2Ugb2Yg
TWVkaWNpbmUsIFNlb3VsIE5hdGlvbmFsIFVuaXZlcnNpdHkgQnVuZGFuZyBIb3NwaXRhbCwgMzAw
LCBHdW1pLWRvbmcsIEJ1bmRhbmctZ3UsIDQ2My03MDcgU2VvbmduYW0tc2ksIEd5ZW9uZ2dpLWRv
LCBSZXB1YmxpYyBvZiBLb3JlYS4mI3hEO0RlcGFydG1lbnQgb2YgTmV1cm9wc3ljaGlhdHJ5LCBT
ZW91bCBOYXRpb25hbCBVbml2ZXJzaXR5IENvbGxlZ2Ugb2YgTWVkaWNpbmUsIFNlb3VsIE5hdGlv
bmFsIFVuaXZlcnNpdHkgQnVuZGFuZyBIb3NwaXRhbCwgMzAwLCBHdW1pLWRvbmcsIEJ1bmRhbmct
Z3UsIDQ2My03MDcgU2VvbmduYW0tc2ksIEd5ZW9uZ2dpLWRvLCBSZXB1YmxpYyBvZiBLb3JlYTsg
RGVwYXJ0bWVudCBvZiBCcmFpbiBhbmQgQ29nbml0aXZlIFNjaWVuY2UsIFNlb3VsIE5hdGlvbmFs
IFVuaXZlc2l0eSBDb2xsZWdlIG9mIE5hdHVyYWwgU2NpZW5jZXMsIEJsZGcuIDUwMSBTaGlsaW0s
IEd3YW5haywgMTUxLTc0NiBTZW91bCwgUmVwdWJsaWMgb2YgS29yZWEuJiN4RDtEZXBhcnRtZW50
IG9mIFJlaGFiaWxpdGF0aW9uIE1lZGljaW5lLCBTZW91bCBOYXRpb25hbCBVbml2ZXJpc2l0eSBD
b2xsZWdlIG9mIE1lZGljaW5lLCBTZW91bCBOYXRpb25hbCBVbml2ZXJzaXR5IEJ1bmRhbmcgSG9z
cGl0YWwsIDMwMCwgR3VtaS1kb25nLCBCdW5kYW5nLWd1LCA0NjMtNzA3IFNlb25nbmFtLXNpLCBH
eWVvbmdnaS1kbywgUmVwdWJsaWMgb2YgS29yZWEuIEVsZWN0cm9uaWMgYWRkcmVzczogZHJsaW0x
QHNudS5hYy5rci48L2F1dGgtYWRkcmVzcz48dGl0bGVzPjx0aXRsZT5BZ2UgYW5kIGdlbmRlciBw
YXR0ZXJucyBpbiBhc3NvY2lhdGlvbnMgYmV0d2VlbiBsaWZlc3R5bGUgZmFjdG9ycyBhbmQgcGh5
c2ljYWwgcGVyZm9ybWFuY2UgaW4gb2xkZXIgS29yZWFuIGFkdWx0czwvdGl0bGU+PHNlY29uZGFy
eS10aXRsZT5BcmNoIEdlcm9udG9sIEdlcmlhdHI8L3NlY29uZGFyeS10aXRsZT48YWx0LXRpdGxl
PkFyY2hpdmVzIG9mIGdlcm9udG9sb2d5IGFuZCBnZXJpYXRyaWNzPC9hbHQtdGl0bGU+PC90aXRs
ZXM+PHBlcmlvZGljYWw+PGZ1bGwtdGl0bGU+QXJjaCBHZXJvbnRvbCBHZXJpYXRyPC9mdWxsLXRp
dGxlPjxhYmJyLTE+QXJjaGl2ZXMgb2YgZ2Vyb250b2xvZ3kgYW5kIGdlcmlhdHJpY3M8L2FiYnIt
MT48L3BlcmlvZGljYWw+PGFsdC1wZXJpb2RpY2FsPjxmdWxsLXRpdGxlPkFyY2ggR2Vyb250b2wg
R2VyaWF0cjwvZnVsbC10aXRsZT48YWJici0xPkFyY2hpdmVzIG9mIGdlcm9udG9sb2d5IGFuZCBn
ZXJpYXRyaWNzPC9hYmJyLTE+PC9hbHQtcGVyaW9kaWNhbD48cGFnZXM+MzM4LTQ1PC9wYWdlcz48
dm9sdW1lPjU5PC92b2x1bWU+PG51bWJlcj4yPC9udW1iZXI+PGVkaXRpb24+MjAxNC8wNi8xMTwv
ZWRpdGlvbj48a2V5d29yZHM+PGtleXdvcmQ+QWdlIEZhY3RvcnM8L2tleXdvcmQ+PGtleXdvcmQ+
QWdlZDwva2V5d29yZD48a2V5d29yZD5BZ2VkLCA4MCBhbmQgb3Zlcjwva2V5d29yZD48a2V5d29y
ZD5Db21vcmJpZGl0eTwva2V5d29yZD48a2V5d29yZD5Dcm9zcy1TZWN0aW9uYWwgU3R1ZGllczwv
a2V5d29yZD48a2V5d29yZD5GZW1hbGU8L2tleXdvcmQ+PGtleXdvcmQ+R2VyaWF0cmljIEFzc2Vz
c21lbnQvKm1ldGhvZHM8L2tleXdvcmQ+PGtleXdvcmQ+SHVtYW5zPC9rZXl3b3JkPjxrZXl3b3Jk
PipMaWZlIFN0eWxlPC9rZXl3b3JkPjxrZXl3b3JkPkxvbmdpdHVkaW5hbCBTdHVkaWVzPC9rZXl3
b3JkPjxrZXl3b3JkPk1hbGU8L2tleXdvcmQ+PGtleXdvcmQ+TWlkZGxlIEFnZWQ8L2tleXdvcmQ+
PGtleXdvcmQ+Kk1vdG9yIEFjdGl2aXR5PC9rZXl3b3JkPjxrZXl3b3JkPlJlcHVibGljIG9mIEtv
cmVhPC9rZXl3b3JkPjxrZXl3b3JkPlNleCBGYWN0b3JzPC9rZXl3b3JkPjxrZXl3b3JkPlN1cnZl
eXMgYW5kIFF1ZXN0aW9ubmFpcmVzPC9rZXl3b3JkPjxrZXl3b3JkPlVyYmFuIFBvcHVsYXRpb248
L2tleXdvcmQ+PGtleXdvcmQ+R2VuZGVyPC9rZXl3b3JkPjxrZXl3b3JkPkxpZmVzdHlsZTwva2V5
d29yZD48a2V5d29yZD5PbGRlciBhZHVsdHM8L2tleXdvcmQ+PGtleXdvcmQ+UGh5c2ljYWwgcGVy
Zm9ybWFuY2U8L2tleXdvcmQ+PC9rZXl3b3Jkcz48ZGF0ZXM+PHllYXI+MjAxNDwveWVhcj48cHVi
LWRhdGVzPjxkYXRlPlNlcC1PY3Q8L2RhdGU+PC9wdWItZGF0ZXM+PC9kYXRlcz48aXNibj4wMTY3
LTQ5NDM8L2lzYm4+PGFjY2Vzc2lvbi1udW0+MjQ5MTI2NzM8L2FjY2Vzc2lvbi1udW0+PHVybHM+
PC91cmxzPjxlbGVjdHJvbmljLXJlc291cmNlLW51bT4xMC4xMDE2L2ouYXJjaGdlci4yMDE0LjA1
LjAwMjwvZWxlY3Ryb25pYy1yZXNvdXJjZS1udW0+PHJlbW90ZS1kYXRhYmFzZS1wcm92aWRlcj5O
TE08L3JlbW90ZS1kYXRhYmFzZS1wcm92aWRlcj48bGFuZ3VhZ2U+ZW5nPC9sYW5ndWFnZT48L3Jl
Y29yZD48L0NpdGU+PC9FbmROb3RlPgB=
</w:fldData>
        </w:fldChar>
      </w:r>
      <w:r w:rsidR="00697617">
        <w:instrText xml:space="preserve"> ADDIN EN.CITE.DATA </w:instrText>
      </w:r>
      <w:r w:rsidR="00697617">
        <w:fldChar w:fldCharType="end"/>
      </w:r>
      <w:r>
        <w:fldChar w:fldCharType="separate"/>
      </w:r>
      <w:r w:rsidR="00697617" w:rsidRPr="00697617">
        <w:rPr>
          <w:noProof/>
          <w:vertAlign w:val="superscript"/>
        </w:rPr>
        <w:t>23</w:t>
      </w:r>
      <w:r>
        <w:fldChar w:fldCharType="end"/>
      </w:r>
      <w:r>
        <w:t xml:space="preserve"> found that sleep quality (measured by PSQI) was associated with physical performance (SPPB score) among women and not men in their study of Korean older adults. Our finding that poor sleep quality was associated with poorer hand-grip strength in women but not men is similar to findings of a study of older people in Germany,</w:t>
      </w:r>
      <w:r>
        <w:fldChar w:fldCharType="begin"/>
      </w:r>
      <w:r w:rsidR="009A0C32">
        <w:instrText xml:space="preserve"> ADDIN EN.CITE &lt;EndNote&gt;&lt;Cite&gt;&lt;Author&gt;Buchmann&lt;/Author&gt;&lt;Year&gt;2016&lt;/Year&gt;&lt;RecNum&gt;11&lt;/RecNum&gt;&lt;DisplayText&gt;&lt;style face="superscript"&gt;13&lt;/style&gt;&lt;/DisplayText&gt;&lt;record&gt;&lt;rec-number&gt;11&lt;/rec-number&gt;&lt;foreign-keys&gt;&lt;key app="EN" db-id="9a22ssvf4zf9rke2wxoxrdr1evfspftzfd9r" timestamp="1516155697"&gt;11&lt;/key&gt;&lt;/foreign-keys&gt;&lt;ref-type name="Journal Article"&gt;17&lt;/ref-type&gt;&lt;contributors&gt;&lt;authors&gt;&lt;author&gt;Buchmann, N.&lt;/author&gt;&lt;author&gt;Spira, D.&lt;/author&gt;&lt;author&gt;Norman, K.&lt;/author&gt;&lt;author&gt;Demuth, I.&lt;/author&gt;&lt;author&gt;Eckardt, R.&lt;/author&gt;&lt;author&gt;Steinhagen-Thiessen, E.&lt;/author&gt;&lt;/authors&gt;&lt;/contributors&gt;&lt;auth-address&gt;Geriatrics Research Group, Charite Universitatsmedizin, Berlin, Institute for Medical Genetics and Human Genetics, Charite Universitatsmedizin, Berlin, Rahel Eckardt and Elisabeth Steinhagen-Thiessen are joint last authors.&lt;/auth-address&gt;&lt;titles&gt;&lt;title&gt;Sleep, Muscle Mass and Muscle Function in Older People&lt;/title&gt;&lt;secondary-title&gt;Dtsch Arztebl Int&lt;/secondary-title&gt;&lt;alt-title&gt;Deutsches Arzteblatt international&lt;/alt-title&gt;&lt;/titles&gt;&lt;periodical&gt;&lt;full-title&gt;Dtsch Arztebl Int&lt;/full-title&gt;&lt;abbr-1&gt;Deutsches Arzteblatt international&lt;/abbr-1&gt;&lt;/periodical&gt;&lt;alt-periodical&gt;&lt;full-title&gt;Dtsch Arztebl Int&lt;/full-title&gt;&lt;abbr-1&gt;Deutsches Arzteblatt international&lt;/abbr-1&gt;&lt;/alt-periodical&gt;&lt;pages&gt;253-60&lt;/pages&gt;&lt;volume&gt;113&lt;/volume&gt;&lt;number&gt;15&lt;/number&gt;&lt;edition&gt;2016/05/07&lt;/edition&gt;&lt;dates&gt;&lt;year&gt;2016&lt;/year&gt;&lt;pub-dates&gt;&lt;date&gt;Apr 15&lt;/date&gt;&lt;/pub-dates&gt;&lt;/dates&gt;&lt;isbn&gt;1866-0452&lt;/isbn&gt;&lt;accession-num&gt;27151463&lt;/accession-num&gt;&lt;urls&gt;&lt;/urls&gt;&lt;custom2&gt;PMC4860870&lt;/custom2&gt;&lt;electronic-resource-num&gt;10.3238/arztebl.2016.0253&lt;/electronic-resource-num&gt;&lt;remote-database-provider&gt;NLM&lt;/remote-database-provider&gt;&lt;language&gt;eng&lt;/language&gt;&lt;/record&gt;&lt;/Cite&gt;&lt;/EndNote&gt;</w:instrText>
      </w:r>
      <w:r>
        <w:fldChar w:fldCharType="separate"/>
      </w:r>
      <w:r w:rsidR="009A0C32" w:rsidRPr="009A0C32">
        <w:rPr>
          <w:noProof/>
          <w:vertAlign w:val="superscript"/>
        </w:rPr>
        <w:t>13</w:t>
      </w:r>
      <w:r>
        <w:fldChar w:fldCharType="end"/>
      </w:r>
      <w:r>
        <w:t xml:space="preserve"> where women with poor sleep had reduced hand-grip strength but no association was seen among men.</w:t>
      </w:r>
      <w:bookmarkStart w:id="8" w:name="_Hlk44688536"/>
    </w:p>
    <w:p w14:paraId="59B632F4" w14:textId="29BADB8C" w:rsidR="00D50282" w:rsidRDefault="00615536" w:rsidP="006B0C58">
      <w:pPr>
        <w:spacing w:line="480" w:lineRule="auto"/>
      </w:pPr>
      <w:r>
        <w:lastRenderedPageBreak/>
        <w:t xml:space="preserve">While these previous studies have found associations between sleep and PP in one sex but not the other, our study is the first to find a difference in directionality between </w:t>
      </w:r>
      <w:bookmarkStart w:id="9" w:name="_Hlk46836038"/>
      <w:r>
        <w:t xml:space="preserve">the sexes for </w:t>
      </w:r>
      <w:r w:rsidR="00D50282">
        <w:t>the association between sleep and</w:t>
      </w:r>
      <w:r w:rsidR="00063643">
        <w:t xml:space="preserve"> overall</w:t>
      </w:r>
      <w:r w:rsidR="00D50282">
        <w:t xml:space="preserve"> SPPB </w:t>
      </w:r>
      <w:r w:rsidR="00063643">
        <w:t>score</w:t>
      </w:r>
      <w:bookmarkEnd w:id="9"/>
      <w:r>
        <w:t xml:space="preserve">. </w:t>
      </w:r>
      <w:r w:rsidR="00831BB3" w:rsidRPr="00831BB3">
        <w:t>There are a number of possible explanations for these findings.</w:t>
      </w:r>
      <w:r w:rsidR="00831BB3">
        <w:t xml:space="preserve"> </w:t>
      </w:r>
      <w:r w:rsidR="0090750F">
        <w:t xml:space="preserve">The difference could be due to </w:t>
      </w:r>
      <w:r w:rsidR="00CA0985">
        <w:t xml:space="preserve">the </w:t>
      </w:r>
      <w:r w:rsidR="0090750F">
        <w:t xml:space="preserve">men and women </w:t>
      </w:r>
      <w:r w:rsidR="00CA0985">
        <w:t xml:space="preserve">in the study </w:t>
      </w:r>
      <w:r w:rsidR="0090750F">
        <w:t>subjectively assessing their sleep differently</w:t>
      </w:r>
      <w:r w:rsidR="000E56F8">
        <w:t xml:space="preserve"> so that the pattern of association </w:t>
      </w:r>
      <w:r w:rsidR="0077516E">
        <w:t xml:space="preserve">with PP </w:t>
      </w:r>
      <w:r w:rsidR="000E56F8">
        <w:t xml:space="preserve">appears </w:t>
      </w:r>
      <w:r w:rsidR="0077516E">
        <w:t>to be different</w:t>
      </w:r>
      <w:r w:rsidR="000E56F8">
        <w:t>.</w:t>
      </w:r>
      <w:r w:rsidR="0036376E">
        <w:fldChar w:fldCharType="begin"/>
      </w:r>
      <w:r w:rsidR="00697617">
        <w:instrText xml:space="preserve"> ADDIN EN.CITE &lt;EndNote&gt;&lt;Cite&gt;&lt;Author&gt;van den Berg&lt;/Author&gt;&lt;Year&gt;2009&lt;/Year&gt;&lt;RecNum&gt;102&lt;/RecNum&gt;&lt;DisplayText&gt;&lt;style face="superscript"&gt;33&lt;/style&gt;&lt;/DisplayText&gt;&lt;record&gt;&lt;rec-number&gt;102&lt;/rec-number&gt;&lt;foreign-keys&gt;&lt;key app="EN" db-id="9a22ssvf4zf9rke2wxoxrdr1evfspftzfd9r" timestamp="1601953044"&gt;102&lt;/key&gt;&lt;/foreign-keys&gt;&lt;ref-type name="Journal Article"&gt;17&lt;/ref-type&gt;&lt;contributors&gt;&lt;authors&gt;&lt;author&gt;van den Berg, Julia F.&lt;/author&gt;&lt;author&gt;Miedema, Henk M.E.&lt;/author&gt;&lt;author&gt;Tulen, Joke H.M.&lt;/author&gt;&lt;author&gt;Hofman, Albert&lt;/author&gt;&lt;author&gt;Neven, Arie Knuistingh&lt;/author&gt;&lt;author&gt;Tiemeier, Henning&lt;/author&gt;&lt;/authors&gt;&lt;/contributors&gt;&lt;titles&gt;&lt;title&gt;Sex Differences in Subjective and Actigraphic Sleep Measures: A Population-Based Study of Elderly Persons&lt;/title&gt;&lt;secondary-title&gt;Sleep&lt;/secondary-title&gt;&lt;/titles&gt;&lt;periodical&gt;&lt;full-title&gt;Sleep&lt;/full-title&gt;&lt;abbr-1&gt;Sleep&lt;/abbr-1&gt;&lt;/periodical&gt;&lt;pages&gt;1367-1375&lt;/pages&gt;&lt;volume&gt;32&lt;/volume&gt;&lt;number&gt;10&lt;/number&gt;&lt;dates&gt;&lt;year&gt;2009&lt;/year&gt;&lt;/dates&gt;&lt;isbn&gt;0161-8105&lt;/isbn&gt;&lt;urls&gt;&lt;related-urls&gt;&lt;url&gt;https://doi.org/10.1093/sleep/32.10.1367&lt;/url&gt;&lt;/related-urls&gt;&lt;/urls&gt;&lt;electronic-resource-num&gt;10.1093/sleep/32.10.1367&lt;/electronic-resource-num&gt;&lt;access-date&gt;10/6/2020&lt;/access-date&gt;&lt;/record&gt;&lt;/Cite&gt;&lt;/EndNote&gt;</w:instrText>
      </w:r>
      <w:r w:rsidR="0036376E">
        <w:fldChar w:fldCharType="separate"/>
      </w:r>
      <w:r w:rsidR="00697617" w:rsidRPr="00697617">
        <w:rPr>
          <w:noProof/>
          <w:vertAlign w:val="superscript"/>
        </w:rPr>
        <w:t>33</w:t>
      </w:r>
      <w:r w:rsidR="0036376E">
        <w:fldChar w:fldCharType="end"/>
      </w:r>
      <w:r w:rsidR="000E56F8">
        <w:t xml:space="preserve"> </w:t>
      </w:r>
      <w:r w:rsidR="0077516E">
        <w:t>C</w:t>
      </w:r>
      <w:r w:rsidR="001D5ED3">
        <w:t xml:space="preserve">hanges in sex hormones with age </w:t>
      </w:r>
      <w:r w:rsidR="000F1378">
        <w:t>which</w:t>
      </w:r>
      <w:r w:rsidR="0090750F">
        <w:t xml:space="preserve"> affect sleep and physiology</w:t>
      </w:r>
      <w:r w:rsidR="0077516E">
        <w:t xml:space="preserve"> may also have an impact on the differences observed between men and women</w:t>
      </w:r>
      <w:r w:rsidR="0090750F">
        <w:t>.</w:t>
      </w:r>
      <w:r w:rsidR="003C722D">
        <w:t xml:space="preserve"> </w:t>
      </w:r>
      <w:r w:rsidR="00CE156D">
        <w:t xml:space="preserve">Alternatively, this result could be a </w:t>
      </w:r>
      <w:r w:rsidR="00CE156D" w:rsidRPr="00CE156D">
        <w:t>spurious association due to the number of statistical tests conducted.</w:t>
      </w:r>
      <w:r w:rsidR="00CE156D">
        <w:t xml:space="preserve"> Further research is needed to determine whether this is a robust finding or due to chance.</w:t>
      </w:r>
    </w:p>
    <w:p w14:paraId="2533CA59" w14:textId="61A87439" w:rsidR="001873EF" w:rsidRPr="00CA0985" w:rsidRDefault="00D50282" w:rsidP="00CA0985">
      <w:pPr>
        <w:spacing w:line="480" w:lineRule="auto"/>
      </w:pPr>
      <w:r>
        <w:t xml:space="preserve">That women with poor sleep quality were less likely to have a low overall SPPB score but more likely to have a poor hand-grip strength score </w:t>
      </w:r>
      <w:r w:rsidR="002530C9">
        <w:t xml:space="preserve">appears discrepant. </w:t>
      </w:r>
      <w:r w:rsidR="00063643">
        <w:t>One hypothesis is</w:t>
      </w:r>
      <w:r w:rsidR="002530C9">
        <w:t xml:space="preserve"> that this inconsistency </w:t>
      </w:r>
      <w:r>
        <w:t xml:space="preserve">may be related to the </w:t>
      </w:r>
      <w:r w:rsidR="002530C9">
        <w:t>physiological areas</w:t>
      </w:r>
      <w:r>
        <w:t xml:space="preserve"> involved in these tasks</w:t>
      </w:r>
      <w:r w:rsidR="002530C9" w:rsidRPr="002530C9">
        <w:t xml:space="preserve"> </w:t>
      </w:r>
      <w:r w:rsidR="002530C9">
        <w:t>(the SPPB primarily assesses lower extremity functioning whereas the grip-strength test is focussed on the upper extremity of the body) if the mechanism by which sleep and physical performance are associated acts differently on different parts of the body</w:t>
      </w:r>
      <w:r>
        <w:t>.</w:t>
      </w:r>
      <w:r w:rsidR="00CA0985">
        <w:t xml:space="preserve"> </w:t>
      </w:r>
      <w:r w:rsidR="00AE26B6">
        <w:t xml:space="preserve">The authors are not aware of </w:t>
      </w:r>
      <w:r w:rsidR="00CA0985">
        <w:t>any studies investigating the physiological mechanisms behind the association between sleep quality and physical performance.</w:t>
      </w:r>
    </w:p>
    <w:bookmarkEnd w:id="8"/>
    <w:p w14:paraId="28F284F4" w14:textId="6E6AE377" w:rsidR="00CC7CA8" w:rsidRPr="00DD42D5" w:rsidRDefault="00DD42D5" w:rsidP="00091E01">
      <w:pPr>
        <w:spacing w:line="480" w:lineRule="auto"/>
      </w:pPr>
      <w:r w:rsidRPr="00DD42D5">
        <w:t xml:space="preserve">To </w:t>
      </w:r>
      <w:r w:rsidR="00AF5714">
        <w:t>our</w:t>
      </w:r>
      <w:r w:rsidRPr="00DD42D5">
        <w:t xml:space="preserve"> knowledge, this is the first study to examine the association between sleep quality and physical performance among community-dwelling older adults in th</w:t>
      </w:r>
      <w:r w:rsidRPr="00555B7C">
        <w:t>e UK.</w:t>
      </w:r>
      <w:r w:rsidR="006861DF" w:rsidRPr="00555B7C">
        <w:t xml:space="preserve"> </w:t>
      </w:r>
      <w:r w:rsidR="00555B7C" w:rsidRPr="00555B7C">
        <w:t>Previous research has predominantly been conducted in the United States, China and Japan.</w:t>
      </w:r>
      <w:r w:rsidR="0043228D">
        <w:t xml:space="preserve"> </w:t>
      </w:r>
      <w:r w:rsidR="00CC7CA8" w:rsidRPr="00CC7CA8">
        <w:t xml:space="preserve">One of the strengths of this study is the </w:t>
      </w:r>
      <w:r w:rsidR="0043228D">
        <w:t>sampled</w:t>
      </w:r>
      <w:r w:rsidR="0043228D" w:rsidRPr="00CC7CA8">
        <w:t xml:space="preserve"> </w:t>
      </w:r>
      <w:r w:rsidR="00CC7CA8" w:rsidRPr="00CC7CA8">
        <w:t>population. The individuals recruited were a non-selective community</w:t>
      </w:r>
      <w:r w:rsidR="0043228D">
        <w:t>-</w:t>
      </w:r>
      <w:r w:rsidR="00CC7CA8" w:rsidRPr="00CC7CA8">
        <w:t>dwelling population who were born in Hertfordshire</w:t>
      </w:r>
      <w:r w:rsidR="00CC7CA8">
        <w:t>, UK</w:t>
      </w:r>
      <w:r w:rsidR="00CC7CA8" w:rsidRPr="00CC7CA8">
        <w:t xml:space="preserve">. </w:t>
      </w:r>
      <w:bookmarkStart w:id="10" w:name="_Hlk46310286"/>
      <w:r w:rsidR="00CC7CA8" w:rsidRPr="00CC7CA8">
        <w:t xml:space="preserve">HCS characteristic and mortality patterns have previously been demonstrated to be similar to </w:t>
      </w:r>
      <w:r w:rsidR="00EA5BA4">
        <w:t xml:space="preserve">those of </w:t>
      </w:r>
      <w:r w:rsidR="00E80B16">
        <w:t xml:space="preserve">the </w:t>
      </w:r>
      <w:r w:rsidR="00091E01" w:rsidRPr="00091E01">
        <w:t xml:space="preserve">nationally representative </w:t>
      </w:r>
      <w:r w:rsidR="00091E01">
        <w:t>Health Survey</w:t>
      </w:r>
      <w:r w:rsidR="00BF73E9">
        <w:t xml:space="preserve"> </w:t>
      </w:r>
      <w:r w:rsidR="00091E01">
        <w:t>for England</w:t>
      </w:r>
      <w:r w:rsidR="00091E01" w:rsidDel="00091E01">
        <w:t xml:space="preserve"> </w:t>
      </w:r>
      <w:bookmarkEnd w:id="10"/>
      <w:r w:rsidR="00091E01">
        <w:t>.</w:t>
      </w:r>
      <w:r w:rsidR="00D14A61">
        <w:fldChar w:fldCharType="begin">
          <w:fldData xml:space="preserve">PEVuZE5vdGU+PENpdGU+PEF1dGhvcj5TeWRkYWxsPC9BdXRob3I+PFllYXI+MjAwNTwvWWVhcj48
UmVjTnVtPjgyPC9SZWNOdW0+PERpc3BsYXlUZXh0PjxzdHlsZSBmYWNlPSJzdXBlcnNjcmlwdCI+
MjY8L3N0eWxlPjwvRGlzcGxheVRleHQ+PHJlY29yZD48cmVjLW51bWJlcj44MjwvcmVjLW51bWJl
cj48Zm9yZWlnbi1rZXlzPjxrZXkgYXBwPSJFTiIgZGItaWQ9IjlhMjJzc3ZmNHpmOXJrZTJ3eG94
cmRyMWV2ZnNwZnR6ZmQ5ciIgdGltZXN0YW1wPSIxNTI3NDcxMTY3Ij44Mjwva2V5PjwvZm9yZWln
bi1rZXlzPjxyZWYtdHlwZSBuYW1lPSJKb3VybmFsIEFydGljbGUiPjE3PC9yZWYtdHlwZT48Y29u
dHJpYnV0b3JzPjxhdXRob3JzPjxhdXRob3I+U3lkZGFsbCwgSC4gRS48L2F1dGhvcj48YXV0aG9y
PkFpaGllIFNheWVyLCBBLjwvYXV0aG9yPjxhdXRob3I+RGVubmlzb24sIEUuIE0uPC9hdXRob3I+
PGF1dGhvcj5NYXJ0aW4sIEguIEouPC9hdXRob3I+PGF1dGhvcj5CYXJrZXIsIEQuIEouPC9hdXRo
b3I+PGF1dGhvcj5Db29wZXIsIEMuPC9hdXRob3I+PC9hdXRob3JzPjwvY29udHJpYnV0b3JzPjxh
dXRoLWFkZHJlc3M+TVJDIEVwaWRlbWlvbG9neSBSZXNvdXJjZSBDZW50cmUsIFVuaXZlcnNpdHkg
b2YgU291dGhhbXB0b24sIFNvdXRoYW1wdG9uIEdlbmVyYWwgSG9zcGl0YWwsIFNvdXRoYW1wdG9u
IFNPMTYgNllELCBVSy48L2F1dGgtYWRkcmVzcz48dGl0bGVzPjx0aXRsZT5Db2hvcnQgcHJvZmls
ZTogdGhlIEhlcnRmb3Jkc2hpcmUgY29ob3J0IHN0dWR5PC90aXRsZT48c2Vjb25kYXJ5LXRpdGxl
PkludCBKIEVwaWRlbWlvbDwvc2Vjb25kYXJ5LXRpdGxlPjxhbHQtdGl0bGU+SW50ZXJuYXRpb25h
bCBqb3VybmFsIG9mIGVwaWRlbWlvbG9neTwvYWx0LXRpdGxlPjwvdGl0bGVzPjxwZXJpb2RpY2Fs
PjxmdWxsLXRpdGxlPkludCBKIEVwaWRlbWlvbDwvZnVsbC10aXRsZT48YWJici0xPkludGVybmF0
aW9uYWwgam91cm5hbCBvZiBlcGlkZW1pb2xvZ3k8L2FiYnItMT48L3BlcmlvZGljYWw+PGFsdC1w
ZXJpb2RpY2FsPjxmdWxsLXRpdGxlPkludCBKIEVwaWRlbWlvbDwvZnVsbC10aXRsZT48YWJici0x
PkludGVybmF0aW9uYWwgam91cm5hbCBvZiBlcGlkZW1pb2xvZ3k8L2FiYnItMT48L2FsdC1wZXJp
b2RpY2FsPjxwYWdlcz4xMjM0LTQyPC9wYWdlcz48dm9sdW1lPjM0PC92b2x1bWU+PG51bWJlcj42
PC9udW1iZXI+PGVkaXRpb24+MjAwNS8wNi8yMTwvZWRpdGlvbj48a2V5d29yZHM+PGtleXdvcmQ+
QWdlZDwva2V5d29yZD48a2V5d29yZD4qQmlydGggV2VpZ2h0PC9rZXl3b3JkPjxrZXl3b3JkPkNh
cmRpb3Zhc2N1bGFyIERpc2Vhc2VzL2VtYnJ5b2xvZ3kvKmV0aW9sb2d5L21vcnRhbGl0eTwva2V5
d29yZD48a2V5d29yZD5EaXNlYXNlIFN1c2NlcHRpYmlsaXR5PC9rZXl3b3JkPjxrZXl3b3JkPkVu
Z2xhbmQvZXBpZGVtaW9sb2d5PC9rZXl3b3JkPjxrZXl3b3JkPkVwaWRlbWlvbG9naWMgTWV0aG9k
czwva2V5d29yZD48a2V5d29yZD5GZW1hbGU8L2tleXdvcmQ+PGtleXdvcmQ+SHVtYW5zPC9rZXl3
b3JkPjxrZXl3b3JkPipJbmZhbnQsIExvdyBCaXJ0aCBXZWlnaHQ8L2tleXdvcmQ+PGtleXdvcmQ+
SW5mYW50LCBOZXdib3JuPC9rZXl3b3JkPjxrZXl3b3JkPk1hbGU8L2tleXdvcmQ+PGtleXdvcmQ+
T3N0ZW9wb3Jvc2lzL2V0aW9sb2d5PC9rZXl3b3JkPjxrZXl3b3JkPlByZWduYW5jeTwva2V5d29y
ZD48a2V5d29yZD5QcmVuYXRhbCBFeHBvc3VyZSBEZWxheWVkIEVmZmVjdHM8L2tleXdvcmQ+PGtl
eXdvcmQ+U29jaWFsIENsYXNzPC9rZXl3b3JkPjwva2V5d29yZHM+PGRhdGVzPjx5ZWFyPjIwMDU8
L3llYXI+PHB1Yi1kYXRlcz48ZGF0ZT5EZWM8L2RhdGU+PC9wdWItZGF0ZXM+PC9kYXRlcz48aXNi
bj4wMzAwLTU3NzEgKFByaW50KSYjeEQ7MDMwMC01NzcxPC9pc2JuPjxhY2Nlc3Npb24tbnVtPjE1
OTY0OTA4PC9hY2Nlc3Npb24tbnVtPjx1cmxzPjwvdXJscz48ZWxlY3Ryb25pYy1yZXNvdXJjZS1u
dW0+MTAuMTA5My9pamUvZHlpMTI3PC9lbGVjdHJvbmljLXJlc291cmNlLW51bT48cmVtb3RlLWRh
dGFiYXNlLXByb3ZpZGVyPk5MTTwvcmVtb3RlLWRhdGFiYXNlLXByb3ZpZGVyPjxsYW5ndWFnZT5l
bmc8L2xhbmd1YWdlPjwvcmVjb3JkPjwvQ2l0ZT48L0VuZE5vdGU+
</w:fldData>
        </w:fldChar>
      </w:r>
      <w:r w:rsidR="00697617">
        <w:instrText xml:space="preserve"> ADDIN EN.CITE </w:instrText>
      </w:r>
      <w:r w:rsidR="00697617">
        <w:fldChar w:fldCharType="begin">
          <w:fldData xml:space="preserve">PEVuZE5vdGU+PENpdGU+PEF1dGhvcj5TeWRkYWxsPC9BdXRob3I+PFllYXI+MjAwNTwvWWVhcj48
UmVjTnVtPjgyPC9SZWNOdW0+PERpc3BsYXlUZXh0PjxzdHlsZSBmYWNlPSJzdXBlcnNjcmlwdCI+
MjY8L3N0eWxlPjwvRGlzcGxheVRleHQ+PHJlY29yZD48cmVjLW51bWJlcj44MjwvcmVjLW51bWJl
cj48Zm9yZWlnbi1rZXlzPjxrZXkgYXBwPSJFTiIgZGItaWQ9IjlhMjJzc3ZmNHpmOXJrZTJ3eG94
cmRyMWV2ZnNwZnR6ZmQ5ciIgdGltZXN0YW1wPSIxNTI3NDcxMTY3Ij44Mjwva2V5PjwvZm9yZWln
bi1rZXlzPjxyZWYtdHlwZSBuYW1lPSJKb3VybmFsIEFydGljbGUiPjE3PC9yZWYtdHlwZT48Y29u
dHJpYnV0b3JzPjxhdXRob3JzPjxhdXRob3I+U3lkZGFsbCwgSC4gRS48L2F1dGhvcj48YXV0aG9y
PkFpaGllIFNheWVyLCBBLjwvYXV0aG9yPjxhdXRob3I+RGVubmlzb24sIEUuIE0uPC9hdXRob3I+
PGF1dGhvcj5NYXJ0aW4sIEguIEouPC9hdXRob3I+PGF1dGhvcj5CYXJrZXIsIEQuIEouPC9hdXRo
b3I+PGF1dGhvcj5Db29wZXIsIEMuPC9hdXRob3I+PC9hdXRob3JzPjwvY29udHJpYnV0b3JzPjxh
dXRoLWFkZHJlc3M+TVJDIEVwaWRlbWlvbG9neSBSZXNvdXJjZSBDZW50cmUsIFVuaXZlcnNpdHkg
b2YgU291dGhhbXB0b24sIFNvdXRoYW1wdG9uIEdlbmVyYWwgSG9zcGl0YWwsIFNvdXRoYW1wdG9u
IFNPMTYgNllELCBVSy48L2F1dGgtYWRkcmVzcz48dGl0bGVzPjx0aXRsZT5Db2hvcnQgcHJvZmls
ZTogdGhlIEhlcnRmb3Jkc2hpcmUgY29ob3J0IHN0dWR5PC90aXRsZT48c2Vjb25kYXJ5LXRpdGxl
PkludCBKIEVwaWRlbWlvbDwvc2Vjb25kYXJ5LXRpdGxlPjxhbHQtdGl0bGU+SW50ZXJuYXRpb25h
bCBqb3VybmFsIG9mIGVwaWRlbWlvbG9neTwvYWx0LXRpdGxlPjwvdGl0bGVzPjxwZXJpb2RpY2Fs
PjxmdWxsLXRpdGxlPkludCBKIEVwaWRlbWlvbDwvZnVsbC10aXRsZT48YWJici0xPkludGVybmF0
aW9uYWwgam91cm5hbCBvZiBlcGlkZW1pb2xvZ3k8L2FiYnItMT48L3BlcmlvZGljYWw+PGFsdC1w
ZXJpb2RpY2FsPjxmdWxsLXRpdGxlPkludCBKIEVwaWRlbWlvbDwvZnVsbC10aXRsZT48YWJici0x
PkludGVybmF0aW9uYWwgam91cm5hbCBvZiBlcGlkZW1pb2xvZ3k8L2FiYnItMT48L2FsdC1wZXJp
b2RpY2FsPjxwYWdlcz4xMjM0LTQyPC9wYWdlcz48dm9sdW1lPjM0PC92b2x1bWU+PG51bWJlcj42
PC9udW1iZXI+PGVkaXRpb24+MjAwNS8wNi8yMTwvZWRpdGlvbj48a2V5d29yZHM+PGtleXdvcmQ+
QWdlZDwva2V5d29yZD48a2V5d29yZD4qQmlydGggV2VpZ2h0PC9rZXl3b3JkPjxrZXl3b3JkPkNh
cmRpb3Zhc2N1bGFyIERpc2Vhc2VzL2VtYnJ5b2xvZ3kvKmV0aW9sb2d5L21vcnRhbGl0eTwva2V5
d29yZD48a2V5d29yZD5EaXNlYXNlIFN1c2NlcHRpYmlsaXR5PC9rZXl3b3JkPjxrZXl3b3JkPkVu
Z2xhbmQvZXBpZGVtaW9sb2d5PC9rZXl3b3JkPjxrZXl3b3JkPkVwaWRlbWlvbG9naWMgTWV0aG9k
czwva2V5d29yZD48a2V5d29yZD5GZW1hbGU8L2tleXdvcmQ+PGtleXdvcmQ+SHVtYW5zPC9rZXl3
b3JkPjxrZXl3b3JkPipJbmZhbnQsIExvdyBCaXJ0aCBXZWlnaHQ8L2tleXdvcmQ+PGtleXdvcmQ+
SW5mYW50LCBOZXdib3JuPC9rZXl3b3JkPjxrZXl3b3JkPk1hbGU8L2tleXdvcmQ+PGtleXdvcmQ+
T3N0ZW9wb3Jvc2lzL2V0aW9sb2d5PC9rZXl3b3JkPjxrZXl3b3JkPlByZWduYW5jeTwva2V5d29y
ZD48a2V5d29yZD5QcmVuYXRhbCBFeHBvc3VyZSBEZWxheWVkIEVmZmVjdHM8L2tleXdvcmQ+PGtl
eXdvcmQ+U29jaWFsIENsYXNzPC9rZXl3b3JkPjwva2V5d29yZHM+PGRhdGVzPjx5ZWFyPjIwMDU8
L3llYXI+PHB1Yi1kYXRlcz48ZGF0ZT5EZWM8L2RhdGU+PC9wdWItZGF0ZXM+PC9kYXRlcz48aXNi
bj4wMzAwLTU3NzEgKFByaW50KSYjeEQ7MDMwMC01NzcxPC9pc2JuPjxhY2Nlc3Npb24tbnVtPjE1
OTY0OTA4PC9hY2Nlc3Npb24tbnVtPjx1cmxzPjwvdXJscz48ZWxlY3Ryb25pYy1yZXNvdXJjZS1u
dW0+MTAuMTA5My9pamUvZHlpMTI3PC9lbGVjdHJvbmljLXJlc291cmNlLW51bT48cmVtb3RlLWRh
dGFiYXNlLXByb3ZpZGVyPk5MTTwvcmVtb3RlLWRhdGFiYXNlLXByb3ZpZGVyPjxsYW5ndWFnZT5l
bmc8L2xhbmd1YWdlPjwvcmVjb3JkPjwvQ2l0ZT48L0VuZE5vdGU+
</w:fldData>
        </w:fldChar>
      </w:r>
      <w:r w:rsidR="00697617">
        <w:instrText xml:space="preserve"> ADDIN EN.CITE.DATA </w:instrText>
      </w:r>
      <w:r w:rsidR="00697617">
        <w:fldChar w:fldCharType="end"/>
      </w:r>
      <w:r w:rsidR="00D14A61">
        <w:fldChar w:fldCharType="separate"/>
      </w:r>
      <w:r w:rsidR="00697617" w:rsidRPr="00697617">
        <w:rPr>
          <w:noProof/>
          <w:vertAlign w:val="superscript"/>
        </w:rPr>
        <w:t>26</w:t>
      </w:r>
      <w:r w:rsidR="00D14A61">
        <w:fldChar w:fldCharType="end"/>
      </w:r>
      <w:r w:rsidR="00091E01">
        <w:t xml:space="preserve"> However, it should be noted that th</w:t>
      </w:r>
      <w:r w:rsidR="00CE156D">
        <w:t>e sample included in this analysis does not represent the whole of the HCS cohort. Additionally, the</w:t>
      </w:r>
      <w:r w:rsidR="00091E01">
        <w:t xml:space="preserve"> cohort is predominantly </w:t>
      </w:r>
      <w:r w:rsidR="00BF73E9">
        <w:t>W</w:t>
      </w:r>
      <w:r w:rsidR="00091E01">
        <w:t xml:space="preserve">hite so results </w:t>
      </w:r>
      <w:r w:rsidR="00091E01">
        <w:lastRenderedPageBreak/>
        <w:t xml:space="preserve">may not be generalisable to other ethnic groups. </w:t>
      </w:r>
      <w:r w:rsidR="00BF73E9">
        <w:t>A</w:t>
      </w:r>
      <w:r w:rsidR="00091E01">
        <w:t>s with all cohort studies there is</w:t>
      </w:r>
      <w:r w:rsidR="00BF73E9">
        <w:t xml:space="preserve"> also</w:t>
      </w:r>
      <w:r w:rsidR="00091E01">
        <w:t xml:space="preserve"> the possibility of healthy responder bias</w:t>
      </w:r>
      <w:r w:rsidR="00BF73E9">
        <w:t>,</w:t>
      </w:r>
      <w:r w:rsidR="00091E01">
        <w:t xml:space="preserve"> where the more unwell members of the population contacted </w:t>
      </w:r>
      <w:r w:rsidR="00AE26B6">
        <w:t>are less likely to</w:t>
      </w:r>
      <w:r w:rsidR="00091E01">
        <w:t xml:space="preserve"> participate due to their ill-health.</w:t>
      </w:r>
    </w:p>
    <w:p w14:paraId="7AE354F6" w14:textId="16B6A179" w:rsidR="006E641A" w:rsidRDefault="00E02E83" w:rsidP="008A5E3B">
      <w:pPr>
        <w:spacing w:line="480" w:lineRule="auto"/>
      </w:pPr>
      <w:r>
        <w:t xml:space="preserve">A limitation </w:t>
      </w:r>
      <w:r w:rsidR="009E3409">
        <w:t>of this</w:t>
      </w:r>
      <w:r w:rsidR="00DB4D01">
        <w:t xml:space="preserve"> study </w:t>
      </w:r>
      <w:r w:rsidR="009E3409">
        <w:t xml:space="preserve">is that it does </w:t>
      </w:r>
      <w:r w:rsidR="00DB4D01">
        <w:t>not include a measure of sleep</w:t>
      </w:r>
      <w:r w:rsidR="0043228D">
        <w:t>-</w:t>
      </w:r>
      <w:r w:rsidR="00DB4D01">
        <w:t xml:space="preserve">disordered breathing. </w:t>
      </w:r>
      <w:r w:rsidR="001515B6">
        <w:t xml:space="preserve">Sleep-disordered breathing </w:t>
      </w:r>
      <w:r w:rsidR="008A5E3B">
        <w:t>causes</w:t>
      </w:r>
      <w:r w:rsidR="001515B6">
        <w:t xml:space="preserve"> hypoxia which in turn may lead to </w:t>
      </w:r>
      <w:r w:rsidR="001515B6" w:rsidRPr="001515B6">
        <w:t>muscle wasting and weakness.</w:t>
      </w:r>
      <w:r w:rsidR="001515B6">
        <w:fldChar w:fldCharType="begin"/>
      </w:r>
      <w:r w:rsidR="00697617">
        <w:instrText xml:space="preserve"> ADDIN EN.CITE &lt;EndNote&gt;&lt;Cite&gt;&lt;Author&gt;Wüst&lt;/Author&gt;&lt;Year&gt;2007&lt;/Year&gt;&lt;RecNum&gt;100&lt;/RecNum&gt;&lt;DisplayText&gt;&lt;style face="superscript"&gt;34&lt;/style&gt;&lt;/DisplayText&gt;&lt;record&gt;&lt;rec-number&gt;100&lt;/rec-number&gt;&lt;foreign-keys&gt;&lt;key app="EN" db-id="9a22ssvf4zf9rke2wxoxrdr1evfspftzfd9r" timestamp="1594607624"&gt;100&lt;/key&gt;&lt;/foreign-keys&gt;&lt;ref-type name="Journal Article"&gt;17&lt;/ref-type&gt;&lt;contributors&gt;&lt;authors&gt;&lt;author&gt;Wüst, Rob C. I.&lt;/author&gt;&lt;author&gt;Degens, Hans&lt;/author&gt;&lt;/authors&gt;&lt;/contributors&gt;&lt;titles&gt;&lt;title&gt;Factors contributing to muscle wasting and dysfunction in COPD patients&lt;/title&gt;&lt;secondary-title&gt;International journal of chronic obstructive pulmonary disease&lt;/secondary-title&gt;&lt;alt-title&gt;Int J Chron Obstruct Pulmon Dis&lt;/alt-title&gt;&lt;/titles&gt;&lt;periodical&gt;&lt;full-title&gt;International journal of chronic obstructive pulmonary disease&lt;/full-title&gt;&lt;abbr-1&gt;Int J Chron Obstruct Pulmon Dis&lt;/abbr-1&gt;&lt;/periodical&gt;&lt;alt-periodical&gt;&lt;full-title&gt;International journal of chronic obstructive pulmonary disease&lt;/full-title&gt;&lt;abbr-1&gt;Int J Chron Obstruct Pulmon Dis&lt;/abbr-1&gt;&lt;/alt-periodical&gt;&lt;pages&gt;289-300&lt;/pages&gt;&lt;volume&gt;2&lt;/volume&gt;&lt;number&gt;3&lt;/number&gt;&lt;keywords&gt;&lt;keyword&gt;Humans&lt;/keyword&gt;&lt;keyword&gt;Muscle, Skeletal/*physiopathology&lt;/keyword&gt;&lt;keyword&gt;Muscular Atrophy/*etiology/metabolism/rehabilitation&lt;/keyword&gt;&lt;keyword&gt;*Pulmonary Disease, Chronic Obstructive&lt;/keyword&gt;&lt;keyword&gt;Risk Factors&lt;/keyword&gt;&lt;/keywords&gt;&lt;dates&gt;&lt;year&gt;2007&lt;/year&gt;&lt;/dates&gt;&lt;publisher&gt;Dove Medical Press&lt;/publisher&gt;&lt;isbn&gt;1176-9106&amp;#xD;1178-2005&lt;/isbn&gt;&lt;accession-num&gt;18229567&lt;/accession-num&gt;&lt;urls&gt;&lt;related-urls&gt;&lt;url&gt;https://pubmed.ncbi.nlm.nih.gov/18229567&lt;/url&gt;&lt;url&gt;https://www.ncbi.nlm.nih.gov/pmc/articles/PMC2695204/&lt;/url&gt;&lt;/related-urls&gt;&lt;/urls&gt;&lt;remote-database-name&gt;PubMed&lt;/remote-database-name&gt;&lt;language&gt;eng&lt;/language&gt;&lt;/record&gt;&lt;/Cite&gt;&lt;/EndNote&gt;</w:instrText>
      </w:r>
      <w:r w:rsidR="001515B6">
        <w:fldChar w:fldCharType="separate"/>
      </w:r>
      <w:r w:rsidR="00697617" w:rsidRPr="00697617">
        <w:rPr>
          <w:noProof/>
          <w:vertAlign w:val="superscript"/>
        </w:rPr>
        <w:t>34</w:t>
      </w:r>
      <w:r w:rsidR="001515B6">
        <w:fldChar w:fldCharType="end"/>
      </w:r>
      <w:r w:rsidR="001515B6">
        <w:t xml:space="preserve"> </w:t>
      </w:r>
      <w:r w:rsidR="00DB4D01">
        <w:t>The average BMI of both the men and women in this group was in the overweight range, so it is possible that</w:t>
      </w:r>
      <w:r>
        <w:t xml:space="preserve"> o</w:t>
      </w:r>
      <w:r w:rsidRPr="00E02E83">
        <w:t>bstructive sleep apnea</w:t>
      </w:r>
      <w:r>
        <w:t xml:space="preserve"> (OSA)</w:t>
      </w:r>
      <w:r w:rsidRPr="00E02E83">
        <w:t xml:space="preserve"> </w:t>
      </w:r>
      <w:r>
        <w:t>(the most common form of sleep</w:t>
      </w:r>
      <w:r w:rsidR="0043228D">
        <w:t>-</w:t>
      </w:r>
      <w:r>
        <w:t xml:space="preserve">disordered breathing) was contributing to </w:t>
      </w:r>
      <w:r w:rsidR="00DB4D01">
        <w:t xml:space="preserve">poor sleep quality and physical decline. </w:t>
      </w:r>
      <w:r w:rsidR="00FD0D2A">
        <w:t>To address this</w:t>
      </w:r>
      <w:r>
        <w:t>, models were adjusted for B</w:t>
      </w:r>
      <w:r w:rsidR="00DB4D01">
        <w:t>MI</w:t>
      </w:r>
      <w:r w:rsidR="00434A3E">
        <w:t xml:space="preserve"> in our analyses</w:t>
      </w:r>
      <w:r>
        <w:t>.</w:t>
      </w:r>
      <w:r w:rsidR="0043228D">
        <w:t xml:space="preserve"> </w:t>
      </w:r>
    </w:p>
    <w:p w14:paraId="3C42E5A0" w14:textId="2A3C2DF7" w:rsidR="00E12EFA" w:rsidRDefault="00CC7CA8" w:rsidP="008811BC">
      <w:pPr>
        <w:spacing w:line="480" w:lineRule="auto"/>
      </w:pPr>
      <w:r>
        <w:t>T</w:t>
      </w:r>
      <w:r w:rsidRPr="009C716D">
        <w:t>he sle</w:t>
      </w:r>
      <w:r w:rsidR="006E641A">
        <w:t>ep quality data in the current</w:t>
      </w:r>
      <w:r>
        <w:t xml:space="preserve"> study </w:t>
      </w:r>
      <w:r w:rsidR="00EA5BA4">
        <w:t>were</w:t>
      </w:r>
      <w:r w:rsidRPr="009C716D">
        <w:t xml:space="preserve"> self-reported</w:t>
      </w:r>
      <w:r w:rsidR="009A200D">
        <w:t xml:space="preserve">, </w:t>
      </w:r>
      <w:r w:rsidR="00E12EFA">
        <w:t>and therefore may have been affected by bias</w:t>
      </w:r>
      <w:r w:rsidR="00DF3867">
        <w:t xml:space="preserve">es including </w:t>
      </w:r>
      <w:r w:rsidR="00DF3867" w:rsidRPr="00DF3867">
        <w:t>social desirability</w:t>
      </w:r>
      <w:r w:rsidR="00DF3867">
        <w:t xml:space="preserve"> </w:t>
      </w:r>
      <w:r w:rsidR="00DF3867" w:rsidRPr="00DF3867">
        <w:t>or selective recall</w:t>
      </w:r>
      <w:r w:rsidR="00DF3867">
        <w:t xml:space="preserve"> bias</w:t>
      </w:r>
      <w:r w:rsidRPr="009C716D">
        <w:t>.</w:t>
      </w:r>
      <w:r>
        <w:t xml:space="preserve"> </w:t>
      </w:r>
      <w:r w:rsidR="00E12EFA">
        <w:t xml:space="preserve">This may be especially relevant for the sub-components, which are based on single items. </w:t>
      </w:r>
      <w:r>
        <w:t xml:space="preserve">While multi-night laboratory polysomnography is the most accurate method of measuring sleep, it is extremely resource intensive for a large sample. Self-reported sleep data </w:t>
      </w:r>
      <w:r w:rsidR="00EA5BA4">
        <w:t>are</w:t>
      </w:r>
      <w:r>
        <w:t xml:space="preserve"> commonly used for large studies, and the PSQI </w:t>
      </w:r>
      <w:r w:rsidR="0025544A">
        <w:t>is a well utilised tool for assessment of sleep quality</w:t>
      </w:r>
      <w:r>
        <w:t>. While the PSQI cannot be used to screen for polyso</w:t>
      </w:r>
      <w:r w:rsidR="00E80B16">
        <w:t>mnographic sleep abnormalities</w:t>
      </w:r>
      <w:r>
        <w:t>,</w:t>
      </w:r>
      <w:r w:rsidR="00D14A61">
        <w:fldChar w:fldCharType="begin">
          <w:fldData xml:space="preserve">PEVuZE5vdGU+PENpdGU+PEF1dGhvcj5CdXlzc2U8L0F1dGhvcj48WWVhcj4yMDA4PC9ZZWFyPjxS
ZWNOdW0+Njc8L1JlY051bT48RGlzcGxheVRleHQ+PHN0eWxlIGZhY2U9InN1cGVyc2NyaXB0Ij4z
NTwvc3R5bGU+PC9EaXNwbGF5VGV4dD48cmVjb3JkPjxyZWMtbnVtYmVyPjY3PC9yZWMtbnVtYmVy
Pjxmb3JlaWduLWtleXM+PGtleSBhcHA9IkVOIiBkYi1pZD0iOWEyMnNzdmY0emY5cmtlMnd4b3hy
ZHIxZXZmc3BmdHpmZDlyIiB0aW1lc3RhbXA9IjE1Mjc0NTYzOTkiPjY3PC9rZXk+PC9mb3JlaWdu
LWtleXM+PHJlZi10eXBlIG5hbWU9IkpvdXJuYWwgQXJ0aWNsZSI+MTc8L3JlZi10eXBlPjxjb250
cmlidXRvcnM+PGF1dGhvcnM+PGF1dGhvcj5CdXlzc2UsIEQuIEouPC9hdXRob3I+PGF1dGhvcj5I
YWxsLCBNLiBMLjwvYXV0aG9yPjxhdXRob3I+U3Ryb2xsbywgUC4gSi48L2F1dGhvcj48YXV0aG9y
PkthbWFyY2ssIFQuIFcuPC9hdXRob3I+PGF1dGhvcj5Pd2VucywgSi48L2F1dGhvcj48YXV0aG9y
PkxlZSwgTC48L2F1dGhvcj48YXV0aG9yPlJlaXMsIFMuIEUuPC9hdXRob3I+PGF1dGhvcj5NYXR0
aGV3cywgSy4gQS48L2F1dGhvcj48L2F1dGhvcnM+PC9jb250cmlidXRvcnM+PGF1dGgtYWRkcmVz
cz5EZXBhcnRtZW50IG9mIFBzeWNoaWF0cnksIFVuaXZlcnNpdHkgb2YgUGl0dHNidXJnaCwgUGl0
dHNidXJnaCwgUEEsIFVTQS4gYnV5c3NlZGpAdXBtYy5lZHU8L2F1dGgtYWRkcmVzcz48dGl0bGVz
Pjx0aXRsZT5SZWxhdGlvbnNoaXBzIGJldHdlZW4gdGhlIFBpdHRzYnVyZ2ggU2xlZXAgUXVhbGl0
eSBJbmRleCAoUFNRSSksIEVwd29ydGggU2xlZXBpbmVzcyBTY2FsZSAoRVNTKSwgYW5kIGNsaW5p
Y2FsL3BvbHlzb21ub2dyYXBoaWMgbWVhc3VyZXMgaW4gYSBjb21tdW5pdHkgc2FtcGxlPC90aXRs
ZT48c2Vjb25kYXJ5LXRpdGxlPkogQ2xpbiBTbGVlcCBNZWQ8L3NlY29uZGFyeS10aXRsZT48YWx0
LXRpdGxlPkpvdXJuYWwgb2YgY2xpbmljYWwgc2xlZXAgbWVkaWNpbmUgOiBKQ1NNIDogb2ZmaWNp
YWwgcHVibGljYXRpb24gb2YgdGhlIEFtZXJpY2FuIEFjYWRlbXkgb2YgU2xlZXAgTWVkaWNpbmU8
L2FsdC10aXRsZT48L3RpdGxlcz48cGVyaW9kaWNhbD48ZnVsbC10aXRsZT5KIENsaW4gU2xlZXAg
TWVkPC9mdWxsLXRpdGxlPjxhYmJyLTE+Sm91cm5hbCBvZiBjbGluaWNhbCBzbGVlcCBtZWRpY2lu
ZSA6IEpDU00gOiBvZmZpY2lhbCBwdWJsaWNhdGlvbiBvZiB0aGUgQW1lcmljYW4gQWNhZGVteSBv
ZiBTbGVlcCBNZWRpY2luZTwvYWJici0xPjwvcGVyaW9kaWNhbD48YWx0LXBlcmlvZGljYWw+PGZ1
bGwtdGl0bGU+SiBDbGluIFNsZWVwIE1lZDwvZnVsbC10aXRsZT48YWJici0xPkpvdXJuYWwgb2Yg
Y2xpbmljYWwgc2xlZXAgbWVkaWNpbmUgOiBKQ1NNIDogb2ZmaWNpYWwgcHVibGljYXRpb24gb2Yg
dGhlIEFtZXJpY2FuIEFjYWRlbXkgb2YgU2xlZXAgTWVkaWNpbmU8L2FiYnItMT48L2FsdC1wZXJp
b2RpY2FsPjxwYWdlcz41NjMtNzE8L3BhZ2VzPjx2b2x1bWU+NDwvdm9sdW1lPjxudW1iZXI+Njwv
bnVtYmVyPjxlZGl0aW9uPjIwMDgvMTIvMzA8L2VkaXRpb24+PGtleXdvcmRzPjxrZXl3b3JkPkFm
cmljYW4gQ29udGluZW50YWwgQW5jZXN0cnkgR3JvdXAvcHN5Y2hvbG9neTwva2V5d29yZD48a2V5
d29yZD5BZ2VkPC9rZXl3b3JkPjxrZXl3b3JkPkFuYWx5c2lzIG9mIFZhcmlhbmNlPC9rZXl3b3Jk
PjxrZXl3b3JkPkNsdXN0ZXIgQW5hbHlzaXM8L2tleXdvcmQ+PGtleXdvcmQ+RXVyb3BlYW4gQ29u
dGluZW50YWwgQW5jZXN0cnkgR3JvdXAvcHN5Y2hvbG9neTwva2V5d29yZD48a2V5d29yZD5GZW1h
bGU8L2tleXdvcmQ+PGtleXdvcmQ+SHVtYW5zPC9rZXl3b3JkPjxrZXl3b3JkPk1hbGU8L2tleXdv
cmQ+PGtleXdvcmQ+TWlkZGxlIEFnZWQ8L2tleXdvcmQ+PGtleXdvcmQ+UG9seXNvbW5vZ3JhcGh5
L21ldGhvZHMvc3RhdGlzdGljcyAmYW1wOyBudW1lcmljYWwgZGF0YTwva2V5d29yZD48a2V5d29y
ZD5Qc3ljaG9tZXRyaWNzPC9rZXl3b3JkPjxrZXl3b3JkPlJlZ3Jlc3Npb24gQW5hbHlzaXM8L2tl
eXdvcmQ+PGtleXdvcmQ+UmVwcm9kdWNpYmlsaXR5IG9mIFJlc3VsdHM8L2tleXdvcmQ+PGtleXdv
cmQ+UmVzaWRlbmNlIENoYXJhY3RlcmlzdGljczwva2V5d29yZD48a2V5d29yZD5TbGVlcCBTdGFn
ZXMvKnBoeXNpb2xvZ3k8L2tleXdvcmQ+PGtleXdvcmQ+U2xlZXAgV2FrZSBEaXNvcmRlcnMvY2xh
c3NpZmljYXRpb24vZGlhZ25vc2lzLypwc3ljaG9sb2d5PC9rZXl3b3JkPjxrZXl3b3JkPipTdXJ2
ZXlzIGFuZCBRdWVzdGlvbm5haXJlczwva2V5d29yZD48L2tleXdvcmRzPjxkYXRlcz48eWVhcj4y
MDA4PC95ZWFyPjxwdWItZGF0ZXM+PGRhdGU+RGVjIDE1PC9kYXRlPjwvcHViLWRhdGVzPjwvZGF0
ZXM+PGlzYm4+MTU1MC05Mzg5IChQcmludCkmI3hEOzE1NTAtOTM4OTwvaXNibj48YWNjZXNzaW9u
LW51bT4xOTExMDg4NjwvYWNjZXNzaW9uLW51bT48dXJscz48L3VybHM+PGN1c3RvbTI+UE1DMjYw
MzUzNDwvY3VzdG9tMj48cmVtb3RlLWRhdGFiYXNlLXByb3ZpZGVyPk5MTTwvcmVtb3RlLWRhdGFi
YXNlLXByb3ZpZGVyPjxsYW5ndWFnZT5lbmc8L2xhbmd1YWdlPjwvcmVjb3JkPjwvQ2l0ZT48L0Vu
ZE5vdGU+
</w:fldData>
        </w:fldChar>
      </w:r>
      <w:r w:rsidR="00697617">
        <w:instrText xml:space="preserve"> ADDIN EN.CITE </w:instrText>
      </w:r>
      <w:r w:rsidR="00697617">
        <w:fldChar w:fldCharType="begin">
          <w:fldData xml:space="preserve">PEVuZE5vdGU+PENpdGU+PEF1dGhvcj5CdXlzc2U8L0F1dGhvcj48WWVhcj4yMDA4PC9ZZWFyPjxS
ZWNOdW0+Njc8L1JlY051bT48RGlzcGxheVRleHQ+PHN0eWxlIGZhY2U9InN1cGVyc2NyaXB0Ij4z
NTwvc3R5bGU+PC9EaXNwbGF5VGV4dD48cmVjb3JkPjxyZWMtbnVtYmVyPjY3PC9yZWMtbnVtYmVy
Pjxmb3JlaWduLWtleXM+PGtleSBhcHA9IkVOIiBkYi1pZD0iOWEyMnNzdmY0emY5cmtlMnd4b3hy
ZHIxZXZmc3BmdHpmZDlyIiB0aW1lc3RhbXA9IjE1Mjc0NTYzOTkiPjY3PC9rZXk+PC9mb3JlaWdu
LWtleXM+PHJlZi10eXBlIG5hbWU9IkpvdXJuYWwgQXJ0aWNsZSI+MTc8L3JlZi10eXBlPjxjb250
cmlidXRvcnM+PGF1dGhvcnM+PGF1dGhvcj5CdXlzc2UsIEQuIEouPC9hdXRob3I+PGF1dGhvcj5I
YWxsLCBNLiBMLjwvYXV0aG9yPjxhdXRob3I+U3Ryb2xsbywgUC4gSi48L2F1dGhvcj48YXV0aG9y
PkthbWFyY2ssIFQuIFcuPC9hdXRob3I+PGF1dGhvcj5Pd2VucywgSi48L2F1dGhvcj48YXV0aG9y
PkxlZSwgTC48L2F1dGhvcj48YXV0aG9yPlJlaXMsIFMuIEUuPC9hdXRob3I+PGF1dGhvcj5NYXR0
aGV3cywgSy4gQS48L2F1dGhvcj48L2F1dGhvcnM+PC9jb250cmlidXRvcnM+PGF1dGgtYWRkcmVz
cz5EZXBhcnRtZW50IG9mIFBzeWNoaWF0cnksIFVuaXZlcnNpdHkgb2YgUGl0dHNidXJnaCwgUGl0
dHNidXJnaCwgUEEsIFVTQS4gYnV5c3NlZGpAdXBtYy5lZHU8L2F1dGgtYWRkcmVzcz48dGl0bGVz
Pjx0aXRsZT5SZWxhdGlvbnNoaXBzIGJldHdlZW4gdGhlIFBpdHRzYnVyZ2ggU2xlZXAgUXVhbGl0
eSBJbmRleCAoUFNRSSksIEVwd29ydGggU2xlZXBpbmVzcyBTY2FsZSAoRVNTKSwgYW5kIGNsaW5p
Y2FsL3BvbHlzb21ub2dyYXBoaWMgbWVhc3VyZXMgaW4gYSBjb21tdW5pdHkgc2FtcGxlPC90aXRs
ZT48c2Vjb25kYXJ5LXRpdGxlPkogQ2xpbiBTbGVlcCBNZWQ8L3NlY29uZGFyeS10aXRsZT48YWx0
LXRpdGxlPkpvdXJuYWwgb2YgY2xpbmljYWwgc2xlZXAgbWVkaWNpbmUgOiBKQ1NNIDogb2ZmaWNp
YWwgcHVibGljYXRpb24gb2YgdGhlIEFtZXJpY2FuIEFjYWRlbXkgb2YgU2xlZXAgTWVkaWNpbmU8
L2FsdC10aXRsZT48L3RpdGxlcz48cGVyaW9kaWNhbD48ZnVsbC10aXRsZT5KIENsaW4gU2xlZXAg
TWVkPC9mdWxsLXRpdGxlPjxhYmJyLTE+Sm91cm5hbCBvZiBjbGluaWNhbCBzbGVlcCBtZWRpY2lu
ZSA6IEpDU00gOiBvZmZpY2lhbCBwdWJsaWNhdGlvbiBvZiB0aGUgQW1lcmljYW4gQWNhZGVteSBv
ZiBTbGVlcCBNZWRpY2luZTwvYWJici0xPjwvcGVyaW9kaWNhbD48YWx0LXBlcmlvZGljYWw+PGZ1
bGwtdGl0bGU+SiBDbGluIFNsZWVwIE1lZDwvZnVsbC10aXRsZT48YWJici0xPkpvdXJuYWwgb2Yg
Y2xpbmljYWwgc2xlZXAgbWVkaWNpbmUgOiBKQ1NNIDogb2ZmaWNpYWwgcHVibGljYXRpb24gb2Yg
dGhlIEFtZXJpY2FuIEFjYWRlbXkgb2YgU2xlZXAgTWVkaWNpbmU8L2FiYnItMT48L2FsdC1wZXJp
b2RpY2FsPjxwYWdlcz41NjMtNzE8L3BhZ2VzPjx2b2x1bWU+NDwvdm9sdW1lPjxudW1iZXI+Njwv
bnVtYmVyPjxlZGl0aW9uPjIwMDgvMTIvMzA8L2VkaXRpb24+PGtleXdvcmRzPjxrZXl3b3JkPkFm
cmljYW4gQ29udGluZW50YWwgQW5jZXN0cnkgR3JvdXAvcHN5Y2hvbG9neTwva2V5d29yZD48a2V5
d29yZD5BZ2VkPC9rZXl3b3JkPjxrZXl3b3JkPkFuYWx5c2lzIG9mIFZhcmlhbmNlPC9rZXl3b3Jk
PjxrZXl3b3JkPkNsdXN0ZXIgQW5hbHlzaXM8L2tleXdvcmQ+PGtleXdvcmQ+RXVyb3BlYW4gQ29u
dGluZW50YWwgQW5jZXN0cnkgR3JvdXAvcHN5Y2hvbG9neTwva2V5d29yZD48a2V5d29yZD5GZW1h
bGU8L2tleXdvcmQ+PGtleXdvcmQ+SHVtYW5zPC9rZXl3b3JkPjxrZXl3b3JkPk1hbGU8L2tleXdv
cmQ+PGtleXdvcmQ+TWlkZGxlIEFnZWQ8L2tleXdvcmQ+PGtleXdvcmQ+UG9seXNvbW5vZ3JhcGh5
L21ldGhvZHMvc3RhdGlzdGljcyAmYW1wOyBudW1lcmljYWwgZGF0YTwva2V5d29yZD48a2V5d29y
ZD5Qc3ljaG9tZXRyaWNzPC9rZXl3b3JkPjxrZXl3b3JkPlJlZ3Jlc3Npb24gQW5hbHlzaXM8L2tl
eXdvcmQ+PGtleXdvcmQ+UmVwcm9kdWNpYmlsaXR5IG9mIFJlc3VsdHM8L2tleXdvcmQ+PGtleXdv
cmQ+UmVzaWRlbmNlIENoYXJhY3RlcmlzdGljczwva2V5d29yZD48a2V5d29yZD5TbGVlcCBTdGFn
ZXMvKnBoeXNpb2xvZ3k8L2tleXdvcmQ+PGtleXdvcmQ+U2xlZXAgV2FrZSBEaXNvcmRlcnMvY2xh
c3NpZmljYXRpb24vZGlhZ25vc2lzLypwc3ljaG9sb2d5PC9rZXl3b3JkPjxrZXl3b3JkPipTdXJ2
ZXlzIGFuZCBRdWVzdGlvbm5haXJlczwva2V5d29yZD48L2tleXdvcmRzPjxkYXRlcz48eWVhcj4y
MDA4PC95ZWFyPjxwdWItZGF0ZXM+PGRhdGU+RGVjIDE1PC9kYXRlPjwvcHViLWRhdGVzPjwvZGF0
ZXM+PGlzYm4+MTU1MC05Mzg5IChQcmludCkmI3hEOzE1NTAtOTM4OTwvaXNibj48YWNjZXNzaW9u
LW51bT4xOTExMDg4NjwvYWNjZXNzaW9uLW51bT48dXJscz48L3VybHM+PGN1c3RvbTI+UE1DMjYw
MzUzNDwvY3VzdG9tMj48cmVtb3RlLWRhdGFiYXNlLXByb3ZpZGVyPk5MTTwvcmVtb3RlLWRhdGFi
YXNlLXByb3ZpZGVyPjxsYW5ndWFnZT5lbmc8L2xhbmd1YWdlPjwvcmVjb3JkPjwvQ2l0ZT48L0Vu
ZE5vdGU+
</w:fldData>
        </w:fldChar>
      </w:r>
      <w:r w:rsidR="00697617">
        <w:instrText xml:space="preserve"> ADDIN EN.CITE.DATA </w:instrText>
      </w:r>
      <w:r w:rsidR="00697617">
        <w:fldChar w:fldCharType="end"/>
      </w:r>
      <w:r w:rsidR="00D14A61">
        <w:fldChar w:fldCharType="separate"/>
      </w:r>
      <w:r w:rsidR="00697617" w:rsidRPr="00697617">
        <w:rPr>
          <w:noProof/>
          <w:vertAlign w:val="superscript"/>
        </w:rPr>
        <w:t>35</w:t>
      </w:r>
      <w:r w:rsidR="00D14A61">
        <w:fldChar w:fldCharType="end"/>
      </w:r>
      <w:r>
        <w:t xml:space="preserve"> it has been shown to be </w:t>
      </w:r>
      <w:r w:rsidRPr="00B55383">
        <w:t xml:space="preserve">a useful, valid and reliable tool for the assessment of </w:t>
      </w:r>
      <w:r w:rsidRPr="00D42C6A">
        <w:t xml:space="preserve">habitual </w:t>
      </w:r>
      <w:r w:rsidRPr="00B55383">
        <w:t>sleep quality</w:t>
      </w:r>
      <w:r w:rsidR="007827CC">
        <w:t xml:space="preserve"> and is often independently associated with health outcomes</w:t>
      </w:r>
      <w:r>
        <w:t>.</w:t>
      </w:r>
      <w:r w:rsidR="00D14A61">
        <w:fldChar w:fldCharType="begin">
          <w:fldData xml:space="preserve">PEVuZE5vdGU+PENpdGU+PEF1dGhvcj5CZWF1ZHJlYXU8L0F1dGhvcj48WWVhcj4yMDEyPC9ZZWFy
PjxSZWNOdW0+OTM8L1JlY051bT48RGlzcGxheVRleHQ+PHN0eWxlIGZhY2U9InN1cGVyc2NyaXB0
Ij4zNi0zODwvc3R5bGU+PC9EaXNwbGF5VGV4dD48cmVjb3JkPjxyZWMtbnVtYmVyPjkzPC9yZWMt
bnVtYmVyPjxmb3JlaWduLWtleXM+PGtleSBhcHA9IkVOIiBkYi1pZD0iOWEyMnNzdmY0emY5cmtl
Mnd4b3hyZHIxZXZmc3BmdHpmZDlyIiB0aW1lc3RhbXA9IjE1Mjc0NzIzNzciPjkzPC9rZXk+PC9m
b3JlaWduLWtleXM+PHJlZi10eXBlIG5hbWU9IkpvdXJuYWwgQXJ0aWNsZSI+MTc8L3JlZi10eXBl
Pjxjb250cmlidXRvcnM+PGF1dGhvcnM+PGF1dGhvcj5CZWF1ZHJlYXUsIFMuIEEuPC9hdXRob3I+
PGF1dGhvcj5TcGlyYSwgQS4gUC48L2F1dGhvcj48YXV0aG9yPlN0ZXdhcnQsIEEuPC9hdXRob3I+
PGF1dGhvcj5LZXppcmlhbiwgRS4gSi48L2F1dGhvcj48YXV0aG9yPkx1aSwgTC4gWS48L2F1dGhv
cj48YXV0aG9yPkVuc3J1ZCwgSy48L2F1dGhvcj48YXV0aG9yPlJlZGxpbmUsIFMuPC9hdXRob3I+
PGF1dGhvcj5BbmNvbGktSXNyYWVsLCBTLjwvYXV0aG9yPjxhdXRob3I+U3RvbmUsIEsuIEwuPC9h
dXRob3I+PC9hdXRob3JzPjwvY29udHJpYnV0b3JzPjxhdXRoLWFkZHJlc3M+U2llcnJhIFBhY2lm
aWMgTWVudGFsIElsbG5lc3MgUmVzZWFyY2ggRWR1Y2F0aW9uIGFuZCBDbGluaWNhbCBDZW50ZXJz
LCBQYWxvIEFsdG8gVkEgSGVhbHRoIENhcmUgU3lzdGVtLCBQYWxvIEFsdG8sIENBLCBVbml0ZWQg
U3RhdGVzLiBzaGVycnliQHN0YW5mb3JkLmVkdTwvYXV0aC1hZGRyZXNzPjx0aXRsZXM+PHRpdGxl
PlZhbGlkYXRpb24gb2YgdGhlIFBpdHRzYnVyZ2ggU2xlZXAgUXVhbGl0eSBJbmRleCBhbmQgdGhl
IEVwd29ydGggU2xlZXBpbmVzcyBTY2FsZSBpbiBvbGRlciBibGFjayBhbmQgd2hpdGUgd29tZW48
L3RpdGxlPjxzZWNvbmRhcnktdGl0bGU+U2xlZXAgTWVkPC9zZWNvbmRhcnktdGl0bGU+PGFsdC10
aXRsZT5TbGVlcCBtZWRpY2luZTwvYWx0LXRpdGxlPjwvdGl0bGVzPjxwZXJpb2RpY2FsPjxmdWxs
LXRpdGxlPlNsZWVwIE1lZDwvZnVsbC10aXRsZT48YWJici0xPlNsZWVwIG1lZGljaW5lPC9hYmJy
LTE+PC9wZXJpb2RpY2FsPjxhbHQtcGVyaW9kaWNhbD48ZnVsbC10aXRsZT5TbGVlcCBNZWQ8L2Z1
bGwtdGl0bGU+PGFiYnItMT5TbGVlcCBtZWRpY2luZTwvYWJici0xPjwvYWx0LXBlcmlvZGljYWw+
PHBhZ2VzPjM2LTQyPC9wYWdlcz48dm9sdW1lPjEzPC92b2x1bWU+PG51bWJlcj4xPC9udW1iZXI+
PGVkaXRpb24+MjAxMS8xMC8yOTwvZWRpdGlvbj48a2V5d29yZHM+PGtleXdvcmQ+QWN0aWdyYXBo
eTwva2V5d29yZD48a2V5d29yZD4qQWZyaWNhbiBDb250aW5lbnRhbCBBbmNlc3RyeSBHcm91cC9z
dGF0aXN0aWNzICZhbXA7IG51bWVyaWNhbCBkYXRhPC9rZXl3b3JkPjxrZXl3b3JkPkFnZSBGYWN0
b3JzPC9rZXl3b3JkPjxrZXl3b3JkPkFnZWQsIDgwIGFuZCBvdmVyPC9rZXl3b3JkPjxrZXl3b3Jk
PipBcm91c2FsPC9rZXl3b3JkPjxrZXl3b3JkPipFdXJvcGVhbiBDb250aW5lbnRhbCBBbmNlc3Ry
eSBHcm91cC9zdGF0aXN0aWNzICZhbXA7IG51bWVyaWNhbCBkYXRhPC9rZXl3b3JkPjxrZXl3b3Jk
PkZlbWFsZTwva2V5d29yZD48a2V5d29yZD5IdW1hbnM8L2tleXdvcmQ+PGtleXdvcmQ+UmVwcm9k
dWNpYmlsaXR5IG9mIFJlc3VsdHM8L2tleXdvcmQ+PGtleXdvcmQ+KlNsZWVwPC9rZXl3b3JkPjxr
ZXl3b3JkPlNsZWVwIFdha2UgRGlzb3JkZXJzLypkaWFnbm9zaXM8L2tleXdvcmQ+PGtleXdvcmQ+
U3VydmV5cyBhbmQgUXVlc3Rpb25uYWlyZXMvc3RhbmRhcmRzPC9rZXl3b3JkPjwva2V5d29yZHM+
PGRhdGVzPjx5ZWFyPjIwMTI8L3llYXI+PHB1Yi1kYXRlcz48ZGF0ZT5KYW48L2RhdGU+PC9wdWIt
ZGF0ZXM+PC9kYXRlcz48aXNibj4xMzg5LTk0NTc8L2lzYm4+PGFjY2Vzc2lvbi1udW0+MjIwMzMx
MjA8L2FjY2Vzc2lvbi1udW0+PHVybHM+PC91cmxzPjxjdXN0b20yPlBNQzM1ODY3NDI8L2N1c3Rv
bTI+PGN1c3RvbTY+TklITVM0MzYyOTQ8L2N1c3RvbTY+PGVsZWN0cm9uaWMtcmVzb3VyY2UtbnVt
PjEwLjEwMTYvai5zbGVlcC4yMDExLjA0LjAwNTwvZWxlY3Ryb25pYy1yZXNvdXJjZS1udW0+PHJl
bW90ZS1kYXRhYmFzZS1wcm92aWRlcj5OTE08L3JlbW90ZS1kYXRhYmFzZS1wcm92aWRlcj48bGFu
Z3VhZ2U+ZW5nPC9sYW5ndWFnZT48L3JlY29yZD48L0NpdGU+PENpdGU+PEF1dGhvcj5TcGlyYTwv
QXV0aG9yPjxZZWFyPjIwMTI8L1llYXI+PFJlY051bT45NDwvUmVjTnVtPjxyZWNvcmQ+PHJlYy1u
dW1iZXI+OTQ8L3JlYy1udW1iZXI+PGZvcmVpZ24ta2V5cz48a2V5IGFwcD0iRU4iIGRiLWlkPSI5
YTIyc3N2ZjR6Zjlya2Uyd3hveHJkcjFldmZzcGZ0emZkOXIiIHRpbWVzdGFtcD0iMTUyNzQ3MjQy
NCI+OTQ8L2tleT48L2ZvcmVpZ24ta2V5cz48cmVmLXR5cGUgbmFtZT0iSm91cm5hbCBBcnRpY2xl
Ij4xNzwvcmVmLXR5cGU+PGNvbnRyaWJ1dG9ycz48YXV0aG9ycz48YXV0aG9yPlNwaXJhLCBBLiBQ
LjwvYXV0aG9yPjxhdXRob3I+QmVhdWRyZWF1LCBTLiBBLjwvYXV0aG9yPjxhdXRob3I+U3RvbmUs
IEsuIEwuPC9hdXRob3I+PGF1dGhvcj5LZXppcmlhbiwgRS4gSi48L2F1dGhvcj48YXV0aG9yPkx1
aSwgTC4gWS48L2F1dGhvcj48YXV0aG9yPlJlZGxpbmUsIFMuPC9hdXRob3I+PGF1dGhvcj5BbmNv
bGktSXNyYWVsLCBTLjwvYXV0aG9yPjxhdXRob3I+RW5zcnVkLCBLLjwvYXV0aG9yPjxhdXRob3I+
U3Rld2FydCwgQS48L2F1dGhvcj48L2F1dGhvcnM+PC9jb250cmlidXRvcnM+PGF1dGgtYWRkcmVz
cz5EZXBhcnRtZW50IG9mIE1lbnRhbCBIZWFsdGgsIEpvaG5zIEhvcGtpbnMgQmxvb21iZXJnIFNj
aG9vbCBvZiBQdWJsaWMgSGVhbHRoLCBCYWx0aW1vcmUsIE1EIDIxMjA1LCBVU0EuIGFzcGlyYUBq
aHNwaC5lZHU8L2F1dGgtYWRkcmVzcz48dGl0bGVzPjx0aXRsZT5SZWxpYWJpbGl0eSBhbmQgdmFs
aWRpdHkgb2YgdGhlIFBpdHRzYnVyZ2ggU2xlZXAgUXVhbGl0eSBJbmRleCBhbmQgdGhlIEVwd29y
dGggU2xlZXBpbmVzcyBTY2FsZSBpbiBvbGRlciBtZW48L3RpdGxlPjxzZWNvbmRhcnktdGl0bGU+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YWw+PHBhZ2VzPjQzMy05PC9wYWdlcz48dm9sdW1lPjY3PC92b2x1bWU+PG51bWJlcj40PC9udW1i
ZXI+PGVkaXRpb24+MjAxMS8wOS8yMjwvZWRpdGlvbj48a2V5d29yZHM+PGtleXdvcmQ+QWN0aXZp
dGllcyBvZiBEYWlseSBMaXZpbmc8L2tleXdvcmQ+PGtleXdvcmQ+QWdlZDwva2V5d29yZD48a2V5
d29yZD5BZ2VkLCA4MCBhbmQgb3Zlcjwva2V5d29yZD48a2V5d29yZD5Db2hvcnQgU3R1ZGllczwv
a2V5d29yZD48a2V5d29yZD5EZXByZXNzaW9uL2VwaWRlbWlvbG9neTwva2V5d29yZD48a2V5d29y
ZD5IdW1hbnM8L2tleXdvcmQ+PGtleXdvcmQ+SHlwbm90aWNzIGFuZCBTZWRhdGl2ZXMvdGhlcmFw
ZXV0aWMgdXNlPC9rZXl3b3JkPjxrZXl3b3JkPk1hbGU8L2tleXdvcmQ+PGtleXdvcmQ+UHJldmFs
ZW5jZTwva2V5d29yZD48a2V5d29yZD5RdWFsaXR5IG9mIExpZmU8L2tleXdvcmQ+PGtleXdvcmQ+
UmVwcm9kdWNpYmlsaXR5IG9mIFJlc3VsdHM8L2tleXdvcmQ+PGtleXdvcmQ+U2V2ZXJpdHkgb2Yg
SWxsbmVzcyBJbmRleDwva2V5d29yZD48a2V5d29yZD5TbGVlcCBJbml0aWF0aW9uIGFuZCBNYWlu
dGVuYW5jZSBEaXNvcmRlcnMvZHJ1ZyB0aGVyYXB5LyplcGlkZW1pb2xvZ3k8L2tleXdvcmQ+PGtl
eXdvcmQ+KlN1cnZleXMgYW5kIFF1ZXN0aW9ubmFpcmVzPC9rZXl3b3JkPjwva2V5d29yZHM+PGRh
dGVzPjx5ZWFyPjIwMTI8L3llYXI+PHB1Yi1kYXRlcz48ZGF0ZT5BcHI8L2RhdGU+PC9wdWItZGF0
ZXM+PC9kYXRlcz48aXNibj4xMDc5LTUwMDY8L2lzYm4+PGFjY2Vzc2lvbi1udW0+MjE5MzQxMjU8
L2FjY2Vzc2lvbi1udW0+PHVybHM+PC91cmxzPjxjdXN0b20yPlBNQzMzMDk4NzE8L2N1c3RvbTI+
PGVsZWN0cm9uaWMtcmVzb3VyY2UtbnVtPjEwLjEwOTMvZ2Vyb25hL2dscjE3MjwvZWxlY3Ryb25p
Yy1yZXNvdXJjZS1udW0+PHJlbW90ZS1kYXRhYmFzZS1wcm92aWRlcj5OTE08L3JlbW90ZS1kYXRh
YmFzZS1wcm92aWRlcj48bGFuZ3VhZ2U+ZW5nPC9sYW5ndWFnZT48L3JlY29yZD48L0NpdGU+PENp
dGU+PEF1dGhvcj5QYWluZTwvQXV0aG9yPjxZZWFyPjIwMTk8L1llYXI+PFJlY051bT4xMDE8L1Jl
Y051bT48cmVjb3JkPjxyZWMtbnVtYmVyPjEwMTwvcmVjLW51bWJlcj48Zm9yZWlnbi1rZXlzPjxr
ZXkgYXBwPSJFTiIgZGItaWQ9IjlhMjJzc3ZmNHpmOXJrZTJ3eG94cmRyMWV2ZnNwZnR6ZmQ5ciIg
dGltZXN0YW1wPSIxNTk0NjA5NzI3Ij4xMDE8L2tleT48L2ZvcmVpZ24ta2V5cz48cmVmLXR5cGUg
bmFtZT0iSm91cm5hbCBBcnRpY2xlIj4xNzwvcmVmLXR5cGU+PGNvbnRyaWJ1dG9ycz48YXV0aG9y
cz48YXV0aG9yPlBhaW5lLCBTYXJhaC1KYW5lPC9hdXRob3I+PGF1dGhvcj5IYXJyaXMsIFJpY2Np
PC9hdXRob3I+PGF1dGhvcj5Db3JtYWNrLCBEb25uYTwvYXV0aG9yPjxhdXRob3I+U3RhbmxleSwg
SmFtZXM8L2F1dGhvcj48L2F1dGhvcnM+PC9jb250cmlidXRvcnM+PHRpdGxlcz48dGl0bGU+U2Vs
Zi1yZXBvcnRlZCBzbGVlcCBjb21wbGFpbnRzIGFyZSBhc3NvY2lhdGVkIHdpdGggYWR2ZXJzZSBo
ZWFsdGggb3V0Y29tZXM6IGNyb3NzLXNlY3Rpb25hbCBhbmFseXNpcyBvZiB0aGUgMjAwMi8wMyBO
ZXcgWmVhbGFuZCBIZWFsdGggU3VydmV5PC90aXRsZT48c2Vjb25kYXJ5LXRpdGxlPkV0aG5pY2l0
eSAmYW1wOyBIZWFsdGg8L3NlY29uZGFyeS10aXRsZT48L3RpdGxlcz48cGVyaW9kaWNhbD48ZnVs
bC10aXRsZT5FdGhuaWNpdHkgJmFtcDsgSGVhbHRoPC9mdWxsLXRpdGxlPjwvcGVyaW9kaWNhbD48
cGFnZXM+NDQtNTY8L3BhZ2VzPjx2b2x1bWU+MjQ8L3ZvbHVtZT48bnVtYmVyPjE8L251bWJlcj48
ZGF0ZXM+PHllYXI+MjAxOTwveWVhcj48cHViLWRhdGVzPjxkYXRlPjIwMTkvMDEvMDI8L2RhdGU+
PC9wdWItZGF0ZXM+PC9kYXRlcz48cHVibGlzaGVyPlRheWxvciAmYW1wOyBGcmFuY2lzPC9wdWJs
aXNoZXI+PGlzYm4+MTM1NS03ODU4PC9pc2JuPjx1cmxzPjxyZWxhdGVkLXVybHM+PHVybD5odHRw
czovL2RvaS5vcmcvMTAuMTA4MC8xMzU1Nzg1OC4yMDE3LjEzMTUzNjg8L3VybD48L3JlbGF0ZWQt
dXJscz48L3VybHM+PGVsZWN0cm9uaWMtcmVzb3VyY2UtbnVtPjEwLjEwODAvMTM1NTc4NTguMjAx
Ny4xMzE1MzY4PC9lbGVjdHJvbmljLXJlc291cmNlLW51bT48L3JlY29yZD48L0NpdGU+PC9FbmRO
b3RlPn==
</w:fldData>
        </w:fldChar>
      </w:r>
      <w:r w:rsidR="00697617">
        <w:instrText xml:space="preserve"> ADDIN EN.CITE </w:instrText>
      </w:r>
      <w:r w:rsidR="00697617">
        <w:fldChar w:fldCharType="begin">
          <w:fldData xml:space="preserve">PEVuZE5vdGU+PENpdGU+PEF1dGhvcj5CZWF1ZHJlYXU8L0F1dGhvcj48WWVhcj4yMDEyPC9ZZWFy
PjxSZWNOdW0+OTM8L1JlY051bT48RGlzcGxheVRleHQ+PHN0eWxlIGZhY2U9InN1cGVyc2NyaXB0
Ij4zNi0zODwvc3R5bGU+PC9EaXNwbGF5VGV4dD48cmVjb3JkPjxyZWMtbnVtYmVyPjkzPC9yZWMt
bnVtYmVyPjxmb3JlaWduLWtleXM+PGtleSBhcHA9IkVOIiBkYi1pZD0iOWEyMnNzdmY0emY5cmtl
Mnd4b3hyZHIxZXZmc3BmdHpmZDlyIiB0aW1lc3RhbXA9IjE1Mjc0NzIzNzciPjkzPC9rZXk+PC9m
b3JlaWduLWtleXM+PHJlZi10eXBlIG5hbWU9IkpvdXJuYWwgQXJ0aWNsZSI+MTc8L3JlZi10eXBl
Pjxjb250cmlidXRvcnM+PGF1dGhvcnM+PGF1dGhvcj5CZWF1ZHJlYXUsIFMuIEEuPC9hdXRob3I+
PGF1dGhvcj5TcGlyYSwgQS4gUC48L2F1dGhvcj48YXV0aG9yPlN0ZXdhcnQsIEEuPC9hdXRob3I+
PGF1dGhvcj5LZXppcmlhbiwgRS4gSi48L2F1dGhvcj48YXV0aG9yPkx1aSwgTC4gWS48L2F1dGhv
cj48YXV0aG9yPkVuc3J1ZCwgSy48L2F1dGhvcj48YXV0aG9yPlJlZGxpbmUsIFMuPC9hdXRob3I+
PGF1dGhvcj5BbmNvbGktSXNyYWVsLCBTLjwvYXV0aG9yPjxhdXRob3I+U3RvbmUsIEsuIEwuPC9h
dXRob3I+PC9hdXRob3JzPjwvY29udHJpYnV0b3JzPjxhdXRoLWFkZHJlc3M+U2llcnJhIFBhY2lm
aWMgTWVudGFsIElsbG5lc3MgUmVzZWFyY2ggRWR1Y2F0aW9uIGFuZCBDbGluaWNhbCBDZW50ZXJz
LCBQYWxvIEFsdG8gVkEgSGVhbHRoIENhcmUgU3lzdGVtLCBQYWxvIEFsdG8sIENBLCBVbml0ZWQg
U3RhdGVzLiBzaGVycnliQHN0YW5mb3JkLmVkdTwvYXV0aC1hZGRyZXNzPjx0aXRsZXM+PHRpdGxl
PlZhbGlkYXRpb24gb2YgdGhlIFBpdHRzYnVyZ2ggU2xlZXAgUXVhbGl0eSBJbmRleCBhbmQgdGhl
IEVwd29ydGggU2xlZXBpbmVzcyBTY2FsZSBpbiBvbGRlciBibGFjayBhbmQgd2hpdGUgd29tZW48
L3RpdGxlPjxzZWNvbmRhcnktdGl0bGU+U2xlZXAgTWVkPC9zZWNvbmRhcnktdGl0bGU+PGFsdC10
aXRsZT5TbGVlcCBtZWRpY2luZTwvYWx0LXRpdGxlPjwvdGl0bGVzPjxwZXJpb2RpY2FsPjxmdWxs
LXRpdGxlPlNsZWVwIE1lZDwvZnVsbC10aXRsZT48YWJici0xPlNsZWVwIG1lZGljaW5lPC9hYmJy
LTE+PC9wZXJpb2RpY2FsPjxhbHQtcGVyaW9kaWNhbD48ZnVsbC10aXRsZT5TbGVlcCBNZWQ8L2Z1
bGwtdGl0bGU+PGFiYnItMT5TbGVlcCBtZWRpY2luZTwvYWJici0xPjwvYWx0LXBlcmlvZGljYWw+
PHBhZ2VzPjM2LTQyPC9wYWdlcz48dm9sdW1lPjEzPC92b2x1bWU+PG51bWJlcj4xPC9udW1iZXI+
PGVkaXRpb24+MjAxMS8xMC8yOTwvZWRpdGlvbj48a2V5d29yZHM+PGtleXdvcmQ+QWN0aWdyYXBo
eTwva2V5d29yZD48a2V5d29yZD4qQWZyaWNhbiBDb250aW5lbnRhbCBBbmNlc3RyeSBHcm91cC9z
dGF0aXN0aWNzICZhbXA7IG51bWVyaWNhbCBkYXRhPC9rZXl3b3JkPjxrZXl3b3JkPkFnZSBGYWN0
b3JzPC9rZXl3b3JkPjxrZXl3b3JkPkFnZWQsIDgwIGFuZCBvdmVyPC9rZXl3b3JkPjxrZXl3b3Jk
PipBcm91c2FsPC9rZXl3b3JkPjxrZXl3b3JkPipFdXJvcGVhbiBDb250aW5lbnRhbCBBbmNlc3Ry
eSBHcm91cC9zdGF0aXN0aWNzICZhbXA7IG51bWVyaWNhbCBkYXRhPC9rZXl3b3JkPjxrZXl3b3Jk
PkZlbWFsZTwva2V5d29yZD48a2V5d29yZD5IdW1hbnM8L2tleXdvcmQ+PGtleXdvcmQ+UmVwcm9k
dWNpYmlsaXR5IG9mIFJlc3VsdHM8L2tleXdvcmQ+PGtleXdvcmQ+KlNsZWVwPC9rZXl3b3JkPjxr
ZXl3b3JkPlNsZWVwIFdha2UgRGlzb3JkZXJzLypkaWFnbm9zaXM8L2tleXdvcmQ+PGtleXdvcmQ+
U3VydmV5cyBhbmQgUXVlc3Rpb25uYWlyZXMvc3RhbmRhcmRzPC9rZXl3b3JkPjwva2V5d29yZHM+
PGRhdGVzPjx5ZWFyPjIwMTI8L3llYXI+PHB1Yi1kYXRlcz48ZGF0ZT5KYW48L2RhdGU+PC9wdWIt
ZGF0ZXM+PC9kYXRlcz48aXNibj4xMzg5LTk0NTc8L2lzYm4+PGFjY2Vzc2lvbi1udW0+MjIwMzMx
MjA8L2FjY2Vzc2lvbi1udW0+PHVybHM+PC91cmxzPjxjdXN0b20yPlBNQzM1ODY3NDI8L2N1c3Rv
bTI+PGN1c3RvbTY+TklITVM0MzYyOTQ8L2N1c3RvbTY+PGVsZWN0cm9uaWMtcmVzb3VyY2UtbnVt
PjEwLjEwMTYvai5zbGVlcC4yMDExLjA0LjAwNTwvZWxlY3Ryb25pYy1yZXNvdXJjZS1udW0+PHJl
bW90ZS1kYXRhYmFzZS1wcm92aWRlcj5OTE08L3JlbW90ZS1kYXRhYmFzZS1wcm92aWRlcj48bGFu
Z3VhZ2U+ZW5nPC9sYW5ndWFnZT48L3JlY29yZD48L0NpdGU+PENpdGU+PEF1dGhvcj5TcGlyYTwv
QXV0aG9yPjxZZWFyPjIwMTI8L1llYXI+PFJlY051bT45NDwvUmVjTnVtPjxyZWNvcmQ+PHJlYy1u
dW1iZXI+OTQ8L3JlYy1udW1iZXI+PGZvcmVpZ24ta2V5cz48a2V5IGFwcD0iRU4iIGRiLWlkPSI5
YTIyc3N2ZjR6Zjlya2Uyd3hveHJkcjFldmZzcGZ0emZkOXIiIHRpbWVzdGFtcD0iMTUyNzQ3MjQy
NCI+OTQ8L2tleT48L2ZvcmVpZ24ta2V5cz48cmVmLXR5cGUgbmFtZT0iSm91cm5hbCBBcnRpY2xl
Ij4xNzwvcmVmLXR5cGU+PGNvbnRyaWJ1dG9ycz48YXV0aG9ycz48YXV0aG9yPlNwaXJhLCBBLiBQ
LjwvYXV0aG9yPjxhdXRob3I+QmVhdWRyZWF1LCBTLiBBLjwvYXV0aG9yPjxhdXRob3I+U3RvbmUs
IEsuIEwuPC9hdXRob3I+PGF1dGhvcj5LZXppcmlhbiwgRS4gSi48L2F1dGhvcj48YXV0aG9yPkx1
aSwgTC4gWS48L2F1dGhvcj48YXV0aG9yPlJlZGxpbmUsIFMuPC9hdXRob3I+PGF1dGhvcj5BbmNv
bGktSXNyYWVsLCBTLjwvYXV0aG9yPjxhdXRob3I+RW5zcnVkLCBLLjwvYXV0aG9yPjxhdXRob3I+
U3Rld2FydCwgQS48L2F1dGhvcj48L2F1dGhvcnM+PC9jb250cmlidXRvcnM+PGF1dGgtYWRkcmVz
cz5EZXBhcnRtZW50IG9mIE1lbnRhbCBIZWFsdGgsIEpvaG5zIEhvcGtpbnMgQmxvb21iZXJnIFNj
aG9vbCBvZiBQdWJsaWMgSGVhbHRoLCBCYWx0aW1vcmUsIE1EIDIxMjA1LCBVU0EuIGFzcGlyYUBq
aHNwaC5lZHU8L2F1dGgtYWRkcmVzcz48dGl0bGVzPjx0aXRsZT5SZWxpYWJpbGl0eSBhbmQgdmFs
aWRpdHkgb2YgdGhlIFBpdHRzYnVyZ2ggU2xlZXAgUXVhbGl0eSBJbmRleCBhbmQgdGhlIEVwd29y
dGggU2xlZXBpbmVzcyBTY2FsZSBpbiBvbGRlciBtZW48L3RpdGxlPjxzZWNvbmRhcnktdGl0bGU+
SiBHZXJvbnRvbCBBIEJpb2wgU2NpIE1lZCBTY2k8L3NlY29uZGFyeS10aXRsZT48YWx0LXRpdGxl
PlRoZSBqb3VybmFscyBvZiBnZXJvbnRvbG9neS4gU2VyaWVzIEEsIEJpb2xvZ2ljYWwgc2NpZW5j
ZXMgYW5kIG1lZGljYWwgc2NpZW5jZXM8L2FsdC10aXRsZT48L3RpdGxlcz48cGVyaW9kaWNhbD48
ZnVsbC10aXRsZT5KIEdlcm9udG9sIEEgQmlvbCBTY2kgTWVkIFNjaTwvZnVsbC10aXRsZT48YWJi
ci0xPlRoZSBqb3VybmFscyBvZiBnZXJvbnRvbG9neS4gU2VyaWVzIEEsIEJpb2xvZ2ljYWwgc2Np
ZW5jZXMgYW5kIG1lZGljYWwgc2NpZW5jZXM8L2FiYnItMT48L3BlcmlvZGljYWw+PGFsdC1wZXJp
b2RpY2FsPjxmdWxsLXRpdGxlPkogR2Vyb250b2wgQSBCaW9sIFNjaSBNZWQgU2NpPC9mdWxsLXRp
dGxlPjxhYmJyLTE+VGhlIGpvdXJuYWxzIG9mIGdlcm9udG9sb2d5LiBTZXJpZXMgQSwgQmlvbG9n
aWNhbCBzY2llbmNlcyBhbmQgbWVkaWNhbCBzY2llbmNlczwvYWJici0xPjwvYWx0LXBlcmlvZGlj
YWw+PHBhZ2VzPjQzMy05PC9wYWdlcz48dm9sdW1lPjY3PC92b2x1bWU+PG51bWJlcj40PC9udW1i
ZXI+PGVkaXRpb24+MjAxMS8wOS8yMjwvZWRpdGlvbj48a2V5d29yZHM+PGtleXdvcmQ+QWN0aXZp
dGllcyBvZiBEYWlseSBMaXZpbmc8L2tleXdvcmQ+PGtleXdvcmQ+QWdlZDwva2V5d29yZD48a2V5
d29yZD5BZ2VkLCA4MCBhbmQgb3Zlcjwva2V5d29yZD48a2V5d29yZD5Db2hvcnQgU3R1ZGllczwv
a2V5d29yZD48a2V5d29yZD5EZXByZXNzaW9uL2VwaWRlbWlvbG9neTwva2V5d29yZD48a2V5d29y
ZD5IdW1hbnM8L2tleXdvcmQ+PGtleXdvcmQ+SHlwbm90aWNzIGFuZCBTZWRhdGl2ZXMvdGhlcmFw
ZXV0aWMgdXNlPC9rZXl3b3JkPjxrZXl3b3JkPk1hbGU8L2tleXdvcmQ+PGtleXdvcmQ+UHJldmFs
ZW5jZTwva2V5d29yZD48a2V5d29yZD5RdWFsaXR5IG9mIExpZmU8L2tleXdvcmQ+PGtleXdvcmQ+
UmVwcm9kdWNpYmlsaXR5IG9mIFJlc3VsdHM8L2tleXdvcmQ+PGtleXdvcmQ+U2V2ZXJpdHkgb2Yg
SWxsbmVzcyBJbmRleDwva2V5d29yZD48a2V5d29yZD5TbGVlcCBJbml0aWF0aW9uIGFuZCBNYWlu
dGVuYW5jZSBEaXNvcmRlcnMvZHJ1ZyB0aGVyYXB5LyplcGlkZW1pb2xvZ3k8L2tleXdvcmQ+PGtl
eXdvcmQ+KlN1cnZleXMgYW5kIFF1ZXN0aW9ubmFpcmVzPC9rZXl3b3JkPjwva2V5d29yZHM+PGRh
dGVzPjx5ZWFyPjIwMTI8L3llYXI+PHB1Yi1kYXRlcz48ZGF0ZT5BcHI8L2RhdGU+PC9wdWItZGF0
ZXM+PC9kYXRlcz48aXNibj4xMDc5LTUwMDY8L2lzYm4+PGFjY2Vzc2lvbi1udW0+MjE5MzQxMjU8
L2FjY2Vzc2lvbi1udW0+PHVybHM+PC91cmxzPjxjdXN0b20yPlBNQzMzMDk4NzE8L2N1c3RvbTI+
PGVsZWN0cm9uaWMtcmVzb3VyY2UtbnVtPjEwLjEwOTMvZ2Vyb25hL2dscjE3MjwvZWxlY3Ryb25p
Yy1yZXNvdXJjZS1udW0+PHJlbW90ZS1kYXRhYmFzZS1wcm92aWRlcj5OTE08L3JlbW90ZS1kYXRh
YmFzZS1wcm92aWRlcj48bGFuZ3VhZ2U+ZW5nPC9sYW5ndWFnZT48L3JlY29yZD48L0NpdGU+PENp
dGU+PEF1dGhvcj5QYWluZTwvQXV0aG9yPjxZZWFyPjIwMTk8L1llYXI+PFJlY051bT4xMDE8L1Jl
Y051bT48cmVjb3JkPjxyZWMtbnVtYmVyPjEwMTwvcmVjLW51bWJlcj48Zm9yZWlnbi1rZXlzPjxr
ZXkgYXBwPSJFTiIgZGItaWQ9IjlhMjJzc3ZmNHpmOXJrZTJ3eG94cmRyMWV2ZnNwZnR6ZmQ5ciIg
dGltZXN0YW1wPSIxNTk0NjA5NzI3Ij4xMDE8L2tleT48L2ZvcmVpZ24ta2V5cz48cmVmLXR5cGUg
bmFtZT0iSm91cm5hbCBBcnRpY2xlIj4xNzwvcmVmLXR5cGU+PGNvbnRyaWJ1dG9ycz48YXV0aG9y
cz48YXV0aG9yPlBhaW5lLCBTYXJhaC1KYW5lPC9hdXRob3I+PGF1dGhvcj5IYXJyaXMsIFJpY2Np
PC9hdXRob3I+PGF1dGhvcj5Db3JtYWNrLCBEb25uYTwvYXV0aG9yPjxhdXRob3I+U3RhbmxleSwg
SmFtZXM8L2F1dGhvcj48L2F1dGhvcnM+PC9jb250cmlidXRvcnM+PHRpdGxlcz48dGl0bGU+U2Vs
Zi1yZXBvcnRlZCBzbGVlcCBjb21wbGFpbnRzIGFyZSBhc3NvY2lhdGVkIHdpdGggYWR2ZXJzZSBo
ZWFsdGggb3V0Y29tZXM6IGNyb3NzLXNlY3Rpb25hbCBhbmFseXNpcyBvZiB0aGUgMjAwMi8wMyBO
ZXcgWmVhbGFuZCBIZWFsdGggU3VydmV5PC90aXRsZT48c2Vjb25kYXJ5LXRpdGxlPkV0aG5pY2l0
eSAmYW1wOyBIZWFsdGg8L3NlY29uZGFyeS10aXRsZT48L3RpdGxlcz48cGVyaW9kaWNhbD48ZnVs
bC10aXRsZT5FdGhuaWNpdHkgJmFtcDsgSGVhbHRoPC9mdWxsLXRpdGxlPjwvcGVyaW9kaWNhbD48
cGFnZXM+NDQtNTY8L3BhZ2VzPjx2b2x1bWU+MjQ8L3ZvbHVtZT48bnVtYmVyPjE8L251bWJlcj48
ZGF0ZXM+PHllYXI+MjAxOTwveWVhcj48cHViLWRhdGVzPjxkYXRlPjIwMTkvMDEvMDI8L2RhdGU+
PC9wdWItZGF0ZXM+PC9kYXRlcz48cHVibGlzaGVyPlRheWxvciAmYW1wOyBGcmFuY2lzPC9wdWJs
aXNoZXI+PGlzYm4+MTM1NS03ODU4PC9pc2JuPjx1cmxzPjxyZWxhdGVkLXVybHM+PHVybD5odHRw
czovL2RvaS5vcmcvMTAuMTA4MC8xMzU1Nzg1OC4yMDE3LjEzMTUzNjg8L3VybD48L3JlbGF0ZWQt
dXJscz48L3VybHM+PGVsZWN0cm9uaWMtcmVzb3VyY2UtbnVtPjEwLjEwODAvMTM1NTc4NTguMjAx
Ny4xMzE1MzY4PC9lbGVjdHJvbmljLXJlc291cmNlLW51bT48L3JlY29yZD48L0NpdGU+PC9FbmRO
b3RlPn==
</w:fldData>
        </w:fldChar>
      </w:r>
      <w:r w:rsidR="00697617">
        <w:instrText xml:space="preserve"> ADDIN EN.CITE.DATA </w:instrText>
      </w:r>
      <w:r w:rsidR="00697617">
        <w:fldChar w:fldCharType="end"/>
      </w:r>
      <w:r w:rsidR="00D14A61">
        <w:fldChar w:fldCharType="separate"/>
      </w:r>
      <w:r w:rsidR="00697617" w:rsidRPr="00697617">
        <w:rPr>
          <w:noProof/>
          <w:vertAlign w:val="superscript"/>
        </w:rPr>
        <w:t>36-38</w:t>
      </w:r>
      <w:r w:rsidR="00D14A61">
        <w:fldChar w:fldCharType="end"/>
      </w:r>
    </w:p>
    <w:p w14:paraId="7C552CCE" w14:textId="1CBB05BE" w:rsidR="00C12EE5" w:rsidRDefault="00306264" w:rsidP="008811BC">
      <w:pPr>
        <w:spacing w:line="480" w:lineRule="auto"/>
      </w:pPr>
      <w:r w:rsidRPr="00306264">
        <w:t xml:space="preserve">A further limitation </w:t>
      </w:r>
      <w:r w:rsidR="00831BB3">
        <w:t xml:space="preserve">of this study </w:t>
      </w:r>
      <w:r w:rsidRPr="00306264">
        <w:t>is that</w:t>
      </w:r>
      <w:r w:rsidR="00831BB3">
        <w:t>,</w:t>
      </w:r>
      <w:r w:rsidRPr="00306264">
        <w:t xml:space="preserve"> </w:t>
      </w:r>
      <w:r>
        <w:t>i</w:t>
      </w:r>
      <w:r w:rsidR="00C12EE5">
        <w:t>n the analysis of the association between sleep and PP</w:t>
      </w:r>
      <w:r w:rsidR="00831BB3">
        <w:t>,</w:t>
      </w:r>
      <w:r w:rsidR="00C12EE5">
        <w:t xml:space="preserve"> some of the participants had missing data for PP measures or adjustment variables. To maximise power, we used available case analysis where </w:t>
      </w:r>
      <w:r w:rsidR="004B473B">
        <w:t>each individual model included all participants who had complete data for that model</w:t>
      </w:r>
      <w:r w:rsidR="00F7353F">
        <w:t xml:space="preserve"> (sample sizes presented in table 3)</w:t>
      </w:r>
      <w:r w:rsidR="004B473B">
        <w:t>. This means that the samples differ across analyses</w:t>
      </w:r>
      <w:r w:rsidR="004B473B" w:rsidRPr="004B473B">
        <w:t>, which could have led to some bias in results</w:t>
      </w:r>
      <w:r>
        <w:t xml:space="preserve"> and reduces generalisability</w:t>
      </w:r>
      <w:r w:rsidR="004B473B" w:rsidRPr="004B473B">
        <w:t>.</w:t>
      </w:r>
    </w:p>
    <w:p w14:paraId="5EF10268" w14:textId="726AB827" w:rsidR="00B55383" w:rsidRDefault="00E10181" w:rsidP="008811BC">
      <w:pPr>
        <w:spacing w:line="480" w:lineRule="auto"/>
      </w:pPr>
      <w:r>
        <w:t xml:space="preserve">While we have shown that physical performance and sleep could be related among </w:t>
      </w:r>
      <w:r w:rsidR="00FD0D2A">
        <w:t xml:space="preserve">older </w:t>
      </w:r>
      <w:r w:rsidR="00DD42D5">
        <w:t>men</w:t>
      </w:r>
      <w:r w:rsidR="00FD0D2A">
        <w:t xml:space="preserve"> and women</w:t>
      </w:r>
      <w:r>
        <w:t xml:space="preserve">, the cross-sectional nature of the study prevents the assessment of whether this is a causal </w:t>
      </w:r>
      <w:r>
        <w:lastRenderedPageBreak/>
        <w:t>relationship</w:t>
      </w:r>
      <w:r w:rsidR="0038460E">
        <w:t xml:space="preserve"> or </w:t>
      </w:r>
      <w:r w:rsidR="00EA5BA4">
        <w:t xml:space="preserve">of </w:t>
      </w:r>
      <w:r w:rsidR="0038460E">
        <w:t xml:space="preserve">the </w:t>
      </w:r>
      <w:r w:rsidR="00EA5BA4">
        <w:t>longitudinal nature</w:t>
      </w:r>
      <w:r w:rsidR="0038460E">
        <w:t xml:space="preserve"> of the relationship</w:t>
      </w:r>
      <w:r>
        <w:t>.</w:t>
      </w:r>
      <w:r w:rsidR="00B4152D">
        <w:t xml:space="preserve"> </w:t>
      </w:r>
      <w:r w:rsidR="005376F7">
        <w:t>However, a</w:t>
      </w:r>
      <w:r w:rsidR="00930F46">
        <w:t xml:space="preserve"> few studies have assessed the relationship</w:t>
      </w:r>
      <w:r w:rsidR="002034D5">
        <w:t xml:space="preserve"> between sleep and physical performance</w:t>
      </w:r>
      <w:r w:rsidR="0069795B">
        <w:t xml:space="preserve"> longitudinally</w:t>
      </w:r>
      <w:r w:rsidR="00930F46">
        <w:t>.</w:t>
      </w:r>
      <w:r w:rsidR="00D14A61">
        <w:fldChar w:fldCharType="begin">
          <w:fldData xml:space="preserve">PEVuZE5vdGU+PENpdGU+PEF1dGhvcj5TcGlyYTwvQXV0aG9yPjxZZWFyPjIwMTI8L1llYXI+PFJl
Y051bT4zNjwvUmVjTnVtPjxEaXNwbGF5VGV4dD48c3R5bGUgZmFjZT0ic3VwZXJzY3JpcHQiPjM5
LDQwPC9zdHlsZT48L0Rpc3BsYXlUZXh0PjxyZWNvcmQ+PHJlYy1udW1iZXI+MzY8L3JlYy1udW1i
ZXI+PGZvcmVpZ24ta2V5cz48a2V5IGFwcD0iRU4iIGRiLWlkPSI5YTIyc3N2ZjR6Zjlya2Uyd3hv
eHJkcjFldmZzcGZ0emZkOXIiIHRpbWVzdGFtcD0iMTUxNjE1NTY5NyI+MzY8L2tleT48L2ZvcmVp
Z24ta2V5cz48cmVmLXR5cGUgbmFtZT0iSm91cm5hbCBBcnRpY2xlIj4xNzwvcmVmLXR5cGU+PGNv
bnRyaWJ1dG9ycz48YXV0aG9ycz48YXV0aG9yPlNwaXJhLCBBLiBQLjwvYXV0aG9yPjxhdXRob3I+
Q292aW5za3ksIEsuPC9hdXRob3I+PGF1dGhvcj5SZWJvaywgRy4gVy48L2F1dGhvcj48YXV0aG9y
PlB1bmphYmksIE4uIE0uPC9hdXRob3I+PGF1dGhvcj5TdG9uZSwgSy4gTC48L2F1dGhvcj48YXV0
aG9yPkhpbGxpZXIsIFQuIEEuPC9hdXRob3I+PGF1dGhvcj5FbnNydWQsIEsuIEUuPC9hdXRob3I+
PGF1dGhvcj5ZYWZmZSwgSy48L2F1dGhvcj48L2F1dGhvcnM+PC9jb250cmlidXRvcnM+PGF1dGgt
YWRkcmVzcz5EZXBhcnRtZW50IG9mIE1lbnRhbCBIZWFsdGgsIEpvaG5zIEhvcGtpbnMgQmxvb21i
ZXJnIFNjaG9vbCBvZiBQdWJsaWMgSGVhbHRoLCBCYWx0aW1vcmUsIE1hcnlsYW5kLCBVU0EuIGFz
cGlyYUBqaHNwaC5lZHU8L2F1dGgtYWRkcmVzcz48dGl0bGVzPjx0aXRsZT5Qb29yIHNsZWVwIHF1
YWxpdHkgYW5kIGZ1bmN0aW9uYWwgZGVjbGluZSBpbiBvbGRlciB3b21lbjwvdGl0bGU+PHNlY29u
ZGFyeS10aXRsZT5KIEFtIEdlcmlhdHIgU29jPC9zZWNvbmRhcnktdGl0bGU+PGFsdC10aXRsZT5K
b3VybmFsIG9mIHRoZSBBbWVyaWNhbiBHZXJpYXRyaWNzIFNvY2lldHk8L2FsdC10aXRsZT48L3Rp
dGxlcz48cGVyaW9kaWNhbD48ZnVsbC10aXRsZT5KIEFtIEdlcmlhdHIgU29jPC9mdWxsLXRpdGxl
PjxhYmJyLTE+Sm91cm5hbCBvZiB0aGUgQW1lcmljYW4gR2VyaWF0cmljcyBTb2NpZXR5PC9hYmJy
LTE+PC9wZXJpb2RpY2FsPjxhbHQtcGVyaW9kaWNhbD48ZnVsbC10aXRsZT5KIEFtIEdlcmlhdHIg
U29jPC9mdWxsLXRpdGxlPjxhYmJyLTE+Sm91cm5hbCBvZiB0aGUgQW1lcmljYW4gR2VyaWF0cmlj
cyBTb2NpZXR5PC9hYmJyLTE+PC9hbHQtcGVyaW9kaWNhbD48cGFnZXM+MTA5Mi04PC9wYWdlcz48
dm9sdW1lPjYwPC92b2x1bWU+PG51bWJlcj42PC9udW1iZXI+PGVkaXRpb24+MjAxMi8wNi8xNDwv
ZWRpdGlvbj48a2V5d29yZHM+PGtleXdvcmQ+QWN0aWdyYXBoeTwva2V5d29yZD48a2V5d29yZD4q
QWN0aXZpdGllcyBvZiBEYWlseSBMaXZpbmc8L2tleXdvcmQ+PGtleXdvcmQ+QWdlZDwva2V5d29y
ZD48a2V5d29yZD5BZ2VkLCA4MCBhbmQgb3Zlcjwva2V5d29yZD48a2V5d29yZD5GZW1hbGU8L2tl
eXdvcmQ+PGtleXdvcmQ+R2FpdC9waHlzaW9sb2d5PC9rZXl3b3JkPjxrZXl3b3JkPkdlcmlhdHJp
YyBBc3Nlc3NtZW50PC9rZXl3b3JkPjxrZXl3b3JkPkhhbmQgU3RyZW5ndGgvcGh5c2lvbG9neTwv
a2V5d29yZD48a2V5d29yZD5IdW1hbnM8L2tleXdvcmQ+PGtleXdvcmQ+TG9naXN0aWMgTW9kZWxz
PC9rZXl3b3JkPjxrZXl3b3JkPlByb3NwZWN0aXZlIFN0dWRpZXM8L2tleXdvcmQ+PGtleXdvcmQ+
U2xlZXAgSW5pdGlhdGlvbiBhbmQgTWFpbnRlbmFuY2U8L2tleXdvcmQ+PGtleXdvcmQ+RGlzb3Jk
ZXJzL2RpYWdub3Npcy9lcGlkZW1pb2xvZ3kvKnBoeXNpb3BhdGhvbG9neTwva2V5d29yZD48a2V5
d29yZD5TdXJ2ZXlzIGFuZCBRdWVzdGlvbm5haXJlczwva2V5d29yZD48a2V5d29yZD5Vbml0ZWQg
U3RhdGVzL2VwaWRlbWlvbG9neTwva2V5d29yZD48L2tleXdvcmRzPjxkYXRlcz48eWVhcj4yMDEy
PC95ZWFyPjxwdWItZGF0ZXM+PGRhdGU+SnVuPC9kYXRlPjwvcHViLWRhdGVzPjwvZGF0ZXM+PGlz
Ym4+MDAwMi04NjE0PC9pc2JuPjxhY2Nlc3Npb24tbnVtPjIyNjkwOTg1PC9hY2Nlc3Npb24tbnVt
Pjx1cmxzPjwvdXJscz48Y3VzdG9tMj5QTUMzMzc1NjE3PC9jdXN0b20yPjxjdXN0b202Pk5JSE1T
MzYzNDI5PC9jdXN0b202PjxlbGVjdHJvbmljLXJlc291cmNlLW51bT4xMC4xMTExL2ouMTUzMi01
NDE1LjIwMTIuMDM5NjgueDwvZWxlY3Ryb25pYy1yZXNvdXJjZS1udW0+PHJlbW90ZS1kYXRhYmFz
ZS1wcm92aWRlcj5OTE08L3JlbW90ZS1kYXRhYmFzZS1wcm92aWRlcj48bGFuZ3VhZ2U+ZW5nPC9s
YW5ndWFnZT48L3JlY29yZD48L0NpdGU+PENpdGU+PEF1dGhvcj5NYXJ0aW48L0F1dGhvcj48WWVh
cj4yMDEwPC9ZZWFyPjxSZWNOdW0+OTI8L1JlY051bT48cmVjb3JkPjxyZWMtbnVtYmVyPjkyPC9y
ZWMtbnVtYmVyPjxmb3JlaWduLWtleXM+PGtleSBhcHA9IkVOIiBkYi1pZD0iOWEyMnNzdmY0emY5
cmtlMnd4b3hyZHIxZXZmc3BmdHpmZDlyIiB0aW1lc3RhbXA9IjE1Mjc0NzIzMTAiPjkyPC9rZXk+
PC9mb3JlaWduLWtleXM+PHJlZi10eXBlIG5hbWU9IkpvdXJuYWwgQXJ0aWNsZSI+MTc8L3JlZi10
eXBlPjxjb250cmlidXRvcnM+PGF1dGhvcnM+PGF1dGhvcj5NYXJ0aW4sIEouIEwuPC9hdXRob3I+
PGF1dGhvcj5GaW9yZW50aW5vLCBMLjwvYXV0aG9yPjxhdXRob3I+Sm91bGRqaWFuLCBTLjwvYXV0
aG9yPjxhdXRob3I+Sm9zZXBoc29uLCBLLiBSLjwvYXV0aG9yPjxhdXRob3I+QWxlc3NpLCBDLiBB
LjwvYXV0aG9yPjwvYXV0aG9ycz48L2NvbnRyaWJ1dG9ycz48YXV0aC1hZGRyZXNzPkRhdmlkIEdl
ZmZlbiBTY2hvb2wgb2YgTWVkaWNpbmUgYW5kIENvdXNpbiZhcG9zO3MgQ2VudGVyIGZvciBQc3lj
aG9uZXVyb2ltbXVub2xvZ3ksIFVuaXZlcnNpdHkgb2YgQ2FsaWZvcm5pYSBhdCBMb3MgQW5nZWxl
cywgTG9zIEFuZ2VsZXMsIENhbGlmb3JuaWEsIFVTQS4gSmVubmlmZXIubWFydGluQHZhLmdvdjwv
YXV0aC1hZGRyZXNzPjx0aXRsZXM+PHRpdGxlPlNsZWVwIHF1YWxpdHkgaW4gcmVzaWRlbnRzIG9m
IGFzc2lzdGVkIGxpdmluZyBmYWNpbGl0aWVzOiBlZmZlY3Qgb24gcXVhbGl0eSBvZiBsaWZlLCBm
dW5jdGlvbmFsIHN0YXR1cywgYW5kIGRlcHJlc3Npb248L3RpdGxlPjxzZWNvbmRhcnktdGl0bGU+
SiBBbSBHZXJpYXRyIFNvYzwvc2Vjb25kYXJ5LXRpdGxlPjxhbHQtdGl0bGU+Sm91cm5hbCBvZiB0
aGUgQW1lcmljYW4gR2VyaWF0cmljcyBTb2NpZXR5PC9hbHQtdGl0bGU+PC90aXRsZXM+PHBlcmlv
ZGljYWw+PGZ1bGwtdGl0bGU+SiBBbSBHZXJpYXRyIFNvYzwvZnVsbC10aXRsZT48YWJici0xPkpv
dXJuYWwgb2YgdGhlIEFtZXJpY2FuIEdlcmlhdHJpY3MgU29jaWV0eTwvYWJici0xPjwvcGVyaW9k
aWNhbD48YWx0LXBlcmlvZGljYWw+PGZ1bGwtdGl0bGU+SiBBbSBHZXJpYXRyIFNvYzwvZnVsbC10
aXRsZT48YWJici0xPkpvdXJuYWwgb2YgdGhlIEFtZXJpY2FuIEdlcmlhdHJpY3MgU29jaWV0eTwv
YWJici0xPjwvYWx0LXBlcmlvZGljYWw+PHBhZ2VzPjgyOS0zNjwvcGFnZXM+PHZvbHVtZT41ODwv
dm9sdW1lPjxudW1iZXI+NTwvbnVtYmVyPjxlZGl0aW9uPjIwMTAvMDgvMjE8L2VkaXRpb24+PGtl
eXdvcmRzPjxrZXl3b3JkPkFnZWQsIDgwIGFuZCBvdmVyPC9rZXl3b3JkPjxrZXl3b3JkPipBc3Np
c3RlZCBMaXZpbmcgRmFjaWxpdGllczwva2V5d29yZD48a2V5d29yZD5Db2duaXRpb248L2tleXdv
cmQ+PGtleXdvcmQ+Q29ob3J0IFN0dWRpZXM8L2tleXdvcmQ+PGtleXdvcmQ+Q29tb3JiaWRpdHk8
L2tleXdvcmQ+PGtleXdvcmQ+RGVwcmVzc2lvbi8qZXRpb2xvZ3k8L2tleXdvcmQ+PGtleXdvcmQ+
RmVtYWxlPC9rZXl3b3JkPjxrZXl3b3JkPkZvbGxvdy1VcCBTdHVkaWVzPC9rZXl3b3JkPjxrZXl3
b3JkPkh1bWFuczwva2V5d29yZD48a2V5d29yZD5NYWxlPC9rZXl3b3JkPjxrZXl3b3JkPlByb3Nw
ZWN0aXZlIFN0dWRpZXM8L2tleXdvcmQ+PGtleXdvcmQ+KlF1YWxpdHkgb2YgTGlmZTwva2V5d29y
ZD48a2V5d29yZD5TbGVlcC8qcGh5c2lvbG9neTwva2V5d29yZD48L2tleXdvcmRzPjxkYXRlcz48
eWVhcj4yMDEwPC95ZWFyPjxwdWItZGF0ZXM+PGRhdGU+TWF5PC9kYXRlPjwvcHViLWRhdGVzPjwv
ZGF0ZXM+PGlzYm4+MDAwMi04NjE0PC9pc2JuPjxhY2Nlc3Npb24tbnVtPjIwNzIyODE5PC9hY2Nl
c3Npb24tbnVtPjx1cmxzPjwvdXJscz48Y3VzdG9tMj5QTUMzMzc3NDg0PC9jdXN0b20yPjxjdXN0
b202Pk5JSE1TMzIyOTY0PC9jdXN0b202PjxlbGVjdHJvbmljLXJlc291cmNlLW51bT4xMC4xMTEx
L2ouMTUzMi01NDE1LjIwMTAuMDI4MTUueDwvZWxlY3Ryb25pYy1yZXNvdXJjZS1udW0+PHJlbW90
ZS1kYXRhYmFzZS1wcm92aWRlcj5OTE08L3JlbW90ZS1kYXRhYmFzZS1wcm92aWRlcj48bGFuZ3Vh
Z2U+ZW5nPC9sYW5ndWFnZT48L3JlY29yZD48L0NpdGU+PC9FbmROb3RlPn==
</w:fldData>
        </w:fldChar>
      </w:r>
      <w:r w:rsidR="00697617">
        <w:instrText xml:space="preserve"> ADDIN EN.CITE </w:instrText>
      </w:r>
      <w:r w:rsidR="00697617">
        <w:fldChar w:fldCharType="begin">
          <w:fldData xml:space="preserve">PEVuZE5vdGU+PENpdGU+PEF1dGhvcj5TcGlyYTwvQXV0aG9yPjxZZWFyPjIwMTI8L1llYXI+PFJl
Y051bT4zNjwvUmVjTnVtPjxEaXNwbGF5VGV4dD48c3R5bGUgZmFjZT0ic3VwZXJzY3JpcHQiPjM5
LDQwPC9zdHlsZT48L0Rpc3BsYXlUZXh0PjxyZWNvcmQ+PHJlYy1udW1iZXI+MzY8L3JlYy1udW1i
ZXI+PGZvcmVpZ24ta2V5cz48a2V5IGFwcD0iRU4iIGRiLWlkPSI5YTIyc3N2ZjR6Zjlya2Uyd3hv
eHJkcjFldmZzcGZ0emZkOXIiIHRpbWVzdGFtcD0iMTUxNjE1NTY5NyI+MzY8L2tleT48L2ZvcmVp
Z24ta2V5cz48cmVmLXR5cGUgbmFtZT0iSm91cm5hbCBBcnRpY2xlIj4xNzwvcmVmLXR5cGU+PGNv
bnRyaWJ1dG9ycz48YXV0aG9ycz48YXV0aG9yPlNwaXJhLCBBLiBQLjwvYXV0aG9yPjxhdXRob3I+
Q292aW5za3ksIEsuPC9hdXRob3I+PGF1dGhvcj5SZWJvaywgRy4gVy48L2F1dGhvcj48YXV0aG9y
PlB1bmphYmksIE4uIE0uPC9hdXRob3I+PGF1dGhvcj5TdG9uZSwgSy4gTC48L2F1dGhvcj48YXV0
aG9yPkhpbGxpZXIsIFQuIEEuPC9hdXRob3I+PGF1dGhvcj5FbnNydWQsIEsuIEUuPC9hdXRob3I+
PGF1dGhvcj5ZYWZmZSwgSy48L2F1dGhvcj48L2F1dGhvcnM+PC9jb250cmlidXRvcnM+PGF1dGgt
YWRkcmVzcz5EZXBhcnRtZW50IG9mIE1lbnRhbCBIZWFsdGgsIEpvaG5zIEhvcGtpbnMgQmxvb21i
ZXJnIFNjaG9vbCBvZiBQdWJsaWMgSGVhbHRoLCBCYWx0aW1vcmUsIE1hcnlsYW5kLCBVU0EuIGFz
cGlyYUBqaHNwaC5lZHU8L2F1dGgtYWRkcmVzcz48dGl0bGVzPjx0aXRsZT5Qb29yIHNsZWVwIHF1
YWxpdHkgYW5kIGZ1bmN0aW9uYWwgZGVjbGluZSBpbiBvbGRlciB3b21lbjwvdGl0bGU+PHNlY29u
ZGFyeS10aXRsZT5KIEFtIEdlcmlhdHIgU29jPC9zZWNvbmRhcnktdGl0bGU+PGFsdC10aXRsZT5K
b3VybmFsIG9mIHRoZSBBbWVyaWNhbiBHZXJpYXRyaWNzIFNvY2lldHk8L2FsdC10aXRsZT48L3Rp
dGxlcz48cGVyaW9kaWNhbD48ZnVsbC10aXRsZT5KIEFtIEdlcmlhdHIgU29jPC9mdWxsLXRpdGxl
PjxhYmJyLTE+Sm91cm5hbCBvZiB0aGUgQW1lcmljYW4gR2VyaWF0cmljcyBTb2NpZXR5PC9hYmJy
LTE+PC9wZXJpb2RpY2FsPjxhbHQtcGVyaW9kaWNhbD48ZnVsbC10aXRsZT5KIEFtIEdlcmlhdHIg
U29jPC9mdWxsLXRpdGxlPjxhYmJyLTE+Sm91cm5hbCBvZiB0aGUgQW1lcmljYW4gR2VyaWF0cmlj
cyBTb2NpZXR5PC9hYmJyLTE+PC9hbHQtcGVyaW9kaWNhbD48cGFnZXM+MTA5Mi04PC9wYWdlcz48
dm9sdW1lPjYwPC92b2x1bWU+PG51bWJlcj42PC9udW1iZXI+PGVkaXRpb24+MjAxMi8wNi8xNDwv
ZWRpdGlvbj48a2V5d29yZHM+PGtleXdvcmQ+QWN0aWdyYXBoeTwva2V5d29yZD48a2V5d29yZD4q
QWN0aXZpdGllcyBvZiBEYWlseSBMaXZpbmc8L2tleXdvcmQ+PGtleXdvcmQ+QWdlZDwva2V5d29y
ZD48a2V5d29yZD5BZ2VkLCA4MCBhbmQgb3Zlcjwva2V5d29yZD48a2V5d29yZD5GZW1hbGU8L2tl
eXdvcmQ+PGtleXdvcmQ+R2FpdC9waHlzaW9sb2d5PC9rZXl3b3JkPjxrZXl3b3JkPkdlcmlhdHJp
YyBBc3Nlc3NtZW50PC9rZXl3b3JkPjxrZXl3b3JkPkhhbmQgU3RyZW5ndGgvcGh5c2lvbG9neTwv
a2V5d29yZD48a2V5d29yZD5IdW1hbnM8L2tleXdvcmQ+PGtleXdvcmQ+TG9naXN0aWMgTW9kZWxz
PC9rZXl3b3JkPjxrZXl3b3JkPlByb3NwZWN0aXZlIFN0dWRpZXM8L2tleXdvcmQ+PGtleXdvcmQ+
U2xlZXAgSW5pdGlhdGlvbiBhbmQgTWFpbnRlbmFuY2U8L2tleXdvcmQ+PGtleXdvcmQ+RGlzb3Jk
ZXJzL2RpYWdub3Npcy9lcGlkZW1pb2xvZ3kvKnBoeXNpb3BhdGhvbG9neTwva2V5d29yZD48a2V5
d29yZD5TdXJ2ZXlzIGFuZCBRdWVzdGlvbm5haXJlczwva2V5d29yZD48a2V5d29yZD5Vbml0ZWQg
U3RhdGVzL2VwaWRlbWlvbG9neTwva2V5d29yZD48L2tleXdvcmRzPjxkYXRlcz48eWVhcj4yMDEy
PC95ZWFyPjxwdWItZGF0ZXM+PGRhdGU+SnVuPC9kYXRlPjwvcHViLWRhdGVzPjwvZGF0ZXM+PGlz
Ym4+MDAwMi04NjE0PC9pc2JuPjxhY2Nlc3Npb24tbnVtPjIyNjkwOTg1PC9hY2Nlc3Npb24tbnVt
Pjx1cmxzPjwvdXJscz48Y3VzdG9tMj5QTUMzMzc1NjE3PC9jdXN0b20yPjxjdXN0b202Pk5JSE1T
MzYzNDI5PC9jdXN0b202PjxlbGVjdHJvbmljLXJlc291cmNlLW51bT4xMC4xMTExL2ouMTUzMi01
NDE1LjIwMTIuMDM5NjgueDwvZWxlY3Ryb25pYy1yZXNvdXJjZS1udW0+PHJlbW90ZS1kYXRhYmFz
ZS1wcm92aWRlcj5OTE08L3JlbW90ZS1kYXRhYmFzZS1wcm92aWRlcj48bGFuZ3VhZ2U+ZW5nPC9s
YW5ndWFnZT48L3JlY29yZD48L0NpdGU+PENpdGU+PEF1dGhvcj5NYXJ0aW48L0F1dGhvcj48WWVh
cj4yMDEwPC9ZZWFyPjxSZWNOdW0+OTI8L1JlY051bT48cmVjb3JkPjxyZWMtbnVtYmVyPjkyPC9y
ZWMtbnVtYmVyPjxmb3JlaWduLWtleXM+PGtleSBhcHA9IkVOIiBkYi1pZD0iOWEyMnNzdmY0emY5
cmtlMnd4b3hyZHIxZXZmc3BmdHpmZDlyIiB0aW1lc3RhbXA9IjE1Mjc0NzIzMTAiPjkyPC9rZXk+
PC9mb3JlaWduLWtleXM+PHJlZi10eXBlIG5hbWU9IkpvdXJuYWwgQXJ0aWNsZSI+MTc8L3JlZi10
eXBlPjxjb250cmlidXRvcnM+PGF1dGhvcnM+PGF1dGhvcj5NYXJ0aW4sIEouIEwuPC9hdXRob3I+
PGF1dGhvcj5GaW9yZW50aW5vLCBMLjwvYXV0aG9yPjxhdXRob3I+Sm91bGRqaWFuLCBTLjwvYXV0
aG9yPjxhdXRob3I+Sm9zZXBoc29uLCBLLiBSLjwvYXV0aG9yPjxhdXRob3I+QWxlc3NpLCBDLiBB
LjwvYXV0aG9yPjwvYXV0aG9ycz48L2NvbnRyaWJ1dG9ycz48YXV0aC1hZGRyZXNzPkRhdmlkIEdl
ZmZlbiBTY2hvb2wgb2YgTWVkaWNpbmUgYW5kIENvdXNpbiZhcG9zO3MgQ2VudGVyIGZvciBQc3lj
aG9uZXVyb2ltbXVub2xvZ3ksIFVuaXZlcnNpdHkgb2YgQ2FsaWZvcm5pYSBhdCBMb3MgQW5nZWxl
cywgTG9zIEFuZ2VsZXMsIENhbGlmb3JuaWEsIFVTQS4gSmVubmlmZXIubWFydGluQHZhLmdvdjwv
YXV0aC1hZGRyZXNzPjx0aXRsZXM+PHRpdGxlPlNsZWVwIHF1YWxpdHkgaW4gcmVzaWRlbnRzIG9m
IGFzc2lzdGVkIGxpdmluZyBmYWNpbGl0aWVzOiBlZmZlY3Qgb24gcXVhbGl0eSBvZiBsaWZlLCBm
dW5jdGlvbmFsIHN0YXR1cywgYW5kIGRlcHJlc3Npb248L3RpdGxlPjxzZWNvbmRhcnktdGl0bGU+
SiBBbSBHZXJpYXRyIFNvYzwvc2Vjb25kYXJ5LXRpdGxlPjxhbHQtdGl0bGU+Sm91cm5hbCBvZiB0
aGUgQW1lcmljYW4gR2VyaWF0cmljcyBTb2NpZXR5PC9hbHQtdGl0bGU+PC90aXRsZXM+PHBlcmlv
ZGljYWw+PGZ1bGwtdGl0bGU+SiBBbSBHZXJpYXRyIFNvYzwvZnVsbC10aXRsZT48YWJici0xPkpv
dXJuYWwgb2YgdGhlIEFtZXJpY2FuIEdlcmlhdHJpY3MgU29jaWV0eTwvYWJici0xPjwvcGVyaW9k
aWNhbD48YWx0LXBlcmlvZGljYWw+PGZ1bGwtdGl0bGU+SiBBbSBHZXJpYXRyIFNvYzwvZnVsbC10
aXRsZT48YWJici0xPkpvdXJuYWwgb2YgdGhlIEFtZXJpY2FuIEdlcmlhdHJpY3MgU29jaWV0eTwv
YWJici0xPjwvYWx0LXBlcmlvZGljYWw+PHBhZ2VzPjgyOS0zNjwvcGFnZXM+PHZvbHVtZT41ODwv
dm9sdW1lPjxudW1iZXI+NTwvbnVtYmVyPjxlZGl0aW9uPjIwMTAvMDgvMjE8L2VkaXRpb24+PGtl
eXdvcmRzPjxrZXl3b3JkPkFnZWQsIDgwIGFuZCBvdmVyPC9rZXl3b3JkPjxrZXl3b3JkPipBc3Np
c3RlZCBMaXZpbmcgRmFjaWxpdGllczwva2V5d29yZD48a2V5d29yZD5Db2duaXRpb248L2tleXdv
cmQ+PGtleXdvcmQ+Q29ob3J0IFN0dWRpZXM8L2tleXdvcmQ+PGtleXdvcmQ+Q29tb3JiaWRpdHk8
L2tleXdvcmQ+PGtleXdvcmQ+RGVwcmVzc2lvbi8qZXRpb2xvZ3k8L2tleXdvcmQ+PGtleXdvcmQ+
RmVtYWxlPC9rZXl3b3JkPjxrZXl3b3JkPkZvbGxvdy1VcCBTdHVkaWVzPC9rZXl3b3JkPjxrZXl3
b3JkPkh1bWFuczwva2V5d29yZD48a2V5d29yZD5NYWxlPC9rZXl3b3JkPjxrZXl3b3JkPlByb3Nw
ZWN0aXZlIFN0dWRpZXM8L2tleXdvcmQ+PGtleXdvcmQ+KlF1YWxpdHkgb2YgTGlmZTwva2V5d29y
ZD48a2V5d29yZD5TbGVlcC8qcGh5c2lvbG9neTwva2V5d29yZD48L2tleXdvcmRzPjxkYXRlcz48
eWVhcj4yMDEwPC95ZWFyPjxwdWItZGF0ZXM+PGRhdGU+TWF5PC9kYXRlPjwvcHViLWRhdGVzPjwv
ZGF0ZXM+PGlzYm4+MDAwMi04NjE0PC9pc2JuPjxhY2Nlc3Npb24tbnVtPjIwNzIyODE5PC9hY2Nl
c3Npb24tbnVtPjx1cmxzPjwvdXJscz48Y3VzdG9tMj5QTUMzMzc3NDg0PC9jdXN0b20yPjxjdXN0
b202Pk5JSE1TMzIyOTY0PC9jdXN0b202PjxlbGVjdHJvbmljLXJlc291cmNlLW51bT4xMC4xMTEx
L2ouMTUzMi01NDE1LjIwMTAuMDI4MTUueDwvZWxlY3Ryb25pYy1yZXNvdXJjZS1udW0+PHJlbW90
ZS1kYXRhYmFzZS1wcm92aWRlcj5OTE08L3JlbW90ZS1kYXRhYmFzZS1wcm92aWRlcj48bGFuZ3Vh
Z2U+ZW5nPC9sYW5ndWFnZT48L3JlY29yZD48L0NpdGU+PC9FbmROb3RlPn==
</w:fldData>
        </w:fldChar>
      </w:r>
      <w:r w:rsidR="00697617">
        <w:instrText xml:space="preserve"> ADDIN EN.CITE.DATA </w:instrText>
      </w:r>
      <w:r w:rsidR="00697617">
        <w:fldChar w:fldCharType="end"/>
      </w:r>
      <w:r w:rsidR="00D14A61">
        <w:fldChar w:fldCharType="separate"/>
      </w:r>
      <w:r w:rsidR="00697617" w:rsidRPr="00697617">
        <w:rPr>
          <w:noProof/>
          <w:vertAlign w:val="superscript"/>
        </w:rPr>
        <w:t>39,40</w:t>
      </w:r>
      <w:r w:rsidR="00D14A61">
        <w:fldChar w:fldCharType="end"/>
      </w:r>
      <w:r w:rsidR="00930F46">
        <w:t xml:space="preserve"> </w:t>
      </w:r>
      <w:r w:rsidR="005376F7">
        <w:t xml:space="preserve">A prospective study of older women reported that objectively measured poorer sleep quality predicts substantial decline in </w:t>
      </w:r>
      <w:r w:rsidR="00CF473B">
        <w:t>hand-</w:t>
      </w:r>
      <w:r w:rsidR="005376F7">
        <w:t>grip strength over five years,</w:t>
      </w:r>
      <w:r w:rsidR="0069795B">
        <w:t xml:space="preserve"> but not decline in gait speed</w:t>
      </w:r>
      <w:r w:rsidR="005376F7">
        <w:t>.</w:t>
      </w:r>
      <w:r w:rsidR="00D14A61">
        <w:fldChar w:fldCharType="begin">
          <w:fldData xml:space="preserve">PEVuZE5vdGU+PENpdGU+PEF1dGhvcj5TcGlyYTwvQXV0aG9yPjxZZWFyPjIwMTI8L1llYXI+PFJl
Y051bT4zNjwvUmVjTnVtPjxEaXNwbGF5VGV4dD48c3R5bGUgZmFjZT0ic3VwZXJzY3JpcHQiPjM5
PC9zdHlsZT48L0Rpc3BsYXlUZXh0PjxyZWNvcmQ+PHJlYy1udW1iZXI+MzY8L3JlYy1udW1iZXI+
PGZvcmVpZ24ta2V5cz48a2V5IGFwcD0iRU4iIGRiLWlkPSI5YTIyc3N2ZjR6Zjlya2Uyd3hveHJk
cjFldmZzcGZ0emZkOXIiIHRpbWVzdGFtcD0iMTUxNjE1NTY5NyI+MzY8L2tleT48L2ZvcmVpZ24t
a2V5cz48cmVmLXR5cGUgbmFtZT0iSm91cm5hbCBBcnRpY2xlIj4xNzwvcmVmLXR5cGU+PGNvbnRy
aWJ1dG9ycz48YXV0aG9ycz48YXV0aG9yPlNwaXJhLCBBLiBQLjwvYXV0aG9yPjxhdXRob3I+Q292
aW5za3ksIEsuPC9hdXRob3I+PGF1dGhvcj5SZWJvaywgRy4gVy48L2F1dGhvcj48YXV0aG9yPlB1
bmphYmksIE4uIE0uPC9hdXRob3I+PGF1dGhvcj5TdG9uZSwgSy4gTC48L2F1dGhvcj48YXV0aG9y
PkhpbGxpZXIsIFQuIEEuPC9hdXRob3I+PGF1dGhvcj5FbnNydWQsIEsuIEUuPC9hdXRob3I+PGF1
dGhvcj5ZYWZmZSwgSy48L2F1dGhvcj48L2F1dGhvcnM+PC9jb250cmlidXRvcnM+PGF1dGgtYWRk
cmVzcz5EZXBhcnRtZW50IG9mIE1lbnRhbCBIZWFsdGgsIEpvaG5zIEhvcGtpbnMgQmxvb21iZXJn
IFNjaG9vbCBvZiBQdWJsaWMgSGVhbHRoLCBCYWx0aW1vcmUsIE1hcnlsYW5kLCBVU0EuIGFzcGly
YUBqaHNwaC5lZHU8L2F1dGgtYWRkcmVzcz48dGl0bGVzPjx0aXRsZT5Qb29yIHNsZWVwIHF1YWxp
dHkgYW5kIGZ1bmN0aW9uYWwgZGVjbGluZSBpbiBvbGRlciB3b21lbjwvdGl0bGU+PHNlY29uZGFy
eS10aXRsZT5KIEFtIEdlcmlhdHIgU29jPC9zZWNvbmRhcnktdGl0bGU+PGFsdC10aXRsZT5Kb3Vy
bmFsIG9mIHRoZSBBbWVyaWNhbiBHZXJpYXRyaWNzIFNvY2lldHk8L2FsdC10aXRsZT48L3RpdGxl
cz48cGVyaW9kaWNhbD48ZnVsbC10aXRsZT5KIEFtIEdlcmlhdHIgU29jPC9mdWxsLXRpdGxlPjxh
YmJyLTE+Sm91cm5hbCBvZiB0aGUgQW1lcmljYW4gR2VyaWF0cmljcyBTb2NpZXR5PC9hYmJyLTE+
PC9wZXJpb2RpY2FsPjxhbHQtcGVyaW9kaWNhbD48ZnVsbC10aXRsZT5KIEFtIEdlcmlhdHIgU29j
PC9mdWxsLXRpdGxlPjxhYmJyLTE+Sm91cm5hbCBvZiB0aGUgQW1lcmljYW4gR2VyaWF0cmljcyBT
b2NpZXR5PC9hYmJyLTE+PC9hbHQtcGVyaW9kaWNhbD48cGFnZXM+MTA5Mi04PC9wYWdlcz48dm9s
dW1lPjYwPC92b2x1bWU+PG51bWJlcj42PC9udW1iZXI+PGVkaXRpb24+MjAxMi8wNi8xNDwvZWRp
dGlvbj48a2V5d29yZHM+PGtleXdvcmQ+QWN0aWdyYXBoeTwva2V5d29yZD48a2V5d29yZD4qQWN0
aXZpdGllcyBvZiBEYWlseSBMaXZpbmc8L2tleXdvcmQ+PGtleXdvcmQ+QWdlZDwva2V5d29yZD48
a2V5d29yZD5BZ2VkLCA4MCBhbmQgb3Zlcjwva2V5d29yZD48a2V5d29yZD5GZW1hbGU8L2tleXdv
cmQ+PGtleXdvcmQ+R2FpdC9waHlzaW9sb2d5PC9rZXl3b3JkPjxrZXl3b3JkPkdlcmlhdHJpYyBB
c3Nlc3NtZW50PC9rZXl3b3JkPjxrZXl3b3JkPkhhbmQgU3RyZW5ndGgvcGh5c2lvbG9neTwva2V5
d29yZD48a2V5d29yZD5IdW1hbnM8L2tleXdvcmQ+PGtleXdvcmQ+TG9naXN0aWMgTW9kZWxzPC9r
ZXl3b3JkPjxrZXl3b3JkPlByb3NwZWN0aXZlIFN0dWRpZXM8L2tleXdvcmQ+PGtleXdvcmQ+U2xl
ZXAgSW5pdGlhdGlvbiBhbmQgTWFpbnRlbmFuY2U8L2tleXdvcmQ+PGtleXdvcmQ+RGlzb3JkZXJz
L2RpYWdub3Npcy9lcGlkZW1pb2xvZ3kvKnBoeXNpb3BhdGhvbG9neTwva2V5d29yZD48a2V5d29y
ZD5TdXJ2ZXlzIGFuZCBRdWVzdGlvbm5haXJlczwva2V5d29yZD48a2V5d29yZD5Vbml0ZWQgU3Rh
dGVzL2VwaWRlbWlvbG9neTwva2V5d29yZD48L2tleXdvcmRzPjxkYXRlcz48eWVhcj4yMDEyPC95
ZWFyPjxwdWItZGF0ZXM+PGRhdGU+SnVuPC9kYXRlPjwvcHViLWRhdGVzPjwvZGF0ZXM+PGlzYm4+
MDAwMi04NjE0PC9pc2JuPjxhY2Nlc3Npb24tbnVtPjIyNjkwOTg1PC9hY2Nlc3Npb24tbnVtPjx1
cmxzPjwvdXJscz48Y3VzdG9tMj5QTUMzMzc1NjE3PC9jdXN0b20yPjxjdXN0b202Pk5JSE1TMzYz
NDI5PC9jdXN0b202PjxlbGVjdHJvbmljLXJlc291cmNlLW51bT4xMC4xMTExL2ouMTUzMi01NDE1
LjIwMTIuMDM5NjgueDwvZWxlY3Ryb25pYy1yZXNvdXJjZS1udW0+PHJlbW90ZS1kYXRhYmFzZS1w
cm92aWRlcj5OTE08L3JlbW90ZS1kYXRhYmFzZS1wcm92aWRlcj48bGFuZ3VhZ2U+ZW5nPC9sYW5n
dWFnZT48L3JlY29yZD48L0NpdGU+PC9FbmROb3RlPgB=
</w:fldData>
        </w:fldChar>
      </w:r>
      <w:r w:rsidR="00697617">
        <w:instrText xml:space="preserve"> ADDIN EN.CITE </w:instrText>
      </w:r>
      <w:r w:rsidR="00697617">
        <w:fldChar w:fldCharType="begin">
          <w:fldData xml:space="preserve">PEVuZE5vdGU+PENpdGU+PEF1dGhvcj5TcGlyYTwvQXV0aG9yPjxZZWFyPjIwMTI8L1llYXI+PFJl
Y051bT4zNjwvUmVjTnVtPjxEaXNwbGF5VGV4dD48c3R5bGUgZmFjZT0ic3VwZXJzY3JpcHQiPjM5
PC9zdHlsZT48L0Rpc3BsYXlUZXh0PjxyZWNvcmQ+PHJlYy1udW1iZXI+MzY8L3JlYy1udW1iZXI+
PGZvcmVpZ24ta2V5cz48a2V5IGFwcD0iRU4iIGRiLWlkPSI5YTIyc3N2ZjR6Zjlya2Uyd3hveHJk
cjFldmZzcGZ0emZkOXIiIHRpbWVzdGFtcD0iMTUxNjE1NTY5NyI+MzY8L2tleT48L2ZvcmVpZ24t
a2V5cz48cmVmLXR5cGUgbmFtZT0iSm91cm5hbCBBcnRpY2xlIj4xNzwvcmVmLXR5cGU+PGNvbnRy
aWJ1dG9ycz48YXV0aG9ycz48YXV0aG9yPlNwaXJhLCBBLiBQLjwvYXV0aG9yPjxhdXRob3I+Q292
aW5za3ksIEsuPC9hdXRob3I+PGF1dGhvcj5SZWJvaywgRy4gVy48L2F1dGhvcj48YXV0aG9yPlB1
bmphYmksIE4uIE0uPC9hdXRob3I+PGF1dGhvcj5TdG9uZSwgSy4gTC48L2F1dGhvcj48YXV0aG9y
PkhpbGxpZXIsIFQuIEEuPC9hdXRob3I+PGF1dGhvcj5FbnNydWQsIEsuIEUuPC9hdXRob3I+PGF1
dGhvcj5ZYWZmZSwgSy48L2F1dGhvcj48L2F1dGhvcnM+PC9jb250cmlidXRvcnM+PGF1dGgtYWRk
cmVzcz5EZXBhcnRtZW50IG9mIE1lbnRhbCBIZWFsdGgsIEpvaG5zIEhvcGtpbnMgQmxvb21iZXJn
IFNjaG9vbCBvZiBQdWJsaWMgSGVhbHRoLCBCYWx0aW1vcmUsIE1hcnlsYW5kLCBVU0EuIGFzcGly
YUBqaHNwaC5lZHU8L2F1dGgtYWRkcmVzcz48dGl0bGVzPjx0aXRsZT5Qb29yIHNsZWVwIHF1YWxp
dHkgYW5kIGZ1bmN0aW9uYWwgZGVjbGluZSBpbiBvbGRlciB3b21lbjwvdGl0bGU+PHNlY29uZGFy
eS10aXRsZT5KIEFtIEdlcmlhdHIgU29jPC9zZWNvbmRhcnktdGl0bGU+PGFsdC10aXRsZT5Kb3Vy
bmFsIG9mIHRoZSBBbWVyaWNhbiBHZXJpYXRyaWNzIFNvY2lldHk8L2FsdC10aXRsZT48L3RpdGxl
cz48cGVyaW9kaWNhbD48ZnVsbC10aXRsZT5KIEFtIEdlcmlhdHIgU29jPC9mdWxsLXRpdGxlPjxh
YmJyLTE+Sm91cm5hbCBvZiB0aGUgQW1lcmljYW4gR2VyaWF0cmljcyBTb2NpZXR5PC9hYmJyLTE+
PC9wZXJpb2RpY2FsPjxhbHQtcGVyaW9kaWNhbD48ZnVsbC10aXRsZT5KIEFtIEdlcmlhdHIgU29j
PC9mdWxsLXRpdGxlPjxhYmJyLTE+Sm91cm5hbCBvZiB0aGUgQW1lcmljYW4gR2VyaWF0cmljcyBT
b2NpZXR5PC9hYmJyLTE+PC9hbHQtcGVyaW9kaWNhbD48cGFnZXM+MTA5Mi04PC9wYWdlcz48dm9s
dW1lPjYwPC92b2x1bWU+PG51bWJlcj42PC9udW1iZXI+PGVkaXRpb24+MjAxMi8wNi8xNDwvZWRp
dGlvbj48a2V5d29yZHM+PGtleXdvcmQ+QWN0aWdyYXBoeTwva2V5d29yZD48a2V5d29yZD4qQWN0
aXZpdGllcyBvZiBEYWlseSBMaXZpbmc8L2tleXdvcmQ+PGtleXdvcmQ+QWdlZDwva2V5d29yZD48
a2V5d29yZD5BZ2VkLCA4MCBhbmQgb3Zlcjwva2V5d29yZD48a2V5d29yZD5GZW1hbGU8L2tleXdv
cmQ+PGtleXdvcmQ+R2FpdC9waHlzaW9sb2d5PC9rZXl3b3JkPjxrZXl3b3JkPkdlcmlhdHJpYyBB
c3Nlc3NtZW50PC9rZXl3b3JkPjxrZXl3b3JkPkhhbmQgU3RyZW5ndGgvcGh5c2lvbG9neTwva2V5
d29yZD48a2V5d29yZD5IdW1hbnM8L2tleXdvcmQ+PGtleXdvcmQ+TG9naXN0aWMgTW9kZWxzPC9r
ZXl3b3JkPjxrZXl3b3JkPlByb3NwZWN0aXZlIFN0dWRpZXM8L2tleXdvcmQ+PGtleXdvcmQ+U2xl
ZXAgSW5pdGlhdGlvbiBhbmQgTWFpbnRlbmFuY2U8L2tleXdvcmQ+PGtleXdvcmQ+RGlzb3JkZXJz
L2RpYWdub3Npcy9lcGlkZW1pb2xvZ3kvKnBoeXNpb3BhdGhvbG9neTwva2V5d29yZD48a2V5d29y
ZD5TdXJ2ZXlzIGFuZCBRdWVzdGlvbm5haXJlczwva2V5d29yZD48a2V5d29yZD5Vbml0ZWQgU3Rh
dGVzL2VwaWRlbWlvbG9neTwva2V5d29yZD48L2tleXdvcmRzPjxkYXRlcz48eWVhcj4yMDEyPC95
ZWFyPjxwdWItZGF0ZXM+PGRhdGU+SnVuPC9kYXRlPjwvcHViLWRhdGVzPjwvZGF0ZXM+PGlzYm4+
MDAwMi04NjE0PC9pc2JuPjxhY2Nlc3Npb24tbnVtPjIyNjkwOTg1PC9hY2Nlc3Npb24tbnVtPjx1
cmxzPjwvdXJscz48Y3VzdG9tMj5QTUMzMzc1NjE3PC9jdXN0b20yPjxjdXN0b202Pk5JSE1TMzYz
NDI5PC9jdXN0b202PjxlbGVjdHJvbmljLXJlc291cmNlLW51bT4xMC4xMTExL2ouMTUzMi01NDE1
LjIwMTIuMDM5NjgueDwvZWxlY3Ryb25pYy1yZXNvdXJjZS1udW0+PHJlbW90ZS1kYXRhYmFzZS1w
cm92aWRlcj5OTE08L3JlbW90ZS1kYXRhYmFzZS1wcm92aWRlcj48bGFuZ3VhZ2U+ZW5nPC9sYW5n
dWFnZT48L3JlY29yZD48L0NpdGU+PC9FbmROb3RlPgB=
</w:fldData>
        </w:fldChar>
      </w:r>
      <w:r w:rsidR="00697617">
        <w:instrText xml:space="preserve"> ADDIN EN.CITE.DATA </w:instrText>
      </w:r>
      <w:r w:rsidR="00697617">
        <w:fldChar w:fldCharType="end"/>
      </w:r>
      <w:r w:rsidR="00D14A61">
        <w:fldChar w:fldCharType="separate"/>
      </w:r>
      <w:r w:rsidR="00697617" w:rsidRPr="00697617">
        <w:rPr>
          <w:noProof/>
          <w:vertAlign w:val="superscript"/>
        </w:rPr>
        <w:t>39</w:t>
      </w:r>
      <w:r w:rsidR="00D14A61">
        <w:fldChar w:fldCharType="end"/>
      </w:r>
      <w:r w:rsidR="005376F7">
        <w:t xml:space="preserve"> </w:t>
      </w:r>
      <w:r w:rsidR="006861DF">
        <w:t>Similar findings were reported for the association between baseline sleep quality and activities of daily living functioning at 6</w:t>
      </w:r>
      <w:r w:rsidR="002B1278">
        <w:t>-</w:t>
      </w:r>
      <w:r w:rsidR="006861DF">
        <w:t>month follow-up among residents of assisted living f</w:t>
      </w:r>
      <w:r w:rsidR="006861DF" w:rsidRPr="006861DF">
        <w:t>acilities</w:t>
      </w:r>
      <w:r w:rsidR="006861DF">
        <w:t>.</w:t>
      </w:r>
      <w:r w:rsidR="00D14A61">
        <w:fldChar w:fldCharType="begin">
          <w:fldData xml:space="preserve">PEVuZE5vdGU+PENpdGU+PEF1dGhvcj5NYXJ0aW48L0F1dGhvcj48WWVhcj4yMDEwPC9ZZWFyPjxS
ZWNOdW0+OTI8L1JlY051bT48RGlzcGxheVRleHQ+PHN0eWxlIGZhY2U9InN1cGVyc2NyaXB0Ij40
MDwvc3R5bGU+PC9EaXNwbGF5VGV4dD48cmVjb3JkPjxyZWMtbnVtYmVyPjkyPC9yZWMtbnVtYmVy
Pjxmb3JlaWduLWtleXM+PGtleSBhcHA9IkVOIiBkYi1pZD0iOWEyMnNzdmY0emY5cmtlMnd4b3hy
ZHIxZXZmc3BmdHpmZDlyIiB0aW1lc3RhbXA9IjE1Mjc0NzIzMTAiPjkyPC9rZXk+PC9mb3JlaWdu
LWtleXM+PHJlZi10eXBlIG5hbWU9IkpvdXJuYWwgQXJ0aWNsZSI+MTc8L3JlZi10eXBlPjxjb250
cmlidXRvcnM+PGF1dGhvcnM+PGF1dGhvcj5NYXJ0aW4sIEouIEwuPC9hdXRob3I+PGF1dGhvcj5G
aW9yZW50aW5vLCBMLjwvYXV0aG9yPjxhdXRob3I+Sm91bGRqaWFuLCBTLjwvYXV0aG9yPjxhdXRo
b3I+Sm9zZXBoc29uLCBLLiBSLjwvYXV0aG9yPjxhdXRob3I+QWxlc3NpLCBDLiBBLjwvYXV0aG9y
PjwvYXV0aG9ycz48L2NvbnRyaWJ1dG9ycz48YXV0aC1hZGRyZXNzPkRhdmlkIEdlZmZlbiBTY2hv
b2wgb2YgTWVkaWNpbmUgYW5kIENvdXNpbiZhcG9zO3MgQ2VudGVyIGZvciBQc3ljaG9uZXVyb2lt
bXVub2xvZ3ksIFVuaXZlcnNpdHkgb2YgQ2FsaWZvcm5pYSBhdCBMb3MgQW5nZWxlcywgTG9zIEFu
Z2VsZXMsIENhbGlmb3JuaWEsIFVTQS4gSmVubmlmZXIubWFydGluQHZhLmdvdjwvYXV0aC1hZGRy
ZXNzPjx0aXRsZXM+PHRpdGxlPlNsZWVwIHF1YWxpdHkgaW4gcmVzaWRlbnRzIG9mIGFzc2lzdGVk
IGxpdmluZyBmYWNpbGl0aWVzOiBlZmZlY3Qgb24gcXVhbGl0eSBvZiBsaWZlLCBmdW5jdGlvbmFs
IHN0YXR1cywgYW5kIGRlcHJlc3Npb248L3RpdGxlPjxzZWNvbmRhcnktdGl0bGU+SiBBbSBHZXJp
YXRyIFNvYzwvc2Vjb25kYXJ5LXRpdGxlPjxhbHQtdGl0bGU+Sm91cm5hbCBvZiB0aGUgQW1lcmlj
YW4gR2VyaWF0cmljcyBTb2NpZXR5PC9hbHQtdGl0bGU+PC90aXRsZXM+PHBlcmlvZGljYWw+PGZ1
bGwtdGl0bGU+SiBBbSBHZXJpYXRyIFNvYzwvZnVsbC10aXRsZT48YWJici0xPkpvdXJuYWwgb2Yg
dGhlIEFtZXJpY2FuIEdlcmlhdHJpY3MgU29jaWV0eTwvYWJici0xPjwvcGVyaW9kaWNhbD48YWx0
LXBlcmlvZGljYWw+PGZ1bGwtdGl0bGU+SiBBbSBHZXJpYXRyIFNvYzwvZnVsbC10aXRsZT48YWJi
ci0xPkpvdXJuYWwgb2YgdGhlIEFtZXJpY2FuIEdlcmlhdHJpY3MgU29jaWV0eTwvYWJici0xPjwv
YWx0LXBlcmlvZGljYWw+PHBhZ2VzPjgyOS0zNjwvcGFnZXM+PHZvbHVtZT41ODwvdm9sdW1lPjxu
dW1iZXI+NTwvbnVtYmVyPjxlZGl0aW9uPjIwMTAvMDgvMjE8L2VkaXRpb24+PGtleXdvcmRzPjxr
ZXl3b3JkPkFnZWQsIDgwIGFuZCBvdmVyPC9rZXl3b3JkPjxrZXl3b3JkPipBc3Npc3RlZCBMaXZp
bmcgRmFjaWxpdGllczwva2V5d29yZD48a2V5d29yZD5Db2duaXRpb248L2tleXdvcmQ+PGtleXdv
cmQ+Q29ob3J0IFN0dWRpZXM8L2tleXdvcmQ+PGtleXdvcmQ+Q29tb3JiaWRpdHk8L2tleXdvcmQ+
PGtleXdvcmQ+RGVwcmVzc2lvbi8qZXRpb2xvZ3k8L2tleXdvcmQ+PGtleXdvcmQ+RmVtYWxlPC9r
ZXl3b3JkPjxrZXl3b3JkPkZvbGxvdy1VcCBTdHVkaWVzPC9rZXl3b3JkPjxrZXl3b3JkPkh1bWFu
czwva2V5d29yZD48a2V5d29yZD5NYWxlPC9rZXl3b3JkPjxrZXl3b3JkPlByb3NwZWN0aXZlIFN0
dWRpZXM8L2tleXdvcmQ+PGtleXdvcmQ+KlF1YWxpdHkgb2YgTGlmZTwva2V5d29yZD48a2V5d29y
ZD5TbGVlcC8qcGh5c2lvbG9neTwva2V5d29yZD48L2tleXdvcmRzPjxkYXRlcz48eWVhcj4yMDEw
PC95ZWFyPjxwdWItZGF0ZXM+PGRhdGU+TWF5PC9kYXRlPjwvcHViLWRhdGVzPjwvZGF0ZXM+PGlz
Ym4+MDAwMi04NjE0PC9pc2JuPjxhY2Nlc3Npb24tbnVtPjIwNzIyODE5PC9hY2Nlc3Npb24tbnVt
Pjx1cmxzPjwvdXJscz48Y3VzdG9tMj5QTUMzMzc3NDg0PC9jdXN0b20yPjxjdXN0b202Pk5JSE1T
MzIyOTY0PC9jdXN0b202PjxlbGVjdHJvbmljLXJlc291cmNlLW51bT4xMC4xMTExL2ouMTUzMi01
NDE1LjIwMTAuMDI4MTUueDwvZWxlY3Ryb25pYy1yZXNvdXJjZS1udW0+PHJlbW90ZS1kYXRhYmFz
ZS1wcm92aWRlcj5OTE08L3JlbW90ZS1kYXRhYmFzZS1wcm92aWRlcj48bGFuZ3VhZ2U+ZW5nPC9s
YW5ndWFnZT48L3JlY29yZD48L0NpdGU+PC9FbmROb3RlPn==
</w:fldData>
        </w:fldChar>
      </w:r>
      <w:r w:rsidR="00697617">
        <w:instrText xml:space="preserve"> ADDIN EN.CITE </w:instrText>
      </w:r>
      <w:r w:rsidR="00697617">
        <w:fldChar w:fldCharType="begin">
          <w:fldData xml:space="preserve">PEVuZE5vdGU+PENpdGU+PEF1dGhvcj5NYXJ0aW48L0F1dGhvcj48WWVhcj4yMDEwPC9ZZWFyPjxS
ZWNOdW0+OTI8L1JlY051bT48RGlzcGxheVRleHQ+PHN0eWxlIGZhY2U9InN1cGVyc2NyaXB0Ij40
MDwvc3R5bGU+PC9EaXNwbGF5VGV4dD48cmVjb3JkPjxyZWMtbnVtYmVyPjkyPC9yZWMtbnVtYmVy
Pjxmb3JlaWduLWtleXM+PGtleSBhcHA9IkVOIiBkYi1pZD0iOWEyMnNzdmY0emY5cmtlMnd4b3hy
ZHIxZXZmc3BmdHpmZDlyIiB0aW1lc3RhbXA9IjE1Mjc0NzIzMTAiPjkyPC9rZXk+PC9mb3JlaWdu
LWtleXM+PHJlZi10eXBlIG5hbWU9IkpvdXJuYWwgQXJ0aWNsZSI+MTc8L3JlZi10eXBlPjxjb250
cmlidXRvcnM+PGF1dGhvcnM+PGF1dGhvcj5NYXJ0aW4sIEouIEwuPC9hdXRob3I+PGF1dGhvcj5G
aW9yZW50aW5vLCBMLjwvYXV0aG9yPjxhdXRob3I+Sm91bGRqaWFuLCBTLjwvYXV0aG9yPjxhdXRo
b3I+Sm9zZXBoc29uLCBLLiBSLjwvYXV0aG9yPjxhdXRob3I+QWxlc3NpLCBDLiBBLjwvYXV0aG9y
PjwvYXV0aG9ycz48L2NvbnRyaWJ1dG9ycz48YXV0aC1hZGRyZXNzPkRhdmlkIEdlZmZlbiBTY2hv
b2wgb2YgTWVkaWNpbmUgYW5kIENvdXNpbiZhcG9zO3MgQ2VudGVyIGZvciBQc3ljaG9uZXVyb2lt
bXVub2xvZ3ksIFVuaXZlcnNpdHkgb2YgQ2FsaWZvcm5pYSBhdCBMb3MgQW5nZWxlcywgTG9zIEFu
Z2VsZXMsIENhbGlmb3JuaWEsIFVTQS4gSmVubmlmZXIubWFydGluQHZhLmdvdjwvYXV0aC1hZGRy
ZXNzPjx0aXRsZXM+PHRpdGxlPlNsZWVwIHF1YWxpdHkgaW4gcmVzaWRlbnRzIG9mIGFzc2lzdGVk
IGxpdmluZyBmYWNpbGl0aWVzOiBlZmZlY3Qgb24gcXVhbGl0eSBvZiBsaWZlLCBmdW5jdGlvbmFs
IHN0YXR1cywgYW5kIGRlcHJlc3Npb248L3RpdGxlPjxzZWNvbmRhcnktdGl0bGU+SiBBbSBHZXJp
YXRyIFNvYzwvc2Vjb25kYXJ5LXRpdGxlPjxhbHQtdGl0bGU+Sm91cm5hbCBvZiB0aGUgQW1lcmlj
YW4gR2VyaWF0cmljcyBTb2NpZXR5PC9hbHQtdGl0bGU+PC90aXRsZXM+PHBlcmlvZGljYWw+PGZ1
bGwtdGl0bGU+SiBBbSBHZXJpYXRyIFNvYzwvZnVsbC10aXRsZT48YWJici0xPkpvdXJuYWwgb2Yg
dGhlIEFtZXJpY2FuIEdlcmlhdHJpY3MgU29jaWV0eTwvYWJici0xPjwvcGVyaW9kaWNhbD48YWx0
LXBlcmlvZGljYWw+PGZ1bGwtdGl0bGU+SiBBbSBHZXJpYXRyIFNvYzwvZnVsbC10aXRsZT48YWJi
ci0xPkpvdXJuYWwgb2YgdGhlIEFtZXJpY2FuIEdlcmlhdHJpY3MgU29jaWV0eTwvYWJici0xPjwv
YWx0LXBlcmlvZGljYWw+PHBhZ2VzPjgyOS0zNjwvcGFnZXM+PHZvbHVtZT41ODwvdm9sdW1lPjxu
dW1iZXI+NTwvbnVtYmVyPjxlZGl0aW9uPjIwMTAvMDgvMjE8L2VkaXRpb24+PGtleXdvcmRzPjxr
ZXl3b3JkPkFnZWQsIDgwIGFuZCBvdmVyPC9rZXl3b3JkPjxrZXl3b3JkPipBc3Npc3RlZCBMaXZp
bmcgRmFjaWxpdGllczwva2V5d29yZD48a2V5d29yZD5Db2duaXRpb248L2tleXdvcmQ+PGtleXdv
cmQ+Q29ob3J0IFN0dWRpZXM8L2tleXdvcmQ+PGtleXdvcmQ+Q29tb3JiaWRpdHk8L2tleXdvcmQ+
PGtleXdvcmQ+RGVwcmVzc2lvbi8qZXRpb2xvZ3k8L2tleXdvcmQ+PGtleXdvcmQ+RmVtYWxlPC9r
ZXl3b3JkPjxrZXl3b3JkPkZvbGxvdy1VcCBTdHVkaWVzPC9rZXl3b3JkPjxrZXl3b3JkPkh1bWFu
czwva2V5d29yZD48a2V5d29yZD5NYWxlPC9rZXl3b3JkPjxrZXl3b3JkPlByb3NwZWN0aXZlIFN0
dWRpZXM8L2tleXdvcmQ+PGtleXdvcmQ+KlF1YWxpdHkgb2YgTGlmZTwva2V5d29yZD48a2V5d29y
ZD5TbGVlcC8qcGh5c2lvbG9neTwva2V5d29yZD48L2tleXdvcmRzPjxkYXRlcz48eWVhcj4yMDEw
PC95ZWFyPjxwdWItZGF0ZXM+PGRhdGU+TWF5PC9kYXRlPjwvcHViLWRhdGVzPjwvZGF0ZXM+PGlz
Ym4+MDAwMi04NjE0PC9pc2JuPjxhY2Nlc3Npb24tbnVtPjIwNzIyODE5PC9hY2Nlc3Npb24tbnVt
Pjx1cmxzPjwvdXJscz48Y3VzdG9tMj5QTUMzMzc3NDg0PC9jdXN0b20yPjxjdXN0b202Pk5JSE1T
MzIyOTY0PC9jdXN0b202PjxlbGVjdHJvbmljLXJlc291cmNlLW51bT4xMC4xMTExL2ouMTUzMi01
NDE1LjIwMTAuMDI4MTUueDwvZWxlY3Ryb25pYy1yZXNvdXJjZS1udW0+PHJlbW90ZS1kYXRhYmFz
ZS1wcm92aWRlcj5OTE08L3JlbW90ZS1kYXRhYmFzZS1wcm92aWRlcj48bGFuZ3VhZ2U+ZW5nPC9s
YW5ndWFnZT48L3JlY29yZD48L0NpdGU+PC9FbmROb3RlPn==
</w:fldData>
        </w:fldChar>
      </w:r>
      <w:r w:rsidR="00697617">
        <w:instrText xml:space="preserve"> ADDIN EN.CITE.DATA </w:instrText>
      </w:r>
      <w:r w:rsidR="00697617">
        <w:fldChar w:fldCharType="end"/>
      </w:r>
      <w:r w:rsidR="00D14A61">
        <w:fldChar w:fldCharType="separate"/>
      </w:r>
      <w:r w:rsidR="00697617" w:rsidRPr="00697617">
        <w:rPr>
          <w:noProof/>
          <w:vertAlign w:val="superscript"/>
        </w:rPr>
        <w:t>40</w:t>
      </w:r>
      <w:r w:rsidR="00D14A61">
        <w:fldChar w:fldCharType="end"/>
      </w:r>
      <w:r w:rsidR="008B693C">
        <w:t xml:space="preserve"> </w:t>
      </w:r>
      <w:r w:rsidR="008811BC">
        <w:t xml:space="preserve">While </w:t>
      </w:r>
      <w:r w:rsidR="00E9408B">
        <w:t xml:space="preserve">there have been </w:t>
      </w:r>
      <w:r w:rsidR="00BC6EDD">
        <w:t>several</w:t>
      </w:r>
      <w:r w:rsidR="00E9408B">
        <w:t xml:space="preserve"> </w:t>
      </w:r>
      <w:r w:rsidR="008811BC">
        <w:t xml:space="preserve">randomised controlled studies </w:t>
      </w:r>
      <w:r w:rsidR="00E9408B">
        <w:t>measuring</w:t>
      </w:r>
      <w:r w:rsidR="008811BC">
        <w:t xml:space="preserve"> the effects of</w:t>
      </w:r>
      <w:r w:rsidR="00E9408B">
        <w:t xml:space="preserve"> sleep on physical performance among younger adults and athletes,</w:t>
      </w:r>
      <w:r w:rsidR="00E9408B">
        <w:fldChar w:fldCharType="begin">
          <w:fldData xml:space="preserve">PEVuZE5vdGU+PENpdGU+PEF1dGhvcj5QYXRyaWNrPC9BdXRob3I+PFllYXI+MjAxNzwvWWVhcj48
UmVjTnVtPjE8L1JlY051bT48RGlzcGxheVRleHQ+PHN0eWxlIGZhY2U9InN1cGVyc2NyaXB0Ij4x
NSw0MTwvc3R5bGU+PC9EaXNwbGF5VGV4dD48cmVjb3JkPjxyZWMtbnVtYmVyPjE8L3JlYy1udW1i
ZXI+PGZvcmVpZ24ta2V5cz48a2V5IGFwcD0iRU4iIGRiLWlkPSI5YTIyc3N2ZjR6Zjlya2Uyd3hv
eHJkcjFldmZzcGZ0emZkOXIiIHRpbWVzdGFtcD0iMTUxNjE1NTY5NyI+MTwva2V5PjwvZm9yZWln
bi1rZXlzPjxyZWYtdHlwZSBuYW1lPSJKb3VybmFsIEFydGljbGUiPjE3PC9yZWYtdHlwZT48Y29u
dHJpYnV0b3JzPjxhdXRob3JzPjxhdXRob3I+UGF0cmljaywgWS48L2F1dGhvcj48YXV0aG9yPkxl
ZSwgQS48L2F1dGhvcj48YXV0aG9yPlJhaGEsIE8uPC9hdXRob3I+PGF1dGhvcj5QaWxsYWksIEsu
PC9hdXRob3I+PGF1dGhvcj5HdXB0YSwgUy48L2F1dGhvcj48YXV0aG9yPlNldGhpLCBTLjwvYXV0
aG9yPjxhdXRob3I+TXVrZXNoaW1hbmEsIEYuPC9hdXRob3I+PGF1dGhvcj5HZXJhcmQsIEwuPC9h
dXRob3I+PGF1dGhvcj5Nb2doYWwsIE0uIFUuPC9hdXRob3I+PGF1dGhvcj5TYWxlaCwgUy4gTi48
L2F1dGhvcj48YXV0aG9yPlNtaXRoLCBTLiBGLjwvYXV0aG9yPjxhdXRob3I+TW9ycmVsbCwgTS4g
Si48L2F1dGhvcj48YXV0aG9yPk1vc3MsIEouPC9hdXRob3I+PC9hdXRob3JzPjwvY29udHJpYnV0
b3JzPjxhdXRoLWFkZHJlc3M+SW1wZXJpYWwgQ29sbGVnZSBTY2hvb2wgb2YgTWVkaWNpbmUsIElt
cGVyaWFsIENvbGxlZ2UgTG9uZG9uLCBTb3V0aCBLZW5zaW5ndG9uIENhbXB1cywgU2lyIEFsZXhh
bmRlciBGbGVtaW5nIEJ1aWxkaW5nLCBMb25kb24sIFNXNyAyREQgVUsuMDAwMCAwMDAxIDIxMTMg
ODExMWdyaWQuNzQ0NS4yJiN4RDtBY2FkZW1pYyBVbml0IG9mIFNsZWVwIGFuZCBCcmVhdGhpbmcs
IE5hdGlvbmFsIEhlYXJ0IGFuZCBMdW5nIEluc3RpdHV0ZSwgSW1wZXJpYWwgQ29sbGVnZSBMb25k
b24sIExvbmRvbiwgVUsuMDAwMCAwMDAxIDIxMTMgODExMWdyaWQuNzQ0NS4yJiN4RDtOSUhSIFJl
c3BpcmF0b3J5IERpc2Vhc2UgQmlvbWVkaWNhbCBSZXNlYXJjaCBVbml0LCBTbGVlcCBhbmQgVmVu
dGlsYXRpb24sIFJveWFsIEJyb21wdG9uIGFuZCBIYXJlZmllbGQgTkhTIEZvdW5kYXRpb24gVHJ1
c3QsIFN5ZG5leSBTdHJlZXQsIExvbmRvbiwgU1czIDZOUCBVSy4wMDAwIDAwMDAgOTIxNiA1NDQz
Z3JpZC40MjE2NjIuNSYjeEQ7RmFjdWx0eSBvZiBNZWRpY2luZSwgSW1wZXJpYWwgQ29sbGVnZSBM
b25kb24sIFNvdXRoIEtlbnNpbmd0b24gQ2FtcHVzLCBTaXIgQWxleGFuZGVyIEZsZW1pbmcgQnVp
bGRpbmcsIExvbmRvbiwgU1c3IDJERCBVSy4wMDAwIDAwMDEgMjExMyA4MTExZ3JpZC43NDQ1LjIm
I3hEO01lZGljYWwgRWR1Y2F0aW9uIFJlc2VhcmNoIFVuaXQsIEZhY3VsdHkgb2YgTWVkaWNpbmUs
IEltcGVyaWFsIENvbGxlZ2UgTG9uZG9uLCBTb3V0aCBLZW5zaW5ndG9uIENhbXB1cywgU2lyIEFs
ZXhhbmRlciBGbGVtaW5nIEJ1aWxkaW5nLCBMb25kb24sIFNXNyAyREQgVUsuMDAwMCAwMDAxIDIx
MTMgODExMWdyaWQuNzQ0NS4yPC9hdXRoLWFkZHJlc3M+PHRpdGxlcz48dGl0bGU+RWZmZWN0cyBv
ZiBzbGVlcCBkZXByaXZhdGlvbiBvbiBjb2duaXRpdmUgYW5kIHBoeXNpY2FsIHBlcmZvcm1hbmNl
IGluIHVuaXZlcnNpdHkgc3R1ZGVudHM8L3RpdGxlPjxzZWNvbmRhcnktdGl0bGU+U2xlZXAgQmlv
bCBSaHl0aG1zPC9zZWNvbmRhcnktdGl0bGU+PGFsdC10aXRsZT5TbGVlcCBhbmQgYmlvbG9naWNh
bCByaHl0aG1zPC9hbHQtdGl0bGU+PC90aXRsZXM+PHBlcmlvZGljYWw+PGZ1bGwtdGl0bGU+U2xl
ZXAgQmlvbCBSaHl0aG1zPC9mdWxsLXRpdGxlPjxhYmJyLTE+U2xlZXAgYW5kIGJpb2xvZ2ljYWwg
cmh5dGhtczwvYWJici0xPjwvcGVyaW9kaWNhbD48YWx0LXBlcmlvZGljYWw+PGZ1bGwtdGl0bGU+
U2xlZXAgQmlvbCBSaHl0aG1zPC9mdWxsLXRpdGxlPjxhYmJyLTE+U2xlZXAgYW5kIGJpb2xvZ2lj
YWwgcmh5dGhtczwvYWJici0xPjwvYWx0LXBlcmlvZGljYWw+PHBhZ2VzPjIxNy0yMjU8L3BhZ2Vz
Pjx2b2x1bWU+MTU8L3ZvbHVtZT48bnVtYmVyPjM8L251bWJlcj48ZWRpdGlvbj4yMDE3LzA3LzA3
PC9lZGl0aW9uPjxrZXl3b3Jkcz48a2V5d29yZD5BY3V0ZSBzbGVlcCBkZXByaXZhdGlvbjwva2V5
d29yZD48a2V5d29yZD5Db2duaXRpdmU8L2tleXdvcmQ+PGtleXdvcmQ+UmVhY3Rpb24gdGltZTwv
a2V5d29yZD48a2V5d29yZD5TdHVkZW50PC9rZXl3b3JkPjxrZXl3b3JkPlN1Ym1heGltYWwgZXhl
cmNpc2U8L2tleXdvcmQ+PC9rZXl3b3Jkcz48ZGF0ZXM+PHllYXI+MjAxNzwveWVhcj48L2RhdGVz
Pjxpc2JuPjE0NDYtOTIzNSAoUHJpbnQpJiN4RDsxNDQ2LTkyMzU8L2lzYm4+PGFjY2Vzc2lvbi1u
dW0+Mjg2ODAzNDE8L2FjY2Vzc2lvbi1udW0+PHVybHM+PC91cmxzPjxjdXN0b20yPlBNQzU0ODk1
NzU8L2N1c3RvbTI+PGVsZWN0cm9uaWMtcmVzb3VyY2UtbnVtPjEwLjEwMDcvczQxMTA1LTAxNy0w
MDk5LTU8L2VsZWN0cm9uaWMtcmVzb3VyY2UtbnVtPjxyZW1vdGUtZGF0YWJhc2UtcHJvdmlkZXI+
TkxNPC9yZW1vdGUtZGF0YWJhc2UtcHJvdmlkZXI+PGxhbmd1YWdlPmVuZzwvbGFuZ3VhZ2U+PC9y
ZWNvcmQ+PC9DaXRlPjxDaXRlPjxBdXRob3I+RnVsbGFnYXI8L0F1dGhvcj48WWVhcj4yMDE2PC9Z
ZWFyPjxSZWNOdW0+OTc8L1JlY051bT48cmVjb3JkPjxyZWMtbnVtYmVyPjk3PC9yZWMtbnVtYmVy
Pjxmb3JlaWduLWtleXM+PGtleSBhcHA9IkVOIiBkYi1pZD0iOWEyMnNzdmY0emY5cmtlMnd4b3hy
ZHIxZXZmc3BmdHpmZDlyIiB0aW1lc3RhbXA9IjE1NjQ1NDM1NTQiPjk3PC9rZXk+PC9mb3JlaWdu
LWtleXM+PHJlZi10eXBlIG5hbWU9IkpvdXJuYWwgQXJ0aWNsZSI+MTc8L3JlZi10eXBlPjxjb250
cmlidXRvcnM+PGF1dGhvcnM+PGF1dGhvcj5GdWxsYWdhciwgSC48L2F1dGhvcj48YXV0aG9yPlNr
b3Jza2ksIFMuPC9hdXRob3I+PGF1dGhvcj5EdWZmaWVsZCwgUi48L2F1dGhvcj48YXV0aG9yPk1l
eWVyLCBULjwvYXV0aG9yPjwvYXV0aG9ycz48L2NvbnRyaWJ1dG9ycz48YXV0aC1hZGRyZXNzPmEg
SW5zdGl0dXRlIG9mIFNwb3J0cyBhbmQgUHJldmVudGl2ZSBNZWRpY2luZSAsIFNhYXJsYW5kIFVu
aXZlcnNpdHkgLCBTYWFybGFuZCBVbml2ZXJzaXR5IENhbXB1cywgU2FhcmJydWNrZW4gLCBHZXJt
YW55LiYjeEQ7YiBTcG9ydCAmYW1wOyBFeGVyY2lzZSBEaXNjaXBsaW5lIEdyb3VwICwgVW5pdmVy
c2l0eSBvZiBUZWNobm9sb2d5IFN5ZG5leSAsIExpbmRmaWVsZCAsIEF1c3RyYWxpYS48L2F1dGgt
YWRkcmVzcz48dGl0bGVzPjx0aXRsZT5UaGUgZWZmZWN0IG9mIGFuIGFjdXRlIHNsZWVwIGh5Z2ll
bmUgc3RyYXRlZ3kgZm9sbG93aW5nIGEgbGF0ZS1uaWdodCBzb2NjZXIgbWF0Y2ggb24gcmVjb3Zl
cnkgb2YgcGxheWVyczwvdGl0bGU+PHNlY29uZGFyeS10aXRsZT5DaHJvbm9iaW9sIEludDwvc2Vj
b25kYXJ5LXRpdGxlPjxhbHQtdGl0bGU+Q2hyb25vYmlvbG9neSBpbnRlcm5hdGlvbmFsPC9hbHQt
dGl0bGU+PC90aXRsZXM+PHBlcmlvZGljYWw+PGZ1bGwtdGl0bGU+Q2hyb25vYmlvbCBJbnQ8L2Z1
bGwtdGl0bGU+PGFiYnItMT5DaHJvbm9iaW9sb2d5IGludGVybmF0aW9uYWw8L2FiYnItMT48L3Bl
cmlvZGljYWw+PGFsdC1wZXJpb2RpY2FsPjxmdWxsLXRpdGxlPkNocm9ub2Jpb2wgSW50PC9mdWxs
LXRpdGxlPjxhYmJyLTE+Q2hyb25vYmlvbG9neSBpbnRlcm5hdGlvbmFsPC9hYmJyLTE+PC9hbHQt
cGVyaW9kaWNhbD48cGFnZXM+NDkwLTUwNTwvcGFnZXM+PHZvbHVtZT4zMzwvdm9sdW1lPjxudW1i
ZXI+NTwvbnVtYmVyPjxlZGl0aW9uPjIwMTYvMDQvMDE8L2VkaXRpb24+PGtleXdvcmRzPjxrZXl3
b3JkPkF0aGxldGljIFBlcmZvcm1hbmNlLypwaHlzaW9sb2d5PC9rZXl3b3JkPjxrZXl3b3JkPkNp
cmNhZGlhbiBSaHl0aG0vKnBoeXNpb2xvZ3k8L2tleXdvcmQ+PGtleXdvcmQ+RXhlcmNpc2UvKnBo
eXNpb2xvZ3k8L2tleXdvcmQ+PGtleXdvcmQ+SGVhcnQgUmF0ZS9waHlzaW9sb2d5PC9rZXl3b3Jk
PjxrZXl3b3JkPkh1bWFuczwva2V5d29yZD48a2V5d29yZD5NYWxlPC9rZXl3b3JkPjxrZXl3b3Jk
PlBlcmNlcHRpb24vcGh5c2lvbG9neTwva2V5d29yZD48a2V5d29yZD5TbGVlcC8qcGh5c2lvbG9n
eTwva2V5d29yZD48a2V5d29yZD5TbGVlcCBIeWdpZW5lLypwaHlzaW9sb2d5PC9rZXl3b3JkPjxr
ZXl3b3JkPipTb2NjZXI8L2tleXdvcmQ+PGtleXdvcmQ+KkV4ZXJjaXNlPC9rZXl3b3JkPjxrZXl3
b3JkPipmb290YmFsbDwva2V5d29yZD48a2V5d29yZD4qcmVnZW5lcmF0aW9uPC9rZXl3b3JkPjxr
ZXl3b3JkPipzbGVlcCBxdWFsaXR5PC9rZXl3b3JkPjxrZXl3b3JkPip0ZWFtIHNwb3J0czwva2V5
d29yZD48L2tleXdvcmRzPjxkYXRlcz48eWVhcj4yMDE2PC95ZWFyPjwvZGF0ZXM+PGlzYm4+MDc0
Mi0wNTI4PC9pc2JuPjxhY2Nlc3Npb24tbnVtPjI3MDMxMDM1PC9hY2Nlc3Npb24tbnVtPjx1cmxz
PjwvdXJscz48ZWxlY3Ryb25pYy1yZXNvdXJjZS1udW0+MTAuMzEwOS8wNzQyMDUyOC4yMDE2LjEx
NDkxOTA8L2VsZWN0cm9uaWMtcmVzb3VyY2UtbnVtPjxyZW1vdGUtZGF0YWJhc2UtcHJvdmlkZXI+
TkxNPC9yZW1vdGUtZGF0YWJhc2UtcHJvdmlkZXI+PGxhbmd1YWdlPmVuZzwvbGFuZ3VhZ2U+PC9y
ZWNvcmQ+PC9DaXRlPjwvRW5kTm90ZT5=
</w:fldData>
        </w:fldChar>
      </w:r>
      <w:r w:rsidR="00697617">
        <w:instrText xml:space="preserve"> ADDIN EN.CITE </w:instrText>
      </w:r>
      <w:r w:rsidR="00697617">
        <w:fldChar w:fldCharType="begin">
          <w:fldData xml:space="preserve">PEVuZE5vdGU+PENpdGU+PEF1dGhvcj5QYXRyaWNrPC9BdXRob3I+PFllYXI+MjAxNzwvWWVhcj48
UmVjTnVtPjE8L1JlY051bT48RGlzcGxheVRleHQ+PHN0eWxlIGZhY2U9InN1cGVyc2NyaXB0Ij4x
NSw0MTwvc3R5bGU+PC9EaXNwbGF5VGV4dD48cmVjb3JkPjxyZWMtbnVtYmVyPjE8L3JlYy1udW1i
ZXI+PGZvcmVpZ24ta2V5cz48a2V5IGFwcD0iRU4iIGRiLWlkPSI5YTIyc3N2ZjR6Zjlya2Uyd3hv
eHJkcjFldmZzcGZ0emZkOXIiIHRpbWVzdGFtcD0iMTUxNjE1NTY5NyI+MTwva2V5PjwvZm9yZWln
bi1rZXlzPjxyZWYtdHlwZSBuYW1lPSJKb3VybmFsIEFydGljbGUiPjE3PC9yZWYtdHlwZT48Y29u
dHJpYnV0b3JzPjxhdXRob3JzPjxhdXRob3I+UGF0cmljaywgWS48L2F1dGhvcj48YXV0aG9yPkxl
ZSwgQS48L2F1dGhvcj48YXV0aG9yPlJhaGEsIE8uPC9hdXRob3I+PGF1dGhvcj5QaWxsYWksIEsu
PC9hdXRob3I+PGF1dGhvcj5HdXB0YSwgUy48L2F1dGhvcj48YXV0aG9yPlNldGhpLCBTLjwvYXV0
aG9yPjxhdXRob3I+TXVrZXNoaW1hbmEsIEYuPC9hdXRob3I+PGF1dGhvcj5HZXJhcmQsIEwuPC9h
dXRob3I+PGF1dGhvcj5Nb2doYWwsIE0uIFUuPC9hdXRob3I+PGF1dGhvcj5TYWxlaCwgUy4gTi48
L2F1dGhvcj48YXV0aG9yPlNtaXRoLCBTLiBGLjwvYXV0aG9yPjxhdXRob3I+TW9ycmVsbCwgTS4g
Si48L2F1dGhvcj48YXV0aG9yPk1vc3MsIEouPC9hdXRob3I+PC9hdXRob3JzPjwvY29udHJpYnV0
b3JzPjxhdXRoLWFkZHJlc3M+SW1wZXJpYWwgQ29sbGVnZSBTY2hvb2wgb2YgTWVkaWNpbmUsIElt
cGVyaWFsIENvbGxlZ2UgTG9uZG9uLCBTb3V0aCBLZW5zaW5ndG9uIENhbXB1cywgU2lyIEFsZXhh
bmRlciBGbGVtaW5nIEJ1aWxkaW5nLCBMb25kb24sIFNXNyAyREQgVUsuMDAwMCAwMDAxIDIxMTMg
ODExMWdyaWQuNzQ0NS4yJiN4RDtBY2FkZW1pYyBVbml0IG9mIFNsZWVwIGFuZCBCcmVhdGhpbmcs
IE5hdGlvbmFsIEhlYXJ0IGFuZCBMdW5nIEluc3RpdHV0ZSwgSW1wZXJpYWwgQ29sbGVnZSBMb25k
b24sIExvbmRvbiwgVUsuMDAwMCAwMDAxIDIxMTMgODExMWdyaWQuNzQ0NS4yJiN4RDtOSUhSIFJl
c3BpcmF0b3J5IERpc2Vhc2UgQmlvbWVkaWNhbCBSZXNlYXJjaCBVbml0LCBTbGVlcCBhbmQgVmVu
dGlsYXRpb24sIFJveWFsIEJyb21wdG9uIGFuZCBIYXJlZmllbGQgTkhTIEZvdW5kYXRpb24gVHJ1
c3QsIFN5ZG5leSBTdHJlZXQsIExvbmRvbiwgU1czIDZOUCBVSy4wMDAwIDAwMDAgOTIxNiA1NDQz
Z3JpZC40MjE2NjIuNSYjeEQ7RmFjdWx0eSBvZiBNZWRpY2luZSwgSW1wZXJpYWwgQ29sbGVnZSBM
b25kb24sIFNvdXRoIEtlbnNpbmd0b24gQ2FtcHVzLCBTaXIgQWxleGFuZGVyIEZsZW1pbmcgQnVp
bGRpbmcsIExvbmRvbiwgU1c3IDJERCBVSy4wMDAwIDAwMDEgMjExMyA4MTExZ3JpZC43NDQ1LjIm
I3hEO01lZGljYWwgRWR1Y2F0aW9uIFJlc2VhcmNoIFVuaXQsIEZhY3VsdHkgb2YgTWVkaWNpbmUs
IEltcGVyaWFsIENvbGxlZ2UgTG9uZG9uLCBTb3V0aCBLZW5zaW5ndG9uIENhbXB1cywgU2lyIEFs
ZXhhbmRlciBGbGVtaW5nIEJ1aWxkaW5nLCBMb25kb24sIFNXNyAyREQgVUsuMDAwMCAwMDAxIDIx
MTMgODExMWdyaWQuNzQ0NS4yPC9hdXRoLWFkZHJlc3M+PHRpdGxlcz48dGl0bGU+RWZmZWN0cyBv
ZiBzbGVlcCBkZXByaXZhdGlvbiBvbiBjb2duaXRpdmUgYW5kIHBoeXNpY2FsIHBlcmZvcm1hbmNl
IGluIHVuaXZlcnNpdHkgc3R1ZGVudHM8L3RpdGxlPjxzZWNvbmRhcnktdGl0bGU+U2xlZXAgQmlv
bCBSaHl0aG1zPC9zZWNvbmRhcnktdGl0bGU+PGFsdC10aXRsZT5TbGVlcCBhbmQgYmlvbG9naWNh
bCByaHl0aG1zPC9hbHQtdGl0bGU+PC90aXRsZXM+PHBlcmlvZGljYWw+PGZ1bGwtdGl0bGU+U2xl
ZXAgQmlvbCBSaHl0aG1zPC9mdWxsLXRpdGxlPjxhYmJyLTE+U2xlZXAgYW5kIGJpb2xvZ2ljYWwg
cmh5dGhtczwvYWJici0xPjwvcGVyaW9kaWNhbD48YWx0LXBlcmlvZGljYWw+PGZ1bGwtdGl0bGU+
U2xlZXAgQmlvbCBSaHl0aG1zPC9mdWxsLXRpdGxlPjxhYmJyLTE+U2xlZXAgYW5kIGJpb2xvZ2lj
YWwgcmh5dGhtczwvYWJici0xPjwvYWx0LXBlcmlvZGljYWw+PHBhZ2VzPjIxNy0yMjU8L3BhZ2Vz
Pjx2b2x1bWU+MTU8L3ZvbHVtZT48bnVtYmVyPjM8L251bWJlcj48ZWRpdGlvbj4yMDE3LzA3LzA3
PC9lZGl0aW9uPjxrZXl3b3Jkcz48a2V5d29yZD5BY3V0ZSBzbGVlcCBkZXByaXZhdGlvbjwva2V5
d29yZD48a2V5d29yZD5Db2duaXRpdmU8L2tleXdvcmQ+PGtleXdvcmQ+UmVhY3Rpb24gdGltZTwv
a2V5d29yZD48a2V5d29yZD5TdHVkZW50PC9rZXl3b3JkPjxrZXl3b3JkPlN1Ym1heGltYWwgZXhl
cmNpc2U8L2tleXdvcmQ+PC9rZXl3b3Jkcz48ZGF0ZXM+PHllYXI+MjAxNzwveWVhcj48L2RhdGVz
Pjxpc2JuPjE0NDYtOTIzNSAoUHJpbnQpJiN4RDsxNDQ2LTkyMzU8L2lzYm4+PGFjY2Vzc2lvbi1u
dW0+Mjg2ODAzNDE8L2FjY2Vzc2lvbi1udW0+PHVybHM+PC91cmxzPjxjdXN0b20yPlBNQzU0ODk1
NzU8L2N1c3RvbTI+PGVsZWN0cm9uaWMtcmVzb3VyY2UtbnVtPjEwLjEwMDcvczQxMTA1LTAxNy0w
MDk5LTU8L2VsZWN0cm9uaWMtcmVzb3VyY2UtbnVtPjxyZW1vdGUtZGF0YWJhc2UtcHJvdmlkZXI+
TkxNPC9yZW1vdGUtZGF0YWJhc2UtcHJvdmlkZXI+PGxhbmd1YWdlPmVuZzwvbGFuZ3VhZ2U+PC9y
ZWNvcmQ+PC9DaXRlPjxDaXRlPjxBdXRob3I+RnVsbGFnYXI8L0F1dGhvcj48WWVhcj4yMDE2PC9Z
ZWFyPjxSZWNOdW0+OTc8L1JlY051bT48cmVjb3JkPjxyZWMtbnVtYmVyPjk3PC9yZWMtbnVtYmVy
Pjxmb3JlaWduLWtleXM+PGtleSBhcHA9IkVOIiBkYi1pZD0iOWEyMnNzdmY0emY5cmtlMnd4b3hy
ZHIxZXZmc3BmdHpmZDlyIiB0aW1lc3RhbXA9IjE1NjQ1NDM1NTQiPjk3PC9rZXk+PC9mb3JlaWdu
LWtleXM+PHJlZi10eXBlIG5hbWU9IkpvdXJuYWwgQXJ0aWNsZSI+MTc8L3JlZi10eXBlPjxjb250
cmlidXRvcnM+PGF1dGhvcnM+PGF1dGhvcj5GdWxsYWdhciwgSC48L2F1dGhvcj48YXV0aG9yPlNr
b3Jza2ksIFMuPC9hdXRob3I+PGF1dGhvcj5EdWZmaWVsZCwgUi48L2F1dGhvcj48YXV0aG9yPk1l
eWVyLCBULjwvYXV0aG9yPjwvYXV0aG9ycz48L2NvbnRyaWJ1dG9ycz48YXV0aC1hZGRyZXNzPmEg
SW5zdGl0dXRlIG9mIFNwb3J0cyBhbmQgUHJldmVudGl2ZSBNZWRpY2luZSAsIFNhYXJsYW5kIFVu
aXZlcnNpdHkgLCBTYWFybGFuZCBVbml2ZXJzaXR5IENhbXB1cywgU2FhcmJydWNrZW4gLCBHZXJt
YW55LiYjeEQ7YiBTcG9ydCAmYW1wOyBFeGVyY2lzZSBEaXNjaXBsaW5lIEdyb3VwICwgVW5pdmVy
c2l0eSBvZiBUZWNobm9sb2d5IFN5ZG5leSAsIExpbmRmaWVsZCAsIEF1c3RyYWxpYS48L2F1dGgt
YWRkcmVzcz48dGl0bGVzPjx0aXRsZT5UaGUgZWZmZWN0IG9mIGFuIGFjdXRlIHNsZWVwIGh5Z2ll
bmUgc3RyYXRlZ3kgZm9sbG93aW5nIGEgbGF0ZS1uaWdodCBzb2NjZXIgbWF0Y2ggb24gcmVjb3Zl
cnkgb2YgcGxheWVyczwvdGl0bGU+PHNlY29uZGFyeS10aXRsZT5DaHJvbm9iaW9sIEludDwvc2Vj
b25kYXJ5LXRpdGxlPjxhbHQtdGl0bGU+Q2hyb25vYmlvbG9neSBpbnRlcm5hdGlvbmFsPC9hbHQt
dGl0bGU+PC90aXRsZXM+PHBlcmlvZGljYWw+PGZ1bGwtdGl0bGU+Q2hyb25vYmlvbCBJbnQ8L2Z1
bGwtdGl0bGU+PGFiYnItMT5DaHJvbm9iaW9sb2d5IGludGVybmF0aW9uYWw8L2FiYnItMT48L3Bl
cmlvZGljYWw+PGFsdC1wZXJpb2RpY2FsPjxmdWxsLXRpdGxlPkNocm9ub2Jpb2wgSW50PC9mdWxs
LXRpdGxlPjxhYmJyLTE+Q2hyb25vYmlvbG9neSBpbnRlcm5hdGlvbmFsPC9hYmJyLTE+PC9hbHQt
cGVyaW9kaWNhbD48cGFnZXM+NDkwLTUwNTwvcGFnZXM+PHZvbHVtZT4zMzwvdm9sdW1lPjxudW1i
ZXI+NTwvbnVtYmVyPjxlZGl0aW9uPjIwMTYvMDQvMDE8L2VkaXRpb24+PGtleXdvcmRzPjxrZXl3
b3JkPkF0aGxldGljIFBlcmZvcm1hbmNlLypwaHlzaW9sb2d5PC9rZXl3b3JkPjxrZXl3b3JkPkNp
cmNhZGlhbiBSaHl0aG0vKnBoeXNpb2xvZ3k8L2tleXdvcmQ+PGtleXdvcmQ+RXhlcmNpc2UvKnBo
eXNpb2xvZ3k8L2tleXdvcmQ+PGtleXdvcmQ+SGVhcnQgUmF0ZS9waHlzaW9sb2d5PC9rZXl3b3Jk
PjxrZXl3b3JkPkh1bWFuczwva2V5d29yZD48a2V5d29yZD5NYWxlPC9rZXl3b3JkPjxrZXl3b3Jk
PlBlcmNlcHRpb24vcGh5c2lvbG9neTwva2V5d29yZD48a2V5d29yZD5TbGVlcC8qcGh5c2lvbG9n
eTwva2V5d29yZD48a2V5d29yZD5TbGVlcCBIeWdpZW5lLypwaHlzaW9sb2d5PC9rZXl3b3JkPjxr
ZXl3b3JkPipTb2NjZXI8L2tleXdvcmQ+PGtleXdvcmQ+KkV4ZXJjaXNlPC9rZXl3b3JkPjxrZXl3
b3JkPipmb290YmFsbDwva2V5d29yZD48a2V5d29yZD4qcmVnZW5lcmF0aW9uPC9rZXl3b3JkPjxr
ZXl3b3JkPipzbGVlcCBxdWFsaXR5PC9rZXl3b3JkPjxrZXl3b3JkPip0ZWFtIHNwb3J0czwva2V5
d29yZD48L2tleXdvcmRzPjxkYXRlcz48eWVhcj4yMDE2PC95ZWFyPjwvZGF0ZXM+PGlzYm4+MDc0
Mi0wNTI4PC9pc2JuPjxhY2Nlc3Npb24tbnVtPjI3MDMxMDM1PC9hY2Nlc3Npb24tbnVtPjx1cmxz
PjwvdXJscz48ZWxlY3Ryb25pYy1yZXNvdXJjZS1udW0+MTAuMzEwOS8wNzQyMDUyOC4yMDE2LjEx
NDkxOTA8L2VsZWN0cm9uaWMtcmVzb3VyY2UtbnVtPjxyZW1vdGUtZGF0YWJhc2UtcHJvdmlkZXI+
TkxNPC9yZW1vdGUtZGF0YWJhc2UtcHJvdmlkZXI+PGxhbmd1YWdlPmVuZzwvbGFuZ3VhZ2U+PC9y
ZWNvcmQ+PC9DaXRlPjwvRW5kTm90ZT5=
</w:fldData>
        </w:fldChar>
      </w:r>
      <w:r w:rsidR="00697617">
        <w:instrText xml:space="preserve"> ADDIN EN.CITE.DATA </w:instrText>
      </w:r>
      <w:r w:rsidR="00697617">
        <w:fldChar w:fldCharType="end"/>
      </w:r>
      <w:r w:rsidR="00E9408B">
        <w:fldChar w:fldCharType="separate"/>
      </w:r>
      <w:r w:rsidR="00697617" w:rsidRPr="00697617">
        <w:rPr>
          <w:noProof/>
          <w:vertAlign w:val="superscript"/>
        </w:rPr>
        <w:t>15,41</w:t>
      </w:r>
      <w:r w:rsidR="00E9408B">
        <w:fldChar w:fldCharType="end"/>
      </w:r>
      <w:r w:rsidR="00E9408B">
        <w:t xml:space="preserve"> the authors are not aware of any such intervention studies amongst older adults.</w:t>
      </w:r>
    </w:p>
    <w:p w14:paraId="5EF64232" w14:textId="1D99C69E" w:rsidR="006415BA" w:rsidRDefault="00271B2C" w:rsidP="006B0C58">
      <w:pPr>
        <w:spacing w:line="480" w:lineRule="auto"/>
      </w:pPr>
      <w:r>
        <w:t>In conclusion, we found</w:t>
      </w:r>
      <w:r w:rsidR="00FD0D2A">
        <w:t xml:space="preserve"> evidence </w:t>
      </w:r>
      <w:r>
        <w:t>of an</w:t>
      </w:r>
      <w:r w:rsidR="00AC4DD1">
        <w:t xml:space="preserve"> </w:t>
      </w:r>
      <w:r w:rsidR="00AC4DD1" w:rsidRPr="00AC4DD1">
        <w:t xml:space="preserve">association between poor sleep quality and physical performance in </w:t>
      </w:r>
      <w:r w:rsidR="00AC4DD1">
        <w:t xml:space="preserve">UK community-dwelling older adults, as has been reported </w:t>
      </w:r>
      <w:r w:rsidR="00EA5BA4">
        <w:t>by</w:t>
      </w:r>
      <w:r w:rsidR="00CC7CA8">
        <w:t xml:space="preserve"> </w:t>
      </w:r>
      <w:r w:rsidR="00957E38">
        <w:t xml:space="preserve">studies </w:t>
      </w:r>
      <w:r w:rsidR="00AC4DD1">
        <w:t xml:space="preserve">in other countries. </w:t>
      </w:r>
      <w:r w:rsidR="00D045CF">
        <w:t>T</w:t>
      </w:r>
      <w:r w:rsidR="00D045CF" w:rsidRPr="00AC4DD1">
        <w:t xml:space="preserve">hese </w:t>
      </w:r>
      <w:r w:rsidR="00D045CF">
        <w:t>results</w:t>
      </w:r>
      <w:r w:rsidR="00D045CF" w:rsidRPr="00AC4DD1">
        <w:t xml:space="preserve"> </w:t>
      </w:r>
      <w:r w:rsidR="00D045CF">
        <w:t xml:space="preserve">also </w:t>
      </w:r>
      <w:r w:rsidR="00D045CF" w:rsidRPr="00AC4DD1">
        <w:t xml:space="preserve">demonstrate important </w:t>
      </w:r>
      <w:r w:rsidR="00E557C1">
        <w:t>sex</w:t>
      </w:r>
      <w:r w:rsidR="00E557C1" w:rsidRPr="00AC4DD1">
        <w:t xml:space="preserve"> </w:t>
      </w:r>
      <w:r w:rsidR="00D045CF" w:rsidRPr="00AC4DD1">
        <w:t xml:space="preserve">differences in the relationship between sleep quality and </w:t>
      </w:r>
      <w:r w:rsidR="00D045CF">
        <w:t>physical performance</w:t>
      </w:r>
      <w:r w:rsidR="00D045CF" w:rsidRPr="00AC4DD1">
        <w:t xml:space="preserve">. </w:t>
      </w:r>
      <w:r w:rsidR="0038460E">
        <w:t xml:space="preserve">Further </w:t>
      </w:r>
      <w:r w:rsidR="00D045CF" w:rsidRPr="00D045CF">
        <w:t>p</w:t>
      </w:r>
      <w:r w:rsidR="0038460E">
        <w:t xml:space="preserve">rospective longitudinal studies </w:t>
      </w:r>
      <w:r w:rsidR="00D045CF">
        <w:t xml:space="preserve">among community dwelling older adults </w:t>
      </w:r>
      <w:r w:rsidR="00AC4DD1">
        <w:t xml:space="preserve">to </w:t>
      </w:r>
      <w:r w:rsidR="00D045CF">
        <w:t>confirm these cross-sectional findings</w:t>
      </w:r>
      <w:r w:rsidR="00AC4DD1">
        <w:t xml:space="preserve"> </w:t>
      </w:r>
      <w:r w:rsidR="0038460E">
        <w:t>are</w:t>
      </w:r>
      <w:r w:rsidR="00D045CF">
        <w:t xml:space="preserve"> </w:t>
      </w:r>
      <w:r w:rsidR="00AC4DD1">
        <w:t>warranted.</w:t>
      </w:r>
    </w:p>
    <w:p w14:paraId="40264174" w14:textId="77777777" w:rsidR="00741B43" w:rsidRDefault="00741B43" w:rsidP="006B0C58">
      <w:pPr>
        <w:spacing w:line="480" w:lineRule="auto"/>
        <w:rPr>
          <w:b/>
          <w:sz w:val="24"/>
        </w:rPr>
      </w:pPr>
    </w:p>
    <w:p w14:paraId="53EC49BE" w14:textId="639A40F9" w:rsidR="005E6798" w:rsidRDefault="00BE7A98" w:rsidP="006B0C58">
      <w:pPr>
        <w:spacing w:line="480" w:lineRule="auto"/>
      </w:pPr>
      <w:r w:rsidRPr="00FD0D2A">
        <w:rPr>
          <w:b/>
        </w:rPr>
        <w:t>Funding</w:t>
      </w:r>
      <w:r w:rsidR="003C38ED" w:rsidRPr="00FD0D2A">
        <w:t>: t</w:t>
      </w:r>
      <w:r w:rsidR="00C43701" w:rsidRPr="00FD0D2A">
        <w:t>he Hertfordshire Cohort Study was supported by the Medical Research Council of Great Britain; Arthritis Research UK; the Porticus Foundation and the International Osteoporosis Foundation. The work herein was also supported by the NIHR Nutrition BRC, University of Southampton and the NIHR Musculoskele</w:t>
      </w:r>
      <w:r w:rsidR="003C38ED" w:rsidRPr="00FD0D2A">
        <w:t>tal BRU, University of Oxford.</w:t>
      </w:r>
      <w:r w:rsidR="006B0C58" w:rsidRPr="00FD0D2A">
        <w:t xml:space="preserve"> </w:t>
      </w:r>
      <w:r w:rsidR="008448D6" w:rsidRPr="008448D6">
        <w:t>The funders had no role in study design, data collection and analysis, decision to publish, or preparation of the manuscript</w:t>
      </w:r>
      <w:r w:rsidR="008448D6">
        <w:t>.</w:t>
      </w:r>
      <w:r w:rsidR="008448D6" w:rsidRPr="008448D6">
        <w:t xml:space="preserve"> </w:t>
      </w:r>
    </w:p>
    <w:p w14:paraId="2FBB74CA" w14:textId="77777777" w:rsidR="00597D8F" w:rsidRDefault="00597D8F" w:rsidP="006B0C58">
      <w:pPr>
        <w:spacing w:line="480" w:lineRule="auto"/>
      </w:pPr>
    </w:p>
    <w:p w14:paraId="79E8FA97" w14:textId="4E37E20A" w:rsidR="00BE7A98" w:rsidRDefault="005E6798" w:rsidP="006B0C58">
      <w:pPr>
        <w:spacing w:line="480" w:lineRule="auto"/>
      </w:pPr>
      <w:r w:rsidRPr="005E6798">
        <w:rPr>
          <w:b/>
        </w:rPr>
        <w:t>Competing interests:</w:t>
      </w:r>
      <w:r>
        <w:t xml:space="preserve"> The authors have no competing interests to declare.</w:t>
      </w:r>
    </w:p>
    <w:p w14:paraId="1F0E29D8" w14:textId="77777777" w:rsidR="00597D8F" w:rsidRPr="00FD0D2A" w:rsidRDefault="00597D8F" w:rsidP="006B0C58">
      <w:pPr>
        <w:spacing w:line="480" w:lineRule="auto"/>
      </w:pPr>
    </w:p>
    <w:p w14:paraId="1BD04806" w14:textId="77777777" w:rsidR="00597D8F" w:rsidRPr="00E64920" w:rsidRDefault="00597D8F" w:rsidP="00597D8F">
      <w:pPr>
        <w:spacing w:line="480" w:lineRule="auto"/>
        <w:rPr>
          <w:b/>
          <w:sz w:val="24"/>
        </w:rPr>
      </w:pPr>
      <w:r w:rsidRPr="00E64920">
        <w:rPr>
          <w:b/>
          <w:sz w:val="24"/>
        </w:rPr>
        <w:t>Acknowledgements</w:t>
      </w:r>
    </w:p>
    <w:p w14:paraId="2AB0413A" w14:textId="3E7E1DFC" w:rsidR="00741B43" w:rsidRDefault="00597D8F" w:rsidP="00597D8F">
      <w:pPr>
        <w:spacing w:line="480" w:lineRule="auto"/>
        <w:sectPr w:rsidR="00741B43" w:rsidSect="00641870">
          <w:footerReference w:type="default" r:id="rId9"/>
          <w:pgSz w:w="11906" w:h="16838"/>
          <w:pgMar w:top="1440" w:right="1440" w:bottom="1440" w:left="1440" w:header="708" w:footer="708" w:gutter="0"/>
          <w:cols w:space="708"/>
          <w:docGrid w:linePitch="360"/>
        </w:sectPr>
      </w:pPr>
      <w:r w:rsidRPr="00B07A8D">
        <w:lastRenderedPageBreak/>
        <w:t>The research team would like to thank the individuals who generously shared their time</w:t>
      </w:r>
      <w:r>
        <w:t xml:space="preserve"> to participate in this study. We would also like to thank </w:t>
      </w:r>
      <w:r w:rsidRPr="009363BE">
        <w:t>the HCS Research Staff</w:t>
      </w:r>
      <w:r>
        <w:t xml:space="preserve"> including the fieldworkers who worked on the study,</w:t>
      </w:r>
      <w:r w:rsidRPr="009363BE">
        <w:t xml:space="preserve"> and Vanessa Cox and Ken Cox who managed the data.</w:t>
      </w:r>
    </w:p>
    <w:p w14:paraId="1C44C09A" w14:textId="2BF939D3" w:rsidR="00D80A87" w:rsidRPr="00B4065B" w:rsidRDefault="00B4065B" w:rsidP="008A0566">
      <w:pPr>
        <w:rPr>
          <w:b/>
        </w:rPr>
      </w:pPr>
      <w:r w:rsidRPr="00B4065B">
        <w:rPr>
          <w:b/>
        </w:rPr>
        <w:lastRenderedPageBreak/>
        <w:t>References</w:t>
      </w:r>
    </w:p>
    <w:p w14:paraId="70FF7052" w14:textId="77777777" w:rsidR="00697617" w:rsidRPr="00697617" w:rsidRDefault="00D14A61" w:rsidP="00697617">
      <w:pPr>
        <w:pStyle w:val="EndNoteBibliography"/>
        <w:spacing w:after="0"/>
      </w:pPr>
      <w:r>
        <w:rPr>
          <w:sz w:val="16"/>
        </w:rPr>
        <w:fldChar w:fldCharType="begin"/>
      </w:r>
      <w:r w:rsidR="00D80A87">
        <w:rPr>
          <w:sz w:val="16"/>
        </w:rPr>
        <w:instrText xml:space="preserve"> ADDIN EN.REFLIST </w:instrText>
      </w:r>
      <w:r>
        <w:rPr>
          <w:sz w:val="16"/>
        </w:rPr>
        <w:fldChar w:fldCharType="separate"/>
      </w:r>
      <w:r w:rsidR="00697617" w:rsidRPr="00697617">
        <w:t xml:space="preserve">1. VanSwearingen JM, Paschal KA, Bonino P, Chen TW. Assessing recurrent fall risk of community-dwelling, frail older veterans using specific tests of mobility and the physical performance test of function. </w:t>
      </w:r>
      <w:r w:rsidR="00697617" w:rsidRPr="00697617">
        <w:rPr>
          <w:i/>
        </w:rPr>
        <w:t>J Gerontol A Biol Sci Med Sci</w:t>
      </w:r>
      <w:r w:rsidR="00697617" w:rsidRPr="00697617">
        <w:t>. 1998;53(6):M457-464.</w:t>
      </w:r>
    </w:p>
    <w:p w14:paraId="10918CF4" w14:textId="77777777" w:rsidR="00697617" w:rsidRPr="00697617" w:rsidRDefault="00697617" w:rsidP="00697617">
      <w:pPr>
        <w:pStyle w:val="EndNoteBibliography"/>
        <w:spacing w:after="0"/>
      </w:pPr>
      <w:r w:rsidRPr="00697617">
        <w:t xml:space="preserve">2. Brach JS, VanSwearingen JM. Physical impairment and disability: relationship to performance of activities of daily living in community-dwelling older men. </w:t>
      </w:r>
      <w:r w:rsidRPr="00697617">
        <w:rPr>
          <w:i/>
        </w:rPr>
        <w:t>Phys Ther</w:t>
      </w:r>
      <w:r w:rsidRPr="00697617">
        <w:t>. 2002;82(8):752-761.</w:t>
      </w:r>
    </w:p>
    <w:p w14:paraId="74A40C1B" w14:textId="77777777" w:rsidR="00697617" w:rsidRPr="00697617" w:rsidRDefault="00697617" w:rsidP="00697617">
      <w:pPr>
        <w:pStyle w:val="EndNoteBibliography"/>
        <w:spacing w:after="0"/>
      </w:pPr>
      <w:r w:rsidRPr="00697617">
        <w:t xml:space="preserve">3. Cole CS, Richards KC, Beck CC, et al. Relationships among disordered sleep and cognitive and functional status in nursing home residents. </w:t>
      </w:r>
      <w:r w:rsidRPr="00697617">
        <w:rPr>
          <w:i/>
        </w:rPr>
        <w:t>Res Gerontol Nurs</w:t>
      </w:r>
      <w:r w:rsidRPr="00697617">
        <w:t>. 2009;2(3):183-191.</w:t>
      </w:r>
    </w:p>
    <w:p w14:paraId="7DD1496A" w14:textId="77777777" w:rsidR="00697617" w:rsidRPr="00697617" w:rsidRDefault="00697617" w:rsidP="00697617">
      <w:pPr>
        <w:pStyle w:val="EndNoteBibliography"/>
        <w:spacing w:after="0"/>
      </w:pPr>
      <w:r w:rsidRPr="00697617">
        <w:t xml:space="preserve">4. Simmonds SJ, Syddall HE, Westbury LD, Dodds RM, Cooper C, Aihie Sayer A. Grip strength among community-dwelling older people predicts hospital admission during the following decade. </w:t>
      </w:r>
      <w:r w:rsidRPr="00697617">
        <w:rPr>
          <w:i/>
        </w:rPr>
        <w:t>Age Ageing</w:t>
      </w:r>
      <w:r w:rsidRPr="00697617">
        <w:t>. 2015;44(6):954-959.</w:t>
      </w:r>
    </w:p>
    <w:p w14:paraId="1CBF7C2C" w14:textId="77777777" w:rsidR="00697617" w:rsidRPr="00697617" w:rsidRDefault="00697617" w:rsidP="00697617">
      <w:pPr>
        <w:pStyle w:val="EndNoteBibliography"/>
        <w:spacing w:after="0"/>
      </w:pPr>
      <w:r w:rsidRPr="00697617">
        <w:t xml:space="preserve">5. Granic A, Davies K, Jagger C, Dodds RM, Kirkwood TBL, Sayer AA. Initial level and rate of change in grip strength predict all-cause mortality in very old adults. </w:t>
      </w:r>
      <w:r w:rsidRPr="00697617">
        <w:rPr>
          <w:i/>
        </w:rPr>
        <w:t>Age Ageing</w:t>
      </w:r>
      <w:r w:rsidRPr="00697617">
        <w:t>. 2017;46(6):970-976.</w:t>
      </w:r>
    </w:p>
    <w:p w14:paraId="44520E17" w14:textId="77777777" w:rsidR="00697617" w:rsidRPr="00697617" w:rsidRDefault="00697617" w:rsidP="00697617">
      <w:pPr>
        <w:pStyle w:val="EndNoteBibliography"/>
        <w:spacing w:after="0"/>
      </w:pPr>
      <w:r w:rsidRPr="00697617">
        <w:t xml:space="preserve">6. Keevil VL, Luben R, Hayat S, Sayer AA, Wareham NJ, Khaw KT. Physical capability predicts mortality in late mid-life as well as in old age: Findings from a large British cohort study. </w:t>
      </w:r>
      <w:r w:rsidRPr="00697617">
        <w:rPr>
          <w:i/>
        </w:rPr>
        <w:t>Arch Gerontol Geriatr</w:t>
      </w:r>
      <w:r w:rsidRPr="00697617">
        <w:t>. 2018;74:77-82.</w:t>
      </w:r>
    </w:p>
    <w:p w14:paraId="4A6B8231" w14:textId="77777777" w:rsidR="00697617" w:rsidRPr="00697617" w:rsidRDefault="00697617" w:rsidP="00697617">
      <w:pPr>
        <w:pStyle w:val="EndNoteBibliography"/>
        <w:spacing w:after="0"/>
      </w:pPr>
      <w:r w:rsidRPr="00697617">
        <w:t xml:space="preserve">7. Crowley K. Sleep and Sleep Disorders in Older Adults. </w:t>
      </w:r>
      <w:r w:rsidRPr="00697617">
        <w:rPr>
          <w:i/>
        </w:rPr>
        <w:t>Neuropsychology Review</w:t>
      </w:r>
      <w:r w:rsidRPr="00697617">
        <w:t>. 2011;21(1):41-53.</w:t>
      </w:r>
    </w:p>
    <w:p w14:paraId="780689E6" w14:textId="77777777" w:rsidR="00697617" w:rsidRPr="00697617" w:rsidRDefault="00697617" w:rsidP="00697617">
      <w:pPr>
        <w:pStyle w:val="EndNoteBibliography"/>
        <w:spacing w:after="0"/>
      </w:pPr>
      <w:r w:rsidRPr="00697617">
        <w:t xml:space="preserve">8. Jackowska M, Kumari M, Steptoe A. Sleep and biomarkers in the English Longitudinal Study of Ageing: associations with C-reactive protein, fibrinogen, dehydroepiandrosterone sulfate and hemoglobin. </w:t>
      </w:r>
      <w:r w:rsidRPr="00697617">
        <w:rPr>
          <w:i/>
        </w:rPr>
        <w:t>Psychoneuroendocrinology</w:t>
      </w:r>
      <w:r w:rsidRPr="00697617">
        <w:t>. 2013;38(9):1484-1493.</w:t>
      </w:r>
    </w:p>
    <w:p w14:paraId="4C9284A8" w14:textId="77777777" w:rsidR="00697617" w:rsidRPr="00697617" w:rsidRDefault="00697617" w:rsidP="00697617">
      <w:pPr>
        <w:pStyle w:val="EndNoteBibliography"/>
        <w:spacing w:after="0"/>
      </w:pPr>
      <w:r w:rsidRPr="00697617">
        <w:t xml:space="preserve">9. Li J, Vitiello MV, Gooneratne NS. Sleep in Normal Aging. </w:t>
      </w:r>
      <w:r w:rsidRPr="00697617">
        <w:rPr>
          <w:i/>
        </w:rPr>
        <w:t>Sleep medicine clinics</w:t>
      </w:r>
      <w:r w:rsidRPr="00697617">
        <w:t>. 2018;13(1):1-11.</w:t>
      </w:r>
    </w:p>
    <w:p w14:paraId="69345AFB" w14:textId="77777777" w:rsidR="00697617" w:rsidRPr="00697617" w:rsidRDefault="00697617" w:rsidP="00697617">
      <w:pPr>
        <w:pStyle w:val="EndNoteBibliography"/>
        <w:spacing w:after="0"/>
      </w:pPr>
      <w:r w:rsidRPr="00697617">
        <w:t xml:space="preserve">10. Lee M, Choh AC, Demerath EW, et al. Sleep disturbance in relation to health-related quality of life in adults: the Fels Longitudinal Study. </w:t>
      </w:r>
      <w:r w:rsidRPr="00697617">
        <w:rPr>
          <w:i/>
        </w:rPr>
        <w:t>J Nutr Health Aging</w:t>
      </w:r>
      <w:r w:rsidRPr="00697617">
        <w:t>. 2009;13(6):576-583.</w:t>
      </w:r>
    </w:p>
    <w:p w14:paraId="75E60D9F" w14:textId="77777777" w:rsidR="00697617" w:rsidRPr="00697617" w:rsidRDefault="00697617" w:rsidP="00697617">
      <w:pPr>
        <w:pStyle w:val="EndNoteBibliography"/>
        <w:spacing w:after="0"/>
      </w:pPr>
      <w:r w:rsidRPr="00697617">
        <w:t xml:space="preserve">11. von Ruesten A, Weikert C, Fietze I, Boeing H. Association of sleep duration with chronic diseases in the European Prospective Investigation into Cancer and Nutrition (EPIC)-Potsdam study. </w:t>
      </w:r>
      <w:r w:rsidRPr="00697617">
        <w:rPr>
          <w:i/>
        </w:rPr>
        <w:t>PLoS One</w:t>
      </w:r>
      <w:r w:rsidRPr="00697617">
        <w:t>. 2012;7(1):e30972.</w:t>
      </w:r>
    </w:p>
    <w:p w14:paraId="7BB5F9A6" w14:textId="77777777" w:rsidR="00697617" w:rsidRPr="00697617" w:rsidRDefault="00697617" w:rsidP="00697617">
      <w:pPr>
        <w:pStyle w:val="EndNoteBibliography"/>
        <w:spacing w:after="0"/>
      </w:pPr>
      <w:r w:rsidRPr="00697617">
        <w:t xml:space="preserve">12. Cappuccio FP, D'Elia L, Strazzullo P, Miller MA. Sleep duration and all-cause mortality: a systematic review and meta-analysis of prospective studies. </w:t>
      </w:r>
      <w:r w:rsidRPr="00697617">
        <w:rPr>
          <w:i/>
        </w:rPr>
        <w:t>Sleep</w:t>
      </w:r>
      <w:r w:rsidRPr="00697617">
        <w:t>. 2010;33(5):585-592.</w:t>
      </w:r>
    </w:p>
    <w:p w14:paraId="5A1FDF3B" w14:textId="77777777" w:rsidR="00697617" w:rsidRPr="00697617" w:rsidRDefault="00697617" w:rsidP="00697617">
      <w:pPr>
        <w:pStyle w:val="EndNoteBibliography"/>
        <w:spacing w:after="0"/>
      </w:pPr>
      <w:r w:rsidRPr="00697617">
        <w:t xml:space="preserve">13. Buchmann N, Spira D, Norman K, Demuth I, Eckardt R, Steinhagen-Thiessen E. Sleep, Muscle Mass and Muscle Function in Older People. </w:t>
      </w:r>
      <w:r w:rsidRPr="00697617">
        <w:rPr>
          <w:i/>
        </w:rPr>
        <w:t>Dtsch Arztebl Int</w:t>
      </w:r>
      <w:r w:rsidRPr="00697617">
        <w:t>. 2016;113(15):253-260.</w:t>
      </w:r>
    </w:p>
    <w:p w14:paraId="6814A419" w14:textId="77777777" w:rsidR="00697617" w:rsidRPr="00697617" w:rsidRDefault="00697617" w:rsidP="00697617">
      <w:pPr>
        <w:pStyle w:val="EndNoteBibliography"/>
        <w:spacing w:after="0"/>
      </w:pPr>
      <w:r w:rsidRPr="00697617">
        <w:t xml:space="preserve">14. Dattilo M, Antunes HK, Medeiros A, et al. Sleep and muscle recovery: endocrinological and molecular basis for a new and promising hypothesis. </w:t>
      </w:r>
      <w:r w:rsidRPr="00697617">
        <w:rPr>
          <w:i/>
        </w:rPr>
        <w:t>Med Hypotheses</w:t>
      </w:r>
      <w:r w:rsidRPr="00697617">
        <w:t>. 2011;77(2):220-222.</w:t>
      </w:r>
    </w:p>
    <w:p w14:paraId="27ED1076" w14:textId="77777777" w:rsidR="00697617" w:rsidRPr="00697617" w:rsidRDefault="00697617" w:rsidP="00697617">
      <w:pPr>
        <w:pStyle w:val="EndNoteBibliography"/>
        <w:spacing w:after="0"/>
      </w:pPr>
      <w:r w:rsidRPr="00697617">
        <w:t xml:space="preserve">15. Patrick Y, Lee A, Raha O, et al. Effects of sleep deprivation on cognitive and physical performance in university students. </w:t>
      </w:r>
      <w:r w:rsidRPr="00697617">
        <w:rPr>
          <w:i/>
        </w:rPr>
        <w:t>Sleep Biol Rhythms</w:t>
      </w:r>
      <w:r w:rsidRPr="00697617">
        <w:t>. 2017;15(3):217-225.</w:t>
      </w:r>
    </w:p>
    <w:p w14:paraId="6C693254" w14:textId="77777777" w:rsidR="00697617" w:rsidRPr="00697617" w:rsidRDefault="00697617" w:rsidP="00697617">
      <w:pPr>
        <w:pStyle w:val="EndNoteBibliography"/>
        <w:spacing w:after="0"/>
      </w:pPr>
      <w:r w:rsidRPr="00697617">
        <w:t xml:space="preserve">16. Fullagar HH, Skorski S, Duffield R, Hammes D, Coutts AJ, Meyer T. Sleep and athletic performance: the effects of sleep loss on exercise performance, and physiological and cognitive responses to exercise. </w:t>
      </w:r>
      <w:r w:rsidRPr="00697617">
        <w:rPr>
          <w:i/>
        </w:rPr>
        <w:t>Sports Med</w:t>
      </w:r>
      <w:r w:rsidRPr="00697617">
        <w:t>. 2015;45(2):161-186.</w:t>
      </w:r>
    </w:p>
    <w:p w14:paraId="56C41E62" w14:textId="77777777" w:rsidR="00697617" w:rsidRPr="00697617" w:rsidRDefault="00697617" w:rsidP="00697617">
      <w:pPr>
        <w:pStyle w:val="EndNoteBibliography"/>
        <w:spacing w:after="0"/>
      </w:pPr>
      <w:r w:rsidRPr="00697617">
        <w:t xml:space="preserve">17. Wilcox S, Brenes GA, Levine D, Sevick MA, Shumaker SA, Craven T. Factors related to sleep disturbance in older adults experiencing knee pain or knee pain with radiographic evidence of knee osteoarthritis. </w:t>
      </w:r>
      <w:r w:rsidRPr="00697617">
        <w:rPr>
          <w:i/>
        </w:rPr>
        <w:t>J Am Geriatr Soc</w:t>
      </w:r>
      <w:r w:rsidRPr="00697617">
        <w:t>. 2000;48(10):1241-1251.</w:t>
      </w:r>
    </w:p>
    <w:p w14:paraId="56AA32D1" w14:textId="77777777" w:rsidR="00697617" w:rsidRPr="00697617" w:rsidRDefault="00697617" w:rsidP="00697617">
      <w:pPr>
        <w:pStyle w:val="EndNoteBibliography"/>
        <w:spacing w:after="0"/>
      </w:pPr>
      <w:r w:rsidRPr="00697617">
        <w:t xml:space="preserve">18. Loh KP, Pandya C, Zittel J, et al. Associations of sleep disturbance with physical function and cognition in older adults with cancer. </w:t>
      </w:r>
      <w:r w:rsidRPr="00697617">
        <w:rPr>
          <w:i/>
        </w:rPr>
        <w:t>Support Care Cancer</w:t>
      </w:r>
      <w:r w:rsidRPr="00697617">
        <w:t>. 2017</w:t>
      </w:r>
    </w:p>
    <w:p w14:paraId="40B9A489" w14:textId="77777777" w:rsidR="00697617" w:rsidRPr="00697617" w:rsidRDefault="00697617" w:rsidP="00697617">
      <w:pPr>
        <w:pStyle w:val="EndNoteBibliography"/>
        <w:spacing w:after="0"/>
      </w:pPr>
      <w:r w:rsidRPr="00697617">
        <w:t xml:space="preserve">19. Chen HC, Hsu NW, Chou P. The Association Between Sleep Duration and Hand Grip Strength in Community-Dwelling Older Adults: The Yilan Study, Taiwan. </w:t>
      </w:r>
      <w:r w:rsidRPr="00697617">
        <w:rPr>
          <w:i/>
        </w:rPr>
        <w:t>Sleep</w:t>
      </w:r>
      <w:r w:rsidRPr="00697617">
        <w:t>. 2017;40(4)</w:t>
      </w:r>
    </w:p>
    <w:p w14:paraId="6A30EB23" w14:textId="77777777" w:rsidR="00697617" w:rsidRPr="00697617" w:rsidRDefault="00697617" w:rsidP="00697617">
      <w:pPr>
        <w:pStyle w:val="EndNoteBibliography"/>
        <w:spacing w:after="0"/>
      </w:pPr>
      <w:r w:rsidRPr="00697617">
        <w:t xml:space="preserve">20. Suri SV, Batterham AM, Ells L, Danjoux G, Atkinson G. Cross-sectional Association between Walking Pace and Sleep-disordered Breathing. </w:t>
      </w:r>
      <w:r w:rsidRPr="00697617">
        <w:rPr>
          <w:i/>
        </w:rPr>
        <w:t>Int J Sports Med</w:t>
      </w:r>
      <w:r w:rsidRPr="00697617">
        <w:t>. 2015;36(10):843-847.</w:t>
      </w:r>
    </w:p>
    <w:p w14:paraId="73B36E2D" w14:textId="77777777" w:rsidR="00697617" w:rsidRPr="00697617" w:rsidRDefault="00697617" w:rsidP="00697617">
      <w:pPr>
        <w:pStyle w:val="EndNoteBibliography"/>
        <w:spacing w:after="0"/>
      </w:pPr>
      <w:r w:rsidRPr="00697617">
        <w:t xml:space="preserve">21. Goldman SE, Stone KL, Ancoli-Israel S, et al. Poor sleep is associated with poorer physical performance and greater functional limitations in older women. </w:t>
      </w:r>
      <w:r w:rsidRPr="00697617">
        <w:rPr>
          <w:i/>
        </w:rPr>
        <w:t>Sleep</w:t>
      </w:r>
      <w:r w:rsidRPr="00697617">
        <w:t>. 2007;30(10):1317-1324.</w:t>
      </w:r>
    </w:p>
    <w:p w14:paraId="4669DFBB" w14:textId="77777777" w:rsidR="00697617" w:rsidRPr="00697617" w:rsidRDefault="00697617" w:rsidP="00697617">
      <w:pPr>
        <w:pStyle w:val="EndNoteBibliography"/>
        <w:spacing w:after="0"/>
      </w:pPr>
      <w:r w:rsidRPr="00697617">
        <w:t xml:space="preserve">22. Dam TT, Ewing S, Ancoli-Israel S, Ensrud K, Redline S, Stone K. Association between sleep and physical function in older men: the osteoporotic fractures in men sleep study. </w:t>
      </w:r>
      <w:r w:rsidRPr="00697617">
        <w:rPr>
          <w:i/>
        </w:rPr>
        <w:t>J Am Geriatr Soc</w:t>
      </w:r>
      <w:r w:rsidRPr="00697617">
        <w:t>. 2008;56(9):1665-1673.</w:t>
      </w:r>
    </w:p>
    <w:p w14:paraId="05F3A7B8" w14:textId="77777777" w:rsidR="00697617" w:rsidRPr="00697617" w:rsidRDefault="00697617" w:rsidP="00697617">
      <w:pPr>
        <w:pStyle w:val="EndNoteBibliography"/>
        <w:spacing w:after="0"/>
      </w:pPr>
      <w:r w:rsidRPr="00697617">
        <w:lastRenderedPageBreak/>
        <w:t xml:space="preserve">23. Koh ES, Jang SN, Paik NJ, Kim KW, Lim JY. Age and gender patterns in associations between lifestyle factors and physical performance in older Korean adults. </w:t>
      </w:r>
      <w:r w:rsidRPr="00697617">
        <w:rPr>
          <w:i/>
        </w:rPr>
        <w:t>Arch Gerontol Geriatr</w:t>
      </w:r>
      <w:r w:rsidRPr="00697617">
        <w:t>. 2014;59(2):338-345.</w:t>
      </w:r>
    </w:p>
    <w:p w14:paraId="225B082A" w14:textId="77777777" w:rsidR="00697617" w:rsidRPr="00697617" w:rsidRDefault="00697617" w:rsidP="00697617">
      <w:pPr>
        <w:pStyle w:val="EndNoteBibliography"/>
        <w:spacing w:after="0"/>
      </w:pPr>
      <w:r w:rsidRPr="00697617">
        <w:t xml:space="preserve">24. Malinowska KB, Ikezoe T, Ichihashi N, et al. Self-reported quality of sleep is associated with physical strength among community-dwelling young-old adults. </w:t>
      </w:r>
      <w:r w:rsidRPr="00697617">
        <w:rPr>
          <w:i/>
        </w:rPr>
        <w:t>Geriatr Gerontol Int</w:t>
      </w:r>
      <w:r w:rsidRPr="00697617">
        <w:t>. 2017;17(11):1808-1813.</w:t>
      </w:r>
    </w:p>
    <w:p w14:paraId="6DAAF7D9" w14:textId="77777777" w:rsidR="00697617" w:rsidRPr="00697617" w:rsidRDefault="00697617" w:rsidP="00697617">
      <w:pPr>
        <w:pStyle w:val="EndNoteBibliography"/>
        <w:spacing w:after="0"/>
      </w:pPr>
      <w:r w:rsidRPr="00697617">
        <w:t xml:space="preserve">25. Morgan K, Hartescu I. Sleep duration and all-cause mortality: links to physical activity and prefrailty in a 27-year follow up of older adults in the UK. </w:t>
      </w:r>
      <w:r w:rsidRPr="00697617">
        <w:rPr>
          <w:i/>
        </w:rPr>
        <w:t>Sleep Med</w:t>
      </w:r>
      <w:r w:rsidRPr="00697617">
        <w:t>. 2019;54:231-237.</w:t>
      </w:r>
    </w:p>
    <w:p w14:paraId="3C2D5BE3" w14:textId="77777777" w:rsidR="00697617" w:rsidRPr="00697617" w:rsidRDefault="00697617" w:rsidP="00697617">
      <w:pPr>
        <w:pStyle w:val="EndNoteBibliography"/>
        <w:spacing w:after="0"/>
      </w:pPr>
      <w:r w:rsidRPr="00697617">
        <w:t xml:space="preserve">26. Syddall HE, Aihie Sayer A, Dennison EM, Martin HJ, Barker DJ, Cooper C. Cohort profile: the Hertfordshire cohort study. </w:t>
      </w:r>
      <w:r w:rsidRPr="00697617">
        <w:rPr>
          <w:i/>
        </w:rPr>
        <w:t>Int J Epidemiol</w:t>
      </w:r>
      <w:r w:rsidRPr="00697617">
        <w:t>. 2005;34(6):1234-1242.</w:t>
      </w:r>
    </w:p>
    <w:p w14:paraId="44C856D7" w14:textId="77777777" w:rsidR="00697617" w:rsidRPr="00697617" w:rsidRDefault="00697617" w:rsidP="00697617">
      <w:pPr>
        <w:pStyle w:val="EndNoteBibliography"/>
        <w:spacing w:after="0"/>
      </w:pPr>
      <w:r w:rsidRPr="00697617">
        <w:t xml:space="preserve">27. Buysse DJ, Reynolds CF, Monk TH, Berman SR, Kupfer DJ. The Pittsburgh Sleep Quality Index: a new instrument for psychiatric practice and research. </w:t>
      </w:r>
      <w:r w:rsidRPr="00697617">
        <w:rPr>
          <w:i/>
        </w:rPr>
        <w:t>Psychiatry Res</w:t>
      </w:r>
      <w:r w:rsidRPr="00697617">
        <w:t>. 1989;28(2):193-213.</w:t>
      </w:r>
    </w:p>
    <w:p w14:paraId="70EF7F6B" w14:textId="77777777" w:rsidR="00697617" w:rsidRPr="00697617" w:rsidRDefault="00697617" w:rsidP="00697617">
      <w:pPr>
        <w:pStyle w:val="EndNoteBibliography"/>
        <w:spacing w:after="0"/>
      </w:pPr>
      <w:r w:rsidRPr="00697617">
        <w:t xml:space="preserve">28. Guralnik JM, Simonsick EM, Ferrucci L, et al. A short physical performance battery assessing lower extremity function: association with self-reported disability and prediction of mortality and nursing home admission. </w:t>
      </w:r>
      <w:r w:rsidRPr="00697617">
        <w:rPr>
          <w:i/>
        </w:rPr>
        <w:t>J Gerontol</w:t>
      </w:r>
      <w:r w:rsidRPr="00697617">
        <w:t>. 1994;49(2):M85-94.</w:t>
      </w:r>
    </w:p>
    <w:p w14:paraId="007235A8" w14:textId="77777777" w:rsidR="00697617" w:rsidRPr="00697617" w:rsidRDefault="00697617" w:rsidP="00697617">
      <w:pPr>
        <w:pStyle w:val="EndNoteBibliography"/>
        <w:spacing w:after="0"/>
      </w:pPr>
      <w:r w:rsidRPr="00697617">
        <w:t xml:space="preserve">29. Abbatecola AM, Cherubini A, Guralnik JM, et al. Plasma polyunsaturated fatty acids and age-related physical performance decline. </w:t>
      </w:r>
      <w:r w:rsidRPr="00697617">
        <w:rPr>
          <w:i/>
        </w:rPr>
        <w:t>Rejuvenation Res</w:t>
      </w:r>
      <w:r w:rsidRPr="00697617">
        <w:t>. 2009;12(1):25-32.</w:t>
      </w:r>
    </w:p>
    <w:p w14:paraId="28F6B413" w14:textId="77777777" w:rsidR="00697617" w:rsidRPr="00697617" w:rsidRDefault="00697617" w:rsidP="00697617">
      <w:pPr>
        <w:pStyle w:val="EndNoteBibliography"/>
        <w:spacing w:after="0"/>
      </w:pPr>
      <w:r w:rsidRPr="00697617">
        <w:t xml:space="preserve">30. da Camara SM, Alvarado BE, Guralnik JM, Guerra RO, Maciel AC. Using the Short Physical Performance Battery to screen for frailty in young-old adults with distinct socioeconomic conditions. </w:t>
      </w:r>
      <w:r w:rsidRPr="00697617">
        <w:rPr>
          <w:i/>
        </w:rPr>
        <w:t>Geriatr Gerontol Int</w:t>
      </w:r>
      <w:r w:rsidRPr="00697617">
        <w:t>. 2013;13(2):421-428.</w:t>
      </w:r>
    </w:p>
    <w:p w14:paraId="4EFBFC10" w14:textId="77777777" w:rsidR="00697617" w:rsidRPr="00697617" w:rsidRDefault="00697617" w:rsidP="00697617">
      <w:pPr>
        <w:pStyle w:val="EndNoteBibliography"/>
        <w:spacing w:after="0"/>
      </w:pPr>
      <w:r w:rsidRPr="00697617">
        <w:t xml:space="preserve">31. Podsiadlo D, Richardson S. The timed "Up &amp; Go": a test of basic functional mobility for frail elderly persons. </w:t>
      </w:r>
      <w:r w:rsidRPr="00697617">
        <w:rPr>
          <w:i/>
        </w:rPr>
        <w:t>J Am Geriatr Soc</w:t>
      </w:r>
      <w:r w:rsidRPr="00697617">
        <w:t>. 1991;39(2):142-148.</w:t>
      </w:r>
    </w:p>
    <w:p w14:paraId="6289B706" w14:textId="77777777" w:rsidR="00697617" w:rsidRPr="00697617" w:rsidRDefault="00697617" w:rsidP="00697617">
      <w:pPr>
        <w:pStyle w:val="EndNoteBibliography"/>
        <w:spacing w:after="0"/>
      </w:pPr>
      <w:r w:rsidRPr="00697617">
        <w:t xml:space="preserve">32. Roberts HC, Denison HJ, Martin HJ, et al. A review of the measurement of grip strength in clinical and epidemiological studies: towards a standardised approach. </w:t>
      </w:r>
      <w:r w:rsidRPr="00697617">
        <w:rPr>
          <w:i/>
        </w:rPr>
        <w:t>Age Ageing</w:t>
      </w:r>
      <w:r w:rsidRPr="00697617">
        <w:t>. 2011;40(4):423-429.</w:t>
      </w:r>
    </w:p>
    <w:p w14:paraId="24B61CEA" w14:textId="77777777" w:rsidR="00697617" w:rsidRPr="00697617" w:rsidRDefault="00697617" w:rsidP="00697617">
      <w:pPr>
        <w:pStyle w:val="EndNoteBibliography"/>
        <w:spacing w:after="0"/>
      </w:pPr>
      <w:r w:rsidRPr="00697617">
        <w:t xml:space="preserve">33. van den Berg JF, Miedema HME, Tulen JHM, Hofman A, Neven AK, Tiemeier H. Sex Differences in Subjective and Actigraphic Sleep Measures: A Population-Based Study of Elderly Persons. </w:t>
      </w:r>
      <w:r w:rsidRPr="00697617">
        <w:rPr>
          <w:i/>
        </w:rPr>
        <w:t>Sleep</w:t>
      </w:r>
      <w:r w:rsidRPr="00697617">
        <w:t>. 2009;32(10):1367-1375.</w:t>
      </w:r>
    </w:p>
    <w:p w14:paraId="419D58A4" w14:textId="77777777" w:rsidR="00697617" w:rsidRPr="00697617" w:rsidRDefault="00697617" w:rsidP="00697617">
      <w:pPr>
        <w:pStyle w:val="EndNoteBibliography"/>
        <w:spacing w:after="0"/>
      </w:pPr>
      <w:r w:rsidRPr="00697617">
        <w:t xml:space="preserve">34. Wüst RCI, Degens H. Factors contributing to muscle wasting and dysfunction in COPD patients. </w:t>
      </w:r>
      <w:r w:rsidRPr="00697617">
        <w:rPr>
          <w:i/>
        </w:rPr>
        <w:t>International journal of chronic obstructive pulmonary disease</w:t>
      </w:r>
      <w:r w:rsidRPr="00697617">
        <w:t>. 2007;2(3):289-300.</w:t>
      </w:r>
    </w:p>
    <w:p w14:paraId="032A2CD6" w14:textId="77777777" w:rsidR="00697617" w:rsidRPr="00697617" w:rsidRDefault="00697617" w:rsidP="00697617">
      <w:pPr>
        <w:pStyle w:val="EndNoteBibliography"/>
        <w:spacing w:after="0"/>
      </w:pPr>
      <w:r w:rsidRPr="00697617">
        <w:t xml:space="preserve">35. Buysse DJ, Hall ML, Strollo PJ, et al. Relationships between the Pittsburgh Sleep Quality Index (PSQI), Epworth Sleepiness Scale (ESS), and clinical/polysomnographic measures in a community sample. </w:t>
      </w:r>
      <w:r w:rsidRPr="00697617">
        <w:rPr>
          <w:i/>
        </w:rPr>
        <w:t>J Clin Sleep Med</w:t>
      </w:r>
      <w:r w:rsidRPr="00697617">
        <w:t>. 2008;4(6):563-571.</w:t>
      </w:r>
    </w:p>
    <w:p w14:paraId="34D6037A" w14:textId="77777777" w:rsidR="00697617" w:rsidRPr="00697617" w:rsidRDefault="00697617" w:rsidP="00697617">
      <w:pPr>
        <w:pStyle w:val="EndNoteBibliography"/>
        <w:spacing w:after="0"/>
      </w:pPr>
      <w:r w:rsidRPr="00697617">
        <w:t xml:space="preserve">36. Beaudreau SA, Spira AP, Stewart A, et al. Validation of the Pittsburgh Sleep Quality Index and the Epworth Sleepiness Scale in older black and white women. </w:t>
      </w:r>
      <w:r w:rsidRPr="00697617">
        <w:rPr>
          <w:i/>
        </w:rPr>
        <w:t>Sleep Med</w:t>
      </w:r>
      <w:r w:rsidRPr="00697617">
        <w:t>. 2012;13(1):36-42.</w:t>
      </w:r>
    </w:p>
    <w:p w14:paraId="73E6C1B2" w14:textId="77777777" w:rsidR="00697617" w:rsidRPr="00697617" w:rsidRDefault="00697617" w:rsidP="00697617">
      <w:pPr>
        <w:pStyle w:val="EndNoteBibliography"/>
        <w:spacing w:after="0"/>
      </w:pPr>
      <w:r w:rsidRPr="00697617">
        <w:t xml:space="preserve">37. Spira AP, Beaudreau SA, Stone KL, et al. Reliability and validity of the Pittsburgh Sleep Quality Index and the Epworth Sleepiness Scale in older men. </w:t>
      </w:r>
      <w:r w:rsidRPr="00697617">
        <w:rPr>
          <w:i/>
        </w:rPr>
        <w:t>J Gerontol A Biol Sci Med Sci</w:t>
      </w:r>
      <w:r w:rsidRPr="00697617">
        <w:t>. 2012;67(4):433-439.</w:t>
      </w:r>
    </w:p>
    <w:p w14:paraId="43CE7366" w14:textId="77777777" w:rsidR="00697617" w:rsidRPr="00697617" w:rsidRDefault="00697617" w:rsidP="00697617">
      <w:pPr>
        <w:pStyle w:val="EndNoteBibliography"/>
        <w:spacing w:after="0"/>
      </w:pPr>
      <w:r w:rsidRPr="00697617">
        <w:t xml:space="preserve">38. Paine S-J, Harris R, Cormack D, Stanley J. Self-reported sleep complaints are associated with adverse health outcomes: cross-sectional analysis of the 2002/03 New Zealand Health Survey. </w:t>
      </w:r>
      <w:r w:rsidRPr="00697617">
        <w:rPr>
          <w:i/>
        </w:rPr>
        <w:t>Ethnicity &amp; Health</w:t>
      </w:r>
      <w:r w:rsidRPr="00697617">
        <w:t>. 2019;24(1):44-56.</w:t>
      </w:r>
    </w:p>
    <w:p w14:paraId="148CFDB9" w14:textId="77777777" w:rsidR="00697617" w:rsidRPr="00697617" w:rsidRDefault="00697617" w:rsidP="00697617">
      <w:pPr>
        <w:pStyle w:val="EndNoteBibliography"/>
        <w:spacing w:after="0"/>
      </w:pPr>
      <w:r w:rsidRPr="00697617">
        <w:t xml:space="preserve">39. Spira AP, Covinsky K, Rebok GW, et al. Poor sleep quality and functional decline in older women. </w:t>
      </w:r>
      <w:r w:rsidRPr="00697617">
        <w:rPr>
          <w:i/>
        </w:rPr>
        <w:t>J Am Geriatr Soc</w:t>
      </w:r>
      <w:r w:rsidRPr="00697617">
        <w:t>. 2012;60(6):1092-1098.</w:t>
      </w:r>
    </w:p>
    <w:p w14:paraId="07DD3860" w14:textId="77777777" w:rsidR="00697617" w:rsidRPr="00697617" w:rsidRDefault="00697617" w:rsidP="00697617">
      <w:pPr>
        <w:pStyle w:val="EndNoteBibliography"/>
        <w:spacing w:after="0"/>
      </w:pPr>
      <w:r w:rsidRPr="00697617">
        <w:t xml:space="preserve">40. Martin JL, Fiorentino L, Jouldjian S, Josephson KR, Alessi CA. Sleep quality in residents of assisted living facilities: effect on quality of life, functional status, and depression. </w:t>
      </w:r>
      <w:r w:rsidRPr="00697617">
        <w:rPr>
          <w:i/>
        </w:rPr>
        <w:t>J Am Geriatr Soc</w:t>
      </w:r>
      <w:r w:rsidRPr="00697617">
        <w:t>. 2010;58(5):829-836.</w:t>
      </w:r>
    </w:p>
    <w:p w14:paraId="169B9A48" w14:textId="77777777" w:rsidR="00697617" w:rsidRPr="00697617" w:rsidRDefault="00697617" w:rsidP="00697617">
      <w:pPr>
        <w:pStyle w:val="EndNoteBibliography"/>
      </w:pPr>
      <w:r w:rsidRPr="00697617">
        <w:t xml:space="preserve">41. Fullagar H, Skorski S, Duffield R, Meyer T. The effect of an acute sleep hygiene strategy following a late-night soccer match on recovery of players. </w:t>
      </w:r>
      <w:r w:rsidRPr="00697617">
        <w:rPr>
          <w:i/>
        </w:rPr>
        <w:t>Chronobiol Int</w:t>
      </w:r>
      <w:r w:rsidRPr="00697617">
        <w:t>. 2016;33(5):490-505.</w:t>
      </w:r>
    </w:p>
    <w:p w14:paraId="07C70CA7" w14:textId="4EEB97E3" w:rsidR="008A0566" w:rsidRDefault="00D14A61" w:rsidP="00D2271F">
      <w:pPr>
        <w:ind w:left="284" w:hanging="284"/>
        <w:rPr>
          <w:sz w:val="16"/>
        </w:rPr>
      </w:pPr>
      <w:r>
        <w:rPr>
          <w:sz w:val="16"/>
        </w:rPr>
        <w:fldChar w:fldCharType="end"/>
      </w:r>
    </w:p>
    <w:p w14:paraId="3F2EAD2A" w14:textId="7CB60BF5" w:rsidR="003C6FEE" w:rsidRDefault="003C6FEE" w:rsidP="00D2271F">
      <w:pPr>
        <w:ind w:left="284" w:hanging="284"/>
        <w:rPr>
          <w:sz w:val="16"/>
        </w:rPr>
      </w:pPr>
    </w:p>
    <w:p w14:paraId="6EF59ED3" w14:textId="5FDB0959" w:rsidR="003C6FEE" w:rsidRDefault="003C6FEE" w:rsidP="00D2271F">
      <w:pPr>
        <w:ind w:left="284" w:hanging="284"/>
        <w:rPr>
          <w:sz w:val="16"/>
        </w:rPr>
      </w:pPr>
    </w:p>
    <w:p w14:paraId="0D169968" w14:textId="77777777" w:rsidR="003C6FEE" w:rsidRPr="00AC24B9" w:rsidRDefault="003C6FEE" w:rsidP="003C6FEE">
      <w:pPr>
        <w:rPr>
          <w:b/>
        </w:rPr>
      </w:pPr>
      <w:r w:rsidRPr="00AC24B9">
        <w:rPr>
          <w:b/>
        </w:rPr>
        <w:lastRenderedPageBreak/>
        <w:t>Table 1. Demographic characteristics of the study participants</w:t>
      </w:r>
    </w:p>
    <w:tbl>
      <w:tblPr>
        <w:tblStyle w:val="TableGridLight1"/>
        <w:tblW w:w="10637" w:type="dxa"/>
        <w:tblInd w:w="-426" w:type="dxa"/>
        <w:tblLayout w:type="fixed"/>
        <w:tblLook w:val="04A0" w:firstRow="1" w:lastRow="0" w:firstColumn="1" w:lastColumn="0" w:noHBand="0" w:noVBand="1"/>
      </w:tblPr>
      <w:tblGrid>
        <w:gridCol w:w="4683"/>
        <w:gridCol w:w="851"/>
        <w:gridCol w:w="1417"/>
        <w:gridCol w:w="284"/>
        <w:gridCol w:w="850"/>
        <w:gridCol w:w="1276"/>
        <w:gridCol w:w="284"/>
        <w:gridCol w:w="992"/>
      </w:tblGrid>
      <w:tr w:rsidR="003C6FEE" w:rsidRPr="00392782" w14:paraId="50416240" w14:textId="77777777" w:rsidTr="0054467E">
        <w:tc>
          <w:tcPr>
            <w:tcW w:w="4683" w:type="dxa"/>
            <w:tcBorders>
              <w:top w:val="single" w:sz="4" w:space="0" w:color="auto"/>
              <w:left w:val="nil"/>
              <w:bottom w:val="nil"/>
              <w:right w:val="nil"/>
            </w:tcBorders>
          </w:tcPr>
          <w:p w14:paraId="3707F08A" w14:textId="77777777" w:rsidR="003C6FEE" w:rsidRPr="00392782" w:rsidRDefault="003C6FEE" w:rsidP="0054467E">
            <w:pPr>
              <w:rPr>
                <w:sz w:val="20"/>
                <w:szCs w:val="20"/>
              </w:rPr>
            </w:pPr>
            <w:r w:rsidRPr="00392782">
              <w:rPr>
                <w:sz w:val="20"/>
                <w:szCs w:val="20"/>
              </w:rPr>
              <w:t>Characteristic</w:t>
            </w:r>
          </w:p>
        </w:tc>
        <w:tc>
          <w:tcPr>
            <w:tcW w:w="2268" w:type="dxa"/>
            <w:gridSpan w:val="2"/>
            <w:tcBorders>
              <w:top w:val="single" w:sz="4" w:space="0" w:color="auto"/>
              <w:left w:val="nil"/>
              <w:bottom w:val="single" w:sz="4" w:space="0" w:color="auto"/>
              <w:right w:val="nil"/>
            </w:tcBorders>
          </w:tcPr>
          <w:p w14:paraId="46A3BC18" w14:textId="77777777" w:rsidR="003C6FEE" w:rsidRPr="00392782" w:rsidRDefault="003C6FEE" w:rsidP="0054467E">
            <w:pPr>
              <w:jc w:val="center"/>
              <w:rPr>
                <w:sz w:val="20"/>
                <w:szCs w:val="20"/>
              </w:rPr>
            </w:pPr>
            <w:r w:rsidRPr="00392782">
              <w:rPr>
                <w:sz w:val="20"/>
                <w:szCs w:val="20"/>
              </w:rPr>
              <w:t>Men</w:t>
            </w:r>
          </w:p>
        </w:tc>
        <w:tc>
          <w:tcPr>
            <w:tcW w:w="284" w:type="dxa"/>
            <w:tcBorders>
              <w:top w:val="single" w:sz="4" w:space="0" w:color="auto"/>
              <w:left w:val="nil"/>
              <w:bottom w:val="nil"/>
              <w:right w:val="nil"/>
            </w:tcBorders>
          </w:tcPr>
          <w:p w14:paraId="1273B605" w14:textId="77777777" w:rsidR="003C6FEE" w:rsidRPr="00392782" w:rsidRDefault="003C6FEE" w:rsidP="0054467E">
            <w:pPr>
              <w:rPr>
                <w:sz w:val="20"/>
                <w:szCs w:val="20"/>
              </w:rPr>
            </w:pPr>
          </w:p>
        </w:tc>
        <w:tc>
          <w:tcPr>
            <w:tcW w:w="2126" w:type="dxa"/>
            <w:gridSpan w:val="2"/>
            <w:tcBorders>
              <w:top w:val="single" w:sz="4" w:space="0" w:color="auto"/>
              <w:left w:val="nil"/>
              <w:bottom w:val="single" w:sz="4" w:space="0" w:color="auto"/>
              <w:right w:val="nil"/>
            </w:tcBorders>
          </w:tcPr>
          <w:p w14:paraId="7C1A945C" w14:textId="77777777" w:rsidR="003C6FEE" w:rsidRPr="00392782" w:rsidRDefault="003C6FEE" w:rsidP="0054467E">
            <w:pPr>
              <w:jc w:val="center"/>
              <w:rPr>
                <w:sz w:val="20"/>
                <w:szCs w:val="20"/>
              </w:rPr>
            </w:pPr>
            <w:r w:rsidRPr="00392782">
              <w:rPr>
                <w:sz w:val="20"/>
                <w:szCs w:val="20"/>
              </w:rPr>
              <w:t>Women</w:t>
            </w:r>
          </w:p>
        </w:tc>
        <w:tc>
          <w:tcPr>
            <w:tcW w:w="284" w:type="dxa"/>
            <w:tcBorders>
              <w:top w:val="single" w:sz="4" w:space="0" w:color="auto"/>
              <w:left w:val="nil"/>
              <w:bottom w:val="nil"/>
              <w:right w:val="nil"/>
            </w:tcBorders>
          </w:tcPr>
          <w:p w14:paraId="22BA969E" w14:textId="77777777" w:rsidR="003C6FEE" w:rsidRPr="00392782" w:rsidRDefault="003C6FEE" w:rsidP="0054467E">
            <w:pPr>
              <w:jc w:val="center"/>
              <w:rPr>
                <w:sz w:val="20"/>
                <w:szCs w:val="20"/>
              </w:rPr>
            </w:pPr>
          </w:p>
        </w:tc>
        <w:tc>
          <w:tcPr>
            <w:tcW w:w="992" w:type="dxa"/>
            <w:tcBorders>
              <w:top w:val="single" w:sz="4" w:space="0" w:color="auto"/>
              <w:left w:val="nil"/>
              <w:bottom w:val="single" w:sz="4" w:space="0" w:color="auto"/>
              <w:right w:val="nil"/>
            </w:tcBorders>
          </w:tcPr>
          <w:p w14:paraId="6B30F55A" w14:textId="77777777" w:rsidR="003C6FEE" w:rsidRPr="00392782" w:rsidRDefault="003C6FEE" w:rsidP="0054467E">
            <w:pPr>
              <w:tabs>
                <w:tab w:val="left" w:pos="801"/>
              </w:tabs>
              <w:jc w:val="center"/>
              <w:rPr>
                <w:sz w:val="20"/>
                <w:szCs w:val="20"/>
              </w:rPr>
            </w:pPr>
            <w:r w:rsidRPr="007566FA">
              <w:rPr>
                <w:sz w:val="20"/>
                <w:szCs w:val="20"/>
              </w:rPr>
              <w:t>p-value</w:t>
            </w:r>
            <w:r w:rsidRPr="007566FA">
              <w:rPr>
                <w:sz w:val="20"/>
                <w:szCs w:val="20"/>
                <w:vertAlign w:val="superscript"/>
              </w:rPr>
              <w:t>1</w:t>
            </w:r>
          </w:p>
        </w:tc>
      </w:tr>
      <w:tr w:rsidR="003C6FEE" w:rsidRPr="00392782" w14:paraId="434CEE75" w14:textId="77777777" w:rsidTr="0054467E">
        <w:tc>
          <w:tcPr>
            <w:tcW w:w="4683" w:type="dxa"/>
            <w:tcBorders>
              <w:top w:val="nil"/>
              <w:left w:val="nil"/>
              <w:bottom w:val="single" w:sz="4" w:space="0" w:color="auto"/>
              <w:right w:val="nil"/>
            </w:tcBorders>
          </w:tcPr>
          <w:p w14:paraId="77630218" w14:textId="77777777" w:rsidR="003C6FEE" w:rsidRPr="00392782" w:rsidRDefault="003C6FEE" w:rsidP="0054467E">
            <w:pPr>
              <w:rPr>
                <w:sz w:val="20"/>
                <w:szCs w:val="20"/>
              </w:rPr>
            </w:pPr>
          </w:p>
        </w:tc>
        <w:tc>
          <w:tcPr>
            <w:tcW w:w="851" w:type="dxa"/>
            <w:tcBorders>
              <w:top w:val="single" w:sz="4" w:space="0" w:color="auto"/>
              <w:left w:val="nil"/>
              <w:bottom w:val="single" w:sz="4" w:space="0" w:color="auto"/>
              <w:right w:val="nil"/>
            </w:tcBorders>
          </w:tcPr>
          <w:p w14:paraId="2C54528C" w14:textId="77777777" w:rsidR="003C6FEE" w:rsidRPr="00392782" w:rsidRDefault="003C6FEE" w:rsidP="0054467E">
            <w:pPr>
              <w:rPr>
                <w:sz w:val="20"/>
                <w:szCs w:val="20"/>
              </w:rPr>
            </w:pPr>
            <w:r w:rsidRPr="00392782">
              <w:rPr>
                <w:sz w:val="20"/>
                <w:szCs w:val="20"/>
              </w:rPr>
              <w:t xml:space="preserve">Total </w:t>
            </w:r>
            <w:r w:rsidRPr="00392782">
              <w:rPr>
                <w:i/>
                <w:sz w:val="20"/>
                <w:szCs w:val="20"/>
              </w:rPr>
              <w:t>n</w:t>
            </w:r>
          </w:p>
        </w:tc>
        <w:tc>
          <w:tcPr>
            <w:tcW w:w="1417" w:type="dxa"/>
            <w:tcBorders>
              <w:top w:val="single" w:sz="4" w:space="0" w:color="auto"/>
              <w:left w:val="nil"/>
              <w:bottom w:val="single" w:sz="4" w:space="0" w:color="auto"/>
              <w:right w:val="nil"/>
            </w:tcBorders>
          </w:tcPr>
          <w:p w14:paraId="39EF9A34" w14:textId="77777777" w:rsidR="003C6FEE" w:rsidRPr="00392782" w:rsidRDefault="003C6FEE" w:rsidP="0054467E">
            <w:pPr>
              <w:rPr>
                <w:sz w:val="20"/>
                <w:szCs w:val="20"/>
              </w:rPr>
            </w:pPr>
            <w:r w:rsidRPr="00392782">
              <w:rPr>
                <w:sz w:val="20"/>
                <w:szCs w:val="20"/>
              </w:rPr>
              <w:t>Value</w:t>
            </w:r>
          </w:p>
        </w:tc>
        <w:tc>
          <w:tcPr>
            <w:tcW w:w="284" w:type="dxa"/>
            <w:tcBorders>
              <w:top w:val="nil"/>
              <w:left w:val="nil"/>
              <w:bottom w:val="single" w:sz="4" w:space="0" w:color="auto"/>
              <w:right w:val="nil"/>
            </w:tcBorders>
          </w:tcPr>
          <w:p w14:paraId="37FB9276" w14:textId="77777777" w:rsidR="003C6FEE" w:rsidRPr="00392782" w:rsidRDefault="003C6FEE" w:rsidP="0054467E">
            <w:pPr>
              <w:rPr>
                <w:sz w:val="20"/>
                <w:szCs w:val="20"/>
              </w:rPr>
            </w:pPr>
          </w:p>
        </w:tc>
        <w:tc>
          <w:tcPr>
            <w:tcW w:w="850" w:type="dxa"/>
            <w:tcBorders>
              <w:top w:val="single" w:sz="4" w:space="0" w:color="auto"/>
              <w:left w:val="nil"/>
              <w:bottom w:val="single" w:sz="4" w:space="0" w:color="auto"/>
              <w:right w:val="nil"/>
            </w:tcBorders>
          </w:tcPr>
          <w:p w14:paraId="492E7CFA" w14:textId="77777777" w:rsidR="003C6FEE" w:rsidRPr="00392782" w:rsidRDefault="003C6FEE" w:rsidP="0054467E">
            <w:pPr>
              <w:rPr>
                <w:sz w:val="20"/>
                <w:szCs w:val="20"/>
              </w:rPr>
            </w:pPr>
            <w:r w:rsidRPr="00392782">
              <w:rPr>
                <w:sz w:val="20"/>
                <w:szCs w:val="20"/>
              </w:rPr>
              <w:t>Total</w:t>
            </w:r>
            <w:r w:rsidRPr="00392782">
              <w:rPr>
                <w:i/>
                <w:sz w:val="20"/>
                <w:szCs w:val="20"/>
              </w:rPr>
              <w:t xml:space="preserve"> n</w:t>
            </w:r>
          </w:p>
        </w:tc>
        <w:tc>
          <w:tcPr>
            <w:tcW w:w="1276" w:type="dxa"/>
            <w:tcBorders>
              <w:top w:val="single" w:sz="4" w:space="0" w:color="auto"/>
              <w:left w:val="nil"/>
              <w:bottom w:val="single" w:sz="4" w:space="0" w:color="auto"/>
              <w:right w:val="nil"/>
            </w:tcBorders>
          </w:tcPr>
          <w:p w14:paraId="177D60EF" w14:textId="77777777" w:rsidR="003C6FEE" w:rsidRPr="00392782" w:rsidRDefault="003C6FEE" w:rsidP="0054467E">
            <w:pPr>
              <w:rPr>
                <w:sz w:val="20"/>
                <w:szCs w:val="20"/>
              </w:rPr>
            </w:pPr>
            <w:r w:rsidRPr="00392782">
              <w:rPr>
                <w:sz w:val="20"/>
                <w:szCs w:val="20"/>
              </w:rPr>
              <w:t>Value</w:t>
            </w:r>
          </w:p>
        </w:tc>
        <w:tc>
          <w:tcPr>
            <w:tcW w:w="284" w:type="dxa"/>
            <w:tcBorders>
              <w:top w:val="nil"/>
              <w:left w:val="nil"/>
              <w:bottom w:val="single" w:sz="4" w:space="0" w:color="auto"/>
              <w:right w:val="nil"/>
            </w:tcBorders>
          </w:tcPr>
          <w:p w14:paraId="3FFC69B2" w14:textId="77777777" w:rsidR="003C6FEE" w:rsidRPr="00392782" w:rsidRDefault="003C6FEE" w:rsidP="0054467E">
            <w:pPr>
              <w:rPr>
                <w:sz w:val="20"/>
                <w:szCs w:val="20"/>
              </w:rPr>
            </w:pPr>
          </w:p>
        </w:tc>
        <w:tc>
          <w:tcPr>
            <w:tcW w:w="992" w:type="dxa"/>
            <w:tcBorders>
              <w:top w:val="single" w:sz="4" w:space="0" w:color="auto"/>
              <w:left w:val="nil"/>
              <w:bottom w:val="single" w:sz="4" w:space="0" w:color="auto"/>
              <w:right w:val="nil"/>
            </w:tcBorders>
          </w:tcPr>
          <w:p w14:paraId="516FA655" w14:textId="77777777" w:rsidR="003C6FEE" w:rsidRPr="00392782" w:rsidRDefault="003C6FEE" w:rsidP="0054467E">
            <w:pPr>
              <w:rPr>
                <w:sz w:val="20"/>
                <w:szCs w:val="20"/>
              </w:rPr>
            </w:pPr>
          </w:p>
        </w:tc>
      </w:tr>
      <w:tr w:rsidR="003C6FEE" w:rsidRPr="00392782" w14:paraId="3C8450C6" w14:textId="77777777" w:rsidTr="0054467E">
        <w:tc>
          <w:tcPr>
            <w:tcW w:w="4683" w:type="dxa"/>
            <w:tcBorders>
              <w:top w:val="single" w:sz="4" w:space="0" w:color="auto"/>
              <w:left w:val="nil"/>
              <w:bottom w:val="nil"/>
              <w:right w:val="nil"/>
            </w:tcBorders>
          </w:tcPr>
          <w:p w14:paraId="7964E7B3" w14:textId="77777777" w:rsidR="003C6FEE" w:rsidRPr="00392782" w:rsidRDefault="003C6FEE" w:rsidP="0054467E">
            <w:pPr>
              <w:rPr>
                <w:sz w:val="20"/>
                <w:szCs w:val="20"/>
              </w:rPr>
            </w:pPr>
            <w:r w:rsidRPr="00392782">
              <w:rPr>
                <w:sz w:val="20"/>
                <w:szCs w:val="20"/>
              </w:rPr>
              <w:t>Age (years), mean (SD)</w:t>
            </w:r>
          </w:p>
        </w:tc>
        <w:tc>
          <w:tcPr>
            <w:tcW w:w="851" w:type="dxa"/>
            <w:tcBorders>
              <w:top w:val="single" w:sz="4" w:space="0" w:color="auto"/>
              <w:left w:val="nil"/>
              <w:bottom w:val="nil"/>
              <w:right w:val="nil"/>
            </w:tcBorders>
          </w:tcPr>
          <w:p w14:paraId="2F19BF21" w14:textId="77777777" w:rsidR="003C6FEE" w:rsidRPr="00392782" w:rsidRDefault="003C6FEE" w:rsidP="0054467E">
            <w:pPr>
              <w:rPr>
                <w:sz w:val="20"/>
                <w:szCs w:val="20"/>
              </w:rPr>
            </w:pPr>
            <w:r w:rsidRPr="00392782">
              <w:rPr>
                <w:sz w:val="20"/>
                <w:szCs w:val="20"/>
              </w:rPr>
              <w:t>201</w:t>
            </w:r>
          </w:p>
        </w:tc>
        <w:tc>
          <w:tcPr>
            <w:tcW w:w="1417" w:type="dxa"/>
            <w:tcBorders>
              <w:top w:val="single" w:sz="4" w:space="0" w:color="auto"/>
              <w:left w:val="nil"/>
              <w:bottom w:val="nil"/>
              <w:right w:val="nil"/>
            </w:tcBorders>
          </w:tcPr>
          <w:p w14:paraId="09C62DA2" w14:textId="77777777" w:rsidR="003C6FEE" w:rsidRPr="00392782" w:rsidRDefault="003C6FEE" w:rsidP="0054467E">
            <w:pPr>
              <w:rPr>
                <w:sz w:val="20"/>
                <w:szCs w:val="20"/>
              </w:rPr>
            </w:pPr>
            <w:r w:rsidRPr="00392782">
              <w:rPr>
                <w:sz w:val="20"/>
                <w:szCs w:val="20"/>
              </w:rPr>
              <w:t>75.5 (2.5)</w:t>
            </w:r>
          </w:p>
        </w:tc>
        <w:tc>
          <w:tcPr>
            <w:tcW w:w="284" w:type="dxa"/>
            <w:tcBorders>
              <w:top w:val="single" w:sz="4" w:space="0" w:color="auto"/>
              <w:left w:val="nil"/>
              <w:bottom w:val="nil"/>
              <w:right w:val="nil"/>
            </w:tcBorders>
          </w:tcPr>
          <w:p w14:paraId="12D14EC2" w14:textId="77777777" w:rsidR="003C6FEE" w:rsidRPr="00392782" w:rsidRDefault="003C6FEE" w:rsidP="0054467E">
            <w:pPr>
              <w:rPr>
                <w:sz w:val="20"/>
                <w:szCs w:val="20"/>
              </w:rPr>
            </w:pPr>
          </w:p>
        </w:tc>
        <w:tc>
          <w:tcPr>
            <w:tcW w:w="850" w:type="dxa"/>
            <w:tcBorders>
              <w:top w:val="single" w:sz="4" w:space="0" w:color="auto"/>
              <w:left w:val="nil"/>
              <w:bottom w:val="nil"/>
              <w:right w:val="nil"/>
            </w:tcBorders>
          </w:tcPr>
          <w:p w14:paraId="02C73715" w14:textId="77777777" w:rsidR="003C6FEE" w:rsidRPr="00392782" w:rsidRDefault="003C6FEE" w:rsidP="0054467E">
            <w:pPr>
              <w:rPr>
                <w:sz w:val="20"/>
                <w:szCs w:val="20"/>
              </w:rPr>
            </w:pPr>
            <w:r w:rsidRPr="00392782">
              <w:rPr>
                <w:sz w:val="20"/>
                <w:szCs w:val="20"/>
              </w:rPr>
              <w:t>200</w:t>
            </w:r>
          </w:p>
        </w:tc>
        <w:tc>
          <w:tcPr>
            <w:tcW w:w="1276" w:type="dxa"/>
            <w:tcBorders>
              <w:top w:val="single" w:sz="4" w:space="0" w:color="auto"/>
              <w:left w:val="nil"/>
              <w:bottom w:val="nil"/>
              <w:right w:val="nil"/>
            </w:tcBorders>
          </w:tcPr>
          <w:p w14:paraId="2F98C27F" w14:textId="77777777" w:rsidR="003C6FEE" w:rsidRPr="00392782" w:rsidRDefault="003C6FEE" w:rsidP="0054467E">
            <w:pPr>
              <w:rPr>
                <w:sz w:val="20"/>
                <w:szCs w:val="20"/>
              </w:rPr>
            </w:pPr>
            <w:r w:rsidRPr="00392782">
              <w:rPr>
                <w:sz w:val="20"/>
                <w:szCs w:val="20"/>
              </w:rPr>
              <w:t>75.8 (2.6)</w:t>
            </w:r>
          </w:p>
        </w:tc>
        <w:tc>
          <w:tcPr>
            <w:tcW w:w="284" w:type="dxa"/>
            <w:tcBorders>
              <w:top w:val="single" w:sz="4" w:space="0" w:color="auto"/>
              <w:left w:val="nil"/>
              <w:bottom w:val="nil"/>
              <w:right w:val="nil"/>
            </w:tcBorders>
          </w:tcPr>
          <w:p w14:paraId="126A5FE1" w14:textId="77777777" w:rsidR="003C6FEE" w:rsidRPr="00392782" w:rsidRDefault="003C6FEE" w:rsidP="0054467E">
            <w:pPr>
              <w:tabs>
                <w:tab w:val="left" w:pos="1026"/>
              </w:tabs>
              <w:rPr>
                <w:sz w:val="20"/>
                <w:szCs w:val="20"/>
              </w:rPr>
            </w:pPr>
          </w:p>
        </w:tc>
        <w:tc>
          <w:tcPr>
            <w:tcW w:w="992" w:type="dxa"/>
            <w:tcBorders>
              <w:top w:val="single" w:sz="4" w:space="0" w:color="auto"/>
              <w:left w:val="nil"/>
              <w:bottom w:val="nil"/>
              <w:right w:val="nil"/>
            </w:tcBorders>
          </w:tcPr>
          <w:p w14:paraId="15ECE7C6" w14:textId="77777777" w:rsidR="003C6FEE" w:rsidRPr="00392782" w:rsidRDefault="003C6FEE" w:rsidP="0054467E">
            <w:pPr>
              <w:tabs>
                <w:tab w:val="left" w:pos="1026"/>
              </w:tabs>
              <w:rPr>
                <w:sz w:val="20"/>
                <w:szCs w:val="20"/>
              </w:rPr>
            </w:pPr>
            <w:r>
              <w:rPr>
                <w:sz w:val="20"/>
                <w:szCs w:val="20"/>
              </w:rPr>
              <w:t>0.29</w:t>
            </w:r>
          </w:p>
        </w:tc>
      </w:tr>
      <w:tr w:rsidR="003C6FEE" w:rsidRPr="00392782" w14:paraId="575A2DD0" w14:textId="77777777" w:rsidTr="0054467E">
        <w:tc>
          <w:tcPr>
            <w:tcW w:w="4683" w:type="dxa"/>
            <w:tcBorders>
              <w:top w:val="nil"/>
              <w:left w:val="nil"/>
              <w:bottom w:val="nil"/>
              <w:right w:val="nil"/>
            </w:tcBorders>
          </w:tcPr>
          <w:p w14:paraId="3B1B9E76" w14:textId="77777777" w:rsidR="003C6FEE" w:rsidRPr="00392782" w:rsidRDefault="003C6FEE" w:rsidP="0054467E">
            <w:pPr>
              <w:rPr>
                <w:sz w:val="20"/>
                <w:szCs w:val="20"/>
              </w:rPr>
            </w:pPr>
            <w:r w:rsidRPr="00392782">
              <w:rPr>
                <w:sz w:val="20"/>
                <w:szCs w:val="20"/>
              </w:rPr>
              <w:t>BMI (kg/m</w:t>
            </w:r>
            <w:r w:rsidRPr="00392782">
              <w:rPr>
                <w:sz w:val="20"/>
                <w:szCs w:val="20"/>
                <w:vertAlign w:val="superscript"/>
              </w:rPr>
              <w:t>2</w:t>
            </w:r>
            <w:r w:rsidRPr="00392782">
              <w:rPr>
                <w:sz w:val="20"/>
                <w:szCs w:val="20"/>
              </w:rPr>
              <w:t>), mean (SD)</w:t>
            </w:r>
          </w:p>
        </w:tc>
        <w:tc>
          <w:tcPr>
            <w:tcW w:w="851" w:type="dxa"/>
            <w:tcBorders>
              <w:top w:val="nil"/>
              <w:left w:val="nil"/>
              <w:bottom w:val="nil"/>
              <w:right w:val="nil"/>
            </w:tcBorders>
          </w:tcPr>
          <w:p w14:paraId="2D9AE93D" w14:textId="77777777" w:rsidR="003C6FEE" w:rsidRPr="00392782" w:rsidRDefault="003C6FEE" w:rsidP="0054467E">
            <w:pPr>
              <w:rPr>
                <w:sz w:val="20"/>
                <w:szCs w:val="20"/>
              </w:rPr>
            </w:pPr>
            <w:r w:rsidRPr="00392782">
              <w:rPr>
                <w:sz w:val="20"/>
                <w:szCs w:val="20"/>
              </w:rPr>
              <w:t>200</w:t>
            </w:r>
          </w:p>
        </w:tc>
        <w:tc>
          <w:tcPr>
            <w:tcW w:w="1417" w:type="dxa"/>
            <w:tcBorders>
              <w:top w:val="nil"/>
              <w:left w:val="nil"/>
              <w:bottom w:val="nil"/>
              <w:right w:val="nil"/>
            </w:tcBorders>
          </w:tcPr>
          <w:p w14:paraId="2AF290DE" w14:textId="77777777" w:rsidR="003C6FEE" w:rsidRPr="00392782" w:rsidRDefault="003C6FEE" w:rsidP="0054467E">
            <w:pPr>
              <w:rPr>
                <w:sz w:val="20"/>
                <w:szCs w:val="20"/>
              </w:rPr>
            </w:pPr>
            <w:r w:rsidRPr="00392782">
              <w:rPr>
                <w:sz w:val="20"/>
                <w:szCs w:val="20"/>
              </w:rPr>
              <w:t>27.</w:t>
            </w:r>
            <w:r>
              <w:rPr>
                <w:sz w:val="20"/>
                <w:szCs w:val="20"/>
              </w:rPr>
              <w:t>7 (3.7</w:t>
            </w:r>
            <w:r w:rsidRPr="00392782">
              <w:rPr>
                <w:sz w:val="20"/>
                <w:szCs w:val="20"/>
              </w:rPr>
              <w:t>)</w:t>
            </w:r>
          </w:p>
        </w:tc>
        <w:tc>
          <w:tcPr>
            <w:tcW w:w="284" w:type="dxa"/>
            <w:tcBorders>
              <w:top w:val="nil"/>
              <w:left w:val="nil"/>
              <w:bottom w:val="nil"/>
              <w:right w:val="nil"/>
            </w:tcBorders>
          </w:tcPr>
          <w:p w14:paraId="36AC67F8" w14:textId="77777777" w:rsidR="003C6FEE" w:rsidRPr="00392782" w:rsidRDefault="003C6FEE" w:rsidP="0054467E">
            <w:pPr>
              <w:rPr>
                <w:sz w:val="20"/>
                <w:szCs w:val="20"/>
              </w:rPr>
            </w:pPr>
          </w:p>
        </w:tc>
        <w:tc>
          <w:tcPr>
            <w:tcW w:w="850" w:type="dxa"/>
            <w:tcBorders>
              <w:top w:val="nil"/>
              <w:left w:val="nil"/>
              <w:bottom w:val="nil"/>
              <w:right w:val="nil"/>
            </w:tcBorders>
          </w:tcPr>
          <w:p w14:paraId="0F1D6E56" w14:textId="77777777" w:rsidR="003C6FEE" w:rsidRPr="00392782" w:rsidRDefault="003C6FEE" w:rsidP="0054467E">
            <w:pPr>
              <w:rPr>
                <w:sz w:val="20"/>
                <w:szCs w:val="20"/>
              </w:rPr>
            </w:pPr>
            <w:r w:rsidRPr="00392782">
              <w:rPr>
                <w:sz w:val="20"/>
                <w:szCs w:val="20"/>
              </w:rPr>
              <w:t>197</w:t>
            </w:r>
          </w:p>
        </w:tc>
        <w:tc>
          <w:tcPr>
            <w:tcW w:w="1276" w:type="dxa"/>
            <w:tcBorders>
              <w:top w:val="nil"/>
              <w:left w:val="nil"/>
              <w:bottom w:val="nil"/>
              <w:right w:val="nil"/>
            </w:tcBorders>
          </w:tcPr>
          <w:p w14:paraId="771E9987" w14:textId="77777777" w:rsidR="003C6FEE" w:rsidRPr="00392782" w:rsidRDefault="003C6FEE" w:rsidP="0054467E">
            <w:pPr>
              <w:rPr>
                <w:sz w:val="20"/>
                <w:szCs w:val="20"/>
              </w:rPr>
            </w:pPr>
            <w:r>
              <w:rPr>
                <w:sz w:val="20"/>
                <w:szCs w:val="20"/>
              </w:rPr>
              <w:t>28.6</w:t>
            </w:r>
            <w:r w:rsidRPr="00392782">
              <w:rPr>
                <w:sz w:val="20"/>
                <w:szCs w:val="20"/>
              </w:rPr>
              <w:t xml:space="preserve"> (</w:t>
            </w:r>
            <w:r>
              <w:rPr>
                <w:sz w:val="20"/>
                <w:szCs w:val="20"/>
              </w:rPr>
              <w:t>5.</w:t>
            </w:r>
            <w:r w:rsidRPr="00392782">
              <w:rPr>
                <w:sz w:val="20"/>
                <w:szCs w:val="20"/>
              </w:rPr>
              <w:t>1</w:t>
            </w:r>
            <w:r>
              <w:rPr>
                <w:sz w:val="20"/>
                <w:szCs w:val="20"/>
              </w:rPr>
              <w:t>)</w:t>
            </w:r>
          </w:p>
        </w:tc>
        <w:tc>
          <w:tcPr>
            <w:tcW w:w="284" w:type="dxa"/>
            <w:tcBorders>
              <w:top w:val="nil"/>
              <w:left w:val="nil"/>
              <w:bottom w:val="nil"/>
              <w:right w:val="nil"/>
            </w:tcBorders>
          </w:tcPr>
          <w:p w14:paraId="6BF4CA66" w14:textId="77777777" w:rsidR="003C6FEE" w:rsidRPr="00392782" w:rsidRDefault="003C6FEE" w:rsidP="0054467E">
            <w:pPr>
              <w:rPr>
                <w:sz w:val="20"/>
                <w:szCs w:val="20"/>
              </w:rPr>
            </w:pPr>
          </w:p>
        </w:tc>
        <w:tc>
          <w:tcPr>
            <w:tcW w:w="992" w:type="dxa"/>
            <w:tcBorders>
              <w:top w:val="nil"/>
              <w:left w:val="nil"/>
              <w:bottom w:val="nil"/>
              <w:right w:val="nil"/>
            </w:tcBorders>
          </w:tcPr>
          <w:p w14:paraId="29059CB9" w14:textId="77777777" w:rsidR="003C6FEE" w:rsidRPr="00392782" w:rsidRDefault="003C6FEE" w:rsidP="0054467E">
            <w:pPr>
              <w:tabs>
                <w:tab w:val="left" w:pos="1026"/>
              </w:tabs>
              <w:rPr>
                <w:sz w:val="20"/>
                <w:szCs w:val="20"/>
              </w:rPr>
            </w:pPr>
            <w:r w:rsidRPr="00BE0E98">
              <w:rPr>
                <w:sz w:val="20"/>
                <w:szCs w:val="20"/>
              </w:rPr>
              <w:t>0.05</w:t>
            </w:r>
          </w:p>
        </w:tc>
      </w:tr>
      <w:tr w:rsidR="003C6FEE" w:rsidRPr="00392782" w14:paraId="5DA88830" w14:textId="77777777" w:rsidTr="0054467E">
        <w:tc>
          <w:tcPr>
            <w:tcW w:w="4683" w:type="dxa"/>
            <w:tcBorders>
              <w:top w:val="nil"/>
              <w:left w:val="nil"/>
              <w:bottom w:val="nil"/>
              <w:right w:val="nil"/>
            </w:tcBorders>
          </w:tcPr>
          <w:p w14:paraId="399C5EC7" w14:textId="77777777" w:rsidR="003C6FEE" w:rsidRPr="00392782" w:rsidRDefault="003C6FEE" w:rsidP="0054467E">
            <w:pPr>
              <w:rPr>
                <w:sz w:val="20"/>
                <w:szCs w:val="20"/>
              </w:rPr>
            </w:pPr>
            <w:r w:rsidRPr="00392782">
              <w:rPr>
                <w:sz w:val="20"/>
                <w:szCs w:val="20"/>
              </w:rPr>
              <w:t>Social Class,</w:t>
            </w:r>
            <w:r w:rsidRPr="00392782">
              <w:rPr>
                <w:i/>
                <w:sz w:val="20"/>
                <w:szCs w:val="20"/>
              </w:rPr>
              <w:t xml:space="preserve"> n</w:t>
            </w:r>
            <w:r w:rsidRPr="00392782">
              <w:rPr>
                <w:sz w:val="20"/>
                <w:szCs w:val="20"/>
              </w:rPr>
              <w:t xml:space="preserve"> (%)</w:t>
            </w:r>
          </w:p>
        </w:tc>
        <w:tc>
          <w:tcPr>
            <w:tcW w:w="851" w:type="dxa"/>
            <w:tcBorders>
              <w:top w:val="nil"/>
              <w:left w:val="nil"/>
              <w:bottom w:val="nil"/>
              <w:right w:val="nil"/>
            </w:tcBorders>
          </w:tcPr>
          <w:p w14:paraId="3EECC672" w14:textId="77777777" w:rsidR="003C6FEE" w:rsidRPr="00392782" w:rsidRDefault="003C6FEE" w:rsidP="0054467E">
            <w:pPr>
              <w:rPr>
                <w:sz w:val="20"/>
                <w:szCs w:val="20"/>
              </w:rPr>
            </w:pPr>
            <w:r w:rsidRPr="00392782">
              <w:rPr>
                <w:sz w:val="20"/>
                <w:szCs w:val="20"/>
              </w:rPr>
              <w:t>191</w:t>
            </w:r>
          </w:p>
        </w:tc>
        <w:tc>
          <w:tcPr>
            <w:tcW w:w="1417" w:type="dxa"/>
            <w:tcBorders>
              <w:top w:val="nil"/>
              <w:left w:val="nil"/>
              <w:bottom w:val="nil"/>
              <w:right w:val="nil"/>
            </w:tcBorders>
          </w:tcPr>
          <w:p w14:paraId="1C85C833" w14:textId="77777777" w:rsidR="003C6FEE" w:rsidRPr="00392782" w:rsidRDefault="003C6FEE" w:rsidP="0054467E">
            <w:pPr>
              <w:rPr>
                <w:sz w:val="20"/>
                <w:szCs w:val="20"/>
              </w:rPr>
            </w:pPr>
          </w:p>
        </w:tc>
        <w:tc>
          <w:tcPr>
            <w:tcW w:w="284" w:type="dxa"/>
            <w:tcBorders>
              <w:top w:val="nil"/>
              <w:left w:val="nil"/>
              <w:bottom w:val="nil"/>
              <w:right w:val="nil"/>
            </w:tcBorders>
          </w:tcPr>
          <w:p w14:paraId="535E1CA0" w14:textId="77777777" w:rsidR="003C6FEE" w:rsidRPr="00392782" w:rsidRDefault="003C6FEE" w:rsidP="0054467E">
            <w:pPr>
              <w:rPr>
                <w:sz w:val="20"/>
                <w:szCs w:val="20"/>
              </w:rPr>
            </w:pPr>
          </w:p>
        </w:tc>
        <w:tc>
          <w:tcPr>
            <w:tcW w:w="850" w:type="dxa"/>
            <w:tcBorders>
              <w:top w:val="nil"/>
              <w:left w:val="nil"/>
              <w:bottom w:val="nil"/>
              <w:right w:val="nil"/>
            </w:tcBorders>
          </w:tcPr>
          <w:p w14:paraId="5C7D06A2" w14:textId="77777777" w:rsidR="003C6FEE" w:rsidRPr="00392782" w:rsidRDefault="003C6FEE" w:rsidP="0054467E">
            <w:pPr>
              <w:rPr>
                <w:sz w:val="20"/>
                <w:szCs w:val="20"/>
              </w:rPr>
            </w:pPr>
            <w:r w:rsidRPr="00392782">
              <w:rPr>
                <w:sz w:val="20"/>
                <w:szCs w:val="20"/>
              </w:rPr>
              <w:t>200</w:t>
            </w:r>
          </w:p>
        </w:tc>
        <w:tc>
          <w:tcPr>
            <w:tcW w:w="1276" w:type="dxa"/>
            <w:tcBorders>
              <w:top w:val="nil"/>
              <w:left w:val="nil"/>
              <w:bottom w:val="nil"/>
              <w:right w:val="nil"/>
            </w:tcBorders>
          </w:tcPr>
          <w:p w14:paraId="43744CE4" w14:textId="77777777" w:rsidR="003C6FEE" w:rsidRPr="00392782" w:rsidRDefault="003C6FEE" w:rsidP="0054467E">
            <w:pPr>
              <w:rPr>
                <w:sz w:val="20"/>
                <w:szCs w:val="20"/>
              </w:rPr>
            </w:pPr>
          </w:p>
        </w:tc>
        <w:tc>
          <w:tcPr>
            <w:tcW w:w="284" w:type="dxa"/>
            <w:tcBorders>
              <w:top w:val="nil"/>
              <w:left w:val="nil"/>
              <w:bottom w:val="nil"/>
              <w:right w:val="nil"/>
            </w:tcBorders>
          </w:tcPr>
          <w:p w14:paraId="5FB6B113" w14:textId="77777777" w:rsidR="003C6FEE" w:rsidRPr="00392782" w:rsidRDefault="003C6FEE" w:rsidP="0054467E">
            <w:pPr>
              <w:rPr>
                <w:sz w:val="20"/>
                <w:szCs w:val="20"/>
              </w:rPr>
            </w:pPr>
          </w:p>
        </w:tc>
        <w:tc>
          <w:tcPr>
            <w:tcW w:w="992" w:type="dxa"/>
            <w:tcBorders>
              <w:top w:val="nil"/>
              <w:left w:val="nil"/>
              <w:bottom w:val="nil"/>
              <w:right w:val="nil"/>
            </w:tcBorders>
          </w:tcPr>
          <w:p w14:paraId="7EB41578" w14:textId="77777777" w:rsidR="003C6FEE" w:rsidRPr="00392782" w:rsidRDefault="003C6FEE" w:rsidP="0054467E">
            <w:pPr>
              <w:tabs>
                <w:tab w:val="left" w:pos="1026"/>
              </w:tabs>
              <w:rPr>
                <w:sz w:val="20"/>
                <w:szCs w:val="20"/>
              </w:rPr>
            </w:pPr>
            <w:r w:rsidRPr="007566FA">
              <w:rPr>
                <w:sz w:val="20"/>
                <w:szCs w:val="20"/>
              </w:rPr>
              <w:t>0.68</w:t>
            </w:r>
          </w:p>
        </w:tc>
      </w:tr>
      <w:tr w:rsidR="003C6FEE" w:rsidRPr="00392782" w14:paraId="34C617A5" w14:textId="77777777" w:rsidTr="0054467E">
        <w:tc>
          <w:tcPr>
            <w:tcW w:w="4683" w:type="dxa"/>
            <w:tcBorders>
              <w:top w:val="nil"/>
              <w:left w:val="nil"/>
              <w:bottom w:val="nil"/>
              <w:right w:val="nil"/>
            </w:tcBorders>
          </w:tcPr>
          <w:p w14:paraId="257D9359" w14:textId="77777777" w:rsidR="003C6FEE" w:rsidRPr="00392782" w:rsidRDefault="003C6FEE" w:rsidP="0054467E">
            <w:pPr>
              <w:rPr>
                <w:sz w:val="20"/>
                <w:szCs w:val="20"/>
              </w:rPr>
            </w:pPr>
            <w:r w:rsidRPr="00392782">
              <w:rPr>
                <w:sz w:val="20"/>
                <w:szCs w:val="20"/>
              </w:rPr>
              <w:t xml:space="preserve">                      I-IIINM</w:t>
            </w:r>
          </w:p>
        </w:tc>
        <w:tc>
          <w:tcPr>
            <w:tcW w:w="851" w:type="dxa"/>
            <w:tcBorders>
              <w:top w:val="nil"/>
              <w:left w:val="nil"/>
              <w:bottom w:val="nil"/>
              <w:right w:val="nil"/>
            </w:tcBorders>
          </w:tcPr>
          <w:p w14:paraId="5D8A851D" w14:textId="77777777" w:rsidR="003C6FEE" w:rsidRPr="00392782" w:rsidRDefault="003C6FEE" w:rsidP="0054467E">
            <w:pPr>
              <w:rPr>
                <w:sz w:val="20"/>
                <w:szCs w:val="20"/>
              </w:rPr>
            </w:pPr>
          </w:p>
        </w:tc>
        <w:tc>
          <w:tcPr>
            <w:tcW w:w="1417" w:type="dxa"/>
            <w:tcBorders>
              <w:top w:val="nil"/>
              <w:left w:val="nil"/>
              <w:bottom w:val="nil"/>
              <w:right w:val="nil"/>
            </w:tcBorders>
          </w:tcPr>
          <w:p w14:paraId="262183D3" w14:textId="77777777" w:rsidR="003C6FEE" w:rsidRPr="00392782" w:rsidRDefault="003C6FEE" w:rsidP="0054467E">
            <w:pPr>
              <w:rPr>
                <w:sz w:val="20"/>
                <w:szCs w:val="20"/>
              </w:rPr>
            </w:pPr>
            <w:r w:rsidRPr="00392782">
              <w:rPr>
                <w:sz w:val="20"/>
                <w:szCs w:val="20"/>
              </w:rPr>
              <w:t>82 (42.9)</w:t>
            </w:r>
          </w:p>
        </w:tc>
        <w:tc>
          <w:tcPr>
            <w:tcW w:w="284" w:type="dxa"/>
            <w:tcBorders>
              <w:top w:val="nil"/>
              <w:left w:val="nil"/>
              <w:bottom w:val="nil"/>
              <w:right w:val="nil"/>
            </w:tcBorders>
          </w:tcPr>
          <w:p w14:paraId="6ECB0AC5" w14:textId="77777777" w:rsidR="003C6FEE" w:rsidRPr="00392782" w:rsidRDefault="003C6FEE" w:rsidP="0054467E">
            <w:pPr>
              <w:rPr>
                <w:sz w:val="20"/>
                <w:szCs w:val="20"/>
              </w:rPr>
            </w:pPr>
          </w:p>
        </w:tc>
        <w:tc>
          <w:tcPr>
            <w:tcW w:w="850" w:type="dxa"/>
            <w:tcBorders>
              <w:top w:val="nil"/>
              <w:left w:val="nil"/>
              <w:bottom w:val="nil"/>
              <w:right w:val="nil"/>
            </w:tcBorders>
          </w:tcPr>
          <w:p w14:paraId="7E690E97" w14:textId="77777777" w:rsidR="003C6FEE" w:rsidRPr="00392782" w:rsidRDefault="003C6FEE" w:rsidP="0054467E">
            <w:pPr>
              <w:rPr>
                <w:sz w:val="20"/>
                <w:szCs w:val="20"/>
              </w:rPr>
            </w:pPr>
          </w:p>
        </w:tc>
        <w:tc>
          <w:tcPr>
            <w:tcW w:w="1276" w:type="dxa"/>
            <w:tcBorders>
              <w:top w:val="nil"/>
              <w:left w:val="nil"/>
              <w:bottom w:val="nil"/>
              <w:right w:val="nil"/>
            </w:tcBorders>
          </w:tcPr>
          <w:p w14:paraId="1F61ADC5" w14:textId="77777777" w:rsidR="003C6FEE" w:rsidRPr="00392782" w:rsidRDefault="003C6FEE" w:rsidP="0054467E">
            <w:pPr>
              <w:rPr>
                <w:sz w:val="20"/>
                <w:szCs w:val="20"/>
              </w:rPr>
            </w:pPr>
            <w:r w:rsidRPr="00392782">
              <w:rPr>
                <w:sz w:val="20"/>
                <w:szCs w:val="20"/>
              </w:rPr>
              <w:t>90 (45.0)</w:t>
            </w:r>
          </w:p>
        </w:tc>
        <w:tc>
          <w:tcPr>
            <w:tcW w:w="284" w:type="dxa"/>
            <w:tcBorders>
              <w:top w:val="nil"/>
              <w:left w:val="nil"/>
              <w:bottom w:val="nil"/>
              <w:right w:val="nil"/>
            </w:tcBorders>
          </w:tcPr>
          <w:p w14:paraId="01541C3D" w14:textId="77777777" w:rsidR="003C6FEE" w:rsidRPr="00392782" w:rsidRDefault="003C6FEE" w:rsidP="0054467E">
            <w:pPr>
              <w:rPr>
                <w:sz w:val="20"/>
                <w:szCs w:val="20"/>
              </w:rPr>
            </w:pPr>
          </w:p>
        </w:tc>
        <w:tc>
          <w:tcPr>
            <w:tcW w:w="992" w:type="dxa"/>
            <w:tcBorders>
              <w:top w:val="nil"/>
              <w:left w:val="nil"/>
              <w:bottom w:val="nil"/>
              <w:right w:val="nil"/>
            </w:tcBorders>
          </w:tcPr>
          <w:p w14:paraId="12CBF015" w14:textId="77777777" w:rsidR="003C6FEE" w:rsidRPr="00392782" w:rsidRDefault="003C6FEE" w:rsidP="0054467E">
            <w:pPr>
              <w:rPr>
                <w:sz w:val="20"/>
                <w:szCs w:val="20"/>
              </w:rPr>
            </w:pPr>
          </w:p>
        </w:tc>
      </w:tr>
      <w:tr w:rsidR="003C6FEE" w:rsidRPr="00392782" w14:paraId="67B64B79" w14:textId="77777777" w:rsidTr="0054467E">
        <w:tc>
          <w:tcPr>
            <w:tcW w:w="4683" w:type="dxa"/>
            <w:tcBorders>
              <w:top w:val="nil"/>
              <w:left w:val="nil"/>
              <w:bottom w:val="nil"/>
              <w:right w:val="nil"/>
            </w:tcBorders>
          </w:tcPr>
          <w:p w14:paraId="2E85D4E5" w14:textId="77777777" w:rsidR="003C6FEE" w:rsidRPr="00392782" w:rsidRDefault="003C6FEE" w:rsidP="0054467E">
            <w:pPr>
              <w:rPr>
                <w:sz w:val="20"/>
                <w:szCs w:val="20"/>
              </w:rPr>
            </w:pPr>
            <w:r w:rsidRPr="00392782">
              <w:rPr>
                <w:sz w:val="20"/>
                <w:szCs w:val="20"/>
              </w:rPr>
              <w:t xml:space="preserve">                      IIIM-V</w:t>
            </w:r>
          </w:p>
        </w:tc>
        <w:tc>
          <w:tcPr>
            <w:tcW w:w="851" w:type="dxa"/>
            <w:tcBorders>
              <w:top w:val="nil"/>
              <w:left w:val="nil"/>
              <w:bottom w:val="nil"/>
              <w:right w:val="nil"/>
            </w:tcBorders>
          </w:tcPr>
          <w:p w14:paraId="5F451D02" w14:textId="77777777" w:rsidR="003C6FEE" w:rsidRPr="00392782" w:rsidRDefault="003C6FEE" w:rsidP="0054467E">
            <w:pPr>
              <w:rPr>
                <w:sz w:val="20"/>
                <w:szCs w:val="20"/>
              </w:rPr>
            </w:pPr>
          </w:p>
        </w:tc>
        <w:tc>
          <w:tcPr>
            <w:tcW w:w="1417" w:type="dxa"/>
            <w:tcBorders>
              <w:top w:val="nil"/>
              <w:left w:val="nil"/>
              <w:bottom w:val="nil"/>
              <w:right w:val="nil"/>
            </w:tcBorders>
          </w:tcPr>
          <w:p w14:paraId="7976C6AE" w14:textId="77777777" w:rsidR="003C6FEE" w:rsidRPr="00392782" w:rsidRDefault="003C6FEE" w:rsidP="0054467E">
            <w:pPr>
              <w:rPr>
                <w:sz w:val="20"/>
                <w:szCs w:val="20"/>
              </w:rPr>
            </w:pPr>
            <w:r w:rsidRPr="00392782">
              <w:rPr>
                <w:sz w:val="20"/>
                <w:szCs w:val="20"/>
              </w:rPr>
              <w:t>109 (57.1)</w:t>
            </w:r>
          </w:p>
        </w:tc>
        <w:tc>
          <w:tcPr>
            <w:tcW w:w="284" w:type="dxa"/>
            <w:tcBorders>
              <w:top w:val="nil"/>
              <w:left w:val="nil"/>
              <w:bottom w:val="nil"/>
              <w:right w:val="nil"/>
            </w:tcBorders>
          </w:tcPr>
          <w:p w14:paraId="5CB0E769" w14:textId="77777777" w:rsidR="003C6FEE" w:rsidRPr="00392782" w:rsidRDefault="003C6FEE" w:rsidP="0054467E">
            <w:pPr>
              <w:rPr>
                <w:sz w:val="20"/>
                <w:szCs w:val="20"/>
              </w:rPr>
            </w:pPr>
          </w:p>
        </w:tc>
        <w:tc>
          <w:tcPr>
            <w:tcW w:w="850" w:type="dxa"/>
            <w:tcBorders>
              <w:top w:val="nil"/>
              <w:left w:val="nil"/>
              <w:bottom w:val="nil"/>
              <w:right w:val="nil"/>
            </w:tcBorders>
          </w:tcPr>
          <w:p w14:paraId="09AA9E0F" w14:textId="77777777" w:rsidR="003C6FEE" w:rsidRPr="00392782" w:rsidRDefault="003C6FEE" w:rsidP="0054467E">
            <w:pPr>
              <w:rPr>
                <w:sz w:val="20"/>
                <w:szCs w:val="20"/>
              </w:rPr>
            </w:pPr>
          </w:p>
        </w:tc>
        <w:tc>
          <w:tcPr>
            <w:tcW w:w="1276" w:type="dxa"/>
            <w:tcBorders>
              <w:top w:val="nil"/>
              <w:left w:val="nil"/>
              <w:bottom w:val="nil"/>
              <w:right w:val="nil"/>
            </w:tcBorders>
          </w:tcPr>
          <w:p w14:paraId="717E630A" w14:textId="77777777" w:rsidR="003C6FEE" w:rsidRPr="00392782" w:rsidRDefault="003C6FEE" w:rsidP="0054467E">
            <w:pPr>
              <w:rPr>
                <w:sz w:val="20"/>
                <w:szCs w:val="20"/>
              </w:rPr>
            </w:pPr>
            <w:r w:rsidRPr="00392782">
              <w:rPr>
                <w:sz w:val="20"/>
                <w:szCs w:val="20"/>
              </w:rPr>
              <w:t>110 (55.0)</w:t>
            </w:r>
          </w:p>
        </w:tc>
        <w:tc>
          <w:tcPr>
            <w:tcW w:w="284" w:type="dxa"/>
            <w:tcBorders>
              <w:top w:val="nil"/>
              <w:left w:val="nil"/>
              <w:bottom w:val="nil"/>
              <w:right w:val="nil"/>
            </w:tcBorders>
          </w:tcPr>
          <w:p w14:paraId="18AA5C50" w14:textId="77777777" w:rsidR="003C6FEE" w:rsidRPr="00392782" w:rsidRDefault="003C6FEE" w:rsidP="0054467E">
            <w:pPr>
              <w:rPr>
                <w:sz w:val="20"/>
                <w:szCs w:val="20"/>
              </w:rPr>
            </w:pPr>
          </w:p>
        </w:tc>
        <w:tc>
          <w:tcPr>
            <w:tcW w:w="992" w:type="dxa"/>
            <w:tcBorders>
              <w:top w:val="nil"/>
              <w:left w:val="nil"/>
              <w:bottom w:val="nil"/>
              <w:right w:val="nil"/>
            </w:tcBorders>
          </w:tcPr>
          <w:p w14:paraId="5AA42F45" w14:textId="77777777" w:rsidR="003C6FEE" w:rsidRPr="00392782" w:rsidRDefault="003C6FEE" w:rsidP="0054467E">
            <w:pPr>
              <w:rPr>
                <w:sz w:val="20"/>
                <w:szCs w:val="20"/>
              </w:rPr>
            </w:pPr>
          </w:p>
        </w:tc>
      </w:tr>
      <w:tr w:rsidR="003C6FEE" w:rsidRPr="00392782" w14:paraId="346B392D" w14:textId="77777777" w:rsidTr="0054467E">
        <w:tc>
          <w:tcPr>
            <w:tcW w:w="4683" w:type="dxa"/>
            <w:tcBorders>
              <w:top w:val="nil"/>
              <w:left w:val="nil"/>
              <w:bottom w:val="nil"/>
              <w:right w:val="nil"/>
            </w:tcBorders>
          </w:tcPr>
          <w:p w14:paraId="577A3FE4" w14:textId="77777777" w:rsidR="003C6FEE" w:rsidRPr="00392782" w:rsidRDefault="003C6FEE" w:rsidP="0054467E">
            <w:pPr>
              <w:rPr>
                <w:sz w:val="20"/>
                <w:szCs w:val="20"/>
              </w:rPr>
            </w:pPr>
            <w:r w:rsidRPr="00BE0E98">
              <w:rPr>
                <w:sz w:val="20"/>
                <w:szCs w:val="20"/>
              </w:rPr>
              <w:t>Activity</w:t>
            </w:r>
            <w:r>
              <w:rPr>
                <w:sz w:val="20"/>
                <w:szCs w:val="20"/>
              </w:rPr>
              <w:t xml:space="preserve"> time in last 2 weeks (min/day),</w:t>
            </w:r>
            <w:r w:rsidRPr="00392782">
              <w:rPr>
                <w:sz w:val="20"/>
                <w:szCs w:val="20"/>
              </w:rPr>
              <w:t xml:space="preserve"> </w:t>
            </w:r>
            <w:r>
              <w:rPr>
                <w:sz w:val="20"/>
                <w:szCs w:val="20"/>
              </w:rPr>
              <w:t>median (IQR)</w:t>
            </w:r>
            <w:r w:rsidRPr="00BE0E98">
              <w:rPr>
                <w:sz w:val="20"/>
                <w:szCs w:val="20"/>
                <w:vertAlign w:val="superscript"/>
              </w:rPr>
              <w:t>2</w:t>
            </w:r>
          </w:p>
        </w:tc>
        <w:tc>
          <w:tcPr>
            <w:tcW w:w="851" w:type="dxa"/>
            <w:tcBorders>
              <w:top w:val="nil"/>
              <w:left w:val="nil"/>
              <w:bottom w:val="nil"/>
              <w:right w:val="nil"/>
            </w:tcBorders>
          </w:tcPr>
          <w:p w14:paraId="07F1ECFE" w14:textId="77777777" w:rsidR="003C6FEE" w:rsidRPr="00392782" w:rsidRDefault="003C6FEE" w:rsidP="0054467E">
            <w:pPr>
              <w:rPr>
                <w:sz w:val="20"/>
                <w:szCs w:val="20"/>
              </w:rPr>
            </w:pPr>
            <w:r>
              <w:rPr>
                <w:sz w:val="20"/>
                <w:szCs w:val="20"/>
              </w:rPr>
              <w:t>187</w:t>
            </w:r>
          </w:p>
        </w:tc>
        <w:tc>
          <w:tcPr>
            <w:tcW w:w="1417" w:type="dxa"/>
            <w:tcBorders>
              <w:top w:val="nil"/>
              <w:left w:val="nil"/>
              <w:bottom w:val="nil"/>
              <w:right w:val="nil"/>
            </w:tcBorders>
          </w:tcPr>
          <w:p w14:paraId="671D739C" w14:textId="77777777" w:rsidR="003C6FEE" w:rsidRPr="00392782" w:rsidRDefault="003C6FEE" w:rsidP="0054467E">
            <w:pPr>
              <w:rPr>
                <w:sz w:val="20"/>
                <w:szCs w:val="20"/>
              </w:rPr>
            </w:pPr>
            <w:r>
              <w:rPr>
                <w:sz w:val="20"/>
                <w:szCs w:val="20"/>
              </w:rPr>
              <w:t>181 (105-270)</w:t>
            </w:r>
          </w:p>
        </w:tc>
        <w:tc>
          <w:tcPr>
            <w:tcW w:w="284" w:type="dxa"/>
            <w:tcBorders>
              <w:top w:val="nil"/>
              <w:left w:val="nil"/>
              <w:bottom w:val="nil"/>
              <w:right w:val="nil"/>
            </w:tcBorders>
          </w:tcPr>
          <w:p w14:paraId="6FE90F5F" w14:textId="77777777" w:rsidR="003C6FEE" w:rsidRPr="00392782" w:rsidRDefault="003C6FEE" w:rsidP="0054467E">
            <w:pPr>
              <w:rPr>
                <w:sz w:val="20"/>
                <w:szCs w:val="20"/>
              </w:rPr>
            </w:pPr>
          </w:p>
        </w:tc>
        <w:tc>
          <w:tcPr>
            <w:tcW w:w="850" w:type="dxa"/>
            <w:tcBorders>
              <w:top w:val="nil"/>
              <w:left w:val="nil"/>
              <w:bottom w:val="nil"/>
              <w:right w:val="nil"/>
            </w:tcBorders>
          </w:tcPr>
          <w:p w14:paraId="5AFF9856" w14:textId="77777777" w:rsidR="003C6FEE" w:rsidRPr="00392782" w:rsidRDefault="003C6FEE" w:rsidP="0054467E">
            <w:pPr>
              <w:rPr>
                <w:sz w:val="20"/>
                <w:szCs w:val="20"/>
              </w:rPr>
            </w:pPr>
            <w:r>
              <w:rPr>
                <w:sz w:val="20"/>
                <w:szCs w:val="20"/>
              </w:rPr>
              <w:t>191</w:t>
            </w:r>
          </w:p>
        </w:tc>
        <w:tc>
          <w:tcPr>
            <w:tcW w:w="1276" w:type="dxa"/>
            <w:tcBorders>
              <w:top w:val="nil"/>
              <w:left w:val="nil"/>
              <w:bottom w:val="nil"/>
              <w:right w:val="nil"/>
            </w:tcBorders>
          </w:tcPr>
          <w:p w14:paraId="1A83F994" w14:textId="77777777" w:rsidR="003C6FEE" w:rsidRPr="00392782" w:rsidRDefault="003C6FEE" w:rsidP="0054467E">
            <w:pPr>
              <w:rPr>
                <w:sz w:val="20"/>
                <w:szCs w:val="20"/>
              </w:rPr>
            </w:pPr>
            <w:r>
              <w:rPr>
                <w:sz w:val="20"/>
                <w:szCs w:val="20"/>
              </w:rPr>
              <w:t>200 (135-284)</w:t>
            </w:r>
          </w:p>
        </w:tc>
        <w:tc>
          <w:tcPr>
            <w:tcW w:w="284" w:type="dxa"/>
            <w:tcBorders>
              <w:top w:val="nil"/>
              <w:left w:val="nil"/>
              <w:bottom w:val="nil"/>
              <w:right w:val="nil"/>
            </w:tcBorders>
          </w:tcPr>
          <w:p w14:paraId="540A708A" w14:textId="77777777" w:rsidR="003C6FEE" w:rsidRPr="00392782" w:rsidRDefault="003C6FEE" w:rsidP="0054467E">
            <w:pPr>
              <w:rPr>
                <w:sz w:val="20"/>
                <w:szCs w:val="20"/>
              </w:rPr>
            </w:pPr>
          </w:p>
        </w:tc>
        <w:tc>
          <w:tcPr>
            <w:tcW w:w="992" w:type="dxa"/>
            <w:tcBorders>
              <w:top w:val="nil"/>
              <w:left w:val="nil"/>
              <w:bottom w:val="nil"/>
              <w:right w:val="nil"/>
            </w:tcBorders>
          </w:tcPr>
          <w:p w14:paraId="2F8C4CCE" w14:textId="77777777" w:rsidR="003C6FEE" w:rsidRPr="008E2493" w:rsidRDefault="003C6FEE" w:rsidP="0054467E">
            <w:pPr>
              <w:tabs>
                <w:tab w:val="left" w:pos="1026"/>
              </w:tabs>
              <w:rPr>
                <w:color w:val="FF0000"/>
                <w:sz w:val="20"/>
                <w:szCs w:val="20"/>
              </w:rPr>
            </w:pPr>
            <w:r>
              <w:rPr>
                <w:sz w:val="20"/>
                <w:szCs w:val="20"/>
              </w:rPr>
              <w:t>0.10</w:t>
            </w:r>
          </w:p>
        </w:tc>
      </w:tr>
      <w:tr w:rsidR="003C6FEE" w:rsidRPr="00392782" w14:paraId="42E242AC" w14:textId="77777777" w:rsidTr="0054467E">
        <w:tc>
          <w:tcPr>
            <w:tcW w:w="4683" w:type="dxa"/>
            <w:tcBorders>
              <w:top w:val="nil"/>
              <w:left w:val="nil"/>
              <w:bottom w:val="nil"/>
              <w:right w:val="nil"/>
            </w:tcBorders>
          </w:tcPr>
          <w:p w14:paraId="107D51FC" w14:textId="77777777" w:rsidR="003C6FEE" w:rsidRPr="00392782" w:rsidRDefault="003C6FEE" w:rsidP="0054467E">
            <w:pPr>
              <w:rPr>
                <w:sz w:val="20"/>
                <w:szCs w:val="20"/>
              </w:rPr>
            </w:pPr>
            <w:r w:rsidRPr="00392782">
              <w:rPr>
                <w:sz w:val="20"/>
                <w:szCs w:val="20"/>
              </w:rPr>
              <w:t>Alcohol consumption (units per week), median (IQR)</w:t>
            </w:r>
          </w:p>
        </w:tc>
        <w:tc>
          <w:tcPr>
            <w:tcW w:w="851" w:type="dxa"/>
            <w:tcBorders>
              <w:top w:val="nil"/>
              <w:left w:val="nil"/>
              <w:bottom w:val="nil"/>
              <w:right w:val="nil"/>
            </w:tcBorders>
          </w:tcPr>
          <w:p w14:paraId="32BEF3D5" w14:textId="77777777" w:rsidR="003C6FEE" w:rsidRPr="00392782" w:rsidRDefault="003C6FEE" w:rsidP="0054467E">
            <w:pPr>
              <w:rPr>
                <w:sz w:val="20"/>
                <w:szCs w:val="20"/>
              </w:rPr>
            </w:pPr>
            <w:r w:rsidRPr="00392782">
              <w:rPr>
                <w:sz w:val="20"/>
                <w:szCs w:val="20"/>
              </w:rPr>
              <w:t>201</w:t>
            </w:r>
          </w:p>
        </w:tc>
        <w:tc>
          <w:tcPr>
            <w:tcW w:w="1417" w:type="dxa"/>
            <w:tcBorders>
              <w:top w:val="nil"/>
              <w:left w:val="nil"/>
              <w:bottom w:val="nil"/>
              <w:right w:val="nil"/>
            </w:tcBorders>
          </w:tcPr>
          <w:p w14:paraId="629D1090" w14:textId="77777777" w:rsidR="003C6FEE" w:rsidRPr="00392782" w:rsidRDefault="003C6FEE" w:rsidP="0054467E">
            <w:pPr>
              <w:rPr>
                <w:sz w:val="20"/>
                <w:szCs w:val="20"/>
              </w:rPr>
            </w:pPr>
            <w:r w:rsidRPr="00392782">
              <w:rPr>
                <w:sz w:val="20"/>
                <w:szCs w:val="20"/>
              </w:rPr>
              <w:t>6.5 (1.0-14.0)</w:t>
            </w:r>
          </w:p>
        </w:tc>
        <w:tc>
          <w:tcPr>
            <w:tcW w:w="284" w:type="dxa"/>
            <w:tcBorders>
              <w:top w:val="nil"/>
              <w:left w:val="nil"/>
              <w:bottom w:val="nil"/>
              <w:right w:val="nil"/>
            </w:tcBorders>
          </w:tcPr>
          <w:p w14:paraId="3E914A84" w14:textId="77777777" w:rsidR="003C6FEE" w:rsidRPr="00392782" w:rsidRDefault="003C6FEE" w:rsidP="0054467E">
            <w:pPr>
              <w:rPr>
                <w:sz w:val="20"/>
                <w:szCs w:val="20"/>
              </w:rPr>
            </w:pPr>
          </w:p>
        </w:tc>
        <w:tc>
          <w:tcPr>
            <w:tcW w:w="850" w:type="dxa"/>
            <w:tcBorders>
              <w:top w:val="nil"/>
              <w:left w:val="nil"/>
              <w:bottom w:val="nil"/>
              <w:right w:val="nil"/>
            </w:tcBorders>
          </w:tcPr>
          <w:p w14:paraId="66E47A80" w14:textId="77777777" w:rsidR="003C6FEE" w:rsidRPr="00392782" w:rsidRDefault="003C6FEE" w:rsidP="0054467E">
            <w:pPr>
              <w:rPr>
                <w:sz w:val="20"/>
                <w:szCs w:val="20"/>
              </w:rPr>
            </w:pPr>
            <w:r w:rsidRPr="00392782">
              <w:rPr>
                <w:sz w:val="20"/>
                <w:szCs w:val="20"/>
              </w:rPr>
              <w:t>200</w:t>
            </w:r>
          </w:p>
        </w:tc>
        <w:tc>
          <w:tcPr>
            <w:tcW w:w="1276" w:type="dxa"/>
            <w:tcBorders>
              <w:top w:val="nil"/>
              <w:left w:val="nil"/>
              <w:bottom w:val="nil"/>
              <w:right w:val="nil"/>
            </w:tcBorders>
          </w:tcPr>
          <w:p w14:paraId="663C6474" w14:textId="77777777" w:rsidR="003C6FEE" w:rsidRPr="00392782" w:rsidRDefault="003C6FEE" w:rsidP="0054467E">
            <w:pPr>
              <w:rPr>
                <w:sz w:val="20"/>
                <w:szCs w:val="20"/>
              </w:rPr>
            </w:pPr>
            <w:r w:rsidRPr="00392782">
              <w:rPr>
                <w:sz w:val="20"/>
                <w:szCs w:val="20"/>
              </w:rPr>
              <w:t>0.5 (0.0-4.0)</w:t>
            </w:r>
          </w:p>
        </w:tc>
        <w:tc>
          <w:tcPr>
            <w:tcW w:w="284" w:type="dxa"/>
            <w:tcBorders>
              <w:top w:val="nil"/>
              <w:left w:val="nil"/>
              <w:bottom w:val="nil"/>
              <w:right w:val="nil"/>
            </w:tcBorders>
          </w:tcPr>
          <w:p w14:paraId="35E69BD2" w14:textId="77777777" w:rsidR="003C6FEE" w:rsidRPr="00392782" w:rsidRDefault="003C6FEE" w:rsidP="0054467E">
            <w:pPr>
              <w:rPr>
                <w:sz w:val="20"/>
                <w:szCs w:val="20"/>
              </w:rPr>
            </w:pPr>
          </w:p>
        </w:tc>
        <w:tc>
          <w:tcPr>
            <w:tcW w:w="992" w:type="dxa"/>
            <w:tcBorders>
              <w:top w:val="nil"/>
              <w:left w:val="nil"/>
              <w:bottom w:val="nil"/>
              <w:right w:val="nil"/>
            </w:tcBorders>
          </w:tcPr>
          <w:p w14:paraId="6AF48D6B" w14:textId="77777777" w:rsidR="003C6FEE" w:rsidRPr="004F7559" w:rsidRDefault="003C6FEE" w:rsidP="0054467E">
            <w:pPr>
              <w:tabs>
                <w:tab w:val="left" w:pos="1026"/>
              </w:tabs>
              <w:rPr>
                <w:sz w:val="20"/>
                <w:szCs w:val="20"/>
              </w:rPr>
            </w:pPr>
            <w:r w:rsidRPr="004F7559">
              <w:rPr>
                <w:sz w:val="20"/>
                <w:szCs w:val="20"/>
              </w:rPr>
              <w:t>&lt;0.01*</w:t>
            </w:r>
          </w:p>
        </w:tc>
      </w:tr>
      <w:tr w:rsidR="003C6FEE" w:rsidRPr="00392782" w14:paraId="716A6151" w14:textId="77777777" w:rsidTr="0054467E">
        <w:tc>
          <w:tcPr>
            <w:tcW w:w="4683" w:type="dxa"/>
            <w:tcBorders>
              <w:top w:val="nil"/>
              <w:left w:val="nil"/>
              <w:bottom w:val="nil"/>
              <w:right w:val="nil"/>
            </w:tcBorders>
          </w:tcPr>
          <w:p w14:paraId="7D24A39C" w14:textId="77777777" w:rsidR="003C6FEE" w:rsidRPr="00392782" w:rsidRDefault="003C6FEE" w:rsidP="0054467E">
            <w:pPr>
              <w:rPr>
                <w:sz w:val="20"/>
                <w:szCs w:val="20"/>
              </w:rPr>
            </w:pPr>
            <w:r w:rsidRPr="00392782">
              <w:rPr>
                <w:sz w:val="20"/>
                <w:szCs w:val="20"/>
              </w:rPr>
              <w:t xml:space="preserve">Smoker status, </w:t>
            </w:r>
            <w:r w:rsidRPr="00392782">
              <w:rPr>
                <w:i/>
                <w:sz w:val="20"/>
                <w:szCs w:val="20"/>
              </w:rPr>
              <w:t>n</w:t>
            </w:r>
            <w:r w:rsidRPr="00392782">
              <w:rPr>
                <w:sz w:val="20"/>
                <w:szCs w:val="20"/>
              </w:rPr>
              <w:t xml:space="preserve"> (%)</w:t>
            </w:r>
          </w:p>
        </w:tc>
        <w:tc>
          <w:tcPr>
            <w:tcW w:w="851" w:type="dxa"/>
            <w:tcBorders>
              <w:top w:val="nil"/>
              <w:left w:val="nil"/>
              <w:bottom w:val="nil"/>
              <w:right w:val="nil"/>
            </w:tcBorders>
          </w:tcPr>
          <w:p w14:paraId="01A5A3CB" w14:textId="77777777" w:rsidR="003C6FEE" w:rsidRPr="00392782" w:rsidRDefault="003C6FEE" w:rsidP="0054467E">
            <w:pPr>
              <w:rPr>
                <w:sz w:val="20"/>
                <w:szCs w:val="20"/>
              </w:rPr>
            </w:pPr>
            <w:r w:rsidRPr="00392782">
              <w:rPr>
                <w:sz w:val="20"/>
                <w:szCs w:val="20"/>
              </w:rPr>
              <w:t>201</w:t>
            </w:r>
          </w:p>
        </w:tc>
        <w:tc>
          <w:tcPr>
            <w:tcW w:w="1417" w:type="dxa"/>
            <w:tcBorders>
              <w:top w:val="nil"/>
              <w:left w:val="nil"/>
              <w:bottom w:val="nil"/>
              <w:right w:val="nil"/>
            </w:tcBorders>
          </w:tcPr>
          <w:p w14:paraId="4A8949A2" w14:textId="77777777" w:rsidR="003C6FEE" w:rsidRPr="00392782" w:rsidRDefault="003C6FEE" w:rsidP="0054467E">
            <w:pPr>
              <w:rPr>
                <w:sz w:val="20"/>
                <w:szCs w:val="20"/>
              </w:rPr>
            </w:pPr>
          </w:p>
        </w:tc>
        <w:tc>
          <w:tcPr>
            <w:tcW w:w="284" w:type="dxa"/>
            <w:tcBorders>
              <w:top w:val="nil"/>
              <w:left w:val="nil"/>
              <w:bottom w:val="nil"/>
              <w:right w:val="nil"/>
            </w:tcBorders>
          </w:tcPr>
          <w:p w14:paraId="0FDAB01C" w14:textId="77777777" w:rsidR="003C6FEE" w:rsidRPr="00392782" w:rsidRDefault="003C6FEE" w:rsidP="0054467E">
            <w:pPr>
              <w:rPr>
                <w:sz w:val="20"/>
                <w:szCs w:val="20"/>
              </w:rPr>
            </w:pPr>
          </w:p>
        </w:tc>
        <w:tc>
          <w:tcPr>
            <w:tcW w:w="850" w:type="dxa"/>
            <w:tcBorders>
              <w:top w:val="nil"/>
              <w:left w:val="nil"/>
              <w:bottom w:val="nil"/>
              <w:right w:val="nil"/>
            </w:tcBorders>
          </w:tcPr>
          <w:p w14:paraId="53A2E276" w14:textId="77777777" w:rsidR="003C6FEE" w:rsidRPr="00392782" w:rsidRDefault="003C6FEE" w:rsidP="0054467E">
            <w:pPr>
              <w:rPr>
                <w:sz w:val="20"/>
                <w:szCs w:val="20"/>
              </w:rPr>
            </w:pPr>
            <w:r w:rsidRPr="00392782">
              <w:rPr>
                <w:sz w:val="20"/>
                <w:szCs w:val="20"/>
              </w:rPr>
              <w:t>200</w:t>
            </w:r>
          </w:p>
        </w:tc>
        <w:tc>
          <w:tcPr>
            <w:tcW w:w="1276" w:type="dxa"/>
            <w:tcBorders>
              <w:top w:val="nil"/>
              <w:left w:val="nil"/>
              <w:bottom w:val="nil"/>
              <w:right w:val="nil"/>
            </w:tcBorders>
          </w:tcPr>
          <w:p w14:paraId="2AD69CDD" w14:textId="77777777" w:rsidR="003C6FEE" w:rsidRPr="00392782" w:rsidRDefault="003C6FEE" w:rsidP="0054467E">
            <w:pPr>
              <w:rPr>
                <w:sz w:val="20"/>
                <w:szCs w:val="20"/>
              </w:rPr>
            </w:pPr>
          </w:p>
        </w:tc>
        <w:tc>
          <w:tcPr>
            <w:tcW w:w="284" w:type="dxa"/>
            <w:tcBorders>
              <w:top w:val="nil"/>
              <w:left w:val="nil"/>
              <w:bottom w:val="nil"/>
              <w:right w:val="nil"/>
            </w:tcBorders>
          </w:tcPr>
          <w:p w14:paraId="064C9584" w14:textId="77777777" w:rsidR="003C6FEE" w:rsidRPr="00392782" w:rsidRDefault="003C6FEE" w:rsidP="0054467E">
            <w:pPr>
              <w:rPr>
                <w:sz w:val="20"/>
                <w:szCs w:val="20"/>
              </w:rPr>
            </w:pPr>
          </w:p>
        </w:tc>
        <w:tc>
          <w:tcPr>
            <w:tcW w:w="992" w:type="dxa"/>
            <w:tcBorders>
              <w:top w:val="nil"/>
              <w:left w:val="nil"/>
              <w:bottom w:val="nil"/>
              <w:right w:val="nil"/>
            </w:tcBorders>
          </w:tcPr>
          <w:p w14:paraId="4310AA84" w14:textId="77777777" w:rsidR="003C6FEE" w:rsidRPr="004F7559" w:rsidRDefault="003C6FEE" w:rsidP="0054467E">
            <w:pPr>
              <w:tabs>
                <w:tab w:val="left" w:pos="1026"/>
              </w:tabs>
              <w:rPr>
                <w:sz w:val="20"/>
                <w:szCs w:val="20"/>
              </w:rPr>
            </w:pPr>
            <w:r w:rsidRPr="004F7559">
              <w:rPr>
                <w:sz w:val="20"/>
                <w:szCs w:val="20"/>
              </w:rPr>
              <w:t>&lt;0.01*</w:t>
            </w:r>
          </w:p>
        </w:tc>
      </w:tr>
      <w:tr w:rsidR="003C6FEE" w:rsidRPr="00392782" w14:paraId="2F03D182" w14:textId="77777777" w:rsidTr="0054467E">
        <w:tc>
          <w:tcPr>
            <w:tcW w:w="4683" w:type="dxa"/>
            <w:tcBorders>
              <w:top w:val="nil"/>
              <w:left w:val="nil"/>
              <w:bottom w:val="nil"/>
              <w:right w:val="nil"/>
            </w:tcBorders>
          </w:tcPr>
          <w:p w14:paraId="192458B0" w14:textId="77777777" w:rsidR="003C6FEE" w:rsidRPr="00392782" w:rsidRDefault="003C6FEE" w:rsidP="0054467E">
            <w:pPr>
              <w:tabs>
                <w:tab w:val="left" w:pos="738"/>
              </w:tabs>
              <w:rPr>
                <w:sz w:val="20"/>
                <w:szCs w:val="20"/>
              </w:rPr>
            </w:pPr>
            <w:r w:rsidRPr="00392782">
              <w:rPr>
                <w:sz w:val="20"/>
                <w:szCs w:val="20"/>
              </w:rPr>
              <w:t xml:space="preserve">                           Never</w:t>
            </w:r>
          </w:p>
        </w:tc>
        <w:tc>
          <w:tcPr>
            <w:tcW w:w="851" w:type="dxa"/>
            <w:tcBorders>
              <w:top w:val="nil"/>
              <w:left w:val="nil"/>
              <w:bottom w:val="nil"/>
              <w:right w:val="nil"/>
            </w:tcBorders>
          </w:tcPr>
          <w:p w14:paraId="226B1FF2" w14:textId="77777777" w:rsidR="003C6FEE" w:rsidRPr="00392782" w:rsidRDefault="003C6FEE" w:rsidP="0054467E">
            <w:pPr>
              <w:rPr>
                <w:sz w:val="20"/>
                <w:szCs w:val="20"/>
              </w:rPr>
            </w:pPr>
          </w:p>
        </w:tc>
        <w:tc>
          <w:tcPr>
            <w:tcW w:w="1417" w:type="dxa"/>
            <w:tcBorders>
              <w:top w:val="nil"/>
              <w:left w:val="nil"/>
              <w:bottom w:val="nil"/>
              <w:right w:val="nil"/>
            </w:tcBorders>
          </w:tcPr>
          <w:p w14:paraId="02B54FC0" w14:textId="77777777" w:rsidR="003C6FEE" w:rsidRPr="00392782" w:rsidRDefault="003C6FEE" w:rsidP="0054467E">
            <w:pPr>
              <w:rPr>
                <w:sz w:val="20"/>
                <w:szCs w:val="20"/>
              </w:rPr>
            </w:pPr>
            <w:r w:rsidRPr="00392782">
              <w:rPr>
                <w:sz w:val="20"/>
                <w:szCs w:val="20"/>
              </w:rPr>
              <w:t>81 (40.3)</w:t>
            </w:r>
          </w:p>
        </w:tc>
        <w:tc>
          <w:tcPr>
            <w:tcW w:w="284" w:type="dxa"/>
            <w:tcBorders>
              <w:top w:val="nil"/>
              <w:left w:val="nil"/>
              <w:bottom w:val="nil"/>
              <w:right w:val="nil"/>
            </w:tcBorders>
          </w:tcPr>
          <w:p w14:paraId="00C11B25" w14:textId="77777777" w:rsidR="003C6FEE" w:rsidRPr="00392782" w:rsidRDefault="003C6FEE" w:rsidP="0054467E">
            <w:pPr>
              <w:rPr>
                <w:sz w:val="20"/>
                <w:szCs w:val="20"/>
              </w:rPr>
            </w:pPr>
          </w:p>
        </w:tc>
        <w:tc>
          <w:tcPr>
            <w:tcW w:w="850" w:type="dxa"/>
            <w:tcBorders>
              <w:top w:val="nil"/>
              <w:left w:val="nil"/>
              <w:bottom w:val="nil"/>
              <w:right w:val="nil"/>
            </w:tcBorders>
          </w:tcPr>
          <w:p w14:paraId="0B3B1C3C" w14:textId="77777777" w:rsidR="003C6FEE" w:rsidRPr="00392782" w:rsidRDefault="003C6FEE" w:rsidP="0054467E">
            <w:pPr>
              <w:rPr>
                <w:sz w:val="20"/>
                <w:szCs w:val="20"/>
              </w:rPr>
            </w:pPr>
          </w:p>
        </w:tc>
        <w:tc>
          <w:tcPr>
            <w:tcW w:w="1276" w:type="dxa"/>
            <w:tcBorders>
              <w:top w:val="nil"/>
              <w:left w:val="nil"/>
              <w:bottom w:val="nil"/>
              <w:right w:val="nil"/>
            </w:tcBorders>
          </w:tcPr>
          <w:p w14:paraId="75B6E056" w14:textId="77777777" w:rsidR="003C6FEE" w:rsidRPr="00392782" w:rsidRDefault="003C6FEE" w:rsidP="0054467E">
            <w:pPr>
              <w:rPr>
                <w:sz w:val="20"/>
                <w:szCs w:val="20"/>
              </w:rPr>
            </w:pPr>
            <w:r w:rsidRPr="00392782">
              <w:rPr>
                <w:sz w:val="20"/>
                <w:szCs w:val="20"/>
              </w:rPr>
              <w:t>129 (64.5)</w:t>
            </w:r>
          </w:p>
        </w:tc>
        <w:tc>
          <w:tcPr>
            <w:tcW w:w="284" w:type="dxa"/>
            <w:tcBorders>
              <w:top w:val="nil"/>
              <w:left w:val="nil"/>
              <w:bottom w:val="nil"/>
              <w:right w:val="nil"/>
            </w:tcBorders>
          </w:tcPr>
          <w:p w14:paraId="03C93950" w14:textId="77777777" w:rsidR="003C6FEE" w:rsidRPr="00392782" w:rsidRDefault="003C6FEE" w:rsidP="0054467E">
            <w:pPr>
              <w:rPr>
                <w:sz w:val="20"/>
                <w:szCs w:val="20"/>
              </w:rPr>
            </w:pPr>
          </w:p>
        </w:tc>
        <w:tc>
          <w:tcPr>
            <w:tcW w:w="992" w:type="dxa"/>
            <w:tcBorders>
              <w:top w:val="nil"/>
              <w:left w:val="nil"/>
              <w:bottom w:val="nil"/>
              <w:right w:val="nil"/>
            </w:tcBorders>
          </w:tcPr>
          <w:p w14:paraId="59A877AB" w14:textId="77777777" w:rsidR="003C6FEE" w:rsidRPr="00392782" w:rsidRDefault="003C6FEE" w:rsidP="0054467E">
            <w:pPr>
              <w:rPr>
                <w:sz w:val="20"/>
                <w:szCs w:val="20"/>
              </w:rPr>
            </w:pPr>
          </w:p>
        </w:tc>
      </w:tr>
      <w:tr w:rsidR="003C6FEE" w:rsidRPr="00392782" w14:paraId="41FD14A6" w14:textId="77777777" w:rsidTr="0054467E">
        <w:tc>
          <w:tcPr>
            <w:tcW w:w="4683" w:type="dxa"/>
            <w:tcBorders>
              <w:top w:val="nil"/>
              <w:left w:val="nil"/>
              <w:bottom w:val="nil"/>
              <w:right w:val="nil"/>
            </w:tcBorders>
          </w:tcPr>
          <w:p w14:paraId="408941C4" w14:textId="77777777" w:rsidR="003C6FEE" w:rsidRPr="00392782" w:rsidRDefault="003C6FEE" w:rsidP="0054467E">
            <w:pPr>
              <w:tabs>
                <w:tab w:val="left" w:pos="738"/>
              </w:tabs>
              <w:rPr>
                <w:sz w:val="20"/>
                <w:szCs w:val="20"/>
              </w:rPr>
            </w:pPr>
            <w:r w:rsidRPr="00392782">
              <w:rPr>
                <w:sz w:val="20"/>
                <w:szCs w:val="20"/>
              </w:rPr>
              <w:t xml:space="preserve">                           Ex</w:t>
            </w:r>
          </w:p>
        </w:tc>
        <w:tc>
          <w:tcPr>
            <w:tcW w:w="851" w:type="dxa"/>
            <w:tcBorders>
              <w:top w:val="nil"/>
              <w:left w:val="nil"/>
              <w:bottom w:val="nil"/>
              <w:right w:val="nil"/>
            </w:tcBorders>
          </w:tcPr>
          <w:p w14:paraId="6CACD85D" w14:textId="77777777" w:rsidR="003C6FEE" w:rsidRPr="00392782" w:rsidRDefault="003C6FEE" w:rsidP="0054467E">
            <w:pPr>
              <w:rPr>
                <w:sz w:val="20"/>
                <w:szCs w:val="20"/>
              </w:rPr>
            </w:pPr>
          </w:p>
        </w:tc>
        <w:tc>
          <w:tcPr>
            <w:tcW w:w="1417" w:type="dxa"/>
            <w:tcBorders>
              <w:top w:val="nil"/>
              <w:left w:val="nil"/>
              <w:bottom w:val="nil"/>
              <w:right w:val="nil"/>
            </w:tcBorders>
          </w:tcPr>
          <w:p w14:paraId="3DF551A9" w14:textId="77777777" w:rsidR="003C6FEE" w:rsidRPr="00392782" w:rsidRDefault="003C6FEE" w:rsidP="0054467E">
            <w:pPr>
              <w:rPr>
                <w:sz w:val="20"/>
                <w:szCs w:val="20"/>
              </w:rPr>
            </w:pPr>
            <w:r w:rsidRPr="00392782">
              <w:rPr>
                <w:sz w:val="20"/>
                <w:szCs w:val="20"/>
              </w:rPr>
              <w:t>112 (55.7)</w:t>
            </w:r>
          </w:p>
        </w:tc>
        <w:tc>
          <w:tcPr>
            <w:tcW w:w="284" w:type="dxa"/>
            <w:tcBorders>
              <w:top w:val="nil"/>
              <w:left w:val="nil"/>
              <w:bottom w:val="nil"/>
              <w:right w:val="nil"/>
            </w:tcBorders>
          </w:tcPr>
          <w:p w14:paraId="074A8D33" w14:textId="77777777" w:rsidR="003C6FEE" w:rsidRPr="00392782" w:rsidRDefault="003C6FEE" w:rsidP="0054467E">
            <w:pPr>
              <w:rPr>
                <w:sz w:val="20"/>
                <w:szCs w:val="20"/>
              </w:rPr>
            </w:pPr>
          </w:p>
        </w:tc>
        <w:tc>
          <w:tcPr>
            <w:tcW w:w="850" w:type="dxa"/>
            <w:tcBorders>
              <w:top w:val="nil"/>
              <w:left w:val="nil"/>
              <w:bottom w:val="nil"/>
              <w:right w:val="nil"/>
            </w:tcBorders>
          </w:tcPr>
          <w:p w14:paraId="521797F8" w14:textId="77777777" w:rsidR="003C6FEE" w:rsidRPr="00392782" w:rsidRDefault="003C6FEE" w:rsidP="0054467E">
            <w:pPr>
              <w:rPr>
                <w:sz w:val="20"/>
                <w:szCs w:val="20"/>
              </w:rPr>
            </w:pPr>
          </w:p>
        </w:tc>
        <w:tc>
          <w:tcPr>
            <w:tcW w:w="1276" w:type="dxa"/>
            <w:tcBorders>
              <w:top w:val="nil"/>
              <w:left w:val="nil"/>
              <w:bottom w:val="nil"/>
              <w:right w:val="nil"/>
            </w:tcBorders>
          </w:tcPr>
          <w:p w14:paraId="6E2DF901" w14:textId="77777777" w:rsidR="003C6FEE" w:rsidRPr="00392782" w:rsidRDefault="003C6FEE" w:rsidP="0054467E">
            <w:pPr>
              <w:rPr>
                <w:sz w:val="20"/>
                <w:szCs w:val="20"/>
              </w:rPr>
            </w:pPr>
            <w:r w:rsidRPr="00392782">
              <w:rPr>
                <w:sz w:val="20"/>
                <w:szCs w:val="20"/>
              </w:rPr>
              <w:t>67 (33.5)</w:t>
            </w:r>
          </w:p>
        </w:tc>
        <w:tc>
          <w:tcPr>
            <w:tcW w:w="284" w:type="dxa"/>
            <w:tcBorders>
              <w:top w:val="nil"/>
              <w:left w:val="nil"/>
              <w:bottom w:val="nil"/>
              <w:right w:val="nil"/>
            </w:tcBorders>
          </w:tcPr>
          <w:p w14:paraId="74B69B7D" w14:textId="77777777" w:rsidR="003C6FEE" w:rsidRPr="00392782" w:rsidRDefault="003C6FEE" w:rsidP="0054467E">
            <w:pPr>
              <w:rPr>
                <w:sz w:val="20"/>
                <w:szCs w:val="20"/>
              </w:rPr>
            </w:pPr>
          </w:p>
        </w:tc>
        <w:tc>
          <w:tcPr>
            <w:tcW w:w="992" w:type="dxa"/>
            <w:tcBorders>
              <w:top w:val="nil"/>
              <w:left w:val="nil"/>
              <w:bottom w:val="nil"/>
              <w:right w:val="nil"/>
            </w:tcBorders>
          </w:tcPr>
          <w:p w14:paraId="1C77FBA1" w14:textId="77777777" w:rsidR="003C6FEE" w:rsidRPr="00392782" w:rsidRDefault="003C6FEE" w:rsidP="0054467E">
            <w:pPr>
              <w:rPr>
                <w:sz w:val="20"/>
                <w:szCs w:val="20"/>
              </w:rPr>
            </w:pPr>
          </w:p>
        </w:tc>
      </w:tr>
      <w:tr w:rsidR="003C6FEE" w:rsidRPr="00392782" w14:paraId="07E8EF7B" w14:textId="77777777" w:rsidTr="0054467E">
        <w:tc>
          <w:tcPr>
            <w:tcW w:w="4683" w:type="dxa"/>
            <w:tcBorders>
              <w:top w:val="nil"/>
              <w:left w:val="nil"/>
              <w:bottom w:val="nil"/>
              <w:right w:val="nil"/>
            </w:tcBorders>
          </w:tcPr>
          <w:p w14:paraId="250DF0E2" w14:textId="77777777" w:rsidR="003C6FEE" w:rsidRPr="00392782" w:rsidRDefault="003C6FEE" w:rsidP="0054467E">
            <w:pPr>
              <w:tabs>
                <w:tab w:val="left" w:pos="738"/>
              </w:tabs>
              <w:rPr>
                <w:sz w:val="20"/>
                <w:szCs w:val="20"/>
              </w:rPr>
            </w:pPr>
            <w:r w:rsidRPr="00392782">
              <w:rPr>
                <w:sz w:val="20"/>
                <w:szCs w:val="20"/>
              </w:rPr>
              <w:t xml:space="preserve">                           Current</w:t>
            </w:r>
          </w:p>
        </w:tc>
        <w:tc>
          <w:tcPr>
            <w:tcW w:w="851" w:type="dxa"/>
            <w:tcBorders>
              <w:top w:val="nil"/>
              <w:left w:val="nil"/>
              <w:bottom w:val="nil"/>
              <w:right w:val="nil"/>
            </w:tcBorders>
          </w:tcPr>
          <w:p w14:paraId="22DEDA02" w14:textId="77777777" w:rsidR="003C6FEE" w:rsidRPr="00392782" w:rsidRDefault="003C6FEE" w:rsidP="0054467E">
            <w:pPr>
              <w:rPr>
                <w:sz w:val="20"/>
                <w:szCs w:val="20"/>
              </w:rPr>
            </w:pPr>
          </w:p>
        </w:tc>
        <w:tc>
          <w:tcPr>
            <w:tcW w:w="1417" w:type="dxa"/>
            <w:tcBorders>
              <w:top w:val="nil"/>
              <w:left w:val="nil"/>
              <w:bottom w:val="nil"/>
              <w:right w:val="nil"/>
            </w:tcBorders>
          </w:tcPr>
          <w:p w14:paraId="5A5E3247" w14:textId="77777777" w:rsidR="003C6FEE" w:rsidRPr="00392782" w:rsidRDefault="003C6FEE" w:rsidP="0054467E">
            <w:pPr>
              <w:rPr>
                <w:sz w:val="20"/>
                <w:szCs w:val="20"/>
              </w:rPr>
            </w:pPr>
            <w:r w:rsidRPr="00392782">
              <w:rPr>
                <w:sz w:val="20"/>
                <w:szCs w:val="20"/>
              </w:rPr>
              <w:t>8 (4.0)</w:t>
            </w:r>
          </w:p>
        </w:tc>
        <w:tc>
          <w:tcPr>
            <w:tcW w:w="284" w:type="dxa"/>
            <w:tcBorders>
              <w:top w:val="nil"/>
              <w:left w:val="nil"/>
              <w:bottom w:val="nil"/>
              <w:right w:val="nil"/>
            </w:tcBorders>
          </w:tcPr>
          <w:p w14:paraId="6ABBA66E" w14:textId="77777777" w:rsidR="003C6FEE" w:rsidRPr="00392782" w:rsidRDefault="003C6FEE" w:rsidP="0054467E">
            <w:pPr>
              <w:rPr>
                <w:sz w:val="20"/>
                <w:szCs w:val="20"/>
              </w:rPr>
            </w:pPr>
          </w:p>
        </w:tc>
        <w:tc>
          <w:tcPr>
            <w:tcW w:w="850" w:type="dxa"/>
            <w:tcBorders>
              <w:top w:val="nil"/>
              <w:left w:val="nil"/>
              <w:bottom w:val="nil"/>
              <w:right w:val="nil"/>
            </w:tcBorders>
          </w:tcPr>
          <w:p w14:paraId="3BECC598" w14:textId="77777777" w:rsidR="003C6FEE" w:rsidRPr="00392782" w:rsidRDefault="003C6FEE" w:rsidP="0054467E">
            <w:pPr>
              <w:rPr>
                <w:sz w:val="20"/>
                <w:szCs w:val="20"/>
              </w:rPr>
            </w:pPr>
          </w:p>
        </w:tc>
        <w:tc>
          <w:tcPr>
            <w:tcW w:w="1276" w:type="dxa"/>
            <w:tcBorders>
              <w:top w:val="nil"/>
              <w:left w:val="nil"/>
              <w:bottom w:val="nil"/>
              <w:right w:val="nil"/>
            </w:tcBorders>
          </w:tcPr>
          <w:p w14:paraId="056526D3" w14:textId="77777777" w:rsidR="003C6FEE" w:rsidRPr="00392782" w:rsidRDefault="003C6FEE" w:rsidP="0054467E">
            <w:pPr>
              <w:rPr>
                <w:sz w:val="20"/>
                <w:szCs w:val="20"/>
              </w:rPr>
            </w:pPr>
            <w:r w:rsidRPr="00392782">
              <w:rPr>
                <w:sz w:val="20"/>
                <w:szCs w:val="20"/>
              </w:rPr>
              <w:t>4 (2.0)</w:t>
            </w:r>
          </w:p>
        </w:tc>
        <w:tc>
          <w:tcPr>
            <w:tcW w:w="284" w:type="dxa"/>
            <w:tcBorders>
              <w:top w:val="nil"/>
              <w:left w:val="nil"/>
              <w:bottom w:val="nil"/>
              <w:right w:val="nil"/>
            </w:tcBorders>
          </w:tcPr>
          <w:p w14:paraId="148F0E86" w14:textId="77777777" w:rsidR="003C6FEE" w:rsidRPr="00392782" w:rsidRDefault="003C6FEE" w:rsidP="0054467E">
            <w:pPr>
              <w:rPr>
                <w:sz w:val="20"/>
                <w:szCs w:val="20"/>
              </w:rPr>
            </w:pPr>
          </w:p>
        </w:tc>
        <w:tc>
          <w:tcPr>
            <w:tcW w:w="992" w:type="dxa"/>
            <w:tcBorders>
              <w:top w:val="nil"/>
              <w:left w:val="nil"/>
              <w:bottom w:val="nil"/>
              <w:right w:val="nil"/>
            </w:tcBorders>
          </w:tcPr>
          <w:p w14:paraId="4F2CE20D" w14:textId="77777777" w:rsidR="003C6FEE" w:rsidRPr="00392782" w:rsidRDefault="003C6FEE" w:rsidP="0054467E">
            <w:pPr>
              <w:rPr>
                <w:sz w:val="20"/>
                <w:szCs w:val="20"/>
              </w:rPr>
            </w:pPr>
          </w:p>
        </w:tc>
      </w:tr>
      <w:tr w:rsidR="003C6FEE" w:rsidRPr="00392782" w14:paraId="6664C5C3" w14:textId="77777777" w:rsidTr="0054467E">
        <w:tc>
          <w:tcPr>
            <w:tcW w:w="4683" w:type="dxa"/>
            <w:tcBorders>
              <w:top w:val="nil"/>
              <w:left w:val="nil"/>
              <w:bottom w:val="nil"/>
              <w:right w:val="nil"/>
            </w:tcBorders>
          </w:tcPr>
          <w:p w14:paraId="0E380499" w14:textId="77777777" w:rsidR="003C6FEE" w:rsidRPr="00392782" w:rsidRDefault="003C6FEE" w:rsidP="0054467E">
            <w:pPr>
              <w:rPr>
                <w:sz w:val="20"/>
                <w:szCs w:val="20"/>
              </w:rPr>
            </w:pPr>
            <w:r w:rsidRPr="00392782">
              <w:rPr>
                <w:sz w:val="20"/>
                <w:szCs w:val="20"/>
              </w:rPr>
              <w:t>Number of medications, median (IQR)</w:t>
            </w:r>
          </w:p>
        </w:tc>
        <w:tc>
          <w:tcPr>
            <w:tcW w:w="851" w:type="dxa"/>
            <w:tcBorders>
              <w:top w:val="nil"/>
              <w:left w:val="nil"/>
              <w:bottom w:val="nil"/>
              <w:right w:val="nil"/>
            </w:tcBorders>
          </w:tcPr>
          <w:p w14:paraId="16151CEE" w14:textId="77777777" w:rsidR="003C6FEE" w:rsidRPr="00392782" w:rsidRDefault="003C6FEE" w:rsidP="0054467E">
            <w:pPr>
              <w:rPr>
                <w:sz w:val="20"/>
                <w:szCs w:val="20"/>
              </w:rPr>
            </w:pPr>
            <w:r w:rsidRPr="00392782">
              <w:rPr>
                <w:sz w:val="20"/>
                <w:szCs w:val="20"/>
              </w:rPr>
              <w:t>201</w:t>
            </w:r>
          </w:p>
        </w:tc>
        <w:tc>
          <w:tcPr>
            <w:tcW w:w="1417" w:type="dxa"/>
            <w:tcBorders>
              <w:top w:val="nil"/>
              <w:left w:val="nil"/>
              <w:bottom w:val="nil"/>
              <w:right w:val="nil"/>
            </w:tcBorders>
          </w:tcPr>
          <w:p w14:paraId="4303848B" w14:textId="77777777" w:rsidR="003C6FEE" w:rsidRPr="00392782" w:rsidRDefault="003C6FEE" w:rsidP="0054467E">
            <w:pPr>
              <w:rPr>
                <w:sz w:val="20"/>
                <w:szCs w:val="20"/>
              </w:rPr>
            </w:pPr>
            <w:r w:rsidRPr="00392782">
              <w:rPr>
                <w:sz w:val="20"/>
                <w:szCs w:val="20"/>
              </w:rPr>
              <w:t>5 (2-6)</w:t>
            </w:r>
          </w:p>
        </w:tc>
        <w:tc>
          <w:tcPr>
            <w:tcW w:w="284" w:type="dxa"/>
            <w:tcBorders>
              <w:top w:val="nil"/>
              <w:left w:val="nil"/>
              <w:bottom w:val="nil"/>
              <w:right w:val="nil"/>
            </w:tcBorders>
          </w:tcPr>
          <w:p w14:paraId="7900972B" w14:textId="77777777" w:rsidR="003C6FEE" w:rsidRPr="00392782" w:rsidRDefault="003C6FEE" w:rsidP="0054467E">
            <w:pPr>
              <w:rPr>
                <w:sz w:val="20"/>
                <w:szCs w:val="20"/>
              </w:rPr>
            </w:pPr>
          </w:p>
        </w:tc>
        <w:tc>
          <w:tcPr>
            <w:tcW w:w="850" w:type="dxa"/>
            <w:tcBorders>
              <w:top w:val="nil"/>
              <w:left w:val="nil"/>
              <w:bottom w:val="nil"/>
              <w:right w:val="nil"/>
            </w:tcBorders>
          </w:tcPr>
          <w:p w14:paraId="26B4422F" w14:textId="77777777" w:rsidR="003C6FEE" w:rsidRPr="00392782" w:rsidRDefault="003C6FEE" w:rsidP="0054467E">
            <w:pPr>
              <w:rPr>
                <w:sz w:val="20"/>
                <w:szCs w:val="20"/>
              </w:rPr>
            </w:pPr>
            <w:r w:rsidRPr="00392782">
              <w:rPr>
                <w:sz w:val="20"/>
                <w:szCs w:val="20"/>
              </w:rPr>
              <w:t>200</w:t>
            </w:r>
          </w:p>
        </w:tc>
        <w:tc>
          <w:tcPr>
            <w:tcW w:w="1276" w:type="dxa"/>
            <w:tcBorders>
              <w:top w:val="nil"/>
              <w:left w:val="nil"/>
              <w:bottom w:val="nil"/>
              <w:right w:val="nil"/>
            </w:tcBorders>
          </w:tcPr>
          <w:p w14:paraId="6C5BDEC3" w14:textId="77777777" w:rsidR="003C6FEE" w:rsidRPr="00392782" w:rsidRDefault="003C6FEE" w:rsidP="0054467E">
            <w:pPr>
              <w:rPr>
                <w:sz w:val="20"/>
                <w:szCs w:val="20"/>
              </w:rPr>
            </w:pPr>
            <w:r w:rsidRPr="00392782">
              <w:rPr>
                <w:sz w:val="20"/>
                <w:szCs w:val="20"/>
              </w:rPr>
              <w:t>4 (2-7)</w:t>
            </w:r>
          </w:p>
        </w:tc>
        <w:tc>
          <w:tcPr>
            <w:tcW w:w="284" w:type="dxa"/>
            <w:tcBorders>
              <w:top w:val="nil"/>
              <w:left w:val="nil"/>
              <w:bottom w:val="nil"/>
              <w:right w:val="nil"/>
            </w:tcBorders>
          </w:tcPr>
          <w:p w14:paraId="1B7DC8F1" w14:textId="77777777" w:rsidR="003C6FEE" w:rsidRPr="00392782" w:rsidRDefault="003C6FEE" w:rsidP="0054467E">
            <w:pPr>
              <w:rPr>
                <w:sz w:val="20"/>
                <w:szCs w:val="20"/>
              </w:rPr>
            </w:pPr>
          </w:p>
        </w:tc>
        <w:tc>
          <w:tcPr>
            <w:tcW w:w="992" w:type="dxa"/>
            <w:tcBorders>
              <w:top w:val="nil"/>
              <w:left w:val="nil"/>
              <w:bottom w:val="nil"/>
              <w:right w:val="nil"/>
            </w:tcBorders>
          </w:tcPr>
          <w:p w14:paraId="439280D2" w14:textId="77777777" w:rsidR="003C6FEE" w:rsidRPr="00392782" w:rsidRDefault="003C6FEE" w:rsidP="0054467E">
            <w:pPr>
              <w:tabs>
                <w:tab w:val="left" w:pos="1026"/>
              </w:tabs>
              <w:rPr>
                <w:sz w:val="20"/>
                <w:szCs w:val="20"/>
              </w:rPr>
            </w:pPr>
            <w:r>
              <w:rPr>
                <w:sz w:val="20"/>
                <w:szCs w:val="20"/>
              </w:rPr>
              <w:t>0.90</w:t>
            </w:r>
          </w:p>
        </w:tc>
      </w:tr>
      <w:tr w:rsidR="003C6FEE" w:rsidRPr="00392782" w14:paraId="597F02A0" w14:textId="77777777" w:rsidTr="0054467E">
        <w:tc>
          <w:tcPr>
            <w:tcW w:w="4683" w:type="dxa"/>
            <w:tcBorders>
              <w:top w:val="nil"/>
              <w:left w:val="nil"/>
              <w:bottom w:val="nil"/>
              <w:right w:val="nil"/>
            </w:tcBorders>
          </w:tcPr>
          <w:p w14:paraId="4303C300" w14:textId="77777777" w:rsidR="003C6FEE" w:rsidRPr="00392782" w:rsidRDefault="003C6FEE" w:rsidP="0054467E">
            <w:pPr>
              <w:rPr>
                <w:sz w:val="20"/>
                <w:szCs w:val="20"/>
              </w:rPr>
            </w:pPr>
            <w:r w:rsidRPr="00392782">
              <w:rPr>
                <w:sz w:val="20"/>
                <w:szCs w:val="20"/>
              </w:rPr>
              <w:t xml:space="preserve">Number of co-morbidities, </w:t>
            </w:r>
            <w:r w:rsidRPr="00392782">
              <w:rPr>
                <w:i/>
                <w:sz w:val="20"/>
                <w:szCs w:val="20"/>
              </w:rPr>
              <w:t>n</w:t>
            </w:r>
            <w:r w:rsidRPr="00392782">
              <w:rPr>
                <w:sz w:val="20"/>
                <w:szCs w:val="20"/>
              </w:rPr>
              <w:t xml:space="preserve"> (%)</w:t>
            </w:r>
            <w:r w:rsidRPr="00BE0E98">
              <w:rPr>
                <w:sz w:val="20"/>
                <w:szCs w:val="20"/>
                <w:vertAlign w:val="superscript"/>
              </w:rPr>
              <w:t>3</w:t>
            </w:r>
          </w:p>
        </w:tc>
        <w:tc>
          <w:tcPr>
            <w:tcW w:w="851" w:type="dxa"/>
            <w:tcBorders>
              <w:top w:val="nil"/>
              <w:left w:val="nil"/>
              <w:bottom w:val="nil"/>
              <w:right w:val="nil"/>
            </w:tcBorders>
          </w:tcPr>
          <w:p w14:paraId="025CA5D4" w14:textId="77777777" w:rsidR="003C6FEE" w:rsidRPr="00392782" w:rsidRDefault="003C6FEE" w:rsidP="0054467E">
            <w:pPr>
              <w:rPr>
                <w:sz w:val="20"/>
                <w:szCs w:val="20"/>
              </w:rPr>
            </w:pPr>
            <w:r w:rsidRPr="00392782">
              <w:rPr>
                <w:sz w:val="20"/>
                <w:szCs w:val="20"/>
              </w:rPr>
              <w:t>201</w:t>
            </w:r>
          </w:p>
        </w:tc>
        <w:tc>
          <w:tcPr>
            <w:tcW w:w="1417" w:type="dxa"/>
            <w:tcBorders>
              <w:top w:val="nil"/>
              <w:left w:val="nil"/>
              <w:bottom w:val="nil"/>
              <w:right w:val="nil"/>
            </w:tcBorders>
          </w:tcPr>
          <w:p w14:paraId="37526CCA" w14:textId="77777777" w:rsidR="003C6FEE" w:rsidRPr="00392782" w:rsidRDefault="003C6FEE" w:rsidP="0054467E">
            <w:pPr>
              <w:rPr>
                <w:sz w:val="20"/>
                <w:szCs w:val="20"/>
              </w:rPr>
            </w:pPr>
          </w:p>
        </w:tc>
        <w:tc>
          <w:tcPr>
            <w:tcW w:w="284" w:type="dxa"/>
            <w:tcBorders>
              <w:top w:val="nil"/>
              <w:left w:val="nil"/>
              <w:bottom w:val="nil"/>
              <w:right w:val="nil"/>
            </w:tcBorders>
          </w:tcPr>
          <w:p w14:paraId="702452C1" w14:textId="77777777" w:rsidR="003C6FEE" w:rsidRPr="00392782" w:rsidRDefault="003C6FEE" w:rsidP="0054467E">
            <w:pPr>
              <w:rPr>
                <w:sz w:val="20"/>
                <w:szCs w:val="20"/>
              </w:rPr>
            </w:pPr>
          </w:p>
        </w:tc>
        <w:tc>
          <w:tcPr>
            <w:tcW w:w="850" w:type="dxa"/>
            <w:tcBorders>
              <w:top w:val="nil"/>
              <w:left w:val="nil"/>
              <w:bottom w:val="nil"/>
              <w:right w:val="nil"/>
            </w:tcBorders>
          </w:tcPr>
          <w:p w14:paraId="3C87B0FF" w14:textId="77777777" w:rsidR="003C6FEE" w:rsidRPr="00392782" w:rsidRDefault="003C6FEE" w:rsidP="0054467E">
            <w:pPr>
              <w:rPr>
                <w:sz w:val="20"/>
                <w:szCs w:val="20"/>
              </w:rPr>
            </w:pPr>
            <w:r w:rsidRPr="00392782">
              <w:rPr>
                <w:sz w:val="20"/>
                <w:szCs w:val="20"/>
              </w:rPr>
              <w:t>200</w:t>
            </w:r>
          </w:p>
        </w:tc>
        <w:tc>
          <w:tcPr>
            <w:tcW w:w="1276" w:type="dxa"/>
            <w:tcBorders>
              <w:top w:val="nil"/>
              <w:left w:val="nil"/>
              <w:bottom w:val="nil"/>
              <w:right w:val="nil"/>
            </w:tcBorders>
          </w:tcPr>
          <w:p w14:paraId="3C9DFC48" w14:textId="77777777" w:rsidR="003C6FEE" w:rsidRPr="00392782" w:rsidRDefault="003C6FEE" w:rsidP="0054467E">
            <w:pPr>
              <w:rPr>
                <w:sz w:val="20"/>
                <w:szCs w:val="20"/>
              </w:rPr>
            </w:pPr>
          </w:p>
        </w:tc>
        <w:tc>
          <w:tcPr>
            <w:tcW w:w="284" w:type="dxa"/>
            <w:tcBorders>
              <w:top w:val="nil"/>
              <w:left w:val="nil"/>
              <w:bottom w:val="nil"/>
              <w:right w:val="nil"/>
            </w:tcBorders>
          </w:tcPr>
          <w:p w14:paraId="13E4213D" w14:textId="77777777" w:rsidR="003C6FEE" w:rsidRPr="00392782" w:rsidRDefault="003C6FEE" w:rsidP="0054467E">
            <w:pPr>
              <w:rPr>
                <w:sz w:val="20"/>
                <w:szCs w:val="20"/>
              </w:rPr>
            </w:pPr>
          </w:p>
        </w:tc>
        <w:tc>
          <w:tcPr>
            <w:tcW w:w="992" w:type="dxa"/>
            <w:tcBorders>
              <w:top w:val="nil"/>
              <w:left w:val="nil"/>
              <w:bottom w:val="nil"/>
              <w:right w:val="nil"/>
            </w:tcBorders>
          </w:tcPr>
          <w:p w14:paraId="31DBD4C9" w14:textId="77777777" w:rsidR="003C6FEE" w:rsidRPr="00392782" w:rsidRDefault="003C6FEE" w:rsidP="0054467E">
            <w:pPr>
              <w:rPr>
                <w:sz w:val="20"/>
                <w:szCs w:val="20"/>
              </w:rPr>
            </w:pPr>
            <w:r>
              <w:rPr>
                <w:sz w:val="20"/>
                <w:szCs w:val="20"/>
              </w:rPr>
              <w:t>0.15</w:t>
            </w:r>
          </w:p>
        </w:tc>
      </w:tr>
      <w:tr w:rsidR="003C6FEE" w:rsidRPr="00392782" w14:paraId="45332E5F" w14:textId="77777777" w:rsidTr="0054467E">
        <w:tc>
          <w:tcPr>
            <w:tcW w:w="4683" w:type="dxa"/>
            <w:tcBorders>
              <w:top w:val="nil"/>
              <w:left w:val="nil"/>
              <w:bottom w:val="nil"/>
              <w:right w:val="nil"/>
            </w:tcBorders>
          </w:tcPr>
          <w:p w14:paraId="7894ABA2" w14:textId="77777777" w:rsidR="003C6FEE" w:rsidRPr="00392782" w:rsidRDefault="003C6FEE" w:rsidP="0054467E">
            <w:pPr>
              <w:rPr>
                <w:sz w:val="20"/>
                <w:szCs w:val="20"/>
              </w:rPr>
            </w:pPr>
            <w:r w:rsidRPr="00392782">
              <w:rPr>
                <w:sz w:val="20"/>
                <w:szCs w:val="20"/>
              </w:rPr>
              <w:t xml:space="preserve">                                                  0</w:t>
            </w:r>
          </w:p>
        </w:tc>
        <w:tc>
          <w:tcPr>
            <w:tcW w:w="851" w:type="dxa"/>
            <w:tcBorders>
              <w:top w:val="nil"/>
              <w:left w:val="nil"/>
              <w:bottom w:val="nil"/>
              <w:right w:val="nil"/>
            </w:tcBorders>
          </w:tcPr>
          <w:p w14:paraId="7A895B30" w14:textId="77777777" w:rsidR="003C6FEE" w:rsidRPr="00392782" w:rsidRDefault="003C6FEE" w:rsidP="0054467E">
            <w:pPr>
              <w:rPr>
                <w:sz w:val="20"/>
                <w:szCs w:val="20"/>
              </w:rPr>
            </w:pPr>
          </w:p>
        </w:tc>
        <w:tc>
          <w:tcPr>
            <w:tcW w:w="1417" w:type="dxa"/>
            <w:tcBorders>
              <w:top w:val="nil"/>
              <w:left w:val="nil"/>
              <w:bottom w:val="nil"/>
              <w:right w:val="nil"/>
            </w:tcBorders>
          </w:tcPr>
          <w:p w14:paraId="027C2BAA" w14:textId="77777777" w:rsidR="003C6FEE" w:rsidRPr="00392782" w:rsidRDefault="003C6FEE" w:rsidP="0054467E">
            <w:pPr>
              <w:rPr>
                <w:sz w:val="20"/>
                <w:szCs w:val="20"/>
              </w:rPr>
            </w:pPr>
            <w:r w:rsidRPr="00392782">
              <w:rPr>
                <w:sz w:val="20"/>
                <w:szCs w:val="20"/>
              </w:rPr>
              <w:t>38 (18.9)</w:t>
            </w:r>
          </w:p>
        </w:tc>
        <w:tc>
          <w:tcPr>
            <w:tcW w:w="284" w:type="dxa"/>
            <w:tcBorders>
              <w:top w:val="nil"/>
              <w:left w:val="nil"/>
              <w:bottom w:val="nil"/>
              <w:right w:val="nil"/>
            </w:tcBorders>
          </w:tcPr>
          <w:p w14:paraId="70A3C989" w14:textId="77777777" w:rsidR="003C6FEE" w:rsidRPr="00392782" w:rsidRDefault="003C6FEE" w:rsidP="0054467E">
            <w:pPr>
              <w:rPr>
                <w:sz w:val="20"/>
                <w:szCs w:val="20"/>
              </w:rPr>
            </w:pPr>
          </w:p>
        </w:tc>
        <w:tc>
          <w:tcPr>
            <w:tcW w:w="850" w:type="dxa"/>
            <w:tcBorders>
              <w:top w:val="nil"/>
              <w:left w:val="nil"/>
              <w:bottom w:val="nil"/>
              <w:right w:val="nil"/>
            </w:tcBorders>
          </w:tcPr>
          <w:p w14:paraId="56777020" w14:textId="77777777" w:rsidR="003C6FEE" w:rsidRPr="00392782" w:rsidRDefault="003C6FEE" w:rsidP="0054467E">
            <w:pPr>
              <w:rPr>
                <w:sz w:val="20"/>
                <w:szCs w:val="20"/>
              </w:rPr>
            </w:pPr>
          </w:p>
        </w:tc>
        <w:tc>
          <w:tcPr>
            <w:tcW w:w="1276" w:type="dxa"/>
            <w:tcBorders>
              <w:top w:val="nil"/>
              <w:left w:val="nil"/>
              <w:bottom w:val="nil"/>
              <w:right w:val="nil"/>
            </w:tcBorders>
          </w:tcPr>
          <w:p w14:paraId="3F1566FF" w14:textId="77777777" w:rsidR="003C6FEE" w:rsidRPr="00392782" w:rsidRDefault="003C6FEE" w:rsidP="0054467E">
            <w:pPr>
              <w:rPr>
                <w:sz w:val="20"/>
                <w:szCs w:val="20"/>
              </w:rPr>
            </w:pPr>
            <w:r w:rsidRPr="00392782">
              <w:rPr>
                <w:sz w:val="20"/>
                <w:szCs w:val="20"/>
              </w:rPr>
              <w:t>49 (24.5)</w:t>
            </w:r>
          </w:p>
        </w:tc>
        <w:tc>
          <w:tcPr>
            <w:tcW w:w="284" w:type="dxa"/>
            <w:tcBorders>
              <w:top w:val="nil"/>
              <w:left w:val="nil"/>
              <w:bottom w:val="nil"/>
              <w:right w:val="nil"/>
            </w:tcBorders>
          </w:tcPr>
          <w:p w14:paraId="331D29A4" w14:textId="77777777" w:rsidR="003C6FEE" w:rsidRPr="00392782" w:rsidRDefault="003C6FEE" w:rsidP="0054467E">
            <w:pPr>
              <w:rPr>
                <w:sz w:val="20"/>
                <w:szCs w:val="20"/>
              </w:rPr>
            </w:pPr>
          </w:p>
        </w:tc>
        <w:tc>
          <w:tcPr>
            <w:tcW w:w="992" w:type="dxa"/>
            <w:tcBorders>
              <w:top w:val="nil"/>
              <w:left w:val="nil"/>
              <w:bottom w:val="nil"/>
              <w:right w:val="nil"/>
            </w:tcBorders>
          </w:tcPr>
          <w:p w14:paraId="00D34CBA" w14:textId="77777777" w:rsidR="003C6FEE" w:rsidRPr="00392782" w:rsidRDefault="003C6FEE" w:rsidP="0054467E">
            <w:pPr>
              <w:rPr>
                <w:sz w:val="20"/>
                <w:szCs w:val="20"/>
              </w:rPr>
            </w:pPr>
          </w:p>
        </w:tc>
      </w:tr>
      <w:tr w:rsidR="003C6FEE" w:rsidRPr="00392782" w14:paraId="6512A0C9" w14:textId="77777777" w:rsidTr="0054467E">
        <w:tc>
          <w:tcPr>
            <w:tcW w:w="4683" w:type="dxa"/>
            <w:tcBorders>
              <w:top w:val="nil"/>
              <w:left w:val="nil"/>
              <w:bottom w:val="nil"/>
              <w:right w:val="nil"/>
            </w:tcBorders>
          </w:tcPr>
          <w:p w14:paraId="5786D232" w14:textId="77777777" w:rsidR="003C6FEE" w:rsidRPr="00392782" w:rsidRDefault="003C6FEE" w:rsidP="0054467E">
            <w:pPr>
              <w:rPr>
                <w:sz w:val="20"/>
                <w:szCs w:val="20"/>
              </w:rPr>
            </w:pPr>
            <w:r w:rsidRPr="00392782">
              <w:rPr>
                <w:sz w:val="20"/>
                <w:szCs w:val="20"/>
              </w:rPr>
              <w:t xml:space="preserve">                                                  1</w:t>
            </w:r>
          </w:p>
        </w:tc>
        <w:tc>
          <w:tcPr>
            <w:tcW w:w="851" w:type="dxa"/>
            <w:tcBorders>
              <w:top w:val="nil"/>
              <w:left w:val="nil"/>
              <w:bottom w:val="nil"/>
              <w:right w:val="nil"/>
            </w:tcBorders>
          </w:tcPr>
          <w:p w14:paraId="6A3AABBE" w14:textId="77777777" w:rsidR="003C6FEE" w:rsidRPr="00392782" w:rsidRDefault="003C6FEE" w:rsidP="0054467E">
            <w:pPr>
              <w:rPr>
                <w:sz w:val="20"/>
                <w:szCs w:val="20"/>
              </w:rPr>
            </w:pPr>
          </w:p>
        </w:tc>
        <w:tc>
          <w:tcPr>
            <w:tcW w:w="1417" w:type="dxa"/>
            <w:tcBorders>
              <w:top w:val="nil"/>
              <w:left w:val="nil"/>
              <w:bottom w:val="nil"/>
              <w:right w:val="nil"/>
            </w:tcBorders>
          </w:tcPr>
          <w:p w14:paraId="67DB8138" w14:textId="77777777" w:rsidR="003C6FEE" w:rsidRPr="00392782" w:rsidRDefault="003C6FEE" w:rsidP="0054467E">
            <w:pPr>
              <w:rPr>
                <w:sz w:val="20"/>
                <w:szCs w:val="20"/>
              </w:rPr>
            </w:pPr>
            <w:r w:rsidRPr="00392782">
              <w:rPr>
                <w:sz w:val="20"/>
                <w:szCs w:val="20"/>
              </w:rPr>
              <w:t>74 (36.8)</w:t>
            </w:r>
          </w:p>
        </w:tc>
        <w:tc>
          <w:tcPr>
            <w:tcW w:w="284" w:type="dxa"/>
            <w:tcBorders>
              <w:top w:val="nil"/>
              <w:left w:val="nil"/>
              <w:bottom w:val="nil"/>
              <w:right w:val="nil"/>
            </w:tcBorders>
          </w:tcPr>
          <w:p w14:paraId="6AF94271" w14:textId="77777777" w:rsidR="003C6FEE" w:rsidRPr="00392782" w:rsidRDefault="003C6FEE" w:rsidP="0054467E">
            <w:pPr>
              <w:rPr>
                <w:sz w:val="20"/>
                <w:szCs w:val="20"/>
              </w:rPr>
            </w:pPr>
          </w:p>
        </w:tc>
        <w:tc>
          <w:tcPr>
            <w:tcW w:w="850" w:type="dxa"/>
            <w:tcBorders>
              <w:top w:val="nil"/>
              <w:left w:val="nil"/>
              <w:bottom w:val="nil"/>
              <w:right w:val="nil"/>
            </w:tcBorders>
          </w:tcPr>
          <w:p w14:paraId="7776E7FA" w14:textId="77777777" w:rsidR="003C6FEE" w:rsidRPr="00392782" w:rsidRDefault="003C6FEE" w:rsidP="0054467E">
            <w:pPr>
              <w:rPr>
                <w:sz w:val="20"/>
                <w:szCs w:val="20"/>
              </w:rPr>
            </w:pPr>
          </w:p>
        </w:tc>
        <w:tc>
          <w:tcPr>
            <w:tcW w:w="1276" w:type="dxa"/>
            <w:tcBorders>
              <w:top w:val="nil"/>
              <w:left w:val="nil"/>
              <w:bottom w:val="nil"/>
              <w:right w:val="nil"/>
            </w:tcBorders>
          </w:tcPr>
          <w:p w14:paraId="27AE56A3" w14:textId="77777777" w:rsidR="003C6FEE" w:rsidRPr="00392782" w:rsidRDefault="003C6FEE" w:rsidP="0054467E">
            <w:pPr>
              <w:rPr>
                <w:sz w:val="20"/>
                <w:szCs w:val="20"/>
              </w:rPr>
            </w:pPr>
            <w:r w:rsidRPr="00392782">
              <w:rPr>
                <w:sz w:val="20"/>
                <w:szCs w:val="20"/>
              </w:rPr>
              <w:t>56 (28.0)</w:t>
            </w:r>
          </w:p>
        </w:tc>
        <w:tc>
          <w:tcPr>
            <w:tcW w:w="284" w:type="dxa"/>
            <w:tcBorders>
              <w:top w:val="nil"/>
              <w:left w:val="nil"/>
              <w:bottom w:val="nil"/>
              <w:right w:val="nil"/>
            </w:tcBorders>
          </w:tcPr>
          <w:p w14:paraId="663E6595" w14:textId="77777777" w:rsidR="003C6FEE" w:rsidRPr="00392782" w:rsidRDefault="003C6FEE" w:rsidP="0054467E">
            <w:pPr>
              <w:rPr>
                <w:sz w:val="20"/>
                <w:szCs w:val="20"/>
              </w:rPr>
            </w:pPr>
          </w:p>
        </w:tc>
        <w:tc>
          <w:tcPr>
            <w:tcW w:w="992" w:type="dxa"/>
            <w:tcBorders>
              <w:top w:val="nil"/>
              <w:left w:val="nil"/>
              <w:bottom w:val="nil"/>
              <w:right w:val="nil"/>
            </w:tcBorders>
          </w:tcPr>
          <w:p w14:paraId="02CBF214" w14:textId="77777777" w:rsidR="003C6FEE" w:rsidRPr="00392782" w:rsidRDefault="003C6FEE" w:rsidP="0054467E">
            <w:pPr>
              <w:rPr>
                <w:sz w:val="20"/>
                <w:szCs w:val="20"/>
              </w:rPr>
            </w:pPr>
          </w:p>
        </w:tc>
      </w:tr>
      <w:tr w:rsidR="003C6FEE" w:rsidRPr="00392782" w14:paraId="42192E84" w14:textId="77777777" w:rsidTr="0054467E">
        <w:tc>
          <w:tcPr>
            <w:tcW w:w="4683" w:type="dxa"/>
            <w:tcBorders>
              <w:top w:val="nil"/>
              <w:left w:val="nil"/>
              <w:bottom w:val="nil"/>
              <w:right w:val="nil"/>
            </w:tcBorders>
          </w:tcPr>
          <w:p w14:paraId="16AF2FB8" w14:textId="77777777" w:rsidR="003C6FEE" w:rsidRPr="00392782" w:rsidRDefault="003C6FEE" w:rsidP="0054467E">
            <w:pPr>
              <w:rPr>
                <w:sz w:val="20"/>
                <w:szCs w:val="20"/>
              </w:rPr>
            </w:pPr>
            <w:r w:rsidRPr="00392782">
              <w:rPr>
                <w:sz w:val="20"/>
                <w:szCs w:val="20"/>
              </w:rPr>
              <w:t xml:space="preserve">                                                  2</w:t>
            </w:r>
          </w:p>
        </w:tc>
        <w:tc>
          <w:tcPr>
            <w:tcW w:w="851" w:type="dxa"/>
            <w:tcBorders>
              <w:top w:val="nil"/>
              <w:left w:val="nil"/>
              <w:bottom w:val="nil"/>
              <w:right w:val="nil"/>
            </w:tcBorders>
          </w:tcPr>
          <w:p w14:paraId="59C65127" w14:textId="77777777" w:rsidR="003C6FEE" w:rsidRPr="00392782" w:rsidRDefault="003C6FEE" w:rsidP="0054467E">
            <w:pPr>
              <w:rPr>
                <w:sz w:val="20"/>
                <w:szCs w:val="20"/>
              </w:rPr>
            </w:pPr>
          </w:p>
        </w:tc>
        <w:tc>
          <w:tcPr>
            <w:tcW w:w="1417" w:type="dxa"/>
            <w:tcBorders>
              <w:top w:val="nil"/>
              <w:left w:val="nil"/>
              <w:bottom w:val="nil"/>
              <w:right w:val="nil"/>
            </w:tcBorders>
          </w:tcPr>
          <w:p w14:paraId="28241E8F" w14:textId="77777777" w:rsidR="003C6FEE" w:rsidRPr="00392782" w:rsidRDefault="003C6FEE" w:rsidP="0054467E">
            <w:pPr>
              <w:rPr>
                <w:sz w:val="20"/>
                <w:szCs w:val="20"/>
              </w:rPr>
            </w:pPr>
            <w:r w:rsidRPr="00392782">
              <w:rPr>
                <w:sz w:val="20"/>
                <w:szCs w:val="20"/>
              </w:rPr>
              <w:t>55 (27.4)</w:t>
            </w:r>
          </w:p>
        </w:tc>
        <w:tc>
          <w:tcPr>
            <w:tcW w:w="284" w:type="dxa"/>
            <w:tcBorders>
              <w:top w:val="nil"/>
              <w:left w:val="nil"/>
              <w:bottom w:val="nil"/>
              <w:right w:val="nil"/>
            </w:tcBorders>
          </w:tcPr>
          <w:p w14:paraId="0CB5222E" w14:textId="77777777" w:rsidR="003C6FEE" w:rsidRPr="00392782" w:rsidRDefault="003C6FEE" w:rsidP="0054467E">
            <w:pPr>
              <w:rPr>
                <w:sz w:val="20"/>
                <w:szCs w:val="20"/>
              </w:rPr>
            </w:pPr>
          </w:p>
        </w:tc>
        <w:tc>
          <w:tcPr>
            <w:tcW w:w="850" w:type="dxa"/>
            <w:tcBorders>
              <w:top w:val="nil"/>
              <w:left w:val="nil"/>
              <w:bottom w:val="nil"/>
              <w:right w:val="nil"/>
            </w:tcBorders>
          </w:tcPr>
          <w:p w14:paraId="1BECE41A" w14:textId="77777777" w:rsidR="003C6FEE" w:rsidRPr="00392782" w:rsidRDefault="003C6FEE" w:rsidP="0054467E">
            <w:pPr>
              <w:rPr>
                <w:sz w:val="20"/>
                <w:szCs w:val="20"/>
              </w:rPr>
            </w:pPr>
          </w:p>
        </w:tc>
        <w:tc>
          <w:tcPr>
            <w:tcW w:w="1276" w:type="dxa"/>
            <w:tcBorders>
              <w:top w:val="nil"/>
              <w:left w:val="nil"/>
              <w:bottom w:val="nil"/>
              <w:right w:val="nil"/>
            </w:tcBorders>
          </w:tcPr>
          <w:p w14:paraId="69F7856C" w14:textId="77777777" w:rsidR="003C6FEE" w:rsidRPr="00392782" w:rsidRDefault="003C6FEE" w:rsidP="0054467E">
            <w:pPr>
              <w:rPr>
                <w:sz w:val="20"/>
                <w:szCs w:val="20"/>
              </w:rPr>
            </w:pPr>
            <w:r w:rsidRPr="00392782">
              <w:rPr>
                <w:sz w:val="20"/>
                <w:szCs w:val="20"/>
              </w:rPr>
              <w:t>48 (24.0)</w:t>
            </w:r>
          </w:p>
        </w:tc>
        <w:tc>
          <w:tcPr>
            <w:tcW w:w="284" w:type="dxa"/>
            <w:tcBorders>
              <w:top w:val="nil"/>
              <w:left w:val="nil"/>
              <w:bottom w:val="nil"/>
              <w:right w:val="nil"/>
            </w:tcBorders>
          </w:tcPr>
          <w:p w14:paraId="57C6611E" w14:textId="77777777" w:rsidR="003C6FEE" w:rsidRPr="00392782" w:rsidRDefault="003C6FEE" w:rsidP="0054467E">
            <w:pPr>
              <w:rPr>
                <w:sz w:val="20"/>
                <w:szCs w:val="20"/>
              </w:rPr>
            </w:pPr>
          </w:p>
        </w:tc>
        <w:tc>
          <w:tcPr>
            <w:tcW w:w="992" w:type="dxa"/>
            <w:tcBorders>
              <w:top w:val="nil"/>
              <w:left w:val="nil"/>
              <w:bottom w:val="nil"/>
              <w:right w:val="nil"/>
            </w:tcBorders>
          </w:tcPr>
          <w:p w14:paraId="7088906A" w14:textId="77777777" w:rsidR="003C6FEE" w:rsidRPr="00392782" w:rsidRDefault="003C6FEE" w:rsidP="0054467E">
            <w:pPr>
              <w:rPr>
                <w:sz w:val="20"/>
                <w:szCs w:val="20"/>
              </w:rPr>
            </w:pPr>
          </w:p>
        </w:tc>
      </w:tr>
      <w:tr w:rsidR="003C6FEE" w:rsidRPr="00392782" w14:paraId="43AF2680" w14:textId="77777777" w:rsidTr="0054467E">
        <w:trPr>
          <w:trHeight w:val="80"/>
        </w:trPr>
        <w:tc>
          <w:tcPr>
            <w:tcW w:w="4683" w:type="dxa"/>
            <w:tcBorders>
              <w:top w:val="nil"/>
              <w:left w:val="nil"/>
              <w:bottom w:val="nil"/>
              <w:right w:val="nil"/>
            </w:tcBorders>
          </w:tcPr>
          <w:p w14:paraId="5B1A491B" w14:textId="77777777" w:rsidR="003C6FEE" w:rsidRPr="00392782" w:rsidRDefault="003C6FEE" w:rsidP="0054467E">
            <w:pPr>
              <w:rPr>
                <w:sz w:val="20"/>
                <w:szCs w:val="20"/>
              </w:rPr>
            </w:pPr>
            <w:r w:rsidRPr="00392782">
              <w:rPr>
                <w:sz w:val="20"/>
                <w:szCs w:val="20"/>
              </w:rPr>
              <w:t xml:space="preserve">                                                  3</w:t>
            </w:r>
          </w:p>
        </w:tc>
        <w:tc>
          <w:tcPr>
            <w:tcW w:w="851" w:type="dxa"/>
            <w:tcBorders>
              <w:top w:val="nil"/>
              <w:left w:val="nil"/>
              <w:bottom w:val="nil"/>
              <w:right w:val="nil"/>
            </w:tcBorders>
          </w:tcPr>
          <w:p w14:paraId="1A7371C5" w14:textId="77777777" w:rsidR="003C6FEE" w:rsidRPr="00392782" w:rsidRDefault="003C6FEE" w:rsidP="0054467E">
            <w:pPr>
              <w:rPr>
                <w:sz w:val="20"/>
                <w:szCs w:val="20"/>
              </w:rPr>
            </w:pPr>
          </w:p>
        </w:tc>
        <w:tc>
          <w:tcPr>
            <w:tcW w:w="1417" w:type="dxa"/>
            <w:tcBorders>
              <w:top w:val="nil"/>
              <w:left w:val="nil"/>
              <w:bottom w:val="nil"/>
              <w:right w:val="nil"/>
            </w:tcBorders>
          </w:tcPr>
          <w:p w14:paraId="59E047B0" w14:textId="77777777" w:rsidR="003C6FEE" w:rsidRPr="00392782" w:rsidRDefault="003C6FEE" w:rsidP="0054467E">
            <w:pPr>
              <w:rPr>
                <w:sz w:val="20"/>
                <w:szCs w:val="20"/>
              </w:rPr>
            </w:pPr>
            <w:r w:rsidRPr="00392782">
              <w:rPr>
                <w:sz w:val="20"/>
                <w:szCs w:val="20"/>
              </w:rPr>
              <w:t>19 (9.5)</w:t>
            </w:r>
          </w:p>
        </w:tc>
        <w:tc>
          <w:tcPr>
            <w:tcW w:w="284" w:type="dxa"/>
            <w:tcBorders>
              <w:top w:val="nil"/>
              <w:left w:val="nil"/>
              <w:bottom w:val="nil"/>
              <w:right w:val="nil"/>
            </w:tcBorders>
          </w:tcPr>
          <w:p w14:paraId="0C2B22D4" w14:textId="77777777" w:rsidR="003C6FEE" w:rsidRPr="00392782" w:rsidRDefault="003C6FEE" w:rsidP="0054467E">
            <w:pPr>
              <w:rPr>
                <w:sz w:val="20"/>
                <w:szCs w:val="20"/>
              </w:rPr>
            </w:pPr>
          </w:p>
        </w:tc>
        <w:tc>
          <w:tcPr>
            <w:tcW w:w="850" w:type="dxa"/>
            <w:tcBorders>
              <w:top w:val="nil"/>
              <w:left w:val="nil"/>
              <w:bottom w:val="nil"/>
              <w:right w:val="nil"/>
            </w:tcBorders>
          </w:tcPr>
          <w:p w14:paraId="6DE3C41A" w14:textId="77777777" w:rsidR="003C6FEE" w:rsidRPr="00392782" w:rsidRDefault="003C6FEE" w:rsidP="0054467E">
            <w:pPr>
              <w:rPr>
                <w:sz w:val="20"/>
                <w:szCs w:val="20"/>
              </w:rPr>
            </w:pPr>
          </w:p>
        </w:tc>
        <w:tc>
          <w:tcPr>
            <w:tcW w:w="1276" w:type="dxa"/>
            <w:tcBorders>
              <w:top w:val="nil"/>
              <w:left w:val="nil"/>
              <w:bottom w:val="nil"/>
              <w:right w:val="nil"/>
            </w:tcBorders>
          </w:tcPr>
          <w:p w14:paraId="55E71646" w14:textId="77777777" w:rsidR="003C6FEE" w:rsidRPr="00392782" w:rsidRDefault="003C6FEE" w:rsidP="0054467E">
            <w:pPr>
              <w:rPr>
                <w:sz w:val="20"/>
                <w:szCs w:val="20"/>
              </w:rPr>
            </w:pPr>
            <w:r w:rsidRPr="00392782">
              <w:rPr>
                <w:sz w:val="20"/>
                <w:szCs w:val="20"/>
              </w:rPr>
              <w:t>23 (11.5)</w:t>
            </w:r>
          </w:p>
        </w:tc>
        <w:tc>
          <w:tcPr>
            <w:tcW w:w="284" w:type="dxa"/>
            <w:tcBorders>
              <w:top w:val="nil"/>
              <w:left w:val="nil"/>
              <w:bottom w:val="nil"/>
              <w:right w:val="nil"/>
            </w:tcBorders>
          </w:tcPr>
          <w:p w14:paraId="1D4E6CF3" w14:textId="77777777" w:rsidR="003C6FEE" w:rsidRPr="00392782" w:rsidRDefault="003C6FEE" w:rsidP="0054467E">
            <w:pPr>
              <w:rPr>
                <w:sz w:val="20"/>
                <w:szCs w:val="20"/>
              </w:rPr>
            </w:pPr>
          </w:p>
        </w:tc>
        <w:tc>
          <w:tcPr>
            <w:tcW w:w="992" w:type="dxa"/>
            <w:tcBorders>
              <w:top w:val="nil"/>
              <w:left w:val="nil"/>
              <w:bottom w:val="nil"/>
              <w:right w:val="nil"/>
            </w:tcBorders>
          </w:tcPr>
          <w:p w14:paraId="64B660DF" w14:textId="77777777" w:rsidR="003C6FEE" w:rsidRPr="00392782" w:rsidRDefault="003C6FEE" w:rsidP="0054467E">
            <w:pPr>
              <w:rPr>
                <w:sz w:val="20"/>
                <w:szCs w:val="20"/>
              </w:rPr>
            </w:pPr>
          </w:p>
        </w:tc>
      </w:tr>
      <w:tr w:rsidR="003C6FEE" w:rsidRPr="00392782" w14:paraId="03289BDE" w14:textId="77777777" w:rsidTr="0054467E">
        <w:tc>
          <w:tcPr>
            <w:tcW w:w="4683" w:type="dxa"/>
            <w:tcBorders>
              <w:top w:val="nil"/>
              <w:left w:val="nil"/>
              <w:bottom w:val="single" w:sz="4" w:space="0" w:color="auto"/>
              <w:right w:val="nil"/>
            </w:tcBorders>
          </w:tcPr>
          <w:p w14:paraId="3164CE06" w14:textId="77777777" w:rsidR="003C6FEE" w:rsidRPr="00392782" w:rsidRDefault="003C6FEE" w:rsidP="0054467E">
            <w:pPr>
              <w:rPr>
                <w:sz w:val="20"/>
                <w:szCs w:val="20"/>
              </w:rPr>
            </w:pPr>
            <w:r w:rsidRPr="00392782">
              <w:rPr>
                <w:sz w:val="20"/>
                <w:szCs w:val="20"/>
              </w:rPr>
              <w:t xml:space="preserve">                                                  4 or more</w:t>
            </w:r>
          </w:p>
        </w:tc>
        <w:tc>
          <w:tcPr>
            <w:tcW w:w="851" w:type="dxa"/>
            <w:tcBorders>
              <w:top w:val="nil"/>
              <w:left w:val="nil"/>
              <w:bottom w:val="single" w:sz="4" w:space="0" w:color="auto"/>
              <w:right w:val="nil"/>
            </w:tcBorders>
          </w:tcPr>
          <w:p w14:paraId="034087A3" w14:textId="77777777" w:rsidR="003C6FEE" w:rsidRPr="00392782" w:rsidRDefault="003C6FEE" w:rsidP="0054467E">
            <w:pPr>
              <w:rPr>
                <w:sz w:val="20"/>
                <w:szCs w:val="20"/>
              </w:rPr>
            </w:pPr>
          </w:p>
        </w:tc>
        <w:tc>
          <w:tcPr>
            <w:tcW w:w="1417" w:type="dxa"/>
            <w:tcBorders>
              <w:top w:val="nil"/>
              <w:left w:val="nil"/>
              <w:bottom w:val="single" w:sz="4" w:space="0" w:color="auto"/>
              <w:right w:val="nil"/>
            </w:tcBorders>
          </w:tcPr>
          <w:p w14:paraId="5DA02851" w14:textId="77777777" w:rsidR="003C6FEE" w:rsidRPr="00392782" w:rsidRDefault="003C6FEE" w:rsidP="0054467E">
            <w:pPr>
              <w:rPr>
                <w:sz w:val="20"/>
                <w:szCs w:val="20"/>
              </w:rPr>
            </w:pPr>
            <w:r w:rsidRPr="00392782">
              <w:rPr>
                <w:sz w:val="20"/>
                <w:szCs w:val="20"/>
              </w:rPr>
              <w:t>15 (7.5)</w:t>
            </w:r>
          </w:p>
        </w:tc>
        <w:tc>
          <w:tcPr>
            <w:tcW w:w="284" w:type="dxa"/>
            <w:tcBorders>
              <w:top w:val="nil"/>
              <w:left w:val="nil"/>
              <w:bottom w:val="single" w:sz="4" w:space="0" w:color="auto"/>
              <w:right w:val="nil"/>
            </w:tcBorders>
          </w:tcPr>
          <w:p w14:paraId="64379CCB" w14:textId="77777777" w:rsidR="003C6FEE" w:rsidRPr="00392782" w:rsidRDefault="003C6FEE" w:rsidP="0054467E">
            <w:pPr>
              <w:rPr>
                <w:sz w:val="20"/>
                <w:szCs w:val="20"/>
              </w:rPr>
            </w:pPr>
          </w:p>
        </w:tc>
        <w:tc>
          <w:tcPr>
            <w:tcW w:w="850" w:type="dxa"/>
            <w:tcBorders>
              <w:top w:val="nil"/>
              <w:left w:val="nil"/>
              <w:bottom w:val="single" w:sz="4" w:space="0" w:color="auto"/>
              <w:right w:val="nil"/>
            </w:tcBorders>
          </w:tcPr>
          <w:p w14:paraId="448701C5" w14:textId="77777777" w:rsidR="003C6FEE" w:rsidRPr="00392782" w:rsidRDefault="003C6FEE" w:rsidP="0054467E">
            <w:pPr>
              <w:rPr>
                <w:sz w:val="20"/>
                <w:szCs w:val="20"/>
              </w:rPr>
            </w:pPr>
          </w:p>
        </w:tc>
        <w:tc>
          <w:tcPr>
            <w:tcW w:w="1276" w:type="dxa"/>
            <w:tcBorders>
              <w:top w:val="nil"/>
              <w:left w:val="nil"/>
              <w:bottom w:val="single" w:sz="4" w:space="0" w:color="auto"/>
              <w:right w:val="nil"/>
            </w:tcBorders>
          </w:tcPr>
          <w:p w14:paraId="0A5BBD3C" w14:textId="77777777" w:rsidR="003C6FEE" w:rsidRPr="000E7400" w:rsidRDefault="003C6FEE" w:rsidP="003C6FEE">
            <w:pPr>
              <w:pStyle w:val="ListParagraph"/>
              <w:numPr>
                <w:ilvl w:val="0"/>
                <w:numId w:val="2"/>
              </w:numPr>
              <w:spacing w:after="0" w:line="240" w:lineRule="auto"/>
              <w:ind w:left="315" w:hanging="315"/>
              <w:rPr>
                <w:sz w:val="20"/>
                <w:szCs w:val="20"/>
              </w:rPr>
            </w:pPr>
            <w:r>
              <w:rPr>
                <w:sz w:val="20"/>
                <w:szCs w:val="20"/>
              </w:rPr>
              <w:t>(</w:t>
            </w:r>
            <w:r w:rsidRPr="000E7400">
              <w:rPr>
                <w:sz w:val="20"/>
                <w:szCs w:val="20"/>
              </w:rPr>
              <w:t>12.0)</w:t>
            </w:r>
          </w:p>
        </w:tc>
        <w:tc>
          <w:tcPr>
            <w:tcW w:w="284" w:type="dxa"/>
            <w:tcBorders>
              <w:top w:val="nil"/>
              <w:left w:val="nil"/>
              <w:bottom w:val="single" w:sz="4" w:space="0" w:color="auto"/>
              <w:right w:val="nil"/>
            </w:tcBorders>
          </w:tcPr>
          <w:p w14:paraId="7C775207" w14:textId="77777777" w:rsidR="003C6FEE" w:rsidRPr="007566FA" w:rsidRDefault="003C6FEE" w:rsidP="0054467E">
            <w:pPr>
              <w:rPr>
                <w:sz w:val="20"/>
                <w:szCs w:val="20"/>
              </w:rPr>
            </w:pPr>
          </w:p>
        </w:tc>
        <w:tc>
          <w:tcPr>
            <w:tcW w:w="992" w:type="dxa"/>
            <w:tcBorders>
              <w:top w:val="nil"/>
              <w:left w:val="nil"/>
              <w:bottom w:val="single" w:sz="4" w:space="0" w:color="auto"/>
              <w:right w:val="nil"/>
            </w:tcBorders>
          </w:tcPr>
          <w:p w14:paraId="0892CF55" w14:textId="77777777" w:rsidR="003C6FEE" w:rsidRPr="007566FA" w:rsidRDefault="003C6FEE" w:rsidP="0054467E">
            <w:pPr>
              <w:rPr>
                <w:sz w:val="20"/>
                <w:szCs w:val="20"/>
              </w:rPr>
            </w:pPr>
          </w:p>
        </w:tc>
      </w:tr>
    </w:tbl>
    <w:p w14:paraId="47F038AA" w14:textId="77777777" w:rsidR="003C6FEE" w:rsidRDefault="003C6FEE" w:rsidP="003C6FEE">
      <w:pPr>
        <w:spacing w:after="0"/>
        <w:rPr>
          <w:sz w:val="20"/>
          <w:szCs w:val="20"/>
        </w:rPr>
      </w:pPr>
      <w:r w:rsidRPr="008E2493">
        <w:rPr>
          <w:sz w:val="20"/>
          <w:szCs w:val="20"/>
        </w:rPr>
        <w:t>* Significant at the 5% level</w:t>
      </w:r>
    </w:p>
    <w:p w14:paraId="65BAA142" w14:textId="77777777" w:rsidR="003C6FEE" w:rsidRDefault="003C6FEE" w:rsidP="003C6FEE">
      <w:pPr>
        <w:spacing w:after="0"/>
        <w:rPr>
          <w:sz w:val="20"/>
          <w:szCs w:val="20"/>
        </w:rPr>
      </w:pPr>
      <w:r w:rsidRPr="007566FA">
        <w:rPr>
          <w:sz w:val="20"/>
          <w:szCs w:val="20"/>
          <w:vertAlign w:val="superscript"/>
        </w:rPr>
        <w:t>1</w:t>
      </w:r>
      <w:r w:rsidRPr="007566FA">
        <w:rPr>
          <w:sz w:val="20"/>
          <w:szCs w:val="20"/>
        </w:rPr>
        <w:t xml:space="preserve"> p-value for difference between men and women</w:t>
      </w:r>
      <w:r>
        <w:rPr>
          <w:sz w:val="20"/>
          <w:szCs w:val="20"/>
        </w:rPr>
        <w:br/>
      </w:r>
      <w:r w:rsidRPr="00BE0E98">
        <w:rPr>
          <w:sz w:val="20"/>
          <w:szCs w:val="20"/>
          <w:vertAlign w:val="superscript"/>
        </w:rPr>
        <w:t>2</w:t>
      </w:r>
      <w:r w:rsidRPr="00BE0E98">
        <w:rPr>
          <w:sz w:val="20"/>
          <w:szCs w:val="20"/>
        </w:rPr>
        <w:t xml:space="preserve"> Activity time based on average minutes per day spent on walking outside, cycling, gardening, sports and household tasks in the last two weeks</w:t>
      </w:r>
      <w:r>
        <w:rPr>
          <w:sz w:val="20"/>
          <w:szCs w:val="20"/>
        </w:rPr>
        <w:br/>
      </w:r>
      <w:r w:rsidRPr="00BE0E98">
        <w:rPr>
          <w:sz w:val="20"/>
          <w:szCs w:val="20"/>
          <w:vertAlign w:val="superscript"/>
        </w:rPr>
        <w:t>3</w:t>
      </w:r>
      <w:r w:rsidRPr="00BE0E98">
        <w:rPr>
          <w:sz w:val="20"/>
          <w:szCs w:val="20"/>
        </w:rPr>
        <w:t xml:space="preserve"> Number of co-morbidities out of high blood pressure, diabetes, lung disease, rh</w:t>
      </w:r>
      <w:r>
        <w:rPr>
          <w:sz w:val="20"/>
          <w:szCs w:val="20"/>
        </w:rPr>
        <w:t>eu</w:t>
      </w:r>
      <w:r w:rsidRPr="00BE0E98">
        <w:rPr>
          <w:sz w:val="20"/>
          <w:szCs w:val="20"/>
        </w:rPr>
        <w:t>matoid arthritis, multiple sclerosis,</w:t>
      </w:r>
      <w:r>
        <w:rPr>
          <w:sz w:val="20"/>
          <w:szCs w:val="20"/>
        </w:rPr>
        <w:t xml:space="preserve"> </w:t>
      </w:r>
      <w:r w:rsidRPr="00BE0E98">
        <w:rPr>
          <w:sz w:val="20"/>
          <w:szCs w:val="20"/>
        </w:rPr>
        <w:t>thyroid disease, vitiligo, depression, Parkinson's disease, heart disease, peripheral arterial disease, stroke, osteoporosis</w:t>
      </w:r>
      <w:r>
        <w:rPr>
          <w:sz w:val="20"/>
          <w:szCs w:val="20"/>
        </w:rPr>
        <w:t xml:space="preserve">, </w:t>
      </w:r>
      <w:r w:rsidRPr="00BE0E98">
        <w:rPr>
          <w:sz w:val="20"/>
          <w:szCs w:val="20"/>
        </w:rPr>
        <w:t>and cancer</w:t>
      </w:r>
    </w:p>
    <w:p w14:paraId="43C9471B" w14:textId="77777777" w:rsidR="003C6FEE" w:rsidRDefault="003C6FEE" w:rsidP="003C6FEE">
      <w:r>
        <w:rPr>
          <w:sz w:val="20"/>
          <w:szCs w:val="20"/>
        </w:rPr>
        <w:t>BMI = body mass index</w:t>
      </w:r>
      <w:r>
        <w:rPr>
          <w:sz w:val="20"/>
          <w:szCs w:val="20"/>
        </w:rPr>
        <w:br/>
        <w:t>SD = standard deviation</w:t>
      </w:r>
      <w:r>
        <w:rPr>
          <w:sz w:val="20"/>
          <w:szCs w:val="20"/>
        </w:rPr>
        <w:br/>
        <w:t>IQR = interquartile range</w:t>
      </w:r>
      <w:r>
        <w:rPr>
          <w:sz w:val="20"/>
          <w:szCs w:val="20"/>
        </w:rPr>
        <w:br/>
      </w:r>
      <w:r w:rsidRPr="00ED53AA">
        <w:rPr>
          <w:i/>
          <w:sz w:val="20"/>
          <w:szCs w:val="20"/>
        </w:rPr>
        <w:t>n</w:t>
      </w:r>
      <w:r>
        <w:rPr>
          <w:sz w:val="20"/>
          <w:szCs w:val="20"/>
        </w:rPr>
        <w:t xml:space="preserve"> = number</w:t>
      </w:r>
    </w:p>
    <w:p w14:paraId="71028F8B" w14:textId="6D28535A" w:rsidR="003C6FEE" w:rsidRDefault="003C6FEE" w:rsidP="00D2271F">
      <w:pPr>
        <w:ind w:left="284" w:hanging="284"/>
        <w:rPr>
          <w:sz w:val="16"/>
        </w:rPr>
      </w:pPr>
    </w:p>
    <w:p w14:paraId="3F12A180" w14:textId="48CA8471" w:rsidR="003C6FEE" w:rsidRDefault="003C6FEE" w:rsidP="00D2271F">
      <w:pPr>
        <w:ind w:left="284" w:hanging="284"/>
        <w:rPr>
          <w:sz w:val="16"/>
        </w:rPr>
      </w:pPr>
    </w:p>
    <w:p w14:paraId="1C47ADD5" w14:textId="04E48280" w:rsidR="003C6FEE" w:rsidRDefault="003C6FEE" w:rsidP="00D2271F">
      <w:pPr>
        <w:ind w:left="284" w:hanging="284"/>
        <w:rPr>
          <w:sz w:val="16"/>
        </w:rPr>
      </w:pPr>
    </w:p>
    <w:p w14:paraId="4D6F0BDE" w14:textId="3827134C" w:rsidR="003C6FEE" w:rsidRDefault="003C6FEE" w:rsidP="00D2271F">
      <w:pPr>
        <w:ind w:left="284" w:hanging="284"/>
        <w:rPr>
          <w:sz w:val="16"/>
        </w:rPr>
      </w:pPr>
    </w:p>
    <w:p w14:paraId="4E1C27AB" w14:textId="292ABBE4" w:rsidR="003C6FEE" w:rsidRDefault="003C6FEE" w:rsidP="00D2271F">
      <w:pPr>
        <w:ind w:left="284" w:hanging="284"/>
        <w:rPr>
          <w:sz w:val="16"/>
        </w:rPr>
      </w:pPr>
    </w:p>
    <w:p w14:paraId="6776DB77" w14:textId="55CE4290" w:rsidR="003C6FEE" w:rsidRDefault="003C6FEE" w:rsidP="00D2271F">
      <w:pPr>
        <w:ind w:left="284" w:hanging="284"/>
        <w:rPr>
          <w:sz w:val="16"/>
        </w:rPr>
      </w:pPr>
    </w:p>
    <w:p w14:paraId="64DC8273" w14:textId="7A856471" w:rsidR="003C6FEE" w:rsidRDefault="003C6FEE" w:rsidP="00D2271F">
      <w:pPr>
        <w:ind w:left="284" w:hanging="284"/>
        <w:rPr>
          <w:sz w:val="16"/>
        </w:rPr>
      </w:pPr>
    </w:p>
    <w:p w14:paraId="6A6B4E1E" w14:textId="31A0B389" w:rsidR="003C6FEE" w:rsidRDefault="003C6FEE" w:rsidP="00D2271F">
      <w:pPr>
        <w:ind w:left="284" w:hanging="284"/>
        <w:rPr>
          <w:sz w:val="16"/>
        </w:rPr>
      </w:pPr>
    </w:p>
    <w:p w14:paraId="7D14520D" w14:textId="0F9CC146" w:rsidR="003C6FEE" w:rsidRDefault="003C6FEE" w:rsidP="00D2271F">
      <w:pPr>
        <w:ind w:left="284" w:hanging="284"/>
        <w:rPr>
          <w:sz w:val="16"/>
        </w:rPr>
      </w:pPr>
    </w:p>
    <w:p w14:paraId="0BAF5A59" w14:textId="6129B97C" w:rsidR="003C6FEE" w:rsidRDefault="003C6FEE" w:rsidP="00D2271F">
      <w:pPr>
        <w:ind w:left="284" w:hanging="284"/>
        <w:rPr>
          <w:sz w:val="16"/>
        </w:rPr>
      </w:pPr>
    </w:p>
    <w:p w14:paraId="18BDA9E2" w14:textId="3F2B02CA" w:rsidR="003C6FEE" w:rsidRDefault="003C6FEE" w:rsidP="00D2271F">
      <w:pPr>
        <w:ind w:left="284" w:hanging="284"/>
        <w:rPr>
          <w:sz w:val="16"/>
        </w:rPr>
      </w:pPr>
    </w:p>
    <w:p w14:paraId="7016E85B" w14:textId="39DCD741" w:rsidR="003C6FEE" w:rsidRDefault="003C6FEE" w:rsidP="00D2271F">
      <w:pPr>
        <w:ind w:left="284" w:hanging="284"/>
        <w:rPr>
          <w:sz w:val="16"/>
        </w:rPr>
      </w:pPr>
    </w:p>
    <w:p w14:paraId="683ABD8A" w14:textId="30864AAC" w:rsidR="003C6FEE" w:rsidRDefault="003C6FEE" w:rsidP="00D2271F">
      <w:pPr>
        <w:ind w:left="284" w:hanging="284"/>
        <w:rPr>
          <w:sz w:val="16"/>
        </w:rPr>
      </w:pPr>
    </w:p>
    <w:p w14:paraId="2AEB85C6" w14:textId="77777777" w:rsidR="003C6FEE" w:rsidRDefault="003C6FEE" w:rsidP="00D2271F">
      <w:pPr>
        <w:ind w:left="284" w:hanging="284"/>
        <w:rPr>
          <w:sz w:val="16"/>
        </w:rPr>
      </w:pPr>
    </w:p>
    <w:p w14:paraId="3A3BAB96" w14:textId="77777777" w:rsidR="003C6FEE" w:rsidRPr="00AC24B9" w:rsidRDefault="003C6FEE" w:rsidP="003C6FEE">
      <w:pPr>
        <w:rPr>
          <w:b/>
        </w:rPr>
      </w:pPr>
      <w:r w:rsidRPr="00AC24B9">
        <w:rPr>
          <w:b/>
        </w:rPr>
        <w:lastRenderedPageBreak/>
        <w:t>Table 2. Physical performance and sleep characteristics of the study participants</w:t>
      </w:r>
    </w:p>
    <w:tbl>
      <w:tblPr>
        <w:tblStyle w:val="TableGridLight1"/>
        <w:tblW w:w="9503" w:type="dxa"/>
        <w:tblInd w:w="-147" w:type="dxa"/>
        <w:tblLook w:val="04A0" w:firstRow="1" w:lastRow="0" w:firstColumn="1" w:lastColumn="0" w:noHBand="0" w:noVBand="1"/>
      </w:tblPr>
      <w:tblGrid>
        <w:gridCol w:w="2877"/>
        <w:gridCol w:w="783"/>
        <w:gridCol w:w="1732"/>
        <w:gridCol w:w="284"/>
        <w:gridCol w:w="850"/>
        <w:gridCol w:w="1559"/>
        <w:gridCol w:w="284"/>
        <w:gridCol w:w="1134"/>
      </w:tblGrid>
      <w:tr w:rsidR="003C6FEE" w:rsidRPr="00392782" w14:paraId="4CEB4728" w14:textId="77777777" w:rsidTr="0054467E">
        <w:tc>
          <w:tcPr>
            <w:tcW w:w="2877" w:type="dxa"/>
            <w:tcBorders>
              <w:top w:val="single" w:sz="4" w:space="0" w:color="auto"/>
              <w:left w:val="nil"/>
              <w:bottom w:val="nil"/>
              <w:right w:val="nil"/>
            </w:tcBorders>
          </w:tcPr>
          <w:p w14:paraId="1E326971" w14:textId="77777777" w:rsidR="003C6FEE" w:rsidRPr="00392782" w:rsidRDefault="003C6FEE" w:rsidP="0054467E">
            <w:pPr>
              <w:rPr>
                <w:sz w:val="20"/>
                <w:szCs w:val="20"/>
              </w:rPr>
            </w:pPr>
            <w:r w:rsidRPr="00392782">
              <w:rPr>
                <w:sz w:val="20"/>
                <w:szCs w:val="20"/>
              </w:rPr>
              <w:t>Characteristic</w:t>
            </w:r>
          </w:p>
        </w:tc>
        <w:tc>
          <w:tcPr>
            <w:tcW w:w="2515" w:type="dxa"/>
            <w:gridSpan w:val="2"/>
            <w:tcBorders>
              <w:top w:val="single" w:sz="4" w:space="0" w:color="auto"/>
              <w:left w:val="nil"/>
              <w:bottom w:val="single" w:sz="4" w:space="0" w:color="auto"/>
              <w:right w:val="nil"/>
            </w:tcBorders>
          </w:tcPr>
          <w:p w14:paraId="0F03E6A0" w14:textId="77777777" w:rsidR="003C6FEE" w:rsidRPr="00392782" w:rsidRDefault="003C6FEE" w:rsidP="0054467E">
            <w:pPr>
              <w:jc w:val="center"/>
              <w:rPr>
                <w:sz w:val="20"/>
                <w:szCs w:val="20"/>
              </w:rPr>
            </w:pPr>
            <w:r w:rsidRPr="00392782">
              <w:rPr>
                <w:sz w:val="20"/>
                <w:szCs w:val="20"/>
              </w:rPr>
              <w:t>Men</w:t>
            </w:r>
          </w:p>
        </w:tc>
        <w:tc>
          <w:tcPr>
            <w:tcW w:w="284" w:type="dxa"/>
            <w:tcBorders>
              <w:top w:val="single" w:sz="4" w:space="0" w:color="auto"/>
              <w:left w:val="nil"/>
              <w:bottom w:val="nil"/>
              <w:right w:val="nil"/>
            </w:tcBorders>
          </w:tcPr>
          <w:p w14:paraId="23B3420C" w14:textId="77777777" w:rsidR="003C6FEE" w:rsidRPr="00392782" w:rsidRDefault="003C6FEE" w:rsidP="0054467E">
            <w:pPr>
              <w:rPr>
                <w:sz w:val="20"/>
                <w:szCs w:val="20"/>
              </w:rPr>
            </w:pPr>
          </w:p>
        </w:tc>
        <w:tc>
          <w:tcPr>
            <w:tcW w:w="2409" w:type="dxa"/>
            <w:gridSpan w:val="2"/>
            <w:tcBorders>
              <w:top w:val="single" w:sz="4" w:space="0" w:color="auto"/>
              <w:left w:val="nil"/>
              <w:bottom w:val="single" w:sz="4" w:space="0" w:color="auto"/>
              <w:right w:val="nil"/>
            </w:tcBorders>
          </w:tcPr>
          <w:p w14:paraId="2EF9897F" w14:textId="77777777" w:rsidR="003C6FEE" w:rsidRPr="00392782" w:rsidRDefault="003C6FEE" w:rsidP="0054467E">
            <w:pPr>
              <w:jc w:val="center"/>
              <w:rPr>
                <w:sz w:val="20"/>
                <w:szCs w:val="20"/>
              </w:rPr>
            </w:pPr>
            <w:r w:rsidRPr="00392782">
              <w:rPr>
                <w:sz w:val="20"/>
                <w:szCs w:val="20"/>
              </w:rPr>
              <w:t>Women</w:t>
            </w:r>
          </w:p>
        </w:tc>
        <w:tc>
          <w:tcPr>
            <w:tcW w:w="284" w:type="dxa"/>
            <w:tcBorders>
              <w:top w:val="single" w:sz="4" w:space="0" w:color="auto"/>
              <w:left w:val="nil"/>
              <w:bottom w:val="nil"/>
              <w:right w:val="nil"/>
            </w:tcBorders>
          </w:tcPr>
          <w:p w14:paraId="361C9D63" w14:textId="77777777" w:rsidR="003C6FEE" w:rsidRPr="00392782" w:rsidRDefault="003C6FEE" w:rsidP="0054467E">
            <w:pPr>
              <w:jc w:val="center"/>
              <w:rPr>
                <w:sz w:val="20"/>
                <w:szCs w:val="20"/>
              </w:rPr>
            </w:pPr>
          </w:p>
        </w:tc>
        <w:tc>
          <w:tcPr>
            <w:tcW w:w="1134" w:type="dxa"/>
            <w:tcBorders>
              <w:top w:val="single" w:sz="4" w:space="0" w:color="auto"/>
              <w:left w:val="nil"/>
              <w:bottom w:val="single" w:sz="4" w:space="0" w:color="auto"/>
              <w:right w:val="nil"/>
            </w:tcBorders>
          </w:tcPr>
          <w:p w14:paraId="02CEA70D" w14:textId="77777777" w:rsidR="003C6FEE" w:rsidRPr="00392782" w:rsidRDefault="003C6FEE" w:rsidP="0054467E">
            <w:pPr>
              <w:jc w:val="center"/>
              <w:rPr>
                <w:sz w:val="20"/>
                <w:szCs w:val="20"/>
              </w:rPr>
            </w:pPr>
            <w:r w:rsidRPr="005B1CC3">
              <w:rPr>
                <w:sz w:val="20"/>
                <w:szCs w:val="20"/>
              </w:rPr>
              <w:t>p-value</w:t>
            </w:r>
            <w:r w:rsidRPr="00A246AB">
              <w:rPr>
                <w:sz w:val="20"/>
                <w:szCs w:val="20"/>
                <w:vertAlign w:val="superscript"/>
              </w:rPr>
              <w:t>1</w:t>
            </w:r>
          </w:p>
        </w:tc>
      </w:tr>
      <w:tr w:rsidR="003C6FEE" w:rsidRPr="00392782" w14:paraId="68951A93" w14:textId="77777777" w:rsidTr="0054467E">
        <w:tc>
          <w:tcPr>
            <w:tcW w:w="2877" w:type="dxa"/>
            <w:tcBorders>
              <w:top w:val="nil"/>
              <w:left w:val="nil"/>
              <w:bottom w:val="single" w:sz="4" w:space="0" w:color="auto"/>
              <w:right w:val="nil"/>
            </w:tcBorders>
          </w:tcPr>
          <w:p w14:paraId="7915B487" w14:textId="77777777" w:rsidR="003C6FEE" w:rsidRPr="00392782" w:rsidRDefault="003C6FEE" w:rsidP="0054467E">
            <w:pPr>
              <w:rPr>
                <w:sz w:val="20"/>
                <w:szCs w:val="20"/>
              </w:rPr>
            </w:pPr>
          </w:p>
        </w:tc>
        <w:tc>
          <w:tcPr>
            <w:tcW w:w="783" w:type="dxa"/>
            <w:tcBorders>
              <w:top w:val="single" w:sz="4" w:space="0" w:color="auto"/>
              <w:left w:val="nil"/>
              <w:bottom w:val="single" w:sz="4" w:space="0" w:color="auto"/>
              <w:right w:val="nil"/>
            </w:tcBorders>
            <w:vAlign w:val="center"/>
          </w:tcPr>
          <w:p w14:paraId="50BB9E92" w14:textId="77777777" w:rsidR="003C6FEE" w:rsidRPr="00392782" w:rsidRDefault="003C6FEE" w:rsidP="0054467E">
            <w:pPr>
              <w:rPr>
                <w:sz w:val="20"/>
                <w:szCs w:val="20"/>
              </w:rPr>
            </w:pPr>
            <w:r w:rsidRPr="00392782">
              <w:rPr>
                <w:sz w:val="20"/>
                <w:szCs w:val="20"/>
              </w:rPr>
              <w:t xml:space="preserve">Total </w:t>
            </w:r>
            <w:r w:rsidRPr="00392782">
              <w:rPr>
                <w:i/>
                <w:sz w:val="20"/>
                <w:szCs w:val="20"/>
              </w:rPr>
              <w:t>n</w:t>
            </w:r>
          </w:p>
        </w:tc>
        <w:tc>
          <w:tcPr>
            <w:tcW w:w="1732" w:type="dxa"/>
            <w:tcBorders>
              <w:top w:val="single" w:sz="4" w:space="0" w:color="auto"/>
              <w:left w:val="nil"/>
              <w:bottom w:val="single" w:sz="4" w:space="0" w:color="auto"/>
              <w:right w:val="nil"/>
            </w:tcBorders>
            <w:vAlign w:val="center"/>
          </w:tcPr>
          <w:p w14:paraId="48BF26DF" w14:textId="77777777" w:rsidR="003C6FEE" w:rsidRPr="00392782" w:rsidRDefault="003C6FEE" w:rsidP="0054467E">
            <w:pPr>
              <w:rPr>
                <w:sz w:val="20"/>
                <w:szCs w:val="20"/>
              </w:rPr>
            </w:pPr>
            <w:r w:rsidRPr="00392782">
              <w:rPr>
                <w:sz w:val="20"/>
                <w:szCs w:val="20"/>
              </w:rPr>
              <w:t>Value</w:t>
            </w:r>
          </w:p>
        </w:tc>
        <w:tc>
          <w:tcPr>
            <w:tcW w:w="284" w:type="dxa"/>
            <w:tcBorders>
              <w:top w:val="nil"/>
              <w:left w:val="nil"/>
              <w:bottom w:val="single" w:sz="4" w:space="0" w:color="auto"/>
              <w:right w:val="nil"/>
            </w:tcBorders>
          </w:tcPr>
          <w:p w14:paraId="68431F10" w14:textId="77777777" w:rsidR="003C6FEE" w:rsidRPr="00392782" w:rsidRDefault="003C6FEE" w:rsidP="0054467E">
            <w:pPr>
              <w:rPr>
                <w:sz w:val="20"/>
                <w:szCs w:val="20"/>
              </w:rPr>
            </w:pPr>
          </w:p>
        </w:tc>
        <w:tc>
          <w:tcPr>
            <w:tcW w:w="850" w:type="dxa"/>
            <w:tcBorders>
              <w:top w:val="single" w:sz="4" w:space="0" w:color="auto"/>
              <w:left w:val="nil"/>
              <w:bottom w:val="single" w:sz="4" w:space="0" w:color="auto"/>
              <w:right w:val="nil"/>
            </w:tcBorders>
            <w:vAlign w:val="center"/>
          </w:tcPr>
          <w:p w14:paraId="720B91C9" w14:textId="77777777" w:rsidR="003C6FEE" w:rsidRPr="00392782" w:rsidRDefault="003C6FEE" w:rsidP="0054467E">
            <w:pPr>
              <w:rPr>
                <w:sz w:val="20"/>
                <w:szCs w:val="20"/>
              </w:rPr>
            </w:pPr>
            <w:r w:rsidRPr="00392782">
              <w:rPr>
                <w:sz w:val="20"/>
                <w:szCs w:val="20"/>
              </w:rPr>
              <w:t>Total</w:t>
            </w:r>
            <w:r w:rsidRPr="00392782">
              <w:rPr>
                <w:i/>
                <w:sz w:val="20"/>
                <w:szCs w:val="20"/>
              </w:rPr>
              <w:t xml:space="preserve"> n</w:t>
            </w:r>
          </w:p>
        </w:tc>
        <w:tc>
          <w:tcPr>
            <w:tcW w:w="1559" w:type="dxa"/>
            <w:tcBorders>
              <w:top w:val="single" w:sz="4" w:space="0" w:color="auto"/>
              <w:left w:val="nil"/>
              <w:bottom w:val="single" w:sz="4" w:space="0" w:color="auto"/>
              <w:right w:val="nil"/>
            </w:tcBorders>
            <w:vAlign w:val="center"/>
          </w:tcPr>
          <w:p w14:paraId="40E4B837" w14:textId="77777777" w:rsidR="003C6FEE" w:rsidRPr="00392782" w:rsidRDefault="003C6FEE" w:rsidP="0054467E">
            <w:pPr>
              <w:rPr>
                <w:sz w:val="20"/>
                <w:szCs w:val="20"/>
              </w:rPr>
            </w:pPr>
            <w:r w:rsidRPr="00392782">
              <w:rPr>
                <w:sz w:val="20"/>
                <w:szCs w:val="20"/>
              </w:rPr>
              <w:t>Value</w:t>
            </w:r>
          </w:p>
        </w:tc>
        <w:tc>
          <w:tcPr>
            <w:tcW w:w="284" w:type="dxa"/>
            <w:tcBorders>
              <w:top w:val="nil"/>
              <w:left w:val="nil"/>
              <w:bottom w:val="single" w:sz="4" w:space="0" w:color="auto"/>
              <w:right w:val="nil"/>
            </w:tcBorders>
          </w:tcPr>
          <w:p w14:paraId="217BFAE9" w14:textId="77777777" w:rsidR="003C6FEE" w:rsidRPr="00392782" w:rsidRDefault="003C6FEE" w:rsidP="0054467E">
            <w:pPr>
              <w:rPr>
                <w:sz w:val="20"/>
                <w:szCs w:val="20"/>
              </w:rPr>
            </w:pPr>
          </w:p>
        </w:tc>
        <w:tc>
          <w:tcPr>
            <w:tcW w:w="1134" w:type="dxa"/>
            <w:tcBorders>
              <w:top w:val="single" w:sz="4" w:space="0" w:color="auto"/>
              <w:left w:val="nil"/>
              <w:bottom w:val="single" w:sz="4" w:space="0" w:color="auto"/>
              <w:right w:val="nil"/>
            </w:tcBorders>
          </w:tcPr>
          <w:p w14:paraId="2C5589D2" w14:textId="77777777" w:rsidR="003C6FEE" w:rsidRPr="00392782" w:rsidRDefault="003C6FEE" w:rsidP="0054467E">
            <w:pPr>
              <w:rPr>
                <w:sz w:val="20"/>
                <w:szCs w:val="20"/>
              </w:rPr>
            </w:pPr>
          </w:p>
        </w:tc>
      </w:tr>
      <w:tr w:rsidR="003C6FEE" w:rsidRPr="00392782" w14:paraId="6655B566" w14:textId="77777777" w:rsidTr="0054467E">
        <w:tc>
          <w:tcPr>
            <w:tcW w:w="2877" w:type="dxa"/>
            <w:tcBorders>
              <w:top w:val="nil"/>
              <w:left w:val="nil"/>
              <w:bottom w:val="nil"/>
              <w:right w:val="nil"/>
            </w:tcBorders>
          </w:tcPr>
          <w:p w14:paraId="3B2958B6" w14:textId="77777777" w:rsidR="003C6FEE" w:rsidRPr="00392782" w:rsidRDefault="003C6FEE" w:rsidP="0054467E">
            <w:pPr>
              <w:rPr>
                <w:sz w:val="20"/>
                <w:szCs w:val="20"/>
              </w:rPr>
            </w:pPr>
            <w:r w:rsidRPr="00392782">
              <w:rPr>
                <w:sz w:val="20"/>
                <w:szCs w:val="20"/>
              </w:rPr>
              <w:t>SPPB score, median (IQR</w:t>
            </w:r>
            <w:r>
              <w:rPr>
                <w:sz w:val="20"/>
                <w:szCs w:val="20"/>
              </w:rPr>
              <w:t>)</w:t>
            </w:r>
          </w:p>
        </w:tc>
        <w:tc>
          <w:tcPr>
            <w:tcW w:w="783" w:type="dxa"/>
            <w:tcBorders>
              <w:top w:val="nil"/>
              <w:left w:val="nil"/>
              <w:bottom w:val="nil"/>
              <w:right w:val="nil"/>
            </w:tcBorders>
            <w:vAlign w:val="center"/>
          </w:tcPr>
          <w:p w14:paraId="3C3D19C1" w14:textId="77777777" w:rsidR="003C6FEE" w:rsidRPr="00392782" w:rsidRDefault="003C6FEE" w:rsidP="0054467E">
            <w:pPr>
              <w:rPr>
                <w:sz w:val="20"/>
                <w:szCs w:val="20"/>
              </w:rPr>
            </w:pPr>
            <w:r>
              <w:rPr>
                <w:sz w:val="20"/>
                <w:szCs w:val="20"/>
              </w:rPr>
              <w:t>187</w:t>
            </w:r>
          </w:p>
        </w:tc>
        <w:tc>
          <w:tcPr>
            <w:tcW w:w="1732" w:type="dxa"/>
            <w:tcBorders>
              <w:top w:val="nil"/>
              <w:left w:val="nil"/>
              <w:bottom w:val="nil"/>
              <w:right w:val="nil"/>
            </w:tcBorders>
            <w:vAlign w:val="center"/>
          </w:tcPr>
          <w:p w14:paraId="0F11E093" w14:textId="77777777" w:rsidR="003C6FEE" w:rsidRPr="00392782" w:rsidRDefault="003C6FEE" w:rsidP="0054467E">
            <w:pPr>
              <w:rPr>
                <w:sz w:val="20"/>
                <w:szCs w:val="20"/>
              </w:rPr>
            </w:pPr>
            <w:r>
              <w:rPr>
                <w:sz w:val="20"/>
                <w:szCs w:val="20"/>
              </w:rPr>
              <w:t>9 (7-11)</w:t>
            </w:r>
          </w:p>
        </w:tc>
        <w:tc>
          <w:tcPr>
            <w:tcW w:w="284" w:type="dxa"/>
            <w:tcBorders>
              <w:top w:val="nil"/>
              <w:left w:val="nil"/>
              <w:bottom w:val="nil"/>
              <w:right w:val="nil"/>
            </w:tcBorders>
          </w:tcPr>
          <w:p w14:paraId="3BE12A9D" w14:textId="77777777" w:rsidR="003C6FEE" w:rsidRPr="00392782" w:rsidRDefault="003C6FEE" w:rsidP="0054467E">
            <w:pPr>
              <w:rPr>
                <w:sz w:val="20"/>
                <w:szCs w:val="20"/>
              </w:rPr>
            </w:pPr>
          </w:p>
        </w:tc>
        <w:tc>
          <w:tcPr>
            <w:tcW w:w="850" w:type="dxa"/>
            <w:tcBorders>
              <w:top w:val="nil"/>
              <w:left w:val="nil"/>
              <w:bottom w:val="nil"/>
              <w:right w:val="nil"/>
            </w:tcBorders>
            <w:vAlign w:val="center"/>
          </w:tcPr>
          <w:p w14:paraId="482CA040" w14:textId="77777777" w:rsidR="003C6FEE" w:rsidRPr="00392782" w:rsidRDefault="003C6FEE" w:rsidP="0054467E">
            <w:pPr>
              <w:rPr>
                <w:sz w:val="20"/>
                <w:szCs w:val="20"/>
              </w:rPr>
            </w:pPr>
            <w:r>
              <w:rPr>
                <w:sz w:val="20"/>
                <w:szCs w:val="20"/>
              </w:rPr>
              <w:t>180</w:t>
            </w:r>
          </w:p>
        </w:tc>
        <w:tc>
          <w:tcPr>
            <w:tcW w:w="1559" w:type="dxa"/>
            <w:tcBorders>
              <w:top w:val="nil"/>
              <w:left w:val="nil"/>
              <w:bottom w:val="nil"/>
              <w:right w:val="nil"/>
            </w:tcBorders>
            <w:vAlign w:val="center"/>
          </w:tcPr>
          <w:p w14:paraId="730CA192" w14:textId="77777777" w:rsidR="003C6FEE" w:rsidRPr="00392782" w:rsidRDefault="003C6FEE" w:rsidP="0054467E">
            <w:pPr>
              <w:rPr>
                <w:sz w:val="20"/>
                <w:szCs w:val="20"/>
              </w:rPr>
            </w:pPr>
            <w:r>
              <w:rPr>
                <w:sz w:val="20"/>
                <w:szCs w:val="20"/>
              </w:rPr>
              <w:t>8 (7-10)</w:t>
            </w:r>
          </w:p>
        </w:tc>
        <w:tc>
          <w:tcPr>
            <w:tcW w:w="284" w:type="dxa"/>
            <w:tcBorders>
              <w:top w:val="nil"/>
              <w:left w:val="nil"/>
              <w:bottom w:val="nil"/>
              <w:right w:val="nil"/>
            </w:tcBorders>
          </w:tcPr>
          <w:p w14:paraId="469F5493" w14:textId="77777777" w:rsidR="003C6FEE" w:rsidRDefault="003C6FEE" w:rsidP="0054467E">
            <w:pPr>
              <w:rPr>
                <w:sz w:val="20"/>
                <w:szCs w:val="20"/>
              </w:rPr>
            </w:pPr>
          </w:p>
        </w:tc>
        <w:tc>
          <w:tcPr>
            <w:tcW w:w="1134" w:type="dxa"/>
            <w:tcBorders>
              <w:top w:val="nil"/>
              <w:left w:val="nil"/>
              <w:bottom w:val="nil"/>
              <w:right w:val="nil"/>
            </w:tcBorders>
            <w:vAlign w:val="center"/>
          </w:tcPr>
          <w:p w14:paraId="697C7307" w14:textId="77777777" w:rsidR="003C6FEE" w:rsidRDefault="003C6FEE" w:rsidP="0054467E">
            <w:pPr>
              <w:rPr>
                <w:sz w:val="20"/>
                <w:szCs w:val="20"/>
              </w:rPr>
            </w:pPr>
            <w:r>
              <w:rPr>
                <w:sz w:val="20"/>
                <w:szCs w:val="20"/>
              </w:rPr>
              <w:t>0.01*</w:t>
            </w:r>
          </w:p>
        </w:tc>
      </w:tr>
      <w:tr w:rsidR="003C6FEE" w:rsidRPr="00392782" w14:paraId="1C31417D" w14:textId="77777777" w:rsidTr="0054467E">
        <w:tc>
          <w:tcPr>
            <w:tcW w:w="2877" w:type="dxa"/>
            <w:tcBorders>
              <w:top w:val="nil"/>
              <w:left w:val="nil"/>
              <w:bottom w:val="nil"/>
              <w:right w:val="nil"/>
            </w:tcBorders>
          </w:tcPr>
          <w:p w14:paraId="011CEC71" w14:textId="77777777" w:rsidR="003C6FEE" w:rsidRPr="00392782" w:rsidRDefault="003C6FEE" w:rsidP="0054467E">
            <w:pPr>
              <w:rPr>
                <w:sz w:val="20"/>
                <w:szCs w:val="20"/>
              </w:rPr>
            </w:pPr>
            <w:r w:rsidRPr="00392782">
              <w:rPr>
                <w:sz w:val="20"/>
                <w:szCs w:val="20"/>
              </w:rPr>
              <w:t>8</w:t>
            </w:r>
            <w:r>
              <w:rPr>
                <w:sz w:val="20"/>
                <w:szCs w:val="20"/>
              </w:rPr>
              <w:t xml:space="preserve"> </w:t>
            </w:r>
            <w:r w:rsidRPr="00392782">
              <w:rPr>
                <w:sz w:val="20"/>
                <w:szCs w:val="20"/>
              </w:rPr>
              <w:t>f</w:t>
            </w:r>
            <w:r>
              <w:rPr>
                <w:sz w:val="20"/>
                <w:szCs w:val="20"/>
              </w:rPr>
              <w:t>ee</w:t>
            </w:r>
            <w:r w:rsidRPr="00392782">
              <w:rPr>
                <w:sz w:val="20"/>
                <w:szCs w:val="20"/>
              </w:rPr>
              <w:t xml:space="preserve">t walk test (seconds), </w:t>
            </w:r>
            <w:r>
              <w:rPr>
                <w:sz w:val="20"/>
                <w:szCs w:val="20"/>
              </w:rPr>
              <w:t>median (IQR</w:t>
            </w:r>
            <w:r w:rsidRPr="00392782">
              <w:rPr>
                <w:sz w:val="20"/>
                <w:szCs w:val="20"/>
              </w:rPr>
              <w:t>)</w:t>
            </w:r>
          </w:p>
        </w:tc>
        <w:tc>
          <w:tcPr>
            <w:tcW w:w="783" w:type="dxa"/>
            <w:tcBorders>
              <w:top w:val="nil"/>
              <w:left w:val="nil"/>
              <w:bottom w:val="nil"/>
              <w:right w:val="nil"/>
            </w:tcBorders>
            <w:vAlign w:val="center"/>
          </w:tcPr>
          <w:p w14:paraId="4DA74B1F" w14:textId="77777777" w:rsidR="003C6FEE" w:rsidRPr="00392782" w:rsidRDefault="003C6FEE" w:rsidP="0054467E">
            <w:pPr>
              <w:rPr>
                <w:sz w:val="20"/>
                <w:szCs w:val="20"/>
              </w:rPr>
            </w:pPr>
            <w:r w:rsidRPr="00392782">
              <w:rPr>
                <w:sz w:val="20"/>
                <w:szCs w:val="20"/>
              </w:rPr>
              <w:t>191</w:t>
            </w:r>
          </w:p>
        </w:tc>
        <w:tc>
          <w:tcPr>
            <w:tcW w:w="1732" w:type="dxa"/>
            <w:tcBorders>
              <w:top w:val="nil"/>
              <w:left w:val="nil"/>
              <w:bottom w:val="nil"/>
              <w:right w:val="nil"/>
            </w:tcBorders>
            <w:vAlign w:val="center"/>
          </w:tcPr>
          <w:p w14:paraId="25F9B437" w14:textId="77777777" w:rsidR="003C6FEE" w:rsidRPr="00392782" w:rsidRDefault="003C6FEE" w:rsidP="0054467E">
            <w:pPr>
              <w:rPr>
                <w:sz w:val="20"/>
                <w:szCs w:val="20"/>
              </w:rPr>
            </w:pPr>
            <w:r>
              <w:rPr>
                <w:sz w:val="20"/>
                <w:szCs w:val="20"/>
              </w:rPr>
              <w:t>3.0</w:t>
            </w:r>
            <w:r w:rsidRPr="00392782">
              <w:rPr>
                <w:sz w:val="20"/>
                <w:szCs w:val="20"/>
              </w:rPr>
              <w:t xml:space="preserve"> (</w:t>
            </w:r>
            <w:r>
              <w:rPr>
                <w:sz w:val="20"/>
                <w:szCs w:val="20"/>
              </w:rPr>
              <w:t>2.75-3.60</w:t>
            </w:r>
            <w:r w:rsidRPr="00392782">
              <w:rPr>
                <w:sz w:val="20"/>
                <w:szCs w:val="20"/>
              </w:rPr>
              <w:t>)</w:t>
            </w:r>
          </w:p>
        </w:tc>
        <w:tc>
          <w:tcPr>
            <w:tcW w:w="284" w:type="dxa"/>
            <w:tcBorders>
              <w:top w:val="nil"/>
              <w:left w:val="nil"/>
              <w:bottom w:val="nil"/>
              <w:right w:val="nil"/>
            </w:tcBorders>
          </w:tcPr>
          <w:p w14:paraId="778359A6" w14:textId="77777777" w:rsidR="003C6FEE" w:rsidRPr="00392782" w:rsidRDefault="003C6FEE" w:rsidP="0054467E">
            <w:pPr>
              <w:rPr>
                <w:sz w:val="20"/>
                <w:szCs w:val="20"/>
              </w:rPr>
            </w:pPr>
          </w:p>
        </w:tc>
        <w:tc>
          <w:tcPr>
            <w:tcW w:w="850" w:type="dxa"/>
            <w:tcBorders>
              <w:top w:val="nil"/>
              <w:left w:val="nil"/>
              <w:bottom w:val="nil"/>
              <w:right w:val="nil"/>
            </w:tcBorders>
            <w:vAlign w:val="center"/>
          </w:tcPr>
          <w:p w14:paraId="051333F0" w14:textId="77777777" w:rsidR="003C6FEE" w:rsidRPr="00392782" w:rsidRDefault="003C6FEE" w:rsidP="0054467E">
            <w:pPr>
              <w:rPr>
                <w:sz w:val="20"/>
                <w:szCs w:val="20"/>
              </w:rPr>
            </w:pPr>
            <w:r w:rsidRPr="00392782">
              <w:rPr>
                <w:sz w:val="20"/>
                <w:szCs w:val="20"/>
              </w:rPr>
              <w:t>190</w:t>
            </w:r>
          </w:p>
        </w:tc>
        <w:tc>
          <w:tcPr>
            <w:tcW w:w="1559" w:type="dxa"/>
            <w:tcBorders>
              <w:top w:val="nil"/>
              <w:left w:val="nil"/>
              <w:bottom w:val="nil"/>
              <w:right w:val="nil"/>
            </w:tcBorders>
            <w:vAlign w:val="center"/>
          </w:tcPr>
          <w:p w14:paraId="4CBC30C3" w14:textId="77777777" w:rsidR="003C6FEE" w:rsidRPr="00392782" w:rsidRDefault="003C6FEE" w:rsidP="0054467E">
            <w:pPr>
              <w:rPr>
                <w:sz w:val="20"/>
                <w:szCs w:val="20"/>
              </w:rPr>
            </w:pPr>
            <w:r>
              <w:rPr>
                <w:sz w:val="20"/>
                <w:szCs w:val="20"/>
              </w:rPr>
              <w:t>3.2</w:t>
            </w:r>
            <w:r w:rsidRPr="00392782">
              <w:rPr>
                <w:sz w:val="20"/>
                <w:szCs w:val="20"/>
              </w:rPr>
              <w:t xml:space="preserve"> (</w:t>
            </w:r>
            <w:r>
              <w:rPr>
                <w:sz w:val="20"/>
                <w:szCs w:val="20"/>
              </w:rPr>
              <w:t>2.91-4.00</w:t>
            </w:r>
            <w:r w:rsidRPr="00392782">
              <w:rPr>
                <w:sz w:val="20"/>
                <w:szCs w:val="20"/>
              </w:rPr>
              <w:t>)</w:t>
            </w:r>
          </w:p>
        </w:tc>
        <w:tc>
          <w:tcPr>
            <w:tcW w:w="284" w:type="dxa"/>
            <w:tcBorders>
              <w:top w:val="nil"/>
              <w:left w:val="nil"/>
              <w:bottom w:val="nil"/>
              <w:right w:val="nil"/>
            </w:tcBorders>
          </w:tcPr>
          <w:p w14:paraId="6AA799FB" w14:textId="77777777" w:rsidR="003C6FEE" w:rsidRDefault="003C6FEE" w:rsidP="0054467E">
            <w:pPr>
              <w:rPr>
                <w:sz w:val="20"/>
                <w:szCs w:val="20"/>
              </w:rPr>
            </w:pPr>
          </w:p>
        </w:tc>
        <w:tc>
          <w:tcPr>
            <w:tcW w:w="1134" w:type="dxa"/>
            <w:tcBorders>
              <w:top w:val="nil"/>
              <w:left w:val="nil"/>
              <w:bottom w:val="nil"/>
              <w:right w:val="nil"/>
            </w:tcBorders>
            <w:vAlign w:val="center"/>
          </w:tcPr>
          <w:p w14:paraId="3ACB16AA" w14:textId="77777777" w:rsidR="003C6FEE" w:rsidRDefault="003C6FEE" w:rsidP="0054467E">
            <w:pPr>
              <w:rPr>
                <w:sz w:val="20"/>
                <w:szCs w:val="20"/>
              </w:rPr>
            </w:pPr>
            <w:r w:rsidRPr="005B1CC3">
              <w:rPr>
                <w:sz w:val="20"/>
                <w:szCs w:val="20"/>
              </w:rPr>
              <w:t>&lt;0.01*</w:t>
            </w:r>
          </w:p>
        </w:tc>
      </w:tr>
      <w:tr w:rsidR="003C6FEE" w:rsidRPr="00392782" w14:paraId="62632A0A" w14:textId="77777777" w:rsidTr="0054467E">
        <w:tc>
          <w:tcPr>
            <w:tcW w:w="2877" w:type="dxa"/>
            <w:tcBorders>
              <w:top w:val="nil"/>
              <w:left w:val="nil"/>
              <w:bottom w:val="nil"/>
              <w:right w:val="nil"/>
            </w:tcBorders>
          </w:tcPr>
          <w:p w14:paraId="28AA2810" w14:textId="77777777" w:rsidR="003C6FEE" w:rsidRPr="00392782" w:rsidRDefault="003C6FEE" w:rsidP="0054467E">
            <w:pPr>
              <w:rPr>
                <w:sz w:val="20"/>
                <w:szCs w:val="20"/>
              </w:rPr>
            </w:pPr>
            <w:r w:rsidRPr="00392782">
              <w:rPr>
                <w:sz w:val="20"/>
                <w:szCs w:val="20"/>
              </w:rPr>
              <w:t>Chair rises (seconds), median (IQR)</w:t>
            </w:r>
          </w:p>
        </w:tc>
        <w:tc>
          <w:tcPr>
            <w:tcW w:w="783" w:type="dxa"/>
            <w:tcBorders>
              <w:top w:val="nil"/>
              <w:left w:val="nil"/>
              <w:bottom w:val="nil"/>
              <w:right w:val="nil"/>
            </w:tcBorders>
            <w:vAlign w:val="center"/>
          </w:tcPr>
          <w:p w14:paraId="22CFA483" w14:textId="77777777" w:rsidR="003C6FEE" w:rsidRPr="00392782" w:rsidRDefault="003C6FEE" w:rsidP="0054467E">
            <w:pPr>
              <w:rPr>
                <w:sz w:val="20"/>
                <w:szCs w:val="20"/>
              </w:rPr>
            </w:pPr>
            <w:r w:rsidRPr="00392782">
              <w:rPr>
                <w:sz w:val="20"/>
                <w:szCs w:val="20"/>
              </w:rPr>
              <w:t>178</w:t>
            </w:r>
          </w:p>
        </w:tc>
        <w:tc>
          <w:tcPr>
            <w:tcW w:w="1732" w:type="dxa"/>
            <w:tcBorders>
              <w:top w:val="nil"/>
              <w:left w:val="nil"/>
              <w:bottom w:val="nil"/>
              <w:right w:val="nil"/>
            </w:tcBorders>
            <w:vAlign w:val="center"/>
          </w:tcPr>
          <w:p w14:paraId="12E6FFFF" w14:textId="77777777" w:rsidR="003C6FEE" w:rsidRPr="00392782" w:rsidRDefault="003C6FEE" w:rsidP="0054467E">
            <w:pPr>
              <w:rPr>
                <w:sz w:val="20"/>
                <w:szCs w:val="20"/>
              </w:rPr>
            </w:pPr>
            <w:r w:rsidRPr="00392782">
              <w:rPr>
                <w:sz w:val="20"/>
                <w:szCs w:val="20"/>
              </w:rPr>
              <w:t>15.7 (13.6-18.7)</w:t>
            </w:r>
          </w:p>
        </w:tc>
        <w:tc>
          <w:tcPr>
            <w:tcW w:w="284" w:type="dxa"/>
            <w:tcBorders>
              <w:top w:val="nil"/>
              <w:left w:val="nil"/>
              <w:bottom w:val="nil"/>
              <w:right w:val="nil"/>
            </w:tcBorders>
          </w:tcPr>
          <w:p w14:paraId="42F79B46" w14:textId="77777777" w:rsidR="003C6FEE" w:rsidRPr="00392782" w:rsidRDefault="003C6FEE" w:rsidP="0054467E">
            <w:pPr>
              <w:rPr>
                <w:sz w:val="20"/>
                <w:szCs w:val="20"/>
              </w:rPr>
            </w:pPr>
          </w:p>
        </w:tc>
        <w:tc>
          <w:tcPr>
            <w:tcW w:w="850" w:type="dxa"/>
            <w:tcBorders>
              <w:top w:val="nil"/>
              <w:left w:val="nil"/>
              <w:bottom w:val="nil"/>
              <w:right w:val="nil"/>
            </w:tcBorders>
            <w:vAlign w:val="center"/>
          </w:tcPr>
          <w:p w14:paraId="300CAAC4" w14:textId="77777777" w:rsidR="003C6FEE" w:rsidRPr="00392782" w:rsidRDefault="003C6FEE" w:rsidP="0054467E">
            <w:pPr>
              <w:rPr>
                <w:sz w:val="20"/>
                <w:szCs w:val="20"/>
              </w:rPr>
            </w:pPr>
            <w:r w:rsidRPr="00392782">
              <w:rPr>
                <w:sz w:val="20"/>
                <w:szCs w:val="20"/>
              </w:rPr>
              <w:t>171</w:t>
            </w:r>
          </w:p>
        </w:tc>
        <w:tc>
          <w:tcPr>
            <w:tcW w:w="1559" w:type="dxa"/>
            <w:tcBorders>
              <w:top w:val="nil"/>
              <w:left w:val="nil"/>
              <w:bottom w:val="nil"/>
              <w:right w:val="nil"/>
            </w:tcBorders>
            <w:vAlign w:val="center"/>
          </w:tcPr>
          <w:p w14:paraId="70FFEEFA" w14:textId="77777777" w:rsidR="003C6FEE" w:rsidRPr="00392782" w:rsidRDefault="003C6FEE" w:rsidP="0054467E">
            <w:pPr>
              <w:rPr>
                <w:sz w:val="20"/>
                <w:szCs w:val="20"/>
              </w:rPr>
            </w:pPr>
            <w:r w:rsidRPr="00392782">
              <w:rPr>
                <w:sz w:val="20"/>
                <w:szCs w:val="20"/>
              </w:rPr>
              <w:t>16.7 (13.7-19.8)</w:t>
            </w:r>
          </w:p>
        </w:tc>
        <w:tc>
          <w:tcPr>
            <w:tcW w:w="284" w:type="dxa"/>
            <w:tcBorders>
              <w:top w:val="nil"/>
              <w:left w:val="nil"/>
              <w:bottom w:val="nil"/>
              <w:right w:val="nil"/>
            </w:tcBorders>
          </w:tcPr>
          <w:p w14:paraId="257FDB7E" w14:textId="77777777" w:rsidR="003C6FEE" w:rsidRPr="00392782" w:rsidRDefault="003C6FEE" w:rsidP="0054467E">
            <w:pPr>
              <w:rPr>
                <w:sz w:val="20"/>
                <w:szCs w:val="20"/>
              </w:rPr>
            </w:pPr>
          </w:p>
        </w:tc>
        <w:tc>
          <w:tcPr>
            <w:tcW w:w="1134" w:type="dxa"/>
            <w:tcBorders>
              <w:top w:val="nil"/>
              <w:left w:val="nil"/>
              <w:bottom w:val="nil"/>
              <w:right w:val="nil"/>
            </w:tcBorders>
            <w:vAlign w:val="center"/>
          </w:tcPr>
          <w:p w14:paraId="35142F31" w14:textId="77777777" w:rsidR="003C6FEE" w:rsidRPr="00392782" w:rsidRDefault="003C6FEE" w:rsidP="0054467E">
            <w:pPr>
              <w:rPr>
                <w:sz w:val="20"/>
                <w:szCs w:val="20"/>
              </w:rPr>
            </w:pPr>
            <w:r w:rsidRPr="005B1CC3">
              <w:rPr>
                <w:sz w:val="20"/>
                <w:szCs w:val="20"/>
              </w:rPr>
              <w:t>0.13</w:t>
            </w:r>
          </w:p>
        </w:tc>
      </w:tr>
      <w:tr w:rsidR="003C6FEE" w:rsidRPr="00392782" w14:paraId="3D250117" w14:textId="77777777" w:rsidTr="0054467E">
        <w:tc>
          <w:tcPr>
            <w:tcW w:w="2877" w:type="dxa"/>
            <w:tcBorders>
              <w:top w:val="nil"/>
              <w:left w:val="nil"/>
              <w:bottom w:val="nil"/>
              <w:right w:val="nil"/>
            </w:tcBorders>
          </w:tcPr>
          <w:p w14:paraId="1150A72A" w14:textId="77777777" w:rsidR="003C6FEE" w:rsidRPr="00392782" w:rsidRDefault="003C6FEE" w:rsidP="0054467E">
            <w:pPr>
              <w:rPr>
                <w:sz w:val="20"/>
                <w:szCs w:val="20"/>
              </w:rPr>
            </w:pPr>
            <w:r w:rsidRPr="00392782">
              <w:rPr>
                <w:sz w:val="20"/>
                <w:szCs w:val="20"/>
              </w:rPr>
              <w:t>Tandem stand &lt;5 seconds,</w:t>
            </w:r>
            <w:r w:rsidRPr="00392782">
              <w:rPr>
                <w:i/>
                <w:sz w:val="20"/>
                <w:szCs w:val="20"/>
              </w:rPr>
              <w:t xml:space="preserve"> n</w:t>
            </w:r>
            <w:r w:rsidRPr="00392782">
              <w:rPr>
                <w:sz w:val="20"/>
                <w:szCs w:val="20"/>
              </w:rPr>
              <w:t xml:space="preserve"> (%)</w:t>
            </w:r>
          </w:p>
        </w:tc>
        <w:tc>
          <w:tcPr>
            <w:tcW w:w="783" w:type="dxa"/>
            <w:tcBorders>
              <w:top w:val="nil"/>
              <w:left w:val="nil"/>
              <w:bottom w:val="nil"/>
              <w:right w:val="nil"/>
            </w:tcBorders>
            <w:vAlign w:val="center"/>
          </w:tcPr>
          <w:p w14:paraId="5E29AE74" w14:textId="77777777" w:rsidR="003C6FEE" w:rsidRPr="00392782" w:rsidRDefault="003C6FEE" w:rsidP="0054467E">
            <w:pPr>
              <w:rPr>
                <w:sz w:val="20"/>
                <w:szCs w:val="20"/>
              </w:rPr>
            </w:pPr>
            <w:r w:rsidRPr="00392782">
              <w:rPr>
                <w:sz w:val="20"/>
                <w:szCs w:val="20"/>
              </w:rPr>
              <w:t>195</w:t>
            </w:r>
          </w:p>
        </w:tc>
        <w:tc>
          <w:tcPr>
            <w:tcW w:w="1732" w:type="dxa"/>
            <w:tcBorders>
              <w:top w:val="nil"/>
              <w:left w:val="nil"/>
              <w:bottom w:val="nil"/>
              <w:right w:val="nil"/>
            </w:tcBorders>
            <w:vAlign w:val="center"/>
          </w:tcPr>
          <w:p w14:paraId="00167AD3" w14:textId="77777777" w:rsidR="003C6FEE" w:rsidRPr="00392782" w:rsidRDefault="003C6FEE" w:rsidP="0054467E">
            <w:pPr>
              <w:rPr>
                <w:sz w:val="20"/>
                <w:szCs w:val="20"/>
              </w:rPr>
            </w:pPr>
            <w:r w:rsidRPr="00392782">
              <w:rPr>
                <w:sz w:val="20"/>
                <w:szCs w:val="20"/>
              </w:rPr>
              <w:t>21 (10.8)</w:t>
            </w:r>
          </w:p>
        </w:tc>
        <w:tc>
          <w:tcPr>
            <w:tcW w:w="284" w:type="dxa"/>
            <w:tcBorders>
              <w:top w:val="nil"/>
              <w:left w:val="nil"/>
              <w:bottom w:val="nil"/>
              <w:right w:val="nil"/>
            </w:tcBorders>
          </w:tcPr>
          <w:p w14:paraId="7972AC98" w14:textId="77777777" w:rsidR="003C6FEE" w:rsidRPr="00392782" w:rsidRDefault="003C6FEE" w:rsidP="0054467E">
            <w:pPr>
              <w:rPr>
                <w:sz w:val="20"/>
                <w:szCs w:val="20"/>
              </w:rPr>
            </w:pPr>
          </w:p>
        </w:tc>
        <w:tc>
          <w:tcPr>
            <w:tcW w:w="850" w:type="dxa"/>
            <w:tcBorders>
              <w:top w:val="nil"/>
              <w:left w:val="nil"/>
              <w:bottom w:val="nil"/>
              <w:right w:val="nil"/>
            </w:tcBorders>
            <w:vAlign w:val="center"/>
          </w:tcPr>
          <w:p w14:paraId="3F54290C" w14:textId="77777777" w:rsidR="003C6FEE" w:rsidRPr="00392782" w:rsidRDefault="003C6FEE" w:rsidP="0054467E">
            <w:pPr>
              <w:rPr>
                <w:sz w:val="20"/>
                <w:szCs w:val="20"/>
              </w:rPr>
            </w:pPr>
            <w:r w:rsidRPr="00392782">
              <w:rPr>
                <w:sz w:val="20"/>
                <w:szCs w:val="20"/>
              </w:rPr>
              <w:t>192</w:t>
            </w:r>
          </w:p>
        </w:tc>
        <w:tc>
          <w:tcPr>
            <w:tcW w:w="1559" w:type="dxa"/>
            <w:tcBorders>
              <w:top w:val="nil"/>
              <w:left w:val="nil"/>
              <w:bottom w:val="nil"/>
              <w:right w:val="nil"/>
            </w:tcBorders>
            <w:vAlign w:val="center"/>
          </w:tcPr>
          <w:p w14:paraId="1AB79325" w14:textId="77777777" w:rsidR="003C6FEE" w:rsidRPr="00392782" w:rsidRDefault="003C6FEE" w:rsidP="0054467E">
            <w:pPr>
              <w:rPr>
                <w:sz w:val="20"/>
                <w:szCs w:val="20"/>
              </w:rPr>
            </w:pPr>
            <w:r w:rsidRPr="00392782">
              <w:rPr>
                <w:sz w:val="20"/>
                <w:szCs w:val="20"/>
              </w:rPr>
              <w:t>28 (14.6)</w:t>
            </w:r>
          </w:p>
        </w:tc>
        <w:tc>
          <w:tcPr>
            <w:tcW w:w="284" w:type="dxa"/>
            <w:tcBorders>
              <w:top w:val="nil"/>
              <w:left w:val="nil"/>
              <w:bottom w:val="nil"/>
              <w:right w:val="nil"/>
            </w:tcBorders>
          </w:tcPr>
          <w:p w14:paraId="0F94A77E" w14:textId="77777777" w:rsidR="003C6FEE" w:rsidRPr="00392782" w:rsidRDefault="003C6FEE" w:rsidP="0054467E">
            <w:pPr>
              <w:rPr>
                <w:sz w:val="20"/>
                <w:szCs w:val="20"/>
              </w:rPr>
            </w:pPr>
          </w:p>
        </w:tc>
        <w:tc>
          <w:tcPr>
            <w:tcW w:w="1134" w:type="dxa"/>
            <w:tcBorders>
              <w:top w:val="nil"/>
              <w:left w:val="nil"/>
              <w:bottom w:val="nil"/>
              <w:right w:val="nil"/>
            </w:tcBorders>
            <w:vAlign w:val="center"/>
          </w:tcPr>
          <w:p w14:paraId="54EA5753" w14:textId="77777777" w:rsidR="003C6FEE" w:rsidRPr="00392782" w:rsidRDefault="003C6FEE" w:rsidP="0054467E">
            <w:pPr>
              <w:rPr>
                <w:sz w:val="20"/>
                <w:szCs w:val="20"/>
              </w:rPr>
            </w:pPr>
            <w:r w:rsidRPr="005B1CC3">
              <w:rPr>
                <w:sz w:val="20"/>
                <w:szCs w:val="20"/>
              </w:rPr>
              <w:t>0.26</w:t>
            </w:r>
          </w:p>
        </w:tc>
      </w:tr>
      <w:tr w:rsidR="003C6FEE" w:rsidRPr="00392782" w14:paraId="63E1BDE2" w14:textId="77777777" w:rsidTr="0054467E">
        <w:tc>
          <w:tcPr>
            <w:tcW w:w="2877" w:type="dxa"/>
            <w:tcBorders>
              <w:top w:val="nil"/>
              <w:left w:val="nil"/>
              <w:bottom w:val="nil"/>
              <w:right w:val="nil"/>
            </w:tcBorders>
          </w:tcPr>
          <w:p w14:paraId="4FA7A573" w14:textId="77777777" w:rsidR="003C6FEE" w:rsidRPr="00392782" w:rsidRDefault="003C6FEE" w:rsidP="0054467E">
            <w:pPr>
              <w:rPr>
                <w:sz w:val="20"/>
                <w:szCs w:val="20"/>
              </w:rPr>
            </w:pPr>
            <w:r w:rsidRPr="00392782">
              <w:rPr>
                <w:sz w:val="20"/>
                <w:szCs w:val="20"/>
              </w:rPr>
              <w:t>Timed up and go (TUG) test (seconds), median (IQR)</w:t>
            </w:r>
          </w:p>
        </w:tc>
        <w:tc>
          <w:tcPr>
            <w:tcW w:w="783" w:type="dxa"/>
            <w:tcBorders>
              <w:top w:val="nil"/>
              <w:left w:val="nil"/>
              <w:bottom w:val="nil"/>
              <w:right w:val="nil"/>
            </w:tcBorders>
            <w:vAlign w:val="center"/>
          </w:tcPr>
          <w:p w14:paraId="6D82FB4D" w14:textId="77777777" w:rsidR="003C6FEE" w:rsidRPr="00392782" w:rsidRDefault="003C6FEE" w:rsidP="0054467E">
            <w:pPr>
              <w:rPr>
                <w:sz w:val="20"/>
                <w:szCs w:val="20"/>
              </w:rPr>
            </w:pPr>
            <w:r w:rsidRPr="00392782">
              <w:rPr>
                <w:sz w:val="20"/>
                <w:szCs w:val="20"/>
              </w:rPr>
              <w:t>188</w:t>
            </w:r>
          </w:p>
        </w:tc>
        <w:tc>
          <w:tcPr>
            <w:tcW w:w="1732" w:type="dxa"/>
            <w:tcBorders>
              <w:top w:val="nil"/>
              <w:left w:val="nil"/>
              <w:bottom w:val="nil"/>
              <w:right w:val="nil"/>
            </w:tcBorders>
            <w:vAlign w:val="center"/>
          </w:tcPr>
          <w:p w14:paraId="54EFA099" w14:textId="77777777" w:rsidR="003C6FEE" w:rsidRPr="00392782" w:rsidRDefault="003C6FEE" w:rsidP="0054467E">
            <w:pPr>
              <w:rPr>
                <w:sz w:val="20"/>
                <w:szCs w:val="20"/>
              </w:rPr>
            </w:pPr>
            <w:r w:rsidRPr="00392782">
              <w:rPr>
                <w:sz w:val="20"/>
                <w:szCs w:val="20"/>
              </w:rPr>
              <w:t>11.3 (10.0-13.0)</w:t>
            </w:r>
          </w:p>
        </w:tc>
        <w:tc>
          <w:tcPr>
            <w:tcW w:w="284" w:type="dxa"/>
            <w:tcBorders>
              <w:top w:val="nil"/>
              <w:left w:val="nil"/>
              <w:bottom w:val="nil"/>
              <w:right w:val="nil"/>
            </w:tcBorders>
          </w:tcPr>
          <w:p w14:paraId="07F0EF84" w14:textId="77777777" w:rsidR="003C6FEE" w:rsidRPr="00392782" w:rsidRDefault="003C6FEE" w:rsidP="0054467E">
            <w:pPr>
              <w:rPr>
                <w:sz w:val="20"/>
                <w:szCs w:val="20"/>
              </w:rPr>
            </w:pPr>
          </w:p>
        </w:tc>
        <w:tc>
          <w:tcPr>
            <w:tcW w:w="850" w:type="dxa"/>
            <w:tcBorders>
              <w:top w:val="nil"/>
              <w:left w:val="nil"/>
              <w:bottom w:val="nil"/>
              <w:right w:val="nil"/>
            </w:tcBorders>
            <w:vAlign w:val="center"/>
          </w:tcPr>
          <w:p w14:paraId="41215DF0" w14:textId="77777777" w:rsidR="003C6FEE" w:rsidRPr="00392782" w:rsidRDefault="003C6FEE" w:rsidP="0054467E">
            <w:pPr>
              <w:rPr>
                <w:sz w:val="20"/>
                <w:szCs w:val="20"/>
              </w:rPr>
            </w:pPr>
            <w:r w:rsidRPr="00392782">
              <w:rPr>
                <w:sz w:val="20"/>
                <w:szCs w:val="20"/>
              </w:rPr>
              <w:t>187</w:t>
            </w:r>
          </w:p>
        </w:tc>
        <w:tc>
          <w:tcPr>
            <w:tcW w:w="1559" w:type="dxa"/>
            <w:tcBorders>
              <w:top w:val="nil"/>
              <w:left w:val="nil"/>
              <w:bottom w:val="nil"/>
              <w:right w:val="nil"/>
            </w:tcBorders>
            <w:vAlign w:val="center"/>
          </w:tcPr>
          <w:p w14:paraId="381DA8DD" w14:textId="77777777" w:rsidR="003C6FEE" w:rsidRPr="00392782" w:rsidRDefault="003C6FEE" w:rsidP="0054467E">
            <w:pPr>
              <w:rPr>
                <w:sz w:val="20"/>
                <w:szCs w:val="20"/>
              </w:rPr>
            </w:pPr>
            <w:r w:rsidRPr="00392782">
              <w:rPr>
                <w:sz w:val="20"/>
                <w:szCs w:val="20"/>
              </w:rPr>
              <w:t>11.9 (10.0-14.0)</w:t>
            </w:r>
          </w:p>
        </w:tc>
        <w:tc>
          <w:tcPr>
            <w:tcW w:w="284" w:type="dxa"/>
            <w:tcBorders>
              <w:top w:val="nil"/>
              <w:left w:val="nil"/>
              <w:bottom w:val="nil"/>
              <w:right w:val="nil"/>
            </w:tcBorders>
          </w:tcPr>
          <w:p w14:paraId="64E3F69B" w14:textId="77777777" w:rsidR="003C6FEE" w:rsidRPr="00392782" w:rsidRDefault="003C6FEE" w:rsidP="0054467E">
            <w:pPr>
              <w:rPr>
                <w:sz w:val="20"/>
                <w:szCs w:val="20"/>
              </w:rPr>
            </w:pPr>
          </w:p>
        </w:tc>
        <w:tc>
          <w:tcPr>
            <w:tcW w:w="1134" w:type="dxa"/>
            <w:tcBorders>
              <w:top w:val="nil"/>
              <w:left w:val="nil"/>
              <w:bottom w:val="nil"/>
              <w:right w:val="nil"/>
            </w:tcBorders>
            <w:vAlign w:val="center"/>
          </w:tcPr>
          <w:p w14:paraId="18788DB9" w14:textId="77777777" w:rsidR="003C6FEE" w:rsidRPr="00392782" w:rsidRDefault="003C6FEE" w:rsidP="0054467E">
            <w:pPr>
              <w:rPr>
                <w:sz w:val="20"/>
                <w:szCs w:val="20"/>
              </w:rPr>
            </w:pPr>
            <w:r w:rsidRPr="005B1CC3">
              <w:rPr>
                <w:sz w:val="20"/>
                <w:szCs w:val="20"/>
              </w:rPr>
              <w:t>0.16</w:t>
            </w:r>
          </w:p>
        </w:tc>
      </w:tr>
      <w:tr w:rsidR="003C6FEE" w:rsidRPr="00392782" w14:paraId="6E92A333" w14:textId="77777777" w:rsidTr="0054467E">
        <w:tc>
          <w:tcPr>
            <w:tcW w:w="2877" w:type="dxa"/>
            <w:tcBorders>
              <w:top w:val="nil"/>
              <w:left w:val="nil"/>
              <w:bottom w:val="nil"/>
              <w:right w:val="nil"/>
            </w:tcBorders>
          </w:tcPr>
          <w:p w14:paraId="663E7279" w14:textId="77777777" w:rsidR="003C6FEE" w:rsidRPr="00392782" w:rsidRDefault="003C6FEE" w:rsidP="0054467E">
            <w:pPr>
              <w:rPr>
                <w:sz w:val="20"/>
                <w:szCs w:val="20"/>
              </w:rPr>
            </w:pPr>
            <w:r w:rsidRPr="00392782">
              <w:rPr>
                <w:sz w:val="20"/>
                <w:szCs w:val="20"/>
              </w:rPr>
              <w:t xml:space="preserve">Maximum </w:t>
            </w:r>
            <w:r w:rsidRPr="00CF473B">
              <w:rPr>
                <w:sz w:val="20"/>
                <w:szCs w:val="20"/>
              </w:rPr>
              <w:t>hand-</w:t>
            </w:r>
            <w:r w:rsidRPr="00392782">
              <w:rPr>
                <w:sz w:val="20"/>
                <w:szCs w:val="20"/>
              </w:rPr>
              <w:t xml:space="preserve">grip strength (kg), </w:t>
            </w:r>
            <w:r>
              <w:rPr>
                <w:sz w:val="20"/>
                <w:szCs w:val="20"/>
              </w:rPr>
              <w:t>median (IQR</w:t>
            </w:r>
            <w:r w:rsidRPr="00392782">
              <w:rPr>
                <w:sz w:val="20"/>
                <w:szCs w:val="20"/>
              </w:rPr>
              <w:t>)</w:t>
            </w:r>
          </w:p>
        </w:tc>
        <w:tc>
          <w:tcPr>
            <w:tcW w:w="783" w:type="dxa"/>
            <w:tcBorders>
              <w:top w:val="nil"/>
              <w:left w:val="nil"/>
              <w:bottom w:val="nil"/>
              <w:right w:val="nil"/>
            </w:tcBorders>
            <w:vAlign w:val="center"/>
          </w:tcPr>
          <w:p w14:paraId="04BA70F7" w14:textId="77777777" w:rsidR="003C6FEE" w:rsidRPr="00392782" w:rsidRDefault="003C6FEE" w:rsidP="0054467E">
            <w:pPr>
              <w:rPr>
                <w:sz w:val="20"/>
                <w:szCs w:val="20"/>
              </w:rPr>
            </w:pPr>
            <w:r w:rsidRPr="00392782">
              <w:rPr>
                <w:sz w:val="20"/>
                <w:szCs w:val="20"/>
              </w:rPr>
              <w:t>200</w:t>
            </w:r>
          </w:p>
        </w:tc>
        <w:tc>
          <w:tcPr>
            <w:tcW w:w="1732" w:type="dxa"/>
            <w:tcBorders>
              <w:top w:val="nil"/>
              <w:left w:val="nil"/>
              <w:bottom w:val="nil"/>
              <w:right w:val="nil"/>
            </w:tcBorders>
            <w:vAlign w:val="center"/>
          </w:tcPr>
          <w:p w14:paraId="7F8C6182" w14:textId="77777777" w:rsidR="003C6FEE" w:rsidRPr="00392782" w:rsidRDefault="003C6FEE" w:rsidP="0054467E">
            <w:pPr>
              <w:rPr>
                <w:sz w:val="20"/>
                <w:szCs w:val="20"/>
              </w:rPr>
            </w:pPr>
            <w:r w:rsidRPr="00392782">
              <w:rPr>
                <w:sz w:val="20"/>
                <w:szCs w:val="20"/>
              </w:rPr>
              <w:t>36.</w:t>
            </w:r>
            <w:r>
              <w:rPr>
                <w:sz w:val="20"/>
                <w:szCs w:val="20"/>
              </w:rPr>
              <w:t>5</w:t>
            </w:r>
            <w:r w:rsidRPr="00392782">
              <w:rPr>
                <w:sz w:val="20"/>
                <w:szCs w:val="20"/>
              </w:rPr>
              <w:t xml:space="preserve"> (</w:t>
            </w:r>
            <w:r>
              <w:rPr>
                <w:sz w:val="20"/>
                <w:szCs w:val="20"/>
              </w:rPr>
              <w:t>32.0-41.0</w:t>
            </w:r>
            <w:r w:rsidRPr="00392782">
              <w:rPr>
                <w:sz w:val="20"/>
                <w:szCs w:val="20"/>
              </w:rPr>
              <w:t>)</w:t>
            </w:r>
          </w:p>
        </w:tc>
        <w:tc>
          <w:tcPr>
            <w:tcW w:w="284" w:type="dxa"/>
            <w:tcBorders>
              <w:top w:val="nil"/>
              <w:left w:val="nil"/>
              <w:bottom w:val="nil"/>
              <w:right w:val="nil"/>
            </w:tcBorders>
          </w:tcPr>
          <w:p w14:paraId="4785B7C1" w14:textId="77777777" w:rsidR="003C6FEE" w:rsidRPr="00392782" w:rsidRDefault="003C6FEE" w:rsidP="0054467E">
            <w:pPr>
              <w:rPr>
                <w:sz w:val="20"/>
                <w:szCs w:val="20"/>
              </w:rPr>
            </w:pPr>
          </w:p>
        </w:tc>
        <w:tc>
          <w:tcPr>
            <w:tcW w:w="850" w:type="dxa"/>
            <w:tcBorders>
              <w:top w:val="nil"/>
              <w:left w:val="nil"/>
              <w:bottom w:val="nil"/>
              <w:right w:val="nil"/>
            </w:tcBorders>
            <w:vAlign w:val="center"/>
          </w:tcPr>
          <w:p w14:paraId="6FE746F2" w14:textId="77777777" w:rsidR="003C6FEE" w:rsidRPr="00392782" w:rsidRDefault="003C6FEE" w:rsidP="0054467E">
            <w:pPr>
              <w:rPr>
                <w:sz w:val="20"/>
                <w:szCs w:val="20"/>
              </w:rPr>
            </w:pPr>
            <w:r w:rsidRPr="00392782">
              <w:rPr>
                <w:sz w:val="20"/>
                <w:szCs w:val="20"/>
              </w:rPr>
              <w:t>200</w:t>
            </w:r>
          </w:p>
        </w:tc>
        <w:tc>
          <w:tcPr>
            <w:tcW w:w="1559" w:type="dxa"/>
            <w:tcBorders>
              <w:top w:val="nil"/>
              <w:left w:val="nil"/>
              <w:bottom w:val="nil"/>
              <w:right w:val="nil"/>
            </w:tcBorders>
            <w:vAlign w:val="center"/>
          </w:tcPr>
          <w:p w14:paraId="169997F8" w14:textId="77777777" w:rsidR="003C6FEE" w:rsidRPr="00392782" w:rsidRDefault="003C6FEE" w:rsidP="0054467E">
            <w:pPr>
              <w:rPr>
                <w:sz w:val="20"/>
                <w:szCs w:val="20"/>
              </w:rPr>
            </w:pPr>
            <w:r>
              <w:rPr>
                <w:sz w:val="20"/>
                <w:szCs w:val="20"/>
              </w:rPr>
              <w:t>21.0</w:t>
            </w:r>
            <w:r w:rsidRPr="00392782">
              <w:rPr>
                <w:sz w:val="20"/>
                <w:szCs w:val="20"/>
              </w:rPr>
              <w:t xml:space="preserve"> (</w:t>
            </w:r>
            <w:r>
              <w:rPr>
                <w:sz w:val="20"/>
                <w:szCs w:val="20"/>
              </w:rPr>
              <w:t>18.0-26.0</w:t>
            </w:r>
            <w:r w:rsidRPr="00392782">
              <w:rPr>
                <w:sz w:val="20"/>
                <w:szCs w:val="20"/>
              </w:rPr>
              <w:t>)</w:t>
            </w:r>
          </w:p>
        </w:tc>
        <w:tc>
          <w:tcPr>
            <w:tcW w:w="284" w:type="dxa"/>
            <w:tcBorders>
              <w:top w:val="nil"/>
              <w:left w:val="nil"/>
              <w:bottom w:val="nil"/>
              <w:right w:val="nil"/>
            </w:tcBorders>
          </w:tcPr>
          <w:p w14:paraId="1D67C7DB" w14:textId="77777777" w:rsidR="003C6FEE" w:rsidRDefault="003C6FEE" w:rsidP="0054467E">
            <w:pPr>
              <w:rPr>
                <w:sz w:val="20"/>
                <w:szCs w:val="20"/>
              </w:rPr>
            </w:pPr>
          </w:p>
        </w:tc>
        <w:tc>
          <w:tcPr>
            <w:tcW w:w="1134" w:type="dxa"/>
            <w:tcBorders>
              <w:top w:val="nil"/>
              <w:left w:val="nil"/>
              <w:bottom w:val="nil"/>
              <w:right w:val="nil"/>
            </w:tcBorders>
            <w:vAlign w:val="center"/>
          </w:tcPr>
          <w:p w14:paraId="316AF054" w14:textId="77777777" w:rsidR="003C6FEE" w:rsidRDefault="003C6FEE" w:rsidP="0054467E">
            <w:pPr>
              <w:rPr>
                <w:sz w:val="20"/>
                <w:szCs w:val="20"/>
              </w:rPr>
            </w:pPr>
            <w:r w:rsidRPr="005B1CC3">
              <w:rPr>
                <w:sz w:val="20"/>
                <w:szCs w:val="20"/>
              </w:rPr>
              <w:t>&lt;0.01*</w:t>
            </w:r>
          </w:p>
        </w:tc>
      </w:tr>
      <w:tr w:rsidR="003C6FEE" w:rsidRPr="00392782" w14:paraId="7F56DAB1" w14:textId="77777777" w:rsidTr="0054467E">
        <w:tc>
          <w:tcPr>
            <w:tcW w:w="2877" w:type="dxa"/>
            <w:tcBorders>
              <w:top w:val="nil"/>
              <w:left w:val="nil"/>
              <w:bottom w:val="nil"/>
              <w:right w:val="nil"/>
            </w:tcBorders>
          </w:tcPr>
          <w:p w14:paraId="0A8BCFD2" w14:textId="77777777" w:rsidR="003C6FEE" w:rsidRPr="00392782" w:rsidRDefault="003C6FEE" w:rsidP="0054467E">
            <w:pPr>
              <w:rPr>
                <w:sz w:val="20"/>
                <w:szCs w:val="20"/>
              </w:rPr>
            </w:pPr>
            <w:r w:rsidRPr="00392782">
              <w:rPr>
                <w:sz w:val="20"/>
                <w:szCs w:val="20"/>
              </w:rPr>
              <w:t xml:space="preserve">PSQI score, </w:t>
            </w:r>
            <w:r w:rsidRPr="00610CCE">
              <w:rPr>
                <w:sz w:val="20"/>
                <w:szCs w:val="20"/>
              </w:rPr>
              <w:t>median (IQR)</w:t>
            </w:r>
            <w:r w:rsidRPr="00BB718F">
              <w:rPr>
                <w:i/>
                <w:sz w:val="20"/>
                <w:szCs w:val="20"/>
              </w:rPr>
              <w:t xml:space="preserve"> </w:t>
            </w:r>
          </w:p>
        </w:tc>
        <w:tc>
          <w:tcPr>
            <w:tcW w:w="783" w:type="dxa"/>
            <w:tcBorders>
              <w:top w:val="nil"/>
              <w:left w:val="nil"/>
              <w:bottom w:val="nil"/>
              <w:right w:val="nil"/>
            </w:tcBorders>
            <w:vAlign w:val="center"/>
          </w:tcPr>
          <w:p w14:paraId="30B05B2B" w14:textId="77777777" w:rsidR="003C6FEE" w:rsidRPr="00392782" w:rsidRDefault="003C6FEE" w:rsidP="0054467E">
            <w:pPr>
              <w:rPr>
                <w:sz w:val="20"/>
                <w:szCs w:val="20"/>
              </w:rPr>
            </w:pPr>
            <w:r>
              <w:rPr>
                <w:sz w:val="20"/>
                <w:szCs w:val="20"/>
              </w:rPr>
              <w:t>187</w:t>
            </w:r>
          </w:p>
        </w:tc>
        <w:tc>
          <w:tcPr>
            <w:tcW w:w="1732" w:type="dxa"/>
            <w:tcBorders>
              <w:top w:val="nil"/>
              <w:left w:val="nil"/>
              <w:bottom w:val="nil"/>
              <w:right w:val="nil"/>
            </w:tcBorders>
            <w:vAlign w:val="center"/>
          </w:tcPr>
          <w:p w14:paraId="78A65D14" w14:textId="77777777" w:rsidR="003C6FEE" w:rsidRPr="00392782" w:rsidRDefault="003C6FEE" w:rsidP="0054467E">
            <w:pPr>
              <w:rPr>
                <w:sz w:val="20"/>
                <w:szCs w:val="20"/>
              </w:rPr>
            </w:pPr>
            <w:r>
              <w:rPr>
                <w:sz w:val="20"/>
                <w:szCs w:val="20"/>
              </w:rPr>
              <w:t>4 (2-7)</w:t>
            </w:r>
          </w:p>
        </w:tc>
        <w:tc>
          <w:tcPr>
            <w:tcW w:w="284" w:type="dxa"/>
            <w:tcBorders>
              <w:top w:val="nil"/>
              <w:left w:val="nil"/>
              <w:bottom w:val="nil"/>
              <w:right w:val="nil"/>
            </w:tcBorders>
          </w:tcPr>
          <w:p w14:paraId="214DCE04" w14:textId="77777777" w:rsidR="003C6FEE" w:rsidRPr="00392782" w:rsidRDefault="003C6FEE" w:rsidP="0054467E">
            <w:pPr>
              <w:rPr>
                <w:sz w:val="20"/>
                <w:szCs w:val="20"/>
              </w:rPr>
            </w:pPr>
          </w:p>
        </w:tc>
        <w:tc>
          <w:tcPr>
            <w:tcW w:w="850" w:type="dxa"/>
            <w:tcBorders>
              <w:top w:val="nil"/>
              <w:left w:val="nil"/>
              <w:bottom w:val="nil"/>
              <w:right w:val="nil"/>
            </w:tcBorders>
            <w:vAlign w:val="center"/>
          </w:tcPr>
          <w:p w14:paraId="40E52BC5" w14:textId="77777777" w:rsidR="003C6FEE" w:rsidRPr="00392782" w:rsidRDefault="003C6FEE" w:rsidP="0054467E">
            <w:pPr>
              <w:rPr>
                <w:sz w:val="20"/>
                <w:szCs w:val="20"/>
              </w:rPr>
            </w:pPr>
            <w:r>
              <w:rPr>
                <w:sz w:val="20"/>
                <w:szCs w:val="20"/>
              </w:rPr>
              <w:t>186</w:t>
            </w:r>
          </w:p>
        </w:tc>
        <w:tc>
          <w:tcPr>
            <w:tcW w:w="1559" w:type="dxa"/>
            <w:tcBorders>
              <w:top w:val="nil"/>
              <w:left w:val="nil"/>
              <w:bottom w:val="nil"/>
              <w:right w:val="nil"/>
            </w:tcBorders>
            <w:vAlign w:val="center"/>
          </w:tcPr>
          <w:p w14:paraId="32CD06E0" w14:textId="77777777" w:rsidR="003C6FEE" w:rsidRPr="00392782" w:rsidRDefault="003C6FEE" w:rsidP="0054467E">
            <w:pPr>
              <w:rPr>
                <w:sz w:val="20"/>
                <w:szCs w:val="20"/>
              </w:rPr>
            </w:pPr>
            <w:r>
              <w:rPr>
                <w:sz w:val="20"/>
                <w:szCs w:val="20"/>
              </w:rPr>
              <w:t>5 (3-9)</w:t>
            </w:r>
          </w:p>
        </w:tc>
        <w:tc>
          <w:tcPr>
            <w:tcW w:w="284" w:type="dxa"/>
            <w:tcBorders>
              <w:top w:val="nil"/>
              <w:left w:val="nil"/>
              <w:bottom w:val="nil"/>
              <w:right w:val="nil"/>
            </w:tcBorders>
          </w:tcPr>
          <w:p w14:paraId="7E8D7ED6" w14:textId="77777777" w:rsidR="003C6FEE" w:rsidRDefault="003C6FEE" w:rsidP="0054467E">
            <w:pPr>
              <w:rPr>
                <w:sz w:val="20"/>
                <w:szCs w:val="20"/>
              </w:rPr>
            </w:pPr>
          </w:p>
        </w:tc>
        <w:tc>
          <w:tcPr>
            <w:tcW w:w="1134" w:type="dxa"/>
            <w:tcBorders>
              <w:top w:val="nil"/>
              <w:left w:val="nil"/>
              <w:bottom w:val="nil"/>
              <w:right w:val="nil"/>
            </w:tcBorders>
            <w:vAlign w:val="center"/>
          </w:tcPr>
          <w:p w14:paraId="1547D22E" w14:textId="77777777" w:rsidR="003C6FEE" w:rsidRDefault="003C6FEE" w:rsidP="0054467E">
            <w:pPr>
              <w:rPr>
                <w:sz w:val="20"/>
                <w:szCs w:val="20"/>
              </w:rPr>
            </w:pPr>
            <w:r w:rsidRPr="005B1CC3">
              <w:rPr>
                <w:sz w:val="20"/>
                <w:szCs w:val="20"/>
              </w:rPr>
              <w:t>0.02*</w:t>
            </w:r>
          </w:p>
        </w:tc>
      </w:tr>
      <w:tr w:rsidR="003C6FEE" w:rsidRPr="00392782" w14:paraId="1230802A" w14:textId="77777777" w:rsidTr="0054467E">
        <w:tc>
          <w:tcPr>
            <w:tcW w:w="2877" w:type="dxa"/>
            <w:tcBorders>
              <w:top w:val="nil"/>
              <w:left w:val="nil"/>
              <w:bottom w:val="single" w:sz="4" w:space="0" w:color="auto"/>
              <w:right w:val="nil"/>
            </w:tcBorders>
          </w:tcPr>
          <w:p w14:paraId="4210AA0B" w14:textId="77777777" w:rsidR="003C6FEE" w:rsidRPr="00D74D66" w:rsidRDefault="003C6FEE" w:rsidP="0054467E">
            <w:pPr>
              <w:rPr>
                <w:i/>
                <w:sz w:val="20"/>
                <w:szCs w:val="20"/>
              </w:rPr>
            </w:pPr>
            <w:r>
              <w:rPr>
                <w:sz w:val="20"/>
                <w:szCs w:val="20"/>
              </w:rPr>
              <w:t xml:space="preserve">PSQI score &gt;5, </w:t>
            </w:r>
            <w:r>
              <w:rPr>
                <w:i/>
                <w:sz w:val="20"/>
                <w:szCs w:val="20"/>
              </w:rPr>
              <w:t>n (%)</w:t>
            </w:r>
          </w:p>
        </w:tc>
        <w:tc>
          <w:tcPr>
            <w:tcW w:w="783" w:type="dxa"/>
            <w:tcBorders>
              <w:top w:val="nil"/>
              <w:left w:val="nil"/>
              <w:bottom w:val="single" w:sz="4" w:space="0" w:color="auto"/>
              <w:right w:val="nil"/>
            </w:tcBorders>
            <w:vAlign w:val="center"/>
          </w:tcPr>
          <w:p w14:paraId="145837A6" w14:textId="77777777" w:rsidR="003C6FEE" w:rsidRDefault="003C6FEE" w:rsidP="0054467E">
            <w:pPr>
              <w:rPr>
                <w:sz w:val="20"/>
                <w:szCs w:val="20"/>
              </w:rPr>
            </w:pPr>
            <w:r>
              <w:rPr>
                <w:sz w:val="20"/>
                <w:szCs w:val="20"/>
              </w:rPr>
              <w:t>187</w:t>
            </w:r>
          </w:p>
        </w:tc>
        <w:tc>
          <w:tcPr>
            <w:tcW w:w="1732" w:type="dxa"/>
            <w:tcBorders>
              <w:top w:val="nil"/>
              <w:left w:val="nil"/>
              <w:bottom w:val="single" w:sz="4" w:space="0" w:color="auto"/>
              <w:right w:val="nil"/>
            </w:tcBorders>
            <w:vAlign w:val="center"/>
          </w:tcPr>
          <w:p w14:paraId="175B9201" w14:textId="77777777" w:rsidR="003C6FEE" w:rsidRDefault="003C6FEE" w:rsidP="0054467E">
            <w:pPr>
              <w:rPr>
                <w:sz w:val="20"/>
                <w:szCs w:val="20"/>
              </w:rPr>
            </w:pPr>
            <w:r>
              <w:rPr>
                <w:sz w:val="20"/>
                <w:szCs w:val="20"/>
              </w:rPr>
              <w:t>69 (36.9)</w:t>
            </w:r>
          </w:p>
        </w:tc>
        <w:tc>
          <w:tcPr>
            <w:tcW w:w="284" w:type="dxa"/>
            <w:tcBorders>
              <w:top w:val="nil"/>
              <w:left w:val="nil"/>
              <w:bottom w:val="single" w:sz="4" w:space="0" w:color="auto"/>
              <w:right w:val="nil"/>
            </w:tcBorders>
          </w:tcPr>
          <w:p w14:paraId="2EFCFAC5" w14:textId="77777777" w:rsidR="003C6FEE" w:rsidRPr="00392782" w:rsidRDefault="003C6FEE" w:rsidP="0054467E">
            <w:pPr>
              <w:rPr>
                <w:sz w:val="20"/>
                <w:szCs w:val="20"/>
              </w:rPr>
            </w:pPr>
          </w:p>
        </w:tc>
        <w:tc>
          <w:tcPr>
            <w:tcW w:w="850" w:type="dxa"/>
            <w:tcBorders>
              <w:top w:val="nil"/>
              <w:left w:val="nil"/>
              <w:bottom w:val="single" w:sz="4" w:space="0" w:color="auto"/>
              <w:right w:val="nil"/>
            </w:tcBorders>
            <w:vAlign w:val="center"/>
          </w:tcPr>
          <w:p w14:paraId="3A2D1934" w14:textId="77777777" w:rsidR="003C6FEE" w:rsidRDefault="003C6FEE" w:rsidP="0054467E">
            <w:pPr>
              <w:rPr>
                <w:sz w:val="20"/>
                <w:szCs w:val="20"/>
              </w:rPr>
            </w:pPr>
            <w:r>
              <w:rPr>
                <w:sz w:val="20"/>
                <w:szCs w:val="20"/>
              </w:rPr>
              <w:t>186</w:t>
            </w:r>
          </w:p>
        </w:tc>
        <w:tc>
          <w:tcPr>
            <w:tcW w:w="1559" w:type="dxa"/>
            <w:tcBorders>
              <w:top w:val="nil"/>
              <w:left w:val="nil"/>
              <w:bottom w:val="single" w:sz="4" w:space="0" w:color="auto"/>
              <w:right w:val="nil"/>
            </w:tcBorders>
            <w:vAlign w:val="center"/>
          </w:tcPr>
          <w:p w14:paraId="6F2CBE39" w14:textId="77777777" w:rsidR="003C6FEE" w:rsidRPr="000E7400" w:rsidRDefault="003C6FEE" w:rsidP="003C6FEE">
            <w:pPr>
              <w:pStyle w:val="ListParagraph"/>
              <w:numPr>
                <w:ilvl w:val="0"/>
                <w:numId w:val="3"/>
              </w:numPr>
              <w:spacing w:after="0" w:line="240" w:lineRule="auto"/>
              <w:ind w:left="315" w:hanging="315"/>
              <w:rPr>
                <w:sz w:val="20"/>
                <w:szCs w:val="20"/>
              </w:rPr>
            </w:pPr>
            <w:r>
              <w:rPr>
                <w:sz w:val="20"/>
                <w:szCs w:val="20"/>
              </w:rPr>
              <w:t>(</w:t>
            </w:r>
            <w:r w:rsidRPr="000E7400">
              <w:rPr>
                <w:sz w:val="20"/>
                <w:szCs w:val="20"/>
              </w:rPr>
              <w:t>45.2)</w:t>
            </w:r>
          </w:p>
        </w:tc>
        <w:tc>
          <w:tcPr>
            <w:tcW w:w="284" w:type="dxa"/>
            <w:tcBorders>
              <w:top w:val="nil"/>
              <w:left w:val="nil"/>
              <w:bottom w:val="single" w:sz="4" w:space="0" w:color="auto"/>
              <w:right w:val="nil"/>
            </w:tcBorders>
          </w:tcPr>
          <w:p w14:paraId="228A84D9" w14:textId="77777777" w:rsidR="003C6FEE" w:rsidRPr="008B46F3" w:rsidRDefault="003C6FEE" w:rsidP="0054467E">
            <w:pPr>
              <w:rPr>
                <w:sz w:val="20"/>
                <w:szCs w:val="20"/>
              </w:rPr>
            </w:pPr>
          </w:p>
        </w:tc>
        <w:tc>
          <w:tcPr>
            <w:tcW w:w="1134" w:type="dxa"/>
            <w:tcBorders>
              <w:top w:val="nil"/>
              <w:left w:val="nil"/>
              <w:bottom w:val="single" w:sz="4" w:space="0" w:color="auto"/>
              <w:right w:val="nil"/>
            </w:tcBorders>
            <w:vAlign w:val="center"/>
          </w:tcPr>
          <w:p w14:paraId="3717414A" w14:textId="77777777" w:rsidR="003C6FEE" w:rsidRPr="008B46F3" w:rsidRDefault="003C6FEE" w:rsidP="0054467E">
            <w:pPr>
              <w:rPr>
                <w:sz w:val="20"/>
                <w:szCs w:val="20"/>
              </w:rPr>
            </w:pPr>
            <w:r w:rsidRPr="005B1CC3">
              <w:rPr>
                <w:sz w:val="20"/>
                <w:szCs w:val="20"/>
              </w:rPr>
              <w:t>0.11</w:t>
            </w:r>
          </w:p>
        </w:tc>
      </w:tr>
    </w:tbl>
    <w:p w14:paraId="69B17B49" w14:textId="77777777" w:rsidR="003C6FEE" w:rsidRDefault="003C6FEE" w:rsidP="003C6FEE">
      <w:pPr>
        <w:spacing w:after="0"/>
        <w:rPr>
          <w:sz w:val="20"/>
          <w:szCs w:val="20"/>
        </w:rPr>
      </w:pPr>
      <w:r w:rsidRPr="008E2493">
        <w:rPr>
          <w:sz w:val="20"/>
          <w:szCs w:val="20"/>
        </w:rPr>
        <w:t>* Significant at the 5% level</w:t>
      </w:r>
    </w:p>
    <w:p w14:paraId="58D389EB" w14:textId="77777777" w:rsidR="003C6FEE" w:rsidRDefault="003C6FEE" w:rsidP="003C6FEE">
      <w:pPr>
        <w:spacing w:after="0"/>
        <w:rPr>
          <w:sz w:val="20"/>
        </w:rPr>
      </w:pPr>
      <w:r w:rsidRPr="007566FA">
        <w:rPr>
          <w:sz w:val="20"/>
          <w:szCs w:val="20"/>
          <w:vertAlign w:val="superscript"/>
        </w:rPr>
        <w:t>1</w:t>
      </w:r>
      <w:r w:rsidRPr="007566FA">
        <w:rPr>
          <w:sz w:val="20"/>
          <w:szCs w:val="20"/>
        </w:rPr>
        <w:t xml:space="preserve"> p-value for difference between men and women</w:t>
      </w:r>
    </w:p>
    <w:p w14:paraId="465ED383" w14:textId="77777777" w:rsidR="003C6FEE" w:rsidRDefault="003C6FEE" w:rsidP="003C6FEE">
      <w:r>
        <w:rPr>
          <w:sz w:val="20"/>
        </w:rPr>
        <w:t>SPPB = Short Physical Performance Battery</w:t>
      </w:r>
      <w:r>
        <w:rPr>
          <w:sz w:val="20"/>
        </w:rPr>
        <w:br/>
      </w:r>
      <w:r>
        <w:rPr>
          <w:sz w:val="20"/>
          <w:szCs w:val="20"/>
        </w:rPr>
        <w:t>IQR = interquartile range</w:t>
      </w:r>
      <w:r>
        <w:rPr>
          <w:sz w:val="20"/>
          <w:szCs w:val="20"/>
        </w:rPr>
        <w:br/>
      </w:r>
      <w:r w:rsidRPr="00ED53AA">
        <w:rPr>
          <w:i/>
          <w:sz w:val="20"/>
          <w:szCs w:val="20"/>
        </w:rPr>
        <w:t>n</w:t>
      </w:r>
      <w:r>
        <w:rPr>
          <w:sz w:val="20"/>
          <w:szCs w:val="20"/>
        </w:rPr>
        <w:t xml:space="preserve"> = num</w:t>
      </w:r>
      <w:r w:rsidRPr="00066D4C">
        <w:rPr>
          <w:sz w:val="20"/>
          <w:szCs w:val="20"/>
        </w:rPr>
        <w:t>ber</w:t>
      </w:r>
      <w:r>
        <w:rPr>
          <w:sz w:val="20"/>
        </w:rPr>
        <w:br/>
      </w:r>
      <w:r w:rsidRPr="00995E2C">
        <w:rPr>
          <w:sz w:val="20"/>
        </w:rPr>
        <w:t>PSQI</w:t>
      </w:r>
      <w:r>
        <w:rPr>
          <w:sz w:val="20"/>
        </w:rPr>
        <w:t xml:space="preserve"> = Pittsburgh Sleep Quality Index</w:t>
      </w:r>
    </w:p>
    <w:p w14:paraId="07F162D9" w14:textId="5269C126" w:rsidR="003C6FEE" w:rsidRDefault="003C6FEE" w:rsidP="00D2271F">
      <w:pPr>
        <w:ind w:left="284" w:hanging="284"/>
        <w:rPr>
          <w:sz w:val="16"/>
        </w:rPr>
      </w:pPr>
    </w:p>
    <w:p w14:paraId="10B7088D" w14:textId="77777777" w:rsidR="003C6FEE" w:rsidRDefault="003C6FEE" w:rsidP="00D2271F">
      <w:pPr>
        <w:ind w:left="284" w:hanging="284"/>
        <w:rPr>
          <w:sz w:val="16"/>
        </w:rPr>
        <w:sectPr w:rsidR="003C6FEE" w:rsidSect="00B4065B">
          <w:pgSz w:w="11906" w:h="16838"/>
          <w:pgMar w:top="1440" w:right="1440" w:bottom="1440" w:left="1440" w:header="708" w:footer="708" w:gutter="0"/>
          <w:cols w:space="708"/>
          <w:docGrid w:linePitch="360"/>
        </w:sectPr>
      </w:pPr>
    </w:p>
    <w:p w14:paraId="48B75E96" w14:textId="77777777" w:rsidR="003C6FEE" w:rsidRPr="00AC24B9" w:rsidRDefault="003C6FEE" w:rsidP="003C6FEE">
      <w:pPr>
        <w:rPr>
          <w:b/>
        </w:rPr>
      </w:pPr>
      <w:r w:rsidRPr="00AC24B9">
        <w:rPr>
          <w:b/>
        </w:rPr>
        <w:lastRenderedPageBreak/>
        <w:t xml:space="preserve">Table 3. The association of poor sleep quality (PSQI &gt;5) with physical performance </w:t>
      </w:r>
    </w:p>
    <w:tbl>
      <w:tblPr>
        <w:tblStyle w:val="TableGridLight1"/>
        <w:tblW w:w="15877" w:type="dxa"/>
        <w:tblInd w:w="-714" w:type="dxa"/>
        <w:tblLayout w:type="fixed"/>
        <w:tblLook w:val="04A0" w:firstRow="1" w:lastRow="0" w:firstColumn="1" w:lastColumn="0" w:noHBand="0" w:noVBand="1"/>
      </w:tblPr>
      <w:tblGrid>
        <w:gridCol w:w="1985"/>
        <w:gridCol w:w="567"/>
        <w:gridCol w:w="1843"/>
        <w:gridCol w:w="850"/>
        <w:gridCol w:w="284"/>
        <w:gridCol w:w="567"/>
        <w:gridCol w:w="1843"/>
        <w:gridCol w:w="850"/>
        <w:gridCol w:w="284"/>
        <w:gridCol w:w="567"/>
        <w:gridCol w:w="1842"/>
        <w:gridCol w:w="851"/>
        <w:gridCol w:w="236"/>
        <w:gridCol w:w="614"/>
        <w:gridCol w:w="1843"/>
        <w:gridCol w:w="851"/>
      </w:tblGrid>
      <w:tr w:rsidR="003C6FEE" w14:paraId="7B41E2F6" w14:textId="77777777" w:rsidTr="0054467E">
        <w:tc>
          <w:tcPr>
            <w:tcW w:w="1985" w:type="dxa"/>
            <w:tcBorders>
              <w:top w:val="single" w:sz="4" w:space="0" w:color="auto"/>
            </w:tcBorders>
          </w:tcPr>
          <w:p w14:paraId="3DB47742" w14:textId="77777777" w:rsidR="003C6FEE" w:rsidRPr="005D38AE" w:rsidRDefault="003C6FEE" w:rsidP="0054467E">
            <w:pPr>
              <w:rPr>
                <w:rFonts w:cstheme="minorHAnsi"/>
                <w:sz w:val="20"/>
                <w:szCs w:val="20"/>
              </w:rPr>
            </w:pPr>
          </w:p>
        </w:tc>
        <w:tc>
          <w:tcPr>
            <w:tcW w:w="6804" w:type="dxa"/>
            <w:gridSpan w:val="7"/>
            <w:tcBorders>
              <w:top w:val="single" w:sz="4" w:space="0" w:color="auto"/>
              <w:bottom w:val="single" w:sz="4" w:space="0" w:color="auto"/>
            </w:tcBorders>
          </w:tcPr>
          <w:p w14:paraId="4F5005DA" w14:textId="77777777" w:rsidR="003C6FEE" w:rsidRPr="00387621" w:rsidRDefault="003C6FEE" w:rsidP="0054467E">
            <w:pPr>
              <w:jc w:val="center"/>
              <w:rPr>
                <w:rFonts w:cstheme="minorHAnsi"/>
                <w:sz w:val="20"/>
                <w:szCs w:val="20"/>
              </w:rPr>
            </w:pPr>
            <w:r w:rsidRPr="00387621">
              <w:rPr>
                <w:rFonts w:cstheme="minorHAnsi"/>
                <w:sz w:val="20"/>
                <w:szCs w:val="20"/>
              </w:rPr>
              <w:t>Men</w:t>
            </w:r>
          </w:p>
        </w:tc>
        <w:tc>
          <w:tcPr>
            <w:tcW w:w="284" w:type="dxa"/>
            <w:tcBorders>
              <w:top w:val="single" w:sz="4" w:space="0" w:color="auto"/>
            </w:tcBorders>
          </w:tcPr>
          <w:p w14:paraId="4BFD6518" w14:textId="77777777" w:rsidR="003C6FEE" w:rsidRPr="00387621" w:rsidRDefault="003C6FEE" w:rsidP="0054467E">
            <w:pPr>
              <w:jc w:val="center"/>
              <w:rPr>
                <w:rFonts w:cstheme="minorHAnsi"/>
                <w:sz w:val="20"/>
                <w:szCs w:val="20"/>
              </w:rPr>
            </w:pPr>
          </w:p>
        </w:tc>
        <w:tc>
          <w:tcPr>
            <w:tcW w:w="6804" w:type="dxa"/>
            <w:gridSpan w:val="7"/>
            <w:tcBorders>
              <w:top w:val="single" w:sz="4" w:space="0" w:color="auto"/>
              <w:bottom w:val="single" w:sz="4" w:space="0" w:color="auto"/>
            </w:tcBorders>
          </w:tcPr>
          <w:p w14:paraId="531C2EF2" w14:textId="77777777" w:rsidR="003C6FEE" w:rsidRPr="00387621" w:rsidRDefault="003C6FEE" w:rsidP="0054467E">
            <w:pPr>
              <w:jc w:val="center"/>
              <w:rPr>
                <w:rFonts w:cstheme="minorHAnsi"/>
                <w:sz w:val="20"/>
                <w:szCs w:val="20"/>
              </w:rPr>
            </w:pPr>
            <w:r w:rsidRPr="00387621">
              <w:rPr>
                <w:rFonts w:cstheme="minorHAnsi"/>
                <w:sz w:val="20"/>
                <w:szCs w:val="20"/>
              </w:rPr>
              <w:t>Women</w:t>
            </w:r>
          </w:p>
        </w:tc>
      </w:tr>
      <w:tr w:rsidR="003C6FEE" w14:paraId="10632359" w14:textId="77777777" w:rsidTr="0054467E">
        <w:tc>
          <w:tcPr>
            <w:tcW w:w="1985" w:type="dxa"/>
            <w:tcBorders>
              <w:bottom w:val="single" w:sz="4" w:space="0" w:color="BFBFBF" w:themeColor="background1" w:themeShade="BF"/>
            </w:tcBorders>
          </w:tcPr>
          <w:p w14:paraId="29ACEA89" w14:textId="77777777" w:rsidR="003C6FEE" w:rsidRPr="005D38AE" w:rsidRDefault="003C6FEE" w:rsidP="0054467E">
            <w:pPr>
              <w:rPr>
                <w:rFonts w:cstheme="minorHAnsi"/>
                <w:sz w:val="20"/>
                <w:szCs w:val="20"/>
              </w:rPr>
            </w:pPr>
          </w:p>
        </w:tc>
        <w:tc>
          <w:tcPr>
            <w:tcW w:w="3260" w:type="dxa"/>
            <w:gridSpan w:val="3"/>
            <w:tcBorders>
              <w:top w:val="single" w:sz="4" w:space="0" w:color="auto"/>
              <w:bottom w:val="single" w:sz="4" w:space="0" w:color="auto"/>
            </w:tcBorders>
          </w:tcPr>
          <w:p w14:paraId="69AE4449" w14:textId="77777777" w:rsidR="003C6FEE" w:rsidRPr="00387621" w:rsidRDefault="003C6FEE" w:rsidP="0054467E">
            <w:pPr>
              <w:jc w:val="center"/>
              <w:rPr>
                <w:rFonts w:cstheme="minorHAnsi"/>
                <w:sz w:val="20"/>
                <w:szCs w:val="20"/>
              </w:rPr>
            </w:pPr>
            <w:r w:rsidRPr="00387621">
              <w:rPr>
                <w:rFonts w:cstheme="minorHAnsi"/>
                <w:sz w:val="20"/>
                <w:szCs w:val="20"/>
              </w:rPr>
              <w:t xml:space="preserve">Adjusted </w:t>
            </w:r>
            <w:r w:rsidRPr="00387621">
              <w:rPr>
                <w:rFonts w:cstheme="minorHAnsi"/>
                <w:sz w:val="20"/>
                <w:szCs w:val="20"/>
                <w:vertAlign w:val="superscript"/>
              </w:rPr>
              <w:t>1</w:t>
            </w:r>
          </w:p>
        </w:tc>
        <w:tc>
          <w:tcPr>
            <w:tcW w:w="284" w:type="dxa"/>
            <w:tcBorders>
              <w:top w:val="single" w:sz="4" w:space="0" w:color="auto"/>
            </w:tcBorders>
          </w:tcPr>
          <w:p w14:paraId="5D7E9F67" w14:textId="77777777" w:rsidR="003C6FEE" w:rsidRPr="00387621" w:rsidRDefault="003C6FEE" w:rsidP="0054467E">
            <w:pPr>
              <w:tabs>
                <w:tab w:val="left" w:pos="2132"/>
              </w:tabs>
              <w:jc w:val="center"/>
              <w:rPr>
                <w:rFonts w:cstheme="minorHAnsi"/>
                <w:sz w:val="20"/>
                <w:szCs w:val="20"/>
              </w:rPr>
            </w:pPr>
          </w:p>
        </w:tc>
        <w:tc>
          <w:tcPr>
            <w:tcW w:w="3260" w:type="dxa"/>
            <w:gridSpan w:val="3"/>
            <w:tcBorders>
              <w:top w:val="single" w:sz="4" w:space="0" w:color="auto"/>
              <w:bottom w:val="single" w:sz="4" w:space="0" w:color="auto"/>
            </w:tcBorders>
          </w:tcPr>
          <w:p w14:paraId="5DB6080F" w14:textId="77777777" w:rsidR="003C6FEE" w:rsidRPr="00387621" w:rsidRDefault="003C6FEE" w:rsidP="0054467E">
            <w:pPr>
              <w:tabs>
                <w:tab w:val="left" w:pos="2132"/>
              </w:tabs>
              <w:jc w:val="center"/>
              <w:rPr>
                <w:rFonts w:cstheme="minorHAnsi"/>
                <w:sz w:val="20"/>
                <w:szCs w:val="20"/>
              </w:rPr>
            </w:pPr>
            <w:r w:rsidRPr="00387621">
              <w:rPr>
                <w:rFonts w:cstheme="minorHAnsi"/>
                <w:sz w:val="20"/>
                <w:szCs w:val="20"/>
              </w:rPr>
              <w:t xml:space="preserve">Adjusted </w:t>
            </w:r>
            <w:r w:rsidRPr="00387621">
              <w:rPr>
                <w:rFonts w:cstheme="minorHAnsi"/>
                <w:sz w:val="20"/>
                <w:szCs w:val="20"/>
                <w:vertAlign w:val="superscript"/>
              </w:rPr>
              <w:t>2</w:t>
            </w:r>
          </w:p>
        </w:tc>
        <w:tc>
          <w:tcPr>
            <w:tcW w:w="284" w:type="dxa"/>
          </w:tcPr>
          <w:p w14:paraId="2B6018E4" w14:textId="77777777" w:rsidR="003C6FEE" w:rsidRPr="00387621" w:rsidRDefault="003C6FEE" w:rsidP="0054467E">
            <w:pPr>
              <w:jc w:val="center"/>
              <w:rPr>
                <w:rFonts w:cstheme="minorHAnsi"/>
                <w:sz w:val="20"/>
                <w:szCs w:val="20"/>
              </w:rPr>
            </w:pPr>
          </w:p>
        </w:tc>
        <w:tc>
          <w:tcPr>
            <w:tcW w:w="3260" w:type="dxa"/>
            <w:gridSpan w:val="3"/>
            <w:tcBorders>
              <w:top w:val="single" w:sz="4" w:space="0" w:color="auto"/>
              <w:bottom w:val="single" w:sz="4" w:space="0" w:color="auto"/>
            </w:tcBorders>
          </w:tcPr>
          <w:p w14:paraId="20A7BCD2" w14:textId="77777777" w:rsidR="003C6FEE" w:rsidRPr="00387621" w:rsidRDefault="003C6FEE" w:rsidP="0054467E">
            <w:pPr>
              <w:jc w:val="center"/>
              <w:rPr>
                <w:rFonts w:cstheme="minorHAnsi"/>
                <w:sz w:val="20"/>
                <w:szCs w:val="20"/>
              </w:rPr>
            </w:pPr>
            <w:r w:rsidRPr="00387621">
              <w:rPr>
                <w:rFonts w:cstheme="minorHAnsi"/>
                <w:sz w:val="20"/>
                <w:szCs w:val="20"/>
              </w:rPr>
              <w:t xml:space="preserve">Adjusted </w:t>
            </w:r>
            <w:r w:rsidRPr="00387621">
              <w:rPr>
                <w:rFonts w:cstheme="minorHAnsi"/>
                <w:sz w:val="20"/>
                <w:szCs w:val="20"/>
                <w:vertAlign w:val="superscript"/>
              </w:rPr>
              <w:t>1</w:t>
            </w:r>
          </w:p>
        </w:tc>
        <w:tc>
          <w:tcPr>
            <w:tcW w:w="236" w:type="dxa"/>
            <w:tcBorders>
              <w:top w:val="single" w:sz="4" w:space="0" w:color="auto"/>
            </w:tcBorders>
          </w:tcPr>
          <w:p w14:paraId="5E037D88" w14:textId="77777777" w:rsidR="003C6FEE" w:rsidRPr="00387621" w:rsidRDefault="003C6FEE" w:rsidP="0054467E">
            <w:pPr>
              <w:jc w:val="center"/>
              <w:rPr>
                <w:rFonts w:cstheme="minorHAnsi"/>
                <w:sz w:val="20"/>
                <w:szCs w:val="20"/>
              </w:rPr>
            </w:pPr>
          </w:p>
        </w:tc>
        <w:tc>
          <w:tcPr>
            <w:tcW w:w="3308" w:type="dxa"/>
            <w:gridSpan w:val="3"/>
            <w:tcBorders>
              <w:top w:val="single" w:sz="4" w:space="0" w:color="auto"/>
              <w:bottom w:val="single" w:sz="4" w:space="0" w:color="auto"/>
            </w:tcBorders>
          </w:tcPr>
          <w:p w14:paraId="46F3C1EB" w14:textId="77777777" w:rsidR="003C6FEE" w:rsidRPr="00387621" w:rsidRDefault="003C6FEE" w:rsidP="0054467E">
            <w:pPr>
              <w:jc w:val="center"/>
              <w:rPr>
                <w:rFonts w:cstheme="minorHAnsi"/>
                <w:sz w:val="20"/>
                <w:szCs w:val="20"/>
              </w:rPr>
            </w:pPr>
            <w:r w:rsidRPr="00387621">
              <w:rPr>
                <w:rFonts w:cstheme="minorHAnsi"/>
                <w:sz w:val="20"/>
                <w:szCs w:val="20"/>
              </w:rPr>
              <w:t xml:space="preserve">Adjusted </w:t>
            </w:r>
            <w:r w:rsidRPr="00387621">
              <w:rPr>
                <w:rFonts w:cstheme="minorHAnsi"/>
                <w:sz w:val="20"/>
                <w:szCs w:val="20"/>
                <w:vertAlign w:val="superscript"/>
              </w:rPr>
              <w:t>2</w:t>
            </w:r>
          </w:p>
        </w:tc>
      </w:tr>
      <w:tr w:rsidR="003C6FEE" w14:paraId="20DAB8FF" w14:textId="77777777" w:rsidTr="0054467E">
        <w:tc>
          <w:tcPr>
            <w:tcW w:w="1985" w:type="dxa"/>
            <w:tcBorders>
              <w:bottom w:val="single" w:sz="4" w:space="0" w:color="auto"/>
            </w:tcBorders>
          </w:tcPr>
          <w:p w14:paraId="464FD20B" w14:textId="77777777" w:rsidR="003C6FEE" w:rsidRPr="005D38AE" w:rsidRDefault="003C6FEE" w:rsidP="0054467E">
            <w:pPr>
              <w:rPr>
                <w:rFonts w:cstheme="minorHAnsi"/>
                <w:sz w:val="20"/>
                <w:szCs w:val="20"/>
              </w:rPr>
            </w:pPr>
          </w:p>
        </w:tc>
        <w:tc>
          <w:tcPr>
            <w:tcW w:w="567" w:type="dxa"/>
            <w:tcBorders>
              <w:top w:val="single" w:sz="4" w:space="0" w:color="auto"/>
              <w:bottom w:val="single" w:sz="4" w:space="0" w:color="auto"/>
            </w:tcBorders>
          </w:tcPr>
          <w:p w14:paraId="7F39B91F" w14:textId="77777777" w:rsidR="003C6FEE" w:rsidRPr="00387621" w:rsidRDefault="003C6FEE" w:rsidP="0054467E">
            <w:pPr>
              <w:rPr>
                <w:rFonts w:cstheme="minorHAnsi"/>
                <w:sz w:val="20"/>
                <w:szCs w:val="20"/>
              </w:rPr>
            </w:pPr>
            <w:r w:rsidRPr="00387621">
              <w:rPr>
                <w:rFonts w:cstheme="minorHAnsi"/>
                <w:sz w:val="20"/>
                <w:szCs w:val="20"/>
              </w:rPr>
              <w:t>n</w:t>
            </w:r>
          </w:p>
        </w:tc>
        <w:tc>
          <w:tcPr>
            <w:tcW w:w="1843" w:type="dxa"/>
            <w:tcBorders>
              <w:top w:val="single" w:sz="4" w:space="0" w:color="auto"/>
              <w:bottom w:val="single" w:sz="4" w:space="0" w:color="auto"/>
            </w:tcBorders>
          </w:tcPr>
          <w:p w14:paraId="647FE540" w14:textId="77777777" w:rsidR="003C6FEE" w:rsidRPr="00387621" w:rsidRDefault="003C6FEE" w:rsidP="0054467E">
            <w:pPr>
              <w:rPr>
                <w:rFonts w:cstheme="minorHAnsi"/>
                <w:sz w:val="20"/>
                <w:szCs w:val="20"/>
              </w:rPr>
            </w:pPr>
            <w:r w:rsidRPr="00387621">
              <w:rPr>
                <w:rFonts w:cstheme="minorHAnsi"/>
                <w:sz w:val="20"/>
                <w:szCs w:val="20"/>
              </w:rPr>
              <w:t>Odds ratio</w:t>
            </w:r>
            <w:r w:rsidRPr="00387621" w:rsidDel="00FB37AB">
              <w:rPr>
                <w:rFonts w:cstheme="minorHAnsi"/>
                <w:sz w:val="20"/>
                <w:szCs w:val="20"/>
              </w:rPr>
              <w:t xml:space="preserve"> </w:t>
            </w:r>
            <w:r w:rsidRPr="00387621">
              <w:rPr>
                <w:rFonts w:cstheme="minorHAnsi"/>
                <w:sz w:val="20"/>
                <w:szCs w:val="20"/>
              </w:rPr>
              <w:t xml:space="preserve"> (95% CI)</w:t>
            </w:r>
          </w:p>
        </w:tc>
        <w:tc>
          <w:tcPr>
            <w:tcW w:w="850" w:type="dxa"/>
            <w:tcBorders>
              <w:top w:val="single" w:sz="4" w:space="0" w:color="auto"/>
              <w:bottom w:val="single" w:sz="4" w:space="0" w:color="auto"/>
            </w:tcBorders>
          </w:tcPr>
          <w:p w14:paraId="198AC65B" w14:textId="77777777" w:rsidR="003C6FEE" w:rsidRPr="00387621" w:rsidRDefault="003C6FEE" w:rsidP="0054467E">
            <w:pPr>
              <w:rPr>
                <w:rFonts w:cstheme="minorHAnsi"/>
                <w:sz w:val="20"/>
                <w:szCs w:val="20"/>
              </w:rPr>
            </w:pPr>
            <w:r w:rsidRPr="00387621">
              <w:rPr>
                <w:rFonts w:cstheme="minorHAnsi"/>
                <w:sz w:val="20"/>
                <w:szCs w:val="20"/>
              </w:rPr>
              <w:t>p value</w:t>
            </w:r>
          </w:p>
        </w:tc>
        <w:tc>
          <w:tcPr>
            <w:tcW w:w="284" w:type="dxa"/>
            <w:tcBorders>
              <w:bottom w:val="single" w:sz="4" w:space="0" w:color="auto"/>
            </w:tcBorders>
          </w:tcPr>
          <w:p w14:paraId="7BE85F6E" w14:textId="77777777" w:rsidR="003C6FEE" w:rsidRPr="00387621" w:rsidRDefault="003C6FEE" w:rsidP="0054467E">
            <w:pPr>
              <w:rPr>
                <w:rFonts w:cstheme="minorHAnsi"/>
                <w:sz w:val="20"/>
                <w:szCs w:val="20"/>
              </w:rPr>
            </w:pPr>
          </w:p>
        </w:tc>
        <w:tc>
          <w:tcPr>
            <w:tcW w:w="567" w:type="dxa"/>
            <w:tcBorders>
              <w:top w:val="single" w:sz="4" w:space="0" w:color="auto"/>
              <w:bottom w:val="single" w:sz="4" w:space="0" w:color="auto"/>
            </w:tcBorders>
          </w:tcPr>
          <w:p w14:paraId="1CA1FF04" w14:textId="77777777" w:rsidR="003C6FEE" w:rsidRPr="00387621" w:rsidRDefault="003C6FEE" w:rsidP="0054467E">
            <w:pPr>
              <w:rPr>
                <w:rFonts w:cstheme="minorHAnsi"/>
                <w:sz w:val="20"/>
                <w:szCs w:val="20"/>
              </w:rPr>
            </w:pPr>
            <w:r w:rsidRPr="00387621">
              <w:rPr>
                <w:rFonts w:cstheme="minorHAnsi"/>
                <w:sz w:val="20"/>
                <w:szCs w:val="20"/>
              </w:rPr>
              <w:t>n</w:t>
            </w:r>
          </w:p>
        </w:tc>
        <w:tc>
          <w:tcPr>
            <w:tcW w:w="1843" w:type="dxa"/>
            <w:tcBorders>
              <w:top w:val="single" w:sz="4" w:space="0" w:color="auto"/>
              <w:bottom w:val="single" w:sz="4" w:space="0" w:color="auto"/>
            </w:tcBorders>
          </w:tcPr>
          <w:p w14:paraId="0DC10044" w14:textId="77777777" w:rsidR="003C6FEE" w:rsidRPr="00387621" w:rsidRDefault="003C6FEE" w:rsidP="0054467E">
            <w:pPr>
              <w:rPr>
                <w:rFonts w:cstheme="minorHAnsi"/>
                <w:sz w:val="20"/>
                <w:szCs w:val="20"/>
              </w:rPr>
            </w:pPr>
            <w:r w:rsidRPr="00387621">
              <w:rPr>
                <w:rFonts w:cstheme="minorHAnsi"/>
                <w:sz w:val="20"/>
                <w:szCs w:val="20"/>
              </w:rPr>
              <w:t>Odds ratio (95% CI)</w:t>
            </w:r>
          </w:p>
        </w:tc>
        <w:tc>
          <w:tcPr>
            <w:tcW w:w="850" w:type="dxa"/>
            <w:tcBorders>
              <w:top w:val="single" w:sz="4" w:space="0" w:color="auto"/>
              <w:bottom w:val="single" w:sz="4" w:space="0" w:color="auto"/>
            </w:tcBorders>
          </w:tcPr>
          <w:p w14:paraId="4033F2F1" w14:textId="77777777" w:rsidR="003C6FEE" w:rsidRPr="00387621" w:rsidRDefault="003C6FEE" w:rsidP="0054467E">
            <w:pPr>
              <w:rPr>
                <w:rFonts w:cstheme="minorHAnsi"/>
                <w:sz w:val="20"/>
                <w:szCs w:val="20"/>
              </w:rPr>
            </w:pPr>
            <w:r w:rsidRPr="00387621">
              <w:rPr>
                <w:rFonts w:cstheme="minorHAnsi"/>
                <w:sz w:val="20"/>
                <w:szCs w:val="20"/>
              </w:rPr>
              <w:t>p value</w:t>
            </w:r>
          </w:p>
        </w:tc>
        <w:tc>
          <w:tcPr>
            <w:tcW w:w="284" w:type="dxa"/>
            <w:tcBorders>
              <w:top w:val="single" w:sz="4" w:space="0" w:color="auto"/>
              <w:bottom w:val="single" w:sz="4" w:space="0" w:color="auto"/>
            </w:tcBorders>
          </w:tcPr>
          <w:p w14:paraId="23FBD0E8" w14:textId="77777777" w:rsidR="003C6FEE" w:rsidRPr="00387621" w:rsidRDefault="003C6FEE" w:rsidP="0054467E">
            <w:pPr>
              <w:rPr>
                <w:rFonts w:cstheme="minorHAnsi"/>
                <w:sz w:val="20"/>
                <w:szCs w:val="20"/>
              </w:rPr>
            </w:pPr>
          </w:p>
        </w:tc>
        <w:tc>
          <w:tcPr>
            <w:tcW w:w="567" w:type="dxa"/>
            <w:tcBorders>
              <w:top w:val="single" w:sz="4" w:space="0" w:color="auto"/>
              <w:bottom w:val="single" w:sz="4" w:space="0" w:color="auto"/>
            </w:tcBorders>
          </w:tcPr>
          <w:p w14:paraId="0E8A2774" w14:textId="77777777" w:rsidR="003C6FEE" w:rsidRPr="00387621" w:rsidRDefault="003C6FEE" w:rsidP="0054467E">
            <w:pPr>
              <w:rPr>
                <w:rFonts w:cstheme="minorHAnsi"/>
                <w:sz w:val="20"/>
                <w:szCs w:val="20"/>
              </w:rPr>
            </w:pPr>
            <w:r w:rsidRPr="00387621">
              <w:rPr>
                <w:rFonts w:cstheme="minorHAnsi"/>
                <w:sz w:val="20"/>
                <w:szCs w:val="20"/>
              </w:rPr>
              <w:t>n</w:t>
            </w:r>
          </w:p>
        </w:tc>
        <w:tc>
          <w:tcPr>
            <w:tcW w:w="1842" w:type="dxa"/>
            <w:tcBorders>
              <w:top w:val="single" w:sz="4" w:space="0" w:color="auto"/>
              <w:bottom w:val="single" w:sz="4" w:space="0" w:color="auto"/>
            </w:tcBorders>
          </w:tcPr>
          <w:p w14:paraId="65185871" w14:textId="77777777" w:rsidR="003C6FEE" w:rsidRPr="00387621" w:rsidRDefault="003C6FEE" w:rsidP="0054467E">
            <w:pPr>
              <w:rPr>
                <w:rFonts w:cstheme="minorHAnsi"/>
                <w:sz w:val="20"/>
                <w:szCs w:val="20"/>
              </w:rPr>
            </w:pPr>
            <w:r w:rsidRPr="00387621">
              <w:rPr>
                <w:rFonts w:cstheme="minorHAnsi"/>
                <w:sz w:val="20"/>
                <w:szCs w:val="20"/>
              </w:rPr>
              <w:t>Odds ratio (95% CI)</w:t>
            </w:r>
          </w:p>
        </w:tc>
        <w:tc>
          <w:tcPr>
            <w:tcW w:w="851" w:type="dxa"/>
            <w:tcBorders>
              <w:top w:val="single" w:sz="4" w:space="0" w:color="auto"/>
              <w:bottom w:val="single" w:sz="4" w:space="0" w:color="auto"/>
            </w:tcBorders>
          </w:tcPr>
          <w:p w14:paraId="7205D5F1" w14:textId="77777777" w:rsidR="003C6FEE" w:rsidRPr="00387621" w:rsidRDefault="003C6FEE" w:rsidP="0054467E">
            <w:pPr>
              <w:rPr>
                <w:rFonts w:cstheme="minorHAnsi"/>
                <w:sz w:val="20"/>
                <w:szCs w:val="20"/>
              </w:rPr>
            </w:pPr>
            <w:r w:rsidRPr="00387621">
              <w:rPr>
                <w:rFonts w:cstheme="minorHAnsi"/>
                <w:sz w:val="20"/>
                <w:szCs w:val="20"/>
              </w:rPr>
              <w:t>p value</w:t>
            </w:r>
          </w:p>
        </w:tc>
        <w:tc>
          <w:tcPr>
            <w:tcW w:w="236" w:type="dxa"/>
            <w:tcBorders>
              <w:bottom w:val="single" w:sz="4" w:space="0" w:color="auto"/>
            </w:tcBorders>
          </w:tcPr>
          <w:p w14:paraId="64ED7828" w14:textId="77777777" w:rsidR="003C6FEE" w:rsidRPr="00387621" w:rsidRDefault="003C6FEE" w:rsidP="0054467E">
            <w:pPr>
              <w:rPr>
                <w:rFonts w:cstheme="minorHAnsi"/>
                <w:sz w:val="20"/>
                <w:szCs w:val="20"/>
              </w:rPr>
            </w:pPr>
          </w:p>
        </w:tc>
        <w:tc>
          <w:tcPr>
            <w:tcW w:w="614" w:type="dxa"/>
            <w:tcBorders>
              <w:bottom w:val="single" w:sz="4" w:space="0" w:color="auto"/>
            </w:tcBorders>
          </w:tcPr>
          <w:p w14:paraId="05278F3F" w14:textId="77777777" w:rsidR="003C6FEE" w:rsidRPr="00387621" w:rsidRDefault="003C6FEE" w:rsidP="0054467E">
            <w:pPr>
              <w:rPr>
                <w:rFonts w:cstheme="minorHAnsi"/>
                <w:sz w:val="20"/>
                <w:szCs w:val="20"/>
              </w:rPr>
            </w:pPr>
            <w:r w:rsidRPr="00387621">
              <w:rPr>
                <w:rFonts w:cstheme="minorHAnsi"/>
                <w:sz w:val="20"/>
                <w:szCs w:val="20"/>
              </w:rPr>
              <w:t>n</w:t>
            </w:r>
          </w:p>
        </w:tc>
        <w:tc>
          <w:tcPr>
            <w:tcW w:w="1843" w:type="dxa"/>
            <w:tcBorders>
              <w:bottom w:val="single" w:sz="4" w:space="0" w:color="auto"/>
            </w:tcBorders>
          </w:tcPr>
          <w:p w14:paraId="59AF08E6" w14:textId="77777777" w:rsidR="003C6FEE" w:rsidRPr="00387621" w:rsidRDefault="003C6FEE" w:rsidP="0054467E">
            <w:pPr>
              <w:rPr>
                <w:rFonts w:cstheme="minorHAnsi"/>
                <w:sz w:val="20"/>
                <w:szCs w:val="20"/>
              </w:rPr>
            </w:pPr>
            <w:r w:rsidRPr="00387621">
              <w:rPr>
                <w:rFonts w:cstheme="minorHAnsi"/>
                <w:sz w:val="20"/>
                <w:szCs w:val="20"/>
              </w:rPr>
              <w:t>Odds ratio (95% CI)</w:t>
            </w:r>
          </w:p>
        </w:tc>
        <w:tc>
          <w:tcPr>
            <w:tcW w:w="851" w:type="dxa"/>
            <w:tcBorders>
              <w:bottom w:val="single" w:sz="4" w:space="0" w:color="auto"/>
            </w:tcBorders>
          </w:tcPr>
          <w:p w14:paraId="2AF5556B" w14:textId="77777777" w:rsidR="003C6FEE" w:rsidRPr="00387621" w:rsidRDefault="003C6FEE" w:rsidP="0054467E">
            <w:pPr>
              <w:rPr>
                <w:rFonts w:cstheme="minorHAnsi"/>
                <w:sz w:val="20"/>
                <w:szCs w:val="20"/>
              </w:rPr>
            </w:pPr>
            <w:r w:rsidRPr="00387621">
              <w:rPr>
                <w:rFonts w:cstheme="minorHAnsi"/>
                <w:sz w:val="20"/>
                <w:szCs w:val="20"/>
              </w:rPr>
              <w:t>p value</w:t>
            </w:r>
          </w:p>
        </w:tc>
      </w:tr>
      <w:tr w:rsidR="003C6FEE" w14:paraId="31D358DE" w14:textId="77777777" w:rsidTr="0054467E">
        <w:tc>
          <w:tcPr>
            <w:tcW w:w="1985" w:type="dxa"/>
            <w:tcBorders>
              <w:top w:val="single" w:sz="4" w:space="0" w:color="auto"/>
            </w:tcBorders>
          </w:tcPr>
          <w:p w14:paraId="01F7E149" w14:textId="77777777" w:rsidR="003C6FEE" w:rsidRPr="005D38AE" w:rsidRDefault="003C6FEE" w:rsidP="0054467E">
            <w:pPr>
              <w:rPr>
                <w:rFonts w:cstheme="minorHAnsi"/>
                <w:sz w:val="20"/>
                <w:szCs w:val="20"/>
              </w:rPr>
            </w:pPr>
            <w:r w:rsidRPr="005D38AE">
              <w:rPr>
                <w:rFonts w:cstheme="minorHAnsi"/>
                <w:sz w:val="20"/>
                <w:szCs w:val="20"/>
              </w:rPr>
              <w:t xml:space="preserve">Low </w:t>
            </w:r>
            <w:r>
              <w:rPr>
                <w:rFonts w:cstheme="minorHAnsi"/>
                <w:sz w:val="20"/>
                <w:szCs w:val="20"/>
              </w:rPr>
              <w:t>S</w:t>
            </w:r>
            <w:r w:rsidRPr="005D38AE">
              <w:rPr>
                <w:rFonts w:cstheme="minorHAnsi"/>
                <w:sz w:val="20"/>
                <w:szCs w:val="20"/>
              </w:rPr>
              <w:t>PP</w:t>
            </w:r>
            <w:r>
              <w:rPr>
                <w:rFonts w:cstheme="minorHAnsi"/>
                <w:sz w:val="20"/>
                <w:szCs w:val="20"/>
              </w:rPr>
              <w:t>B</w:t>
            </w:r>
            <w:r w:rsidRPr="005D38AE">
              <w:rPr>
                <w:rFonts w:cstheme="minorHAnsi"/>
                <w:sz w:val="20"/>
                <w:szCs w:val="20"/>
              </w:rPr>
              <w:t xml:space="preserve"> score (≤9)</w:t>
            </w:r>
          </w:p>
        </w:tc>
        <w:tc>
          <w:tcPr>
            <w:tcW w:w="567" w:type="dxa"/>
            <w:tcBorders>
              <w:top w:val="single" w:sz="4" w:space="0" w:color="auto"/>
            </w:tcBorders>
          </w:tcPr>
          <w:p w14:paraId="1D8A6E69" w14:textId="77777777" w:rsidR="003C6FEE" w:rsidRPr="00387621" w:rsidRDefault="003C6FEE" w:rsidP="0054467E">
            <w:pPr>
              <w:rPr>
                <w:rFonts w:cstheme="minorHAnsi"/>
                <w:sz w:val="20"/>
                <w:szCs w:val="20"/>
              </w:rPr>
            </w:pPr>
            <w:r w:rsidRPr="00387621">
              <w:rPr>
                <w:rFonts w:cstheme="minorHAnsi"/>
                <w:sz w:val="20"/>
                <w:szCs w:val="20"/>
              </w:rPr>
              <w:t>153</w:t>
            </w:r>
          </w:p>
        </w:tc>
        <w:tc>
          <w:tcPr>
            <w:tcW w:w="1843" w:type="dxa"/>
            <w:tcBorders>
              <w:top w:val="single" w:sz="4" w:space="0" w:color="auto"/>
            </w:tcBorders>
          </w:tcPr>
          <w:p w14:paraId="62BA7129" w14:textId="77777777" w:rsidR="003C6FEE" w:rsidRPr="00387621" w:rsidRDefault="003C6FEE" w:rsidP="0054467E">
            <w:pPr>
              <w:rPr>
                <w:rFonts w:cstheme="minorHAnsi"/>
                <w:sz w:val="20"/>
                <w:szCs w:val="20"/>
              </w:rPr>
            </w:pPr>
            <w:r w:rsidRPr="00387621">
              <w:rPr>
                <w:rFonts w:cstheme="minorHAnsi"/>
                <w:sz w:val="20"/>
                <w:szCs w:val="20"/>
              </w:rPr>
              <w:t>2.60 (1.15, 5.89)</w:t>
            </w:r>
          </w:p>
        </w:tc>
        <w:tc>
          <w:tcPr>
            <w:tcW w:w="850" w:type="dxa"/>
            <w:tcBorders>
              <w:top w:val="single" w:sz="4" w:space="0" w:color="auto"/>
            </w:tcBorders>
          </w:tcPr>
          <w:p w14:paraId="25941986" w14:textId="77777777" w:rsidR="003C6FEE" w:rsidRPr="00387621" w:rsidRDefault="003C6FEE" w:rsidP="0054467E">
            <w:pPr>
              <w:rPr>
                <w:rFonts w:cstheme="minorHAnsi"/>
                <w:sz w:val="20"/>
                <w:szCs w:val="20"/>
              </w:rPr>
            </w:pPr>
            <w:r w:rsidRPr="00387621">
              <w:rPr>
                <w:rFonts w:cstheme="minorHAnsi"/>
                <w:sz w:val="20"/>
                <w:szCs w:val="20"/>
              </w:rPr>
              <w:t>0.02*</w:t>
            </w:r>
          </w:p>
        </w:tc>
        <w:tc>
          <w:tcPr>
            <w:tcW w:w="284" w:type="dxa"/>
            <w:tcBorders>
              <w:top w:val="single" w:sz="4" w:space="0" w:color="auto"/>
            </w:tcBorders>
          </w:tcPr>
          <w:p w14:paraId="3DA3E52C" w14:textId="77777777" w:rsidR="003C6FEE" w:rsidRPr="00387621" w:rsidRDefault="003C6FEE" w:rsidP="0054467E">
            <w:pPr>
              <w:rPr>
                <w:rFonts w:cstheme="minorHAnsi"/>
                <w:sz w:val="20"/>
                <w:szCs w:val="20"/>
              </w:rPr>
            </w:pPr>
          </w:p>
        </w:tc>
        <w:tc>
          <w:tcPr>
            <w:tcW w:w="567" w:type="dxa"/>
            <w:tcBorders>
              <w:top w:val="single" w:sz="4" w:space="0" w:color="auto"/>
            </w:tcBorders>
          </w:tcPr>
          <w:p w14:paraId="539BAB5D" w14:textId="77777777" w:rsidR="003C6FEE" w:rsidRPr="00387621" w:rsidRDefault="003C6FEE" w:rsidP="0054467E">
            <w:pPr>
              <w:rPr>
                <w:rFonts w:cstheme="minorHAnsi"/>
                <w:sz w:val="20"/>
                <w:szCs w:val="20"/>
              </w:rPr>
            </w:pPr>
            <w:r w:rsidRPr="00387621">
              <w:rPr>
                <w:rFonts w:cstheme="minorHAnsi"/>
                <w:sz w:val="20"/>
                <w:szCs w:val="20"/>
              </w:rPr>
              <w:t>153</w:t>
            </w:r>
          </w:p>
        </w:tc>
        <w:tc>
          <w:tcPr>
            <w:tcW w:w="1843" w:type="dxa"/>
            <w:tcBorders>
              <w:top w:val="single" w:sz="4" w:space="0" w:color="auto"/>
            </w:tcBorders>
          </w:tcPr>
          <w:p w14:paraId="1609FB95" w14:textId="77777777" w:rsidR="003C6FEE" w:rsidRPr="00387621" w:rsidRDefault="003C6FEE" w:rsidP="0054467E">
            <w:pPr>
              <w:rPr>
                <w:rFonts w:cstheme="minorHAnsi"/>
                <w:sz w:val="20"/>
                <w:szCs w:val="20"/>
              </w:rPr>
            </w:pPr>
            <w:r w:rsidRPr="00387621">
              <w:rPr>
                <w:rFonts w:cstheme="minorHAnsi"/>
                <w:sz w:val="20"/>
                <w:szCs w:val="20"/>
              </w:rPr>
              <w:t>2.54 (1.10, 5.89)</w:t>
            </w:r>
          </w:p>
        </w:tc>
        <w:tc>
          <w:tcPr>
            <w:tcW w:w="850" w:type="dxa"/>
            <w:tcBorders>
              <w:top w:val="single" w:sz="4" w:space="0" w:color="auto"/>
            </w:tcBorders>
          </w:tcPr>
          <w:p w14:paraId="18055315" w14:textId="77777777" w:rsidR="003C6FEE" w:rsidRPr="00387621" w:rsidRDefault="003C6FEE" w:rsidP="0054467E">
            <w:pPr>
              <w:rPr>
                <w:rFonts w:cstheme="minorHAnsi"/>
                <w:sz w:val="20"/>
                <w:szCs w:val="20"/>
              </w:rPr>
            </w:pPr>
            <w:r w:rsidRPr="00387621">
              <w:rPr>
                <w:rFonts w:cstheme="minorHAnsi"/>
                <w:sz w:val="20"/>
                <w:szCs w:val="20"/>
              </w:rPr>
              <w:t>0.03*</w:t>
            </w:r>
          </w:p>
        </w:tc>
        <w:tc>
          <w:tcPr>
            <w:tcW w:w="284" w:type="dxa"/>
            <w:tcBorders>
              <w:top w:val="single" w:sz="4" w:space="0" w:color="auto"/>
            </w:tcBorders>
          </w:tcPr>
          <w:p w14:paraId="1F50F8D7" w14:textId="77777777" w:rsidR="003C6FEE" w:rsidRPr="00387621" w:rsidRDefault="003C6FEE" w:rsidP="0054467E">
            <w:pPr>
              <w:rPr>
                <w:rFonts w:cstheme="minorHAnsi"/>
                <w:sz w:val="20"/>
                <w:szCs w:val="20"/>
              </w:rPr>
            </w:pPr>
          </w:p>
        </w:tc>
        <w:tc>
          <w:tcPr>
            <w:tcW w:w="567" w:type="dxa"/>
            <w:tcBorders>
              <w:top w:val="single" w:sz="4" w:space="0" w:color="auto"/>
            </w:tcBorders>
          </w:tcPr>
          <w:p w14:paraId="00670A07" w14:textId="77777777" w:rsidR="003C6FEE" w:rsidRPr="00387621" w:rsidRDefault="003C6FEE" w:rsidP="0054467E">
            <w:pPr>
              <w:rPr>
                <w:rFonts w:cstheme="minorHAnsi"/>
                <w:sz w:val="20"/>
                <w:szCs w:val="20"/>
              </w:rPr>
            </w:pPr>
            <w:r w:rsidRPr="00387621">
              <w:rPr>
                <w:rFonts w:cstheme="minorHAnsi"/>
                <w:sz w:val="20"/>
                <w:szCs w:val="20"/>
              </w:rPr>
              <w:t>157</w:t>
            </w:r>
          </w:p>
        </w:tc>
        <w:tc>
          <w:tcPr>
            <w:tcW w:w="1842" w:type="dxa"/>
            <w:tcBorders>
              <w:top w:val="single" w:sz="4" w:space="0" w:color="auto"/>
            </w:tcBorders>
          </w:tcPr>
          <w:p w14:paraId="0BF871AF" w14:textId="77777777" w:rsidR="003C6FEE" w:rsidRPr="00387621" w:rsidRDefault="003C6FEE" w:rsidP="0054467E">
            <w:pPr>
              <w:rPr>
                <w:rFonts w:cstheme="minorHAnsi"/>
                <w:sz w:val="20"/>
                <w:szCs w:val="20"/>
              </w:rPr>
            </w:pPr>
            <w:r w:rsidRPr="00387621">
              <w:rPr>
                <w:rFonts w:cstheme="minorHAnsi"/>
                <w:sz w:val="20"/>
                <w:szCs w:val="20"/>
              </w:rPr>
              <w:t>0.50 (0.23, 1.09)</w:t>
            </w:r>
          </w:p>
        </w:tc>
        <w:tc>
          <w:tcPr>
            <w:tcW w:w="851" w:type="dxa"/>
            <w:tcBorders>
              <w:top w:val="single" w:sz="4" w:space="0" w:color="auto"/>
            </w:tcBorders>
          </w:tcPr>
          <w:p w14:paraId="552DF076" w14:textId="77777777" w:rsidR="003C6FEE" w:rsidRPr="00387621" w:rsidRDefault="003C6FEE" w:rsidP="0054467E">
            <w:pPr>
              <w:rPr>
                <w:rFonts w:cstheme="minorHAnsi"/>
                <w:sz w:val="20"/>
                <w:szCs w:val="20"/>
              </w:rPr>
            </w:pPr>
            <w:r w:rsidRPr="00387621">
              <w:rPr>
                <w:rFonts w:cstheme="minorHAnsi"/>
                <w:sz w:val="20"/>
                <w:szCs w:val="20"/>
              </w:rPr>
              <w:t>0.08</w:t>
            </w:r>
          </w:p>
        </w:tc>
        <w:tc>
          <w:tcPr>
            <w:tcW w:w="236" w:type="dxa"/>
            <w:tcBorders>
              <w:top w:val="single" w:sz="4" w:space="0" w:color="auto"/>
            </w:tcBorders>
          </w:tcPr>
          <w:p w14:paraId="5E6EB553" w14:textId="77777777" w:rsidR="003C6FEE" w:rsidRPr="00387621" w:rsidRDefault="003C6FEE" w:rsidP="0054467E">
            <w:pPr>
              <w:rPr>
                <w:rFonts w:cstheme="minorHAnsi"/>
                <w:sz w:val="20"/>
                <w:szCs w:val="20"/>
              </w:rPr>
            </w:pPr>
          </w:p>
        </w:tc>
        <w:tc>
          <w:tcPr>
            <w:tcW w:w="614" w:type="dxa"/>
            <w:tcBorders>
              <w:top w:val="single" w:sz="4" w:space="0" w:color="auto"/>
              <w:bottom w:val="single" w:sz="4" w:space="0" w:color="BFBFBF" w:themeColor="background1" w:themeShade="BF"/>
            </w:tcBorders>
          </w:tcPr>
          <w:p w14:paraId="582F133B" w14:textId="77777777" w:rsidR="003C6FEE" w:rsidRPr="00387621" w:rsidRDefault="003C6FEE" w:rsidP="0054467E">
            <w:pPr>
              <w:rPr>
                <w:rFonts w:cstheme="minorHAnsi"/>
                <w:sz w:val="20"/>
                <w:szCs w:val="20"/>
              </w:rPr>
            </w:pPr>
            <w:r w:rsidRPr="00387621">
              <w:rPr>
                <w:rFonts w:cstheme="minorHAnsi"/>
                <w:sz w:val="20"/>
                <w:szCs w:val="20"/>
              </w:rPr>
              <w:t>157</w:t>
            </w:r>
          </w:p>
        </w:tc>
        <w:tc>
          <w:tcPr>
            <w:tcW w:w="1843" w:type="dxa"/>
            <w:tcBorders>
              <w:top w:val="single" w:sz="4" w:space="0" w:color="auto"/>
              <w:bottom w:val="single" w:sz="4" w:space="0" w:color="BFBFBF" w:themeColor="background1" w:themeShade="BF"/>
            </w:tcBorders>
          </w:tcPr>
          <w:p w14:paraId="2101B5B9" w14:textId="77777777" w:rsidR="003C6FEE" w:rsidRPr="00387621" w:rsidRDefault="003C6FEE" w:rsidP="0054467E">
            <w:pPr>
              <w:rPr>
                <w:rFonts w:cstheme="minorHAnsi"/>
                <w:sz w:val="20"/>
                <w:szCs w:val="20"/>
              </w:rPr>
            </w:pPr>
            <w:r w:rsidRPr="00387621">
              <w:rPr>
                <w:rFonts w:cstheme="minorHAnsi"/>
                <w:sz w:val="20"/>
                <w:szCs w:val="20"/>
              </w:rPr>
              <w:t>0.36 (0.15, 0.85)</w:t>
            </w:r>
          </w:p>
        </w:tc>
        <w:tc>
          <w:tcPr>
            <w:tcW w:w="851" w:type="dxa"/>
            <w:tcBorders>
              <w:top w:val="single" w:sz="4" w:space="0" w:color="auto"/>
              <w:bottom w:val="single" w:sz="4" w:space="0" w:color="BFBFBF" w:themeColor="background1" w:themeShade="BF"/>
            </w:tcBorders>
          </w:tcPr>
          <w:p w14:paraId="59A53446" w14:textId="77777777" w:rsidR="003C6FEE" w:rsidRPr="00387621" w:rsidRDefault="003C6FEE" w:rsidP="0054467E">
            <w:pPr>
              <w:rPr>
                <w:rFonts w:cstheme="minorHAnsi"/>
                <w:sz w:val="20"/>
                <w:szCs w:val="20"/>
              </w:rPr>
            </w:pPr>
            <w:r w:rsidRPr="00387621">
              <w:rPr>
                <w:rFonts w:cstheme="minorHAnsi"/>
                <w:sz w:val="20"/>
                <w:szCs w:val="20"/>
              </w:rPr>
              <w:t>0.02*</w:t>
            </w:r>
          </w:p>
        </w:tc>
      </w:tr>
      <w:tr w:rsidR="003C6FEE" w14:paraId="1E4D731A" w14:textId="77777777" w:rsidTr="0054467E">
        <w:tc>
          <w:tcPr>
            <w:tcW w:w="1985" w:type="dxa"/>
          </w:tcPr>
          <w:p w14:paraId="140504A8" w14:textId="77777777" w:rsidR="003C6FEE" w:rsidRPr="005D38AE" w:rsidRDefault="003C6FEE" w:rsidP="0054467E">
            <w:pPr>
              <w:rPr>
                <w:rFonts w:cstheme="minorHAnsi"/>
                <w:sz w:val="20"/>
                <w:szCs w:val="20"/>
              </w:rPr>
            </w:pPr>
            <w:r w:rsidRPr="005D38AE">
              <w:rPr>
                <w:rFonts w:cstheme="minorHAnsi"/>
                <w:sz w:val="20"/>
                <w:szCs w:val="20"/>
              </w:rPr>
              <w:t>Poor tandem stand time (&lt;5 sec</w:t>
            </w:r>
            <w:r>
              <w:rPr>
                <w:rFonts w:cstheme="minorHAnsi"/>
                <w:sz w:val="20"/>
                <w:szCs w:val="20"/>
              </w:rPr>
              <w:t>onds</w:t>
            </w:r>
            <w:r w:rsidRPr="005D38AE">
              <w:rPr>
                <w:rFonts w:cstheme="minorHAnsi"/>
                <w:sz w:val="20"/>
                <w:szCs w:val="20"/>
              </w:rPr>
              <w:t>)</w:t>
            </w:r>
          </w:p>
        </w:tc>
        <w:tc>
          <w:tcPr>
            <w:tcW w:w="567" w:type="dxa"/>
          </w:tcPr>
          <w:p w14:paraId="1F9069DD" w14:textId="77777777" w:rsidR="003C6FEE" w:rsidRPr="00387621" w:rsidRDefault="003C6FEE" w:rsidP="0054467E">
            <w:pPr>
              <w:rPr>
                <w:rFonts w:cstheme="minorHAnsi"/>
                <w:sz w:val="20"/>
                <w:szCs w:val="20"/>
              </w:rPr>
            </w:pPr>
            <w:r w:rsidRPr="00387621">
              <w:rPr>
                <w:rFonts w:cstheme="minorHAnsi"/>
                <w:sz w:val="20"/>
                <w:szCs w:val="20"/>
              </w:rPr>
              <w:t>162</w:t>
            </w:r>
          </w:p>
        </w:tc>
        <w:tc>
          <w:tcPr>
            <w:tcW w:w="1843" w:type="dxa"/>
          </w:tcPr>
          <w:p w14:paraId="023A0C0B" w14:textId="77777777" w:rsidR="003C6FEE" w:rsidRPr="00387621" w:rsidRDefault="003C6FEE" w:rsidP="0054467E">
            <w:pPr>
              <w:rPr>
                <w:rFonts w:cstheme="minorHAnsi"/>
                <w:sz w:val="20"/>
                <w:szCs w:val="20"/>
              </w:rPr>
            </w:pPr>
            <w:r w:rsidRPr="00387621">
              <w:rPr>
                <w:rFonts w:cstheme="minorHAnsi"/>
                <w:sz w:val="20"/>
                <w:szCs w:val="20"/>
              </w:rPr>
              <w:t>0.82 (0.28, 2.38)</w:t>
            </w:r>
          </w:p>
        </w:tc>
        <w:tc>
          <w:tcPr>
            <w:tcW w:w="850" w:type="dxa"/>
          </w:tcPr>
          <w:p w14:paraId="07ECC3C9" w14:textId="77777777" w:rsidR="003C6FEE" w:rsidRPr="00387621" w:rsidRDefault="003C6FEE" w:rsidP="0054467E">
            <w:pPr>
              <w:rPr>
                <w:rFonts w:cstheme="minorHAnsi"/>
                <w:sz w:val="20"/>
                <w:szCs w:val="20"/>
              </w:rPr>
            </w:pPr>
            <w:r w:rsidRPr="00387621">
              <w:rPr>
                <w:rFonts w:cstheme="minorHAnsi"/>
                <w:sz w:val="20"/>
                <w:szCs w:val="20"/>
              </w:rPr>
              <w:t>0.71</w:t>
            </w:r>
          </w:p>
        </w:tc>
        <w:tc>
          <w:tcPr>
            <w:tcW w:w="284" w:type="dxa"/>
          </w:tcPr>
          <w:p w14:paraId="211FBBEF" w14:textId="77777777" w:rsidR="003C6FEE" w:rsidRPr="00387621" w:rsidRDefault="003C6FEE" w:rsidP="0054467E">
            <w:pPr>
              <w:rPr>
                <w:rFonts w:cstheme="minorHAnsi"/>
                <w:sz w:val="20"/>
                <w:szCs w:val="20"/>
              </w:rPr>
            </w:pPr>
          </w:p>
        </w:tc>
        <w:tc>
          <w:tcPr>
            <w:tcW w:w="567" w:type="dxa"/>
          </w:tcPr>
          <w:p w14:paraId="597975FD" w14:textId="77777777" w:rsidR="003C6FEE" w:rsidRPr="00387621" w:rsidRDefault="003C6FEE" w:rsidP="0054467E">
            <w:pPr>
              <w:rPr>
                <w:rFonts w:cstheme="minorHAnsi"/>
                <w:sz w:val="20"/>
                <w:szCs w:val="20"/>
              </w:rPr>
            </w:pPr>
            <w:r w:rsidRPr="00387621">
              <w:rPr>
                <w:rFonts w:cstheme="minorHAnsi"/>
                <w:sz w:val="20"/>
                <w:szCs w:val="20"/>
              </w:rPr>
              <w:t>162</w:t>
            </w:r>
          </w:p>
        </w:tc>
        <w:tc>
          <w:tcPr>
            <w:tcW w:w="1843" w:type="dxa"/>
          </w:tcPr>
          <w:p w14:paraId="23B04204" w14:textId="77777777" w:rsidR="003C6FEE" w:rsidRPr="00387621" w:rsidRDefault="003C6FEE" w:rsidP="0054467E">
            <w:pPr>
              <w:rPr>
                <w:rFonts w:cstheme="minorHAnsi"/>
                <w:sz w:val="20"/>
                <w:szCs w:val="20"/>
              </w:rPr>
            </w:pPr>
            <w:r w:rsidRPr="00387621">
              <w:rPr>
                <w:rFonts w:cstheme="minorHAnsi"/>
                <w:sz w:val="20"/>
                <w:szCs w:val="20"/>
              </w:rPr>
              <w:t>0.82 (0.27, 2.52)</w:t>
            </w:r>
          </w:p>
        </w:tc>
        <w:tc>
          <w:tcPr>
            <w:tcW w:w="850" w:type="dxa"/>
          </w:tcPr>
          <w:p w14:paraId="3BE1602E" w14:textId="77777777" w:rsidR="003C6FEE" w:rsidRPr="00387621" w:rsidRDefault="003C6FEE" w:rsidP="0054467E">
            <w:pPr>
              <w:rPr>
                <w:rFonts w:cstheme="minorHAnsi"/>
                <w:sz w:val="20"/>
                <w:szCs w:val="20"/>
              </w:rPr>
            </w:pPr>
            <w:r w:rsidRPr="00387621">
              <w:rPr>
                <w:rFonts w:cstheme="minorHAnsi"/>
                <w:sz w:val="20"/>
                <w:szCs w:val="20"/>
              </w:rPr>
              <w:t>0.73</w:t>
            </w:r>
          </w:p>
        </w:tc>
        <w:tc>
          <w:tcPr>
            <w:tcW w:w="284" w:type="dxa"/>
          </w:tcPr>
          <w:p w14:paraId="50339E8D" w14:textId="77777777" w:rsidR="003C6FEE" w:rsidRPr="00387621" w:rsidRDefault="003C6FEE" w:rsidP="0054467E">
            <w:pPr>
              <w:rPr>
                <w:rFonts w:cstheme="minorHAnsi"/>
                <w:sz w:val="20"/>
                <w:szCs w:val="20"/>
              </w:rPr>
            </w:pPr>
          </w:p>
        </w:tc>
        <w:tc>
          <w:tcPr>
            <w:tcW w:w="567" w:type="dxa"/>
          </w:tcPr>
          <w:p w14:paraId="675658E4" w14:textId="77777777" w:rsidR="003C6FEE" w:rsidRPr="00387621" w:rsidRDefault="003C6FEE" w:rsidP="0054467E">
            <w:pPr>
              <w:rPr>
                <w:rFonts w:cstheme="minorHAnsi"/>
                <w:sz w:val="20"/>
                <w:szCs w:val="20"/>
              </w:rPr>
            </w:pPr>
            <w:r w:rsidRPr="00387621">
              <w:rPr>
                <w:rFonts w:cstheme="minorHAnsi"/>
                <w:sz w:val="20"/>
                <w:szCs w:val="20"/>
              </w:rPr>
              <w:t>165</w:t>
            </w:r>
          </w:p>
        </w:tc>
        <w:tc>
          <w:tcPr>
            <w:tcW w:w="1842" w:type="dxa"/>
          </w:tcPr>
          <w:p w14:paraId="769D2294" w14:textId="77777777" w:rsidR="003C6FEE" w:rsidRPr="00387621" w:rsidRDefault="003C6FEE" w:rsidP="0054467E">
            <w:pPr>
              <w:rPr>
                <w:rFonts w:cstheme="minorHAnsi"/>
                <w:sz w:val="20"/>
                <w:szCs w:val="20"/>
              </w:rPr>
            </w:pPr>
            <w:r w:rsidRPr="00387621">
              <w:rPr>
                <w:rFonts w:cstheme="minorHAnsi"/>
                <w:sz w:val="20"/>
                <w:szCs w:val="20"/>
              </w:rPr>
              <w:t>1.10 (0.42, 2.92)</w:t>
            </w:r>
          </w:p>
        </w:tc>
        <w:tc>
          <w:tcPr>
            <w:tcW w:w="851" w:type="dxa"/>
          </w:tcPr>
          <w:p w14:paraId="05447C5C" w14:textId="77777777" w:rsidR="003C6FEE" w:rsidRPr="00387621" w:rsidRDefault="003C6FEE" w:rsidP="0054467E">
            <w:pPr>
              <w:rPr>
                <w:rFonts w:cstheme="minorHAnsi"/>
                <w:sz w:val="20"/>
                <w:szCs w:val="20"/>
              </w:rPr>
            </w:pPr>
            <w:r w:rsidRPr="00387621">
              <w:rPr>
                <w:rFonts w:cstheme="minorHAnsi"/>
                <w:sz w:val="20"/>
                <w:szCs w:val="20"/>
              </w:rPr>
              <w:t>0.84</w:t>
            </w:r>
          </w:p>
        </w:tc>
        <w:tc>
          <w:tcPr>
            <w:tcW w:w="236" w:type="dxa"/>
          </w:tcPr>
          <w:p w14:paraId="2F637AD0" w14:textId="77777777" w:rsidR="003C6FEE" w:rsidRPr="00387621" w:rsidRDefault="003C6FEE" w:rsidP="0054467E">
            <w:pPr>
              <w:rPr>
                <w:rFonts w:cstheme="minorHAnsi"/>
                <w:sz w:val="20"/>
                <w:szCs w:val="20"/>
              </w:rPr>
            </w:pPr>
          </w:p>
        </w:tc>
        <w:tc>
          <w:tcPr>
            <w:tcW w:w="614" w:type="dxa"/>
            <w:tcBorders>
              <w:bottom w:val="single" w:sz="4" w:space="0" w:color="auto"/>
            </w:tcBorders>
          </w:tcPr>
          <w:p w14:paraId="166B498B" w14:textId="77777777" w:rsidR="003C6FEE" w:rsidRPr="00387621" w:rsidRDefault="003C6FEE" w:rsidP="0054467E">
            <w:pPr>
              <w:rPr>
                <w:rFonts w:cstheme="minorHAnsi"/>
                <w:sz w:val="20"/>
                <w:szCs w:val="20"/>
              </w:rPr>
            </w:pPr>
            <w:r w:rsidRPr="00387621">
              <w:rPr>
                <w:rFonts w:cstheme="minorHAnsi"/>
                <w:sz w:val="20"/>
                <w:szCs w:val="20"/>
              </w:rPr>
              <w:t>165</w:t>
            </w:r>
          </w:p>
        </w:tc>
        <w:tc>
          <w:tcPr>
            <w:tcW w:w="1843" w:type="dxa"/>
            <w:tcBorders>
              <w:bottom w:val="single" w:sz="4" w:space="0" w:color="auto"/>
            </w:tcBorders>
          </w:tcPr>
          <w:p w14:paraId="2CF11404" w14:textId="77777777" w:rsidR="003C6FEE" w:rsidRPr="00387621" w:rsidRDefault="003C6FEE" w:rsidP="0054467E">
            <w:pPr>
              <w:rPr>
                <w:rFonts w:cstheme="minorHAnsi"/>
                <w:sz w:val="20"/>
                <w:szCs w:val="20"/>
              </w:rPr>
            </w:pPr>
            <w:r w:rsidRPr="00387621">
              <w:rPr>
                <w:rFonts w:cstheme="minorHAnsi"/>
                <w:sz w:val="20"/>
                <w:szCs w:val="20"/>
              </w:rPr>
              <w:t>1.04 (0.37, 2.89)</w:t>
            </w:r>
          </w:p>
        </w:tc>
        <w:tc>
          <w:tcPr>
            <w:tcW w:w="851" w:type="dxa"/>
            <w:tcBorders>
              <w:bottom w:val="single" w:sz="4" w:space="0" w:color="auto"/>
            </w:tcBorders>
          </w:tcPr>
          <w:p w14:paraId="3799B1F9" w14:textId="77777777" w:rsidR="003C6FEE" w:rsidRPr="00387621" w:rsidRDefault="003C6FEE" w:rsidP="0054467E">
            <w:pPr>
              <w:rPr>
                <w:rFonts w:cstheme="minorHAnsi"/>
                <w:sz w:val="20"/>
                <w:szCs w:val="20"/>
              </w:rPr>
            </w:pPr>
            <w:r w:rsidRPr="00387621">
              <w:rPr>
                <w:rFonts w:cstheme="minorHAnsi"/>
                <w:sz w:val="20"/>
                <w:szCs w:val="20"/>
              </w:rPr>
              <w:t>0.94</w:t>
            </w:r>
          </w:p>
        </w:tc>
      </w:tr>
      <w:tr w:rsidR="003C6FEE" w14:paraId="3C06FE73" w14:textId="77777777" w:rsidTr="0054467E">
        <w:tc>
          <w:tcPr>
            <w:tcW w:w="1985" w:type="dxa"/>
            <w:tcBorders>
              <w:bottom w:val="single" w:sz="4" w:space="0" w:color="auto"/>
            </w:tcBorders>
          </w:tcPr>
          <w:p w14:paraId="1C457787" w14:textId="77777777" w:rsidR="003C6FEE" w:rsidRPr="005D38AE" w:rsidRDefault="003C6FEE" w:rsidP="0054467E">
            <w:pPr>
              <w:rPr>
                <w:rFonts w:cstheme="minorHAnsi"/>
                <w:sz w:val="20"/>
                <w:szCs w:val="20"/>
              </w:rPr>
            </w:pPr>
          </w:p>
        </w:tc>
        <w:tc>
          <w:tcPr>
            <w:tcW w:w="567" w:type="dxa"/>
            <w:tcBorders>
              <w:top w:val="single" w:sz="4" w:space="0" w:color="auto"/>
              <w:bottom w:val="single" w:sz="4" w:space="0" w:color="auto"/>
            </w:tcBorders>
          </w:tcPr>
          <w:p w14:paraId="300729AB" w14:textId="77777777" w:rsidR="003C6FEE" w:rsidRPr="00387621" w:rsidRDefault="003C6FEE" w:rsidP="0054467E">
            <w:pPr>
              <w:rPr>
                <w:rFonts w:cstheme="minorHAnsi"/>
                <w:sz w:val="20"/>
                <w:szCs w:val="20"/>
              </w:rPr>
            </w:pPr>
            <w:r w:rsidRPr="00387621">
              <w:rPr>
                <w:rFonts w:cstheme="minorHAnsi"/>
                <w:sz w:val="20"/>
                <w:szCs w:val="20"/>
              </w:rPr>
              <w:t>n</w:t>
            </w:r>
          </w:p>
        </w:tc>
        <w:tc>
          <w:tcPr>
            <w:tcW w:w="1843" w:type="dxa"/>
            <w:tcBorders>
              <w:top w:val="single" w:sz="4" w:space="0" w:color="auto"/>
              <w:bottom w:val="single" w:sz="4" w:space="0" w:color="auto"/>
            </w:tcBorders>
          </w:tcPr>
          <w:p w14:paraId="1DD664BB" w14:textId="77777777" w:rsidR="003C6FEE" w:rsidRPr="00387621" w:rsidRDefault="003C6FEE" w:rsidP="0054467E">
            <w:pPr>
              <w:rPr>
                <w:rFonts w:cstheme="minorHAnsi"/>
                <w:sz w:val="20"/>
                <w:szCs w:val="20"/>
              </w:rPr>
            </w:pPr>
            <w:r w:rsidRPr="00387621">
              <w:rPr>
                <w:rFonts w:cstheme="minorHAnsi"/>
                <w:sz w:val="20"/>
                <w:szCs w:val="20"/>
              </w:rPr>
              <w:t>Regression coefficient (95% CI)</w:t>
            </w:r>
          </w:p>
        </w:tc>
        <w:tc>
          <w:tcPr>
            <w:tcW w:w="850" w:type="dxa"/>
            <w:tcBorders>
              <w:top w:val="single" w:sz="4" w:space="0" w:color="auto"/>
              <w:bottom w:val="single" w:sz="4" w:space="0" w:color="auto"/>
            </w:tcBorders>
          </w:tcPr>
          <w:p w14:paraId="44E32B15" w14:textId="77777777" w:rsidR="003C6FEE" w:rsidRPr="00387621" w:rsidRDefault="003C6FEE" w:rsidP="0054467E">
            <w:pPr>
              <w:rPr>
                <w:rFonts w:cstheme="minorHAnsi"/>
                <w:sz w:val="20"/>
                <w:szCs w:val="20"/>
              </w:rPr>
            </w:pPr>
            <w:r w:rsidRPr="00387621">
              <w:rPr>
                <w:rFonts w:cstheme="minorHAnsi"/>
                <w:sz w:val="20"/>
                <w:szCs w:val="20"/>
              </w:rPr>
              <w:t>p value</w:t>
            </w:r>
          </w:p>
        </w:tc>
        <w:tc>
          <w:tcPr>
            <w:tcW w:w="284" w:type="dxa"/>
            <w:tcBorders>
              <w:bottom w:val="single" w:sz="4" w:space="0" w:color="auto"/>
            </w:tcBorders>
          </w:tcPr>
          <w:p w14:paraId="59F8939A" w14:textId="77777777" w:rsidR="003C6FEE" w:rsidRPr="00387621" w:rsidRDefault="003C6FEE" w:rsidP="0054467E">
            <w:pPr>
              <w:rPr>
                <w:rFonts w:cstheme="minorHAnsi"/>
                <w:sz w:val="20"/>
                <w:szCs w:val="20"/>
              </w:rPr>
            </w:pPr>
          </w:p>
        </w:tc>
        <w:tc>
          <w:tcPr>
            <w:tcW w:w="567" w:type="dxa"/>
            <w:tcBorders>
              <w:top w:val="single" w:sz="4" w:space="0" w:color="auto"/>
              <w:bottom w:val="single" w:sz="4" w:space="0" w:color="auto"/>
            </w:tcBorders>
          </w:tcPr>
          <w:p w14:paraId="30436605" w14:textId="77777777" w:rsidR="003C6FEE" w:rsidRPr="00387621" w:rsidRDefault="003C6FEE" w:rsidP="0054467E">
            <w:pPr>
              <w:rPr>
                <w:rFonts w:cstheme="minorHAnsi"/>
                <w:sz w:val="20"/>
                <w:szCs w:val="20"/>
              </w:rPr>
            </w:pPr>
            <w:r w:rsidRPr="00387621">
              <w:rPr>
                <w:rFonts w:cstheme="minorHAnsi"/>
                <w:sz w:val="20"/>
                <w:szCs w:val="20"/>
              </w:rPr>
              <w:t>n</w:t>
            </w:r>
          </w:p>
        </w:tc>
        <w:tc>
          <w:tcPr>
            <w:tcW w:w="1843" w:type="dxa"/>
            <w:tcBorders>
              <w:top w:val="single" w:sz="4" w:space="0" w:color="auto"/>
              <w:bottom w:val="single" w:sz="4" w:space="0" w:color="auto"/>
            </w:tcBorders>
          </w:tcPr>
          <w:p w14:paraId="24AD96F3" w14:textId="77777777" w:rsidR="003C6FEE" w:rsidRPr="00387621" w:rsidRDefault="003C6FEE" w:rsidP="0054467E">
            <w:pPr>
              <w:rPr>
                <w:rFonts w:cstheme="minorHAnsi"/>
                <w:sz w:val="20"/>
                <w:szCs w:val="20"/>
              </w:rPr>
            </w:pPr>
            <w:r w:rsidRPr="00387621">
              <w:rPr>
                <w:rFonts w:cstheme="minorHAnsi"/>
                <w:sz w:val="20"/>
                <w:szCs w:val="20"/>
              </w:rPr>
              <w:t>Regression coefficient (95% CI)</w:t>
            </w:r>
          </w:p>
        </w:tc>
        <w:tc>
          <w:tcPr>
            <w:tcW w:w="850" w:type="dxa"/>
            <w:tcBorders>
              <w:top w:val="single" w:sz="4" w:space="0" w:color="auto"/>
              <w:bottom w:val="single" w:sz="4" w:space="0" w:color="auto"/>
            </w:tcBorders>
          </w:tcPr>
          <w:p w14:paraId="3284A68B" w14:textId="77777777" w:rsidR="003C6FEE" w:rsidRPr="00387621" w:rsidRDefault="003C6FEE" w:rsidP="0054467E">
            <w:pPr>
              <w:rPr>
                <w:rFonts w:cstheme="minorHAnsi"/>
                <w:sz w:val="20"/>
                <w:szCs w:val="20"/>
              </w:rPr>
            </w:pPr>
            <w:r w:rsidRPr="00387621">
              <w:rPr>
                <w:rFonts w:cstheme="minorHAnsi"/>
                <w:sz w:val="20"/>
                <w:szCs w:val="20"/>
              </w:rPr>
              <w:t>p value</w:t>
            </w:r>
          </w:p>
        </w:tc>
        <w:tc>
          <w:tcPr>
            <w:tcW w:w="284" w:type="dxa"/>
            <w:tcBorders>
              <w:top w:val="single" w:sz="4" w:space="0" w:color="auto"/>
              <w:bottom w:val="single" w:sz="4" w:space="0" w:color="auto"/>
            </w:tcBorders>
          </w:tcPr>
          <w:p w14:paraId="25F5FA2A" w14:textId="77777777" w:rsidR="003C6FEE" w:rsidRPr="00387621" w:rsidRDefault="003C6FEE" w:rsidP="0054467E">
            <w:pPr>
              <w:rPr>
                <w:rFonts w:cstheme="minorHAnsi"/>
                <w:sz w:val="20"/>
                <w:szCs w:val="20"/>
              </w:rPr>
            </w:pPr>
          </w:p>
        </w:tc>
        <w:tc>
          <w:tcPr>
            <w:tcW w:w="567" w:type="dxa"/>
            <w:tcBorders>
              <w:top w:val="single" w:sz="4" w:space="0" w:color="auto"/>
              <w:bottom w:val="single" w:sz="4" w:space="0" w:color="auto"/>
            </w:tcBorders>
          </w:tcPr>
          <w:p w14:paraId="688AE4AA" w14:textId="77777777" w:rsidR="003C6FEE" w:rsidRPr="00387621" w:rsidRDefault="003C6FEE" w:rsidP="0054467E">
            <w:pPr>
              <w:rPr>
                <w:rFonts w:cstheme="minorHAnsi"/>
                <w:sz w:val="20"/>
                <w:szCs w:val="20"/>
              </w:rPr>
            </w:pPr>
            <w:r w:rsidRPr="00387621">
              <w:rPr>
                <w:rFonts w:cstheme="minorHAnsi"/>
                <w:sz w:val="20"/>
                <w:szCs w:val="20"/>
              </w:rPr>
              <w:t>n</w:t>
            </w:r>
          </w:p>
        </w:tc>
        <w:tc>
          <w:tcPr>
            <w:tcW w:w="1842" w:type="dxa"/>
            <w:tcBorders>
              <w:top w:val="single" w:sz="4" w:space="0" w:color="auto"/>
              <w:bottom w:val="single" w:sz="4" w:space="0" w:color="auto"/>
            </w:tcBorders>
          </w:tcPr>
          <w:p w14:paraId="33732B92" w14:textId="77777777" w:rsidR="003C6FEE" w:rsidRPr="00387621" w:rsidRDefault="003C6FEE" w:rsidP="0054467E">
            <w:pPr>
              <w:rPr>
                <w:rFonts w:cstheme="minorHAnsi"/>
                <w:sz w:val="20"/>
                <w:szCs w:val="20"/>
              </w:rPr>
            </w:pPr>
            <w:r w:rsidRPr="00387621">
              <w:rPr>
                <w:rFonts w:cstheme="minorHAnsi"/>
                <w:sz w:val="20"/>
                <w:szCs w:val="20"/>
              </w:rPr>
              <w:t>Regression coefficient (95% CI)</w:t>
            </w:r>
          </w:p>
        </w:tc>
        <w:tc>
          <w:tcPr>
            <w:tcW w:w="851" w:type="dxa"/>
            <w:tcBorders>
              <w:top w:val="single" w:sz="4" w:space="0" w:color="auto"/>
              <w:bottom w:val="single" w:sz="4" w:space="0" w:color="auto"/>
            </w:tcBorders>
          </w:tcPr>
          <w:p w14:paraId="645B4366" w14:textId="77777777" w:rsidR="003C6FEE" w:rsidRPr="00387621" w:rsidRDefault="003C6FEE" w:rsidP="0054467E">
            <w:pPr>
              <w:rPr>
                <w:rFonts w:cstheme="minorHAnsi"/>
                <w:sz w:val="20"/>
                <w:szCs w:val="20"/>
              </w:rPr>
            </w:pPr>
            <w:r w:rsidRPr="00387621">
              <w:rPr>
                <w:rFonts w:cstheme="minorHAnsi"/>
                <w:sz w:val="20"/>
                <w:szCs w:val="20"/>
              </w:rPr>
              <w:t>p value</w:t>
            </w:r>
          </w:p>
        </w:tc>
        <w:tc>
          <w:tcPr>
            <w:tcW w:w="236" w:type="dxa"/>
            <w:tcBorders>
              <w:bottom w:val="single" w:sz="4" w:space="0" w:color="auto"/>
            </w:tcBorders>
          </w:tcPr>
          <w:p w14:paraId="1C358536" w14:textId="77777777" w:rsidR="003C6FEE" w:rsidRPr="00387621" w:rsidRDefault="003C6FEE" w:rsidP="0054467E">
            <w:pPr>
              <w:rPr>
                <w:rFonts w:cstheme="minorHAnsi"/>
                <w:sz w:val="20"/>
                <w:szCs w:val="20"/>
              </w:rPr>
            </w:pPr>
          </w:p>
        </w:tc>
        <w:tc>
          <w:tcPr>
            <w:tcW w:w="614" w:type="dxa"/>
            <w:tcBorders>
              <w:top w:val="single" w:sz="4" w:space="0" w:color="auto"/>
              <w:bottom w:val="single" w:sz="4" w:space="0" w:color="auto"/>
            </w:tcBorders>
          </w:tcPr>
          <w:p w14:paraId="4C442456" w14:textId="77777777" w:rsidR="003C6FEE" w:rsidRPr="00387621" w:rsidRDefault="003C6FEE" w:rsidP="0054467E">
            <w:pPr>
              <w:rPr>
                <w:rFonts w:cstheme="minorHAnsi"/>
                <w:sz w:val="20"/>
                <w:szCs w:val="20"/>
              </w:rPr>
            </w:pPr>
            <w:r w:rsidRPr="00387621">
              <w:rPr>
                <w:rFonts w:cstheme="minorHAnsi"/>
                <w:sz w:val="20"/>
                <w:szCs w:val="20"/>
              </w:rPr>
              <w:t>n</w:t>
            </w:r>
          </w:p>
        </w:tc>
        <w:tc>
          <w:tcPr>
            <w:tcW w:w="1843" w:type="dxa"/>
            <w:tcBorders>
              <w:top w:val="single" w:sz="4" w:space="0" w:color="auto"/>
              <w:bottom w:val="single" w:sz="4" w:space="0" w:color="auto"/>
            </w:tcBorders>
          </w:tcPr>
          <w:p w14:paraId="6D32C82A" w14:textId="77777777" w:rsidR="003C6FEE" w:rsidRPr="00387621" w:rsidRDefault="003C6FEE" w:rsidP="0054467E">
            <w:pPr>
              <w:rPr>
                <w:rFonts w:cstheme="minorHAnsi"/>
                <w:sz w:val="20"/>
                <w:szCs w:val="20"/>
              </w:rPr>
            </w:pPr>
            <w:r w:rsidRPr="00387621">
              <w:rPr>
                <w:rFonts w:cstheme="minorHAnsi"/>
                <w:sz w:val="20"/>
                <w:szCs w:val="20"/>
              </w:rPr>
              <w:t>Regression coefficient (95% CI)</w:t>
            </w:r>
          </w:p>
        </w:tc>
        <w:tc>
          <w:tcPr>
            <w:tcW w:w="851" w:type="dxa"/>
            <w:tcBorders>
              <w:top w:val="single" w:sz="4" w:space="0" w:color="auto"/>
              <w:bottom w:val="single" w:sz="4" w:space="0" w:color="auto"/>
            </w:tcBorders>
          </w:tcPr>
          <w:p w14:paraId="5035D3B1" w14:textId="77777777" w:rsidR="003C6FEE" w:rsidRPr="00387621" w:rsidRDefault="003C6FEE" w:rsidP="0054467E">
            <w:pPr>
              <w:rPr>
                <w:rFonts w:cstheme="minorHAnsi"/>
                <w:sz w:val="20"/>
                <w:szCs w:val="20"/>
              </w:rPr>
            </w:pPr>
            <w:r w:rsidRPr="00387621">
              <w:rPr>
                <w:rFonts w:cstheme="minorHAnsi"/>
                <w:sz w:val="20"/>
                <w:szCs w:val="20"/>
              </w:rPr>
              <w:t>p value</w:t>
            </w:r>
          </w:p>
        </w:tc>
      </w:tr>
      <w:tr w:rsidR="003C6FEE" w14:paraId="739081FE" w14:textId="77777777" w:rsidTr="0054467E">
        <w:tc>
          <w:tcPr>
            <w:tcW w:w="1985" w:type="dxa"/>
          </w:tcPr>
          <w:p w14:paraId="735C50C0" w14:textId="77777777" w:rsidR="003C6FEE" w:rsidRPr="005D38AE" w:rsidRDefault="003C6FEE" w:rsidP="0054467E">
            <w:pPr>
              <w:rPr>
                <w:rFonts w:cstheme="minorHAnsi"/>
                <w:sz w:val="20"/>
                <w:szCs w:val="20"/>
              </w:rPr>
            </w:pPr>
            <w:r w:rsidRPr="005D38AE">
              <w:rPr>
                <w:rFonts w:cstheme="minorHAnsi"/>
                <w:sz w:val="20"/>
                <w:szCs w:val="20"/>
              </w:rPr>
              <w:t>8</w:t>
            </w:r>
            <w:r>
              <w:rPr>
                <w:rFonts w:cstheme="minorHAnsi"/>
                <w:sz w:val="20"/>
                <w:szCs w:val="20"/>
              </w:rPr>
              <w:t xml:space="preserve"> </w:t>
            </w:r>
            <w:r w:rsidRPr="005D38AE">
              <w:rPr>
                <w:rFonts w:cstheme="minorHAnsi"/>
                <w:sz w:val="20"/>
                <w:szCs w:val="20"/>
              </w:rPr>
              <w:t>f</w:t>
            </w:r>
            <w:r>
              <w:rPr>
                <w:rFonts w:cstheme="minorHAnsi"/>
                <w:sz w:val="20"/>
                <w:szCs w:val="20"/>
              </w:rPr>
              <w:t>eet walk time</w:t>
            </w:r>
            <w:r>
              <w:rPr>
                <w:rFonts w:cstheme="minorHAnsi"/>
                <w:sz w:val="20"/>
                <w:szCs w:val="20"/>
                <w:vertAlign w:val="superscript"/>
              </w:rPr>
              <w:t>α</w:t>
            </w:r>
          </w:p>
        </w:tc>
        <w:tc>
          <w:tcPr>
            <w:tcW w:w="567" w:type="dxa"/>
          </w:tcPr>
          <w:p w14:paraId="3792C0D3" w14:textId="77777777" w:rsidR="003C6FEE" w:rsidRPr="00387621" w:rsidRDefault="003C6FEE" w:rsidP="0054467E">
            <w:pPr>
              <w:rPr>
                <w:rFonts w:cstheme="minorHAnsi"/>
                <w:sz w:val="20"/>
                <w:szCs w:val="20"/>
              </w:rPr>
            </w:pPr>
            <w:r w:rsidRPr="00387621">
              <w:rPr>
                <w:rFonts w:cstheme="minorHAnsi"/>
                <w:sz w:val="20"/>
                <w:szCs w:val="20"/>
              </w:rPr>
              <w:t>155</w:t>
            </w:r>
          </w:p>
        </w:tc>
        <w:tc>
          <w:tcPr>
            <w:tcW w:w="1843" w:type="dxa"/>
            <w:shd w:val="clear" w:color="auto" w:fill="auto"/>
          </w:tcPr>
          <w:p w14:paraId="13FC27DC" w14:textId="77777777" w:rsidR="003C6FEE" w:rsidRPr="00387621" w:rsidRDefault="003C6FEE" w:rsidP="0054467E">
            <w:pPr>
              <w:rPr>
                <w:rFonts w:cstheme="minorHAnsi"/>
                <w:sz w:val="20"/>
                <w:szCs w:val="20"/>
              </w:rPr>
            </w:pPr>
            <w:r w:rsidRPr="00387621">
              <w:rPr>
                <w:rFonts w:cstheme="minorHAnsi"/>
                <w:sz w:val="20"/>
                <w:szCs w:val="20"/>
              </w:rPr>
              <w:t>0.11 (-0.21, 0.42)</w:t>
            </w:r>
          </w:p>
        </w:tc>
        <w:tc>
          <w:tcPr>
            <w:tcW w:w="850" w:type="dxa"/>
            <w:shd w:val="clear" w:color="auto" w:fill="auto"/>
          </w:tcPr>
          <w:p w14:paraId="4B91E828" w14:textId="77777777" w:rsidR="003C6FEE" w:rsidRPr="00387621" w:rsidRDefault="003C6FEE" w:rsidP="0054467E">
            <w:pPr>
              <w:rPr>
                <w:rFonts w:cstheme="minorHAnsi"/>
                <w:sz w:val="20"/>
                <w:szCs w:val="20"/>
              </w:rPr>
            </w:pPr>
            <w:r w:rsidRPr="00387621">
              <w:rPr>
                <w:rFonts w:cstheme="minorHAnsi"/>
                <w:sz w:val="20"/>
                <w:szCs w:val="20"/>
              </w:rPr>
              <w:t>0.50</w:t>
            </w:r>
          </w:p>
        </w:tc>
        <w:tc>
          <w:tcPr>
            <w:tcW w:w="284" w:type="dxa"/>
            <w:shd w:val="clear" w:color="auto" w:fill="auto"/>
          </w:tcPr>
          <w:p w14:paraId="37841A14" w14:textId="77777777" w:rsidR="003C6FEE" w:rsidRPr="00387621" w:rsidRDefault="003C6FEE" w:rsidP="0054467E">
            <w:pPr>
              <w:rPr>
                <w:rFonts w:cstheme="minorHAnsi"/>
                <w:sz w:val="20"/>
                <w:szCs w:val="20"/>
              </w:rPr>
            </w:pPr>
          </w:p>
        </w:tc>
        <w:tc>
          <w:tcPr>
            <w:tcW w:w="567" w:type="dxa"/>
            <w:shd w:val="clear" w:color="auto" w:fill="auto"/>
          </w:tcPr>
          <w:p w14:paraId="61E9390C" w14:textId="77777777" w:rsidR="003C6FEE" w:rsidRPr="00387621" w:rsidRDefault="003C6FEE" w:rsidP="0054467E">
            <w:pPr>
              <w:rPr>
                <w:rFonts w:cstheme="minorHAnsi"/>
                <w:sz w:val="20"/>
                <w:szCs w:val="20"/>
              </w:rPr>
            </w:pPr>
            <w:r w:rsidRPr="00387621">
              <w:rPr>
                <w:rFonts w:cstheme="minorHAnsi"/>
                <w:sz w:val="20"/>
                <w:szCs w:val="20"/>
              </w:rPr>
              <w:t>155</w:t>
            </w:r>
          </w:p>
        </w:tc>
        <w:tc>
          <w:tcPr>
            <w:tcW w:w="1843" w:type="dxa"/>
            <w:shd w:val="clear" w:color="auto" w:fill="auto"/>
          </w:tcPr>
          <w:p w14:paraId="4B3E5BA6" w14:textId="77777777" w:rsidR="003C6FEE" w:rsidRPr="00387621" w:rsidRDefault="003C6FEE" w:rsidP="0054467E">
            <w:pPr>
              <w:rPr>
                <w:rFonts w:cstheme="minorHAnsi"/>
                <w:sz w:val="20"/>
                <w:szCs w:val="20"/>
              </w:rPr>
            </w:pPr>
            <w:r w:rsidRPr="00387621">
              <w:rPr>
                <w:rFonts w:cstheme="minorHAnsi"/>
                <w:sz w:val="20"/>
                <w:szCs w:val="20"/>
              </w:rPr>
              <w:t>0.07 (-0.25, 0.39)</w:t>
            </w:r>
          </w:p>
        </w:tc>
        <w:tc>
          <w:tcPr>
            <w:tcW w:w="850" w:type="dxa"/>
            <w:shd w:val="clear" w:color="auto" w:fill="auto"/>
          </w:tcPr>
          <w:p w14:paraId="324EC46D" w14:textId="77777777" w:rsidR="003C6FEE" w:rsidRPr="00387621" w:rsidRDefault="003C6FEE" w:rsidP="0054467E">
            <w:pPr>
              <w:rPr>
                <w:rFonts w:cstheme="minorHAnsi"/>
                <w:sz w:val="20"/>
                <w:szCs w:val="20"/>
              </w:rPr>
            </w:pPr>
            <w:r w:rsidRPr="00387621">
              <w:rPr>
                <w:rFonts w:cstheme="minorHAnsi"/>
                <w:sz w:val="20"/>
                <w:szCs w:val="20"/>
              </w:rPr>
              <w:t>0.66</w:t>
            </w:r>
          </w:p>
        </w:tc>
        <w:tc>
          <w:tcPr>
            <w:tcW w:w="284" w:type="dxa"/>
            <w:shd w:val="clear" w:color="auto" w:fill="auto"/>
          </w:tcPr>
          <w:p w14:paraId="12D24A44" w14:textId="77777777" w:rsidR="003C6FEE" w:rsidRPr="00387621" w:rsidRDefault="003C6FEE" w:rsidP="0054467E">
            <w:pPr>
              <w:rPr>
                <w:rFonts w:cstheme="minorHAnsi"/>
                <w:sz w:val="20"/>
                <w:szCs w:val="20"/>
              </w:rPr>
            </w:pPr>
          </w:p>
        </w:tc>
        <w:tc>
          <w:tcPr>
            <w:tcW w:w="567" w:type="dxa"/>
            <w:shd w:val="clear" w:color="auto" w:fill="auto"/>
          </w:tcPr>
          <w:p w14:paraId="2877BCD1" w14:textId="77777777" w:rsidR="003C6FEE" w:rsidRPr="00387621" w:rsidRDefault="003C6FEE" w:rsidP="0054467E">
            <w:pPr>
              <w:rPr>
                <w:rFonts w:cstheme="minorHAnsi"/>
                <w:sz w:val="20"/>
                <w:szCs w:val="20"/>
              </w:rPr>
            </w:pPr>
            <w:r w:rsidRPr="00387621">
              <w:rPr>
                <w:rFonts w:cstheme="minorHAnsi"/>
                <w:sz w:val="20"/>
                <w:szCs w:val="20"/>
              </w:rPr>
              <w:t>165</w:t>
            </w:r>
          </w:p>
        </w:tc>
        <w:tc>
          <w:tcPr>
            <w:tcW w:w="1842" w:type="dxa"/>
            <w:shd w:val="clear" w:color="auto" w:fill="auto"/>
          </w:tcPr>
          <w:p w14:paraId="1493548D" w14:textId="77777777" w:rsidR="003C6FEE" w:rsidRPr="00387621" w:rsidRDefault="003C6FEE" w:rsidP="0054467E">
            <w:pPr>
              <w:rPr>
                <w:rFonts w:cstheme="minorHAnsi"/>
                <w:sz w:val="20"/>
                <w:szCs w:val="20"/>
              </w:rPr>
            </w:pPr>
            <w:r w:rsidRPr="00387621">
              <w:rPr>
                <w:rFonts w:cstheme="minorHAnsi"/>
                <w:sz w:val="20"/>
                <w:szCs w:val="20"/>
              </w:rPr>
              <w:t>-0.02 (-0.28, 0.25)</w:t>
            </w:r>
          </w:p>
        </w:tc>
        <w:tc>
          <w:tcPr>
            <w:tcW w:w="851" w:type="dxa"/>
            <w:shd w:val="clear" w:color="auto" w:fill="auto"/>
          </w:tcPr>
          <w:p w14:paraId="731F68A8" w14:textId="77777777" w:rsidR="003C6FEE" w:rsidRPr="00387621" w:rsidRDefault="003C6FEE" w:rsidP="0054467E">
            <w:pPr>
              <w:rPr>
                <w:rFonts w:cstheme="minorHAnsi"/>
                <w:sz w:val="20"/>
                <w:szCs w:val="20"/>
              </w:rPr>
            </w:pPr>
            <w:r w:rsidRPr="00387621">
              <w:rPr>
                <w:rFonts w:cstheme="minorHAnsi"/>
                <w:sz w:val="20"/>
                <w:szCs w:val="20"/>
              </w:rPr>
              <w:t>0.91</w:t>
            </w:r>
          </w:p>
        </w:tc>
        <w:tc>
          <w:tcPr>
            <w:tcW w:w="236" w:type="dxa"/>
            <w:shd w:val="clear" w:color="auto" w:fill="auto"/>
          </w:tcPr>
          <w:p w14:paraId="16FEE128" w14:textId="77777777" w:rsidR="003C6FEE" w:rsidRPr="00387621" w:rsidRDefault="003C6FEE" w:rsidP="0054467E">
            <w:pPr>
              <w:rPr>
                <w:rFonts w:cstheme="minorHAnsi"/>
                <w:sz w:val="20"/>
                <w:szCs w:val="20"/>
              </w:rPr>
            </w:pPr>
          </w:p>
        </w:tc>
        <w:tc>
          <w:tcPr>
            <w:tcW w:w="614" w:type="dxa"/>
            <w:shd w:val="clear" w:color="auto" w:fill="auto"/>
          </w:tcPr>
          <w:p w14:paraId="4B107334" w14:textId="77777777" w:rsidR="003C6FEE" w:rsidRPr="00387621" w:rsidRDefault="003C6FEE" w:rsidP="0054467E">
            <w:pPr>
              <w:rPr>
                <w:rFonts w:cstheme="minorHAnsi"/>
                <w:sz w:val="20"/>
                <w:szCs w:val="20"/>
              </w:rPr>
            </w:pPr>
            <w:r w:rsidRPr="00387621">
              <w:rPr>
                <w:rFonts w:cstheme="minorHAnsi"/>
                <w:sz w:val="20"/>
                <w:szCs w:val="20"/>
              </w:rPr>
              <w:t>165</w:t>
            </w:r>
          </w:p>
        </w:tc>
        <w:tc>
          <w:tcPr>
            <w:tcW w:w="1843" w:type="dxa"/>
            <w:shd w:val="clear" w:color="auto" w:fill="auto"/>
          </w:tcPr>
          <w:p w14:paraId="51206A28" w14:textId="77777777" w:rsidR="003C6FEE" w:rsidRPr="00387621" w:rsidRDefault="003C6FEE" w:rsidP="0054467E">
            <w:pPr>
              <w:rPr>
                <w:rFonts w:cstheme="minorHAnsi"/>
                <w:sz w:val="20"/>
                <w:szCs w:val="20"/>
              </w:rPr>
            </w:pPr>
            <w:r w:rsidRPr="00387621">
              <w:rPr>
                <w:rFonts w:cstheme="minorHAnsi"/>
                <w:sz w:val="20"/>
                <w:szCs w:val="20"/>
              </w:rPr>
              <w:t>-0.15 (-0.41, 0.12)</w:t>
            </w:r>
          </w:p>
        </w:tc>
        <w:tc>
          <w:tcPr>
            <w:tcW w:w="851" w:type="dxa"/>
            <w:shd w:val="clear" w:color="auto" w:fill="auto"/>
          </w:tcPr>
          <w:p w14:paraId="63955952" w14:textId="77777777" w:rsidR="003C6FEE" w:rsidRPr="00387621" w:rsidRDefault="003C6FEE" w:rsidP="0054467E">
            <w:pPr>
              <w:rPr>
                <w:rFonts w:cstheme="minorHAnsi"/>
                <w:sz w:val="20"/>
                <w:szCs w:val="20"/>
              </w:rPr>
            </w:pPr>
            <w:r w:rsidRPr="00387621">
              <w:rPr>
                <w:rFonts w:cstheme="minorHAnsi"/>
                <w:sz w:val="20"/>
                <w:szCs w:val="20"/>
              </w:rPr>
              <w:t>0.28</w:t>
            </w:r>
          </w:p>
        </w:tc>
      </w:tr>
      <w:tr w:rsidR="003C6FEE" w14:paraId="5FED1F55" w14:textId="77777777" w:rsidTr="0054467E">
        <w:tc>
          <w:tcPr>
            <w:tcW w:w="1985" w:type="dxa"/>
          </w:tcPr>
          <w:p w14:paraId="09D7D9FF" w14:textId="77777777" w:rsidR="003C6FEE" w:rsidRPr="005D38AE" w:rsidRDefault="003C6FEE" w:rsidP="0054467E">
            <w:pPr>
              <w:rPr>
                <w:rFonts w:cstheme="minorHAnsi"/>
                <w:sz w:val="20"/>
                <w:szCs w:val="20"/>
              </w:rPr>
            </w:pPr>
            <w:r>
              <w:rPr>
                <w:rFonts w:cstheme="minorHAnsi"/>
                <w:sz w:val="20"/>
                <w:szCs w:val="20"/>
              </w:rPr>
              <w:t>Chair rise time</w:t>
            </w:r>
            <w:r>
              <w:rPr>
                <w:rFonts w:cstheme="minorHAnsi"/>
                <w:sz w:val="20"/>
                <w:szCs w:val="20"/>
                <w:vertAlign w:val="superscript"/>
              </w:rPr>
              <w:t>α</w:t>
            </w:r>
          </w:p>
        </w:tc>
        <w:tc>
          <w:tcPr>
            <w:tcW w:w="567" w:type="dxa"/>
          </w:tcPr>
          <w:p w14:paraId="38D2D4B1" w14:textId="77777777" w:rsidR="003C6FEE" w:rsidRPr="00387621" w:rsidRDefault="003C6FEE" w:rsidP="0054467E">
            <w:pPr>
              <w:rPr>
                <w:rFonts w:cstheme="minorHAnsi"/>
                <w:sz w:val="20"/>
                <w:szCs w:val="20"/>
              </w:rPr>
            </w:pPr>
            <w:r w:rsidRPr="00387621">
              <w:rPr>
                <w:rFonts w:cstheme="minorHAnsi"/>
                <w:sz w:val="20"/>
                <w:szCs w:val="20"/>
              </w:rPr>
              <w:t>147</w:t>
            </w:r>
          </w:p>
        </w:tc>
        <w:tc>
          <w:tcPr>
            <w:tcW w:w="1843" w:type="dxa"/>
            <w:shd w:val="clear" w:color="auto" w:fill="auto"/>
          </w:tcPr>
          <w:p w14:paraId="0B3667F7" w14:textId="77777777" w:rsidR="003C6FEE" w:rsidRPr="00387621" w:rsidRDefault="003C6FEE" w:rsidP="0054467E">
            <w:pPr>
              <w:rPr>
                <w:rFonts w:cstheme="minorHAnsi"/>
                <w:sz w:val="20"/>
                <w:szCs w:val="20"/>
              </w:rPr>
            </w:pPr>
            <w:r w:rsidRPr="00387621">
              <w:rPr>
                <w:rFonts w:cstheme="minorHAnsi"/>
                <w:sz w:val="20"/>
                <w:szCs w:val="20"/>
              </w:rPr>
              <w:t>0.27 (-0.04, 0.59)</w:t>
            </w:r>
          </w:p>
        </w:tc>
        <w:tc>
          <w:tcPr>
            <w:tcW w:w="850" w:type="dxa"/>
            <w:shd w:val="clear" w:color="auto" w:fill="auto"/>
          </w:tcPr>
          <w:p w14:paraId="413F2428" w14:textId="77777777" w:rsidR="003C6FEE" w:rsidRPr="00387621" w:rsidRDefault="003C6FEE" w:rsidP="0054467E">
            <w:pPr>
              <w:rPr>
                <w:rFonts w:cstheme="minorHAnsi"/>
                <w:sz w:val="20"/>
                <w:szCs w:val="20"/>
              </w:rPr>
            </w:pPr>
            <w:r w:rsidRPr="00387621">
              <w:rPr>
                <w:rFonts w:cstheme="minorHAnsi"/>
                <w:sz w:val="20"/>
                <w:szCs w:val="20"/>
              </w:rPr>
              <w:t>0.08</w:t>
            </w:r>
          </w:p>
        </w:tc>
        <w:tc>
          <w:tcPr>
            <w:tcW w:w="284" w:type="dxa"/>
            <w:shd w:val="clear" w:color="auto" w:fill="auto"/>
          </w:tcPr>
          <w:p w14:paraId="2E5AD991" w14:textId="77777777" w:rsidR="003C6FEE" w:rsidRPr="00387621" w:rsidRDefault="003C6FEE" w:rsidP="0054467E">
            <w:pPr>
              <w:rPr>
                <w:rFonts w:cstheme="minorHAnsi"/>
                <w:sz w:val="20"/>
                <w:szCs w:val="20"/>
              </w:rPr>
            </w:pPr>
          </w:p>
        </w:tc>
        <w:tc>
          <w:tcPr>
            <w:tcW w:w="567" w:type="dxa"/>
            <w:shd w:val="clear" w:color="auto" w:fill="auto"/>
          </w:tcPr>
          <w:p w14:paraId="6E594AA4" w14:textId="77777777" w:rsidR="003C6FEE" w:rsidRPr="00387621" w:rsidRDefault="003C6FEE" w:rsidP="0054467E">
            <w:pPr>
              <w:rPr>
                <w:rFonts w:cstheme="minorHAnsi"/>
                <w:sz w:val="20"/>
                <w:szCs w:val="20"/>
              </w:rPr>
            </w:pPr>
            <w:r w:rsidRPr="00387621">
              <w:rPr>
                <w:rFonts w:cstheme="minorHAnsi"/>
                <w:sz w:val="20"/>
                <w:szCs w:val="20"/>
              </w:rPr>
              <w:t>147</w:t>
            </w:r>
          </w:p>
        </w:tc>
        <w:tc>
          <w:tcPr>
            <w:tcW w:w="1843" w:type="dxa"/>
            <w:shd w:val="clear" w:color="auto" w:fill="auto"/>
          </w:tcPr>
          <w:p w14:paraId="729173E8" w14:textId="77777777" w:rsidR="003C6FEE" w:rsidRPr="00387621" w:rsidRDefault="003C6FEE" w:rsidP="0054467E">
            <w:pPr>
              <w:rPr>
                <w:rFonts w:cstheme="minorHAnsi"/>
                <w:sz w:val="20"/>
                <w:szCs w:val="20"/>
              </w:rPr>
            </w:pPr>
            <w:r w:rsidRPr="00387621">
              <w:rPr>
                <w:rFonts w:cstheme="minorHAnsi"/>
                <w:sz w:val="20"/>
                <w:szCs w:val="20"/>
              </w:rPr>
              <w:t>0.28 (-0.03, 0.58)</w:t>
            </w:r>
          </w:p>
        </w:tc>
        <w:tc>
          <w:tcPr>
            <w:tcW w:w="850" w:type="dxa"/>
            <w:shd w:val="clear" w:color="auto" w:fill="auto"/>
          </w:tcPr>
          <w:p w14:paraId="51186EB6" w14:textId="77777777" w:rsidR="003C6FEE" w:rsidRPr="00387621" w:rsidRDefault="003C6FEE" w:rsidP="0054467E">
            <w:pPr>
              <w:rPr>
                <w:rFonts w:cstheme="minorHAnsi"/>
                <w:sz w:val="20"/>
                <w:szCs w:val="20"/>
              </w:rPr>
            </w:pPr>
            <w:r w:rsidRPr="00387621">
              <w:rPr>
                <w:rFonts w:cstheme="minorHAnsi"/>
                <w:sz w:val="20"/>
                <w:szCs w:val="20"/>
              </w:rPr>
              <w:t>0.08</w:t>
            </w:r>
          </w:p>
        </w:tc>
        <w:tc>
          <w:tcPr>
            <w:tcW w:w="284" w:type="dxa"/>
            <w:shd w:val="clear" w:color="auto" w:fill="auto"/>
          </w:tcPr>
          <w:p w14:paraId="315C1775" w14:textId="77777777" w:rsidR="003C6FEE" w:rsidRPr="00387621" w:rsidRDefault="003C6FEE" w:rsidP="0054467E">
            <w:pPr>
              <w:rPr>
                <w:rFonts w:cstheme="minorHAnsi"/>
                <w:sz w:val="20"/>
                <w:szCs w:val="20"/>
              </w:rPr>
            </w:pPr>
          </w:p>
        </w:tc>
        <w:tc>
          <w:tcPr>
            <w:tcW w:w="567" w:type="dxa"/>
            <w:shd w:val="clear" w:color="auto" w:fill="auto"/>
          </w:tcPr>
          <w:p w14:paraId="34FCA717" w14:textId="77777777" w:rsidR="003C6FEE" w:rsidRPr="00387621" w:rsidRDefault="003C6FEE" w:rsidP="0054467E">
            <w:pPr>
              <w:rPr>
                <w:rFonts w:cstheme="minorHAnsi"/>
                <w:sz w:val="20"/>
                <w:szCs w:val="20"/>
              </w:rPr>
            </w:pPr>
            <w:r w:rsidRPr="00387621">
              <w:rPr>
                <w:rFonts w:cstheme="minorHAnsi"/>
                <w:sz w:val="20"/>
                <w:szCs w:val="20"/>
              </w:rPr>
              <w:t>148</w:t>
            </w:r>
          </w:p>
        </w:tc>
        <w:tc>
          <w:tcPr>
            <w:tcW w:w="1842" w:type="dxa"/>
            <w:shd w:val="clear" w:color="auto" w:fill="auto"/>
          </w:tcPr>
          <w:p w14:paraId="5BA2F10D" w14:textId="77777777" w:rsidR="003C6FEE" w:rsidRPr="00387621" w:rsidRDefault="003C6FEE" w:rsidP="0054467E">
            <w:pPr>
              <w:rPr>
                <w:rFonts w:cstheme="minorHAnsi"/>
                <w:sz w:val="20"/>
                <w:szCs w:val="20"/>
              </w:rPr>
            </w:pPr>
            <w:r w:rsidRPr="00387621">
              <w:rPr>
                <w:rFonts w:cstheme="minorHAnsi"/>
                <w:sz w:val="20"/>
                <w:szCs w:val="20"/>
              </w:rPr>
              <w:t>-0.19 (-0.49, 0.11)</w:t>
            </w:r>
          </w:p>
        </w:tc>
        <w:tc>
          <w:tcPr>
            <w:tcW w:w="851" w:type="dxa"/>
            <w:shd w:val="clear" w:color="auto" w:fill="auto"/>
          </w:tcPr>
          <w:p w14:paraId="15065572" w14:textId="77777777" w:rsidR="003C6FEE" w:rsidRPr="00387621" w:rsidRDefault="003C6FEE" w:rsidP="0054467E">
            <w:pPr>
              <w:rPr>
                <w:rFonts w:cstheme="minorHAnsi"/>
                <w:sz w:val="20"/>
                <w:szCs w:val="20"/>
              </w:rPr>
            </w:pPr>
            <w:r w:rsidRPr="00387621">
              <w:rPr>
                <w:rFonts w:cstheme="minorHAnsi"/>
                <w:sz w:val="20"/>
                <w:szCs w:val="20"/>
              </w:rPr>
              <w:t>0.22</w:t>
            </w:r>
          </w:p>
        </w:tc>
        <w:tc>
          <w:tcPr>
            <w:tcW w:w="236" w:type="dxa"/>
            <w:shd w:val="clear" w:color="auto" w:fill="auto"/>
          </w:tcPr>
          <w:p w14:paraId="2F08A219" w14:textId="77777777" w:rsidR="003C6FEE" w:rsidRPr="00387621" w:rsidRDefault="003C6FEE" w:rsidP="0054467E">
            <w:pPr>
              <w:rPr>
                <w:rFonts w:cstheme="minorHAnsi"/>
                <w:sz w:val="20"/>
                <w:szCs w:val="20"/>
              </w:rPr>
            </w:pPr>
          </w:p>
        </w:tc>
        <w:tc>
          <w:tcPr>
            <w:tcW w:w="614" w:type="dxa"/>
            <w:shd w:val="clear" w:color="auto" w:fill="auto"/>
          </w:tcPr>
          <w:p w14:paraId="793F6EF2" w14:textId="77777777" w:rsidR="003C6FEE" w:rsidRPr="00387621" w:rsidRDefault="003C6FEE" w:rsidP="0054467E">
            <w:pPr>
              <w:rPr>
                <w:rFonts w:cstheme="minorHAnsi"/>
                <w:sz w:val="20"/>
                <w:szCs w:val="20"/>
              </w:rPr>
            </w:pPr>
            <w:r w:rsidRPr="00387621">
              <w:rPr>
                <w:rFonts w:cstheme="minorHAnsi"/>
                <w:sz w:val="20"/>
                <w:szCs w:val="20"/>
              </w:rPr>
              <w:t>148</w:t>
            </w:r>
          </w:p>
        </w:tc>
        <w:tc>
          <w:tcPr>
            <w:tcW w:w="1843" w:type="dxa"/>
            <w:shd w:val="clear" w:color="auto" w:fill="auto"/>
          </w:tcPr>
          <w:p w14:paraId="11904043" w14:textId="77777777" w:rsidR="003C6FEE" w:rsidRPr="00387621" w:rsidRDefault="003C6FEE" w:rsidP="0054467E">
            <w:pPr>
              <w:rPr>
                <w:rFonts w:cstheme="minorHAnsi"/>
                <w:sz w:val="20"/>
                <w:szCs w:val="20"/>
              </w:rPr>
            </w:pPr>
            <w:r w:rsidRPr="00387621">
              <w:rPr>
                <w:rFonts w:cstheme="minorHAnsi"/>
                <w:sz w:val="20"/>
                <w:szCs w:val="20"/>
              </w:rPr>
              <w:t>-0.30 (-0.60, 0.01)</w:t>
            </w:r>
          </w:p>
        </w:tc>
        <w:tc>
          <w:tcPr>
            <w:tcW w:w="851" w:type="dxa"/>
            <w:shd w:val="clear" w:color="auto" w:fill="auto"/>
          </w:tcPr>
          <w:p w14:paraId="65FE180A" w14:textId="77777777" w:rsidR="003C6FEE" w:rsidRPr="00387621" w:rsidRDefault="003C6FEE" w:rsidP="0054467E">
            <w:pPr>
              <w:rPr>
                <w:rFonts w:cstheme="minorHAnsi"/>
                <w:sz w:val="20"/>
                <w:szCs w:val="20"/>
              </w:rPr>
            </w:pPr>
            <w:r w:rsidRPr="00387621">
              <w:rPr>
                <w:rFonts w:cstheme="minorHAnsi"/>
                <w:sz w:val="20"/>
                <w:szCs w:val="20"/>
              </w:rPr>
              <w:t>0.06</w:t>
            </w:r>
          </w:p>
        </w:tc>
      </w:tr>
      <w:tr w:rsidR="003C6FEE" w14:paraId="33E81FA3" w14:textId="77777777" w:rsidTr="0054467E">
        <w:tc>
          <w:tcPr>
            <w:tcW w:w="1985" w:type="dxa"/>
            <w:tcBorders>
              <w:bottom w:val="single" w:sz="4" w:space="0" w:color="BFBFBF" w:themeColor="background1" w:themeShade="BF"/>
            </w:tcBorders>
          </w:tcPr>
          <w:p w14:paraId="26D7E8B5" w14:textId="77777777" w:rsidR="003C6FEE" w:rsidRPr="005D38AE" w:rsidRDefault="003C6FEE" w:rsidP="0054467E">
            <w:pPr>
              <w:rPr>
                <w:rFonts w:cstheme="minorHAnsi"/>
                <w:sz w:val="20"/>
                <w:szCs w:val="20"/>
              </w:rPr>
            </w:pPr>
            <w:r>
              <w:rPr>
                <w:rFonts w:cstheme="minorHAnsi"/>
                <w:sz w:val="20"/>
                <w:szCs w:val="20"/>
              </w:rPr>
              <w:t>Timed up-and-go (TUG) time</w:t>
            </w:r>
            <w:r>
              <w:rPr>
                <w:rFonts w:cstheme="minorHAnsi"/>
                <w:sz w:val="20"/>
                <w:szCs w:val="20"/>
                <w:vertAlign w:val="superscript"/>
              </w:rPr>
              <w:t>α</w:t>
            </w:r>
          </w:p>
        </w:tc>
        <w:tc>
          <w:tcPr>
            <w:tcW w:w="567" w:type="dxa"/>
            <w:tcBorders>
              <w:bottom w:val="single" w:sz="4" w:space="0" w:color="BFBFBF" w:themeColor="background1" w:themeShade="BF"/>
            </w:tcBorders>
          </w:tcPr>
          <w:p w14:paraId="44071FA7" w14:textId="77777777" w:rsidR="003C6FEE" w:rsidRPr="00387621" w:rsidRDefault="003C6FEE" w:rsidP="0054467E">
            <w:pPr>
              <w:rPr>
                <w:rFonts w:cstheme="minorHAnsi"/>
                <w:sz w:val="20"/>
                <w:szCs w:val="20"/>
              </w:rPr>
            </w:pPr>
            <w:r w:rsidRPr="00387621">
              <w:rPr>
                <w:rFonts w:cstheme="minorHAnsi"/>
                <w:sz w:val="20"/>
                <w:szCs w:val="20"/>
              </w:rPr>
              <w:t>153</w:t>
            </w:r>
          </w:p>
        </w:tc>
        <w:tc>
          <w:tcPr>
            <w:tcW w:w="1843" w:type="dxa"/>
            <w:tcBorders>
              <w:bottom w:val="single" w:sz="4" w:space="0" w:color="BFBFBF" w:themeColor="background1" w:themeShade="BF"/>
            </w:tcBorders>
            <w:shd w:val="clear" w:color="auto" w:fill="auto"/>
          </w:tcPr>
          <w:p w14:paraId="60561079" w14:textId="77777777" w:rsidR="003C6FEE" w:rsidRPr="00387621" w:rsidRDefault="003C6FEE" w:rsidP="0054467E">
            <w:pPr>
              <w:rPr>
                <w:rFonts w:cstheme="minorHAnsi"/>
                <w:sz w:val="20"/>
                <w:szCs w:val="20"/>
              </w:rPr>
            </w:pPr>
            <w:r w:rsidRPr="00387621">
              <w:rPr>
                <w:rFonts w:cstheme="minorHAnsi"/>
                <w:sz w:val="20"/>
                <w:szCs w:val="20"/>
              </w:rPr>
              <w:t>0.23 (-0.05, 0.51)</w:t>
            </w:r>
          </w:p>
        </w:tc>
        <w:tc>
          <w:tcPr>
            <w:tcW w:w="850" w:type="dxa"/>
            <w:tcBorders>
              <w:bottom w:val="single" w:sz="4" w:space="0" w:color="BFBFBF" w:themeColor="background1" w:themeShade="BF"/>
            </w:tcBorders>
            <w:shd w:val="clear" w:color="auto" w:fill="auto"/>
          </w:tcPr>
          <w:p w14:paraId="60C2E4BF" w14:textId="77777777" w:rsidR="003C6FEE" w:rsidRPr="00387621" w:rsidRDefault="003C6FEE" w:rsidP="0054467E">
            <w:pPr>
              <w:rPr>
                <w:rFonts w:cstheme="minorHAnsi"/>
                <w:sz w:val="20"/>
                <w:szCs w:val="20"/>
              </w:rPr>
            </w:pPr>
            <w:r w:rsidRPr="00387621">
              <w:rPr>
                <w:rFonts w:cstheme="minorHAnsi"/>
                <w:sz w:val="20"/>
                <w:szCs w:val="20"/>
              </w:rPr>
              <w:t>0.11</w:t>
            </w:r>
          </w:p>
        </w:tc>
        <w:tc>
          <w:tcPr>
            <w:tcW w:w="284" w:type="dxa"/>
            <w:tcBorders>
              <w:bottom w:val="single" w:sz="4" w:space="0" w:color="BFBFBF" w:themeColor="background1" w:themeShade="BF"/>
            </w:tcBorders>
            <w:shd w:val="clear" w:color="auto" w:fill="auto"/>
          </w:tcPr>
          <w:p w14:paraId="2FCE57B8" w14:textId="77777777" w:rsidR="003C6FEE" w:rsidRPr="00387621" w:rsidRDefault="003C6FEE" w:rsidP="0054467E">
            <w:pPr>
              <w:rPr>
                <w:rFonts w:cstheme="minorHAnsi"/>
                <w:sz w:val="20"/>
                <w:szCs w:val="20"/>
              </w:rPr>
            </w:pPr>
          </w:p>
        </w:tc>
        <w:tc>
          <w:tcPr>
            <w:tcW w:w="567" w:type="dxa"/>
            <w:tcBorders>
              <w:bottom w:val="single" w:sz="4" w:space="0" w:color="BFBFBF" w:themeColor="background1" w:themeShade="BF"/>
            </w:tcBorders>
            <w:shd w:val="clear" w:color="auto" w:fill="auto"/>
          </w:tcPr>
          <w:p w14:paraId="1A07E9A4" w14:textId="77777777" w:rsidR="003C6FEE" w:rsidRPr="00387621" w:rsidRDefault="003C6FEE" w:rsidP="0054467E">
            <w:pPr>
              <w:rPr>
                <w:rFonts w:cstheme="minorHAnsi"/>
                <w:sz w:val="20"/>
                <w:szCs w:val="20"/>
              </w:rPr>
            </w:pPr>
            <w:r w:rsidRPr="00387621">
              <w:rPr>
                <w:rFonts w:cstheme="minorHAnsi"/>
                <w:sz w:val="20"/>
                <w:szCs w:val="20"/>
              </w:rPr>
              <w:t>153</w:t>
            </w:r>
          </w:p>
        </w:tc>
        <w:tc>
          <w:tcPr>
            <w:tcW w:w="1843" w:type="dxa"/>
            <w:tcBorders>
              <w:bottom w:val="single" w:sz="4" w:space="0" w:color="BFBFBF" w:themeColor="background1" w:themeShade="BF"/>
            </w:tcBorders>
            <w:shd w:val="clear" w:color="auto" w:fill="auto"/>
          </w:tcPr>
          <w:p w14:paraId="3C9AEA1B" w14:textId="77777777" w:rsidR="003C6FEE" w:rsidRPr="00387621" w:rsidRDefault="003C6FEE" w:rsidP="0054467E">
            <w:pPr>
              <w:rPr>
                <w:rFonts w:cstheme="minorHAnsi"/>
                <w:sz w:val="20"/>
                <w:szCs w:val="20"/>
              </w:rPr>
            </w:pPr>
            <w:r w:rsidRPr="00387621">
              <w:rPr>
                <w:rFonts w:cstheme="minorHAnsi"/>
                <w:sz w:val="20"/>
                <w:szCs w:val="20"/>
              </w:rPr>
              <w:t>0.18 (-0.10, 0.47)</w:t>
            </w:r>
          </w:p>
        </w:tc>
        <w:tc>
          <w:tcPr>
            <w:tcW w:w="850" w:type="dxa"/>
            <w:tcBorders>
              <w:bottom w:val="single" w:sz="4" w:space="0" w:color="BFBFBF" w:themeColor="background1" w:themeShade="BF"/>
            </w:tcBorders>
            <w:shd w:val="clear" w:color="auto" w:fill="auto"/>
          </w:tcPr>
          <w:p w14:paraId="1E13EA1F" w14:textId="77777777" w:rsidR="003C6FEE" w:rsidRPr="00387621" w:rsidRDefault="003C6FEE" w:rsidP="0054467E">
            <w:pPr>
              <w:rPr>
                <w:rFonts w:cstheme="minorHAnsi"/>
                <w:sz w:val="20"/>
                <w:szCs w:val="20"/>
              </w:rPr>
            </w:pPr>
            <w:r w:rsidRPr="00387621">
              <w:rPr>
                <w:rFonts w:cstheme="minorHAnsi"/>
                <w:sz w:val="20"/>
                <w:szCs w:val="20"/>
              </w:rPr>
              <w:t>0.21</w:t>
            </w:r>
          </w:p>
        </w:tc>
        <w:tc>
          <w:tcPr>
            <w:tcW w:w="284" w:type="dxa"/>
            <w:tcBorders>
              <w:bottom w:val="single" w:sz="4" w:space="0" w:color="BFBFBF" w:themeColor="background1" w:themeShade="BF"/>
            </w:tcBorders>
            <w:shd w:val="clear" w:color="auto" w:fill="auto"/>
          </w:tcPr>
          <w:p w14:paraId="7D0978B5" w14:textId="77777777" w:rsidR="003C6FEE" w:rsidRPr="00387621" w:rsidRDefault="003C6FEE" w:rsidP="0054467E">
            <w:pPr>
              <w:rPr>
                <w:rFonts w:cstheme="minorHAnsi"/>
                <w:sz w:val="20"/>
                <w:szCs w:val="20"/>
              </w:rPr>
            </w:pPr>
          </w:p>
        </w:tc>
        <w:tc>
          <w:tcPr>
            <w:tcW w:w="567" w:type="dxa"/>
            <w:tcBorders>
              <w:bottom w:val="single" w:sz="4" w:space="0" w:color="BFBFBF" w:themeColor="background1" w:themeShade="BF"/>
            </w:tcBorders>
            <w:shd w:val="clear" w:color="auto" w:fill="auto"/>
          </w:tcPr>
          <w:p w14:paraId="6F68A299" w14:textId="77777777" w:rsidR="003C6FEE" w:rsidRPr="00387621" w:rsidRDefault="003C6FEE" w:rsidP="0054467E">
            <w:pPr>
              <w:rPr>
                <w:rFonts w:cstheme="minorHAnsi"/>
                <w:sz w:val="20"/>
                <w:szCs w:val="20"/>
              </w:rPr>
            </w:pPr>
            <w:r w:rsidRPr="00387621">
              <w:rPr>
                <w:rFonts w:cstheme="minorHAnsi"/>
                <w:sz w:val="20"/>
                <w:szCs w:val="20"/>
              </w:rPr>
              <w:t>162</w:t>
            </w:r>
          </w:p>
        </w:tc>
        <w:tc>
          <w:tcPr>
            <w:tcW w:w="1842" w:type="dxa"/>
            <w:tcBorders>
              <w:bottom w:val="single" w:sz="4" w:space="0" w:color="BFBFBF" w:themeColor="background1" w:themeShade="BF"/>
            </w:tcBorders>
            <w:shd w:val="clear" w:color="auto" w:fill="auto"/>
          </w:tcPr>
          <w:p w14:paraId="1C32C8B0" w14:textId="77777777" w:rsidR="003C6FEE" w:rsidRPr="00387621" w:rsidRDefault="003C6FEE" w:rsidP="0054467E">
            <w:pPr>
              <w:rPr>
                <w:rFonts w:cstheme="minorHAnsi"/>
                <w:sz w:val="20"/>
                <w:szCs w:val="20"/>
              </w:rPr>
            </w:pPr>
            <w:r w:rsidRPr="00387621">
              <w:rPr>
                <w:rFonts w:cstheme="minorHAnsi"/>
                <w:sz w:val="20"/>
                <w:szCs w:val="20"/>
              </w:rPr>
              <w:t>-0.04 (-0.31, 0.23)</w:t>
            </w:r>
          </w:p>
        </w:tc>
        <w:tc>
          <w:tcPr>
            <w:tcW w:w="851" w:type="dxa"/>
            <w:tcBorders>
              <w:bottom w:val="single" w:sz="4" w:space="0" w:color="BFBFBF" w:themeColor="background1" w:themeShade="BF"/>
            </w:tcBorders>
            <w:shd w:val="clear" w:color="auto" w:fill="auto"/>
          </w:tcPr>
          <w:p w14:paraId="6349BA36" w14:textId="77777777" w:rsidR="003C6FEE" w:rsidRPr="00387621" w:rsidRDefault="003C6FEE" w:rsidP="0054467E">
            <w:pPr>
              <w:rPr>
                <w:rFonts w:cstheme="minorHAnsi"/>
                <w:sz w:val="20"/>
                <w:szCs w:val="20"/>
              </w:rPr>
            </w:pPr>
            <w:r w:rsidRPr="00387621">
              <w:rPr>
                <w:rFonts w:cstheme="minorHAnsi"/>
                <w:sz w:val="20"/>
                <w:szCs w:val="20"/>
              </w:rPr>
              <w:t>0.78</w:t>
            </w:r>
          </w:p>
        </w:tc>
        <w:tc>
          <w:tcPr>
            <w:tcW w:w="236" w:type="dxa"/>
            <w:tcBorders>
              <w:bottom w:val="single" w:sz="4" w:space="0" w:color="BFBFBF" w:themeColor="background1" w:themeShade="BF"/>
            </w:tcBorders>
            <w:shd w:val="clear" w:color="auto" w:fill="auto"/>
          </w:tcPr>
          <w:p w14:paraId="1E79A540" w14:textId="77777777" w:rsidR="003C6FEE" w:rsidRPr="00387621" w:rsidRDefault="003C6FEE" w:rsidP="0054467E">
            <w:pPr>
              <w:rPr>
                <w:rFonts w:cstheme="minorHAnsi"/>
                <w:sz w:val="20"/>
                <w:szCs w:val="20"/>
              </w:rPr>
            </w:pPr>
          </w:p>
        </w:tc>
        <w:tc>
          <w:tcPr>
            <w:tcW w:w="614" w:type="dxa"/>
            <w:tcBorders>
              <w:bottom w:val="single" w:sz="4" w:space="0" w:color="BFBFBF" w:themeColor="background1" w:themeShade="BF"/>
            </w:tcBorders>
            <w:shd w:val="clear" w:color="auto" w:fill="auto"/>
          </w:tcPr>
          <w:p w14:paraId="3BC556DA" w14:textId="77777777" w:rsidR="003C6FEE" w:rsidRPr="00387621" w:rsidRDefault="003C6FEE" w:rsidP="0054467E">
            <w:pPr>
              <w:rPr>
                <w:rFonts w:cstheme="minorHAnsi"/>
                <w:sz w:val="20"/>
                <w:szCs w:val="20"/>
              </w:rPr>
            </w:pPr>
            <w:r w:rsidRPr="00387621">
              <w:rPr>
                <w:rFonts w:cstheme="minorHAnsi"/>
                <w:sz w:val="20"/>
                <w:szCs w:val="20"/>
              </w:rPr>
              <w:t>162</w:t>
            </w:r>
          </w:p>
        </w:tc>
        <w:tc>
          <w:tcPr>
            <w:tcW w:w="1843" w:type="dxa"/>
            <w:tcBorders>
              <w:bottom w:val="single" w:sz="4" w:space="0" w:color="BFBFBF" w:themeColor="background1" w:themeShade="BF"/>
            </w:tcBorders>
            <w:shd w:val="clear" w:color="auto" w:fill="auto"/>
          </w:tcPr>
          <w:p w14:paraId="1CA1B16E" w14:textId="77777777" w:rsidR="003C6FEE" w:rsidRPr="00387621" w:rsidRDefault="003C6FEE" w:rsidP="0054467E">
            <w:pPr>
              <w:rPr>
                <w:rFonts w:cstheme="minorHAnsi"/>
                <w:sz w:val="20"/>
                <w:szCs w:val="20"/>
              </w:rPr>
            </w:pPr>
            <w:r w:rsidRPr="00387621">
              <w:rPr>
                <w:rFonts w:cstheme="minorHAnsi"/>
                <w:sz w:val="20"/>
                <w:szCs w:val="20"/>
              </w:rPr>
              <w:t>-0.13 (-0.41, 0.14)</w:t>
            </w:r>
          </w:p>
        </w:tc>
        <w:tc>
          <w:tcPr>
            <w:tcW w:w="851" w:type="dxa"/>
            <w:tcBorders>
              <w:bottom w:val="single" w:sz="4" w:space="0" w:color="BFBFBF" w:themeColor="background1" w:themeShade="BF"/>
            </w:tcBorders>
            <w:shd w:val="clear" w:color="auto" w:fill="auto"/>
          </w:tcPr>
          <w:p w14:paraId="02208056" w14:textId="77777777" w:rsidR="003C6FEE" w:rsidRPr="00387621" w:rsidRDefault="003C6FEE" w:rsidP="0054467E">
            <w:pPr>
              <w:rPr>
                <w:rFonts w:cstheme="minorHAnsi"/>
                <w:sz w:val="20"/>
                <w:szCs w:val="20"/>
              </w:rPr>
            </w:pPr>
            <w:r w:rsidRPr="00387621">
              <w:rPr>
                <w:rFonts w:cstheme="minorHAnsi"/>
                <w:sz w:val="20"/>
                <w:szCs w:val="20"/>
              </w:rPr>
              <w:t>0.34</w:t>
            </w:r>
          </w:p>
        </w:tc>
      </w:tr>
      <w:tr w:rsidR="003C6FEE" w14:paraId="6A6349B8" w14:textId="77777777" w:rsidTr="0054467E">
        <w:tc>
          <w:tcPr>
            <w:tcW w:w="1985" w:type="dxa"/>
            <w:tcBorders>
              <w:bottom w:val="single" w:sz="4" w:space="0" w:color="auto"/>
            </w:tcBorders>
          </w:tcPr>
          <w:p w14:paraId="6B127320" w14:textId="77777777" w:rsidR="003C6FEE" w:rsidRPr="005D38AE" w:rsidRDefault="003C6FEE" w:rsidP="0054467E">
            <w:pPr>
              <w:rPr>
                <w:rFonts w:cstheme="minorHAnsi"/>
                <w:sz w:val="20"/>
                <w:szCs w:val="20"/>
              </w:rPr>
            </w:pPr>
            <w:r>
              <w:rPr>
                <w:rFonts w:cstheme="minorHAnsi"/>
                <w:sz w:val="20"/>
                <w:szCs w:val="20"/>
              </w:rPr>
              <w:t>Max hand-grip strength</w:t>
            </w:r>
            <w:r>
              <w:rPr>
                <w:rFonts w:cstheme="minorHAnsi"/>
                <w:sz w:val="20"/>
                <w:szCs w:val="20"/>
                <w:vertAlign w:val="superscript"/>
              </w:rPr>
              <w:t>α</w:t>
            </w:r>
          </w:p>
        </w:tc>
        <w:tc>
          <w:tcPr>
            <w:tcW w:w="567" w:type="dxa"/>
            <w:tcBorders>
              <w:bottom w:val="single" w:sz="4" w:space="0" w:color="auto"/>
            </w:tcBorders>
          </w:tcPr>
          <w:p w14:paraId="3DD78B56" w14:textId="77777777" w:rsidR="003C6FEE" w:rsidRPr="00387621" w:rsidRDefault="003C6FEE" w:rsidP="0054467E">
            <w:pPr>
              <w:rPr>
                <w:rFonts w:cstheme="minorHAnsi"/>
                <w:sz w:val="20"/>
                <w:szCs w:val="20"/>
              </w:rPr>
            </w:pPr>
            <w:r w:rsidRPr="00387621">
              <w:rPr>
                <w:rFonts w:cstheme="minorHAnsi"/>
                <w:sz w:val="20"/>
                <w:szCs w:val="20"/>
              </w:rPr>
              <w:t>163</w:t>
            </w:r>
          </w:p>
        </w:tc>
        <w:tc>
          <w:tcPr>
            <w:tcW w:w="1843" w:type="dxa"/>
            <w:tcBorders>
              <w:bottom w:val="single" w:sz="4" w:space="0" w:color="auto"/>
            </w:tcBorders>
            <w:shd w:val="clear" w:color="auto" w:fill="auto"/>
          </w:tcPr>
          <w:p w14:paraId="11092DB3" w14:textId="77777777" w:rsidR="003C6FEE" w:rsidRPr="00387621" w:rsidRDefault="003C6FEE" w:rsidP="0054467E">
            <w:pPr>
              <w:rPr>
                <w:rFonts w:cstheme="minorHAnsi"/>
                <w:sz w:val="20"/>
                <w:szCs w:val="20"/>
              </w:rPr>
            </w:pPr>
            <w:r w:rsidRPr="00387621">
              <w:rPr>
                <w:rFonts w:cstheme="minorHAnsi"/>
                <w:sz w:val="20"/>
                <w:szCs w:val="20"/>
              </w:rPr>
              <w:t>0.24 (-0.04, 0.52)</w:t>
            </w:r>
          </w:p>
        </w:tc>
        <w:tc>
          <w:tcPr>
            <w:tcW w:w="850" w:type="dxa"/>
            <w:tcBorders>
              <w:bottom w:val="single" w:sz="4" w:space="0" w:color="auto"/>
            </w:tcBorders>
            <w:shd w:val="clear" w:color="auto" w:fill="auto"/>
          </w:tcPr>
          <w:p w14:paraId="282ADC22" w14:textId="77777777" w:rsidR="003C6FEE" w:rsidRPr="00387621" w:rsidRDefault="003C6FEE" w:rsidP="0054467E">
            <w:pPr>
              <w:rPr>
                <w:rFonts w:cstheme="minorHAnsi"/>
                <w:sz w:val="20"/>
                <w:szCs w:val="20"/>
              </w:rPr>
            </w:pPr>
            <w:r w:rsidRPr="00387621">
              <w:rPr>
                <w:rFonts w:cstheme="minorHAnsi"/>
                <w:sz w:val="20"/>
                <w:szCs w:val="20"/>
              </w:rPr>
              <w:t>0.09</w:t>
            </w:r>
          </w:p>
        </w:tc>
        <w:tc>
          <w:tcPr>
            <w:tcW w:w="284" w:type="dxa"/>
            <w:tcBorders>
              <w:bottom w:val="single" w:sz="4" w:space="0" w:color="auto"/>
            </w:tcBorders>
            <w:shd w:val="clear" w:color="auto" w:fill="auto"/>
          </w:tcPr>
          <w:p w14:paraId="0F4BCF5C" w14:textId="77777777" w:rsidR="003C6FEE" w:rsidRPr="00387621" w:rsidRDefault="003C6FEE" w:rsidP="0054467E">
            <w:pPr>
              <w:rPr>
                <w:rFonts w:cstheme="minorHAnsi"/>
                <w:sz w:val="20"/>
                <w:szCs w:val="20"/>
              </w:rPr>
            </w:pPr>
          </w:p>
        </w:tc>
        <w:tc>
          <w:tcPr>
            <w:tcW w:w="567" w:type="dxa"/>
            <w:tcBorders>
              <w:bottom w:val="single" w:sz="4" w:space="0" w:color="auto"/>
            </w:tcBorders>
            <w:shd w:val="clear" w:color="auto" w:fill="auto"/>
          </w:tcPr>
          <w:p w14:paraId="6A5EA914" w14:textId="77777777" w:rsidR="003C6FEE" w:rsidRPr="00387621" w:rsidRDefault="003C6FEE" w:rsidP="0054467E">
            <w:pPr>
              <w:rPr>
                <w:rFonts w:cstheme="minorHAnsi"/>
                <w:sz w:val="20"/>
                <w:szCs w:val="20"/>
              </w:rPr>
            </w:pPr>
            <w:r w:rsidRPr="00387621">
              <w:rPr>
                <w:rFonts w:cstheme="minorHAnsi"/>
                <w:sz w:val="20"/>
                <w:szCs w:val="20"/>
              </w:rPr>
              <w:t>163</w:t>
            </w:r>
          </w:p>
        </w:tc>
        <w:tc>
          <w:tcPr>
            <w:tcW w:w="1843" w:type="dxa"/>
            <w:tcBorders>
              <w:bottom w:val="single" w:sz="4" w:space="0" w:color="auto"/>
            </w:tcBorders>
            <w:shd w:val="clear" w:color="auto" w:fill="auto"/>
          </w:tcPr>
          <w:p w14:paraId="4C8947FF" w14:textId="77777777" w:rsidR="003C6FEE" w:rsidRPr="00387621" w:rsidRDefault="003C6FEE" w:rsidP="0054467E">
            <w:pPr>
              <w:rPr>
                <w:rFonts w:cstheme="minorHAnsi"/>
                <w:sz w:val="20"/>
                <w:szCs w:val="20"/>
              </w:rPr>
            </w:pPr>
            <w:r w:rsidRPr="00387621">
              <w:rPr>
                <w:rFonts w:cstheme="minorHAnsi"/>
                <w:sz w:val="20"/>
                <w:szCs w:val="20"/>
              </w:rPr>
              <w:t>0.28 (-0.01, 0.57)</w:t>
            </w:r>
          </w:p>
        </w:tc>
        <w:tc>
          <w:tcPr>
            <w:tcW w:w="850" w:type="dxa"/>
            <w:tcBorders>
              <w:bottom w:val="single" w:sz="4" w:space="0" w:color="auto"/>
            </w:tcBorders>
            <w:shd w:val="clear" w:color="auto" w:fill="auto"/>
          </w:tcPr>
          <w:p w14:paraId="499BD269" w14:textId="77777777" w:rsidR="003C6FEE" w:rsidRPr="00387621" w:rsidRDefault="003C6FEE" w:rsidP="0054467E">
            <w:pPr>
              <w:rPr>
                <w:rFonts w:cstheme="minorHAnsi"/>
                <w:sz w:val="20"/>
                <w:szCs w:val="20"/>
              </w:rPr>
            </w:pPr>
            <w:r w:rsidRPr="00387621">
              <w:rPr>
                <w:rFonts w:cstheme="minorHAnsi"/>
                <w:sz w:val="20"/>
                <w:szCs w:val="20"/>
              </w:rPr>
              <w:t>0.06</w:t>
            </w:r>
          </w:p>
        </w:tc>
        <w:tc>
          <w:tcPr>
            <w:tcW w:w="284" w:type="dxa"/>
            <w:tcBorders>
              <w:bottom w:val="single" w:sz="4" w:space="0" w:color="auto"/>
            </w:tcBorders>
            <w:shd w:val="clear" w:color="auto" w:fill="auto"/>
          </w:tcPr>
          <w:p w14:paraId="79E3D8A3" w14:textId="77777777" w:rsidR="003C6FEE" w:rsidRPr="00387621" w:rsidRDefault="003C6FEE" w:rsidP="0054467E">
            <w:pPr>
              <w:rPr>
                <w:rFonts w:cstheme="minorHAnsi"/>
                <w:sz w:val="20"/>
                <w:szCs w:val="20"/>
              </w:rPr>
            </w:pPr>
          </w:p>
        </w:tc>
        <w:tc>
          <w:tcPr>
            <w:tcW w:w="567" w:type="dxa"/>
            <w:tcBorders>
              <w:bottom w:val="single" w:sz="4" w:space="0" w:color="auto"/>
            </w:tcBorders>
            <w:shd w:val="clear" w:color="auto" w:fill="auto"/>
          </w:tcPr>
          <w:p w14:paraId="34FAE4E5" w14:textId="77777777" w:rsidR="003C6FEE" w:rsidRPr="00387621" w:rsidRDefault="003C6FEE" w:rsidP="0054467E">
            <w:pPr>
              <w:rPr>
                <w:rFonts w:cstheme="minorHAnsi"/>
                <w:sz w:val="20"/>
                <w:szCs w:val="20"/>
              </w:rPr>
            </w:pPr>
            <w:r w:rsidRPr="00387621">
              <w:rPr>
                <w:rFonts w:cstheme="minorHAnsi"/>
                <w:sz w:val="20"/>
                <w:szCs w:val="20"/>
              </w:rPr>
              <w:t>174</w:t>
            </w:r>
          </w:p>
        </w:tc>
        <w:tc>
          <w:tcPr>
            <w:tcW w:w="1842" w:type="dxa"/>
            <w:tcBorders>
              <w:bottom w:val="single" w:sz="4" w:space="0" w:color="auto"/>
            </w:tcBorders>
            <w:shd w:val="clear" w:color="auto" w:fill="auto"/>
          </w:tcPr>
          <w:p w14:paraId="182BEC73" w14:textId="77777777" w:rsidR="003C6FEE" w:rsidRPr="00387621" w:rsidRDefault="003C6FEE" w:rsidP="0054467E">
            <w:pPr>
              <w:rPr>
                <w:rFonts w:cstheme="minorHAnsi"/>
                <w:sz w:val="20"/>
                <w:szCs w:val="20"/>
              </w:rPr>
            </w:pPr>
            <w:r w:rsidRPr="00387621">
              <w:rPr>
                <w:rFonts w:cstheme="minorHAnsi"/>
                <w:sz w:val="20"/>
                <w:szCs w:val="20"/>
              </w:rPr>
              <w:t>-0.37 (-0.66, -0.09)</w:t>
            </w:r>
          </w:p>
        </w:tc>
        <w:tc>
          <w:tcPr>
            <w:tcW w:w="851" w:type="dxa"/>
            <w:tcBorders>
              <w:bottom w:val="single" w:sz="4" w:space="0" w:color="auto"/>
            </w:tcBorders>
            <w:shd w:val="clear" w:color="auto" w:fill="auto"/>
          </w:tcPr>
          <w:p w14:paraId="681AC7A6" w14:textId="77777777" w:rsidR="003C6FEE" w:rsidRPr="00387621" w:rsidRDefault="003C6FEE" w:rsidP="0054467E">
            <w:pPr>
              <w:rPr>
                <w:rFonts w:cstheme="minorHAnsi"/>
                <w:sz w:val="20"/>
                <w:szCs w:val="20"/>
              </w:rPr>
            </w:pPr>
            <w:r w:rsidRPr="00387621">
              <w:rPr>
                <w:rFonts w:cstheme="minorHAnsi"/>
                <w:sz w:val="20"/>
                <w:szCs w:val="20"/>
              </w:rPr>
              <w:t>0.01*</w:t>
            </w:r>
          </w:p>
        </w:tc>
        <w:tc>
          <w:tcPr>
            <w:tcW w:w="236" w:type="dxa"/>
            <w:tcBorders>
              <w:bottom w:val="single" w:sz="4" w:space="0" w:color="auto"/>
            </w:tcBorders>
            <w:shd w:val="clear" w:color="auto" w:fill="auto"/>
          </w:tcPr>
          <w:p w14:paraId="666A1D45" w14:textId="77777777" w:rsidR="003C6FEE" w:rsidRPr="00387621" w:rsidRDefault="003C6FEE" w:rsidP="0054467E">
            <w:pPr>
              <w:rPr>
                <w:rFonts w:cstheme="minorHAnsi"/>
                <w:sz w:val="20"/>
                <w:szCs w:val="20"/>
              </w:rPr>
            </w:pPr>
          </w:p>
        </w:tc>
        <w:tc>
          <w:tcPr>
            <w:tcW w:w="614" w:type="dxa"/>
            <w:tcBorders>
              <w:bottom w:val="single" w:sz="4" w:space="0" w:color="auto"/>
            </w:tcBorders>
            <w:shd w:val="clear" w:color="auto" w:fill="auto"/>
          </w:tcPr>
          <w:p w14:paraId="0FF1C479" w14:textId="77777777" w:rsidR="003C6FEE" w:rsidRPr="00387621" w:rsidRDefault="003C6FEE" w:rsidP="0054467E">
            <w:pPr>
              <w:rPr>
                <w:rFonts w:cstheme="minorHAnsi"/>
                <w:sz w:val="20"/>
                <w:szCs w:val="20"/>
              </w:rPr>
            </w:pPr>
            <w:r w:rsidRPr="00387621">
              <w:rPr>
                <w:rFonts w:cstheme="minorHAnsi"/>
                <w:sz w:val="20"/>
                <w:szCs w:val="20"/>
              </w:rPr>
              <w:t>174</w:t>
            </w:r>
          </w:p>
        </w:tc>
        <w:tc>
          <w:tcPr>
            <w:tcW w:w="1843" w:type="dxa"/>
            <w:tcBorders>
              <w:bottom w:val="single" w:sz="4" w:space="0" w:color="auto"/>
            </w:tcBorders>
            <w:shd w:val="clear" w:color="auto" w:fill="auto"/>
          </w:tcPr>
          <w:p w14:paraId="490B18B8" w14:textId="77777777" w:rsidR="003C6FEE" w:rsidRPr="00387621" w:rsidRDefault="003C6FEE" w:rsidP="0054467E">
            <w:pPr>
              <w:rPr>
                <w:rFonts w:cstheme="minorHAnsi"/>
                <w:sz w:val="20"/>
                <w:szCs w:val="20"/>
              </w:rPr>
            </w:pPr>
            <w:r w:rsidRPr="00387621">
              <w:rPr>
                <w:rFonts w:cstheme="minorHAnsi"/>
                <w:sz w:val="20"/>
                <w:szCs w:val="20"/>
              </w:rPr>
              <w:t>-0.34 (-0.64, -0.04)</w:t>
            </w:r>
          </w:p>
        </w:tc>
        <w:tc>
          <w:tcPr>
            <w:tcW w:w="851" w:type="dxa"/>
            <w:tcBorders>
              <w:bottom w:val="single" w:sz="4" w:space="0" w:color="auto"/>
            </w:tcBorders>
            <w:shd w:val="clear" w:color="auto" w:fill="auto"/>
          </w:tcPr>
          <w:p w14:paraId="49C01E9D" w14:textId="77777777" w:rsidR="003C6FEE" w:rsidRPr="00387621" w:rsidRDefault="003C6FEE" w:rsidP="0054467E">
            <w:pPr>
              <w:rPr>
                <w:rFonts w:cstheme="minorHAnsi"/>
                <w:sz w:val="20"/>
                <w:szCs w:val="20"/>
              </w:rPr>
            </w:pPr>
            <w:r w:rsidRPr="00387621">
              <w:rPr>
                <w:rFonts w:cstheme="minorHAnsi"/>
                <w:sz w:val="20"/>
                <w:szCs w:val="20"/>
              </w:rPr>
              <w:t>0.03*</w:t>
            </w:r>
          </w:p>
        </w:tc>
      </w:tr>
    </w:tbl>
    <w:p w14:paraId="7E100C21" w14:textId="77777777" w:rsidR="003C6FEE" w:rsidRDefault="003C6FEE" w:rsidP="003C6FEE">
      <w:pPr>
        <w:spacing w:after="0"/>
        <w:rPr>
          <w:rFonts w:cstheme="minorHAnsi"/>
          <w:sz w:val="20"/>
          <w:szCs w:val="20"/>
        </w:rPr>
      </w:pPr>
      <w:r>
        <w:rPr>
          <w:rFonts w:cstheme="minorHAnsi"/>
          <w:sz w:val="20"/>
          <w:szCs w:val="20"/>
          <w:vertAlign w:val="superscript"/>
        </w:rPr>
        <w:t>α</w:t>
      </w:r>
      <w:r>
        <w:rPr>
          <w:rFonts w:cstheme="minorHAnsi"/>
          <w:sz w:val="20"/>
          <w:szCs w:val="20"/>
        </w:rPr>
        <w:t xml:space="preserve"> Fisher Yates z score</w:t>
      </w:r>
    </w:p>
    <w:p w14:paraId="48AE4A98" w14:textId="77777777" w:rsidR="003C6FEE" w:rsidRPr="00675AB9" w:rsidRDefault="003C6FEE" w:rsidP="003C6FEE">
      <w:pPr>
        <w:spacing w:after="0"/>
        <w:rPr>
          <w:sz w:val="24"/>
        </w:rPr>
      </w:pPr>
      <w:r>
        <w:rPr>
          <w:rFonts w:cstheme="minorHAnsi"/>
          <w:sz w:val="20"/>
          <w:szCs w:val="20"/>
        </w:rPr>
        <w:t>* Significant at the 5% level</w:t>
      </w:r>
    </w:p>
    <w:p w14:paraId="617085C1" w14:textId="77777777" w:rsidR="003C6FEE" w:rsidRDefault="003C6FEE" w:rsidP="003C6FEE">
      <w:pPr>
        <w:rPr>
          <w:sz w:val="20"/>
        </w:rPr>
      </w:pPr>
      <w:r w:rsidRPr="00586FA7">
        <w:rPr>
          <w:sz w:val="20"/>
          <w:vertAlign w:val="superscript"/>
        </w:rPr>
        <w:t>1</w:t>
      </w:r>
      <w:r w:rsidRPr="00586FA7">
        <w:rPr>
          <w:sz w:val="20"/>
        </w:rPr>
        <w:t xml:space="preserve"> Adjusted for age,</w:t>
      </w:r>
      <w:r>
        <w:rPr>
          <w:sz w:val="20"/>
        </w:rPr>
        <w:t xml:space="preserve"> smoking, alcohol, social class, </w:t>
      </w:r>
      <w:r w:rsidRPr="00586FA7">
        <w:rPr>
          <w:sz w:val="20"/>
        </w:rPr>
        <w:t>BMI</w:t>
      </w:r>
      <w:r>
        <w:rPr>
          <w:sz w:val="20"/>
        </w:rPr>
        <w:t xml:space="preserve"> and activity time</w:t>
      </w:r>
      <w:r w:rsidRPr="00586FA7">
        <w:rPr>
          <w:sz w:val="20"/>
        </w:rPr>
        <w:br/>
      </w:r>
      <w:r w:rsidRPr="00586FA7">
        <w:rPr>
          <w:sz w:val="20"/>
          <w:vertAlign w:val="superscript"/>
        </w:rPr>
        <w:t>2</w:t>
      </w:r>
      <w:r w:rsidRPr="00586FA7">
        <w:rPr>
          <w:sz w:val="20"/>
        </w:rPr>
        <w:t xml:space="preserve"> Adjusted for age, smok</w:t>
      </w:r>
      <w:r>
        <w:rPr>
          <w:sz w:val="20"/>
        </w:rPr>
        <w:t xml:space="preserve">ing, alcohol, social class, BMI, activity time, </w:t>
      </w:r>
      <w:r w:rsidRPr="00586FA7">
        <w:rPr>
          <w:sz w:val="20"/>
        </w:rPr>
        <w:t xml:space="preserve">number of </w:t>
      </w:r>
      <w:r w:rsidRPr="00326303">
        <w:rPr>
          <w:sz w:val="20"/>
        </w:rPr>
        <w:t>comorbidities</w:t>
      </w:r>
      <w:r w:rsidRPr="00326303">
        <w:t xml:space="preserve"> </w:t>
      </w:r>
      <w:r w:rsidRPr="00326303">
        <w:rPr>
          <w:sz w:val="20"/>
        </w:rPr>
        <w:t>and number of medications</w:t>
      </w:r>
      <w:r>
        <w:rPr>
          <w:sz w:val="20"/>
        </w:rPr>
        <w:br/>
        <w:t>SPPB = Short Physical Performance Battery</w:t>
      </w:r>
    </w:p>
    <w:p w14:paraId="34F0C9B5" w14:textId="53DBCA31" w:rsidR="003C6FEE" w:rsidRDefault="003C6FEE" w:rsidP="00D2271F">
      <w:pPr>
        <w:ind w:left="284" w:hanging="284"/>
        <w:rPr>
          <w:sz w:val="16"/>
        </w:rPr>
      </w:pPr>
    </w:p>
    <w:p w14:paraId="31E8A03B" w14:textId="4457B686" w:rsidR="003C6FEE" w:rsidRDefault="003C6FEE" w:rsidP="00D2271F">
      <w:pPr>
        <w:ind w:left="284" w:hanging="284"/>
        <w:rPr>
          <w:sz w:val="16"/>
        </w:rPr>
      </w:pPr>
    </w:p>
    <w:p w14:paraId="74020A45" w14:textId="0D50DFDF" w:rsidR="003C6FEE" w:rsidRDefault="003C6FEE" w:rsidP="00D2271F">
      <w:pPr>
        <w:ind w:left="284" w:hanging="284"/>
        <w:rPr>
          <w:sz w:val="16"/>
        </w:rPr>
      </w:pPr>
    </w:p>
    <w:p w14:paraId="72A92994" w14:textId="5EACFC1D" w:rsidR="003C6FEE" w:rsidRDefault="003C6FEE" w:rsidP="00D2271F">
      <w:pPr>
        <w:ind w:left="284" w:hanging="284"/>
        <w:rPr>
          <w:sz w:val="16"/>
        </w:rPr>
      </w:pPr>
    </w:p>
    <w:p w14:paraId="2D50CD5C" w14:textId="0FE320AF" w:rsidR="003C6FEE" w:rsidRDefault="003C6FEE" w:rsidP="00D2271F">
      <w:pPr>
        <w:ind w:left="284" w:hanging="284"/>
        <w:rPr>
          <w:sz w:val="16"/>
        </w:rPr>
      </w:pPr>
    </w:p>
    <w:p w14:paraId="1769A062" w14:textId="4A3A9C07" w:rsidR="003C6FEE" w:rsidRDefault="003C6FEE" w:rsidP="00D2271F">
      <w:pPr>
        <w:ind w:left="284" w:hanging="284"/>
        <w:rPr>
          <w:sz w:val="16"/>
        </w:rPr>
      </w:pPr>
    </w:p>
    <w:p w14:paraId="45809CDF" w14:textId="720EF92A" w:rsidR="003C6FEE" w:rsidRDefault="003C6FEE" w:rsidP="00D2271F">
      <w:pPr>
        <w:ind w:left="284" w:hanging="284"/>
        <w:rPr>
          <w:sz w:val="16"/>
        </w:rPr>
      </w:pPr>
    </w:p>
    <w:p w14:paraId="4379BE83" w14:textId="308E83FA" w:rsidR="003C6FEE" w:rsidRDefault="003C6FEE" w:rsidP="00D2271F">
      <w:pPr>
        <w:ind w:left="284" w:hanging="284"/>
        <w:rPr>
          <w:sz w:val="16"/>
        </w:rPr>
      </w:pPr>
    </w:p>
    <w:p w14:paraId="6669E63C" w14:textId="07B27287" w:rsidR="003C6FEE" w:rsidRDefault="003C6FEE" w:rsidP="00D2271F">
      <w:pPr>
        <w:ind w:left="284" w:hanging="284"/>
        <w:rPr>
          <w:sz w:val="16"/>
        </w:rPr>
      </w:pPr>
    </w:p>
    <w:p w14:paraId="63E059A4" w14:textId="30DBD60D" w:rsidR="003C6FEE" w:rsidRDefault="003C6FEE" w:rsidP="00D2271F">
      <w:pPr>
        <w:ind w:left="284" w:hanging="284"/>
        <w:rPr>
          <w:sz w:val="16"/>
        </w:rPr>
      </w:pPr>
    </w:p>
    <w:p w14:paraId="68C79FCB" w14:textId="77777777" w:rsidR="003C6FEE" w:rsidRPr="008A0566" w:rsidRDefault="003C6FEE" w:rsidP="003C6FEE">
      <w:pPr>
        <w:rPr>
          <w:b/>
        </w:rPr>
      </w:pPr>
      <w:r w:rsidRPr="008A0566">
        <w:rPr>
          <w:b/>
        </w:rPr>
        <w:lastRenderedPageBreak/>
        <w:t>Appendix 1. PSQI sub-component analysis results</w:t>
      </w:r>
    </w:p>
    <w:p w14:paraId="4D4A2847" w14:textId="77777777" w:rsidR="003C6FEE" w:rsidRDefault="003C6FEE" w:rsidP="003C6FEE">
      <w:pPr>
        <w:spacing w:after="0"/>
      </w:pPr>
      <w:r>
        <w:t xml:space="preserve">Table A. </w:t>
      </w:r>
      <w:r w:rsidRPr="004C5F70">
        <w:t xml:space="preserve">Associations of PSQI domains with </w:t>
      </w:r>
      <w:r>
        <w:t xml:space="preserve">low physical performance score </w:t>
      </w:r>
      <w:r w:rsidRPr="008A0566">
        <w:t>(≤9)</w:t>
      </w:r>
    </w:p>
    <w:tbl>
      <w:tblPr>
        <w:tblW w:w="14879" w:type="dxa"/>
        <w:tblLook w:val="04A0" w:firstRow="1" w:lastRow="0" w:firstColumn="1" w:lastColumn="0" w:noHBand="0" w:noVBand="1"/>
      </w:tblPr>
      <w:tblGrid>
        <w:gridCol w:w="1960"/>
        <w:gridCol w:w="460"/>
        <w:gridCol w:w="955"/>
        <w:gridCol w:w="968"/>
        <w:gridCol w:w="661"/>
        <w:gridCol w:w="253"/>
        <w:gridCol w:w="460"/>
        <w:gridCol w:w="955"/>
        <w:gridCol w:w="968"/>
        <w:gridCol w:w="661"/>
        <w:gridCol w:w="253"/>
        <w:gridCol w:w="460"/>
        <w:gridCol w:w="1046"/>
        <w:gridCol w:w="992"/>
        <w:gridCol w:w="577"/>
        <w:gridCol w:w="273"/>
        <w:gridCol w:w="460"/>
        <w:gridCol w:w="958"/>
        <w:gridCol w:w="992"/>
        <w:gridCol w:w="580"/>
      </w:tblGrid>
      <w:tr w:rsidR="003C6FEE" w:rsidRPr="008A0566" w14:paraId="56209D4C" w14:textId="77777777" w:rsidTr="0054467E">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81D76" w14:textId="77777777" w:rsidR="003C6FEE" w:rsidRPr="008A0566" w:rsidRDefault="003C6FEE" w:rsidP="0054467E">
            <w:pPr>
              <w:spacing w:after="0" w:line="240" w:lineRule="auto"/>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 </w:t>
            </w:r>
          </w:p>
        </w:tc>
        <w:tc>
          <w:tcPr>
            <w:tcW w:w="6341" w:type="dxa"/>
            <w:gridSpan w:val="9"/>
            <w:tcBorders>
              <w:top w:val="single" w:sz="4" w:space="0" w:color="auto"/>
              <w:left w:val="nil"/>
              <w:bottom w:val="single" w:sz="4" w:space="0" w:color="auto"/>
              <w:right w:val="single" w:sz="4" w:space="0" w:color="auto"/>
            </w:tcBorders>
            <w:shd w:val="clear" w:color="auto" w:fill="auto"/>
            <w:noWrap/>
            <w:vAlign w:val="bottom"/>
            <w:hideMark/>
          </w:tcPr>
          <w:p w14:paraId="398F0066"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Men</w:t>
            </w:r>
          </w:p>
        </w:tc>
        <w:tc>
          <w:tcPr>
            <w:tcW w:w="253" w:type="dxa"/>
            <w:tcBorders>
              <w:top w:val="single" w:sz="4" w:space="0" w:color="auto"/>
              <w:left w:val="nil"/>
              <w:bottom w:val="single" w:sz="4" w:space="0" w:color="auto"/>
              <w:right w:val="single" w:sz="4" w:space="0" w:color="auto"/>
            </w:tcBorders>
            <w:shd w:val="clear" w:color="auto" w:fill="auto"/>
            <w:noWrap/>
            <w:vAlign w:val="bottom"/>
            <w:hideMark/>
          </w:tcPr>
          <w:p w14:paraId="3E0F1C4D"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 </w:t>
            </w:r>
          </w:p>
        </w:tc>
        <w:tc>
          <w:tcPr>
            <w:tcW w:w="6325" w:type="dxa"/>
            <w:gridSpan w:val="9"/>
            <w:tcBorders>
              <w:top w:val="single" w:sz="4" w:space="0" w:color="auto"/>
              <w:left w:val="nil"/>
              <w:bottom w:val="single" w:sz="4" w:space="0" w:color="auto"/>
              <w:right w:val="single" w:sz="4" w:space="0" w:color="auto"/>
            </w:tcBorders>
            <w:shd w:val="clear" w:color="auto" w:fill="auto"/>
            <w:noWrap/>
            <w:vAlign w:val="bottom"/>
            <w:hideMark/>
          </w:tcPr>
          <w:p w14:paraId="64BD883E"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Women</w:t>
            </w:r>
          </w:p>
        </w:tc>
      </w:tr>
      <w:tr w:rsidR="003C6FEE" w:rsidRPr="008A0566" w14:paraId="286A036C" w14:textId="77777777" w:rsidTr="0054467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3F403B" w14:textId="77777777" w:rsidR="003C6FEE" w:rsidRPr="008A0566" w:rsidRDefault="003C6FEE" w:rsidP="0054467E">
            <w:pPr>
              <w:spacing w:after="0" w:line="240" w:lineRule="auto"/>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30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8FE62E"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1</w:t>
            </w:r>
          </w:p>
        </w:tc>
        <w:tc>
          <w:tcPr>
            <w:tcW w:w="253" w:type="dxa"/>
            <w:tcBorders>
              <w:top w:val="nil"/>
              <w:left w:val="nil"/>
              <w:bottom w:val="single" w:sz="4" w:space="0" w:color="auto"/>
              <w:right w:val="single" w:sz="4" w:space="0" w:color="auto"/>
            </w:tcBorders>
            <w:shd w:val="clear" w:color="auto" w:fill="auto"/>
            <w:noWrap/>
            <w:vAlign w:val="bottom"/>
            <w:hideMark/>
          </w:tcPr>
          <w:p w14:paraId="687E6F3D"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 </w:t>
            </w:r>
          </w:p>
        </w:tc>
        <w:tc>
          <w:tcPr>
            <w:tcW w:w="30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7E7304"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c>
          <w:tcPr>
            <w:tcW w:w="253" w:type="dxa"/>
            <w:tcBorders>
              <w:top w:val="nil"/>
              <w:left w:val="nil"/>
              <w:bottom w:val="single" w:sz="4" w:space="0" w:color="auto"/>
              <w:right w:val="single" w:sz="4" w:space="0" w:color="auto"/>
            </w:tcBorders>
            <w:shd w:val="clear" w:color="auto" w:fill="auto"/>
            <w:noWrap/>
            <w:vAlign w:val="bottom"/>
            <w:hideMark/>
          </w:tcPr>
          <w:p w14:paraId="6F0F43F5"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30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AEF03C"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1</w:t>
            </w:r>
          </w:p>
        </w:tc>
        <w:tc>
          <w:tcPr>
            <w:tcW w:w="273" w:type="dxa"/>
            <w:tcBorders>
              <w:top w:val="nil"/>
              <w:left w:val="nil"/>
              <w:bottom w:val="single" w:sz="4" w:space="0" w:color="auto"/>
              <w:right w:val="single" w:sz="4" w:space="0" w:color="auto"/>
            </w:tcBorders>
            <w:shd w:val="clear" w:color="auto" w:fill="auto"/>
            <w:noWrap/>
            <w:vAlign w:val="bottom"/>
            <w:hideMark/>
          </w:tcPr>
          <w:p w14:paraId="4D430CBB"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 </w:t>
            </w:r>
          </w:p>
        </w:tc>
        <w:tc>
          <w:tcPr>
            <w:tcW w:w="2977" w:type="dxa"/>
            <w:gridSpan w:val="4"/>
            <w:tcBorders>
              <w:top w:val="single" w:sz="4" w:space="0" w:color="auto"/>
              <w:left w:val="nil"/>
              <w:bottom w:val="single" w:sz="4" w:space="0" w:color="auto"/>
              <w:right w:val="single" w:sz="4" w:space="0" w:color="auto"/>
            </w:tcBorders>
            <w:shd w:val="clear" w:color="auto" w:fill="auto"/>
            <w:noWrap/>
            <w:vAlign w:val="bottom"/>
            <w:hideMark/>
          </w:tcPr>
          <w:p w14:paraId="204C4118"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r>
      <w:tr w:rsidR="003C6FEE" w:rsidRPr="008A0566" w14:paraId="492F8CAC" w14:textId="77777777" w:rsidTr="0054467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120793" w14:textId="77777777" w:rsidR="003C6FEE" w:rsidRPr="008A0566" w:rsidRDefault="003C6FEE" w:rsidP="0054467E">
            <w:pPr>
              <w:spacing w:after="0" w:line="240" w:lineRule="auto"/>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CB954DC"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N</w:t>
            </w:r>
          </w:p>
        </w:tc>
        <w:tc>
          <w:tcPr>
            <w:tcW w:w="955" w:type="dxa"/>
            <w:tcBorders>
              <w:top w:val="nil"/>
              <w:left w:val="nil"/>
              <w:bottom w:val="single" w:sz="4" w:space="0" w:color="auto"/>
              <w:right w:val="single" w:sz="4" w:space="0" w:color="auto"/>
            </w:tcBorders>
            <w:shd w:val="clear" w:color="auto" w:fill="auto"/>
            <w:noWrap/>
            <w:vAlign w:val="bottom"/>
            <w:hideMark/>
          </w:tcPr>
          <w:p w14:paraId="6CF9808B"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Odds Ratio</w:t>
            </w:r>
          </w:p>
        </w:tc>
        <w:tc>
          <w:tcPr>
            <w:tcW w:w="968" w:type="dxa"/>
            <w:tcBorders>
              <w:top w:val="nil"/>
              <w:left w:val="nil"/>
              <w:bottom w:val="single" w:sz="4" w:space="0" w:color="auto"/>
              <w:right w:val="single" w:sz="4" w:space="0" w:color="auto"/>
            </w:tcBorders>
            <w:shd w:val="clear" w:color="auto" w:fill="auto"/>
            <w:noWrap/>
            <w:vAlign w:val="bottom"/>
            <w:hideMark/>
          </w:tcPr>
          <w:p w14:paraId="3AC541D1"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95% CI</w:t>
            </w:r>
          </w:p>
        </w:tc>
        <w:tc>
          <w:tcPr>
            <w:tcW w:w="661" w:type="dxa"/>
            <w:tcBorders>
              <w:top w:val="nil"/>
              <w:left w:val="nil"/>
              <w:bottom w:val="single" w:sz="4" w:space="0" w:color="auto"/>
              <w:right w:val="single" w:sz="4" w:space="0" w:color="auto"/>
            </w:tcBorders>
            <w:shd w:val="clear" w:color="auto" w:fill="auto"/>
            <w:noWrap/>
            <w:vAlign w:val="bottom"/>
            <w:hideMark/>
          </w:tcPr>
          <w:p w14:paraId="3C7AC95D"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p-value</w:t>
            </w:r>
          </w:p>
        </w:tc>
        <w:tc>
          <w:tcPr>
            <w:tcW w:w="253" w:type="dxa"/>
            <w:tcBorders>
              <w:top w:val="nil"/>
              <w:left w:val="nil"/>
              <w:bottom w:val="single" w:sz="4" w:space="0" w:color="auto"/>
              <w:right w:val="single" w:sz="4" w:space="0" w:color="auto"/>
            </w:tcBorders>
            <w:shd w:val="clear" w:color="auto" w:fill="auto"/>
            <w:noWrap/>
            <w:vAlign w:val="bottom"/>
            <w:hideMark/>
          </w:tcPr>
          <w:p w14:paraId="4D8BD7D7"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8E431E5"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N</w:t>
            </w:r>
          </w:p>
        </w:tc>
        <w:tc>
          <w:tcPr>
            <w:tcW w:w="955" w:type="dxa"/>
            <w:tcBorders>
              <w:top w:val="nil"/>
              <w:left w:val="nil"/>
              <w:bottom w:val="single" w:sz="4" w:space="0" w:color="auto"/>
              <w:right w:val="single" w:sz="4" w:space="0" w:color="auto"/>
            </w:tcBorders>
            <w:shd w:val="clear" w:color="auto" w:fill="auto"/>
            <w:noWrap/>
            <w:vAlign w:val="bottom"/>
            <w:hideMark/>
          </w:tcPr>
          <w:p w14:paraId="355AC90D"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Odds Ratio</w:t>
            </w:r>
          </w:p>
        </w:tc>
        <w:tc>
          <w:tcPr>
            <w:tcW w:w="968" w:type="dxa"/>
            <w:tcBorders>
              <w:top w:val="nil"/>
              <w:left w:val="nil"/>
              <w:bottom w:val="single" w:sz="4" w:space="0" w:color="auto"/>
              <w:right w:val="single" w:sz="4" w:space="0" w:color="auto"/>
            </w:tcBorders>
            <w:shd w:val="clear" w:color="auto" w:fill="auto"/>
            <w:noWrap/>
            <w:vAlign w:val="bottom"/>
            <w:hideMark/>
          </w:tcPr>
          <w:p w14:paraId="76DFCDAA"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95% CI</w:t>
            </w:r>
          </w:p>
        </w:tc>
        <w:tc>
          <w:tcPr>
            <w:tcW w:w="661" w:type="dxa"/>
            <w:tcBorders>
              <w:top w:val="nil"/>
              <w:left w:val="nil"/>
              <w:bottom w:val="single" w:sz="4" w:space="0" w:color="auto"/>
              <w:right w:val="single" w:sz="4" w:space="0" w:color="auto"/>
            </w:tcBorders>
            <w:shd w:val="clear" w:color="auto" w:fill="auto"/>
            <w:noWrap/>
            <w:vAlign w:val="bottom"/>
            <w:hideMark/>
          </w:tcPr>
          <w:p w14:paraId="02E1D9B7"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p-value</w:t>
            </w:r>
          </w:p>
        </w:tc>
        <w:tc>
          <w:tcPr>
            <w:tcW w:w="253" w:type="dxa"/>
            <w:tcBorders>
              <w:top w:val="nil"/>
              <w:left w:val="nil"/>
              <w:bottom w:val="single" w:sz="4" w:space="0" w:color="auto"/>
              <w:right w:val="single" w:sz="4" w:space="0" w:color="auto"/>
            </w:tcBorders>
            <w:shd w:val="clear" w:color="auto" w:fill="auto"/>
            <w:noWrap/>
            <w:vAlign w:val="bottom"/>
            <w:hideMark/>
          </w:tcPr>
          <w:p w14:paraId="2D69E4C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27A489D"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N</w:t>
            </w:r>
          </w:p>
        </w:tc>
        <w:tc>
          <w:tcPr>
            <w:tcW w:w="1046" w:type="dxa"/>
            <w:tcBorders>
              <w:top w:val="nil"/>
              <w:left w:val="nil"/>
              <w:bottom w:val="single" w:sz="4" w:space="0" w:color="auto"/>
              <w:right w:val="single" w:sz="4" w:space="0" w:color="auto"/>
            </w:tcBorders>
            <w:shd w:val="clear" w:color="auto" w:fill="auto"/>
            <w:noWrap/>
            <w:vAlign w:val="bottom"/>
            <w:hideMark/>
          </w:tcPr>
          <w:p w14:paraId="384080DC"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Odds Ratio</w:t>
            </w:r>
          </w:p>
        </w:tc>
        <w:tc>
          <w:tcPr>
            <w:tcW w:w="992" w:type="dxa"/>
            <w:tcBorders>
              <w:top w:val="nil"/>
              <w:left w:val="nil"/>
              <w:bottom w:val="single" w:sz="4" w:space="0" w:color="auto"/>
              <w:right w:val="single" w:sz="4" w:space="0" w:color="auto"/>
            </w:tcBorders>
            <w:shd w:val="clear" w:color="auto" w:fill="auto"/>
            <w:noWrap/>
            <w:vAlign w:val="bottom"/>
            <w:hideMark/>
          </w:tcPr>
          <w:p w14:paraId="1D9C38E3"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95% CI</w:t>
            </w:r>
          </w:p>
        </w:tc>
        <w:tc>
          <w:tcPr>
            <w:tcW w:w="577" w:type="dxa"/>
            <w:tcBorders>
              <w:top w:val="nil"/>
              <w:left w:val="nil"/>
              <w:bottom w:val="single" w:sz="4" w:space="0" w:color="auto"/>
              <w:right w:val="single" w:sz="4" w:space="0" w:color="auto"/>
            </w:tcBorders>
            <w:shd w:val="clear" w:color="auto" w:fill="auto"/>
            <w:noWrap/>
            <w:vAlign w:val="bottom"/>
            <w:hideMark/>
          </w:tcPr>
          <w:p w14:paraId="0D3F2274"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p-value</w:t>
            </w:r>
          </w:p>
        </w:tc>
        <w:tc>
          <w:tcPr>
            <w:tcW w:w="273" w:type="dxa"/>
            <w:tcBorders>
              <w:top w:val="nil"/>
              <w:left w:val="nil"/>
              <w:bottom w:val="single" w:sz="4" w:space="0" w:color="auto"/>
              <w:right w:val="single" w:sz="4" w:space="0" w:color="auto"/>
            </w:tcBorders>
            <w:shd w:val="clear" w:color="auto" w:fill="auto"/>
            <w:noWrap/>
            <w:vAlign w:val="bottom"/>
            <w:hideMark/>
          </w:tcPr>
          <w:p w14:paraId="4A196247"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ADC2917"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N</w:t>
            </w:r>
          </w:p>
        </w:tc>
        <w:tc>
          <w:tcPr>
            <w:tcW w:w="958" w:type="dxa"/>
            <w:tcBorders>
              <w:top w:val="nil"/>
              <w:left w:val="nil"/>
              <w:bottom w:val="single" w:sz="4" w:space="0" w:color="auto"/>
              <w:right w:val="single" w:sz="4" w:space="0" w:color="auto"/>
            </w:tcBorders>
            <w:shd w:val="clear" w:color="auto" w:fill="auto"/>
            <w:noWrap/>
            <w:vAlign w:val="bottom"/>
            <w:hideMark/>
          </w:tcPr>
          <w:p w14:paraId="7B213563"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Odds Ratio</w:t>
            </w:r>
          </w:p>
        </w:tc>
        <w:tc>
          <w:tcPr>
            <w:tcW w:w="992" w:type="dxa"/>
            <w:tcBorders>
              <w:top w:val="nil"/>
              <w:left w:val="nil"/>
              <w:bottom w:val="single" w:sz="4" w:space="0" w:color="auto"/>
              <w:right w:val="single" w:sz="4" w:space="0" w:color="auto"/>
            </w:tcBorders>
            <w:shd w:val="clear" w:color="auto" w:fill="auto"/>
            <w:noWrap/>
            <w:vAlign w:val="bottom"/>
            <w:hideMark/>
          </w:tcPr>
          <w:p w14:paraId="440A1598"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95% CI</w:t>
            </w:r>
          </w:p>
        </w:tc>
        <w:tc>
          <w:tcPr>
            <w:tcW w:w="567" w:type="dxa"/>
            <w:tcBorders>
              <w:top w:val="nil"/>
              <w:left w:val="nil"/>
              <w:bottom w:val="single" w:sz="4" w:space="0" w:color="auto"/>
              <w:right w:val="single" w:sz="4" w:space="0" w:color="auto"/>
            </w:tcBorders>
            <w:shd w:val="clear" w:color="auto" w:fill="auto"/>
            <w:noWrap/>
            <w:vAlign w:val="bottom"/>
            <w:hideMark/>
          </w:tcPr>
          <w:p w14:paraId="51EB4128" w14:textId="77777777" w:rsidR="003C6FEE" w:rsidRPr="008A056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p-value</w:t>
            </w:r>
          </w:p>
        </w:tc>
      </w:tr>
      <w:tr w:rsidR="003C6FEE" w:rsidRPr="008A0566" w14:paraId="22AB66CE" w14:textId="77777777" w:rsidTr="0054467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3486F7" w14:textId="77777777" w:rsidR="003C6FEE" w:rsidRPr="008A0566" w:rsidRDefault="003C6FEE" w:rsidP="0054467E">
            <w:pPr>
              <w:spacing w:after="0" w:line="240" w:lineRule="auto"/>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Sleep quality</w:t>
            </w:r>
          </w:p>
        </w:tc>
        <w:tc>
          <w:tcPr>
            <w:tcW w:w="460" w:type="dxa"/>
            <w:tcBorders>
              <w:top w:val="nil"/>
              <w:left w:val="nil"/>
              <w:bottom w:val="single" w:sz="4" w:space="0" w:color="auto"/>
              <w:right w:val="single" w:sz="4" w:space="0" w:color="auto"/>
            </w:tcBorders>
            <w:shd w:val="clear" w:color="auto" w:fill="auto"/>
            <w:noWrap/>
            <w:vAlign w:val="bottom"/>
            <w:hideMark/>
          </w:tcPr>
          <w:p w14:paraId="3A2A7B7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165</w:t>
            </w:r>
          </w:p>
        </w:tc>
        <w:tc>
          <w:tcPr>
            <w:tcW w:w="955" w:type="dxa"/>
            <w:tcBorders>
              <w:top w:val="nil"/>
              <w:left w:val="nil"/>
              <w:bottom w:val="single" w:sz="4" w:space="0" w:color="auto"/>
              <w:right w:val="single" w:sz="4" w:space="0" w:color="auto"/>
            </w:tcBorders>
            <w:shd w:val="clear" w:color="auto" w:fill="auto"/>
            <w:noWrap/>
            <w:vAlign w:val="bottom"/>
            <w:hideMark/>
          </w:tcPr>
          <w:p w14:paraId="0ACF2D85"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1.11</w:t>
            </w:r>
          </w:p>
        </w:tc>
        <w:tc>
          <w:tcPr>
            <w:tcW w:w="968" w:type="dxa"/>
            <w:tcBorders>
              <w:top w:val="nil"/>
              <w:left w:val="nil"/>
              <w:bottom w:val="single" w:sz="4" w:space="0" w:color="auto"/>
              <w:right w:val="single" w:sz="4" w:space="0" w:color="auto"/>
            </w:tcBorders>
            <w:shd w:val="clear" w:color="auto" w:fill="auto"/>
            <w:noWrap/>
            <w:vAlign w:val="bottom"/>
            <w:hideMark/>
          </w:tcPr>
          <w:p w14:paraId="4911FE04"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(0.63, 1.93)</w:t>
            </w:r>
          </w:p>
        </w:tc>
        <w:tc>
          <w:tcPr>
            <w:tcW w:w="661" w:type="dxa"/>
            <w:tcBorders>
              <w:top w:val="nil"/>
              <w:left w:val="nil"/>
              <w:bottom w:val="single" w:sz="4" w:space="0" w:color="auto"/>
              <w:right w:val="single" w:sz="4" w:space="0" w:color="auto"/>
            </w:tcBorders>
            <w:shd w:val="clear" w:color="auto" w:fill="auto"/>
            <w:noWrap/>
            <w:vAlign w:val="bottom"/>
            <w:hideMark/>
          </w:tcPr>
          <w:p w14:paraId="524AA9DB"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0.72</w:t>
            </w:r>
          </w:p>
        </w:tc>
        <w:tc>
          <w:tcPr>
            <w:tcW w:w="253" w:type="dxa"/>
            <w:tcBorders>
              <w:top w:val="nil"/>
              <w:left w:val="nil"/>
              <w:bottom w:val="single" w:sz="4" w:space="0" w:color="auto"/>
              <w:right w:val="single" w:sz="4" w:space="0" w:color="auto"/>
            </w:tcBorders>
            <w:shd w:val="clear" w:color="auto" w:fill="auto"/>
            <w:noWrap/>
            <w:vAlign w:val="bottom"/>
            <w:hideMark/>
          </w:tcPr>
          <w:p w14:paraId="15631E9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6983249"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165</w:t>
            </w:r>
          </w:p>
        </w:tc>
        <w:tc>
          <w:tcPr>
            <w:tcW w:w="955" w:type="dxa"/>
            <w:tcBorders>
              <w:top w:val="nil"/>
              <w:left w:val="nil"/>
              <w:bottom w:val="single" w:sz="4" w:space="0" w:color="auto"/>
              <w:right w:val="single" w:sz="4" w:space="0" w:color="auto"/>
            </w:tcBorders>
            <w:shd w:val="clear" w:color="auto" w:fill="auto"/>
            <w:noWrap/>
            <w:vAlign w:val="bottom"/>
            <w:hideMark/>
          </w:tcPr>
          <w:p w14:paraId="67CDE84B"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1.11</w:t>
            </w:r>
          </w:p>
        </w:tc>
        <w:tc>
          <w:tcPr>
            <w:tcW w:w="968" w:type="dxa"/>
            <w:tcBorders>
              <w:top w:val="nil"/>
              <w:left w:val="nil"/>
              <w:bottom w:val="single" w:sz="4" w:space="0" w:color="auto"/>
              <w:right w:val="single" w:sz="4" w:space="0" w:color="auto"/>
            </w:tcBorders>
            <w:shd w:val="clear" w:color="auto" w:fill="auto"/>
            <w:noWrap/>
            <w:vAlign w:val="bottom"/>
            <w:hideMark/>
          </w:tcPr>
          <w:p w14:paraId="615573E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(0.62, 1.98)</w:t>
            </w:r>
          </w:p>
        </w:tc>
        <w:tc>
          <w:tcPr>
            <w:tcW w:w="661" w:type="dxa"/>
            <w:tcBorders>
              <w:top w:val="nil"/>
              <w:left w:val="nil"/>
              <w:bottom w:val="single" w:sz="4" w:space="0" w:color="auto"/>
              <w:right w:val="single" w:sz="4" w:space="0" w:color="auto"/>
            </w:tcBorders>
            <w:shd w:val="clear" w:color="auto" w:fill="auto"/>
            <w:noWrap/>
            <w:vAlign w:val="bottom"/>
            <w:hideMark/>
          </w:tcPr>
          <w:p w14:paraId="264CBCB7"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0.73</w:t>
            </w:r>
          </w:p>
        </w:tc>
        <w:tc>
          <w:tcPr>
            <w:tcW w:w="253" w:type="dxa"/>
            <w:tcBorders>
              <w:top w:val="nil"/>
              <w:left w:val="nil"/>
              <w:bottom w:val="single" w:sz="4" w:space="0" w:color="auto"/>
              <w:right w:val="single" w:sz="4" w:space="0" w:color="auto"/>
            </w:tcBorders>
            <w:shd w:val="clear" w:color="auto" w:fill="auto"/>
            <w:noWrap/>
            <w:vAlign w:val="bottom"/>
            <w:hideMark/>
          </w:tcPr>
          <w:p w14:paraId="68F070C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B225F6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168</w:t>
            </w:r>
          </w:p>
        </w:tc>
        <w:tc>
          <w:tcPr>
            <w:tcW w:w="1046" w:type="dxa"/>
            <w:tcBorders>
              <w:top w:val="nil"/>
              <w:left w:val="nil"/>
              <w:bottom w:val="single" w:sz="4" w:space="0" w:color="auto"/>
              <w:right w:val="single" w:sz="4" w:space="0" w:color="auto"/>
            </w:tcBorders>
            <w:shd w:val="clear" w:color="auto" w:fill="auto"/>
            <w:noWrap/>
            <w:vAlign w:val="bottom"/>
            <w:hideMark/>
          </w:tcPr>
          <w:p w14:paraId="20B2AA3E"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0.97</w:t>
            </w:r>
          </w:p>
        </w:tc>
        <w:tc>
          <w:tcPr>
            <w:tcW w:w="992" w:type="dxa"/>
            <w:tcBorders>
              <w:top w:val="nil"/>
              <w:left w:val="nil"/>
              <w:bottom w:val="single" w:sz="4" w:space="0" w:color="auto"/>
              <w:right w:val="single" w:sz="4" w:space="0" w:color="auto"/>
            </w:tcBorders>
            <w:shd w:val="clear" w:color="auto" w:fill="auto"/>
            <w:noWrap/>
            <w:vAlign w:val="bottom"/>
            <w:hideMark/>
          </w:tcPr>
          <w:p w14:paraId="0139CC71"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(0.56, 1.67)</w:t>
            </w:r>
          </w:p>
        </w:tc>
        <w:tc>
          <w:tcPr>
            <w:tcW w:w="577" w:type="dxa"/>
            <w:tcBorders>
              <w:top w:val="nil"/>
              <w:left w:val="nil"/>
              <w:bottom w:val="single" w:sz="4" w:space="0" w:color="auto"/>
              <w:right w:val="single" w:sz="4" w:space="0" w:color="auto"/>
            </w:tcBorders>
            <w:shd w:val="clear" w:color="auto" w:fill="auto"/>
            <w:noWrap/>
            <w:vAlign w:val="bottom"/>
            <w:hideMark/>
          </w:tcPr>
          <w:p w14:paraId="2164BC35"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0.90</w:t>
            </w:r>
          </w:p>
        </w:tc>
        <w:tc>
          <w:tcPr>
            <w:tcW w:w="273" w:type="dxa"/>
            <w:tcBorders>
              <w:top w:val="nil"/>
              <w:left w:val="nil"/>
              <w:bottom w:val="single" w:sz="4" w:space="0" w:color="auto"/>
              <w:right w:val="single" w:sz="4" w:space="0" w:color="auto"/>
            </w:tcBorders>
            <w:shd w:val="clear" w:color="auto" w:fill="auto"/>
            <w:noWrap/>
            <w:vAlign w:val="bottom"/>
            <w:hideMark/>
          </w:tcPr>
          <w:p w14:paraId="3094F6B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DCA08C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168</w:t>
            </w:r>
          </w:p>
        </w:tc>
        <w:tc>
          <w:tcPr>
            <w:tcW w:w="958" w:type="dxa"/>
            <w:tcBorders>
              <w:top w:val="nil"/>
              <w:left w:val="nil"/>
              <w:bottom w:val="single" w:sz="4" w:space="0" w:color="auto"/>
              <w:right w:val="single" w:sz="4" w:space="0" w:color="auto"/>
            </w:tcBorders>
            <w:shd w:val="clear" w:color="auto" w:fill="auto"/>
            <w:noWrap/>
            <w:vAlign w:val="bottom"/>
            <w:hideMark/>
          </w:tcPr>
          <w:p w14:paraId="2ABEF21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0.80</w:t>
            </w:r>
          </w:p>
        </w:tc>
        <w:tc>
          <w:tcPr>
            <w:tcW w:w="992" w:type="dxa"/>
            <w:tcBorders>
              <w:top w:val="nil"/>
              <w:left w:val="nil"/>
              <w:bottom w:val="single" w:sz="4" w:space="0" w:color="auto"/>
              <w:right w:val="single" w:sz="4" w:space="0" w:color="auto"/>
            </w:tcBorders>
            <w:shd w:val="clear" w:color="auto" w:fill="auto"/>
            <w:noWrap/>
            <w:vAlign w:val="bottom"/>
            <w:hideMark/>
          </w:tcPr>
          <w:p w14:paraId="7A5A95B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(0.44, 1.45)</w:t>
            </w:r>
          </w:p>
        </w:tc>
        <w:tc>
          <w:tcPr>
            <w:tcW w:w="567" w:type="dxa"/>
            <w:tcBorders>
              <w:top w:val="nil"/>
              <w:left w:val="nil"/>
              <w:bottom w:val="single" w:sz="4" w:space="0" w:color="auto"/>
              <w:right w:val="single" w:sz="4" w:space="0" w:color="auto"/>
            </w:tcBorders>
            <w:shd w:val="clear" w:color="auto" w:fill="auto"/>
            <w:noWrap/>
            <w:vAlign w:val="bottom"/>
            <w:hideMark/>
          </w:tcPr>
          <w:p w14:paraId="002EE8F3"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0.47</w:t>
            </w:r>
          </w:p>
        </w:tc>
      </w:tr>
      <w:tr w:rsidR="003C6FEE" w:rsidRPr="008A0566" w14:paraId="0171DDDE" w14:textId="77777777" w:rsidTr="0054467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93ACFA" w14:textId="77777777" w:rsidR="003C6FEE" w:rsidRPr="008A0566" w:rsidRDefault="003C6FEE" w:rsidP="0054467E">
            <w:pPr>
              <w:spacing w:after="0" w:line="240" w:lineRule="auto"/>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Sleep latency</w:t>
            </w:r>
          </w:p>
        </w:tc>
        <w:tc>
          <w:tcPr>
            <w:tcW w:w="460" w:type="dxa"/>
            <w:tcBorders>
              <w:top w:val="nil"/>
              <w:left w:val="nil"/>
              <w:bottom w:val="single" w:sz="4" w:space="0" w:color="auto"/>
              <w:right w:val="single" w:sz="4" w:space="0" w:color="auto"/>
            </w:tcBorders>
            <w:shd w:val="clear" w:color="auto" w:fill="auto"/>
            <w:noWrap/>
            <w:vAlign w:val="bottom"/>
            <w:hideMark/>
          </w:tcPr>
          <w:p w14:paraId="505FC744"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163</w:t>
            </w:r>
          </w:p>
        </w:tc>
        <w:tc>
          <w:tcPr>
            <w:tcW w:w="955" w:type="dxa"/>
            <w:tcBorders>
              <w:top w:val="nil"/>
              <w:left w:val="nil"/>
              <w:bottom w:val="single" w:sz="4" w:space="0" w:color="auto"/>
              <w:right w:val="single" w:sz="4" w:space="0" w:color="auto"/>
            </w:tcBorders>
            <w:shd w:val="clear" w:color="auto" w:fill="auto"/>
            <w:noWrap/>
            <w:vAlign w:val="bottom"/>
            <w:hideMark/>
          </w:tcPr>
          <w:p w14:paraId="056C4A6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1.46</w:t>
            </w:r>
          </w:p>
        </w:tc>
        <w:tc>
          <w:tcPr>
            <w:tcW w:w="968" w:type="dxa"/>
            <w:tcBorders>
              <w:top w:val="nil"/>
              <w:left w:val="nil"/>
              <w:bottom w:val="single" w:sz="4" w:space="0" w:color="auto"/>
              <w:right w:val="single" w:sz="4" w:space="0" w:color="auto"/>
            </w:tcBorders>
            <w:shd w:val="clear" w:color="auto" w:fill="auto"/>
            <w:noWrap/>
            <w:vAlign w:val="bottom"/>
            <w:hideMark/>
          </w:tcPr>
          <w:p w14:paraId="266E3A7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(0.89, 2.38)</w:t>
            </w:r>
          </w:p>
        </w:tc>
        <w:tc>
          <w:tcPr>
            <w:tcW w:w="661" w:type="dxa"/>
            <w:tcBorders>
              <w:top w:val="nil"/>
              <w:left w:val="nil"/>
              <w:bottom w:val="single" w:sz="4" w:space="0" w:color="auto"/>
              <w:right w:val="single" w:sz="4" w:space="0" w:color="auto"/>
            </w:tcBorders>
            <w:shd w:val="clear" w:color="auto" w:fill="auto"/>
            <w:noWrap/>
            <w:vAlign w:val="bottom"/>
            <w:hideMark/>
          </w:tcPr>
          <w:p w14:paraId="6DC4B44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0.13</w:t>
            </w:r>
          </w:p>
        </w:tc>
        <w:tc>
          <w:tcPr>
            <w:tcW w:w="253" w:type="dxa"/>
            <w:tcBorders>
              <w:top w:val="nil"/>
              <w:left w:val="nil"/>
              <w:bottom w:val="single" w:sz="4" w:space="0" w:color="auto"/>
              <w:right w:val="single" w:sz="4" w:space="0" w:color="auto"/>
            </w:tcBorders>
            <w:shd w:val="clear" w:color="auto" w:fill="auto"/>
            <w:noWrap/>
            <w:vAlign w:val="bottom"/>
            <w:hideMark/>
          </w:tcPr>
          <w:p w14:paraId="2E45D11B"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773B84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163</w:t>
            </w:r>
          </w:p>
        </w:tc>
        <w:tc>
          <w:tcPr>
            <w:tcW w:w="955" w:type="dxa"/>
            <w:tcBorders>
              <w:top w:val="nil"/>
              <w:left w:val="nil"/>
              <w:bottom w:val="single" w:sz="4" w:space="0" w:color="auto"/>
              <w:right w:val="single" w:sz="4" w:space="0" w:color="auto"/>
            </w:tcBorders>
            <w:shd w:val="clear" w:color="auto" w:fill="auto"/>
            <w:noWrap/>
            <w:vAlign w:val="bottom"/>
            <w:hideMark/>
          </w:tcPr>
          <w:p w14:paraId="3D71298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1.39</w:t>
            </w:r>
          </w:p>
        </w:tc>
        <w:tc>
          <w:tcPr>
            <w:tcW w:w="968" w:type="dxa"/>
            <w:tcBorders>
              <w:top w:val="nil"/>
              <w:left w:val="nil"/>
              <w:bottom w:val="single" w:sz="4" w:space="0" w:color="auto"/>
              <w:right w:val="single" w:sz="4" w:space="0" w:color="auto"/>
            </w:tcBorders>
            <w:shd w:val="clear" w:color="auto" w:fill="auto"/>
            <w:noWrap/>
            <w:vAlign w:val="bottom"/>
            <w:hideMark/>
          </w:tcPr>
          <w:p w14:paraId="3951E5B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(0.84, 2.31)</w:t>
            </w:r>
          </w:p>
        </w:tc>
        <w:tc>
          <w:tcPr>
            <w:tcW w:w="661" w:type="dxa"/>
            <w:tcBorders>
              <w:top w:val="nil"/>
              <w:left w:val="nil"/>
              <w:bottom w:val="single" w:sz="4" w:space="0" w:color="auto"/>
              <w:right w:val="single" w:sz="4" w:space="0" w:color="auto"/>
            </w:tcBorders>
            <w:shd w:val="clear" w:color="auto" w:fill="auto"/>
            <w:noWrap/>
            <w:vAlign w:val="bottom"/>
            <w:hideMark/>
          </w:tcPr>
          <w:p w14:paraId="15E5C179"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0.20</w:t>
            </w:r>
          </w:p>
        </w:tc>
        <w:tc>
          <w:tcPr>
            <w:tcW w:w="253" w:type="dxa"/>
            <w:tcBorders>
              <w:top w:val="nil"/>
              <w:left w:val="nil"/>
              <w:bottom w:val="single" w:sz="4" w:space="0" w:color="auto"/>
              <w:right w:val="single" w:sz="4" w:space="0" w:color="auto"/>
            </w:tcBorders>
            <w:shd w:val="clear" w:color="auto" w:fill="auto"/>
            <w:noWrap/>
            <w:vAlign w:val="bottom"/>
            <w:hideMark/>
          </w:tcPr>
          <w:p w14:paraId="2A3BF05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87FE19E"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161</w:t>
            </w:r>
          </w:p>
        </w:tc>
        <w:tc>
          <w:tcPr>
            <w:tcW w:w="1046" w:type="dxa"/>
            <w:tcBorders>
              <w:top w:val="nil"/>
              <w:left w:val="nil"/>
              <w:bottom w:val="single" w:sz="4" w:space="0" w:color="auto"/>
              <w:right w:val="single" w:sz="4" w:space="0" w:color="auto"/>
            </w:tcBorders>
            <w:shd w:val="clear" w:color="auto" w:fill="auto"/>
            <w:noWrap/>
            <w:vAlign w:val="bottom"/>
            <w:hideMark/>
          </w:tcPr>
          <w:p w14:paraId="3CFF4417"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1.33</w:t>
            </w:r>
          </w:p>
        </w:tc>
        <w:tc>
          <w:tcPr>
            <w:tcW w:w="992" w:type="dxa"/>
            <w:tcBorders>
              <w:top w:val="nil"/>
              <w:left w:val="nil"/>
              <w:bottom w:val="single" w:sz="4" w:space="0" w:color="auto"/>
              <w:right w:val="single" w:sz="4" w:space="0" w:color="auto"/>
            </w:tcBorders>
            <w:shd w:val="clear" w:color="auto" w:fill="auto"/>
            <w:noWrap/>
            <w:vAlign w:val="bottom"/>
            <w:hideMark/>
          </w:tcPr>
          <w:p w14:paraId="27E3EA18"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(0.86, 2.06)</w:t>
            </w:r>
          </w:p>
        </w:tc>
        <w:tc>
          <w:tcPr>
            <w:tcW w:w="577" w:type="dxa"/>
            <w:tcBorders>
              <w:top w:val="nil"/>
              <w:left w:val="nil"/>
              <w:bottom w:val="single" w:sz="4" w:space="0" w:color="auto"/>
              <w:right w:val="single" w:sz="4" w:space="0" w:color="auto"/>
            </w:tcBorders>
            <w:shd w:val="clear" w:color="auto" w:fill="auto"/>
            <w:noWrap/>
            <w:vAlign w:val="bottom"/>
            <w:hideMark/>
          </w:tcPr>
          <w:p w14:paraId="6D9855FC"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0.21</w:t>
            </w:r>
          </w:p>
        </w:tc>
        <w:tc>
          <w:tcPr>
            <w:tcW w:w="273" w:type="dxa"/>
            <w:tcBorders>
              <w:top w:val="nil"/>
              <w:left w:val="nil"/>
              <w:bottom w:val="single" w:sz="4" w:space="0" w:color="auto"/>
              <w:right w:val="single" w:sz="4" w:space="0" w:color="auto"/>
            </w:tcBorders>
            <w:shd w:val="clear" w:color="auto" w:fill="auto"/>
            <w:noWrap/>
            <w:vAlign w:val="bottom"/>
            <w:hideMark/>
          </w:tcPr>
          <w:p w14:paraId="08279864"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20DE0E8"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161</w:t>
            </w:r>
          </w:p>
        </w:tc>
        <w:tc>
          <w:tcPr>
            <w:tcW w:w="958" w:type="dxa"/>
            <w:tcBorders>
              <w:top w:val="nil"/>
              <w:left w:val="nil"/>
              <w:bottom w:val="single" w:sz="4" w:space="0" w:color="auto"/>
              <w:right w:val="single" w:sz="4" w:space="0" w:color="auto"/>
            </w:tcBorders>
            <w:shd w:val="clear" w:color="auto" w:fill="auto"/>
            <w:noWrap/>
            <w:vAlign w:val="bottom"/>
            <w:hideMark/>
          </w:tcPr>
          <w:p w14:paraId="197A2769"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1.27</w:t>
            </w:r>
          </w:p>
        </w:tc>
        <w:tc>
          <w:tcPr>
            <w:tcW w:w="992" w:type="dxa"/>
            <w:tcBorders>
              <w:top w:val="nil"/>
              <w:left w:val="nil"/>
              <w:bottom w:val="single" w:sz="4" w:space="0" w:color="auto"/>
              <w:right w:val="single" w:sz="4" w:space="0" w:color="auto"/>
            </w:tcBorders>
            <w:shd w:val="clear" w:color="auto" w:fill="auto"/>
            <w:noWrap/>
            <w:vAlign w:val="bottom"/>
            <w:hideMark/>
          </w:tcPr>
          <w:p w14:paraId="7E4695D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(0.81, 1.99)</w:t>
            </w:r>
          </w:p>
        </w:tc>
        <w:tc>
          <w:tcPr>
            <w:tcW w:w="567" w:type="dxa"/>
            <w:tcBorders>
              <w:top w:val="nil"/>
              <w:left w:val="nil"/>
              <w:bottom w:val="single" w:sz="4" w:space="0" w:color="auto"/>
              <w:right w:val="single" w:sz="4" w:space="0" w:color="auto"/>
            </w:tcBorders>
            <w:shd w:val="clear" w:color="auto" w:fill="auto"/>
            <w:noWrap/>
            <w:vAlign w:val="bottom"/>
            <w:hideMark/>
          </w:tcPr>
          <w:p w14:paraId="74EE9FB5"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0.29</w:t>
            </w:r>
          </w:p>
        </w:tc>
      </w:tr>
      <w:tr w:rsidR="003C6FEE" w:rsidRPr="008A0566" w14:paraId="3BBF04BE" w14:textId="77777777" w:rsidTr="0054467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592B8C" w14:textId="77777777" w:rsidR="003C6FEE" w:rsidRPr="008A0566" w:rsidRDefault="003C6FEE" w:rsidP="0054467E">
            <w:pPr>
              <w:spacing w:after="0" w:line="240" w:lineRule="auto"/>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Sleep duration</w:t>
            </w:r>
          </w:p>
        </w:tc>
        <w:tc>
          <w:tcPr>
            <w:tcW w:w="460" w:type="dxa"/>
            <w:tcBorders>
              <w:top w:val="nil"/>
              <w:left w:val="nil"/>
              <w:bottom w:val="single" w:sz="4" w:space="0" w:color="auto"/>
              <w:right w:val="single" w:sz="4" w:space="0" w:color="auto"/>
            </w:tcBorders>
            <w:shd w:val="clear" w:color="auto" w:fill="auto"/>
            <w:noWrap/>
            <w:vAlign w:val="bottom"/>
            <w:hideMark/>
          </w:tcPr>
          <w:p w14:paraId="5FE85F8B"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164</w:t>
            </w:r>
          </w:p>
        </w:tc>
        <w:tc>
          <w:tcPr>
            <w:tcW w:w="955" w:type="dxa"/>
            <w:tcBorders>
              <w:top w:val="nil"/>
              <w:left w:val="nil"/>
              <w:bottom w:val="single" w:sz="4" w:space="0" w:color="auto"/>
              <w:right w:val="single" w:sz="4" w:space="0" w:color="auto"/>
            </w:tcBorders>
            <w:shd w:val="clear" w:color="auto" w:fill="auto"/>
            <w:noWrap/>
            <w:vAlign w:val="bottom"/>
            <w:hideMark/>
          </w:tcPr>
          <w:p w14:paraId="70A639F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1.56</w:t>
            </w:r>
          </w:p>
        </w:tc>
        <w:tc>
          <w:tcPr>
            <w:tcW w:w="968" w:type="dxa"/>
            <w:tcBorders>
              <w:top w:val="nil"/>
              <w:left w:val="nil"/>
              <w:bottom w:val="single" w:sz="4" w:space="0" w:color="auto"/>
              <w:right w:val="single" w:sz="4" w:space="0" w:color="auto"/>
            </w:tcBorders>
            <w:shd w:val="clear" w:color="auto" w:fill="auto"/>
            <w:noWrap/>
            <w:vAlign w:val="bottom"/>
            <w:hideMark/>
          </w:tcPr>
          <w:p w14:paraId="340B8304"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(0.96, 2.54)</w:t>
            </w:r>
          </w:p>
        </w:tc>
        <w:tc>
          <w:tcPr>
            <w:tcW w:w="661" w:type="dxa"/>
            <w:tcBorders>
              <w:top w:val="nil"/>
              <w:left w:val="nil"/>
              <w:bottom w:val="single" w:sz="4" w:space="0" w:color="auto"/>
              <w:right w:val="single" w:sz="4" w:space="0" w:color="auto"/>
            </w:tcBorders>
            <w:shd w:val="clear" w:color="auto" w:fill="auto"/>
            <w:noWrap/>
            <w:vAlign w:val="bottom"/>
            <w:hideMark/>
          </w:tcPr>
          <w:p w14:paraId="38ADFDB4"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0.07</w:t>
            </w:r>
          </w:p>
        </w:tc>
        <w:tc>
          <w:tcPr>
            <w:tcW w:w="253" w:type="dxa"/>
            <w:tcBorders>
              <w:top w:val="nil"/>
              <w:left w:val="nil"/>
              <w:bottom w:val="single" w:sz="4" w:space="0" w:color="auto"/>
              <w:right w:val="single" w:sz="4" w:space="0" w:color="auto"/>
            </w:tcBorders>
            <w:shd w:val="clear" w:color="auto" w:fill="auto"/>
            <w:noWrap/>
            <w:vAlign w:val="bottom"/>
            <w:hideMark/>
          </w:tcPr>
          <w:p w14:paraId="05EAC6A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AD3832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164</w:t>
            </w:r>
          </w:p>
        </w:tc>
        <w:tc>
          <w:tcPr>
            <w:tcW w:w="955" w:type="dxa"/>
            <w:tcBorders>
              <w:top w:val="nil"/>
              <w:left w:val="nil"/>
              <w:bottom w:val="single" w:sz="4" w:space="0" w:color="auto"/>
              <w:right w:val="single" w:sz="4" w:space="0" w:color="auto"/>
            </w:tcBorders>
            <w:shd w:val="clear" w:color="auto" w:fill="auto"/>
            <w:noWrap/>
            <w:vAlign w:val="bottom"/>
            <w:hideMark/>
          </w:tcPr>
          <w:p w14:paraId="3F5A650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1.57</w:t>
            </w:r>
          </w:p>
        </w:tc>
        <w:tc>
          <w:tcPr>
            <w:tcW w:w="968" w:type="dxa"/>
            <w:tcBorders>
              <w:top w:val="nil"/>
              <w:left w:val="nil"/>
              <w:bottom w:val="single" w:sz="4" w:space="0" w:color="auto"/>
              <w:right w:val="single" w:sz="4" w:space="0" w:color="auto"/>
            </w:tcBorders>
            <w:shd w:val="clear" w:color="auto" w:fill="auto"/>
            <w:noWrap/>
            <w:vAlign w:val="bottom"/>
            <w:hideMark/>
          </w:tcPr>
          <w:p w14:paraId="09E18CF1"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(0.95, 2.58)</w:t>
            </w:r>
          </w:p>
        </w:tc>
        <w:tc>
          <w:tcPr>
            <w:tcW w:w="661" w:type="dxa"/>
            <w:tcBorders>
              <w:top w:val="nil"/>
              <w:left w:val="nil"/>
              <w:bottom w:val="single" w:sz="4" w:space="0" w:color="auto"/>
              <w:right w:val="single" w:sz="4" w:space="0" w:color="auto"/>
            </w:tcBorders>
            <w:shd w:val="clear" w:color="auto" w:fill="auto"/>
            <w:noWrap/>
            <w:vAlign w:val="bottom"/>
            <w:hideMark/>
          </w:tcPr>
          <w:p w14:paraId="2CE8A828"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0.08</w:t>
            </w:r>
          </w:p>
        </w:tc>
        <w:tc>
          <w:tcPr>
            <w:tcW w:w="253" w:type="dxa"/>
            <w:tcBorders>
              <w:top w:val="nil"/>
              <w:left w:val="nil"/>
              <w:bottom w:val="single" w:sz="4" w:space="0" w:color="auto"/>
              <w:right w:val="single" w:sz="4" w:space="0" w:color="auto"/>
            </w:tcBorders>
            <w:shd w:val="clear" w:color="auto" w:fill="auto"/>
            <w:noWrap/>
            <w:vAlign w:val="bottom"/>
            <w:hideMark/>
          </w:tcPr>
          <w:p w14:paraId="7487DF9E"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B9AAF7B"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167</w:t>
            </w:r>
          </w:p>
        </w:tc>
        <w:tc>
          <w:tcPr>
            <w:tcW w:w="1046" w:type="dxa"/>
            <w:tcBorders>
              <w:top w:val="nil"/>
              <w:left w:val="nil"/>
              <w:bottom w:val="single" w:sz="4" w:space="0" w:color="auto"/>
              <w:right w:val="single" w:sz="4" w:space="0" w:color="auto"/>
            </w:tcBorders>
            <w:shd w:val="clear" w:color="auto" w:fill="auto"/>
            <w:noWrap/>
            <w:vAlign w:val="bottom"/>
            <w:hideMark/>
          </w:tcPr>
          <w:p w14:paraId="184AB78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0.69</w:t>
            </w:r>
          </w:p>
        </w:tc>
        <w:tc>
          <w:tcPr>
            <w:tcW w:w="992" w:type="dxa"/>
            <w:tcBorders>
              <w:top w:val="nil"/>
              <w:left w:val="nil"/>
              <w:bottom w:val="single" w:sz="4" w:space="0" w:color="auto"/>
              <w:right w:val="single" w:sz="4" w:space="0" w:color="auto"/>
            </w:tcBorders>
            <w:shd w:val="clear" w:color="auto" w:fill="auto"/>
            <w:noWrap/>
            <w:vAlign w:val="bottom"/>
            <w:hideMark/>
          </w:tcPr>
          <w:p w14:paraId="0570B36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(0.44, 1.07)</w:t>
            </w:r>
          </w:p>
        </w:tc>
        <w:tc>
          <w:tcPr>
            <w:tcW w:w="577" w:type="dxa"/>
            <w:tcBorders>
              <w:top w:val="nil"/>
              <w:left w:val="nil"/>
              <w:bottom w:val="single" w:sz="4" w:space="0" w:color="auto"/>
              <w:right w:val="single" w:sz="4" w:space="0" w:color="auto"/>
            </w:tcBorders>
            <w:shd w:val="clear" w:color="auto" w:fill="auto"/>
            <w:noWrap/>
            <w:vAlign w:val="bottom"/>
            <w:hideMark/>
          </w:tcPr>
          <w:p w14:paraId="4FA04B91"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0.10</w:t>
            </w:r>
          </w:p>
        </w:tc>
        <w:tc>
          <w:tcPr>
            <w:tcW w:w="273" w:type="dxa"/>
            <w:tcBorders>
              <w:top w:val="nil"/>
              <w:left w:val="nil"/>
              <w:bottom w:val="single" w:sz="4" w:space="0" w:color="auto"/>
              <w:right w:val="single" w:sz="4" w:space="0" w:color="auto"/>
            </w:tcBorders>
            <w:shd w:val="clear" w:color="auto" w:fill="auto"/>
            <w:noWrap/>
            <w:vAlign w:val="bottom"/>
            <w:hideMark/>
          </w:tcPr>
          <w:p w14:paraId="537FD3E3"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9F09FF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167</w:t>
            </w:r>
          </w:p>
        </w:tc>
        <w:tc>
          <w:tcPr>
            <w:tcW w:w="958" w:type="dxa"/>
            <w:tcBorders>
              <w:top w:val="nil"/>
              <w:left w:val="nil"/>
              <w:bottom w:val="single" w:sz="4" w:space="0" w:color="auto"/>
              <w:right w:val="single" w:sz="4" w:space="0" w:color="auto"/>
            </w:tcBorders>
            <w:shd w:val="clear" w:color="auto" w:fill="auto"/>
            <w:noWrap/>
            <w:vAlign w:val="bottom"/>
            <w:hideMark/>
          </w:tcPr>
          <w:p w14:paraId="4F3624F8"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0.56</w:t>
            </w:r>
          </w:p>
        </w:tc>
        <w:tc>
          <w:tcPr>
            <w:tcW w:w="992" w:type="dxa"/>
            <w:tcBorders>
              <w:top w:val="nil"/>
              <w:left w:val="nil"/>
              <w:bottom w:val="single" w:sz="4" w:space="0" w:color="auto"/>
              <w:right w:val="single" w:sz="4" w:space="0" w:color="auto"/>
            </w:tcBorders>
            <w:shd w:val="clear" w:color="auto" w:fill="auto"/>
            <w:noWrap/>
            <w:vAlign w:val="bottom"/>
            <w:hideMark/>
          </w:tcPr>
          <w:p w14:paraId="6B350E31"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(0.34, 0.91)</w:t>
            </w:r>
          </w:p>
        </w:tc>
        <w:tc>
          <w:tcPr>
            <w:tcW w:w="567" w:type="dxa"/>
            <w:tcBorders>
              <w:top w:val="nil"/>
              <w:left w:val="nil"/>
              <w:bottom w:val="single" w:sz="4" w:space="0" w:color="auto"/>
              <w:right w:val="single" w:sz="4" w:space="0" w:color="auto"/>
            </w:tcBorders>
            <w:shd w:val="clear" w:color="auto" w:fill="auto"/>
            <w:noWrap/>
            <w:vAlign w:val="bottom"/>
            <w:hideMark/>
          </w:tcPr>
          <w:p w14:paraId="6D6E4E4E"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0.02*</w:t>
            </w:r>
          </w:p>
        </w:tc>
      </w:tr>
      <w:tr w:rsidR="003C6FEE" w:rsidRPr="008A0566" w14:paraId="7DDF35D0" w14:textId="77777777" w:rsidTr="0054467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25B0FC" w14:textId="77777777" w:rsidR="003C6FEE" w:rsidRPr="008A0566" w:rsidRDefault="003C6FEE" w:rsidP="0054467E">
            <w:pPr>
              <w:spacing w:after="0" w:line="240" w:lineRule="auto"/>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Habitual sleep efficiency</w:t>
            </w:r>
          </w:p>
        </w:tc>
        <w:tc>
          <w:tcPr>
            <w:tcW w:w="460" w:type="dxa"/>
            <w:tcBorders>
              <w:top w:val="nil"/>
              <w:left w:val="nil"/>
              <w:bottom w:val="single" w:sz="4" w:space="0" w:color="auto"/>
              <w:right w:val="single" w:sz="4" w:space="0" w:color="auto"/>
            </w:tcBorders>
            <w:shd w:val="clear" w:color="auto" w:fill="auto"/>
            <w:noWrap/>
            <w:vAlign w:val="bottom"/>
            <w:hideMark/>
          </w:tcPr>
          <w:p w14:paraId="030383B9"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159</w:t>
            </w:r>
          </w:p>
        </w:tc>
        <w:tc>
          <w:tcPr>
            <w:tcW w:w="955" w:type="dxa"/>
            <w:tcBorders>
              <w:top w:val="nil"/>
              <w:left w:val="nil"/>
              <w:bottom w:val="single" w:sz="4" w:space="0" w:color="auto"/>
              <w:right w:val="single" w:sz="4" w:space="0" w:color="auto"/>
            </w:tcBorders>
            <w:shd w:val="clear" w:color="auto" w:fill="auto"/>
            <w:noWrap/>
            <w:vAlign w:val="bottom"/>
            <w:hideMark/>
          </w:tcPr>
          <w:p w14:paraId="38E1115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1.32</w:t>
            </w:r>
          </w:p>
        </w:tc>
        <w:tc>
          <w:tcPr>
            <w:tcW w:w="968" w:type="dxa"/>
            <w:tcBorders>
              <w:top w:val="nil"/>
              <w:left w:val="nil"/>
              <w:bottom w:val="single" w:sz="4" w:space="0" w:color="auto"/>
              <w:right w:val="single" w:sz="4" w:space="0" w:color="auto"/>
            </w:tcBorders>
            <w:shd w:val="clear" w:color="auto" w:fill="auto"/>
            <w:noWrap/>
            <w:vAlign w:val="bottom"/>
            <w:hideMark/>
          </w:tcPr>
          <w:p w14:paraId="2D624AB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(0.92, 1.89)</w:t>
            </w:r>
          </w:p>
        </w:tc>
        <w:tc>
          <w:tcPr>
            <w:tcW w:w="661" w:type="dxa"/>
            <w:tcBorders>
              <w:top w:val="nil"/>
              <w:left w:val="nil"/>
              <w:bottom w:val="single" w:sz="4" w:space="0" w:color="auto"/>
              <w:right w:val="single" w:sz="4" w:space="0" w:color="auto"/>
            </w:tcBorders>
            <w:shd w:val="clear" w:color="auto" w:fill="auto"/>
            <w:noWrap/>
            <w:vAlign w:val="bottom"/>
            <w:hideMark/>
          </w:tcPr>
          <w:p w14:paraId="2ED9036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0.14</w:t>
            </w:r>
          </w:p>
        </w:tc>
        <w:tc>
          <w:tcPr>
            <w:tcW w:w="253" w:type="dxa"/>
            <w:tcBorders>
              <w:top w:val="nil"/>
              <w:left w:val="nil"/>
              <w:bottom w:val="single" w:sz="4" w:space="0" w:color="auto"/>
              <w:right w:val="single" w:sz="4" w:space="0" w:color="auto"/>
            </w:tcBorders>
            <w:shd w:val="clear" w:color="auto" w:fill="auto"/>
            <w:noWrap/>
            <w:vAlign w:val="bottom"/>
            <w:hideMark/>
          </w:tcPr>
          <w:p w14:paraId="56638338"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2ADD329"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159</w:t>
            </w:r>
          </w:p>
        </w:tc>
        <w:tc>
          <w:tcPr>
            <w:tcW w:w="955" w:type="dxa"/>
            <w:tcBorders>
              <w:top w:val="nil"/>
              <w:left w:val="nil"/>
              <w:bottom w:val="single" w:sz="4" w:space="0" w:color="auto"/>
              <w:right w:val="single" w:sz="4" w:space="0" w:color="auto"/>
            </w:tcBorders>
            <w:shd w:val="clear" w:color="auto" w:fill="auto"/>
            <w:noWrap/>
            <w:vAlign w:val="bottom"/>
            <w:hideMark/>
          </w:tcPr>
          <w:p w14:paraId="218AA13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1.26</w:t>
            </w:r>
          </w:p>
        </w:tc>
        <w:tc>
          <w:tcPr>
            <w:tcW w:w="968" w:type="dxa"/>
            <w:tcBorders>
              <w:top w:val="nil"/>
              <w:left w:val="nil"/>
              <w:bottom w:val="single" w:sz="4" w:space="0" w:color="auto"/>
              <w:right w:val="single" w:sz="4" w:space="0" w:color="auto"/>
            </w:tcBorders>
            <w:shd w:val="clear" w:color="auto" w:fill="auto"/>
            <w:noWrap/>
            <w:vAlign w:val="bottom"/>
            <w:hideMark/>
          </w:tcPr>
          <w:p w14:paraId="5E5876B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(0.87, 1.83)</w:t>
            </w:r>
          </w:p>
        </w:tc>
        <w:tc>
          <w:tcPr>
            <w:tcW w:w="661" w:type="dxa"/>
            <w:tcBorders>
              <w:top w:val="nil"/>
              <w:left w:val="nil"/>
              <w:bottom w:val="single" w:sz="4" w:space="0" w:color="auto"/>
              <w:right w:val="single" w:sz="4" w:space="0" w:color="auto"/>
            </w:tcBorders>
            <w:shd w:val="clear" w:color="auto" w:fill="auto"/>
            <w:noWrap/>
            <w:vAlign w:val="bottom"/>
            <w:hideMark/>
          </w:tcPr>
          <w:p w14:paraId="02CFA80C"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0.23</w:t>
            </w:r>
          </w:p>
        </w:tc>
        <w:tc>
          <w:tcPr>
            <w:tcW w:w="253" w:type="dxa"/>
            <w:tcBorders>
              <w:top w:val="nil"/>
              <w:left w:val="nil"/>
              <w:bottom w:val="single" w:sz="4" w:space="0" w:color="auto"/>
              <w:right w:val="single" w:sz="4" w:space="0" w:color="auto"/>
            </w:tcBorders>
            <w:shd w:val="clear" w:color="auto" w:fill="auto"/>
            <w:noWrap/>
            <w:vAlign w:val="bottom"/>
            <w:hideMark/>
          </w:tcPr>
          <w:p w14:paraId="736E8C1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301C70B"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166</w:t>
            </w:r>
          </w:p>
        </w:tc>
        <w:tc>
          <w:tcPr>
            <w:tcW w:w="1046" w:type="dxa"/>
            <w:tcBorders>
              <w:top w:val="nil"/>
              <w:left w:val="nil"/>
              <w:bottom w:val="single" w:sz="4" w:space="0" w:color="auto"/>
              <w:right w:val="single" w:sz="4" w:space="0" w:color="auto"/>
            </w:tcBorders>
            <w:shd w:val="clear" w:color="auto" w:fill="auto"/>
            <w:noWrap/>
            <w:vAlign w:val="bottom"/>
            <w:hideMark/>
          </w:tcPr>
          <w:p w14:paraId="263DDCAC"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0.76</w:t>
            </w:r>
          </w:p>
        </w:tc>
        <w:tc>
          <w:tcPr>
            <w:tcW w:w="992" w:type="dxa"/>
            <w:tcBorders>
              <w:top w:val="nil"/>
              <w:left w:val="nil"/>
              <w:bottom w:val="single" w:sz="4" w:space="0" w:color="auto"/>
              <w:right w:val="single" w:sz="4" w:space="0" w:color="auto"/>
            </w:tcBorders>
            <w:shd w:val="clear" w:color="auto" w:fill="auto"/>
            <w:noWrap/>
            <w:vAlign w:val="bottom"/>
            <w:hideMark/>
          </w:tcPr>
          <w:p w14:paraId="2E4766B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(0.55, 1.07)</w:t>
            </w:r>
          </w:p>
        </w:tc>
        <w:tc>
          <w:tcPr>
            <w:tcW w:w="577" w:type="dxa"/>
            <w:tcBorders>
              <w:top w:val="nil"/>
              <w:left w:val="nil"/>
              <w:bottom w:val="single" w:sz="4" w:space="0" w:color="auto"/>
              <w:right w:val="single" w:sz="4" w:space="0" w:color="auto"/>
            </w:tcBorders>
            <w:shd w:val="clear" w:color="auto" w:fill="auto"/>
            <w:noWrap/>
            <w:vAlign w:val="bottom"/>
            <w:hideMark/>
          </w:tcPr>
          <w:p w14:paraId="043C1EC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0.11</w:t>
            </w:r>
          </w:p>
        </w:tc>
        <w:tc>
          <w:tcPr>
            <w:tcW w:w="273" w:type="dxa"/>
            <w:tcBorders>
              <w:top w:val="nil"/>
              <w:left w:val="nil"/>
              <w:bottom w:val="single" w:sz="4" w:space="0" w:color="auto"/>
              <w:right w:val="single" w:sz="4" w:space="0" w:color="auto"/>
            </w:tcBorders>
            <w:shd w:val="clear" w:color="auto" w:fill="auto"/>
            <w:noWrap/>
            <w:vAlign w:val="bottom"/>
            <w:hideMark/>
          </w:tcPr>
          <w:p w14:paraId="11745BE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7F78B6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166</w:t>
            </w:r>
          </w:p>
        </w:tc>
        <w:tc>
          <w:tcPr>
            <w:tcW w:w="958" w:type="dxa"/>
            <w:tcBorders>
              <w:top w:val="nil"/>
              <w:left w:val="nil"/>
              <w:bottom w:val="single" w:sz="4" w:space="0" w:color="auto"/>
              <w:right w:val="single" w:sz="4" w:space="0" w:color="auto"/>
            </w:tcBorders>
            <w:shd w:val="clear" w:color="auto" w:fill="auto"/>
            <w:noWrap/>
            <w:vAlign w:val="bottom"/>
            <w:hideMark/>
          </w:tcPr>
          <w:p w14:paraId="2EACF03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0.69</w:t>
            </w:r>
          </w:p>
        </w:tc>
        <w:tc>
          <w:tcPr>
            <w:tcW w:w="992" w:type="dxa"/>
            <w:tcBorders>
              <w:top w:val="nil"/>
              <w:left w:val="nil"/>
              <w:bottom w:val="single" w:sz="4" w:space="0" w:color="auto"/>
              <w:right w:val="single" w:sz="4" w:space="0" w:color="auto"/>
            </w:tcBorders>
            <w:shd w:val="clear" w:color="auto" w:fill="auto"/>
            <w:noWrap/>
            <w:vAlign w:val="bottom"/>
            <w:hideMark/>
          </w:tcPr>
          <w:p w14:paraId="3B889ED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(0.48, 0.98)</w:t>
            </w:r>
          </w:p>
        </w:tc>
        <w:tc>
          <w:tcPr>
            <w:tcW w:w="567" w:type="dxa"/>
            <w:tcBorders>
              <w:top w:val="nil"/>
              <w:left w:val="nil"/>
              <w:bottom w:val="single" w:sz="4" w:space="0" w:color="auto"/>
              <w:right w:val="single" w:sz="4" w:space="0" w:color="auto"/>
            </w:tcBorders>
            <w:shd w:val="clear" w:color="auto" w:fill="auto"/>
            <w:noWrap/>
            <w:vAlign w:val="bottom"/>
            <w:hideMark/>
          </w:tcPr>
          <w:p w14:paraId="03415ED1"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0.04*</w:t>
            </w:r>
          </w:p>
        </w:tc>
      </w:tr>
      <w:tr w:rsidR="003C6FEE" w:rsidRPr="008A0566" w14:paraId="3F2B4529" w14:textId="77777777" w:rsidTr="0054467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206E1D" w14:textId="77777777" w:rsidR="003C6FEE" w:rsidRPr="008A0566" w:rsidRDefault="003C6FEE" w:rsidP="0054467E">
            <w:pPr>
              <w:spacing w:after="0" w:line="240" w:lineRule="auto"/>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Sleep disturbances</w:t>
            </w:r>
          </w:p>
        </w:tc>
        <w:tc>
          <w:tcPr>
            <w:tcW w:w="460" w:type="dxa"/>
            <w:tcBorders>
              <w:top w:val="nil"/>
              <w:left w:val="nil"/>
              <w:bottom w:val="single" w:sz="4" w:space="0" w:color="auto"/>
              <w:right w:val="single" w:sz="4" w:space="0" w:color="auto"/>
            </w:tcBorders>
            <w:shd w:val="clear" w:color="auto" w:fill="auto"/>
            <w:noWrap/>
            <w:vAlign w:val="bottom"/>
            <w:hideMark/>
          </w:tcPr>
          <w:p w14:paraId="322D418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166</w:t>
            </w:r>
          </w:p>
        </w:tc>
        <w:tc>
          <w:tcPr>
            <w:tcW w:w="955" w:type="dxa"/>
            <w:tcBorders>
              <w:top w:val="nil"/>
              <w:left w:val="nil"/>
              <w:bottom w:val="single" w:sz="4" w:space="0" w:color="auto"/>
              <w:right w:val="single" w:sz="4" w:space="0" w:color="auto"/>
            </w:tcBorders>
            <w:shd w:val="clear" w:color="auto" w:fill="auto"/>
            <w:noWrap/>
            <w:vAlign w:val="bottom"/>
            <w:hideMark/>
          </w:tcPr>
          <w:p w14:paraId="0D38912C"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2.65</w:t>
            </w:r>
          </w:p>
        </w:tc>
        <w:tc>
          <w:tcPr>
            <w:tcW w:w="968" w:type="dxa"/>
            <w:tcBorders>
              <w:top w:val="nil"/>
              <w:left w:val="nil"/>
              <w:bottom w:val="single" w:sz="4" w:space="0" w:color="auto"/>
              <w:right w:val="single" w:sz="4" w:space="0" w:color="auto"/>
            </w:tcBorders>
            <w:shd w:val="clear" w:color="auto" w:fill="auto"/>
            <w:noWrap/>
            <w:vAlign w:val="bottom"/>
            <w:hideMark/>
          </w:tcPr>
          <w:p w14:paraId="4E25FB6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(1.26, 5.57)</w:t>
            </w:r>
          </w:p>
        </w:tc>
        <w:tc>
          <w:tcPr>
            <w:tcW w:w="661" w:type="dxa"/>
            <w:tcBorders>
              <w:top w:val="nil"/>
              <w:left w:val="nil"/>
              <w:bottom w:val="single" w:sz="4" w:space="0" w:color="auto"/>
              <w:right w:val="single" w:sz="4" w:space="0" w:color="auto"/>
            </w:tcBorders>
            <w:shd w:val="clear" w:color="auto" w:fill="auto"/>
            <w:noWrap/>
            <w:vAlign w:val="bottom"/>
            <w:hideMark/>
          </w:tcPr>
          <w:p w14:paraId="2229B37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0.01*</w:t>
            </w:r>
          </w:p>
        </w:tc>
        <w:tc>
          <w:tcPr>
            <w:tcW w:w="253" w:type="dxa"/>
            <w:tcBorders>
              <w:top w:val="nil"/>
              <w:left w:val="nil"/>
              <w:bottom w:val="single" w:sz="4" w:space="0" w:color="auto"/>
              <w:right w:val="single" w:sz="4" w:space="0" w:color="auto"/>
            </w:tcBorders>
            <w:shd w:val="clear" w:color="auto" w:fill="auto"/>
            <w:noWrap/>
            <w:vAlign w:val="bottom"/>
            <w:hideMark/>
          </w:tcPr>
          <w:p w14:paraId="34D7E14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8E97DD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166</w:t>
            </w:r>
          </w:p>
        </w:tc>
        <w:tc>
          <w:tcPr>
            <w:tcW w:w="955" w:type="dxa"/>
            <w:tcBorders>
              <w:top w:val="nil"/>
              <w:left w:val="nil"/>
              <w:bottom w:val="single" w:sz="4" w:space="0" w:color="auto"/>
              <w:right w:val="single" w:sz="4" w:space="0" w:color="auto"/>
            </w:tcBorders>
            <w:shd w:val="clear" w:color="auto" w:fill="auto"/>
            <w:noWrap/>
            <w:vAlign w:val="bottom"/>
            <w:hideMark/>
          </w:tcPr>
          <w:p w14:paraId="108C706E"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2.49</w:t>
            </w:r>
          </w:p>
        </w:tc>
        <w:tc>
          <w:tcPr>
            <w:tcW w:w="968" w:type="dxa"/>
            <w:tcBorders>
              <w:top w:val="nil"/>
              <w:left w:val="nil"/>
              <w:bottom w:val="single" w:sz="4" w:space="0" w:color="auto"/>
              <w:right w:val="single" w:sz="4" w:space="0" w:color="auto"/>
            </w:tcBorders>
            <w:shd w:val="clear" w:color="auto" w:fill="auto"/>
            <w:noWrap/>
            <w:vAlign w:val="bottom"/>
            <w:hideMark/>
          </w:tcPr>
          <w:p w14:paraId="76C1D398"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(1.17, 5.27)</w:t>
            </w:r>
          </w:p>
        </w:tc>
        <w:tc>
          <w:tcPr>
            <w:tcW w:w="661" w:type="dxa"/>
            <w:tcBorders>
              <w:top w:val="nil"/>
              <w:left w:val="nil"/>
              <w:bottom w:val="single" w:sz="4" w:space="0" w:color="auto"/>
              <w:right w:val="single" w:sz="4" w:space="0" w:color="auto"/>
            </w:tcBorders>
            <w:shd w:val="clear" w:color="auto" w:fill="auto"/>
            <w:noWrap/>
            <w:vAlign w:val="bottom"/>
            <w:hideMark/>
          </w:tcPr>
          <w:p w14:paraId="04DF71CC"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0.02*</w:t>
            </w:r>
          </w:p>
        </w:tc>
        <w:tc>
          <w:tcPr>
            <w:tcW w:w="253" w:type="dxa"/>
            <w:tcBorders>
              <w:top w:val="nil"/>
              <w:left w:val="nil"/>
              <w:bottom w:val="single" w:sz="4" w:space="0" w:color="auto"/>
              <w:right w:val="single" w:sz="4" w:space="0" w:color="auto"/>
            </w:tcBorders>
            <w:shd w:val="clear" w:color="auto" w:fill="auto"/>
            <w:noWrap/>
            <w:vAlign w:val="bottom"/>
            <w:hideMark/>
          </w:tcPr>
          <w:p w14:paraId="0B1D5117"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EBC98B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169</w:t>
            </w:r>
          </w:p>
        </w:tc>
        <w:tc>
          <w:tcPr>
            <w:tcW w:w="1046" w:type="dxa"/>
            <w:tcBorders>
              <w:top w:val="nil"/>
              <w:left w:val="nil"/>
              <w:bottom w:val="single" w:sz="4" w:space="0" w:color="auto"/>
              <w:right w:val="single" w:sz="4" w:space="0" w:color="auto"/>
            </w:tcBorders>
            <w:shd w:val="clear" w:color="auto" w:fill="auto"/>
            <w:noWrap/>
            <w:vAlign w:val="bottom"/>
            <w:hideMark/>
          </w:tcPr>
          <w:p w14:paraId="243CDCD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0.74</w:t>
            </w:r>
          </w:p>
        </w:tc>
        <w:tc>
          <w:tcPr>
            <w:tcW w:w="992" w:type="dxa"/>
            <w:tcBorders>
              <w:top w:val="nil"/>
              <w:left w:val="nil"/>
              <w:bottom w:val="single" w:sz="4" w:space="0" w:color="auto"/>
              <w:right w:val="single" w:sz="4" w:space="0" w:color="auto"/>
            </w:tcBorders>
            <w:shd w:val="clear" w:color="auto" w:fill="auto"/>
            <w:noWrap/>
            <w:vAlign w:val="bottom"/>
            <w:hideMark/>
          </w:tcPr>
          <w:p w14:paraId="4DF0C48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(0.34, 1.58)</w:t>
            </w:r>
          </w:p>
        </w:tc>
        <w:tc>
          <w:tcPr>
            <w:tcW w:w="577" w:type="dxa"/>
            <w:tcBorders>
              <w:top w:val="nil"/>
              <w:left w:val="nil"/>
              <w:bottom w:val="single" w:sz="4" w:space="0" w:color="auto"/>
              <w:right w:val="single" w:sz="4" w:space="0" w:color="auto"/>
            </w:tcBorders>
            <w:shd w:val="clear" w:color="auto" w:fill="auto"/>
            <w:noWrap/>
            <w:vAlign w:val="bottom"/>
            <w:hideMark/>
          </w:tcPr>
          <w:p w14:paraId="28B121A7"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0.43</w:t>
            </w:r>
          </w:p>
        </w:tc>
        <w:tc>
          <w:tcPr>
            <w:tcW w:w="273" w:type="dxa"/>
            <w:tcBorders>
              <w:top w:val="nil"/>
              <w:left w:val="nil"/>
              <w:bottom w:val="single" w:sz="4" w:space="0" w:color="auto"/>
              <w:right w:val="single" w:sz="4" w:space="0" w:color="auto"/>
            </w:tcBorders>
            <w:shd w:val="clear" w:color="auto" w:fill="auto"/>
            <w:noWrap/>
            <w:vAlign w:val="bottom"/>
            <w:hideMark/>
          </w:tcPr>
          <w:p w14:paraId="2E64C1A3"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A654601"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169</w:t>
            </w:r>
          </w:p>
        </w:tc>
        <w:tc>
          <w:tcPr>
            <w:tcW w:w="958" w:type="dxa"/>
            <w:tcBorders>
              <w:top w:val="nil"/>
              <w:left w:val="nil"/>
              <w:bottom w:val="single" w:sz="4" w:space="0" w:color="auto"/>
              <w:right w:val="single" w:sz="4" w:space="0" w:color="auto"/>
            </w:tcBorders>
            <w:shd w:val="clear" w:color="auto" w:fill="auto"/>
            <w:noWrap/>
            <w:vAlign w:val="bottom"/>
            <w:hideMark/>
          </w:tcPr>
          <w:p w14:paraId="4A3B929E"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0.62</w:t>
            </w:r>
          </w:p>
        </w:tc>
        <w:tc>
          <w:tcPr>
            <w:tcW w:w="992" w:type="dxa"/>
            <w:tcBorders>
              <w:top w:val="nil"/>
              <w:left w:val="nil"/>
              <w:bottom w:val="single" w:sz="4" w:space="0" w:color="auto"/>
              <w:right w:val="single" w:sz="4" w:space="0" w:color="auto"/>
            </w:tcBorders>
            <w:shd w:val="clear" w:color="auto" w:fill="auto"/>
            <w:noWrap/>
            <w:vAlign w:val="bottom"/>
            <w:hideMark/>
          </w:tcPr>
          <w:p w14:paraId="6A7493B5"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(0.28, 1.38)</w:t>
            </w:r>
          </w:p>
        </w:tc>
        <w:tc>
          <w:tcPr>
            <w:tcW w:w="567" w:type="dxa"/>
            <w:tcBorders>
              <w:top w:val="nil"/>
              <w:left w:val="nil"/>
              <w:bottom w:val="single" w:sz="4" w:space="0" w:color="auto"/>
              <w:right w:val="single" w:sz="4" w:space="0" w:color="auto"/>
            </w:tcBorders>
            <w:shd w:val="clear" w:color="auto" w:fill="auto"/>
            <w:noWrap/>
            <w:vAlign w:val="bottom"/>
            <w:hideMark/>
          </w:tcPr>
          <w:p w14:paraId="15537E91"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0.24</w:t>
            </w:r>
          </w:p>
        </w:tc>
      </w:tr>
      <w:tr w:rsidR="003C6FEE" w:rsidRPr="008A0566" w14:paraId="56C430B4" w14:textId="77777777" w:rsidTr="0054467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09107B" w14:textId="77777777" w:rsidR="003C6FEE" w:rsidRPr="008A0566" w:rsidRDefault="003C6FEE" w:rsidP="0054467E">
            <w:pPr>
              <w:spacing w:after="0" w:line="240" w:lineRule="auto"/>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Use of sleep medication</w:t>
            </w:r>
          </w:p>
        </w:tc>
        <w:tc>
          <w:tcPr>
            <w:tcW w:w="460" w:type="dxa"/>
            <w:tcBorders>
              <w:top w:val="nil"/>
              <w:left w:val="nil"/>
              <w:bottom w:val="single" w:sz="4" w:space="0" w:color="auto"/>
              <w:right w:val="single" w:sz="4" w:space="0" w:color="auto"/>
            </w:tcBorders>
            <w:shd w:val="clear" w:color="auto" w:fill="auto"/>
            <w:noWrap/>
            <w:vAlign w:val="bottom"/>
            <w:hideMark/>
          </w:tcPr>
          <w:p w14:paraId="48CA2FA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165</w:t>
            </w:r>
          </w:p>
        </w:tc>
        <w:tc>
          <w:tcPr>
            <w:tcW w:w="955" w:type="dxa"/>
            <w:tcBorders>
              <w:top w:val="nil"/>
              <w:left w:val="nil"/>
              <w:bottom w:val="single" w:sz="4" w:space="0" w:color="auto"/>
              <w:right w:val="single" w:sz="4" w:space="0" w:color="auto"/>
            </w:tcBorders>
            <w:shd w:val="clear" w:color="auto" w:fill="auto"/>
            <w:noWrap/>
            <w:vAlign w:val="bottom"/>
            <w:hideMark/>
          </w:tcPr>
          <w:p w14:paraId="0F93D665"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1.69</w:t>
            </w:r>
          </w:p>
        </w:tc>
        <w:tc>
          <w:tcPr>
            <w:tcW w:w="968" w:type="dxa"/>
            <w:tcBorders>
              <w:top w:val="nil"/>
              <w:left w:val="nil"/>
              <w:bottom w:val="single" w:sz="4" w:space="0" w:color="auto"/>
              <w:right w:val="single" w:sz="4" w:space="0" w:color="auto"/>
            </w:tcBorders>
            <w:shd w:val="clear" w:color="auto" w:fill="auto"/>
            <w:noWrap/>
            <w:vAlign w:val="bottom"/>
            <w:hideMark/>
          </w:tcPr>
          <w:p w14:paraId="35948C4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(0.88, 3.25)</w:t>
            </w:r>
          </w:p>
        </w:tc>
        <w:tc>
          <w:tcPr>
            <w:tcW w:w="661" w:type="dxa"/>
            <w:tcBorders>
              <w:top w:val="nil"/>
              <w:left w:val="nil"/>
              <w:bottom w:val="single" w:sz="4" w:space="0" w:color="auto"/>
              <w:right w:val="single" w:sz="4" w:space="0" w:color="auto"/>
            </w:tcBorders>
            <w:shd w:val="clear" w:color="auto" w:fill="auto"/>
            <w:noWrap/>
            <w:vAlign w:val="bottom"/>
            <w:hideMark/>
          </w:tcPr>
          <w:p w14:paraId="1ED734E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0.12</w:t>
            </w:r>
          </w:p>
        </w:tc>
        <w:tc>
          <w:tcPr>
            <w:tcW w:w="253" w:type="dxa"/>
            <w:tcBorders>
              <w:top w:val="nil"/>
              <w:left w:val="nil"/>
              <w:bottom w:val="single" w:sz="4" w:space="0" w:color="auto"/>
              <w:right w:val="single" w:sz="4" w:space="0" w:color="auto"/>
            </w:tcBorders>
            <w:shd w:val="clear" w:color="auto" w:fill="auto"/>
            <w:noWrap/>
            <w:vAlign w:val="bottom"/>
            <w:hideMark/>
          </w:tcPr>
          <w:p w14:paraId="4114331E"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EF9D32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165</w:t>
            </w:r>
          </w:p>
        </w:tc>
        <w:tc>
          <w:tcPr>
            <w:tcW w:w="955" w:type="dxa"/>
            <w:tcBorders>
              <w:top w:val="nil"/>
              <w:left w:val="nil"/>
              <w:bottom w:val="single" w:sz="4" w:space="0" w:color="auto"/>
              <w:right w:val="single" w:sz="4" w:space="0" w:color="auto"/>
            </w:tcBorders>
            <w:shd w:val="clear" w:color="auto" w:fill="auto"/>
            <w:noWrap/>
            <w:vAlign w:val="bottom"/>
            <w:hideMark/>
          </w:tcPr>
          <w:p w14:paraId="11263D1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1.72</w:t>
            </w:r>
          </w:p>
        </w:tc>
        <w:tc>
          <w:tcPr>
            <w:tcW w:w="968" w:type="dxa"/>
            <w:tcBorders>
              <w:top w:val="nil"/>
              <w:left w:val="nil"/>
              <w:bottom w:val="single" w:sz="4" w:space="0" w:color="auto"/>
              <w:right w:val="single" w:sz="4" w:space="0" w:color="auto"/>
            </w:tcBorders>
            <w:shd w:val="clear" w:color="auto" w:fill="auto"/>
            <w:noWrap/>
            <w:vAlign w:val="bottom"/>
            <w:hideMark/>
          </w:tcPr>
          <w:p w14:paraId="030143A4"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(0.87, 3.37)</w:t>
            </w:r>
          </w:p>
        </w:tc>
        <w:tc>
          <w:tcPr>
            <w:tcW w:w="661" w:type="dxa"/>
            <w:tcBorders>
              <w:top w:val="nil"/>
              <w:left w:val="nil"/>
              <w:bottom w:val="single" w:sz="4" w:space="0" w:color="auto"/>
              <w:right w:val="single" w:sz="4" w:space="0" w:color="auto"/>
            </w:tcBorders>
            <w:shd w:val="clear" w:color="auto" w:fill="auto"/>
            <w:noWrap/>
            <w:vAlign w:val="bottom"/>
            <w:hideMark/>
          </w:tcPr>
          <w:p w14:paraId="628CA03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0.12</w:t>
            </w:r>
          </w:p>
        </w:tc>
        <w:tc>
          <w:tcPr>
            <w:tcW w:w="253" w:type="dxa"/>
            <w:tcBorders>
              <w:top w:val="nil"/>
              <w:left w:val="nil"/>
              <w:bottom w:val="single" w:sz="4" w:space="0" w:color="auto"/>
              <w:right w:val="single" w:sz="4" w:space="0" w:color="auto"/>
            </w:tcBorders>
            <w:shd w:val="clear" w:color="auto" w:fill="auto"/>
            <w:noWrap/>
            <w:vAlign w:val="bottom"/>
            <w:hideMark/>
          </w:tcPr>
          <w:p w14:paraId="47EBAD0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75911B3"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167</w:t>
            </w:r>
          </w:p>
        </w:tc>
        <w:tc>
          <w:tcPr>
            <w:tcW w:w="1046" w:type="dxa"/>
            <w:tcBorders>
              <w:top w:val="nil"/>
              <w:left w:val="nil"/>
              <w:bottom w:val="single" w:sz="4" w:space="0" w:color="auto"/>
              <w:right w:val="single" w:sz="4" w:space="0" w:color="auto"/>
            </w:tcBorders>
            <w:shd w:val="clear" w:color="auto" w:fill="auto"/>
            <w:noWrap/>
            <w:vAlign w:val="bottom"/>
            <w:hideMark/>
          </w:tcPr>
          <w:p w14:paraId="6F08D00C"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1.30</w:t>
            </w:r>
          </w:p>
        </w:tc>
        <w:tc>
          <w:tcPr>
            <w:tcW w:w="992" w:type="dxa"/>
            <w:tcBorders>
              <w:top w:val="nil"/>
              <w:left w:val="nil"/>
              <w:bottom w:val="single" w:sz="4" w:space="0" w:color="auto"/>
              <w:right w:val="single" w:sz="4" w:space="0" w:color="auto"/>
            </w:tcBorders>
            <w:shd w:val="clear" w:color="auto" w:fill="auto"/>
            <w:noWrap/>
            <w:vAlign w:val="bottom"/>
            <w:hideMark/>
          </w:tcPr>
          <w:p w14:paraId="40225C43"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(0.82, 2.05)</w:t>
            </w:r>
          </w:p>
        </w:tc>
        <w:tc>
          <w:tcPr>
            <w:tcW w:w="577" w:type="dxa"/>
            <w:tcBorders>
              <w:top w:val="nil"/>
              <w:left w:val="nil"/>
              <w:bottom w:val="single" w:sz="4" w:space="0" w:color="auto"/>
              <w:right w:val="single" w:sz="4" w:space="0" w:color="auto"/>
            </w:tcBorders>
            <w:shd w:val="clear" w:color="auto" w:fill="auto"/>
            <w:noWrap/>
            <w:vAlign w:val="bottom"/>
            <w:hideMark/>
          </w:tcPr>
          <w:p w14:paraId="013A5295"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0.26</w:t>
            </w:r>
          </w:p>
        </w:tc>
        <w:tc>
          <w:tcPr>
            <w:tcW w:w="273" w:type="dxa"/>
            <w:tcBorders>
              <w:top w:val="nil"/>
              <w:left w:val="nil"/>
              <w:bottom w:val="single" w:sz="4" w:space="0" w:color="auto"/>
              <w:right w:val="single" w:sz="4" w:space="0" w:color="auto"/>
            </w:tcBorders>
            <w:shd w:val="clear" w:color="auto" w:fill="auto"/>
            <w:noWrap/>
            <w:vAlign w:val="bottom"/>
            <w:hideMark/>
          </w:tcPr>
          <w:p w14:paraId="357EC23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AEEB37E"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167</w:t>
            </w:r>
          </w:p>
        </w:tc>
        <w:tc>
          <w:tcPr>
            <w:tcW w:w="958" w:type="dxa"/>
            <w:tcBorders>
              <w:top w:val="nil"/>
              <w:left w:val="nil"/>
              <w:bottom w:val="single" w:sz="4" w:space="0" w:color="auto"/>
              <w:right w:val="single" w:sz="4" w:space="0" w:color="auto"/>
            </w:tcBorders>
            <w:shd w:val="clear" w:color="auto" w:fill="auto"/>
            <w:noWrap/>
            <w:vAlign w:val="bottom"/>
            <w:hideMark/>
          </w:tcPr>
          <w:p w14:paraId="1268CE74"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1.11</w:t>
            </w:r>
          </w:p>
        </w:tc>
        <w:tc>
          <w:tcPr>
            <w:tcW w:w="992" w:type="dxa"/>
            <w:tcBorders>
              <w:top w:val="nil"/>
              <w:left w:val="nil"/>
              <w:bottom w:val="single" w:sz="4" w:space="0" w:color="auto"/>
              <w:right w:val="single" w:sz="4" w:space="0" w:color="auto"/>
            </w:tcBorders>
            <w:shd w:val="clear" w:color="auto" w:fill="auto"/>
            <w:noWrap/>
            <w:vAlign w:val="bottom"/>
            <w:hideMark/>
          </w:tcPr>
          <w:p w14:paraId="59C4FE4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(0.67, 1.82)</w:t>
            </w:r>
          </w:p>
        </w:tc>
        <w:tc>
          <w:tcPr>
            <w:tcW w:w="567" w:type="dxa"/>
            <w:tcBorders>
              <w:top w:val="nil"/>
              <w:left w:val="nil"/>
              <w:bottom w:val="single" w:sz="4" w:space="0" w:color="auto"/>
              <w:right w:val="single" w:sz="4" w:space="0" w:color="auto"/>
            </w:tcBorders>
            <w:shd w:val="clear" w:color="auto" w:fill="auto"/>
            <w:noWrap/>
            <w:vAlign w:val="bottom"/>
            <w:hideMark/>
          </w:tcPr>
          <w:p w14:paraId="755B9DD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0.69</w:t>
            </w:r>
          </w:p>
        </w:tc>
      </w:tr>
      <w:tr w:rsidR="003C6FEE" w:rsidRPr="008A0566" w14:paraId="33BB1E1F" w14:textId="77777777" w:rsidTr="0054467E">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8D4853" w14:textId="77777777" w:rsidR="003C6FEE" w:rsidRPr="008A0566" w:rsidRDefault="003C6FEE" w:rsidP="0054467E">
            <w:pPr>
              <w:spacing w:after="0" w:line="240" w:lineRule="auto"/>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Daytime dysfunction</w:t>
            </w:r>
          </w:p>
        </w:tc>
        <w:tc>
          <w:tcPr>
            <w:tcW w:w="460" w:type="dxa"/>
            <w:tcBorders>
              <w:top w:val="nil"/>
              <w:left w:val="nil"/>
              <w:bottom w:val="single" w:sz="4" w:space="0" w:color="auto"/>
              <w:right w:val="single" w:sz="4" w:space="0" w:color="auto"/>
            </w:tcBorders>
            <w:shd w:val="clear" w:color="auto" w:fill="auto"/>
            <w:noWrap/>
            <w:vAlign w:val="bottom"/>
            <w:hideMark/>
          </w:tcPr>
          <w:p w14:paraId="2A1C775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163</w:t>
            </w:r>
          </w:p>
        </w:tc>
        <w:tc>
          <w:tcPr>
            <w:tcW w:w="955" w:type="dxa"/>
            <w:tcBorders>
              <w:top w:val="nil"/>
              <w:left w:val="nil"/>
              <w:bottom w:val="single" w:sz="4" w:space="0" w:color="auto"/>
              <w:right w:val="single" w:sz="4" w:space="0" w:color="auto"/>
            </w:tcBorders>
            <w:shd w:val="clear" w:color="auto" w:fill="auto"/>
            <w:noWrap/>
            <w:vAlign w:val="bottom"/>
            <w:hideMark/>
          </w:tcPr>
          <w:p w14:paraId="211A05C4"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1.71</w:t>
            </w:r>
          </w:p>
        </w:tc>
        <w:tc>
          <w:tcPr>
            <w:tcW w:w="968" w:type="dxa"/>
            <w:tcBorders>
              <w:top w:val="nil"/>
              <w:left w:val="nil"/>
              <w:bottom w:val="single" w:sz="4" w:space="0" w:color="auto"/>
              <w:right w:val="single" w:sz="4" w:space="0" w:color="auto"/>
            </w:tcBorders>
            <w:shd w:val="clear" w:color="auto" w:fill="auto"/>
            <w:noWrap/>
            <w:vAlign w:val="bottom"/>
            <w:hideMark/>
          </w:tcPr>
          <w:p w14:paraId="7E5BF18A"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(0.91, 3.22)</w:t>
            </w:r>
          </w:p>
        </w:tc>
        <w:tc>
          <w:tcPr>
            <w:tcW w:w="661" w:type="dxa"/>
            <w:tcBorders>
              <w:top w:val="nil"/>
              <w:left w:val="nil"/>
              <w:bottom w:val="single" w:sz="4" w:space="0" w:color="auto"/>
              <w:right w:val="single" w:sz="4" w:space="0" w:color="auto"/>
            </w:tcBorders>
            <w:shd w:val="clear" w:color="auto" w:fill="auto"/>
            <w:noWrap/>
            <w:vAlign w:val="bottom"/>
            <w:hideMark/>
          </w:tcPr>
          <w:p w14:paraId="284E23F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0.10</w:t>
            </w:r>
          </w:p>
        </w:tc>
        <w:tc>
          <w:tcPr>
            <w:tcW w:w="253" w:type="dxa"/>
            <w:tcBorders>
              <w:top w:val="nil"/>
              <w:left w:val="nil"/>
              <w:bottom w:val="single" w:sz="4" w:space="0" w:color="auto"/>
              <w:right w:val="single" w:sz="4" w:space="0" w:color="auto"/>
            </w:tcBorders>
            <w:shd w:val="clear" w:color="auto" w:fill="auto"/>
            <w:noWrap/>
            <w:vAlign w:val="bottom"/>
            <w:hideMark/>
          </w:tcPr>
          <w:p w14:paraId="58C64C56"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A6B7361"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163</w:t>
            </w:r>
          </w:p>
        </w:tc>
        <w:tc>
          <w:tcPr>
            <w:tcW w:w="955" w:type="dxa"/>
            <w:tcBorders>
              <w:top w:val="nil"/>
              <w:left w:val="nil"/>
              <w:bottom w:val="single" w:sz="4" w:space="0" w:color="auto"/>
              <w:right w:val="single" w:sz="4" w:space="0" w:color="auto"/>
            </w:tcBorders>
            <w:shd w:val="clear" w:color="auto" w:fill="auto"/>
            <w:noWrap/>
            <w:vAlign w:val="bottom"/>
            <w:hideMark/>
          </w:tcPr>
          <w:p w14:paraId="17363EE9"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1.59</w:t>
            </w:r>
          </w:p>
        </w:tc>
        <w:tc>
          <w:tcPr>
            <w:tcW w:w="968" w:type="dxa"/>
            <w:tcBorders>
              <w:top w:val="nil"/>
              <w:left w:val="nil"/>
              <w:bottom w:val="single" w:sz="4" w:space="0" w:color="auto"/>
              <w:right w:val="single" w:sz="4" w:space="0" w:color="auto"/>
            </w:tcBorders>
            <w:shd w:val="clear" w:color="auto" w:fill="auto"/>
            <w:noWrap/>
            <w:vAlign w:val="bottom"/>
            <w:hideMark/>
          </w:tcPr>
          <w:p w14:paraId="17182EF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(0.82, 3.12)</w:t>
            </w:r>
          </w:p>
        </w:tc>
        <w:tc>
          <w:tcPr>
            <w:tcW w:w="661" w:type="dxa"/>
            <w:tcBorders>
              <w:top w:val="nil"/>
              <w:left w:val="nil"/>
              <w:bottom w:val="single" w:sz="4" w:space="0" w:color="auto"/>
              <w:right w:val="single" w:sz="4" w:space="0" w:color="auto"/>
            </w:tcBorders>
            <w:shd w:val="clear" w:color="auto" w:fill="auto"/>
            <w:noWrap/>
            <w:vAlign w:val="bottom"/>
            <w:hideMark/>
          </w:tcPr>
          <w:p w14:paraId="15CF582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0.17</w:t>
            </w:r>
          </w:p>
        </w:tc>
        <w:tc>
          <w:tcPr>
            <w:tcW w:w="253" w:type="dxa"/>
            <w:tcBorders>
              <w:top w:val="nil"/>
              <w:left w:val="nil"/>
              <w:bottom w:val="single" w:sz="4" w:space="0" w:color="auto"/>
              <w:right w:val="single" w:sz="4" w:space="0" w:color="auto"/>
            </w:tcBorders>
            <w:shd w:val="clear" w:color="auto" w:fill="auto"/>
            <w:noWrap/>
            <w:vAlign w:val="bottom"/>
            <w:hideMark/>
          </w:tcPr>
          <w:p w14:paraId="4E76C65C"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DA4959B"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165</w:t>
            </w:r>
          </w:p>
        </w:tc>
        <w:tc>
          <w:tcPr>
            <w:tcW w:w="1046" w:type="dxa"/>
            <w:tcBorders>
              <w:top w:val="nil"/>
              <w:left w:val="nil"/>
              <w:bottom w:val="single" w:sz="4" w:space="0" w:color="auto"/>
              <w:right w:val="single" w:sz="4" w:space="0" w:color="auto"/>
            </w:tcBorders>
            <w:shd w:val="clear" w:color="auto" w:fill="auto"/>
            <w:noWrap/>
            <w:vAlign w:val="bottom"/>
            <w:hideMark/>
          </w:tcPr>
          <w:p w14:paraId="6E0C4182"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0.92</w:t>
            </w:r>
          </w:p>
        </w:tc>
        <w:tc>
          <w:tcPr>
            <w:tcW w:w="992" w:type="dxa"/>
            <w:tcBorders>
              <w:top w:val="nil"/>
              <w:left w:val="nil"/>
              <w:bottom w:val="single" w:sz="4" w:space="0" w:color="auto"/>
              <w:right w:val="single" w:sz="4" w:space="0" w:color="auto"/>
            </w:tcBorders>
            <w:shd w:val="clear" w:color="auto" w:fill="auto"/>
            <w:noWrap/>
            <w:vAlign w:val="bottom"/>
            <w:hideMark/>
          </w:tcPr>
          <w:p w14:paraId="673A0F23"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(0.49, 1.72)</w:t>
            </w:r>
          </w:p>
        </w:tc>
        <w:tc>
          <w:tcPr>
            <w:tcW w:w="577" w:type="dxa"/>
            <w:tcBorders>
              <w:top w:val="nil"/>
              <w:left w:val="nil"/>
              <w:bottom w:val="single" w:sz="4" w:space="0" w:color="auto"/>
              <w:right w:val="single" w:sz="4" w:space="0" w:color="auto"/>
            </w:tcBorders>
            <w:shd w:val="clear" w:color="auto" w:fill="auto"/>
            <w:noWrap/>
            <w:vAlign w:val="bottom"/>
            <w:hideMark/>
          </w:tcPr>
          <w:p w14:paraId="396395B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0.80</w:t>
            </w:r>
          </w:p>
        </w:tc>
        <w:tc>
          <w:tcPr>
            <w:tcW w:w="273" w:type="dxa"/>
            <w:tcBorders>
              <w:top w:val="nil"/>
              <w:left w:val="nil"/>
              <w:bottom w:val="single" w:sz="4" w:space="0" w:color="auto"/>
              <w:right w:val="single" w:sz="4" w:space="0" w:color="auto"/>
            </w:tcBorders>
            <w:shd w:val="clear" w:color="auto" w:fill="auto"/>
            <w:noWrap/>
            <w:vAlign w:val="bottom"/>
            <w:hideMark/>
          </w:tcPr>
          <w:p w14:paraId="3C7486AC"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D5F367F"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165</w:t>
            </w:r>
          </w:p>
        </w:tc>
        <w:tc>
          <w:tcPr>
            <w:tcW w:w="958" w:type="dxa"/>
            <w:tcBorders>
              <w:top w:val="nil"/>
              <w:left w:val="nil"/>
              <w:bottom w:val="single" w:sz="4" w:space="0" w:color="auto"/>
              <w:right w:val="single" w:sz="4" w:space="0" w:color="auto"/>
            </w:tcBorders>
            <w:shd w:val="clear" w:color="auto" w:fill="auto"/>
            <w:noWrap/>
            <w:vAlign w:val="bottom"/>
            <w:hideMark/>
          </w:tcPr>
          <w:p w14:paraId="28BA80F4"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0.87</w:t>
            </w:r>
          </w:p>
        </w:tc>
        <w:tc>
          <w:tcPr>
            <w:tcW w:w="992" w:type="dxa"/>
            <w:tcBorders>
              <w:top w:val="nil"/>
              <w:left w:val="nil"/>
              <w:bottom w:val="single" w:sz="4" w:space="0" w:color="auto"/>
              <w:right w:val="single" w:sz="4" w:space="0" w:color="auto"/>
            </w:tcBorders>
            <w:shd w:val="clear" w:color="auto" w:fill="auto"/>
            <w:noWrap/>
            <w:vAlign w:val="bottom"/>
            <w:hideMark/>
          </w:tcPr>
          <w:p w14:paraId="15F1C9D0"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(0.45, 1.67)</w:t>
            </w:r>
          </w:p>
        </w:tc>
        <w:tc>
          <w:tcPr>
            <w:tcW w:w="567" w:type="dxa"/>
            <w:tcBorders>
              <w:top w:val="nil"/>
              <w:left w:val="nil"/>
              <w:bottom w:val="single" w:sz="4" w:space="0" w:color="auto"/>
              <w:right w:val="single" w:sz="4" w:space="0" w:color="auto"/>
            </w:tcBorders>
            <w:shd w:val="clear" w:color="auto" w:fill="auto"/>
            <w:noWrap/>
            <w:vAlign w:val="bottom"/>
            <w:hideMark/>
          </w:tcPr>
          <w:p w14:paraId="77D7FABD" w14:textId="77777777" w:rsidR="003C6FEE" w:rsidRPr="008A0566" w:rsidRDefault="003C6FEE" w:rsidP="0054467E">
            <w:pPr>
              <w:spacing w:after="0" w:line="240" w:lineRule="auto"/>
              <w:jc w:val="center"/>
              <w:rPr>
                <w:rFonts w:ascii="Calibri" w:eastAsia="Times New Roman" w:hAnsi="Calibri" w:cs="Calibri"/>
                <w:color w:val="000000"/>
                <w:sz w:val="16"/>
                <w:szCs w:val="16"/>
                <w:lang w:eastAsia="en-NZ"/>
              </w:rPr>
            </w:pPr>
            <w:r w:rsidRPr="008A0566">
              <w:rPr>
                <w:rFonts w:ascii="Calibri" w:eastAsia="Times New Roman" w:hAnsi="Calibri" w:cs="Calibri"/>
                <w:color w:val="000000"/>
                <w:sz w:val="16"/>
                <w:szCs w:val="16"/>
                <w:lang w:eastAsia="en-NZ"/>
              </w:rPr>
              <w:t>0.67</w:t>
            </w:r>
          </w:p>
        </w:tc>
      </w:tr>
    </w:tbl>
    <w:p w14:paraId="2C7F4FAC" w14:textId="77777777" w:rsidR="003C6FEE" w:rsidRPr="006067B2" w:rsidRDefault="003C6FEE" w:rsidP="003C6FEE">
      <w:pPr>
        <w:spacing w:after="0"/>
        <w:rPr>
          <w:sz w:val="20"/>
        </w:rPr>
      </w:pPr>
      <w:r w:rsidRPr="006067B2">
        <w:rPr>
          <w:rFonts w:cstheme="minorHAnsi"/>
          <w:sz w:val="16"/>
          <w:szCs w:val="20"/>
        </w:rPr>
        <w:t>* Significant at the 5% level</w:t>
      </w:r>
    </w:p>
    <w:p w14:paraId="2B204D1B" w14:textId="77777777" w:rsidR="003C6FEE" w:rsidRPr="006067B2" w:rsidRDefault="003C6FEE" w:rsidP="003C6FEE">
      <w:pPr>
        <w:rPr>
          <w:sz w:val="16"/>
        </w:rPr>
      </w:pPr>
      <w:r w:rsidRPr="006067B2">
        <w:rPr>
          <w:sz w:val="16"/>
          <w:vertAlign w:val="superscript"/>
        </w:rPr>
        <w:t>1</w:t>
      </w:r>
      <w:r w:rsidRPr="006067B2">
        <w:rPr>
          <w:sz w:val="16"/>
        </w:rPr>
        <w:t xml:space="preserve"> Adjusted for age, smoking, alcohol, social class, BMI and activity time</w:t>
      </w:r>
      <w:r w:rsidRPr="006067B2">
        <w:rPr>
          <w:sz w:val="16"/>
        </w:rPr>
        <w:br/>
      </w:r>
      <w:r w:rsidRPr="006067B2">
        <w:rPr>
          <w:sz w:val="16"/>
          <w:vertAlign w:val="superscript"/>
        </w:rPr>
        <w:t>2</w:t>
      </w:r>
      <w:r w:rsidRPr="006067B2">
        <w:rPr>
          <w:sz w:val="16"/>
        </w:rPr>
        <w:t xml:space="preserve"> Adjusted for age, smoking, alcohol, social class, BMI, activity time, number of comorbidities</w:t>
      </w:r>
      <w:r w:rsidRPr="006067B2">
        <w:rPr>
          <w:sz w:val="18"/>
        </w:rPr>
        <w:t xml:space="preserve"> </w:t>
      </w:r>
      <w:r w:rsidRPr="006067B2">
        <w:rPr>
          <w:sz w:val="16"/>
        </w:rPr>
        <w:t>and number of medications</w:t>
      </w:r>
    </w:p>
    <w:p w14:paraId="113AD390" w14:textId="77777777" w:rsidR="003C6FEE" w:rsidRDefault="003C6FEE" w:rsidP="003C6FEE">
      <w:pPr>
        <w:spacing w:after="0"/>
      </w:pPr>
      <w:r>
        <w:t xml:space="preserve">Table B. </w:t>
      </w:r>
      <w:r w:rsidRPr="004C5F70">
        <w:t xml:space="preserve">Associations of PSQI domains with </w:t>
      </w:r>
      <w:r>
        <w:t>p</w:t>
      </w:r>
      <w:r w:rsidRPr="008A0566">
        <w:t>oor tandem stand time (&lt;5 sec)</w:t>
      </w:r>
    </w:p>
    <w:tbl>
      <w:tblPr>
        <w:tblW w:w="14877" w:type="dxa"/>
        <w:tblLook w:val="04A0" w:firstRow="1" w:lastRow="0" w:firstColumn="1" w:lastColumn="0" w:noHBand="0" w:noVBand="1"/>
      </w:tblPr>
      <w:tblGrid>
        <w:gridCol w:w="1940"/>
        <w:gridCol w:w="460"/>
        <w:gridCol w:w="955"/>
        <w:gridCol w:w="968"/>
        <w:gridCol w:w="661"/>
        <w:gridCol w:w="253"/>
        <w:gridCol w:w="460"/>
        <w:gridCol w:w="955"/>
        <w:gridCol w:w="968"/>
        <w:gridCol w:w="661"/>
        <w:gridCol w:w="253"/>
        <w:gridCol w:w="460"/>
        <w:gridCol w:w="1066"/>
        <w:gridCol w:w="992"/>
        <w:gridCol w:w="580"/>
        <w:gridCol w:w="270"/>
        <w:gridCol w:w="460"/>
        <w:gridCol w:w="958"/>
        <w:gridCol w:w="992"/>
        <w:gridCol w:w="580"/>
      </w:tblGrid>
      <w:tr w:rsidR="003C6FEE" w:rsidRPr="006067B2" w14:paraId="2C134E88" w14:textId="77777777" w:rsidTr="0054467E">
        <w:trPr>
          <w:trHeight w:val="30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2EB1F" w14:textId="77777777" w:rsidR="003C6FEE" w:rsidRPr="006067B2" w:rsidRDefault="003C6FEE" w:rsidP="0054467E">
            <w:pPr>
              <w:spacing w:after="0" w:line="240" w:lineRule="auto"/>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 </w:t>
            </w:r>
          </w:p>
        </w:tc>
        <w:tc>
          <w:tcPr>
            <w:tcW w:w="6341" w:type="dxa"/>
            <w:gridSpan w:val="9"/>
            <w:tcBorders>
              <w:top w:val="single" w:sz="4" w:space="0" w:color="auto"/>
              <w:left w:val="nil"/>
              <w:bottom w:val="single" w:sz="4" w:space="0" w:color="auto"/>
              <w:right w:val="single" w:sz="4" w:space="0" w:color="auto"/>
            </w:tcBorders>
            <w:shd w:val="clear" w:color="auto" w:fill="auto"/>
            <w:noWrap/>
            <w:vAlign w:val="bottom"/>
            <w:hideMark/>
          </w:tcPr>
          <w:p w14:paraId="6E92B364"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Men</w:t>
            </w:r>
          </w:p>
        </w:tc>
        <w:tc>
          <w:tcPr>
            <w:tcW w:w="253" w:type="dxa"/>
            <w:tcBorders>
              <w:top w:val="single" w:sz="4" w:space="0" w:color="auto"/>
              <w:left w:val="nil"/>
              <w:bottom w:val="single" w:sz="4" w:space="0" w:color="auto"/>
              <w:right w:val="single" w:sz="4" w:space="0" w:color="auto"/>
            </w:tcBorders>
            <w:shd w:val="clear" w:color="auto" w:fill="auto"/>
            <w:noWrap/>
            <w:vAlign w:val="bottom"/>
            <w:hideMark/>
          </w:tcPr>
          <w:p w14:paraId="0CF8E6D6"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 </w:t>
            </w:r>
          </w:p>
        </w:tc>
        <w:tc>
          <w:tcPr>
            <w:tcW w:w="6343" w:type="dxa"/>
            <w:gridSpan w:val="9"/>
            <w:tcBorders>
              <w:top w:val="single" w:sz="4" w:space="0" w:color="auto"/>
              <w:left w:val="nil"/>
              <w:bottom w:val="single" w:sz="4" w:space="0" w:color="auto"/>
              <w:right w:val="single" w:sz="4" w:space="0" w:color="auto"/>
            </w:tcBorders>
            <w:shd w:val="clear" w:color="auto" w:fill="auto"/>
            <w:noWrap/>
            <w:vAlign w:val="bottom"/>
            <w:hideMark/>
          </w:tcPr>
          <w:p w14:paraId="43BC5B9C"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Women</w:t>
            </w:r>
          </w:p>
        </w:tc>
      </w:tr>
      <w:tr w:rsidR="003C6FEE" w:rsidRPr="006067B2" w14:paraId="4B6F40B2" w14:textId="77777777" w:rsidTr="0054467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BB88F98" w14:textId="77777777" w:rsidR="003C6FEE" w:rsidRPr="006067B2" w:rsidRDefault="003C6FEE" w:rsidP="0054467E">
            <w:pPr>
              <w:spacing w:after="0" w:line="240" w:lineRule="auto"/>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30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69B267"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Adjusted</w:t>
            </w:r>
            <w:r w:rsidRPr="006067B2">
              <w:rPr>
                <w:rFonts w:ascii="Calibri" w:eastAsia="Times New Roman" w:hAnsi="Calibri" w:cs="Calibri"/>
                <w:b/>
                <w:bCs/>
                <w:color w:val="000000"/>
                <w:sz w:val="16"/>
                <w:szCs w:val="16"/>
                <w:vertAlign w:val="superscript"/>
                <w:lang w:eastAsia="en-NZ"/>
              </w:rPr>
              <w:t>1</w:t>
            </w:r>
          </w:p>
        </w:tc>
        <w:tc>
          <w:tcPr>
            <w:tcW w:w="253" w:type="dxa"/>
            <w:tcBorders>
              <w:top w:val="nil"/>
              <w:left w:val="nil"/>
              <w:bottom w:val="single" w:sz="4" w:space="0" w:color="auto"/>
              <w:right w:val="single" w:sz="4" w:space="0" w:color="auto"/>
            </w:tcBorders>
            <w:shd w:val="clear" w:color="auto" w:fill="auto"/>
            <w:noWrap/>
            <w:vAlign w:val="bottom"/>
            <w:hideMark/>
          </w:tcPr>
          <w:p w14:paraId="5BEE00BE"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 </w:t>
            </w:r>
          </w:p>
        </w:tc>
        <w:tc>
          <w:tcPr>
            <w:tcW w:w="30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9F6572"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c>
          <w:tcPr>
            <w:tcW w:w="253" w:type="dxa"/>
            <w:tcBorders>
              <w:top w:val="nil"/>
              <w:left w:val="nil"/>
              <w:bottom w:val="single" w:sz="4" w:space="0" w:color="auto"/>
              <w:right w:val="single" w:sz="4" w:space="0" w:color="auto"/>
            </w:tcBorders>
            <w:shd w:val="clear" w:color="auto" w:fill="auto"/>
            <w:noWrap/>
            <w:vAlign w:val="bottom"/>
            <w:hideMark/>
          </w:tcPr>
          <w:p w14:paraId="020399E3"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3098"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335A47"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Adjusted</w:t>
            </w:r>
            <w:r w:rsidRPr="006067B2">
              <w:rPr>
                <w:rFonts w:ascii="Calibri" w:eastAsia="Times New Roman" w:hAnsi="Calibri" w:cs="Calibri"/>
                <w:b/>
                <w:bCs/>
                <w:color w:val="000000"/>
                <w:sz w:val="16"/>
                <w:szCs w:val="16"/>
                <w:vertAlign w:val="superscript"/>
                <w:lang w:eastAsia="en-NZ"/>
              </w:rPr>
              <w:t>1</w:t>
            </w:r>
          </w:p>
        </w:tc>
        <w:tc>
          <w:tcPr>
            <w:tcW w:w="270" w:type="dxa"/>
            <w:tcBorders>
              <w:top w:val="nil"/>
              <w:left w:val="nil"/>
              <w:bottom w:val="single" w:sz="4" w:space="0" w:color="auto"/>
              <w:right w:val="single" w:sz="4" w:space="0" w:color="auto"/>
            </w:tcBorders>
            <w:shd w:val="clear" w:color="auto" w:fill="auto"/>
            <w:noWrap/>
            <w:vAlign w:val="bottom"/>
            <w:hideMark/>
          </w:tcPr>
          <w:p w14:paraId="501B3434"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 </w:t>
            </w:r>
          </w:p>
        </w:tc>
        <w:tc>
          <w:tcPr>
            <w:tcW w:w="29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AE9AA3"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r>
      <w:tr w:rsidR="003C6FEE" w:rsidRPr="006067B2" w14:paraId="39D4E9F0" w14:textId="77777777" w:rsidTr="0054467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611D292" w14:textId="77777777" w:rsidR="003C6FEE" w:rsidRPr="006067B2" w:rsidRDefault="003C6FEE" w:rsidP="0054467E">
            <w:pPr>
              <w:spacing w:after="0" w:line="240" w:lineRule="auto"/>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4C7DFB6"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N</w:t>
            </w:r>
          </w:p>
        </w:tc>
        <w:tc>
          <w:tcPr>
            <w:tcW w:w="955" w:type="dxa"/>
            <w:tcBorders>
              <w:top w:val="nil"/>
              <w:left w:val="nil"/>
              <w:bottom w:val="single" w:sz="4" w:space="0" w:color="auto"/>
              <w:right w:val="single" w:sz="4" w:space="0" w:color="auto"/>
            </w:tcBorders>
            <w:shd w:val="clear" w:color="auto" w:fill="auto"/>
            <w:noWrap/>
            <w:vAlign w:val="bottom"/>
            <w:hideMark/>
          </w:tcPr>
          <w:p w14:paraId="32DE3D8F"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Odds Ratio</w:t>
            </w:r>
          </w:p>
        </w:tc>
        <w:tc>
          <w:tcPr>
            <w:tcW w:w="968" w:type="dxa"/>
            <w:tcBorders>
              <w:top w:val="nil"/>
              <w:left w:val="nil"/>
              <w:bottom w:val="single" w:sz="4" w:space="0" w:color="auto"/>
              <w:right w:val="single" w:sz="4" w:space="0" w:color="auto"/>
            </w:tcBorders>
            <w:shd w:val="clear" w:color="auto" w:fill="auto"/>
            <w:noWrap/>
            <w:vAlign w:val="bottom"/>
            <w:hideMark/>
          </w:tcPr>
          <w:p w14:paraId="12EC54EB"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95% CI</w:t>
            </w:r>
          </w:p>
        </w:tc>
        <w:tc>
          <w:tcPr>
            <w:tcW w:w="661" w:type="dxa"/>
            <w:tcBorders>
              <w:top w:val="nil"/>
              <w:left w:val="nil"/>
              <w:bottom w:val="single" w:sz="4" w:space="0" w:color="auto"/>
              <w:right w:val="single" w:sz="4" w:space="0" w:color="auto"/>
            </w:tcBorders>
            <w:shd w:val="clear" w:color="auto" w:fill="auto"/>
            <w:noWrap/>
            <w:vAlign w:val="bottom"/>
            <w:hideMark/>
          </w:tcPr>
          <w:p w14:paraId="0F82772B"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p-value</w:t>
            </w:r>
          </w:p>
        </w:tc>
        <w:tc>
          <w:tcPr>
            <w:tcW w:w="253" w:type="dxa"/>
            <w:tcBorders>
              <w:top w:val="nil"/>
              <w:left w:val="nil"/>
              <w:bottom w:val="single" w:sz="4" w:space="0" w:color="auto"/>
              <w:right w:val="single" w:sz="4" w:space="0" w:color="auto"/>
            </w:tcBorders>
            <w:shd w:val="clear" w:color="auto" w:fill="auto"/>
            <w:noWrap/>
            <w:vAlign w:val="bottom"/>
            <w:hideMark/>
          </w:tcPr>
          <w:p w14:paraId="1B225E27"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082B41F"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N</w:t>
            </w:r>
          </w:p>
        </w:tc>
        <w:tc>
          <w:tcPr>
            <w:tcW w:w="955" w:type="dxa"/>
            <w:tcBorders>
              <w:top w:val="nil"/>
              <w:left w:val="nil"/>
              <w:bottom w:val="single" w:sz="4" w:space="0" w:color="auto"/>
              <w:right w:val="single" w:sz="4" w:space="0" w:color="auto"/>
            </w:tcBorders>
            <w:shd w:val="clear" w:color="auto" w:fill="auto"/>
            <w:noWrap/>
            <w:vAlign w:val="bottom"/>
            <w:hideMark/>
          </w:tcPr>
          <w:p w14:paraId="0144B45A"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Odds Ratio</w:t>
            </w:r>
          </w:p>
        </w:tc>
        <w:tc>
          <w:tcPr>
            <w:tcW w:w="968" w:type="dxa"/>
            <w:tcBorders>
              <w:top w:val="nil"/>
              <w:left w:val="nil"/>
              <w:bottom w:val="single" w:sz="4" w:space="0" w:color="auto"/>
              <w:right w:val="single" w:sz="4" w:space="0" w:color="auto"/>
            </w:tcBorders>
            <w:shd w:val="clear" w:color="auto" w:fill="auto"/>
            <w:noWrap/>
            <w:vAlign w:val="bottom"/>
            <w:hideMark/>
          </w:tcPr>
          <w:p w14:paraId="43C77ED1"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95% CI</w:t>
            </w:r>
          </w:p>
        </w:tc>
        <w:tc>
          <w:tcPr>
            <w:tcW w:w="661" w:type="dxa"/>
            <w:tcBorders>
              <w:top w:val="nil"/>
              <w:left w:val="nil"/>
              <w:bottom w:val="single" w:sz="4" w:space="0" w:color="auto"/>
              <w:right w:val="single" w:sz="4" w:space="0" w:color="auto"/>
            </w:tcBorders>
            <w:shd w:val="clear" w:color="auto" w:fill="auto"/>
            <w:noWrap/>
            <w:vAlign w:val="bottom"/>
            <w:hideMark/>
          </w:tcPr>
          <w:p w14:paraId="5758F284"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p-value</w:t>
            </w:r>
          </w:p>
        </w:tc>
        <w:tc>
          <w:tcPr>
            <w:tcW w:w="253" w:type="dxa"/>
            <w:tcBorders>
              <w:top w:val="nil"/>
              <w:left w:val="nil"/>
              <w:bottom w:val="single" w:sz="4" w:space="0" w:color="auto"/>
              <w:right w:val="single" w:sz="4" w:space="0" w:color="auto"/>
            </w:tcBorders>
            <w:shd w:val="clear" w:color="auto" w:fill="auto"/>
            <w:noWrap/>
            <w:vAlign w:val="bottom"/>
            <w:hideMark/>
          </w:tcPr>
          <w:p w14:paraId="0A5C880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ADC02E3"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N</w:t>
            </w:r>
          </w:p>
        </w:tc>
        <w:tc>
          <w:tcPr>
            <w:tcW w:w="1066" w:type="dxa"/>
            <w:tcBorders>
              <w:top w:val="nil"/>
              <w:left w:val="nil"/>
              <w:bottom w:val="single" w:sz="4" w:space="0" w:color="auto"/>
              <w:right w:val="single" w:sz="4" w:space="0" w:color="auto"/>
            </w:tcBorders>
            <w:shd w:val="clear" w:color="auto" w:fill="auto"/>
            <w:noWrap/>
            <w:vAlign w:val="bottom"/>
            <w:hideMark/>
          </w:tcPr>
          <w:p w14:paraId="05677FBB"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Odds Ratio</w:t>
            </w:r>
          </w:p>
        </w:tc>
        <w:tc>
          <w:tcPr>
            <w:tcW w:w="992" w:type="dxa"/>
            <w:tcBorders>
              <w:top w:val="nil"/>
              <w:left w:val="nil"/>
              <w:bottom w:val="single" w:sz="4" w:space="0" w:color="auto"/>
              <w:right w:val="single" w:sz="4" w:space="0" w:color="auto"/>
            </w:tcBorders>
            <w:shd w:val="clear" w:color="auto" w:fill="auto"/>
            <w:noWrap/>
            <w:vAlign w:val="bottom"/>
            <w:hideMark/>
          </w:tcPr>
          <w:p w14:paraId="6E9BE46D"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95% CI</w:t>
            </w:r>
          </w:p>
        </w:tc>
        <w:tc>
          <w:tcPr>
            <w:tcW w:w="580" w:type="dxa"/>
            <w:tcBorders>
              <w:top w:val="nil"/>
              <w:left w:val="nil"/>
              <w:bottom w:val="single" w:sz="4" w:space="0" w:color="auto"/>
              <w:right w:val="single" w:sz="4" w:space="0" w:color="auto"/>
            </w:tcBorders>
            <w:shd w:val="clear" w:color="auto" w:fill="auto"/>
            <w:noWrap/>
            <w:vAlign w:val="bottom"/>
            <w:hideMark/>
          </w:tcPr>
          <w:p w14:paraId="6D970BFA"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p-value</w:t>
            </w:r>
          </w:p>
        </w:tc>
        <w:tc>
          <w:tcPr>
            <w:tcW w:w="270" w:type="dxa"/>
            <w:tcBorders>
              <w:top w:val="nil"/>
              <w:left w:val="nil"/>
              <w:bottom w:val="single" w:sz="4" w:space="0" w:color="auto"/>
              <w:right w:val="single" w:sz="4" w:space="0" w:color="auto"/>
            </w:tcBorders>
            <w:shd w:val="clear" w:color="auto" w:fill="auto"/>
            <w:noWrap/>
            <w:vAlign w:val="bottom"/>
            <w:hideMark/>
          </w:tcPr>
          <w:p w14:paraId="56B362B1"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ADDF74B"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N</w:t>
            </w:r>
          </w:p>
        </w:tc>
        <w:tc>
          <w:tcPr>
            <w:tcW w:w="958" w:type="dxa"/>
            <w:tcBorders>
              <w:top w:val="nil"/>
              <w:left w:val="nil"/>
              <w:bottom w:val="single" w:sz="4" w:space="0" w:color="auto"/>
              <w:right w:val="single" w:sz="4" w:space="0" w:color="auto"/>
            </w:tcBorders>
            <w:shd w:val="clear" w:color="auto" w:fill="auto"/>
            <w:noWrap/>
            <w:vAlign w:val="bottom"/>
            <w:hideMark/>
          </w:tcPr>
          <w:p w14:paraId="7064CDA9"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Odds Ratio</w:t>
            </w:r>
          </w:p>
        </w:tc>
        <w:tc>
          <w:tcPr>
            <w:tcW w:w="992" w:type="dxa"/>
            <w:tcBorders>
              <w:top w:val="nil"/>
              <w:left w:val="nil"/>
              <w:bottom w:val="single" w:sz="4" w:space="0" w:color="auto"/>
              <w:right w:val="single" w:sz="4" w:space="0" w:color="auto"/>
            </w:tcBorders>
            <w:shd w:val="clear" w:color="auto" w:fill="auto"/>
            <w:noWrap/>
            <w:vAlign w:val="bottom"/>
            <w:hideMark/>
          </w:tcPr>
          <w:p w14:paraId="6632CF4B"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95% CI</w:t>
            </w:r>
          </w:p>
        </w:tc>
        <w:tc>
          <w:tcPr>
            <w:tcW w:w="565" w:type="dxa"/>
            <w:tcBorders>
              <w:top w:val="nil"/>
              <w:left w:val="nil"/>
              <w:bottom w:val="single" w:sz="4" w:space="0" w:color="auto"/>
              <w:right w:val="single" w:sz="4" w:space="0" w:color="auto"/>
            </w:tcBorders>
            <w:shd w:val="clear" w:color="auto" w:fill="auto"/>
            <w:noWrap/>
            <w:vAlign w:val="bottom"/>
            <w:hideMark/>
          </w:tcPr>
          <w:p w14:paraId="464756AC" w14:textId="77777777" w:rsidR="003C6FEE" w:rsidRPr="006067B2" w:rsidRDefault="003C6FEE" w:rsidP="0054467E">
            <w:pPr>
              <w:spacing w:after="0" w:line="240" w:lineRule="auto"/>
              <w:jc w:val="center"/>
              <w:rPr>
                <w:rFonts w:ascii="Calibri" w:eastAsia="Times New Roman" w:hAnsi="Calibri" w:cs="Calibri"/>
                <w:b/>
                <w:bCs/>
                <w:color w:val="000000"/>
                <w:sz w:val="16"/>
                <w:szCs w:val="16"/>
                <w:lang w:eastAsia="en-NZ"/>
              </w:rPr>
            </w:pPr>
            <w:r w:rsidRPr="006067B2">
              <w:rPr>
                <w:rFonts w:ascii="Calibri" w:eastAsia="Times New Roman" w:hAnsi="Calibri" w:cs="Calibri"/>
                <w:b/>
                <w:bCs/>
                <w:color w:val="000000"/>
                <w:sz w:val="16"/>
                <w:szCs w:val="16"/>
                <w:lang w:eastAsia="en-NZ"/>
              </w:rPr>
              <w:t>p-value</w:t>
            </w:r>
          </w:p>
        </w:tc>
      </w:tr>
      <w:tr w:rsidR="003C6FEE" w:rsidRPr="006067B2" w14:paraId="3F66232F" w14:textId="77777777" w:rsidTr="0054467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81F73C8" w14:textId="77777777" w:rsidR="003C6FEE" w:rsidRPr="006067B2" w:rsidRDefault="003C6FEE" w:rsidP="0054467E">
            <w:pPr>
              <w:spacing w:after="0" w:line="240" w:lineRule="auto"/>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Sleep quality</w:t>
            </w:r>
          </w:p>
        </w:tc>
        <w:tc>
          <w:tcPr>
            <w:tcW w:w="460" w:type="dxa"/>
            <w:tcBorders>
              <w:top w:val="nil"/>
              <w:left w:val="nil"/>
              <w:bottom w:val="single" w:sz="4" w:space="0" w:color="auto"/>
              <w:right w:val="single" w:sz="4" w:space="0" w:color="auto"/>
            </w:tcBorders>
            <w:shd w:val="clear" w:color="auto" w:fill="auto"/>
            <w:noWrap/>
            <w:vAlign w:val="bottom"/>
            <w:hideMark/>
          </w:tcPr>
          <w:p w14:paraId="29A9801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174</w:t>
            </w:r>
          </w:p>
        </w:tc>
        <w:tc>
          <w:tcPr>
            <w:tcW w:w="955" w:type="dxa"/>
            <w:tcBorders>
              <w:top w:val="nil"/>
              <w:left w:val="nil"/>
              <w:bottom w:val="single" w:sz="4" w:space="0" w:color="auto"/>
              <w:right w:val="single" w:sz="4" w:space="0" w:color="auto"/>
            </w:tcBorders>
            <w:shd w:val="clear" w:color="auto" w:fill="auto"/>
            <w:noWrap/>
            <w:vAlign w:val="bottom"/>
            <w:hideMark/>
          </w:tcPr>
          <w:p w14:paraId="66A3FAA6"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1.01</w:t>
            </w:r>
          </w:p>
        </w:tc>
        <w:tc>
          <w:tcPr>
            <w:tcW w:w="968" w:type="dxa"/>
            <w:tcBorders>
              <w:top w:val="nil"/>
              <w:left w:val="nil"/>
              <w:bottom w:val="single" w:sz="4" w:space="0" w:color="auto"/>
              <w:right w:val="single" w:sz="4" w:space="0" w:color="auto"/>
            </w:tcBorders>
            <w:shd w:val="clear" w:color="auto" w:fill="auto"/>
            <w:noWrap/>
            <w:vAlign w:val="bottom"/>
            <w:hideMark/>
          </w:tcPr>
          <w:p w14:paraId="3BD39BA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(0.49, 2.08)</w:t>
            </w:r>
          </w:p>
        </w:tc>
        <w:tc>
          <w:tcPr>
            <w:tcW w:w="661" w:type="dxa"/>
            <w:tcBorders>
              <w:top w:val="nil"/>
              <w:left w:val="nil"/>
              <w:bottom w:val="single" w:sz="4" w:space="0" w:color="auto"/>
              <w:right w:val="single" w:sz="4" w:space="0" w:color="auto"/>
            </w:tcBorders>
            <w:shd w:val="clear" w:color="auto" w:fill="auto"/>
            <w:noWrap/>
            <w:vAlign w:val="bottom"/>
            <w:hideMark/>
          </w:tcPr>
          <w:p w14:paraId="40073E5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0.97</w:t>
            </w:r>
          </w:p>
        </w:tc>
        <w:tc>
          <w:tcPr>
            <w:tcW w:w="253" w:type="dxa"/>
            <w:tcBorders>
              <w:top w:val="nil"/>
              <w:left w:val="nil"/>
              <w:bottom w:val="single" w:sz="4" w:space="0" w:color="auto"/>
              <w:right w:val="single" w:sz="4" w:space="0" w:color="auto"/>
            </w:tcBorders>
            <w:shd w:val="clear" w:color="auto" w:fill="auto"/>
            <w:noWrap/>
            <w:vAlign w:val="bottom"/>
            <w:hideMark/>
          </w:tcPr>
          <w:p w14:paraId="70EF864A"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2FFFBA4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174</w:t>
            </w:r>
          </w:p>
        </w:tc>
        <w:tc>
          <w:tcPr>
            <w:tcW w:w="955" w:type="dxa"/>
            <w:tcBorders>
              <w:top w:val="nil"/>
              <w:left w:val="nil"/>
              <w:bottom w:val="single" w:sz="4" w:space="0" w:color="auto"/>
              <w:right w:val="single" w:sz="4" w:space="0" w:color="auto"/>
            </w:tcBorders>
            <w:shd w:val="clear" w:color="auto" w:fill="auto"/>
            <w:noWrap/>
            <w:vAlign w:val="bottom"/>
            <w:hideMark/>
          </w:tcPr>
          <w:p w14:paraId="009AC15E"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1.04</w:t>
            </w:r>
          </w:p>
        </w:tc>
        <w:tc>
          <w:tcPr>
            <w:tcW w:w="968" w:type="dxa"/>
            <w:tcBorders>
              <w:top w:val="nil"/>
              <w:left w:val="nil"/>
              <w:bottom w:val="single" w:sz="4" w:space="0" w:color="auto"/>
              <w:right w:val="single" w:sz="4" w:space="0" w:color="auto"/>
            </w:tcBorders>
            <w:shd w:val="clear" w:color="auto" w:fill="auto"/>
            <w:noWrap/>
            <w:vAlign w:val="bottom"/>
            <w:hideMark/>
          </w:tcPr>
          <w:p w14:paraId="4BF8D8C3"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(0.50, 2.14)</w:t>
            </w:r>
          </w:p>
        </w:tc>
        <w:tc>
          <w:tcPr>
            <w:tcW w:w="661" w:type="dxa"/>
            <w:tcBorders>
              <w:top w:val="nil"/>
              <w:left w:val="nil"/>
              <w:bottom w:val="single" w:sz="4" w:space="0" w:color="auto"/>
              <w:right w:val="single" w:sz="4" w:space="0" w:color="auto"/>
            </w:tcBorders>
            <w:shd w:val="clear" w:color="auto" w:fill="auto"/>
            <w:noWrap/>
            <w:vAlign w:val="bottom"/>
            <w:hideMark/>
          </w:tcPr>
          <w:p w14:paraId="24A091BA"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0.92</w:t>
            </w:r>
          </w:p>
        </w:tc>
        <w:tc>
          <w:tcPr>
            <w:tcW w:w="253" w:type="dxa"/>
            <w:tcBorders>
              <w:top w:val="nil"/>
              <w:left w:val="nil"/>
              <w:bottom w:val="single" w:sz="4" w:space="0" w:color="auto"/>
              <w:right w:val="single" w:sz="4" w:space="0" w:color="auto"/>
            </w:tcBorders>
            <w:shd w:val="clear" w:color="auto" w:fill="auto"/>
            <w:noWrap/>
            <w:vAlign w:val="bottom"/>
            <w:hideMark/>
          </w:tcPr>
          <w:p w14:paraId="3F03463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BA8936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175</w:t>
            </w:r>
          </w:p>
        </w:tc>
        <w:tc>
          <w:tcPr>
            <w:tcW w:w="1066" w:type="dxa"/>
            <w:tcBorders>
              <w:top w:val="nil"/>
              <w:left w:val="nil"/>
              <w:bottom w:val="single" w:sz="4" w:space="0" w:color="auto"/>
              <w:right w:val="single" w:sz="4" w:space="0" w:color="auto"/>
            </w:tcBorders>
            <w:shd w:val="clear" w:color="auto" w:fill="auto"/>
            <w:noWrap/>
            <w:vAlign w:val="bottom"/>
            <w:hideMark/>
          </w:tcPr>
          <w:p w14:paraId="0D2C9D5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1.14</w:t>
            </w:r>
          </w:p>
        </w:tc>
        <w:tc>
          <w:tcPr>
            <w:tcW w:w="992" w:type="dxa"/>
            <w:tcBorders>
              <w:top w:val="nil"/>
              <w:left w:val="nil"/>
              <w:bottom w:val="single" w:sz="4" w:space="0" w:color="auto"/>
              <w:right w:val="single" w:sz="4" w:space="0" w:color="auto"/>
            </w:tcBorders>
            <w:shd w:val="clear" w:color="auto" w:fill="auto"/>
            <w:noWrap/>
            <w:vAlign w:val="bottom"/>
            <w:hideMark/>
          </w:tcPr>
          <w:p w14:paraId="039C8C8A"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(0.56, 2.32)</w:t>
            </w:r>
          </w:p>
        </w:tc>
        <w:tc>
          <w:tcPr>
            <w:tcW w:w="580" w:type="dxa"/>
            <w:tcBorders>
              <w:top w:val="nil"/>
              <w:left w:val="nil"/>
              <w:bottom w:val="single" w:sz="4" w:space="0" w:color="auto"/>
              <w:right w:val="single" w:sz="4" w:space="0" w:color="auto"/>
            </w:tcBorders>
            <w:shd w:val="clear" w:color="auto" w:fill="auto"/>
            <w:noWrap/>
            <w:vAlign w:val="bottom"/>
            <w:hideMark/>
          </w:tcPr>
          <w:p w14:paraId="27C848A0"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0.72</w:t>
            </w:r>
          </w:p>
        </w:tc>
        <w:tc>
          <w:tcPr>
            <w:tcW w:w="270" w:type="dxa"/>
            <w:tcBorders>
              <w:top w:val="nil"/>
              <w:left w:val="nil"/>
              <w:bottom w:val="single" w:sz="4" w:space="0" w:color="auto"/>
              <w:right w:val="single" w:sz="4" w:space="0" w:color="auto"/>
            </w:tcBorders>
            <w:shd w:val="clear" w:color="auto" w:fill="auto"/>
            <w:noWrap/>
            <w:vAlign w:val="bottom"/>
            <w:hideMark/>
          </w:tcPr>
          <w:p w14:paraId="4996E85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D5BE64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175</w:t>
            </w:r>
          </w:p>
        </w:tc>
        <w:tc>
          <w:tcPr>
            <w:tcW w:w="958" w:type="dxa"/>
            <w:tcBorders>
              <w:top w:val="nil"/>
              <w:left w:val="nil"/>
              <w:bottom w:val="single" w:sz="4" w:space="0" w:color="auto"/>
              <w:right w:val="single" w:sz="4" w:space="0" w:color="auto"/>
            </w:tcBorders>
            <w:shd w:val="clear" w:color="auto" w:fill="auto"/>
            <w:noWrap/>
            <w:vAlign w:val="bottom"/>
            <w:hideMark/>
          </w:tcPr>
          <w:p w14:paraId="099E5D7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1.12</w:t>
            </w:r>
          </w:p>
        </w:tc>
        <w:tc>
          <w:tcPr>
            <w:tcW w:w="992" w:type="dxa"/>
            <w:tcBorders>
              <w:top w:val="nil"/>
              <w:left w:val="nil"/>
              <w:bottom w:val="single" w:sz="4" w:space="0" w:color="auto"/>
              <w:right w:val="single" w:sz="4" w:space="0" w:color="auto"/>
            </w:tcBorders>
            <w:shd w:val="clear" w:color="auto" w:fill="auto"/>
            <w:noWrap/>
            <w:vAlign w:val="bottom"/>
            <w:hideMark/>
          </w:tcPr>
          <w:p w14:paraId="1B740A4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(0.53, 2.37)</w:t>
            </w:r>
          </w:p>
        </w:tc>
        <w:tc>
          <w:tcPr>
            <w:tcW w:w="565" w:type="dxa"/>
            <w:tcBorders>
              <w:top w:val="nil"/>
              <w:left w:val="nil"/>
              <w:bottom w:val="single" w:sz="4" w:space="0" w:color="auto"/>
              <w:right w:val="single" w:sz="4" w:space="0" w:color="auto"/>
            </w:tcBorders>
            <w:shd w:val="clear" w:color="auto" w:fill="auto"/>
            <w:noWrap/>
            <w:vAlign w:val="bottom"/>
            <w:hideMark/>
          </w:tcPr>
          <w:p w14:paraId="4DBBF9A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0.77</w:t>
            </w:r>
          </w:p>
        </w:tc>
      </w:tr>
      <w:tr w:rsidR="003C6FEE" w:rsidRPr="006067B2" w14:paraId="3710A0FC" w14:textId="77777777" w:rsidTr="0054467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C60AAE6" w14:textId="77777777" w:rsidR="003C6FEE" w:rsidRPr="006067B2" w:rsidRDefault="003C6FEE" w:rsidP="0054467E">
            <w:pPr>
              <w:spacing w:after="0" w:line="240" w:lineRule="auto"/>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Sleep latency</w:t>
            </w:r>
          </w:p>
        </w:tc>
        <w:tc>
          <w:tcPr>
            <w:tcW w:w="460" w:type="dxa"/>
            <w:tcBorders>
              <w:top w:val="nil"/>
              <w:left w:val="nil"/>
              <w:bottom w:val="single" w:sz="4" w:space="0" w:color="auto"/>
              <w:right w:val="single" w:sz="4" w:space="0" w:color="auto"/>
            </w:tcBorders>
            <w:shd w:val="clear" w:color="auto" w:fill="auto"/>
            <w:noWrap/>
            <w:vAlign w:val="bottom"/>
            <w:hideMark/>
          </w:tcPr>
          <w:p w14:paraId="338917D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172</w:t>
            </w:r>
          </w:p>
        </w:tc>
        <w:tc>
          <w:tcPr>
            <w:tcW w:w="955" w:type="dxa"/>
            <w:tcBorders>
              <w:top w:val="nil"/>
              <w:left w:val="nil"/>
              <w:bottom w:val="single" w:sz="4" w:space="0" w:color="auto"/>
              <w:right w:val="single" w:sz="4" w:space="0" w:color="auto"/>
            </w:tcBorders>
            <w:shd w:val="clear" w:color="auto" w:fill="auto"/>
            <w:noWrap/>
            <w:vAlign w:val="bottom"/>
            <w:hideMark/>
          </w:tcPr>
          <w:p w14:paraId="2D6373B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1.18</w:t>
            </w:r>
          </w:p>
        </w:tc>
        <w:tc>
          <w:tcPr>
            <w:tcW w:w="968" w:type="dxa"/>
            <w:tcBorders>
              <w:top w:val="nil"/>
              <w:left w:val="nil"/>
              <w:bottom w:val="single" w:sz="4" w:space="0" w:color="auto"/>
              <w:right w:val="single" w:sz="4" w:space="0" w:color="auto"/>
            </w:tcBorders>
            <w:shd w:val="clear" w:color="auto" w:fill="auto"/>
            <w:noWrap/>
            <w:vAlign w:val="bottom"/>
            <w:hideMark/>
          </w:tcPr>
          <w:p w14:paraId="5B5BBFB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(0.65, 2.16)</w:t>
            </w:r>
          </w:p>
        </w:tc>
        <w:tc>
          <w:tcPr>
            <w:tcW w:w="661" w:type="dxa"/>
            <w:tcBorders>
              <w:top w:val="nil"/>
              <w:left w:val="nil"/>
              <w:bottom w:val="single" w:sz="4" w:space="0" w:color="auto"/>
              <w:right w:val="single" w:sz="4" w:space="0" w:color="auto"/>
            </w:tcBorders>
            <w:shd w:val="clear" w:color="auto" w:fill="auto"/>
            <w:noWrap/>
            <w:vAlign w:val="bottom"/>
            <w:hideMark/>
          </w:tcPr>
          <w:p w14:paraId="69D7008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0.58</w:t>
            </w:r>
          </w:p>
        </w:tc>
        <w:tc>
          <w:tcPr>
            <w:tcW w:w="253" w:type="dxa"/>
            <w:tcBorders>
              <w:top w:val="nil"/>
              <w:left w:val="nil"/>
              <w:bottom w:val="single" w:sz="4" w:space="0" w:color="auto"/>
              <w:right w:val="single" w:sz="4" w:space="0" w:color="auto"/>
            </w:tcBorders>
            <w:shd w:val="clear" w:color="auto" w:fill="auto"/>
            <w:noWrap/>
            <w:vAlign w:val="bottom"/>
            <w:hideMark/>
          </w:tcPr>
          <w:p w14:paraId="783C69E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0B880F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172</w:t>
            </w:r>
          </w:p>
        </w:tc>
        <w:tc>
          <w:tcPr>
            <w:tcW w:w="955" w:type="dxa"/>
            <w:tcBorders>
              <w:top w:val="nil"/>
              <w:left w:val="nil"/>
              <w:bottom w:val="single" w:sz="4" w:space="0" w:color="auto"/>
              <w:right w:val="single" w:sz="4" w:space="0" w:color="auto"/>
            </w:tcBorders>
            <w:shd w:val="clear" w:color="auto" w:fill="auto"/>
            <w:noWrap/>
            <w:vAlign w:val="bottom"/>
            <w:hideMark/>
          </w:tcPr>
          <w:p w14:paraId="0139464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1.11</w:t>
            </w:r>
          </w:p>
        </w:tc>
        <w:tc>
          <w:tcPr>
            <w:tcW w:w="968" w:type="dxa"/>
            <w:tcBorders>
              <w:top w:val="nil"/>
              <w:left w:val="nil"/>
              <w:bottom w:val="single" w:sz="4" w:space="0" w:color="auto"/>
              <w:right w:val="single" w:sz="4" w:space="0" w:color="auto"/>
            </w:tcBorders>
            <w:shd w:val="clear" w:color="auto" w:fill="auto"/>
            <w:noWrap/>
            <w:vAlign w:val="bottom"/>
            <w:hideMark/>
          </w:tcPr>
          <w:p w14:paraId="0D4AAA07"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(0.61, 2.03)</w:t>
            </w:r>
          </w:p>
        </w:tc>
        <w:tc>
          <w:tcPr>
            <w:tcW w:w="661" w:type="dxa"/>
            <w:tcBorders>
              <w:top w:val="nil"/>
              <w:left w:val="nil"/>
              <w:bottom w:val="single" w:sz="4" w:space="0" w:color="auto"/>
              <w:right w:val="single" w:sz="4" w:space="0" w:color="auto"/>
            </w:tcBorders>
            <w:shd w:val="clear" w:color="auto" w:fill="auto"/>
            <w:noWrap/>
            <w:vAlign w:val="bottom"/>
            <w:hideMark/>
          </w:tcPr>
          <w:p w14:paraId="04698EE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0.73</w:t>
            </w:r>
          </w:p>
        </w:tc>
        <w:tc>
          <w:tcPr>
            <w:tcW w:w="253" w:type="dxa"/>
            <w:tcBorders>
              <w:top w:val="nil"/>
              <w:left w:val="nil"/>
              <w:bottom w:val="single" w:sz="4" w:space="0" w:color="auto"/>
              <w:right w:val="single" w:sz="4" w:space="0" w:color="auto"/>
            </w:tcBorders>
            <w:shd w:val="clear" w:color="auto" w:fill="auto"/>
            <w:noWrap/>
            <w:vAlign w:val="bottom"/>
            <w:hideMark/>
          </w:tcPr>
          <w:p w14:paraId="609C40BE"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56CB524"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169</w:t>
            </w:r>
          </w:p>
        </w:tc>
        <w:tc>
          <w:tcPr>
            <w:tcW w:w="1066" w:type="dxa"/>
            <w:tcBorders>
              <w:top w:val="nil"/>
              <w:left w:val="nil"/>
              <w:bottom w:val="single" w:sz="4" w:space="0" w:color="auto"/>
              <w:right w:val="single" w:sz="4" w:space="0" w:color="auto"/>
            </w:tcBorders>
            <w:shd w:val="clear" w:color="auto" w:fill="auto"/>
            <w:noWrap/>
            <w:vAlign w:val="bottom"/>
            <w:hideMark/>
          </w:tcPr>
          <w:p w14:paraId="166E0ED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1.06</w:t>
            </w:r>
          </w:p>
        </w:tc>
        <w:tc>
          <w:tcPr>
            <w:tcW w:w="992" w:type="dxa"/>
            <w:tcBorders>
              <w:top w:val="nil"/>
              <w:left w:val="nil"/>
              <w:bottom w:val="single" w:sz="4" w:space="0" w:color="auto"/>
              <w:right w:val="single" w:sz="4" w:space="0" w:color="auto"/>
            </w:tcBorders>
            <w:shd w:val="clear" w:color="auto" w:fill="auto"/>
            <w:noWrap/>
            <w:vAlign w:val="bottom"/>
            <w:hideMark/>
          </w:tcPr>
          <w:p w14:paraId="173BB24F"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(0.65, 1.72)</w:t>
            </w:r>
          </w:p>
        </w:tc>
        <w:tc>
          <w:tcPr>
            <w:tcW w:w="580" w:type="dxa"/>
            <w:tcBorders>
              <w:top w:val="nil"/>
              <w:left w:val="nil"/>
              <w:bottom w:val="single" w:sz="4" w:space="0" w:color="auto"/>
              <w:right w:val="single" w:sz="4" w:space="0" w:color="auto"/>
            </w:tcBorders>
            <w:shd w:val="clear" w:color="auto" w:fill="auto"/>
            <w:noWrap/>
            <w:vAlign w:val="bottom"/>
            <w:hideMark/>
          </w:tcPr>
          <w:p w14:paraId="68344BA0"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0.83</w:t>
            </w:r>
          </w:p>
        </w:tc>
        <w:tc>
          <w:tcPr>
            <w:tcW w:w="270" w:type="dxa"/>
            <w:tcBorders>
              <w:top w:val="nil"/>
              <w:left w:val="nil"/>
              <w:bottom w:val="single" w:sz="4" w:space="0" w:color="auto"/>
              <w:right w:val="single" w:sz="4" w:space="0" w:color="auto"/>
            </w:tcBorders>
            <w:shd w:val="clear" w:color="auto" w:fill="auto"/>
            <w:noWrap/>
            <w:vAlign w:val="bottom"/>
            <w:hideMark/>
          </w:tcPr>
          <w:p w14:paraId="39462B8B"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40134F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169</w:t>
            </w:r>
          </w:p>
        </w:tc>
        <w:tc>
          <w:tcPr>
            <w:tcW w:w="958" w:type="dxa"/>
            <w:tcBorders>
              <w:top w:val="nil"/>
              <w:left w:val="nil"/>
              <w:bottom w:val="single" w:sz="4" w:space="0" w:color="auto"/>
              <w:right w:val="single" w:sz="4" w:space="0" w:color="auto"/>
            </w:tcBorders>
            <w:shd w:val="clear" w:color="auto" w:fill="auto"/>
            <w:noWrap/>
            <w:vAlign w:val="bottom"/>
            <w:hideMark/>
          </w:tcPr>
          <w:p w14:paraId="4D5A77F2"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1.05</w:t>
            </w:r>
          </w:p>
        </w:tc>
        <w:tc>
          <w:tcPr>
            <w:tcW w:w="992" w:type="dxa"/>
            <w:tcBorders>
              <w:top w:val="nil"/>
              <w:left w:val="nil"/>
              <w:bottom w:val="single" w:sz="4" w:space="0" w:color="auto"/>
              <w:right w:val="single" w:sz="4" w:space="0" w:color="auto"/>
            </w:tcBorders>
            <w:shd w:val="clear" w:color="auto" w:fill="auto"/>
            <w:noWrap/>
            <w:vAlign w:val="bottom"/>
            <w:hideMark/>
          </w:tcPr>
          <w:p w14:paraId="22B854EF"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(0.63, 1.74)</w:t>
            </w:r>
          </w:p>
        </w:tc>
        <w:tc>
          <w:tcPr>
            <w:tcW w:w="565" w:type="dxa"/>
            <w:tcBorders>
              <w:top w:val="nil"/>
              <w:left w:val="nil"/>
              <w:bottom w:val="single" w:sz="4" w:space="0" w:color="auto"/>
              <w:right w:val="single" w:sz="4" w:space="0" w:color="auto"/>
            </w:tcBorders>
            <w:shd w:val="clear" w:color="auto" w:fill="auto"/>
            <w:noWrap/>
            <w:vAlign w:val="bottom"/>
            <w:hideMark/>
          </w:tcPr>
          <w:p w14:paraId="149F1C62"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0.85</w:t>
            </w:r>
          </w:p>
        </w:tc>
      </w:tr>
      <w:tr w:rsidR="003C6FEE" w:rsidRPr="006067B2" w14:paraId="5F73E204" w14:textId="77777777" w:rsidTr="0054467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3FCC508" w14:textId="77777777" w:rsidR="003C6FEE" w:rsidRPr="006067B2" w:rsidRDefault="003C6FEE" w:rsidP="0054467E">
            <w:pPr>
              <w:spacing w:after="0" w:line="240" w:lineRule="auto"/>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Sleep duration</w:t>
            </w:r>
          </w:p>
        </w:tc>
        <w:tc>
          <w:tcPr>
            <w:tcW w:w="460" w:type="dxa"/>
            <w:tcBorders>
              <w:top w:val="nil"/>
              <w:left w:val="nil"/>
              <w:bottom w:val="single" w:sz="4" w:space="0" w:color="auto"/>
              <w:right w:val="single" w:sz="4" w:space="0" w:color="auto"/>
            </w:tcBorders>
            <w:shd w:val="clear" w:color="auto" w:fill="auto"/>
            <w:noWrap/>
            <w:vAlign w:val="bottom"/>
            <w:hideMark/>
          </w:tcPr>
          <w:p w14:paraId="631F8372"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173</w:t>
            </w:r>
          </w:p>
        </w:tc>
        <w:tc>
          <w:tcPr>
            <w:tcW w:w="955" w:type="dxa"/>
            <w:tcBorders>
              <w:top w:val="nil"/>
              <w:left w:val="nil"/>
              <w:bottom w:val="single" w:sz="4" w:space="0" w:color="auto"/>
              <w:right w:val="single" w:sz="4" w:space="0" w:color="auto"/>
            </w:tcBorders>
            <w:shd w:val="clear" w:color="auto" w:fill="auto"/>
            <w:noWrap/>
            <w:vAlign w:val="bottom"/>
            <w:hideMark/>
          </w:tcPr>
          <w:p w14:paraId="4B028774"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0.87</w:t>
            </w:r>
          </w:p>
        </w:tc>
        <w:tc>
          <w:tcPr>
            <w:tcW w:w="968" w:type="dxa"/>
            <w:tcBorders>
              <w:top w:val="nil"/>
              <w:left w:val="nil"/>
              <w:bottom w:val="single" w:sz="4" w:space="0" w:color="auto"/>
              <w:right w:val="single" w:sz="4" w:space="0" w:color="auto"/>
            </w:tcBorders>
            <w:shd w:val="clear" w:color="auto" w:fill="auto"/>
            <w:noWrap/>
            <w:vAlign w:val="bottom"/>
            <w:hideMark/>
          </w:tcPr>
          <w:p w14:paraId="3B133B37"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(0.45, 1.67)</w:t>
            </w:r>
          </w:p>
        </w:tc>
        <w:tc>
          <w:tcPr>
            <w:tcW w:w="661" w:type="dxa"/>
            <w:tcBorders>
              <w:top w:val="nil"/>
              <w:left w:val="nil"/>
              <w:bottom w:val="single" w:sz="4" w:space="0" w:color="auto"/>
              <w:right w:val="single" w:sz="4" w:space="0" w:color="auto"/>
            </w:tcBorders>
            <w:shd w:val="clear" w:color="auto" w:fill="auto"/>
            <w:noWrap/>
            <w:vAlign w:val="bottom"/>
            <w:hideMark/>
          </w:tcPr>
          <w:p w14:paraId="6BD3912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0.68</w:t>
            </w:r>
          </w:p>
        </w:tc>
        <w:tc>
          <w:tcPr>
            <w:tcW w:w="253" w:type="dxa"/>
            <w:tcBorders>
              <w:top w:val="nil"/>
              <w:left w:val="nil"/>
              <w:bottom w:val="single" w:sz="4" w:space="0" w:color="auto"/>
              <w:right w:val="single" w:sz="4" w:space="0" w:color="auto"/>
            </w:tcBorders>
            <w:shd w:val="clear" w:color="auto" w:fill="auto"/>
            <w:noWrap/>
            <w:vAlign w:val="bottom"/>
            <w:hideMark/>
          </w:tcPr>
          <w:p w14:paraId="2E74A61E"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C1586AB"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173</w:t>
            </w:r>
          </w:p>
        </w:tc>
        <w:tc>
          <w:tcPr>
            <w:tcW w:w="955" w:type="dxa"/>
            <w:tcBorders>
              <w:top w:val="nil"/>
              <w:left w:val="nil"/>
              <w:bottom w:val="single" w:sz="4" w:space="0" w:color="auto"/>
              <w:right w:val="single" w:sz="4" w:space="0" w:color="auto"/>
            </w:tcBorders>
            <w:shd w:val="clear" w:color="auto" w:fill="auto"/>
            <w:noWrap/>
            <w:vAlign w:val="bottom"/>
            <w:hideMark/>
          </w:tcPr>
          <w:p w14:paraId="70DC29AE"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0.87</w:t>
            </w:r>
          </w:p>
        </w:tc>
        <w:tc>
          <w:tcPr>
            <w:tcW w:w="968" w:type="dxa"/>
            <w:tcBorders>
              <w:top w:val="nil"/>
              <w:left w:val="nil"/>
              <w:bottom w:val="single" w:sz="4" w:space="0" w:color="auto"/>
              <w:right w:val="single" w:sz="4" w:space="0" w:color="auto"/>
            </w:tcBorders>
            <w:shd w:val="clear" w:color="auto" w:fill="auto"/>
            <w:noWrap/>
            <w:vAlign w:val="bottom"/>
            <w:hideMark/>
          </w:tcPr>
          <w:p w14:paraId="4937F710"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(0.45, 1.67)</w:t>
            </w:r>
          </w:p>
        </w:tc>
        <w:tc>
          <w:tcPr>
            <w:tcW w:w="661" w:type="dxa"/>
            <w:tcBorders>
              <w:top w:val="nil"/>
              <w:left w:val="nil"/>
              <w:bottom w:val="single" w:sz="4" w:space="0" w:color="auto"/>
              <w:right w:val="single" w:sz="4" w:space="0" w:color="auto"/>
            </w:tcBorders>
            <w:shd w:val="clear" w:color="auto" w:fill="auto"/>
            <w:noWrap/>
            <w:vAlign w:val="bottom"/>
            <w:hideMark/>
          </w:tcPr>
          <w:p w14:paraId="030E0E96"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0.67</w:t>
            </w:r>
          </w:p>
        </w:tc>
        <w:tc>
          <w:tcPr>
            <w:tcW w:w="253" w:type="dxa"/>
            <w:tcBorders>
              <w:top w:val="nil"/>
              <w:left w:val="nil"/>
              <w:bottom w:val="single" w:sz="4" w:space="0" w:color="auto"/>
              <w:right w:val="single" w:sz="4" w:space="0" w:color="auto"/>
            </w:tcBorders>
            <w:shd w:val="clear" w:color="auto" w:fill="auto"/>
            <w:noWrap/>
            <w:vAlign w:val="bottom"/>
            <w:hideMark/>
          </w:tcPr>
          <w:p w14:paraId="4D5247F0"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89EABE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174</w:t>
            </w:r>
          </w:p>
        </w:tc>
        <w:tc>
          <w:tcPr>
            <w:tcW w:w="1066" w:type="dxa"/>
            <w:tcBorders>
              <w:top w:val="nil"/>
              <w:left w:val="nil"/>
              <w:bottom w:val="single" w:sz="4" w:space="0" w:color="auto"/>
              <w:right w:val="single" w:sz="4" w:space="0" w:color="auto"/>
            </w:tcBorders>
            <w:shd w:val="clear" w:color="auto" w:fill="auto"/>
            <w:noWrap/>
            <w:vAlign w:val="bottom"/>
            <w:hideMark/>
          </w:tcPr>
          <w:p w14:paraId="2A3605C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1.11</w:t>
            </w:r>
          </w:p>
        </w:tc>
        <w:tc>
          <w:tcPr>
            <w:tcW w:w="992" w:type="dxa"/>
            <w:tcBorders>
              <w:top w:val="nil"/>
              <w:left w:val="nil"/>
              <w:bottom w:val="single" w:sz="4" w:space="0" w:color="auto"/>
              <w:right w:val="single" w:sz="4" w:space="0" w:color="auto"/>
            </w:tcBorders>
            <w:shd w:val="clear" w:color="auto" w:fill="auto"/>
            <w:noWrap/>
            <w:vAlign w:val="bottom"/>
            <w:hideMark/>
          </w:tcPr>
          <w:p w14:paraId="7589627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(0.67, 1.86)</w:t>
            </w:r>
          </w:p>
        </w:tc>
        <w:tc>
          <w:tcPr>
            <w:tcW w:w="580" w:type="dxa"/>
            <w:tcBorders>
              <w:top w:val="nil"/>
              <w:left w:val="nil"/>
              <w:bottom w:val="single" w:sz="4" w:space="0" w:color="auto"/>
              <w:right w:val="single" w:sz="4" w:space="0" w:color="auto"/>
            </w:tcBorders>
            <w:shd w:val="clear" w:color="auto" w:fill="auto"/>
            <w:noWrap/>
            <w:vAlign w:val="bottom"/>
            <w:hideMark/>
          </w:tcPr>
          <w:p w14:paraId="3294272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0.68</w:t>
            </w:r>
          </w:p>
        </w:tc>
        <w:tc>
          <w:tcPr>
            <w:tcW w:w="270" w:type="dxa"/>
            <w:tcBorders>
              <w:top w:val="nil"/>
              <w:left w:val="nil"/>
              <w:bottom w:val="single" w:sz="4" w:space="0" w:color="auto"/>
              <w:right w:val="single" w:sz="4" w:space="0" w:color="auto"/>
            </w:tcBorders>
            <w:shd w:val="clear" w:color="auto" w:fill="auto"/>
            <w:noWrap/>
            <w:vAlign w:val="bottom"/>
            <w:hideMark/>
          </w:tcPr>
          <w:p w14:paraId="78AF09F6"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E1E19C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174</w:t>
            </w:r>
          </w:p>
        </w:tc>
        <w:tc>
          <w:tcPr>
            <w:tcW w:w="958" w:type="dxa"/>
            <w:tcBorders>
              <w:top w:val="nil"/>
              <w:left w:val="nil"/>
              <w:bottom w:val="single" w:sz="4" w:space="0" w:color="auto"/>
              <w:right w:val="single" w:sz="4" w:space="0" w:color="auto"/>
            </w:tcBorders>
            <w:shd w:val="clear" w:color="auto" w:fill="auto"/>
            <w:noWrap/>
            <w:vAlign w:val="bottom"/>
            <w:hideMark/>
          </w:tcPr>
          <w:p w14:paraId="13D0BBFF"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1.10</w:t>
            </w:r>
          </w:p>
        </w:tc>
        <w:tc>
          <w:tcPr>
            <w:tcW w:w="992" w:type="dxa"/>
            <w:tcBorders>
              <w:top w:val="nil"/>
              <w:left w:val="nil"/>
              <w:bottom w:val="single" w:sz="4" w:space="0" w:color="auto"/>
              <w:right w:val="single" w:sz="4" w:space="0" w:color="auto"/>
            </w:tcBorders>
            <w:shd w:val="clear" w:color="auto" w:fill="auto"/>
            <w:noWrap/>
            <w:vAlign w:val="bottom"/>
            <w:hideMark/>
          </w:tcPr>
          <w:p w14:paraId="49C8D61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(0.65, 1.84)</w:t>
            </w:r>
          </w:p>
        </w:tc>
        <w:tc>
          <w:tcPr>
            <w:tcW w:w="565" w:type="dxa"/>
            <w:tcBorders>
              <w:top w:val="nil"/>
              <w:left w:val="nil"/>
              <w:bottom w:val="single" w:sz="4" w:space="0" w:color="auto"/>
              <w:right w:val="single" w:sz="4" w:space="0" w:color="auto"/>
            </w:tcBorders>
            <w:shd w:val="clear" w:color="auto" w:fill="auto"/>
            <w:noWrap/>
            <w:vAlign w:val="bottom"/>
            <w:hideMark/>
          </w:tcPr>
          <w:p w14:paraId="38CB046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0.73</w:t>
            </w:r>
          </w:p>
        </w:tc>
      </w:tr>
      <w:tr w:rsidR="003C6FEE" w:rsidRPr="006067B2" w14:paraId="224DEA07" w14:textId="77777777" w:rsidTr="0054467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BB2990D" w14:textId="77777777" w:rsidR="003C6FEE" w:rsidRPr="006067B2" w:rsidRDefault="003C6FEE" w:rsidP="0054467E">
            <w:pPr>
              <w:spacing w:after="0" w:line="240" w:lineRule="auto"/>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Habitual sleep efficiency</w:t>
            </w:r>
          </w:p>
        </w:tc>
        <w:tc>
          <w:tcPr>
            <w:tcW w:w="460" w:type="dxa"/>
            <w:tcBorders>
              <w:top w:val="nil"/>
              <w:left w:val="nil"/>
              <w:bottom w:val="single" w:sz="4" w:space="0" w:color="auto"/>
              <w:right w:val="single" w:sz="4" w:space="0" w:color="auto"/>
            </w:tcBorders>
            <w:shd w:val="clear" w:color="auto" w:fill="auto"/>
            <w:noWrap/>
            <w:vAlign w:val="bottom"/>
            <w:hideMark/>
          </w:tcPr>
          <w:p w14:paraId="0DA6939E"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168</w:t>
            </w:r>
          </w:p>
        </w:tc>
        <w:tc>
          <w:tcPr>
            <w:tcW w:w="955" w:type="dxa"/>
            <w:tcBorders>
              <w:top w:val="nil"/>
              <w:left w:val="nil"/>
              <w:bottom w:val="single" w:sz="4" w:space="0" w:color="auto"/>
              <w:right w:val="single" w:sz="4" w:space="0" w:color="auto"/>
            </w:tcBorders>
            <w:shd w:val="clear" w:color="auto" w:fill="auto"/>
            <w:noWrap/>
            <w:vAlign w:val="bottom"/>
            <w:hideMark/>
          </w:tcPr>
          <w:p w14:paraId="4A79CCAB"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0.77</w:t>
            </w:r>
          </w:p>
        </w:tc>
        <w:tc>
          <w:tcPr>
            <w:tcW w:w="968" w:type="dxa"/>
            <w:tcBorders>
              <w:top w:val="nil"/>
              <w:left w:val="nil"/>
              <w:bottom w:val="single" w:sz="4" w:space="0" w:color="auto"/>
              <w:right w:val="single" w:sz="4" w:space="0" w:color="auto"/>
            </w:tcBorders>
            <w:shd w:val="clear" w:color="auto" w:fill="auto"/>
            <w:noWrap/>
            <w:vAlign w:val="bottom"/>
            <w:hideMark/>
          </w:tcPr>
          <w:p w14:paraId="3DADA5C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(0.47, 1.26)</w:t>
            </w:r>
          </w:p>
        </w:tc>
        <w:tc>
          <w:tcPr>
            <w:tcW w:w="661" w:type="dxa"/>
            <w:tcBorders>
              <w:top w:val="nil"/>
              <w:left w:val="nil"/>
              <w:bottom w:val="single" w:sz="4" w:space="0" w:color="auto"/>
              <w:right w:val="single" w:sz="4" w:space="0" w:color="auto"/>
            </w:tcBorders>
            <w:shd w:val="clear" w:color="auto" w:fill="auto"/>
            <w:noWrap/>
            <w:vAlign w:val="bottom"/>
            <w:hideMark/>
          </w:tcPr>
          <w:p w14:paraId="49BD54C0"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0.30</w:t>
            </w:r>
          </w:p>
        </w:tc>
        <w:tc>
          <w:tcPr>
            <w:tcW w:w="253" w:type="dxa"/>
            <w:tcBorders>
              <w:top w:val="nil"/>
              <w:left w:val="nil"/>
              <w:bottom w:val="single" w:sz="4" w:space="0" w:color="auto"/>
              <w:right w:val="single" w:sz="4" w:space="0" w:color="auto"/>
            </w:tcBorders>
            <w:shd w:val="clear" w:color="auto" w:fill="auto"/>
            <w:noWrap/>
            <w:vAlign w:val="bottom"/>
            <w:hideMark/>
          </w:tcPr>
          <w:p w14:paraId="7F692FF3"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161743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168</w:t>
            </w:r>
          </w:p>
        </w:tc>
        <w:tc>
          <w:tcPr>
            <w:tcW w:w="955" w:type="dxa"/>
            <w:tcBorders>
              <w:top w:val="nil"/>
              <w:left w:val="nil"/>
              <w:bottom w:val="single" w:sz="4" w:space="0" w:color="auto"/>
              <w:right w:val="single" w:sz="4" w:space="0" w:color="auto"/>
            </w:tcBorders>
            <w:shd w:val="clear" w:color="auto" w:fill="auto"/>
            <w:noWrap/>
            <w:vAlign w:val="bottom"/>
            <w:hideMark/>
          </w:tcPr>
          <w:p w14:paraId="12B3397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0.79</w:t>
            </w:r>
          </w:p>
        </w:tc>
        <w:tc>
          <w:tcPr>
            <w:tcW w:w="968" w:type="dxa"/>
            <w:tcBorders>
              <w:top w:val="nil"/>
              <w:left w:val="nil"/>
              <w:bottom w:val="single" w:sz="4" w:space="0" w:color="auto"/>
              <w:right w:val="single" w:sz="4" w:space="0" w:color="auto"/>
            </w:tcBorders>
            <w:shd w:val="clear" w:color="auto" w:fill="auto"/>
            <w:noWrap/>
            <w:vAlign w:val="bottom"/>
            <w:hideMark/>
          </w:tcPr>
          <w:p w14:paraId="00B076E2"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(0.48, 1.29)</w:t>
            </w:r>
          </w:p>
        </w:tc>
        <w:tc>
          <w:tcPr>
            <w:tcW w:w="661" w:type="dxa"/>
            <w:tcBorders>
              <w:top w:val="nil"/>
              <w:left w:val="nil"/>
              <w:bottom w:val="single" w:sz="4" w:space="0" w:color="auto"/>
              <w:right w:val="single" w:sz="4" w:space="0" w:color="auto"/>
            </w:tcBorders>
            <w:shd w:val="clear" w:color="auto" w:fill="auto"/>
            <w:noWrap/>
            <w:vAlign w:val="bottom"/>
            <w:hideMark/>
          </w:tcPr>
          <w:p w14:paraId="0CCD634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0.34</w:t>
            </w:r>
          </w:p>
        </w:tc>
        <w:tc>
          <w:tcPr>
            <w:tcW w:w="253" w:type="dxa"/>
            <w:tcBorders>
              <w:top w:val="nil"/>
              <w:left w:val="nil"/>
              <w:bottom w:val="single" w:sz="4" w:space="0" w:color="auto"/>
              <w:right w:val="single" w:sz="4" w:space="0" w:color="auto"/>
            </w:tcBorders>
            <w:shd w:val="clear" w:color="auto" w:fill="auto"/>
            <w:noWrap/>
            <w:vAlign w:val="bottom"/>
            <w:hideMark/>
          </w:tcPr>
          <w:p w14:paraId="3E6577B7"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5AE6C90"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173</w:t>
            </w:r>
          </w:p>
        </w:tc>
        <w:tc>
          <w:tcPr>
            <w:tcW w:w="1066" w:type="dxa"/>
            <w:tcBorders>
              <w:top w:val="nil"/>
              <w:left w:val="nil"/>
              <w:bottom w:val="single" w:sz="4" w:space="0" w:color="auto"/>
              <w:right w:val="single" w:sz="4" w:space="0" w:color="auto"/>
            </w:tcBorders>
            <w:shd w:val="clear" w:color="auto" w:fill="auto"/>
            <w:noWrap/>
            <w:vAlign w:val="bottom"/>
            <w:hideMark/>
          </w:tcPr>
          <w:p w14:paraId="1F87BC4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0.86</w:t>
            </w:r>
          </w:p>
        </w:tc>
        <w:tc>
          <w:tcPr>
            <w:tcW w:w="992" w:type="dxa"/>
            <w:tcBorders>
              <w:top w:val="nil"/>
              <w:left w:val="nil"/>
              <w:bottom w:val="single" w:sz="4" w:space="0" w:color="auto"/>
              <w:right w:val="single" w:sz="4" w:space="0" w:color="auto"/>
            </w:tcBorders>
            <w:shd w:val="clear" w:color="auto" w:fill="auto"/>
            <w:noWrap/>
            <w:vAlign w:val="bottom"/>
            <w:hideMark/>
          </w:tcPr>
          <w:p w14:paraId="354F0C8B"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(0.55, 1.34)</w:t>
            </w:r>
          </w:p>
        </w:tc>
        <w:tc>
          <w:tcPr>
            <w:tcW w:w="580" w:type="dxa"/>
            <w:tcBorders>
              <w:top w:val="nil"/>
              <w:left w:val="nil"/>
              <w:bottom w:val="single" w:sz="4" w:space="0" w:color="auto"/>
              <w:right w:val="single" w:sz="4" w:space="0" w:color="auto"/>
            </w:tcBorders>
            <w:shd w:val="clear" w:color="auto" w:fill="auto"/>
            <w:noWrap/>
            <w:vAlign w:val="bottom"/>
            <w:hideMark/>
          </w:tcPr>
          <w:p w14:paraId="34A10A0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0.51</w:t>
            </w:r>
          </w:p>
        </w:tc>
        <w:tc>
          <w:tcPr>
            <w:tcW w:w="270" w:type="dxa"/>
            <w:tcBorders>
              <w:top w:val="nil"/>
              <w:left w:val="nil"/>
              <w:bottom w:val="single" w:sz="4" w:space="0" w:color="auto"/>
              <w:right w:val="single" w:sz="4" w:space="0" w:color="auto"/>
            </w:tcBorders>
            <w:shd w:val="clear" w:color="auto" w:fill="auto"/>
            <w:noWrap/>
            <w:vAlign w:val="bottom"/>
            <w:hideMark/>
          </w:tcPr>
          <w:p w14:paraId="210AD76F"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7F780D6"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173</w:t>
            </w:r>
          </w:p>
        </w:tc>
        <w:tc>
          <w:tcPr>
            <w:tcW w:w="958" w:type="dxa"/>
            <w:tcBorders>
              <w:top w:val="nil"/>
              <w:left w:val="nil"/>
              <w:bottom w:val="single" w:sz="4" w:space="0" w:color="auto"/>
              <w:right w:val="single" w:sz="4" w:space="0" w:color="auto"/>
            </w:tcBorders>
            <w:shd w:val="clear" w:color="auto" w:fill="auto"/>
            <w:noWrap/>
            <w:vAlign w:val="bottom"/>
            <w:hideMark/>
          </w:tcPr>
          <w:p w14:paraId="2D165E7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0.84</w:t>
            </w:r>
          </w:p>
        </w:tc>
        <w:tc>
          <w:tcPr>
            <w:tcW w:w="992" w:type="dxa"/>
            <w:tcBorders>
              <w:top w:val="nil"/>
              <w:left w:val="nil"/>
              <w:bottom w:val="single" w:sz="4" w:space="0" w:color="auto"/>
              <w:right w:val="single" w:sz="4" w:space="0" w:color="auto"/>
            </w:tcBorders>
            <w:shd w:val="clear" w:color="auto" w:fill="auto"/>
            <w:noWrap/>
            <w:vAlign w:val="bottom"/>
            <w:hideMark/>
          </w:tcPr>
          <w:p w14:paraId="4E32FB6F"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(0.54, 1.33)</w:t>
            </w:r>
          </w:p>
        </w:tc>
        <w:tc>
          <w:tcPr>
            <w:tcW w:w="565" w:type="dxa"/>
            <w:tcBorders>
              <w:top w:val="nil"/>
              <w:left w:val="nil"/>
              <w:bottom w:val="single" w:sz="4" w:space="0" w:color="auto"/>
              <w:right w:val="single" w:sz="4" w:space="0" w:color="auto"/>
            </w:tcBorders>
            <w:shd w:val="clear" w:color="auto" w:fill="auto"/>
            <w:noWrap/>
            <w:vAlign w:val="bottom"/>
            <w:hideMark/>
          </w:tcPr>
          <w:p w14:paraId="14E4A300"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0.47</w:t>
            </w:r>
          </w:p>
        </w:tc>
      </w:tr>
      <w:tr w:rsidR="003C6FEE" w:rsidRPr="006067B2" w14:paraId="55D88C45" w14:textId="77777777" w:rsidTr="0054467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217DCC5" w14:textId="77777777" w:rsidR="003C6FEE" w:rsidRPr="006067B2" w:rsidRDefault="003C6FEE" w:rsidP="0054467E">
            <w:pPr>
              <w:spacing w:after="0" w:line="240" w:lineRule="auto"/>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Sleep disturbances</w:t>
            </w:r>
          </w:p>
        </w:tc>
        <w:tc>
          <w:tcPr>
            <w:tcW w:w="460" w:type="dxa"/>
            <w:tcBorders>
              <w:top w:val="nil"/>
              <w:left w:val="nil"/>
              <w:bottom w:val="single" w:sz="4" w:space="0" w:color="auto"/>
              <w:right w:val="single" w:sz="4" w:space="0" w:color="auto"/>
            </w:tcBorders>
            <w:shd w:val="clear" w:color="auto" w:fill="auto"/>
            <w:noWrap/>
            <w:vAlign w:val="bottom"/>
            <w:hideMark/>
          </w:tcPr>
          <w:p w14:paraId="087D3D53"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175</w:t>
            </w:r>
          </w:p>
        </w:tc>
        <w:tc>
          <w:tcPr>
            <w:tcW w:w="955" w:type="dxa"/>
            <w:tcBorders>
              <w:top w:val="nil"/>
              <w:left w:val="nil"/>
              <w:bottom w:val="single" w:sz="4" w:space="0" w:color="auto"/>
              <w:right w:val="single" w:sz="4" w:space="0" w:color="auto"/>
            </w:tcBorders>
            <w:shd w:val="clear" w:color="auto" w:fill="auto"/>
            <w:noWrap/>
            <w:vAlign w:val="bottom"/>
            <w:hideMark/>
          </w:tcPr>
          <w:p w14:paraId="47A63EC4"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1.66</w:t>
            </w:r>
          </w:p>
        </w:tc>
        <w:tc>
          <w:tcPr>
            <w:tcW w:w="968" w:type="dxa"/>
            <w:tcBorders>
              <w:top w:val="nil"/>
              <w:left w:val="nil"/>
              <w:bottom w:val="single" w:sz="4" w:space="0" w:color="auto"/>
              <w:right w:val="single" w:sz="4" w:space="0" w:color="auto"/>
            </w:tcBorders>
            <w:shd w:val="clear" w:color="auto" w:fill="auto"/>
            <w:noWrap/>
            <w:vAlign w:val="bottom"/>
            <w:hideMark/>
          </w:tcPr>
          <w:p w14:paraId="4FC2C616"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(0.64, 4.32)</w:t>
            </w:r>
          </w:p>
        </w:tc>
        <w:tc>
          <w:tcPr>
            <w:tcW w:w="661" w:type="dxa"/>
            <w:tcBorders>
              <w:top w:val="nil"/>
              <w:left w:val="nil"/>
              <w:bottom w:val="single" w:sz="4" w:space="0" w:color="auto"/>
              <w:right w:val="single" w:sz="4" w:space="0" w:color="auto"/>
            </w:tcBorders>
            <w:shd w:val="clear" w:color="auto" w:fill="auto"/>
            <w:noWrap/>
            <w:vAlign w:val="bottom"/>
            <w:hideMark/>
          </w:tcPr>
          <w:p w14:paraId="7E360E82"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0.30</w:t>
            </w:r>
          </w:p>
        </w:tc>
        <w:tc>
          <w:tcPr>
            <w:tcW w:w="253" w:type="dxa"/>
            <w:tcBorders>
              <w:top w:val="nil"/>
              <w:left w:val="nil"/>
              <w:bottom w:val="single" w:sz="4" w:space="0" w:color="auto"/>
              <w:right w:val="single" w:sz="4" w:space="0" w:color="auto"/>
            </w:tcBorders>
            <w:shd w:val="clear" w:color="auto" w:fill="auto"/>
            <w:noWrap/>
            <w:vAlign w:val="bottom"/>
            <w:hideMark/>
          </w:tcPr>
          <w:p w14:paraId="7AD78D3B"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A5201F3"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175</w:t>
            </w:r>
          </w:p>
        </w:tc>
        <w:tc>
          <w:tcPr>
            <w:tcW w:w="955" w:type="dxa"/>
            <w:tcBorders>
              <w:top w:val="nil"/>
              <w:left w:val="nil"/>
              <w:bottom w:val="single" w:sz="4" w:space="0" w:color="auto"/>
              <w:right w:val="single" w:sz="4" w:space="0" w:color="auto"/>
            </w:tcBorders>
            <w:shd w:val="clear" w:color="auto" w:fill="auto"/>
            <w:noWrap/>
            <w:vAlign w:val="bottom"/>
            <w:hideMark/>
          </w:tcPr>
          <w:p w14:paraId="7721A84E"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1.69</w:t>
            </w:r>
          </w:p>
        </w:tc>
        <w:tc>
          <w:tcPr>
            <w:tcW w:w="968" w:type="dxa"/>
            <w:tcBorders>
              <w:top w:val="nil"/>
              <w:left w:val="nil"/>
              <w:bottom w:val="single" w:sz="4" w:space="0" w:color="auto"/>
              <w:right w:val="single" w:sz="4" w:space="0" w:color="auto"/>
            </w:tcBorders>
            <w:shd w:val="clear" w:color="auto" w:fill="auto"/>
            <w:noWrap/>
            <w:vAlign w:val="bottom"/>
            <w:hideMark/>
          </w:tcPr>
          <w:p w14:paraId="6142C127"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(0.62, 4.64)</w:t>
            </w:r>
          </w:p>
        </w:tc>
        <w:tc>
          <w:tcPr>
            <w:tcW w:w="661" w:type="dxa"/>
            <w:tcBorders>
              <w:top w:val="nil"/>
              <w:left w:val="nil"/>
              <w:bottom w:val="single" w:sz="4" w:space="0" w:color="auto"/>
              <w:right w:val="single" w:sz="4" w:space="0" w:color="auto"/>
            </w:tcBorders>
            <w:shd w:val="clear" w:color="auto" w:fill="auto"/>
            <w:noWrap/>
            <w:vAlign w:val="bottom"/>
            <w:hideMark/>
          </w:tcPr>
          <w:p w14:paraId="58F8E91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0.31</w:t>
            </w:r>
          </w:p>
        </w:tc>
        <w:tc>
          <w:tcPr>
            <w:tcW w:w="253" w:type="dxa"/>
            <w:tcBorders>
              <w:top w:val="nil"/>
              <w:left w:val="nil"/>
              <w:bottom w:val="single" w:sz="4" w:space="0" w:color="auto"/>
              <w:right w:val="single" w:sz="4" w:space="0" w:color="auto"/>
            </w:tcBorders>
            <w:shd w:val="clear" w:color="auto" w:fill="auto"/>
            <w:noWrap/>
            <w:vAlign w:val="bottom"/>
            <w:hideMark/>
          </w:tcPr>
          <w:p w14:paraId="6012A464"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639816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176</w:t>
            </w:r>
          </w:p>
        </w:tc>
        <w:tc>
          <w:tcPr>
            <w:tcW w:w="1066" w:type="dxa"/>
            <w:tcBorders>
              <w:top w:val="nil"/>
              <w:left w:val="nil"/>
              <w:bottom w:val="single" w:sz="4" w:space="0" w:color="auto"/>
              <w:right w:val="single" w:sz="4" w:space="0" w:color="auto"/>
            </w:tcBorders>
            <w:shd w:val="clear" w:color="auto" w:fill="auto"/>
            <w:noWrap/>
            <w:vAlign w:val="bottom"/>
            <w:hideMark/>
          </w:tcPr>
          <w:p w14:paraId="2725DD34"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0.71</w:t>
            </w:r>
          </w:p>
        </w:tc>
        <w:tc>
          <w:tcPr>
            <w:tcW w:w="992" w:type="dxa"/>
            <w:tcBorders>
              <w:top w:val="nil"/>
              <w:left w:val="nil"/>
              <w:bottom w:val="single" w:sz="4" w:space="0" w:color="auto"/>
              <w:right w:val="single" w:sz="4" w:space="0" w:color="auto"/>
            </w:tcBorders>
            <w:shd w:val="clear" w:color="auto" w:fill="auto"/>
            <w:noWrap/>
            <w:vAlign w:val="bottom"/>
            <w:hideMark/>
          </w:tcPr>
          <w:p w14:paraId="72A3E1B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(0.27, 1.86)</w:t>
            </w:r>
          </w:p>
        </w:tc>
        <w:tc>
          <w:tcPr>
            <w:tcW w:w="580" w:type="dxa"/>
            <w:tcBorders>
              <w:top w:val="nil"/>
              <w:left w:val="nil"/>
              <w:bottom w:val="single" w:sz="4" w:space="0" w:color="auto"/>
              <w:right w:val="single" w:sz="4" w:space="0" w:color="auto"/>
            </w:tcBorders>
            <w:shd w:val="clear" w:color="auto" w:fill="auto"/>
            <w:noWrap/>
            <w:vAlign w:val="bottom"/>
            <w:hideMark/>
          </w:tcPr>
          <w:p w14:paraId="1418054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0.48</w:t>
            </w:r>
          </w:p>
        </w:tc>
        <w:tc>
          <w:tcPr>
            <w:tcW w:w="270" w:type="dxa"/>
            <w:tcBorders>
              <w:top w:val="nil"/>
              <w:left w:val="nil"/>
              <w:bottom w:val="single" w:sz="4" w:space="0" w:color="auto"/>
              <w:right w:val="single" w:sz="4" w:space="0" w:color="auto"/>
            </w:tcBorders>
            <w:shd w:val="clear" w:color="auto" w:fill="auto"/>
            <w:noWrap/>
            <w:vAlign w:val="bottom"/>
            <w:hideMark/>
          </w:tcPr>
          <w:p w14:paraId="78901557"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A8F978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176</w:t>
            </w:r>
          </w:p>
        </w:tc>
        <w:tc>
          <w:tcPr>
            <w:tcW w:w="958" w:type="dxa"/>
            <w:tcBorders>
              <w:top w:val="nil"/>
              <w:left w:val="nil"/>
              <w:bottom w:val="single" w:sz="4" w:space="0" w:color="auto"/>
              <w:right w:val="single" w:sz="4" w:space="0" w:color="auto"/>
            </w:tcBorders>
            <w:shd w:val="clear" w:color="auto" w:fill="auto"/>
            <w:noWrap/>
            <w:vAlign w:val="bottom"/>
            <w:hideMark/>
          </w:tcPr>
          <w:p w14:paraId="01B5DA43"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0.66</w:t>
            </w:r>
          </w:p>
        </w:tc>
        <w:tc>
          <w:tcPr>
            <w:tcW w:w="992" w:type="dxa"/>
            <w:tcBorders>
              <w:top w:val="nil"/>
              <w:left w:val="nil"/>
              <w:bottom w:val="single" w:sz="4" w:space="0" w:color="auto"/>
              <w:right w:val="single" w:sz="4" w:space="0" w:color="auto"/>
            </w:tcBorders>
            <w:shd w:val="clear" w:color="auto" w:fill="auto"/>
            <w:noWrap/>
            <w:vAlign w:val="bottom"/>
            <w:hideMark/>
          </w:tcPr>
          <w:p w14:paraId="3882EE3E"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(0.24, 1.82)</w:t>
            </w:r>
          </w:p>
        </w:tc>
        <w:tc>
          <w:tcPr>
            <w:tcW w:w="565" w:type="dxa"/>
            <w:tcBorders>
              <w:top w:val="nil"/>
              <w:left w:val="nil"/>
              <w:bottom w:val="single" w:sz="4" w:space="0" w:color="auto"/>
              <w:right w:val="single" w:sz="4" w:space="0" w:color="auto"/>
            </w:tcBorders>
            <w:shd w:val="clear" w:color="auto" w:fill="auto"/>
            <w:noWrap/>
            <w:vAlign w:val="bottom"/>
            <w:hideMark/>
          </w:tcPr>
          <w:p w14:paraId="11FA9952"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0.43</w:t>
            </w:r>
          </w:p>
        </w:tc>
      </w:tr>
      <w:tr w:rsidR="003C6FEE" w:rsidRPr="006067B2" w14:paraId="07AD3F2C" w14:textId="77777777" w:rsidTr="0054467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F8A16B8" w14:textId="77777777" w:rsidR="003C6FEE" w:rsidRPr="006067B2" w:rsidRDefault="003C6FEE" w:rsidP="0054467E">
            <w:pPr>
              <w:spacing w:after="0" w:line="240" w:lineRule="auto"/>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Use of sleep medication</w:t>
            </w:r>
          </w:p>
        </w:tc>
        <w:tc>
          <w:tcPr>
            <w:tcW w:w="460" w:type="dxa"/>
            <w:tcBorders>
              <w:top w:val="nil"/>
              <w:left w:val="nil"/>
              <w:bottom w:val="single" w:sz="4" w:space="0" w:color="auto"/>
              <w:right w:val="single" w:sz="4" w:space="0" w:color="auto"/>
            </w:tcBorders>
            <w:shd w:val="clear" w:color="auto" w:fill="auto"/>
            <w:noWrap/>
            <w:vAlign w:val="bottom"/>
            <w:hideMark/>
          </w:tcPr>
          <w:p w14:paraId="1F968104"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174</w:t>
            </w:r>
          </w:p>
        </w:tc>
        <w:tc>
          <w:tcPr>
            <w:tcW w:w="955" w:type="dxa"/>
            <w:tcBorders>
              <w:top w:val="nil"/>
              <w:left w:val="nil"/>
              <w:bottom w:val="single" w:sz="4" w:space="0" w:color="auto"/>
              <w:right w:val="single" w:sz="4" w:space="0" w:color="auto"/>
            </w:tcBorders>
            <w:shd w:val="clear" w:color="auto" w:fill="auto"/>
            <w:noWrap/>
            <w:vAlign w:val="bottom"/>
            <w:hideMark/>
          </w:tcPr>
          <w:p w14:paraId="6BE026C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0.91</w:t>
            </w:r>
          </w:p>
        </w:tc>
        <w:tc>
          <w:tcPr>
            <w:tcW w:w="968" w:type="dxa"/>
            <w:tcBorders>
              <w:top w:val="nil"/>
              <w:left w:val="nil"/>
              <w:bottom w:val="single" w:sz="4" w:space="0" w:color="auto"/>
              <w:right w:val="single" w:sz="4" w:space="0" w:color="auto"/>
            </w:tcBorders>
            <w:shd w:val="clear" w:color="auto" w:fill="auto"/>
            <w:noWrap/>
            <w:vAlign w:val="bottom"/>
            <w:hideMark/>
          </w:tcPr>
          <w:p w14:paraId="113CA69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(0.45, 1.86)</w:t>
            </w:r>
          </w:p>
        </w:tc>
        <w:tc>
          <w:tcPr>
            <w:tcW w:w="661" w:type="dxa"/>
            <w:tcBorders>
              <w:top w:val="nil"/>
              <w:left w:val="nil"/>
              <w:bottom w:val="single" w:sz="4" w:space="0" w:color="auto"/>
              <w:right w:val="single" w:sz="4" w:space="0" w:color="auto"/>
            </w:tcBorders>
            <w:shd w:val="clear" w:color="auto" w:fill="auto"/>
            <w:noWrap/>
            <w:vAlign w:val="bottom"/>
            <w:hideMark/>
          </w:tcPr>
          <w:p w14:paraId="5ECECF5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0.80</w:t>
            </w:r>
          </w:p>
        </w:tc>
        <w:tc>
          <w:tcPr>
            <w:tcW w:w="253" w:type="dxa"/>
            <w:tcBorders>
              <w:top w:val="nil"/>
              <w:left w:val="nil"/>
              <w:bottom w:val="single" w:sz="4" w:space="0" w:color="auto"/>
              <w:right w:val="single" w:sz="4" w:space="0" w:color="auto"/>
            </w:tcBorders>
            <w:shd w:val="clear" w:color="auto" w:fill="auto"/>
            <w:noWrap/>
            <w:vAlign w:val="bottom"/>
            <w:hideMark/>
          </w:tcPr>
          <w:p w14:paraId="3EF4D4B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191F68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174</w:t>
            </w:r>
          </w:p>
        </w:tc>
        <w:tc>
          <w:tcPr>
            <w:tcW w:w="955" w:type="dxa"/>
            <w:tcBorders>
              <w:top w:val="nil"/>
              <w:left w:val="nil"/>
              <w:bottom w:val="single" w:sz="4" w:space="0" w:color="auto"/>
              <w:right w:val="single" w:sz="4" w:space="0" w:color="auto"/>
            </w:tcBorders>
            <w:shd w:val="clear" w:color="auto" w:fill="auto"/>
            <w:noWrap/>
            <w:vAlign w:val="bottom"/>
            <w:hideMark/>
          </w:tcPr>
          <w:p w14:paraId="67AA944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0.89</w:t>
            </w:r>
          </w:p>
        </w:tc>
        <w:tc>
          <w:tcPr>
            <w:tcW w:w="968" w:type="dxa"/>
            <w:tcBorders>
              <w:top w:val="nil"/>
              <w:left w:val="nil"/>
              <w:bottom w:val="single" w:sz="4" w:space="0" w:color="auto"/>
              <w:right w:val="single" w:sz="4" w:space="0" w:color="auto"/>
            </w:tcBorders>
            <w:shd w:val="clear" w:color="auto" w:fill="auto"/>
            <w:noWrap/>
            <w:vAlign w:val="bottom"/>
            <w:hideMark/>
          </w:tcPr>
          <w:p w14:paraId="1606FA0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(0.42, 1.87)</w:t>
            </w:r>
          </w:p>
        </w:tc>
        <w:tc>
          <w:tcPr>
            <w:tcW w:w="661" w:type="dxa"/>
            <w:tcBorders>
              <w:top w:val="nil"/>
              <w:left w:val="nil"/>
              <w:bottom w:val="single" w:sz="4" w:space="0" w:color="auto"/>
              <w:right w:val="single" w:sz="4" w:space="0" w:color="auto"/>
            </w:tcBorders>
            <w:shd w:val="clear" w:color="auto" w:fill="auto"/>
            <w:noWrap/>
            <w:vAlign w:val="bottom"/>
            <w:hideMark/>
          </w:tcPr>
          <w:p w14:paraId="24B1B12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0.75</w:t>
            </w:r>
          </w:p>
        </w:tc>
        <w:tc>
          <w:tcPr>
            <w:tcW w:w="253" w:type="dxa"/>
            <w:tcBorders>
              <w:top w:val="nil"/>
              <w:left w:val="nil"/>
              <w:bottom w:val="single" w:sz="4" w:space="0" w:color="auto"/>
              <w:right w:val="single" w:sz="4" w:space="0" w:color="auto"/>
            </w:tcBorders>
            <w:shd w:val="clear" w:color="auto" w:fill="auto"/>
            <w:noWrap/>
            <w:vAlign w:val="bottom"/>
            <w:hideMark/>
          </w:tcPr>
          <w:p w14:paraId="4FE63F9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F2291EB"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174</w:t>
            </w:r>
          </w:p>
        </w:tc>
        <w:tc>
          <w:tcPr>
            <w:tcW w:w="1066" w:type="dxa"/>
            <w:tcBorders>
              <w:top w:val="nil"/>
              <w:left w:val="nil"/>
              <w:bottom w:val="single" w:sz="4" w:space="0" w:color="auto"/>
              <w:right w:val="single" w:sz="4" w:space="0" w:color="auto"/>
            </w:tcBorders>
            <w:shd w:val="clear" w:color="auto" w:fill="auto"/>
            <w:noWrap/>
            <w:vAlign w:val="bottom"/>
            <w:hideMark/>
          </w:tcPr>
          <w:p w14:paraId="7C44CD3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1.20</w:t>
            </w:r>
          </w:p>
        </w:tc>
        <w:tc>
          <w:tcPr>
            <w:tcW w:w="992" w:type="dxa"/>
            <w:tcBorders>
              <w:top w:val="nil"/>
              <w:left w:val="nil"/>
              <w:bottom w:val="single" w:sz="4" w:space="0" w:color="auto"/>
              <w:right w:val="single" w:sz="4" w:space="0" w:color="auto"/>
            </w:tcBorders>
            <w:shd w:val="clear" w:color="auto" w:fill="auto"/>
            <w:noWrap/>
            <w:vAlign w:val="bottom"/>
            <w:hideMark/>
          </w:tcPr>
          <w:p w14:paraId="7680D56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(0.76, 1.89)</w:t>
            </w:r>
          </w:p>
        </w:tc>
        <w:tc>
          <w:tcPr>
            <w:tcW w:w="580" w:type="dxa"/>
            <w:tcBorders>
              <w:top w:val="nil"/>
              <w:left w:val="nil"/>
              <w:bottom w:val="single" w:sz="4" w:space="0" w:color="auto"/>
              <w:right w:val="single" w:sz="4" w:space="0" w:color="auto"/>
            </w:tcBorders>
            <w:shd w:val="clear" w:color="auto" w:fill="auto"/>
            <w:noWrap/>
            <w:vAlign w:val="bottom"/>
            <w:hideMark/>
          </w:tcPr>
          <w:p w14:paraId="47887D8E"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0.44</w:t>
            </w:r>
          </w:p>
        </w:tc>
        <w:tc>
          <w:tcPr>
            <w:tcW w:w="270" w:type="dxa"/>
            <w:tcBorders>
              <w:top w:val="nil"/>
              <w:left w:val="nil"/>
              <w:bottom w:val="single" w:sz="4" w:space="0" w:color="auto"/>
              <w:right w:val="single" w:sz="4" w:space="0" w:color="auto"/>
            </w:tcBorders>
            <w:shd w:val="clear" w:color="auto" w:fill="auto"/>
            <w:noWrap/>
            <w:vAlign w:val="bottom"/>
            <w:hideMark/>
          </w:tcPr>
          <w:p w14:paraId="5A458B06"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8F3483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174</w:t>
            </w:r>
          </w:p>
        </w:tc>
        <w:tc>
          <w:tcPr>
            <w:tcW w:w="958" w:type="dxa"/>
            <w:tcBorders>
              <w:top w:val="nil"/>
              <w:left w:val="nil"/>
              <w:bottom w:val="single" w:sz="4" w:space="0" w:color="auto"/>
              <w:right w:val="single" w:sz="4" w:space="0" w:color="auto"/>
            </w:tcBorders>
            <w:shd w:val="clear" w:color="auto" w:fill="auto"/>
            <w:noWrap/>
            <w:vAlign w:val="bottom"/>
            <w:hideMark/>
          </w:tcPr>
          <w:p w14:paraId="68270494"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1.20</w:t>
            </w:r>
          </w:p>
        </w:tc>
        <w:tc>
          <w:tcPr>
            <w:tcW w:w="992" w:type="dxa"/>
            <w:tcBorders>
              <w:top w:val="nil"/>
              <w:left w:val="nil"/>
              <w:bottom w:val="single" w:sz="4" w:space="0" w:color="auto"/>
              <w:right w:val="single" w:sz="4" w:space="0" w:color="auto"/>
            </w:tcBorders>
            <w:shd w:val="clear" w:color="auto" w:fill="auto"/>
            <w:noWrap/>
            <w:vAlign w:val="bottom"/>
            <w:hideMark/>
          </w:tcPr>
          <w:p w14:paraId="3BE7995A"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(0.73, 1.98)</w:t>
            </w:r>
          </w:p>
        </w:tc>
        <w:tc>
          <w:tcPr>
            <w:tcW w:w="565" w:type="dxa"/>
            <w:tcBorders>
              <w:top w:val="nil"/>
              <w:left w:val="nil"/>
              <w:bottom w:val="single" w:sz="4" w:space="0" w:color="auto"/>
              <w:right w:val="single" w:sz="4" w:space="0" w:color="auto"/>
            </w:tcBorders>
            <w:shd w:val="clear" w:color="auto" w:fill="auto"/>
            <w:noWrap/>
            <w:vAlign w:val="bottom"/>
            <w:hideMark/>
          </w:tcPr>
          <w:p w14:paraId="3EF2E7A3"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0.47</w:t>
            </w:r>
          </w:p>
        </w:tc>
      </w:tr>
      <w:tr w:rsidR="003C6FEE" w:rsidRPr="006067B2" w14:paraId="51E14231" w14:textId="77777777" w:rsidTr="0054467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C5D1E21" w14:textId="77777777" w:rsidR="003C6FEE" w:rsidRPr="006067B2" w:rsidRDefault="003C6FEE" w:rsidP="0054467E">
            <w:pPr>
              <w:spacing w:after="0" w:line="240" w:lineRule="auto"/>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Daytime dysfunction</w:t>
            </w:r>
          </w:p>
        </w:tc>
        <w:tc>
          <w:tcPr>
            <w:tcW w:w="460" w:type="dxa"/>
            <w:tcBorders>
              <w:top w:val="nil"/>
              <w:left w:val="nil"/>
              <w:bottom w:val="single" w:sz="4" w:space="0" w:color="auto"/>
              <w:right w:val="single" w:sz="4" w:space="0" w:color="auto"/>
            </w:tcBorders>
            <w:shd w:val="clear" w:color="auto" w:fill="auto"/>
            <w:noWrap/>
            <w:vAlign w:val="bottom"/>
            <w:hideMark/>
          </w:tcPr>
          <w:p w14:paraId="3B5992B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172</w:t>
            </w:r>
          </w:p>
        </w:tc>
        <w:tc>
          <w:tcPr>
            <w:tcW w:w="955" w:type="dxa"/>
            <w:tcBorders>
              <w:top w:val="nil"/>
              <w:left w:val="nil"/>
              <w:bottom w:val="single" w:sz="4" w:space="0" w:color="auto"/>
              <w:right w:val="single" w:sz="4" w:space="0" w:color="auto"/>
            </w:tcBorders>
            <w:shd w:val="clear" w:color="auto" w:fill="auto"/>
            <w:noWrap/>
            <w:vAlign w:val="bottom"/>
            <w:hideMark/>
          </w:tcPr>
          <w:p w14:paraId="765EF95B"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1.00</w:t>
            </w:r>
          </w:p>
        </w:tc>
        <w:tc>
          <w:tcPr>
            <w:tcW w:w="968" w:type="dxa"/>
            <w:tcBorders>
              <w:top w:val="nil"/>
              <w:left w:val="nil"/>
              <w:bottom w:val="single" w:sz="4" w:space="0" w:color="auto"/>
              <w:right w:val="single" w:sz="4" w:space="0" w:color="auto"/>
            </w:tcBorders>
            <w:shd w:val="clear" w:color="auto" w:fill="auto"/>
            <w:noWrap/>
            <w:vAlign w:val="bottom"/>
            <w:hideMark/>
          </w:tcPr>
          <w:p w14:paraId="349107B4"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(0.45, 2.21)</w:t>
            </w:r>
          </w:p>
        </w:tc>
        <w:tc>
          <w:tcPr>
            <w:tcW w:w="661" w:type="dxa"/>
            <w:tcBorders>
              <w:top w:val="nil"/>
              <w:left w:val="nil"/>
              <w:bottom w:val="single" w:sz="4" w:space="0" w:color="auto"/>
              <w:right w:val="single" w:sz="4" w:space="0" w:color="auto"/>
            </w:tcBorders>
            <w:shd w:val="clear" w:color="auto" w:fill="auto"/>
            <w:noWrap/>
            <w:vAlign w:val="bottom"/>
            <w:hideMark/>
          </w:tcPr>
          <w:p w14:paraId="3AE150BE"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1.00</w:t>
            </w:r>
          </w:p>
        </w:tc>
        <w:tc>
          <w:tcPr>
            <w:tcW w:w="253" w:type="dxa"/>
            <w:tcBorders>
              <w:top w:val="nil"/>
              <w:left w:val="nil"/>
              <w:bottom w:val="single" w:sz="4" w:space="0" w:color="auto"/>
              <w:right w:val="single" w:sz="4" w:space="0" w:color="auto"/>
            </w:tcBorders>
            <w:shd w:val="clear" w:color="auto" w:fill="auto"/>
            <w:noWrap/>
            <w:vAlign w:val="bottom"/>
            <w:hideMark/>
          </w:tcPr>
          <w:p w14:paraId="70E36662"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EDBA3E1"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172</w:t>
            </w:r>
          </w:p>
        </w:tc>
        <w:tc>
          <w:tcPr>
            <w:tcW w:w="955" w:type="dxa"/>
            <w:tcBorders>
              <w:top w:val="nil"/>
              <w:left w:val="nil"/>
              <w:bottom w:val="single" w:sz="4" w:space="0" w:color="auto"/>
              <w:right w:val="single" w:sz="4" w:space="0" w:color="auto"/>
            </w:tcBorders>
            <w:shd w:val="clear" w:color="auto" w:fill="auto"/>
            <w:noWrap/>
            <w:vAlign w:val="bottom"/>
            <w:hideMark/>
          </w:tcPr>
          <w:p w14:paraId="2B2AC65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0.97</w:t>
            </w:r>
          </w:p>
        </w:tc>
        <w:tc>
          <w:tcPr>
            <w:tcW w:w="968" w:type="dxa"/>
            <w:tcBorders>
              <w:top w:val="nil"/>
              <w:left w:val="nil"/>
              <w:bottom w:val="single" w:sz="4" w:space="0" w:color="auto"/>
              <w:right w:val="single" w:sz="4" w:space="0" w:color="auto"/>
            </w:tcBorders>
            <w:shd w:val="clear" w:color="auto" w:fill="auto"/>
            <w:noWrap/>
            <w:vAlign w:val="bottom"/>
            <w:hideMark/>
          </w:tcPr>
          <w:p w14:paraId="23076B52"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(0.43, 2.21)</w:t>
            </w:r>
          </w:p>
        </w:tc>
        <w:tc>
          <w:tcPr>
            <w:tcW w:w="661" w:type="dxa"/>
            <w:tcBorders>
              <w:top w:val="nil"/>
              <w:left w:val="nil"/>
              <w:bottom w:val="single" w:sz="4" w:space="0" w:color="auto"/>
              <w:right w:val="single" w:sz="4" w:space="0" w:color="auto"/>
            </w:tcBorders>
            <w:shd w:val="clear" w:color="auto" w:fill="auto"/>
            <w:noWrap/>
            <w:vAlign w:val="bottom"/>
            <w:hideMark/>
          </w:tcPr>
          <w:p w14:paraId="6EACE45B"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0.94</w:t>
            </w:r>
          </w:p>
        </w:tc>
        <w:tc>
          <w:tcPr>
            <w:tcW w:w="253" w:type="dxa"/>
            <w:tcBorders>
              <w:top w:val="nil"/>
              <w:left w:val="nil"/>
              <w:bottom w:val="single" w:sz="4" w:space="0" w:color="auto"/>
              <w:right w:val="single" w:sz="4" w:space="0" w:color="auto"/>
            </w:tcBorders>
            <w:shd w:val="clear" w:color="auto" w:fill="auto"/>
            <w:noWrap/>
            <w:vAlign w:val="bottom"/>
            <w:hideMark/>
          </w:tcPr>
          <w:p w14:paraId="79C1606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A9C5E9C"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172</w:t>
            </w:r>
          </w:p>
        </w:tc>
        <w:tc>
          <w:tcPr>
            <w:tcW w:w="1066" w:type="dxa"/>
            <w:tcBorders>
              <w:top w:val="nil"/>
              <w:left w:val="nil"/>
              <w:bottom w:val="single" w:sz="4" w:space="0" w:color="auto"/>
              <w:right w:val="single" w:sz="4" w:space="0" w:color="auto"/>
            </w:tcBorders>
            <w:shd w:val="clear" w:color="auto" w:fill="auto"/>
            <w:noWrap/>
            <w:vAlign w:val="bottom"/>
            <w:hideMark/>
          </w:tcPr>
          <w:p w14:paraId="2BE63EA5"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2.03</w:t>
            </w:r>
          </w:p>
        </w:tc>
        <w:tc>
          <w:tcPr>
            <w:tcW w:w="992" w:type="dxa"/>
            <w:tcBorders>
              <w:top w:val="nil"/>
              <w:left w:val="nil"/>
              <w:bottom w:val="single" w:sz="4" w:space="0" w:color="auto"/>
              <w:right w:val="single" w:sz="4" w:space="0" w:color="auto"/>
            </w:tcBorders>
            <w:shd w:val="clear" w:color="auto" w:fill="auto"/>
            <w:noWrap/>
            <w:vAlign w:val="bottom"/>
            <w:hideMark/>
          </w:tcPr>
          <w:p w14:paraId="3AFE0DB8"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(1.07, 3.86)</w:t>
            </w:r>
          </w:p>
        </w:tc>
        <w:tc>
          <w:tcPr>
            <w:tcW w:w="580" w:type="dxa"/>
            <w:tcBorders>
              <w:top w:val="nil"/>
              <w:left w:val="nil"/>
              <w:bottom w:val="single" w:sz="4" w:space="0" w:color="auto"/>
              <w:right w:val="single" w:sz="4" w:space="0" w:color="auto"/>
            </w:tcBorders>
            <w:shd w:val="clear" w:color="auto" w:fill="auto"/>
            <w:noWrap/>
            <w:vAlign w:val="bottom"/>
            <w:hideMark/>
          </w:tcPr>
          <w:p w14:paraId="3F611426"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0.03*</w:t>
            </w:r>
          </w:p>
        </w:tc>
        <w:tc>
          <w:tcPr>
            <w:tcW w:w="270" w:type="dxa"/>
            <w:tcBorders>
              <w:top w:val="nil"/>
              <w:left w:val="nil"/>
              <w:bottom w:val="single" w:sz="4" w:space="0" w:color="auto"/>
              <w:right w:val="single" w:sz="4" w:space="0" w:color="auto"/>
            </w:tcBorders>
            <w:shd w:val="clear" w:color="auto" w:fill="auto"/>
            <w:noWrap/>
            <w:vAlign w:val="bottom"/>
            <w:hideMark/>
          </w:tcPr>
          <w:p w14:paraId="0A4EDA83"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E218BDD"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172</w:t>
            </w:r>
          </w:p>
        </w:tc>
        <w:tc>
          <w:tcPr>
            <w:tcW w:w="958" w:type="dxa"/>
            <w:tcBorders>
              <w:top w:val="nil"/>
              <w:left w:val="nil"/>
              <w:bottom w:val="single" w:sz="4" w:space="0" w:color="auto"/>
              <w:right w:val="single" w:sz="4" w:space="0" w:color="auto"/>
            </w:tcBorders>
            <w:shd w:val="clear" w:color="auto" w:fill="auto"/>
            <w:noWrap/>
            <w:vAlign w:val="bottom"/>
            <w:hideMark/>
          </w:tcPr>
          <w:p w14:paraId="37FF6092"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2.04</w:t>
            </w:r>
          </w:p>
        </w:tc>
        <w:tc>
          <w:tcPr>
            <w:tcW w:w="992" w:type="dxa"/>
            <w:tcBorders>
              <w:top w:val="nil"/>
              <w:left w:val="nil"/>
              <w:bottom w:val="single" w:sz="4" w:space="0" w:color="auto"/>
              <w:right w:val="single" w:sz="4" w:space="0" w:color="auto"/>
            </w:tcBorders>
            <w:shd w:val="clear" w:color="auto" w:fill="auto"/>
            <w:noWrap/>
            <w:vAlign w:val="bottom"/>
            <w:hideMark/>
          </w:tcPr>
          <w:p w14:paraId="5B289F3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(1.04, 3.99)</w:t>
            </w:r>
          </w:p>
        </w:tc>
        <w:tc>
          <w:tcPr>
            <w:tcW w:w="565" w:type="dxa"/>
            <w:tcBorders>
              <w:top w:val="nil"/>
              <w:left w:val="nil"/>
              <w:bottom w:val="single" w:sz="4" w:space="0" w:color="auto"/>
              <w:right w:val="single" w:sz="4" w:space="0" w:color="auto"/>
            </w:tcBorders>
            <w:shd w:val="clear" w:color="auto" w:fill="auto"/>
            <w:noWrap/>
            <w:vAlign w:val="bottom"/>
            <w:hideMark/>
          </w:tcPr>
          <w:p w14:paraId="407133E9" w14:textId="77777777" w:rsidR="003C6FEE" w:rsidRPr="006067B2" w:rsidRDefault="003C6FEE" w:rsidP="0054467E">
            <w:pPr>
              <w:spacing w:after="0" w:line="240" w:lineRule="auto"/>
              <w:jc w:val="center"/>
              <w:rPr>
                <w:rFonts w:ascii="Calibri" w:eastAsia="Times New Roman" w:hAnsi="Calibri" w:cs="Calibri"/>
                <w:color w:val="000000"/>
                <w:sz w:val="16"/>
                <w:szCs w:val="16"/>
                <w:lang w:eastAsia="en-NZ"/>
              </w:rPr>
            </w:pPr>
            <w:r w:rsidRPr="006067B2">
              <w:rPr>
                <w:rFonts w:ascii="Calibri" w:eastAsia="Times New Roman" w:hAnsi="Calibri" w:cs="Calibri"/>
                <w:color w:val="000000"/>
                <w:sz w:val="16"/>
                <w:szCs w:val="16"/>
                <w:lang w:eastAsia="en-NZ"/>
              </w:rPr>
              <w:t>0.04*</w:t>
            </w:r>
          </w:p>
        </w:tc>
      </w:tr>
    </w:tbl>
    <w:p w14:paraId="49B535C1" w14:textId="77777777" w:rsidR="003C6FEE" w:rsidRPr="006067B2" w:rsidRDefault="003C6FEE" w:rsidP="003C6FEE">
      <w:pPr>
        <w:spacing w:after="0"/>
        <w:rPr>
          <w:sz w:val="20"/>
        </w:rPr>
      </w:pPr>
      <w:r w:rsidRPr="006067B2">
        <w:rPr>
          <w:rFonts w:cstheme="minorHAnsi"/>
          <w:sz w:val="16"/>
          <w:szCs w:val="20"/>
        </w:rPr>
        <w:t>* Significant at the 5% level</w:t>
      </w:r>
    </w:p>
    <w:p w14:paraId="47DC12CA" w14:textId="77777777" w:rsidR="003C6FEE" w:rsidRPr="006067B2" w:rsidRDefault="003C6FEE" w:rsidP="003C6FEE">
      <w:pPr>
        <w:rPr>
          <w:sz w:val="16"/>
        </w:rPr>
      </w:pPr>
      <w:r w:rsidRPr="006067B2">
        <w:rPr>
          <w:sz w:val="16"/>
          <w:vertAlign w:val="superscript"/>
        </w:rPr>
        <w:t>1</w:t>
      </w:r>
      <w:r w:rsidRPr="006067B2">
        <w:rPr>
          <w:sz w:val="16"/>
        </w:rPr>
        <w:t xml:space="preserve"> Adjusted for age, smoking, alcohol, social class, BMI and activity time</w:t>
      </w:r>
      <w:r w:rsidRPr="006067B2">
        <w:rPr>
          <w:sz w:val="16"/>
        </w:rPr>
        <w:br/>
      </w:r>
      <w:r w:rsidRPr="006067B2">
        <w:rPr>
          <w:sz w:val="16"/>
          <w:vertAlign w:val="superscript"/>
        </w:rPr>
        <w:t>2</w:t>
      </w:r>
      <w:r w:rsidRPr="006067B2">
        <w:rPr>
          <w:sz w:val="16"/>
        </w:rPr>
        <w:t xml:space="preserve"> Adjusted for age, smoking, alcohol, social class, BMI, activity time, number of comorbidities</w:t>
      </w:r>
      <w:r w:rsidRPr="006067B2">
        <w:rPr>
          <w:sz w:val="18"/>
        </w:rPr>
        <w:t xml:space="preserve"> </w:t>
      </w:r>
      <w:r w:rsidRPr="006067B2">
        <w:rPr>
          <w:sz w:val="16"/>
        </w:rPr>
        <w:t>and number of medications</w:t>
      </w:r>
    </w:p>
    <w:p w14:paraId="60C9BBE1" w14:textId="77777777" w:rsidR="003C6FEE" w:rsidRDefault="003C6FEE" w:rsidP="003C6FEE">
      <w:pPr>
        <w:spacing w:after="0"/>
      </w:pPr>
      <w:r>
        <w:lastRenderedPageBreak/>
        <w:t xml:space="preserve">Table C. </w:t>
      </w:r>
      <w:r w:rsidRPr="004C5F70">
        <w:t xml:space="preserve">Associations of PSQI domains with </w:t>
      </w:r>
      <w:r>
        <w:t>8 feet walk time</w:t>
      </w:r>
      <w:r w:rsidRPr="00FA002D">
        <w:t xml:space="preserve"> (as a sex-specific F</w:t>
      </w:r>
      <w:r>
        <w:t xml:space="preserve">isher </w:t>
      </w:r>
      <w:r w:rsidRPr="00FA002D">
        <w:t>Y</w:t>
      </w:r>
      <w:r>
        <w:t>ates</w:t>
      </w:r>
      <w:r w:rsidRPr="00FA002D">
        <w:t xml:space="preserve"> z-score)</w:t>
      </w:r>
    </w:p>
    <w:tbl>
      <w:tblPr>
        <w:tblW w:w="14062" w:type="dxa"/>
        <w:tblLook w:val="04A0" w:firstRow="1" w:lastRow="0" w:firstColumn="1" w:lastColumn="0" w:noHBand="0" w:noVBand="1"/>
      </w:tblPr>
      <w:tblGrid>
        <w:gridCol w:w="1920"/>
        <w:gridCol w:w="460"/>
        <w:gridCol w:w="939"/>
        <w:gridCol w:w="1071"/>
        <w:gridCol w:w="580"/>
        <w:gridCol w:w="270"/>
        <w:gridCol w:w="460"/>
        <w:gridCol w:w="939"/>
        <w:gridCol w:w="1011"/>
        <w:gridCol w:w="580"/>
        <w:gridCol w:w="270"/>
        <w:gridCol w:w="460"/>
        <w:gridCol w:w="939"/>
        <w:gridCol w:w="1011"/>
        <w:gridCol w:w="580"/>
        <w:gridCol w:w="271"/>
        <w:gridCol w:w="460"/>
        <w:gridCol w:w="939"/>
        <w:gridCol w:w="1011"/>
        <w:gridCol w:w="577"/>
      </w:tblGrid>
      <w:tr w:rsidR="003C6FEE" w:rsidRPr="00943BC6" w14:paraId="79888E7A" w14:textId="77777777" w:rsidTr="0054467E">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9812D" w14:textId="77777777" w:rsidR="003C6FEE" w:rsidRPr="00943BC6" w:rsidRDefault="003C6FEE" w:rsidP="0054467E">
            <w:pPr>
              <w:spacing w:after="0" w:line="240" w:lineRule="auto"/>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 </w:t>
            </w:r>
          </w:p>
        </w:tc>
        <w:tc>
          <w:tcPr>
            <w:tcW w:w="6310" w:type="dxa"/>
            <w:gridSpan w:val="9"/>
            <w:tcBorders>
              <w:top w:val="single" w:sz="4" w:space="0" w:color="auto"/>
              <w:left w:val="nil"/>
              <w:bottom w:val="single" w:sz="4" w:space="0" w:color="auto"/>
              <w:right w:val="single" w:sz="4" w:space="0" w:color="auto"/>
            </w:tcBorders>
            <w:shd w:val="clear" w:color="auto" w:fill="auto"/>
            <w:noWrap/>
            <w:vAlign w:val="bottom"/>
            <w:hideMark/>
          </w:tcPr>
          <w:p w14:paraId="571D7E67"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Men</w:t>
            </w:r>
          </w:p>
        </w:tc>
        <w:tc>
          <w:tcPr>
            <w:tcW w:w="270" w:type="dxa"/>
            <w:tcBorders>
              <w:top w:val="single" w:sz="4" w:space="0" w:color="auto"/>
              <w:left w:val="nil"/>
              <w:bottom w:val="single" w:sz="4" w:space="0" w:color="auto"/>
              <w:right w:val="single" w:sz="4" w:space="0" w:color="auto"/>
            </w:tcBorders>
            <w:shd w:val="clear" w:color="auto" w:fill="auto"/>
            <w:noWrap/>
            <w:vAlign w:val="bottom"/>
            <w:hideMark/>
          </w:tcPr>
          <w:p w14:paraId="21871434"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 </w:t>
            </w:r>
          </w:p>
        </w:tc>
        <w:tc>
          <w:tcPr>
            <w:tcW w:w="5562" w:type="dxa"/>
            <w:gridSpan w:val="9"/>
            <w:tcBorders>
              <w:top w:val="single" w:sz="4" w:space="0" w:color="auto"/>
              <w:left w:val="nil"/>
              <w:bottom w:val="single" w:sz="4" w:space="0" w:color="auto"/>
              <w:right w:val="single" w:sz="4" w:space="0" w:color="auto"/>
            </w:tcBorders>
            <w:shd w:val="clear" w:color="auto" w:fill="auto"/>
            <w:noWrap/>
            <w:vAlign w:val="bottom"/>
            <w:hideMark/>
          </w:tcPr>
          <w:p w14:paraId="561EE01D"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Women</w:t>
            </w:r>
          </w:p>
        </w:tc>
      </w:tr>
      <w:tr w:rsidR="003C6FEE" w:rsidRPr="00943BC6" w14:paraId="5C509EAD" w14:textId="77777777" w:rsidTr="0054467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6CEC547" w14:textId="77777777" w:rsidR="003C6FEE" w:rsidRPr="00943BC6" w:rsidRDefault="003C6FEE" w:rsidP="0054467E">
            <w:pPr>
              <w:spacing w:after="0" w:line="240" w:lineRule="auto"/>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30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572D816"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Adjusted</w:t>
            </w:r>
            <w:r w:rsidRPr="00943BC6">
              <w:rPr>
                <w:rFonts w:ascii="Calibri" w:eastAsia="Times New Roman" w:hAnsi="Calibri" w:cs="Calibri"/>
                <w:b/>
                <w:bCs/>
                <w:color w:val="000000"/>
                <w:sz w:val="16"/>
                <w:szCs w:val="16"/>
                <w:vertAlign w:val="superscript"/>
                <w:lang w:eastAsia="en-NZ"/>
              </w:rPr>
              <w:t>1</w:t>
            </w:r>
          </w:p>
        </w:tc>
        <w:tc>
          <w:tcPr>
            <w:tcW w:w="270" w:type="dxa"/>
            <w:tcBorders>
              <w:top w:val="nil"/>
              <w:left w:val="nil"/>
              <w:bottom w:val="single" w:sz="4" w:space="0" w:color="auto"/>
              <w:right w:val="single" w:sz="4" w:space="0" w:color="auto"/>
            </w:tcBorders>
            <w:shd w:val="clear" w:color="auto" w:fill="auto"/>
            <w:noWrap/>
            <w:vAlign w:val="bottom"/>
            <w:hideMark/>
          </w:tcPr>
          <w:p w14:paraId="61D88CAC"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B9983AA"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c>
          <w:tcPr>
            <w:tcW w:w="270" w:type="dxa"/>
            <w:tcBorders>
              <w:top w:val="nil"/>
              <w:left w:val="nil"/>
              <w:bottom w:val="single" w:sz="4" w:space="0" w:color="auto"/>
              <w:right w:val="single" w:sz="4" w:space="0" w:color="auto"/>
            </w:tcBorders>
            <w:shd w:val="clear" w:color="auto" w:fill="auto"/>
            <w:noWrap/>
            <w:vAlign w:val="bottom"/>
            <w:hideMark/>
          </w:tcPr>
          <w:p w14:paraId="5B5D012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A01FA54"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Adjusted</w:t>
            </w:r>
            <w:r w:rsidRPr="00943BC6">
              <w:rPr>
                <w:rFonts w:ascii="Calibri" w:eastAsia="Times New Roman" w:hAnsi="Calibri" w:cs="Calibri"/>
                <w:b/>
                <w:bCs/>
                <w:color w:val="000000"/>
                <w:sz w:val="16"/>
                <w:szCs w:val="16"/>
                <w:vertAlign w:val="superscript"/>
                <w:lang w:eastAsia="en-NZ"/>
              </w:rPr>
              <w:t>1</w:t>
            </w:r>
          </w:p>
        </w:tc>
        <w:tc>
          <w:tcPr>
            <w:tcW w:w="271" w:type="dxa"/>
            <w:tcBorders>
              <w:top w:val="nil"/>
              <w:left w:val="nil"/>
              <w:bottom w:val="single" w:sz="4" w:space="0" w:color="auto"/>
              <w:right w:val="single" w:sz="4" w:space="0" w:color="auto"/>
            </w:tcBorders>
            <w:shd w:val="clear" w:color="auto" w:fill="auto"/>
            <w:noWrap/>
            <w:vAlign w:val="bottom"/>
            <w:hideMark/>
          </w:tcPr>
          <w:p w14:paraId="58ED3517"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 </w:t>
            </w:r>
          </w:p>
        </w:tc>
        <w:tc>
          <w:tcPr>
            <w:tcW w:w="230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F1AA5A0"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r>
      <w:tr w:rsidR="003C6FEE" w:rsidRPr="00943BC6" w14:paraId="535F6C88" w14:textId="77777777" w:rsidTr="0054467E">
        <w:trPr>
          <w:trHeight w:val="46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BE42B7E" w14:textId="77777777" w:rsidR="003C6FEE" w:rsidRPr="00943BC6" w:rsidRDefault="003C6FEE" w:rsidP="0054467E">
            <w:pPr>
              <w:spacing w:after="0" w:line="240" w:lineRule="auto"/>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B652FAE"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N</w:t>
            </w:r>
          </w:p>
        </w:tc>
        <w:tc>
          <w:tcPr>
            <w:tcW w:w="939" w:type="dxa"/>
            <w:tcBorders>
              <w:top w:val="nil"/>
              <w:left w:val="nil"/>
              <w:bottom w:val="single" w:sz="4" w:space="0" w:color="auto"/>
              <w:right w:val="single" w:sz="4" w:space="0" w:color="auto"/>
            </w:tcBorders>
            <w:shd w:val="clear" w:color="auto" w:fill="auto"/>
            <w:vAlign w:val="bottom"/>
            <w:hideMark/>
          </w:tcPr>
          <w:p w14:paraId="13E2F4D0"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Regression coefficient</w:t>
            </w:r>
          </w:p>
        </w:tc>
        <w:tc>
          <w:tcPr>
            <w:tcW w:w="1071" w:type="dxa"/>
            <w:tcBorders>
              <w:top w:val="nil"/>
              <w:left w:val="nil"/>
              <w:bottom w:val="single" w:sz="4" w:space="0" w:color="auto"/>
              <w:right w:val="single" w:sz="4" w:space="0" w:color="auto"/>
            </w:tcBorders>
            <w:shd w:val="clear" w:color="auto" w:fill="auto"/>
            <w:noWrap/>
            <w:vAlign w:val="bottom"/>
            <w:hideMark/>
          </w:tcPr>
          <w:p w14:paraId="04D697CC"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95% CI</w:t>
            </w:r>
          </w:p>
        </w:tc>
        <w:tc>
          <w:tcPr>
            <w:tcW w:w="580" w:type="dxa"/>
            <w:tcBorders>
              <w:top w:val="nil"/>
              <w:left w:val="nil"/>
              <w:bottom w:val="single" w:sz="4" w:space="0" w:color="auto"/>
              <w:right w:val="single" w:sz="4" w:space="0" w:color="auto"/>
            </w:tcBorders>
            <w:shd w:val="clear" w:color="auto" w:fill="auto"/>
            <w:noWrap/>
            <w:vAlign w:val="bottom"/>
            <w:hideMark/>
          </w:tcPr>
          <w:p w14:paraId="378A247B"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p-value</w:t>
            </w:r>
          </w:p>
        </w:tc>
        <w:tc>
          <w:tcPr>
            <w:tcW w:w="270" w:type="dxa"/>
            <w:tcBorders>
              <w:top w:val="nil"/>
              <w:left w:val="nil"/>
              <w:bottom w:val="single" w:sz="4" w:space="0" w:color="auto"/>
              <w:right w:val="single" w:sz="4" w:space="0" w:color="auto"/>
            </w:tcBorders>
            <w:shd w:val="clear" w:color="auto" w:fill="auto"/>
            <w:noWrap/>
            <w:vAlign w:val="bottom"/>
            <w:hideMark/>
          </w:tcPr>
          <w:p w14:paraId="49A66570"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F8E62F7"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N</w:t>
            </w:r>
          </w:p>
        </w:tc>
        <w:tc>
          <w:tcPr>
            <w:tcW w:w="939" w:type="dxa"/>
            <w:tcBorders>
              <w:top w:val="nil"/>
              <w:left w:val="nil"/>
              <w:bottom w:val="single" w:sz="4" w:space="0" w:color="auto"/>
              <w:right w:val="single" w:sz="4" w:space="0" w:color="auto"/>
            </w:tcBorders>
            <w:shd w:val="clear" w:color="auto" w:fill="auto"/>
            <w:vAlign w:val="bottom"/>
            <w:hideMark/>
          </w:tcPr>
          <w:p w14:paraId="64775912"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Regression coefficient</w:t>
            </w:r>
          </w:p>
        </w:tc>
        <w:tc>
          <w:tcPr>
            <w:tcW w:w="1011" w:type="dxa"/>
            <w:tcBorders>
              <w:top w:val="nil"/>
              <w:left w:val="nil"/>
              <w:bottom w:val="single" w:sz="4" w:space="0" w:color="auto"/>
              <w:right w:val="single" w:sz="4" w:space="0" w:color="auto"/>
            </w:tcBorders>
            <w:shd w:val="clear" w:color="auto" w:fill="auto"/>
            <w:noWrap/>
            <w:vAlign w:val="bottom"/>
            <w:hideMark/>
          </w:tcPr>
          <w:p w14:paraId="51A10259"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95% CI</w:t>
            </w:r>
          </w:p>
        </w:tc>
        <w:tc>
          <w:tcPr>
            <w:tcW w:w="580" w:type="dxa"/>
            <w:tcBorders>
              <w:top w:val="nil"/>
              <w:left w:val="nil"/>
              <w:bottom w:val="single" w:sz="4" w:space="0" w:color="auto"/>
              <w:right w:val="single" w:sz="4" w:space="0" w:color="auto"/>
            </w:tcBorders>
            <w:shd w:val="clear" w:color="auto" w:fill="auto"/>
            <w:noWrap/>
            <w:vAlign w:val="bottom"/>
            <w:hideMark/>
          </w:tcPr>
          <w:p w14:paraId="28E3DF02"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p-value</w:t>
            </w:r>
          </w:p>
        </w:tc>
        <w:tc>
          <w:tcPr>
            <w:tcW w:w="270" w:type="dxa"/>
            <w:tcBorders>
              <w:top w:val="nil"/>
              <w:left w:val="nil"/>
              <w:bottom w:val="single" w:sz="4" w:space="0" w:color="auto"/>
              <w:right w:val="single" w:sz="4" w:space="0" w:color="auto"/>
            </w:tcBorders>
            <w:shd w:val="clear" w:color="auto" w:fill="auto"/>
            <w:noWrap/>
            <w:vAlign w:val="bottom"/>
            <w:hideMark/>
          </w:tcPr>
          <w:p w14:paraId="48EF1EED"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88243B7"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N</w:t>
            </w:r>
          </w:p>
        </w:tc>
        <w:tc>
          <w:tcPr>
            <w:tcW w:w="939" w:type="dxa"/>
            <w:tcBorders>
              <w:top w:val="nil"/>
              <w:left w:val="nil"/>
              <w:bottom w:val="single" w:sz="4" w:space="0" w:color="auto"/>
              <w:right w:val="single" w:sz="4" w:space="0" w:color="auto"/>
            </w:tcBorders>
            <w:shd w:val="clear" w:color="auto" w:fill="auto"/>
            <w:vAlign w:val="bottom"/>
            <w:hideMark/>
          </w:tcPr>
          <w:p w14:paraId="586C803F"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Regression coefficient</w:t>
            </w:r>
          </w:p>
        </w:tc>
        <w:tc>
          <w:tcPr>
            <w:tcW w:w="1011" w:type="dxa"/>
            <w:tcBorders>
              <w:top w:val="nil"/>
              <w:left w:val="nil"/>
              <w:bottom w:val="single" w:sz="4" w:space="0" w:color="auto"/>
              <w:right w:val="single" w:sz="4" w:space="0" w:color="auto"/>
            </w:tcBorders>
            <w:shd w:val="clear" w:color="auto" w:fill="auto"/>
            <w:noWrap/>
            <w:vAlign w:val="bottom"/>
            <w:hideMark/>
          </w:tcPr>
          <w:p w14:paraId="5580D6A3"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95% CI</w:t>
            </w:r>
          </w:p>
        </w:tc>
        <w:tc>
          <w:tcPr>
            <w:tcW w:w="580" w:type="dxa"/>
            <w:tcBorders>
              <w:top w:val="nil"/>
              <w:left w:val="nil"/>
              <w:bottom w:val="single" w:sz="4" w:space="0" w:color="auto"/>
              <w:right w:val="single" w:sz="4" w:space="0" w:color="auto"/>
            </w:tcBorders>
            <w:shd w:val="clear" w:color="auto" w:fill="auto"/>
            <w:noWrap/>
            <w:vAlign w:val="bottom"/>
            <w:hideMark/>
          </w:tcPr>
          <w:p w14:paraId="4AB71EAE"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p-value</w:t>
            </w:r>
          </w:p>
        </w:tc>
        <w:tc>
          <w:tcPr>
            <w:tcW w:w="271" w:type="dxa"/>
            <w:tcBorders>
              <w:top w:val="nil"/>
              <w:left w:val="nil"/>
              <w:bottom w:val="single" w:sz="4" w:space="0" w:color="auto"/>
              <w:right w:val="single" w:sz="4" w:space="0" w:color="auto"/>
            </w:tcBorders>
            <w:shd w:val="clear" w:color="auto" w:fill="auto"/>
            <w:noWrap/>
            <w:vAlign w:val="bottom"/>
            <w:hideMark/>
          </w:tcPr>
          <w:p w14:paraId="6E20CF87"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BC65178"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N</w:t>
            </w:r>
          </w:p>
        </w:tc>
        <w:tc>
          <w:tcPr>
            <w:tcW w:w="248" w:type="dxa"/>
            <w:tcBorders>
              <w:top w:val="nil"/>
              <w:left w:val="nil"/>
              <w:bottom w:val="single" w:sz="4" w:space="0" w:color="auto"/>
              <w:right w:val="single" w:sz="4" w:space="0" w:color="auto"/>
            </w:tcBorders>
            <w:shd w:val="clear" w:color="auto" w:fill="auto"/>
            <w:vAlign w:val="bottom"/>
            <w:hideMark/>
          </w:tcPr>
          <w:p w14:paraId="02306A4C"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Regression coefficient</w:t>
            </w:r>
          </w:p>
        </w:tc>
        <w:tc>
          <w:tcPr>
            <w:tcW w:w="1011" w:type="dxa"/>
            <w:tcBorders>
              <w:top w:val="nil"/>
              <w:left w:val="nil"/>
              <w:bottom w:val="single" w:sz="4" w:space="0" w:color="auto"/>
              <w:right w:val="single" w:sz="4" w:space="0" w:color="auto"/>
            </w:tcBorders>
            <w:shd w:val="clear" w:color="auto" w:fill="auto"/>
            <w:noWrap/>
            <w:vAlign w:val="bottom"/>
            <w:hideMark/>
          </w:tcPr>
          <w:p w14:paraId="166AA946"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95% CI</w:t>
            </w:r>
          </w:p>
        </w:tc>
        <w:tc>
          <w:tcPr>
            <w:tcW w:w="577" w:type="dxa"/>
            <w:tcBorders>
              <w:top w:val="nil"/>
              <w:left w:val="nil"/>
              <w:bottom w:val="single" w:sz="4" w:space="0" w:color="auto"/>
              <w:right w:val="single" w:sz="4" w:space="0" w:color="auto"/>
            </w:tcBorders>
            <w:shd w:val="clear" w:color="auto" w:fill="auto"/>
            <w:noWrap/>
            <w:vAlign w:val="bottom"/>
            <w:hideMark/>
          </w:tcPr>
          <w:p w14:paraId="14EC96BC" w14:textId="77777777" w:rsidR="003C6FEE" w:rsidRPr="00943BC6" w:rsidRDefault="003C6FEE" w:rsidP="0054467E">
            <w:pPr>
              <w:spacing w:after="0" w:line="240" w:lineRule="auto"/>
              <w:jc w:val="center"/>
              <w:rPr>
                <w:rFonts w:ascii="Calibri" w:eastAsia="Times New Roman" w:hAnsi="Calibri" w:cs="Calibri"/>
                <w:b/>
                <w:bCs/>
                <w:color w:val="000000"/>
                <w:sz w:val="16"/>
                <w:szCs w:val="16"/>
                <w:lang w:eastAsia="en-NZ"/>
              </w:rPr>
            </w:pPr>
            <w:r w:rsidRPr="00943BC6">
              <w:rPr>
                <w:rFonts w:ascii="Calibri" w:eastAsia="Times New Roman" w:hAnsi="Calibri" w:cs="Calibri"/>
                <w:b/>
                <w:bCs/>
                <w:color w:val="000000"/>
                <w:sz w:val="16"/>
                <w:szCs w:val="16"/>
                <w:lang w:eastAsia="en-NZ"/>
              </w:rPr>
              <w:t>p-value</w:t>
            </w:r>
          </w:p>
        </w:tc>
      </w:tr>
      <w:tr w:rsidR="003C6FEE" w:rsidRPr="00943BC6" w14:paraId="4439F25D" w14:textId="77777777" w:rsidTr="0054467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ED38D21" w14:textId="77777777" w:rsidR="003C6FEE" w:rsidRPr="00943BC6" w:rsidRDefault="003C6FEE" w:rsidP="0054467E">
            <w:pPr>
              <w:spacing w:after="0" w:line="240" w:lineRule="auto"/>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Sleep quality</w:t>
            </w:r>
          </w:p>
        </w:tc>
        <w:tc>
          <w:tcPr>
            <w:tcW w:w="460" w:type="dxa"/>
            <w:tcBorders>
              <w:top w:val="nil"/>
              <w:left w:val="nil"/>
              <w:bottom w:val="single" w:sz="4" w:space="0" w:color="auto"/>
              <w:right w:val="single" w:sz="4" w:space="0" w:color="auto"/>
            </w:tcBorders>
            <w:shd w:val="clear" w:color="auto" w:fill="auto"/>
            <w:noWrap/>
            <w:vAlign w:val="bottom"/>
            <w:hideMark/>
          </w:tcPr>
          <w:p w14:paraId="64D9D7CB"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167</w:t>
            </w:r>
          </w:p>
        </w:tc>
        <w:tc>
          <w:tcPr>
            <w:tcW w:w="939" w:type="dxa"/>
            <w:tcBorders>
              <w:top w:val="nil"/>
              <w:left w:val="nil"/>
              <w:bottom w:val="single" w:sz="4" w:space="0" w:color="auto"/>
              <w:right w:val="single" w:sz="4" w:space="0" w:color="auto"/>
            </w:tcBorders>
            <w:shd w:val="clear" w:color="auto" w:fill="auto"/>
            <w:noWrap/>
            <w:vAlign w:val="bottom"/>
            <w:hideMark/>
          </w:tcPr>
          <w:p w14:paraId="1438786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0.04</w:t>
            </w:r>
          </w:p>
        </w:tc>
        <w:tc>
          <w:tcPr>
            <w:tcW w:w="1071" w:type="dxa"/>
            <w:tcBorders>
              <w:top w:val="nil"/>
              <w:left w:val="nil"/>
              <w:bottom w:val="single" w:sz="4" w:space="0" w:color="auto"/>
              <w:right w:val="single" w:sz="4" w:space="0" w:color="auto"/>
            </w:tcBorders>
            <w:shd w:val="clear" w:color="auto" w:fill="auto"/>
            <w:noWrap/>
            <w:vAlign w:val="bottom"/>
            <w:hideMark/>
          </w:tcPr>
          <w:p w14:paraId="5570430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(-0.18, 0.27)</w:t>
            </w:r>
          </w:p>
        </w:tc>
        <w:tc>
          <w:tcPr>
            <w:tcW w:w="580" w:type="dxa"/>
            <w:tcBorders>
              <w:top w:val="nil"/>
              <w:left w:val="nil"/>
              <w:bottom w:val="single" w:sz="4" w:space="0" w:color="auto"/>
              <w:right w:val="single" w:sz="4" w:space="0" w:color="auto"/>
            </w:tcBorders>
            <w:shd w:val="clear" w:color="auto" w:fill="auto"/>
            <w:noWrap/>
            <w:vAlign w:val="bottom"/>
            <w:hideMark/>
          </w:tcPr>
          <w:p w14:paraId="4EC8A9E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0.71</w:t>
            </w:r>
          </w:p>
        </w:tc>
        <w:tc>
          <w:tcPr>
            <w:tcW w:w="270" w:type="dxa"/>
            <w:tcBorders>
              <w:top w:val="nil"/>
              <w:left w:val="nil"/>
              <w:bottom w:val="single" w:sz="4" w:space="0" w:color="auto"/>
              <w:right w:val="single" w:sz="4" w:space="0" w:color="auto"/>
            </w:tcBorders>
            <w:shd w:val="clear" w:color="auto" w:fill="auto"/>
            <w:noWrap/>
            <w:vAlign w:val="bottom"/>
            <w:hideMark/>
          </w:tcPr>
          <w:p w14:paraId="0329EF03"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AC30A7F"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167</w:t>
            </w:r>
          </w:p>
        </w:tc>
        <w:tc>
          <w:tcPr>
            <w:tcW w:w="939" w:type="dxa"/>
            <w:tcBorders>
              <w:top w:val="nil"/>
              <w:left w:val="nil"/>
              <w:bottom w:val="single" w:sz="4" w:space="0" w:color="auto"/>
              <w:right w:val="single" w:sz="4" w:space="0" w:color="auto"/>
            </w:tcBorders>
            <w:shd w:val="clear" w:color="auto" w:fill="auto"/>
            <w:noWrap/>
            <w:vAlign w:val="bottom"/>
            <w:hideMark/>
          </w:tcPr>
          <w:p w14:paraId="2776A42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0.01</w:t>
            </w:r>
          </w:p>
        </w:tc>
        <w:tc>
          <w:tcPr>
            <w:tcW w:w="1011" w:type="dxa"/>
            <w:tcBorders>
              <w:top w:val="nil"/>
              <w:left w:val="nil"/>
              <w:bottom w:val="single" w:sz="4" w:space="0" w:color="auto"/>
              <w:right w:val="single" w:sz="4" w:space="0" w:color="auto"/>
            </w:tcBorders>
            <w:shd w:val="clear" w:color="auto" w:fill="auto"/>
            <w:noWrap/>
            <w:vAlign w:val="bottom"/>
            <w:hideMark/>
          </w:tcPr>
          <w:p w14:paraId="0D831F1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(-0.22, 0.23)</w:t>
            </w:r>
          </w:p>
        </w:tc>
        <w:tc>
          <w:tcPr>
            <w:tcW w:w="580" w:type="dxa"/>
            <w:tcBorders>
              <w:top w:val="nil"/>
              <w:left w:val="nil"/>
              <w:bottom w:val="single" w:sz="4" w:space="0" w:color="auto"/>
              <w:right w:val="single" w:sz="4" w:space="0" w:color="auto"/>
            </w:tcBorders>
            <w:shd w:val="clear" w:color="auto" w:fill="auto"/>
            <w:noWrap/>
            <w:vAlign w:val="bottom"/>
            <w:hideMark/>
          </w:tcPr>
          <w:p w14:paraId="7A4C896C"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0.94</w:t>
            </w:r>
          </w:p>
        </w:tc>
        <w:tc>
          <w:tcPr>
            <w:tcW w:w="270" w:type="dxa"/>
            <w:tcBorders>
              <w:top w:val="nil"/>
              <w:left w:val="nil"/>
              <w:bottom w:val="single" w:sz="4" w:space="0" w:color="auto"/>
              <w:right w:val="single" w:sz="4" w:space="0" w:color="auto"/>
            </w:tcBorders>
            <w:shd w:val="clear" w:color="auto" w:fill="auto"/>
            <w:noWrap/>
            <w:vAlign w:val="bottom"/>
            <w:hideMark/>
          </w:tcPr>
          <w:p w14:paraId="6540ECCB"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6C90BA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177</w:t>
            </w:r>
          </w:p>
        </w:tc>
        <w:tc>
          <w:tcPr>
            <w:tcW w:w="939" w:type="dxa"/>
            <w:tcBorders>
              <w:top w:val="nil"/>
              <w:left w:val="nil"/>
              <w:bottom w:val="single" w:sz="4" w:space="0" w:color="auto"/>
              <w:right w:val="single" w:sz="4" w:space="0" w:color="auto"/>
            </w:tcBorders>
            <w:shd w:val="clear" w:color="auto" w:fill="auto"/>
            <w:noWrap/>
            <w:vAlign w:val="bottom"/>
            <w:hideMark/>
          </w:tcPr>
          <w:p w14:paraId="69CFD7D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0.03</w:t>
            </w:r>
          </w:p>
        </w:tc>
        <w:tc>
          <w:tcPr>
            <w:tcW w:w="1011" w:type="dxa"/>
            <w:tcBorders>
              <w:top w:val="nil"/>
              <w:left w:val="nil"/>
              <w:bottom w:val="single" w:sz="4" w:space="0" w:color="auto"/>
              <w:right w:val="single" w:sz="4" w:space="0" w:color="auto"/>
            </w:tcBorders>
            <w:shd w:val="clear" w:color="auto" w:fill="auto"/>
            <w:noWrap/>
            <w:vAlign w:val="bottom"/>
            <w:hideMark/>
          </w:tcPr>
          <w:p w14:paraId="6597F6FF"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(-0.17, 0.22)</w:t>
            </w:r>
          </w:p>
        </w:tc>
        <w:tc>
          <w:tcPr>
            <w:tcW w:w="580" w:type="dxa"/>
            <w:tcBorders>
              <w:top w:val="nil"/>
              <w:left w:val="nil"/>
              <w:bottom w:val="single" w:sz="4" w:space="0" w:color="auto"/>
              <w:right w:val="single" w:sz="4" w:space="0" w:color="auto"/>
            </w:tcBorders>
            <w:shd w:val="clear" w:color="auto" w:fill="auto"/>
            <w:noWrap/>
            <w:vAlign w:val="bottom"/>
            <w:hideMark/>
          </w:tcPr>
          <w:p w14:paraId="11EB6EB4"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0.79</w:t>
            </w:r>
          </w:p>
        </w:tc>
        <w:tc>
          <w:tcPr>
            <w:tcW w:w="271" w:type="dxa"/>
            <w:tcBorders>
              <w:top w:val="nil"/>
              <w:left w:val="nil"/>
              <w:bottom w:val="single" w:sz="4" w:space="0" w:color="auto"/>
              <w:right w:val="single" w:sz="4" w:space="0" w:color="auto"/>
            </w:tcBorders>
            <w:shd w:val="clear" w:color="auto" w:fill="auto"/>
            <w:noWrap/>
            <w:vAlign w:val="bottom"/>
            <w:hideMark/>
          </w:tcPr>
          <w:p w14:paraId="1002AF9C"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2179A5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177</w:t>
            </w:r>
          </w:p>
        </w:tc>
        <w:tc>
          <w:tcPr>
            <w:tcW w:w="248" w:type="dxa"/>
            <w:tcBorders>
              <w:top w:val="nil"/>
              <w:left w:val="nil"/>
              <w:bottom w:val="single" w:sz="4" w:space="0" w:color="auto"/>
              <w:right w:val="single" w:sz="4" w:space="0" w:color="auto"/>
            </w:tcBorders>
            <w:shd w:val="clear" w:color="auto" w:fill="auto"/>
            <w:noWrap/>
            <w:vAlign w:val="bottom"/>
            <w:hideMark/>
          </w:tcPr>
          <w:p w14:paraId="6E88A497"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-0.08</w:t>
            </w:r>
          </w:p>
        </w:tc>
        <w:tc>
          <w:tcPr>
            <w:tcW w:w="1011" w:type="dxa"/>
            <w:tcBorders>
              <w:top w:val="nil"/>
              <w:left w:val="nil"/>
              <w:bottom w:val="single" w:sz="4" w:space="0" w:color="auto"/>
              <w:right w:val="single" w:sz="4" w:space="0" w:color="auto"/>
            </w:tcBorders>
            <w:shd w:val="clear" w:color="auto" w:fill="auto"/>
            <w:noWrap/>
            <w:vAlign w:val="bottom"/>
            <w:hideMark/>
          </w:tcPr>
          <w:p w14:paraId="0B1F1C6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(-0.28, 0.12)</w:t>
            </w:r>
          </w:p>
        </w:tc>
        <w:tc>
          <w:tcPr>
            <w:tcW w:w="577" w:type="dxa"/>
            <w:tcBorders>
              <w:top w:val="nil"/>
              <w:left w:val="nil"/>
              <w:bottom w:val="single" w:sz="4" w:space="0" w:color="auto"/>
              <w:right w:val="single" w:sz="4" w:space="0" w:color="auto"/>
            </w:tcBorders>
            <w:shd w:val="clear" w:color="auto" w:fill="auto"/>
            <w:noWrap/>
            <w:vAlign w:val="bottom"/>
            <w:hideMark/>
          </w:tcPr>
          <w:p w14:paraId="43919CD2"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0.42</w:t>
            </w:r>
          </w:p>
        </w:tc>
      </w:tr>
      <w:tr w:rsidR="003C6FEE" w:rsidRPr="00943BC6" w14:paraId="3E7795B0" w14:textId="77777777" w:rsidTr="0054467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E13BDF6" w14:textId="77777777" w:rsidR="003C6FEE" w:rsidRPr="00943BC6" w:rsidRDefault="003C6FEE" w:rsidP="0054467E">
            <w:pPr>
              <w:spacing w:after="0" w:line="240" w:lineRule="auto"/>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Sleep latency</w:t>
            </w:r>
          </w:p>
        </w:tc>
        <w:tc>
          <w:tcPr>
            <w:tcW w:w="460" w:type="dxa"/>
            <w:tcBorders>
              <w:top w:val="nil"/>
              <w:left w:val="nil"/>
              <w:bottom w:val="single" w:sz="4" w:space="0" w:color="auto"/>
              <w:right w:val="single" w:sz="4" w:space="0" w:color="auto"/>
            </w:tcBorders>
            <w:shd w:val="clear" w:color="auto" w:fill="auto"/>
            <w:noWrap/>
            <w:vAlign w:val="bottom"/>
            <w:hideMark/>
          </w:tcPr>
          <w:p w14:paraId="566B80F3"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165</w:t>
            </w:r>
          </w:p>
        </w:tc>
        <w:tc>
          <w:tcPr>
            <w:tcW w:w="939" w:type="dxa"/>
            <w:tcBorders>
              <w:top w:val="nil"/>
              <w:left w:val="nil"/>
              <w:bottom w:val="single" w:sz="4" w:space="0" w:color="auto"/>
              <w:right w:val="single" w:sz="4" w:space="0" w:color="auto"/>
            </w:tcBorders>
            <w:shd w:val="clear" w:color="auto" w:fill="auto"/>
            <w:noWrap/>
            <w:vAlign w:val="bottom"/>
            <w:hideMark/>
          </w:tcPr>
          <w:p w14:paraId="753ECA6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-0.03</w:t>
            </w:r>
          </w:p>
        </w:tc>
        <w:tc>
          <w:tcPr>
            <w:tcW w:w="1071" w:type="dxa"/>
            <w:tcBorders>
              <w:top w:val="nil"/>
              <w:left w:val="nil"/>
              <w:bottom w:val="single" w:sz="4" w:space="0" w:color="auto"/>
              <w:right w:val="single" w:sz="4" w:space="0" w:color="auto"/>
            </w:tcBorders>
            <w:shd w:val="clear" w:color="auto" w:fill="auto"/>
            <w:noWrap/>
            <w:vAlign w:val="bottom"/>
            <w:hideMark/>
          </w:tcPr>
          <w:p w14:paraId="04E7F9B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(-0.22, 0.16)</w:t>
            </w:r>
          </w:p>
        </w:tc>
        <w:tc>
          <w:tcPr>
            <w:tcW w:w="580" w:type="dxa"/>
            <w:tcBorders>
              <w:top w:val="nil"/>
              <w:left w:val="nil"/>
              <w:bottom w:val="single" w:sz="4" w:space="0" w:color="auto"/>
              <w:right w:val="single" w:sz="4" w:space="0" w:color="auto"/>
            </w:tcBorders>
            <w:shd w:val="clear" w:color="auto" w:fill="auto"/>
            <w:noWrap/>
            <w:vAlign w:val="bottom"/>
            <w:hideMark/>
          </w:tcPr>
          <w:p w14:paraId="52636D6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0.77</w:t>
            </w:r>
          </w:p>
        </w:tc>
        <w:tc>
          <w:tcPr>
            <w:tcW w:w="270" w:type="dxa"/>
            <w:tcBorders>
              <w:top w:val="nil"/>
              <w:left w:val="nil"/>
              <w:bottom w:val="single" w:sz="4" w:space="0" w:color="auto"/>
              <w:right w:val="single" w:sz="4" w:space="0" w:color="auto"/>
            </w:tcBorders>
            <w:shd w:val="clear" w:color="auto" w:fill="auto"/>
            <w:noWrap/>
            <w:vAlign w:val="bottom"/>
            <w:hideMark/>
          </w:tcPr>
          <w:p w14:paraId="4B6890F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58DFBF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165</w:t>
            </w:r>
          </w:p>
        </w:tc>
        <w:tc>
          <w:tcPr>
            <w:tcW w:w="939" w:type="dxa"/>
            <w:tcBorders>
              <w:top w:val="nil"/>
              <w:left w:val="nil"/>
              <w:bottom w:val="single" w:sz="4" w:space="0" w:color="auto"/>
              <w:right w:val="single" w:sz="4" w:space="0" w:color="auto"/>
            </w:tcBorders>
            <w:shd w:val="clear" w:color="auto" w:fill="auto"/>
            <w:noWrap/>
            <w:vAlign w:val="bottom"/>
            <w:hideMark/>
          </w:tcPr>
          <w:p w14:paraId="33082153"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-0.02</w:t>
            </w:r>
          </w:p>
        </w:tc>
        <w:tc>
          <w:tcPr>
            <w:tcW w:w="1011" w:type="dxa"/>
            <w:tcBorders>
              <w:top w:val="nil"/>
              <w:left w:val="nil"/>
              <w:bottom w:val="single" w:sz="4" w:space="0" w:color="auto"/>
              <w:right w:val="single" w:sz="4" w:space="0" w:color="auto"/>
            </w:tcBorders>
            <w:shd w:val="clear" w:color="auto" w:fill="auto"/>
            <w:noWrap/>
            <w:vAlign w:val="bottom"/>
            <w:hideMark/>
          </w:tcPr>
          <w:p w14:paraId="59F34AE3"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(-0.22, 0.17)</w:t>
            </w:r>
          </w:p>
        </w:tc>
        <w:tc>
          <w:tcPr>
            <w:tcW w:w="580" w:type="dxa"/>
            <w:tcBorders>
              <w:top w:val="nil"/>
              <w:left w:val="nil"/>
              <w:bottom w:val="single" w:sz="4" w:space="0" w:color="auto"/>
              <w:right w:val="single" w:sz="4" w:space="0" w:color="auto"/>
            </w:tcBorders>
            <w:shd w:val="clear" w:color="auto" w:fill="auto"/>
            <w:noWrap/>
            <w:vAlign w:val="bottom"/>
            <w:hideMark/>
          </w:tcPr>
          <w:p w14:paraId="658CC93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0.80</w:t>
            </w:r>
          </w:p>
        </w:tc>
        <w:tc>
          <w:tcPr>
            <w:tcW w:w="270" w:type="dxa"/>
            <w:tcBorders>
              <w:top w:val="nil"/>
              <w:left w:val="nil"/>
              <w:bottom w:val="single" w:sz="4" w:space="0" w:color="auto"/>
              <w:right w:val="single" w:sz="4" w:space="0" w:color="auto"/>
            </w:tcBorders>
            <w:shd w:val="clear" w:color="auto" w:fill="auto"/>
            <w:noWrap/>
            <w:vAlign w:val="bottom"/>
            <w:hideMark/>
          </w:tcPr>
          <w:p w14:paraId="6510529E"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E3E591B"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169</w:t>
            </w:r>
          </w:p>
        </w:tc>
        <w:tc>
          <w:tcPr>
            <w:tcW w:w="939" w:type="dxa"/>
            <w:tcBorders>
              <w:top w:val="nil"/>
              <w:left w:val="nil"/>
              <w:bottom w:val="single" w:sz="4" w:space="0" w:color="auto"/>
              <w:right w:val="single" w:sz="4" w:space="0" w:color="auto"/>
            </w:tcBorders>
            <w:shd w:val="clear" w:color="auto" w:fill="auto"/>
            <w:noWrap/>
            <w:vAlign w:val="bottom"/>
            <w:hideMark/>
          </w:tcPr>
          <w:p w14:paraId="78ED354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0.16</w:t>
            </w:r>
          </w:p>
        </w:tc>
        <w:tc>
          <w:tcPr>
            <w:tcW w:w="1011" w:type="dxa"/>
            <w:tcBorders>
              <w:top w:val="nil"/>
              <w:left w:val="nil"/>
              <w:bottom w:val="single" w:sz="4" w:space="0" w:color="auto"/>
              <w:right w:val="single" w:sz="4" w:space="0" w:color="auto"/>
            </w:tcBorders>
            <w:shd w:val="clear" w:color="auto" w:fill="auto"/>
            <w:noWrap/>
            <w:vAlign w:val="bottom"/>
            <w:hideMark/>
          </w:tcPr>
          <w:p w14:paraId="3F20CD4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(0.02, 0.29)</w:t>
            </w:r>
          </w:p>
        </w:tc>
        <w:tc>
          <w:tcPr>
            <w:tcW w:w="580" w:type="dxa"/>
            <w:tcBorders>
              <w:top w:val="nil"/>
              <w:left w:val="nil"/>
              <w:bottom w:val="single" w:sz="4" w:space="0" w:color="auto"/>
              <w:right w:val="single" w:sz="4" w:space="0" w:color="auto"/>
            </w:tcBorders>
            <w:shd w:val="clear" w:color="auto" w:fill="auto"/>
            <w:noWrap/>
            <w:vAlign w:val="bottom"/>
            <w:hideMark/>
          </w:tcPr>
          <w:p w14:paraId="68705F3B"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0.02*</w:t>
            </w:r>
          </w:p>
        </w:tc>
        <w:tc>
          <w:tcPr>
            <w:tcW w:w="271" w:type="dxa"/>
            <w:tcBorders>
              <w:top w:val="nil"/>
              <w:left w:val="nil"/>
              <w:bottom w:val="single" w:sz="4" w:space="0" w:color="auto"/>
              <w:right w:val="single" w:sz="4" w:space="0" w:color="auto"/>
            </w:tcBorders>
            <w:shd w:val="clear" w:color="auto" w:fill="auto"/>
            <w:noWrap/>
            <w:vAlign w:val="bottom"/>
            <w:hideMark/>
          </w:tcPr>
          <w:p w14:paraId="3A0241FC"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3AA3B7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169</w:t>
            </w:r>
          </w:p>
        </w:tc>
        <w:tc>
          <w:tcPr>
            <w:tcW w:w="248" w:type="dxa"/>
            <w:tcBorders>
              <w:top w:val="nil"/>
              <w:left w:val="nil"/>
              <w:bottom w:val="single" w:sz="4" w:space="0" w:color="auto"/>
              <w:right w:val="single" w:sz="4" w:space="0" w:color="auto"/>
            </w:tcBorders>
            <w:shd w:val="clear" w:color="auto" w:fill="auto"/>
            <w:noWrap/>
            <w:vAlign w:val="bottom"/>
            <w:hideMark/>
          </w:tcPr>
          <w:p w14:paraId="34B6F7D4"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0.12</w:t>
            </w:r>
          </w:p>
        </w:tc>
        <w:tc>
          <w:tcPr>
            <w:tcW w:w="1011" w:type="dxa"/>
            <w:tcBorders>
              <w:top w:val="nil"/>
              <w:left w:val="nil"/>
              <w:bottom w:val="single" w:sz="4" w:space="0" w:color="auto"/>
              <w:right w:val="single" w:sz="4" w:space="0" w:color="auto"/>
            </w:tcBorders>
            <w:shd w:val="clear" w:color="auto" w:fill="auto"/>
            <w:noWrap/>
            <w:vAlign w:val="bottom"/>
            <w:hideMark/>
          </w:tcPr>
          <w:p w14:paraId="6A4E4612"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(-0.02, 0.25)</w:t>
            </w:r>
          </w:p>
        </w:tc>
        <w:tc>
          <w:tcPr>
            <w:tcW w:w="577" w:type="dxa"/>
            <w:tcBorders>
              <w:top w:val="nil"/>
              <w:left w:val="nil"/>
              <w:bottom w:val="single" w:sz="4" w:space="0" w:color="auto"/>
              <w:right w:val="single" w:sz="4" w:space="0" w:color="auto"/>
            </w:tcBorders>
            <w:shd w:val="clear" w:color="auto" w:fill="auto"/>
            <w:noWrap/>
            <w:vAlign w:val="bottom"/>
            <w:hideMark/>
          </w:tcPr>
          <w:p w14:paraId="57E31A5F"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0.09</w:t>
            </w:r>
          </w:p>
        </w:tc>
      </w:tr>
      <w:tr w:rsidR="003C6FEE" w:rsidRPr="00943BC6" w14:paraId="70BE7FA6" w14:textId="77777777" w:rsidTr="0054467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CB65F5A" w14:textId="77777777" w:rsidR="003C6FEE" w:rsidRPr="00943BC6" w:rsidRDefault="003C6FEE" w:rsidP="0054467E">
            <w:pPr>
              <w:spacing w:after="0" w:line="240" w:lineRule="auto"/>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Sleep duration</w:t>
            </w:r>
          </w:p>
        </w:tc>
        <w:tc>
          <w:tcPr>
            <w:tcW w:w="460" w:type="dxa"/>
            <w:tcBorders>
              <w:top w:val="nil"/>
              <w:left w:val="nil"/>
              <w:bottom w:val="single" w:sz="4" w:space="0" w:color="auto"/>
              <w:right w:val="single" w:sz="4" w:space="0" w:color="auto"/>
            </w:tcBorders>
            <w:shd w:val="clear" w:color="auto" w:fill="auto"/>
            <w:noWrap/>
            <w:vAlign w:val="bottom"/>
            <w:hideMark/>
          </w:tcPr>
          <w:p w14:paraId="4B74AE13"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166</w:t>
            </w:r>
          </w:p>
        </w:tc>
        <w:tc>
          <w:tcPr>
            <w:tcW w:w="939" w:type="dxa"/>
            <w:tcBorders>
              <w:top w:val="nil"/>
              <w:left w:val="nil"/>
              <w:bottom w:val="single" w:sz="4" w:space="0" w:color="auto"/>
              <w:right w:val="single" w:sz="4" w:space="0" w:color="auto"/>
            </w:tcBorders>
            <w:shd w:val="clear" w:color="auto" w:fill="auto"/>
            <w:noWrap/>
            <w:vAlign w:val="bottom"/>
            <w:hideMark/>
          </w:tcPr>
          <w:p w14:paraId="5646F973"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0.08</w:t>
            </w:r>
          </w:p>
        </w:tc>
        <w:tc>
          <w:tcPr>
            <w:tcW w:w="1071" w:type="dxa"/>
            <w:tcBorders>
              <w:top w:val="nil"/>
              <w:left w:val="nil"/>
              <w:bottom w:val="single" w:sz="4" w:space="0" w:color="auto"/>
              <w:right w:val="single" w:sz="4" w:space="0" w:color="auto"/>
            </w:tcBorders>
            <w:shd w:val="clear" w:color="auto" w:fill="auto"/>
            <w:noWrap/>
            <w:vAlign w:val="bottom"/>
            <w:hideMark/>
          </w:tcPr>
          <w:p w14:paraId="7BDC95D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(-0.11, 0.27)</w:t>
            </w:r>
          </w:p>
        </w:tc>
        <w:tc>
          <w:tcPr>
            <w:tcW w:w="580" w:type="dxa"/>
            <w:tcBorders>
              <w:top w:val="nil"/>
              <w:left w:val="nil"/>
              <w:bottom w:val="single" w:sz="4" w:space="0" w:color="auto"/>
              <w:right w:val="single" w:sz="4" w:space="0" w:color="auto"/>
            </w:tcBorders>
            <w:shd w:val="clear" w:color="auto" w:fill="auto"/>
            <w:noWrap/>
            <w:vAlign w:val="bottom"/>
            <w:hideMark/>
          </w:tcPr>
          <w:p w14:paraId="586DCDAC"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0.42</w:t>
            </w:r>
          </w:p>
        </w:tc>
        <w:tc>
          <w:tcPr>
            <w:tcW w:w="270" w:type="dxa"/>
            <w:tcBorders>
              <w:top w:val="nil"/>
              <w:left w:val="nil"/>
              <w:bottom w:val="single" w:sz="4" w:space="0" w:color="auto"/>
              <w:right w:val="single" w:sz="4" w:space="0" w:color="auto"/>
            </w:tcBorders>
            <w:shd w:val="clear" w:color="auto" w:fill="auto"/>
            <w:noWrap/>
            <w:vAlign w:val="bottom"/>
            <w:hideMark/>
          </w:tcPr>
          <w:p w14:paraId="0778148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24B85F1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166</w:t>
            </w:r>
          </w:p>
        </w:tc>
        <w:tc>
          <w:tcPr>
            <w:tcW w:w="939" w:type="dxa"/>
            <w:tcBorders>
              <w:top w:val="nil"/>
              <w:left w:val="nil"/>
              <w:bottom w:val="single" w:sz="4" w:space="0" w:color="auto"/>
              <w:right w:val="single" w:sz="4" w:space="0" w:color="auto"/>
            </w:tcBorders>
            <w:shd w:val="clear" w:color="auto" w:fill="auto"/>
            <w:noWrap/>
            <w:vAlign w:val="bottom"/>
            <w:hideMark/>
          </w:tcPr>
          <w:p w14:paraId="50253D0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0.06</w:t>
            </w:r>
          </w:p>
        </w:tc>
        <w:tc>
          <w:tcPr>
            <w:tcW w:w="1011" w:type="dxa"/>
            <w:tcBorders>
              <w:top w:val="nil"/>
              <w:left w:val="nil"/>
              <w:bottom w:val="single" w:sz="4" w:space="0" w:color="auto"/>
              <w:right w:val="single" w:sz="4" w:space="0" w:color="auto"/>
            </w:tcBorders>
            <w:shd w:val="clear" w:color="auto" w:fill="auto"/>
            <w:noWrap/>
            <w:vAlign w:val="bottom"/>
            <w:hideMark/>
          </w:tcPr>
          <w:p w14:paraId="3FA3853F"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(-0.13, 0.25)</w:t>
            </w:r>
          </w:p>
        </w:tc>
        <w:tc>
          <w:tcPr>
            <w:tcW w:w="580" w:type="dxa"/>
            <w:tcBorders>
              <w:top w:val="nil"/>
              <w:left w:val="nil"/>
              <w:bottom w:val="single" w:sz="4" w:space="0" w:color="auto"/>
              <w:right w:val="single" w:sz="4" w:space="0" w:color="auto"/>
            </w:tcBorders>
            <w:shd w:val="clear" w:color="auto" w:fill="auto"/>
            <w:noWrap/>
            <w:vAlign w:val="bottom"/>
            <w:hideMark/>
          </w:tcPr>
          <w:p w14:paraId="7F3B88D7"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0.52</w:t>
            </w:r>
          </w:p>
        </w:tc>
        <w:tc>
          <w:tcPr>
            <w:tcW w:w="270" w:type="dxa"/>
            <w:tcBorders>
              <w:top w:val="nil"/>
              <w:left w:val="nil"/>
              <w:bottom w:val="single" w:sz="4" w:space="0" w:color="auto"/>
              <w:right w:val="single" w:sz="4" w:space="0" w:color="auto"/>
            </w:tcBorders>
            <w:shd w:val="clear" w:color="auto" w:fill="auto"/>
            <w:noWrap/>
            <w:vAlign w:val="bottom"/>
            <w:hideMark/>
          </w:tcPr>
          <w:p w14:paraId="29FDA0D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20FE79F"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176</w:t>
            </w:r>
          </w:p>
        </w:tc>
        <w:tc>
          <w:tcPr>
            <w:tcW w:w="939" w:type="dxa"/>
            <w:tcBorders>
              <w:top w:val="nil"/>
              <w:left w:val="nil"/>
              <w:bottom w:val="single" w:sz="4" w:space="0" w:color="auto"/>
              <w:right w:val="single" w:sz="4" w:space="0" w:color="auto"/>
            </w:tcBorders>
            <w:shd w:val="clear" w:color="auto" w:fill="auto"/>
            <w:noWrap/>
            <w:vAlign w:val="bottom"/>
            <w:hideMark/>
          </w:tcPr>
          <w:p w14:paraId="373562E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-0.08</w:t>
            </w:r>
          </w:p>
        </w:tc>
        <w:tc>
          <w:tcPr>
            <w:tcW w:w="1011" w:type="dxa"/>
            <w:tcBorders>
              <w:top w:val="nil"/>
              <w:left w:val="nil"/>
              <w:bottom w:val="single" w:sz="4" w:space="0" w:color="auto"/>
              <w:right w:val="single" w:sz="4" w:space="0" w:color="auto"/>
            </w:tcBorders>
            <w:shd w:val="clear" w:color="auto" w:fill="auto"/>
            <w:noWrap/>
            <w:vAlign w:val="bottom"/>
            <w:hideMark/>
          </w:tcPr>
          <w:p w14:paraId="161F1A5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(-0.23, 0.08)</w:t>
            </w:r>
          </w:p>
        </w:tc>
        <w:tc>
          <w:tcPr>
            <w:tcW w:w="580" w:type="dxa"/>
            <w:tcBorders>
              <w:top w:val="nil"/>
              <w:left w:val="nil"/>
              <w:bottom w:val="single" w:sz="4" w:space="0" w:color="auto"/>
              <w:right w:val="single" w:sz="4" w:space="0" w:color="auto"/>
            </w:tcBorders>
            <w:shd w:val="clear" w:color="auto" w:fill="auto"/>
            <w:noWrap/>
            <w:vAlign w:val="bottom"/>
            <w:hideMark/>
          </w:tcPr>
          <w:p w14:paraId="4242933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0.33</w:t>
            </w:r>
          </w:p>
        </w:tc>
        <w:tc>
          <w:tcPr>
            <w:tcW w:w="271" w:type="dxa"/>
            <w:tcBorders>
              <w:top w:val="nil"/>
              <w:left w:val="nil"/>
              <w:bottom w:val="single" w:sz="4" w:space="0" w:color="auto"/>
              <w:right w:val="single" w:sz="4" w:space="0" w:color="auto"/>
            </w:tcBorders>
            <w:shd w:val="clear" w:color="auto" w:fill="auto"/>
            <w:noWrap/>
            <w:vAlign w:val="bottom"/>
            <w:hideMark/>
          </w:tcPr>
          <w:p w14:paraId="0F155D8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1B1A34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176</w:t>
            </w:r>
          </w:p>
        </w:tc>
        <w:tc>
          <w:tcPr>
            <w:tcW w:w="248" w:type="dxa"/>
            <w:tcBorders>
              <w:top w:val="nil"/>
              <w:left w:val="nil"/>
              <w:bottom w:val="single" w:sz="4" w:space="0" w:color="auto"/>
              <w:right w:val="single" w:sz="4" w:space="0" w:color="auto"/>
            </w:tcBorders>
            <w:shd w:val="clear" w:color="auto" w:fill="auto"/>
            <w:noWrap/>
            <w:vAlign w:val="bottom"/>
            <w:hideMark/>
          </w:tcPr>
          <w:p w14:paraId="56D21DE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-0.11</w:t>
            </w:r>
          </w:p>
        </w:tc>
        <w:tc>
          <w:tcPr>
            <w:tcW w:w="1011" w:type="dxa"/>
            <w:tcBorders>
              <w:top w:val="nil"/>
              <w:left w:val="nil"/>
              <w:bottom w:val="single" w:sz="4" w:space="0" w:color="auto"/>
              <w:right w:val="single" w:sz="4" w:space="0" w:color="auto"/>
            </w:tcBorders>
            <w:shd w:val="clear" w:color="auto" w:fill="auto"/>
            <w:noWrap/>
            <w:vAlign w:val="bottom"/>
            <w:hideMark/>
          </w:tcPr>
          <w:p w14:paraId="55D226D2"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(-0.26, 0.04)</w:t>
            </w:r>
          </w:p>
        </w:tc>
        <w:tc>
          <w:tcPr>
            <w:tcW w:w="577" w:type="dxa"/>
            <w:tcBorders>
              <w:top w:val="nil"/>
              <w:left w:val="nil"/>
              <w:bottom w:val="single" w:sz="4" w:space="0" w:color="auto"/>
              <w:right w:val="single" w:sz="4" w:space="0" w:color="auto"/>
            </w:tcBorders>
            <w:shd w:val="clear" w:color="auto" w:fill="auto"/>
            <w:noWrap/>
            <w:vAlign w:val="bottom"/>
            <w:hideMark/>
          </w:tcPr>
          <w:p w14:paraId="7A282273"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0.16</w:t>
            </w:r>
          </w:p>
        </w:tc>
      </w:tr>
      <w:tr w:rsidR="003C6FEE" w:rsidRPr="00943BC6" w14:paraId="36E66778" w14:textId="77777777" w:rsidTr="0054467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733F678" w14:textId="77777777" w:rsidR="003C6FEE" w:rsidRPr="00943BC6" w:rsidRDefault="003C6FEE" w:rsidP="0054467E">
            <w:pPr>
              <w:spacing w:after="0" w:line="240" w:lineRule="auto"/>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Habitual sleep efficiency</w:t>
            </w:r>
          </w:p>
        </w:tc>
        <w:tc>
          <w:tcPr>
            <w:tcW w:w="460" w:type="dxa"/>
            <w:tcBorders>
              <w:top w:val="nil"/>
              <w:left w:val="nil"/>
              <w:bottom w:val="single" w:sz="4" w:space="0" w:color="auto"/>
              <w:right w:val="single" w:sz="4" w:space="0" w:color="auto"/>
            </w:tcBorders>
            <w:shd w:val="clear" w:color="auto" w:fill="auto"/>
            <w:noWrap/>
            <w:vAlign w:val="bottom"/>
            <w:hideMark/>
          </w:tcPr>
          <w:p w14:paraId="7F833A7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161</w:t>
            </w:r>
          </w:p>
        </w:tc>
        <w:tc>
          <w:tcPr>
            <w:tcW w:w="939" w:type="dxa"/>
            <w:tcBorders>
              <w:top w:val="nil"/>
              <w:left w:val="nil"/>
              <w:bottom w:val="single" w:sz="4" w:space="0" w:color="auto"/>
              <w:right w:val="single" w:sz="4" w:space="0" w:color="auto"/>
            </w:tcBorders>
            <w:shd w:val="clear" w:color="auto" w:fill="auto"/>
            <w:noWrap/>
            <w:vAlign w:val="bottom"/>
            <w:hideMark/>
          </w:tcPr>
          <w:p w14:paraId="68672ED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0.05</w:t>
            </w:r>
          </w:p>
        </w:tc>
        <w:tc>
          <w:tcPr>
            <w:tcW w:w="1071" w:type="dxa"/>
            <w:tcBorders>
              <w:top w:val="nil"/>
              <w:left w:val="nil"/>
              <w:bottom w:val="single" w:sz="4" w:space="0" w:color="auto"/>
              <w:right w:val="single" w:sz="4" w:space="0" w:color="auto"/>
            </w:tcBorders>
            <w:shd w:val="clear" w:color="auto" w:fill="auto"/>
            <w:noWrap/>
            <w:vAlign w:val="bottom"/>
            <w:hideMark/>
          </w:tcPr>
          <w:p w14:paraId="597CC3BF"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(-0.09, 0.19)</w:t>
            </w:r>
          </w:p>
        </w:tc>
        <w:tc>
          <w:tcPr>
            <w:tcW w:w="580" w:type="dxa"/>
            <w:tcBorders>
              <w:top w:val="nil"/>
              <w:left w:val="nil"/>
              <w:bottom w:val="single" w:sz="4" w:space="0" w:color="auto"/>
              <w:right w:val="single" w:sz="4" w:space="0" w:color="auto"/>
            </w:tcBorders>
            <w:shd w:val="clear" w:color="auto" w:fill="auto"/>
            <w:noWrap/>
            <w:vAlign w:val="bottom"/>
            <w:hideMark/>
          </w:tcPr>
          <w:p w14:paraId="226E67D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0.48</w:t>
            </w:r>
          </w:p>
        </w:tc>
        <w:tc>
          <w:tcPr>
            <w:tcW w:w="270" w:type="dxa"/>
            <w:tcBorders>
              <w:top w:val="nil"/>
              <w:left w:val="nil"/>
              <w:bottom w:val="single" w:sz="4" w:space="0" w:color="auto"/>
              <w:right w:val="single" w:sz="4" w:space="0" w:color="auto"/>
            </w:tcBorders>
            <w:shd w:val="clear" w:color="auto" w:fill="auto"/>
            <w:noWrap/>
            <w:vAlign w:val="bottom"/>
            <w:hideMark/>
          </w:tcPr>
          <w:p w14:paraId="00920A02"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D96A7F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161</w:t>
            </w:r>
          </w:p>
        </w:tc>
        <w:tc>
          <w:tcPr>
            <w:tcW w:w="939" w:type="dxa"/>
            <w:tcBorders>
              <w:top w:val="nil"/>
              <w:left w:val="nil"/>
              <w:bottom w:val="single" w:sz="4" w:space="0" w:color="auto"/>
              <w:right w:val="single" w:sz="4" w:space="0" w:color="auto"/>
            </w:tcBorders>
            <w:shd w:val="clear" w:color="auto" w:fill="auto"/>
            <w:noWrap/>
            <w:vAlign w:val="bottom"/>
            <w:hideMark/>
          </w:tcPr>
          <w:p w14:paraId="17B6CC9C"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0.04</w:t>
            </w:r>
          </w:p>
        </w:tc>
        <w:tc>
          <w:tcPr>
            <w:tcW w:w="1011" w:type="dxa"/>
            <w:tcBorders>
              <w:top w:val="nil"/>
              <w:left w:val="nil"/>
              <w:bottom w:val="single" w:sz="4" w:space="0" w:color="auto"/>
              <w:right w:val="single" w:sz="4" w:space="0" w:color="auto"/>
            </w:tcBorders>
            <w:shd w:val="clear" w:color="auto" w:fill="auto"/>
            <w:noWrap/>
            <w:vAlign w:val="bottom"/>
            <w:hideMark/>
          </w:tcPr>
          <w:p w14:paraId="5AD430E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(-0.10, 0.18)</w:t>
            </w:r>
          </w:p>
        </w:tc>
        <w:tc>
          <w:tcPr>
            <w:tcW w:w="580" w:type="dxa"/>
            <w:tcBorders>
              <w:top w:val="nil"/>
              <w:left w:val="nil"/>
              <w:bottom w:val="single" w:sz="4" w:space="0" w:color="auto"/>
              <w:right w:val="single" w:sz="4" w:space="0" w:color="auto"/>
            </w:tcBorders>
            <w:shd w:val="clear" w:color="auto" w:fill="auto"/>
            <w:noWrap/>
            <w:vAlign w:val="bottom"/>
            <w:hideMark/>
          </w:tcPr>
          <w:p w14:paraId="1964B23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0.57</w:t>
            </w:r>
          </w:p>
        </w:tc>
        <w:tc>
          <w:tcPr>
            <w:tcW w:w="270" w:type="dxa"/>
            <w:tcBorders>
              <w:top w:val="nil"/>
              <w:left w:val="nil"/>
              <w:bottom w:val="single" w:sz="4" w:space="0" w:color="auto"/>
              <w:right w:val="single" w:sz="4" w:space="0" w:color="auto"/>
            </w:tcBorders>
            <w:shd w:val="clear" w:color="auto" w:fill="auto"/>
            <w:noWrap/>
            <w:vAlign w:val="bottom"/>
            <w:hideMark/>
          </w:tcPr>
          <w:p w14:paraId="47148B9E"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A3CFE5E"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175</w:t>
            </w:r>
          </w:p>
        </w:tc>
        <w:tc>
          <w:tcPr>
            <w:tcW w:w="939" w:type="dxa"/>
            <w:tcBorders>
              <w:top w:val="nil"/>
              <w:left w:val="nil"/>
              <w:bottom w:val="single" w:sz="4" w:space="0" w:color="auto"/>
              <w:right w:val="single" w:sz="4" w:space="0" w:color="auto"/>
            </w:tcBorders>
            <w:shd w:val="clear" w:color="auto" w:fill="auto"/>
            <w:noWrap/>
            <w:vAlign w:val="bottom"/>
            <w:hideMark/>
          </w:tcPr>
          <w:p w14:paraId="10F7516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-0.03</w:t>
            </w:r>
          </w:p>
        </w:tc>
        <w:tc>
          <w:tcPr>
            <w:tcW w:w="1011" w:type="dxa"/>
            <w:tcBorders>
              <w:top w:val="nil"/>
              <w:left w:val="nil"/>
              <w:bottom w:val="single" w:sz="4" w:space="0" w:color="auto"/>
              <w:right w:val="single" w:sz="4" w:space="0" w:color="auto"/>
            </w:tcBorders>
            <w:shd w:val="clear" w:color="auto" w:fill="auto"/>
            <w:noWrap/>
            <w:vAlign w:val="bottom"/>
            <w:hideMark/>
          </w:tcPr>
          <w:p w14:paraId="7AFB0D52"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(-0.15, 0.08)</w:t>
            </w:r>
          </w:p>
        </w:tc>
        <w:tc>
          <w:tcPr>
            <w:tcW w:w="580" w:type="dxa"/>
            <w:tcBorders>
              <w:top w:val="nil"/>
              <w:left w:val="nil"/>
              <w:bottom w:val="single" w:sz="4" w:space="0" w:color="auto"/>
              <w:right w:val="single" w:sz="4" w:space="0" w:color="auto"/>
            </w:tcBorders>
            <w:shd w:val="clear" w:color="auto" w:fill="auto"/>
            <w:noWrap/>
            <w:vAlign w:val="bottom"/>
            <w:hideMark/>
          </w:tcPr>
          <w:p w14:paraId="0C3AFD6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0.58</w:t>
            </w:r>
          </w:p>
        </w:tc>
        <w:tc>
          <w:tcPr>
            <w:tcW w:w="271" w:type="dxa"/>
            <w:tcBorders>
              <w:top w:val="nil"/>
              <w:left w:val="nil"/>
              <w:bottom w:val="single" w:sz="4" w:space="0" w:color="auto"/>
              <w:right w:val="single" w:sz="4" w:space="0" w:color="auto"/>
            </w:tcBorders>
            <w:shd w:val="clear" w:color="auto" w:fill="auto"/>
            <w:noWrap/>
            <w:vAlign w:val="bottom"/>
            <w:hideMark/>
          </w:tcPr>
          <w:p w14:paraId="4E1705A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440668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175</w:t>
            </w:r>
          </w:p>
        </w:tc>
        <w:tc>
          <w:tcPr>
            <w:tcW w:w="248" w:type="dxa"/>
            <w:tcBorders>
              <w:top w:val="nil"/>
              <w:left w:val="nil"/>
              <w:bottom w:val="single" w:sz="4" w:space="0" w:color="auto"/>
              <w:right w:val="single" w:sz="4" w:space="0" w:color="auto"/>
            </w:tcBorders>
            <w:shd w:val="clear" w:color="auto" w:fill="auto"/>
            <w:noWrap/>
            <w:vAlign w:val="bottom"/>
            <w:hideMark/>
          </w:tcPr>
          <w:p w14:paraId="15A93B5B"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-0.08</w:t>
            </w:r>
          </w:p>
        </w:tc>
        <w:tc>
          <w:tcPr>
            <w:tcW w:w="1011" w:type="dxa"/>
            <w:tcBorders>
              <w:top w:val="nil"/>
              <w:left w:val="nil"/>
              <w:bottom w:val="single" w:sz="4" w:space="0" w:color="auto"/>
              <w:right w:val="single" w:sz="4" w:space="0" w:color="auto"/>
            </w:tcBorders>
            <w:shd w:val="clear" w:color="auto" w:fill="auto"/>
            <w:noWrap/>
            <w:vAlign w:val="bottom"/>
            <w:hideMark/>
          </w:tcPr>
          <w:p w14:paraId="1856D96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(-0.19, 0.04)</w:t>
            </w:r>
          </w:p>
        </w:tc>
        <w:tc>
          <w:tcPr>
            <w:tcW w:w="577" w:type="dxa"/>
            <w:tcBorders>
              <w:top w:val="nil"/>
              <w:left w:val="nil"/>
              <w:bottom w:val="single" w:sz="4" w:space="0" w:color="auto"/>
              <w:right w:val="single" w:sz="4" w:space="0" w:color="auto"/>
            </w:tcBorders>
            <w:shd w:val="clear" w:color="auto" w:fill="auto"/>
            <w:noWrap/>
            <w:vAlign w:val="bottom"/>
            <w:hideMark/>
          </w:tcPr>
          <w:p w14:paraId="56DEA82B"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0.20</w:t>
            </w:r>
          </w:p>
        </w:tc>
      </w:tr>
      <w:tr w:rsidR="003C6FEE" w:rsidRPr="00943BC6" w14:paraId="5EB36B26" w14:textId="77777777" w:rsidTr="0054467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01C2502" w14:textId="77777777" w:rsidR="003C6FEE" w:rsidRPr="00943BC6" w:rsidRDefault="003C6FEE" w:rsidP="0054467E">
            <w:pPr>
              <w:spacing w:after="0" w:line="240" w:lineRule="auto"/>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Sleep disturbances</w:t>
            </w:r>
          </w:p>
        </w:tc>
        <w:tc>
          <w:tcPr>
            <w:tcW w:w="460" w:type="dxa"/>
            <w:tcBorders>
              <w:top w:val="nil"/>
              <w:left w:val="nil"/>
              <w:bottom w:val="single" w:sz="4" w:space="0" w:color="auto"/>
              <w:right w:val="single" w:sz="4" w:space="0" w:color="auto"/>
            </w:tcBorders>
            <w:shd w:val="clear" w:color="auto" w:fill="auto"/>
            <w:noWrap/>
            <w:vAlign w:val="bottom"/>
            <w:hideMark/>
          </w:tcPr>
          <w:p w14:paraId="12C4A35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168</w:t>
            </w:r>
          </w:p>
        </w:tc>
        <w:tc>
          <w:tcPr>
            <w:tcW w:w="939" w:type="dxa"/>
            <w:tcBorders>
              <w:top w:val="nil"/>
              <w:left w:val="nil"/>
              <w:bottom w:val="single" w:sz="4" w:space="0" w:color="auto"/>
              <w:right w:val="single" w:sz="4" w:space="0" w:color="auto"/>
            </w:tcBorders>
            <w:shd w:val="clear" w:color="auto" w:fill="auto"/>
            <w:noWrap/>
            <w:vAlign w:val="bottom"/>
            <w:hideMark/>
          </w:tcPr>
          <w:p w14:paraId="1CBAB30C"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0.39</w:t>
            </w:r>
          </w:p>
        </w:tc>
        <w:tc>
          <w:tcPr>
            <w:tcW w:w="1071" w:type="dxa"/>
            <w:tcBorders>
              <w:top w:val="nil"/>
              <w:left w:val="nil"/>
              <w:bottom w:val="single" w:sz="4" w:space="0" w:color="auto"/>
              <w:right w:val="single" w:sz="4" w:space="0" w:color="auto"/>
            </w:tcBorders>
            <w:shd w:val="clear" w:color="auto" w:fill="auto"/>
            <w:noWrap/>
            <w:vAlign w:val="bottom"/>
            <w:hideMark/>
          </w:tcPr>
          <w:p w14:paraId="41738B8E"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(0.12, 0.67)</w:t>
            </w:r>
          </w:p>
        </w:tc>
        <w:tc>
          <w:tcPr>
            <w:tcW w:w="580" w:type="dxa"/>
            <w:tcBorders>
              <w:top w:val="nil"/>
              <w:left w:val="nil"/>
              <w:bottom w:val="single" w:sz="4" w:space="0" w:color="auto"/>
              <w:right w:val="single" w:sz="4" w:space="0" w:color="auto"/>
            </w:tcBorders>
            <w:shd w:val="clear" w:color="auto" w:fill="auto"/>
            <w:noWrap/>
            <w:vAlign w:val="bottom"/>
            <w:hideMark/>
          </w:tcPr>
          <w:p w14:paraId="08BDA94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0.01*</w:t>
            </w:r>
          </w:p>
        </w:tc>
        <w:tc>
          <w:tcPr>
            <w:tcW w:w="270" w:type="dxa"/>
            <w:tcBorders>
              <w:top w:val="nil"/>
              <w:left w:val="nil"/>
              <w:bottom w:val="single" w:sz="4" w:space="0" w:color="auto"/>
              <w:right w:val="single" w:sz="4" w:space="0" w:color="auto"/>
            </w:tcBorders>
            <w:shd w:val="clear" w:color="auto" w:fill="auto"/>
            <w:noWrap/>
            <w:vAlign w:val="bottom"/>
            <w:hideMark/>
          </w:tcPr>
          <w:p w14:paraId="6F137802"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8EFCA8E"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168</w:t>
            </w:r>
          </w:p>
        </w:tc>
        <w:tc>
          <w:tcPr>
            <w:tcW w:w="939" w:type="dxa"/>
            <w:tcBorders>
              <w:top w:val="nil"/>
              <w:left w:val="nil"/>
              <w:bottom w:val="single" w:sz="4" w:space="0" w:color="auto"/>
              <w:right w:val="single" w:sz="4" w:space="0" w:color="auto"/>
            </w:tcBorders>
            <w:shd w:val="clear" w:color="auto" w:fill="auto"/>
            <w:noWrap/>
            <w:vAlign w:val="bottom"/>
            <w:hideMark/>
          </w:tcPr>
          <w:p w14:paraId="023A7DBC"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0.38</w:t>
            </w:r>
          </w:p>
        </w:tc>
        <w:tc>
          <w:tcPr>
            <w:tcW w:w="1011" w:type="dxa"/>
            <w:tcBorders>
              <w:top w:val="nil"/>
              <w:left w:val="nil"/>
              <w:bottom w:val="single" w:sz="4" w:space="0" w:color="auto"/>
              <w:right w:val="single" w:sz="4" w:space="0" w:color="auto"/>
            </w:tcBorders>
            <w:shd w:val="clear" w:color="auto" w:fill="auto"/>
            <w:noWrap/>
            <w:vAlign w:val="bottom"/>
            <w:hideMark/>
          </w:tcPr>
          <w:p w14:paraId="18F6481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(0.09, 0.66)</w:t>
            </w:r>
          </w:p>
        </w:tc>
        <w:tc>
          <w:tcPr>
            <w:tcW w:w="580" w:type="dxa"/>
            <w:tcBorders>
              <w:top w:val="nil"/>
              <w:left w:val="nil"/>
              <w:bottom w:val="single" w:sz="4" w:space="0" w:color="auto"/>
              <w:right w:val="single" w:sz="4" w:space="0" w:color="auto"/>
            </w:tcBorders>
            <w:shd w:val="clear" w:color="auto" w:fill="auto"/>
            <w:noWrap/>
            <w:vAlign w:val="bottom"/>
            <w:hideMark/>
          </w:tcPr>
          <w:p w14:paraId="3B38C6C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0.01*</w:t>
            </w:r>
          </w:p>
        </w:tc>
        <w:tc>
          <w:tcPr>
            <w:tcW w:w="270" w:type="dxa"/>
            <w:tcBorders>
              <w:top w:val="nil"/>
              <w:left w:val="nil"/>
              <w:bottom w:val="single" w:sz="4" w:space="0" w:color="auto"/>
              <w:right w:val="single" w:sz="4" w:space="0" w:color="auto"/>
            </w:tcBorders>
            <w:shd w:val="clear" w:color="auto" w:fill="auto"/>
            <w:noWrap/>
            <w:vAlign w:val="bottom"/>
            <w:hideMark/>
          </w:tcPr>
          <w:p w14:paraId="0C2E3C53"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4CCFDF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178</w:t>
            </w:r>
          </w:p>
        </w:tc>
        <w:tc>
          <w:tcPr>
            <w:tcW w:w="939" w:type="dxa"/>
            <w:tcBorders>
              <w:top w:val="nil"/>
              <w:left w:val="nil"/>
              <w:bottom w:val="single" w:sz="4" w:space="0" w:color="auto"/>
              <w:right w:val="single" w:sz="4" w:space="0" w:color="auto"/>
            </w:tcBorders>
            <w:shd w:val="clear" w:color="auto" w:fill="auto"/>
            <w:noWrap/>
            <w:vAlign w:val="bottom"/>
            <w:hideMark/>
          </w:tcPr>
          <w:p w14:paraId="2736CC7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-0.09</w:t>
            </w:r>
          </w:p>
        </w:tc>
        <w:tc>
          <w:tcPr>
            <w:tcW w:w="1011" w:type="dxa"/>
            <w:tcBorders>
              <w:top w:val="nil"/>
              <w:left w:val="nil"/>
              <w:bottom w:val="single" w:sz="4" w:space="0" w:color="auto"/>
              <w:right w:val="single" w:sz="4" w:space="0" w:color="auto"/>
            </w:tcBorders>
            <w:shd w:val="clear" w:color="auto" w:fill="auto"/>
            <w:noWrap/>
            <w:vAlign w:val="bottom"/>
            <w:hideMark/>
          </w:tcPr>
          <w:p w14:paraId="7C4E906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(-0.36, 0.17)</w:t>
            </w:r>
          </w:p>
        </w:tc>
        <w:tc>
          <w:tcPr>
            <w:tcW w:w="580" w:type="dxa"/>
            <w:tcBorders>
              <w:top w:val="nil"/>
              <w:left w:val="nil"/>
              <w:bottom w:val="single" w:sz="4" w:space="0" w:color="auto"/>
              <w:right w:val="single" w:sz="4" w:space="0" w:color="auto"/>
            </w:tcBorders>
            <w:shd w:val="clear" w:color="auto" w:fill="auto"/>
            <w:noWrap/>
            <w:vAlign w:val="bottom"/>
            <w:hideMark/>
          </w:tcPr>
          <w:p w14:paraId="6D06887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0.49</w:t>
            </w:r>
          </w:p>
        </w:tc>
        <w:tc>
          <w:tcPr>
            <w:tcW w:w="271" w:type="dxa"/>
            <w:tcBorders>
              <w:top w:val="nil"/>
              <w:left w:val="nil"/>
              <w:bottom w:val="single" w:sz="4" w:space="0" w:color="auto"/>
              <w:right w:val="single" w:sz="4" w:space="0" w:color="auto"/>
            </w:tcBorders>
            <w:shd w:val="clear" w:color="auto" w:fill="auto"/>
            <w:noWrap/>
            <w:vAlign w:val="bottom"/>
            <w:hideMark/>
          </w:tcPr>
          <w:p w14:paraId="2EAE67B2"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3CCD42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178</w:t>
            </w:r>
          </w:p>
        </w:tc>
        <w:tc>
          <w:tcPr>
            <w:tcW w:w="248" w:type="dxa"/>
            <w:tcBorders>
              <w:top w:val="nil"/>
              <w:left w:val="nil"/>
              <w:bottom w:val="single" w:sz="4" w:space="0" w:color="auto"/>
              <w:right w:val="single" w:sz="4" w:space="0" w:color="auto"/>
            </w:tcBorders>
            <w:shd w:val="clear" w:color="auto" w:fill="auto"/>
            <w:noWrap/>
            <w:vAlign w:val="bottom"/>
            <w:hideMark/>
          </w:tcPr>
          <w:p w14:paraId="13F2E63C"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-0.19</w:t>
            </w:r>
          </w:p>
        </w:tc>
        <w:tc>
          <w:tcPr>
            <w:tcW w:w="1011" w:type="dxa"/>
            <w:tcBorders>
              <w:top w:val="nil"/>
              <w:left w:val="nil"/>
              <w:bottom w:val="single" w:sz="4" w:space="0" w:color="auto"/>
              <w:right w:val="single" w:sz="4" w:space="0" w:color="auto"/>
            </w:tcBorders>
            <w:shd w:val="clear" w:color="auto" w:fill="auto"/>
            <w:noWrap/>
            <w:vAlign w:val="bottom"/>
            <w:hideMark/>
          </w:tcPr>
          <w:p w14:paraId="6877432B"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(-0.45, 0.08)</w:t>
            </w:r>
          </w:p>
        </w:tc>
        <w:tc>
          <w:tcPr>
            <w:tcW w:w="577" w:type="dxa"/>
            <w:tcBorders>
              <w:top w:val="nil"/>
              <w:left w:val="nil"/>
              <w:bottom w:val="single" w:sz="4" w:space="0" w:color="auto"/>
              <w:right w:val="single" w:sz="4" w:space="0" w:color="auto"/>
            </w:tcBorders>
            <w:shd w:val="clear" w:color="auto" w:fill="auto"/>
            <w:noWrap/>
            <w:vAlign w:val="bottom"/>
            <w:hideMark/>
          </w:tcPr>
          <w:p w14:paraId="4258AB6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0.16</w:t>
            </w:r>
          </w:p>
        </w:tc>
      </w:tr>
      <w:tr w:rsidR="003C6FEE" w:rsidRPr="00943BC6" w14:paraId="32B67D95" w14:textId="77777777" w:rsidTr="0054467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4227283" w14:textId="77777777" w:rsidR="003C6FEE" w:rsidRPr="00943BC6" w:rsidRDefault="003C6FEE" w:rsidP="0054467E">
            <w:pPr>
              <w:spacing w:after="0" w:line="240" w:lineRule="auto"/>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Use of sleep medication</w:t>
            </w:r>
          </w:p>
        </w:tc>
        <w:tc>
          <w:tcPr>
            <w:tcW w:w="460" w:type="dxa"/>
            <w:tcBorders>
              <w:top w:val="nil"/>
              <w:left w:val="nil"/>
              <w:bottom w:val="single" w:sz="4" w:space="0" w:color="auto"/>
              <w:right w:val="single" w:sz="4" w:space="0" w:color="auto"/>
            </w:tcBorders>
            <w:shd w:val="clear" w:color="auto" w:fill="auto"/>
            <w:noWrap/>
            <w:vAlign w:val="bottom"/>
            <w:hideMark/>
          </w:tcPr>
          <w:p w14:paraId="588FE00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167</w:t>
            </w:r>
          </w:p>
        </w:tc>
        <w:tc>
          <w:tcPr>
            <w:tcW w:w="939" w:type="dxa"/>
            <w:tcBorders>
              <w:top w:val="nil"/>
              <w:left w:val="nil"/>
              <w:bottom w:val="single" w:sz="4" w:space="0" w:color="auto"/>
              <w:right w:val="single" w:sz="4" w:space="0" w:color="auto"/>
            </w:tcBorders>
            <w:shd w:val="clear" w:color="auto" w:fill="auto"/>
            <w:noWrap/>
            <w:vAlign w:val="bottom"/>
            <w:hideMark/>
          </w:tcPr>
          <w:p w14:paraId="229287F2"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0.16</w:t>
            </w:r>
          </w:p>
        </w:tc>
        <w:tc>
          <w:tcPr>
            <w:tcW w:w="1071" w:type="dxa"/>
            <w:tcBorders>
              <w:top w:val="nil"/>
              <w:left w:val="nil"/>
              <w:bottom w:val="single" w:sz="4" w:space="0" w:color="auto"/>
              <w:right w:val="single" w:sz="4" w:space="0" w:color="auto"/>
            </w:tcBorders>
            <w:shd w:val="clear" w:color="auto" w:fill="auto"/>
            <w:noWrap/>
            <w:vAlign w:val="bottom"/>
            <w:hideMark/>
          </w:tcPr>
          <w:p w14:paraId="6A761E1C"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(-0.05, 0.37)</w:t>
            </w:r>
          </w:p>
        </w:tc>
        <w:tc>
          <w:tcPr>
            <w:tcW w:w="580" w:type="dxa"/>
            <w:tcBorders>
              <w:top w:val="nil"/>
              <w:left w:val="nil"/>
              <w:bottom w:val="single" w:sz="4" w:space="0" w:color="auto"/>
              <w:right w:val="single" w:sz="4" w:space="0" w:color="auto"/>
            </w:tcBorders>
            <w:shd w:val="clear" w:color="auto" w:fill="auto"/>
            <w:noWrap/>
            <w:vAlign w:val="bottom"/>
            <w:hideMark/>
          </w:tcPr>
          <w:p w14:paraId="506E182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0.14</w:t>
            </w:r>
          </w:p>
        </w:tc>
        <w:tc>
          <w:tcPr>
            <w:tcW w:w="270" w:type="dxa"/>
            <w:tcBorders>
              <w:top w:val="nil"/>
              <w:left w:val="nil"/>
              <w:bottom w:val="single" w:sz="4" w:space="0" w:color="auto"/>
              <w:right w:val="single" w:sz="4" w:space="0" w:color="auto"/>
            </w:tcBorders>
            <w:shd w:val="clear" w:color="auto" w:fill="auto"/>
            <w:noWrap/>
            <w:vAlign w:val="bottom"/>
            <w:hideMark/>
          </w:tcPr>
          <w:p w14:paraId="2AA14CF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911529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167</w:t>
            </w:r>
          </w:p>
        </w:tc>
        <w:tc>
          <w:tcPr>
            <w:tcW w:w="939" w:type="dxa"/>
            <w:tcBorders>
              <w:top w:val="nil"/>
              <w:left w:val="nil"/>
              <w:bottom w:val="single" w:sz="4" w:space="0" w:color="auto"/>
              <w:right w:val="single" w:sz="4" w:space="0" w:color="auto"/>
            </w:tcBorders>
            <w:shd w:val="clear" w:color="auto" w:fill="auto"/>
            <w:noWrap/>
            <w:vAlign w:val="bottom"/>
            <w:hideMark/>
          </w:tcPr>
          <w:p w14:paraId="7899C4DD"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0.13</w:t>
            </w:r>
          </w:p>
        </w:tc>
        <w:tc>
          <w:tcPr>
            <w:tcW w:w="1011" w:type="dxa"/>
            <w:tcBorders>
              <w:top w:val="nil"/>
              <w:left w:val="nil"/>
              <w:bottom w:val="single" w:sz="4" w:space="0" w:color="auto"/>
              <w:right w:val="single" w:sz="4" w:space="0" w:color="auto"/>
            </w:tcBorders>
            <w:shd w:val="clear" w:color="auto" w:fill="auto"/>
            <w:noWrap/>
            <w:vAlign w:val="bottom"/>
            <w:hideMark/>
          </w:tcPr>
          <w:p w14:paraId="3E224EF7"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(-0.08, 0.35)</w:t>
            </w:r>
          </w:p>
        </w:tc>
        <w:tc>
          <w:tcPr>
            <w:tcW w:w="580" w:type="dxa"/>
            <w:tcBorders>
              <w:top w:val="nil"/>
              <w:left w:val="nil"/>
              <w:bottom w:val="single" w:sz="4" w:space="0" w:color="auto"/>
              <w:right w:val="single" w:sz="4" w:space="0" w:color="auto"/>
            </w:tcBorders>
            <w:shd w:val="clear" w:color="auto" w:fill="auto"/>
            <w:noWrap/>
            <w:vAlign w:val="bottom"/>
            <w:hideMark/>
          </w:tcPr>
          <w:p w14:paraId="453C3D2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0.23</w:t>
            </w:r>
          </w:p>
        </w:tc>
        <w:tc>
          <w:tcPr>
            <w:tcW w:w="270" w:type="dxa"/>
            <w:tcBorders>
              <w:top w:val="nil"/>
              <w:left w:val="nil"/>
              <w:bottom w:val="single" w:sz="4" w:space="0" w:color="auto"/>
              <w:right w:val="single" w:sz="4" w:space="0" w:color="auto"/>
            </w:tcBorders>
            <w:shd w:val="clear" w:color="auto" w:fill="auto"/>
            <w:noWrap/>
            <w:vAlign w:val="bottom"/>
            <w:hideMark/>
          </w:tcPr>
          <w:p w14:paraId="3303292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B4EC684"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176</w:t>
            </w:r>
          </w:p>
        </w:tc>
        <w:tc>
          <w:tcPr>
            <w:tcW w:w="939" w:type="dxa"/>
            <w:tcBorders>
              <w:top w:val="nil"/>
              <w:left w:val="nil"/>
              <w:bottom w:val="single" w:sz="4" w:space="0" w:color="auto"/>
              <w:right w:val="single" w:sz="4" w:space="0" w:color="auto"/>
            </w:tcBorders>
            <w:shd w:val="clear" w:color="auto" w:fill="auto"/>
            <w:noWrap/>
            <w:vAlign w:val="bottom"/>
            <w:hideMark/>
          </w:tcPr>
          <w:p w14:paraId="3822676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0.16</w:t>
            </w:r>
          </w:p>
        </w:tc>
        <w:tc>
          <w:tcPr>
            <w:tcW w:w="1011" w:type="dxa"/>
            <w:tcBorders>
              <w:top w:val="nil"/>
              <w:left w:val="nil"/>
              <w:bottom w:val="single" w:sz="4" w:space="0" w:color="auto"/>
              <w:right w:val="single" w:sz="4" w:space="0" w:color="auto"/>
            </w:tcBorders>
            <w:shd w:val="clear" w:color="auto" w:fill="auto"/>
            <w:noWrap/>
            <w:vAlign w:val="bottom"/>
            <w:hideMark/>
          </w:tcPr>
          <w:p w14:paraId="1AE5D62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(0.03, 0.30)</w:t>
            </w:r>
          </w:p>
        </w:tc>
        <w:tc>
          <w:tcPr>
            <w:tcW w:w="580" w:type="dxa"/>
            <w:tcBorders>
              <w:top w:val="nil"/>
              <w:left w:val="nil"/>
              <w:bottom w:val="single" w:sz="4" w:space="0" w:color="auto"/>
              <w:right w:val="single" w:sz="4" w:space="0" w:color="auto"/>
            </w:tcBorders>
            <w:shd w:val="clear" w:color="auto" w:fill="auto"/>
            <w:noWrap/>
            <w:vAlign w:val="bottom"/>
            <w:hideMark/>
          </w:tcPr>
          <w:p w14:paraId="7E545F3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0.02*</w:t>
            </w:r>
          </w:p>
        </w:tc>
        <w:tc>
          <w:tcPr>
            <w:tcW w:w="271" w:type="dxa"/>
            <w:tcBorders>
              <w:top w:val="nil"/>
              <w:left w:val="nil"/>
              <w:bottom w:val="single" w:sz="4" w:space="0" w:color="auto"/>
              <w:right w:val="single" w:sz="4" w:space="0" w:color="auto"/>
            </w:tcBorders>
            <w:shd w:val="clear" w:color="auto" w:fill="auto"/>
            <w:noWrap/>
            <w:vAlign w:val="bottom"/>
            <w:hideMark/>
          </w:tcPr>
          <w:p w14:paraId="05D4C547"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EA0EC9D"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176</w:t>
            </w:r>
          </w:p>
        </w:tc>
        <w:tc>
          <w:tcPr>
            <w:tcW w:w="248" w:type="dxa"/>
            <w:tcBorders>
              <w:top w:val="nil"/>
              <w:left w:val="nil"/>
              <w:bottom w:val="single" w:sz="4" w:space="0" w:color="auto"/>
              <w:right w:val="single" w:sz="4" w:space="0" w:color="auto"/>
            </w:tcBorders>
            <w:shd w:val="clear" w:color="auto" w:fill="auto"/>
            <w:noWrap/>
            <w:vAlign w:val="bottom"/>
            <w:hideMark/>
          </w:tcPr>
          <w:p w14:paraId="0EA2293E"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0.08</w:t>
            </w:r>
          </w:p>
        </w:tc>
        <w:tc>
          <w:tcPr>
            <w:tcW w:w="1011" w:type="dxa"/>
            <w:tcBorders>
              <w:top w:val="nil"/>
              <w:left w:val="nil"/>
              <w:bottom w:val="single" w:sz="4" w:space="0" w:color="auto"/>
              <w:right w:val="single" w:sz="4" w:space="0" w:color="auto"/>
            </w:tcBorders>
            <w:shd w:val="clear" w:color="auto" w:fill="auto"/>
            <w:noWrap/>
            <w:vAlign w:val="bottom"/>
            <w:hideMark/>
          </w:tcPr>
          <w:p w14:paraId="7E14D9B4"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(-0.07, 0.22)</w:t>
            </w:r>
          </w:p>
        </w:tc>
        <w:tc>
          <w:tcPr>
            <w:tcW w:w="577" w:type="dxa"/>
            <w:tcBorders>
              <w:top w:val="nil"/>
              <w:left w:val="nil"/>
              <w:bottom w:val="single" w:sz="4" w:space="0" w:color="auto"/>
              <w:right w:val="single" w:sz="4" w:space="0" w:color="auto"/>
            </w:tcBorders>
            <w:shd w:val="clear" w:color="auto" w:fill="auto"/>
            <w:noWrap/>
            <w:vAlign w:val="bottom"/>
            <w:hideMark/>
          </w:tcPr>
          <w:p w14:paraId="00F0D8B6"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0.28</w:t>
            </w:r>
          </w:p>
        </w:tc>
      </w:tr>
      <w:tr w:rsidR="003C6FEE" w:rsidRPr="00943BC6" w14:paraId="3291D48F" w14:textId="77777777" w:rsidTr="0054467E">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DFC9134" w14:textId="77777777" w:rsidR="003C6FEE" w:rsidRPr="00943BC6" w:rsidRDefault="003C6FEE" w:rsidP="0054467E">
            <w:pPr>
              <w:spacing w:after="0" w:line="240" w:lineRule="auto"/>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Daytime dysfunction</w:t>
            </w:r>
          </w:p>
        </w:tc>
        <w:tc>
          <w:tcPr>
            <w:tcW w:w="460" w:type="dxa"/>
            <w:tcBorders>
              <w:top w:val="nil"/>
              <w:left w:val="nil"/>
              <w:bottom w:val="single" w:sz="4" w:space="0" w:color="auto"/>
              <w:right w:val="single" w:sz="4" w:space="0" w:color="auto"/>
            </w:tcBorders>
            <w:shd w:val="clear" w:color="auto" w:fill="auto"/>
            <w:noWrap/>
            <w:vAlign w:val="bottom"/>
            <w:hideMark/>
          </w:tcPr>
          <w:p w14:paraId="7D5B2F3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165</w:t>
            </w:r>
          </w:p>
        </w:tc>
        <w:tc>
          <w:tcPr>
            <w:tcW w:w="939" w:type="dxa"/>
            <w:tcBorders>
              <w:top w:val="nil"/>
              <w:left w:val="nil"/>
              <w:bottom w:val="single" w:sz="4" w:space="0" w:color="auto"/>
              <w:right w:val="single" w:sz="4" w:space="0" w:color="auto"/>
            </w:tcBorders>
            <w:shd w:val="clear" w:color="auto" w:fill="auto"/>
            <w:noWrap/>
            <w:vAlign w:val="bottom"/>
            <w:hideMark/>
          </w:tcPr>
          <w:p w14:paraId="2E2F902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0.15</w:t>
            </w:r>
          </w:p>
        </w:tc>
        <w:tc>
          <w:tcPr>
            <w:tcW w:w="1071" w:type="dxa"/>
            <w:tcBorders>
              <w:top w:val="nil"/>
              <w:left w:val="nil"/>
              <w:bottom w:val="single" w:sz="4" w:space="0" w:color="auto"/>
              <w:right w:val="single" w:sz="4" w:space="0" w:color="auto"/>
            </w:tcBorders>
            <w:shd w:val="clear" w:color="auto" w:fill="auto"/>
            <w:noWrap/>
            <w:vAlign w:val="bottom"/>
            <w:hideMark/>
          </w:tcPr>
          <w:p w14:paraId="71BA4D1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(-0.08, 0.38)</w:t>
            </w:r>
          </w:p>
        </w:tc>
        <w:tc>
          <w:tcPr>
            <w:tcW w:w="580" w:type="dxa"/>
            <w:tcBorders>
              <w:top w:val="nil"/>
              <w:left w:val="nil"/>
              <w:bottom w:val="single" w:sz="4" w:space="0" w:color="auto"/>
              <w:right w:val="single" w:sz="4" w:space="0" w:color="auto"/>
            </w:tcBorders>
            <w:shd w:val="clear" w:color="auto" w:fill="auto"/>
            <w:noWrap/>
            <w:vAlign w:val="bottom"/>
            <w:hideMark/>
          </w:tcPr>
          <w:p w14:paraId="132C16D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0.20</w:t>
            </w:r>
          </w:p>
        </w:tc>
        <w:tc>
          <w:tcPr>
            <w:tcW w:w="270" w:type="dxa"/>
            <w:tcBorders>
              <w:top w:val="nil"/>
              <w:left w:val="nil"/>
              <w:bottom w:val="single" w:sz="4" w:space="0" w:color="auto"/>
              <w:right w:val="single" w:sz="4" w:space="0" w:color="auto"/>
            </w:tcBorders>
            <w:shd w:val="clear" w:color="auto" w:fill="auto"/>
            <w:noWrap/>
            <w:vAlign w:val="bottom"/>
            <w:hideMark/>
          </w:tcPr>
          <w:p w14:paraId="1D7410E4"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8B8C0D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165</w:t>
            </w:r>
          </w:p>
        </w:tc>
        <w:tc>
          <w:tcPr>
            <w:tcW w:w="939" w:type="dxa"/>
            <w:tcBorders>
              <w:top w:val="nil"/>
              <w:left w:val="nil"/>
              <w:bottom w:val="single" w:sz="4" w:space="0" w:color="auto"/>
              <w:right w:val="single" w:sz="4" w:space="0" w:color="auto"/>
            </w:tcBorders>
            <w:shd w:val="clear" w:color="auto" w:fill="auto"/>
            <w:noWrap/>
            <w:vAlign w:val="bottom"/>
            <w:hideMark/>
          </w:tcPr>
          <w:p w14:paraId="32C9B81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0.12</w:t>
            </w:r>
          </w:p>
        </w:tc>
        <w:tc>
          <w:tcPr>
            <w:tcW w:w="1011" w:type="dxa"/>
            <w:tcBorders>
              <w:top w:val="nil"/>
              <w:left w:val="nil"/>
              <w:bottom w:val="single" w:sz="4" w:space="0" w:color="auto"/>
              <w:right w:val="single" w:sz="4" w:space="0" w:color="auto"/>
            </w:tcBorders>
            <w:shd w:val="clear" w:color="auto" w:fill="auto"/>
            <w:noWrap/>
            <w:vAlign w:val="bottom"/>
            <w:hideMark/>
          </w:tcPr>
          <w:p w14:paraId="7FA7291B"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(-0.12, 0.36)</w:t>
            </w:r>
          </w:p>
        </w:tc>
        <w:tc>
          <w:tcPr>
            <w:tcW w:w="580" w:type="dxa"/>
            <w:tcBorders>
              <w:top w:val="nil"/>
              <w:left w:val="nil"/>
              <w:bottom w:val="single" w:sz="4" w:space="0" w:color="auto"/>
              <w:right w:val="single" w:sz="4" w:space="0" w:color="auto"/>
            </w:tcBorders>
            <w:shd w:val="clear" w:color="auto" w:fill="auto"/>
            <w:noWrap/>
            <w:vAlign w:val="bottom"/>
            <w:hideMark/>
          </w:tcPr>
          <w:p w14:paraId="4AE0F535"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0.34</w:t>
            </w:r>
          </w:p>
        </w:tc>
        <w:tc>
          <w:tcPr>
            <w:tcW w:w="270" w:type="dxa"/>
            <w:tcBorders>
              <w:top w:val="nil"/>
              <w:left w:val="nil"/>
              <w:bottom w:val="single" w:sz="4" w:space="0" w:color="auto"/>
              <w:right w:val="single" w:sz="4" w:space="0" w:color="auto"/>
            </w:tcBorders>
            <w:shd w:val="clear" w:color="auto" w:fill="auto"/>
            <w:noWrap/>
            <w:vAlign w:val="bottom"/>
            <w:hideMark/>
          </w:tcPr>
          <w:p w14:paraId="332BCA98"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20808F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174</w:t>
            </w:r>
          </w:p>
        </w:tc>
        <w:tc>
          <w:tcPr>
            <w:tcW w:w="939" w:type="dxa"/>
            <w:tcBorders>
              <w:top w:val="nil"/>
              <w:left w:val="nil"/>
              <w:bottom w:val="single" w:sz="4" w:space="0" w:color="auto"/>
              <w:right w:val="single" w:sz="4" w:space="0" w:color="auto"/>
            </w:tcBorders>
            <w:shd w:val="clear" w:color="auto" w:fill="auto"/>
            <w:noWrap/>
            <w:vAlign w:val="bottom"/>
            <w:hideMark/>
          </w:tcPr>
          <w:p w14:paraId="794D3DE7"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0.19</w:t>
            </w:r>
          </w:p>
        </w:tc>
        <w:tc>
          <w:tcPr>
            <w:tcW w:w="1011" w:type="dxa"/>
            <w:tcBorders>
              <w:top w:val="nil"/>
              <w:left w:val="nil"/>
              <w:bottom w:val="single" w:sz="4" w:space="0" w:color="auto"/>
              <w:right w:val="single" w:sz="4" w:space="0" w:color="auto"/>
            </w:tcBorders>
            <w:shd w:val="clear" w:color="auto" w:fill="auto"/>
            <w:noWrap/>
            <w:vAlign w:val="bottom"/>
            <w:hideMark/>
          </w:tcPr>
          <w:p w14:paraId="234CB404"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(-0.01, 0.40)</w:t>
            </w:r>
          </w:p>
        </w:tc>
        <w:tc>
          <w:tcPr>
            <w:tcW w:w="580" w:type="dxa"/>
            <w:tcBorders>
              <w:top w:val="nil"/>
              <w:left w:val="nil"/>
              <w:bottom w:val="single" w:sz="4" w:space="0" w:color="auto"/>
              <w:right w:val="single" w:sz="4" w:space="0" w:color="auto"/>
            </w:tcBorders>
            <w:shd w:val="clear" w:color="auto" w:fill="auto"/>
            <w:noWrap/>
            <w:vAlign w:val="bottom"/>
            <w:hideMark/>
          </w:tcPr>
          <w:p w14:paraId="50A2C2E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0.06</w:t>
            </w:r>
          </w:p>
        </w:tc>
        <w:tc>
          <w:tcPr>
            <w:tcW w:w="271" w:type="dxa"/>
            <w:tcBorders>
              <w:top w:val="nil"/>
              <w:left w:val="nil"/>
              <w:bottom w:val="single" w:sz="4" w:space="0" w:color="auto"/>
              <w:right w:val="single" w:sz="4" w:space="0" w:color="auto"/>
            </w:tcBorders>
            <w:shd w:val="clear" w:color="auto" w:fill="auto"/>
            <w:noWrap/>
            <w:vAlign w:val="bottom"/>
            <w:hideMark/>
          </w:tcPr>
          <w:p w14:paraId="0F1C4D19"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BC67380"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174</w:t>
            </w:r>
          </w:p>
        </w:tc>
        <w:tc>
          <w:tcPr>
            <w:tcW w:w="248" w:type="dxa"/>
            <w:tcBorders>
              <w:top w:val="nil"/>
              <w:left w:val="nil"/>
              <w:bottom w:val="single" w:sz="4" w:space="0" w:color="auto"/>
              <w:right w:val="single" w:sz="4" w:space="0" w:color="auto"/>
            </w:tcBorders>
            <w:shd w:val="clear" w:color="auto" w:fill="auto"/>
            <w:noWrap/>
            <w:vAlign w:val="bottom"/>
            <w:hideMark/>
          </w:tcPr>
          <w:p w14:paraId="1749D0EA"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0.15</w:t>
            </w:r>
          </w:p>
        </w:tc>
        <w:tc>
          <w:tcPr>
            <w:tcW w:w="1011" w:type="dxa"/>
            <w:tcBorders>
              <w:top w:val="nil"/>
              <w:left w:val="nil"/>
              <w:bottom w:val="single" w:sz="4" w:space="0" w:color="auto"/>
              <w:right w:val="single" w:sz="4" w:space="0" w:color="auto"/>
            </w:tcBorders>
            <w:shd w:val="clear" w:color="auto" w:fill="auto"/>
            <w:noWrap/>
            <w:vAlign w:val="bottom"/>
            <w:hideMark/>
          </w:tcPr>
          <w:p w14:paraId="05E06B91"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(-0.05, 0.35)</w:t>
            </w:r>
          </w:p>
        </w:tc>
        <w:tc>
          <w:tcPr>
            <w:tcW w:w="577" w:type="dxa"/>
            <w:tcBorders>
              <w:top w:val="nil"/>
              <w:left w:val="nil"/>
              <w:bottom w:val="single" w:sz="4" w:space="0" w:color="auto"/>
              <w:right w:val="single" w:sz="4" w:space="0" w:color="auto"/>
            </w:tcBorders>
            <w:shd w:val="clear" w:color="auto" w:fill="auto"/>
            <w:noWrap/>
            <w:vAlign w:val="bottom"/>
            <w:hideMark/>
          </w:tcPr>
          <w:p w14:paraId="0D8B42E4" w14:textId="77777777" w:rsidR="003C6FEE" w:rsidRPr="00943BC6" w:rsidRDefault="003C6FEE" w:rsidP="0054467E">
            <w:pPr>
              <w:spacing w:after="0" w:line="240" w:lineRule="auto"/>
              <w:jc w:val="center"/>
              <w:rPr>
                <w:rFonts w:ascii="Calibri" w:eastAsia="Times New Roman" w:hAnsi="Calibri" w:cs="Calibri"/>
                <w:color w:val="000000"/>
                <w:sz w:val="16"/>
                <w:szCs w:val="16"/>
                <w:lang w:eastAsia="en-NZ"/>
              </w:rPr>
            </w:pPr>
            <w:r w:rsidRPr="00943BC6">
              <w:rPr>
                <w:rFonts w:ascii="Calibri" w:eastAsia="Times New Roman" w:hAnsi="Calibri" w:cs="Calibri"/>
                <w:color w:val="000000"/>
                <w:sz w:val="16"/>
                <w:szCs w:val="16"/>
                <w:lang w:eastAsia="en-NZ"/>
              </w:rPr>
              <w:t>0.15</w:t>
            </w:r>
          </w:p>
        </w:tc>
      </w:tr>
    </w:tbl>
    <w:p w14:paraId="1F94407A" w14:textId="77777777" w:rsidR="003C6FEE" w:rsidRPr="00943BC6" w:rsidRDefault="003C6FEE" w:rsidP="003C6FEE">
      <w:pPr>
        <w:spacing w:after="0"/>
        <w:rPr>
          <w:sz w:val="20"/>
        </w:rPr>
      </w:pPr>
      <w:r w:rsidRPr="00943BC6">
        <w:rPr>
          <w:rFonts w:cstheme="minorHAnsi"/>
          <w:sz w:val="16"/>
          <w:szCs w:val="20"/>
        </w:rPr>
        <w:t>* Significant at the 5% level</w:t>
      </w:r>
    </w:p>
    <w:p w14:paraId="157A4996" w14:textId="77777777" w:rsidR="003C6FEE" w:rsidRDefault="003C6FEE" w:rsidP="003C6FEE">
      <w:pPr>
        <w:rPr>
          <w:sz w:val="16"/>
        </w:rPr>
      </w:pPr>
      <w:r w:rsidRPr="00943BC6">
        <w:rPr>
          <w:sz w:val="16"/>
          <w:vertAlign w:val="superscript"/>
        </w:rPr>
        <w:t>1</w:t>
      </w:r>
      <w:r w:rsidRPr="00943BC6">
        <w:rPr>
          <w:sz w:val="16"/>
        </w:rPr>
        <w:t xml:space="preserve"> Adjusted for age, smoking, alcohol, social class, BMI and activity time</w:t>
      </w:r>
      <w:r w:rsidRPr="00943BC6">
        <w:rPr>
          <w:sz w:val="16"/>
        </w:rPr>
        <w:br/>
      </w:r>
      <w:r w:rsidRPr="00943BC6">
        <w:rPr>
          <w:sz w:val="16"/>
          <w:vertAlign w:val="superscript"/>
        </w:rPr>
        <w:t>2</w:t>
      </w:r>
      <w:r w:rsidRPr="00943BC6">
        <w:rPr>
          <w:sz w:val="16"/>
        </w:rPr>
        <w:t xml:space="preserve"> Adjusted for age, smoking, alcohol, social class, BMI, activity time, number of comorbidities</w:t>
      </w:r>
      <w:r w:rsidRPr="00943BC6">
        <w:rPr>
          <w:sz w:val="18"/>
        </w:rPr>
        <w:t xml:space="preserve"> </w:t>
      </w:r>
      <w:r w:rsidRPr="00943BC6">
        <w:rPr>
          <w:sz w:val="16"/>
        </w:rPr>
        <w:t>and number of medications</w:t>
      </w:r>
    </w:p>
    <w:p w14:paraId="0F65BAFD" w14:textId="77777777" w:rsidR="003C6FEE" w:rsidRPr="009A1B2E" w:rsidRDefault="003C6FEE" w:rsidP="003C6FEE">
      <w:pPr>
        <w:rPr>
          <w:sz w:val="16"/>
        </w:rPr>
      </w:pPr>
    </w:p>
    <w:p w14:paraId="4CC337ED" w14:textId="77777777" w:rsidR="003C6FEE" w:rsidRDefault="003C6FEE" w:rsidP="003C6FEE">
      <w:pPr>
        <w:spacing w:after="0"/>
      </w:pPr>
      <w:r>
        <w:t xml:space="preserve">Table D. </w:t>
      </w:r>
      <w:r w:rsidRPr="004C5F70">
        <w:t>Associations of PSQI domains with</w:t>
      </w:r>
      <w:r>
        <w:t xml:space="preserve"> chair rise time </w:t>
      </w:r>
      <w:r w:rsidRPr="00FA002D">
        <w:t>(as a sex-specific F</w:t>
      </w:r>
      <w:r>
        <w:t xml:space="preserve">isher </w:t>
      </w:r>
      <w:r w:rsidRPr="00FA002D">
        <w:t>Y</w:t>
      </w:r>
      <w:r>
        <w:t>ates</w:t>
      </w:r>
      <w:r w:rsidRPr="00FA002D">
        <w:t xml:space="preserve"> z-score)</w:t>
      </w:r>
    </w:p>
    <w:tbl>
      <w:tblPr>
        <w:tblW w:w="15160" w:type="dxa"/>
        <w:tblLook w:val="04A0" w:firstRow="1" w:lastRow="0" w:firstColumn="1" w:lastColumn="0" w:noHBand="0" w:noVBand="1"/>
      </w:tblPr>
      <w:tblGrid>
        <w:gridCol w:w="1838"/>
        <w:gridCol w:w="460"/>
        <w:gridCol w:w="958"/>
        <w:gridCol w:w="1134"/>
        <w:gridCol w:w="660"/>
        <w:gridCol w:w="253"/>
        <w:gridCol w:w="460"/>
        <w:gridCol w:w="939"/>
        <w:gridCol w:w="1090"/>
        <w:gridCol w:w="660"/>
        <w:gridCol w:w="253"/>
        <w:gridCol w:w="460"/>
        <w:gridCol w:w="939"/>
        <w:gridCol w:w="1090"/>
        <w:gridCol w:w="577"/>
        <w:gridCol w:w="273"/>
        <w:gridCol w:w="460"/>
        <w:gridCol w:w="978"/>
        <w:gridCol w:w="1134"/>
        <w:gridCol w:w="577"/>
      </w:tblGrid>
      <w:tr w:rsidR="003C6FEE" w:rsidRPr="009A1B2E" w14:paraId="48F5BD08" w14:textId="77777777" w:rsidTr="0054467E">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56BE4" w14:textId="77777777" w:rsidR="003C6FEE" w:rsidRPr="009A1B2E" w:rsidRDefault="003C6FEE" w:rsidP="0054467E">
            <w:pPr>
              <w:spacing w:after="0" w:line="240" w:lineRule="auto"/>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 </w:t>
            </w:r>
          </w:p>
        </w:tc>
        <w:tc>
          <w:tcPr>
            <w:tcW w:w="6614" w:type="dxa"/>
            <w:gridSpan w:val="9"/>
            <w:tcBorders>
              <w:top w:val="single" w:sz="4" w:space="0" w:color="auto"/>
              <w:left w:val="nil"/>
              <w:bottom w:val="single" w:sz="4" w:space="0" w:color="auto"/>
              <w:right w:val="single" w:sz="4" w:space="0" w:color="auto"/>
            </w:tcBorders>
            <w:shd w:val="clear" w:color="auto" w:fill="auto"/>
            <w:noWrap/>
            <w:vAlign w:val="bottom"/>
            <w:hideMark/>
          </w:tcPr>
          <w:p w14:paraId="1A490024"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Men</w:t>
            </w:r>
          </w:p>
        </w:tc>
        <w:tc>
          <w:tcPr>
            <w:tcW w:w="253" w:type="dxa"/>
            <w:tcBorders>
              <w:top w:val="single" w:sz="4" w:space="0" w:color="auto"/>
              <w:left w:val="nil"/>
              <w:bottom w:val="single" w:sz="4" w:space="0" w:color="auto"/>
              <w:right w:val="single" w:sz="4" w:space="0" w:color="auto"/>
            </w:tcBorders>
            <w:shd w:val="clear" w:color="auto" w:fill="auto"/>
            <w:noWrap/>
            <w:vAlign w:val="bottom"/>
            <w:hideMark/>
          </w:tcPr>
          <w:p w14:paraId="7D9737B8"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 </w:t>
            </w:r>
          </w:p>
        </w:tc>
        <w:tc>
          <w:tcPr>
            <w:tcW w:w="6455" w:type="dxa"/>
            <w:gridSpan w:val="9"/>
            <w:tcBorders>
              <w:top w:val="single" w:sz="4" w:space="0" w:color="auto"/>
              <w:left w:val="nil"/>
              <w:bottom w:val="single" w:sz="4" w:space="0" w:color="auto"/>
              <w:right w:val="single" w:sz="4" w:space="0" w:color="auto"/>
            </w:tcBorders>
            <w:shd w:val="clear" w:color="auto" w:fill="auto"/>
            <w:noWrap/>
            <w:vAlign w:val="bottom"/>
            <w:hideMark/>
          </w:tcPr>
          <w:p w14:paraId="2D419B76"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Women</w:t>
            </w:r>
          </w:p>
        </w:tc>
      </w:tr>
      <w:tr w:rsidR="003C6FEE" w:rsidRPr="009A1B2E" w14:paraId="421AC6CF"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61BA78" w14:textId="77777777" w:rsidR="003C6FEE" w:rsidRPr="009A1B2E" w:rsidRDefault="003C6FEE" w:rsidP="0054467E">
            <w:pPr>
              <w:spacing w:after="0" w:line="240" w:lineRule="auto"/>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3212"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3B49E9"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Adjusted</w:t>
            </w:r>
            <w:r w:rsidRPr="009A1B2E">
              <w:rPr>
                <w:rFonts w:ascii="Calibri" w:eastAsia="Times New Roman" w:hAnsi="Calibri" w:cs="Calibri"/>
                <w:b/>
                <w:bCs/>
                <w:color w:val="000000"/>
                <w:sz w:val="16"/>
                <w:szCs w:val="16"/>
                <w:vertAlign w:val="superscript"/>
                <w:lang w:eastAsia="en-NZ"/>
              </w:rPr>
              <w:t>1</w:t>
            </w:r>
          </w:p>
        </w:tc>
        <w:tc>
          <w:tcPr>
            <w:tcW w:w="253" w:type="dxa"/>
            <w:tcBorders>
              <w:top w:val="nil"/>
              <w:left w:val="nil"/>
              <w:bottom w:val="single" w:sz="4" w:space="0" w:color="auto"/>
              <w:right w:val="single" w:sz="4" w:space="0" w:color="auto"/>
            </w:tcBorders>
            <w:shd w:val="clear" w:color="auto" w:fill="auto"/>
            <w:noWrap/>
            <w:vAlign w:val="bottom"/>
            <w:hideMark/>
          </w:tcPr>
          <w:p w14:paraId="038F51F4"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 </w:t>
            </w:r>
          </w:p>
        </w:tc>
        <w:tc>
          <w:tcPr>
            <w:tcW w:w="3149" w:type="dxa"/>
            <w:gridSpan w:val="4"/>
            <w:tcBorders>
              <w:top w:val="single" w:sz="4" w:space="0" w:color="auto"/>
              <w:left w:val="nil"/>
              <w:bottom w:val="single" w:sz="4" w:space="0" w:color="auto"/>
              <w:right w:val="single" w:sz="4" w:space="0" w:color="auto"/>
            </w:tcBorders>
            <w:shd w:val="clear" w:color="auto" w:fill="auto"/>
            <w:noWrap/>
            <w:vAlign w:val="bottom"/>
            <w:hideMark/>
          </w:tcPr>
          <w:p w14:paraId="2C47BD1B"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c>
          <w:tcPr>
            <w:tcW w:w="253" w:type="dxa"/>
            <w:tcBorders>
              <w:top w:val="nil"/>
              <w:left w:val="nil"/>
              <w:bottom w:val="single" w:sz="4" w:space="0" w:color="auto"/>
              <w:right w:val="single" w:sz="4" w:space="0" w:color="auto"/>
            </w:tcBorders>
            <w:shd w:val="clear" w:color="auto" w:fill="auto"/>
            <w:noWrap/>
            <w:vAlign w:val="bottom"/>
            <w:hideMark/>
          </w:tcPr>
          <w:p w14:paraId="572E88E1"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3066" w:type="dxa"/>
            <w:gridSpan w:val="4"/>
            <w:tcBorders>
              <w:top w:val="single" w:sz="4" w:space="0" w:color="auto"/>
              <w:left w:val="nil"/>
              <w:bottom w:val="single" w:sz="4" w:space="0" w:color="auto"/>
              <w:right w:val="single" w:sz="4" w:space="0" w:color="auto"/>
            </w:tcBorders>
            <w:shd w:val="clear" w:color="auto" w:fill="auto"/>
            <w:noWrap/>
            <w:vAlign w:val="bottom"/>
            <w:hideMark/>
          </w:tcPr>
          <w:p w14:paraId="2F45F1F0"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Adjusted</w:t>
            </w:r>
            <w:r w:rsidRPr="009A1B2E">
              <w:rPr>
                <w:rFonts w:ascii="Calibri" w:eastAsia="Times New Roman" w:hAnsi="Calibri" w:cs="Calibri"/>
                <w:b/>
                <w:bCs/>
                <w:color w:val="000000"/>
                <w:sz w:val="16"/>
                <w:szCs w:val="16"/>
                <w:vertAlign w:val="superscript"/>
                <w:lang w:eastAsia="en-NZ"/>
              </w:rPr>
              <w:t>1</w:t>
            </w:r>
          </w:p>
        </w:tc>
        <w:tc>
          <w:tcPr>
            <w:tcW w:w="273" w:type="dxa"/>
            <w:tcBorders>
              <w:top w:val="nil"/>
              <w:left w:val="nil"/>
              <w:bottom w:val="single" w:sz="4" w:space="0" w:color="auto"/>
              <w:right w:val="single" w:sz="4" w:space="0" w:color="auto"/>
            </w:tcBorders>
            <w:shd w:val="clear" w:color="auto" w:fill="auto"/>
            <w:noWrap/>
            <w:vAlign w:val="bottom"/>
            <w:hideMark/>
          </w:tcPr>
          <w:p w14:paraId="295F41A1"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 </w:t>
            </w:r>
          </w:p>
        </w:tc>
        <w:tc>
          <w:tcPr>
            <w:tcW w:w="3116" w:type="dxa"/>
            <w:gridSpan w:val="4"/>
            <w:tcBorders>
              <w:top w:val="single" w:sz="4" w:space="0" w:color="auto"/>
              <w:left w:val="nil"/>
              <w:bottom w:val="single" w:sz="4" w:space="0" w:color="auto"/>
              <w:right w:val="single" w:sz="4" w:space="0" w:color="auto"/>
            </w:tcBorders>
            <w:shd w:val="clear" w:color="auto" w:fill="auto"/>
            <w:noWrap/>
            <w:vAlign w:val="bottom"/>
            <w:hideMark/>
          </w:tcPr>
          <w:p w14:paraId="4665953B"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r>
      <w:tr w:rsidR="003C6FEE" w:rsidRPr="009A1B2E" w14:paraId="2AC1DE8A" w14:textId="77777777" w:rsidTr="0054467E">
        <w:trPr>
          <w:trHeight w:val="46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49CCE4" w14:textId="77777777" w:rsidR="003C6FEE" w:rsidRPr="009A1B2E" w:rsidRDefault="003C6FEE" w:rsidP="0054467E">
            <w:pPr>
              <w:spacing w:after="0" w:line="240" w:lineRule="auto"/>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2460A90"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N</w:t>
            </w:r>
          </w:p>
        </w:tc>
        <w:tc>
          <w:tcPr>
            <w:tcW w:w="958" w:type="dxa"/>
            <w:tcBorders>
              <w:top w:val="nil"/>
              <w:left w:val="nil"/>
              <w:bottom w:val="single" w:sz="4" w:space="0" w:color="auto"/>
              <w:right w:val="single" w:sz="4" w:space="0" w:color="auto"/>
            </w:tcBorders>
            <w:shd w:val="clear" w:color="auto" w:fill="auto"/>
            <w:vAlign w:val="bottom"/>
            <w:hideMark/>
          </w:tcPr>
          <w:p w14:paraId="341017F2"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Regression coefficient</w:t>
            </w:r>
          </w:p>
        </w:tc>
        <w:tc>
          <w:tcPr>
            <w:tcW w:w="1134" w:type="dxa"/>
            <w:tcBorders>
              <w:top w:val="nil"/>
              <w:left w:val="nil"/>
              <w:bottom w:val="single" w:sz="4" w:space="0" w:color="auto"/>
              <w:right w:val="single" w:sz="4" w:space="0" w:color="auto"/>
            </w:tcBorders>
            <w:shd w:val="clear" w:color="auto" w:fill="auto"/>
            <w:noWrap/>
            <w:vAlign w:val="bottom"/>
            <w:hideMark/>
          </w:tcPr>
          <w:p w14:paraId="68736C63"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95% CI</w:t>
            </w:r>
          </w:p>
        </w:tc>
        <w:tc>
          <w:tcPr>
            <w:tcW w:w="660" w:type="dxa"/>
            <w:tcBorders>
              <w:top w:val="nil"/>
              <w:left w:val="nil"/>
              <w:bottom w:val="single" w:sz="4" w:space="0" w:color="auto"/>
              <w:right w:val="single" w:sz="4" w:space="0" w:color="auto"/>
            </w:tcBorders>
            <w:shd w:val="clear" w:color="auto" w:fill="auto"/>
            <w:noWrap/>
            <w:vAlign w:val="bottom"/>
            <w:hideMark/>
          </w:tcPr>
          <w:p w14:paraId="2F120B20"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p-value</w:t>
            </w:r>
          </w:p>
        </w:tc>
        <w:tc>
          <w:tcPr>
            <w:tcW w:w="253" w:type="dxa"/>
            <w:tcBorders>
              <w:top w:val="nil"/>
              <w:left w:val="nil"/>
              <w:bottom w:val="single" w:sz="4" w:space="0" w:color="auto"/>
              <w:right w:val="single" w:sz="4" w:space="0" w:color="auto"/>
            </w:tcBorders>
            <w:shd w:val="clear" w:color="auto" w:fill="auto"/>
            <w:noWrap/>
            <w:vAlign w:val="bottom"/>
            <w:hideMark/>
          </w:tcPr>
          <w:p w14:paraId="62419973"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9A8ADEB"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N</w:t>
            </w:r>
          </w:p>
        </w:tc>
        <w:tc>
          <w:tcPr>
            <w:tcW w:w="939" w:type="dxa"/>
            <w:tcBorders>
              <w:top w:val="nil"/>
              <w:left w:val="nil"/>
              <w:bottom w:val="single" w:sz="4" w:space="0" w:color="auto"/>
              <w:right w:val="single" w:sz="4" w:space="0" w:color="auto"/>
            </w:tcBorders>
            <w:shd w:val="clear" w:color="auto" w:fill="auto"/>
            <w:vAlign w:val="bottom"/>
            <w:hideMark/>
          </w:tcPr>
          <w:p w14:paraId="2724BB62"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Regression coefficient</w:t>
            </w:r>
          </w:p>
        </w:tc>
        <w:tc>
          <w:tcPr>
            <w:tcW w:w="1090" w:type="dxa"/>
            <w:tcBorders>
              <w:top w:val="nil"/>
              <w:left w:val="nil"/>
              <w:bottom w:val="single" w:sz="4" w:space="0" w:color="auto"/>
              <w:right w:val="single" w:sz="4" w:space="0" w:color="auto"/>
            </w:tcBorders>
            <w:shd w:val="clear" w:color="auto" w:fill="auto"/>
            <w:noWrap/>
            <w:vAlign w:val="bottom"/>
            <w:hideMark/>
          </w:tcPr>
          <w:p w14:paraId="47355C1E"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95% CI</w:t>
            </w:r>
          </w:p>
        </w:tc>
        <w:tc>
          <w:tcPr>
            <w:tcW w:w="660" w:type="dxa"/>
            <w:tcBorders>
              <w:top w:val="nil"/>
              <w:left w:val="nil"/>
              <w:bottom w:val="single" w:sz="4" w:space="0" w:color="auto"/>
              <w:right w:val="single" w:sz="4" w:space="0" w:color="auto"/>
            </w:tcBorders>
            <w:shd w:val="clear" w:color="auto" w:fill="auto"/>
            <w:noWrap/>
            <w:vAlign w:val="bottom"/>
            <w:hideMark/>
          </w:tcPr>
          <w:p w14:paraId="651BC99B"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p-value</w:t>
            </w:r>
          </w:p>
        </w:tc>
        <w:tc>
          <w:tcPr>
            <w:tcW w:w="253" w:type="dxa"/>
            <w:tcBorders>
              <w:top w:val="nil"/>
              <w:left w:val="nil"/>
              <w:bottom w:val="single" w:sz="4" w:space="0" w:color="auto"/>
              <w:right w:val="single" w:sz="4" w:space="0" w:color="auto"/>
            </w:tcBorders>
            <w:shd w:val="clear" w:color="auto" w:fill="auto"/>
            <w:noWrap/>
            <w:vAlign w:val="bottom"/>
            <w:hideMark/>
          </w:tcPr>
          <w:p w14:paraId="76122FE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2C5712A"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N</w:t>
            </w:r>
          </w:p>
        </w:tc>
        <w:tc>
          <w:tcPr>
            <w:tcW w:w="939" w:type="dxa"/>
            <w:tcBorders>
              <w:top w:val="nil"/>
              <w:left w:val="nil"/>
              <w:bottom w:val="single" w:sz="4" w:space="0" w:color="auto"/>
              <w:right w:val="single" w:sz="4" w:space="0" w:color="auto"/>
            </w:tcBorders>
            <w:shd w:val="clear" w:color="auto" w:fill="auto"/>
            <w:vAlign w:val="bottom"/>
            <w:hideMark/>
          </w:tcPr>
          <w:p w14:paraId="5B93189F"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Regression coefficient</w:t>
            </w:r>
          </w:p>
        </w:tc>
        <w:tc>
          <w:tcPr>
            <w:tcW w:w="1090" w:type="dxa"/>
            <w:tcBorders>
              <w:top w:val="nil"/>
              <w:left w:val="nil"/>
              <w:bottom w:val="single" w:sz="4" w:space="0" w:color="auto"/>
              <w:right w:val="single" w:sz="4" w:space="0" w:color="auto"/>
            </w:tcBorders>
            <w:shd w:val="clear" w:color="auto" w:fill="auto"/>
            <w:noWrap/>
            <w:vAlign w:val="bottom"/>
            <w:hideMark/>
          </w:tcPr>
          <w:p w14:paraId="352466BA"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95% CI</w:t>
            </w:r>
          </w:p>
        </w:tc>
        <w:tc>
          <w:tcPr>
            <w:tcW w:w="577" w:type="dxa"/>
            <w:tcBorders>
              <w:top w:val="nil"/>
              <w:left w:val="nil"/>
              <w:bottom w:val="single" w:sz="4" w:space="0" w:color="auto"/>
              <w:right w:val="single" w:sz="4" w:space="0" w:color="auto"/>
            </w:tcBorders>
            <w:shd w:val="clear" w:color="auto" w:fill="auto"/>
            <w:noWrap/>
            <w:vAlign w:val="bottom"/>
            <w:hideMark/>
          </w:tcPr>
          <w:p w14:paraId="5085B4AD"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p-value</w:t>
            </w:r>
          </w:p>
        </w:tc>
        <w:tc>
          <w:tcPr>
            <w:tcW w:w="273" w:type="dxa"/>
            <w:tcBorders>
              <w:top w:val="nil"/>
              <w:left w:val="nil"/>
              <w:bottom w:val="single" w:sz="4" w:space="0" w:color="auto"/>
              <w:right w:val="single" w:sz="4" w:space="0" w:color="auto"/>
            </w:tcBorders>
            <w:shd w:val="clear" w:color="auto" w:fill="auto"/>
            <w:noWrap/>
            <w:vAlign w:val="bottom"/>
            <w:hideMark/>
          </w:tcPr>
          <w:p w14:paraId="34713926"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 </w:t>
            </w:r>
          </w:p>
        </w:tc>
        <w:tc>
          <w:tcPr>
            <w:tcW w:w="425" w:type="dxa"/>
            <w:tcBorders>
              <w:top w:val="nil"/>
              <w:left w:val="nil"/>
              <w:bottom w:val="single" w:sz="4" w:space="0" w:color="auto"/>
              <w:right w:val="single" w:sz="4" w:space="0" w:color="auto"/>
            </w:tcBorders>
            <w:shd w:val="clear" w:color="auto" w:fill="auto"/>
            <w:noWrap/>
            <w:vAlign w:val="bottom"/>
            <w:hideMark/>
          </w:tcPr>
          <w:p w14:paraId="76AA3AA5"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N</w:t>
            </w:r>
          </w:p>
        </w:tc>
        <w:tc>
          <w:tcPr>
            <w:tcW w:w="978" w:type="dxa"/>
            <w:tcBorders>
              <w:top w:val="nil"/>
              <w:left w:val="nil"/>
              <w:bottom w:val="single" w:sz="4" w:space="0" w:color="auto"/>
              <w:right w:val="single" w:sz="4" w:space="0" w:color="auto"/>
            </w:tcBorders>
            <w:shd w:val="clear" w:color="auto" w:fill="auto"/>
            <w:vAlign w:val="bottom"/>
            <w:hideMark/>
          </w:tcPr>
          <w:p w14:paraId="7B98D5F5"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Regression coefficient</w:t>
            </w:r>
          </w:p>
        </w:tc>
        <w:tc>
          <w:tcPr>
            <w:tcW w:w="1134" w:type="dxa"/>
            <w:tcBorders>
              <w:top w:val="nil"/>
              <w:left w:val="nil"/>
              <w:bottom w:val="single" w:sz="4" w:space="0" w:color="auto"/>
              <w:right w:val="single" w:sz="4" w:space="0" w:color="auto"/>
            </w:tcBorders>
            <w:shd w:val="clear" w:color="auto" w:fill="auto"/>
            <w:noWrap/>
            <w:vAlign w:val="bottom"/>
            <w:hideMark/>
          </w:tcPr>
          <w:p w14:paraId="31550853"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95% CI</w:t>
            </w:r>
          </w:p>
        </w:tc>
        <w:tc>
          <w:tcPr>
            <w:tcW w:w="577" w:type="dxa"/>
            <w:tcBorders>
              <w:top w:val="nil"/>
              <w:left w:val="nil"/>
              <w:bottom w:val="single" w:sz="4" w:space="0" w:color="auto"/>
              <w:right w:val="single" w:sz="4" w:space="0" w:color="auto"/>
            </w:tcBorders>
            <w:shd w:val="clear" w:color="auto" w:fill="auto"/>
            <w:noWrap/>
            <w:vAlign w:val="bottom"/>
            <w:hideMark/>
          </w:tcPr>
          <w:p w14:paraId="262D166B" w14:textId="77777777" w:rsidR="003C6FEE" w:rsidRPr="009A1B2E" w:rsidRDefault="003C6FEE" w:rsidP="0054467E">
            <w:pPr>
              <w:spacing w:after="0" w:line="240" w:lineRule="auto"/>
              <w:jc w:val="center"/>
              <w:rPr>
                <w:rFonts w:ascii="Calibri" w:eastAsia="Times New Roman" w:hAnsi="Calibri" w:cs="Calibri"/>
                <w:b/>
                <w:bCs/>
                <w:color w:val="000000"/>
                <w:sz w:val="16"/>
                <w:szCs w:val="16"/>
                <w:lang w:eastAsia="en-NZ"/>
              </w:rPr>
            </w:pPr>
            <w:r w:rsidRPr="009A1B2E">
              <w:rPr>
                <w:rFonts w:ascii="Calibri" w:eastAsia="Times New Roman" w:hAnsi="Calibri" w:cs="Calibri"/>
                <w:b/>
                <w:bCs/>
                <w:color w:val="000000"/>
                <w:sz w:val="16"/>
                <w:szCs w:val="16"/>
                <w:lang w:eastAsia="en-NZ"/>
              </w:rPr>
              <w:t>p-value</w:t>
            </w:r>
          </w:p>
        </w:tc>
      </w:tr>
      <w:tr w:rsidR="003C6FEE" w:rsidRPr="009A1B2E" w14:paraId="19CDF26C"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831B8A" w14:textId="77777777" w:rsidR="003C6FEE" w:rsidRPr="009A1B2E" w:rsidRDefault="003C6FEE" w:rsidP="0054467E">
            <w:pPr>
              <w:spacing w:after="0" w:line="240" w:lineRule="auto"/>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Sleep quality</w:t>
            </w:r>
          </w:p>
        </w:tc>
        <w:tc>
          <w:tcPr>
            <w:tcW w:w="460" w:type="dxa"/>
            <w:tcBorders>
              <w:top w:val="nil"/>
              <w:left w:val="nil"/>
              <w:bottom w:val="single" w:sz="4" w:space="0" w:color="auto"/>
              <w:right w:val="single" w:sz="4" w:space="0" w:color="auto"/>
            </w:tcBorders>
            <w:shd w:val="clear" w:color="auto" w:fill="auto"/>
            <w:noWrap/>
            <w:vAlign w:val="bottom"/>
            <w:hideMark/>
          </w:tcPr>
          <w:p w14:paraId="42C45AF1"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157</w:t>
            </w:r>
          </w:p>
        </w:tc>
        <w:tc>
          <w:tcPr>
            <w:tcW w:w="958" w:type="dxa"/>
            <w:tcBorders>
              <w:top w:val="nil"/>
              <w:left w:val="nil"/>
              <w:bottom w:val="single" w:sz="4" w:space="0" w:color="auto"/>
              <w:right w:val="single" w:sz="4" w:space="0" w:color="auto"/>
            </w:tcBorders>
            <w:shd w:val="clear" w:color="auto" w:fill="auto"/>
            <w:noWrap/>
            <w:vAlign w:val="bottom"/>
            <w:hideMark/>
          </w:tcPr>
          <w:p w14:paraId="01E1B947"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-0.03</w:t>
            </w:r>
          </w:p>
        </w:tc>
        <w:tc>
          <w:tcPr>
            <w:tcW w:w="1134" w:type="dxa"/>
            <w:tcBorders>
              <w:top w:val="nil"/>
              <w:left w:val="nil"/>
              <w:bottom w:val="single" w:sz="4" w:space="0" w:color="auto"/>
              <w:right w:val="single" w:sz="4" w:space="0" w:color="auto"/>
            </w:tcBorders>
            <w:shd w:val="clear" w:color="auto" w:fill="auto"/>
            <w:noWrap/>
            <w:vAlign w:val="bottom"/>
            <w:hideMark/>
          </w:tcPr>
          <w:p w14:paraId="4B8D979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(-0.26, 0.20)</w:t>
            </w:r>
          </w:p>
        </w:tc>
        <w:tc>
          <w:tcPr>
            <w:tcW w:w="660" w:type="dxa"/>
            <w:tcBorders>
              <w:top w:val="nil"/>
              <w:left w:val="nil"/>
              <w:bottom w:val="single" w:sz="4" w:space="0" w:color="auto"/>
              <w:right w:val="single" w:sz="4" w:space="0" w:color="auto"/>
            </w:tcBorders>
            <w:shd w:val="clear" w:color="auto" w:fill="auto"/>
            <w:noWrap/>
            <w:vAlign w:val="bottom"/>
            <w:hideMark/>
          </w:tcPr>
          <w:p w14:paraId="11FD1137"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0.79</w:t>
            </w:r>
          </w:p>
        </w:tc>
        <w:tc>
          <w:tcPr>
            <w:tcW w:w="253" w:type="dxa"/>
            <w:tcBorders>
              <w:top w:val="nil"/>
              <w:left w:val="nil"/>
              <w:bottom w:val="single" w:sz="4" w:space="0" w:color="auto"/>
              <w:right w:val="single" w:sz="4" w:space="0" w:color="auto"/>
            </w:tcBorders>
            <w:shd w:val="clear" w:color="auto" w:fill="auto"/>
            <w:noWrap/>
            <w:vAlign w:val="bottom"/>
            <w:hideMark/>
          </w:tcPr>
          <w:p w14:paraId="348A2C8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3DBA7DD"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157</w:t>
            </w:r>
          </w:p>
        </w:tc>
        <w:tc>
          <w:tcPr>
            <w:tcW w:w="939" w:type="dxa"/>
            <w:tcBorders>
              <w:top w:val="nil"/>
              <w:left w:val="nil"/>
              <w:bottom w:val="single" w:sz="4" w:space="0" w:color="auto"/>
              <w:right w:val="single" w:sz="4" w:space="0" w:color="auto"/>
            </w:tcBorders>
            <w:shd w:val="clear" w:color="auto" w:fill="auto"/>
            <w:noWrap/>
            <w:vAlign w:val="bottom"/>
            <w:hideMark/>
          </w:tcPr>
          <w:p w14:paraId="0CC39B2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-0.03</w:t>
            </w:r>
          </w:p>
        </w:tc>
        <w:tc>
          <w:tcPr>
            <w:tcW w:w="1090" w:type="dxa"/>
            <w:tcBorders>
              <w:top w:val="nil"/>
              <w:left w:val="nil"/>
              <w:bottom w:val="single" w:sz="4" w:space="0" w:color="auto"/>
              <w:right w:val="single" w:sz="4" w:space="0" w:color="auto"/>
            </w:tcBorders>
            <w:shd w:val="clear" w:color="auto" w:fill="auto"/>
            <w:noWrap/>
            <w:vAlign w:val="bottom"/>
            <w:hideMark/>
          </w:tcPr>
          <w:p w14:paraId="47252201"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(-0.25, 0.20)</w:t>
            </w:r>
          </w:p>
        </w:tc>
        <w:tc>
          <w:tcPr>
            <w:tcW w:w="660" w:type="dxa"/>
            <w:tcBorders>
              <w:top w:val="nil"/>
              <w:left w:val="nil"/>
              <w:bottom w:val="single" w:sz="4" w:space="0" w:color="auto"/>
              <w:right w:val="single" w:sz="4" w:space="0" w:color="auto"/>
            </w:tcBorders>
            <w:shd w:val="clear" w:color="auto" w:fill="auto"/>
            <w:noWrap/>
            <w:vAlign w:val="bottom"/>
            <w:hideMark/>
          </w:tcPr>
          <w:p w14:paraId="76966896"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0.82</w:t>
            </w:r>
          </w:p>
        </w:tc>
        <w:tc>
          <w:tcPr>
            <w:tcW w:w="253" w:type="dxa"/>
            <w:tcBorders>
              <w:top w:val="nil"/>
              <w:left w:val="nil"/>
              <w:bottom w:val="single" w:sz="4" w:space="0" w:color="auto"/>
              <w:right w:val="single" w:sz="4" w:space="0" w:color="auto"/>
            </w:tcBorders>
            <w:shd w:val="clear" w:color="auto" w:fill="auto"/>
            <w:noWrap/>
            <w:vAlign w:val="bottom"/>
            <w:hideMark/>
          </w:tcPr>
          <w:p w14:paraId="033735B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8152ED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160</w:t>
            </w:r>
          </w:p>
        </w:tc>
        <w:tc>
          <w:tcPr>
            <w:tcW w:w="939" w:type="dxa"/>
            <w:tcBorders>
              <w:top w:val="nil"/>
              <w:left w:val="nil"/>
              <w:bottom w:val="single" w:sz="4" w:space="0" w:color="auto"/>
              <w:right w:val="single" w:sz="4" w:space="0" w:color="auto"/>
            </w:tcBorders>
            <w:shd w:val="clear" w:color="auto" w:fill="auto"/>
            <w:noWrap/>
            <w:vAlign w:val="bottom"/>
            <w:hideMark/>
          </w:tcPr>
          <w:p w14:paraId="5FB3854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-0.06</w:t>
            </w:r>
          </w:p>
        </w:tc>
        <w:tc>
          <w:tcPr>
            <w:tcW w:w="1090" w:type="dxa"/>
            <w:tcBorders>
              <w:top w:val="nil"/>
              <w:left w:val="nil"/>
              <w:bottom w:val="single" w:sz="4" w:space="0" w:color="auto"/>
              <w:right w:val="single" w:sz="4" w:space="0" w:color="auto"/>
            </w:tcBorders>
            <w:shd w:val="clear" w:color="auto" w:fill="auto"/>
            <w:noWrap/>
            <w:vAlign w:val="bottom"/>
            <w:hideMark/>
          </w:tcPr>
          <w:p w14:paraId="050D50D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(-0.29, 0.16)</w:t>
            </w:r>
          </w:p>
        </w:tc>
        <w:tc>
          <w:tcPr>
            <w:tcW w:w="577" w:type="dxa"/>
            <w:tcBorders>
              <w:top w:val="nil"/>
              <w:left w:val="nil"/>
              <w:bottom w:val="single" w:sz="4" w:space="0" w:color="auto"/>
              <w:right w:val="single" w:sz="4" w:space="0" w:color="auto"/>
            </w:tcBorders>
            <w:shd w:val="clear" w:color="auto" w:fill="auto"/>
            <w:noWrap/>
            <w:vAlign w:val="bottom"/>
            <w:hideMark/>
          </w:tcPr>
          <w:p w14:paraId="6AE3CDC1"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0.59</w:t>
            </w:r>
          </w:p>
        </w:tc>
        <w:tc>
          <w:tcPr>
            <w:tcW w:w="273" w:type="dxa"/>
            <w:tcBorders>
              <w:top w:val="nil"/>
              <w:left w:val="nil"/>
              <w:bottom w:val="single" w:sz="4" w:space="0" w:color="auto"/>
              <w:right w:val="single" w:sz="4" w:space="0" w:color="auto"/>
            </w:tcBorders>
            <w:shd w:val="clear" w:color="auto" w:fill="auto"/>
            <w:noWrap/>
            <w:vAlign w:val="bottom"/>
            <w:hideMark/>
          </w:tcPr>
          <w:p w14:paraId="40594A0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25" w:type="dxa"/>
            <w:tcBorders>
              <w:top w:val="nil"/>
              <w:left w:val="nil"/>
              <w:bottom w:val="single" w:sz="4" w:space="0" w:color="auto"/>
              <w:right w:val="single" w:sz="4" w:space="0" w:color="auto"/>
            </w:tcBorders>
            <w:shd w:val="clear" w:color="auto" w:fill="auto"/>
            <w:noWrap/>
            <w:vAlign w:val="bottom"/>
            <w:hideMark/>
          </w:tcPr>
          <w:p w14:paraId="3C7A553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160</w:t>
            </w:r>
          </w:p>
        </w:tc>
        <w:tc>
          <w:tcPr>
            <w:tcW w:w="978" w:type="dxa"/>
            <w:tcBorders>
              <w:top w:val="nil"/>
              <w:left w:val="nil"/>
              <w:bottom w:val="single" w:sz="4" w:space="0" w:color="auto"/>
              <w:right w:val="single" w:sz="4" w:space="0" w:color="auto"/>
            </w:tcBorders>
            <w:shd w:val="clear" w:color="auto" w:fill="auto"/>
            <w:noWrap/>
            <w:vAlign w:val="bottom"/>
            <w:hideMark/>
          </w:tcPr>
          <w:p w14:paraId="3C253624"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-0.11</w:t>
            </w:r>
          </w:p>
        </w:tc>
        <w:tc>
          <w:tcPr>
            <w:tcW w:w="1134" w:type="dxa"/>
            <w:tcBorders>
              <w:top w:val="nil"/>
              <w:left w:val="nil"/>
              <w:bottom w:val="single" w:sz="4" w:space="0" w:color="auto"/>
              <w:right w:val="single" w:sz="4" w:space="0" w:color="auto"/>
            </w:tcBorders>
            <w:shd w:val="clear" w:color="auto" w:fill="auto"/>
            <w:noWrap/>
            <w:vAlign w:val="bottom"/>
            <w:hideMark/>
          </w:tcPr>
          <w:p w14:paraId="7A9ADE43"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(-0.33, 0.11)</w:t>
            </w:r>
          </w:p>
        </w:tc>
        <w:tc>
          <w:tcPr>
            <w:tcW w:w="577" w:type="dxa"/>
            <w:tcBorders>
              <w:top w:val="nil"/>
              <w:left w:val="nil"/>
              <w:bottom w:val="single" w:sz="4" w:space="0" w:color="auto"/>
              <w:right w:val="single" w:sz="4" w:space="0" w:color="auto"/>
            </w:tcBorders>
            <w:shd w:val="clear" w:color="auto" w:fill="auto"/>
            <w:noWrap/>
            <w:vAlign w:val="bottom"/>
            <w:hideMark/>
          </w:tcPr>
          <w:p w14:paraId="224DB2B8"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0.34</w:t>
            </w:r>
          </w:p>
        </w:tc>
      </w:tr>
      <w:tr w:rsidR="003C6FEE" w:rsidRPr="009A1B2E" w14:paraId="566E807D"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D9C7D8" w14:textId="77777777" w:rsidR="003C6FEE" w:rsidRPr="009A1B2E" w:rsidRDefault="003C6FEE" w:rsidP="0054467E">
            <w:pPr>
              <w:spacing w:after="0" w:line="240" w:lineRule="auto"/>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Sleep latency</w:t>
            </w:r>
          </w:p>
        </w:tc>
        <w:tc>
          <w:tcPr>
            <w:tcW w:w="460" w:type="dxa"/>
            <w:tcBorders>
              <w:top w:val="nil"/>
              <w:left w:val="nil"/>
              <w:bottom w:val="single" w:sz="4" w:space="0" w:color="auto"/>
              <w:right w:val="single" w:sz="4" w:space="0" w:color="auto"/>
            </w:tcBorders>
            <w:shd w:val="clear" w:color="auto" w:fill="auto"/>
            <w:noWrap/>
            <w:vAlign w:val="bottom"/>
            <w:hideMark/>
          </w:tcPr>
          <w:p w14:paraId="19D45C33"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156</w:t>
            </w:r>
          </w:p>
        </w:tc>
        <w:tc>
          <w:tcPr>
            <w:tcW w:w="958" w:type="dxa"/>
            <w:tcBorders>
              <w:top w:val="nil"/>
              <w:left w:val="nil"/>
              <w:bottom w:val="single" w:sz="4" w:space="0" w:color="auto"/>
              <w:right w:val="single" w:sz="4" w:space="0" w:color="auto"/>
            </w:tcBorders>
            <w:shd w:val="clear" w:color="auto" w:fill="auto"/>
            <w:noWrap/>
            <w:vAlign w:val="bottom"/>
            <w:hideMark/>
          </w:tcPr>
          <w:p w14:paraId="02E1C2E2"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0.11</w:t>
            </w:r>
          </w:p>
        </w:tc>
        <w:tc>
          <w:tcPr>
            <w:tcW w:w="1134" w:type="dxa"/>
            <w:tcBorders>
              <w:top w:val="nil"/>
              <w:left w:val="nil"/>
              <w:bottom w:val="single" w:sz="4" w:space="0" w:color="auto"/>
              <w:right w:val="single" w:sz="4" w:space="0" w:color="auto"/>
            </w:tcBorders>
            <w:shd w:val="clear" w:color="auto" w:fill="auto"/>
            <w:noWrap/>
            <w:vAlign w:val="bottom"/>
            <w:hideMark/>
          </w:tcPr>
          <w:p w14:paraId="29FE0DF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(-0.09, 0.31)</w:t>
            </w:r>
          </w:p>
        </w:tc>
        <w:tc>
          <w:tcPr>
            <w:tcW w:w="660" w:type="dxa"/>
            <w:tcBorders>
              <w:top w:val="nil"/>
              <w:left w:val="nil"/>
              <w:bottom w:val="single" w:sz="4" w:space="0" w:color="auto"/>
              <w:right w:val="single" w:sz="4" w:space="0" w:color="auto"/>
            </w:tcBorders>
            <w:shd w:val="clear" w:color="auto" w:fill="auto"/>
            <w:noWrap/>
            <w:vAlign w:val="bottom"/>
            <w:hideMark/>
          </w:tcPr>
          <w:p w14:paraId="126AFA4E"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0.27</w:t>
            </w:r>
          </w:p>
        </w:tc>
        <w:tc>
          <w:tcPr>
            <w:tcW w:w="253" w:type="dxa"/>
            <w:tcBorders>
              <w:top w:val="nil"/>
              <w:left w:val="nil"/>
              <w:bottom w:val="single" w:sz="4" w:space="0" w:color="auto"/>
              <w:right w:val="single" w:sz="4" w:space="0" w:color="auto"/>
            </w:tcBorders>
            <w:shd w:val="clear" w:color="auto" w:fill="auto"/>
            <w:noWrap/>
            <w:vAlign w:val="bottom"/>
            <w:hideMark/>
          </w:tcPr>
          <w:p w14:paraId="2D113B9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9279448"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156</w:t>
            </w:r>
          </w:p>
        </w:tc>
        <w:tc>
          <w:tcPr>
            <w:tcW w:w="939" w:type="dxa"/>
            <w:tcBorders>
              <w:top w:val="nil"/>
              <w:left w:val="nil"/>
              <w:bottom w:val="single" w:sz="4" w:space="0" w:color="auto"/>
              <w:right w:val="single" w:sz="4" w:space="0" w:color="auto"/>
            </w:tcBorders>
            <w:shd w:val="clear" w:color="auto" w:fill="auto"/>
            <w:noWrap/>
            <w:vAlign w:val="bottom"/>
            <w:hideMark/>
          </w:tcPr>
          <w:p w14:paraId="4E7036C4"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0.08</w:t>
            </w:r>
          </w:p>
        </w:tc>
        <w:tc>
          <w:tcPr>
            <w:tcW w:w="1090" w:type="dxa"/>
            <w:tcBorders>
              <w:top w:val="nil"/>
              <w:left w:val="nil"/>
              <w:bottom w:val="single" w:sz="4" w:space="0" w:color="auto"/>
              <w:right w:val="single" w:sz="4" w:space="0" w:color="auto"/>
            </w:tcBorders>
            <w:shd w:val="clear" w:color="auto" w:fill="auto"/>
            <w:noWrap/>
            <w:vAlign w:val="bottom"/>
            <w:hideMark/>
          </w:tcPr>
          <w:p w14:paraId="41F1E847"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(-0.11, 0.27)</w:t>
            </w:r>
          </w:p>
        </w:tc>
        <w:tc>
          <w:tcPr>
            <w:tcW w:w="660" w:type="dxa"/>
            <w:tcBorders>
              <w:top w:val="nil"/>
              <w:left w:val="nil"/>
              <w:bottom w:val="single" w:sz="4" w:space="0" w:color="auto"/>
              <w:right w:val="single" w:sz="4" w:space="0" w:color="auto"/>
            </w:tcBorders>
            <w:shd w:val="clear" w:color="auto" w:fill="auto"/>
            <w:noWrap/>
            <w:vAlign w:val="bottom"/>
            <w:hideMark/>
          </w:tcPr>
          <w:p w14:paraId="7868B4E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0.42</w:t>
            </w:r>
          </w:p>
        </w:tc>
        <w:tc>
          <w:tcPr>
            <w:tcW w:w="253" w:type="dxa"/>
            <w:tcBorders>
              <w:top w:val="nil"/>
              <w:left w:val="nil"/>
              <w:bottom w:val="single" w:sz="4" w:space="0" w:color="auto"/>
              <w:right w:val="single" w:sz="4" w:space="0" w:color="auto"/>
            </w:tcBorders>
            <w:shd w:val="clear" w:color="auto" w:fill="auto"/>
            <w:noWrap/>
            <w:vAlign w:val="bottom"/>
            <w:hideMark/>
          </w:tcPr>
          <w:p w14:paraId="63F1A65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8881587"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152</w:t>
            </w:r>
          </w:p>
        </w:tc>
        <w:tc>
          <w:tcPr>
            <w:tcW w:w="939" w:type="dxa"/>
            <w:tcBorders>
              <w:top w:val="nil"/>
              <w:left w:val="nil"/>
              <w:bottom w:val="single" w:sz="4" w:space="0" w:color="auto"/>
              <w:right w:val="single" w:sz="4" w:space="0" w:color="auto"/>
            </w:tcBorders>
            <w:shd w:val="clear" w:color="auto" w:fill="auto"/>
            <w:noWrap/>
            <w:vAlign w:val="bottom"/>
            <w:hideMark/>
          </w:tcPr>
          <w:p w14:paraId="27AEAA6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-0.07</w:t>
            </w:r>
          </w:p>
        </w:tc>
        <w:tc>
          <w:tcPr>
            <w:tcW w:w="1090" w:type="dxa"/>
            <w:tcBorders>
              <w:top w:val="nil"/>
              <w:left w:val="nil"/>
              <w:bottom w:val="single" w:sz="4" w:space="0" w:color="auto"/>
              <w:right w:val="single" w:sz="4" w:space="0" w:color="auto"/>
            </w:tcBorders>
            <w:shd w:val="clear" w:color="auto" w:fill="auto"/>
            <w:noWrap/>
            <w:vAlign w:val="bottom"/>
            <w:hideMark/>
          </w:tcPr>
          <w:p w14:paraId="72CCA48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(-0.24, 0.09)</w:t>
            </w:r>
          </w:p>
        </w:tc>
        <w:tc>
          <w:tcPr>
            <w:tcW w:w="577" w:type="dxa"/>
            <w:tcBorders>
              <w:top w:val="nil"/>
              <w:left w:val="nil"/>
              <w:bottom w:val="single" w:sz="4" w:space="0" w:color="auto"/>
              <w:right w:val="single" w:sz="4" w:space="0" w:color="auto"/>
            </w:tcBorders>
            <w:shd w:val="clear" w:color="auto" w:fill="auto"/>
            <w:noWrap/>
            <w:vAlign w:val="bottom"/>
            <w:hideMark/>
          </w:tcPr>
          <w:p w14:paraId="2FD1EC0D"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0.36</w:t>
            </w:r>
          </w:p>
        </w:tc>
        <w:tc>
          <w:tcPr>
            <w:tcW w:w="273" w:type="dxa"/>
            <w:tcBorders>
              <w:top w:val="nil"/>
              <w:left w:val="nil"/>
              <w:bottom w:val="single" w:sz="4" w:space="0" w:color="auto"/>
              <w:right w:val="single" w:sz="4" w:space="0" w:color="auto"/>
            </w:tcBorders>
            <w:shd w:val="clear" w:color="auto" w:fill="auto"/>
            <w:noWrap/>
            <w:vAlign w:val="bottom"/>
            <w:hideMark/>
          </w:tcPr>
          <w:p w14:paraId="235969FE"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25" w:type="dxa"/>
            <w:tcBorders>
              <w:top w:val="nil"/>
              <w:left w:val="nil"/>
              <w:bottom w:val="single" w:sz="4" w:space="0" w:color="auto"/>
              <w:right w:val="single" w:sz="4" w:space="0" w:color="auto"/>
            </w:tcBorders>
            <w:shd w:val="clear" w:color="auto" w:fill="auto"/>
            <w:noWrap/>
            <w:vAlign w:val="bottom"/>
            <w:hideMark/>
          </w:tcPr>
          <w:p w14:paraId="384402C0"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152</w:t>
            </w:r>
          </w:p>
        </w:tc>
        <w:tc>
          <w:tcPr>
            <w:tcW w:w="978" w:type="dxa"/>
            <w:tcBorders>
              <w:top w:val="nil"/>
              <w:left w:val="nil"/>
              <w:bottom w:val="single" w:sz="4" w:space="0" w:color="auto"/>
              <w:right w:val="single" w:sz="4" w:space="0" w:color="auto"/>
            </w:tcBorders>
            <w:shd w:val="clear" w:color="auto" w:fill="auto"/>
            <w:noWrap/>
            <w:vAlign w:val="bottom"/>
            <w:hideMark/>
          </w:tcPr>
          <w:p w14:paraId="242A528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-0.10</w:t>
            </w:r>
          </w:p>
        </w:tc>
        <w:tc>
          <w:tcPr>
            <w:tcW w:w="1134" w:type="dxa"/>
            <w:tcBorders>
              <w:top w:val="nil"/>
              <w:left w:val="nil"/>
              <w:bottom w:val="single" w:sz="4" w:space="0" w:color="auto"/>
              <w:right w:val="single" w:sz="4" w:space="0" w:color="auto"/>
            </w:tcBorders>
            <w:shd w:val="clear" w:color="auto" w:fill="auto"/>
            <w:noWrap/>
            <w:vAlign w:val="bottom"/>
            <w:hideMark/>
          </w:tcPr>
          <w:p w14:paraId="06AD93B0"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(-0.26, 0.06)</w:t>
            </w:r>
          </w:p>
        </w:tc>
        <w:tc>
          <w:tcPr>
            <w:tcW w:w="577" w:type="dxa"/>
            <w:tcBorders>
              <w:top w:val="nil"/>
              <w:left w:val="nil"/>
              <w:bottom w:val="single" w:sz="4" w:space="0" w:color="auto"/>
              <w:right w:val="single" w:sz="4" w:space="0" w:color="auto"/>
            </w:tcBorders>
            <w:shd w:val="clear" w:color="auto" w:fill="auto"/>
            <w:noWrap/>
            <w:vAlign w:val="bottom"/>
            <w:hideMark/>
          </w:tcPr>
          <w:p w14:paraId="4C077DB6"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0.22</w:t>
            </w:r>
          </w:p>
        </w:tc>
      </w:tr>
      <w:tr w:rsidR="003C6FEE" w:rsidRPr="009A1B2E" w14:paraId="0AF1B9F8"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441F4A" w14:textId="77777777" w:rsidR="003C6FEE" w:rsidRPr="009A1B2E" w:rsidRDefault="003C6FEE" w:rsidP="0054467E">
            <w:pPr>
              <w:spacing w:after="0" w:line="240" w:lineRule="auto"/>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Sleep duration</w:t>
            </w:r>
          </w:p>
        </w:tc>
        <w:tc>
          <w:tcPr>
            <w:tcW w:w="460" w:type="dxa"/>
            <w:tcBorders>
              <w:top w:val="nil"/>
              <w:left w:val="nil"/>
              <w:bottom w:val="single" w:sz="4" w:space="0" w:color="auto"/>
              <w:right w:val="single" w:sz="4" w:space="0" w:color="auto"/>
            </w:tcBorders>
            <w:shd w:val="clear" w:color="auto" w:fill="auto"/>
            <w:noWrap/>
            <w:vAlign w:val="bottom"/>
            <w:hideMark/>
          </w:tcPr>
          <w:p w14:paraId="18713898"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156</w:t>
            </w:r>
          </w:p>
        </w:tc>
        <w:tc>
          <w:tcPr>
            <w:tcW w:w="958" w:type="dxa"/>
            <w:tcBorders>
              <w:top w:val="nil"/>
              <w:left w:val="nil"/>
              <w:bottom w:val="single" w:sz="4" w:space="0" w:color="auto"/>
              <w:right w:val="single" w:sz="4" w:space="0" w:color="auto"/>
            </w:tcBorders>
            <w:shd w:val="clear" w:color="auto" w:fill="auto"/>
            <w:noWrap/>
            <w:vAlign w:val="bottom"/>
            <w:hideMark/>
          </w:tcPr>
          <w:p w14:paraId="4A94E979"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0.28</w:t>
            </w:r>
          </w:p>
        </w:tc>
        <w:tc>
          <w:tcPr>
            <w:tcW w:w="1134" w:type="dxa"/>
            <w:tcBorders>
              <w:top w:val="nil"/>
              <w:left w:val="nil"/>
              <w:bottom w:val="single" w:sz="4" w:space="0" w:color="auto"/>
              <w:right w:val="single" w:sz="4" w:space="0" w:color="auto"/>
            </w:tcBorders>
            <w:shd w:val="clear" w:color="auto" w:fill="auto"/>
            <w:noWrap/>
            <w:vAlign w:val="bottom"/>
            <w:hideMark/>
          </w:tcPr>
          <w:p w14:paraId="4DCDA10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(0.10, 0.46)</w:t>
            </w:r>
          </w:p>
        </w:tc>
        <w:tc>
          <w:tcPr>
            <w:tcW w:w="660" w:type="dxa"/>
            <w:tcBorders>
              <w:top w:val="nil"/>
              <w:left w:val="nil"/>
              <w:bottom w:val="single" w:sz="4" w:space="0" w:color="auto"/>
              <w:right w:val="single" w:sz="4" w:space="0" w:color="auto"/>
            </w:tcBorders>
            <w:shd w:val="clear" w:color="auto" w:fill="auto"/>
            <w:noWrap/>
            <w:vAlign w:val="bottom"/>
            <w:hideMark/>
          </w:tcPr>
          <w:p w14:paraId="64A72364"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&lt;0.01*</w:t>
            </w:r>
          </w:p>
        </w:tc>
        <w:tc>
          <w:tcPr>
            <w:tcW w:w="253" w:type="dxa"/>
            <w:tcBorders>
              <w:top w:val="nil"/>
              <w:left w:val="nil"/>
              <w:bottom w:val="single" w:sz="4" w:space="0" w:color="auto"/>
              <w:right w:val="single" w:sz="4" w:space="0" w:color="auto"/>
            </w:tcBorders>
            <w:shd w:val="clear" w:color="auto" w:fill="auto"/>
            <w:noWrap/>
            <w:vAlign w:val="bottom"/>
            <w:hideMark/>
          </w:tcPr>
          <w:p w14:paraId="7B05A6B7"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22D9B032"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156</w:t>
            </w:r>
          </w:p>
        </w:tc>
        <w:tc>
          <w:tcPr>
            <w:tcW w:w="939" w:type="dxa"/>
            <w:tcBorders>
              <w:top w:val="nil"/>
              <w:left w:val="nil"/>
              <w:bottom w:val="single" w:sz="4" w:space="0" w:color="auto"/>
              <w:right w:val="single" w:sz="4" w:space="0" w:color="auto"/>
            </w:tcBorders>
            <w:shd w:val="clear" w:color="auto" w:fill="auto"/>
            <w:noWrap/>
            <w:vAlign w:val="bottom"/>
            <w:hideMark/>
          </w:tcPr>
          <w:p w14:paraId="14492F6E"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0.27</w:t>
            </w:r>
          </w:p>
        </w:tc>
        <w:tc>
          <w:tcPr>
            <w:tcW w:w="1090" w:type="dxa"/>
            <w:tcBorders>
              <w:top w:val="nil"/>
              <w:left w:val="nil"/>
              <w:bottom w:val="single" w:sz="4" w:space="0" w:color="auto"/>
              <w:right w:val="single" w:sz="4" w:space="0" w:color="auto"/>
            </w:tcBorders>
            <w:shd w:val="clear" w:color="auto" w:fill="auto"/>
            <w:noWrap/>
            <w:vAlign w:val="bottom"/>
            <w:hideMark/>
          </w:tcPr>
          <w:p w14:paraId="56AD4A74"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(0.09, 0.44)</w:t>
            </w:r>
          </w:p>
        </w:tc>
        <w:tc>
          <w:tcPr>
            <w:tcW w:w="660" w:type="dxa"/>
            <w:tcBorders>
              <w:top w:val="nil"/>
              <w:left w:val="nil"/>
              <w:bottom w:val="single" w:sz="4" w:space="0" w:color="auto"/>
              <w:right w:val="single" w:sz="4" w:space="0" w:color="auto"/>
            </w:tcBorders>
            <w:shd w:val="clear" w:color="auto" w:fill="auto"/>
            <w:noWrap/>
            <w:vAlign w:val="bottom"/>
            <w:hideMark/>
          </w:tcPr>
          <w:p w14:paraId="510E268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&lt;0.01*</w:t>
            </w:r>
          </w:p>
        </w:tc>
        <w:tc>
          <w:tcPr>
            <w:tcW w:w="253" w:type="dxa"/>
            <w:tcBorders>
              <w:top w:val="nil"/>
              <w:left w:val="nil"/>
              <w:bottom w:val="single" w:sz="4" w:space="0" w:color="auto"/>
              <w:right w:val="single" w:sz="4" w:space="0" w:color="auto"/>
            </w:tcBorders>
            <w:shd w:val="clear" w:color="auto" w:fill="auto"/>
            <w:noWrap/>
            <w:vAlign w:val="bottom"/>
            <w:hideMark/>
          </w:tcPr>
          <w:p w14:paraId="26E8A91D"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6AC8D7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159</w:t>
            </w:r>
          </w:p>
        </w:tc>
        <w:tc>
          <w:tcPr>
            <w:tcW w:w="939" w:type="dxa"/>
            <w:tcBorders>
              <w:top w:val="nil"/>
              <w:left w:val="nil"/>
              <w:bottom w:val="single" w:sz="4" w:space="0" w:color="auto"/>
              <w:right w:val="single" w:sz="4" w:space="0" w:color="auto"/>
            </w:tcBorders>
            <w:shd w:val="clear" w:color="auto" w:fill="auto"/>
            <w:noWrap/>
            <w:vAlign w:val="bottom"/>
            <w:hideMark/>
          </w:tcPr>
          <w:p w14:paraId="64BCA09E"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-0.09</w:t>
            </w:r>
          </w:p>
        </w:tc>
        <w:tc>
          <w:tcPr>
            <w:tcW w:w="1090" w:type="dxa"/>
            <w:tcBorders>
              <w:top w:val="nil"/>
              <w:left w:val="nil"/>
              <w:bottom w:val="single" w:sz="4" w:space="0" w:color="auto"/>
              <w:right w:val="single" w:sz="4" w:space="0" w:color="auto"/>
            </w:tcBorders>
            <w:shd w:val="clear" w:color="auto" w:fill="auto"/>
            <w:noWrap/>
            <w:vAlign w:val="bottom"/>
            <w:hideMark/>
          </w:tcPr>
          <w:p w14:paraId="336AADA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(-0.28, 0.09)</w:t>
            </w:r>
          </w:p>
        </w:tc>
        <w:tc>
          <w:tcPr>
            <w:tcW w:w="577" w:type="dxa"/>
            <w:tcBorders>
              <w:top w:val="nil"/>
              <w:left w:val="nil"/>
              <w:bottom w:val="single" w:sz="4" w:space="0" w:color="auto"/>
              <w:right w:val="single" w:sz="4" w:space="0" w:color="auto"/>
            </w:tcBorders>
            <w:shd w:val="clear" w:color="auto" w:fill="auto"/>
            <w:noWrap/>
            <w:vAlign w:val="bottom"/>
            <w:hideMark/>
          </w:tcPr>
          <w:p w14:paraId="1E95D5B6"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0.32</w:t>
            </w:r>
          </w:p>
        </w:tc>
        <w:tc>
          <w:tcPr>
            <w:tcW w:w="273" w:type="dxa"/>
            <w:tcBorders>
              <w:top w:val="nil"/>
              <w:left w:val="nil"/>
              <w:bottom w:val="single" w:sz="4" w:space="0" w:color="auto"/>
              <w:right w:val="single" w:sz="4" w:space="0" w:color="auto"/>
            </w:tcBorders>
            <w:shd w:val="clear" w:color="auto" w:fill="auto"/>
            <w:noWrap/>
            <w:vAlign w:val="bottom"/>
            <w:hideMark/>
          </w:tcPr>
          <w:p w14:paraId="7534775D"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25" w:type="dxa"/>
            <w:tcBorders>
              <w:top w:val="nil"/>
              <w:left w:val="nil"/>
              <w:bottom w:val="single" w:sz="4" w:space="0" w:color="auto"/>
              <w:right w:val="single" w:sz="4" w:space="0" w:color="auto"/>
            </w:tcBorders>
            <w:shd w:val="clear" w:color="auto" w:fill="auto"/>
            <w:noWrap/>
            <w:vAlign w:val="bottom"/>
            <w:hideMark/>
          </w:tcPr>
          <w:p w14:paraId="78D4193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159</w:t>
            </w:r>
          </w:p>
        </w:tc>
        <w:tc>
          <w:tcPr>
            <w:tcW w:w="978" w:type="dxa"/>
            <w:tcBorders>
              <w:top w:val="nil"/>
              <w:left w:val="nil"/>
              <w:bottom w:val="single" w:sz="4" w:space="0" w:color="auto"/>
              <w:right w:val="single" w:sz="4" w:space="0" w:color="auto"/>
            </w:tcBorders>
            <w:shd w:val="clear" w:color="auto" w:fill="auto"/>
            <w:noWrap/>
            <w:vAlign w:val="bottom"/>
            <w:hideMark/>
          </w:tcPr>
          <w:p w14:paraId="7BD8BC61"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-0.14</w:t>
            </w:r>
          </w:p>
        </w:tc>
        <w:tc>
          <w:tcPr>
            <w:tcW w:w="1134" w:type="dxa"/>
            <w:tcBorders>
              <w:top w:val="nil"/>
              <w:left w:val="nil"/>
              <w:bottom w:val="single" w:sz="4" w:space="0" w:color="auto"/>
              <w:right w:val="single" w:sz="4" w:space="0" w:color="auto"/>
            </w:tcBorders>
            <w:shd w:val="clear" w:color="auto" w:fill="auto"/>
            <w:noWrap/>
            <w:vAlign w:val="bottom"/>
            <w:hideMark/>
          </w:tcPr>
          <w:p w14:paraId="44BFCE3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(-0.32, 0.04)</w:t>
            </w:r>
          </w:p>
        </w:tc>
        <w:tc>
          <w:tcPr>
            <w:tcW w:w="577" w:type="dxa"/>
            <w:tcBorders>
              <w:top w:val="nil"/>
              <w:left w:val="nil"/>
              <w:bottom w:val="single" w:sz="4" w:space="0" w:color="auto"/>
              <w:right w:val="single" w:sz="4" w:space="0" w:color="auto"/>
            </w:tcBorders>
            <w:shd w:val="clear" w:color="auto" w:fill="auto"/>
            <w:noWrap/>
            <w:vAlign w:val="bottom"/>
            <w:hideMark/>
          </w:tcPr>
          <w:p w14:paraId="0D582E37"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0.12</w:t>
            </w:r>
          </w:p>
        </w:tc>
      </w:tr>
      <w:tr w:rsidR="003C6FEE" w:rsidRPr="009A1B2E" w14:paraId="25E5A316"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78053B" w14:textId="77777777" w:rsidR="003C6FEE" w:rsidRPr="009A1B2E" w:rsidRDefault="003C6FEE" w:rsidP="0054467E">
            <w:pPr>
              <w:spacing w:after="0" w:line="240" w:lineRule="auto"/>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Habitual sleep efficiency</w:t>
            </w:r>
          </w:p>
        </w:tc>
        <w:tc>
          <w:tcPr>
            <w:tcW w:w="460" w:type="dxa"/>
            <w:tcBorders>
              <w:top w:val="nil"/>
              <w:left w:val="nil"/>
              <w:bottom w:val="single" w:sz="4" w:space="0" w:color="auto"/>
              <w:right w:val="single" w:sz="4" w:space="0" w:color="auto"/>
            </w:tcBorders>
            <w:shd w:val="clear" w:color="auto" w:fill="auto"/>
            <w:noWrap/>
            <w:vAlign w:val="bottom"/>
            <w:hideMark/>
          </w:tcPr>
          <w:p w14:paraId="756D93B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152</w:t>
            </w:r>
          </w:p>
        </w:tc>
        <w:tc>
          <w:tcPr>
            <w:tcW w:w="958" w:type="dxa"/>
            <w:tcBorders>
              <w:top w:val="nil"/>
              <w:left w:val="nil"/>
              <w:bottom w:val="single" w:sz="4" w:space="0" w:color="auto"/>
              <w:right w:val="single" w:sz="4" w:space="0" w:color="auto"/>
            </w:tcBorders>
            <w:shd w:val="clear" w:color="auto" w:fill="auto"/>
            <w:noWrap/>
            <w:vAlign w:val="bottom"/>
            <w:hideMark/>
          </w:tcPr>
          <w:p w14:paraId="07C94AF9"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0.13</w:t>
            </w:r>
          </w:p>
        </w:tc>
        <w:tc>
          <w:tcPr>
            <w:tcW w:w="1134" w:type="dxa"/>
            <w:tcBorders>
              <w:top w:val="nil"/>
              <w:left w:val="nil"/>
              <w:bottom w:val="single" w:sz="4" w:space="0" w:color="auto"/>
              <w:right w:val="single" w:sz="4" w:space="0" w:color="auto"/>
            </w:tcBorders>
            <w:shd w:val="clear" w:color="auto" w:fill="auto"/>
            <w:noWrap/>
            <w:vAlign w:val="bottom"/>
            <w:hideMark/>
          </w:tcPr>
          <w:p w14:paraId="504DE46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(-0.02, 0.27)</w:t>
            </w:r>
          </w:p>
        </w:tc>
        <w:tc>
          <w:tcPr>
            <w:tcW w:w="660" w:type="dxa"/>
            <w:tcBorders>
              <w:top w:val="nil"/>
              <w:left w:val="nil"/>
              <w:bottom w:val="single" w:sz="4" w:space="0" w:color="auto"/>
              <w:right w:val="single" w:sz="4" w:space="0" w:color="auto"/>
            </w:tcBorders>
            <w:shd w:val="clear" w:color="auto" w:fill="auto"/>
            <w:noWrap/>
            <w:vAlign w:val="bottom"/>
            <w:hideMark/>
          </w:tcPr>
          <w:p w14:paraId="5741561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0.08</w:t>
            </w:r>
          </w:p>
        </w:tc>
        <w:tc>
          <w:tcPr>
            <w:tcW w:w="253" w:type="dxa"/>
            <w:tcBorders>
              <w:top w:val="nil"/>
              <w:left w:val="nil"/>
              <w:bottom w:val="single" w:sz="4" w:space="0" w:color="auto"/>
              <w:right w:val="single" w:sz="4" w:space="0" w:color="auto"/>
            </w:tcBorders>
            <w:shd w:val="clear" w:color="auto" w:fill="auto"/>
            <w:noWrap/>
            <w:vAlign w:val="bottom"/>
            <w:hideMark/>
          </w:tcPr>
          <w:p w14:paraId="009042B8"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95C2D37"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152</w:t>
            </w:r>
          </w:p>
        </w:tc>
        <w:tc>
          <w:tcPr>
            <w:tcW w:w="939" w:type="dxa"/>
            <w:tcBorders>
              <w:top w:val="nil"/>
              <w:left w:val="nil"/>
              <w:bottom w:val="single" w:sz="4" w:space="0" w:color="auto"/>
              <w:right w:val="single" w:sz="4" w:space="0" w:color="auto"/>
            </w:tcBorders>
            <w:shd w:val="clear" w:color="auto" w:fill="auto"/>
            <w:noWrap/>
            <w:vAlign w:val="bottom"/>
            <w:hideMark/>
          </w:tcPr>
          <w:p w14:paraId="203F5C71"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0.10</w:t>
            </w:r>
          </w:p>
        </w:tc>
        <w:tc>
          <w:tcPr>
            <w:tcW w:w="1090" w:type="dxa"/>
            <w:tcBorders>
              <w:top w:val="nil"/>
              <w:left w:val="nil"/>
              <w:bottom w:val="single" w:sz="4" w:space="0" w:color="auto"/>
              <w:right w:val="single" w:sz="4" w:space="0" w:color="auto"/>
            </w:tcBorders>
            <w:shd w:val="clear" w:color="auto" w:fill="auto"/>
            <w:noWrap/>
            <w:vAlign w:val="bottom"/>
            <w:hideMark/>
          </w:tcPr>
          <w:p w14:paraId="39CA289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(-0.04, 0.25)</w:t>
            </w:r>
          </w:p>
        </w:tc>
        <w:tc>
          <w:tcPr>
            <w:tcW w:w="660" w:type="dxa"/>
            <w:tcBorders>
              <w:top w:val="nil"/>
              <w:left w:val="nil"/>
              <w:bottom w:val="single" w:sz="4" w:space="0" w:color="auto"/>
              <w:right w:val="single" w:sz="4" w:space="0" w:color="auto"/>
            </w:tcBorders>
            <w:shd w:val="clear" w:color="auto" w:fill="auto"/>
            <w:noWrap/>
            <w:vAlign w:val="bottom"/>
            <w:hideMark/>
          </w:tcPr>
          <w:p w14:paraId="1B8475B6"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0.15</w:t>
            </w:r>
          </w:p>
        </w:tc>
        <w:tc>
          <w:tcPr>
            <w:tcW w:w="253" w:type="dxa"/>
            <w:tcBorders>
              <w:top w:val="nil"/>
              <w:left w:val="nil"/>
              <w:bottom w:val="single" w:sz="4" w:space="0" w:color="auto"/>
              <w:right w:val="single" w:sz="4" w:space="0" w:color="auto"/>
            </w:tcBorders>
            <w:shd w:val="clear" w:color="auto" w:fill="auto"/>
            <w:noWrap/>
            <w:vAlign w:val="bottom"/>
            <w:hideMark/>
          </w:tcPr>
          <w:p w14:paraId="43A491D2"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B7B02CD"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158</w:t>
            </w:r>
          </w:p>
        </w:tc>
        <w:tc>
          <w:tcPr>
            <w:tcW w:w="939" w:type="dxa"/>
            <w:tcBorders>
              <w:top w:val="nil"/>
              <w:left w:val="nil"/>
              <w:bottom w:val="single" w:sz="4" w:space="0" w:color="auto"/>
              <w:right w:val="single" w:sz="4" w:space="0" w:color="auto"/>
            </w:tcBorders>
            <w:shd w:val="clear" w:color="auto" w:fill="auto"/>
            <w:noWrap/>
            <w:vAlign w:val="bottom"/>
            <w:hideMark/>
          </w:tcPr>
          <w:p w14:paraId="59274052"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-0.08</w:t>
            </w:r>
          </w:p>
        </w:tc>
        <w:tc>
          <w:tcPr>
            <w:tcW w:w="1090" w:type="dxa"/>
            <w:tcBorders>
              <w:top w:val="nil"/>
              <w:left w:val="nil"/>
              <w:bottom w:val="single" w:sz="4" w:space="0" w:color="auto"/>
              <w:right w:val="single" w:sz="4" w:space="0" w:color="auto"/>
            </w:tcBorders>
            <w:shd w:val="clear" w:color="auto" w:fill="auto"/>
            <w:noWrap/>
            <w:vAlign w:val="bottom"/>
            <w:hideMark/>
          </w:tcPr>
          <w:p w14:paraId="51DB7F6D"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(-0.21, 0.06)</w:t>
            </w:r>
          </w:p>
        </w:tc>
        <w:tc>
          <w:tcPr>
            <w:tcW w:w="577" w:type="dxa"/>
            <w:tcBorders>
              <w:top w:val="nil"/>
              <w:left w:val="nil"/>
              <w:bottom w:val="single" w:sz="4" w:space="0" w:color="auto"/>
              <w:right w:val="single" w:sz="4" w:space="0" w:color="auto"/>
            </w:tcBorders>
            <w:shd w:val="clear" w:color="auto" w:fill="auto"/>
            <w:noWrap/>
            <w:vAlign w:val="bottom"/>
            <w:hideMark/>
          </w:tcPr>
          <w:p w14:paraId="6CB4592E"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0.28</w:t>
            </w:r>
          </w:p>
        </w:tc>
        <w:tc>
          <w:tcPr>
            <w:tcW w:w="273" w:type="dxa"/>
            <w:tcBorders>
              <w:top w:val="nil"/>
              <w:left w:val="nil"/>
              <w:bottom w:val="single" w:sz="4" w:space="0" w:color="auto"/>
              <w:right w:val="single" w:sz="4" w:space="0" w:color="auto"/>
            </w:tcBorders>
            <w:shd w:val="clear" w:color="auto" w:fill="auto"/>
            <w:noWrap/>
            <w:vAlign w:val="bottom"/>
            <w:hideMark/>
          </w:tcPr>
          <w:p w14:paraId="5DCE18B8"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25" w:type="dxa"/>
            <w:tcBorders>
              <w:top w:val="nil"/>
              <w:left w:val="nil"/>
              <w:bottom w:val="single" w:sz="4" w:space="0" w:color="auto"/>
              <w:right w:val="single" w:sz="4" w:space="0" w:color="auto"/>
            </w:tcBorders>
            <w:shd w:val="clear" w:color="auto" w:fill="auto"/>
            <w:noWrap/>
            <w:vAlign w:val="bottom"/>
            <w:hideMark/>
          </w:tcPr>
          <w:p w14:paraId="469730F9"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158</w:t>
            </w:r>
          </w:p>
        </w:tc>
        <w:tc>
          <w:tcPr>
            <w:tcW w:w="978" w:type="dxa"/>
            <w:tcBorders>
              <w:top w:val="nil"/>
              <w:left w:val="nil"/>
              <w:bottom w:val="single" w:sz="4" w:space="0" w:color="auto"/>
              <w:right w:val="single" w:sz="4" w:space="0" w:color="auto"/>
            </w:tcBorders>
            <w:shd w:val="clear" w:color="auto" w:fill="auto"/>
            <w:noWrap/>
            <w:vAlign w:val="bottom"/>
            <w:hideMark/>
          </w:tcPr>
          <w:p w14:paraId="313E8A0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-0.11</w:t>
            </w:r>
          </w:p>
        </w:tc>
        <w:tc>
          <w:tcPr>
            <w:tcW w:w="1134" w:type="dxa"/>
            <w:tcBorders>
              <w:top w:val="nil"/>
              <w:left w:val="nil"/>
              <w:bottom w:val="single" w:sz="4" w:space="0" w:color="auto"/>
              <w:right w:val="single" w:sz="4" w:space="0" w:color="auto"/>
            </w:tcBorders>
            <w:shd w:val="clear" w:color="auto" w:fill="auto"/>
            <w:noWrap/>
            <w:vAlign w:val="bottom"/>
            <w:hideMark/>
          </w:tcPr>
          <w:p w14:paraId="47426358"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(-0.24, 0.02)</w:t>
            </w:r>
          </w:p>
        </w:tc>
        <w:tc>
          <w:tcPr>
            <w:tcW w:w="577" w:type="dxa"/>
            <w:tcBorders>
              <w:top w:val="nil"/>
              <w:left w:val="nil"/>
              <w:bottom w:val="single" w:sz="4" w:space="0" w:color="auto"/>
              <w:right w:val="single" w:sz="4" w:space="0" w:color="auto"/>
            </w:tcBorders>
            <w:shd w:val="clear" w:color="auto" w:fill="auto"/>
            <w:noWrap/>
            <w:vAlign w:val="bottom"/>
            <w:hideMark/>
          </w:tcPr>
          <w:p w14:paraId="58EA0C4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0.11</w:t>
            </w:r>
          </w:p>
        </w:tc>
      </w:tr>
      <w:tr w:rsidR="003C6FEE" w:rsidRPr="009A1B2E" w14:paraId="6A598597"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AE4BAB" w14:textId="77777777" w:rsidR="003C6FEE" w:rsidRPr="009A1B2E" w:rsidRDefault="003C6FEE" w:rsidP="0054467E">
            <w:pPr>
              <w:spacing w:after="0" w:line="240" w:lineRule="auto"/>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Sleep disturbances</w:t>
            </w:r>
          </w:p>
        </w:tc>
        <w:tc>
          <w:tcPr>
            <w:tcW w:w="460" w:type="dxa"/>
            <w:tcBorders>
              <w:top w:val="nil"/>
              <w:left w:val="nil"/>
              <w:bottom w:val="single" w:sz="4" w:space="0" w:color="auto"/>
              <w:right w:val="single" w:sz="4" w:space="0" w:color="auto"/>
            </w:tcBorders>
            <w:shd w:val="clear" w:color="auto" w:fill="auto"/>
            <w:noWrap/>
            <w:vAlign w:val="bottom"/>
            <w:hideMark/>
          </w:tcPr>
          <w:p w14:paraId="3A99E6A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158</w:t>
            </w:r>
          </w:p>
        </w:tc>
        <w:tc>
          <w:tcPr>
            <w:tcW w:w="958" w:type="dxa"/>
            <w:tcBorders>
              <w:top w:val="nil"/>
              <w:left w:val="nil"/>
              <w:bottom w:val="single" w:sz="4" w:space="0" w:color="auto"/>
              <w:right w:val="single" w:sz="4" w:space="0" w:color="auto"/>
            </w:tcBorders>
            <w:shd w:val="clear" w:color="auto" w:fill="auto"/>
            <w:noWrap/>
            <w:vAlign w:val="bottom"/>
            <w:hideMark/>
          </w:tcPr>
          <w:p w14:paraId="3D32F83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0.08</w:t>
            </w:r>
          </w:p>
        </w:tc>
        <w:tc>
          <w:tcPr>
            <w:tcW w:w="1134" w:type="dxa"/>
            <w:tcBorders>
              <w:top w:val="nil"/>
              <w:left w:val="nil"/>
              <w:bottom w:val="single" w:sz="4" w:space="0" w:color="auto"/>
              <w:right w:val="single" w:sz="4" w:space="0" w:color="auto"/>
            </w:tcBorders>
            <w:shd w:val="clear" w:color="auto" w:fill="auto"/>
            <w:noWrap/>
            <w:vAlign w:val="bottom"/>
            <w:hideMark/>
          </w:tcPr>
          <w:p w14:paraId="67699532"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(-0.22, 0.37)</w:t>
            </w:r>
          </w:p>
        </w:tc>
        <w:tc>
          <w:tcPr>
            <w:tcW w:w="660" w:type="dxa"/>
            <w:tcBorders>
              <w:top w:val="nil"/>
              <w:left w:val="nil"/>
              <w:bottom w:val="single" w:sz="4" w:space="0" w:color="auto"/>
              <w:right w:val="single" w:sz="4" w:space="0" w:color="auto"/>
            </w:tcBorders>
            <w:shd w:val="clear" w:color="auto" w:fill="auto"/>
            <w:noWrap/>
            <w:vAlign w:val="bottom"/>
            <w:hideMark/>
          </w:tcPr>
          <w:p w14:paraId="588D8DF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0.61</w:t>
            </w:r>
          </w:p>
        </w:tc>
        <w:tc>
          <w:tcPr>
            <w:tcW w:w="253" w:type="dxa"/>
            <w:tcBorders>
              <w:top w:val="nil"/>
              <w:left w:val="nil"/>
              <w:bottom w:val="single" w:sz="4" w:space="0" w:color="auto"/>
              <w:right w:val="single" w:sz="4" w:space="0" w:color="auto"/>
            </w:tcBorders>
            <w:shd w:val="clear" w:color="auto" w:fill="auto"/>
            <w:noWrap/>
            <w:vAlign w:val="bottom"/>
            <w:hideMark/>
          </w:tcPr>
          <w:p w14:paraId="498CC8D3"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9011D0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158</w:t>
            </w:r>
          </w:p>
        </w:tc>
        <w:tc>
          <w:tcPr>
            <w:tcW w:w="939" w:type="dxa"/>
            <w:tcBorders>
              <w:top w:val="nil"/>
              <w:left w:val="nil"/>
              <w:bottom w:val="single" w:sz="4" w:space="0" w:color="auto"/>
              <w:right w:val="single" w:sz="4" w:space="0" w:color="auto"/>
            </w:tcBorders>
            <w:shd w:val="clear" w:color="auto" w:fill="auto"/>
            <w:noWrap/>
            <w:vAlign w:val="bottom"/>
            <w:hideMark/>
          </w:tcPr>
          <w:p w14:paraId="7AC41964"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0.03</w:t>
            </w:r>
          </w:p>
        </w:tc>
        <w:tc>
          <w:tcPr>
            <w:tcW w:w="1090" w:type="dxa"/>
            <w:tcBorders>
              <w:top w:val="nil"/>
              <w:left w:val="nil"/>
              <w:bottom w:val="single" w:sz="4" w:space="0" w:color="auto"/>
              <w:right w:val="single" w:sz="4" w:space="0" w:color="auto"/>
            </w:tcBorders>
            <w:shd w:val="clear" w:color="auto" w:fill="auto"/>
            <w:noWrap/>
            <w:vAlign w:val="bottom"/>
            <w:hideMark/>
          </w:tcPr>
          <w:p w14:paraId="500F0ED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(-0.26, 0.32)</w:t>
            </w:r>
          </w:p>
        </w:tc>
        <w:tc>
          <w:tcPr>
            <w:tcW w:w="660" w:type="dxa"/>
            <w:tcBorders>
              <w:top w:val="nil"/>
              <w:left w:val="nil"/>
              <w:bottom w:val="single" w:sz="4" w:space="0" w:color="auto"/>
              <w:right w:val="single" w:sz="4" w:space="0" w:color="auto"/>
            </w:tcBorders>
            <w:shd w:val="clear" w:color="auto" w:fill="auto"/>
            <w:noWrap/>
            <w:vAlign w:val="bottom"/>
            <w:hideMark/>
          </w:tcPr>
          <w:p w14:paraId="6CB8E4CE"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0.83</w:t>
            </w:r>
          </w:p>
        </w:tc>
        <w:tc>
          <w:tcPr>
            <w:tcW w:w="253" w:type="dxa"/>
            <w:tcBorders>
              <w:top w:val="nil"/>
              <w:left w:val="nil"/>
              <w:bottom w:val="single" w:sz="4" w:space="0" w:color="auto"/>
              <w:right w:val="single" w:sz="4" w:space="0" w:color="auto"/>
            </w:tcBorders>
            <w:shd w:val="clear" w:color="auto" w:fill="auto"/>
            <w:noWrap/>
            <w:vAlign w:val="bottom"/>
            <w:hideMark/>
          </w:tcPr>
          <w:p w14:paraId="0C2EB477"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6CDF5F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161</w:t>
            </w:r>
          </w:p>
        </w:tc>
        <w:tc>
          <w:tcPr>
            <w:tcW w:w="939" w:type="dxa"/>
            <w:tcBorders>
              <w:top w:val="nil"/>
              <w:left w:val="nil"/>
              <w:bottom w:val="single" w:sz="4" w:space="0" w:color="auto"/>
              <w:right w:val="single" w:sz="4" w:space="0" w:color="auto"/>
            </w:tcBorders>
            <w:shd w:val="clear" w:color="auto" w:fill="auto"/>
            <w:noWrap/>
            <w:vAlign w:val="bottom"/>
            <w:hideMark/>
          </w:tcPr>
          <w:p w14:paraId="56631D63"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-0.02</w:t>
            </w:r>
          </w:p>
        </w:tc>
        <w:tc>
          <w:tcPr>
            <w:tcW w:w="1090" w:type="dxa"/>
            <w:tcBorders>
              <w:top w:val="nil"/>
              <w:left w:val="nil"/>
              <w:bottom w:val="single" w:sz="4" w:space="0" w:color="auto"/>
              <w:right w:val="single" w:sz="4" w:space="0" w:color="auto"/>
            </w:tcBorders>
            <w:shd w:val="clear" w:color="auto" w:fill="auto"/>
            <w:noWrap/>
            <w:vAlign w:val="bottom"/>
            <w:hideMark/>
          </w:tcPr>
          <w:p w14:paraId="336B529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(-0.32, 0.27)</w:t>
            </w:r>
          </w:p>
        </w:tc>
        <w:tc>
          <w:tcPr>
            <w:tcW w:w="577" w:type="dxa"/>
            <w:tcBorders>
              <w:top w:val="nil"/>
              <w:left w:val="nil"/>
              <w:bottom w:val="single" w:sz="4" w:space="0" w:color="auto"/>
              <w:right w:val="single" w:sz="4" w:space="0" w:color="auto"/>
            </w:tcBorders>
            <w:shd w:val="clear" w:color="auto" w:fill="auto"/>
            <w:noWrap/>
            <w:vAlign w:val="bottom"/>
            <w:hideMark/>
          </w:tcPr>
          <w:p w14:paraId="374BDC0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0.88</w:t>
            </w:r>
          </w:p>
        </w:tc>
        <w:tc>
          <w:tcPr>
            <w:tcW w:w="273" w:type="dxa"/>
            <w:tcBorders>
              <w:top w:val="nil"/>
              <w:left w:val="nil"/>
              <w:bottom w:val="single" w:sz="4" w:space="0" w:color="auto"/>
              <w:right w:val="single" w:sz="4" w:space="0" w:color="auto"/>
            </w:tcBorders>
            <w:shd w:val="clear" w:color="auto" w:fill="auto"/>
            <w:noWrap/>
            <w:vAlign w:val="bottom"/>
            <w:hideMark/>
          </w:tcPr>
          <w:p w14:paraId="74448700"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25" w:type="dxa"/>
            <w:tcBorders>
              <w:top w:val="nil"/>
              <w:left w:val="nil"/>
              <w:bottom w:val="single" w:sz="4" w:space="0" w:color="auto"/>
              <w:right w:val="single" w:sz="4" w:space="0" w:color="auto"/>
            </w:tcBorders>
            <w:shd w:val="clear" w:color="auto" w:fill="auto"/>
            <w:noWrap/>
            <w:vAlign w:val="bottom"/>
            <w:hideMark/>
          </w:tcPr>
          <w:p w14:paraId="03FC0D61"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161</w:t>
            </w:r>
          </w:p>
        </w:tc>
        <w:tc>
          <w:tcPr>
            <w:tcW w:w="978" w:type="dxa"/>
            <w:tcBorders>
              <w:top w:val="nil"/>
              <w:left w:val="nil"/>
              <w:bottom w:val="single" w:sz="4" w:space="0" w:color="auto"/>
              <w:right w:val="single" w:sz="4" w:space="0" w:color="auto"/>
            </w:tcBorders>
            <w:shd w:val="clear" w:color="auto" w:fill="auto"/>
            <w:noWrap/>
            <w:vAlign w:val="bottom"/>
            <w:hideMark/>
          </w:tcPr>
          <w:p w14:paraId="7799F7C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-0.07</w:t>
            </w:r>
          </w:p>
        </w:tc>
        <w:tc>
          <w:tcPr>
            <w:tcW w:w="1134" w:type="dxa"/>
            <w:tcBorders>
              <w:top w:val="nil"/>
              <w:left w:val="nil"/>
              <w:bottom w:val="single" w:sz="4" w:space="0" w:color="auto"/>
              <w:right w:val="single" w:sz="4" w:space="0" w:color="auto"/>
            </w:tcBorders>
            <w:shd w:val="clear" w:color="auto" w:fill="auto"/>
            <w:noWrap/>
            <w:vAlign w:val="bottom"/>
            <w:hideMark/>
          </w:tcPr>
          <w:p w14:paraId="68C4BB87"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(-0.36, 0.22)</w:t>
            </w:r>
          </w:p>
        </w:tc>
        <w:tc>
          <w:tcPr>
            <w:tcW w:w="577" w:type="dxa"/>
            <w:tcBorders>
              <w:top w:val="nil"/>
              <w:left w:val="nil"/>
              <w:bottom w:val="single" w:sz="4" w:space="0" w:color="auto"/>
              <w:right w:val="single" w:sz="4" w:space="0" w:color="auto"/>
            </w:tcBorders>
            <w:shd w:val="clear" w:color="auto" w:fill="auto"/>
            <w:noWrap/>
            <w:vAlign w:val="bottom"/>
            <w:hideMark/>
          </w:tcPr>
          <w:p w14:paraId="5E5B29A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0.64</w:t>
            </w:r>
          </w:p>
        </w:tc>
      </w:tr>
      <w:tr w:rsidR="003C6FEE" w:rsidRPr="009A1B2E" w14:paraId="14E5A941"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66EC38" w14:textId="77777777" w:rsidR="003C6FEE" w:rsidRPr="009A1B2E" w:rsidRDefault="003C6FEE" w:rsidP="0054467E">
            <w:pPr>
              <w:spacing w:after="0" w:line="240" w:lineRule="auto"/>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Use of sleep medication</w:t>
            </w:r>
          </w:p>
        </w:tc>
        <w:tc>
          <w:tcPr>
            <w:tcW w:w="460" w:type="dxa"/>
            <w:tcBorders>
              <w:top w:val="nil"/>
              <w:left w:val="nil"/>
              <w:bottom w:val="single" w:sz="4" w:space="0" w:color="auto"/>
              <w:right w:val="single" w:sz="4" w:space="0" w:color="auto"/>
            </w:tcBorders>
            <w:shd w:val="clear" w:color="auto" w:fill="auto"/>
            <w:noWrap/>
            <w:vAlign w:val="bottom"/>
            <w:hideMark/>
          </w:tcPr>
          <w:p w14:paraId="1280C536"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157</w:t>
            </w:r>
          </w:p>
        </w:tc>
        <w:tc>
          <w:tcPr>
            <w:tcW w:w="958" w:type="dxa"/>
            <w:tcBorders>
              <w:top w:val="nil"/>
              <w:left w:val="nil"/>
              <w:bottom w:val="single" w:sz="4" w:space="0" w:color="auto"/>
              <w:right w:val="single" w:sz="4" w:space="0" w:color="auto"/>
            </w:tcBorders>
            <w:shd w:val="clear" w:color="auto" w:fill="auto"/>
            <w:noWrap/>
            <w:vAlign w:val="bottom"/>
            <w:hideMark/>
          </w:tcPr>
          <w:p w14:paraId="711A6A2D"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0.24</w:t>
            </w:r>
          </w:p>
        </w:tc>
        <w:tc>
          <w:tcPr>
            <w:tcW w:w="1134" w:type="dxa"/>
            <w:tcBorders>
              <w:top w:val="nil"/>
              <w:left w:val="nil"/>
              <w:bottom w:val="single" w:sz="4" w:space="0" w:color="auto"/>
              <w:right w:val="single" w:sz="4" w:space="0" w:color="auto"/>
            </w:tcBorders>
            <w:shd w:val="clear" w:color="auto" w:fill="auto"/>
            <w:noWrap/>
            <w:vAlign w:val="bottom"/>
            <w:hideMark/>
          </w:tcPr>
          <w:p w14:paraId="1D683E14"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(0.02, 0.45)</w:t>
            </w:r>
          </w:p>
        </w:tc>
        <w:tc>
          <w:tcPr>
            <w:tcW w:w="660" w:type="dxa"/>
            <w:tcBorders>
              <w:top w:val="nil"/>
              <w:left w:val="nil"/>
              <w:bottom w:val="single" w:sz="4" w:space="0" w:color="auto"/>
              <w:right w:val="single" w:sz="4" w:space="0" w:color="auto"/>
            </w:tcBorders>
            <w:shd w:val="clear" w:color="auto" w:fill="auto"/>
            <w:noWrap/>
            <w:vAlign w:val="bottom"/>
            <w:hideMark/>
          </w:tcPr>
          <w:p w14:paraId="43225750"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0.03*</w:t>
            </w:r>
          </w:p>
        </w:tc>
        <w:tc>
          <w:tcPr>
            <w:tcW w:w="253" w:type="dxa"/>
            <w:tcBorders>
              <w:top w:val="nil"/>
              <w:left w:val="nil"/>
              <w:bottom w:val="single" w:sz="4" w:space="0" w:color="auto"/>
              <w:right w:val="single" w:sz="4" w:space="0" w:color="auto"/>
            </w:tcBorders>
            <w:shd w:val="clear" w:color="auto" w:fill="auto"/>
            <w:noWrap/>
            <w:vAlign w:val="bottom"/>
            <w:hideMark/>
          </w:tcPr>
          <w:p w14:paraId="177C6DE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B922372"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157</w:t>
            </w:r>
          </w:p>
        </w:tc>
        <w:tc>
          <w:tcPr>
            <w:tcW w:w="939" w:type="dxa"/>
            <w:tcBorders>
              <w:top w:val="nil"/>
              <w:left w:val="nil"/>
              <w:bottom w:val="single" w:sz="4" w:space="0" w:color="auto"/>
              <w:right w:val="single" w:sz="4" w:space="0" w:color="auto"/>
            </w:tcBorders>
            <w:shd w:val="clear" w:color="auto" w:fill="auto"/>
            <w:noWrap/>
            <w:vAlign w:val="bottom"/>
            <w:hideMark/>
          </w:tcPr>
          <w:p w14:paraId="50669A0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0.24</w:t>
            </w:r>
          </w:p>
        </w:tc>
        <w:tc>
          <w:tcPr>
            <w:tcW w:w="1090" w:type="dxa"/>
            <w:tcBorders>
              <w:top w:val="nil"/>
              <w:left w:val="nil"/>
              <w:bottom w:val="single" w:sz="4" w:space="0" w:color="auto"/>
              <w:right w:val="single" w:sz="4" w:space="0" w:color="auto"/>
            </w:tcBorders>
            <w:shd w:val="clear" w:color="auto" w:fill="auto"/>
            <w:noWrap/>
            <w:vAlign w:val="bottom"/>
            <w:hideMark/>
          </w:tcPr>
          <w:p w14:paraId="0B30525E"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(0.03, 0.45)</w:t>
            </w:r>
          </w:p>
        </w:tc>
        <w:tc>
          <w:tcPr>
            <w:tcW w:w="660" w:type="dxa"/>
            <w:tcBorders>
              <w:top w:val="nil"/>
              <w:left w:val="nil"/>
              <w:bottom w:val="single" w:sz="4" w:space="0" w:color="auto"/>
              <w:right w:val="single" w:sz="4" w:space="0" w:color="auto"/>
            </w:tcBorders>
            <w:shd w:val="clear" w:color="auto" w:fill="auto"/>
            <w:noWrap/>
            <w:vAlign w:val="bottom"/>
            <w:hideMark/>
          </w:tcPr>
          <w:p w14:paraId="57D4A6B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0.03*</w:t>
            </w:r>
          </w:p>
        </w:tc>
        <w:tc>
          <w:tcPr>
            <w:tcW w:w="253" w:type="dxa"/>
            <w:tcBorders>
              <w:top w:val="nil"/>
              <w:left w:val="nil"/>
              <w:bottom w:val="single" w:sz="4" w:space="0" w:color="auto"/>
              <w:right w:val="single" w:sz="4" w:space="0" w:color="auto"/>
            </w:tcBorders>
            <w:shd w:val="clear" w:color="auto" w:fill="auto"/>
            <w:noWrap/>
            <w:vAlign w:val="bottom"/>
            <w:hideMark/>
          </w:tcPr>
          <w:p w14:paraId="140D31D2"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93D0F9E"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159</w:t>
            </w:r>
          </w:p>
        </w:tc>
        <w:tc>
          <w:tcPr>
            <w:tcW w:w="939" w:type="dxa"/>
            <w:tcBorders>
              <w:top w:val="nil"/>
              <w:left w:val="nil"/>
              <w:bottom w:val="single" w:sz="4" w:space="0" w:color="auto"/>
              <w:right w:val="single" w:sz="4" w:space="0" w:color="auto"/>
            </w:tcBorders>
            <w:shd w:val="clear" w:color="auto" w:fill="auto"/>
            <w:noWrap/>
            <w:vAlign w:val="bottom"/>
            <w:hideMark/>
          </w:tcPr>
          <w:p w14:paraId="168D016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0.06</w:t>
            </w:r>
          </w:p>
        </w:tc>
        <w:tc>
          <w:tcPr>
            <w:tcW w:w="1090" w:type="dxa"/>
            <w:tcBorders>
              <w:top w:val="nil"/>
              <w:left w:val="nil"/>
              <w:bottom w:val="single" w:sz="4" w:space="0" w:color="auto"/>
              <w:right w:val="single" w:sz="4" w:space="0" w:color="auto"/>
            </w:tcBorders>
            <w:shd w:val="clear" w:color="auto" w:fill="auto"/>
            <w:noWrap/>
            <w:vAlign w:val="bottom"/>
            <w:hideMark/>
          </w:tcPr>
          <w:p w14:paraId="3A7CBB6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(-0.10, 0.22)</w:t>
            </w:r>
          </w:p>
        </w:tc>
        <w:tc>
          <w:tcPr>
            <w:tcW w:w="577" w:type="dxa"/>
            <w:tcBorders>
              <w:top w:val="nil"/>
              <w:left w:val="nil"/>
              <w:bottom w:val="single" w:sz="4" w:space="0" w:color="auto"/>
              <w:right w:val="single" w:sz="4" w:space="0" w:color="auto"/>
            </w:tcBorders>
            <w:shd w:val="clear" w:color="auto" w:fill="auto"/>
            <w:noWrap/>
            <w:vAlign w:val="bottom"/>
            <w:hideMark/>
          </w:tcPr>
          <w:p w14:paraId="5E2EC54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0.46</w:t>
            </w:r>
          </w:p>
        </w:tc>
        <w:tc>
          <w:tcPr>
            <w:tcW w:w="273" w:type="dxa"/>
            <w:tcBorders>
              <w:top w:val="nil"/>
              <w:left w:val="nil"/>
              <w:bottom w:val="single" w:sz="4" w:space="0" w:color="auto"/>
              <w:right w:val="single" w:sz="4" w:space="0" w:color="auto"/>
            </w:tcBorders>
            <w:shd w:val="clear" w:color="auto" w:fill="auto"/>
            <w:noWrap/>
            <w:vAlign w:val="bottom"/>
            <w:hideMark/>
          </w:tcPr>
          <w:p w14:paraId="4352DA42"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25" w:type="dxa"/>
            <w:tcBorders>
              <w:top w:val="nil"/>
              <w:left w:val="nil"/>
              <w:bottom w:val="single" w:sz="4" w:space="0" w:color="auto"/>
              <w:right w:val="single" w:sz="4" w:space="0" w:color="auto"/>
            </w:tcBorders>
            <w:shd w:val="clear" w:color="auto" w:fill="auto"/>
            <w:noWrap/>
            <w:vAlign w:val="bottom"/>
            <w:hideMark/>
          </w:tcPr>
          <w:p w14:paraId="5C8BE8E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159</w:t>
            </w:r>
          </w:p>
        </w:tc>
        <w:tc>
          <w:tcPr>
            <w:tcW w:w="978" w:type="dxa"/>
            <w:tcBorders>
              <w:top w:val="nil"/>
              <w:left w:val="nil"/>
              <w:bottom w:val="single" w:sz="4" w:space="0" w:color="auto"/>
              <w:right w:val="single" w:sz="4" w:space="0" w:color="auto"/>
            </w:tcBorders>
            <w:shd w:val="clear" w:color="auto" w:fill="auto"/>
            <w:noWrap/>
            <w:vAlign w:val="bottom"/>
            <w:hideMark/>
          </w:tcPr>
          <w:p w14:paraId="7E73827E"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0621708"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(-0.16, 0.16)</w:t>
            </w:r>
          </w:p>
        </w:tc>
        <w:tc>
          <w:tcPr>
            <w:tcW w:w="577" w:type="dxa"/>
            <w:tcBorders>
              <w:top w:val="nil"/>
              <w:left w:val="nil"/>
              <w:bottom w:val="single" w:sz="4" w:space="0" w:color="auto"/>
              <w:right w:val="single" w:sz="4" w:space="0" w:color="auto"/>
            </w:tcBorders>
            <w:shd w:val="clear" w:color="auto" w:fill="auto"/>
            <w:noWrap/>
            <w:vAlign w:val="bottom"/>
            <w:hideMark/>
          </w:tcPr>
          <w:p w14:paraId="3E1A601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1.00</w:t>
            </w:r>
          </w:p>
        </w:tc>
      </w:tr>
      <w:tr w:rsidR="003C6FEE" w:rsidRPr="009A1B2E" w14:paraId="54B4F5D0"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9AD3FE" w14:textId="77777777" w:rsidR="003C6FEE" w:rsidRPr="009A1B2E" w:rsidRDefault="003C6FEE" w:rsidP="0054467E">
            <w:pPr>
              <w:spacing w:after="0" w:line="240" w:lineRule="auto"/>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Daytime dysfunction</w:t>
            </w:r>
          </w:p>
        </w:tc>
        <w:tc>
          <w:tcPr>
            <w:tcW w:w="460" w:type="dxa"/>
            <w:tcBorders>
              <w:top w:val="nil"/>
              <w:left w:val="nil"/>
              <w:bottom w:val="single" w:sz="4" w:space="0" w:color="auto"/>
              <w:right w:val="single" w:sz="4" w:space="0" w:color="auto"/>
            </w:tcBorders>
            <w:shd w:val="clear" w:color="auto" w:fill="auto"/>
            <w:noWrap/>
            <w:vAlign w:val="bottom"/>
            <w:hideMark/>
          </w:tcPr>
          <w:p w14:paraId="53C385A6"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155</w:t>
            </w:r>
          </w:p>
        </w:tc>
        <w:tc>
          <w:tcPr>
            <w:tcW w:w="958" w:type="dxa"/>
            <w:tcBorders>
              <w:top w:val="nil"/>
              <w:left w:val="nil"/>
              <w:bottom w:val="single" w:sz="4" w:space="0" w:color="auto"/>
              <w:right w:val="single" w:sz="4" w:space="0" w:color="auto"/>
            </w:tcBorders>
            <w:shd w:val="clear" w:color="auto" w:fill="auto"/>
            <w:noWrap/>
            <w:vAlign w:val="bottom"/>
            <w:hideMark/>
          </w:tcPr>
          <w:p w14:paraId="0EEB0AF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0.08</w:t>
            </w:r>
          </w:p>
        </w:tc>
        <w:tc>
          <w:tcPr>
            <w:tcW w:w="1134" w:type="dxa"/>
            <w:tcBorders>
              <w:top w:val="nil"/>
              <w:left w:val="nil"/>
              <w:bottom w:val="single" w:sz="4" w:space="0" w:color="auto"/>
              <w:right w:val="single" w:sz="4" w:space="0" w:color="auto"/>
            </w:tcBorders>
            <w:shd w:val="clear" w:color="auto" w:fill="auto"/>
            <w:noWrap/>
            <w:vAlign w:val="bottom"/>
            <w:hideMark/>
          </w:tcPr>
          <w:p w14:paraId="6A119C5F"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(-0.17, 0.33)</w:t>
            </w:r>
          </w:p>
        </w:tc>
        <w:tc>
          <w:tcPr>
            <w:tcW w:w="660" w:type="dxa"/>
            <w:tcBorders>
              <w:top w:val="nil"/>
              <w:left w:val="nil"/>
              <w:bottom w:val="single" w:sz="4" w:space="0" w:color="auto"/>
              <w:right w:val="single" w:sz="4" w:space="0" w:color="auto"/>
            </w:tcBorders>
            <w:shd w:val="clear" w:color="auto" w:fill="auto"/>
            <w:noWrap/>
            <w:vAlign w:val="bottom"/>
            <w:hideMark/>
          </w:tcPr>
          <w:p w14:paraId="40A8CA25"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0.53</w:t>
            </w:r>
          </w:p>
        </w:tc>
        <w:tc>
          <w:tcPr>
            <w:tcW w:w="253" w:type="dxa"/>
            <w:tcBorders>
              <w:top w:val="nil"/>
              <w:left w:val="nil"/>
              <w:bottom w:val="single" w:sz="4" w:space="0" w:color="auto"/>
              <w:right w:val="single" w:sz="4" w:space="0" w:color="auto"/>
            </w:tcBorders>
            <w:shd w:val="clear" w:color="auto" w:fill="auto"/>
            <w:noWrap/>
            <w:vAlign w:val="bottom"/>
            <w:hideMark/>
          </w:tcPr>
          <w:p w14:paraId="265FBAE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1929C2B"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155</w:t>
            </w:r>
          </w:p>
        </w:tc>
        <w:tc>
          <w:tcPr>
            <w:tcW w:w="939" w:type="dxa"/>
            <w:tcBorders>
              <w:top w:val="nil"/>
              <w:left w:val="nil"/>
              <w:bottom w:val="single" w:sz="4" w:space="0" w:color="auto"/>
              <w:right w:val="single" w:sz="4" w:space="0" w:color="auto"/>
            </w:tcBorders>
            <w:shd w:val="clear" w:color="auto" w:fill="auto"/>
            <w:noWrap/>
            <w:vAlign w:val="bottom"/>
            <w:hideMark/>
          </w:tcPr>
          <w:p w14:paraId="307DEC72"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0.05</w:t>
            </w:r>
          </w:p>
        </w:tc>
        <w:tc>
          <w:tcPr>
            <w:tcW w:w="1090" w:type="dxa"/>
            <w:tcBorders>
              <w:top w:val="nil"/>
              <w:left w:val="nil"/>
              <w:bottom w:val="single" w:sz="4" w:space="0" w:color="auto"/>
              <w:right w:val="single" w:sz="4" w:space="0" w:color="auto"/>
            </w:tcBorders>
            <w:shd w:val="clear" w:color="auto" w:fill="auto"/>
            <w:noWrap/>
            <w:vAlign w:val="bottom"/>
            <w:hideMark/>
          </w:tcPr>
          <w:p w14:paraId="69E4AE8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(-0.20, 0.30)</w:t>
            </w:r>
          </w:p>
        </w:tc>
        <w:tc>
          <w:tcPr>
            <w:tcW w:w="660" w:type="dxa"/>
            <w:tcBorders>
              <w:top w:val="nil"/>
              <w:left w:val="nil"/>
              <w:bottom w:val="single" w:sz="4" w:space="0" w:color="auto"/>
              <w:right w:val="single" w:sz="4" w:space="0" w:color="auto"/>
            </w:tcBorders>
            <w:shd w:val="clear" w:color="auto" w:fill="auto"/>
            <w:noWrap/>
            <w:vAlign w:val="bottom"/>
            <w:hideMark/>
          </w:tcPr>
          <w:p w14:paraId="05092899"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0.70</w:t>
            </w:r>
          </w:p>
        </w:tc>
        <w:tc>
          <w:tcPr>
            <w:tcW w:w="253" w:type="dxa"/>
            <w:tcBorders>
              <w:top w:val="nil"/>
              <w:left w:val="nil"/>
              <w:bottom w:val="single" w:sz="4" w:space="0" w:color="auto"/>
              <w:right w:val="single" w:sz="4" w:space="0" w:color="auto"/>
            </w:tcBorders>
            <w:shd w:val="clear" w:color="auto" w:fill="auto"/>
            <w:noWrap/>
            <w:vAlign w:val="bottom"/>
            <w:hideMark/>
          </w:tcPr>
          <w:p w14:paraId="4B673319"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12024CA"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157</w:t>
            </w:r>
          </w:p>
        </w:tc>
        <w:tc>
          <w:tcPr>
            <w:tcW w:w="939" w:type="dxa"/>
            <w:tcBorders>
              <w:top w:val="nil"/>
              <w:left w:val="nil"/>
              <w:bottom w:val="single" w:sz="4" w:space="0" w:color="auto"/>
              <w:right w:val="single" w:sz="4" w:space="0" w:color="auto"/>
            </w:tcBorders>
            <w:shd w:val="clear" w:color="auto" w:fill="auto"/>
            <w:noWrap/>
            <w:vAlign w:val="bottom"/>
            <w:hideMark/>
          </w:tcPr>
          <w:p w14:paraId="59304A00"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-0.06</w:t>
            </w:r>
          </w:p>
        </w:tc>
        <w:tc>
          <w:tcPr>
            <w:tcW w:w="1090" w:type="dxa"/>
            <w:tcBorders>
              <w:top w:val="nil"/>
              <w:left w:val="nil"/>
              <w:bottom w:val="single" w:sz="4" w:space="0" w:color="auto"/>
              <w:right w:val="single" w:sz="4" w:space="0" w:color="auto"/>
            </w:tcBorders>
            <w:shd w:val="clear" w:color="auto" w:fill="auto"/>
            <w:noWrap/>
            <w:vAlign w:val="bottom"/>
            <w:hideMark/>
          </w:tcPr>
          <w:p w14:paraId="2C93BC11"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(-0.30, 0.18)</w:t>
            </w:r>
          </w:p>
        </w:tc>
        <w:tc>
          <w:tcPr>
            <w:tcW w:w="577" w:type="dxa"/>
            <w:tcBorders>
              <w:top w:val="nil"/>
              <w:left w:val="nil"/>
              <w:bottom w:val="single" w:sz="4" w:space="0" w:color="auto"/>
              <w:right w:val="single" w:sz="4" w:space="0" w:color="auto"/>
            </w:tcBorders>
            <w:shd w:val="clear" w:color="auto" w:fill="auto"/>
            <w:noWrap/>
            <w:vAlign w:val="bottom"/>
            <w:hideMark/>
          </w:tcPr>
          <w:p w14:paraId="3AA29864"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0.63</w:t>
            </w:r>
          </w:p>
        </w:tc>
        <w:tc>
          <w:tcPr>
            <w:tcW w:w="273" w:type="dxa"/>
            <w:tcBorders>
              <w:top w:val="nil"/>
              <w:left w:val="nil"/>
              <w:bottom w:val="single" w:sz="4" w:space="0" w:color="auto"/>
              <w:right w:val="single" w:sz="4" w:space="0" w:color="auto"/>
            </w:tcBorders>
            <w:shd w:val="clear" w:color="auto" w:fill="auto"/>
            <w:noWrap/>
            <w:vAlign w:val="bottom"/>
            <w:hideMark/>
          </w:tcPr>
          <w:p w14:paraId="0ABD015C"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 </w:t>
            </w:r>
          </w:p>
        </w:tc>
        <w:tc>
          <w:tcPr>
            <w:tcW w:w="425" w:type="dxa"/>
            <w:tcBorders>
              <w:top w:val="nil"/>
              <w:left w:val="nil"/>
              <w:bottom w:val="single" w:sz="4" w:space="0" w:color="auto"/>
              <w:right w:val="single" w:sz="4" w:space="0" w:color="auto"/>
            </w:tcBorders>
            <w:shd w:val="clear" w:color="auto" w:fill="auto"/>
            <w:noWrap/>
            <w:vAlign w:val="bottom"/>
            <w:hideMark/>
          </w:tcPr>
          <w:p w14:paraId="0FE9CF69"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157</w:t>
            </w:r>
          </w:p>
        </w:tc>
        <w:tc>
          <w:tcPr>
            <w:tcW w:w="978" w:type="dxa"/>
            <w:tcBorders>
              <w:top w:val="nil"/>
              <w:left w:val="nil"/>
              <w:bottom w:val="single" w:sz="4" w:space="0" w:color="auto"/>
              <w:right w:val="single" w:sz="4" w:space="0" w:color="auto"/>
            </w:tcBorders>
            <w:shd w:val="clear" w:color="auto" w:fill="auto"/>
            <w:noWrap/>
            <w:vAlign w:val="bottom"/>
            <w:hideMark/>
          </w:tcPr>
          <w:p w14:paraId="17C6B056"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-0.15</w:t>
            </w:r>
          </w:p>
        </w:tc>
        <w:tc>
          <w:tcPr>
            <w:tcW w:w="1134" w:type="dxa"/>
            <w:tcBorders>
              <w:top w:val="nil"/>
              <w:left w:val="nil"/>
              <w:bottom w:val="single" w:sz="4" w:space="0" w:color="auto"/>
              <w:right w:val="single" w:sz="4" w:space="0" w:color="auto"/>
            </w:tcBorders>
            <w:shd w:val="clear" w:color="auto" w:fill="auto"/>
            <w:noWrap/>
            <w:vAlign w:val="bottom"/>
            <w:hideMark/>
          </w:tcPr>
          <w:p w14:paraId="3C6787C4"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(-0.37, 0.08)</w:t>
            </w:r>
          </w:p>
        </w:tc>
        <w:tc>
          <w:tcPr>
            <w:tcW w:w="577" w:type="dxa"/>
            <w:tcBorders>
              <w:top w:val="nil"/>
              <w:left w:val="nil"/>
              <w:bottom w:val="single" w:sz="4" w:space="0" w:color="auto"/>
              <w:right w:val="single" w:sz="4" w:space="0" w:color="auto"/>
            </w:tcBorders>
            <w:shd w:val="clear" w:color="auto" w:fill="auto"/>
            <w:noWrap/>
            <w:vAlign w:val="bottom"/>
            <w:hideMark/>
          </w:tcPr>
          <w:p w14:paraId="6AD050B4" w14:textId="77777777" w:rsidR="003C6FEE" w:rsidRPr="009A1B2E" w:rsidRDefault="003C6FEE" w:rsidP="0054467E">
            <w:pPr>
              <w:spacing w:after="0" w:line="240" w:lineRule="auto"/>
              <w:jc w:val="center"/>
              <w:rPr>
                <w:rFonts w:ascii="Calibri" w:eastAsia="Times New Roman" w:hAnsi="Calibri" w:cs="Calibri"/>
                <w:color w:val="000000"/>
                <w:sz w:val="16"/>
                <w:szCs w:val="16"/>
                <w:lang w:eastAsia="en-NZ"/>
              </w:rPr>
            </w:pPr>
            <w:r w:rsidRPr="009A1B2E">
              <w:rPr>
                <w:rFonts w:ascii="Calibri" w:eastAsia="Times New Roman" w:hAnsi="Calibri" w:cs="Calibri"/>
                <w:color w:val="000000"/>
                <w:sz w:val="16"/>
                <w:szCs w:val="16"/>
                <w:lang w:eastAsia="en-NZ"/>
              </w:rPr>
              <w:t>0.21</w:t>
            </w:r>
          </w:p>
        </w:tc>
      </w:tr>
    </w:tbl>
    <w:p w14:paraId="3D47001C" w14:textId="77777777" w:rsidR="003C6FEE" w:rsidRPr="00943BC6" w:rsidRDefault="003C6FEE" w:rsidP="003C6FEE">
      <w:pPr>
        <w:spacing w:after="0"/>
        <w:rPr>
          <w:sz w:val="20"/>
        </w:rPr>
      </w:pPr>
      <w:r w:rsidRPr="00943BC6">
        <w:rPr>
          <w:rFonts w:cstheme="minorHAnsi"/>
          <w:sz w:val="16"/>
          <w:szCs w:val="20"/>
        </w:rPr>
        <w:t>* Significant at the 5% level</w:t>
      </w:r>
    </w:p>
    <w:p w14:paraId="67DBF9F3" w14:textId="77777777" w:rsidR="003C6FEE" w:rsidRPr="00943BC6" w:rsidRDefault="003C6FEE" w:rsidP="003C6FEE">
      <w:pPr>
        <w:rPr>
          <w:sz w:val="16"/>
        </w:rPr>
      </w:pPr>
      <w:r w:rsidRPr="00943BC6">
        <w:rPr>
          <w:sz w:val="16"/>
          <w:vertAlign w:val="superscript"/>
        </w:rPr>
        <w:t>1</w:t>
      </w:r>
      <w:r w:rsidRPr="00943BC6">
        <w:rPr>
          <w:sz w:val="16"/>
        </w:rPr>
        <w:t xml:space="preserve"> Adjusted for age, smoking, alcohol, social class, BMI and activity time</w:t>
      </w:r>
      <w:r w:rsidRPr="00943BC6">
        <w:rPr>
          <w:sz w:val="16"/>
        </w:rPr>
        <w:br/>
      </w:r>
      <w:r w:rsidRPr="00943BC6">
        <w:rPr>
          <w:sz w:val="16"/>
          <w:vertAlign w:val="superscript"/>
        </w:rPr>
        <w:t>2</w:t>
      </w:r>
      <w:r w:rsidRPr="00943BC6">
        <w:rPr>
          <w:sz w:val="16"/>
        </w:rPr>
        <w:t xml:space="preserve"> Adjusted for age, smoking, alcohol, social class, BMI, activity time, number of comorbidities</w:t>
      </w:r>
      <w:r w:rsidRPr="00943BC6">
        <w:rPr>
          <w:sz w:val="18"/>
        </w:rPr>
        <w:t xml:space="preserve"> </w:t>
      </w:r>
      <w:r w:rsidRPr="00943BC6">
        <w:rPr>
          <w:sz w:val="16"/>
        </w:rPr>
        <w:t>and number of medications</w:t>
      </w:r>
    </w:p>
    <w:p w14:paraId="7D10DFED" w14:textId="77777777" w:rsidR="003C6FEE" w:rsidRDefault="003C6FEE" w:rsidP="003C6FEE">
      <w:pPr>
        <w:spacing w:after="0"/>
      </w:pPr>
      <w:r>
        <w:lastRenderedPageBreak/>
        <w:t xml:space="preserve">Table E. </w:t>
      </w:r>
      <w:r w:rsidRPr="004C5F70">
        <w:t>Associations of PSQI domains with</w:t>
      </w:r>
      <w:r>
        <w:t xml:space="preserve"> timed up-and-go (TUG) time </w:t>
      </w:r>
      <w:r w:rsidRPr="00FA002D">
        <w:t xml:space="preserve">(as a sex-specific </w:t>
      </w:r>
      <w:r w:rsidRPr="00C15131">
        <w:t xml:space="preserve">Fisher Yates </w:t>
      </w:r>
      <w:r w:rsidRPr="00FA002D">
        <w:t>z-score)</w:t>
      </w:r>
    </w:p>
    <w:tbl>
      <w:tblPr>
        <w:tblW w:w="15148" w:type="dxa"/>
        <w:tblLook w:val="04A0" w:firstRow="1" w:lastRow="0" w:firstColumn="1" w:lastColumn="0" w:noHBand="0" w:noVBand="1"/>
      </w:tblPr>
      <w:tblGrid>
        <w:gridCol w:w="1838"/>
        <w:gridCol w:w="460"/>
        <w:gridCol w:w="958"/>
        <w:gridCol w:w="1009"/>
        <w:gridCol w:w="660"/>
        <w:gridCol w:w="253"/>
        <w:gridCol w:w="460"/>
        <w:gridCol w:w="1036"/>
        <w:gridCol w:w="1134"/>
        <w:gridCol w:w="580"/>
        <w:gridCol w:w="271"/>
        <w:gridCol w:w="460"/>
        <w:gridCol w:w="939"/>
        <w:gridCol w:w="1011"/>
        <w:gridCol w:w="580"/>
        <w:gridCol w:w="270"/>
        <w:gridCol w:w="460"/>
        <w:gridCol w:w="1099"/>
        <w:gridCol w:w="1093"/>
        <w:gridCol w:w="577"/>
      </w:tblGrid>
      <w:tr w:rsidR="003C6FEE" w:rsidRPr="004D1595" w14:paraId="5D18BF50" w14:textId="77777777" w:rsidTr="0054467E">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B8295" w14:textId="77777777" w:rsidR="003C6FEE" w:rsidRPr="004D1595" w:rsidRDefault="003C6FEE" w:rsidP="0054467E">
            <w:pPr>
              <w:spacing w:after="0" w:line="240" w:lineRule="auto"/>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 </w:t>
            </w:r>
          </w:p>
        </w:tc>
        <w:tc>
          <w:tcPr>
            <w:tcW w:w="6550" w:type="dxa"/>
            <w:gridSpan w:val="9"/>
            <w:tcBorders>
              <w:top w:val="single" w:sz="4" w:space="0" w:color="auto"/>
              <w:left w:val="nil"/>
              <w:bottom w:val="single" w:sz="4" w:space="0" w:color="auto"/>
              <w:right w:val="single" w:sz="4" w:space="0" w:color="auto"/>
            </w:tcBorders>
            <w:shd w:val="clear" w:color="auto" w:fill="auto"/>
            <w:noWrap/>
            <w:vAlign w:val="bottom"/>
            <w:hideMark/>
          </w:tcPr>
          <w:p w14:paraId="367D4ECB"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Men</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00449239"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 </w:t>
            </w:r>
          </w:p>
        </w:tc>
        <w:tc>
          <w:tcPr>
            <w:tcW w:w="6489" w:type="dxa"/>
            <w:gridSpan w:val="9"/>
            <w:tcBorders>
              <w:top w:val="single" w:sz="4" w:space="0" w:color="auto"/>
              <w:left w:val="nil"/>
              <w:bottom w:val="single" w:sz="4" w:space="0" w:color="auto"/>
              <w:right w:val="single" w:sz="4" w:space="0" w:color="auto"/>
            </w:tcBorders>
            <w:shd w:val="clear" w:color="auto" w:fill="auto"/>
            <w:noWrap/>
            <w:vAlign w:val="bottom"/>
            <w:hideMark/>
          </w:tcPr>
          <w:p w14:paraId="61AA4B54"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Women</w:t>
            </w:r>
          </w:p>
        </w:tc>
      </w:tr>
      <w:tr w:rsidR="003C6FEE" w:rsidRPr="004D1595" w14:paraId="3700768E"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705A93" w14:textId="77777777" w:rsidR="003C6FEE" w:rsidRPr="004D1595" w:rsidRDefault="003C6FEE" w:rsidP="0054467E">
            <w:pPr>
              <w:spacing w:after="0" w:line="240" w:lineRule="auto"/>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30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4F6C35"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Adjusted</w:t>
            </w:r>
            <w:r w:rsidRPr="004D1595">
              <w:rPr>
                <w:rFonts w:ascii="Calibri" w:eastAsia="Times New Roman" w:hAnsi="Calibri" w:cs="Calibri"/>
                <w:b/>
                <w:bCs/>
                <w:color w:val="000000"/>
                <w:sz w:val="16"/>
                <w:szCs w:val="16"/>
                <w:vertAlign w:val="superscript"/>
                <w:lang w:eastAsia="en-NZ"/>
              </w:rPr>
              <w:t>1</w:t>
            </w:r>
          </w:p>
        </w:tc>
        <w:tc>
          <w:tcPr>
            <w:tcW w:w="253" w:type="dxa"/>
            <w:tcBorders>
              <w:top w:val="nil"/>
              <w:left w:val="nil"/>
              <w:bottom w:val="single" w:sz="4" w:space="0" w:color="auto"/>
              <w:right w:val="single" w:sz="4" w:space="0" w:color="auto"/>
            </w:tcBorders>
            <w:shd w:val="clear" w:color="auto" w:fill="auto"/>
            <w:noWrap/>
            <w:vAlign w:val="bottom"/>
            <w:hideMark/>
          </w:tcPr>
          <w:p w14:paraId="2FF6E693"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 </w:t>
            </w:r>
          </w:p>
        </w:tc>
        <w:tc>
          <w:tcPr>
            <w:tcW w:w="32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F86D85"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c>
          <w:tcPr>
            <w:tcW w:w="271" w:type="dxa"/>
            <w:tcBorders>
              <w:top w:val="nil"/>
              <w:left w:val="nil"/>
              <w:bottom w:val="single" w:sz="4" w:space="0" w:color="auto"/>
              <w:right w:val="single" w:sz="4" w:space="0" w:color="auto"/>
            </w:tcBorders>
            <w:shd w:val="clear" w:color="auto" w:fill="auto"/>
            <w:noWrap/>
            <w:vAlign w:val="bottom"/>
            <w:hideMark/>
          </w:tcPr>
          <w:p w14:paraId="2E8E522C"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F32712"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Adjusted</w:t>
            </w:r>
            <w:r w:rsidRPr="004D1595">
              <w:rPr>
                <w:rFonts w:ascii="Calibri" w:eastAsia="Times New Roman" w:hAnsi="Calibri" w:cs="Calibri"/>
                <w:b/>
                <w:bCs/>
                <w:color w:val="000000"/>
                <w:sz w:val="16"/>
                <w:szCs w:val="16"/>
                <w:vertAlign w:val="superscript"/>
                <w:lang w:eastAsia="en-NZ"/>
              </w:rPr>
              <w:t>1</w:t>
            </w:r>
          </w:p>
        </w:tc>
        <w:tc>
          <w:tcPr>
            <w:tcW w:w="270" w:type="dxa"/>
            <w:tcBorders>
              <w:top w:val="nil"/>
              <w:left w:val="nil"/>
              <w:bottom w:val="single" w:sz="4" w:space="0" w:color="auto"/>
              <w:right w:val="single" w:sz="4" w:space="0" w:color="auto"/>
            </w:tcBorders>
            <w:shd w:val="clear" w:color="auto" w:fill="auto"/>
            <w:noWrap/>
            <w:vAlign w:val="bottom"/>
            <w:hideMark/>
          </w:tcPr>
          <w:p w14:paraId="1F2EA326"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 </w:t>
            </w:r>
          </w:p>
        </w:tc>
        <w:tc>
          <w:tcPr>
            <w:tcW w:w="322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35B8D4"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r>
      <w:tr w:rsidR="003C6FEE" w:rsidRPr="004D1595" w14:paraId="3CF66A71" w14:textId="77777777" w:rsidTr="0054467E">
        <w:trPr>
          <w:trHeight w:val="46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D101C0" w14:textId="77777777" w:rsidR="003C6FEE" w:rsidRPr="004D1595" w:rsidRDefault="003C6FEE" w:rsidP="0054467E">
            <w:pPr>
              <w:spacing w:after="0" w:line="240" w:lineRule="auto"/>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83CE643"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N</w:t>
            </w:r>
          </w:p>
        </w:tc>
        <w:tc>
          <w:tcPr>
            <w:tcW w:w="958" w:type="dxa"/>
            <w:tcBorders>
              <w:top w:val="nil"/>
              <w:left w:val="nil"/>
              <w:bottom w:val="single" w:sz="4" w:space="0" w:color="auto"/>
              <w:right w:val="single" w:sz="4" w:space="0" w:color="auto"/>
            </w:tcBorders>
            <w:shd w:val="clear" w:color="auto" w:fill="auto"/>
            <w:vAlign w:val="bottom"/>
            <w:hideMark/>
          </w:tcPr>
          <w:p w14:paraId="735A6510"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Regression coefficient</w:t>
            </w:r>
          </w:p>
        </w:tc>
        <w:tc>
          <w:tcPr>
            <w:tcW w:w="1009" w:type="dxa"/>
            <w:tcBorders>
              <w:top w:val="nil"/>
              <w:left w:val="nil"/>
              <w:bottom w:val="single" w:sz="4" w:space="0" w:color="auto"/>
              <w:right w:val="single" w:sz="4" w:space="0" w:color="auto"/>
            </w:tcBorders>
            <w:shd w:val="clear" w:color="auto" w:fill="auto"/>
            <w:noWrap/>
            <w:vAlign w:val="bottom"/>
            <w:hideMark/>
          </w:tcPr>
          <w:p w14:paraId="6DE41703"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95% CI</w:t>
            </w:r>
          </w:p>
        </w:tc>
        <w:tc>
          <w:tcPr>
            <w:tcW w:w="660" w:type="dxa"/>
            <w:tcBorders>
              <w:top w:val="nil"/>
              <w:left w:val="nil"/>
              <w:bottom w:val="single" w:sz="4" w:space="0" w:color="auto"/>
              <w:right w:val="single" w:sz="4" w:space="0" w:color="auto"/>
            </w:tcBorders>
            <w:shd w:val="clear" w:color="auto" w:fill="auto"/>
            <w:noWrap/>
            <w:vAlign w:val="bottom"/>
            <w:hideMark/>
          </w:tcPr>
          <w:p w14:paraId="6253C633"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p-value</w:t>
            </w:r>
          </w:p>
        </w:tc>
        <w:tc>
          <w:tcPr>
            <w:tcW w:w="253" w:type="dxa"/>
            <w:tcBorders>
              <w:top w:val="nil"/>
              <w:left w:val="nil"/>
              <w:bottom w:val="single" w:sz="4" w:space="0" w:color="auto"/>
              <w:right w:val="single" w:sz="4" w:space="0" w:color="auto"/>
            </w:tcBorders>
            <w:shd w:val="clear" w:color="auto" w:fill="auto"/>
            <w:noWrap/>
            <w:vAlign w:val="bottom"/>
            <w:hideMark/>
          </w:tcPr>
          <w:p w14:paraId="42E772F6"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4321871"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N</w:t>
            </w:r>
          </w:p>
        </w:tc>
        <w:tc>
          <w:tcPr>
            <w:tcW w:w="1036" w:type="dxa"/>
            <w:tcBorders>
              <w:top w:val="nil"/>
              <w:left w:val="nil"/>
              <w:bottom w:val="single" w:sz="4" w:space="0" w:color="auto"/>
              <w:right w:val="single" w:sz="4" w:space="0" w:color="auto"/>
            </w:tcBorders>
            <w:shd w:val="clear" w:color="auto" w:fill="auto"/>
            <w:vAlign w:val="bottom"/>
            <w:hideMark/>
          </w:tcPr>
          <w:p w14:paraId="50E06F0E"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Regression coefficient</w:t>
            </w:r>
          </w:p>
        </w:tc>
        <w:tc>
          <w:tcPr>
            <w:tcW w:w="1134" w:type="dxa"/>
            <w:tcBorders>
              <w:top w:val="nil"/>
              <w:left w:val="nil"/>
              <w:bottom w:val="single" w:sz="4" w:space="0" w:color="auto"/>
              <w:right w:val="single" w:sz="4" w:space="0" w:color="auto"/>
            </w:tcBorders>
            <w:shd w:val="clear" w:color="auto" w:fill="auto"/>
            <w:noWrap/>
            <w:vAlign w:val="bottom"/>
            <w:hideMark/>
          </w:tcPr>
          <w:p w14:paraId="4D115B47"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95% CI</w:t>
            </w:r>
          </w:p>
        </w:tc>
        <w:tc>
          <w:tcPr>
            <w:tcW w:w="580" w:type="dxa"/>
            <w:tcBorders>
              <w:top w:val="nil"/>
              <w:left w:val="nil"/>
              <w:bottom w:val="single" w:sz="4" w:space="0" w:color="auto"/>
              <w:right w:val="single" w:sz="4" w:space="0" w:color="auto"/>
            </w:tcBorders>
            <w:shd w:val="clear" w:color="auto" w:fill="auto"/>
            <w:noWrap/>
            <w:vAlign w:val="bottom"/>
            <w:hideMark/>
          </w:tcPr>
          <w:p w14:paraId="2DE7A1EA"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p-value</w:t>
            </w:r>
          </w:p>
        </w:tc>
        <w:tc>
          <w:tcPr>
            <w:tcW w:w="271" w:type="dxa"/>
            <w:tcBorders>
              <w:top w:val="nil"/>
              <w:left w:val="nil"/>
              <w:bottom w:val="single" w:sz="4" w:space="0" w:color="auto"/>
              <w:right w:val="single" w:sz="4" w:space="0" w:color="auto"/>
            </w:tcBorders>
            <w:shd w:val="clear" w:color="auto" w:fill="auto"/>
            <w:noWrap/>
            <w:vAlign w:val="bottom"/>
            <w:hideMark/>
          </w:tcPr>
          <w:p w14:paraId="2A3B4FCC"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0710B05"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N</w:t>
            </w:r>
          </w:p>
        </w:tc>
        <w:tc>
          <w:tcPr>
            <w:tcW w:w="939" w:type="dxa"/>
            <w:tcBorders>
              <w:top w:val="nil"/>
              <w:left w:val="nil"/>
              <w:bottom w:val="single" w:sz="4" w:space="0" w:color="auto"/>
              <w:right w:val="single" w:sz="4" w:space="0" w:color="auto"/>
            </w:tcBorders>
            <w:shd w:val="clear" w:color="auto" w:fill="auto"/>
            <w:vAlign w:val="bottom"/>
            <w:hideMark/>
          </w:tcPr>
          <w:p w14:paraId="4BC08459"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Regression coefficient</w:t>
            </w:r>
          </w:p>
        </w:tc>
        <w:tc>
          <w:tcPr>
            <w:tcW w:w="1011" w:type="dxa"/>
            <w:tcBorders>
              <w:top w:val="nil"/>
              <w:left w:val="nil"/>
              <w:bottom w:val="single" w:sz="4" w:space="0" w:color="auto"/>
              <w:right w:val="single" w:sz="4" w:space="0" w:color="auto"/>
            </w:tcBorders>
            <w:shd w:val="clear" w:color="auto" w:fill="auto"/>
            <w:noWrap/>
            <w:vAlign w:val="bottom"/>
            <w:hideMark/>
          </w:tcPr>
          <w:p w14:paraId="33A239C0"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95% CI</w:t>
            </w:r>
          </w:p>
        </w:tc>
        <w:tc>
          <w:tcPr>
            <w:tcW w:w="580" w:type="dxa"/>
            <w:tcBorders>
              <w:top w:val="nil"/>
              <w:left w:val="nil"/>
              <w:bottom w:val="single" w:sz="4" w:space="0" w:color="auto"/>
              <w:right w:val="single" w:sz="4" w:space="0" w:color="auto"/>
            </w:tcBorders>
            <w:shd w:val="clear" w:color="auto" w:fill="auto"/>
            <w:noWrap/>
            <w:vAlign w:val="bottom"/>
            <w:hideMark/>
          </w:tcPr>
          <w:p w14:paraId="718E5868"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p-value</w:t>
            </w:r>
          </w:p>
        </w:tc>
        <w:tc>
          <w:tcPr>
            <w:tcW w:w="270" w:type="dxa"/>
            <w:tcBorders>
              <w:top w:val="nil"/>
              <w:left w:val="nil"/>
              <w:bottom w:val="single" w:sz="4" w:space="0" w:color="auto"/>
              <w:right w:val="single" w:sz="4" w:space="0" w:color="auto"/>
            </w:tcBorders>
            <w:shd w:val="clear" w:color="auto" w:fill="auto"/>
            <w:noWrap/>
            <w:vAlign w:val="bottom"/>
            <w:hideMark/>
          </w:tcPr>
          <w:p w14:paraId="7CE28FEE"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AB88AEF"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N</w:t>
            </w:r>
          </w:p>
        </w:tc>
        <w:tc>
          <w:tcPr>
            <w:tcW w:w="1099" w:type="dxa"/>
            <w:tcBorders>
              <w:top w:val="nil"/>
              <w:left w:val="nil"/>
              <w:bottom w:val="single" w:sz="4" w:space="0" w:color="auto"/>
              <w:right w:val="single" w:sz="4" w:space="0" w:color="auto"/>
            </w:tcBorders>
            <w:shd w:val="clear" w:color="auto" w:fill="auto"/>
            <w:vAlign w:val="bottom"/>
            <w:hideMark/>
          </w:tcPr>
          <w:p w14:paraId="34B6B4D6"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Regression coefficient</w:t>
            </w:r>
          </w:p>
        </w:tc>
        <w:tc>
          <w:tcPr>
            <w:tcW w:w="1093" w:type="dxa"/>
            <w:tcBorders>
              <w:top w:val="nil"/>
              <w:left w:val="nil"/>
              <w:bottom w:val="single" w:sz="4" w:space="0" w:color="auto"/>
              <w:right w:val="single" w:sz="4" w:space="0" w:color="auto"/>
            </w:tcBorders>
            <w:shd w:val="clear" w:color="auto" w:fill="auto"/>
            <w:noWrap/>
            <w:vAlign w:val="bottom"/>
            <w:hideMark/>
          </w:tcPr>
          <w:p w14:paraId="6044508E"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95% CI</w:t>
            </w:r>
          </w:p>
        </w:tc>
        <w:tc>
          <w:tcPr>
            <w:tcW w:w="577" w:type="dxa"/>
            <w:tcBorders>
              <w:top w:val="nil"/>
              <w:left w:val="nil"/>
              <w:bottom w:val="single" w:sz="4" w:space="0" w:color="auto"/>
              <w:right w:val="single" w:sz="4" w:space="0" w:color="auto"/>
            </w:tcBorders>
            <w:shd w:val="clear" w:color="auto" w:fill="auto"/>
            <w:noWrap/>
            <w:vAlign w:val="bottom"/>
            <w:hideMark/>
          </w:tcPr>
          <w:p w14:paraId="37D3371F" w14:textId="77777777" w:rsidR="003C6FEE" w:rsidRPr="004D1595" w:rsidRDefault="003C6FEE" w:rsidP="0054467E">
            <w:pPr>
              <w:spacing w:after="0" w:line="240" w:lineRule="auto"/>
              <w:jc w:val="center"/>
              <w:rPr>
                <w:rFonts w:ascii="Calibri" w:eastAsia="Times New Roman" w:hAnsi="Calibri" w:cs="Calibri"/>
                <w:b/>
                <w:bCs/>
                <w:color w:val="000000"/>
                <w:sz w:val="16"/>
                <w:szCs w:val="16"/>
                <w:lang w:eastAsia="en-NZ"/>
              </w:rPr>
            </w:pPr>
            <w:r w:rsidRPr="004D1595">
              <w:rPr>
                <w:rFonts w:ascii="Calibri" w:eastAsia="Times New Roman" w:hAnsi="Calibri" w:cs="Calibri"/>
                <w:b/>
                <w:bCs/>
                <w:color w:val="000000"/>
                <w:sz w:val="16"/>
                <w:szCs w:val="16"/>
                <w:lang w:eastAsia="en-NZ"/>
              </w:rPr>
              <w:t>p-value</w:t>
            </w:r>
          </w:p>
        </w:tc>
      </w:tr>
      <w:tr w:rsidR="003C6FEE" w:rsidRPr="004D1595" w14:paraId="6C99E118"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5E4425" w14:textId="77777777" w:rsidR="003C6FEE" w:rsidRPr="004D1595" w:rsidRDefault="003C6FEE" w:rsidP="0054467E">
            <w:pPr>
              <w:spacing w:after="0" w:line="240" w:lineRule="auto"/>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Sleep quality</w:t>
            </w:r>
          </w:p>
        </w:tc>
        <w:tc>
          <w:tcPr>
            <w:tcW w:w="460" w:type="dxa"/>
            <w:tcBorders>
              <w:top w:val="nil"/>
              <w:left w:val="nil"/>
              <w:bottom w:val="single" w:sz="4" w:space="0" w:color="auto"/>
              <w:right w:val="single" w:sz="4" w:space="0" w:color="auto"/>
            </w:tcBorders>
            <w:shd w:val="clear" w:color="auto" w:fill="auto"/>
            <w:noWrap/>
            <w:vAlign w:val="bottom"/>
            <w:hideMark/>
          </w:tcPr>
          <w:p w14:paraId="3F692A2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165</w:t>
            </w:r>
          </w:p>
        </w:tc>
        <w:tc>
          <w:tcPr>
            <w:tcW w:w="958" w:type="dxa"/>
            <w:tcBorders>
              <w:top w:val="nil"/>
              <w:left w:val="nil"/>
              <w:bottom w:val="single" w:sz="4" w:space="0" w:color="auto"/>
              <w:right w:val="single" w:sz="4" w:space="0" w:color="auto"/>
            </w:tcBorders>
            <w:shd w:val="clear" w:color="auto" w:fill="auto"/>
            <w:noWrap/>
            <w:vAlign w:val="bottom"/>
            <w:hideMark/>
          </w:tcPr>
          <w:p w14:paraId="408273B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0.04</w:t>
            </w:r>
          </w:p>
        </w:tc>
        <w:tc>
          <w:tcPr>
            <w:tcW w:w="1009" w:type="dxa"/>
            <w:tcBorders>
              <w:top w:val="nil"/>
              <w:left w:val="nil"/>
              <w:bottom w:val="single" w:sz="4" w:space="0" w:color="auto"/>
              <w:right w:val="single" w:sz="4" w:space="0" w:color="auto"/>
            </w:tcBorders>
            <w:shd w:val="clear" w:color="auto" w:fill="auto"/>
            <w:noWrap/>
            <w:vAlign w:val="bottom"/>
            <w:hideMark/>
          </w:tcPr>
          <w:p w14:paraId="679E9FCD"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(-0.16, 0.24)</w:t>
            </w:r>
          </w:p>
        </w:tc>
        <w:tc>
          <w:tcPr>
            <w:tcW w:w="660" w:type="dxa"/>
            <w:tcBorders>
              <w:top w:val="nil"/>
              <w:left w:val="nil"/>
              <w:bottom w:val="single" w:sz="4" w:space="0" w:color="auto"/>
              <w:right w:val="single" w:sz="4" w:space="0" w:color="auto"/>
            </w:tcBorders>
            <w:shd w:val="clear" w:color="auto" w:fill="auto"/>
            <w:noWrap/>
            <w:vAlign w:val="bottom"/>
            <w:hideMark/>
          </w:tcPr>
          <w:p w14:paraId="4B6577A1"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0.71</w:t>
            </w:r>
          </w:p>
        </w:tc>
        <w:tc>
          <w:tcPr>
            <w:tcW w:w="253" w:type="dxa"/>
            <w:tcBorders>
              <w:top w:val="nil"/>
              <w:left w:val="nil"/>
              <w:bottom w:val="single" w:sz="4" w:space="0" w:color="auto"/>
              <w:right w:val="single" w:sz="4" w:space="0" w:color="auto"/>
            </w:tcBorders>
            <w:shd w:val="clear" w:color="auto" w:fill="auto"/>
            <w:noWrap/>
            <w:vAlign w:val="bottom"/>
            <w:hideMark/>
          </w:tcPr>
          <w:p w14:paraId="0EAB3482"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90A0A9C"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165</w:t>
            </w:r>
          </w:p>
        </w:tc>
        <w:tc>
          <w:tcPr>
            <w:tcW w:w="1036" w:type="dxa"/>
            <w:tcBorders>
              <w:top w:val="nil"/>
              <w:left w:val="nil"/>
              <w:bottom w:val="single" w:sz="4" w:space="0" w:color="auto"/>
              <w:right w:val="single" w:sz="4" w:space="0" w:color="auto"/>
            </w:tcBorders>
            <w:shd w:val="clear" w:color="auto" w:fill="auto"/>
            <w:noWrap/>
            <w:vAlign w:val="bottom"/>
            <w:hideMark/>
          </w:tcPr>
          <w:p w14:paraId="7145E307"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0.02</w:t>
            </w:r>
          </w:p>
        </w:tc>
        <w:tc>
          <w:tcPr>
            <w:tcW w:w="1134" w:type="dxa"/>
            <w:tcBorders>
              <w:top w:val="nil"/>
              <w:left w:val="nil"/>
              <w:bottom w:val="single" w:sz="4" w:space="0" w:color="auto"/>
              <w:right w:val="single" w:sz="4" w:space="0" w:color="auto"/>
            </w:tcBorders>
            <w:shd w:val="clear" w:color="auto" w:fill="auto"/>
            <w:noWrap/>
            <w:vAlign w:val="bottom"/>
            <w:hideMark/>
          </w:tcPr>
          <w:p w14:paraId="2123740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(-0.18, 0.22)</w:t>
            </w:r>
          </w:p>
        </w:tc>
        <w:tc>
          <w:tcPr>
            <w:tcW w:w="580" w:type="dxa"/>
            <w:tcBorders>
              <w:top w:val="nil"/>
              <w:left w:val="nil"/>
              <w:bottom w:val="single" w:sz="4" w:space="0" w:color="auto"/>
              <w:right w:val="single" w:sz="4" w:space="0" w:color="auto"/>
            </w:tcBorders>
            <w:shd w:val="clear" w:color="auto" w:fill="auto"/>
            <w:noWrap/>
            <w:vAlign w:val="bottom"/>
            <w:hideMark/>
          </w:tcPr>
          <w:p w14:paraId="6826634A"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0.85</w:t>
            </w:r>
          </w:p>
        </w:tc>
        <w:tc>
          <w:tcPr>
            <w:tcW w:w="271" w:type="dxa"/>
            <w:tcBorders>
              <w:top w:val="nil"/>
              <w:left w:val="nil"/>
              <w:bottom w:val="single" w:sz="4" w:space="0" w:color="auto"/>
              <w:right w:val="single" w:sz="4" w:space="0" w:color="auto"/>
            </w:tcBorders>
            <w:shd w:val="clear" w:color="auto" w:fill="auto"/>
            <w:noWrap/>
            <w:vAlign w:val="bottom"/>
            <w:hideMark/>
          </w:tcPr>
          <w:p w14:paraId="23BC03AC"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EE5A5A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174</w:t>
            </w:r>
          </w:p>
        </w:tc>
        <w:tc>
          <w:tcPr>
            <w:tcW w:w="939" w:type="dxa"/>
            <w:tcBorders>
              <w:top w:val="nil"/>
              <w:left w:val="nil"/>
              <w:bottom w:val="single" w:sz="4" w:space="0" w:color="auto"/>
              <w:right w:val="single" w:sz="4" w:space="0" w:color="auto"/>
            </w:tcBorders>
            <w:shd w:val="clear" w:color="auto" w:fill="auto"/>
            <w:noWrap/>
            <w:vAlign w:val="bottom"/>
            <w:hideMark/>
          </w:tcPr>
          <w:p w14:paraId="4B105B5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-0.03</w:t>
            </w:r>
          </w:p>
        </w:tc>
        <w:tc>
          <w:tcPr>
            <w:tcW w:w="1011" w:type="dxa"/>
            <w:tcBorders>
              <w:top w:val="nil"/>
              <w:left w:val="nil"/>
              <w:bottom w:val="single" w:sz="4" w:space="0" w:color="auto"/>
              <w:right w:val="single" w:sz="4" w:space="0" w:color="auto"/>
            </w:tcBorders>
            <w:shd w:val="clear" w:color="auto" w:fill="auto"/>
            <w:noWrap/>
            <w:vAlign w:val="bottom"/>
            <w:hideMark/>
          </w:tcPr>
          <w:p w14:paraId="4D8D25F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(-0.22, 0.17)</w:t>
            </w:r>
          </w:p>
        </w:tc>
        <w:tc>
          <w:tcPr>
            <w:tcW w:w="580" w:type="dxa"/>
            <w:tcBorders>
              <w:top w:val="nil"/>
              <w:left w:val="nil"/>
              <w:bottom w:val="single" w:sz="4" w:space="0" w:color="auto"/>
              <w:right w:val="single" w:sz="4" w:space="0" w:color="auto"/>
            </w:tcBorders>
            <w:shd w:val="clear" w:color="auto" w:fill="auto"/>
            <w:noWrap/>
            <w:vAlign w:val="bottom"/>
            <w:hideMark/>
          </w:tcPr>
          <w:p w14:paraId="3AF7781C"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0.80</w:t>
            </w:r>
          </w:p>
        </w:tc>
        <w:tc>
          <w:tcPr>
            <w:tcW w:w="270" w:type="dxa"/>
            <w:tcBorders>
              <w:top w:val="nil"/>
              <w:left w:val="nil"/>
              <w:bottom w:val="single" w:sz="4" w:space="0" w:color="auto"/>
              <w:right w:val="single" w:sz="4" w:space="0" w:color="auto"/>
            </w:tcBorders>
            <w:shd w:val="clear" w:color="auto" w:fill="auto"/>
            <w:noWrap/>
            <w:vAlign w:val="bottom"/>
            <w:hideMark/>
          </w:tcPr>
          <w:p w14:paraId="42C7A72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0649356"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174</w:t>
            </w:r>
          </w:p>
        </w:tc>
        <w:tc>
          <w:tcPr>
            <w:tcW w:w="1099" w:type="dxa"/>
            <w:tcBorders>
              <w:top w:val="nil"/>
              <w:left w:val="nil"/>
              <w:bottom w:val="single" w:sz="4" w:space="0" w:color="auto"/>
              <w:right w:val="single" w:sz="4" w:space="0" w:color="auto"/>
            </w:tcBorders>
            <w:shd w:val="clear" w:color="auto" w:fill="auto"/>
            <w:noWrap/>
            <w:vAlign w:val="bottom"/>
            <w:hideMark/>
          </w:tcPr>
          <w:p w14:paraId="2D74E9A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-0.09</w:t>
            </w:r>
          </w:p>
        </w:tc>
        <w:tc>
          <w:tcPr>
            <w:tcW w:w="1093" w:type="dxa"/>
            <w:tcBorders>
              <w:top w:val="nil"/>
              <w:left w:val="nil"/>
              <w:bottom w:val="single" w:sz="4" w:space="0" w:color="auto"/>
              <w:right w:val="single" w:sz="4" w:space="0" w:color="auto"/>
            </w:tcBorders>
            <w:shd w:val="clear" w:color="auto" w:fill="auto"/>
            <w:noWrap/>
            <w:vAlign w:val="bottom"/>
            <w:hideMark/>
          </w:tcPr>
          <w:p w14:paraId="7933F02C"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(-0.29, 0.10)</w:t>
            </w:r>
          </w:p>
        </w:tc>
        <w:tc>
          <w:tcPr>
            <w:tcW w:w="577" w:type="dxa"/>
            <w:tcBorders>
              <w:top w:val="nil"/>
              <w:left w:val="nil"/>
              <w:bottom w:val="single" w:sz="4" w:space="0" w:color="auto"/>
              <w:right w:val="single" w:sz="4" w:space="0" w:color="auto"/>
            </w:tcBorders>
            <w:shd w:val="clear" w:color="auto" w:fill="auto"/>
            <w:noWrap/>
            <w:vAlign w:val="bottom"/>
            <w:hideMark/>
          </w:tcPr>
          <w:p w14:paraId="5891CE0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0.35</w:t>
            </w:r>
          </w:p>
        </w:tc>
      </w:tr>
      <w:tr w:rsidR="003C6FEE" w:rsidRPr="004D1595" w14:paraId="77F79B3A"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5D4DE7" w14:textId="77777777" w:rsidR="003C6FEE" w:rsidRPr="004D1595" w:rsidRDefault="003C6FEE" w:rsidP="0054467E">
            <w:pPr>
              <w:spacing w:after="0" w:line="240" w:lineRule="auto"/>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Sleep latency</w:t>
            </w:r>
          </w:p>
        </w:tc>
        <w:tc>
          <w:tcPr>
            <w:tcW w:w="460" w:type="dxa"/>
            <w:tcBorders>
              <w:top w:val="nil"/>
              <w:left w:val="nil"/>
              <w:bottom w:val="single" w:sz="4" w:space="0" w:color="auto"/>
              <w:right w:val="single" w:sz="4" w:space="0" w:color="auto"/>
            </w:tcBorders>
            <w:shd w:val="clear" w:color="auto" w:fill="auto"/>
            <w:noWrap/>
            <w:vAlign w:val="bottom"/>
            <w:hideMark/>
          </w:tcPr>
          <w:p w14:paraId="24827E3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163</w:t>
            </w:r>
          </w:p>
        </w:tc>
        <w:tc>
          <w:tcPr>
            <w:tcW w:w="958" w:type="dxa"/>
            <w:tcBorders>
              <w:top w:val="nil"/>
              <w:left w:val="nil"/>
              <w:bottom w:val="single" w:sz="4" w:space="0" w:color="auto"/>
              <w:right w:val="single" w:sz="4" w:space="0" w:color="auto"/>
            </w:tcBorders>
            <w:shd w:val="clear" w:color="auto" w:fill="auto"/>
            <w:noWrap/>
            <w:vAlign w:val="bottom"/>
            <w:hideMark/>
          </w:tcPr>
          <w:p w14:paraId="3D31FCD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0.08</w:t>
            </w:r>
          </w:p>
        </w:tc>
        <w:tc>
          <w:tcPr>
            <w:tcW w:w="1009" w:type="dxa"/>
            <w:tcBorders>
              <w:top w:val="nil"/>
              <w:left w:val="nil"/>
              <w:bottom w:val="single" w:sz="4" w:space="0" w:color="auto"/>
              <w:right w:val="single" w:sz="4" w:space="0" w:color="auto"/>
            </w:tcBorders>
            <w:shd w:val="clear" w:color="auto" w:fill="auto"/>
            <w:noWrap/>
            <w:vAlign w:val="bottom"/>
            <w:hideMark/>
          </w:tcPr>
          <w:p w14:paraId="41BEC38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(-0.09, 0.26)</w:t>
            </w:r>
          </w:p>
        </w:tc>
        <w:tc>
          <w:tcPr>
            <w:tcW w:w="660" w:type="dxa"/>
            <w:tcBorders>
              <w:top w:val="nil"/>
              <w:left w:val="nil"/>
              <w:bottom w:val="single" w:sz="4" w:space="0" w:color="auto"/>
              <w:right w:val="single" w:sz="4" w:space="0" w:color="auto"/>
            </w:tcBorders>
            <w:shd w:val="clear" w:color="auto" w:fill="auto"/>
            <w:noWrap/>
            <w:vAlign w:val="bottom"/>
            <w:hideMark/>
          </w:tcPr>
          <w:p w14:paraId="4E5F63E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0.34</w:t>
            </w:r>
          </w:p>
        </w:tc>
        <w:tc>
          <w:tcPr>
            <w:tcW w:w="253" w:type="dxa"/>
            <w:tcBorders>
              <w:top w:val="nil"/>
              <w:left w:val="nil"/>
              <w:bottom w:val="single" w:sz="4" w:space="0" w:color="auto"/>
              <w:right w:val="single" w:sz="4" w:space="0" w:color="auto"/>
            </w:tcBorders>
            <w:shd w:val="clear" w:color="auto" w:fill="auto"/>
            <w:noWrap/>
            <w:vAlign w:val="bottom"/>
            <w:hideMark/>
          </w:tcPr>
          <w:p w14:paraId="3C87D980"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2AFDBC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163</w:t>
            </w:r>
          </w:p>
        </w:tc>
        <w:tc>
          <w:tcPr>
            <w:tcW w:w="1036" w:type="dxa"/>
            <w:tcBorders>
              <w:top w:val="nil"/>
              <w:left w:val="nil"/>
              <w:bottom w:val="single" w:sz="4" w:space="0" w:color="auto"/>
              <w:right w:val="single" w:sz="4" w:space="0" w:color="auto"/>
            </w:tcBorders>
            <w:shd w:val="clear" w:color="auto" w:fill="auto"/>
            <w:noWrap/>
            <w:vAlign w:val="bottom"/>
            <w:hideMark/>
          </w:tcPr>
          <w:p w14:paraId="6F8EC6FE"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0.05</w:t>
            </w:r>
          </w:p>
        </w:tc>
        <w:tc>
          <w:tcPr>
            <w:tcW w:w="1134" w:type="dxa"/>
            <w:tcBorders>
              <w:top w:val="nil"/>
              <w:left w:val="nil"/>
              <w:bottom w:val="single" w:sz="4" w:space="0" w:color="auto"/>
              <w:right w:val="single" w:sz="4" w:space="0" w:color="auto"/>
            </w:tcBorders>
            <w:shd w:val="clear" w:color="auto" w:fill="auto"/>
            <w:noWrap/>
            <w:vAlign w:val="bottom"/>
            <w:hideMark/>
          </w:tcPr>
          <w:p w14:paraId="5374E17A"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(-0.12, 0.22)</w:t>
            </w:r>
          </w:p>
        </w:tc>
        <w:tc>
          <w:tcPr>
            <w:tcW w:w="580" w:type="dxa"/>
            <w:tcBorders>
              <w:top w:val="nil"/>
              <w:left w:val="nil"/>
              <w:bottom w:val="single" w:sz="4" w:space="0" w:color="auto"/>
              <w:right w:val="single" w:sz="4" w:space="0" w:color="auto"/>
            </w:tcBorders>
            <w:shd w:val="clear" w:color="auto" w:fill="auto"/>
            <w:noWrap/>
            <w:vAlign w:val="bottom"/>
            <w:hideMark/>
          </w:tcPr>
          <w:p w14:paraId="45FAF20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0.56</w:t>
            </w:r>
          </w:p>
        </w:tc>
        <w:tc>
          <w:tcPr>
            <w:tcW w:w="271" w:type="dxa"/>
            <w:tcBorders>
              <w:top w:val="nil"/>
              <w:left w:val="nil"/>
              <w:bottom w:val="single" w:sz="4" w:space="0" w:color="auto"/>
              <w:right w:val="single" w:sz="4" w:space="0" w:color="auto"/>
            </w:tcBorders>
            <w:shd w:val="clear" w:color="auto" w:fill="auto"/>
            <w:noWrap/>
            <w:vAlign w:val="bottom"/>
            <w:hideMark/>
          </w:tcPr>
          <w:p w14:paraId="472458FA"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876458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166</w:t>
            </w:r>
          </w:p>
        </w:tc>
        <w:tc>
          <w:tcPr>
            <w:tcW w:w="939" w:type="dxa"/>
            <w:tcBorders>
              <w:top w:val="nil"/>
              <w:left w:val="nil"/>
              <w:bottom w:val="single" w:sz="4" w:space="0" w:color="auto"/>
              <w:right w:val="single" w:sz="4" w:space="0" w:color="auto"/>
            </w:tcBorders>
            <w:shd w:val="clear" w:color="auto" w:fill="auto"/>
            <w:noWrap/>
            <w:vAlign w:val="bottom"/>
            <w:hideMark/>
          </w:tcPr>
          <w:p w14:paraId="4C55927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0.07</w:t>
            </w:r>
          </w:p>
        </w:tc>
        <w:tc>
          <w:tcPr>
            <w:tcW w:w="1011" w:type="dxa"/>
            <w:tcBorders>
              <w:top w:val="nil"/>
              <w:left w:val="nil"/>
              <w:bottom w:val="single" w:sz="4" w:space="0" w:color="auto"/>
              <w:right w:val="single" w:sz="4" w:space="0" w:color="auto"/>
            </w:tcBorders>
            <w:shd w:val="clear" w:color="auto" w:fill="auto"/>
            <w:noWrap/>
            <w:vAlign w:val="bottom"/>
            <w:hideMark/>
          </w:tcPr>
          <w:p w14:paraId="09E1FF2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(-0.07, 0.21)</w:t>
            </w:r>
          </w:p>
        </w:tc>
        <w:tc>
          <w:tcPr>
            <w:tcW w:w="580" w:type="dxa"/>
            <w:tcBorders>
              <w:top w:val="nil"/>
              <w:left w:val="nil"/>
              <w:bottom w:val="single" w:sz="4" w:space="0" w:color="auto"/>
              <w:right w:val="single" w:sz="4" w:space="0" w:color="auto"/>
            </w:tcBorders>
            <w:shd w:val="clear" w:color="auto" w:fill="auto"/>
            <w:noWrap/>
            <w:vAlign w:val="bottom"/>
            <w:hideMark/>
          </w:tcPr>
          <w:p w14:paraId="3E06866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0.31</w:t>
            </w:r>
          </w:p>
        </w:tc>
        <w:tc>
          <w:tcPr>
            <w:tcW w:w="270" w:type="dxa"/>
            <w:tcBorders>
              <w:top w:val="nil"/>
              <w:left w:val="nil"/>
              <w:bottom w:val="single" w:sz="4" w:space="0" w:color="auto"/>
              <w:right w:val="single" w:sz="4" w:space="0" w:color="auto"/>
            </w:tcBorders>
            <w:shd w:val="clear" w:color="auto" w:fill="auto"/>
            <w:noWrap/>
            <w:vAlign w:val="bottom"/>
            <w:hideMark/>
          </w:tcPr>
          <w:p w14:paraId="1B5E4A2D"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B505B65"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166</w:t>
            </w:r>
          </w:p>
        </w:tc>
        <w:tc>
          <w:tcPr>
            <w:tcW w:w="1099" w:type="dxa"/>
            <w:tcBorders>
              <w:top w:val="nil"/>
              <w:left w:val="nil"/>
              <w:bottom w:val="single" w:sz="4" w:space="0" w:color="auto"/>
              <w:right w:val="single" w:sz="4" w:space="0" w:color="auto"/>
            </w:tcBorders>
            <w:shd w:val="clear" w:color="auto" w:fill="auto"/>
            <w:noWrap/>
            <w:vAlign w:val="bottom"/>
            <w:hideMark/>
          </w:tcPr>
          <w:p w14:paraId="24CEEA4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0.05</w:t>
            </w:r>
          </w:p>
        </w:tc>
        <w:tc>
          <w:tcPr>
            <w:tcW w:w="1093" w:type="dxa"/>
            <w:tcBorders>
              <w:top w:val="nil"/>
              <w:left w:val="nil"/>
              <w:bottom w:val="single" w:sz="4" w:space="0" w:color="auto"/>
              <w:right w:val="single" w:sz="4" w:space="0" w:color="auto"/>
            </w:tcBorders>
            <w:shd w:val="clear" w:color="auto" w:fill="auto"/>
            <w:noWrap/>
            <w:vAlign w:val="bottom"/>
            <w:hideMark/>
          </w:tcPr>
          <w:p w14:paraId="30FDEB80"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(-0.09, 0.19)</w:t>
            </w:r>
          </w:p>
        </w:tc>
        <w:tc>
          <w:tcPr>
            <w:tcW w:w="577" w:type="dxa"/>
            <w:tcBorders>
              <w:top w:val="nil"/>
              <w:left w:val="nil"/>
              <w:bottom w:val="single" w:sz="4" w:space="0" w:color="auto"/>
              <w:right w:val="single" w:sz="4" w:space="0" w:color="auto"/>
            </w:tcBorders>
            <w:shd w:val="clear" w:color="auto" w:fill="auto"/>
            <w:noWrap/>
            <w:vAlign w:val="bottom"/>
            <w:hideMark/>
          </w:tcPr>
          <w:p w14:paraId="18405B3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0.47</w:t>
            </w:r>
          </w:p>
        </w:tc>
      </w:tr>
      <w:tr w:rsidR="003C6FEE" w:rsidRPr="004D1595" w14:paraId="53C701F1"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0AE8E4" w14:textId="77777777" w:rsidR="003C6FEE" w:rsidRPr="004D1595" w:rsidRDefault="003C6FEE" w:rsidP="0054467E">
            <w:pPr>
              <w:spacing w:after="0" w:line="240" w:lineRule="auto"/>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Sleep duration</w:t>
            </w:r>
          </w:p>
        </w:tc>
        <w:tc>
          <w:tcPr>
            <w:tcW w:w="460" w:type="dxa"/>
            <w:tcBorders>
              <w:top w:val="nil"/>
              <w:left w:val="nil"/>
              <w:bottom w:val="single" w:sz="4" w:space="0" w:color="auto"/>
              <w:right w:val="single" w:sz="4" w:space="0" w:color="auto"/>
            </w:tcBorders>
            <w:shd w:val="clear" w:color="auto" w:fill="auto"/>
            <w:noWrap/>
            <w:vAlign w:val="bottom"/>
            <w:hideMark/>
          </w:tcPr>
          <w:p w14:paraId="4A957787"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164</w:t>
            </w:r>
          </w:p>
        </w:tc>
        <w:tc>
          <w:tcPr>
            <w:tcW w:w="958" w:type="dxa"/>
            <w:tcBorders>
              <w:top w:val="nil"/>
              <w:left w:val="nil"/>
              <w:bottom w:val="single" w:sz="4" w:space="0" w:color="auto"/>
              <w:right w:val="single" w:sz="4" w:space="0" w:color="auto"/>
            </w:tcBorders>
            <w:shd w:val="clear" w:color="auto" w:fill="auto"/>
            <w:noWrap/>
            <w:vAlign w:val="bottom"/>
            <w:hideMark/>
          </w:tcPr>
          <w:p w14:paraId="631743E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0.17</w:t>
            </w:r>
          </w:p>
        </w:tc>
        <w:tc>
          <w:tcPr>
            <w:tcW w:w="1009" w:type="dxa"/>
            <w:tcBorders>
              <w:top w:val="nil"/>
              <w:left w:val="nil"/>
              <w:bottom w:val="single" w:sz="4" w:space="0" w:color="auto"/>
              <w:right w:val="single" w:sz="4" w:space="0" w:color="auto"/>
            </w:tcBorders>
            <w:shd w:val="clear" w:color="auto" w:fill="auto"/>
            <w:noWrap/>
            <w:vAlign w:val="bottom"/>
            <w:hideMark/>
          </w:tcPr>
          <w:p w14:paraId="0E94777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(0.00, 0.34)</w:t>
            </w:r>
          </w:p>
        </w:tc>
        <w:tc>
          <w:tcPr>
            <w:tcW w:w="660" w:type="dxa"/>
            <w:tcBorders>
              <w:top w:val="nil"/>
              <w:left w:val="nil"/>
              <w:bottom w:val="single" w:sz="4" w:space="0" w:color="auto"/>
              <w:right w:val="single" w:sz="4" w:space="0" w:color="auto"/>
            </w:tcBorders>
            <w:shd w:val="clear" w:color="auto" w:fill="auto"/>
            <w:noWrap/>
            <w:vAlign w:val="bottom"/>
            <w:hideMark/>
          </w:tcPr>
          <w:p w14:paraId="70B7F0C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0.05*</w:t>
            </w:r>
          </w:p>
        </w:tc>
        <w:tc>
          <w:tcPr>
            <w:tcW w:w="253" w:type="dxa"/>
            <w:tcBorders>
              <w:top w:val="nil"/>
              <w:left w:val="nil"/>
              <w:bottom w:val="single" w:sz="4" w:space="0" w:color="auto"/>
              <w:right w:val="single" w:sz="4" w:space="0" w:color="auto"/>
            </w:tcBorders>
            <w:shd w:val="clear" w:color="auto" w:fill="auto"/>
            <w:noWrap/>
            <w:vAlign w:val="bottom"/>
            <w:hideMark/>
          </w:tcPr>
          <w:p w14:paraId="5B9E3A92"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039D92A"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164</w:t>
            </w:r>
          </w:p>
        </w:tc>
        <w:tc>
          <w:tcPr>
            <w:tcW w:w="1036" w:type="dxa"/>
            <w:tcBorders>
              <w:top w:val="nil"/>
              <w:left w:val="nil"/>
              <w:bottom w:val="single" w:sz="4" w:space="0" w:color="auto"/>
              <w:right w:val="single" w:sz="4" w:space="0" w:color="auto"/>
            </w:tcBorders>
            <w:shd w:val="clear" w:color="auto" w:fill="auto"/>
            <w:noWrap/>
            <w:vAlign w:val="bottom"/>
            <w:hideMark/>
          </w:tcPr>
          <w:p w14:paraId="264D103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0.17</w:t>
            </w:r>
          </w:p>
        </w:tc>
        <w:tc>
          <w:tcPr>
            <w:tcW w:w="1134" w:type="dxa"/>
            <w:tcBorders>
              <w:top w:val="nil"/>
              <w:left w:val="nil"/>
              <w:bottom w:val="single" w:sz="4" w:space="0" w:color="auto"/>
              <w:right w:val="single" w:sz="4" w:space="0" w:color="auto"/>
            </w:tcBorders>
            <w:shd w:val="clear" w:color="auto" w:fill="auto"/>
            <w:noWrap/>
            <w:vAlign w:val="bottom"/>
            <w:hideMark/>
          </w:tcPr>
          <w:p w14:paraId="75735C9A"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(0.00, 0.34)</w:t>
            </w:r>
          </w:p>
        </w:tc>
        <w:tc>
          <w:tcPr>
            <w:tcW w:w="580" w:type="dxa"/>
            <w:tcBorders>
              <w:top w:val="nil"/>
              <w:left w:val="nil"/>
              <w:bottom w:val="single" w:sz="4" w:space="0" w:color="auto"/>
              <w:right w:val="single" w:sz="4" w:space="0" w:color="auto"/>
            </w:tcBorders>
            <w:shd w:val="clear" w:color="auto" w:fill="auto"/>
            <w:noWrap/>
            <w:vAlign w:val="bottom"/>
            <w:hideMark/>
          </w:tcPr>
          <w:p w14:paraId="65B4653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0.05*</w:t>
            </w:r>
          </w:p>
        </w:tc>
        <w:tc>
          <w:tcPr>
            <w:tcW w:w="271" w:type="dxa"/>
            <w:tcBorders>
              <w:top w:val="nil"/>
              <w:left w:val="nil"/>
              <w:bottom w:val="single" w:sz="4" w:space="0" w:color="auto"/>
              <w:right w:val="single" w:sz="4" w:space="0" w:color="auto"/>
            </w:tcBorders>
            <w:shd w:val="clear" w:color="auto" w:fill="auto"/>
            <w:noWrap/>
            <w:vAlign w:val="bottom"/>
            <w:hideMark/>
          </w:tcPr>
          <w:p w14:paraId="549D11E7"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28C4B9F7"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173</w:t>
            </w:r>
          </w:p>
        </w:tc>
        <w:tc>
          <w:tcPr>
            <w:tcW w:w="939" w:type="dxa"/>
            <w:tcBorders>
              <w:top w:val="nil"/>
              <w:left w:val="nil"/>
              <w:bottom w:val="single" w:sz="4" w:space="0" w:color="auto"/>
              <w:right w:val="single" w:sz="4" w:space="0" w:color="auto"/>
            </w:tcBorders>
            <w:shd w:val="clear" w:color="auto" w:fill="auto"/>
            <w:noWrap/>
            <w:vAlign w:val="bottom"/>
            <w:hideMark/>
          </w:tcPr>
          <w:p w14:paraId="1E1EF38D"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-0.07</w:t>
            </w:r>
          </w:p>
        </w:tc>
        <w:tc>
          <w:tcPr>
            <w:tcW w:w="1011" w:type="dxa"/>
            <w:tcBorders>
              <w:top w:val="nil"/>
              <w:left w:val="nil"/>
              <w:bottom w:val="single" w:sz="4" w:space="0" w:color="auto"/>
              <w:right w:val="single" w:sz="4" w:space="0" w:color="auto"/>
            </w:tcBorders>
            <w:shd w:val="clear" w:color="auto" w:fill="auto"/>
            <w:noWrap/>
            <w:vAlign w:val="bottom"/>
            <w:hideMark/>
          </w:tcPr>
          <w:p w14:paraId="24723241"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(-0.23, 0.10)</w:t>
            </w:r>
          </w:p>
        </w:tc>
        <w:tc>
          <w:tcPr>
            <w:tcW w:w="580" w:type="dxa"/>
            <w:tcBorders>
              <w:top w:val="nil"/>
              <w:left w:val="nil"/>
              <w:bottom w:val="single" w:sz="4" w:space="0" w:color="auto"/>
              <w:right w:val="single" w:sz="4" w:space="0" w:color="auto"/>
            </w:tcBorders>
            <w:shd w:val="clear" w:color="auto" w:fill="auto"/>
            <w:noWrap/>
            <w:vAlign w:val="bottom"/>
            <w:hideMark/>
          </w:tcPr>
          <w:p w14:paraId="4BFEACC6"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0.42</w:t>
            </w:r>
          </w:p>
        </w:tc>
        <w:tc>
          <w:tcPr>
            <w:tcW w:w="270" w:type="dxa"/>
            <w:tcBorders>
              <w:top w:val="nil"/>
              <w:left w:val="nil"/>
              <w:bottom w:val="single" w:sz="4" w:space="0" w:color="auto"/>
              <w:right w:val="single" w:sz="4" w:space="0" w:color="auto"/>
            </w:tcBorders>
            <w:shd w:val="clear" w:color="auto" w:fill="auto"/>
            <w:noWrap/>
            <w:vAlign w:val="bottom"/>
            <w:hideMark/>
          </w:tcPr>
          <w:p w14:paraId="0436F48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B4EEB21"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173</w:t>
            </w:r>
          </w:p>
        </w:tc>
        <w:tc>
          <w:tcPr>
            <w:tcW w:w="1099" w:type="dxa"/>
            <w:tcBorders>
              <w:top w:val="nil"/>
              <w:left w:val="nil"/>
              <w:bottom w:val="single" w:sz="4" w:space="0" w:color="auto"/>
              <w:right w:val="single" w:sz="4" w:space="0" w:color="auto"/>
            </w:tcBorders>
            <w:shd w:val="clear" w:color="auto" w:fill="auto"/>
            <w:noWrap/>
            <w:vAlign w:val="bottom"/>
            <w:hideMark/>
          </w:tcPr>
          <w:p w14:paraId="2D9F2AE7"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-0.09</w:t>
            </w:r>
          </w:p>
        </w:tc>
        <w:tc>
          <w:tcPr>
            <w:tcW w:w="1093" w:type="dxa"/>
            <w:tcBorders>
              <w:top w:val="nil"/>
              <w:left w:val="nil"/>
              <w:bottom w:val="single" w:sz="4" w:space="0" w:color="auto"/>
              <w:right w:val="single" w:sz="4" w:space="0" w:color="auto"/>
            </w:tcBorders>
            <w:shd w:val="clear" w:color="auto" w:fill="auto"/>
            <w:noWrap/>
            <w:vAlign w:val="bottom"/>
            <w:hideMark/>
          </w:tcPr>
          <w:p w14:paraId="4E3DB88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(-0.25, 0.07)</w:t>
            </w:r>
          </w:p>
        </w:tc>
        <w:tc>
          <w:tcPr>
            <w:tcW w:w="577" w:type="dxa"/>
            <w:tcBorders>
              <w:top w:val="nil"/>
              <w:left w:val="nil"/>
              <w:bottom w:val="single" w:sz="4" w:space="0" w:color="auto"/>
              <w:right w:val="single" w:sz="4" w:space="0" w:color="auto"/>
            </w:tcBorders>
            <w:shd w:val="clear" w:color="auto" w:fill="auto"/>
            <w:noWrap/>
            <w:vAlign w:val="bottom"/>
            <w:hideMark/>
          </w:tcPr>
          <w:p w14:paraId="30DE1B3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0.25</w:t>
            </w:r>
          </w:p>
        </w:tc>
      </w:tr>
      <w:tr w:rsidR="003C6FEE" w:rsidRPr="004D1595" w14:paraId="7D43B0C8"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A26926" w14:textId="77777777" w:rsidR="003C6FEE" w:rsidRPr="004D1595" w:rsidRDefault="003C6FEE" w:rsidP="0054467E">
            <w:pPr>
              <w:spacing w:after="0" w:line="240" w:lineRule="auto"/>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Habitual sleep efficiency</w:t>
            </w:r>
          </w:p>
        </w:tc>
        <w:tc>
          <w:tcPr>
            <w:tcW w:w="460" w:type="dxa"/>
            <w:tcBorders>
              <w:top w:val="nil"/>
              <w:left w:val="nil"/>
              <w:bottom w:val="single" w:sz="4" w:space="0" w:color="auto"/>
              <w:right w:val="single" w:sz="4" w:space="0" w:color="auto"/>
            </w:tcBorders>
            <w:shd w:val="clear" w:color="auto" w:fill="auto"/>
            <w:noWrap/>
            <w:vAlign w:val="bottom"/>
            <w:hideMark/>
          </w:tcPr>
          <w:p w14:paraId="35A88E2D"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159</w:t>
            </w:r>
          </w:p>
        </w:tc>
        <w:tc>
          <w:tcPr>
            <w:tcW w:w="958" w:type="dxa"/>
            <w:tcBorders>
              <w:top w:val="nil"/>
              <w:left w:val="nil"/>
              <w:bottom w:val="single" w:sz="4" w:space="0" w:color="auto"/>
              <w:right w:val="single" w:sz="4" w:space="0" w:color="auto"/>
            </w:tcBorders>
            <w:shd w:val="clear" w:color="auto" w:fill="auto"/>
            <w:noWrap/>
            <w:vAlign w:val="bottom"/>
            <w:hideMark/>
          </w:tcPr>
          <w:p w14:paraId="1E63371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0.10</w:t>
            </w:r>
          </w:p>
        </w:tc>
        <w:tc>
          <w:tcPr>
            <w:tcW w:w="1009" w:type="dxa"/>
            <w:tcBorders>
              <w:top w:val="nil"/>
              <w:left w:val="nil"/>
              <w:bottom w:val="single" w:sz="4" w:space="0" w:color="auto"/>
              <w:right w:val="single" w:sz="4" w:space="0" w:color="auto"/>
            </w:tcBorders>
            <w:shd w:val="clear" w:color="auto" w:fill="auto"/>
            <w:noWrap/>
            <w:vAlign w:val="bottom"/>
            <w:hideMark/>
          </w:tcPr>
          <w:p w14:paraId="5F45C9B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(-0.03, 0.23)</w:t>
            </w:r>
          </w:p>
        </w:tc>
        <w:tc>
          <w:tcPr>
            <w:tcW w:w="660" w:type="dxa"/>
            <w:tcBorders>
              <w:top w:val="nil"/>
              <w:left w:val="nil"/>
              <w:bottom w:val="single" w:sz="4" w:space="0" w:color="auto"/>
              <w:right w:val="single" w:sz="4" w:space="0" w:color="auto"/>
            </w:tcBorders>
            <w:shd w:val="clear" w:color="auto" w:fill="auto"/>
            <w:noWrap/>
            <w:vAlign w:val="bottom"/>
            <w:hideMark/>
          </w:tcPr>
          <w:p w14:paraId="1358798E"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0.12</w:t>
            </w:r>
          </w:p>
        </w:tc>
        <w:tc>
          <w:tcPr>
            <w:tcW w:w="253" w:type="dxa"/>
            <w:tcBorders>
              <w:top w:val="nil"/>
              <w:left w:val="nil"/>
              <w:bottom w:val="single" w:sz="4" w:space="0" w:color="auto"/>
              <w:right w:val="single" w:sz="4" w:space="0" w:color="auto"/>
            </w:tcBorders>
            <w:shd w:val="clear" w:color="auto" w:fill="auto"/>
            <w:noWrap/>
            <w:vAlign w:val="bottom"/>
            <w:hideMark/>
          </w:tcPr>
          <w:p w14:paraId="443BEAA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9A670CC"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159</w:t>
            </w:r>
          </w:p>
        </w:tc>
        <w:tc>
          <w:tcPr>
            <w:tcW w:w="1036" w:type="dxa"/>
            <w:tcBorders>
              <w:top w:val="nil"/>
              <w:left w:val="nil"/>
              <w:bottom w:val="single" w:sz="4" w:space="0" w:color="auto"/>
              <w:right w:val="single" w:sz="4" w:space="0" w:color="auto"/>
            </w:tcBorders>
            <w:shd w:val="clear" w:color="auto" w:fill="auto"/>
            <w:noWrap/>
            <w:vAlign w:val="bottom"/>
            <w:hideMark/>
          </w:tcPr>
          <w:p w14:paraId="11421150"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0.08</w:t>
            </w:r>
          </w:p>
        </w:tc>
        <w:tc>
          <w:tcPr>
            <w:tcW w:w="1134" w:type="dxa"/>
            <w:tcBorders>
              <w:top w:val="nil"/>
              <w:left w:val="nil"/>
              <w:bottom w:val="single" w:sz="4" w:space="0" w:color="auto"/>
              <w:right w:val="single" w:sz="4" w:space="0" w:color="auto"/>
            </w:tcBorders>
            <w:shd w:val="clear" w:color="auto" w:fill="auto"/>
            <w:noWrap/>
            <w:vAlign w:val="bottom"/>
            <w:hideMark/>
          </w:tcPr>
          <w:p w14:paraId="2E9EDD51"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(-0.05, 0.20)</w:t>
            </w:r>
          </w:p>
        </w:tc>
        <w:tc>
          <w:tcPr>
            <w:tcW w:w="580" w:type="dxa"/>
            <w:tcBorders>
              <w:top w:val="nil"/>
              <w:left w:val="nil"/>
              <w:bottom w:val="single" w:sz="4" w:space="0" w:color="auto"/>
              <w:right w:val="single" w:sz="4" w:space="0" w:color="auto"/>
            </w:tcBorders>
            <w:shd w:val="clear" w:color="auto" w:fill="auto"/>
            <w:noWrap/>
            <w:vAlign w:val="bottom"/>
            <w:hideMark/>
          </w:tcPr>
          <w:p w14:paraId="1F9D2932"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0.23</w:t>
            </w:r>
          </w:p>
        </w:tc>
        <w:tc>
          <w:tcPr>
            <w:tcW w:w="271" w:type="dxa"/>
            <w:tcBorders>
              <w:top w:val="nil"/>
              <w:left w:val="nil"/>
              <w:bottom w:val="single" w:sz="4" w:space="0" w:color="auto"/>
              <w:right w:val="single" w:sz="4" w:space="0" w:color="auto"/>
            </w:tcBorders>
            <w:shd w:val="clear" w:color="auto" w:fill="auto"/>
            <w:noWrap/>
            <w:vAlign w:val="bottom"/>
            <w:hideMark/>
          </w:tcPr>
          <w:p w14:paraId="6B42228D"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3346EA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172</w:t>
            </w:r>
          </w:p>
        </w:tc>
        <w:tc>
          <w:tcPr>
            <w:tcW w:w="939" w:type="dxa"/>
            <w:tcBorders>
              <w:top w:val="nil"/>
              <w:left w:val="nil"/>
              <w:bottom w:val="single" w:sz="4" w:space="0" w:color="auto"/>
              <w:right w:val="single" w:sz="4" w:space="0" w:color="auto"/>
            </w:tcBorders>
            <w:shd w:val="clear" w:color="auto" w:fill="auto"/>
            <w:noWrap/>
            <w:vAlign w:val="bottom"/>
            <w:hideMark/>
          </w:tcPr>
          <w:p w14:paraId="6D872C5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-0.04</w:t>
            </w:r>
          </w:p>
        </w:tc>
        <w:tc>
          <w:tcPr>
            <w:tcW w:w="1011" w:type="dxa"/>
            <w:tcBorders>
              <w:top w:val="nil"/>
              <w:left w:val="nil"/>
              <w:bottom w:val="single" w:sz="4" w:space="0" w:color="auto"/>
              <w:right w:val="single" w:sz="4" w:space="0" w:color="auto"/>
            </w:tcBorders>
            <w:shd w:val="clear" w:color="auto" w:fill="auto"/>
            <w:noWrap/>
            <w:vAlign w:val="bottom"/>
            <w:hideMark/>
          </w:tcPr>
          <w:p w14:paraId="75BC7CE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(-0.16, 0.08)</w:t>
            </w:r>
          </w:p>
        </w:tc>
        <w:tc>
          <w:tcPr>
            <w:tcW w:w="580" w:type="dxa"/>
            <w:tcBorders>
              <w:top w:val="nil"/>
              <w:left w:val="nil"/>
              <w:bottom w:val="single" w:sz="4" w:space="0" w:color="auto"/>
              <w:right w:val="single" w:sz="4" w:space="0" w:color="auto"/>
            </w:tcBorders>
            <w:shd w:val="clear" w:color="auto" w:fill="auto"/>
            <w:noWrap/>
            <w:vAlign w:val="bottom"/>
            <w:hideMark/>
          </w:tcPr>
          <w:p w14:paraId="5B10F426"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0.47</w:t>
            </w:r>
          </w:p>
        </w:tc>
        <w:tc>
          <w:tcPr>
            <w:tcW w:w="270" w:type="dxa"/>
            <w:tcBorders>
              <w:top w:val="nil"/>
              <w:left w:val="nil"/>
              <w:bottom w:val="single" w:sz="4" w:space="0" w:color="auto"/>
              <w:right w:val="single" w:sz="4" w:space="0" w:color="auto"/>
            </w:tcBorders>
            <w:shd w:val="clear" w:color="auto" w:fill="auto"/>
            <w:noWrap/>
            <w:vAlign w:val="bottom"/>
            <w:hideMark/>
          </w:tcPr>
          <w:p w14:paraId="3473393C"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3678E0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172</w:t>
            </w:r>
          </w:p>
        </w:tc>
        <w:tc>
          <w:tcPr>
            <w:tcW w:w="1099" w:type="dxa"/>
            <w:tcBorders>
              <w:top w:val="nil"/>
              <w:left w:val="nil"/>
              <w:bottom w:val="single" w:sz="4" w:space="0" w:color="auto"/>
              <w:right w:val="single" w:sz="4" w:space="0" w:color="auto"/>
            </w:tcBorders>
            <w:shd w:val="clear" w:color="auto" w:fill="auto"/>
            <w:noWrap/>
            <w:vAlign w:val="bottom"/>
            <w:hideMark/>
          </w:tcPr>
          <w:p w14:paraId="76C1B86D"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-0.08</w:t>
            </w:r>
          </w:p>
        </w:tc>
        <w:tc>
          <w:tcPr>
            <w:tcW w:w="1093" w:type="dxa"/>
            <w:tcBorders>
              <w:top w:val="nil"/>
              <w:left w:val="nil"/>
              <w:bottom w:val="single" w:sz="4" w:space="0" w:color="auto"/>
              <w:right w:val="single" w:sz="4" w:space="0" w:color="auto"/>
            </w:tcBorders>
            <w:shd w:val="clear" w:color="auto" w:fill="auto"/>
            <w:noWrap/>
            <w:vAlign w:val="bottom"/>
            <w:hideMark/>
          </w:tcPr>
          <w:p w14:paraId="00CD2BC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(-0.20, 0.04)</w:t>
            </w:r>
          </w:p>
        </w:tc>
        <w:tc>
          <w:tcPr>
            <w:tcW w:w="577" w:type="dxa"/>
            <w:tcBorders>
              <w:top w:val="nil"/>
              <w:left w:val="nil"/>
              <w:bottom w:val="single" w:sz="4" w:space="0" w:color="auto"/>
              <w:right w:val="single" w:sz="4" w:space="0" w:color="auto"/>
            </w:tcBorders>
            <w:shd w:val="clear" w:color="auto" w:fill="auto"/>
            <w:noWrap/>
            <w:vAlign w:val="bottom"/>
            <w:hideMark/>
          </w:tcPr>
          <w:p w14:paraId="5A1546A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0.22</w:t>
            </w:r>
          </w:p>
        </w:tc>
      </w:tr>
      <w:tr w:rsidR="003C6FEE" w:rsidRPr="004D1595" w14:paraId="15FB68D3"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8E1DE98" w14:textId="77777777" w:rsidR="003C6FEE" w:rsidRPr="004D1595" w:rsidRDefault="003C6FEE" w:rsidP="0054467E">
            <w:pPr>
              <w:spacing w:after="0" w:line="240" w:lineRule="auto"/>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Sleep disturbances</w:t>
            </w:r>
          </w:p>
        </w:tc>
        <w:tc>
          <w:tcPr>
            <w:tcW w:w="460" w:type="dxa"/>
            <w:tcBorders>
              <w:top w:val="nil"/>
              <w:left w:val="nil"/>
              <w:bottom w:val="single" w:sz="4" w:space="0" w:color="auto"/>
              <w:right w:val="single" w:sz="4" w:space="0" w:color="auto"/>
            </w:tcBorders>
            <w:shd w:val="clear" w:color="auto" w:fill="auto"/>
            <w:noWrap/>
            <w:vAlign w:val="bottom"/>
            <w:hideMark/>
          </w:tcPr>
          <w:p w14:paraId="7C254375"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166</w:t>
            </w:r>
          </w:p>
        </w:tc>
        <w:tc>
          <w:tcPr>
            <w:tcW w:w="958" w:type="dxa"/>
            <w:tcBorders>
              <w:top w:val="nil"/>
              <w:left w:val="nil"/>
              <w:bottom w:val="single" w:sz="4" w:space="0" w:color="auto"/>
              <w:right w:val="single" w:sz="4" w:space="0" w:color="auto"/>
            </w:tcBorders>
            <w:shd w:val="clear" w:color="auto" w:fill="auto"/>
            <w:noWrap/>
            <w:vAlign w:val="bottom"/>
            <w:hideMark/>
          </w:tcPr>
          <w:p w14:paraId="3C99E25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0.39</w:t>
            </w:r>
          </w:p>
        </w:tc>
        <w:tc>
          <w:tcPr>
            <w:tcW w:w="1009" w:type="dxa"/>
            <w:tcBorders>
              <w:top w:val="nil"/>
              <w:left w:val="nil"/>
              <w:bottom w:val="single" w:sz="4" w:space="0" w:color="auto"/>
              <w:right w:val="single" w:sz="4" w:space="0" w:color="auto"/>
            </w:tcBorders>
            <w:shd w:val="clear" w:color="auto" w:fill="auto"/>
            <w:noWrap/>
            <w:vAlign w:val="bottom"/>
            <w:hideMark/>
          </w:tcPr>
          <w:p w14:paraId="768C900C"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(0.15, 0.64)</w:t>
            </w:r>
          </w:p>
        </w:tc>
        <w:tc>
          <w:tcPr>
            <w:tcW w:w="660" w:type="dxa"/>
            <w:tcBorders>
              <w:top w:val="nil"/>
              <w:left w:val="nil"/>
              <w:bottom w:val="single" w:sz="4" w:space="0" w:color="auto"/>
              <w:right w:val="single" w:sz="4" w:space="0" w:color="auto"/>
            </w:tcBorders>
            <w:shd w:val="clear" w:color="auto" w:fill="auto"/>
            <w:noWrap/>
            <w:vAlign w:val="bottom"/>
            <w:hideMark/>
          </w:tcPr>
          <w:p w14:paraId="097F0CE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&lt;0.01</w:t>
            </w:r>
            <w:r w:rsidRPr="009A1B2E">
              <w:rPr>
                <w:rFonts w:ascii="Calibri" w:eastAsia="Times New Roman" w:hAnsi="Calibri" w:cs="Calibri"/>
                <w:color w:val="000000"/>
                <w:sz w:val="16"/>
                <w:szCs w:val="16"/>
                <w:lang w:eastAsia="en-NZ"/>
              </w:rPr>
              <w:t>*</w:t>
            </w:r>
          </w:p>
        </w:tc>
        <w:tc>
          <w:tcPr>
            <w:tcW w:w="253" w:type="dxa"/>
            <w:tcBorders>
              <w:top w:val="nil"/>
              <w:left w:val="nil"/>
              <w:bottom w:val="single" w:sz="4" w:space="0" w:color="auto"/>
              <w:right w:val="single" w:sz="4" w:space="0" w:color="auto"/>
            </w:tcBorders>
            <w:shd w:val="clear" w:color="auto" w:fill="auto"/>
            <w:noWrap/>
            <w:vAlign w:val="bottom"/>
            <w:hideMark/>
          </w:tcPr>
          <w:p w14:paraId="6A1ECD2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AB1968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166</w:t>
            </w:r>
          </w:p>
        </w:tc>
        <w:tc>
          <w:tcPr>
            <w:tcW w:w="1036" w:type="dxa"/>
            <w:tcBorders>
              <w:top w:val="nil"/>
              <w:left w:val="nil"/>
              <w:bottom w:val="single" w:sz="4" w:space="0" w:color="auto"/>
              <w:right w:val="single" w:sz="4" w:space="0" w:color="auto"/>
            </w:tcBorders>
            <w:shd w:val="clear" w:color="auto" w:fill="auto"/>
            <w:noWrap/>
            <w:vAlign w:val="bottom"/>
            <w:hideMark/>
          </w:tcPr>
          <w:p w14:paraId="49E8A3D1"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0.35</w:t>
            </w:r>
          </w:p>
        </w:tc>
        <w:tc>
          <w:tcPr>
            <w:tcW w:w="1134" w:type="dxa"/>
            <w:tcBorders>
              <w:top w:val="nil"/>
              <w:left w:val="nil"/>
              <w:bottom w:val="single" w:sz="4" w:space="0" w:color="auto"/>
              <w:right w:val="single" w:sz="4" w:space="0" w:color="auto"/>
            </w:tcBorders>
            <w:shd w:val="clear" w:color="auto" w:fill="auto"/>
            <w:noWrap/>
            <w:vAlign w:val="bottom"/>
            <w:hideMark/>
          </w:tcPr>
          <w:p w14:paraId="7CE15C8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(0.10, 0.59)</w:t>
            </w:r>
          </w:p>
        </w:tc>
        <w:tc>
          <w:tcPr>
            <w:tcW w:w="580" w:type="dxa"/>
            <w:tcBorders>
              <w:top w:val="nil"/>
              <w:left w:val="nil"/>
              <w:bottom w:val="single" w:sz="4" w:space="0" w:color="auto"/>
              <w:right w:val="single" w:sz="4" w:space="0" w:color="auto"/>
            </w:tcBorders>
            <w:shd w:val="clear" w:color="auto" w:fill="auto"/>
            <w:noWrap/>
            <w:vAlign w:val="bottom"/>
            <w:hideMark/>
          </w:tcPr>
          <w:p w14:paraId="6CA8359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0.01*</w:t>
            </w:r>
          </w:p>
        </w:tc>
        <w:tc>
          <w:tcPr>
            <w:tcW w:w="271" w:type="dxa"/>
            <w:tcBorders>
              <w:top w:val="nil"/>
              <w:left w:val="nil"/>
              <w:bottom w:val="single" w:sz="4" w:space="0" w:color="auto"/>
              <w:right w:val="single" w:sz="4" w:space="0" w:color="auto"/>
            </w:tcBorders>
            <w:shd w:val="clear" w:color="auto" w:fill="auto"/>
            <w:noWrap/>
            <w:vAlign w:val="bottom"/>
            <w:hideMark/>
          </w:tcPr>
          <w:p w14:paraId="0C1D77E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18E288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175</w:t>
            </w:r>
          </w:p>
        </w:tc>
        <w:tc>
          <w:tcPr>
            <w:tcW w:w="939" w:type="dxa"/>
            <w:tcBorders>
              <w:top w:val="nil"/>
              <w:left w:val="nil"/>
              <w:bottom w:val="single" w:sz="4" w:space="0" w:color="auto"/>
              <w:right w:val="single" w:sz="4" w:space="0" w:color="auto"/>
            </w:tcBorders>
            <w:shd w:val="clear" w:color="auto" w:fill="auto"/>
            <w:noWrap/>
            <w:vAlign w:val="bottom"/>
            <w:hideMark/>
          </w:tcPr>
          <w:p w14:paraId="25B642DA"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-0.05</w:t>
            </w:r>
          </w:p>
        </w:tc>
        <w:tc>
          <w:tcPr>
            <w:tcW w:w="1011" w:type="dxa"/>
            <w:tcBorders>
              <w:top w:val="nil"/>
              <w:left w:val="nil"/>
              <w:bottom w:val="single" w:sz="4" w:space="0" w:color="auto"/>
              <w:right w:val="single" w:sz="4" w:space="0" w:color="auto"/>
            </w:tcBorders>
            <w:shd w:val="clear" w:color="auto" w:fill="auto"/>
            <w:noWrap/>
            <w:vAlign w:val="bottom"/>
            <w:hideMark/>
          </w:tcPr>
          <w:p w14:paraId="5C2F5D51"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(-0.32, 0.22)</w:t>
            </w:r>
          </w:p>
        </w:tc>
        <w:tc>
          <w:tcPr>
            <w:tcW w:w="580" w:type="dxa"/>
            <w:tcBorders>
              <w:top w:val="nil"/>
              <w:left w:val="nil"/>
              <w:bottom w:val="single" w:sz="4" w:space="0" w:color="auto"/>
              <w:right w:val="single" w:sz="4" w:space="0" w:color="auto"/>
            </w:tcBorders>
            <w:shd w:val="clear" w:color="auto" w:fill="auto"/>
            <w:noWrap/>
            <w:vAlign w:val="bottom"/>
            <w:hideMark/>
          </w:tcPr>
          <w:p w14:paraId="201BC82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0.72</w:t>
            </w:r>
          </w:p>
        </w:tc>
        <w:tc>
          <w:tcPr>
            <w:tcW w:w="270" w:type="dxa"/>
            <w:tcBorders>
              <w:top w:val="nil"/>
              <w:left w:val="nil"/>
              <w:bottom w:val="single" w:sz="4" w:space="0" w:color="auto"/>
              <w:right w:val="single" w:sz="4" w:space="0" w:color="auto"/>
            </w:tcBorders>
            <w:shd w:val="clear" w:color="auto" w:fill="auto"/>
            <w:noWrap/>
            <w:vAlign w:val="bottom"/>
            <w:hideMark/>
          </w:tcPr>
          <w:p w14:paraId="64D9CD2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29FC38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175</w:t>
            </w:r>
          </w:p>
        </w:tc>
        <w:tc>
          <w:tcPr>
            <w:tcW w:w="1099" w:type="dxa"/>
            <w:tcBorders>
              <w:top w:val="nil"/>
              <w:left w:val="nil"/>
              <w:bottom w:val="single" w:sz="4" w:space="0" w:color="auto"/>
              <w:right w:val="single" w:sz="4" w:space="0" w:color="auto"/>
            </w:tcBorders>
            <w:shd w:val="clear" w:color="auto" w:fill="auto"/>
            <w:noWrap/>
            <w:vAlign w:val="bottom"/>
            <w:hideMark/>
          </w:tcPr>
          <w:p w14:paraId="161D1000"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-0.11</w:t>
            </w:r>
          </w:p>
        </w:tc>
        <w:tc>
          <w:tcPr>
            <w:tcW w:w="1093" w:type="dxa"/>
            <w:tcBorders>
              <w:top w:val="nil"/>
              <w:left w:val="nil"/>
              <w:bottom w:val="single" w:sz="4" w:space="0" w:color="auto"/>
              <w:right w:val="single" w:sz="4" w:space="0" w:color="auto"/>
            </w:tcBorders>
            <w:shd w:val="clear" w:color="auto" w:fill="auto"/>
            <w:noWrap/>
            <w:vAlign w:val="bottom"/>
            <w:hideMark/>
          </w:tcPr>
          <w:p w14:paraId="73FB906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(-0.37, 0.16)</w:t>
            </w:r>
          </w:p>
        </w:tc>
        <w:tc>
          <w:tcPr>
            <w:tcW w:w="577" w:type="dxa"/>
            <w:tcBorders>
              <w:top w:val="nil"/>
              <w:left w:val="nil"/>
              <w:bottom w:val="single" w:sz="4" w:space="0" w:color="auto"/>
              <w:right w:val="single" w:sz="4" w:space="0" w:color="auto"/>
            </w:tcBorders>
            <w:shd w:val="clear" w:color="auto" w:fill="auto"/>
            <w:noWrap/>
            <w:vAlign w:val="bottom"/>
            <w:hideMark/>
          </w:tcPr>
          <w:p w14:paraId="14E0FA9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0.43</w:t>
            </w:r>
          </w:p>
        </w:tc>
      </w:tr>
      <w:tr w:rsidR="003C6FEE" w:rsidRPr="004D1595" w14:paraId="653B904D"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F12FEE" w14:textId="77777777" w:rsidR="003C6FEE" w:rsidRPr="004D1595" w:rsidRDefault="003C6FEE" w:rsidP="0054467E">
            <w:pPr>
              <w:spacing w:after="0" w:line="240" w:lineRule="auto"/>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Use of sleep medication</w:t>
            </w:r>
          </w:p>
        </w:tc>
        <w:tc>
          <w:tcPr>
            <w:tcW w:w="460" w:type="dxa"/>
            <w:tcBorders>
              <w:top w:val="nil"/>
              <w:left w:val="nil"/>
              <w:bottom w:val="single" w:sz="4" w:space="0" w:color="auto"/>
              <w:right w:val="single" w:sz="4" w:space="0" w:color="auto"/>
            </w:tcBorders>
            <w:shd w:val="clear" w:color="auto" w:fill="auto"/>
            <w:noWrap/>
            <w:vAlign w:val="bottom"/>
            <w:hideMark/>
          </w:tcPr>
          <w:p w14:paraId="07C8B00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165</w:t>
            </w:r>
          </w:p>
        </w:tc>
        <w:tc>
          <w:tcPr>
            <w:tcW w:w="958" w:type="dxa"/>
            <w:tcBorders>
              <w:top w:val="nil"/>
              <w:left w:val="nil"/>
              <w:bottom w:val="single" w:sz="4" w:space="0" w:color="auto"/>
              <w:right w:val="single" w:sz="4" w:space="0" w:color="auto"/>
            </w:tcBorders>
            <w:shd w:val="clear" w:color="auto" w:fill="auto"/>
            <w:noWrap/>
            <w:vAlign w:val="bottom"/>
            <w:hideMark/>
          </w:tcPr>
          <w:p w14:paraId="3915CBF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0.13</w:t>
            </w:r>
          </w:p>
        </w:tc>
        <w:tc>
          <w:tcPr>
            <w:tcW w:w="1009" w:type="dxa"/>
            <w:tcBorders>
              <w:top w:val="nil"/>
              <w:left w:val="nil"/>
              <w:bottom w:val="single" w:sz="4" w:space="0" w:color="auto"/>
              <w:right w:val="single" w:sz="4" w:space="0" w:color="auto"/>
            </w:tcBorders>
            <w:shd w:val="clear" w:color="auto" w:fill="auto"/>
            <w:noWrap/>
            <w:vAlign w:val="bottom"/>
            <w:hideMark/>
          </w:tcPr>
          <w:p w14:paraId="143EB141"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(-0.06, 0.32)</w:t>
            </w:r>
          </w:p>
        </w:tc>
        <w:tc>
          <w:tcPr>
            <w:tcW w:w="660" w:type="dxa"/>
            <w:tcBorders>
              <w:top w:val="nil"/>
              <w:left w:val="nil"/>
              <w:bottom w:val="single" w:sz="4" w:space="0" w:color="auto"/>
              <w:right w:val="single" w:sz="4" w:space="0" w:color="auto"/>
            </w:tcBorders>
            <w:shd w:val="clear" w:color="auto" w:fill="auto"/>
            <w:noWrap/>
            <w:vAlign w:val="bottom"/>
            <w:hideMark/>
          </w:tcPr>
          <w:p w14:paraId="4422BB0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0.18</w:t>
            </w:r>
          </w:p>
        </w:tc>
        <w:tc>
          <w:tcPr>
            <w:tcW w:w="253" w:type="dxa"/>
            <w:tcBorders>
              <w:top w:val="nil"/>
              <w:left w:val="nil"/>
              <w:bottom w:val="single" w:sz="4" w:space="0" w:color="auto"/>
              <w:right w:val="single" w:sz="4" w:space="0" w:color="auto"/>
            </w:tcBorders>
            <w:shd w:val="clear" w:color="auto" w:fill="auto"/>
            <w:noWrap/>
            <w:vAlign w:val="bottom"/>
            <w:hideMark/>
          </w:tcPr>
          <w:p w14:paraId="036D6F55"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854D26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165</w:t>
            </w:r>
          </w:p>
        </w:tc>
        <w:tc>
          <w:tcPr>
            <w:tcW w:w="1036" w:type="dxa"/>
            <w:tcBorders>
              <w:top w:val="nil"/>
              <w:left w:val="nil"/>
              <w:bottom w:val="single" w:sz="4" w:space="0" w:color="auto"/>
              <w:right w:val="single" w:sz="4" w:space="0" w:color="auto"/>
            </w:tcBorders>
            <w:shd w:val="clear" w:color="auto" w:fill="auto"/>
            <w:noWrap/>
            <w:vAlign w:val="bottom"/>
            <w:hideMark/>
          </w:tcPr>
          <w:p w14:paraId="091911BD"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0.11</w:t>
            </w:r>
          </w:p>
        </w:tc>
        <w:tc>
          <w:tcPr>
            <w:tcW w:w="1134" w:type="dxa"/>
            <w:tcBorders>
              <w:top w:val="nil"/>
              <w:left w:val="nil"/>
              <w:bottom w:val="single" w:sz="4" w:space="0" w:color="auto"/>
              <w:right w:val="single" w:sz="4" w:space="0" w:color="auto"/>
            </w:tcBorders>
            <w:shd w:val="clear" w:color="auto" w:fill="auto"/>
            <w:noWrap/>
            <w:vAlign w:val="bottom"/>
            <w:hideMark/>
          </w:tcPr>
          <w:p w14:paraId="21CA425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(-0.08, 0.30)</w:t>
            </w:r>
          </w:p>
        </w:tc>
        <w:tc>
          <w:tcPr>
            <w:tcW w:w="580" w:type="dxa"/>
            <w:tcBorders>
              <w:top w:val="nil"/>
              <w:left w:val="nil"/>
              <w:bottom w:val="single" w:sz="4" w:space="0" w:color="auto"/>
              <w:right w:val="single" w:sz="4" w:space="0" w:color="auto"/>
            </w:tcBorders>
            <w:shd w:val="clear" w:color="auto" w:fill="auto"/>
            <w:noWrap/>
            <w:vAlign w:val="bottom"/>
            <w:hideMark/>
          </w:tcPr>
          <w:p w14:paraId="67601D22"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0.27</w:t>
            </w:r>
          </w:p>
        </w:tc>
        <w:tc>
          <w:tcPr>
            <w:tcW w:w="271" w:type="dxa"/>
            <w:tcBorders>
              <w:top w:val="nil"/>
              <w:left w:val="nil"/>
              <w:bottom w:val="single" w:sz="4" w:space="0" w:color="auto"/>
              <w:right w:val="single" w:sz="4" w:space="0" w:color="auto"/>
            </w:tcBorders>
            <w:shd w:val="clear" w:color="auto" w:fill="auto"/>
            <w:noWrap/>
            <w:vAlign w:val="bottom"/>
            <w:hideMark/>
          </w:tcPr>
          <w:p w14:paraId="6D4A8228"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E702C72"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173</w:t>
            </w:r>
          </w:p>
        </w:tc>
        <w:tc>
          <w:tcPr>
            <w:tcW w:w="939" w:type="dxa"/>
            <w:tcBorders>
              <w:top w:val="nil"/>
              <w:left w:val="nil"/>
              <w:bottom w:val="single" w:sz="4" w:space="0" w:color="auto"/>
              <w:right w:val="single" w:sz="4" w:space="0" w:color="auto"/>
            </w:tcBorders>
            <w:shd w:val="clear" w:color="auto" w:fill="auto"/>
            <w:noWrap/>
            <w:vAlign w:val="bottom"/>
            <w:hideMark/>
          </w:tcPr>
          <w:p w14:paraId="1065EB42"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0.09</w:t>
            </w:r>
          </w:p>
        </w:tc>
        <w:tc>
          <w:tcPr>
            <w:tcW w:w="1011" w:type="dxa"/>
            <w:tcBorders>
              <w:top w:val="nil"/>
              <w:left w:val="nil"/>
              <w:bottom w:val="single" w:sz="4" w:space="0" w:color="auto"/>
              <w:right w:val="single" w:sz="4" w:space="0" w:color="auto"/>
            </w:tcBorders>
            <w:shd w:val="clear" w:color="auto" w:fill="auto"/>
            <w:noWrap/>
            <w:vAlign w:val="bottom"/>
            <w:hideMark/>
          </w:tcPr>
          <w:p w14:paraId="30FEEE4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(-0.04, 0.23)</w:t>
            </w:r>
          </w:p>
        </w:tc>
        <w:tc>
          <w:tcPr>
            <w:tcW w:w="580" w:type="dxa"/>
            <w:tcBorders>
              <w:top w:val="nil"/>
              <w:left w:val="nil"/>
              <w:bottom w:val="single" w:sz="4" w:space="0" w:color="auto"/>
              <w:right w:val="single" w:sz="4" w:space="0" w:color="auto"/>
            </w:tcBorders>
            <w:shd w:val="clear" w:color="auto" w:fill="auto"/>
            <w:noWrap/>
            <w:vAlign w:val="bottom"/>
            <w:hideMark/>
          </w:tcPr>
          <w:p w14:paraId="3F083FE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0.19</w:t>
            </w:r>
          </w:p>
        </w:tc>
        <w:tc>
          <w:tcPr>
            <w:tcW w:w="270" w:type="dxa"/>
            <w:tcBorders>
              <w:top w:val="nil"/>
              <w:left w:val="nil"/>
              <w:bottom w:val="single" w:sz="4" w:space="0" w:color="auto"/>
              <w:right w:val="single" w:sz="4" w:space="0" w:color="auto"/>
            </w:tcBorders>
            <w:shd w:val="clear" w:color="auto" w:fill="auto"/>
            <w:noWrap/>
            <w:vAlign w:val="bottom"/>
            <w:hideMark/>
          </w:tcPr>
          <w:p w14:paraId="3A889BDF"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25D085C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173</w:t>
            </w:r>
          </w:p>
        </w:tc>
        <w:tc>
          <w:tcPr>
            <w:tcW w:w="1099" w:type="dxa"/>
            <w:tcBorders>
              <w:top w:val="nil"/>
              <w:left w:val="nil"/>
              <w:bottom w:val="single" w:sz="4" w:space="0" w:color="auto"/>
              <w:right w:val="single" w:sz="4" w:space="0" w:color="auto"/>
            </w:tcBorders>
            <w:shd w:val="clear" w:color="auto" w:fill="auto"/>
            <w:noWrap/>
            <w:vAlign w:val="bottom"/>
            <w:hideMark/>
          </w:tcPr>
          <w:p w14:paraId="4BA87C2E"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0.02</w:t>
            </w:r>
          </w:p>
        </w:tc>
        <w:tc>
          <w:tcPr>
            <w:tcW w:w="1093" w:type="dxa"/>
            <w:tcBorders>
              <w:top w:val="nil"/>
              <w:left w:val="nil"/>
              <w:bottom w:val="single" w:sz="4" w:space="0" w:color="auto"/>
              <w:right w:val="single" w:sz="4" w:space="0" w:color="auto"/>
            </w:tcBorders>
            <w:shd w:val="clear" w:color="auto" w:fill="auto"/>
            <w:noWrap/>
            <w:vAlign w:val="bottom"/>
            <w:hideMark/>
          </w:tcPr>
          <w:p w14:paraId="19B0D19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(-0.12, 0.17)</w:t>
            </w:r>
          </w:p>
        </w:tc>
        <w:tc>
          <w:tcPr>
            <w:tcW w:w="577" w:type="dxa"/>
            <w:tcBorders>
              <w:top w:val="nil"/>
              <w:left w:val="nil"/>
              <w:bottom w:val="single" w:sz="4" w:space="0" w:color="auto"/>
              <w:right w:val="single" w:sz="4" w:space="0" w:color="auto"/>
            </w:tcBorders>
            <w:shd w:val="clear" w:color="auto" w:fill="auto"/>
            <w:noWrap/>
            <w:vAlign w:val="bottom"/>
            <w:hideMark/>
          </w:tcPr>
          <w:p w14:paraId="2F6588BD"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0.76</w:t>
            </w:r>
          </w:p>
        </w:tc>
      </w:tr>
      <w:tr w:rsidR="003C6FEE" w:rsidRPr="004D1595" w14:paraId="2508C631"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1BCB6A" w14:textId="77777777" w:rsidR="003C6FEE" w:rsidRPr="004D1595" w:rsidRDefault="003C6FEE" w:rsidP="0054467E">
            <w:pPr>
              <w:spacing w:after="0" w:line="240" w:lineRule="auto"/>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Daytime dysfunction</w:t>
            </w:r>
          </w:p>
        </w:tc>
        <w:tc>
          <w:tcPr>
            <w:tcW w:w="460" w:type="dxa"/>
            <w:tcBorders>
              <w:top w:val="nil"/>
              <w:left w:val="nil"/>
              <w:bottom w:val="single" w:sz="4" w:space="0" w:color="auto"/>
              <w:right w:val="single" w:sz="4" w:space="0" w:color="auto"/>
            </w:tcBorders>
            <w:shd w:val="clear" w:color="auto" w:fill="auto"/>
            <w:noWrap/>
            <w:vAlign w:val="bottom"/>
            <w:hideMark/>
          </w:tcPr>
          <w:p w14:paraId="7A577B7E"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163</w:t>
            </w:r>
          </w:p>
        </w:tc>
        <w:tc>
          <w:tcPr>
            <w:tcW w:w="958" w:type="dxa"/>
            <w:tcBorders>
              <w:top w:val="nil"/>
              <w:left w:val="nil"/>
              <w:bottom w:val="single" w:sz="4" w:space="0" w:color="auto"/>
              <w:right w:val="single" w:sz="4" w:space="0" w:color="auto"/>
            </w:tcBorders>
            <w:shd w:val="clear" w:color="auto" w:fill="auto"/>
            <w:noWrap/>
            <w:vAlign w:val="bottom"/>
            <w:hideMark/>
          </w:tcPr>
          <w:p w14:paraId="092996C0"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0.22</w:t>
            </w:r>
          </w:p>
        </w:tc>
        <w:tc>
          <w:tcPr>
            <w:tcW w:w="1009" w:type="dxa"/>
            <w:tcBorders>
              <w:top w:val="nil"/>
              <w:left w:val="nil"/>
              <w:bottom w:val="single" w:sz="4" w:space="0" w:color="auto"/>
              <w:right w:val="single" w:sz="4" w:space="0" w:color="auto"/>
            </w:tcBorders>
            <w:shd w:val="clear" w:color="auto" w:fill="auto"/>
            <w:noWrap/>
            <w:vAlign w:val="bottom"/>
            <w:hideMark/>
          </w:tcPr>
          <w:p w14:paraId="1B88EE8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(0.02, 0.43)</w:t>
            </w:r>
          </w:p>
        </w:tc>
        <w:tc>
          <w:tcPr>
            <w:tcW w:w="660" w:type="dxa"/>
            <w:tcBorders>
              <w:top w:val="nil"/>
              <w:left w:val="nil"/>
              <w:bottom w:val="single" w:sz="4" w:space="0" w:color="auto"/>
              <w:right w:val="single" w:sz="4" w:space="0" w:color="auto"/>
            </w:tcBorders>
            <w:shd w:val="clear" w:color="auto" w:fill="auto"/>
            <w:noWrap/>
            <w:vAlign w:val="bottom"/>
            <w:hideMark/>
          </w:tcPr>
          <w:p w14:paraId="6F33CCBE"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0.04*</w:t>
            </w:r>
          </w:p>
        </w:tc>
        <w:tc>
          <w:tcPr>
            <w:tcW w:w="253" w:type="dxa"/>
            <w:tcBorders>
              <w:top w:val="nil"/>
              <w:left w:val="nil"/>
              <w:bottom w:val="single" w:sz="4" w:space="0" w:color="auto"/>
              <w:right w:val="single" w:sz="4" w:space="0" w:color="auto"/>
            </w:tcBorders>
            <w:shd w:val="clear" w:color="auto" w:fill="auto"/>
            <w:noWrap/>
            <w:vAlign w:val="bottom"/>
            <w:hideMark/>
          </w:tcPr>
          <w:p w14:paraId="3142801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F390849"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163</w:t>
            </w:r>
          </w:p>
        </w:tc>
        <w:tc>
          <w:tcPr>
            <w:tcW w:w="1036" w:type="dxa"/>
            <w:tcBorders>
              <w:top w:val="nil"/>
              <w:left w:val="nil"/>
              <w:bottom w:val="single" w:sz="4" w:space="0" w:color="auto"/>
              <w:right w:val="single" w:sz="4" w:space="0" w:color="auto"/>
            </w:tcBorders>
            <w:shd w:val="clear" w:color="auto" w:fill="auto"/>
            <w:noWrap/>
            <w:vAlign w:val="bottom"/>
            <w:hideMark/>
          </w:tcPr>
          <w:p w14:paraId="29FFC41E"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0.16</w:t>
            </w:r>
          </w:p>
        </w:tc>
        <w:tc>
          <w:tcPr>
            <w:tcW w:w="1134" w:type="dxa"/>
            <w:tcBorders>
              <w:top w:val="nil"/>
              <w:left w:val="nil"/>
              <w:bottom w:val="single" w:sz="4" w:space="0" w:color="auto"/>
              <w:right w:val="single" w:sz="4" w:space="0" w:color="auto"/>
            </w:tcBorders>
            <w:shd w:val="clear" w:color="auto" w:fill="auto"/>
            <w:noWrap/>
            <w:vAlign w:val="bottom"/>
            <w:hideMark/>
          </w:tcPr>
          <w:p w14:paraId="54138671"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(-0.05, 0.38)</w:t>
            </w:r>
          </w:p>
        </w:tc>
        <w:tc>
          <w:tcPr>
            <w:tcW w:w="580" w:type="dxa"/>
            <w:tcBorders>
              <w:top w:val="nil"/>
              <w:left w:val="nil"/>
              <w:bottom w:val="single" w:sz="4" w:space="0" w:color="auto"/>
              <w:right w:val="single" w:sz="4" w:space="0" w:color="auto"/>
            </w:tcBorders>
            <w:shd w:val="clear" w:color="auto" w:fill="auto"/>
            <w:noWrap/>
            <w:vAlign w:val="bottom"/>
            <w:hideMark/>
          </w:tcPr>
          <w:p w14:paraId="0C198B3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0.13</w:t>
            </w:r>
          </w:p>
        </w:tc>
        <w:tc>
          <w:tcPr>
            <w:tcW w:w="271" w:type="dxa"/>
            <w:tcBorders>
              <w:top w:val="nil"/>
              <w:left w:val="nil"/>
              <w:bottom w:val="single" w:sz="4" w:space="0" w:color="auto"/>
              <w:right w:val="single" w:sz="4" w:space="0" w:color="auto"/>
            </w:tcBorders>
            <w:shd w:val="clear" w:color="auto" w:fill="auto"/>
            <w:noWrap/>
            <w:vAlign w:val="bottom"/>
            <w:hideMark/>
          </w:tcPr>
          <w:p w14:paraId="4AFDD774"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73F524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171</w:t>
            </w:r>
          </w:p>
        </w:tc>
        <w:tc>
          <w:tcPr>
            <w:tcW w:w="939" w:type="dxa"/>
            <w:tcBorders>
              <w:top w:val="nil"/>
              <w:left w:val="nil"/>
              <w:bottom w:val="single" w:sz="4" w:space="0" w:color="auto"/>
              <w:right w:val="single" w:sz="4" w:space="0" w:color="auto"/>
            </w:tcBorders>
            <w:shd w:val="clear" w:color="auto" w:fill="auto"/>
            <w:noWrap/>
            <w:vAlign w:val="bottom"/>
            <w:hideMark/>
          </w:tcPr>
          <w:p w14:paraId="23439501"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0.25</w:t>
            </w:r>
          </w:p>
        </w:tc>
        <w:tc>
          <w:tcPr>
            <w:tcW w:w="1011" w:type="dxa"/>
            <w:tcBorders>
              <w:top w:val="nil"/>
              <w:left w:val="nil"/>
              <w:bottom w:val="single" w:sz="4" w:space="0" w:color="auto"/>
              <w:right w:val="single" w:sz="4" w:space="0" w:color="auto"/>
            </w:tcBorders>
            <w:shd w:val="clear" w:color="auto" w:fill="auto"/>
            <w:noWrap/>
            <w:vAlign w:val="bottom"/>
            <w:hideMark/>
          </w:tcPr>
          <w:p w14:paraId="72B817D5"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(0.05, 0.45)</w:t>
            </w:r>
          </w:p>
        </w:tc>
        <w:tc>
          <w:tcPr>
            <w:tcW w:w="580" w:type="dxa"/>
            <w:tcBorders>
              <w:top w:val="nil"/>
              <w:left w:val="nil"/>
              <w:bottom w:val="single" w:sz="4" w:space="0" w:color="auto"/>
              <w:right w:val="single" w:sz="4" w:space="0" w:color="auto"/>
            </w:tcBorders>
            <w:shd w:val="clear" w:color="auto" w:fill="auto"/>
            <w:noWrap/>
            <w:vAlign w:val="bottom"/>
            <w:hideMark/>
          </w:tcPr>
          <w:p w14:paraId="1B7749B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0.02*</w:t>
            </w:r>
          </w:p>
        </w:tc>
        <w:tc>
          <w:tcPr>
            <w:tcW w:w="270" w:type="dxa"/>
            <w:tcBorders>
              <w:top w:val="nil"/>
              <w:left w:val="nil"/>
              <w:bottom w:val="single" w:sz="4" w:space="0" w:color="auto"/>
              <w:right w:val="single" w:sz="4" w:space="0" w:color="auto"/>
            </w:tcBorders>
            <w:shd w:val="clear" w:color="auto" w:fill="auto"/>
            <w:noWrap/>
            <w:vAlign w:val="bottom"/>
            <w:hideMark/>
          </w:tcPr>
          <w:p w14:paraId="4A544E72"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F523825"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171</w:t>
            </w:r>
          </w:p>
        </w:tc>
        <w:tc>
          <w:tcPr>
            <w:tcW w:w="1099" w:type="dxa"/>
            <w:tcBorders>
              <w:top w:val="nil"/>
              <w:left w:val="nil"/>
              <w:bottom w:val="single" w:sz="4" w:space="0" w:color="auto"/>
              <w:right w:val="single" w:sz="4" w:space="0" w:color="auto"/>
            </w:tcBorders>
            <w:shd w:val="clear" w:color="auto" w:fill="auto"/>
            <w:noWrap/>
            <w:vAlign w:val="bottom"/>
            <w:hideMark/>
          </w:tcPr>
          <w:p w14:paraId="304096E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0.20</w:t>
            </w:r>
          </w:p>
        </w:tc>
        <w:tc>
          <w:tcPr>
            <w:tcW w:w="1093" w:type="dxa"/>
            <w:tcBorders>
              <w:top w:val="nil"/>
              <w:left w:val="nil"/>
              <w:bottom w:val="single" w:sz="4" w:space="0" w:color="auto"/>
              <w:right w:val="single" w:sz="4" w:space="0" w:color="auto"/>
            </w:tcBorders>
            <w:shd w:val="clear" w:color="auto" w:fill="auto"/>
            <w:noWrap/>
            <w:vAlign w:val="bottom"/>
            <w:hideMark/>
          </w:tcPr>
          <w:p w14:paraId="38EA870B"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(-0.00, 0.40)</w:t>
            </w:r>
          </w:p>
        </w:tc>
        <w:tc>
          <w:tcPr>
            <w:tcW w:w="577" w:type="dxa"/>
            <w:tcBorders>
              <w:top w:val="nil"/>
              <w:left w:val="nil"/>
              <w:bottom w:val="single" w:sz="4" w:space="0" w:color="auto"/>
              <w:right w:val="single" w:sz="4" w:space="0" w:color="auto"/>
            </w:tcBorders>
            <w:shd w:val="clear" w:color="auto" w:fill="auto"/>
            <w:noWrap/>
            <w:vAlign w:val="bottom"/>
            <w:hideMark/>
          </w:tcPr>
          <w:p w14:paraId="184B8A63" w14:textId="77777777" w:rsidR="003C6FEE" w:rsidRPr="004D1595" w:rsidRDefault="003C6FEE" w:rsidP="0054467E">
            <w:pPr>
              <w:spacing w:after="0" w:line="240" w:lineRule="auto"/>
              <w:jc w:val="center"/>
              <w:rPr>
                <w:rFonts w:ascii="Calibri" w:eastAsia="Times New Roman" w:hAnsi="Calibri" w:cs="Calibri"/>
                <w:color w:val="000000"/>
                <w:sz w:val="16"/>
                <w:szCs w:val="16"/>
                <w:lang w:eastAsia="en-NZ"/>
              </w:rPr>
            </w:pPr>
            <w:r w:rsidRPr="004D1595">
              <w:rPr>
                <w:rFonts w:ascii="Calibri" w:eastAsia="Times New Roman" w:hAnsi="Calibri" w:cs="Calibri"/>
                <w:color w:val="000000"/>
                <w:sz w:val="16"/>
                <w:szCs w:val="16"/>
                <w:lang w:eastAsia="en-NZ"/>
              </w:rPr>
              <w:t>0.05</w:t>
            </w:r>
          </w:p>
        </w:tc>
      </w:tr>
    </w:tbl>
    <w:p w14:paraId="5CA8118D" w14:textId="77777777" w:rsidR="003C6FEE" w:rsidRPr="00FA002D" w:rsidRDefault="003C6FEE" w:rsidP="003C6FEE">
      <w:pPr>
        <w:spacing w:after="0"/>
        <w:rPr>
          <w:sz w:val="20"/>
        </w:rPr>
      </w:pPr>
      <w:r w:rsidRPr="00FA002D">
        <w:rPr>
          <w:rFonts w:cstheme="minorHAnsi"/>
          <w:sz w:val="16"/>
          <w:szCs w:val="20"/>
        </w:rPr>
        <w:t>* Significant at the 5% level</w:t>
      </w:r>
    </w:p>
    <w:p w14:paraId="36B64090" w14:textId="77777777" w:rsidR="003C6FEE" w:rsidRPr="00FA002D" w:rsidRDefault="003C6FEE" w:rsidP="003C6FEE">
      <w:pPr>
        <w:rPr>
          <w:sz w:val="16"/>
        </w:rPr>
      </w:pPr>
      <w:r w:rsidRPr="00FA002D">
        <w:rPr>
          <w:sz w:val="16"/>
          <w:vertAlign w:val="superscript"/>
        </w:rPr>
        <w:t>1</w:t>
      </w:r>
      <w:r w:rsidRPr="00FA002D">
        <w:rPr>
          <w:sz w:val="16"/>
        </w:rPr>
        <w:t xml:space="preserve"> Adjusted for age, smoking, alcohol, social class, BMI and activity time</w:t>
      </w:r>
      <w:r w:rsidRPr="00FA002D">
        <w:rPr>
          <w:sz w:val="16"/>
        </w:rPr>
        <w:br/>
      </w:r>
      <w:r w:rsidRPr="00FA002D">
        <w:rPr>
          <w:sz w:val="16"/>
          <w:vertAlign w:val="superscript"/>
        </w:rPr>
        <w:t>2</w:t>
      </w:r>
      <w:r w:rsidRPr="00FA002D">
        <w:rPr>
          <w:sz w:val="16"/>
        </w:rPr>
        <w:t xml:space="preserve"> Adjusted for age, smoking, alcohol, social class, BMI, activity time, number of comorbidities</w:t>
      </w:r>
      <w:r w:rsidRPr="00FA002D">
        <w:rPr>
          <w:sz w:val="18"/>
        </w:rPr>
        <w:t xml:space="preserve"> </w:t>
      </w:r>
      <w:r w:rsidRPr="00FA002D">
        <w:rPr>
          <w:sz w:val="16"/>
        </w:rPr>
        <w:t>and number of medications</w:t>
      </w:r>
    </w:p>
    <w:p w14:paraId="08D7B533" w14:textId="77777777" w:rsidR="003C6FEE" w:rsidRDefault="003C6FEE" w:rsidP="003C6FEE">
      <w:pPr>
        <w:spacing w:after="0"/>
      </w:pPr>
      <w:r>
        <w:t xml:space="preserve">Table F. </w:t>
      </w:r>
      <w:r w:rsidRPr="004C5F70">
        <w:t>Associations of PSQI domains with</w:t>
      </w:r>
      <w:r>
        <w:t xml:space="preserve"> m</w:t>
      </w:r>
      <w:r w:rsidRPr="001F4DE6">
        <w:t>ax</w:t>
      </w:r>
      <w:r>
        <w:t xml:space="preserve">imum hand-grip strength </w:t>
      </w:r>
      <w:r w:rsidRPr="00FA002D">
        <w:t>(as a sex-specific FY z-score)</w:t>
      </w:r>
    </w:p>
    <w:tbl>
      <w:tblPr>
        <w:tblW w:w="14841" w:type="dxa"/>
        <w:tblLook w:val="04A0" w:firstRow="1" w:lastRow="0" w:firstColumn="1" w:lastColumn="0" w:noHBand="0" w:noVBand="1"/>
      </w:tblPr>
      <w:tblGrid>
        <w:gridCol w:w="1838"/>
        <w:gridCol w:w="460"/>
        <w:gridCol w:w="939"/>
        <w:gridCol w:w="1011"/>
        <w:gridCol w:w="577"/>
        <w:gridCol w:w="273"/>
        <w:gridCol w:w="460"/>
        <w:gridCol w:w="939"/>
        <w:gridCol w:w="1011"/>
        <w:gridCol w:w="577"/>
        <w:gridCol w:w="274"/>
        <w:gridCol w:w="460"/>
        <w:gridCol w:w="939"/>
        <w:gridCol w:w="1152"/>
        <w:gridCol w:w="580"/>
        <w:gridCol w:w="253"/>
        <w:gridCol w:w="460"/>
        <w:gridCol w:w="1074"/>
        <w:gridCol w:w="1157"/>
        <w:gridCol w:w="700"/>
      </w:tblGrid>
      <w:tr w:rsidR="003C6FEE" w:rsidRPr="00ED6DA2" w14:paraId="4BFB6451" w14:textId="77777777" w:rsidTr="0054467E">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F13AF" w14:textId="77777777" w:rsidR="003C6FEE" w:rsidRPr="00ED6DA2" w:rsidRDefault="003C6FEE" w:rsidP="0054467E">
            <w:pPr>
              <w:spacing w:after="0" w:line="240" w:lineRule="auto"/>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 </w:t>
            </w:r>
          </w:p>
        </w:tc>
        <w:tc>
          <w:tcPr>
            <w:tcW w:w="6247" w:type="dxa"/>
            <w:gridSpan w:val="9"/>
            <w:tcBorders>
              <w:top w:val="single" w:sz="4" w:space="0" w:color="auto"/>
              <w:left w:val="nil"/>
              <w:bottom w:val="single" w:sz="4" w:space="0" w:color="auto"/>
              <w:right w:val="single" w:sz="4" w:space="0" w:color="auto"/>
            </w:tcBorders>
            <w:shd w:val="clear" w:color="auto" w:fill="auto"/>
            <w:noWrap/>
            <w:vAlign w:val="bottom"/>
            <w:hideMark/>
          </w:tcPr>
          <w:p w14:paraId="32B2F638"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Men</w:t>
            </w:r>
          </w:p>
        </w:tc>
        <w:tc>
          <w:tcPr>
            <w:tcW w:w="274" w:type="dxa"/>
            <w:tcBorders>
              <w:top w:val="single" w:sz="4" w:space="0" w:color="auto"/>
              <w:left w:val="nil"/>
              <w:bottom w:val="single" w:sz="4" w:space="0" w:color="auto"/>
              <w:right w:val="single" w:sz="4" w:space="0" w:color="auto"/>
            </w:tcBorders>
            <w:shd w:val="clear" w:color="auto" w:fill="auto"/>
            <w:noWrap/>
            <w:vAlign w:val="bottom"/>
            <w:hideMark/>
          </w:tcPr>
          <w:p w14:paraId="169C8D6D"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 </w:t>
            </w:r>
          </w:p>
        </w:tc>
        <w:tc>
          <w:tcPr>
            <w:tcW w:w="6482" w:type="dxa"/>
            <w:gridSpan w:val="9"/>
            <w:tcBorders>
              <w:top w:val="single" w:sz="4" w:space="0" w:color="auto"/>
              <w:left w:val="nil"/>
              <w:bottom w:val="single" w:sz="4" w:space="0" w:color="auto"/>
              <w:right w:val="single" w:sz="4" w:space="0" w:color="auto"/>
            </w:tcBorders>
            <w:shd w:val="clear" w:color="auto" w:fill="auto"/>
            <w:noWrap/>
            <w:vAlign w:val="bottom"/>
            <w:hideMark/>
          </w:tcPr>
          <w:p w14:paraId="0EEA423A"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Women</w:t>
            </w:r>
          </w:p>
        </w:tc>
      </w:tr>
      <w:tr w:rsidR="003C6FEE" w:rsidRPr="00ED6DA2" w14:paraId="5E3468FD"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444894" w14:textId="77777777" w:rsidR="003C6FEE" w:rsidRPr="00ED6DA2" w:rsidRDefault="003C6FEE" w:rsidP="0054467E">
            <w:pPr>
              <w:spacing w:after="0" w:line="240" w:lineRule="auto"/>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29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A0FE61"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Adjusted</w:t>
            </w:r>
            <w:r w:rsidRPr="00ED6DA2">
              <w:rPr>
                <w:rFonts w:ascii="Calibri" w:eastAsia="Times New Roman" w:hAnsi="Calibri" w:cs="Calibri"/>
                <w:b/>
                <w:bCs/>
                <w:color w:val="000000"/>
                <w:sz w:val="16"/>
                <w:szCs w:val="16"/>
                <w:vertAlign w:val="superscript"/>
                <w:lang w:eastAsia="en-NZ"/>
              </w:rPr>
              <w:t>1</w:t>
            </w:r>
          </w:p>
        </w:tc>
        <w:tc>
          <w:tcPr>
            <w:tcW w:w="273" w:type="dxa"/>
            <w:tcBorders>
              <w:top w:val="nil"/>
              <w:left w:val="nil"/>
              <w:bottom w:val="single" w:sz="4" w:space="0" w:color="auto"/>
              <w:right w:val="single" w:sz="4" w:space="0" w:color="auto"/>
            </w:tcBorders>
            <w:shd w:val="clear" w:color="auto" w:fill="auto"/>
            <w:noWrap/>
            <w:vAlign w:val="bottom"/>
            <w:hideMark/>
          </w:tcPr>
          <w:p w14:paraId="2F4B93F3"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 </w:t>
            </w:r>
          </w:p>
        </w:tc>
        <w:tc>
          <w:tcPr>
            <w:tcW w:w="29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01779A69"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c>
          <w:tcPr>
            <w:tcW w:w="274" w:type="dxa"/>
            <w:tcBorders>
              <w:top w:val="nil"/>
              <w:left w:val="nil"/>
              <w:bottom w:val="single" w:sz="4" w:space="0" w:color="auto"/>
              <w:right w:val="single" w:sz="4" w:space="0" w:color="auto"/>
            </w:tcBorders>
            <w:shd w:val="clear" w:color="auto" w:fill="auto"/>
            <w:noWrap/>
            <w:vAlign w:val="bottom"/>
            <w:hideMark/>
          </w:tcPr>
          <w:p w14:paraId="646B6C68"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2835" w:type="dxa"/>
            <w:gridSpan w:val="4"/>
            <w:tcBorders>
              <w:top w:val="single" w:sz="4" w:space="0" w:color="auto"/>
              <w:left w:val="nil"/>
              <w:bottom w:val="single" w:sz="4" w:space="0" w:color="auto"/>
              <w:right w:val="single" w:sz="4" w:space="0" w:color="auto"/>
            </w:tcBorders>
            <w:shd w:val="clear" w:color="auto" w:fill="auto"/>
            <w:noWrap/>
            <w:vAlign w:val="bottom"/>
            <w:hideMark/>
          </w:tcPr>
          <w:p w14:paraId="082ACFD1"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Adjusted</w:t>
            </w:r>
            <w:r w:rsidRPr="00ED6DA2">
              <w:rPr>
                <w:rFonts w:ascii="Calibri" w:eastAsia="Times New Roman" w:hAnsi="Calibri" w:cs="Calibri"/>
                <w:b/>
                <w:bCs/>
                <w:color w:val="000000"/>
                <w:sz w:val="16"/>
                <w:szCs w:val="16"/>
                <w:vertAlign w:val="superscript"/>
                <w:lang w:eastAsia="en-NZ"/>
              </w:rPr>
              <w:t>1</w:t>
            </w:r>
          </w:p>
        </w:tc>
        <w:tc>
          <w:tcPr>
            <w:tcW w:w="253" w:type="dxa"/>
            <w:tcBorders>
              <w:top w:val="nil"/>
              <w:left w:val="nil"/>
              <w:bottom w:val="single" w:sz="4" w:space="0" w:color="auto"/>
              <w:right w:val="single" w:sz="4" w:space="0" w:color="auto"/>
            </w:tcBorders>
            <w:shd w:val="clear" w:color="auto" w:fill="auto"/>
            <w:noWrap/>
            <w:vAlign w:val="bottom"/>
            <w:hideMark/>
          </w:tcPr>
          <w:p w14:paraId="6D73316E"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 </w:t>
            </w:r>
          </w:p>
        </w:tc>
        <w:tc>
          <w:tcPr>
            <w:tcW w:w="339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73C451D"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8A0566">
              <w:rPr>
                <w:rFonts w:ascii="Calibri" w:eastAsia="Times New Roman" w:hAnsi="Calibri" w:cs="Calibri"/>
                <w:b/>
                <w:bCs/>
                <w:color w:val="000000"/>
                <w:sz w:val="16"/>
                <w:szCs w:val="16"/>
                <w:lang w:eastAsia="en-NZ"/>
              </w:rPr>
              <w:t>Adjusted</w:t>
            </w:r>
            <w:r w:rsidRPr="008A0566">
              <w:rPr>
                <w:rFonts w:ascii="Calibri" w:eastAsia="Times New Roman" w:hAnsi="Calibri" w:cs="Calibri"/>
                <w:b/>
                <w:bCs/>
                <w:color w:val="000000"/>
                <w:sz w:val="16"/>
                <w:szCs w:val="16"/>
                <w:vertAlign w:val="superscript"/>
                <w:lang w:eastAsia="en-NZ"/>
              </w:rPr>
              <w:t>2</w:t>
            </w:r>
          </w:p>
        </w:tc>
      </w:tr>
      <w:tr w:rsidR="003C6FEE" w:rsidRPr="00ED6DA2" w14:paraId="3C5A2C45" w14:textId="77777777" w:rsidTr="0054467E">
        <w:trPr>
          <w:trHeight w:val="46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AC8AB4" w14:textId="77777777" w:rsidR="003C6FEE" w:rsidRPr="00ED6DA2" w:rsidRDefault="003C6FEE" w:rsidP="0054467E">
            <w:pPr>
              <w:spacing w:after="0" w:line="240" w:lineRule="auto"/>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551D83B"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N</w:t>
            </w:r>
          </w:p>
        </w:tc>
        <w:tc>
          <w:tcPr>
            <w:tcW w:w="939" w:type="dxa"/>
            <w:tcBorders>
              <w:top w:val="nil"/>
              <w:left w:val="nil"/>
              <w:bottom w:val="single" w:sz="4" w:space="0" w:color="auto"/>
              <w:right w:val="single" w:sz="4" w:space="0" w:color="auto"/>
            </w:tcBorders>
            <w:shd w:val="clear" w:color="auto" w:fill="auto"/>
            <w:vAlign w:val="bottom"/>
            <w:hideMark/>
          </w:tcPr>
          <w:p w14:paraId="6FE13C27"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Regression coefficient</w:t>
            </w:r>
          </w:p>
        </w:tc>
        <w:tc>
          <w:tcPr>
            <w:tcW w:w="1011" w:type="dxa"/>
            <w:tcBorders>
              <w:top w:val="nil"/>
              <w:left w:val="nil"/>
              <w:bottom w:val="single" w:sz="4" w:space="0" w:color="auto"/>
              <w:right w:val="single" w:sz="4" w:space="0" w:color="auto"/>
            </w:tcBorders>
            <w:shd w:val="clear" w:color="auto" w:fill="auto"/>
            <w:noWrap/>
            <w:vAlign w:val="bottom"/>
            <w:hideMark/>
          </w:tcPr>
          <w:p w14:paraId="2ECD9383"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95% CI</w:t>
            </w:r>
          </w:p>
        </w:tc>
        <w:tc>
          <w:tcPr>
            <w:tcW w:w="577" w:type="dxa"/>
            <w:tcBorders>
              <w:top w:val="nil"/>
              <w:left w:val="nil"/>
              <w:bottom w:val="single" w:sz="4" w:space="0" w:color="auto"/>
              <w:right w:val="single" w:sz="4" w:space="0" w:color="auto"/>
            </w:tcBorders>
            <w:shd w:val="clear" w:color="auto" w:fill="auto"/>
            <w:noWrap/>
            <w:vAlign w:val="bottom"/>
            <w:hideMark/>
          </w:tcPr>
          <w:p w14:paraId="1FA0DF6F"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p-value</w:t>
            </w:r>
          </w:p>
        </w:tc>
        <w:tc>
          <w:tcPr>
            <w:tcW w:w="273" w:type="dxa"/>
            <w:tcBorders>
              <w:top w:val="nil"/>
              <w:left w:val="nil"/>
              <w:bottom w:val="single" w:sz="4" w:space="0" w:color="auto"/>
              <w:right w:val="single" w:sz="4" w:space="0" w:color="auto"/>
            </w:tcBorders>
            <w:shd w:val="clear" w:color="auto" w:fill="auto"/>
            <w:noWrap/>
            <w:vAlign w:val="bottom"/>
            <w:hideMark/>
          </w:tcPr>
          <w:p w14:paraId="79A86CCD"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D62FF9D"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N</w:t>
            </w:r>
          </w:p>
        </w:tc>
        <w:tc>
          <w:tcPr>
            <w:tcW w:w="939" w:type="dxa"/>
            <w:tcBorders>
              <w:top w:val="nil"/>
              <w:left w:val="nil"/>
              <w:bottom w:val="single" w:sz="4" w:space="0" w:color="auto"/>
              <w:right w:val="single" w:sz="4" w:space="0" w:color="auto"/>
            </w:tcBorders>
            <w:shd w:val="clear" w:color="auto" w:fill="auto"/>
            <w:vAlign w:val="bottom"/>
            <w:hideMark/>
          </w:tcPr>
          <w:p w14:paraId="69F50FB6"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Regression coefficient</w:t>
            </w:r>
          </w:p>
        </w:tc>
        <w:tc>
          <w:tcPr>
            <w:tcW w:w="1011" w:type="dxa"/>
            <w:tcBorders>
              <w:top w:val="nil"/>
              <w:left w:val="nil"/>
              <w:bottom w:val="single" w:sz="4" w:space="0" w:color="auto"/>
              <w:right w:val="single" w:sz="4" w:space="0" w:color="auto"/>
            </w:tcBorders>
            <w:shd w:val="clear" w:color="auto" w:fill="auto"/>
            <w:noWrap/>
            <w:vAlign w:val="bottom"/>
            <w:hideMark/>
          </w:tcPr>
          <w:p w14:paraId="7968A59C"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95% CI</w:t>
            </w:r>
          </w:p>
        </w:tc>
        <w:tc>
          <w:tcPr>
            <w:tcW w:w="577" w:type="dxa"/>
            <w:tcBorders>
              <w:top w:val="nil"/>
              <w:left w:val="nil"/>
              <w:bottom w:val="single" w:sz="4" w:space="0" w:color="auto"/>
              <w:right w:val="single" w:sz="4" w:space="0" w:color="auto"/>
            </w:tcBorders>
            <w:shd w:val="clear" w:color="auto" w:fill="auto"/>
            <w:noWrap/>
            <w:vAlign w:val="bottom"/>
            <w:hideMark/>
          </w:tcPr>
          <w:p w14:paraId="3EA65279"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p-value</w:t>
            </w:r>
          </w:p>
        </w:tc>
        <w:tc>
          <w:tcPr>
            <w:tcW w:w="274" w:type="dxa"/>
            <w:tcBorders>
              <w:top w:val="nil"/>
              <w:left w:val="nil"/>
              <w:bottom w:val="single" w:sz="4" w:space="0" w:color="auto"/>
              <w:right w:val="single" w:sz="4" w:space="0" w:color="auto"/>
            </w:tcBorders>
            <w:shd w:val="clear" w:color="auto" w:fill="auto"/>
            <w:noWrap/>
            <w:vAlign w:val="bottom"/>
            <w:hideMark/>
          </w:tcPr>
          <w:p w14:paraId="0DB6CF1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93364BF"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N</w:t>
            </w:r>
          </w:p>
        </w:tc>
        <w:tc>
          <w:tcPr>
            <w:tcW w:w="939" w:type="dxa"/>
            <w:tcBorders>
              <w:top w:val="nil"/>
              <w:left w:val="nil"/>
              <w:bottom w:val="single" w:sz="4" w:space="0" w:color="auto"/>
              <w:right w:val="single" w:sz="4" w:space="0" w:color="auto"/>
            </w:tcBorders>
            <w:shd w:val="clear" w:color="auto" w:fill="auto"/>
            <w:vAlign w:val="bottom"/>
            <w:hideMark/>
          </w:tcPr>
          <w:p w14:paraId="03ACC07E"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Regression coefficient</w:t>
            </w:r>
          </w:p>
        </w:tc>
        <w:tc>
          <w:tcPr>
            <w:tcW w:w="1152" w:type="dxa"/>
            <w:tcBorders>
              <w:top w:val="nil"/>
              <w:left w:val="nil"/>
              <w:bottom w:val="single" w:sz="4" w:space="0" w:color="auto"/>
              <w:right w:val="single" w:sz="4" w:space="0" w:color="auto"/>
            </w:tcBorders>
            <w:shd w:val="clear" w:color="auto" w:fill="auto"/>
            <w:noWrap/>
            <w:vAlign w:val="bottom"/>
            <w:hideMark/>
          </w:tcPr>
          <w:p w14:paraId="156151BB"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95% CI</w:t>
            </w:r>
          </w:p>
        </w:tc>
        <w:tc>
          <w:tcPr>
            <w:tcW w:w="284" w:type="dxa"/>
            <w:tcBorders>
              <w:top w:val="nil"/>
              <w:left w:val="nil"/>
              <w:bottom w:val="single" w:sz="4" w:space="0" w:color="auto"/>
              <w:right w:val="single" w:sz="4" w:space="0" w:color="auto"/>
            </w:tcBorders>
            <w:shd w:val="clear" w:color="auto" w:fill="auto"/>
            <w:noWrap/>
            <w:vAlign w:val="bottom"/>
            <w:hideMark/>
          </w:tcPr>
          <w:p w14:paraId="51893000"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p-value</w:t>
            </w:r>
          </w:p>
        </w:tc>
        <w:tc>
          <w:tcPr>
            <w:tcW w:w="253" w:type="dxa"/>
            <w:tcBorders>
              <w:top w:val="nil"/>
              <w:left w:val="nil"/>
              <w:bottom w:val="single" w:sz="4" w:space="0" w:color="auto"/>
              <w:right w:val="single" w:sz="4" w:space="0" w:color="auto"/>
            </w:tcBorders>
            <w:shd w:val="clear" w:color="auto" w:fill="auto"/>
            <w:noWrap/>
            <w:vAlign w:val="bottom"/>
            <w:hideMark/>
          </w:tcPr>
          <w:p w14:paraId="17034B44"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46B2C51"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N</w:t>
            </w:r>
          </w:p>
        </w:tc>
        <w:tc>
          <w:tcPr>
            <w:tcW w:w="1074" w:type="dxa"/>
            <w:tcBorders>
              <w:top w:val="nil"/>
              <w:left w:val="nil"/>
              <w:bottom w:val="single" w:sz="4" w:space="0" w:color="auto"/>
              <w:right w:val="single" w:sz="4" w:space="0" w:color="auto"/>
            </w:tcBorders>
            <w:shd w:val="clear" w:color="auto" w:fill="auto"/>
            <w:vAlign w:val="bottom"/>
            <w:hideMark/>
          </w:tcPr>
          <w:p w14:paraId="4E901D9B"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Regression coefficient</w:t>
            </w:r>
          </w:p>
        </w:tc>
        <w:tc>
          <w:tcPr>
            <w:tcW w:w="1157" w:type="dxa"/>
            <w:tcBorders>
              <w:top w:val="nil"/>
              <w:left w:val="nil"/>
              <w:bottom w:val="single" w:sz="4" w:space="0" w:color="auto"/>
              <w:right w:val="single" w:sz="4" w:space="0" w:color="auto"/>
            </w:tcBorders>
            <w:shd w:val="clear" w:color="auto" w:fill="auto"/>
            <w:noWrap/>
            <w:vAlign w:val="bottom"/>
            <w:hideMark/>
          </w:tcPr>
          <w:p w14:paraId="09CC98A8"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95% CI</w:t>
            </w:r>
          </w:p>
        </w:tc>
        <w:tc>
          <w:tcPr>
            <w:tcW w:w="700" w:type="dxa"/>
            <w:tcBorders>
              <w:top w:val="nil"/>
              <w:left w:val="nil"/>
              <w:bottom w:val="single" w:sz="4" w:space="0" w:color="auto"/>
              <w:right w:val="single" w:sz="4" w:space="0" w:color="auto"/>
            </w:tcBorders>
            <w:shd w:val="clear" w:color="auto" w:fill="auto"/>
            <w:noWrap/>
            <w:vAlign w:val="bottom"/>
            <w:hideMark/>
          </w:tcPr>
          <w:p w14:paraId="0909143D" w14:textId="77777777" w:rsidR="003C6FEE" w:rsidRPr="00ED6DA2" w:rsidRDefault="003C6FEE" w:rsidP="0054467E">
            <w:pPr>
              <w:spacing w:after="0" w:line="240" w:lineRule="auto"/>
              <w:jc w:val="center"/>
              <w:rPr>
                <w:rFonts w:ascii="Calibri" w:eastAsia="Times New Roman" w:hAnsi="Calibri" w:cs="Calibri"/>
                <w:b/>
                <w:bCs/>
                <w:color w:val="000000"/>
                <w:sz w:val="16"/>
                <w:szCs w:val="16"/>
                <w:lang w:eastAsia="en-NZ"/>
              </w:rPr>
            </w:pPr>
            <w:r w:rsidRPr="00ED6DA2">
              <w:rPr>
                <w:rFonts w:ascii="Calibri" w:eastAsia="Times New Roman" w:hAnsi="Calibri" w:cs="Calibri"/>
                <w:b/>
                <w:bCs/>
                <w:color w:val="000000"/>
                <w:sz w:val="16"/>
                <w:szCs w:val="16"/>
                <w:lang w:eastAsia="en-NZ"/>
              </w:rPr>
              <w:t>p-value</w:t>
            </w:r>
          </w:p>
        </w:tc>
      </w:tr>
      <w:tr w:rsidR="003C6FEE" w:rsidRPr="00ED6DA2" w14:paraId="1A9A5942"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61312D" w14:textId="77777777" w:rsidR="003C6FEE" w:rsidRPr="00ED6DA2" w:rsidRDefault="003C6FEE" w:rsidP="0054467E">
            <w:pPr>
              <w:spacing w:after="0" w:line="240" w:lineRule="auto"/>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Sleep quality</w:t>
            </w:r>
          </w:p>
        </w:tc>
        <w:tc>
          <w:tcPr>
            <w:tcW w:w="460" w:type="dxa"/>
            <w:tcBorders>
              <w:top w:val="nil"/>
              <w:left w:val="nil"/>
              <w:bottom w:val="single" w:sz="4" w:space="0" w:color="auto"/>
              <w:right w:val="single" w:sz="4" w:space="0" w:color="auto"/>
            </w:tcBorders>
            <w:shd w:val="clear" w:color="auto" w:fill="auto"/>
            <w:noWrap/>
            <w:vAlign w:val="bottom"/>
            <w:hideMark/>
          </w:tcPr>
          <w:p w14:paraId="2DA86A95"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175</w:t>
            </w:r>
          </w:p>
        </w:tc>
        <w:tc>
          <w:tcPr>
            <w:tcW w:w="939" w:type="dxa"/>
            <w:tcBorders>
              <w:top w:val="nil"/>
              <w:left w:val="nil"/>
              <w:bottom w:val="single" w:sz="4" w:space="0" w:color="auto"/>
              <w:right w:val="single" w:sz="4" w:space="0" w:color="auto"/>
            </w:tcBorders>
            <w:shd w:val="clear" w:color="auto" w:fill="auto"/>
            <w:noWrap/>
            <w:vAlign w:val="bottom"/>
            <w:hideMark/>
          </w:tcPr>
          <w:p w14:paraId="310DAACD"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-0.02</w:t>
            </w:r>
          </w:p>
        </w:tc>
        <w:tc>
          <w:tcPr>
            <w:tcW w:w="1011" w:type="dxa"/>
            <w:tcBorders>
              <w:top w:val="nil"/>
              <w:left w:val="nil"/>
              <w:bottom w:val="single" w:sz="4" w:space="0" w:color="auto"/>
              <w:right w:val="single" w:sz="4" w:space="0" w:color="auto"/>
            </w:tcBorders>
            <w:shd w:val="clear" w:color="auto" w:fill="auto"/>
            <w:noWrap/>
            <w:vAlign w:val="bottom"/>
            <w:hideMark/>
          </w:tcPr>
          <w:p w14:paraId="745E37B0"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(-0.23, 0.18)</w:t>
            </w:r>
          </w:p>
        </w:tc>
        <w:tc>
          <w:tcPr>
            <w:tcW w:w="577" w:type="dxa"/>
            <w:tcBorders>
              <w:top w:val="nil"/>
              <w:left w:val="nil"/>
              <w:bottom w:val="single" w:sz="4" w:space="0" w:color="auto"/>
              <w:right w:val="single" w:sz="4" w:space="0" w:color="auto"/>
            </w:tcBorders>
            <w:shd w:val="clear" w:color="auto" w:fill="auto"/>
            <w:noWrap/>
            <w:vAlign w:val="bottom"/>
            <w:hideMark/>
          </w:tcPr>
          <w:p w14:paraId="5D8B4423"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0.84</w:t>
            </w:r>
          </w:p>
        </w:tc>
        <w:tc>
          <w:tcPr>
            <w:tcW w:w="273" w:type="dxa"/>
            <w:tcBorders>
              <w:top w:val="nil"/>
              <w:left w:val="nil"/>
              <w:bottom w:val="single" w:sz="4" w:space="0" w:color="auto"/>
              <w:right w:val="single" w:sz="4" w:space="0" w:color="auto"/>
            </w:tcBorders>
            <w:shd w:val="clear" w:color="auto" w:fill="auto"/>
            <w:noWrap/>
            <w:vAlign w:val="bottom"/>
            <w:hideMark/>
          </w:tcPr>
          <w:p w14:paraId="42C1CD74"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FF3B3B5"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175</w:t>
            </w:r>
          </w:p>
        </w:tc>
        <w:tc>
          <w:tcPr>
            <w:tcW w:w="939" w:type="dxa"/>
            <w:tcBorders>
              <w:top w:val="nil"/>
              <w:left w:val="nil"/>
              <w:bottom w:val="single" w:sz="4" w:space="0" w:color="auto"/>
              <w:right w:val="single" w:sz="4" w:space="0" w:color="auto"/>
            </w:tcBorders>
            <w:shd w:val="clear" w:color="auto" w:fill="auto"/>
            <w:noWrap/>
            <w:vAlign w:val="bottom"/>
            <w:hideMark/>
          </w:tcPr>
          <w:p w14:paraId="6341F50D"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-0.01</w:t>
            </w:r>
          </w:p>
        </w:tc>
        <w:tc>
          <w:tcPr>
            <w:tcW w:w="1011" w:type="dxa"/>
            <w:tcBorders>
              <w:top w:val="nil"/>
              <w:left w:val="nil"/>
              <w:bottom w:val="single" w:sz="4" w:space="0" w:color="auto"/>
              <w:right w:val="single" w:sz="4" w:space="0" w:color="auto"/>
            </w:tcBorders>
            <w:shd w:val="clear" w:color="auto" w:fill="auto"/>
            <w:noWrap/>
            <w:vAlign w:val="bottom"/>
            <w:hideMark/>
          </w:tcPr>
          <w:p w14:paraId="7462ECC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(-0.22, 0.20)</w:t>
            </w:r>
          </w:p>
        </w:tc>
        <w:tc>
          <w:tcPr>
            <w:tcW w:w="577" w:type="dxa"/>
            <w:tcBorders>
              <w:top w:val="nil"/>
              <w:left w:val="nil"/>
              <w:bottom w:val="single" w:sz="4" w:space="0" w:color="auto"/>
              <w:right w:val="single" w:sz="4" w:space="0" w:color="auto"/>
            </w:tcBorders>
            <w:shd w:val="clear" w:color="auto" w:fill="auto"/>
            <w:noWrap/>
            <w:vAlign w:val="bottom"/>
            <w:hideMark/>
          </w:tcPr>
          <w:p w14:paraId="1223890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0.92</w:t>
            </w:r>
          </w:p>
        </w:tc>
        <w:tc>
          <w:tcPr>
            <w:tcW w:w="274" w:type="dxa"/>
            <w:tcBorders>
              <w:top w:val="nil"/>
              <w:left w:val="nil"/>
              <w:bottom w:val="single" w:sz="4" w:space="0" w:color="auto"/>
              <w:right w:val="single" w:sz="4" w:space="0" w:color="auto"/>
            </w:tcBorders>
            <w:shd w:val="clear" w:color="auto" w:fill="auto"/>
            <w:noWrap/>
            <w:vAlign w:val="bottom"/>
            <w:hideMark/>
          </w:tcPr>
          <w:p w14:paraId="784DBF6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9B543D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187</w:t>
            </w:r>
          </w:p>
        </w:tc>
        <w:tc>
          <w:tcPr>
            <w:tcW w:w="939" w:type="dxa"/>
            <w:tcBorders>
              <w:top w:val="nil"/>
              <w:left w:val="nil"/>
              <w:bottom w:val="single" w:sz="4" w:space="0" w:color="auto"/>
              <w:right w:val="single" w:sz="4" w:space="0" w:color="auto"/>
            </w:tcBorders>
            <w:shd w:val="clear" w:color="auto" w:fill="auto"/>
            <w:noWrap/>
            <w:vAlign w:val="bottom"/>
            <w:hideMark/>
          </w:tcPr>
          <w:p w14:paraId="19F84C2D"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-0.27</w:t>
            </w:r>
          </w:p>
        </w:tc>
        <w:tc>
          <w:tcPr>
            <w:tcW w:w="1152" w:type="dxa"/>
            <w:tcBorders>
              <w:top w:val="nil"/>
              <w:left w:val="nil"/>
              <w:bottom w:val="single" w:sz="4" w:space="0" w:color="auto"/>
              <w:right w:val="single" w:sz="4" w:space="0" w:color="auto"/>
            </w:tcBorders>
            <w:shd w:val="clear" w:color="auto" w:fill="auto"/>
            <w:noWrap/>
            <w:vAlign w:val="bottom"/>
            <w:hideMark/>
          </w:tcPr>
          <w:p w14:paraId="658F0F3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(-0.48, -0.06)</w:t>
            </w:r>
          </w:p>
        </w:tc>
        <w:tc>
          <w:tcPr>
            <w:tcW w:w="284" w:type="dxa"/>
            <w:tcBorders>
              <w:top w:val="nil"/>
              <w:left w:val="nil"/>
              <w:bottom w:val="single" w:sz="4" w:space="0" w:color="auto"/>
              <w:right w:val="single" w:sz="4" w:space="0" w:color="auto"/>
            </w:tcBorders>
            <w:shd w:val="clear" w:color="auto" w:fill="auto"/>
            <w:noWrap/>
            <w:vAlign w:val="bottom"/>
            <w:hideMark/>
          </w:tcPr>
          <w:p w14:paraId="3C48C6D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0.01*</w:t>
            </w:r>
          </w:p>
        </w:tc>
        <w:tc>
          <w:tcPr>
            <w:tcW w:w="253" w:type="dxa"/>
            <w:tcBorders>
              <w:top w:val="nil"/>
              <w:left w:val="nil"/>
              <w:bottom w:val="single" w:sz="4" w:space="0" w:color="auto"/>
              <w:right w:val="single" w:sz="4" w:space="0" w:color="auto"/>
            </w:tcBorders>
            <w:shd w:val="clear" w:color="auto" w:fill="auto"/>
            <w:noWrap/>
            <w:vAlign w:val="bottom"/>
            <w:hideMark/>
          </w:tcPr>
          <w:p w14:paraId="4F020A7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C584C94"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187</w:t>
            </w:r>
          </w:p>
        </w:tc>
        <w:tc>
          <w:tcPr>
            <w:tcW w:w="1074" w:type="dxa"/>
            <w:tcBorders>
              <w:top w:val="nil"/>
              <w:left w:val="nil"/>
              <w:bottom w:val="single" w:sz="4" w:space="0" w:color="auto"/>
              <w:right w:val="single" w:sz="4" w:space="0" w:color="auto"/>
            </w:tcBorders>
            <w:shd w:val="clear" w:color="auto" w:fill="auto"/>
            <w:noWrap/>
            <w:vAlign w:val="bottom"/>
            <w:hideMark/>
          </w:tcPr>
          <w:p w14:paraId="027E78F9"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-0.23</w:t>
            </w:r>
          </w:p>
        </w:tc>
        <w:tc>
          <w:tcPr>
            <w:tcW w:w="1157" w:type="dxa"/>
            <w:tcBorders>
              <w:top w:val="nil"/>
              <w:left w:val="nil"/>
              <w:bottom w:val="single" w:sz="4" w:space="0" w:color="auto"/>
              <w:right w:val="single" w:sz="4" w:space="0" w:color="auto"/>
            </w:tcBorders>
            <w:shd w:val="clear" w:color="auto" w:fill="auto"/>
            <w:noWrap/>
            <w:vAlign w:val="bottom"/>
            <w:hideMark/>
          </w:tcPr>
          <w:p w14:paraId="48F3AC91"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(-0.45, -0.01)</w:t>
            </w:r>
          </w:p>
        </w:tc>
        <w:tc>
          <w:tcPr>
            <w:tcW w:w="700" w:type="dxa"/>
            <w:tcBorders>
              <w:top w:val="nil"/>
              <w:left w:val="nil"/>
              <w:bottom w:val="single" w:sz="4" w:space="0" w:color="auto"/>
              <w:right w:val="single" w:sz="4" w:space="0" w:color="auto"/>
            </w:tcBorders>
            <w:shd w:val="clear" w:color="auto" w:fill="auto"/>
            <w:noWrap/>
            <w:vAlign w:val="bottom"/>
            <w:hideMark/>
          </w:tcPr>
          <w:p w14:paraId="473014C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0.04*</w:t>
            </w:r>
          </w:p>
        </w:tc>
      </w:tr>
      <w:tr w:rsidR="003C6FEE" w:rsidRPr="00ED6DA2" w14:paraId="73E66493"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E5F0495" w14:textId="77777777" w:rsidR="003C6FEE" w:rsidRPr="00ED6DA2" w:rsidRDefault="003C6FEE" w:rsidP="0054467E">
            <w:pPr>
              <w:spacing w:after="0" w:line="240" w:lineRule="auto"/>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Sleep latency</w:t>
            </w:r>
          </w:p>
        </w:tc>
        <w:tc>
          <w:tcPr>
            <w:tcW w:w="460" w:type="dxa"/>
            <w:tcBorders>
              <w:top w:val="nil"/>
              <w:left w:val="nil"/>
              <w:bottom w:val="single" w:sz="4" w:space="0" w:color="auto"/>
              <w:right w:val="single" w:sz="4" w:space="0" w:color="auto"/>
            </w:tcBorders>
            <w:shd w:val="clear" w:color="auto" w:fill="auto"/>
            <w:noWrap/>
            <w:vAlign w:val="bottom"/>
            <w:hideMark/>
          </w:tcPr>
          <w:p w14:paraId="0E3F862C"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173</w:t>
            </w:r>
          </w:p>
        </w:tc>
        <w:tc>
          <w:tcPr>
            <w:tcW w:w="939" w:type="dxa"/>
            <w:tcBorders>
              <w:top w:val="nil"/>
              <w:left w:val="nil"/>
              <w:bottom w:val="single" w:sz="4" w:space="0" w:color="auto"/>
              <w:right w:val="single" w:sz="4" w:space="0" w:color="auto"/>
            </w:tcBorders>
            <w:shd w:val="clear" w:color="auto" w:fill="auto"/>
            <w:noWrap/>
            <w:vAlign w:val="bottom"/>
            <w:hideMark/>
          </w:tcPr>
          <w:p w14:paraId="360B08B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0.04</w:t>
            </w:r>
          </w:p>
        </w:tc>
        <w:tc>
          <w:tcPr>
            <w:tcW w:w="1011" w:type="dxa"/>
            <w:tcBorders>
              <w:top w:val="nil"/>
              <w:left w:val="nil"/>
              <w:bottom w:val="single" w:sz="4" w:space="0" w:color="auto"/>
              <w:right w:val="single" w:sz="4" w:space="0" w:color="auto"/>
            </w:tcBorders>
            <w:shd w:val="clear" w:color="auto" w:fill="auto"/>
            <w:noWrap/>
            <w:vAlign w:val="bottom"/>
            <w:hideMark/>
          </w:tcPr>
          <w:p w14:paraId="605B5B28"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(-0.14, 0.21)</w:t>
            </w:r>
          </w:p>
        </w:tc>
        <w:tc>
          <w:tcPr>
            <w:tcW w:w="577" w:type="dxa"/>
            <w:tcBorders>
              <w:top w:val="nil"/>
              <w:left w:val="nil"/>
              <w:bottom w:val="single" w:sz="4" w:space="0" w:color="auto"/>
              <w:right w:val="single" w:sz="4" w:space="0" w:color="auto"/>
            </w:tcBorders>
            <w:shd w:val="clear" w:color="auto" w:fill="auto"/>
            <w:noWrap/>
            <w:vAlign w:val="bottom"/>
            <w:hideMark/>
          </w:tcPr>
          <w:p w14:paraId="2BC4EA38"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0.68</w:t>
            </w:r>
          </w:p>
        </w:tc>
        <w:tc>
          <w:tcPr>
            <w:tcW w:w="273" w:type="dxa"/>
            <w:tcBorders>
              <w:top w:val="nil"/>
              <w:left w:val="nil"/>
              <w:bottom w:val="single" w:sz="4" w:space="0" w:color="auto"/>
              <w:right w:val="single" w:sz="4" w:space="0" w:color="auto"/>
            </w:tcBorders>
            <w:shd w:val="clear" w:color="auto" w:fill="auto"/>
            <w:noWrap/>
            <w:vAlign w:val="bottom"/>
            <w:hideMark/>
          </w:tcPr>
          <w:p w14:paraId="3C5A3445"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B94114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173</w:t>
            </w:r>
          </w:p>
        </w:tc>
        <w:tc>
          <w:tcPr>
            <w:tcW w:w="939" w:type="dxa"/>
            <w:tcBorders>
              <w:top w:val="nil"/>
              <w:left w:val="nil"/>
              <w:bottom w:val="single" w:sz="4" w:space="0" w:color="auto"/>
              <w:right w:val="single" w:sz="4" w:space="0" w:color="auto"/>
            </w:tcBorders>
            <w:shd w:val="clear" w:color="auto" w:fill="auto"/>
            <w:noWrap/>
            <w:vAlign w:val="bottom"/>
            <w:hideMark/>
          </w:tcPr>
          <w:p w14:paraId="2A68E02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0.05</w:t>
            </w:r>
          </w:p>
        </w:tc>
        <w:tc>
          <w:tcPr>
            <w:tcW w:w="1011" w:type="dxa"/>
            <w:tcBorders>
              <w:top w:val="nil"/>
              <w:left w:val="nil"/>
              <w:bottom w:val="single" w:sz="4" w:space="0" w:color="auto"/>
              <w:right w:val="single" w:sz="4" w:space="0" w:color="auto"/>
            </w:tcBorders>
            <w:shd w:val="clear" w:color="auto" w:fill="auto"/>
            <w:noWrap/>
            <w:vAlign w:val="bottom"/>
            <w:hideMark/>
          </w:tcPr>
          <w:p w14:paraId="146C646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(-0.13, 0.23)</w:t>
            </w:r>
          </w:p>
        </w:tc>
        <w:tc>
          <w:tcPr>
            <w:tcW w:w="577" w:type="dxa"/>
            <w:tcBorders>
              <w:top w:val="nil"/>
              <w:left w:val="nil"/>
              <w:bottom w:val="single" w:sz="4" w:space="0" w:color="auto"/>
              <w:right w:val="single" w:sz="4" w:space="0" w:color="auto"/>
            </w:tcBorders>
            <w:shd w:val="clear" w:color="auto" w:fill="auto"/>
            <w:noWrap/>
            <w:vAlign w:val="bottom"/>
            <w:hideMark/>
          </w:tcPr>
          <w:p w14:paraId="1D559A24"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0.61</w:t>
            </w:r>
          </w:p>
        </w:tc>
        <w:tc>
          <w:tcPr>
            <w:tcW w:w="274" w:type="dxa"/>
            <w:tcBorders>
              <w:top w:val="nil"/>
              <w:left w:val="nil"/>
              <w:bottom w:val="single" w:sz="4" w:space="0" w:color="auto"/>
              <w:right w:val="single" w:sz="4" w:space="0" w:color="auto"/>
            </w:tcBorders>
            <w:shd w:val="clear" w:color="auto" w:fill="auto"/>
            <w:noWrap/>
            <w:vAlign w:val="bottom"/>
            <w:hideMark/>
          </w:tcPr>
          <w:p w14:paraId="78072A2C"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45E9C4A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178</w:t>
            </w:r>
          </w:p>
        </w:tc>
        <w:tc>
          <w:tcPr>
            <w:tcW w:w="939" w:type="dxa"/>
            <w:tcBorders>
              <w:top w:val="nil"/>
              <w:left w:val="nil"/>
              <w:bottom w:val="single" w:sz="4" w:space="0" w:color="auto"/>
              <w:right w:val="single" w:sz="4" w:space="0" w:color="auto"/>
            </w:tcBorders>
            <w:shd w:val="clear" w:color="auto" w:fill="auto"/>
            <w:noWrap/>
            <w:vAlign w:val="bottom"/>
            <w:hideMark/>
          </w:tcPr>
          <w:p w14:paraId="342B3A3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-0.16</w:t>
            </w:r>
          </w:p>
        </w:tc>
        <w:tc>
          <w:tcPr>
            <w:tcW w:w="1152" w:type="dxa"/>
            <w:tcBorders>
              <w:top w:val="nil"/>
              <w:left w:val="nil"/>
              <w:bottom w:val="single" w:sz="4" w:space="0" w:color="auto"/>
              <w:right w:val="single" w:sz="4" w:space="0" w:color="auto"/>
            </w:tcBorders>
            <w:shd w:val="clear" w:color="auto" w:fill="auto"/>
            <w:noWrap/>
            <w:vAlign w:val="bottom"/>
            <w:hideMark/>
          </w:tcPr>
          <w:p w14:paraId="796595F0"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(-0.31, -0.01)</w:t>
            </w:r>
          </w:p>
        </w:tc>
        <w:tc>
          <w:tcPr>
            <w:tcW w:w="284" w:type="dxa"/>
            <w:tcBorders>
              <w:top w:val="nil"/>
              <w:left w:val="nil"/>
              <w:bottom w:val="single" w:sz="4" w:space="0" w:color="auto"/>
              <w:right w:val="single" w:sz="4" w:space="0" w:color="auto"/>
            </w:tcBorders>
            <w:shd w:val="clear" w:color="auto" w:fill="auto"/>
            <w:noWrap/>
            <w:vAlign w:val="bottom"/>
            <w:hideMark/>
          </w:tcPr>
          <w:p w14:paraId="49361458"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0.04*</w:t>
            </w:r>
          </w:p>
        </w:tc>
        <w:tc>
          <w:tcPr>
            <w:tcW w:w="253" w:type="dxa"/>
            <w:tcBorders>
              <w:top w:val="nil"/>
              <w:left w:val="nil"/>
              <w:bottom w:val="single" w:sz="4" w:space="0" w:color="auto"/>
              <w:right w:val="single" w:sz="4" w:space="0" w:color="auto"/>
            </w:tcBorders>
            <w:shd w:val="clear" w:color="auto" w:fill="auto"/>
            <w:noWrap/>
            <w:vAlign w:val="bottom"/>
            <w:hideMark/>
          </w:tcPr>
          <w:p w14:paraId="3AB74D0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2514112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178</w:t>
            </w:r>
          </w:p>
        </w:tc>
        <w:tc>
          <w:tcPr>
            <w:tcW w:w="1074" w:type="dxa"/>
            <w:tcBorders>
              <w:top w:val="nil"/>
              <w:left w:val="nil"/>
              <w:bottom w:val="single" w:sz="4" w:space="0" w:color="auto"/>
              <w:right w:val="single" w:sz="4" w:space="0" w:color="auto"/>
            </w:tcBorders>
            <w:shd w:val="clear" w:color="auto" w:fill="auto"/>
            <w:noWrap/>
            <w:vAlign w:val="bottom"/>
            <w:hideMark/>
          </w:tcPr>
          <w:p w14:paraId="0DE3547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-0.13</w:t>
            </w:r>
          </w:p>
        </w:tc>
        <w:tc>
          <w:tcPr>
            <w:tcW w:w="1157" w:type="dxa"/>
            <w:tcBorders>
              <w:top w:val="nil"/>
              <w:left w:val="nil"/>
              <w:bottom w:val="single" w:sz="4" w:space="0" w:color="auto"/>
              <w:right w:val="single" w:sz="4" w:space="0" w:color="auto"/>
            </w:tcBorders>
            <w:shd w:val="clear" w:color="auto" w:fill="auto"/>
            <w:noWrap/>
            <w:vAlign w:val="bottom"/>
            <w:hideMark/>
          </w:tcPr>
          <w:p w14:paraId="652D569D"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(-0.28, 0.02)</w:t>
            </w:r>
          </w:p>
        </w:tc>
        <w:tc>
          <w:tcPr>
            <w:tcW w:w="700" w:type="dxa"/>
            <w:tcBorders>
              <w:top w:val="nil"/>
              <w:left w:val="nil"/>
              <w:bottom w:val="single" w:sz="4" w:space="0" w:color="auto"/>
              <w:right w:val="single" w:sz="4" w:space="0" w:color="auto"/>
            </w:tcBorders>
            <w:shd w:val="clear" w:color="auto" w:fill="auto"/>
            <w:noWrap/>
            <w:vAlign w:val="bottom"/>
            <w:hideMark/>
          </w:tcPr>
          <w:p w14:paraId="1760B40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0.09</w:t>
            </w:r>
          </w:p>
        </w:tc>
      </w:tr>
      <w:tr w:rsidR="003C6FEE" w:rsidRPr="00ED6DA2" w14:paraId="69B9149F"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AD4FEA" w14:textId="77777777" w:rsidR="003C6FEE" w:rsidRPr="00ED6DA2" w:rsidRDefault="003C6FEE" w:rsidP="0054467E">
            <w:pPr>
              <w:spacing w:after="0" w:line="240" w:lineRule="auto"/>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Sleep duration</w:t>
            </w:r>
          </w:p>
        </w:tc>
        <w:tc>
          <w:tcPr>
            <w:tcW w:w="460" w:type="dxa"/>
            <w:tcBorders>
              <w:top w:val="nil"/>
              <w:left w:val="nil"/>
              <w:bottom w:val="single" w:sz="4" w:space="0" w:color="auto"/>
              <w:right w:val="single" w:sz="4" w:space="0" w:color="auto"/>
            </w:tcBorders>
            <w:shd w:val="clear" w:color="auto" w:fill="auto"/>
            <w:noWrap/>
            <w:vAlign w:val="bottom"/>
            <w:hideMark/>
          </w:tcPr>
          <w:p w14:paraId="5BDFAF3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174</w:t>
            </w:r>
          </w:p>
        </w:tc>
        <w:tc>
          <w:tcPr>
            <w:tcW w:w="939" w:type="dxa"/>
            <w:tcBorders>
              <w:top w:val="nil"/>
              <w:left w:val="nil"/>
              <w:bottom w:val="single" w:sz="4" w:space="0" w:color="auto"/>
              <w:right w:val="single" w:sz="4" w:space="0" w:color="auto"/>
            </w:tcBorders>
            <w:shd w:val="clear" w:color="auto" w:fill="auto"/>
            <w:noWrap/>
            <w:vAlign w:val="bottom"/>
            <w:hideMark/>
          </w:tcPr>
          <w:p w14:paraId="2F524180"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-0.04</w:t>
            </w:r>
          </w:p>
        </w:tc>
        <w:tc>
          <w:tcPr>
            <w:tcW w:w="1011" w:type="dxa"/>
            <w:tcBorders>
              <w:top w:val="nil"/>
              <w:left w:val="nil"/>
              <w:bottom w:val="single" w:sz="4" w:space="0" w:color="auto"/>
              <w:right w:val="single" w:sz="4" w:space="0" w:color="auto"/>
            </w:tcBorders>
            <w:shd w:val="clear" w:color="auto" w:fill="auto"/>
            <w:noWrap/>
            <w:vAlign w:val="bottom"/>
            <w:hideMark/>
          </w:tcPr>
          <w:p w14:paraId="01A7A7E4"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(-0.21, 0.14)</w:t>
            </w:r>
          </w:p>
        </w:tc>
        <w:tc>
          <w:tcPr>
            <w:tcW w:w="577" w:type="dxa"/>
            <w:tcBorders>
              <w:top w:val="nil"/>
              <w:left w:val="nil"/>
              <w:bottom w:val="single" w:sz="4" w:space="0" w:color="auto"/>
              <w:right w:val="single" w:sz="4" w:space="0" w:color="auto"/>
            </w:tcBorders>
            <w:shd w:val="clear" w:color="auto" w:fill="auto"/>
            <w:noWrap/>
            <w:vAlign w:val="bottom"/>
            <w:hideMark/>
          </w:tcPr>
          <w:p w14:paraId="17E087E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0.66</w:t>
            </w:r>
          </w:p>
        </w:tc>
        <w:tc>
          <w:tcPr>
            <w:tcW w:w="273" w:type="dxa"/>
            <w:tcBorders>
              <w:top w:val="nil"/>
              <w:left w:val="nil"/>
              <w:bottom w:val="single" w:sz="4" w:space="0" w:color="auto"/>
              <w:right w:val="single" w:sz="4" w:space="0" w:color="auto"/>
            </w:tcBorders>
            <w:shd w:val="clear" w:color="auto" w:fill="auto"/>
            <w:noWrap/>
            <w:vAlign w:val="bottom"/>
            <w:hideMark/>
          </w:tcPr>
          <w:p w14:paraId="1BC9A978"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227720B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174</w:t>
            </w:r>
          </w:p>
        </w:tc>
        <w:tc>
          <w:tcPr>
            <w:tcW w:w="939" w:type="dxa"/>
            <w:tcBorders>
              <w:top w:val="nil"/>
              <w:left w:val="nil"/>
              <w:bottom w:val="single" w:sz="4" w:space="0" w:color="auto"/>
              <w:right w:val="single" w:sz="4" w:space="0" w:color="auto"/>
            </w:tcBorders>
            <w:shd w:val="clear" w:color="auto" w:fill="auto"/>
            <w:noWrap/>
            <w:vAlign w:val="bottom"/>
            <w:hideMark/>
          </w:tcPr>
          <w:p w14:paraId="4F2E226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-0.03</w:t>
            </w:r>
          </w:p>
        </w:tc>
        <w:tc>
          <w:tcPr>
            <w:tcW w:w="1011" w:type="dxa"/>
            <w:tcBorders>
              <w:top w:val="nil"/>
              <w:left w:val="nil"/>
              <w:bottom w:val="single" w:sz="4" w:space="0" w:color="auto"/>
              <w:right w:val="single" w:sz="4" w:space="0" w:color="auto"/>
            </w:tcBorders>
            <w:shd w:val="clear" w:color="auto" w:fill="auto"/>
            <w:noWrap/>
            <w:vAlign w:val="bottom"/>
            <w:hideMark/>
          </w:tcPr>
          <w:p w14:paraId="37EB4B9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(-0.21, 0.14)</w:t>
            </w:r>
          </w:p>
        </w:tc>
        <w:tc>
          <w:tcPr>
            <w:tcW w:w="577" w:type="dxa"/>
            <w:tcBorders>
              <w:top w:val="nil"/>
              <w:left w:val="nil"/>
              <w:bottom w:val="single" w:sz="4" w:space="0" w:color="auto"/>
              <w:right w:val="single" w:sz="4" w:space="0" w:color="auto"/>
            </w:tcBorders>
            <w:shd w:val="clear" w:color="auto" w:fill="auto"/>
            <w:noWrap/>
            <w:vAlign w:val="bottom"/>
            <w:hideMark/>
          </w:tcPr>
          <w:p w14:paraId="58BF7A14"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0.69</w:t>
            </w:r>
          </w:p>
        </w:tc>
        <w:tc>
          <w:tcPr>
            <w:tcW w:w="274" w:type="dxa"/>
            <w:tcBorders>
              <w:top w:val="nil"/>
              <w:left w:val="nil"/>
              <w:bottom w:val="single" w:sz="4" w:space="0" w:color="auto"/>
              <w:right w:val="single" w:sz="4" w:space="0" w:color="auto"/>
            </w:tcBorders>
            <w:shd w:val="clear" w:color="auto" w:fill="auto"/>
            <w:noWrap/>
            <w:vAlign w:val="bottom"/>
            <w:hideMark/>
          </w:tcPr>
          <w:p w14:paraId="44BB412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EBE9675"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186</w:t>
            </w:r>
          </w:p>
        </w:tc>
        <w:tc>
          <w:tcPr>
            <w:tcW w:w="939" w:type="dxa"/>
            <w:tcBorders>
              <w:top w:val="nil"/>
              <w:left w:val="nil"/>
              <w:bottom w:val="single" w:sz="4" w:space="0" w:color="auto"/>
              <w:right w:val="single" w:sz="4" w:space="0" w:color="auto"/>
            </w:tcBorders>
            <w:shd w:val="clear" w:color="auto" w:fill="auto"/>
            <w:noWrap/>
            <w:vAlign w:val="bottom"/>
            <w:hideMark/>
          </w:tcPr>
          <w:p w14:paraId="509EEFED"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-0.09</w:t>
            </w:r>
          </w:p>
        </w:tc>
        <w:tc>
          <w:tcPr>
            <w:tcW w:w="1152" w:type="dxa"/>
            <w:tcBorders>
              <w:top w:val="nil"/>
              <w:left w:val="nil"/>
              <w:bottom w:val="single" w:sz="4" w:space="0" w:color="auto"/>
              <w:right w:val="single" w:sz="4" w:space="0" w:color="auto"/>
            </w:tcBorders>
            <w:shd w:val="clear" w:color="auto" w:fill="auto"/>
            <w:noWrap/>
            <w:vAlign w:val="bottom"/>
            <w:hideMark/>
          </w:tcPr>
          <w:p w14:paraId="7C6746BD"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(-0.26, 0.08)</w:t>
            </w:r>
          </w:p>
        </w:tc>
        <w:tc>
          <w:tcPr>
            <w:tcW w:w="284" w:type="dxa"/>
            <w:tcBorders>
              <w:top w:val="nil"/>
              <w:left w:val="nil"/>
              <w:bottom w:val="single" w:sz="4" w:space="0" w:color="auto"/>
              <w:right w:val="single" w:sz="4" w:space="0" w:color="auto"/>
            </w:tcBorders>
            <w:shd w:val="clear" w:color="auto" w:fill="auto"/>
            <w:noWrap/>
            <w:vAlign w:val="bottom"/>
            <w:hideMark/>
          </w:tcPr>
          <w:p w14:paraId="2111B33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0.29</w:t>
            </w:r>
          </w:p>
        </w:tc>
        <w:tc>
          <w:tcPr>
            <w:tcW w:w="253" w:type="dxa"/>
            <w:tcBorders>
              <w:top w:val="nil"/>
              <w:left w:val="nil"/>
              <w:bottom w:val="single" w:sz="4" w:space="0" w:color="auto"/>
              <w:right w:val="single" w:sz="4" w:space="0" w:color="auto"/>
            </w:tcBorders>
            <w:shd w:val="clear" w:color="auto" w:fill="auto"/>
            <w:noWrap/>
            <w:vAlign w:val="bottom"/>
            <w:hideMark/>
          </w:tcPr>
          <w:p w14:paraId="3F15879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7FEBB2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186</w:t>
            </w:r>
          </w:p>
        </w:tc>
        <w:tc>
          <w:tcPr>
            <w:tcW w:w="1074" w:type="dxa"/>
            <w:tcBorders>
              <w:top w:val="nil"/>
              <w:left w:val="nil"/>
              <w:bottom w:val="single" w:sz="4" w:space="0" w:color="auto"/>
              <w:right w:val="single" w:sz="4" w:space="0" w:color="auto"/>
            </w:tcBorders>
            <w:shd w:val="clear" w:color="auto" w:fill="auto"/>
            <w:noWrap/>
            <w:vAlign w:val="bottom"/>
            <w:hideMark/>
          </w:tcPr>
          <w:p w14:paraId="425F0CE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-0.08</w:t>
            </w:r>
          </w:p>
        </w:tc>
        <w:tc>
          <w:tcPr>
            <w:tcW w:w="1157" w:type="dxa"/>
            <w:tcBorders>
              <w:top w:val="nil"/>
              <w:left w:val="nil"/>
              <w:bottom w:val="single" w:sz="4" w:space="0" w:color="auto"/>
              <w:right w:val="single" w:sz="4" w:space="0" w:color="auto"/>
            </w:tcBorders>
            <w:shd w:val="clear" w:color="auto" w:fill="auto"/>
            <w:noWrap/>
            <w:vAlign w:val="bottom"/>
            <w:hideMark/>
          </w:tcPr>
          <w:p w14:paraId="537EE12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(-0.25, 0.09)</w:t>
            </w:r>
          </w:p>
        </w:tc>
        <w:tc>
          <w:tcPr>
            <w:tcW w:w="700" w:type="dxa"/>
            <w:tcBorders>
              <w:top w:val="nil"/>
              <w:left w:val="nil"/>
              <w:bottom w:val="single" w:sz="4" w:space="0" w:color="auto"/>
              <w:right w:val="single" w:sz="4" w:space="0" w:color="auto"/>
            </w:tcBorders>
            <w:shd w:val="clear" w:color="auto" w:fill="auto"/>
            <w:noWrap/>
            <w:vAlign w:val="bottom"/>
            <w:hideMark/>
          </w:tcPr>
          <w:p w14:paraId="45911400"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0.35</w:t>
            </w:r>
          </w:p>
        </w:tc>
      </w:tr>
      <w:tr w:rsidR="003C6FEE" w:rsidRPr="00ED6DA2" w14:paraId="5D0EAC60"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5902AE" w14:textId="77777777" w:rsidR="003C6FEE" w:rsidRPr="00ED6DA2" w:rsidRDefault="003C6FEE" w:rsidP="0054467E">
            <w:pPr>
              <w:spacing w:after="0" w:line="240" w:lineRule="auto"/>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Habitual sleep efficiency</w:t>
            </w:r>
          </w:p>
        </w:tc>
        <w:tc>
          <w:tcPr>
            <w:tcW w:w="460" w:type="dxa"/>
            <w:tcBorders>
              <w:top w:val="nil"/>
              <w:left w:val="nil"/>
              <w:bottom w:val="single" w:sz="4" w:space="0" w:color="auto"/>
              <w:right w:val="single" w:sz="4" w:space="0" w:color="auto"/>
            </w:tcBorders>
            <w:shd w:val="clear" w:color="auto" w:fill="auto"/>
            <w:noWrap/>
            <w:vAlign w:val="bottom"/>
            <w:hideMark/>
          </w:tcPr>
          <w:p w14:paraId="7DC8D521"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169</w:t>
            </w:r>
          </w:p>
        </w:tc>
        <w:tc>
          <w:tcPr>
            <w:tcW w:w="939" w:type="dxa"/>
            <w:tcBorders>
              <w:top w:val="nil"/>
              <w:left w:val="nil"/>
              <w:bottom w:val="single" w:sz="4" w:space="0" w:color="auto"/>
              <w:right w:val="single" w:sz="4" w:space="0" w:color="auto"/>
            </w:tcBorders>
            <w:shd w:val="clear" w:color="auto" w:fill="auto"/>
            <w:noWrap/>
            <w:vAlign w:val="bottom"/>
            <w:hideMark/>
          </w:tcPr>
          <w:p w14:paraId="1CA54003"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0.07</w:t>
            </w:r>
          </w:p>
        </w:tc>
        <w:tc>
          <w:tcPr>
            <w:tcW w:w="1011" w:type="dxa"/>
            <w:tcBorders>
              <w:top w:val="nil"/>
              <w:left w:val="nil"/>
              <w:bottom w:val="single" w:sz="4" w:space="0" w:color="auto"/>
              <w:right w:val="single" w:sz="4" w:space="0" w:color="auto"/>
            </w:tcBorders>
            <w:shd w:val="clear" w:color="auto" w:fill="auto"/>
            <w:noWrap/>
            <w:vAlign w:val="bottom"/>
            <w:hideMark/>
          </w:tcPr>
          <w:p w14:paraId="0A9571A9"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(-0.06, 0.20)</w:t>
            </w:r>
          </w:p>
        </w:tc>
        <w:tc>
          <w:tcPr>
            <w:tcW w:w="577" w:type="dxa"/>
            <w:tcBorders>
              <w:top w:val="nil"/>
              <w:left w:val="nil"/>
              <w:bottom w:val="single" w:sz="4" w:space="0" w:color="auto"/>
              <w:right w:val="single" w:sz="4" w:space="0" w:color="auto"/>
            </w:tcBorders>
            <w:shd w:val="clear" w:color="auto" w:fill="auto"/>
            <w:noWrap/>
            <w:vAlign w:val="bottom"/>
            <w:hideMark/>
          </w:tcPr>
          <w:p w14:paraId="2236073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0.31</w:t>
            </w:r>
          </w:p>
        </w:tc>
        <w:tc>
          <w:tcPr>
            <w:tcW w:w="273" w:type="dxa"/>
            <w:tcBorders>
              <w:top w:val="nil"/>
              <w:left w:val="nil"/>
              <w:bottom w:val="single" w:sz="4" w:space="0" w:color="auto"/>
              <w:right w:val="single" w:sz="4" w:space="0" w:color="auto"/>
            </w:tcBorders>
            <w:shd w:val="clear" w:color="auto" w:fill="auto"/>
            <w:noWrap/>
            <w:vAlign w:val="bottom"/>
            <w:hideMark/>
          </w:tcPr>
          <w:p w14:paraId="0DBF598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0DAE27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169</w:t>
            </w:r>
          </w:p>
        </w:tc>
        <w:tc>
          <w:tcPr>
            <w:tcW w:w="939" w:type="dxa"/>
            <w:tcBorders>
              <w:top w:val="nil"/>
              <w:left w:val="nil"/>
              <w:bottom w:val="single" w:sz="4" w:space="0" w:color="auto"/>
              <w:right w:val="single" w:sz="4" w:space="0" w:color="auto"/>
            </w:tcBorders>
            <w:shd w:val="clear" w:color="auto" w:fill="auto"/>
            <w:noWrap/>
            <w:vAlign w:val="bottom"/>
            <w:hideMark/>
          </w:tcPr>
          <w:p w14:paraId="682DE4B0"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0.08</w:t>
            </w:r>
          </w:p>
        </w:tc>
        <w:tc>
          <w:tcPr>
            <w:tcW w:w="1011" w:type="dxa"/>
            <w:tcBorders>
              <w:top w:val="nil"/>
              <w:left w:val="nil"/>
              <w:bottom w:val="single" w:sz="4" w:space="0" w:color="auto"/>
              <w:right w:val="single" w:sz="4" w:space="0" w:color="auto"/>
            </w:tcBorders>
            <w:shd w:val="clear" w:color="auto" w:fill="auto"/>
            <w:noWrap/>
            <w:vAlign w:val="bottom"/>
            <w:hideMark/>
          </w:tcPr>
          <w:p w14:paraId="43AB136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(-0.05, 0.21)</w:t>
            </w:r>
          </w:p>
        </w:tc>
        <w:tc>
          <w:tcPr>
            <w:tcW w:w="577" w:type="dxa"/>
            <w:tcBorders>
              <w:top w:val="nil"/>
              <w:left w:val="nil"/>
              <w:bottom w:val="single" w:sz="4" w:space="0" w:color="auto"/>
              <w:right w:val="single" w:sz="4" w:space="0" w:color="auto"/>
            </w:tcBorders>
            <w:shd w:val="clear" w:color="auto" w:fill="auto"/>
            <w:noWrap/>
            <w:vAlign w:val="bottom"/>
            <w:hideMark/>
          </w:tcPr>
          <w:p w14:paraId="1513FEB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0.22</w:t>
            </w:r>
          </w:p>
        </w:tc>
        <w:tc>
          <w:tcPr>
            <w:tcW w:w="274" w:type="dxa"/>
            <w:tcBorders>
              <w:top w:val="nil"/>
              <w:left w:val="nil"/>
              <w:bottom w:val="single" w:sz="4" w:space="0" w:color="auto"/>
              <w:right w:val="single" w:sz="4" w:space="0" w:color="auto"/>
            </w:tcBorders>
            <w:shd w:val="clear" w:color="auto" w:fill="auto"/>
            <w:noWrap/>
            <w:vAlign w:val="bottom"/>
            <w:hideMark/>
          </w:tcPr>
          <w:p w14:paraId="3B201B2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59BDC0F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185</w:t>
            </w:r>
          </w:p>
        </w:tc>
        <w:tc>
          <w:tcPr>
            <w:tcW w:w="939" w:type="dxa"/>
            <w:tcBorders>
              <w:top w:val="nil"/>
              <w:left w:val="nil"/>
              <w:bottom w:val="single" w:sz="4" w:space="0" w:color="auto"/>
              <w:right w:val="single" w:sz="4" w:space="0" w:color="auto"/>
            </w:tcBorders>
            <w:shd w:val="clear" w:color="auto" w:fill="auto"/>
            <w:noWrap/>
            <w:vAlign w:val="bottom"/>
            <w:hideMark/>
          </w:tcPr>
          <w:p w14:paraId="5FA0A6DC"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-0.10</w:t>
            </w:r>
          </w:p>
        </w:tc>
        <w:tc>
          <w:tcPr>
            <w:tcW w:w="1152" w:type="dxa"/>
            <w:tcBorders>
              <w:top w:val="nil"/>
              <w:left w:val="nil"/>
              <w:bottom w:val="single" w:sz="4" w:space="0" w:color="auto"/>
              <w:right w:val="single" w:sz="4" w:space="0" w:color="auto"/>
            </w:tcBorders>
            <w:shd w:val="clear" w:color="auto" w:fill="auto"/>
            <w:noWrap/>
            <w:vAlign w:val="bottom"/>
            <w:hideMark/>
          </w:tcPr>
          <w:p w14:paraId="312E2BAD"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(-0.23, 0.03)</w:t>
            </w:r>
          </w:p>
        </w:tc>
        <w:tc>
          <w:tcPr>
            <w:tcW w:w="284" w:type="dxa"/>
            <w:tcBorders>
              <w:top w:val="nil"/>
              <w:left w:val="nil"/>
              <w:bottom w:val="single" w:sz="4" w:space="0" w:color="auto"/>
              <w:right w:val="single" w:sz="4" w:space="0" w:color="auto"/>
            </w:tcBorders>
            <w:shd w:val="clear" w:color="auto" w:fill="auto"/>
            <w:noWrap/>
            <w:vAlign w:val="bottom"/>
            <w:hideMark/>
          </w:tcPr>
          <w:p w14:paraId="534E58F3"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0.14</w:t>
            </w:r>
          </w:p>
        </w:tc>
        <w:tc>
          <w:tcPr>
            <w:tcW w:w="253" w:type="dxa"/>
            <w:tcBorders>
              <w:top w:val="nil"/>
              <w:left w:val="nil"/>
              <w:bottom w:val="single" w:sz="4" w:space="0" w:color="auto"/>
              <w:right w:val="single" w:sz="4" w:space="0" w:color="auto"/>
            </w:tcBorders>
            <w:shd w:val="clear" w:color="auto" w:fill="auto"/>
            <w:noWrap/>
            <w:vAlign w:val="bottom"/>
            <w:hideMark/>
          </w:tcPr>
          <w:p w14:paraId="7FB7389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30302A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185</w:t>
            </w:r>
          </w:p>
        </w:tc>
        <w:tc>
          <w:tcPr>
            <w:tcW w:w="1074" w:type="dxa"/>
            <w:tcBorders>
              <w:top w:val="nil"/>
              <w:left w:val="nil"/>
              <w:bottom w:val="single" w:sz="4" w:space="0" w:color="auto"/>
              <w:right w:val="single" w:sz="4" w:space="0" w:color="auto"/>
            </w:tcBorders>
            <w:shd w:val="clear" w:color="auto" w:fill="auto"/>
            <w:noWrap/>
            <w:vAlign w:val="bottom"/>
            <w:hideMark/>
          </w:tcPr>
          <w:p w14:paraId="158975A5"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-0.08</w:t>
            </w:r>
          </w:p>
        </w:tc>
        <w:tc>
          <w:tcPr>
            <w:tcW w:w="1157" w:type="dxa"/>
            <w:tcBorders>
              <w:top w:val="nil"/>
              <w:left w:val="nil"/>
              <w:bottom w:val="single" w:sz="4" w:space="0" w:color="auto"/>
              <w:right w:val="single" w:sz="4" w:space="0" w:color="auto"/>
            </w:tcBorders>
            <w:shd w:val="clear" w:color="auto" w:fill="auto"/>
            <w:noWrap/>
            <w:vAlign w:val="bottom"/>
            <w:hideMark/>
          </w:tcPr>
          <w:p w14:paraId="5572FE8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(-0.21, 0.05)</w:t>
            </w:r>
          </w:p>
        </w:tc>
        <w:tc>
          <w:tcPr>
            <w:tcW w:w="700" w:type="dxa"/>
            <w:tcBorders>
              <w:top w:val="nil"/>
              <w:left w:val="nil"/>
              <w:bottom w:val="single" w:sz="4" w:space="0" w:color="auto"/>
              <w:right w:val="single" w:sz="4" w:space="0" w:color="auto"/>
            </w:tcBorders>
            <w:shd w:val="clear" w:color="auto" w:fill="auto"/>
            <w:noWrap/>
            <w:vAlign w:val="bottom"/>
            <w:hideMark/>
          </w:tcPr>
          <w:p w14:paraId="379B54BD"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0.24</w:t>
            </w:r>
          </w:p>
        </w:tc>
      </w:tr>
      <w:tr w:rsidR="003C6FEE" w:rsidRPr="00ED6DA2" w14:paraId="5A358EDF"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F7D74A" w14:textId="77777777" w:rsidR="003C6FEE" w:rsidRPr="00ED6DA2" w:rsidRDefault="003C6FEE" w:rsidP="0054467E">
            <w:pPr>
              <w:spacing w:after="0" w:line="240" w:lineRule="auto"/>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Sleep disturbances</w:t>
            </w:r>
          </w:p>
        </w:tc>
        <w:tc>
          <w:tcPr>
            <w:tcW w:w="460" w:type="dxa"/>
            <w:tcBorders>
              <w:top w:val="nil"/>
              <w:left w:val="nil"/>
              <w:bottom w:val="single" w:sz="4" w:space="0" w:color="auto"/>
              <w:right w:val="single" w:sz="4" w:space="0" w:color="auto"/>
            </w:tcBorders>
            <w:shd w:val="clear" w:color="auto" w:fill="auto"/>
            <w:noWrap/>
            <w:vAlign w:val="bottom"/>
            <w:hideMark/>
          </w:tcPr>
          <w:p w14:paraId="3D0AE163"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176</w:t>
            </w:r>
          </w:p>
        </w:tc>
        <w:tc>
          <w:tcPr>
            <w:tcW w:w="939" w:type="dxa"/>
            <w:tcBorders>
              <w:top w:val="nil"/>
              <w:left w:val="nil"/>
              <w:bottom w:val="single" w:sz="4" w:space="0" w:color="auto"/>
              <w:right w:val="single" w:sz="4" w:space="0" w:color="auto"/>
            </w:tcBorders>
            <w:shd w:val="clear" w:color="auto" w:fill="auto"/>
            <w:noWrap/>
            <w:vAlign w:val="bottom"/>
            <w:hideMark/>
          </w:tcPr>
          <w:p w14:paraId="657572F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-0.24</w:t>
            </w:r>
          </w:p>
        </w:tc>
        <w:tc>
          <w:tcPr>
            <w:tcW w:w="1011" w:type="dxa"/>
            <w:tcBorders>
              <w:top w:val="nil"/>
              <w:left w:val="nil"/>
              <w:bottom w:val="single" w:sz="4" w:space="0" w:color="auto"/>
              <w:right w:val="single" w:sz="4" w:space="0" w:color="auto"/>
            </w:tcBorders>
            <w:shd w:val="clear" w:color="auto" w:fill="auto"/>
            <w:noWrap/>
            <w:vAlign w:val="bottom"/>
            <w:hideMark/>
          </w:tcPr>
          <w:p w14:paraId="65C7A1E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(-0.50, 0.02)</w:t>
            </w:r>
          </w:p>
        </w:tc>
        <w:tc>
          <w:tcPr>
            <w:tcW w:w="577" w:type="dxa"/>
            <w:tcBorders>
              <w:top w:val="nil"/>
              <w:left w:val="nil"/>
              <w:bottom w:val="single" w:sz="4" w:space="0" w:color="auto"/>
              <w:right w:val="single" w:sz="4" w:space="0" w:color="auto"/>
            </w:tcBorders>
            <w:shd w:val="clear" w:color="auto" w:fill="auto"/>
            <w:noWrap/>
            <w:vAlign w:val="bottom"/>
            <w:hideMark/>
          </w:tcPr>
          <w:p w14:paraId="369AFBA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0.07</w:t>
            </w:r>
          </w:p>
        </w:tc>
        <w:tc>
          <w:tcPr>
            <w:tcW w:w="273" w:type="dxa"/>
            <w:tcBorders>
              <w:top w:val="nil"/>
              <w:left w:val="nil"/>
              <w:bottom w:val="single" w:sz="4" w:space="0" w:color="auto"/>
              <w:right w:val="single" w:sz="4" w:space="0" w:color="auto"/>
            </w:tcBorders>
            <w:shd w:val="clear" w:color="auto" w:fill="auto"/>
            <w:noWrap/>
            <w:vAlign w:val="bottom"/>
            <w:hideMark/>
          </w:tcPr>
          <w:p w14:paraId="72B4FC3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243E0123"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176</w:t>
            </w:r>
          </w:p>
        </w:tc>
        <w:tc>
          <w:tcPr>
            <w:tcW w:w="939" w:type="dxa"/>
            <w:tcBorders>
              <w:top w:val="nil"/>
              <w:left w:val="nil"/>
              <w:bottom w:val="single" w:sz="4" w:space="0" w:color="auto"/>
              <w:right w:val="single" w:sz="4" w:space="0" w:color="auto"/>
            </w:tcBorders>
            <w:shd w:val="clear" w:color="auto" w:fill="auto"/>
            <w:noWrap/>
            <w:vAlign w:val="bottom"/>
            <w:hideMark/>
          </w:tcPr>
          <w:p w14:paraId="79BE661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-0.22</w:t>
            </w:r>
          </w:p>
        </w:tc>
        <w:tc>
          <w:tcPr>
            <w:tcW w:w="1011" w:type="dxa"/>
            <w:tcBorders>
              <w:top w:val="nil"/>
              <w:left w:val="nil"/>
              <w:bottom w:val="single" w:sz="4" w:space="0" w:color="auto"/>
              <w:right w:val="single" w:sz="4" w:space="0" w:color="auto"/>
            </w:tcBorders>
            <w:shd w:val="clear" w:color="auto" w:fill="auto"/>
            <w:noWrap/>
            <w:vAlign w:val="bottom"/>
            <w:hideMark/>
          </w:tcPr>
          <w:p w14:paraId="186074E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(-0.49, 0.05)</w:t>
            </w:r>
          </w:p>
        </w:tc>
        <w:tc>
          <w:tcPr>
            <w:tcW w:w="577" w:type="dxa"/>
            <w:tcBorders>
              <w:top w:val="nil"/>
              <w:left w:val="nil"/>
              <w:bottom w:val="single" w:sz="4" w:space="0" w:color="auto"/>
              <w:right w:val="single" w:sz="4" w:space="0" w:color="auto"/>
            </w:tcBorders>
            <w:shd w:val="clear" w:color="auto" w:fill="auto"/>
            <w:noWrap/>
            <w:vAlign w:val="bottom"/>
            <w:hideMark/>
          </w:tcPr>
          <w:p w14:paraId="477179E4"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0.11</w:t>
            </w:r>
          </w:p>
        </w:tc>
        <w:tc>
          <w:tcPr>
            <w:tcW w:w="274" w:type="dxa"/>
            <w:tcBorders>
              <w:top w:val="nil"/>
              <w:left w:val="nil"/>
              <w:bottom w:val="single" w:sz="4" w:space="0" w:color="auto"/>
              <w:right w:val="single" w:sz="4" w:space="0" w:color="auto"/>
            </w:tcBorders>
            <w:shd w:val="clear" w:color="auto" w:fill="auto"/>
            <w:noWrap/>
            <w:vAlign w:val="bottom"/>
            <w:hideMark/>
          </w:tcPr>
          <w:p w14:paraId="675DED9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19711B9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188</w:t>
            </w:r>
          </w:p>
        </w:tc>
        <w:tc>
          <w:tcPr>
            <w:tcW w:w="939" w:type="dxa"/>
            <w:tcBorders>
              <w:top w:val="nil"/>
              <w:left w:val="nil"/>
              <w:bottom w:val="single" w:sz="4" w:space="0" w:color="auto"/>
              <w:right w:val="single" w:sz="4" w:space="0" w:color="auto"/>
            </w:tcBorders>
            <w:shd w:val="clear" w:color="auto" w:fill="auto"/>
            <w:noWrap/>
            <w:vAlign w:val="bottom"/>
            <w:hideMark/>
          </w:tcPr>
          <w:p w14:paraId="233D3AB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-0.17</w:t>
            </w:r>
          </w:p>
        </w:tc>
        <w:tc>
          <w:tcPr>
            <w:tcW w:w="1152" w:type="dxa"/>
            <w:tcBorders>
              <w:top w:val="nil"/>
              <w:left w:val="nil"/>
              <w:bottom w:val="single" w:sz="4" w:space="0" w:color="auto"/>
              <w:right w:val="single" w:sz="4" w:space="0" w:color="auto"/>
            </w:tcBorders>
            <w:shd w:val="clear" w:color="auto" w:fill="auto"/>
            <w:noWrap/>
            <w:vAlign w:val="bottom"/>
            <w:hideMark/>
          </w:tcPr>
          <w:p w14:paraId="7F03434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(-0.45, 0.12)</w:t>
            </w:r>
          </w:p>
        </w:tc>
        <w:tc>
          <w:tcPr>
            <w:tcW w:w="284" w:type="dxa"/>
            <w:tcBorders>
              <w:top w:val="nil"/>
              <w:left w:val="nil"/>
              <w:bottom w:val="single" w:sz="4" w:space="0" w:color="auto"/>
              <w:right w:val="single" w:sz="4" w:space="0" w:color="auto"/>
            </w:tcBorders>
            <w:shd w:val="clear" w:color="auto" w:fill="auto"/>
            <w:noWrap/>
            <w:vAlign w:val="bottom"/>
            <w:hideMark/>
          </w:tcPr>
          <w:p w14:paraId="3B397DE5"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0.25</w:t>
            </w:r>
          </w:p>
        </w:tc>
        <w:tc>
          <w:tcPr>
            <w:tcW w:w="253" w:type="dxa"/>
            <w:tcBorders>
              <w:top w:val="nil"/>
              <w:left w:val="nil"/>
              <w:bottom w:val="single" w:sz="4" w:space="0" w:color="auto"/>
              <w:right w:val="single" w:sz="4" w:space="0" w:color="auto"/>
            </w:tcBorders>
            <w:shd w:val="clear" w:color="auto" w:fill="auto"/>
            <w:noWrap/>
            <w:vAlign w:val="bottom"/>
            <w:hideMark/>
          </w:tcPr>
          <w:p w14:paraId="279F988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0AB40D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188</w:t>
            </w:r>
          </w:p>
        </w:tc>
        <w:tc>
          <w:tcPr>
            <w:tcW w:w="1074" w:type="dxa"/>
            <w:tcBorders>
              <w:top w:val="nil"/>
              <w:left w:val="nil"/>
              <w:bottom w:val="single" w:sz="4" w:space="0" w:color="auto"/>
              <w:right w:val="single" w:sz="4" w:space="0" w:color="auto"/>
            </w:tcBorders>
            <w:shd w:val="clear" w:color="auto" w:fill="auto"/>
            <w:noWrap/>
            <w:vAlign w:val="bottom"/>
            <w:hideMark/>
          </w:tcPr>
          <w:p w14:paraId="34E28099"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-0.12</w:t>
            </w:r>
          </w:p>
        </w:tc>
        <w:tc>
          <w:tcPr>
            <w:tcW w:w="1157" w:type="dxa"/>
            <w:tcBorders>
              <w:top w:val="nil"/>
              <w:left w:val="nil"/>
              <w:bottom w:val="single" w:sz="4" w:space="0" w:color="auto"/>
              <w:right w:val="single" w:sz="4" w:space="0" w:color="auto"/>
            </w:tcBorders>
            <w:shd w:val="clear" w:color="auto" w:fill="auto"/>
            <w:noWrap/>
            <w:vAlign w:val="bottom"/>
            <w:hideMark/>
          </w:tcPr>
          <w:p w14:paraId="706C2BE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(-0.41, 0.17)</w:t>
            </w:r>
          </w:p>
        </w:tc>
        <w:tc>
          <w:tcPr>
            <w:tcW w:w="700" w:type="dxa"/>
            <w:tcBorders>
              <w:top w:val="nil"/>
              <w:left w:val="nil"/>
              <w:bottom w:val="single" w:sz="4" w:space="0" w:color="auto"/>
              <w:right w:val="single" w:sz="4" w:space="0" w:color="auto"/>
            </w:tcBorders>
            <w:shd w:val="clear" w:color="auto" w:fill="auto"/>
            <w:noWrap/>
            <w:vAlign w:val="bottom"/>
            <w:hideMark/>
          </w:tcPr>
          <w:p w14:paraId="00DDDB5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0.40</w:t>
            </w:r>
          </w:p>
        </w:tc>
      </w:tr>
      <w:tr w:rsidR="003C6FEE" w:rsidRPr="00ED6DA2" w14:paraId="00EF7C97"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B6E62A" w14:textId="77777777" w:rsidR="003C6FEE" w:rsidRPr="00ED6DA2" w:rsidRDefault="003C6FEE" w:rsidP="0054467E">
            <w:pPr>
              <w:spacing w:after="0" w:line="240" w:lineRule="auto"/>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Use of sleep medication</w:t>
            </w:r>
          </w:p>
        </w:tc>
        <w:tc>
          <w:tcPr>
            <w:tcW w:w="460" w:type="dxa"/>
            <w:tcBorders>
              <w:top w:val="nil"/>
              <w:left w:val="nil"/>
              <w:bottom w:val="single" w:sz="4" w:space="0" w:color="auto"/>
              <w:right w:val="single" w:sz="4" w:space="0" w:color="auto"/>
            </w:tcBorders>
            <w:shd w:val="clear" w:color="auto" w:fill="auto"/>
            <w:noWrap/>
            <w:vAlign w:val="bottom"/>
            <w:hideMark/>
          </w:tcPr>
          <w:p w14:paraId="2AA8C6C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175</w:t>
            </w:r>
          </w:p>
        </w:tc>
        <w:tc>
          <w:tcPr>
            <w:tcW w:w="939" w:type="dxa"/>
            <w:tcBorders>
              <w:top w:val="nil"/>
              <w:left w:val="nil"/>
              <w:bottom w:val="single" w:sz="4" w:space="0" w:color="auto"/>
              <w:right w:val="single" w:sz="4" w:space="0" w:color="auto"/>
            </w:tcBorders>
            <w:shd w:val="clear" w:color="auto" w:fill="auto"/>
            <w:noWrap/>
            <w:vAlign w:val="bottom"/>
            <w:hideMark/>
          </w:tcPr>
          <w:p w14:paraId="27DF95B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0.05</w:t>
            </w:r>
          </w:p>
        </w:tc>
        <w:tc>
          <w:tcPr>
            <w:tcW w:w="1011" w:type="dxa"/>
            <w:tcBorders>
              <w:top w:val="nil"/>
              <w:left w:val="nil"/>
              <w:bottom w:val="single" w:sz="4" w:space="0" w:color="auto"/>
              <w:right w:val="single" w:sz="4" w:space="0" w:color="auto"/>
            </w:tcBorders>
            <w:shd w:val="clear" w:color="auto" w:fill="auto"/>
            <w:noWrap/>
            <w:vAlign w:val="bottom"/>
            <w:hideMark/>
          </w:tcPr>
          <w:p w14:paraId="478069B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(-0.13, 0.24)</w:t>
            </w:r>
          </w:p>
        </w:tc>
        <w:tc>
          <w:tcPr>
            <w:tcW w:w="577" w:type="dxa"/>
            <w:tcBorders>
              <w:top w:val="nil"/>
              <w:left w:val="nil"/>
              <w:bottom w:val="single" w:sz="4" w:space="0" w:color="auto"/>
              <w:right w:val="single" w:sz="4" w:space="0" w:color="auto"/>
            </w:tcBorders>
            <w:shd w:val="clear" w:color="auto" w:fill="auto"/>
            <w:noWrap/>
            <w:vAlign w:val="bottom"/>
            <w:hideMark/>
          </w:tcPr>
          <w:p w14:paraId="2465A86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0.56</w:t>
            </w:r>
          </w:p>
        </w:tc>
        <w:tc>
          <w:tcPr>
            <w:tcW w:w="273" w:type="dxa"/>
            <w:tcBorders>
              <w:top w:val="nil"/>
              <w:left w:val="nil"/>
              <w:bottom w:val="single" w:sz="4" w:space="0" w:color="auto"/>
              <w:right w:val="single" w:sz="4" w:space="0" w:color="auto"/>
            </w:tcBorders>
            <w:shd w:val="clear" w:color="auto" w:fill="auto"/>
            <w:noWrap/>
            <w:vAlign w:val="bottom"/>
            <w:hideMark/>
          </w:tcPr>
          <w:p w14:paraId="6AFAD72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41CDB8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175</w:t>
            </w:r>
          </w:p>
        </w:tc>
        <w:tc>
          <w:tcPr>
            <w:tcW w:w="939" w:type="dxa"/>
            <w:tcBorders>
              <w:top w:val="nil"/>
              <w:left w:val="nil"/>
              <w:bottom w:val="single" w:sz="4" w:space="0" w:color="auto"/>
              <w:right w:val="single" w:sz="4" w:space="0" w:color="auto"/>
            </w:tcBorders>
            <w:shd w:val="clear" w:color="auto" w:fill="auto"/>
            <w:noWrap/>
            <w:vAlign w:val="bottom"/>
            <w:hideMark/>
          </w:tcPr>
          <w:p w14:paraId="521F3E6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0.07</w:t>
            </w:r>
          </w:p>
        </w:tc>
        <w:tc>
          <w:tcPr>
            <w:tcW w:w="1011" w:type="dxa"/>
            <w:tcBorders>
              <w:top w:val="nil"/>
              <w:left w:val="nil"/>
              <w:bottom w:val="single" w:sz="4" w:space="0" w:color="auto"/>
              <w:right w:val="single" w:sz="4" w:space="0" w:color="auto"/>
            </w:tcBorders>
            <w:shd w:val="clear" w:color="auto" w:fill="auto"/>
            <w:noWrap/>
            <w:vAlign w:val="bottom"/>
            <w:hideMark/>
          </w:tcPr>
          <w:p w14:paraId="13A91C1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(-0.12, 0.26)</w:t>
            </w:r>
          </w:p>
        </w:tc>
        <w:tc>
          <w:tcPr>
            <w:tcW w:w="577" w:type="dxa"/>
            <w:tcBorders>
              <w:top w:val="nil"/>
              <w:left w:val="nil"/>
              <w:bottom w:val="single" w:sz="4" w:space="0" w:color="auto"/>
              <w:right w:val="single" w:sz="4" w:space="0" w:color="auto"/>
            </w:tcBorders>
            <w:shd w:val="clear" w:color="auto" w:fill="auto"/>
            <w:noWrap/>
            <w:vAlign w:val="bottom"/>
            <w:hideMark/>
          </w:tcPr>
          <w:p w14:paraId="59A7FDDE"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0.45</w:t>
            </w:r>
          </w:p>
        </w:tc>
        <w:tc>
          <w:tcPr>
            <w:tcW w:w="274" w:type="dxa"/>
            <w:tcBorders>
              <w:top w:val="nil"/>
              <w:left w:val="nil"/>
              <w:bottom w:val="single" w:sz="4" w:space="0" w:color="auto"/>
              <w:right w:val="single" w:sz="4" w:space="0" w:color="auto"/>
            </w:tcBorders>
            <w:shd w:val="clear" w:color="auto" w:fill="auto"/>
            <w:noWrap/>
            <w:vAlign w:val="bottom"/>
            <w:hideMark/>
          </w:tcPr>
          <w:p w14:paraId="1CC3011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000EC314"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185</w:t>
            </w:r>
          </w:p>
        </w:tc>
        <w:tc>
          <w:tcPr>
            <w:tcW w:w="939" w:type="dxa"/>
            <w:tcBorders>
              <w:top w:val="nil"/>
              <w:left w:val="nil"/>
              <w:bottom w:val="single" w:sz="4" w:space="0" w:color="auto"/>
              <w:right w:val="single" w:sz="4" w:space="0" w:color="auto"/>
            </w:tcBorders>
            <w:shd w:val="clear" w:color="auto" w:fill="auto"/>
            <w:noWrap/>
            <w:vAlign w:val="bottom"/>
            <w:hideMark/>
          </w:tcPr>
          <w:p w14:paraId="515E8E50"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-0.16</w:t>
            </w:r>
          </w:p>
        </w:tc>
        <w:tc>
          <w:tcPr>
            <w:tcW w:w="1152" w:type="dxa"/>
            <w:tcBorders>
              <w:top w:val="nil"/>
              <w:left w:val="nil"/>
              <w:bottom w:val="single" w:sz="4" w:space="0" w:color="auto"/>
              <w:right w:val="single" w:sz="4" w:space="0" w:color="auto"/>
            </w:tcBorders>
            <w:shd w:val="clear" w:color="auto" w:fill="auto"/>
            <w:noWrap/>
            <w:vAlign w:val="bottom"/>
            <w:hideMark/>
          </w:tcPr>
          <w:p w14:paraId="338667C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(-0.30, -0.01)</w:t>
            </w:r>
          </w:p>
        </w:tc>
        <w:tc>
          <w:tcPr>
            <w:tcW w:w="284" w:type="dxa"/>
            <w:tcBorders>
              <w:top w:val="nil"/>
              <w:left w:val="nil"/>
              <w:bottom w:val="single" w:sz="4" w:space="0" w:color="auto"/>
              <w:right w:val="single" w:sz="4" w:space="0" w:color="auto"/>
            </w:tcBorders>
            <w:shd w:val="clear" w:color="auto" w:fill="auto"/>
            <w:noWrap/>
            <w:vAlign w:val="bottom"/>
            <w:hideMark/>
          </w:tcPr>
          <w:p w14:paraId="46494205"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0.04*</w:t>
            </w:r>
          </w:p>
        </w:tc>
        <w:tc>
          <w:tcPr>
            <w:tcW w:w="253" w:type="dxa"/>
            <w:tcBorders>
              <w:top w:val="nil"/>
              <w:left w:val="nil"/>
              <w:bottom w:val="single" w:sz="4" w:space="0" w:color="auto"/>
              <w:right w:val="single" w:sz="4" w:space="0" w:color="auto"/>
            </w:tcBorders>
            <w:shd w:val="clear" w:color="auto" w:fill="auto"/>
            <w:noWrap/>
            <w:vAlign w:val="bottom"/>
            <w:hideMark/>
          </w:tcPr>
          <w:p w14:paraId="0376A12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7910CE6C"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185</w:t>
            </w:r>
          </w:p>
        </w:tc>
        <w:tc>
          <w:tcPr>
            <w:tcW w:w="1074" w:type="dxa"/>
            <w:tcBorders>
              <w:top w:val="nil"/>
              <w:left w:val="nil"/>
              <w:bottom w:val="single" w:sz="4" w:space="0" w:color="auto"/>
              <w:right w:val="single" w:sz="4" w:space="0" w:color="auto"/>
            </w:tcBorders>
            <w:shd w:val="clear" w:color="auto" w:fill="auto"/>
            <w:noWrap/>
            <w:vAlign w:val="bottom"/>
            <w:hideMark/>
          </w:tcPr>
          <w:p w14:paraId="14CBF81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-0.14</w:t>
            </w:r>
          </w:p>
        </w:tc>
        <w:tc>
          <w:tcPr>
            <w:tcW w:w="1157" w:type="dxa"/>
            <w:tcBorders>
              <w:top w:val="nil"/>
              <w:left w:val="nil"/>
              <w:bottom w:val="single" w:sz="4" w:space="0" w:color="auto"/>
              <w:right w:val="single" w:sz="4" w:space="0" w:color="auto"/>
            </w:tcBorders>
            <w:shd w:val="clear" w:color="auto" w:fill="auto"/>
            <w:noWrap/>
            <w:vAlign w:val="bottom"/>
            <w:hideMark/>
          </w:tcPr>
          <w:p w14:paraId="6FF9C274"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(-0.30, 0.03)</w:t>
            </w:r>
          </w:p>
        </w:tc>
        <w:tc>
          <w:tcPr>
            <w:tcW w:w="700" w:type="dxa"/>
            <w:tcBorders>
              <w:top w:val="nil"/>
              <w:left w:val="nil"/>
              <w:bottom w:val="single" w:sz="4" w:space="0" w:color="auto"/>
              <w:right w:val="single" w:sz="4" w:space="0" w:color="auto"/>
            </w:tcBorders>
            <w:shd w:val="clear" w:color="auto" w:fill="auto"/>
            <w:noWrap/>
            <w:vAlign w:val="bottom"/>
            <w:hideMark/>
          </w:tcPr>
          <w:p w14:paraId="5BA5C125"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0.10</w:t>
            </w:r>
          </w:p>
        </w:tc>
      </w:tr>
      <w:tr w:rsidR="003C6FEE" w:rsidRPr="00ED6DA2" w14:paraId="67F9A887" w14:textId="77777777" w:rsidTr="0054467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8B5FA7" w14:textId="77777777" w:rsidR="003C6FEE" w:rsidRPr="00ED6DA2" w:rsidRDefault="003C6FEE" w:rsidP="0054467E">
            <w:pPr>
              <w:spacing w:after="0" w:line="240" w:lineRule="auto"/>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Daytime dysfunction</w:t>
            </w:r>
          </w:p>
        </w:tc>
        <w:tc>
          <w:tcPr>
            <w:tcW w:w="460" w:type="dxa"/>
            <w:tcBorders>
              <w:top w:val="nil"/>
              <w:left w:val="nil"/>
              <w:bottom w:val="single" w:sz="4" w:space="0" w:color="auto"/>
              <w:right w:val="single" w:sz="4" w:space="0" w:color="auto"/>
            </w:tcBorders>
            <w:shd w:val="clear" w:color="auto" w:fill="auto"/>
            <w:noWrap/>
            <w:vAlign w:val="bottom"/>
            <w:hideMark/>
          </w:tcPr>
          <w:p w14:paraId="43E18FB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173</w:t>
            </w:r>
          </w:p>
        </w:tc>
        <w:tc>
          <w:tcPr>
            <w:tcW w:w="939" w:type="dxa"/>
            <w:tcBorders>
              <w:top w:val="nil"/>
              <w:left w:val="nil"/>
              <w:bottom w:val="single" w:sz="4" w:space="0" w:color="auto"/>
              <w:right w:val="single" w:sz="4" w:space="0" w:color="auto"/>
            </w:tcBorders>
            <w:shd w:val="clear" w:color="auto" w:fill="auto"/>
            <w:noWrap/>
            <w:vAlign w:val="bottom"/>
            <w:hideMark/>
          </w:tcPr>
          <w:p w14:paraId="3F53433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-0.09</w:t>
            </w:r>
          </w:p>
        </w:tc>
        <w:tc>
          <w:tcPr>
            <w:tcW w:w="1011" w:type="dxa"/>
            <w:tcBorders>
              <w:top w:val="nil"/>
              <w:left w:val="nil"/>
              <w:bottom w:val="single" w:sz="4" w:space="0" w:color="auto"/>
              <w:right w:val="single" w:sz="4" w:space="0" w:color="auto"/>
            </w:tcBorders>
            <w:shd w:val="clear" w:color="auto" w:fill="auto"/>
            <w:noWrap/>
            <w:vAlign w:val="bottom"/>
            <w:hideMark/>
          </w:tcPr>
          <w:p w14:paraId="78463F63"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(-0.30, 0.13)</w:t>
            </w:r>
          </w:p>
        </w:tc>
        <w:tc>
          <w:tcPr>
            <w:tcW w:w="577" w:type="dxa"/>
            <w:tcBorders>
              <w:top w:val="nil"/>
              <w:left w:val="nil"/>
              <w:bottom w:val="single" w:sz="4" w:space="0" w:color="auto"/>
              <w:right w:val="single" w:sz="4" w:space="0" w:color="auto"/>
            </w:tcBorders>
            <w:shd w:val="clear" w:color="auto" w:fill="auto"/>
            <w:noWrap/>
            <w:vAlign w:val="bottom"/>
            <w:hideMark/>
          </w:tcPr>
          <w:p w14:paraId="39FAB1D3"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0.42</w:t>
            </w:r>
          </w:p>
        </w:tc>
        <w:tc>
          <w:tcPr>
            <w:tcW w:w="273" w:type="dxa"/>
            <w:tcBorders>
              <w:top w:val="nil"/>
              <w:left w:val="nil"/>
              <w:bottom w:val="single" w:sz="4" w:space="0" w:color="auto"/>
              <w:right w:val="single" w:sz="4" w:space="0" w:color="auto"/>
            </w:tcBorders>
            <w:shd w:val="clear" w:color="auto" w:fill="auto"/>
            <w:noWrap/>
            <w:vAlign w:val="bottom"/>
            <w:hideMark/>
          </w:tcPr>
          <w:p w14:paraId="6184C50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D880539"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173</w:t>
            </w:r>
          </w:p>
        </w:tc>
        <w:tc>
          <w:tcPr>
            <w:tcW w:w="939" w:type="dxa"/>
            <w:tcBorders>
              <w:top w:val="nil"/>
              <w:left w:val="nil"/>
              <w:bottom w:val="single" w:sz="4" w:space="0" w:color="auto"/>
              <w:right w:val="single" w:sz="4" w:space="0" w:color="auto"/>
            </w:tcBorders>
            <w:shd w:val="clear" w:color="auto" w:fill="auto"/>
            <w:noWrap/>
            <w:vAlign w:val="bottom"/>
            <w:hideMark/>
          </w:tcPr>
          <w:p w14:paraId="263D277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-0.06</w:t>
            </w:r>
          </w:p>
        </w:tc>
        <w:tc>
          <w:tcPr>
            <w:tcW w:w="1011" w:type="dxa"/>
            <w:tcBorders>
              <w:top w:val="nil"/>
              <w:left w:val="nil"/>
              <w:bottom w:val="single" w:sz="4" w:space="0" w:color="auto"/>
              <w:right w:val="single" w:sz="4" w:space="0" w:color="auto"/>
            </w:tcBorders>
            <w:shd w:val="clear" w:color="auto" w:fill="auto"/>
            <w:noWrap/>
            <w:vAlign w:val="bottom"/>
            <w:hideMark/>
          </w:tcPr>
          <w:p w14:paraId="131FA5D9"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(-0.29, 0.17)</w:t>
            </w:r>
          </w:p>
        </w:tc>
        <w:tc>
          <w:tcPr>
            <w:tcW w:w="577" w:type="dxa"/>
            <w:tcBorders>
              <w:top w:val="nil"/>
              <w:left w:val="nil"/>
              <w:bottom w:val="single" w:sz="4" w:space="0" w:color="auto"/>
              <w:right w:val="single" w:sz="4" w:space="0" w:color="auto"/>
            </w:tcBorders>
            <w:shd w:val="clear" w:color="auto" w:fill="auto"/>
            <w:noWrap/>
            <w:vAlign w:val="bottom"/>
            <w:hideMark/>
          </w:tcPr>
          <w:p w14:paraId="402A305A"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0.59</w:t>
            </w:r>
          </w:p>
        </w:tc>
        <w:tc>
          <w:tcPr>
            <w:tcW w:w="274" w:type="dxa"/>
            <w:tcBorders>
              <w:top w:val="nil"/>
              <w:left w:val="nil"/>
              <w:bottom w:val="single" w:sz="4" w:space="0" w:color="auto"/>
              <w:right w:val="single" w:sz="4" w:space="0" w:color="auto"/>
            </w:tcBorders>
            <w:shd w:val="clear" w:color="auto" w:fill="auto"/>
            <w:noWrap/>
            <w:vAlign w:val="bottom"/>
            <w:hideMark/>
          </w:tcPr>
          <w:p w14:paraId="2D8DC137"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323A30A0"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183</w:t>
            </w:r>
          </w:p>
        </w:tc>
        <w:tc>
          <w:tcPr>
            <w:tcW w:w="939" w:type="dxa"/>
            <w:tcBorders>
              <w:top w:val="nil"/>
              <w:left w:val="nil"/>
              <w:bottom w:val="single" w:sz="4" w:space="0" w:color="auto"/>
              <w:right w:val="single" w:sz="4" w:space="0" w:color="auto"/>
            </w:tcBorders>
            <w:shd w:val="clear" w:color="auto" w:fill="auto"/>
            <w:noWrap/>
            <w:vAlign w:val="bottom"/>
            <w:hideMark/>
          </w:tcPr>
          <w:p w14:paraId="7D683533"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-0.26</w:t>
            </w:r>
          </w:p>
        </w:tc>
        <w:tc>
          <w:tcPr>
            <w:tcW w:w="1152" w:type="dxa"/>
            <w:tcBorders>
              <w:top w:val="nil"/>
              <w:left w:val="nil"/>
              <w:bottom w:val="single" w:sz="4" w:space="0" w:color="auto"/>
              <w:right w:val="single" w:sz="4" w:space="0" w:color="auto"/>
            </w:tcBorders>
            <w:shd w:val="clear" w:color="auto" w:fill="auto"/>
            <w:noWrap/>
            <w:vAlign w:val="bottom"/>
            <w:hideMark/>
          </w:tcPr>
          <w:p w14:paraId="21CDE5E2"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(-0.47, -0.05)</w:t>
            </w:r>
          </w:p>
        </w:tc>
        <w:tc>
          <w:tcPr>
            <w:tcW w:w="284" w:type="dxa"/>
            <w:tcBorders>
              <w:top w:val="nil"/>
              <w:left w:val="nil"/>
              <w:bottom w:val="single" w:sz="4" w:space="0" w:color="auto"/>
              <w:right w:val="single" w:sz="4" w:space="0" w:color="auto"/>
            </w:tcBorders>
            <w:shd w:val="clear" w:color="auto" w:fill="auto"/>
            <w:noWrap/>
            <w:vAlign w:val="bottom"/>
            <w:hideMark/>
          </w:tcPr>
          <w:p w14:paraId="72F8C86B"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0.02*</w:t>
            </w:r>
          </w:p>
        </w:tc>
        <w:tc>
          <w:tcPr>
            <w:tcW w:w="253" w:type="dxa"/>
            <w:tcBorders>
              <w:top w:val="nil"/>
              <w:left w:val="nil"/>
              <w:bottom w:val="single" w:sz="4" w:space="0" w:color="auto"/>
              <w:right w:val="single" w:sz="4" w:space="0" w:color="auto"/>
            </w:tcBorders>
            <w:shd w:val="clear" w:color="auto" w:fill="auto"/>
            <w:noWrap/>
            <w:vAlign w:val="bottom"/>
            <w:hideMark/>
          </w:tcPr>
          <w:p w14:paraId="4D2DAF59"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 </w:t>
            </w:r>
          </w:p>
        </w:tc>
        <w:tc>
          <w:tcPr>
            <w:tcW w:w="460" w:type="dxa"/>
            <w:tcBorders>
              <w:top w:val="nil"/>
              <w:left w:val="nil"/>
              <w:bottom w:val="single" w:sz="4" w:space="0" w:color="auto"/>
              <w:right w:val="single" w:sz="4" w:space="0" w:color="auto"/>
            </w:tcBorders>
            <w:shd w:val="clear" w:color="auto" w:fill="auto"/>
            <w:noWrap/>
            <w:vAlign w:val="bottom"/>
            <w:hideMark/>
          </w:tcPr>
          <w:p w14:paraId="6CACDA8C"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183</w:t>
            </w:r>
          </w:p>
        </w:tc>
        <w:tc>
          <w:tcPr>
            <w:tcW w:w="1074" w:type="dxa"/>
            <w:tcBorders>
              <w:top w:val="nil"/>
              <w:left w:val="nil"/>
              <w:bottom w:val="single" w:sz="4" w:space="0" w:color="auto"/>
              <w:right w:val="single" w:sz="4" w:space="0" w:color="auto"/>
            </w:tcBorders>
            <w:shd w:val="clear" w:color="auto" w:fill="auto"/>
            <w:noWrap/>
            <w:vAlign w:val="bottom"/>
            <w:hideMark/>
          </w:tcPr>
          <w:p w14:paraId="3E49184F"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-0.26</w:t>
            </w:r>
          </w:p>
        </w:tc>
        <w:tc>
          <w:tcPr>
            <w:tcW w:w="1157" w:type="dxa"/>
            <w:tcBorders>
              <w:top w:val="nil"/>
              <w:left w:val="nil"/>
              <w:bottom w:val="single" w:sz="4" w:space="0" w:color="auto"/>
              <w:right w:val="single" w:sz="4" w:space="0" w:color="auto"/>
            </w:tcBorders>
            <w:shd w:val="clear" w:color="auto" w:fill="auto"/>
            <w:noWrap/>
            <w:vAlign w:val="bottom"/>
            <w:hideMark/>
          </w:tcPr>
          <w:p w14:paraId="1536547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(-0.47, -0.05)</w:t>
            </w:r>
          </w:p>
        </w:tc>
        <w:tc>
          <w:tcPr>
            <w:tcW w:w="700" w:type="dxa"/>
            <w:tcBorders>
              <w:top w:val="nil"/>
              <w:left w:val="nil"/>
              <w:bottom w:val="single" w:sz="4" w:space="0" w:color="auto"/>
              <w:right w:val="single" w:sz="4" w:space="0" w:color="auto"/>
            </w:tcBorders>
            <w:shd w:val="clear" w:color="auto" w:fill="auto"/>
            <w:noWrap/>
            <w:vAlign w:val="bottom"/>
            <w:hideMark/>
          </w:tcPr>
          <w:p w14:paraId="6052EA76" w14:textId="77777777" w:rsidR="003C6FEE" w:rsidRPr="00ED6DA2" w:rsidRDefault="003C6FEE" w:rsidP="0054467E">
            <w:pPr>
              <w:spacing w:after="0" w:line="240" w:lineRule="auto"/>
              <w:jc w:val="center"/>
              <w:rPr>
                <w:rFonts w:ascii="Calibri" w:eastAsia="Times New Roman" w:hAnsi="Calibri" w:cs="Calibri"/>
                <w:color w:val="000000"/>
                <w:sz w:val="16"/>
                <w:szCs w:val="16"/>
                <w:lang w:eastAsia="en-NZ"/>
              </w:rPr>
            </w:pPr>
            <w:r w:rsidRPr="00ED6DA2">
              <w:rPr>
                <w:rFonts w:ascii="Calibri" w:eastAsia="Times New Roman" w:hAnsi="Calibri" w:cs="Calibri"/>
                <w:color w:val="000000"/>
                <w:sz w:val="16"/>
                <w:szCs w:val="16"/>
                <w:lang w:eastAsia="en-NZ"/>
              </w:rPr>
              <w:t>0.02*</w:t>
            </w:r>
          </w:p>
        </w:tc>
      </w:tr>
    </w:tbl>
    <w:p w14:paraId="6FC31FF4" w14:textId="77777777" w:rsidR="003C6FEE" w:rsidRPr="00FA002D" w:rsidRDefault="003C6FEE" w:rsidP="003C6FEE">
      <w:pPr>
        <w:spacing w:after="0"/>
        <w:rPr>
          <w:sz w:val="20"/>
        </w:rPr>
      </w:pPr>
      <w:r w:rsidRPr="00FA002D">
        <w:rPr>
          <w:rFonts w:cstheme="minorHAnsi"/>
          <w:sz w:val="16"/>
          <w:szCs w:val="20"/>
        </w:rPr>
        <w:t>* Significant at the 5% level</w:t>
      </w:r>
    </w:p>
    <w:p w14:paraId="1CA6B4E4" w14:textId="71FEA39B" w:rsidR="003C6FEE" w:rsidRPr="003C6FEE" w:rsidRDefault="003C6FEE" w:rsidP="003C6FEE">
      <w:r w:rsidRPr="00FA002D">
        <w:rPr>
          <w:sz w:val="16"/>
          <w:vertAlign w:val="superscript"/>
        </w:rPr>
        <w:t>1</w:t>
      </w:r>
      <w:r w:rsidRPr="00FA002D">
        <w:rPr>
          <w:sz w:val="16"/>
        </w:rPr>
        <w:t xml:space="preserve"> Adjusted for age, smoking, alcohol, social class, BMI and activity time</w:t>
      </w:r>
      <w:r w:rsidRPr="00FA002D">
        <w:rPr>
          <w:sz w:val="16"/>
        </w:rPr>
        <w:br/>
      </w:r>
      <w:r w:rsidRPr="00FA002D">
        <w:rPr>
          <w:sz w:val="16"/>
          <w:vertAlign w:val="superscript"/>
        </w:rPr>
        <w:t>2</w:t>
      </w:r>
      <w:r w:rsidRPr="00FA002D">
        <w:rPr>
          <w:sz w:val="16"/>
        </w:rPr>
        <w:t xml:space="preserve"> Adjusted for age, smoking, alcohol, social class, BMI, activity time, number of comorbidities</w:t>
      </w:r>
      <w:r w:rsidRPr="00FA002D">
        <w:rPr>
          <w:sz w:val="18"/>
        </w:rPr>
        <w:t xml:space="preserve"> </w:t>
      </w:r>
      <w:r w:rsidRPr="00FA002D">
        <w:rPr>
          <w:sz w:val="16"/>
        </w:rPr>
        <w:t>and number of medications</w:t>
      </w:r>
    </w:p>
    <w:sectPr w:rsidR="003C6FEE" w:rsidRPr="003C6FEE" w:rsidSect="003C6FE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1C56E" w14:textId="77777777" w:rsidR="00D537BF" w:rsidRDefault="00D537BF" w:rsidP="00EA7903">
      <w:pPr>
        <w:spacing w:after="0" w:line="240" w:lineRule="auto"/>
      </w:pPr>
      <w:r>
        <w:separator/>
      </w:r>
    </w:p>
  </w:endnote>
  <w:endnote w:type="continuationSeparator" w:id="0">
    <w:p w14:paraId="06F1CD9E" w14:textId="77777777" w:rsidR="00D537BF" w:rsidRDefault="00D537BF" w:rsidP="00EA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153567"/>
      <w:docPartObj>
        <w:docPartGallery w:val="Page Numbers (Bottom of Page)"/>
        <w:docPartUnique/>
      </w:docPartObj>
    </w:sdtPr>
    <w:sdtEndPr>
      <w:rPr>
        <w:noProof/>
      </w:rPr>
    </w:sdtEndPr>
    <w:sdtContent>
      <w:p w14:paraId="0FA11877" w14:textId="1805D683" w:rsidR="00AE26B6" w:rsidRDefault="00AE26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343FA9" w14:textId="77777777" w:rsidR="00AE26B6" w:rsidRDefault="00AE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E7D17" w14:textId="77777777" w:rsidR="00D537BF" w:rsidRDefault="00D537BF" w:rsidP="00EA7903">
      <w:pPr>
        <w:spacing w:after="0" w:line="240" w:lineRule="auto"/>
      </w:pPr>
      <w:r>
        <w:separator/>
      </w:r>
    </w:p>
  </w:footnote>
  <w:footnote w:type="continuationSeparator" w:id="0">
    <w:p w14:paraId="784B1B2E" w14:textId="77777777" w:rsidR="00D537BF" w:rsidRDefault="00D537BF" w:rsidP="00EA7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72B8"/>
    <w:multiLevelType w:val="hybridMultilevel"/>
    <w:tmpl w:val="B6460D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75E1ED1"/>
    <w:multiLevelType w:val="hybridMultilevel"/>
    <w:tmpl w:val="86CA9982"/>
    <w:lvl w:ilvl="0" w:tplc="6DB41B60">
      <w:start w:val="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218D61F6"/>
    <w:multiLevelType w:val="hybridMultilevel"/>
    <w:tmpl w:val="CDB8AD38"/>
    <w:lvl w:ilvl="0" w:tplc="95CA0C6C">
      <w:start w:val="2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367249B"/>
    <w:multiLevelType w:val="hybridMultilevel"/>
    <w:tmpl w:val="295872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77E0354"/>
    <w:multiLevelType w:val="hybridMultilevel"/>
    <w:tmpl w:val="C94C2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C3842CA"/>
    <w:multiLevelType w:val="hybridMultilevel"/>
    <w:tmpl w:val="FB1E409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B6722EA"/>
    <w:multiLevelType w:val="hybridMultilevel"/>
    <w:tmpl w:val="3FCCE4FE"/>
    <w:lvl w:ilvl="0" w:tplc="533A2888">
      <w:start w:val="8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Copy for SLEEP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22ssvf4zf9rke2wxoxrdr1evfspftzfd9r&quot;&gt;Sleep Endnote&lt;record-ids&gt;&lt;item&gt;1&lt;/item&gt;&lt;item&gt;4&lt;/item&gt;&lt;item&gt;7&lt;/item&gt;&lt;item&gt;8&lt;/item&gt;&lt;item&gt;11&lt;/item&gt;&lt;item&gt;19&lt;/item&gt;&lt;item&gt;26&lt;/item&gt;&lt;item&gt;36&lt;/item&gt;&lt;item&gt;42&lt;/item&gt;&lt;item&gt;45&lt;/item&gt;&lt;item&gt;46&lt;/item&gt;&lt;item&gt;50&lt;/item&gt;&lt;item&gt;58&lt;/item&gt;&lt;item&gt;59&lt;/item&gt;&lt;item&gt;61&lt;/item&gt;&lt;item&gt;62&lt;/item&gt;&lt;item&gt;63&lt;/item&gt;&lt;item&gt;65&lt;/item&gt;&lt;item&gt;67&lt;/item&gt;&lt;item&gt;73&lt;/item&gt;&lt;item&gt;74&lt;/item&gt;&lt;item&gt;75&lt;/item&gt;&lt;item&gt;78&lt;/item&gt;&lt;item&gt;81&lt;/item&gt;&lt;item&gt;82&lt;/item&gt;&lt;item&gt;83&lt;/item&gt;&lt;item&gt;85&lt;/item&gt;&lt;item&gt;86&lt;/item&gt;&lt;item&gt;87&lt;/item&gt;&lt;item&gt;88&lt;/item&gt;&lt;item&gt;89&lt;/item&gt;&lt;item&gt;92&lt;/item&gt;&lt;item&gt;93&lt;/item&gt;&lt;item&gt;94&lt;/item&gt;&lt;item&gt;96&lt;/item&gt;&lt;item&gt;97&lt;/item&gt;&lt;item&gt;98&lt;/item&gt;&lt;item&gt;100&lt;/item&gt;&lt;item&gt;101&lt;/item&gt;&lt;item&gt;102&lt;/item&gt;&lt;item&gt;103&lt;/item&gt;&lt;/record-ids&gt;&lt;/item&gt;&lt;/Libraries&gt;"/>
  </w:docVars>
  <w:rsids>
    <w:rsidRoot w:val="00A404D5"/>
    <w:rsid w:val="00005CDB"/>
    <w:rsid w:val="000106E1"/>
    <w:rsid w:val="0002373B"/>
    <w:rsid w:val="00023E2A"/>
    <w:rsid w:val="00030C74"/>
    <w:rsid w:val="00046256"/>
    <w:rsid w:val="0004778E"/>
    <w:rsid w:val="0005121D"/>
    <w:rsid w:val="000534E9"/>
    <w:rsid w:val="000545A3"/>
    <w:rsid w:val="0005777E"/>
    <w:rsid w:val="00062F93"/>
    <w:rsid w:val="0006302F"/>
    <w:rsid w:val="00063643"/>
    <w:rsid w:val="000640DC"/>
    <w:rsid w:val="00064B5F"/>
    <w:rsid w:val="00065249"/>
    <w:rsid w:val="000722D2"/>
    <w:rsid w:val="00077280"/>
    <w:rsid w:val="00080945"/>
    <w:rsid w:val="00082053"/>
    <w:rsid w:val="00083373"/>
    <w:rsid w:val="00083E0C"/>
    <w:rsid w:val="00091E01"/>
    <w:rsid w:val="00097B23"/>
    <w:rsid w:val="000A36B1"/>
    <w:rsid w:val="000C38D8"/>
    <w:rsid w:val="000C516D"/>
    <w:rsid w:val="000C5CE9"/>
    <w:rsid w:val="000D42FC"/>
    <w:rsid w:val="000D45C3"/>
    <w:rsid w:val="000D5A64"/>
    <w:rsid w:val="000E243F"/>
    <w:rsid w:val="000E3403"/>
    <w:rsid w:val="000E39E6"/>
    <w:rsid w:val="000E4437"/>
    <w:rsid w:val="000E56F8"/>
    <w:rsid w:val="000E57B6"/>
    <w:rsid w:val="000E7400"/>
    <w:rsid w:val="000F1378"/>
    <w:rsid w:val="001022DA"/>
    <w:rsid w:val="00103C1B"/>
    <w:rsid w:val="00107899"/>
    <w:rsid w:val="00111BCD"/>
    <w:rsid w:val="001147D7"/>
    <w:rsid w:val="00116FA6"/>
    <w:rsid w:val="001302AA"/>
    <w:rsid w:val="001438D4"/>
    <w:rsid w:val="001515B6"/>
    <w:rsid w:val="00163480"/>
    <w:rsid w:val="00165797"/>
    <w:rsid w:val="001873EF"/>
    <w:rsid w:val="00194E5C"/>
    <w:rsid w:val="001950F8"/>
    <w:rsid w:val="001956C4"/>
    <w:rsid w:val="00195D03"/>
    <w:rsid w:val="00197DFB"/>
    <w:rsid w:val="001A41D3"/>
    <w:rsid w:val="001A5C6B"/>
    <w:rsid w:val="001A6BCC"/>
    <w:rsid w:val="001A7288"/>
    <w:rsid w:val="001B7408"/>
    <w:rsid w:val="001B7E0B"/>
    <w:rsid w:val="001B7E0E"/>
    <w:rsid w:val="001C2E86"/>
    <w:rsid w:val="001C3A25"/>
    <w:rsid w:val="001C639B"/>
    <w:rsid w:val="001C713D"/>
    <w:rsid w:val="001D021B"/>
    <w:rsid w:val="001D5ED3"/>
    <w:rsid w:val="001F3761"/>
    <w:rsid w:val="001F4DE6"/>
    <w:rsid w:val="001F72A5"/>
    <w:rsid w:val="001F7833"/>
    <w:rsid w:val="002034D5"/>
    <w:rsid w:val="00203C84"/>
    <w:rsid w:val="0021010B"/>
    <w:rsid w:val="002115EB"/>
    <w:rsid w:val="00211B07"/>
    <w:rsid w:val="002137F1"/>
    <w:rsid w:val="00227567"/>
    <w:rsid w:val="00236FC0"/>
    <w:rsid w:val="002378DD"/>
    <w:rsid w:val="00237ED8"/>
    <w:rsid w:val="00242AF3"/>
    <w:rsid w:val="002456F8"/>
    <w:rsid w:val="002530C9"/>
    <w:rsid w:val="002535D9"/>
    <w:rsid w:val="002541A2"/>
    <w:rsid w:val="0025544A"/>
    <w:rsid w:val="00256EF0"/>
    <w:rsid w:val="002631CE"/>
    <w:rsid w:val="00267B5F"/>
    <w:rsid w:val="00271B2C"/>
    <w:rsid w:val="002720E0"/>
    <w:rsid w:val="00275499"/>
    <w:rsid w:val="00280B7D"/>
    <w:rsid w:val="00283F36"/>
    <w:rsid w:val="00283F6A"/>
    <w:rsid w:val="00285E85"/>
    <w:rsid w:val="00287FA6"/>
    <w:rsid w:val="002935E4"/>
    <w:rsid w:val="002970EE"/>
    <w:rsid w:val="0029712D"/>
    <w:rsid w:val="002A16AC"/>
    <w:rsid w:val="002A20FC"/>
    <w:rsid w:val="002A7F02"/>
    <w:rsid w:val="002B1278"/>
    <w:rsid w:val="002B18C9"/>
    <w:rsid w:val="002C0634"/>
    <w:rsid w:val="002C2541"/>
    <w:rsid w:val="002C6769"/>
    <w:rsid w:val="002E236B"/>
    <w:rsid w:val="002E73D3"/>
    <w:rsid w:val="002F34A5"/>
    <w:rsid w:val="00304C04"/>
    <w:rsid w:val="00305893"/>
    <w:rsid w:val="00306264"/>
    <w:rsid w:val="00307605"/>
    <w:rsid w:val="003227A7"/>
    <w:rsid w:val="00323395"/>
    <w:rsid w:val="00325845"/>
    <w:rsid w:val="00342275"/>
    <w:rsid w:val="00345DDE"/>
    <w:rsid w:val="003474F8"/>
    <w:rsid w:val="0035057F"/>
    <w:rsid w:val="00353905"/>
    <w:rsid w:val="00357702"/>
    <w:rsid w:val="00357D5E"/>
    <w:rsid w:val="003615EE"/>
    <w:rsid w:val="0036221F"/>
    <w:rsid w:val="0036376E"/>
    <w:rsid w:val="003703C7"/>
    <w:rsid w:val="00370C9C"/>
    <w:rsid w:val="00372323"/>
    <w:rsid w:val="00376F71"/>
    <w:rsid w:val="003806BA"/>
    <w:rsid w:val="00382CA7"/>
    <w:rsid w:val="0038460E"/>
    <w:rsid w:val="00392736"/>
    <w:rsid w:val="003B4EA6"/>
    <w:rsid w:val="003C38ED"/>
    <w:rsid w:val="003C38F3"/>
    <w:rsid w:val="003C6FEE"/>
    <w:rsid w:val="003C722D"/>
    <w:rsid w:val="003D1548"/>
    <w:rsid w:val="003D2222"/>
    <w:rsid w:val="003D5C04"/>
    <w:rsid w:val="003D629B"/>
    <w:rsid w:val="003F2619"/>
    <w:rsid w:val="003F5410"/>
    <w:rsid w:val="003F57B1"/>
    <w:rsid w:val="003F5DF5"/>
    <w:rsid w:val="004011D2"/>
    <w:rsid w:val="00402B8B"/>
    <w:rsid w:val="00403DE3"/>
    <w:rsid w:val="00413715"/>
    <w:rsid w:val="00416511"/>
    <w:rsid w:val="00427726"/>
    <w:rsid w:val="00431DCA"/>
    <w:rsid w:val="0043228D"/>
    <w:rsid w:val="0043463D"/>
    <w:rsid w:val="00434A3E"/>
    <w:rsid w:val="004433AA"/>
    <w:rsid w:val="00447043"/>
    <w:rsid w:val="0045212A"/>
    <w:rsid w:val="0045579C"/>
    <w:rsid w:val="0046048C"/>
    <w:rsid w:val="00461005"/>
    <w:rsid w:val="00461C0B"/>
    <w:rsid w:val="0046556B"/>
    <w:rsid w:val="00467B4B"/>
    <w:rsid w:val="0047171D"/>
    <w:rsid w:val="00471CF1"/>
    <w:rsid w:val="00474032"/>
    <w:rsid w:val="00483CBF"/>
    <w:rsid w:val="00493F62"/>
    <w:rsid w:val="00496442"/>
    <w:rsid w:val="004A19FD"/>
    <w:rsid w:val="004A5584"/>
    <w:rsid w:val="004A5EC1"/>
    <w:rsid w:val="004B17BF"/>
    <w:rsid w:val="004B224B"/>
    <w:rsid w:val="004B2F8D"/>
    <w:rsid w:val="004B473B"/>
    <w:rsid w:val="004C063B"/>
    <w:rsid w:val="004C40A8"/>
    <w:rsid w:val="004D1595"/>
    <w:rsid w:val="004D23C7"/>
    <w:rsid w:val="004D7115"/>
    <w:rsid w:val="004E112E"/>
    <w:rsid w:val="004E6FDF"/>
    <w:rsid w:val="004F1819"/>
    <w:rsid w:val="004F3087"/>
    <w:rsid w:val="004F6010"/>
    <w:rsid w:val="004F74BE"/>
    <w:rsid w:val="00503B61"/>
    <w:rsid w:val="00510132"/>
    <w:rsid w:val="00510213"/>
    <w:rsid w:val="005117A3"/>
    <w:rsid w:val="00515B96"/>
    <w:rsid w:val="00521E4A"/>
    <w:rsid w:val="00532239"/>
    <w:rsid w:val="00536752"/>
    <w:rsid w:val="005376F7"/>
    <w:rsid w:val="00537A78"/>
    <w:rsid w:val="00540A5B"/>
    <w:rsid w:val="00545AB0"/>
    <w:rsid w:val="00550D49"/>
    <w:rsid w:val="005517FC"/>
    <w:rsid w:val="0055468D"/>
    <w:rsid w:val="00555B7C"/>
    <w:rsid w:val="00555D2A"/>
    <w:rsid w:val="005563FA"/>
    <w:rsid w:val="00561E51"/>
    <w:rsid w:val="00562D04"/>
    <w:rsid w:val="00564336"/>
    <w:rsid w:val="00564564"/>
    <w:rsid w:val="0057226B"/>
    <w:rsid w:val="00587950"/>
    <w:rsid w:val="00587F85"/>
    <w:rsid w:val="005903D6"/>
    <w:rsid w:val="00594551"/>
    <w:rsid w:val="005959DA"/>
    <w:rsid w:val="00597D8F"/>
    <w:rsid w:val="005B1CC3"/>
    <w:rsid w:val="005B1EC0"/>
    <w:rsid w:val="005C29F2"/>
    <w:rsid w:val="005C47B3"/>
    <w:rsid w:val="005C635B"/>
    <w:rsid w:val="005C7C64"/>
    <w:rsid w:val="005D0A3C"/>
    <w:rsid w:val="005E1CFC"/>
    <w:rsid w:val="005E56FD"/>
    <w:rsid w:val="005E6798"/>
    <w:rsid w:val="005F0863"/>
    <w:rsid w:val="005F3C9B"/>
    <w:rsid w:val="005F4405"/>
    <w:rsid w:val="00600CEF"/>
    <w:rsid w:val="00602813"/>
    <w:rsid w:val="006067B2"/>
    <w:rsid w:val="00607394"/>
    <w:rsid w:val="006103D4"/>
    <w:rsid w:val="00610CCE"/>
    <w:rsid w:val="00615536"/>
    <w:rsid w:val="006209BD"/>
    <w:rsid w:val="00622510"/>
    <w:rsid w:val="00623744"/>
    <w:rsid w:val="0062571D"/>
    <w:rsid w:val="00627C2E"/>
    <w:rsid w:val="00630F51"/>
    <w:rsid w:val="00633931"/>
    <w:rsid w:val="00634496"/>
    <w:rsid w:val="00641266"/>
    <w:rsid w:val="006415BA"/>
    <w:rsid w:val="00641870"/>
    <w:rsid w:val="00646AE4"/>
    <w:rsid w:val="0065303D"/>
    <w:rsid w:val="00661B19"/>
    <w:rsid w:val="00665A5E"/>
    <w:rsid w:val="006728F7"/>
    <w:rsid w:val="006844D1"/>
    <w:rsid w:val="006861DF"/>
    <w:rsid w:val="00687EEA"/>
    <w:rsid w:val="006906AE"/>
    <w:rsid w:val="0069462C"/>
    <w:rsid w:val="00697617"/>
    <w:rsid w:val="0069795B"/>
    <w:rsid w:val="006A188F"/>
    <w:rsid w:val="006A202D"/>
    <w:rsid w:val="006A5928"/>
    <w:rsid w:val="006A678E"/>
    <w:rsid w:val="006A7209"/>
    <w:rsid w:val="006B0634"/>
    <w:rsid w:val="006B0C58"/>
    <w:rsid w:val="006B1DDB"/>
    <w:rsid w:val="006C2A7B"/>
    <w:rsid w:val="006C40AA"/>
    <w:rsid w:val="006D474A"/>
    <w:rsid w:val="006D6286"/>
    <w:rsid w:val="006E023D"/>
    <w:rsid w:val="006E641A"/>
    <w:rsid w:val="006F7299"/>
    <w:rsid w:val="00714972"/>
    <w:rsid w:val="00714C28"/>
    <w:rsid w:val="00720682"/>
    <w:rsid w:val="00733F47"/>
    <w:rsid w:val="00740007"/>
    <w:rsid w:val="00741B43"/>
    <w:rsid w:val="00742DE9"/>
    <w:rsid w:val="0074753D"/>
    <w:rsid w:val="00750556"/>
    <w:rsid w:val="007522B5"/>
    <w:rsid w:val="0075596C"/>
    <w:rsid w:val="007566FA"/>
    <w:rsid w:val="007611A2"/>
    <w:rsid w:val="007613CE"/>
    <w:rsid w:val="007624A3"/>
    <w:rsid w:val="00763F9E"/>
    <w:rsid w:val="00765B9B"/>
    <w:rsid w:val="007716EA"/>
    <w:rsid w:val="0077516E"/>
    <w:rsid w:val="00777A25"/>
    <w:rsid w:val="007827CC"/>
    <w:rsid w:val="00793CA6"/>
    <w:rsid w:val="007A1E8B"/>
    <w:rsid w:val="007A2CCB"/>
    <w:rsid w:val="007A4994"/>
    <w:rsid w:val="007A722E"/>
    <w:rsid w:val="007B4F55"/>
    <w:rsid w:val="007C722F"/>
    <w:rsid w:val="007D2324"/>
    <w:rsid w:val="007D5BED"/>
    <w:rsid w:val="007F5495"/>
    <w:rsid w:val="007F5550"/>
    <w:rsid w:val="00806FCF"/>
    <w:rsid w:val="008222D5"/>
    <w:rsid w:val="00826A7C"/>
    <w:rsid w:val="00831BB3"/>
    <w:rsid w:val="0083299D"/>
    <w:rsid w:val="008363DA"/>
    <w:rsid w:val="008448D6"/>
    <w:rsid w:val="00845084"/>
    <w:rsid w:val="00846046"/>
    <w:rsid w:val="0084795F"/>
    <w:rsid w:val="00856F23"/>
    <w:rsid w:val="0086038C"/>
    <w:rsid w:val="00860EE6"/>
    <w:rsid w:val="008743DD"/>
    <w:rsid w:val="008811BC"/>
    <w:rsid w:val="008832C6"/>
    <w:rsid w:val="00891987"/>
    <w:rsid w:val="0089215A"/>
    <w:rsid w:val="00893170"/>
    <w:rsid w:val="008937D9"/>
    <w:rsid w:val="008969BC"/>
    <w:rsid w:val="008A0566"/>
    <w:rsid w:val="008A17A0"/>
    <w:rsid w:val="008A1D19"/>
    <w:rsid w:val="008A39C2"/>
    <w:rsid w:val="008A4F39"/>
    <w:rsid w:val="008A5779"/>
    <w:rsid w:val="008A5E3B"/>
    <w:rsid w:val="008B46F3"/>
    <w:rsid w:val="008B693C"/>
    <w:rsid w:val="008C246B"/>
    <w:rsid w:val="008C260B"/>
    <w:rsid w:val="008C2C6D"/>
    <w:rsid w:val="008D211D"/>
    <w:rsid w:val="008D4D77"/>
    <w:rsid w:val="008E1E0A"/>
    <w:rsid w:val="008E2493"/>
    <w:rsid w:val="008F37AA"/>
    <w:rsid w:val="008F5ADF"/>
    <w:rsid w:val="008F5FB1"/>
    <w:rsid w:val="008F6616"/>
    <w:rsid w:val="00905E1D"/>
    <w:rsid w:val="00906E63"/>
    <w:rsid w:val="0090750F"/>
    <w:rsid w:val="00907912"/>
    <w:rsid w:val="009178A1"/>
    <w:rsid w:val="0092078F"/>
    <w:rsid w:val="009222BA"/>
    <w:rsid w:val="009232EA"/>
    <w:rsid w:val="00924FB2"/>
    <w:rsid w:val="00926E66"/>
    <w:rsid w:val="009278C9"/>
    <w:rsid w:val="00930F46"/>
    <w:rsid w:val="00932B53"/>
    <w:rsid w:val="00935DCB"/>
    <w:rsid w:val="009363BE"/>
    <w:rsid w:val="00937C06"/>
    <w:rsid w:val="0094047D"/>
    <w:rsid w:val="00941E90"/>
    <w:rsid w:val="00943BC6"/>
    <w:rsid w:val="0094746A"/>
    <w:rsid w:val="00956599"/>
    <w:rsid w:val="00957E38"/>
    <w:rsid w:val="0096202F"/>
    <w:rsid w:val="0096748F"/>
    <w:rsid w:val="009711A9"/>
    <w:rsid w:val="0097727B"/>
    <w:rsid w:val="00982A2E"/>
    <w:rsid w:val="00985100"/>
    <w:rsid w:val="0098747E"/>
    <w:rsid w:val="00995E2C"/>
    <w:rsid w:val="009A0C32"/>
    <w:rsid w:val="009A1B2E"/>
    <w:rsid w:val="009A1F99"/>
    <w:rsid w:val="009A200D"/>
    <w:rsid w:val="009A392F"/>
    <w:rsid w:val="009A7DC9"/>
    <w:rsid w:val="009C079F"/>
    <w:rsid w:val="009C5D27"/>
    <w:rsid w:val="009C716D"/>
    <w:rsid w:val="009D5627"/>
    <w:rsid w:val="009E170D"/>
    <w:rsid w:val="009E3409"/>
    <w:rsid w:val="009F557B"/>
    <w:rsid w:val="009F7816"/>
    <w:rsid w:val="00A10A1C"/>
    <w:rsid w:val="00A10FEF"/>
    <w:rsid w:val="00A12A93"/>
    <w:rsid w:val="00A133D7"/>
    <w:rsid w:val="00A166C8"/>
    <w:rsid w:val="00A21C37"/>
    <w:rsid w:val="00A2379E"/>
    <w:rsid w:val="00A24BE9"/>
    <w:rsid w:val="00A25C58"/>
    <w:rsid w:val="00A3379C"/>
    <w:rsid w:val="00A35528"/>
    <w:rsid w:val="00A367FD"/>
    <w:rsid w:val="00A404D5"/>
    <w:rsid w:val="00A50BED"/>
    <w:rsid w:val="00A52BDA"/>
    <w:rsid w:val="00A54AC2"/>
    <w:rsid w:val="00A55C08"/>
    <w:rsid w:val="00A64080"/>
    <w:rsid w:val="00A700B0"/>
    <w:rsid w:val="00A72D00"/>
    <w:rsid w:val="00A73987"/>
    <w:rsid w:val="00A73D64"/>
    <w:rsid w:val="00A74E6C"/>
    <w:rsid w:val="00A76B7F"/>
    <w:rsid w:val="00A85519"/>
    <w:rsid w:val="00A8605B"/>
    <w:rsid w:val="00A86DDA"/>
    <w:rsid w:val="00A87263"/>
    <w:rsid w:val="00AA2140"/>
    <w:rsid w:val="00AA3DB2"/>
    <w:rsid w:val="00AB0705"/>
    <w:rsid w:val="00AB3C69"/>
    <w:rsid w:val="00AC14F1"/>
    <w:rsid w:val="00AC24B9"/>
    <w:rsid w:val="00AC4457"/>
    <w:rsid w:val="00AC4DD1"/>
    <w:rsid w:val="00AC7301"/>
    <w:rsid w:val="00AC76ED"/>
    <w:rsid w:val="00AC7CD8"/>
    <w:rsid w:val="00AD126A"/>
    <w:rsid w:val="00AD33F6"/>
    <w:rsid w:val="00AD4D52"/>
    <w:rsid w:val="00AE26B6"/>
    <w:rsid w:val="00AF07F0"/>
    <w:rsid w:val="00AF1317"/>
    <w:rsid w:val="00AF5714"/>
    <w:rsid w:val="00B018B0"/>
    <w:rsid w:val="00B04A56"/>
    <w:rsid w:val="00B06B9B"/>
    <w:rsid w:val="00B07A8D"/>
    <w:rsid w:val="00B125AD"/>
    <w:rsid w:val="00B14313"/>
    <w:rsid w:val="00B17982"/>
    <w:rsid w:val="00B17D05"/>
    <w:rsid w:val="00B22B4A"/>
    <w:rsid w:val="00B30294"/>
    <w:rsid w:val="00B4065B"/>
    <w:rsid w:val="00B4152D"/>
    <w:rsid w:val="00B43CDC"/>
    <w:rsid w:val="00B447A4"/>
    <w:rsid w:val="00B47299"/>
    <w:rsid w:val="00B55383"/>
    <w:rsid w:val="00B55D38"/>
    <w:rsid w:val="00B80D21"/>
    <w:rsid w:val="00B865E1"/>
    <w:rsid w:val="00B924CE"/>
    <w:rsid w:val="00B9420E"/>
    <w:rsid w:val="00B955D2"/>
    <w:rsid w:val="00BA1B4A"/>
    <w:rsid w:val="00BA69F7"/>
    <w:rsid w:val="00BB161A"/>
    <w:rsid w:val="00BB23ED"/>
    <w:rsid w:val="00BB336E"/>
    <w:rsid w:val="00BC5FBB"/>
    <w:rsid w:val="00BC6EDD"/>
    <w:rsid w:val="00BC7C41"/>
    <w:rsid w:val="00BD3C39"/>
    <w:rsid w:val="00BD4E79"/>
    <w:rsid w:val="00BE0E98"/>
    <w:rsid w:val="00BE5AFF"/>
    <w:rsid w:val="00BE7A81"/>
    <w:rsid w:val="00BE7A98"/>
    <w:rsid w:val="00BF0274"/>
    <w:rsid w:val="00BF1763"/>
    <w:rsid w:val="00BF2E54"/>
    <w:rsid w:val="00BF502F"/>
    <w:rsid w:val="00BF6D37"/>
    <w:rsid w:val="00BF73E9"/>
    <w:rsid w:val="00C01F37"/>
    <w:rsid w:val="00C062E5"/>
    <w:rsid w:val="00C102F3"/>
    <w:rsid w:val="00C12EE5"/>
    <w:rsid w:val="00C15131"/>
    <w:rsid w:val="00C165C9"/>
    <w:rsid w:val="00C24319"/>
    <w:rsid w:val="00C254A3"/>
    <w:rsid w:val="00C306DB"/>
    <w:rsid w:val="00C34D73"/>
    <w:rsid w:val="00C3651A"/>
    <w:rsid w:val="00C36627"/>
    <w:rsid w:val="00C4094F"/>
    <w:rsid w:val="00C43701"/>
    <w:rsid w:val="00C43EA0"/>
    <w:rsid w:val="00C4492D"/>
    <w:rsid w:val="00C529CC"/>
    <w:rsid w:val="00C56642"/>
    <w:rsid w:val="00C62424"/>
    <w:rsid w:val="00C66396"/>
    <w:rsid w:val="00C67411"/>
    <w:rsid w:val="00C71E6F"/>
    <w:rsid w:val="00C73525"/>
    <w:rsid w:val="00C76C2C"/>
    <w:rsid w:val="00C80BEA"/>
    <w:rsid w:val="00C81F9B"/>
    <w:rsid w:val="00C8476B"/>
    <w:rsid w:val="00C85F9B"/>
    <w:rsid w:val="00C8784F"/>
    <w:rsid w:val="00C922E9"/>
    <w:rsid w:val="00CA0985"/>
    <w:rsid w:val="00CA3031"/>
    <w:rsid w:val="00CB778B"/>
    <w:rsid w:val="00CC2F1F"/>
    <w:rsid w:val="00CC4160"/>
    <w:rsid w:val="00CC7CA8"/>
    <w:rsid w:val="00CD025D"/>
    <w:rsid w:val="00CD73BA"/>
    <w:rsid w:val="00CE0698"/>
    <w:rsid w:val="00CE156D"/>
    <w:rsid w:val="00CF473B"/>
    <w:rsid w:val="00D034BE"/>
    <w:rsid w:val="00D045CF"/>
    <w:rsid w:val="00D07F7F"/>
    <w:rsid w:val="00D13211"/>
    <w:rsid w:val="00D136C6"/>
    <w:rsid w:val="00D14A61"/>
    <w:rsid w:val="00D213CE"/>
    <w:rsid w:val="00D2271F"/>
    <w:rsid w:val="00D308BF"/>
    <w:rsid w:val="00D42410"/>
    <w:rsid w:val="00D42C6A"/>
    <w:rsid w:val="00D43217"/>
    <w:rsid w:val="00D4562C"/>
    <w:rsid w:val="00D50282"/>
    <w:rsid w:val="00D52B9A"/>
    <w:rsid w:val="00D52CF0"/>
    <w:rsid w:val="00D533CD"/>
    <w:rsid w:val="00D5364D"/>
    <w:rsid w:val="00D537BF"/>
    <w:rsid w:val="00D5436D"/>
    <w:rsid w:val="00D548C1"/>
    <w:rsid w:val="00D5623D"/>
    <w:rsid w:val="00D60E15"/>
    <w:rsid w:val="00D67A84"/>
    <w:rsid w:val="00D733E0"/>
    <w:rsid w:val="00D73913"/>
    <w:rsid w:val="00D80A87"/>
    <w:rsid w:val="00D81BDB"/>
    <w:rsid w:val="00D8273A"/>
    <w:rsid w:val="00D8321D"/>
    <w:rsid w:val="00D85C52"/>
    <w:rsid w:val="00D9043C"/>
    <w:rsid w:val="00D9622D"/>
    <w:rsid w:val="00DA105C"/>
    <w:rsid w:val="00DA14AC"/>
    <w:rsid w:val="00DA52E7"/>
    <w:rsid w:val="00DA78EC"/>
    <w:rsid w:val="00DB2638"/>
    <w:rsid w:val="00DB4D01"/>
    <w:rsid w:val="00DB5698"/>
    <w:rsid w:val="00DC0D07"/>
    <w:rsid w:val="00DC3486"/>
    <w:rsid w:val="00DD19C9"/>
    <w:rsid w:val="00DD303B"/>
    <w:rsid w:val="00DD42D5"/>
    <w:rsid w:val="00DE4E6B"/>
    <w:rsid w:val="00DF1D22"/>
    <w:rsid w:val="00DF2542"/>
    <w:rsid w:val="00DF3867"/>
    <w:rsid w:val="00DF4A21"/>
    <w:rsid w:val="00E02E83"/>
    <w:rsid w:val="00E0727E"/>
    <w:rsid w:val="00E10181"/>
    <w:rsid w:val="00E109B8"/>
    <w:rsid w:val="00E12EFA"/>
    <w:rsid w:val="00E14FB9"/>
    <w:rsid w:val="00E170E0"/>
    <w:rsid w:val="00E23AD7"/>
    <w:rsid w:val="00E24E35"/>
    <w:rsid w:val="00E251B5"/>
    <w:rsid w:val="00E27E4C"/>
    <w:rsid w:val="00E54676"/>
    <w:rsid w:val="00E557C1"/>
    <w:rsid w:val="00E63372"/>
    <w:rsid w:val="00E64920"/>
    <w:rsid w:val="00E70550"/>
    <w:rsid w:val="00E72107"/>
    <w:rsid w:val="00E72C39"/>
    <w:rsid w:val="00E76318"/>
    <w:rsid w:val="00E76B47"/>
    <w:rsid w:val="00E80B16"/>
    <w:rsid w:val="00E86F79"/>
    <w:rsid w:val="00E92B53"/>
    <w:rsid w:val="00E935F5"/>
    <w:rsid w:val="00E9408B"/>
    <w:rsid w:val="00E95C25"/>
    <w:rsid w:val="00EA5BA4"/>
    <w:rsid w:val="00EA5C24"/>
    <w:rsid w:val="00EA7903"/>
    <w:rsid w:val="00EB3059"/>
    <w:rsid w:val="00EB3074"/>
    <w:rsid w:val="00EB341E"/>
    <w:rsid w:val="00EB5291"/>
    <w:rsid w:val="00EC3D31"/>
    <w:rsid w:val="00EC71F7"/>
    <w:rsid w:val="00ED2361"/>
    <w:rsid w:val="00ED50A6"/>
    <w:rsid w:val="00ED53AA"/>
    <w:rsid w:val="00ED5883"/>
    <w:rsid w:val="00ED6DA2"/>
    <w:rsid w:val="00EE3ED5"/>
    <w:rsid w:val="00EF1CEE"/>
    <w:rsid w:val="00F10997"/>
    <w:rsid w:val="00F14EED"/>
    <w:rsid w:val="00F2015C"/>
    <w:rsid w:val="00F27A0E"/>
    <w:rsid w:val="00F30B4F"/>
    <w:rsid w:val="00F377A3"/>
    <w:rsid w:val="00F518B8"/>
    <w:rsid w:val="00F545CB"/>
    <w:rsid w:val="00F7194B"/>
    <w:rsid w:val="00F7353F"/>
    <w:rsid w:val="00F7407A"/>
    <w:rsid w:val="00F74587"/>
    <w:rsid w:val="00F74A92"/>
    <w:rsid w:val="00F74F81"/>
    <w:rsid w:val="00F75C3F"/>
    <w:rsid w:val="00F75CEC"/>
    <w:rsid w:val="00F8035F"/>
    <w:rsid w:val="00F80D0C"/>
    <w:rsid w:val="00F877C3"/>
    <w:rsid w:val="00FA002D"/>
    <w:rsid w:val="00FB1624"/>
    <w:rsid w:val="00FB385B"/>
    <w:rsid w:val="00FC2731"/>
    <w:rsid w:val="00FC4082"/>
    <w:rsid w:val="00FD0D2A"/>
    <w:rsid w:val="00FE0B00"/>
    <w:rsid w:val="00FE0C1C"/>
    <w:rsid w:val="00FE2B18"/>
    <w:rsid w:val="00FE7FBE"/>
    <w:rsid w:val="00FF6B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A2E4E"/>
  <w15:docId w15:val="{59827038-720D-42BF-B650-AB6B77DA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74BE"/>
    <w:rPr>
      <w:sz w:val="16"/>
      <w:szCs w:val="16"/>
    </w:rPr>
  </w:style>
  <w:style w:type="paragraph" w:styleId="CommentText">
    <w:name w:val="annotation text"/>
    <w:basedOn w:val="Normal"/>
    <w:link w:val="CommentTextChar"/>
    <w:uiPriority w:val="99"/>
    <w:unhideWhenUsed/>
    <w:rsid w:val="004F74BE"/>
    <w:pPr>
      <w:spacing w:line="240" w:lineRule="auto"/>
    </w:pPr>
    <w:rPr>
      <w:sz w:val="20"/>
      <w:szCs w:val="20"/>
    </w:rPr>
  </w:style>
  <w:style w:type="character" w:customStyle="1" w:styleId="CommentTextChar">
    <w:name w:val="Comment Text Char"/>
    <w:basedOn w:val="DefaultParagraphFont"/>
    <w:link w:val="CommentText"/>
    <w:uiPriority w:val="99"/>
    <w:rsid w:val="004F74BE"/>
    <w:rPr>
      <w:sz w:val="20"/>
      <w:szCs w:val="20"/>
    </w:rPr>
  </w:style>
  <w:style w:type="paragraph" w:styleId="CommentSubject">
    <w:name w:val="annotation subject"/>
    <w:basedOn w:val="CommentText"/>
    <w:next w:val="CommentText"/>
    <w:link w:val="CommentSubjectChar"/>
    <w:uiPriority w:val="99"/>
    <w:semiHidden/>
    <w:unhideWhenUsed/>
    <w:rsid w:val="004F74BE"/>
    <w:rPr>
      <w:b/>
      <w:bCs/>
    </w:rPr>
  </w:style>
  <w:style w:type="character" w:customStyle="1" w:styleId="CommentSubjectChar">
    <w:name w:val="Comment Subject Char"/>
    <w:basedOn w:val="CommentTextChar"/>
    <w:link w:val="CommentSubject"/>
    <w:uiPriority w:val="99"/>
    <w:semiHidden/>
    <w:rsid w:val="004F74BE"/>
    <w:rPr>
      <w:b/>
      <w:bCs/>
      <w:sz w:val="20"/>
      <w:szCs w:val="20"/>
    </w:rPr>
  </w:style>
  <w:style w:type="paragraph" w:styleId="BalloonText">
    <w:name w:val="Balloon Text"/>
    <w:basedOn w:val="Normal"/>
    <w:link w:val="BalloonTextChar"/>
    <w:uiPriority w:val="99"/>
    <w:semiHidden/>
    <w:unhideWhenUsed/>
    <w:rsid w:val="004F7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4BE"/>
    <w:rPr>
      <w:rFonts w:ascii="Segoe UI" w:hAnsi="Segoe UI" w:cs="Segoe UI"/>
      <w:sz w:val="18"/>
      <w:szCs w:val="18"/>
    </w:rPr>
  </w:style>
  <w:style w:type="paragraph" w:styleId="ListParagraph">
    <w:name w:val="List Paragraph"/>
    <w:basedOn w:val="Normal"/>
    <w:uiPriority w:val="34"/>
    <w:qFormat/>
    <w:rsid w:val="001B7E0E"/>
    <w:pPr>
      <w:spacing w:after="200" w:line="276" w:lineRule="auto"/>
      <w:ind w:left="720"/>
      <w:contextualSpacing/>
    </w:pPr>
  </w:style>
  <w:style w:type="table" w:customStyle="1" w:styleId="TableGridLight1">
    <w:name w:val="Table Grid Light1"/>
    <w:basedOn w:val="TableNormal"/>
    <w:uiPriority w:val="40"/>
    <w:rsid w:val="001B7E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A7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903"/>
  </w:style>
  <w:style w:type="paragraph" w:styleId="Footer">
    <w:name w:val="footer"/>
    <w:basedOn w:val="Normal"/>
    <w:link w:val="FooterChar"/>
    <w:uiPriority w:val="99"/>
    <w:unhideWhenUsed/>
    <w:rsid w:val="00EA7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903"/>
  </w:style>
  <w:style w:type="character" w:styleId="Hyperlink">
    <w:name w:val="Hyperlink"/>
    <w:basedOn w:val="DefaultParagraphFont"/>
    <w:uiPriority w:val="99"/>
    <w:unhideWhenUsed/>
    <w:rsid w:val="009F7816"/>
    <w:rPr>
      <w:color w:val="0563C1" w:themeColor="hyperlink"/>
      <w:u w:val="single"/>
    </w:rPr>
  </w:style>
  <w:style w:type="paragraph" w:customStyle="1" w:styleId="desc2">
    <w:name w:val="desc2"/>
    <w:basedOn w:val="Normal"/>
    <w:rsid w:val="008F5ADF"/>
    <w:pPr>
      <w:spacing w:after="0" w:line="240" w:lineRule="auto"/>
    </w:pPr>
    <w:rPr>
      <w:rFonts w:ascii="Times New Roman" w:eastAsia="Times New Roman" w:hAnsi="Times New Roman" w:cs="Times New Roman"/>
      <w:sz w:val="26"/>
      <w:szCs w:val="26"/>
      <w:lang w:val="en-GB" w:eastAsia="en-GB"/>
    </w:rPr>
  </w:style>
  <w:style w:type="character" w:customStyle="1" w:styleId="jrnl">
    <w:name w:val="jrnl"/>
    <w:basedOn w:val="DefaultParagraphFont"/>
    <w:rsid w:val="008F5ADF"/>
  </w:style>
  <w:style w:type="character" w:styleId="FollowedHyperlink">
    <w:name w:val="FollowedHyperlink"/>
    <w:basedOn w:val="DefaultParagraphFont"/>
    <w:uiPriority w:val="99"/>
    <w:semiHidden/>
    <w:unhideWhenUsed/>
    <w:rsid w:val="0038460E"/>
    <w:rPr>
      <w:color w:val="954F72" w:themeColor="followedHyperlink"/>
      <w:u w:val="single"/>
    </w:rPr>
  </w:style>
  <w:style w:type="paragraph" w:customStyle="1" w:styleId="EndNoteBibliographyTitle">
    <w:name w:val="EndNote Bibliography Title"/>
    <w:basedOn w:val="Normal"/>
    <w:link w:val="EndNoteBibliographyTitleChar"/>
    <w:rsid w:val="00D80A8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80A87"/>
    <w:rPr>
      <w:rFonts w:ascii="Calibri" w:hAnsi="Calibri" w:cs="Calibri"/>
      <w:noProof/>
      <w:lang w:val="en-US"/>
    </w:rPr>
  </w:style>
  <w:style w:type="paragraph" w:customStyle="1" w:styleId="EndNoteBibliography">
    <w:name w:val="EndNote Bibliography"/>
    <w:basedOn w:val="Normal"/>
    <w:link w:val="EndNoteBibliographyChar"/>
    <w:rsid w:val="00D80A8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80A87"/>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33281">
      <w:bodyDiv w:val="1"/>
      <w:marLeft w:val="0"/>
      <w:marRight w:val="0"/>
      <w:marTop w:val="0"/>
      <w:marBottom w:val="0"/>
      <w:divBdr>
        <w:top w:val="none" w:sz="0" w:space="0" w:color="auto"/>
        <w:left w:val="none" w:sz="0" w:space="0" w:color="auto"/>
        <w:bottom w:val="none" w:sz="0" w:space="0" w:color="auto"/>
        <w:right w:val="none" w:sz="0" w:space="0" w:color="auto"/>
      </w:divBdr>
    </w:div>
    <w:div w:id="266234819">
      <w:bodyDiv w:val="1"/>
      <w:marLeft w:val="0"/>
      <w:marRight w:val="0"/>
      <w:marTop w:val="0"/>
      <w:marBottom w:val="0"/>
      <w:divBdr>
        <w:top w:val="none" w:sz="0" w:space="0" w:color="auto"/>
        <w:left w:val="none" w:sz="0" w:space="0" w:color="auto"/>
        <w:bottom w:val="none" w:sz="0" w:space="0" w:color="auto"/>
        <w:right w:val="none" w:sz="0" w:space="0" w:color="auto"/>
      </w:divBdr>
    </w:div>
    <w:div w:id="313140872">
      <w:bodyDiv w:val="1"/>
      <w:marLeft w:val="0"/>
      <w:marRight w:val="0"/>
      <w:marTop w:val="0"/>
      <w:marBottom w:val="0"/>
      <w:divBdr>
        <w:top w:val="none" w:sz="0" w:space="0" w:color="auto"/>
        <w:left w:val="none" w:sz="0" w:space="0" w:color="auto"/>
        <w:bottom w:val="none" w:sz="0" w:space="0" w:color="auto"/>
        <w:right w:val="none" w:sz="0" w:space="0" w:color="auto"/>
      </w:divBdr>
    </w:div>
    <w:div w:id="348138544">
      <w:bodyDiv w:val="1"/>
      <w:marLeft w:val="0"/>
      <w:marRight w:val="0"/>
      <w:marTop w:val="0"/>
      <w:marBottom w:val="0"/>
      <w:divBdr>
        <w:top w:val="none" w:sz="0" w:space="0" w:color="auto"/>
        <w:left w:val="none" w:sz="0" w:space="0" w:color="auto"/>
        <w:bottom w:val="none" w:sz="0" w:space="0" w:color="auto"/>
        <w:right w:val="none" w:sz="0" w:space="0" w:color="auto"/>
      </w:divBdr>
    </w:div>
    <w:div w:id="809370955">
      <w:bodyDiv w:val="1"/>
      <w:marLeft w:val="0"/>
      <w:marRight w:val="0"/>
      <w:marTop w:val="0"/>
      <w:marBottom w:val="0"/>
      <w:divBdr>
        <w:top w:val="none" w:sz="0" w:space="0" w:color="auto"/>
        <w:left w:val="none" w:sz="0" w:space="0" w:color="auto"/>
        <w:bottom w:val="none" w:sz="0" w:space="0" w:color="auto"/>
        <w:right w:val="none" w:sz="0" w:space="0" w:color="auto"/>
      </w:divBdr>
    </w:div>
    <w:div w:id="982928718">
      <w:bodyDiv w:val="1"/>
      <w:marLeft w:val="0"/>
      <w:marRight w:val="0"/>
      <w:marTop w:val="0"/>
      <w:marBottom w:val="0"/>
      <w:divBdr>
        <w:top w:val="none" w:sz="0" w:space="0" w:color="auto"/>
        <w:left w:val="none" w:sz="0" w:space="0" w:color="auto"/>
        <w:bottom w:val="none" w:sz="0" w:space="0" w:color="auto"/>
        <w:right w:val="none" w:sz="0" w:space="0" w:color="auto"/>
      </w:divBdr>
    </w:div>
    <w:div w:id="999234180">
      <w:bodyDiv w:val="1"/>
      <w:marLeft w:val="0"/>
      <w:marRight w:val="0"/>
      <w:marTop w:val="0"/>
      <w:marBottom w:val="0"/>
      <w:divBdr>
        <w:top w:val="none" w:sz="0" w:space="0" w:color="auto"/>
        <w:left w:val="none" w:sz="0" w:space="0" w:color="auto"/>
        <w:bottom w:val="none" w:sz="0" w:space="0" w:color="auto"/>
        <w:right w:val="none" w:sz="0" w:space="0" w:color="auto"/>
      </w:divBdr>
    </w:div>
    <w:div w:id="1813323838">
      <w:bodyDiv w:val="1"/>
      <w:marLeft w:val="0"/>
      <w:marRight w:val="0"/>
      <w:marTop w:val="0"/>
      <w:marBottom w:val="0"/>
      <w:divBdr>
        <w:top w:val="none" w:sz="0" w:space="0" w:color="auto"/>
        <w:left w:val="none" w:sz="0" w:space="0" w:color="auto"/>
        <w:bottom w:val="none" w:sz="0" w:space="0" w:color="auto"/>
        <w:right w:val="none" w:sz="0" w:space="0" w:color="auto"/>
      </w:divBdr>
    </w:div>
    <w:div w:id="20687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enison@massey.ac.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D1811-FDF7-4B3E-AB04-F8C0CFE5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11951</Words>
  <Characters>68122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79914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Denison, Hayley</dc:creator>
  <cp:lastModifiedBy>Karen Drake</cp:lastModifiedBy>
  <cp:revision>2</cp:revision>
  <cp:lastPrinted>2020-07-29T02:35:00Z</cp:lastPrinted>
  <dcterms:created xsi:type="dcterms:W3CDTF">2020-11-25T09:15:00Z</dcterms:created>
  <dcterms:modified xsi:type="dcterms:W3CDTF">2020-11-25T09:15:00Z</dcterms:modified>
</cp:coreProperties>
</file>