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E4CB" w14:textId="6094AACC" w:rsidR="00E41406" w:rsidRDefault="00E41406" w:rsidP="008B7DD9">
      <w:pPr>
        <w:rPr>
          <w:b/>
          <w:lang w:val="en-US"/>
        </w:rPr>
      </w:pPr>
      <w:r w:rsidRPr="008B7DD9">
        <w:rPr>
          <w:b/>
          <w:lang w:val="en-US"/>
        </w:rPr>
        <w:t xml:space="preserve">Figure </w:t>
      </w:r>
      <w:r w:rsidRPr="008B7DD9">
        <w:rPr>
          <w:b/>
          <w:lang w:val="en-US"/>
        </w:rPr>
        <w:fldChar w:fldCharType="begin"/>
      </w:r>
      <w:r w:rsidRPr="008B7DD9">
        <w:rPr>
          <w:b/>
          <w:lang w:val="en-US"/>
        </w:rPr>
        <w:instrText xml:space="preserve"> SEQ Figure \* ARABIC </w:instrText>
      </w:r>
      <w:r w:rsidRPr="008B7DD9">
        <w:rPr>
          <w:b/>
          <w:lang w:val="en-US"/>
        </w:rPr>
        <w:fldChar w:fldCharType="separate"/>
      </w:r>
      <w:proofErr w:type="gramStart"/>
      <w:r w:rsidRPr="008B7DD9">
        <w:rPr>
          <w:b/>
          <w:lang w:val="en-US"/>
        </w:rPr>
        <w:t>2</w:t>
      </w:r>
      <w:proofErr w:type="gramEnd"/>
      <w:r w:rsidRPr="008B7DD9">
        <w:rPr>
          <w:b/>
          <w:lang w:val="en-US"/>
        </w:rPr>
        <w:fldChar w:fldCharType="end"/>
      </w:r>
      <w:r w:rsidRPr="009E1916">
        <w:rPr>
          <w:b/>
          <w:lang w:val="en-US"/>
        </w:rPr>
        <w:t xml:space="preserve"> – </w:t>
      </w:r>
      <w:r w:rsidR="002A6B7B">
        <w:rPr>
          <w:b/>
          <w:lang w:val="en-US"/>
        </w:rPr>
        <w:t xml:space="preserve">Box plots </w:t>
      </w:r>
      <w:r w:rsidRPr="009E1916">
        <w:rPr>
          <w:b/>
          <w:lang w:val="en-US"/>
        </w:rPr>
        <w:t>of HIV disclosure</w:t>
      </w:r>
      <w:r w:rsidR="008B7DD9" w:rsidRPr="008B7DD9">
        <w:rPr>
          <w:b/>
          <w:lang w:val="en-US"/>
        </w:rPr>
        <w:t xml:space="preserve"> and social support</w:t>
      </w:r>
      <w:r w:rsidR="00694D94">
        <w:rPr>
          <w:b/>
          <w:lang w:val="en-US"/>
        </w:rPr>
        <w:t xml:space="preserve"> outcome</w:t>
      </w:r>
      <w:r w:rsidR="008B7DD9" w:rsidRPr="008B7DD9">
        <w:rPr>
          <w:b/>
          <w:lang w:val="en-US"/>
        </w:rPr>
        <w:t xml:space="preserve"> scores </w:t>
      </w:r>
      <w:r w:rsidRPr="009E1916">
        <w:rPr>
          <w:b/>
          <w:lang w:val="en-US"/>
        </w:rPr>
        <w:t>per visit and per trial</w:t>
      </w:r>
      <w:r w:rsidR="00764983" w:rsidRPr="009E1916">
        <w:rPr>
          <w:b/>
          <w:lang w:val="en-US"/>
        </w:rPr>
        <w:t xml:space="preserve"> arm</w:t>
      </w:r>
      <w:r w:rsidR="008B7DD9" w:rsidRPr="008B7DD9">
        <w:rPr>
          <w:b/>
          <w:lang w:val="en-US"/>
        </w:rPr>
        <w:t>, ANRS 12249 TasP trial</w:t>
      </w:r>
    </w:p>
    <w:p w14:paraId="2E92830F" w14:textId="6748F281" w:rsidR="008B7DD9" w:rsidRPr="008B7DD9" w:rsidRDefault="008B7DD9" w:rsidP="008B7DD9">
      <w:pPr>
        <w:rPr>
          <w:b/>
          <w:lang w:val="en-US"/>
        </w:rPr>
      </w:pPr>
      <w:r>
        <w:rPr>
          <w:b/>
          <w:lang w:val="en-US"/>
        </w:rPr>
        <w:t xml:space="preserve">Figure 2a: </w:t>
      </w:r>
      <w:r w:rsidR="002A6B7B">
        <w:rPr>
          <w:b/>
          <w:lang w:val="en-US"/>
        </w:rPr>
        <w:t>Box plots</w:t>
      </w:r>
      <w:r w:rsidRPr="009E1916">
        <w:rPr>
          <w:b/>
          <w:lang w:val="en-US"/>
        </w:rPr>
        <w:t xml:space="preserve"> of </w:t>
      </w:r>
      <w:r w:rsidRPr="008B7DD9">
        <w:rPr>
          <w:b/>
          <w:lang w:val="en-US"/>
        </w:rPr>
        <w:t xml:space="preserve">the </w:t>
      </w:r>
      <w:r w:rsidRPr="009E1916">
        <w:rPr>
          <w:b/>
          <w:lang w:val="en-US"/>
        </w:rPr>
        <w:t>HIV disclosure</w:t>
      </w:r>
      <w:r>
        <w:rPr>
          <w:b/>
          <w:lang w:val="en-US"/>
        </w:rPr>
        <w:t xml:space="preserve"> score </w:t>
      </w:r>
      <w:r w:rsidRPr="007F1F07">
        <w:rPr>
          <w:b/>
          <w:lang w:val="en-US"/>
        </w:rPr>
        <w:t>per visit and per trial arm</w:t>
      </w:r>
    </w:p>
    <w:p w14:paraId="711F14B6" w14:textId="078651DB" w:rsidR="00BD4214" w:rsidRDefault="00BD4214" w:rsidP="00E4140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60E8FB6" wp14:editId="695A27CE">
            <wp:extent cx="5200650" cy="3654588"/>
            <wp:effectExtent l="19050" t="19050" r="19050" b="222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9"/>
                    <a:stretch/>
                  </pic:blipFill>
                  <pic:spPr bwMode="auto">
                    <a:xfrm>
                      <a:off x="0" y="0"/>
                      <a:ext cx="5221994" cy="36695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3E9F0" w14:textId="52A617F2" w:rsidR="005003AE" w:rsidRPr="00E6149E" w:rsidRDefault="00E41406" w:rsidP="00E41406">
      <w:pPr>
        <w:rPr>
          <w:sz w:val="20"/>
          <w:szCs w:val="20"/>
          <w:lang w:val="en-US"/>
        </w:rPr>
      </w:pPr>
      <w:proofErr w:type="gramStart"/>
      <w:r w:rsidRPr="00E6149E">
        <w:rPr>
          <w:sz w:val="20"/>
          <w:szCs w:val="20"/>
          <w:lang w:val="en-US"/>
        </w:rPr>
        <w:t>p-value</w:t>
      </w:r>
      <w:proofErr w:type="gramEnd"/>
      <w:r w:rsidRPr="00E6149E">
        <w:rPr>
          <w:sz w:val="20"/>
          <w:szCs w:val="20"/>
          <w:lang w:val="en-US"/>
        </w:rPr>
        <w:t>: Wilcox</w:t>
      </w:r>
      <w:r w:rsidR="00FC07E8" w:rsidRPr="00E6149E">
        <w:rPr>
          <w:sz w:val="20"/>
          <w:szCs w:val="20"/>
          <w:lang w:val="en-US"/>
        </w:rPr>
        <w:t>on</w:t>
      </w:r>
      <w:r w:rsidRPr="00E6149E">
        <w:rPr>
          <w:sz w:val="20"/>
          <w:szCs w:val="20"/>
          <w:lang w:val="en-US"/>
        </w:rPr>
        <w:t xml:space="preserve"> rank-sum test</w:t>
      </w:r>
    </w:p>
    <w:p w14:paraId="5CCFFF32" w14:textId="4CA2CC54" w:rsidR="005003AE" w:rsidRDefault="005003AE" w:rsidP="00E41406">
      <w:pPr>
        <w:rPr>
          <w:b/>
          <w:lang w:val="en-US"/>
        </w:rPr>
      </w:pPr>
    </w:p>
    <w:p w14:paraId="4B496683" w14:textId="74899740" w:rsidR="008B7DD9" w:rsidRPr="008B7DD9" w:rsidRDefault="008B7DD9" w:rsidP="008B7DD9">
      <w:pPr>
        <w:rPr>
          <w:b/>
          <w:lang w:val="en-US"/>
        </w:rPr>
      </w:pPr>
      <w:r w:rsidRPr="008B7DD9">
        <w:rPr>
          <w:b/>
          <w:lang w:val="en-US"/>
        </w:rPr>
        <w:t>Figure 2b</w:t>
      </w:r>
      <w:r w:rsidRPr="007F1F07">
        <w:rPr>
          <w:b/>
          <w:lang w:val="en-US"/>
        </w:rPr>
        <w:t xml:space="preserve"> – </w:t>
      </w:r>
      <w:r w:rsidR="002A6B7B">
        <w:rPr>
          <w:b/>
          <w:lang w:val="en-US"/>
        </w:rPr>
        <w:t>Box plots</w:t>
      </w:r>
      <w:r w:rsidRPr="007F1F07">
        <w:rPr>
          <w:b/>
          <w:lang w:val="en-US"/>
        </w:rPr>
        <w:t xml:space="preserve"> of </w:t>
      </w:r>
      <w:r>
        <w:rPr>
          <w:b/>
          <w:lang w:val="en-US"/>
        </w:rPr>
        <w:t xml:space="preserve">the </w:t>
      </w:r>
      <w:r w:rsidRPr="007F1F07">
        <w:rPr>
          <w:b/>
          <w:lang w:val="en-US"/>
        </w:rPr>
        <w:t xml:space="preserve">social support </w:t>
      </w:r>
      <w:r>
        <w:rPr>
          <w:b/>
          <w:lang w:val="en-US"/>
        </w:rPr>
        <w:t xml:space="preserve">score </w:t>
      </w:r>
      <w:r w:rsidRPr="007F1F07">
        <w:rPr>
          <w:b/>
          <w:lang w:val="en-US"/>
        </w:rPr>
        <w:t>per visit and per trial arm</w:t>
      </w:r>
    </w:p>
    <w:p w14:paraId="59EE9CAF" w14:textId="77777777" w:rsidR="008B7DD9" w:rsidRDefault="008B7DD9" w:rsidP="008B7DD9">
      <w:pPr>
        <w:rPr>
          <w:b/>
          <w:lang w:val="en-US"/>
        </w:rPr>
      </w:pPr>
      <w:r w:rsidRPr="003F1F82">
        <w:rPr>
          <w:noProof/>
          <w:lang w:eastAsia="fr-FR"/>
        </w:rPr>
        <w:drawing>
          <wp:inline distT="0" distB="0" distL="0" distR="0" wp14:anchorId="7156F824" wp14:editId="723B93FB">
            <wp:extent cx="5257800" cy="306705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l="2503" t="7578" r="1756" b="2259"/>
                    <a:stretch/>
                  </pic:blipFill>
                  <pic:spPr bwMode="auto">
                    <a:xfrm>
                      <a:off x="0" y="0"/>
                      <a:ext cx="5461901" cy="318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E8991" w14:textId="56F345FD" w:rsidR="002E027C" w:rsidRPr="00E6149E" w:rsidRDefault="008B7DD9">
      <w:pPr>
        <w:rPr>
          <w:sz w:val="20"/>
          <w:szCs w:val="20"/>
          <w:lang w:val="en-US"/>
        </w:rPr>
      </w:pPr>
      <w:proofErr w:type="gramStart"/>
      <w:r w:rsidRPr="00E6149E">
        <w:rPr>
          <w:sz w:val="20"/>
          <w:szCs w:val="20"/>
          <w:lang w:val="en-US"/>
        </w:rPr>
        <w:t>p-value</w:t>
      </w:r>
      <w:proofErr w:type="gramEnd"/>
      <w:r w:rsidRPr="00E6149E">
        <w:rPr>
          <w:sz w:val="20"/>
          <w:szCs w:val="20"/>
          <w:lang w:val="en-US"/>
        </w:rPr>
        <w:t>: Wilcoxon rank-sum test</w:t>
      </w:r>
    </w:p>
    <w:sectPr w:rsidR="002E027C" w:rsidRPr="00E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F0627"/>
    <w:multiLevelType w:val="hybridMultilevel"/>
    <w:tmpl w:val="1E1C63C8"/>
    <w:lvl w:ilvl="0" w:tplc="51D830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82"/>
    <w:rsid w:val="00106F1C"/>
    <w:rsid w:val="002A6B7B"/>
    <w:rsid w:val="002E027C"/>
    <w:rsid w:val="00342BB7"/>
    <w:rsid w:val="005003AE"/>
    <w:rsid w:val="005047F5"/>
    <w:rsid w:val="00694D94"/>
    <w:rsid w:val="00764983"/>
    <w:rsid w:val="00777921"/>
    <w:rsid w:val="00881782"/>
    <w:rsid w:val="008B7DD9"/>
    <w:rsid w:val="00944E20"/>
    <w:rsid w:val="009E1916"/>
    <w:rsid w:val="00A364F9"/>
    <w:rsid w:val="00B82370"/>
    <w:rsid w:val="00BD4214"/>
    <w:rsid w:val="00CA1C64"/>
    <w:rsid w:val="00DA3301"/>
    <w:rsid w:val="00E41406"/>
    <w:rsid w:val="00E6149E"/>
    <w:rsid w:val="00E66F12"/>
    <w:rsid w:val="00F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BC6F"/>
  <w15:docId w15:val="{6C23955C-CB1C-4899-9146-5E94EDAF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414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40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41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14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14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1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1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Fiorentino</dc:creator>
  <cp:lastModifiedBy>Marion Fiorentino</cp:lastModifiedBy>
  <cp:revision>4</cp:revision>
  <dcterms:created xsi:type="dcterms:W3CDTF">2019-12-04T16:25:00Z</dcterms:created>
  <dcterms:modified xsi:type="dcterms:W3CDTF">2019-12-04T17:19:00Z</dcterms:modified>
</cp:coreProperties>
</file>