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31E5" w14:textId="77777777" w:rsidR="00884453" w:rsidRPr="00A22017" w:rsidRDefault="00884453" w:rsidP="005C2BCF">
      <w:pPr>
        <w:pStyle w:val="berschrift1"/>
        <w:spacing w:line="480" w:lineRule="auto"/>
        <w:rPr>
          <w:rFonts w:ascii="Arial" w:hAnsi="Arial" w:cs="Arial"/>
          <w:sz w:val="24"/>
          <w:szCs w:val="24"/>
          <w:lang w:val="en"/>
        </w:rPr>
      </w:pPr>
      <w:r w:rsidRPr="00A22017">
        <w:rPr>
          <w:rFonts w:ascii="Arial" w:hAnsi="Arial" w:cs="Arial"/>
          <w:sz w:val="24"/>
          <w:szCs w:val="24"/>
          <w:lang w:val="en"/>
        </w:rPr>
        <w:t>Impact of timing of adjuvant chemotherapy following radical cystectomy for bladder cancer on patient survival</w:t>
      </w:r>
    </w:p>
    <w:p w14:paraId="0C8A89E7" w14:textId="0882D5FD" w:rsidR="00E438A6" w:rsidRPr="0034004A" w:rsidRDefault="0034004A" w:rsidP="005C2BCF">
      <w:pPr>
        <w:spacing w:line="480" w:lineRule="auto"/>
        <w:jc w:val="both"/>
        <w:rPr>
          <w:rStyle w:val="contribdegrees"/>
          <w:rFonts w:ascii="Arial" w:hAnsi="Arial" w:cs="Arial"/>
          <w:sz w:val="20"/>
          <w:szCs w:val="20"/>
        </w:rPr>
      </w:pPr>
      <w:r w:rsidRPr="0034004A">
        <w:rPr>
          <w:rStyle w:val="contribdegrees"/>
          <w:rFonts w:ascii="Arial" w:hAnsi="Arial" w:cs="Arial"/>
          <w:sz w:val="20"/>
          <w:szCs w:val="20"/>
        </w:rPr>
        <w:t xml:space="preserve">Camilla </w:t>
      </w:r>
      <w:r w:rsidR="00F22C77">
        <w:rPr>
          <w:rStyle w:val="contribdegrees"/>
          <w:rFonts w:ascii="Arial" w:hAnsi="Arial" w:cs="Arial"/>
          <w:sz w:val="20"/>
          <w:szCs w:val="20"/>
        </w:rPr>
        <w:t>M.</w:t>
      </w:r>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Grunewald</w:t>
      </w:r>
      <w:r w:rsidRPr="0034004A">
        <w:rPr>
          <w:rStyle w:val="contribdegrees"/>
          <w:rFonts w:ascii="Arial" w:hAnsi="Arial" w:cs="Arial"/>
          <w:sz w:val="20"/>
          <w:szCs w:val="20"/>
          <w:vertAlign w:val="superscript"/>
        </w:rPr>
        <w:t>a</w:t>
      </w:r>
      <w:proofErr w:type="spellEnd"/>
      <w:r w:rsidRPr="0034004A">
        <w:rPr>
          <w:rStyle w:val="contribdegrees"/>
          <w:rFonts w:ascii="Arial" w:hAnsi="Arial" w:cs="Arial"/>
          <w:sz w:val="20"/>
          <w:szCs w:val="20"/>
        </w:rPr>
        <w:t xml:space="preserve">*, Alina </w:t>
      </w:r>
      <w:proofErr w:type="spellStart"/>
      <w:r w:rsidRPr="0034004A">
        <w:rPr>
          <w:rStyle w:val="contribdegrees"/>
          <w:rFonts w:ascii="Arial" w:hAnsi="Arial" w:cs="Arial"/>
          <w:sz w:val="20"/>
          <w:szCs w:val="20"/>
        </w:rPr>
        <w:t>Henn</w:t>
      </w:r>
      <w:r w:rsidRPr="0034004A">
        <w:rPr>
          <w:rStyle w:val="contribdegrees"/>
          <w:rFonts w:ascii="Arial" w:hAnsi="Arial" w:cs="Arial"/>
          <w:sz w:val="20"/>
          <w:szCs w:val="20"/>
          <w:vertAlign w:val="superscript"/>
        </w:rPr>
        <w:t>b</w:t>
      </w:r>
      <w:proofErr w:type="spellEnd"/>
      <w:r w:rsidRPr="0034004A">
        <w:rPr>
          <w:rStyle w:val="contribdegrees"/>
          <w:rFonts w:ascii="Arial" w:hAnsi="Arial" w:cs="Arial"/>
          <w:sz w:val="20"/>
          <w:szCs w:val="20"/>
        </w:rPr>
        <w:t>*, Matt</w:t>
      </w:r>
      <w:r w:rsidR="00AF4CF0">
        <w:rPr>
          <w:rStyle w:val="contribdegrees"/>
          <w:rFonts w:ascii="Arial" w:hAnsi="Arial" w:cs="Arial"/>
          <w:sz w:val="20"/>
          <w:szCs w:val="20"/>
        </w:rPr>
        <w:t>hew</w:t>
      </w:r>
      <w:r w:rsidRPr="0034004A">
        <w:rPr>
          <w:rStyle w:val="contribdegrees"/>
          <w:rFonts w:ascii="Arial" w:hAnsi="Arial" w:cs="Arial"/>
          <w:sz w:val="20"/>
          <w:szCs w:val="20"/>
        </w:rPr>
        <w:t xml:space="preserve"> D. </w:t>
      </w:r>
      <w:proofErr w:type="spellStart"/>
      <w:r w:rsidRPr="0034004A">
        <w:rPr>
          <w:rStyle w:val="contribdegrees"/>
          <w:rFonts w:ascii="Arial" w:hAnsi="Arial" w:cs="Arial"/>
          <w:sz w:val="20"/>
          <w:szCs w:val="20"/>
        </w:rPr>
        <w:t>Galsky</w:t>
      </w:r>
      <w:r w:rsidRPr="0034004A">
        <w:rPr>
          <w:rStyle w:val="contribdegrees"/>
          <w:rFonts w:ascii="Arial" w:hAnsi="Arial" w:cs="Arial"/>
          <w:sz w:val="20"/>
          <w:szCs w:val="20"/>
          <w:vertAlign w:val="superscript"/>
        </w:rPr>
        <w:t>c</w:t>
      </w:r>
      <w:proofErr w:type="spellEnd"/>
      <w:r w:rsidRPr="0034004A">
        <w:rPr>
          <w:rStyle w:val="contribdegrees"/>
          <w:rFonts w:ascii="Arial" w:hAnsi="Arial" w:cs="Arial"/>
          <w:sz w:val="20"/>
          <w:szCs w:val="20"/>
        </w:rPr>
        <w:t xml:space="preserve">, Elizabeth R. </w:t>
      </w:r>
      <w:proofErr w:type="spellStart"/>
      <w:r w:rsidRPr="0034004A">
        <w:rPr>
          <w:rStyle w:val="contribdegrees"/>
          <w:rFonts w:ascii="Arial" w:hAnsi="Arial" w:cs="Arial"/>
          <w:sz w:val="20"/>
          <w:szCs w:val="20"/>
        </w:rPr>
        <w:t>Plimack</w:t>
      </w:r>
      <w:r w:rsidRPr="0034004A">
        <w:rPr>
          <w:rStyle w:val="contribdegrees"/>
          <w:rFonts w:ascii="Arial" w:hAnsi="Arial" w:cs="Arial"/>
          <w:sz w:val="20"/>
          <w:szCs w:val="20"/>
          <w:vertAlign w:val="superscript"/>
        </w:rPr>
        <w:t>d</w:t>
      </w:r>
      <w:proofErr w:type="spellEnd"/>
      <w:r w:rsidRPr="0034004A">
        <w:rPr>
          <w:rStyle w:val="contribdegrees"/>
          <w:rFonts w:ascii="Arial" w:hAnsi="Arial" w:cs="Arial"/>
          <w:sz w:val="20"/>
          <w:szCs w:val="20"/>
        </w:rPr>
        <w:t>, Lauren C</w:t>
      </w:r>
      <w:r w:rsidR="00D47D04">
        <w:rPr>
          <w:rStyle w:val="contribdegrees"/>
          <w:rFonts w:ascii="Arial" w:hAnsi="Arial" w:cs="Arial"/>
          <w:sz w:val="20"/>
          <w:szCs w:val="20"/>
        </w:rPr>
        <w:t xml:space="preserve">. </w:t>
      </w:r>
      <w:proofErr w:type="spellStart"/>
      <w:r w:rsidRPr="0034004A">
        <w:rPr>
          <w:rStyle w:val="contribdegrees"/>
          <w:rFonts w:ascii="Arial" w:hAnsi="Arial" w:cs="Arial"/>
          <w:sz w:val="20"/>
          <w:szCs w:val="20"/>
        </w:rPr>
        <w:t>Harshman</w:t>
      </w:r>
      <w:r w:rsidRPr="0034004A">
        <w:rPr>
          <w:rStyle w:val="contribdegrees"/>
          <w:rFonts w:ascii="Arial" w:hAnsi="Arial" w:cs="Arial"/>
          <w:sz w:val="20"/>
          <w:szCs w:val="20"/>
          <w:vertAlign w:val="superscript"/>
        </w:rPr>
        <w:t>e</w:t>
      </w:r>
      <w:proofErr w:type="spellEnd"/>
      <w:r w:rsidRPr="0034004A">
        <w:rPr>
          <w:rStyle w:val="contribdegrees"/>
          <w:rFonts w:ascii="Arial" w:hAnsi="Arial" w:cs="Arial"/>
          <w:sz w:val="20"/>
          <w:szCs w:val="20"/>
        </w:rPr>
        <w:t xml:space="preserve">, Evan Y. </w:t>
      </w:r>
      <w:proofErr w:type="spellStart"/>
      <w:r w:rsidRPr="0034004A">
        <w:rPr>
          <w:rStyle w:val="contribdegrees"/>
          <w:rFonts w:ascii="Arial" w:hAnsi="Arial" w:cs="Arial"/>
          <w:sz w:val="20"/>
          <w:szCs w:val="20"/>
        </w:rPr>
        <w:t>Yu</w:t>
      </w:r>
      <w:r w:rsidRPr="0034004A">
        <w:rPr>
          <w:rStyle w:val="contribdegrees"/>
          <w:rFonts w:ascii="Arial" w:hAnsi="Arial" w:cs="Arial"/>
          <w:sz w:val="20"/>
          <w:szCs w:val="20"/>
          <w:vertAlign w:val="superscript"/>
        </w:rPr>
        <w:t>f</w:t>
      </w:r>
      <w:proofErr w:type="spellEnd"/>
      <w:r w:rsidRPr="0034004A">
        <w:rPr>
          <w:rStyle w:val="contribdegrees"/>
          <w:rFonts w:ascii="Arial" w:hAnsi="Arial" w:cs="Arial"/>
          <w:sz w:val="20"/>
          <w:szCs w:val="20"/>
        </w:rPr>
        <w:t xml:space="preserve">, Simon J. </w:t>
      </w:r>
      <w:proofErr w:type="spellStart"/>
      <w:r w:rsidRPr="0034004A">
        <w:rPr>
          <w:rStyle w:val="contribdegrees"/>
          <w:rFonts w:ascii="Arial" w:hAnsi="Arial" w:cs="Arial"/>
          <w:sz w:val="20"/>
          <w:szCs w:val="20"/>
        </w:rPr>
        <w:t>Crabb</w:t>
      </w:r>
      <w:r w:rsidRPr="0034004A">
        <w:rPr>
          <w:rStyle w:val="contribdegrees"/>
          <w:rFonts w:ascii="Arial" w:hAnsi="Arial" w:cs="Arial"/>
          <w:sz w:val="20"/>
          <w:szCs w:val="20"/>
          <w:vertAlign w:val="superscript"/>
        </w:rPr>
        <w:t>g</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Sumanta</w:t>
      </w:r>
      <w:proofErr w:type="spellEnd"/>
      <w:r w:rsidRPr="0034004A">
        <w:rPr>
          <w:rStyle w:val="contribdegrees"/>
          <w:rFonts w:ascii="Arial" w:hAnsi="Arial" w:cs="Arial"/>
          <w:sz w:val="20"/>
          <w:szCs w:val="20"/>
        </w:rPr>
        <w:t xml:space="preserve"> K. </w:t>
      </w:r>
      <w:proofErr w:type="spellStart"/>
      <w:r w:rsidRPr="0034004A">
        <w:rPr>
          <w:rStyle w:val="contribdegrees"/>
          <w:rFonts w:ascii="Arial" w:hAnsi="Arial" w:cs="Arial"/>
          <w:sz w:val="20"/>
          <w:szCs w:val="20"/>
        </w:rPr>
        <w:t>Pal</w:t>
      </w:r>
      <w:r w:rsidRPr="0034004A">
        <w:rPr>
          <w:rStyle w:val="contribdegrees"/>
          <w:rFonts w:ascii="Arial" w:hAnsi="Arial" w:cs="Arial"/>
          <w:sz w:val="20"/>
          <w:szCs w:val="20"/>
          <w:vertAlign w:val="superscript"/>
        </w:rPr>
        <w:t>h</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Ajjai</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Shivaram</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Alva</w:t>
      </w:r>
      <w:r w:rsidRPr="0034004A">
        <w:rPr>
          <w:rStyle w:val="contribdegrees"/>
          <w:rFonts w:ascii="Arial" w:hAnsi="Arial" w:cs="Arial"/>
          <w:sz w:val="20"/>
          <w:szCs w:val="20"/>
          <w:vertAlign w:val="superscript"/>
        </w:rPr>
        <w:t>i</w:t>
      </w:r>
      <w:proofErr w:type="spellEnd"/>
      <w:r w:rsidRPr="0034004A">
        <w:rPr>
          <w:rStyle w:val="contribdegrees"/>
          <w:rFonts w:ascii="Arial" w:hAnsi="Arial" w:cs="Arial"/>
          <w:sz w:val="20"/>
          <w:szCs w:val="20"/>
        </w:rPr>
        <w:t xml:space="preserve">, Thomas </w:t>
      </w:r>
      <w:proofErr w:type="spellStart"/>
      <w:r w:rsidRPr="0034004A">
        <w:rPr>
          <w:rStyle w:val="contribdegrees"/>
          <w:rFonts w:ascii="Arial" w:hAnsi="Arial" w:cs="Arial"/>
          <w:sz w:val="20"/>
          <w:szCs w:val="20"/>
        </w:rPr>
        <w:t>Powles</w:t>
      </w:r>
      <w:r w:rsidRPr="0034004A">
        <w:rPr>
          <w:rStyle w:val="contribdegrees"/>
          <w:rFonts w:ascii="Arial" w:hAnsi="Arial" w:cs="Arial"/>
          <w:sz w:val="20"/>
          <w:szCs w:val="20"/>
          <w:vertAlign w:val="superscript"/>
        </w:rPr>
        <w:t>j</w:t>
      </w:r>
      <w:proofErr w:type="spellEnd"/>
      <w:r w:rsidRPr="0034004A">
        <w:rPr>
          <w:rStyle w:val="contribdegrees"/>
          <w:rFonts w:ascii="Arial" w:hAnsi="Arial" w:cs="Arial"/>
          <w:sz w:val="20"/>
          <w:szCs w:val="20"/>
        </w:rPr>
        <w:t xml:space="preserve">, Ugo De </w:t>
      </w:r>
      <w:proofErr w:type="spellStart"/>
      <w:r w:rsidRPr="0034004A">
        <w:rPr>
          <w:rStyle w:val="contribdegrees"/>
          <w:rFonts w:ascii="Arial" w:hAnsi="Arial" w:cs="Arial"/>
          <w:sz w:val="20"/>
          <w:szCs w:val="20"/>
        </w:rPr>
        <w:t>Giorgi</w:t>
      </w:r>
      <w:r w:rsidRPr="0034004A">
        <w:rPr>
          <w:rStyle w:val="contribdegrees"/>
          <w:rFonts w:ascii="Arial" w:hAnsi="Arial" w:cs="Arial"/>
          <w:sz w:val="20"/>
          <w:szCs w:val="20"/>
          <w:vertAlign w:val="superscript"/>
        </w:rPr>
        <w:t>k</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Neeraj</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Agarwal</w:t>
      </w:r>
      <w:r w:rsidRPr="0034004A">
        <w:rPr>
          <w:rStyle w:val="contribdegrees"/>
          <w:rFonts w:ascii="Arial" w:hAnsi="Arial" w:cs="Arial"/>
          <w:sz w:val="20"/>
          <w:szCs w:val="20"/>
          <w:vertAlign w:val="superscript"/>
        </w:rPr>
        <w:t>l</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Aristotelis</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Bamias</w:t>
      </w:r>
      <w:r w:rsidRPr="0034004A">
        <w:rPr>
          <w:rStyle w:val="contribdegrees"/>
          <w:rFonts w:ascii="Arial" w:hAnsi="Arial" w:cs="Arial"/>
          <w:sz w:val="20"/>
          <w:szCs w:val="20"/>
          <w:vertAlign w:val="superscript"/>
        </w:rPr>
        <w:t>m</w:t>
      </w:r>
      <w:proofErr w:type="spellEnd"/>
      <w:r w:rsidRPr="0034004A">
        <w:rPr>
          <w:rStyle w:val="contribdegrees"/>
          <w:rFonts w:ascii="Arial" w:hAnsi="Arial" w:cs="Arial"/>
          <w:sz w:val="20"/>
          <w:szCs w:val="20"/>
        </w:rPr>
        <w:t xml:space="preserve">, Sylvain </w:t>
      </w:r>
      <w:proofErr w:type="spellStart"/>
      <w:r w:rsidRPr="0034004A">
        <w:rPr>
          <w:rStyle w:val="contribdegrees"/>
          <w:rFonts w:ascii="Arial" w:hAnsi="Arial" w:cs="Arial"/>
          <w:sz w:val="20"/>
          <w:szCs w:val="20"/>
        </w:rPr>
        <w:t>Ladoire</w:t>
      </w:r>
      <w:r w:rsidRPr="0034004A">
        <w:rPr>
          <w:rStyle w:val="contribdegrees"/>
          <w:rFonts w:ascii="Arial" w:hAnsi="Arial" w:cs="Arial"/>
          <w:sz w:val="20"/>
          <w:szCs w:val="20"/>
          <w:vertAlign w:val="superscript"/>
        </w:rPr>
        <w:t>n</w:t>
      </w:r>
      <w:proofErr w:type="spellEnd"/>
      <w:r w:rsidRPr="0034004A">
        <w:rPr>
          <w:rStyle w:val="contribdegrees"/>
          <w:rFonts w:ascii="Arial" w:hAnsi="Arial" w:cs="Arial"/>
          <w:sz w:val="20"/>
          <w:szCs w:val="20"/>
        </w:rPr>
        <w:t xml:space="preserve">, Andrea </w:t>
      </w:r>
      <w:proofErr w:type="spellStart"/>
      <w:r w:rsidRPr="0034004A">
        <w:rPr>
          <w:rStyle w:val="contribdegrees"/>
          <w:rFonts w:ascii="Arial" w:hAnsi="Arial" w:cs="Arial"/>
          <w:sz w:val="20"/>
          <w:szCs w:val="20"/>
        </w:rPr>
        <w:t>Necchi</w:t>
      </w:r>
      <w:r w:rsidRPr="0034004A">
        <w:rPr>
          <w:rStyle w:val="contribdegrees"/>
          <w:rFonts w:ascii="Arial" w:hAnsi="Arial" w:cs="Arial"/>
          <w:sz w:val="20"/>
          <w:szCs w:val="20"/>
          <w:vertAlign w:val="superscript"/>
        </w:rPr>
        <w:t>o</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Ulka</w:t>
      </w:r>
      <w:proofErr w:type="spellEnd"/>
      <w:r w:rsidRPr="0034004A">
        <w:rPr>
          <w:rStyle w:val="contribdegrees"/>
          <w:rFonts w:ascii="Arial" w:hAnsi="Arial" w:cs="Arial"/>
          <w:sz w:val="20"/>
          <w:szCs w:val="20"/>
        </w:rPr>
        <w:t xml:space="preserve"> N. </w:t>
      </w:r>
      <w:proofErr w:type="spellStart"/>
      <w:r w:rsidRPr="0034004A">
        <w:rPr>
          <w:rStyle w:val="contribdegrees"/>
          <w:rFonts w:ascii="Arial" w:hAnsi="Arial" w:cs="Arial"/>
          <w:sz w:val="20"/>
          <w:szCs w:val="20"/>
        </w:rPr>
        <w:t>Vaishampayan</w:t>
      </w:r>
      <w:r w:rsidRPr="0034004A">
        <w:rPr>
          <w:rStyle w:val="contribdegrees"/>
          <w:rFonts w:ascii="Arial" w:hAnsi="Arial" w:cs="Arial"/>
          <w:sz w:val="20"/>
          <w:szCs w:val="20"/>
          <w:vertAlign w:val="superscript"/>
        </w:rPr>
        <w:t>p</w:t>
      </w:r>
      <w:proofErr w:type="spellEnd"/>
      <w:r w:rsidRPr="0034004A">
        <w:rPr>
          <w:rStyle w:val="contribdegrees"/>
          <w:rFonts w:ascii="Arial" w:hAnsi="Arial" w:cs="Arial"/>
          <w:sz w:val="20"/>
          <w:szCs w:val="20"/>
        </w:rPr>
        <w:t xml:space="preserve">, Cora N. </w:t>
      </w:r>
      <w:proofErr w:type="spellStart"/>
      <w:r w:rsidRPr="0034004A">
        <w:rPr>
          <w:rStyle w:val="contribdegrees"/>
          <w:rFonts w:ascii="Arial" w:hAnsi="Arial" w:cs="Arial"/>
          <w:sz w:val="20"/>
          <w:szCs w:val="20"/>
        </w:rPr>
        <w:t>Sternberg</w:t>
      </w:r>
      <w:r w:rsidRPr="0034004A">
        <w:rPr>
          <w:rStyle w:val="contribdegrees"/>
          <w:rFonts w:ascii="Arial" w:hAnsi="Arial" w:cs="Arial"/>
          <w:sz w:val="20"/>
          <w:szCs w:val="20"/>
          <w:vertAlign w:val="superscript"/>
        </w:rPr>
        <w:t>q</w:t>
      </w:r>
      <w:proofErr w:type="spellEnd"/>
      <w:r w:rsidRPr="0034004A">
        <w:rPr>
          <w:rStyle w:val="contribdegrees"/>
          <w:rFonts w:ascii="Arial" w:hAnsi="Arial" w:cs="Arial"/>
          <w:sz w:val="20"/>
          <w:szCs w:val="20"/>
        </w:rPr>
        <w:t xml:space="preserve">, Joaquim </w:t>
      </w:r>
      <w:proofErr w:type="spellStart"/>
      <w:r w:rsidRPr="0034004A">
        <w:rPr>
          <w:rStyle w:val="contribdegrees"/>
          <w:rFonts w:ascii="Arial" w:hAnsi="Arial" w:cs="Arial"/>
          <w:sz w:val="20"/>
          <w:szCs w:val="20"/>
        </w:rPr>
        <w:t>Bellmunt</w:t>
      </w:r>
      <w:r w:rsidRPr="0034004A">
        <w:rPr>
          <w:rStyle w:val="contribdegrees"/>
          <w:rFonts w:ascii="Arial" w:hAnsi="Arial" w:cs="Arial"/>
          <w:sz w:val="20"/>
          <w:szCs w:val="20"/>
          <w:vertAlign w:val="superscript"/>
        </w:rPr>
        <w:t>r</w:t>
      </w:r>
      <w:proofErr w:type="spellEnd"/>
      <w:r w:rsidRPr="0034004A">
        <w:rPr>
          <w:rStyle w:val="contribdegrees"/>
          <w:rFonts w:ascii="Arial" w:hAnsi="Arial" w:cs="Arial"/>
          <w:sz w:val="20"/>
          <w:szCs w:val="20"/>
        </w:rPr>
        <w:t xml:space="preserve">, Jack </w:t>
      </w:r>
      <w:proofErr w:type="spellStart"/>
      <w:r w:rsidRPr="0034004A">
        <w:rPr>
          <w:rStyle w:val="contribdegrees"/>
          <w:rFonts w:ascii="Arial" w:hAnsi="Arial" w:cs="Arial"/>
          <w:sz w:val="20"/>
          <w:szCs w:val="20"/>
        </w:rPr>
        <w:t>Baniel</w:t>
      </w:r>
      <w:r w:rsidRPr="0034004A">
        <w:rPr>
          <w:rStyle w:val="contribdegrees"/>
          <w:rFonts w:ascii="Arial" w:hAnsi="Arial" w:cs="Arial"/>
          <w:sz w:val="20"/>
          <w:szCs w:val="20"/>
          <w:vertAlign w:val="superscript"/>
        </w:rPr>
        <w:t>s</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Guenter</w:t>
      </w:r>
      <w:proofErr w:type="spellEnd"/>
      <w:r w:rsidRPr="0034004A">
        <w:rPr>
          <w:rStyle w:val="contribdegrees"/>
          <w:rFonts w:ascii="Arial" w:hAnsi="Arial" w:cs="Arial"/>
          <w:sz w:val="20"/>
          <w:szCs w:val="20"/>
        </w:rPr>
        <w:t xml:space="preserve"> </w:t>
      </w:r>
      <w:proofErr w:type="spellStart"/>
      <w:r w:rsidRPr="0034004A">
        <w:rPr>
          <w:rStyle w:val="contribdegrees"/>
          <w:rFonts w:ascii="Arial" w:hAnsi="Arial" w:cs="Arial"/>
          <w:sz w:val="20"/>
          <w:szCs w:val="20"/>
        </w:rPr>
        <w:t>Niegisch</w:t>
      </w:r>
      <w:r w:rsidRPr="0034004A">
        <w:rPr>
          <w:rStyle w:val="contribdegrees"/>
          <w:rFonts w:ascii="Arial" w:hAnsi="Arial" w:cs="Arial"/>
          <w:sz w:val="20"/>
          <w:szCs w:val="20"/>
          <w:vertAlign w:val="superscript"/>
        </w:rPr>
        <w:t>a</w:t>
      </w:r>
      <w:proofErr w:type="spellEnd"/>
    </w:p>
    <w:p w14:paraId="4A795ED0" w14:textId="7573D5CB" w:rsidR="0034004A" w:rsidRDefault="0034004A" w:rsidP="005C2BCF">
      <w:pPr>
        <w:spacing w:line="480" w:lineRule="auto"/>
        <w:jc w:val="both"/>
        <w:rPr>
          <w:rFonts w:ascii="Arial" w:hAnsi="Arial" w:cs="Arial"/>
          <w:i/>
          <w:sz w:val="16"/>
          <w:szCs w:val="16"/>
        </w:rPr>
      </w:pPr>
      <w:r w:rsidRPr="0034004A">
        <w:rPr>
          <w:rStyle w:val="contribdegrees"/>
        </w:rPr>
        <w:t>*</w:t>
      </w:r>
      <w:r w:rsidRPr="00884453">
        <w:rPr>
          <w:rFonts w:ascii="Arial" w:hAnsi="Arial" w:cs="Arial"/>
          <w:i/>
          <w:sz w:val="16"/>
          <w:szCs w:val="16"/>
        </w:rPr>
        <w:t>equally contributed</w:t>
      </w:r>
    </w:p>
    <w:p w14:paraId="77DDB98A" w14:textId="77777777" w:rsidR="0034004A" w:rsidRDefault="0034004A" w:rsidP="005C2BCF">
      <w:pPr>
        <w:spacing w:line="480" w:lineRule="auto"/>
        <w:jc w:val="both"/>
        <w:rPr>
          <w:rStyle w:val="contribdegrees"/>
        </w:rPr>
      </w:pPr>
    </w:p>
    <w:p w14:paraId="4951DC88" w14:textId="69F611CB"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a</w:t>
      </w:r>
      <w:r w:rsidR="005C1863">
        <w:rPr>
          <w:rStyle w:val="nlmcontrib-group"/>
          <w:sz w:val="18"/>
        </w:rPr>
        <w:t xml:space="preserve"> </w:t>
      </w:r>
      <w:r w:rsidR="00E438A6" w:rsidRPr="006C1C82">
        <w:rPr>
          <w:rStyle w:val="nlmcontrib-group"/>
          <w:sz w:val="18"/>
        </w:rPr>
        <w:t xml:space="preserve">Department of Urology, </w:t>
      </w:r>
      <w:r w:rsidR="005C1863" w:rsidRPr="006C1C82">
        <w:rPr>
          <w:rStyle w:val="nlmcontrib-group"/>
          <w:sz w:val="18"/>
        </w:rPr>
        <w:t>Medical Faculty</w:t>
      </w:r>
      <w:r w:rsidR="00414565">
        <w:rPr>
          <w:rStyle w:val="nlmcontrib-group"/>
          <w:sz w:val="18"/>
        </w:rPr>
        <w:t xml:space="preserve">, </w:t>
      </w:r>
      <w:r w:rsidR="00414565" w:rsidRPr="006C1C82">
        <w:rPr>
          <w:rStyle w:val="nlmcontrib-group"/>
          <w:sz w:val="18"/>
        </w:rPr>
        <w:t>Heinrich-</w:t>
      </w:r>
      <w:r w:rsidR="00414565">
        <w:rPr>
          <w:rStyle w:val="nlmcontrib-group"/>
          <w:sz w:val="18"/>
        </w:rPr>
        <w:t xml:space="preserve">Heine-University, </w:t>
      </w:r>
      <w:r w:rsidR="00E438A6" w:rsidRPr="006C1C82">
        <w:rPr>
          <w:rStyle w:val="nlmcontrib-group"/>
          <w:sz w:val="18"/>
        </w:rPr>
        <w:t>Düsseldorf, Germany</w:t>
      </w:r>
    </w:p>
    <w:p w14:paraId="33033CF3" w14:textId="69F12606"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b</w:t>
      </w:r>
      <w:r w:rsidRPr="006C1C82">
        <w:rPr>
          <w:rStyle w:val="nlmcontrib-group"/>
          <w:sz w:val="18"/>
        </w:rPr>
        <w:t xml:space="preserve"> </w:t>
      </w:r>
      <w:proofErr w:type="spellStart"/>
      <w:r w:rsidR="00E438A6" w:rsidRPr="006C1C82">
        <w:rPr>
          <w:rStyle w:val="nlmcontrib-group"/>
          <w:sz w:val="18"/>
        </w:rPr>
        <w:t>Genetikum</w:t>
      </w:r>
      <w:proofErr w:type="spellEnd"/>
      <w:r w:rsidR="00E438A6" w:rsidRPr="006C1C82">
        <w:rPr>
          <w:rStyle w:val="nlmcontrib-group"/>
          <w:sz w:val="18"/>
        </w:rPr>
        <w:t>, Stuttgart, Germany</w:t>
      </w:r>
    </w:p>
    <w:p w14:paraId="24D78934" w14:textId="5DB6324F"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 xml:space="preserve">c </w:t>
      </w:r>
      <w:r w:rsidR="00E438A6" w:rsidRPr="006C1C82">
        <w:rPr>
          <w:rStyle w:val="nlmcontrib-group"/>
          <w:sz w:val="18"/>
        </w:rPr>
        <w:t xml:space="preserve">Department of Medicine, Icahn School of Medicine at Mount Sinai, </w:t>
      </w:r>
      <w:proofErr w:type="spellStart"/>
      <w:r w:rsidR="00E438A6" w:rsidRPr="006C1C82">
        <w:rPr>
          <w:rStyle w:val="nlmcontrib-group"/>
          <w:sz w:val="18"/>
        </w:rPr>
        <w:t>Tisch</w:t>
      </w:r>
      <w:proofErr w:type="spellEnd"/>
      <w:r w:rsidR="00E438A6" w:rsidRPr="006C1C82">
        <w:rPr>
          <w:rStyle w:val="nlmcontrib-group"/>
          <w:sz w:val="18"/>
        </w:rPr>
        <w:t xml:space="preserve"> Cancer Institute, New York, NY</w:t>
      </w:r>
    </w:p>
    <w:p w14:paraId="0B99C45B" w14:textId="78C611A9"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d</w:t>
      </w:r>
      <w:r w:rsidRPr="006C1C82">
        <w:rPr>
          <w:rStyle w:val="nlmcontrib-group"/>
          <w:sz w:val="18"/>
        </w:rPr>
        <w:t xml:space="preserve"> </w:t>
      </w:r>
      <w:r w:rsidR="00E438A6" w:rsidRPr="006C1C82">
        <w:rPr>
          <w:rStyle w:val="nlmcontrib-group"/>
          <w:sz w:val="18"/>
        </w:rPr>
        <w:t>Fox Chase Cancer Center, Philadelphia, PA</w:t>
      </w:r>
    </w:p>
    <w:p w14:paraId="46057FD0" w14:textId="1E57FCD1"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e</w:t>
      </w:r>
      <w:r w:rsidRPr="006C1C82">
        <w:rPr>
          <w:rStyle w:val="nlmcontrib-group"/>
          <w:sz w:val="18"/>
        </w:rPr>
        <w:t xml:space="preserve"> </w:t>
      </w:r>
      <w:r w:rsidR="00D47D04">
        <w:rPr>
          <w:rStyle w:val="nlmcontrib-group"/>
          <w:sz w:val="18"/>
        </w:rPr>
        <w:t>Lank Center for Genitourinary Oncology, Dana-Farber Cancer Institute, Boston, MA</w:t>
      </w:r>
    </w:p>
    <w:p w14:paraId="69D3FD96" w14:textId="674702EB"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f</w:t>
      </w:r>
      <w:r w:rsidRPr="006C1C82">
        <w:rPr>
          <w:rStyle w:val="nlmcontrib-group"/>
          <w:sz w:val="18"/>
        </w:rPr>
        <w:t xml:space="preserve"> </w:t>
      </w:r>
      <w:r w:rsidR="00E438A6" w:rsidRPr="006C1C82">
        <w:rPr>
          <w:rStyle w:val="nlmcontrib-group"/>
          <w:sz w:val="18"/>
        </w:rPr>
        <w:t>University of Washington, Seattle, WA</w:t>
      </w:r>
    </w:p>
    <w:p w14:paraId="0A6A66B2" w14:textId="59AC557C"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g</w:t>
      </w:r>
      <w:r w:rsidRPr="006C1C82">
        <w:rPr>
          <w:rStyle w:val="nlmcontrib-group"/>
          <w:sz w:val="18"/>
        </w:rPr>
        <w:t xml:space="preserve"> </w:t>
      </w:r>
      <w:r w:rsidR="00E438A6" w:rsidRPr="006C1C82">
        <w:rPr>
          <w:rStyle w:val="nlmcontrib-group"/>
          <w:sz w:val="18"/>
        </w:rPr>
        <w:t>Southampton Clinical Trials Unit, University of Southampton, Southampton, United Kingdom</w:t>
      </w:r>
    </w:p>
    <w:p w14:paraId="0D83B963" w14:textId="2D8CC7D5"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h</w:t>
      </w:r>
      <w:r w:rsidRPr="006C1C82">
        <w:rPr>
          <w:rStyle w:val="nlmcontrib-group"/>
          <w:sz w:val="18"/>
        </w:rPr>
        <w:t xml:space="preserve"> </w:t>
      </w:r>
      <w:r w:rsidR="00E438A6" w:rsidRPr="006C1C82">
        <w:rPr>
          <w:rStyle w:val="nlmcontrib-group"/>
          <w:sz w:val="18"/>
        </w:rPr>
        <w:t>City of Hope National Medical Center, Duarte, CA</w:t>
      </w:r>
    </w:p>
    <w:p w14:paraId="12C0F160" w14:textId="5F26ADBA" w:rsidR="00E438A6" w:rsidRPr="006C1C82" w:rsidRDefault="006C1C82" w:rsidP="005C2BCF">
      <w:pPr>
        <w:spacing w:line="480" w:lineRule="auto"/>
        <w:jc w:val="both"/>
        <w:rPr>
          <w:rStyle w:val="nlmcontrib-group"/>
          <w:sz w:val="18"/>
        </w:rPr>
      </w:pPr>
      <w:proofErr w:type="spellStart"/>
      <w:r w:rsidRPr="006C1C82">
        <w:rPr>
          <w:rFonts w:ascii="Arial" w:hAnsi="Arial" w:cs="Arial"/>
          <w:bCs/>
          <w:sz w:val="14"/>
          <w:vertAlign w:val="superscript"/>
        </w:rPr>
        <w:t>i</w:t>
      </w:r>
      <w:proofErr w:type="spellEnd"/>
      <w:r w:rsidRPr="006C1C82">
        <w:rPr>
          <w:rStyle w:val="nlmcontrib-group"/>
          <w:sz w:val="18"/>
        </w:rPr>
        <w:t xml:space="preserve"> </w:t>
      </w:r>
      <w:r w:rsidR="00E438A6" w:rsidRPr="006C1C82">
        <w:rPr>
          <w:rStyle w:val="nlmcontrib-group"/>
          <w:sz w:val="18"/>
        </w:rPr>
        <w:t>University of Michigan, Ann Arbor, MI</w:t>
      </w:r>
    </w:p>
    <w:p w14:paraId="2FA32409" w14:textId="1410514C"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j</w:t>
      </w:r>
      <w:r w:rsidRPr="006C1C82">
        <w:rPr>
          <w:rStyle w:val="nlmcontrib-group"/>
          <w:sz w:val="18"/>
        </w:rPr>
        <w:t xml:space="preserve"> </w:t>
      </w:r>
      <w:proofErr w:type="spellStart"/>
      <w:r w:rsidR="00E438A6" w:rsidRPr="006C1C82">
        <w:rPr>
          <w:rStyle w:val="nlmcontrib-group"/>
          <w:sz w:val="18"/>
        </w:rPr>
        <w:t>Barts</w:t>
      </w:r>
      <w:proofErr w:type="spellEnd"/>
      <w:r w:rsidR="00E438A6" w:rsidRPr="006C1C82">
        <w:rPr>
          <w:rStyle w:val="nlmcontrib-group"/>
          <w:sz w:val="18"/>
        </w:rPr>
        <w:t xml:space="preserve"> Cancer Institute, Queen Mary University of London, Royal Free NHS Trust, London, United Kingdom</w:t>
      </w:r>
    </w:p>
    <w:p w14:paraId="55AF015A" w14:textId="77777777" w:rsidR="005C1863" w:rsidRDefault="006C1C82" w:rsidP="005C2BCF">
      <w:pPr>
        <w:spacing w:line="480" w:lineRule="auto"/>
        <w:jc w:val="both"/>
        <w:rPr>
          <w:rStyle w:val="nlmcontrib-group"/>
          <w:sz w:val="18"/>
          <w:lang w:val="it-IT"/>
        </w:rPr>
      </w:pPr>
      <w:r w:rsidRPr="00AF4CF0">
        <w:rPr>
          <w:rFonts w:ascii="Arial" w:hAnsi="Arial" w:cs="Arial"/>
          <w:bCs/>
          <w:sz w:val="14"/>
          <w:vertAlign w:val="superscript"/>
          <w:lang w:val="it-IT"/>
        </w:rPr>
        <w:t>k</w:t>
      </w:r>
      <w:r w:rsidRPr="00AF4CF0">
        <w:rPr>
          <w:rStyle w:val="nlmcontrib-group"/>
          <w:sz w:val="18"/>
          <w:lang w:val="it-IT"/>
        </w:rPr>
        <w:t xml:space="preserve"> </w:t>
      </w:r>
      <w:r w:rsidR="00E438A6" w:rsidRPr="00AF4CF0">
        <w:rPr>
          <w:rStyle w:val="nlmcontrib-group"/>
          <w:sz w:val="18"/>
          <w:lang w:val="it-IT"/>
        </w:rPr>
        <w:t xml:space="preserve">Istituto Scientifico Romagnolo per lo Studio e la Cura dei Tumori (IRST) IRCCS, Meldola, </w:t>
      </w:r>
      <w:proofErr w:type="spellStart"/>
      <w:r w:rsidR="00E438A6" w:rsidRPr="00AF4CF0">
        <w:rPr>
          <w:rStyle w:val="nlmcontrib-group"/>
          <w:sz w:val="18"/>
          <w:lang w:val="it-IT"/>
        </w:rPr>
        <w:t>Italy</w:t>
      </w:r>
      <w:proofErr w:type="spellEnd"/>
    </w:p>
    <w:p w14:paraId="305B0A4E" w14:textId="4C04DC46" w:rsidR="00E438A6" w:rsidRPr="00AF4CF0" w:rsidRDefault="006C1C82" w:rsidP="005C2BCF">
      <w:pPr>
        <w:spacing w:line="480" w:lineRule="auto"/>
        <w:jc w:val="both"/>
        <w:rPr>
          <w:rStyle w:val="nlmcontrib-group"/>
          <w:sz w:val="18"/>
          <w:lang w:val="it-IT"/>
        </w:rPr>
      </w:pPr>
      <w:r w:rsidRPr="00AF4CF0">
        <w:rPr>
          <w:rFonts w:ascii="Arial" w:hAnsi="Arial" w:cs="Arial"/>
          <w:bCs/>
          <w:sz w:val="14"/>
          <w:vertAlign w:val="superscript"/>
          <w:lang w:val="it-IT"/>
        </w:rPr>
        <w:t>l</w:t>
      </w:r>
      <w:r w:rsidRPr="00AF4CF0">
        <w:rPr>
          <w:rStyle w:val="nlmcontrib-group"/>
          <w:sz w:val="18"/>
          <w:lang w:val="it-IT"/>
        </w:rPr>
        <w:t xml:space="preserve"> </w:t>
      </w:r>
      <w:proofErr w:type="spellStart"/>
      <w:r w:rsidR="00E438A6" w:rsidRPr="00AF4CF0">
        <w:rPr>
          <w:rStyle w:val="nlmcontrib-group"/>
          <w:sz w:val="18"/>
          <w:lang w:val="it-IT"/>
        </w:rPr>
        <w:t>Huntsman</w:t>
      </w:r>
      <w:proofErr w:type="spellEnd"/>
      <w:r w:rsidR="00E438A6" w:rsidRPr="00AF4CF0">
        <w:rPr>
          <w:rStyle w:val="nlmcontrib-group"/>
          <w:sz w:val="18"/>
          <w:lang w:val="it-IT"/>
        </w:rPr>
        <w:t xml:space="preserve"> </w:t>
      </w:r>
      <w:proofErr w:type="spellStart"/>
      <w:r w:rsidR="00E438A6" w:rsidRPr="00AF4CF0">
        <w:rPr>
          <w:rStyle w:val="nlmcontrib-group"/>
          <w:sz w:val="18"/>
          <w:lang w:val="it-IT"/>
        </w:rPr>
        <w:t>Cancer</w:t>
      </w:r>
      <w:proofErr w:type="spellEnd"/>
      <w:r w:rsidR="00E438A6" w:rsidRPr="00AF4CF0">
        <w:rPr>
          <w:rStyle w:val="nlmcontrib-group"/>
          <w:sz w:val="18"/>
          <w:lang w:val="it-IT"/>
        </w:rPr>
        <w:t xml:space="preserve"> </w:t>
      </w:r>
      <w:proofErr w:type="spellStart"/>
      <w:r w:rsidR="00E438A6" w:rsidRPr="00AF4CF0">
        <w:rPr>
          <w:rStyle w:val="nlmcontrib-group"/>
          <w:sz w:val="18"/>
          <w:lang w:val="it-IT"/>
        </w:rPr>
        <w:t>Institute</w:t>
      </w:r>
      <w:proofErr w:type="spellEnd"/>
      <w:r w:rsidR="00E438A6" w:rsidRPr="00AF4CF0">
        <w:rPr>
          <w:rStyle w:val="nlmcontrib-group"/>
          <w:sz w:val="18"/>
          <w:lang w:val="it-IT"/>
        </w:rPr>
        <w:t xml:space="preserve">, </w:t>
      </w:r>
      <w:proofErr w:type="spellStart"/>
      <w:r w:rsidR="001E7437" w:rsidRPr="00AF4CF0">
        <w:rPr>
          <w:rStyle w:val="nlmcontrib-group"/>
          <w:sz w:val="18"/>
          <w:lang w:val="it-IT"/>
        </w:rPr>
        <w:t>Un</w:t>
      </w:r>
      <w:r w:rsidR="001E7437">
        <w:rPr>
          <w:rStyle w:val="nlmcontrib-group"/>
          <w:sz w:val="18"/>
          <w:lang w:val="it-IT"/>
        </w:rPr>
        <w:t>iversity</w:t>
      </w:r>
      <w:proofErr w:type="spellEnd"/>
      <w:r w:rsidR="001E7437">
        <w:rPr>
          <w:rStyle w:val="nlmcontrib-group"/>
          <w:sz w:val="18"/>
          <w:lang w:val="it-IT"/>
        </w:rPr>
        <w:t xml:space="preserve"> of Utah, </w:t>
      </w:r>
      <w:r w:rsidR="00E438A6" w:rsidRPr="00AF4CF0">
        <w:rPr>
          <w:rStyle w:val="nlmcontrib-group"/>
          <w:sz w:val="18"/>
          <w:lang w:val="it-IT"/>
        </w:rPr>
        <w:t>Salt Lake City, UT</w:t>
      </w:r>
    </w:p>
    <w:p w14:paraId="135E5C17" w14:textId="1D6001D4" w:rsidR="00E438A6" w:rsidRPr="006C1C82" w:rsidRDefault="006C1C82" w:rsidP="005C2BCF">
      <w:pPr>
        <w:spacing w:line="480" w:lineRule="auto"/>
        <w:jc w:val="both"/>
        <w:rPr>
          <w:rStyle w:val="nlmcontrib-group"/>
          <w:sz w:val="18"/>
        </w:rPr>
      </w:pPr>
      <w:proofErr w:type="spellStart"/>
      <w:r w:rsidRPr="006C1C82">
        <w:rPr>
          <w:rFonts w:ascii="Arial" w:hAnsi="Arial" w:cs="Arial"/>
          <w:bCs/>
          <w:sz w:val="14"/>
          <w:vertAlign w:val="superscript"/>
        </w:rPr>
        <w:t>m</w:t>
      </w:r>
      <w:r w:rsidRPr="006C1C82">
        <w:rPr>
          <w:rStyle w:val="nlmcontrib-group"/>
          <w:sz w:val="18"/>
        </w:rPr>
        <w:t>Haematology</w:t>
      </w:r>
      <w:proofErr w:type="spellEnd"/>
      <w:r w:rsidRPr="006C1C82">
        <w:rPr>
          <w:rStyle w:val="nlmcontrib-group"/>
          <w:sz w:val="18"/>
        </w:rPr>
        <w:t>-</w:t>
      </w:r>
      <w:r w:rsidR="00E438A6" w:rsidRPr="006C1C82">
        <w:rPr>
          <w:rStyle w:val="nlmcontrib-group"/>
          <w:sz w:val="18"/>
        </w:rPr>
        <w:t xml:space="preserve">Oncology Unit, Department of Clinical Therapeutics, Alexandra Hospital, National and </w:t>
      </w:r>
      <w:proofErr w:type="spellStart"/>
      <w:r w:rsidR="00E438A6" w:rsidRPr="006C1C82">
        <w:rPr>
          <w:rStyle w:val="nlmcontrib-group"/>
          <w:sz w:val="18"/>
        </w:rPr>
        <w:t>Kapodistrian</w:t>
      </w:r>
      <w:proofErr w:type="spellEnd"/>
      <w:r w:rsidR="00E438A6" w:rsidRPr="006C1C82">
        <w:rPr>
          <w:rStyle w:val="nlmcontrib-group"/>
          <w:sz w:val="18"/>
        </w:rPr>
        <w:t xml:space="preserve"> University of Athens, Athens, Greece</w:t>
      </w:r>
    </w:p>
    <w:p w14:paraId="3A39207C" w14:textId="1E64733B"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n</w:t>
      </w:r>
      <w:r w:rsidRPr="006C1C82">
        <w:rPr>
          <w:rStyle w:val="nlmcontrib-group"/>
          <w:sz w:val="18"/>
        </w:rPr>
        <w:t xml:space="preserve"> </w:t>
      </w:r>
      <w:r w:rsidR="00E438A6" w:rsidRPr="006C1C82">
        <w:rPr>
          <w:rStyle w:val="nlmcontrib-group"/>
          <w:sz w:val="18"/>
        </w:rPr>
        <w:t>Department of Medical Oncology, Center GF Leclerc, Dijon, France</w:t>
      </w:r>
    </w:p>
    <w:p w14:paraId="08596A41" w14:textId="3C5CB21A" w:rsidR="00E438A6" w:rsidRPr="00A22017" w:rsidRDefault="006C1C82" w:rsidP="005C2BCF">
      <w:pPr>
        <w:spacing w:line="480" w:lineRule="auto"/>
        <w:jc w:val="both"/>
        <w:rPr>
          <w:rStyle w:val="nlmcontrib-group"/>
          <w:sz w:val="18"/>
          <w:lang w:val="de-DE"/>
        </w:rPr>
      </w:pPr>
      <w:r w:rsidRPr="00A22017">
        <w:rPr>
          <w:rFonts w:ascii="Arial" w:hAnsi="Arial" w:cs="Arial"/>
          <w:bCs/>
          <w:sz w:val="14"/>
          <w:vertAlign w:val="superscript"/>
          <w:lang w:val="de-DE"/>
        </w:rPr>
        <w:t>o</w:t>
      </w:r>
      <w:r w:rsidRPr="00A22017">
        <w:rPr>
          <w:rStyle w:val="nlmcontrib-group"/>
          <w:sz w:val="18"/>
          <w:lang w:val="de-DE"/>
        </w:rPr>
        <w:t xml:space="preserve"> </w:t>
      </w:r>
      <w:proofErr w:type="spellStart"/>
      <w:r w:rsidR="00E438A6" w:rsidRPr="00A22017">
        <w:rPr>
          <w:rStyle w:val="nlmcontrib-group"/>
          <w:sz w:val="18"/>
          <w:lang w:val="de-DE"/>
        </w:rPr>
        <w:t>Fondazione</w:t>
      </w:r>
      <w:proofErr w:type="spellEnd"/>
      <w:r w:rsidR="00E438A6" w:rsidRPr="00A22017">
        <w:rPr>
          <w:rStyle w:val="nlmcontrib-group"/>
          <w:sz w:val="18"/>
          <w:lang w:val="de-DE"/>
        </w:rPr>
        <w:t xml:space="preserve"> IRCCS </w:t>
      </w:r>
      <w:proofErr w:type="spellStart"/>
      <w:r w:rsidR="00E438A6" w:rsidRPr="00A22017">
        <w:rPr>
          <w:rStyle w:val="nlmcontrib-group"/>
          <w:sz w:val="18"/>
          <w:lang w:val="de-DE"/>
        </w:rPr>
        <w:t>Istituto</w:t>
      </w:r>
      <w:proofErr w:type="spellEnd"/>
      <w:r w:rsidR="00E438A6" w:rsidRPr="00A22017">
        <w:rPr>
          <w:rStyle w:val="nlmcontrib-group"/>
          <w:sz w:val="18"/>
          <w:lang w:val="de-DE"/>
        </w:rPr>
        <w:t xml:space="preserve"> </w:t>
      </w:r>
      <w:proofErr w:type="spellStart"/>
      <w:r w:rsidR="00E438A6" w:rsidRPr="00A22017">
        <w:rPr>
          <w:rStyle w:val="nlmcontrib-group"/>
          <w:sz w:val="18"/>
          <w:lang w:val="de-DE"/>
        </w:rPr>
        <w:t>Nazionale</w:t>
      </w:r>
      <w:proofErr w:type="spellEnd"/>
      <w:r w:rsidR="00E438A6" w:rsidRPr="00A22017">
        <w:rPr>
          <w:rStyle w:val="nlmcontrib-group"/>
          <w:sz w:val="18"/>
          <w:lang w:val="de-DE"/>
        </w:rPr>
        <w:t xml:space="preserve"> </w:t>
      </w:r>
      <w:proofErr w:type="spellStart"/>
      <w:r w:rsidR="00E438A6" w:rsidRPr="00A22017">
        <w:rPr>
          <w:rStyle w:val="nlmcontrib-group"/>
          <w:sz w:val="18"/>
          <w:lang w:val="de-DE"/>
        </w:rPr>
        <w:t>dei</w:t>
      </w:r>
      <w:proofErr w:type="spellEnd"/>
      <w:r w:rsidR="00E438A6" w:rsidRPr="00A22017">
        <w:rPr>
          <w:rStyle w:val="nlmcontrib-group"/>
          <w:sz w:val="18"/>
          <w:lang w:val="de-DE"/>
        </w:rPr>
        <w:t xml:space="preserve"> </w:t>
      </w:r>
      <w:proofErr w:type="spellStart"/>
      <w:r w:rsidR="00E438A6" w:rsidRPr="00A22017">
        <w:rPr>
          <w:rStyle w:val="nlmcontrib-group"/>
          <w:sz w:val="18"/>
          <w:lang w:val="de-DE"/>
        </w:rPr>
        <w:t>Tumori</w:t>
      </w:r>
      <w:proofErr w:type="spellEnd"/>
      <w:r w:rsidR="00E438A6" w:rsidRPr="00A22017">
        <w:rPr>
          <w:rStyle w:val="nlmcontrib-group"/>
          <w:sz w:val="18"/>
          <w:lang w:val="de-DE"/>
        </w:rPr>
        <w:t xml:space="preserve">, Milan, </w:t>
      </w:r>
      <w:proofErr w:type="spellStart"/>
      <w:r w:rsidR="00E438A6" w:rsidRPr="00A22017">
        <w:rPr>
          <w:rStyle w:val="nlmcontrib-group"/>
          <w:sz w:val="18"/>
          <w:lang w:val="de-DE"/>
        </w:rPr>
        <w:t>Italy</w:t>
      </w:r>
      <w:proofErr w:type="spellEnd"/>
    </w:p>
    <w:p w14:paraId="3C65508C" w14:textId="0DF74096"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p</w:t>
      </w:r>
      <w:r w:rsidRPr="006C1C82">
        <w:rPr>
          <w:rStyle w:val="nlmcontrib-group"/>
          <w:sz w:val="18"/>
        </w:rPr>
        <w:t xml:space="preserve"> </w:t>
      </w:r>
      <w:r w:rsidR="00E438A6" w:rsidRPr="006C1C82">
        <w:rPr>
          <w:rStyle w:val="nlmcontrib-group"/>
          <w:sz w:val="18"/>
        </w:rPr>
        <w:t>Wayne State University, Detroit, MI</w:t>
      </w:r>
    </w:p>
    <w:p w14:paraId="24D0AC51" w14:textId="48C94A54"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q</w:t>
      </w:r>
      <w:r w:rsidRPr="006C1C82">
        <w:rPr>
          <w:rStyle w:val="nlmcontrib-group"/>
          <w:sz w:val="18"/>
        </w:rPr>
        <w:t xml:space="preserve"> </w:t>
      </w:r>
      <w:r w:rsidR="00C40E92">
        <w:rPr>
          <w:rStyle w:val="nlmcontrib-group"/>
          <w:sz w:val="18"/>
        </w:rPr>
        <w:t>Englander Institute of Prec</w:t>
      </w:r>
      <w:r w:rsidR="00F64747">
        <w:rPr>
          <w:rStyle w:val="nlmcontrib-group"/>
          <w:sz w:val="18"/>
        </w:rPr>
        <w:t xml:space="preserve">ision Medicine, </w:t>
      </w:r>
      <w:r w:rsidR="00E438A6" w:rsidRPr="006C1C82">
        <w:rPr>
          <w:rStyle w:val="nlmcontrib-group"/>
          <w:sz w:val="18"/>
        </w:rPr>
        <w:t>Weill Cornell Medicine, New York, NY</w:t>
      </w:r>
    </w:p>
    <w:p w14:paraId="3F391592" w14:textId="0A4D5130"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r</w:t>
      </w:r>
      <w:r w:rsidRPr="006C1C82">
        <w:rPr>
          <w:rStyle w:val="nlmcontrib-group"/>
          <w:sz w:val="18"/>
        </w:rPr>
        <w:t xml:space="preserve"> </w:t>
      </w:r>
      <w:r w:rsidR="00E438A6" w:rsidRPr="006C1C82">
        <w:rPr>
          <w:rStyle w:val="nlmcontrib-group"/>
          <w:sz w:val="18"/>
        </w:rPr>
        <w:t>IMIM-Hospital del Mar Medical Research Institute, Barcelona, Spain</w:t>
      </w:r>
    </w:p>
    <w:p w14:paraId="5073383A" w14:textId="595727AC" w:rsidR="00E438A6" w:rsidRPr="006C1C82" w:rsidRDefault="006C1C82" w:rsidP="005C2BCF">
      <w:pPr>
        <w:spacing w:line="480" w:lineRule="auto"/>
        <w:jc w:val="both"/>
        <w:rPr>
          <w:rStyle w:val="nlmcontrib-group"/>
          <w:sz w:val="18"/>
        </w:rPr>
      </w:pPr>
      <w:r w:rsidRPr="006C1C82">
        <w:rPr>
          <w:rFonts w:ascii="Arial" w:hAnsi="Arial" w:cs="Arial"/>
          <w:bCs/>
          <w:sz w:val="14"/>
          <w:vertAlign w:val="superscript"/>
        </w:rPr>
        <w:t>s</w:t>
      </w:r>
      <w:r w:rsidRPr="006C1C82">
        <w:rPr>
          <w:rStyle w:val="nlmcontrib-group"/>
          <w:sz w:val="18"/>
        </w:rPr>
        <w:t xml:space="preserve"> </w:t>
      </w:r>
      <w:r w:rsidR="00E438A6" w:rsidRPr="006C1C82">
        <w:rPr>
          <w:rStyle w:val="nlmcontrib-group"/>
          <w:sz w:val="18"/>
        </w:rPr>
        <w:t xml:space="preserve">Rabin Medical Center, </w:t>
      </w:r>
      <w:proofErr w:type="spellStart"/>
      <w:r w:rsidR="00E438A6" w:rsidRPr="006C1C82">
        <w:rPr>
          <w:rStyle w:val="nlmcontrib-group"/>
          <w:sz w:val="18"/>
        </w:rPr>
        <w:t>Petach</w:t>
      </w:r>
      <w:proofErr w:type="spellEnd"/>
      <w:r w:rsidR="00E438A6" w:rsidRPr="006C1C82">
        <w:rPr>
          <w:rStyle w:val="nlmcontrib-group"/>
          <w:sz w:val="18"/>
        </w:rPr>
        <w:t xml:space="preserve"> </w:t>
      </w:r>
      <w:proofErr w:type="spellStart"/>
      <w:r w:rsidR="00E438A6" w:rsidRPr="006C1C82">
        <w:rPr>
          <w:rStyle w:val="nlmcontrib-group"/>
          <w:sz w:val="18"/>
        </w:rPr>
        <w:t>Tikva</w:t>
      </w:r>
      <w:proofErr w:type="spellEnd"/>
      <w:r w:rsidR="00E438A6" w:rsidRPr="006C1C82">
        <w:rPr>
          <w:rStyle w:val="nlmcontrib-group"/>
          <w:sz w:val="18"/>
        </w:rPr>
        <w:t>, Israel</w:t>
      </w:r>
    </w:p>
    <w:p w14:paraId="08B478C5" w14:textId="467987A6" w:rsidR="00E438A6" w:rsidRPr="00E438A6" w:rsidRDefault="00E438A6" w:rsidP="005C2BCF">
      <w:pPr>
        <w:spacing w:line="480" w:lineRule="auto"/>
        <w:jc w:val="both"/>
      </w:pPr>
    </w:p>
    <w:p w14:paraId="62DF6924" w14:textId="77777777" w:rsidR="00AF4CF0" w:rsidRDefault="00AF4CF0">
      <w:pPr>
        <w:rPr>
          <w:sz w:val="18"/>
        </w:rPr>
      </w:pPr>
      <w:r>
        <w:rPr>
          <w:sz w:val="18"/>
        </w:rPr>
        <w:br w:type="page"/>
      </w:r>
    </w:p>
    <w:p w14:paraId="7B7AE8B0" w14:textId="32F8D5B1" w:rsidR="006B48FB" w:rsidRPr="00F22BBF" w:rsidRDefault="006B48FB" w:rsidP="005C2BCF">
      <w:pPr>
        <w:spacing w:line="480" w:lineRule="auto"/>
        <w:jc w:val="both"/>
        <w:rPr>
          <w:rFonts w:ascii="Arial" w:hAnsi="Arial" w:cs="Arial"/>
          <w:b/>
          <w:bCs/>
        </w:rPr>
      </w:pPr>
      <w:r w:rsidRPr="00B527F2">
        <w:rPr>
          <w:rFonts w:ascii="Arial" w:hAnsi="Arial" w:cs="Arial"/>
          <w:b/>
          <w:bCs/>
        </w:rPr>
        <w:lastRenderedPageBreak/>
        <w:t xml:space="preserve">Word count: </w:t>
      </w:r>
      <w:r w:rsidR="002D3361">
        <w:rPr>
          <w:rFonts w:ascii="Arial" w:hAnsi="Arial" w:cs="Arial"/>
          <w:b/>
          <w:bCs/>
        </w:rPr>
        <w:t>3206</w:t>
      </w:r>
    </w:p>
    <w:p w14:paraId="2A8775DF" w14:textId="353DA36C" w:rsidR="00131C3F" w:rsidRPr="006B48FB" w:rsidRDefault="003A596B" w:rsidP="005C2BCF">
      <w:pPr>
        <w:spacing w:line="480" w:lineRule="auto"/>
        <w:jc w:val="both"/>
        <w:rPr>
          <w:rFonts w:ascii="Arial" w:hAnsi="Arial" w:cs="Arial"/>
          <w:b/>
          <w:bCs/>
          <w:sz w:val="20"/>
        </w:rPr>
      </w:pPr>
      <w:r w:rsidRPr="006C1C82">
        <w:rPr>
          <w:rFonts w:ascii="Arial" w:hAnsi="Arial" w:cs="Arial"/>
          <w:bCs/>
          <w:sz w:val="20"/>
        </w:rPr>
        <w:t xml:space="preserve">Corresponding author: </w:t>
      </w:r>
    </w:p>
    <w:p w14:paraId="1B1EF6D6" w14:textId="53528CAF" w:rsidR="003A596B" w:rsidRPr="006C1C82" w:rsidRDefault="003A596B" w:rsidP="005C2BCF">
      <w:pPr>
        <w:spacing w:line="480" w:lineRule="auto"/>
        <w:jc w:val="both"/>
        <w:rPr>
          <w:rFonts w:ascii="Arial" w:hAnsi="Arial" w:cs="Arial"/>
          <w:bCs/>
          <w:sz w:val="20"/>
        </w:rPr>
      </w:pPr>
      <w:r w:rsidRPr="006C1C82">
        <w:rPr>
          <w:rFonts w:ascii="Arial" w:hAnsi="Arial" w:cs="Arial"/>
          <w:bCs/>
          <w:sz w:val="20"/>
        </w:rPr>
        <w:t>Dr. med. C. Grunewald</w:t>
      </w:r>
    </w:p>
    <w:p w14:paraId="20EBF483" w14:textId="7A770675" w:rsidR="003A596B" w:rsidRPr="006C1C82" w:rsidRDefault="003A596B" w:rsidP="005C2BCF">
      <w:pPr>
        <w:spacing w:line="480" w:lineRule="auto"/>
        <w:jc w:val="both"/>
        <w:rPr>
          <w:rFonts w:ascii="Arial" w:hAnsi="Arial" w:cs="Arial"/>
          <w:bCs/>
          <w:sz w:val="20"/>
        </w:rPr>
      </w:pPr>
      <w:r w:rsidRPr="006C1C82">
        <w:rPr>
          <w:rFonts w:ascii="Arial" w:hAnsi="Arial" w:cs="Arial"/>
          <w:bCs/>
          <w:sz w:val="20"/>
        </w:rPr>
        <w:t>Department of Urology, Medical Faculty</w:t>
      </w:r>
    </w:p>
    <w:p w14:paraId="5B9EE9AA" w14:textId="7AD037D9" w:rsidR="003A596B" w:rsidRPr="00453D2A" w:rsidRDefault="003A596B" w:rsidP="005C2BCF">
      <w:pPr>
        <w:spacing w:line="480" w:lineRule="auto"/>
        <w:jc w:val="both"/>
        <w:rPr>
          <w:rFonts w:ascii="Arial" w:hAnsi="Arial" w:cs="Arial"/>
          <w:bCs/>
          <w:sz w:val="20"/>
          <w:lang w:val="de-DE"/>
        </w:rPr>
      </w:pPr>
      <w:r w:rsidRPr="00453D2A">
        <w:rPr>
          <w:rFonts w:ascii="Arial" w:hAnsi="Arial" w:cs="Arial"/>
          <w:bCs/>
          <w:sz w:val="20"/>
          <w:lang w:val="de-DE"/>
        </w:rPr>
        <w:t>Heinrich-Heine-University</w:t>
      </w:r>
    </w:p>
    <w:p w14:paraId="433F9F54" w14:textId="699CDFE9" w:rsidR="003A596B" w:rsidRPr="00E21946" w:rsidRDefault="003A596B" w:rsidP="005C2BCF">
      <w:pPr>
        <w:spacing w:line="480" w:lineRule="auto"/>
        <w:jc w:val="both"/>
        <w:rPr>
          <w:rFonts w:ascii="Arial" w:hAnsi="Arial" w:cs="Arial"/>
          <w:bCs/>
          <w:sz w:val="20"/>
          <w:lang w:val="de-DE"/>
        </w:rPr>
      </w:pPr>
      <w:proofErr w:type="spellStart"/>
      <w:r w:rsidRPr="00E21946">
        <w:rPr>
          <w:rFonts w:ascii="Arial" w:hAnsi="Arial" w:cs="Arial"/>
          <w:bCs/>
          <w:sz w:val="20"/>
          <w:lang w:val="de-DE"/>
        </w:rPr>
        <w:t>Moorenstraße</w:t>
      </w:r>
      <w:proofErr w:type="spellEnd"/>
      <w:r w:rsidRPr="00E21946">
        <w:rPr>
          <w:rFonts w:ascii="Arial" w:hAnsi="Arial" w:cs="Arial"/>
          <w:bCs/>
          <w:sz w:val="20"/>
          <w:lang w:val="de-DE"/>
        </w:rPr>
        <w:t xml:space="preserve"> 5</w:t>
      </w:r>
    </w:p>
    <w:p w14:paraId="20FB73F9" w14:textId="3D052010" w:rsidR="003A596B" w:rsidRPr="00E21946" w:rsidRDefault="003A596B" w:rsidP="005C2BCF">
      <w:pPr>
        <w:spacing w:line="480" w:lineRule="auto"/>
        <w:jc w:val="both"/>
        <w:rPr>
          <w:rFonts w:ascii="Arial" w:hAnsi="Arial" w:cs="Arial"/>
          <w:bCs/>
          <w:sz w:val="20"/>
          <w:lang w:val="de-DE"/>
        </w:rPr>
      </w:pPr>
      <w:r w:rsidRPr="00E21946">
        <w:rPr>
          <w:rFonts w:ascii="Arial" w:hAnsi="Arial" w:cs="Arial"/>
          <w:bCs/>
          <w:sz w:val="20"/>
          <w:lang w:val="de-DE"/>
        </w:rPr>
        <w:t xml:space="preserve">40225 </w:t>
      </w:r>
      <w:proofErr w:type="spellStart"/>
      <w:r w:rsidRPr="00E21946">
        <w:rPr>
          <w:rFonts w:ascii="Arial" w:hAnsi="Arial" w:cs="Arial"/>
          <w:bCs/>
          <w:sz w:val="20"/>
          <w:lang w:val="de-DE"/>
        </w:rPr>
        <w:t>Duesseldorf</w:t>
      </w:r>
      <w:proofErr w:type="spellEnd"/>
    </w:p>
    <w:p w14:paraId="08ABD7DD" w14:textId="71C73E1E" w:rsidR="003A596B" w:rsidRPr="00E21946" w:rsidRDefault="003A596B" w:rsidP="005C2BCF">
      <w:pPr>
        <w:spacing w:line="480" w:lineRule="auto"/>
        <w:jc w:val="both"/>
        <w:rPr>
          <w:rFonts w:ascii="Arial" w:hAnsi="Arial" w:cs="Arial"/>
          <w:bCs/>
          <w:sz w:val="20"/>
          <w:lang w:val="de-DE"/>
        </w:rPr>
      </w:pPr>
      <w:r w:rsidRPr="00E21946">
        <w:rPr>
          <w:rFonts w:ascii="Arial" w:hAnsi="Arial" w:cs="Arial"/>
          <w:bCs/>
          <w:sz w:val="20"/>
          <w:lang w:val="de-DE"/>
        </w:rPr>
        <w:t>tel.: +49 211/81-18110</w:t>
      </w:r>
    </w:p>
    <w:p w14:paraId="7D3D0428" w14:textId="26A58277" w:rsidR="006C1C82" w:rsidRPr="00E21946" w:rsidRDefault="003A596B" w:rsidP="005C2BCF">
      <w:pPr>
        <w:spacing w:line="480" w:lineRule="auto"/>
        <w:jc w:val="both"/>
        <w:rPr>
          <w:rFonts w:ascii="Arial" w:hAnsi="Arial" w:cs="Arial"/>
          <w:bCs/>
          <w:sz w:val="20"/>
          <w:lang w:val="de-DE"/>
        </w:rPr>
      </w:pPr>
      <w:proofErr w:type="spellStart"/>
      <w:r w:rsidRPr="00E21946">
        <w:rPr>
          <w:rFonts w:ascii="Arial" w:hAnsi="Arial" w:cs="Arial"/>
          <w:bCs/>
          <w:sz w:val="20"/>
          <w:lang w:val="de-DE"/>
        </w:rPr>
        <w:t>e-mail</w:t>
      </w:r>
      <w:proofErr w:type="spellEnd"/>
      <w:r w:rsidRPr="00E21946">
        <w:rPr>
          <w:rFonts w:ascii="Arial" w:hAnsi="Arial" w:cs="Arial"/>
          <w:bCs/>
          <w:sz w:val="20"/>
          <w:lang w:val="de-DE"/>
        </w:rPr>
        <w:t xml:space="preserve">: </w:t>
      </w:r>
      <w:hyperlink r:id="rId8" w:history="1">
        <w:r w:rsidR="006B48FB" w:rsidRPr="00E21946">
          <w:rPr>
            <w:lang w:val="de-DE"/>
          </w:rPr>
          <w:t>camillamarisa.grunewald@med.</w:t>
        </w:r>
        <w:proofErr w:type="spellStart"/>
        <w:r w:rsidR="006B48FB" w:rsidRPr="00E21946">
          <w:rPr>
            <w:lang w:val="de-DE"/>
          </w:rPr>
          <w:t>uni</w:t>
        </w:r>
        <w:proofErr w:type="spellEnd"/>
        <w:r w:rsidR="006B48FB" w:rsidRPr="00E21946">
          <w:rPr>
            <w:lang w:val="de-DE"/>
          </w:rPr>
          <w:t>-duesseldorf.de</w:t>
        </w:r>
      </w:hyperlink>
    </w:p>
    <w:p w14:paraId="1309337E" w14:textId="77777777" w:rsidR="006B48FB" w:rsidRPr="00A22017" w:rsidRDefault="006B48FB" w:rsidP="005C2BCF">
      <w:pPr>
        <w:spacing w:line="480" w:lineRule="auto"/>
        <w:jc w:val="both"/>
        <w:rPr>
          <w:rFonts w:ascii="Arial" w:hAnsi="Arial" w:cs="Arial"/>
          <w:b/>
          <w:bCs/>
          <w:sz w:val="20"/>
          <w:lang w:val="de-DE"/>
        </w:rPr>
      </w:pPr>
    </w:p>
    <w:p w14:paraId="05FA1B0B"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7188F73C"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2E819E2D"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3D9DF50C"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6FCE98E2"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63CC19E6"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280A79E0"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34F260BD"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51760EBF"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3920984B"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327F4618"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57B0E02F"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37954045"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73CF5EB2"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7570C560"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0250F7AE" w14:textId="77777777" w:rsidR="005C2BCF" w:rsidRPr="00A22017" w:rsidRDefault="005C2BCF" w:rsidP="005C2BCF">
      <w:pPr>
        <w:spacing w:line="480" w:lineRule="auto"/>
        <w:jc w:val="both"/>
        <w:rPr>
          <w:rFonts w:ascii="Arial" w:eastAsia="Times New Roman" w:hAnsi="Arial" w:cs="Arial"/>
          <w:b/>
          <w:color w:val="000000" w:themeColor="text1"/>
          <w:lang w:val="de-DE"/>
        </w:rPr>
      </w:pPr>
    </w:p>
    <w:p w14:paraId="10998D09" w14:textId="77777777" w:rsidR="00AF4CF0" w:rsidRDefault="00AF4CF0">
      <w:pPr>
        <w:rPr>
          <w:rFonts w:ascii="Arial" w:eastAsia="Times New Roman" w:hAnsi="Arial" w:cs="Arial"/>
          <w:b/>
          <w:color w:val="000000" w:themeColor="text1"/>
          <w:lang w:val="de-DE"/>
        </w:rPr>
      </w:pPr>
      <w:r>
        <w:rPr>
          <w:rFonts w:ascii="Arial" w:eastAsia="Times New Roman" w:hAnsi="Arial" w:cs="Arial"/>
          <w:b/>
          <w:color w:val="000000" w:themeColor="text1"/>
          <w:lang w:val="de-DE"/>
        </w:rPr>
        <w:br w:type="page"/>
      </w:r>
    </w:p>
    <w:p w14:paraId="5BE4DEB2" w14:textId="2FD16EEF" w:rsidR="00131C3F" w:rsidRPr="006C1C82" w:rsidRDefault="00F22BBF" w:rsidP="00B74128">
      <w:pPr>
        <w:spacing w:line="480" w:lineRule="auto"/>
        <w:jc w:val="both"/>
        <w:rPr>
          <w:rFonts w:ascii="Arial" w:hAnsi="Arial" w:cs="Arial"/>
          <w:bCs/>
          <w:sz w:val="20"/>
        </w:rPr>
      </w:pPr>
      <w:r>
        <w:rPr>
          <w:rFonts w:ascii="Arial" w:eastAsia="Times New Roman" w:hAnsi="Arial" w:cs="Arial"/>
          <w:b/>
          <w:color w:val="000000" w:themeColor="text1"/>
        </w:rPr>
        <w:lastRenderedPageBreak/>
        <w:t>Summary</w:t>
      </w:r>
    </w:p>
    <w:p w14:paraId="5AF189E9" w14:textId="7BA82E7C" w:rsidR="008A1556" w:rsidRDefault="00380F0E" w:rsidP="00B74128">
      <w:pPr>
        <w:spacing w:line="480" w:lineRule="auto"/>
        <w:jc w:val="both"/>
        <w:rPr>
          <w:rFonts w:ascii="Arial" w:hAnsi="Arial" w:cs="Arial"/>
          <w:bCs/>
        </w:rPr>
      </w:pPr>
      <w:r w:rsidRPr="00C2001C">
        <w:rPr>
          <w:rFonts w:ascii="Arial" w:hAnsi="Arial" w:cs="Arial"/>
          <w:b/>
          <w:bCs/>
        </w:rPr>
        <w:t>Background: </w:t>
      </w:r>
      <w:r w:rsidRPr="00380F0E">
        <w:rPr>
          <w:rFonts w:ascii="Arial" w:hAnsi="Arial" w:cs="Arial"/>
          <w:bCs/>
        </w:rPr>
        <w:t xml:space="preserve">Trials of adjuvant chemotherapy following radical cystectomy generally require chemotherapy to start </w:t>
      </w:r>
      <w:r w:rsidR="00D7777E">
        <w:rPr>
          <w:rFonts w:ascii="Arial" w:hAnsi="Arial" w:cs="Arial"/>
          <w:bCs/>
        </w:rPr>
        <w:t>within</w:t>
      </w:r>
      <w:r w:rsidRPr="00380F0E">
        <w:rPr>
          <w:rFonts w:ascii="Arial" w:hAnsi="Arial" w:cs="Arial"/>
          <w:bCs/>
        </w:rPr>
        <w:t xml:space="preserve"> 90 days postoperatively. However, it is unclear, whether the interval between surgery and start of adjuvant therapy (S-AC-interval) impacts the oncological outcome</w:t>
      </w:r>
      <w:r w:rsidRPr="003635E7">
        <w:rPr>
          <w:rFonts w:ascii="Arial" w:hAnsi="Arial" w:cs="Arial"/>
          <w:bCs/>
        </w:rPr>
        <w:t>.</w:t>
      </w:r>
      <w:r w:rsidRPr="00C2001C">
        <w:rPr>
          <w:rFonts w:ascii="Arial" w:hAnsi="Arial" w:cs="Arial"/>
          <w:b/>
          <w:bCs/>
        </w:rPr>
        <w:t> Methods: </w:t>
      </w:r>
      <w:r w:rsidRPr="00380F0E">
        <w:rPr>
          <w:rFonts w:ascii="Arial" w:hAnsi="Arial" w:cs="Arial"/>
          <w:bCs/>
        </w:rPr>
        <w:t xml:space="preserve">Using the Retrospective International Study of Invasive/Advanced Cancer of the </w:t>
      </w:r>
      <w:proofErr w:type="spellStart"/>
      <w:r w:rsidRPr="00380F0E">
        <w:rPr>
          <w:rFonts w:ascii="Arial" w:hAnsi="Arial" w:cs="Arial"/>
          <w:bCs/>
        </w:rPr>
        <w:t>Urothelium</w:t>
      </w:r>
      <w:proofErr w:type="spellEnd"/>
      <w:r w:rsidRPr="00380F0E">
        <w:rPr>
          <w:rFonts w:ascii="Arial" w:hAnsi="Arial" w:cs="Arial"/>
          <w:bCs/>
        </w:rPr>
        <w:t xml:space="preserve"> (RISC) data base, we identified patients who underwent radical cystectomy for muscle invasive bladder cancer and subsequ</w:t>
      </w:r>
      <w:r w:rsidR="004F55AE">
        <w:rPr>
          <w:rFonts w:ascii="Arial" w:hAnsi="Arial" w:cs="Arial"/>
          <w:bCs/>
        </w:rPr>
        <w:t>ent adjuvant chemotherapy. Uni</w:t>
      </w:r>
      <w:r w:rsidRPr="00380F0E">
        <w:rPr>
          <w:rFonts w:ascii="Arial" w:hAnsi="Arial" w:cs="Arial"/>
          <w:bCs/>
        </w:rPr>
        <w:t>variate analysis of patient characteristics, surgical factors and tumor characteristics regarding their impact on S-AC-interval was performed</w:t>
      </w:r>
      <w:r w:rsidR="004F55AE">
        <w:rPr>
          <w:rFonts w:ascii="Arial" w:hAnsi="Arial" w:cs="Arial"/>
          <w:bCs/>
        </w:rPr>
        <w:t xml:space="preserve"> using </w:t>
      </w:r>
      <w:proofErr w:type="spellStart"/>
      <w:r w:rsidR="004F55AE">
        <w:rPr>
          <w:rFonts w:ascii="Arial" w:eastAsia="Times New Roman" w:hAnsi="Arial" w:cs="Arial"/>
          <w:color w:val="000000"/>
        </w:rPr>
        <w:t>Kruskal</w:t>
      </w:r>
      <w:proofErr w:type="spellEnd"/>
      <w:r w:rsidR="004F55AE">
        <w:rPr>
          <w:rFonts w:ascii="Arial" w:eastAsia="Times New Roman" w:hAnsi="Arial" w:cs="Arial"/>
          <w:color w:val="000000"/>
        </w:rPr>
        <w:t>-Wallis testing and Fisher’s exact test</w:t>
      </w:r>
      <w:r w:rsidRPr="00380F0E">
        <w:rPr>
          <w:rFonts w:ascii="Arial" w:hAnsi="Arial" w:cs="Arial"/>
          <w:bCs/>
        </w:rPr>
        <w:t xml:space="preserve">. </w:t>
      </w:r>
      <w:proofErr w:type="spellStart"/>
      <w:r w:rsidRPr="00380F0E">
        <w:rPr>
          <w:rFonts w:ascii="Arial" w:hAnsi="Arial" w:cs="Arial"/>
          <w:bCs/>
        </w:rPr>
        <w:t>Uni</w:t>
      </w:r>
      <w:proofErr w:type="spellEnd"/>
      <w:r w:rsidRPr="00380F0E">
        <w:rPr>
          <w:rFonts w:ascii="Arial" w:hAnsi="Arial" w:cs="Arial"/>
          <w:bCs/>
        </w:rPr>
        <w:t>- and multivariate analysis of progression-free and overall survival (starting from day 1 of a</w:t>
      </w:r>
      <w:r>
        <w:rPr>
          <w:rFonts w:ascii="Arial" w:hAnsi="Arial" w:cs="Arial"/>
          <w:bCs/>
        </w:rPr>
        <w:t>djuvant chemotherapy) was analyz</w:t>
      </w:r>
      <w:r w:rsidRPr="00380F0E">
        <w:rPr>
          <w:rFonts w:ascii="Arial" w:hAnsi="Arial" w:cs="Arial"/>
          <w:bCs/>
        </w:rPr>
        <w:t>ed in relation to S</w:t>
      </w:r>
      <w:r w:rsidR="00D7777E">
        <w:rPr>
          <w:rFonts w:ascii="Arial" w:hAnsi="Arial" w:cs="Arial"/>
          <w:bCs/>
        </w:rPr>
        <w:t>-</w:t>
      </w:r>
      <w:r w:rsidRPr="00380F0E">
        <w:rPr>
          <w:rFonts w:ascii="Arial" w:hAnsi="Arial" w:cs="Arial"/>
          <w:bCs/>
        </w:rPr>
        <w:t>AC</w:t>
      </w:r>
      <w:r w:rsidR="00D7777E">
        <w:rPr>
          <w:rFonts w:ascii="Arial" w:hAnsi="Arial" w:cs="Arial"/>
          <w:bCs/>
        </w:rPr>
        <w:t>-</w:t>
      </w:r>
      <w:r w:rsidRPr="00380F0E">
        <w:rPr>
          <w:rFonts w:ascii="Arial" w:hAnsi="Arial" w:cs="Arial"/>
          <w:bCs/>
        </w:rPr>
        <w:t>interval (continuous and dichotom</w:t>
      </w:r>
      <w:r w:rsidR="003635E7">
        <w:rPr>
          <w:rFonts w:ascii="Arial" w:hAnsi="Arial" w:cs="Arial"/>
          <w:bCs/>
        </w:rPr>
        <w:t>ous with a cut-off at 90 days)</w:t>
      </w:r>
      <w:r w:rsidR="00827A4C" w:rsidRPr="00827A4C">
        <w:t xml:space="preserve"> </w:t>
      </w:r>
      <w:r w:rsidR="00827A4C" w:rsidRPr="00827A4C">
        <w:rPr>
          <w:rFonts w:ascii="Arial" w:hAnsi="Arial" w:cs="Arial"/>
          <w:bCs/>
        </w:rPr>
        <w:t>using Kaplan-Meier method and COX regression analysis</w:t>
      </w:r>
      <w:r w:rsidR="003635E7">
        <w:rPr>
          <w:rFonts w:ascii="Arial" w:hAnsi="Arial" w:cs="Arial"/>
          <w:bCs/>
        </w:rPr>
        <w:t xml:space="preserve">. </w:t>
      </w:r>
      <w:r w:rsidRPr="00C2001C">
        <w:rPr>
          <w:rFonts w:ascii="Arial" w:hAnsi="Arial" w:cs="Arial"/>
          <w:b/>
          <w:bCs/>
        </w:rPr>
        <w:t>Results:</w:t>
      </w:r>
      <w:r w:rsidRPr="00C2001C">
        <w:rPr>
          <w:rFonts w:ascii="Arial" w:hAnsi="Arial" w:cs="Arial"/>
          <w:bCs/>
        </w:rPr>
        <w:t> </w:t>
      </w:r>
      <w:r w:rsidR="00D7777E">
        <w:rPr>
          <w:rFonts w:ascii="Arial" w:hAnsi="Arial" w:cs="Arial"/>
          <w:bCs/>
        </w:rPr>
        <w:t xml:space="preserve">We identified 238 eligible patients </w:t>
      </w:r>
      <w:r w:rsidRPr="00380F0E">
        <w:rPr>
          <w:rFonts w:ascii="Arial" w:hAnsi="Arial" w:cs="Arial"/>
          <w:bCs/>
        </w:rPr>
        <w:t>(83</w:t>
      </w:r>
      <w:r w:rsidR="00D7777E">
        <w:rPr>
          <w:rFonts w:ascii="Arial" w:hAnsi="Arial" w:cs="Arial"/>
          <w:bCs/>
        </w:rPr>
        <w:t>.5% male, mean age</w:t>
      </w:r>
      <w:r>
        <w:rPr>
          <w:rFonts w:ascii="Arial" w:hAnsi="Arial" w:cs="Arial"/>
          <w:bCs/>
        </w:rPr>
        <w:t>: 63.4</w:t>
      </w:r>
      <w:r w:rsidRPr="00380F0E">
        <w:rPr>
          <w:rFonts w:ascii="Arial" w:hAnsi="Arial" w:cs="Arial"/>
          <w:bCs/>
        </w:rPr>
        <w:t xml:space="preserve"> years, 76</w:t>
      </w:r>
      <w:r>
        <w:rPr>
          <w:rFonts w:ascii="Arial" w:hAnsi="Arial" w:cs="Arial"/>
          <w:bCs/>
        </w:rPr>
        <w:t>.1</w:t>
      </w:r>
      <w:r w:rsidRPr="00380F0E">
        <w:rPr>
          <w:rFonts w:ascii="Arial" w:hAnsi="Arial" w:cs="Arial"/>
          <w:bCs/>
        </w:rPr>
        <w:t>% T3/T4, 66</w:t>
      </w:r>
      <w:r>
        <w:rPr>
          <w:rFonts w:ascii="Arial" w:hAnsi="Arial" w:cs="Arial"/>
          <w:bCs/>
        </w:rPr>
        <w:t xml:space="preserve">.4% </w:t>
      </w:r>
      <w:proofErr w:type="spellStart"/>
      <w:r>
        <w:rPr>
          <w:rFonts w:ascii="Arial" w:hAnsi="Arial" w:cs="Arial"/>
          <w:bCs/>
        </w:rPr>
        <w:t>pN</w:t>
      </w:r>
      <w:proofErr w:type="spellEnd"/>
      <w:r>
        <w:rPr>
          <w:rFonts w:ascii="Arial" w:hAnsi="Arial" w:cs="Arial"/>
          <w:bCs/>
        </w:rPr>
        <w:t>+, 14.7% R+, 70.6</w:t>
      </w:r>
      <w:r w:rsidR="00B035ED">
        <w:rPr>
          <w:rFonts w:ascii="Arial" w:hAnsi="Arial" w:cs="Arial"/>
          <w:bCs/>
        </w:rPr>
        <w:t>%</w:t>
      </w:r>
      <w:r w:rsidRPr="00380F0E">
        <w:rPr>
          <w:rFonts w:ascii="Arial" w:hAnsi="Arial" w:cs="Arial"/>
          <w:bCs/>
        </w:rPr>
        <w:t xml:space="preserve"> urothelial carcinoma, 71% cisplatin-based adjuvant chemotherapy). Median S-AC-interval was 57 days (</w:t>
      </w:r>
      <w:r w:rsidR="00F14D48" w:rsidRPr="00C2001C">
        <w:rPr>
          <w:rFonts w:ascii="Arial" w:hAnsi="Arial" w:cs="Arial"/>
          <w:bCs/>
        </w:rPr>
        <w:t>IQR 32.8</w:t>
      </w:r>
      <w:r w:rsidRPr="00380F0E">
        <w:rPr>
          <w:rFonts w:ascii="Arial" w:hAnsi="Arial" w:cs="Arial"/>
          <w:bCs/>
        </w:rPr>
        <w:t xml:space="preserve">). S-AC-interval did not have </w:t>
      </w:r>
      <w:r w:rsidR="00F14D48">
        <w:rPr>
          <w:rFonts w:ascii="Arial" w:hAnsi="Arial" w:cs="Arial"/>
          <w:bCs/>
        </w:rPr>
        <w:t xml:space="preserve">consistent </w:t>
      </w:r>
      <w:r w:rsidRPr="00380F0E">
        <w:rPr>
          <w:rFonts w:ascii="Arial" w:hAnsi="Arial" w:cs="Arial"/>
          <w:bCs/>
        </w:rPr>
        <w:t xml:space="preserve">association with any patient/tumor characteristics or surgery related factors (type of surgery, </w:t>
      </w:r>
      <w:r w:rsidR="00C45B75">
        <w:rPr>
          <w:rFonts w:ascii="Arial" w:hAnsi="Arial" w:cs="Arial"/>
          <w:bCs/>
        </w:rPr>
        <w:t xml:space="preserve">urinary </w:t>
      </w:r>
      <w:r w:rsidRPr="00380F0E">
        <w:rPr>
          <w:rFonts w:ascii="Arial" w:hAnsi="Arial" w:cs="Arial"/>
          <w:bCs/>
        </w:rPr>
        <w:t xml:space="preserve">diversion). </w:t>
      </w:r>
      <w:r w:rsidR="0049705B">
        <w:rPr>
          <w:rFonts w:ascii="Arial" w:eastAsia="Times New Roman" w:hAnsi="Arial" w:cs="Arial"/>
          <w:color w:val="000000"/>
        </w:rPr>
        <w:t xml:space="preserve">Survival analysis using continuous S-AC-interval revealed a trend towards an </w:t>
      </w:r>
      <w:r w:rsidR="0049705B">
        <w:rPr>
          <w:rFonts w:ascii="Arial" w:hAnsi="Arial" w:cs="Arial"/>
        </w:rPr>
        <w:t>impact of S-AC-interval on OS (HR 1.004, 95% CI 0.9997-1.0084, p</w:t>
      </w:r>
      <w:r w:rsidR="00DE6FEB">
        <w:rPr>
          <w:rFonts w:ascii="Arial" w:hAnsi="Arial" w:cs="Arial"/>
        </w:rPr>
        <w:t>=.071). With regards to PFS, that impact</w:t>
      </w:r>
      <w:r w:rsidR="0049705B">
        <w:rPr>
          <w:rFonts w:ascii="Arial" w:hAnsi="Arial" w:cs="Arial"/>
        </w:rPr>
        <w:t xml:space="preserve"> was shown to be statistically significant </w:t>
      </w:r>
      <w:r w:rsidR="0049705B" w:rsidRPr="0070631D">
        <w:rPr>
          <w:rFonts w:ascii="Arial" w:eastAsia="Times New Roman" w:hAnsi="Arial" w:cs="Arial"/>
          <w:color w:val="000000"/>
        </w:rPr>
        <w:t>(HR: 1.004, 95% CI: 1.0003-1.0075, p=.032).</w:t>
      </w:r>
      <w:r w:rsidR="0049705B">
        <w:rPr>
          <w:rFonts w:ascii="Arial" w:eastAsia="Times New Roman" w:hAnsi="Arial" w:cs="Arial"/>
          <w:color w:val="000000"/>
        </w:rPr>
        <w:t xml:space="preserve"> </w:t>
      </w:r>
      <w:r w:rsidR="006B08B9">
        <w:rPr>
          <w:rFonts w:ascii="Arial" w:hAnsi="Arial" w:cs="Arial"/>
        </w:rPr>
        <w:t xml:space="preserve">In multivariate analysis, </w:t>
      </w:r>
      <w:r w:rsidR="007A2269">
        <w:rPr>
          <w:rFonts w:ascii="Arial" w:hAnsi="Arial" w:cs="Arial"/>
        </w:rPr>
        <w:t xml:space="preserve">however, </w:t>
      </w:r>
      <w:r w:rsidR="0049705B" w:rsidRPr="0027563C">
        <w:rPr>
          <w:rFonts w:ascii="Arial" w:hAnsi="Arial" w:cs="Arial"/>
        </w:rPr>
        <w:t>S-AC-interval was negated by tumor and patient related factors (pathological T-stage, N-stage, ECOG</w:t>
      </w:r>
      <w:r w:rsidR="0049705B">
        <w:rPr>
          <w:rFonts w:ascii="Arial" w:hAnsi="Arial" w:cs="Arial"/>
        </w:rPr>
        <w:t xml:space="preserve"> performance status</w:t>
      </w:r>
      <w:r w:rsidR="0049705B" w:rsidRPr="0027563C">
        <w:rPr>
          <w:rFonts w:ascii="Arial" w:hAnsi="Arial" w:cs="Arial"/>
        </w:rPr>
        <w:t>).</w:t>
      </w:r>
      <w:r w:rsidR="0049705B">
        <w:rPr>
          <w:rFonts w:ascii="Arial" w:hAnsi="Arial" w:cs="Arial"/>
        </w:rPr>
        <w:t xml:space="preserve"> Accounting for </w:t>
      </w:r>
      <w:r w:rsidR="00B018A0">
        <w:rPr>
          <w:rFonts w:ascii="Arial" w:hAnsi="Arial" w:cs="Arial"/>
        </w:rPr>
        <w:t xml:space="preserve">eligibility </w:t>
      </w:r>
      <w:r w:rsidR="006B08B9">
        <w:rPr>
          <w:rFonts w:ascii="Arial" w:hAnsi="Arial" w:cs="Arial"/>
        </w:rPr>
        <w:t xml:space="preserve">criteria </w:t>
      </w:r>
      <w:r w:rsidR="00B018A0">
        <w:rPr>
          <w:rFonts w:ascii="Arial" w:hAnsi="Arial" w:cs="Arial"/>
        </w:rPr>
        <w:t xml:space="preserve">defined in </w:t>
      </w:r>
      <w:r w:rsidR="0049705B">
        <w:rPr>
          <w:rFonts w:ascii="Arial" w:hAnsi="Arial" w:cs="Arial"/>
        </w:rPr>
        <w:t>some clinical trials</w:t>
      </w:r>
      <w:r w:rsidR="00B018A0">
        <w:rPr>
          <w:rFonts w:ascii="Arial" w:hAnsi="Arial" w:cs="Arial"/>
        </w:rPr>
        <w:t xml:space="preserve">, </w:t>
      </w:r>
      <w:r w:rsidR="0049705B">
        <w:rPr>
          <w:rFonts w:ascii="Arial" w:eastAsia="Times New Roman" w:hAnsi="Arial" w:cs="Arial"/>
          <w:color w:val="000000"/>
        </w:rPr>
        <w:t xml:space="preserve">we extended our analysis dividing S-AC-interval in </w:t>
      </w:r>
      <w:r w:rsidR="0049705B" w:rsidRPr="007B2FA7">
        <w:rPr>
          <w:rFonts w:ascii="Arial" w:hAnsi="Arial" w:cs="Arial"/>
        </w:rPr>
        <w:sym w:font="Symbol" w:char="F0A3"/>
      </w:r>
      <w:r w:rsidR="0063327F">
        <w:rPr>
          <w:rFonts w:ascii="Arial" w:hAnsi="Arial" w:cs="Arial"/>
        </w:rPr>
        <w:t xml:space="preserve"> </w:t>
      </w:r>
      <w:r w:rsidR="0049705B">
        <w:rPr>
          <w:rFonts w:ascii="Arial" w:eastAsia="Times New Roman" w:hAnsi="Arial" w:cs="Arial"/>
          <w:color w:val="000000"/>
        </w:rPr>
        <w:t>90 and &gt;</w:t>
      </w:r>
      <w:r w:rsidR="0063327F">
        <w:rPr>
          <w:rFonts w:ascii="Arial" w:eastAsia="Times New Roman" w:hAnsi="Arial" w:cs="Arial"/>
          <w:color w:val="000000"/>
        </w:rPr>
        <w:t xml:space="preserve"> </w:t>
      </w:r>
      <w:r w:rsidR="0049705B">
        <w:rPr>
          <w:rFonts w:ascii="Arial" w:eastAsia="Times New Roman" w:hAnsi="Arial" w:cs="Arial"/>
          <w:color w:val="000000"/>
        </w:rPr>
        <w:t xml:space="preserve">90 days. </w:t>
      </w:r>
      <w:r w:rsidR="001A2FAB" w:rsidRPr="001A2FAB">
        <w:rPr>
          <w:rFonts w:ascii="Arial" w:eastAsia="Times New Roman" w:hAnsi="Arial" w:cs="Arial"/>
          <w:color w:val="000000"/>
        </w:rPr>
        <w:t xml:space="preserve">Although </w:t>
      </w:r>
      <w:r w:rsidR="001A2FAB">
        <w:rPr>
          <w:rFonts w:ascii="Arial" w:eastAsia="Times New Roman" w:hAnsi="Arial" w:cs="Arial"/>
          <w:color w:val="000000"/>
        </w:rPr>
        <w:t xml:space="preserve">we could confirm </w:t>
      </w:r>
      <w:r w:rsidR="001A2FAB" w:rsidRPr="001A2FAB">
        <w:rPr>
          <w:rFonts w:ascii="Arial" w:eastAsia="Times New Roman" w:hAnsi="Arial" w:cs="Arial"/>
          <w:color w:val="000000"/>
        </w:rPr>
        <w:t>the trend towards better outcome in patients with a shorter S</w:t>
      </w:r>
      <w:r w:rsidR="001A2FAB">
        <w:rPr>
          <w:rFonts w:ascii="Arial" w:eastAsia="Times New Roman" w:hAnsi="Arial" w:cs="Arial"/>
          <w:color w:val="000000"/>
        </w:rPr>
        <w:t xml:space="preserve">-AC interval in dichotomous </w:t>
      </w:r>
      <w:r w:rsidR="001A2FAB">
        <w:rPr>
          <w:rFonts w:ascii="Arial" w:eastAsia="Times New Roman" w:hAnsi="Arial" w:cs="Arial"/>
          <w:color w:val="000000"/>
        </w:rPr>
        <w:lastRenderedPageBreak/>
        <w:t xml:space="preserve">analysis, </w:t>
      </w:r>
      <w:r w:rsidR="001A2FAB">
        <w:rPr>
          <w:rFonts w:ascii="Arial" w:hAnsi="Arial" w:cs="Arial"/>
          <w:bCs/>
        </w:rPr>
        <w:t>neither differences in</w:t>
      </w:r>
      <w:r w:rsidR="001A2FAB" w:rsidRPr="00380F0E">
        <w:rPr>
          <w:rFonts w:ascii="Arial" w:hAnsi="Arial" w:cs="Arial"/>
          <w:bCs/>
        </w:rPr>
        <w:t xml:space="preserve"> </w:t>
      </w:r>
      <w:r w:rsidR="001A2FAB">
        <w:rPr>
          <w:rFonts w:ascii="Arial" w:hAnsi="Arial" w:cs="Arial"/>
          <w:bCs/>
        </w:rPr>
        <w:t>OS</w:t>
      </w:r>
      <w:r w:rsidR="001A2FAB" w:rsidRPr="00380F0E">
        <w:rPr>
          <w:rFonts w:ascii="Arial" w:hAnsi="Arial" w:cs="Arial"/>
          <w:bCs/>
        </w:rPr>
        <w:t xml:space="preserve"> </w:t>
      </w:r>
      <w:r w:rsidR="001A2FAB">
        <w:rPr>
          <w:rFonts w:ascii="Arial" w:hAnsi="Arial" w:cs="Arial"/>
          <w:bCs/>
        </w:rPr>
        <w:t xml:space="preserve">nor in PFS </w:t>
      </w:r>
      <w:r w:rsidR="001A2FAB" w:rsidRPr="00380F0E">
        <w:rPr>
          <w:rFonts w:ascii="Arial" w:hAnsi="Arial" w:cs="Arial"/>
          <w:bCs/>
        </w:rPr>
        <w:t>reac</w:t>
      </w:r>
      <w:r w:rsidR="001A2FAB">
        <w:rPr>
          <w:rFonts w:ascii="Arial" w:hAnsi="Arial" w:cs="Arial"/>
          <w:bCs/>
        </w:rPr>
        <w:t>hed statistical significance (p=.438 and p=.056</w:t>
      </w:r>
      <w:r w:rsidR="001A2FAB" w:rsidRPr="00380F0E">
        <w:rPr>
          <w:rFonts w:ascii="Arial" w:hAnsi="Arial" w:cs="Arial"/>
          <w:bCs/>
        </w:rPr>
        <w:t>).</w:t>
      </w:r>
      <w:r w:rsidR="001A2FAB">
        <w:rPr>
          <w:rFonts w:ascii="Arial" w:eastAsia="Times New Roman" w:hAnsi="Arial" w:cs="Arial"/>
          <w:color w:val="000000"/>
        </w:rPr>
        <w:t xml:space="preserve"> </w:t>
      </w:r>
      <w:r w:rsidRPr="00C2001C">
        <w:rPr>
          <w:rFonts w:ascii="Arial" w:hAnsi="Arial" w:cs="Arial"/>
          <w:b/>
          <w:bCs/>
        </w:rPr>
        <w:t>Conclusions:</w:t>
      </w:r>
      <w:r w:rsidR="00B018A0">
        <w:rPr>
          <w:rFonts w:ascii="Arial" w:hAnsi="Arial" w:cs="Arial"/>
          <w:bCs/>
        </w:rPr>
        <w:t xml:space="preserve"> </w:t>
      </w:r>
      <w:r w:rsidR="001A2FAB">
        <w:rPr>
          <w:rFonts w:ascii="Arial" w:eastAsia="Times New Roman" w:hAnsi="Arial" w:cs="Arial"/>
          <w:color w:val="000000"/>
        </w:rPr>
        <w:t>O</w:t>
      </w:r>
      <w:r w:rsidR="007A2269" w:rsidRPr="00375A83">
        <w:rPr>
          <w:rFonts w:ascii="Arial" w:eastAsia="Times New Roman" w:hAnsi="Arial" w:cs="Arial"/>
          <w:color w:val="000000"/>
        </w:rPr>
        <w:t xml:space="preserve">ur data </w:t>
      </w:r>
      <w:r w:rsidR="006F1A92">
        <w:rPr>
          <w:rFonts w:ascii="Arial" w:eastAsia="Times New Roman" w:hAnsi="Arial" w:cs="Arial"/>
          <w:color w:val="000000"/>
        </w:rPr>
        <w:t xml:space="preserve">supports </w:t>
      </w:r>
      <w:r w:rsidR="007A2269" w:rsidRPr="00375A83">
        <w:rPr>
          <w:rFonts w:ascii="Arial" w:eastAsia="Times New Roman" w:hAnsi="Arial" w:cs="Arial"/>
          <w:color w:val="000000"/>
        </w:rPr>
        <w:t xml:space="preserve">that </w:t>
      </w:r>
      <w:r w:rsidR="007A2269">
        <w:rPr>
          <w:rFonts w:ascii="Arial" w:eastAsia="Times New Roman" w:hAnsi="Arial" w:cs="Arial"/>
          <w:color w:val="000000"/>
        </w:rPr>
        <w:t>adjuvant chemotherapy should generally be applied when clinically reasonable rather than at a fixed time point. T</w:t>
      </w:r>
      <w:r w:rsidR="007A2269" w:rsidRPr="00375A83">
        <w:rPr>
          <w:rFonts w:ascii="Arial" w:eastAsia="Times New Roman" w:hAnsi="Arial" w:cs="Arial"/>
          <w:color w:val="000000"/>
        </w:rPr>
        <w:t>here</w:t>
      </w:r>
      <w:r w:rsidR="007A2269">
        <w:rPr>
          <w:rFonts w:ascii="Arial" w:eastAsia="Times New Roman" w:hAnsi="Arial" w:cs="Arial"/>
          <w:color w:val="000000"/>
        </w:rPr>
        <w:t xml:space="preserve"> seems to be an advantage for adjuvant chemotherapy to be applied within a certain time frame</w:t>
      </w:r>
      <w:r w:rsidR="008A1556">
        <w:rPr>
          <w:rFonts w:ascii="Arial" w:eastAsia="Times New Roman" w:hAnsi="Arial" w:cs="Arial"/>
          <w:color w:val="000000"/>
        </w:rPr>
        <w:t xml:space="preserve"> without being able to define a precise cut-off</w:t>
      </w:r>
      <w:r w:rsidR="001A2FAB">
        <w:rPr>
          <w:rFonts w:ascii="Arial" w:eastAsia="Times New Roman" w:hAnsi="Arial" w:cs="Arial"/>
          <w:color w:val="000000"/>
        </w:rPr>
        <w:t xml:space="preserve">. </w:t>
      </w:r>
      <w:r w:rsidR="001A2FAB">
        <w:rPr>
          <w:rFonts w:ascii="Arial" w:hAnsi="Arial" w:cs="Arial"/>
          <w:bCs/>
        </w:rPr>
        <w:t>R</w:t>
      </w:r>
      <w:r w:rsidRPr="00380F0E">
        <w:rPr>
          <w:rFonts w:ascii="Arial" w:hAnsi="Arial" w:cs="Arial"/>
          <w:bCs/>
        </w:rPr>
        <w:t>e</w:t>
      </w:r>
      <w:r w:rsidR="008A1556">
        <w:rPr>
          <w:rFonts w:ascii="Arial" w:hAnsi="Arial" w:cs="Arial"/>
          <w:bCs/>
        </w:rPr>
        <w:t>garding prognosis</w:t>
      </w:r>
      <w:r w:rsidR="001A2FAB">
        <w:rPr>
          <w:rFonts w:ascii="Arial" w:hAnsi="Arial" w:cs="Arial"/>
          <w:bCs/>
        </w:rPr>
        <w:t xml:space="preserve">, </w:t>
      </w:r>
      <w:r w:rsidRPr="00380F0E">
        <w:rPr>
          <w:rFonts w:ascii="Arial" w:hAnsi="Arial" w:cs="Arial"/>
          <w:bCs/>
        </w:rPr>
        <w:t xml:space="preserve">tumor related pathological factors </w:t>
      </w:r>
      <w:r w:rsidR="004A4F4B">
        <w:rPr>
          <w:rFonts w:ascii="Arial" w:hAnsi="Arial" w:cs="Arial"/>
          <w:bCs/>
        </w:rPr>
        <w:t>abrogate</w:t>
      </w:r>
      <w:r w:rsidR="006F1A92">
        <w:rPr>
          <w:rFonts w:ascii="Arial" w:hAnsi="Arial" w:cs="Arial"/>
          <w:bCs/>
        </w:rPr>
        <w:t>d</w:t>
      </w:r>
      <w:r w:rsidR="004A4F4B">
        <w:rPr>
          <w:rFonts w:ascii="Arial" w:hAnsi="Arial" w:cs="Arial"/>
          <w:bCs/>
        </w:rPr>
        <w:t xml:space="preserve"> the</w:t>
      </w:r>
      <w:r w:rsidRPr="00380F0E">
        <w:rPr>
          <w:rFonts w:ascii="Arial" w:hAnsi="Arial" w:cs="Arial"/>
          <w:bCs/>
        </w:rPr>
        <w:t xml:space="preserve"> importan</w:t>
      </w:r>
      <w:r w:rsidR="004A4F4B">
        <w:rPr>
          <w:rFonts w:ascii="Arial" w:hAnsi="Arial" w:cs="Arial"/>
          <w:bCs/>
        </w:rPr>
        <w:t>ce</w:t>
      </w:r>
      <w:r w:rsidRPr="00380F0E">
        <w:rPr>
          <w:rFonts w:ascii="Arial" w:hAnsi="Arial" w:cs="Arial"/>
          <w:bCs/>
        </w:rPr>
        <w:t xml:space="preserve"> </w:t>
      </w:r>
      <w:r w:rsidR="004A4F4B">
        <w:rPr>
          <w:rFonts w:ascii="Arial" w:hAnsi="Arial" w:cs="Arial"/>
          <w:bCs/>
        </w:rPr>
        <w:t>of</w:t>
      </w:r>
      <w:r w:rsidR="004A4F4B" w:rsidRPr="00380F0E">
        <w:rPr>
          <w:rFonts w:ascii="Arial" w:hAnsi="Arial" w:cs="Arial"/>
          <w:bCs/>
        </w:rPr>
        <w:t xml:space="preserve"> </w:t>
      </w:r>
      <w:r w:rsidRPr="00380F0E">
        <w:rPr>
          <w:rFonts w:ascii="Arial" w:hAnsi="Arial" w:cs="Arial"/>
          <w:bCs/>
        </w:rPr>
        <w:t>the S-AC-interval</w:t>
      </w:r>
      <w:r w:rsidR="006F1A92">
        <w:rPr>
          <w:rFonts w:ascii="Arial" w:hAnsi="Arial" w:cs="Arial"/>
          <w:bCs/>
        </w:rPr>
        <w:t xml:space="preserve"> in our analysis</w:t>
      </w:r>
      <w:r w:rsidRPr="00380F0E">
        <w:rPr>
          <w:rFonts w:ascii="Arial" w:hAnsi="Arial" w:cs="Arial"/>
          <w:bCs/>
        </w:rPr>
        <w:t>.</w:t>
      </w:r>
    </w:p>
    <w:p w14:paraId="698D6E19" w14:textId="77777777" w:rsidR="00A604C3" w:rsidRPr="008A1556" w:rsidRDefault="00A604C3" w:rsidP="005C2BCF">
      <w:pPr>
        <w:spacing w:line="480" w:lineRule="auto"/>
        <w:rPr>
          <w:rFonts w:ascii="Arial" w:hAnsi="Arial" w:cs="Arial"/>
          <w:bCs/>
        </w:rPr>
      </w:pPr>
    </w:p>
    <w:p w14:paraId="2FE4AC2E" w14:textId="49A4B8C5" w:rsidR="00F22BBF" w:rsidRDefault="00D7777E" w:rsidP="005C2BCF">
      <w:pPr>
        <w:spacing w:line="480" w:lineRule="auto"/>
        <w:rPr>
          <w:rFonts w:ascii="Arial" w:hAnsi="Arial" w:cs="Arial"/>
          <w:b/>
          <w:bCs/>
        </w:rPr>
      </w:pPr>
      <w:r>
        <w:rPr>
          <w:rFonts w:ascii="Arial" w:hAnsi="Arial" w:cs="Arial"/>
          <w:b/>
          <w:bCs/>
        </w:rPr>
        <w:t xml:space="preserve">Word count: </w:t>
      </w:r>
      <w:r w:rsidR="000B378C">
        <w:rPr>
          <w:rFonts w:ascii="Arial" w:hAnsi="Arial" w:cs="Arial"/>
          <w:b/>
          <w:bCs/>
        </w:rPr>
        <w:t>353</w:t>
      </w:r>
    </w:p>
    <w:p w14:paraId="023B907C" w14:textId="6DE4E4FA" w:rsidR="00C2001C" w:rsidRPr="005C2BCF" w:rsidRDefault="00131C3F" w:rsidP="005C2BCF">
      <w:pPr>
        <w:spacing w:line="480" w:lineRule="auto"/>
        <w:rPr>
          <w:rFonts w:ascii="Arial" w:hAnsi="Arial" w:cs="Arial"/>
          <w:b/>
          <w:bCs/>
        </w:rPr>
      </w:pPr>
      <w:r w:rsidRPr="00131C3F">
        <w:rPr>
          <w:rFonts w:ascii="Arial" w:hAnsi="Arial" w:cs="Arial"/>
          <w:b/>
          <w:bCs/>
        </w:rPr>
        <w:t>Keywords</w:t>
      </w:r>
      <w:r w:rsidR="00F91D0C">
        <w:rPr>
          <w:rFonts w:ascii="Arial" w:hAnsi="Arial" w:cs="Arial"/>
          <w:b/>
          <w:bCs/>
        </w:rPr>
        <w:t xml:space="preserve"> </w:t>
      </w:r>
      <w:r w:rsidR="00827A4C" w:rsidRPr="00827A4C">
        <w:rPr>
          <w:rFonts w:ascii="Arial" w:hAnsi="Arial" w:cs="Arial"/>
          <w:bCs/>
        </w:rPr>
        <w:t>muscle invasive bladder cancer, adjuvant chemotherapy, RISC data base,</w:t>
      </w:r>
      <w:r w:rsidR="005C2BCF">
        <w:rPr>
          <w:rFonts w:ascii="Arial" w:hAnsi="Arial" w:cs="Arial"/>
          <w:bCs/>
        </w:rPr>
        <w:t xml:space="preserve"> locally advanced bladder cancer</w:t>
      </w:r>
    </w:p>
    <w:p w14:paraId="5B60C010" w14:textId="77777777" w:rsidR="00131C3F" w:rsidRDefault="00131C3F" w:rsidP="005C2BCF">
      <w:pPr>
        <w:spacing w:line="480" w:lineRule="auto"/>
        <w:jc w:val="both"/>
        <w:outlineLvl w:val="0"/>
        <w:rPr>
          <w:rFonts w:ascii="Arial" w:hAnsi="Arial" w:cs="Arial"/>
          <w:b/>
        </w:rPr>
      </w:pPr>
    </w:p>
    <w:p w14:paraId="46F7CEA2" w14:textId="77777777" w:rsidR="005C2BCF" w:rsidRDefault="005C2BCF" w:rsidP="005C2BCF">
      <w:pPr>
        <w:spacing w:line="480" w:lineRule="auto"/>
        <w:jc w:val="both"/>
        <w:outlineLvl w:val="0"/>
        <w:rPr>
          <w:rFonts w:ascii="Arial" w:hAnsi="Arial" w:cs="Arial"/>
          <w:b/>
        </w:rPr>
      </w:pPr>
    </w:p>
    <w:p w14:paraId="2BBEEC34" w14:textId="77777777" w:rsidR="005C2BCF" w:rsidRDefault="005C2BCF" w:rsidP="005C2BCF">
      <w:pPr>
        <w:spacing w:line="480" w:lineRule="auto"/>
        <w:jc w:val="both"/>
        <w:outlineLvl w:val="0"/>
        <w:rPr>
          <w:rFonts w:ascii="Arial" w:hAnsi="Arial" w:cs="Arial"/>
          <w:b/>
        </w:rPr>
      </w:pPr>
    </w:p>
    <w:p w14:paraId="56784814" w14:textId="77777777" w:rsidR="005C2BCF" w:rsidRDefault="005C2BCF" w:rsidP="005C2BCF">
      <w:pPr>
        <w:spacing w:line="480" w:lineRule="auto"/>
        <w:jc w:val="both"/>
        <w:outlineLvl w:val="0"/>
        <w:rPr>
          <w:rFonts w:ascii="Arial" w:hAnsi="Arial" w:cs="Arial"/>
          <w:b/>
        </w:rPr>
      </w:pPr>
    </w:p>
    <w:p w14:paraId="5F720227" w14:textId="77777777" w:rsidR="005C2BCF" w:rsidRDefault="005C2BCF" w:rsidP="005C2BCF">
      <w:pPr>
        <w:spacing w:line="480" w:lineRule="auto"/>
        <w:jc w:val="both"/>
        <w:outlineLvl w:val="0"/>
        <w:rPr>
          <w:rFonts w:ascii="Arial" w:hAnsi="Arial" w:cs="Arial"/>
          <w:b/>
        </w:rPr>
      </w:pPr>
    </w:p>
    <w:p w14:paraId="33C978AC" w14:textId="77777777" w:rsidR="005C2BCF" w:rsidRDefault="005C2BCF" w:rsidP="005C2BCF">
      <w:pPr>
        <w:spacing w:line="480" w:lineRule="auto"/>
        <w:jc w:val="both"/>
        <w:outlineLvl w:val="0"/>
        <w:rPr>
          <w:rFonts w:ascii="Arial" w:hAnsi="Arial" w:cs="Arial"/>
          <w:b/>
        </w:rPr>
      </w:pPr>
    </w:p>
    <w:p w14:paraId="5327248B" w14:textId="77777777" w:rsidR="005C2BCF" w:rsidRDefault="005C2BCF" w:rsidP="005C2BCF">
      <w:pPr>
        <w:spacing w:line="480" w:lineRule="auto"/>
        <w:jc w:val="both"/>
        <w:outlineLvl w:val="0"/>
        <w:rPr>
          <w:rFonts w:ascii="Arial" w:hAnsi="Arial" w:cs="Arial"/>
          <w:b/>
        </w:rPr>
      </w:pPr>
    </w:p>
    <w:p w14:paraId="1FB1BBF8" w14:textId="77777777" w:rsidR="005C2BCF" w:rsidRDefault="005C2BCF" w:rsidP="005C2BCF">
      <w:pPr>
        <w:spacing w:line="480" w:lineRule="auto"/>
        <w:jc w:val="both"/>
        <w:outlineLvl w:val="0"/>
        <w:rPr>
          <w:rFonts w:ascii="Arial" w:hAnsi="Arial" w:cs="Arial"/>
          <w:b/>
        </w:rPr>
      </w:pPr>
    </w:p>
    <w:p w14:paraId="0084D9E9" w14:textId="77777777" w:rsidR="005C2BCF" w:rsidRDefault="005C2BCF" w:rsidP="005C2BCF">
      <w:pPr>
        <w:spacing w:line="480" w:lineRule="auto"/>
        <w:jc w:val="both"/>
        <w:outlineLvl w:val="0"/>
        <w:rPr>
          <w:rFonts w:ascii="Arial" w:hAnsi="Arial" w:cs="Arial"/>
          <w:b/>
        </w:rPr>
      </w:pPr>
    </w:p>
    <w:p w14:paraId="03A877B2" w14:textId="77777777" w:rsidR="005C2BCF" w:rsidRDefault="005C2BCF" w:rsidP="005C2BCF">
      <w:pPr>
        <w:spacing w:line="480" w:lineRule="auto"/>
        <w:jc w:val="both"/>
        <w:outlineLvl w:val="0"/>
        <w:rPr>
          <w:rFonts w:ascii="Arial" w:hAnsi="Arial" w:cs="Arial"/>
          <w:b/>
        </w:rPr>
      </w:pPr>
    </w:p>
    <w:p w14:paraId="7104960B" w14:textId="77777777" w:rsidR="005C2BCF" w:rsidRDefault="005C2BCF" w:rsidP="005C2BCF">
      <w:pPr>
        <w:spacing w:line="480" w:lineRule="auto"/>
        <w:jc w:val="both"/>
        <w:outlineLvl w:val="0"/>
        <w:rPr>
          <w:rFonts w:ascii="Arial" w:hAnsi="Arial" w:cs="Arial"/>
          <w:b/>
        </w:rPr>
      </w:pPr>
    </w:p>
    <w:p w14:paraId="57FD1A0A" w14:textId="77777777" w:rsidR="005C2BCF" w:rsidRDefault="005C2BCF" w:rsidP="005C2BCF">
      <w:pPr>
        <w:spacing w:line="480" w:lineRule="auto"/>
        <w:jc w:val="both"/>
        <w:outlineLvl w:val="0"/>
        <w:rPr>
          <w:rFonts w:ascii="Arial" w:hAnsi="Arial" w:cs="Arial"/>
          <w:b/>
        </w:rPr>
      </w:pPr>
    </w:p>
    <w:p w14:paraId="23DCDDC2" w14:textId="77777777" w:rsidR="005C2BCF" w:rsidRDefault="005C2BCF" w:rsidP="005C2BCF">
      <w:pPr>
        <w:spacing w:line="480" w:lineRule="auto"/>
        <w:jc w:val="both"/>
        <w:outlineLvl w:val="0"/>
        <w:rPr>
          <w:rFonts w:ascii="Arial" w:hAnsi="Arial" w:cs="Arial"/>
          <w:b/>
        </w:rPr>
      </w:pPr>
    </w:p>
    <w:p w14:paraId="12644164" w14:textId="77777777" w:rsidR="005C2BCF" w:rsidRDefault="005C2BCF" w:rsidP="005C2BCF">
      <w:pPr>
        <w:spacing w:line="480" w:lineRule="auto"/>
        <w:jc w:val="both"/>
        <w:outlineLvl w:val="0"/>
        <w:rPr>
          <w:rFonts w:ascii="Arial" w:hAnsi="Arial" w:cs="Arial"/>
          <w:b/>
        </w:rPr>
      </w:pPr>
    </w:p>
    <w:p w14:paraId="09763349" w14:textId="68E39DD8" w:rsidR="00F23AE2" w:rsidRDefault="00AF4CF0" w:rsidP="00A604C3">
      <w:pPr>
        <w:rPr>
          <w:rFonts w:ascii="Arial" w:hAnsi="Arial" w:cs="Arial"/>
          <w:b/>
        </w:rPr>
      </w:pPr>
      <w:r>
        <w:rPr>
          <w:rFonts w:ascii="Arial" w:hAnsi="Arial" w:cs="Arial"/>
          <w:b/>
        </w:rPr>
        <w:br w:type="page"/>
      </w:r>
    </w:p>
    <w:p w14:paraId="1AD553B3" w14:textId="5452EBC1" w:rsidR="00051224" w:rsidRPr="002059C4" w:rsidRDefault="00051224" w:rsidP="005C2BCF">
      <w:pPr>
        <w:pStyle w:val="Listenabsatz"/>
        <w:numPr>
          <w:ilvl w:val="0"/>
          <w:numId w:val="9"/>
        </w:numPr>
        <w:spacing w:line="480" w:lineRule="auto"/>
        <w:jc w:val="both"/>
        <w:outlineLvl w:val="0"/>
        <w:rPr>
          <w:rFonts w:ascii="Arial" w:hAnsi="Arial" w:cs="Arial"/>
          <w:b/>
        </w:rPr>
      </w:pPr>
      <w:r w:rsidRPr="002059C4">
        <w:rPr>
          <w:rFonts w:ascii="Arial" w:hAnsi="Arial" w:cs="Arial"/>
          <w:b/>
        </w:rPr>
        <w:lastRenderedPageBreak/>
        <w:t>Introduction</w:t>
      </w:r>
    </w:p>
    <w:p w14:paraId="6166DE63" w14:textId="411C64FB" w:rsidR="00B73C7D" w:rsidRPr="001F48F4" w:rsidRDefault="00AF4CF0" w:rsidP="00AF4CF0">
      <w:pPr>
        <w:pStyle w:val="Listenabsatz"/>
        <w:spacing w:line="480" w:lineRule="auto"/>
        <w:jc w:val="both"/>
        <w:rPr>
          <w:rFonts w:ascii="Arial" w:hAnsi="Arial" w:cs="Arial"/>
          <w:b/>
          <w:bCs/>
        </w:rPr>
      </w:pPr>
      <w:r>
        <w:rPr>
          <w:rFonts w:ascii="Arial" w:hAnsi="Arial" w:cs="Arial"/>
          <w:bCs/>
        </w:rPr>
        <w:t xml:space="preserve">Several </w:t>
      </w:r>
      <w:proofErr w:type="gramStart"/>
      <w:r>
        <w:rPr>
          <w:rFonts w:ascii="Arial" w:hAnsi="Arial" w:cs="Arial"/>
          <w:bCs/>
        </w:rPr>
        <w:t>phase</w:t>
      </w:r>
      <w:proofErr w:type="gramEnd"/>
      <w:r>
        <w:rPr>
          <w:rFonts w:ascii="Arial" w:hAnsi="Arial" w:cs="Arial"/>
          <w:bCs/>
        </w:rPr>
        <w:t xml:space="preserve"> </w:t>
      </w:r>
      <w:r w:rsidR="00A91AB0">
        <w:rPr>
          <w:rFonts w:ascii="Arial" w:hAnsi="Arial" w:cs="Arial"/>
          <w:bCs/>
        </w:rPr>
        <w:t xml:space="preserve">III trials on </w:t>
      </w:r>
      <w:r w:rsidR="00DE212F" w:rsidRPr="00DE212F">
        <w:rPr>
          <w:rFonts w:ascii="Arial" w:hAnsi="Arial" w:cs="Arial"/>
          <w:bCs/>
        </w:rPr>
        <w:t xml:space="preserve">Cisplatin-based neoadjuvant chemotherapy (NAC) </w:t>
      </w:r>
      <w:r w:rsidR="00A91AB0">
        <w:rPr>
          <w:rFonts w:ascii="Arial" w:hAnsi="Arial" w:cs="Arial"/>
          <w:bCs/>
        </w:rPr>
        <w:t xml:space="preserve">have </w:t>
      </w:r>
      <w:r w:rsidR="00C45B75">
        <w:rPr>
          <w:rFonts w:ascii="Arial" w:hAnsi="Arial" w:cs="Arial"/>
          <w:bCs/>
        </w:rPr>
        <w:t xml:space="preserve">been </w:t>
      </w:r>
      <w:r w:rsidR="00A91AB0">
        <w:rPr>
          <w:rFonts w:ascii="Arial" w:hAnsi="Arial" w:cs="Arial"/>
          <w:bCs/>
        </w:rPr>
        <w:t xml:space="preserve">shown </w:t>
      </w:r>
      <w:r w:rsidR="00DE212F" w:rsidRPr="00DE212F">
        <w:rPr>
          <w:rFonts w:ascii="Arial" w:hAnsi="Arial" w:cs="Arial"/>
          <w:bCs/>
        </w:rPr>
        <w:t xml:space="preserve">to improve overall survival (OS) of patients undergoing radical cystectomy for advanced urothelial carcinoma </w:t>
      </w:r>
      <w:r w:rsidR="00DE212F" w:rsidRPr="00DE212F">
        <w:rPr>
          <w:rFonts w:ascii="Arial" w:hAnsi="Arial" w:cs="Arial"/>
          <w:bCs/>
        </w:rPr>
        <w:fldChar w:fldCharType="begin">
          <w:fldData xml:space="preserve">PEVuZE5vdGU+PENpdGU+PEF1dGhvcj5BZHZhbmNlZCBCbGFkZGVyIENhbmNlciBNZXRhLWFuYWx5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Z3k8L2FiYnItMT48L2FsdC1wZXJpb2RpY2FsPjxwYWdlcz4yMDItNTsgZGlzY3Vzc2lvbiAyMDUt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</w:fldData>
        </w:fldChar>
      </w:r>
      <w:r w:rsidR="00260060">
        <w:rPr>
          <w:rFonts w:ascii="Arial" w:hAnsi="Arial" w:cs="Arial"/>
          <w:bCs/>
        </w:rPr>
        <w:instrText xml:space="preserve"> ADDIN EN.CITE </w:instrText>
      </w:r>
      <w:r w:rsidR="00260060">
        <w:rPr>
          <w:rFonts w:ascii="Arial" w:hAnsi="Arial" w:cs="Arial"/>
          <w:bCs/>
        </w:rPr>
        <w:fldChar w:fldCharType="begin">
          <w:fldData xml:space="preserve">PEVuZE5vdGU+PENpdGU+PEF1dGhvcj5BZHZhbmNlZCBCbGFkZGVyIENhbmNlciBNZXRhLWFuYWx5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Z3k8L2FiYnItMT48L2FsdC1wZXJpb2RpY2FsPjxwYWdlcz4yMDItNTsgZGlzY3Vzc2lvbiAyMDUt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</w:fldData>
        </w:fldChar>
      </w:r>
      <w:r w:rsidR="00260060">
        <w:rPr>
          <w:rFonts w:ascii="Arial" w:hAnsi="Arial" w:cs="Arial"/>
          <w:bCs/>
        </w:rPr>
        <w:instrText xml:space="preserve"> ADDIN EN.CITE.DATA </w:instrText>
      </w:r>
      <w:r w:rsidR="00260060">
        <w:rPr>
          <w:rFonts w:ascii="Arial" w:hAnsi="Arial" w:cs="Arial"/>
          <w:bCs/>
        </w:rPr>
      </w:r>
      <w:r w:rsidR="00260060">
        <w:rPr>
          <w:rFonts w:ascii="Arial" w:hAnsi="Arial" w:cs="Arial"/>
          <w:bCs/>
        </w:rPr>
        <w:fldChar w:fldCharType="end"/>
      </w:r>
      <w:r w:rsidR="00DE212F" w:rsidRPr="00DE212F">
        <w:rPr>
          <w:rFonts w:ascii="Arial" w:hAnsi="Arial" w:cs="Arial"/>
          <w:bCs/>
        </w:rPr>
      </w:r>
      <w:r w:rsidR="00DE212F" w:rsidRPr="00DE212F">
        <w:rPr>
          <w:rFonts w:ascii="Arial" w:hAnsi="Arial" w:cs="Arial"/>
          <w:bCs/>
        </w:rPr>
        <w:fldChar w:fldCharType="separate"/>
      </w:r>
      <w:r w:rsidR="00286598">
        <w:rPr>
          <w:rFonts w:ascii="Arial" w:hAnsi="Arial" w:cs="Arial"/>
          <w:bCs/>
          <w:noProof/>
        </w:rPr>
        <w:t>[1-4]</w:t>
      </w:r>
      <w:r w:rsidR="00DE212F" w:rsidRPr="00DE212F">
        <w:rPr>
          <w:rFonts w:ascii="Arial" w:hAnsi="Arial" w:cs="Arial"/>
          <w:bCs/>
        </w:rPr>
        <w:fldChar w:fldCharType="end"/>
      </w:r>
      <w:r w:rsidR="0032793A">
        <w:rPr>
          <w:rFonts w:ascii="Arial" w:hAnsi="Arial" w:cs="Arial"/>
          <w:bCs/>
        </w:rPr>
        <w:t>.</w:t>
      </w:r>
      <w:r w:rsidR="00DE212F" w:rsidRPr="00DE212F">
        <w:rPr>
          <w:rFonts w:ascii="Arial" w:hAnsi="Arial" w:cs="Arial"/>
          <w:bCs/>
        </w:rPr>
        <w:t xml:space="preserve"> </w:t>
      </w:r>
      <w:r w:rsidR="006B4188">
        <w:rPr>
          <w:rFonts w:ascii="Arial" w:hAnsi="Arial" w:cs="Arial"/>
          <w:bCs/>
        </w:rPr>
        <w:t>For</w:t>
      </w:r>
      <w:r w:rsidR="00110843">
        <w:rPr>
          <w:rFonts w:ascii="Arial" w:hAnsi="Arial" w:cs="Arial"/>
          <w:bCs/>
        </w:rPr>
        <w:t xml:space="preserve"> </w:t>
      </w:r>
      <w:r w:rsidR="006B4188">
        <w:rPr>
          <w:rFonts w:ascii="Arial" w:hAnsi="Arial" w:cs="Arial"/>
          <w:bCs/>
        </w:rPr>
        <w:t xml:space="preserve">those </w:t>
      </w:r>
      <w:r w:rsidR="00110843">
        <w:rPr>
          <w:rFonts w:ascii="Arial" w:hAnsi="Arial" w:cs="Arial"/>
          <w:bCs/>
        </w:rPr>
        <w:t xml:space="preserve">patients </w:t>
      </w:r>
      <w:r w:rsidR="00110843">
        <w:rPr>
          <w:rFonts w:ascii="Arial" w:eastAsia="Times New Roman" w:hAnsi="Arial" w:cs="Arial"/>
          <w:color w:val="000000"/>
        </w:rPr>
        <w:t>who undergo</w:t>
      </w:r>
      <w:r w:rsidR="00110843" w:rsidRPr="00DE212F">
        <w:rPr>
          <w:rFonts w:ascii="Arial" w:eastAsia="Times New Roman" w:hAnsi="Arial" w:cs="Arial"/>
          <w:color w:val="000000"/>
        </w:rPr>
        <w:t xml:space="preserve"> primary surgery without </w:t>
      </w:r>
      <w:r w:rsidR="00110843">
        <w:rPr>
          <w:rFonts w:ascii="Arial" w:eastAsia="Times New Roman" w:hAnsi="Arial" w:cs="Arial"/>
          <w:color w:val="000000"/>
        </w:rPr>
        <w:t xml:space="preserve">prior </w:t>
      </w:r>
      <w:r w:rsidR="00110843" w:rsidRPr="00DE212F">
        <w:rPr>
          <w:rFonts w:ascii="Arial" w:eastAsia="Times New Roman" w:hAnsi="Arial" w:cs="Arial"/>
          <w:color w:val="000000"/>
        </w:rPr>
        <w:t>NAC</w:t>
      </w:r>
      <w:r w:rsidR="006B4188">
        <w:rPr>
          <w:rFonts w:ascii="Arial" w:hAnsi="Arial" w:cs="Arial"/>
          <w:bCs/>
        </w:rPr>
        <w:t xml:space="preserve">, there is supportive data for </w:t>
      </w:r>
      <w:r w:rsidR="006B4188" w:rsidRPr="00DE212F">
        <w:rPr>
          <w:rFonts w:ascii="Arial" w:hAnsi="Arial" w:cs="Arial"/>
          <w:bCs/>
        </w:rPr>
        <w:t>the us</w:t>
      </w:r>
      <w:r w:rsidR="006B4188">
        <w:rPr>
          <w:rFonts w:ascii="Arial" w:hAnsi="Arial" w:cs="Arial"/>
          <w:bCs/>
        </w:rPr>
        <w:t xml:space="preserve">e of adjuvant chemotherapy (AC) </w:t>
      </w:r>
      <w:r w:rsidR="00946832">
        <w:rPr>
          <w:rFonts w:ascii="Arial" w:hAnsi="Arial" w:cs="Arial"/>
          <w:bCs/>
        </w:rPr>
        <w:fldChar w:fldCharType="begin">
          <w:fldData xml:space="preserve">PEVuZE5vdGU+PENpdGU+PEF1dGhvcj5MZW93PC9BdXRob3I+PFllYXI+MjAxNDwvWWVhcj48UmVj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</w:fldData>
        </w:fldChar>
      </w:r>
      <w:r w:rsidR="00260060">
        <w:rPr>
          <w:rFonts w:ascii="Arial" w:hAnsi="Arial" w:cs="Arial"/>
          <w:bCs/>
        </w:rPr>
        <w:instrText xml:space="preserve"> ADDIN EN.CITE </w:instrText>
      </w:r>
      <w:r w:rsidR="00260060">
        <w:rPr>
          <w:rFonts w:ascii="Arial" w:hAnsi="Arial" w:cs="Arial"/>
          <w:bCs/>
        </w:rPr>
        <w:fldChar w:fldCharType="begin">
          <w:fldData xml:space="preserve">PEVuZE5vdGU+PENpdGU+PEF1dGhvcj5MZW93PC9BdXRob3I+PFllYXI+MjAxNDwvWWVhcj48UmVj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</w:fldData>
        </w:fldChar>
      </w:r>
      <w:r w:rsidR="00260060">
        <w:rPr>
          <w:rFonts w:ascii="Arial" w:hAnsi="Arial" w:cs="Arial"/>
          <w:bCs/>
        </w:rPr>
        <w:instrText xml:space="preserve"> ADDIN EN.CITE.DATA </w:instrText>
      </w:r>
      <w:r w:rsidR="00260060">
        <w:rPr>
          <w:rFonts w:ascii="Arial" w:hAnsi="Arial" w:cs="Arial"/>
          <w:bCs/>
        </w:rPr>
      </w:r>
      <w:r w:rsidR="00260060">
        <w:rPr>
          <w:rFonts w:ascii="Arial" w:hAnsi="Arial" w:cs="Arial"/>
          <w:bCs/>
        </w:rPr>
        <w:fldChar w:fldCharType="end"/>
      </w:r>
      <w:r w:rsidR="00946832">
        <w:rPr>
          <w:rFonts w:ascii="Arial" w:hAnsi="Arial" w:cs="Arial"/>
          <w:bCs/>
        </w:rPr>
      </w:r>
      <w:r w:rsidR="00946832">
        <w:rPr>
          <w:rFonts w:ascii="Arial" w:hAnsi="Arial" w:cs="Arial"/>
          <w:bCs/>
        </w:rPr>
        <w:fldChar w:fldCharType="separate"/>
      </w:r>
      <w:r w:rsidR="00260060">
        <w:rPr>
          <w:rFonts w:ascii="Arial" w:hAnsi="Arial" w:cs="Arial"/>
          <w:bCs/>
          <w:noProof/>
        </w:rPr>
        <w:t>[5-8]</w:t>
      </w:r>
      <w:r w:rsidR="00946832">
        <w:rPr>
          <w:rFonts w:ascii="Arial" w:hAnsi="Arial" w:cs="Arial"/>
          <w:bCs/>
        </w:rPr>
        <w:fldChar w:fldCharType="end"/>
      </w:r>
      <w:r w:rsidR="005207E8">
        <w:rPr>
          <w:rFonts w:ascii="Arial" w:hAnsi="Arial" w:cs="Arial"/>
          <w:bCs/>
        </w:rPr>
        <w:t>.</w:t>
      </w:r>
      <w:r w:rsidR="00A91AB0">
        <w:rPr>
          <w:rFonts w:ascii="Arial" w:hAnsi="Arial" w:cs="Arial"/>
          <w:bCs/>
        </w:rPr>
        <w:t xml:space="preserve"> </w:t>
      </w:r>
      <w:r w:rsidR="00DE212F" w:rsidRPr="00DE212F">
        <w:rPr>
          <w:rFonts w:ascii="Arial" w:hAnsi="Arial" w:cs="Arial"/>
          <w:bCs/>
        </w:rPr>
        <w:t>A major concern regarding AC following radical cystectomy</w:t>
      </w:r>
      <w:r w:rsidR="00A91AB0">
        <w:rPr>
          <w:rFonts w:ascii="Arial" w:hAnsi="Arial" w:cs="Arial"/>
          <w:bCs/>
        </w:rPr>
        <w:t>, however,</w:t>
      </w:r>
      <w:r w:rsidR="00DE212F" w:rsidRPr="00DE212F">
        <w:rPr>
          <w:rFonts w:ascii="Arial" w:hAnsi="Arial" w:cs="Arial"/>
          <w:bCs/>
        </w:rPr>
        <w:t xml:space="preserve"> may be delayed delivery of chemotherapy due to perioperative complications and/or prolonged convalescence. </w:t>
      </w:r>
      <w:r w:rsidR="00723A4C">
        <w:rPr>
          <w:rFonts w:ascii="Arial" w:hAnsi="Arial" w:cs="Arial"/>
          <w:bCs/>
        </w:rPr>
        <w:t>U</w:t>
      </w:r>
      <w:r w:rsidR="00DE212F" w:rsidRPr="00DE212F">
        <w:rPr>
          <w:rFonts w:ascii="Arial" w:hAnsi="Arial" w:cs="Arial"/>
          <w:bCs/>
        </w:rPr>
        <w:t>p to 60% of pat</w:t>
      </w:r>
      <w:r w:rsidR="00CD7DCF">
        <w:rPr>
          <w:rFonts w:ascii="Arial" w:hAnsi="Arial" w:cs="Arial"/>
          <w:bCs/>
        </w:rPr>
        <w:t xml:space="preserve">ients undergo </w:t>
      </w:r>
      <w:r w:rsidR="00DE212F" w:rsidRPr="00DE212F">
        <w:rPr>
          <w:rFonts w:ascii="Arial" w:hAnsi="Arial" w:cs="Arial"/>
          <w:bCs/>
        </w:rPr>
        <w:t>complication</w:t>
      </w:r>
      <w:r w:rsidR="00CD7DCF">
        <w:rPr>
          <w:rFonts w:ascii="Arial" w:hAnsi="Arial" w:cs="Arial"/>
          <w:bCs/>
        </w:rPr>
        <w:t>s</w:t>
      </w:r>
      <w:r w:rsidR="00DE212F" w:rsidRPr="00DE212F">
        <w:rPr>
          <w:rFonts w:ascii="Arial" w:hAnsi="Arial" w:cs="Arial"/>
          <w:bCs/>
        </w:rPr>
        <w:t xml:space="preserve"> following radical cystectomy </w:t>
      </w:r>
      <w:r w:rsidR="00CD7DCF">
        <w:rPr>
          <w:rFonts w:ascii="Arial" w:hAnsi="Arial" w:cs="Arial"/>
          <w:bCs/>
        </w:rPr>
        <w:t xml:space="preserve">including a </w:t>
      </w:r>
      <w:r w:rsidR="00CD7DCF" w:rsidRPr="00CD7DCF">
        <w:rPr>
          <w:rFonts w:ascii="Arial" w:hAnsi="Arial" w:cs="Arial"/>
          <w:bCs/>
        </w:rPr>
        <w:t>considerable risk of high-grade complications (13–40%</w:t>
      </w:r>
      <w:r w:rsidR="00B02A43">
        <w:rPr>
          <w:rFonts w:ascii="Arial" w:hAnsi="Arial" w:cs="Arial"/>
          <w:bCs/>
        </w:rPr>
        <w:t>)</w:t>
      </w:r>
      <w:r w:rsidR="00E21946">
        <w:rPr>
          <w:rFonts w:ascii="Arial" w:hAnsi="Arial" w:cs="Arial"/>
          <w:bCs/>
        </w:rPr>
        <w:t xml:space="preserve"> </w:t>
      </w:r>
      <w:r w:rsidR="00DE212F" w:rsidRPr="00DE212F">
        <w:rPr>
          <w:rFonts w:ascii="Arial" w:hAnsi="Arial" w:cs="Arial"/>
          <w:bCs/>
        </w:rPr>
        <w:fldChar w:fldCharType="begin">
          <w:fldData xml:space="preserve">PEVuZE5vdGU+PENpdGU+PEF1dGhvcj5SYW1hbmk8L0F1dGhvcj48WWVhcj4yMDA5PC9ZZWFyPjxS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</w:fldData>
        </w:fldChar>
      </w:r>
      <w:r w:rsidR="00260060">
        <w:rPr>
          <w:rFonts w:ascii="Arial" w:hAnsi="Arial" w:cs="Arial"/>
          <w:bCs/>
        </w:rPr>
        <w:instrText xml:space="preserve"> ADDIN EN.CITE </w:instrText>
      </w:r>
      <w:r w:rsidR="00260060">
        <w:rPr>
          <w:rFonts w:ascii="Arial" w:hAnsi="Arial" w:cs="Arial"/>
          <w:bCs/>
        </w:rPr>
        <w:fldChar w:fldCharType="begin">
          <w:fldData xml:space="preserve">PEVuZE5vdGU+PENpdGU+PEF1dGhvcj5SYW1hbmk8L0F1dGhvcj48WWVhcj4yMDA5PC9ZZWFyPjxS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</w:fldData>
        </w:fldChar>
      </w:r>
      <w:r w:rsidR="00260060">
        <w:rPr>
          <w:rFonts w:ascii="Arial" w:hAnsi="Arial" w:cs="Arial"/>
          <w:bCs/>
        </w:rPr>
        <w:instrText xml:space="preserve"> ADDIN EN.CITE.DATA </w:instrText>
      </w:r>
      <w:r w:rsidR="00260060">
        <w:rPr>
          <w:rFonts w:ascii="Arial" w:hAnsi="Arial" w:cs="Arial"/>
          <w:bCs/>
        </w:rPr>
      </w:r>
      <w:r w:rsidR="00260060">
        <w:rPr>
          <w:rFonts w:ascii="Arial" w:hAnsi="Arial" w:cs="Arial"/>
          <w:bCs/>
        </w:rPr>
        <w:fldChar w:fldCharType="end"/>
      </w:r>
      <w:r w:rsidR="00DE212F" w:rsidRPr="00DE212F">
        <w:rPr>
          <w:rFonts w:ascii="Arial" w:hAnsi="Arial" w:cs="Arial"/>
          <w:bCs/>
        </w:rPr>
      </w:r>
      <w:r w:rsidR="00DE212F" w:rsidRPr="00DE212F">
        <w:rPr>
          <w:rFonts w:ascii="Arial" w:hAnsi="Arial" w:cs="Arial"/>
          <w:bCs/>
        </w:rPr>
        <w:fldChar w:fldCharType="separate"/>
      </w:r>
      <w:r w:rsidR="00260060">
        <w:rPr>
          <w:rFonts w:ascii="Arial" w:hAnsi="Arial" w:cs="Arial"/>
          <w:bCs/>
          <w:noProof/>
        </w:rPr>
        <w:t>[9-12]</w:t>
      </w:r>
      <w:r w:rsidR="00DE212F" w:rsidRPr="00DE212F">
        <w:rPr>
          <w:rFonts w:ascii="Arial" w:hAnsi="Arial" w:cs="Arial"/>
          <w:bCs/>
        </w:rPr>
        <w:fldChar w:fldCharType="end"/>
      </w:r>
      <w:r w:rsidR="00DE212F" w:rsidRPr="00DE212F">
        <w:rPr>
          <w:rFonts w:ascii="Arial" w:hAnsi="Arial" w:cs="Arial"/>
          <w:bCs/>
        </w:rPr>
        <w:t xml:space="preserve">. Complication rates depending on type of surgery (open vs. robotic/laparoscopic) are comparable </w:t>
      </w:r>
      <w:r w:rsidR="00DE212F" w:rsidRPr="00DE212F">
        <w:rPr>
          <w:rFonts w:ascii="Arial" w:hAnsi="Arial" w:cs="Arial"/>
          <w:bCs/>
        </w:rPr>
        <w:fldChar w:fldCharType="begin">
          <w:fldData xml:space="preserve">PEVuZE5vdGU+PENpdGU+PEF1dGhvcj5OaWVnaXNjaDwvQXV0aG9yPjxZZWFyPjIwMTQ8L1llYXI+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</w:fldData>
        </w:fldChar>
      </w:r>
      <w:r w:rsidR="00260060">
        <w:rPr>
          <w:rFonts w:ascii="Arial" w:hAnsi="Arial" w:cs="Arial"/>
          <w:bCs/>
        </w:rPr>
        <w:instrText xml:space="preserve"> ADDIN EN.CITE </w:instrText>
      </w:r>
      <w:r w:rsidR="00260060">
        <w:rPr>
          <w:rFonts w:ascii="Arial" w:hAnsi="Arial" w:cs="Arial"/>
          <w:bCs/>
        </w:rPr>
        <w:fldChar w:fldCharType="begin">
          <w:fldData xml:space="preserve">PEVuZE5vdGU+PENpdGU+PEF1dGhvcj5OaWVnaXNjaDwvQXV0aG9yPjxZZWFyPjIwMTQ8L1llYXI+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</w:fldData>
        </w:fldChar>
      </w:r>
      <w:r w:rsidR="00260060">
        <w:rPr>
          <w:rFonts w:ascii="Arial" w:hAnsi="Arial" w:cs="Arial"/>
          <w:bCs/>
        </w:rPr>
        <w:instrText xml:space="preserve"> ADDIN EN.CITE.DATA </w:instrText>
      </w:r>
      <w:r w:rsidR="00260060">
        <w:rPr>
          <w:rFonts w:ascii="Arial" w:hAnsi="Arial" w:cs="Arial"/>
          <w:bCs/>
        </w:rPr>
      </w:r>
      <w:r w:rsidR="00260060">
        <w:rPr>
          <w:rFonts w:ascii="Arial" w:hAnsi="Arial" w:cs="Arial"/>
          <w:bCs/>
        </w:rPr>
        <w:fldChar w:fldCharType="end"/>
      </w:r>
      <w:r w:rsidR="00DE212F" w:rsidRPr="00DE212F">
        <w:rPr>
          <w:rFonts w:ascii="Arial" w:hAnsi="Arial" w:cs="Arial"/>
          <w:bCs/>
        </w:rPr>
      </w:r>
      <w:r w:rsidR="00DE212F" w:rsidRPr="00DE212F">
        <w:rPr>
          <w:rFonts w:ascii="Arial" w:hAnsi="Arial" w:cs="Arial"/>
          <w:bCs/>
        </w:rPr>
        <w:fldChar w:fldCharType="separate"/>
      </w:r>
      <w:r w:rsidR="00260060">
        <w:rPr>
          <w:rFonts w:ascii="Arial" w:hAnsi="Arial" w:cs="Arial"/>
          <w:bCs/>
          <w:noProof/>
        </w:rPr>
        <w:t>[13-15]</w:t>
      </w:r>
      <w:r w:rsidR="00DE212F" w:rsidRPr="00DE212F">
        <w:rPr>
          <w:rFonts w:ascii="Arial" w:hAnsi="Arial" w:cs="Arial"/>
          <w:bCs/>
        </w:rPr>
        <w:fldChar w:fldCharType="end"/>
      </w:r>
      <w:r w:rsidR="00DE212F" w:rsidRPr="00DE212F">
        <w:rPr>
          <w:rFonts w:ascii="Arial" w:hAnsi="Arial" w:cs="Arial"/>
          <w:bCs/>
        </w:rPr>
        <w:t xml:space="preserve">. Most trials </w:t>
      </w:r>
      <w:r w:rsidR="00723A4C">
        <w:rPr>
          <w:rFonts w:ascii="Arial" w:hAnsi="Arial" w:cs="Arial"/>
          <w:bCs/>
        </w:rPr>
        <w:t>investigating</w:t>
      </w:r>
      <w:r w:rsidR="00DE212F" w:rsidRPr="00DE212F">
        <w:rPr>
          <w:rFonts w:ascii="Arial" w:hAnsi="Arial" w:cs="Arial"/>
          <w:bCs/>
        </w:rPr>
        <w:t xml:space="preserve"> AC following radical cystectomy defined a time-frame of about 3 months postoperatively for patients </w:t>
      </w:r>
      <w:r w:rsidR="00723A4C">
        <w:rPr>
          <w:rFonts w:ascii="Arial" w:hAnsi="Arial" w:cs="Arial"/>
          <w:bCs/>
        </w:rPr>
        <w:t xml:space="preserve">to </w:t>
      </w:r>
      <w:r w:rsidR="00DE212F" w:rsidRPr="00DE212F">
        <w:rPr>
          <w:rFonts w:ascii="Arial" w:hAnsi="Arial" w:cs="Arial"/>
          <w:bCs/>
        </w:rPr>
        <w:t xml:space="preserve">be eligible. </w:t>
      </w:r>
      <w:r w:rsidRPr="00DE212F">
        <w:rPr>
          <w:rFonts w:ascii="Arial" w:hAnsi="Arial" w:cs="Arial"/>
          <w:bCs/>
        </w:rPr>
        <w:t xml:space="preserve">However, this time-frame is </w:t>
      </w:r>
      <w:r>
        <w:rPr>
          <w:rFonts w:ascii="Arial" w:hAnsi="Arial" w:cs="Arial"/>
          <w:bCs/>
        </w:rPr>
        <w:t>chosen rather arbitrarily than based on a biological context determin</w:t>
      </w:r>
      <w:r w:rsidR="009229E1">
        <w:rPr>
          <w:rFonts w:ascii="Arial" w:hAnsi="Arial" w:cs="Arial"/>
          <w:bCs/>
        </w:rPr>
        <w:t>in</w:t>
      </w:r>
      <w:r>
        <w:rPr>
          <w:rFonts w:ascii="Arial" w:hAnsi="Arial" w:cs="Arial"/>
          <w:bCs/>
        </w:rPr>
        <w:t>g the “optimal” time-point for an adjuvant chemotherapy</w:t>
      </w:r>
      <w:r w:rsidR="001F0176">
        <w:rPr>
          <w:rFonts w:ascii="Arial" w:hAnsi="Arial" w:cs="Arial"/>
          <w:bCs/>
        </w:rPr>
        <w:t>.</w:t>
      </w:r>
      <w:r w:rsidR="00B73C7D">
        <w:rPr>
          <w:rFonts w:ascii="Arial" w:hAnsi="Arial" w:cs="Arial"/>
          <w:bCs/>
        </w:rPr>
        <w:t xml:space="preserve"> </w:t>
      </w:r>
      <w:r w:rsidR="00DE212F" w:rsidRPr="00DE212F">
        <w:rPr>
          <w:rFonts w:ascii="Arial" w:hAnsi="Arial" w:cs="Arial"/>
          <w:bCs/>
        </w:rPr>
        <w:t>In this context,</w:t>
      </w:r>
      <w:r w:rsidR="00B73C7D">
        <w:rPr>
          <w:rFonts w:ascii="Arial" w:hAnsi="Arial" w:cs="Arial"/>
          <w:bCs/>
        </w:rPr>
        <w:t xml:space="preserve"> we sought to </w:t>
      </w:r>
      <w:r w:rsidR="00DE212F" w:rsidRPr="00DE212F">
        <w:rPr>
          <w:rFonts w:ascii="Arial" w:hAnsi="Arial" w:cs="Arial"/>
          <w:bCs/>
        </w:rPr>
        <w:t>evaluate</w:t>
      </w:r>
      <w:r w:rsidR="00B73C7D">
        <w:rPr>
          <w:rFonts w:ascii="Arial" w:hAnsi="Arial" w:cs="Arial"/>
          <w:bCs/>
        </w:rPr>
        <w:t xml:space="preserve"> </w:t>
      </w:r>
      <w:r w:rsidR="00DE212F" w:rsidRPr="00AF4CF0">
        <w:rPr>
          <w:rFonts w:ascii="Arial" w:hAnsi="Arial" w:cs="Arial"/>
          <w:bCs/>
        </w:rPr>
        <w:t>the interval length between surgery and start of adjuvant chemotherapy in a “real-world” cohort</w:t>
      </w:r>
      <w:r w:rsidR="00B73C7D">
        <w:rPr>
          <w:rFonts w:ascii="Arial" w:hAnsi="Arial" w:cs="Arial"/>
          <w:bCs/>
        </w:rPr>
        <w:t>. We evaluated</w:t>
      </w:r>
      <w:r w:rsidR="00B73C7D" w:rsidRPr="00B73C7D">
        <w:rPr>
          <w:rFonts w:ascii="Arial" w:hAnsi="Arial" w:cs="Arial"/>
          <w:bCs/>
        </w:rPr>
        <w:t xml:space="preserve"> </w:t>
      </w:r>
      <w:r w:rsidR="00B73C7D" w:rsidRPr="00DE212F">
        <w:rPr>
          <w:rFonts w:ascii="Arial" w:hAnsi="Arial" w:cs="Arial"/>
          <w:bCs/>
        </w:rPr>
        <w:t>surgery-dependent (e.g. diversion type) and surgery-independent factors (age, comorbidities, tumor-stage) which have an impact on timing of adjuvant chemotherapy</w:t>
      </w:r>
      <w:r w:rsidR="00B73C7D">
        <w:rPr>
          <w:rFonts w:ascii="Arial" w:hAnsi="Arial" w:cs="Arial"/>
          <w:bCs/>
        </w:rPr>
        <w:t>. Our intention was to elucidate the</w:t>
      </w:r>
      <w:r w:rsidR="00B73C7D" w:rsidRPr="00B73C7D">
        <w:rPr>
          <w:rFonts w:ascii="Arial" w:hAnsi="Arial" w:cs="Arial"/>
          <w:bCs/>
        </w:rPr>
        <w:t xml:space="preserve"> </w:t>
      </w:r>
      <w:r w:rsidR="00B73C7D" w:rsidRPr="00DE212F">
        <w:rPr>
          <w:rFonts w:ascii="Arial" w:hAnsi="Arial" w:cs="Arial"/>
          <w:bCs/>
        </w:rPr>
        <w:t>impact of timing of adjuvant chemotherapy on patients´ outcome</w:t>
      </w:r>
      <w:r w:rsidR="00B73C7D">
        <w:rPr>
          <w:rFonts w:ascii="Arial" w:hAnsi="Arial" w:cs="Arial"/>
          <w:bCs/>
        </w:rPr>
        <w:t>.</w:t>
      </w:r>
    </w:p>
    <w:p w14:paraId="20D37879" w14:textId="64FAF588" w:rsidR="007726A0" w:rsidRDefault="007726A0">
      <w:pPr>
        <w:rPr>
          <w:rFonts w:ascii="Arial" w:hAnsi="Arial" w:cs="Arial"/>
          <w:b/>
          <w:bCs/>
        </w:rPr>
      </w:pPr>
      <w:r>
        <w:rPr>
          <w:rFonts w:ascii="Arial" w:hAnsi="Arial" w:cs="Arial"/>
          <w:b/>
          <w:bCs/>
        </w:rPr>
        <w:br w:type="page"/>
      </w:r>
    </w:p>
    <w:p w14:paraId="0AAA5A98" w14:textId="77777777" w:rsidR="001F48F4" w:rsidRPr="001F48F4" w:rsidRDefault="001F48F4" w:rsidP="007726A0">
      <w:pPr>
        <w:rPr>
          <w:rFonts w:ascii="Arial" w:hAnsi="Arial" w:cs="Arial"/>
          <w:b/>
          <w:bCs/>
        </w:rPr>
      </w:pPr>
    </w:p>
    <w:p w14:paraId="10BD17C6" w14:textId="1469258A" w:rsidR="00DE212F" w:rsidRPr="002059C4" w:rsidRDefault="00C63520" w:rsidP="005C2BCF">
      <w:pPr>
        <w:pStyle w:val="Listenabsatz"/>
        <w:numPr>
          <w:ilvl w:val="0"/>
          <w:numId w:val="9"/>
        </w:numPr>
        <w:spacing w:line="480" w:lineRule="auto"/>
        <w:rPr>
          <w:rFonts w:ascii="Arial" w:hAnsi="Arial" w:cs="Arial"/>
          <w:b/>
        </w:rPr>
      </w:pPr>
      <w:r w:rsidRPr="002059C4">
        <w:rPr>
          <w:rFonts w:ascii="Arial" w:hAnsi="Arial" w:cs="Arial"/>
          <w:b/>
        </w:rPr>
        <w:t>Patients</w:t>
      </w:r>
      <w:r w:rsidR="00051224" w:rsidRPr="002059C4">
        <w:rPr>
          <w:rFonts w:ascii="Arial" w:hAnsi="Arial" w:cs="Arial"/>
          <w:b/>
        </w:rPr>
        <w:t xml:space="preserve"> and Methods</w:t>
      </w:r>
    </w:p>
    <w:p w14:paraId="6269A796" w14:textId="1C52A83C" w:rsidR="00DE212F" w:rsidRPr="002059C4" w:rsidRDefault="002059C4" w:rsidP="005C2BCF">
      <w:pPr>
        <w:spacing w:line="480" w:lineRule="auto"/>
        <w:jc w:val="both"/>
        <w:rPr>
          <w:rFonts w:ascii="Arial" w:hAnsi="Arial" w:cs="Arial"/>
        </w:rPr>
      </w:pPr>
      <w:r w:rsidRPr="002059C4">
        <w:rPr>
          <w:rFonts w:ascii="Arial" w:hAnsi="Arial" w:cs="Arial"/>
        </w:rPr>
        <w:t xml:space="preserve">2.1 </w:t>
      </w:r>
      <w:r w:rsidR="00DE212F" w:rsidRPr="002059C4">
        <w:rPr>
          <w:rFonts w:ascii="Arial" w:hAnsi="Arial" w:cs="Arial"/>
        </w:rPr>
        <w:t>Data acquisition</w:t>
      </w:r>
    </w:p>
    <w:p w14:paraId="6ED92F34" w14:textId="2B13FA96" w:rsidR="00B26D9D" w:rsidRPr="00DE212F" w:rsidRDefault="00B26D9D" w:rsidP="005C2BCF">
      <w:pPr>
        <w:spacing w:line="480" w:lineRule="auto"/>
        <w:jc w:val="both"/>
        <w:rPr>
          <w:rFonts w:ascii="Arial" w:hAnsi="Arial" w:cs="Arial"/>
        </w:rPr>
      </w:pPr>
      <w:r w:rsidRPr="00DE212F">
        <w:rPr>
          <w:rFonts w:ascii="Arial" w:hAnsi="Arial" w:cs="Arial"/>
        </w:rPr>
        <w:t xml:space="preserve">The Retrospective International Study of Cancers of the Urothelial Tract (RISC) is a </w:t>
      </w:r>
      <w:r w:rsidR="000B2A10">
        <w:rPr>
          <w:rFonts w:ascii="Arial" w:hAnsi="Arial" w:cs="Arial"/>
        </w:rPr>
        <w:t>retrospective database</w:t>
      </w:r>
      <w:r w:rsidRPr="00DE212F">
        <w:rPr>
          <w:rFonts w:ascii="Arial" w:hAnsi="Arial" w:cs="Arial"/>
        </w:rPr>
        <w:t xml:space="preserve"> </w:t>
      </w:r>
      <w:r w:rsidR="00723A4C">
        <w:rPr>
          <w:rFonts w:ascii="Arial" w:hAnsi="Arial" w:cs="Arial"/>
        </w:rPr>
        <w:t xml:space="preserve">which was created to </w:t>
      </w:r>
      <w:r w:rsidR="00AC44A2">
        <w:rPr>
          <w:rFonts w:ascii="Arial" w:hAnsi="Arial" w:cs="Arial"/>
        </w:rPr>
        <w:t xml:space="preserve">collect </w:t>
      </w:r>
      <w:r w:rsidR="00D3773A" w:rsidRPr="00DE212F">
        <w:rPr>
          <w:rFonts w:ascii="Arial" w:hAnsi="Arial" w:cs="Arial"/>
        </w:rPr>
        <w:t xml:space="preserve">management </w:t>
      </w:r>
      <w:r w:rsidRPr="00DE212F">
        <w:rPr>
          <w:rFonts w:ascii="Arial" w:hAnsi="Arial" w:cs="Arial"/>
        </w:rPr>
        <w:t>and outcome</w:t>
      </w:r>
      <w:r w:rsidR="00723A4C">
        <w:rPr>
          <w:rFonts w:ascii="Arial" w:hAnsi="Arial" w:cs="Arial"/>
        </w:rPr>
        <w:t>s data on</w:t>
      </w:r>
      <w:r w:rsidRPr="00DE212F">
        <w:rPr>
          <w:rFonts w:ascii="Arial" w:hAnsi="Arial" w:cs="Arial"/>
        </w:rPr>
        <w:t xml:space="preserve"> patients with urothelial </w:t>
      </w:r>
      <w:r w:rsidR="000B2A10">
        <w:rPr>
          <w:rFonts w:ascii="Arial" w:hAnsi="Arial" w:cs="Arial"/>
        </w:rPr>
        <w:t>carcinoma</w:t>
      </w:r>
      <w:r w:rsidRPr="00DE212F">
        <w:rPr>
          <w:rFonts w:ascii="Arial" w:hAnsi="Arial" w:cs="Arial"/>
        </w:rPr>
        <w:t xml:space="preserve"> (cT2 or greater). RISC consists of </w:t>
      </w:r>
      <w:r w:rsidR="00D3773A" w:rsidRPr="00DE212F">
        <w:rPr>
          <w:rFonts w:ascii="Arial" w:hAnsi="Arial" w:cs="Arial"/>
        </w:rPr>
        <w:t xml:space="preserve">consecutive </w:t>
      </w:r>
      <w:r w:rsidRPr="00DE212F">
        <w:rPr>
          <w:rFonts w:ascii="Arial" w:hAnsi="Arial" w:cs="Arial"/>
        </w:rPr>
        <w:t>patient series from 28 internationa</w:t>
      </w:r>
      <w:r w:rsidR="00D3773A" w:rsidRPr="00DE212F">
        <w:rPr>
          <w:rFonts w:ascii="Arial" w:hAnsi="Arial" w:cs="Arial"/>
        </w:rPr>
        <w:t xml:space="preserve">l centers </w:t>
      </w:r>
      <w:r w:rsidR="00723A4C">
        <w:rPr>
          <w:rFonts w:ascii="Arial" w:hAnsi="Arial" w:cs="Arial"/>
        </w:rPr>
        <w:t xml:space="preserve">compiled </w:t>
      </w:r>
      <w:r w:rsidR="00D3773A" w:rsidRPr="00DE212F">
        <w:rPr>
          <w:rFonts w:ascii="Arial" w:hAnsi="Arial" w:cs="Arial"/>
        </w:rPr>
        <w:t xml:space="preserve">between 2005 and 2012. </w:t>
      </w:r>
      <w:r w:rsidR="004F5F08" w:rsidRPr="00DE212F">
        <w:rPr>
          <w:rFonts w:ascii="Arial" w:hAnsi="Arial" w:cs="Arial"/>
        </w:rPr>
        <w:t>Patient b</w:t>
      </w:r>
      <w:r w:rsidRPr="00DE212F">
        <w:rPr>
          <w:rFonts w:ascii="Arial" w:hAnsi="Arial" w:cs="Arial"/>
        </w:rPr>
        <w:t>aseline characteristics, laboratory and p</w:t>
      </w:r>
      <w:r w:rsidR="004F5F08" w:rsidRPr="00DE212F">
        <w:rPr>
          <w:rFonts w:ascii="Arial" w:hAnsi="Arial" w:cs="Arial"/>
        </w:rPr>
        <w:t xml:space="preserve">athology information as well as </w:t>
      </w:r>
      <w:r w:rsidRPr="00DE212F">
        <w:rPr>
          <w:rFonts w:ascii="Arial" w:hAnsi="Arial" w:cs="Arial"/>
        </w:rPr>
        <w:t>treatment outcomes were collected</w:t>
      </w:r>
      <w:r w:rsidR="004F5F08" w:rsidRPr="00DE212F">
        <w:rPr>
          <w:rFonts w:ascii="Arial" w:hAnsi="Arial" w:cs="Arial"/>
        </w:rPr>
        <w:t xml:space="preserve">. </w:t>
      </w:r>
      <w:r w:rsidRPr="00DE212F">
        <w:rPr>
          <w:rFonts w:ascii="Arial" w:hAnsi="Arial" w:cs="Arial"/>
        </w:rPr>
        <w:t xml:space="preserve">The </w:t>
      </w:r>
      <w:r w:rsidR="004F5F08" w:rsidRPr="00DE212F">
        <w:rPr>
          <w:rFonts w:ascii="Arial" w:hAnsi="Arial" w:cs="Arial"/>
        </w:rPr>
        <w:t xml:space="preserve">RISC database </w:t>
      </w:r>
      <w:r w:rsidRPr="00DE212F">
        <w:rPr>
          <w:rFonts w:ascii="Arial" w:hAnsi="Arial" w:cs="Arial"/>
        </w:rPr>
        <w:t>was approved by the ethics committees at each participating institution</w:t>
      </w:r>
      <w:r w:rsidR="004F5F08" w:rsidRPr="00DE212F">
        <w:rPr>
          <w:rFonts w:ascii="Arial" w:hAnsi="Arial" w:cs="Arial"/>
        </w:rPr>
        <w:t xml:space="preserve"> and the design of this study was approved by the RISC consortium</w:t>
      </w:r>
      <w:r w:rsidR="0007160B" w:rsidRPr="00DE212F">
        <w:rPr>
          <w:rFonts w:ascii="Arial" w:hAnsi="Arial" w:cs="Arial"/>
        </w:rPr>
        <w:t>.</w:t>
      </w:r>
    </w:p>
    <w:p w14:paraId="2E76D224" w14:textId="5386414A" w:rsidR="00DE212F" w:rsidRPr="00DE212F" w:rsidRDefault="0051249B" w:rsidP="005C2BCF">
      <w:pPr>
        <w:spacing w:line="480" w:lineRule="auto"/>
        <w:jc w:val="both"/>
        <w:rPr>
          <w:rFonts w:ascii="Arial" w:hAnsi="Arial" w:cs="Arial"/>
          <w:lang w:val="en"/>
        </w:rPr>
      </w:pPr>
      <w:r w:rsidRPr="00DE212F">
        <w:rPr>
          <w:rFonts w:ascii="Arial" w:hAnsi="Arial" w:cs="Arial"/>
          <w:lang w:val="en"/>
        </w:rPr>
        <w:t>For</w:t>
      </w:r>
      <w:r w:rsidR="00B26D9D" w:rsidRPr="00DE212F">
        <w:rPr>
          <w:rFonts w:ascii="Arial" w:hAnsi="Arial" w:cs="Arial"/>
          <w:lang w:val="en"/>
        </w:rPr>
        <w:t xml:space="preserve"> the current analysis</w:t>
      </w:r>
      <w:r w:rsidR="00E450DF" w:rsidRPr="00DE212F">
        <w:rPr>
          <w:rFonts w:ascii="Arial" w:hAnsi="Arial" w:cs="Arial"/>
          <w:lang w:val="en"/>
        </w:rPr>
        <w:t>,</w:t>
      </w:r>
      <w:r w:rsidR="00B26D9D" w:rsidRPr="00DE212F">
        <w:rPr>
          <w:rFonts w:ascii="Arial" w:hAnsi="Arial" w:cs="Arial"/>
          <w:lang w:val="en"/>
        </w:rPr>
        <w:t xml:space="preserve"> </w:t>
      </w:r>
      <w:r w:rsidRPr="00DE212F">
        <w:rPr>
          <w:rFonts w:ascii="Arial" w:hAnsi="Arial" w:cs="Arial"/>
          <w:lang w:val="en"/>
        </w:rPr>
        <w:t>patients with</w:t>
      </w:r>
      <w:r w:rsidR="00B26D9D" w:rsidRPr="00DE212F">
        <w:rPr>
          <w:rFonts w:ascii="Arial" w:hAnsi="Arial" w:cs="Arial"/>
          <w:lang w:val="en"/>
        </w:rPr>
        <w:t xml:space="preserve"> adjuvant systemic therapy following surgical resection of </w:t>
      </w:r>
      <w:r w:rsidR="004B476D">
        <w:rPr>
          <w:rFonts w:ascii="Arial" w:hAnsi="Arial" w:cs="Arial"/>
          <w:lang w:val="en"/>
        </w:rPr>
        <w:t xml:space="preserve">the </w:t>
      </w:r>
      <w:r w:rsidR="00B26D9D" w:rsidRPr="00DE212F">
        <w:rPr>
          <w:rFonts w:ascii="Arial" w:hAnsi="Arial" w:cs="Arial"/>
          <w:lang w:val="en"/>
        </w:rPr>
        <w:t>primary tumor</w:t>
      </w:r>
      <w:r w:rsidRPr="00DE212F">
        <w:rPr>
          <w:rFonts w:ascii="Arial" w:hAnsi="Arial" w:cs="Arial"/>
          <w:lang w:val="en"/>
        </w:rPr>
        <w:t xml:space="preserve"> (muscle invasive bladder cancer </w:t>
      </w:r>
      <w:r w:rsidR="00D92F64" w:rsidRPr="00DE212F">
        <w:rPr>
          <w:rFonts w:ascii="Arial" w:hAnsi="Arial" w:cs="Arial"/>
          <w:lang w:val="en"/>
        </w:rPr>
        <w:t xml:space="preserve">(MIBC) </w:t>
      </w:r>
      <w:r w:rsidR="00084EF7">
        <w:rPr>
          <w:rFonts w:ascii="Arial" w:hAnsi="Arial" w:cs="Arial"/>
          <w:lang w:val="en"/>
        </w:rPr>
        <w:t>of any histology</w:t>
      </w:r>
      <w:r w:rsidR="0023227C" w:rsidRPr="00DE212F">
        <w:rPr>
          <w:rFonts w:ascii="Arial" w:hAnsi="Arial" w:cs="Arial"/>
          <w:lang w:val="en"/>
        </w:rPr>
        <w:t xml:space="preserve">, any </w:t>
      </w:r>
      <w:proofErr w:type="spellStart"/>
      <w:r w:rsidR="0023227C" w:rsidRPr="00DE212F">
        <w:rPr>
          <w:rFonts w:ascii="Arial" w:hAnsi="Arial" w:cs="Arial"/>
          <w:lang w:val="en"/>
        </w:rPr>
        <w:t>pN</w:t>
      </w:r>
      <w:proofErr w:type="spellEnd"/>
      <w:r w:rsidR="0023227C" w:rsidRPr="00DE212F">
        <w:rPr>
          <w:rFonts w:ascii="Arial" w:hAnsi="Arial" w:cs="Arial"/>
          <w:lang w:val="en"/>
        </w:rPr>
        <w:t>, M0</w:t>
      </w:r>
      <w:r w:rsidR="007A7BCA" w:rsidRPr="00DE212F">
        <w:rPr>
          <w:rFonts w:ascii="Arial" w:hAnsi="Arial" w:cs="Arial"/>
          <w:lang w:val="en"/>
        </w:rPr>
        <w:t>)</w:t>
      </w:r>
      <w:r w:rsidR="004A482D">
        <w:rPr>
          <w:rFonts w:ascii="Arial" w:hAnsi="Arial" w:cs="Arial"/>
          <w:lang w:val="en"/>
        </w:rPr>
        <w:t xml:space="preserve"> with curative intent</w:t>
      </w:r>
      <w:r w:rsidR="007A7BCA" w:rsidRPr="00DE212F">
        <w:rPr>
          <w:rFonts w:ascii="Arial" w:hAnsi="Arial" w:cs="Arial"/>
          <w:lang w:val="en"/>
        </w:rPr>
        <w:t xml:space="preserve"> </w:t>
      </w:r>
      <w:r w:rsidR="00120760" w:rsidRPr="00DE212F">
        <w:rPr>
          <w:rFonts w:ascii="Arial" w:hAnsi="Arial" w:cs="Arial"/>
          <w:lang w:val="en"/>
        </w:rPr>
        <w:t xml:space="preserve">were included. Patients with </w:t>
      </w:r>
      <w:r w:rsidR="005030E1" w:rsidRPr="00DE212F">
        <w:rPr>
          <w:rFonts w:ascii="Arial" w:hAnsi="Arial" w:cs="Arial"/>
          <w:lang w:val="en"/>
        </w:rPr>
        <w:t xml:space="preserve">prior </w:t>
      </w:r>
      <w:r w:rsidRPr="00DE212F">
        <w:rPr>
          <w:rFonts w:ascii="Arial" w:hAnsi="Arial" w:cs="Arial"/>
          <w:lang w:val="en"/>
        </w:rPr>
        <w:t xml:space="preserve">neoadjuvant therapy </w:t>
      </w:r>
      <w:r w:rsidR="005030E1" w:rsidRPr="00DE212F">
        <w:rPr>
          <w:rFonts w:ascii="Arial" w:hAnsi="Arial" w:cs="Arial"/>
          <w:lang w:val="en"/>
        </w:rPr>
        <w:t xml:space="preserve">were excluded, as well as those who received adjuvant therapy </w:t>
      </w:r>
      <w:r w:rsidR="004A482D">
        <w:rPr>
          <w:rFonts w:ascii="Arial" w:hAnsi="Arial" w:cs="Arial"/>
          <w:lang w:val="en"/>
        </w:rPr>
        <w:t xml:space="preserve">after more </w:t>
      </w:r>
      <w:r w:rsidR="005030E1" w:rsidRPr="00DE212F">
        <w:rPr>
          <w:rFonts w:ascii="Arial" w:hAnsi="Arial" w:cs="Arial"/>
          <w:lang w:val="en"/>
        </w:rPr>
        <w:t xml:space="preserve"> than 1 year </w:t>
      </w:r>
      <w:r w:rsidR="004A482D">
        <w:rPr>
          <w:rFonts w:ascii="Arial" w:hAnsi="Arial" w:cs="Arial"/>
          <w:lang w:val="en"/>
        </w:rPr>
        <w:t xml:space="preserve">from </w:t>
      </w:r>
      <w:r w:rsidR="005030E1" w:rsidRPr="00DE212F">
        <w:rPr>
          <w:rFonts w:ascii="Arial" w:hAnsi="Arial" w:cs="Arial"/>
          <w:lang w:val="en"/>
        </w:rPr>
        <w:t xml:space="preserve">surgery. </w:t>
      </w:r>
    </w:p>
    <w:p w14:paraId="7CB18855" w14:textId="77777777" w:rsidR="00286598" w:rsidRDefault="00286598" w:rsidP="005C2BCF">
      <w:pPr>
        <w:spacing w:line="480" w:lineRule="auto"/>
        <w:jc w:val="both"/>
        <w:rPr>
          <w:rFonts w:ascii="Arial" w:hAnsi="Arial" w:cs="Arial"/>
          <w:lang w:val="en"/>
        </w:rPr>
      </w:pPr>
    </w:p>
    <w:p w14:paraId="04825D47" w14:textId="2A0CD4D9" w:rsidR="00DE212F" w:rsidRPr="002059C4" w:rsidRDefault="002059C4" w:rsidP="005C2BCF">
      <w:pPr>
        <w:spacing w:line="480" w:lineRule="auto"/>
        <w:jc w:val="both"/>
        <w:rPr>
          <w:rFonts w:ascii="Arial" w:hAnsi="Arial" w:cs="Arial"/>
          <w:lang w:val="en"/>
        </w:rPr>
      </w:pPr>
      <w:r w:rsidRPr="002059C4">
        <w:rPr>
          <w:rFonts w:ascii="Arial" w:hAnsi="Arial" w:cs="Arial"/>
          <w:lang w:val="en"/>
        </w:rPr>
        <w:t xml:space="preserve">2.2 </w:t>
      </w:r>
      <w:r w:rsidR="00DE212F" w:rsidRPr="002059C4">
        <w:rPr>
          <w:rFonts w:ascii="Arial" w:hAnsi="Arial" w:cs="Arial"/>
          <w:lang w:val="en"/>
        </w:rPr>
        <w:t>Endpoints</w:t>
      </w:r>
    </w:p>
    <w:p w14:paraId="618F8CE5" w14:textId="50D765F1" w:rsidR="00DE212F" w:rsidRDefault="005030E1" w:rsidP="005C2BCF">
      <w:pPr>
        <w:spacing w:line="480" w:lineRule="auto"/>
        <w:jc w:val="both"/>
        <w:rPr>
          <w:rFonts w:ascii="Arial" w:hAnsi="Arial" w:cs="Arial"/>
          <w:bCs/>
        </w:rPr>
      </w:pPr>
      <w:r w:rsidRPr="00DE212F">
        <w:rPr>
          <w:rFonts w:ascii="Arial" w:hAnsi="Arial" w:cs="Arial"/>
          <w:lang w:val="en"/>
        </w:rPr>
        <w:t xml:space="preserve">The primary </w:t>
      </w:r>
      <w:r w:rsidR="004A482D">
        <w:rPr>
          <w:rFonts w:ascii="Arial" w:hAnsi="Arial" w:cs="Arial"/>
          <w:lang w:val="en"/>
        </w:rPr>
        <w:t>endpoint</w:t>
      </w:r>
      <w:r w:rsidRPr="00DE212F">
        <w:rPr>
          <w:rFonts w:ascii="Arial" w:hAnsi="Arial" w:cs="Arial"/>
          <w:lang w:val="en"/>
        </w:rPr>
        <w:t xml:space="preserve"> of this study was to determine the impact of the interval between surgery and start of adjuva</w:t>
      </w:r>
      <w:r w:rsidR="003D7189">
        <w:rPr>
          <w:rFonts w:ascii="Arial" w:hAnsi="Arial" w:cs="Arial"/>
          <w:lang w:val="en"/>
        </w:rPr>
        <w:t xml:space="preserve">nt therapy (S-AC-interval) on </w:t>
      </w:r>
      <w:r w:rsidRPr="00DE212F">
        <w:rPr>
          <w:rFonts w:ascii="Arial" w:hAnsi="Arial" w:cs="Arial"/>
          <w:lang w:val="en"/>
        </w:rPr>
        <w:t>progression-free (PFS) and overall survival (OS)</w:t>
      </w:r>
      <w:r w:rsidR="000E1F1A" w:rsidRPr="00DE212F">
        <w:rPr>
          <w:rFonts w:ascii="Arial" w:hAnsi="Arial" w:cs="Arial"/>
          <w:lang w:val="en"/>
        </w:rPr>
        <w:t xml:space="preserve">. </w:t>
      </w:r>
      <w:r w:rsidR="004A482D">
        <w:rPr>
          <w:rFonts w:ascii="Arial" w:hAnsi="Arial" w:cs="Arial"/>
          <w:lang w:val="en"/>
        </w:rPr>
        <w:t>Additional key seconda</w:t>
      </w:r>
      <w:r w:rsidR="00AC44A2">
        <w:rPr>
          <w:rFonts w:ascii="Arial" w:hAnsi="Arial" w:cs="Arial"/>
          <w:lang w:val="en"/>
        </w:rPr>
        <w:t>r</w:t>
      </w:r>
      <w:r w:rsidR="004A482D">
        <w:rPr>
          <w:rFonts w:ascii="Arial" w:hAnsi="Arial" w:cs="Arial"/>
          <w:lang w:val="en"/>
        </w:rPr>
        <w:t xml:space="preserve">y </w:t>
      </w:r>
      <w:r w:rsidR="00DE212F" w:rsidRPr="00DE212F">
        <w:rPr>
          <w:rFonts w:ascii="Arial" w:hAnsi="Arial" w:cs="Arial"/>
          <w:lang w:val="en"/>
        </w:rPr>
        <w:t xml:space="preserve">endpoints included </w:t>
      </w:r>
      <w:r w:rsidR="00DE212F" w:rsidRPr="00DE212F">
        <w:rPr>
          <w:rFonts w:ascii="Arial" w:hAnsi="Arial" w:cs="Arial"/>
          <w:bCs/>
        </w:rPr>
        <w:t>the interval length between surgery and</w:t>
      </w:r>
      <w:r w:rsidR="00DE1198">
        <w:rPr>
          <w:rFonts w:ascii="Arial" w:hAnsi="Arial" w:cs="Arial"/>
          <w:bCs/>
        </w:rPr>
        <w:t xml:space="preserve"> start of adjuvant chemotherapy according to</w:t>
      </w:r>
      <w:r w:rsidR="00DE212F" w:rsidRPr="00DE212F">
        <w:rPr>
          <w:rFonts w:ascii="Arial" w:hAnsi="Arial" w:cs="Arial"/>
          <w:bCs/>
        </w:rPr>
        <w:t xml:space="preserve"> surgery-dependent (e.g. diversion type) and surgery-independent factors (age, comorbidities, tumor-stage) which may impact timing of adjuvant chemotherapy</w:t>
      </w:r>
      <w:r w:rsidR="007F010F">
        <w:rPr>
          <w:rFonts w:ascii="Arial" w:hAnsi="Arial" w:cs="Arial"/>
          <w:bCs/>
        </w:rPr>
        <w:t>.</w:t>
      </w:r>
    </w:p>
    <w:p w14:paraId="10194043" w14:textId="77777777" w:rsidR="00785161" w:rsidRDefault="00785161" w:rsidP="005C2BCF">
      <w:pPr>
        <w:spacing w:line="480" w:lineRule="auto"/>
        <w:jc w:val="both"/>
        <w:rPr>
          <w:rFonts w:ascii="Arial" w:hAnsi="Arial" w:cs="Arial"/>
          <w:bCs/>
        </w:rPr>
      </w:pPr>
    </w:p>
    <w:p w14:paraId="6B42D605" w14:textId="013ADCCE" w:rsidR="007726A0" w:rsidRDefault="007726A0">
      <w:pPr>
        <w:rPr>
          <w:rFonts w:ascii="Arial" w:hAnsi="Arial" w:cs="Arial"/>
          <w:lang w:val="en"/>
        </w:rPr>
      </w:pPr>
      <w:r>
        <w:rPr>
          <w:rFonts w:ascii="Arial" w:hAnsi="Arial" w:cs="Arial"/>
          <w:lang w:val="en"/>
        </w:rPr>
        <w:br w:type="page"/>
      </w:r>
    </w:p>
    <w:p w14:paraId="2ACE316E" w14:textId="494E5482" w:rsidR="00DE212F" w:rsidRPr="002059C4" w:rsidRDefault="002059C4" w:rsidP="005C2BCF">
      <w:pPr>
        <w:spacing w:line="480" w:lineRule="auto"/>
        <w:jc w:val="both"/>
        <w:rPr>
          <w:rFonts w:ascii="Arial" w:hAnsi="Arial" w:cs="Arial"/>
          <w:lang w:val="en"/>
        </w:rPr>
      </w:pPr>
      <w:r w:rsidRPr="002059C4">
        <w:rPr>
          <w:rFonts w:ascii="Arial" w:hAnsi="Arial" w:cs="Arial"/>
          <w:lang w:val="en"/>
        </w:rPr>
        <w:lastRenderedPageBreak/>
        <w:t xml:space="preserve">2.3 </w:t>
      </w:r>
      <w:r w:rsidR="00DE212F" w:rsidRPr="002059C4">
        <w:rPr>
          <w:rFonts w:ascii="Arial" w:hAnsi="Arial" w:cs="Arial"/>
          <w:lang w:val="en"/>
        </w:rPr>
        <w:t>Statistical analysis</w:t>
      </w:r>
    </w:p>
    <w:p w14:paraId="19F5798C" w14:textId="64D0550E" w:rsidR="00E86B5D" w:rsidRPr="00DE212F" w:rsidRDefault="00713BAF" w:rsidP="005C2BCF">
      <w:pPr>
        <w:spacing w:line="480" w:lineRule="auto"/>
        <w:jc w:val="both"/>
        <w:rPr>
          <w:rFonts w:ascii="Arial" w:eastAsia="Times New Roman" w:hAnsi="Arial" w:cs="Arial"/>
          <w:color w:val="000000"/>
        </w:rPr>
      </w:pPr>
      <w:r>
        <w:rPr>
          <w:rFonts w:ascii="Arial" w:hAnsi="Arial" w:cs="Arial"/>
          <w:lang w:val="en"/>
        </w:rPr>
        <w:t>Uni</w:t>
      </w:r>
      <w:r w:rsidR="00E86B5D" w:rsidRPr="00DE212F">
        <w:rPr>
          <w:rFonts w:ascii="Arial" w:hAnsi="Arial" w:cs="Arial"/>
          <w:lang w:val="en"/>
        </w:rPr>
        <w:t>variate analysis of patient characteristics, surgical factors and tumor characteristics regarding their impact on S-AC-interval was performed</w:t>
      </w:r>
      <w:r w:rsidR="00E86B5D" w:rsidRPr="00DE212F">
        <w:rPr>
          <w:rFonts w:ascii="Arial" w:eastAsia="Times New Roman" w:hAnsi="Arial" w:cs="Arial"/>
          <w:color w:val="000000"/>
        </w:rPr>
        <w:t xml:space="preserve">. </w:t>
      </w:r>
      <w:r w:rsidR="008F1991" w:rsidRPr="00DE212F">
        <w:rPr>
          <w:rFonts w:ascii="Arial" w:eastAsia="Times New Roman" w:hAnsi="Arial" w:cs="Arial"/>
          <w:color w:val="000000"/>
        </w:rPr>
        <w:t>S-AC-interval was assessed both continuously and</w:t>
      </w:r>
      <w:r w:rsidR="00D92F64" w:rsidRPr="00DE212F">
        <w:rPr>
          <w:rFonts w:ascii="Arial" w:eastAsia="Times New Roman" w:hAnsi="Arial" w:cs="Arial"/>
          <w:color w:val="000000"/>
        </w:rPr>
        <w:t xml:space="preserve"> </w:t>
      </w:r>
      <w:r w:rsidR="001740A0">
        <w:rPr>
          <w:rFonts w:ascii="Arial" w:eastAsia="Times New Roman" w:hAnsi="Arial" w:cs="Arial"/>
          <w:color w:val="000000"/>
        </w:rPr>
        <w:t>dichotomously</w:t>
      </w:r>
      <w:r w:rsidR="00D92F64" w:rsidRPr="00DE212F">
        <w:rPr>
          <w:rFonts w:ascii="Arial" w:eastAsia="Times New Roman" w:hAnsi="Arial" w:cs="Arial"/>
          <w:color w:val="000000"/>
        </w:rPr>
        <w:t xml:space="preserve">. </w:t>
      </w:r>
      <w:r>
        <w:rPr>
          <w:rFonts w:ascii="Arial" w:eastAsia="Times New Roman" w:hAnsi="Arial" w:cs="Arial"/>
          <w:color w:val="000000"/>
        </w:rPr>
        <w:t xml:space="preserve">For continuous </w:t>
      </w:r>
      <w:r w:rsidR="00DD001C">
        <w:rPr>
          <w:rFonts w:ascii="Arial" w:eastAsia="Times New Roman" w:hAnsi="Arial" w:cs="Arial"/>
          <w:color w:val="000000"/>
        </w:rPr>
        <w:t xml:space="preserve">analysis, we used </w:t>
      </w:r>
      <w:proofErr w:type="spellStart"/>
      <w:r w:rsidR="00DD001C">
        <w:rPr>
          <w:rFonts w:ascii="Arial" w:eastAsia="Times New Roman" w:hAnsi="Arial" w:cs="Arial"/>
          <w:color w:val="000000"/>
        </w:rPr>
        <w:t>Kruskal</w:t>
      </w:r>
      <w:proofErr w:type="spellEnd"/>
      <w:r w:rsidR="00DD001C">
        <w:rPr>
          <w:rFonts w:ascii="Arial" w:eastAsia="Times New Roman" w:hAnsi="Arial" w:cs="Arial"/>
          <w:color w:val="000000"/>
        </w:rPr>
        <w:t>-W</w:t>
      </w:r>
      <w:r>
        <w:rPr>
          <w:rFonts w:ascii="Arial" w:eastAsia="Times New Roman" w:hAnsi="Arial" w:cs="Arial"/>
          <w:color w:val="000000"/>
        </w:rPr>
        <w:t>allis test</w:t>
      </w:r>
      <w:r w:rsidR="001160CD">
        <w:rPr>
          <w:rFonts w:ascii="Arial" w:eastAsia="Times New Roman" w:hAnsi="Arial" w:cs="Arial"/>
          <w:color w:val="000000"/>
        </w:rPr>
        <w:t>ing</w:t>
      </w:r>
      <w:r>
        <w:rPr>
          <w:rFonts w:ascii="Arial" w:eastAsia="Times New Roman" w:hAnsi="Arial" w:cs="Arial"/>
          <w:color w:val="000000"/>
        </w:rPr>
        <w:t xml:space="preserve">. </w:t>
      </w:r>
      <w:r w:rsidR="00D92F64" w:rsidRPr="00DE212F">
        <w:rPr>
          <w:rFonts w:ascii="Arial" w:eastAsia="Times New Roman" w:hAnsi="Arial" w:cs="Arial"/>
          <w:color w:val="000000"/>
        </w:rPr>
        <w:t xml:space="preserve">For </w:t>
      </w:r>
      <w:r w:rsidR="001740A0">
        <w:rPr>
          <w:rFonts w:ascii="Arial" w:eastAsia="Times New Roman" w:hAnsi="Arial" w:cs="Arial"/>
          <w:color w:val="000000"/>
        </w:rPr>
        <w:t>dichotomous analysis</w:t>
      </w:r>
      <w:r w:rsidR="00D92F64" w:rsidRPr="00DE212F">
        <w:rPr>
          <w:rFonts w:ascii="Arial" w:eastAsia="Times New Roman" w:hAnsi="Arial" w:cs="Arial"/>
          <w:color w:val="000000"/>
        </w:rPr>
        <w:t xml:space="preserve">, </w:t>
      </w:r>
      <w:r w:rsidR="001160CD">
        <w:rPr>
          <w:rFonts w:ascii="Arial" w:eastAsia="Times New Roman" w:hAnsi="Arial" w:cs="Arial"/>
          <w:color w:val="000000"/>
        </w:rPr>
        <w:t xml:space="preserve">S-AC-interval was divided into ≤ </w:t>
      </w:r>
      <w:r w:rsidR="001740A0">
        <w:rPr>
          <w:rFonts w:ascii="Arial" w:eastAsia="Times New Roman" w:hAnsi="Arial" w:cs="Arial"/>
          <w:color w:val="000000"/>
        </w:rPr>
        <w:t>90 and &gt; 90</w:t>
      </w:r>
      <w:r w:rsidR="00D92F64" w:rsidRPr="00DE212F">
        <w:rPr>
          <w:rFonts w:ascii="Arial" w:eastAsia="Times New Roman" w:hAnsi="Arial" w:cs="Arial"/>
          <w:color w:val="000000"/>
        </w:rPr>
        <w:t xml:space="preserve"> days</w:t>
      </w:r>
      <w:r>
        <w:rPr>
          <w:rFonts w:ascii="Arial" w:eastAsia="Times New Roman" w:hAnsi="Arial" w:cs="Arial"/>
          <w:color w:val="000000"/>
        </w:rPr>
        <w:t xml:space="preserve"> and Fisher’s exact test was performed</w:t>
      </w:r>
      <w:r w:rsidR="00D92F64" w:rsidRPr="00DE212F">
        <w:rPr>
          <w:rFonts w:ascii="Arial" w:eastAsia="Times New Roman" w:hAnsi="Arial" w:cs="Arial"/>
          <w:color w:val="000000"/>
        </w:rPr>
        <w:t xml:space="preserve">. </w:t>
      </w:r>
    </w:p>
    <w:p w14:paraId="37C4970C" w14:textId="3228AEBD" w:rsidR="00286598" w:rsidRPr="00D93B62" w:rsidRDefault="00E86B5D" w:rsidP="00D93B62">
      <w:pPr>
        <w:spacing w:line="480" w:lineRule="auto"/>
        <w:jc w:val="both"/>
        <w:rPr>
          <w:rFonts w:ascii="Arial" w:eastAsia="Times New Roman" w:hAnsi="Arial" w:cs="Arial"/>
          <w:lang w:val="en" w:eastAsia="de-DE"/>
        </w:rPr>
      </w:pPr>
      <w:proofErr w:type="spellStart"/>
      <w:r w:rsidRPr="00DE212F">
        <w:rPr>
          <w:rFonts w:ascii="Arial" w:eastAsia="Times New Roman" w:hAnsi="Arial" w:cs="Arial"/>
          <w:color w:val="000000"/>
        </w:rPr>
        <w:t>Uni</w:t>
      </w:r>
      <w:proofErr w:type="spellEnd"/>
      <w:r w:rsidRPr="00DE212F">
        <w:rPr>
          <w:rFonts w:ascii="Arial" w:eastAsia="Times New Roman" w:hAnsi="Arial" w:cs="Arial"/>
          <w:color w:val="000000"/>
        </w:rPr>
        <w:t>- and multivariate analys</w:t>
      </w:r>
      <w:r w:rsidR="004A482D">
        <w:rPr>
          <w:rFonts w:ascii="Arial" w:eastAsia="Times New Roman" w:hAnsi="Arial" w:cs="Arial"/>
          <w:color w:val="000000"/>
        </w:rPr>
        <w:t>e</w:t>
      </w:r>
      <w:r w:rsidRPr="00DE212F">
        <w:rPr>
          <w:rFonts w:ascii="Arial" w:eastAsia="Times New Roman" w:hAnsi="Arial" w:cs="Arial"/>
          <w:color w:val="000000"/>
        </w:rPr>
        <w:t>s of PFS and OS w</w:t>
      </w:r>
      <w:r w:rsidR="004A482D">
        <w:rPr>
          <w:rFonts w:ascii="Arial" w:eastAsia="Times New Roman" w:hAnsi="Arial" w:cs="Arial"/>
          <w:color w:val="000000"/>
        </w:rPr>
        <w:t xml:space="preserve">ere </w:t>
      </w:r>
      <w:r w:rsidRPr="00DE212F">
        <w:rPr>
          <w:rFonts w:ascii="Arial" w:eastAsia="Times New Roman" w:hAnsi="Arial" w:cs="Arial"/>
          <w:color w:val="000000"/>
        </w:rPr>
        <w:t xml:space="preserve">performed in relation to S-AC-interval, patient characteristics, surgical factors and tumor characteristics. For this purpose, </w:t>
      </w:r>
      <w:r w:rsidR="00F868C9" w:rsidRPr="00DE212F">
        <w:rPr>
          <w:rFonts w:ascii="Arial" w:eastAsia="Times New Roman" w:hAnsi="Arial" w:cs="Arial"/>
          <w:color w:val="000000"/>
        </w:rPr>
        <w:t xml:space="preserve">PFS and OS </w:t>
      </w:r>
      <w:r w:rsidR="000B0AF0" w:rsidRPr="00DE212F">
        <w:rPr>
          <w:rFonts w:ascii="Arial" w:eastAsia="Times New Roman" w:hAnsi="Arial" w:cs="Arial"/>
          <w:color w:val="000000"/>
        </w:rPr>
        <w:t>were</w:t>
      </w:r>
      <w:r w:rsidR="00F868C9" w:rsidRPr="00DE212F">
        <w:rPr>
          <w:rFonts w:ascii="Arial" w:eastAsia="Times New Roman" w:hAnsi="Arial" w:cs="Arial"/>
          <w:color w:val="000000"/>
        </w:rPr>
        <w:t xml:space="preserve"> </w:t>
      </w:r>
      <w:r w:rsidR="00D92F64" w:rsidRPr="00DE212F">
        <w:rPr>
          <w:rFonts w:ascii="Arial" w:eastAsia="Times New Roman" w:hAnsi="Arial" w:cs="Arial"/>
          <w:color w:val="000000"/>
        </w:rPr>
        <w:t xml:space="preserve">assessed </w:t>
      </w:r>
      <w:r w:rsidR="004A482D">
        <w:rPr>
          <w:rFonts w:ascii="Arial" w:eastAsia="Times New Roman" w:hAnsi="Arial" w:cs="Arial"/>
          <w:color w:val="000000"/>
        </w:rPr>
        <w:t xml:space="preserve">with </w:t>
      </w:r>
      <w:r w:rsidR="00E86B67">
        <w:rPr>
          <w:rFonts w:ascii="Arial" w:eastAsia="Times New Roman" w:hAnsi="Arial" w:cs="Arial"/>
          <w:color w:val="000000"/>
        </w:rPr>
        <w:t>S-AC-interval</w:t>
      </w:r>
      <w:r w:rsidR="00D92F64" w:rsidRPr="00DE212F">
        <w:rPr>
          <w:rFonts w:ascii="Arial" w:eastAsia="Times New Roman" w:hAnsi="Arial" w:cs="Arial"/>
          <w:color w:val="000000"/>
        </w:rPr>
        <w:t xml:space="preserve"> as</w:t>
      </w:r>
      <w:r w:rsidR="004A482D">
        <w:rPr>
          <w:rFonts w:ascii="Arial" w:eastAsia="Times New Roman" w:hAnsi="Arial" w:cs="Arial"/>
          <w:color w:val="000000"/>
        </w:rPr>
        <w:t xml:space="preserve"> a continuous variable as</w:t>
      </w:r>
      <w:r w:rsidR="00D92F64" w:rsidRPr="00DE212F">
        <w:rPr>
          <w:rFonts w:ascii="Arial" w:eastAsia="Times New Roman" w:hAnsi="Arial" w:cs="Arial"/>
          <w:color w:val="000000"/>
        </w:rPr>
        <w:t xml:space="preserve"> well as </w:t>
      </w:r>
      <w:r w:rsidR="004A482D">
        <w:rPr>
          <w:rFonts w:ascii="Arial" w:eastAsia="Times New Roman" w:hAnsi="Arial" w:cs="Arial"/>
          <w:color w:val="000000"/>
        </w:rPr>
        <w:t xml:space="preserve">a </w:t>
      </w:r>
      <w:r w:rsidR="00D92F64" w:rsidRPr="00DE212F">
        <w:rPr>
          <w:rFonts w:ascii="Arial" w:eastAsia="Times New Roman" w:hAnsi="Arial" w:cs="Arial"/>
          <w:color w:val="000000"/>
        </w:rPr>
        <w:t>dichotomou</w:t>
      </w:r>
      <w:r w:rsidR="003D7189">
        <w:rPr>
          <w:rFonts w:ascii="Arial" w:eastAsia="Times New Roman" w:hAnsi="Arial" w:cs="Arial"/>
          <w:color w:val="000000"/>
        </w:rPr>
        <w:t xml:space="preserve">s variable </w:t>
      </w:r>
      <w:r w:rsidR="00D92F64" w:rsidRPr="00DE212F">
        <w:rPr>
          <w:rFonts w:ascii="Arial" w:eastAsia="Times New Roman" w:hAnsi="Arial" w:cs="Arial"/>
          <w:color w:val="000000"/>
        </w:rPr>
        <w:t xml:space="preserve">with a cut-off at </w:t>
      </w:r>
      <w:r w:rsidRPr="00DE212F">
        <w:rPr>
          <w:rFonts w:ascii="Arial" w:eastAsia="Times New Roman" w:hAnsi="Arial" w:cs="Arial"/>
          <w:color w:val="000000"/>
        </w:rPr>
        <w:t>90 days</w:t>
      </w:r>
      <w:r w:rsidR="00D92F64" w:rsidRPr="00DE212F">
        <w:rPr>
          <w:rFonts w:ascii="Arial" w:eastAsia="Times New Roman" w:hAnsi="Arial" w:cs="Arial"/>
          <w:color w:val="000000"/>
        </w:rPr>
        <w:t xml:space="preserve">. PFS and OS were </w:t>
      </w:r>
      <w:r w:rsidR="00F868C9" w:rsidRPr="00DE212F">
        <w:rPr>
          <w:rFonts w:ascii="Arial" w:eastAsia="Times New Roman" w:hAnsi="Arial" w:cs="Arial"/>
          <w:color w:val="000000"/>
        </w:rPr>
        <w:t xml:space="preserve">calculated </w:t>
      </w:r>
      <w:r w:rsidR="000B0AF0" w:rsidRPr="00DE212F">
        <w:rPr>
          <w:rFonts w:ascii="Arial" w:eastAsia="Times New Roman" w:hAnsi="Arial" w:cs="Arial"/>
          <w:color w:val="000000"/>
        </w:rPr>
        <w:t xml:space="preserve">with 95% confidence intervals </w:t>
      </w:r>
      <w:r w:rsidR="00F868C9" w:rsidRPr="00DE212F">
        <w:rPr>
          <w:rFonts w:ascii="Arial" w:eastAsia="Times New Roman" w:hAnsi="Arial" w:cs="Arial"/>
          <w:color w:val="000000"/>
        </w:rPr>
        <w:t>from day 1 of adjuvant therapy</w:t>
      </w:r>
      <w:r w:rsidR="000B0AF0" w:rsidRPr="00DE212F">
        <w:rPr>
          <w:rFonts w:ascii="Arial" w:eastAsia="Times New Roman" w:hAnsi="Arial" w:cs="Arial"/>
          <w:color w:val="000000"/>
        </w:rPr>
        <w:t>. Survival analysis was performed using Kaplan-Meier method</w:t>
      </w:r>
      <w:r w:rsidR="00685F2F" w:rsidRPr="00DE212F">
        <w:rPr>
          <w:rFonts w:ascii="Arial" w:eastAsia="Times New Roman" w:hAnsi="Arial" w:cs="Arial"/>
          <w:color w:val="000000"/>
        </w:rPr>
        <w:t xml:space="preserve"> and COX regression analysis</w:t>
      </w:r>
      <w:r w:rsidR="000B0AF0" w:rsidRPr="00DE212F">
        <w:rPr>
          <w:rFonts w:ascii="Arial" w:eastAsia="Times New Roman" w:hAnsi="Arial" w:cs="Arial"/>
          <w:color w:val="000000"/>
        </w:rPr>
        <w:t xml:space="preserve">, </w:t>
      </w:r>
      <w:r w:rsidR="00F868C9" w:rsidRPr="00DE212F">
        <w:rPr>
          <w:rFonts w:ascii="Arial" w:eastAsia="Times New Roman" w:hAnsi="Arial" w:cs="Arial"/>
          <w:color w:val="000000"/>
        </w:rPr>
        <w:t xml:space="preserve">comparison between survival curves was </w:t>
      </w:r>
      <w:r w:rsidR="000B0AF0" w:rsidRPr="00DE212F">
        <w:rPr>
          <w:rFonts w:ascii="Arial" w:eastAsia="Times New Roman" w:hAnsi="Arial" w:cs="Arial"/>
          <w:color w:val="000000"/>
        </w:rPr>
        <w:t>performed</w:t>
      </w:r>
      <w:r w:rsidR="00F868C9" w:rsidRPr="00DE212F">
        <w:rPr>
          <w:rFonts w:ascii="Arial" w:eastAsia="Times New Roman" w:hAnsi="Arial" w:cs="Arial"/>
          <w:color w:val="000000"/>
        </w:rPr>
        <w:t xml:space="preserve"> </w:t>
      </w:r>
      <w:r w:rsidR="00C36696" w:rsidRPr="00DE212F">
        <w:rPr>
          <w:rFonts w:ascii="Arial" w:eastAsia="Times New Roman" w:hAnsi="Arial" w:cs="Arial"/>
          <w:color w:val="000000"/>
        </w:rPr>
        <w:t>using</w:t>
      </w:r>
      <w:r w:rsidR="00F868C9" w:rsidRPr="00DE212F">
        <w:rPr>
          <w:rFonts w:ascii="Arial" w:eastAsia="Times New Roman" w:hAnsi="Arial" w:cs="Arial"/>
          <w:color w:val="000000"/>
        </w:rPr>
        <w:t xml:space="preserve"> the log rank test. </w:t>
      </w:r>
    </w:p>
    <w:p w14:paraId="0BE37896" w14:textId="614519F1" w:rsidR="00286598" w:rsidRDefault="00C23D6E" w:rsidP="005C2BCF">
      <w:pPr>
        <w:spacing w:line="480" w:lineRule="auto"/>
        <w:jc w:val="both"/>
        <w:outlineLvl w:val="0"/>
        <w:rPr>
          <w:rFonts w:ascii="Arial" w:eastAsia="Times New Roman" w:hAnsi="Arial" w:cs="Arial"/>
          <w:color w:val="000000"/>
        </w:rPr>
      </w:pPr>
      <w:r w:rsidRPr="005D08F0">
        <w:rPr>
          <w:rFonts w:ascii="Arial" w:eastAsia="Times New Roman" w:hAnsi="Arial" w:cs="Arial"/>
          <w:lang w:val="en" w:eastAsia="de-DE"/>
        </w:rPr>
        <w:t xml:space="preserve">As for multivariate analysis only patients with complete documented datasets for all examined variables can be included, our analysis was hampered due to missing data values. Depending on the chosen multivariate model a varying number of patients was either in- or excluded. </w:t>
      </w:r>
      <w:r w:rsidRPr="005D08F0">
        <w:rPr>
          <w:rFonts w:ascii="Arial" w:eastAsia="Times New Roman" w:hAnsi="Arial" w:cs="Arial"/>
          <w:color w:val="000000"/>
        </w:rPr>
        <w:t>For this reason, for variables with n ≥ 10 missing values (more than 4%)</w:t>
      </w:r>
      <w:r w:rsidR="00711031">
        <w:rPr>
          <w:rFonts w:ascii="Arial" w:eastAsia="Times New Roman" w:hAnsi="Arial" w:cs="Arial"/>
          <w:color w:val="000000"/>
        </w:rPr>
        <w:t>,</w:t>
      </w:r>
      <w:r w:rsidRPr="005D08F0">
        <w:rPr>
          <w:rFonts w:ascii="Arial" w:eastAsia="Times New Roman" w:hAnsi="Arial" w:cs="Arial"/>
          <w:color w:val="000000"/>
        </w:rPr>
        <w:t xml:space="preserve"> a separate factor level called “unknown” was incorporated in the analysis. The analysis was then done consistently with a number of 228 patients.</w:t>
      </w:r>
    </w:p>
    <w:p w14:paraId="0669AD90" w14:textId="77777777" w:rsidR="00C23D6E" w:rsidRPr="00DE212F" w:rsidRDefault="00C23D6E" w:rsidP="005C2BCF">
      <w:pPr>
        <w:spacing w:line="480" w:lineRule="auto"/>
        <w:jc w:val="both"/>
        <w:outlineLvl w:val="0"/>
        <w:rPr>
          <w:rFonts w:ascii="Arial" w:hAnsi="Arial" w:cs="Arial"/>
          <w:lang w:val="en"/>
        </w:rPr>
      </w:pPr>
    </w:p>
    <w:p w14:paraId="3E8A25CD" w14:textId="77777777" w:rsidR="00C23D6E" w:rsidRDefault="00C23D6E">
      <w:pPr>
        <w:rPr>
          <w:rFonts w:ascii="Arial" w:hAnsi="Arial" w:cs="Arial"/>
          <w:b/>
        </w:rPr>
      </w:pPr>
      <w:r>
        <w:rPr>
          <w:rFonts w:ascii="Arial" w:hAnsi="Arial" w:cs="Arial"/>
          <w:b/>
        </w:rPr>
        <w:br w:type="page"/>
      </w:r>
    </w:p>
    <w:p w14:paraId="746CE3F5" w14:textId="5A7E68DF" w:rsidR="002059C4" w:rsidRDefault="00051224" w:rsidP="005C2BCF">
      <w:pPr>
        <w:pStyle w:val="Listenabsatz"/>
        <w:numPr>
          <w:ilvl w:val="0"/>
          <w:numId w:val="9"/>
        </w:numPr>
        <w:spacing w:line="480" w:lineRule="auto"/>
        <w:jc w:val="both"/>
        <w:outlineLvl w:val="0"/>
        <w:rPr>
          <w:rFonts w:ascii="Arial" w:hAnsi="Arial" w:cs="Arial"/>
          <w:b/>
        </w:rPr>
      </w:pPr>
      <w:r w:rsidRPr="002059C4">
        <w:rPr>
          <w:rFonts w:ascii="Arial" w:hAnsi="Arial" w:cs="Arial"/>
          <w:b/>
        </w:rPr>
        <w:lastRenderedPageBreak/>
        <w:t>Results</w:t>
      </w:r>
    </w:p>
    <w:p w14:paraId="15B57AB5" w14:textId="7C4FC238" w:rsidR="002059C4" w:rsidRPr="002059C4" w:rsidRDefault="002059C4" w:rsidP="005C2BCF">
      <w:pPr>
        <w:spacing w:line="480" w:lineRule="auto"/>
        <w:jc w:val="both"/>
        <w:outlineLvl w:val="0"/>
        <w:rPr>
          <w:rFonts w:ascii="Arial" w:hAnsi="Arial" w:cs="Arial"/>
          <w:b/>
        </w:rPr>
      </w:pPr>
      <w:r w:rsidRPr="002059C4">
        <w:rPr>
          <w:rFonts w:ascii="Arial" w:hAnsi="Arial" w:cs="Arial"/>
        </w:rPr>
        <w:t>3.1 Patient selection</w:t>
      </w:r>
    </w:p>
    <w:p w14:paraId="00F0D76B" w14:textId="372DFD32" w:rsidR="00F25A50" w:rsidRDefault="00585104" w:rsidP="00F25A50">
      <w:pPr>
        <w:tabs>
          <w:tab w:val="left" w:pos="5955"/>
        </w:tabs>
        <w:spacing w:line="480" w:lineRule="auto"/>
        <w:jc w:val="both"/>
        <w:rPr>
          <w:rFonts w:ascii="Arial" w:eastAsia="Times New Roman" w:hAnsi="Arial" w:cs="Arial"/>
          <w:color w:val="000000"/>
        </w:rPr>
      </w:pPr>
      <w:r w:rsidRPr="00DE212F">
        <w:rPr>
          <w:rFonts w:ascii="Arial" w:eastAsia="Times New Roman" w:hAnsi="Arial" w:cs="Arial"/>
          <w:color w:val="000000"/>
        </w:rPr>
        <w:t>From 2005 to 2012 a tot</w:t>
      </w:r>
      <w:r w:rsidR="00E12B9D" w:rsidRPr="00DE212F">
        <w:rPr>
          <w:rFonts w:ascii="Arial" w:eastAsia="Times New Roman" w:hAnsi="Arial" w:cs="Arial"/>
          <w:color w:val="000000"/>
        </w:rPr>
        <w:t xml:space="preserve">al of 3024 patients with muscle </w:t>
      </w:r>
      <w:r w:rsidRPr="00DE212F">
        <w:rPr>
          <w:rFonts w:ascii="Arial" w:eastAsia="Times New Roman" w:hAnsi="Arial" w:cs="Arial"/>
          <w:color w:val="000000"/>
        </w:rPr>
        <w:t xml:space="preserve">invasive bladder cancer (MIBC) </w:t>
      </w:r>
      <w:r w:rsidR="003A055D" w:rsidRPr="00DE212F">
        <w:rPr>
          <w:rFonts w:ascii="Arial" w:eastAsia="Times New Roman" w:hAnsi="Arial" w:cs="Arial"/>
          <w:color w:val="000000"/>
        </w:rPr>
        <w:t>or</w:t>
      </w:r>
      <w:r w:rsidRPr="00DE212F">
        <w:rPr>
          <w:rFonts w:ascii="Arial" w:eastAsia="Times New Roman" w:hAnsi="Arial" w:cs="Arial"/>
          <w:color w:val="000000"/>
        </w:rPr>
        <w:t xml:space="preserve"> upper urinary tract carcinoma (UTUC) were included in the RISC database. </w:t>
      </w:r>
      <w:r w:rsidR="00A82BB5" w:rsidRPr="00DE212F">
        <w:rPr>
          <w:rFonts w:ascii="Arial" w:eastAsia="Times New Roman" w:hAnsi="Arial" w:cs="Arial"/>
          <w:color w:val="000000"/>
        </w:rPr>
        <w:t>Of those, 355 patients underwent adjuvant systemic therapy without prior neoadjuvant therapy within 1 year following sur</w:t>
      </w:r>
      <w:r w:rsidR="00837EA4" w:rsidRPr="00DE212F">
        <w:rPr>
          <w:rFonts w:ascii="Arial" w:eastAsia="Times New Roman" w:hAnsi="Arial" w:cs="Arial"/>
          <w:color w:val="000000"/>
        </w:rPr>
        <w:t>gical resection of primary tumo</w:t>
      </w:r>
      <w:r w:rsidR="00A82BB5" w:rsidRPr="00DE212F">
        <w:rPr>
          <w:rFonts w:ascii="Arial" w:eastAsia="Times New Roman" w:hAnsi="Arial" w:cs="Arial"/>
          <w:color w:val="000000"/>
        </w:rPr>
        <w:t>r (</w:t>
      </w:r>
      <w:proofErr w:type="spellStart"/>
      <w:r w:rsidR="00A82BB5" w:rsidRPr="00DE212F">
        <w:rPr>
          <w:rFonts w:ascii="Arial" w:eastAsia="Times New Roman" w:hAnsi="Arial" w:cs="Arial"/>
          <w:color w:val="000000"/>
        </w:rPr>
        <w:t>nephroureterectomy</w:t>
      </w:r>
      <w:proofErr w:type="spellEnd"/>
      <w:r w:rsidR="00A82BB5" w:rsidRPr="00DE212F">
        <w:rPr>
          <w:rFonts w:ascii="Arial" w:eastAsia="Times New Roman" w:hAnsi="Arial" w:cs="Arial"/>
          <w:color w:val="000000"/>
        </w:rPr>
        <w:t xml:space="preserve">, nephrectomy, </w:t>
      </w:r>
      <w:proofErr w:type="spellStart"/>
      <w:r w:rsidR="00A82BB5" w:rsidRPr="00DE212F">
        <w:rPr>
          <w:rFonts w:ascii="Arial" w:eastAsia="Times New Roman" w:hAnsi="Arial" w:cs="Arial"/>
          <w:color w:val="000000"/>
        </w:rPr>
        <w:t>ureterectomy</w:t>
      </w:r>
      <w:proofErr w:type="spellEnd"/>
      <w:r w:rsidR="00A82BB5" w:rsidRPr="00DE212F">
        <w:rPr>
          <w:rFonts w:ascii="Arial" w:eastAsia="Times New Roman" w:hAnsi="Arial" w:cs="Arial"/>
          <w:color w:val="000000"/>
        </w:rPr>
        <w:t>, radical cystectomy, urethrectomy)</w:t>
      </w:r>
      <w:r w:rsidR="00854094">
        <w:rPr>
          <w:rFonts w:ascii="Arial" w:eastAsia="Times New Roman" w:hAnsi="Arial" w:cs="Arial"/>
          <w:color w:val="000000"/>
        </w:rPr>
        <w:t xml:space="preserve"> with curative intent</w:t>
      </w:r>
      <w:r w:rsidR="00A82BB5" w:rsidRPr="00DE212F">
        <w:rPr>
          <w:rFonts w:ascii="Arial" w:eastAsia="Times New Roman" w:hAnsi="Arial" w:cs="Arial"/>
          <w:color w:val="000000"/>
        </w:rPr>
        <w:t xml:space="preserve">. </w:t>
      </w:r>
      <w:r w:rsidR="00854094">
        <w:rPr>
          <w:rFonts w:ascii="Arial" w:eastAsia="Times New Roman" w:hAnsi="Arial" w:cs="Arial"/>
          <w:color w:val="000000"/>
        </w:rPr>
        <w:t xml:space="preserve">Of these, </w:t>
      </w:r>
      <w:r w:rsidR="003A055D" w:rsidRPr="00DE212F">
        <w:rPr>
          <w:rFonts w:ascii="Arial" w:eastAsia="Times New Roman" w:hAnsi="Arial" w:cs="Arial"/>
          <w:color w:val="000000"/>
        </w:rPr>
        <w:t xml:space="preserve">patients </w:t>
      </w:r>
      <w:r w:rsidR="00854094">
        <w:rPr>
          <w:rFonts w:ascii="Arial" w:eastAsia="Times New Roman" w:hAnsi="Arial" w:cs="Arial"/>
          <w:color w:val="000000"/>
        </w:rPr>
        <w:t xml:space="preserve">were </w:t>
      </w:r>
      <w:r w:rsidR="003A055D" w:rsidRPr="00DE212F">
        <w:rPr>
          <w:rFonts w:ascii="Arial" w:eastAsia="Times New Roman" w:hAnsi="Arial" w:cs="Arial"/>
          <w:color w:val="000000"/>
        </w:rPr>
        <w:t>excluded due to missing surgery date</w:t>
      </w:r>
      <w:r w:rsidR="00854094">
        <w:rPr>
          <w:rFonts w:ascii="Arial" w:eastAsia="Times New Roman" w:hAnsi="Arial" w:cs="Arial"/>
          <w:color w:val="000000"/>
        </w:rPr>
        <w:t xml:space="preserve"> (n=20)</w:t>
      </w:r>
      <w:r w:rsidR="003A055D" w:rsidRPr="00DE212F">
        <w:rPr>
          <w:rFonts w:ascii="Arial" w:eastAsia="Times New Roman" w:hAnsi="Arial" w:cs="Arial"/>
          <w:color w:val="000000"/>
        </w:rPr>
        <w:t xml:space="preserve">, missing start date of adjuvant </w:t>
      </w:r>
      <w:r w:rsidR="00837EA4" w:rsidRPr="00DE212F">
        <w:rPr>
          <w:rFonts w:ascii="Arial" w:eastAsia="Times New Roman" w:hAnsi="Arial" w:cs="Arial"/>
          <w:color w:val="000000"/>
        </w:rPr>
        <w:t>chemo</w:t>
      </w:r>
      <w:r w:rsidR="003A055D" w:rsidRPr="00DE212F">
        <w:rPr>
          <w:rFonts w:ascii="Arial" w:eastAsia="Times New Roman" w:hAnsi="Arial" w:cs="Arial"/>
          <w:color w:val="000000"/>
        </w:rPr>
        <w:t>therapy</w:t>
      </w:r>
      <w:r w:rsidR="00854094">
        <w:rPr>
          <w:rFonts w:ascii="Arial" w:eastAsia="Times New Roman" w:hAnsi="Arial" w:cs="Arial"/>
          <w:color w:val="000000"/>
        </w:rPr>
        <w:t xml:space="preserve"> (n=34),</w:t>
      </w:r>
      <w:r w:rsidR="003A055D" w:rsidRPr="00DE212F">
        <w:rPr>
          <w:rFonts w:ascii="Arial" w:eastAsia="Times New Roman" w:hAnsi="Arial" w:cs="Arial"/>
          <w:color w:val="000000"/>
        </w:rPr>
        <w:t xml:space="preserve"> missing data on adjuvant </w:t>
      </w:r>
      <w:r w:rsidR="00837EA4" w:rsidRPr="00DE212F">
        <w:rPr>
          <w:rFonts w:ascii="Arial" w:eastAsia="Times New Roman" w:hAnsi="Arial" w:cs="Arial"/>
          <w:color w:val="000000"/>
        </w:rPr>
        <w:t>chemo</w:t>
      </w:r>
      <w:r w:rsidR="003A055D" w:rsidRPr="00DE212F">
        <w:rPr>
          <w:rFonts w:ascii="Arial" w:eastAsia="Times New Roman" w:hAnsi="Arial" w:cs="Arial"/>
          <w:color w:val="000000"/>
        </w:rPr>
        <w:t>therapy</w:t>
      </w:r>
      <w:r w:rsidR="00854094">
        <w:rPr>
          <w:rFonts w:ascii="Arial" w:eastAsia="Times New Roman" w:hAnsi="Arial" w:cs="Arial"/>
          <w:color w:val="000000"/>
        </w:rPr>
        <w:t xml:space="preserve"> (n=14), and primary upper tract disease (n=49)</w:t>
      </w:r>
      <w:r w:rsidR="003A055D" w:rsidRPr="00DE212F">
        <w:rPr>
          <w:rFonts w:ascii="Arial" w:eastAsia="Times New Roman" w:hAnsi="Arial" w:cs="Arial"/>
          <w:color w:val="000000"/>
        </w:rPr>
        <w:t xml:space="preserve">. </w:t>
      </w:r>
      <w:r w:rsidR="00854094">
        <w:rPr>
          <w:rFonts w:ascii="Arial" w:eastAsia="Times New Roman" w:hAnsi="Arial" w:cs="Arial"/>
          <w:color w:val="000000"/>
        </w:rPr>
        <w:t>After</w:t>
      </w:r>
      <w:r w:rsidR="00854094" w:rsidRPr="00DE212F">
        <w:rPr>
          <w:rFonts w:ascii="Arial" w:eastAsia="Times New Roman" w:hAnsi="Arial" w:cs="Arial"/>
          <w:color w:val="000000"/>
        </w:rPr>
        <w:t xml:space="preserve"> </w:t>
      </w:r>
      <w:r w:rsidR="00600B00" w:rsidRPr="00DE212F">
        <w:rPr>
          <w:rFonts w:ascii="Arial" w:eastAsia="Times New Roman" w:hAnsi="Arial" w:cs="Arial"/>
          <w:color w:val="000000"/>
        </w:rPr>
        <w:t>these exclusions</w:t>
      </w:r>
      <w:r w:rsidR="00854094">
        <w:rPr>
          <w:rFonts w:ascii="Arial" w:eastAsia="Times New Roman" w:hAnsi="Arial" w:cs="Arial"/>
          <w:color w:val="000000"/>
        </w:rPr>
        <w:t>,</w:t>
      </w:r>
      <w:r w:rsidR="00600B00" w:rsidRPr="00DE212F">
        <w:rPr>
          <w:rFonts w:ascii="Arial" w:eastAsia="Times New Roman" w:hAnsi="Arial" w:cs="Arial"/>
          <w:color w:val="000000"/>
        </w:rPr>
        <w:t xml:space="preserve"> 2</w:t>
      </w:r>
      <w:r w:rsidR="00854094">
        <w:rPr>
          <w:rFonts w:ascii="Arial" w:eastAsia="Times New Roman" w:hAnsi="Arial" w:cs="Arial"/>
          <w:color w:val="000000"/>
        </w:rPr>
        <w:t>38</w:t>
      </w:r>
      <w:r w:rsidR="00600B00" w:rsidRPr="00DE212F">
        <w:rPr>
          <w:rFonts w:ascii="Arial" w:eastAsia="Times New Roman" w:hAnsi="Arial" w:cs="Arial"/>
          <w:color w:val="000000"/>
        </w:rPr>
        <w:t xml:space="preserve"> patients with MIBC </w:t>
      </w:r>
      <w:r w:rsidR="00854094">
        <w:rPr>
          <w:rFonts w:ascii="Arial" w:eastAsia="Times New Roman" w:hAnsi="Arial" w:cs="Arial"/>
          <w:color w:val="000000"/>
        </w:rPr>
        <w:t>were eligible for analysis</w:t>
      </w:r>
      <w:r w:rsidR="00B52641" w:rsidRPr="00DE212F">
        <w:rPr>
          <w:rFonts w:ascii="Arial" w:eastAsia="Times New Roman" w:hAnsi="Arial" w:cs="Arial"/>
          <w:color w:val="000000"/>
        </w:rPr>
        <w:t>.</w:t>
      </w:r>
      <w:r w:rsidR="00F60680">
        <w:rPr>
          <w:rFonts w:ascii="Arial" w:eastAsia="Times New Roman" w:hAnsi="Arial" w:cs="Arial"/>
          <w:color w:val="000000"/>
        </w:rPr>
        <w:t xml:space="preserve"> </w:t>
      </w:r>
      <w:r w:rsidR="009B2B12" w:rsidRPr="00DE212F">
        <w:rPr>
          <w:rFonts w:ascii="Arial" w:eastAsia="Times New Roman" w:hAnsi="Arial" w:cs="Arial"/>
          <w:color w:val="000000"/>
        </w:rPr>
        <w:t>(</w:t>
      </w:r>
      <w:r w:rsidR="009B2B12" w:rsidRPr="00DE212F">
        <w:rPr>
          <w:rFonts w:ascii="Arial" w:eastAsia="Times New Roman" w:hAnsi="Arial" w:cs="Arial"/>
          <w:b/>
          <w:color w:val="000000"/>
        </w:rPr>
        <w:t>Figure 1</w:t>
      </w:r>
      <w:r w:rsidR="00F25A50">
        <w:rPr>
          <w:rFonts w:ascii="Arial" w:eastAsia="Times New Roman" w:hAnsi="Arial" w:cs="Arial"/>
          <w:color w:val="000000"/>
        </w:rPr>
        <w:t>).</w:t>
      </w:r>
    </w:p>
    <w:p w14:paraId="756ECFFC" w14:textId="77777777" w:rsidR="00F25A50" w:rsidRDefault="00F25A50" w:rsidP="00F25A50">
      <w:pPr>
        <w:tabs>
          <w:tab w:val="left" w:pos="5955"/>
        </w:tabs>
        <w:spacing w:line="480" w:lineRule="auto"/>
        <w:jc w:val="both"/>
        <w:rPr>
          <w:rFonts w:ascii="Arial" w:eastAsia="Times New Roman" w:hAnsi="Arial" w:cs="Arial"/>
          <w:color w:val="000000"/>
        </w:rPr>
      </w:pPr>
    </w:p>
    <w:p w14:paraId="7A572A5F" w14:textId="77777777" w:rsidR="00F25A50" w:rsidRDefault="00F25A50" w:rsidP="00F25A50">
      <w:pPr>
        <w:tabs>
          <w:tab w:val="left" w:pos="5955"/>
        </w:tabs>
        <w:spacing w:line="480" w:lineRule="auto"/>
        <w:jc w:val="both"/>
        <w:rPr>
          <w:rFonts w:ascii="Arial" w:eastAsia="Times New Roman" w:hAnsi="Arial" w:cs="Arial"/>
          <w:color w:val="000000"/>
        </w:rPr>
      </w:pPr>
    </w:p>
    <w:p w14:paraId="3D0268AE" w14:textId="77777777" w:rsidR="00F25A50" w:rsidRPr="00DE212F" w:rsidRDefault="00F25A50" w:rsidP="00F25A50">
      <w:pPr>
        <w:tabs>
          <w:tab w:val="left" w:pos="5955"/>
        </w:tabs>
        <w:spacing w:line="480" w:lineRule="auto"/>
        <w:jc w:val="both"/>
        <w:rPr>
          <w:rFonts w:ascii="Arial" w:eastAsia="Times New Roman" w:hAnsi="Arial" w:cs="Arial"/>
          <w:color w:val="000000"/>
        </w:rPr>
      </w:pPr>
    </w:p>
    <w:p w14:paraId="0D3465DB" w14:textId="189E58D5" w:rsidR="000341B2" w:rsidRPr="00DE212F" w:rsidRDefault="00D36A8D" w:rsidP="005C2BCF">
      <w:pPr>
        <w:tabs>
          <w:tab w:val="left" w:pos="5955"/>
        </w:tabs>
        <w:spacing w:line="480" w:lineRule="auto"/>
        <w:jc w:val="both"/>
        <w:rPr>
          <w:rFonts w:ascii="Arial" w:eastAsia="Times New Roman" w:hAnsi="Arial" w:cs="Arial"/>
          <w:color w:val="000000"/>
        </w:rPr>
      </w:pPr>
      <w:r>
        <w:rPr>
          <w:rFonts w:ascii="Arial" w:eastAsia="Times New Roman" w:hAnsi="Arial" w:cs="Arial"/>
          <w:noProof/>
          <w:color w:val="000000"/>
          <w:lang w:val="de-DE" w:eastAsia="de-DE"/>
        </w:rPr>
        <w:lastRenderedPageBreak/>
        <w:drawing>
          <wp:inline distT="0" distB="0" distL="0" distR="0" wp14:anchorId="36D3EE7D" wp14:editId="7EA8C3AB">
            <wp:extent cx="5822899" cy="4674412"/>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006" cy="4684131"/>
                    </a:xfrm>
                    <a:prstGeom prst="rect">
                      <a:avLst/>
                    </a:prstGeom>
                    <a:noFill/>
                  </pic:spPr>
                </pic:pic>
              </a:graphicData>
            </a:graphic>
          </wp:inline>
        </w:drawing>
      </w:r>
    </w:p>
    <w:p w14:paraId="2E342FE4" w14:textId="0AC46A63" w:rsidR="009B2B12" w:rsidRPr="00DE212F" w:rsidRDefault="003C4AF2" w:rsidP="005C2BCF">
      <w:pPr>
        <w:tabs>
          <w:tab w:val="left" w:pos="5955"/>
        </w:tabs>
        <w:spacing w:line="480" w:lineRule="auto"/>
        <w:jc w:val="both"/>
        <w:rPr>
          <w:rFonts w:ascii="Arial" w:eastAsia="Times New Roman" w:hAnsi="Arial" w:cs="Arial"/>
          <w:color w:val="000000"/>
        </w:rPr>
      </w:pPr>
      <w:r w:rsidRPr="00DE212F">
        <w:rPr>
          <w:rFonts w:ascii="Arial" w:hAnsi="Arial" w:cs="Arial"/>
          <w:noProof/>
          <w:lang w:val="de-DE" w:eastAsia="de-DE"/>
        </w:rPr>
        <mc:AlternateContent>
          <mc:Choice Requires="wps">
            <w:drawing>
              <wp:inline distT="0" distB="0" distL="0" distR="0" wp14:anchorId="58CD0EC9" wp14:editId="245DEB79">
                <wp:extent cx="5900190" cy="405765"/>
                <wp:effectExtent l="0" t="0" r="0" b="5080"/>
                <wp:docPr id="13" name="Textfeld 13"/>
                <wp:cNvGraphicFramePr/>
                <a:graphic xmlns:a="http://schemas.openxmlformats.org/drawingml/2006/main">
                  <a:graphicData uri="http://schemas.microsoft.com/office/word/2010/wordprocessingShape">
                    <wps:wsp>
                      <wps:cNvSpPr txBox="1"/>
                      <wps:spPr>
                        <a:xfrm>
                          <a:off x="0" y="0"/>
                          <a:ext cx="5900190" cy="405765"/>
                        </a:xfrm>
                        <a:prstGeom prst="rect">
                          <a:avLst/>
                        </a:prstGeom>
                        <a:solidFill>
                          <a:prstClr val="white"/>
                        </a:solidFill>
                        <a:ln>
                          <a:noFill/>
                        </a:ln>
                        <a:effectLst/>
                      </wps:spPr>
                      <wps:txbx>
                        <w:txbxContent>
                          <w:p w14:paraId="4C43C0A9" w14:textId="784786B1" w:rsidR="0063327F" w:rsidRPr="004B0EEB" w:rsidRDefault="0063327F" w:rsidP="00BD4D9E">
                            <w:pPr>
                              <w:pStyle w:val="Beschriftung"/>
                              <w:jc w:val="both"/>
                              <w:rPr>
                                <w:rFonts w:ascii="Arial" w:eastAsia="Times New Roman" w:hAnsi="Arial" w:cs="Arial"/>
                                <w:b/>
                                <w:i w:val="0"/>
                                <w:noProof/>
                                <w:color w:val="000000" w:themeColor="text1"/>
                                <w:sz w:val="20"/>
                                <w:szCs w:val="20"/>
                              </w:rPr>
                            </w:pPr>
                            <w:r w:rsidRPr="004B0EEB">
                              <w:rPr>
                                <w:rFonts w:ascii="Arial" w:hAnsi="Arial" w:cs="Arial"/>
                                <w:b/>
                                <w:i w:val="0"/>
                                <w:color w:val="000000" w:themeColor="text1"/>
                                <w:sz w:val="20"/>
                                <w:szCs w:val="20"/>
                              </w:rPr>
                              <w:t xml:space="preserve">Figure </w:t>
                            </w:r>
                            <w:r w:rsidRPr="004B0EEB">
                              <w:rPr>
                                <w:rFonts w:ascii="Arial" w:hAnsi="Arial" w:cs="Arial"/>
                                <w:b/>
                                <w:i w:val="0"/>
                                <w:color w:val="000000" w:themeColor="text1"/>
                                <w:sz w:val="20"/>
                                <w:szCs w:val="20"/>
                              </w:rPr>
                              <w:fldChar w:fldCharType="begin"/>
                            </w:r>
                            <w:r w:rsidRPr="004B0EEB">
                              <w:rPr>
                                <w:rFonts w:ascii="Arial" w:hAnsi="Arial" w:cs="Arial"/>
                                <w:b/>
                                <w:i w:val="0"/>
                                <w:color w:val="000000" w:themeColor="text1"/>
                                <w:sz w:val="20"/>
                                <w:szCs w:val="20"/>
                              </w:rPr>
                              <w:instrText xml:space="preserve"> SEQ Figure \* ARABIC </w:instrText>
                            </w:r>
                            <w:r w:rsidRPr="004B0EEB">
                              <w:rPr>
                                <w:rFonts w:ascii="Arial" w:hAnsi="Arial" w:cs="Arial"/>
                                <w:b/>
                                <w:i w:val="0"/>
                                <w:color w:val="000000" w:themeColor="text1"/>
                                <w:sz w:val="20"/>
                                <w:szCs w:val="20"/>
                              </w:rPr>
                              <w:fldChar w:fldCharType="separate"/>
                            </w:r>
                            <w:r w:rsidRPr="004B0EEB">
                              <w:rPr>
                                <w:rFonts w:ascii="Arial" w:hAnsi="Arial" w:cs="Arial"/>
                                <w:b/>
                                <w:i w:val="0"/>
                                <w:noProof/>
                                <w:color w:val="000000" w:themeColor="text1"/>
                                <w:sz w:val="20"/>
                                <w:szCs w:val="20"/>
                              </w:rPr>
                              <w:t>1</w:t>
                            </w:r>
                            <w:r w:rsidRPr="004B0EEB">
                              <w:rPr>
                                <w:rFonts w:ascii="Arial" w:hAnsi="Arial" w:cs="Arial"/>
                                <w:b/>
                                <w:i w:val="0"/>
                                <w:color w:val="000000" w:themeColor="text1"/>
                                <w:sz w:val="20"/>
                                <w:szCs w:val="20"/>
                              </w:rPr>
                              <w:fldChar w:fldCharType="end"/>
                            </w:r>
                            <w:r w:rsidRPr="004B0EEB">
                              <w:rPr>
                                <w:rFonts w:ascii="Arial" w:hAnsi="Arial" w:cs="Arial"/>
                                <w:b/>
                                <w:i w:val="0"/>
                                <w:color w:val="000000" w:themeColor="text1"/>
                                <w:sz w:val="20"/>
                                <w:szCs w:val="20"/>
                              </w:rPr>
                              <w:t xml:space="preserve">: Consort diagram showing patients selected from the RISC database. MIBC, Muscle invasive bladder cancer. UTUC, Upper urinary tract carcinoma.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58CD0EC9" id="_x0000_t202" coordsize="21600,21600" o:spt="202" path="m0,0l0,21600,21600,21600,21600,0xe">
                <v:stroke joinstyle="miter"/>
                <v:path gradientshapeok="t" o:connecttype="rect"/>
              </v:shapetype>
              <v:shape id="Textfeld 13" o:spid="_x0000_s1026" type="#_x0000_t202" style="width:464.6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" stroked="f">
                <v:textbox style="mso-fit-shape-to-text:t" inset="0,0,0,0">
                  <w:txbxContent>
                    <w:p w14:paraId="4C43C0A9" w14:textId="784786B1" w:rsidR="0063327F" w:rsidRPr="004B0EEB" w:rsidRDefault="0063327F" w:rsidP="00BD4D9E">
                      <w:pPr>
                        <w:pStyle w:val="Beschriftung"/>
                        <w:jc w:val="both"/>
                        <w:rPr>
                          <w:rFonts w:ascii="Arial" w:eastAsia="Times New Roman" w:hAnsi="Arial" w:cs="Arial"/>
                          <w:b/>
                          <w:i w:val="0"/>
                          <w:noProof/>
                          <w:color w:val="000000" w:themeColor="text1"/>
                          <w:sz w:val="20"/>
                          <w:szCs w:val="20"/>
                        </w:rPr>
                      </w:pPr>
                      <w:r w:rsidRPr="004B0EEB">
                        <w:rPr>
                          <w:rFonts w:ascii="Arial" w:hAnsi="Arial" w:cs="Arial"/>
                          <w:b/>
                          <w:i w:val="0"/>
                          <w:color w:val="000000" w:themeColor="text1"/>
                          <w:sz w:val="20"/>
                          <w:szCs w:val="20"/>
                        </w:rPr>
                        <w:t xml:space="preserve">Figure </w:t>
                      </w:r>
                      <w:r w:rsidRPr="004B0EEB">
                        <w:rPr>
                          <w:rFonts w:ascii="Arial" w:hAnsi="Arial" w:cs="Arial"/>
                          <w:b/>
                          <w:i w:val="0"/>
                          <w:color w:val="000000" w:themeColor="text1"/>
                          <w:sz w:val="20"/>
                          <w:szCs w:val="20"/>
                        </w:rPr>
                        <w:fldChar w:fldCharType="begin"/>
                      </w:r>
                      <w:r w:rsidRPr="004B0EEB">
                        <w:rPr>
                          <w:rFonts w:ascii="Arial" w:hAnsi="Arial" w:cs="Arial"/>
                          <w:b/>
                          <w:i w:val="0"/>
                          <w:color w:val="000000" w:themeColor="text1"/>
                          <w:sz w:val="20"/>
                          <w:szCs w:val="20"/>
                        </w:rPr>
                        <w:instrText xml:space="preserve"> SEQ Figure \* ARABIC </w:instrText>
                      </w:r>
                      <w:r w:rsidRPr="004B0EEB">
                        <w:rPr>
                          <w:rFonts w:ascii="Arial" w:hAnsi="Arial" w:cs="Arial"/>
                          <w:b/>
                          <w:i w:val="0"/>
                          <w:color w:val="000000" w:themeColor="text1"/>
                          <w:sz w:val="20"/>
                          <w:szCs w:val="20"/>
                        </w:rPr>
                        <w:fldChar w:fldCharType="separate"/>
                      </w:r>
                      <w:r w:rsidRPr="004B0EEB">
                        <w:rPr>
                          <w:rFonts w:ascii="Arial" w:hAnsi="Arial" w:cs="Arial"/>
                          <w:b/>
                          <w:i w:val="0"/>
                          <w:noProof/>
                          <w:color w:val="000000" w:themeColor="text1"/>
                          <w:sz w:val="20"/>
                          <w:szCs w:val="20"/>
                        </w:rPr>
                        <w:t>1</w:t>
                      </w:r>
                      <w:r w:rsidRPr="004B0EEB">
                        <w:rPr>
                          <w:rFonts w:ascii="Arial" w:hAnsi="Arial" w:cs="Arial"/>
                          <w:b/>
                          <w:i w:val="0"/>
                          <w:color w:val="000000" w:themeColor="text1"/>
                          <w:sz w:val="20"/>
                          <w:szCs w:val="20"/>
                        </w:rPr>
                        <w:fldChar w:fldCharType="end"/>
                      </w:r>
                      <w:r w:rsidRPr="004B0EEB">
                        <w:rPr>
                          <w:rFonts w:ascii="Arial" w:hAnsi="Arial" w:cs="Arial"/>
                          <w:b/>
                          <w:i w:val="0"/>
                          <w:color w:val="000000" w:themeColor="text1"/>
                          <w:sz w:val="20"/>
                          <w:szCs w:val="20"/>
                        </w:rPr>
                        <w:t xml:space="preserve">: Consort diagram showing patients selected from the RISC database. MIBC, Muscle invasive bladder cancer. UTUC, Upper urinary tract carcinoma. </w:t>
                      </w:r>
                    </w:p>
                  </w:txbxContent>
                </v:textbox>
                <w10:anchorlock/>
              </v:shape>
            </w:pict>
          </mc:Fallback>
        </mc:AlternateContent>
      </w:r>
    </w:p>
    <w:p w14:paraId="105CCC00" w14:textId="77777777" w:rsidR="002059C4" w:rsidRDefault="002059C4" w:rsidP="005C2BCF">
      <w:pPr>
        <w:tabs>
          <w:tab w:val="left" w:pos="5955"/>
        </w:tabs>
        <w:spacing w:line="480" w:lineRule="auto"/>
        <w:jc w:val="both"/>
        <w:rPr>
          <w:rFonts w:ascii="Arial" w:eastAsia="Times New Roman" w:hAnsi="Arial" w:cs="Arial"/>
          <w:color w:val="000000"/>
        </w:rPr>
      </w:pPr>
    </w:p>
    <w:p w14:paraId="530AE534" w14:textId="77777777" w:rsidR="002059C4" w:rsidRPr="002059C4" w:rsidRDefault="002059C4" w:rsidP="005C2BCF">
      <w:pPr>
        <w:tabs>
          <w:tab w:val="left" w:pos="5955"/>
        </w:tabs>
        <w:spacing w:line="480" w:lineRule="auto"/>
        <w:jc w:val="both"/>
        <w:rPr>
          <w:rFonts w:ascii="Arial" w:eastAsia="Times New Roman" w:hAnsi="Arial" w:cs="Arial"/>
          <w:color w:val="000000"/>
        </w:rPr>
      </w:pPr>
      <w:r w:rsidRPr="002059C4">
        <w:rPr>
          <w:rFonts w:ascii="Arial" w:eastAsia="Times New Roman" w:hAnsi="Arial" w:cs="Arial"/>
          <w:color w:val="000000"/>
        </w:rPr>
        <w:t>3.2 Patient characteristics</w:t>
      </w:r>
    </w:p>
    <w:p w14:paraId="379925BD" w14:textId="1768021C" w:rsidR="00202BB7" w:rsidRPr="00DE212F" w:rsidRDefault="00202BB7" w:rsidP="005C2BCF">
      <w:pPr>
        <w:tabs>
          <w:tab w:val="left" w:pos="5955"/>
        </w:tabs>
        <w:spacing w:line="480" w:lineRule="auto"/>
        <w:jc w:val="both"/>
        <w:rPr>
          <w:rFonts w:ascii="Arial" w:eastAsia="Times New Roman" w:hAnsi="Arial" w:cs="Arial"/>
          <w:color w:val="000000"/>
        </w:rPr>
      </w:pPr>
      <w:r w:rsidRPr="00DE212F">
        <w:rPr>
          <w:rFonts w:ascii="Arial" w:eastAsia="Times New Roman" w:hAnsi="Arial" w:cs="Arial"/>
          <w:color w:val="000000"/>
        </w:rPr>
        <w:t xml:space="preserve">Patient characteristics are detailed in </w:t>
      </w:r>
      <w:r w:rsidRPr="00DE212F">
        <w:rPr>
          <w:rFonts w:ascii="Arial" w:eastAsia="Times New Roman" w:hAnsi="Arial" w:cs="Arial"/>
          <w:b/>
          <w:color w:val="000000"/>
        </w:rPr>
        <w:t>Table 1</w:t>
      </w:r>
      <w:r w:rsidRPr="00DE212F">
        <w:rPr>
          <w:rFonts w:ascii="Arial" w:eastAsia="Times New Roman" w:hAnsi="Arial" w:cs="Arial"/>
          <w:color w:val="000000"/>
        </w:rPr>
        <w:t xml:space="preserve">. </w:t>
      </w:r>
      <w:r w:rsidR="00975E7E" w:rsidRPr="00DE212F">
        <w:rPr>
          <w:rFonts w:ascii="Arial" w:eastAsia="Times New Roman" w:hAnsi="Arial" w:cs="Arial"/>
          <w:color w:val="000000"/>
        </w:rPr>
        <w:t xml:space="preserve">For MIBC, </w:t>
      </w:r>
      <w:r w:rsidR="0001251A">
        <w:rPr>
          <w:rFonts w:ascii="Arial" w:eastAsia="Times New Roman" w:hAnsi="Arial" w:cs="Arial"/>
          <w:color w:val="000000"/>
        </w:rPr>
        <w:t>83.5</w:t>
      </w:r>
      <w:r w:rsidR="0094557F" w:rsidRPr="00DE212F">
        <w:rPr>
          <w:rFonts w:ascii="Arial" w:eastAsia="Times New Roman" w:hAnsi="Arial" w:cs="Arial"/>
          <w:color w:val="000000"/>
        </w:rPr>
        <w:t xml:space="preserve">% of the population </w:t>
      </w:r>
      <w:r w:rsidR="00F227D5" w:rsidRPr="00DE212F">
        <w:rPr>
          <w:rFonts w:ascii="Arial" w:eastAsia="Times New Roman" w:hAnsi="Arial" w:cs="Arial"/>
          <w:color w:val="000000"/>
        </w:rPr>
        <w:t xml:space="preserve">was </w:t>
      </w:r>
      <w:r w:rsidR="00557B67" w:rsidRPr="00DE212F">
        <w:rPr>
          <w:rFonts w:ascii="Arial" w:eastAsia="Times New Roman" w:hAnsi="Arial" w:cs="Arial"/>
          <w:color w:val="000000"/>
        </w:rPr>
        <w:t>male with a</w:t>
      </w:r>
      <w:r w:rsidR="00F227D5" w:rsidRPr="00DE212F">
        <w:rPr>
          <w:rFonts w:ascii="Arial" w:eastAsia="Times New Roman" w:hAnsi="Arial" w:cs="Arial"/>
          <w:color w:val="000000"/>
        </w:rPr>
        <w:t xml:space="preserve"> m</w:t>
      </w:r>
      <w:r w:rsidR="008A0ED3" w:rsidRPr="00DE212F">
        <w:rPr>
          <w:rFonts w:ascii="Arial" w:eastAsia="Times New Roman" w:hAnsi="Arial" w:cs="Arial"/>
          <w:color w:val="000000"/>
        </w:rPr>
        <w:t xml:space="preserve">ean age </w:t>
      </w:r>
      <w:r w:rsidR="00557B67" w:rsidRPr="00DE212F">
        <w:rPr>
          <w:rFonts w:ascii="Arial" w:eastAsia="Times New Roman" w:hAnsi="Arial" w:cs="Arial"/>
          <w:color w:val="000000"/>
        </w:rPr>
        <w:t>of</w:t>
      </w:r>
      <w:r w:rsidR="008A0ED3" w:rsidRPr="00DE212F">
        <w:rPr>
          <w:rFonts w:ascii="Arial" w:eastAsia="Times New Roman" w:hAnsi="Arial" w:cs="Arial"/>
          <w:color w:val="000000"/>
        </w:rPr>
        <w:t xml:space="preserve"> </w:t>
      </w:r>
      <w:r w:rsidR="00B71697">
        <w:rPr>
          <w:rFonts w:ascii="Arial" w:eastAsia="Times New Roman" w:hAnsi="Arial" w:cs="Arial"/>
          <w:color w:val="000000"/>
        </w:rPr>
        <w:t>63.4</w:t>
      </w:r>
      <w:r w:rsidR="00DE1198">
        <w:rPr>
          <w:rFonts w:ascii="Arial" w:eastAsia="Times New Roman" w:hAnsi="Arial" w:cs="Arial"/>
          <w:color w:val="000000"/>
        </w:rPr>
        <w:t xml:space="preserve"> years (SD </w:t>
      </w:r>
      <w:r w:rsidR="00B71697">
        <w:rPr>
          <w:rFonts w:ascii="Arial" w:eastAsia="Times New Roman" w:hAnsi="Arial" w:cs="Arial"/>
          <w:color w:val="000000"/>
        </w:rPr>
        <w:t>9.5</w:t>
      </w:r>
      <w:r w:rsidRPr="00DE212F">
        <w:rPr>
          <w:rFonts w:ascii="Arial" w:eastAsia="Times New Roman" w:hAnsi="Arial" w:cs="Arial"/>
          <w:color w:val="000000"/>
        </w:rPr>
        <w:t xml:space="preserve"> years</w:t>
      </w:r>
      <w:r w:rsidR="00B9559A" w:rsidRPr="00DE212F">
        <w:rPr>
          <w:rFonts w:ascii="Arial" w:eastAsia="Times New Roman" w:hAnsi="Arial" w:cs="Arial"/>
          <w:color w:val="000000"/>
        </w:rPr>
        <w:t>)</w:t>
      </w:r>
      <w:r w:rsidR="007301C2" w:rsidRPr="00DE212F">
        <w:rPr>
          <w:rFonts w:ascii="Arial" w:eastAsia="Times New Roman" w:hAnsi="Arial" w:cs="Arial"/>
          <w:color w:val="000000"/>
        </w:rPr>
        <w:t xml:space="preserve">. </w:t>
      </w:r>
      <w:r w:rsidR="00557B67" w:rsidRPr="00DE212F">
        <w:rPr>
          <w:rFonts w:ascii="Arial" w:eastAsia="Times New Roman" w:hAnsi="Arial" w:cs="Arial"/>
          <w:color w:val="000000"/>
        </w:rPr>
        <w:t xml:space="preserve">More than 70% of patients presented with a </w:t>
      </w:r>
      <w:proofErr w:type="spellStart"/>
      <w:r w:rsidR="00557B67" w:rsidRPr="00DE212F">
        <w:rPr>
          <w:rFonts w:ascii="Arial" w:eastAsia="Times New Roman" w:hAnsi="Arial" w:cs="Arial"/>
          <w:color w:val="000000"/>
        </w:rPr>
        <w:t>Charlson</w:t>
      </w:r>
      <w:proofErr w:type="spellEnd"/>
      <w:r w:rsidR="00557B67" w:rsidRPr="00DE212F">
        <w:rPr>
          <w:rFonts w:ascii="Arial" w:eastAsia="Times New Roman" w:hAnsi="Arial" w:cs="Arial"/>
          <w:color w:val="000000"/>
        </w:rPr>
        <w:t xml:space="preserve"> Comorbidity Index (CCI) of ≤ 2 and an ECOG performance Status (ECOG) of ≤ 1.</w:t>
      </w:r>
      <w:r w:rsidR="00D601E4" w:rsidRPr="00DE212F">
        <w:rPr>
          <w:rFonts w:ascii="Arial" w:eastAsia="Times New Roman" w:hAnsi="Arial" w:cs="Arial"/>
          <w:color w:val="000000"/>
        </w:rPr>
        <w:t xml:space="preserve"> The majority of patients we</w:t>
      </w:r>
      <w:r w:rsidR="003B2794">
        <w:rPr>
          <w:rFonts w:ascii="Arial" w:eastAsia="Times New Roman" w:hAnsi="Arial" w:cs="Arial"/>
          <w:color w:val="000000"/>
        </w:rPr>
        <w:t>re smokers or former smokers (65.1</w:t>
      </w:r>
      <w:r w:rsidR="00D601E4" w:rsidRPr="00DE212F">
        <w:rPr>
          <w:rFonts w:ascii="Arial" w:eastAsia="Times New Roman" w:hAnsi="Arial" w:cs="Arial"/>
          <w:color w:val="000000"/>
        </w:rPr>
        <w:t xml:space="preserve">%). </w:t>
      </w:r>
      <w:r w:rsidR="003B2794">
        <w:rPr>
          <w:rFonts w:ascii="Arial" w:eastAsia="Times New Roman" w:hAnsi="Arial" w:cs="Arial"/>
          <w:color w:val="000000"/>
        </w:rPr>
        <w:t>181</w:t>
      </w:r>
      <w:r w:rsidR="0069711F" w:rsidRPr="00DE212F">
        <w:rPr>
          <w:rFonts w:ascii="Arial" w:eastAsia="Times New Roman" w:hAnsi="Arial" w:cs="Arial"/>
          <w:color w:val="000000"/>
        </w:rPr>
        <w:t xml:space="preserve"> patients (76</w:t>
      </w:r>
      <w:r w:rsidR="00D93B62">
        <w:rPr>
          <w:rFonts w:ascii="Arial" w:eastAsia="Times New Roman" w:hAnsi="Arial" w:cs="Arial"/>
          <w:color w:val="000000"/>
        </w:rPr>
        <w:t>.1</w:t>
      </w:r>
      <w:r w:rsidR="0069711F" w:rsidRPr="00DE212F">
        <w:rPr>
          <w:rFonts w:ascii="Arial" w:eastAsia="Times New Roman" w:hAnsi="Arial" w:cs="Arial"/>
          <w:color w:val="000000"/>
        </w:rPr>
        <w:t xml:space="preserve">%) </w:t>
      </w:r>
      <w:r w:rsidR="00EC6CDA" w:rsidRPr="00DE212F">
        <w:rPr>
          <w:rFonts w:ascii="Arial" w:eastAsia="Times New Roman" w:hAnsi="Arial" w:cs="Arial"/>
          <w:color w:val="000000"/>
        </w:rPr>
        <w:t>were diagnosed with</w:t>
      </w:r>
      <w:r w:rsidR="00D050CD" w:rsidRPr="00DE212F">
        <w:rPr>
          <w:rFonts w:ascii="Arial" w:eastAsia="Times New Roman" w:hAnsi="Arial" w:cs="Arial"/>
          <w:color w:val="000000"/>
        </w:rPr>
        <w:t xml:space="preserve"> </w:t>
      </w:r>
      <w:r w:rsidR="003B2794">
        <w:rPr>
          <w:rFonts w:ascii="Arial" w:eastAsia="Times New Roman" w:hAnsi="Arial" w:cs="Arial"/>
          <w:color w:val="000000"/>
        </w:rPr>
        <w:t>≥ pT3 with 158</w:t>
      </w:r>
      <w:r w:rsidR="0069711F" w:rsidRPr="00DE212F">
        <w:rPr>
          <w:rFonts w:ascii="Arial" w:eastAsia="Times New Roman" w:hAnsi="Arial" w:cs="Arial"/>
          <w:color w:val="000000"/>
        </w:rPr>
        <w:t xml:space="preserve"> patients (66</w:t>
      </w:r>
      <w:r w:rsidR="00D93B62">
        <w:rPr>
          <w:rFonts w:ascii="Arial" w:eastAsia="Times New Roman" w:hAnsi="Arial" w:cs="Arial"/>
          <w:color w:val="000000"/>
        </w:rPr>
        <w:t>.4</w:t>
      </w:r>
      <w:r w:rsidR="0069711F" w:rsidRPr="00DE212F">
        <w:rPr>
          <w:rFonts w:ascii="Arial" w:eastAsia="Times New Roman" w:hAnsi="Arial" w:cs="Arial"/>
          <w:color w:val="000000"/>
        </w:rPr>
        <w:t xml:space="preserve">%) </w:t>
      </w:r>
      <w:r w:rsidRPr="00DE212F">
        <w:rPr>
          <w:rFonts w:ascii="Arial" w:eastAsia="Times New Roman" w:hAnsi="Arial" w:cs="Arial"/>
          <w:color w:val="000000"/>
        </w:rPr>
        <w:t>presenting</w:t>
      </w:r>
      <w:r w:rsidR="0069711F" w:rsidRPr="00DE212F">
        <w:rPr>
          <w:rFonts w:ascii="Arial" w:eastAsia="Times New Roman" w:hAnsi="Arial" w:cs="Arial"/>
          <w:color w:val="000000"/>
        </w:rPr>
        <w:t xml:space="preserve"> nodal </w:t>
      </w:r>
      <w:r w:rsidRPr="00DE212F">
        <w:rPr>
          <w:rFonts w:ascii="Arial" w:eastAsia="Times New Roman" w:hAnsi="Arial" w:cs="Arial"/>
          <w:color w:val="000000"/>
        </w:rPr>
        <w:t>disease</w:t>
      </w:r>
      <w:r w:rsidR="0069711F" w:rsidRPr="00DE212F">
        <w:rPr>
          <w:rFonts w:ascii="Arial" w:eastAsia="Times New Roman" w:hAnsi="Arial" w:cs="Arial"/>
          <w:color w:val="000000"/>
        </w:rPr>
        <w:t xml:space="preserve"> and 35 </w:t>
      </w:r>
      <w:r w:rsidR="00EC6CDA" w:rsidRPr="00DE212F">
        <w:rPr>
          <w:rFonts w:ascii="Arial" w:eastAsia="Times New Roman" w:hAnsi="Arial" w:cs="Arial"/>
          <w:color w:val="000000"/>
        </w:rPr>
        <w:t xml:space="preserve">patients </w:t>
      </w:r>
      <w:r w:rsidR="00D93B62">
        <w:rPr>
          <w:rFonts w:ascii="Arial" w:eastAsia="Times New Roman" w:hAnsi="Arial" w:cs="Arial"/>
          <w:color w:val="000000"/>
        </w:rPr>
        <w:t>(14.7</w:t>
      </w:r>
      <w:r w:rsidR="0069711F" w:rsidRPr="00DE212F">
        <w:rPr>
          <w:rFonts w:ascii="Arial" w:eastAsia="Times New Roman" w:hAnsi="Arial" w:cs="Arial"/>
          <w:color w:val="000000"/>
        </w:rPr>
        <w:t xml:space="preserve">%) with </w:t>
      </w:r>
      <w:r w:rsidR="00227A00">
        <w:rPr>
          <w:rFonts w:ascii="Arial" w:eastAsia="Times New Roman" w:hAnsi="Arial" w:cs="Arial"/>
          <w:color w:val="000000"/>
        </w:rPr>
        <w:t>positive margins</w:t>
      </w:r>
      <w:r w:rsidR="0069711F" w:rsidRPr="00DE212F">
        <w:rPr>
          <w:rFonts w:ascii="Arial" w:eastAsia="Times New Roman" w:hAnsi="Arial" w:cs="Arial"/>
          <w:color w:val="000000"/>
        </w:rPr>
        <w:t xml:space="preserve">. Predominant histology was urothelial carcinoma </w:t>
      </w:r>
      <w:r w:rsidR="00D93B62">
        <w:rPr>
          <w:rFonts w:ascii="Arial" w:eastAsia="Times New Roman" w:hAnsi="Arial" w:cs="Arial"/>
          <w:color w:val="000000"/>
        </w:rPr>
        <w:t>(n=168, 70.6</w:t>
      </w:r>
      <w:r w:rsidR="00F01022" w:rsidRPr="00DE212F">
        <w:rPr>
          <w:rFonts w:ascii="Arial" w:eastAsia="Times New Roman" w:hAnsi="Arial" w:cs="Arial"/>
          <w:color w:val="000000"/>
        </w:rPr>
        <w:t>%)</w:t>
      </w:r>
      <w:r w:rsidR="00313AD7">
        <w:rPr>
          <w:rFonts w:ascii="Arial" w:eastAsia="Times New Roman" w:hAnsi="Arial" w:cs="Arial"/>
          <w:color w:val="000000"/>
        </w:rPr>
        <w:t xml:space="preserve">. </w:t>
      </w:r>
      <w:r w:rsidR="00F01022" w:rsidRPr="00DE212F">
        <w:rPr>
          <w:rFonts w:ascii="Arial" w:eastAsia="Times New Roman" w:hAnsi="Arial" w:cs="Arial"/>
          <w:color w:val="000000"/>
        </w:rPr>
        <w:t xml:space="preserve"> </w:t>
      </w:r>
      <w:r w:rsidR="00313AD7">
        <w:rPr>
          <w:rFonts w:ascii="Arial" w:eastAsia="Times New Roman" w:hAnsi="Arial" w:cs="Arial"/>
          <w:color w:val="000000"/>
        </w:rPr>
        <w:t>O</w:t>
      </w:r>
      <w:r w:rsidR="00F01022" w:rsidRPr="00DE212F">
        <w:rPr>
          <w:rFonts w:ascii="Arial" w:eastAsia="Times New Roman" w:hAnsi="Arial" w:cs="Arial"/>
          <w:color w:val="000000"/>
        </w:rPr>
        <w:t>ther histology mainly consisting of mixed histology (i.e. urothelial with other features)</w:t>
      </w:r>
      <w:r w:rsidR="009647B2" w:rsidRPr="00DE212F">
        <w:rPr>
          <w:rFonts w:ascii="Arial" w:eastAsia="Times New Roman" w:hAnsi="Arial" w:cs="Arial"/>
          <w:color w:val="000000"/>
        </w:rPr>
        <w:t xml:space="preserve"> </w:t>
      </w:r>
      <w:r w:rsidR="00F01022" w:rsidRPr="00DE212F">
        <w:rPr>
          <w:rFonts w:ascii="Arial" w:eastAsia="Times New Roman" w:hAnsi="Arial" w:cs="Arial"/>
          <w:color w:val="000000"/>
        </w:rPr>
        <w:t xml:space="preserve">was observed </w:t>
      </w:r>
      <w:r w:rsidR="00F01022" w:rsidRPr="00DE212F">
        <w:rPr>
          <w:rFonts w:ascii="Arial" w:eastAsia="Times New Roman" w:hAnsi="Arial" w:cs="Arial"/>
          <w:color w:val="000000"/>
        </w:rPr>
        <w:lastRenderedPageBreak/>
        <w:t>in 23</w:t>
      </w:r>
      <w:r w:rsidR="00E41C01">
        <w:rPr>
          <w:rFonts w:ascii="Arial" w:eastAsia="Times New Roman" w:hAnsi="Arial" w:cs="Arial"/>
          <w:color w:val="000000"/>
        </w:rPr>
        <w:t>.1</w:t>
      </w:r>
      <w:r w:rsidR="00F01022" w:rsidRPr="00DE212F">
        <w:rPr>
          <w:rFonts w:ascii="Arial" w:eastAsia="Times New Roman" w:hAnsi="Arial" w:cs="Arial"/>
          <w:color w:val="000000"/>
        </w:rPr>
        <w:t>% of patients</w:t>
      </w:r>
      <w:r w:rsidR="00CB7051">
        <w:rPr>
          <w:rFonts w:ascii="Arial" w:eastAsia="Times New Roman" w:hAnsi="Arial" w:cs="Arial"/>
          <w:color w:val="000000"/>
        </w:rPr>
        <w:t xml:space="preserve"> (n=55)</w:t>
      </w:r>
      <w:r w:rsidR="00E03C4A">
        <w:rPr>
          <w:rFonts w:ascii="Arial" w:eastAsia="Times New Roman" w:hAnsi="Arial" w:cs="Arial"/>
          <w:color w:val="000000"/>
        </w:rPr>
        <w:t xml:space="preserve"> </w:t>
      </w:r>
      <w:r w:rsidR="00313AD7">
        <w:rPr>
          <w:rFonts w:ascii="Arial" w:eastAsia="Times New Roman" w:hAnsi="Arial" w:cs="Arial"/>
          <w:color w:val="000000"/>
        </w:rPr>
        <w:t>with</w:t>
      </w:r>
      <w:r w:rsidR="00E03C4A">
        <w:rPr>
          <w:rFonts w:ascii="Arial" w:eastAsia="Times New Roman" w:hAnsi="Arial" w:cs="Arial"/>
          <w:color w:val="000000"/>
        </w:rPr>
        <w:t xml:space="preserve"> missing </w:t>
      </w:r>
      <w:r w:rsidR="00313AD7">
        <w:rPr>
          <w:rFonts w:ascii="Arial" w:eastAsia="Times New Roman" w:hAnsi="Arial" w:cs="Arial"/>
          <w:color w:val="000000"/>
        </w:rPr>
        <w:t xml:space="preserve">histologic </w:t>
      </w:r>
      <w:r w:rsidR="00E03C4A">
        <w:rPr>
          <w:rFonts w:ascii="Arial" w:eastAsia="Times New Roman" w:hAnsi="Arial" w:cs="Arial"/>
          <w:color w:val="000000"/>
        </w:rPr>
        <w:t xml:space="preserve">data </w:t>
      </w:r>
      <w:r w:rsidR="00313AD7">
        <w:rPr>
          <w:rFonts w:ascii="Arial" w:eastAsia="Times New Roman" w:hAnsi="Arial" w:cs="Arial"/>
          <w:color w:val="000000"/>
        </w:rPr>
        <w:t>in</w:t>
      </w:r>
      <w:r w:rsidR="00D93B62">
        <w:rPr>
          <w:rFonts w:ascii="Arial" w:eastAsia="Times New Roman" w:hAnsi="Arial" w:cs="Arial"/>
          <w:color w:val="000000"/>
        </w:rPr>
        <w:t xml:space="preserve"> 15 patients (6.3</w:t>
      </w:r>
      <w:r w:rsidR="00E03C4A" w:rsidRPr="00E03C4A">
        <w:rPr>
          <w:rFonts w:ascii="Arial" w:eastAsia="Times New Roman" w:hAnsi="Arial" w:cs="Arial"/>
          <w:color w:val="000000"/>
        </w:rPr>
        <w:t>%)</w:t>
      </w:r>
      <w:r w:rsidR="00E03C4A">
        <w:rPr>
          <w:rFonts w:ascii="Arial" w:eastAsia="Times New Roman" w:hAnsi="Arial" w:cs="Arial"/>
          <w:color w:val="000000"/>
        </w:rPr>
        <w:t>.</w:t>
      </w:r>
      <w:r w:rsidR="00F01022" w:rsidRPr="00DE212F">
        <w:rPr>
          <w:rFonts w:ascii="Arial" w:eastAsia="Times New Roman" w:hAnsi="Arial" w:cs="Arial"/>
          <w:color w:val="000000"/>
        </w:rPr>
        <w:t xml:space="preserve"> </w:t>
      </w:r>
      <w:r w:rsidR="00373CC2" w:rsidRPr="00DE212F">
        <w:rPr>
          <w:rFonts w:ascii="Arial" w:eastAsia="Times New Roman" w:hAnsi="Arial" w:cs="Arial"/>
          <w:color w:val="000000"/>
        </w:rPr>
        <w:t>C</w:t>
      </w:r>
      <w:r w:rsidR="00EC6CDA" w:rsidRPr="00DE212F">
        <w:rPr>
          <w:rFonts w:ascii="Arial" w:eastAsia="Times New Roman" w:hAnsi="Arial" w:cs="Arial"/>
          <w:color w:val="000000"/>
        </w:rPr>
        <w:t xml:space="preserve">isplatin-based adjuvant chemotherapy was administered </w:t>
      </w:r>
      <w:r w:rsidR="00E41C01">
        <w:rPr>
          <w:rFonts w:ascii="Arial" w:eastAsia="Times New Roman" w:hAnsi="Arial" w:cs="Arial"/>
          <w:color w:val="000000"/>
        </w:rPr>
        <w:t>in 71% (n=169</w:t>
      </w:r>
      <w:r w:rsidR="00373CC2" w:rsidRPr="00DE212F">
        <w:rPr>
          <w:rFonts w:ascii="Arial" w:eastAsia="Times New Roman" w:hAnsi="Arial" w:cs="Arial"/>
          <w:color w:val="000000"/>
        </w:rPr>
        <w:t xml:space="preserve">) with the </w:t>
      </w:r>
      <w:r w:rsidR="00373CC2" w:rsidRPr="00872DDA">
        <w:rPr>
          <w:rFonts w:ascii="Arial" w:eastAsia="Times New Roman" w:hAnsi="Arial" w:cs="Arial"/>
          <w:color w:val="000000"/>
        </w:rPr>
        <w:t>majority of patients</w:t>
      </w:r>
      <w:r w:rsidR="007A2717" w:rsidRPr="00872DDA">
        <w:rPr>
          <w:rFonts w:ascii="Arial" w:eastAsia="Times New Roman" w:hAnsi="Arial" w:cs="Arial"/>
          <w:color w:val="000000"/>
        </w:rPr>
        <w:t xml:space="preserve"> </w:t>
      </w:r>
      <w:r w:rsidR="00373CC2" w:rsidRPr="00872DDA">
        <w:rPr>
          <w:rFonts w:ascii="Arial" w:eastAsia="Times New Roman" w:hAnsi="Arial" w:cs="Arial"/>
          <w:color w:val="000000"/>
        </w:rPr>
        <w:t xml:space="preserve">receiving up to 4 cycles of </w:t>
      </w:r>
      <w:r w:rsidR="007A2717" w:rsidRPr="00872DDA">
        <w:rPr>
          <w:rFonts w:ascii="Arial" w:eastAsia="Times New Roman" w:hAnsi="Arial" w:cs="Arial"/>
          <w:color w:val="000000"/>
        </w:rPr>
        <w:t xml:space="preserve">adjuvant </w:t>
      </w:r>
      <w:r w:rsidR="00373CC2" w:rsidRPr="00872DDA">
        <w:rPr>
          <w:rFonts w:ascii="Arial" w:eastAsia="Times New Roman" w:hAnsi="Arial" w:cs="Arial"/>
          <w:color w:val="000000"/>
        </w:rPr>
        <w:t>chemotherapy</w:t>
      </w:r>
      <w:r w:rsidR="00711031" w:rsidRPr="00872DDA">
        <w:rPr>
          <w:rFonts w:ascii="Arial" w:eastAsia="Times New Roman" w:hAnsi="Arial" w:cs="Arial"/>
          <w:color w:val="000000"/>
        </w:rPr>
        <w:t xml:space="preserve"> </w:t>
      </w:r>
      <w:r w:rsidR="00872DDA">
        <w:rPr>
          <w:rFonts w:ascii="Arial" w:eastAsia="Times New Roman" w:hAnsi="Arial" w:cs="Arial"/>
          <w:color w:val="000000"/>
        </w:rPr>
        <w:t xml:space="preserve">(median </w:t>
      </w:r>
      <w:r w:rsidR="007A2717" w:rsidRPr="00872DDA">
        <w:rPr>
          <w:rFonts w:ascii="Arial" w:eastAsia="Times New Roman" w:hAnsi="Arial" w:cs="Arial"/>
          <w:color w:val="000000"/>
        </w:rPr>
        <w:t xml:space="preserve">4, </w:t>
      </w:r>
      <w:r w:rsidR="00872DDA" w:rsidRPr="00872DDA">
        <w:rPr>
          <w:rFonts w:ascii="Arial" w:eastAsia="Times New Roman" w:hAnsi="Arial" w:cs="Arial"/>
          <w:color w:val="000000"/>
        </w:rPr>
        <w:t>IQR 1</w:t>
      </w:r>
      <w:r w:rsidR="007A2717" w:rsidRPr="00872DDA">
        <w:rPr>
          <w:rFonts w:ascii="Arial" w:eastAsia="Times New Roman" w:hAnsi="Arial" w:cs="Arial"/>
          <w:color w:val="000000"/>
        </w:rPr>
        <w:t>).</w:t>
      </w:r>
    </w:p>
    <w:p w14:paraId="66C69B10" w14:textId="5A81D699" w:rsidR="0040091E" w:rsidRPr="00DE212F" w:rsidRDefault="008C337D" w:rsidP="005C2BCF">
      <w:pPr>
        <w:tabs>
          <w:tab w:val="left" w:pos="5955"/>
        </w:tabs>
        <w:spacing w:line="480" w:lineRule="auto"/>
        <w:jc w:val="both"/>
        <w:rPr>
          <w:rFonts w:ascii="Arial" w:eastAsia="Times New Roman" w:hAnsi="Arial" w:cs="Arial"/>
          <w:color w:val="000000"/>
        </w:rPr>
      </w:pPr>
      <w:r>
        <w:rPr>
          <w:rFonts w:ascii="Arial" w:eastAsia="Times New Roman" w:hAnsi="Arial" w:cs="Arial"/>
          <w:color w:val="000000"/>
        </w:rPr>
        <w:t>The m</w:t>
      </w:r>
      <w:r w:rsidR="006F6D5D" w:rsidRPr="00DE212F">
        <w:rPr>
          <w:rFonts w:ascii="Arial" w:eastAsia="Times New Roman" w:hAnsi="Arial" w:cs="Arial"/>
          <w:color w:val="000000"/>
        </w:rPr>
        <w:t>edia</w:t>
      </w:r>
      <w:r w:rsidR="0037767F" w:rsidRPr="00DE212F">
        <w:rPr>
          <w:rFonts w:ascii="Arial" w:eastAsia="Times New Roman" w:hAnsi="Arial" w:cs="Arial"/>
          <w:color w:val="000000"/>
        </w:rPr>
        <w:t>n</w:t>
      </w:r>
      <w:r w:rsidR="007301C2" w:rsidRPr="00DE212F">
        <w:rPr>
          <w:rFonts w:ascii="Arial" w:eastAsia="Times New Roman" w:hAnsi="Arial" w:cs="Arial"/>
          <w:color w:val="000000"/>
        </w:rPr>
        <w:t xml:space="preserve"> S-AC-i</w:t>
      </w:r>
      <w:r w:rsidR="00803CAB" w:rsidRPr="00DE212F">
        <w:rPr>
          <w:rFonts w:ascii="Arial" w:eastAsia="Times New Roman" w:hAnsi="Arial" w:cs="Arial"/>
          <w:color w:val="000000"/>
        </w:rPr>
        <w:t xml:space="preserve">nterval was </w:t>
      </w:r>
      <w:r w:rsidR="00A030D8">
        <w:rPr>
          <w:rFonts w:ascii="Arial" w:eastAsia="Times New Roman" w:hAnsi="Arial" w:cs="Arial"/>
          <w:color w:val="000000"/>
        </w:rPr>
        <w:t>57</w:t>
      </w:r>
      <w:r w:rsidR="00803CAB" w:rsidRPr="00DE212F">
        <w:rPr>
          <w:rFonts w:ascii="Arial" w:eastAsia="Times New Roman" w:hAnsi="Arial" w:cs="Arial"/>
          <w:color w:val="000000"/>
        </w:rPr>
        <w:t xml:space="preserve"> days</w:t>
      </w:r>
      <w:r w:rsidR="00A030D8">
        <w:rPr>
          <w:rFonts w:ascii="Arial" w:eastAsia="Times New Roman" w:hAnsi="Arial" w:cs="Arial"/>
          <w:color w:val="000000"/>
        </w:rPr>
        <w:t xml:space="preserve"> (</w:t>
      </w:r>
      <w:r w:rsidR="00B15F12">
        <w:rPr>
          <w:rFonts w:ascii="Arial" w:eastAsia="Times New Roman" w:hAnsi="Arial" w:cs="Arial"/>
          <w:color w:val="000000"/>
        </w:rPr>
        <w:t>IQR 32.8</w:t>
      </w:r>
      <w:r w:rsidR="00CB6743" w:rsidRPr="00DE212F">
        <w:rPr>
          <w:rFonts w:ascii="Arial" w:eastAsia="Times New Roman" w:hAnsi="Arial" w:cs="Arial"/>
          <w:color w:val="000000"/>
        </w:rPr>
        <w:t xml:space="preserve">). </w:t>
      </w:r>
      <w:r w:rsidR="007301C2" w:rsidRPr="00DE212F">
        <w:rPr>
          <w:rFonts w:ascii="Arial" w:eastAsia="Times New Roman" w:hAnsi="Arial" w:cs="Arial"/>
          <w:color w:val="000000"/>
        </w:rPr>
        <w:t>The majority of patients started chemotherapy within 90 days (</w:t>
      </w:r>
      <w:r w:rsidR="009A3B70" w:rsidRPr="00DE212F">
        <w:rPr>
          <w:rFonts w:ascii="Arial" w:eastAsia="Times New Roman" w:hAnsi="Arial" w:cs="Arial"/>
          <w:color w:val="000000"/>
        </w:rPr>
        <w:t>n=207, 87</w:t>
      </w:r>
      <w:r w:rsidR="00B035ED">
        <w:rPr>
          <w:rFonts w:ascii="Arial" w:eastAsia="Times New Roman" w:hAnsi="Arial" w:cs="Arial"/>
          <w:color w:val="000000"/>
        </w:rPr>
        <w:t>%</w:t>
      </w:r>
      <w:r w:rsidR="009A3B70" w:rsidRPr="00DE212F">
        <w:rPr>
          <w:rFonts w:ascii="Arial" w:eastAsia="Times New Roman" w:hAnsi="Arial" w:cs="Arial"/>
          <w:color w:val="000000"/>
        </w:rPr>
        <w:t xml:space="preserve">) after surgery. </w:t>
      </w:r>
      <w:r w:rsidR="006F6D5D" w:rsidRPr="00DE212F">
        <w:rPr>
          <w:rFonts w:ascii="Arial" w:eastAsia="Times New Roman" w:hAnsi="Arial" w:cs="Arial"/>
          <w:color w:val="000000"/>
        </w:rPr>
        <w:t xml:space="preserve">The distribution of S-AC-interval is presented in </w:t>
      </w:r>
      <w:r w:rsidR="007607BD" w:rsidRPr="00DE212F">
        <w:rPr>
          <w:rFonts w:ascii="Arial" w:eastAsia="Times New Roman" w:hAnsi="Arial" w:cs="Arial"/>
          <w:b/>
          <w:color w:val="000000"/>
        </w:rPr>
        <w:t>F</w:t>
      </w:r>
      <w:r w:rsidR="006F6D5D" w:rsidRPr="00DE212F">
        <w:rPr>
          <w:rFonts w:ascii="Arial" w:eastAsia="Times New Roman" w:hAnsi="Arial" w:cs="Arial"/>
          <w:b/>
          <w:color w:val="000000"/>
        </w:rPr>
        <w:t>igure 2.</w:t>
      </w:r>
      <w:r w:rsidR="006F6D5D" w:rsidRPr="00DE212F">
        <w:rPr>
          <w:rFonts w:ascii="Arial" w:eastAsia="Times New Roman" w:hAnsi="Arial" w:cs="Arial"/>
          <w:color w:val="000000"/>
        </w:rPr>
        <w:t xml:space="preserve"> </w:t>
      </w:r>
    </w:p>
    <w:p w14:paraId="57E08F4E" w14:textId="77777777" w:rsidR="00216569" w:rsidRPr="00DE212F" w:rsidRDefault="00216569" w:rsidP="005C2BCF">
      <w:pPr>
        <w:tabs>
          <w:tab w:val="left" w:pos="5955"/>
        </w:tabs>
        <w:spacing w:line="480" w:lineRule="auto"/>
        <w:jc w:val="both"/>
        <w:rPr>
          <w:rFonts w:ascii="Arial" w:eastAsia="Times New Roman" w:hAnsi="Arial" w:cs="Arial"/>
          <w:color w:val="000000"/>
        </w:rPr>
      </w:pPr>
    </w:p>
    <w:p w14:paraId="5CE677C7" w14:textId="77777777" w:rsidR="00216569" w:rsidRPr="00DE212F" w:rsidRDefault="00216569" w:rsidP="005C2BCF">
      <w:pPr>
        <w:tabs>
          <w:tab w:val="left" w:pos="5955"/>
        </w:tabs>
        <w:spacing w:line="480" w:lineRule="auto"/>
        <w:jc w:val="both"/>
        <w:rPr>
          <w:rFonts w:ascii="Arial" w:eastAsia="Times New Roman" w:hAnsi="Arial" w:cs="Arial"/>
          <w:color w:val="000000"/>
        </w:rPr>
      </w:pPr>
    </w:p>
    <w:p w14:paraId="050FBD28" w14:textId="3D92ACED" w:rsidR="00202BB7" w:rsidRPr="00DE212F" w:rsidRDefault="00977092" w:rsidP="005C2BCF">
      <w:pPr>
        <w:keepNext/>
        <w:tabs>
          <w:tab w:val="left" w:pos="5955"/>
        </w:tabs>
        <w:spacing w:line="480" w:lineRule="auto"/>
        <w:jc w:val="both"/>
        <w:rPr>
          <w:rFonts w:ascii="Arial" w:hAnsi="Arial" w:cs="Arial"/>
        </w:rPr>
      </w:pPr>
      <w:r w:rsidRPr="00DE212F">
        <w:rPr>
          <w:rFonts w:ascii="Arial" w:eastAsia="Times New Roman" w:hAnsi="Arial" w:cs="Arial"/>
          <w:b/>
          <w:i/>
          <w:noProof/>
          <w:color w:val="000000"/>
          <w:lang w:val="de-DE" w:eastAsia="de-DE"/>
        </w:rPr>
        <mc:AlternateContent>
          <mc:Choice Requires="wps">
            <w:drawing>
              <wp:anchor distT="0" distB="0" distL="114300" distR="114300" simplePos="0" relativeHeight="251671552" behindDoc="0" locked="0" layoutInCell="1" allowOverlap="1" wp14:anchorId="183A7EF2" wp14:editId="25DEAABA">
                <wp:simplePos x="0" y="0"/>
                <wp:positionH relativeFrom="column">
                  <wp:posOffset>-383903</wp:posOffset>
                </wp:positionH>
                <wp:positionV relativeFrom="paragraph">
                  <wp:posOffset>577215</wp:posOffset>
                </wp:positionV>
                <wp:extent cx="398780" cy="1516380"/>
                <wp:effectExtent l="0" t="0" r="20320" b="26670"/>
                <wp:wrapNone/>
                <wp:docPr id="27" name="Textfeld 27"/>
                <wp:cNvGraphicFramePr/>
                <a:graphic xmlns:a="http://schemas.openxmlformats.org/drawingml/2006/main">
                  <a:graphicData uri="http://schemas.microsoft.com/office/word/2010/wordprocessingShape">
                    <wps:wsp>
                      <wps:cNvSpPr txBox="1"/>
                      <wps:spPr>
                        <a:xfrm>
                          <a:off x="0" y="0"/>
                          <a:ext cx="398780" cy="1516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AC6686" w14:textId="77777777" w:rsidR="0063327F" w:rsidRPr="00EE3B98" w:rsidRDefault="0063327F" w:rsidP="00977092">
                            <w:pPr>
                              <w:rPr>
                                <w:rFonts w:ascii="Arial" w:hAnsi="Arial" w:cs="Arial"/>
                                <w:b/>
                                <w:sz w:val="20"/>
                                <w:szCs w:val="20"/>
                              </w:rPr>
                            </w:pPr>
                            <w:r w:rsidRPr="00EE3B98">
                              <w:rPr>
                                <w:rFonts w:ascii="Arial" w:hAnsi="Arial" w:cs="Arial"/>
                                <w:b/>
                                <w:sz w:val="20"/>
                                <w:szCs w:val="20"/>
                              </w:rPr>
                              <w:t>Number of Patients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A7EF2" id="Textfeld 27" o:spid="_x0000_s1027" type="#_x0000_t202" style="position:absolute;left:0;text-align:left;margin-left:-30.25pt;margin-top:45.45pt;width:31.4pt;height:11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" fillcolor="white [3201]" strokecolor="white [3212]" strokeweight=".5pt">
                <v:textbox style="layout-flow:vertical;mso-layout-flow-alt:bottom-to-top">
                  <w:txbxContent>
                    <w:p w14:paraId="33AC6686" w14:textId="77777777" w:rsidR="0063327F" w:rsidRPr="00EE3B98" w:rsidRDefault="0063327F" w:rsidP="00977092">
                      <w:pPr>
                        <w:rPr>
                          <w:rFonts w:ascii="Arial" w:hAnsi="Arial" w:cs="Arial"/>
                          <w:b/>
                          <w:sz w:val="20"/>
                          <w:szCs w:val="20"/>
                        </w:rPr>
                      </w:pPr>
                      <w:r w:rsidRPr="00EE3B98">
                        <w:rPr>
                          <w:rFonts w:ascii="Arial" w:hAnsi="Arial" w:cs="Arial"/>
                          <w:b/>
                          <w:sz w:val="20"/>
                          <w:szCs w:val="20"/>
                        </w:rPr>
                        <w:t>Number of Patients</w:t>
                      </w:r>
                    </w:p>
                  </w:txbxContent>
                </v:textbox>
              </v:shape>
            </w:pict>
          </mc:Fallback>
        </mc:AlternateContent>
      </w:r>
      <w:r w:rsidR="00106DDA" w:rsidRPr="00DE212F">
        <w:rPr>
          <w:rFonts w:ascii="Arial" w:eastAsia="Times New Roman" w:hAnsi="Arial" w:cs="Arial"/>
          <w:b/>
          <w:i/>
          <w:noProof/>
          <w:color w:val="000000"/>
          <w:lang w:val="de-DE" w:eastAsia="de-DE"/>
        </w:rPr>
        <mc:AlternateContent>
          <mc:Choice Requires="wps">
            <w:drawing>
              <wp:anchor distT="0" distB="0" distL="114300" distR="114300" simplePos="0" relativeHeight="251659264" behindDoc="0" locked="0" layoutInCell="1" allowOverlap="1" wp14:anchorId="496E5128" wp14:editId="20A9C75C">
                <wp:simplePos x="0" y="0"/>
                <wp:positionH relativeFrom="column">
                  <wp:posOffset>1429385</wp:posOffset>
                </wp:positionH>
                <wp:positionV relativeFrom="paragraph">
                  <wp:posOffset>2638425</wp:posOffset>
                </wp:positionV>
                <wp:extent cx="1799590" cy="318770"/>
                <wp:effectExtent l="0" t="0" r="10160" b="24130"/>
                <wp:wrapNone/>
                <wp:docPr id="18" name="Textfeld 18"/>
                <wp:cNvGraphicFramePr/>
                <a:graphic xmlns:a="http://schemas.openxmlformats.org/drawingml/2006/main">
                  <a:graphicData uri="http://schemas.microsoft.com/office/word/2010/wordprocessingShape">
                    <wps:wsp>
                      <wps:cNvSpPr txBox="1"/>
                      <wps:spPr>
                        <a:xfrm>
                          <a:off x="0" y="0"/>
                          <a:ext cx="1799590" cy="3187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DBE9CA" w14:textId="4435D49A" w:rsidR="0063327F" w:rsidRPr="00EE3B98" w:rsidRDefault="0063327F">
                            <w:pPr>
                              <w:rPr>
                                <w:rFonts w:ascii="Arial" w:hAnsi="Arial" w:cs="Arial"/>
                                <w:b/>
                                <w:sz w:val="20"/>
                                <w:szCs w:val="20"/>
                              </w:rPr>
                            </w:pPr>
                            <w:r w:rsidRPr="00EE3B98">
                              <w:rPr>
                                <w:rFonts w:ascii="Arial" w:hAnsi="Arial" w:cs="Arial"/>
                                <w:b/>
                                <w:sz w:val="20"/>
                                <w:szCs w:val="20"/>
                              </w:rPr>
                              <w:t>S-AC-Interval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5128" id="Textfeld 18" o:spid="_x0000_s1028" type="#_x0000_t202" style="position:absolute;left:0;text-align:left;margin-left:112.55pt;margin-top:207.75pt;width:141.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" fillcolor="white [3201]" strokecolor="white [3212]" strokeweight=".5pt">
                <v:textbox>
                  <w:txbxContent>
                    <w:p w14:paraId="61DBE9CA" w14:textId="4435D49A" w:rsidR="0063327F" w:rsidRPr="00EE3B98" w:rsidRDefault="0063327F">
                      <w:pPr>
                        <w:rPr>
                          <w:rFonts w:ascii="Arial" w:hAnsi="Arial" w:cs="Arial"/>
                          <w:b/>
                          <w:sz w:val="20"/>
                          <w:szCs w:val="20"/>
                        </w:rPr>
                      </w:pPr>
                      <w:r w:rsidRPr="00EE3B98">
                        <w:rPr>
                          <w:rFonts w:ascii="Arial" w:hAnsi="Arial" w:cs="Arial"/>
                          <w:b/>
                          <w:sz w:val="20"/>
                          <w:szCs w:val="20"/>
                        </w:rPr>
                        <w:t>S-AC-Interval (days)</w:t>
                      </w:r>
                    </w:p>
                  </w:txbxContent>
                </v:textbox>
              </v:shape>
            </w:pict>
          </mc:Fallback>
        </mc:AlternateContent>
      </w:r>
      <w:r w:rsidR="00202BB7" w:rsidRPr="00DE212F">
        <w:rPr>
          <w:rFonts w:ascii="Arial" w:hAnsi="Arial" w:cs="Arial"/>
          <w:noProof/>
          <w:lang w:val="de-DE" w:eastAsia="de-DE"/>
        </w:rPr>
        <w:drawing>
          <wp:inline distT="0" distB="0" distL="0" distR="0" wp14:anchorId="1E2A042B" wp14:editId="7E26E3DB">
            <wp:extent cx="4049485" cy="2706913"/>
            <wp:effectExtent l="0" t="0" r="0" b="11430"/>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grayscl/>
                      <a:alphaModFix/>
                      <a:extLst>
                        <a:ext uri="{28A0092B-C50C-407E-A947-70E740481C1C}">
                          <a14:useLocalDpi xmlns:a14="http://schemas.microsoft.com/office/drawing/2010/main" val="0"/>
                        </a:ext>
                      </a:extLst>
                    </a:blip>
                    <a:srcRect l="4537" t="13062" r="25144" b="7067"/>
                    <a:stretch/>
                  </pic:blipFill>
                  <pic:spPr bwMode="auto">
                    <a:xfrm>
                      <a:off x="0" y="0"/>
                      <a:ext cx="4048234" cy="2706077"/>
                    </a:xfrm>
                    <a:prstGeom prst="rect">
                      <a:avLst/>
                    </a:prstGeom>
                    <a:noFill/>
                    <a:ln>
                      <a:noFill/>
                    </a:ln>
                    <a:extLst>
                      <a:ext uri="{53640926-AAD7-44D8-BBD7-CCE9431645EC}">
                        <a14:shadowObscured xmlns:a14="http://schemas.microsoft.com/office/drawing/2010/main"/>
                      </a:ext>
                    </a:extLst>
                  </pic:spPr>
                </pic:pic>
              </a:graphicData>
            </a:graphic>
          </wp:inline>
        </w:drawing>
      </w:r>
    </w:p>
    <w:p w14:paraId="7DBC617F" w14:textId="77777777" w:rsidR="00480D4A" w:rsidRDefault="00480D4A" w:rsidP="005C2BCF">
      <w:pPr>
        <w:pStyle w:val="Beschriftung"/>
        <w:spacing w:line="480" w:lineRule="auto"/>
        <w:jc w:val="both"/>
        <w:rPr>
          <w:rFonts w:ascii="Arial" w:hAnsi="Arial" w:cs="Arial"/>
          <w:sz w:val="24"/>
          <w:szCs w:val="24"/>
        </w:rPr>
      </w:pPr>
    </w:p>
    <w:p w14:paraId="7EF4F12A" w14:textId="1CE8DDF1" w:rsidR="00537F36" w:rsidRDefault="00202BB7" w:rsidP="005C2BCF">
      <w:pPr>
        <w:pStyle w:val="Beschriftung"/>
        <w:spacing w:line="480" w:lineRule="auto"/>
        <w:jc w:val="both"/>
        <w:rPr>
          <w:rFonts w:ascii="Arial" w:hAnsi="Arial" w:cs="Arial"/>
          <w:b/>
          <w:i w:val="0"/>
          <w:color w:val="000000" w:themeColor="text1"/>
          <w:sz w:val="20"/>
          <w:szCs w:val="20"/>
        </w:rPr>
      </w:pPr>
      <w:r w:rsidRPr="00EE3B98">
        <w:rPr>
          <w:rFonts w:ascii="Arial" w:hAnsi="Arial" w:cs="Arial"/>
          <w:b/>
          <w:i w:val="0"/>
          <w:color w:val="000000" w:themeColor="text1"/>
          <w:sz w:val="20"/>
          <w:szCs w:val="20"/>
        </w:rPr>
        <w:t xml:space="preserve">Figure </w:t>
      </w:r>
      <w:r w:rsidRPr="00EE3B98">
        <w:rPr>
          <w:rFonts w:ascii="Arial" w:hAnsi="Arial" w:cs="Arial"/>
          <w:b/>
          <w:i w:val="0"/>
          <w:color w:val="000000" w:themeColor="text1"/>
          <w:sz w:val="20"/>
          <w:szCs w:val="20"/>
        </w:rPr>
        <w:fldChar w:fldCharType="begin"/>
      </w:r>
      <w:r w:rsidRPr="00EE3B98">
        <w:rPr>
          <w:rFonts w:ascii="Arial" w:hAnsi="Arial" w:cs="Arial"/>
          <w:b/>
          <w:i w:val="0"/>
          <w:color w:val="000000" w:themeColor="text1"/>
          <w:sz w:val="20"/>
          <w:szCs w:val="20"/>
        </w:rPr>
        <w:instrText xml:space="preserve"> SEQ Figure \* ARABIC </w:instrText>
      </w:r>
      <w:r w:rsidRPr="00EE3B98">
        <w:rPr>
          <w:rFonts w:ascii="Arial" w:hAnsi="Arial" w:cs="Arial"/>
          <w:b/>
          <w:i w:val="0"/>
          <w:color w:val="000000" w:themeColor="text1"/>
          <w:sz w:val="20"/>
          <w:szCs w:val="20"/>
        </w:rPr>
        <w:fldChar w:fldCharType="separate"/>
      </w:r>
      <w:r w:rsidR="00977092" w:rsidRPr="00EE3B98">
        <w:rPr>
          <w:rFonts w:ascii="Arial" w:hAnsi="Arial" w:cs="Arial"/>
          <w:b/>
          <w:i w:val="0"/>
          <w:noProof/>
          <w:color w:val="000000" w:themeColor="text1"/>
          <w:sz w:val="20"/>
          <w:szCs w:val="20"/>
        </w:rPr>
        <w:t>2</w:t>
      </w:r>
      <w:r w:rsidRPr="00EE3B98">
        <w:rPr>
          <w:rFonts w:ascii="Arial" w:hAnsi="Arial" w:cs="Arial"/>
          <w:b/>
          <w:i w:val="0"/>
          <w:color w:val="000000" w:themeColor="text1"/>
          <w:sz w:val="20"/>
          <w:szCs w:val="20"/>
        </w:rPr>
        <w:fldChar w:fldCharType="end"/>
      </w:r>
      <w:r w:rsidRPr="00EE3B98">
        <w:rPr>
          <w:rFonts w:ascii="Arial" w:hAnsi="Arial" w:cs="Arial"/>
          <w:b/>
          <w:i w:val="0"/>
          <w:color w:val="000000" w:themeColor="text1"/>
          <w:sz w:val="20"/>
          <w:szCs w:val="20"/>
        </w:rPr>
        <w:t xml:space="preserve">: Distribution of S-AC-interval for patients with </w:t>
      </w:r>
      <w:r w:rsidR="00E12B9D" w:rsidRPr="00EE3B98">
        <w:rPr>
          <w:rFonts w:ascii="Arial" w:hAnsi="Arial" w:cs="Arial"/>
          <w:b/>
          <w:i w:val="0"/>
          <w:color w:val="000000" w:themeColor="text1"/>
          <w:sz w:val="20"/>
          <w:szCs w:val="20"/>
        </w:rPr>
        <w:t xml:space="preserve">muscle </w:t>
      </w:r>
      <w:r w:rsidR="00D72874" w:rsidRPr="00EE3B98">
        <w:rPr>
          <w:rFonts w:ascii="Arial" w:hAnsi="Arial" w:cs="Arial"/>
          <w:b/>
          <w:i w:val="0"/>
          <w:color w:val="000000" w:themeColor="text1"/>
          <w:sz w:val="20"/>
          <w:szCs w:val="20"/>
        </w:rPr>
        <w:t>invasive bladder cancer</w:t>
      </w:r>
      <w:r w:rsidRPr="00EE3B98">
        <w:rPr>
          <w:rFonts w:ascii="Arial" w:hAnsi="Arial" w:cs="Arial"/>
          <w:b/>
          <w:i w:val="0"/>
          <w:color w:val="000000" w:themeColor="text1"/>
          <w:sz w:val="20"/>
          <w:szCs w:val="20"/>
        </w:rPr>
        <w:t xml:space="preserve">. </w:t>
      </w:r>
    </w:p>
    <w:p w14:paraId="2C971D1A" w14:textId="77777777" w:rsidR="005C2BCF" w:rsidRPr="005C2BCF" w:rsidRDefault="005C2BCF" w:rsidP="005C2BCF"/>
    <w:p w14:paraId="1DA6267E" w14:textId="77777777" w:rsidR="005226B4" w:rsidRDefault="005226B4">
      <w:pPr>
        <w:rPr>
          <w:rFonts w:ascii="Arial" w:eastAsia="Times New Roman" w:hAnsi="Arial" w:cs="Arial"/>
          <w:color w:val="000000"/>
        </w:rPr>
      </w:pPr>
      <w:r>
        <w:rPr>
          <w:rFonts w:ascii="Arial" w:eastAsia="Times New Roman" w:hAnsi="Arial" w:cs="Arial"/>
          <w:color w:val="000000"/>
        </w:rPr>
        <w:br w:type="page"/>
      </w:r>
    </w:p>
    <w:p w14:paraId="3AF57ED6" w14:textId="34AE4BFE" w:rsidR="00ED4C49" w:rsidRPr="002059C4" w:rsidRDefault="002059C4" w:rsidP="005C2BCF">
      <w:pPr>
        <w:tabs>
          <w:tab w:val="left" w:pos="5955"/>
        </w:tabs>
        <w:spacing w:line="480" w:lineRule="auto"/>
        <w:jc w:val="both"/>
        <w:rPr>
          <w:rFonts w:ascii="Arial" w:eastAsia="Times New Roman" w:hAnsi="Arial" w:cs="Arial"/>
          <w:i/>
          <w:color w:val="000000"/>
        </w:rPr>
      </w:pPr>
      <w:r w:rsidRPr="002059C4">
        <w:rPr>
          <w:rFonts w:ascii="Arial" w:eastAsia="Times New Roman" w:hAnsi="Arial" w:cs="Arial"/>
          <w:color w:val="000000"/>
        </w:rPr>
        <w:lastRenderedPageBreak/>
        <w:t xml:space="preserve">3.3. </w:t>
      </w:r>
      <w:r w:rsidR="00ED4C49" w:rsidRPr="002059C4">
        <w:rPr>
          <w:rFonts w:ascii="Arial" w:eastAsia="Times New Roman" w:hAnsi="Arial" w:cs="Arial"/>
          <w:i/>
          <w:color w:val="000000"/>
        </w:rPr>
        <w:t>Factors associated with timing of adjuvant chemotherapy</w:t>
      </w:r>
    </w:p>
    <w:p w14:paraId="7E2737EC" w14:textId="4009A76D" w:rsidR="00974428" w:rsidRDefault="00F50862" w:rsidP="005C2BCF">
      <w:pPr>
        <w:tabs>
          <w:tab w:val="left" w:pos="5955"/>
        </w:tabs>
        <w:spacing w:line="480" w:lineRule="auto"/>
        <w:jc w:val="both"/>
        <w:rPr>
          <w:rFonts w:ascii="Arial" w:eastAsia="Times New Roman" w:hAnsi="Arial" w:cs="Arial"/>
          <w:color w:val="000000"/>
        </w:rPr>
      </w:pPr>
      <w:r>
        <w:rPr>
          <w:rFonts w:ascii="Arial" w:eastAsia="Times New Roman" w:hAnsi="Arial" w:cs="Arial"/>
          <w:color w:val="000000"/>
        </w:rPr>
        <w:t xml:space="preserve">When considering S-AC-interval continuously, </w:t>
      </w:r>
      <w:proofErr w:type="spellStart"/>
      <w:r>
        <w:rPr>
          <w:rFonts w:ascii="Arial" w:eastAsia="Times New Roman" w:hAnsi="Arial" w:cs="Arial"/>
          <w:color w:val="000000"/>
        </w:rPr>
        <w:t>univariable</w:t>
      </w:r>
      <w:proofErr w:type="spellEnd"/>
      <w:r>
        <w:rPr>
          <w:rFonts w:ascii="Arial" w:eastAsia="Times New Roman" w:hAnsi="Arial" w:cs="Arial"/>
          <w:color w:val="000000"/>
        </w:rPr>
        <w:t xml:space="preserve"> analysis revealed CCI, smoking history, surgery and diversion type to have a significant impact on timing of adjuvant chemotherapy</w:t>
      </w:r>
      <w:r w:rsidR="007A2717">
        <w:rPr>
          <w:rFonts w:ascii="Arial" w:eastAsia="Times New Roman" w:hAnsi="Arial" w:cs="Arial"/>
          <w:color w:val="000000"/>
        </w:rPr>
        <w:t xml:space="preserve"> </w:t>
      </w:r>
      <w:r w:rsidR="007A2717" w:rsidRPr="00DE212F">
        <w:rPr>
          <w:rFonts w:ascii="Arial" w:eastAsia="Times New Roman" w:hAnsi="Arial" w:cs="Arial"/>
          <w:color w:val="000000"/>
        </w:rPr>
        <w:t>(</w:t>
      </w:r>
      <w:r w:rsidR="007A2717">
        <w:rPr>
          <w:rFonts w:ascii="Arial" w:eastAsia="Times New Roman" w:hAnsi="Arial" w:cs="Arial"/>
          <w:color w:val="000000"/>
        </w:rPr>
        <w:t>p=.042, p=.037</w:t>
      </w:r>
      <w:r w:rsidR="007A2717" w:rsidRPr="00DE212F">
        <w:rPr>
          <w:rFonts w:ascii="Arial" w:eastAsia="Times New Roman" w:hAnsi="Arial" w:cs="Arial"/>
          <w:color w:val="000000"/>
        </w:rPr>
        <w:t>, p=</w:t>
      </w:r>
      <w:r w:rsidR="007A2717">
        <w:rPr>
          <w:rFonts w:ascii="Arial" w:eastAsia="Times New Roman" w:hAnsi="Arial" w:cs="Arial"/>
          <w:color w:val="000000"/>
        </w:rPr>
        <w:t>.001</w:t>
      </w:r>
      <w:r w:rsidR="007A2717" w:rsidRPr="00DE212F">
        <w:rPr>
          <w:rFonts w:ascii="Arial" w:eastAsia="Times New Roman" w:hAnsi="Arial" w:cs="Arial"/>
          <w:color w:val="000000"/>
        </w:rPr>
        <w:t xml:space="preserve"> </w:t>
      </w:r>
      <w:r w:rsidR="007A2717">
        <w:rPr>
          <w:rFonts w:ascii="Arial" w:eastAsia="Times New Roman" w:hAnsi="Arial" w:cs="Arial"/>
          <w:color w:val="000000"/>
        </w:rPr>
        <w:t>and p.003</w:t>
      </w:r>
      <w:r w:rsidR="007A2717" w:rsidRPr="00DE212F">
        <w:rPr>
          <w:rFonts w:ascii="Arial" w:eastAsia="Times New Roman" w:hAnsi="Arial" w:cs="Arial"/>
          <w:color w:val="000000"/>
        </w:rPr>
        <w:t xml:space="preserve"> respectively)</w:t>
      </w:r>
      <w:r w:rsidR="00DA553A">
        <w:rPr>
          <w:rFonts w:ascii="Arial" w:eastAsia="Times New Roman" w:hAnsi="Arial" w:cs="Arial"/>
          <w:color w:val="000000"/>
        </w:rPr>
        <w:t xml:space="preserve"> </w:t>
      </w:r>
      <w:r w:rsidR="00DA553A" w:rsidRPr="007A2717">
        <w:rPr>
          <w:rFonts w:ascii="Arial" w:eastAsia="Times New Roman" w:hAnsi="Arial" w:cs="Arial"/>
          <w:b/>
          <w:color w:val="000000"/>
        </w:rPr>
        <w:t>(Table 1)</w:t>
      </w:r>
      <w:r w:rsidRPr="007A2717">
        <w:rPr>
          <w:rFonts w:ascii="Arial" w:eastAsia="Times New Roman" w:hAnsi="Arial" w:cs="Arial"/>
          <w:b/>
          <w:color w:val="000000"/>
        </w:rPr>
        <w:t>.</w:t>
      </w:r>
      <w:r>
        <w:rPr>
          <w:rFonts w:ascii="Arial" w:eastAsia="Times New Roman" w:hAnsi="Arial" w:cs="Arial"/>
          <w:color w:val="000000"/>
        </w:rPr>
        <w:t xml:space="preserve"> </w:t>
      </w:r>
      <w:r w:rsidR="005226B4">
        <w:rPr>
          <w:rFonts w:ascii="Arial" w:eastAsia="Times New Roman" w:hAnsi="Arial" w:cs="Arial"/>
          <w:color w:val="000000"/>
        </w:rPr>
        <w:t>However, for CCI and diversion type, analysis should be considered with caution as the statistically significant difference was only seen for the factor level “unknown” compared to all other factor levels (see section 2.3</w:t>
      </w:r>
      <w:r w:rsidR="00B93541">
        <w:rPr>
          <w:rFonts w:ascii="Arial" w:eastAsia="Times New Roman" w:hAnsi="Arial" w:cs="Arial"/>
          <w:color w:val="000000"/>
        </w:rPr>
        <w:t xml:space="preserve"> for further information</w:t>
      </w:r>
      <w:r w:rsidR="005226B4">
        <w:rPr>
          <w:rFonts w:ascii="Arial" w:eastAsia="Times New Roman" w:hAnsi="Arial" w:cs="Arial"/>
          <w:color w:val="000000"/>
        </w:rPr>
        <w:t>).</w:t>
      </w:r>
    </w:p>
    <w:tbl>
      <w:tblPr>
        <w:tblStyle w:val="Tabellenraster"/>
        <w:tblpPr w:leftFromText="141" w:rightFromText="141" w:vertAnchor="text" w:tblpY="1"/>
        <w:tblOverlap w:val="never"/>
        <w:tblW w:w="9501" w:type="dxa"/>
        <w:tblLook w:val="04A0" w:firstRow="1" w:lastRow="0" w:firstColumn="1" w:lastColumn="0" w:noHBand="0" w:noVBand="1"/>
      </w:tblPr>
      <w:tblGrid>
        <w:gridCol w:w="4389"/>
        <w:gridCol w:w="1499"/>
        <w:gridCol w:w="1041"/>
        <w:gridCol w:w="1136"/>
        <w:gridCol w:w="1436"/>
      </w:tblGrid>
      <w:tr w:rsidR="00974428" w:rsidRPr="003605EE" w14:paraId="7ED0830D" w14:textId="77777777" w:rsidTr="00974428">
        <w:trPr>
          <w:trHeight w:val="577"/>
        </w:trPr>
        <w:tc>
          <w:tcPr>
            <w:tcW w:w="4389" w:type="dxa"/>
            <w:shd w:val="clear" w:color="auto" w:fill="FFFFFF" w:themeFill="background1"/>
          </w:tcPr>
          <w:p w14:paraId="2D72F4E8" w14:textId="77777777" w:rsidR="00974428" w:rsidRPr="003605EE" w:rsidRDefault="00974428" w:rsidP="00E92798">
            <w:pPr>
              <w:spacing w:line="360" w:lineRule="auto"/>
              <w:jc w:val="both"/>
              <w:rPr>
                <w:rFonts w:ascii="Arial" w:hAnsi="Arial" w:cs="Arial"/>
                <w:sz w:val="20"/>
                <w:szCs w:val="20"/>
              </w:rPr>
            </w:pPr>
          </w:p>
        </w:tc>
        <w:tc>
          <w:tcPr>
            <w:tcW w:w="1499" w:type="dxa"/>
            <w:shd w:val="clear" w:color="auto" w:fill="FFFFFF" w:themeFill="background1"/>
            <w:vAlign w:val="center"/>
          </w:tcPr>
          <w:p w14:paraId="2E2A3E00" w14:textId="33EA15DE" w:rsidR="00974428" w:rsidRPr="003605EE" w:rsidRDefault="00974428" w:rsidP="00974428">
            <w:pPr>
              <w:spacing w:line="360" w:lineRule="auto"/>
              <w:rPr>
                <w:rFonts w:ascii="Arial" w:hAnsi="Arial" w:cs="Arial"/>
                <w:b/>
                <w:sz w:val="20"/>
                <w:szCs w:val="20"/>
              </w:rPr>
            </w:pPr>
            <w:r>
              <w:rPr>
                <w:rFonts w:ascii="Arial" w:hAnsi="Arial" w:cs="Arial"/>
                <w:b/>
                <w:sz w:val="20"/>
                <w:szCs w:val="20"/>
              </w:rPr>
              <w:t xml:space="preserve">Number </w:t>
            </w:r>
            <w:r w:rsidRPr="003605EE">
              <w:rPr>
                <w:rFonts w:ascii="Arial" w:hAnsi="Arial" w:cs="Arial"/>
                <w:b/>
                <w:sz w:val="20"/>
                <w:szCs w:val="20"/>
              </w:rPr>
              <w:t>of patients (%)</w:t>
            </w:r>
          </w:p>
        </w:tc>
        <w:tc>
          <w:tcPr>
            <w:tcW w:w="2177" w:type="dxa"/>
            <w:gridSpan w:val="2"/>
            <w:shd w:val="clear" w:color="auto" w:fill="FFFFFF" w:themeFill="background1"/>
            <w:vAlign w:val="center"/>
          </w:tcPr>
          <w:p w14:paraId="2599580C" w14:textId="77777777" w:rsidR="00974428" w:rsidRPr="003605EE" w:rsidRDefault="00974428" w:rsidP="00974428">
            <w:pPr>
              <w:spacing w:line="360" w:lineRule="auto"/>
              <w:rPr>
                <w:rFonts w:ascii="Arial" w:hAnsi="Arial" w:cs="Arial"/>
                <w:b/>
                <w:sz w:val="20"/>
                <w:szCs w:val="20"/>
              </w:rPr>
            </w:pPr>
            <w:r w:rsidRPr="003605EE">
              <w:rPr>
                <w:rFonts w:ascii="Arial" w:hAnsi="Arial" w:cs="Arial"/>
                <w:b/>
                <w:sz w:val="20"/>
                <w:szCs w:val="20"/>
              </w:rPr>
              <w:t>S-AC-Interval in days</w:t>
            </w:r>
          </w:p>
        </w:tc>
        <w:tc>
          <w:tcPr>
            <w:tcW w:w="1436" w:type="dxa"/>
            <w:shd w:val="clear" w:color="auto" w:fill="FFFFFF" w:themeFill="background1"/>
            <w:vAlign w:val="center"/>
          </w:tcPr>
          <w:p w14:paraId="06D39A3B" w14:textId="77777777" w:rsidR="00974428" w:rsidRPr="003605EE" w:rsidRDefault="00974428" w:rsidP="00974428">
            <w:pPr>
              <w:spacing w:line="360" w:lineRule="auto"/>
              <w:rPr>
                <w:rFonts w:ascii="Arial" w:hAnsi="Arial" w:cs="Arial"/>
                <w:b/>
                <w:sz w:val="20"/>
                <w:szCs w:val="20"/>
              </w:rPr>
            </w:pPr>
            <w:r w:rsidRPr="003605EE">
              <w:rPr>
                <w:rFonts w:ascii="Arial" w:hAnsi="Arial" w:cs="Arial"/>
                <w:b/>
                <w:sz w:val="20"/>
                <w:szCs w:val="20"/>
              </w:rPr>
              <w:t>p - value</w:t>
            </w:r>
          </w:p>
        </w:tc>
      </w:tr>
      <w:tr w:rsidR="00974428" w:rsidRPr="003605EE" w14:paraId="715F17AA" w14:textId="77777777" w:rsidTr="00974428">
        <w:trPr>
          <w:trHeight w:val="293"/>
        </w:trPr>
        <w:tc>
          <w:tcPr>
            <w:tcW w:w="4389" w:type="dxa"/>
            <w:shd w:val="clear" w:color="auto" w:fill="FFFFFF" w:themeFill="background1"/>
          </w:tcPr>
          <w:p w14:paraId="20407DB7" w14:textId="77777777" w:rsidR="00974428" w:rsidRPr="003605EE" w:rsidRDefault="00974428" w:rsidP="00E92798">
            <w:pPr>
              <w:spacing w:line="360" w:lineRule="auto"/>
              <w:jc w:val="both"/>
              <w:rPr>
                <w:rFonts w:ascii="Arial" w:hAnsi="Arial" w:cs="Arial"/>
                <w:b/>
                <w:sz w:val="20"/>
                <w:szCs w:val="20"/>
              </w:rPr>
            </w:pPr>
          </w:p>
        </w:tc>
        <w:tc>
          <w:tcPr>
            <w:tcW w:w="1499" w:type="dxa"/>
            <w:shd w:val="clear" w:color="auto" w:fill="FFFFFF" w:themeFill="background1"/>
          </w:tcPr>
          <w:p w14:paraId="65238FD9" w14:textId="77777777" w:rsidR="00974428" w:rsidRPr="003605EE" w:rsidRDefault="00974428" w:rsidP="00E92798">
            <w:pPr>
              <w:spacing w:line="360" w:lineRule="auto"/>
              <w:jc w:val="both"/>
              <w:rPr>
                <w:rFonts w:ascii="Arial" w:hAnsi="Arial" w:cs="Arial"/>
                <w:b/>
                <w:sz w:val="20"/>
                <w:szCs w:val="20"/>
              </w:rPr>
            </w:pPr>
          </w:p>
        </w:tc>
        <w:tc>
          <w:tcPr>
            <w:tcW w:w="1041" w:type="dxa"/>
            <w:shd w:val="clear" w:color="auto" w:fill="FFFFFF" w:themeFill="background1"/>
          </w:tcPr>
          <w:p w14:paraId="205264C8" w14:textId="77777777" w:rsidR="00974428" w:rsidRPr="003605EE" w:rsidRDefault="00974428" w:rsidP="00E92798">
            <w:pPr>
              <w:spacing w:line="360" w:lineRule="auto"/>
              <w:jc w:val="both"/>
              <w:rPr>
                <w:rFonts w:ascii="Arial" w:hAnsi="Arial" w:cs="Arial"/>
                <w:b/>
                <w:sz w:val="20"/>
                <w:szCs w:val="20"/>
              </w:rPr>
            </w:pPr>
            <w:r w:rsidRPr="003605EE">
              <w:rPr>
                <w:rFonts w:ascii="Arial" w:hAnsi="Arial" w:cs="Arial"/>
                <w:b/>
                <w:sz w:val="20"/>
                <w:szCs w:val="20"/>
              </w:rPr>
              <w:t>Mean</w:t>
            </w:r>
          </w:p>
        </w:tc>
        <w:tc>
          <w:tcPr>
            <w:tcW w:w="1136" w:type="dxa"/>
            <w:shd w:val="clear" w:color="auto" w:fill="FFFFFF" w:themeFill="background1"/>
          </w:tcPr>
          <w:p w14:paraId="13F1042E" w14:textId="77777777" w:rsidR="00974428" w:rsidRPr="003605EE" w:rsidRDefault="00974428" w:rsidP="00E92798">
            <w:pPr>
              <w:spacing w:line="360" w:lineRule="auto"/>
              <w:jc w:val="both"/>
              <w:rPr>
                <w:rFonts w:ascii="Arial" w:hAnsi="Arial" w:cs="Arial"/>
                <w:b/>
                <w:sz w:val="20"/>
                <w:szCs w:val="20"/>
              </w:rPr>
            </w:pPr>
            <w:r w:rsidRPr="003605EE">
              <w:rPr>
                <w:rFonts w:ascii="Arial" w:hAnsi="Arial" w:cs="Arial"/>
                <w:b/>
                <w:sz w:val="20"/>
                <w:szCs w:val="20"/>
              </w:rPr>
              <w:t>SD</w:t>
            </w:r>
          </w:p>
        </w:tc>
        <w:tc>
          <w:tcPr>
            <w:tcW w:w="1436" w:type="dxa"/>
            <w:shd w:val="clear" w:color="auto" w:fill="FFFFFF" w:themeFill="background1"/>
          </w:tcPr>
          <w:p w14:paraId="203A230B" w14:textId="77777777" w:rsidR="00974428" w:rsidRPr="003605EE" w:rsidRDefault="00974428" w:rsidP="00E92798">
            <w:pPr>
              <w:spacing w:line="360" w:lineRule="auto"/>
              <w:jc w:val="both"/>
              <w:rPr>
                <w:rFonts w:ascii="Arial" w:hAnsi="Arial" w:cs="Arial"/>
                <w:b/>
                <w:sz w:val="20"/>
                <w:szCs w:val="20"/>
              </w:rPr>
            </w:pPr>
          </w:p>
        </w:tc>
      </w:tr>
      <w:tr w:rsidR="00974428" w:rsidRPr="003605EE" w14:paraId="2B64B1A1" w14:textId="77777777" w:rsidTr="00974428">
        <w:trPr>
          <w:trHeight w:val="293"/>
        </w:trPr>
        <w:tc>
          <w:tcPr>
            <w:tcW w:w="4389" w:type="dxa"/>
            <w:shd w:val="clear" w:color="auto" w:fill="FFFFFF" w:themeFill="background1"/>
          </w:tcPr>
          <w:p w14:paraId="681BB736"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 xml:space="preserve">Total </w:t>
            </w:r>
          </w:p>
        </w:tc>
        <w:tc>
          <w:tcPr>
            <w:tcW w:w="1499" w:type="dxa"/>
            <w:shd w:val="clear" w:color="auto" w:fill="FFFFFF" w:themeFill="background1"/>
          </w:tcPr>
          <w:p w14:paraId="0A508689"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238 (100)</w:t>
            </w:r>
          </w:p>
        </w:tc>
        <w:tc>
          <w:tcPr>
            <w:tcW w:w="1041" w:type="dxa"/>
            <w:shd w:val="clear" w:color="auto" w:fill="FFFFFF" w:themeFill="background1"/>
          </w:tcPr>
          <w:p w14:paraId="4E45E92B"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65.3</w:t>
            </w:r>
          </w:p>
        </w:tc>
        <w:tc>
          <w:tcPr>
            <w:tcW w:w="1136" w:type="dxa"/>
            <w:shd w:val="clear" w:color="auto" w:fill="FFFFFF" w:themeFill="background1"/>
          </w:tcPr>
          <w:p w14:paraId="6B0F07B0"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38.2</w:t>
            </w:r>
          </w:p>
        </w:tc>
        <w:tc>
          <w:tcPr>
            <w:tcW w:w="1436" w:type="dxa"/>
            <w:shd w:val="clear" w:color="auto" w:fill="FFFFFF" w:themeFill="background1"/>
          </w:tcPr>
          <w:p w14:paraId="3AA6C873" w14:textId="77777777" w:rsidR="00974428" w:rsidRPr="003605EE" w:rsidRDefault="00974428" w:rsidP="00E92798">
            <w:pPr>
              <w:spacing w:line="360" w:lineRule="auto"/>
              <w:jc w:val="both"/>
              <w:rPr>
                <w:rFonts w:ascii="Arial" w:hAnsi="Arial" w:cs="Arial"/>
                <w:b/>
                <w:sz w:val="20"/>
                <w:szCs w:val="20"/>
              </w:rPr>
            </w:pPr>
          </w:p>
        </w:tc>
      </w:tr>
      <w:tr w:rsidR="00974428" w:rsidRPr="003605EE" w14:paraId="40D7D3F6" w14:textId="77777777" w:rsidTr="00974428">
        <w:tc>
          <w:tcPr>
            <w:tcW w:w="4389" w:type="dxa"/>
            <w:shd w:val="clear" w:color="auto" w:fill="AEAAAA" w:themeFill="background2" w:themeFillShade="BF"/>
          </w:tcPr>
          <w:p w14:paraId="50FF3CC3" w14:textId="77777777" w:rsidR="00974428" w:rsidRPr="003605EE" w:rsidRDefault="00974428" w:rsidP="00E92798">
            <w:pPr>
              <w:spacing w:line="360" w:lineRule="auto"/>
              <w:jc w:val="both"/>
              <w:rPr>
                <w:rFonts w:ascii="Arial" w:hAnsi="Arial" w:cs="Arial"/>
                <w:b/>
                <w:sz w:val="20"/>
                <w:szCs w:val="20"/>
              </w:rPr>
            </w:pPr>
            <w:r>
              <w:rPr>
                <w:rFonts w:ascii="Arial" w:hAnsi="Arial" w:cs="Arial"/>
                <w:b/>
                <w:sz w:val="20"/>
                <w:szCs w:val="20"/>
              </w:rPr>
              <w:t>Sex</w:t>
            </w:r>
          </w:p>
        </w:tc>
        <w:tc>
          <w:tcPr>
            <w:tcW w:w="1499" w:type="dxa"/>
            <w:shd w:val="clear" w:color="auto" w:fill="AEAAAA" w:themeFill="background2" w:themeFillShade="BF"/>
          </w:tcPr>
          <w:p w14:paraId="6ACAE56C" w14:textId="77777777" w:rsidR="00974428" w:rsidRPr="003605EE" w:rsidRDefault="00974428" w:rsidP="00E92798">
            <w:pPr>
              <w:spacing w:line="360" w:lineRule="auto"/>
              <w:jc w:val="both"/>
              <w:rPr>
                <w:rFonts w:ascii="Arial" w:hAnsi="Arial" w:cs="Arial"/>
                <w:sz w:val="20"/>
                <w:szCs w:val="20"/>
              </w:rPr>
            </w:pPr>
          </w:p>
        </w:tc>
        <w:tc>
          <w:tcPr>
            <w:tcW w:w="1041" w:type="dxa"/>
            <w:shd w:val="clear" w:color="auto" w:fill="AEAAAA" w:themeFill="background2" w:themeFillShade="BF"/>
          </w:tcPr>
          <w:p w14:paraId="04D03F3F" w14:textId="77777777" w:rsidR="00974428" w:rsidRPr="003605EE" w:rsidRDefault="00974428" w:rsidP="00E92798">
            <w:pPr>
              <w:spacing w:line="360" w:lineRule="auto"/>
              <w:jc w:val="both"/>
              <w:rPr>
                <w:rFonts w:ascii="Arial" w:hAnsi="Arial" w:cs="Arial"/>
                <w:sz w:val="20"/>
                <w:szCs w:val="20"/>
              </w:rPr>
            </w:pPr>
          </w:p>
        </w:tc>
        <w:tc>
          <w:tcPr>
            <w:tcW w:w="1136" w:type="dxa"/>
            <w:shd w:val="clear" w:color="auto" w:fill="AEAAAA" w:themeFill="background2" w:themeFillShade="BF"/>
          </w:tcPr>
          <w:p w14:paraId="441713A7" w14:textId="77777777" w:rsidR="00974428" w:rsidRPr="003605EE" w:rsidRDefault="00974428" w:rsidP="00E92798">
            <w:pPr>
              <w:spacing w:line="360" w:lineRule="auto"/>
              <w:jc w:val="both"/>
              <w:rPr>
                <w:rFonts w:ascii="Arial" w:hAnsi="Arial" w:cs="Arial"/>
                <w:sz w:val="20"/>
                <w:szCs w:val="20"/>
              </w:rPr>
            </w:pPr>
          </w:p>
        </w:tc>
        <w:tc>
          <w:tcPr>
            <w:tcW w:w="1436" w:type="dxa"/>
            <w:shd w:val="clear" w:color="auto" w:fill="AEAAAA" w:themeFill="background2" w:themeFillShade="BF"/>
          </w:tcPr>
          <w:p w14:paraId="4459B73F" w14:textId="77777777" w:rsidR="00974428" w:rsidRPr="003605EE" w:rsidRDefault="00974428" w:rsidP="00E92798">
            <w:pPr>
              <w:spacing w:line="360" w:lineRule="auto"/>
              <w:jc w:val="both"/>
              <w:rPr>
                <w:rFonts w:ascii="Arial" w:hAnsi="Arial" w:cs="Arial"/>
                <w:b/>
                <w:sz w:val="20"/>
                <w:szCs w:val="20"/>
              </w:rPr>
            </w:pPr>
            <w:r w:rsidRPr="003605EE">
              <w:rPr>
                <w:rFonts w:ascii="Arial" w:hAnsi="Arial" w:cs="Arial"/>
                <w:b/>
                <w:sz w:val="20"/>
                <w:szCs w:val="20"/>
              </w:rPr>
              <w:t>0.584</w:t>
            </w:r>
          </w:p>
        </w:tc>
      </w:tr>
      <w:tr w:rsidR="00974428" w:rsidRPr="003605EE" w14:paraId="1C9514C2" w14:textId="77777777" w:rsidTr="00974428">
        <w:trPr>
          <w:trHeight w:val="222"/>
        </w:trPr>
        <w:tc>
          <w:tcPr>
            <w:tcW w:w="4389" w:type="dxa"/>
          </w:tcPr>
          <w:p w14:paraId="32EB69AC"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Male</w:t>
            </w:r>
          </w:p>
        </w:tc>
        <w:tc>
          <w:tcPr>
            <w:tcW w:w="1499" w:type="dxa"/>
          </w:tcPr>
          <w:p w14:paraId="0C41B524"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197 (83.5)</w:t>
            </w:r>
          </w:p>
        </w:tc>
        <w:tc>
          <w:tcPr>
            <w:tcW w:w="1041" w:type="dxa"/>
          </w:tcPr>
          <w:p w14:paraId="4FCEEEC2"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 xml:space="preserve">64.5 </w:t>
            </w:r>
          </w:p>
        </w:tc>
        <w:tc>
          <w:tcPr>
            <w:tcW w:w="1136" w:type="dxa"/>
          </w:tcPr>
          <w:p w14:paraId="50AA69A8"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35.6</w:t>
            </w:r>
          </w:p>
        </w:tc>
        <w:tc>
          <w:tcPr>
            <w:tcW w:w="1436" w:type="dxa"/>
          </w:tcPr>
          <w:p w14:paraId="34A4426D" w14:textId="77777777" w:rsidR="00974428" w:rsidRPr="003605EE" w:rsidRDefault="00974428" w:rsidP="00E92798">
            <w:pPr>
              <w:spacing w:line="360" w:lineRule="auto"/>
              <w:jc w:val="both"/>
              <w:rPr>
                <w:rFonts w:ascii="Arial" w:hAnsi="Arial" w:cs="Arial"/>
                <w:sz w:val="20"/>
                <w:szCs w:val="20"/>
              </w:rPr>
            </w:pPr>
          </w:p>
        </w:tc>
      </w:tr>
      <w:tr w:rsidR="00974428" w:rsidRPr="003605EE" w14:paraId="3CDFE98E" w14:textId="77777777" w:rsidTr="00974428">
        <w:tc>
          <w:tcPr>
            <w:tcW w:w="4389" w:type="dxa"/>
          </w:tcPr>
          <w:p w14:paraId="1E4A230E"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Female</w:t>
            </w:r>
          </w:p>
        </w:tc>
        <w:tc>
          <w:tcPr>
            <w:tcW w:w="1499" w:type="dxa"/>
          </w:tcPr>
          <w:p w14:paraId="1D2F9BFE"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39 (16.5)</w:t>
            </w:r>
          </w:p>
        </w:tc>
        <w:tc>
          <w:tcPr>
            <w:tcW w:w="1041" w:type="dxa"/>
          </w:tcPr>
          <w:p w14:paraId="468012D3"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63.2</w:t>
            </w:r>
          </w:p>
        </w:tc>
        <w:tc>
          <w:tcPr>
            <w:tcW w:w="1136" w:type="dxa"/>
          </w:tcPr>
          <w:p w14:paraId="3A5F014B"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25.9</w:t>
            </w:r>
          </w:p>
        </w:tc>
        <w:tc>
          <w:tcPr>
            <w:tcW w:w="1436" w:type="dxa"/>
          </w:tcPr>
          <w:p w14:paraId="69C16F83" w14:textId="77777777" w:rsidR="00974428" w:rsidRPr="003605EE" w:rsidRDefault="00974428" w:rsidP="00E92798">
            <w:pPr>
              <w:spacing w:line="360" w:lineRule="auto"/>
              <w:jc w:val="both"/>
              <w:rPr>
                <w:rFonts w:ascii="Arial" w:hAnsi="Arial" w:cs="Arial"/>
                <w:sz w:val="20"/>
                <w:szCs w:val="20"/>
              </w:rPr>
            </w:pPr>
          </w:p>
        </w:tc>
      </w:tr>
      <w:tr w:rsidR="00974428" w:rsidRPr="003605EE" w14:paraId="597802FE" w14:textId="77777777" w:rsidTr="00974428">
        <w:tc>
          <w:tcPr>
            <w:tcW w:w="4389" w:type="dxa"/>
            <w:tcBorders>
              <w:bottom w:val="single" w:sz="4" w:space="0" w:color="auto"/>
            </w:tcBorders>
          </w:tcPr>
          <w:p w14:paraId="750FB4D0"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Missing</w:t>
            </w:r>
          </w:p>
        </w:tc>
        <w:tc>
          <w:tcPr>
            <w:tcW w:w="1499" w:type="dxa"/>
            <w:tcBorders>
              <w:bottom w:val="single" w:sz="4" w:space="0" w:color="auto"/>
            </w:tcBorders>
          </w:tcPr>
          <w:p w14:paraId="769893A8" w14:textId="77777777" w:rsidR="00974428" w:rsidRPr="003605EE" w:rsidRDefault="00974428" w:rsidP="00E92798">
            <w:pPr>
              <w:spacing w:line="360" w:lineRule="auto"/>
              <w:jc w:val="both"/>
              <w:rPr>
                <w:rFonts w:ascii="Arial" w:hAnsi="Arial" w:cs="Arial"/>
                <w:sz w:val="20"/>
                <w:szCs w:val="20"/>
              </w:rPr>
            </w:pPr>
            <w:r>
              <w:rPr>
                <w:rFonts w:ascii="Arial" w:hAnsi="Arial" w:cs="Arial"/>
                <w:sz w:val="20"/>
                <w:szCs w:val="20"/>
              </w:rPr>
              <w:t xml:space="preserve">2 </w:t>
            </w:r>
          </w:p>
        </w:tc>
        <w:tc>
          <w:tcPr>
            <w:tcW w:w="1041" w:type="dxa"/>
            <w:tcBorders>
              <w:bottom w:val="single" w:sz="4" w:space="0" w:color="auto"/>
            </w:tcBorders>
          </w:tcPr>
          <w:p w14:paraId="56659D39" w14:textId="77777777" w:rsidR="00974428" w:rsidRPr="003605EE" w:rsidRDefault="00974428" w:rsidP="00E92798">
            <w:pPr>
              <w:spacing w:line="360" w:lineRule="auto"/>
              <w:jc w:val="both"/>
              <w:rPr>
                <w:rFonts w:ascii="Arial" w:hAnsi="Arial" w:cs="Arial"/>
                <w:sz w:val="20"/>
                <w:szCs w:val="20"/>
              </w:rPr>
            </w:pPr>
            <w:proofErr w:type="spellStart"/>
            <w:r w:rsidRPr="003605EE">
              <w:rPr>
                <w:rFonts w:ascii="Arial" w:hAnsi="Arial" w:cs="Arial"/>
                <w:sz w:val="20"/>
                <w:szCs w:val="20"/>
              </w:rPr>
              <w:t>n.a</w:t>
            </w:r>
            <w:proofErr w:type="spellEnd"/>
            <w:r w:rsidRPr="003605EE">
              <w:rPr>
                <w:rFonts w:ascii="Arial" w:hAnsi="Arial" w:cs="Arial"/>
                <w:sz w:val="20"/>
                <w:szCs w:val="20"/>
              </w:rPr>
              <w:t>.</w:t>
            </w:r>
          </w:p>
        </w:tc>
        <w:tc>
          <w:tcPr>
            <w:tcW w:w="1136" w:type="dxa"/>
            <w:tcBorders>
              <w:bottom w:val="single" w:sz="4" w:space="0" w:color="auto"/>
            </w:tcBorders>
          </w:tcPr>
          <w:p w14:paraId="134D8407" w14:textId="77777777" w:rsidR="00974428" w:rsidRPr="003605EE" w:rsidRDefault="00974428" w:rsidP="00E92798">
            <w:pPr>
              <w:spacing w:line="360" w:lineRule="auto"/>
              <w:jc w:val="both"/>
              <w:rPr>
                <w:rFonts w:ascii="Arial" w:hAnsi="Arial" w:cs="Arial"/>
                <w:sz w:val="20"/>
                <w:szCs w:val="20"/>
              </w:rPr>
            </w:pPr>
            <w:proofErr w:type="spellStart"/>
            <w:r w:rsidRPr="003605EE">
              <w:rPr>
                <w:rFonts w:ascii="Arial" w:hAnsi="Arial" w:cs="Arial"/>
                <w:sz w:val="20"/>
                <w:szCs w:val="20"/>
              </w:rPr>
              <w:t>n.a</w:t>
            </w:r>
            <w:proofErr w:type="spellEnd"/>
            <w:r w:rsidRPr="003605EE">
              <w:rPr>
                <w:rFonts w:ascii="Arial" w:hAnsi="Arial" w:cs="Arial"/>
                <w:sz w:val="20"/>
                <w:szCs w:val="20"/>
              </w:rPr>
              <w:t>.</w:t>
            </w:r>
          </w:p>
        </w:tc>
        <w:tc>
          <w:tcPr>
            <w:tcW w:w="1436" w:type="dxa"/>
            <w:tcBorders>
              <w:bottom w:val="single" w:sz="4" w:space="0" w:color="auto"/>
            </w:tcBorders>
          </w:tcPr>
          <w:p w14:paraId="1FCEBEBC" w14:textId="77777777" w:rsidR="00974428" w:rsidRPr="003605EE" w:rsidRDefault="00974428" w:rsidP="00E92798">
            <w:pPr>
              <w:spacing w:line="360" w:lineRule="auto"/>
              <w:jc w:val="both"/>
              <w:rPr>
                <w:rFonts w:ascii="Arial" w:hAnsi="Arial" w:cs="Arial"/>
                <w:sz w:val="20"/>
                <w:szCs w:val="20"/>
              </w:rPr>
            </w:pPr>
          </w:p>
        </w:tc>
      </w:tr>
      <w:tr w:rsidR="00974428" w:rsidRPr="003605EE" w14:paraId="000624C5" w14:textId="77777777" w:rsidTr="00974428">
        <w:tc>
          <w:tcPr>
            <w:tcW w:w="4389" w:type="dxa"/>
            <w:tcBorders>
              <w:bottom w:val="single" w:sz="4" w:space="0" w:color="auto"/>
            </w:tcBorders>
            <w:shd w:val="clear" w:color="auto" w:fill="A6A6A6" w:themeFill="background1" w:themeFillShade="A6"/>
          </w:tcPr>
          <w:p w14:paraId="6C17BC29" w14:textId="77777777" w:rsidR="00974428" w:rsidRPr="003605EE" w:rsidRDefault="00974428" w:rsidP="00E92798">
            <w:pPr>
              <w:spacing w:line="360" w:lineRule="auto"/>
              <w:jc w:val="both"/>
              <w:rPr>
                <w:rFonts w:ascii="Arial" w:hAnsi="Arial" w:cs="Arial"/>
                <w:b/>
                <w:sz w:val="20"/>
                <w:szCs w:val="20"/>
              </w:rPr>
            </w:pPr>
            <w:r w:rsidRPr="003605EE">
              <w:rPr>
                <w:rFonts w:ascii="Arial" w:hAnsi="Arial" w:cs="Arial"/>
                <w:b/>
                <w:sz w:val="20"/>
                <w:szCs w:val="20"/>
              </w:rPr>
              <w:t>Age</w:t>
            </w:r>
          </w:p>
        </w:tc>
        <w:tc>
          <w:tcPr>
            <w:tcW w:w="1499" w:type="dxa"/>
            <w:tcBorders>
              <w:bottom w:val="single" w:sz="4" w:space="0" w:color="auto"/>
            </w:tcBorders>
            <w:shd w:val="clear" w:color="auto" w:fill="A6A6A6" w:themeFill="background1" w:themeFillShade="A6"/>
          </w:tcPr>
          <w:p w14:paraId="659A74B1" w14:textId="77777777" w:rsidR="00974428" w:rsidRPr="003605EE" w:rsidRDefault="00974428" w:rsidP="00E92798">
            <w:pPr>
              <w:spacing w:line="360" w:lineRule="auto"/>
              <w:jc w:val="both"/>
              <w:rPr>
                <w:rFonts w:ascii="Arial" w:hAnsi="Arial" w:cs="Arial"/>
                <w:sz w:val="20"/>
                <w:szCs w:val="20"/>
                <w:highlight w:val="yellow"/>
              </w:rPr>
            </w:pPr>
          </w:p>
        </w:tc>
        <w:tc>
          <w:tcPr>
            <w:tcW w:w="1041" w:type="dxa"/>
            <w:tcBorders>
              <w:bottom w:val="single" w:sz="4" w:space="0" w:color="auto"/>
            </w:tcBorders>
            <w:shd w:val="clear" w:color="auto" w:fill="A6A6A6" w:themeFill="background1" w:themeFillShade="A6"/>
          </w:tcPr>
          <w:p w14:paraId="717B979E" w14:textId="77777777" w:rsidR="00974428" w:rsidRPr="003605EE" w:rsidRDefault="00974428" w:rsidP="00E92798">
            <w:pPr>
              <w:spacing w:line="360" w:lineRule="auto"/>
              <w:jc w:val="both"/>
              <w:rPr>
                <w:rFonts w:ascii="Arial" w:hAnsi="Arial" w:cs="Arial"/>
                <w:sz w:val="20"/>
                <w:szCs w:val="20"/>
                <w:highlight w:val="yellow"/>
              </w:rPr>
            </w:pPr>
          </w:p>
        </w:tc>
        <w:tc>
          <w:tcPr>
            <w:tcW w:w="1136" w:type="dxa"/>
            <w:tcBorders>
              <w:bottom w:val="single" w:sz="4" w:space="0" w:color="auto"/>
            </w:tcBorders>
            <w:shd w:val="clear" w:color="auto" w:fill="A6A6A6" w:themeFill="background1" w:themeFillShade="A6"/>
          </w:tcPr>
          <w:p w14:paraId="2D748920" w14:textId="77777777" w:rsidR="00974428" w:rsidRPr="003605EE" w:rsidRDefault="00974428" w:rsidP="00E92798">
            <w:pPr>
              <w:spacing w:line="360" w:lineRule="auto"/>
              <w:jc w:val="both"/>
              <w:rPr>
                <w:rFonts w:ascii="Arial" w:hAnsi="Arial" w:cs="Arial"/>
                <w:sz w:val="20"/>
                <w:szCs w:val="20"/>
                <w:highlight w:val="yellow"/>
              </w:rPr>
            </w:pPr>
          </w:p>
        </w:tc>
        <w:tc>
          <w:tcPr>
            <w:tcW w:w="1436" w:type="dxa"/>
            <w:tcBorders>
              <w:bottom w:val="single" w:sz="4" w:space="0" w:color="auto"/>
            </w:tcBorders>
            <w:shd w:val="clear" w:color="auto" w:fill="A6A6A6" w:themeFill="background1" w:themeFillShade="A6"/>
          </w:tcPr>
          <w:p w14:paraId="6ABD6CDC" w14:textId="77777777" w:rsidR="00974428" w:rsidRPr="003605EE" w:rsidRDefault="00974428" w:rsidP="00E92798">
            <w:pPr>
              <w:spacing w:line="360" w:lineRule="auto"/>
              <w:jc w:val="both"/>
              <w:rPr>
                <w:rFonts w:ascii="Arial" w:hAnsi="Arial" w:cs="Arial"/>
                <w:b/>
                <w:sz w:val="20"/>
                <w:szCs w:val="20"/>
              </w:rPr>
            </w:pPr>
            <w:r w:rsidRPr="003605EE">
              <w:rPr>
                <w:rFonts w:ascii="Arial" w:hAnsi="Arial" w:cs="Arial"/>
                <w:b/>
                <w:sz w:val="20"/>
                <w:szCs w:val="20"/>
              </w:rPr>
              <w:t>0.182</w:t>
            </w:r>
          </w:p>
        </w:tc>
      </w:tr>
      <w:tr w:rsidR="00974428" w:rsidRPr="003605EE" w14:paraId="194CC9BB" w14:textId="77777777" w:rsidTr="00974428">
        <w:tc>
          <w:tcPr>
            <w:tcW w:w="4389" w:type="dxa"/>
            <w:shd w:val="clear" w:color="auto" w:fill="auto"/>
          </w:tcPr>
          <w:p w14:paraId="06BD3BD0"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&lt; 65</w:t>
            </w:r>
          </w:p>
        </w:tc>
        <w:tc>
          <w:tcPr>
            <w:tcW w:w="1499" w:type="dxa"/>
            <w:shd w:val="clear" w:color="auto" w:fill="auto"/>
          </w:tcPr>
          <w:p w14:paraId="24AC4E6B"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123 (52.1)</w:t>
            </w:r>
          </w:p>
        </w:tc>
        <w:tc>
          <w:tcPr>
            <w:tcW w:w="1041" w:type="dxa"/>
            <w:shd w:val="clear" w:color="auto" w:fill="auto"/>
          </w:tcPr>
          <w:p w14:paraId="01491451"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68.5</w:t>
            </w:r>
          </w:p>
        </w:tc>
        <w:tc>
          <w:tcPr>
            <w:tcW w:w="1136" w:type="dxa"/>
            <w:shd w:val="clear" w:color="auto" w:fill="auto"/>
          </w:tcPr>
          <w:p w14:paraId="6B9D2697"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44.3</w:t>
            </w:r>
          </w:p>
        </w:tc>
        <w:tc>
          <w:tcPr>
            <w:tcW w:w="1436" w:type="dxa"/>
            <w:shd w:val="clear" w:color="auto" w:fill="auto"/>
          </w:tcPr>
          <w:p w14:paraId="06DE4D6C" w14:textId="77777777" w:rsidR="00974428" w:rsidRPr="003605EE" w:rsidRDefault="00974428" w:rsidP="00E92798">
            <w:pPr>
              <w:spacing w:line="360" w:lineRule="auto"/>
              <w:jc w:val="both"/>
              <w:rPr>
                <w:rFonts w:ascii="Arial" w:hAnsi="Arial" w:cs="Arial"/>
                <w:sz w:val="20"/>
                <w:szCs w:val="20"/>
              </w:rPr>
            </w:pPr>
          </w:p>
        </w:tc>
      </w:tr>
      <w:tr w:rsidR="00974428" w:rsidRPr="003605EE" w14:paraId="60F237F3" w14:textId="77777777" w:rsidTr="00974428">
        <w:tc>
          <w:tcPr>
            <w:tcW w:w="4389" w:type="dxa"/>
            <w:shd w:val="clear" w:color="auto" w:fill="auto"/>
          </w:tcPr>
          <w:p w14:paraId="31E3C5D4" w14:textId="77777777" w:rsidR="00974428" w:rsidRPr="003605EE" w:rsidRDefault="00974428" w:rsidP="00E92798">
            <w:pPr>
              <w:spacing w:line="360" w:lineRule="auto"/>
              <w:jc w:val="both"/>
              <w:rPr>
                <w:rFonts w:ascii="Arial" w:hAnsi="Arial" w:cs="Arial"/>
                <w:b/>
                <w:sz w:val="20"/>
                <w:szCs w:val="20"/>
              </w:rPr>
            </w:pPr>
            <w:r w:rsidRPr="003605EE">
              <w:rPr>
                <w:rFonts w:ascii="Arial" w:hAnsi="Arial" w:cs="Arial"/>
                <w:sz w:val="20"/>
                <w:szCs w:val="20"/>
                <w:lang w:val="en"/>
              </w:rPr>
              <w:t>≥ 65</w:t>
            </w:r>
          </w:p>
        </w:tc>
        <w:tc>
          <w:tcPr>
            <w:tcW w:w="1499" w:type="dxa"/>
            <w:shd w:val="clear" w:color="auto" w:fill="auto"/>
          </w:tcPr>
          <w:p w14:paraId="0A292704"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113 (47.9)</w:t>
            </w:r>
          </w:p>
        </w:tc>
        <w:tc>
          <w:tcPr>
            <w:tcW w:w="1041" w:type="dxa"/>
            <w:shd w:val="clear" w:color="auto" w:fill="auto"/>
          </w:tcPr>
          <w:p w14:paraId="67CA857D"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61.9</w:t>
            </w:r>
          </w:p>
        </w:tc>
        <w:tc>
          <w:tcPr>
            <w:tcW w:w="1136" w:type="dxa"/>
            <w:shd w:val="clear" w:color="auto" w:fill="auto"/>
          </w:tcPr>
          <w:p w14:paraId="5F6FFFB9"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30.2</w:t>
            </w:r>
          </w:p>
        </w:tc>
        <w:tc>
          <w:tcPr>
            <w:tcW w:w="1436" w:type="dxa"/>
            <w:shd w:val="clear" w:color="auto" w:fill="auto"/>
          </w:tcPr>
          <w:p w14:paraId="66B24AF3" w14:textId="77777777" w:rsidR="00974428" w:rsidRPr="003605EE" w:rsidRDefault="00974428" w:rsidP="00E92798">
            <w:pPr>
              <w:spacing w:line="360" w:lineRule="auto"/>
              <w:jc w:val="both"/>
              <w:rPr>
                <w:rFonts w:ascii="Arial" w:hAnsi="Arial" w:cs="Arial"/>
                <w:sz w:val="20"/>
                <w:szCs w:val="20"/>
              </w:rPr>
            </w:pPr>
          </w:p>
        </w:tc>
      </w:tr>
      <w:tr w:rsidR="00974428" w:rsidRPr="003605EE" w14:paraId="0551C5F1" w14:textId="77777777" w:rsidTr="00974428">
        <w:trPr>
          <w:trHeight w:val="295"/>
        </w:trPr>
        <w:tc>
          <w:tcPr>
            <w:tcW w:w="4389" w:type="dxa"/>
            <w:shd w:val="clear" w:color="auto" w:fill="auto"/>
          </w:tcPr>
          <w:p w14:paraId="47593FCA"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 xml:space="preserve">Missing </w:t>
            </w:r>
          </w:p>
        </w:tc>
        <w:tc>
          <w:tcPr>
            <w:tcW w:w="1499" w:type="dxa"/>
            <w:shd w:val="clear" w:color="auto" w:fill="auto"/>
          </w:tcPr>
          <w:p w14:paraId="45F11268" w14:textId="77777777" w:rsidR="00974428" w:rsidRPr="003605EE" w:rsidRDefault="00974428" w:rsidP="00E92798">
            <w:pPr>
              <w:spacing w:line="360" w:lineRule="auto"/>
              <w:jc w:val="both"/>
              <w:rPr>
                <w:rFonts w:ascii="Arial" w:hAnsi="Arial" w:cs="Arial"/>
                <w:sz w:val="20"/>
                <w:szCs w:val="20"/>
              </w:rPr>
            </w:pPr>
            <w:r>
              <w:rPr>
                <w:rFonts w:ascii="Arial" w:hAnsi="Arial" w:cs="Arial"/>
                <w:sz w:val="20"/>
                <w:szCs w:val="20"/>
              </w:rPr>
              <w:t xml:space="preserve">2 </w:t>
            </w:r>
          </w:p>
        </w:tc>
        <w:tc>
          <w:tcPr>
            <w:tcW w:w="1041" w:type="dxa"/>
            <w:shd w:val="clear" w:color="auto" w:fill="auto"/>
          </w:tcPr>
          <w:p w14:paraId="4C5BFA72" w14:textId="77777777" w:rsidR="00974428" w:rsidRPr="003605EE" w:rsidRDefault="00974428" w:rsidP="00E92798">
            <w:pPr>
              <w:spacing w:line="360" w:lineRule="auto"/>
              <w:jc w:val="both"/>
              <w:rPr>
                <w:rFonts w:ascii="Arial" w:hAnsi="Arial" w:cs="Arial"/>
                <w:sz w:val="20"/>
                <w:szCs w:val="20"/>
                <w:highlight w:val="yellow"/>
              </w:rPr>
            </w:pPr>
            <w:proofErr w:type="spellStart"/>
            <w:r w:rsidRPr="003605EE">
              <w:rPr>
                <w:rFonts w:ascii="Arial" w:hAnsi="Arial" w:cs="Arial"/>
                <w:sz w:val="20"/>
                <w:szCs w:val="20"/>
              </w:rPr>
              <w:t>n.a</w:t>
            </w:r>
            <w:proofErr w:type="spellEnd"/>
            <w:r w:rsidRPr="003605EE">
              <w:rPr>
                <w:rFonts w:ascii="Arial" w:hAnsi="Arial" w:cs="Arial"/>
                <w:sz w:val="20"/>
                <w:szCs w:val="20"/>
              </w:rPr>
              <w:t>.</w:t>
            </w:r>
          </w:p>
        </w:tc>
        <w:tc>
          <w:tcPr>
            <w:tcW w:w="1136" w:type="dxa"/>
            <w:shd w:val="clear" w:color="auto" w:fill="auto"/>
          </w:tcPr>
          <w:p w14:paraId="7FA3B902" w14:textId="77777777" w:rsidR="00974428" w:rsidRPr="003605EE" w:rsidRDefault="00974428" w:rsidP="00E92798">
            <w:pPr>
              <w:spacing w:line="360" w:lineRule="auto"/>
              <w:jc w:val="both"/>
              <w:rPr>
                <w:rFonts w:ascii="Arial" w:hAnsi="Arial" w:cs="Arial"/>
                <w:sz w:val="20"/>
                <w:szCs w:val="20"/>
              </w:rPr>
            </w:pPr>
            <w:proofErr w:type="spellStart"/>
            <w:r w:rsidRPr="003605EE">
              <w:rPr>
                <w:rFonts w:ascii="Arial" w:hAnsi="Arial" w:cs="Arial"/>
                <w:sz w:val="20"/>
                <w:szCs w:val="20"/>
              </w:rPr>
              <w:t>n.a</w:t>
            </w:r>
            <w:proofErr w:type="spellEnd"/>
            <w:r w:rsidRPr="003605EE">
              <w:rPr>
                <w:rFonts w:ascii="Arial" w:hAnsi="Arial" w:cs="Arial"/>
                <w:sz w:val="20"/>
                <w:szCs w:val="20"/>
              </w:rPr>
              <w:t>.</w:t>
            </w:r>
          </w:p>
        </w:tc>
        <w:tc>
          <w:tcPr>
            <w:tcW w:w="1436" w:type="dxa"/>
            <w:shd w:val="clear" w:color="auto" w:fill="auto"/>
          </w:tcPr>
          <w:p w14:paraId="46FD7A83" w14:textId="77777777" w:rsidR="00974428" w:rsidRPr="003605EE" w:rsidRDefault="00974428" w:rsidP="00E92798">
            <w:pPr>
              <w:spacing w:line="360" w:lineRule="auto"/>
              <w:jc w:val="both"/>
              <w:rPr>
                <w:rFonts w:ascii="Arial" w:hAnsi="Arial" w:cs="Arial"/>
                <w:sz w:val="20"/>
                <w:szCs w:val="20"/>
              </w:rPr>
            </w:pPr>
          </w:p>
        </w:tc>
      </w:tr>
      <w:tr w:rsidR="00974428" w:rsidRPr="003605EE" w14:paraId="75C468B0" w14:textId="77777777" w:rsidTr="00974428">
        <w:tc>
          <w:tcPr>
            <w:tcW w:w="4389" w:type="dxa"/>
            <w:shd w:val="clear" w:color="auto" w:fill="AEAAAA" w:themeFill="background2" w:themeFillShade="BF"/>
          </w:tcPr>
          <w:p w14:paraId="2D235391" w14:textId="77777777" w:rsidR="00974428" w:rsidRPr="003605EE" w:rsidRDefault="00974428" w:rsidP="00E92798">
            <w:pPr>
              <w:spacing w:line="360" w:lineRule="auto"/>
              <w:jc w:val="both"/>
              <w:rPr>
                <w:rFonts w:ascii="Arial" w:hAnsi="Arial" w:cs="Arial"/>
                <w:b/>
                <w:sz w:val="20"/>
                <w:szCs w:val="20"/>
              </w:rPr>
            </w:pPr>
            <w:proofErr w:type="spellStart"/>
            <w:r w:rsidRPr="003605EE">
              <w:rPr>
                <w:rFonts w:ascii="Arial" w:hAnsi="Arial" w:cs="Arial"/>
                <w:b/>
                <w:sz w:val="20"/>
                <w:szCs w:val="20"/>
                <w:lang w:val="en"/>
              </w:rPr>
              <w:t>Charlson</w:t>
            </w:r>
            <w:proofErr w:type="spellEnd"/>
            <w:r w:rsidRPr="003605EE">
              <w:rPr>
                <w:rFonts w:ascii="Arial" w:hAnsi="Arial" w:cs="Arial"/>
                <w:b/>
                <w:sz w:val="20"/>
                <w:szCs w:val="20"/>
                <w:lang w:val="en"/>
              </w:rPr>
              <w:t xml:space="preserve"> Comorbidity Index</w:t>
            </w:r>
          </w:p>
        </w:tc>
        <w:tc>
          <w:tcPr>
            <w:tcW w:w="1499" w:type="dxa"/>
            <w:shd w:val="clear" w:color="auto" w:fill="AEAAAA" w:themeFill="background2" w:themeFillShade="BF"/>
          </w:tcPr>
          <w:p w14:paraId="3F49B12D" w14:textId="77777777" w:rsidR="00974428" w:rsidRPr="003605EE" w:rsidRDefault="00974428" w:rsidP="00E92798">
            <w:pPr>
              <w:spacing w:line="360" w:lineRule="auto"/>
              <w:jc w:val="both"/>
              <w:rPr>
                <w:rFonts w:ascii="Arial" w:hAnsi="Arial" w:cs="Arial"/>
                <w:sz w:val="20"/>
                <w:szCs w:val="20"/>
              </w:rPr>
            </w:pPr>
          </w:p>
        </w:tc>
        <w:tc>
          <w:tcPr>
            <w:tcW w:w="1041" w:type="dxa"/>
            <w:shd w:val="clear" w:color="auto" w:fill="AEAAAA" w:themeFill="background2" w:themeFillShade="BF"/>
          </w:tcPr>
          <w:p w14:paraId="091EDA7A" w14:textId="77777777" w:rsidR="00974428" w:rsidRPr="003605EE" w:rsidRDefault="00974428" w:rsidP="00E92798">
            <w:pPr>
              <w:spacing w:line="360" w:lineRule="auto"/>
              <w:jc w:val="both"/>
              <w:rPr>
                <w:rFonts w:ascii="Arial" w:hAnsi="Arial" w:cs="Arial"/>
                <w:sz w:val="20"/>
                <w:szCs w:val="20"/>
              </w:rPr>
            </w:pPr>
          </w:p>
        </w:tc>
        <w:tc>
          <w:tcPr>
            <w:tcW w:w="1136" w:type="dxa"/>
            <w:shd w:val="clear" w:color="auto" w:fill="AEAAAA" w:themeFill="background2" w:themeFillShade="BF"/>
          </w:tcPr>
          <w:p w14:paraId="7FB02699" w14:textId="77777777" w:rsidR="00974428" w:rsidRPr="003605EE" w:rsidRDefault="00974428" w:rsidP="00E92798">
            <w:pPr>
              <w:spacing w:line="360" w:lineRule="auto"/>
              <w:jc w:val="both"/>
              <w:rPr>
                <w:rFonts w:ascii="Arial" w:hAnsi="Arial" w:cs="Arial"/>
                <w:sz w:val="20"/>
                <w:szCs w:val="20"/>
              </w:rPr>
            </w:pPr>
          </w:p>
        </w:tc>
        <w:tc>
          <w:tcPr>
            <w:tcW w:w="1436" w:type="dxa"/>
            <w:shd w:val="clear" w:color="auto" w:fill="AEAAAA" w:themeFill="background2" w:themeFillShade="BF"/>
          </w:tcPr>
          <w:p w14:paraId="23C5C933" w14:textId="77777777" w:rsidR="00974428" w:rsidRPr="003605EE" w:rsidRDefault="00974428" w:rsidP="00E92798">
            <w:pPr>
              <w:spacing w:line="360" w:lineRule="auto"/>
              <w:jc w:val="both"/>
              <w:rPr>
                <w:rFonts w:ascii="Arial" w:hAnsi="Arial" w:cs="Arial"/>
                <w:b/>
                <w:sz w:val="20"/>
                <w:szCs w:val="20"/>
              </w:rPr>
            </w:pPr>
            <w:r w:rsidRPr="003605EE">
              <w:rPr>
                <w:rFonts w:ascii="Arial" w:hAnsi="Arial" w:cs="Arial"/>
                <w:b/>
                <w:sz w:val="20"/>
                <w:szCs w:val="20"/>
                <w:lang w:val="en"/>
              </w:rPr>
              <w:t>0.042*</w:t>
            </w:r>
          </w:p>
        </w:tc>
      </w:tr>
      <w:tr w:rsidR="00974428" w:rsidRPr="003605EE" w14:paraId="62FCB42D" w14:textId="77777777" w:rsidTr="00974428">
        <w:trPr>
          <w:trHeight w:val="349"/>
        </w:trPr>
        <w:tc>
          <w:tcPr>
            <w:tcW w:w="4389" w:type="dxa"/>
          </w:tcPr>
          <w:p w14:paraId="0AF12CDD" w14:textId="5A702226"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lang w:val="en"/>
              </w:rPr>
              <w:t>0</w:t>
            </w:r>
            <w:r w:rsidR="00872DDA">
              <w:rPr>
                <w:rFonts w:ascii="Arial" w:hAnsi="Arial" w:cs="Arial"/>
                <w:sz w:val="20"/>
                <w:szCs w:val="20"/>
                <w:lang w:val="en"/>
              </w:rPr>
              <w:t xml:space="preserve"> </w:t>
            </w:r>
            <w:r w:rsidR="004B6B4E">
              <w:rPr>
                <w:rFonts w:ascii="Arial" w:hAnsi="Arial" w:cs="Arial"/>
                <w:sz w:val="20"/>
                <w:szCs w:val="20"/>
                <w:lang w:val="en"/>
              </w:rPr>
              <w:t>=</w:t>
            </w:r>
            <w:r w:rsidR="00872DDA">
              <w:rPr>
                <w:rFonts w:ascii="Arial" w:hAnsi="Arial" w:cs="Arial"/>
                <w:sz w:val="20"/>
                <w:szCs w:val="20"/>
                <w:lang w:val="en"/>
              </w:rPr>
              <w:t xml:space="preserve"> </w:t>
            </w:r>
            <w:r w:rsidR="004B6B4E">
              <w:rPr>
                <w:rFonts w:ascii="Arial" w:hAnsi="Arial" w:cs="Arial"/>
                <w:sz w:val="20"/>
                <w:szCs w:val="20"/>
                <w:lang w:val="en"/>
              </w:rPr>
              <w:t>no comorbidities</w:t>
            </w:r>
          </w:p>
        </w:tc>
        <w:tc>
          <w:tcPr>
            <w:tcW w:w="1499" w:type="dxa"/>
          </w:tcPr>
          <w:p w14:paraId="6152D6C0"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95 (39.9)</w:t>
            </w:r>
          </w:p>
        </w:tc>
        <w:tc>
          <w:tcPr>
            <w:tcW w:w="1041" w:type="dxa"/>
          </w:tcPr>
          <w:p w14:paraId="420573FE"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63.5</w:t>
            </w:r>
          </w:p>
        </w:tc>
        <w:tc>
          <w:tcPr>
            <w:tcW w:w="1136" w:type="dxa"/>
          </w:tcPr>
          <w:p w14:paraId="663FB4DB"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47.1</w:t>
            </w:r>
          </w:p>
        </w:tc>
        <w:tc>
          <w:tcPr>
            <w:tcW w:w="1436" w:type="dxa"/>
          </w:tcPr>
          <w:p w14:paraId="350A30BE" w14:textId="77777777" w:rsidR="00974428" w:rsidRPr="003605EE" w:rsidRDefault="00974428" w:rsidP="00E92798">
            <w:pPr>
              <w:spacing w:line="360" w:lineRule="auto"/>
              <w:jc w:val="both"/>
              <w:rPr>
                <w:rFonts w:ascii="Arial" w:hAnsi="Arial" w:cs="Arial"/>
                <w:sz w:val="20"/>
                <w:szCs w:val="20"/>
              </w:rPr>
            </w:pPr>
          </w:p>
        </w:tc>
      </w:tr>
      <w:tr w:rsidR="00974428" w:rsidRPr="003605EE" w14:paraId="51C3818E" w14:textId="77777777" w:rsidTr="00974428">
        <w:tc>
          <w:tcPr>
            <w:tcW w:w="4389" w:type="dxa"/>
          </w:tcPr>
          <w:p w14:paraId="1399034F" w14:textId="6228AF3A"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sz w:val="20"/>
                <w:szCs w:val="20"/>
                <w:lang w:val="en"/>
              </w:rPr>
              <w:t>1-2</w:t>
            </w:r>
            <w:r w:rsidR="00872DDA">
              <w:rPr>
                <w:rFonts w:ascii="Arial" w:hAnsi="Arial" w:cs="Arial"/>
                <w:sz w:val="20"/>
                <w:szCs w:val="20"/>
                <w:lang w:val="en"/>
              </w:rPr>
              <w:t xml:space="preserve"> </w:t>
            </w:r>
            <w:r w:rsidR="004B6B4E">
              <w:rPr>
                <w:rFonts w:ascii="Arial" w:hAnsi="Arial" w:cs="Arial"/>
                <w:sz w:val="20"/>
                <w:szCs w:val="20"/>
                <w:lang w:val="en"/>
              </w:rPr>
              <w:t>=</w:t>
            </w:r>
            <w:r w:rsidR="00872DDA">
              <w:rPr>
                <w:rFonts w:ascii="Arial" w:hAnsi="Arial" w:cs="Arial"/>
                <w:sz w:val="20"/>
                <w:szCs w:val="20"/>
                <w:lang w:val="en"/>
              </w:rPr>
              <w:t xml:space="preserve"> </w:t>
            </w:r>
            <w:r w:rsidR="004B6B4E">
              <w:rPr>
                <w:rFonts w:ascii="Arial" w:hAnsi="Arial" w:cs="Arial"/>
                <w:sz w:val="20"/>
                <w:szCs w:val="20"/>
                <w:lang w:val="en"/>
              </w:rPr>
              <w:t>mild comorbidities</w:t>
            </w:r>
          </w:p>
        </w:tc>
        <w:tc>
          <w:tcPr>
            <w:tcW w:w="1499" w:type="dxa"/>
          </w:tcPr>
          <w:p w14:paraId="7020A2D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77 (32.4)</w:t>
            </w:r>
          </w:p>
        </w:tc>
        <w:tc>
          <w:tcPr>
            <w:tcW w:w="1041" w:type="dxa"/>
          </w:tcPr>
          <w:p w14:paraId="2F134A2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64.3</w:t>
            </w:r>
          </w:p>
        </w:tc>
        <w:tc>
          <w:tcPr>
            <w:tcW w:w="1136" w:type="dxa"/>
          </w:tcPr>
          <w:p w14:paraId="12116BC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27.9</w:t>
            </w:r>
          </w:p>
        </w:tc>
        <w:tc>
          <w:tcPr>
            <w:tcW w:w="1436" w:type="dxa"/>
          </w:tcPr>
          <w:p w14:paraId="41616DF1"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0F24C36F" w14:textId="77777777" w:rsidTr="00974428">
        <w:trPr>
          <w:trHeight w:val="329"/>
        </w:trPr>
        <w:tc>
          <w:tcPr>
            <w:tcW w:w="4389" w:type="dxa"/>
          </w:tcPr>
          <w:p w14:paraId="544DF79B" w14:textId="1735B18B"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w:t>
            </w:r>
            <w:r w:rsidR="00872DDA">
              <w:rPr>
                <w:rFonts w:ascii="Arial" w:hAnsi="Arial" w:cs="Arial"/>
                <w:sz w:val="20"/>
                <w:szCs w:val="20"/>
                <w:lang w:val="en"/>
              </w:rPr>
              <w:t xml:space="preserve"> </w:t>
            </w:r>
            <w:r w:rsidR="004B6B4E">
              <w:rPr>
                <w:rFonts w:ascii="Arial" w:hAnsi="Arial" w:cs="Arial"/>
                <w:sz w:val="20"/>
                <w:szCs w:val="20"/>
                <w:lang w:val="en"/>
              </w:rPr>
              <w:t>=</w:t>
            </w:r>
            <w:r w:rsidR="00872DDA">
              <w:rPr>
                <w:rFonts w:ascii="Arial" w:hAnsi="Arial" w:cs="Arial"/>
                <w:sz w:val="20"/>
                <w:szCs w:val="20"/>
                <w:lang w:val="en"/>
              </w:rPr>
              <w:t xml:space="preserve"> </w:t>
            </w:r>
            <w:r w:rsidR="004B6B4E">
              <w:rPr>
                <w:rFonts w:ascii="Arial" w:hAnsi="Arial" w:cs="Arial"/>
                <w:sz w:val="20"/>
                <w:szCs w:val="20"/>
                <w:lang w:val="en"/>
              </w:rPr>
              <w:t>moderate to severe comorbidities</w:t>
            </w:r>
          </w:p>
        </w:tc>
        <w:tc>
          <w:tcPr>
            <w:tcW w:w="1499" w:type="dxa"/>
          </w:tcPr>
          <w:p w14:paraId="4E20D90A"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46 (19.3)</w:t>
            </w:r>
          </w:p>
        </w:tc>
        <w:tc>
          <w:tcPr>
            <w:tcW w:w="1041" w:type="dxa"/>
          </w:tcPr>
          <w:p w14:paraId="5D33256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66.7</w:t>
            </w:r>
          </w:p>
        </w:tc>
        <w:tc>
          <w:tcPr>
            <w:tcW w:w="1136" w:type="dxa"/>
          </w:tcPr>
          <w:p w14:paraId="0E2ED94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36.9</w:t>
            </w:r>
          </w:p>
        </w:tc>
        <w:tc>
          <w:tcPr>
            <w:tcW w:w="1436" w:type="dxa"/>
          </w:tcPr>
          <w:p w14:paraId="3652521C"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6BC33861" w14:textId="77777777" w:rsidTr="00974428">
        <w:trPr>
          <w:trHeight w:val="222"/>
        </w:trPr>
        <w:tc>
          <w:tcPr>
            <w:tcW w:w="4389" w:type="dxa"/>
          </w:tcPr>
          <w:p w14:paraId="106A22D6" w14:textId="3D5CED49" w:rsidR="00974428" w:rsidRPr="003605EE" w:rsidRDefault="00D92DEF" w:rsidP="00E92798">
            <w:pPr>
              <w:spacing w:line="360" w:lineRule="auto"/>
              <w:jc w:val="both"/>
              <w:rPr>
                <w:rFonts w:ascii="Arial" w:eastAsia="Times New Roman" w:hAnsi="Arial" w:cs="Arial"/>
                <w:color w:val="000000"/>
                <w:sz w:val="20"/>
                <w:szCs w:val="20"/>
                <w:lang w:eastAsia="de-DE"/>
              </w:rPr>
            </w:pPr>
            <w:r>
              <w:rPr>
                <w:rFonts w:ascii="Arial" w:hAnsi="Arial" w:cs="Arial"/>
                <w:sz w:val="20"/>
                <w:szCs w:val="20"/>
                <w:lang w:val="en"/>
              </w:rPr>
              <w:t>Unknown</w:t>
            </w:r>
          </w:p>
        </w:tc>
        <w:tc>
          <w:tcPr>
            <w:tcW w:w="1499" w:type="dxa"/>
          </w:tcPr>
          <w:p w14:paraId="52C7375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20 (8.4)</w:t>
            </w:r>
          </w:p>
        </w:tc>
        <w:tc>
          <w:tcPr>
            <w:tcW w:w="1041" w:type="dxa"/>
          </w:tcPr>
          <w:p w14:paraId="3FA30F5F"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73.8</w:t>
            </w:r>
          </w:p>
        </w:tc>
        <w:tc>
          <w:tcPr>
            <w:tcW w:w="1136" w:type="dxa"/>
          </w:tcPr>
          <w:p w14:paraId="6D9198A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27.8</w:t>
            </w:r>
          </w:p>
        </w:tc>
        <w:tc>
          <w:tcPr>
            <w:tcW w:w="1436" w:type="dxa"/>
          </w:tcPr>
          <w:p w14:paraId="059978FD"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363263D5" w14:textId="77777777" w:rsidTr="00974428">
        <w:trPr>
          <w:trHeight w:val="264"/>
        </w:trPr>
        <w:tc>
          <w:tcPr>
            <w:tcW w:w="4389" w:type="dxa"/>
            <w:shd w:val="clear" w:color="auto" w:fill="AEAAAA" w:themeFill="background2" w:themeFillShade="BF"/>
          </w:tcPr>
          <w:p w14:paraId="3B56E37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b/>
                <w:sz w:val="20"/>
                <w:szCs w:val="20"/>
                <w:lang w:val="en"/>
              </w:rPr>
              <w:t xml:space="preserve">ECOG Performance Status </w:t>
            </w:r>
          </w:p>
        </w:tc>
        <w:tc>
          <w:tcPr>
            <w:tcW w:w="1499" w:type="dxa"/>
            <w:shd w:val="clear" w:color="auto" w:fill="AEAAAA" w:themeFill="background2" w:themeFillShade="BF"/>
          </w:tcPr>
          <w:p w14:paraId="0F611A62"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1B3DE663"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30BC3410"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3F262A52"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0.197</w:t>
            </w:r>
          </w:p>
        </w:tc>
      </w:tr>
      <w:tr w:rsidR="00974428" w:rsidRPr="003605EE" w14:paraId="7804C142" w14:textId="77777777" w:rsidTr="00974428">
        <w:trPr>
          <w:trHeight w:val="264"/>
        </w:trPr>
        <w:tc>
          <w:tcPr>
            <w:tcW w:w="4389" w:type="dxa"/>
          </w:tcPr>
          <w:p w14:paraId="462CA64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0 = Fully active</w:t>
            </w:r>
          </w:p>
        </w:tc>
        <w:tc>
          <w:tcPr>
            <w:tcW w:w="1499" w:type="dxa"/>
          </w:tcPr>
          <w:p w14:paraId="39F347E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111 (46.6)</w:t>
            </w:r>
          </w:p>
        </w:tc>
        <w:tc>
          <w:tcPr>
            <w:tcW w:w="1041" w:type="dxa"/>
          </w:tcPr>
          <w:p w14:paraId="451A7AE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62.4</w:t>
            </w:r>
          </w:p>
        </w:tc>
        <w:tc>
          <w:tcPr>
            <w:tcW w:w="1136" w:type="dxa"/>
          </w:tcPr>
          <w:p w14:paraId="23E8DD4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34.5</w:t>
            </w:r>
          </w:p>
        </w:tc>
        <w:tc>
          <w:tcPr>
            <w:tcW w:w="1436" w:type="dxa"/>
          </w:tcPr>
          <w:p w14:paraId="377E014D"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0F7F5D7D" w14:textId="77777777" w:rsidTr="00974428">
        <w:trPr>
          <w:trHeight w:val="264"/>
        </w:trPr>
        <w:tc>
          <w:tcPr>
            <w:tcW w:w="4389" w:type="dxa"/>
          </w:tcPr>
          <w:p w14:paraId="6976FC75"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sz w:val="20"/>
                <w:szCs w:val="20"/>
                <w:lang w:val="en"/>
              </w:rPr>
              <w:t>1 = Ambulatory strenuous activity restricted</w:t>
            </w:r>
          </w:p>
        </w:tc>
        <w:tc>
          <w:tcPr>
            <w:tcW w:w="1499" w:type="dxa"/>
          </w:tcPr>
          <w:p w14:paraId="14BFFB8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67 (28.2)</w:t>
            </w:r>
          </w:p>
        </w:tc>
        <w:tc>
          <w:tcPr>
            <w:tcW w:w="1041" w:type="dxa"/>
          </w:tcPr>
          <w:p w14:paraId="242160E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62.4</w:t>
            </w:r>
          </w:p>
        </w:tc>
        <w:tc>
          <w:tcPr>
            <w:tcW w:w="1136" w:type="dxa"/>
          </w:tcPr>
          <w:p w14:paraId="2F8E74BA"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29.3</w:t>
            </w:r>
          </w:p>
        </w:tc>
        <w:tc>
          <w:tcPr>
            <w:tcW w:w="1436" w:type="dxa"/>
          </w:tcPr>
          <w:p w14:paraId="0720C702"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6E26C602" w14:textId="77777777" w:rsidTr="00974428">
        <w:trPr>
          <w:trHeight w:val="315"/>
        </w:trPr>
        <w:tc>
          <w:tcPr>
            <w:tcW w:w="4389" w:type="dxa"/>
          </w:tcPr>
          <w:p w14:paraId="24323C0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 = Can walk and take care of self; up &gt;50% day</w:t>
            </w:r>
          </w:p>
        </w:tc>
        <w:tc>
          <w:tcPr>
            <w:tcW w:w="1499" w:type="dxa"/>
          </w:tcPr>
          <w:p w14:paraId="3634EA0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11 (4.6)</w:t>
            </w:r>
          </w:p>
        </w:tc>
        <w:tc>
          <w:tcPr>
            <w:tcW w:w="1041" w:type="dxa"/>
          </w:tcPr>
          <w:p w14:paraId="2702C51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52.3</w:t>
            </w:r>
          </w:p>
        </w:tc>
        <w:tc>
          <w:tcPr>
            <w:tcW w:w="1136" w:type="dxa"/>
          </w:tcPr>
          <w:p w14:paraId="304FE630"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18.5</w:t>
            </w:r>
          </w:p>
        </w:tc>
        <w:tc>
          <w:tcPr>
            <w:tcW w:w="1436" w:type="dxa"/>
          </w:tcPr>
          <w:p w14:paraId="043E8952"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12D4C89D" w14:textId="77777777" w:rsidTr="00974428">
        <w:trPr>
          <w:trHeight w:val="315"/>
        </w:trPr>
        <w:tc>
          <w:tcPr>
            <w:tcW w:w="4389" w:type="dxa"/>
          </w:tcPr>
          <w:p w14:paraId="608735E8" w14:textId="15D55BAB" w:rsidR="00974428" w:rsidRPr="00931CFA" w:rsidRDefault="00D92DEF" w:rsidP="00E92798">
            <w:pPr>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tcPr>
          <w:p w14:paraId="3E2BF6CC" w14:textId="77777777" w:rsidR="00974428" w:rsidRPr="00931CFA" w:rsidRDefault="00974428" w:rsidP="00E92798">
            <w:pPr>
              <w:spacing w:line="360" w:lineRule="auto"/>
              <w:jc w:val="both"/>
              <w:rPr>
                <w:rFonts w:ascii="Arial" w:hAnsi="Arial" w:cs="Arial"/>
                <w:sz w:val="20"/>
                <w:szCs w:val="20"/>
                <w:lang w:val="en"/>
              </w:rPr>
            </w:pPr>
            <w:r w:rsidRPr="00931CFA">
              <w:rPr>
                <w:rFonts w:ascii="Arial" w:hAnsi="Arial" w:cs="Arial"/>
                <w:sz w:val="20"/>
                <w:szCs w:val="20"/>
                <w:lang w:val="en"/>
              </w:rPr>
              <w:t>49 (20.6)</w:t>
            </w:r>
          </w:p>
        </w:tc>
        <w:tc>
          <w:tcPr>
            <w:tcW w:w="1041" w:type="dxa"/>
          </w:tcPr>
          <w:p w14:paraId="37A7D111" w14:textId="77777777" w:rsidR="00974428" w:rsidRPr="00931CFA" w:rsidRDefault="00974428" w:rsidP="00E92798">
            <w:pPr>
              <w:spacing w:line="360" w:lineRule="auto"/>
              <w:jc w:val="both"/>
              <w:rPr>
                <w:rFonts w:ascii="Arial" w:hAnsi="Arial" w:cs="Arial"/>
                <w:sz w:val="20"/>
                <w:szCs w:val="20"/>
                <w:lang w:val="en"/>
              </w:rPr>
            </w:pPr>
            <w:r w:rsidRPr="00931CFA">
              <w:rPr>
                <w:rFonts w:ascii="Arial" w:hAnsi="Arial" w:cs="Arial"/>
                <w:sz w:val="20"/>
                <w:szCs w:val="20"/>
                <w:lang w:val="en"/>
              </w:rPr>
              <w:t>78.7</w:t>
            </w:r>
          </w:p>
        </w:tc>
        <w:tc>
          <w:tcPr>
            <w:tcW w:w="1136" w:type="dxa"/>
          </w:tcPr>
          <w:p w14:paraId="3C0C54AA" w14:textId="77777777" w:rsidR="00974428" w:rsidRPr="00931CFA" w:rsidRDefault="00974428" w:rsidP="00E92798">
            <w:pPr>
              <w:spacing w:line="360" w:lineRule="auto"/>
              <w:jc w:val="both"/>
              <w:rPr>
                <w:rFonts w:ascii="Arial" w:hAnsi="Arial" w:cs="Arial"/>
                <w:sz w:val="20"/>
                <w:szCs w:val="20"/>
                <w:lang w:val="en"/>
              </w:rPr>
            </w:pPr>
            <w:r w:rsidRPr="00931CFA">
              <w:rPr>
                <w:rFonts w:ascii="Arial" w:hAnsi="Arial" w:cs="Arial"/>
                <w:sz w:val="20"/>
                <w:szCs w:val="20"/>
                <w:lang w:val="en"/>
              </w:rPr>
              <w:t>54.5</w:t>
            </w:r>
          </w:p>
        </w:tc>
        <w:tc>
          <w:tcPr>
            <w:tcW w:w="1436" w:type="dxa"/>
          </w:tcPr>
          <w:p w14:paraId="4018CF48"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083619A5" w14:textId="77777777" w:rsidTr="00974428">
        <w:trPr>
          <w:trHeight w:val="390"/>
        </w:trPr>
        <w:tc>
          <w:tcPr>
            <w:tcW w:w="4389" w:type="dxa"/>
            <w:shd w:val="clear" w:color="auto" w:fill="AEAAAA" w:themeFill="background2" w:themeFillShade="BF"/>
          </w:tcPr>
          <w:p w14:paraId="0820DF2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b/>
                <w:sz w:val="20"/>
                <w:szCs w:val="20"/>
                <w:lang w:val="en"/>
              </w:rPr>
              <w:t>Smoking History</w:t>
            </w:r>
          </w:p>
        </w:tc>
        <w:tc>
          <w:tcPr>
            <w:tcW w:w="1499" w:type="dxa"/>
            <w:shd w:val="clear" w:color="auto" w:fill="AEAAAA" w:themeFill="background2" w:themeFillShade="BF"/>
          </w:tcPr>
          <w:p w14:paraId="701D3314"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2B3D7FA7"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7156E708"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2DEA150B"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0.037</w:t>
            </w:r>
          </w:p>
        </w:tc>
      </w:tr>
      <w:tr w:rsidR="00974428" w:rsidRPr="003605EE" w14:paraId="63300E50" w14:textId="77777777" w:rsidTr="00974428">
        <w:trPr>
          <w:trHeight w:val="315"/>
        </w:trPr>
        <w:tc>
          <w:tcPr>
            <w:tcW w:w="4389" w:type="dxa"/>
          </w:tcPr>
          <w:p w14:paraId="1E828FD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Current</w:t>
            </w:r>
          </w:p>
        </w:tc>
        <w:tc>
          <w:tcPr>
            <w:tcW w:w="1499" w:type="dxa"/>
          </w:tcPr>
          <w:p w14:paraId="11D49D6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60 (25.2)</w:t>
            </w:r>
          </w:p>
        </w:tc>
        <w:tc>
          <w:tcPr>
            <w:tcW w:w="1041" w:type="dxa"/>
          </w:tcPr>
          <w:p w14:paraId="24A6FC5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59.3</w:t>
            </w:r>
          </w:p>
        </w:tc>
        <w:tc>
          <w:tcPr>
            <w:tcW w:w="1136" w:type="dxa"/>
          </w:tcPr>
          <w:p w14:paraId="352A73FC"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25.5</w:t>
            </w:r>
          </w:p>
        </w:tc>
        <w:tc>
          <w:tcPr>
            <w:tcW w:w="1436" w:type="dxa"/>
          </w:tcPr>
          <w:p w14:paraId="38B06C1B"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0BBE5D64" w14:textId="77777777" w:rsidTr="00974428">
        <w:trPr>
          <w:trHeight w:val="264"/>
        </w:trPr>
        <w:tc>
          <w:tcPr>
            <w:tcW w:w="4389" w:type="dxa"/>
          </w:tcPr>
          <w:p w14:paraId="45A21058"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sz w:val="20"/>
                <w:szCs w:val="20"/>
                <w:lang w:val="en"/>
              </w:rPr>
              <w:t>Former</w:t>
            </w:r>
          </w:p>
        </w:tc>
        <w:tc>
          <w:tcPr>
            <w:tcW w:w="1499" w:type="dxa"/>
          </w:tcPr>
          <w:p w14:paraId="7559CE6A"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95 (39.9)</w:t>
            </w:r>
          </w:p>
        </w:tc>
        <w:tc>
          <w:tcPr>
            <w:tcW w:w="1041" w:type="dxa"/>
          </w:tcPr>
          <w:p w14:paraId="1150BF8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68.1</w:t>
            </w:r>
          </w:p>
        </w:tc>
        <w:tc>
          <w:tcPr>
            <w:tcW w:w="1136" w:type="dxa"/>
          </w:tcPr>
          <w:p w14:paraId="61D0842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35.0</w:t>
            </w:r>
          </w:p>
        </w:tc>
        <w:tc>
          <w:tcPr>
            <w:tcW w:w="1436" w:type="dxa"/>
          </w:tcPr>
          <w:p w14:paraId="176B5591"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7E621066" w14:textId="77777777" w:rsidTr="00974428">
        <w:trPr>
          <w:trHeight w:val="319"/>
        </w:trPr>
        <w:tc>
          <w:tcPr>
            <w:tcW w:w="4389" w:type="dxa"/>
          </w:tcPr>
          <w:p w14:paraId="2111844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Never</w:t>
            </w:r>
          </w:p>
        </w:tc>
        <w:tc>
          <w:tcPr>
            <w:tcW w:w="1499" w:type="dxa"/>
          </w:tcPr>
          <w:p w14:paraId="380C14B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57 (23.9)</w:t>
            </w:r>
          </w:p>
        </w:tc>
        <w:tc>
          <w:tcPr>
            <w:tcW w:w="1041" w:type="dxa"/>
          </w:tcPr>
          <w:p w14:paraId="4283C5E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61.0</w:t>
            </w:r>
          </w:p>
        </w:tc>
        <w:tc>
          <w:tcPr>
            <w:tcW w:w="1136" w:type="dxa"/>
          </w:tcPr>
          <w:p w14:paraId="544B76A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46.9</w:t>
            </w:r>
          </w:p>
        </w:tc>
        <w:tc>
          <w:tcPr>
            <w:tcW w:w="1436" w:type="dxa"/>
          </w:tcPr>
          <w:p w14:paraId="6E138855"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5E1AA6F1" w14:textId="77777777" w:rsidTr="00974428">
        <w:trPr>
          <w:trHeight w:val="319"/>
        </w:trPr>
        <w:tc>
          <w:tcPr>
            <w:tcW w:w="4389" w:type="dxa"/>
            <w:tcBorders>
              <w:bottom w:val="single" w:sz="4" w:space="0" w:color="auto"/>
            </w:tcBorders>
          </w:tcPr>
          <w:p w14:paraId="131C0C13" w14:textId="35B95D65" w:rsidR="00974428" w:rsidRPr="003605EE" w:rsidRDefault="00D92DEF" w:rsidP="00E92798">
            <w:pPr>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tcBorders>
              <w:bottom w:val="single" w:sz="4" w:space="0" w:color="auto"/>
            </w:tcBorders>
          </w:tcPr>
          <w:p w14:paraId="3607E17C"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26 (10.9)</w:t>
            </w:r>
          </w:p>
        </w:tc>
        <w:tc>
          <w:tcPr>
            <w:tcW w:w="1041" w:type="dxa"/>
            <w:tcBorders>
              <w:bottom w:val="single" w:sz="4" w:space="0" w:color="auto"/>
            </w:tcBorders>
          </w:tcPr>
          <w:p w14:paraId="67622EC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77.8</w:t>
            </w:r>
          </w:p>
        </w:tc>
        <w:tc>
          <w:tcPr>
            <w:tcW w:w="1136" w:type="dxa"/>
            <w:tcBorders>
              <w:bottom w:val="single" w:sz="4" w:space="0" w:color="auto"/>
            </w:tcBorders>
          </w:tcPr>
          <w:p w14:paraId="3CAA901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49.4</w:t>
            </w:r>
          </w:p>
        </w:tc>
        <w:tc>
          <w:tcPr>
            <w:tcW w:w="1436" w:type="dxa"/>
            <w:tcBorders>
              <w:bottom w:val="single" w:sz="4" w:space="0" w:color="auto"/>
            </w:tcBorders>
          </w:tcPr>
          <w:p w14:paraId="7666BAD6"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09FFF3F7" w14:textId="77777777" w:rsidTr="00974428">
        <w:trPr>
          <w:trHeight w:val="319"/>
        </w:trPr>
        <w:tc>
          <w:tcPr>
            <w:tcW w:w="4389" w:type="dxa"/>
            <w:shd w:val="clear" w:color="auto" w:fill="A6A6A6" w:themeFill="background1" w:themeFillShade="A6"/>
          </w:tcPr>
          <w:p w14:paraId="3F83477D"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AC Regimen</w:t>
            </w:r>
          </w:p>
        </w:tc>
        <w:tc>
          <w:tcPr>
            <w:tcW w:w="1499" w:type="dxa"/>
            <w:shd w:val="clear" w:color="auto" w:fill="A6A6A6" w:themeFill="background1" w:themeFillShade="A6"/>
          </w:tcPr>
          <w:p w14:paraId="2A5A5B61" w14:textId="77777777" w:rsidR="00974428" w:rsidRPr="003605EE" w:rsidRDefault="00974428" w:rsidP="00E92798">
            <w:pPr>
              <w:spacing w:line="360" w:lineRule="auto"/>
              <w:jc w:val="both"/>
              <w:rPr>
                <w:rFonts w:ascii="Arial" w:hAnsi="Arial" w:cs="Arial"/>
                <w:b/>
                <w:sz w:val="20"/>
                <w:szCs w:val="20"/>
                <w:lang w:val="en"/>
              </w:rPr>
            </w:pPr>
          </w:p>
        </w:tc>
        <w:tc>
          <w:tcPr>
            <w:tcW w:w="1041" w:type="dxa"/>
            <w:shd w:val="clear" w:color="auto" w:fill="A6A6A6" w:themeFill="background1" w:themeFillShade="A6"/>
          </w:tcPr>
          <w:p w14:paraId="67707153" w14:textId="77777777" w:rsidR="00974428" w:rsidRPr="003605EE" w:rsidRDefault="00974428" w:rsidP="00E92798">
            <w:pPr>
              <w:spacing w:line="360" w:lineRule="auto"/>
              <w:jc w:val="both"/>
              <w:rPr>
                <w:rFonts w:ascii="Arial" w:hAnsi="Arial" w:cs="Arial"/>
                <w:b/>
                <w:sz w:val="20"/>
                <w:szCs w:val="20"/>
                <w:lang w:val="en"/>
              </w:rPr>
            </w:pPr>
          </w:p>
        </w:tc>
        <w:tc>
          <w:tcPr>
            <w:tcW w:w="1136" w:type="dxa"/>
            <w:shd w:val="clear" w:color="auto" w:fill="A6A6A6" w:themeFill="background1" w:themeFillShade="A6"/>
          </w:tcPr>
          <w:p w14:paraId="5FB87C3B" w14:textId="77777777" w:rsidR="00974428" w:rsidRPr="003605EE" w:rsidRDefault="00974428" w:rsidP="00E92798">
            <w:pPr>
              <w:spacing w:line="360" w:lineRule="auto"/>
              <w:jc w:val="both"/>
              <w:rPr>
                <w:rFonts w:ascii="Arial" w:hAnsi="Arial" w:cs="Arial"/>
                <w:b/>
                <w:sz w:val="20"/>
                <w:szCs w:val="20"/>
                <w:lang w:val="en"/>
              </w:rPr>
            </w:pPr>
          </w:p>
        </w:tc>
        <w:tc>
          <w:tcPr>
            <w:tcW w:w="1436" w:type="dxa"/>
            <w:shd w:val="clear" w:color="auto" w:fill="A6A6A6" w:themeFill="background1" w:themeFillShade="A6"/>
          </w:tcPr>
          <w:p w14:paraId="4382BFAC"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0.239</w:t>
            </w:r>
          </w:p>
        </w:tc>
      </w:tr>
      <w:tr w:rsidR="00974428" w:rsidRPr="003605EE" w14:paraId="654E5593" w14:textId="77777777" w:rsidTr="00974428">
        <w:trPr>
          <w:trHeight w:val="319"/>
        </w:trPr>
        <w:tc>
          <w:tcPr>
            <w:tcW w:w="4389" w:type="dxa"/>
          </w:tcPr>
          <w:p w14:paraId="3B3F135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lastRenderedPageBreak/>
              <w:t>Gem + Cis</w:t>
            </w:r>
          </w:p>
        </w:tc>
        <w:tc>
          <w:tcPr>
            <w:tcW w:w="1499" w:type="dxa"/>
          </w:tcPr>
          <w:p w14:paraId="7DD5A47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131 (55)</w:t>
            </w:r>
          </w:p>
        </w:tc>
        <w:tc>
          <w:tcPr>
            <w:tcW w:w="1041" w:type="dxa"/>
          </w:tcPr>
          <w:p w14:paraId="0812EAA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65.8</w:t>
            </w:r>
          </w:p>
        </w:tc>
        <w:tc>
          <w:tcPr>
            <w:tcW w:w="1136" w:type="dxa"/>
          </w:tcPr>
          <w:p w14:paraId="58C0F3E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41.2</w:t>
            </w:r>
          </w:p>
        </w:tc>
        <w:tc>
          <w:tcPr>
            <w:tcW w:w="1436" w:type="dxa"/>
          </w:tcPr>
          <w:p w14:paraId="7D5948E4"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4685D613" w14:textId="77777777" w:rsidTr="00974428">
        <w:trPr>
          <w:trHeight w:val="319"/>
        </w:trPr>
        <w:tc>
          <w:tcPr>
            <w:tcW w:w="4389" w:type="dxa"/>
          </w:tcPr>
          <w:p w14:paraId="0935E74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Gem + Carbo</w:t>
            </w:r>
          </w:p>
        </w:tc>
        <w:tc>
          <w:tcPr>
            <w:tcW w:w="1499" w:type="dxa"/>
          </w:tcPr>
          <w:p w14:paraId="73F5964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44 (18.5)</w:t>
            </w:r>
          </w:p>
        </w:tc>
        <w:tc>
          <w:tcPr>
            <w:tcW w:w="1041" w:type="dxa"/>
          </w:tcPr>
          <w:p w14:paraId="2F942B8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73.8</w:t>
            </w:r>
          </w:p>
        </w:tc>
        <w:tc>
          <w:tcPr>
            <w:tcW w:w="1136" w:type="dxa"/>
          </w:tcPr>
          <w:p w14:paraId="62573B0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42.5</w:t>
            </w:r>
          </w:p>
        </w:tc>
        <w:tc>
          <w:tcPr>
            <w:tcW w:w="1436" w:type="dxa"/>
          </w:tcPr>
          <w:p w14:paraId="47814D78"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048DF0D8" w14:textId="77777777" w:rsidTr="00974428">
        <w:trPr>
          <w:trHeight w:val="319"/>
        </w:trPr>
        <w:tc>
          <w:tcPr>
            <w:tcW w:w="4389" w:type="dxa"/>
          </w:tcPr>
          <w:p w14:paraId="17727CCF"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MVAC</w:t>
            </w:r>
          </w:p>
        </w:tc>
        <w:tc>
          <w:tcPr>
            <w:tcW w:w="1499" w:type="dxa"/>
          </w:tcPr>
          <w:p w14:paraId="1E2AC5E0"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38 (16.0)</w:t>
            </w:r>
          </w:p>
        </w:tc>
        <w:tc>
          <w:tcPr>
            <w:tcW w:w="1041" w:type="dxa"/>
          </w:tcPr>
          <w:p w14:paraId="69F5F07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56.9</w:t>
            </w:r>
          </w:p>
        </w:tc>
        <w:tc>
          <w:tcPr>
            <w:tcW w:w="1136" w:type="dxa"/>
          </w:tcPr>
          <w:p w14:paraId="1B164FF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16.5</w:t>
            </w:r>
          </w:p>
        </w:tc>
        <w:tc>
          <w:tcPr>
            <w:tcW w:w="1436" w:type="dxa"/>
          </w:tcPr>
          <w:p w14:paraId="42063E39"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39CBBCE4" w14:textId="77777777" w:rsidTr="00974428">
        <w:trPr>
          <w:trHeight w:val="319"/>
        </w:trPr>
        <w:tc>
          <w:tcPr>
            <w:tcW w:w="4389" w:type="dxa"/>
            <w:tcBorders>
              <w:bottom w:val="single" w:sz="4" w:space="0" w:color="auto"/>
            </w:tcBorders>
          </w:tcPr>
          <w:p w14:paraId="545D43A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Other</w:t>
            </w:r>
          </w:p>
        </w:tc>
        <w:tc>
          <w:tcPr>
            <w:tcW w:w="1499" w:type="dxa"/>
            <w:tcBorders>
              <w:bottom w:val="single" w:sz="4" w:space="0" w:color="auto"/>
            </w:tcBorders>
          </w:tcPr>
          <w:p w14:paraId="18F9CF9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25 (10.5)</w:t>
            </w:r>
          </w:p>
        </w:tc>
        <w:tc>
          <w:tcPr>
            <w:tcW w:w="1041" w:type="dxa"/>
            <w:tcBorders>
              <w:bottom w:val="single" w:sz="4" w:space="0" w:color="auto"/>
            </w:tcBorders>
          </w:tcPr>
          <w:p w14:paraId="429E815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60.3</w:t>
            </w:r>
          </w:p>
        </w:tc>
        <w:tc>
          <w:tcPr>
            <w:tcW w:w="1136" w:type="dxa"/>
            <w:tcBorders>
              <w:bottom w:val="single" w:sz="4" w:space="0" w:color="auto"/>
            </w:tcBorders>
          </w:tcPr>
          <w:p w14:paraId="55D5C9F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35.7</w:t>
            </w:r>
          </w:p>
        </w:tc>
        <w:tc>
          <w:tcPr>
            <w:tcW w:w="1436" w:type="dxa"/>
            <w:tcBorders>
              <w:bottom w:val="single" w:sz="4" w:space="0" w:color="auto"/>
            </w:tcBorders>
          </w:tcPr>
          <w:p w14:paraId="05B2DCC2"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66E73F9F" w14:textId="77777777" w:rsidTr="00974428">
        <w:trPr>
          <w:trHeight w:val="319"/>
        </w:trPr>
        <w:tc>
          <w:tcPr>
            <w:tcW w:w="4389" w:type="dxa"/>
            <w:shd w:val="clear" w:color="auto" w:fill="A6A6A6" w:themeFill="background1" w:themeFillShade="A6"/>
          </w:tcPr>
          <w:p w14:paraId="581A5C6E"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Number of cycles</w:t>
            </w:r>
          </w:p>
        </w:tc>
        <w:tc>
          <w:tcPr>
            <w:tcW w:w="1499" w:type="dxa"/>
            <w:shd w:val="clear" w:color="auto" w:fill="A6A6A6" w:themeFill="background1" w:themeFillShade="A6"/>
          </w:tcPr>
          <w:p w14:paraId="0658CD7E"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6A6A6" w:themeFill="background1" w:themeFillShade="A6"/>
          </w:tcPr>
          <w:p w14:paraId="17D012F9"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6A6A6" w:themeFill="background1" w:themeFillShade="A6"/>
          </w:tcPr>
          <w:p w14:paraId="247496C7"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6A6A6" w:themeFill="background1" w:themeFillShade="A6"/>
          </w:tcPr>
          <w:p w14:paraId="27C90C3D"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0.505</w:t>
            </w:r>
          </w:p>
        </w:tc>
      </w:tr>
      <w:tr w:rsidR="00974428" w:rsidRPr="003605EE" w14:paraId="37029BE1" w14:textId="77777777" w:rsidTr="00974428">
        <w:trPr>
          <w:trHeight w:val="319"/>
        </w:trPr>
        <w:tc>
          <w:tcPr>
            <w:tcW w:w="4389" w:type="dxa"/>
          </w:tcPr>
          <w:p w14:paraId="5080B13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  2</w:t>
            </w:r>
          </w:p>
        </w:tc>
        <w:tc>
          <w:tcPr>
            <w:tcW w:w="1499" w:type="dxa"/>
          </w:tcPr>
          <w:p w14:paraId="741A9D5C"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34 (14.3)</w:t>
            </w:r>
          </w:p>
        </w:tc>
        <w:tc>
          <w:tcPr>
            <w:tcW w:w="1041" w:type="dxa"/>
          </w:tcPr>
          <w:p w14:paraId="3C13B63A"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73.5</w:t>
            </w:r>
          </w:p>
        </w:tc>
        <w:tc>
          <w:tcPr>
            <w:tcW w:w="1136" w:type="dxa"/>
          </w:tcPr>
          <w:p w14:paraId="5B42A6CF"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56.5</w:t>
            </w:r>
          </w:p>
        </w:tc>
        <w:tc>
          <w:tcPr>
            <w:tcW w:w="1436" w:type="dxa"/>
          </w:tcPr>
          <w:p w14:paraId="270647F0"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5A9FC4D2" w14:textId="77777777" w:rsidTr="00974428">
        <w:trPr>
          <w:trHeight w:val="319"/>
        </w:trPr>
        <w:tc>
          <w:tcPr>
            <w:tcW w:w="4389" w:type="dxa"/>
          </w:tcPr>
          <w:p w14:paraId="7A22CA7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3-4</w:t>
            </w:r>
          </w:p>
        </w:tc>
        <w:tc>
          <w:tcPr>
            <w:tcW w:w="1499" w:type="dxa"/>
          </w:tcPr>
          <w:p w14:paraId="23BE659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138 (58)</w:t>
            </w:r>
          </w:p>
        </w:tc>
        <w:tc>
          <w:tcPr>
            <w:tcW w:w="1041" w:type="dxa"/>
          </w:tcPr>
          <w:p w14:paraId="5A4C1F6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63.6</w:t>
            </w:r>
          </w:p>
        </w:tc>
        <w:tc>
          <w:tcPr>
            <w:tcW w:w="1136" w:type="dxa"/>
          </w:tcPr>
          <w:p w14:paraId="355DB28C"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25.9</w:t>
            </w:r>
          </w:p>
        </w:tc>
        <w:tc>
          <w:tcPr>
            <w:tcW w:w="1436" w:type="dxa"/>
          </w:tcPr>
          <w:p w14:paraId="66976F90"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4E985C9F" w14:textId="77777777" w:rsidTr="00974428">
        <w:trPr>
          <w:trHeight w:val="319"/>
        </w:trPr>
        <w:tc>
          <w:tcPr>
            <w:tcW w:w="4389" w:type="dxa"/>
          </w:tcPr>
          <w:p w14:paraId="3E4EA08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&gt; 4</w:t>
            </w:r>
          </w:p>
        </w:tc>
        <w:tc>
          <w:tcPr>
            <w:tcW w:w="1499" w:type="dxa"/>
          </w:tcPr>
          <w:p w14:paraId="6970442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52 (21.8)</w:t>
            </w:r>
          </w:p>
        </w:tc>
        <w:tc>
          <w:tcPr>
            <w:tcW w:w="1041" w:type="dxa"/>
          </w:tcPr>
          <w:p w14:paraId="12F2D34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61.5</w:t>
            </w:r>
          </w:p>
        </w:tc>
        <w:tc>
          <w:tcPr>
            <w:tcW w:w="1136" w:type="dxa"/>
          </w:tcPr>
          <w:p w14:paraId="08A0E99F"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44.5</w:t>
            </w:r>
          </w:p>
        </w:tc>
        <w:tc>
          <w:tcPr>
            <w:tcW w:w="1436" w:type="dxa"/>
          </w:tcPr>
          <w:p w14:paraId="202F3887"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0606288B" w14:textId="77777777" w:rsidTr="00974428">
        <w:trPr>
          <w:trHeight w:val="319"/>
        </w:trPr>
        <w:tc>
          <w:tcPr>
            <w:tcW w:w="4389" w:type="dxa"/>
          </w:tcPr>
          <w:p w14:paraId="462627D6" w14:textId="0399AA1B" w:rsidR="00974428" w:rsidRPr="003605EE" w:rsidRDefault="00D92DEF" w:rsidP="00E92798">
            <w:pPr>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tcPr>
          <w:p w14:paraId="40D3220C"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14 (5.9)</w:t>
            </w:r>
          </w:p>
        </w:tc>
        <w:tc>
          <w:tcPr>
            <w:tcW w:w="1041" w:type="dxa"/>
          </w:tcPr>
          <w:p w14:paraId="7ECDF00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75.2</w:t>
            </w:r>
          </w:p>
        </w:tc>
        <w:tc>
          <w:tcPr>
            <w:tcW w:w="1136" w:type="dxa"/>
          </w:tcPr>
          <w:p w14:paraId="3D7D922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57.0</w:t>
            </w:r>
          </w:p>
        </w:tc>
        <w:tc>
          <w:tcPr>
            <w:tcW w:w="1436" w:type="dxa"/>
          </w:tcPr>
          <w:p w14:paraId="155C03B0"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40EE88BC" w14:textId="77777777" w:rsidTr="00974428">
        <w:trPr>
          <w:trHeight w:val="301"/>
        </w:trPr>
        <w:tc>
          <w:tcPr>
            <w:tcW w:w="4389" w:type="dxa"/>
            <w:shd w:val="clear" w:color="auto" w:fill="AEAAAA" w:themeFill="background2" w:themeFillShade="BF"/>
          </w:tcPr>
          <w:p w14:paraId="354E196A" w14:textId="77777777" w:rsidR="00974428" w:rsidRPr="003605EE" w:rsidRDefault="00974428" w:rsidP="00E92798">
            <w:pPr>
              <w:spacing w:line="360" w:lineRule="auto"/>
              <w:jc w:val="both"/>
              <w:rPr>
                <w:rFonts w:ascii="Arial" w:hAnsi="Arial" w:cs="Arial"/>
                <w:sz w:val="20"/>
                <w:szCs w:val="20"/>
                <w:lang w:val="en"/>
              </w:rPr>
            </w:pPr>
            <w:proofErr w:type="spellStart"/>
            <w:r w:rsidRPr="003605EE">
              <w:rPr>
                <w:rFonts w:ascii="Arial" w:hAnsi="Arial" w:cs="Arial"/>
                <w:b/>
                <w:sz w:val="20"/>
                <w:szCs w:val="20"/>
                <w:lang w:val="en"/>
              </w:rPr>
              <w:t>pT</w:t>
            </w:r>
            <w:proofErr w:type="spellEnd"/>
          </w:p>
        </w:tc>
        <w:tc>
          <w:tcPr>
            <w:tcW w:w="1499" w:type="dxa"/>
            <w:shd w:val="clear" w:color="auto" w:fill="AEAAAA" w:themeFill="background2" w:themeFillShade="BF"/>
          </w:tcPr>
          <w:p w14:paraId="1031C4D6"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60590A9A"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52F88D03"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2446887A"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0.676</w:t>
            </w:r>
          </w:p>
        </w:tc>
      </w:tr>
      <w:tr w:rsidR="00974428" w:rsidRPr="003605EE" w14:paraId="24229351" w14:textId="77777777" w:rsidTr="00974428">
        <w:trPr>
          <w:trHeight w:val="264"/>
        </w:trPr>
        <w:tc>
          <w:tcPr>
            <w:tcW w:w="4389" w:type="dxa"/>
          </w:tcPr>
          <w:p w14:paraId="1A007B0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&lt; T2</w:t>
            </w:r>
          </w:p>
        </w:tc>
        <w:tc>
          <w:tcPr>
            <w:tcW w:w="1499" w:type="dxa"/>
          </w:tcPr>
          <w:p w14:paraId="1F7C702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 (2.5)</w:t>
            </w:r>
          </w:p>
        </w:tc>
        <w:tc>
          <w:tcPr>
            <w:tcW w:w="1041" w:type="dxa"/>
          </w:tcPr>
          <w:p w14:paraId="03E7028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52.5</w:t>
            </w:r>
          </w:p>
        </w:tc>
        <w:tc>
          <w:tcPr>
            <w:tcW w:w="1136" w:type="dxa"/>
          </w:tcPr>
          <w:p w14:paraId="50599D2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36.8</w:t>
            </w:r>
          </w:p>
        </w:tc>
        <w:tc>
          <w:tcPr>
            <w:tcW w:w="1436" w:type="dxa"/>
          </w:tcPr>
          <w:p w14:paraId="18EF01BE"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2E08C9FB" w14:textId="77777777" w:rsidTr="00974428">
        <w:trPr>
          <w:trHeight w:val="264"/>
        </w:trPr>
        <w:tc>
          <w:tcPr>
            <w:tcW w:w="4389" w:type="dxa"/>
          </w:tcPr>
          <w:p w14:paraId="5D7A543B"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sz w:val="20"/>
                <w:szCs w:val="20"/>
                <w:lang w:val="en"/>
              </w:rPr>
              <w:t>T2</w:t>
            </w:r>
          </w:p>
        </w:tc>
        <w:tc>
          <w:tcPr>
            <w:tcW w:w="1499" w:type="dxa"/>
          </w:tcPr>
          <w:p w14:paraId="38FE320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41 (17.2)</w:t>
            </w:r>
          </w:p>
        </w:tc>
        <w:tc>
          <w:tcPr>
            <w:tcW w:w="1041" w:type="dxa"/>
          </w:tcPr>
          <w:p w14:paraId="0AD2F5A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62.0</w:t>
            </w:r>
          </w:p>
        </w:tc>
        <w:tc>
          <w:tcPr>
            <w:tcW w:w="1136" w:type="dxa"/>
          </w:tcPr>
          <w:p w14:paraId="5A27458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30.1</w:t>
            </w:r>
          </w:p>
        </w:tc>
        <w:tc>
          <w:tcPr>
            <w:tcW w:w="1436" w:type="dxa"/>
          </w:tcPr>
          <w:p w14:paraId="2FA37D40"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1F68A349" w14:textId="77777777" w:rsidTr="00974428">
        <w:trPr>
          <w:trHeight w:val="264"/>
        </w:trPr>
        <w:tc>
          <w:tcPr>
            <w:tcW w:w="4389" w:type="dxa"/>
          </w:tcPr>
          <w:p w14:paraId="223971D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T3</w:t>
            </w:r>
          </w:p>
        </w:tc>
        <w:tc>
          <w:tcPr>
            <w:tcW w:w="1499" w:type="dxa"/>
          </w:tcPr>
          <w:p w14:paraId="10D0D57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121 (50.8)</w:t>
            </w:r>
          </w:p>
        </w:tc>
        <w:tc>
          <w:tcPr>
            <w:tcW w:w="1041" w:type="dxa"/>
          </w:tcPr>
          <w:p w14:paraId="36991A7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64.2</w:t>
            </w:r>
          </w:p>
        </w:tc>
        <w:tc>
          <w:tcPr>
            <w:tcW w:w="1136" w:type="dxa"/>
          </w:tcPr>
          <w:p w14:paraId="2A98BC2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27.3</w:t>
            </w:r>
          </w:p>
        </w:tc>
        <w:tc>
          <w:tcPr>
            <w:tcW w:w="1436" w:type="dxa"/>
          </w:tcPr>
          <w:p w14:paraId="40768F6A"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56FB08F5" w14:textId="77777777" w:rsidTr="00974428">
        <w:trPr>
          <w:trHeight w:val="264"/>
        </w:trPr>
        <w:tc>
          <w:tcPr>
            <w:tcW w:w="4389" w:type="dxa"/>
          </w:tcPr>
          <w:p w14:paraId="0C4CEFD4" w14:textId="77777777" w:rsidR="00974428" w:rsidRPr="003605EE" w:rsidRDefault="00974428" w:rsidP="00E92798">
            <w:pPr>
              <w:tabs>
                <w:tab w:val="right" w:pos="3793"/>
              </w:tabs>
              <w:spacing w:line="360" w:lineRule="auto"/>
              <w:jc w:val="both"/>
              <w:rPr>
                <w:rFonts w:ascii="Arial" w:hAnsi="Arial" w:cs="Arial"/>
                <w:sz w:val="20"/>
                <w:szCs w:val="20"/>
                <w:lang w:val="en"/>
              </w:rPr>
            </w:pPr>
            <w:r w:rsidRPr="003605EE">
              <w:rPr>
                <w:rFonts w:ascii="Arial" w:hAnsi="Arial" w:cs="Arial"/>
                <w:sz w:val="20"/>
                <w:szCs w:val="20"/>
                <w:lang w:val="en"/>
              </w:rPr>
              <w:t>T4</w:t>
            </w:r>
            <w:r w:rsidRPr="003605EE">
              <w:rPr>
                <w:rFonts w:ascii="Arial" w:hAnsi="Arial" w:cs="Arial"/>
                <w:sz w:val="20"/>
                <w:szCs w:val="20"/>
                <w:lang w:val="en"/>
              </w:rPr>
              <w:tab/>
            </w:r>
          </w:p>
        </w:tc>
        <w:tc>
          <w:tcPr>
            <w:tcW w:w="1499" w:type="dxa"/>
          </w:tcPr>
          <w:p w14:paraId="7E99565A"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60 (25.2)</w:t>
            </w:r>
          </w:p>
        </w:tc>
        <w:tc>
          <w:tcPr>
            <w:tcW w:w="1041" w:type="dxa"/>
          </w:tcPr>
          <w:p w14:paraId="5B92BFB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65.5</w:t>
            </w:r>
          </w:p>
        </w:tc>
        <w:tc>
          <w:tcPr>
            <w:tcW w:w="1136" w:type="dxa"/>
          </w:tcPr>
          <w:p w14:paraId="27D0D30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45.3</w:t>
            </w:r>
          </w:p>
        </w:tc>
        <w:tc>
          <w:tcPr>
            <w:tcW w:w="1436" w:type="dxa"/>
          </w:tcPr>
          <w:p w14:paraId="113C7256"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6F00E54C" w14:textId="77777777" w:rsidTr="00974428">
        <w:trPr>
          <w:trHeight w:val="264"/>
        </w:trPr>
        <w:tc>
          <w:tcPr>
            <w:tcW w:w="4389" w:type="dxa"/>
          </w:tcPr>
          <w:p w14:paraId="77939649" w14:textId="06373BA6" w:rsidR="00974428" w:rsidRPr="003605EE" w:rsidRDefault="00D92DEF" w:rsidP="00E92798">
            <w:pPr>
              <w:tabs>
                <w:tab w:val="right" w:pos="3793"/>
              </w:tabs>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tcPr>
          <w:p w14:paraId="73F97550"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10 (4.2)</w:t>
            </w:r>
          </w:p>
        </w:tc>
        <w:tc>
          <w:tcPr>
            <w:tcW w:w="1041" w:type="dxa"/>
          </w:tcPr>
          <w:p w14:paraId="4416759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97.2</w:t>
            </w:r>
          </w:p>
        </w:tc>
        <w:tc>
          <w:tcPr>
            <w:tcW w:w="1136" w:type="dxa"/>
          </w:tcPr>
          <w:p w14:paraId="2CA9577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94.4</w:t>
            </w:r>
          </w:p>
        </w:tc>
        <w:tc>
          <w:tcPr>
            <w:tcW w:w="1436" w:type="dxa"/>
          </w:tcPr>
          <w:p w14:paraId="778CC8D1"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33C9B4CE" w14:textId="77777777" w:rsidTr="00974428">
        <w:trPr>
          <w:trHeight w:val="264"/>
        </w:trPr>
        <w:tc>
          <w:tcPr>
            <w:tcW w:w="4389" w:type="dxa"/>
            <w:shd w:val="clear" w:color="auto" w:fill="AEAAAA" w:themeFill="background2" w:themeFillShade="BF"/>
          </w:tcPr>
          <w:p w14:paraId="106979B1" w14:textId="77777777" w:rsidR="00974428" w:rsidRPr="003605EE" w:rsidRDefault="00974428" w:rsidP="00E92798">
            <w:pPr>
              <w:spacing w:line="360" w:lineRule="auto"/>
              <w:jc w:val="both"/>
              <w:rPr>
                <w:rFonts w:ascii="Arial" w:hAnsi="Arial" w:cs="Arial"/>
                <w:sz w:val="20"/>
                <w:szCs w:val="20"/>
                <w:lang w:val="en"/>
              </w:rPr>
            </w:pPr>
            <w:proofErr w:type="spellStart"/>
            <w:r w:rsidRPr="003605EE">
              <w:rPr>
                <w:rFonts w:ascii="Arial" w:hAnsi="Arial" w:cs="Arial"/>
                <w:b/>
                <w:sz w:val="20"/>
                <w:szCs w:val="20"/>
                <w:lang w:val="en"/>
              </w:rPr>
              <w:t>pN</w:t>
            </w:r>
            <w:proofErr w:type="spellEnd"/>
          </w:p>
        </w:tc>
        <w:tc>
          <w:tcPr>
            <w:tcW w:w="1499" w:type="dxa"/>
            <w:shd w:val="clear" w:color="auto" w:fill="AEAAAA" w:themeFill="background2" w:themeFillShade="BF"/>
          </w:tcPr>
          <w:p w14:paraId="396E3020"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533917A3"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504CA427"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27424123"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0.412</w:t>
            </w:r>
          </w:p>
        </w:tc>
      </w:tr>
      <w:tr w:rsidR="00974428" w:rsidRPr="003605EE" w14:paraId="49FFA191" w14:textId="77777777" w:rsidTr="00974428">
        <w:trPr>
          <w:trHeight w:val="264"/>
        </w:trPr>
        <w:tc>
          <w:tcPr>
            <w:tcW w:w="4389" w:type="dxa"/>
          </w:tcPr>
          <w:p w14:paraId="5C2A1B8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0</w:t>
            </w:r>
          </w:p>
        </w:tc>
        <w:tc>
          <w:tcPr>
            <w:tcW w:w="1499" w:type="dxa"/>
          </w:tcPr>
          <w:p w14:paraId="566FCC7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56 (23.5)</w:t>
            </w:r>
          </w:p>
        </w:tc>
        <w:tc>
          <w:tcPr>
            <w:tcW w:w="1041" w:type="dxa"/>
          </w:tcPr>
          <w:p w14:paraId="1A03955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59.9</w:t>
            </w:r>
          </w:p>
        </w:tc>
        <w:tc>
          <w:tcPr>
            <w:tcW w:w="1136" w:type="dxa"/>
          </w:tcPr>
          <w:p w14:paraId="16853FF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23.8</w:t>
            </w:r>
          </w:p>
        </w:tc>
        <w:tc>
          <w:tcPr>
            <w:tcW w:w="1436" w:type="dxa"/>
          </w:tcPr>
          <w:p w14:paraId="10F2B468"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4081CBCC" w14:textId="77777777" w:rsidTr="00974428">
        <w:trPr>
          <w:trHeight w:val="264"/>
        </w:trPr>
        <w:tc>
          <w:tcPr>
            <w:tcW w:w="4389" w:type="dxa"/>
          </w:tcPr>
          <w:p w14:paraId="6EE622D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w:t>
            </w:r>
          </w:p>
        </w:tc>
        <w:tc>
          <w:tcPr>
            <w:tcW w:w="1499" w:type="dxa"/>
          </w:tcPr>
          <w:p w14:paraId="0DD2C8C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158 (66.4)</w:t>
            </w:r>
          </w:p>
        </w:tc>
        <w:tc>
          <w:tcPr>
            <w:tcW w:w="1041" w:type="dxa"/>
          </w:tcPr>
          <w:p w14:paraId="6A6C4E5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65.8</w:t>
            </w:r>
          </w:p>
        </w:tc>
        <w:tc>
          <w:tcPr>
            <w:tcW w:w="1136" w:type="dxa"/>
          </w:tcPr>
          <w:p w14:paraId="5805F1E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36.1</w:t>
            </w:r>
          </w:p>
        </w:tc>
        <w:tc>
          <w:tcPr>
            <w:tcW w:w="1436" w:type="dxa"/>
          </w:tcPr>
          <w:p w14:paraId="771D7797"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7F4E5A01" w14:textId="77777777" w:rsidTr="00974428">
        <w:trPr>
          <w:trHeight w:val="264"/>
        </w:trPr>
        <w:tc>
          <w:tcPr>
            <w:tcW w:w="4389" w:type="dxa"/>
          </w:tcPr>
          <w:p w14:paraId="4E74395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x</w:t>
            </w:r>
          </w:p>
        </w:tc>
        <w:tc>
          <w:tcPr>
            <w:tcW w:w="1499" w:type="dxa"/>
          </w:tcPr>
          <w:p w14:paraId="5BC8651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12 (5.0)</w:t>
            </w:r>
          </w:p>
        </w:tc>
        <w:tc>
          <w:tcPr>
            <w:tcW w:w="1041" w:type="dxa"/>
          </w:tcPr>
          <w:p w14:paraId="31DC17A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60.2</w:t>
            </w:r>
          </w:p>
        </w:tc>
        <w:tc>
          <w:tcPr>
            <w:tcW w:w="1136" w:type="dxa"/>
          </w:tcPr>
          <w:p w14:paraId="6385114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39.2</w:t>
            </w:r>
          </w:p>
        </w:tc>
        <w:tc>
          <w:tcPr>
            <w:tcW w:w="1436" w:type="dxa"/>
          </w:tcPr>
          <w:p w14:paraId="02F4AAF0"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7E1D349C" w14:textId="77777777" w:rsidTr="00974428">
        <w:trPr>
          <w:trHeight w:val="264"/>
        </w:trPr>
        <w:tc>
          <w:tcPr>
            <w:tcW w:w="4389" w:type="dxa"/>
          </w:tcPr>
          <w:p w14:paraId="7BDFC7A1" w14:textId="3661DD6B" w:rsidR="00974428" w:rsidRPr="003605EE" w:rsidRDefault="00D92DEF" w:rsidP="00E92798">
            <w:pPr>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tcPr>
          <w:p w14:paraId="52FA789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12 (5.0)</w:t>
            </w:r>
          </w:p>
        </w:tc>
        <w:tc>
          <w:tcPr>
            <w:tcW w:w="1041" w:type="dxa"/>
          </w:tcPr>
          <w:p w14:paraId="6DF0A0C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87.9</w:t>
            </w:r>
          </w:p>
        </w:tc>
        <w:tc>
          <w:tcPr>
            <w:tcW w:w="1136" w:type="dxa"/>
          </w:tcPr>
          <w:p w14:paraId="4355CCE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88.1</w:t>
            </w:r>
          </w:p>
        </w:tc>
        <w:tc>
          <w:tcPr>
            <w:tcW w:w="1436" w:type="dxa"/>
          </w:tcPr>
          <w:p w14:paraId="4DA2EAF9"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28C64455" w14:textId="77777777" w:rsidTr="00974428">
        <w:trPr>
          <w:trHeight w:val="264"/>
        </w:trPr>
        <w:tc>
          <w:tcPr>
            <w:tcW w:w="4389" w:type="dxa"/>
            <w:shd w:val="clear" w:color="auto" w:fill="AEAAAA" w:themeFill="background2" w:themeFillShade="BF"/>
          </w:tcPr>
          <w:p w14:paraId="417842E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b/>
                <w:sz w:val="20"/>
                <w:szCs w:val="20"/>
                <w:lang w:val="en"/>
              </w:rPr>
              <w:t>Histology</w:t>
            </w:r>
          </w:p>
        </w:tc>
        <w:tc>
          <w:tcPr>
            <w:tcW w:w="1499" w:type="dxa"/>
            <w:shd w:val="clear" w:color="auto" w:fill="AEAAAA" w:themeFill="background2" w:themeFillShade="BF"/>
          </w:tcPr>
          <w:p w14:paraId="3DAC5A7C"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18181F77"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707BD897"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5A311A2E"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0.774</w:t>
            </w:r>
          </w:p>
        </w:tc>
      </w:tr>
      <w:tr w:rsidR="00974428" w:rsidRPr="003605EE" w14:paraId="314A5EAA" w14:textId="77777777" w:rsidTr="00974428">
        <w:trPr>
          <w:trHeight w:val="264"/>
        </w:trPr>
        <w:tc>
          <w:tcPr>
            <w:tcW w:w="4389" w:type="dxa"/>
          </w:tcPr>
          <w:p w14:paraId="593840C0"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Transitional Cell Carcinoma</w:t>
            </w:r>
          </w:p>
        </w:tc>
        <w:tc>
          <w:tcPr>
            <w:tcW w:w="1499" w:type="dxa"/>
          </w:tcPr>
          <w:p w14:paraId="5E18F7B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168 (70.6)</w:t>
            </w:r>
          </w:p>
        </w:tc>
        <w:tc>
          <w:tcPr>
            <w:tcW w:w="1041" w:type="dxa"/>
          </w:tcPr>
          <w:p w14:paraId="7EE40BE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66.0</w:t>
            </w:r>
          </w:p>
        </w:tc>
        <w:tc>
          <w:tcPr>
            <w:tcW w:w="1136" w:type="dxa"/>
          </w:tcPr>
          <w:p w14:paraId="0DA8C63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40.1</w:t>
            </w:r>
          </w:p>
        </w:tc>
        <w:tc>
          <w:tcPr>
            <w:tcW w:w="1436" w:type="dxa"/>
          </w:tcPr>
          <w:p w14:paraId="1EC972EB"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5D60F5AB" w14:textId="77777777" w:rsidTr="00974428">
        <w:trPr>
          <w:trHeight w:val="264"/>
        </w:trPr>
        <w:tc>
          <w:tcPr>
            <w:tcW w:w="4389" w:type="dxa"/>
          </w:tcPr>
          <w:p w14:paraId="0D1E6991"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sz w:val="20"/>
                <w:szCs w:val="20"/>
                <w:lang w:val="en"/>
              </w:rPr>
              <w:t>Mixed/Other</w:t>
            </w:r>
          </w:p>
        </w:tc>
        <w:tc>
          <w:tcPr>
            <w:tcW w:w="1499" w:type="dxa"/>
          </w:tcPr>
          <w:p w14:paraId="62C48FE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55 (23.1)</w:t>
            </w:r>
          </w:p>
        </w:tc>
        <w:tc>
          <w:tcPr>
            <w:tcW w:w="1041" w:type="dxa"/>
          </w:tcPr>
          <w:p w14:paraId="29D2766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61.9</w:t>
            </w:r>
          </w:p>
        </w:tc>
        <w:tc>
          <w:tcPr>
            <w:tcW w:w="1136" w:type="dxa"/>
          </w:tcPr>
          <w:p w14:paraId="0A15183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27.5</w:t>
            </w:r>
          </w:p>
        </w:tc>
        <w:tc>
          <w:tcPr>
            <w:tcW w:w="1436" w:type="dxa"/>
          </w:tcPr>
          <w:p w14:paraId="664E1AA4"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281257FA" w14:textId="77777777" w:rsidTr="00974428">
        <w:trPr>
          <w:trHeight w:val="264"/>
        </w:trPr>
        <w:tc>
          <w:tcPr>
            <w:tcW w:w="4389" w:type="dxa"/>
          </w:tcPr>
          <w:p w14:paraId="6BBD9721" w14:textId="1334C22C" w:rsidR="00974428" w:rsidRPr="003605EE" w:rsidRDefault="00D92DEF" w:rsidP="00E92798">
            <w:pPr>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tcPr>
          <w:p w14:paraId="635BD06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15 (6.3)</w:t>
            </w:r>
          </w:p>
        </w:tc>
        <w:tc>
          <w:tcPr>
            <w:tcW w:w="1041" w:type="dxa"/>
          </w:tcPr>
          <w:p w14:paraId="54573D10"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69.5</w:t>
            </w:r>
          </w:p>
        </w:tc>
        <w:tc>
          <w:tcPr>
            <w:tcW w:w="1136" w:type="dxa"/>
          </w:tcPr>
          <w:p w14:paraId="31CE5E63" w14:textId="77777777" w:rsidR="00974428" w:rsidRPr="003605EE" w:rsidRDefault="00974428" w:rsidP="00E92798">
            <w:pPr>
              <w:spacing w:line="360" w:lineRule="auto"/>
              <w:jc w:val="both"/>
              <w:rPr>
                <w:rFonts w:ascii="Arial" w:hAnsi="Arial" w:cs="Arial"/>
                <w:sz w:val="20"/>
                <w:szCs w:val="20"/>
              </w:rPr>
            </w:pPr>
            <w:r w:rsidRPr="003605EE">
              <w:rPr>
                <w:rFonts w:ascii="Arial" w:hAnsi="Arial" w:cs="Arial"/>
                <w:sz w:val="20"/>
                <w:szCs w:val="20"/>
              </w:rPr>
              <w:t>50.3</w:t>
            </w:r>
          </w:p>
        </w:tc>
        <w:tc>
          <w:tcPr>
            <w:tcW w:w="1436" w:type="dxa"/>
          </w:tcPr>
          <w:p w14:paraId="5507D20E" w14:textId="77777777" w:rsidR="00974428" w:rsidRPr="003605EE" w:rsidRDefault="00974428" w:rsidP="00E92798">
            <w:pPr>
              <w:spacing w:line="360" w:lineRule="auto"/>
              <w:jc w:val="both"/>
              <w:rPr>
                <w:rFonts w:ascii="Arial" w:hAnsi="Arial" w:cs="Arial"/>
                <w:sz w:val="20"/>
                <w:szCs w:val="20"/>
                <w:highlight w:val="yellow"/>
                <w:lang w:val="en"/>
              </w:rPr>
            </w:pPr>
          </w:p>
        </w:tc>
      </w:tr>
      <w:tr w:rsidR="00974428" w:rsidRPr="003605EE" w14:paraId="7A7F8325" w14:textId="77777777" w:rsidTr="00974428">
        <w:trPr>
          <w:trHeight w:val="264"/>
        </w:trPr>
        <w:tc>
          <w:tcPr>
            <w:tcW w:w="4389" w:type="dxa"/>
            <w:shd w:val="clear" w:color="auto" w:fill="AEAAAA" w:themeFill="background2" w:themeFillShade="BF"/>
          </w:tcPr>
          <w:p w14:paraId="62C5D31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b/>
                <w:sz w:val="20"/>
                <w:szCs w:val="20"/>
                <w:lang w:val="en"/>
              </w:rPr>
              <w:t>Surgical Margins</w:t>
            </w:r>
          </w:p>
        </w:tc>
        <w:tc>
          <w:tcPr>
            <w:tcW w:w="1499" w:type="dxa"/>
            <w:shd w:val="clear" w:color="auto" w:fill="AEAAAA" w:themeFill="background2" w:themeFillShade="BF"/>
          </w:tcPr>
          <w:p w14:paraId="5A3FAE7C"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5815AD6D"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52AB1B65"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0946C1A5"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0.225</w:t>
            </w:r>
          </w:p>
        </w:tc>
      </w:tr>
      <w:tr w:rsidR="00974428" w:rsidRPr="003605EE" w14:paraId="54198515" w14:textId="77777777" w:rsidTr="00974428">
        <w:trPr>
          <w:trHeight w:val="264"/>
        </w:trPr>
        <w:tc>
          <w:tcPr>
            <w:tcW w:w="4389" w:type="dxa"/>
          </w:tcPr>
          <w:p w14:paraId="08D7291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Negative</w:t>
            </w:r>
          </w:p>
        </w:tc>
        <w:tc>
          <w:tcPr>
            <w:tcW w:w="1499" w:type="dxa"/>
          </w:tcPr>
          <w:p w14:paraId="41501A9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172 (72.3)</w:t>
            </w:r>
          </w:p>
        </w:tc>
        <w:tc>
          <w:tcPr>
            <w:tcW w:w="1041" w:type="dxa"/>
          </w:tcPr>
          <w:p w14:paraId="391803E5"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66.4</w:t>
            </w:r>
          </w:p>
        </w:tc>
        <w:tc>
          <w:tcPr>
            <w:tcW w:w="1136" w:type="dxa"/>
          </w:tcPr>
          <w:p w14:paraId="695A2C2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39.4</w:t>
            </w:r>
          </w:p>
        </w:tc>
        <w:tc>
          <w:tcPr>
            <w:tcW w:w="1436" w:type="dxa"/>
          </w:tcPr>
          <w:p w14:paraId="435CA457"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7DA355B1" w14:textId="77777777" w:rsidTr="00974428">
        <w:trPr>
          <w:trHeight w:val="264"/>
        </w:trPr>
        <w:tc>
          <w:tcPr>
            <w:tcW w:w="4389" w:type="dxa"/>
          </w:tcPr>
          <w:p w14:paraId="72134A8C"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sz w:val="20"/>
                <w:szCs w:val="20"/>
                <w:lang w:val="en"/>
              </w:rPr>
              <w:t>Positive</w:t>
            </w:r>
          </w:p>
        </w:tc>
        <w:tc>
          <w:tcPr>
            <w:tcW w:w="1499" w:type="dxa"/>
          </w:tcPr>
          <w:p w14:paraId="691FC77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35 (14.7)</w:t>
            </w:r>
          </w:p>
        </w:tc>
        <w:tc>
          <w:tcPr>
            <w:tcW w:w="1041" w:type="dxa"/>
          </w:tcPr>
          <w:p w14:paraId="0334A5CF"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63.5</w:t>
            </w:r>
          </w:p>
        </w:tc>
        <w:tc>
          <w:tcPr>
            <w:tcW w:w="1136" w:type="dxa"/>
          </w:tcPr>
          <w:p w14:paraId="15C9ADC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28.3</w:t>
            </w:r>
          </w:p>
        </w:tc>
        <w:tc>
          <w:tcPr>
            <w:tcW w:w="1436" w:type="dxa"/>
          </w:tcPr>
          <w:p w14:paraId="751D3C68"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4F9F150B" w14:textId="77777777" w:rsidTr="00974428">
        <w:trPr>
          <w:trHeight w:val="264"/>
        </w:trPr>
        <w:tc>
          <w:tcPr>
            <w:tcW w:w="4389" w:type="dxa"/>
          </w:tcPr>
          <w:p w14:paraId="7E1B6780" w14:textId="1672B450" w:rsidR="00974428" w:rsidRPr="003605EE" w:rsidRDefault="00D92DEF" w:rsidP="00E92798">
            <w:pPr>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tcPr>
          <w:p w14:paraId="7C5E919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31 (13)</w:t>
            </w:r>
          </w:p>
        </w:tc>
        <w:tc>
          <w:tcPr>
            <w:tcW w:w="1041" w:type="dxa"/>
          </w:tcPr>
          <w:p w14:paraId="5304EE1B"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60.7</w:t>
            </w:r>
          </w:p>
        </w:tc>
        <w:tc>
          <w:tcPr>
            <w:tcW w:w="1136" w:type="dxa"/>
          </w:tcPr>
          <w:p w14:paraId="7F2F52F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41.7</w:t>
            </w:r>
          </w:p>
        </w:tc>
        <w:tc>
          <w:tcPr>
            <w:tcW w:w="1436" w:type="dxa"/>
          </w:tcPr>
          <w:p w14:paraId="558E4FFA"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42EED795" w14:textId="77777777" w:rsidTr="00974428">
        <w:trPr>
          <w:trHeight w:val="459"/>
        </w:trPr>
        <w:tc>
          <w:tcPr>
            <w:tcW w:w="4389" w:type="dxa"/>
            <w:shd w:val="clear" w:color="auto" w:fill="AEAAAA" w:themeFill="background2" w:themeFillShade="BF"/>
          </w:tcPr>
          <w:p w14:paraId="24F71E1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b/>
                <w:sz w:val="20"/>
                <w:szCs w:val="20"/>
                <w:lang w:val="en"/>
              </w:rPr>
              <w:t>Surgery Type</w:t>
            </w:r>
          </w:p>
        </w:tc>
        <w:tc>
          <w:tcPr>
            <w:tcW w:w="1499" w:type="dxa"/>
            <w:shd w:val="clear" w:color="auto" w:fill="AEAAAA" w:themeFill="background2" w:themeFillShade="BF"/>
          </w:tcPr>
          <w:p w14:paraId="37492833"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0C9804F2"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3F027847"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5CCD16C1"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0.001</w:t>
            </w:r>
          </w:p>
        </w:tc>
      </w:tr>
      <w:tr w:rsidR="00974428" w:rsidRPr="003605EE" w14:paraId="45E7F5B5" w14:textId="77777777" w:rsidTr="00974428">
        <w:trPr>
          <w:trHeight w:val="264"/>
        </w:trPr>
        <w:tc>
          <w:tcPr>
            <w:tcW w:w="4389" w:type="dxa"/>
          </w:tcPr>
          <w:p w14:paraId="5FD1576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Open radical cystectomy</w:t>
            </w:r>
          </w:p>
        </w:tc>
        <w:tc>
          <w:tcPr>
            <w:tcW w:w="1499" w:type="dxa"/>
          </w:tcPr>
          <w:p w14:paraId="7D13EAC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194 (82.6)</w:t>
            </w:r>
          </w:p>
        </w:tc>
        <w:tc>
          <w:tcPr>
            <w:tcW w:w="1041" w:type="dxa"/>
          </w:tcPr>
          <w:p w14:paraId="0023C47F"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67.1</w:t>
            </w:r>
          </w:p>
        </w:tc>
        <w:tc>
          <w:tcPr>
            <w:tcW w:w="1136" w:type="dxa"/>
          </w:tcPr>
          <w:p w14:paraId="7735DFBA"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39.8</w:t>
            </w:r>
          </w:p>
        </w:tc>
        <w:tc>
          <w:tcPr>
            <w:tcW w:w="1436" w:type="dxa"/>
          </w:tcPr>
          <w:p w14:paraId="68D4C720"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5FA60EE1" w14:textId="77777777" w:rsidTr="00974428">
        <w:trPr>
          <w:trHeight w:val="264"/>
        </w:trPr>
        <w:tc>
          <w:tcPr>
            <w:tcW w:w="4389" w:type="dxa"/>
          </w:tcPr>
          <w:p w14:paraId="6ECA0DD9"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sz w:val="20"/>
                <w:szCs w:val="20"/>
                <w:lang w:val="en"/>
              </w:rPr>
              <w:t>Laparoscopic cystectomy</w:t>
            </w:r>
          </w:p>
        </w:tc>
        <w:tc>
          <w:tcPr>
            <w:tcW w:w="1499" w:type="dxa"/>
          </w:tcPr>
          <w:p w14:paraId="588229A7"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12 (5.1)</w:t>
            </w:r>
          </w:p>
        </w:tc>
        <w:tc>
          <w:tcPr>
            <w:tcW w:w="1041" w:type="dxa"/>
          </w:tcPr>
          <w:p w14:paraId="1484D43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73.4</w:t>
            </w:r>
          </w:p>
        </w:tc>
        <w:tc>
          <w:tcPr>
            <w:tcW w:w="1136" w:type="dxa"/>
          </w:tcPr>
          <w:p w14:paraId="46CD448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21.3</w:t>
            </w:r>
          </w:p>
        </w:tc>
        <w:tc>
          <w:tcPr>
            <w:tcW w:w="1436" w:type="dxa"/>
          </w:tcPr>
          <w:p w14:paraId="4BCBAC84"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2BD0707D" w14:textId="77777777" w:rsidTr="00974428">
        <w:trPr>
          <w:trHeight w:val="264"/>
        </w:trPr>
        <w:tc>
          <w:tcPr>
            <w:tcW w:w="4389" w:type="dxa"/>
          </w:tcPr>
          <w:p w14:paraId="0095C02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Robotic cystectomy</w:t>
            </w:r>
          </w:p>
        </w:tc>
        <w:tc>
          <w:tcPr>
            <w:tcW w:w="1499" w:type="dxa"/>
          </w:tcPr>
          <w:p w14:paraId="0BF9800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17 (7.2)</w:t>
            </w:r>
          </w:p>
        </w:tc>
        <w:tc>
          <w:tcPr>
            <w:tcW w:w="1041" w:type="dxa"/>
          </w:tcPr>
          <w:p w14:paraId="7DB11036"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63.2</w:t>
            </w:r>
          </w:p>
        </w:tc>
        <w:tc>
          <w:tcPr>
            <w:tcW w:w="1136" w:type="dxa"/>
          </w:tcPr>
          <w:p w14:paraId="0CC7EF8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33.9</w:t>
            </w:r>
          </w:p>
        </w:tc>
        <w:tc>
          <w:tcPr>
            <w:tcW w:w="1436" w:type="dxa"/>
          </w:tcPr>
          <w:p w14:paraId="6D3BD7BD" w14:textId="77777777" w:rsidR="00974428" w:rsidRPr="003605EE" w:rsidRDefault="00974428" w:rsidP="00E92798">
            <w:pPr>
              <w:spacing w:line="360" w:lineRule="auto"/>
              <w:jc w:val="both"/>
              <w:rPr>
                <w:rFonts w:ascii="Arial" w:hAnsi="Arial" w:cs="Arial"/>
                <w:sz w:val="20"/>
                <w:szCs w:val="20"/>
                <w:highlight w:val="yellow"/>
                <w:lang w:val="en"/>
              </w:rPr>
            </w:pPr>
          </w:p>
        </w:tc>
      </w:tr>
      <w:tr w:rsidR="00974428" w:rsidRPr="003605EE" w14:paraId="55C42857" w14:textId="77777777" w:rsidTr="00974428">
        <w:trPr>
          <w:trHeight w:val="292"/>
        </w:trPr>
        <w:tc>
          <w:tcPr>
            <w:tcW w:w="4389" w:type="dxa"/>
          </w:tcPr>
          <w:p w14:paraId="7678249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Partial cystectomy</w:t>
            </w:r>
            <w:r w:rsidRPr="003605EE">
              <w:rPr>
                <w:rFonts w:ascii="Arial" w:hAnsi="Arial" w:cs="Arial"/>
                <w:sz w:val="20"/>
                <w:szCs w:val="20"/>
                <w:lang w:val="en"/>
              </w:rPr>
              <w:tab/>
            </w:r>
          </w:p>
        </w:tc>
        <w:tc>
          <w:tcPr>
            <w:tcW w:w="1499" w:type="dxa"/>
          </w:tcPr>
          <w:p w14:paraId="7A20324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12 (5.1)</w:t>
            </w:r>
          </w:p>
        </w:tc>
        <w:tc>
          <w:tcPr>
            <w:tcW w:w="1041" w:type="dxa"/>
          </w:tcPr>
          <w:p w14:paraId="4036D3F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39.7</w:t>
            </w:r>
          </w:p>
        </w:tc>
        <w:tc>
          <w:tcPr>
            <w:tcW w:w="1136" w:type="dxa"/>
          </w:tcPr>
          <w:p w14:paraId="126DBD4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14.7</w:t>
            </w:r>
          </w:p>
        </w:tc>
        <w:tc>
          <w:tcPr>
            <w:tcW w:w="1436" w:type="dxa"/>
          </w:tcPr>
          <w:p w14:paraId="17027EB8" w14:textId="77777777" w:rsidR="00974428" w:rsidRPr="003605EE" w:rsidRDefault="00974428" w:rsidP="00E92798">
            <w:pPr>
              <w:spacing w:line="360" w:lineRule="auto"/>
              <w:jc w:val="both"/>
              <w:rPr>
                <w:rFonts w:ascii="Arial" w:hAnsi="Arial" w:cs="Arial"/>
                <w:sz w:val="20"/>
                <w:szCs w:val="20"/>
                <w:highlight w:val="yellow"/>
                <w:lang w:val="en"/>
              </w:rPr>
            </w:pPr>
          </w:p>
        </w:tc>
      </w:tr>
      <w:tr w:rsidR="00974428" w:rsidRPr="003605EE" w14:paraId="64E875E4" w14:textId="77777777" w:rsidTr="00974428">
        <w:trPr>
          <w:trHeight w:val="264"/>
        </w:trPr>
        <w:tc>
          <w:tcPr>
            <w:tcW w:w="4389" w:type="dxa"/>
          </w:tcPr>
          <w:p w14:paraId="614C8717" w14:textId="77777777" w:rsidR="00974428" w:rsidRPr="003605EE" w:rsidRDefault="00974428" w:rsidP="00E92798">
            <w:pPr>
              <w:tabs>
                <w:tab w:val="center" w:pos="2225"/>
              </w:tabs>
              <w:spacing w:line="360" w:lineRule="auto"/>
              <w:jc w:val="both"/>
              <w:rPr>
                <w:rFonts w:ascii="Arial" w:hAnsi="Arial" w:cs="Arial"/>
                <w:sz w:val="20"/>
                <w:szCs w:val="20"/>
                <w:lang w:val="en"/>
              </w:rPr>
            </w:pPr>
            <w:r w:rsidRPr="003605EE">
              <w:rPr>
                <w:rFonts w:ascii="Arial" w:hAnsi="Arial" w:cs="Arial"/>
                <w:sz w:val="20"/>
                <w:szCs w:val="20"/>
                <w:lang w:val="en"/>
              </w:rPr>
              <w:t>Missing</w:t>
            </w:r>
          </w:p>
        </w:tc>
        <w:tc>
          <w:tcPr>
            <w:tcW w:w="1499" w:type="dxa"/>
          </w:tcPr>
          <w:p w14:paraId="4FE7765D" w14:textId="77777777" w:rsidR="00974428" w:rsidRPr="003605EE" w:rsidRDefault="00974428" w:rsidP="00E92798">
            <w:pPr>
              <w:spacing w:line="360" w:lineRule="auto"/>
              <w:jc w:val="both"/>
              <w:rPr>
                <w:rFonts w:ascii="Arial" w:hAnsi="Arial" w:cs="Arial"/>
                <w:sz w:val="20"/>
                <w:szCs w:val="20"/>
                <w:lang w:val="en"/>
              </w:rPr>
            </w:pPr>
            <w:r>
              <w:rPr>
                <w:rFonts w:ascii="Arial" w:hAnsi="Arial" w:cs="Arial"/>
                <w:sz w:val="20"/>
                <w:szCs w:val="20"/>
                <w:lang w:val="en"/>
              </w:rPr>
              <w:t xml:space="preserve">3 </w:t>
            </w:r>
          </w:p>
        </w:tc>
        <w:tc>
          <w:tcPr>
            <w:tcW w:w="1041" w:type="dxa"/>
          </w:tcPr>
          <w:p w14:paraId="7DB4B508" w14:textId="77777777" w:rsidR="00974428" w:rsidRPr="003605EE" w:rsidRDefault="00974428" w:rsidP="00E92798">
            <w:pPr>
              <w:spacing w:line="360" w:lineRule="auto"/>
              <w:jc w:val="both"/>
              <w:rPr>
                <w:rFonts w:ascii="Arial" w:hAnsi="Arial" w:cs="Arial"/>
                <w:sz w:val="20"/>
                <w:szCs w:val="20"/>
                <w:lang w:val="en"/>
              </w:rPr>
            </w:pPr>
            <w:proofErr w:type="spellStart"/>
            <w:r w:rsidRPr="003605EE">
              <w:rPr>
                <w:rFonts w:ascii="Arial" w:hAnsi="Arial" w:cs="Arial"/>
                <w:sz w:val="20"/>
                <w:szCs w:val="20"/>
                <w:lang w:val="en"/>
              </w:rPr>
              <w:t>n.a</w:t>
            </w:r>
            <w:proofErr w:type="spellEnd"/>
            <w:r w:rsidRPr="003605EE">
              <w:rPr>
                <w:rFonts w:ascii="Arial" w:hAnsi="Arial" w:cs="Arial"/>
                <w:sz w:val="20"/>
                <w:szCs w:val="20"/>
                <w:lang w:val="en"/>
              </w:rPr>
              <w:t>.</w:t>
            </w:r>
          </w:p>
        </w:tc>
        <w:tc>
          <w:tcPr>
            <w:tcW w:w="1136" w:type="dxa"/>
          </w:tcPr>
          <w:p w14:paraId="1891FFA6" w14:textId="77777777" w:rsidR="00974428" w:rsidRPr="003605EE" w:rsidRDefault="00974428" w:rsidP="00E92798">
            <w:pPr>
              <w:spacing w:line="360" w:lineRule="auto"/>
              <w:jc w:val="both"/>
              <w:rPr>
                <w:rFonts w:ascii="Arial" w:hAnsi="Arial" w:cs="Arial"/>
                <w:sz w:val="20"/>
                <w:szCs w:val="20"/>
                <w:lang w:val="en"/>
              </w:rPr>
            </w:pPr>
            <w:proofErr w:type="spellStart"/>
            <w:r w:rsidRPr="003605EE">
              <w:rPr>
                <w:rFonts w:ascii="Arial" w:hAnsi="Arial" w:cs="Arial"/>
                <w:sz w:val="20"/>
                <w:szCs w:val="20"/>
                <w:lang w:val="en"/>
              </w:rPr>
              <w:t>n.a</w:t>
            </w:r>
            <w:proofErr w:type="spellEnd"/>
            <w:r w:rsidRPr="003605EE">
              <w:rPr>
                <w:rFonts w:ascii="Arial" w:hAnsi="Arial" w:cs="Arial"/>
                <w:sz w:val="20"/>
                <w:szCs w:val="20"/>
                <w:lang w:val="en"/>
              </w:rPr>
              <w:t>.</w:t>
            </w:r>
          </w:p>
        </w:tc>
        <w:tc>
          <w:tcPr>
            <w:tcW w:w="1436" w:type="dxa"/>
          </w:tcPr>
          <w:p w14:paraId="34095401"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3C7AD3D3" w14:textId="77777777" w:rsidTr="00974428">
        <w:trPr>
          <w:trHeight w:val="264"/>
        </w:trPr>
        <w:tc>
          <w:tcPr>
            <w:tcW w:w="4389" w:type="dxa"/>
            <w:shd w:val="clear" w:color="auto" w:fill="AEAAAA" w:themeFill="background2" w:themeFillShade="BF"/>
          </w:tcPr>
          <w:p w14:paraId="44FF8944" w14:textId="77777777" w:rsidR="00974428" w:rsidRPr="003605EE" w:rsidRDefault="00974428" w:rsidP="00E92798">
            <w:pPr>
              <w:tabs>
                <w:tab w:val="center" w:pos="2225"/>
              </w:tabs>
              <w:spacing w:line="360" w:lineRule="auto"/>
              <w:jc w:val="both"/>
              <w:rPr>
                <w:rFonts w:ascii="Arial" w:hAnsi="Arial" w:cs="Arial"/>
                <w:sz w:val="20"/>
                <w:szCs w:val="20"/>
                <w:lang w:val="en"/>
              </w:rPr>
            </w:pPr>
            <w:r w:rsidRPr="003605EE">
              <w:rPr>
                <w:rFonts w:ascii="Arial" w:hAnsi="Arial" w:cs="Arial"/>
                <w:b/>
                <w:sz w:val="20"/>
                <w:szCs w:val="20"/>
                <w:lang w:val="en"/>
              </w:rPr>
              <w:t>Diversion Type</w:t>
            </w:r>
          </w:p>
        </w:tc>
        <w:tc>
          <w:tcPr>
            <w:tcW w:w="1499" w:type="dxa"/>
            <w:shd w:val="clear" w:color="auto" w:fill="AEAAAA" w:themeFill="background2" w:themeFillShade="BF"/>
          </w:tcPr>
          <w:p w14:paraId="1A41BC97" w14:textId="77777777" w:rsidR="00974428" w:rsidRPr="003605EE" w:rsidRDefault="00974428" w:rsidP="00E92798">
            <w:pPr>
              <w:spacing w:line="360" w:lineRule="auto"/>
              <w:jc w:val="both"/>
              <w:rPr>
                <w:rFonts w:ascii="Arial" w:hAnsi="Arial" w:cs="Arial"/>
                <w:sz w:val="20"/>
                <w:szCs w:val="20"/>
                <w:lang w:val="en"/>
              </w:rPr>
            </w:pPr>
          </w:p>
        </w:tc>
        <w:tc>
          <w:tcPr>
            <w:tcW w:w="1041" w:type="dxa"/>
            <w:shd w:val="clear" w:color="auto" w:fill="AEAAAA" w:themeFill="background2" w:themeFillShade="BF"/>
          </w:tcPr>
          <w:p w14:paraId="66EC99E3" w14:textId="77777777" w:rsidR="00974428" w:rsidRPr="003605EE" w:rsidRDefault="00974428" w:rsidP="00E92798">
            <w:pPr>
              <w:spacing w:line="360" w:lineRule="auto"/>
              <w:jc w:val="both"/>
              <w:rPr>
                <w:rFonts w:ascii="Arial" w:hAnsi="Arial" w:cs="Arial"/>
                <w:sz w:val="20"/>
                <w:szCs w:val="20"/>
                <w:lang w:val="en"/>
              </w:rPr>
            </w:pPr>
          </w:p>
        </w:tc>
        <w:tc>
          <w:tcPr>
            <w:tcW w:w="1136" w:type="dxa"/>
            <w:shd w:val="clear" w:color="auto" w:fill="AEAAAA" w:themeFill="background2" w:themeFillShade="BF"/>
          </w:tcPr>
          <w:p w14:paraId="1DD879AD" w14:textId="77777777" w:rsidR="00974428" w:rsidRPr="003605EE" w:rsidRDefault="00974428" w:rsidP="00E92798">
            <w:pPr>
              <w:spacing w:line="360" w:lineRule="auto"/>
              <w:jc w:val="both"/>
              <w:rPr>
                <w:rFonts w:ascii="Arial" w:hAnsi="Arial" w:cs="Arial"/>
                <w:sz w:val="20"/>
                <w:szCs w:val="20"/>
                <w:lang w:val="en"/>
              </w:rPr>
            </w:pPr>
          </w:p>
        </w:tc>
        <w:tc>
          <w:tcPr>
            <w:tcW w:w="1436" w:type="dxa"/>
            <w:shd w:val="clear" w:color="auto" w:fill="AEAAAA" w:themeFill="background2" w:themeFillShade="BF"/>
          </w:tcPr>
          <w:p w14:paraId="14C09E05" w14:textId="77777777" w:rsidR="00974428" w:rsidRPr="003605EE" w:rsidRDefault="00974428" w:rsidP="00E92798">
            <w:pPr>
              <w:spacing w:line="360" w:lineRule="auto"/>
              <w:jc w:val="both"/>
              <w:rPr>
                <w:rFonts w:ascii="Arial" w:hAnsi="Arial" w:cs="Arial"/>
                <w:b/>
                <w:sz w:val="20"/>
                <w:szCs w:val="20"/>
                <w:lang w:val="en"/>
              </w:rPr>
            </w:pPr>
            <w:r w:rsidRPr="003605EE">
              <w:rPr>
                <w:rFonts w:ascii="Arial" w:hAnsi="Arial" w:cs="Arial"/>
                <w:b/>
                <w:sz w:val="20"/>
                <w:szCs w:val="20"/>
                <w:lang w:val="en"/>
              </w:rPr>
              <w:t>0.003*</w:t>
            </w:r>
          </w:p>
        </w:tc>
      </w:tr>
      <w:tr w:rsidR="00974428" w:rsidRPr="003605EE" w14:paraId="736B654B" w14:textId="77777777" w:rsidTr="00974428">
        <w:trPr>
          <w:trHeight w:val="264"/>
        </w:trPr>
        <w:tc>
          <w:tcPr>
            <w:tcW w:w="4389" w:type="dxa"/>
          </w:tcPr>
          <w:p w14:paraId="4F1D0D5C" w14:textId="77777777" w:rsidR="00974428" w:rsidRPr="003605EE" w:rsidRDefault="00974428" w:rsidP="00E92798">
            <w:pPr>
              <w:spacing w:line="360" w:lineRule="auto"/>
              <w:jc w:val="both"/>
              <w:rPr>
                <w:rFonts w:ascii="Arial" w:hAnsi="Arial" w:cs="Arial"/>
                <w:sz w:val="20"/>
                <w:szCs w:val="20"/>
                <w:lang w:val="en"/>
              </w:rPr>
            </w:pPr>
            <w:proofErr w:type="spellStart"/>
            <w:r w:rsidRPr="003605EE">
              <w:rPr>
                <w:rFonts w:ascii="Arial" w:hAnsi="Arial" w:cs="Arial"/>
                <w:sz w:val="20"/>
                <w:szCs w:val="20"/>
                <w:lang w:val="en"/>
              </w:rPr>
              <w:t>Ileal</w:t>
            </w:r>
            <w:proofErr w:type="spellEnd"/>
            <w:r w:rsidRPr="003605EE">
              <w:rPr>
                <w:rFonts w:ascii="Arial" w:hAnsi="Arial" w:cs="Arial"/>
                <w:sz w:val="20"/>
                <w:szCs w:val="20"/>
                <w:lang w:val="en"/>
              </w:rPr>
              <w:t xml:space="preserve"> conduit</w:t>
            </w:r>
          </w:p>
        </w:tc>
        <w:tc>
          <w:tcPr>
            <w:tcW w:w="1499" w:type="dxa"/>
          </w:tcPr>
          <w:p w14:paraId="289655B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134 (56.3)</w:t>
            </w:r>
          </w:p>
        </w:tc>
        <w:tc>
          <w:tcPr>
            <w:tcW w:w="1041" w:type="dxa"/>
          </w:tcPr>
          <w:p w14:paraId="2A643344"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63.6</w:t>
            </w:r>
          </w:p>
        </w:tc>
        <w:tc>
          <w:tcPr>
            <w:tcW w:w="1136" w:type="dxa"/>
          </w:tcPr>
          <w:p w14:paraId="610F77F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28.5</w:t>
            </w:r>
          </w:p>
        </w:tc>
        <w:tc>
          <w:tcPr>
            <w:tcW w:w="1436" w:type="dxa"/>
          </w:tcPr>
          <w:p w14:paraId="297B1F45"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202A6319" w14:textId="77777777" w:rsidTr="00974428">
        <w:trPr>
          <w:trHeight w:val="446"/>
        </w:trPr>
        <w:tc>
          <w:tcPr>
            <w:tcW w:w="4389" w:type="dxa"/>
          </w:tcPr>
          <w:p w14:paraId="7A19D62B" w14:textId="77777777" w:rsidR="00974428" w:rsidRPr="003605EE" w:rsidRDefault="00974428" w:rsidP="00E92798">
            <w:pPr>
              <w:spacing w:line="360" w:lineRule="auto"/>
              <w:jc w:val="both"/>
              <w:rPr>
                <w:rFonts w:ascii="Arial" w:hAnsi="Arial" w:cs="Arial"/>
                <w:b/>
                <w:sz w:val="20"/>
                <w:szCs w:val="20"/>
                <w:lang w:val="en"/>
              </w:rPr>
            </w:pPr>
            <w:proofErr w:type="spellStart"/>
            <w:r w:rsidRPr="003605EE">
              <w:rPr>
                <w:rFonts w:ascii="Arial" w:hAnsi="Arial" w:cs="Arial"/>
                <w:sz w:val="20"/>
                <w:szCs w:val="20"/>
                <w:lang w:val="en"/>
              </w:rPr>
              <w:t>Neobladder</w:t>
            </w:r>
            <w:proofErr w:type="spellEnd"/>
          </w:p>
        </w:tc>
        <w:tc>
          <w:tcPr>
            <w:tcW w:w="1499" w:type="dxa"/>
          </w:tcPr>
          <w:p w14:paraId="4C3A2D6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63 (26.5)</w:t>
            </w:r>
          </w:p>
        </w:tc>
        <w:tc>
          <w:tcPr>
            <w:tcW w:w="1041" w:type="dxa"/>
          </w:tcPr>
          <w:p w14:paraId="6EED8789"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70.7</w:t>
            </w:r>
          </w:p>
        </w:tc>
        <w:tc>
          <w:tcPr>
            <w:tcW w:w="1136" w:type="dxa"/>
          </w:tcPr>
          <w:p w14:paraId="297583EA"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44.6</w:t>
            </w:r>
          </w:p>
        </w:tc>
        <w:tc>
          <w:tcPr>
            <w:tcW w:w="1436" w:type="dxa"/>
          </w:tcPr>
          <w:p w14:paraId="1C526647"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69BE3794" w14:textId="77777777" w:rsidTr="00974428">
        <w:trPr>
          <w:trHeight w:val="208"/>
        </w:trPr>
        <w:tc>
          <w:tcPr>
            <w:tcW w:w="4389" w:type="dxa"/>
          </w:tcPr>
          <w:p w14:paraId="15287D7E"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Other</w:t>
            </w:r>
          </w:p>
        </w:tc>
        <w:tc>
          <w:tcPr>
            <w:tcW w:w="1499" w:type="dxa"/>
          </w:tcPr>
          <w:p w14:paraId="4D63023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9 (3.8)</w:t>
            </w:r>
          </w:p>
        </w:tc>
        <w:tc>
          <w:tcPr>
            <w:tcW w:w="1041" w:type="dxa"/>
          </w:tcPr>
          <w:p w14:paraId="6A590811"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77.2</w:t>
            </w:r>
          </w:p>
        </w:tc>
        <w:tc>
          <w:tcPr>
            <w:tcW w:w="1136" w:type="dxa"/>
          </w:tcPr>
          <w:p w14:paraId="74975953"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28.6</w:t>
            </w:r>
          </w:p>
        </w:tc>
        <w:tc>
          <w:tcPr>
            <w:tcW w:w="1436" w:type="dxa"/>
          </w:tcPr>
          <w:p w14:paraId="6D4ACD98" w14:textId="77777777" w:rsidR="00974428" w:rsidRPr="003605EE" w:rsidRDefault="00974428" w:rsidP="00E92798">
            <w:pPr>
              <w:spacing w:line="360" w:lineRule="auto"/>
              <w:jc w:val="both"/>
              <w:rPr>
                <w:rFonts w:ascii="Arial" w:hAnsi="Arial" w:cs="Arial"/>
                <w:sz w:val="20"/>
                <w:szCs w:val="20"/>
                <w:lang w:val="en"/>
              </w:rPr>
            </w:pPr>
          </w:p>
        </w:tc>
      </w:tr>
      <w:tr w:rsidR="00974428" w:rsidRPr="003605EE" w14:paraId="28B0C37A" w14:textId="77777777" w:rsidTr="00823649">
        <w:trPr>
          <w:trHeight w:val="306"/>
        </w:trPr>
        <w:tc>
          <w:tcPr>
            <w:tcW w:w="4389" w:type="dxa"/>
            <w:shd w:val="clear" w:color="auto" w:fill="FFFFFF" w:themeFill="background1"/>
          </w:tcPr>
          <w:p w14:paraId="4167103E" w14:textId="3C4314BB" w:rsidR="00974428" w:rsidRPr="003605EE" w:rsidRDefault="00D92DEF" w:rsidP="00E92798">
            <w:pPr>
              <w:spacing w:line="360" w:lineRule="auto"/>
              <w:jc w:val="both"/>
              <w:rPr>
                <w:rFonts w:ascii="Arial" w:hAnsi="Arial" w:cs="Arial"/>
                <w:sz w:val="20"/>
                <w:szCs w:val="20"/>
                <w:lang w:val="en"/>
              </w:rPr>
            </w:pPr>
            <w:r>
              <w:rPr>
                <w:rFonts w:ascii="Arial" w:hAnsi="Arial" w:cs="Arial"/>
                <w:sz w:val="20"/>
                <w:szCs w:val="20"/>
                <w:lang w:val="en"/>
              </w:rPr>
              <w:t>Unknown</w:t>
            </w:r>
          </w:p>
        </w:tc>
        <w:tc>
          <w:tcPr>
            <w:tcW w:w="1499" w:type="dxa"/>
            <w:shd w:val="clear" w:color="auto" w:fill="FFFFFF" w:themeFill="background1"/>
          </w:tcPr>
          <w:p w14:paraId="29E6EE72"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32 (13.4)</w:t>
            </w:r>
          </w:p>
        </w:tc>
        <w:tc>
          <w:tcPr>
            <w:tcW w:w="1041" w:type="dxa"/>
            <w:shd w:val="clear" w:color="auto" w:fill="FFFFFF" w:themeFill="background1"/>
          </w:tcPr>
          <w:p w14:paraId="1B564FAD"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58.4</w:t>
            </w:r>
          </w:p>
        </w:tc>
        <w:tc>
          <w:tcPr>
            <w:tcW w:w="1136" w:type="dxa"/>
            <w:shd w:val="clear" w:color="auto" w:fill="FFFFFF" w:themeFill="background1"/>
          </w:tcPr>
          <w:p w14:paraId="593B6588" w14:textId="77777777" w:rsidR="00974428" w:rsidRPr="003605EE" w:rsidRDefault="00974428" w:rsidP="00E92798">
            <w:pPr>
              <w:spacing w:line="360" w:lineRule="auto"/>
              <w:jc w:val="both"/>
              <w:rPr>
                <w:rFonts w:ascii="Arial" w:hAnsi="Arial" w:cs="Arial"/>
                <w:sz w:val="20"/>
                <w:szCs w:val="20"/>
                <w:lang w:val="en"/>
              </w:rPr>
            </w:pPr>
            <w:r w:rsidRPr="003605EE">
              <w:rPr>
                <w:rFonts w:ascii="Arial" w:hAnsi="Arial" w:cs="Arial"/>
                <w:sz w:val="20"/>
                <w:szCs w:val="20"/>
                <w:lang w:val="en"/>
              </w:rPr>
              <w:t>57.5</w:t>
            </w:r>
          </w:p>
        </w:tc>
        <w:tc>
          <w:tcPr>
            <w:tcW w:w="1436" w:type="dxa"/>
            <w:shd w:val="clear" w:color="auto" w:fill="FFFFFF" w:themeFill="background1"/>
          </w:tcPr>
          <w:p w14:paraId="56B2E966" w14:textId="77777777" w:rsidR="00974428" w:rsidRPr="003605EE" w:rsidRDefault="00974428" w:rsidP="00595C86">
            <w:pPr>
              <w:keepNext/>
              <w:spacing w:line="360" w:lineRule="auto"/>
              <w:jc w:val="both"/>
              <w:rPr>
                <w:rFonts w:ascii="Arial" w:hAnsi="Arial" w:cs="Arial"/>
                <w:sz w:val="20"/>
                <w:szCs w:val="20"/>
                <w:lang w:val="en"/>
              </w:rPr>
            </w:pPr>
          </w:p>
        </w:tc>
      </w:tr>
    </w:tbl>
    <w:p w14:paraId="1E739737" w14:textId="4A671E9B" w:rsidR="00595C86" w:rsidRPr="00595C86" w:rsidRDefault="00595C86" w:rsidP="00BD4D9E">
      <w:pPr>
        <w:pStyle w:val="Beschriftung"/>
        <w:framePr w:w="9493" w:hSpace="141" w:wrap="around" w:vAnchor="text" w:hAnchor="page" w:x="1273" w:y="14112"/>
        <w:spacing w:line="360" w:lineRule="auto"/>
        <w:suppressOverlap/>
        <w:rPr>
          <w:rFonts w:ascii="Arial" w:hAnsi="Arial" w:cs="Arial"/>
          <w:b/>
          <w:i w:val="0"/>
          <w:color w:val="000000" w:themeColor="text1"/>
          <w:sz w:val="20"/>
          <w:szCs w:val="20"/>
        </w:rPr>
      </w:pPr>
      <w:r w:rsidRPr="00595C86">
        <w:rPr>
          <w:rFonts w:ascii="Arial" w:hAnsi="Arial" w:cs="Arial"/>
          <w:b/>
          <w:i w:val="0"/>
          <w:noProof/>
          <w:color w:val="000000" w:themeColor="text1"/>
          <w:sz w:val="20"/>
          <w:szCs w:val="20"/>
        </w:rPr>
        <w:t xml:space="preserve">Table </w:t>
      </w:r>
      <w:r w:rsidRPr="00595C86">
        <w:rPr>
          <w:rFonts w:ascii="Arial" w:hAnsi="Arial" w:cs="Arial"/>
          <w:b/>
          <w:i w:val="0"/>
          <w:noProof/>
          <w:color w:val="000000" w:themeColor="text1"/>
          <w:sz w:val="20"/>
          <w:szCs w:val="20"/>
        </w:rPr>
        <w:fldChar w:fldCharType="begin"/>
      </w:r>
      <w:r w:rsidRPr="00595C86">
        <w:rPr>
          <w:rFonts w:ascii="Arial" w:hAnsi="Arial" w:cs="Arial"/>
          <w:b/>
          <w:i w:val="0"/>
          <w:noProof/>
          <w:color w:val="000000" w:themeColor="text1"/>
          <w:sz w:val="20"/>
          <w:szCs w:val="20"/>
        </w:rPr>
        <w:instrText xml:space="preserve"> SEQ Table \* ARABIC </w:instrText>
      </w:r>
      <w:r w:rsidRPr="00595C86">
        <w:rPr>
          <w:rFonts w:ascii="Arial" w:hAnsi="Arial" w:cs="Arial"/>
          <w:b/>
          <w:i w:val="0"/>
          <w:noProof/>
          <w:color w:val="000000" w:themeColor="text1"/>
          <w:sz w:val="20"/>
          <w:szCs w:val="20"/>
        </w:rPr>
        <w:fldChar w:fldCharType="separate"/>
      </w:r>
      <w:r w:rsidRPr="00595C86">
        <w:rPr>
          <w:rFonts w:ascii="Arial" w:hAnsi="Arial" w:cs="Arial"/>
          <w:b/>
          <w:i w:val="0"/>
          <w:noProof/>
          <w:color w:val="000000" w:themeColor="text1"/>
          <w:sz w:val="20"/>
          <w:szCs w:val="20"/>
        </w:rPr>
        <w:t>1</w:t>
      </w:r>
      <w:r w:rsidRPr="00595C86">
        <w:rPr>
          <w:rFonts w:ascii="Arial" w:hAnsi="Arial" w:cs="Arial"/>
          <w:b/>
          <w:i w:val="0"/>
          <w:noProof/>
          <w:color w:val="000000" w:themeColor="text1"/>
          <w:sz w:val="20"/>
          <w:szCs w:val="20"/>
        </w:rPr>
        <w:fldChar w:fldCharType="end"/>
      </w:r>
      <w:r w:rsidRPr="00047C6B">
        <w:rPr>
          <w:rFonts w:ascii="Arial" w:hAnsi="Arial" w:cs="Arial"/>
          <w:b/>
          <w:i w:val="0"/>
          <w:color w:val="000000" w:themeColor="text1"/>
          <w:sz w:val="20"/>
          <w:szCs w:val="20"/>
        </w:rPr>
        <w:t xml:space="preserve">: </w:t>
      </w:r>
      <w:r w:rsidRPr="00AE5622">
        <w:rPr>
          <w:rFonts w:ascii="Arial" w:hAnsi="Arial" w:cs="Arial"/>
          <w:b/>
          <w:i w:val="0"/>
          <w:color w:val="000000" w:themeColor="text1"/>
          <w:sz w:val="20"/>
          <w:szCs w:val="20"/>
        </w:rPr>
        <w:t xml:space="preserve">Patient characteristics according to S-AC-interval for patients with muscle invasive bladder cancer. </w:t>
      </w:r>
      <w:r w:rsidRPr="00E640A0">
        <w:rPr>
          <w:rFonts w:ascii="Arial" w:eastAsia="Times New Roman" w:hAnsi="Arial" w:cs="Arial"/>
          <w:color w:val="000000"/>
          <w:sz w:val="20"/>
          <w:szCs w:val="20"/>
        </w:rPr>
        <w:t xml:space="preserve">* p&lt;.05 due to inclusion of factor level “unknown”  </w:t>
      </w:r>
    </w:p>
    <w:p w14:paraId="1989DC02" w14:textId="4D49DE5A" w:rsidR="00595C86" w:rsidRDefault="00595C86" w:rsidP="00595C86">
      <w:pPr>
        <w:pStyle w:val="Beschriftung"/>
        <w:framePr w:w="9493" w:hSpace="141" w:wrap="around" w:vAnchor="text" w:hAnchor="page" w:x="1273" w:y="14112"/>
        <w:suppressOverlap/>
      </w:pPr>
    </w:p>
    <w:p w14:paraId="4007CEC0" w14:textId="3D47A60B" w:rsidR="00CB0B2A" w:rsidRDefault="00EA3648" w:rsidP="00CB0B2A">
      <w:pPr>
        <w:tabs>
          <w:tab w:val="left" w:pos="5955"/>
        </w:tabs>
        <w:spacing w:line="480" w:lineRule="auto"/>
        <w:jc w:val="both"/>
        <w:rPr>
          <w:rFonts w:ascii="Arial" w:eastAsia="Times New Roman" w:hAnsi="Arial" w:cs="Arial"/>
          <w:color w:val="000000"/>
        </w:rPr>
      </w:pPr>
      <w:r>
        <w:rPr>
          <w:rFonts w:ascii="Arial" w:eastAsia="Times New Roman" w:hAnsi="Arial" w:cs="Arial"/>
          <w:color w:val="000000"/>
        </w:rPr>
        <w:lastRenderedPageBreak/>
        <w:t>Accounting for the cut-off value of 90 days used in several studies</w:t>
      </w:r>
      <w:r w:rsidR="003B5035">
        <w:rPr>
          <w:rFonts w:ascii="Arial" w:eastAsia="Times New Roman" w:hAnsi="Arial" w:cs="Arial"/>
          <w:color w:val="000000"/>
        </w:rPr>
        <w:t xml:space="preserve"> analyzing adjuvant treatment in bladder cancer</w:t>
      </w:r>
      <w:r w:rsidR="000A2AB2">
        <w:rPr>
          <w:rFonts w:ascii="Arial" w:eastAsia="Times New Roman" w:hAnsi="Arial" w:cs="Arial"/>
          <w:color w:val="000000"/>
        </w:rPr>
        <w:t>,</w:t>
      </w:r>
      <w:r w:rsidR="000A2AB2" w:rsidRPr="00DE212F">
        <w:rPr>
          <w:rFonts w:ascii="Arial" w:eastAsia="Times New Roman" w:hAnsi="Arial" w:cs="Arial"/>
          <w:color w:val="000000"/>
        </w:rPr>
        <w:t xml:space="preserve"> correlation between the independent variables and the dependent variable (S-AC-interval) was </w:t>
      </w:r>
      <w:r w:rsidR="00F50862">
        <w:rPr>
          <w:rFonts w:ascii="Arial" w:eastAsia="Times New Roman" w:hAnsi="Arial" w:cs="Arial"/>
          <w:color w:val="000000"/>
        </w:rPr>
        <w:t xml:space="preserve">further </w:t>
      </w:r>
      <w:r w:rsidR="000A2AB2" w:rsidRPr="00DE212F">
        <w:rPr>
          <w:rFonts w:ascii="Arial" w:eastAsia="Times New Roman" w:hAnsi="Arial" w:cs="Arial"/>
          <w:color w:val="000000"/>
        </w:rPr>
        <w:t>investigated by dividing S-AC-interval into previously defined categories (</w:t>
      </w:r>
      <w:r w:rsidR="000A2AB2">
        <w:rPr>
          <w:rFonts w:ascii="Arial" w:eastAsia="Times New Roman" w:hAnsi="Arial" w:cs="Arial"/>
          <w:color w:val="000000"/>
        </w:rPr>
        <w:t>≤ 90 and &gt; 90</w:t>
      </w:r>
      <w:r w:rsidR="000A2AB2" w:rsidRPr="00DE212F">
        <w:rPr>
          <w:rFonts w:ascii="Arial" w:eastAsia="Times New Roman" w:hAnsi="Arial" w:cs="Arial"/>
          <w:color w:val="000000"/>
        </w:rPr>
        <w:t xml:space="preserve"> days) thereby extending the exploratory investigation </w:t>
      </w:r>
      <w:r w:rsidR="00E03C4A">
        <w:rPr>
          <w:rFonts w:ascii="Arial" w:eastAsia="Times New Roman" w:hAnsi="Arial" w:cs="Arial"/>
          <w:color w:val="000000"/>
        </w:rPr>
        <w:t>to test the independe</w:t>
      </w:r>
      <w:r w:rsidR="00974428">
        <w:rPr>
          <w:rFonts w:ascii="Arial" w:eastAsia="Times New Roman" w:hAnsi="Arial" w:cs="Arial"/>
          <w:color w:val="000000"/>
        </w:rPr>
        <w:t>n</w:t>
      </w:r>
      <w:r w:rsidR="00E03C4A">
        <w:rPr>
          <w:rFonts w:ascii="Arial" w:eastAsia="Times New Roman" w:hAnsi="Arial" w:cs="Arial"/>
          <w:color w:val="000000"/>
        </w:rPr>
        <w:t xml:space="preserve">ce </w:t>
      </w:r>
      <w:r w:rsidR="00E03C4A" w:rsidRPr="00E03C4A">
        <w:rPr>
          <w:rFonts w:ascii="Arial" w:eastAsia="Times New Roman" w:hAnsi="Arial" w:cs="Arial"/>
          <w:color w:val="000000"/>
        </w:rPr>
        <w:t xml:space="preserve">by performing the Fisher’s Exact Test with simulated p-value (based on 2000 replicates). </w:t>
      </w:r>
      <w:r w:rsidR="000A2AB2">
        <w:rPr>
          <w:rFonts w:ascii="Arial" w:eastAsia="Times New Roman" w:hAnsi="Arial" w:cs="Arial"/>
          <w:color w:val="000000"/>
        </w:rPr>
        <w:t xml:space="preserve">In </w:t>
      </w:r>
      <w:proofErr w:type="spellStart"/>
      <w:r w:rsidR="000A2AB2">
        <w:rPr>
          <w:rFonts w:ascii="Arial" w:eastAsia="Times New Roman" w:hAnsi="Arial" w:cs="Arial"/>
          <w:color w:val="000000"/>
        </w:rPr>
        <w:t>univariable</w:t>
      </w:r>
      <w:proofErr w:type="spellEnd"/>
      <w:r w:rsidR="000A2AB2">
        <w:rPr>
          <w:rFonts w:ascii="Arial" w:eastAsia="Times New Roman" w:hAnsi="Arial" w:cs="Arial"/>
          <w:color w:val="000000"/>
        </w:rPr>
        <w:t xml:space="preserve"> analysis</w:t>
      </w:r>
      <w:r w:rsidR="000A2AB2" w:rsidRPr="00DE212F">
        <w:rPr>
          <w:rFonts w:ascii="Arial" w:eastAsia="Times New Roman" w:hAnsi="Arial" w:cs="Arial"/>
          <w:color w:val="000000"/>
        </w:rPr>
        <w:t xml:space="preserve">, </w:t>
      </w:r>
      <w:r w:rsidR="000A2AB2">
        <w:rPr>
          <w:rFonts w:ascii="Arial" w:eastAsia="Times New Roman" w:hAnsi="Arial" w:cs="Arial"/>
          <w:color w:val="000000"/>
        </w:rPr>
        <w:t xml:space="preserve">ECOG </w:t>
      </w:r>
      <w:r w:rsidR="000A2AB2" w:rsidRPr="006A6C43">
        <w:rPr>
          <w:rFonts w:ascii="Arial" w:hAnsi="Arial" w:cs="Arial"/>
          <w:iCs/>
          <w:color w:val="000000" w:themeColor="text1"/>
        </w:rPr>
        <w:t>performance</w:t>
      </w:r>
      <w:r w:rsidR="000A2AB2">
        <w:rPr>
          <w:rFonts w:ascii="Arial" w:eastAsia="Times New Roman" w:hAnsi="Arial" w:cs="Arial"/>
          <w:color w:val="000000"/>
        </w:rPr>
        <w:t xml:space="preserve"> status, smoking history and </w:t>
      </w:r>
      <w:r w:rsidR="000A2AB2" w:rsidRPr="00DE212F">
        <w:rPr>
          <w:rFonts w:ascii="Arial" w:eastAsia="Times New Roman" w:hAnsi="Arial" w:cs="Arial"/>
          <w:color w:val="000000"/>
        </w:rPr>
        <w:t>AC reg</w:t>
      </w:r>
      <w:r w:rsidR="000A2AB2">
        <w:rPr>
          <w:rFonts w:ascii="Arial" w:eastAsia="Times New Roman" w:hAnsi="Arial" w:cs="Arial"/>
          <w:color w:val="000000"/>
        </w:rPr>
        <w:t xml:space="preserve">imen </w:t>
      </w:r>
      <w:r w:rsidR="000A2AB2" w:rsidRPr="00DE212F">
        <w:rPr>
          <w:rFonts w:ascii="Arial" w:eastAsia="Times New Roman" w:hAnsi="Arial" w:cs="Arial"/>
          <w:color w:val="000000"/>
        </w:rPr>
        <w:t>showed a significant impact on S-AC-interval (</w:t>
      </w:r>
      <w:r w:rsidR="000A2AB2">
        <w:rPr>
          <w:rFonts w:ascii="Arial" w:eastAsia="Times New Roman" w:hAnsi="Arial" w:cs="Arial"/>
          <w:color w:val="000000"/>
        </w:rPr>
        <w:t>p=.002</w:t>
      </w:r>
      <w:r w:rsidR="000A2AB2" w:rsidRPr="00DE212F">
        <w:rPr>
          <w:rFonts w:ascii="Arial" w:eastAsia="Times New Roman" w:hAnsi="Arial" w:cs="Arial"/>
          <w:color w:val="000000"/>
        </w:rPr>
        <w:t>, p=</w:t>
      </w:r>
      <w:r w:rsidR="000A2AB2">
        <w:rPr>
          <w:rFonts w:ascii="Arial" w:eastAsia="Times New Roman" w:hAnsi="Arial" w:cs="Arial"/>
          <w:color w:val="000000"/>
        </w:rPr>
        <w:t>.005</w:t>
      </w:r>
      <w:r w:rsidR="000A2AB2" w:rsidRPr="00DE212F">
        <w:rPr>
          <w:rFonts w:ascii="Arial" w:eastAsia="Times New Roman" w:hAnsi="Arial" w:cs="Arial"/>
          <w:color w:val="000000"/>
        </w:rPr>
        <w:t xml:space="preserve"> </w:t>
      </w:r>
      <w:r w:rsidR="000A2AB2">
        <w:rPr>
          <w:rFonts w:ascii="Arial" w:eastAsia="Times New Roman" w:hAnsi="Arial" w:cs="Arial"/>
          <w:color w:val="000000"/>
        </w:rPr>
        <w:t>and p&lt;.001</w:t>
      </w:r>
      <w:r w:rsidR="000A2AB2" w:rsidRPr="00DE212F">
        <w:rPr>
          <w:rFonts w:ascii="Arial" w:eastAsia="Times New Roman" w:hAnsi="Arial" w:cs="Arial"/>
          <w:color w:val="000000"/>
        </w:rPr>
        <w:t xml:space="preserve"> respectively)</w:t>
      </w:r>
      <w:r w:rsidR="000A2AB2">
        <w:rPr>
          <w:rFonts w:ascii="Arial" w:eastAsia="Times New Roman" w:hAnsi="Arial" w:cs="Arial"/>
          <w:color w:val="000000"/>
        </w:rPr>
        <w:t xml:space="preserve">. However, </w:t>
      </w:r>
      <w:r w:rsidR="00E035F5">
        <w:rPr>
          <w:rFonts w:ascii="Arial" w:eastAsia="Times New Roman" w:hAnsi="Arial" w:cs="Arial"/>
          <w:color w:val="000000"/>
        </w:rPr>
        <w:t xml:space="preserve">again, </w:t>
      </w:r>
      <w:r w:rsidR="000A2AB2">
        <w:rPr>
          <w:rFonts w:ascii="Arial" w:eastAsia="Times New Roman" w:hAnsi="Arial" w:cs="Arial"/>
          <w:color w:val="000000"/>
        </w:rPr>
        <w:t>when considering the impact of missing values, only AC regimen remained statistically significant</w:t>
      </w:r>
      <w:r w:rsidR="00F50862">
        <w:rPr>
          <w:rFonts w:ascii="Arial" w:eastAsia="Times New Roman" w:hAnsi="Arial" w:cs="Arial"/>
          <w:color w:val="000000"/>
        </w:rPr>
        <w:t xml:space="preserve"> </w:t>
      </w:r>
      <w:r w:rsidR="008E62FB" w:rsidRPr="008E62FB">
        <w:rPr>
          <w:rFonts w:ascii="Arial" w:eastAsia="Times New Roman" w:hAnsi="Arial" w:cs="Arial"/>
          <w:b/>
          <w:color w:val="000000"/>
        </w:rPr>
        <w:t>(Table 2).</w:t>
      </w:r>
      <w:r w:rsidR="008E62FB">
        <w:rPr>
          <w:rFonts w:ascii="Arial" w:eastAsia="Times New Roman" w:hAnsi="Arial" w:cs="Arial"/>
          <w:color w:val="000000"/>
        </w:rPr>
        <w:t xml:space="preserve"> Due to a rather unstable data set</w:t>
      </w:r>
      <w:r w:rsidR="008E62FB" w:rsidRPr="00133D9A">
        <w:rPr>
          <w:rFonts w:ascii="Arial" w:eastAsia="Times New Roman" w:hAnsi="Arial" w:cs="Arial"/>
          <w:color w:val="000000"/>
        </w:rPr>
        <w:t xml:space="preserve"> it was not possible to build an appropriate multivariate model</w:t>
      </w:r>
      <w:r w:rsidR="00BB3565">
        <w:rPr>
          <w:rFonts w:ascii="Arial" w:eastAsia="Times New Roman" w:hAnsi="Arial" w:cs="Arial"/>
          <w:color w:val="000000"/>
        </w:rPr>
        <w:t xml:space="preserve"> for neither of both analyses.</w:t>
      </w:r>
    </w:p>
    <w:p w14:paraId="775ED302" w14:textId="2EB7818C" w:rsidR="00E650C4" w:rsidRDefault="00E650C4" w:rsidP="005C2BCF">
      <w:pPr>
        <w:tabs>
          <w:tab w:val="left" w:pos="5955"/>
        </w:tabs>
        <w:spacing w:line="480" w:lineRule="auto"/>
        <w:jc w:val="both"/>
        <w:rPr>
          <w:rFonts w:ascii="Arial" w:eastAsia="Times New Roman" w:hAnsi="Arial" w:cs="Arial"/>
          <w:color w:val="000000"/>
        </w:rPr>
      </w:pPr>
    </w:p>
    <w:tbl>
      <w:tblPr>
        <w:tblStyle w:val="Tabellenraster"/>
        <w:tblpPr w:leftFromText="141" w:rightFromText="141" w:vertAnchor="text" w:tblpY="1"/>
        <w:tblOverlap w:val="never"/>
        <w:tblW w:w="8905" w:type="dxa"/>
        <w:tblLook w:val="04A0" w:firstRow="1" w:lastRow="0" w:firstColumn="1" w:lastColumn="0" w:noHBand="0" w:noVBand="1"/>
      </w:tblPr>
      <w:tblGrid>
        <w:gridCol w:w="3986"/>
        <w:gridCol w:w="1659"/>
        <w:gridCol w:w="1559"/>
        <w:gridCol w:w="1701"/>
      </w:tblGrid>
      <w:tr w:rsidR="00E650C4" w:rsidRPr="00F10234" w14:paraId="658D869D" w14:textId="77777777" w:rsidTr="00711031">
        <w:trPr>
          <w:trHeight w:val="577"/>
        </w:trPr>
        <w:tc>
          <w:tcPr>
            <w:tcW w:w="3986" w:type="dxa"/>
            <w:shd w:val="clear" w:color="auto" w:fill="FFFFFF" w:themeFill="background1"/>
          </w:tcPr>
          <w:p w14:paraId="08B6C4EE" w14:textId="77777777" w:rsidR="00E650C4" w:rsidRPr="00F10234" w:rsidRDefault="00E650C4" w:rsidP="00711031">
            <w:pPr>
              <w:spacing w:line="480" w:lineRule="auto"/>
              <w:jc w:val="both"/>
              <w:rPr>
                <w:rFonts w:ascii="Arial" w:hAnsi="Arial" w:cs="Arial"/>
                <w:sz w:val="20"/>
                <w:szCs w:val="20"/>
              </w:rPr>
            </w:pPr>
          </w:p>
        </w:tc>
        <w:tc>
          <w:tcPr>
            <w:tcW w:w="3218" w:type="dxa"/>
            <w:gridSpan w:val="2"/>
            <w:shd w:val="clear" w:color="auto" w:fill="FFFFFF" w:themeFill="background1"/>
          </w:tcPr>
          <w:p w14:paraId="66ADA38B"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S-AC-Interval in days</w:t>
            </w:r>
          </w:p>
        </w:tc>
        <w:tc>
          <w:tcPr>
            <w:tcW w:w="1701" w:type="dxa"/>
            <w:shd w:val="clear" w:color="auto" w:fill="FFFFFF" w:themeFill="background1"/>
          </w:tcPr>
          <w:p w14:paraId="2E67F778"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p - value</w:t>
            </w:r>
          </w:p>
        </w:tc>
      </w:tr>
      <w:tr w:rsidR="00E650C4" w:rsidRPr="00F10234" w14:paraId="27532F36" w14:textId="77777777" w:rsidTr="00711031">
        <w:trPr>
          <w:trHeight w:val="293"/>
        </w:trPr>
        <w:tc>
          <w:tcPr>
            <w:tcW w:w="3986" w:type="dxa"/>
            <w:shd w:val="clear" w:color="auto" w:fill="FFFFFF" w:themeFill="background1"/>
          </w:tcPr>
          <w:p w14:paraId="017234F1" w14:textId="77777777" w:rsidR="00E650C4" w:rsidRPr="00F10234" w:rsidRDefault="00E650C4" w:rsidP="00711031">
            <w:pPr>
              <w:spacing w:line="480" w:lineRule="auto"/>
              <w:jc w:val="both"/>
              <w:rPr>
                <w:rFonts w:ascii="Arial" w:hAnsi="Arial" w:cs="Arial"/>
                <w:b/>
                <w:sz w:val="20"/>
                <w:szCs w:val="20"/>
              </w:rPr>
            </w:pPr>
          </w:p>
        </w:tc>
        <w:tc>
          <w:tcPr>
            <w:tcW w:w="1659" w:type="dxa"/>
            <w:shd w:val="clear" w:color="auto" w:fill="FFFFFF" w:themeFill="background1"/>
          </w:tcPr>
          <w:p w14:paraId="1565B75A"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 xml:space="preserve">≤ 90 </w:t>
            </w:r>
          </w:p>
        </w:tc>
        <w:tc>
          <w:tcPr>
            <w:tcW w:w="1559" w:type="dxa"/>
            <w:shd w:val="clear" w:color="auto" w:fill="FFFFFF" w:themeFill="background1"/>
          </w:tcPr>
          <w:p w14:paraId="7A37BB34"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 xml:space="preserve">&gt; 90 </w:t>
            </w:r>
          </w:p>
        </w:tc>
        <w:tc>
          <w:tcPr>
            <w:tcW w:w="1701" w:type="dxa"/>
            <w:shd w:val="clear" w:color="auto" w:fill="FFFFFF" w:themeFill="background1"/>
          </w:tcPr>
          <w:p w14:paraId="4715B87B" w14:textId="77777777" w:rsidR="00E650C4" w:rsidRPr="00F10234" w:rsidRDefault="00E650C4" w:rsidP="00711031">
            <w:pPr>
              <w:spacing w:line="480" w:lineRule="auto"/>
              <w:jc w:val="both"/>
              <w:rPr>
                <w:rFonts w:ascii="Arial" w:hAnsi="Arial" w:cs="Arial"/>
                <w:b/>
                <w:sz w:val="20"/>
                <w:szCs w:val="20"/>
              </w:rPr>
            </w:pPr>
          </w:p>
        </w:tc>
      </w:tr>
      <w:tr w:rsidR="00E650C4" w:rsidRPr="00F10234" w14:paraId="6092B2B8" w14:textId="77777777" w:rsidTr="00711031">
        <w:trPr>
          <w:trHeight w:val="293"/>
        </w:trPr>
        <w:tc>
          <w:tcPr>
            <w:tcW w:w="3986" w:type="dxa"/>
            <w:shd w:val="clear" w:color="auto" w:fill="FFFFFF" w:themeFill="background1"/>
          </w:tcPr>
          <w:p w14:paraId="3D46ED01"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Total (%)</w:t>
            </w:r>
          </w:p>
        </w:tc>
        <w:tc>
          <w:tcPr>
            <w:tcW w:w="1659" w:type="dxa"/>
            <w:shd w:val="clear" w:color="auto" w:fill="FFFFFF" w:themeFill="background1"/>
          </w:tcPr>
          <w:p w14:paraId="64FF16A7"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 xml:space="preserve">n= 207 </w:t>
            </w:r>
          </w:p>
        </w:tc>
        <w:tc>
          <w:tcPr>
            <w:tcW w:w="1559" w:type="dxa"/>
            <w:shd w:val="clear" w:color="auto" w:fill="FFFFFF" w:themeFill="background1"/>
          </w:tcPr>
          <w:p w14:paraId="2914F5F6"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 xml:space="preserve">n= 31 </w:t>
            </w:r>
          </w:p>
        </w:tc>
        <w:tc>
          <w:tcPr>
            <w:tcW w:w="1701" w:type="dxa"/>
            <w:shd w:val="clear" w:color="auto" w:fill="FFFFFF" w:themeFill="background1"/>
          </w:tcPr>
          <w:p w14:paraId="242CAA6C" w14:textId="77777777" w:rsidR="00E650C4" w:rsidRPr="00F10234" w:rsidRDefault="00E650C4" w:rsidP="00711031">
            <w:pPr>
              <w:spacing w:line="480" w:lineRule="auto"/>
              <w:jc w:val="both"/>
              <w:rPr>
                <w:rFonts w:ascii="Arial" w:hAnsi="Arial" w:cs="Arial"/>
                <w:b/>
                <w:sz w:val="20"/>
                <w:szCs w:val="20"/>
              </w:rPr>
            </w:pPr>
          </w:p>
        </w:tc>
      </w:tr>
      <w:tr w:rsidR="00E650C4" w:rsidRPr="00F10234" w14:paraId="027DD8F3" w14:textId="77777777" w:rsidTr="00711031">
        <w:tc>
          <w:tcPr>
            <w:tcW w:w="3986" w:type="dxa"/>
            <w:shd w:val="clear" w:color="auto" w:fill="AEAAAA" w:themeFill="background2" w:themeFillShade="BF"/>
          </w:tcPr>
          <w:p w14:paraId="76DF339A"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Gender</w:t>
            </w:r>
          </w:p>
        </w:tc>
        <w:tc>
          <w:tcPr>
            <w:tcW w:w="1659" w:type="dxa"/>
            <w:shd w:val="clear" w:color="auto" w:fill="AEAAAA" w:themeFill="background2" w:themeFillShade="BF"/>
          </w:tcPr>
          <w:p w14:paraId="6BCB9753" w14:textId="77777777" w:rsidR="00E650C4" w:rsidRPr="00F10234" w:rsidRDefault="00E650C4" w:rsidP="00711031">
            <w:pPr>
              <w:spacing w:line="480" w:lineRule="auto"/>
              <w:jc w:val="both"/>
              <w:rPr>
                <w:rFonts w:ascii="Arial" w:hAnsi="Arial" w:cs="Arial"/>
                <w:sz w:val="20"/>
                <w:szCs w:val="20"/>
              </w:rPr>
            </w:pPr>
          </w:p>
        </w:tc>
        <w:tc>
          <w:tcPr>
            <w:tcW w:w="1559" w:type="dxa"/>
            <w:shd w:val="clear" w:color="auto" w:fill="AEAAAA" w:themeFill="background2" w:themeFillShade="BF"/>
          </w:tcPr>
          <w:p w14:paraId="7C793912" w14:textId="77777777" w:rsidR="00E650C4" w:rsidRPr="00F10234" w:rsidRDefault="00E650C4" w:rsidP="00711031">
            <w:pPr>
              <w:spacing w:line="480" w:lineRule="auto"/>
              <w:jc w:val="both"/>
              <w:rPr>
                <w:rFonts w:ascii="Arial" w:hAnsi="Arial" w:cs="Arial"/>
                <w:sz w:val="20"/>
                <w:szCs w:val="20"/>
              </w:rPr>
            </w:pPr>
          </w:p>
        </w:tc>
        <w:tc>
          <w:tcPr>
            <w:tcW w:w="1701" w:type="dxa"/>
            <w:shd w:val="clear" w:color="auto" w:fill="AEAAAA" w:themeFill="background2" w:themeFillShade="BF"/>
          </w:tcPr>
          <w:p w14:paraId="518F535C"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0.600</w:t>
            </w:r>
          </w:p>
        </w:tc>
      </w:tr>
      <w:tr w:rsidR="00E650C4" w:rsidRPr="00F10234" w14:paraId="359F9F21" w14:textId="77777777" w:rsidTr="00711031">
        <w:trPr>
          <w:trHeight w:val="222"/>
        </w:trPr>
        <w:tc>
          <w:tcPr>
            <w:tcW w:w="3986" w:type="dxa"/>
          </w:tcPr>
          <w:p w14:paraId="30F8A4AA"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Male</w:t>
            </w:r>
          </w:p>
        </w:tc>
        <w:tc>
          <w:tcPr>
            <w:tcW w:w="1659" w:type="dxa"/>
          </w:tcPr>
          <w:p w14:paraId="4DD1E50D" w14:textId="77777777" w:rsidR="00E650C4" w:rsidRPr="00F10234" w:rsidRDefault="00E650C4" w:rsidP="00711031">
            <w:pPr>
              <w:spacing w:line="480" w:lineRule="auto"/>
              <w:jc w:val="both"/>
              <w:rPr>
                <w:rFonts w:ascii="Arial" w:hAnsi="Arial" w:cs="Arial"/>
                <w:sz w:val="20"/>
                <w:szCs w:val="20"/>
              </w:rPr>
            </w:pPr>
            <w:r>
              <w:rPr>
                <w:rFonts w:ascii="Arial" w:hAnsi="Arial" w:cs="Arial"/>
                <w:sz w:val="20"/>
                <w:szCs w:val="20"/>
              </w:rPr>
              <w:t>173 (84</w:t>
            </w:r>
            <w:r w:rsidRPr="00F10234">
              <w:rPr>
                <w:rFonts w:ascii="Arial" w:hAnsi="Arial" w:cs="Arial"/>
                <w:sz w:val="20"/>
                <w:szCs w:val="20"/>
              </w:rPr>
              <w:t>)</w:t>
            </w:r>
          </w:p>
        </w:tc>
        <w:tc>
          <w:tcPr>
            <w:tcW w:w="1559" w:type="dxa"/>
          </w:tcPr>
          <w:p w14:paraId="084D05A8"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24 (</w:t>
            </w:r>
            <w:r>
              <w:rPr>
                <w:rFonts w:ascii="Arial" w:hAnsi="Arial" w:cs="Arial"/>
                <w:sz w:val="20"/>
                <w:szCs w:val="20"/>
              </w:rPr>
              <w:t>80</w:t>
            </w:r>
            <w:r w:rsidRPr="00F10234">
              <w:rPr>
                <w:rFonts w:ascii="Arial" w:hAnsi="Arial" w:cs="Arial"/>
                <w:sz w:val="20"/>
                <w:szCs w:val="20"/>
              </w:rPr>
              <w:t>)</w:t>
            </w:r>
          </w:p>
        </w:tc>
        <w:tc>
          <w:tcPr>
            <w:tcW w:w="1701" w:type="dxa"/>
          </w:tcPr>
          <w:p w14:paraId="0DDEC105" w14:textId="77777777" w:rsidR="00E650C4" w:rsidRPr="00F10234" w:rsidRDefault="00E650C4" w:rsidP="00711031">
            <w:pPr>
              <w:spacing w:line="480" w:lineRule="auto"/>
              <w:jc w:val="both"/>
              <w:rPr>
                <w:rFonts w:ascii="Arial" w:hAnsi="Arial" w:cs="Arial"/>
                <w:sz w:val="20"/>
                <w:szCs w:val="20"/>
              </w:rPr>
            </w:pPr>
          </w:p>
        </w:tc>
      </w:tr>
      <w:tr w:rsidR="00E650C4" w:rsidRPr="00F10234" w14:paraId="4D1D5DEA" w14:textId="77777777" w:rsidTr="00711031">
        <w:tc>
          <w:tcPr>
            <w:tcW w:w="3986" w:type="dxa"/>
          </w:tcPr>
          <w:p w14:paraId="47A88550"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Female</w:t>
            </w:r>
          </w:p>
        </w:tc>
        <w:tc>
          <w:tcPr>
            <w:tcW w:w="1659" w:type="dxa"/>
          </w:tcPr>
          <w:p w14:paraId="270F1D1D"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33 (</w:t>
            </w:r>
            <w:r>
              <w:rPr>
                <w:rFonts w:ascii="Arial" w:hAnsi="Arial" w:cs="Arial"/>
                <w:sz w:val="20"/>
                <w:szCs w:val="20"/>
              </w:rPr>
              <w:t>16.0</w:t>
            </w:r>
            <w:r w:rsidRPr="00F10234">
              <w:rPr>
                <w:rFonts w:ascii="Arial" w:hAnsi="Arial" w:cs="Arial"/>
                <w:sz w:val="20"/>
                <w:szCs w:val="20"/>
              </w:rPr>
              <w:t>)</w:t>
            </w:r>
          </w:p>
        </w:tc>
        <w:tc>
          <w:tcPr>
            <w:tcW w:w="1559" w:type="dxa"/>
          </w:tcPr>
          <w:p w14:paraId="09DCAD37"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6 (</w:t>
            </w:r>
            <w:r>
              <w:rPr>
                <w:rFonts w:ascii="Arial" w:hAnsi="Arial" w:cs="Arial"/>
                <w:sz w:val="20"/>
                <w:szCs w:val="20"/>
              </w:rPr>
              <w:t>20</w:t>
            </w:r>
            <w:r w:rsidRPr="00F10234">
              <w:rPr>
                <w:rFonts w:ascii="Arial" w:hAnsi="Arial" w:cs="Arial"/>
                <w:sz w:val="20"/>
                <w:szCs w:val="20"/>
              </w:rPr>
              <w:t>)</w:t>
            </w:r>
          </w:p>
        </w:tc>
        <w:tc>
          <w:tcPr>
            <w:tcW w:w="1701" w:type="dxa"/>
          </w:tcPr>
          <w:p w14:paraId="71EDDBFD" w14:textId="77777777" w:rsidR="00E650C4" w:rsidRPr="00F10234" w:rsidRDefault="00E650C4" w:rsidP="00711031">
            <w:pPr>
              <w:spacing w:line="480" w:lineRule="auto"/>
              <w:jc w:val="both"/>
              <w:rPr>
                <w:rFonts w:ascii="Arial" w:hAnsi="Arial" w:cs="Arial"/>
                <w:sz w:val="20"/>
                <w:szCs w:val="20"/>
              </w:rPr>
            </w:pPr>
          </w:p>
        </w:tc>
      </w:tr>
      <w:tr w:rsidR="00E650C4" w:rsidRPr="00F10234" w14:paraId="48D85598" w14:textId="77777777" w:rsidTr="00711031">
        <w:tc>
          <w:tcPr>
            <w:tcW w:w="3986" w:type="dxa"/>
            <w:tcBorders>
              <w:bottom w:val="single" w:sz="4" w:space="0" w:color="auto"/>
            </w:tcBorders>
          </w:tcPr>
          <w:p w14:paraId="7AA8AE26"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Missing</w:t>
            </w:r>
          </w:p>
        </w:tc>
        <w:tc>
          <w:tcPr>
            <w:tcW w:w="1659" w:type="dxa"/>
            <w:tcBorders>
              <w:bottom w:val="single" w:sz="4" w:space="0" w:color="auto"/>
            </w:tcBorders>
          </w:tcPr>
          <w:p w14:paraId="342DE755"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1</w:t>
            </w:r>
            <w:r>
              <w:rPr>
                <w:rFonts w:ascii="Arial" w:hAnsi="Arial" w:cs="Arial"/>
                <w:sz w:val="20"/>
                <w:szCs w:val="20"/>
              </w:rPr>
              <w:t xml:space="preserve"> </w:t>
            </w:r>
          </w:p>
        </w:tc>
        <w:tc>
          <w:tcPr>
            <w:tcW w:w="1559" w:type="dxa"/>
            <w:tcBorders>
              <w:bottom w:val="single" w:sz="4" w:space="0" w:color="auto"/>
            </w:tcBorders>
          </w:tcPr>
          <w:p w14:paraId="601087B6"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1</w:t>
            </w:r>
            <w:r>
              <w:rPr>
                <w:rFonts w:ascii="Arial" w:hAnsi="Arial" w:cs="Arial"/>
                <w:sz w:val="20"/>
                <w:szCs w:val="20"/>
              </w:rPr>
              <w:t xml:space="preserve"> </w:t>
            </w:r>
          </w:p>
        </w:tc>
        <w:tc>
          <w:tcPr>
            <w:tcW w:w="1701" w:type="dxa"/>
            <w:tcBorders>
              <w:bottom w:val="single" w:sz="4" w:space="0" w:color="auto"/>
            </w:tcBorders>
          </w:tcPr>
          <w:p w14:paraId="7533372B" w14:textId="77777777" w:rsidR="00E650C4" w:rsidRPr="00F10234" w:rsidRDefault="00E650C4" w:rsidP="00711031">
            <w:pPr>
              <w:spacing w:line="480" w:lineRule="auto"/>
              <w:jc w:val="both"/>
              <w:rPr>
                <w:rFonts w:ascii="Arial" w:hAnsi="Arial" w:cs="Arial"/>
                <w:sz w:val="20"/>
                <w:szCs w:val="20"/>
              </w:rPr>
            </w:pPr>
          </w:p>
        </w:tc>
      </w:tr>
      <w:tr w:rsidR="00E650C4" w:rsidRPr="00F10234" w14:paraId="22D97AB8" w14:textId="77777777" w:rsidTr="00711031">
        <w:tc>
          <w:tcPr>
            <w:tcW w:w="3986" w:type="dxa"/>
            <w:tcBorders>
              <w:bottom w:val="single" w:sz="4" w:space="0" w:color="auto"/>
            </w:tcBorders>
            <w:shd w:val="clear" w:color="auto" w:fill="A6A6A6" w:themeFill="background1" w:themeFillShade="A6"/>
          </w:tcPr>
          <w:p w14:paraId="2E58947E"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Age</w:t>
            </w:r>
          </w:p>
        </w:tc>
        <w:tc>
          <w:tcPr>
            <w:tcW w:w="1659" w:type="dxa"/>
            <w:tcBorders>
              <w:bottom w:val="single" w:sz="4" w:space="0" w:color="auto"/>
            </w:tcBorders>
            <w:shd w:val="clear" w:color="auto" w:fill="A6A6A6" w:themeFill="background1" w:themeFillShade="A6"/>
          </w:tcPr>
          <w:p w14:paraId="17456B4F" w14:textId="77777777" w:rsidR="00E650C4" w:rsidRPr="00F10234" w:rsidRDefault="00E650C4" w:rsidP="00711031">
            <w:pPr>
              <w:spacing w:line="480" w:lineRule="auto"/>
              <w:jc w:val="both"/>
              <w:rPr>
                <w:rFonts w:ascii="Arial" w:hAnsi="Arial" w:cs="Arial"/>
                <w:sz w:val="20"/>
                <w:szCs w:val="20"/>
                <w:highlight w:val="yellow"/>
              </w:rPr>
            </w:pPr>
          </w:p>
        </w:tc>
        <w:tc>
          <w:tcPr>
            <w:tcW w:w="1559" w:type="dxa"/>
            <w:tcBorders>
              <w:bottom w:val="single" w:sz="4" w:space="0" w:color="auto"/>
            </w:tcBorders>
            <w:shd w:val="clear" w:color="auto" w:fill="A6A6A6" w:themeFill="background1" w:themeFillShade="A6"/>
          </w:tcPr>
          <w:p w14:paraId="5D327EC1" w14:textId="77777777" w:rsidR="00E650C4" w:rsidRPr="00F10234" w:rsidRDefault="00E650C4" w:rsidP="00711031">
            <w:pPr>
              <w:spacing w:line="480" w:lineRule="auto"/>
              <w:jc w:val="both"/>
              <w:rPr>
                <w:rFonts w:ascii="Arial" w:hAnsi="Arial" w:cs="Arial"/>
                <w:sz w:val="20"/>
                <w:szCs w:val="20"/>
                <w:highlight w:val="yellow"/>
              </w:rPr>
            </w:pPr>
          </w:p>
        </w:tc>
        <w:tc>
          <w:tcPr>
            <w:tcW w:w="1701" w:type="dxa"/>
            <w:tcBorders>
              <w:bottom w:val="single" w:sz="4" w:space="0" w:color="auto"/>
            </w:tcBorders>
            <w:shd w:val="clear" w:color="auto" w:fill="A6A6A6" w:themeFill="background1" w:themeFillShade="A6"/>
          </w:tcPr>
          <w:p w14:paraId="75358FC5"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rPr>
              <w:t>1.000</w:t>
            </w:r>
          </w:p>
        </w:tc>
      </w:tr>
      <w:tr w:rsidR="00E650C4" w:rsidRPr="00F10234" w14:paraId="514B1278" w14:textId="77777777" w:rsidTr="00711031">
        <w:tc>
          <w:tcPr>
            <w:tcW w:w="3986" w:type="dxa"/>
            <w:shd w:val="clear" w:color="auto" w:fill="auto"/>
          </w:tcPr>
          <w:p w14:paraId="0C45ABF4"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&lt; 65</w:t>
            </w:r>
          </w:p>
        </w:tc>
        <w:tc>
          <w:tcPr>
            <w:tcW w:w="1659" w:type="dxa"/>
            <w:shd w:val="clear" w:color="auto" w:fill="auto"/>
          </w:tcPr>
          <w:p w14:paraId="67E27193"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107 (</w:t>
            </w:r>
            <w:r>
              <w:rPr>
                <w:rFonts w:ascii="Arial" w:hAnsi="Arial" w:cs="Arial"/>
                <w:sz w:val="20"/>
                <w:szCs w:val="20"/>
              </w:rPr>
              <w:t>52.2</w:t>
            </w:r>
            <w:r w:rsidRPr="00F10234">
              <w:rPr>
                <w:rFonts w:ascii="Arial" w:hAnsi="Arial" w:cs="Arial"/>
                <w:sz w:val="20"/>
                <w:szCs w:val="20"/>
              </w:rPr>
              <w:t>)</w:t>
            </w:r>
          </w:p>
        </w:tc>
        <w:tc>
          <w:tcPr>
            <w:tcW w:w="1559" w:type="dxa"/>
            <w:shd w:val="clear" w:color="auto" w:fill="auto"/>
          </w:tcPr>
          <w:p w14:paraId="752C0E9C"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16 (</w:t>
            </w:r>
            <w:r>
              <w:rPr>
                <w:rFonts w:ascii="Arial" w:hAnsi="Arial" w:cs="Arial"/>
                <w:sz w:val="20"/>
                <w:szCs w:val="20"/>
              </w:rPr>
              <w:t>51.6</w:t>
            </w:r>
            <w:r w:rsidRPr="00F10234">
              <w:rPr>
                <w:rFonts w:ascii="Arial" w:hAnsi="Arial" w:cs="Arial"/>
                <w:sz w:val="20"/>
                <w:szCs w:val="20"/>
              </w:rPr>
              <w:t>)</w:t>
            </w:r>
          </w:p>
        </w:tc>
        <w:tc>
          <w:tcPr>
            <w:tcW w:w="1701" w:type="dxa"/>
            <w:shd w:val="clear" w:color="auto" w:fill="auto"/>
          </w:tcPr>
          <w:p w14:paraId="36395A54" w14:textId="77777777" w:rsidR="00E650C4" w:rsidRPr="00F10234" w:rsidRDefault="00E650C4" w:rsidP="00711031">
            <w:pPr>
              <w:spacing w:line="480" w:lineRule="auto"/>
              <w:jc w:val="both"/>
              <w:rPr>
                <w:rFonts w:ascii="Arial" w:hAnsi="Arial" w:cs="Arial"/>
                <w:sz w:val="20"/>
                <w:szCs w:val="20"/>
              </w:rPr>
            </w:pPr>
          </w:p>
        </w:tc>
      </w:tr>
      <w:tr w:rsidR="00E650C4" w:rsidRPr="00F10234" w14:paraId="4D502F29" w14:textId="77777777" w:rsidTr="00711031">
        <w:tc>
          <w:tcPr>
            <w:tcW w:w="3986" w:type="dxa"/>
            <w:shd w:val="clear" w:color="auto" w:fill="auto"/>
          </w:tcPr>
          <w:p w14:paraId="48106A26"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sz w:val="20"/>
                <w:szCs w:val="20"/>
                <w:lang w:val="en"/>
              </w:rPr>
              <w:t>≥ 65</w:t>
            </w:r>
          </w:p>
        </w:tc>
        <w:tc>
          <w:tcPr>
            <w:tcW w:w="1659" w:type="dxa"/>
            <w:shd w:val="clear" w:color="auto" w:fill="auto"/>
          </w:tcPr>
          <w:p w14:paraId="38C50481"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98 (</w:t>
            </w:r>
            <w:r>
              <w:rPr>
                <w:rFonts w:ascii="Arial" w:hAnsi="Arial" w:cs="Arial"/>
                <w:sz w:val="20"/>
                <w:szCs w:val="20"/>
              </w:rPr>
              <w:t>47.8</w:t>
            </w:r>
            <w:r w:rsidRPr="00F10234">
              <w:rPr>
                <w:rFonts w:ascii="Arial" w:hAnsi="Arial" w:cs="Arial"/>
                <w:sz w:val="20"/>
                <w:szCs w:val="20"/>
              </w:rPr>
              <w:t>)</w:t>
            </w:r>
          </w:p>
        </w:tc>
        <w:tc>
          <w:tcPr>
            <w:tcW w:w="1559" w:type="dxa"/>
            <w:shd w:val="clear" w:color="auto" w:fill="auto"/>
          </w:tcPr>
          <w:p w14:paraId="794A9463"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15 (</w:t>
            </w:r>
            <w:r>
              <w:rPr>
                <w:rFonts w:ascii="Arial" w:hAnsi="Arial" w:cs="Arial"/>
                <w:sz w:val="20"/>
                <w:szCs w:val="20"/>
              </w:rPr>
              <w:t>48.4)</w:t>
            </w:r>
          </w:p>
        </w:tc>
        <w:tc>
          <w:tcPr>
            <w:tcW w:w="1701" w:type="dxa"/>
            <w:shd w:val="clear" w:color="auto" w:fill="auto"/>
          </w:tcPr>
          <w:p w14:paraId="3D2B9DC4" w14:textId="77777777" w:rsidR="00E650C4" w:rsidRPr="00F10234" w:rsidRDefault="00E650C4" w:rsidP="00711031">
            <w:pPr>
              <w:spacing w:line="480" w:lineRule="auto"/>
              <w:jc w:val="both"/>
              <w:rPr>
                <w:rFonts w:ascii="Arial" w:hAnsi="Arial" w:cs="Arial"/>
                <w:sz w:val="20"/>
                <w:szCs w:val="20"/>
              </w:rPr>
            </w:pPr>
          </w:p>
        </w:tc>
      </w:tr>
      <w:tr w:rsidR="00E650C4" w:rsidRPr="00F10234" w14:paraId="4AF950C4" w14:textId="77777777" w:rsidTr="00711031">
        <w:trPr>
          <w:trHeight w:val="295"/>
        </w:trPr>
        <w:tc>
          <w:tcPr>
            <w:tcW w:w="3986" w:type="dxa"/>
            <w:shd w:val="clear" w:color="auto" w:fill="auto"/>
          </w:tcPr>
          <w:p w14:paraId="182E1243"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 xml:space="preserve">Missing </w:t>
            </w:r>
          </w:p>
        </w:tc>
        <w:tc>
          <w:tcPr>
            <w:tcW w:w="1659" w:type="dxa"/>
            <w:shd w:val="clear" w:color="auto" w:fill="auto"/>
          </w:tcPr>
          <w:p w14:paraId="3A7F4A10" w14:textId="77777777" w:rsidR="00E650C4" w:rsidRPr="00F10234" w:rsidRDefault="00E650C4" w:rsidP="00711031">
            <w:pPr>
              <w:spacing w:line="480" w:lineRule="auto"/>
              <w:jc w:val="both"/>
              <w:rPr>
                <w:rFonts w:ascii="Arial" w:hAnsi="Arial" w:cs="Arial"/>
                <w:sz w:val="20"/>
                <w:szCs w:val="20"/>
                <w:highlight w:val="yellow"/>
              </w:rPr>
            </w:pPr>
            <w:r w:rsidRPr="00F10234">
              <w:rPr>
                <w:rFonts w:ascii="Arial" w:hAnsi="Arial" w:cs="Arial"/>
                <w:sz w:val="20"/>
                <w:szCs w:val="20"/>
              </w:rPr>
              <w:t>2</w:t>
            </w:r>
            <w:r>
              <w:rPr>
                <w:rFonts w:ascii="Arial" w:hAnsi="Arial" w:cs="Arial"/>
                <w:sz w:val="20"/>
                <w:szCs w:val="20"/>
              </w:rPr>
              <w:t xml:space="preserve"> </w:t>
            </w:r>
          </w:p>
        </w:tc>
        <w:tc>
          <w:tcPr>
            <w:tcW w:w="1559" w:type="dxa"/>
            <w:shd w:val="clear" w:color="auto" w:fill="auto"/>
          </w:tcPr>
          <w:p w14:paraId="40492AB8"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0</w:t>
            </w:r>
          </w:p>
        </w:tc>
        <w:tc>
          <w:tcPr>
            <w:tcW w:w="1701" w:type="dxa"/>
            <w:shd w:val="clear" w:color="auto" w:fill="auto"/>
          </w:tcPr>
          <w:p w14:paraId="51F8A5B1" w14:textId="77777777" w:rsidR="00E650C4" w:rsidRPr="00F10234" w:rsidRDefault="00E650C4" w:rsidP="00711031">
            <w:pPr>
              <w:spacing w:line="480" w:lineRule="auto"/>
              <w:jc w:val="both"/>
              <w:rPr>
                <w:rFonts w:ascii="Arial" w:hAnsi="Arial" w:cs="Arial"/>
                <w:sz w:val="20"/>
                <w:szCs w:val="20"/>
              </w:rPr>
            </w:pPr>
          </w:p>
        </w:tc>
      </w:tr>
      <w:tr w:rsidR="00E650C4" w:rsidRPr="00F10234" w14:paraId="3E3B34CD" w14:textId="77777777" w:rsidTr="00711031">
        <w:tc>
          <w:tcPr>
            <w:tcW w:w="3986" w:type="dxa"/>
            <w:shd w:val="clear" w:color="auto" w:fill="AEAAAA" w:themeFill="background2" w:themeFillShade="BF"/>
          </w:tcPr>
          <w:p w14:paraId="599C4465" w14:textId="77777777" w:rsidR="00E650C4" w:rsidRPr="00F10234" w:rsidRDefault="00E650C4" w:rsidP="00711031">
            <w:pPr>
              <w:spacing w:line="480" w:lineRule="auto"/>
              <w:jc w:val="both"/>
              <w:rPr>
                <w:rFonts w:ascii="Arial" w:hAnsi="Arial" w:cs="Arial"/>
                <w:b/>
                <w:sz w:val="20"/>
                <w:szCs w:val="20"/>
              </w:rPr>
            </w:pPr>
            <w:proofErr w:type="spellStart"/>
            <w:r w:rsidRPr="00F10234">
              <w:rPr>
                <w:rFonts w:ascii="Arial" w:hAnsi="Arial" w:cs="Arial"/>
                <w:b/>
                <w:sz w:val="20"/>
                <w:szCs w:val="20"/>
                <w:lang w:val="en"/>
              </w:rPr>
              <w:t>Charlson</w:t>
            </w:r>
            <w:proofErr w:type="spellEnd"/>
            <w:r w:rsidRPr="00F10234">
              <w:rPr>
                <w:rFonts w:ascii="Arial" w:hAnsi="Arial" w:cs="Arial"/>
                <w:b/>
                <w:sz w:val="20"/>
                <w:szCs w:val="20"/>
                <w:lang w:val="en"/>
              </w:rPr>
              <w:t xml:space="preserve"> Comorbidity Index</w:t>
            </w:r>
          </w:p>
        </w:tc>
        <w:tc>
          <w:tcPr>
            <w:tcW w:w="1659" w:type="dxa"/>
            <w:shd w:val="clear" w:color="auto" w:fill="AEAAAA" w:themeFill="background2" w:themeFillShade="BF"/>
          </w:tcPr>
          <w:p w14:paraId="5AF8C4AF" w14:textId="77777777" w:rsidR="00E650C4" w:rsidRPr="00F10234" w:rsidRDefault="00E650C4" w:rsidP="00711031">
            <w:pPr>
              <w:spacing w:line="480" w:lineRule="auto"/>
              <w:jc w:val="both"/>
              <w:rPr>
                <w:rFonts w:ascii="Arial" w:hAnsi="Arial" w:cs="Arial"/>
                <w:sz w:val="20"/>
                <w:szCs w:val="20"/>
              </w:rPr>
            </w:pPr>
          </w:p>
        </w:tc>
        <w:tc>
          <w:tcPr>
            <w:tcW w:w="1559" w:type="dxa"/>
            <w:shd w:val="clear" w:color="auto" w:fill="AEAAAA" w:themeFill="background2" w:themeFillShade="BF"/>
          </w:tcPr>
          <w:p w14:paraId="149E604B" w14:textId="77777777" w:rsidR="00E650C4" w:rsidRPr="00F10234" w:rsidRDefault="00E650C4" w:rsidP="00711031">
            <w:pPr>
              <w:spacing w:line="480" w:lineRule="auto"/>
              <w:jc w:val="both"/>
              <w:rPr>
                <w:rFonts w:ascii="Arial" w:hAnsi="Arial" w:cs="Arial"/>
                <w:sz w:val="20"/>
                <w:szCs w:val="20"/>
              </w:rPr>
            </w:pPr>
          </w:p>
        </w:tc>
        <w:tc>
          <w:tcPr>
            <w:tcW w:w="1701" w:type="dxa"/>
            <w:shd w:val="clear" w:color="auto" w:fill="AEAAAA" w:themeFill="background2" w:themeFillShade="BF"/>
          </w:tcPr>
          <w:p w14:paraId="1AE0D43F" w14:textId="77777777" w:rsidR="00E650C4" w:rsidRPr="00F10234" w:rsidRDefault="00E650C4" w:rsidP="00711031">
            <w:pPr>
              <w:spacing w:line="480" w:lineRule="auto"/>
              <w:jc w:val="both"/>
              <w:rPr>
                <w:rFonts w:ascii="Arial" w:hAnsi="Arial" w:cs="Arial"/>
                <w:b/>
                <w:sz w:val="20"/>
                <w:szCs w:val="20"/>
              </w:rPr>
            </w:pPr>
            <w:r w:rsidRPr="00F10234">
              <w:rPr>
                <w:rFonts w:ascii="Arial" w:hAnsi="Arial" w:cs="Arial"/>
                <w:b/>
                <w:sz w:val="20"/>
                <w:szCs w:val="20"/>
                <w:lang w:val="en"/>
              </w:rPr>
              <w:t>0.734</w:t>
            </w:r>
          </w:p>
        </w:tc>
      </w:tr>
      <w:tr w:rsidR="00E650C4" w:rsidRPr="00F10234" w14:paraId="6C71E8BD" w14:textId="77777777" w:rsidTr="00711031">
        <w:trPr>
          <w:trHeight w:val="349"/>
        </w:trPr>
        <w:tc>
          <w:tcPr>
            <w:tcW w:w="3986" w:type="dxa"/>
          </w:tcPr>
          <w:p w14:paraId="006573FE"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lang w:val="en"/>
              </w:rPr>
              <w:t>0</w:t>
            </w:r>
          </w:p>
        </w:tc>
        <w:tc>
          <w:tcPr>
            <w:tcW w:w="1659" w:type="dxa"/>
          </w:tcPr>
          <w:p w14:paraId="4F1F90BE"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84 (</w:t>
            </w:r>
            <w:r>
              <w:rPr>
                <w:rFonts w:ascii="Arial" w:hAnsi="Arial" w:cs="Arial"/>
                <w:sz w:val="20"/>
                <w:szCs w:val="20"/>
              </w:rPr>
              <w:t>40.6</w:t>
            </w:r>
            <w:r w:rsidRPr="00F10234">
              <w:rPr>
                <w:rFonts w:ascii="Arial" w:hAnsi="Arial" w:cs="Arial"/>
                <w:sz w:val="20"/>
                <w:szCs w:val="20"/>
              </w:rPr>
              <w:t>)</w:t>
            </w:r>
          </w:p>
        </w:tc>
        <w:tc>
          <w:tcPr>
            <w:tcW w:w="1559" w:type="dxa"/>
          </w:tcPr>
          <w:p w14:paraId="0900AF15"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11 (</w:t>
            </w:r>
            <w:r>
              <w:rPr>
                <w:rFonts w:ascii="Arial" w:hAnsi="Arial" w:cs="Arial"/>
                <w:sz w:val="20"/>
                <w:szCs w:val="20"/>
              </w:rPr>
              <w:t>35.5</w:t>
            </w:r>
            <w:r w:rsidRPr="00F10234">
              <w:rPr>
                <w:rFonts w:ascii="Arial" w:hAnsi="Arial" w:cs="Arial"/>
                <w:sz w:val="20"/>
                <w:szCs w:val="20"/>
              </w:rPr>
              <w:t>)</w:t>
            </w:r>
          </w:p>
        </w:tc>
        <w:tc>
          <w:tcPr>
            <w:tcW w:w="1701" w:type="dxa"/>
          </w:tcPr>
          <w:p w14:paraId="7A496343" w14:textId="77777777" w:rsidR="00E650C4" w:rsidRPr="00F10234" w:rsidRDefault="00E650C4" w:rsidP="00711031">
            <w:pPr>
              <w:spacing w:line="480" w:lineRule="auto"/>
              <w:jc w:val="both"/>
              <w:rPr>
                <w:rFonts w:ascii="Arial" w:hAnsi="Arial" w:cs="Arial"/>
                <w:sz w:val="20"/>
                <w:szCs w:val="20"/>
              </w:rPr>
            </w:pPr>
          </w:p>
        </w:tc>
      </w:tr>
      <w:tr w:rsidR="00E650C4" w:rsidRPr="00F10234" w14:paraId="3A9D049A" w14:textId="77777777" w:rsidTr="00711031">
        <w:tc>
          <w:tcPr>
            <w:tcW w:w="3986" w:type="dxa"/>
          </w:tcPr>
          <w:p w14:paraId="68FA8DF9"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sz w:val="20"/>
                <w:szCs w:val="20"/>
                <w:lang w:val="en"/>
              </w:rPr>
              <w:t>1-2</w:t>
            </w:r>
          </w:p>
        </w:tc>
        <w:tc>
          <w:tcPr>
            <w:tcW w:w="1659" w:type="dxa"/>
          </w:tcPr>
          <w:p w14:paraId="6F257846"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67 (</w:t>
            </w:r>
            <w:r>
              <w:rPr>
                <w:rFonts w:ascii="Arial" w:hAnsi="Arial" w:cs="Arial"/>
                <w:sz w:val="20"/>
                <w:szCs w:val="20"/>
                <w:lang w:val="en"/>
              </w:rPr>
              <w:t>32.4</w:t>
            </w:r>
            <w:r w:rsidRPr="00F10234">
              <w:rPr>
                <w:rFonts w:ascii="Arial" w:hAnsi="Arial" w:cs="Arial"/>
                <w:sz w:val="20"/>
                <w:szCs w:val="20"/>
                <w:lang w:val="en"/>
              </w:rPr>
              <w:t>)</w:t>
            </w:r>
          </w:p>
        </w:tc>
        <w:tc>
          <w:tcPr>
            <w:tcW w:w="1559" w:type="dxa"/>
          </w:tcPr>
          <w:p w14:paraId="0B840813"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10 (32.3</w:t>
            </w:r>
            <w:r w:rsidRPr="00F10234">
              <w:rPr>
                <w:rFonts w:ascii="Arial" w:hAnsi="Arial" w:cs="Arial"/>
                <w:sz w:val="20"/>
                <w:szCs w:val="20"/>
                <w:lang w:val="en"/>
              </w:rPr>
              <w:t>)</w:t>
            </w:r>
          </w:p>
        </w:tc>
        <w:tc>
          <w:tcPr>
            <w:tcW w:w="1701" w:type="dxa"/>
          </w:tcPr>
          <w:p w14:paraId="63367114"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35872EEC" w14:textId="77777777" w:rsidTr="00711031">
        <w:trPr>
          <w:trHeight w:val="329"/>
        </w:trPr>
        <w:tc>
          <w:tcPr>
            <w:tcW w:w="3986" w:type="dxa"/>
          </w:tcPr>
          <w:p w14:paraId="34C656D9"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w:t>
            </w:r>
          </w:p>
        </w:tc>
        <w:tc>
          <w:tcPr>
            <w:tcW w:w="1659" w:type="dxa"/>
          </w:tcPr>
          <w:p w14:paraId="37FE809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40 (</w:t>
            </w:r>
            <w:r>
              <w:rPr>
                <w:rFonts w:ascii="Arial" w:hAnsi="Arial" w:cs="Arial"/>
                <w:sz w:val="20"/>
                <w:szCs w:val="20"/>
                <w:lang w:val="en"/>
              </w:rPr>
              <w:t>19.3</w:t>
            </w:r>
            <w:r w:rsidRPr="00F10234">
              <w:rPr>
                <w:rFonts w:ascii="Arial" w:hAnsi="Arial" w:cs="Arial"/>
                <w:sz w:val="20"/>
                <w:szCs w:val="20"/>
                <w:lang w:val="en"/>
              </w:rPr>
              <w:t>)</w:t>
            </w:r>
          </w:p>
        </w:tc>
        <w:tc>
          <w:tcPr>
            <w:tcW w:w="1559" w:type="dxa"/>
          </w:tcPr>
          <w:p w14:paraId="399754A7"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6 (</w:t>
            </w:r>
            <w:r>
              <w:rPr>
                <w:rFonts w:ascii="Arial" w:hAnsi="Arial" w:cs="Arial"/>
                <w:sz w:val="20"/>
                <w:szCs w:val="20"/>
                <w:lang w:val="en"/>
              </w:rPr>
              <w:t>19.4</w:t>
            </w:r>
            <w:r w:rsidRPr="00F10234">
              <w:rPr>
                <w:rFonts w:ascii="Arial" w:hAnsi="Arial" w:cs="Arial"/>
                <w:sz w:val="20"/>
                <w:szCs w:val="20"/>
                <w:lang w:val="en"/>
              </w:rPr>
              <w:t>)</w:t>
            </w:r>
          </w:p>
        </w:tc>
        <w:tc>
          <w:tcPr>
            <w:tcW w:w="1701" w:type="dxa"/>
          </w:tcPr>
          <w:p w14:paraId="7D976EEB"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1BB4A5C8" w14:textId="77777777" w:rsidTr="00711031">
        <w:trPr>
          <w:trHeight w:val="222"/>
        </w:trPr>
        <w:tc>
          <w:tcPr>
            <w:tcW w:w="3986" w:type="dxa"/>
          </w:tcPr>
          <w:p w14:paraId="1E1FEFD3" w14:textId="77777777" w:rsidR="00E650C4" w:rsidRPr="00F10234" w:rsidRDefault="00E650C4" w:rsidP="00711031">
            <w:pPr>
              <w:spacing w:line="480" w:lineRule="auto"/>
              <w:jc w:val="both"/>
              <w:rPr>
                <w:rFonts w:ascii="Arial" w:eastAsia="Times New Roman" w:hAnsi="Arial" w:cs="Arial"/>
                <w:color w:val="000000"/>
                <w:sz w:val="20"/>
                <w:szCs w:val="20"/>
                <w:lang w:eastAsia="de-DE"/>
              </w:rPr>
            </w:pPr>
            <w:r>
              <w:rPr>
                <w:rFonts w:ascii="Arial" w:hAnsi="Arial" w:cs="Arial"/>
                <w:sz w:val="20"/>
                <w:szCs w:val="20"/>
                <w:lang w:val="en"/>
              </w:rPr>
              <w:t>Unknown</w:t>
            </w:r>
          </w:p>
        </w:tc>
        <w:tc>
          <w:tcPr>
            <w:tcW w:w="1659" w:type="dxa"/>
          </w:tcPr>
          <w:p w14:paraId="4A402E3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16 (</w:t>
            </w:r>
            <w:r>
              <w:rPr>
                <w:rFonts w:ascii="Arial" w:hAnsi="Arial" w:cs="Arial"/>
                <w:sz w:val="20"/>
                <w:szCs w:val="20"/>
                <w:lang w:val="en"/>
              </w:rPr>
              <w:t>7.7</w:t>
            </w:r>
            <w:r w:rsidRPr="00F10234">
              <w:rPr>
                <w:rFonts w:ascii="Arial" w:hAnsi="Arial" w:cs="Arial"/>
                <w:sz w:val="20"/>
                <w:szCs w:val="20"/>
                <w:lang w:val="en"/>
              </w:rPr>
              <w:t>)</w:t>
            </w:r>
          </w:p>
        </w:tc>
        <w:tc>
          <w:tcPr>
            <w:tcW w:w="1559" w:type="dxa"/>
          </w:tcPr>
          <w:p w14:paraId="1B390504"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 (</w:t>
            </w:r>
            <w:r>
              <w:rPr>
                <w:rFonts w:ascii="Arial" w:hAnsi="Arial" w:cs="Arial"/>
                <w:sz w:val="20"/>
                <w:szCs w:val="20"/>
                <w:lang w:val="en"/>
              </w:rPr>
              <w:t>12.8)</w:t>
            </w:r>
          </w:p>
        </w:tc>
        <w:tc>
          <w:tcPr>
            <w:tcW w:w="1701" w:type="dxa"/>
          </w:tcPr>
          <w:p w14:paraId="75821D8D"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31B86B16" w14:textId="77777777" w:rsidTr="00711031">
        <w:trPr>
          <w:trHeight w:val="264"/>
        </w:trPr>
        <w:tc>
          <w:tcPr>
            <w:tcW w:w="3986" w:type="dxa"/>
            <w:shd w:val="clear" w:color="auto" w:fill="AEAAAA" w:themeFill="background2" w:themeFillShade="BF"/>
          </w:tcPr>
          <w:p w14:paraId="7C48B15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b/>
                <w:sz w:val="20"/>
                <w:szCs w:val="20"/>
                <w:lang w:val="en"/>
              </w:rPr>
              <w:lastRenderedPageBreak/>
              <w:t xml:space="preserve">ECOG Performance Status </w:t>
            </w:r>
          </w:p>
        </w:tc>
        <w:tc>
          <w:tcPr>
            <w:tcW w:w="1659" w:type="dxa"/>
            <w:shd w:val="clear" w:color="auto" w:fill="AEAAAA" w:themeFill="background2" w:themeFillShade="BF"/>
          </w:tcPr>
          <w:p w14:paraId="0BC9101C"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3B7BB50C"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13DD7404"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0.002*</w:t>
            </w:r>
          </w:p>
        </w:tc>
      </w:tr>
      <w:tr w:rsidR="00E650C4" w:rsidRPr="00F10234" w14:paraId="78A6E6A3" w14:textId="77777777" w:rsidTr="00711031">
        <w:trPr>
          <w:trHeight w:val="264"/>
        </w:trPr>
        <w:tc>
          <w:tcPr>
            <w:tcW w:w="3986" w:type="dxa"/>
          </w:tcPr>
          <w:p w14:paraId="0AF0F639"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0 = Fully active</w:t>
            </w:r>
          </w:p>
        </w:tc>
        <w:tc>
          <w:tcPr>
            <w:tcW w:w="1659" w:type="dxa"/>
          </w:tcPr>
          <w:p w14:paraId="5922AA4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101 (</w:t>
            </w:r>
            <w:r>
              <w:rPr>
                <w:rFonts w:ascii="Arial" w:hAnsi="Arial" w:cs="Arial"/>
                <w:sz w:val="20"/>
                <w:szCs w:val="20"/>
                <w:lang w:val="en"/>
              </w:rPr>
              <w:t>48.8</w:t>
            </w:r>
            <w:r w:rsidRPr="00F10234">
              <w:rPr>
                <w:rFonts w:ascii="Arial" w:hAnsi="Arial" w:cs="Arial"/>
                <w:sz w:val="20"/>
                <w:szCs w:val="20"/>
                <w:lang w:val="en"/>
              </w:rPr>
              <w:t>)</w:t>
            </w:r>
          </w:p>
        </w:tc>
        <w:tc>
          <w:tcPr>
            <w:tcW w:w="1559" w:type="dxa"/>
          </w:tcPr>
          <w:p w14:paraId="21EAF06F"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10 (</w:t>
            </w:r>
            <w:r>
              <w:rPr>
                <w:rFonts w:ascii="Arial" w:hAnsi="Arial" w:cs="Arial"/>
                <w:sz w:val="20"/>
                <w:szCs w:val="20"/>
                <w:lang w:val="en"/>
              </w:rPr>
              <w:t>32.3</w:t>
            </w:r>
            <w:r w:rsidRPr="00F10234">
              <w:rPr>
                <w:rFonts w:ascii="Arial" w:hAnsi="Arial" w:cs="Arial"/>
                <w:sz w:val="20"/>
                <w:szCs w:val="20"/>
                <w:lang w:val="en"/>
              </w:rPr>
              <w:t>)</w:t>
            </w:r>
          </w:p>
        </w:tc>
        <w:tc>
          <w:tcPr>
            <w:tcW w:w="1701" w:type="dxa"/>
          </w:tcPr>
          <w:p w14:paraId="4D16A438"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1572B841" w14:textId="77777777" w:rsidTr="00711031">
        <w:trPr>
          <w:trHeight w:val="264"/>
        </w:trPr>
        <w:tc>
          <w:tcPr>
            <w:tcW w:w="3986" w:type="dxa"/>
          </w:tcPr>
          <w:p w14:paraId="35EAE371" w14:textId="77777777" w:rsidR="00E650C4" w:rsidRPr="00F10234" w:rsidRDefault="00E650C4" w:rsidP="00711031">
            <w:pPr>
              <w:spacing w:line="480" w:lineRule="auto"/>
              <w:rPr>
                <w:rFonts w:ascii="Arial" w:hAnsi="Arial" w:cs="Arial"/>
                <w:b/>
                <w:sz w:val="20"/>
                <w:szCs w:val="20"/>
                <w:lang w:val="en"/>
              </w:rPr>
            </w:pPr>
            <w:r w:rsidRPr="00F10234">
              <w:rPr>
                <w:rFonts w:ascii="Arial" w:hAnsi="Arial" w:cs="Arial"/>
                <w:sz w:val="20"/>
                <w:szCs w:val="20"/>
                <w:lang w:val="en"/>
              </w:rPr>
              <w:t>1 = Ambulatory strenuous activity restricted</w:t>
            </w:r>
          </w:p>
        </w:tc>
        <w:tc>
          <w:tcPr>
            <w:tcW w:w="1659" w:type="dxa"/>
          </w:tcPr>
          <w:p w14:paraId="0F243301"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61 (</w:t>
            </w:r>
            <w:r>
              <w:rPr>
                <w:rFonts w:ascii="Arial" w:hAnsi="Arial" w:cs="Arial"/>
                <w:sz w:val="20"/>
                <w:szCs w:val="20"/>
                <w:lang w:val="en"/>
              </w:rPr>
              <w:t>29.5</w:t>
            </w:r>
            <w:r w:rsidRPr="00F10234">
              <w:rPr>
                <w:rFonts w:ascii="Arial" w:hAnsi="Arial" w:cs="Arial"/>
                <w:sz w:val="20"/>
                <w:szCs w:val="20"/>
                <w:lang w:val="en"/>
              </w:rPr>
              <w:t>)</w:t>
            </w:r>
          </w:p>
        </w:tc>
        <w:tc>
          <w:tcPr>
            <w:tcW w:w="1559" w:type="dxa"/>
          </w:tcPr>
          <w:p w14:paraId="7AC575BE"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6 (19.4</w:t>
            </w:r>
            <w:r w:rsidRPr="00F10234">
              <w:rPr>
                <w:rFonts w:ascii="Arial" w:hAnsi="Arial" w:cs="Arial"/>
                <w:sz w:val="20"/>
                <w:szCs w:val="20"/>
                <w:lang w:val="en"/>
              </w:rPr>
              <w:t>)</w:t>
            </w:r>
          </w:p>
        </w:tc>
        <w:tc>
          <w:tcPr>
            <w:tcW w:w="1701" w:type="dxa"/>
          </w:tcPr>
          <w:p w14:paraId="0442E5B3"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34459A63" w14:textId="77777777" w:rsidTr="00711031">
        <w:trPr>
          <w:trHeight w:val="315"/>
        </w:trPr>
        <w:tc>
          <w:tcPr>
            <w:tcW w:w="3986" w:type="dxa"/>
          </w:tcPr>
          <w:p w14:paraId="6D13603D" w14:textId="77777777" w:rsidR="00E650C4" w:rsidRPr="00F10234" w:rsidRDefault="00E650C4" w:rsidP="00711031">
            <w:pPr>
              <w:spacing w:line="480" w:lineRule="auto"/>
              <w:rPr>
                <w:rFonts w:ascii="Arial" w:hAnsi="Arial" w:cs="Arial"/>
                <w:sz w:val="20"/>
                <w:szCs w:val="20"/>
                <w:lang w:val="en"/>
              </w:rPr>
            </w:pPr>
            <w:r w:rsidRPr="00F10234">
              <w:rPr>
                <w:rFonts w:ascii="Arial" w:hAnsi="Arial" w:cs="Arial"/>
                <w:sz w:val="20"/>
                <w:szCs w:val="20"/>
                <w:lang w:val="en"/>
              </w:rPr>
              <w:t>2 = Can walk and take care of self; up &gt;50% day</w:t>
            </w:r>
          </w:p>
        </w:tc>
        <w:tc>
          <w:tcPr>
            <w:tcW w:w="1659" w:type="dxa"/>
          </w:tcPr>
          <w:p w14:paraId="1B600111"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11 (</w:t>
            </w:r>
            <w:r>
              <w:rPr>
                <w:rFonts w:ascii="Arial" w:hAnsi="Arial" w:cs="Arial"/>
                <w:sz w:val="20"/>
                <w:szCs w:val="20"/>
                <w:lang w:val="en"/>
              </w:rPr>
              <w:t>5.3</w:t>
            </w:r>
            <w:r w:rsidRPr="00F10234">
              <w:rPr>
                <w:rFonts w:ascii="Arial" w:hAnsi="Arial" w:cs="Arial"/>
                <w:sz w:val="20"/>
                <w:szCs w:val="20"/>
                <w:lang w:val="en"/>
              </w:rPr>
              <w:t>)</w:t>
            </w:r>
          </w:p>
        </w:tc>
        <w:tc>
          <w:tcPr>
            <w:tcW w:w="1559" w:type="dxa"/>
          </w:tcPr>
          <w:p w14:paraId="4D15BB39"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0 (0.0)</w:t>
            </w:r>
          </w:p>
        </w:tc>
        <w:tc>
          <w:tcPr>
            <w:tcW w:w="1701" w:type="dxa"/>
          </w:tcPr>
          <w:p w14:paraId="55BC4F93"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9CF929E" w14:textId="77777777" w:rsidTr="00711031">
        <w:trPr>
          <w:trHeight w:val="315"/>
        </w:trPr>
        <w:tc>
          <w:tcPr>
            <w:tcW w:w="3986" w:type="dxa"/>
          </w:tcPr>
          <w:p w14:paraId="6D409597"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tcPr>
          <w:p w14:paraId="61B7A296"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34 (</w:t>
            </w:r>
            <w:r>
              <w:rPr>
                <w:rFonts w:ascii="Arial" w:hAnsi="Arial" w:cs="Arial"/>
                <w:sz w:val="20"/>
                <w:szCs w:val="20"/>
                <w:lang w:val="en"/>
              </w:rPr>
              <w:t>16.4</w:t>
            </w:r>
            <w:r w:rsidRPr="00F10234">
              <w:rPr>
                <w:rFonts w:ascii="Arial" w:hAnsi="Arial" w:cs="Arial"/>
                <w:sz w:val="20"/>
                <w:szCs w:val="20"/>
                <w:lang w:val="en"/>
              </w:rPr>
              <w:t>)</w:t>
            </w:r>
          </w:p>
        </w:tc>
        <w:tc>
          <w:tcPr>
            <w:tcW w:w="1559" w:type="dxa"/>
          </w:tcPr>
          <w:p w14:paraId="5CE5418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15 (</w:t>
            </w:r>
            <w:r>
              <w:rPr>
                <w:rFonts w:ascii="Arial" w:hAnsi="Arial" w:cs="Arial"/>
                <w:sz w:val="20"/>
                <w:szCs w:val="20"/>
                <w:lang w:val="en"/>
              </w:rPr>
              <w:t>48.4</w:t>
            </w:r>
            <w:r w:rsidRPr="00F10234">
              <w:rPr>
                <w:rFonts w:ascii="Arial" w:hAnsi="Arial" w:cs="Arial"/>
                <w:sz w:val="20"/>
                <w:szCs w:val="20"/>
                <w:lang w:val="en"/>
              </w:rPr>
              <w:t>)</w:t>
            </w:r>
          </w:p>
        </w:tc>
        <w:tc>
          <w:tcPr>
            <w:tcW w:w="1701" w:type="dxa"/>
          </w:tcPr>
          <w:p w14:paraId="620F2371"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093621B2" w14:textId="77777777" w:rsidTr="00711031">
        <w:trPr>
          <w:trHeight w:val="264"/>
        </w:trPr>
        <w:tc>
          <w:tcPr>
            <w:tcW w:w="3986" w:type="dxa"/>
            <w:shd w:val="clear" w:color="auto" w:fill="AEAAAA" w:themeFill="background2" w:themeFillShade="BF"/>
          </w:tcPr>
          <w:p w14:paraId="2B38BF2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b/>
                <w:sz w:val="20"/>
                <w:szCs w:val="20"/>
                <w:lang w:val="en"/>
              </w:rPr>
              <w:t>Smoking History</w:t>
            </w:r>
          </w:p>
        </w:tc>
        <w:tc>
          <w:tcPr>
            <w:tcW w:w="1659" w:type="dxa"/>
            <w:shd w:val="clear" w:color="auto" w:fill="AEAAAA" w:themeFill="background2" w:themeFillShade="BF"/>
          </w:tcPr>
          <w:p w14:paraId="3B0AB38E"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24972DBF"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56C2C616"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0.005*</w:t>
            </w:r>
          </w:p>
        </w:tc>
      </w:tr>
      <w:tr w:rsidR="00E650C4" w:rsidRPr="00F10234" w14:paraId="5935EAD1" w14:textId="77777777" w:rsidTr="00711031">
        <w:trPr>
          <w:trHeight w:val="315"/>
        </w:trPr>
        <w:tc>
          <w:tcPr>
            <w:tcW w:w="3986" w:type="dxa"/>
          </w:tcPr>
          <w:p w14:paraId="7CB76C1F"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Current</w:t>
            </w:r>
          </w:p>
        </w:tc>
        <w:tc>
          <w:tcPr>
            <w:tcW w:w="1659" w:type="dxa"/>
          </w:tcPr>
          <w:p w14:paraId="23BBE5E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57 (</w:t>
            </w:r>
            <w:r>
              <w:rPr>
                <w:rFonts w:ascii="Arial" w:hAnsi="Arial" w:cs="Arial"/>
                <w:sz w:val="20"/>
                <w:szCs w:val="20"/>
                <w:lang w:val="en"/>
              </w:rPr>
              <w:t>27.5</w:t>
            </w:r>
            <w:r w:rsidRPr="00F10234">
              <w:rPr>
                <w:rFonts w:ascii="Arial" w:hAnsi="Arial" w:cs="Arial"/>
                <w:sz w:val="20"/>
                <w:szCs w:val="20"/>
                <w:lang w:val="en"/>
              </w:rPr>
              <w:t>)</w:t>
            </w:r>
          </w:p>
        </w:tc>
        <w:tc>
          <w:tcPr>
            <w:tcW w:w="1559" w:type="dxa"/>
          </w:tcPr>
          <w:p w14:paraId="7A6EFC6B"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3 (9.7</w:t>
            </w:r>
            <w:r w:rsidRPr="00F10234">
              <w:rPr>
                <w:rFonts w:ascii="Arial" w:hAnsi="Arial" w:cs="Arial"/>
                <w:sz w:val="20"/>
                <w:szCs w:val="20"/>
                <w:lang w:val="en"/>
              </w:rPr>
              <w:t>)</w:t>
            </w:r>
          </w:p>
        </w:tc>
        <w:tc>
          <w:tcPr>
            <w:tcW w:w="1701" w:type="dxa"/>
          </w:tcPr>
          <w:p w14:paraId="0ED6959A"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D23CDFE" w14:textId="77777777" w:rsidTr="00711031">
        <w:trPr>
          <w:trHeight w:val="264"/>
        </w:trPr>
        <w:tc>
          <w:tcPr>
            <w:tcW w:w="3986" w:type="dxa"/>
          </w:tcPr>
          <w:p w14:paraId="047E44C6"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sz w:val="20"/>
                <w:szCs w:val="20"/>
                <w:lang w:val="en"/>
              </w:rPr>
              <w:t>Former</w:t>
            </w:r>
          </w:p>
        </w:tc>
        <w:tc>
          <w:tcPr>
            <w:tcW w:w="1659" w:type="dxa"/>
          </w:tcPr>
          <w:p w14:paraId="7B21022B"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82 (</w:t>
            </w:r>
            <w:r>
              <w:rPr>
                <w:rFonts w:ascii="Arial" w:hAnsi="Arial" w:cs="Arial"/>
                <w:sz w:val="20"/>
                <w:szCs w:val="20"/>
                <w:lang w:val="en"/>
              </w:rPr>
              <w:t>39.6</w:t>
            </w:r>
            <w:r w:rsidRPr="00F10234">
              <w:rPr>
                <w:rFonts w:ascii="Arial" w:hAnsi="Arial" w:cs="Arial"/>
                <w:sz w:val="20"/>
                <w:szCs w:val="20"/>
                <w:lang w:val="en"/>
              </w:rPr>
              <w:t>)</w:t>
            </w:r>
          </w:p>
        </w:tc>
        <w:tc>
          <w:tcPr>
            <w:tcW w:w="1559" w:type="dxa"/>
          </w:tcPr>
          <w:p w14:paraId="3C5D2C3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13 (</w:t>
            </w:r>
            <w:r>
              <w:rPr>
                <w:rFonts w:ascii="Arial" w:hAnsi="Arial" w:cs="Arial"/>
                <w:sz w:val="20"/>
                <w:szCs w:val="20"/>
                <w:lang w:val="en"/>
              </w:rPr>
              <w:t>41.9</w:t>
            </w:r>
            <w:r w:rsidRPr="00F10234">
              <w:rPr>
                <w:rFonts w:ascii="Arial" w:hAnsi="Arial" w:cs="Arial"/>
                <w:sz w:val="20"/>
                <w:szCs w:val="20"/>
                <w:lang w:val="en"/>
              </w:rPr>
              <w:t>)</w:t>
            </w:r>
          </w:p>
        </w:tc>
        <w:tc>
          <w:tcPr>
            <w:tcW w:w="1701" w:type="dxa"/>
          </w:tcPr>
          <w:p w14:paraId="5D756EAD"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3D35939C" w14:textId="77777777" w:rsidTr="00711031">
        <w:trPr>
          <w:trHeight w:val="319"/>
        </w:trPr>
        <w:tc>
          <w:tcPr>
            <w:tcW w:w="3986" w:type="dxa"/>
          </w:tcPr>
          <w:p w14:paraId="61A27FB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Never</w:t>
            </w:r>
          </w:p>
        </w:tc>
        <w:tc>
          <w:tcPr>
            <w:tcW w:w="1659" w:type="dxa"/>
          </w:tcPr>
          <w:p w14:paraId="320B2FE1"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51 (</w:t>
            </w:r>
            <w:r>
              <w:rPr>
                <w:rFonts w:ascii="Arial" w:hAnsi="Arial" w:cs="Arial"/>
                <w:sz w:val="20"/>
                <w:szCs w:val="20"/>
                <w:lang w:val="en"/>
              </w:rPr>
              <w:t>24.6</w:t>
            </w:r>
            <w:r w:rsidRPr="00F10234">
              <w:rPr>
                <w:rFonts w:ascii="Arial" w:hAnsi="Arial" w:cs="Arial"/>
                <w:sz w:val="20"/>
                <w:szCs w:val="20"/>
                <w:lang w:val="en"/>
              </w:rPr>
              <w:t>)</w:t>
            </w:r>
          </w:p>
        </w:tc>
        <w:tc>
          <w:tcPr>
            <w:tcW w:w="1559" w:type="dxa"/>
          </w:tcPr>
          <w:p w14:paraId="7238A9BF"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6 (</w:t>
            </w:r>
            <w:r>
              <w:rPr>
                <w:rFonts w:ascii="Arial" w:hAnsi="Arial" w:cs="Arial"/>
                <w:sz w:val="20"/>
                <w:szCs w:val="20"/>
                <w:lang w:val="en"/>
              </w:rPr>
              <w:t>19.4</w:t>
            </w:r>
            <w:r w:rsidRPr="00F10234">
              <w:rPr>
                <w:rFonts w:ascii="Arial" w:hAnsi="Arial" w:cs="Arial"/>
                <w:sz w:val="20"/>
                <w:szCs w:val="20"/>
                <w:lang w:val="en"/>
              </w:rPr>
              <w:t>)</w:t>
            </w:r>
          </w:p>
        </w:tc>
        <w:tc>
          <w:tcPr>
            <w:tcW w:w="1701" w:type="dxa"/>
          </w:tcPr>
          <w:p w14:paraId="02D4EA85"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29836666" w14:textId="77777777" w:rsidTr="00711031">
        <w:trPr>
          <w:trHeight w:val="319"/>
        </w:trPr>
        <w:tc>
          <w:tcPr>
            <w:tcW w:w="3986" w:type="dxa"/>
            <w:tcBorders>
              <w:bottom w:val="single" w:sz="4" w:space="0" w:color="auto"/>
            </w:tcBorders>
          </w:tcPr>
          <w:p w14:paraId="4B6C905B"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tcBorders>
              <w:bottom w:val="single" w:sz="4" w:space="0" w:color="auto"/>
            </w:tcBorders>
          </w:tcPr>
          <w:p w14:paraId="1EEAC4E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17 (</w:t>
            </w:r>
            <w:r>
              <w:rPr>
                <w:rFonts w:ascii="Arial" w:hAnsi="Arial" w:cs="Arial"/>
                <w:sz w:val="20"/>
                <w:szCs w:val="20"/>
                <w:lang w:val="en"/>
              </w:rPr>
              <w:t>8.3</w:t>
            </w:r>
            <w:r w:rsidRPr="00F10234">
              <w:rPr>
                <w:rFonts w:ascii="Arial" w:hAnsi="Arial" w:cs="Arial"/>
                <w:sz w:val="20"/>
                <w:szCs w:val="20"/>
                <w:lang w:val="en"/>
              </w:rPr>
              <w:t>)</w:t>
            </w:r>
          </w:p>
        </w:tc>
        <w:tc>
          <w:tcPr>
            <w:tcW w:w="1559" w:type="dxa"/>
            <w:tcBorders>
              <w:bottom w:val="single" w:sz="4" w:space="0" w:color="auto"/>
            </w:tcBorders>
          </w:tcPr>
          <w:p w14:paraId="2F8FD311"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9 (</w:t>
            </w:r>
            <w:r>
              <w:rPr>
                <w:rFonts w:ascii="Arial" w:hAnsi="Arial" w:cs="Arial"/>
                <w:sz w:val="20"/>
                <w:szCs w:val="20"/>
                <w:lang w:val="en"/>
              </w:rPr>
              <w:t>29.0</w:t>
            </w:r>
            <w:r w:rsidRPr="00F10234">
              <w:rPr>
                <w:rFonts w:ascii="Arial" w:hAnsi="Arial" w:cs="Arial"/>
                <w:sz w:val="20"/>
                <w:szCs w:val="20"/>
                <w:lang w:val="en"/>
              </w:rPr>
              <w:t>)</w:t>
            </w:r>
          </w:p>
        </w:tc>
        <w:tc>
          <w:tcPr>
            <w:tcW w:w="1701" w:type="dxa"/>
            <w:tcBorders>
              <w:bottom w:val="single" w:sz="4" w:space="0" w:color="auto"/>
            </w:tcBorders>
          </w:tcPr>
          <w:p w14:paraId="3BA0F929"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63B9A4B4" w14:textId="77777777" w:rsidTr="00711031">
        <w:trPr>
          <w:trHeight w:val="319"/>
        </w:trPr>
        <w:tc>
          <w:tcPr>
            <w:tcW w:w="3986" w:type="dxa"/>
            <w:shd w:val="clear" w:color="auto" w:fill="A6A6A6" w:themeFill="background1" w:themeFillShade="A6"/>
          </w:tcPr>
          <w:p w14:paraId="30FC1BFD"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AC Regimen</w:t>
            </w:r>
          </w:p>
        </w:tc>
        <w:tc>
          <w:tcPr>
            <w:tcW w:w="1659" w:type="dxa"/>
            <w:shd w:val="clear" w:color="auto" w:fill="A6A6A6" w:themeFill="background1" w:themeFillShade="A6"/>
          </w:tcPr>
          <w:p w14:paraId="52CA96F2" w14:textId="77777777" w:rsidR="00E650C4" w:rsidRPr="00F10234" w:rsidRDefault="00E650C4" w:rsidP="00711031">
            <w:pPr>
              <w:spacing w:line="480" w:lineRule="auto"/>
              <w:jc w:val="both"/>
              <w:rPr>
                <w:rFonts w:ascii="Arial" w:hAnsi="Arial" w:cs="Arial"/>
                <w:b/>
                <w:sz w:val="20"/>
                <w:szCs w:val="20"/>
                <w:lang w:val="en"/>
              </w:rPr>
            </w:pPr>
          </w:p>
        </w:tc>
        <w:tc>
          <w:tcPr>
            <w:tcW w:w="1559" w:type="dxa"/>
            <w:shd w:val="clear" w:color="auto" w:fill="A6A6A6" w:themeFill="background1" w:themeFillShade="A6"/>
          </w:tcPr>
          <w:p w14:paraId="410D9A2E" w14:textId="77777777" w:rsidR="00E650C4" w:rsidRPr="00F10234" w:rsidRDefault="00E650C4" w:rsidP="00711031">
            <w:pPr>
              <w:spacing w:line="480" w:lineRule="auto"/>
              <w:jc w:val="both"/>
              <w:rPr>
                <w:rFonts w:ascii="Arial" w:hAnsi="Arial" w:cs="Arial"/>
                <w:b/>
                <w:sz w:val="20"/>
                <w:szCs w:val="20"/>
                <w:lang w:val="en"/>
              </w:rPr>
            </w:pPr>
          </w:p>
        </w:tc>
        <w:tc>
          <w:tcPr>
            <w:tcW w:w="1701" w:type="dxa"/>
            <w:shd w:val="clear" w:color="auto" w:fill="A6A6A6" w:themeFill="background1" w:themeFillShade="A6"/>
          </w:tcPr>
          <w:p w14:paraId="41E0AF80"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&lt; 0.001</w:t>
            </w:r>
          </w:p>
        </w:tc>
      </w:tr>
      <w:tr w:rsidR="00E650C4" w:rsidRPr="00F10234" w14:paraId="045553DC" w14:textId="77777777" w:rsidTr="00711031">
        <w:trPr>
          <w:trHeight w:val="319"/>
        </w:trPr>
        <w:tc>
          <w:tcPr>
            <w:tcW w:w="3986" w:type="dxa"/>
          </w:tcPr>
          <w:p w14:paraId="63F07A1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Gem + Cis</w:t>
            </w:r>
          </w:p>
        </w:tc>
        <w:tc>
          <w:tcPr>
            <w:tcW w:w="1659" w:type="dxa"/>
          </w:tcPr>
          <w:p w14:paraId="1B89738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116 (</w:t>
            </w:r>
            <w:r>
              <w:rPr>
                <w:rFonts w:ascii="Arial" w:hAnsi="Arial" w:cs="Arial"/>
                <w:sz w:val="20"/>
                <w:szCs w:val="20"/>
                <w:lang w:val="en"/>
              </w:rPr>
              <w:t>56.0</w:t>
            </w:r>
            <w:r w:rsidRPr="00F10234">
              <w:rPr>
                <w:rFonts w:ascii="Arial" w:hAnsi="Arial" w:cs="Arial"/>
                <w:sz w:val="20"/>
                <w:szCs w:val="20"/>
                <w:lang w:val="en"/>
              </w:rPr>
              <w:t>)</w:t>
            </w:r>
          </w:p>
        </w:tc>
        <w:tc>
          <w:tcPr>
            <w:tcW w:w="1559" w:type="dxa"/>
          </w:tcPr>
          <w:p w14:paraId="032165A6"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15 (</w:t>
            </w:r>
            <w:r>
              <w:rPr>
                <w:rFonts w:ascii="Arial" w:hAnsi="Arial" w:cs="Arial"/>
                <w:sz w:val="20"/>
                <w:szCs w:val="20"/>
                <w:lang w:val="en"/>
              </w:rPr>
              <w:t>48.4</w:t>
            </w:r>
            <w:r w:rsidRPr="00F10234">
              <w:rPr>
                <w:rFonts w:ascii="Arial" w:hAnsi="Arial" w:cs="Arial"/>
                <w:sz w:val="20"/>
                <w:szCs w:val="20"/>
                <w:lang w:val="en"/>
              </w:rPr>
              <w:t>)</w:t>
            </w:r>
          </w:p>
        </w:tc>
        <w:tc>
          <w:tcPr>
            <w:tcW w:w="1701" w:type="dxa"/>
          </w:tcPr>
          <w:p w14:paraId="33454ADA"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5D452B7" w14:textId="77777777" w:rsidTr="00711031">
        <w:trPr>
          <w:trHeight w:val="319"/>
        </w:trPr>
        <w:tc>
          <w:tcPr>
            <w:tcW w:w="3986" w:type="dxa"/>
          </w:tcPr>
          <w:p w14:paraId="587ECE0D"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Gem + Carbo</w:t>
            </w:r>
          </w:p>
        </w:tc>
        <w:tc>
          <w:tcPr>
            <w:tcW w:w="1659" w:type="dxa"/>
          </w:tcPr>
          <w:p w14:paraId="13B3AC3B"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31 (</w:t>
            </w:r>
            <w:r>
              <w:rPr>
                <w:rFonts w:ascii="Arial" w:hAnsi="Arial" w:cs="Arial"/>
                <w:sz w:val="20"/>
                <w:szCs w:val="20"/>
                <w:lang w:val="en"/>
              </w:rPr>
              <w:t>15.0</w:t>
            </w:r>
            <w:r w:rsidRPr="00F10234">
              <w:rPr>
                <w:rFonts w:ascii="Arial" w:hAnsi="Arial" w:cs="Arial"/>
                <w:sz w:val="20"/>
                <w:szCs w:val="20"/>
                <w:lang w:val="en"/>
              </w:rPr>
              <w:t>)</w:t>
            </w:r>
          </w:p>
        </w:tc>
        <w:tc>
          <w:tcPr>
            <w:tcW w:w="1559" w:type="dxa"/>
          </w:tcPr>
          <w:p w14:paraId="6EE30F4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13 (</w:t>
            </w:r>
            <w:r>
              <w:rPr>
                <w:rFonts w:ascii="Arial" w:hAnsi="Arial" w:cs="Arial"/>
                <w:sz w:val="20"/>
                <w:szCs w:val="20"/>
                <w:lang w:val="en"/>
              </w:rPr>
              <w:t>41.9</w:t>
            </w:r>
            <w:r w:rsidRPr="00F10234">
              <w:rPr>
                <w:rFonts w:ascii="Arial" w:hAnsi="Arial" w:cs="Arial"/>
                <w:sz w:val="20"/>
                <w:szCs w:val="20"/>
                <w:lang w:val="en"/>
              </w:rPr>
              <w:t>)</w:t>
            </w:r>
          </w:p>
        </w:tc>
        <w:tc>
          <w:tcPr>
            <w:tcW w:w="1701" w:type="dxa"/>
          </w:tcPr>
          <w:p w14:paraId="17CEDBD6"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23BBBCE3" w14:textId="77777777" w:rsidTr="00711031">
        <w:trPr>
          <w:trHeight w:val="319"/>
        </w:trPr>
        <w:tc>
          <w:tcPr>
            <w:tcW w:w="3986" w:type="dxa"/>
          </w:tcPr>
          <w:p w14:paraId="6D763C9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MVAC</w:t>
            </w:r>
          </w:p>
        </w:tc>
        <w:tc>
          <w:tcPr>
            <w:tcW w:w="1659" w:type="dxa"/>
          </w:tcPr>
          <w:p w14:paraId="6BFFBF2D"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38 (</w:t>
            </w:r>
            <w:r>
              <w:rPr>
                <w:rFonts w:ascii="Arial" w:hAnsi="Arial" w:cs="Arial"/>
                <w:sz w:val="20"/>
                <w:szCs w:val="20"/>
                <w:lang w:val="en"/>
              </w:rPr>
              <w:t>18.4</w:t>
            </w:r>
            <w:r w:rsidRPr="00F10234">
              <w:rPr>
                <w:rFonts w:ascii="Arial" w:hAnsi="Arial" w:cs="Arial"/>
                <w:sz w:val="20"/>
                <w:szCs w:val="20"/>
                <w:lang w:val="en"/>
              </w:rPr>
              <w:t>)</w:t>
            </w:r>
          </w:p>
        </w:tc>
        <w:tc>
          <w:tcPr>
            <w:tcW w:w="1559" w:type="dxa"/>
          </w:tcPr>
          <w:p w14:paraId="4D561C74"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0 (0.0)</w:t>
            </w:r>
          </w:p>
        </w:tc>
        <w:tc>
          <w:tcPr>
            <w:tcW w:w="1701" w:type="dxa"/>
          </w:tcPr>
          <w:p w14:paraId="7B8E78C3"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1694C507" w14:textId="77777777" w:rsidTr="00711031">
        <w:trPr>
          <w:trHeight w:val="319"/>
        </w:trPr>
        <w:tc>
          <w:tcPr>
            <w:tcW w:w="3986" w:type="dxa"/>
            <w:tcBorders>
              <w:bottom w:val="single" w:sz="4" w:space="0" w:color="auto"/>
            </w:tcBorders>
          </w:tcPr>
          <w:p w14:paraId="744A279B"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Other</w:t>
            </w:r>
          </w:p>
        </w:tc>
        <w:tc>
          <w:tcPr>
            <w:tcW w:w="1659" w:type="dxa"/>
            <w:tcBorders>
              <w:bottom w:val="single" w:sz="4" w:space="0" w:color="auto"/>
            </w:tcBorders>
          </w:tcPr>
          <w:p w14:paraId="5BDE48A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22 (</w:t>
            </w:r>
            <w:r>
              <w:rPr>
                <w:rFonts w:ascii="Arial" w:hAnsi="Arial" w:cs="Arial"/>
                <w:sz w:val="20"/>
                <w:szCs w:val="20"/>
                <w:lang w:val="en"/>
              </w:rPr>
              <w:t>10.6</w:t>
            </w:r>
            <w:r w:rsidRPr="00F10234">
              <w:rPr>
                <w:rFonts w:ascii="Arial" w:hAnsi="Arial" w:cs="Arial"/>
                <w:sz w:val="20"/>
                <w:szCs w:val="20"/>
                <w:lang w:val="en"/>
              </w:rPr>
              <w:t>)</w:t>
            </w:r>
          </w:p>
        </w:tc>
        <w:tc>
          <w:tcPr>
            <w:tcW w:w="1559" w:type="dxa"/>
            <w:tcBorders>
              <w:bottom w:val="single" w:sz="4" w:space="0" w:color="auto"/>
            </w:tcBorders>
          </w:tcPr>
          <w:p w14:paraId="7996763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 (</w:t>
            </w:r>
            <w:r>
              <w:rPr>
                <w:rFonts w:ascii="Arial" w:hAnsi="Arial" w:cs="Arial"/>
                <w:sz w:val="20"/>
                <w:szCs w:val="20"/>
                <w:lang w:val="en"/>
              </w:rPr>
              <w:t>9.7</w:t>
            </w:r>
            <w:r w:rsidRPr="00F10234">
              <w:rPr>
                <w:rFonts w:ascii="Arial" w:hAnsi="Arial" w:cs="Arial"/>
                <w:sz w:val="20"/>
                <w:szCs w:val="20"/>
                <w:lang w:val="en"/>
              </w:rPr>
              <w:t>)</w:t>
            </w:r>
          </w:p>
        </w:tc>
        <w:tc>
          <w:tcPr>
            <w:tcW w:w="1701" w:type="dxa"/>
            <w:tcBorders>
              <w:bottom w:val="single" w:sz="4" w:space="0" w:color="auto"/>
            </w:tcBorders>
          </w:tcPr>
          <w:p w14:paraId="1C417791"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05506B63" w14:textId="77777777" w:rsidTr="00711031">
        <w:trPr>
          <w:trHeight w:val="319"/>
        </w:trPr>
        <w:tc>
          <w:tcPr>
            <w:tcW w:w="3986" w:type="dxa"/>
            <w:shd w:val="clear" w:color="auto" w:fill="A6A6A6" w:themeFill="background1" w:themeFillShade="A6"/>
          </w:tcPr>
          <w:p w14:paraId="64575EBB"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Number of cycles</w:t>
            </w:r>
          </w:p>
        </w:tc>
        <w:tc>
          <w:tcPr>
            <w:tcW w:w="1659" w:type="dxa"/>
            <w:shd w:val="clear" w:color="auto" w:fill="A6A6A6" w:themeFill="background1" w:themeFillShade="A6"/>
          </w:tcPr>
          <w:p w14:paraId="06DA06D3"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6A6A6" w:themeFill="background1" w:themeFillShade="A6"/>
          </w:tcPr>
          <w:p w14:paraId="75448CCA"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6A6A6" w:themeFill="background1" w:themeFillShade="A6"/>
          </w:tcPr>
          <w:p w14:paraId="61DA0DCD"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0.138</w:t>
            </w:r>
          </w:p>
        </w:tc>
      </w:tr>
      <w:tr w:rsidR="00E650C4" w:rsidRPr="00F10234" w14:paraId="399EB3EB" w14:textId="77777777" w:rsidTr="00711031">
        <w:trPr>
          <w:trHeight w:val="319"/>
        </w:trPr>
        <w:tc>
          <w:tcPr>
            <w:tcW w:w="3986" w:type="dxa"/>
          </w:tcPr>
          <w:p w14:paraId="79345661"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  2</w:t>
            </w:r>
          </w:p>
        </w:tc>
        <w:tc>
          <w:tcPr>
            <w:tcW w:w="1659" w:type="dxa"/>
          </w:tcPr>
          <w:p w14:paraId="67E2C7E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28 (</w:t>
            </w:r>
            <w:r>
              <w:rPr>
                <w:rFonts w:ascii="Arial" w:hAnsi="Arial" w:cs="Arial"/>
                <w:sz w:val="20"/>
                <w:szCs w:val="20"/>
                <w:lang w:val="en"/>
              </w:rPr>
              <w:t>13.5</w:t>
            </w:r>
            <w:r w:rsidRPr="00F10234">
              <w:rPr>
                <w:rFonts w:ascii="Arial" w:hAnsi="Arial" w:cs="Arial"/>
                <w:sz w:val="20"/>
                <w:szCs w:val="20"/>
                <w:lang w:val="en"/>
              </w:rPr>
              <w:t>)</w:t>
            </w:r>
          </w:p>
        </w:tc>
        <w:tc>
          <w:tcPr>
            <w:tcW w:w="1559" w:type="dxa"/>
          </w:tcPr>
          <w:p w14:paraId="021B4B07"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6 (19.4</w:t>
            </w:r>
            <w:r w:rsidRPr="00F10234">
              <w:rPr>
                <w:rFonts w:ascii="Arial" w:hAnsi="Arial" w:cs="Arial"/>
                <w:sz w:val="20"/>
                <w:szCs w:val="20"/>
                <w:lang w:val="en"/>
              </w:rPr>
              <w:t>)</w:t>
            </w:r>
          </w:p>
        </w:tc>
        <w:tc>
          <w:tcPr>
            <w:tcW w:w="1701" w:type="dxa"/>
          </w:tcPr>
          <w:p w14:paraId="6C19ECCF"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159E07B" w14:textId="77777777" w:rsidTr="00711031">
        <w:trPr>
          <w:trHeight w:val="319"/>
        </w:trPr>
        <w:tc>
          <w:tcPr>
            <w:tcW w:w="3986" w:type="dxa"/>
          </w:tcPr>
          <w:p w14:paraId="18690C6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3-4</w:t>
            </w:r>
          </w:p>
        </w:tc>
        <w:tc>
          <w:tcPr>
            <w:tcW w:w="1659" w:type="dxa"/>
          </w:tcPr>
          <w:p w14:paraId="110C75B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121 (</w:t>
            </w:r>
            <w:r>
              <w:rPr>
                <w:rFonts w:ascii="Arial" w:hAnsi="Arial" w:cs="Arial"/>
                <w:sz w:val="20"/>
                <w:szCs w:val="20"/>
                <w:lang w:val="en"/>
              </w:rPr>
              <w:t>58.5</w:t>
            </w:r>
            <w:r w:rsidRPr="00F10234">
              <w:rPr>
                <w:rFonts w:ascii="Arial" w:hAnsi="Arial" w:cs="Arial"/>
                <w:sz w:val="20"/>
                <w:szCs w:val="20"/>
                <w:lang w:val="en"/>
              </w:rPr>
              <w:t>)</w:t>
            </w:r>
          </w:p>
        </w:tc>
        <w:tc>
          <w:tcPr>
            <w:tcW w:w="1559" w:type="dxa"/>
          </w:tcPr>
          <w:p w14:paraId="260D128D"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17 (</w:t>
            </w:r>
            <w:r>
              <w:rPr>
                <w:rFonts w:ascii="Arial" w:hAnsi="Arial" w:cs="Arial"/>
                <w:sz w:val="20"/>
                <w:szCs w:val="20"/>
                <w:lang w:val="en"/>
              </w:rPr>
              <w:t>54.8)</w:t>
            </w:r>
          </w:p>
        </w:tc>
        <w:tc>
          <w:tcPr>
            <w:tcW w:w="1701" w:type="dxa"/>
          </w:tcPr>
          <w:p w14:paraId="5E8D649E"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16F903EE" w14:textId="77777777" w:rsidTr="00711031">
        <w:trPr>
          <w:trHeight w:val="319"/>
        </w:trPr>
        <w:tc>
          <w:tcPr>
            <w:tcW w:w="3986" w:type="dxa"/>
          </w:tcPr>
          <w:p w14:paraId="2005BBC8"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&gt; 4</w:t>
            </w:r>
          </w:p>
        </w:tc>
        <w:tc>
          <w:tcPr>
            <w:tcW w:w="1659" w:type="dxa"/>
          </w:tcPr>
          <w:p w14:paraId="1701AD1E"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48 (</w:t>
            </w:r>
            <w:r>
              <w:rPr>
                <w:rFonts w:ascii="Arial" w:hAnsi="Arial" w:cs="Arial"/>
                <w:sz w:val="20"/>
                <w:szCs w:val="20"/>
                <w:lang w:val="en"/>
              </w:rPr>
              <w:t>23.2</w:t>
            </w:r>
            <w:r w:rsidRPr="00F10234">
              <w:rPr>
                <w:rFonts w:ascii="Arial" w:hAnsi="Arial" w:cs="Arial"/>
                <w:sz w:val="20"/>
                <w:szCs w:val="20"/>
                <w:lang w:val="en"/>
              </w:rPr>
              <w:t>)</w:t>
            </w:r>
          </w:p>
        </w:tc>
        <w:tc>
          <w:tcPr>
            <w:tcW w:w="1559" w:type="dxa"/>
          </w:tcPr>
          <w:p w14:paraId="365B19F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 (</w:t>
            </w:r>
            <w:r>
              <w:rPr>
                <w:rFonts w:ascii="Arial" w:hAnsi="Arial" w:cs="Arial"/>
                <w:sz w:val="20"/>
                <w:szCs w:val="20"/>
                <w:lang w:val="en"/>
              </w:rPr>
              <w:t>12.9</w:t>
            </w:r>
            <w:r w:rsidRPr="00F10234">
              <w:rPr>
                <w:rFonts w:ascii="Arial" w:hAnsi="Arial" w:cs="Arial"/>
                <w:sz w:val="20"/>
                <w:szCs w:val="20"/>
                <w:lang w:val="en"/>
              </w:rPr>
              <w:t>)</w:t>
            </w:r>
          </w:p>
        </w:tc>
        <w:tc>
          <w:tcPr>
            <w:tcW w:w="1701" w:type="dxa"/>
          </w:tcPr>
          <w:p w14:paraId="6000BA54"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24DB744A" w14:textId="77777777" w:rsidTr="00711031">
        <w:trPr>
          <w:trHeight w:val="319"/>
        </w:trPr>
        <w:tc>
          <w:tcPr>
            <w:tcW w:w="3986" w:type="dxa"/>
          </w:tcPr>
          <w:p w14:paraId="6A188C03"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tcPr>
          <w:p w14:paraId="4AC04507"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10 (</w:t>
            </w:r>
            <w:r>
              <w:rPr>
                <w:rFonts w:ascii="Arial" w:hAnsi="Arial" w:cs="Arial"/>
                <w:sz w:val="20"/>
                <w:szCs w:val="20"/>
                <w:lang w:val="en"/>
              </w:rPr>
              <w:t>4.8</w:t>
            </w:r>
            <w:r w:rsidRPr="00F10234">
              <w:rPr>
                <w:rFonts w:ascii="Arial" w:hAnsi="Arial" w:cs="Arial"/>
                <w:sz w:val="20"/>
                <w:szCs w:val="20"/>
                <w:lang w:val="en"/>
              </w:rPr>
              <w:t>)</w:t>
            </w:r>
          </w:p>
        </w:tc>
        <w:tc>
          <w:tcPr>
            <w:tcW w:w="1559" w:type="dxa"/>
          </w:tcPr>
          <w:p w14:paraId="4D24F3A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 (</w:t>
            </w:r>
            <w:r>
              <w:rPr>
                <w:rFonts w:ascii="Arial" w:hAnsi="Arial" w:cs="Arial"/>
                <w:sz w:val="20"/>
                <w:szCs w:val="20"/>
                <w:lang w:val="en"/>
              </w:rPr>
              <w:t>12.9</w:t>
            </w:r>
            <w:r w:rsidRPr="00F10234">
              <w:rPr>
                <w:rFonts w:ascii="Arial" w:hAnsi="Arial" w:cs="Arial"/>
                <w:sz w:val="20"/>
                <w:szCs w:val="20"/>
                <w:lang w:val="en"/>
              </w:rPr>
              <w:t>)</w:t>
            </w:r>
          </w:p>
        </w:tc>
        <w:tc>
          <w:tcPr>
            <w:tcW w:w="1701" w:type="dxa"/>
          </w:tcPr>
          <w:p w14:paraId="1DA382BE"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503FF04A" w14:textId="77777777" w:rsidTr="00711031">
        <w:trPr>
          <w:trHeight w:val="301"/>
        </w:trPr>
        <w:tc>
          <w:tcPr>
            <w:tcW w:w="3986" w:type="dxa"/>
            <w:shd w:val="clear" w:color="auto" w:fill="AEAAAA" w:themeFill="background2" w:themeFillShade="BF"/>
          </w:tcPr>
          <w:p w14:paraId="1208F661" w14:textId="77777777" w:rsidR="00E650C4" w:rsidRPr="00F10234" w:rsidRDefault="00E650C4" w:rsidP="00711031">
            <w:pPr>
              <w:spacing w:line="480" w:lineRule="auto"/>
              <w:jc w:val="both"/>
              <w:rPr>
                <w:rFonts w:ascii="Arial" w:hAnsi="Arial" w:cs="Arial"/>
                <w:sz w:val="20"/>
                <w:szCs w:val="20"/>
                <w:lang w:val="en"/>
              </w:rPr>
            </w:pPr>
            <w:proofErr w:type="spellStart"/>
            <w:r w:rsidRPr="00F10234">
              <w:rPr>
                <w:rFonts w:ascii="Arial" w:hAnsi="Arial" w:cs="Arial"/>
                <w:b/>
                <w:sz w:val="20"/>
                <w:szCs w:val="20"/>
                <w:lang w:val="en"/>
              </w:rPr>
              <w:t>pT</w:t>
            </w:r>
            <w:proofErr w:type="spellEnd"/>
          </w:p>
        </w:tc>
        <w:tc>
          <w:tcPr>
            <w:tcW w:w="1659" w:type="dxa"/>
            <w:shd w:val="clear" w:color="auto" w:fill="AEAAAA" w:themeFill="background2" w:themeFillShade="BF"/>
          </w:tcPr>
          <w:p w14:paraId="7CE0A341"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50E3E169"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514B4918"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0.215</w:t>
            </w:r>
          </w:p>
        </w:tc>
      </w:tr>
      <w:tr w:rsidR="00E650C4" w:rsidRPr="00F10234" w14:paraId="45D3CE77" w14:textId="77777777" w:rsidTr="00711031">
        <w:trPr>
          <w:trHeight w:val="264"/>
        </w:trPr>
        <w:tc>
          <w:tcPr>
            <w:tcW w:w="3986" w:type="dxa"/>
          </w:tcPr>
          <w:p w14:paraId="3FF2272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&lt; T2</w:t>
            </w:r>
          </w:p>
        </w:tc>
        <w:tc>
          <w:tcPr>
            <w:tcW w:w="1659" w:type="dxa"/>
          </w:tcPr>
          <w:p w14:paraId="47D55FC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 (</w:t>
            </w:r>
            <w:r>
              <w:rPr>
                <w:rFonts w:ascii="Arial" w:hAnsi="Arial" w:cs="Arial"/>
                <w:sz w:val="20"/>
                <w:szCs w:val="20"/>
                <w:lang w:val="en"/>
              </w:rPr>
              <w:t>1.9</w:t>
            </w:r>
            <w:r w:rsidRPr="00F10234">
              <w:rPr>
                <w:rFonts w:ascii="Arial" w:hAnsi="Arial" w:cs="Arial"/>
                <w:sz w:val="20"/>
                <w:szCs w:val="20"/>
                <w:lang w:val="en"/>
              </w:rPr>
              <w:t>)</w:t>
            </w:r>
          </w:p>
        </w:tc>
        <w:tc>
          <w:tcPr>
            <w:tcW w:w="1559" w:type="dxa"/>
          </w:tcPr>
          <w:p w14:paraId="5FC765B9"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 (</w:t>
            </w:r>
            <w:r>
              <w:rPr>
                <w:rFonts w:ascii="Arial" w:hAnsi="Arial" w:cs="Arial"/>
                <w:sz w:val="20"/>
                <w:szCs w:val="20"/>
                <w:lang w:val="en"/>
              </w:rPr>
              <w:t>6.5</w:t>
            </w:r>
            <w:r w:rsidRPr="00F10234">
              <w:rPr>
                <w:rFonts w:ascii="Arial" w:hAnsi="Arial" w:cs="Arial"/>
                <w:sz w:val="20"/>
                <w:szCs w:val="20"/>
                <w:lang w:val="en"/>
              </w:rPr>
              <w:t>)</w:t>
            </w:r>
          </w:p>
        </w:tc>
        <w:tc>
          <w:tcPr>
            <w:tcW w:w="1701" w:type="dxa"/>
          </w:tcPr>
          <w:p w14:paraId="7F9658A6"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60F0AF69" w14:textId="77777777" w:rsidTr="00711031">
        <w:trPr>
          <w:trHeight w:val="264"/>
        </w:trPr>
        <w:tc>
          <w:tcPr>
            <w:tcW w:w="3986" w:type="dxa"/>
          </w:tcPr>
          <w:p w14:paraId="69A4964D"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sz w:val="20"/>
                <w:szCs w:val="20"/>
                <w:lang w:val="en"/>
              </w:rPr>
              <w:t>T2</w:t>
            </w:r>
          </w:p>
        </w:tc>
        <w:tc>
          <w:tcPr>
            <w:tcW w:w="1659" w:type="dxa"/>
          </w:tcPr>
          <w:p w14:paraId="6A26F777"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36 (</w:t>
            </w:r>
            <w:r>
              <w:rPr>
                <w:rFonts w:ascii="Arial" w:hAnsi="Arial" w:cs="Arial"/>
                <w:sz w:val="20"/>
                <w:szCs w:val="20"/>
                <w:lang w:val="en"/>
              </w:rPr>
              <w:t>17.4</w:t>
            </w:r>
            <w:r w:rsidRPr="00F10234">
              <w:rPr>
                <w:rFonts w:ascii="Arial" w:hAnsi="Arial" w:cs="Arial"/>
                <w:sz w:val="20"/>
                <w:szCs w:val="20"/>
                <w:lang w:val="en"/>
              </w:rPr>
              <w:t>)</w:t>
            </w:r>
          </w:p>
        </w:tc>
        <w:tc>
          <w:tcPr>
            <w:tcW w:w="1559" w:type="dxa"/>
          </w:tcPr>
          <w:p w14:paraId="73F074DB"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5 (16.1</w:t>
            </w:r>
            <w:r w:rsidRPr="00F10234">
              <w:rPr>
                <w:rFonts w:ascii="Arial" w:hAnsi="Arial" w:cs="Arial"/>
                <w:sz w:val="20"/>
                <w:szCs w:val="20"/>
                <w:lang w:val="en"/>
              </w:rPr>
              <w:t>)</w:t>
            </w:r>
          </w:p>
        </w:tc>
        <w:tc>
          <w:tcPr>
            <w:tcW w:w="1701" w:type="dxa"/>
          </w:tcPr>
          <w:p w14:paraId="6ABFF396"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4202399F" w14:textId="77777777" w:rsidTr="00711031">
        <w:trPr>
          <w:trHeight w:val="264"/>
        </w:trPr>
        <w:tc>
          <w:tcPr>
            <w:tcW w:w="3986" w:type="dxa"/>
          </w:tcPr>
          <w:p w14:paraId="0C863AE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T3</w:t>
            </w:r>
          </w:p>
        </w:tc>
        <w:tc>
          <w:tcPr>
            <w:tcW w:w="1659" w:type="dxa"/>
          </w:tcPr>
          <w:p w14:paraId="148E1E5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108 (</w:t>
            </w:r>
            <w:r>
              <w:rPr>
                <w:rFonts w:ascii="Arial" w:hAnsi="Arial" w:cs="Arial"/>
                <w:sz w:val="20"/>
                <w:szCs w:val="20"/>
                <w:lang w:val="en"/>
              </w:rPr>
              <w:t>52.2)</w:t>
            </w:r>
          </w:p>
        </w:tc>
        <w:tc>
          <w:tcPr>
            <w:tcW w:w="1559" w:type="dxa"/>
          </w:tcPr>
          <w:p w14:paraId="2B2DA29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13 (</w:t>
            </w:r>
            <w:r>
              <w:rPr>
                <w:rFonts w:ascii="Arial" w:hAnsi="Arial" w:cs="Arial"/>
                <w:sz w:val="20"/>
                <w:szCs w:val="20"/>
                <w:lang w:val="en"/>
              </w:rPr>
              <w:t>41.9</w:t>
            </w:r>
            <w:r w:rsidRPr="00F10234">
              <w:rPr>
                <w:rFonts w:ascii="Arial" w:hAnsi="Arial" w:cs="Arial"/>
                <w:sz w:val="20"/>
                <w:szCs w:val="20"/>
                <w:lang w:val="en"/>
              </w:rPr>
              <w:t>)</w:t>
            </w:r>
          </w:p>
        </w:tc>
        <w:tc>
          <w:tcPr>
            <w:tcW w:w="1701" w:type="dxa"/>
          </w:tcPr>
          <w:p w14:paraId="10C3C8FD"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09FDDD59" w14:textId="77777777" w:rsidTr="00711031">
        <w:trPr>
          <w:trHeight w:val="264"/>
        </w:trPr>
        <w:tc>
          <w:tcPr>
            <w:tcW w:w="3986" w:type="dxa"/>
          </w:tcPr>
          <w:p w14:paraId="6A696CF0" w14:textId="77777777" w:rsidR="00E650C4" w:rsidRPr="00F10234" w:rsidRDefault="00E650C4" w:rsidP="00711031">
            <w:pPr>
              <w:tabs>
                <w:tab w:val="right" w:pos="3793"/>
              </w:tabs>
              <w:spacing w:line="480" w:lineRule="auto"/>
              <w:jc w:val="both"/>
              <w:rPr>
                <w:rFonts w:ascii="Arial" w:hAnsi="Arial" w:cs="Arial"/>
                <w:sz w:val="20"/>
                <w:szCs w:val="20"/>
                <w:lang w:val="en"/>
              </w:rPr>
            </w:pPr>
            <w:r w:rsidRPr="00F10234">
              <w:rPr>
                <w:rFonts w:ascii="Arial" w:hAnsi="Arial" w:cs="Arial"/>
                <w:sz w:val="20"/>
                <w:szCs w:val="20"/>
                <w:lang w:val="en"/>
              </w:rPr>
              <w:t>T4</w:t>
            </w:r>
            <w:r w:rsidRPr="00F10234">
              <w:rPr>
                <w:rFonts w:ascii="Arial" w:hAnsi="Arial" w:cs="Arial"/>
                <w:sz w:val="20"/>
                <w:szCs w:val="20"/>
                <w:lang w:val="en"/>
              </w:rPr>
              <w:tab/>
            </w:r>
          </w:p>
        </w:tc>
        <w:tc>
          <w:tcPr>
            <w:tcW w:w="1659" w:type="dxa"/>
          </w:tcPr>
          <w:p w14:paraId="69852DC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52 (</w:t>
            </w:r>
            <w:r>
              <w:rPr>
                <w:rFonts w:ascii="Arial" w:hAnsi="Arial" w:cs="Arial"/>
                <w:sz w:val="20"/>
                <w:szCs w:val="20"/>
                <w:lang w:val="en"/>
              </w:rPr>
              <w:t>25.1</w:t>
            </w:r>
            <w:r w:rsidRPr="00F10234">
              <w:rPr>
                <w:rFonts w:ascii="Arial" w:hAnsi="Arial" w:cs="Arial"/>
                <w:sz w:val="20"/>
                <w:szCs w:val="20"/>
                <w:lang w:val="en"/>
              </w:rPr>
              <w:t>)</w:t>
            </w:r>
          </w:p>
        </w:tc>
        <w:tc>
          <w:tcPr>
            <w:tcW w:w="1559" w:type="dxa"/>
          </w:tcPr>
          <w:p w14:paraId="3539BEB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8 (</w:t>
            </w:r>
            <w:r>
              <w:rPr>
                <w:rFonts w:ascii="Arial" w:hAnsi="Arial" w:cs="Arial"/>
                <w:sz w:val="20"/>
                <w:szCs w:val="20"/>
                <w:lang w:val="en"/>
              </w:rPr>
              <w:t>25.8</w:t>
            </w:r>
            <w:r w:rsidRPr="00F10234">
              <w:rPr>
                <w:rFonts w:ascii="Arial" w:hAnsi="Arial" w:cs="Arial"/>
                <w:sz w:val="20"/>
                <w:szCs w:val="20"/>
                <w:lang w:val="en"/>
              </w:rPr>
              <w:t>)</w:t>
            </w:r>
          </w:p>
        </w:tc>
        <w:tc>
          <w:tcPr>
            <w:tcW w:w="1701" w:type="dxa"/>
          </w:tcPr>
          <w:p w14:paraId="0355B498"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3026D3C" w14:textId="77777777" w:rsidTr="00711031">
        <w:trPr>
          <w:trHeight w:val="264"/>
        </w:trPr>
        <w:tc>
          <w:tcPr>
            <w:tcW w:w="3986" w:type="dxa"/>
          </w:tcPr>
          <w:p w14:paraId="6B2166A9" w14:textId="77777777" w:rsidR="00E650C4" w:rsidRPr="00F10234" w:rsidRDefault="00E650C4" w:rsidP="00711031">
            <w:pPr>
              <w:tabs>
                <w:tab w:val="right" w:pos="3793"/>
              </w:tabs>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tcPr>
          <w:p w14:paraId="7B6C5E99"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7 (</w:t>
            </w:r>
            <w:r>
              <w:rPr>
                <w:rFonts w:ascii="Arial" w:hAnsi="Arial" w:cs="Arial"/>
                <w:sz w:val="20"/>
                <w:szCs w:val="20"/>
                <w:lang w:val="en"/>
              </w:rPr>
              <w:t>3.4</w:t>
            </w:r>
            <w:r w:rsidRPr="00F10234">
              <w:rPr>
                <w:rFonts w:ascii="Arial" w:hAnsi="Arial" w:cs="Arial"/>
                <w:sz w:val="20"/>
                <w:szCs w:val="20"/>
                <w:lang w:val="en"/>
              </w:rPr>
              <w:t>)</w:t>
            </w:r>
          </w:p>
        </w:tc>
        <w:tc>
          <w:tcPr>
            <w:tcW w:w="1559" w:type="dxa"/>
          </w:tcPr>
          <w:p w14:paraId="07760181"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 (</w:t>
            </w:r>
            <w:r>
              <w:rPr>
                <w:rFonts w:ascii="Arial" w:hAnsi="Arial" w:cs="Arial"/>
                <w:sz w:val="20"/>
                <w:szCs w:val="20"/>
                <w:lang w:val="en"/>
              </w:rPr>
              <w:t>9.7</w:t>
            </w:r>
            <w:r w:rsidRPr="00F10234">
              <w:rPr>
                <w:rFonts w:ascii="Arial" w:hAnsi="Arial" w:cs="Arial"/>
                <w:sz w:val="20"/>
                <w:szCs w:val="20"/>
                <w:lang w:val="en"/>
              </w:rPr>
              <w:t>)</w:t>
            </w:r>
          </w:p>
        </w:tc>
        <w:tc>
          <w:tcPr>
            <w:tcW w:w="1701" w:type="dxa"/>
          </w:tcPr>
          <w:p w14:paraId="55247752"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6FAB1316" w14:textId="77777777" w:rsidTr="00711031">
        <w:trPr>
          <w:trHeight w:val="264"/>
        </w:trPr>
        <w:tc>
          <w:tcPr>
            <w:tcW w:w="3986" w:type="dxa"/>
            <w:shd w:val="clear" w:color="auto" w:fill="AEAAAA" w:themeFill="background2" w:themeFillShade="BF"/>
          </w:tcPr>
          <w:p w14:paraId="3F259EF1" w14:textId="77777777" w:rsidR="00E650C4" w:rsidRPr="00F10234" w:rsidRDefault="00E650C4" w:rsidP="00711031">
            <w:pPr>
              <w:spacing w:line="480" w:lineRule="auto"/>
              <w:jc w:val="both"/>
              <w:rPr>
                <w:rFonts w:ascii="Arial" w:hAnsi="Arial" w:cs="Arial"/>
                <w:sz w:val="20"/>
                <w:szCs w:val="20"/>
                <w:lang w:val="en"/>
              </w:rPr>
            </w:pPr>
            <w:proofErr w:type="spellStart"/>
            <w:r w:rsidRPr="00F10234">
              <w:rPr>
                <w:rFonts w:ascii="Arial" w:hAnsi="Arial" w:cs="Arial"/>
                <w:b/>
                <w:sz w:val="20"/>
                <w:szCs w:val="20"/>
                <w:lang w:val="en"/>
              </w:rPr>
              <w:t>pN</w:t>
            </w:r>
            <w:proofErr w:type="spellEnd"/>
          </w:p>
        </w:tc>
        <w:tc>
          <w:tcPr>
            <w:tcW w:w="1659" w:type="dxa"/>
            <w:shd w:val="clear" w:color="auto" w:fill="AEAAAA" w:themeFill="background2" w:themeFillShade="BF"/>
          </w:tcPr>
          <w:p w14:paraId="214F5F0A"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7CFDD427"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30C0CDFC"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0.107</w:t>
            </w:r>
          </w:p>
        </w:tc>
      </w:tr>
      <w:tr w:rsidR="00E650C4" w:rsidRPr="00F10234" w14:paraId="527F8EAE" w14:textId="77777777" w:rsidTr="00711031">
        <w:trPr>
          <w:trHeight w:val="264"/>
        </w:trPr>
        <w:tc>
          <w:tcPr>
            <w:tcW w:w="3986" w:type="dxa"/>
          </w:tcPr>
          <w:p w14:paraId="11082B5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0</w:t>
            </w:r>
          </w:p>
        </w:tc>
        <w:tc>
          <w:tcPr>
            <w:tcW w:w="1659" w:type="dxa"/>
          </w:tcPr>
          <w:p w14:paraId="0173049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53 (</w:t>
            </w:r>
            <w:r>
              <w:rPr>
                <w:rFonts w:ascii="Arial" w:hAnsi="Arial" w:cs="Arial"/>
                <w:sz w:val="20"/>
                <w:szCs w:val="20"/>
                <w:lang w:val="en"/>
              </w:rPr>
              <w:t>25.6</w:t>
            </w:r>
            <w:r w:rsidRPr="00F10234">
              <w:rPr>
                <w:rFonts w:ascii="Arial" w:hAnsi="Arial" w:cs="Arial"/>
                <w:sz w:val="20"/>
                <w:szCs w:val="20"/>
                <w:lang w:val="en"/>
              </w:rPr>
              <w:t>)</w:t>
            </w:r>
          </w:p>
        </w:tc>
        <w:tc>
          <w:tcPr>
            <w:tcW w:w="1559" w:type="dxa"/>
          </w:tcPr>
          <w:p w14:paraId="3482FA5B"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3 (9.7</w:t>
            </w:r>
            <w:r w:rsidRPr="00F10234">
              <w:rPr>
                <w:rFonts w:ascii="Arial" w:hAnsi="Arial" w:cs="Arial"/>
                <w:sz w:val="20"/>
                <w:szCs w:val="20"/>
                <w:lang w:val="en"/>
              </w:rPr>
              <w:t>)</w:t>
            </w:r>
          </w:p>
        </w:tc>
        <w:tc>
          <w:tcPr>
            <w:tcW w:w="1701" w:type="dxa"/>
          </w:tcPr>
          <w:p w14:paraId="1FCB3A12"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4227B04E" w14:textId="77777777" w:rsidTr="00711031">
        <w:trPr>
          <w:trHeight w:val="264"/>
        </w:trPr>
        <w:tc>
          <w:tcPr>
            <w:tcW w:w="3986" w:type="dxa"/>
          </w:tcPr>
          <w:p w14:paraId="02918C0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lastRenderedPageBreak/>
              <w:t>+</w:t>
            </w:r>
          </w:p>
        </w:tc>
        <w:tc>
          <w:tcPr>
            <w:tcW w:w="1659" w:type="dxa"/>
          </w:tcPr>
          <w:p w14:paraId="24B4DBFB"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135 (</w:t>
            </w:r>
            <w:r>
              <w:rPr>
                <w:rFonts w:ascii="Arial" w:hAnsi="Arial" w:cs="Arial"/>
                <w:sz w:val="20"/>
                <w:szCs w:val="20"/>
                <w:lang w:val="en"/>
              </w:rPr>
              <w:t>65.2</w:t>
            </w:r>
            <w:r w:rsidRPr="00F10234">
              <w:rPr>
                <w:rFonts w:ascii="Arial" w:hAnsi="Arial" w:cs="Arial"/>
                <w:sz w:val="20"/>
                <w:szCs w:val="20"/>
                <w:lang w:val="en"/>
              </w:rPr>
              <w:t>)</w:t>
            </w:r>
          </w:p>
        </w:tc>
        <w:tc>
          <w:tcPr>
            <w:tcW w:w="1559" w:type="dxa"/>
          </w:tcPr>
          <w:p w14:paraId="4967E8F4"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23 (</w:t>
            </w:r>
            <w:r>
              <w:rPr>
                <w:rFonts w:ascii="Arial" w:hAnsi="Arial" w:cs="Arial"/>
                <w:sz w:val="20"/>
                <w:szCs w:val="20"/>
                <w:lang w:val="en"/>
              </w:rPr>
              <w:t>74.2</w:t>
            </w:r>
            <w:r w:rsidRPr="00F10234">
              <w:rPr>
                <w:rFonts w:ascii="Arial" w:hAnsi="Arial" w:cs="Arial"/>
                <w:sz w:val="20"/>
                <w:szCs w:val="20"/>
                <w:lang w:val="en"/>
              </w:rPr>
              <w:t>)</w:t>
            </w:r>
          </w:p>
        </w:tc>
        <w:tc>
          <w:tcPr>
            <w:tcW w:w="1701" w:type="dxa"/>
          </w:tcPr>
          <w:p w14:paraId="3260AF09"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4874DF27" w14:textId="77777777" w:rsidTr="00711031">
        <w:trPr>
          <w:trHeight w:val="264"/>
        </w:trPr>
        <w:tc>
          <w:tcPr>
            <w:tcW w:w="3986" w:type="dxa"/>
          </w:tcPr>
          <w:p w14:paraId="07A3777B"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x</w:t>
            </w:r>
          </w:p>
        </w:tc>
        <w:tc>
          <w:tcPr>
            <w:tcW w:w="1659" w:type="dxa"/>
          </w:tcPr>
          <w:p w14:paraId="252B66AD"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10 (4.8</w:t>
            </w:r>
            <w:r w:rsidRPr="00F10234">
              <w:rPr>
                <w:rFonts w:ascii="Arial" w:hAnsi="Arial" w:cs="Arial"/>
                <w:sz w:val="20"/>
                <w:szCs w:val="20"/>
                <w:lang w:val="en"/>
              </w:rPr>
              <w:t>)</w:t>
            </w:r>
          </w:p>
        </w:tc>
        <w:tc>
          <w:tcPr>
            <w:tcW w:w="1559" w:type="dxa"/>
          </w:tcPr>
          <w:p w14:paraId="0D0ECF2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 (</w:t>
            </w:r>
            <w:r>
              <w:rPr>
                <w:rFonts w:ascii="Arial" w:hAnsi="Arial" w:cs="Arial"/>
                <w:sz w:val="20"/>
                <w:szCs w:val="20"/>
                <w:lang w:val="en"/>
              </w:rPr>
              <w:t>6.5</w:t>
            </w:r>
            <w:r w:rsidRPr="00F10234">
              <w:rPr>
                <w:rFonts w:ascii="Arial" w:hAnsi="Arial" w:cs="Arial"/>
                <w:sz w:val="20"/>
                <w:szCs w:val="20"/>
                <w:lang w:val="en"/>
              </w:rPr>
              <w:t>)</w:t>
            </w:r>
          </w:p>
        </w:tc>
        <w:tc>
          <w:tcPr>
            <w:tcW w:w="1701" w:type="dxa"/>
          </w:tcPr>
          <w:p w14:paraId="0C2D7F2F"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5541F388" w14:textId="77777777" w:rsidTr="00711031">
        <w:trPr>
          <w:trHeight w:val="264"/>
        </w:trPr>
        <w:tc>
          <w:tcPr>
            <w:tcW w:w="3986" w:type="dxa"/>
          </w:tcPr>
          <w:p w14:paraId="46A1B408"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tcPr>
          <w:p w14:paraId="44848114"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9 (</w:t>
            </w:r>
            <w:r>
              <w:rPr>
                <w:rFonts w:ascii="Arial" w:hAnsi="Arial" w:cs="Arial"/>
                <w:sz w:val="20"/>
                <w:szCs w:val="20"/>
                <w:lang w:val="en"/>
              </w:rPr>
              <w:t>4.4</w:t>
            </w:r>
            <w:r w:rsidRPr="00F10234">
              <w:rPr>
                <w:rFonts w:ascii="Arial" w:hAnsi="Arial" w:cs="Arial"/>
                <w:sz w:val="20"/>
                <w:szCs w:val="20"/>
                <w:lang w:val="en"/>
              </w:rPr>
              <w:t>)</w:t>
            </w:r>
          </w:p>
        </w:tc>
        <w:tc>
          <w:tcPr>
            <w:tcW w:w="1559" w:type="dxa"/>
          </w:tcPr>
          <w:p w14:paraId="2A58C4DE"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 (</w:t>
            </w:r>
            <w:r>
              <w:rPr>
                <w:rFonts w:ascii="Arial" w:hAnsi="Arial" w:cs="Arial"/>
                <w:sz w:val="20"/>
                <w:szCs w:val="20"/>
                <w:lang w:val="en"/>
              </w:rPr>
              <w:t>9.6</w:t>
            </w:r>
            <w:r w:rsidRPr="00F10234">
              <w:rPr>
                <w:rFonts w:ascii="Arial" w:hAnsi="Arial" w:cs="Arial"/>
                <w:sz w:val="20"/>
                <w:szCs w:val="20"/>
                <w:lang w:val="en"/>
              </w:rPr>
              <w:t>)</w:t>
            </w:r>
          </w:p>
        </w:tc>
        <w:tc>
          <w:tcPr>
            <w:tcW w:w="1701" w:type="dxa"/>
          </w:tcPr>
          <w:p w14:paraId="2A854201"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56F98479" w14:textId="77777777" w:rsidTr="00711031">
        <w:trPr>
          <w:trHeight w:val="264"/>
        </w:trPr>
        <w:tc>
          <w:tcPr>
            <w:tcW w:w="3986" w:type="dxa"/>
            <w:shd w:val="clear" w:color="auto" w:fill="AEAAAA" w:themeFill="background2" w:themeFillShade="BF"/>
          </w:tcPr>
          <w:p w14:paraId="5E289A1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b/>
                <w:sz w:val="20"/>
                <w:szCs w:val="20"/>
                <w:lang w:val="en"/>
              </w:rPr>
              <w:t>Histology</w:t>
            </w:r>
          </w:p>
        </w:tc>
        <w:tc>
          <w:tcPr>
            <w:tcW w:w="1659" w:type="dxa"/>
            <w:shd w:val="clear" w:color="auto" w:fill="AEAAAA" w:themeFill="background2" w:themeFillShade="BF"/>
          </w:tcPr>
          <w:p w14:paraId="56AB936F"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0F43DC93"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39719F50"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0.558</w:t>
            </w:r>
          </w:p>
        </w:tc>
      </w:tr>
      <w:tr w:rsidR="00E650C4" w:rsidRPr="00F10234" w14:paraId="0F38549F" w14:textId="77777777" w:rsidTr="00711031">
        <w:trPr>
          <w:trHeight w:val="264"/>
        </w:trPr>
        <w:tc>
          <w:tcPr>
            <w:tcW w:w="3986" w:type="dxa"/>
          </w:tcPr>
          <w:p w14:paraId="3D5BE994"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Transitional Cell Carcinoma</w:t>
            </w:r>
          </w:p>
        </w:tc>
        <w:tc>
          <w:tcPr>
            <w:tcW w:w="1659" w:type="dxa"/>
          </w:tcPr>
          <w:p w14:paraId="0A1CA18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146 (</w:t>
            </w:r>
            <w:r>
              <w:rPr>
                <w:rFonts w:ascii="Arial" w:hAnsi="Arial" w:cs="Arial"/>
                <w:sz w:val="20"/>
                <w:szCs w:val="20"/>
                <w:lang w:val="en"/>
              </w:rPr>
              <w:t>70.5</w:t>
            </w:r>
            <w:r w:rsidRPr="00F10234">
              <w:rPr>
                <w:rFonts w:ascii="Arial" w:hAnsi="Arial" w:cs="Arial"/>
                <w:sz w:val="20"/>
                <w:szCs w:val="20"/>
                <w:lang w:val="en"/>
              </w:rPr>
              <w:t>)</w:t>
            </w:r>
          </w:p>
        </w:tc>
        <w:tc>
          <w:tcPr>
            <w:tcW w:w="1559" w:type="dxa"/>
          </w:tcPr>
          <w:p w14:paraId="076D1B2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22 (</w:t>
            </w:r>
            <w:r>
              <w:rPr>
                <w:rFonts w:ascii="Arial" w:hAnsi="Arial" w:cs="Arial"/>
                <w:sz w:val="20"/>
                <w:szCs w:val="20"/>
                <w:lang w:val="en"/>
              </w:rPr>
              <w:t>71.0</w:t>
            </w:r>
            <w:r w:rsidRPr="00F10234">
              <w:rPr>
                <w:rFonts w:ascii="Arial" w:hAnsi="Arial" w:cs="Arial"/>
                <w:sz w:val="20"/>
                <w:szCs w:val="20"/>
                <w:lang w:val="en"/>
              </w:rPr>
              <w:t>)</w:t>
            </w:r>
          </w:p>
        </w:tc>
        <w:tc>
          <w:tcPr>
            <w:tcW w:w="1701" w:type="dxa"/>
          </w:tcPr>
          <w:p w14:paraId="7FB649C0"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097113C3" w14:textId="77777777" w:rsidTr="00711031">
        <w:trPr>
          <w:trHeight w:val="264"/>
        </w:trPr>
        <w:tc>
          <w:tcPr>
            <w:tcW w:w="3986" w:type="dxa"/>
          </w:tcPr>
          <w:p w14:paraId="7F1313A0"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sz w:val="20"/>
                <w:szCs w:val="20"/>
                <w:lang w:val="en"/>
              </w:rPr>
              <w:t>Mixed/Other</w:t>
            </w:r>
          </w:p>
        </w:tc>
        <w:tc>
          <w:tcPr>
            <w:tcW w:w="1659" w:type="dxa"/>
          </w:tcPr>
          <w:p w14:paraId="19E4E65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49 (</w:t>
            </w:r>
            <w:r>
              <w:rPr>
                <w:rFonts w:ascii="Arial" w:hAnsi="Arial" w:cs="Arial"/>
                <w:sz w:val="20"/>
                <w:szCs w:val="20"/>
                <w:lang w:val="en"/>
              </w:rPr>
              <w:t>23.7</w:t>
            </w:r>
            <w:r w:rsidRPr="00F10234">
              <w:rPr>
                <w:rFonts w:ascii="Arial" w:hAnsi="Arial" w:cs="Arial"/>
                <w:sz w:val="20"/>
                <w:szCs w:val="20"/>
                <w:lang w:val="en"/>
              </w:rPr>
              <w:t>)</w:t>
            </w:r>
          </w:p>
        </w:tc>
        <w:tc>
          <w:tcPr>
            <w:tcW w:w="1559" w:type="dxa"/>
          </w:tcPr>
          <w:p w14:paraId="7D65BCAB"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6 (</w:t>
            </w:r>
            <w:r>
              <w:rPr>
                <w:rFonts w:ascii="Arial" w:hAnsi="Arial" w:cs="Arial"/>
                <w:sz w:val="20"/>
                <w:szCs w:val="20"/>
                <w:lang w:val="en"/>
              </w:rPr>
              <w:t>19.4</w:t>
            </w:r>
            <w:r w:rsidRPr="00F10234">
              <w:rPr>
                <w:rFonts w:ascii="Arial" w:hAnsi="Arial" w:cs="Arial"/>
                <w:sz w:val="20"/>
                <w:szCs w:val="20"/>
                <w:lang w:val="en"/>
              </w:rPr>
              <w:t>)</w:t>
            </w:r>
          </w:p>
        </w:tc>
        <w:tc>
          <w:tcPr>
            <w:tcW w:w="1701" w:type="dxa"/>
          </w:tcPr>
          <w:p w14:paraId="4303F23E"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5E8B5E70" w14:textId="77777777" w:rsidTr="00711031">
        <w:trPr>
          <w:trHeight w:val="264"/>
        </w:trPr>
        <w:tc>
          <w:tcPr>
            <w:tcW w:w="3986" w:type="dxa"/>
          </w:tcPr>
          <w:p w14:paraId="520FCE25"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tcPr>
          <w:p w14:paraId="4364450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12 (</w:t>
            </w:r>
            <w:r>
              <w:rPr>
                <w:rFonts w:ascii="Arial" w:hAnsi="Arial" w:cs="Arial"/>
                <w:sz w:val="20"/>
                <w:szCs w:val="20"/>
                <w:lang w:val="en"/>
              </w:rPr>
              <w:t>5.8</w:t>
            </w:r>
            <w:r w:rsidRPr="00F10234">
              <w:rPr>
                <w:rFonts w:ascii="Arial" w:hAnsi="Arial" w:cs="Arial"/>
                <w:sz w:val="20"/>
                <w:szCs w:val="20"/>
                <w:lang w:val="en"/>
              </w:rPr>
              <w:t>)</w:t>
            </w:r>
          </w:p>
        </w:tc>
        <w:tc>
          <w:tcPr>
            <w:tcW w:w="1559" w:type="dxa"/>
          </w:tcPr>
          <w:p w14:paraId="78B8BA03" w14:textId="77777777" w:rsidR="00E650C4" w:rsidRPr="00F10234" w:rsidRDefault="00E650C4" w:rsidP="00711031">
            <w:pPr>
              <w:spacing w:line="480" w:lineRule="auto"/>
              <w:jc w:val="both"/>
              <w:rPr>
                <w:rFonts w:ascii="Arial" w:hAnsi="Arial" w:cs="Arial"/>
                <w:sz w:val="20"/>
                <w:szCs w:val="20"/>
              </w:rPr>
            </w:pPr>
            <w:r w:rsidRPr="00F10234">
              <w:rPr>
                <w:rFonts w:ascii="Arial" w:hAnsi="Arial" w:cs="Arial"/>
                <w:sz w:val="20"/>
                <w:szCs w:val="20"/>
              </w:rPr>
              <w:t>3 (</w:t>
            </w:r>
            <w:r>
              <w:rPr>
                <w:rFonts w:ascii="Arial" w:hAnsi="Arial" w:cs="Arial"/>
                <w:sz w:val="20"/>
                <w:szCs w:val="20"/>
              </w:rPr>
              <w:t>9.6</w:t>
            </w:r>
            <w:r w:rsidRPr="00F10234">
              <w:rPr>
                <w:rFonts w:ascii="Arial" w:hAnsi="Arial" w:cs="Arial"/>
                <w:sz w:val="20"/>
                <w:szCs w:val="20"/>
              </w:rPr>
              <w:t>)</w:t>
            </w:r>
          </w:p>
        </w:tc>
        <w:tc>
          <w:tcPr>
            <w:tcW w:w="1701" w:type="dxa"/>
          </w:tcPr>
          <w:p w14:paraId="61C50631" w14:textId="77777777" w:rsidR="00E650C4" w:rsidRPr="00F10234" w:rsidRDefault="00E650C4" w:rsidP="00711031">
            <w:pPr>
              <w:spacing w:line="480" w:lineRule="auto"/>
              <w:jc w:val="both"/>
              <w:rPr>
                <w:rFonts w:ascii="Arial" w:hAnsi="Arial" w:cs="Arial"/>
                <w:sz w:val="20"/>
                <w:szCs w:val="20"/>
                <w:highlight w:val="yellow"/>
                <w:lang w:val="en"/>
              </w:rPr>
            </w:pPr>
          </w:p>
        </w:tc>
      </w:tr>
      <w:tr w:rsidR="00E650C4" w:rsidRPr="00F10234" w14:paraId="5DB3C154" w14:textId="77777777" w:rsidTr="00711031">
        <w:trPr>
          <w:trHeight w:val="445"/>
        </w:trPr>
        <w:tc>
          <w:tcPr>
            <w:tcW w:w="3986" w:type="dxa"/>
            <w:shd w:val="clear" w:color="auto" w:fill="AEAAAA" w:themeFill="background2" w:themeFillShade="BF"/>
          </w:tcPr>
          <w:p w14:paraId="23B2EA5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b/>
                <w:sz w:val="20"/>
                <w:szCs w:val="20"/>
                <w:lang w:val="en"/>
              </w:rPr>
              <w:t>Surgical Margins</w:t>
            </w:r>
          </w:p>
        </w:tc>
        <w:tc>
          <w:tcPr>
            <w:tcW w:w="1659" w:type="dxa"/>
            <w:shd w:val="clear" w:color="auto" w:fill="AEAAAA" w:themeFill="background2" w:themeFillShade="BF"/>
          </w:tcPr>
          <w:p w14:paraId="21D41A64"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6105368F"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200AE9B0"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0.749</w:t>
            </w:r>
          </w:p>
        </w:tc>
      </w:tr>
      <w:tr w:rsidR="00E650C4" w:rsidRPr="00F10234" w14:paraId="01C0B803" w14:textId="77777777" w:rsidTr="00711031">
        <w:trPr>
          <w:trHeight w:val="264"/>
        </w:trPr>
        <w:tc>
          <w:tcPr>
            <w:tcW w:w="3986" w:type="dxa"/>
          </w:tcPr>
          <w:p w14:paraId="540C9CC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Negative</w:t>
            </w:r>
          </w:p>
        </w:tc>
        <w:tc>
          <w:tcPr>
            <w:tcW w:w="1659" w:type="dxa"/>
          </w:tcPr>
          <w:p w14:paraId="02E7D318"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151 (</w:t>
            </w:r>
            <w:r>
              <w:rPr>
                <w:rFonts w:ascii="Arial" w:hAnsi="Arial" w:cs="Arial"/>
                <w:sz w:val="20"/>
                <w:szCs w:val="20"/>
                <w:lang w:val="en"/>
              </w:rPr>
              <w:t>72.9</w:t>
            </w:r>
            <w:r w:rsidRPr="00F10234">
              <w:rPr>
                <w:rFonts w:ascii="Arial" w:hAnsi="Arial" w:cs="Arial"/>
                <w:sz w:val="20"/>
                <w:szCs w:val="20"/>
                <w:lang w:val="en"/>
              </w:rPr>
              <w:t>)</w:t>
            </w:r>
          </w:p>
        </w:tc>
        <w:tc>
          <w:tcPr>
            <w:tcW w:w="1559" w:type="dxa"/>
          </w:tcPr>
          <w:p w14:paraId="1299EDCE"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21 (</w:t>
            </w:r>
            <w:r>
              <w:rPr>
                <w:rFonts w:ascii="Arial" w:hAnsi="Arial" w:cs="Arial"/>
                <w:sz w:val="20"/>
                <w:szCs w:val="20"/>
                <w:lang w:val="en"/>
              </w:rPr>
              <w:t>67.7</w:t>
            </w:r>
            <w:r w:rsidRPr="00F10234">
              <w:rPr>
                <w:rFonts w:ascii="Arial" w:hAnsi="Arial" w:cs="Arial"/>
                <w:sz w:val="20"/>
                <w:szCs w:val="20"/>
                <w:lang w:val="en"/>
              </w:rPr>
              <w:t>)</w:t>
            </w:r>
          </w:p>
        </w:tc>
        <w:tc>
          <w:tcPr>
            <w:tcW w:w="1701" w:type="dxa"/>
          </w:tcPr>
          <w:p w14:paraId="3644A027"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24824C1" w14:textId="77777777" w:rsidTr="00711031">
        <w:trPr>
          <w:trHeight w:val="264"/>
        </w:trPr>
        <w:tc>
          <w:tcPr>
            <w:tcW w:w="3986" w:type="dxa"/>
          </w:tcPr>
          <w:p w14:paraId="595FF546"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sz w:val="20"/>
                <w:szCs w:val="20"/>
                <w:lang w:val="en"/>
              </w:rPr>
              <w:t>Positive</w:t>
            </w:r>
          </w:p>
        </w:tc>
        <w:tc>
          <w:tcPr>
            <w:tcW w:w="1659" w:type="dxa"/>
          </w:tcPr>
          <w:p w14:paraId="5151626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30 (</w:t>
            </w:r>
            <w:r>
              <w:rPr>
                <w:rFonts w:ascii="Arial" w:hAnsi="Arial" w:cs="Arial"/>
                <w:sz w:val="20"/>
                <w:szCs w:val="20"/>
                <w:lang w:val="en"/>
              </w:rPr>
              <w:t>14.5</w:t>
            </w:r>
            <w:r w:rsidRPr="00F10234">
              <w:rPr>
                <w:rFonts w:ascii="Arial" w:hAnsi="Arial" w:cs="Arial"/>
                <w:sz w:val="20"/>
                <w:szCs w:val="20"/>
                <w:lang w:val="en"/>
              </w:rPr>
              <w:t>)</w:t>
            </w:r>
          </w:p>
        </w:tc>
        <w:tc>
          <w:tcPr>
            <w:tcW w:w="1559" w:type="dxa"/>
          </w:tcPr>
          <w:p w14:paraId="3A384648"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5 (</w:t>
            </w:r>
            <w:r>
              <w:rPr>
                <w:rFonts w:ascii="Arial" w:hAnsi="Arial" w:cs="Arial"/>
                <w:sz w:val="20"/>
                <w:szCs w:val="20"/>
                <w:lang w:val="en"/>
              </w:rPr>
              <w:t>16.1)</w:t>
            </w:r>
          </w:p>
        </w:tc>
        <w:tc>
          <w:tcPr>
            <w:tcW w:w="1701" w:type="dxa"/>
          </w:tcPr>
          <w:p w14:paraId="1BED1B97"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1FC05E20" w14:textId="77777777" w:rsidTr="00711031">
        <w:trPr>
          <w:trHeight w:val="264"/>
        </w:trPr>
        <w:tc>
          <w:tcPr>
            <w:tcW w:w="3986" w:type="dxa"/>
          </w:tcPr>
          <w:p w14:paraId="54B6E318"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tcPr>
          <w:p w14:paraId="0732E79D"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26 (</w:t>
            </w:r>
            <w:r>
              <w:rPr>
                <w:rFonts w:ascii="Arial" w:hAnsi="Arial" w:cs="Arial"/>
                <w:sz w:val="20"/>
                <w:szCs w:val="20"/>
                <w:lang w:val="en"/>
              </w:rPr>
              <w:t>12.6</w:t>
            </w:r>
            <w:r w:rsidRPr="00F10234">
              <w:rPr>
                <w:rFonts w:ascii="Arial" w:hAnsi="Arial" w:cs="Arial"/>
                <w:sz w:val="20"/>
                <w:szCs w:val="20"/>
                <w:lang w:val="en"/>
              </w:rPr>
              <w:t>)</w:t>
            </w:r>
          </w:p>
        </w:tc>
        <w:tc>
          <w:tcPr>
            <w:tcW w:w="1559" w:type="dxa"/>
          </w:tcPr>
          <w:p w14:paraId="46EC27F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5 (16.1)</w:t>
            </w:r>
          </w:p>
        </w:tc>
        <w:tc>
          <w:tcPr>
            <w:tcW w:w="1701" w:type="dxa"/>
          </w:tcPr>
          <w:p w14:paraId="6CC6BFFE"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01A9A75B" w14:textId="77777777" w:rsidTr="00711031">
        <w:trPr>
          <w:trHeight w:val="459"/>
        </w:trPr>
        <w:tc>
          <w:tcPr>
            <w:tcW w:w="3986" w:type="dxa"/>
            <w:shd w:val="clear" w:color="auto" w:fill="AEAAAA" w:themeFill="background2" w:themeFillShade="BF"/>
          </w:tcPr>
          <w:p w14:paraId="31E7A60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b/>
                <w:sz w:val="20"/>
                <w:szCs w:val="20"/>
                <w:lang w:val="en"/>
              </w:rPr>
              <w:t>Surgery Type</w:t>
            </w:r>
          </w:p>
        </w:tc>
        <w:tc>
          <w:tcPr>
            <w:tcW w:w="1659" w:type="dxa"/>
            <w:shd w:val="clear" w:color="auto" w:fill="AEAAAA" w:themeFill="background2" w:themeFillShade="BF"/>
          </w:tcPr>
          <w:p w14:paraId="1ED82691"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654C56F9"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3CB1878B"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0.081</w:t>
            </w:r>
          </w:p>
        </w:tc>
      </w:tr>
      <w:tr w:rsidR="00E650C4" w:rsidRPr="00F10234" w14:paraId="62424159" w14:textId="77777777" w:rsidTr="00711031">
        <w:trPr>
          <w:trHeight w:val="264"/>
        </w:trPr>
        <w:tc>
          <w:tcPr>
            <w:tcW w:w="3986" w:type="dxa"/>
          </w:tcPr>
          <w:p w14:paraId="648608F3"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Open radical cystectomy</w:t>
            </w:r>
          </w:p>
        </w:tc>
        <w:tc>
          <w:tcPr>
            <w:tcW w:w="1659" w:type="dxa"/>
          </w:tcPr>
          <w:p w14:paraId="051249A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170 (</w:t>
            </w:r>
            <w:r>
              <w:rPr>
                <w:rFonts w:ascii="Arial" w:hAnsi="Arial" w:cs="Arial"/>
                <w:sz w:val="20"/>
                <w:szCs w:val="20"/>
                <w:lang w:val="en"/>
              </w:rPr>
              <w:t>83.3)</w:t>
            </w:r>
          </w:p>
        </w:tc>
        <w:tc>
          <w:tcPr>
            <w:tcW w:w="1559" w:type="dxa"/>
          </w:tcPr>
          <w:p w14:paraId="299FE51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24 (</w:t>
            </w:r>
            <w:r>
              <w:rPr>
                <w:rFonts w:ascii="Arial" w:hAnsi="Arial" w:cs="Arial"/>
                <w:sz w:val="20"/>
                <w:szCs w:val="20"/>
                <w:lang w:val="en"/>
              </w:rPr>
              <w:t>77.4</w:t>
            </w:r>
            <w:r w:rsidRPr="00F10234">
              <w:rPr>
                <w:rFonts w:ascii="Arial" w:hAnsi="Arial" w:cs="Arial"/>
                <w:sz w:val="20"/>
                <w:szCs w:val="20"/>
                <w:lang w:val="en"/>
              </w:rPr>
              <w:t>)</w:t>
            </w:r>
          </w:p>
        </w:tc>
        <w:tc>
          <w:tcPr>
            <w:tcW w:w="1701" w:type="dxa"/>
          </w:tcPr>
          <w:p w14:paraId="76241B8F"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4E18B03D" w14:textId="77777777" w:rsidTr="00711031">
        <w:trPr>
          <w:trHeight w:val="264"/>
        </w:trPr>
        <w:tc>
          <w:tcPr>
            <w:tcW w:w="3986" w:type="dxa"/>
          </w:tcPr>
          <w:p w14:paraId="22D1CBAD"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sz w:val="20"/>
                <w:szCs w:val="20"/>
                <w:lang w:val="en"/>
              </w:rPr>
              <w:t>Laparoscopic cystectomy</w:t>
            </w:r>
          </w:p>
        </w:tc>
        <w:tc>
          <w:tcPr>
            <w:tcW w:w="1659" w:type="dxa"/>
          </w:tcPr>
          <w:p w14:paraId="657F653E"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8 (</w:t>
            </w:r>
            <w:r>
              <w:rPr>
                <w:rFonts w:ascii="Arial" w:hAnsi="Arial" w:cs="Arial"/>
                <w:sz w:val="20"/>
                <w:szCs w:val="20"/>
                <w:lang w:val="en"/>
              </w:rPr>
              <w:t>3.9</w:t>
            </w:r>
            <w:r w:rsidRPr="00F10234">
              <w:rPr>
                <w:rFonts w:ascii="Arial" w:hAnsi="Arial" w:cs="Arial"/>
                <w:sz w:val="20"/>
                <w:szCs w:val="20"/>
                <w:lang w:val="en"/>
              </w:rPr>
              <w:t>)</w:t>
            </w:r>
          </w:p>
        </w:tc>
        <w:tc>
          <w:tcPr>
            <w:tcW w:w="1559" w:type="dxa"/>
          </w:tcPr>
          <w:p w14:paraId="635BDA9B"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4 (</w:t>
            </w:r>
            <w:r>
              <w:rPr>
                <w:rFonts w:ascii="Arial" w:hAnsi="Arial" w:cs="Arial"/>
                <w:sz w:val="20"/>
                <w:szCs w:val="20"/>
                <w:lang w:val="en"/>
              </w:rPr>
              <w:t>12.9</w:t>
            </w:r>
            <w:r w:rsidRPr="00F10234">
              <w:rPr>
                <w:rFonts w:ascii="Arial" w:hAnsi="Arial" w:cs="Arial"/>
                <w:sz w:val="20"/>
                <w:szCs w:val="20"/>
                <w:lang w:val="en"/>
              </w:rPr>
              <w:t>)</w:t>
            </w:r>
          </w:p>
        </w:tc>
        <w:tc>
          <w:tcPr>
            <w:tcW w:w="1701" w:type="dxa"/>
          </w:tcPr>
          <w:p w14:paraId="55DE5967"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119A9A6" w14:textId="77777777" w:rsidTr="00711031">
        <w:trPr>
          <w:trHeight w:val="264"/>
        </w:trPr>
        <w:tc>
          <w:tcPr>
            <w:tcW w:w="3986" w:type="dxa"/>
          </w:tcPr>
          <w:p w14:paraId="242DFC9D"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Robotic cystectomy</w:t>
            </w:r>
          </w:p>
        </w:tc>
        <w:tc>
          <w:tcPr>
            <w:tcW w:w="1659" w:type="dxa"/>
          </w:tcPr>
          <w:p w14:paraId="1340CE7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14 (</w:t>
            </w:r>
            <w:r>
              <w:rPr>
                <w:rFonts w:ascii="Arial" w:hAnsi="Arial" w:cs="Arial"/>
                <w:sz w:val="20"/>
                <w:szCs w:val="20"/>
                <w:lang w:val="en"/>
              </w:rPr>
              <w:t>6.9</w:t>
            </w:r>
            <w:r w:rsidRPr="00F10234">
              <w:rPr>
                <w:rFonts w:ascii="Arial" w:hAnsi="Arial" w:cs="Arial"/>
                <w:sz w:val="20"/>
                <w:szCs w:val="20"/>
                <w:lang w:val="en"/>
              </w:rPr>
              <w:t>)</w:t>
            </w:r>
          </w:p>
        </w:tc>
        <w:tc>
          <w:tcPr>
            <w:tcW w:w="1559" w:type="dxa"/>
          </w:tcPr>
          <w:p w14:paraId="383D138E"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 (</w:t>
            </w:r>
            <w:r>
              <w:rPr>
                <w:rFonts w:ascii="Arial" w:hAnsi="Arial" w:cs="Arial"/>
                <w:sz w:val="20"/>
                <w:szCs w:val="20"/>
                <w:lang w:val="en"/>
              </w:rPr>
              <w:t>9.7</w:t>
            </w:r>
            <w:r w:rsidRPr="00F10234">
              <w:rPr>
                <w:rFonts w:ascii="Arial" w:hAnsi="Arial" w:cs="Arial"/>
                <w:sz w:val="20"/>
                <w:szCs w:val="20"/>
                <w:lang w:val="en"/>
              </w:rPr>
              <w:t>)</w:t>
            </w:r>
          </w:p>
        </w:tc>
        <w:tc>
          <w:tcPr>
            <w:tcW w:w="1701" w:type="dxa"/>
          </w:tcPr>
          <w:p w14:paraId="1A23F924" w14:textId="77777777" w:rsidR="00E650C4" w:rsidRPr="00F10234" w:rsidRDefault="00E650C4" w:rsidP="00711031">
            <w:pPr>
              <w:spacing w:line="480" w:lineRule="auto"/>
              <w:jc w:val="both"/>
              <w:rPr>
                <w:rFonts w:ascii="Arial" w:hAnsi="Arial" w:cs="Arial"/>
                <w:sz w:val="20"/>
                <w:szCs w:val="20"/>
                <w:highlight w:val="yellow"/>
                <w:lang w:val="en"/>
              </w:rPr>
            </w:pPr>
          </w:p>
        </w:tc>
      </w:tr>
      <w:tr w:rsidR="00E650C4" w:rsidRPr="00F10234" w14:paraId="2D4F47AB" w14:textId="77777777" w:rsidTr="00711031">
        <w:trPr>
          <w:trHeight w:val="292"/>
        </w:trPr>
        <w:tc>
          <w:tcPr>
            <w:tcW w:w="3986" w:type="dxa"/>
          </w:tcPr>
          <w:p w14:paraId="008E41C4"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Partial cystectomy</w:t>
            </w:r>
            <w:r w:rsidRPr="00F10234">
              <w:rPr>
                <w:rFonts w:ascii="Arial" w:hAnsi="Arial" w:cs="Arial"/>
                <w:sz w:val="20"/>
                <w:szCs w:val="20"/>
                <w:lang w:val="en"/>
              </w:rPr>
              <w:tab/>
            </w:r>
          </w:p>
        </w:tc>
        <w:tc>
          <w:tcPr>
            <w:tcW w:w="1659" w:type="dxa"/>
          </w:tcPr>
          <w:p w14:paraId="6C7DA47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12 (</w:t>
            </w:r>
            <w:r>
              <w:rPr>
                <w:rFonts w:ascii="Arial" w:hAnsi="Arial" w:cs="Arial"/>
                <w:sz w:val="20"/>
                <w:szCs w:val="20"/>
                <w:lang w:val="en"/>
              </w:rPr>
              <w:t>5.9</w:t>
            </w:r>
            <w:r w:rsidRPr="00F10234">
              <w:rPr>
                <w:rFonts w:ascii="Arial" w:hAnsi="Arial" w:cs="Arial"/>
                <w:sz w:val="20"/>
                <w:szCs w:val="20"/>
                <w:lang w:val="en"/>
              </w:rPr>
              <w:t>)</w:t>
            </w:r>
          </w:p>
        </w:tc>
        <w:tc>
          <w:tcPr>
            <w:tcW w:w="1559" w:type="dxa"/>
          </w:tcPr>
          <w:p w14:paraId="2B1A4B49"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0 (</w:t>
            </w:r>
            <w:r>
              <w:rPr>
                <w:rFonts w:ascii="Arial" w:hAnsi="Arial" w:cs="Arial"/>
                <w:sz w:val="20"/>
                <w:szCs w:val="20"/>
                <w:lang w:val="en"/>
              </w:rPr>
              <w:t>0</w:t>
            </w:r>
            <w:r w:rsidRPr="00F10234">
              <w:rPr>
                <w:rFonts w:ascii="Arial" w:hAnsi="Arial" w:cs="Arial"/>
                <w:sz w:val="20"/>
                <w:szCs w:val="20"/>
                <w:lang w:val="en"/>
              </w:rPr>
              <w:t>)</w:t>
            </w:r>
          </w:p>
        </w:tc>
        <w:tc>
          <w:tcPr>
            <w:tcW w:w="1701" w:type="dxa"/>
          </w:tcPr>
          <w:p w14:paraId="2AC6F26F" w14:textId="77777777" w:rsidR="00E650C4" w:rsidRPr="00F10234" w:rsidRDefault="00E650C4" w:rsidP="00711031">
            <w:pPr>
              <w:spacing w:line="480" w:lineRule="auto"/>
              <w:jc w:val="both"/>
              <w:rPr>
                <w:rFonts w:ascii="Arial" w:hAnsi="Arial" w:cs="Arial"/>
                <w:sz w:val="20"/>
                <w:szCs w:val="20"/>
                <w:highlight w:val="yellow"/>
                <w:lang w:val="en"/>
              </w:rPr>
            </w:pPr>
          </w:p>
        </w:tc>
      </w:tr>
      <w:tr w:rsidR="00E650C4" w:rsidRPr="00F10234" w14:paraId="1EDC02F8" w14:textId="77777777" w:rsidTr="00711031">
        <w:trPr>
          <w:trHeight w:val="264"/>
        </w:trPr>
        <w:tc>
          <w:tcPr>
            <w:tcW w:w="3986" w:type="dxa"/>
          </w:tcPr>
          <w:p w14:paraId="557D3F90" w14:textId="77777777" w:rsidR="00E650C4" w:rsidRPr="00F10234" w:rsidRDefault="00E650C4" w:rsidP="00711031">
            <w:pPr>
              <w:tabs>
                <w:tab w:val="center" w:pos="2225"/>
              </w:tabs>
              <w:spacing w:line="480" w:lineRule="auto"/>
              <w:jc w:val="both"/>
              <w:rPr>
                <w:rFonts w:ascii="Arial" w:hAnsi="Arial" w:cs="Arial"/>
                <w:sz w:val="20"/>
                <w:szCs w:val="20"/>
                <w:lang w:val="en"/>
              </w:rPr>
            </w:pPr>
            <w:r w:rsidRPr="00F10234">
              <w:rPr>
                <w:rFonts w:ascii="Arial" w:hAnsi="Arial" w:cs="Arial"/>
                <w:sz w:val="20"/>
                <w:szCs w:val="20"/>
                <w:lang w:val="en"/>
              </w:rPr>
              <w:t>Missing</w:t>
            </w:r>
          </w:p>
        </w:tc>
        <w:tc>
          <w:tcPr>
            <w:tcW w:w="1659" w:type="dxa"/>
          </w:tcPr>
          <w:p w14:paraId="40FC6C5A"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w:t>
            </w:r>
            <w:r>
              <w:rPr>
                <w:rFonts w:ascii="Arial" w:hAnsi="Arial" w:cs="Arial"/>
                <w:sz w:val="20"/>
                <w:szCs w:val="20"/>
                <w:lang w:val="en"/>
              </w:rPr>
              <w:t xml:space="preserve"> </w:t>
            </w:r>
          </w:p>
        </w:tc>
        <w:tc>
          <w:tcPr>
            <w:tcW w:w="1559" w:type="dxa"/>
          </w:tcPr>
          <w:p w14:paraId="2ED587E5"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0</w:t>
            </w:r>
          </w:p>
        </w:tc>
        <w:tc>
          <w:tcPr>
            <w:tcW w:w="1701" w:type="dxa"/>
          </w:tcPr>
          <w:p w14:paraId="50CB35CE"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1AC1F875" w14:textId="77777777" w:rsidTr="00711031">
        <w:trPr>
          <w:trHeight w:val="264"/>
        </w:trPr>
        <w:tc>
          <w:tcPr>
            <w:tcW w:w="3986" w:type="dxa"/>
            <w:shd w:val="clear" w:color="auto" w:fill="AEAAAA" w:themeFill="background2" w:themeFillShade="BF"/>
          </w:tcPr>
          <w:p w14:paraId="796AA37B" w14:textId="77777777" w:rsidR="00E650C4" w:rsidRPr="00F10234" w:rsidRDefault="00E650C4" w:rsidP="00711031">
            <w:pPr>
              <w:tabs>
                <w:tab w:val="center" w:pos="2225"/>
              </w:tabs>
              <w:spacing w:line="480" w:lineRule="auto"/>
              <w:jc w:val="both"/>
              <w:rPr>
                <w:rFonts w:ascii="Arial" w:hAnsi="Arial" w:cs="Arial"/>
                <w:sz w:val="20"/>
                <w:szCs w:val="20"/>
                <w:lang w:val="en"/>
              </w:rPr>
            </w:pPr>
            <w:r w:rsidRPr="00F10234">
              <w:rPr>
                <w:rFonts w:ascii="Arial" w:hAnsi="Arial" w:cs="Arial"/>
                <w:b/>
                <w:sz w:val="20"/>
                <w:szCs w:val="20"/>
                <w:lang w:val="en"/>
              </w:rPr>
              <w:t>Diversion Type</w:t>
            </w:r>
          </w:p>
        </w:tc>
        <w:tc>
          <w:tcPr>
            <w:tcW w:w="1659" w:type="dxa"/>
            <w:shd w:val="clear" w:color="auto" w:fill="AEAAAA" w:themeFill="background2" w:themeFillShade="BF"/>
          </w:tcPr>
          <w:p w14:paraId="0B0E9927" w14:textId="77777777" w:rsidR="00E650C4" w:rsidRPr="00F10234" w:rsidRDefault="00E650C4" w:rsidP="00711031">
            <w:pPr>
              <w:spacing w:line="480" w:lineRule="auto"/>
              <w:jc w:val="both"/>
              <w:rPr>
                <w:rFonts w:ascii="Arial" w:hAnsi="Arial" w:cs="Arial"/>
                <w:sz w:val="20"/>
                <w:szCs w:val="20"/>
                <w:lang w:val="en"/>
              </w:rPr>
            </w:pPr>
          </w:p>
        </w:tc>
        <w:tc>
          <w:tcPr>
            <w:tcW w:w="1559" w:type="dxa"/>
            <w:shd w:val="clear" w:color="auto" w:fill="AEAAAA" w:themeFill="background2" w:themeFillShade="BF"/>
          </w:tcPr>
          <w:p w14:paraId="4A161D32" w14:textId="77777777" w:rsidR="00E650C4" w:rsidRPr="00F10234" w:rsidRDefault="00E650C4" w:rsidP="00711031">
            <w:pPr>
              <w:spacing w:line="480" w:lineRule="auto"/>
              <w:jc w:val="both"/>
              <w:rPr>
                <w:rFonts w:ascii="Arial" w:hAnsi="Arial" w:cs="Arial"/>
                <w:sz w:val="20"/>
                <w:szCs w:val="20"/>
                <w:lang w:val="en"/>
              </w:rPr>
            </w:pPr>
          </w:p>
        </w:tc>
        <w:tc>
          <w:tcPr>
            <w:tcW w:w="1701" w:type="dxa"/>
            <w:shd w:val="clear" w:color="auto" w:fill="AEAAAA" w:themeFill="background2" w:themeFillShade="BF"/>
          </w:tcPr>
          <w:p w14:paraId="4D6AF190" w14:textId="77777777" w:rsidR="00E650C4" w:rsidRPr="00F10234" w:rsidRDefault="00E650C4" w:rsidP="00711031">
            <w:pPr>
              <w:spacing w:line="480" w:lineRule="auto"/>
              <w:jc w:val="both"/>
              <w:rPr>
                <w:rFonts w:ascii="Arial" w:hAnsi="Arial" w:cs="Arial"/>
                <w:b/>
                <w:sz w:val="20"/>
                <w:szCs w:val="20"/>
                <w:lang w:val="en"/>
              </w:rPr>
            </w:pPr>
            <w:r w:rsidRPr="00F10234">
              <w:rPr>
                <w:rFonts w:ascii="Arial" w:hAnsi="Arial" w:cs="Arial"/>
                <w:b/>
                <w:sz w:val="20"/>
                <w:szCs w:val="20"/>
                <w:lang w:val="en"/>
              </w:rPr>
              <w:t>0.489</w:t>
            </w:r>
          </w:p>
        </w:tc>
      </w:tr>
      <w:tr w:rsidR="00E650C4" w:rsidRPr="00F10234" w14:paraId="0482B37B" w14:textId="77777777" w:rsidTr="00711031">
        <w:trPr>
          <w:trHeight w:val="264"/>
        </w:trPr>
        <w:tc>
          <w:tcPr>
            <w:tcW w:w="3986" w:type="dxa"/>
          </w:tcPr>
          <w:p w14:paraId="1E655D7F" w14:textId="77777777" w:rsidR="00E650C4" w:rsidRPr="00F10234" w:rsidRDefault="00E650C4" w:rsidP="00711031">
            <w:pPr>
              <w:spacing w:line="480" w:lineRule="auto"/>
              <w:jc w:val="both"/>
              <w:rPr>
                <w:rFonts w:ascii="Arial" w:hAnsi="Arial" w:cs="Arial"/>
                <w:sz w:val="20"/>
                <w:szCs w:val="20"/>
                <w:lang w:val="en"/>
              </w:rPr>
            </w:pPr>
            <w:proofErr w:type="spellStart"/>
            <w:r w:rsidRPr="00F10234">
              <w:rPr>
                <w:rFonts w:ascii="Arial" w:hAnsi="Arial" w:cs="Arial"/>
                <w:sz w:val="20"/>
                <w:szCs w:val="20"/>
                <w:lang w:val="en"/>
              </w:rPr>
              <w:t>Ileal</w:t>
            </w:r>
            <w:proofErr w:type="spellEnd"/>
            <w:r w:rsidRPr="00F10234">
              <w:rPr>
                <w:rFonts w:ascii="Arial" w:hAnsi="Arial" w:cs="Arial"/>
                <w:sz w:val="20"/>
                <w:szCs w:val="20"/>
                <w:lang w:val="en"/>
              </w:rPr>
              <w:t xml:space="preserve"> conduit</w:t>
            </w:r>
          </w:p>
        </w:tc>
        <w:tc>
          <w:tcPr>
            <w:tcW w:w="1659" w:type="dxa"/>
          </w:tcPr>
          <w:p w14:paraId="31C0A56F"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116 (</w:t>
            </w:r>
            <w:r>
              <w:rPr>
                <w:rFonts w:ascii="Arial" w:hAnsi="Arial" w:cs="Arial"/>
                <w:sz w:val="20"/>
                <w:szCs w:val="20"/>
                <w:lang w:val="en"/>
              </w:rPr>
              <w:t>56.0</w:t>
            </w:r>
            <w:r w:rsidRPr="00F10234">
              <w:rPr>
                <w:rFonts w:ascii="Arial" w:hAnsi="Arial" w:cs="Arial"/>
                <w:sz w:val="20"/>
                <w:szCs w:val="20"/>
                <w:lang w:val="en"/>
              </w:rPr>
              <w:t>)</w:t>
            </w:r>
          </w:p>
        </w:tc>
        <w:tc>
          <w:tcPr>
            <w:tcW w:w="1559" w:type="dxa"/>
          </w:tcPr>
          <w:p w14:paraId="4697541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18 (</w:t>
            </w:r>
            <w:r>
              <w:rPr>
                <w:rFonts w:ascii="Arial" w:hAnsi="Arial" w:cs="Arial"/>
                <w:sz w:val="20"/>
                <w:szCs w:val="20"/>
                <w:lang w:val="en"/>
              </w:rPr>
              <w:t>58.1</w:t>
            </w:r>
            <w:r w:rsidRPr="00F10234">
              <w:rPr>
                <w:rFonts w:ascii="Arial" w:hAnsi="Arial" w:cs="Arial"/>
                <w:sz w:val="20"/>
                <w:szCs w:val="20"/>
                <w:lang w:val="en"/>
              </w:rPr>
              <w:t>)</w:t>
            </w:r>
          </w:p>
        </w:tc>
        <w:tc>
          <w:tcPr>
            <w:tcW w:w="1701" w:type="dxa"/>
          </w:tcPr>
          <w:p w14:paraId="3680C141"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7488CE9C" w14:textId="77777777" w:rsidTr="00711031">
        <w:trPr>
          <w:trHeight w:val="446"/>
        </w:trPr>
        <w:tc>
          <w:tcPr>
            <w:tcW w:w="3986" w:type="dxa"/>
          </w:tcPr>
          <w:p w14:paraId="252C397F" w14:textId="77777777" w:rsidR="00E650C4" w:rsidRPr="00F10234" w:rsidRDefault="00E650C4" w:rsidP="00711031">
            <w:pPr>
              <w:spacing w:line="480" w:lineRule="auto"/>
              <w:jc w:val="both"/>
              <w:rPr>
                <w:rFonts w:ascii="Arial" w:hAnsi="Arial" w:cs="Arial"/>
                <w:b/>
                <w:sz w:val="20"/>
                <w:szCs w:val="20"/>
                <w:lang w:val="en"/>
              </w:rPr>
            </w:pPr>
            <w:proofErr w:type="spellStart"/>
            <w:r w:rsidRPr="00F10234">
              <w:rPr>
                <w:rFonts w:ascii="Arial" w:hAnsi="Arial" w:cs="Arial"/>
                <w:sz w:val="20"/>
                <w:szCs w:val="20"/>
                <w:lang w:val="en"/>
              </w:rPr>
              <w:t>Neobladder</w:t>
            </w:r>
            <w:proofErr w:type="spellEnd"/>
          </w:p>
        </w:tc>
        <w:tc>
          <w:tcPr>
            <w:tcW w:w="1659" w:type="dxa"/>
          </w:tcPr>
          <w:p w14:paraId="2CA67F6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54 (</w:t>
            </w:r>
            <w:r>
              <w:rPr>
                <w:rFonts w:ascii="Arial" w:hAnsi="Arial" w:cs="Arial"/>
                <w:sz w:val="20"/>
                <w:szCs w:val="20"/>
                <w:lang w:val="en"/>
              </w:rPr>
              <w:t>26.1</w:t>
            </w:r>
            <w:r w:rsidRPr="00F10234">
              <w:rPr>
                <w:rFonts w:ascii="Arial" w:hAnsi="Arial" w:cs="Arial"/>
                <w:sz w:val="20"/>
                <w:szCs w:val="20"/>
                <w:lang w:val="en"/>
              </w:rPr>
              <w:t>)</w:t>
            </w:r>
          </w:p>
        </w:tc>
        <w:tc>
          <w:tcPr>
            <w:tcW w:w="1559" w:type="dxa"/>
          </w:tcPr>
          <w:p w14:paraId="0A714F3C"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9 (</w:t>
            </w:r>
            <w:r>
              <w:rPr>
                <w:rFonts w:ascii="Arial" w:hAnsi="Arial" w:cs="Arial"/>
                <w:sz w:val="20"/>
                <w:szCs w:val="20"/>
                <w:lang w:val="en"/>
              </w:rPr>
              <w:t>29.0</w:t>
            </w:r>
            <w:r w:rsidRPr="00F10234">
              <w:rPr>
                <w:rFonts w:ascii="Arial" w:hAnsi="Arial" w:cs="Arial"/>
                <w:sz w:val="20"/>
                <w:szCs w:val="20"/>
                <w:lang w:val="en"/>
              </w:rPr>
              <w:t>)</w:t>
            </w:r>
          </w:p>
        </w:tc>
        <w:tc>
          <w:tcPr>
            <w:tcW w:w="1701" w:type="dxa"/>
          </w:tcPr>
          <w:p w14:paraId="37F95D9B"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5ACDE555" w14:textId="77777777" w:rsidTr="00711031">
        <w:trPr>
          <w:trHeight w:val="208"/>
        </w:trPr>
        <w:tc>
          <w:tcPr>
            <w:tcW w:w="3986" w:type="dxa"/>
          </w:tcPr>
          <w:p w14:paraId="3F6B2591"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Other</w:t>
            </w:r>
          </w:p>
        </w:tc>
        <w:tc>
          <w:tcPr>
            <w:tcW w:w="1659" w:type="dxa"/>
          </w:tcPr>
          <w:p w14:paraId="0C8CFEED"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7 (</w:t>
            </w:r>
            <w:r>
              <w:rPr>
                <w:rFonts w:ascii="Arial" w:hAnsi="Arial" w:cs="Arial"/>
                <w:sz w:val="20"/>
                <w:szCs w:val="20"/>
                <w:lang w:val="en"/>
              </w:rPr>
              <w:t>3.4</w:t>
            </w:r>
            <w:r w:rsidRPr="00F10234">
              <w:rPr>
                <w:rFonts w:ascii="Arial" w:hAnsi="Arial" w:cs="Arial"/>
                <w:sz w:val="20"/>
                <w:szCs w:val="20"/>
                <w:lang w:val="en"/>
              </w:rPr>
              <w:t>)</w:t>
            </w:r>
          </w:p>
        </w:tc>
        <w:tc>
          <w:tcPr>
            <w:tcW w:w="1559" w:type="dxa"/>
          </w:tcPr>
          <w:p w14:paraId="181C7602"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2 (</w:t>
            </w:r>
            <w:r>
              <w:rPr>
                <w:rFonts w:ascii="Arial" w:hAnsi="Arial" w:cs="Arial"/>
                <w:sz w:val="20"/>
                <w:szCs w:val="20"/>
                <w:lang w:val="en"/>
              </w:rPr>
              <w:t>6.5</w:t>
            </w:r>
            <w:r w:rsidRPr="00F10234">
              <w:rPr>
                <w:rFonts w:ascii="Arial" w:hAnsi="Arial" w:cs="Arial"/>
                <w:sz w:val="20"/>
                <w:szCs w:val="20"/>
                <w:lang w:val="en"/>
              </w:rPr>
              <w:t>)</w:t>
            </w:r>
          </w:p>
        </w:tc>
        <w:tc>
          <w:tcPr>
            <w:tcW w:w="1701" w:type="dxa"/>
          </w:tcPr>
          <w:p w14:paraId="16E7EF24" w14:textId="77777777" w:rsidR="00E650C4" w:rsidRPr="00F10234" w:rsidRDefault="00E650C4" w:rsidP="00711031">
            <w:pPr>
              <w:spacing w:line="480" w:lineRule="auto"/>
              <w:jc w:val="both"/>
              <w:rPr>
                <w:rFonts w:ascii="Arial" w:hAnsi="Arial" w:cs="Arial"/>
                <w:sz w:val="20"/>
                <w:szCs w:val="20"/>
                <w:lang w:val="en"/>
              </w:rPr>
            </w:pPr>
          </w:p>
        </w:tc>
      </w:tr>
      <w:tr w:rsidR="00E650C4" w:rsidRPr="00F10234" w14:paraId="565A7E1A" w14:textId="77777777" w:rsidTr="00711031">
        <w:trPr>
          <w:trHeight w:val="251"/>
        </w:trPr>
        <w:tc>
          <w:tcPr>
            <w:tcW w:w="3986" w:type="dxa"/>
            <w:shd w:val="clear" w:color="auto" w:fill="FFFFFF" w:themeFill="background1"/>
          </w:tcPr>
          <w:p w14:paraId="27E3E2FE"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Unknown</w:t>
            </w:r>
          </w:p>
        </w:tc>
        <w:tc>
          <w:tcPr>
            <w:tcW w:w="1659" w:type="dxa"/>
            <w:shd w:val="clear" w:color="auto" w:fill="FFFFFF" w:themeFill="background1"/>
          </w:tcPr>
          <w:p w14:paraId="6C880070" w14:textId="77777777" w:rsidR="00E650C4" w:rsidRPr="00F10234" w:rsidRDefault="00E650C4" w:rsidP="00711031">
            <w:pPr>
              <w:spacing w:line="480" w:lineRule="auto"/>
              <w:jc w:val="both"/>
              <w:rPr>
                <w:rFonts w:ascii="Arial" w:hAnsi="Arial" w:cs="Arial"/>
                <w:sz w:val="20"/>
                <w:szCs w:val="20"/>
                <w:lang w:val="en"/>
              </w:rPr>
            </w:pPr>
            <w:r w:rsidRPr="00F10234">
              <w:rPr>
                <w:rFonts w:ascii="Arial" w:hAnsi="Arial" w:cs="Arial"/>
                <w:sz w:val="20"/>
                <w:szCs w:val="20"/>
                <w:lang w:val="en"/>
              </w:rPr>
              <w:t>30 (</w:t>
            </w:r>
            <w:r>
              <w:rPr>
                <w:rFonts w:ascii="Arial" w:hAnsi="Arial" w:cs="Arial"/>
                <w:sz w:val="20"/>
                <w:szCs w:val="20"/>
                <w:lang w:val="en"/>
              </w:rPr>
              <w:t>14.5</w:t>
            </w:r>
            <w:r w:rsidRPr="00F10234">
              <w:rPr>
                <w:rFonts w:ascii="Arial" w:hAnsi="Arial" w:cs="Arial"/>
                <w:sz w:val="20"/>
                <w:szCs w:val="20"/>
                <w:lang w:val="en"/>
              </w:rPr>
              <w:t>)</w:t>
            </w:r>
          </w:p>
        </w:tc>
        <w:tc>
          <w:tcPr>
            <w:tcW w:w="1559" w:type="dxa"/>
            <w:shd w:val="clear" w:color="auto" w:fill="FFFFFF" w:themeFill="background1"/>
          </w:tcPr>
          <w:p w14:paraId="3885C48B" w14:textId="77777777" w:rsidR="00E650C4" w:rsidRPr="00F10234" w:rsidRDefault="00E650C4" w:rsidP="00711031">
            <w:pPr>
              <w:spacing w:line="480" w:lineRule="auto"/>
              <w:jc w:val="both"/>
              <w:rPr>
                <w:rFonts w:ascii="Arial" w:hAnsi="Arial" w:cs="Arial"/>
                <w:sz w:val="20"/>
                <w:szCs w:val="20"/>
                <w:lang w:val="en"/>
              </w:rPr>
            </w:pPr>
            <w:r>
              <w:rPr>
                <w:rFonts w:ascii="Arial" w:hAnsi="Arial" w:cs="Arial"/>
                <w:sz w:val="20"/>
                <w:szCs w:val="20"/>
                <w:lang w:val="en"/>
              </w:rPr>
              <w:t>2 (6.5</w:t>
            </w:r>
            <w:r w:rsidRPr="00F10234">
              <w:rPr>
                <w:rFonts w:ascii="Arial" w:hAnsi="Arial" w:cs="Arial"/>
                <w:sz w:val="20"/>
                <w:szCs w:val="20"/>
                <w:lang w:val="en"/>
              </w:rPr>
              <w:t>)</w:t>
            </w:r>
          </w:p>
        </w:tc>
        <w:tc>
          <w:tcPr>
            <w:tcW w:w="1701" w:type="dxa"/>
            <w:shd w:val="clear" w:color="auto" w:fill="FFFFFF" w:themeFill="background1"/>
          </w:tcPr>
          <w:p w14:paraId="7ED1EC13" w14:textId="77777777" w:rsidR="00E650C4" w:rsidRPr="00F10234" w:rsidRDefault="00E650C4" w:rsidP="007C0F62">
            <w:pPr>
              <w:keepNext/>
              <w:spacing w:line="480" w:lineRule="auto"/>
              <w:jc w:val="both"/>
              <w:rPr>
                <w:rFonts w:ascii="Arial" w:hAnsi="Arial" w:cs="Arial"/>
                <w:sz w:val="20"/>
                <w:szCs w:val="20"/>
                <w:lang w:val="en"/>
              </w:rPr>
            </w:pPr>
          </w:p>
        </w:tc>
      </w:tr>
    </w:tbl>
    <w:p w14:paraId="5BC9F056" w14:textId="35724E6C" w:rsidR="007C0F62" w:rsidRPr="00D653F0" w:rsidRDefault="007C0F62" w:rsidP="00BD4D9E">
      <w:pPr>
        <w:pStyle w:val="Beschriftung"/>
        <w:framePr w:w="9018" w:hSpace="141" w:wrap="around" w:vAnchor="text" w:hAnchor="page" w:x="1259" w:y="10349"/>
        <w:spacing w:line="360" w:lineRule="auto"/>
        <w:suppressOverlap/>
        <w:jc w:val="both"/>
        <w:rPr>
          <w:rFonts w:ascii="Arial" w:hAnsi="Arial" w:cs="Arial"/>
          <w:b/>
          <w:i w:val="0"/>
          <w:color w:val="000000" w:themeColor="text1"/>
          <w:sz w:val="20"/>
          <w:szCs w:val="20"/>
        </w:rPr>
      </w:pPr>
      <w:r w:rsidRPr="007C0F62">
        <w:rPr>
          <w:rFonts w:ascii="Arial" w:hAnsi="Arial" w:cs="Arial"/>
          <w:b/>
          <w:i w:val="0"/>
          <w:color w:val="000000" w:themeColor="text1"/>
          <w:sz w:val="20"/>
          <w:szCs w:val="20"/>
        </w:rPr>
        <w:t xml:space="preserve">Table </w:t>
      </w:r>
      <w:r w:rsidR="00595C86">
        <w:rPr>
          <w:rFonts w:ascii="Arial" w:hAnsi="Arial" w:cs="Arial"/>
          <w:b/>
          <w:i w:val="0"/>
          <w:color w:val="000000" w:themeColor="text1"/>
          <w:sz w:val="20"/>
          <w:szCs w:val="20"/>
        </w:rPr>
        <w:fldChar w:fldCharType="begin"/>
      </w:r>
      <w:r w:rsidR="00595C86">
        <w:rPr>
          <w:rFonts w:ascii="Arial" w:hAnsi="Arial" w:cs="Arial"/>
          <w:b/>
          <w:i w:val="0"/>
          <w:color w:val="000000" w:themeColor="text1"/>
          <w:sz w:val="20"/>
          <w:szCs w:val="20"/>
        </w:rPr>
        <w:instrText xml:space="preserve"> SEQ Table \* ARABIC </w:instrText>
      </w:r>
      <w:r w:rsidR="00595C86">
        <w:rPr>
          <w:rFonts w:ascii="Arial" w:hAnsi="Arial" w:cs="Arial"/>
          <w:b/>
          <w:i w:val="0"/>
          <w:color w:val="000000" w:themeColor="text1"/>
          <w:sz w:val="20"/>
          <w:szCs w:val="20"/>
        </w:rPr>
        <w:fldChar w:fldCharType="separate"/>
      </w:r>
      <w:r w:rsidR="00595C86">
        <w:rPr>
          <w:rFonts w:ascii="Arial" w:hAnsi="Arial" w:cs="Arial"/>
          <w:b/>
          <w:i w:val="0"/>
          <w:noProof/>
          <w:color w:val="000000" w:themeColor="text1"/>
          <w:sz w:val="20"/>
          <w:szCs w:val="20"/>
        </w:rPr>
        <w:t>2</w:t>
      </w:r>
      <w:r w:rsidR="00595C86">
        <w:rPr>
          <w:rFonts w:ascii="Arial" w:hAnsi="Arial" w:cs="Arial"/>
          <w:b/>
          <w:i w:val="0"/>
          <w:color w:val="000000" w:themeColor="text1"/>
          <w:sz w:val="20"/>
          <w:szCs w:val="20"/>
        </w:rPr>
        <w:fldChar w:fldCharType="end"/>
      </w:r>
      <w:r>
        <w:rPr>
          <w:rFonts w:ascii="Arial" w:hAnsi="Arial" w:cs="Arial"/>
          <w:b/>
          <w:i w:val="0"/>
          <w:color w:val="000000" w:themeColor="text1"/>
          <w:sz w:val="20"/>
          <w:szCs w:val="20"/>
        </w:rPr>
        <w:t xml:space="preserve">: </w:t>
      </w:r>
      <w:r w:rsidRPr="00370A32">
        <w:rPr>
          <w:rFonts w:ascii="Arial" w:hAnsi="Arial" w:cs="Arial"/>
          <w:b/>
          <w:i w:val="0"/>
          <w:color w:val="000000" w:themeColor="text1"/>
          <w:sz w:val="20"/>
          <w:szCs w:val="20"/>
        </w:rPr>
        <w:t xml:space="preserve">Patient characteristics according to S-AC-interval ≤ 90 and &gt; 90 days for patients with muscle invasive bladder </w:t>
      </w:r>
      <w:proofErr w:type="gramStart"/>
      <w:r w:rsidRPr="00370A32">
        <w:rPr>
          <w:rFonts w:ascii="Arial" w:hAnsi="Arial" w:cs="Arial"/>
          <w:b/>
          <w:i w:val="0"/>
          <w:color w:val="000000" w:themeColor="text1"/>
          <w:sz w:val="20"/>
          <w:szCs w:val="20"/>
        </w:rPr>
        <w:t>cancer.</w:t>
      </w:r>
      <w:r w:rsidRPr="00453D2A">
        <w:rPr>
          <w:rFonts w:ascii="Arial" w:eastAsia="Times New Roman" w:hAnsi="Arial" w:cs="Arial"/>
          <w:color w:val="000000"/>
          <w:sz w:val="20"/>
          <w:szCs w:val="20"/>
        </w:rPr>
        <w:t>*</w:t>
      </w:r>
      <w:proofErr w:type="gramEnd"/>
      <w:r w:rsidRPr="00453D2A">
        <w:rPr>
          <w:rFonts w:ascii="Arial" w:eastAsia="Times New Roman" w:hAnsi="Arial" w:cs="Arial"/>
          <w:color w:val="000000"/>
          <w:sz w:val="20"/>
          <w:szCs w:val="20"/>
        </w:rPr>
        <w:t xml:space="preserve"> p&lt;.05 due to inclusion of factor level “unknown”  </w:t>
      </w:r>
    </w:p>
    <w:p w14:paraId="6F1F6A93" w14:textId="65BDEE8D" w:rsidR="007C0F62" w:rsidRPr="007C0F62" w:rsidRDefault="007C0F62" w:rsidP="00D653F0">
      <w:pPr>
        <w:pStyle w:val="Beschriftung"/>
        <w:framePr w:w="9018" w:hSpace="141" w:wrap="around" w:vAnchor="text" w:hAnchor="page" w:x="1259" w:y="10349"/>
        <w:suppressOverlap/>
        <w:rPr>
          <w:rFonts w:ascii="Arial" w:hAnsi="Arial" w:cs="Arial"/>
          <w:b/>
          <w:i w:val="0"/>
          <w:color w:val="000000" w:themeColor="text1"/>
          <w:sz w:val="20"/>
          <w:szCs w:val="20"/>
        </w:rPr>
      </w:pPr>
    </w:p>
    <w:p w14:paraId="232C94B9" w14:textId="6A63AB8B" w:rsidR="00A612CB" w:rsidRDefault="00A612CB">
      <w:pPr>
        <w:rPr>
          <w:rFonts w:ascii="Arial" w:eastAsia="Times New Roman" w:hAnsi="Arial" w:cs="Arial"/>
        </w:rPr>
      </w:pPr>
      <w:r>
        <w:rPr>
          <w:rFonts w:ascii="Arial" w:eastAsia="Times New Roman" w:hAnsi="Arial" w:cs="Arial"/>
        </w:rPr>
        <w:br w:type="page"/>
      </w:r>
    </w:p>
    <w:p w14:paraId="0CB8DE0C" w14:textId="77777777" w:rsidR="00510449" w:rsidRPr="00DE212F" w:rsidRDefault="00510449" w:rsidP="00781B77">
      <w:pPr>
        <w:rPr>
          <w:rFonts w:ascii="Arial" w:eastAsia="Times New Roman" w:hAnsi="Arial" w:cs="Arial"/>
        </w:rPr>
      </w:pPr>
    </w:p>
    <w:p w14:paraId="0A2FF995" w14:textId="5A2DC613" w:rsidR="0075576A" w:rsidRDefault="00C01B1D" w:rsidP="0075576A">
      <w:pPr>
        <w:tabs>
          <w:tab w:val="left" w:pos="5955"/>
        </w:tabs>
        <w:spacing w:line="480" w:lineRule="auto"/>
        <w:jc w:val="both"/>
        <w:rPr>
          <w:rFonts w:ascii="Arial" w:eastAsia="Times New Roman" w:hAnsi="Arial" w:cs="Arial"/>
          <w:color w:val="000000"/>
        </w:rPr>
      </w:pPr>
      <w:r>
        <w:rPr>
          <w:rFonts w:ascii="Arial" w:eastAsia="Times New Roman" w:hAnsi="Arial" w:cs="Arial"/>
          <w:color w:val="000000"/>
        </w:rPr>
        <w:t>3.4</w:t>
      </w:r>
      <w:r w:rsidR="007373F3" w:rsidRPr="007373F3">
        <w:rPr>
          <w:rFonts w:ascii="Arial" w:eastAsia="Times New Roman" w:hAnsi="Arial" w:cs="Arial"/>
          <w:color w:val="000000"/>
        </w:rPr>
        <w:t xml:space="preserve"> </w:t>
      </w:r>
      <w:r w:rsidR="00ED4C49" w:rsidRPr="007373F3">
        <w:rPr>
          <w:rFonts w:ascii="Arial" w:eastAsia="Times New Roman" w:hAnsi="Arial" w:cs="Arial"/>
          <w:color w:val="000000"/>
        </w:rPr>
        <w:t>Timing of adjuvant chemotherapy and survival</w:t>
      </w:r>
    </w:p>
    <w:p w14:paraId="39324B1D" w14:textId="16F74758" w:rsidR="00F90E60" w:rsidRDefault="0075576A" w:rsidP="00F90E60">
      <w:pPr>
        <w:tabs>
          <w:tab w:val="left" w:pos="5955"/>
        </w:tabs>
        <w:spacing w:line="480" w:lineRule="auto"/>
        <w:jc w:val="both"/>
        <w:rPr>
          <w:rFonts w:ascii="Arial" w:hAnsi="Arial" w:cs="Arial"/>
        </w:rPr>
      </w:pPr>
      <w:r>
        <w:rPr>
          <w:rFonts w:ascii="Arial" w:eastAsia="Times New Roman" w:hAnsi="Arial" w:cs="Arial"/>
          <w:color w:val="000000"/>
        </w:rPr>
        <w:t>When S-AC-interval</w:t>
      </w:r>
      <w:r w:rsidR="00DA553A">
        <w:rPr>
          <w:rFonts w:ascii="Arial" w:eastAsia="Times New Roman" w:hAnsi="Arial" w:cs="Arial"/>
          <w:color w:val="000000"/>
        </w:rPr>
        <w:t xml:space="preserve"> was analyzed as a continuous variable</w:t>
      </w:r>
      <w:r>
        <w:rPr>
          <w:rFonts w:ascii="Arial" w:eastAsia="Times New Roman" w:hAnsi="Arial" w:cs="Arial"/>
          <w:color w:val="000000"/>
        </w:rPr>
        <w:t xml:space="preserve">, </w:t>
      </w:r>
      <w:r w:rsidR="00DA553A">
        <w:rPr>
          <w:rFonts w:ascii="Arial" w:eastAsia="Times New Roman" w:hAnsi="Arial" w:cs="Arial"/>
          <w:color w:val="000000"/>
        </w:rPr>
        <w:t>it</w:t>
      </w:r>
      <w:r w:rsidR="0089323F">
        <w:rPr>
          <w:rFonts w:ascii="Arial" w:eastAsia="Times New Roman" w:hAnsi="Arial" w:cs="Arial"/>
          <w:color w:val="000000"/>
        </w:rPr>
        <w:t xml:space="preserve"> correlate</w:t>
      </w:r>
      <w:r w:rsidR="00BA12D5">
        <w:rPr>
          <w:rFonts w:ascii="Arial" w:eastAsia="Times New Roman" w:hAnsi="Arial" w:cs="Arial"/>
          <w:color w:val="000000"/>
        </w:rPr>
        <w:t>d</w:t>
      </w:r>
      <w:r w:rsidR="0089323F">
        <w:rPr>
          <w:rFonts w:ascii="Arial" w:eastAsia="Times New Roman" w:hAnsi="Arial" w:cs="Arial"/>
          <w:color w:val="000000"/>
        </w:rPr>
        <w:t xml:space="preserve"> with </w:t>
      </w:r>
      <w:r>
        <w:rPr>
          <w:rFonts w:ascii="Arial" w:hAnsi="Arial" w:cs="Arial"/>
        </w:rPr>
        <w:t xml:space="preserve">OS (HR 1.004, 95% CI 0.9997-1.0084, p=.071). </w:t>
      </w:r>
      <w:r w:rsidR="0089323F">
        <w:rPr>
          <w:rFonts w:ascii="Arial" w:hAnsi="Arial" w:cs="Arial"/>
        </w:rPr>
        <w:t>W</w:t>
      </w:r>
      <w:r>
        <w:rPr>
          <w:rFonts w:ascii="Arial" w:hAnsi="Arial" w:cs="Arial"/>
        </w:rPr>
        <w:t>ith regards to PFS</w:t>
      </w:r>
      <w:r w:rsidR="000149E8">
        <w:rPr>
          <w:rFonts w:ascii="Arial" w:hAnsi="Arial" w:cs="Arial"/>
        </w:rPr>
        <w:t>,</w:t>
      </w:r>
      <w:r>
        <w:rPr>
          <w:rFonts w:ascii="Arial" w:hAnsi="Arial" w:cs="Arial"/>
        </w:rPr>
        <w:t xml:space="preserve"> </w:t>
      </w:r>
      <w:r w:rsidR="0089323F">
        <w:rPr>
          <w:rFonts w:ascii="Arial" w:hAnsi="Arial" w:cs="Arial"/>
        </w:rPr>
        <w:t xml:space="preserve">a shorter </w:t>
      </w:r>
      <w:r>
        <w:rPr>
          <w:rFonts w:ascii="Arial" w:hAnsi="Arial" w:cs="Arial"/>
        </w:rPr>
        <w:t xml:space="preserve">S-AC-interval </w:t>
      </w:r>
      <w:r w:rsidR="0089323F">
        <w:rPr>
          <w:rFonts w:ascii="Arial" w:hAnsi="Arial" w:cs="Arial"/>
        </w:rPr>
        <w:t>correlate</w:t>
      </w:r>
      <w:r w:rsidR="00BA12D5">
        <w:rPr>
          <w:rFonts w:ascii="Arial" w:hAnsi="Arial" w:cs="Arial"/>
        </w:rPr>
        <w:t>d</w:t>
      </w:r>
      <w:r w:rsidR="0089323F">
        <w:rPr>
          <w:rFonts w:ascii="Arial" w:hAnsi="Arial" w:cs="Arial"/>
        </w:rPr>
        <w:t xml:space="preserve"> with </w:t>
      </w:r>
      <w:r w:rsidR="00BA12D5">
        <w:rPr>
          <w:rFonts w:ascii="Arial" w:hAnsi="Arial" w:cs="Arial"/>
        </w:rPr>
        <w:t xml:space="preserve">a </w:t>
      </w:r>
      <w:r>
        <w:rPr>
          <w:rFonts w:ascii="Arial" w:hAnsi="Arial" w:cs="Arial"/>
        </w:rPr>
        <w:t xml:space="preserve">statistically </w:t>
      </w:r>
      <w:r w:rsidR="0089323F">
        <w:rPr>
          <w:rFonts w:ascii="Arial" w:hAnsi="Arial" w:cs="Arial"/>
        </w:rPr>
        <w:t>longer PFS</w:t>
      </w:r>
      <w:r>
        <w:rPr>
          <w:rFonts w:ascii="Arial" w:hAnsi="Arial" w:cs="Arial"/>
        </w:rPr>
        <w:t xml:space="preserve"> </w:t>
      </w:r>
      <w:r w:rsidRPr="0070631D">
        <w:rPr>
          <w:rFonts w:ascii="Arial" w:eastAsia="Times New Roman" w:hAnsi="Arial" w:cs="Arial"/>
          <w:color w:val="000000"/>
        </w:rPr>
        <w:t>(HR: 1.004, 95% CI: 1.0003-1.0075, p=.032).</w:t>
      </w:r>
      <w:r>
        <w:rPr>
          <w:rFonts w:ascii="Arial" w:eastAsia="Times New Roman" w:hAnsi="Arial" w:cs="Arial"/>
          <w:color w:val="000000"/>
        </w:rPr>
        <w:t xml:space="preserve"> </w:t>
      </w:r>
      <w:r w:rsidR="0089323F">
        <w:rPr>
          <w:rFonts w:ascii="Arial" w:eastAsia="Times New Roman" w:hAnsi="Arial" w:cs="Arial"/>
          <w:color w:val="000000"/>
        </w:rPr>
        <w:t>However, w</w:t>
      </w:r>
      <w:r w:rsidRPr="0027563C">
        <w:rPr>
          <w:rFonts w:ascii="Arial" w:hAnsi="Arial" w:cs="Arial"/>
        </w:rPr>
        <w:t>hen analyzed by</w:t>
      </w:r>
      <w:r w:rsidR="00566A62">
        <w:rPr>
          <w:rFonts w:ascii="Arial" w:hAnsi="Arial" w:cs="Arial"/>
        </w:rPr>
        <w:t xml:space="preserve"> different multivariate models</w:t>
      </w:r>
      <w:r>
        <w:rPr>
          <w:rFonts w:ascii="Arial" w:hAnsi="Arial" w:cs="Arial"/>
        </w:rPr>
        <w:t xml:space="preserve">, </w:t>
      </w:r>
      <w:r w:rsidRPr="0027563C">
        <w:rPr>
          <w:rFonts w:ascii="Arial" w:hAnsi="Arial" w:cs="Arial"/>
        </w:rPr>
        <w:t>the impact of S-AC-interval on PFS</w:t>
      </w:r>
      <w:r>
        <w:rPr>
          <w:rFonts w:ascii="Arial" w:hAnsi="Arial" w:cs="Arial"/>
        </w:rPr>
        <w:t xml:space="preserve"> </w:t>
      </w:r>
      <w:r w:rsidRPr="0027563C">
        <w:rPr>
          <w:rFonts w:ascii="Arial" w:hAnsi="Arial" w:cs="Arial"/>
        </w:rPr>
        <w:t>was negated by tumor and patient related factors (pathological T-stage, N-stage, ECOG</w:t>
      </w:r>
      <w:r>
        <w:rPr>
          <w:rFonts w:ascii="Arial" w:hAnsi="Arial" w:cs="Arial"/>
        </w:rPr>
        <w:t xml:space="preserve"> performance status</w:t>
      </w:r>
      <w:r w:rsidRPr="0027563C">
        <w:rPr>
          <w:rFonts w:ascii="Arial" w:hAnsi="Arial" w:cs="Arial"/>
        </w:rPr>
        <w:t>).</w:t>
      </w:r>
      <w:r>
        <w:rPr>
          <w:rFonts w:ascii="Arial" w:hAnsi="Arial" w:cs="Arial"/>
        </w:rPr>
        <w:t xml:space="preserve"> </w:t>
      </w:r>
    </w:p>
    <w:p w14:paraId="2D24C697" w14:textId="5178AD8D" w:rsidR="008A512F" w:rsidRPr="007973FF" w:rsidRDefault="0089323F" w:rsidP="00F90E60">
      <w:pPr>
        <w:tabs>
          <w:tab w:val="left" w:pos="5955"/>
        </w:tabs>
        <w:spacing w:line="480" w:lineRule="auto"/>
        <w:jc w:val="both"/>
        <w:rPr>
          <w:rFonts w:ascii="Arial" w:eastAsia="Times New Roman" w:hAnsi="Arial" w:cs="Arial"/>
          <w:color w:val="000000"/>
        </w:rPr>
      </w:pPr>
      <w:r>
        <w:rPr>
          <w:rFonts w:ascii="Arial" w:eastAsia="Times New Roman" w:hAnsi="Arial" w:cs="Arial"/>
          <w:color w:val="000000"/>
        </w:rPr>
        <w:t>On binary</w:t>
      </w:r>
      <w:r w:rsidR="00133091">
        <w:rPr>
          <w:rFonts w:ascii="Arial" w:eastAsia="Times New Roman" w:hAnsi="Arial" w:cs="Arial"/>
          <w:color w:val="000000"/>
        </w:rPr>
        <w:t xml:space="preserve"> analysis</w:t>
      </w:r>
      <w:r w:rsidR="00BD4D9E">
        <w:rPr>
          <w:rFonts w:ascii="Arial" w:eastAsia="Times New Roman" w:hAnsi="Arial" w:cs="Arial"/>
          <w:color w:val="000000"/>
        </w:rPr>
        <w:t xml:space="preserve">, </w:t>
      </w:r>
      <w:r>
        <w:rPr>
          <w:rFonts w:ascii="Arial" w:hAnsi="Arial" w:cs="Arial"/>
        </w:rPr>
        <w:t>m</w:t>
      </w:r>
      <w:r w:rsidR="00630F77" w:rsidRPr="007B2FA7">
        <w:rPr>
          <w:rFonts w:ascii="Arial" w:hAnsi="Arial" w:cs="Arial"/>
        </w:rPr>
        <w:t xml:space="preserve">edian OS in patients with an S-AC-interval of </w:t>
      </w:r>
      <w:r w:rsidR="00630F77" w:rsidRPr="007B2FA7">
        <w:rPr>
          <w:rFonts w:ascii="Arial" w:hAnsi="Arial" w:cs="Arial"/>
        </w:rPr>
        <w:sym w:font="Symbol" w:char="F0A3"/>
      </w:r>
      <w:r w:rsidR="00056DA7">
        <w:rPr>
          <w:rFonts w:ascii="Arial" w:hAnsi="Arial" w:cs="Arial"/>
        </w:rPr>
        <w:t xml:space="preserve"> </w:t>
      </w:r>
      <w:r w:rsidR="00630F77" w:rsidRPr="007B2FA7">
        <w:rPr>
          <w:rFonts w:ascii="Arial" w:hAnsi="Arial" w:cs="Arial"/>
        </w:rPr>
        <w:t xml:space="preserve">90 days compared to patients with an S-AC-interval of &gt; 90 days was 73 months </w:t>
      </w:r>
      <w:r w:rsidR="00630F77">
        <w:rPr>
          <w:rFonts w:ascii="Arial" w:eastAsia="Times New Roman" w:hAnsi="Arial" w:cs="Arial"/>
          <w:color w:val="000000"/>
        </w:rPr>
        <w:t xml:space="preserve">(95% CI 45-87) </w:t>
      </w:r>
      <w:r>
        <w:rPr>
          <w:rFonts w:ascii="Arial" w:hAnsi="Arial" w:cs="Arial"/>
        </w:rPr>
        <w:t>vs</w:t>
      </w:r>
      <w:r w:rsidR="00630F77" w:rsidRPr="007B2FA7">
        <w:rPr>
          <w:rFonts w:ascii="Arial" w:hAnsi="Arial" w:cs="Arial"/>
        </w:rPr>
        <w:t xml:space="preserve"> 48 months</w:t>
      </w:r>
      <w:r w:rsidR="00630F77">
        <w:rPr>
          <w:rFonts w:ascii="Arial" w:hAnsi="Arial" w:cs="Arial"/>
        </w:rPr>
        <w:t xml:space="preserve"> </w:t>
      </w:r>
      <w:r w:rsidR="00630F77">
        <w:rPr>
          <w:rFonts w:ascii="Arial" w:eastAsia="Times New Roman" w:hAnsi="Arial" w:cs="Arial"/>
          <w:color w:val="000000"/>
        </w:rPr>
        <w:t>(95% CI 15-n.a.)</w:t>
      </w:r>
      <w:r w:rsidR="00AC6E4E">
        <w:rPr>
          <w:rFonts w:ascii="Arial" w:hAnsi="Arial" w:cs="Arial"/>
        </w:rPr>
        <w:t>, respectively</w:t>
      </w:r>
      <w:r>
        <w:rPr>
          <w:rFonts w:ascii="Arial" w:hAnsi="Arial" w:cs="Arial"/>
        </w:rPr>
        <w:t xml:space="preserve"> but was not </w:t>
      </w:r>
      <w:r w:rsidR="00630F77">
        <w:rPr>
          <w:rFonts w:ascii="Arial" w:hAnsi="Arial" w:cs="Arial"/>
        </w:rPr>
        <w:t>statistical</w:t>
      </w:r>
      <w:r>
        <w:rPr>
          <w:rFonts w:ascii="Arial" w:hAnsi="Arial" w:cs="Arial"/>
        </w:rPr>
        <w:t>ly</w:t>
      </w:r>
      <w:r w:rsidR="00630F77">
        <w:rPr>
          <w:rFonts w:ascii="Arial" w:hAnsi="Arial" w:cs="Arial"/>
        </w:rPr>
        <w:t xml:space="preserve"> significan</w:t>
      </w:r>
      <w:r>
        <w:rPr>
          <w:rFonts w:ascii="Arial" w:hAnsi="Arial" w:cs="Arial"/>
        </w:rPr>
        <w:t>t</w:t>
      </w:r>
      <w:r w:rsidR="00630F77">
        <w:rPr>
          <w:rFonts w:ascii="Arial" w:hAnsi="Arial" w:cs="Arial"/>
        </w:rPr>
        <w:t xml:space="preserve"> (HR 1.285, 95% CI .682-2.418, p=.438). </w:t>
      </w:r>
      <w:r w:rsidR="00413C3F">
        <w:rPr>
          <w:rFonts w:ascii="Arial" w:eastAsia="Times New Roman" w:hAnsi="Arial" w:cs="Arial"/>
          <w:color w:val="000000"/>
        </w:rPr>
        <w:t>M</w:t>
      </w:r>
      <w:r w:rsidR="00A27A15" w:rsidRPr="00386166">
        <w:rPr>
          <w:rFonts w:ascii="Arial" w:eastAsia="Times New Roman" w:hAnsi="Arial" w:cs="Arial"/>
          <w:color w:val="000000"/>
        </w:rPr>
        <w:t xml:space="preserve">edian PFS with an S-AC-interval of </w:t>
      </w:r>
      <w:r w:rsidR="00A27A15" w:rsidRPr="00386166">
        <w:rPr>
          <w:rFonts w:ascii="Arial" w:eastAsia="Times New Roman" w:hAnsi="Arial" w:cs="Arial"/>
          <w:color w:val="000000"/>
        </w:rPr>
        <w:sym w:font="Symbol" w:char="F0A3"/>
      </w:r>
      <w:r w:rsidR="005955D6" w:rsidRPr="00386166">
        <w:rPr>
          <w:rFonts w:ascii="Arial" w:eastAsia="Times New Roman" w:hAnsi="Arial" w:cs="Arial"/>
          <w:color w:val="000000"/>
        </w:rPr>
        <w:t xml:space="preserve"> </w:t>
      </w:r>
      <w:r w:rsidR="00386166" w:rsidRPr="00386166">
        <w:rPr>
          <w:rFonts w:ascii="Arial" w:eastAsia="Times New Roman" w:hAnsi="Arial" w:cs="Arial"/>
          <w:color w:val="000000"/>
        </w:rPr>
        <w:t>90 days was 35</w:t>
      </w:r>
      <w:r w:rsidR="00C3562B" w:rsidRPr="00386166">
        <w:rPr>
          <w:rFonts w:ascii="Arial" w:eastAsia="Times New Roman" w:hAnsi="Arial" w:cs="Arial"/>
          <w:color w:val="000000"/>
        </w:rPr>
        <w:t xml:space="preserve"> months</w:t>
      </w:r>
      <w:r w:rsidR="000D49EA" w:rsidRPr="00386166">
        <w:rPr>
          <w:rFonts w:ascii="Arial" w:eastAsia="Times New Roman" w:hAnsi="Arial" w:cs="Arial"/>
          <w:color w:val="000000"/>
        </w:rPr>
        <w:t xml:space="preserve"> </w:t>
      </w:r>
      <w:r w:rsidR="00AD02E6">
        <w:rPr>
          <w:rFonts w:ascii="Arial" w:eastAsia="Times New Roman" w:hAnsi="Arial" w:cs="Arial"/>
          <w:color w:val="000000"/>
        </w:rPr>
        <w:t xml:space="preserve">(95% CI 27-50) </w:t>
      </w:r>
      <w:r>
        <w:rPr>
          <w:rFonts w:ascii="Arial" w:eastAsia="Times New Roman" w:hAnsi="Arial" w:cs="Arial"/>
          <w:color w:val="000000"/>
        </w:rPr>
        <w:t xml:space="preserve">vs </w:t>
      </w:r>
      <w:r w:rsidR="00A27A15" w:rsidRPr="00386166">
        <w:rPr>
          <w:rFonts w:ascii="Arial" w:eastAsia="Times New Roman" w:hAnsi="Arial" w:cs="Arial"/>
          <w:color w:val="000000"/>
        </w:rPr>
        <w:t>24 months</w:t>
      </w:r>
      <w:r w:rsidR="00AD02E6">
        <w:rPr>
          <w:rFonts w:ascii="Arial" w:eastAsia="Times New Roman" w:hAnsi="Arial" w:cs="Arial"/>
          <w:color w:val="000000"/>
        </w:rPr>
        <w:t xml:space="preserve"> (95% CI 8-48</w:t>
      </w:r>
      <w:r w:rsidR="00AD02E6" w:rsidRPr="00386166">
        <w:rPr>
          <w:rFonts w:ascii="Arial" w:eastAsia="Times New Roman" w:hAnsi="Arial" w:cs="Arial"/>
          <w:color w:val="000000"/>
        </w:rPr>
        <w:t xml:space="preserve">) </w:t>
      </w:r>
      <w:r w:rsidR="00A27A15" w:rsidRPr="00386166">
        <w:rPr>
          <w:rFonts w:ascii="Arial" w:eastAsia="Times New Roman" w:hAnsi="Arial" w:cs="Arial"/>
          <w:color w:val="000000"/>
        </w:rPr>
        <w:t xml:space="preserve">in patients with an S-AC-interval </w:t>
      </w:r>
      <w:r w:rsidR="00297AE3" w:rsidRPr="00386166">
        <w:rPr>
          <w:rFonts w:ascii="Arial" w:eastAsia="Times New Roman" w:hAnsi="Arial" w:cs="Arial"/>
          <w:color w:val="000000"/>
        </w:rPr>
        <w:t xml:space="preserve">of </w:t>
      </w:r>
      <w:r w:rsidR="000D49EA" w:rsidRPr="00386166">
        <w:rPr>
          <w:rFonts w:ascii="Arial" w:eastAsia="Times New Roman" w:hAnsi="Arial" w:cs="Arial"/>
          <w:color w:val="000000"/>
        </w:rPr>
        <w:t>&gt;</w:t>
      </w:r>
      <w:r w:rsidR="005955D6" w:rsidRPr="00386166">
        <w:rPr>
          <w:rFonts w:ascii="Arial" w:eastAsia="Times New Roman" w:hAnsi="Arial" w:cs="Arial"/>
          <w:color w:val="000000"/>
        </w:rPr>
        <w:t xml:space="preserve"> </w:t>
      </w:r>
      <w:r w:rsidR="000D49EA" w:rsidRPr="00386166">
        <w:rPr>
          <w:rFonts w:ascii="Arial" w:eastAsia="Times New Roman" w:hAnsi="Arial" w:cs="Arial"/>
          <w:color w:val="000000"/>
        </w:rPr>
        <w:t>90 days (</w:t>
      </w:r>
      <w:r w:rsidR="000D49EA" w:rsidRPr="00AC6E4E">
        <w:rPr>
          <w:rFonts w:ascii="Arial" w:eastAsia="Times New Roman" w:hAnsi="Arial" w:cs="Arial"/>
          <w:b/>
          <w:color w:val="000000"/>
        </w:rPr>
        <w:t>Figure 3</w:t>
      </w:r>
      <w:r w:rsidR="000D49EA" w:rsidRPr="00386166">
        <w:rPr>
          <w:rFonts w:ascii="Arial" w:eastAsia="Times New Roman" w:hAnsi="Arial" w:cs="Arial"/>
          <w:color w:val="000000"/>
        </w:rPr>
        <w:t xml:space="preserve">). </w:t>
      </w:r>
      <w:r w:rsidR="00AD02E6">
        <w:rPr>
          <w:rFonts w:ascii="Arial" w:eastAsia="Times New Roman" w:hAnsi="Arial" w:cs="Arial"/>
          <w:color w:val="000000"/>
        </w:rPr>
        <w:t xml:space="preserve">PFS </w:t>
      </w:r>
      <w:r w:rsidR="00275ABF">
        <w:rPr>
          <w:rFonts w:ascii="Arial" w:eastAsia="Times New Roman" w:hAnsi="Arial" w:cs="Arial"/>
          <w:color w:val="000000"/>
        </w:rPr>
        <w:t xml:space="preserve">in patients starting AC earlier </w:t>
      </w:r>
      <w:r w:rsidR="00AD02E6">
        <w:rPr>
          <w:rFonts w:ascii="Arial" w:eastAsia="Times New Roman" w:hAnsi="Arial" w:cs="Arial"/>
          <w:color w:val="000000"/>
        </w:rPr>
        <w:t>failed</w:t>
      </w:r>
      <w:r w:rsidR="00386166" w:rsidRPr="00386166">
        <w:rPr>
          <w:rFonts w:ascii="Arial" w:eastAsia="Times New Roman" w:hAnsi="Arial" w:cs="Arial"/>
          <w:color w:val="000000"/>
        </w:rPr>
        <w:t xml:space="preserve"> to reach</w:t>
      </w:r>
      <w:r w:rsidR="00AD02E6">
        <w:rPr>
          <w:rFonts w:ascii="Arial" w:eastAsia="Times New Roman" w:hAnsi="Arial" w:cs="Arial"/>
          <w:color w:val="000000"/>
        </w:rPr>
        <w:t xml:space="preserve"> statistical significance</w:t>
      </w:r>
      <w:r w:rsidR="00413C3F">
        <w:rPr>
          <w:rFonts w:ascii="Arial" w:eastAsia="Times New Roman" w:hAnsi="Arial" w:cs="Arial"/>
          <w:color w:val="000000"/>
        </w:rPr>
        <w:t xml:space="preserve"> in dichotomous analysis.</w:t>
      </w:r>
      <w:r w:rsidR="00AD02E6">
        <w:rPr>
          <w:rFonts w:ascii="Arial" w:eastAsia="Times New Roman" w:hAnsi="Arial" w:cs="Arial"/>
          <w:color w:val="000000"/>
        </w:rPr>
        <w:t xml:space="preserve"> (HR 1.591, 95% CI .988-2.561, p=.056). </w:t>
      </w:r>
    </w:p>
    <w:p w14:paraId="6A344B5A" w14:textId="77777777" w:rsidR="00AC6E4E" w:rsidRDefault="00AC6E4E" w:rsidP="005C2BCF">
      <w:pPr>
        <w:spacing w:line="480" w:lineRule="auto"/>
        <w:jc w:val="both"/>
        <w:rPr>
          <w:rFonts w:ascii="Arial" w:eastAsia="Times New Roman" w:hAnsi="Arial" w:cs="Arial"/>
          <w:color w:val="000000"/>
        </w:rPr>
      </w:pPr>
    </w:p>
    <w:p w14:paraId="733BAE1C" w14:textId="1FCB500A" w:rsidR="00AC6E4E" w:rsidRDefault="00781B77" w:rsidP="005C2BCF">
      <w:pPr>
        <w:spacing w:line="480" w:lineRule="auto"/>
        <w:jc w:val="both"/>
        <w:rPr>
          <w:rFonts w:ascii="Arial" w:eastAsia="Times New Roman" w:hAnsi="Arial" w:cs="Arial"/>
          <w:color w:val="000000"/>
        </w:rPr>
      </w:pPr>
      <w:r>
        <w:rPr>
          <w:rFonts w:ascii="Arial" w:eastAsia="Times New Roman" w:hAnsi="Arial" w:cs="Arial"/>
          <w:noProof/>
          <w:color w:val="000000"/>
          <w:lang w:val="de-DE" w:eastAsia="de-DE"/>
        </w:rPr>
        <w:lastRenderedPageBreak/>
        <mc:AlternateContent>
          <mc:Choice Requires="wps">
            <w:drawing>
              <wp:anchor distT="0" distB="0" distL="114300" distR="114300" simplePos="0" relativeHeight="251673600" behindDoc="0" locked="0" layoutInCell="1" allowOverlap="1" wp14:anchorId="55CA5DB5" wp14:editId="0D1272D9">
                <wp:simplePos x="0" y="0"/>
                <wp:positionH relativeFrom="column">
                  <wp:posOffset>2694305</wp:posOffset>
                </wp:positionH>
                <wp:positionV relativeFrom="paragraph">
                  <wp:posOffset>1388110</wp:posOffset>
                </wp:positionV>
                <wp:extent cx="2746375"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274637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7C10C" w14:textId="30687034" w:rsidR="0063327F" w:rsidRDefault="0063327F">
                            <w:r>
                              <w:rPr>
                                <w:rFonts w:ascii="Arial" w:eastAsia="Times New Roman" w:hAnsi="Arial" w:cs="Arial"/>
                                <w:color w:val="000000"/>
                              </w:rPr>
                              <w:t>HR 1.591, 95% CI .988-2.561, p=.056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A5DB5" id="Textfeld 3" o:spid="_x0000_s1029" type="#_x0000_t202" style="position:absolute;left:0;text-align:left;margin-left:212.15pt;margin-top:109.3pt;width:216.2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" filled="f" stroked="f">
                <v:textbox>
                  <w:txbxContent>
                    <w:p w14:paraId="0EB7C10C" w14:textId="30687034" w:rsidR="0063327F" w:rsidRDefault="0063327F">
                      <w:r>
                        <w:rPr>
                          <w:rFonts w:ascii="Arial" w:eastAsia="Times New Roman" w:hAnsi="Arial" w:cs="Arial"/>
                          <w:color w:val="000000"/>
                        </w:rPr>
                        <w:t>HR 1.591, 95% CI .988-2.561, p=.056</w:t>
                      </w:r>
                    </w:p>
                  </w:txbxContent>
                </v:textbox>
                <w10:wrap type="square"/>
              </v:shape>
            </w:pict>
          </mc:Fallback>
        </mc:AlternateContent>
      </w:r>
      <w:r>
        <w:rPr>
          <w:rFonts w:ascii="Arial" w:eastAsia="Times New Roman" w:hAnsi="Arial" w:cs="Arial"/>
          <w:noProof/>
          <w:color w:val="000000"/>
          <w:lang w:val="de-DE" w:eastAsia="de-DE"/>
        </w:rPr>
        <w:drawing>
          <wp:anchor distT="0" distB="0" distL="114300" distR="114300" simplePos="0" relativeHeight="251672576" behindDoc="0" locked="0" layoutInCell="1" allowOverlap="1" wp14:anchorId="47671BD1" wp14:editId="3909DBEE">
            <wp:simplePos x="0" y="0"/>
            <wp:positionH relativeFrom="column">
              <wp:posOffset>65405</wp:posOffset>
            </wp:positionH>
            <wp:positionV relativeFrom="paragraph">
              <wp:posOffset>130810</wp:posOffset>
            </wp:positionV>
            <wp:extent cx="5756910" cy="4420235"/>
            <wp:effectExtent l="0" t="0" r="889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group-1.png"/>
                    <pic:cNvPicPr/>
                  </pic:nvPicPr>
                  <pic:blipFill rotWithShape="1">
                    <a:blip r:embed="rId11">
                      <a:extLst>
                        <a:ext uri="{28A0092B-C50C-407E-A947-70E740481C1C}">
                          <a14:useLocalDpi xmlns:a14="http://schemas.microsoft.com/office/drawing/2010/main" val="0"/>
                        </a:ext>
                      </a:extLst>
                    </a:blip>
                    <a:srcRect t="4021"/>
                    <a:stretch/>
                  </pic:blipFill>
                  <pic:spPr bwMode="auto">
                    <a:xfrm>
                      <a:off x="0" y="0"/>
                      <a:ext cx="5756910" cy="44202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0A2ECAC" w14:textId="7301E32D" w:rsidR="00AC6E4E" w:rsidRPr="00A4117A" w:rsidRDefault="00AC6E4E" w:rsidP="00A8206A">
      <w:pPr>
        <w:pStyle w:val="Beschriftung"/>
        <w:spacing w:line="360" w:lineRule="auto"/>
        <w:jc w:val="both"/>
        <w:rPr>
          <w:rFonts w:ascii="Arial" w:hAnsi="Arial" w:cs="Arial"/>
          <w:b/>
          <w:i w:val="0"/>
          <w:color w:val="000000" w:themeColor="text1"/>
          <w:sz w:val="20"/>
          <w:szCs w:val="20"/>
        </w:rPr>
      </w:pPr>
      <w:r w:rsidRPr="00A4117A">
        <w:rPr>
          <w:rFonts w:ascii="Arial" w:hAnsi="Arial" w:cs="Arial"/>
          <w:b/>
          <w:i w:val="0"/>
          <w:color w:val="000000" w:themeColor="text1"/>
          <w:sz w:val="20"/>
          <w:szCs w:val="20"/>
        </w:rPr>
        <w:t xml:space="preserve">Figure </w:t>
      </w:r>
      <w:r w:rsidRPr="00A4117A">
        <w:rPr>
          <w:rFonts w:ascii="Arial" w:hAnsi="Arial" w:cs="Arial"/>
          <w:b/>
          <w:i w:val="0"/>
          <w:color w:val="000000" w:themeColor="text1"/>
          <w:sz w:val="20"/>
          <w:szCs w:val="20"/>
        </w:rPr>
        <w:fldChar w:fldCharType="begin"/>
      </w:r>
      <w:r w:rsidRPr="00A4117A">
        <w:rPr>
          <w:rFonts w:ascii="Arial" w:hAnsi="Arial" w:cs="Arial"/>
          <w:b/>
          <w:i w:val="0"/>
          <w:color w:val="000000" w:themeColor="text1"/>
          <w:sz w:val="20"/>
          <w:szCs w:val="20"/>
        </w:rPr>
        <w:instrText xml:space="preserve"> SEQ Figure \* ARABIC </w:instrText>
      </w:r>
      <w:r w:rsidRPr="00A4117A">
        <w:rPr>
          <w:rFonts w:ascii="Arial" w:hAnsi="Arial" w:cs="Arial"/>
          <w:b/>
          <w:i w:val="0"/>
          <w:color w:val="000000" w:themeColor="text1"/>
          <w:sz w:val="20"/>
          <w:szCs w:val="20"/>
        </w:rPr>
        <w:fldChar w:fldCharType="separate"/>
      </w:r>
      <w:r w:rsidRPr="00A4117A">
        <w:rPr>
          <w:rFonts w:ascii="Arial" w:hAnsi="Arial" w:cs="Arial"/>
          <w:b/>
          <w:i w:val="0"/>
          <w:color w:val="000000" w:themeColor="text1"/>
          <w:sz w:val="20"/>
          <w:szCs w:val="20"/>
        </w:rPr>
        <w:t>3</w:t>
      </w:r>
      <w:r w:rsidRPr="00A4117A">
        <w:rPr>
          <w:rFonts w:ascii="Arial" w:hAnsi="Arial" w:cs="Arial"/>
          <w:b/>
          <w:i w:val="0"/>
          <w:color w:val="000000" w:themeColor="text1"/>
          <w:sz w:val="20"/>
          <w:szCs w:val="20"/>
        </w:rPr>
        <w:fldChar w:fldCharType="end"/>
      </w:r>
      <w:r w:rsidRPr="00A4117A">
        <w:rPr>
          <w:rFonts w:ascii="Arial" w:hAnsi="Arial" w:cs="Arial"/>
          <w:b/>
          <w:i w:val="0"/>
          <w:color w:val="000000" w:themeColor="text1"/>
          <w:sz w:val="20"/>
          <w:szCs w:val="20"/>
        </w:rPr>
        <w:t xml:space="preserve">: Progression-free survival of patients with S-AC-interval of </w:t>
      </w:r>
      <w:r w:rsidRPr="00A4117A">
        <w:rPr>
          <w:rFonts w:ascii="Arial" w:hAnsi="Arial" w:cs="Arial"/>
          <w:b/>
          <w:i w:val="0"/>
          <w:color w:val="000000" w:themeColor="text1"/>
          <w:sz w:val="20"/>
          <w:szCs w:val="20"/>
        </w:rPr>
        <w:sym w:font="Symbol" w:char="F0A3"/>
      </w:r>
      <w:r w:rsidRPr="00A4117A">
        <w:rPr>
          <w:rFonts w:ascii="Arial" w:hAnsi="Arial" w:cs="Arial"/>
          <w:b/>
          <w:i w:val="0"/>
          <w:color w:val="000000" w:themeColor="text1"/>
          <w:sz w:val="20"/>
          <w:szCs w:val="20"/>
        </w:rPr>
        <w:t xml:space="preserve"> 90 days (blue) compared to patients with S-AC-interval of &gt; 90 days (red) for patients with muscle invasive bladder cancer. </w:t>
      </w:r>
    </w:p>
    <w:p w14:paraId="4A9FB9EB" w14:textId="77777777" w:rsidR="00510449" w:rsidRDefault="00510449" w:rsidP="005C2BCF">
      <w:pPr>
        <w:spacing w:line="480" w:lineRule="auto"/>
        <w:jc w:val="both"/>
        <w:rPr>
          <w:rFonts w:ascii="Arial" w:eastAsia="Times New Roman" w:hAnsi="Arial" w:cs="Arial"/>
        </w:rPr>
      </w:pPr>
    </w:p>
    <w:p w14:paraId="63A655B4" w14:textId="77777777" w:rsidR="007973FF" w:rsidRDefault="007973FF" w:rsidP="005C2BCF">
      <w:pPr>
        <w:spacing w:line="480" w:lineRule="auto"/>
        <w:jc w:val="both"/>
        <w:rPr>
          <w:rFonts w:ascii="Arial" w:eastAsia="Times New Roman" w:hAnsi="Arial" w:cs="Arial"/>
        </w:rPr>
      </w:pPr>
    </w:p>
    <w:p w14:paraId="60B976A7" w14:textId="4609CFBE" w:rsidR="007973FF" w:rsidRPr="00DE212F" w:rsidRDefault="0029252E" w:rsidP="0029252E">
      <w:pPr>
        <w:rPr>
          <w:rFonts w:ascii="Arial" w:eastAsia="Times New Roman" w:hAnsi="Arial" w:cs="Arial"/>
        </w:rPr>
      </w:pPr>
      <w:r>
        <w:rPr>
          <w:rFonts w:ascii="Arial" w:eastAsia="Times New Roman" w:hAnsi="Arial" w:cs="Arial"/>
        </w:rPr>
        <w:br w:type="page"/>
      </w:r>
    </w:p>
    <w:p w14:paraId="662BB802" w14:textId="5E8B9BD6" w:rsidR="00146BB0" w:rsidRPr="007373F3" w:rsidRDefault="000E37E6" w:rsidP="00B74128">
      <w:pPr>
        <w:pStyle w:val="Listenabsatz"/>
        <w:keepNext/>
        <w:numPr>
          <w:ilvl w:val="0"/>
          <w:numId w:val="9"/>
        </w:numPr>
        <w:tabs>
          <w:tab w:val="left" w:pos="5955"/>
        </w:tabs>
        <w:spacing w:line="480" w:lineRule="auto"/>
        <w:jc w:val="both"/>
        <w:rPr>
          <w:rFonts w:ascii="Arial" w:eastAsia="Times New Roman" w:hAnsi="Arial" w:cs="Arial"/>
          <w:b/>
          <w:i/>
          <w:color w:val="000000"/>
        </w:rPr>
      </w:pPr>
      <w:r w:rsidRPr="007373F3">
        <w:rPr>
          <w:rFonts w:ascii="Arial" w:eastAsia="Times New Roman" w:hAnsi="Arial" w:cs="Arial"/>
          <w:b/>
          <w:i/>
          <w:color w:val="000000"/>
        </w:rPr>
        <w:lastRenderedPageBreak/>
        <w:t>D</w:t>
      </w:r>
      <w:r w:rsidR="00146BB0" w:rsidRPr="007373F3">
        <w:rPr>
          <w:rFonts w:ascii="Arial" w:eastAsia="Times New Roman" w:hAnsi="Arial" w:cs="Arial"/>
          <w:b/>
          <w:i/>
          <w:color w:val="000000"/>
        </w:rPr>
        <w:t>iscussion</w:t>
      </w:r>
    </w:p>
    <w:p w14:paraId="45203CC3" w14:textId="2D4D0BBA" w:rsidR="002A2EE5" w:rsidRPr="00A11D82" w:rsidRDefault="0089323F" w:rsidP="00B74128">
      <w:pPr>
        <w:spacing w:line="480" w:lineRule="auto"/>
        <w:jc w:val="both"/>
        <w:rPr>
          <w:rFonts w:ascii="Arial" w:hAnsi="Arial" w:cs="Arial"/>
          <w:bCs/>
        </w:rPr>
      </w:pPr>
      <w:r>
        <w:rPr>
          <w:rFonts w:ascii="Arial" w:eastAsia="Times New Roman" w:hAnsi="Arial" w:cs="Arial"/>
          <w:color w:val="000000"/>
        </w:rPr>
        <w:t>N</w:t>
      </w:r>
      <w:r w:rsidR="0079186F" w:rsidRPr="00DE212F">
        <w:rPr>
          <w:rFonts w:ascii="Arial" w:eastAsia="Times New Roman" w:hAnsi="Arial" w:cs="Arial"/>
          <w:color w:val="000000"/>
        </w:rPr>
        <w:t xml:space="preserve">eoadjuvant </w:t>
      </w:r>
      <w:r w:rsidR="004F3E84">
        <w:rPr>
          <w:rFonts w:ascii="Arial" w:eastAsia="Times New Roman" w:hAnsi="Arial" w:cs="Arial"/>
          <w:color w:val="000000"/>
        </w:rPr>
        <w:t>cisplatin-</w:t>
      </w:r>
      <w:r>
        <w:rPr>
          <w:rFonts w:ascii="Arial" w:eastAsia="Times New Roman" w:hAnsi="Arial" w:cs="Arial"/>
          <w:color w:val="000000"/>
        </w:rPr>
        <w:t xml:space="preserve">based </w:t>
      </w:r>
      <w:r w:rsidR="0079186F" w:rsidRPr="00DE212F">
        <w:rPr>
          <w:rFonts w:ascii="Arial" w:eastAsia="Times New Roman" w:hAnsi="Arial" w:cs="Arial"/>
          <w:color w:val="000000"/>
        </w:rPr>
        <w:t>chemotherapy</w:t>
      </w:r>
      <w:r w:rsidR="0064447F" w:rsidRPr="00DE212F">
        <w:rPr>
          <w:rFonts w:ascii="Arial" w:eastAsia="Times New Roman" w:hAnsi="Arial" w:cs="Arial"/>
          <w:color w:val="000000"/>
        </w:rPr>
        <w:t xml:space="preserve"> (NAC)</w:t>
      </w:r>
      <w:r w:rsidR="0079186F" w:rsidRPr="00DE212F">
        <w:rPr>
          <w:rFonts w:ascii="Arial" w:eastAsia="Times New Roman" w:hAnsi="Arial" w:cs="Arial"/>
          <w:color w:val="000000"/>
        </w:rPr>
        <w:t xml:space="preserve"> </w:t>
      </w:r>
      <w:r>
        <w:rPr>
          <w:rFonts w:ascii="Arial" w:eastAsia="Times New Roman" w:hAnsi="Arial" w:cs="Arial"/>
          <w:color w:val="000000"/>
        </w:rPr>
        <w:t xml:space="preserve">is the gold standard in patients when eligible </w:t>
      </w:r>
      <w:r w:rsidR="00260060" w:rsidRPr="00DE212F">
        <w:rPr>
          <w:rFonts w:ascii="Arial" w:hAnsi="Arial" w:cs="Arial"/>
          <w:bCs/>
        </w:rPr>
        <w:fldChar w:fldCharType="begin">
          <w:fldData xml:space="preserve">PEVuZE5vdGU+PENpdGU+PEF1dGhvcj5BZHZhbmNlZCBCbGFkZGVyIENhbmNlciBNZXRhLWFuYWx5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Z3k8L2FiYnItMT48L2FsdC1wZXJpb2RpY2FsPjxwYWdlcz4yMDItNTsgZGlzY3Vzc2lvbiAyMDUt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</w:fldData>
        </w:fldChar>
      </w:r>
      <w:r w:rsidR="00260060">
        <w:rPr>
          <w:rFonts w:ascii="Arial" w:hAnsi="Arial" w:cs="Arial"/>
          <w:bCs/>
        </w:rPr>
        <w:instrText xml:space="preserve"> ADDIN EN.CITE </w:instrText>
      </w:r>
      <w:r w:rsidR="00260060">
        <w:rPr>
          <w:rFonts w:ascii="Arial" w:hAnsi="Arial" w:cs="Arial"/>
          <w:bCs/>
        </w:rPr>
        <w:fldChar w:fldCharType="begin">
          <w:fldData xml:space="preserve">PEVuZE5vdGU+PENpdGU+PEF1dGhvcj5BZHZhbmNlZCBCbGFkZGVyIENhbmNlciBNZXRhLWFuYWx5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Z3k8L2FiYnItMT48L2FsdC1wZXJpb2RpY2FsPjxwYWdlcz4yMDItNTsgZGlzY3Vzc2lvbiAyMDUt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</w:fldData>
        </w:fldChar>
      </w:r>
      <w:r w:rsidR="00260060">
        <w:rPr>
          <w:rFonts w:ascii="Arial" w:hAnsi="Arial" w:cs="Arial"/>
          <w:bCs/>
        </w:rPr>
        <w:instrText xml:space="preserve"> ADDIN EN.CITE.DATA </w:instrText>
      </w:r>
      <w:r w:rsidR="00260060">
        <w:rPr>
          <w:rFonts w:ascii="Arial" w:hAnsi="Arial" w:cs="Arial"/>
          <w:bCs/>
        </w:rPr>
      </w:r>
      <w:r w:rsidR="00260060">
        <w:rPr>
          <w:rFonts w:ascii="Arial" w:hAnsi="Arial" w:cs="Arial"/>
          <w:bCs/>
        </w:rPr>
        <w:fldChar w:fldCharType="end"/>
      </w:r>
      <w:r w:rsidR="00260060" w:rsidRPr="00DE212F">
        <w:rPr>
          <w:rFonts w:ascii="Arial" w:hAnsi="Arial" w:cs="Arial"/>
          <w:bCs/>
        </w:rPr>
      </w:r>
      <w:r w:rsidR="00260060" w:rsidRPr="00DE212F">
        <w:rPr>
          <w:rFonts w:ascii="Arial" w:hAnsi="Arial" w:cs="Arial"/>
          <w:bCs/>
        </w:rPr>
        <w:fldChar w:fldCharType="separate"/>
      </w:r>
      <w:r w:rsidR="00260060">
        <w:rPr>
          <w:rFonts w:ascii="Arial" w:hAnsi="Arial" w:cs="Arial"/>
          <w:bCs/>
          <w:noProof/>
        </w:rPr>
        <w:t>[1-4]</w:t>
      </w:r>
      <w:r w:rsidR="00260060" w:rsidRPr="00DE212F">
        <w:rPr>
          <w:rFonts w:ascii="Arial" w:hAnsi="Arial" w:cs="Arial"/>
          <w:bCs/>
        </w:rPr>
        <w:fldChar w:fldCharType="end"/>
      </w:r>
      <w:r w:rsidR="00260060">
        <w:rPr>
          <w:rFonts w:ascii="Arial" w:hAnsi="Arial" w:cs="Arial"/>
          <w:bCs/>
        </w:rPr>
        <w:t>.</w:t>
      </w:r>
      <w:r w:rsidR="00260060" w:rsidRPr="00DE212F">
        <w:rPr>
          <w:rFonts w:ascii="Arial" w:hAnsi="Arial" w:cs="Arial"/>
          <w:bCs/>
        </w:rPr>
        <w:t xml:space="preserve"> </w:t>
      </w:r>
      <w:r>
        <w:rPr>
          <w:rFonts w:ascii="Arial" w:eastAsia="Times New Roman" w:hAnsi="Arial" w:cs="Arial"/>
          <w:color w:val="000000"/>
        </w:rPr>
        <w:t>H</w:t>
      </w:r>
      <w:r w:rsidR="007973FF">
        <w:rPr>
          <w:rFonts w:ascii="Arial" w:eastAsia="Times New Roman" w:hAnsi="Arial" w:cs="Arial"/>
          <w:color w:val="000000"/>
        </w:rPr>
        <w:t>owever,</w:t>
      </w:r>
      <w:r w:rsidR="0064447F" w:rsidRPr="00DE212F">
        <w:rPr>
          <w:rFonts w:ascii="Arial" w:eastAsia="Times New Roman" w:hAnsi="Arial" w:cs="Arial"/>
          <w:color w:val="000000"/>
        </w:rPr>
        <w:t xml:space="preserve"> </w:t>
      </w:r>
      <w:r w:rsidR="003A1B50">
        <w:rPr>
          <w:rFonts w:ascii="Arial" w:eastAsia="Times New Roman" w:hAnsi="Arial" w:cs="Arial"/>
          <w:color w:val="000000"/>
        </w:rPr>
        <w:t xml:space="preserve">in </w:t>
      </w:r>
      <w:r>
        <w:rPr>
          <w:rFonts w:ascii="Arial" w:eastAsia="Times New Roman" w:hAnsi="Arial" w:cs="Arial"/>
          <w:color w:val="000000"/>
        </w:rPr>
        <w:t xml:space="preserve">patients, </w:t>
      </w:r>
      <w:r w:rsidR="0064447F" w:rsidRPr="00DE212F">
        <w:rPr>
          <w:rFonts w:ascii="Arial" w:eastAsia="Times New Roman" w:hAnsi="Arial" w:cs="Arial"/>
          <w:color w:val="000000"/>
        </w:rPr>
        <w:t xml:space="preserve">who undergo primary surgery </w:t>
      </w:r>
      <w:r w:rsidR="00BE68AB" w:rsidRPr="00DE212F">
        <w:rPr>
          <w:rFonts w:ascii="Arial" w:eastAsia="Times New Roman" w:hAnsi="Arial" w:cs="Arial"/>
          <w:color w:val="000000"/>
        </w:rPr>
        <w:t>without NAC</w:t>
      </w:r>
      <w:r w:rsidR="00CC24D8">
        <w:rPr>
          <w:rFonts w:ascii="Arial" w:eastAsia="Times New Roman" w:hAnsi="Arial" w:cs="Arial"/>
          <w:color w:val="000000"/>
        </w:rPr>
        <w:t>,</w:t>
      </w:r>
      <w:r w:rsidR="00BE68AB" w:rsidRPr="00DE212F">
        <w:rPr>
          <w:rFonts w:ascii="Arial" w:eastAsia="Times New Roman" w:hAnsi="Arial" w:cs="Arial"/>
          <w:color w:val="000000"/>
        </w:rPr>
        <w:t xml:space="preserve"> </w:t>
      </w:r>
      <w:r w:rsidR="0064447F" w:rsidRPr="00DE212F">
        <w:rPr>
          <w:rFonts w:ascii="Arial" w:eastAsia="Times New Roman" w:hAnsi="Arial" w:cs="Arial"/>
          <w:color w:val="000000"/>
        </w:rPr>
        <w:t xml:space="preserve">subsequent adjuvant </w:t>
      </w:r>
      <w:r w:rsidR="00C22057">
        <w:rPr>
          <w:rFonts w:ascii="Arial" w:eastAsia="Times New Roman" w:hAnsi="Arial" w:cs="Arial"/>
          <w:color w:val="000000"/>
        </w:rPr>
        <w:t xml:space="preserve">cisplatin-based </w:t>
      </w:r>
      <w:r w:rsidR="0064447F" w:rsidRPr="00DE212F">
        <w:rPr>
          <w:rFonts w:ascii="Arial" w:eastAsia="Times New Roman" w:hAnsi="Arial" w:cs="Arial"/>
          <w:color w:val="000000"/>
        </w:rPr>
        <w:t>chemotherapy</w:t>
      </w:r>
      <w:r w:rsidR="000E12EB">
        <w:rPr>
          <w:rFonts w:ascii="Arial" w:eastAsia="Times New Roman" w:hAnsi="Arial" w:cs="Arial"/>
          <w:color w:val="000000"/>
        </w:rPr>
        <w:t xml:space="preserve"> (AC)</w:t>
      </w:r>
      <w:r w:rsidR="0064447F" w:rsidRPr="00DE212F">
        <w:rPr>
          <w:rFonts w:ascii="Arial" w:eastAsia="Times New Roman" w:hAnsi="Arial" w:cs="Arial"/>
          <w:color w:val="000000"/>
        </w:rPr>
        <w:t xml:space="preserve"> should </w:t>
      </w:r>
      <w:r w:rsidR="00C22057">
        <w:rPr>
          <w:rFonts w:ascii="Arial" w:eastAsia="Times New Roman" w:hAnsi="Arial" w:cs="Arial"/>
          <w:color w:val="000000"/>
        </w:rPr>
        <w:t>be considered</w:t>
      </w:r>
      <w:r w:rsidR="003A1B50">
        <w:rPr>
          <w:rFonts w:ascii="Arial" w:eastAsia="Times New Roman" w:hAnsi="Arial" w:cs="Arial"/>
          <w:color w:val="000000"/>
        </w:rPr>
        <w:t xml:space="preserve"> </w:t>
      </w:r>
      <w:r w:rsidR="00354584" w:rsidRPr="00DE212F">
        <w:rPr>
          <w:rFonts w:ascii="Arial" w:eastAsia="Times New Roman" w:hAnsi="Arial" w:cs="Arial"/>
          <w:color w:val="000000"/>
        </w:rPr>
        <w:t xml:space="preserve">as there is data supporting </w:t>
      </w:r>
      <w:r w:rsidR="004F3E84">
        <w:rPr>
          <w:rFonts w:ascii="Arial" w:eastAsia="Times New Roman" w:hAnsi="Arial" w:cs="Arial"/>
          <w:color w:val="000000"/>
        </w:rPr>
        <w:t xml:space="preserve">enhanced </w:t>
      </w:r>
      <w:r w:rsidR="00285FB5">
        <w:rPr>
          <w:rFonts w:ascii="Arial" w:eastAsia="Times New Roman" w:hAnsi="Arial" w:cs="Arial"/>
          <w:color w:val="000000"/>
        </w:rPr>
        <w:t>outcome</w:t>
      </w:r>
      <w:r w:rsidR="00C22057">
        <w:rPr>
          <w:rFonts w:ascii="Arial" w:eastAsia="Times New Roman" w:hAnsi="Arial" w:cs="Arial"/>
          <w:color w:val="000000"/>
        </w:rPr>
        <w:t>s</w:t>
      </w:r>
      <w:r w:rsidR="003A1B50">
        <w:rPr>
          <w:rFonts w:ascii="Arial" w:eastAsia="Times New Roman" w:hAnsi="Arial" w:cs="Arial"/>
          <w:color w:val="000000"/>
        </w:rPr>
        <w:t xml:space="preserve"> </w:t>
      </w:r>
      <w:r w:rsidR="00260060">
        <w:rPr>
          <w:rFonts w:ascii="Arial" w:eastAsia="Times New Roman" w:hAnsi="Arial" w:cs="Arial"/>
          <w:color w:val="000000"/>
        </w:rPr>
        <w:t xml:space="preserve">not only for </w:t>
      </w:r>
      <w:r w:rsidR="00260060" w:rsidRPr="00DE212F">
        <w:rPr>
          <w:rFonts w:ascii="Arial" w:eastAsia="Times New Roman" w:hAnsi="Arial" w:cs="Arial"/>
          <w:color w:val="000000"/>
        </w:rPr>
        <w:t>high risk patients (i.e. ≥pT3 or N+)</w:t>
      </w:r>
      <w:r w:rsidR="00260060">
        <w:rPr>
          <w:rFonts w:ascii="Arial" w:eastAsia="Times New Roman" w:hAnsi="Arial" w:cs="Arial"/>
          <w:color w:val="000000"/>
        </w:rPr>
        <w:t xml:space="preserve">  </w:t>
      </w:r>
      <w:r w:rsidR="00260060" w:rsidRPr="00012F94">
        <w:rPr>
          <w:rFonts w:ascii="Arial" w:hAnsi="Arial" w:cs="Arial"/>
          <w:bCs/>
        </w:rPr>
        <w:fldChar w:fldCharType="begin">
          <w:fldData xml:space="preserve">PEVuZE5vdGU+PENpdGU+PEF1dGhvcj5MZW93PC9BdXRob3I+PFllYXI+MjAxNDwvWWVhcj48UmVj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</w:fldData>
        </w:fldChar>
      </w:r>
      <w:r w:rsidR="00260060">
        <w:rPr>
          <w:rFonts w:ascii="Arial" w:hAnsi="Arial" w:cs="Arial"/>
          <w:bCs/>
        </w:rPr>
        <w:instrText xml:space="preserve"> ADDIN EN.CITE </w:instrText>
      </w:r>
      <w:r w:rsidR="00260060">
        <w:rPr>
          <w:rFonts w:ascii="Arial" w:hAnsi="Arial" w:cs="Arial"/>
          <w:bCs/>
        </w:rPr>
        <w:fldChar w:fldCharType="begin">
          <w:fldData xml:space="preserve">PEVuZE5vdGU+PENpdGU+PEF1dGhvcj5MZW93PC9BdXRob3I+PFllYXI+MjAxNDwvWWVhcj48UmVj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</w:fldData>
        </w:fldChar>
      </w:r>
      <w:r w:rsidR="00260060">
        <w:rPr>
          <w:rFonts w:ascii="Arial" w:hAnsi="Arial" w:cs="Arial"/>
          <w:bCs/>
        </w:rPr>
        <w:instrText xml:space="preserve"> ADDIN EN.CITE.DATA </w:instrText>
      </w:r>
      <w:r w:rsidR="00260060">
        <w:rPr>
          <w:rFonts w:ascii="Arial" w:hAnsi="Arial" w:cs="Arial"/>
          <w:bCs/>
        </w:rPr>
      </w:r>
      <w:r w:rsidR="00260060">
        <w:rPr>
          <w:rFonts w:ascii="Arial" w:hAnsi="Arial" w:cs="Arial"/>
          <w:bCs/>
        </w:rPr>
        <w:fldChar w:fldCharType="end"/>
      </w:r>
      <w:r w:rsidR="00260060" w:rsidRPr="00012F94">
        <w:rPr>
          <w:rFonts w:ascii="Arial" w:hAnsi="Arial" w:cs="Arial"/>
          <w:bCs/>
        </w:rPr>
      </w:r>
      <w:r w:rsidR="00260060" w:rsidRPr="00012F94">
        <w:rPr>
          <w:rFonts w:ascii="Arial" w:hAnsi="Arial" w:cs="Arial"/>
          <w:bCs/>
        </w:rPr>
        <w:fldChar w:fldCharType="separate"/>
      </w:r>
      <w:r w:rsidR="00260060">
        <w:rPr>
          <w:rFonts w:ascii="Arial" w:hAnsi="Arial" w:cs="Arial"/>
          <w:bCs/>
          <w:noProof/>
        </w:rPr>
        <w:t>[5-8, 16]</w:t>
      </w:r>
      <w:r w:rsidR="00260060" w:rsidRPr="00012F94">
        <w:rPr>
          <w:rFonts w:ascii="Arial" w:hAnsi="Arial" w:cs="Arial"/>
          <w:bCs/>
        </w:rPr>
        <w:fldChar w:fldCharType="end"/>
      </w:r>
      <w:r w:rsidR="00260060" w:rsidRPr="00012F94">
        <w:rPr>
          <w:rFonts w:ascii="Arial" w:hAnsi="Arial" w:cs="Arial"/>
          <w:bCs/>
        </w:rPr>
        <w:t>.</w:t>
      </w:r>
      <w:r w:rsidR="00260060">
        <w:rPr>
          <w:rFonts w:ascii="Arial" w:hAnsi="Arial" w:cs="Arial"/>
          <w:bCs/>
        </w:rPr>
        <w:t xml:space="preserve"> In </w:t>
      </w:r>
      <w:r w:rsidR="00260060" w:rsidRPr="003A1B50">
        <w:rPr>
          <w:rFonts w:ascii="Arial" w:eastAsia="Times New Roman" w:hAnsi="Arial" w:cs="Arial"/>
          <w:color w:val="000000"/>
        </w:rPr>
        <w:t>the EORTC data set,</w:t>
      </w:r>
      <w:r w:rsidR="00260060">
        <w:rPr>
          <w:rFonts w:ascii="Arial" w:eastAsia="Times New Roman" w:hAnsi="Arial" w:cs="Arial"/>
          <w:color w:val="000000"/>
        </w:rPr>
        <w:t xml:space="preserve"> in fact,</w:t>
      </w:r>
      <w:r w:rsidR="00260060" w:rsidRPr="003A1B50">
        <w:rPr>
          <w:rFonts w:ascii="Arial" w:eastAsia="Times New Roman" w:hAnsi="Arial" w:cs="Arial"/>
          <w:color w:val="000000"/>
        </w:rPr>
        <w:t xml:space="preserve"> the largest published adjuvant study</w:t>
      </w:r>
      <w:r w:rsidR="00260060">
        <w:rPr>
          <w:rFonts w:ascii="Arial" w:eastAsia="Times New Roman" w:hAnsi="Arial" w:cs="Arial"/>
          <w:color w:val="000000"/>
        </w:rPr>
        <w:t xml:space="preserve"> to date</w:t>
      </w:r>
      <w:r w:rsidR="00260060" w:rsidRPr="003A1B50">
        <w:rPr>
          <w:rFonts w:ascii="Arial" w:eastAsia="Times New Roman" w:hAnsi="Arial" w:cs="Arial"/>
          <w:color w:val="000000"/>
        </w:rPr>
        <w:t>, those who benefitted</w:t>
      </w:r>
      <w:r w:rsidR="00260060">
        <w:rPr>
          <w:rFonts w:ascii="Arial" w:eastAsia="Times New Roman" w:hAnsi="Arial" w:cs="Arial"/>
          <w:color w:val="000000"/>
        </w:rPr>
        <w:t xml:space="preserve"> </w:t>
      </w:r>
      <w:r w:rsidR="00260060" w:rsidRPr="003A1B50">
        <w:rPr>
          <w:rFonts w:ascii="Arial" w:eastAsia="Times New Roman" w:hAnsi="Arial" w:cs="Arial"/>
          <w:color w:val="000000"/>
        </w:rPr>
        <w:t>most were node negative</w:t>
      </w:r>
      <w:r w:rsidR="00260060">
        <w:rPr>
          <w:rFonts w:ascii="Arial" w:eastAsia="Times New Roman" w:hAnsi="Arial" w:cs="Arial"/>
          <w:color w:val="000000"/>
        </w:rPr>
        <w:t xml:space="preserve"> </w:t>
      </w:r>
      <w:r w:rsidR="00260060">
        <w:rPr>
          <w:rFonts w:ascii="Arial" w:eastAsia="Times New Roman" w:hAnsi="Arial" w:cs="Arial"/>
          <w:color w:val="000000"/>
        </w:rPr>
        <w:fldChar w:fldCharType="begin">
          <w:fldData xml:space="preserve">PEVuZE5vdGU+PENpdGU+PEF1dGhvcj5TdGVybmJlcmc8L0F1dGhvcj48WWVhcj4yMDE1PC9ZZWFy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</w:fldData>
        </w:fldChar>
      </w:r>
      <w:r w:rsidR="00260060">
        <w:rPr>
          <w:rFonts w:ascii="Arial" w:eastAsia="Times New Roman" w:hAnsi="Arial" w:cs="Arial"/>
          <w:color w:val="000000"/>
        </w:rPr>
        <w:instrText xml:space="preserve"> ADDIN EN.CITE </w:instrText>
      </w:r>
      <w:r w:rsidR="00260060">
        <w:rPr>
          <w:rFonts w:ascii="Arial" w:eastAsia="Times New Roman" w:hAnsi="Arial" w:cs="Arial"/>
          <w:color w:val="000000"/>
        </w:rPr>
        <w:fldChar w:fldCharType="begin">
          <w:fldData xml:space="preserve">PEVuZE5vdGU+PENpdGU+PEF1dGhvcj5TdGVybmJlcmc8L0F1dGhvcj48WWVhcj4yMDE1PC9ZZWFy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</w:fldData>
        </w:fldChar>
      </w:r>
      <w:r w:rsidR="00260060">
        <w:rPr>
          <w:rFonts w:ascii="Arial" w:eastAsia="Times New Roman" w:hAnsi="Arial" w:cs="Arial"/>
          <w:color w:val="000000"/>
        </w:rPr>
        <w:instrText xml:space="preserve"> ADDIN EN.CITE.DATA </w:instrText>
      </w:r>
      <w:r w:rsidR="00260060">
        <w:rPr>
          <w:rFonts w:ascii="Arial" w:eastAsia="Times New Roman" w:hAnsi="Arial" w:cs="Arial"/>
          <w:color w:val="000000"/>
        </w:rPr>
      </w:r>
      <w:r w:rsidR="00260060">
        <w:rPr>
          <w:rFonts w:ascii="Arial" w:eastAsia="Times New Roman" w:hAnsi="Arial" w:cs="Arial"/>
          <w:color w:val="000000"/>
        </w:rPr>
        <w:fldChar w:fldCharType="end"/>
      </w:r>
      <w:r w:rsidR="00260060">
        <w:rPr>
          <w:rFonts w:ascii="Arial" w:eastAsia="Times New Roman" w:hAnsi="Arial" w:cs="Arial"/>
          <w:color w:val="000000"/>
        </w:rPr>
      </w:r>
      <w:r w:rsidR="00260060">
        <w:rPr>
          <w:rFonts w:ascii="Arial" w:eastAsia="Times New Roman" w:hAnsi="Arial" w:cs="Arial"/>
          <w:color w:val="000000"/>
        </w:rPr>
        <w:fldChar w:fldCharType="separate"/>
      </w:r>
      <w:r w:rsidR="00260060">
        <w:rPr>
          <w:rFonts w:ascii="Arial" w:eastAsia="Times New Roman" w:hAnsi="Arial" w:cs="Arial"/>
          <w:noProof/>
          <w:color w:val="000000"/>
        </w:rPr>
        <w:t>[6]</w:t>
      </w:r>
      <w:r w:rsidR="00260060">
        <w:rPr>
          <w:rFonts w:ascii="Arial" w:eastAsia="Times New Roman" w:hAnsi="Arial" w:cs="Arial"/>
          <w:color w:val="000000"/>
        </w:rPr>
        <w:fldChar w:fldCharType="end"/>
      </w:r>
      <w:r w:rsidR="00260060" w:rsidRPr="00DD267D">
        <w:rPr>
          <w:rFonts w:ascii="Arial" w:eastAsia="Times New Roman" w:hAnsi="Arial" w:cs="Arial"/>
          <w:color w:val="000000"/>
        </w:rPr>
        <w:t xml:space="preserve">. </w:t>
      </w:r>
      <w:r w:rsidR="006F176C">
        <w:rPr>
          <w:rFonts w:ascii="Arial" w:eastAsia="Times New Roman" w:hAnsi="Arial" w:cs="Arial"/>
          <w:color w:val="000000"/>
        </w:rPr>
        <w:t>M</w:t>
      </w:r>
      <w:r w:rsidR="000E12EB">
        <w:rPr>
          <w:rFonts w:ascii="Arial" w:eastAsia="Times New Roman" w:hAnsi="Arial" w:cs="Arial"/>
          <w:color w:val="000000"/>
        </w:rPr>
        <w:t>ajor advantage</w:t>
      </w:r>
      <w:r w:rsidR="006F176C">
        <w:rPr>
          <w:rFonts w:ascii="Arial" w:eastAsia="Times New Roman" w:hAnsi="Arial" w:cs="Arial"/>
          <w:color w:val="000000"/>
        </w:rPr>
        <w:t>s</w:t>
      </w:r>
      <w:r w:rsidR="000E12EB">
        <w:rPr>
          <w:rFonts w:ascii="Arial" w:eastAsia="Times New Roman" w:hAnsi="Arial" w:cs="Arial"/>
          <w:color w:val="000000"/>
        </w:rPr>
        <w:t xml:space="preserve"> of AC</w:t>
      </w:r>
      <w:r w:rsidR="000209B5">
        <w:rPr>
          <w:rFonts w:ascii="Arial" w:eastAsia="Times New Roman" w:hAnsi="Arial" w:cs="Arial"/>
          <w:color w:val="000000"/>
        </w:rPr>
        <w:t xml:space="preserve"> </w:t>
      </w:r>
      <w:r w:rsidR="006F176C">
        <w:rPr>
          <w:rFonts w:ascii="Arial" w:eastAsia="Times New Roman" w:hAnsi="Arial" w:cs="Arial"/>
          <w:color w:val="000000"/>
        </w:rPr>
        <w:t>are</w:t>
      </w:r>
      <w:r w:rsidR="000E12EB">
        <w:rPr>
          <w:rFonts w:ascii="Arial" w:eastAsia="Times New Roman" w:hAnsi="Arial" w:cs="Arial"/>
          <w:color w:val="000000"/>
        </w:rPr>
        <w:t xml:space="preserve"> the a</w:t>
      </w:r>
      <w:r w:rsidR="006F176C">
        <w:rPr>
          <w:rFonts w:ascii="Arial" w:eastAsia="Times New Roman" w:hAnsi="Arial" w:cs="Arial"/>
          <w:color w:val="000000"/>
        </w:rPr>
        <w:t>voidance of delayed cystectomy as well as overtreatment of patients w</w:t>
      </w:r>
      <w:r w:rsidR="00EC13BA">
        <w:rPr>
          <w:rFonts w:ascii="Arial" w:eastAsia="Times New Roman" w:hAnsi="Arial" w:cs="Arial"/>
          <w:color w:val="000000"/>
        </w:rPr>
        <w:t>ho prove to have disease confined to the bladder (&lt;=pT2) at resection</w:t>
      </w:r>
      <w:r w:rsidR="006F176C">
        <w:rPr>
          <w:rFonts w:ascii="Arial" w:eastAsia="Times New Roman" w:hAnsi="Arial" w:cs="Arial"/>
          <w:color w:val="000000"/>
        </w:rPr>
        <w:t xml:space="preserve">. </w:t>
      </w:r>
      <w:r w:rsidR="00557826">
        <w:rPr>
          <w:rFonts w:ascii="Arial" w:eastAsia="Times New Roman" w:hAnsi="Arial" w:cs="Arial"/>
          <w:color w:val="000000"/>
        </w:rPr>
        <w:t xml:space="preserve">On the other hand, adjuvant chemotherapy </w:t>
      </w:r>
      <w:r w:rsidR="009E257D">
        <w:rPr>
          <w:rFonts w:ascii="Arial" w:eastAsia="Times New Roman" w:hAnsi="Arial" w:cs="Arial"/>
          <w:color w:val="000000"/>
        </w:rPr>
        <w:t xml:space="preserve">may lead </w:t>
      </w:r>
      <w:r w:rsidR="00557826">
        <w:rPr>
          <w:rFonts w:ascii="Arial" w:eastAsia="Times New Roman" w:hAnsi="Arial" w:cs="Arial"/>
          <w:color w:val="000000"/>
        </w:rPr>
        <w:t xml:space="preserve">to treatment delay in patients harboring </w:t>
      </w:r>
      <w:proofErr w:type="spellStart"/>
      <w:r w:rsidR="00557826">
        <w:rPr>
          <w:rFonts w:ascii="Arial" w:eastAsia="Times New Roman" w:hAnsi="Arial" w:cs="Arial"/>
          <w:color w:val="000000"/>
        </w:rPr>
        <w:t>micrometastases</w:t>
      </w:r>
      <w:proofErr w:type="spellEnd"/>
      <w:r w:rsidR="00557826">
        <w:rPr>
          <w:rFonts w:ascii="Arial" w:eastAsia="Times New Roman" w:hAnsi="Arial" w:cs="Arial"/>
          <w:color w:val="000000"/>
        </w:rPr>
        <w:t xml:space="preserve">. </w:t>
      </w:r>
      <w:r w:rsidR="00DD1928" w:rsidRPr="00DE212F">
        <w:rPr>
          <w:rFonts w:ascii="Arial" w:hAnsi="Arial" w:cs="Arial"/>
          <w:bCs/>
        </w:rPr>
        <w:t xml:space="preserve">Most </w:t>
      </w:r>
      <w:r w:rsidR="00EC13BA">
        <w:rPr>
          <w:rFonts w:ascii="Arial" w:hAnsi="Arial" w:cs="Arial"/>
          <w:bCs/>
        </w:rPr>
        <w:t xml:space="preserve">AC </w:t>
      </w:r>
      <w:r w:rsidR="00DD1928" w:rsidRPr="00DE212F">
        <w:rPr>
          <w:rFonts w:ascii="Arial" w:hAnsi="Arial" w:cs="Arial"/>
          <w:bCs/>
        </w:rPr>
        <w:t xml:space="preserve">trials have </w:t>
      </w:r>
      <w:r w:rsidR="006973CC">
        <w:rPr>
          <w:rFonts w:ascii="Arial" w:hAnsi="Arial" w:cs="Arial"/>
          <w:bCs/>
        </w:rPr>
        <w:t xml:space="preserve">therefore </w:t>
      </w:r>
      <w:r w:rsidR="00DD1928" w:rsidRPr="00DE212F">
        <w:rPr>
          <w:rFonts w:ascii="Arial" w:hAnsi="Arial" w:cs="Arial"/>
          <w:bCs/>
        </w:rPr>
        <w:t xml:space="preserve">defined a time-frame of about 3 months postoperatively for patients </w:t>
      </w:r>
      <w:r w:rsidR="00EC13BA">
        <w:rPr>
          <w:rFonts w:ascii="Arial" w:hAnsi="Arial" w:cs="Arial"/>
          <w:bCs/>
        </w:rPr>
        <w:t>to be</w:t>
      </w:r>
      <w:r w:rsidR="00EC13BA" w:rsidRPr="00DE212F">
        <w:rPr>
          <w:rFonts w:ascii="Arial" w:hAnsi="Arial" w:cs="Arial"/>
          <w:bCs/>
        </w:rPr>
        <w:t xml:space="preserve"> </w:t>
      </w:r>
      <w:r w:rsidR="00DD1928" w:rsidRPr="00DE212F">
        <w:rPr>
          <w:rFonts w:ascii="Arial" w:hAnsi="Arial" w:cs="Arial"/>
          <w:bCs/>
        </w:rPr>
        <w:t>eligible</w:t>
      </w:r>
      <w:r w:rsidR="006973CC">
        <w:rPr>
          <w:rFonts w:ascii="Arial" w:hAnsi="Arial" w:cs="Arial"/>
          <w:bCs/>
        </w:rPr>
        <w:t xml:space="preserve"> for chemotherapy.</w:t>
      </w:r>
      <w:r w:rsidR="00DD1928">
        <w:rPr>
          <w:rFonts w:ascii="Arial" w:eastAsia="Times New Roman" w:hAnsi="Arial" w:cs="Arial"/>
          <w:color w:val="000000"/>
        </w:rPr>
        <w:t xml:space="preserve"> </w:t>
      </w:r>
      <w:r w:rsidR="002A2EE5">
        <w:rPr>
          <w:rFonts w:ascii="Arial" w:eastAsia="Times New Roman" w:hAnsi="Arial" w:cs="Arial"/>
          <w:color w:val="000000"/>
        </w:rPr>
        <w:t xml:space="preserve">In a study </w:t>
      </w:r>
      <w:r w:rsidR="00264C11">
        <w:rPr>
          <w:rFonts w:ascii="Arial" w:eastAsia="Times New Roman" w:hAnsi="Arial" w:cs="Arial"/>
          <w:color w:val="000000"/>
        </w:rPr>
        <w:t xml:space="preserve">from 2009 </w:t>
      </w:r>
      <w:r w:rsidR="002A2EE5">
        <w:rPr>
          <w:rFonts w:ascii="Arial" w:eastAsia="Times New Roman" w:hAnsi="Arial" w:cs="Arial"/>
          <w:color w:val="000000"/>
        </w:rPr>
        <w:t xml:space="preserve">evaluating surgical complications after radical cystectomy, </w:t>
      </w:r>
      <w:r w:rsidR="006973CC">
        <w:rPr>
          <w:rFonts w:ascii="Arial" w:eastAsia="Times New Roman" w:hAnsi="Arial" w:cs="Arial"/>
          <w:color w:val="000000"/>
        </w:rPr>
        <w:t xml:space="preserve">however, </w:t>
      </w:r>
      <w:r w:rsidR="00264C11">
        <w:rPr>
          <w:rFonts w:ascii="Arial" w:eastAsia="Times New Roman" w:hAnsi="Arial" w:cs="Arial"/>
          <w:color w:val="000000"/>
        </w:rPr>
        <w:t xml:space="preserve">the authors </w:t>
      </w:r>
      <w:r w:rsidR="002A2EE5">
        <w:rPr>
          <w:rFonts w:ascii="Arial" w:eastAsia="Times New Roman" w:hAnsi="Arial" w:cs="Arial"/>
          <w:color w:val="000000"/>
        </w:rPr>
        <w:t xml:space="preserve">stated that 30% of patients undergoing surgery experienced grade 2-5 complications between discharge and </w:t>
      </w:r>
      <w:r w:rsidR="001B4D88">
        <w:rPr>
          <w:rFonts w:ascii="Arial" w:eastAsia="Times New Roman" w:hAnsi="Arial" w:cs="Arial"/>
          <w:color w:val="000000"/>
        </w:rPr>
        <w:t>day 90</w:t>
      </w:r>
      <w:r w:rsidR="002A2EE5">
        <w:rPr>
          <w:rFonts w:ascii="Arial" w:eastAsia="Times New Roman" w:hAnsi="Arial" w:cs="Arial"/>
          <w:color w:val="000000"/>
        </w:rPr>
        <w:t xml:space="preserve">, suggesting that those patients might not have </w:t>
      </w:r>
      <w:r w:rsidR="001B4D88">
        <w:rPr>
          <w:rFonts w:ascii="Arial" w:eastAsia="Times New Roman" w:hAnsi="Arial" w:cs="Arial"/>
          <w:color w:val="000000"/>
        </w:rPr>
        <w:t>been</w:t>
      </w:r>
      <w:r w:rsidR="002A2EE5">
        <w:rPr>
          <w:rFonts w:ascii="Arial" w:eastAsia="Times New Roman" w:hAnsi="Arial" w:cs="Arial"/>
          <w:color w:val="000000"/>
        </w:rPr>
        <w:t xml:space="preserve"> </w:t>
      </w:r>
      <w:r w:rsidR="001B4D88">
        <w:rPr>
          <w:rFonts w:ascii="Arial" w:eastAsia="Times New Roman" w:hAnsi="Arial" w:cs="Arial"/>
          <w:color w:val="000000"/>
        </w:rPr>
        <w:t>able</w:t>
      </w:r>
      <w:r w:rsidR="002A2EE5">
        <w:rPr>
          <w:rFonts w:ascii="Arial" w:eastAsia="Times New Roman" w:hAnsi="Arial" w:cs="Arial"/>
          <w:color w:val="000000"/>
        </w:rPr>
        <w:t xml:space="preserve"> to </w:t>
      </w:r>
      <w:r w:rsidR="001B4D88">
        <w:rPr>
          <w:rFonts w:ascii="Arial" w:eastAsia="Times New Roman" w:hAnsi="Arial" w:cs="Arial"/>
          <w:color w:val="000000"/>
        </w:rPr>
        <w:t xml:space="preserve">receive AC </w:t>
      </w:r>
      <w:r w:rsidR="00EC13BA">
        <w:rPr>
          <w:rFonts w:ascii="Arial" w:eastAsia="Times New Roman" w:hAnsi="Arial" w:cs="Arial"/>
          <w:color w:val="000000"/>
        </w:rPr>
        <w:t xml:space="preserve">within 90 days </w:t>
      </w:r>
      <w:r w:rsidR="001B4D88">
        <w:rPr>
          <w:rFonts w:ascii="Arial" w:eastAsia="Times New Roman" w:hAnsi="Arial" w:cs="Arial"/>
          <w:color w:val="000000"/>
        </w:rPr>
        <w:t>due to surgical complications</w:t>
      </w:r>
      <w:r w:rsidR="006A0D91">
        <w:rPr>
          <w:rFonts w:ascii="Arial" w:eastAsia="Times New Roman" w:hAnsi="Arial" w:cs="Arial"/>
          <w:color w:val="000000"/>
        </w:rPr>
        <w:t xml:space="preserve"> </w:t>
      </w:r>
      <w:r w:rsidR="006A0D91">
        <w:rPr>
          <w:rFonts w:ascii="Arial" w:eastAsia="Times New Roman" w:hAnsi="Arial" w:cs="Arial"/>
          <w:color w:val="000000"/>
        </w:rPr>
        <w:fldChar w:fldCharType="begin"/>
      </w:r>
      <w:r w:rsidR="00260060">
        <w:rPr>
          <w:rFonts w:ascii="Arial" w:eastAsia="Times New Roman" w:hAnsi="Arial" w:cs="Arial"/>
          <w:color w:val="000000"/>
        </w:rPr>
        <w:instrText xml:space="preserve"> ADDIN EN.CITE &lt;EndNote&gt;&lt;Cite&gt;&lt;Author&gt;Donat&lt;/Author&gt;&lt;Year&gt;2009&lt;/Year&gt;&lt;RecNum&gt;35&lt;/RecNum&gt;&lt;DisplayText&gt;[17]&lt;/DisplayText&gt;&lt;record&gt;&lt;rec-number&gt;35&lt;/rec-number&gt;&lt;foreign-keys&gt;&lt;key app="EN" db-id="090wt5ssvdrrz2ews0cv9t5o0vpxf9eee2tv" timestamp="1576085495"&gt;35&lt;/key&gt;&lt;/foreign-keys&gt;&lt;ref-type name="Journal Article"&gt;17&lt;/ref-type&gt;&lt;contributors&gt;&lt;authors&gt;&lt;author&gt;Donat, S. M.&lt;/author&gt;&lt;author&gt;Shabsigh, A.&lt;/author&gt;&lt;author&gt;Savage, C.&lt;/author&gt;&lt;author&gt;Cronin, A. M.&lt;/author&gt;&lt;author&gt;Bochner, B. H.&lt;/author&gt;&lt;author&gt;Dalbagni, G.&lt;/author&gt;&lt;author&gt;Herr, H. W.&lt;/author&gt;&lt;author&gt;Milowsky, M. I.&lt;/author&gt;&lt;/authors&gt;&lt;/contributors&gt;&lt;auth-address&gt;Department of Urology, Memorial Sloan-Kettering Cancer Center, New York, NY 10021, United States. donats@mskcc.org&lt;/auth-address&gt;&lt;titles&gt;&lt;title&gt;Potential impact of postoperative early complications on the timing of adjuvant chemotherapy in patients undergoing radical cystectomy: a high-volume tertiary cancer center experience&lt;/title&gt;&lt;secondary-title&gt;Eur Urol&lt;/secondary-title&gt;&lt;/titles&gt;&lt;periodical&gt;&lt;full-title&gt;Eur Urol&lt;/full-title&gt;&lt;abbr-1&gt;European urology&lt;/abbr-1&gt;&lt;/periodical&gt;&lt;pages&gt;177-85&lt;/pages&gt;&lt;volume&gt;55&lt;/volume&gt;&lt;number&gt;1&lt;/number&gt;&lt;edition&gt;2008/07/22&lt;/edition&gt;&lt;keywords&gt;&lt;keyword&gt;Aged&lt;/keyword&gt;&lt;keyword&gt;Chemotherapy, Adjuvant/statistics &amp;amp; numerical data&lt;/keyword&gt;&lt;keyword&gt;Cystectomy/*adverse effects&lt;/keyword&gt;&lt;keyword&gt;Female&lt;/keyword&gt;&lt;keyword&gt;Humans&lt;/keyword&gt;&lt;keyword&gt;Male&lt;/keyword&gt;&lt;keyword&gt;Middle Aged&lt;/keyword&gt;&lt;keyword&gt;Postoperative Complications/epidemiology&lt;/keyword&gt;&lt;keyword&gt;Retrospective Studies&lt;/keyword&gt;&lt;keyword&gt;Time Factors&lt;/keyword&gt;&lt;keyword&gt;Urinary Bladder Neoplasms/*drug therapy/*surgery&lt;/keyword&gt;&lt;/keywords&gt;&lt;dates&gt;&lt;year&gt;2009&lt;/year&gt;&lt;pub-dates&gt;&lt;date&gt;Jan&lt;/date&gt;&lt;/pub-dates&gt;&lt;/dates&gt;&lt;isbn&gt;1873-7560 (Electronic)&amp;#xD;0302-2838 (Linking)&lt;/isbn&gt;&lt;accession-num&gt;18640770&lt;/accession-num&gt;&lt;urls&gt;&lt;related-urls&gt;&lt;url&gt;https://www.ncbi.nlm.nih.gov/pubmed/18640770&lt;/url&gt;&lt;/related-urls&gt;&lt;/urls&gt;&lt;electronic-resource-num&gt;10.1016/j.eururo.2008.07.018&lt;/electronic-resource-num&gt;&lt;/record&gt;&lt;/Cite&gt;&lt;/EndNote&gt;</w:instrText>
      </w:r>
      <w:r w:rsidR="006A0D91">
        <w:rPr>
          <w:rFonts w:ascii="Arial" w:eastAsia="Times New Roman" w:hAnsi="Arial" w:cs="Arial"/>
          <w:color w:val="000000"/>
        </w:rPr>
        <w:fldChar w:fldCharType="separate"/>
      </w:r>
      <w:r w:rsidR="00260060">
        <w:rPr>
          <w:rFonts w:ascii="Arial" w:eastAsia="Times New Roman" w:hAnsi="Arial" w:cs="Arial"/>
          <w:noProof/>
          <w:color w:val="000000"/>
        </w:rPr>
        <w:t>[17]</w:t>
      </w:r>
      <w:r w:rsidR="006A0D91">
        <w:rPr>
          <w:rFonts w:ascii="Arial" w:eastAsia="Times New Roman" w:hAnsi="Arial" w:cs="Arial"/>
          <w:color w:val="000000"/>
        </w:rPr>
        <w:fldChar w:fldCharType="end"/>
      </w:r>
      <w:r w:rsidR="001B4D88">
        <w:rPr>
          <w:rFonts w:ascii="Arial" w:eastAsia="Times New Roman" w:hAnsi="Arial" w:cs="Arial"/>
          <w:color w:val="000000"/>
        </w:rPr>
        <w:t xml:space="preserve">. </w:t>
      </w:r>
      <w:r w:rsidR="006973CC">
        <w:rPr>
          <w:rFonts w:ascii="Arial" w:eastAsia="Times New Roman" w:hAnsi="Arial" w:cs="Arial"/>
          <w:color w:val="000000"/>
        </w:rPr>
        <w:t>Yet</w:t>
      </w:r>
      <w:r w:rsidR="00557826">
        <w:rPr>
          <w:rFonts w:ascii="Arial" w:eastAsia="Times New Roman" w:hAnsi="Arial" w:cs="Arial"/>
          <w:color w:val="000000"/>
        </w:rPr>
        <w:t xml:space="preserve">, </w:t>
      </w:r>
      <w:r w:rsidR="002A2EE5">
        <w:rPr>
          <w:rFonts w:ascii="Arial" w:eastAsia="Times New Roman" w:hAnsi="Arial" w:cs="Arial"/>
          <w:color w:val="000000"/>
        </w:rPr>
        <w:t xml:space="preserve">there is no clear evidence </w:t>
      </w:r>
      <w:r w:rsidR="00C5600F">
        <w:rPr>
          <w:rFonts w:ascii="Arial" w:eastAsia="Times New Roman" w:hAnsi="Arial" w:cs="Arial"/>
          <w:color w:val="000000"/>
        </w:rPr>
        <w:t>if</w:t>
      </w:r>
      <w:r w:rsidR="0022416E">
        <w:rPr>
          <w:rFonts w:ascii="Arial" w:eastAsia="Times New Roman" w:hAnsi="Arial" w:cs="Arial"/>
          <w:color w:val="000000"/>
        </w:rPr>
        <w:t xml:space="preserve"> receiving AC </w:t>
      </w:r>
      <w:r w:rsidR="006973CC">
        <w:rPr>
          <w:rFonts w:ascii="Arial" w:eastAsia="Times New Roman" w:hAnsi="Arial" w:cs="Arial"/>
          <w:color w:val="000000"/>
        </w:rPr>
        <w:t>beyond</w:t>
      </w:r>
      <w:r w:rsidR="0022416E">
        <w:rPr>
          <w:rFonts w:ascii="Arial" w:eastAsia="Times New Roman" w:hAnsi="Arial" w:cs="Arial"/>
          <w:color w:val="000000"/>
        </w:rPr>
        <w:t xml:space="preserve"> 90 days postoperatively </w:t>
      </w:r>
      <w:r w:rsidR="006973CC">
        <w:rPr>
          <w:rFonts w:ascii="Arial" w:eastAsia="Times New Roman" w:hAnsi="Arial" w:cs="Arial"/>
          <w:color w:val="000000"/>
        </w:rPr>
        <w:t xml:space="preserve">may still be beneficial from an oncological perspective in terms of survival </w:t>
      </w:r>
      <w:r w:rsidR="006973CC">
        <w:rPr>
          <w:rFonts w:ascii="Arial" w:hAnsi="Arial" w:cs="Arial"/>
          <w:bCs/>
        </w:rPr>
        <w:t xml:space="preserve">or whether by that time </w:t>
      </w:r>
      <w:r w:rsidR="00381EF2">
        <w:rPr>
          <w:rFonts w:ascii="Arial" w:hAnsi="Arial" w:cs="Arial"/>
          <w:bCs/>
        </w:rPr>
        <w:t xml:space="preserve">chemotherapy is either unnecessary </w:t>
      </w:r>
      <w:r w:rsidR="00C5600F">
        <w:rPr>
          <w:rFonts w:ascii="Arial" w:hAnsi="Arial" w:cs="Arial"/>
          <w:bCs/>
        </w:rPr>
        <w:t xml:space="preserve">due to absence of disease or too late due to </w:t>
      </w:r>
      <w:r w:rsidR="0022416E" w:rsidRPr="00DE212F">
        <w:rPr>
          <w:rFonts w:ascii="Arial" w:hAnsi="Arial" w:cs="Arial"/>
          <w:bCs/>
        </w:rPr>
        <w:t xml:space="preserve">spread of </w:t>
      </w:r>
      <w:proofErr w:type="spellStart"/>
      <w:r w:rsidR="0022416E" w:rsidRPr="00DE212F">
        <w:rPr>
          <w:rFonts w:ascii="Arial" w:hAnsi="Arial" w:cs="Arial"/>
          <w:bCs/>
        </w:rPr>
        <w:t>micrometastases</w:t>
      </w:r>
      <w:proofErr w:type="spellEnd"/>
      <w:r w:rsidR="0022416E" w:rsidRPr="00DE212F">
        <w:rPr>
          <w:rFonts w:ascii="Arial" w:hAnsi="Arial" w:cs="Arial"/>
          <w:bCs/>
        </w:rPr>
        <w:t xml:space="preserve"> </w:t>
      </w:r>
      <w:r w:rsidR="00AB0810">
        <w:rPr>
          <w:rFonts w:ascii="Arial" w:hAnsi="Arial" w:cs="Arial"/>
          <w:bCs/>
        </w:rPr>
        <w:t xml:space="preserve">that have </w:t>
      </w:r>
      <w:r w:rsidR="0022416E" w:rsidRPr="00DE212F">
        <w:rPr>
          <w:rFonts w:ascii="Arial" w:hAnsi="Arial" w:cs="Arial"/>
          <w:bCs/>
        </w:rPr>
        <w:t>already</w:t>
      </w:r>
      <w:r w:rsidR="00C5600F">
        <w:rPr>
          <w:rFonts w:ascii="Arial" w:hAnsi="Arial" w:cs="Arial"/>
          <w:bCs/>
        </w:rPr>
        <w:t xml:space="preserve"> </w:t>
      </w:r>
      <w:r w:rsidR="0022416E" w:rsidRPr="00DE212F">
        <w:rPr>
          <w:rFonts w:ascii="Arial" w:hAnsi="Arial" w:cs="Arial"/>
          <w:bCs/>
        </w:rPr>
        <w:t>occurred.</w:t>
      </w:r>
    </w:p>
    <w:p w14:paraId="5D73C506" w14:textId="2A0A0B35" w:rsidR="00DE38D1" w:rsidRDefault="006973CC" w:rsidP="00B74128">
      <w:pPr>
        <w:spacing w:line="480" w:lineRule="auto"/>
        <w:jc w:val="both"/>
        <w:rPr>
          <w:rFonts w:ascii="Arial" w:eastAsia="Times New Roman" w:hAnsi="Arial" w:cs="Arial"/>
          <w:color w:val="000000"/>
        </w:rPr>
      </w:pPr>
      <w:r>
        <w:rPr>
          <w:rFonts w:ascii="Arial" w:hAnsi="Arial" w:cs="Arial"/>
          <w:bCs/>
        </w:rPr>
        <w:t xml:space="preserve">In our study, we evaluated the interval length between surgery and start of adjuvant chemotherapy (S-AC-interval) in a “real-world” cohort. </w:t>
      </w:r>
      <w:r w:rsidR="00C034C4">
        <w:rPr>
          <w:rFonts w:ascii="Arial" w:eastAsia="Times New Roman" w:hAnsi="Arial" w:cs="Arial"/>
          <w:color w:val="000000"/>
        </w:rPr>
        <w:t>The</w:t>
      </w:r>
      <w:r w:rsidR="001F21AE">
        <w:rPr>
          <w:rFonts w:ascii="Arial" w:eastAsia="Times New Roman" w:hAnsi="Arial" w:cs="Arial"/>
          <w:color w:val="000000"/>
        </w:rPr>
        <w:t xml:space="preserve"> majority of patients started AC within 90 days post-surgery </w:t>
      </w:r>
      <w:r w:rsidR="00FC27A6" w:rsidRPr="00DE212F">
        <w:rPr>
          <w:rFonts w:ascii="Arial" w:eastAsia="Times New Roman" w:hAnsi="Arial" w:cs="Arial"/>
          <w:color w:val="000000"/>
        </w:rPr>
        <w:t>(n=207, 87</w:t>
      </w:r>
      <w:r w:rsidR="00B035ED">
        <w:rPr>
          <w:rFonts w:ascii="Arial" w:eastAsia="Times New Roman" w:hAnsi="Arial" w:cs="Arial"/>
          <w:color w:val="000000"/>
        </w:rPr>
        <w:t>%</w:t>
      </w:r>
      <w:r w:rsidR="00FC27A6" w:rsidRPr="00DE212F">
        <w:rPr>
          <w:rFonts w:ascii="Arial" w:eastAsia="Times New Roman" w:hAnsi="Arial" w:cs="Arial"/>
          <w:color w:val="000000"/>
        </w:rPr>
        <w:t>)</w:t>
      </w:r>
      <w:r w:rsidR="001F1025">
        <w:rPr>
          <w:rFonts w:ascii="Arial" w:eastAsia="Times New Roman" w:hAnsi="Arial" w:cs="Arial"/>
          <w:color w:val="000000"/>
        </w:rPr>
        <w:t xml:space="preserve"> with a median S-AC-interval of 57 days</w:t>
      </w:r>
      <w:r w:rsidR="00A642FB">
        <w:rPr>
          <w:rFonts w:ascii="Arial" w:eastAsia="Times New Roman" w:hAnsi="Arial" w:cs="Arial"/>
          <w:color w:val="000000"/>
        </w:rPr>
        <w:t xml:space="preserve"> which is in line with other studies analyzing AC </w:t>
      </w:r>
      <w:r w:rsidR="00A642FB">
        <w:rPr>
          <w:rFonts w:ascii="Arial" w:eastAsia="Times New Roman" w:hAnsi="Arial" w:cs="Arial"/>
          <w:color w:val="000000"/>
        </w:rPr>
        <w:fldChar w:fldCharType="begin">
          <w:fldData xml:space="preserve">PEVuZE5vdGU+PENpdGU+PEF1dGhvcj5HYWxza3k8L0F1dGhvcj48WWVhcj4yMDE2PC9ZZWFyPjxS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</w:fldData>
        </w:fldChar>
      </w:r>
      <w:r w:rsidR="00260060">
        <w:rPr>
          <w:rFonts w:ascii="Arial" w:eastAsia="Times New Roman" w:hAnsi="Arial" w:cs="Arial"/>
          <w:color w:val="000000"/>
        </w:rPr>
        <w:instrText xml:space="preserve"> ADDIN EN.CITE </w:instrText>
      </w:r>
      <w:r w:rsidR="00260060">
        <w:rPr>
          <w:rFonts w:ascii="Arial" w:eastAsia="Times New Roman" w:hAnsi="Arial" w:cs="Arial"/>
          <w:color w:val="000000"/>
        </w:rPr>
        <w:fldChar w:fldCharType="begin">
          <w:fldData xml:space="preserve">PEVuZE5vdGU+PENpdGU+PEF1dGhvcj5HYWxza3k8L0F1dGhvcj48WWVhcj4yMDE2PC9ZZWFyPjxS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</w:fldData>
        </w:fldChar>
      </w:r>
      <w:r w:rsidR="00260060">
        <w:rPr>
          <w:rFonts w:ascii="Arial" w:eastAsia="Times New Roman" w:hAnsi="Arial" w:cs="Arial"/>
          <w:color w:val="000000"/>
        </w:rPr>
        <w:instrText xml:space="preserve"> ADDIN EN.CITE.DATA </w:instrText>
      </w:r>
      <w:r w:rsidR="00260060">
        <w:rPr>
          <w:rFonts w:ascii="Arial" w:eastAsia="Times New Roman" w:hAnsi="Arial" w:cs="Arial"/>
          <w:color w:val="000000"/>
        </w:rPr>
      </w:r>
      <w:r w:rsidR="00260060">
        <w:rPr>
          <w:rFonts w:ascii="Arial" w:eastAsia="Times New Roman" w:hAnsi="Arial" w:cs="Arial"/>
          <w:color w:val="000000"/>
        </w:rPr>
        <w:fldChar w:fldCharType="end"/>
      </w:r>
      <w:r w:rsidR="00A642FB">
        <w:rPr>
          <w:rFonts w:ascii="Arial" w:eastAsia="Times New Roman" w:hAnsi="Arial" w:cs="Arial"/>
          <w:color w:val="000000"/>
        </w:rPr>
      </w:r>
      <w:r w:rsidR="00A642FB">
        <w:rPr>
          <w:rFonts w:ascii="Arial" w:eastAsia="Times New Roman" w:hAnsi="Arial" w:cs="Arial"/>
          <w:color w:val="000000"/>
        </w:rPr>
        <w:fldChar w:fldCharType="separate"/>
      </w:r>
      <w:r w:rsidR="00260060">
        <w:rPr>
          <w:rFonts w:ascii="Arial" w:eastAsia="Times New Roman" w:hAnsi="Arial" w:cs="Arial"/>
          <w:noProof/>
          <w:color w:val="000000"/>
        </w:rPr>
        <w:t>[6, 8, 18]</w:t>
      </w:r>
      <w:r w:rsidR="00A642FB">
        <w:rPr>
          <w:rFonts w:ascii="Arial" w:eastAsia="Times New Roman" w:hAnsi="Arial" w:cs="Arial"/>
          <w:color w:val="000000"/>
        </w:rPr>
        <w:fldChar w:fldCharType="end"/>
      </w:r>
      <w:r w:rsidR="001F1025">
        <w:rPr>
          <w:rFonts w:ascii="Arial" w:eastAsia="Times New Roman" w:hAnsi="Arial" w:cs="Arial"/>
          <w:color w:val="000000"/>
        </w:rPr>
        <w:t xml:space="preserve">. </w:t>
      </w:r>
    </w:p>
    <w:p w14:paraId="64F558F5" w14:textId="1FDD45CF" w:rsidR="00364103" w:rsidRDefault="00CB267A" w:rsidP="00B74128">
      <w:pPr>
        <w:spacing w:line="480" w:lineRule="auto"/>
        <w:jc w:val="both"/>
        <w:rPr>
          <w:rFonts w:ascii="Arial" w:eastAsia="Times New Roman" w:hAnsi="Arial" w:cs="Arial"/>
          <w:color w:val="000000"/>
        </w:rPr>
      </w:pPr>
      <w:r>
        <w:rPr>
          <w:rFonts w:ascii="Arial" w:eastAsia="Times New Roman" w:hAnsi="Arial" w:cs="Arial"/>
          <w:color w:val="000000"/>
        </w:rPr>
        <w:t xml:space="preserve">S-AC-interval was </w:t>
      </w:r>
      <w:r w:rsidR="00180B91">
        <w:rPr>
          <w:rFonts w:ascii="Arial" w:eastAsia="Times New Roman" w:hAnsi="Arial" w:cs="Arial"/>
          <w:color w:val="000000"/>
        </w:rPr>
        <w:t>analyz</w:t>
      </w:r>
      <w:r>
        <w:rPr>
          <w:rFonts w:ascii="Arial" w:eastAsia="Times New Roman" w:hAnsi="Arial" w:cs="Arial"/>
          <w:color w:val="000000"/>
        </w:rPr>
        <w:t xml:space="preserve">ed continuously as well as </w:t>
      </w:r>
      <w:r w:rsidR="00A11D82">
        <w:rPr>
          <w:rFonts w:ascii="Arial" w:eastAsia="Times New Roman" w:hAnsi="Arial" w:cs="Arial"/>
          <w:color w:val="000000"/>
        </w:rPr>
        <w:t>dichotomous</w:t>
      </w:r>
      <w:r w:rsidR="00EC13BA">
        <w:rPr>
          <w:rFonts w:ascii="Arial" w:eastAsia="Times New Roman" w:hAnsi="Arial" w:cs="Arial"/>
          <w:color w:val="000000"/>
        </w:rPr>
        <w:t>ly</w:t>
      </w:r>
      <w:r>
        <w:rPr>
          <w:rFonts w:ascii="Arial" w:eastAsia="Times New Roman" w:hAnsi="Arial" w:cs="Arial"/>
          <w:color w:val="000000"/>
        </w:rPr>
        <w:t xml:space="preserve"> </w:t>
      </w:r>
      <w:r w:rsidR="00260060">
        <w:rPr>
          <w:rFonts w:ascii="Arial" w:eastAsia="Times New Roman" w:hAnsi="Arial" w:cs="Arial"/>
          <w:color w:val="000000"/>
        </w:rPr>
        <w:t>(≤90 vs. &gt;90).</w:t>
      </w:r>
    </w:p>
    <w:p w14:paraId="4FE9D6F5" w14:textId="0F156D2C" w:rsidR="00EB3B7E" w:rsidRDefault="00260060" w:rsidP="00B74128">
      <w:pPr>
        <w:spacing w:line="480" w:lineRule="auto"/>
        <w:jc w:val="both"/>
        <w:rPr>
          <w:rFonts w:ascii="Arial" w:eastAsia="Times New Roman" w:hAnsi="Arial" w:cs="Arial"/>
          <w:color w:val="000000"/>
        </w:rPr>
      </w:pPr>
      <w:r>
        <w:rPr>
          <w:rFonts w:ascii="Arial" w:eastAsia="Times New Roman" w:hAnsi="Arial" w:cs="Arial"/>
          <w:color w:val="000000"/>
        </w:rPr>
        <w:lastRenderedPageBreak/>
        <w:t xml:space="preserve">In continuous analysis, risk factors for a prolonged S-AC interval were smoking history and surgery type. </w:t>
      </w:r>
      <w:r w:rsidRPr="00260060">
        <w:rPr>
          <w:rFonts w:ascii="Arial" w:eastAsia="Times New Roman" w:hAnsi="Arial" w:cs="Arial"/>
          <w:color w:val="000000"/>
        </w:rPr>
        <w:t>Current smokers and never smokers received AC earlier than former smokers</w:t>
      </w:r>
      <w:r w:rsidRPr="00364103">
        <w:rPr>
          <w:rFonts w:ascii="Arial" w:eastAsia="Times New Roman" w:hAnsi="Arial" w:cs="Arial"/>
          <w:color w:val="000000"/>
        </w:rPr>
        <w:t xml:space="preserve"> </w:t>
      </w:r>
      <w:r w:rsidRPr="00260060">
        <w:rPr>
          <w:rFonts w:ascii="Arial" w:eastAsia="Times New Roman" w:hAnsi="Arial" w:cs="Arial"/>
          <w:color w:val="000000"/>
        </w:rPr>
        <w:t>(p=.037).</w:t>
      </w:r>
      <w:r>
        <w:rPr>
          <w:rFonts w:ascii="Arial" w:eastAsia="Times New Roman" w:hAnsi="Arial" w:cs="Arial"/>
          <w:color w:val="000000"/>
        </w:rPr>
        <w:t xml:space="preserve"> </w:t>
      </w:r>
      <w:r w:rsidRPr="00260060">
        <w:rPr>
          <w:rFonts w:ascii="Arial" w:eastAsia="Times New Roman" w:hAnsi="Arial" w:cs="Arial"/>
          <w:color w:val="000000"/>
        </w:rPr>
        <w:t>Patients undergoing open or robotic cystectomy received AC earlier as compared to patients who underwent laparoscopic surgery</w:t>
      </w:r>
      <w:r>
        <w:rPr>
          <w:rFonts w:ascii="Arial" w:eastAsia="Times New Roman" w:hAnsi="Arial" w:cs="Arial"/>
          <w:color w:val="000000"/>
        </w:rPr>
        <w:t xml:space="preserve"> (p=.001)</w:t>
      </w:r>
      <w:r w:rsidRPr="00260060">
        <w:rPr>
          <w:rFonts w:ascii="Arial" w:eastAsia="Times New Roman" w:hAnsi="Arial" w:cs="Arial"/>
          <w:color w:val="000000"/>
        </w:rPr>
        <w:t xml:space="preserve">. However, the reasons for these findings and the according clinical significance of these finding could not be elucidated by the available data. </w:t>
      </w:r>
      <w:r w:rsidR="00EC13BA">
        <w:rPr>
          <w:rFonts w:ascii="Arial" w:eastAsia="Times New Roman" w:hAnsi="Arial" w:cs="Arial"/>
          <w:color w:val="000000"/>
        </w:rPr>
        <w:t xml:space="preserve">In </w:t>
      </w:r>
      <w:r w:rsidR="00E65AF9">
        <w:rPr>
          <w:rFonts w:ascii="Arial" w:eastAsia="Times New Roman" w:hAnsi="Arial" w:cs="Arial"/>
          <w:color w:val="000000"/>
        </w:rPr>
        <w:t xml:space="preserve">dichotomous analysis, </w:t>
      </w:r>
      <w:r w:rsidR="00CB267A">
        <w:rPr>
          <w:rFonts w:ascii="Arial" w:eastAsia="Times New Roman" w:hAnsi="Arial" w:cs="Arial"/>
          <w:color w:val="000000"/>
        </w:rPr>
        <w:t xml:space="preserve">patients </w:t>
      </w:r>
      <w:r w:rsidR="00264E31">
        <w:rPr>
          <w:rFonts w:ascii="Arial" w:eastAsia="Times New Roman" w:hAnsi="Arial" w:cs="Arial"/>
          <w:color w:val="000000"/>
        </w:rPr>
        <w:t>receivin</w:t>
      </w:r>
      <w:r w:rsidR="00CB267A">
        <w:rPr>
          <w:rFonts w:ascii="Arial" w:eastAsia="Times New Roman" w:hAnsi="Arial" w:cs="Arial"/>
          <w:color w:val="000000"/>
        </w:rPr>
        <w:t xml:space="preserve">g AC </w:t>
      </w:r>
      <w:r>
        <w:rPr>
          <w:rFonts w:ascii="Arial" w:eastAsia="Times New Roman" w:hAnsi="Arial" w:cs="Arial"/>
          <w:color w:val="000000"/>
        </w:rPr>
        <w:t>greater</w:t>
      </w:r>
      <w:r w:rsidR="00CB267A">
        <w:rPr>
          <w:rFonts w:ascii="Arial" w:eastAsia="Times New Roman" w:hAnsi="Arial" w:cs="Arial"/>
          <w:color w:val="000000"/>
        </w:rPr>
        <w:t xml:space="preserve"> than 90 days </w:t>
      </w:r>
      <w:r w:rsidR="00EC13BA">
        <w:rPr>
          <w:rFonts w:ascii="Arial" w:eastAsia="Times New Roman" w:hAnsi="Arial" w:cs="Arial"/>
          <w:color w:val="000000"/>
        </w:rPr>
        <w:t xml:space="preserve">from </w:t>
      </w:r>
      <w:r w:rsidR="0026116B">
        <w:rPr>
          <w:rFonts w:ascii="Arial" w:eastAsia="Times New Roman" w:hAnsi="Arial" w:cs="Arial"/>
          <w:color w:val="000000"/>
        </w:rPr>
        <w:t>surgery tended to fulfil more high-risk criteria</w:t>
      </w:r>
      <w:r w:rsidR="00264E31">
        <w:rPr>
          <w:rFonts w:ascii="Arial" w:eastAsia="Times New Roman" w:hAnsi="Arial" w:cs="Arial"/>
          <w:color w:val="000000"/>
        </w:rPr>
        <w:t xml:space="preserve"> (i.e.</w:t>
      </w:r>
      <w:r w:rsidR="0026116B">
        <w:rPr>
          <w:rFonts w:ascii="Arial" w:eastAsia="Times New Roman" w:hAnsi="Arial" w:cs="Arial"/>
          <w:color w:val="000000"/>
        </w:rPr>
        <w:t xml:space="preserve"> N+ disease) compared to those patients receiving AC within 90 days. At the same time, statistically significant</w:t>
      </w:r>
      <w:r w:rsidR="00EC13BA">
        <w:rPr>
          <w:rFonts w:ascii="Arial" w:eastAsia="Times New Roman" w:hAnsi="Arial" w:cs="Arial"/>
          <w:color w:val="000000"/>
        </w:rPr>
        <w:t>ly</w:t>
      </w:r>
      <w:r w:rsidR="0026116B">
        <w:rPr>
          <w:rFonts w:ascii="Arial" w:eastAsia="Times New Roman" w:hAnsi="Arial" w:cs="Arial"/>
          <w:color w:val="000000"/>
        </w:rPr>
        <w:t xml:space="preserve"> more patients received in</w:t>
      </w:r>
      <w:r w:rsidR="00EC13BA">
        <w:rPr>
          <w:rFonts w:ascii="Arial" w:eastAsia="Times New Roman" w:hAnsi="Arial" w:cs="Arial"/>
          <w:color w:val="000000"/>
        </w:rPr>
        <w:t>ferior</w:t>
      </w:r>
      <w:r w:rsidR="003C56B2">
        <w:rPr>
          <w:rFonts w:ascii="Arial" w:eastAsia="Times New Roman" w:hAnsi="Arial" w:cs="Arial"/>
          <w:color w:val="000000"/>
        </w:rPr>
        <w:t xml:space="preserve"> </w:t>
      </w:r>
      <w:r w:rsidR="0026116B">
        <w:rPr>
          <w:rFonts w:ascii="Arial" w:eastAsia="Times New Roman" w:hAnsi="Arial" w:cs="Arial"/>
          <w:color w:val="000000"/>
        </w:rPr>
        <w:t>carboplatin</w:t>
      </w:r>
      <w:r w:rsidR="00EC13BA">
        <w:rPr>
          <w:rFonts w:ascii="Arial" w:eastAsia="Times New Roman" w:hAnsi="Arial" w:cs="Arial"/>
          <w:color w:val="000000"/>
        </w:rPr>
        <w:t>-based</w:t>
      </w:r>
      <w:r w:rsidR="0026116B">
        <w:rPr>
          <w:rFonts w:ascii="Arial" w:eastAsia="Times New Roman" w:hAnsi="Arial" w:cs="Arial"/>
          <w:color w:val="000000"/>
        </w:rPr>
        <w:t xml:space="preserve"> </w:t>
      </w:r>
      <w:r w:rsidR="00264E31">
        <w:rPr>
          <w:rFonts w:ascii="Arial" w:eastAsia="Times New Roman" w:hAnsi="Arial" w:cs="Arial"/>
          <w:color w:val="000000"/>
        </w:rPr>
        <w:t xml:space="preserve">chemotherapy </w:t>
      </w:r>
      <w:r w:rsidR="00065D9A">
        <w:rPr>
          <w:rFonts w:ascii="Arial" w:eastAsia="Times New Roman" w:hAnsi="Arial" w:cs="Arial"/>
          <w:color w:val="000000"/>
        </w:rPr>
        <w:t xml:space="preserve">in the S-AC-interval &gt; 90 </w:t>
      </w:r>
      <w:r w:rsidR="003C56B2">
        <w:rPr>
          <w:rFonts w:ascii="Arial" w:eastAsia="Times New Roman" w:hAnsi="Arial" w:cs="Arial"/>
          <w:color w:val="000000"/>
        </w:rPr>
        <w:t xml:space="preserve">day </w:t>
      </w:r>
      <w:r w:rsidR="00065D9A">
        <w:rPr>
          <w:rFonts w:ascii="Arial" w:eastAsia="Times New Roman" w:hAnsi="Arial" w:cs="Arial"/>
          <w:color w:val="000000"/>
        </w:rPr>
        <w:t>group</w:t>
      </w:r>
      <w:r w:rsidR="00EC4AB3">
        <w:rPr>
          <w:rFonts w:ascii="Arial" w:eastAsia="Times New Roman" w:hAnsi="Arial" w:cs="Arial"/>
          <w:color w:val="000000"/>
        </w:rPr>
        <w:t xml:space="preserve"> (p&lt;.001)</w:t>
      </w:r>
      <w:r w:rsidR="00264E31">
        <w:rPr>
          <w:rFonts w:ascii="Arial" w:eastAsia="Times New Roman" w:hAnsi="Arial" w:cs="Arial"/>
          <w:color w:val="000000"/>
        </w:rPr>
        <w:t xml:space="preserve">. </w:t>
      </w:r>
      <w:r w:rsidR="00EC4AB3">
        <w:rPr>
          <w:rFonts w:ascii="Arial" w:eastAsia="Times New Roman" w:hAnsi="Arial" w:cs="Arial"/>
          <w:color w:val="000000"/>
        </w:rPr>
        <w:t>T</w:t>
      </w:r>
      <w:r w:rsidR="00EB3B7E">
        <w:rPr>
          <w:rFonts w:ascii="Arial" w:eastAsia="Times New Roman" w:hAnsi="Arial" w:cs="Arial"/>
          <w:color w:val="000000"/>
        </w:rPr>
        <w:t>ogether,</w:t>
      </w:r>
      <w:r w:rsidR="00065D9A">
        <w:rPr>
          <w:rFonts w:ascii="Arial" w:eastAsia="Times New Roman" w:hAnsi="Arial" w:cs="Arial"/>
          <w:color w:val="000000"/>
        </w:rPr>
        <w:t xml:space="preserve"> our</w:t>
      </w:r>
      <w:r w:rsidR="00EC4AB3">
        <w:rPr>
          <w:rFonts w:ascii="Arial" w:eastAsia="Times New Roman" w:hAnsi="Arial" w:cs="Arial"/>
          <w:color w:val="000000"/>
        </w:rPr>
        <w:t xml:space="preserve"> data suggests </w:t>
      </w:r>
      <w:r w:rsidR="00493418">
        <w:rPr>
          <w:rFonts w:ascii="Arial" w:eastAsia="Times New Roman" w:hAnsi="Arial" w:cs="Arial"/>
          <w:color w:val="000000"/>
        </w:rPr>
        <w:t xml:space="preserve">that </w:t>
      </w:r>
      <w:r w:rsidR="009D3BB9">
        <w:rPr>
          <w:rFonts w:ascii="Arial" w:eastAsia="Times New Roman" w:hAnsi="Arial" w:cs="Arial"/>
          <w:color w:val="000000"/>
        </w:rPr>
        <w:t>these</w:t>
      </w:r>
      <w:r w:rsidR="00A34E44">
        <w:rPr>
          <w:rFonts w:ascii="Arial" w:eastAsia="Times New Roman" w:hAnsi="Arial" w:cs="Arial"/>
          <w:color w:val="000000"/>
        </w:rPr>
        <w:t xml:space="preserve"> </w:t>
      </w:r>
      <w:r w:rsidR="00493418">
        <w:rPr>
          <w:rFonts w:ascii="Arial" w:eastAsia="Times New Roman" w:hAnsi="Arial" w:cs="Arial"/>
          <w:color w:val="000000"/>
        </w:rPr>
        <w:t>patients rec</w:t>
      </w:r>
      <w:r w:rsidR="002424C1">
        <w:rPr>
          <w:rFonts w:ascii="Arial" w:eastAsia="Times New Roman" w:hAnsi="Arial" w:cs="Arial"/>
          <w:color w:val="000000"/>
        </w:rPr>
        <w:t>eiving delayed chemotherapy had a strong</w:t>
      </w:r>
      <w:r w:rsidR="003C56B2">
        <w:rPr>
          <w:rFonts w:ascii="Arial" w:eastAsia="Times New Roman" w:hAnsi="Arial" w:cs="Arial"/>
          <w:color w:val="000000"/>
        </w:rPr>
        <w:t xml:space="preserve"> </w:t>
      </w:r>
      <w:r w:rsidR="002424C1">
        <w:rPr>
          <w:rFonts w:ascii="Arial" w:eastAsia="Times New Roman" w:hAnsi="Arial" w:cs="Arial"/>
          <w:color w:val="000000"/>
        </w:rPr>
        <w:t>indication for AC whilst being in worse physical condition</w:t>
      </w:r>
      <w:r w:rsidR="003C56B2">
        <w:rPr>
          <w:rFonts w:ascii="Arial" w:eastAsia="Times New Roman" w:hAnsi="Arial" w:cs="Arial"/>
          <w:color w:val="000000"/>
        </w:rPr>
        <w:t xml:space="preserve"> post operatively</w:t>
      </w:r>
      <w:r w:rsidR="002424C1">
        <w:rPr>
          <w:rFonts w:ascii="Arial" w:eastAsia="Times New Roman" w:hAnsi="Arial" w:cs="Arial"/>
          <w:color w:val="000000"/>
        </w:rPr>
        <w:t xml:space="preserve">. </w:t>
      </w:r>
      <w:r w:rsidR="00FA34B1">
        <w:rPr>
          <w:rFonts w:ascii="Arial" w:eastAsia="Times New Roman" w:hAnsi="Arial" w:cs="Arial"/>
          <w:color w:val="000000"/>
        </w:rPr>
        <w:t xml:space="preserve">The </w:t>
      </w:r>
      <w:r w:rsidR="00EC4AB3">
        <w:rPr>
          <w:rFonts w:ascii="Arial" w:eastAsia="Times New Roman" w:hAnsi="Arial" w:cs="Arial"/>
          <w:color w:val="000000"/>
        </w:rPr>
        <w:t xml:space="preserve">statistical significance seen for </w:t>
      </w:r>
      <w:r w:rsidR="00FA34B1">
        <w:rPr>
          <w:rFonts w:ascii="Arial" w:eastAsia="Times New Roman" w:hAnsi="Arial" w:cs="Arial"/>
          <w:color w:val="000000"/>
        </w:rPr>
        <w:t>ECOG performance status or smoking history on S-AC-interval</w:t>
      </w:r>
      <w:r w:rsidR="00EB3B7E">
        <w:rPr>
          <w:rFonts w:ascii="Arial" w:eastAsia="Times New Roman" w:hAnsi="Arial" w:cs="Arial"/>
          <w:color w:val="000000"/>
        </w:rPr>
        <w:t xml:space="preserve"> when analyzed dichotomously</w:t>
      </w:r>
      <w:r w:rsidR="00FA34B1">
        <w:rPr>
          <w:rFonts w:ascii="Arial" w:eastAsia="Times New Roman" w:hAnsi="Arial" w:cs="Arial"/>
          <w:color w:val="000000"/>
        </w:rPr>
        <w:t xml:space="preserve"> </w:t>
      </w:r>
      <w:r w:rsidR="00863315">
        <w:rPr>
          <w:rFonts w:ascii="Arial" w:eastAsia="Times New Roman" w:hAnsi="Arial" w:cs="Arial"/>
          <w:color w:val="000000"/>
        </w:rPr>
        <w:t>may be</w:t>
      </w:r>
      <w:r w:rsidR="00EC4AB3">
        <w:rPr>
          <w:rFonts w:ascii="Arial" w:eastAsia="Times New Roman" w:hAnsi="Arial" w:cs="Arial"/>
          <w:color w:val="000000"/>
        </w:rPr>
        <w:t xml:space="preserve"> </w:t>
      </w:r>
      <w:r w:rsidR="00FA34B1">
        <w:rPr>
          <w:rFonts w:ascii="Arial" w:eastAsia="Times New Roman" w:hAnsi="Arial" w:cs="Arial"/>
          <w:color w:val="000000"/>
        </w:rPr>
        <w:t>artificial</w:t>
      </w:r>
      <w:r w:rsidR="00863315">
        <w:rPr>
          <w:rFonts w:ascii="Arial" w:eastAsia="Times New Roman" w:hAnsi="Arial" w:cs="Arial"/>
          <w:color w:val="000000"/>
        </w:rPr>
        <w:t>ly significant</w:t>
      </w:r>
      <w:r w:rsidR="00FA34B1">
        <w:rPr>
          <w:rFonts w:ascii="Arial" w:eastAsia="Times New Roman" w:hAnsi="Arial" w:cs="Arial"/>
          <w:color w:val="000000"/>
        </w:rPr>
        <w:t xml:space="preserve"> due to </w:t>
      </w:r>
      <w:r w:rsidR="007C4627">
        <w:rPr>
          <w:rFonts w:ascii="Arial" w:eastAsia="Times New Roman" w:hAnsi="Arial" w:cs="Arial"/>
          <w:color w:val="000000"/>
        </w:rPr>
        <w:t>a</w:t>
      </w:r>
      <w:r w:rsidR="00FA34B1">
        <w:rPr>
          <w:rFonts w:ascii="Arial" w:eastAsia="Times New Roman" w:hAnsi="Arial" w:cs="Arial"/>
          <w:color w:val="000000"/>
        </w:rPr>
        <w:t xml:space="preserve"> </w:t>
      </w:r>
      <w:r w:rsidR="00EC4AB3">
        <w:rPr>
          <w:rFonts w:ascii="Arial" w:eastAsia="Times New Roman" w:hAnsi="Arial" w:cs="Arial"/>
          <w:color w:val="000000"/>
        </w:rPr>
        <w:t>high proportion</w:t>
      </w:r>
      <w:r w:rsidR="00FA34B1">
        <w:rPr>
          <w:rFonts w:ascii="Arial" w:eastAsia="Times New Roman" w:hAnsi="Arial" w:cs="Arial"/>
          <w:color w:val="000000"/>
        </w:rPr>
        <w:t xml:space="preserve"> of patients with unknown</w:t>
      </w:r>
      <w:r w:rsidR="007C4627">
        <w:rPr>
          <w:rFonts w:ascii="Arial" w:eastAsia="Times New Roman" w:hAnsi="Arial" w:cs="Arial"/>
          <w:color w:val="000000"/>
        </w:rPr>
        <w:t xml:space="preserve">. </w:t>
      </w:r>
      <w:r w:rsidR="00FA34B1">
        <w:rPr>
          <w:rFonts w:ascii="Arial" w:eastAsia="Times New Roman" w:hAnsi="Arial" w:cs="Arial"/>
          <w:color w:val="000000"/>
        </w:rPr>
        <w:t xml:space="preserve"> </w:t>
      </w:r>
    </w:p>
    <w:p w14:paraId="4D1D38CB" w14:textId="77777777" w:rsidR="00080862" w:rsidRDefault="00080862" w:rsidP="00B74128">
      <w:pPr>
        <w:spacing w:line="480" w:lineRule="auto"/>
        <w:jc w:val="both"/>
        <w:rPr>
          <w:rFonts w:ascii="Arial" w:eastAsia="Times New Roman" w:hAnsi="Arial" w:cs="Arial"/>
          <w:color w:val="000000"/>
        </w:rPr>
      </w:pPr>
    </w:p>
    <w:p w14:paraId="713B4263" w14:textId="5122E866" w:rsidR="000233B2" w:rsidRDefault="00995A86" w:rsidP="00B74128">
      <w:pPr>
        <w:spacing w:line="480" w:lineRule="auto"/>
        <w:jc w:val="both"/>
        <w:rPr>
          <w:rFonts w:ascii="Arial" w:eastAsia="Times New Roman" w:hAnsi="Arial" w:cs="Arial"/>
          <w:color w:val="000000"/>
        </w:rPr>
      </w:pPr>
      <w:r>
        <w:rPr>
          <w:rFonts w:ascii="Arial" w:eastAsia="Times New Roman" w:hAnsi="Arial" w:cs="Arial"/>
          <w:color w:val="000000"/>
        </w:rPr>
        <w:t xml:space="preserve">The timing of AC </w:t>
      </w:r>
      <w:r w:rsidR="00F83329">
        <w:rPr>
          <w:rFonts w:ascii="Arial" w:eastAsia="Times New Roman" w:hAnsi="Arial" w:cs="Arial"/>
          <w:color w:val="000000"/>
        </w:rPr>
        <w:t>had no statistical</w:t>
      </w:r>
      <w:r w:rsidR="00863315">
        <w:rPr>
          <w:rFonts w:ascii="Arial" w:eastAsia="Times New Roman" w:hAnsi="Arial" w:cs="Arial"/>
          <w:color w:val="000000"/>
        </w:rPr>
        <w:t>ly</w:t>
      </w:r>
      <w:r w:rsidR="00F83329">
        <w:rPr>
          <w:rFonts w:ascii="Arial" w:eastAsia="Times New Roman" w:hAnsi="Arial" w:cs="Arial"/>
          <w:color w:val="000000"/>
        </w:rPr>
        <w:t xml:space="preserve"> significant effect on OS</w:t>
      </w:r>
      <w:r w:rsidR="00863315">
        <w:rPr>
          <w:rFonts w:ascii="Arial" w:eastAsia="Times New Roman" w:hAnsi="Arial" w:cs="Arial"/>
          <w:color w:val="000000"/>
        </w:rPr>
        <w:t xml:space="preserve"> in either the</w:t>
      </w:r>
      <w:r w:rsidR="00F83329">
        <w:rPr>
          <w:rFonts w:ascii="Arial" w:eastAsia="Times New Roman" w:hAnsi="Arial" w:cs="Arial"/>
          <w:color w:val="000000"/>
        </w:rPr>
        <w:t xml:space="preserve"> continuous </w:t>
      </w:r>
      <w:r w:rsidR="00863315">
        <w:rPr>
          <w:rFonts w:ascii="Arial" w:eastAsia="Times New Roman" w:hAnsi="Arial" w:cs="Arial"/>
          <w:color w:val="000000"/>
        </w:rPr>
        <w:t xml:space="preserve">or </w:t>
      </w:r>
      <w:r w:rsidR="00F83329">
        <w:rPr>
          <w:rFonts w:ascii="Arial" w:eastAsia="Times New Roman" w:hAnsi="Arial" w:cs="Arial"/>
          <w:color w:val="000000"/>
        </w:rPr>
        <w:t>dichotomous analys</w:t>
      </w:r>
      <w:r w:rsidR="00863315">
        <w:rPr>
          <w:rFonts w:ascii="Arial" w:eastAsia="Times New Roman" w:hAnsi="Arial" w:cs="Arial"/>
          <w:color w:val="000000"/>
        </w:rPr>
        <w:t>e</w:t>
      </w:r>
      <w:r w:rsidR="00F83329">
        <w:rPr>
          <w:rFonts w:ascii="Arial" w:eastAsia="Times New Roman" w:hAnsi="Arial" w:cs="Arial"/>
          <w:color w:val="000000"/>
        </w:rPr>
        <w:t xml:space="preserve">s. </w:t>
      </w:r>
      <w:r w:rsidR="00D503A5">
        <w:rPr>
          <w:rFonts w:ascii="Arial" w:eastAsia="Times New Roman" w:hAnsi="Arial" w:cs="Arial"/>
          <w:color w:val="000000"/>
        </w:rPr>
        <w:t>However,</w:t>
      </w:r>
      <w:r w:rsidR="00B12593">
        <w:rPr>
          <w:rFonts w:ascii="Arial" w:eastAsia="Times New Roman" w:hAnsi="Arial" w:cs="Arial"/>
          <w:color w:val="000000"/>
        </w:rPr>
        <w:t xml:space="preserve"> </w:t>
      </w:r>
      <w:r w:rsidR="00863315">
        <w:rPr>
          <w:rFonts w:ascii="Arial" w:eastAsia="Times New Roman" w:hAnsi="Arial" w:cs="Arial"/>
          <w:color w:val="000000"/>
        </w:rPr>
        <w:t xml:space="preserve">there appeared to be a trend in both analyses with numerically longer OS in </w:t>
      </w:r>
      <w:r w:rsidR="00F83329">
        <w:rPr>
          <w:rFonts w:ascii="Arial" w:eastAsia="Times New Roman" w:hAnsi="Arial" w:cs="Arial"/>
          <w:color w:val="000000"/>
        </w:rPr>
        <w:t>patients receiving AC ≤</w:t>
      </w:r>
      <w:r w:rsidR="008E2F3A">
        <w:rPr>
          <w:rFonts w:ascii="Arial" w:eastAsia="Times New Roman" w:hAnsi="Arial" w:cs="Arial"/>
          <w:color w:val="000000"/>
        </w:rPr>
        <w:t xml:space="preserve"> </w:t>
      </w:r>
      <w:r w:rsidR="00F83329">
        <w:rPr>
          <w:rFonts w:ascii="Arial" w:eastAsia="Times New Roman" w:hAnsi="Arial" w:cs="Arial"/>
          <w:color w:val="000000"/>
        </w:rPr>
        <w:t>90 days post-surgery</w:t>
      </w:r>
      <w:r w:rsidR="009668BC">
        <w:rPr>
          <w:rFonts w:ascii="Arial" w:eastAsia="Times New Roman" w:hAnsi="Arial" w:cs="Arial"/>
          <w:color w:val="000000"/>
        </w:rPr>
        <w:t xml:space="preserve"> with</w:t>
      </w:r>
      <w:r w:rsidR="007764FE">
        <w:rPr>
          <w:rFonts w:ascii="Arial" w:eastAsia="Times New Roman" w:hAnsi="Arial" w:cs="Arial"/>
          <w:color w:val="000000"/>
        </w:rPr>
        <w:t xml:space="preserve"> a</w:t>
      </w:r>
      <w:r w:rsidR="009668BC">
        <w:rPr>
          <w:rFonts w:ascii="Arial" w:eastAsia="Times New Roman" w:hAnsi="Arial" w:cs="Arial"/>
          <w:color w:val="000000"/>
        </w:rPr>
        <w:t xml:space="preserve"> median OS of 73 months (95% CI 45-87) vs. </w:t>
      </w:r>
      <w:r w:rsidR="009668BC" w:rsidRPr="007B2FA7">
        <w:rPr>
          <w:rFonts w:ascii="Arial" w:hAnsi="Arial" w:cs="Arial"/>
        </w:rPr>
        <w:t>48 months</w:t>
      </w:r>
      <w:r w:rsidR="009668BC">
        <w:rPr>
          <w:rFonts w:ascii="Arial" w:hAnsi="Arial" w:cs="Arial"/>
        </w:rPr>
        <w:t xml:space="preserve"> </w:t>
      </w:r>
      <w:r w:rsidR="009668BC">
        <w:rPr>
          <w:rFonts w:ascii="Arial" w:eastAsia="Times New Roman" w:hAnsi="Arial" w:cs="Arial"/>
          <w:color w:val="000000"/>
        </w:rPr>
        <w:t>(95% CI 15-n.a.)</w:t>
      </w:r>
      <w:r w:rsidR="007764FE">
        <w:rPr>
          <w:rFonts w:ascii="Arial" w:hAnsi="Arial" w:cs="Arial"/>
        </w:rPr>
        <w:t xml:space="preserve"> in patients receiving AC &gt; 90 days (</w:t>
      </w:r>
      <w:r w:rsidR="009668BC">
        <w:rPr>
          <w:rFonts w:ascii="Arial" w:hAnsi="Arial" w:cs="Arial"/>
        </w:rPr>
        <w:t>p</w:t>
      </w:r>
      <w:r w:rsidR="009668BC" w:rsidRPr="002A2671">
        <w:rPr>
          <w:rFonts w:ascii="Arial" w:eastAsia="Times New Roman" w:hAnsi="Arial" w:cs="Arial"/>
          <w:color w:val="000000"/>
        </w:rPr>
        <w:t>=.438</w:t>
      </w:r>
      <w:r w:rsidR="007764FE">
        <w:rPr>
          <w:rFonts w:ascii="Arial" w:eastAsia="Times New Roman" w:hAnsi="Arial" w:cs="Arial"/>
          <w:color w:val="000000"/>
        </w:rPr>
        <w:t>)</w:t>
      </w:r>
      <w:r w:rsidR="00B12593">
        <w:rPr>
          <w:rFonts w:ascii="Arial" w:eastAsia="Times New Roman" w:hAnsi="Arial" w:cs="Arial"/>
          <w:color w:val="000000"/>
        </w:rPr>
        <w:t xml:space="preserve">. </w:t>
      </w:r>
      <w:r w:rsidR="00BA448C">
        <w:rPr>
          <w:rFonts w:ascii="Arial" w:eastAsia="Times New Roman" w:hAnsi="Arial" w:cs="Arial"/>
          <w:color w:val="000000"/>
        </w:rPr>
        <w:t xml:space="preserve">Tendency </w:t>
      </w:r>
      <w:r w:rsidR="00180B91">
        <w:rPr>
          <w:rFonts w:ascii="Arial" w:eastAsia="Times New Roman" w:hAnsi="Arial" w:cs="Arial"/>
          <w:color w:val="000000"/>
        </w:rPr>
        <w:t xml:space="preserve">towards longer OS for patients with </w:t>
      </w:r>
      <w:r w:rsidR="000F3965">
        <w:rPr>
          <w:rFonts w:ascii="Arial" w:eastAsia="Times New Roman" w:hAnsi="Arial" w:cs="Arial"/>
          <w:color w:val="000000"/>
        </w:rPr>
        <w:t xml:space="preserve">comparatively </w:t>
      </w:r>
      <w:r w:rsidR="00180B91">
        <w:rPr>
          <w:rFonts w:ascii="Arial" w:eastAsia="Times New Roman" w:hAnsi="Arial" w:cs="Arial"/>
          <w:color w:val="000000"/>
        </w:rPr>
        <w:t xml:space="preserve">shorter S-AC-interval </w:t>
      </w:r>
      <w:r w:rsidR="00863315">
        <w:rPr>
          <w:rFonts w:ascii="Arial" w:eastAsia="Times New Roman" w:hAnsi="Arial" w:cs="Arial"/>
          <w:color w:val="000000"/>
        </w:rPr>
        <w:t>aligns</w:t>
      </w:r>
      <w:r w:rsidR="00B12593">
        <w:rPr>
          <w:rFonts w:ascii="Arial" w:eastAsia="Times New Roman" w:hAnsi="Arial" w:cs="Arial"/>
          <w:color w:val="000000"/>
        </w:rPr>
        <w:t xml:space="preserve"> </w:t>
      </w:r>
      <w:r w:rsidR="009D3BB9">
        <w:rPr>
          <w:rFonts w:ascii="Arial" w:eastAsia="Times New Roman" w:hAnsi="Arial" w:cs="Arial"/>
          <w:color w:val="000000"/>
        </w:rPr>
        <w:t xml:space="preserve">with the data of a National Cancer Database review by </w:t>
      </w:r>
      <w:proofErr w:type="spellStart"/>
      <w:r w:rsidR="009D3BB9">
        <w:rPr>
          <w:rFonts w:ascii="Arial" w:eastAsia="Times New Roman" w:hAnsi="Arial" w:cs="Arial"/>
          <w:color w:val="000000"/>
        </w:rPr>
        <w:t>Jue</w:t>
      </w:r>
      <w:proofErr w:type="spellEnd"/>
      <w:r w:rsidR="009D3BB9">
        <w:rPr>
          <w:rFonts w:ascii="Arial" w:eastAsia="Times New Roman" w:hAnsi="Arial" w:cs="Arial"/>
          <w:color w:val="000000"/>
        </w:rPr>
        <w:t xml:space="preserve"> et al.</w:t>
      </w:r>
      <w:r w:rsidR="00012F94">
        <w:rPr>
          <w:rFonts w:ascii="Arial" w:eastAsia="Times New Roman" w:hAnsi="Arial" w:cs="Arial"/>
          <w:color w:val="000000"/>
        </w:rPr>
        <w:t xml:space="preserve"> </w:t>
      </w:r>
      <w:r w:rsidR="00012F94">
        <w:rPr>
          <w:rFonts w:ascii="Arial" w:eastAsia="Times New Roman" w:hAnsi="Arial" w:cs="Arial"/>
          <w:color w:val="000000"/>
        </w:rPr>
        <w:fldChar w:fldCharType="begin">
          <w:fldData xml:space="preserve">PEVuZE5vdGU+PENpdGU+PEF1dGhvcj5KdWU8L0F1dGhvcj48WWVhcj4yMDE5PC9ZZWFyPjxSZWNO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</w:fldData>
        </w:fldChar>
      </w:r>
      <w:r w:rsidR="00260060">
        <w:rPr>
          <w:rFonts w:ascii="Arial" w:eastAsia="Times New Roman" w:hAnsi="Arial" w:cs="Arial"/>
          <w:color w:val="000000"/>
        </w:rPr>
        <w:instrText xml:space="preserve"> ADDIN EN.CITE </w:instrText>
      </w:r>
      <w:r w:rsidR="00260060">
        <w:rPr>
          <w:rFonts w:ascii="Arial" w:eastAsia="Times New Roman" w:hAnsi="Arial" w:cs="Arial"/>
          <w:color w:val="000000"/>
        </w:rPr>
        <w:fldChar w:fldCharType="begin">
          <w:fldData xml:space="preserve">PEVuZE5vdGU+PENpdGU+PEF1dGhvcj5KdWU8L0F1dGhvcj48WWVhcj4yMDE5PC9ZZWFyPjxSZWNO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</w:fldData>
        </w:fldChar>
      </w:r>
      <w:r w:rsidR="00260060">
        <w:rPr>
          <w:rFonts w:ascii="Arial" w:eastAsia="Times New Roman" w:hAnsi="Arial" w:cs="Arial"/>
          <w:color w:val="000000"/>
        </w:rPr>
        <w:instrText xml:space="preserve"> ADDIN EN.CITE.DATA </w:instrText>
      </w:r>
      <w:r w:rsidR="00260060">
        <w:rPr>
          <w:rFonts w:ascii="Arial" w:eastAsia="Times New Roman" w:hAnsi="Arial" w:cs="Arial"/>
          <w:color w:val="000000"/>
        </w:rPr>
      </w:r>
      <w:r w:rsidR="00260060">
        <w:rPr>
          <w:rFonts w:ascii="Arial" w:eastAsia="Times New Roman" w:hAnsi="Arial" w:cs="Arial"/>
          <w:color w:val="000000"/>
        </w:rPr>
        <w:fldChar w:fldCharType="end"/>
      </w:r>
      <w:r w:rsidR="00012F94">
        <w:rPr>
          <w:rFonts w:ascii="Arial" w:eastAsia="Times New Roman" w:hAnsi="Arial" w:cs="Arial"/>
          <w:color w:val="000000"/>
        </w:rPr>
      </w:r>
      <w:r w:rsidR="00012F94">
        <w:rPr>
          <w:rFonts w:ascii="Arial" w:eastAsia="Times New Roman" w:hAnsi="Arial" w:cs="Arial"/>
          <w:color w:val="000000"/>
        </w:rPr>
        <w:fldChar w:fldCharType="separate"/>
      </w:r>
      <w:r w:rsidR="00260060">
        <w:rPr>
          <w:rFonts w:ascii="Arial" w:eastAsia="Times New Roman" w:hAnsi="Arial" w:cs="Arial"/>
          <w:noProof/>
          <w:color w:val="000000"/>
        </w:rPr>
        <w:t>[19]</w:t>
      </w:r>
      <w:r w:rsidR="00012F94">
        <w:rPr>
          <w:rFonts w:ascii="Arial" w:eastAsia="Times New Roman" w:hAnsi="Arial" w:cs="Arial"/>
          <w:color w:val="000000"/>
        </w:rPr>
        <w:fldChar w:fldCharType="end"/>
      </w:r>
      <w:r w:rsidR="00012F94">
        <w:rPr>
          <w:rFonts w:ascii="Arial" w:eastAsia="Times New Roman" w:hAnsi="Arial" w:cs="Arial"/>
          <w:color w:val="000000"/>
        </w:rPr>
        <w:t xml:space="preserve">. </w:t>
      </w:r>
      <w:r w:rsidR="009D3BB9">
        <w:rPr>
          <w:rFonts w:ascii="Arial" w:eastAsia="Times New Roman" w:hAnsi="Arial" w:cs="Arial"/>
          <w:color w:val="000000"/>
        </w:rPr>
        <w:t>In this study</w:t>
      </w:r>
      <w:r w:rsidR="00080862">
        <w:rPr>
          <w:rFonts w:ascii="Arial" w:eastAsia="Times New Roman" w:hAnsi="Arial" w:cs="Arial"/>
          <w:color w:val="000000"/>
        </w:rPr>
        <w:t>,</w:t>
      </w:r>
      <w:r w:rsidR="009D3BB9">
        <w:rPr>
          <w:rFonts w:ascii="Arial" w:eastAsia="Times New Roman" w:hAnsi="Arial" w:cs="Arial"/>
          <w:color w:val="000000"/>
        </w:rPr>
        <w:t xml:space="preserve"> </w:t>
      </w:r>
      <w:r w:rsidR="00566A62">
        <w:rPr>
          <w:rFonts w:ascii="Arial" w:eastAsia="Times New Roman" w:hAnsi="Arial" w:cs="Arial"/>
          <w:color w:val="000000"/>
        </w:rPr>
        <w:t>the authors found that an S-AC-</w:t>
      </w:r>
      <w:r w:rsidR="002A2671">
        <w:rPr>
          <w:rFonts w:ascii="Arial" w:eastAsia="Times New Roman" w:hAnsi="Arial" w:cs="Arial"/>
          <w:color w:val="000000"/>
        </w:rPr>
        <w:t>interval of &lt; 45 days</w:t>
      </w:r>
      <w:r w:rsidR="000F3965">
        <w:rPr>
          <w:rFonts w:ascii="Arial" w:eastAsia="Times New Roman" w:hAnsi="Arial" w:cs="Arial"/>
          <w:color w:val="000000"/>
        </w:rPr>
        <w:t xml:space="preserve"> was associated with a significant </w:t>
      </w:r>
      <w:r w:rsidR="002A2671" w:rsidRPr="002A2671">
        <w:rPr>
          <w:rFonts w:ascii="Arial" w:eastAsia="Times New Roman" w:hAnsi="Arial" w:cs="Arial"/>
          <w:color w:val="000000"/>
        </w:rPr>
        <w:t xml:space="preserve">overall survival benefit compared to patients with </w:t>
      </w:r>
      <w:r w:rsidR="00863315">
        <w:rPr>
          <w:rFonts w:ascii="Arial" w:eastAsia="Times New Roman" w:hAnsi="Arial" w:cs="Arial"/>
          <w:color w:val="000000"/>
        </w:rPr>
        <w:t xml:space="preserve">MIBC </w:t>
      </w:r>
      <w:r w:rsidR="002A2671" w:rsidRPr="002A2671">
        <w:rPr>
          <w:rFonts w:ascii="Arial" w:eastAsia="Times New Roman" w:hAnsi="Arial" w:cs="Arial"/>
          <w:color w:val="000000"/>
        </w:rPr>
        <w:t>who received adjuvant chemotherapy after 45 d</w:t>
      </w:r>
      <w:r w:rsidR="002A2671">
        <w:rPr>
          <w:rFonts w:ascii="Arial" w:eastAsia="Times New Roman" w:hAnsi="Arial" w:cs="Arial"/>
          <w:color w:val="000000"/>
        </w:rPr>
        <w:t xml:space="preserve">ays or no adjuvant chemotherapy. </w:t>
      </w:r>
      <w:r w:rsidR="000F3965">
        <w:rPr>
          <w:rFonts w:ascii="Arial" w:eastAsia="Times New Roman" w:hAnsi="Arial" w:cs="Arial"/>
          <w:color w:val="000000"/>
        </w:rPr>
        <w:t>W</w:t>
      </w:r>
      <w:r w:rsidR="00E61104">
        <w:rPr>
          <w:rFonts w:ascii="Arial" w:eastAsia="Times New Roman" w:hAnsi="Arial" w:cs="Arial"/>
          <w:color w:val="000000"/>
        </w:rPr>
        <w:t>hen</w:t>
      </w:r>
      <w:r w:rsidR="00863315">
        <w:rPr>
          <w:rFonts w:ascii="Arial" w:eastAsia="Times New Roman" w:hAnsi="Arial" w:cs="Arial"/>
          <w:color w:val="000000"/>
        </w:rPr>
        <w:t xml:space="preserve"> </w:t>
      </w:r>
      <w:r w:rsidR="000F3965">
        <w:rPr>
          <w:rFonts w:ascii="Arial" w:eastAsia="Times New Roman" w:hAnsi="Arial" w:cs="Arial"/>
          <w:color w:val="000000"/>
        </w:rPr>
        <w:t>c</w:t>
      </w:r>
      <w:r w:rsidR="00180B91">
        <w:rPr>
          <w:rFonts w:ascii="Arial" w:eastAsia="Times New Roman" w:hAnsi="Arial" w:cs="Arial"/>
          <w:color w:val="000000"/>
        </w:rPr>
        <w:t>onsidering the cut-off</w:t>
      </w:r>
      <w:r w:rsidR="000F3965">
        <w:rPr>
          <w:rFonts w:ascii="Arial" w:eastAsia="Times New Roman" w:hAnsi="Arial" w:cs="Arial"/>
          <w:color w:val="000000"/>
        </w:rPr>
        <w:t xml:space="preserve"> value</w:t>
      </w:r>
      <w:r w:rsidR="00180B91">
        <w:rPr>
          <w:rFonts w:ascii="Arial" w:eastAsia="Times New Roman" w:hAnsi="Arial" w:cs="Arial"/>
          <w:color w:val="000000"/>
        </w:rPr>
        <w:t xml:space="preserve"> of 45 days </w:t>
      </w:r>
      <w:r w:rsidR="00863315">
        <w:rPr>
          <w:rFonts w:ascii="Arial" w:eastAsia="Times New Roman" w:hAnsi="Arial" w:cs="Arial"/>
          <w:color w:val="000000"/>
        </w:rPr>
        <w:lastRenderedPageBreak/>
        <w:t xml:space="preserve">employed by </w:t>
      </w:r>
      <w:proofErr w:type="spellStart"/>
      <w:r w:rsidR="00863315">
        <w:rPr>
          <w:rFonts w:ascii="Arial" w:eastAsia="Times New Roman" w:hAnsi="Arial" w:cs="Arial"/>
          <w:color w:val="000000"/>
        </w:rPr>
        <w:t>Jue</w:t>
      </w:r>
      <w:proofErr w:type="spellEnd"/>
      <w:r w:rsidR="00863315">
        <w:rPr>
          <w:rFonts w:ascii="Arial" w:eastAsia="Times New Roman" w:hAnsi="Arial" w:cs="Arial"/>
          <w:color w:val="000000"/>
        </w:rPr>
        <w:t xml:space="preserve"> et al, we did not observe any statistically significant difference in OS</w:t>
      </w:r>
      <w:r w:rsidR="00E61104">
        <w:rPr>
          <w:rFonts w:ascii="Arial" w:eastAsia="Times New Roman" w:hAnsi="Arial" w:cs="Arial"/>
          <w:color w:val="000000"/>
        </w:rPr>
        <w:t>.</w:t>
      </w:r>
      <w:r w:rsidR="00863315">
        <w:rPr>
          <w:rFonts w:ascii="Arial" w:eastAsia="Times New Roman" w:hAnsi="Arial" w:cs="Arial"/>
          <w:color w:val="000000"/>
        </w:rPr>
        <w:t xml:space="preserve"> </w:t>
      </w:r>
      <w:r w:rsidR="001B2585">
        <w:rPr>
          <w:rFonts w:ascii="Arial" w:eastAsia="Times New Roman" w:hAnsi="Arial" w:cs="Arial"/>
          <w:color w:val="000000"/>
        </w:rPr>
        <w:t xml:space="preserve">For our data set the best OS was observed when AC was given 57 days after surgery, again without statistical significance (p=.105). </w:t>
      </w:r>
      <w:r w:rsidR="00863315">
        <w:rPr>
          <w:rFonts w:ascii="Arial" w:eastAsia="Times New Roman" w:hAnsi="Arial" w:cs="Arial"/>
          <w:color w:val="000000"/>
        </w:rPr>
        <w:t>C</w:t>
      </w:r>
      <w:r w:rsidR="00B50C27">
        <w:rPr>
          <w:rFonts w:ascii="Arial" w:eastAsia="Times New Roman" w:hAnsi="Arial" w:cs="Arial"/>
          <w:color w:val="000000"/>
        </w:rPr>
        <w:t>orrelation between S-AC-interval and OS with the</w:t>
      </w:r>
      <w:r w:rsidR="00566A62">
        <w:rPr>
          <w:rFonts w:ascii="Arial" w:eastAsia="Times New Roman" w:hAnsi="Arial" w:cs="Arial"/>
          <w:color w:val="000000"/>
        </w:rPr>
        <w:t xml:space="preserve"> exact cut off for optimum S-AC-</w:t>
      </w:r>
      <w:r w:rsidR="00B50C27">
        <w:rPr>
          <w:rFonts w:ascii="Arial" w:eastAsia="Times New Roman" w:hAnsi="Arial" w:cs="Arial"/>
          <w:color w:val="000000"/>
        </w:rPr>
        <w:t xml:space="preserve">interval </w:t>
      </w:r>
      <w:r w:rsidR="00863315">
        <w:rPr>
          <w:rFonts w:ascii="Arial" w:eastAsia="Times New Roman" w:hAnsi="Arial" w:cs="Arial"/>
          <w:color w:val="000000"/>
        </w:rPr>
        <w:t>may vary</w:t>
      </w:r>
      <w:r w:rsidR="00B50C27">
        <w:rPr>
          <w:rFonts w:ascii="Arial" w:eastAsia="Times New Roman" w:hAnsi="Arial" w:cs="Arial"/>
          <w:color w:val="000000"/>
        </w:rPr>
        <w:t xml:space="preserve"> on the underlying data set</w:t>
      </w:r>
      <w:r w:rsidR="00863315">
        <w:rPr>
          <w:rFonts w:ascii="Arial" w:eastAsia="Times New Roman" w:hAnsi="Arial" w:cs="Arial"/>
          <w:color w:val="000000"/>
        </w:rPr>
        <w:t>/clinical conditions</w:t>
      </w:r>
      <w:r w:rsidR="00B50C27">
        <w:rPr>
          <w:rFonts w:ascii="Arial" w:eastAsia="Times New Roman" w:hAnsi="Arial" w:cs="Arial"/>
          <w:color w:val="000000"/>
        </w:rPr>
        <w:t>.</w:t>
      </w:r>
      <w:r w:rsidR="00721349">
        <w:rPr>
          <w:rFonts w:ascii="Arial" w:eastAsia="Times New Roman" w:hAnsi="Arial" w:cs="Arial"/>
          <w:color w:val="000000"/>
        </w:rPr>
        <w:t xml:space="preserve"> </w:t>
      </w:r>
      <w:r w:rsidR="00985FD1">
        <w:rPr>
          <w:rFonts w:ascii="Arial" w:eastAsia="Times New Roman" w:hAnsi="Arial" w:cs="Arial"/>
          <w:color w:val="000000"/>
        </w:rPr>
        <w:t xml:space="preserve">Regarding PFS, there was a </w:t>
      </w:r>
      <w:r w:rsidR="00985FD1" w:rsidRPr="00F87E6F">
        <w:rPr>
          <w:rFonts w:ascii="Arial" w:eastAsia="Times New Roman" w:hAnsi="Arial" w:cs="Arial"/>
          <w:color w:val="000000"/>
        </w:rPr>
        <w:t>statistical</w:t>
      </w:r>
      <w:r w:rsidR="00E61104">
        <w:rPr>
          <w:rFonts w:ascii="Arial" w:eastAsia="Times New Roman" w:hAnsi="Arial" w:cs="Arial"/>
          <w:color w:val="000000"/>
        </w:rPr>
        <w:t>ly</w:t>
      </w:r>
      <w:r w:rsidR="00985FD1" w:rsidRPr="00F87E6F">
        <w:rPr>
          <w:rFonts w:ascii="Arial" w:eastAsia="Times New Roman" w:hAnsi="Arial" w:cs="Arial"/>
          <w:color w:val="000000"/>
        </w:rPr>
        <w:t xml:space="preserve"> significant impact of S-AC-interval when performing continuous analysis (HR: 1.004, 95% CI: 1.000</w:t>
      </w:r>
      <w:r w:rsidR="00F87E6F" w:rsidRPr="00F87E6F">
        <w:rPr>
          <w:rFonts w:ascii="Arial" w:eastAsia="Times New Roman" w:hAnsi="Arial" w:cs="Arial"/>
          <w:color w:val="000000"/>
        </w:rPr>
        <w:t>3</w:t>
      </w:r>
      <w:r w:rsidR="00985FD1" w:rsidRPr="00F87E6F">
        <w:rPr>
          <w:rFonts w:ascii="Arial" w:eastAsia="Times New Roman" w:hAnsi="Arial" w:cs="Arial"/>
          <w:color w:val="000000"/>
        </w:rPr>
        <w:t>-1.007</w:t>
      </w:r>
      <w:r w:rsidR="00F87E6F" w:rsidRPr="00F87E6F">
        <w:rPr>
          <w:rFonts w:ascii="Arial" w:eastAsia="Times New Roman" w:hAnsi="Arial" w:cs="Arial"/>
          <w:color w:val="000000"/>
        </w:rPr>
        <w:t>5</w:t>
      </w:r>
      <w:r w:rsidR="00985FD1" w:rsidRPr="00F87E6F">
        <w:rPr>
          <w:rFonts w:ascii="Arial" w:eastAsia="Times New Roman" w:hAnsi="Arial" w:cs="Arial"/>
          <w:color w:val="000000"/>
        </w:rPr>
        <w:t>, p=.032),</w:t>
      </w:r>
      <w:r w:rsidR="00985FD1">
        <w:rPr>
          <w:rFonts w:ascii="Arial" w:eastAsia="Times New Roman" w:hAnsi="Arial" w:cs="Arial"/>
          <w:color w:val="000000"/>
        </w:rPr>
        <w:t xml:space="preserve"> a</w:t>
      </w:r>
      <w:r w:rsidR="00863315">
        <w:rPr>
          <w:rFonts w:ascii="Arial" w:eastAsia="Times New Roman" w:hAnsi="Arial" w:cs="Arial"/>
          <w:color w:val="000000"/>
        </w:rPr>
        <w:t>nd supported by a similar</w:t>
      </w:r>
      <w:r w:rsidR="00E61104">
        <w:rPr>
          <w:rFonts w:ascii="Arial" w:eastAsia="Times New Roman" w:hAnsi="Arial" w:cs="Arial"/>
          <w:color w:val="000000"/>
        </w:rPr>
        <w:t xml:space="preserve"> </w:t>
      </w:r>
      <w:r w:rsidR="00EB7346">
        <w:rPr>
          <w:rFonts w:ascii="Arial" w:eastAsia="Times New Roman" w:hAnsi="Arial" w:cs="Arial"/>
          <w:color w:val="000000"/>
        </w:rPr>
        <w:t xml:space="preserve">trend </w:t>
      </w:r>
      <w:r w:rsidR="00985FD1">
        <w:rPr>
          <w:rFonts w:ascii="Arial" w:eastAsia="Times New Roman" w:hAnsi="Arial" w:cs="Arial"/>
          <w:color w:val="000000"/>
        </w:rPr>
        <w:t xml:space="preserve">in </w:t>
      </w:r>
      <w:r w:rsidR="005E4954">
        <w:rPr>
          <w:rFonts w:ascii="Arial" w:eastAsia="Times New Roman" w:hAnsi="Arial" w:cs="Arial"/>
          <w:color w:val="000000"/>
        </w:rPr>
        <w:t xml:space="preserve">the additional </w:t>
      </w:r>
      <w:r w:rsidR="00985FD1">
        <w:rPr>
          <w:rFonts w:ascii="Arial" w:eastAsia="Times New Roman" w:hAnsi="Arial" w:cs="Arial"/>
          <w:color w:val="000000"/>
        </w:rPr>
        <w:t>dichotomous analysis (</w:t>
      </w:r>
      <w:r w:rsidR="00985FD1" w:rsidRPr="00386166">
        <w:rPr>
          <w:rFonts w:ascii="Arial" w:eastAsia="Times New Roman" w:hAnsi="Arial" w:cs="Arial"/>
          <w:color w:val="000000"/>
        </w:rPr>
        <w:t>35 months</w:t>
      </w:r>
      <w:r w:rsidR="00985FD1">
        <w:rPr>
          <w:rFonts w:ascii="Arial" w:eastAsia="Times New Roman" w:hAnsi="Arial" w:cs="Arial"/>
          <w:color w:val="000000"/>
        </w:rPr>
        <w:t xml:space="preserve"> PFS (95% CI 27-50) for S-AC-interval </w:t>
      </w:r>
      <w:r w:rsidR="00985FD1" w:rsidRPr="00386166">
        <w:rPr>
          <w:rFonts w:ascii="Arial" w:eastAsia="Times New Roman" w:hAnsi="Arial" w:cs="Arial"/>
          <w:color w:val="000000"/>
        </w:rPr>
        <w:sym w:font="Symbol" w:char="F0A3"/>
      </w:r>
      <w:r w:rsidR="00985FD1" w:rsidRPr="00386166">
        <w:rPr>
          <w:rFonts w:ascii="Arial" w:eastAsia="Times New Roman" w:hAnsi="Arial" w:cs="Arial"/>
          <w:color w:val="000000"/>
        </w:rPr>
        <w:t xml:space="preserve"> 90 days </w:t>
      </w:r>
      <w:r w:rsidR="00985FD1">
        <w:rPr>
          <w:rFonts w:ascii="Arial" w:eastAsia="Times New Roman" w:hAnsi="Arial" w:cs="Arial"/>
          <w:color w:val="000000"/>
        </w:rPr>
        <w:t>vs.</w:t>
      </w:r>
      <w:r w:rsidR="00985FD1" w:rsidRPr="00386166">
        <w:rPr>
          <w:rFonts w:ascii="Arial" w:eastAsia="Times New Roman" w:hAnsi="Arial" w:cs="Arial"/>
          <w:color w:val="000000"/>
        </w:rPr>
        <w:t xml:space="preserve"> 24 months</w:t>
      </w:r>
      <w:r w:rsidR="00985FD1">
        <w:rPr>
          <w:rFonts w:ascii="Arial" w:eastAsia="Times New Roman" w:hAnsi="Arial" w:cs="Arial"/>
          <w:color w:val="000000"/>
        </w:rPr>
        <w:t xml:space="preserve"> PFS (95% CI 8-48</w:t>
      </w:r>
      <w:r w:rsidR="00985FD1" w:rsidRPr="00386166">
        <w:rPr>
          <w:rFonts w:ascii="Arial" w:eastAsia="Times New Roman" w:hAnsi="Arial" w:cs="Arial"/>
          <w:color w:val="000000"/>
        </w:rPr>
        <w:t xml:space="preserve">) </w:t>
      </w:r>
      <w:r w:rsidR="00985FD1">
        <w:rPr>
          <w:rFonts w:ascii="Arial" w:eastAsia="Times New Roman" w:hAnsi="Arial" w:cs="Arial"/>
          <w:color w:val="000000"/>
        </w:rPr>
        <w:t xml:space="preserve">for </w:t>
      </w:r>
      <w:r w:rsidR="00985FD1" w:rsidRPr="00386166">
        <w:rPr>
          <w:rFonts w:ascii="Arial" w:eastAsia="Times New Roman" w:hAnsi="Arial" w:cs="Arial"/>
          <w:color w:val="000000"/>
        </w:rPr>
        <w:t>S-AC-interval &gt; 90 days</w:t>
      </w:r>
      <w:r w:rsidR="008E2F3A">
        <w:rPr>
          <w:rFonts w:ascii="Arial" w:eastAsia="Times New Roman" w:hAnsi="Arial" w:cs="Arial"/>
          <w:color w:val="000000"/>
        </w:rPr>
        <w:t>)</w:t>
      </w:r>
      <w:r w:rsidR="00985FD1">
        <w:rPr>
          <w:rFonts w:ascii="Arial" w:eastAsia="Times New Roman" w:hAnsi="Arial" w:cs="Arial"/>
          <w:color w:val="000000"/>
        </w:rPr>
        <w:t xml:space="preserve">. </w:t>
      </w:r>
    </w:p>
    <w:p w14:paraId="070A5BA1" w14:textId="77777777" w:rsidR="00863315" w:rsidRDefault="00863315" w:rsidP="00B74128">
      <w:pPr>
        <w:spacing w:line="480" w:lineRule="auto"/>
        <w:jc w:val="both"/>
        <w:rPr>
          <w:rFonts w:ascii="Arial" w:eastAsia="Times New Roman" w:hAnsi="Arial" w:cs="Arial"/>
          <w:color w:val="000000"/>
        </w:rPr>
      </w:pPr>
    </w:p>
    <w:p w14:paraId="787ECCA1" w14:textId="77777777" w:rsidR="00A3001E" w:rsidRDefault="0072552F" w:rsidP="00B74128">
      <w:pPr>
        <w:spacing w:line="480" w:lineRule="auto"/>
        <w:jc w:val="both"/>
        <w:rPr>
          <w:rFonts w:ascii="Arial" w:eastAsia="Times New Roman" w:hAnsi="Arial" w:cs="Arial"/>
          <w:color w:val="000000"/>
        </w:rPr>
      </w:pPr>
      <w:r>
        <w:rPr>
          <w:rFonts w:ascii="Arial" w:eastAsia="Times New Roman" w:hAnsi="Arial" w:cs="Arial"/>
          <w:color w:val="000000"/>
        </w:rPr>
        <w:t xml:space="preserve">There </w:t>
      </w:r>
      <w:r w:rsidRPr="00111469">
        <w:rPr>
          <w:rFonts w:ascii="Arial" w:eastAsia="Times New Roman" w:hAnsi="Arial" w:cs="Arial"/>
          <w:color w:val="000000"/>
        </w:rPr>
        <w:t xml:space="preserve">are </w:t>
      </w:r>
      <w:r>
        <w:rPr>
          <w:rFonts w:ascii="Arial" w:eastAsia="Times New Roman" w:hAnsi="Arial" w:cs="Arial"/>
          <w:color w:val="000000"/>
        </w:rPr>
        <w:t>some obvious</w:t>
      </w:r>
      <w:r w:rsidRPr="00111469">
        <w:rPr>
          <w:rFonts w:ascii="Arial" w:eastAsia="Times New Roman" w:hAnsi="Arial" w:cs="Arial"/>
          <w:color w:val="000000"/>
        </w:rPr>
        <w:t xml:space="preserve"> limitations to this study. One major limitation is the retrospective nature of this analysis resulting in missing values due to imprecise or misleading documentation. Moreover, the group size in general was very heterogeneous with only 13% of patients receiving AC beyond 90 days post-surgery, making a comparison even more difficult.</w:t>
      </w:r>
      <w:r>
        <w:rPr>
          <w:rFonts w:ascii="Arial" w:eastAsia="Times New Roman" w:hAnsi="Arial" w:cs="Arial"/>
          <w:color w:val="000000"/>
        </w:rPr>
        <w:t xml:space="preserve"> </w:t>
      </w:r>
    </w:p>
    <w:p w14:paraId="7BE2B17E" w14:textId="66686FC0" w:rsidR="00684884" w:rsidRDefault="00863315" w:rsidP="00B74128">
      <w:pPr>
        <w:spacing w:line="480" w:lineRule="auto"/>
        <w:jc w:val="both"/>
        <w:rPr>
          <w:rFonts w:ascii="Arial" w:eastAsia="Times New Roman" w:hAnsi="Arial" w:cs="Arial"/>
          <w:color w:val="000000"/>
        </w:rPr>
      </w:pPr>
      <w:r>
        <w:rPr>
          <w:rFonts w:ascii="Arial" w:eastAsia="Times New Roman" w:hAnsi="Arial" w:cs="Arial"/>
          <w:color w:val="000000"/>
        </w:rPr>
        <w:t>The</w:t>
      </w:r>
      <w:r w:rsidR="001031E8" w:rsidRPr="00453D2A">
        <w:rPr>
          <w:rFonts w:ascii="Arial" w:eastAsia="Times New Roman" w:hAnsi="Arial" w:cs="Arial"/>
          <w:color w:val="000000"/>
        </w:rPr>
        <w:t xml:space="preserve"> </w:t>
      </w:r>
      <w:r w:rsidR="00721349" w:rsidRPr="00453D2A">
        <w:rPr>
          <w:rFonts w:ascii="Arial" w:eastAsia="Times New Roman" w:hAnsi="Arial" w:cs="Arial"/>
          <w:color w:val="000000"/>
        </w:rPr>
        <w:t xml:space="preserve">better outcome </w:t>
      </w:r>
      <w:r w:rsidR="00472BE9" w:rsidRPr="00453D2A">
        <w:rPr>
          <w:rFonts w:ascii="Arial" w:eastAsia="Times New Roman" w:hAnsi="Arial" w:cs="Arial"/>
          <w:color w:val="000000"/>
        </w:rPr>
        <w:t xml:space="preserve">in patients with </w:t>
      </w:r>
      <w:r w:rsidR="00721349" w:rsidRPr="00453D2A">
        <w:rPr>
          <w:rFonts w:ascii="Arial" w:eastAsia="Times New Roman" w:hAnsi="Arial" w:cs="Arial"/>
          <w:color w:val="000000"/>
        </w:rPr>
        <w:t xml:space="preserve">a shorter S-AC-interval </w:t>
      </w:r>
      <w:r w:rsidR="004D1E73" w:rsidRPr="00453D2A">
        <w:rPr>
          <w:rFonts w:ascii="Arial" w:eastAsia="Times New Roman" w:hAnsi="Arial" w:cs="Arial"/>
          <w:color w:val="000000"/>
        </w:rPr>
        <w:t>could</w:t>
      </w:r>
      <w:r w:rsidR="004A2AC6">
        <w:rPr>
          <w:rFonts w:ascii="Arial" w:eastAsia="Times New Roman" w:hAnsi="Arial" w:cs="Arial"/>
          <w:color w:val="000000"/>
        </w:rPr>
        <w:t xml:space="preserve"> </w:t>
      </w:r>
      <w:r w:rsidR="004D1E73" w:rsidRPr="00453D2A">
        <w:rPr>
          <w:rFonts w:ascii="Arial" w:eastAsia="Times New Roman" w:hAnsi="Arial" w:cs="Arial"/>
          <w:color w:val="000000"/>
        </w:rPr>
        <w:t xml:space="preserve">be </w:t>
      </w:r>
      <w:r w:rsidR="00C20870" w:rsidRPr="00453D2A">
        <w:rPr>
          <w:rFonts w:ascii="Arial" w:eastAsia="Times New Roman" w:hAnsi="Arial" w:cs="Arial"/>
          <w:color w:val="000000"/>
        </w:rPr>
        <w:t>influenced</w:t>
      </w:r>
      <w:r w:rsidR="004D1E73" w:rsidRPr="00453D2A">
        <w:rPr>
          <w:rFonts w:ascii="Arial" w:eastAsia="Times New Roman" w:hAnsi="Arial" w:cs="Arial"/>
          <w:color w:val="000000"/>
        </w:rPr>
        <w:t xml:space="preserve"> by a</w:t>
      </w:r>
      <w:r w:rsidR="007F423B" w:rsidRPr="00453D2A">
        <w:rPr>
          <w:rFonts w:ascii="Arial" w:eastAsia="Times New Roman" w:hAnsi="Arial" w:cs="Arial"/>
          <w:color w:val="000000"/>
        </w:rPr>
        <w:t xml:space="preserve"> slightly</w:t>
      </w:r>
      <w:r w:rsidR="004D1E73" w:rsidRPr="00453D2A">
        <w:rPr>
          <w:rFonts w:ascii="Arial" w:eastAsia="Times New Roman" w:hAnsi="Arial" w:cs="Arial"/>
          <w:color w:val="000000"/>
        </w:rPr>
        <w:t xml:space="preserve"> lower proportion of patients with positive lymph nodes at </w:t>
      </w:r>
      <w:r w:rsidR="004A2AC6">
        <w:rPr>
          <w:rFonts w:ascii="Arial" w:eastAsia="Times New Roman" w:hAnsi="Arial" w:cs="Arial"/>
          <w:color w:val="000000"/>
        </w:rPr>
        <w:t xml:space="preserve">the </w:t>
      </w:r>
      <w:r w:rsidR="004D1E73" w:rsidRPr="00453D2A">
        <w:rPr>
          <w:rFonts w:ascii="Arial" w:eastAsia="Times New Roman" w:hAnsi="Arial" w:cs="Arial"/>
          <w:color w:val="000000"/>
        </w:rPr>
        <w:t>time of surgery in this group</w:t>
      </w:r>
      <w:r w:rsidR="007F423B" w:rsidRPr="00453D2A">
        <w:rPr>
          <w:rFonts w:ascii="Arial" w:eastAsia="Times New Roman" w:hAnsi="Arial" w:cs="Arial"/>
          <w:color w:val="000000"/>
        </w:rPr>
        <w:t xml:space="preserve"> (65</w:t>
      </w:r>
      <w:r w:rsidR="00B035ED" w:rsidRPr="00453D2A">
        <w:rPr>
          <w:rFonts w:ascii="Arial" w:eastAsia="Times New Roman" w:hAnsi="Arial" w:cs="Arial"/>
          <w:color w:val="000000"/>
        </w:rPr>
        <w:t>%</w:t>
      </w:r>
      <w:r w:rsidR="007F423B" w:rsidRPr="00453D2A">
        <w:rPr>
          <w:rFonts w:ascii="Arial" w:eastAsia="Times New Roman" w:hAnsi="Arial" w:cs="Arial"/>
          <w:color w:val="000000"/>
        </w:rPr>
        <w:t xml:space="preserve"> vs. 74% in the S-AC-interval &gt; 90 days group)</w:t>
      </w:r>
      <w:r w:rsidR="004D1E73" w:rsidRPr="00453D2A">
        <w:rPr>
          <w:rFonts w:ascii="Arial" w:eastAsia="Times New Roman" w:hAnsi="Arial" w:cs="Arial"/>
          <w:color w:val="000000"/>
        </w:rPr>
        <w:t xml:space="preserve">. </w:t>
      </w:r>
      <w:r w:rsidR="006A7CE8" w:rsidRPr="00453D2A">
        <w:rPr>
          <w:rFonts w:ascii="Arial" w:eastAsia="Times New Roman" w:hAnsi="Arial" w:cs="Arial"/>
          <w:color w:val="000000"/>
        </w:rPr>
        <w:t xml:space="preserve">In our analysis, patients with lymph node involvement </w:t>
      </w:r>
      <w:r w:rsidR="003245AE" w:rsidRPr="00453D2A">
        <w:rPr>
          <w:rFonts w:ascii="Arial" w:eastAsia="Times New Roman" w:hAnsi="Arial" w:cs="Arial"/>
          <w:color w:val="000000"/>
        </w:rPr>
        <w:t xml:space="preserve">generally </w:t>
      </w:r>
      <w:r w:rsidR="006A7CE8" w:rsidRPr="00453D2A">
        <w:rPr>
          <w:rFonts w:ascii="Arial" w:eastAsia="Times New Roman" w:hAnsi="Arial" w:cs="Arial"/>
          <w:color w:val="000000"/>
        </w:rPr>
        <w:t xml:space="preserve">showed a significant shorter PFS </w:t>
      </w:r>
      <w:r w:rsidR="003245AE" w:rsidRPr="00453D2A">
        <w:rPr>
          <w:rFonts w:ascii="Arial" w:eastAsia="Times New Roman" w:hAnsi="Arial" w:cs="Arial"/>
          <w:color w:val="000000"/>
        </w:rPr>
        <w:t>(HR: 1.796, 95% CI: 1.146-2.815, p=.011</w:t>
      </w:r>
      <w:r w:rsidR="006A7CE8" w:rsidRPr="00453D2A">
        <w:rPr>
          <w:rFonts w:ascii="Arial" w:eastAsia="Times New Roman" w:hAnsi="Arial" w:cs="Arial"/>
          <w:color w:val="000000"/>
        </w:rPr>
        <w:t xml:space="preserve">), whereas the effect on OS was </w:t>
      </w:r>
      <w:r w:rsidR="00E82B72">
        <w:rPr>
          <w:rFonts w:ascii="Arial" w:eastAsia="Times New Roman" w:hAnsi="Arial" w:cs="Arial"/>
          <w:color w:val="000000"/>
        </w:rPr>
        <w:t xml:space="preserve">not </w:t>
      </w:r>
      <w:r w:rsidR="006A7CE8" w:rsidRPr="00453D2A">
        <w:rPr>
          <w:rFonts w:ascii="Arial" w:eastAsia="Times New Roman" w:hAnsi="Arial" w:cs="Arial"/>
          <w:color w:val="000000"/>
        </w:rPr>
        <w:t xml:space="preserve">statistically significant </w:t>
      </w:r>
      <w:r w:rsidR="003245AE" w:rsidRPr="00453D2A">
        <w:rPr>
          <w:rFonts w:ascii="Arial" w:eastAsia="Times New Roman" w:hAnsi="Arial" w:cs="Arial"/>
          <w:color w:val="000000"/>
        </w:rPr>
        <w:t xml:space="preserve">(HR: 1.330, 95% CI: 0.800-2.213, </w:t>
      </w:r>
      <w:r w:rsidR="006A7CE8" w:rsidRPr="00453D2A">
        <w:rPr>
          <w:rFonts w:ascii="Arial" w:eastAsia="Times New Roman" w:hAnsi="Arial" w:cs="Arial"/>
          <w:color w:val="000000"/>
        </w:rPr>
        <w:t xml:space="preserve">p=.272). </w:t>
      </w:r>
      <w:r w:rsidR="0099091D" w:rsidRPr="00453D2A">
        <w:rPr>
          <w:rFonts w:ascii="Arial" w:eastAsia="Times New Roman" w:hAnsi="Arial" w:cs="Arial"/>
          <w:color w:val="000000"/>
        </w:rPr>
        <w:t xml:space="preserve">In agreement with this, the </w:t>
      </w:r>
      <w:r w:rsidR="00537A2D" w:rsidRPr="00453D2A">
        <w:rPr>
          <w:rFonts w:ascii="Arial" w:eastAsia="Times New Roman" w:hAnsi="Arial" w:cs="Arial"/>
          <w:color w:val="000000"/>
        </w:rPr>
        <w:t xml:space="preserve">impact of S-AC-interval on PFS was negated by </w:t>
      </w:r>
      <w:r w:rsidR="00AE745B">
        <w:rPr>
          <w:rFonts w:ascii="Arial" w:eastAsia="Times New Roman" w:hAnsi="Arial" w:cs="Arial"/>
          <w:color w:val="000000"/>
        </w:rPr>
        <w:t xml:space="preserve">adjusting for </w:t>
      </w:r>
      <w:r w:rsidR="0099091D" w:rsidRPr="00453D2A">
        <w:rPr>
          <w:rFonts w:ascii="Arial" w:eastAsia="Times New Roman" w:hAnsi="Arial" w:cs="Arial"/>
          <w:color w:val="000000"/>
        </w:rPr>
        <w:t xml:space="preserve">N-stage </w:t>
      </w:r>
      <w:r w:rsidR="00AE745B">
        <w:rPr>
          <w:rFonts w:ascii="Arial" w:eastAsia="Times New Roman" w:hAnsi="Arial" w:cs="Arial"/>
          <w:color w:val="000000"/>
        </w:rPr>
        <w:t>on</w:t>
      </w:r>
      <w:r w:rsidR="0099091D" w:rsidRPr="00453D2A">
        <w:rPr>
          <w:rFonts w:ascii="Arial" w:eastAsia="Times New Roman" w:hAnsi="Arial" w:cs="Arial"/>
          <w:color w:val="000000"/>
        </w:rPr>
        <w:t xml:space="preserve"> multivariate analysis. Addition of T-stage and ECOG performance status led to an even more precise model predicting PFS. </w:t>
      </w:r>
      <w:r w:rsidR="00AE745B">
        <w:rPr>
          <w:rFonts w:ascii="Arial" w:eastAsia="Times New Roman" w:hAnsi="Arial" w:cs="Arial"/>
          <w:color w:val="000000"/>
        </w:rPr>
        <w:t>T</w:t>
      </w:r>
      <w:r w:rsidR="00721349" w:rsidRPr="00453D2A">
        <w:rPr>
          <w:rFonts w:ascii="Arial" w:eastAsia="Times New Roman" w:hAnsi="Arial" w:cs="Arial"/>
          <w:color w:val="000000"/>
        </w:rPr>
        <w:t>he heterogeneity of chemotherapy regimens with approximately 25% of patients being treated without cisplatin</w:t>
      </w:r>
      <w:r w:rsidR="00AE745B">
        <w:rPr>
          <w:rFonts w:ascii="Arial" w:eastAsia="Times New Roman" w:hAnsi="Arial" w:cs="Arial"/>
          <w:color w:val="000000"/>
        </w:rPr>
        <w:t xml:space="preserve"> may have also introduced bias</w:t>
      </w:r>
      <w:r w:rsidR="00E82B72">
        <w:rPr>
          <w:rFonts w:ascii="Arial" w:eastAsia="Times New Roman" w:hAnsi="Arial" w:cs="Arial"/>
          <w:color w:val="000000"/>
        </w:rPr>
        <w:t>.</w:t>
      </w:r>
      <w:r w:rsidR="00721349" w:rsidRPr="00453D2A">
        <w:rPr>
          <w:rFonts w:ascii="Arial" w:eastAsia="Times New Roman" w:hAnsi="Arial" w:cs="Arial"/>
          <w:color w:val="000000"/>
        </w:rPr>
        <w:t xml:space="preserve"> </w:t>
      </w:r>
      <w:r w:rsidR="00A47C5F" w:rsidRPr="00453D2A">
        <w:rPr>
          <w:rFonts w:ascii="Arial" w:eastAsia="Times New Roman" w:hAnsi="Arial" w:cs="Arial"/>
          <w:color w:val="000000"/>
        </w:rPr>
        <w:t xml:space="preserve">In the </w:t>
      </w:r>
      <w:r w:rsidR="00A47C5F">
        <w:rPr>
          <w:rFonts w:ascii="Arial" w:eastAsia="Times New Roman" w:hAnsi="Arial" w:cs="Arial"/>
          <w:color w:val="000000"/>
        </w:rPr>
        <w:t>S-AC-interval &gt; 90 days group,</w:t>
      </w:r>
      <w:r w:rsidR="00A47C5F" w:rsidRPr="00453D2A">
        <w:rPr>
          <w:rFonts w:ascii="Arial" w:eastAsia="Times New Roman" w:hAnsi="Arial" w:cs="Arial"/>
          <w:color w:val="000000"/>
        </w:rPr>
        <w:t xml:space="preserve"> </w:t>
      </w:r>
      <w:r w:rsidR="00721349" w:rsidRPr="00453D2A">
        <w:rPr>
          <w:rFonts w:ascii="Arial" w:eastAsia="Times New Roman" w:hAnsi="Arial" w:cs="Arial"/>
          <w:color w:val="000000"/>
        </w:rPr>
        <w:t xml:space="preserve">more than half </w:t>
      </w:r>
      <w:r w:rsidR="00AE745B">
        <w:rPr>
          <w:rFonts w:ascii="Arial" w:eastAsia="Times New Roman" w:hAnsi="Arial" w:cs="Arial"/>
          <w:color w:val="000000"/>
        </w:rPr>
        <w:t xml:space="preserve">of </w:t>
      </w:r>
      <w:r w:rsidR="00721349" w:rsidRPr="00453D2A">
        <w:rPr>
          <w:rFonts w:ascii="Arial" w:eastAsia="Times New Roman" w:hAnsi="Arial" w:cs="Arial"/>
          <w:color w:val="000000"/>
        </w:rPr>
        <w:lastRenderedPageBreak/>
        <w:t xml:space="preserve">patients received </w:t>
      </w:r>
      <w:r w:rsidR="00AE745B">
        <w:rPr>
          <w:rFonts w:ascii="Arial" w:eastAsia="Times New Roman" w:hAnsi="Arial" w:cs="Arial"/>
          <w:color w:val="000000"/>
        </w:rPr>
        <w:t>non-cisplatin</w:t>
      </w:r>
      <w:r w:rsidR="00721349" w:rsidRPr="00453D2A">
        <w:rPr>
          <w:rFonts w:ascii="Arial" w:eastAsia="Times New Roman" w:hAnsi="Arial" w:cs="Arial"/>
          <w:color w:val="000000"/>
        </w:rPr>
        <w:t xml:space="preserve"> regimens, possibly driving the small benefit we saw to earlier treatment. To </w:t>
      </w:r>
      <w:r w:rsidR="00AE745B">
        <w:rPr>
          <w:rFonts w:ascii="Arial" w:eastAsia="Times New Roman" w:hAnsi="Arial" w:cs="Arial"/>
          <w:color w:val="000000"/>
        </w:rPr>
        <w:t>evaluate this possibility</w:t>
      </w:r>
      <w:r w:rsidR="00721349" w:rsidRPr="00453D2A">
        <w:rPr>
          <w:rFonts w:ascii="Arial" w:eastAsia="Times New Roman" w:hAnsi="Arial" w:cs="Arial"/>
          <w:color w:val="000000"/>
        </w:rPr>
        <w:t xml:space="preserve">, we performed </w:t>
      </w:r>
      <w:r w:rsidR="00AE745B">
        <w:rPr>
          <w:rFonts w:ascii="Arial" w:eastAsia="Times New Roman" w:hAnsi="Arial" w:cs="Arial"/>
          <w:color w:val="000000"/>
        </w:rPr>
        <w:t xml:space="preserve">a </w:t>
      </w:r>
      <w:r w:rsidR="00721349" w:rsidRPr="00453D2A">
        <w:rPr>
          <w:rFonts w:ascii="Arial" w:eastAsia="Times New Roman" w:hAnsi="Arial" w:cs="Arial"/>
          <w:color w:val="000000"/>
        </w:rPr>
        <w:t>subgroup analysis including only patients who received cisplatin-containing chemotherapy (n=</w:t>
      </w:r>
      <w:r w:rsidR="00F1598A" w:rsidRPr="00453D2A">
        <w:rPr>
          <w:rFonts w:ascii="Arial" w:eastAsia="Times New Roman" w:hAnsi="Arial" w:cs="Arial"/>
          <w:color w:val="000000"/>
        </w:rPr>
        <w:t>166).</w:t>
      </w:r>
      <w:r w:rsidR="00684884" w:rsidRPr="00453D2A">
        <w:rPr>
          <w:rFonts w:ascii="Arial" w:eastAsia="Times New Roman" w:hAnsi="Arial" w:cs="Arial"/>
          <w:color w:val="000000"/>
        </w:rPr>
        <w:t xml:space="preserve"> In this subgroup analysis, there was again no statistical</w:t>
      </w:r>
      <w:r w:rsidR="00E82B72">
        <w:rPr>
          <w:rFonts w:ascii="Arial" w:eastAsia="Times New Roman" w:hAnsi="Arial" w:cs="Arial"/>
          <w:color w:val="000000"/>
        </w:rPr>
        <w:t>ly</w:t>
      </w:r>
      <w:r w:rsidR="00684884" w:rsidRPr="00453D2A">
        <w:rPr>
          <w:rFonts w:ascii="Arial" w:eastAsia="Times New Roman" w:hAnsi="Arial" w:cs="Arial"/>
          <w:color w:val="000000"/>
        </w:rPr>
        <w:t xml:space="preserve"> significant influence of the S-AC interval on </w:t>
      </w:r>
      <w:r w:rsidR="0013777D">
        <w:rPr>
          <w:rFonts w:ascii="Arial" w:eastAsia="Times New Roman" w:hAnsi="Arial" w:cs="Arial"/>
          <w:color w:val="000000"/>
        </w:rPr>
        <w:t>OS</w:t>
      </w:r>
      <w:r w:rsidR="00A67EE7" w:rsidRPr="00453D2A">
        <w:rPr>
          <w:rFonts w:ascii="Arial" w:eastAsia="Times New Roman" w:hAnsi="Arial" w:cs="Arial"/>
          <w:color w:val="000000"/>
        </w:rPr>
        <w:t xml:space="preserve"> (HR 1.003, 95% CI 0.997-1.009, p=.290).</w:t>
      </w:r>
      <w:r w:rsidR="00A04D58" w:rsidRPr="00453D2A">
        <w:rPr>
          <w:rFonts w:ascii="Arial" w:eastAsia="Times New Roman" w:hAnsi="Arial" w:cs="Arial"/>
          <w:color w:val="000000"/>
        </w:rPr>
        <w:t xml:space="preserve"> In addition, prior</w:t>
      </w:r>
      <w:r w:rsidR="00684884" w:rsidRPr="00453D2A">
        <w:rPr>
          <w:rFonts w:ascii="Arial" w:eastAsia="Times New Roman" w:hAnsi="Arial" w:cs="Arial"/>
          <w:color w:val="000000"/>
        </w:rPr>
        <w:t xml:space="preserve"> significance for </w:t>
      </w:r>
      <w:r w:rsidR="00AE745B">
        <w:rPr>
          <w:rFonts w:ascii="Arial" w:eastAsia="Times New Roman" w:hAnsi="Arial" w:cs="Arial"/>
          <w:color w:val="000000"/>
        </w:rPr>
        <w:t>PFS</w:t>
      </w:r>
      <w:r w:rsidR="00684884" w:rsidRPr="00453D2A">
        <w:rPr>
          <w:rFonts w:ascii="Arial" w:eastAsia="Times New Roman" w:hAnsi="Arial" w:cs="Arial"/>
          <w:color w:val="000000"/>
        </w:rPr>
        <w:t xml:space="preserve"> could not be confirmed</w:t>
      </w:r>
      <w:r w:rsidR="00A67EE7" w:rsidRPr="00453D2A">
        <w:rPr>
          <w:rFonts w:ascii="Arial" w:eastAsia="Times New Roman" w:hAnsi="Arial" w:cs="Arial"/>
          <w:color w:val="000000"/>
        </w:rPr>
        <w:t xml:space="preserve"> (HR 1.002, 95% CI 0.998-1.007, p=.314</w:t>
      </w:r>
      <w:r w:rsidR="0072552F" w:rsidRPr="00453D2A">
        <w:rPr>
          <w:rFonts w:ascii="Arial" w:eastAsia="Times New Roman" w:hAnsi="Arial" w:cs="Arial"/>
          <w:color w:val="000000"/>
        </w:rPr>
        <w:t xml:space="preserve">) </w:t>
      </w:r>
      <w:r w:rsidR="00DA5295" w:rsidRPr="00453D2A">
        <w:rPr>
          <w:rFonts w:ascii="Arial" w:eastAsia="Times New Roman" w:hAnsi="Arial" w:cs="Arial"/>
          <w:color w:val="000000"/>
        </w:rPr>
        <w:t xml:space="preserve">which </w:t>
      </w:r>
      <w:r w:rsidR="00AE745B">
        <w:rPr>
          <w:rFonts w:ascii="Arial" w:eastAsia="Times New Roman" w:hAnsi="Arial" w:cs="Arial"/>
          <w:color w:val="000000"/>
        </w:rPr>
        <w:t xml:space="preserve">could be due to </w:t>
      </w:r>
      <w:r w:rsidR="0072552F" w:rsidRPr="00453D2A">
        <w:rPr>
          <w:rFonts w:ascii="Arial" w:eastAsia="Times New Roman" w:hAnsi="Arial" w:cs="Arial"/>
          <w:color w:val="000000"/>
        </w:rPr>
        <w:t>the substantially</w:t>
      </w:r>
      <w:r w:rsidR="00DA5295" w:rsidRPr="00453D2A">
        <w:rPr>
          <w:rFonts w:ascii="Arial" w:eastAsia="Times New Roman" w:hAnsi="Arial" w:cs="Arial"/>
          <w:color w:val="000000"/>
        </w:rPr>
        <w:t xml:space="preserve"> reduced cohort</w:t>
      </w:r>
      <w:r w:rsidR="00AE745B">
        <w:rPr>
          <w:rFonts w:ascii="Arial" w:eastAsia="Times New Roman" w:hAnsi="Arial" w:cs="Arial"/>
          <w:color w:val="000000"/>
        </w:rPr>
        <w:t xml:space="preserve"> size</w:t>
      </w:r>
      <w:r w:rsidR="00DA5295" w:rsidRPr="00453D2A">
        <w:rPr>
          <w:rFonts w:ascii="Arial" w:eastAsia="Times New Roman" w:hAnsi="Arial" w:cs="Arial"/>
          <w:color w:val="000000"/>
        </w:rPr>
        <w:t xml:space="preserve"> in this subgroup analysis. </w:t>
      </w:r>
      <w:r w:rsidR="0072552F" w:rsidRPr="00453D2A">
        <w:rPr>
          <w:rFonts w:ascii="Arial" w:eastAsia="Times New Roman" w:hAnsi="Arial" w:cs="Arial"/>
          <w:color w:val="000000"/>
        </w:rPr>
        <w:t>T</w:t>
      </w:r>
      <w:r w:rsidR="00554C79" w:rsidRPr="00453D2A">
        <w:rPr>
          <w:rFonts w:ascii="Arial" w:eastAsia="Times New Roman" w:hAnsi="Arial" w:cs="Arial"/>
          <w:color w:val="000000"/>
        </w:rPr>
        <w:t>he trend</w:t>
      </w:r>
      <w:r w:rsidR="00111469" w:rsidRPr="00453D2A">
        <w:rPr>
          <w:rFonts w:ascii="Arial" w:eastAsia="Times New Roman" w:hAnsi="Arial" w:cs="Arial"/>
          <w:color w:val="000000"/>
        </w:rPr>
        <w:t xml:space="preserve"> towards better outcome</w:t>
      </w:r>
      <w:r w:rsidR="001031E8" w:rsidRPr="00453D2A">
        <w:rPr>
          <w:rFonts w:ascii="Arial" w:eastAsia="Times New Roman" w:hAnsi="Arial" w:cs="Arial"/>
          <w:color w:val="000000"/>
        </w:rPr>
        <w:t xml:space="preserve"> with shorter S-AC-interval </w:t>
      </w:r>
      <w:r w:rsidR="00AE745B">
        <w:rPr>
          <w:rFonts w:ascii="Arial" w:eastAsia="Times New Roman" w:hAnsi="Arial" w:cs="Arial"/>
          <w:color w:val="000000"/>
        </w:rPr>
        <w:t>was maintained</w:t>
      </w:r>
      <w:r w:rsidR="0072552F" w:rsidRPr="00453D2A">
        <w:rPr>
          <w:rFonts w:ascii="Arial" w:eastAsia="Times New Roman" w:hAnsi="Arial" w:cs="Arial"/>
          <w:color w:val="000000"/>
        </w:rPr>
        <w:t>.</w:t>
      </w:r>
      <w:r w:rsidR="0072552F">
        <w:rPr>
          <w:rFonts w:ascii="Arial" w:eastAsia="Times New Roman" w:hAnsi="Arial" w:cs="Arial"/>
          <w:color w:val="000000"/>
        </w:rPr>
        <w:t xml:space="preserve"> </w:t>
      </w:r>
    </w:p>
    <w:p w14:paraId="3FE18195" w14:textId="2C9EBE79" w:rsidR="00381DC4" w:rsidRDefault="00381DC4" w:rsidP="00B74128">
      <w:pPr>
        <w:spacing w:line="480" w:lineRule="auto"/>
        <w:jc w:val="both"/>
        <w:rPr>
          <w:rFonts w:ascii="Arial" w:eastAsia="Times New Roman" w:hAnsi="Arial" w:cs="Arial"/>
          <w:color w:val="000000"/>
        </w:rPr>
      </w:pPr>
    </w:p>
    <w:p w14:paraId="493513BC" w14:textId="1442EEA3" w:rsidR="00381DC4" w:rsidRDefault="00381DC4" w:rsidP="00B74128">
      <w:pPr>
        <w:spacing w:line="480" w:lineRule="auto"/>
        <w:jc w:val="both"/>
        <w:rPr>
          <w:rFonts w:ascii="Arial" w:eastAsia="Times New Roman" w:hAnsi="Arial" w:cs="Arial"/>
          <w:b/>
          <w:color w:val="000000"/>
        </w:rPr>
      </w:pPr>
      <w:r w:rsidRPr="00381DC4">
        <w:rPr>
          <w:rFonts w:ascii="Arial" w:eastAsia="Times New Roman" w:hAnsi="Arial" w:cs="Arial"/>
          <w:b/>
          <w:color w:val="000000"/>
        </w:rPr>
        <w:t>Conclusion</w:t>
      </w:r>
    </w:p>
    <w:p w14:paraId="244D0E60" w14:textId="4CD0F917" w:rsidR="003D4EF3" w:rsidRDefault="00375A83" w:rsidP="00B74128">
      <w:pPr>
        <w:spacing w:line="480" w:lineRule="auto"/>
        <w:jc w:val="both"/>
        <w:rPr>
          <w:rFonts w:ascii="Arial" w:eastAsia="Times New Roman" w:hAnsi="Arial" w:cs="Arial"/>
          <w:color w:val="000000"/>
        </w:rPr>
      </w:pPr>
      <w:bookmarkStart w:id="0" w:name="__DdeLink__4076_848011786"/>
      <w:r w:rsidRPr="00375A83">
        <w:rPr>
          <w:rFonts w:ascii="Arial" w:eastAsia="Times New Roman" w:hAnsi="Arial" w:cs="Arial"/>
          <w:color w:val="000000"/>
        </w:rPr>
        <w:t xml:space="preserve">In summary, our data </w:t>
      </w:r>
      <w:r w:rsidR="00AE745B">
        <w:rPr>
          <w:rFonts w:ascii="Arial" w:eastAsia="Times New Roman" w:hAnsi="Arial" w:cs="Arial"/>
          <w:color w:val="000000"/>
        </w:rPr>
        <w:t>supports</w:t>
      </w:r>
      <w:r w:rsidR="00AE745B" w:rsidRPr="00375A83">
        <w:rPr>
          <w:rFonts w:ascii="Arial" w:eastAsia="Times New Roman" w:hAnsi="Arial" w:cs="Arial"/>
          <w:color w:val="000000"/>
        </w:rPr>
        <w:t xml:space="preserve"> </w:t>
      </w:r>
      <w:r w:rsidRPr="00375A83">
        <w:rPr>
          <w:rFonts w:ascii="Arial" w:eastAsia="Times New Roman" w:hAnsi="Arial" w:cs="Arial"/>
          <w:color w:val="000000"/>
        </w:rPr>
        <w:t xml:space="preserve">that </w:t>
      </w:r>
      <w:r w:rsidR="00554871">
        <w:rPr>
          <w:rFonts w:ascii="Arial" w:eastAsia="Times New Roman" w:hAnsi="Arial" w:cs="Arial"/>
          <w:color w:val="000000"/>
        </w:rPr>
        <w:t xml:space="preserve">adjuvant chemotherapy should generally be applied when clinically reasonable rather than </w:t>
      </w:r>
      <w:r w:rsidR="00B260C4">
        <w:rPr>
          <w:rFonts w:ascii="Arial" w:eastAsia="Times New Roman" w:hAnsi="Arial" w:cs="Arial"/>
          <w:color w:val="000000"/>
        </w:rPr>
        <w:t>at</w:t>
      </w:r>
      <w:r w:rsidR="00554871">
        <w:rPr>
          <w:rFonts w:ascii="Arial" w:eastAsia="Times New Roman" w:hAnsi="Arial" w:cs="Arial"/>
          <w:color w:val="000000"/>
        </w:rPr>
        <w:t xml:space="preserve"> a fix</w:t>
      </w:r>
      <w:r w:rsidR="00B260C4">
        <w:rPr>
          <w:rFonts w:ascii="Arial" w:eastAsia="Times New Roman" w:hAnsi="Arial" w:cs="Arial"/>
          <w:color w:val="000000"/>
        </w:rPr>
        <w:t>ed</w:t>
      </w:r>
      <w:r w:rsidR="00554871">
        <w:rPr>
          <w:rFonts w:ascii="Arial" w:eastAsia="Times New Roman" w:hAnsi="Arial" w:cs="Arial"/>
          <w:color w:val="000000"/>
        </w:rPr>
        <w:t xml:space="preserve"> time </w:t>
      </w:r>
      <w:r w:rsidR="00B260C4">
        <w:rPr>
          <w:rFonts w:ascii="Arial" w:eastAsia="Times New Roman" w:hAnsi="Arial" w:cs="Arial"/>
          <w:color w:val="000000"/>
        </w:rPr>
        <w:t>point</w:t>
      </w:r>
      <w:r w:rsidR="002F0D00">
        <w:rPr>
          <w:rFonts w:ascii="Arial" w:eastAsia="Times New Roman" w:hAnsi="Arial" w:cs="Arial"/>
          <w:color w:val="000000"/>
        </w:rPr>
        <w:t>.</w:t>
      </w:r>
      <w:r w:rsidR="001733ED">
        <w:rPr>
          <w:rFonts w:ascii="Arial" w:eastAsia="Times New Roman" w:hAnsi="Arial" w:cs="Arial"/>
          <w:color w:val="000000"/>
        </w:rPr>
        <w:t xml:space="preserve"> T</w:t>
      </w:r>
      <w:r w:rsidR="001733ED" w:rsidRPr="00375A83">
        <w:rPr>
          <w:rFonts w:ascii="Arial" w:eastAsia="Times New Roman" w:hAnsi="Arial" w:cs="Arial"/>
          <w:color w:val="000000"/>
        </w:rPr>
        <w:t>here</w:t>
      </w:r>
      <w:r w:rsidR="001733ED">
        <w:rPr>
          <w:rFonts w:ascii="Arial" w:eastAsia="Times New Roman" w:hAnsi="Arial" w:cs="Arial"/>
          <w:color w:val="000000"/>
        </w:rPr>
        <w:t xml:space="preserve"> seems to be an advantage for AC to be applied within a certain time frame after surgery without being able to define a precise cut-off. </w:t>
      </w:r>
      <w:bookmarkEnd w:id="0"/>
      <w:r w:rsidR="00B260C4">
        <w:rPr>
          <w:rFonts w:ascii="Arial" w:eastAsia="Times New Roman" w:hAnsi="Arial" w:cs="Arial"/>
          <w:color w:val="000000"/>
        </w:rPr>
        <w:t>From our point of view</w:t>
      </w:r>
      <w:r w:rsidR="006B68DE">
        <w:rPr>
          <w:rFonts w:ascii="Arial" w:eastAsia="Times New Roman" w:hAnsi="Arial" w:cs="Arial"/>
          <w:color w:val="000000"/>
        </w:rPr>
        <w:t>,</w:t>
      </w:r>
      <w:r w:rsidR="00B260C4">
        <w:rPr>
          <w:rFonts w:ascii="Arial" w:eastAsia="Times New Roman" w:hAnsi="Arial" w:cs="Arial"/>
          <w:color w:val="000000"/>
        </w:rPr>
        <w:t xml:space="preserve"> </w:t>
      </w:r>
      <w:r w:rsidR="002120EF">
        <w:rPr>
          <w:rFonts w:ascii="Arial" w:eastAsia="Times New Roman" w:hAnsi="Arial" w:cs="Arial"/>
          <w:color w:val="000000"/>
        </w:rPr>
        <w:t xml:space="preserve">preliminary chosen </w:t>
      </w:r>
      <w:r w:rsidR="00B260C4">
        <w:rPr>
          <w:rFonts w:ascii="Arial" w:eastAsia="Times New Roman" w:hAnsi="Arial" w:cs="Arial"/>
          <w:color w:val="000000"/>
        </w:rPr>
        <w:t>cut-off value</w:t>
      </w:r>
      <w:r w:rsidR="002120EF">
        <w:rPr>
          <w:rFonts w:ascii="Arial" w:eastAsia="Times New Roman" w:hAnsi="Arial" w:cs="Arial"/>
          <w:color w:val="000000"/>
        </w:rPr>
        <w:t>s</w:t>
      </w:r>
      <w:r w:rsidR="00B260C4">
        <w:rPr>
          <w:rFonts w:ascii="Arial" w:eastAsia="Times New Roman" w:hAnsi="Arial" w:cs="Arial"/>
          <w:color w:val="000000"/>
        </w:rPr>
        <w:t xml:space="preserve"> </w:t>
      </w:r>
      <w:r w:rsidR="008331D2">
        <w:rPr>
          <w:rFonts w:ascii="Arial" w:eastAsia="Times New Roman" w:hAnsi="Arial" w:cs="Arial"/>
          <w:color w:val="000000"/>
        </w:rPr>
        <w:t xml:space="preserve">(e.g. ≤ 90 and </w:t>
      </w:r>
      <w:r w:rsidR="008331D2">
        <w:rPr>
          <w:rFonts w:ascii="Arial" w:hAnsi="Arial" w:cs="Arial"/>
        </w:rPr>
        <w:t xml:space="preserve">&gt; 90 days) </w:t>
      </w:r>
      <w:r w:rsidR="002120EF">
        <w:rPr>
          <w:rFonts w:ascii="Arial" w:eastAsia="Times New Roman" w:hAnsi="Arial" w:cs="Arial"/>
          <w:color w:val="000000"/>
        </w:rPr>
        <w:t>seem</w:t>
      </w:r>
      <w:r w:rsidR="00B260C4">
        <w:rPr>
          <w:rFonts w:ascii="Arial" w:eastAsia="Times New Roman" w:hAnsi="Arial" w:cs="Arial"/>
          <w:color w:val="000000"/>
        </w:rPr>
        <w:t xml:space="preserve"> rather arbitrarily being </w:t>
      </w:r>
      <w:r w:rsidR="006B68DE">
        <w:rPr>
          <w:rFonts w:ascii="Arial" w:eastAsia="Times New Roman" w:hAnsi="Arial" w:cs="Arial"/>
          <w:color w:val="000000"/>
        </w:rPr>
        <w:t xml:space="preserve">especially </w:t>
      </w:r>
      <w:r w:rsidR="00B260C4">
        <w:rPr>
          <w:rFonts w:ascii="Arial" w:eastAsia="Times New Roman" w:hAnsi="Arial" w:cs="Arial"/>
          <w:color w:val="000000"/>
        </w:rPr>
        <w:t xml:space="preserve">dependent on the underlying data set </w:t>
      </w:r>
      <w:r w:rsidR="00AE745B">
        <w:rPr>
          <w:rFonts w:ascii="Arial" w:eastAsia="Times New Roman" w:hAnsi="Arial" w:cs="Arial"/>
          <w:color w:val="000000"/>
        </w:rPr>
        <w:t xml:space="preserve">which may </w:t>
      </w:r>
      <w:r w:rsidR="00B260C4">
        <w:rPr>
          <w:rFonts w:ascii="Arial" w:eastAsia="Times New Roman" w:hAnsi="Arial" w:cs="Arial"/>
          <w:color w:val="000000"/>
        </w:rPr>
        <w:t xml:space="preserve">explain </w:t>
      </w:r>
      <w:r w:rsidR="006B68DE">
        <w:rPr>
          <w:rFonts w:ascii="Arial" w:eastAsia="Times New Roman" w:hAnsi="Arial" w:cs="Arial"/>
          <w:color w:val="000000"/>
        </w:rPr>
        <w:t>discrepancies</w:t>
      </w:r>
      <w:r w:rsidR="007A19BD">
        <w:rPr>
          <w:rFonts w:ascii="Arial" w:eastAsia="Times New Roman" w:hAnsi="Arial" w:cs="Arial"/>
          <w:color w:val="000000"/>
        </w:rPr>
        <w:t xml:space="preserve"> </w:t>
      </w:r>
      <w:r w:rsidR="00E82B72">
        <w:rPr>
          <w:rFonts w:ascii="Arial" w:eastAsia="Times New Roman" w:hAnsi="Arial" w:cs="Arial"/>
          <w:color w:val="000000"/>
        </w:rPr>
        <w:t xml:space="preserve">compared </w:t>
      </w:r>
      <w:r w:rsidR="007A19BD">
        <w:rPr>
          <w:rFonts w:ascii="Arial" w:eastAsia="Times New Roman" w:hAnsi="Arial" w:cs="Arial"/>
          <w:color w:val="000000"/>
        </w:rPr>
        <w:t>to other studies.</w:t>
      </w:r>
      <w:r w:rsidR="00F97BD6" w:rsidRPr="00916459">
        <w:rPr>
          <w:rFonts w:ascii="Arial" w:eastAsia="Times New Roman" w:hAnsi="Arial" w:cs="Arial"/>
          <w:color w:val="000000"/>
        </w:rPr>
        <w:t xml:space="preserve"> </w:t>
      </w:r>
      <w:r w:rsidR="00E92BE2">
        <w:rPr>
          <w:rFonts w:ascii="Arial" w:eastAsia="Times New Roman" w:hAnsi="Arial" w:cs="Arial"/>
          <w:color w:val="000000"/>
        </w:rPr>
        <w:t>Generally</w:t>
      </w:r>
      <w:r w:rsidR="00E92BE2" w:rsidRPr="00916459">
        <w:rPr>
          <w:rFonts w:ascii="Arial" w:eastAsia="Times New Roman" w:hAnsi="Arial" w:cs="Arial"/>
          <w:color w:val="000000"/>
        </w:rPr>
        <w:t xml:space="preserve">, tumor related pathological factors still remain more important than the S-AC-interval. </w:t>
      </w:r>
      <w:r w:rsidR="00BC756A" w:rsidRPr="00916459">
        <w:rPr>
          <w:rFonts w:ascii="Arial" w:eastAsia="Times New Roman" w:hAnsi="Arial" w:cs="Arial"/>
          <w:color w:val="000000"/>
        </w:rPr>
        <w:t>For high risk patients</w:t>
      </w:r>
      <w:r w:rsidR="00916459">
        <w:rPr>
          <w:rFonts w:ascii="Arial" w:eastAsia="Times New Roman" w:hAnsi="Arial" w:cs="Arial"/>
          <w:color w:val="000000"/>
        </w:rPr>
        <w:t xml:space="preserve"> </w:t>
      </w:r>
      <w:r w:rsidR="00BC756A" w:rsidRPr="00916459">
        <w:rPr>
          <w:rFonts w:ascii="Arial" w:eastAsia="Times New Roman" w:hAnsi="Arial" w:cs="Arial"/>
          <w:color w:val="000000"/>
        </w:rPr>
        <w:t xml:space="preserve">who </w:t>
      </w:r>
      <w:r w:rsidR="00AE745B">
        <w:rPr>
          <w:rFonts w:ascii="Arial" w:eastAsia="Times New Roman" w:hAnsi="Arial" w:cs="Arial"/>
          <w:color w:val="000000"/>
        </w:rPr>
        <w:t xml:space="preserve">are unable </w:t>
      </w:r>
      <w:r w:rsidR="00BC756A" w:rsidRPr="00916459">
        <w:rPr>
          <w:rFonts w:ascii="Arial" w:eastAsia="Times New Roman" w:hAnsi="Arial" w:cs="Arial"/>
          <w:color w:val="000000"/>
        </w:rPr>
        <w:t xml:space="preserve">to initiate chemotherapy within 90 days after surgery due </w:t>
      </w:r>
      <w:r w:rsidR="00916459" w:rsidRPr="00916459">
        <w:rPr>
          <w:rFonts w:ascii="Arial" w:eastAsia="Times New Roman" w:hAnsi="Arial" w:cs="Arial"/>
          <w:color w:val="000000"/>
        </w:rPr>
        <w:t>to e.g. surgical complications</w:t>
      </w:r>
      <w:r w:rsidR="00916459">
        <w:rPr>
          <w:rFonts w:ascii="Arial" w:eastAsia="Times New Roman" w:hAnsi="Arial" w:cs="Arial"/>
          <w:color w:val="000000"/>
        </w:rPr>
        <w:t xml:space="preserve">, </w:t>
      </w:r>
      <w:r w:rsidR="00EB7BC7">
        <w:rPr>
          <w:rFonts w:ascii="Arial" w:eastAsia="Times New Roman" w:hAnsi="Arial" w:cs="Arial"/>
          <w:color w:val="000000"/>
        </w:rPr>
        <w:t xml:space="preserve">AC should still be considered. </w:t>
      </w:r>
      <w:bookmarkStart w:id="1" w:name="_GoBack"/>
      <w:bookmarkEnd w:id="1"/>
    </w:p>
    <w:p w14:paraId="0FD60D8A" w14:textId="77777777" w:rsidR="006B68DE" w:rsidRDefault="006B68DE" w:rsidP="00B74128">
      <w:pPr>
        <w:keepNext/>
        <w:tabs>
          <w:tab w:val="left" w:pos="5955"/>
        </w:tabs>
        <w:spacing w:line="360" w:lineRule="auto"/>
        <w:jc w:val="both"/>
        <w:rPr>
          <w:rFonts w:ascii="Arial" w:eastAsia="Times New Roman" w:hAnsi="Arial" w:cs="Arial"/>
          <w:color w:val="000000"/>
        </w:rPr>
      </w:pPr>
    </w:p>
    <w:p w14:paraId="327A8A88" w14:textId="77777777" w:rsidR="00566A62" w:rsidRDefault="00566A62" w:rsidP="0019591A">
      <w:pPr>
        <w:keepNext/>
        <w:tabs>
          <w:tab w:val="left" w:pos="5955"/>
        </w:tabs>
        <w:spacing w:line="360" w:lineRule="auto"/>
        <w:jc w:val="both"/>
        <w:rPr>
          <w:rFonts w:ascii="Arial" w:eastAsia="Times New Roman" w:hAnsi="Arial" w:cs="Arial"/>
          <w:b/>
          <w:color w:val="000000"/>
        </w:rPr>
      </w:pPr>
    </w:p>
    <w:p w14:paraId="4CDB12B3" w14:textId="77777777" w:rsidR="00DA5295" w:rsidRDefault="00DA5295" w:rsidP="00DA5295">
      <w:pPr>
        <w:rPr>
          <w:rFonts w:ascii="Arial" w:eastAsia="Times New Roman" w:hAnsi="Arial" w:cs="Arial"/>
          <w:b/>
          <w:color w:val="000000"/>
        </w:rPr>
      </w:pPr>
    </w:p>
    <w:p w14:paraId="4575C8DF" w14:textId="77777777" w:rsidR="00CB66F5" w:rsidRDefault="00CB66F5" w:rsidP="0019591A">
      <w:pPr>
        <w:keepNext/>
        <w:tabs>
          <w:tab w:val="left" w:pos="5955"/>
        </w:tabs>
        <w:spacing w:line="360" w:lineRule="auto"/>
        <w:jc w:val="both"/>
        <w:rPr>
          <w:rFonts w:ascii="Arial" w:eastAsia="Times New Roman" w:hAnsi="Arial" w:cs="Arial"/>
          <w:b/>
          <w:color w:val="000000"/>
        </w:rPr>
      </w:pPr>
    </w:p>
    <w:p w14:paraId="52A7F158" w14:textId="77777777" w:rsidR="00CB66F5" w:rsidRDefault="00CB66F5" w:rsidP="0019591A">
      <w:pPr>
        <w:keepNext/>
        <w:tabs>
          <w:tab w:val="left" w:pos="5955"/>
        </w:tabs>
        <w:spacing w:line="360" w:lineRule="auto"/>
        <w:jc w:val="both"/>
        <w:rPr>
          <w:rFonts w:ascii="Arial" w:eastAsia="Times New Roman" w:hAnsi="Arial" w:cs="Arial"/>
          <w:b/>
          <w:color w:val="000000"/>
        </w:rPr>
      </w:pPr>
    </w:p>
    <w:p w14:paraId="0FE2B11C" w14:textId="77777777" w:rsidR="00CB66F5" w:rsidRDefault="00CB66F5" w:rsidP="0019591A">
      <w:pPr>
        <w:keepNext/>
        <w:tabs>
          <w:tab w:val="left" w:pos="5955"/>
        </w:tabs>
        <w:spacing w:line="360" w:lineRule="auto"/>
        <w:jc w:val="both"/>
        <w:rPr>
          <w:rFonts w:ascii="Arial" w:eastAsia="Times New Roman" w:hAnsi="Arial" w:cs="Arial"/>
          <w:b/>
          <w:color w:val="000000"/>
        </w:rPr>
      </w:pPr>
    </w:p>
    <w:p w14:paraId="2552C201" w14:textId="77777777" w:rsidR="005F5EF7" w:rsidRDefault="005F5EF7" w:rsidP="005F5EF7">
      <w:pPr>
        <w:rPr>
          <w:rFonts w:ascii="Arial" w:eastAsia="Times New Roman" w:hAnsi="Arial" w:cs="Arial"/>
          <w:b/>
          <w:color w:val="000000"/>
        </w:rPr>
      </w:pPr>
    </w:p>
    <w:p w14:paraId="7DD49EAB" w14:textId="77777777" w:rsidR="005F5EF7" w:rsidRDefault="005F5EF7">
      <w:pPr>
        <w:rPr>
          <w:rFonts w:ascii="Arial" w:eastAsia="Times New Roman" w:hAnsi="Arial" w:cs="Arial"/>
          <w:b/>
          <w:color w:val="000000"/>
        </w:rPr>
      </w:pPr>
      <w:r>
        <w:rPr>
          <w:rFonts w:ascii="Arial" w:eastAsia="Times New Roman" w:hAnsi="Arial" w:cs="Arial"/>
          <w:b/>
          <w:color w:val="000000"/>
        </w:rPr>
        <w:br w:type="page"/>
      </w:r>
    </w:p>
    <w:p w14:paraId="248A5D42" w14:textId="72E95E54" w:rsidR="00381DC4" w:rsidRDefault="00381DC4" w:rsidP="005F5EF7">
      <w:pPr>
        <w:keepNext/>
        <w:tabs>
          <w:tab w:val="left" w:pos="5955"/>
        </w:tabs>
        <w:spacing w:line="480" w:lineRule="auto"/>
        <w:jc w:val="both"/>
        <w:rPr>
          <w:rFonts w:ascii="Arial" w:eastAsia="Times New Roman" w:hAnsi="Arial" w:cs="Arial"/>
          <w:b/>
          <w:color w:val="000000"/>
        </w:rPr>
      </w:pPr>
      <w:r w:rsidRPr="00381DC4">
        <w:rPr>
          <w:rFonts w:ascii="Arial" w:eastAsia="Times New Roman" w:hAnsi="Arial" w:cs="Arial"/>
          <w:b/>
          <w:color w:val="000000"/>
        </w:rPr>
        <w:lastRenderedPageBreak/>
        <w:t>Acknowledgements</w:t>
      </w:r>
    </w:p>
    <w:p w14:paraId="0B86E016" w14:textId="504F605E" w:rsidR="00381DC4" w:rsidRPr="005F5EF7" w:rsidRDefault="00381DC4" w:rsidP="00641DDD">
      <w:pPr>
        <w:keepNext/>
        <w:tabs>
          <w:tab w:val="left" w:pos="5955"/>
        </w:tabs>
        <w:spacing w:line="480" w:lineRule="auto"/>
        <w:jc w:val="both"/>
        <w:rPr>
          <w:rFonts w:ascii="Arial" w:eastAsia="Times New Roman" w:hAnsi="Arial" w:cs="Arial"/>
          <w:color w:val="000000"/>
        </w:rPr>
      </w:pPr>
      <w:r w:rsidRPr="005F5EF7">
        <w:rPr>
          <w:rFonts w:ascii="Arial" w:eastAsia="Times New Roman" w:hAnsi="Arial" w:cs="Arial"/>
          <w:color w:val="000000"/>
        </w:rPr>
        <w:t>None</w:t>
      </w:r>
    </w:p>
    <w:p w14:paraId="0B3A9763" w14:textId="77777777" w:rsidR="00381DC4" w:rsidRDefault="00381DC4" w:rsidP="00641DDD">
      <w:pPr>
        <w:keepNext/>
        <w:tabs>
          <w:tab w:val="left" w:pos="5955"/>
        </w:tabs>
        <w:spacing w:line="480" w:lineRule="auto"/>
        <w:jc w:val="both"/>
        <w:rPr>
          <w:rFonts w:ascii="Arial" w:eastAsia="Times New Roman" w:hAnsi="Arial" w:cs="Arial"/>
          <w:color w:val="000000"/>
        </w:rPr>
      </w:pPr>
    </w:p>
    <w:p w14:paraId="5BE76B88" w14:textId="581531C6" w:rsidR="00381DC4" w:rsidRPr="00381DC4" w:rsidRDefault="00381DC4" w:rsidP="00641DDD">
      <w:pPr>
        <w:keepNext/>
        <w:tabs>
          <w:tab w:val="left" w:pos="5955"/>
        </w:tabs>
        <w:spacing w:line="480" w:lineRule="auto"/>
        <w:jc w:val="both"/>
        <w:rPr>
          <w:rFonts w:ascii="Arial" w:eastAsia="Times New Roman" w:hAnsi="Arial" w:cs="Arial"/>
          <w:b/>
          <w:color w:val="000000"/>
        </w:rPr>
      </w:pPr>
      <w:r w:rsidRPr="00381DC4">
        <w:rPr>
          <w:rFonts w:ascii="Arial" w:eastAsia="Times New Roman" w:hAnsi="Arial" w:cs="Arial"/>
          <w:b/>
          <w:color w:val="000000"/>
        </w:rPr>
        <w:t>Funding</w:t>
      </w:r>
    </w:p>
    <w:p w14:paraId="328EEE16" w14:textId="0B6B95F4" w:rsidR="00381DC4" w:rsidRDefault="00381DC4" w:rsidP="00641DDD">
      <w:pPr>
        <w:autoSpaceDE w:val="0"/>
        <w:autoSpaceDN w:val="0"/>
        <w:adjustRightInd w:val="0"/>
        <w:spacing w:line="480" w:lineRule="auto"/>
        <w:rPr>
          <w:rFonts w:ascii="Arial" w:eastAsia="Times New Roman" w:hAnsi="Arial" w:cs="Arial"/>
          <w:color w:val="000000"/>
        </w:rPr>
      </w:pPr>
      <w:r w:rsidRPr="00381DC4">
        <w:rPr>
          <w:rFonts w:ascii="Arial" w:eastAsia="Times New Roman" w:hAnsi="Arial" w:cs="Arial"/>
          <w:color w:val="000000"/>
        </w:rPr>
        <w:t>This research did not receive any specific grant from funding agencies in the public, commercial, or</w:t>
      </w:r>
      <w:r>
        <w:rPr>
          <w:rFonts w:ascii="Arial" w:eastAsia="Times New Roman" w:hAnsi="Arial" w:cs="Arial"/>
          <w:color w:val="000000"/>
        </w:rPr>
        <w:t xml:space="preserve"> </w:t>
      </w:r>
      <w:r w:rsidRPr="00381DC4">
        <w:rPr>
          <w:rFonts w:ascii="Arial" w:eastAsia="Times New Roman" w:hAnsi="Arial" w:cs="Arial"/>
          <w:color w:val="000000"/>
        </w:rPr>
        <w:t>not-for-profit sectors.</w:t>
      </w:r>
    </w:p>
    <w:p w14:paraId="47490EDA" w14:textId="77777777" w:rsidR="00641DDD" w:rsidRPr="00641DDD" w:rsidRDefault="00641DDD" w:rsidP="00641DDD">
      <w:pPr>
        <w:autoSpaceDE w:val="0"/>
        <w:autoSpaceDN w:val="0"/>
        <w:adjustRightInd w:val="0"/>
        <w:spacing w:line="480" w:lineRule="auto"/>
        <w:rPr>
          <w:rFonts w:ascii="Arial" w:eastAsia="Times New Roman" w:hAnsi="Arial" w:cs="Arial"/>
          <w:b/>
          <w:color w:val="000000"/>
        </w:rPr>
      </w:pPr>
    </w:p>
    <w:p w14:paraId="58CB9E8E" w14:textId="2672057F" w:rsidR="00641DDD" w:rsidRPr="00641DDD" w:rsidRDefault="00641DDD" w:rsidP="00641DDD">
      <w:pPr>
        <w:autoSpaceDE w:val="0"/>
        <w:autoSpaceDN w:val="0"/>
        <w:adjustRightInd w:val="0"/>
        <w:spacing w:line="480" w:lineRule="auto"/>
        <w:rPr>
          <w:rFonts w:ascii="Arial" w:eastAsia="Times New Roman" w:hAnsi="Arial" w:cs="Arial"/>
          <w:b/>
          <w:color w:val="000000"/>
        </w:rPr>
      </w:pPr>
      <w:r w:rsidRPr="00641DDD">
        <w:rPr>
          <w:rFonts w:ascii="Arial" w:eastAsia="Times New Roman" w:hAnsi="Arial" w:cs="Arial"/>
          <w:b/>
          <w:color w:val="000000"/>
        </w:rPr>
        <w:t>Conflicts of interest</w:t>
      </w:r>
    </w:p>
    <w:p w14:paraId="7F499F0B" w14:textId="05309E40" w:rsidR="00641DDD" w:rsidRPr="00381DC4" w:rsidRDefault="00641DDD" w:rsidP="00641DDD">
      <w:pPr>
        <w:autoSpaceDE w:val="0"/>
        <w:autoSpaceDN w:val="0"/>
        <w:adjustRightInd w:val="0"/>
        <w:spacing w:line="480" w:lineRule="auto"/>
        <w:rPr>
          <w:rFonts w:ascii="Arial" w:eastAsia="Times New Roman" w:hAnsi="Arial" w:cs="Arial"/>
          <w:color w:val="000000"/>
        </w:rPr>
      </w:pPr>
      <w:r w:rsidRPr="003736DB">
        <w:rPr>
          <w:rFonts w:ascii="Arial" w:eastAsia="Times New Roman" w:hAnsi="Arial" w:cs="Arial"/>
          <w:color w:val="000000"/>
          <w:highlight w:val="yellow"/>
        </w:rPr>
        <w:t>None</w:t>
      </w:r>
    </w:p>
    <w:p w14:paraId="61CE64E3" w14:textId="77777777" w:rsidR="00381DC4" w:rsidRPr="00381DC4" w:rsidRDefault="00381DC4" w:rsidP="0019591A">
      <w:pPr>
        <w:keepNext/>
        <w:tabs>
          <w:tab w:val="left" w:pos="5955"/>
        </w:tabs>
        <w:spacing w:line="360" w:lineRule="auto"/>
        <w:jc w:val="both"/>
        <w:rPr>
          <w:rFonts w:ascii="Arial" w:eastAsia="Times New Roman" w:hAnsi="Arial" w:cs="Arial"/>
          <w:color w:val="000000"/>
        </w:rPr>
      </w:pPr>
    </w:p>
    <w:p w14:paraId="1030CEB8"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3B7710C8" w14:textId="77777777" w:rsidR="00381DC4" w:rsidRPr="005C2529" w:rsidRDefault="00381DC4" w:rsidP="0019591A">
      <w:pPr>
        <w:keepNext/>
        <w:tabs>
          <w:tab w:val="left" w:pos="5955"/>
        </w:tabs>
        <w:spacing w:line="360" w:lineRule="auto"/>
        <w:jc w:val="both"/>
        <w:rPr>
          <w:rFonts w:ascii="Arial" w:eastAsia="Times New Roman" w:hAnsi="Arial" w:cs="Arial"/>
          <w:b/>
          <w:color w:val="000000"/>
        </w:rPr>
      </w:pPr>
    </w:p>
    <w:p w14:paraId="61CB9B60"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5B14A018"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414E99FA"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7F75DCD0"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67A52553"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4595D478"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396478E6"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5E7EDF6D"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444E4A90"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0A8F5AB8"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3898079B"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3B689914"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36C570F4"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4F8B0E91"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24BAA6EC" w14:textId="77777777" w:rsidR="00381DC4" w:rsidRDefault="00381DC4" w:rsidP="0019591A">
      <w:pPr>
        <w:keepNext/>
        <w:tabs>
          <w:tab w:val="left" w:pos="5955"/>
        </w:tabs>
        <w:spacing w:line="360" w:lineRule="auto"/>
        <w:jc w:val="both"/>
        <w:rPr>
          <w:rFonts w:ascii="Arial" w:eastAsia="Times New Roman" w:hAnsi="Arial" w:cs="Arial"/>
          <w:b/>
          <w:i/>
          <w:color w:val="000000"/>
        </w:rPr>
      </w:pPr>
    </w:p>
    <w:p w14:paraId="66D82895" w14:textId="3533B48C" w:rsidR="00641DDD" w:rsidRDefault="00641DDD">
      <w:pPr>
        <w:rPr>
          <w:rFonts w:ascii="Arial" w:eastAsia="Times New Roman" w:hAnsi="Arial" w:cs="Arial"/>
          <w:b/>
          <w:color w:val="000000"/>
        </w:rPr>
      </w:pPr>
      <w:r>
        <w:rPr>
          <w:rFonts w:ascii="Arial" w:eastAsia="Times New Roman" w:hAnsi="Arial" w:cs="Arial"/>
          <w:b/>
          <w:color w:val="000000"/>
        </w:rPr>
        <w:br w:type="page"/>
      </w:r>
    </w:p>
    <w:p w14:paraId="08C1B367" w14:textId="76C612ED" w:rsidR="00F91D0C" w:rsidRPr="00F91D0C" w:rsidRDefault="00F91D0C" w:rsidP="00F91D0C">
      <w:pPr>
        <w:keepNext/>
        <w:tabs>
          <w:tab w:val="left" w:pos="5955"/>
        </w:tabs>
        <w:spacing w:line="360" w:lineRule="auto"/>
        <w:jc w:val="both"/>
        <w:rPr>
          <w:rFonts w:ascii="Arial" w:eastAsia="Times New Roman" w:hAnsi="Arial" w:cs="Arial"/>
          <w:b/>
          <w:color w:val="000000"/>
        </w:rPr>
      </w:pPr>
      <w:r w:rsidRPr="00F91D0C">
        <w:rPr>
          <w:rFonts w:ascii="Arial" w:eastAsia="Times New Roman" w:hAnsi="Arial" w:cs="Arial"/>
          <w:b/>
          <w:color w:val="000000"/>
        </w:rPr>
        <w:lastRenderedPageBreak/>
        <w:t>References</w:t>
      </w:r>
    </w:p>
    <w:p w14:paraId="1ADE2562" w14:textId="77777777" w:rsidR="00260060" w:rsidRPr="00260060" w:rsidRDefault="002D1C1B" w:rsidP="00260060">
      <w:pPr>
        <w:pStyle w:val="EndNoteBibliography"/>
        <w:ind w:left="720" w:hanging="720"/>
        <w:rPr>
          <w:noProof/>
        </w:rPr>
      </w:pPr>
      <w:r>
        <w:rPr>
          <w:rFonts w:ascii="Arial" w:eastAsia="Times New Roman" w:hAnsi="Arial" w:cs="Arial"/>
        </w:rPr>
        <w:fldChar w:fldCharType="begin"/>
      </w:r>
      <w:r>
        <w:rPr>
          <w:rFonts w:ascii="Arial" w:eastAsia="Times New Roman" w:hAnsi="Arial" w:cs="Arial"/>
        </w:rPr>
        <w:instrText xml:space="preserve"> ADDIN EN.REFLIST </w:instrText>
      </w:r>
      <w:r>
        <w:rPr>
          <w:rFonts w:ascii="Arial" w:eastAsia="Times New Roman" w:hAnsi="Arial" w:cs="Arial"/>
        </w:rPr>
        <w:fldChar w:fldCharType="separate"/>
      </w:r>
      <w:r w:rsidR="00260060" w:rsidRPr="00260060">
        <w:rPr>
          <w:noProof/>
        </w:rPr>
        <w:t>1.</w:t>
      </w:r>
      <w:r w:rsidR="00260060" w:rsidRPr="00260060">
        <w:rPr>
          <w:noProof/>
        </w:rPr>
        <w:tab/>
        <w:t xml:space="preserve">Advanced Bladder Cancer Meta-analysis, C., </w:t>
      </w:r>
      <w:r w:rsidR="00260060" w:rsidRPr="00260060">
        <w:rPr>
          <w:i/>
          <w:noProof/>
        </w:rPr>
        <w:t>Neoadjuvant chemotherapy in invasive bladder cancer: update of a systematic review and meta-analysis of individual patient data advanced bladder cancer (ABC) meta-analysis collaboration.</w:t>
      </w:r>
      <w:r w:rsidR="00260060" w:rsidRPr="00260060">
        <w:rPr>
          <w:noProof/>
        </w:rPr>
        <w:t xml:space="preserve"> Eur Urol, 2005. </w:t>
      </w:r>
      <w:r w:rsidR="00260060" w:rsidRPr="00260060">
        <w:rPr>
          <w:b/>
          <w:noProof/>
        </w:rPr>
        <w:t>48</w:t>
      </w:r>
      <w:r w:rsidR="00260060" w:rsidRPr="00260060">
        <w:rPr>
          <w:noProof/>
        </w:rPr>
        <w:t>(2): p. 202-5; discussion 205-6.</w:t>
      </w:r>
    </w:p>
    <w:p w14:paraId="3AF4E37B" w14:textId="77777777" w:rsidR="00260060" w:rsidRPr="00260060" w:rsidRDefault="00260060" w:rsidP="00260060">
      <w:pPr>
        <w:pStyle w:val="EndNoteBibliography"/>
        <w:ind w:left="720" w:hanging="720"/>
        <w:rPr>
          <w:noProof/>
        </w:rPr>
      </w:pPr>
      <w:r w:rsidRPr="00260060">
        <w:rPr>
          <w:noProof/>
        </w:rPr>
        <w:t>2.</w:t>
      </w:r>
      <w:r w:rsidRPr="00260060">
        <w:rPr>
          <w:noProof/>
        </w:rPr>
        <w:tab/>
        <w:t xml:space="preserve">Del Bene, G., et al., </w:t>
      </w:r>
      <w:r w:rsidRPr="00260060">
        <w:rPr>
          <w:i/>
          <w:noProof/>
        </w:rPr>
        <w:t>Neoadjuvant vs. Adjuvant Chemotherapy in Muscle Invasive Bladder Cancer (MIBC): Analysis From the RISC Database.</w:t>
      </w:r>
      <w:r w:rsidRPr="00260060">
        <w:rPr>
          <w:noProof/>
        </w:rPr>
        <w:t xml:space="preserve"> Front Oncol, 2018. </w:t>
      </w:r>
      <w:r w:rsidRPr="00260060">
        <w:rPr>
          <w:b/>
          <w:noProof/>
        </w:rPr>
        <w:t>8</w:t>
      </w:r>
      <w:r w:rsidRPr="00260060">
        <w:rPr>
          <w:noProof/>
        </w:rPr>
        <w:t>: p. 463.</w:t>
      </w:r>
    </w:p>
    <w:p w14:paraId="3AB311D7" w14:textId="77777777" w:rsidR="00260060" w:rsidRPr="00260060" w:rsidRDefault="00260060" w:rsidP="00260060">
      <w:pPr>
        <w:pStyle w:val="EndNoteBibliography"/>
        <w:ind w:left="720" w:hanging="720"/>
        <w:rPr>
          <w:noProof/>
        </w:rPr>
      </w:pPr>
      <w:r w:rsidRPr="00260060">
        <w:rPr>
          <w:noProof/>
        </w:rPr>
        <w:t>3.</w:t>
      </w:r>
      <w:r w:rsidRPr="00260060">
        <w:rPr>
          <w:noProof/>
        </w:rPr>
        <w:tab/>
        <w:t xml:space="preserve">International Collaboration of, T., et al., </w:t>
      </w:r>
      <w:r w:rsidRPr="00260060">
        <w:rPr>
          <w:i/>
          <w:noProof/>
        </w:rPr>
        <w:t>International phase III trial assessing neoadjuvant cisplatin, methotrexate, and vinblastine chemotherapy for muscle-invasive bladder cancer: long-term results of the BA06 30894 trial.</w:t>
      </w:r>
      <w:r w:rsidRPr="00260060">
        <w:rPr>
          <w:noProof/>
        </w:rPr>
        <w:t xml:space="preserve"> J Clin Oncol, 2011. </w:t>
      </w:r>
      <w:r w:rsidRPr="00260060">
        <w:rPr>
          <w:b/>
          <w:noProof/>
        </w:rPr>
        <w:t>29</w:t>
      </w:r>
      <w:r w:rsidRPr="00260060">
        <w:rPr>
          <w:noProof/>
        </w:rPr>
        <w:t>(16): p. 2171-7.</w:t>
      </w:r>
    </w:p>
    <w:p w14:paraId="0BF3EFAC" w14:textId="77777777" w:rsidR="00260060" w:rsidRPr="00260060" w:rsidRDefault="00260060" w:rsidP="00260060">
      <w:pPr>
        <w:pStyle w:val="EndNoteBibliography"/>
        <w:ind w:left="720" w:hanging="720"/>
        <w:rPr>
          <w:noProof/>
        </w:rPr>
      </w:pPr>
      <w:r w:rsidRPr="00260060">
        <w:rPr>
          <w:noProof/>
        </w:rPr>
        <w:t>4.</w:t>
      </w:r>
      <w:r w:rsidRPr="00260060">
        <w:rPr>
          <w:noProof/>
        </w:rPr>
        <w:tab/>
        <w:t xml:space="preserve">Grossman, H.B., et al., </w:t>
      </w:r>
      <w:r w:rsidRPr="00260060">
        <w:rPr>
          <w:i/>
          <w:noProof/>
        </w:rPr>
        <w:t>Neoadjuvant chemotherapy plus cystectomy compared with cystectomy alone for locally advanced bladder cancer.</w:t>
      </w:r>
      <w:r w:rsidRPr="00260060">
        <w:rPr>
          <w:noProof/>
        </w:rPr>
        <w:t xml:space="preserve"> N Engl J Med, 2003. </w:t>
      </w:r>
      <w:r w:rsidRPr="00260060">
        <w:rPr>
          <w:b/>
          <w:noProof/>
        </w:rPr>
        <w:t>349</w:t>
      </w:r>
      <w:r w:rsidRPr="00260060">
        <w:rPr>
          <w:noProof/>
        </w:rPr>
        <w:t>(9): p. 859-66.</w:t>
      </w:r>
    </w:p>
    <w:p w14:paraId="3ADA2F4E" w14:textId="77777777" w:rsidR="00260060" w:rsidRPr="00260060" w:rsidRDefault="00260060" w:rsidP="00260060">
      <w:pPr>
        <w:pStyle w:val="EndNoteBibliography"/>
        <w:ind w:left="720" w:hanging="720"/>
        <w:rPr>
          <w:noProof/>
        </w:rPr>
      </w:pPr>
      <w:r w:rsidRPr="00260060">
        <w:rPr>
          <w:noProof/>
        </w:rPr>
        <w:t>5.</w:t>
      </w:r>
      <w:r w:rsidRPr="00260060">
        <w:rPr>
          <w:noProof/>
        </w:rPr>
        <w:tab/>
        <w:t xml:space="preserve">Leow, J.J., et al., </w:t>
      </w:r>
      <w:r w:rsidRPr="00260060">
        <w:rPr>
          <w:i/>
          <w:noProof/>
        </w:rPr>
        <w:t>Adjuvant chemotherapy for invasive bladder cancer: a 2013 updated systematic review and meta-analysis of randomized trials.</w:t>
      </w:r>
      <w:r w:rsidRPr="00260060">
        <w:rPr>
          <w:noProof/>
        </w:rPr>
        <w:t xml:space="preserve"> Eur Urol, 2014. </w:t>
      </w:r>
      <w:r w:rsidRPr="00260060">
        <w:rPr>
          <w:b/>
          <w:noProof/>
        </w:rPr>
        <w:t>66</w:t>
      </w:r>
      <w:r w:rsidRPr="00260060">
        <w:rPr>
          <w:noProof/>
        </w:rPr>
        <w:t>(1): p. 42-54.</w:t>
      </w:r>
    </w:p>
    <w:p w14:paraId="170C6F72" w14:textId="77777777" w:rsidR="00260060" w:rsidRPr="00260060" w:rsidRDefault="00260060" w:rsidP="00260060">
      <w:pPr>
        <w:pStyle w:val="EndNoteBibliography"/>
        <w:ind w:left="720" w:hanging="720"/>
        <w:rPr>
          <w:noProof/>
        </w:rPr>
      </w:pPr>
      <w:r w:rsidRPr="00260060">
        <w:rPr>
          <w:noProof/>
        </w:rPr>
        <w:t>6.</w:t>
      </w:r>
      <w:r w:rsidRPr="00260060">
        <w:rPr>
          <w:noProof/>
        </w:rPr>
        <w:tab/>
        <w:t xml:space="preserve">Sternberg, C.N., et al., </w:t>
      </w:r>
      <w:r w:rsidRPr="00260060">
        <w:rPr>
          <w:i/>
          <w:noProof/>
        </w:rPr>
        <w:t>Immediate versus deferred chemotherapy after radical cystectomy in patients with pT3-pT4 or N+ M0 urothelial carcinoma of the bladder (EORTC 30994): an intergroup, open-label, randomised phase 3 trial.</w:t>
      </w:r>
      <w:r w:rsidRPr="00260060">
        <w:rPr>
          <w:noProof/>
        </w:rPr>
        <w:t xml:space="preserve"> Lancet Oncol, 2015. </w:t>
      </w:r>
      <w:r w:rsidRPr="00260060">
        <w:rPr>
          <w:b/>
          <w:noProof/>
        </w:rPr>
        <w:t>16</w:t>
      </w:r>
      <w:r w:rsidRPr="00260060">
        <w:rPr>
          <w:noProof/>
        </w:rPr>
        <w:t>(1): p. 76-86.</w:t>
      </w:r>
    </w:p>
    <w:p w14:paraId="35787A00" w14:textId="77777777" w:rsidR="00260060" w:rsidRPr="00260060" w:rsidRDefault="00260060" w:rsidP="00260060">
      <w:pPr>
        <w:pStyle w:val="EndNoteBibliography"/>
        <w:ind w:left="720" w:hanging="720"/>
        <w:rPr>
          <w:noProof/>
        </w:rPr>
      </w:pPr>
      <w:r w:rsidRPr="00260060">
        <w:rPr>
          <w:noProof/>
        </w:rPr>
        <w:t>7.</w:t>
      </w:r>
      <w:r w:rsidRPr="00260060">
        <w:rPr>
          <w:noProof/>
        </w:rPr>
        <w:tab/>
        <w:t xml:space="preserve">L. G. Paz-Ares, E.S., E. Esteban, A. Saez, J. Gonzalez-Larriba, A. Anton, M. Hevia, F. de la Rosa, V. Guillem, and J. Bellmunt, </w:t>
      </w:r>
      <w:r w:rsidRPr="00260060">
        <w:rPr>
          <w:i/>
          <w:noProof/>
        </w:rPr>
        <w:t>Randomized phase III trial comparing adjuvant paclitaxel/gemcitabine/cisplatin (PGC) to observation in patients with resected invasive bladder cancer: Results of the Spanish Oncology Genitourinary Group (SOGUG) 99/01 study.</w:t>
      </w:r>
      <w:r w:rsidRPr="00260060">
        <w:rPr>
          <w:noProof/>
        </w:rPr>
        <w:t xml:space="preserve"> Journal of Clinical Oncology, 2010. </w:t>
      </w:r>
      <w:r w:rsidRPr="00260060">
        <w:rPr>
          <w:b/>
          <w:noProof/>
        </w:rPr>
        <w:t>28</w:t>
      </w:r>
      <w:r w:rsidRPr="00260060">
        <w:rPr>
          <w:noProof/>
        </w:rPr>
        <w:t>(18).</w:t>
      </w:r>
    </w:p>
    <w:p w14:paraId="7F815FFB" w14:textId="77777777" w:rsidR="00260060" w:rsidRPr="00260060" w:rsidRDefault="00260060" w:rsidP="00260060">
      <w:pPr>
        <w:pStyle w:val="EndNoteBibliography"/>
        <w:ind w:left="720" w:hanging="720"/>
        <w:rPr>
          <w:noProof/>
        </w:rPr>
      </w:pPr>
      <w:r w:rsidRPr="00260060">
        <w:rPr>
          <w:noProof/>
        </w:rPr>
        <w:t>8.</w:t>
      </w:r>
      <w:r w:rsidRPr="00260060">
        <w:rPr>
          <w:noProof/>
        </w:rPr>
        <w:tab/>
        <w:t xml:space="preserve">Cognetti, F., et al., </w:t>
      </w:r>
      <w:r w:rsidRPr="00260060">
        <w:rPr>
          <w:i/>
          <w:noProof/>
        </w:rPr>
        <w:t>Adjuvant chemotherapy with cisplatin and gemcitabine versus chemotherapy at relapse in patients with muscle-invasive bladder cancer submitted to radical cystectomy: an Italian, multicenter, randomized phase III trial.</w:t>
      </w:r>
      <w:r w:rsidRPr="00260060">
        <w:rPr>
          <w:noProof/>
        </w:rPr>
        <w:t xml:space="preserve"> Ann Oncol, 2012. </w:t>
      </w:r>
      <w:r w:rsidRPr="00260060">
        <w:rPr>
          <w:b/>
          <w:noProof/>
        </w:rPr>
        <w:t>23</w:t>
      </w:r>
      <w:r w:rsidRPr="00260060">
        <w:rPr>
          <w:noProof/>
        </w:rPr>
        <w:t>(3): p. 695-700.</w:t>
      </w:r>
    </w:p>
    <w:p w14:paraId="18A2AA1D" w14:textId="77777777" w:rsidR="00260060" w:rsidRPr="00260060" w:rsidRDefault="00260060" w:rsidP="00260060">
      <w:pPr>
        <w:pStyle w:val="EndNoteBibliography"/>
        <w:ind w:left="720" w:hanging="720"/>
        <w:rPr>
          <w:noProof/>
        </w:rPr>
      </w:pPr>
      <w:r w:rsidRPr="00260060">
        <w:rPr>
          <w:noProof/>
        </w:rPr>
        <w:t>9.</w:t>
      </w:r>
      <w:r w:rsidRPr="00260060">
        <w:rPr>
          <w:noProof/>
        </w:rPr>
        <w:tab/>
        <w:t xml:space="preserve">Ramani, V.A., S.J. Bromage, and N.W. Clarke, </w:t>
      </w:r>
      <w:r w:rsidRPr="00260060">
        <w:rPr>
          <w:i/>
          <w:noProof/>
        </w:rPr>
        <w:t>A contemporary standard for morbidity and outcome after radical cystectomy.</w:t>
      </w:r>
      <w:r w:rsidRPr="00260060">
        <w:rPr>
          <w:noProof/>
        </w:rPr>
        <w:t xml:space="preserve"> BJU Int, 2009. </w:t>
      </w:r>
      <w:r w:rsidRPr="00260060">
        <w:rPr>
          <w:b/>
          <w:noProof/>
        </w:rPr>
        <w:t>104</w:t>
      </w:r>
      <w:r w:rsidRPr="00260060">
        <w:rPr>
          <w:noProof/>
        </w:rPr>
        <w:t>(5): p. 628-32.</w:t>
      </w:r>
    </w:p>
    <w:p w14:paraId="34028D8B" w14:textId="77777777" w:rsidR="00260060" w:rsidRPr="00260060" w:rsidRDefault="00260060" w:rsidP="00260060">
      <w:pPr>
        <w:pStyle w:val="EndNoteBibliography"/>
        <w:ind w:left="720" w:hanging="720"/>
        <w:rPr>
          <w:noProof/>
        </w:rPr>
      </w:pPr>
      <w:r w:rsidRPr="00260060">
        <w:rPr>
          <w:noProof/>
        </w:rPr>
        <w:t>10.</w:t>
      </w:r>
      <w:r w:rsidRPr="00260060">
        <w:rPr>
          <w:noProof/>
        </w:rPr>
        <w:tab/>
        <w:t xml:space="preserve">Hautmann, R.E., R.C. de Petriconi, and B.G. Volkmer, </w:t>
      </w:r>
      <w:r w:rsidRPr="00260060">
        <w:rPr>
          <w:i/>
          <w:noProof/>
        </w:rPr>
        <w:t>Lessons learned from 1,000 neobladders: the 90-day complication rate.</w:t>
      </w:r>
      <w:r w:rsidRPr="00260060">
        <w:rPr>
          <w:noProof/>
        </w:rPr>
        <w:t xml:space="preserve"> J Urol, 2010. </w:t>
      </w:r>
      <w:r w:rsidRPr="00260060">
        <w:rPr>
          <w:b/>
          <w:noProof/>
        </w:rPr>
        <w:t>184</w:t>
      </w:r>
      <w:r w:rsidRPr="00260060">
        <w:rPr>
          <w:noProof/>
        </w:rPr>
        <w:t>(3): p. 990-4; quiz 1235.</w:t>
      </w:r>
    </w:p>
    <w:p w14:paraId="5ED99BB8" w14:textId="77777777" w:rsidR="00260060" w:rsidRPr="00260060" w:rsidRDefault="00260060" w:rsidP="00260060">
      <w:pPr>
        <w:pStyle w:val="EndNoteBibliography"/>
        <w:ind w:left="720" w:hanging="720"/>
        <w:rPr>
          <w:noProof/>
        </w:rPr>
      </w:pPr>
      <w:r w:rsidRPr="00260060">
        <w:rPr>
          <w:noProof/>
        </w:rPr>
        <w:t>11.</w:t>
      </w:r>
      <w:r w:rsidRPr="00260060">
        <w:rPr>
          <w:noProof/>
        </w:rPr>
        <w:tab/>
        <w:t xml:space="preserve">Novara, G., et al., </w:t>
      </w:r>
      <w:r w:rsidRPr="00260060">
        <w:rPr>
          <w:i/>
          <w:noProof/>
        </w:rPr>
        <w:t>Complications and mortality after radical cystectomy for bladder transitional cell cancer.</w:t>
      </w:r>
      <w:r w:rsidRPr="00260060">
        <w:rPr>
          <w:noProof/>
        </w:rPr>
        <w:t xml:space="preserve"> J Urol, 2009. </w:t>
      </w:r>
      <w:r w:rsidRPr="00260060">
        <w:rPr>
          <w:b/>
          <w:noProof/>
        </w:rPr>
        <w:t>182</w:t>
      </w:r>
      <w:r w:rsidRPr="00260060">
        <w:rPr>
          <w:noProof/>
        </w:rPr>
        <w:t>(3): p. 914-21.</w:t>
      </w:r>
    </w:p>
    <w:p w14:paraId="248BE594" w14:textId="77777777" w:rsidR="00260060" w:rsidRPr="00260060" w:rsidRDefault="00260060" w:rsidP="00260060">
      <w:pPr>
        <w:pStyle w:val="EndNoteBibliography"/>
        <w:ind w:left="720" w:hanging="720"/>
        <w:rPr>
          <w:noProof/>
        </w:rPr>
      </w:pPr>
      <w:r w:rsidRPr="00260060">
        <w:rPr>
          <w:noProof/>
        </w:rPr>
        <w:t>12.</w:t>
      </w:r>
      <w:r w:rsidRPr="00260060">
        <w:rPr>
          <w:noProof/>
        </w:rPr>
        <w:tab/>
        <w:t xml:space="preserve">Aziz, A., et al., </w:t>
      </w:r>
      <w:r w:rsidRPr="00260060">
        <w:rPr>
          <w:i/>
          <w:noProof/>
        </w:rPr>
        <w:t>Prediction of 90-day mortality after radical cystectomy for bladder cancer in a prospective European multicenter cohort.</w:t>
      </w:r>
      <w:r w:rsidRPr="00260060">
        <w:rPr>
          <w:noProof/>
        </w:rPr>
        <w:t xml:space="preserve"> Eur Urol, 2014. </w:t>
      </w:r>
      <w:r w:rsidRPr="00260060">
        <w:rPr>
          <w:b/>
          <w:noProof/>
        </w:rPr>
        <w:t>66</w:t>
      </w:r>
      <w:r w:rsidRPr="00260060">
        <w:rPr>
          <w:noProof/>
        </w:rPr>
        <w:t>(1): p. 156-63.</w:t>
      </w:r>
    </w:p>
    <w:p w14:paraId="40E876FE" w14:textId="77777777" w:rsidR="00260060" w:rsidRPr="00260060" w:rsidRDefault="00260060" w:rsidP="00260060">
      <w:pPr>
        <w:pStyle w:val="EndNoteBibliography"/>
        <w:ind w:left="720" w:hanging="720"/>
        <w:rPr>
          <w:noProof/>
        </w:rPr>
      </w:pPr>
      <w:r w:rsidRPr="00260060">
        <w:rPr>
          <w:noProof/>
        </w:rPr>
        <w:t>13.</w:t>
      </w:r>
      <w:r w:rsidRPr="00260060">
        <w:rPr>
          <w:noProof/>
        </w:rPr>
        <w:tab/>
        <w:t xml:space="preserve">Niegisch, G., P. Albers, and R. Rabenalt, </w:t>
      </w:r>
      <w:r w:rsidRPr="00260060">
        <w:rPr>
          <w:i/>
          <w:noProof/>
        </w:rPr>
        <w:t>Perioperative complications and oncological safety of robot-assisted (RARC) vs. open radical cystectomy (ORC).</w:t>
      </w:r>
      <w:r w:rsidRPr="00260060">
        <w:rPr>
          <w:noProof/>
        </w:rPr>
        <w:t xml:space="preserve"> Urol Oncol, 2014. </w:t>
      </w:r>
      <w:r w:rsidRPr="00260060">
        <w:rPr>
          <w:b/>
          <w:noProof/>
        </w:rPr>
        <w:t>32</w:t>
      </w:r>
      <w:r w:rsidRPr="00260060">
        <w:rPr>
          <w:noProof/>
        </w:rPr>
        <w:t>(7): p. 966-74.</w:t>
      </w:r>
    </w:p>
    <w:p w14:paraId="2C927F54" w14:textId="77777777" w:rsidR="00260060" w:rsidRPr="00260060" w:rsidRDefault="00260060" w:rsidP="00260060">
      <w:pPr>
        <w:pStyle w:val="EndNoteBibliography"/>
        <w:ind w:left="720" w:hanging="720"/>
        <w:rPr>
          <w:noProof/>
        </w:rPr>
      </w:pPr>
      <w:r w:rsidRPr="00260060">
        <w:rPr>
          <w:noProof/>
        </w:rPr>
        <w:t>14.</w:t>
      </w:r>
      <w:r w:rsidRPr="00260060">
        <w:rPr>
          <w:noProof/>
        </w:rPr>
        <w:tab/>
        <w:t xml:space="preserve">Novara, G., et al., </w:t>
      </w:r>
      <w:r w:rsidRPr="00260060">
        <w:rPr>
          <w:i/>
          <w:noProof/>
        </w:rPr>
        <w:t>Systematic review and cumulative analysis of perioperative outcomes and complications after robot-assisted radical cystectomy.</w:t>
      </w:r>
      <w:r w:rsidRPr="00260060">
        <w:rPr>
          <w:noProof/>
        </w:rPr>
        <w:t xml:space="preserve"> Eur Urol, 2015. </w:t>
      </w:r>
      <w:r w:rsidRPr="00260060">
        <w:rPr>
          <w:b/>
          <w:noProof/>
        </w:rPr>
        <w:t>67</w:t>
      </w:r>
      <w:r w:rsidRPr="00260060">
        <w:rPr>
          <w:noProof/>
        </w:rPr>
        <w:t>(3): p. 376-401.</w:t>
      </w:r>
    </w:p>
    <w:p w14:paraId="24CF2D40" w14:textId="77777777" w:rsidR="00260060" w:rsidRPr="00260060" w:rsidRDefault="00260060" w:rsidP="00260060">
      <w:pPr>
        <w:pStyle w:val="EndNoteBibliography"/>
        <w:ind w:left="720" w:hanging="720"/>
        <w:rPr>
          <w:noProof/>
          <w:lang w:val="de-DE"/>
        </w:rPr>
      </w:pPr>
      <w:r w:rsidRPr="00260060">
        <w:rPr>
          <w:noProof/>
        </w:rPr>
        <w:t>15.</w:t>
      </w:r>
      <w:r w:rsidRPr="00260060">
        <w:rPr>
          <w:noProof/>
        </w:rPr>
        <w:tab/>
        <w:t xml:space="preserve">Lauridsen, S.V., et al., </w:t>
      </w:r>
      <w:r w:rsidRPr="00260060">
        <w:rPr>
          <w:i/>
          <w:noProof/>
        </w:rPr>
        <w:t>Complications and health-related quality of life after robot-assisted versus open radical cystectomy: a systematic review and meta-analysis of four RCTs.</w:t>
      </w:r>
      <w:r w:rsidRPr="00260060">
        <w:rPr>
          <w:noProof/>
        </w:rPr>
        <w:t xml:space="preserve"> </w:t>
      </w:r>
      <w:r w:rsidRPr="00260060">
        <w:rPr>
          <w:noProof/>
          <w:lang w:val="de-DE"/>
        </w:rPr>
        <w:t xml:space="preserve">Syst Rev, 2017. </w:t>
      </w:r>
      <w:r w:rsidRPr="00260060">
        <w:rPr>
          <w:b/>
          <w:noProof/>
          <w:lang w:val="de-DE"/>
        </w:rPr>
        <w:t>6</w:t>
      </w:r>
      <w:r w:rsidRPr="00260060">
        <w:rPr>
          <w:noProof/>
          <w:lang w:val="de-DE"/>
        </w:rPr>
        <w:t>(1): p. 150.</w:t>
      </w:r>
    </w:p>
    <w:p w14:paraId="15AFE040" w14:textId="60F3F34A" w:rsidR="00260060" w:rsidRPr="00DB3F82" w:rsidRDefault="00260060" w:rsidP="00DB3F82">
      <w:pPr>
        <w:pStyle w:val="EndNoteBibliography"/>
        <w:ind w:left="720" w:hanging="720"/>
        <w:rPr>
          <w:i/>
          <w:noProof/>
          <w:lang w:val="de-DE"/>
        </w:rPr>
      </w:pPr>
      <w:r w:rsidRPr="00260060">
        <w:rPr>
          <w:noProof/>
          <w:lang w:val="de-DE"/>
        </w:rPr>
        <w:lastRenderedPageBreak/>
        <w:t>16.</w:t>
      </w:r>
      <w:r w:rsidRPr="00260060">
        <w:rPr>
          <w:noProof/>
          <w:lang w:val="de-DE"/>
        </w:rPr>
        <w:tab/>
      </w:r>
      <w:r w:rsidRPr="00260060">
        <w:rPr>
          <w:i/>
          <w:noProof/>
          <w:lang w:val="de-DE"/>
        </w:rPr>
        <w:t xml:space="preserve">Leitlinienprogramm Onkologie (Deutsche Krebsgesellschaft, Deutsche Krebshilfe, AWMF): S3-Leitlinie Früherkennung, Diagnose, Therapie und Nachsorge des Harnblasenkarzinoms, Langversion1.1, AWMF-Registrierungsnummer 03 2/038OL, </w:t>
      </w:r>
      <w:hyperlink r:id="rId12" w:history="1">
        <w:r w:rsidRPr="00260060">
          <w:rPr>
            <w:rStyle w:val="Link"/>
            <w:rFonts w:asciiTheme="minorHAnsi" w:hAnsiTheme="minorHAnsi"/>
            <w:noProof/>
            <w:lang w:val="de-DE"/>
          </w:rPr>
          <w:t>http://leitlinienprogramm-onkologie.de/Harnblasenkarzinom.92.0.html</w:t>
        </w:r>
      </w:hyperlink>
      <w:r w:rsidRPr="00260060">
        <w:rPr>
          <w:i/>
          <w:noProof/>
          <w:lang w:val="de-DE"/>
        </w:rPr>
        <w:t xml:space="preserve"> </w:t>
      </w:r>
    </w:p>
    <w:p w14:paraId="560255F9" w14:textId="77777777" w:rsidR="00260060" w:rsidRPr="00260060" w:rsidRDefault="00260060" w:rsidP="00260060">
      <w:pPr>
        <w:pStyle w:val="EndNoteBibliography"/>
        <w:ind w:left="720" w:hanging="720"/>
        <w:rPr>
          <w:noProof/>
        </w:rPr>
      </w:pPr>
      <w:r w:rsidRPr="00260060">
        <w:rPr>
          <w:noProof/>
        </w:rPr>
        <w:t>17.</w:t>
      </w:r>
      <w:r w:rsidRPr="00260060">
        <w:rPr>
          <w:noProof/>
        </w:rPr>
        <w:tab/>
        <w:t xml:space="preserve">Donat, S.M., et al., </w:t>
      </w:r>
      <w:r w:rsidRPr="00260060">
        <w:rPr>
          <w:i/>
          <w:noProof/>
        </w:rPr>
        <w:t>Potential impact of postoperative early complications on the timing of adjuvant chemotherapy in patients undergoing radical cystectomy: a high-volume tertiary cancer center experience.</w:t>
      </w:r>
      <w:r w:rsidRPr="00260060">
        <w:rPr>
          <w:noProof/>
        </w:rPr>
        <w:t xml:space="preserve"> Eur Urol, 2009. </w:t>
      </w:r>
      <w:r w:rsidRPr="00260060">
        <w:rPr>
          <w:b/>
          <w:noProof/>
        </w:rPr>
        <w:t>55</w:t>
      </w:r>
      <w:r w:rsidRPr="00260060">
        <w:rPr>
          <w:noProof/>
        </w:rPr>
        <w:t>(1): p. 177-85.</w:t>
      </w:r>
    </w:p>
    <w:p w14:paraId="4D4949D2" w14:textId="77777777" w:rsidR="00260060" w:rsidRPr="00260060" w:rsidRDefault="00260060" w:rsidP="00260060">
      <w:pPr>
        <w:pStyle w:val="EndNoteBibliography"/>
        <w:ind w:left="720" w:hanging="720"/>
        <w:rPr>
          <w:noProof/>
        </w:rPr>
      </w:pPr>
      <w:r w:rsidRPr="00260060">
        <w:rPr>
          <w:noProof/>
        </w:rPr>
        <w:t>18.</w:t>
      </w:r>
      <w:r w:rsidRPr="00260060">
        <w:rPr>
          <w:noProof/>
        </w:rPr>
        <w:tab/>
        <w:t xml:space="preserve">Galsky, M.D., et al., </w:t>
      </w:r>
      <w:r w:rsidRPr="00260060">
        <w:rPr>
          <w:i/>
          <w:noProof/>
        </w:rPr>
        <w:t>Effectiveness of Adjuvant Chemotherapy for Locally Advanced Bladder Cancer.</w:t>
      </w:r>
      <w:r w:rsidRPr="00260060">
        <w:rPr>
          <w:noProof/>
        </w:rPr>
        <w:t xml:space="preserve"> J Clin Oncol, 2016. </w:t>
      </w:r>
      <w:r w:rsidRPr="00260060">
        <w:rPr>
          <w:b/>
          <w:noProof/>
        </w:rPr>
        <w:t>34</w:t>
      </w:r>
      <w:r w:rsidRPr="00260060">
        <w:rPr>
          <w:noProof/>
        </w:rPr>
        <w:t>(8): p. 825-32.</w:t>
      </w:r>
    </w:p>
    <w:p w14:paraId="4DB8AAD1" w14:textId="77777777" w:rsidR="00260060" w:rsidRPr="00260060" w:rsidRDefault="00260060" w:rsidP="00260060">
      <w:pPr>
        <w:pStyle w:val="EndNoteBibliography"/>
        <w:ind w:left="720" w:hanging="720"/>
        <w:rPr>
          <w:noProof/>
        </w:rPr>
      </w:pPr>
      <w:r w:rsidRPr="00260060">
        <w:rPr>
          <w:noProof/>
        </w:rPr>
        <w:t>19.</w:t>
      </w:r>
      <w:r w:rsidRPr="00260060">
        <w:rPr>
          <w:noProof/>
        </w:rPr>
        <w:tab/>
        <w:t xml:space="preserve">Jue, J.S., et al., </w:t>
      </w:r>
      <w:r w:rsidRPr="00260060">
        <w:rPr>
          <w:i/>
          <w:noProof/>
        </w:rPr>
        <w:t>Timing of adjuvant chemotherapy and overall survival following radical cystectomy.</w:t>
      </w:r>
      <w:r w:rsidRPr="00260060">
        <w:rPr>
          <w:noProof/>
        </w:rPr>
        <w:t xml:space="preserve"> Urol Oncol, 2019.</w:t>
      </w:r>
    </w:p>
    <w:p w14:paraId="29AE04EF" w14:textId="0FA1D017" w:rsidR="00B716A1" w:rsidRDefault="002D1C1B" w:rsidP="00DE212F">
      <w:pPr>
        <w:spacing w:line="360" w:lineRule="auto"/>
        <w:jc w:val="both"/>
        <w:rPr>
          <w:rFonts w:ascii="Arial" w:eastAsia="Times New Roman" w:hAnsi="Arial" w:cs="Arial"/>
        </w:rPr>
      </w:pPr>
      <w:r>
        <w:rPr>
          <w:rFonts w:ascii="Arial" w:eastAsia="Times New Roman" w:hAnsi="Arial" w:cs="Arial"/>
        </w:rPr>
        <w:fldChar w:fldCharType="end"/>
      </w:r>
    </w:p>
    <w:p w14:paraId="01C63030" w14:textId="77777777" w:rsidR="0032793A" w:rsidRDefault="0032793A" w:rsidP="00DE212F">
      <w:pPr>
        <w:spacing w:line="360" w:lineRule="auto"/>
        <w:jc w:val="both"/>
        <w:rPr>
          <w:rFonts w:ascii="Arial" w:eastAsia="Times New Roman" w:hAnsi="Arial" w:cs="Arial"/>
        </w:rPr>
      </w:pPr>
    </w:p>
    <w:p w14:paraId="48F75CB6" w14:textId="77777777" w:rsidR="00DB3BDE" w:rsidRDefault="00DB3BDE" w:rsidP="00CD7DCF">
      <w:pPr>
        <w:pStyle w:val="Listenabsatz"/>
        <w:rPr>
          <w:rFonts w:ascii="Times New Roman" w:eastAsia="Times New Roman" w:hAnsi="Times New Roman" w:cs="Times New Roman"/>
          <w:lang w:val="de-DE" w:eastAsia="de-DE"/>
        </w:rPr>
      </w:pPr>
    </w:p>
    <w:p w14:paraId="54AC82F7" w14:textId="77777777" w:rsidR="00DB3BDE" w:rsidRPr="00CD7DCF" w:rsidRDefault="00DB3BDE" w:rsidP="00CD7DCF">
      <w:pPr>
        <w:pStyle w:val="Listenabsatz"/>
        <w:rPr>
          <w:rFonts w:ascii="Times New Roman" w:eastAsia="Times New Roman" w:hAnsi="Times New Roman" w:cs="Times New Roman"/>
          <w:lang w:val="de-DE" w:eastAsia="de-DE"/>
        </w:rPr>
      </w:pPr>
    </w:p>
    <w:p w14:paraId="2B336420" w14:textId="0871F613" w:rsidR="0032793A" w:rsidRPr="00A22017" w:rsidRDefault="0032793A" w:rsidP="0032793A">
      <w:pPr>
        <w:pStyle w:val="Listenabsatz"/>
        <w:spacing w:line="360" w:lineRule="auto"/>
        <w:jc w:val="both"/>
        <w:rPr>
          <w:rFonts w:ascii="Arial" w:eastAsia="Times New Roman" w:hAnsi="Arial" w:cs="Arial"/>
          <w:lang w:val="de-DE"/>
        </w:rPr>
      </w:pPr>
    </w:p>
    <w:sectPr w:rsidR="0032793A" w:rsidRPr="00A22017" w:rsidSect="00250EDA">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613" w16cid:durableId="21F0ECB4"/>
  <w16cid:commentId w16cid:paraId="0030547C" w16cid:durableId="21F0ECB5"/>
  <w16cid:commentId w16cid:paraId="02D07431" w16cid:durableId="21F0ECB6"/>
  <w16cid:commentId w16cid:paraId="38FFF0FB" w16cid:durableId="21F10C25"/>
  <w16cid:commentId w16cid:paraId="2BCB7071" w16cid:durableId="21F10CAF"/>
  <w16cid:commentId w16cid:paraId="26A5283B" w16cid:durableId="21F10D3B"/>
  <w16cid:commentId w16cid:paraId="021EC8CB" w16cid:durableId="21F123D6"/>
  <w16cid:commentId w16cid:paraId="4AF25960" w16cid:durableId="21F298C2"/>
  <w16cid:commentId w16cid:paraId="0E3E0F63" w16cid:durableId="21F298E1"/>
  <w16cid:commentId w16cid:paraId="6D30BAEE" w16cid:durableId="21F12692"/>
  <w16cid:commentId w16cid:paraId="016D76A6" w16cid:durableId="21F124B1"/>
  <w16cid:commentId w16cid:paraId="343723D0" w16cid:durableId="21F299A7"/>
  <w16cid:commentId w16cid:paraId="171C05DE" w16cid:durableId="21F29A04"/>
  <w16cid:commentId w16cid:paraId="1CFCA852" w16cid:durableId="21F12779"/>
  <w16cid:commentId w16cid:paraId="4B225A09" w16cid:durableId="21F127CD"/>
  <w16cid:commentId w16cid:paraId="0F1CA45E" w16cid:durableId="21F127EE"/>
  <w16cid:commentId w16cid:paraId="24399A05" w16cid:durableId="21F0ECB7"/>
  <w16cid:commentId w16cid:paraId="68D087E5" w16cid:durableId="21F128F5"/>
  <w16cid:commentId w16cid:paraId="219436A7" w16cid:durableId="21F0ECB8"/>
  <w16cid:commentId w16cid:paraId="27B1C5AE" w16cid:durableId="21F29AF6"/>
  <w16cid:commentId w16cid:paraId="31444DC4" w16cid:durableId="21F29B44"/>
  <w16cid:commentId w16cid:paraId="4A980F1F" w16cid:durableId="21F0ECB9"/>
  <w16cid:commentId w16cid:paraId="590D24C3" w16cid:durableId="21F13190"/>
  <w16cid:commentId w16cid:paraId="3B109B76" w16cid:durableId="21F29C89"/>
  <w16cid:commentId w16cid:paraId="287B9B5F" w16cid:durableId="21F1339E"/>
  <w16cid:commentId w16cid:paraId="64383EF2" w16cid:durableId="21F0ECBA"/>
  <w16cid:commentId w16cid:paraId="4C4A0421" w16cid:durableId="21F29D9F"/>
  <w16cid:commentId w16cid:paraId="612CD200" w16cid:durableId="21F0ECBB"/>
  <w16cid:commentId w16cid:paraId="3C8990DE" w16cid:durableId="21F1365F"/>
  <w16cid:commentId w16cid:paraId="5151415B" w16cid:durableId="21F13873"/>
  <w16cid:commentId w16cid:paraId="6F8AE7B3" w16cid:durableId="21F138B8"/>
  <w16cid:commentId w16cid:paraId="18725E01" w16cid:durableId="21F13721"/>
  <w16cid:commentId w16cid:paraId="443EB639" w16cid:durableId="21F29E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B8A1" w14:textId="77777777" w:rsidR="00653F19" w:rsidRDefault="00653F19" w:rsidP="00A77D32">
      <w:r>
        <w:separator/>
      </w:r>
    </w:p>
  </w:endnote>
  <w:endnote w:type="continuationSeparator" w:id="0">
    <w:p w14:paraId="5232E5F9" w14:textId="77777777" w:rsidR="00653F19" w:rsidRDefault="00653F19" w:rsidP="00A7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C9A0" w14:textId="77777777" w:rsidR="00653F19" w:rsidRDefault="00653F19" w:rsidP="00A77D32">
      <w:r>
        <w:separator/>
      </w:r>
    </w:p>
  </w:footnote>
  <w:footnote w:type="continuationSeparator" w:id="0">
    <w:p w14:paraId="6715B525" w14:textId="77777777" w:rsidR="00653F19" w:rsidRDefault="00653F19" w:rsidP="00A77D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5F6"/>
    <w:multiLevelType w:val="multilevel"/>
    <w:tmpl w:val="144AD5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6C7DCA"/>
    <w:multiLevelType w:val="hybridMultilevel"/>
    <w:tmpl w:val="76369854"/>
    <w:lvl w:ilvl="0" w:tplc="A78C31D0">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DA39AD"/>
    <w:multiLevelType w:val="hybridMultilevel"/>
    <w:tmpl w:val="45DA0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2B6D5A"/>
    <w:multiLevelType w:val="multilevel"/>
    <w:tmpl w:val="DDF24C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E84F05"/>
    <w:multiLevelType w:val="hybridMultilevel"/>
    <w:tmpl w:val="1EDC3264"/>
    <w:lvl w:ilvl="0" w:tplc="EEFE1FD2">
      <w:start w:val="57"/>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58160C"/>
    <w:multiLevelType w:val="hybridMultilevel"/>
    <w:tmpl w:val="DCD8E3D0"/>
    <w:lvl w:ilvl="0" w:tplc="2D9413DA">
      <w:start w:val="5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5360E7"/>
    <w:multiLevelType w:val="hybridMultilevel"/>
    <w:tmpl w:val="9968A5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3F7234"/>
    <w:multiLevelType w:val="hybridMultilevel"/>
    <w:tmpl w:val="7CEE33B4"/>
    <w:lvl w:ilvl="0" w:tplc="B9708ECA">
      <w:start w:val="5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580EA5"/>
    <w:multiLevelType w:val="hybridMultilevel"/>
    <w:tmpl w:val="1416F0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8832C8"/>
    <w:multiLevelType w:val="hybridMultilevel"/>
    <w:tmpl w:val="9968A5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5980FEB"/>
    <w:multiLevelType w:val="multilevel"/>
    <w:tmpl w:val="CBB463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5"/>
  </w:num>
  <w:num w:numId="5">
    <w:abstractNumId w:val="7"/>
  </w:num>
  <w:num w:numId="6">
    <w:abstractNumId w:val="8"/>
  </w:num>
  <w:num w:numId="7">
    <w:abstractNumId w:val="6"/>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4096" w:nlCheck="1" w:checkStyle="0"/>
  <w:activeWritingStyle w:appName="MSWord" w:lang="de-DE" w:vendorID="64" w:dllVersion="4096"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0wt5ssvdrrz2ews0cv9t5o0vpxf9eee2tv&quot;&gt;RISC&lt;record-ids&gt;&lt;item&gt;2&lt;/item&gt;&lt;item&gt;5&lt;/item&gt;&lt;item&gt;8&lt;/item&gt;&lt;item&gt;9&lt;/item&gt;&lt;item&gt;10&lt;/item&gt;&lt;item&gt;11&lt;/item&gt;&lt;item&gt;12&lt;/item&gt;&lt;item&gt;13&lt;/item&gt;&lt;item&gt;14&lt;/item&gt;&lt;item&gt;21&lt;/item&gt;&lt;item&gt;35&lt;/item&gt;&lt;item&gt;39&lt;/item&gt;&lt;item&gt;40&lt;/item&gt;&lt;item&gt;41&lt;/item&gt;&lt;item&gt;42&lt;/item&gt;&lt;item&gt;43&lt;/item&gt;&lt;item&gt;44&lt;/item&gt;&lt;item&gt;45&lt;/item&gt;&lt;item&gt;46&lt;/item&gt;&lt;/record-ids&gt;&lt;/item&gt;&lt;/Libraries&gt;"/>
  </w:docVars>
  <w:rsids>
    <w:rsidRoot w:val="00051224"/>
    <w:rsid w:val="0000254A"/>
    <w:rsid w:val="0000418D"/>
    <w:rsid w:val="00007160"/>
    <w:rsid w:val="0001132B"/>
    <w:rsid w:val="0001251A"/>
    <w:rsid w:val="00012981"/>
    <w:rsid w:val="00012F94"/>
    <w:rsid w:val="000149E8"/>
    <w:rsid w:val="000161A5"/>
    <w:rsid w:val="00016444"/>
    <w:rsid w:val="000209B5"/>
    <w:rsid w:val="000233B2"/>
    <w:rsid w:val="00026781"/>
    <w:rsid w:val="000341B2"/>
    <w:rsid w:val="00036DEC"/>
    <w:rsid w:val="000430F5"/>
    <w:rsid w:val="00047C6B"/>
    <w:rsid w:val="00051224"/>
    <w:rsid w:val="00051904"/>
    <w:rsid w:val="00056DA7"/>
    <w:rsid w:val="000579B7"/>
    <w:rsid w:val="00065D9A"/>
    <w:rsid w:val="0007160B"/>
    <w:rsid w:val="00080862"/>
    <w:rsid w:val="00081295"/>
    <w:rsid w:val="00081BD9"/>
    <w:rsid w:val="00083169"/>
    <w:rsid w:val="00084EF7"/>
    <w:rsid w:val="00087D5B"/>
    <w:rsid w:val="00092DBC"/>
    <w:rsid w:val="00093099"/>
    <w:rsid w:val="0009394D"/>
    <w:rsid w:val="00095246"/>
    <w:rsid w:val="000A0667"/>
    <w:rsid w:val="000A2AB2"/>
    <w:rsid w:val="000A5CA7"/>
    <w:rsid w:val="000A6157"/>
    <w:rsid w:val="000A7D87"/>
    <w:rsid w:val="000B0AF0"/>
    <w:rsid w:val="000B16CB"/>
    <w:rsid w:val="000B2A10"/>
    <w:rsid w:val="000B378C"/>
    <w:rsid w:val="000B4E27"/>
    <w:rsid w:val="000C527E"/>
    <w:rsid w:val="000C5CD2"/>
    <w:rsid w:val="000D49EA"/>
    <w:rsid w:val="000D6EEC"/>
    <w:rsid w:val="000E12EB"/>
    <w:rsid w:val="000E1F1A"/>
    <w:rsid w:val="000E2739"/>
    <w:rsid w:val="000E37E6"/>
    <w:rsid w:val="000F3965"/>
    <w:rsid w:val="0010186F"/>
    <w:rsid w:val="0010278C"/>
    <w:rsid w:val="001031E8"/>
    <w:rsid w:val="00106DDA"/>
    <w:rsid w:val="00110843"/>
    <w:rsid w:val="00111469"/>
    <w:rsid w:val="001160CD"/>
    <w:rsid w:val="00120760"/>
    <w:rsid w:val="00120A0E"/>
    <w:rsid w:val="001218B3"/>
    <w:rsid w:val="00131A9B"/>
    <w:rsid w:val="00131C3F"/>
    <w:rsid w:val="00132640"/>
    <w:rsid w:val="00133091"/>
    <w:rsid w:val="00133D9A"/>
    <w:rsid w:val="0013554D"/>
    <w:rsid w:val="0013777D"/>
    <w:rsid w:val="00140169"/>
    <w:rsid w:val="001449B0"/>
    <w:rsid w:val="001469C3"/>
    <w:rsid w:val="00146BB0"/>
    <w:rsid w:val="00163310"/>
    <w:rsid w:val="00163B02"/>
    <w:rsid w:val="0016678D"/>
    <w:rsid w:val="00166D8C"/>
    <w:rsid w:val="001708B8"/>
    <w:rsid w:val="00171726"/>
    <w:rsid w:val="001733ED"/>
    <w:rsid w:val="001740A0"/>
    <w:rsid w:val="001752E9"/>
    <w:rsid w:val="00180B91"/>
    <w:rsid w:val="00190CCB"/>
    <w:rsid w:val="0019151F"/>
    <w:rsid w:val="0019591A"/>
    <w:rsid w:val="001A2FAB"/>
    <w:rsid w:val="001A343C"/>
    <w:rsid w:val="001B05AA"/>
    <w:rsid w:val="001B22ED"/>
    <w:rsid w:val="001B2585"/>
    <w:rsid w:val="001B33D2"/>
    <w:rsid w:val="001B4D88"/>
    <w:rsid w:val="001B560E"/>
    <w:rsid w:val="001B6907"/>
    <w:rsid w:val="001C0893"/>
    <w:rsid w:val="001C2151"/>
    <w:rsid w:val="001D1302"/>
    <w:rsid w:val="001D4734"/>
    <w:rsid w:val="001D7211"/>
    <w:rsid w:val="001E2E87"/>
    <w:rsid w:val="001E33E7"/>
    <w:rsid w:val="001E7437"/>
    <w:rsid w:val="001F0159"/>
    <w:rsid w:val="001F0176"/>
    <w:rsid w:val="001F1025"/>
    <w:rsid w:val="001F1B36"/>
    <w:rsid w:val="001F21AE"/>
    <w:rsid w:val="001F26C3"/>
    <w:rsid w:val="001F3DCD"/>
    <w:rsid w:val="001F48F4"/>
    <w:rsid w:val="001F63C9"/>
    <w:rsid w:val="001F649F"/>
    <w:rsid w:val="00200669"/>
    <w:rsid w:val="002016D9"/>
    <w:rsid w:val="00201F36"/>
    <w:rsid w:val="00202BB7"/>
    <w:rsid w:val="0020445E"/>
    <w:rsid w:val="002059C4"/>
    <w:rsid w:val="0020713C"/>
    <w:rsid w:val="00211A1E"/>
    <w:rsid w:val="002120EF"/>
    <w:rsid w:val="0021464D"/>
    <w:rsid w:val="00215DFE"/>
    <w:rsid w:val="00216569"/>
    <w:rsid w:val="002174A5"/>
    <w:rsid w:val="002202D0"/>
    <w:rsid w:val="00221590"/>
    <w:rsid w:val="0022416E"/>
    <w:rsid w:val="00225986"/>
    <w:rsid w:val="002259E0"/>
    <w:rsid w:val="00227A00"/>
    <w:rsid w:val="0023227C"/>
    <w:rsid w:val="0023343C"/>
    <w:rsid w:val="0023758D"/>
    <w:rsid w:val="002424C1"/>
    <w:rsid w:val="00242ACC"/>
    <w:rsid w:val="00250BFB"/>
    <w:rsid w:val="00250EDA"/>
    <w:rsid w:val="002516B8"/>
    <w:rsid w:val="002516FF"/>
    <w:rsid w:val="00256A1D"/>
    <w:rsid w:val="0025764E"/>
    <w:rsid w:val="00260060"/>
    <w:rsid w:val="0026116B"/>
    <w:rsid w:val="00263CAA"/>
    <w:rsid w:val="00264C11"/>
    <w:rsid w:val="00264E31"/>
    <w:rsid w:val="00274471"/>
    <w:rsid w:val="0027563C"/>
    <w:rsid w:val="00275ABF"/>
    <w:rsid w:val="00276148"/>
    <w:rsid w:val="002825FA"/>
    <w:rsid w:val="00284F1D"/>
    <w:rsid w:val="00285FB5"/>
    <w:rsid w:val="00286598"/>
    <w:rsid w:val="00286804"/>
    <w:rsid w:val="0029252E"/>
    <w:rsid w:val="002949A7"/>
    <w:rsid w:val="00295550"/>
    <w:rsid w:val="00295FC4"/>
    <w:rsid w:val="00297AE3"/>
    <w:rsid w:val="002A11A1"/>
    <w:rsid w:val="002A2671"/>
    <w:rsid w:val="002A2EE5"/>
    <w:rsid w:val="002B203A"/>
    <w:rsid w:val="002B2059"/>
    <w:rsid w:val="002C2D49"/>
    <w:rsid w:val="002C5231"/>
    <w:rsid w:val="002D06A6"/>
    <w:rsid w:val="002D1C1B"/>
    <w:rsid w:val="002D3361"/>
    <w:rsid w:val="002E1781"/>
    <w:rsid w:val="002E3FEE"/>
    <w:rsid w:val="002F0D00"/>
    <w:rsid w:val="002F3721"/>
    <w:rsid w:val="002F6BCD"/>
    <w:rsid w:val="003009C9"/>
    <w:rsid w:val="0030111D"/>
    <w:rsid w:val="00305B37"/>
    <w:rsid w:val="003061DC"/>
    <w:rsid w:val="00313AD7"/>
    <w:rsid w:val="00322A5B"/>
    <w:rsid w:val="00322F9D"/>
    <w:rsid w:val="0032358F"/>
    <w:rsid w:val="00323708"/>
    <w:rsid w:val="003245AE"/>
    <w:rsid w:val="0032687B"/>
    <w:rsid w:val="0032793A"/>
    <w:rsid w:val="0034004A"/>
    <w:rsid w:val="003403CD"/>
    <w:rsid w:val="003501E5"/>
    <w:rsid w:val="00351ACD"/>
    <w:rsid w:val="00354584"/>
    <w:rsid w:val="00356396"/>
    <w:rsid w:val="003605EE"/>
    <w:rsid w:val="003626A6"/>
    <w:rsid w:val="0036272C"/>
    <w:rsid w:val="003635E7"/>
    <w:rsid w:val="00364103"/>
    <w:rsid w:val="00370A32"/>
    <w:rsid w:val="003736DB"/>
    <w:rsid w:val="00373CC2"/>
    <w:rsid w:val="00375A83"/>
    <w:rsid w:val="00376DCF"/>
    <w:rsid w:val="0037767F"/>
    <w:rsid w:val="00380075"/>
    <w:rsid w:val="00380F0E"/>
    <w:rsid w:val="00380F39"/>
    <w:rsid w:val="003811E7"/>
    <w:rsid w:val="0038139B"/>
    <w:rsid w:val="00381DC4"/>
    <w:rsid w:val="00381EF2"/>
    <w:rsid w:val="00384507"/>
    <w:rsid w:val="003858F0"/>
    <w:rsid w:val="00386166"/>
    <w:rsid w:val="00386591"/>
    <w:rsid w:val="00387B65"/>
    <w:rsid w:val="0039316F"/>
    <w:rsid w:val="003948E6"/>
    <w:rsid w:val="003A055D"/>
    <w:rsid w:val="003A1B50"/>
    <w:rsid w:val="003A3440"/>
    <w:rsid w:val="003A4FE7"/>
    <w:rsid w:val="003A596B"/>
    <w:rsid w:val="003A6D65"/>
    <w:rsid w:val="003B2794"/>
    <w:rsid w:val="003B5035"/>
    <w:rsid w:val="003B67A0"/>
    <w:rsid w:val="003C3403"/>
    <w:rsid w:val="003C4396"/>
    <w:rsid w:val="003C4AF2"/>
    <w:rsid w:val="003C56B2"/>
    <w:rsid w:val="003C5B1D"/>
    <w:rsid w:val="003D4EF3"/>
    <w:rsid w:val="003D697D"/>
    <w:rsid w:val="003D7189"/>
    <w:rsid w:val="003E10E5"/>
    <w:rsid w:val="003E170B"/>
    <w:rsid w:val="003E1E9A"/>
    <w:rsid w:val="003E2F2E"/>
    <w:rsid w:val="003E3205"/>
    <w:rsid w:val="003E6FF5"/>
    <w:rsid w:val="003F02B4"/>
    <w:rsid w:val="003F39DE"/>
    <w:rsid w:val="0040091E"/>
    <w:rsid w:val="0040181A"/>
    <w:rsid w:val="00402528"/>
    <w:rsid w:val="00413C3F"/>
    <w:rsid w:val="00414565"/>
    <w:rsid w:val="00417B17"/>
    <w:rsid w:val="00423CFD"/>
    <w:rsid w:val="00423EF9"/>
    <w:rsid w:val="00426520"/>
    <w:rsid w:val="0043479D"/>
    <w:rsid w:val="00436478"/>
    <w:rsid w:val="004401D4"/>
    <w:rsid w:val="00453D2A"/>
    <w:rsid w:val="004552E5"/>
    <w:rsid w:val="00465277"/>
    <w:rsid w:val="00466BBA"/>
    <w:rsid w:val="004673CD"/>
    <w:rsid w:val="00470145"/>
    <w:rsid w:val="00471080"/>
    <w:rsid w:val="00472BE9"/>
    <w:rsid w:val="00480D4A"/>
    <w:rsid w:val="00484162"/>
    <w:rsid w:val="0048737D"/>
    <w:rsid w:val="00493418"/>
    <w:rsid w:val="0049705B"/>
    <w:rsid w:val="004A2AC6"/>
    <w:rsid w:val="004A482D"/>
    <w:rsid w:val="004A4F4B"/>
    <w:rsid w:val="004A50D1"/>
    <w:rsid w:val="004B0EE9"/>
    <w:rsid w:val="004B0EEB"/>
    <w:rsid w:val="004B476D"/>
    <w:rsid w:val="004B5ABC"/>
    <w:rsid w:val="004B6725"/>
    <w:rsid w:val="004B6B4E"/>
    <w:rsid w:val="004C0357"/>
    <w:rsid w:val="004C162B"/>
    <w:rsid w:val="004C255C"/>
    <w:rsid w:val="004D1E73"/>
    <w:rsid w:val="004D3118"/>
    <w:rsid w:val="004D4C79"/>
    <w:rsid w:val="004E1CE7"/>
    <w:rsid w:val="004E1F64"/>
    <w:rsid w:val="004E4EC6"/>
    <w:rsid w:val="004F02C9"/>
    <w:rsid w:val="004F19B8"/>
    <w:rsid w:val="004F2C0F"/>
    <w:rsid w:val="004F31DA"/>
    <w:rsid w:val="004F3E84"/>
    <w:rsid w:val="004F3E88"/>
    <w:rsid w:val="004F4DA4"/>
    <w:rsid w:val="004F55AE"/>
    <w:rsid w:val="004F5F08"/>
    <w:rsid w:val="004F627C"/>
    <w:rsid w:val="00500D1D"/>
    <w:rsid w:val="005010FA"/>
    <w:rsid w:val="005030E1"/>
    <w:rsid w:val="00507E8C"/>
    <w:rsid w:val="00510449"/>
    <w:rsid w:val="0051249B"/>
    <w:rsid w:val="00515155"/>
    <w:rsid w:val="005160B6"/>
    <w:rsid w:val="005207E8"/>
    <w:rsid w:val="00521DE3"/>
    <w:rsid w:val="00522689"/>
    <w:rsid w:val="005226B4"/>
    <w:rsid w:val="00522D0C"/>
    <w:rsid w:val="00527262"/>
    <w:rsid w:val="00532699"/>
    <w:rsid w:val="00535A3F"/>
    <w:rsid w:val="00537A2D"/>
    <w:rsid w:val="00537F36"/>
    <w:rsid w:val="00542BD7"/>
    <w:rsid w:val="00547A69"/>
    <w:rsid w:val="005531C6"/>
    <w:rsid w:val="00554871"/>
    <w:rsid w:val="00554C79"/>
    <w:rsid w:val="00557826"/>
    <w:rsid w:val="00557B67"/>
    <w:rsid w:val="00562067"/>
    <w:rsid w:val="005621B3"/>
    <w:rsid w:val="00566A62"/>
    <w:rsid w:val="005714BB"/>
    <w:rsid w:val="005722B6"/>
    <w:rsid w:val="005767F6"/>
    <w:rsid w:val="005772A0"/>
    <w:rsid w:val="005812A0"/>
    <w:rsid w:val="00585104"/>
    <w:rsid w:val="00592830"/>
    <w:rsid w:val="00592DE5"/>
    <w:rsid w:val="005955D6"/>
    <w:rsid w:val="00595C86"/>
    <w:rsid w:val="00596EEB"/>
    <w:rsid w:val="005A121C"/>
    <w:rsid w:val="005A4386"/>
    <w:rsid w:val="005A4F50"/>
    <w:rsid w:val="005A635E"/>
    <w:rsid w:val="005B01CC"/>
    <w:rsid w:val="005C1863"/>
    <w:rsid w:val="005C2529"/>
    <w:rsid w:val="005C2BCF"/>
    <w:rsid w:val="005C2CEB"/>
    <w:rsid w:val="005C380F"/>
    <w:rsid w:val="005C3A26"/>
    <w:rsid w:val="005C5224"/>
    <w:rsid w:val="005D0454"/>
    <w:rsid w:val="005D579F"/>
    <w:rsid w:val="005D7E86"/>
    <w:rsid w:val="005E3EF6"/>
    <w:rsid w:val="005E4954"/>
    <w:rsid w:val="005E7063"/>
    <w:rsid w:val="005E7517"/>
    <w:rsid w:val="005F1351"/>
    <w:rsid w:val="005F4B74"/>
    <w:rsid w:val="005F5EF7"/>
    <w:rsid w:val="005F5F87"/>
    <w:rsid w:val="00600B00"/>
    <w:rsid w:val="00601201"/>
    <w:rsid w:val="00604E6C"/>
    <w:rsid w:val="006164C8"/>
    <w:rsid w:val="00620D6B"/>
    <w:rsid w:val="00624087"/>
    <w:rsid w:val="00630F77"/>
    <w:rsid w:val="00631081"/>
    <w:rsid w:val="0063327F"/>
    <w:rsid w:val="00640237"/>
    <w:rsid w:val="0064151C"/>
    <w:rsid w:val="00641DDD"/>
    <w:rsid w:val="0064447F"/>
    <w:rsid w:val="0064568B"/>
    <w:rsid w:val="00645F94"/>
    <w:rsid w:val="00647DD3"/>
    <w:rsid w:val="00653012"/>
    <w:rsid w:val="00653DB4"/>
    <w:rsid w:val="00653F19"/>
    <w:rsid w:val="006553DA"/>
    <w:rsid w:val="00655698"/>
    <w:rsid w:val="006622FB"/>
    <w:rsid w:val="00667C26"/>
    <w:rsid w:val="00673EC1"/>
    <w:rsid w:val="00684884"/>
    <w:rsid w:val="00685F2F"/>
    <w:rsid w:val="006900C9"/>
    <w:rsid w:val="006948F5"/>
    <w:rsid w:val="0069711F"/>
    <w:rsid w:val="006973CC"/>
    <w:rsid w:val="006A0D91"/>
    <w:rsid w:val="006A640F"/>
    <w:rsid w:val="006A6C43"/>
    <w:rsid w:val="006A7091"/>
    <w:rsid w:val="006A7CE8"/>
    <w:rsid w:val="006B08B9"/>
    <w:rsid w:val="006B4188"/>
    <w:rsid w:val="006B48FB"/>
    <w:rsid w:val="006B68DE"/>
    <w:rsid w:val="006C1C82"/>
    <w:rsid w:val="006C236C"/>
    <w:rsid w:val="006C2B4C"/>
    <w:rsid w:val="006D1149"/>
    <w:rsid w:val="006D3063"/>
    <w:rsid w:val="006D5602"/>
    <w:rsid w:val="006D6089"/>
    <w:rsid w:val="006D7E72"/>
    <w:rsid w:val="006E1DE0"/>
    <w:rsid w:val="006E6A82"/>
    <w:rsid w:val="006F176C"/>
    <w:rsid w:val="006F1A92"/>
    <w:rsid w:val="006F6D5D"/>
    <w:rsid w:val="00700DFB"/>
    <w:rsid w:val="007032BF"/>
    <w:rsid w:val="007042D3"/>
    <w:rsid w:val="0070631D"/>
    <w:rsid w:val="00711031"/>
    <w:rsid w:val="00713BAF"/>
    <w:rsid w:val="00714958"/>
    <w:rsid w:val="007149C0"/>
    <w:rsid w:val="00715207"/>
    <w:rsid w:val="00721349"/>
    <w:rsid w:val="00723A4C"/>
    <w:rsid w:val="0072552F"/>
    <w:rsid w:val="00726028"/>
    <w:rsid w:val="007301C2"/>
    <w:rsid w:val="00730605"/>
    <w:rsid w:val="00731B7C"/>
    <w:rsid w:val="00732C0F"/>
    <w:rsid w:val="007373F3"/>
    <w:rsid w:val="007402F4"/>
    <w:rsid w:val="00742C84"/>
    <w:rsid w:val="00745504"/>
    <w:rsid w:val="007464C7"/>
    <w:rsid w:val="00755651"/>
    <w:rsid w:val="0075576A"/>
    <w:rsid w:val="00756113"/>
    <w:rsid w:val="007607BD"/>
    <w:rsid w:val="00761BCE"/>
    <w:rsid w:val="007627E8"/>
    <w:rsid w:val="0076329B"/>
    <w:rsid w:val="00763F37"/>
    <w:rsid w:val="00766BFC"/>
    <w:rsid w:val="0076707F"/>
    <w:rsid w:val="007723F4"/>
    <w:rsid w:val="007726A0"/>
    <w:rsid w:val="00772A28"/>
    <w:rsid w:val="00772CB3"/>
    <w:rsid w:val="0077320F"/>
    <w:rsid w:val="007764FE"/>
    <w:rsid w:val="0078118F"/>
    <w:rsid w:val="00781B77"/>
    <w:rsid w:val="007829CA"/>
    <w:rsid w:val="00783710"/>
    <w:rsid w:val="0078456C"/>
    <w:rsid w:val="00785161"/>
    <w:rsid w:val="00785222"/>
    <w:rsid w:val="00787934"/>
    <w:rsid w:val="00790040"/>
    <w:rsid w:val="00790DDD"/>
    <w:rsid w:val="0079186F"/>
    <w:rsid w:val="007973FF"/>
    <w:rsid w:val="007A0AE3"/>
    <w:rsid w:val="007A19BD"/>
    <w:rsid w:val="007A1A84"/>
    <w:rsid w:val="007A2269"/>
    <w:rsid w:val="007A2717"/>
    <w:rsid w:val="007A7BCA"/>
    <w:rsid w:val="007B1307"/>
    <w:rsid w:val="007B2FA7"/>
    <w:rsid w:val="007C0F62"/>
    <w:rsid w:val="007C139B"/>
    <w:rsid w:val="007C23A9"/>
    <w:rsid w:val="007C4627"/>
    <w:rsid w:val="007C51D2"/>
    <w:rsid w:val="007D75AF"/>
    <w:rsid w:val="007E1E0D"/>
    <w:rsid w:val="007E60AA"/>
    <w:rsid w:val="007F010F"/>
    <w:rsid w:val="007F1E2A"/>
    <w:rsid w:val="007F423B"/>
    <w:rsid w:val="007F45BD"/>
    <w:rsid w:val="007F6E46"/>
    <w:rsid w:val="00800FD5"/>
    <w:rsid w:val="0080214E"/>
    <w:rsid w:val="00803CAB"/>
    <w:rsid w:val="00804B33"/>
    <w:rsid w:val="00807B2F"/>
    <w:rsid w:val="00807B4F"/>
    <w:rsid w:val="00814A3C"/>
    <w:rsid w:val="00816926"/>
    <w:rsid w:val="00823098"/>
    <w:rsid w:val="00823649"/>
    <w:rsid w:val="00827A4C"/>
    <w:rsid w:val="008314C8"/>
    <w:rsid w:val="00832E5C"/>
    <w:rsid w:val="008331D2"/>
    <w:rsid w:val="008361B1"/>
    <w:rsid w:val="00837EA4"/>
    <w:rsid w:val="0084001B"/>
    <w:rsid w:val="00847B1D"/>
    <w:rsid w:val="008524DA"/>
    <w:rsid w:val="008527EA"/>
    <w:rsid w:val="00854094"/>
    <w:rsid w:val="00863315"/>
    <w:rsid w:val="008641B9"/>
    <w:rsid w:val="00865446"/>
    <w:rsid w:val="0086640C"/>
    <w:rsid w:val="0087157D"/>
    <w:rsid w:val="00872DDA"/>
    <w:rsid w:val="00874BD2"/>
    <w:rsid w:val="00880B85"/>
    <w:rsid w:val="00883711"/>
    <w:rsid w:val="00884453"/>
    <w:rsid w:val="008847ED"/>
    <w:rsid w:val="00885F48"/>
    <w:rsid w:val="0089323F"/>
    <w:rsid w:val="00894BA1"/>
    <w:rsid w:val="00894FDF"/>
    <w:rsid w:val="008A05DE"/>
    <w:rsid w:val="008A0ED3"/>
    <w:rsid w:val="008A1556"/>
    <w:rsid w:val="008A512F"/>
    <w:rsid w:val="008B0759"/>
    <w:rsid w:val="008B0F92"/>
    <w:rsid w:val="008B2DA3"/>
    <w:rsid w:val="008B393F"/>
    <w:rsid w:val="008B6508"/>
    <w:rsid w:val="008C337D"/>
    <w:rsid w:val="008D00DE"/>
    <w:rsid w:val="008D6D9E"/>
    <w:rsid w:val="008E1343"/>
    <w:rsid w:val="008E235C"/>
    <w:rsid w:val="008E2423"/>
    <w:rsid w:val="008E2BFE"/>
    <w:rsid w:val="008E2E03"/>
    <w:rsid w:val="008E2F3A"/>
    <w:rsid w:val="008E5EA2"/>
    <w:rsid w:val="008E62FB"/>
    <w:rsid w:val="008E7090"/>
    <w:rsid w:val="008E7ABC"/>
    <w:rsid w:val="008F1991"/>
    <w:rsid w:val="008F5504"/>
    <w:rsid w:val="008F7281"/>
    <w:rsid w:val="009116B3"/>
    <w:rsid w:val="00912C41"/>
    <w:rsid w:val="00916459"/>
    <w:rsid w:val="00922697"/>
    <w:rsid w:val="009226B6"/>
    <w:rsid w:val="009229E1"/>
    <w:rsid w:val="00931CFA"/>
    <w:rsid w:val="00936463"/>
    <w:rsid w:val="0094331E"/>
    <w:rsid w:val="0094557F"/>
    <w:rsid w:val="00946832"/>
    <w:rsid w:val="00946E88"/>
    <w:rsid w:val="0094723C"/>
    <w:rsid w:val="00950C0A"/>
    <w:rsid w:val="009511FF"/>
    <w:rsid w:val="009517B9"/>
    <w:rsid w:val="00952D93"/>
    <w:rsid w:val="009538F8"/>
    <w:rsid w:val="00962A42"/>
    <w:rsid w:val="0096360E"/>
    <w:rsid w:val="00964111"/>
    <w:rsid w:val="009647B2"/>
    <w:rsid w:val="009668BC"/>
    <w:rsid w:val="00970ED7"/>
    <w:rsid w:val="0097110B"/>
    <w:rsid w:val="00972710"/>
    <w:rsid w:val="00974428"/>
    <w:rsid w:val="00974F0D"/>
    <w:rsid w:val="00975E7E"/>
    <w:rsid w:val="00977092"/>
    <w:rsid w:val="0098039C"/>
    <w:rsid w:val="00984868"/>
    <w:rsid w:val="0098588B"/>
    <w:rsid w:val="00985FD1"/>
    <w:rsid w:val="0099091D"/>
    <w:rsid w:val="00992416"/>
    <w:rsid w:val="00992FA2"/>
    <w:rsid w:val="00994F52"/>
    <w:rsid w:val="00995A86"/>
    <w:rsid w:val="00995DC9"/>
    <w:rsid w:val="009A3B70"/>
    <w:rsid w:val="009A476A"/>
    <w:rsid w:val="009A4EFE"/>
    <w:rsid w:val="009B1A66"/>
    <w:rsid w:val="009B2B12"/>
    <w:rsid w:val="009C5BDD"/>
    <w:rsid w:val="009C649E"/>
    <w:rsid w:val="009C76ED"/>
    <w:rsid w:val="009D283D"/>
    <w:rsid w:val="009D3BB9"/>
    <w:rsid w:val="009D4CF9"/>
    <w:rsid w:val="009E257D"/>
    <w:rsid w:val="009F06B9"/>
    <w:rsid w:val="00A030D8"/>
    <w:rsid w:val="00A04652"/>
    <w:rsid w:val="00A04D58"/>
    <w:rsid w:val="00A11D82"/>
    <w:rsid w:val="00A11F48"/>
    <w:rsid w:val="00A22017"/>
    <w:rsid w:val="00A27A15"/>
    <w:rsid w:val="00A3001E"/>
    <w:rsid w:val="00A32DC4"/>
    <w:rsid w:val="00A34E44"/>
    <w:rsid w:val="00A4117A"/>
    <w:rsid w:val="00A47C5F"/>
    <w:rsid w:val="00A531BE"/>
    <w:rsid w:val="00A5366D"/>
    <w:rsid w:val="00A57F75"/>
    <w:rsid w:val="00A604C3"/>
    <w:rsid w:val="00A612CB"/>
    <w:rsid w:val="00A62A4E"/>
    <w:rsid w:val="00A642FB"/>
    <w:rsid w:val="00A64EFE"/>
    <w:rsid w:val="00A67EE7"/>
    <w:rsid w:val="00A70D80"/>
    <w:rsid w:val="00A77D32"/>
    <w:rsid w:val="00A81654"/>
    <w:rsid w:val="00A8206A"/>
    <w:rsid w:val="00A82BB5"/>
    <w:rsid w:val="00A86872"/>
    <w:rsid w:val="00A91AB0"/>
    <w:rsid w:val="00AA31C0"/>
    <w:rsid w:val="00AA5577"/>
    <w:rsid w:val="00AA6651"/>
    <w:rsid w:val="00AB0810"/>
    <w:rsid w:val="00AB309E"/>
    <w:rsid w:val="00AB403A"/>
    <w:rsid w:val="00AB4AE6"/>
    <w:rsid w:val="00AB7AAC"/>
    <w:rsid w:val="00AC087A"/>
    <w:rsid w:val="00AC3629"/>
    <w:rsid w:val="00AC44A2"/>
    <w:rsid w:val="00AC6E4E"/>
    <w:rsid w:val="00AD02E6"/>
    <w:rsid w:val="00AD20F9"/>
    <w:rsid w:val="00AD4E3D"/>
    <w:rsid w:val="00AD6EE0"/>
    <w:rsid w:val="00AD7179"/>
    <w:rsid w:val="00AE00FF"/>
    <w:rsid w:val="00AE1CFC"/>
    <w:rsid w:val="00AE4FD3"/>
    <w:rsid w:val="00AE5622"/>
    <w:rsid w:val="00AE73DB"/>
    <w:rsid w:val="00AE745B"/>
    <w:rsid w:val="00AF0B46"/>
    <w:rsid w:val="00AF0FB0"/>
    <w:rsid w:val="00AF4CE6"/>
    <w:rsid w:val="00AF4CF0"/>
    <w:rsid w:val="00AF56DE"/>
    <w:rsid w:val="00B018A0"/>
    <w:rsid w:val="00B02A43"/>
    <w:rsid w:val="00B035ED"/>
    <w:rsid w:val="00B074CA"/>
    <w:rsid w:val="00B12593"/>
    <w:rsid w:val="00B153EB"/>
    <w:rsid w:val="00B15D2D"/>
    <w:rsid w:val="00B15F12"/>
    <w:rsid w:val="00B1726F"/>
    <w:rsid w:val="00B248D3"/>
    <w:rsid w:val="00B260C4"/>
    <w:rsid w:val="00B26D9D"/>
    <w:rsid w:val="00B50148"/>
    <w:rsid w:val="00B505E9"/>
    <w:rsid w:val="00B50C27"/>
    <w:rsid w:val="00B52641"/>
    <w:rsid w:val="00B527F2"/>
    <w:rsid w:val="00B55778"/>
    <w:rsid w:val="00B57E41"/>
    <w:rsid w:val="00B61632"/>
    <w:rsid w:val="00B6322E"/>
    <w:rsid w:val="00B71697"/>
    <w:rsid w:val="00B716A1"/>
    <w:rsid w:val="00B71D0B"/>
    <w:rsid w:val="00B73C7D"/>
    <w:rsid w:val="00B74128"/>
    <w:rsid w:val="00B75B3A"/>
    <w:rsid w:val="00B7771F"/>
    <w:rsid w:val="00B83791"/>
    <w:rsid w:val="00B837B6"/>
    <w:rsid w:val="00B84D09"/>
    <w:rsid w:val="00B93541"/>
    <w:rsid w:val="00B9559A"/>
    <w:rsid w:val="00B9594D"/>
    <w:rsid w:val="00BA06FD"/>
    <w:rsid w:val="00BA12D5"/>
    <w:rsid w:val="00BA1AE2"/>
    <w:rsid w:val="00BA448C"/>
    <w:rsid w:val="00BA5ED5"/>
    <w:rsid w:val="00BA7E7C"/>
    <w:rsid w:val="00BB3565"/>
    <w:rsid w:val="00BB6CDE"/>
    <w:rsid w:val="00BC12B9"/>
    <w:rsid w:val="00BC3328"/>
    <w:rsid w:val="00BC756A"/>
    <w:rsid w:val="00BD0B1D"/>
    <w:rsid w:val="00BD4D9E"/>
    <w:rsid w:val="00BD511C"/>
    <w:rsid w:val="00BD666C"/>
    <w:rsid w:val="00BD6EB1"/>
    <w:rsid w:val="00BE1C75"/>
    <w:rsid w:val="00BE34E2"/>
    <w:rsid w:val="00BE544B"/>
    <w:rsid w:val="00BE68AB"/>
    <w:rsid w:val="00BE7B56"/>
    <w:rsid w:val="00BF15C1"/>
    <w:rsid w:val="00C0140B"/>
    <w:rsid w:val="00C01B1D"/>
    <w:rsid w:val="00C034C4"/>
    <w:rsid w:val="00C058F6"/>
    <w:rsid w:val="00C1185D"/>
    <w:rsid w:val="00C133C4"/>
    <w:rsid w:val="00C2001C"/>
    <w:rsid w:val="00C20485"/>
    <w:rsid w:val="00C20870"/>
    <w:rsid w:val="00C22057"/>
    <w:rsid w:val="00C235F5"/>
    <w:rsid w:val="00C23D6E"/>
    <w:rsid w:val="00C27E74"/>
    <w:rsid w:val="00C32B47"/>
    <w:rsid w:val="00C3562B"/>
    <w:rsid w:val="00C36696"/>
    <w:rsid w:val="00C37FAA"/>
    <w:rsid w:val="00C40E92"/>
    <w:rsid w:val="00C415DA"/>
    <w:rsid w:val="00C433BD"/>
    <w:rsid w:val="00C43C1E"/>
    <w:rsid w:val="00C45B75"/>
    <w:rsid w:val="00C51B82"/>
    <w:rsid w:val="00C540BC"/>
    <w:rsid w:val="00C55FA5"/>
    <w:rsid w:val="00C5600F"/>
    <w:rsid w:val="00C61D21"/>
    <w:rsid w:val="00C630B2"/>
    <w:rsid w:val="00C63520"/>
    <w:rsid w:val="00C6643B"/>
    <w:rsid w:val="00C7201F"/>
    <w:rsid w:val="00C75061"/>
    <w:rsid w:val="00C76FDF"/>
    <w:rsid w:val="00C82AEE"/>
    <w:rsid w:val="00C8382E"/>
    <w:rsid w:val="00CA0BA2"/>
    <w:rsid w:val="00CA2383"/>
    <w:rsid w:val="00CA291B"/>
    <w:rsid w:val="00CA2A90"/>
    <w:rsid w:val="00CA3008"/>
    <w:rsid w:val="00CA414A"/>
    <w:rsid w:val="00CB0B2A"/>
    <w:rsid w:val="00CB1FFC"/>
    <w:rsid w:val="00CB232E"/>
    <w:rsid w:val="00CB267A"/>
    <w:rsid w:val="00CB66F5"/>
    <w:rsid w:val="00CB6743"/>
    <w:rsid w:val="00CB7051"/>
    <w:rsid w:val="00CC24D8"/>
    <w:rsid w:val="00CC5C0E"/>
    <w:rsid w:val="00CD0B28"/>
    <w:rsid w:val="00CD225B"/>
    <w:rsid w:val="00CD794A"/>
    <w:rsid w:val="00CD7BFD"/>
    <w:rsid w:val="00CD7DCF"/>
    <w:rsid w:val="00CE6C87"/>
    <w:rsid w:val="00CF7222"/>
    <w:rsid w:val="00D01AE3"/>
    <w:rsid w:val="00D03B07"/>
    <w:rsid w:val="00D050CD"/>
    <w:rsid w:val="00D06D9F"/>
    <w:rsid w:val="00D076B7"/>
    <w:rsid w:val="00D172B5"/>
    <w:rsid w:val="00D22864"/>
    <w:rsid w:val="00D2411A"/>
    <w:rsid w:val="00D36A8D"/>
    <w:rsid w:val="00D3773A"/>
    <w:rsid w:val="00D40BA2"/>
    <w:rsid w:val="00D42361"/>
    <w:rsid w:val="00D4289C"/>
    <w:rsid w:val="00D438B9"/>
    <w:rsid w:val="00D44E85"/>
    <w:rsid w:val="00D45017"/>
    <w:rsid w:val="00D46566"/>
    <w:rsid w:val="00D47D04"/>
    <w:rsid w:val="00D501EC"/>
    <w:rsid w:val="00D503A5"/>
    <w:rsid w:val="00D53EAB"/>
    <w:rsid w:val="00D601E4"/>
    <w:rsid w:val="00D61C46"/>
    <w:rsid w:val="00D62AB1"/>
    <w:rsid w:val="00D653F0"/>
    <w:rsid w:val="00D656DE"/>
    <w:rsid w:val="00D704D8"/>
    <w:rsid w:val="00D7163D"/>
    <w:rsid w:val="00D72874"/>
    <w:rsid w:val="00D7777E"/>
    <w:rsid w:val="00D803FB"/>
    <w:rsid w:val="00D82BC6"/>
    <w:rsid w:val="00D85D87"/>
    <w:rsid w:val="00D86992"/>
    <w:rsid w:val="00D92DEF"/>
    <w:rsid w:val="00D92F64"/>
    <w:rsid w:val="00D937B9"/>
    <w:rsid w:val="00D93B62"/>
    <w:rsid w:val="00D943B0"/>
    <w:rsid w:val="00DA113D"/>
    <w:rsid w:val="00DA2EE8"/>
    <w:rsid w:val="00DA5295"/>
    <w:rsid w:val="00DA553A"/>
    <w:rsid w:val="00DB0121"/>
    <w:rsid w:val="00DB181B"/>
    <w:rsid w:val="00DB2787"/>
    <w:rsid w:val="00DB3BDE"/>
    <w:rsid w:val="00DB3F82"/>
    <w:rsid w:val="00DC0378"/>
    <w:rsid w:val="00DC67B6"/>
    <w:rsid w:val="00DD001C"/>
    <w:rsid w:val="00DD1928"/>
    <w:rsid w:val="00DD267D"/>
    <w:rsid w:val="00DE1198"/>
    <w:rsid w:val="00DE212F"/>
    <w:rsid w:val="00DE2BFA"/>
    <w:rsid w:val="00DE38D1"/>
    <w:rsid w:val="00DE44A3"/>
    <w:rsid w:val="00DE6FEB"/>
    <w:rsid w:val="00DE71BB"/>
    <w:rsid w:val="00DF347C"/>
    <w:rsid w:val="00E030DA"/>
    <w:rsid w:val="00E035F5"/>
    <w:rsid w:val="00E03C4A"/>
    <w:rsid w:val="00E12B9D"/>
    <w:rsid w:val="00E1560D"/>
    <w:rsid w:val="00E21946"/>
    <w:rsid w:val="00E22C48"/>
    <w:rsid w:val="00E24686"/>
    <w:rsid w:val="00E255A9"/>
    <w:rsid w:val="00E26839"/>
    <w:rsid w:val="00E313F3"/>
    <w:rsid w:val="00E333E0"/>
    <w:rsid w:val="00E342A6"/>
    <w:rsid w:val="00E41C01"/>
    <w:rsid w:val="00E438A6"/>
    <w:rsid w:val="00E44763"/>
    <w:rsid w:val="00E450DF"/>
    <w:rsid w:val="00E61104"/>
    <w:rsid w:val="00E6246F"/>
    <w:rsid w:val="00E640A0"/>
    <w:rsid w:val="00E64F29"/>
    <w:rsid w:val="00E650C4"/>
    <w:rsid w:val="00E65AF9"/>
    <w:rsid w:val="00E82233"/>
    <w:rsid w:val="00E82B72"/>
    <w:rsid w:val="00E86472"/>
    <w:rsid w:val="00E86B5D"/>
    <w:rsid w:val="00E86B67"/>
    <w:rsid w:val="00E92798"/>
    <w:rsid w:val="00E92BE2"/>
    <w:rsid w:val="00E93F28"/>
    <w:rsid w:val="00E940A1"/>
    <w:rsid w:val="00E94386"/>
    <w:rsid w:val="00EA0AE2"/>
    <w:rsid w:val="00EA0EE6"/>
    <w:rsid w:val="00EA3648"/>
    <w:rsid w:val="00EA434D"/>
    <w:rsid w:val="00EB01A7"/>
    <w:rsid w:val="00EB3B7E"/>
    <w:rsid w:val="00EB6C3B"/>
    <w:rsid w:val="00EB7346"/>
    <w:rsid w:val="00EB7BC7"/>
    <w:rsid w:val="00EC13BA"/>
    <w:rsid w:val="00EC1C80"/>
    <w:rsid w:val="00EC4AB3"/>
    <w:rsid w:val="00EC53EB"/>
    <w:rsid w:val="00EC6CDA"/>
    <w:rsid w:val="00EC7201"/>
    <w:rsid w:val="00ED4C49"/>
    <w:rsid w:val="00EE269B"/>
    <w:rsid w:val="00EE3B98"/>
    <w:rsid w:val="00EF0627"/>
    <w:rsid w:val="00EF43AA"/>
    <w:rsid w:val="00F01022"/>
    <w:rsid w:val="00F020A1"/>
    <w:rsid w:val="00F02246"/>
    <w:rsid w:val="00F04BF9"/>
    <w:rsid w:val="00F10234"/>
    <w:rsid w:val="00F11A78"/>
    <w:rsid w:val="00F123A5"/>
    <w:rsid w:val="00F14D48"/>
    <w:rsid w:val="00F1598A"/>
    <w:rsid w:val="00F200CB"/>
    <w:rsid w:val="00F2013A"/>
    <w:rsid w:val="00F227D5"/>
    <w:rsid w:val="00F22BBF"/>
    <w:rsid w:val="00F22C77"/>
    <w:rsid w:val="00F23AE2"/>
    <w:rsid w:val="00F23B00"/>
    <w:rsid w:val="00F2544B"/>
    <w:rsid w:val="00F25A50"/>
    <w:rsid w:val="00F30125"/>
    <w:rsid w:val="00F30F61"/>
    <w:rsid w:val="00F32B53"/>
    <w:rsid w:val="00F42945"/>
    <w:rsid w:val="00F431BE"/>
    <w:rsid w:val="00F43626"/>
    <w:rsid w:val="00F45C5E"/>
    <w:rsid w:val="00F50862"/>
    <w:rsid w:val="00F60680"/>
    <w:rsid w:val="00F63100"/>
    <w:rsid w:val="00F64747"/>
    <w:rsid w:val="00F65803"/>
    <w:rsid w:val="00F67F68"/>
    <w:rsid w:val="00F7219E"/>
    <w:rsid w:val="00F73560"/>
    <w:rsid w:val="00F74077"/>
    <w:rsid w:val="00F75CC6"/>
    <w:rsid w:val="00F82232"/>
    <w:rsid w:val="00F83329"/>
    <w:rsid w:val="00F868C9"/>
    <w:rsid w:val="00F87E6F"/>
    <w:rsid w:val="00F90E60"/>
    <w:rsid w:val="00F91D0C"/>
    <w:rsid w:val="00F9395E"/>
    <w:rsid w:val="00F977A8"/>
    <w:rsid w:val="00F97BD6"/>
    <w:rsid w:val="00FA0E85"/>
    <w:rsid w:val="00FA34B1"/>
    <w:rsid w:val="00FA734F"/>
    <w:rsid w:val="00FB1C01"/>
    <w:rsid w:val="00FB45B9"/>
    <w:rsid w:val="00FB460F"/>
    <w:rsid w:val="00FB6EA5"/>
    <w:rsid w:val="00FC0D8D"/>
    <w:rsid w:val="00FC2314"/>
    <w:rsid w:val="00FC27A6"/>
    <w:rsid w:val="00FD48F3"/>
    <w:rsid w:val="00FD51DA"/>
    <w:rsid w:val="00FE23D9"/>
    <w:rsid w:val="00FE7B55"/>
    <w:rsid w:val="00FF0CEA"/>
    <w:rsid w:val="00FF5DF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43C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1224"/>
    <w:rPr>
      <w:lang w:val="en-US"/>
    </w:rPr>
  </w:style>
  <w:style w:type="paragraph" w:styleId="berschrift1">
    <w:name w:val="heading 1"/>
    <w:basedOn w:val="Standard"/>
    <w:link w:val="berschrift1Zchn"/>
    <w:uiPriority w:val="9"/>
    <w:qFormat/>
    <w:rsid w:val="0032793A"/>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3">
    <w:name w:val="heading 3"/>
    <w:basedOn w:val="Standard"/>
    <w:next w:val="Standard"/>
    <w:link w:val="berschrift3Zchn"/>
    <w:uiPriority w:val="9"/>
    <w:semiHidden/>
    <w:unhideWhenUsed/>
    <w:qFormat/>
    <w:rsid w:val="00AA6651"/>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80B85"/>
    <w:pPr>
      <w:spacing w:after="200"/>
    </w:pPr>
    <w:rPr>
      <w:i/>
      <w:iCs/>
      <w:color w:val="44546A" w:themeColor="text2"/>
      <w:sz w:val="18"/>
      <w:szCs w:val="18"/>
    </w:rPr>
  </w:style>
  <w:style w:type="table" w:styleId="Tabellenraster">
    <w:name w:val="Table Grid"/>
    <w:basedOn w:val="NormaleTabelle"/>
    <w:uiPriority w:val="39"/>
    <w:rsid w:val="00B7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AE73DB"/>
    <w:rPr>
      <w:sz w:val="18"/>
      <w:szCs w:val="18"/>
    </w:rPr>
  </w:style>
  <w:style w:type="paragraph" w:styleId="Kommentartext">
    <w:name w:val="annotation text"/>
    <w:basedOn w:val="Standard"/>
    <w:link w:val="KommentartextZchn"/>
    <w:uiPriority w:val="99"/>
    <w:semiHidden/>
    <w:unhideWhenUsed/>
    <w:rsid w:val="00AE73DB"/>
  </w:style>
  <w:style w:type="character" w:customStyle="1" w:styleId="KommentartextZchn">
    <w:name w:val="Kommentartext Zchn"/>
    <w:basedOn w:val="Absatz-Standardschriftart"/>
    <w:link w:val="Kommentartext"/>
    <w:uiPriority w:val="99"/>
    <w:semiHidden/>
    <w:rsid w:val="00AE73DB"/>
    <w:rPr>
      <w:lang w:val="en-US"/>
    </w:rPr>
  </w:style>
  <w:style w:type="paragraph" w:styleId="Kommentarthema">
    <w:name w:val="annotation subject"/>
    <w:basedOn w:val="Kommentartext"/>
    <w:next w:val="Kommentartext"/>
    <w:link w:val="KommentarthemaZchn"/>
    <w:uiPriority w:val="99"/>
    <w:semiHidden/>
    <w:unhideWhenUsed/>
    <w:rsid w:val="00AE73DB"/>
    <w:rPr>
      <w:b/>
      <w:bCs/>
      <w:sz w:val="20"/>
      <w:szCs w:val="20"/>
    </w:rPr>
  </w:style>
  <w:style w:type="character" w:customStyle="1" w:styleId="KommentarthemaZchn">
    <w:name w:val="Kommentarthema Zchn"/>
    <w:basedOn w:val="KommentartextZchn"/>
    <w:link w:val="Kommentarthema"/>
    <w:uiPriority w:val="99"/>
    <w:semiHidden/>
    <w:rsid w:val="00AE73DB"/>
    <w:rPr>
      <w:b/>
      <w:bCs/>
      <w:sz w:val="20"/>
      <w:szCs w:val="20"/>
      <w:lang w:val="en-US"/>
    </w:rPr>
  </w:style>
  <w:style w:type="paragraph" w:styleId="Sprechblasentext">
    <w:name w:val="Balloon Text"/>
    <w:basedOn w:val="Standard"/>
    <w:link w:val="SprechblasentextZchn"/>
    <w:uiPriority w:val="99"/>
    <w:semiHidden/>
    <w:unhideWhenUsed/>
    <w:rsid w:val="00AE73D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E73DB"/>
    <w:rPr>
      <w:rFonts w:ascii="Times New Roman" w:hAnsi="Times New Roman" w:cs="Times New Roman"/>
      <w:sz w:val="18"/>
      <w:szCs w:val="18"/>
      <w:lang w:val="en-US"/>
    </w:rPr>
  </w:style>
  <w:style w:type="character" w:styleId="Hervorhebung">
    <w:name w:val="Emphasis"/>
    <w:basedOn w:val="Absatz-Standardschriftart"/>
    <w:uiPriority w:val="20"/>
    <w:qFormat/>
    <w:rsid w:val="00783710"/>
    <w:rPr>
      <w:i/>
      <w:iCs/>
    </w:rPr>
  </w:style>
  <w:style w:type="character" w:customStyle="1" w:styleId="apple-converted-space">
    <w:name w:val="apple-converted-space"/>
    <w:basedOn w:val="Absatz-Standardschriftart"/>
    <w:rsid w:val="00783710"/>
  </w:style>
  <w:style w:type="paragraph" w:styleId="Listenabsatz">
    <w:name w:val="List Paragraph"/>
    <w:basedOn w:val="Standard"/>
    <w:uiPriority w:val="34"/>
    <w:qFormat/>
    <w:rsid w:val="00C63520"/>
    <w:pPr>
      <w:ind w:left="720"/>
      <w:contextualSpacing/>
    </w:pPr>
  </w:style>
  <w:style w:type="paragraph" w:styleId="Kopfzeile">
    <w:name w:val="header"/>
    <w:basedOn w:val="Standard"/>
    <w:link w:val="KopfzeileZchn"/>
    <w:uiPriority w:val="99"/>
    <w:unhideWhenUsed/>
    <w:rsid w:val="00A77D32"/>
    <w:pPr>
      <w:tabs>
        <w:tab w:val="center" w:pos="4536"/>
        <w:tab w:val="right" w:pos="9072"/>
      </w:tabs>
    </w:pPr>
  </w:style>
  <w:style w:type="character" w:customStyle="1" w:styleId="KopfzeileZchn">
    <w:name w:val="Kopfzeile Zchn"/>
    <w:basedOn w:val="Absatz-Standardschriftart"/>
    <w:link w:val="Kopfzeile"/>
    <w:uiPriority w:val="99"/>
    <w:rsid w:val="00A77D32"/>
    <w:rPr>
      <w:lang w:val="en-US"/>
    </w:rPr>
  </w:style>
  <w:style w:type="paragraph" w:styleId="Fuzeile">
    <w:name w:val="footer"/>
    <w:basedOn w:val="Standard"/>
    <w:link w:val="FuzeileZchn"/>
    <w:uiPriority w:val="99"/>
    <w:unhideWhenUsed/>
    <w:rsid w:val="00A77D32"/>
    <w:pPr>
      <w:tabs>
        <w:tab w:val="center" w:pos="4536"/>
        <w:tab w:val="right" w:pos="9072"/>
      </w:tabs>
    </w:pPr>
  </w:style>
  <w:style w:type="character" w:customStyle="1" w:styleId="FuzeileZchn">
    <w:name w:val="Fußzeile Zchn"/>
    <w:basedOn w:val="Absatz-Standardschriftart"/>
    <w:link w:val="Fuzeile"/>
    <w:uiPriority w:val="99"/>
    <w:rsid w:val="00A77D32"/>
    <w:rPr>
      <w:lang w:val="en-US"/>
    </w:rPr>
  </w:style>
  <w:style w:type="paragraph" w:customStyle="1" w:styleId="EndNoteBibliographyTitle">
    <w:name w:val="EndNote Bibliography Title"/>
    <w:basedOn w:val="Standard"/>
    <w:rsid w:val="002D1C1B"/>
    <w:pPr>
      <w:jc w:val="center"/>
    </w:pPr>
    <w:rPr>
      <w:rFonts w:ascii="Calibri" w:hAnsi="Calibri"/>
    </w:rPr>
  </w:style>
  <w:style w:type="paragraph" w:customStyle="1" w:styleId="EndNoteBibliography">
    <w:name w:val="EndNote Bibliography"/>
    <w:basedOn w:val="Standard"/>
    <w:rsid w:val="002D1C1B"/>
    <w:pPr>
      <w:jc w:val="both"/>
    </w:pPr>
    <w:rPr>
      <w:rFonts w:ascii="Calibri" w:hAnsi="Calibri"/>
    </w:rPr>
  </w:style>
  <w:style w:type="character" w:customStyle="1" w:styleId="berschrift1Zchn">
    <w:name w:val="Überschrift 1 Zchn"/>
    <w:basedOn w:val="Absatz-Standardschriftart"/>
    <w:link w:val="berschrift1"/>
    <w:uiPriority w:val="9"/>
    <w:rsid w:val="0032793A"/>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CD7DCF"/>
    <w:rPr>
      <w:b/>
      <w:bCs/>
    </w:rPr>
  </w:style>
  <w:style w:type="character" w:customStyle="1" w:styleId="title-text">
    <w:name w:val="title-text"/>
    <w:basedOn w:val="Absatz-Standardschriftart"/>
    <w:rsid w:val="00DB3BDE"/>
  </w:style>
  <w:style w:type="character" w:customStyle="1" w:styleId="sr-only">
    <w:name w:val="sr-only"/>
    <w:basedOn w:val="Absatz-Standardschriftart"/>
    <w:rsid w:val="00DB3BDE"/>
  </w:style>
  <w:style w:type="character" w:customStyle="1" w:styleId="text">
    <w:name w:val="text"/>
    <w:basedOn w:val="Absatz-Standardschriftart"/>
    <w:rsid w:val="00DB3BDE"/>
  </w:style>
  <w:style w:type="character" w:customStyle="1" w:styleId="author-ref">
    <w:name w:val="author-ref"/>
    <w:basedOn w:val="Absatz-Standardschriftart"/>
    <w:rsid w:val="00DB3BDE"/>
  </w:style>
  <w:style w:type="character" w:customStyle="1" w:styleId="berschrift3Zchn">
    <w:name w:val="Überschrift 3 Zchn"/>
    <w:basedOn w:val="Absatz-Standardschriftart"/>
    <w:link w:val="berschrift3"/>
    <w:uiPriority w:val="9"/>
    <w:semiHidden/>
    <w:rsid w:val="00AA6651"/>
    <w:rPr>
      <w:rFonts w:asciiTheme="majorHAnsi" w:eastAsiaTheme="majorEastAsia" w:hAnsiTheme="majorHAnsi" w:cstheme="majorBidi"/>
      <w:b/>
      <w:bCs/>
      <w:color w:val="4472C4" w:themeColor="accent1"/>
      <w:lang w:val="en-US"/>
    </w:rPr>
  </w:style>
  <w:style w:type="character" w:styleId="Link">
    <w:name w:val="Hyperlink"/>
    <w:basedOn w:val="Absatz-Standardschriftart"/>
    <w:uiPriority w:val="99"/>
    <w:unhideWhenUsed/>
    <w:rsid w:val="00AA6651"/>
    <w:rPr>
      <w:color w:val="0000FF"/>
      <w:u w:val="single"/>
    </w:rPr>
  </w:style>
  <w:style w:type="character" w:customStyle="1" w:styleId="highlight">
    <w:name w:val="highlight"/>
    <w:basedOn w:val="Absatz-Standardschriftart"/>
    <w:rsid w:val="00AA6651"/>
  </w:style>
  <w:style w:type="character" w:customStyle="1" w:styleId="ui-ncbitoggler-master-text">
    <w:name w:val="ui-ncbitoggler-master-text"/>
    <w:basedOn w:val="Absatz-Standardschriftart"/>
    <w:rsid w:val="00AA6651"/>
  </w:style>
  <w:style w:type="character" w:customStyle="1" w:styleId="kwd-text">
    <w:name w:val="kwd-text"/>
    <w:basedOn w:val="Absatz-Standardschriftart"/>
    <w:rsid w:val="00827A4C"/>
  </w:style>
  <w:style w:type="character" w:customStyle="1" w:styleId="contribdegrees">
    <w:name w:val="contribdegrees"/>
    <w:basedOn w:val="Absatz-Standardschriftart"/>
    <w:rsid w:val="00756113"/>
  </w:style>
  <w:style w:type="character" w:customStyle="1" w:styleId="nlmcontrib-group">
    <w:name w:val="nlm_contrib-group"/>
    <w:basedOn w:val="Absatz-Standardschriftart"/>
    <w:rsid w:val="00714958"/>
  </w:style>
  <w:style w:type="paragraph" w:styleId="berarbeitung">
    <w:name w:val="Revision"/>
    <w:hidden/>
    <w:uiPriority w:val="99"/>
    <w:semiHidden/>
    <w:rsid w:val="00A22017"/>
    <w:rPr>
      <w:lang w:val="en-US"/>
    </w:rPr>
  </w:style>
  <w:style w:type="paragraph" w:styleId="Endnotentext">
    <w:name w:val="endnote text"/>
    <w:basedOn w:val="Standard"/>
    <w:link w:val="EndnotentextZchn"/>
    <w:uiPriority w:val="99"/>
    <w:unhideWhenUsed/>
    <w:rsid w:val="00807B4F"/>
  </w:style>
  <w:style w:type="character" w:customStyle="1" w:styleId="EndnotentextZchn">
    <w:name w:val="Endnotentext Zchn"/>
    <w:basedOn w:val="Absatz-Standardschriftart"/>
    <w:link w:val="Endnotentext"/>
    <w:uiPriority w:val="99"/>
    <w:rsid w:val="00807B4F"/>
    <w:rPr>
      <w:lang w:val="en-US"/>
    </w:rPr>
  </w:style>
  <w:style w:type="character" w:styleId="Endnotenzeichen">
    <w:name w:val="endnote reference"/>
    <w:basedOn w:val="Absatz-Standardschriftart"/>
    <w:uiPriority w:val="99"/>
    <w:unhideWhenUsed/>
    <w:rsid w:val="00807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6773">
      <w:bodyDiv w:val="1"/>
      <w:marLeft w:val="0"/>
      <w:marRight w:val="0"/>
      <w:marTop w:val="0"/>
      <w:marBottom w:val="0"/>
      <w:divBdr>
        <w:top w:val="none" w:sz="0" w:space="0" w:color="auto"/>
        <w:left w:val="none" w:sz="0" w:space="0" w:color="auto"/>
        <w:bottom w:val="none" w:sz="0" w:space="0" w:color="auto"/>
        <w:right w:val="none" w:sz="0" w:space="0" w:color="auto"/>
      </w:divBdr>
      <w:divsChild>
        <w:div w:id="1398941426">
          <w:marLeft w:val="0"/>
          <w:marRight w:val="0"/>
          <w:marTop w:val="0"/>
          <w:marBottom w:val="0"/>
          <w:divBdr>
            <w:top w:val="none" w:sz="0" w:space="0" w:color="auto"/>
            <w:left w:val="none" w:sz="0" w:space="0" w:color="auto"/>
            <w:bottom w:val="none" w:sz="0" w:space="0" w:color="auto"/>
            <w:right w:val="none" w:sz="0" w:space="0" w:color="auto"/>
          </w:divBdr>
          <w:divsChild>
            <w:div w:id="275019836">
              <w:marLeft w:val="0"/>
              <w:marRight w:val="0"/>
              <w:marTop w:val="0"/>
              <w:marBottom w:val="0"/>
              <w:divBdr>
                <w:top w:val="none" w:sz="0" w:space="0" w:color="auto"/>
                <w:left w:val="none" w:sz="0" w:space="0" w:color="auto"/>
                <w:bottom w:val="none" w:sz="0" w:space="0" w:color="auto"/>
                <w:right w:val="none" w:sz="0" w:space="0" w:color="auto"/>
              </w:divBdr>
              <w:divsChild>
                <w:div w:id="27683534">
                  <w:marLeft w:val="0"/>
                  <w:marRight w:val="0"/>
                  <w:marTop w:val="0"/>
                  <w:marBottom w:val="0"/>
                  <w:divBdr>
                    <w:top w:val="none" w:sz="0" w:space="0" w:color="auto"/>
                    <w:left w:val="none" w:sz="0" w:space="0" w:color="auto"/>
                    <w:bottom w:val="none" w:sz="0" w:space="0" w:color="auto"/>
                    <w:right w:val="none" w:sz="0" w:space="0" w:color="auto"/>
                  </w:divBdr>
                  <w:divsChild>
                    <w:div w:id="1630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714">
      <w:bodyDiv w:val="1"/>
      <w:marLeft w:val="0"/>
      <w:marRight w:val="0"/>
      <w:marTop w:val="0"/>
      <w:marBottom w:val="0"/>
      <w:divBdr>
        <w:top w:val="none" w:sz="0" w:space="0" w:color="auto"/>
        <w:left w:val="none" w:sz="0" w:space="0" w:color="auto"/>
        <w:bottom w:val="none" w:sz="0" w:space="0" w:color="auto"/>
        <w:right w:val="none" w:sz="0" w:space="0" w:color="auto"/>
      </w:divBdr>
    </w:div>
    <w:div w:id="738526366">
      <w:bodyDiv w:val="1"/>
      <w:marLeft w:val="0"/>
      <w:marRight w:val="0"/>
      <w:marTop w:val="0"/>
      <w:marBottom w:val="0"/>
      <w:divBdr>
        <w:top w:val="none" w:sz="0" w:space="0" w:color="auto"/>
        <w:left w:val="none" w:sz="0" w:space="0" w:color="auto"/>
        <w:bottom w:val="none" w:sz="0" w:space="0" w:color="auto"/>
        <w:right w:val="none" w:sz="0" w:space="0" w:color="auto"/>
      </w:divBdr>
    </w:div>
    <w:div w:id="1141456185">
      <w:bodyDiv w:val="1"/>
      <w:marLeft w:val="0"/>
      <w:marRight w:val="0"/>
      <w:marTop w:val="0"/>
      <w:marBottom w:val="0"/>
      <w:divBdr>
        <w:top w:val="none" w:sz="0" w:space="0" w:color="auto"/>
        <w:left w:val="none" w:sz="0" w:space="0" w:color="auto"/>
        <w:bottom w:val="none" w:sz="0" w:space="0" w:color="auto"/>
        <w:right w:val="none" w:sz="0" w:space="0" w:color="auto"/>
      </w:divBdr>
    </w:div>
    <w:div w:id="1210529747">
      <w:bodyDiv w:val="1"/>
      <w:marLeft w:val="0"/>
      <w:marRight w:val="0"/>
      <w:marTop w:val="0"/>
      <w:marBottom w:val="0"/>
      <w:divBdr>
        <w:top w:val="none" w:sz="0" w:space="0" w:color="auto"/>
        <w:left w:val="none" w:sz="0" w:space="0" w:color="auto"/>
        <w:bottom w:val="none" w:sz="0" w:space="0" w:color="auto"/>
        <w:right w:val="none" w:sz="0" w:space="0" w:color="auto"/>
      </w:divBdr>
    </w:div>
    <w:div w:id="1276257593">
      <w:bodyDiv w:val="1"/>
      <w:marLeft w:val="0"/>
      <w:marRight w:val="0"/>
      <w:marTop w:val="0"/>
      <w:marBottom w:val="0"/>
      <w:divBdr>
        <w:top w:val="none" w:sz="0" w:space="0" w:color="auto"/>
        <w:left w:val="none" w:sz="0" w:space="0" w:color="auto"/>
        <w:bottom w:val="none" w:sz="0" w:space="0" w:color="auto"/>
        <w:right w:val="none" w:sz="0" w:space="0" w:color="auto"/>
      </w:divBdr>
      <w:divsChild>
        <w:div w:id="1573420389">
          <w:marLeft w:val="0"/>
          <w:marRight w:val="0"/>
          <w:marTop w:val="0"/>
          <w:marBottom w:val="0"/>
          <w:divBdr>
            <w:top w:val="none" w:sz="0" w:space="0" w:color="auto"/>
            <w:left w:val="none" w:sz="0" w:space="0" w:color="auto"/>
            <w:bottom w:val="none" w:sz="0" w:space="0" w:color="auto"/>
            <w:right w:val="none" w:sz="0" w:space="0" w:color="auto"/>
          </w:divBdr>
          <w:divsChild>
            <w:div w:id="225997414">
              <w:marLeft w:val="0"/>
              <w:marRight w:val="0"/>
              <w:marTop w:val="0"/>
              <w:marBottom w:val="0"/>
              <w:divBdr>
                <w:top w:val="none" w:sz="0" w:space="0" w:color="auto"/>
                <w:left w:val="none" w:sz="0" w:space="0" w:color="auto"/>
                <w:bottom w:val="none" w:sz="0" w:space="0" w:color="auto"/>
                <w:right w:val="none" w:sz="0" w:space="0" w:color="auto"/>
              </w:divBdr>
              <w:divsChild>
                <w:div w:id="1969315857">
                  <w:marLeft w:val="0"/>
                  <w:marRight w:val="0"/>
                  <w:marTop w:val="0"/>
                  <w:marBottom w:val="0"/>
                  <w:divBdr>
                    <w:top w:val="none" w:sz="0" w:space="0" w:color="auto"/>
                    <w:left w:val="none" w:sz="0" w:space="0" w:color="auto"/>
                    <w:bottom w:val="none" w:sz="0" w:space="0" w:color="auto"/>
                    <w:right w:val="none" w:sz="0" w:space="0" w:color="auto"/>
                  </w:divBdr>
                  <w:divsChild>
                    <w:div w:id="18316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8194">
      <w:bodyDiv w:val="1"/>
      <w:marLeft w:val="0"/>
      <w:marRight w:val="0"/>
      <w:marTop w:val="0"/>
      <w:marBottom w:val="0"/>
      <w:divBdr>
        <w:top w:val="none" w:sz="0" w:space="0" w:color="auto"/>
        <w:left w:val="none" w:sz="0" w:space="0" w:color="auto"/>
        <w:bottom w:val="none" w:sz="0" w:space="0" w:color="auto"/>
        <w:right w:val="none" w:sz="0" w:space="0" w:color="auto"/>
      </w:divBdr>
    </w:div>
    <w:div w:id="1450248066">
      <w:bodyDiv w:val="1"/>
      <w:marLeft w:val="0"/>
      <w:marRight w:val="0"/>
      <w:marTop w:val="0"/>
      <w:marBottom w:val="0"/>
      <w:divBdr>
        <w:top w:val="none" w:sz="0" w:space="0" w:color="auto"/>
        <w:left w:val="none" w:sz="0" w:space="0" w:color="auto"/>
        <w:bottom w:val="none" w:sz="0" w:space="0" w:color="auto"/>
        <w:right w:val="none" w:sz="0" w:space="0" w:color="auto"/>
      </w:divBdr>
    </w:div>
    <w:div w:id="1518227637">
      <w:bodyDiv w:val="1"/>
      <w:marLeft w:val="0"/>
      <w:marRight w:val="0"/>
      <w:marTop w:val="0"/>
      <w:marBottom w:val="0"/>
      <w:divBdr>
        <w:top w:val="none" w:sz="0" w:space="0" w:color="auto"/>
        <w:left w:val="none" w:sz="0" w:space="0" w:color="auto"/>
        <w:bottom w:val="none" w:sz="0" w:space="0" w:color="auto"/>
        <w:right w:val="none" w:sz="0" w:space="0" w:color="auto"/>
      </w:divBdr>
    </w:div>
    <w:div w:id="1535727069">
      <w:bodyDiv w:val="1"/>
      <w:marLeft w:val="0"/>
      <w:marRight w:val="0"/>
      <w:marTop w:val="0"/>
      <w:marBottom w:val="0"/>
      <w:divBdr>
        <w:top w:val="none" w:sz="0" w:space="0" w:color="auto"/>
        <w:left w:val="none" w:sz="0" w:space="0" w:color="auto"/>
        <w:bottom w:val="none" w:sz="0" w:space="0" w:color="auto"/>
        <w:right w:val="none" w:sz="0" w:space="0" w:color="auto"/>
      </w:divBdr>
    </w:div>
    <w:div w:id="1547983406">
      <w:bodyDiv w:val="1"/>
      <w:marLeft w:val="0"/>
      <w:marRight w:val="0"/>
      <w:marTop w:val="0"/>
      <w:marBottom w:val="0"/>
      <w:divBdr>
        <w:top w:val="none" w:sz="0" w:space="0" w:color="auto"/>
        <w:left w:val="none" w:sz="0" w:space="0" w:color="auto"/>
        <w:bottom w:val="none" w:sz="0" w:space="0" w:color="auto"/>
        <w:right w:val="none" w:sz="0" w:space="0" w:color="auto"/>
      </w:divBdr>
      <w:divsChild>
        <w:div w:id="694963136">
          <w:marLeft w:val="0"/>
          <w:marRight w:val="0"/>
          <w:marTop w:val="0"/>
          <w:marBottom w:val="0"/>
          <w:divBdr>
            <w:top w:val="none" w:sz="0" w:space="0" w:color="auto"/>
            <w:left w:val="none" w:sz="0" w:space="0" w:color="auto"/>
            <w:bottom w:val="none" w:sz="0" w:space="0" w:color="auto"/>
            <w:right w:val="none" w:sz="0" w:space="0" w:color="auto"/>
          </w:divBdr>
        </w:div>
        <w:div w:id="687214265">
          <w:marLeft w:val="0"/>
          <w:marRight w:val="0"/>
          <w:marTop w:val="0"/>
          <w:marBottom w:val="0"/>
          <w:divBdr>
            <w:top w:val="none" w:sz="0" w:space="0" w:color="auto"/>
            <w:left w:val="none" w:sz="0" w:space="0" w:color="auto"/>
            <w:bottom w:val="none" w:sz="0" w:space="0" w:color="auto"/>
            <w:right w:val="none" w:sz="0" w:space="0" w:color="auto"/>
          </w:divBdr>
        </w:div>
      </w:divsChild>
    </w:div>
    <w:div w:id="1569876850">
      <w:bodyDiv w:val="1"/>
      <w:marLeft w:val="0"/>
      <w:marRight w:val="0"/>
      <w:marTop w:val="0"/>
      <w:marBottom w:val="0"/>
      <w:divBdr>
        <w:top w:val="none" w:sz="0" w:space="0" w:color="auto"/>
        <w:left w:val="none" w:sz="0" w:space="0" w:color="auto"/>
        <w:bottom w:val="none" w:sz="0" w:space="0" w:color="auto"/>
        <w:right w:val="none" w:sz="0" w:space="0" w:color="auto"/>
      </w:divBdr>
      <w:divsChild>
        <w:div w:id="1421095487">
          <w:marLeft w:val="0"/>
          <w:marRight w:val="0"/>
          <w:marTop w:val="0"/>
          <w:marBottom w:val="0"/>
          <w:divBdr>
            <w:top w:val="none" w:sz="0" w:space="0" w:color="auto"/>
            <w:left w:val="none" w:sz="0" w:space="0" w:color="auto"/>
            <w:bottom w:val="none" w:sz="0" w:space="0" w:color="auto"/>
            <w:right w:val="none" w:sz="0" w:space="0" w:color="auto"/>
          </w:divBdr>
        </w:div>
        <w:div w:id="1114323646">
          <w:marLeft w:val="0"/>
          <w:marRight w:val="0"/>
          <w:marTop w:val="0"/>
          <w:marBottom w:val="0"/>
          <w:divBdr>
            <w:top w:val="none" w:sz="0" w:space="0" w:color="auto"/>
            <w:left w:val="none" w:sz="0" w:space="0" w:color="auto"/>
            <w:bottom w:val="none" w:sz="0" w:space="0" w:color="auto"/>
            <w:right w:val="none" w:sz="0" w:space="0" w:color="auto"/>
          </w:divBdr>
        </w:div>
        <w:div w:id="324207362">
          <w:marLeft w:val="0"/>
          <w:marRight w:val="0"/>
          <w:marTop w:val="0"/>
          <w:marBottom w:val="0"/>
          <w:divBdr>
            <w:top w:val="none" w:sz="0" w:space="0" w:color="auto"/>
            <w:left w:val="none" w:sz="0" w:space="0" w:color="auto"/>
            <w:bottom w:val="none" w:sz="0" w:space="0" w:color="auto"/>
            <w:right w:val="none" w:sz="0" w:space="0" w:color="auto"/>
          </w:divBdr>
        </w:div>
      </w:divsChild>
    </w:div>
    <w:div w:id="1843859752">
      <w:bodyDiv w:val="1"/>
      <w:marLeft w:val="0"/>
      <w:marRight w:val="0"/>
      <w:marTop w:val="0"/>
      <w:marBottom w:val="0"/>
      <w:divBdr>
        <w:top w:val="none" w:sz="0" w:space="0" w:color="auto"/>
        <w:left w:val="none" w:sz="0" w:space="0" w:color="auto"/>
        <w:bottom w:val="none" w:sz="0" w:space="0" w:color="auto"/>
        <w:right w:val="none" w:sz="0" w:space="0" w:color="auto"/>
      </w:divBdr>
    </w:div>
    <w:div w:id="1921331530">
      <w:bodyDiv w:val="1"/>
      <w:marLeft w:val="0"/>
      <w:marRight w:val="0"/>
      <w:marTop w:val="0"/>
      <w:marBottom w:val="0"/>
      <w:divBdr>
        <w:top w:val="none" w:sz="0" w:space="0" w:color="auto"/>
        <w:left w:val="none" w:sz="0" w:space="0" w:color="auto"/>
        <w:bottom w:val="none" w:sz="0" w:space="0" w:color="auto"/>
        <w:right w:val="none" w:sz="0" w:space="0" w:color="auto"/>
      </w:divBdr>
      <w:divsChild>
        <w:div w:id="448865283">
          <w:marLeft w:val="0"/>
          <w:marRight w:val="0"/>
          <w:marTop w:val="0"/>
          <w:marBottom w:val="0"/>
          <w:divBdr>
            <w:top w:val="none" w:sz="0" w:space="0" w:color="auto"/>
            <w:left w:val="none" w:sz="0" w:space="0" w:color="auto"/>
            <w:bottom w:val="none" w:sz="0" w:space="0" w:color="auto"/>
            <w:right w:val="none" w:sz="0" w:space="0" w:color="auto"/>
          </w:divBdr>
        </w:div>
        <w:div w:id="612785695">
          <w:marLeft w:val="0"/>
          <w:marRight w:val="0"/>
          <w:marTop w:val="0"/>
          <w:marBottom w:val="0"/>
          <w:divBdr>
            <w:top w:val="none" w:sz="0" w:space="0" w:color="auto"/>
            <w:left w:val="none" w:sz="0" w:space="0" w:color="auto"/>
            <w:bottom w:val="none" w:sz="0" w:space="0" w:color="auto"/>
            <w:right w:val="none" w:sz="0" w:space="0" w:color="auto"/>
          </w:divBdr>
        </w:div>
      </w:divsChild>
    </w:div>
    <w:div w:id="1986003059">
      <w:bodyDiv w:val="1"/>
      <w:marLeft w:val="0"/>
      <w:marRight w:val="0"/>
      <w:marTop w:val="0"/>
      <w:marBottom w:val="0"/>
      <w:divBdr>
        <w:top w:val="none" w:sz="0" w:space="0" w:color="auto"/>
        <w:left w:val="none" w:sz="0" w:space="0" w:color="auto"/>
        <w:bottom w:val="none" w:sz="0" w:space="0" w:color="auto"/>
        <w:right w:val="none" w:sz="0" w:space="0" w:color="auto"/>
      </w:divBdr>
    </w:div>
    <w:div w:id="2003310973">
      <w:bodyDiv w:val="1"/>
      <w:marLeft w:val="0"/>
      <w:marRight w:val="0"/>
      <w:marTop w:val="0"/>
      <w:marBottom w:val="0"/>
      <w:divBdr>
        <w:top w:val="none" w:sz="0" w:space="0" w:color="auto"/>
        <w:left w:val="none" w:sz="0" w:space="0" w:color="auto"/>
        <w:bottom w:val="none" w:sz="0" w:space="0" w:color="auto"/>
        <w:right w:val="none" w:sz="0" w:space="0" w:color="auto"/>
      </w:divBdr>
    </w:div>
    <w:div w:id="2137605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leitlinienprogramm-onkologie.de/Harnblasenkarzinom.92.0.html" TargetMode="Externa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illamarisa.grunewald@med.uni-duesseldorf.de"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5A192-412F-0E44-A345-D7CE5B7E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3907</Words>
  <Characters>28724</Characters>
  <Application>Microsoft Macintosh Word</Application>
  <DocSecurity>0</DocSecurity>
  <Lines>541</Lines>
  <Paragraphs>99</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Camilla Grunewald</cp:lastModifiedBy>
  <cp:revision>4</cp:revision>
  <dcterms:created xsi:type="dcterms:W3CDTF">2020-02-26T07:49:00Z</dcterms:created>
  <dcterms:modified xsi:type="dcterms:W3CDTF">2020-02-26T07:59:00Z</dcterms:modified>
</cp:coreProperties>
</file>