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4BCE0" w14:textId="3D1FF4CF" w:rsidR="001C3200" w:rsidRDefault="00C720B6" w:rsidP="00BF1CCE">
      <w:r>
        <w:t>Using walking interviews to enhance research relations with pe</w:t>
      </w:r>
      <w:r w:rsidR="00976F6E">
        <w:t>ople</w:t>
      </w:r>
      <w:r>
        <w:t xml:space="preserve"> with dementia: methodological insights from an empirical study conducted in England.</w:t>
      </w:r>
    </w:p>
    <w:p w14:paraId="5249D330" w14:textId="340A8022" w:rsidR="001C3200" w:rsidRDefault="00976F6E" w:rsidP="000F376E">
      <w:pPr>
        <w:pStyle w:val="Heading2"/>
      </w:pPr>
      <w:r>
        <w:t>Ethics and Social Welfare</w:t>
      </w:r>
    </w:p>
    <w:p w14:paraId="17C7B3DC" w14:textId="34805437" w:rsidR="001C3200" w:rsidRDefault="00976F6E" w:rsidP="00BF1CCE">
      <w:r>
        <w:t>Practice section</w:t>
      </w:r>
    </w:p>
    <w:p w14:paraId="0D001F65" w14:textId="45D4C036" w:rsidR="00FF4B1F" w:rsidRDefault="00F50EB0" w:rsidP="000F376E">
      <w:pPr>
        <w:pStyle w:val="Heading2"/>
      </w:pPr>
      <w:r>
        <w:t>Authors</w:t>
      </w:r>
    </w:p>
    <w:p w14:paraId="0F744FF2" w14:textId="7BFB633D" w:rsidR="00AC53A5" w:rsidRDefault="00C720B6" w:rsidP="00BF1CCE">
      <w:r>
        <w:t>Tula B</w:t>
      </w:r>
      <w:r w:rsidR="001D0221">
        <w:t>rannelly</w:t>
      </w:r>
      <w:r>
        <w:t>, Principal Academic</w:t>
      </w:r>
      <w:r w:rsidR="00B51EE5">
        <w:t>, Bournemouth University, PhD</w:t>
      </w:r>
    </w:p>
    <w:p w14:paraId="22BD4990" w14:textId="16831C11" w:rsidR="00B51EE5" w:rsidRDefault="00B51EE5" w:rsidP="00BF1CCE">
      <w:r>
        <w:t>Ruth B</w:t>
      </w:r>
      <w:r w:rsidR="001D0221">
        <w:t>artlett</w:t>
      </w:r>
      <w:r>
        <w:t xml:space="preserve">, </w:t>
      </w:r>
      <w:r w:rsidR="00A15465">
        <w:t xml:space="preserve">Associate </w:t>
      </w:r>
      <w:r>
        <w:t xml:space="preserve">Professor, </w:t>
      </w:r>
      <w:r w:rsidR="00A15465">
        <w:t>School of Health Sciences, University of Southampton. PhD</w:t>
      </w:r>
    </w:p>
    <w:p w14:paraId="67EB8045" w14:textId="54F61302" w:rsidR="00B51EE5" w:rsidRDefault="00F50EB0" w:rsidP="000F376E">
      <w:pPr>
        <w:pStyle w:val="Heading2"/>
      </w:pPr>
      <w:r>
        <w:t>Acknowledgement</w:t>
      </w:r>
    </w:p>
    <w:p w14:paraId="5C0C0475" w14:textId="31A9053B" w:rsidR="00B51EE5" w:rsidRDefault="00B51EE5" w:rsidP="00BF1CCE">
      <w:r>
        <w:t>Thanks to all the people with dementia and family carers who participated and advised on the</w:t>
      </w:r>
      <w:r w:rsidR="009C0F8C">
        <w:t xml:space="preserve"> study</w:t>
      </w:r>
      <w:r>
        <w:t xml:space="preserve"> </w:t>
      </w:r>
      <w:r w:rsidRPr="009C0F8C">
        <w:rPr>
          <w:i/>
          <w:iCs/>
        </w:rPr>
        <w:t>Using G</w:t>
      </w:r>
      <w:r w:rsidR="009C0F8C" w:rsidRPr="009C0F8C">
        <w:rPr>
          <w:i/>
          <w:iCs/>
        </w:rPr>
        <w:t xml:space="preserve">lobal </w:t>
      </w:r>
      <w:r w:rsidRPr="009C0F8C">
        <w:rPr>
          <w:i/>
          <w:iCs/>
        </w:rPr>
        <w:t>P</w:t>
      </w:r>
      <w:r w:rsidR="009C0F8C" w:rsidRPr="009C0F8C">
        <w:rPr>
          <w:i/>
          <w:iCs/>
        </w:rPr>
        <w:t xml:space="preserve">ositioning </w:t>
      </w:r>
      <w:r w:rsidRPr="009C0F8C">
        <w:rPr>
          <w:i/>
          <w:iCs/>
        </w:rPr>
        <w:t>S</w:t>
      </w:r>
      <w:r w:rsidR="009C0F8C" w:rsidRPr="009C0F8C">
        <w:rPr>
          <w:i/>
          <w:iCs/>
        </w:rPr>
        <w:t>ystems</w:t>
      </w:r>
      <w:r w:rsidRPr="009C0F8C">
        <w:rPr>
          <w:i/>
          <w:iCs/>
        </w:rPr>
        <w:t xml:space="preserve"> for Safer Walking</w:t>
      </w:r>
      <w:r>
        <w:t xml:space="preserve">. </w:t>
      </w:r>
    </w:p>
    <w:p w14:paraId="7030EC33" w14:textId="0DDEB79B" w:rsidR="00F50EB0" w:rsidRDefault="00F50EB0" w:rsidP="000F376E">
      <w:pPr>
        <w:pStyle w:val="Heading2"/>
      </w:pPr>
      <w:r>
        <w:t>Funding</w:t>
      </w:r>
    </w:p>
    <w:p w14:paraId="398C64AB" w14:textId="701599B4" w:rsidR="00B51EE5" w:rsidRDefault="00F50EB0" w:rsidP="00BF1CCE">
      <w:r>
        <w:t>'</w:t>
      </w:r>
      <w:r w:rsidR="00B51EE5">
        <w:t>Using GPS for Safer Walking</w:t>
      </w:r>
      <w:r>
        <w:t>'</w:t>
      </w:r>
      <w:r w:rsidR="00B51EE5">
        <w:t xml:space="preserve"> study was funded by the Alzheimer's Society, London. </w:t>
      </w:r>
    </w:p>
    <w:p w14:paraId="27A210CE" w14:textId="767D24C9" w:rsidR="00BF1CCE" w:rsidRDefault="00BF1CCE" w:rsidP="00AC53A5"/>
    <w:p w14:paraId="76CCF906" w14:textId="6D5044A6" w:rsidR="00BF1CCE" w:rsidRDefault="00BF1CCE">
      <w:r>
        <w:br w:type="page"/>
      </w:r>
    </w:p>
    <w:p w14:paraId="3C7A3676" w14:textId="7FEBCFC7" w:rsidR="00D74CD6" w:rsidRPr="007F0D5D" w:rsidRDefault="00475530" w:rsidP="007F0D5D">
      <w:pPr>
        <w:pStyle w:val="Heading2"/>
      </w:pPr>
      <w:r>
        <w:lastRenderedPageBreak/>
        <w:t>Abstract</w:t>
      </w:r>
      <w:r w:rsidR="00F50EB0">
        <w:t xml:space="preserve"> </w:t>
      </w:r>
    </w:p>
    <w:p w14:paraId="453C7450" w14:textId="0C8C446C" w:rsidR="007F0D5D" w:rsidRDefault="00976F6E" w:rsidP="00FC15F2">
      <w:pPr>
        <w:spacing w:line="360" w:lineRule="auto"/>
        <w:rPr>
          <w:rFonts w:cstheme="minorHAnsi"/>
          <w:color w:val="1C1D1E"/>
          <w:shd w:val="clear" w:color="auto" w:fill="FFFFFF"/>
        </w:rPr>
      </w:pPr>
      <w:r>
        <w:rPr>
          <w:rFonts w:cstheme="minorHAnsi"/>
          <w:color w:val="1C1D1E"/>
          <w:shd w:val="clear" w:color="auto" w:fill="FFFFFF"/>
        </w:rPr>
        <w:t>Ethical research practice requires inclusionary approaches that enable people to contribute as fully as possible. Participation</w:t>
      </w:r>
      <w:r w:rsidR="00C60704">
        <w:rPr>
          <w:rFonts w:cstheme="minorHAnsi"/>
          <w:color w:val="1C1D1E"/>
          <w:shd w:val="clear" w:color="auto" w:fill="FFFFFF"/>
        </w:rPr>
        <w:t xml:space="preserve"> of people with dementia in</w:t>
      </w:r>
      <w:r w:rsidR="001D0221">
        <w:rPr>
          <w:rFonts w:cstheme="minorHAnsi"/>
          <w:color w:val="1C1D1E"/>
          <w:shd w:val="clear" w:color="auto" w:fill="FFFFFF"/>
        </w:rPr>
        <w:t xml:space="preserve"> qualitative</w:t>
      </w:r>
      <w:r w:rsidR="00C60704">
        <w:rPr>
          <w:rFonts w:cstheme="minorHAnsi"/>
          <w:color w:val="1C1D1E"/>
          <w:shd w:val="clear" w:color="auto" w:fill="FFFFFF"/>
        </w:rPr>
        <w:t xml:space="preserve"> research </w:t>
      </w:r>
      <w:r w:rsidR="001D0221">
        <w:rPr>
          <w:rFonts w:cstheme="minorHAnsi"/>
          <w:color w:val="1C1D1E"/>
          <w:shd w:val="clear" w:color="auto" w:fill="FFFFFF"/>
        </w:rPr>
        <w:t>provides experiential knowledge to inform</w:t>
      </w:r>
      <w:r>
        <w:rPr>
          <w:rFonts w:cstheme="minorHAnsi"/>
          <w:color w:val="1C1D1E"/>
          <w:shd w:val="clear" w:color="auto" w:fill="FFFFFF"/>
        </w:rPr>
        <w:t xml:space="preserve"> </w:t>
      </w:r>
      <w:r w:rsidR="00C60704">
        <w:rPr>
          <w:rFonts w:cstheme="minorHAnsi"/>
          <w:color w:val="1C1D1E"/>
          <w:shd w:val="clear" w:color="auto" w:fill="FFFFFF"/>
        </w:rPr>
        <w:t xml:space="preserve">future policy and practice improvements. </w:t>
      </w:r>
      <w:r w:rsidR="001D0221">
        <w:rPr>
          <w:rFonts w:cstheme="minorHAnsi"/>
          <w:color w:val="1C1D1E"/>
          <w:shd w:val="clear" w:color="auto" w:fill="FFFFFF"/>
        </w:rPr>
        <w:t>N</w:t>
      </w:r>
      <w:r>
        <w:rPr>
          <w:rFonts w:cstheme="minorHAnsi"/>
          <w:color w:val="1C1D1E"/>
          <w:shd w:val="clear" w:color="auto" w:fill="FFFFFF"/>
        </w:rPr>
        <w:t xml:space="preserve">ot </w:t>
      </w:r>
      <w:r w:rsidR="001D0221">
        <w:rPr>
          <w:rFonts w:cstheme="minorHAnsi"/>
          <w:color w:val="1C1D1E"/>
          <w:shd w:val="clear" w:color="auto" w:fill="FFFFFF"/>
        </w:rPr>
        <w:t xml:space="preserve">enough is </w:t>
      </w:r>
      <w:r>
        <w:rPr>
          <w:rFonts w:cstheme="minorHAnsi"/>
          <w:color w:val="1C1D1E"/>
          <w:shd w:val="clear" w:color="auto" w:fill="FFFFFF"/>
        </w:rPr>
        <w:t>yet know</w:t>
      </w:r>
      <w:r w:rsidR="001D0221">
        <w:rPr>
          <w:rFonts w:cstheme="minorHAnsi"/>
          <w:color w:val="1C1D1E"/>
          <w:shd w:val="clear" w:color="auto" w:fill="FFFFFF"/>
        </w:rPr>
        <w:t>n</w:t>
      </w:r>
      <w:r>
        <w:rPr>
          <w:rFonts w:cstheme="minorHAnsi"/>
          <w:color w:val="1C1D1E"/>
          <w:shd w:val="clear" w:color="auto" w:fill="FFFFFF"/>
        </w:rPr>
        <w:t xml:space="preserve"> </w:t>
      </w:r>
      <w:r w:rsidR="001D0221">
        <w:rPr>
          <w:rFonts w:cstheme="minorHAnsi"/>
          <w:color w:val="1C1D1E"/>
          <w:shd w:val="clear" w:color="auto" w:fill="FFFFFF"/>
        </w:rPr>
        <w:t>a</w:t>
      </w:r>
      <w:r>
        <w:rPr>
          <w:rFonts w:cstheme="minorHAnsi"/>
          <w:color w:val="1C1D1E"/>
          <w:shd w:val="clear" w:color="auto" w:fill="FFFFFF"/>
        </w:rPr>
        <w:t xml:space="preserve">bout the impacts of dementia on daily life, or the experiences that people with dementia have negotiating the implications of dementia. </w:t>
      </w:r>
      <w:r w:rsidR="001D0221">
        <w:rPr>
          <w:rFonts w:cstheme="minorHAnsi"/>
          <w:color w:val="1C1D1E"/>
          <w:shd w:val="clear" w:color="auto" w:fill="FFFFFF"/>
        </w:rPr>
        <w:t xml:space="preserve"> Knowi</w:t>
      </w:r>
      <w:r w:rsidR="00990ABC">
        <w:rPr>
          <w:rFonts w:cstheme="minorHAnsi"/>
          <w:color w:val="1C1D1E"/>
          <w:shd w:val="clear" w:color="auto" w:fill="FFFFFF"/>
        </w:rPr>
        <w:t xml:space="preserve">ng more requires participation </w:t>
      </w:r>
      <w:bookmarkStart w:id="0" w:name="_GoBack"/>
      <w:bookmarkEnd w:id="0"/>
      <w:r w:rsidR="001D0221">
        <w:rPr>
          <w:rFonts w:cstheme="minorHAnsi"/>
          <w:color w:val="1C1D1E"/>
          <w:shd w:val="clear" w:color="auto" w:fill="FFFFFF"/>
        </w:rPr>
        <w:t>in research, h</w:t>
      </w:r>
      <w:r w:rsidR="00C60704">
        <w:rPr>
          <w:rFonts w:cstheme="minorHAnsi"/>
          <w:color w:val="1C1D1E"/>
          <w:shd w:val="clear" w:color="auto" w:fill="FFFFFF"/>
        </w:rPr>
        <w:t xml:space="preserve">owever, people with dementia may find inclusion in research challenging. For example, the </w:t>
      </w:r>
      <w:r>
        <w:rPr>
          <w:rFonts w:cstheme="minorHAnsi"/>
          <w:color w:val="1C1D1E"/>
          <w:shd w:val="clear" w:color="auto" w:fill="FFFFFF"/>
        </w:rPr>
        <w:t>'</w:t>
      </w:r>
      <w:r w:rsidR="00C60704">
        <w:rPr>
          <w:rFonts w:cstheme="minorHAnsi"/>
          <w:color w:val="1C1D1E"/>
          <w:shd w:val="clear" w:color="auto" w:fill="FFFFFF"/>
        </w:rPr>
        <w:t>cognitive load</w:t>
      </w:r>
      <w:r>
        <w:rPr>
          <w:rFonts w:cstheme="minorHAnsi"/>
          <w:color w:val="1C1D1E"/>
          <w:shd w:val="clear" w:color="auto" w:fill="FFFFFF"/>
        </w:rPr>
        <w:t>'</w:t>
      </w:r>
      <w:r w:rsidR="00C60704">
        <w:rPr>
          <w:rFonts w:cstheme="minorHAnsi"/>
          <w:color w:val="1C1D1E"/>
          <w:shd w:val="clear" w:color="auto" w:fill="FFFFFF"/>
        </w:rPr>
        <w:t xml:space="preserve"> associated with interviews may be overwhelming</w:t>
      </w:r>
      <w:r w:rsidR="001D0221">
        <w:rPr>
          <w:rFonts w:cstheme="minorHAnsi"/>
          <w:color w:val="1C1D1E"/>
          <w:shd w:val="clear" w:color="auto" w:fill="FFFFFF"/>
        </w:rPr>
        <w:t>. People are often accompanied in interviews, and when giving responses is difficult, others may contribute with</w:t>
      </w:r>
      <w:r w:rsidR="00C60704">
        <w:rPr>
          <w:rFonts w:cstheme="minorHAnsi"/>
          <w:color w:val="1C1D1E"/>
          <w:shd w:val="clear" w:color="auto" w:fill="FFFFFF"/>
        </w:rPr>
        <w:t xml:space="preserve"> less scope for the voice</w:t>
      </w:r>
      <w:r w:rsidR="001D0221">
        <w:rPr>
          <w:rFonts w:cstheme="minorHAnsi"/>
          <w:color w:val="1C1D1E"/>
          <w:shd w:val="clear" w:color="auto" w:fill="FFFFFF"/>
        </w:rPr>
        <w:t xml:space="preserve"> of people with dementia</w:t>
      </w:r>
      <w:r w:rsidR="00C60704">
        <w:rPr>
          <w:rFonts w:cstheme="minorHAnsi"/>
          <w:color w:val="1C1D1E"/>
          <w:shd w:val="clear" w:color="auto" w:fill="FFFFFF"/>
        </w:rPr>
        <w:t xml:space="preserve"> to be heard. </w:t>
      </w:r>
      <w:r w:rsidR="007F0D5D">
        <w:rPr>
          <w:rFonts w:cstheme="minorHAnsi"/>
          <w:color w:val="1C1D1E"/>
          <w:shd w:val="clear" w:color="auto" w:fill="FFFFFF"/>
        </w:rPr>
        <w:t xml:space="preserve">In this paper, walking interviews as an alternative to sit down interviews as a method of collecting data is reflected on following a research project that </w:t>
      </w:r>
      <w:r w:rsidR="00C60704">
        <w:rPr>
          <w:rFonts w:cstheme="minorHAnsi"/>
          <w:color w:val="1C1D1E"/>
          <w:shd w:val="clear" w:color="auto" w:fill="FFFFFF"/>
        </w:rPr>
        <w:t xml:space="preserve">examined the acceptability and usefulness of Global Positions Systems </w:t>
      </w:r>
      <w:r>
        <w:rPr>
          <w:rFonts w:cstheme="minorHAnsi"/>
          <w:color w:val="1C1D1E"/>
          <w:shd w:val="clear" w:color="auto" w:fill="FFFFFF"/>
        </w:rPr>
        <w:t xml:space="preserve">(GPS) </w:t>
      </w:r>
      <w:r w:rsidR="00C60704">
        <w:rPr>
          <w:rFonts w:cstheme="minorHAnsi"/>
          <w:color w:val="1C1D1E"/>
          <w:shd w:val="clear" w:color="auto" w:fill="FFFFFF"/>
        </w:rPr>
        <w:t>from the perspectives of people with dementia, families and carers</w:t>
      </w:r>
      <w:r>
        <w:rPr>
          <w:rFonts w:cstheme="minorHAnsi"/>
          <w:color w:val="1C1D1E"/>
          <w:shd w:val="clear" w:color="auto" w:fill="FFFFFF"/>
        </w:rPr>
        <w:t>,</w:t>
      </w:r>
      <w:r w:rsidR="00C60704">
        <w:rPr>
          <w:rFonts w:cstheme="minorHAnsi"/>
          <w:color w:val="1C1D1E"/>
          <w:shd w:val="clear" w:color="auto" w:fill="FFFFFF"/>
        </w:rPr>
        <w:t xml:space="preserve"> and the police</w:t>
      </w:r>
      <w:r w:rsidR="007F0D5D">
        <w:rPr>
          <w:rFonts w:cstheme="minorHAnsi"/>
          <w:color w:val="1C1D1E"/>
          <w:shd w:val="clear" w:color="auto" w:fill="FFFFFF"/>
        </w:rPr>
        <w:t xml:space="preserve">. </w:t>
      </w:r>
    </w:p>
    <w:p w14:paraId="69D68306" w14:textId="353AE834" w:rsidR="00FC15F2" w:rsidRPr="00FC15F2" w:rsidRDefault="007F0D5D" w:rsidP="00C60704">
      <w:pPr>
        <w:spacing w:line="360" w:lineRule="auto"/>
        <w:rPr>
          <w:rFonts w:cstheme="minorHAnsi"/>
          <w:color w:val="1C1D1E"/>
          <w:shd w:val="clear" w:color="auto" w:fill="FFFFFF"/>
        </w:rPr>
      </w:pPr>
      <w:r>
        <w:rPr>
          <w:rFonts w:cstheme="minorHAnsi"/>
          <w:color w:val="1C1D1E"/>
          <w:shd w:val="clear" w:color="auto" w:fill="FFFFFF"/>
        </w:rPr>
        <w:t>A</w:t>
      </w:r>
      <w:r w:rsidR="00976F6E">
        <w:rPr>
          <w:rFonts w:cstheme="minorHAnsi"/>
          <w:color w:val="1C1D1E"/>
          <w:shd w:val="clear" w:color="auto" w:fill="FFFFFF"/>
        </w:rPr>
        <w:t>ttention</w:t>
      </w:r>
      <w:r>
        <w:rPr>
          <w:rFonts w:cstheme="minorHAnsi"/>
          <w:color w:val="1C1D1E"/>
          <w:shd w:val="clear" w:color="auto" w:fill="FFFFFF"/>
        </w:rPr>
        <w:t xml:space="preserve"> is drawn</w:t>
      </w:r>
      <w:r w:rsidR="00976F6E">
        <w:rPr>
          <w:rFonts w:cstheme="minorHAnsi"/>
          <w:color w:val="1C1D1E"/>
          <w:shd w:val="clear" w:color="auto" w:fill="FFFFFF"/>
        </w:rPr>
        <w:t xml:space="preserve"> to an observation of the </w:t>
      </w:r>
      <w:r w:rsidR="00C60704">
        <w:rPr>
          <w:rFonts w:cstheme="minorHAnsi"/>
          <w:color w:val="1C1D1E"/>
          <w:shd w:val="clear" w:color="auto" w:fill="FFFFFF"/>
        </w:rPr>
        <w:t>difference in the contributions people with dementia made whilst out walking with the researcher</w:t>
      </w:r>
      <w:r w:rsidR="00976F6E">
        <w:rPr>
          <w:rFonts w:cstheme="minorHAnsi"/>
          <w:color w:val="1C1D1E"/>
          <w:shd w:val="clear" w:color="auto" w:fill="FFFFFF"/>
        </w:rPr>
        <w:t>s,</w:t>
      </w:r>
      <w:r w:rsidR="00C60704">
        <w:rPr>
          <w:rFonts w:cstheme="minorHAnsi"/>
          <w:color w:val="1C1D1E"/>
          <w:shd w:val="clear" w:color="auto" w:fill="FFFFFF"/>
        </w:rPr>
        <w:t xml:space="preserve"> in comparison to the sit-down interview</w:t>
      </w:r>
      <w:r w:rsidR="00976F6E">
        <w:rPr>
          <w:rFonts w:cstheme="minorHAnsi"/>
          <w:color w:val="1C1D1E"/>
          <w:shd w:val="clear" w:color="auto" w:fill="FFFFFF"/>
        </w:rPr>
        <w:t>s, most of w</w:t>
      </w:r>
      <w:r w:rsidR="00C60704">
        <w:rPr>
          <w:rFonts w:cstheme="minorHAnsi"/>
          <w:color w:val="1C1D1E"/>
          <w:shd w:val="clear" w:color="auto" w:fill="FFFFFF"/>
        </w:rPr>
        <w:t>hich w</w:t>
      </w:r>
      <w:r w:rsidR="00AF7C31">
        <w:rPr>
          <w:rFonts w:cstheme="minorHAnsi"/>
          <w:color w:val="1C1D1E"/>
          <w:shd w:val="clear" w:color="auto" w:fill="FFFFFF"/>
        </w:rPr>
        <w:t xml:space="preserve">ere </w:t>
      </w:r>
      <w:r w:rsidR="00C60704">
        <w:rPr>
          <w:rFonts w:cstheme="minorHAnsi"/>
          <w:color w:val="1C1D1E"/>
          <w:shd w:val="clear" w:color="auto" w:fill="FFFFFF"/>
        </w:rPr>
        <w:t>with a family member. When out walking, people with dementia used the environment as a set of sensory prompts to start conversations with the researcher</w:t>
      </w:r>
      <w:r w:rsidR="00AF7C31">
        <w:rPr>
          <w:rFonts w:cstheme="minorHAnsi"/>
          <w:color w:val="1C1D1E"/>
          <w:shd w:val="clear" w:color="auto" w:fill="FFFFFF"/>
        </w:rPr>
        <w:t>s</w:t>
      </w:r>
      <w:r w:rsidR="00C60704">
        <w:rPr>
          <w:rFonts w:cstheme="minorHAnsi"/>
          <w:color w:val="1C1D1E"/>
          <w:shd w:val="clear" w:color="auto" w:fill="FFFFFF"/>
        </w:rPr>
        <w:t>. These discussions</w:t>
      </w:r>
      <w:r w:rsidR="00AF7C31">
        <w:rPr>
          <w:rFonts w:cstheme="minorHAnsi"/>
          <w:color w:val="1C1D1E"/>
          <w:shd w:val="clear" w:color="auto" w:fill="FFFFFF"/>
        </w:rPr>
        <w:t xml:space="preserve"> shaped research data, and enabled people with dementia to raise</w:t>
      </w:r>
      <w:r w:rsidR="00C60704">
        <w:rPr>
          <w:rFonts w:cstheme="minorHAnsi"/>
          <w:color w:val="1C1D1E"/>
          <w:shd w:val="clear" w:color="auto" w:fill="FFFFFF"/>
        </w:rPr>
        <w:t xml:space="preserve"> concerns about the impacts of dementia, the future for them and their families and what they feared for themselves. It also identified the kinds of challenges that people with dementia faced in negotiating everyday practices, such as posting letters, or visiting shops. </w:t>
      </w:r>
      <w:r w:rsidR="00AF7C31">
        <w:rPr>
          <w:rFonts w:cstheme="minorHAnsi"/>
          <w:color w:val="1C1D1E"/>
          <w:shd w:val="clear" w:color="auto" w:fill="FFFFFF"/>
        </w:rPr>
        <w:t>W</w:t>
      </w:r>
      <w:r w:rsidR="00C60704">
        <w:rPr>
          <w:rFonts w:cstheme="minorHAnsi"/>
          <w:color w:val="1C1D1E"/>
          <w:shd w:val="clear" w:color="auto" w:fill="FFFFFF"/>
        </w:rPr>
        <w:t>alking interviews enabled the person with dementia to show the researcher around their neighbourhood</w:t>
      </w:r>
      <w:r w:rsidR="00AF7C31">
        <w:rPr>
          <w:rFonts w:cstheme="minorHAnsi"/>
          <w:color w:val="1C1D1E"/>
          <w:shd w:val="clear" w:color="auto" w:fill="FFFFFF"/>
        </w:rPr>
        <w:t>, and t</w:t>
      </w:r>
      <w:r w:rsidR="00D95999">
        <w:rPr>
          <w:rFonts w:cstheme="minorHAnsi"/>
          <w:color w:val="1C1D1E"/>
          <w:shd w:val="clear" w:color="auto" w:fill="FFFFFF"/>
        </w:rPr>
        <w:t>his significantly changed the dynamic of the interview and positioned people with dementia as</w:t>
      </w:r>
      <w:r w:rsidR="00AF7C31">
        <w:rPr>
          <w:rFonts w:cstheme="minorHAnsi"/>
          <w:color w:val="1C1D1E"/>
          <w:shd w:val="clear" w:color="auto" w:fill="FFFFFF"/>
        </w:rPr>
        <w:t xml:space="preserve"> leading the interaction</w:t>
      </w:r>
      <w:r w:rsidR="00D95999">
        <w:rPr>
          <w:rFonts w:cstheme="minorHAnsi"/>
          <w:color w:val="1C1D1E"/>
          <w:shd w:val="clear" w:color="auto" w:fill="FFFFFF"/>
        </w:rPr>
        <w:t>, whereas the sit-down interviews tended to focus on impairment and the worsening of the condition</w:t>
      </w:r>
      <w:r w:rsidR="00AF7C31">
        <w:rPr>
          <w:rFonts w:cstheme="minorHAnsi"/>
          <w:color w:val="1C1D1E"/>
          <w:shd w:val="clear" w:color="auto" w:fill="FFFFFF"/>
        </w:rPr>
        <w:t>, and the experiences of family members dominated at times</w:t>
      </w:r>
      <w:r w:rsidR="00D95999">
        <w:rPr>
          <w:rFonts w:cstheme="minorHAnsi"/>
          <w:color w:val="1C1D1E"/>
          <w:shd w:val="clear" w:color="auto" w:fill="FFFFFF"/>
        </w:rPr>
        <w:t xml:space="preserve">. </w:t>
      </w:r>
    </w:p>
    <w:p w14:paraId="427A4535" w14:textId="684F6A7D" w:rsidR="00BF1CCE" w:rsidRDefault="00BF1CCE" w:rsidP="00BF1CCE">
      <w:r>
        <w:t xml:space="preserve">Keywords: </w:t>
      </w:r>
      <w:r w:rsidR="00AC53A5" w:rsidRPr="00AC53A5">
        <w:t>dementia, qualitative study, walking interviews</w:t>
      </w:r>
      <w:r w:rsidR="00F50EB0">
        <w:t>, citizenship, participation</w:t>
      </w:r>
    </w:p>
    <w:p w14:paraId="0787DD34" w14:textId="77777777" w:rsidR="00D74CD6" w:rsidRDefault="00D74CD6" w:rsidP="00BF1CCE"/>
    <w:p w14:paraId="350B9AA3" w14:textId="5C5B16AB" w:rsidR="00D74CD6" w:rsidRDefault="00D74CD6" w:rsidP="00BF1CCE">
      <w:r>
        <w:t xml:space="preserve">Word count: </w:t>
      </w:r>
      <w:r w:rsidR="00AA0F19">
        <w:t>4</w:t>
      </w:r>
      <w:r w:rsidR="00962C20">
        <w:t>090</w:t>
      </w:r>
    </w:p>
    <w:p w14:paraId="6257504A" w14:textId="068FC40B" w:rsidR="00BF1CCE" w:rsidRDefault="003A30A3" w:rsidP="00AC067C">
      <w:pPr>
        <w:pStyle w:val="Heading2"/>
      </w:pPr>
      <w:r>
        <w:br w:type="page"/>
      </w:r>
      <w:r w:rsidR="00642EB8">
        <w:lastRenderedPageBreak/>
        <w:t>Background</w:t>
      </w:r>
    </w:p>
    <w:p w14:paraId="027B4BA1" w14:textId="26F5DBA7" w:rsidR="00041D42" w:rsidRDefault="004D3061" w:rsidP="000E1BD9">
      <w:pPr>
        <w:spacing w:line="360" w:lineRule="auto"/>
      </w:pPr>
      <w:r>
        <w:t>T</w:t>
      </w:r>
      <w:r w:rsidR="003E7580">
        <w:t>he importance of involving pe</w:t>
      </w:r>
      <w:r w:rsidR="005B4A78">
        <w:t>ople</w:t>
      </w:r>
      <w:r w:rsidR="003E7580">
        <w:t xml:space="preserve"> with dementia </w:t>
      </w:r>
      <w:r w:rsidR="0019314F">
        <w:t>in</w:t>
      </w:r>
      <w:r w:rsidR="00D732EC">
        <w:t xml:space="preserve"> </w:t>
      </w:r>
      <w:r w:rsidR="0019314F">
        <w:t>research</w:t>
      </w:r>
      <w:r w:rsidR="005B4A78">
        <w:t xml:space="preserve"> </w:t>
      </w:r>
      <w:r w:rsidR="007F0D5D">
        <w:t>about the experience of dementia or possible interventions</w:t>
      </w:r>
      <w:r>
        <w:t xml:space="preserve"> has been emphasised</w:t>
      </w:r>
      <w:r w:rsidR="000851DF">
        <w:t xml:space="preserve"> </w:t>
      </w:r>
      <w:r w:rsidR="000851DF">
        <w:fldChar w:fldCharType="begin" w:fldLock="1"/>
      </w:r>
      <w:r w:rsidR="002303A3">
        <w:instrText>ADDIN CSL_CITATION {"citationItems":[{"id":"ITEM-1","itemData":{"author":[{"dropping-particle":"","family":"World Health Organisation","given":"","non-dropping-particle":"","parse-names":false,"suffix":""}],"id":"ITEM-1","issue":"December 2016","issued":{"date-parts":[["2017"]]},"page":"1-29","title":"Draft global action plan on the public health response to dementia: Report by the Director - General","type":"article-journal"},"uris":["http://www.mendeley.com/documents/?uuid=3a301859-ce94-4972-86a3-3fe40d738950"]}],"mendeley":{"formattedCitation":"(1)","plainTextFormattedCitation":"(1)","previouslyFormattedCitation":"(1)"},"properties":{"noteIndex":0},"schema":"https://github.com/citation-style-language/schema/raw/master/csl-citation.json"}</w:instrText>
      </w:r>
      <w:r w:rsidR="000851DF">
        <w:fldChar w:fldCharType="separate"/>
      </w:r>
      <w:r w:rsidR="002303A3" w:rsidRPr="002303A3">
        <w:rPr>
          <w:noProof/>
        </w:rPr>
        <w:t>(1)</w:t>
      </w:r>
      <w:r w:rsidR="000851DF">
        <w:fldChar w:fldCharType="end"/>
      </w:r>
      <w:r w:rsidR="000851DF">
        <w:t xml:space="preserve">. </w:t>
      </w:r>
      <w:r w:rsidR="007F0D5D">
        <w:t>M</w:t>
      </w:r>
      <w:r w:rsidR="0019314F">
        <w:t xml:space="preserve">ethods </w:t>
      </w:r>
      <w:r w:rsidR="00D732EC">
        <w:t>of data collection</w:t>
      </w:r>
      <w:r w:rsidR="007F0D5D">
        <w:t xml:space="preserve"> </w:t>
      </w:r>
      <w:r w:rsidR="00D732EC">
        <w:t xml:space="preserve">such as interviews </w:t>
      </w:r>
      <w:r w:rsidR="00B874C1">
        <w:t xml:space="preserve">are </w:t>
      </w:r>
      <w:r>
        <w:t xml:space="preserve">sometimes </w:t>
      </w:r>
      <w:r w:rsidR="008C1D9B">
        <w:t xml:space="preserve">not </w:t>
      </w:r>
      <w:r w:rsidR="00D732EC">
        <w:t>suitable</w:t>
      </w:r>
      <w:r>
        <w:t xml:space="preserve"> </w:t>
      </w:r>
      <w:r w:rsidR="002303A3">
        <w:t xml:space="preserve">as </w:t>
      </w:r>
      <w:r w:rsidR="00D732EC">
        <w:t xml:space="preserve">they do not </w:t>
      </w:r>
      <w:r w:rsidR="0019314F">
        <w:t xml:space="preserve">accommodate individual needs </w:t>
      </w:r>
      <w:r w:rsidR="00CA42A8">
        <w:t xml:space="preserve">or </w:t>
      </w:r>
      <w:r w:rsidR="00D732EC">
        <w:t>capacities</w:t>
      </w:r>
      <w:r w:rsidR="007F0D5D">
        <w:t xml:space="preserve"> of people with dementia</w:t>
      </w:r>
      <w:r w:rsidR="00D732EC">
        <w:t xml:space="preserve"> </w:t>
      </w:r>
      <w:r w:rsidR="002303A3">
        <w:fldChar w:fldCharType="begin" w:fldLock="1"/>
      </w:r>
      <w:r w:rsidR="002303A3">
        <w:instrText>ADDIN CSL_CITATION {"citationItems":[{"id":"ITEM-1","itemData":{"editor":[{"dropping-particle":"","family":"keady, J Christer hyden","given":"Johnson and Swarbrick","non-dropping-particle":"","parse-names":false,"suffix":""}],"id":"ITEM-1","issued":{"date-parts":[["2017"]]},"publisher":"Routledge","publisher-place":"London","title":"Social Research Methods in Dementia Studies Inclusion and Innovation","type":"book"},"uris":["http://www.mendeley.com/documents/?uuid=e4056ae5-e30e-49a8-9303-69da8415da65"]}],"mendeley":{"formattedCitation":"(2)","plainTextFormattedCitation":"(2)","previouslyFormattedCitation":"(2)"},"properties":{"noteIndex":0},"schema":"https://github.com/citation-style-language/schema/raw/master/csl-citation.json"}</w:instrText>
      </w:r>
      <w:r w:rsidR="002303A3">
        <w:fldChar w:fldCharType="separate"/>
      </w:r>
      <w:r w:rsidR="002303A3" w:rsidRPr="002303A3">
        <w:rPr>
          <w:noProof/>
        </w:rPr>
        <w:t>(2)</w:t>
      </w:r>
      <w:r w:rsidR="002303A3">
        <w:fldChar w:fldCharType="end"/>
      </w:r>
      <w:r w:rsidR="00D732EC">
        <w:t xml:space="preserve">.  </w:t>
      </w:r>
      <w:r w:rsidR="0071477D">
        <w:t xml:space="preserve"> </w:t>
      </w:r>
      <w:r w:rsidR="00B874C1">
        <w:t xml:space="preserve">The pressure to </w:t>
      </w:r>
      <w:r w:rsidR="00E55FA6">
        <w:t>recall and recount</w:t>
      </w:r>
      <w:r w:rsidR="007F0D5D">
        <w:t xml:space="preserve"> events, or cognitive load,</w:t>
      </w:r>
      <w:r w:rsidR="00E55FA6">
        <w:t xml:space="preserve"> can silence a person with a cognitive disability like dementia (see, for example, </w:t>
      </w:r>
      <w:r w:rsidR="002303A3">
        <w:fldChar w:fldCharType="begin" w:fldLock="1"/>
      </w:r>
      <w:r w:rsidR="002303A3">
        <w:instrText>ADDIN CSL_CITATION {"citationItems":[{"id":"ITEM-1","itemData":{"DOI":"10.1177/1471301214556291","ISBN":"1471301214","ISSN":"17412684","abstract":"Dementia has detrimental effects on cognitive, psychological and behavioural functioning, as well as significant impact on those who provide care. There is a need to find suitable psychosocial interventions to help manage the condition, enhance well-being, and to provide support for caregivers. This study explored the impact of Singing for the Brain™, an intervention based on group singing activities developed by The Alzheimer's Society for people with dementia and their carers. This qualitative study used semi-structured interviews with people with dementia and their carers. Ten interviews involving 20 participants were analysed thematically. Social inclusiveness and improvements in relationships, memory and mood were found to be especially important to participants. As well as enjoying the sessions, participants found that attending Singing for the Brain™ helped in accepting and coping with dementia.","author":[{"dropping-particle":"","family":"Osman","given":"Sara Eldirdiry","non-dropping-particle":"","parse-names":false,"suffix":""},{"dropping-particle":"","family":"Tischler","given":"Victoria","non-dropping-particle":"","parse-names":false,"suffix":""},{"dropping-particle":"","family":"Schneider","given":"Justine","non-dropping-particle":"","parse-names":false,"suffix":""}],"container-title":"Dementia","id":"ITEM-1","issue":"6","issued":{"date-parts":[["2016"]]},"page":"1326-1339","title":"‘Singing for the Brain’: A qualitative study exploring the health and well-being benefits of singing for people with dementia and their carers","type":"article-journal","volume":"15"},"uris":["http://www.mendeley.com/documents/?uuid=9e11d5c8-fe6a-4b60-aebd-f58644fa78d7"]}],"mendeley":{"formattedCitation":"(3)","plainTextFormattedCitation":"(3)","previouslyFormattedCitation":"(3)"},"properties":{"noteIndex":0},"schema":"https://github.com/citation-style-language/schema/raw/master/csl-citation.json"}</w:instrText>
      </w:r>
      <w:r w:rsidR="002303A3">
        <w:fldChar w:fldCharType="separate"/>
      </w:r>
      <w:r w:rsidR="002303A3" w:rsidRPr="002303A3">
        <w:rPr>
          <w:noProof/>
        </w:rPr>
        <w:t>3)</w:t>
      </w:r>
      <w:r w:rsidR="002303A3">
        <w:fldChar w:fldCharType="end"/>
      </w:r>
      <w:r w:rsidR="002303A3">
        <w:t xml:space="preserve">. </w:t>
      </w:r>
      <w:r w:rsidR="00B874C1">
        <w:t xml:space="preserve"> </w:t>
      </w:r>
      <w:r w:rsidR="007F0D5D">
        <w:t>R</w:t>
      </w:r>
      <w:r w:rsidR="00F5274A">
        <w:t xml:space="preserve">esearchers </w:t>
      </w:r>
      <w:r w:rsidR="00076435">
        <w:t xml:space="preserve">increasingly try </w:t>
      </w:r>
      <w:r w:rsidR="00B874C1">
        <w:t xml:space="preserve">alternative methods such as </w:t>
      </w:r>
      <w:r w:rsidR="00E55FA6">
        <w:t xml:space="preserve">walking interviews </w:t>
      </w:r>
      <w:r w:rsidR="000851DF">
        <w:t xml:space="preserve">to improve the involvement of </w:t>
      </w:r>
      <w:r w:rsidR="00E55FA6">
        <w:t xml:space="preserve">people with dementia </w:t>
      </w:r>
      <w:r w:rsidR="004C5964">
        <w:t xml:space="preserve">in research. </w:t>
      </w:r>
      <w:r w:rsidR="000851DF">
        <w:t xml:space="preserve"> </w:t>
      </w:r>
      <w:r w:rsidR="004124AE">
        <w:t>The study</w:t>
      </w:r>
      <w:r>
        <w:t xml:space="preserve"> used as an example </w:t>
      </w:r>
      <w:r w:rsidR="004124AE">
        <w:t xml:space="preserve">in this paper, </w:t>
      </w:r>
      <w:r w:rsidR="000E1BD9" w:rsidRPr="0014368E">
        <w:rPr>
          <w:i/>
          <w:iCs/>
        </w:rPr>
        <w:t>Using G</w:t>
      </w:r>
      <w:r w:rsidR="000E1BD9">
        <w:rPr>
          <w:i/>
          <w:iCs/>
        </w:rPr>
        <w:t xml:space="preserve">lobal </w:t>
      </w:r>
      <w:r w:rsidR="000E1BD9" w:rsidRPr="0014368E">
        <w:rPr>
          <w:i/>
          <w:iCs/>
        </w:rPr>
        <w:t>P</w:t>
      </w:r>
      <w:r w:rsidR="000E1BD9">
        <w:rPr>
          <w:i/>
          <w:iCs/>
        </w:rPr>
        <w:t xml:space="preserve">ositioning </w:t>
      </w:r>
      <w:r w:rsidR="000E1BD9" w:rsidRPr="0014368E">
        <w:rPr>
          <w:i/>
          <w:iCs/>
        </w:rPr>
        <w:t>S</w:t>
      </w:r>
      <w:r w:rsidR="000E1BD9">
        <w:rPr>
          <w:i/>
          <w:iCs/>
        </w:rPr>
        <w:t>ystems</w:t>
      </w:r>
      <w:r w:rsidR="000E1BD9" w:rsidRPr="0014368E">
        <w:rPr>
          <w:i/>
          <w:iCs/>
        </w:rPr>
        <w:t xml:space="preserve"> for Safer </w:t>
      </w:r>
      <w:r w:rsidR="00D732EC" w:rsidRPr="0014368E">
        <w:rPr>
          <w:i/>
          <w:iCs/>
        </w:rPr>
        <w:t>Walking</w:t>
      </w:r>
      <w:r w:rsidR="00D732EC">
        <w:t xml:space="preserve">, </w:t>
      </w:r>
      <w:r w:rsidR="0071477D">
        <w:t xml:space="preserve">used a combination of </w:t>
      </w:r>
      <w:r w:rsidR="000E1BD9">
        <w:t>sit-down and walking interviews</w:t>
      </w:r>
      <w:r w:rsidR="004124AE">
        <w:t xml:space="preserve"> to </w:t>
      </w:r>
      <w:r w:rsidR="00041D42">
        <w:t>elicit insights about the value of</w:t>
      </w:r>
      <w:r>
        <w:t xml:space="preserve"> being able to continue to go out and about</w:t>
      </w:r>
      <w:r w:rsidR="00041D42">
        <w:t xml:space="preserve"> using location technologies from people living with dementia in England</w:t>
      </w:r>
      <w:r w:rsidR="001074D4">
        <w:t xml:space="preserve">. </w:t>
      </w:r>
      <w:r w:rsidR="004124AE">
        <w:t xml:space="preserve"> </w:t>
      </w:r>
      <w:r w:rsidR="000E1BD9">
        <w:t xml:space="preserve">The difference between the levels of participation by people with dementia in the sit-down interviews compared to the walking interviews was remarkable. </w:t>
      </w:r>
      <w:r w:rsidR="00F5274A">
        <w:t xml:space="preserve"> </w:t>
      </w:r>
      <w:r>
        <w:t>T</w:t>
      </w:r>
      <w:r w:rsidR="00C14259">
        <w:t>he walking interviews evoked a ‘</w:t>
      </w:r>
      <w:r w:rsidR="00C14259" w:rsidRPr="002303A3">
        <w:rPr>
          <w:i/>
        </w:rPr>
        <w:t>different quality</w:t>
      </w:r>
      <w:r w:rsidR="00C14259">
        <w:t xml:space="preserve"> of talk’ </w:t>
      </w:r>
      <w:r>
        <w:t>(</w:t>
      </w:r>
      <w:r>
        <w:fldChar w:fldCharType="begin" w:fldLock="1"/>
      </w:r>
      <w:r>
        <w:instrText>ADDIN CSL_CITATION {"citationItems":[{"id":"ITEM-1","itemData":{"author":[{"dropping-particle":"","family":"May","given":"V","non-dropping-particle":"","parse-names":false,"suffix":""}],"container-title":"Qualitative Research","id":"ITEM-1","issued":{"date-parts":[["0"]]},"title":"Researching embodied relationships with place: rehabilitating the sit-down interview","type":"article-journal"},"uris":["http://www.mendeley.com/documents/?uuid=2fe4c11c-23e1-4af5-b891-e6d2ecf97b73"]}],"mendeley":{"formattedCitation":"(4)","manualFormatting":"(4","plainTextFormattedCitation":"(4)","previouslyFormattedCitation":"(4)"},"properties":{"noteIndex":0},"schema":"https://github.com/citation-style-language/schema/raw/master/csl-citation.json"}</w:instrText>
      </w:r>
      <w:r>
        <w:fldChar w:fldCharType="separate"/>
      </w:r>
      <w:r w:rsidRPr="002303A3">
        <w:rPr>
          <w:noProof/>
        </w:rPr>
        <w:t>4</w:t>
      </w:r>
      <w:r>
        <w:fldChar w:fldCharType="end"/>
      </w:r>
      <w:r>
        <w:t xml:space="preserve"> p</w:t>
      </w:r>
      <w:r>
        <w:fldChar w:fldCharType="begin" w:fldLock="1"/>
      </w:r>
      <w:r>
        <w:instrText>ADDIN CSL_CITATION {"citationItems":[{"id":"ITEM-1","itemData":{"author":[{"dropping-particle":"","family":"May","given":"V","non-dropping-particle":"","parse-names":false,"suffix":""}],"container-title":"Qualitative Research","id":"ITEM-1","issued":{"date-parts":[["0"]]},"title":"Researching embodied relationships with place: rehabilitating the sit-down interview","type":"article-journal"},"uris":["http://www.mendeley.com/documents/?uuid=2fe4c11c-23e1-4af5-b891-e6d2ecf97b73"]}],"mendeley":{"formattedCitation":"(4)","manualFormatting":"11)","plainTextFormattedCitation":"(4)","previouslyFormattedCitation":"(4)"},"properties":{"noteIndex":0},"schema":"https://github.com/citation-style-language/schema/raw/master/csl-citation.json"}</w:instrText>
      </w:r>
      <w:r>
        <w:fldChar w:fldCharType="separate"/>
      </w:r>
      <w:r>
        <w:rPr>
          <w:noProof/>
        </w:rPr>
        <w:t>11</w:t>
      </w:r>
      <w:r w:rsidRPr="00C14259">
        <w:rPr>
          <w:noProof/>
        </w:rPr>
        <w:t>)</w:t>
      </w:r>
      <w:r>
        <w:fldChar w:fldCharType="end"/>
      </w:r>
      <w:r>
        <w:t xml:space="preserve">, </w:t>
      </w:r>
      <w:r w:rsidR="00C14259">
        <w:t xml:space="preserve">from </w:t>
      </w:r>
      <w:r w:rsidR="000E1BD9">
        <w:t>the sit-down interviews with family members</w:t>
      </w:r>
      <w:r w:rsidR="009B2777">
        <w:t xml:space="preserve">.  </w:t>
      </w:r>
      <w:r w:rsidR="00C14259">
        <w:t xml:space="preserve"> </w:t>
      </w:r>
      <w:r w:rsidR="00E55FA6">
        <w:t>Most notably, the person was in control</w:t>
      </w:r>
      <w:r w:rsidR="004C5964">
        <w:t xml:space="preserve"> of the walking interview</w:t>
      </w:r>
      <w:r>
        <w:t xml:space="preserve"> because </w:t>
      </w:r>
      <w:r w:rsidR="00E55FA6">
        <w:t xml:space="preserve">the encounter </w:t>
      </w:r>
      <w:r w:rsidR="009B2777">
        <w:t xml:space="preserve">was </w:t>
      </w:r>
      <w:r>
        <w:t>led by them, and they hosted the researcher in their environment</w:t>
      </w:r>
      <w:r w:rsidR="009B2777">
        <w:t>.</w:t>
      </w:r>
      <w:r>
        <w:t xml:space="preserve"> People with dementia looked forward to going out,</w:t>
      </w:r>
      <w:r w:rsidR="007F0D5D">
        <w:t xml:space="preserve"> </w:t>
      </w:r>
      <w:r>
        <w:t xml:space="preserve">environmental </w:t>
      </w:r>
      <w:r w:rsidR="007D7B1B">
        <w:t>c</w:t>
      </w:r>
      <w:r>
        <w:t>ues</w:t>
      </w:r>
      <w:r w:rsidR="007F0D5D">
        <w:t xml:space="preserve"> prompted conversations and remembered stories</w:t>
      </w:r>
      <w:r>
        <w:t>, and</w:t>
      </w:r>
      <w:r w:rsidR="007F0D5D">
        <w:t xml:space="preserve"> people with dementia</w:t>
      </w:r>
      <w:r>
        <w:t xml:space="preserve"> engaged in</w:t>
      </w:r>
      <w:r w:rsidR="007F0D5D">
        <w:t xml:space="preserve"> discussions  about</w:t>
      </w:r>
      <w:r>
        <w:t xml:space="preserve"> aspects of their lives that </w:t>
      </w:r>
      <w:r w:rsidR="007F0D5D">
        <w:t>were</w:t>
      </w:r>
      <w:r>
        <w:t xml:space="preserve"> not</w:t>
      </w:r>
      <w:r w:rsidR="007F0D5D">
        <w:t xml:space="preserve"> </w:t>
      </w:r>
      <w:r>
        <w:t xml:space="preserve">revealed with family members present. This repositioning of control and an emphasis on the current concerns of the person created a more participatory approach to the research and one in which the person with dementia was at more ease while participating.  </w:t>
      </w:r>
      <w:r w:rsidR="0071477D">
        <w:t xml:space="preserve"> </w:t>
      </w:r>
    </w:p>
    <w:p w14:paraId="3B9D3A9B" w14:textId="0F25A85F" w:rsidR="00642EB8" w:rsidRDefault="00041D42" w:rsidP="00642EB8">
      <w:pPr>
        <w:spacing w:line="360" w:lineRule="auto"/>
        <w:rPr>
          <w:noProof/>
        </w:rPr>
      </w:pPr>
      <w:r w:rsidRPr="00C72AAA">
        <w:t>The manner in which an interview is conducted has been a long-standing methodological concern in studies</w:t>
      </w:r>
      <w:r w:rsidR="004D3061">
        <w:t xml:space="preserve"> that involve people with dementia</w:t>
      </w:r>
      <w:r w:rsidRPr="00C72AAA">
        <w:t xml:space="preserve"> </w:t>
      </w:r>
      <w:r w:rsidRPr="00C72AAA">
        <w:fldChar w:fldCharType="begin" w:fldLock="1"/>
      </w:r>
      <w:r w:rsidR="005A2C65">
        <w:instrText>ADDIN CSL_CITATION {"citationItems":[{"id":"ITEM-1","itemData":{"DOI":"10.1177/0969733007080206","ISSN":"0969-7330","PMID":"17901172","abstract":"People with dementia have previously not been active participants in research, with ethical difficulties often being cited as the reason for this. A wider inclusion of people with dementia in research raises several ethical and methodological challenges. This article adds to the emerging debate by reflecting on the ethical and methodological issues raised during an interview study involving people with dementia and their spouses. The study sought to explore the impact of living with dementia. We argue that there is support for the inclusion of people with dementia in research and that the benefits of participation usually far outweigh the risks, particularly when a ;safe context' has been created. The role of gatekeepers as potentially responsible for excluding people with dementia needs further consideration, with particular reference to the appropriateness of viewing consent as a primarily cognitive, universalistic and exclusionary event as opposed to a more particularistic, inclusive and context relevant process.","author":[{"dropping-particle":"","family":"Hellström","given":"Ingrid","non-dropping-particle":"","parse-names":false,"suffix":""},{"dropping-particle":"","family":"Nolan","given":"Mike","non-dropping-particle":"","parse-names":false,"suffix":""},{"dropping-particle":"","family":"Nordenfelt","given":"Lennart","non-dropping-particle":"","parse-names":false,"suffix":""},{"dropping-particle":"","family":"Lundh","given":"Ulla","non-dropping-particle":"","parse-names":false,"suffix":""}],"container-title":"Nursing ethics","id":"ITEM-1","issue":"5","issued":{"date-parts":[["2007","9"]]},"page":"608-19","title":"Ethical and methodological issues in interviewing persons with dementia.","type":"article-journal","volume":"14"},"uris":["http://www.mendeley.com/documents/?uuid=646a4c2b-ecc9-4975-802a-8fc5654bced7"]}],"mendeley":{"formattedCitation":"(5)","manualFormatting":"(e.g. (5, 6). ","plainTextFormattedCitation":"(5)","previouslyFormattedCitation":"(5)"},"properties":{"noteIndex":0},"schema":"https://github.com/citation-style-language/schema/raw/master/csl-citation.json"}</w:instrText>
      </w:r>
      <w:r w:rsidRPr="00C72AAA">
        <w:fldChar w:fldCharType="separate"/>
      </w:r>
      <w:r w:rsidRPr="00C72AAA">
        <w:rPr>
          <w:noProof/>
        </w:rPr>
        <w:t xml:space="preserve">(e.g. </w:t>
      </w:r>
      <w:r w:rsidR="005A2C65">
        <w:rPr>
          <w:noProof/>
        </w:rPr>
        <w:fldChar w:fldCharType="begin" w:fldLock="1"/>
      </w:r>
      <w:r w:rsidR="005A2C65">
        <w:rPr>
          <w:noProof/>
        </w:rPr>
        <w:instrText>ADDIN CSL_CITATION {"citationItems":[{"id":"ITEM-1","itemData":{"DOI":"10.1177/0969733007080206","ISSN":"0969-7330","PMID":"17901172","abstract":"People with dementia have previously not been active participants in research, with ethical difficulties often being cited as the reason for this. A wider inclusion of people with dementia in research raises several ethical and methodological challenges. This article adds to the emerging debate by reflecting on the ethical and methodological issues raised during an interview study involving people with dementia and their spouses. The study sought to explore the impact of living with dementia. We argue that there is support for the inclusion of people with dementia in research and that the benefits of participation usually far outweigh the risks, particularly when a ;safe context' has been created. The role of gatekeepers as potentially responsible for excluding people with dementia needs further consideration, with particular reference to the appropriateness of viewing consent as a primarily cognitive, universalistic and exclusionary event as opposed to a more particularistic, inclusive and context relevant process.","author":[{"dropping-particle":"","family":"Hellström","given":"Ingrid","non-dropping-particle":"","parse-names":false,"suffix":""},{"dropping-particle":"","family":"Nolan","given":"Mike","non-dropping-particle":"","parse-names":false,"suffix":""},{"dropping-particle":"","family":"Nordenfelt","given":"Lennart","non-dropping-particle":"","parse-names":false,"suffix":""},{"dropping-particle":"","family":"Lundh","given":"Ulla","non-dropping-particle":"","parse-names":false,"suffix":""}],"container-title":"Nursing ethics","id":"ITEM-1","issue":"5","issued":{"date-parts":[["2007","9"]]},"page":"608-19","title":"Ethical and methodological issues in interviewing persons with dementia.","type":"article-journal","volume":"14"},"uris":["http://www.mendeley.com/documents/?uuid=646a4c2b-ecc9-4975-802a-8fc5654bced7"]}],"mendeley":{"formattedCitation":"(5)","manualFormatting":"(5, 6)","plainTextFormattedCitation":"(5)","previouslyFormattedCitation":"(5)"},"properties":{"noteIndex":0},"schema":"https://github.com/citation-style-language/schema/raw/master/csl-citation.json"}</w:instrText>
      </w:r>
      <w:r w:rsidR="005A2C65">
        <w:rPr>
          <w:noProof/>
        </w:rPr>
        <w:fldChar w:fldCharType="separate"/>
      </w:r>
      <w:r w:rsidR="005A2C65" w:rsidRPr="005A2C65">
        <w:rPr>
          <w:noProof/>
        </w:rPr>
        <w:t>(5</w:t>
      </w:r>
      <w:r w:rsidR="005A2C65">
        <w:rPr>
          <w:noProof/>
        </w:rPr>
        <w:fldChar w:fldCharType="begin" w:fldLock="1"/>
      </w:r>
      <w:r w:rsidR="005A2C65">
        <w:rPr>
          <w:noProof/>
        </w:rPr>
        <w:instrText>ADDIN CSL_CITATION {"citationItems":[{"id":"ITEM-1","itemData":{"DOI":"10.1177/1471301204042332","ISSN":"14713012","abstract":"In this article we draw on personal experiences to discuss the use of the interview as a research method from the perspective of someone with dementia. Despite the increased emphasis on including people with dementia themselves in research, the perspective of the person with dementia on the interview situation is so far missing. In this article we hope to add to the established understanding that people with dementia can be included in research, by outlining the reflections of a person with dementia about how it felt and what was useful in taking part in an interview. In particular,we want to highlight the importance of the relationship created in an interview, the role of the social setting, and some basic practical strategies to make the situation easier.","author":[{"dropping-particle":"","family":"McKillop","given":"James","non-dropping-particle":"","parse-names":false,"suffix":""},{"dropping-particle":"","family":"Wilkinson","given":"Heather","non-dropping-particle":"","parse-names":false,"suffix":""}],"container-title":"Dementia","id":"ITEM-1","issue":"2","issued":{"date-parts":[["2004"]]},"page":"117-125","title":"Make it Easy on Yourself!: Advice to Researchers from Someone with Dementia on Being Interviewed","type":"article","volume":"3"},"uris":["http://www.mendeley.com/documents/?uuid=6ac8058a-b96c-49b4-bd61-264e7d18a541"]}],"mendeley":{"formattedCitation":"(6)","manualFormatting":", 6","plainTextFormattedCitation":"(6)","previouslyFormattedCitation":"(6)"},"properties":{"noteIndex":0},"schema":"https://github.com/citation-style-language/schema/raw/master/csl-citation.json"}</w:instrText>
      </w:r>
      <w:r w:rsidR="005A2C65">
        <w:rPr>
          <w:noProof/>
        </w:rPr>
        <w:fldChar w:fldCharType="separate"/>
      </w:r>
      <w:r w:rsidR="005A2C65">
        <w:rPr>
          <w:noProof/>
        </w:rPr>
        <w:t xml:space="preserve">, </w:t>
      </w:r>
      <w:r w:rsidR="005A2C65" w:rsidRPr="005A2C65">
        <w:rPr>
          <w:noProof/>
        </w:rPr>
        <w:t>6</w:t>
      </w:r>
      <w:r w:rsidR="005A2C65">
        <w:rPr>
          <w:noProof/>
        </w:rPr>
        <w:fldChar w:fldCharType="end"/>
      </w:r>
      <w:r w:rsidR="005A2C65" w:rsidRPr="005A2C65">
        <w:rPr>
          <w:noProof/>
        </w:rPr>
        <w:t>)</w:t>
      </w:r>
      <w:r w:rsidR="005A2C65">
        <w:rPr>
          <w:noProof/>
        </w:rPr>
        <w:fldChar w:fldCharType="end"/>
      </w:r>
      <w:r w:rsidR="005A2C65">
        <w:rPr>
          <w:noProof/>
        </w:rPr>
        <w:t xml:space="preserve">. </w:t>
      </w:r>
      <w:r w:rsidRPr="00C72AAA">
        <w:fldChar w:fldCharType="end"/>
      </w:r>
      <w:r w:rsidR="004D3061">
        <w:t>M</w:t>
      </w:r>
      <w:r>
        <w:t>ost</w:t>
      </w:r>
      <w:r w:rsidR="004D3061">
        <w:t>ly, this</w:t>
      </w:r>
      <w:r>
        <w:t xml:space="preserve"> work has </w:t>
      </w:r>
      <w:r w:rsidRPr="00C72AAA">
        <w:t xml:space="preserve">focused on the practicalities of interviewing people with dementia, such as organising an appropriate time of day and considering the optimum setting for an in-depth interview </w:t>
      </w:r>
      <w:r w:rsidRPr="00C72AAA">
        <w:fldChar w:fldCharType="begin" w:fldLock="1"/>
      </w:r>
      <w:r w:rsidR="002303A3">
        <w:instrText>ADDIN CSL_CITATION {"citationItems":[{"id":"ITEM-1","itemData":{"DOI":"10.1177/1049732316637065","ISBN":"1049732316637","author":[{"dropping-particle":"","family":"Cridland","given":"Elizabeth K","non-dropping-particle":"","parse-names":false,"suffix":""},{"dropping-particle":"","family":"Phillipson","given":"Lyn","non-dropping-particle":"","parse-names":false,"suffix":""},{"dropping-particle":"","family":"Brennan-horley","given":"Christopher","non-dropping-particle":"","parse-names":false,"suffix":""},{"dropping-particle":"","family":"Swaffer","given":"Kate","non-dropping-particle":"","parse-names":false,"suffix":""}],"id":"ITEM-1","issued":{"date-parts":[["2016"]]},"title":"Reflections and Recommendations for Conducting In-Depth Interviews With People With Dementia","type":"article-journal","volume":"234"},"uris":["http://www.mendeley.com/documents/?uuid=29459c6d-10db-4fcf-85e9-e9d7f43f9cd3"]}],"mendeley":{"formattedCitation":"(7)","plainTextFormattedCitation":"(7)","previouslyFormattedCitation":"(7)"},"properties":{"noteIndex":0},"schema":"https://github.com/citation-style-language/schema/raw/master/csl-citation.json"}</w:instrText>
      </w:r>
      <w:r w:rsidRPr="00C72AAA">
        <w:fldChar w:fldCharType="separate"/>
      </w:r>
      <w:r w:rsidR="002303A3" w:rsidRPr="002303A3">
        <w:rPr>
          <w:noProof/>
        </w:rPr>
        <w:t>(7)</w:t>
      </w:r>
      <w:r w:rsidRPr="00C72AAA">
        <w:fldChar w:fldCharType="end"/>
      </w:r>
      <w:r w:rsidRPr="00C72AAA">
        <w:t xml:space="preserve">. </w:t>
      </w:r>
      <w:r w:rsidR="004D3061">
        <w:t>As is usual in research interviews,</w:t>
      </w:r>
      <w:r>
        <w:t xml:space="preserve"> it is </w:t>
      </w:r>
      <w:r w:rsidRPr="00C72AAA">
        <w:t>recommended that researchers ‘establish a rapport within the interview process’ so the encounter is experienced as a constructive one for all involved</w:t>
      </w:r>
      <w:r w:rsidR="005A2C65">
        <w:t xml:space="preserve"> </w:t>
      </w:r>
      <w:r w:rsidR="005A2C65">
        <w:fldChar w:fldCharType="begin" w:fldLock="1"/>
      </w:r>
      <w:r w:rsidR="005A2C65">
        <w:instrText>ADDIN CSL_CITATION {"citationItems":[{"id":"ITEM-1","itemData":{"DOI":"10.1177/1049732316637065","ISBN":"1049732316637","author":[{"dropping-particle":"","family":"Cridland","given":"Elizabeth K","non-dropping-particle":"","parse-names":false,"suffix":""},{"dropping-particle":"","family":"Phillipson","given":"Lyn","non-dropping-particle":"","parse-names":false,"suffix":""},{"dropping-particle":"","family":"Brennan-horley","given":"Christopher","non-dropping-particle":"","parse-names":false,"suffix":""},{"dropping-particle":"","family":"Swaffer","given":"Kate","non-dropping-particle":"","parse-names":false,"suffix":""}],"id":"ITEM-1","issued":{"date-parts":[["2016"]]},"title":"Reflections and Recommendations for Conducting In-Depth Interviews With People With Dementia","type":"article-journal","volume":"234"},"uris":["http://www.mendeley.com/documents/?uuid=29459c6d-10db-4fcf-85e9-e9d7f43f9cd3"]}],"mendeley":{"formattedCitation":"(7)","manualFormatting":"(7 p1781)","plainTextFormattedCitation":"(7)","previouslyFormattedCitation":"(7)"},"properties":{"noteIndex":0},"schema":"https://github.com/citation-style-language/schema/raw/master/csl-citation.json"}</w:instrText>
      </w:r>
      <w:r w:rsidR="005A2C65">
        <w:fldChar w:fldCharType="separate"/>
      </w:r>
      <w:r w:rsidR="005A2C65" w:rsidRPr="005A2C65">
        <w:rPr>
          <w:noProof/>
        </w:rPr>
        <w:t>(7</w:t>
      </w:r>
      <w:r w:rsidR="005A2C65">
        <w:rPr>
          <w:noProof/>
        </w:rPr>
        <w:t xml:space="preserve"> p1781</w:t>
      </w:r>
      <w:r w:rsidR="005A2C65" w:rsidRPr="005A2C65">
        <w:rPr>
          <w:noProof/>
        </w:rPr>
        <w:t>)</w:t>
      </w:r>
      <w:r w:rsidR="005A2C65">
        <w:fldChar w:fldCharType="end"/>
      </w:r>
      <w:r w:rsidR="007D7B1B">
        <w:t>, and one recommendation is that multiple, serial interviews enable people to get to know the researcher and build trust</w:t>
      </w:r>
      <w:r w:rsidR="005A2C65">
        <w:t xml:space="preserve">.  </w:t>
      </w:r>
      <w:r w:rsidR="007D7B1B">
        <w:t xml:space="preserve">It is noted that the </w:t>
      </w:r>
      <w:r w:rsidR="00B874C1">
        <w:t xml:space="preserve">interview </w:t>
      </w:r>
      <w:r w:rsidR="00B874C1" w:rsidRPr="00C72AAA">
        <w:t>setting</w:t>
      </w:r>
      <w:r w:rsidR="000B0864">
        <w:t xml:space="preserve"> and process</w:t>
      </w:r>
      <w:r w:rsidR="007F1ED6">
        <w:t xml:space="preserve"> </w:t>
      </w:r>
      <w:r w:rsidR="00B874C1">
        <w:t>influence the research relationship</w:t>
      </w:r>
      <w:r w:rsidR="0073075D">
        <w:t xml:space="preserve"> and quality of data</w:t>
      </w:r>
      <w:r w:rsidR="007D7B1B">
        <w:t>, and r</w:t>
      </w:r>
      <w:r w:rsidR="00642EB8">
        <w:t>esearch b</w:t>
      </w:r>
      <w:r w:rsidR="007D7B1B">
        <w:t>y</w:t>
      </w:r>
      <w:r w:rsidR="00642EB8">
        <w:t xml:space="preserve"> disability scholars indicates that </w:t>
      </w:r>
      <w:r w:rsidR="00183827">
        <w:t>it is</w:t>
      </w:r>
      <w:r w:rsidR="00642EB8">
        <w:t xml:space="preserve"> important </w:t>
      </w:r>
      <w:r w:rsidR="00183827">
        <w:t xml:space="preserve">to </w:t>
      </w:r>
      <w:r w:rsidR="008C1D9B">
        <w:t xml:space="preserve">consider </w:t>
      </w:r>
      <w:r w:rsidR="00183827">
        <w:t>this link</w:t>
      </w:r>
      <w:r w:rsidR="00642EB8">
        <w:t xml:space="preserve">, given that certain </w:t>
      </w:r>
      <w:r w:rsidR="000B0864">
        <w:t xml:space="preserve">situations and </w:t>
      </w:r>
      <w:r w:rsidR="00642EB8">
        <w:t xml:space="preserve">approaches can exclude </w:t>
      </w:r>
      <w:r w:rsidR="0073075D">
        <w:t>people with particular communication needs</w:t>
      </w:r>
      <w:r w:rsidR="00642EB8">
        <w:t xml:space="preserve"> </w:t>
      </w:r>
      <w:r w:rsidR="0073075D">
        <w:fldChar w:fldCharType="begin" w:fldLock="1"/>
      </w:r>
      <w:r w:rsidR="002303A3">
        <w:instrText>ADDIN CSL_CITATION {"citationItems":[{"id":"ITEM-1","itemData":{"author":[{"dropping-particle":"","family":"Nind","given":"Melanie","non-dropping-particle":"","parse-names":false,"suffix":""}],"id":"ITEM-1","issued":{"date-parts":[["2018"]]},"publisher":"Bloomsbury Press","publisher-place":"London","title":"What is inclusive research","type":"book"},"uris":["http://www.mendeley.com/documents/?uuid=c8783039-8dbe-4a3a-8055-006e90cec99f"]}],"mendeley":{"formattedCitation":"(8)","plainTextFormattedCitation":"(8)","previouslyFormattedCitation":"(8)"},"properties":{"noteIndex":0},"schema":"https://github.com/citation-style-language/schema/raw/master/csl-citation.json"}</w:instrText>
      </w:r>
      <w:r w:rsidR="0073075D">
        <w:fldChar w:fldCharType="separate"/>
      </w:r>
      <w:r w:rsidR="002303A3" w:rsidRPr="002303A3">
        <w:rPr>
          <w:noProof/>
        </w:rPr>
        <w:t>(8)</w:t>
      </w:r>
      <w:r w:rsidR="0073075D">
        <w:fldChar w:fldCharType="end"/>
      </w:r>
      <w:r w:rsidR="0073075D">
        <w:t>.</w:t>
      </w:r>
    </w:p>
    <w:p w14:paraId="4759CED9" w14:textId="64DAFEEA" w:rsidR="00CF42E0" w:rsidRDefault="0073075D" w:rsidP="0073075D">
      <w:pPr>
        <w:spacing w:line="360" w:lineRule="auto"/>
      </w:pPr>
      <w:r>
        <w:t xml:space="preserve">A commitment to ensuring the inclusion of people with dementia in research is an ethical imperative, and </w:t>
      </w:r>
      <w:r w:rsidR="00076435">
        <w:t xml:space="preserve">challenge that </w:t>
      </w:r>
      <w:r w:rsidR="00183827">
        <w:t xml:space="preserve">qualitative </w:t>
      </w:r>
      <w:r w:rsidR="00076435">
        <w:t xml:space="preserve">researchers </w:t>
      </w:r>
      <w:r w:rsidR="007F0D5D">
        <w:t>have</w:t>
      </w:r>
      <w:r w:rsidR="00CF42E0">
        <w:t xml:space="preserve"> </w:t>
      </w:r>
      <w:r w:rsidR="00076435">
        <w:t>embrace</w:t>
      </w:r>
      <w:r w:rsidR="007F0D5D">
        <w:t>d</w:t>
      </w:r>
      <w:r w:rsidR="00076435">
        <w:t xml:space="preserve"> </w:t>
      </w:r>
      <w:r w:rsidR="00076435">
        <w:fldChar w:fldCharType="begin" w:fldLock="1"/>
      </w:r>
      <w:r w:rsidR="002303A3">
        <w:instrText>ADDIN CSL_CITATION {"citationItems":[{"id":"ITEM-1","itemData":{"DOI":"10.1111/j.1365-2702.2009.03136.x","ISSN":"1365-2702","PMID":"20920020","abstract":"This paper aims to: • Consider the major challenges to involving people with dementia in qualitative research. • Critique a process consent framework. • Demonstrate the need for nurses and researchers to explore these issues in research and practice with people with dementia. • Consider the impact of the Mental Capacity Act 2005 on research with people with dementia. To achieve its aims, the authors will draw on current literature and use examples which explores the use of life story work with people with dementia by taking a qualitative approach.","author":[{"dropping-particle":"","family":"McKeown","given":"Jane","non-dropping-particle":"","parse-names":false,"suffix":""},{"dropping-particle":"","family":"Clarke","given":"Amanda","non-dropping-particle":"","parse-names":false,"suffix":""},{"dropping-particle":"","family":"Ingleton","given":"Christine","non-dropping-particle":"","parse-names":false,"suffix":""},{"dropping-particle":"","family":"Repper","given":"Julie","non-dropping-particle":"","parse-names":false,"suffix":""}],"container-title":"Journal of clinical nursing","id":"ITEM-1","issue":"13-14","issued":{"date-parts":[["2010"]]},"page":"1935-1943","title":"Actively involving people with dementia in qualitative research.","type":"article-journal","volume":"19"},"uris":["http://www.mendeley.com/documents/?uuid=af10d68b-9a88-4463-9a4a-afe218f93adb"]}],"mendeley":{"formattedCitation":"(9)","plainTextFormattedCitation":"(9)","previouslyFormattedCitation":"(9)"},"properties":{"noteIndex":0},"schema":"https://github.com/citation-style-language/schema/raw/master/csl-citation.json"}</w:instrText>
      </w:r>
      <w:r w:rsidR="00076435">
        <w:fldChar w:fldCharType="separate"/>
      </w:r>
      <w:r w:rsidR="002303A3" w:rsidRPr="002303A3">
        <w:rPr>
          <w:noProof/>
        </w:rPr>
        <w:t>(9)</w:t>
      </w:r>
      <w:r w:rsidR="00076435">
        <w:fldChar w:fldCharType="end"/>
      </w:r>
      <w:r>
        <w:t xml:space="preserve">. </w:t>
      </w:r>
      <w:r w:rsidR="000B0864">
        <w:t xml:space="preserve">  Including the views of people with dementia in research is important for not only the advancement of scholarship and policy, but also th</w:t>
      </w:r>
      <w:r w:rsidR="007F0D5D">
        <w:t>at it is the right thing to do, ensuring</w:t>
      </w:r>
      <w:r w:rsidR="000B0864">
        <w:t xml:space="preserve"> </w:t>
      </w:r>
      <w:r w:rsidR="007D7B1B">
        <w:t>opportunit</w:t>
      </w:r>
      <w:r w:rsidR="007F0D5D">
        <w:t>ies</w:t>
      </w:r>
      <w:r w:rsidR="007D7B1B">
        <w:t xml:space="preserve"> for participation by the</w:t>
      </w:r>
      <w:r w:rsidR="008C1D9B">
        <w:t xml:space="preserve"> </w:t>
      </w:r>
      <w:r w:rsidR="000B0864">
        <w:t xml:space="preserve">person </w:t>
      </w:r>
      <w:r w:rsidR="000B0864">
        <w:lastRenderedPageBreak/>
        <w:t xml:space="preserve">with dementia.  </w:t>
      </w:r>
      <w:r w:rsidR="007F1ED6">
        <w:t>B</w:t>
      </w:r>
      <w:r w:rsidR="00F832B3">
        <w:t xml:space="preserve">eing able to </w:t>
      </w:r>
      <w:r>
        <w:t xml:space="preserve">contribute to </w:t>
      </w:r>
      <w:r w:rsidR="00F832B3">
        <w:t xml:space="preserve">the advancement of scientific knowledge about </w:t>
      </w:r>
      <w:r>
        <w:t xml:space="preserve">dementia </w:t>
      </w:r>
      <w:r w:rsidR="00F832B3">
        <w:t>is a chance for active citizenship</w:t>
      </w:r>
      <w:r w:rsidR="007F1ED6">
        <w:t xml:space="preserve"> – potential</w:t>
      </w:r>
      <w:r w:rsidR="00183827">
        <w:t>ly, it is an</w:t>
      </w:r>
      <w:r>
        <w:t xml:space="preserve"> </w:t>
      </w:r>
      <w:r w:rsidR="000B0864">
        <w:t>‘</w:t>
      </w:r>
      <w:r>
        <w:t>act of citizenship</w:t>
      </w:r>
      <w:r w:rsidR="000B0864">
        <w:t>’</w:t>
      </w:r>
      <w:r>
        <w:t xml:space="preserve"> </w:t>
      </w:r>
      <w:r w:rsidR="005A2C65">
        <w:fldChar w:fldCharType="begin" w:fldLock="1"/>
      </w:r>
      <w:r w:rsidR="005A2C65">
        <w:instrText>ADDIN CSL_CITATION {"citationItems":[{"id":"ITEM-1","itemData":{"author":[{"dropping-particle":"","family":"Isin, E. F.","given":"and G. M. Nielsen","non-dropping-particle":"","parse-names":false,"suffix":""}],"editor":[{"dropping-particle":"","family":"Isin, E. F., and G. M. Nielsen","given":"eds.","non-dropping-particle":"","parse-names":false,"suffix":""}],"id":"ITEM-1","issued":{"date-parts":[["2008"]]},"publisher":"Zed Books","publisher-place":"London","title":"Acts of Citizenship. London: Zed Books.","type":"book"},"uris":["http://www.mendeley.com/documents/?uuid=32b21e29-02a5-40f2-9aba-5f8515e1416c"]}],"mendeley":{"formattedCitation":"(10)","plainTextFormattedCitation":"(10)","previouslyFormattedCitation":"(10)"},"properties":{"noteIndex":0},"schema":"https://github.com/citation-style-language/schema/raw/master/csl-citation.json"}</w:instrText>
      </w:r>
      <w:r w:rsidR="005A2C65">
        <w:fldChar w:fldCharType="separate"/>
      </w:r>
      <w:r w:rsidR="005A2C65" w:rsidRPr="005A2C65">
        <w:rPr>
          <w:noProof/>
        </w:rPr>
        <w:t>(10)</w:t>
      </w:r>
      <w:r w:rsidR="005A2C65">
        <w:fldChar w:fldCharType="end"/>
      </w:r>
      <w:r w:rsidR="005A2C65">
        <w:t xml:space="preserve"> </w:t>
      </w:r>
      <w:r w:rsidR="007F1ED6">
        <w:t xml:space="preserve">– </w:t>
      </w:r>
      <w:r w:rsidR="00CF42E0">
        <w:t xml:space="preserve">in that </w:t>
      </w:r>
      <w:r w:rsidR="007F1ED6">
        <w:t xml:space="preserve">participation opportunities, challenge the notion that dementia means passivity and exclusion </w:t>
      </w:r>
      <w:r w:rsidR="002D53FB">
        <w:fldChar w:fldCharType="begin" w:fldLock="1"/>
      </w:r>
      <w:r w:rsidR="002303A3">
        <w:instrText>ADDIN CSL_CITATION {"citationItems":[{"id":"ITEM-1","itemData":{"author":[{"dropping-particle":"","family":"Swaffer","given":"K","non-dropping-particle":"","parse-names":false,"suffix":""}],"id":"ITEM-1","issued":{"date-parts":[["2016"]]},"publisher":"Jessica Kingsley Publishers","publisher-place":"London","title":"What the Hell Happended to My Brain? Living Beyond Demntia","type":"book"},"uris":["http://www.mendeley.com/documents/?uuid=a990e7e8-fd35-4f26-93bf-942e292f4d85"]}],"mendeley":{"formattedCitation":"(11)","plainTextFormattedCitation":"(11)","previouslyFormattedCitation":"(11)"},"properties":{"noteIndex":0},"schema":"https://github.com/citation-style-language/schema/raw/master/csl-citation.json"}</w:instrText>
      </w:r>
      <w:r w:rsidR="002D53FB">
        <w:fldChar w:fldCharType="separate"/>
      </w:r>
      <w:r w:rsidR="002303A3" w:rsidRPr="002303A3">
        <w:rPr>
          <w:noProof/>
        </w:rPr>
        <w:t>(11)</w:t>
      </w:r>
      <w:r w:rsidR="002D53FB">
        <w:fldChar w:fldCharType="end"/>
      </w:r>
      <w:r w:rsidR="002D53FB">
        <w:t xml:space="preserve">. </w:t>
      </w:r>
      <w:r w:rsidR="005A2C65">
        <w:t xml:space="preserve"> </w:t>
      </w:r>
      <w:r w:rsidR="00CF42E0">
        <w:t>H</w:t>
      </w:r>
      <w:r w:rsidR="007F1ED6">
        <w:t xml:space="preserve">owever, </w:t>
      </w:r>
      <w:r w:rsidR="00B922C4">
        <w:t xml:space="preserve">research </w:t>
      </w:r>
      <w:r w:rsidR="00CF42E0">
        <w:t xml:space="preserve">is only </w:t>
      </w:r>
      <w:r w:rsidR="00EB7E6E">
        <w:t xml:space="preserve">inclusionary </w:t>
      </w:r>
      <w:r w:rsidR="000506CC">
        <w:t xml:space="preserve">for citizens </w:t>
      </w:r>
      <w:r w:rsidR="00B922C4">
        <w:t xml:space="preserve">if </w:t>
      </w:r>
      <w:r w:rsidR="00183827">
        <w:t xml:space="preserve">account is taken of </w:t>
      </w:r>
      <w:r w:rsidR="008C1D9B">
        <w:t>th</w:t>
      </w:r>
      <w:r w:rsidR="000506CC">
        <w:t xml:space="preserve">eir </w:t>
      </w:r>
      <w:r w:rsidR="002D53FB">
        <w:t xml:space="preserve">capacities and </w:t>
      </w:r>
      <w:r w:rsidR="008C1D9B">
        <w:t xml:space="preserve">circumstances.  </w:t>
      </w:r>
      <w:r w:rsidR="007D7B1B">
        <w:t>R</w:t>
      </w:r>
      <w:r w:rsidR="00183827">
        <w:t>esearc</w:t>
      </w:r>
      <w:r w:rsidR="007F1ED6">
        <w:t>h</w:t>
      </w:r>
      <w:r w:rsidR="007D7B1B">
        <w:t xml:space="preserve"> generally </w:t>
      </w:r>
      <w:r w:rsidR="00183827">
        <w:t>assume</w:t>
      </w:r>
      <w:r w:rsidR="007D7B1B">
        <w:t>s</w:t>
      </w:r>
      <w:r w:rsidR="00183827">
        <w:t xml:space="preserve"> that a</w:t>
      </w:r>
      <w:r w:rsidR="00F832B3">
        <w:t xml:space="preserve"> person </w:t>
      </w:r>
      <w:r w:rsidR="00183827">
        <w:t>has ‘</w:t>
      </w:r>
      <w:r w:rsidRPr="00C72AAA">
        <w:t>a perspective</w:t>
      </w:r>
      <w:r w:rsidR="00F832B3">
        <w:t>’</w:t>
      </w:r>
      <w:r w:rsidR="007D7B1B">
        <w:t>,</w:t>
      </w:r>
      <w:r w:rsidR="007F1ED6">
        <w:t xml:space="preserve"> which </w:t>
      </w:r>
      <w:r w:rsidRPr="00C72AAA">
        <w:t xml:space="preserve">requires a perception of oneself as an individual and the ability to represent one’s situation in </w:t>
      </w:r>
      <w:r w:rsidR="00183827">
        <w:t>words</w:t>
      </w:r>
      <w:r w:rsidR="007D7B1B">
        <w:t>,</w:t>
      </w:r>
      <w:r w:rsidR="008C1D9B">
        <w:t xml:space="preserve"> however, </w:t>
      </w:r>
      <w:r w:rsidR="00183827">
        <w:t xml:space="preserve">this </w:t>
      </w:r>
      <w:r w:rsidR="007F1ED6">
        <w:t xml:space="preserve">can </w:t>
      </w:r>
      <w:r w:rsidRPr="00C72AAA">
        <w:t>exclude</w:t>
      </w:r>
      <w:r w:rsidR="007D7B1B">
        <w:t xml:space="preserve"> people who have difficulty expressing themselves verbally</w:t>
      </w:r>
      <w:r w:rsidRPr="00C72AAA">
        <w:t xml:space="preserve"> from research </w:t>
      </w:r>
      <w:r w:rsidR="00167990">
        <w:fldChar w:fldCharType="begin" w:fldLock="1"/>
      </w:r>
      <w:r w:rsidR="0011062B">
        <w:instrText>ADDIN CSL_CITATION {"citationItems":[{"id":"ITEM-1","itemData":{"DOI":"10.1007/s10728-005-6448-6","ISSN":"10653058","abstract":"The \"patient perspective\" serves as an analytical tool to present patients as knowing subjects in research, rather than as objects known by medicine. This paper analyses problems encountered with the concept of the patient perspective as applied to long-term mental health care. One problem is that \"having a perspective\" requires a perception of oneself as an individual and the ability to represent one's individual situation in language; this excludes from research patients who do not express themselves verbally. Another problem is that the idea of \"talk\" as a representation of the world ignores the fact that talk is also performative in the world: it requires, at least, the ability to deal with an interview situation. To think up alternative ways of including patients as subjects in research, I develop an approach that takes this performativity as a starting point. Analysing practical situations and activities, I argue that patients enact appreciations, making known what they like or dislike by verbal or non-verbal means in a given material environment, in situations that are co-produced by others. Thus, subjectivity is linked to situations and interactions, rather than just to individual characteristics; to \"patient positions;\" rather than \"patient perspectives\".","author":[{"dropping-particle":"","family":"Pols","given":"Jeannette","non-dropping-particle":"","parse-names":false,"suffix":""}],"container-title":"Health Care Analysis","id":"ITEM-1","issue":"3","issued":{"date-parts":[["2005"]]},"page":"203-221","title":"Enacting appreciations: Beyond the patient perspective","type":"article-journal","volume":"13"},"uris":["http://www.mendeley.com/documents/?uuid=3aa06eaf-23aa-4bb8-a070-727f7eef0a1f"]}],"mendeley":{"formattedCitation":"(12)","manualFormatting":"(12 ","plainTextFormattedCitation":"(12)","previouslyFormattedCitation":"(12)"},"properties":{"noteIndex":0},"schema":"https://github.com/citation-style-language/schema/raw/master/csl-citation.json"}</w:instrText>
      </w:r>
      <w:r w:rsidR="00167990">
        <w:fldChar w:fldCharType="separate"/>
      </w:r>
      <w:r w:rsidR="00167990" w:rsidRPr="00167990">
        <w:rPr>
          <w:noProof/>
        </w:rPr>
        <w:t>(12</w:t>
      </w:r>
      <w:r w:rsidR="00167990">
        <w:rPr>
          <w:noProof/>
        </w:rPr>
        <w:t xml:space="preserve"> </w:t>
      </w:r>
      <w:r w:rsidR="00167990">
        <w:fldChar w:fldCharType="end"/>
      </w:r>
      <w:r w:rsidR="00167990">
        <w:t>p</w:t>
      </w:r>
      <w:r w:rsidRPr="00C72AAA">
        <w:fldChar w:fldCharType="begin" w:fldLock="1"/>
      </w:r>
      <w:r w:rsidR="00167990">
        <w:instrText>ADDIN CSL_CITATION {"citationItems":[{"id":"ITEM-1","itemData":{"DOI":"10.1007/s10728-005-6448-6","ISSN":"10653058","abstract":"The \"patient perspective\" serves as an analytical tool to present patients as knowing subjects in research, rather than as objects known by medicine. This paper analyses problems encountered with the concept of the patient perspective as applied to long-term mental health care. One problem is that \"having a perspective\" requires a perception of oneself as an individual and the ability to represent one's individual situation in language; this excludes from research patients who do not express themselves verbally. Another problem is that the idea of \"talk\" as a representation of the world ignores the fact that talk is also performative in the world: it requires, at least, the ability to deal with an interview situation. To think up alternative ways of including patients as subjects in research, I develop an approach that takes this performativity as a starting point. Analysing practical situations and activities, I argue that patients enact appreciations, making known what they like or dislike by verbal or non-verbal means in a given material environment, in situations that are co-produced by others. Thus, subjectivity is linked to situations and interactions, rather than just to individual characteristics; to \"patient positions;\" rather than \"patient perspectives\".","author":[{"dropping-particle":"","family":"Pols","given":"Jeannette","non-dropping-particle":"","parse-names":false,"suffix":""}],"container-title":"Health Care Analysis","id":"ITEM-1","issue":"3","issued":{"date-parts":[["2005"]]},"page":"203-221","title":"Enacting appreciations: Beyond the patient perspective","type":"article-journal","volume":"13"},"uris":["http://www.mendeley.com/documents/?uuid=3aa06eaf-23aa-4bb8-a070-727f7eef0a1f"]}],"mendeley":{"formattedCitation":"(12)","manualFormatting":"203)","plainTextFormattedCitation":"(12)","previouslyFormattedCitation":"(12)"},"properties":{"noteIndex":0},"schema":"https://github.com/citation-style-language/schema/raw/master/csl-citation.json"}</w:instrText>
      </w:r>
      <w:r w:rsidRPr="00C72AAA">
        <w:fldChar w:fldCharType="separate"/>
      </w:r>
      <w:r w:rsidRPr="00C72AAA">
        <w:rPr>
          <w:noProof/>
        </w:rPr>
        <w:t>203)</w:t>
      </w:r>
      <w:r w:rsidRPr="00C72AAA">
        <w:fldChar w:fldCharType="end"/>
      </w:r>
      <w:r>
        <w:t>.  The challenge for researchers</w:t>
      </w:r>
      <w:r w:rsidR="00CF42E0">
        <w:t xml:space="preserve"> </w:t>
      </w:r>
      <w:r>
        <w:t xml:space="preserve">is </w:t>
      </w:r>
      <w:r w:rsidR="00183827">
        <w:t xml:space="preserve">to </w:t>
      </w:r>
      <w:r>
        <w:t xml:space="preserve">enable </w:t>
      </w:r>
      <w:r w:rsidR="00183827">
        <w:t xml:space="preserve">the </w:t>
      </w:r>
      <w:r>
        <w:t>involvement</w:t>
      </w:r>
      <w:r w:rsidR="00183827">
        <w:t xml:space="preserve"> of </w:t>
      </w:r>
      <w:r>
        <w:t xml:space="preserve">people with dementia </w:t>
      </w:r>
      <w:r w:rsidR="007D7B1B">
        <w:t xml:space="preserve">in a way that encourages participation and enables contributions with thought and consideration of the abilities of the person. </w:t>
      </w:r>
    </w:p>
    <w:p w14:paraId="777FD923" w14:textId="077845E6" w:rsidR="0011062B" w:rsidRDefault="007D7B1B" w:rsidP="00152451">
      <w:pPr>
        <w:spacing w:line="360" w:lineRule="auto"/>
      </w:pPr>
      <w:r>
        <w:t>I</w:t>
      </w:r>
      <w:r w:rsidR="002D53FB">
        <w:t>nterviewing</w:t>
      </w:r>
      <w:r>
        <w:t>, despite it difficulties, remains a</w:t>
      </w:r>
      <w:r w:rsidR="002D53FB">
        <w:t xml:space="preserve"> </w:t>
      </w:r>
      <w:r w:rsidR="0042700F">
        <w:t xml:space="preserve">favoured </w:t>
      </w:r>
      <w:r w:rsidR="002D53FB">
        <w:t xml:space="preserve">method of data collection, as it is across the </w:t>
      </w:r>
      <w:r w:rsidR="00C14259">
        <w:t xml:space="preserve">health and </w:t>
      </w:r>
      <w:r w:rsidR="002D53FB">
        <w:t>social sciences</w:t>
      </w:r>
      <w:r w:rsidR="005A2C65">
        <w:t xml:space="preserve"> </w:t>
      </w:r>
      <w:r w:rsidR="005A2C65">
        <w:fldChar w:fldCharType="begin" w:fldLock="1"/>
      </w:r>
      <w:r w:rsidR="005A2C65">
        <w:instrText>ADDIN CSL_CITATION {"citationItems":[{"id":"ITEM-1","itemData":{"author":[{"dropping-particle":"","family":"Edwards, R and Holland","given":"J","non-dropping-particle":"","parse-names":false,"suffix":""}],"id":"ITEM-1","issued":{"date-parts":[["2103"]]},"publisher":"Bloomsbury Press","publisher-place":"London","title":"What is qualitative interviewing?","type":"book"},"uris":["http://www.mendeley.com/documents/?uuid=304c59f9-f559-4403-9c10-06f1832476fb"]}],"mendeley":{"formattedCitation":"(13)","plainTextFormattedCitation":"(13)","previouslyFormattedCitation":"(13)"},"properties":{"noteIndex":0},"schema":"https://github.com/citation-style-language/schema/raw/master/csl-citation.json"}</w:instrText>
      </w:r>
      <w:r w:rsidR="005A2C65">
        <w:fldChar w:fldCharType="separate"/>
      </w:r>
      <w:r w:rsidR="005A2C65" w:rsidRPr="005A2C65">
        <w:rPr>
          <w:noProof/>
        </w:rPr>
        <w:t>(13)</w:t>
      </w:r>
      <w:r w:rsidR="005A2C65">
        <w:fldChar w:fldCharType="end"/>
      </w:r>
      <w:r w:rsidR="000506CC">
        <w:t xml:space="preserve">.  </w:t>
      </w:r>
      <w:r w:rsidR="0042700F">
        <w:t xml:space="preserve">The popularity of the method is </w:t>
      </w:r>
      <w:r w:rsidR="00E3644A">
        <w:t xml:space="preserve">clearly </w:t>
      </w:r>
      <w:r w:rsidR="0042700F">
        <w:t>attested by a recent meta-synthesis of how people with dementia cope, in which individual interviews constituted the main data source for 64 of the 74 articles reviewed</w:t>
      </w:r>
      <w:r w:rsidR="005A2C65">
        <w:t xml:space="preserve"> </w:t>
      </w:r>
      <w:r w:rsidR="005A2C65">
        <w:fldChar w:fldCharType="begin" w:fldLock="1"/>
      </w:r>
      <w:r w:rsidR="00167990">
        <w:instrText>ADDIN CSL_CITATION {"citationItems":[{"id":"ITEM-1","itemData":{"DOI":"10.1186/s12877-019-1306-9","ISSN":"14712318","abstract":"BACKGROUND: People with dementia describe experiences of loss that threaten their autonomy and ability to contribute to society. They often have difficulties with orientation, loss of roll function, and fear about the future, and need help from others. An increasing body of literature also focuses on how people with dementia search for meaning and maintaining of quality to life, and how they find strategies to live with dementia. A review of the scientific literature on coping and dementia is warranted and can help to advice and inform healthcare personnel and decision makers on how they can support and plan for appropriate healthcare services for people with dementia. The aim of this systematic meta-synthesis was therefore to interpret and synthesize knowledge regarding people with dementia's experience of coping. METHODS: We conducted a systematic, computerised search of Medline, Embase, Cinahl Complete, PsycINFO and Age Line combining MeSH terms and text words for different types of dementia with different descriptions of experience. Studies comprised 1) a sample of people with dementia, 2) a qualitative interview as a research method and 3) a description of experiences of coping were included. The search resulted in 7129 articles, of which 163 were read in full text, 80 were excluded due to the exclusion criteria or low quality according. The analysis was conducted in line with qualitative content analyses. RESULTS: This interpretative qualitative meta-synthesis included 74 articles of good quality encompassing interviews with 955 persons with dementia. The material revealed two main resources of coping: (1) Humour and (2) Practical and emotional support, and four overall strategies in which people with dementia cope with the challenges they experience: (1) Keep going and holding on to life as usual; (2) Adapting and adjusting to the demands from the situation; (3) Accepting the situation; and (4) Avoiding the situation A comprehensive understanding of the categories led to the latent theme: Balancing the struggle of living with dementia. CONCLUSION: This meta-synthesis indicates that people with dementia cope in different ways and using several parallel strategies. This insight is essential in dementia care to facilitate a supportive environment.","author":[{"dropping-particle":"","family":"Bjørkløf","given":"Guro Hanevold","non-dropping-particle":"","parse-names":false,"suffix":""},{"dropping-particle":"","family":"Helvik","given":"Anne Sofie","non-dropping-particle":"","parse-names":false,"suffix":""},{"dropping-particle":"","family":"Ibsen","given":"Tanja Louise","non-dropping-particle":"","parse-names":false,"suffix":""},{"dropping-particle":"","family":"Telenius","given":"Elisabeth Wiken","non-dropping-particle":"","parse-names":false,"suffix":""},{"dropping-particle":"","family":"Grov","given":"Ellen Karine","non-dropping-particle":"","parse-names":false,"suffix":""},{"dropping-particle":"","family":"Eriksen","given":"Siren","non-dropping-particle":"","parse-names":false,"suffix":""}],"container-title":"BMC geriatrics","id":"ITEM-1","issue":"1","issued":{"date-parts":[["2019"]]},"page":"295","publisher":"BMC Geriatrics","title":"Balancing the struggle to live with dementia: a systematic meta-synthesis of coping","type":"article-journal","volume":"19"},"uris":["http://www.mendeley.com/documents/?uuid=669225c2-a453-4067-94e4-43f2c7ced67e"]}],"mendeley":{"formattedCitation":"(14)","manualFormatting":"(14 p3)","plainTextFormattedCitation":"(14)","previouslyFormattedCitation":"(14)"},"properties":{"noteIndex":0},"schema":"https://github.com/citation-style-language/schema/raw/master/csl-citation.json"}</w:instrText>
      </w:r>
      <w:r w:rsidR="005A2C65">
        <w:fldChar w:fldCharType="separate"/>
      </w:r>
      <w:r w:rsidR="005A2C65" w:rsidRPr="005A2C65">
        <w:rPr>
          <w:noProof/>
        </w:rPr>
        <w:t>(14</w:t>
      </w:r>
      <w:r w:rsidR="005A2C65">
        <w:rPr>
          <w:noProof/>
        </w:rPr>
        <w:t xml:space="preserve"> p3</w:t>
      </w:r>
      <w:r w:rsidR="005A2C65" w:rsidRPr="005A2C65">
        <w:rPr>
          <w:noProof/>
        </w:rPr>
        <w:t>)</w:t>
      </w:r>
      <w:r w:rsidR="005A2C65">
        <w:fldChar w:fldCharType="end"/>
      </w:r>
      <w:r w:rsidR="0042700F">
        <w:t xml:space="preserve">.  </w:t>
      </w:r>
      <w:r w:rsidR="00C14259">
        <w:t xml:space="preserve"> </w:t>
      </w:r>
      <w:r w:rsidR="00642EB8" w:rsidRPr="00C72AAA">
        <w:t xml:space="preserve">Typically, interview-based studies </w:t>
      </w:r>
      <w:r w:rsidR="00C14259">
        <w:t xml:space="preserve">involving people with dementia </w:t>
      </w:r>
      <w:r w:rsidR="00642EB8" w:rsidRPr="00C72AAA">
        <w:t>take place in</w:t>
      </w:r>
      <w:r w:rsidR="00642EB8">
        <w:t>doors</w:t>
      </w:r>
      <w:r w:rsidR="00642EB8" w:rsidRPr="00C72AAA">
        <w:t xml:space="preserve">; even studies concerned with the person’s neighbourhood </w:t>
      </w:r>
      <w:r w:rsidR="00642EB8" w:rsidRPr="00C72AAA">
        <w:fldChar w:fldCharType="begin" w:fldLock="1"/>
      </w:r>
      <w:r w:rsidR="002303A3">
        <w:instrText>ADDIN CSL_CITATION {"citationItems":[{"id":"ITEM-1","itemData":{"DOI":"10.1111/ajag.12287","ISBN":"1741-6612 (Electronic)\\r1440-6381 (Linking)","ISSN":"17416612","PMID":"27061350","abstract":"AIM: Christchurch, New Zealand has a unique opportunity to potentially rebuild as a dementia-friendly city in the wake of the 2010 and 2011 earthquakes. The present study gathered insights from people with dementia about what would make it possible for them to live better in Christchurch. METHOD: Twenty-six older people living with dementia were interviewed using a semi-structured questionnaire. Interviews were transcribed for thematic analysis. RESULTS: Participants talked about the importance of being connected and engaged; of accommodation from service providers and others in the community and raising awareness of dementia, and attributes of the physical environment requiring consideration in the rebuild. CONCLUSIONS: The themes that emerged about what people with dementia seek from dementia-friendly communities reinforce previous research, but with an overlay of the difficulties of living in an earthquake-damaged city.","author":[{"dropping-particle":"","family":"Smith","given":"Karen","non-dropping-particle":"","parse-names":false,"suffix":""},{"dropping-particle":"","family":"Gee","given":"Susan","non-dropping-particle":"","parse-names":false,"suffix":""},{"dropping-particle":"","family":"Sharrock","given":"Tal","non-dropping-particle":"","parse-names":false,"suffix":""},{"dropping-particle":"","family":"Croucher","given":"Matthew","non-dropping-particle":"","parse-names":false,"suffix":""}],"container-title":"Australasian journal on ageing","id":"ITEM-1","issue":"3","issued":{"date-parts":[["2016"]]},"page":"188-192","title":"Developing a dementia-friendly Christchurch: Perspectives of people with dementia","type":"article-journal","volume":"35"},"uris":["http://www.mendeley.com/documents/?uuid=7f1fbfa6-74ef-4c16-8a89-3301abb5d23f"]}],"mendeley":{"formattedCitation":"(15)","plainTextFormattedCitation":"(15)","previouslyFormattedCitation":"(15)"},"properties":{"noteIndex":0},"schema":"https://github.com/citation-style-language/schema/raw/master/csl-citation.json"}</w:instrText>
      </w:r>
      <w:r w:rsidR="00642EB8" w:rsidRPr="00C72AAA">
        <w:fldChar w:fldCharType="separate"/>
      </w:r>
      <w:r w:rsidR="002303A3" w:rsidRPr="002303A3">
        <w:rPr>
          <w:noProof/>
        </w:rPr>
        <w:t>(15)</w:t>
      </w:r>
      <w:r w:rsidR="00642EB8" w:rsidRPr="00C72AAA">
        <w:fldChar w:fldCharType="end"/>
      </w:r>
      <w:r w:rsidR="00642EB8" w:rsidRPr="00C72AAA">
        <w:t xml:space="preserve"> and experiences of outdoor life </w:t>
      </w:r>
      <w:r w:rsidR="00642EB8" w:rsidRPr="00C72AAA">
        <w:fldChar w:fldCharType="begin" w:fldLock="1"/>
      </w:r>
      <w:r w:rsidR="002303A3">
        <w:instrText>ADDIN CSL_CITATION {"citationItems":[{"id":"ITEM-1","itemData":{"DOI":"10.1080/13607863.2013.801065","ISSN":"1364-6915","PMID":"23701394","abstract":"OBJECTIVES: The aim of this study was to describe how persons with early-stage dementia reflect on being outdoors.\n\nMETHOD: Data were collected through repeated interviews with a purposive sample of 11 persons with early-stage dementia in Sweden during the period 2009-2010 and were analysed using qualitative content analysis.\n\nRESULTS: Informants described being outdoors as a confirmation of the self. Confirmation of their ability to maintain desired activities, despite the dementia disease, was important to the informants. However, some confirmations were not positive; the realisation that one could no longer perform certain activities could be devastating. Two sub-themes emerged: shifting between 'still being part of it all' and a sense of grief and loss and striving to keep on despite perceived barriers. Past, but no longer possible, outdoor activities were greatly missed and the informants longed to be able to perform these activities once again. To resolve possible difficulties associated with being outdoors, the informants used various adaptation strategies. Despite the described barriers, being outdoors was of great value to them.\n\nCONCLUSION: Independent outdoor activities seem to contribute to the well-being and feelings of self-worth among persons with early-stage dementia who want to be and are able to be outdoors. If a person with dementia, despite cognitive limitations, wants and is able to engage in outdoor activities, it is important for relatives and health-care staff to encourage and facilitate this, for example, by discussing adaptation strategies to deal with orientation problems.","author":[{"dropping-particle":"","family":"Olsson","given":"Annakarin","non-dropping-particle":"","parse-names":false,"suffix":""},{"dropping-particle":"","family":"Lampic","given":"Claudia","non-dropping-particle":"","parse-names":false,"suffix":""},{"dropping-particle":"","family":"Skovdahl","given":"Kirsti","non-dropping-particle":"","parse-names":false,"suffix":""},{"dropping-particle":"","family":"Engström","given":"Maria","non-dropping-particle":"","parse-names":false,"suffix":""}],"container-title":"Aging &amp; mental health","id":"ITEM-1","issue":"7","issued":{"date-parts":[["2013","1"]]},"page":"793-800","title":"Persons with early-stage dementia reflect on being outdoors: a repeated interview study.","type":"article-journal","volume":"17"},"uris":["http://www.mendeley.com/documents/?uuid=b8ecc661-fec5-4e69-bd26-cc29d9f46997"]}],"mendeley":{"formattedCitation":"(16)","plainTextFormattedCitation":"(16)","previouslyFormattedCitation":"(16)"},"properties":{"noteIndex":0},"schema":"https://github.com/citation-style-language/schema/raw/master/csl-citation.json"}</w:instrText>
      </w:r>
      <w:r w:rsidR="00642EB8" w:rsidRPr="00C72AAA">
        <w:fldChar w:fldCharType="separate"/>
      </w:r>
      <w:r w:rsidR="002303A3" w:rsidRPr="002303A3">
        <w:rPr>
          <w:noProof/>
        </w:rPr>
        <w:t>(16)</w:t>
      </w:r>
      <w:r w:rsidR="00642EB8" w:rsidRPr="00C72AAA">
        <w:fldChar w:fldCharType="end"/>
      </w:r>
      <w:r w:rsidR="00642EB8">
        <w:t xml:space="preserve"> use sit-down interviews at home.  </w:t>
      </w:r>
      <w:r w:rsidR="00C14259">
        <w:t xml:space="preserve"> </w:t>
      </w:r>
      <w:r w:rsidR="00D317F7">
        <w:t>This standard approach to data generation relies solely on talking</w:t>
      </w:r>
      <w:r w:rsidR="00152451">
        <w:t xml:space="preserve"> </w:t>
      </w:r>
      <w:r w:rsidR="0003299D">
        <w:t xml:space="preserve">– something that a person with dementia </w:t>
      </w:r>
      <w:r w:rsidR="00152451">
        <w:t xml:space="preserve">may </w:t>
      </w:r>
      <w:r w:rsidR="0003299D">
        <w:t>find challenging to do</w:t>
      </w:r>
      <w:r w:rsidR="00D317F7">
        <w:t xml:space="preserve"> - and </w:t>
      </w:r>
      <w:r w:rsidR="0083147B">
        <w:t xml:space="preserve">reveals very little about </w:t>
      </w:r>
      <w:r w:rsidR="00152451">
        <w:t xml:space="preserve">what the person may or may not accomplish outside the home.  </w:t>
      </w:r>
    </w:p>
    <w:p w14:paraId="0B4A711F" w14:textId="5AF1B627" w:rsidR="003E7580" w:rsidRDefault="003E7580" w:rsidP="00C72AAA">
      <w:pPr>
        <w:spacing w:line="360" w:lineRule="auto"/>
      </w:pPr>
    </w:p>
    <w:p w14:paraId="0332364B" w14:textId="77777777" w:rsidR="000E1BD9" w:rsidRDefault="000E1BD9" w:rsidP="000E1BD9">
      <w:pPr>
        <w:pStyle w:val="Heading2"/>
        <w:rPr>
          <w:lang w:val="en-US"/>
        </w:rPr>
      </w:pPr>
      <w:r>
        <w:rPr>
          <w:lang w:val="en-US"/>
        </w:rPr>
        <w:t>Walking interviews</w:t>
      </w:r>
    </w:p>
    <w:p w14:paraId="350AA2D9" w14:textId="7B5CDBE3" w:rsidR="00C72AAA" w:rsidRDefault="00D9530D" w:rsidP="00C72AAA">
      <w:pPr>
        <w:spacing w:line="360" w:lineRule="auto"/>
      </w:pPr>
      <w:r>
        <w:t>I</w:t>
      </w:r>
      <w:r w:rsidRPr="00C72AAA">
        <w:t xml:space="preserve">n recent years, </w:t>
      </w:r>
      <w:r w:rsidR="0060761A">
        <w:t xml:space="preserve">health and social care </w:t>
      </w:r>
      <w:r w:rsidRPr="00C72AAA">
        <w:t>researchers have begun to realise that ‘mobile data generation’ outdoors can help to ‘subvert the traditional authority/power relations between interviewer and interviewee’</w:t>
      </w:r>
      <w:r>
        <w:t xml:space="preserve"> </w:t>
      </w:r>
      <w:r>
        <w:fldChar w:fldCharType="begin" w:fldLock="1"/>
      </w:r>
      <w:r>
        <w:instrText>ADDIN CSL_CITATION {"citationItems":[{"id":"ITEM-1","itemData":{"DOI":"10.1177/1077800409333440","ISSN":"1077-8004","abstract":"In this article, it is proposed that when an interviewer participates interactively in an interview creating a largely unrehearsed conversation, a different form of (intersubjective) knowledge can be produced. This kind of knowledge can be particularly useful in the research of elusive “social facts,” such as subtle and ongoing discrimination, segregation, and prejudice. However, given the familiarity of socialized interviewer/interviewee positionings, achieving this type of inter-activity in interviews is difficult. One way to disrupt this fixity is through situated talking while on the move (walking and/ or driving). Drawing on data generated during mobile interviews in Durban, South Africa, the authors examine the various features of this mobile methodology and the impact this methodological choice had on the interview/ interviewee relationship and the data (and knowledge) generated.","author":[{"dropping-particle":"","family":"Brown","given":"Lyndsay","non-dropping-particle":"","parse-names":false,"suffix":""},{"dropping-particle":"","family":"Durrheim","given":"Kevin","non-dropping-particle":"","parse-names":false,"suffix":""}],"container-title":"Qualitative Inquiry","id":"ITEM-1","issue":"5","issued":{"date-parts":[["2009"]]},"page":"911-930","title":"Different Kinds of Knowing","type":"article-journal","volume":"15"},"uris":["http://www.mendeley.com/documents/?uuid=b1239946-156a-4644-b299-95f95545abda"]}],"mendeley":{"formattedCitation":"(17)","manualFormatting":"(17 p926)","plainTextFormattedCitation":"(17)","previouslyFormattedCitation":"(17)"},"properties":{"noteIndex":0},"schema":"https://github.com/citation-style-language/schema/raw/master/csl-citation.json"}</w:instrText>
      </w:r>
      <w:r>
        <w:fldChar w:fldCharType="separate"/>
      </w:r>
      <w:r w:rsidRPr="0011062B">
        <w:rPr>
          <w:noProof/>
        </w:rPr>
        <w:t>(17</w:t>
      </w:r>
      <w:r>
        <w:rPr>
          <w:noProof/>
        </w:rPr>
        <w:t xml:space="preserve"> p926</w:t>
      </w:r>
      <w:r w:rsidRPr="0011062B">
        <w:rPr>
          <w:noProof/>
        </w:rPr>
        <w:t>)</w:t>
      </w:r>
      <w:r>
        <w:fldChar w:fldCharType="end"/>
      </w:r>
      <w:r w:rsidR="0060761A">
        <w:t>, evidenced by the increasing number of studies using the approach (18)</w:t>
      </w:r>
      <w:r>
        <w:t xml:space="preserve">. </w:t>
      </w:r>
      <w:r w:rsidR="005A413B">
        <w:t xml:space="preserve">Walking interviews have been part of anthropological research for many years. </w:t>
      </w:r>
      <w:r w:rsidR="003B67D5">
        <w:t>I</w:t>
      </w:r>
      <w:r w:rsidR="00103371">
        <w:t>n</w:t>
      </w:r>
      <w:r w:rsidR="003B67D5">
        <w:t xml:space="preserve"> ethnograph</w:t>
      </w:r>
      <w:r w:rsidR="00103371">
        <w:t>ic studies</w:t>
      </w:r>
      <w:r w:rsidR="003B67D5">
        <w:t>, researchers have walked alongside members of communities to make sense of everyday practices</w:t>
      </w:r>
      <w:r w:rsidR="0011062B">
        <w:t xml:space="preserve"> </w:t>
      </w:r>
      <w:r w:rsidR="003B67D5">
        <w:t>(</w:t>
      </w:r>
      <w:r w:rsidR="00ED5D16">
        <w:t>18</w:t>
      </w:r>
      <w:r w:rsidR="003B67D5">
        <w:t>). More recently, walking interviews have been used in the social sciences to access everyday practices and make sense of them, with researchers and research participants walking together, often in the participant's neighbourhood. A unique feature of walking interviews is that the interview is situated in the environment</w:t>
      </w:r>
      <w:r w:rsidR="0060761A">
        <w:t>, where</w:t>
      </w:r>
      <w:r w:rsidR="00C72AAA" w:rsidRPr="00C72AAA">
        <w:t xml:space="preserve"> the conversation is contingent on the surrounding visual and aural distractions rather than on researcher questions </w:t>
      </w:r>
      <w:r w:rsidR="00584698">
        <w:fldChar w:fldCharType="begin" w:fldLock="1"/>
      </w:r>
      <w:r w:rsidR="00584698">
        <w:instrText>ADDIN CSL_CITATION {"citationItems":[{"id":"ITEM-1","itemData":{"DOI":"10.1177/1077800409333440","ISSN":"1077-8004","abstract":"In this article, it is proposed that when an interviewer participates interactively in an interview creating a largely unrehearsed conversation, a different form of (intersubjective) knowledge can be produced. This kind of knowledge can be particularly useful in the research of elusive “social facts,” such as subtle and ongoing discrimination, segregation, and prejudice. However, given the familiarity of socialized interviewer/interviewee positionings, achieving this type of inter-activity in interviews is difficult. One way to disrupt this fixity is through situated talking while on the move (walking and/ or driving). Drawing on data generated during mobile interviews in Durban, South Africa, the authors examine the various features of this mobile methodology and the impact this methodological choice had on the interview/ interviewee relationship and the data (and knowledge) generated.","author":[{"dropping-particle":"","family":"Brown","given":"Lyndsay","non-dropping-particle":"","parse-names":false,"suffix":""},{"dropping-particle":"","family":"Durrheim","given":"Kevin","non-dropping-particle":"","parse-names":false,"suffix":""}],"container-title":"Qualitative Inquiry","id":"ITEM-1","issue":"5","issued":{"date-parts":[["2009"]]},"page":"911-930","title":"Different Kinds of Knowing","type":"article-journal","volume":"15"},"uris":["http://www.mendeley.com/documents/?uuid=b1239946-156a-4644-b299-95f95545abda"]}],"mendeley":{"formattedCitation":"(17)","manualFormatting":"(17 p921)","plainTextFormattedCitation":"(17)","previouslyFormattedCitation":"(17)"},"properties":{"noteIndex":0},"schema":"https://github.com/citation-style-language/schema/raw/master/csl-citation.json"}</w:instrText>
      </w:r>
      <w:r w:rsidR="00584698">
        <w:fldChar w:fldCharType="separate"/>
      </w:r>
      <w:r w:rsidR="00584698" w:rsidRPr="00584698">
        <w:rPr>
          <w:noProof/>
        </w:rPr>
        <w:t>(17</w:t>
      </w:r>
      <w:r w:rsidR="00584698">
        <w:rPr>
          <w:noProof/>
        </w:rPr>
        <w:t xml:space="preserve"> p921</w:t>
      </w:r>
      <w:r w:rsidR="00584698" w:rsidRPr="00584698">
        <w:rPr>
          <w:noProof/>
        </w:rPr>
        <w:t>)</w:t>
      </w:r>
      <w:r w:rsidR="00584698">
        <w:fldChar w:fldCharType="end"/>
      </w:r>
      <w:r w:rsidR="00C72AAA" w:rsidRPr="00C72AAA">
        <w:t>.</w:t>
      </w:r>
      <w:r w:rsidR="003B67D5">
        <w:t xml:space="preserve"> </w:t>
      </w:r>
      <w:r w:rsidR="00103371">
        <w:t>T</w:t>
      </w:r>
      <w:r w:rsidR="003B67D5">
        <w:t xml:space="preserve">hese are also sensory stimulations that form environmental cues for people with dementia who use them to recall aspects of daily life or respond in body. </w:t>
      </w:r>
      <w:r w:rsidR="00584698">
        <w:t xml:space="preserve"> As Pols </w:t>
      </w:r>
      <w:r w:rsidR="003B67D5">
        <w:t>points out, e</w:t>
      </w:r>
      <w:r w:rsidR="003B67D5" w:rsidRPr="00C72AAA">
        <w:t xml:space="preserve">veryone has a practice, even </w:t>
      </w:r>
      <w:r w:rsidR="003B67D5" w:rsidRPr="00C72AAA">
        <w:lastRenderedPageBreak/>
        <w:t>though not everyone can make verbal representations of it</w:t>
      </w:r>
      <w:r w:rsidR="003B67D5">
        <w:t xml:space="preserve"> - e</w:t>
      </w:r>
      <w:r w:rsidR="003B67D5" w:rsidRPr="00C72AAA">
        <w:t>xploring what people do</w:t>
      </w:r>
      <w:r w:rsidR="003B67D5">
        <w:t>,</w:t>
      </w:r>
      <w:r w:rsidR="003B67D5" w:rsidRPr="00C72AAA">
        <w:t xml:space="preserve"> rather than say</w:t>
      </w:r>
      <w:r w:rsidR="003B67D5">
        <w:t>,</w:t>
      </w:r>
      <w:r w:rsidR="003B67D5" w:rsidRPr="00C72AAA">
        <w:t xml:space="preserve"> can make visible what they appreciate and what they would rather avoid </w:t>
      </w:r>
      <w:r w:rsidR="003B67D5" w:rsidRPr="00C72AAA">
        <w:fldChar w:fldCharType="begin" w:fldLock="1"/>
      </w:r>
      <w:r w:rsidR="002303A3">
        <w:instrText>ADDIN CSL_CITATION {"citationItems":[{"id":"ITEM-1","itemData":{"DOI":"10.1007/s10728-005-6448-6","ISSN":"10653058","abstract":"The \"patient perspective\" serves as an analytical tool to present patients as knowing subjects in research, rather than as objects known by medicine. This paper analyses problems encountered with the concept of the patient perspective as applied to long-term mental health care. One problem is that \"having a perspective\" requires a perception of oneself as an individual and the ability to represent one's individual situation in language; this excludes from research patients who do not express themselves verbally. Another problem is that the idea of \"talk\" as a representation of the world ignores the fact that talk is also performative in the world: it requires, at least, the ability to deal with an interview situation. To think up alternative ways of including patients as subjects in research, I develop an approach that takes this performativity as a starting point. Analysing practical situations and activities, I argue that patients enact appreciations, making known what they like or dislike by verbal or non-verbal means in a given material environment, in situations that are co-produced by others. Thus, subjectivity is linked to situations and interactions, rather than just to individual characteristics; to \"patient positions;\" rather than \"patient perspectives\".","author":[{"dropping-particle":"","family":"Pols","given":"Jeannette","non-dropping-particle":"","parse-names":false,"suffix":""}],"container-title":"Health Care Analysis","id":"ITEM-1","issue":"3","issued":{"date-parts":[["2005"]]},"page":"203-221","title":"Enacting appreciations: Beyond the patient perspective","type":"article-journal","volume":"13"},"uris":["http://www.mendeley.com/documents/?uuid=3aa06eaf-23aa-4bb8-a070-727f7eef0a1f"]}],"mendeley":{"formattedCitation":"(12)","plainTextFormattedCitation":"(12)","previouslyFormattedCitation":"(12)"},"properties":{"noteIndex":0},"schema":"https://github.com/citation-style-language/schema/raw/master/csl-citation.json"}</w:instrText>
      </w:r>
      <w:r w:rsidR="003B67D5" w:rsidRPr="00C72AAA">
        <w:fldChar w:fldCharType="separate"/>
      </w:r>
      <w:r w:rsidR="002303A3" w:rsidRPr="002303A3">
        <w:rPr>
          <w:noProof/>
        </w:rPr>
        <w:t>(12)</w:t>
      </w:r>
      <w:r w:rsidR="003B67D5" w:rsidRPr="00C72AAA">
        <w:fldChar w:fldCharType="end"/>
      </w:r>
      <w:r w:rsidR="003B67D5">
        <w:t xml:space="preserve">.  </w:t>
      </w:r>
      <w:r w:rsidR="00C72AAA" w:rsidRPr="00C72AAA">
        <w:t xml:space="preserve">This approach allows for the repositioning of </w:t>
      </w:r>
      <w:r w:rsidR="003B67D5">
        <w:t>the</w:t>
      </w:r>
      <w:r w:rsidR="00103371">
        <w:t xml:space="preserve"> person with dementia from having an impairment and not knowing how to answer, t</w:t>
      </w:r>
      <w:r w:rsidR="007D7B1B">
        <w:t>o</w:t>
      </w:r>
      <w:r w:rsidR="00103371">
        <w:t xml:space="preserve"> having localised and situated knowledge that can be shared.  </w:t>
      </w:r>
      <w:r w:rsidR="005B018D">
        <w:t xml:space="preserve">Here, it is argued that </w:t>
      </w:r>
      <w:r w:rsidR="00C72AAA" w:rsidRPr="00C72AAA">
        <w:t>greater use of walking interviews</w:t>
      </w:r>
      <w:r w:rsidR="005B018D">
        <w:t xml:space="preserve"> may</w:t>
      </w:r>
      <w:r w:rsidR="00C72AAA" w:rsidRPr="00C72AAA">
        <w:t xml:space="preserve"> elicit the private thoughts and practices of people with dementia.  </w:t>
      </w:r>
    </w:p>
    <w:p w14:paraId="7776B9F8" w14:textId="77777777" w:rsidR="003E7580" w:rsidRDefault="003E7580" w:rsidP="00C72AAA">
      <w:pPr>
        <w:spacing w:line="360" w:lineRule="auto"/>
      </w:pPr>
    </w:p>
    <w:p w14:paraId="1FEDCD6C" w14:textId="2CE013FF" w:rsidR="000E1BD9" w:rsidRDefault="000E1BD9" w:rsidP="000E1BD9">
      <w:pPr>
        <w:spacing w:line="360" w:lineRule="auto"/>
      </w:pPr>
      <w:r w:rsidRPr="00AC53A5">
        <w:rPr>
          <w:lang w:val="en-US"/>
        </w:rPr>
        <w:t xml:space="preserve">Walking interviews </w:t>
      </w:r>
      <w:r w:rsidR="005B018D">
        <w:rPr>
          <w:lang w:val="en-US"/>
        </w:rPr>
        <w:t>are</w:t>
      </w:r>
      <w:r w:rsidRPr="00AC53A5">
        <w:rPr>
          <w:lang w:val="en-US"/>
        </w:rPr>
        <w:t xml:space="preserve"> a hybrid of interviewing and participant observation, whereby the researcher walks with the informant as they go about their everyday routines and asking them questions along the way </w:t>
      </w:r>
      <w:r w:rsidRPr="00AC53A5">
        <w:rPr>
          <w:lang w:val="en-US"/>
        </w:rPr>
        <w:fldChar w:fldCharType="begin" w:fldLock="1"/>
      </w:r>
      <w:r w:rsidR="002303A3">
        <w:rPr>
          <w:lang w:val="en-US"/>
        </w:rPr>
        <w:instrText>ADDIN CSL_CITATION {"citationItems":[{"id":"ITEM-1","itemData":{"DOI":"10.1177/146613810343007","ISBN":"1466138103430","ISSN":"1466-1381","abstract":"This article introduces and evaluates the go-along as a qualitative research tool. What sets this technique apart from traditional ethnographic methods such as participant observation and interviewing is its potential to access some of the transcendent and reflexive aspects of lived experience in situ. Drawing on ethnographic fieldwork conducted in two urban neighborhoods, I examine five themes which go-alongs are particularly suited to explore: environmental perception, spatial practices, biographies, social architecture and social realms. I argue that by exposing the complex and subtle meanings of place in everyday experience and practices, the go-along method brings greater phenomenological sensibility to ethnography.","author":[{"dropping-particle":"","family":"Kusenbach","given":"Margarethe","non-dropping-particle":"","parse-names":false,"suffix":""}],"container-title":"Ethnography","id":"ITEM-1","issue":"3","issued":{"date-parts":[["2003"]]},"page":"455-485","title":"Street Phenomenology","type":"article-journal","volume":"4"},"uris":["http://www.mendeley.com/documents/?uuid=992fc073-0ca7-46ee-8c95-8bb5e2f7a0c4"]}],"mendeley":{"formattedCitation":"(18)","plainTextFormattedCitation":"(18)","previouslyFormattedCitation":"(18)"},"properties":{"noteIndex":0},"schema":"https://github.com/citation-style-language/schema/raw/master/csl-citation.json"}</w:instrText>
      </w:r>
      <w:r w:rsidRPr="00AC53A5">
        <w:rPr>
          <w:lang w:val="en-US"/>
        </w:rPr>
        <w:fldChar w:fldCharType="separate"/>
      </w:r>
      <w:r w:rsidR="002303A3" w:rsidRPr="002303A3">
        <w:rPr>
          <w:noProof/>
          <w:lang w:val="en-US"/>
        </w:rPr>
        <w:t>(</w:t>
      </w:r>
      <w:r w:rsidR="0060761A">
        <w:rPr>
          <w:noProof/>
          <w:lang w:val="en-US"/>
        </w:rPr>
        <w:t>19</w:t>
      </w:r>
      <w:r w:rsidR="002303A3" w:rsidRPr="002303A3">
        <w:rPr>
          <w:noProof/>
          <w:lang w:val="en-US"/>
        </w:rPr>
        <w:t>)</w:t>
      </w:r>
      <w:r w:rsidRPr="00AC53A5">
        <w:fldChar w:fldCharType="end"/>
      </w:r>
      <w:r w:rsidR="00584698">
        <w:t xml:space="preserve"> </w:t>
      </w:r>
      <w:r w:rsidR="00584698">
        <w:fldChar w:fldCharType="begin" w:fldLock="1"/>
      </w:r>
      <w:r w:rsidR="00584698">
        <w:instrText>ADDIN CSL_CITATION {"citationItems":[{"id":"ITEM-1","itemData":{"DOI":"10.1177/1049732312452936","ISSN":"1049-7323","PMID":"22836023","abstract":"Go-along interviewing is an innovative approach to obtaining contextualized perspectives by conducting mobile interviews in which the participant acts as a navigational guide of the real or virtual space within which he or she lives. In this study, we used go-along interviews to obtain college students' contextualized perceptions of sexual health resources. Seventy-eight undergraduate students showed and described the resources on and near five campuses in a Midwestern state. In this article, we focus on the methodology of go-along interviews. The go-along, a relatively new methodology in health research, is a format in which participants take an active role in shaping the interview, and it facilitates identification of resources that might be overlooked using traditional interview formats. The go-along methodology is promising for researchers wanting to ground health-promotion efforts in the context of environmental or community-based strengths and needs.","author":[{"dropping-particle":"","family":"Garcia","given":"Carolyn M","non-dropping-particle":"","parse-names":false,"suffix":""},{"dropping-particle":"","family":"Eisenberg","given":"Marla E","non-dropping-particle":"","parse-names":false,"suffix":""},{"dropping-particle":"","family":"Frerich","given":"Ellen a","non-dropping-particle":"","parse-names":false,"suffix":""},{"dropping-particle":"","family":"Lechner","given":"Kate E","non-dropping-particle":"","parse-names":false,"suffix":""},{"dropping-particle":"","family":"Lust","given":"Katherine","non-dropping-particle":"","parse-names":false,"suffix":""}],"container-title":"Qualitative health research","id":"ITEM-1","issue":"10","issued":{"date-parts":[["2012","10"]]},"page":"1395-403","title":"Conducting go-along interviews to understand context and promote health.","type":"article-journal","volume":"22"},"uris":["http://www.mendeley.com/documents/?uuid=31010363-1361-4990-abc7-ba21305ab651"]}],"mendeley":{"formattedCitation":"(19)","plainTextFormattedCitation":"(19)","previouslyFormattedCitation":"(19)"},"properties":{"noteIndex":0},"schema":"https://github.com/citation-style-language/schema/raw/master/csl-citation.json"}</w:instrText>
      </w:r>
      <w:r w:rsidR="00584698">
        <w:fldChar w:fldCharType="separate"/>
      </w:r>
      <w:r w:rsidR="00584698" w:rsidRPr="00584698">
        <w:rPr>
          <w:noProof/>
        </w:rPr>
        <w:t>(</w:t>
      </w:r>
      <w:r w:rsidR="0060761A">
        <w:rPr>
          <w:noProof/>
        </w:rPr>
        <w:t>20</w:t>
      </w:r>
      <w:r w:rsidR="00584698" w:rsidRPr="00584698">
        <w:rPr>
          <w:noProof/>
        </w:rPr>
        <w:t>)</w:t>
      </w:r>
      <w:r w:rsidR="00584698">
        <w:fldChar w:fldCharType="end"/>
      </w:r>
      <w:r w:rsidRPr="00AC53A5">
        <w:rPr>
          <w:lang w:val="en-US"/>
        </w:rPr>
        <w:t xml:space="preserve">.  The method is deployed by researchers to contextualize data </w:t>
      </w:r>
      <w:r w:rsidRPr="00AC53A5">
        <w:rPr>
          <w:lang w:val="en-US"/>
        </w:rPr>
        <w:fldChar w:fldCharType="begin" w:fldLock="1"/>
      </w:r>
      <w:r w:rsidR="00584698">
        <w:rPr>
          <w:lang w:val="en-US"/>
        </w:rPr>
        <w:instrText>ADDIN CSL_CITATION {"citationItems":[{"id":"ITEM-1","itemData":{"DOI":"10.1177/1049732312452936","author":[{"dropping-particle":"","family":"Garcia","given":"Carolyn M","non-dropping-particle":"","parse-names":false,"suffix":""},{"dropping-particle":"","family":"Eisenberg","given":"Marla E","non-dropping-particle":"","parse-names":false,"suffix":""},{"dropping-particle":"","family":"Frerich","given":"Ellen A","non-dropping-particle":"","parse-names":false,"suffix":""},{"dropping-particle":"","family":"Lechner","given":"Kate E","non-dropping-particle":"","parse-names":false,"suffix":""},{"dropping-particle":"","family":"Lust","given":"Katherine","non-dropping-particle":"","parse-names":false,"suffix":""}],"id":"ITEM-1","issued":{"date-parts":[["2012"]]},"title":"Qualitative Health Research Understand Context and Promote Health","type":"article-journal"},"uris":["http://www.mendeley.com/documents/?uuid=6e6d713b-c4d3-4965-98d1-a3a0222b141f"]}],"mendeley":{"formattedCitation":"(20)","plainTextFormattedCitation":"(20)","previouslyFormattedCitation":"(20)"},"properties":{"noteIndex":0},"schema":"https://github.com/citation-style-language/schema/raw/master/csl-citation.json"}</w:instrText>
      </w:r>
      <w:r w:rsidRPr="00AC53A5">
        <w:rPr>
          <w:lang w:val="en-US"/>
        </w:rPr>
        <w:fldChar w:fldCharType="separate"/>
      </w:r>
      <w:r w:rsidR="00584698" w:rsidRPr="00584698">
        <w:rPr>
          <w:noProof/>
          <w:lang w:val="en-US"/>
        </w:rPr>
        <w:t>(20)</w:t>
      </w:r>
      <w:r w:rsidRPr="00AC53A5">
        <w:fldChar w:fldCharType="end"/>
      </w:r>
      <w:r w:rsidRPr="00AC53A5">
        <w:rPr>
          <w:lang w:val="en-US"/>
        </w:rPr>
        <w:t xml:space="preserve"> and to capture the embodied nature of knowledge in a way that cannot be gained from a seated interview </w:t>
      </w:r>
      <w:r w:rsidRPr="00AC53A5">
        <w:rPr>
          <w:lang w:val="en-US"/>
        </w:rPr>
        <w:fldChar w:fldCharType="begin" w:fldLock="1"/>
      </w:r>
      <w:r w:rsidR="00584698">
        <w:rPr>
          <w:lang w:val="en-US"/>
        </w:rPr>
        <w:instrText>ADDIN CSL_CITATION {"citationItems":[{"id":"ITEM-1","itemData":{"DOI":"10.1016/j.healthplace.2013.08.009","ISSN":"1873-2054","PMID":"24100237","abstract":"This paper draws on a case study of led group walks in the South-East of England to explore the affective potency of shared movement for producing therapeutic landscapes (landscapes that through placed practices become associated with health and healing). The paper addresses the lack of attention to embodiment and movement in work on therapeutic landscapes through an exploration of how shared movement can produce supportive social spaces that are experienced as restorative. Drawing on an expansive conception of mobility inspired by the 'mobilities turn' in the social sciences in the last decade, the paper explores how the therapeutic landscape concept can be enriched by being approached through the lens of the body in movement. A complimentary concern in the paper is the ways in which supportive socialities and group dynamics are integral to many therapeutic landscape experiences. Walking together is found to have a significant impact on social interaction and together embodied mobilities and supportive socialities transform the countryside walkscape into a mobile therapeutic landscape and a site for shared therapeutic body work.","author":[{"dropping-particle":"","family":"Doughty","given":"Karolina","non-dropping-particle":"","parse-names":false,"suffix":""}],"container-title":"Health &amp; place","id":"ITEM-1","issued":{"date-parts":[["2013","11"]]},"page":"140-6","publisher":"Elsevier","title":"Walking together: the embodied and mobile production of a therapeutic landscape.","type":"article-journal","volume":"24"},"uris":["http://www.mendeley.com/documents/?uuid=71841240-366b-48ba-8904-f4d4fefbfd21"]}],"mendeley":{"formattedCitation":"(21)","plainTextFormattedCitation":"(21)","previouslyFormattedCitation":"(21)"},"properties":{"noteIndex":0},"schema":"https://github.com/citation-style-language/schema/raw/master/csl-citation.json"}</w:instrText>
      </w:r>
      <w:r w:rsidRPr="00AC53A5">
        <w:rPr>
          <w:lang w:val="en-US"/>
        </w:rPr>
        <w:fldChar w:fldCharType="separate"/>
      </w:r>
      <w:r w:rsidR="00584698" w:rsidRPr="00584698">
        <w:rPr>
          <w:noProof/>
          <w:lang w:val="en-US"/>
        </w:rPr>
        <w:t>(21)</w:t>
      </w:r>
      <w:r w:rsidRPr="00AC53A5">
        <w:fldChar w:fldCharType="end"/>
      </w:r>
      <w:r w:rsidRPr="00AC53A5">
        <w:rPr>
          <w:lang w:val="en-US"/>
        </w:rPr>
        <w:t xml:space="preserve">.  Recently, walking interviews have been used in studies involving people with dementia to collect data about their </w:t>
      </w:r>
      <w:proofErr w:type="spellStart"/>
      <w:r w:rsidRPr="00AC53A5">
        <w:rPr>
          <w:lang w:val="en-US"/>
        </w:rPr>
        <w:t>neighbo</w:t>
      </w:r>
      <w:r>
        <w:rPr>
          <w:lang w:val="en-US"/>
        </w:rPr>
        <w:t>u</w:t>
      </w:r>
      <w:r w:rsidR="00C70D87">
        <w:rPr>
          <w:lang w:val="en-US"/>
        </w:rPr>
        <w:t>rhood</w:t>
      </w:r>
      <w:proofErr w:type="spellEnd"/>
      <w:r w:rsidRPr="00AC53A5">
        <w:t xml:space="preserve"> </w:t>
      </w:r>
      <w:r w:rsidR="00584698">
        <w:fldChar w:fldCharType="begin" w:fldLock="1"/>
      </w:r>
      <w:r w:rsidR="00C70D87">
        <w:instrText>ADDIN CSL_CITATION {"citationItems":[{"id":"ITEM-1","itemData":{"DOI":"10.1017/S1041610217000631","ISBN":"10416102 (ISSN)","ISSN":"1741203X","PMID":"28462764","abstract":"Background: In this paper, we report progress on \" Neighborhoods: our people, our places \" an international study about how people living with dementia interact with their neighborhoods. The ideas of social health and citizenship are drawn upon to contextualize the data and make a case for recognizing and understanding the strengths and agency of people with dementia. In particular, we address the lived experience of the environment as a route to better understanding the capabilities, capacities, and competencies of people living with dementia. In doing this, our aim is to demonstrate the contribution of social engagement and environmental support to social health. Methods: The study aims to \" map \" local spaces and networks across three field sites (Manchester, Central Scotland and Linkoping, Sweden). It employs a mix of qualitative and participatory approaches that include mobile and visual methods intended to create knowledge that will inform the design and piloting of a neighborhood-based intervention. Results: Our research shows that the neighborhood plays an active role in the lives of people with dementia, setting limits, and constraints but also offering significant opportunities, encompassing forms of help and support as yet rarely discussed in the field of dementia studies. The paper presents new and distinctive insights into the relationship between neighborhoods and everyday life for people with dementia that have important implications for the debate on social health and policy concerning dementia friendly communities. Conclusion: We end by reflecting on the messages for policy and practice that are beginning to emerge from this on-going study.","author":[{"dropping-particle":"","family":"Ward","given":"Richard","non-dropping-particle":"","parse-names":false,"suffix":""},{"dropping-particle":"","family":"Clark","given":"Andrew","non-dropping-particle":"","parse-names":false,"suffix":""},{"dropping-particle":"","family":"Campbell","given":"Sarah","non-dropping-particle":"","parse-names":false,"suffix":""},{"dropping-particle":"","family":"Graham","given":"Barbara","non-dropping-particle":"","parse-names":false,"suffix":""},{"dropping-particle":"","family":"Kullberg","given":"Agneta","non-dropping-particle":"","parse-names":false,"suffix":""},{"dropping-particle":"","family":"Manji","given":"Kainde","non-dropping-particle":"","parse-names":false,"suffix":""},{"dropping-particle":"","family":"Rummery","given":"Kirstein","non-dropping-particle":"","parse-names":false,"suffix":""},{"dropping-particle":"","family":"Keady","given":"John","non-dropping-particle":"","parse-names":false,"suffix":""}],"container-title":"International Psychogeriatrics","id":"ITEM-1","issue":"May","issued":{"date-parts":[["2017"]]},"page":"1-14","title":"The lived neighborhood: understanding how people with dementia engage with their local environment","type":"article-journal"},"uris":["http://www.mendeley.com/documents/?uuid=23553b27-d036-4c58-b639-915b0286952c"]}],"mendeley":{"formattedCitation":"(22)","manualFormatting":"(22","plainTextFormattedCitation":"(22)","previouslyFormattedCitation":"(22)"},"properties":{"noteIndex":0},"schema":"https://github.com/citation-style-language/schema/raw/master/csl-citation.json"}</w:instrText>
      </w:r>
      <w:r w:rsidR="00584698">
        <w:fldChar w:fldCharType="separate"/>
      </w:r>
      <w:r w:rsidR="00584698" w:rsidRPr="00584698">
        <w:rPr>
          <w:noProof/>
        </w:rPr>
        <w:t>(22</w:t>
      </w:r>
      <w:r w:rsidR="00584698">
        <w:fldChar w:fldCharType="end"/>
      </w:r>
      <w:r w:rsidR="00C70D87">
        <w:t>,</w:t>
      </w:r>
      <w:r w:rsidR="00584698">
        <w:t xml:space="preserve"> </w:t>
      </w:r>
      <w:r w:rsidR="00584698">
        <w:fldChar w:fldCharType="begin" w:fldLock="1"/>
      </w:r>
      <w:r w:rsidR="00C70D87">
        <w:instrText>ADDIN CSL_CITATION {"citationItems":[{"id":"ITEM-1","itemData":{"DOI":"10.1017/s0144686x19001259","ISSN":"0144-686X","abstract":"The extent of social isolation experienced by people living with dementia who reside in the community has been well acknowledged, yet little is known about how people living alone with dementia maintain neighbourhood-based connections. The purpose of this study is to examine the experiences of people with dementia who live alone, focusing upon how they establish social networks and relationships in a neighbourhood context, and how they are supported to maintain this social context within everyday life. Multiple data collection methods were used including, semi-structured interviews, walking interviews, guided home tours and social network mapping, which were conducted with 14 community-dwelling people living alone with dementia (11 women and three men) situated across the three international study sites in England, Scotland and Sweden. Data were analysed using thematic analysis. The analysis revealed four main themes: (a) making the effort to stay connected; (b) befriending by organisations and facilitated friendships; (c) the quiet neighbourhood atmosphere; and (d) changing social connections. The analysis suggests that people with dementia who live alone were active agents who took control to find and maintain relationships and social networks in the neighbourhood. Our findings indicate the need to raise awareness about this specific group in both policy and practice, and to find creative ways to help people connect through everyday activities and by spontaneous encounters in the neighbourhood.","author":[{"dropping-particle":"","family":"Odzakovic","given":"Elzana","non-dropping-particle":"","parse-names":false,"suffix":""},{"dropping-particle":"","family":"Kullberg","given":"Agneta","non-dropping-particle":"","parse-names":false,"suffix":""},{"dropping-particle":"","family":"Hellström","given":"Ingrid","non-dropping-particle":"","parse-names":false,"suffix":""},{"dropping-particle":"","family":"Clark","given":"Andrew","non-dropping-particle":"","parse-names":false,"suffix":""},{"dropping-particle":"","family":"Campbell","given":"Sarah","non-dropping-particle":"","parse-names":false,"suffix":""},{"dropping-particle":"","family":"Manji","given":"Kainde","non-dropping-particle":"","parse-names":false,"suffix":""},{"dropping-particle":"","family":"Rummery","given":"Kirstein","non-dropping-particle":"","parse-names":false,"suffix":""},{"dropping-particle":"","family":"Keady","given":"John","non-dropping-particle":"","parse-names":false,"suffix":""},{"dropping-particle":"","family":"Ward","given":"Richard","non-dropping-particle":"","parse-names":false,"suffix":""}],"container-title":"Ageing and Society","id":"ITEM-1","issued":{"date-parts":[["2019"]]},"page":"1-26","title":"‘It's our pleasure, we count cars here’: an exploration of the ‘neighbourhood-based connections’ for people living alone with dementia","type":"article-journal"},"uris":["http://www.mendeley.com/documents/?uuid=f4e7aab8-ee7d-4078-bb86-571dd92b8539"]}],"mendeley":{"formattedCitation":"(23)","manualFormatting":"23)","plainTextFormattedCitation":"(23)","previouslyFormattedCitation":"(23)"},"properties":{"noteIndex":0},"schema":"https://github.com/citation-style-language/schema/raw/master/csl-citation.json"}</w:instrText>
      </w:r>
      <w:r w:rsidR="00584698">
        <w:fldChar w:fldCharType="separate"/>
      </w:r>
      <w:r w:rsidR="00584698" w:rsidRPr="00584698">
        <w:rPr>
          <w:noProof/>
        </w:rPr>
        <w:t>23)</w:t>
      </w:r>
      <w:r w:rsidR="00584698">
        <w:fldChar w:fldCharType="end"/>
      </w:r>
      <w:r w:rsidR="00584698">
        <w:t xml:space="preserve">. </w:t>
      </w:r>
      <w:r w:rsidR="00C70D87">
        <w:t xml:space="preserve"> </w:t>
      </w:r>
      <w:r w:rsidRPr="00AC53A5">
        <w:t xml:space="preserve">In studies where people with dementia have gone out walking with the researcher, the activity is described as a 'confirmation of the self' </w:t>
      </w:r>
      <w:r w:rsidR="00C70D87">
        <w:t xml:space="preserve"> </w:t>
      </w:r>
      <w:r w:rsidR="00C70D87">
        <w:fldChar w:fldCharType="begin" w:fldLock="1"/>
      </w:r>
      <w:r w:rsidR="00C70D87">
        <w:instrText>ADDIN CSL_CITATION {"citationItems":[{"id":"ITEM-1","itemData":{"DOI":"10.1111/j.1471-6712.2011.00916.x","ISSN":"1471-6712","PMID":"21843198","abstract":"AIM: The present paper reports on a study aimed at describing relatives' reflections on different kinds of information and communication technology (ICT) devices that are used or can be used in the daily care of persons with dementia.\n\nBACKGROUND: Many persons with dementia continue living in their own homes, which requires the support of their relatives. One way to meet the needs of relatives and persons with dementia is to use ICT.\n\nMETHODS: An interview study was conducted in Sweden (2007-2008) with a purposive sample of 14 spouses of a person with dementia. Qualitative content analysis was used to identify categories and themes in the data.\n\nFINDINGS: Relatives' reflections on the use of ICT were described as ICT - a support in daily life, ICT - internal and external conditions and ICT - the decision to use or not use. Based on these categories, a theme was revealed: shifting between different perspectives: my, your and our needs for safety and security.\n\nCONCLUSION: Relatives struggle to create a situation of safety and security in daily life for themselves and the persons with dementia. ICT devices with the right functionality and used at the right time are regarded as useful in solving everyday problems. In the decision to use or not use ICT, the opportunity to create a safe and secure environment overshadows potential ethical problems. Providing early information about ICT to persons with dementia and their relatives could facilitate joint decision-making regarding use of ICT.","author":[{"dropping-particle":"","family":"Olsson","given":"Annakarin","non-dropping-particle":"","parse-names":false,"suffix":""},{"dropping-particle":"","family":"Engström","given":"Maria","non-dropping-particle":"","parse-names":false,"suffix":""},{"dropping-particle":"","family":"Skovdahl","given":"Kirsti","non-dropping-particle":"","parse-names":false,"suffix":""},{"dropping-particle":"","family":"Lampic","given":"Claudia","non-dropping-particle":"","parse-names":false,"suffix":""}],"container-title":"Scandinavian journal of caring sciences","id":"ITEM-1","issue":"1","issued":{"date-parts":[["2012","3"]]},"page":"104-12","title":"My, your and our needs for safety and security: relatives' reflections on using information and communication technology in dementia care.","type":"article-journal","volume":"26"},"uris":["http://www.mendeley.com/documents/?uuid=f87367ce-4e7b-48c8-aa56-4738baadb188"]}],"mendeley":{"formattedCitation":"(24)","manualFormatting":"(24 p793)","plainTextFormattedCitation":"(24)","previouslyFormattedCitation":"(24)"},"properties":{"noteIndex":0},"schema":"https://github.com/citation-style-language/schema/raw/master/csl-citation.json"}</w:instrText>
      </w:r>
      <w:r w:rsidR="00C70D87">
        <w:fldChar w:fldCharType="separate"/>
      </w:r>
      <w:r w:rsidR="00C70D87" w:rsidRPr="00C70D87">
        <w:rPr>
          <w:noProof/>
        </w:rPr>
        <w:t>(24</w:t>
      </w:r>
      <w:r w:rsidR="00C70D87">
        <w:rPr>
          <w:noProof/>
        </w:rPr>
        <w:t xml:space="preserve"> p793</w:t>
      </w:r>
      <w:r w:rsidR="00C70D87" w:rsidRPr="00C70D87">
        <w:rPr>
          <w:noProof/>
        </w:rPr>
        <w:t>)</w:t>
      </w:r>
      <w:r w:rsidR="00C70D87">
        <w:fldChar w:fldCharType="end"/>
      </w:r>
      <w:r w:rsidRPr="00AC53A5">
        <w:t xml:space="preserve"> and the ‘sustained interaction’ can help people to ‘open up’ even if their ‘initial responses are limited’ </w:t>
      </w:r>
      <w:r w:rsidR="00C70D87">
        <w:fldChar w:fldCharType="begin" w:fldLock="1"/>
      </w:r>
      <w:r w:rsidR="00C70D87">
        <w:instrText>ADDIN CSL_CITATION {"citationItems":[{"id":"ITEM-1","itemData":{"DOI":"10.1080/1472586X.2011.571890","ISSN":"1472-586X","author":[{"dropping-particle":"","family":"Capstick","given":"Andrea","non-dropping-particle":"","parse-names":false,"suffix":""}],"container-title":"Visual Studies","id":"ITEM-1","issue":"2","issued":{"date-parts":[["2011","6"]]},"page":"142-147","title":"Travels with a Flipcam: bringing the community to people with dementia in a day care setting through visual technology","type":"article-journal","volume":"26"},"uris":["http://www.mendeley.com/documents/?uuid=a1a7e5f1-5618-4fe3-8d45-4ad301edb912"]}],"mendeley":{"formattedCitation":"(25)","manualFormatting":"(25 p146)","plainTextFormattedCitation":"(25)","previouslyFormattedCitation":"(25)"},"properties":{"noteIndex":0},"schema":"https://github.com/citation-style-language/schema/raw/master/csl-citation.json"}</w:instrText>
      </w:r>
      <w:r w:rsidR="00C70D87">
        <w:fldChar w:fldCharType="separate"/>
      </w:r>
      <w:r w:rsidR="00C70D87" w:rsidRPr="00C70D87">
        <w:rPr>
          <w:noProof/>
        </w:rPr>
        <w:t>(25</w:t>
      </w:r>
      <w:r w:rsidR="00C70D87">
        <w:rPr>
          <w:noProof/>
        </w:rPr>
        <w:t xml:space="preserve"> p146</w:t>
      </w:r>
      <w:r w:rsidR="00C70D87" w:rsidRPr="00C70D87">
        <w:rPr>
          <w:noProof/>
        </w:rPr>
        <w:t>)</w:t>
      </w:r>
      <w:r w:rsidR="00C70D87">
        <w:fldChar w:fldCharType="end"/>
      </w:r>
      <w:r w:rsidRPr="00AC53A5">
        <w:t xml:space="preserve">.  Additionally, researchers have found that exploring the neighbourhood together can boosts a person’s confidence </w:t>
      </w:r>
      <w:r w:rsidRPr="00AC53A5">
        <w:fldChar w:fldCharType="begin" w:fldLock="1"/>
      </w:r>
      <w:r w:rsidR="00584698">
        <w:instrText>ADDIN CSL_CITATION {"citationItems":[{"id":"ITEM-1","itemData":{"DOI":"10.1017/S1041610217000631","ISBN":"10416102 (ISSN)","ISSN":"1741203X","PMID":"28462764","abstract":"Background: In this paper, we report progress on \" Neighborhoods: our people, our places \" an international study about how people living with dementia interact with their neighborhoods. The ideas of social health and citizenship are drawn upon to contextualize the data and make a case for recognizing and understanding the strengths and agency of people with dementia. In particular, we address the lived experience of the environment as a route to better understanding the capabilities, capacities, and competencies of people living with dementia. In doing this, our aim is to demonstrate the contribution of social engagement and environmental support to social health. Methods: The study aims to \" map \" local spaces and networks across three field sites (Manchester, Central Scotland and Linkoping, Sweden). It employs a mix of qualitative and participatory approaches that include mobile and visual methods intended to create knowledge that will inform the design and piloting of a neighborhood-based intervention. Results: Our research shows that the neighborhood plays an active role in the lives of people with dementia, setting limits, and constraints but also offering significant opportunities, encompassing forms of help and support as yet rarely discussed in the field of dementia studies. The paper presents new and distinctive insights into the relationship between neighborhoods and everyday life for people with dementia that have important implications for the debate on social health and policy concerning dementia friendly communities. Conclusion: We end by reflecting on the messages for policy and practice that are beginning to emerge from this on-going study.","author":[{"dropping-particle":"","family":"Ward","given":"Richard","non-dropping-particle":"","parse-names":false,"suffix":""},{"dropping-particle":"","family":"Clark","given":"Andrew","non-dropping-particle":"","parse-names":false,"suffix":""},{"dropping-particle":"","family":"Campbell","given":"Sarah","non-dropping-particle":"","parse-names":false,"suffix":""},{"dropping-particle":"","family":"Graham","given":"Barbara","non-dropping-particle":"","parse-names":false,"suffix":""},{"dropping-particle":"","family":"Kullberg","given":"Agneta","non-dropping-particle":"","parse-names":false,"suffix":""},{"dropping-particle":"","family":"Manji","given":"Kainde","non-dropping-particle":"","parse-names":false,"suffix":""},{"dropping-particle":"","family":"Rummery","given":"Kirstein","non-dropping-particle":"","parse-names":false,"suffix":""},{"dropping-particle":"","family":"Keady","given":"John","non-dropping-particle":"","parse-names":false,"suffix":""}],"container-title":"International Psychogeriatrics","id":"ITEM-1","issue":"May","issued":{"date-parts":[["2017"]]},"page":"1-14","title":"The lived neighborhood: understanding how people with dementia engage with their local environment","type":"article-journal"},"uris":["http://www.mendeley.com/documents/?uuid=23553b27-d036-4c58-b639-915b0286952c"]}],"mendeley":{"formattedCitation":"(22)","plainTextFormattedCitation":"(22)","previouslyFormattedCitation":"(22)"},"properties":{"noteIndex":0},"schema":"https://github.com/citation-style-language/schema/raw/master/csl-citation.json"}</w:instrText>
      </w:r>
      <w:r w:rsidRPr="00AC53A5">
        <w:fldChar w:fldCharType="separate"/>
      </w:r>
      <w:r w:rsidR="00584698" w:rsidRPr="00584698">
        <w:rPr>
          <w:noProof/>
        </w:rPr>
        <w:t>(2</w:t>
      </w:r>
      <w:r w:rsidR="0060761A">
        <w:rPr>
          <w:noProof/>
        </w:rPr>
        <w:t>1</w:t>
      </w:r>
      <w:r w:rsidR="00584698" w:rsidRPr="00584698">
        <w:rPr>
          <w:noProof/>
        </w:rPr>
        <w:t>)</w:t>
      </w:r>
      <w:r w:rsidRPr="00AC53A5">
        <w:fldChar w:fldCharType="end"/>
      </w:r>
      <w:r w:rsidR="005B018D">
        <w:t>, so that research is experienced as a positive, sustaining activity.</w:t>
      </w:r>
      <w:r w:rsidR="00BE239A">
        <w:t xml:space="preserve"> </w:t>
      </w:r>
    </w:p>
    <w:p w14:paraId="5BC00A3E" w14:textId="7FE7A4F2" w:rsidR="00E55959" w:rsidRDefault="002254D9" w:rsidP="004C7791">
      <w:pPr>
        <w:spacing w:line="360" w:lineRule="auto"/>
      </w:pPr>
      <w:r>
        <w:t>T</w:t>
      </w:r>
      <w:r w:rsidRPr="00AC53A5">
        <w:t>his paper present</w:t>
      </w:r>
      <w:r>
        <w:t>s</w:t>
      </w:r>
      <w:r w:rsidRPr="00AC53A5">
        <w:t xml:space="preserve"> </w:t>
      </w:r>
      <w:r w:rsidR="005B018D">
        <w:t xml:space="preserve">some observations </w:t>
      </w:r>
      <w:r w:rsidR="0023094C">
        <w:t xml:space="preserve">from </w:t>
      </w:r>
      <w:r w:rsidR="005B018D">
        <w:t xml:space="preserve">using </w:t>
      </w:r>
      <w:r w:rsidR="0023094C">
        <w:t xml:space="preserve">the method </w:t>
      </w:r>
      <w:r w:rsidR="005B018D">
        <w:t xml:space="preserve">of </w:t>
      </w:r>
      <w:r w:rsidRPr="00AC53A5">
        <w:t xml:space="preserve">walking </w:t>
      </w:r>
      <w:r w:rsidR="0023094C">
        <w:t>interviews</w:t>
      </w:r>
      <w:r w:rsidRPr="00AC53A5">
        <w:t xml:space="preserve"> where a person with dementia </w:t>
      </w:r>
      <w:r w:rsidR="005B018D">
        <w:t>wa</w:t>
      </w:r>
      <w:r w:rsidRPr="00AC53A5">
        <w:t xml:space="preserve">s accompanied for </w:t>
      </w:r>
      <w:r w:rsidR="007E0362">
        <w:t>a</w:t>
      </w:r>
      <w:r w:rsidRPr="00AC53A5">
        <w:t xml:space="preserve"> walk</w:t>
      </w:r>
      <w:r w:rsidR="007E0362">
        <w:t xml:space="preserve"> as </w:t>
      </w:r>
      <w:r w:rsidRPr="00AC53A5">
        <w:t>an inclusive</w:t>
      </w:r>
      <w:r w:rsidR="007E0362">
        <w:t>,</w:t>
      </w:r>
      <w:r w:rsidRPr="00AC53A5">
        <w:t xml:space="preserve"> active</w:t>
      </w:r>
      <w:r w:rsidR="007E0362">
        <w:t xml:space="preserve"> and non-threatening</w:t>
      </w:r>
      <w:r w:rsidRPr="00AC53A5">
        <w:t xml:space="preserve"> way of getting to know a person and the environment in which they live.</w:t>
      </w:r>
      <w:r w:rsidR="007E0362">
        <w:t xml:space="preserve"> </w:t>
      </w:r>
      <w:r w:rsidR="004D4F17">
        <w:t>When researching with people with dementia, the</w:t>
      </w:r>
      <w:r w:rsidR="00E55959">
        <w:t xml:space="preserve"> </w:t>
      </w:r>
      <w:r w:rsidR="004D4F17">
        <w:t>relationship</w:t>
      </w:r>
      <w:r w:rsidR="00AC53A5" w:rsidRPr="00AC53A5">
        <w:t xml:space="preserve"> ‘begins with valuing the experience of being present with another human being, trying to understand that person’s experience and to know the uniqueness of the person’ </w:t>
      </w:r>
      <w:bookmarkStart w:id="1" w:name="_Hlk527378876"/>
      <w:r w:rsidR="00C70D87">
        <w:fldChar w:fldCharType="begin" w:fldLock="1"/>
      </w:r>
      <w:r w:rsidR="00C70D87">
        <w:instrText>ADDIN CSL_CITATION {"citationItems":[{"id":"ITEM-1","itemData":{"DOI":"10.1093/geront/gnx173","ISBN":"0016-9013","ISSN":"0016-9013","PMID":"29361071","abstract":"The quality of dementia care rendered to individuals and families is contingent upon the quality of assessment and care planning, and the degree to which those processes are person-centered. This paper provides recommendations for assessment and care planning derived from a review of the research literature. These guidelines build upon previous recommendations published by the Alzheimer’s Association, and apply to all settings, types, and stages of dementia. The target audience for these guidelines includes professionals, paraprofessionals, and direct care workers, depending on their scope of practice and training.","author":[{"dropping-particle":"","family":"Molony","given":"Sheila L","non-dropping-particle":"","parse-names":false,"suffix":""},{"dropping-particle":"","family":"Kolanowski","given":"Ann","non-dropping-particle":"","parse-names":false,"suffix":""},{"dropping-particle":"","family":"Haitsma","given":"Kimberly","non-dropping-particle":"Van","parse-names":false,"suffix":""},{"dropping-particle":"","family":"Rooney","given":"Kate E","non-dropping-particle":"","parse-names":false,"suffix":""}],"container-title":"The Gerontologist","id":"ITEM-1","issue":"suppl_1","issued":{"date-parts":[["2018"]]},"page":"S32-S47","title":"Person-Centered Assessment and Care Planning","type":"article-journal","volume":"58"},"uris":["http://www.mendeley.com/documents/?uuid=5d8bc1a6-fe12-405c-a219-2c8fce08fbe7"]}],"mendeley":{"formattedCitation":"(28)","manualFormatting":"(28 p33)","plainTextFormattedCitation":"(28)","previouslyFormattedCitation":"(28)"},"properties":{"noteIndex":0},"schema":"https://github.com/citation-style-language/schema/raw/master/csl-citation.json"}</w:instrText>
      </w:r>
      <w:r w:rsidR="00C70D87">
        <w:fldChar w:fldCharType="separate"/>
      </w:r>
      <w:r w:rsidR="00C70D87" w:rsidRPr="00C70D87">
        <w:rPr>
          <w:noProof/>
        </w:rPr>
        <w:t>(2</w:t>
      </w:r>
      <w:r w:rsidR="0060761A">
        <w:rPr>
          <w:noProof/>
        </w:rPr>
        <w:t>6</w:t>
      </w:r>
      <w:r w:rsidR="00C70D87">
        <w:rPr>
          <w:noProof/>
        </w:rPr>
        <w:t xml:space="preserve"> p33</w:t>
      </w:r>
      <w:r w:rsidR="00C70D87" w:rsidRPr="00C70D87">
        <w:rPr>
          <w:noProof/>
        </w:rPr>
        <w:t>)</w:t>
      </w:r>
      <w:r w:rsidR="00C70D87">
        <w:fldChar w:fldCharType="end"/>
      </w:r>
      <w:bookmarkEnd w:id="1"/>
      <w:r w:rsidR="00C70D87">
        <w:t xml:space="preserve">.  </w:t>
      </w:r>
      <w:r w:rsidR="00AC53A5" w:rsidRPr="00AC53A5">
        <w:t xml:space="preserve">Walking around one’s neighbourhood is an important part of everyday life and a key component of physical and mental health </w:t>
      </w:r>
      <w:r w:rsidR="00AC53A5" w:rsidRPr="00AC53A5">
        <w:fldChar w:fldCharType="begin" w:fldLock="1"/>
      </w:r>
      <w:r w:rsidR="00C70D87">
        <w:instrText>ADDIN CSL_CITATION {"citationItems":[{"id":"ITEM-1","itemData":{"DOI":"10.1177/1533317514531441","ISBN":"1533-3175","ISSN":"1938-2731","PMID":"24771764","abstract":"Objectives:To investigate the effects of using tracking technology on independent outdoor activities and psychological well-being in 3 persons with dementia (PwDs) and their spouses.Methods:Three experimental single-case studies with an A1B1A2B2 design. The intervention entailed access to a passive positioning alarm and technical support. Continual daily measures of independent outdoor activities among PwDs' and spouses' worries about these activities were made during all phases.Results:Access to a tracking technology consistently increased the independent outdoor activities of 2 PwDs. One of the spouses consistently reported decreased worry during B phases, another's worry decreased only in B2, and the third showed little variability in worrying across all phases.Conclusion:Tracking technology may support PwDs to engage in independent outdoor activities and decrease spouses' worries; however, randomized controlled group studies are needed to investigate whether these results can be replicated on a group level.","author":[{"dropping-particle":"","family":"Olsson","given":"Annakarin","non-dropping-particle":"","parse-names":false,"suffix":""},{"dropping-particle":"","family":"Engström","given":"Maria","non-dropping-particle":"","parse-names":false,"suffix":""},{"dropping-particle":"","family":"Asenlöf","given":"Pernilla","non-dropping-particle":"","parse-names":false,"suffix":""},{"dropping-particle":"","family":"Skovdahl","given":"Kirsti","non-dropping-particle":"","parse-names":false,"suffix":""},{"dropping-particle":"","family":"Lampic","given":"Claudia","non-dropping-particle":"","parse-names":false,"suffix":""}],"container-title":"American journal of Alzheimer's disease and other dementias","id":"ITEM-1","issue":"1","issued":{"date-parts":[["2014"]]},"page":"29-40","title":"Effects of Tracking Technology on Daily Life of Persons With Dementia: Three Experimental Single-Case Studies.","type":"article-journal","volume":"30"},"uris":["http://www.mendeley.com/documents/?uuid=f0d9de81-e5ef-440c-b018-7575b87a1e90"]}],"mendeley":{"formattedCitation":"(26)","plainTextFormattedCitation":"(26)","previouslyFormattedCitation":"(26)"},"properties":{"noteIndex":0},"schema":"https://github.com/citation-style-language/schema/raw/master/csl-citation.json"}</w:instrText>
      </w:r>
      <w:r w:rsidR="00AC53A5" w:rsidRPr="00AC53A5">
        <w:fldChar w:fldCharType="separate"/>
      </w:r>
      <w:r w:rsidR="00C70D87" w:rsidRPr="00C70D87">
        <w:rPr>
          <w:noProof/>
        </w:rPr>
        <w:t>(2</w:t>
      </w:r>
      <w:r w:rsidR="0060761A">
        <w:rPr>
          <w:noProof/>
        </w:rPr>
        <w:t>7</w:t>
      </w:r>
      <w:r w:rsidR="00C70D87" w:rsidRPr="00C70D87">
        <w:rPr>
          <w:noProof/>
        </w:rPr>
        <w:t>)</w:t>
      </w:r>
      <w:r w:rsidR="00AC53A5" w:rsidRPr="00AC53A5">
        <w:fldChar w:fldCharType="end"/>
      </w:r>
      <w:r w:rsidR="00AC53A5" w:rsidRPr="00AC53A5">
        <w:t xml:space="preserve">.  However, people with dementia may ‘feel out of place in outside space, with some curtailing activities and others being guided by the physical and social environments which they inhabit’ </w:t>
      </w:r>
      <w:r w:rsidR="00C70D87">
        <w:fldChar w:fldCharType="begin" w:fldLock="1"/>
      </w:r>
      <w:r w:rsidR="00C70D87">
        <w:instrText>ADDIN CSL_CITATION {"citationItems":[{"id":"ITEM-1","itemData":{"DOI":"10.1111/j.1467-9566.2009.01203.x","ISSN":"1467-9566","PMID":"20003041","abstract":"Abstract This paper explores the varied meanings and lived experiences of older people with dementia, in relation to everyday technologies in public spaces outside the home, through re-analysis of qualitative data generated from research that focused on the use of technology in supporting people with dementia to carry on with their everyday outside activities. The data have been re-analysed to critically examine how people with memory loss manage being outside in both familiar and unfamiliar public environments. In doing so the authors explore how technologies mediate between the physical and social environment in which people with dementia live. This paper highlights the importance of a neglected space within dementia research, namely the outside public environment. Although the outside environment and activities that take place in that space, for some, are curtailed, for others the physical and social security of familiar environments enables them to carry on with everyday activities in this public realm. Outside space can be both therapeutic and frightening and this paper demonstrates that people with dementia can sometimes feel out of place in public space. It however also shows the variety of ways people with dementia use everyday technologies to manage 'feeling out of place'.","author":[{"dropping-particle":"","family":"Brittain","given":"Katherine","non-dropping-particle":"","parse-names":false,"suffix":""},{"dropping-particle":"","family":"Corner","given":"Lynne","non-dropping-particle":"","parse-names":false,"suffix":""},{"dropping-particle":"","family":"Robinson","given":"Louise","non-dropping-particle":"","parse-names":false,"suffix":""},{"dropping-particle":"","family":"Bond","given":"John","non-dropping-particle":"","parse-names":false,"suffix":""}],"container-title":"Sociology of health &amp; illness","id":"ITEM-1","issue":"2","issued":{"date-parts":[["2010","2","1"]]},"page":"272-87","title":"Ageing in place and technologies of place: the lived experience of people with dementia in changing social, physical and technological environments.","type":"article-journal","volume":"32"},"uris":["http://www.mendeley.com/documents/?uuid=332abf92-8cc9-45c2-8d91-f84ebee55512"]}],"mendeley":{"formattedCitation":"(29)","manualFormatting":"(29 p283)","plainTextFormattedCitation":"(29)","previouslyFormattedCitation":"(29)"},"properties":{"noteIndex":0},"schema":"https://github.com/citation-style-language/schema/raw/master/csl-citation.json"}</w:instrText>
      </w:r>
      <w:r w:rsidR="00C70D87">
        <w:fldChar w:fldCharType="separate"/>
      </w:r>
      <w:r w:rsidR="00C70D87" w:rsidRPr="00C70D87">
        <w:rPr>
          <w:noProof/>
        </w:rPr>
        <w:t>(2</w:t>
      </w:r>
      <w:r w:rsidR="0060761A">
        <w:rPr>
          <w:noProof/>
        </w:rPr>
        <w:t>8</w:t>
      </w:r>
      <w:r w:rsidR="00C70D87">
        <w:rPr>
          <w:noProof/>
        </w:rPr>
        <w:t xml:space="preserve"> p283</w:t>
      </w:r>
      <w:r w:rsidR="00C70D87" w:rsidRPr="00C70D87">
        <w:rPr>
          <w:noProof/>
        </w:rPr>
        <w:t>)</w:t>
      </w:r>
      <w:r w:rsidR="00C70D87">
        <w:fldChar w:fldCharType="end"/>
      </w:r>
      <w:r w:rsidR="00C70D87" w:rsidRPr="00AC53A5">
        <w:t xml:space="preserve"> </w:t>
      </w:r>
      <w:r w:rsidR="00AC53A5" w:rsidRPr="00AC53A5">
        <w:t>.</w:t>
      </w:r>
      <w:r w:rsidR="00C07D97">
        <w:t xml:space="preserve"> Indeed, in</w:t>
      </w:r>
      <w:r w:rsidR="004D4F17">
        <w:t xml:space="preserve"> </w:t>
      </w:r>
      <w:r w:rsidR="00C07D97">
        <w:t>t</w:t>
      </w:r>
      <w:r w:rsidR="004D4F17">
        <w:t>h</w:t>
      </w:r>
      <w:r w:rsidR="00C07D97">
        <w:t xml:space="preserve">is study we witnessed how people with dementia struggled to deal with the vulnerabilities of dementia in an outside setting </w:t>
      </w:r>
      <w:r w:rsidR="00C70D87">
        <w:fldChar w:fldCharType="begin" w:fldLock="1"/>
      </w:r>
      <w:r w:rsidR="00C70D87">
        <w:instrText>ADDIN CSL_CITATION {"citationItems":[{"id":"ITEM-1","itemData":{"author":[{"dropping-particle":"","family":"Bartlett, R and Brannelly","given":"T","non-dropping-particle":"","parse-names":false,"suffix":""}],"container-title":"Social Science &amp; Medicine","id":"ITEM-1","issued":{"date-parts":[["0"]]},"title":"On Being Outdoors: How people with dementia experience and deal with vulnerabilities","type":"article-journal"},"uris":["http://www.mendeley.com/documents/?uuid=11aeedfe-1c11-4b71-8bbf-e036b7455123"]}],"mendeley":{"formattedCitation":"(30)","plainTextFormattedCitation":"(30)","previouslyFormattedCitation":"(30)"},"properties":{"noteIndex":0},"schema":"https://github.com/citation-style-language/schema/raw/master/csl-citation.json"}</w:instrText>
      </w:r>
      <w:r w:rsidR="00C70D87">
        <w:fldChar w:fldCharType="separate"/>
      </w:r>
      <w:r w:rsidR="00C70D87" w:rsidRPr="00C70D87">
        <w:rPr>
          <w:noProof/>
        </w:rPr>
        <w:t>(</w:t>
      </w:r>
      <w:r w:rsidR="0060761A">
        <w:rPr>
          <w:noProof/>
        </w:rPr>
        <w:t>29</w:t>
      </w:r>
      <w:r w:rsidR="00C70D87" w:rsidRPr="00C70D87">
        <w:rPr>
          <w:noProof/>
        </w:rPr>
        <w:t>)</w:t>
      </w:r>
      <w:r w:rsidR="00C70D87">
        <w:fldChar w:fldCharType="end"/>
      </w:r>
      <w:r w:rsidR="00C07D97">
        <w:t>.</w:t>
      </w:r>
      <w:r w:rsidR="00AC53A5" w:rsidRPr="00AC53A5">
        <w:t xml:space="preserve">  </w:t>
      </w:r>
      <w:r w:rsidR="004D4F17">
        <w:t xml:space="preserve">This provided new knowledge of the challenges faced by people with dementia when navigating </w:t>
      </w:r>
      <w:r w:rsidR="00E55959">
        <w:t xml:space="preserve">everyday practices, providing </w:t>
      </w:r>
      <w:r w:rsidR="00AC53A5" w:rsidRPr="00AC53A5">
        <w:t>a full</w:t>
      </w:r>
      <w:r w:rsidR="00E55959">
        <w:t>er</w:t>
      </w:r>
      <w:r w:rsidR="00AC53A5" w:rsidRPr="00AC53A5">
        <w:t xml:space="preserve"> picture of an individual’</w:t>
      </w:r>
      <w:r w:rsidR="00C70D87">
        <w:t xml:space="preserve">s life, including when outdoors. </w:t>
      </w:r>
    </w:p>
    <w:p w14:paraId="036E2F87" w14:textId="5B429C66" w:rsidR="00167187" w:rsidRPr="00AC53A5" w:rsidRDefault="00167187" w:rsidP="004C7791">
      <w:pPr>
        <w:spacing w:line="360" w:lineRule="auto"/>
      </w:pPr>
    </w:p>
    <w:p w14:paraId="269B5ABE" w14:textId="422EFBBD" w:rsidR="00AC53A5" w:rsidRPr="00AC53A5" w:rsidRDefault="00BF1CCE" w:rsidP="005B018D">
      <w:pPr>
        <w:pStyle w:val="Heading2"/>
      </w:pPr>
      <w:r>
        <w:t>T</w:t>
      </w:r>
      <w:r w:rsidR="00AC067C">
        <w:t>he research</w:t>
      </w:r>
    </w:p>
    <w:p w14:paraId="363F41F4" w14:textId="267C0FF5" w:rsidR="00AC53A5" w:rsidRDefault="00AC53A5" w:rsidP="004C7791">
      <w:pPr>
        <w:spacing w:line="360" w:lineRule="auto"/>
      </w:pPr>
      <w:r w:rsidRPr="00AC53A5">
        <w:t>A three-phase qualitative participative inquiry</w:t>
      </w:r>
      <w:r w:rsidRPr="00AC53A5" w:rsidDel="00D07E31">
        <w:t xml:space="preserve"> </w:t>
      </w:r>
      <w:r w:rsidRPr="00AC53A5">
        <w:t xml:space="preserve">examined the effectiveness </w:t>
      </w:r>
      <w:r w:rsidR="005F33AD">
        <w:t xml:space="preserve">and acceptability </w:t>
      </w:r>
      <w:r w:rsidRPr="00AC53A5">
        <w:t xml:space="preserve">of </w:t>
      </w:r>
      <w:r w:rsidR="005F33AD">
        <w:t xml:space="preserve">GPS </w:t>
      </w:r>
      <w:r w:rsidRPr="00AC53A5">
        <w:t>location technologies from the perspectives of people with dementia, family carers and the police.</w:t>
      </w:r>
      <w:r w:rsidR="005F33AD" w:rsidRPr="005F33AD">
        <w:t xml:space="preserve"> </w:t>
      </w:r>
      <w:r w:rsidR="005F33AD" w:rsidRPr="00AC53A5">
        <w:lastRenderedPageBreak/>
        <w:t>An advisory group of people with dementia</w:t>
      </w:r>
      <w:r w:rsidR="005F33AD">
        <w:t xml:space="preserve">, </w:t>
      </w:r>
      <w:r w:rsidR="005F33AD" w:rsidRPr="00AC53A5">
        <w:t>family carers</w:t>
      </w:r>
      <w:r w:rsidR="005F33AD">
        <w:t>, police, practitioners and advocates</w:t>
      </w:r>
      <w:r w:rsidR="005B018D">
        <w:t xml:space="preserve"> </w:t>
      </w:r>
      <w:r w:rsidR="005F33AD" w:rsidRPr="00AC53A5">
        <w:t>contribute</w:t>
      </w:r>
      <w:r w:rsidR="005B018D">
        <w:t>d</w:t>
      </w:r>
      <w:r w:rsidR="005F33AD" w:rsidRPr="00AC53A5">
        <w:t xml:space="preserve"> to the research</w:t>
      </w:r>
      <w:r w:rsidR="005B018D">
        <w:t xml:space="preserve">. </w:t>
      </w:r>
      <w:r w:rsidRPr="005F33AD">
        <w:t>Phase one</w:t>
      </w:r>
      <w:r w:rsidRPr="00AC53A5">
        <w:t xml:space="preserve"> included focus groups with the police (</w:t>
      </w:r>
      <w:r w:rsidRPr="00AC53A5">
        <w:rPr>
          <w:i/>
        </w:rPr>
        <w:t>n</w:t>
      </w:r>
      <w:r w:rsidRPr="00AC53A5">
        <w:t xml:space="preserve">=20) and interviews at home with people with </w:t>
      </w:r>
      <w:proofErr w:type="gramStart"/>
      <w:r w:rsidRPr="00AC53A5">
        <w:t>dementia(</w:t>
      </w:r>
      <w:proofErr w:type="gramEnd"/>
      <w:r w:rsidRPr="00AC53A5">
        <w:rPr>
          <w:i/>
        </w:rPr>
        <w:t>n</w:t>
      </w:r>
      <w:r w:rsidRPr="00AC53A5">
        <w:t>=16) and family members(</w:t>
      </w:r>
      <w:r w:rsidRPr="00AC53A5">
        <w:rPr>
          <w:i/>
        </w:rPr>
        <w:t>n</w:t>
      </w:r>
      <w:r w:rsidRPr="00AC53A5">
        <w:t xml:space="preserve">=16). </w:t>
      </w:r>
      <w:r w:rsidRPr="005F33AD">
        <w:t>Phase two</w:t>
      </w:r>
      <w:r w:rsidRPr="00AC53A5">
        <w:t xml:space="preserve"> included</w:t>
      </w:r>
      <w:r w:rsidR="005B018D">
        <w:t xml:space="preserve"> two</w:t>
      </w:r>
      <w:r w:rsidRPr="00AC53A5">
        <w:t xml:space="preserve"> walking interviews with 15 people with dementia</w:t>
      </w:r>
      <w:r w:rsidR="009344FA">
        <w:t xml:space="preserve"> (</w:t>
      </w:r>
      <w:r w:rsidR="009344FA" w:rsidRPr="009344FA">
        <w:rPr>
          <w:i/>
        </w:rPr>
        <w:t>n</w:t>
      </w:r>
      <w:r w:rsidR="009344FA">
        <w:t>=27)</w:t>
      </w:r>
      <w:r w:rsidRPr="00AC53A5">
        <w:t xml:space="preserve"> and</w:t>
      </w:r>
      <w:r w:rsidR="009344FA">
        <w:t xml:space="preserve"> an</w:t>
      </w:r>
      <w:r w:rsidRPr="00AC53A5">
        <w:t xml:space="preserve"> interview with </w:t>
      </w:r>
      <w:r w:rsidR="00167187" w:rsidRPr="00AC53A5">
        <w:t>people</w:t>
      </w:r>
      <w:r w:rsidRPr="00AC53A5">
        <w:t xml:space="preserve"> with dementia and family members at home</w:t>
      </w:r>
      <w:r w:rsidR="009344FA">
        <w:t xml:space="preserve"> (</w:t>
      </w:r>
      <w:r w:rsidR="009344FA" w:rsidRPr="009344FA">
        <w:rPr>
          <w:i/>
        </w:rPr>
        <w:t>n</w:t>
      </w:r>
      <w:r w:rsidR="009344FA">
        <w:t>=15)</w:t>
      </w:r>
      <w:r w:rsidRPr="00AC53A5">
        <w:t xml:space="preserve">.  In </w:t>
      </w:r>
      <w:r w:rsidRPr="005F33AD">
        <w:t>phase three</w:t>
      </w:r>
      <w:r w:rsidRPr="00AC53A5">
        <w:t xml:space="preserve">, </w:t>
      </w:r>
      <w:r w:rsidR="005F33AD">
        <w:t xml:space="preserve">project </w:t>
      </w:r>
      <w:r w:rsidRPr="00AC53A5">
        <w:t>advisory group members</w:t>
      </w:r>
      <w:r w:rsidR="005F33AD">
        <w:t xml:space="preserve"> (people with dementia, family carers, practitioners and police)</w:t>
      </w:r>
      <w:r w:rsidRPr="00AC53A5">
        <w:t xml:space="preserve"> and research participants joined residential workshop</w:t>
      </w:r>
      <w:r w:rsidR="005B018D">
        <w:t>s</w:t>
      </w:r>
      <w:r w:rsidR="009344FA">
        <w:t xml:space="preserve"> in a rural location</w:t>
      </w:r>
      <w:r w:rsidRPr="00AC53A5">
        <w:t xml:space="preserve"> to d</w:t>
      </w:r>
      <w:r w:rsidR="005F33AD">
        <w:t xml:space="preserve">evelop </w:t>
      </w:r>
      <w:r w:rsidRPr="00AC53A5">
        <w:t xml:space="preserve">analysis and prioritise findings. </w:t>
      </w:r>
    </w:p>
    <w:p w14:paraId="68F63B3C" w14:textId="51A70CDE" w:rsidR="005B018D" w:rsidRDefault="00AC53A5" w:rsidP="005B018D">
      <w:pPr>
        <w:spacing w:line="360" w:lineRule="auto"/>
      </w:pPr>
      <w:r w:rsidRPr="00AC53A5">
        <w:t>Participants were living at home, either alone or with family, and were using a tracking technology such as a mobile phone app, or a specifically designed technology</w:t>
      </w:r>
      <w:r w:rsidR="005F33AD">
        <w:t xml:space="preserve"> supported through local authority funding</w:t>
      </w:r>
      <w:r w:rsidRPr="00AC53A5">
        <w:t xml:space="preserve">. </w:t>
      </w:r>
      <w:r w:rsidR="00117D06" w:rsidRPr="00117D06">
        <w:t>People with dementia were aged between 5</w:t>
      </w:r>
      <w:r w:rsidR="00117D06">
        <w:t>5</w:t>
      </w:r>
      <w:r w:rsidR="00117D06" w:rsidRPr="00117D06">
        <w:t xml:space="preserve"> and </w:t>
      </w:r>
      <w:r w:rsidR="00117D06">
        <w:t>8</w:t>
      </w:r>
      <w:r w:rsidR="00BA3770">
        <w:t>5</w:t>
      </w:r>
      <w:r w:rsidR="00117D06" w:rsidRPr="00117D06">
        <w:t xml:space="preserve"> years</w:t>
      </w:r>
      <w:r w:rsidR="00117D06">
        <w:t xml:space="preserve">. </w:t>
      </w:r>
      <w:r w:rsidRPr="00AC53A5">
        <w:t>Data collection started in November 2016 and was completed by April 2017. The research was conducted in the south of England and covered urban, semi-urban, and rural areas.</w:t>
      </w:r>
      <w:r w:rsidR="005B018D" w:rsidRPr="005B018D">
        <w:t xml:space="preserve"> </w:t>
      </w:r>
      <w:r w:rsidR="005B018D">
        <w:t>One concern about the walking interview method was that the walks were all scheduled over winter, however, a</w:t>
      </w:r>
      <w:r w:rsidR="005B018D" w:rsidRPr="00AC53A5">
        <w:t xml:space="preserve">ll the </w:t>
      </w:r>
      <w:r w:rsidR="005B018D">
        <w:t xml:space="preserve">participants </w:t>
      </w:r>
      <w:r w:rsidR="005B018D" w:rsidRPr="00AC53A5">
        <w:t xml:space="preserve">wanted to go out walking, and despite the </w:t>
      </w:r>
      <w:r w:rsidR="005B018D">
        <w:t>cold, rain and frost</w:t>
      </w:r>
      <w:r w:rsidR="005B018D" w:rsidRPr="00AC53A5">
        <w:t xml:space="preserve"> there was a rare postponement</w:t>
      </w:r>
      <w:r w:rsidR="005B018D">
        <w:t xml:space="preserve"> (two cancellations in minus temperatures)</w:t>
      </w:r>
      <w:r w:rsidR="005B018D" w:rsidRPr="00AC53A5">
        <w:t>. The length of walks varied. The shortest walk was one third of a mile that lasted 7 minutes</w:t>
      </w:r>
      <w:r w:rsidR="005B018D">
        <w:t xml:space="preserve"> and</w:t>
      </w:r>
      <w:r w:rsidR="005B018D" w:rsidRPr="00AC53A5">
        <w:t xml:space="preserve"> longer walks were for three miles and lasted for an hour.  Mostly, the walks were in urban areas, or small village settings.  One of the walks was in a rural environment, on country lanes surrounded by fields and occasional houses. Two walks were taken along the coast. Participants were adept at navigating their usual environments including very busy dual carriageway roads that were very noisy, or quiet country lanes with fast traffic. They negotiated these easily as they were accustomed to doing so. If a person with dementia was noted</w:t>
      </w:r>
      <w:r w:rsidR="005B018D">
        <w:t xml:space="preserve"> to lack</w:t>
      </w:r>
      <w:r w:rsidR="005B018D" w:rsidRPr="00AC53A5">
        <w:t xml:space="preserve"> road safe</w:t>
      </w:r>
      <w:r w:rsidR="005B018D">
        <w:t>ty</w:t>
      </w:r>
      <w:r w:rsidR="005B018D" w:rsidRPr="00AC53A5">
        <w:t xml:space="preserve"> while out with the researcher, there was a</w:t>
      </w:r>
      <w:r w:rsidR="005B018D">
        <w:t xml:space="preserve"> pre-walk</w:t>
      </w:r>
      <w:r w:rsidR="005B018D" w:rsidRPr="00AC53A5">
        <w:t xml:space="preserve"> agreement that this would be raised for discussion on return</w:t>
      </w:r>
      <w:r w:rsidR="005B018D">
        <w:t>. Although this did not occur, t</w:t>
      </w:r>
      <w:r w:rsidR="005B018D" w:rsidRPr="00AC53A5">
        <w:t>he walk</w:t>
      </w:r>
      <w:r w:rsidR="005B018D">
        <w:t xml:space="preserve"> </w:t>
      </w:r>
      <w:r w:rsidR="005B018D" w:rsidRPr="00AC53A5">
        <w:t xml:space="preserve">carried a risk of exposure for the person with dementia. </w:t>
      </w:r>
    </w:p>
    <w:p w14:paraId="6F00BEF6" w14:textId="21F21800" w:rsidR="00AC53A5" w:rsidRPr="00AC53A5" w:rsidRDefault="00AC53A5" w:rsidP="004C7791">
      <w:pPr>
        <w:spacing w:line="360" w:lineRule="auto"/>
      </w:pPr>
      <w:r w:rsidRPr="00AC53A5">
        <w:t>Ethical approval was gained from the University of Southampton (ERGO 18348, March 2016)</w:t>
      </w:r>
      <w:r w:rsidR="0002525F">
        <w:t>,</w:t>
      </w:r>
      <w:r w:rsidRPr="00AC53A5">
        <w:t xml:space="preserve"> and the </w:t>
      </w:r>
      <w:r w:rsidR="0002525F">
        <w:t>Health</w:t>
      </w:r>
      <w:r w:rsidRPr="00AC53A5">
        <w:t xml:space="preserve"> Research Authority (IRAS 188932, April 2016). Ethical considerations concerned</w:t>
      </w:r>
      <w:r w:rsidR="0002525F">
        <w:t xml:space="preserve"> consent by </w:t>
      </w:r>
      <w:r w:rsidRPr="00AC53A5">
        <w:t>people with dementia who may lack capacity</w:t>
      </w:r>
      <w:r w:rsidR="0002525F">
        <w:t xml:space="preserve">. </w:t>
      </w:r>
      <w:r w:rsidRPr="00AC53A5">
        <w:t xml:space="preserve">Mental Capacity Act </w:t>
      </w:r>
      <w:r w:rsidR="0002525F">
        <w:t>(</w:t>
      </w:r>
      <w:r w:rsidRPr="00AC53A5">
        <w:t>200</w:t>
      </w:r>
      <w:r w:rsidR="0002525F">
        <w:t>7) principles were applied</w:t>
      </w:r>
      <w:r w:rsidRPr="00AC53A5">
        <w:t xml:space="preserve"> to the research process</w:t>
      </w:r>
      <w:r w:rsidR="0002525F">
        <w:t xml:space="preserve">, including that </w:t>
      </w:r>
      <w:r w:rsidRPr="00AC53A5">
        <w:t>the person with dementia</w:t>
      </w:r>
      <w:r w:rsidR="0002525F">
        <w:t xml:space="preserve"> was</w:t>
      </w:r>
      <w:r w:rsidRPr="00AC53A5">
        <w:t xml:space="preserve"> assumed to be able to consent</w:t>
      </w:r>
      <w:r w:rsidR="0002525F">
        <w:t xml:space="preserve"> and</w:t>
      </w:r>
      <w:r w:rsidRPr="00AC53A5">
        <w:t xml:space="preserve"> accessible information was made available</w:t>
      </w:r>
      <w:r w:rsidR="0002525F">
        <w:t xml:space="preserve"> (developed with the advisory group)</w:t>
      </w:r>
      <w:r w:rsidRPr="00AC53A5">
        <w:t>. If it was apparent that the person was un</w:t>
      </w:r>
      <w:r w:rsidR="0002525F">
        <w:t xml:space="preserve">able to retain </w:t>
      </w:r>
      <w:r w:rsidRPr="00AC53A5">
        <w:t>the information, they were asked if it was acceptable that their family member agreed on their behalf. Attention was paid to how the person responded during the research process and participation was abandoned if any distress was shown (one person was withdrawn from the research</w:t>
      </w:r>
      <w:r w:rsidR="0002525F">
        <w:t xml:space="preserve"> as they were anxious about participation and were unable to consent</w:t>
      </w:r>
      <w:r w:rsidRPr="00AC53A5">
        <w:t xml:space="preserve">).  </w:t>
      </w:r>
    </w:p>
    <w:p w14:paraId="40994619" w14:textId="77777777" w:rsidR="005B018D" w:rsidRDefault="00AC53A5" w:rsidP="004C7791">
      <w:pPr>
        <w:spacing w:line="360" w:lineRule="auto"/>
      </w:pPr>
      <w:proofErr w:type="spellStart"/>
      <w:r w:rsidRPr="00AC53A5">
        <w:lastRenderedPageBreak/>
        <w:t>NVivo</w:t>
      </w:r>
      <w:proofErr w:type="spellEnd"/>
      <w:r w:rsidRPr="00AC53A5">
        <w:t xml:space="preserve"> 11 was used to manage all forms of data includ</w:t>
      </w:r>
      <w:r w:rsidR="003E7580">
        <w:t xml:space="preserve">ing </w:t>
      </w:r>
      <w:r w:rsidRPr="00AC53A5">
        <w:t xml:space="preserve">the </w:t>
      </w:r>
      <w:r w:rsidR="003E7580">
        <w:t xml:space="preserve">interview transcripts and </w:t>
      </w:r>
      <w:r w:rsidRPr="00AC53A5">
        <w:t>photographs.  Analysis was through a</w:t>
      </w:r>
      <w:r w:rsidR="0002525F">
        <w:t>n interdisciplinary</w:t>
      </w:r>
      <w:r w:rsidRPr="00AC53A5">
        <w:t xml:space="preserve"> systematic process of immersion, organising, coding and interrogating the data, and identifying salient themes and concepts.  A thematic coding framework was created, using abductive analysis techniques; an approach to analysis ‘aimed at theory construction’ </w:t>
      </w:r>
      <w:r w:rsidR="00C70D87">
        <w:fldChar w:fldCharType="begin" w:fldLock="1"/>
      </w:r>
      <w:r w:rsidR="00C70D87">
        <w:instrText>ADDIN CSL_CITATION {"citationItems":[{"id":"ITEM-1","itemData":{"DOI":"10.1177/0735275112457914","ISBN":"07352751","ISSN":"0735-2751","PMID":"82506632","abstract":"A critical pathway for conceptual innovation in the social is the construction of theoretical ideas based on empirical data. Grounded theory has become a leading approach promising the construction of novel theories. Yet grounded theory-based theoretical innovation has been scarce in part because of its commitment to let theories emerge inductively rather than imposing analytic frameworks a priori. We note, along with a long philosophical tradition, that induction does not logically lead to novel theoretical insights. Drawing from the theory of inference, meaning, and action of pragmatist philosopher Charles S. Peirce, we argue that abduction, rather than induction, should be the guiding principle of empirically based theory construction. Abduction refers to a creative inferential process aimed at producing new hypotheses and theories based on surprising research evidence. We propose that abductive analysis arises from actors' social and intellectual positions but can be further aided by careful methodological data analysis. We outline how formal methodological steps enrich abductive analysis through the processes of revisiting, defamiliarization, and alternative casing.","author":[{"dropping-particle":"","family":"Timmermans","given":"S.","non-dropping-particle":"","parse-names":false,"suffix":""},{"dropping-particle":"","family":"Tavory","given":"I.","non-dropping-particle":"","parse-names":false,"suffix":""}],"container-title":"Sociological Theory","id":"ITEM-1","issue":"3","issued":{"date-parts":[["2012"]]},"page":"167-186","title":"Theory Construction in Qualitative Research: From Grounded Theory to Abductive Analysis","type":"article-journal","volume":"30"},"uris":["http://www.mendeley.com/documents/?uuid=9ed85702-90c2-4f15-bb5e-c4c611df65f7"]}],"mendeley":{"formattedCitation":"(31)","manualFormatting":"(31 p","plainTextFormattedCitation":"(31)","previouslyFormattedCitation":"(31)"},"properties":{"noteIndex":0},"schema":"https://github.com/citation-style-language/schema/raw/master/csl-citation.json"}</w:instrText>
      </w:r>
      <w:r w:rsidR="00C70D87">
        <w:fldChar w:fldCharType="separate"/>
      </w:r>
      <w:r w:rsidR="00C70D87" w:rsidRPr="00C70D87">
        <w:rPr>
          <w:noProof/>
        </w:rPr>
        <w:t>(3</w:t>
      </w:r>
      <w:r w:rsidR="0060761A">
        <w:rPr>
          <w:noProof/>
        </w:rPr>
        <w:t>0</w:t>
      </w:r>
      <w:r w:rsidR="00C70D87">
        <w:rPr>
          <w:noProof/>
        </w:rPr>
        <w:t xml:space="preserve"> p</w:t>
      </w:r>
      <w:r w:rsidR="00C70D87">
        <w:fldChar w:fldCharType="end"/>
      </w:r>
      <w:r w:rsidRPr="00AC53A5">
        <w:t>169).  The intention was to build an explanation about ‘safer walking’ and using technology, from the perspective of people living with dementia.</w:t>
      </w:r>
      <w:r w:rsidR="00F9331C" w:rsidRPr="00AC53A5">
        <w:t xml:space="preserve">  In line with an abductive approach, there was a brief coding-window when new inductive codes were developed</w:t>
      </w:r>
      <w:r w:rsidR="00F9331C">
        <w:t xml:space="preserve"> -</w:t>
      </w:r>
      <w:r w:rsidR="00F9331C" w:rsidRPr="00AC53A5">
        <w:t xml:space="preserve"> these were biography, health and dementia.</w:t>
      </w:r>
      <w:r w:rsidR="00F9331C">
        <w:t xml:space="preserve"> </w:t>
      </w:r>
      <w:r w:rsidRPr="00AC53A5">
        <w:t xml:space="preserve">All codes were reduced using summaries that held the feel of the data while decreasing the volume.  </w:t>
      </w:r>
    </w:p>
    <w:p w14:paraId="7D585A78" w14:textId="11DCBA33" w:rsidR="005B018D" w:rsidRDefault="002965F0" w:rsidP="004C7791">
      <w:pPr>
        <w:spacing w:line="360" w:lineRule="auto"/>
      </w:pPr>
      <w:r>
        <w:t>The study set out to examine the acceptability and effectiveness of GPS to promote safer walking for people with dementia and found that that GPS was welcomed as a helpful adjustment to aid location by people with dementia, their family carers and the police. Early adoption and advance planning for using GPS was prioritised by people with dementia</w:t>
      </w:r>
      <w:r w:rsidR="005B018D">
        <w:t>, who emphasised the need for consent to use location technologies</w:t>
      </w:r>
      <w:r>
        <w:t xml:space="preserve">. </w:t>
      </w:r>
    </w:p>
    <w:p w14:paraId="3BAAFAE4" w14:textId="36516944" w:rsidR="00AC53A5" w:rsidRDefault="005B018D" w:rsidP="004C7791">
      <w:pPr>
        <w:spacing w:line="360" w:lineRule="auto"/>
      </w:pPr>
      <w:r>
        <w:t xml:space="preserve">The walking interviews generated observation field notes </w:t>
      </w:r>
      <w:r w:rsidRPr="00AC53A5">
        <w:t xml:space="preserve">which included a series of questions about perception, spatial practices, biographies, characteristics of the physical environment and how people navigated the walk, adapted from </w:t>
      </w:r>
      <w:r>
        <w:t xml:space="preserve">Kusenbach </w:t>
      </w:r>
      <w:r>
        <w:fldChar w:fldCharType="begin" w:fldLock="1"/>
      </w:r>
      <w:r>
        <w:instrText>ADDIN CSL_CITATION {"citationItems":[{"id":"ITEM-1","itemData":{"DOI":"10.1177/146613810343007","ISBN":"1466138103430","ISSN":"1466-1381","abstract":"This article introduces and evaluates the go-along as a qualitative research tool. What sets this technique apart from traditional ethnographic methods such as participant observation and interviewing is its potential to access some of the transcendent and reflexive aspects of lived experience in situ. Drawing on ethnographic fieldwork conducted in two urban neighborhoods, I examine five themes which go-alongs are particularly suited to explore: environmental perception, spatial practices, biographies, social architecture and social realms. I argue that by exposing the complex and subtle meanings of place in everyday experience and practices, the go-along method brings greater phenomenological sensibility to ethnography.","author":[{"dropping-particle":"","family":"Kusenbach","given":"Margarethe","non-dropping-particle":"","parse-names":false,"suffix":""}],"container-title":"Ethnography","id":"ITEM-1","issue":"3","issued":{"date-parts":[["2003"]]},"page":"455-485","title":"Street Phenomenology","type":"article-journal","volume":"4"},"uris":["http://www.mendeley.com/documents/?uuid=992fc073-0ca7-46ee-8c95-8bb5e2f7a0c4"]}],"mendeley":{"formattedCitation":"(18)","plainTextFormattedCitation":"(18)","previouslyFormattedCitation":"(18)"},"properties":{"noteIndex":0},"schema":"https://github.com/citation-style-language/schema/raw/master/csl-citation.json"}</w:instrText>
      </w:r>
      <w:r>
        <w:fldChar w:fldCharType="separate"/>
      </w:r>
      <w:r w:rsidRPr="00C70D87">
        <w:rPr>
          <w:noProof/>
        </w:rPr>
        <w:t>(1</w:t>
      </w:r>
      <w:r>
        <w:rPr>
          <w:noProof/>
        </w:rPr>
        <w:t>9</w:t>
      </w:r>
      <w:r w:rsidRPr="00C70D87">
        <w:rPr>
          <w:noProof/>
        </w:rPr>
        <w:t>)</w:t>
      </w:r>
      <w:r>
        <w:fldChar w:fldCharType="end"/>
      </w:r>
      <w:r w:rsidRPr="00AC53A5">
        <w:t>.  These field notes were stored and coded with the rest of the data. Video capture was used to record the environment and the conversation whilst out walking</w:t>
      </w:r>
      <w:r>
        <w:t>, rather than focus on the participant to provide a view of the walking environments, which varied from quiet country lanes to busy major road intersections</w:t>
      </w:r>
      <w:r w:rsidRPr="00AC53A5">
        <w:t xml:space="preserve">. </w:t>
      </w:r>
      <w:r w:rsidR="00AC53A5" w:rsidRPr="00AC53A5">
        <w:t xml:space="preserve">The following extracts show how the walking interviews enabled a space for expression and control of the situation thereby reaffirming ability and confidence. All names are pseudonyms. </w:t>
      </w:r>
    </w:p>
    <w:p w14:paraId="2967D5B2" w14:textId="43E5440C" w:rsidR="00AC53A5" w:rsidRPr="002965F0" w:rsidRDefault="00962C20" w:rsidP="002965F0">
      <w:pPr>
        <w:pStyle w:val="Heading3"/>
      </w:pPr>
      <w:r>
        <w:t>New insights while out walking</w:t>
      </w:r>
    </w:p>
    <w:p w14:paraId="0F7DD17A" w14:textId="59FC3E97" w:rsidR="00AC53A5" w:rsidRPr="00AC53A5" w:rsidRDefault="00AC53A5" w:rsidP="004C7791">
      <w:pPr>
        <w:spacing w:line="360" w:lineRule="auto"/>
      </w:pPr>
      <w:r w:rsidRPr="00AC53A5">
        <w:t xml:space="preserve">The researchers did not know the areas where the walking interviews took place, which positioned the person with dementia as the guide, who navigated and pointed out aspects of interest. </w:t>
      </w:r>
      <w:r w:rsidR="002965F0">
        <w:t>P</w:t>
      </w:r>
      <w:r w:rsidRPr="00AC53A5">
        <w:t xml:space="preserve">eople with dementia led the </w:t>
      </w:r>
      <w:r w:rsidR="003E7580">
        <w:t>way</w:t>
      </w:r>
      <w:r w:rsidRPr="00AC53A5">
        <w:t>:</w:t>
      </w:r>
    </w:p>
    <w:p w14:paraId="68D9F78E" w14:textId="77777777" w:rsidR="00AC53A5" w:rsidRPr="00AC53A5" w:rsidRDefault="00AC53A5" w:rsidP="004C7791">
      <w:pPr>
        <w:spacing w:line="240" w:lineRule="auto"/>
        <w:ind w:left="720"/>
      </w:pPr>
      <w:r w:rsidRPr="00AC53A5">
        <w:t>Researcher:</w:t>
      </w:r>
      <w:r w:rsidRPr="00AC53A5">
        <w:tab/>
        <w:t>So where shall we go now Anne?</w:t>
      </w:r>
    </w:p>
    <w:p w14:paraId="0CFAF24F" w14:textId="77777777" w:rsidR="00AC53A5" w:rsidRPr="00AC53A5" w:rsidRDefault="00AC53A5" w:rsidP="004C7791">
      <w:pPr>
        <w:spacing w:line="240" w:lineRule="auto"/>
        <w:ind w:left="720"/>
      </w:pPr>
      <w:r w:rsidRPr="00AC53A5">
        <w:t>Anne:</w:t>
      </w:r>
      <w:r w:rsidRPr="00AC53A5">
        <w:tab/>
      </w:r>
      <w:r w:rsidRPr="00AC53A5">
        <w:tab/>
        <w:t>Well we can go back that way.</w:t>
      </w:r>
    </w:p>
    <w:p w14:paraId="122E6D82" w14:textId="77777777" w:rsidR="00AC53A5" w:rsidRPr="00AC53A5" w:rsidRDefault="00AC53A5" w:rsidP="004C7791">
      <w:pPr>
        <w:spacing w:line="240" w:lineRule="auto"/>
        <w:ind w:left="720"/>
      </w:pPr>
      <w:r w:rsidRPr="00AC53A5">
        <w:t>Researcher:</w:t>
      </w:r>
      <w:r w:rsidRPr="00AC53A5">
        <w:tab/>
        <w:t>Yeah.</w:t>
      </w:r>
    </w:p>
    <w:p w14:paraId="1A2BDF88" w14:textId="77FC3C8B" w:rsidR="00AC53A5" w:rsidRPr="00AC53A5" w:rsidRDefault="00AC53A5" w:rsidP="002303A3">
      <w:pPr>
        <w:spacing w:line="240" w:lineRule="auto"/>
        <w:ind w:left="2160" w:hanging="1440"/>
      </w:pPr>
      <w:r w:rsidRPr="00AC53A5">
        <w:t>Anne:</w:t>
      </w:r>
      <w:r w:rsidRPr="00AC53A5">
        <w:tab/>
        <w:t>Or we can get back this way, so that’s alright.  So, whichever.  It doesn’t matter which way we go does it?</w:t>
      </w:r>
    </w:p>
    <w:p w14:paraId="202B2CF0" w14:textId="77777777" w:rsidR="00AC53A5" w:rsidRPr="00AC53A5" w:rsidRDefault="00AC53A5" w:rsidP="004C7791">
      <w:pPr>
        <w:spacing w:line="240" w:lineRule="auto"/>
        <w:ind w:left="720"/>
      </w:pPr>
      <w:r w:rsidRPr="00AC53A5">
        <w:t>Researcher:</w:t>
      </w:r>
      <w:r w:rsidRPr="00AC53A5">
        <w:tab/>
        <w:t>No.</w:t>
      </w:r>
    </w:p>
    <w:p w14:paraId="3367C66F" w14:textId="57A20A74" w:rsidR="00AC53A5" w:rsidRPr="00AC53A5" w:rsidRDefault="002965F0" w:rsidP="004C7791">
      <w:pPr>
        <w:spacing w:line="360" w:lineRule="auto"/>
      </w:pPr>
      <w:r>
        <w:t>Participants also e</w:t>
      </w:r>
      <w:r w:rsidR="00AC53A5" w:rsidRPr="00AC53A5">
        <w:t>xplained the</w:t>
      </w:r>
      <w:r>
        <w:t xml:space="preserve"> planned</w:t>
      </w:r>
      <w:r w:rsidR="00AC53A5" w:rsidRPr="00AC53A5">
        <w:t xml:space="preserve"> route</w:t>
      </w:r>
      <w:r>
        <w:t xml:space="preserve"> and explained orientation</w:t>
      </w:r>
      <w:r w:rsidR="00AC53A5" w:rsidRPr="00AC53A5">
        <w:t xml:space="preserve">: </w:t>
      </w:r>
    </w:p>
    <w:p w14:paraId="2F346299" w14:textId="77777777" w:rsidR="00AC53A5" w:rsidRPr="00AC53A5" w:rsidRDefault="00AC53A5" w:rsidP="004C7791">
      <w:pPr>
        <w:spacing w:line="240" w:lineRule="auto"/>
        <w:ind w:left="720"/>
      </w:pPr>
      <w:r w:rsidRPr="00AC53A5">
        <w:lastRenderedPageBreak/>
        <w:t>Frank:</w:t>
      </w:r>
      <w:r w:rsidRPr="00AC53A5">
        <w:tab/>
      </w:r>
      <w:r w:rsidRPr="00AC53A5">
        <w:tab/>
        <w:t>We’ve got to re-trace our route.</w:t>
      </w:r>
    </w:p>
    <w:p w14:paraId="07B74BFF" w14:textId="77777777" w:rsidR="00AC53A5" w:rsidRPr="00AC53A5" w:rsidRDefault="00AC53A5" w:rsidP="002303A3">
      <w:pPr>
        <w:spacing w:line="240" w:lineRule="auto"/>
        <w:ind w:left="2160" w:hanging="1440"/>
      </w:pPr>
      <w:r w:rsidRPr="00AC53A5">
        <w:t>Researcher:</w:t>
      </w:r>
      <w:r w:rsidRPr="00AC53A5">
        <w:tab/>
        <w:t>Right.  Well if you asked me to get back to your house from here I wouldn’t have a clue.  So, I’m glad you’re here.</w:t>
      </w:r>
    </w:p>
    <w:p w14:paraId="1DEB22E5" w14:textId="1761F59D" w:rsidR="00AC53A5" w:rsidRPr="00AC53A5" w:rsidRDefault="002965F0" w:rsidP="004C7791">
      <w:pPr>
        <w:spacing w:line="360" w:lineRule="auto"/>
      </w:pPr>
      <w:r>
        <w:t>There w</w:t>
      </w:r>
      <w:r w:rsidR="003C0214">
        <w:t>ere</w:t>
      </w:r>
      <w:r>
        <w:t xml:space="preserve"> examples of o</w:t>
      </w:r>
      <w:r w:rsidR="00AC53A5" w:rsidRPr="00AC53A5">
        <w:t>rientat</w:t>
      </w:r>
      <w:r>
        <w:t>ing</w:t>
      </w:r>
      <w:r w:rsidR="00AC53A5" w:rsidRPr="00AC53A5">
        <w:t xml:space="preserve"> the researcher:</w:t>
      </w:r>
    </w:p>
    <w:p w14:paraId="60A679F0" w14:textId="77777777" w:rsidR="00AC53A5" w:rsidRPr="00AC53A5" w:rsidRDefault="00AC53A5" w:rsidP="004C7791">
      <w:pPr>
        <w:spacing w:line="240" w:lineRule="auto"/>
        <w:ind w:left="720"/>
      </w:pPr>
      <w:r w:rsidRPr="00AC53A5">
        <w:t>Researcher:</w:t>
      </w:r>
      <w:r w:rsidRPr="00AC53A5">
        <w:tab/>
        <w:t>Yeah.  Are we up that way?</w:t>
      </w:r>
    </w:p>
    <w:p w14:paraId="6DA0E8B7" w14:textId="77777777" w:rsidR="00AC53A5" w:rsidRPr="00AC53A5" w:rsidRDefault="00AC53A5" w:rsidP="004C7791">
      <w:pPr>
        <w:spacing w:line="240" w:lineRule="auto"/>
        <w:ind w:left="720"/>
      </w:pPr>
      <w:r w:rsidRPr="00AC53A5">
        <w:t>Penelope:</w:t>
      </w:r>
      <w:r w:rsidRPr="00AC53A5">
        <w:tab/>
        <w:t>Yes.</w:t>
      </w:r>
    </w:p>
    <w:p w14:paraId="510CB056" w14:textId="77777777" w:rsidR="00AC53A5" w:rsidRPr="00AC53A5" w:rsidRDefault="00AC53A5" w:rsidP="004C7791">
      <w:pPr>
        <w:spacing w:line="240" w:lineRule="auto"/>
        <w:ind w:left="720"/>
      </w:pPr>
      <w:r w:rsidRPr="00AC53A5">
        <w:t>Researcher:</w:t>
      </w:r>
      <w:r w:rsidRPr="00AC53A5">
        <w:tab/>
        <w:t>Ah, ah, I’ve found some bearings!</w:t>
      </w:r>
    </w:p>
    <w:p w14:paraId="6ED5B6D2" w14:textId="546598AF" w:rsidR="00AC53A5" w:rsidRPr="00AC53A5" w:rsidRDefault="003C0214" w:rsidP="004C7791">
      <w:pPr>
        <w:spacing w:line="360" w:lineRule="auto"/>
      </w:pPr>
      <w:r>
        <w:t>People with dementia were i</w:t>
      </w:r>
      <w:r w:rsidR="00AC53A5" w:rsidRPr="00AC53A5">
        <w:t xml:space="preserve">nvited to </w:t>
      </w:r>
      <w:r>
        <w:t xml:space="preserve">lead and </w:t>
      </w:r>
      <w:r w:rsidR="00AC53A5" w:rsidRPr="00AC53A5">
        <w:t>show the way:</w:t>
      </w:r>
    </w:p>
    <w:p w14:paraId="17D37F7E" w14:textId="77777777" w:rsidR="00AC53A5" w:rsidRPr="00AC53A5" w:rsidRDefault="00AC53A5" w:rsidP="004C7791">
      <w:pPr>
        <w:spacing w:line="240" w:lineRule="auto"/>
        <w:ind w:left="720"/>
      </w:pPr>
      <w:r w:rsidRPr="00AC53A5">
        <w:t>Joe:</w:t>
      </w:r>
      <w:r w:rsidRPr="00AC53A5">
        <w:tab/>
      </w:r>
      <w:r w:rsidRPr="00AC53A5">
        <w:tab/>
        <w:t>Where are you going?</w:t>
      </w:r>
    </w:p>
    <w:p w14:paraId="27CEB926" w14:textId="77777777" w:rsidR="00AC53A5" w:rsidRPr="00AC53A5" w:rsidRDefault="00AC53A5" w:rsidP="004C7791">
      <w:pPr>
        <w:spacing w:line="240" w:lineRule="auto"/>
        <w:ind w:left="720"/>
      </w:pPr>
      <w:r w:rsidRPr="00AC53A5">
        <w:t>Researcher:</w:t>
      </w:r>
      <w:r w:rsidRPr="00AC53A5">
        <w:tab/>
        <w:t>I’m following you.</w:t>
      </w:r>
    </w:p>
    <w:p w14:paraId="40A1BF5F" w14:textId="77777777" w:rsidR="00AC53A5" w:rsidRPr="00AC53A5" w:rsidRDefault="00AC53A5" w:rsidP="004C7791">
      <w:pPr>
        <w:spacing w:line="240" w:lineRule="auto"/>
        <w:ind w:left="720"/>
      </w:pPr>
      <w:r w:rsidRPr="00AC53A5">
        <w:t>Joe:</w:t>
      </w:r>
      <w:r w:rsidRPr="00AC53A5">
        <w:tab/>
      </w:r>
      <w:r w:rsidRPr="00AC53A5">
        <w:tab/>
        <w:t>Oh!</w:t>
      </w:r>
    </w:p>
    <w:p w14:paraId="18376DD1" w14:textId="77777777" w:rsidR="00AC53A5" w:rsidRPr="00AC53A5" w:rsidRDefault="00AC53A5" w:rsidP="004C7791">
      <w:pPr>
        <w:spacing w:line="240" w:lineRule="auto"/>
        <w:ind w:left="720"/>
      </w:pPr>
      <w:r w:rsidRPr="00AC53A5">
        <w:t>Researcher:</w:t>
      </w:r>
      <w:r w:rsidRPr="00AC53A5">
        <w:tab/>
        <w:t>So, wherever you like?</w:t>
      </w:r>
    </w:p>
    <w:p w14:paraId="217C9749" w14:textId="77777777" w:rsidR="00AC53A5" w:rsidRPr="00AC53A5" w:rsidRDefault="00AC53A5" w:rsidP="004C7791">
      <w:pPr>
        <w:spacing w:line="240" w:lineRule="auto"/>
        <w:ind w:left="720"/>
      </w:pPr>
      <w:r w:rsidRPr="00AC53A5">
        <w:t>Joe:</w:t>
      </w:r>
      <w:r w:rsidRPr="00AC53A5">
        <w:tab/>
      </w:r>
      <w:r w:rsidRPr="00AC53A5">
        <w:tab/>
        <w:t>Oh, that’s alright.</w:t>
      </w:r>
    </w:p>
    <w:p w14:paraId="43C49360" w14:textId="41FE52C9" w:rsidR="00AC53A5" w:rsidRPr="00AC53A5" w:rsidRDefault="00AC53A5" w:rsidP="004C7791">
      <w:pPr>
        <w:spacing w:line="360" w:lineRule="auto"/>
      </w:pPr>
      <w:r w:rsidRPr="00AC53A5">
        <w:t xml:space="preserve">One of the participants </w:t>
      </w:r>
      <w:r w:rsidR="003C0214">
        <w:t>slowed the researcher's</w:t>
      </w:r>
      <w:r w:rsidRPr="00AC53A5">
        <w:t xml:space="preserve"> walking pace:</w:t>
      </w:r>
    </w:p>
    <w:p w14:paraId="02F0085A" w14:textId="77777777" w:rsidR="00AC53A5" w:rsidRPr="00AC53A5" w:rsidRDefault="00AC53A5" w:rsidP="004C7791">
      <w:pPr>
        <w:spacing w:line="240" w:lineRule="auto"/>
        <w:ind w:left="720"/>
      </w:pPr>
      <w:r w:rsidRPr="00AC53A5">
        <w:t>Iain:</w:t>
      </w:r>
      <w:r w:rsidRPr="00AC53A5">
        <w:tab/>
      </w:r>
      <w:r w:rsidRPr="00AC53A5">
        <w:tab/>
        <w:t>You are like a greyhound.</w:t>
      </w:r>
    </w:p>
    <w:p w14:paraId="4D7D25BC" w14:textId="77777777" w:rsidR="00AC53A5" w:rsidRPr="00AC53A5" w:rsidRDefault="00AC53A5" w:rsidP="004C7791">
      <w:pPr>
        <w:spacing w:line="240" w:lineRule="auto"/>
        <w:ind w:left="720"/>
      </w:pPr>
      <w:r w:rsidRPr="00AC53A5">
        <w:t>Researcher:</w:t>
      </w:r>
      <w:r w:rsidRPr="00AC53A5">
        <w:tab/>
        <w:t>No! I’ve got a terrible tendency to just put my head down and get walking.</w:t>
      </w:r>
    </w:p>
    <w:p w14:paraId="551D6A40" w14:textId="77777777" w:rsidR="00AC53A5" w:rsidRPr="00AC53A5" w:rsidRDefault="00AC53A5" w:rsidP="004C7791">
      <w:pPr>
        <w:spacing w:line="240" w:lineRule="auto"/>
        <w:ind w:left="720"/>
      </w:pPr>
      <w:r w:rsidRPr="00AC53A5">
        <w:t>Iain:</w:t>
      </w:r>
      <w:r w:rsidRPr="00AC53A5">
        <w:tab/>
      </w:r>
      <w:r w:rsidRPr="00AC53A5">
        <w:tab/>
        <w:t>Sorry.  Oh dear, oh dear.</w:t>
      </w:r>
    </w:p>
    <w:p w14:paraId="6481F8A2" w14:textId="77777777" w:rsidR="00AC53A5" w:rsidRPr="00AC53A5" w:rsidRDefault="00AC53A5" w:rsidP="004C7791">
      <w:pPr>
        <w:spacing w:line="240" w:lineRule="auto"/>
        <w:ind w:left="720"/>
      </w:pPr>
      <w:r w:rsidRPr="00AC53A5">
        <w:t>Researcher:</w:t>
      </w:r>
      <w:r w:rsidRPr="00AC53A5">
        <w:tab/>
        <w:t>Sorry about that.</w:t>
      </w:r>
    </w:p>
    <w:p w14:paraId="692C4174" w14:textId="77777777" w:rsidR="00AC53A5" w:rsidRPr="00AC53A5" w:rsidRDefault="00AC53A5" w:rsidP="004C7791">
      <w:pPr>
        <w:spacing w:line="240" w:lineRule="auto"/>
        <w:ind w:left="720"/>
      </w:pPr>
      <w:r w:rsidRPr="00AC53A5">
        <w:t>Iain:</w:t>
      </w:r>
      <w:r w:rsidRPr="00AC53A5">
        <w:tab/>
      </w:r>
      <w:r w:rsidRPr="00AC53A5">
        <w:tab/>
        <w:t>Ah, don’t worry.  No, honestly, you know what, I’m eighty something.</w:t>
      </w:r>
    </w:p>
    <w:p w14:paraId="61D800D7" w14:textId="77777777" w:rsidR="00AC53A5" w:rsidRPr="00AC53A5" w:rsidRDefault="00AC53A5" w:rsidP="004C7791">
      <w:pPr>
        <w:spacing w:line="240" w:lineRule="auto"/>
        <w:ind w:left="720"/>
      </w:pPr>
      <w:r w:rsidRPr="00AC53A5">
        <w:t>Researcher:</w:t>
      </w:r>
      <w:r w:rsidRPr="00AC53A5">
        <w:tab/>
        <w:t>I know.  [Laughs].</w:t>
      </w:r>
    </w:p>
    <w:p w14:paraId="36A5220E" w14:textId="624DE832" w:rsidR="00AC53A5" w:rsidRDefault="00AC53A5" w:rsidP="004C7791">
      <w:pPr>
        <w:spacing w:line="240" w:lineRule="auto"/>
        <w:ind w:left="720"/>
      </w:pPr>
      <w:r w:rsidRPr="00AC53A5">
        <w:t>Iain:</w:t>
      </w:r>
      <w:r w:rsidRPr="00AC53A5">
        <w:tab/>
      </w:r>
      <w:r w:rsidRPr="00AC53A5">
        <w:tab/>
        <w:t>What do you think I am, I am!</w:t>
      </w:r>
    </w:p>
    <w:p w14:paraId="61D1A206" w14:textId="77777777" w:rsidR="002303A3" w:rsidRPr="00AC53A5" w:rsidRDefault="002303A3" w:rsidP="004C7791">
      <w:pPr>
        <w:spacing w:line="240" w:lineRule="auto"/>
        <w:ind w:left="720"/>
      </w:pPr>
    </w:p>
    <w:p w14:paraId="7427EDBD" w14:textId="59D40208" w:rsidR="002303A3" w:rsidRPr="00AC53A5" w:rsidRDefault="00AC53A5" w:rsidP="004C7791">
      <w:pPr>
        <w:spacing w:line="360" w:lineRule="auto"/>
      </w:pPr>
      <w:r w:rsidRPr="00AC53A5">
        <w:t xml:space="preserve">A participant who had expressive dysphasia was unable to participate in the sit-down interview. During the walking interview, he showed the researcher the way to the post box to post a letter, which involved navigating through a housing estate, whistling and singing all the way. In this situation, the buildings and streets were so similar that it was necessary to have committed the route to memory rather than look for obvious landmarks. </w:t>
      </w:r>
    </w:p>
    <w:p w14:paraId="44F900EC" w14:textId="15E4B7DB" w:rsidR="00AC53A5" w:rsidRDefault="002303A3" w:rsidP="004C7791">
      <w:pPr>
        <w:spacing w:line="360" w:lineRule="auto"/>
      </w:pPr>
      <w:r>
        <w:t xml:space="preserve">Data were </w:t>
      </w:r>
      <w:r w:rsidR="00AC53A5" w:rsidRPr="00AC53A5">
        <w:t>coded for ‘interactions outdoors’ an</w:t>
      </w:r>
      <w:r>
        <w:t xml:space="preserve">d this showed </w:t>
      </w:r>
      <w:r w:rsidR="00AC53A5" w:rsidRPr="00AC53A5">
        <w:t xml:space="preserve">that participants with dementia valued </w:t>
      </w:r>
      <w:r w:rsidR="0051368C">
        <w:t xml:space="preserve">social </w:t>
      </w:r>
      <w:r w:rsidR="00AC53A5" w:rsidRPr="00AC53A5">
        <w:t>encounters.  For example, whilst conducting the walking interview with William he spoke to two long-time neighbours about family and current news. People met neighbours and friend</w:t>
      </w:r>
      <w:r w:rsidR="0051368C">
        <w:t>s</w:t>
      </w:r>
      <w:r w:rsidR="00AC53A5" w:rsidRPr="00AC53A5">
        <w:t xml:space="preserve"> </w:t>
      </w:r>
      <w:r w:rsidR="0051368C">
        <w:t xml:space="preserve">and </w:t>
      </w:r>
      <w:r w:rsidR="00AC53A5" w:rsidRPr="00AC53A5">
        <w:t>chat</w:t>
      </w:r>
      <w:r w:rsidR="0051368C">
        <w:t>ted about</w:t>
      </w:r>
      <w:r w:rsidR="00AC53A5" w:rsidRPr="00AC53A5">
        <w:t xml:space="preserve"> </w:t>
      </w:r>
      <w:r w:rsidR="0051368C">
        <w:t>mutual</w:t>
      </w:r>
      <w:r w:rsidR="00AC53A5" w:rsidRPr="00AC53A5">
        <w:t xml:space="preserve"> friends and families, or general </w:t>
      </w:r>
      <w:r w:rsidRPr="00AC53A5">
        <w:t>chitchat</w:t>
      </w:r>
      <w:r w:rsidR="00AC53A5" w:rsidRPr="00AC53A5">
        <w:t xml:space="preserve"> about the weather or </w:t>
      </w:r>
      <w:r w:rsidR="0051368C">
        <w:t>dogs out walking too</w:t>
      </w:r>
      <w:r w:rsidR="00AC53A5" w:rsidRPr="00AC53A5">
        <w:t xml:space="preserve">. These conversations prompted explanations to the researcher about social connections </w:t>
      </w:r>
      <w:r w:rsidR="0051368C">
        <w:lastRenderedPageBreak/>
        <w:t xml:space="preserve">and </w:t>
      </w:r>
      <w:r w:rsidR="00AC53A5" w:rsidRPr="00AC53A5">
        <w:t>relationship</w:t>
      </w:r>
      <w:r w:rsidR="0051368C">
        <w:t>s</w:t>
      </w:r>
      <w:r w:rsidR="00AC53A5" w:rsidRPr="00AC53A5">
        <w:t xml:space="preserve"> over the years. </w:t>
      </w:r>
      <w:r w:rsidR="0051368C">
        <w:t>P</w:t>
      </w:r>
      <w:r w:rsidR="00AC53A5" w:rsidRPr="00AC53A5">
        <w:t xml:space="preserve">eople </w:t>
      </w:r>
      <w:r w:rsidR="0051368C">
        <w:t>with dementia recounted</w:t>
      </w:r>
      <w:r w:rsidR="00AC53A5" w:rsidRPr="00AC53A5">
        <w:t xml:space="preserve"> past adventures and current </w:t>
      </w:r>
      <w:r w:rsidR="0051368C">
        <w:t>activities</w:t>
      </w:r>
      <w:r w:rsidR="00AC53A5" w:rsidRPr="00AC53A5">
        <w:t xml:space="preserve">.  For example, Iain told us how much he liked walking to his local supermarket; partly because it involved walking past a house where </w:t>
      </w:r>
      <w:r w:rsidR="00AC53A5" w:rsidRPr="00AC53A5">
        <w:rPr>
          <w:i/>
        </w:rPr>
        <w:t>‘there’s one chap’</w:t>
      </w:r>
      <w:r w:rsidR="00AC53A5" w:rsidRPr="00AC53A5">
        <w:t xml:space="preserve"> doing his garden.  He said: </w:t>
      </w:r>
      <w:r w:rsidR="00AC53A5" w:rsidRPr="00AC53A5">
        <w:rPr>
          <w:i/>
        </w:rPr>
        <w:t xml:space="preserve">‘I have a little chat with him…and it’s really nice’.  </w:t>
      </w:r>
      <w:r w:rsidR="00AC53A5" w:rsidRPr="00AC53A5">
        <w:t xml:space="preserve">Later in the interview, he emphasised how much he enjoyed bumping into people and having a chat when he was outdoors.  He said: </w:t>
      </w:r>
      <w:r w:rsidR="00AC53A5" w:rsidRPr="00AC53A5">
        <w:rPr>
          <w:i/>
        </w:rPr>
        <w:t>‘I like people’</w:t>
      </w:r>
      <w:r w:rsidR="00AC53A5" w:rsidRPr="00AC53A5">
        <w:t xml:space="preserve"> and </w:t>
      </w:r>
      <w:r w:rsidR="00AC53A5" w:rsidRPr="00AC53A5">
        <w:rPr>
          <w:i/>
        </w:rPr>
        <w:t>‘I talk to everybody’</w:t>
      </w:r>
      <w:r w:rsidR="00AC53A5" w:rsidRPr="00AC53A5">
        <w:t xml:space="preserve">. </w:t>
      </w:r>
    </w:p>
    <w:p w14:paraId="1FA5339B" w14:textId="67C640B2" w:rsidR="00AC53A5" w:rsidRPr="00AC53A5" w:rsidRDefault="0051368C" w:rsidP="004C7791">
      <w:pPr>
        <w:spacing w:line="360" w:lineRule="auto"/>
      </w:pPr>
      <w:r>
        <w:t>Naturalistic questioning about who people were that we met coincidentally when out led to other discussions about the impact of dementia. P</w:t>
      </w:r>
      <w:r w:rsidR="00AC53A5" w:rsidRPr="00AC53A5">
        <w:t xml:space="preserve">eople with dementia explained the impact of dementia differently when they were out walking. For example, Patricia disputed having memory loss with her </w:t>
      </w:r>
      <w:r>
        <w:t>daughter</w:t>
      </w:r>
      <w:r w:rsidR="00AC53A5" w:rsidRPr="00AC53A5">
        <w:t xml:space="preserve"> present but did not when alone with the researcher.</w:t>
      </w:r>
    </w:p>
    <w:p w14:paraId="1FB97AEE" w14:textId="77777777" w:rsidR="00AC53A5" w:rsidRPr="00AC53A5" w:rsidRDefault="00AC53A5" w:rsidP="0051368C">
      <w:pPr>
        <w:spacing w:line="240" w:lineRule="auto"/>
        <w:ind w:left="720"/>
      </w:pPr>
      <w:r w:rsidRPr="00AC53A5">
        <w:t>Researcher:</w:t>
      </w:r>
      <w:r w:rsidRPr="00AC53A5">
        <w:tab/>
        <w:t>Do you bump into people that you might know?</w:t>
      </w:r>
    </w:p>
    <w:p w14:paraId="29ADCA17" w14:textId="7A369378" w:rsidR="00AC53A5" w:rsidRPr="00AC53A5" w:rsidRDefault="00AC53A5" w:rsidP="002303A3">
      <w:pPr>
        <w:spacing w:line="240" w:lineRule="auto"/>
        <w:ind w:left="2160" w:hanging="1440"/>
      </w:pPr>
      <w:r w:rsidRPr="00AC53A5">
        <w:t>Patricia:</w:t>
      </w:r>
      <w:r w:rsidRPr="00AC53A5">
        <w:tab/>
        <w:t xml:space="preserve">Oh yeah.  Well some people say hello Patricia how are you, you know, or </w:t>
      </w:r>
      <w:r w:rsidR="002303A3">
        <w:t xml:space="preserve">    </w:t>
      </w:r>
      <w:r w:rsidRPr="00AC53A5">
        <w:t xml:space="preserve">hello, and I think who the hell </w:t>
      </w:r>
      <w:proofErr w:type="gramStart"/>
      <w:r w:rsidRPr="00AC53A5">
        <w:t>is that</w:t>
      </w:r>
      <w:proofErr w:type="gramEnd"/>
      <w:r w:rsidRPr="00AC53A5">
        <w:t>.  Memory loss.</w:t>
      </w:r>
    </w:p>
    <w:p w14:paraId="0B2E8EBA" w14:textId="77777777" w:rsidR="00AC53A5" w:rsidRPr="00AC53A5" w:rsidRDefault="00AC53A5" w:rsidP="0051368C">
      <w:pPr>
        <w:spacing w:line="240" w:lineRule="auto"/>
        <w:ind w:left="720"/>
      </w:pPr>
      <w:r w:rsidRPr="00AC53A5">
        <w:t>Researcher:</w:t>
      </w:r>
      <w:r w:rsidRPr="00AC53A5">
        <w:tab/>
        <w:t>Right, okay.</w:t>
      </w:r>
    </w:p>
    <w:p w14:paraId="14263C28" w14:textId="2A2BA4B4" w:rsidR="00AC53A5" w:rsidRDefault="00AC53A5" w:rsidP="0051368C">
      <w:pPr>
        <w:spacing w:line="240" w:lineRule="auto"/>
        <w:ind w:left="720"/>
      </w:pPr>
      <w:r w:rsidRPr="00AC53A5">
        <w:t>Patricia:</w:t>
      </w:r>
      <w:r w:rsidRPr="00AC53A5">
        <w:tab/>
        <w:t>I have got memory loss.</w:t>
      </w:r>
    </w:p>
    <w:p w14:paraId="675A51CC" w14:textId="77777777" w:rsidR="002303A3" w:rsidRPr="00AC53A5" w:rsidRDefault="002303A3" w:rsidP="0051368C">
      <w:pPr>
        <w:spacing w:line="240" w:lineRule="auto"/>
        <w:ind w:left="720"/>
      </w:pPr>
    </w:p>
    <w:p w14:paraId="19DE820E" w14:textId="6456822F" w:rsidR="00AC53A5" w:rsidRPr="00AC53A5" w:rsidRDefault="00AC53A5" w:rsidP="004C7791">
      <w:pPr>
        <w:spacing w:line="360" w:lineRule="auto"/>
      </w:pPr>
      <w:r w:rsidRPr="00AC53A5">
        <w:t>Penelope had always volunteered to help others and wanted to continue this when out walking on her own. Helping others was a valued part of her</w:t>
      </w:r>
      <w:r w:rsidR="00424780">
        <w:t xml:space="preserve"> self</w:t>
      </w:r>
      <w:r w:rsidRPr="00AC53A5">
        <w:t xml:space="preserve"> </w:t>
      </w:r>
      <w:r w:rsidR="00424780">
        <w:t>-</w:t>
      </w:r>
      <w:r w:rsidRPr="00AC53A5">
        <w:t>identity, and something she was keen to continue to do.</w:t>
      </w:r>
    </w:p>
    <w:p w14:paraId="08301D6B" w14:textId="77777777" w:rsidR="00AC53A5" w:rsidRPr="00AC53A5" w:rsidRDefault="00AC53A5" w:rsidP="0051368C">
      <w:pPr>
        <w:spacing w:line="240" w:lineRule="auto"/>
        <w:ind w:left="720"/>
      </w:pPr>
      <w:r w:rsidRPr="00AC53A5">
        <w:t>Penelope:</w:t>
      </w:r>
      <w:r w:rsidRPr="00AC53A5">
        <w:tab/>
        <w:t>And meet up to one or two elderly people, well who sit on the seats in the park and chat to them, you know so.</w:t>
      </w:r>
    </w:p>
    <w:p w14:paraId="38E54C8A" w14:textId="77777777" w:rsidR="00AC53A5" w:rsidRPr="00AC53A5" w:rsidRDefault="00AC53A5" w:rsidP="0051368C">
      <w:pPr>
        <w:spacing w:line="240" w:lineRule="auto"/>
        <w:ind w:left="720"/>
      </w:pPr>
      <w:r w:rsidRPr="00AC53A5">
        <w:t>Researcher:</w:t>
      </w:r>
      <w:r w:rsidRPr="00AC53A5">
        <w:tab/>
        <w:t>Yeah.</w:t>
      </w:r>
    </w:p>
    <w:p w14:paraId="4FB62C97" w14:textId="77777777" w:rsidR="00AC53A5" w:rsidRPr="00AC53A5" w:rsidRDefault="00AC53A5" w:rsidP="0051368C">
      <w:pPr>
        <w:spacing w:line="240" w:lineRule="auto"/>
        <w:ind w:left="720"/>
      </w:pPr>
      <w:r w:rsidRPr="00AC53A5">
        <w:t>Penelope:</w:t>
      </w:r>
      <w:r w:rsidRPr="00AC53A5">
        <w:tab/>
        <w:t>So that they’ve got somebody apart from the ducks, to talk to!</w:t>
      </w:r>
    </w:p>
    <w:p w14:paraId="1AD96A42" w14:textId="21EFCE02" w:rsidR="00AC53A5" w:rsidRPr="00AC53A5" w:rsidRDefault="00AC53A5" w:rsidP="004C7791">
      <w:pPr>
        <w:spacing w:line="360" w:lineRule="auto"/>
      </w:pPr>
      <w:r w:rsidRPr="00AC53A5">
        <w:t xml:space="preserve">Being outdoors </w:t>
      </w:r>
      <w:r w:rsidR="00AF2559">
        <w:t>provided an opportunity for</w:t>
      </w:r>
      <w:r w:rsidRPr="00AC53A5">
        <w:t xml:space="preserve"> the person to speak candidly with the researcher.  Many participants asked the researcher for an appraisal of </w:t>
      </w:r>
      <w:r w:rsidR="00AF2559">
        <w:t>their dementia</w:t>
      </w:r>
      <w:r w:rsidRPr="00AC53A5">
        <w:t>. For example, during her walk, Sadie asked the researcher:</w:t>
      </w:r>
    </w:p>
    <w:p w14:paraId="21CE31CE" w14:textId="77777777" w:rsidR="00AC53A5" w:rsidRPr="00AC53A5" w:rsidRDefault="00AC53A5" w:rsidP="0051368C">
      <w:pPr>
        <w:spacing w:line="240" w:lineRule="auto"/>
        <w:ind w:left="720"/>
      </w:pPr>
      <w:r w:rsidRPr="00AC53A5">
        <w:t>Sadie:</w:t>
      </w:r>
      <w:r w:rsidRPr="00AC53A5">
        <w:tab/>
      </w:r>
      <w:r w:rsidRPr="00AC53A5">
        <w:tab/>
        <w:t xml:space="preserve">Well how do you think I seem, after these few </w:t>
      </w:r>
      <w:proofErr w:type="gramStart"/>
      <w:r w:rsidRPr="00AC53A5">
        <w:t>weeks.</w:t>
      </w:r>
      <w:proofErr w:type="gramEnd"/>
    </w:p>
    <w:p w14:paraId="7E597EC7" w14:textId="77777777" w:rsidR="00AC53A5" w:rsidRPr="00AC53A5" w:rsidRDefault="00AC53A5" w:rsidP="0051368C">
      <w:pPr>
        <w:spacing w:line="240" w:lineRule="auto"/>
        <w:ind w:left="720"/>
      </w:pPr>
      <w:r w:rsidRPr="00AC53A5">
        <w:t>Researcher:</w:t>
      </w:r>
      <w:r w:rsidRPr="00AC53A5">
        <w:tab/>
        <w:t>I think you seem great.</w:t>
      </w:r>
    </w:p>
    <w:p w14:paraId="4A619B6B" w14:textId="65CD27FA" w:rsidR="00AC53A5" w:rsidRPr="00AC53A5" w:rsidRDefault="00AC53A5" w:rsidP="0051368C">
      <w:pPr>
        <w:spacing w:line="240" w:lineRule="auto"/>
        <w:ind w:left="720"/>
      </w:pPr>
      <w:r w:rsidRPr="00AC53A5">
        <w:t>Sadie:</w:t>
      </w:r>
      <w:r w:rsidRPr="00AC53A5">
        <w:tab/>
      </w:r>
      <w:r w:rsidR="00424780">
        <w:tab/>
      </w:r>
      <w:r w:rsidRPr="00AC53A5">
        <w:t>Thank you.  That’s the main thing then.  Well that’s quite, you know just to keep yourself.</w:t>
      </w:r>
    </w:p>
    <w:p w14:paraId="1D942CEB" w14:textId="77777777" w:rsidR="00AC53A5" w:rsidRPr="00AC53A5" w:rsidRDefault="00AC53A5" w:rsidP="0051368C">
      <w:pPr>
        <w:spacing w:line="240" w:lineRule="auto"/>
        <w:ind w:left="720"/>
      </w:pPr>
      <w:r w:rsidRPr="00AC53A5">
        <w:t>Researcher:</w:t>
      </w:r>
      <w:r w:rsidRPr="00AC53A5">
        <w:tab/>
        <w:t>How do you feel like you’re getting on?</w:t>
      </w:r>
    </w:p>
    <w:p w14:paraId="588BED11" w14:textId="77777777" w:rsidR="00AC53A5" w:rsidRPr="00AC53A5" w:rsidRDefault="00AC53A5" w:rsidP="0051368C">
      <w:pPr>
        <w:spacing w:line="240" w:lineRule="auto"/>
        <w:ind w:left="720"/>
      </w:pPr>
      <w:r w:rsidRPr="00AC53A5">
        <w:t>Sadie:</w:t>
      </w:r>
      <w:r w:rsidRPr="00AC53A5">
        <w:tab/>
      </w:r>
      <w:r w:rsidRPr="00AC53A5">
        <w:tab/>
        <w:t>Fine.</w:t>
      </w:r>
    </w:p>
    <w:p w14:paraId="0B1279C6" w14:textId="4779D5A5" w:rsidR="00AC53A5" w:rsidRPr="00AC53A5" w:rsidRDefault="00AF2559" w:rsidP="004C7791">
      <w:pPr>
        <w:spacing w:line="360" w:lineRule="auto"/>
      </w:pPr>
      <w:r>
        <w:lastRenderedPageBreak/>
        <w:t>One</w:t>
      </w:r>
      <w:r w:rsidR="00AC53A5" w:rsidRPr="00AC53A5">
        <w:t xml:space="preserve"> participant moved </w:t>
      </w:r>
      <w:r>
        <w:t>in</w:t>
      </w:r>
      <w:r w:rsidR="00AC53A5" w:rsidRPr="00AC53A5">
        <w:t>to a new area</w:t>
      </w:r>
      <w:r>
        <w:t xml:space="preserve">. Part of the conversation about moving to a new area was questioning her ability to be able to navigate, and this had caused the person with dementia some concern so she was occupied with </w:t>
      </w:r>
      <w:r w:rsidRPr="00AC53A5">
        <w:t xml:space="preserve">demonstrating her cognitive abilities </w:t>
      </w:r>
      <w:r>
        <w:t xml:space="preserve">by </w:t>
      </w:r>
      <w:r w:rsidR="00AC53A5" w:rsidRPr="00AC53A5">
        <w:t>working to commit local roads to memory</w:t>
      </w:r>
      <w:r>
        <w:t>, and show that she was able to establish a walking routine</w:t>
      </w:r>
      <w:r w:rsidR="00AC53A5" w:rsidRPr="00AC53A5">
        <w:t>.</w:t>
      </w:r>
      <w:r>
        <w:t xml:space="preserve"> </w:t>
      </w:r>
    </w:p>
    <w:p w14:paraId="5ED6572D" w14:textId="77777777" w:rsidR="00AC53A5" w:rsidRPr="00AC53A5" w:rsidRDefault="00AC53A5" w:rsidP="00AF2559">
      <w:pPr>
        <w:spacing w:line="240" w:lineRule="auto"/>
        <w:ind w:left="720"/>
      </w:pPr>
      <w:r w:rsidRPr="00AC53A5">
        <w:t>Penelope:</w:t>
      </w:r>
      <w:r w:rsidRPr="00AC53A5">
        <w:tab/>
        <w:t>And that’s Peak’s Avenue.</w:t>
      </w:r>
    </w:p>
    <w:p w14:paraId="5FDB46AB" w14:textId="77777777" w:rsidR="00AC53A5" w:rsidRPr="00AC53A5" w:rsidRDefault="00AC53A5" w:rsidP="00AF2559">
      <w:pPr>
        <w:spacing w:line="240" w:lineRule="auto"/>
        <w:ind w:left="720"/>
      </w:pPr>
      <w:r w:rsidRPr="00AC53A5">
        <w:t>Researcher:</w:t>
      </w:r>
      <w:r w:rsidRPr="00AC53A5">
        <w:tab/>
        <w:t>Right.</w:t>
      </w:r>
    </w:p>
    <w:p w14:paraId="7A32E87B" w14:textId="4F715301" w:rsidR="00AC53A5" w:rsidRDefault="00AC53A5" w:rsidP="00AF2559">
      <w:pPr>
        <w:spacing w:line="240" w:lineRule="auto"/>
        <w:ind w:left="720"/>
      </w:pPr>
      <w:r w:rsidRPr="00AC53A5">
        <w:t>Penelope:</w:t>
      </w:r>
      <w:r w:rsidRPr="00AC53A5">
        <w:tab/>
        <w:t>See, I have remembered another road.</w:t>
      </w:r>
    </w:p>
    <w:p w14:paraId="498A281A" w14:textId="77777777" w:rsidR="002303A3" w:rsidRPr="00AC53A5" w:rsidRDefault="002303A3" w:rsidP="00AF2559">
      <w:pPr>
        <w:spacing w:line="240" w:lineRule="auto"/>
        <w:ind w:left="720"/>
      </w:pPr>
    </w:p>
    <w:p w14:paraId="3F843055" w14:textId="178325CA" w:rsidR="00AC53A5" w:rsidRDefault="00AC53A5" w:rsidP="004C7791">
      <w:pPr>
        <w:spacing w:line="360" w:lineRule="auto"/>
      </w:pPr>
      <w:r w:rsidRPr="00AC53A5">
        <w:t xml:space="preserve">Completing everyday tasks exposed functional difficulties that the people with dementia </w:t>
      </w:r>
      <w:r w:rsidR="002303A3">
        <w:t xml:space="preserve">in this study </w:t>
      </w:r>
      <w:r w:rsidRPr="00AC53A5">
        <w:t>faced. Posting Christmas cards presented quite a challenge for one person, who needed to lay out the cards on the ground at the doorstep to decipher</w:t>
      </w:r>
      <w:r w:rsidR="002303A3">
        <w:t xml:space="preserve"> </w:t>
      </w:r>
      <w:r w:rsidRPr="00AC53A5">
        <w:t>which</w:t>
      </w:r>
      <w:r w:rsidR="000F50D9">
        <w:t xml:space="preserve"> card</w:t>
      </w:r>
      <w:r w:rsidRPr="00AC53A5">
        <w:t xml:space="preserve"> was to be posted at the address. </w:t>
      </w:r>
      <w:r w:rsidR="002303A3">
        <w:t xml:space="preserve"> </w:t>
      </w:r>
      <w:r w:rsidRPr="00AC53A5">
        <w:t xml:space="preserve">With five cards to post, the first three were most challenging. </w:t>
      </w:r>
      <w:r w:rsidR="002303A3">
        <w:t xml:space="preserve"> </w:t>
      </w:r>
      <w:r w:rsidRPr="00AC53A5">
        <w:t xml:space="preserve">William was aware that this was unusual behaviour and pondered what his friends thought about him having to do this on the doorstep. Coordination difficulties were experienced with 'contactless' debit cards, shopping bags, shopping lists, locks and gates. Many of the people with dementia described anxiety as the overwhelming feeling when faced with the challenges that dementia had brought. </w:t>
      </w:r>
      <w:r w:rsidR="002303A3">
        <w:t xml:space="preserve">  </w:t>
      </w:r>
    </w:p>
    <w:p w14:paraId="61B908D3" w14:textId="1D4D7147" w:rsidR="002303A3" w:rsidRPr="00AC53A5" w:rsidRDefault="00AC53A5" w:rsidP="004C7791">
      <w:pPr>
        <w:spacing w:line="360" w:lineRule="auto"/>
      </w:pPr>
      <w:r w:rsidRPr="00AC53A5">
        <w:t xml:space="preserve">People with dementia shared how they viewed their dementia and described its impacts. Becoming a burden was a common theme whereby people with dementia were acutely aware of the changing relationship with their partner and were fearful about the future. These conversations were not initiated by researchers but were sometimes prompted by environmental cues. On passing a care home, one participant commented about how she had supported a friend with dementia who had lived there and considered the possibility of living there herself one day. The participants tended to </w:t>
      </w:r>
      <w:r w:rsidR="00424780">
        <w:t>manage</w:t>
      </w:r>
      <w:r w:rsidRPr="00AC53A5">
        <w:t xml:space="preserve"> risk </w:t>
      </w:r>
      <w:r w:rsidR="00C26F49">
        <w:t>by sticking to known paths,</w:t>
      </w:r>
      <w:r w:rsidR="00C26F49" w:rsidRPr="00C26F49">
        <w:t xml:space="preserve"> </w:t>
      </w:r>
      <w:r w:rsidR="00C26F49" w:rsidRPr="00AC53A5">
        <w:t>stopping and checking location and direction to return home safely</w:t>
      </w:r>
      <w:r w:rsidR="00C26F49">
        <w:t>, or staying indoors</w:t>
      </w:r>
      <w:r w:rsidRPr="00AC53A5">
        <w:t>. When out alone they described asking for help from passers-by</w:t>
      </w:r>
      <w:r w:rsidR="00C26F49">
        <w:t xml:space="preserve"> and being returned home by people that had asked for help, particularly in village settings</w:t>
      </w:r>
      <w:r w:rsidRPr="00AC53A5">
        <w:t>. Taking the opportunity to go out with the person with dementia enable</w:t>
      </w:r>
      <w:r w:rsidR="00C26F49">
        <w:t>d</w:t>
      </w:r>
      <w:r w:rsidRPr="00AC53A5">
        <w:t xml:space="preserve"> multiple levels of assessment and understanding of the impact of the dementia on the person from their perspective</w:t>
      </w:r>
      <w:r w:rsidR="00C26F49">
        <w:t xml:space="preserve"> and was welcomed by the person with dementia and their family member.</w:t>
      </w:r>
    </w:p>
    <w:p w14:paraId="77750175" w14:textId="26EF0E9F" w:rsidR="00BF1CCE" w:rsidRDefault="00BF1CCE" w:rsidP="00AC53A5">
      <w:pPr>
        <w:pStyle w:val="Heading2"/>
      </w:pPr>
      <w:r>
        <w:t>D</w:t>
      </w:r>
      <w:r w:rsidR="00424780">
        <w:t>iscussion</w:t>
      </w:r>
      <w:r w:rsidR="00962C20">
        <w:t xml:space="preserve"> and concluding comments</w:t>
      </w:r>
    </w:p>
    <w:p w14:paraId="671B0F29" w14:textId="47503930" w:rsidR="002236C6" w:rsidRDefault="004C7791" w:rsidP="004C7791">
      <w:pPr>
        <w:spacing w:line="360" w:lineRule="auto"/>
      </w:pPr>
      <w:r>
        <w:t>This research</w:t>
      </w:r>
      <w:r w:rsidR="002236C6" w:rsidRPr="00AC53A5">
        <w:t xml:space="preserve"> study used walking interviews with people with dementia, </w:t>
      </w:r>
      <w:r w:rsidR="00996F3B">
        <w:t xml:space="preserve">and researchers </w:t>
      </w:r>
      <w:r w:rsidR="000709FF">
        <w:t>reflected</w:t>
      </w:r>
      <w:r w:rsidR="00996F3B">
        <w:t xml:space="preserve"> on how different the data was that was generated during the walking interviews when compared to sit down interviews where people with dementia tended to be quieter, or more deficit focussed and where family carers tended to dominate. </w:t>
      </w:r>
      <w:r w:rsidR="002236C6" w:rsidRPr="00AC53A5">
        <w:t xml:space="preserve">The process of walking and talking was amiable and active </w:t>
      </w:r>
      <w:r w:rsidR="002236C6" w:rsidRPr="00AC53A5">
        <w:lastRenderedPageBreak/>
        <w:t xml:space="preserve">and </w:t>
      </w:r>
      <w:r>
        <w:t>enabl</w:t>
      </w:r>
      <w:r w:rsidR="002236C6" w:rsidRPr="00AC53A5">
        <w:t>ed the person with dementia to lead the way</w:t>
      </w:r>
      <w:r>
        <w:t xml:space="preserve"> thereby taking a strengths-based approach</w:t>
      </w:r>
      <w:r w:rsidR="002236C6" w:rsidRPr="00AC53A5">
        <w:t xml:space="preserve">. Other researchers who have used this approach with people with dementia have also found that it </w:t>
      </w:r>
      <w:r>
        <w:t xml:space="preserve">importantly </w:t>
      </w:r>
      <w:r w:rsidR="002236C6" w:rsidRPr="00AC53A5">
        <w:t>provides a way for pe</w:t>
      </w:r>
      <w:r w:rsidR="00996F3B">
        <w:t>ople</w:t>
      </w:r>
      <w:r w:rsidR="002236C6" w:rsidRPr="00AC53A5">
        <w:t xml:space="preserve"> with dementia to ‘explain who they have been and still are’ </w:t>
      </w:r>
      <w:r w:rsidR="00C70D87">
        <w:fldChar w:fldCharType="begin" w:fldLock="1"/>
      </w:r>
      <w:r w:rsidR="00C70D87">
        <w:instrText>ADDIN CSL_CITATION {"citationItems":[{"id":"ITEM-1","itemData":{"DOI":"10.1111/j.1471-6712.2011.00916.x","ISSN":"1471-6712","PMID":"21843198","abstract":"AIM: The present paper reports on a study aimed at describing relatives' reflections on different kinds of information and communication technology (ICT) devices that are used or can be used in the daily care of persons with dementia.\n\nBACKGROUND: Many persons with dementia continue living in their own homes, which requires the support of their relatives. One way to meet the needs of relatives and persons with dementia is to use ICT.\n\nMETHODS: An interview study was conducted in Sweden (2007-2008) with a purposive sample of 14 spouses of a person with dementia. Qualitative content analysis was used to identify categories and themes in the data.\n\nFINDINGS: Relatives' reflections on the use of ICT were described as ICT - a support in daily life, ICT - internal and external conditions and ICT - the decision to use or not use. Based on these categories, a theme was revealed: shifting between different perspectives: my, your and our needs for safety and security.\n\nCONCLUSION: Relatives struggle to create a situation of safety and security in daily life for themselves and the persons with dementia. ICT devices with the right functionality and used at the right time are regarded as useful in solving everyday problems. In the decision to use or not use ICT, the opportunity to create a safe and secure environment overshadows potential ethical problems. Providing early information about ICT to persons with dementia and their relatives could facilitate joint decision-making regarding use of ICT.","author":[{"dropping-particle":"","family":"Olsson","given":"Annakarin","non-dropping-particle":"","parse-names":false,"suffix":""},{"dropping-particle":"","family":"Engström","given":"Maria","non-dropping-particle":"","parse-names":false,"suffix":""},{"dropping-particle":"","family":"Skovdahl","given":"Kirsti","non-dropping-particle":"","parse-names":false,"suffix":""},{"dropping-particle":"","family":"Lampic","given":"Claudia","non-dropping-particle":"","parse-names":false,"suffix":""}],"container-title":"Scandinavian journal of caring sciences","id":"ITEM-1","issue":"1","issued":{"date-parts":[["2012","3"]]},"page":"104-12","title":"My, your and our needs for safety and security: relatives' reflections on using information and communication technology in dementia care.","type":"article-journal","volume":"26"},"uris":["http://www.mendeley.com/documents/?uuid=f87367ce-4e7b-48c8-aa56-4738baadb188"]}],"mendeley":{"formattedCitation":"(24)","manualFormatting":"(24 p7","plainTextFormattedCitation":"(24)","previouslyFormattedCitation":"(24)"},"properties":{"noteIndex":0},"schema":"https://github.com/citation-style-language/schema/raw/master/csl-citation.json"}</w:instrText>
      </w:r>
      <w:r w:rsidR="00C70D87">
        <w:fldChar w:fldCharType="separate"/>
      </w:r>
      <w:r w:rsidR="00C70D87" w:rsidRPr="00C70D87">
        <w:rPr>
          <w:noProof/>
        </w:rPr>
        <w:t>(2</w:t>
      </w:r>
      <w:r w:rsidR="00F92BDF">
        <w:rPr>
          <w:noProof/>
        </w:rPr>
        <w:t>3</w:t>
      </w:r>
      <w:r w:rsidR="00C70D87">
        <w:rPr>
          <w:noProof/>
        </w:rPr>
        <w:t xml:space="preserve"> p7</w:t>
      </w:r>
      <w:r w:rsidR="00C70D87">
        <w:fldChar w:fldCharType="end"/>
      </w:r>
      <w:r w:rsidR="00C70D87">
        <w:t xml:space="preserve">) </w:t>
      </w:r>
      <w:r>
        <w:t>maintaining a sense of self and identity easily lost by less inclusive approaches</w:t>
      </w:r>
      <w:r w:rsidR="002236C6" w:rsidRPr="00AC53A5">
        <w:t>.  Given these findings, the same approach has the potential to be used in community</w:t>
      </w:r>
      <w:r w:rsidR="00424780">
        <w:t xml:space="preserve">-related studies. </w:t>
      </w:r>
    </w:p>
    <w:p w14:paraId="57BA1AC7" w14:textId="2B32920D" w:rsidR="002236C6" w:rsidRDefault="004C7791" w:rsidP="00A55C1F">
      <w:pPr>
        <w:spacing w:line="360" w:lineRule="auto"/>
      </w:pPr>
      <w:r>
        <w:t>This</w:t>
      </w:r>
      <w:r w:rsidR="002236C6" w:rsidRPr="00AC53A5">
        <w:t xml:space="preserve"> study corroborates the view that mobility is an integral aspect of </w:t>
      </w:r>
      <w:r w:rsidR="00424780">
        <w:t>wellbeing</w:t>
      </w:r>
      <w:r>
        <w:t xml:space="preserve">. </w:t>
      </w:r>
      <w:r w:rsidR="00424780">
        <w:t>Y</w:t>
      </w:r>
      <w:r w:rsidR="002236C6" w:rsidRPr="00AC53A5">
        <w:t xml:space="preserve">et, walking for people with dementia is regularly associated with negative risk, or questioned for its necessity. </w:t>
      </w:r>
      <w:r w:rsidR="00996F3B">
        <w:t>T</w:t>
      </w:r>
      <w:r w:rsidR="002236C6" w:rsidRPr="00AC53A5">
        <w:t xml:space="preserve">he need </w:t>
      </w:r>
      <w:r w:rsidR="00996F3B">
        <w:t>to</w:t>
      </w:r>
      <w:r w:rsidR="002236C6" w:rsidRPr="00AC53A5">
        <w:t xml:space="preserve"> walk</w:t>
      </w:r>
      <w:r w:rsidR="00996F3B">
        <w:t xml:space="preserve"> by </w:t>
      </w:r>
      <w:r w:rsidR="00996F3B" w:rsidRPr="00AC53A5">
        <w:t>people with dementia</w:t>
      </w:r>
      <w:r w:rsidR="002236C6" w:rsidRPr="00AC53A5">
        <w:t xml:space="preserve"> </w:t>
      </w:r>
      <w:r w:rsidR="00996F3B">
        <w:t xml:space="preserve">has conventionally been </w:t>
      </w:r>
      <w:r w:rsidR="002236C6" w:rsidRPr="00AC53A5">
        <w:t xml:space="preserve">disparaged, </w:t>
      </w:r>
      <w:r w:rsidR="00996F3B">
        <w:t>referred to as</w:t>
      </w:r>
      <w:r w:rsidR="002236C6" w:rsidRPr="00AC53A5">
        <w:t xml:space="preserve"> 'wandering'</w:t>
      </w:r>
      <w:r w:rsidR="00996F3B">
        <w:t xml:space="preserve">, suggesting people with dementia </w:t>
      </w:r>
      <w:r w:rsidR="00424780">
        <w:t>walk</w:t>
      </w:r>
      <w:r w:rsidR="00996F3B">
        <w:t xml:space="preserve"> without purpose </w:t>
      </w:r>
      <w:r w:rsidR="002303A3">
        <w:fldChar w:fldCharType="begin" w:fldLock="1"/>
      </w:r>
      <w:r w:rsidR="00C70D87">
        <w:instrText>ADDIN CSL_CITATION {"citationItems":[{"id":"ITEM-1","itemData":{"DOI":"http://dx.doi.org/10.4017/gt.2007.06.02.004.00","ISBN":"1569-1101","ISSN":"1569-1101","abstract":"Purpose Wandering is aimless or repetitive locomotion that may expose persons with dementia to falls, injuries, elopement, and untimely death. Using data from focus groups, this study obtained opinions on the potential effectiveness of existing technologies for managing wandering in persons with dementia living in the community, and on the elements that such technologies should possess from the user’s perspective. Design &amp; Methods Cross-disciplinary, consensus-based analysis was applied to data from 6 focus groups consisting of 7 elderly nursing home residents, 7 caregivers of persons with dementia, 9 home healthcare staff, 7 long term care staff, 7 medical surgical staff caring for dementia patients, and 6 engineers working in rehabilitation settings. Each group received a briefing on available technology for wanderer monitoring systems and elopement management systems. Results Participants in all groups wanted flexible systems that would allow for a normal daily life, accommodate to changes over time, and be inexpensive. Inside the home, motion detectors and weight-sensitive mats by doors were preferred over camouflage and other visual deterrents; outside, Global Positioning System based elopement management was preferred. For both technologies, ranges and sensitivities must be programmable and changeable as environmental and human conditions warrant. Policy Implications 60% or more of the 4.5 million Americans with Alzheimer’s disease will wander and wandering predicts nursing home entry. The need for effective technologies to manage wandering in home and formal care settings is underscored by the high cost of nursing home care on the caregiver, his or her family, and government healthcare organizations. These technologies promise to delay nursing home entry and improve care but they must perform reliably, simply, effectively and inexpensively.","author":[{"dropping-particle":"","family":"Kearns","given":"William D","non-dropping-particle":"","parse-names":false,"suffix":""},{"dropping-particle":"","family":"Msw","given":"Lisa West","non-dropping-particle":"","parse-names":false,"suffix":""},{"dropping-particle":"","family":"Kearns","given":"W D","non-dropping-particle":"","parse-names":false,"suffix":""},{"dropping-particle":"","family":"Rosenberg","given":"D","non-dropping-particle":"","parse-names":false,"suffix":""},{"dropping-particle":"","family":"West","given":"L","non-dropping-particle":"","parse-names":false,"suffix":""},{"dropping-particle":"","family":"Attitudes","given":"S Applegarth","non-dropping-particle":"","parse-names":false,"suffix":""}],"container-title":"Gerontechnology","id":"ITEM-1","issue":"2","issued":{"date-parts":[["2007"]]},"page":"89-101","title":"Attitudes and expectations of technologies to manage wandering behavior in persons with dementia","type":"article-journal","volume":"6"},"uris":["http://www.mendeley.com/documents/?uuid=c463d5ab-ea58-4e69-98c5-022e7424cefd"]}],"mendeley":{"formattedCitation":"(32)","plainTextFormattedCitation":"(32)","previouslyFormattedCitation":"(32)"},"properties":{"noteIndex":0},"schema":"https://github.com/citation-style-language/schema/raw/master/csl-citation.json"}</w:instrText>
      </w:r>
      <w:r w:rsidR="002303A3">
        <w:fldChar w:fldCharType="separate"/>
      </w:r>
      <w:r w:rsidR="00C70D87" w:rsidRPr="00C70D87">
        <w:rPr>
          <w:noProof/>
        </w:rPr>
        <w:t>(3</w:t>
      </w:r>
      <w:r w:rsidR="003F0856">
        <w:rPr>
          <w:noProof/>
        </w:rPr>
        <w:t>1</w:t>
      </w:r>
      <w:r w:rsidR="00C70D87" w:rsidRPr="00C70D87">
        <w:rPr>
          <w:noProof/>
        </w:rPr>
        <w:t>)</w:t>
      </w:r>
      <w:r w:rsidR="002303A3">
        <w:fldChar w:fldCharType="end"/>
      </w:r>
      <w:r w:rsidR="002303A3">
        <w:t>.</w:t>
      </w:r>
      <w:r w:rsidR="002236C6" w:rsidRPr="00AC53A5">
        <w:t xml:space="preserve"> </w:t>
      </w:r>
      <w:r w:rsidR="00996F3B">
        <w:t xml:space="preserve">This view is consistent with a functional approach to walking where walking is seen as an act of transport from A to B, with less emphasis on </w:t>
      </w:r>
      <w:r w:rsidR="002236C6" w:rsidRPr="00AC53A5">
        <w:t xml:space="preserve">incidental social aspects </w:t>
      </w:r>
      <w:r w:rsidR="00996F3B">
        <w:t>and the</w:t>
      </w:r>
      <w:r w:rsidR="002236C6" w:rsidRPr="00AC53A5">
        <w:t xml:space="preserve"> value of being in </w:t>
      </w:r>
      <w:r w:rsidR="00996F3B">
        <w:t>one's</w:t>
      </w:r>
      <w:r w:rsidR="002236C6" w:rsidRPr="00AC53A5">
        <w:t xml:space="preserve"> community</w:t>
      </w:r>
      <w:r w:rsidR="00996F3B">
        <w:t xml:space="preserve">. </w:t>
      </w:r>
      <w:r w:rsidR="002236C6" w:rsidRPr="00AC53A5">
        <w:t>The ‘new mobilities’ paradigm emerging in social geography views movement as social and networked, rather than as a linear</w:t>
      </w:r>
      <w:r w:rsidR="00996F3B" w:rsidRPr="00996F3B">
        <w:t xml:space="preserve"> </w:t>
      </w:r>
      <w:r w:rsidR="00996F3B" w:rsidRPr="00AC53A5">
        <w:t>A to B</w:t>
      </w:r>
      <w:r w:rsidR="002236C6" w:rsidRPr="00AC53A5">
        <w:t xml:space="preserve"> movement </w:t>
      </w:r>
      <w:r w:rsidR="00C70D87">
        <w:t xml:space="preserve"> </w:t>
      </w:r>
      <w:r w:rsidR="00C70D87">
        <w:fldChar w:fldCharType="begin" w:fldLock="1"/>
      </w:r>
      <w:r w:rsidR="00C70D87">
        <w:instrText>ADDIN CSL_CITATION {"citationItems":[{"id":"ITEM-1","itemData":{"DOI":"10.1068/a37268","ISSN":"0308518X","abstract":"It seems that a new paradigm is being formed within the social sciences, the ‘new mobilities’ paradigm. Some recent contributions to forming and stabilising this new paradigm include work from anthropology, cultural studies, geography, migration studies, science and technology studies, tourism and transport studies, and sociology. In this paper we draw out some characteristics, properties, and implications of this emergent paradigm, especially documenting some novel mobile theories and methods. We reflect on how far this paradigm has developed and thereby to extend and develop the ‘mobility turn’ within the social sciences.","author":[{"dropping-particle":"","family":"Sheller","given":"Mimi","non-dropping-particle":"","parse-names":false,"suffix":""},{"dropping-particle":"","family":"Urry","given":"John","non-dropping-particle":"","parse-names":false,"suffix":""}],"container-title":"Environment and Planning A","id":"ITEM-1","issue":"2","issued":{"date-parts":[["2006"]]},"page":"207-226","title":"The new mobilities paradigm","type":"article-journal","volume":"38"},"uris":["http://www.mendeley.com/documents/?uuid=f726f500-fb1e-4cf6-be8e-113d6d5caf44"]}],"mendeley":{"formattedCitation":"(33)","plainTextFormattedCitation":"(33)","previouslyFormattedCitation":"(33)"},"properties":{"noteIndex":0},"schema":"https://github.com/citation-style-language/schema/raw/master/csl-citation.json"}</w:instrText>
      </w:r>
      <w:r w:rsidR="00C70D87">
        <w:fldChar w:fldCharType="separate"/>
      </w:r>
      <w:r w:rsidR="00C70D87" w:rsidRPr="00C70D87">
        <w:rPr>
          <w:noProof/>
        </w:rPr>
        <w:t>(3</w:t>
      </w:r>
      <w:r w:rsidR="003F0856">
        <w:rPr>
          <w:noProof/>
        </w:rPr>
        <w:t>2</w:t>
      </w:r>
      <w:r w:rsidR="00962C20">
        <w:rPr>
          <w:noProof/>
        </w:rPr>
        <w:t>, 33</w:t>
      </w:r>
      <w:r w:rsidR="00C70D87" w:rsidRPr="00C70D87">
        <w:rPr>
          <w:noProof/>
        </w:rPr>
        <w:t>)</w:t>
      </w:r>
      <w:r w:rsidR="00C70D87">
        <w:fldChar w:fldCharType="end"/>
      </w:r>
      <w:r w:rsidR="00C70D87">
        <w:t xml:space="preserve"> </w:t>
      </w:r>
      <w:r w:rsidR="002236C6" w:rsidRPr="00AC53A5">
        <w:t>Movement is viewed as central to humans’ everyday experiences and social relations</w:t>
      </w:r>
      <w:r w:rsidR="00816A9E">
        <w:t xml:space="preserve">, </w:t>
      </w:r>
      <w:r w:rsidR="002236C6" w:rsidRPr="00AC53A5">
        <w:t>to understand and describ</w:t>
      </w:r>
      <w:r w:rsidR="00816A9E">
        <w:t>e</w:t>
      </w:r>
      <w:r w:rsidR="002236C6" w:rsidRPr="00AC53A5">
        <w:t xml:space="preserve"> those experiences in creating and shaping social relations</w:t>
      </w:r>
      <w:r w:rsidR="00BE2034">
        <w:t xml:space="preserve"> </w:t>
      </w:r>
      <w:r w:rsidR="00BE2034">
        <w:fldChar w:fldCharType="begin" w:fldLock="1"/>
      </w:r>
      <w:r w:rsidR="00BE2034">
        <w:instrText>ADDIN CSL_CITATION {"citationItems":[{"id":"ITEM-1","itemData":{"DOI":"10.1016/j.jtrangeo.2010.05.006","ISSN":"09666923","abstract":"Through interviews with residents of an urban retirement community and users of a senior centre in an inner city neighbourhood this research uses the new mobilities paradigm to examine the relationships that exist between movement, non-movement, communicative travel and place-bound and place-creating social relations for older individuals. Our results show that these relationships can be conceptualized as forming non-linear multi-directional, locally-contingent mobility 'systems'. Two such systems were identified: the first centred on the communal area within the retirement community and the second focused on the senior centre. The types of non-movement, movement and communicative travel that form each of these mobility chains, the number and variety of spaces connected and consequently the form and nature of the social relations created exhibit both similarities and differences. The mobility systems created by residents of the retirement community connect and flow through more spaces, involve a greater variety of movement and non-movement and are more varied than the senior centre users' mobility chains. For both populations the place-bound and place-creating social relations that result from and generate movement, non-movement and communicative travel occur as individuals carry out daily errands and routines. For the users of the senior centre, interaction/participation by definition is the result of routine and repeated planned presence at the senior centre. Once at the centre, contact and participation predominately result from engaging in pre-arranged organised activities. For retirement community residents interaction occurs as a result of within-community movement, extensive travel outside the community and periods spent at home alone. © 2010 Elsevier Ltd.","author":[{"dropping-particle":"","family":"Burnett","given":"Pat","non-dropping-particle":"","parse-names":false,"suffix":""},{"dropping-particle":"","family":"Lucas","given":"Susan","non-dropping-particle":"","parse-names":false,"suffix":""}],"container-title":"Journal of Transport Geography","id":"ITEM-1","issue":"5","issued":{"date-parts":[["2010"]]},"page":"596-602","publisher":"Elsevier Ltd","title":"Talking, walking, riding and driving: The mobilities of older adults","type":"article-journal","volume":"18"},"uris":["http://www.mendeley.com/documents/?uuid=f4e1ef36-5c22-41e8-a6f4-fa928fc6418a"]}],"mendeley":{"formattedCitation":"(35)","plainTextFormattedCitation":"(35)","previouslyFormattedCitation":"(35)"},"properties":{"noteIndex":0},"schema":"https://github.com/citation-style-language/schema/raw/master/csl-citation.json"}</w:instrText>
      </w:r>
      <w:r w:rsidR="00BE2034">
        <w:fldChar w:fldCharType="separate"/>
      </w:r>
      <w:r w:rsidR="00BE2034" w:rsidRPr="00BE2034">
        <w:rPr>
          <w:noProof/>
        </w:rPr>
        <w:t>(3</w:t>
      </w:r>
      <w:r w:rsidR="00F92BDF">
        <w:rPr>
          <w:noProof/>
        </w:rPr>
        <w:t>4</w:t>
      </w:r>
      <w:r w:rsidR="00BE2034" w:rsidRPr="00BE2034">
        <w:rPr>
          <w:noProof/>
        </w:rPr>
        <w:t>)</w:t>
      </w:r>
      <w:r w:rsidR="00BE2034">
        <w:fldChar w:fldCharType="end"/>
      </w:r>
      <w:r w:rsidR="00BE2034">
        <w:t xml:space="preserve">. </w:t>
      </w:r>
    </w:p>
    <w:p w14:paraId="0C3C2737" w14:textId="1493F030" w:rsidR="002303A3" w:rsidRPr="00AC53A5" w:rsidRDefault="00D52C29" w:rsidP="00D52C29">
      <w:pPr>
        <w:spacing w:line="360" w:lineRule="auto"/>
      </w:pPr>
      <w:r>
        <w:t xml:space="preserve">This research study was a small study that examined practices related to GPS and dementia in one county in the south of England. There was little diversity in ethnicity or sexuality of the participant group. The sample was small, and the findings are not </w:t>
      </w:r>
      <w:proofErr w:type="spellStart"/>
      <w:r>
        <w:t>generalisable</w:t>
      </w:r>
      <w:proofErr w:type="spellEnd"/>
      <w:r>
        <w:t xml:space="preserve">. The study does explore in depth perspectives of the participants and offers insights into their experiences of living with dementia and using GPS technologies. </w:t>
      </w:r>
    </w:p>
    <w:p w14:paraId="1677FA09" w14:textId="2A2F87CC" w:rsidR="00AC53A5" w:rsidRPr="00AC53A5" w:rsidRDefault="002236C6" w:rsidP="00CF7F3F">
      <w:pPr>
        <w:spacing w:line="360" w:lineRule="auto"/>
        <w:rPr>
          <w:b/>
          <w:bCs/>
        </w:rPr>
      </w:pPr>
      <w:r w:rsidRPr="00AC53A5">
        <w:t xml:space="preserve">Walking </w:t>
      </w:r>
      <w:r w:rsidR="00424780">
        <w:t>interviews</w:t>
      </w:r>
      <w:r w:rsidRPr="00AC53A5">
        <w:t xml:space="preserve"> offer an alternative way of getting to know a person with dementia and their support networks</w:t>
      </w:r>
      <w:r w:rsidR="00CF7F3F">
        <w:t xml:space="preserve"> connected to</w:t>
      </w:r>
      <w:r w:rsidRPr="00AC53A5">
        <w:t xml:space="preserve"> home.  </w:t>
      </w:r>
      <w:r w:rsidR="00F92BDF">
        <w:t>Walking with someone is</w:t>
      </w:r>
      <w:r w:rsidRPr="00AC53A5">
        <w:t xml:space="preserve"> an opportunity to </w:t>
      </w:r>
      <w:r w:rsidR="003619BE">
        <w:t>understand</w:t>
      </w:r>
      <w:r w:rsidRPr="00AC53A5">
        <w:t xml:space="preserve"> </w:t>
      </w:r>
      <w:r w:rsidR="003619BE">
        <w:t>everyday practices</w:t>
      </w:r>
      <w:r w:rsidR="00F92BDF">
        <w:t xml:space="preserve"> and the significance they hold in everyday experiences. People with dementia expressed</w:t>
      </w:r>
      <w:r w:rsidR="003619BE">
        <w:t xml:space="preserve"> connection to place</w:t>
      </w:r>
      <w:r w:rsidR="00F92BDF">
        <w:t xml:space="preserve">, both past and present in a way that expressed and restored identity. </w:t>
      </w:r>
      <w:r w:rsidR="003619BE">
        <w:t xml:space="preserve"> </w:t>
      </w:r>
      <w:r w:rsidR="00CF7F3F">
        <w:t>T</w:t>
      </w:r>
      <w:r w:rsidRPr="00AC53A5">
        <w:t xml:space="preserve">his research study shows that such an approach is </w:t>
      </w:r>
      <w:r w:rsidR="002303A3" w:rsidRPr="00AC53A5">
        <w:t>suitable</w:t>
      </w:r>
      <w:r w:rsidRPr="00AC53A5">
        <w:t xml:space="preserve"> and effective for </w:t>
      </w:r>
      <w:r w:rsidR="003619BE">
        <w:t>qualitative research</w:t>
      </w:r>
      <w:r w:rsidR="00F92BDF">
        <w:t xml:space="preserve"> </w:t>
      </w:r>
      <w:r w:rsidRPr="00AC53A5">
        <w:t>highlight</w:t>
      </w:r>
      <w:r w:rsidR="00F92BDF">
        <w:t>ing</w:t>
      </w:r>
      <w:r w:rsidRPr="00AC53A5">
        <w:t xml:space="preserve"> the value of walking and talking with a person with dementia in their local area, to build rapport and equitable relations.  Given how easy it is for someone with dementia to be positioned as ‘incapable’ and excluded from conversations and the outside world</w:t>
      </w:r>
      <w:r w:rsidR="002303A3">
        <w:t xml:space="preserve"> (see for example,</w:t>
      </w:r>
      <w:r w:rsidR="00F92BDF">
        <w:t xml:space="preserve"> 11)</w:t>
      </w:r>
      <w:r w:rsidR="002303A3">
        <w:t xml:space="preserve"> </w:t>
      </w:r>
      <w:r w:rsidRPr="00AC53A5">
        <w:t xml:space="preserve">this seems reason enough for </w:t>
      </w:r>
      <w:r w:rsidR="003619BE">
        <w:t xml:space="preserve">researchers </w:t>
      </w:r>
      <w:r w:rsidRPr="00AC53A5">
        <w:t xml:space="preserve">to </w:t>
      </w:r>
      <w:r w:rsidR="003619BE">
        <w:t xml:space="preserve">adapt go-along </w:t>
      </w:r>
      <w:r w:rsidRPr="00AC53A5">
        <w:t xml:space="preserve">walking </w:t>
      </w:r>
      <w:r w:rsidR="003619BE">
        <w:t>interviews</w:t>
      </w:r>
      <w:r w:rsidR="002303A3">
        <w:t xml:space="preserve">; </w:t>
      </w:r>
      <w:r w:rsidR="00F92BDF">
        <w:t xml:space="preserve"> as </w:t>
      </w:r>
      <w:r w:rsidR="002303A3">
        <w:t xml:space="preserve">they </w:t>
      </w:r>
      <w:r w:rsidR="003619BE">
        <w:t xml:space="preserve">create </w:t>
      </w:r>
      <w:r w:rsidR="002303A3">
        <w:t xml:space="preserve">opportunities for </w:t>
      </w:r>
      <w:r w:rsidR="003619BE">
        <w:t>acts of citizenship with people with dementia</w:t>
      </w:r>
      <w:r w:rsidRPr="00AC53A5">
        <w:t xml:space="preserve">. </w:t>
      </w:r>
      <w:r w:rsidR="00CF7F3F">
        <w:t xml:space="preserve"> </w:t>
      </w:r>
      <w:r w:rsidR="00AC53A5" w:rsidRPr="00AC53A5">
        <w:br w:type="page"/>
      </w:r>
    </w:p>
    <w:p w14:paraId="6995DCB1" w14:textId="77777777" w:rsidR="000844FA" w:rsidRDefault="000844FA" w:rsidP="000844FA">
      <w:r>
        <w:lastRenderedPageBreak/>
        <w:t>References</w:t>
      </w:r>
    </w:p>
    <w:p w14:paraId="35406D7C" w14:textId="18B11CCC" w:rsidR="000844FA" w:rsidRDefault="000844FA" w:rsidP="0025541E">
      <w:pPr>
        <w:pStyle w:val="ListParagraph"/>
        <w:numPr>
          <w:ilvl w:val="0"/>
          <w:numId w:val="9"/>
        </w:numPr>
      </w:pPr>
      <w:r>
        <w:t xml:space="preserve">World Health Organisation. </w:t>
      </w:r>
      <w:r w:rsidRPr="0025541E">
        <w:rPr>
          <w:i/>
        </w:rPr>
        <w:t xml:space="preserve">Draft global action plan on the public health response to dementia: Report </w:t>
      </w:r>
      <w:r w:rsidR="00560479" w:rsidRPr="0025541E">
        <w:rPr>
          <w:i/>
        </w:rPr>
        <w:t>by the Director</w:t>
      </w:r>
      <w:r w:rsidR="00560479">
        <w:t xml:space="preserve"> - General. 2017, </w:t>
      </w:r>
      <w:r w:rsidR="00802032">
        <w:t xml:space="preserve">December 2016, </w:t>
      </w:r>
      <w:r>
        <w:t xml:space="preserve">1–29. </w:t>
      </w:r>
    </w:p>
    <w:p w14:paraId="03B4F934" w14:textId="22180E41" w:rsidR="000844FA" w:rsidRDefault="00560479" w:rsidP="0025541E">
      <w:pPr>
        <w:pStyle w:val="ListParagraph"/>
        <w:numPr>
          <w:ilvl w:val="0"/>
          <w:numId w:val="9"/>
        </w:numPr>
      </w:pPr>
      <w:r>
        <w:t>K</w:t>
      </w:r>
      <w:r w:rsidR="000844FA">
        <w:t>eady, J</w:t>
      </w:r>
      <w:r>
        <w:t xml:space="preserve">., </w:t>
      </w:r>
      <w:proofErr w:type="spellStart"/>
      <w:r>
        <w:t>H</w:t>
      </w:r>
      <w:r w:rsidR="000844FA">
        <w:t>yden</w:t>
      </w:r>
      <w:proofErr w:type="spellEnd"/>
      <w:r>
        <w:t xml:space="preserve"> LC, Johnson A </w:t>
      </w:r>
      <w:r w:rsidR="000844FA">
        <w:t>and S</w:t>
      </w:r>
      <w:r>
        <w:t>warbrick C, (</w:t>
      </w:r>
      <w:proofErr w:type="spellStart"/>
      <w:proofErr w:type="gramStart"/>
      <w:r>
        <w:t>eds</w:t>
      </w:r>
      <w:proofErr w:type="spellEnd"/>
      <w:proofErr w:type="gramEnd"/>
      <w:r>
        <w:t>)</w:t>
      </w:r>
      <w:r w:rsidR="000844FA">
        <w:t xml:space="preserve">. </w:t>
      </w:r>
      <w:r w:rsidR="000844FA" w:rsidRPr="0025541E">
        <w:rPr>
          <w:i/>
        </w:rPr>
        <w:t>Social Research Methods in Dementia Studies</w:t>
      </w:r>
      <w:r w:rsidRPr="0025541E">
        <w:rPr>
          <w:i/>
        </w:rPr>
        <w:t>,</w:t>
      </w:r>
      <w:r w:rsidR="000844FA" w:rsidRPr="0025541E">
        <w:rPr>
          <w:i/>
        </w:rPr>
        <w:t xml:space="preserve"> Inclusion and Innovation</w:t>
      </w:r>
      <w:r w:rsidR="000844FA">
        <w:t xml:space="preserve">. London: Routledge; 2017. </w:t>
      </w:r>
    </w:p>
    <w:p w14:paraId="50C8FA7C" w14:textId="2FE9B9A1" w:rsidR="000844FA" w:rsidRDefault="000844FA" w:rsidP="0025541E">
      <w:pPr>
        <w:pStyle w:val="ListParagraph"/>
        <w:numPr>
          <w:ilvl w:val="0"/>
          <w:numId w:val="9"/>
        </w:numPr>
      </w:pPr>
      <w:r>
        <w:t xml:space="preserve">Osman SE, Tischler V, Schneider J. ‘Singing for the Brain’: A qualitative study exploring the health and well-being benefits of singing for people with dementia and their carers. </w:t>
      </w:r>
      <w:r w:rsidRPr="0025541E">
        <w:rPr>
          <w:i/>
        </w:rPr>
        <w:t>Dementia</w:t>
      </w:r>
      <w:r>
        <w:t>. 2016;</w:t>
      </w:r>
      <w:r w:rsidR="00802032">
        <w:t xml:space="preserve"> </w:t>
      </w:r>
      <w:r>
        <w:t xml:space="preserve">15(6):1326–39. </w:t>
      </w:r>
    </w:p>
    <w:p w14:paraId="493E4289" w14:textId="697D4D32" w:rsidR="000844FA" w:rsidRDefault="000844FA" w:rsidP="0025541E">
      <w:pPr>
        <w:pStyle w:val="ListParagraph"/>
        <w:numPr>
          <w:ilvl w:val="0"/>
          <w:numId w:val="9"/>
        </w:numPr>
      </w:pPr>
      <w:r w:rsidRPr="00560479">
        <w:t>May V</w:t>
      </w:r>
      <w:r w:rsidR="00560479" w:rsidRPr="00560479">
        <w:t xml:space="preserve"> and Lewis C</w:t>
      </w:r>
      <w:r w:rsidRPr="00560479">
        <w:t>.</w:t>
      </w:r>
      <w:r w:rsidR="00560479" w:rsidRPr="00560479">
        <w:t>,</w:t>
      </w:r>
      <w:r w:rsidRPr="00560479">
        <w:t xml:space="preserve"> Researching embodied relationships with place: rehabilitating the sit-down </w:t>
      </w:r>
      <w:proofErr w:type="gramStart"/>
      <w:r w:rsidRPr="00560479">
        <w:t>interview.</w:t>
      </w:r>
      <w:proofErr w:type="gramEnd"/>
      <w:r w:rsidRPr="00560479">
        <w:t xml:space="preserve"> </w:t>
      </w:r>
      <w:proofErr w:type="spellStart"/>
      <w:r w:rsidRPr="0025541E">
        <w:rPr>
          <w:i/>
        </w:rPr>
        <w:t>Qual</w:t>
      </w:r>
      <w:proofErr w:type="spellEnd"/>
      <w:r w:rsidRPr="0025541E">
        <w:rPr>
          <w:i/>
        </w:rPr>
        <w:t xml:space="preserve"> Res</w:t>
      </w:r>
      <w:r w:rsidRPr="00560479">
        <w:t xml:space="preserve">. </w:t>
      </w:r>
      <w:r w:rsidR="00560479" w:rsidRPr="00560479">
        <w:t xml:space="preserve">2019, </w:t>
      </w:r>
      <w:r w:rsidR="00802032">
        <w:t>Online first,</w:t>
      </w:r>
      <w:r w:rsidR="00560479" w:rsidRPr="00560479">
        <w:t xml:space="preserve"> </w:t>
      </w:r>
      <w:hyperlink r:id="rId8" w:history="1">
        <w:r w:rsidR="00560479" w:rsidRPr="0025541E">
          <w:rPr>
            <w:rFonts w:cs="Arial"/>
            <w:shd w:val="clear" w:color="auto" w:fill="FFFFFF"/>
          </w:rPr>
          <w:t>doi.org/10.1177/1468794119834186</w:t>
        </w:r>
      </w:hyperlink>
    </w:p>
    <w:p w14:paraId="748B534A" w14:textId="7633BA16" w:rsidR="000844FA" w:rsidRDefault="000844FA" w:rsidP="0025541E">
      <w:pPr>
        <w:pStyle w:val="ListParagraph"/>
        <w:numPr>
          <w:ilvl w:val="0"/>
          <w:numId w:val="9"/>
        </w:numPr>
      </w:pPr>
      <w:proofErr w:type="spellStart"/>
      <w:r>
        <w:t>Hellström</w:t>
      </w:r>
      <w:proofErr w:type="spellEnd"/>
      <w:r>
        <w:t xml:space="preserve"> I, Nolan M, </w:t>
      </w:r>
      <w:proofErr w:type="spellStart"/>
      <w:r>
        <w:t>Nordenfelt</w:t>
      </w:r>
      <w:proofErr w:type="spellEnd"/>
      <w:r>
        <w:t xml:space="preserve"> L, </w:t>
      </w:r>
      <w:proofErr w:type="spellStart"/>
      <w:r>
        <w:t>Lundh</w:t>
      </w:r>
      <w:proofErr w:type="spellEnd"/>
      <w:r>
        <w:t xml:space="preserve"> U. Ethical and methodological issues in interviewing persons with dementia. </w:t>
      </w:r>
      <w:proofErr w:type="spellStart"/>
      <w:r w:rsidRPr="0025541E">
        <w:rPr>
          <w:i/>
        </w:rPr>
        <w:t>Nurs</w:t>
      </w:r>
      <w:proofErr w:type="spellEnd"/>
      <w:r w:rsidRPr="0025541E">
        <w:rPr>
          <w:i/>
        </w:rPr>
        <w:t xml:space="preserve"> Ethics</w:t>
      </w:r>
      <w:r>
        <w:t>. 2007</w:t>
      </w:r>
      <w:r w:rsidR="00802032">
        <w:t>;</w:t>
      </w:r>
      <w:r w:rsidR="0025541E">
        <w:t xml:space="preserve"> </w:t>
      </w:r>
      <w:r>
        <w:t xml:space="preserve">14(5):608–19. </w:t>
      </w:r>
    </w:p>
    <w:p w14:paraId="20072FB3" w14:textId="249C6FD8" w:rsidR="000844FA" w:rsidRDefault="000844FA" w:rsidP="0025541E">
      <w:pPr>
        <w:pStyle w:val="ListParagraph"/>
        <w:numPr>
          <w:ilvl w:val="0"/>
          <w:numId w:val="9"/>
        </w:numPr>
      </w:pPr>
      <w:r>
        <w:t>McKillop J, Wilkinson H. Make it Easy on Yourself</w:t>
      </w:r>
      <w:proofErr w:type="gramStart"/>
      <w:r>
        <w:t>!:</w:t>
      </w:r>
      <w:proofErr w:type="gramEnd"/>
      <w:r>
        <w:t xml:space="preserve"> Advice to Researchers from Someone with Dementia on Being Interviewed, </w:t>
      </w:r>
      <w:r w:rsidRPr="0025541E">
        <w:rPr>
          <w:i/>
        </w:rPr>
        <w:t>Dementia</w:t>
      </w:r>
      <w:r w:rsidR="0025541E">
        <w:t>. 2004; 3:</w:t>
      </w:r>
      <w:r>
        <w:t xml:space="preserve">117–25. </w:t>
      </w:r>
    </w:p>
    <w:p w14:paraId="4EBDBC92" w14:textId="7B2C9A10" w:rsidR="000844FA" w:rsidRDefault="000844FA" w:rsidP="0025541E">
      <w:pPr>
        <w:pStyle w:val="ListParagraph"/>
        <w:numPr>
          <w:ilvl w:val="0"/>
          <w:numId w:val="9"/>
        </w:numPr>
      </w:pPr>
      <w:proofErr w:type="spellStart"/>
      <w:r>
        <w:t>Cridland</w:t>
      </w:r>
      <w:proofErr w:type="spellEnd"/>
      <w:r>
        <w:t xml:space="preserve"> EK, Phillipson L, Brennan-</w:t>
      </w:r>
      <w:proofErr w:type="spellStart"/>
      <w:r>
        <w:t>horley</w:t>
      </w:r>
      <w:proofErr w:type="spellEnd"/>
      <w:r>
        <w:t xml:space="preserve"> C, Swaffer K. Reflections and Recommendations for Conducting In-Depth Interviews </w:t>
      </w:r>
      <w:proofErr w:type="gramStart"/>
      <w:r>
        <w:t>With People With</w:t>
      </w:r>
      <w:proofErr w:type="gramEnd"/>
      <w:r>
        <w:t xml:space="preserve"> Dementia. </w:t>
      </w:r>
      <w:r w:rsidR="0025541E" w:rsidRPr="0025541E">
        <w:rPr>
          <w:i/>
        </w:rPr>
        <w:t>Qualitative Health Research</w:t>
      </w:r>
      <w:r w:rsidR="0025541E">
        <w:t xml:space="preserve">, </w:t>
      </w:r>
      <w:r>
        <w:t>2016;</w:t>
      </w:r>
      <w:r w:rsidR="0025541E">
        <w:t xml:space="preserve"> 26(13):</w:t>
      </w:r>
      <w:r>
        <w:t xml:space="preserve">234. </w:t>
      </w:r>
    </w:p>
    <w:p w14:paraId="5FF7FF02" w14:textId="2CC708DD" w:rsidR="000844FA" w:rsidRDefault="0025541E" w:rsidP="0025541E">
      <w:pPr>
        <w:pStyle w:val="ListParagraph"/>
        <w:numPr>
          <w:ilvl w:val="0"/>
          <w:numId w:val="9"/>
        </w:numPr>
      </w:pPr>
      <w:proofErr w:type="spellStart"/>
      <w:r>
        <w:t>Nind</w:t>
      </w:r>
      <w:proofErr w:type="spellEnd"/>
      <w:r>
        <w:t xml:space="preserve"> M. </w:t>
      </w:r>
      <w:r w:rsidRPr="0025541E">
        <w:rPr>
          <w:i/>
        </w:rPr>
        <w:t>What is Inclusive R</w:t>
      </w:r>
      <w:r w:rsidR="000844FA" w:rsidRPr="0025541E">
        <w:rPr>
          <w:i/>
        </w:rPr>
        <w:t>esearch</w:t>
      </w:r>
      <w:r>
        <w:t>?</w:t>
      </w:r>
      <w:r w:rsidR="000844FA">
        <w:t xml:space="preserve"> London: Bloomsbury Press; 2018. </w:t>
      </w:r>
    </w:p>
    <w:p w14:paraId="47FEE4FD" w14:textId="2678DB9D" w:rsidR="000844FA" w:rsidRDefault="000844FA" w:rsidP="0025541E">
      <w:pPr>
        <w:pStyle w:val="ListParagraph"/>
        <w:numPr>
          <w:ilvl w:val="0"/>
          <w:numId w:val="9"/>
        </w:numPr>
      </w:pPr>
      <w:r>
        <w:t xml:space="preserve">McKeown J, Clarke A, </w:t>
      </w:r>
      <w:proofErr w:type="spellStart"/>
      <w:r>
        <w:t>Ingleton</w:t>
      </w:r>
      <w:proofErr w:type="spellEnd"/>
      <w:r>
        <w:t xml:space="preserve"> C, </w:t>
      </w:r>
      <w:proofErr w:type="spellStart"/>
      <w:r>
        <w:t>Repper</w:t>
      </w:r>
      <w:proofErr w:type="spellEnd"/>
      <w:r>
        <w:t xml:space="preserve"> J. Actively involving people with dementia in qualitative research. </w:t>
      </w:r>
      <w:r w:rsidRPr="0025541E">
        <w:rPr>
          <w:i/>
        </w:rPr>
        <w:t xml:space="preserve">J </w:t>
      </w:r>
      <w:proofErr w:type="spellStart"/>
      <w:r w:rsidRPr="0025541E">
        <w:rPr>
          <w:i/>
        </w:rPr>
        <w:t>Clin</w:t>
      </w:r>
      <w:proofErr w:type="spellEnd"/>
      <w:r w:rsidRPr="0025541E">
        <w:rPr>
          <w:i/>
        </w:rPr>
        <w:t xml:space="preserve"> </w:t>
      </w:r>
      <w:proofErr w:type="spellStart"/>
      <w:r w:rsidRPr="0025541E">
        <w:rPr>
          <w:i/>
        </w:rPr>
        <w:t>Nurs</w:t>
      </w:r>
      <w:proofErr w:type="spellEnd"/>
      <w:r>
        <w:t>. 2010</w:t>
      </w:r>
      <w:proofErr w:type="gramStart"/>
      <w:r>
        <w:t>;19</w:t>
      </w:r>
      <w:proofErr w:type="gramEnd"/>
      <w:r>
        <w:t xml:space="preserve">(13–14):1935–43. </w:t>
      </w:r>
    </w:p>
    <w:p w14:paraId="18A3A204" w14:textId="311C1985" w:rsidR="000844FA" w:rsidRDefault="0025541E" w:rsidP="0025541E">
      <w:pPr>
        <w:pStyle w:val="ListParagraph"/>
        <w:numPr>
          <w:ilvl w:val="0"/>
          <w:numId w:val="9"/>
        </w:numPr>
      </w:pPr>
      <w:proofErr w:type="spellStart"/>
      <w:r>
        <w:t>Isin</w:t>
      </w:r>
      <w:proofErr w:type="spellEnd"/>
      <w:r>
        <w:t xml:space="preserve">, E. F.  </w:t>
      </w:r>
      <w:proofErr w:type="gramStart"/>
      <w:r>
        <w:t>and</w:t>
      </w:r>
      <w:proofErr w:type="gramEnd"/>
      <w:r>
        <w:t xml:space="preserve"> </w:t>
      </w:r>
      <w:r w:rsidR="000844FA">
        <w:t>N</w:t>
      </w:r>
      <w:r>
        <w:t>eilson G.M</w:t>
      </w:r>
      <w:r w:rsidR="000844FA">
        <w:t xml:space="preserve">. </w:t>
      </w:r>
      <w:r w:rsidR="000844FA" w:rsidRPr="0025541E">
        <w:rPr>
          <w:i/>
        </w:rPr>
        <w:t>Acts of Citizenship</w:t>
      </w:r>
      <w:r w:rsidR="000844FA">
        <w:t xml:space="preserve">. London: Zed Books. 2008. </w:t>
      </w:r>
    </w:p>
    <w:p w14:paraId="588B40B4" w14:textId="5C23F127" w:rsidR="000844FA" w:rsidRDefault="00560479" w:rsidP="0025541E">
      <w:pPr>
        <w:pStyle w:val="ListParagraph"/>
        <w:numPr>
          <w:ilvl w:val="0"/>
          <w:numId w:val="9"/>
        </w:numPr>
      </w:pPr>
      <w:r>
        <w:t xml:space="preserve">Swaffer K. </w:t>
      </w:r>
      <w:r w:rsidRPr="0025541E">
        <w:rPr>
          <w:i/>
        </w:rPr>
        <w:t>What the Hell Happen</w:t>
      </w:r>
      <w:r w:rsidR="000844FA" w:rsidRPr="0025541E">
        <w:rPr>
          <w:i/>
        </w:rPr>
        <w:t xml:space="preserve">ed to My Brain? Living Beyond </w:t>
      </w:r>
      <w:proofErr w:type="spellStart"/>
      <w:r w:rsidR="000844FA" w:rsidRPr="0025541E">
        <w:rPr>
          <w:i/>
        </w:rPr>
        <w:t>Demntia</w:t>
      </w:r>
      <w:proofErr w:type="spellEnd"/>
      <w:r w:rsidR="000844FA">
        <w:t xml:space="preserve">. London: Jessica Kingsley Publishers; 2016. </w:t>
      </w:r>
    </w:p>
    <w:p w14:paraId="713E1DA4" w14:textId="4BB0A7C2" w:rsidR="000844FA" w:rsidRDefault="000844FA" w:rsidP="0025541E">
      <w:pPr>
        <w:pStyle w:val="ListParagraph"/>
        <w:numPr>
          <w:ilvl w:val="0"/>
          <w:numId w:val="9"/>
        </w:numPr>
      </w:pPr>
      <w:r>
        <w:t xml:space="preserve">Pols J. Enacting appreciations: Beyond the patient perspective. </w:t>
      </w:r>
      <w:r w:rsidRPr="0025541E">
        <w:rPr>
          <w:i/>
        </w:rPr>
        <w:t>Heal Care Anal</w:t>
      </w:r>
      <w:r>
        <w:t>. 2005</w:t>
      </w:r>
      <w:proofErr w:type="gramStart"/>
      <w:r>
        <w:t>;13</w:t>
      </w:r>
      <w:proofErr w:type="gramEnd"/>
      <w:r>
        <w:t xml:space="preserve">(3):203–21. </w:t>
      </w:r>
    </w:p>
    <w:p w14:paraId="77041E20" w14:textId="60335BCE" w:rsidR="000844FA" w:rsidRDefault="000844FA" w:rsidP="0025541E">
      <w:pPr>
        <w:pStyle w:val="ListParagraph"/>
        <w:numPr>
          <w:ilvl w:val="0"/>
          <w:numId w:val="9"/>
        </w:numPr>
      </w:pPr>
      <w:r>
        <w:t xml:space="preserve">Edwards, R and Holland J. </w:t>
      </w:r>
      <w:r w:rsidRPr="0025541E">
        <w:rPr>
          <w:i/>
        </w:rPr>
        <w:t>What is qualitative interviewing</w:t>
      </w:r>
      <w:r>
        <w:t xml:space="preserve">? London: Bloomsbury Press; 2013. </w:t>
      </w:r>
    </w:p>
    <w:p w14:paraId="7404B413" w14:textId="1303B671" w:rsidR="000844FA" w:rsidRDefault="000844FA" w:rsidP="0025541E">
      <w:pPr>
        <w:pStyle w:val="ListParagraph"/>
        <w:numPr>
          <w:ilvl w:val="0"/>
          <w:numId w:val="9"/>
        </w:numPr>
      </w:pPr>
      <w:proofErr w:type="spellStart"/>
      <w:r>
        <w:t>Bjørkløf</w:t>
      </w:r>
      <w:proofErr w:type="spellEnd"/>
      <w:r>
        <w:t xml:space="preserve"> GH, </w:t>
      </w:r>
      <w:proofErr w:type="spellStart"/>
      <w:r>
        <w:t>Helvik</w:t>
      </w:r>
      <w:proofErr w:type="spellEnd"/>
      <w:r>
        <w:t xml:space="preserve"> AS, Ibsen TL, </w:t>
      </w:r>
      <w:proofErr w:type="spellStart"/>
      <w:r>
        <w:t>Telenius</w:t>
      </w:r>
      <w:proofErr w:type="spellEnd"/>
      <w:r>
        <w:t xml:space="preserve"> EW, </w:t>
      </w:r>
      <w:proofErr w:type="spellStart"/>
      <w:r>
        <w:t>Grov</w:t>
      </w:r>
      <w:proofErr w:type="spellEnd"/>
      <w:r>
        <w:t xml:space="preserve"> EK, </w:t>
      </w:r>
      <w:proofErr w:type="spellStart"/>
      <w:r>
        <w:t>Eriksen</w:t>
      </w:r>
      <w:proofErr w:type="spellEnd"/>
      <w:r>
        <w:t xml:space="preserve"> S. Balancing the struggle to live with dementia: a systematic meta-synthesis of coping. </w:t>
      </w:r>
      <w:r w:rsidRPr="0025541E">
        <w:rPr>
          <w:i/>
        </w:rPr>
        <w:t xml:space="preserve">BMC </w:t>
      </w:r>
      <w:proofErr w:type="spellStart"/>
      <w:r w:rsidRPr="0025541E">
        <w:rPr>
          <w:i/>
        </w:rPr>
        <w:t>Geriatr</w:t>
      </w:r>
      <w:proofErr w:type="spellEnd"/>
      <w:r>
        <w:t>. 2019;</w:t>
      </w:r>
      <w:r w:rsidR="0025541E">
        <w:t xml:space="preserve"> </w:t>
      </w:r>
      <w:r>
        <w:t xml:space="preserve">19(1):295. </w:t>
      </w:r>
    </w:p>
    <w:p w14:paraId="737D1FE1" w14:textId="2036D841" w:rsidR="000844FA" w:rsidRDefault="000844FA" w:rsidP="0025541E">
      <w:pPr>
        <w:pStyle w:val="ListParagraph"/>
        <w:numPr>
          <w:ilvl w:val="0"/>
          <w:numId w:val="9"/>
        </w:numPr>
      </w:pPr>
      <w:r>
        <w:t xml:space="preserve">Smith K, Gee S, Sharrock T, </w:t>
      </w:r>
      <w:proofErr w:type="spellStart"/>
      <w:r>
        <w:t>Croucher</w:t>
      </w:r>
      <w:proofErr w:type="spellEnd"/>
      <w:r>
        <w:t xml:space="preserve"> M. Developing a dementia-friendly Christchurch: Perspectives of people with dementia. </w:t>
      </w:r>
      <w:proofErr w:type="spellStart"/>
      <w:r w:rsidRPr="0025541E">
        <w:rPr>
          <w:i/>
        </w:rPr>
        <w:t>Australas</w:t>
      </w:r>
      <w:proofErr w:type="spellEnd"/>
      <w:r w:rsidRPr="0025541E">
        <w:rPr>
          <w:i/>
        </w:rPr>
        <w:t xml:space="preserve"> J Ageing</w:t>
      </w:r>
      <w:r>
        <w:t>. 2016;</w:t>
      </w:r>
      <w:r w:rsidR="0025541E">
        <w:t xml:space="preserve"> </w:t>
      </w:r>
      <w:r>
        <w:t xml:space="preserve">35(3):188–92. </w:t>
      </w:r>
    </w:p>
    <w:p w14:paraId="223CF8FF" w14:textId="1332749F" w:rsidR="000844FA" w:rsidRDefault="000844FA" w:rsidP="0025541E">
      <w:pPr>
        <w:pStyle w:val="ListParagraph"/>
        <w:numPr>
          <w:ilvl w:val="0"/>
          <w:numId w:val="9"/>
        </w:numPr>
      </w:pPr>
      <w:r>
        <w:t xml:space="preserve">Olsson A, </w:t>
      </w:r>
      <w:proofErr w:type="spellStart"/>
      <w:r>
        <w:t>Lampic</w:t>
      </w:r>
      <w:proofErr w:type="spellEnd"/>
      <w:r>
        <w:t xml:space="preserve"> C, </w:t>
      </w:r>
      <w:proofErr w:type="spellStart"/>
      <w:r>
        <w:t>Skovdahl</w:t>
      </w:r>
      <w:proofErr w:type="spellEnd"/>
      <w:r>
        <w:t xml:space="preserve"> K, </w:t>
      </w:r>
      <w:proofErr w:type="spellStart"/>
      <w:r>
        <w:t>Engström</w:t>
      </w:r>
      <w:proofErr w:type="spellEnd"/>
      <w:r>
        <w:t xml:space="preserve"> M. Persons with early-stage dementia reflect on being outdoors: a repeated interview study. </w:t>
      </w:r>
      <w:r w:rsidRPr="0093724A">
        <w:rPr>
          <w:i/>
        </w:rPr>
        <w:t xml:space="preserve">Aging </w:t>
      </w:r>
      <w:proofErr w:type="spellStart"/>
      <w:r w:rsidRPr="0093724A">
        <w:rPr>
          <w:i/>
        </w:rPr>
        <w:t>Ment</w:t>
      </w:r>
      <w:proofErr w:type="spellEnd"/>
      <w:r w:rsidRPr="0093724A">
        <w:rPr>
          <w:i/>
        </w:rPr>
        <w:t xml:space="preserve"> Health</w:t>
      </w:r>
      <w:r>
        <w:t>. 2013 Jan</w:t>
      </w:r>
      <w:proofErr w:type="gramStart"/>
      <w:r>
        <w:t>;17</w:t>
      </w:r>
      <w:proofErr w:type="gramEnd"/>
      <w:r>
        <w:t xml:space="preserve">(7):793–800. </w:t>
      </w:r>
    </w:p>
    <w:p w14:paraId="343504FA" w14:textId="160B2AC4" w:rsidR="0025541E" w:rsidRDefault="000844FA" w:rsidP="0025541E">
      <w:pPr>
        <w:pStyle w:val="ListParagraph"/>
        <w:numPr>
          <w:ilvl w:val="0"/>
          <w:numId w:val="9"/>
        </w:numPr>
      </w:pPr>
      <w:r>
        <w:t xml:space="preserve">Brown L, </w:t>
      </w:r>
      <w:proofErr w:type="spellStart"/>
      <w:r>
        <w:t>Durrheim</w:t>
      </w:r>
      <w:proofErr w:type="spellEnd"/>
      <w:r>
        <w:t xml:space="preserve"> K. Different Kinds of Knowing. </w:t>
      </w:r>
      <w:proofErr w:type="spellStart"/>
      <w:r w:rsidRPr="0025541E">
        <w:rPr>
          <w:i/>
        </w:rPr>
        <w:t>Qual</w:t>
      </w:r>
      <w:proofErr w:type="spellEnd"/>
      <w:r w:rsidRPr="0025541E">
        <w:rPr>
          <w:i/>
        </w:rPr>
        <w:t xml:space="preserve"> Inq</w:t>
      </w:r>
      <w:r>
        <w:t>. 2009;</w:t>
      </w:r>
      <w:r w:rsidR="0025541E">
        <w:t xml:space="preserve"> </w:t>
      </w:r>
      <w:r>
        <w:t xml:space="preserve">15(5):911–30. </w:t>
      </w:r>
    </w:p>
    <w:p w14:paraId="45745428" w14:textId="03D1B4B0" w:rsidR="0025541E" w:rsidRDefault="0025541E" w:rsidP="00634409">
      <w:pPr>
        <w:pStyle w:val="ListParagraph"/>
        <w:numPr>
          <w:ilvl w:val="0"/>
          <w:numId w:val="9"/>
        </w:numPr>
      </w:pPr>
      <w:r>
        <w:t xml:space="preserve">Clark A and </w:t>
      </w:r>
      <w:proofErr w:type="spellStart"/>
      <w:r>
        <w:t>Emmel</w:t>
      </w:r>
      <w:proofErr w:type="spellEnd"/>
      <w:r>
        <w:t xml:space="preserve"> N, </w:t>
      </w:r>
      <w:r w:rsidR="00634409" w:rsidRPr="00634409">
        <w:rPr>
          <w:i/>
        </w:rPr>
        <w:t>Using Walking Interviews</w:t>
      </w:r>
      <w:r w:rsidR="00634409" w:rsidRPr="00634409">
        <w:t>. Morgan Centre, University of Manchester</w:t>
      </w:r>
      <w:r w:rsidR="00634409">
        <w:t xml:space="preserve">, </w:t>
      </w:r>
      <w:r w:rsidR="00634409" w:rsidRPr="00634409">
        <w:t>Realitie</w:t>
      </w:r>
      <w:r w:rsidR="00634409">
        <w:t xml:space="preserve">s Toolkit series, </w:t>
      </w:r>
      <w:hyperlink r:id="rId9" w:history="1">
        <w:r w:rsidR="00634409" w:rsidRPr="003552AE">
          <w:rPr>
            <w:rStyle w:val="Hyperlink"/>
          </w:rPr>
          <w:t>http://www.manchester.ac.uk/realities/resources/toolkits</w:t>
        </w:r>
      </w:hyperlink>
      <w:r w:rsidR="00634409">
        <w:t xml:space="preserve"> </w:t>
      </w:r>
    </w:p>
    <w:p w14:paraId="78A49FCF" w14:textId="2ABC8E98" w:rsidR="000844FA" w:rsidRDefault="000844FA" w:rsidP="0025541E">
      <w:pPr>
        <w:pStyle w:val="ListParagraph"/>
        <w:numPr>
          <w:ilvl w:val="0"/>
          <w:numId w:val="9"/>
        </w:numPr>
      </w:pPr>
      <w:r>
        <w:t xml:space="preserve">Kusenbach M. Street Phenomenology. </w:t>
      </w:r>
      <w:r w:rsidR="0025541E" w:rsidRPr="0025541E">
        <w:rPr>
          <w:i/>
        </w:rPr>
        <w:t>Ethnography</w:t>
      </w:r>
      <w:r w:rsidR="009B418F">
        <w:t>. 2003</w:t>
      </w:r>
      <w:proofErr w:type="gramStart"/>
      <w:r w:rsidR="009B418F">
        <w:t>;4</w:t>
      </w:r>
      <w:proofErr w:type="gramEnd"/>
      <w:r w:rsidR="009B418F">
        <w:t xml:space="preserve">(3):455–85. </w:t>
      </w:r>
      <w:proofErr w:type="spellStart"/>
      <w:r>
        <w:t>doi</w:t>
      </w:r>
      <w:proofErr w:type="spellEnd"/>
      <w:r>
        <w:t>/10.1177/146613810343007</w:t>
      </w:r>
    </w:p>
    <w:p w14:paraId="5E93AEED" w14:textId="59E0C452" w:rsidR="000844FA" w:rsidRDefault="000844FA" w:rsidP="0025541E">
      <w:pPr>
        <w:pStyle w:val="ListParagraph"/>
        <w:numPr>
          <w:ilvl w:val="0"/>
          <w:numId w:val="9"/>
        </w:numPr>
      </w:pPr>
      <w:r>
        <w:t xml:space="preserve">Garcia CM, Eisenberg ME, </w:t>
      </w:r>
      <w:proofErr w:type="spellStart"/>
      <w:r>
        <w:t>Frerich</w:t>
      </w:r>
      <w:proofErr w:type="spellEnd"/>
      <w:r>
        <w:t xml:space="preserve"> E a, </w:t>
      </w:r>
      <w:proofErr w:type="spellStart"/>
      <w:r>
        <w:t>Lechner</w:t>
      </w:r>
      <w:proofErr w:type="spellEnd"/>
      <w:r>
        <w:t xml:space="preserve"> KE, Lust K. Conducting go-along interviews to understand context and promote health. </w:t>
      </w:r>
      <w:proofErr w:type="spellStart"/>
      <w:r w:rsidRPr="009B418F">
        <w:rPr>
          <w:i/>
        </w:rPr>
        <w:t>Qual</w:t>
      </w:r>
      <w:proofErr w:type="spellEnd"/>
      <w:r w:rsidRPr="009B418F">
        <w:rPr>
          <w:i/>
        </w:rPr>
        <w:t xml:space="preserve"> Health Res</w:t>
      </w:r>
      <w:r>
        <w:t>. 2012</w:t>
      </w:r>
      <w:proofErr w:type="gramStart"/>
      <w:r>
        <w:t>;22</w:t>
      </w:r>
      <w:proofErr w:type="gramEnd"/>
      <w:r>
        <w:t xml:space="preserve">(10):1395–403. </w:t>
      </w:r>
    </w:p>
    <w:p w14:paraId="45282DCA" w14:textId="1AF7031C" w:rsidR="000844FA" w:rsidRDefault="000844FA" w:rsidP="0025541E">
      <w:pPr>
        <w:pStyle w:val="ListParagraph"/>
        <w:numPr>
          <w:ilvl w:val="0"/>
          <w:numId w:val="9"/>
        </w:numPr>
      </w:pPr>
      <w:r>
        <w:t>Doughty K. Walking together: the embodied and mobile production of a therapeutic landscape. Health Place [Internet]. 2013 Nov [cited 2014 Jul 2]</w:t>
      </w:r>
      <w:proofErr w:type="gramStart"/>
      <w:r>
        <w:t>;24:140</w:t>
      </w:r>
      <w:proofErr w:type="gramEnd"/>
      <w:r>
        <w:t>–6. Available from: http://www.ncbi.nlm.nih.gov/pubmed/24100237</w:t>
      </w:r>
    </w:p>
    <w:p w14:paraId="31718290" w14:textId="76217487" w:rsidR="000844FA" w:rsidRDefault="000844FA" w:rsidP="0025541E">
      <w:pPr>
        <w:pStyle w:val="ListParagraph"/>
        <w:numPr>
          <w:ilvl w:val="0"/>
          <w:numId w:val="9"/>
        </w:numPr>
      </w:pPr>
      <w:r>
        <w:lastRenderedPageBreak/>
        <w:t xml:space="preserve">Ward R, Clark A, Campbell S, Graham B, Kullberg A, Manji K, et al. The lived </w:t>
      </w:r>
      <w:proofErr w:type="spellStart"/>
      <w:r>
        <w:t>neighborhood</w:t>
      </w:r>
      <w:proofErr w:type="spellEnd"/>
      <w:r>
        <w:t xml:space="preserve">: understanding how people with dementia engage with their local environment. </w:t>
      </w:r>
      <w:proofErr w:type="spellStart"/>
      <w:r w:rsidR="0093724A" w:rsidRPr="0093724A">
        <w:rPr>
          <w:i/>
        </w:rPr>
        <w:t>Int</w:t>
      </w:r>
      <w:proofErr w:type="spellEnd"/>
      <w:r w:rsidR="0093724A" w:rsidRPr="0093724A">
        <w:rPr>
          <w:i/>
        </w:rPr>
        <w:t xml:space="preserve"> </w:t>
      </w:r>
      <w:proofErr w:type="spellStart"/>
      <w:r w:rsidR="0093724A" w:rsidRPr="0093724A">
        <w:rPr>
          <w:i/>
        </w:rPr>
        <w:t>Psychogeriatrics</w:t>
      </w:r>
      <w:proofErr w:type="spellEnd"/>
      <w:r w:rsidR="0093724A">
        <w:t xml:space="preserve">. 2017; </w:t>
      </w:r>
      <w:r>
        <w:t xml:space="preserve">1–14. </w:t>
      </w:r>
    </w:p>
    <w:p w14:paraId="6AAAA288" w14:textId="07E86161" w:rsidR="000844FA" w:rsidRDefault="000844FA" w:rsidP="0025541E">
      <w:pPr>
        <w:pStyle w:val="ListParagraph"/>
        <w:numPr>
          <w:ilvl w:val="0"/>
          <w:numId w:val="9"/>
        </w:numPr>
      </w:pPr>
      <w:proofErr w:type="spellStart"/>
      <w:r>
        <w:t>Odzakovic</w:t>
      </w:r>
      <w:proofErr w:type="spellEnd"/>
      <w:r>
        <w:t xml:space="preserve"> E, Kullberg A, </w:t>
      </w:r>
      <w:proofErr w:type="spellStart"/>
      <w:r>
        <w:t>Hellström</w:t>
      </w:r>
      <w:proofErr w:type="spellEnd"/>
      <w:r>
        <w:t xml:space="preserve"> I, </w:t>
      </w:r>
      <w:proofErr w:type="gramStart"/>
      <w:r>
        <w:t>Clark</w:t>
      </w:r>
      <w:proofErr w:type="gramEnd"/>
      <w:r>
        <w:t xml:space="preserve"> A, Campbell S, Manji K, et al. ‘It’s our pleasure, we count cars here’: an exploration of the ‘neighbourhood-based connections’ for people living alone with dementia. Ageing Soc. 2019</w:t>
      </w:r>
      <w:proofErr w:type="gramStart"/>
      <w:r>
        <w:t>;1</w:t>
      </w:r>
      <w:proofErr w:type="gramEnd"/>
      <w:r>
        <w:t xml:space="preserve">–26. </w:t>
      </w:r>
    </w:p>
    <w:p w14:paraId="2F2A1B8A" w14:textId="48C6B668" w:rsidR="000844FA" w:rsidRDefault="000844FA" w:rsidP="0025541E">
      <w:pPr>
        <w:pStyle w:val="ListParagraph"/>
        <w:numPr>
          <w:ilvl w:val="0"/>
          <w:numId w:val="9"/>
        </w:numPr>
      </w:pPr>
      <w:r>
        <w:t xml:space="preserve">Olsson A, </w:t>
      </w:r>
      <w:proofErr w:type="spellStart"/>
      <w:r>
        <w:t>Engström</w:t>
      </w:r>
      <w:proofErr w:type="spellEnd"/>
      <w:r>
        <w:t xml:space="preserve"> M, </w:t>
      </w:r>
      <w:proofErr w:type="spellStart"/>
      <w:r>
        <w:t>Skovdahl</w:t>
      </w:r>
      <w:proofErr w:type="spellEnd"/>
      <w:r>
        <w:t xml:space="preserve"> K, </w:t>
      </w:r>
      <w:proofErr w:type="spellStart"/>
      <w:r>
        <w:t>Lampic</w:t>
      </w:r>
      <w:proofErr w:type="spellEnd"/>
      <w:r>
        <w:t xml:space="preserve"> C. My, your and our needs for safety and security: relatives’ reflections on using information and communication technology in dementia care. </w:t>
      </w:r>
      <w:proofErr w:type="spellStart"/>
      <w:r>
        <w:t>Scand</w:t>
      </w:r>
      <w:proofErr w:type="spellEnd"/>
      <w:r>
        <w:t xml:space="preserve"> J Caring </w:t>
      </w:r>
      <w:proofErr w:type="spellStart"/>
      <w:r>
        <w:t>Sci</w:t>
      </w:r>
      <w:proofErr w:type="spellEnd"/>
      <w:r>
        <w:t xml:space="preserve"> [Internet]. 2012 Mar [cited 2014 May 29]</w:t>
      </w:r>
      <w:proofErr w:type="gramStart"/>
      <w:r>
        <w:t>;26</w:t>
      </w:r>
      <w:proofErr w:type="gramEnd"/>
      <w:r>
        <w:t>(1):104–12. Available from: http://www.ncbi.nlm.nih.gov/pubmed/21843198</w:t>
      </w:r>
    </w:p>
    <w:p w14:paraId="7D6F58B1" w14:textId="20912C48" w:rsidR="000844FA" w:rsidRDefault="000844FA" w:rsidP="0025541E">
      <w:pPr>
        <w:pStyle w:val="ListParagraph"/>
        <w:numPr>
          <w:ilvl w:val="0"/>
          <w:numId w:val="9"/>
        </w:numPr>
      </w:pPr>
      <w:proofErr w:type="spellStart"/>
      <w:r>
        <w:t>Capstick</w:t>
      </w:r>
      <w:proofErr w:type="spellEnd"/>
      <w:r>
        <w:t xml:space="preserve"> A. Travels with a </w:t>
      </w:r>
      <w:proofErr w:type="spellStart"/>
      <w:r>
        <w:t>Flipcam</w:t>
      </w:r>
      <w:proofErr w:type="spellEnd"/>
      <w:r>
        <w:t>: bringing the community to people with dementia in a day care setting through visual technology. Vis Stud [Internet]. 2011 Jun [cited 2014 Aug 15]</w:t>
      </w:r>
      <w:proofErr w:type="gramStart"/>
      <w:r>
        <w:t>;26</w:t>
      </w:r>
      <w:proofErr w:type="gramEnd"/>
      <w:r>
        <w:t>(2):142–7. Available from: http://www.tandfonline.com/doi/abs/10.1080/1472586X.2011.571890</w:t>
      </w:r>
    </w:p>
    <w:p w14:paraId="6C658AFF" w14:textId="15C1AA83" w:rsidR="000844FA" w:rsidRDefault="000844FA" w:rsidP="0025541E">
      <w:pPr>
        <w:pStyle w:val="ListParagraph"/>
        <w:numPr>
          <w:ilvl w:val="0"/>
          <w:numId w:val="9"/>
        </w:numPr>
      </w:pPr>
      <w:proofErr w:type="spellStart"/>
      <w:r>
        <w:t>Molony</w:t>
      </w:r>
      <w:proofErr w:type="spellEnd"/>
      <w:r>
        <w:t xml:space="preserve"> SL, </w:t>
      </w:r>
      <w:proofErr w:type="spellStart"/>
      <w:r>
        <w:t>Kolanowski</w:t>
      </w:r>
      <w:proofErr w:type="spellEnd"/>
      <w:r>
        <w:t xml:space="preserve"> A, Van </w:t>
      </w:r>
      <w:proofErr w:type="spellStart"/>
      <w:r>
        <w:t>Haitsma</w:t>
      </w:r>
      <w:proofErr w:type="spellEnd"/>
      <w:r>
        <w:t xml:space="preserve"> K, Rooney KE. Person-</w:t>
      </w:r>
      <w:proofErr w:type="spellStart"/>
      <w:r>
        <w:t>Centered</w:t>
      </w:r>
      <w:proofErr w:type="spellEnd"/>
      <w:r>
        <w:t xml:space="preserve"> Assessment and Care Planning. Gerontologist [Internet]. 2018</w:t>
      </w:r>
      <w:proofErr w:type="gramStart"/>
      <w:r>
        <w:t>;58</w:t>
      </w:r>
      <w:proofErr w:type="gramEnd"/>
      <w:r>
        <w:t xml:space="preserve">(suppl_1):S32–47. Available from: </w:t>
      </w:r>
      <w:hyperlink r:id="rId10" w:history="1">
        <w:r w:rsidR="0093724A" w:rsidRPr="003552AE">
          <w:rPr>
            <w:rStyle w:val="Hyperlink"/>
          </w:rPr>
          <w:t>http://academic.oup.com/gerontologist/article/58/suppl_1/S32/4816742</w:t>
        </w:r>
      </w:hyperlink>
    </w:p>
    <w:p w14:paraId="4EFF24D9" w14:textId="5F2017B0" w:rsidR="0093724A" w:rsidRDefault="0093724A" w:rsidP="0093724A">
      <w:pPr>
        <w:pStyle w:val="ListParagraph"/>
        <w:numPr>
          <w:ilvl w:val="0"/>
          <w:numId w:val="9"/>
        </w:numPr>
      </w:pPr>
      <w:r>
        <w:t xml:space="preserve">Olsson A, </w:t>
      </w:r>
      <w:proofErr w:type="spellStart"/>
      <w:r>
        <w:t>Engström</w:t>
      </w:r>
      <w:proofErr w:type="spellEnd"/>
      <w:r>
        <w:t xml:space="preserve"> M, </w:t>
      </w:r>
      <w:proofErr w:type="spellStart"/>
      <w:r>
        <w:t>Asenlöf</w:t>
      </w:r>
      <w:proofErr w:type="spellEnd"/>
      <w:r>
        <w:t xml:space="preserve"> P, </w:t>
      </w:r>
      <w:proofErr w:type="spellStart"/>
      <w:r>
        <w:t>Skovdahl</w:t>
      </w:r>
      <w:proofErr w:type="spellEnd"/>
      <w:r>
        <w:t xml:space="preserve"> K, </w:t>
      </w:r>
      <w:proofErr w:type="spellStart"/>
      <w:r>
        <w:t>Lampic</w:t>
      </w:r>
      <w:proofErr w:type="spellEnd"/>
      <w:r>
        <w:t xml:space="preserve"> C. Effects of Tracking Technology on Daily Life of Persons With Dementia: Three Experimental Single-Case Studies. Am J </w:t>
      </w:r>
      <w:proofErr w:type="spellStart"/>
      <w:r>
        <w:t>Alzheimers</w:t>
      </w:r>
      <w:proofErr w:type="spellEnd"/>
      <w:r>
        <w:t xml:space="preserve"> Dis Other </w:t>
      </w:r>
      <w:proofErr w:type="spellStart"/>
      <w:r>
        <w:t>Demen</w:t>
      </w:r>
      <w:proofErr w:type="spellEnd"/>
      <w:r>
        <w:t xml:space="preserve"> [Internet]</w:t>
      </w:r>
      <w:proofErr w:type="gramStart"/>
      <w:r>
        <w:t>.</w:t>
      </w:r>
      <w:proofErr w:type="gramEnd"/>
      <w:r>
        <w:t xml:space="preserve"> 2014</w:t>
      </w:r>
      <w:proofErr w:type="gramStart"/>
      <w:r>
        <w:t>;30</w:t>
      </w:r>
      <w:proofErr w:type="gramEnd"/>
      <w:r>
        <w:t>(1):29–40. Available from: http://www.ncbi.nlm.nih.gov/pubmed/24771764</w:t>
      </w:r>
    </w:p>
    <w:p w14:paraId="0E92425D" w14:textId="06716C65" w:rsidR="000844FA" w:rsidRDefault="000844FA" w:rsidP="0025541E">
      <w:pPr>
        <w:pStyle w:val="ListParagraph"/>
        <w:numPr>
          <w:ilvl w:val="0"/>
          <w:numId w:val="9"/>
        </w:numPr>
      </w:pPr>
      <w:proofErr w:type="spellStart"/>
      <w:r>
        <w:t>Brittain</w:t>
      </w:r>
      <w:proofErr w:type="spellEnd"/>
      <w:r>
        <w:t xml:space="preserve"> K, Corner L, Robinson L, Bond J. Ageing in place and technologies of place: the lived experience of people with dementia in changing social, physical and technological environments. </w:t>
      </w:r>
      <w:proofErr w:type="spellStart"/>
      <w:r>
        <w:t>Sociol</w:t>
      </w:r>
      <w:proofErr w:type="spellEnd"/>
      <w:r>
        <w:t xml:space="preserve"> Health </w:t>
      </w:r>
      <w:proofErr w:type="spellStart"/>
      <w:r>
        <w:t>Illn</w:t>
      </w:r>
      <w:proofErr w:type="spellEnd"/>
      <w:r>
        <w:t xml:space="preserve"> [Internet]. 2010 Feb 1 [cited 2014 May 13]</w:t>
      </w:r>
      <w:proofErr w:type="gramStart"/>
      <w:r>
        <w:t>;32</w:t>
      </w:r>
      <w:proofErr w:type="gramEnd"/>
      <w:r>
        <w:t>(2):272–87. Available from: http://www.ncbi.nlm.nih.gov/pubmed/20003041</w:t>
      </w:r>
    </w:p>
    <w:p w14:paraId="1C08A8A7" w14:textId="1073C806" w:rsidR="000844FA" w:rsidRDefault="000844FA" w:rsidP="0093724A">
      <w:pPr>
        <w:pStyle w:val="ListParagraph"/>
        <w:numPr>
          <w:ilvl w:val="0"/>
          <w:numId w:val="9"/>
        </w:numPr>
      </w:pPr>
      <w:r>
        <w:t xml:space="preserve">Bartlett, R and Brannelly T. On Being Outdoors: How people with dementia experience and deal with vulnerabilities. </w:t>
      </w:r>
      <w:proofErr w:type="spellStart"/>
      <w:r w:rsidRPr="0093724A">
        <w:rPr>
          <w:i/>
        </w:rPr>
        <w:t>Soc</w:t>
      </w:r>
      <w:proofErr w:type="spellEnd"/>
      <w:r w:rsidRPr="0093724A">
        <w:rPr>
          <w:i/>
        </w:rPr>
        <w:t xml:space="preserve"> </w:t>
      </w:r>
      <w:proofErr w:type="spellStart"/>
      <w:r w:rsidRPr="0093724A">
        <w:rPr>
          <w:i/>
        </w:rPr>
        <w:t>Sci</w:t>
      </w:r>
      <w:proofErr w:type="spellEnd"/>
      <w:r w:rsidRPr="0093724A">
        <w:rPr>
          <w:i/>
        </w:rPr>
        <w:t xml:space="preserve"> Med</w:t>
      </w:r>
      <w:r>
        <w:t xml:space="preserve">. </w:t>
      </w:r>
      <w:r w:rsidR="0093724A">
        <w:t xml:space="preserve">2019, </w:t>
      </w:r>
      <w:r w:rsidR="0093724A" w:rsidRPr="0093724A">
        <w:t>235:112</w:t>
      </w:r>
      <w:r w:rsidR="0093724A">
        <w:t>-</w:t>
      </w:r>
      <w:r w:rsidR="0093724A" w:rsidRPr="0093724A">
        <w:t>336</w:t>
      </w:r>
    </w:p>
    <w:p w14:paraId="133AD15B" w14:textId="7B016AE3" w:rsidR="000844FA" w:rsidRDefault="000844FA" w:rsidP="0025541E">
      <w:pPr>
        <w:pStyle w:val="ListParagraph"/>
        <w:numPr>
          <w:ilvl w:val="0"/>
          <w:numId w:val="9"/>
        </w:numPr>
      </w:pPr>
      <w:r>
        <w:t xml:space="preserve">Timmermans S, </w:t>
      </w:r>
      <w:proofErr w:type="spellStart"/>
      <w:r>
        <w:t>Tavory</w:t>
      </w:r>
      <w:proofErr w:type="spellEnd"/>
      <w:r>
        <w:t xml:space="preserve"> I. Theory Construction in Qualitative Research: From Grounded Theory to Abductive Analysis. </w:t>
      </w:r>
      <w:proofErr w:type="spellStart"/>
      <w:r>
        <w:t>Sociol</w:t>
      </w:r>
      <w:proofErr w:type="spellEnd"/>
      <w:r>
        <w:t xml:space="preserve"> Theory [Internet]. 2012</w:t>
      </w:r>
      <w:proofErr w:type="gramStart"/>
      <w:r>
        <w:t>;30</w:t>
      </w:r>
      <w:proofErr w:type="gramEnd"/>
      <w:r>
        <w:t xml:space="preserve">(3):167–86. Available from: </w:t>
      </w:r>
      <w:hyperlink r:id="rId11" w:history="1">
        <w:r w:rsidR="009B418F" w:rsidRPr="003552AE">
          <w:rPr>
            <w:rStyle w:val="Hyperlink"/>
          </w:rPr>
          <w:t>http://stx.sagepub.com/lookup/doi/10.1177/0735275112457914</w:t>
        </w:r>
      </w:hyperlink>
    </w:p>
    <w:p w14:paraId="72AF16E1" w14:textId="1DE809A7" w:rsidR="009B418F" w:rsidRDefault="009B418F" w:rsidP="009B418F">
      <w:pPr>
        <w:pStyle w:val="ListParagraph"/>
        <w:numPr>
          <w:ilvl w:val="0"/>
          <w:numId w:val="9"/>
        </w:numPr>
      </w:pPr>
      <w:r w:rsidRPr="009B418F">
        <w:t xml:space="preserve">Robinson, L., Hutchings, D., Corner, L., Finch, T., Hughes, J., </w:t>
      </w:r>
      <w:proofErr w:type="spellStart"/>
      <w:r w:rsidRPr="009B418F">
        <w:t>Brittain</w:t>
      </w:r>
      <w:proofErr w:type="spellEnd"/>
      <w:r w:rsidRPr="009B418F">
        <w:t>, K., &amp; Bond, J.</w:t>
      </w:r>
      <w:r>
        <w:t>,</w:t>
      </w:r>
      <w:r w:rsidRPr="009B418F">
        <w:t xml:space="preserve"> Balancing rights and risks: Conflicting perspectives in the management of wandering in dementia. </w:t>
      </w:r>
      <w:r w:rsidRPr="009B418F">
        <w:rPr>
          <w:i/>
        </w:rPr>
        <w:t>Health, Risk &amp; Society</w:t>
      </w:r>
      <w:proofErr w:type="gramStart"/>
      <w:r w:rsidRPr="009B418F">
        <w:t>,</w:t>
      </w:r>
      <w:r>
        <w:t>2007</w:t>
      </w:r>
      <w:proofErr w:type="gramEnd"/>
      <w:r>
        <w:t>, 9(4), 389–406.</w:t>
      </w:r>
    </w:p>
    <w:p w14:paraId="54BD44BA" w14:textId="7BEDCAA8" w:rsidR="000844FA" w:rsidRDefault="000844FA" w:rsidP="0025541E">
      <w:pPr>
        <w:pStyle w:val="ListParagraph"/>
        <w:numPr>
          <w:ilvl w:val="0"/>
          <w:numId w:val="9"/>
        </w:numPr>
      </w:pPr>
      <w:r>
        <w:t xml:space="preserve">Sheller M, </w:t>
      </w:r>
      <w:proofErr w:type="spellStart"/>
      <w:r>
        <w:t>Urry</w:t>
      </w:r>
      <w:proofErr w:type="spellEnd"/>
      <w:r>
        <w:t xml:space="preserve"> J. The new mobilities paradigm. Environ Plan A. 2006</w:t>
      </w:r>
      <w:proofErr w:type="gramStart"/>
      <w:r>
        <w:t>;38</w:t>
      </w:r>
      <w:proofErr w:type="gramEnd"/>
      <w:r>
        <w:t xml:space="preserve">(2):207–26. </w:t>
      </w:r>
    </w:p>
    <w:p w14:paraId="7C02877B" w14:textId="7308E7B9" w:rsidR="000844FA" w:rsidRDefault="0093724A" w:rsidP="0093724A">
      <w:pPr>
        <w:pStyle w:val="ListParagraph"/>
        <w:numPr>
          <w:ilvl w:val="0"/>
          <w:numId w:val="9"/>
        </w:numPr>
      </w:pPr>
      <w:proofErr w:type="spellStart"/>
      <w:r>
        <w:t>Germann</w:t>
      </w:r>
      <w:proofErr w:type="spellEnd"/>
      <w:r>
        <w:t xml:space="preserve"> </w:t>
      </w:r>
      <w:proofErr w:type="spellStart"/>
      <w:r>
        <w:t>Molz</w:t>
      </w:r>
      <w:proofErr w:type="spellEnd"/>
      <w:proofErr w:type="gramStart"/>
      <w:r>
        <w:t xml:space="preserve">, </w:t>
      </w:r>
      <w:r w:rsidR="000844FA">
        <w:t xml:space="preserve"> GM</w:t>
      </w:r>
      <w:proofErr w:type="gramEnd"/>
      <w:r w:rsidR="000844FA">
        <w:t xml:space="preserve">. “Watch us wander”: mobile surveillance and the surveillance of mobility,. </w:t>
      </w:r>
      <w:r w:rsidR="000844FA" w:rsidRPr="0093724A">
        <w:rPr>
          <w:i/>
        </w:rPr>
        <w:t>Environ Plan A</w:t>
      </w:r>
      <w:r>
        <w:t>,</w:t>
      </w:r>
      <w:r w:rsidR="000844FA">
        <w:t xml:space="preserve"> 2006</w:t>
      </w:r>
      <w:proofErr w:type="gramStart"/>
      <w:r w:rsidR="000844FA">
        <w:t>;38:377</w:t>
      </w:r>
      <w:proofErr w:type="gramEnd"/>
      <w:r w:rsidR="000844FA">
        <w:t xml:space="preserve">–93. </w:t>
      </w:r>
    </w:p>
    <w:p w14:paraId="66F48DB7" w14:textId="776CA96E" w:rsidR="00E06420" w:rsidRDefault="000844FA" w:rsidP="00AC53A5">
      <w:pPr>
        <w:pStyle w:val="ListParagraph"/>
        <w:numPr>
          <w:ilvl w:val="0"/>
          <w:numId w:val="9"/>
        </w:numPr>
      </w:pPr>
      <w:r>
        <w:t xml:space="preserve">Burnett P, Lucas S. Talking, walking, riding and driving: The mobilities of older adults. </w:t>
      </w:r>
      <w:r w:rsidRPr="0093724A">
        <w:rPr>
          <w:i/>
        </w:rPr>
        <w:t xml:space="preserve">J </w:t>
      </w:r>
      <w:proofErr w:type="spellStart"/>
      <w:r w:rsidRPr="0093724A">
        <w:rPr>
          <w:i/>
        </w:rPr>
        <w:t>Transp</w:t>
      </w:r>
      <w:proofErr w:type="spellEnd"/>
      <w:r w:rsidRPr="0093724A">
        <w:rPr>
          <w:i/>
        </w:rPr>
        <w:t xml:space="preserve"> </w:t>
      </w:r>
      <w:proofErr w:type="spellStart"/>
      <w:r w:rsidRPr="0093724A">
        <w:rPr>
          <w:i/>
        </w:rPr>
        <w:t>Geogr</w:t>
      </w:r>
      <w:proofErr w:type="spellEnd"/>
      <w:r>
        <w:t xml:space="preserve"> 2010</w:t>
      </w:r>
      <w:proofErr w:type="gramStart"/>
      <w:r>
        <w:t>;18</w:t>
      </w:r>
      <w:proofErr w:type="gramEnd"/>
      <w:r>
        <w:t xml:space="preserve">(5):596–602. </w:t>
      </w:r>
    </w:p>
    <w:sectPr w:rsidR="00E0642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25B78" w14:textId="77777777" w:rsidR="001B4115" w:rsidRDefault="001B4115" w:rsidP="00AC53A5">
      <w:pPr>
        <w:spacing w:after="0" w:line="240" w:lineRule="auto"/>
      </w:pPr>
      <w:r>
        <w:separator/>
      </w:r>
    </w:p>
  </w:endnote>
  <w:endnote w:type="continuationSeparator" w:id="0">
    <w:p w14:paraId="29853120" w14:textId="77777777" w:rsidR="001B4115" w:rsidRDefault="001B4115" w:rsidP="00AC5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333919"/>
      <w:docPartObj>
        <w:docPartGallery w:val="Page Numbers (Bottom of Page)"/>
        <w:docPartUnique/>
      </w:docPartObj>
    </w:sdtPr>
    <w:sdtEndPr>
      <w:rPr>
        <w:noProof/>
      </w:rPr>
    </w:sdtEndPr>
    <w:sdtContent>
      <w:p w14:paraId="72C2CBF2" w14:textId="611E503B" w:rsidR="00041D42" w:rsidRDefault="00041D42">
        <w:pPr>
          <w:pStyle w:val="Footer"/>
          <w:jc w:val="center"/>
        </w:pPr>
        <w:r>
          <w:fldChar w:fldCharType="begin"/>
        </w:r>
        <w:r>
          <w:instrText xml:space="preserve"> PAGE   \* MERGEFORMAT </w:instrText>
        </w:r>
        <w:r>
          <w:fldChar w:fldCharType="separate"/>
        </w:r>
        <w:r w:rsidR="00990ABC">
          <w:rPr>
            <w:noProof/>
          </w:rPr>
          <w:t>13</w:t>
        </w:r>
        <w:r>
          <w:rPr>
            <w:noProof/>
          </w:rPr>
          <w:fldChar w:fldCharType="end"/>
        </w:r>
      </w:p>
    </w:sdtContent>
  </w:sdt>
  <w:p w14:paraId="6054F71B" w14:textId="77777777" w:rsidR="00041D42" w:rsidRDefault="00041D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5E876" w14:textId="77777777" w:rsidR="001B4115" w:rsidRDefault="001B4115" w:rsidP="00AC53A5">
      <w:pPr>
        <w:spacing w:after="0" w:line="240" w:lineRule="auto"/>
      </w:pPr>
      <w:r>
        <w:separator/>
      </w:r>
    </w:p>
  </w:footnote>
  <w:footnote w:type="continuationSeparator" w:id="0">
    <w:p w14:paraId="53E42619" w14:textId="77777777" w:rsidR="001B4115" w:rsidRDefault="001B4115" w:rsidP="00AC53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A423C"/>
    <w:multiLevelType w:val="hybridMultilevel"/>
    <w:tmpl w:val="982EBDA4"/>
    <w:lvl w:ilvl="0" w:tplc="A5647AAC">
      <w:numFmt w:val="bullet"/>
      <w:lvlText w:val="-"/>
      <w:lvlJc w:val="left"/>
      <w:pPr>
        <w:ind w:left="405" w:hanging="360"/>
      </w:pPr>
      <w:rPr>
        <w:rFonts w:ascii="Calibri" w:eastAsiaTheme="minorHAnsi" w:hAnsi="Calibri" w:cs="Calibri"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 w15:restartNumberingAfterBreak="0">
    <w:nsid w:val="1040094A"/>
    <w:multiLevelType w:val="hybridMultilevel"/>
    <w:tmpl w:val="F4946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B0F36"/>
    <w:multiLevelType w:val="hybridMultilevel"/>
    <w:tmpl w:val="76BED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A4944"/>
    <w:multiLevelType w:val="hybridMultilevel"/>
    <w:tmpl w:val="0D0491B8"/>
    <w:lvl w:ilvl="0" w:tplc="4190C2D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184EEE"/>
    <w:multiLevelType w:val="hybridMultilevel"/>
    <w:tmpl w:val="677ED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E9451E"/>
    <w:multiLevelType w:val="multilevel"/>
    <w:tmpl w:val="C856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193A90"/>
    <w:multiLevelType w:val="hybridMultilevel"/>
    <w:tmpl w:val="A688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96E55"/>
    <w:multiLevelType w:val="hybridMultilevel"/>
    <w:tmpl w:val="5390229C"/>
    <w:lvl w:ilvl="0" w:tplc="2C980C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EF7663"/>
    <w:multiLevelType w:val="multilevel"/>
    <w:tmpl w:val="F2B8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8"/>
  </w:num>
  <w:num w:numId="4">
    <w:abstractNumId w:val="5"/>
  </w:num>
  <w:num w:numId="5">
    <w:abstractNumId w:val="1"/>
  </w:num>
  <w:num w:numId="6">
    <w:abstractNumId w:val="3"/>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2A"/>
    <w:rsid w:val="00004684"/>
    <w:rsid w:val="0002525F"/>
    <w:rsid w:val="0003299D"/>
    <w:rsid w:val="00041D42"/>
    <w:rsid w:val="00047BAA"/>
    <w:rsid w:val="000506CC"/>
    <w:rsid w:val="000709FF"/>
    <w:rsid w:val="00071259"/>
    <w:rsid w:val="00073983"/>
    <w:rsid w:val="00076435"/>
    <w:rsid w:val="00080968"/>
    <w:rsid w:val="000844FA"/>
    <w:rsid w:val="000851DF"/>
    <w:rsid w:val="00096E7E"/>
    <w:rsid w:val="000B0864"/>
    <w:rsid w:val="000E1BD9"/>
    <w:rsid w:val="000F376E"/>
    <w:rsid w:val="000F50D9"/>
    <w:rsid w:val="00103371"/>
    <w:rsid w:val="001074D4"/>
    <w:rsid w:val="0011062B"/>
    <w:rsid w:val="00117D06"/>
    <w:rsid w:val="0013646B"/>
    <w:rsid w:val="0014368E"/>
    <w:rsid w:val="001443C9"/>
    <w:rsid w:val="00152451"/>
    <w:rsid w:val="00167187"/>
    <w:rsid w:val="00167990"/>
    <w:rsid w:val="00171445"/>
    <w:rsid w:val="00183827"/>
    <w:rsid w:val="0019314F"/>
    <w:rsid w:val="001B4115"/>
    <w:rsid w:val="001C3200"/>
    <w:rsid w:val="001D0221"/>
    <w:rsid w:val="001D0F74"/>
    <w:rsid w:val="001D2C84"/>
    <w:rsid w:val="001E4B0C"/>
    <w:rsid w:val="002236C6"/>
    <w:rsid w:val="002254D9"/>
    <w:rsid w:val="002303A3"/>
    <w:rsid w:val="0023094C"/>
    <w:rsid w:val="0025442B"/>
    <w:rsid w:val="0025541E"/>
    <w:rsid w:val="00261BD8"/>
    <w:rsid w:val="002965F0"/>
    <w:rsid w:val="002C3FAA"/>
    <w:rsid w:val="002C6CEB"/>
    <w:rsid w:val="002D53FB"/>
    <w:rsid w:val="002E1844"/>
    <w:rsid w:val="003619BE"/>
    <w:rsid w:val="00366E23"/>
    <w:rsid w:val="00375DE0"/>
    <w:rsid w:val="00387BCF"/>
    <w:rsid w:val="003A30A3"/>
    <w:rsid w:val="003B67D5"/>
    <w:rsid w:val="003C0214"/>
    <w:rsid w:val="003C16F4"/>
    <w:rsid w:val="003E7580"/>
    <w:rsid w:val="003F0856"/>
    <w:rsid w:val="00406745"/>
    <w:rsid w:val="004124AE"/>
    <w:rsid w:val="004179C6"/>
    <w:rsid w:val="004246EB"/>
    <w:rsid w:val="00424733"/>
    <w:rsid w:val="00424780"/>
    <w:rsid w:val="0042700F"/>
    <w:rsid w:val="00431A28"/>
    <w:rsid w:val="00466162"/>
    <w:rsid w:val="00473FC6"/>
    <w:rsid w:val="0047409F"/>
    <w:rsid w:val="00475530"/>
    <w:rsid w:val="004C5964"/>
    <w:rsid w:val="004C7791"/>
    <w:rsid w:val="004D1FF4"/>
    <w:rsid w:val="004D3061"/>
    <w:rsid w:val="004D4F17"/>
    <w:rsid w:val="004F52AD"/>
    <w:rsid w:val="004F7BA4"/>
    <w:rsid w:val="0051368C"/>
    <w:rsid w:val="00524709"/>
    <w:rsid w:val="00560479"/>
    <w:rsid w:val="00577691"/>
    <w:rsid w:val="00584698"/>
    <w:rsid w:val="005A2C65"/>
    <w:rsid w:val="005A413B"/>
    <w:rsid w:val="005B018D"/>
    <w:rsid w:val="005B412A"/>
    <w:rsid w:val="005B4A78"/>
    <w:rsid w:val="005B6576"/>
    <w:rsid w:val="005E3359"/>
    <w:rsid w:val="005E49EA"/>
    <w:rsid w:val="005F33AD"/>
    <w:rsid w:val="0060761A"/>
    <w:rsid w:val="00634409"/>
    <w:rsid w:val="00637DF3"/>
    <w:rsid w:val="00642DA0"/>
    <w:rsid w:val="00642EB8"/>
    <w:rsid w:val="006C1EDA"/>
    <w:rsid w:val="006D7149"/>
    <w:rsid w:val="006E3A47"/>
    <w:rsid w:val="006F5974"/>
    <w:rsid w:val="0071477D"/>
    <w:rsid w:val="00725A27"/>
    <w:rsid w:val="0073075D"/>
    <w:rsid w:val="00733B06"/>
    <w:rsid w:val="007371DA"/>
    <w:rsid w:val="00763189"/>
    <w:rsid w:val="007D7B1B"/>
    <w:rsid w:val="007E0362"/>
    <w:rsid w:val="007F0D5D"/>
    <w:rsid w:val="007F1ED6"/>
    <w:rsid w:val="007F4818"/>
    <w:rsid w:val="00802032"/>
    <w:rsid w:val="008066E9"/>
    <w:rsid w:val="00816A9E"/>
    <w:rsid w:val="0083147B"/>
    <w:rsid w:val="00887A7F"/>
    <w:rsid w:val="008A60ED"/>
    <w:rsid w:val="008C1D9B"/>
    <w:rsid w:val="008D64D5"/>
    <w:rsid w:val="00920E13"/>
    <w:rsid w:val="00923546"/>
    <w:rsid w:val="00931713"/>
    <w:rsid w:val="009344FA"/>
    <w:rsid w:val="0093724A"/>
    <w:rsid w:val="0094713B"/>
    <w:rsid w:val="00962C20"/>
    <w:rsid w:val="00973D36"/>
    <w:rsid w:val="00976F6E"/>
    <w:rsid w:val="00990ABC"/>
    <w:rsid w:val="00991596"/>
    <w:rsid w:val="00996F3B"/>
    <w:rsid w:val="009B2777"/>
    <w:rsid w:val="009B418F"/>
    <w:rsid w:val="009C0F8C"/>
    <w:rsid w:val="00A071CF"/>
    <w:rsid w:val="00A15465"/>
    <w:rsid w:val="00A55C1F"/>
    <w:rsid w:val="00AA0F19"/>
    <w:rsid w:val="00AC067C"/>
    <w:rsid w:val="00AC53A5"/>
    <w:rsid w:val="00AE3394"/>
    <w:rsid w:val="00AF2559"/>
    <w:rsid w:val="00AF5133"/>
    <w:rsid w:val="00AF7C31"/>
    <w:rsid w:val="00B43819"/>
    <w:rsid w:val="00B51EE5"/>
    <w:rsid w:val="00B80C36"/>
    <w:rsid w:val="00B874C1"/>
    <w:rsid w:val="00B922C4"/>
    <w:rsid w:val="00BA3770"/>
    <w:rsid w:val="00BC7CE3"/>
    <w:rsid w:val="00BE2034"/>
    <w:rsid w:val="00BE239A"/>
    <w:rsid w:val="00BE30E3"/>
    <w:rsid w:val="00BF1CCE"/>
    <w:rsid w:val="00C07D97"/>
    <w:rsid w:val="00C14259"/>
    <w:rsid w:val="00C17F28"/>
    <w:rsid w:val="00C25BE7"/>
    <w:rsid w:val="00C26F49"/>
    <w:rsid w:val="00C60704"/>
    <w:rsid w:val="00C66BCF"/>
    <w:rsid w:val="00C70D87"/>
    <w:rsid w:val="00C720B6"/>
    <w:rsid w:val="00C72AAA"/>
    <w:rsid w:val="00C778A8"/>
    <w:rsid w:val="00C823AF"/>
    <w:rsid w:val="00CA42A8"/>
    <w:rsid w:val="00CB58C1"/>
    <w:rsid w:val="00CF42E0"/>
    <w:rsid w:val="00CF7F3F"/>
    <w:rsid w:val="00D317F7"/>
    <w:rsid w:val="00D51929"/>
    <w:rsid w:val="00D52C29"/>
    <w:rsid w:val="00D6092F"/>
    <w:rsid w:val="00D67485"/>
    <w:rsid w:val="00D732EC"/>
    <w:rsid w:val="00D74CD6"/>
    <w:rsid w:val="00D926C8"/>
    <w:rsid w:val="00D9530D"/>
    <w:rsid w:val="00D95999"/>
    <w:rsid w:val="00DC276B"/>
    <w:rsid w:val="00DD3FC5"/>
    <w:rsid w:val="00DE7B20"/>
    <w:rsid w:val="00E06420"/>
    <w:rsid w:val="00E13A45"/>
    <w:rsid w:val="00E3644A"/>
    <w:rsid w:val="00E55959"/>
    <w:rsid w:val="00E55FA6"/>
    <w:rsid w:val="00E56A64"/>
    <w:rsid w:val="00E657A9"/>
    <w:rsid w:val="00EB6A45"/>
    <w:rsid w:val="00EB7E6E"/>
    <w:rsid w:val="00ED5D16"/>
    <w:rsid w:val="00EF6027"/>
    <w:rsid w:val="00F03475"/>
    <w:rsid w:val="00F07287"/>
    <w:rsid w:val="00F16AAF"/>
    <w:rsid w:val="00F26750"/>
    <w:rsid w:val="00F33D35"/>
    <w:rsid w:val="00F43881"/>
    <w:rsid w:val="00F50EB0"/>
    <w:rsid w:val="00F5274A"/>
    <w:rsid w:val="00F574DC"/>
    <w:rsid w:val="00F832B3"/>
    <w:rsid w:val="00F92BDF"/>
    <w:rsid w:val="00F9331C"/>
    <w:rsid w:val="00FC15F2"/>
    <w:rsid w:val="00FE0036"/>
    <w:rsid w:val="00FF4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1FDF32"/>
  <w15:docId w15:val="{31740FAC-36D6-4491-A945-59479C02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7A9"/>
  </w:style>
  <w:style w:type="paragraph" w:styleId="Heading1">
    <w:name w:val="heading 1"/>
    <w:basedOn w:val="Normal"/>
    <w:next w:val="Normal"/>
    <w:link w:val="Heading1Char"/>
    <w:uiPriority w:val="9"/>
    <w:qFormat/>
    <w:rsid w:val="00E657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657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657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657A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7A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657A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657A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657A9"/>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E657A9"/>
    <w:pPr>
      <w:ind w:left="720"/>
      <w:contextualSpacing/>
    </w:pPr>
  </w:style>
  <w:style w:type="paragraph" w:styleId="Header">
    <w:name w:val="header"/>
    <w:basedOn w:val="Normal"/>
    <w:link w:val="HeaderChar"/>
    <w:uiPriority w:val="99"/>
    <w:unhideWhenUsed/>
    <w:rsid w:val="00AC5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3A5"/>
  </w:style>
  <w:style w:type="paragraph" w:styleId="Footer">
    <w:name w:val="footer"/>
    <w:basedOn w:val="Normal"/>
    <w:link w:val="FooterChar"/>
    <w:uiPriority w:val="99"/>
    <w:unhideWhenUsed/>
    <w:rsid w:val="00AC5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3A5"/>
  </w:style>
  <w:style w:type="paragraph" w:styleId="BalloonText">
    <w:name w:val="Balloon Text"/>
    <w:basedOn w:val="Normal"/>
    <w:link w:val="BalloonTextChar"/>
    <w:uiPriority w:val="99"/>
    <w:semiHidden/>
    <w:unhideWhenUsed/>
    <w:rsid w:val="00AC5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3A5"/>
    <w:rPr>
      <w:rFonts w:ascii="Segoe UI" w:hAnsi="Segoe UI" w:cs="Segoe UI"/>
      <w:sz w:val="18"/>
      <w:szCs w:val="18"/>
    </w:rPr>
  </w:style>
  <w:style w:type="character" w:styleId="CommentReference">
    <w:name w:val="annotation reference"/>
    <w:basedOn w:val="DefaultParagraphFont"/>
    <w:uiPriority w:val="99"/>
    <w:semiHidden/>
    <w:unhideWhenUsed/>
    <w:rsid w:val="00AC53A5"/>
    <w:rPr>
      <w:sz w:val="16"/>
      <w:szCs w:val="16"/>
    </w:rPr>
  </w:style>
  <w:style w:type="paragraph" w:styleId="CommentText">
    <w:name w:val="annotation text"/>
    <w:basedOn w:val="Normal"/>
    <w:link w:val="CommentTextChar"/>
    <w:uiPriority w:val="99"/>
    <w:semiHidden/>
    <w:unhideWhenUsed/>
    <w:rsid w:val="00AC53A5"/>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C53A5"/>
    <w:rPr>
      <w:sz w:val="20"/>
      <w:szCs w:val="20"/>
    </w:rPr>
  </w:style>
  <w:style w:type="paragraph" w:styleId="CommentSubject">
    <w:name w:val="annotation subject"/>
    <w:basedOn w:val="CommentText"/>
    <w:next w:val="CommentText"/>
    <w:link w:val="CommentSubjectChar"/>
    <w:uiPriority w:val="99"/>
    <w:semiHidden/>
    <w:unhideWhenUsed/>
    <w:rsid w:val="00AC53A5"/>
    <w:rPr>
      <w:b/>
      <w:bCs/>
    </w:rPr>
  </w:style>
  <w:style w:type="character" w:customStyle="1" w:styleId="CommentSubjectChar">
    <w:name w:val="Comment Subject Char"/>
    <w:basedOn w:val="CommentTextChar"/>
    <w:link w:val="CommentSubject"/>
    <w:uiPriority w:val="99"/>
    <w:semiHidden/>
    <w:rsid w:val="00AC53A5"/>
    <w:rPr>
      <w:b/>
      <w:bCs/>
      <w:sz w:val="20"/>
      <w:szCs w:val="20"/>
    </w:rPr>
  </w:style>
  <w:style w:type="character" w:styleId="Hyperlink">
    <w:name w:val="Hyperlink"/>
    <w:basedOn w:val="DefaultParagraphFont"/>
    <w:uiPriority w:val="99"/>
    <w:unhideWhenUsed/>
    <w:rsid w:val="00AC53A5"/>
    <w:rPr>
      <w:color w:val="0000FF" w:themeColor="hyperlink"/>
      <w:u w:val="single"/>
    </w:rPr>
  </w:style>
  <w:style w:type="character" w:customStyle="1" w:styleId="UnresolvedMention1">
    <w:name w:val="Unresolved Mention1"/>
    <w:basedOn w:val="DefaultParagraphFont"/>
    <w:uiPriority w:val="99"/>
    <w:semiHidden/>
    <w:unhideWhenUsed/>
    <w:rsid w:val="00AC5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146879411983418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x.sagepub.com/lookup/doi/10.1177/0735275112457914" TargetMode="External"/><Relationship Id="rId5" Type="http://schemas.openxmlformats.org/officeDocument/2006/relationships/webSettings" Target="webSettings.xml"/><Relationship Id="rId10" Type="http://schemas.openxmlformats.org/officeDocument/2006/relationships/hyperlink" Target="http://academic.oup.com/gerontologist/article/58/suppl_1/S32/4816742" TargetMode="External"/><Relationship Id="rId4" Type="http://schemas.openxmlformats.org/officeDocument/2006/relationships/settings" Target="settings.xml"/><Relationship Id="rId9" Type="http://schemas.openxmlformats.org/officeDocument/2006/relationships/hyperlink" Target="http://www.manchester.ac.uk/realities/resources/toolki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F4311-5054-452F-A5A7-E4AF1982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16896</Words>
  <Characters>96312</Characters>
  <Application>Microsoft Office Word</Application>
  <DocSecurity>0</DocSecurity>
  <Lines>802</Lines>
  <Paragraphs>225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112983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petula brannelly</dc:creator>
  <cp:keywords/>
  <dc:description/>
  <cp:lastModifiedBy>Ruth Bartlett</cp:lastModifiedBy>
  <cp:revision>3</cp:revision>
  <cp:lastPrinted>2020-01-08T12:31:00Z</cp:lastPrinted>
  <dcterms:created xsi:type="dcterms:W3CDTF">2020-06-03T04:12:00Z</dcterms:created>
  <dcterms:modified xsi:type="dcterms:W3CDTF">2020-11-27T08:41:00Z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09ffebd9-5ad9-3688-9dd5-08e6602405d5</vt:lpwstr>
  </property>
  <property fmtid="{D5CDD505-2E9C-101B-9397-08002B2CF9AE}" pid="24" name="Mendeley Citation Style_1">
    <vt:lpwstr>http://www.zotero.org/styles/vancouver</vt:lpwstr>
  </property>
</Properties>
</file>