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EC88E" w14:textId="34B4E00C" w:rsidR="00280AE6" w:rsidRDefault="00B01B2A" w:rsidP="007176C8">
      <w:pPr>
        <w:spacing w:after="0" w:line="360" w:lineRule="auto"/>
        <w:jc w:val="both"/>
        <w:rPr>
          <w:rFonts w:ascii="Times New Roman" w:hAnsi="Times New Roman"/>
          <w:b/>
          <w:lang w:val="en-US"/>
        </w:rPr>
      </w:pPr>
      <w:bookmarkStart w:id="0" w:name="_Hlk41920073"/>
      <w:bookmarkStart w:id="1" w:name="_Hlk39641400"/>
      <w:bookmarkStart w:id="2" w:name="_GoBack"/>
      <w:bookmarkEnd w:id="2"/>
      <w:r>
        <w:rPr>
          <w:rFonts w:ascii="Times New Roman" w:hAnsi="Times New Roman"/>
          <w:b/>
          <w:lang w:val="en-US"/>
        </w:rPr>
        <w:t>P</w:t>
      </w:r>
      <w:r w:rsidR="007525D7">
        <w:rPr>
          <w:rFonts w:ascii="Times New Roman" w:hAnsi="Times New Roman"/>
          <w:b/>
          <w:lang w:val="en-US"/>
        </w:rPr>
        <w:t xml:space="preserve">redictive value of </w:t>
      </w:r>
      <w:r w:rsidR="0011281E" w:rsidRPr="00FF3C6D">
        <w:rPr>
          <w:rFonts w:ascii="Times New Roman" w:hAnsi="Times New Roman"/>
          <w:b/>
          <w:lang w:val="en-US"/>
        </w:rPr>
        <w:t>DXA a</w:t>
      </w:r>
      <w:r w:rsidR="006A799A" w:rsidRPr="00FF3C6D">
        <w:rPr>
          <w:rFonts w:ascii="Times New Roman" w:hAnsi="Times New Roman"/>
          <w:b/>
          <w:lang w:val="en-US"/>
        </w:rPr>
        <w:t>ppendicular lean mass</w:t>
      </w:r>
      <w:r w:rsidR="007525D7" w:rsidRPr="007525D7">
        <w:rPr>
          <w:rFonts w:ascii="Times New Roman" w:hAnsi="Times New Roman"/>
          <w:b/>
          <w:lang w:val="en-US"/>
        </w:rPr>
        <w:t xml:space="preserve"> </w:t>
      </w:r>
      <w:r w:rsidR="007525D7">
        <w:rPr>
          <w:rFonts w:ascii="Times New Roman" w:hAnsi="Times New Roman"/>
          <w:b/>
          <w:lang w:val="en-US"/>
        </w:rPr>
        <w:t>for</w:t>
      </w:r>
      <w:r w:rsidR="007525D7" w:rsidRPr="00FF3C6D">
        <w:rPr>
          <w:rFonts w:ascii="Times New Roman" w:hAnsi="Times New Roman"/>
          <w:b/>
          <w:lang w:val="en-US"/>
        </w:rPr>
        <w:t xml:space="preserve"> incident fractures</w:t>
      </w:r>
      <w:r w:rsidR="007525D7">
        <w:rPr>
          <w:rFonts w:ascii="Times New Roman" w:hAnsi="Times New Roman"/>
          <w:b/>
          <w:lang w:val="en-US"/>
        </w:rPr>
        <w:t>, falls and mortality</w:t>
      </w:r>
      <w:r w:rsidR="0011281E" w:rsidRPr="00FF3C6D">
        <w:rPr>
          <w:rFonts w:ascii="Times New Roman" w:hAnsi="Times New Roman"/>
          <w:b/>
          <w:lang w:val="en-US"/>
        </w:rPr>
        <w:t>,</w:t>
      </w:r>
      <w:r w:rsidR="007525D7">
        <w:rPr>
          <w:rFonts w:ascii="Times New Roman" w:hAnsi="Times New Roman"/>
          <w:b/>
          <w:lang w:val="en-US"/>
        </w:rPr>
        <w:t xml:space="preserve"> independent of prior falls, FRAX and BMD</w:t>
      </w:r>
      <w:r w:rsidR="009C1D0B" w:rsidRPr="00FF3C6D">
        <w:rPr>
          <w:rFonts w:ascii="Times New Roman" w:hAnsi="Times New Roman"/>
          <w:b/>
          <w:lang w:val="en-US"/>
        </w:rPr>
        <w:t xml:space="preserve">: </w:t>
      </w:r>
      <w:r w:rsidR="0011281E" w:rsidRPr="00FF3C6D">
        <w:rPr>
          <w:rFonts w:ascii="Times New Roman" w:hAnsi="Times New Roman"/>
          <w:b/>
          <w:lang w:val="en-US"/>
        </w:rPr>
        <w:t>Findings</w:t>
      </w:r>
      <w:r w:rsidR="009A4749" w:rsidRPr="00FF3C6D">
        <w:rPr>
          <w:rFonts w:ascii="Times New Roman" w:hAnsi="Times New Roman"/>
          <w:b/>
          <w:lang w:val="en-US"/>
        </w:rPr>
        <w:t xml:space="preserve"> from </w:t>
      </w:r>
      <w:r w:rsidR="00CC32E7" w:rsidRPr="00FF3C6D">
        <w:rPr>
          <w:rFonts w:ascii="Times New Roman" w:hAnsi="Times New Roman"/>
          <w:b/>
          <w:lang w:val="en-US"/>
        </w:rPr>
        <w:t xml:space="preserve">the </w:t>
      </w:r>
      <w:r w:rsidR="00D17602" w:rsidRPr="00FF3C6D">
        <w:rPr>
          <w:rFonts w:ascii="Times New Roman" w:hAnsi="Times New Roman"/>
          <w:b/>
          <w:lang w:val="en-US"/>
        </w:rPr>
        <w:t>Women’s Health Initiative (WHI)</w:t>
      </w:r>
    </w:p>
    <w:p w14:paraId="1A040E98" w14:textId="77777777" w:rsidR="007176C8" w:rsidRPr="00FF3C6D" w:rsidRDefault="007176C8" w:rsidP="007176C8">
      <w:pPr>
        <w:spacing w:after="0" w:line="360" w:lineRule="auto"/>
        <w:jc w:val="both"/>
        <w:rPr>
          <w:rFonts w:ascii="Times New Roman" w:hAnsi="Times New Roman"/>
          <w:b/>
          <w:lang w:val="en-US"/>
        </w:rPr>
      </w:pPr>
    </w:p>
    <w:bookmarkEnd w:id="0"/>
    <w:p w14:paraId="507C406B" w14:textId="48D87DF5" w:rsidR="009443C0" w:rsidRPr="00FF3C6D" w:rsidRDefault="009443C0" w:rsidP="007176C8">
      <w:pPr>
        <w:spacing w:after="0" w:line="360" w:lineRule="auto"/>
        <w:jc w:val="both"/>
        <w:rPr>
          <w:rFonts w:ascii="Times New Roman" w:hAnsi="Times New Roman"/>
          <w:vertAlign w:val="superscript"/>
          <w:lang w:val="en-US"/>
        </w:rPr>
      </w:pPr>
      <w:r w:rsidRPr="00FF3C6D">
        <w:rPr>
          <w:rFonts w:ascii="Times New Roman" w:hAnsi="Times New Roman"/>
          <w:lang w:val="en-US"/>
        </w:rPr>
        <w:t>Nicholas C Harvey</w:t>
      </w:r>
      <w:r w:rsidRPr="00FF3C6D">
        <w:rPr>
          <w:rFonts w:ascii="Times New Roman" w:hAnsi="Times New Roman"/>
          <w:vertAlign w:val="superscript"/>
          <w:lang w:val="en-US"/>
        </w:rPr>
        <w:t>1,2</w:t>
      </w:r>
      <w:r w:rsidRPr="00FF3C6D">
        <w:rPr>
          <w:rFonts w:ascii="Times New Roman" w:hAnsi="Times New Roman"/>
          <w:lang w:val="en-US"/>
        </w:rPr>
        <w:t>,</w:t>
      </w:r>
      <w:r w:rsidRPr="00FF3C6D">
        <w:rPr>
          <w:rFonts w:ascii="Times New Roman" w:hAnsi="Times New Roman"/>
          <w:vertAlign w:val="superscript"/>
          <w:lang w:val="en-US"/>
        </w:rPr>
        <w:t xml:space="preserve"> </w:t>
      </w:r>
      <w:r w:rsidRPr="00FF3C6D">
        <w:rPr>
          <w:rFonts w:ascii="Times New Roman" w:hAnsi="Times New Roman"/>
          <w:lang w:val="en-US"/>
        </w:rPr>
        <w:t>John A Kanis</w:t>
      </w:r>
      <w:r w:rsidRPr="00FF3C6D">
        <w:rPr>
          <w:rFonts w:ascii="Times New Roman" w:hAnsi="Times New Roman"/>
          <w:vertAlign w:val="superscript"/>
          <w:lang w:val="en-US"/>
        </w:rPr>
        <w:t>4,</w:t>
      </w:r>
      <w:r w:rsidR="002B4469" w:rsidRPr="00FF3C6D">
        <w:rPr>
          <w:rFonts w:ascii="Times New Roman" w:hAnsi="Times New Roman"/>
          <w:vertAlign w:val="superscript"/>
          <w:lang w:val="en-US"/>
        </w:rPr>
        <w:t>5</w:t>
      </w:r>
      <w:r w:rsidRPr="00FF3C6D">
        <w:rPr>
          <w:rFonts w:ascii="Times New Roman" w:hAnsi="Times New Roman"/>
          <w:lang w:val="en-US"/>
        </w:rPr>
        <w:t xml:space="preserve">, </w:t>
      </w:r>
      <w:r w:rsidR="00D17602" w:rsidRPr="00FF3C6D">
        <w:rPr>
          <w:rFonts w:ascii="Times New Roman" w:hAnsi="Times New Roman"/>
          <w:lang w:val="en-US"/>
        </w:rPr>
        <w:t>Enwu Liu</w:t>
      </w:r>
      <w:r w:rsidR="007E2727" w:rsidRPr="00FF3C6D">
        <w:rPr>
          <w:rFonts w:ascii="Times New Roman" w:hAnsi="Times New Roman"/>
          <w:vertAlign w:val="superscript"/>
          <w:lang w:val="en-US"/>
        </w:rPr>
        <w:t>5</w:t>
      </w:r>
      <w:r w:rsidR="00D17602" w:rsidRPr="00FF3C6D">
        <w:rPr>
          <w:rFonts w:ascii="Times New Roman" w:hAnsi="Times New Roman"/>
          <w:lang w:val="en-US"/>
        </w:rPr>
        <w:t>, Cyrus Cooper</w:t>
      </w:r>
      <w:r w:rsidR="002242B2" w:rsidRPr="00FF3C6D">
        <w:rPr>
          <w:rFonts w:ascii="Times New Roman" w:hAnsi="Times New Roman"/>
          <w:vertAlign w:val="superscript"/>
          <w:lang w:val="en-US"/>
        </w:rPr>
        <w:t>1,2,6</w:t>
      </w:r>
      <w:r w:rsidR="00D17602" w:rsidRPr="00FF3C6D">
        <w:rPr>
          <w:rFonts w:ascii="Times New Roman" w:hAnsi="Times New Roman"/>
          <w:lang w:val="en-US"/>
        </w:rPr>
        <w:t>, Mattias Lorentzon</w:t>
      </w:r>
      <w:r w:rsidR="0026104B" w:rsidRPr="00FF3C6D">
        <w:rPr>
          <w:rFonts w:ascii="Times New Roman" w:hAnsi="Times New Roman"/>
          <w:vertAlign w:val="superscript"/>
          <w:lang w:val="en-US"/>
        </w:rPr>
        <w:t>7,8</w:t>
      </w:r>
      <w:r w:rsidR="00D17602" w:rsidRPr="00FF3C6D">
        <w:rPr>
          <w:rFonts w:ascii="Times New Roman" w:hAnsi="Times New Roman"/>
          <w:lang w:val="en-US"/>
        </w:rPr>
        <w:t xml:space="preserve">, </w:t>
      </w:r>
      <w:r w:rsidR="00D22234" w:rsidRPr="00FF3C6D">
        <w:rPr>
          <w:rFonts w:ascii="Times New Roman" w:hAnsi="Times New Roman"/>
          <w:lang w:val="en-US"/>
        </w:rPr>
        <w:t>Jennifer W. Bea</w:t>
      </w:r>
      <w:r w:rsidR="00D22234" w:rsidRPr="00FF3C6D">
        <w:rPr>
          <w:rFonts w:ascii="Times New Roman" w:hAnsi="Times New Roman"/>
          <w:vertAlign w:val="superscript"/>
          <w:lang w:val="en-US"/>
        </w:rPr>
        <w:t>9</w:t>
      </w:r>
      <w:r w:rsidR="00D22234" w:rsidRPr="00FF3C6D">
        <w:rPr>
          <w:rFonts w:ascii="Times New Roman" w:hAnsi="Times New Roman"/>
          <w:lang w:val="en-US"/>
        </w:rPr>
        <w:t>, Laura Carbone</w:t>
      </w:r>
      <w:r w:rsidR="00D22234" w:rsidRPr="00FF3C6D">
        <w:rPr>
          <w:rFonts w:ascii="Times New Roman" w:hAnsi="Times New Roman"/>
          <w:vertAlign w:val="superscript"/>
          <w:lang w:val="en-US"/>
        </w:rPr>
        <w:t>10</w:t>
      </w:r>
      <w:r w:rsidR="00D22234" w:rsidRPr="00FF3C6D">
        <w:rPr>
          <w:rFonts w:ascii="Times New Roman" w:hAnsi="Times New Roman"/>
          <w:lang w:val="en-US"/>
        </w:rPr>
        <w:t>, Elizabeth M. Cespedes Feliciano</w:t>
      </w:r>
      <w:r w:rsidR="00D22234" w:rsidRPr="00FF3C6D">
        <w:rPr>
          <w:rFonts w:ascii="Times New Roman" w:hAnsi="Times New Roman"/>
          <w:vertAlign w:val="superscript"/>
          <w:lang w:val="en-US"/>
        </w:rPr>
        <w:t>11</w:t>
      </w:r>
      <w:r w:rsidR="00D22234" w:rsidRPr="00FF3C6D">
        <w:rPr>
          <w:rFonts w:ascii="Times New Roman" w:hAnsi="Times New Roman"/>
          <w:lang w:val="en-US"/>
        </w:rPr>
        <w:t>, Deepika R. Laddu</w:t>
      </w:r>
      <w:r w:rsidR="00D22234" w:rsidRPr="00FF3C6D">
        <w:rPr>
          <w:rFonts w:ascii="Times New Roman" w:hAnsi="Times New Roman"/>
          <w:vertAlign w:val="superscript"/>
          <w:lang w:val="en-US"/>
        </w:rPr>
        <w:t>12</w:t>
      </w:r>
      <w:r w:rsidR="00D22234" w:rsidRPr="00FF3C6D">
        <w:rPr>
          <w:rFonts w:ascii="Times New Roman" w:hAnsi="Times New Roman"/>
          <w:lang w:val="en-US"/>
        </w:rPr>
        <w:t>, Peter F. Schnatz</w:t>
      </w:r>
      <w:r w:rsidR="00D22234" w:rsidRPr="00FF3C6D">
        <w:rPr>
          <w:rFonts w:ascii="Times New Roman" w:hAnsi="Times New Roman"/>
          <w:vertAlign w:val="superscript"/>
          <w:lang w:val="en-US"/>
        </w:rPr>
        <w:t>13</w:t>
      </w:r>
      <w:r w:rsidR="00D22234" w:rsidRPr="00FF3C6D">
        <w:rPr>
          <w:rFonts w:ascii="Times New Roman" w:hAnsi="Times New Roman"/>
          <w:lang w:val="en-US"/>
        </w:rPr>
        <w:t>, Aladdin H. Shadyab</w:t>
      </w:r>
      <w:r w:rsidR="00D22234" w:rsidRPr="00FF3C6D">
        <w:rPr>
          <w:rFonts w:ascii="Times New Roman" w:hAnsi="Times New Roman"/>
          <w:vertAlign w:val="superscript"/>
          <w:lang w:val="en-US"/>
        </w:rPr>
        <w:t>14</w:t>
      </w:r>
      <w:r w:rsidR="00D22234" w:rsidRPr="00FF3C6D">
        <w:rPr>
          <w:rFonts w:ascii="Times New Roman" w:hAnsi="Times New Roman"/>
          <w:lang w:val="en-US"/>
        </w:rPr>
        <w:t xml:space="preserve">, Marcia </w:t>
      </w:r>
      <w:r w:rsidR="00A00247" w:rsidRPr="00FF3C6D">
        <w:rPr>
          <w:rFonts w:ascii="Times New Roman" w:hAnsi="Times New Roman"/>
          <w:lang w:val="en-US"/>
        </w:rPr>
        <w:t xml:space="preserve">L </w:t>
      </w:r>
      <w:r w:rsidR="00D22234" w:rsidRPr="00FF3C6D">
        <w:rPr>
          <w:rFonts w:ascii="Times New Roman" w:hAnsi="Times New Roman"/>
          <w:lang w:val="en-US"/>
        </w:rPr>
        <w:t>Stefanick</w:t>
      </w:r>
      <w:r w:rsidR="00D22234" w:rsidRPr="00FF3C6D">
        <w:rPr>
          <w:rFonts w:ascii="Times New Roman" w:hAnsi="Times New Roman"/>
          <w:vertAlign w:val="superscript"/>
          <w:lang w:val="en-US"/>
        </w:rPr>
        <w:t>15</w:t>
      </w:r>
      <w:r w:rsidR="00D22234" w:rsidRPr="00FF3C6D">
        <w:rPr>
          <w:rFonts w:ascii="Times New Roman" w:hAnsi="Times New Roman"/>
          <w:lang w:val="en-US"/>
        </w:rPr>
        <w:t>, Jean Wactawski-Wende</w:t>
      </w:r>
      <w:r w:rsidR="00D22234" w:rsidRPr="00FF3C6D">
        <w:rPr>
          <w:rFonts w:ascii="Times New Roman" w:hAnsi="Times New Roman"/>
          <w:vertAlign w:val="superscript"/>
          <w:lang w:val="en-US"/>
        </w:rPr>
        <w:t>16</w:t>
      </w:r>
      <w:r w:rsidR="00D22234" w:rsidRPr="00FF3C6D">
        <w:rPr>
          <w:rFonts w:ascii="Times New Roman" w:hAnsi="Times New Roman"/>
          <w:lang w:val="en-US"/>
        </w:rPr>
        <w:t xml:space="preserve">, </w:t>
      </w:r>
      <w:r w:rsidR="00D17602" w:rsidRPr="00FF3C6D">
        <w:rPr>
          <w:rFonts w:ascii="Times New Roman" w:hAnsi="Times New Roman"/>
          <w:lang w:val="en-US"/>
        </w:rPr>
        <w:t xml:space="preserve">Carolyn </w:t>
      </w:r>
      <w:r w:rsidR="002031A7" w:rsidRPr="00FF3C6D">
        <w:rPr>
          <w:rFonts w:ascii="Times New Roman" w:hAnsi="Times New Roman"/>
          <w:lang w:val="en-US"/>
        </w:rPr>
        <w:t xml:space="preserve">J </w:t>
      </w:r>
      <w:r w:rsidR="00D17602" w:rsidRPr="00FF3C6D">
        <w:rPr>
          <w:rFonts w:ascii="Times New Roman" w:hAnsi="Times New Roman"/>
          <w:lang w:val="en-US"/>
        </w:rPr>
        <w:t>Crandall</w:t>
      </w:r>
      <w:r w:rsidR="00D22234" w:rsidRPr="00FF3C6D">
        <w:rPr>
          <w:rFonts w:ascii="Times New Roman" w:hAnsi="Times New Roman"/>
          <w:vertAlign w:val="superscript"/>
          <w:lang w:val="en-US"/>
        </w:rPr>
        <w:t>17</w:t>
      </w:r>
      <w:r w:rsidR="00D17602" w:rsidRPr="00FF3C6D">
        <w:rPr>
          <w:rFonts w:ascii="Times New Roman" w:hAnsi="Times New Roman"/>
          <w:lang w:val="en-US"/>
        </w:rPr>
        <w:t xml:space="preserve">, </w:t>
      </w:r>
      <w:r w:rsidRPr="00FF3C6D">
        <w:rPr>
          <w:rFonts w:ascii="Times New Roman" w:hAnsi="Times New Roman"/>
          <w:lang w:val="en-US"/>
        </w:rPr>
        <w:t>Helena Johansson</w:t>
      </w:r>
      <w:r w:rsidR="002B4469" w:rsidRPr="00FF3C6D">
        <w:rPr>
          <w:rFonts w:ascii="Times New Roman" w:hAnsi="Times New Roman"/>
          <w:vertAlign w:val="superscript"/>
          <w:lang w:val="en-US"/>
        </w:rPr>
        <w:t>4,5</w:t>
      </w:r>
      <w:r w:rsidR="00485A96" w:rsidRPr="00FF3C6D">
        <w:rPr>
          <w:rFonts w:ascii="Times New Roman" w:hAnsi="Times New Roman"/>
          <w:vertAlign w:val="superscript"/>
          <w:lang w:val="en-US"/>
        </w:rPr>
        <w:t>+</w:t>
      </w:r>
      <w:r w:rsidR="006F7B05" w:rsidRPr="00FF3C6D">
        <w:rPr>
          <w:rFonts w:ascii="Times New Roman" w:hAnsi="Times New Roman"/>
          <w:lang w:val="en-US"/>
        </w:rPr>
        <w:t>, Eugene McCloskey</w:t>
      </w:r>
      <w:r w:rsidR="006F7B05" w:rsidRPr="00FF3C6D">
        <w:rPr>
          <w:rFonts w:ascii="Times New Roman" w:hAnsi="Times New Roman"/>
          <w:vertAlign w:val="superscript"/>
          <w:lang w:val="en-US"/>
        </w:rPr>
        <w:t>4,1</w:t>
      </w:r>
      <w:r w:rsidR="00D22234" w:rsidRPr="00FF3C6D">
        <w:rPr>
          <w:rFonts w:ascii="Times New Roman" w:hAnsi="Times New Roman"/>
          <w:vertAlign w:val="superscript"/>
          <w:lang w:val="en-US"/>
        </w:rPr>
        <w:t>8</w:t>
      </w:r>
      <w:r w:rsidR="00485A96" w:rsidRPr="00FF3C6D">
        <w:rPr>
          <w:rFonts w:ascii="Times New Roman" w:hAnsi="Times New Roman"/>
          <w:vertAlign w:val="superscript"/>
          <w:lang w:val="en-US"/>
        </w:rPr>
        <w:t>+</w:t>
      </w:r>
    </w:p>
    <w:bookmarkEnd w:id="1"/>
    <w:p w14:paraId="49C02DCD" w14:textId="0A5A1CAA" w:rsidR="009443C0" w:rsidRDefault="00485A96" w:rsidP="007176C8">
      <w:pPr>
        <w:spacing w:after="0" w:line="360" w:lineRule="auto"/>
        <w:jc w:val="both"/>
        <w:rPr>
          <w:rFonts w:ascii="Times New Roman" w:hAnsi="Times New Roman"/>
          <w:lang w:val="en-US"/>
        </w:rPr>
      </w:pPr>
      <w:r w:rsidRPr="00FF3C6D">
        <w:rPr>
          <w:rFonts w:ascii="Times New Roman" w:hAnsi="Times New Roman"/>
          <w:vertAlign w:val="superscript"/>
          <w:lang w:val="en-US"/>
        </w:rPr>
        <w:t>+</w:t>
      </w:r>
      <w:r w:rsidRPr="00FF3C6D">
        <w:rPr>
          <w:rFonts w:ascii="Times New Roman" w:hAnsi="Times New Roman"/>
          <w:lang w:val="en-US"/>
        </w:rPr>
        <w:t>HJ and EM are joint senior author</w:t>
      </w:r>
    </w:p>
    <w:p w14:paraId="3E0A6BD1" w14:textId="77777777" w:rsidR="007176C8" w:rsidRPr="00FF3C6D" w:rsidRDefault="007176C8" w:rsidP="007176C8">
      <w:pPr>
        <w:spacing w:after="0" w:line="360" w:lineRule="auto"/>
        <w:jc w:val="both"/>
        <w:rPr>
          <w:rFonts w:ascii="Times New Roman" w:hAnsi="Times New Roman"/>
          <w:lang w:val="en-US"/>
        </w:rPr>
      </w:pPr>
    </w:p>
    <w:p w14:paraId="6CA9DEA5" w14:textId="5821C1D9" w:rsidR="009443C0" w:rsidRPr="00FF3C6D" w:rsidRDefault="009443C0" w:rsidP="00995018">
      <w:pPr>
        <w:spacing w:after="0" w:line="360" w:lineRule="auto"/>
        <w:ind w:left="180" w:hanging="180"/>
        <w:jc w:val="both"/>
        <w:rPr>
          <w:rFonts w:ascii="Times New Roman" w:hAnsi="Times New Roman"/>
          <w:lang w:val="en-US"/>
        </w:rPr>
      </w:pPr>
      <w:r w:rsidRPr="00FF3C6D">
        <w:rPr>
          <w:rFonts w:ascii="Times New Roman" w:hAnsi="Times New Roman"/>
          <w:vertAlign w:val="superscript"/>
          <w:lang w:val="en-US"/>
        </w:rPr>
        <w:t>1</w:t>
      </w:r>
      <w:r w:rsidR="00D66408">
        <w:rPr>
          <w:rFonts w:ascii="Times New Roman" w:hAnsi="Times New Roman"/>
          <w:vertAlign w:val="superscript"/>
          <w:lang w:val="en-US"/>
        </w:rPr>
        <w:tab/>
      </w:r>
      <w:r w:rsidRPr="00FF3C6D">
        <w:rPr>
          <w:rFonts w:ascii="Times New Roman" w:hAnsi="Times New Roman"/>
          <w:lang w:val="en-US"/>
        </w:rPr>
        <w:t>MRC Lifecourse Epidemiology Unit, University of Southampton, Southampton, UK</w:t>
      </w:r>
    </w:p>
    <w:p w14:paraId="4BCF6397" w14:textId="221673F5" w:rsidR="009443C0" w:rsidRPr="00FF3C6D" w:rsidRDefault="009443C0" w:rsidP="00995018">
      <w:pPr>
        <w:spacing w:after="0" w:line="360" w:lineRule="auto"/>
        <w:ind w:left="180" w:hanging="180"/>
        <w:jc w:val="both"/>
        <w:rPr>
          <w:rFonts w:ascii="Times New Roman" w:hAnsi="Times New Roman"/>
          <w:lang w:val="en-US"/>
        </w:rPr>
      </w:pPr>
      <w:r w:rsidRPr="00FF3C6D">
        <w:rPr>
          <w:rFonts w:ascii="Times New Roman" w:hAnsi="Times New Roman"/>
          <w:vertAlign w:val="superscript"/>
          <w:lang w:val="en-US"/>
        </w:rPr>
        <w:t>2</w:t>
      </w:r>
      <w:r w:rsidR="00D66408">
        <w:rPr>
          <w:rFonts w:ascii="Times New Roman" w:hAnsi="Times New Roman"/>
          <w:vertAlign w:val="superscript"/>
          <w:lang w:val="en-US"/>
        </w:rPr>
        <w:tab/>
      </w:r>
      <w:r w:rsidRPr="00FF3C6D">
        <w:rPr>
          <w:rFonts w:ascii="Times New Roman" w:hAnsi="Times New Roman"/>
          <w:lang w:val="en-US"/>
        </w:rPr>
        <w:t>NIHR Southampton Biomedical Research Centre, University of Southampton and University Hospital Southampton NHS Foundation Trust, Tremona Road, Southampton, UK</w:t>
      </w:r>
    </w:p>
    <w:p w14:paraId="61889B45" w14:textId="526B347A" w:rsidR="00E908F6" w:rsidRPr="00FF3C6D" w:rsidRDefault="00E908F6"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4</w:t>
      </w:r>
      <w:r w:rsidR="00D66408">
        <w:rPr>
          <w:rFonts w:ascii="Times New Roman" w:eastAsia="AdvTT46dcae81" w:hAnsi="Times New Roman"/>
          <w:vertAlign w:val="superscript"/>
          <w:lang w:val="en-US"/>
        </w:rPr>
        <w:tab/>
      </w:r>
      <w:r w:rsidRPr="00FF3C6D">
        <w:rPr>
          <w:rFonts w:ascii="Times New Roman" w:eastAsia="AdvTT46dcae81" w:hAnsi="Times New Roman"/>
          <w:lang w:val="en-US"/>
        </w:rPr>
        <w:t>Centre for Metabolic Bone Diseases, University of Sheffield, Sheffield, UK</w:t>
      </w:r>
    </w:p>
    <w:p w14:paraId="7A5AF732" w14:textId="75C9082E" w:rsidR="00E908F6" w:rsidRPr="00FF3C6D" w:rsidRDefault="002B4469" w:rsidP="00995018">
      <w:pPr>
        <w:spacing w:after="0" w:line="360" w:lineRule="auto"/>
        <w:ind w:left="180" w:hanging="180"/>
        <w:jc w:val="both"/>
        <w:rPr>
          <w:rFonts w:ascii="Times New Roman" w:hAnsi="Times New Roman"/>
          <w:lang w:val="en-US"/>
        </w:rPr>
      </w:pPr>
      <w:r w:rsidRPr="00FF3C6D">
        <w:rPr>
          <w:rFonts w:ascii="Times New Roman" w:hAnsi="Times New Roman"/>
          <w:vertAlign w:val="superscript"/>
          <w:lang w:val="en-US"/>
        </w:rPr>
        <w:t>5</w:t>
      </w:r>
      <w:r w:rsidR="00D66408">
        <w:rPr>
          <w:rFonts w:ascii="Times New Roman" w:hAnsi="Times New Roman"/>
          <w:vertAlign w:val="superscript"/>
          <w:lang w:val="en-US"/>
        </w:rPr>
        <w:tab/>
      </w:r>
      <w:r w:rsidR="00E908F6" w:rsidRPr="00FF3C6D">
        <w:rPr>
          <w:rFonts w:ascii="Times New Roman" w:hAnsi="Times New Roman"/>
          <w:lang w:val="en-US"/>
        </w:rPr>
        <w:t xml:space="preserve">Mary McKillop </w:t>
      </w:r>
      <w:r w:rsidR="00E02E53" w:rsidRPr="00E02E53">
        <w:rPr>
          <w:rFonts w:ascii="Times New Roman" w:hAnsi="Times New Roman"/>
          <w:lang w:val="en-US"/>
        </w:rPr>
        <w:t>Institute for Health Research</w:t>
      </w:r>
      <w:r w:rsidR="00E908F6" w:rsidRPr="00FF3C6D">
        <w:rPr>
          <w:rFonts w:ascii="Times New Roman" w:hAnsi="Times New Roman"/>
          <w:lang w:val="en-US"/>
        </w:rPr>
        <w:t>, Australian Catholic University, Melbourne, Australia</w:t>
      </w:r>
    </w:p>
    <w:p w14:paraId="0928A330" w14:textId="3C4BC113" w:rsidR="002B4469" w:rsidRPr="00FF3C6D" w:rsidRDefault="002B4469" w:rsidP="00995018">
      <w:pPr>
        <w:spacing w:after="0" w:line="360" w:lineRule="auto"/>
        <w:ind w:left="180" w:hanging="180"/>
        <w:jc w:val="both"/>
        <w:rPr>
          <w:rFonts w:ascii="Times New Roman" w:hAnsi="Times New Roman"/>
          <w:lang w:val="en-US"/>
        </w:rPr>
      </w:pPr>
      <w:r w:rsidRPr="00FF3C6D">
        <w:rPr>
          <w:rFonts w:ascii="Times New Roman" w:eastAsia="AdvTT46dcae81" w:hAnsi="Times New Roman"/>
          <w:vertAlign w:val="superscript"/>
          <w:lang w:val="en-US"/>
        </w:rPr>
        <w:t>6</w:t>
      </w:r>
      <w:r w:rsidR="00D66408">
        <w:rPr>
          <w:rFonts w:ascii="Times New Roman" w:eastAsia="AdvTT46dcae81" w:hAnsi="Times New Roman"/>
          <w:vertAlign w:val="superscript"/>
          <w:lang w:val="en-US"/>
        </w:rPr>
        <w:tab/>
      </w:r>
      <w:r w:rsidRPr="00FF3C6D">
        <w:rPr>
          <w:rFonts w:ascii="Times New Roman" w:hAnsi="Times New Roman"/>
          <w:lang w:val="en-US"/>
        </w:rPr>
        <w:t xml:space="preserve">NIHR Biomedical Research </w:t>
      </w:r>
      <w:r w:rsidR="00FC7B8D">
        <w:rPr>
          <w:rFonts w:ascii="Times New Roman" w:hAnsi="Times New Roman"/>
          <w:lang w:val="en-US"/>
        </w:rPr>
        <w:t>Centre</w:t>
      </w:r>
      <w:r w:rsidRPr="00FF3C6D">
        <w:rPr>
          <w:rFonts w:ascii="Times New Roman" w:hAnsi="Times New Roman"/>
          <w:lang w:val="en-US"/>
        </w:rPr>
        <w:t>, University of Oxford, Oxford, UK</w:t>
      </w:r>
    </w:p>
    <w:p w14:paraId="4D1D9757" w14:textId="413AD330" w:rsidR="00E908F6" w:rsidRPr="00FF3C6D" w:rsidRDefault="002B4469"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7</w:t>
      </w:r>
      <w:r w:rsidR="00D66408">
        <w:rPr>
          <w:rFonts w:ascii="Times New Roman" w:eastAsia="AdvTT46dcae81" w:hAnsi="Times New Roman"/>
          <w:vertAlign w:val="superscript"/>
          <w:lang w:val="en-US"/>
        </w:rPr>
        <w:tab/>
      </w:r>
      <w:r w:rsidR="00E908F6" w:rsidRPr="00FF3C6D">
        <w:rPr>
          <w:rFonts w:ascii="Times New Roman" w:eastAsia="AdvTT46dcae81" w:hAnsi="Times New Roman"/>
          <w:lang w:val="en-US"/>
        </w:rPr>
        <w:t>Geriatric Medicine, Department of Internal Medicine and Clinical Nutrition, Institute of Medicine, University of Gothenburg, Sweden</w:t>
      </w:r>
    </w:p>
    <w:p w14:paraId="0343CFD5" w14:textId="08C4B7C0" w:rsidR="00E908F6" w:rsidRPr="00FF3C6D" w:rsidRDefault="002B4469"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8</w:t>
      </w:r>
      <w:r w:rsidR="00D66408">
        <w:rPr>
          <w:rFonts w:ascii="Times New Roman" w:eastAsia="AdvTT46dcae81" w:hAnsi="Times New Roman"/>
          <w:vertAlign w:val="superscript"/>
          <w:lang w:val="en-US"/>
        </w:rPr>
        <w:tab/>
      </w:r>
      <w:r w:rsidR="00E908F6" w:rsidRPr="00FF3C6D">
        <w:rPr>
          <w:rFonts w:ascii="Times New Roman" w:eastAsia="AdvTT46dcae81" w:hAnsi="Times New Roman"/>
          <w:lang w:val="en-US"/>
        </w:rPr>
        <w:t>Geriatric Medicine, Sahlgrenska University Hospital, Mölndal, Sweden</w:t>
      </w:r>
    </w:p>
    <w:p w14:paraId="52D6FA40" w14:textId="7DC9F605" w:rsidR="000128C7" w:rsidRPr="00FF3C6D" w:rsidRDefault="000128C7"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9</w:t>
      </w:r>
      <w:r w:rsidR="00D66408">
        <w:rPr>
          <w:rFonts w:ascii="Times New Roman" w:eastAsia="AdvTT46dcae81" w:hAnsi="Times New Roman"/>
          <w:vertAlign w:val="superscript"/>
          <w:lang w:val="en-US"/>
        </w:rPr>
        <w:tab/>
      </w:r>
      <w:r w:rsidRPr="00FF3C6D">
        <w:rPr>
          <w:rFonts w:ascii="Times New Roman" w:eastAsia="AdvTT46dcae81" w:hAnsi="Times New Roman"/>
          <w:lang w:val="en-US"/>
        </w:rPr>
        <w:t>University of Arizona</w:t>
      </w:r>
      <w:r w:rsidR="00B272E8">
        <w:rPr>
          <w:rFonts w:ascii="Times New Roman" w:eastAsia="AdvTT46dcae81" w:hAnsi="Times New Roman"/>
          <w:lang w:val="en-US"/>
        </w:rPr>
        <w:t xml:space="preserve"> Cancer Center</w:t>
      </w:r>
      <w:r w:rsidRPr="00FF3C6D">
        <w:rPr>
          <w:rFonts w:ascii="Times New Roman" w:eastAsia="AdvTT46dcae81" w:hAnsi="Times New Roman"/>
          <w:lang w:val="en-US"/>
        </w:rPr>
        <w:t>, Tucson, US</w:t>
      </w:r>
    </w:p>
    <w:p w14:paraId="22FB02F0" w14:textId="47F023A3" w:rsidR="001A6DBF" w:rsidRPr="00723F5B" w:rsidRDefault="000128C7" w:rsidP="00995018">
      <w:pPr>
        <w:spacing w:after="0" w:line="360" w:lineRule="auto"/>
        <w:ind w:left="180" w:hanging="180"/>
        <w:rPr>
          <w:rFonts w:ascii="Times New Roman" w:hAnsi="Times New Roman"/>
        </w:rPr>
      </w:pPr>
      <w:r w:rsidRPr="00FF3C6D">
        <w:rPr>
          <w:rFonts w:ascii="Times New Roman" w:eastAsia="AdvTT46dcae81" w:hAnsi="Times New Roman"/>
          <w:vertAlign w:val="superscript"/>
          <w:lang w:val="en-US"/>
        </w:rPr>
        <w:t>10</w:t>
      </w:r>
      <w:r w:rsidR="00D66408">
        <w:rPr>
          <w:rFonts w:ascii="Times New Roman" w:eastAsia="AdvTT46dcae81" w:hAnsi="Times New Roman"/>
          <w:vertAlign w:val="superscript"/>
          <w:lang w:val="en-US"/>
        </w:rPr>
        <w:tab/>
      </w:r>
      <w:r w:rsidR="001A6DBF">
        <w:rPr>
          <w:rFonts w:ascii="Times New Roman" w:eastAsia="AdvTT46dcae81" w:hAnsi="Times New Roman"/>
          <w:vertAlign w:val="superscript"/>
          <w:lang w:val="en-US"/>
        </w:rPr>
        <w:t xml:space="preserve"> </w:t>
      </w:r>
      <w:r w:rsidR="001A6DBF" w:rsidRPr="00723F5B">
        <w:rPr>
          <w:rFonts w:ascii="Times New Roman" w:hAnsi="Times New Roman"/>
        </w:rPr>
        <w:t>Department of Medicine, Division of Rheumatology, J. Harold Harrison MD, Distinguished University Chair in Rheumatology, Medical College of Georgia at Augusta University, Augusta, GA, USA</w:t>
      </w:r>
    </w:p>
    <w:p w14:paraId="7341F1E9" w14:textId="62940DF0" w:rsidR="000128C7" w:rsidRPr="00FF3C6D" w:rsidRDefault="000128C7"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11</w:t>
      </w:r>
      <w:r w:rsidR="00D66408">
        <w:rPr>
          <w:rFonts w:ascii="Times New Roman" w:eastAsia="AdvTT46dcae81" w:hAnsi="Times New Roman"/>
          <w:vertAlign w:val="superscript"/>
          <w:lang w:val="en-US"/>
        </w:rPr>
        <w:tab/>
      </w:r>
      <w:r w:rsidR="00AA2F93" w:rsidRPr="00FF3C6D">
        <w:rPr>
          <w:rFonts w:ascii="Times New Roman" w:eastAsia="AdvTT46dcae81" w:hAnsi="Times New Roman"/>
          <w:lang w:val="en-US"/>
        </w:rPr>
        <w:t>Kaiser Permanente Northern California, Division of Research, US</w:t>
      </w:r>
    </w:p>
    <w:p w14:paraId="62EA2F3A" w14:textId="64E79557" w:rsidR="000128C7" w:rsidRPr="00FF3C6D" w:rsidRDefault="009615FF"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12</w:t>
      </w:r>
      <w:r w:rsidR="00D66408">
        <w:rPr>
          <w:rFonts w:ascii="Times New Roman" w:eastAsia="AdvTT46dcae81" w:hAnsi="Times New Roman"/>
          <w:vertAlign w:val="superscript"/>
          <w:lang w:val="en-US"/>
        </w:rPr>
        <w:tab/>
      </w:r>
      <w:r w:rsidR="00D340B3">
        <w:rPr>
          <w:rFonts w:ascii="Times New Roman" w:eastAsia="AdvTT46dcae81" w:hAnsi="Times New Roman"/>
          <w:vertAlign w:val="superscript"/>
          <w:lang w:val="en-US"/>
        </w:rPr>
        <w:t xml:space="preserve"> </w:t>
      </w:r>
      <w:r w:rsidR="00D340B3">
        <w:rPr>
          <w:rFonts w:ascii="Times New Roman" w:eastAsia="AdvTT46dcae81" w:hAnsi="Times New Roman"/>
          <w:lang w:val="en-US"/>
        </w:rPr>
        <w:t xml:space="preserve">Department of Physical Therapy, College of Applied Health Sciences, </w:t>
      </w:r>
      <w:r w:rsidRPr="00FF3C6D">
        <w:rPr>
          <w:rFonts w:ascii="Times New Roman" w:eastAsia="AdvTT46dcae81" w:hAnsi="Times New Roman"/>
          <w:lang w:val="en-US"/>
        </w:rPr>
        <w:t>University of Illinois at Chicago, US</w:t>
      </w:r>
    </w:p>
    <w:p w14:paraId="26CEEBD1" w14:textId="23590CB0" w:rsidR="009615FF" w:rsidRPr="00FF3C6D" w:rsidRDefault="009615FF"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13</w:t>
      </w:r>
      <w:r w:rsidR="00D66408">
        <w:rPr>
          <w:rFonts w:ascii="Times New Roman" w:eastAsia="AdvTT46dcae81" w:hAnsi="Times New Roman"/>
          <w:vertAlign w:val="superscript"/>
          <w:lang w:val="en-US"/>
        </w:rPr>
        <w:tab/>
      </w:r>
      <w:r w:rsidRPr="00FF3C6D">
        <w:rPr>
          <w:rFonts w:ascii="Times New Roman" w:eastAsia="AdvTT46dcae81" w:hAnsi="Times New Roman"/>
          <w:lang w:val="en-US"/>
        </w:rPr>
        <w:t>Sidney Kimmel Medical College at Thomas Jefferson University, US</w:t>
      </w:r>
    </w:p>
    <w:p w14:paraId="668238D6" w14:textId="2A488CDD" w:rsidR="009615FF" w:rsidRPr="00FF3C6D" w:rsidRDefault="0011281E"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14</w:t>
      </w:r>
      <w:r w:rsidR="00D66408">
        <w:rPr>
          <w:rFonts w:ascii="Times New Roman" w:eastAsia="AdvTT46dcae81" w:hAnsi="Times New Roman"/>
          <w:vertAlign w:val="superscript"/>
          <w:lang w:val="en-US"/>
        </w:rPr>
        <w:tab/>
      </w:r>
      <w:r w:rsidRPr="00FF3C6D">
        <w:rPr>
          <w:rFonts w:ascii="Times New Roman" w:eastAsia="AdvTT46dcae81" w:hAnsi="Times New Roman"/>
          <w:lang w:val="en-US"/>
        </w:rPr>
        <w:t>University of California, San Diego, US</w:t>
      </w:r>
    </w:p>
    <w:p w14:paraId="636CF9FE" w14:textId="3C50B45B" w:rsidR="0011281E" w:rsidRPr="00FF3C6D" w:rsidRDefault="0011281E"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15</w:t>
      </w:r>
      <w:r w:rsidR="00D66408">
        <w:rPr>
          <w:rFonts w:ascii="Times New Roman" w:eastAsia="AdvTT46dcae81" w:hAnsi="Times New Roman"/>
          <w:vertAlign w:val="superscript"/>
          <w:lang w:val="en-US"/>
        </w:rPr>
        <w:tab/>
      </w:r>
      <w:r w:rsidR="007C00D7" w:rsidRPr="00FF3C6D">
        <w:rPr>
          <w:rFonts w:ascii="Times New Roman" w:eastAsia="AdvTT46dcae81" w:hAnsi="Times New Roman"/>
          <w:lang w:val="en-US"/>
        </w:rPr>
        <w:t>Department of Medicine (Stanford Prevention Research Center), Stanford School of Medicine, Stanford University</w:t>
      </w:r>
      <w:r w:rsidR="00EE36E6" w:rsidRPr="00FF3C6D">
        <w:rPr>
          <w:rFonts w:ascii="Times New Roman" w:eastAsia="AdvTT46dcae81" w:hAnsi="Times New Roman"/>
          <w:lang w:val="en-US"/>
        </w:rPr>
        <w:t>, US</w:t>
      </w:r>
    </w:p>
    <w:p w14:paraId="2161EE3F" w14:textId="7F23D821" w:rsidR="0011281E" w:rsidRPr="00FF3C6D" w:rsidRDefault="0011281E" w:rsidP="00995018">
      <w:pPr>
        <w:autoSpaceDE w:val="0"/>
        <w:autoSpaceDN w:val="0"/>
        <w:adjustRightInd w:val="0"/>
        <w:spacing w:after="0" w:line="360" w:lineRule="auto"/>
        <w:ind w:left="180" w:hanging="180"/>
        <w:jc w:val="both"/>
        <w:rPr>
          <w:rFonts w:ascii="Times New Roman" w:eastAsia="AdvTT46dcae81" w:hAnsi="Times New Roman"/>
          <w:lang w:val="en-US"/>
        </w:rPr>
      </w:pPr>
      <w:r w:rsidRPr="00FF3C6D">
        <w:rPr>
          <w:rFonts w:ascii="Times New Roman" w:eastAsia="AdvTT46dcae81" w:hAnsi="Times New Roman"/>
          <w:vertAlign w:val="superscript"/>
          <w:lang w:val="en-US"/>
        </w:rPr>
        <w:t>16</w:t>
      </w:r>
      <w:r w:rsidR="00D66408">
        <w:rPr>
          <w:rFonts w:ascii="Times New Roman" w:eastAsia="AdvTT46dcae81" w:hAnsi="Times New Roman"/>
          <w:vertAlign w:val="superscript"/>
          <w:lang w:val="en-US"/>
        </w:rPr>
        <w:tab/>
      </w:r>
      <w:r w:rsidRPr="00FF3C6D">
        <w:rPr>
          <w:rFonts w:ascii="Times New Roman" w:eastAsia="AdvTT46dcae81" w:hAnsi="Times New Roman"/>
          <w:lang w:val="en-US"/>
        </w:rPr>
        <w:t>University at Buffalo, the State University of New York, US</w:t>
      </w:r>
    </w:p>
    <w:p w14:paraId="4526ED8B" w14:textId="1D27585C" w:rsidR="00E908F6" w:rsidRPr="00FF3C6D" w:rsidRDefault="00D22234" w:rsidP="00995018">
      <w:pPr>
        <w:autoSpaceDE w:val="0"/>
        <w:autoSpaceDN w:val="0"/>
        <w:adjustRightInd w:val="0"/>
        <w:spacing w:after="0" w:line="360" w:lineRule="auto"/>
        <w:ind w:left="180" w:hanging="180"/>
        <w:jc w:val="both"/>
        <w:rPr>
          <w:rFonts w:ascii="Times New Roman" w:eastAsia="AdvTT46dcae81" w:hAnsi="Times New Roman"/>
          <w:vertAlign w:val="superscript"/>
          <w:lang w:val="en-US"/>
        </w:rPr>
      </w:pPr>
      <w:r w:rsidRPr="00FF3C6D">
        <w:rPr>
          <w:rFonts w:ascii="Times New Roman" w:eastAsia="AdvTT46dcae81" w:hAnsi="Times New Roman"/>
          <w:vertAlign w:val="superscript"/>
          <w:lang w:val="en-US"/>
        </w:rPr>
        <w:t>17</w:t>
      </w:r>
      <w:r w:rsidR="00D66408">
        <w:rPr>
          <w:rFonts w:ascii="Times New Roman" w:eastAsia="AdvTT46dcae81" w:hAnsi="Times New Roman"/>
          <w:vertAlign w:val="superscript"/>
          <w:lang w:val="en-US"/>
        </w:rPr>
        <w:tab/>
      </w:r>
      <w:r w:rsidR="00141A00">
        <w:rPr>
          <w:rFonts w:ascii="Times New Roman" w:eastAsia="AdvTT46dcae81" w:hAnsi="Times New Roman"/>
          <w:vertAlign w:val="superscript"/>
          <w:lang w:val="en-US"/>
        </w:rPr>
        <w:t xml:space="preserve"> </w:t>
      </w:r>
      <w:r w:rsidR="0053533B">
        <w:rPr>
          <w:rFonts w:ascii="Times New Roman" w:eastAsia="AdvTT46dcae81" w:hAnsi="Times New Roman"/>
          <w:lang w:val="en-US"/>
        </w:rPr>
        <w:t xml:space="preserve">David Geffen </w:t>
      </w:r>
      <w:r w:rsidR="002B4469" w:rsidRPr="00FF3C6D">
        <w:rPr>
          <w:rFonts w:ascii="Times New Roman" w:eastAsia="AdvTT46dcae81" w:hAnsi="Times New Roman"/>
          <w:lang w:val="en-US"/>
        </w:rPr>
        <w:t>School of Medicine</w:t>
      </w:r>
      <w:r w:rsidR="0053533B">
        <w:rPr>
          <w:rFonts w:ascii="Times New Roman" w:eastAsia="AdvTT46dcae81" w:hAnsi="Times New Roman"/>
          <w:lang w:val="en-US"/>
        </w:rPr>
        <w:t xml:space="preserve"> at the</w:t>
      </w:r>
      <w:r w:rsidR="002B4469" w:rsidRPr="00FF3C6D">
        <w:rPr>
          <w:rFonts w:ascii="Times New Roman" w:eastAsia="AdvTT46dcae81" w:hAnsi="Times New Roman"/>
          <w:lang w:val="en-US"/>
        </w:rPr>
        <w:t xml:space="preserve"> University of California, Los Angeles, US</w:t>
      </w:r>
    </w:p>
    <w:p w14:paraId="57A8E268" w14:textId="09758A55" w:rsidR="009443C0" w:rsidRPr="00FF3C6D" w:rsidRDefault="002B4469" w:rsidP="00995018">
      <w:pPr>
        <w:spacing w:after="0" w:line="360" w:lineRule="auto"/>
        <w:ind w:left="180" w:hanging="180"/>
        <w:jc w:val="both"/>
        <w:rPr>
          <w:rFonts w:ascii="Times New Roman" w:hAnsi="Times New Roman"/>
          <w:lang w:val="en-US"/>
        </w:rPr>
      </w:pPr>
      <w:r w:rsidRPr="00FF3C6D">
        <w:rPr>
          <w:rFonts w:ascii="Times New Roman" w:hAnsi="Times New Roman"/>
          <w:vertAlign w:val="superscript"/>
          <w:lang w:val="en-US"/>
        </w:rPr>
        <w:t>1</w:t>
      </w:r>
      <w:r w:rsidR="00D22234" w:rsidRPr="00FF3C6D">
        <w:rPr>
          <w:rFonts w:ascii="Times New Roman" w:hAnsi="Times New Roman"/>
          <w:vertAlign w:val="superscript"/>
          <w:lang w:val="en-US"/>
        </w:rPr>
        <w:t>8</w:t>
      </w:r>
      <w:r w:rsidR="00D66408">
        <w:rPr>
          <w:rFonts w:ascii="Times New Roman" w:hAnsi="Times New Roman"/>
          <w:vertAlign w:val="superscript"/>
          <w:lang w:val="en-US"/>
        </w:rPr>
        <w:tab/>
      </w:r>
      <w:r w:rsidR="009443C0" w:rsidRPr="00FF3C6D">
        <w:rPr>
          <w:rFonts w:ascii="Times New Roman" w:hAnsi="Times New Roman"/>
          <w:lang w:val="en-US"/>
        </w:rPr>
        <w:t>Centre for Integrated research in Musculoskeletal Ageing (CIMA), Mellanby Centre for Bone Research, University of Sheffield, Sheffield, UK</w:t>
      </w:r>
    </w:p>
    <w:p w14:paraId="24B4DBB6" w14:textId="77777777" w:rsidR="0073027D" w:rsidRDefault="0073027D" w:rsidP="007176C8">
      <w:pPr>
        <w:autoSpaceDE w:val="0"/>
        <w:autoSpaceDN w:val="0"/>
        <w:adjustRightInd w:val="0"/>
        <w:spacing w:after="0" w:line="360" w:lineRule="auto"/>
        <w:jc w:val="both"/>
        <w:rPr>
          <w:rFonts w:ascii="Times New Roman" w:eastAsia="AdvTT46dcae81" w:hAnsi="Times New Roman"/>
          <w:b/>
          <w:lang w:val="en-US"/>
        </w:rPr>
      </w:pPr>
    </w:p>
    <w:p w14:paraId="0EF7EC67" w14:textId="7FFBA17D" w:rsidR="006B7EE0" w:rsidRPr="00FF3C6D" w:rsidRDefault="006B7EE0" w:rsidP="006B7EE0">
      <w:pPr>
        <w:autoSpaceDE w:val="0"/>
        <w:autoSpaceDN w:val="0"/>
        <w:adjustRightInd w:val="0"/>
        <w:spacing w:after="0" w:line="360" w:lineRule="auto"/>
        <w:jc w:val="both"/>
        <w:outlineLvl w:val="0"/>
        <w:rPr>
          <w:rFonts w:ascii="Times New Roman" w:hAnsi="Times New Roman"/>
          <w:lang w:val="en-US"/>
        </w:rPr>
      </w:pPr>
      <w:r w:rsidRPr="00FF3C6D">
        <w:rPr>
          <w:rFonts w:ascii="Times New Roman" w:hAnsi="Times New Roman"/>
          <w:lang w:val="en-US"/>
        </w:rPr>
        <w:t>Running title:</w:t>
      </w:r>
      <w:r>
        <w:rPr>
          <w:rFonts w:ascii="Times New Roman" w:hAnsi="Times New Roman"/>
          <w:lang w:val="en-US"/>
        </w:rPr>
        <w:t xml:space="preserve"> </w:t>
      </w:r>
      <w:r w:rsidRPr="00FF3C6D">
        <w:rPr>
          <w:rFonts w:ascii="Times New Roman" w:hAnsi="Times New Roman"/>
          <w:lang w:val="en-US"/>
        </w:rPr>
        <w:t xml:space="preserve"> Sarcopenia, FRAX and fractures</w:t>
      </w:r>
    </w:p>
    <w:p w14:paraId="5834E32A" w14:textId="77777777" w:rsidR="006B7EE0" w:rsidRDefault="006B7EE0" w:rsidP="006B7EE0">
      <w:pPr>
        <w:autoSpaceDE w:val="0"/>
        <w:autoSpaceDN w:val="0"/>
        <w:adjustRightInd w:val="0"/>
        <w:spacing w:after="0" w:line="360" w:lineRule="auto"/>
        <w:jc w:val="both"/>
        <w:rPr>
          <w:rFonts w:ascii="Times New Roman" w:hAnsi="Times New Roman"/>
          <w:lang w:val="en-US"/>
        </w:rPr>
      </w:pPr>
    </w:p>
    <w:p w14:paraId="773AEB96" w14:textId="28DC40F6" w:rsidR="00157A50" w:rsidRPr="00FF3C6D" w:rsidRDefault="00157A50" w:rsidP="007176C8">
      <w:pPr>
        <w:autoSpaceDE w:val="0"/>
        <w:autoSpaceDN w:val="0"/>
        <w:adjustRightInd w:val="0"/>
        <w:spacing w:after="0" w:line="360" w:lineRule="auto"/>
        <w:jc w:val="both"/>
        <w:rPr>
          <w:rFonts w:ascii="Times New Roman" w:eastAsia="AdvTT46dcae81" w:hAnsi="Times New Roman"/>
          <w:b/>
          <w:lang w:val="en-US"/>
        </w:rPr>
      </w:pPr>
      <w:r w:rsidRPr="00FF3C6D">
        <w:rPr>
          <w:rFonts w:ascii="Times New Roman" w:eastAsia="AdvTT46dcae81" w:hAnsi="Times New Roman"/>
          <w:b/>
          <w:lang w:val="en-US"/>
        </w:rPr>
        <w:t>Corresponding author:</w:t>
      </w:r>
    </w:p>
    <w:p w14:paraId="2A6CC11F" w14:textId="77777777" w:rsidR="00157A50" w:rsidRPr="00FF3C6D" w:rsidRDefault="00157A50" w:rsidP="007176C8">
      <w:pPr>
        <w:autoSpaceDE w:val="0"/>
        <w:autoSpaceDN w:val="0"/>
        <w:adjustRightInd w:val="0"/>
        <w:spacing w:after="0" w:line="360" w:lineRule="auto"/>
        <w:jc w:val="both"/>
        <w:outlineLvl w:val="0"/>
        <w:rPr>
          <w:rFonts w:ascii="Times New Roman" w:eastAsia="AdvTT46dcae81" w:hAnsi="Times New Roman"/>
          <w:lang w:val="en-US"/>
        </w:rPr>
      </w:pPr>
      <w:r w:rsidRPr="00FF3C6D">
        <w:rPr>
          <w:rFonts w:ascii="Times New Roman" w:eastAsia="AdvTT46dcae81" w:hAnsi="Times New Roman"/>
          <w:lang w:val="en-US"/>
        </w:rPr>
        <w:t>Professor Nicholas Harvey</w:t>
      </w:r>
    </w:p>
    <w:p w14:paraId="29397DD5" w14:textId="77777777" w:rsidR="00157A50" w:rsidRPr="00FF3C6D" w:rsidRDefault="00157A50" w:rsidP="007176C8">
      <w:pPr>
        <w:autoSpaceDE w:val="0"/>
        <w:autoSpaceDN w:val="0"/>
        <w:adjustRightInd w:val="0"/>
        <w:spacing w:after="0" w:line="360" w:lineRule="auto"/>
        <w:jc w:val="both"/>
        <w:rPr>
          <w:rFonts w:ascii="Times New Roman" w:hAnsi="Times New Roman"/>
          <w:lang w:val="en-US"/>
        </w:rPr>
      </w:pPr>
      <w:r w:rsidRPr="00FF3C6D">
        <w:rPr>
          <w:rFonts w:ascii="Times New Roman" w:hAnsi="Times New Roman"/>
          <w:lang w:val="en-US"/>
        </w:rPr>
        <w:t>MRC Lifecourse Epidemiology Unit, University of Southampton, Southampton SO16 6YD, UK</w:t>
      </w:r>
    </w:p>
    <w:p w14:paraId="1D9D175E" w14:textId="0DF4ABDB" w:rsidR="00157A50" w:rsidRDefault="00157A50" w:rsidP="007176C8">
      <w:pPr>
        <w:autoSpaceDE w:val="0"/>
        <w:autoSpaceDN w:val="0"/>
        <w:adjustRightInd w:val="0"/>
        <w:spacing w:after="0" w:line="360" w:lineRule="auto"/>
        <w:jc w:val="both"/>
        <w:outlineLvl w:val="0"/>
        <w:rPr>
          <w:rStyle w:val="Hyperlink"/>
          <w:rFonts w:ascii="Times New Roman" w:hAnsi="Times New Roman"/>
          <w:lang w:val="en-US"/>
        </w:rPr>
      </w:pPr>
      <w:r w:rsidRPr="00FF3C6D">
        <w:rPr>
          <w:rFonts w:ascii="Times New Roman" w:hAnsi="Times New Roman"/>
          <w:lang w:val="en-US"/>
        </w:rPr>
        <w:t xml:space="preserve">Tel: +44 23 8077 7624; Fax: +44 23 8070 4021; Email: </w:t>
      </w:r>
      <w:hyperlink r:id="rId11" w:history="1">
        <w:r w:rsidRPr="00FF3C6D">
          <w:rPr>
            <w:rStyle w:val="Hyperlink"/>
            <w:rFonts w:ascii="Times New Roman" w:hAnsi="Times New Roman"/>
            <w:lang w:val="en-US"/>
          </w:rPr>
          <w:t>nch@mrc.soton.ac.uk</w:t>
        </w:r>
      </w:hyperlink>
    </w:p>
    <w:p w14:paraId="7E71A215" w14:textId="77777777" w:rsidR="004A0C64" w:rsidRPr="00FF3C6D" w:rsidRDefault="004A0C64" w:rsidP="007176C8">
      <w:pPr>
        <w:autoSpaceDE w:val="0"/>
        <w:autoSpaceDN w:val="0"/>
        <w:adjustRightInd w:val="0"/>
        <w:spacing w:after="0" w:line="360" w:lineRule="auto"/>
        <w:jc w:val="both"/>
        <w:outlineLvl w:val="0"/>
        <w:rPr>
          <w:rFonts w:ascii="Times New Roman" w:hAnsi="Times New Roman"/>
          <w:lang w:val="en-US"/>
        </w:rPr>
      </w:pPr>
    </w:p>
    <w:p w14:paraId="53410631" w14:textId="60375281" w:rsidR="00157A50" w:rsidRPr="00FF3C6D" w:rsidRDefault="00157A50" w:rsidP="007176C8">
      <w:pPr>
        <w:autoSpaceDE w:val="0"/>
        <w:autoSpaceDN w:val="0"/>
        <w:adjustRightInd w:val="0"/>
        <w:spacing w:after="0" w:line="360" w:lineRule="auto"/>
        <w:jc w:val="both"/>
        <w:rPr>
          <w:rFonts w:ascii="Times New Roman" w:hAnsi="Times New Roman"/>
          <w:lang w:val="en-US"/>
        </w:rPr>
      </w:pPr>
      <w:r w:rsidRPr="00FF3C6D">
        <w:rPr>
          <w:rFonts w:ascii="Times New Roman" w:hAnsi="Times New Roman"/>
          <w:lang w:val="en-US"/>
        </w:rPr>
        <w:t xml:space="preserve">Word count: </w:t>
      </w:r>
      <w:r w:rsidR="00B01B2A">
        <w:rPr>
          <w:rFonts w:ascii="Times New Roman" w:hAnsi="Times New Roman"/>
          <w:lang w:val="en-US"/>
        </w:rPr>
        <w:t>2967</w:t>
      </w:r>
    </w:p>
    <w:p w14:paraId="3EC4D91C" w14:textId="77777777" w:rsidR="004A0C64" w:rsidRDefault="004A0C64" w:rsidP="007176C8">
      <w:pPr>
        <w:autoSpaceDE w:val="0"/>
        <w:autoSpaceDN w:val="0"/>
        <w:adjustRightInd w:val="0"/>
        <w:spacing w:after="0" w:line="360" w:lineRule="auto"/>
        <w:jc w:val="both"/>
        <w:rPr>
          <w:rFonts w:ascii="Times New Roman" w:hAnsi="Times New Roman"/>
          <w:lang w:val="en-US"/>
        </w:rPr>
      </w:pPr>
    </w:p>
    <w:p w14:paraId="009754DB" w14:textId="4DC2A1C5" w:rsidR="00157A50" w:rsidRPr="00FF3C6D" w:rsidRDefault="00157A50" w:rsidP="007176C8">
      <w:pPr>
        <w:autoSpaceDE w:val="0"/>
        <w:autoSpaceDN w:val="0"/>
        <w:adjustRightInd w:val="0"/>
        <w:spacing w:after="0" w:line="360" w:lineRule="auto"/>
        <w:jc w:val="both"/>
        <w:rPr>
          <w:rFonts w:ascii="Times New Roman" w:hAnsi="Times New Roman"/>
          <w:lang w:val="en-US"/>
        </w:rPr>
      </w:pPr>
      <w:r w:rsidRPr="00FF3C6D">
        <w:rPr>
          <w:rFonts w:ascii="Times New Roman" w:hAnsi="Times New Roman"/>
          <w:lang w:val="en-US"/>
        </w:rPr>
        <w:t xml:space="preserve">Tables: </w:t>
      </w:r>
      <w:r w:rsidR="00B01B2A">
        <w:rPr>
          <w:rFonts w:ascii="Times New Roman" w:hAnsi="Times New Roman"/>
          <w:lang w:val="en-US"/>
        </w:rPr>
        <w:t>4</w:t>
      </w:r>
    </w:p>
    <w:p w14:paraId="7A9C2F56" w14:textId="77777777" w:rsidR="004A0C64" w:rsidRDefault="004A0C64" w:rsidP="007176C8">
      <w:pPr>
        <w:autoSpaceDE w:val="0"/>
        <w:autoSpaceDN w:val="0"/>
        <w:adjustRightInd w:val="0"/>
        <w:spacing w:after="0" w:line="360" w:lineRule="auto"/>
        <w:jc w:val="both"/>
        <w:rPr>
          <w:rFonts w:ascii="Times New Roman" w:hAnsi="Times New Roman"/>
          <w:lang w:val="en-US"/>
        </w:rPr>
      </w:pPr>
    </w:p>
    <w:p w14:paraId="489EFADF" w14:textId="20C9D925" w:rsidR="00157A50" w:rsidRPr="00FF3C6D" w:rsidRDefault="00157A50" w:rsidP="007176C8">
      <w:pPr>
        <w:autoSpaceDE w:val="0"/>
        <w:autoSpaceDN w:val="0"/>
        <w:adjustRightInd w:val="0"/>
        <w:spacing w:after="0" w:line="360" w:lineRule="auto"/>
        <w:jc w:val="both"/>
        <w:rPr>
          <w:rFonts w:ascii="Times New Roman" w:hAnsi="Times New Roman"/>
          <w:lang w:val="en-US"/>
        </w:rPr>
      </w:pPr>
      <w:r w:rsidRPr="00FF3C6D">
        <w:rPr>
          <w:rFonts w:ascii="Times New Roman" w:hAnsi="Times New Roman"/>
          <w:lang w:val="en-US"/>
        </w:rPr>
        <w:t xml:space="preserve">Figures: </w:t>
      </w:r>
      <w:r w:rsidR="00B01B2A">
        <w:rPr>
          <w:rFonts w:ascii="Times New Roman" w:hAnsi="Times New Roman"/>
          <w:lang w:val="en-US"/>
        </w:rPr>
        <w:t>1</w:t>
      </w:r>
    </w:p>
    <w:p w14:paraId="45192812" w14:textId="77777777" w:rsidR="00157A50" w:rsidRPr="00FF3C6D" w:rsidRDefault="00157A50" w:rsidP="007176C8">
      <w:pPr>
        <w:spacing w:after="0" w:line="360" w:lineRule="auto"/>
        <w:rPr>
          <w:rFonts w:ascii="Times New Roman" w:hAnsi="Times New Roman"/>
          <w:lang w:val="en-US"/>
        </w:rPr>
      </w:pPr>
      <w:r w:rsidRPr="00FF3C6D">
        <w:rPr>
          <w:rFonts w:ascii="Times New Roman" w:hAnsi="Times New Roman"/>
          <w:lang w:val="en-US"/>
        </w:rPr>
        <w:br w:type="page"/>
      </w:r>
    </w:p>
    <w:p w14:paraId="58A1D8D1" w14:textId="77777777" w:rsidR="00660FCD" w:rsidRPr="00FF3C6D" w:rsidRDefault="00660FCD" w:rsidP="00660FCD">
      <w:pPr>
        <w:spacing w:after="0" w:line="360" w:lineRule="auto"/>
        <w:jc w:val="both"/>
        <w:rPr>
          <w:rFonts w:ascii="Times New Roman" w:hAnsi="Times New Roman"/>
          <w:b/>
          <w:lang w:val="en-US"/>
        </w:rPr>
      </w:pPr>
      <w:r w:rsidRPr="00FF3C6D">
        <w:rPr>
          <w:rFonts w:ascii="Times New Roman" w:hAnsi="Times New Roman"/>
          <w:b/>
          <w:lang w:val="en-US"/>
        </w:rPr>
        <w:lastRenderedPageBreak/>
        <w:t>Disclosures</w:t>
      </w:r>
    </w:p>
    <w:p w14:paraId="5407A0B1" w14:textId="77777777" w:rsidR="00660FCD" w:rsidRPr="00FF3C6D" w:rsidRDefault="00660FCD" w:rsidP="00660FCD">
      <w:pPr>
        <w:spacing w:after="0" w:line="360" w:lineRule="auto"/>
        <w:jc w:val="both"/>
        <w:rPr>
          <w:rFonts w:ascii="Times New Roman" w:hAnsi="Times New Roman"/>
          <w:vertAlign w:val="superscript"/>
          <w:lang w:val="en-US"/>
        </w:rPr>
      </w:pPr>
      <w:r w:rsidRPr="00FF3C6D">
        <w:rPr>
          <w:rFonts w:ascii="Times New Roman" w:hAnsi="Times New Roman"/>
          <w:lang w:val="en-US"/>
        </w:rPr>
        <w:t>Nicholas C Harvey,</w:t>
      </w:r>
      <w:r w:rsidRPr="00FF3C6D">
        <w:rPr>
          <w:rFonts w:ascii="Times New Roman" w:hAnsi="Times New Roman"/>
          <w:vertAlign w:val="superscript"/>
          <w:lang w:val="en-US"/>
        </w:rPr>
        <w:t xml:space="preserve"> </w:t>
      </w:r>
      <w:r w:rsidRPr="00FF3C6D">
        <w:rPr>
          <w:rFonts w:ascii="Times New Roman" w:hAnsi="Times New Roman"/>
          <w:lang w:val="en-US"/>
        </w:rPr>
        <w:t>John A Kanis, Enwu Liu, Cyrus Cooper, Mattias Lorentzon, Jennifer W. Bea, Laura Carbone, Elizabeth M. Cespedes Feliciano, Deepika R. Laddu, Peter F. Schnatz, Aladdin H. Shadyab, Marcia L Stefanick, Jean Wactawski-Wende, Carolyn J Crandall, Helena Johansson, Eugene McCloskey</w:t>
      </w:r>
      <w:r w:rsidRPr="00FF3C6D">
        <w:rPr>
          <w:rFonts w:ascii="Times New Roman" w:hAnsi="Times New Roman"/>
          <w:vertAlign w:val="superscript"/>
          <w:lang w:val="en-US"/>
        </w:rPr>
        <w:t xml:space="preserve"> </w:t>
      </w:r>
      <w:r w:rsidRPr="00FF3C6D">
        <w:rPr>
          <w:rFonts w:ascii="Times New Roman" w:hAnsi="Times New Roman"/>
          <w:lang w:val="en-US"/>
        </w:rPr>
        <w:t>report no conflicts of interest with regard to this manuscript.</w:t>
      </w:r>
    </w:p>
    <w:p w14:paraId="3E73E30C" w14:textId="77777777" w:rsidR="00660FCD" w:rsidRDefault="00660FCD" w:rsidP="007176C8">
      <w:pPr>
        <w:spacing w:after="0" w:line="360" w:lineRule="auto"/>
        <w:jc w:val="both"/>
        <w:rPr>
          <w:rFonts w:ascii="Times New Roman" w:hAnsi="Times New Roman"/>
          <w:b/>
          <w:lang w:val="en-US"/>
        </w:rPr>
      </w:pPr>
    </w:p>
    <w:p w14:paraId="0E93D6BD" w14:textId="77777777" w:rsidR="00660FCD" w:rsidRDefault="00660FCD">
      <w:pPr>
        <w:rPr>
          <w:rFonts w:ascii="Times New Roman" w:hAnsi="Times New Roman"/>
          <w:b/>
          <w:lang w:val="en-US"/>
        </w:rPr>
      </w:pPr>
      <w:r>
        <w:rPr>
          <w:rFonts w:ascii="Times New Roman" w:hAnsi="Times New Roman"/>
          <w:b/>
          <w:lang w:val="en-US"/>
        </w:rPr>
        <w:br w:type="page"/>
      </w:r>
    </w:p>
    <w:p w14:paraId="712306AA" w14:textId="7EDA0F8F" w:rsidR="00157A50" w:rsidRPr="00FF3C6D" w:rsidRDefault="00157A50" w:rsidP="007176C8">
      <w:pPr>
        <w:spacing w:after="0" w:line="360" w:lineRule="auto"/>
        <w:jc w:val="both"/>
        <w:rPr>
          <w:rFonts w:ascii="Times New Roman" w:hAnsi="Times New Roman"/>
          <w:b/>
          <w:lang w:val="en-US"/>
        </w:rPr>
      </w:pPr>
      <w:r w:rsidRPr="00FF3C6D">
        <w:rPr>
          <w:rFonts w:ascii="Times New Roman" w:hAnsi="Times New Roman"/>
          <w:b/>
          <w:lang w:val="en-US"/>
        </w:rPr>
        <w:lastRenderedPageBreak/>
        <w:t>Abstract</w:t>
      </w:r>
    </w:p>
    <w:p w14:paraId="241FC76A" w14:textId="3936A715" w:rsidR="000004EB" w:rsidRDefault="005444D8" w:rsidP="007176C8">
      <w:pPr>
        <w:spacing w:after="0" w:line="360" w:lineRule="auto"/>
        <w:jc w:val="both"/>
        <w:rPr>
          <w:rFonts w:ascii="Times New Roman" w:hAnsi="Times New Roman"/>
          <w:lang w:val="en-US"/>
        </w:rPr>
      </w:pPr>
      <w:r w:rsidRPr="00FF3C6D">
        <w:rPr>
          <w:rFonts w:ascii="Times New Roman" w:hAnsi="Times New Roman"/>
          <w:lang w:val="en-US"/>
        </w:rPr>
        <w:t xml:space="preserve">In the </w:t>
      </w:r>
      <w:r w:rsidR="0028603A" w:rsidRPr="00FF3C6D">
        <w:rPr>
          <w:rFonts w:ascii="Times New Roman" w:hAnsi="Times New Roman"/>
          <w:lang w:val="en-US"/>
        </w:rPr>
        <w:t>Women’s Health Initiative (WHI)</w:t>
      </w:r>
      <w:r w:rsidRPr="00FF3C6D">
        <w:rPr>
          <w:rFonts w:ascii="Times New Roman" w:hAnsi="Times New Roman"/>
          <w:lang w:val="en-US"/>
        </w:rPr>
        <w:t>, we</w:t>
      </w:r>
      <w:r w:rsidR="009D7D8C" w:rsidRPr="00FF3C6D">
        <w:rPr>
          <w:rFonts w:ascii="Times New Roman" w:hAnsi="Times New Roman"/>
          <w:lang w:val="en-US"/>
        </w:rPr>
        <w:t xml:space="preserve"> investigate</w:t>
      </w:r>
      <w:r w:rsidRPr="00FF3C6D">
        <w:rPr>
          <w:rFonts w:ascii="Times New Roman" w:hAnsi="Times New Roman"/>
          <w:lang w:val="en-US"/>
        </w:rPr>
        <w:t>d</w:t>
      </w:r>
      <w:r w:rsidR="009D7D8C" w:rsidRPr="00FF3C6D">
        <w:rPr>
          <w:rFonts w:ascii="Times New Roman" w:hAnsi="Times New Roman"/>
          <w:lang w:val="en-US"/>
        </w:rPr>
        <w:t xml:space="preserve"> </w:t>
      </w:r>
      <w:r w:rsidR="00C041F3" w:rsidRPr="00FF3C6D">
        <w:rPr>
          <w:rFonts w:ascii="Times New Roman" w:hAnsi="Times New Roman"/>
          <w:lang w:val="en-US"/>
        </w:rPr>
        <w:t>associations between</w:t>
      </w:r>
      <w:r w:rsidR="009D7D8C" w:rsidRPr="00FF3C6D">
        <w:rPr>
          <w:rFonts w:ascii="Times New Roman" w:hAnsi="Times New Roman"/>
          <w:lang w:val="en-US"/>
        </w:rPr>
        <w:t xml:space="preserve"> </w:t>
      </w:r>
      <w:r w:rsidR="00C041F3" w:rsidRPr="00FF3C6D">
        <w:rPr>
          <w:rFonts w:ascii="Times New Roman" w:hAnsi="Times New Roman"/>
          <w:lang w:val="en-US"/>
        </w:rPr>
        <w:t xml:space="preserve">baseline DXA </w:t>
      </w:r>
      <w:r w:rsidRPr="00FF3C6D">
        <w:rPr>
          <w:rFonts w:ascii="Times New Roman" w:hAnsi="Times New Roman"/>
          <w:lang w:val="en-US"/>
        </w:rPr>
        <w:t>appendicular lean mass (ALM)</w:t>
      </w:r>
      <w:r w:rsidR="009D7D8C" w:rsidRPr="00FF3C6D">
        <w:rPr>
          <w:rFonts w:ascii="Times New Roman" w:hAnsi="Times New Roman"/>
          <w:lang w:val="en-US"/>
        </w:rPr>
        <w:t xml:space="preserve"> </w:t>
      </w:r>
      <w:r w:rsidR="00C041F3" w:rsidRPr="00FF3C6D">
        <w:rPr>
          <w:rFonts w:ascii="Times New Roman" w:hAnsi="Times New Roman"/>
          <w:lang w:val="en-US"/>
        </w:rPr>
        <w:t>and risk of incident</w:t>
      </w:r>
      <w:r w:rsidR="009D7D8C" w:rsidRPr="00FF3C6D">
        <w:rPr>
          <w:rFonts w:ascii="Times New Roman" w:hAnsi="Times New Roman"/>
          <w:lang w:val="en-US"/>
        </w:rPr>
        <w:t xml:space="preserve"> fracture</w:t>
      </w:r>
      <w:r w:rsidR="00772406">
        <w:rPr>
          <w:rFonts w:ascii="Times New Roman" w:hAnsi="Times New Roman"/>
          <w:lang w:val="en-US"/>
        </w:rPr>
        <w:t>s, falls and mortality</w:t>
      </w:r>
      <w:r w:rsidR="00D340B3">
        <w:rPr>
          <w:rFonts w:ascii="Times New Roman" w:hAnsi="Times New Roman"/>
          <w:lang w:val="en-US"/>
        </w:rPr>
        <w:t xml:space="preserve"> (</w:t>
      </w:r>
      <w:r w:rsidR="00D340B3" w:rsidRPr="00723F5B">
        <w:rPr>
          <w:rFonts w:ascii="Times New Roman" w:hAnsi="Times New Roman"/>
          <w:lang w:val="en-US"/>
        </w:rPr>
        <w:t>separately for each outcome)</w:t>
      </w:r>
      <w:r w:rsidR="009D7D8C" w:rsidRPr="00FF3C6D">
        <w:rPr>
          <w:rFonts w:ascii="Times New Roman" w:hAnsi="Times New Roman"/>
          <w:lang w:val="en-US"/>
        </w:rPr>
        <w:t xml:space="preserve"> </w:t>
      </w:r>
      <w:r w:rsidR="00C91E31" w:rsidRPr="00FF3C6D">
        <w:rPr>
          <w:rFonts w:ascii="Times New Roman" w:hAnsi="Times New Roman"/>
          <w:lang w:val="en-US"/>
        </w:rPr>
        <w:t>amongst</w:t>
      </w:r>
      <w:r w:rsidR="009D7D8C" w:rsidRPr="00FF3C6D">
        <w:rPr>
          <w:rFonts w:ascii="Times New Roman" w:hAnsi="Times New Roman"/>
          <w:lang w:val="en-US"/>
        </w:rPr>
        <w:t xml:space="preserve"> </w:t>
      </w:r>
      <w:r w:rsidR="0097079F" w:rsidRPr="00FF3C6D">
        <w:rPr>
          <w:rFonts w:ascii="Times New Roman" w:hAnsi="Times New Roman"/>
          <w:lang w:val="en-US"/>
        </w:rPr>
        <w:t>older</w:t>
      </w:r>
      <w:r w:rsidR="009D7D8C" w:rsidRPr="00FF3C6D">
        <w:rPr>
          <w:rFonts w:ascii="Times New Roman" w:hAnsi="Times New Roman"/>
          <w:lang w:val="en-US"/>
        </w:rPr>
        <w:t xml:space="preserve"> </w:t>
      </w:r>
      <w:r w:rsidR="001E1AF6" w:rsidRPr="00FF3C6D">
        <w:rPr>
          <w:rFonts w:ascii="Times New Roman" w:hAnsi="Times New Roman"/>
          <w:lang w:val="en-US"/>
        </w:rPr>
        <w:t xml:space="preserve">postmenopausal </w:t>
      </w:r>
      <w:r w:rsidR="009D7D8C" w:rsidRPr="00FF3C6D">
        <w:rPr>
          <w:rFonts w:ascii="Times New Roman" w:hAnsi="Times New Roman"/>
          <w:lang w:val="en-US"/>
        </w:rPr>
        <w:t>women</w:t>
      </w:r>
      <w:r w:rsidR="00016ACB" w:rsidRPr="00FF3C6D">
        <w:rPr>
          <w:rFonts w:ascii="Times New Roman" w:hAnsi="Times New Roman"/>
          <w:lang w:val="en-US"/>
        </w:rPr>
        <w:t>,</w:t>
      </w:r>
      <w:r w:rsidR="009D7D8C" w:rsidRPr="00FF3C6D">
        <w:rPr>
          <w:rFonts w:ascii="Times New Roman" w:hAnsi="Times New Roman"/>
          <w:lang w:val="en-US"/>
        </w:rPr>
        <w:t xml:space="preserve"> </w:t>
      </w:r>
      <w:r w:rsidR="00772406">
        <w:rPr>
          <w:rFonts w:ascii="Times New Roman" w:hAnsi="Times New Roman"/>
          <w:lang w:val="en-US"/>
        </w:rPr>
        <w:t>accounting for</w:t>
      </w:r>
      <w:r w:rsidR="00E329B7" w:rsidRPr="00FF3C6D">
        <w:rPr>
          <w:rFonts w:ascii="Times New Roman" w:hAnsi="Times New Roman"/>
          <w:lang w:val="en-US"/>
        </w:rPr>
        <w:t xml:space="preserve"> </w:t>
      </w:r>
      <w:r w:rsidR="00220C08">
        <w:rPr>
          <w:rFonts w:ascii="Times New Roman" w:hAnsi="Times New Roman"/>
          <w:lang w:val="en-US"/>
        </w:rPr>
        <w:t>bone mineral density (</w:t>
      </w:r>
      <w:r w:rsidR="00E329B7" w:rsidRPr="00FF3C6D">
        <w:rPr>
          <w:rFonts w:ascii="Times New Roman" w:hAnsi="Times New Roman"/>
          <w:lang w:val="en-US"/>
        </w:rPr>
        <w:t>BMD</w:t>
      </w:r>
      <w:r w:rsidR="00220C08">
        <w:rPr>
          <w:rFonts w:ascii="Times New Roman" w:hAnsi="Times New Roman"/>
          <w:lang w:val="en-US"/>
        </w:rPr>
        <w:t>)</w:t>
      </w:r>
      <w:r w:rsidR="00E329B7" w:rsidRPr="00FF3C6D">
        <w:rPr>
          <w:rFonts w:ascii="Times New Roman" w:hAnsi="Times New Roman"/>
          <w:lang w:val="en-US"/>
        </w:rPr>
        <w:t>, prior falls and FRAX probability</w:t>
      </w:r>
      <w:r w:rsidR="009D7D8C" w:rsidRPr="00FF3C6D">
        <w:rPr>
          <w:rFonts w:ascii="Times New Roman" w:hAnsi="Times New Roman"/>
          <w:lang w:val="en-US"/>
        </w:rPr>
        <w:t>.</w:t>
      </w:r>
      <w:r w:rsidR="007525D7">
        <w:rPr>
          <w:rFonts w:ascii="Times New Roman" w:hAnsi="Times New Roman"/>
          <w:lang w:val="en-US"/>
        </w:rPr>
        <w:t xml:space="preserve"> </w:t>
      </w:r>
      <w:r w:rsidR="00D340B3">
        <w:rPr>
          <w:rFonts w:ascii="Times New Roman" w:hAnsi="Times New Roman"/>
          <w:lang w:val="en-US"/>
        </w:rPr>
        <w:t xml:space="preserve">The </w:t>
      </w:r>
      <w:r w:rsidR="008B5271">
        <w:rPr>
          <w:rFonts w:ascii="Times New Roman" w:hAnsi="Times New Roman"/>
          <w:lang w:val="en-US"/>
        </w:rPr>
        <w:t xml:space="preserve">WHI is a prospective study of postmenopausal women undertaken at 40 US sites. </w:t>
      </w:r>
      <w:r w:rsidR="00295399" w:rsidRPr="00FF3C6D">
        <w:rPr>
          <w:rFonts w:ascii="Times New Roman" w:hAnsi="Times New Roman"/>
          <w:lang w:val="en-US"/>
        </w:rPr>
        <w:t xml:space="preserve">We used an </w:t>
      </w:r>
      <w:r w:rsidR="00CC32E7" w:rsidRPr="00FF3C6D">
        <w:rPr>
          <w:rFonts w:ascii="Times New Roman" w:hAnsi="Times New Roman"/>
          <w:lang w:val="en-US"/>
        </w:rPr>
        <w:t xml:space="preserve">extension of Poisson regression to investigate the relationship between </w:t>
      </w:r>
      <w:r w:rsidR="00C26DA9" w:rsidRPr="00FF3C6D">
        <w:rPr>
          <w:rFonts w:ascii="Times New Roman" w:hAnsi="Times New Roman"/>
          <w:lang w:val="en-US"/>
        </w:rPr>
        <w:t xml:space="preserve">baseline </w:t>
      </w:r>
      <w:r w:rsidR="00E329B7" w:rsidRPr="00FF3C6D">
        <w:rPr>
          <w:rFonts w:ascii="Times New Roman" w:hAnsi="Times New Roman"/>
          <w:lang w:val="en-US"/>
        </w:rPr>
        <w:t>ALM (corrected for height</w:t>
      </w:r>
      <w:r w:rsidR="00D340B3" w:rsidRPr="00723F5B">
        <w:rPr>
          <w:rFonts w:ascii="Times New Roman" w:hAnsi="Times New Roman"/>
          <w:vertAlign w:val="superscript"/>
          <w:lang w:val="en-US"/>
        </w:rPr>
        <w:t>2</w:t>
      </w:r>
      <w:r w:rsidR="00E329B7" w:rsidRPr="00FF3C6D">
        <w:rPr>
          <w:rFonts w:ascii="Times New Roman" w:hAnsi="Times New Roman"/>
          <w:lang w:val="en-US"/>
        </w:rPr>
        <w:t>)</w:t>
      </w:r>
      <w:r w:rsidR="00CC32E7" w:rsidRPr="00FF3C6D">
        <w:rPr>
          <w:rFonts w:ascii="Times New Roman" w:hAnsi="Times New Roman"/>
          <w:lang w:val="en-US"/>
        </w:rPr>
        <w:t xml:space="preserve"> and incident </w:t>
      </w:r>
      <w:r w:rsidR="008B5271">
        <w:rPr>
          <w:rFonts w:ascii="Times New Roman" w:hAnsi="Times New Roman"/>
          <w:lang w:val="en-US"/>
        </w:rPr>
        <w:t>fracture outcomes, presented for</w:t>
      </w:r>
      <w:r w:rsidR="000004EB" w:rsidRPr="00FF3C6D">
        <w:rPr>
          <w:rFonts w:ascii="Times New Roman" w:hAnsi="Times New Roman"/>
          <w:lang w:val="en-US"/>
        </w:rPr>
        <w:t xml:space="preserve"> </w:t>
      </w:r>
      <w:r w:rsidR="009D7D8C" w:rsidRPr="00FF3C6D">
        <w:rPr>
          <w:rFonts w:ascii="Times New Roman" w:hAnsi="Times New Roman"/>
          <w:lang w:val="en-US"/>
        </w:rPr>
        <w:t>major osteoporotic</w:t>
      </w:r>
      <w:r w:rsidR="00C041F3" w:rsidRPr="00FF3C6D">
        <w:rPr>
          <w:rFonts w:ascii="Times New Roman" w:hAnsi="Times New Roman"/>
          <w:lang w:val="en-US"/>
        </w:rPr>
        <w:t xml:space="preserve"> fracture</w:t>
      </w:r>
      <w:r w:rsidR="009D7D8C" w:rsidRPr="00FF3C6D">
        <w:rPr>
          <w:rFonts w:ascii="Times New Roman" w:hAnsi="Times New Roman"/>
          <w:lang w:val="en-US"/>
        </w:rPr>
        <w:t xml:space="preserve"> [</w:t>
      </w:r>
      <w:r w:rsidR="00CC32E7" w:rsidRPr="00FF3C6D">
        <w:rPr>
          <w:rFonts w:ascii="Times New Roman" w:hAnsi="Times New Roman"/>
          <w:lang w:val="en-US"/>
        </w:rPr>
        <w:t xml:space="preserve">MOF (hip, clinical vertebral, </w:t>
      </w:r>
      <w:r w:rsidR="008B5271">
        <w:rPr>
          <w:rFonts w:ascii="Times New Roman" w:hAnsi="Times New Roman"/>
          <w:lang w:val="en-US"/>
        </w:rPr>
        <w:t>forearm</w:t>
      </w:r>
      <w:r w:rsidR="008B5271" w:rsidRPr="00FF3C6D">
        <w:rPr>
          <w:rFonts w:ascii="Times New Roman" w:hAnsi="Times New Roman"/>
          <w:lang w:val="en-US"/>
        </w:rPr>
        <w:t xml:space="preserve"> </w:t>
      </w:r>
      <w:r w:rsidR="00956900" w:rsidRPr="00FF3C6D">
        <w:rPr>
          <w:rFonts w:ascii="Times New Roman" w:hAnsi="Times New Roman"/>
          <w:lang w:val="en-US"/>
        </w:rPr>
        <w:t xml:space="preserve">or </w:t>
      </w:r>
      <w:r w:rsidR="00CC32E7" w:rsidRPr="00FF3C6D">
        <w:rPr>
          <w:rFonts w:ascii="Times New Roman" w:hAnsi="Times New Roman"/>
          <w:lang w:val="en-US"/>
        </w:rPr>
        <w:t>proximal humerus)</w:t>
      </w:r>
      <w:r w:rsidR="009D7D8C" w:rsidRPr="00FF3C6D">
        <w:rPr>
          <w:rFonts w:ascii="Times New Roman" w:hAnsi="Times New Roman"/>
          <w:lang w:val="en-US"/>
        </w:rPr>
        <w:t>]</w:t>
      </w:r>
      <w:r w:rsidR="008B5271">
        <w:rPr>
          <w:rFonts w:ascii="Times New Roman" w:hAnsi="Times New Roman"/>
          <w:lang w:val="en-US"/>
        </w:rPr>
        <w:t xml:space="preserve">, </w:t>
      </w:r>
      <w:r w:rsidR="001D286D" w:rsidRPr="00FF3C6D">
        <w:rPr>
          <w:rFonts w:ascii="Times New Roman" w:hAnsi="Times New Roman"/>
          <w:lang w:val="en-US"/>
        </w:rPr>
        <w:t>falls and death</w:t>
      </w:r>
      <w:r w:rsidR="00CC32E7" w:rsidRPr="00FF3C6D">
        <w:rPr>
          <w:rFonts w:ascii="Times New Roman" w:hAnsi="Times New Roman"/>
          <w:lang w:val="en-US"/>
        </w:rPr>
        <w:t xml:space="preserve">. </w:t>
      </w:r>
      <w:r w:rsidR="008B5271">
        <w:rPr>
          <w:rFonts w:ascii="Times New Roman" w:hAnsi="Times New Roman"/>
          <w:lang w:val="en-US"/>
        </w:rPr>
        <w:t>A</w:t>
      </w:r>
      <w:r w:rsidR="00CC32E7" w:rsidRPr="00FF3C6D">
        <w:rPr>
          <w:rFonts w:ascii="Times New Roman" w:hAnsi="Times New Roman"/>
          <w:lang w:val="en-US"/>
        </w:rPr>
        <w:t>ssociations were adjusted for age, time since baseline</w:t>
      </w:r>
      <w:r w:rsidR="00E329B7" w:rsidRPr="00FF3C6D">
        <w:rPr>
          <w:rFonts w:ascii="Times New Roman" w:hAnsi="Times New Roman"/>
          <w:lang w:val="en-US"/>
        </w:rPr>
        <w:t xml:space="preserve"> and randomization group</w:t>
      </w:r>
      <w:r w:rsidR="00CC32E7" w:rsidRPr="00FF3C6D">
        <w:rPr>
          <w:rFonts w:ascii="Times New Roman" w:hAnsi="Times New Roman"/>
          <w:lang w:val="en-US"/>
        </w:rPr>
        <w:t>,</w:t>
      </w:r>
      <w:r w:rsidR="009D7D8C" w:rsidRPr="00FF3C6D">
        <w:rPr>
          <w:rFonts w:ascii="Times New Roman" w:hAnsi="Times New Roman"/>
          <w:lang w:val="en-US"/>
        </w:rPr>
        <w:t xml:space="preserve"> or additionally for femoral neck</w:t>
      </w:r>
      <w:r w:rsidR="00016ACB" w:rsidRPr="00FF3C6D">
        <w:rPr>
          <w:rFonts w:ascii="Times New Roman" w:hAnsi="Times New Roman"/>
          <w:lang w:val="en-US"/>
        </w:rPr>
        <w:t xml:space="preserve"> (FN)</w:t>
      </w:r>
      <w:r w:rsidR="009D7D8C" w:rsidRPr="00FF3C6D">
        <w:rPr>
          <w:rFonts w:ascii="Times New Roman" w:hAnsi="Times New Roman"/>
          <w:lang w:val="en-US"/>
        </w:rPr>
        <w:t xml:space="preserve"> </w:t>
      </w:r>
      <w:r w:rsidR="00E329B7" w:rsidRPr="00FF3C6D">
        <w:rPr>
          <w:rFonts w:ascii="Times New Roman" w:hAnsi="Times New Roman"/>
          <w:lang w:val="en-US"/>
        </w:rPr>
        <w:t>BMD</w:t>
      </w:r>
      <w:r w:rsidR="009D7D8C" w:rsidRPr="00FF3C6D">
        <w:rPr>
          <w:rFonts w:ascii="Times New Roman" w:hAnsi="Times New Roman"/>
          <w:lang w:val="en-US"/>
        </w:rPr>
        <w:t>,</w:t>
      </w:r>
      <w:r w:rsidR="00E329B7" w:rsidRPr="00FF3C6D">
        <w:rPr>
          <w:rFonts w:ascii="Times New Roman" w:hAnsi="Times New Roman"/>
          <w:lang w:val="en-US"/>
        </w:rPr>
        <w:t xml:space="preserve"> prior falls or FRAX probability (MOF without BMD)</w:t>
      </w:r>
      <w:r w:rsidR="00CC32E7" w:rsidRPr="00FF3C6D">
        <w:rPr>
          <w:rFonts w:ascii="Times New Roman" w:hAnsi="Times New Roman"/>
          <w:lang w:val="en-US"/>
        </w:rPr>
        <w:t xml:space="preserve"> and are reported as </w:t>
      </w:r>
      <w:r w:rsidR="00EE51BC">
        <w:rPr>
          <w:rFonts w:ascii="Times New Roman" w:hAnsi="Times New Roman"/>
          <w:lang w:val="en-US"/>
        </w:rPr>
        <w:t xml:space="preserve">gradient of risk (GR: </w:t>
      </w:r>
      <w:r w:rsidR="00CC32E7" w:rsidRPr="00FF3C6D">
        <w:rPr>
          <w:rFonts w:ascii="Times New Roman" w:hAnsi="Times New Roman"/>
          <w:lang w:val="en-US"/>
        </w:rPr>
        <w:t>hazard ratio for first incident fracture per SD increment</w:t>
      </w:r>
      <w:r w:rsidR="00EE51BC">
        <w:rPr>
          <w:rFonts w:ascii="Times New Roman" w:hAnsi="Times New Roman"/>
          <w:lang w:val="en-US"/>
        </w:rPr>
        <w:t>)</w:t>
      </w:r>
      <w:r w:rsidR="00CC32E7" w:rsidRPr="00FF3C6D">
        <w:rPr>
          <w:rFonts w:ascii="Times New Roman" w:hAnsi="Times New Roman"/>
          <w:lang w:val="en-US"/>
        </w:rPr>
        <w:t xml:space="preserve"> in </w:t>
      </w:r>
      <w:r w:rsidR="0097079F" w:rsidRPr="00FF3C6D">
        <w:rPr>
          <w:rFonts w:ascii="Times New Roman" w:hAnsi="Times New Roman"/>
          <w:lang w:val="en-US"/>
        </w:rPr>
        <w:t>ALM</w:t>
      </w:r>
      <w:r w:rsidR="00E329B7" w:rsidRPr="00FF3C6D">
        <w:rPr>
          <w:rFonts w:ascii="Times New Roman" w:hAnsi="Times New Roman"/>
          <w:lang w:val="en-US"/>
        </w:rPr>
        <w:t>/height</w:t>
      </w:r>
      <w:r w:rsidR="00E329B7" w:rsidRPr="00FF3C6D">
        <w:rPr>
          <w:rFonts w:ascii="Times New Roman" w:hAnsi="Times New Roman"/>
          <w:vertAlign w:val="superscript"/>
          <w:lang w:val="en-US"/>
        </w:rPr>
        <w:t>2</w:t>
      </w:r>
      <w:r w:rsidR="00C041F3" w:rsidRPr="00FF3C6D">
        <w:rPr>
          <w:rFonts w:ascii="Times New Roman" w:hAnsi="Times New Roman"/>
          <w:lang w:val="en-US"/>
        </w:rPr>
        <w:t xml:space="preserve"> (</w:t>
      </w:r>
      <w:r w:rsidR="00EE51BC">
        <w:rPr>
          <w:rFonts w:ascii="Times New Roman" w:hAnsi="Times New Roman"/>
          <w:lang w:val="en-US"/>
        </w:rPr>
        <w:t>GR</w:t>
      </w:r>
      <w:r w:rsidR="00C041F3" w:rsidRPr="00FF3C6D">
        <w:rPr>
          <w:rFonts w:ascii="Times New Roman" w:hAnsi="Times New Roman"/>
          <w:lang w:val="en-US"/>
        </w:rPr>
        <w:t>).</w:t>
      </w:r>
      <w:r w:rsidR="007525D7">
        <w:rPr>
          <w:rFonts w:ascii="Times New Roman" w:hAnsi="Times New Roman"/>
          <w:lang w:val="en-US"/>
        </w:rPr>
        <w:t xml:space="preserve"> D</w:t>
      </w:r>
      <w:r w:rsidR="00CC32E7" w:rsidRPr="00FF3C6D">
        <w:rPr>
          <w:rFonts w:ascii="Times New Roman" w:hAnsi="Times New Roman"/>
          <w:lang w:val="en-US"/>
        </w:rPr>
        <w:t>ata were available for</w:t>
      </w:r>
      <w:r w:rsidR="009D7D8C" w:rsidRPr="00FF3C6D">
        <w:rPr>
          <w:rFonts w:ascii="Times New Roman" w:hAnsi="Times New Roman"/>
          <w:lang w:val="en-US"/>
        </w:rPr>
        <w:t xml:space="preserve"> 11,</w:t>
      </w:r>
      <w:r w:rsidR="00E329B7" w:rsidRPr="00FF3C6D">
        <w:rPr>
          <w:rFonts w:ascii="Times New Roman" w:hAnsi="Times New Roman"/>
          <w:lang w:val="en-US"/>
        </w:rPr>
        <w:t>187</w:t>
      </w:r>
      <w:r w:rsidR="009D7D8C" w:rsidRPr="00FF3C6D">
        <w:rPr>
          <w:rFonts w:ascii="Times New Roman" w:hAnsi="Times New Roman"/>
          <w:lang w:val="en-US"/>
        </w:rPr>
        <w:t xml:space="preserve"> women </w:t>
      </w:r>
      <w:r w:rsidR="00A37849" w:rsidRPr="00FF3C6D">
        <w:rPr>
          <w:rFonts w:ascii="Times New Roman" w:hAnsi="Times New Roman"/>
          <w:lang w:val="en-US"/>
        </w:rPr>
        <w:t>[</w:t>
      </w:r>
      <w:r w:rsidR="009D7D8C" w:rsidRPr="00FF3C6D">
        <w:rPr>
          <w:rFonts w:ascii="Times New Roman" w:hAnsi="Times New Roman"/>
          <w:lang w:val="en-US"/>
        </w:rPr>
        <w:t>mean(SD) age</w:t>
      </w:r>
      <w:r w:rsidR="00CC32E7" w:rsidRPr="00FF3C6D">
        <w:rPr>
          <w:rFonts w:ascii="Times New Roman" w:hAnsi="Times New Roman"/>
          <w:lang w:val="en-US"/>
        </w:rPr>
        <w:t>:</w:t>
      </w:r>
      <w:r w:rsidR="00E329B7" w:rsidRPr="00FF3C6D">
        <w:rPr>
          <w:rFonts w:ascii="Times New Roman" w:hAnsi="Times New Roman"/>
          <w:lang w:val="en-US"/>
        </w:rPr>
        <w:t xml:space="preserve"> 63.3(7.4</w:t>
      </w:r>
      <w:r w:rsidR="009D7D8C" w:rsidRPr="00FF3C6D">
        <w:rPr>
          <w:rFonts w:ascii="Times New Roman" w:hAnsi="Times New Roman"/>
          <w:lang w:val="en-US"/>
        </w:rPr>
        <w:t>) years</w:t>
      </w:r>
      <w:r w:rsidR="00A37849" w:rsidRPr="00FF3C6D">
        <w:rPr>
          <w:rFonts w:ascii="Times New Roman" w:hAnsi="Times New Roman"/>
          <w:lang w:val="en-US"/>
        </w:rPr>
        <w:t>]</w:t>
      </w:r>
      <w:r w:rsidR="009D7D8C" w:rsidRPr="00FF3C6D">
        <w:rPr>
          <w:rFonts w:ascii="Times New Roman" w:hAnsi="Times New Roman"/>
          <w:lang w:val="en-US"/>
        </w:rPr>
        <w:t>. In the base models (adjusted</w:t>
      </w:r>
      <w:r w:rsidR="00C041F3" w:rsidRPr="00FF3C6D">
        <w:rPr>
          <w:rFonts w:ascii="Times New Roman" w:hAnsi="Times New Roman"/>
          <w:lang w:val="en-US"/>
        </w:rPr>
        <w:t xml:space="preserve"> for age, </w:t>
      </w:r>
      <w:r w:rsidR="009D7D8C" w:rsidRPr="00FF3C6D">
        <w:rPr>
          <w:rFonts w:ascii="Times New Roman" w:hAnsi="Times New Roman"/>
          <w:lang w:val="en-US"/>
        </w:rPr>
        <w:t>follow-up time</w:t>
      </w:r>
      <w:r w:rsidR="00C041F3" w:rsidRPr="00FF3C6D">
        <w:rPr>
          <w:rFonts w:ascii="Times New Roman" w:hAnsi="Times New Roman"/>
          <w:lang w:val="en-US"/>
        </w:rPr>
        <w:t xml:space="preserve"> and randomization group</w:t>
      </w:r>
      <w:r w:rsidR="009D7D8C" w:rsidRPr="00FF3C6D">
        <w:rPr>
          <w:rFonts w:ascii="Times New Roman" w:hAnsi="Times New Roman"/>
          <w:lang w:val="en-US"/>
        </w:rPr>
        <w:t xml:space="preserve">), </w:t>
      </w:r>
      <w:r w:rsidR="00016ACB" w:rsidRPr="00FF3C6D">
        <w:rPr>
          <w:rFonts w:ascii="Times New Roman" w:hAnsi="Times New Roman"/>
          <w:lang w:val="en-US"/>
        </w:rPr>
        <w:t xml:space="preserve">greater </w:t>
      </w:r>
      <w:r w:rsidR="009D7D8C" w:rsidRPr="00FF3C6D">
        <w:rPr>
          <w:rFonts w:ascii="Times New Roman" w:hAnsi="Times New Roman"/>
          <w:lang w:val="en-US"/>
        </w:rPr>
        <w:t>ALM</w:t>
      </w:r>
      <w:r w:rsidR="00E329B7" w:rsidRPr="00FF3C6D">
        <w:rPr>
          <w:rFonts w:ascii="Times New Roman" w:hAnsi="Times New Roman"/>
          <w:lang w:val="en-US"/>
        </w:rPr>
        <w:t>/height</w:t>
      </w:r>
      <w:r w:rsidR="00E329B7" w:rsidRPr="00FF3C6D">
        <w:rPr>
          <w:rFonts w:ascii="Times New Roman" w:hAnsi="Times New Roman"/>
          <w:vertAlign w:val="superscript"/>
          <w:lang w:val="en-US"/>
        </w:rPr>
        <w:t>2</w:t>
      </w:r>
      <w:r w:rsidR="009D7D8C" w:rsidRPr="00FF3C6D">
        <w:rPr>
          <w:rFonts w:ascii="Times New Roman" w:hAnsi="Times New Roman"/>
          <w:lang w:val="en-US"/>
        </w:rPr>
        <w:t xml:space="preserve"> was associated with </w:t>
      </w:r>
      <w:r w:rsidR="00016ACB" w:rsidRPr="00FF3C6D">
        <w:rPr>
          <w:rFonts w:ascii="Times New Roman" w:hAnsi="Times New Roman"/>
          <w:lang w:val="en-US"/>
        </w:rPr>
        <w:t xml:space="preserve">lower </w:t>
      </w:r>
      <w:r w:rsidR="009D7D8C" w:rsidRPr="00FF3C6D">
        <w:rPr>
          <w:rFonts w:ascii="Times New Roman" w:hAnsi="Times New Roman"/>
          <w:lang w:val="en-US"/>
        </w:rPr>
        <w:t>risk of incident</w:t>
      </w:r>
      <w:r w:rsidR="008B5271">
        <w:rPr>
          <w:rFonts w:ascii="Times New Roman" w:hAnsi="Times New Roman"/>
          <w:lang w:val="en-US"/>
        </w:rPr>
        <w:t xml:space="preserve"> </w:t>
      </w:r>
      <w:r w:rsidR="009D7D8C" w:rsidRPr="00FF3C6D">
        <w:rPr>
          <w:rFonts w:ascii="Times New Roman" w:hAnsi="Times New Roman"/>
          <w:lang w:val="en-US"/>
        </w:rPr>
        <w:t>MOF</w:t>
      </w:r>
      <w:r w:rsidR="00593ED2" w:rsidRPr="00FF3C6D">
        <w:rPr>
          <w:rFonts w:ascii="Times New Roman" w:hAnsi="Times New Roman"/>
          <w:lang w:val="en-US"/>
        </w:rPr>
        <w:t xml:space="preserve"> </w:t>
      </w:r>
      <w:r w:rsidR="009D7D8C" w:rsidRPr="00FF3C6D">
        <w:rPr>
          <w:rFonts w:ascii="Times New Roman" w:hAnsi="Times New Roman"/>
          <w:lang w:val="en-US"/>
        </w:rPr>
        <w:t>(</w:t>
      </w:r>
      <w:r w:rsidR="00EE51BC">
        <w:rPr>
          <w:rFonts w:ascii="Times New Roman" w:hAnsi="Times New Roman"/>
          <w:lang w:val="en-US"/>
        </w:rPr>
        <w:t>GR</w:t>
      </w:r>
      <w:r w:rsidR="009D7D8C" w:rsidRPr="00FF3C6D">
        <w:rPr>
          <w:rFonts w:ascii="Times New Roman" w:hAnsi="Times New Roman"/>
          <w:lang w:val="en-US"/>
        </w:rPr>
        <w:t>:0.</w:t>
      </w:r>
      <w:r w:rsidR="00A37849" w:rsidRPr="00FF3C6D">
        <w:rPr>
          <w:rFonts w:ascii="Times New Roman" w:hAnsi="Times New Roman"/>
          <w:lang w:val="en-US"/>
        </w:rPr>
        <w:t>88</w:t>
      </w:r>
      <w:r w:rsidR="009D7D8C" w:rsidRPr="00FF3C6D">
        <w:rPr>
          <w:rFonts w:ascii="Times New Roman" w:hAnsi="Times New Roman"/>
          <w:lang w:val="en-US"/>
        </w:rPr>
        <w:t>;</w:t>
      </w:r>
      <w:r w:rsidR="0097079F" w:rsidRPr="00FF3C6D">
        <w:rPr>
          <w:rFonts w:ascii="Times New Roman" w:hAnsi="Times New Roman"/>
          <w:lang w:val="en-US"/>
        </w:rPr>
        <w:t xml:space="preserve"> </w:t>
      </w:r>
      <w:r w:rsidR="009D7D8C" w:rsidRPr="00FF3C6D">
        <w:rPr>
          <w:rFonts w:ascii="Times New Roman" w:hAnsi="Times New Roman"/>
          <w:lang w:val="en-US"/>
        </w:rPr>
        <w:t>95%CI:0.</w:t>
      </w:r>
      <w:r w:rsidR="00260CFB" w:rsidRPr="00FF3C6D">
        <w:rPr>
          <w:rFonts w:ascii="Times New Roman" w:hAnsi="Times New Roman"/>
          <w:lang w:val="en-US"/>
        </w:rPr>
        <w:t>8</w:t>
      </w:r>
      <w:r w:rsidR="00A37849" w:rsidRPr="00FF3C6D">
        <w:rPr>
          <w:rFonts w:ascii="Times New Roman" w:hAnsi="Times New Roman"/>
          <w:lang w:val="en-US"/>
        </w:rPr>
        <w:t>3</w:t>
      </w:r>
      <w:r w:rsidR="00260CFB" w:rsidRPr="00FF3C6D">
        <w:rPr>
          <w:rFonts w:ascii="Times New Roman" w:hAnsi="Times New Roman"/>
          <w:lang w:val="en-US"/>
        </w:rPr>
        <w:t>,0.9</w:t>
      </w:r>
      <w:r w:rsidR="00D22234" w:rsidRPr="00FF3C6D">
        <w:rPr>
          <w:rFonts w:ascii="Times New Roman" w:hAnsi="Times New Roman"/>
          <w:lang w:val="en-US"/>
        </w:rPr>
        <w:t>4</w:t>
      </w:r>
      <w:r w:rsidR="009D7D8C" w:rsidRPr="00FF3C6D">
        <w:rPr>
          <w:rFonts w:ascii="Times New Roman" w:hAnsi="Times New Roman"/>
          <w:lang w:val="en-US"/>
        </w:rPr>
        <w:t>)</w:t>
      </w:r>
      <w:r w:rsidR="008B5271">
        <w:rPr>
          <w:rFonts w:ascii="Times New Roman" w:hAnsi="Times New Roman"/>
          <w:lang w:val="en-US"/>
        </w:rPr>
        <w:t xml:space="preserve">. The association was </w:t>
      </w:r>
      <w:r w:rsidR="00260CFB" w:rsidRPr="00FF3C6D">
        <w:rPr>
          <w:rFonts w:ascii="Times New Roman" w:hAnsi="Times New Roman"/>
          <w:lang w:val="en-US"/>
        </w:rPr>
        <w:t>independent of prior fa</w:t>
      </w:r>
      <w:r w:rsidR="00B23CBC" w:rsidRPr="00FF3C6D">
        <w:rPr>
          <w:rFonts w:ascii="Times New Roman" w:hAnsi="Times New Roman"/>
          <w:lang w:val="en-US"/>
        </w:rPr>
        <w:t>lls</w:t>
      </w:r>
      <w:r w:rsidR="00D22234" w:rsidRPr="00FF3C6D">
        <w:rPr>
          <w:rFonts w:ascii="Times New Roman" w:hAnsi="Times New Roman"/>
          <w:lang w:val="en-US"/>
        </w:rPr>
        <w:t xml:space="preserve"> but</w:t>
      </w:r>
      <w:r w:rsidR="00A37849" w:rsidRPr="00FF3C6D">
        <w:rPr>
          <w:rFonts w:ascii="Times New Roman" w:hAnsi="Times New Roman"/>
          <w:lang w:val="en-US"/>
        </w:rPr>
        <w:t xml:space="preserve"> </w:t>
      </w:r>
      <w:r w:rsidR="008B5271">
        <w:rPr>
          <w:rFonts w:ascii="Times New Roman" w:hAnsi="Times New Roman"/>
          <w:lang w:val="en-US"/>
        </w:rPr>
        <w:t>was</w:t>
      </w:r>
      <w:r w:rsidR="008B5271" w:rsidRPr="00FF3C6D">
        <w:rPr>
          <w:rFonts w:ascii="Times New Roman" w:hAnsi="Times New Roman"/>
          <w:lang w:val="en-US"/>
        </w:rPr>
        <w:t xml:space="preserve"> </w:t>
      </w:r>
      <w:r w:rsidR="00260CFB" w:rsidRPr="00FF3C6D">
        <w:rPr>
          <w:rFonts w:ascii="Times New Roman" w:hAnsi="Times New Roman"/>
          <w:lang w:val="en-US"/>
        </w:rPr>
        <w:t>attenuated by FRAX probability</w:t>
      </w:r>
      <w:r w:rsidR="001D286D" w:rsidRPr="00FF3C6D">
        <w:rPr>
          <w:rFonts w:ascii="Times New Roman" w:hAnsi="Times New Roman"/>
          <w:lang w:val="en-US"/>
        </w:rPr>
        <w:t xml:space="preserve">. </w:t>
      </w:r>
      <w:r w:rsidR="00D22234" w:rsidRPr="00FF3C6D">
        <w:rPr>
          <w:rFonts w:ascii="Times New Roman" w:hAnsi="Times New Roman"/>
          <w:lang w:val="en-US"/>
        </w:rPr>
        <w:t>Adjustment for</w:t>
      </w:r>
      <w:r w:rsidR="00260CFB" w:rsidRPr="00FF3C6D">
        <w:rPr>
          <w:rFonts w:ascii="Times New Roman" w:hAnsi="Times New Roman"/>
          <w:lang w:val="en-US"/>
        </w:rPr>
        <w:t xml:space="preserve"> </w:t>
      </w:r>
      <w:r w:rsidR="004E41DB" w:rsidRPr="00FF3C6D">
        <w:rPr>
          <w:rFonts w:ascii="Times New Roman" w:hAnsi="Times New Roman"/>
          <w:lang w:val="en-US"/>
        </w:rPr>
        <w:t>FN BMD</w:t>
      </w:r>
      <w:r w:rsidR="00260CFB" w:rsidRPr="00FF3C6D">
        <w:rPr>
          <w:rFonts w:ascii="Times New Roman" w:hAnsi="Times New Roman"/>
          <w:lang w:val="en-US"/>
        </w:rPr>
        <w:t xml:space="preserve"> T-score</w:t>
      </w:r>
      <w:r w:rsidR="000004EB" w:rsidRPr="00FF3C6D">
        <w:rPr>
          <w:rFonts w:ascii="Times New Roman" w:hAnsi="Times New Roman"/>
          <w:lang w:val="en-US"/>
        </w:rPr>
        <w:t xml:space="preserve"> led to </w:t>
      </w:r>
      <w:r w:rsidR="008B5271">
        <w:rPr>
          <w:rFonts w:ascii="Times New Roman" w:hAnsi="Times New Roman"/>
          <w:lang w:val="en-US"/>
        </w:rPr>
        <w:t>attenuation</w:t>
      </w:r>
      <w:r w:rsidR="008B4F16">
        <w:rPr>
          <w:rFonts w:ascii="Times New Roman" w:hAnsi="Times New Roman"/>
          <w:lang w:val="en-US"/>
        </w:rPr>
        <w:t xml:space="preserve"> and </w:t>
      </w:r>
      <w:r w:rsidR="000004EB" w:rsidRPr="00FF3C6D">
        <w:rPr>
          <w:rFonts w:ascii="Times New Roman" w:hAnsi="Times New Roman"/>
          <w:lang w:val="en-US"/>
        </w:rPr>
        <w:t xml:space="preserve">inversion of the risk relationship </w:t>
      </w:r>
      <w:r w:rsidR="00671A4B" w:rsidRPr="00FF3C6D">
        <w:rPr>
          <w:rFonts w:ascii="Times New Roman" w:hAnsi="Times New Roman"/>
          <w:lang w:val="en-US"/>
        </w:rPr>
        <w:t>(</w:t>
      </w:r>
      <w:r w:rsidR="00EE51BC">
        <w:rPr>
          <w:rFonts w:ascii="Times New Roman" w:hAnsi="Times New Roman"/>
          <w:lang w:val="en-US"/>
        </w:rPr>
        <w:t>GR</w:t>
      </w:r>
      <w:r w:rsidR="007E5E40" w:rsidRPr="00FF3C6D">
        <w:rPr>
          <w:rFonts w:ascii="Times New Roman" w:hAnsi="Times New Roman"/>
          <w:lang w:val="en-US"/>
        </w:rPr>
        <w:t>:</w:t>
      </w:r>
      <w:r w:rsidR="000004EB" w:rsidRPr="00FF3C6D">
        <w:rPr>
          <w:rFonts w:ascii="Times New Roman" w:hAnsi="Times New Roman"/>
          <w:lang w:val="en-US"/>
        </w:rPr>
        <w:t>1.06</w:t>
      </w:r>
      <w:r w:rsidR="00320304" w:rsidRPr="00FF3C6D">
        <w:rPr>
          <w:rFonts w:ascii="Times New Roman" w:hAnsi="Times New Roman"/>
          <w:lang w:val="en-US"/>
        </w:rPr>
        <w:t>; 95%CI:</w:t>
      </w:r>
      <w:r w:rsidR="00260CFB" w:rsidRPr="00FF3C6D">
        <w:rPr>
          <w:rFonts w:ascii="Times New Roman" w:hAnsi="Times New Roman"/>
          <w:lang w:val="en-US"/>
        </w:rPr>
        <w:t>0.9</w:t>
      </w:r>
      <w:r w:rsidR="00A37849" w:rsidRPr="00FF3C6D">
        <w:rPr>
          <w:rFonts w:ascii="Times New Roman" w:hAnsi="Times New Roman"/>
          <w:lang w:val="en-US"/>
        </w:rPr>
        <w:t>8</w:t>
      </w:r>
      <w:r w:rsidR="00260CFB" w:rsidRPr="00FF3C6D">
        <w:rPr>
          <w:rFonts w:ascii="Times New Roman" w:hAnsi="Times New Roman"/>
          <w:lang w:val="en-US"/>
        </w:rPr>
        <w:t>,1.</w:t>
      </w:r>
      <w:r w:rsidR="000004EB" w:rsidRPr="00FF3C6D">
        <w:rPr>
          <w:rFonts w:ascii="Times New Roman" w:hAnsi="Times New Roman"/>
          <w:lang w:val="en-US"/>
        </w:rPr>
        <w:t>14</w:t>
      </w:r>
      <w:r w:rsidR="00671A4B" w:rsidRPr="00FF3C6D">
        <w:rPr>
          <w:rFonts w:ascii="Times New Roman" w:hAnsi="Times New Roman"/>
          <w:lang w:val="en-US"/>
        </w:rPr>
        <w:t>)</w:t>
      </w:r>
      <w:r w:rsidR="008B5271">
        <w:rPr>
          <w:rFonts w:ascii="Times New Roman" w:hAnsi="Times New Roman"/>
          <w:lang w:val="en-US"/>
        </w:rPr>
        <w:t xml:space="preserve">. </w:t>
      </w:r>
      <w:r w:rsidR="003C22BF" w:rsidRPr="00FF3C6D">
        <w:rPr>
          <w:rFonts w:ascii="Times New Roman" w:hAnsi="Times New Roman"/>
          <w:lang w:val="en-US"/>
        </w:rPr>
        <w:t>There were no associations between ALM/height</w:t>
      </w:r>
      <w:r w:rsidR="003C22BF" w:rsidRPr="00FF3C6D">
        <w:rPr>
          <w:rFonts w:ascii="Times New Roman" w:hAnsi="Times New Roman"/>
          <w:vertAlign w:val="superscript"/>
          <w:lang w:val="en-US"/>
        </w:rPr>
        <w:t>2</w:t>
      </w:r>
      <w:r w:rsidR="003C22BF" w:rsidRPr="00FF3C6D">
        <w:rPr>
          <w:rFonts w:ascii="Times New Roman" w:hAnsi="Times New Roman"/>
          <w:lang w:val="en-US"/>
        </w:rPr>
        <w:t xml:space="preserve"> and incident falls</w:t>
      </w:r>
      <w:r w:rsidR="000C7167">
        <w:rPr>
          <w:rFonts w:ascii="Times New Roman" w:hAnsi="Times New Roman"/>
          <w:lang w:val="en-US"/>
        </w:rPr>
        <w:t>. However there was</w:t>
      </w:r>
      <w:r w:rsidR="0011626C">
        <w:rPr>
          <w:rFonts w:ascii="Times New Roman" w:hAnsi="Times New Roman"/>
          <w:lang w:val="en-US"/>
        </w:rPr>
        <w:t xml:space="preserve"> </w:t>
      </w:r>
      <w:r w:rsidR="003C22BF" w:rsidRPr="00FF3C6D">
        <w:rPr>
          <w:rFonts w:ascii="Times New Roman" w:hAnsi="Times New Roman"/>
          <w:lang w:val="en-US"/>
        </w:rPr>
        <w:t xml:space="preserve">a </w:t>
      </w:r>
      <w:r w:rsidR="00412917">
        <w:rPr>
          <w:rFonts w:ascii="Times New Roman" w:hAnsi="Times New Roman"/>
          <w:lang w:val="en-US"/>
        </w:rPr>
        <w:t>7</w:t>
      </w:r>
      <w:r w:rsidR="003C22BF" w:rsidRPr="00FF3C6D">
        <w:rPr>
          <w:rFonts w:ascii="Times New Roman" w:hAnsi="Times New Roman"/>
          <w:lang w:val="en-US"/>
        </w:rPr>
        <w:t>-15% increase in risk of death during follow-up for each SD greater ALM/height</w:t>
      </w:r>
      <w:r w:rsidR="003C22BF" w:rsidRPr="00FF3C6D">
        <w:rPr>
          <w:rFonts w:ascii="Times New Roman" w:hAnsi="Times New Roman"/>
          <w:vertAlign w:val="superscript"/>
          <w:lang w:val="en-US"/>
        </w:rPr>
        <w:t>2</w:t>
      </w:r>
      <w:r w:rsidR="000C7167">
        <w:rPr>
          <w:rFonts w:ascii="Times New Roman" w:hAnsi="Times New Roman"/>
          <w:lang w:val="en-US"/>
        </w:rPr>
        <w:t>, depending on specific adjustment</w:t>
      </w:r>
      <w:r w:rsidR="0011626C">
        <w:rPr>
          <w:rFonts w:ascii="Times New Roman" w:hAnsi="Times New Roman"/>
          <w:lang w:val="en-US"/>
        </w:rPr>
        <w:t>.</w:t>
      </w:r>
      <w:r w:rsidR="007525D7">
        <w:rPr>
          <w:rFonts w:ascii="Times New Roman" w:hAnsi="Times New Roman"/>
          <w:lang w:val="en-US"/>
        </w:rPr>
        <w:t xml:space="preserve"> </w:t>
      </w:r>
      <w:r w:rsidR="000004EB" w:rsidRPr="00FF3C6D">
        <w:rPr>
          <w:rFonts w:ascii="Times New Roman" w:hAnsi="Times New Roman"/>
          <w:lang w:val="en-US"/>
        </w:rPr>
        <w:t xml:space="preserve">In WHI, and consistent with our findings in older men (MrOS cohorts), the predictive value of DXA-ALM for future </w:t>
      </w:r>
      <w:r w:rsidR="0011626C">
        <w:rPr>
          <w:rFonts w:ascii="Times New Roman" w:hAnsi="Times New Roman"/>
          <w:lang w:val="en-US"/>
        </w:rPr>
        <w:t xml:space="preserve">clinical </w:t>
      </w:r>
      <w:r w:rsidR="000004EB" w:rsidRPr="00FF3C6D">
        <w:rPr>
          <w:rFonts w:ascii="Times New Roman" w:hAnsi="Times New Roman"/>
          <w:lang w:val="en-US"/>
        </w:rPr>
        <w:t xml:space="preserve">fracture is attenuated (and potentially inverted) after adjustment for femoral neck </w:t>
      </w:r>
      <w:r w:rsidR="004E41DB" w:rsidRPr="00FF3C6D">
        <w:rPr>
          <w:rFonts w:ascii="Times New Roman" w:hAnsi="Times New Roman"/>
          <w:lang w:val="en-US"/>
        </w:rPr>
        <w:t xml:space="preserve">BMD </w:t>
      </w:r>
      <w:r w:rsidR="000004EB" w:rsidRPr="00FF3C6D">
        <w:rPr>
          <w:rFonts w:ascii="Times New Roman" w:hAnsi="Times New Roman"/>
          <w:lang w:val="en-US"/>
        </w:rPr>
        <w:t>T-score</w:t>
      </w:r>
      <w:r w:rsidR="00013F72">
        <w:rPr>
          <w:rFonts w:ascii="Times New Roman" w:hAnsi="Times New Roman"/>
          <w:lang w:val="en-US"/>
        </w:rPr>
        <w:t xml:space="preserve">. However, intriguing positive, but modest, </w:t>
      </w:r>
      <w:r w:rsidR="007525D7">
        <w:rPr>
          <w:rFonts w:ascii="Times New Roman" w:hAnsi="Times New Roman"/>
          <w:lang w:val="en-US"/>
        </w:rPr>
        <w:t>associations</w:t>
      </w:r>
      <w:r w:rsidR="00013F72">
        <w:rPr>
          <w:rFonts w:ascii="Times New Roman" w:hAnsi="Times New Roman"/>
          <w:lang w:val="en-US"/>
        </w:rPr>
        <w:t xml:space="preserve"> between ALM/height</w:t>
      </w:r>
      <w:r w:rsidR="00013F72" w:rsidRPr="00F83345">
        <w:rPr>
          <w:rFonts w:ascii="Times New Roman" w:hAnsi="Times New Roman"/>
          <w:vertAlign w:val="superscript"/>
          <w:lang w:val="en-US"/>
        </w:rPr>
        <w:t>2</w:t>
      </w:r>
      <w:r w:rsidR="00013F72">
        <w:rPr>
          <w:rFonts w:ascii="Times New Roman" w:hAnsi="Times New Roman"/>
          <w:lang w:val="en-US"/>
        </w:rPr>
        <w:t xml:space="preserve"> and</w:t>
      </w:r>
      <w:r w:rsidR="007525D7">
        <w:rPr>
          <w:rFonts w:ascii="Times New Roman" w:hAnsi="Times New Roman"/>
          <w:lang w:val="en-US"/>
        </w:rPr>
        <w:t xml:space="preserve"> mortality</w:t>
      </w:r>
      <w:r w:rsidR="00013F72">
        <w:rPr>
          <w:rFonts w:ascii="Times New Roman" w:hAnsi="Times New Roman"/>
          <w:lang w:val="en-US"/>
        </w:rPr>
        <w:t xml:space="preserve"> remain robust</w:t>
      </w:r>
      <w:r w:rsidR="000004EB" w:rsidRPr="00FF3C6D">
        <w:rPr>
          <w:rFonts w:ascii="Times New Roman" w:hAnsi="Times New Roman"/>
          <w:lang w:val="en-US"/>
        </w:rPr>
        <w:t xml:space="preserve">. </w:t>
      </w:r>
    </w:p>
    <w:p w14:paraId="5638D52A" w14:textId="77777777" w:rsidR="008E7392" w:rsidRPr="00FF3C6D" w:rsidRDefault="008E7392" w:rsidP="007176C8">
      <w:pPr>
        <w:spacing w:after="0" w:line="360" w:lineRule="auto"/>
        <w:jc w:val="both"/>
        <w:rPr>
          <w:rFonts w:ascii="Times New Roman" w:hAnsi="Times New Roman"/>
          <w:lang w:val="en-US"/>
        </w:rPr>
      </w:pPr>
    </w:p>
    <w:p w14:paraId="0128C396" w14:textId="3E82AFC7" w:rsidR="00157A50" w:rsidRPr="00FF3C6D" w:rsidRDefault="00157A50" w:rsidP="007176C8">
      <w:pPr>
        <w:spacing w:after="0" w:line="360" w:lineRule="auto"/>
        <w:jc w:val="both"/>
        <w:rPr>
          <w:rFonts w:ascii="Times New Roman" w:hAnsi="Times New Roman"/>
          <w:lang w:val="en-US"/>
        </w:rPr>
      </w:pPr>
      <w:r w:rsidRPr="00FF3C6D">
        <w:rPr>
          <w:rFonts w:ascii="Times New Roman" w:hAnsi="Times New Roman"/>
          <w:b/>
          <w:lang w:val="en-US"/>
        </w:rPr>
        <w:t>Keywords:</w:t>
      </w:r>
      <w:r w:rsidRPr="00FF3C6D">
        <w:rPr>
          <w:rFonts w:ascii="Times New Roman" w:hAnsi="Times New Roman"/>
          <w:lang w:val="en-US"/>
        </w:rPr>
        <w:t xml:space="preserve"> Osteoporosis: epidemiology; appendicular lean mass; DXA; fracture; BMD; FRAX</w:t>
      </w:r>
    </w:p>
    <w:p w14:paraId="5BFE77C5" w14:textId="77777777" w:rsidR="008E7392" w:rsidRDefault="008E7392" w:rsidP="007176C8">
      <w:pPr>
        <w:spacing w:after="0" w:line="360" w:lineRule="auto"/>
        <w:jc w:val="both"/>
        <w:rPr>
          <w:rFonts w:ascii="Times New Roman" w:hAnsi="Times New Roman"/>
          <w:b/>
          <w:lang w:val="en-US"/>
        </w:rPr>
      </w:pPr>
    </w:p>
    <w:p w14:paraId="139CA832" w14:textId="77777777" w:rsidR="00F33B8C" w:rsidRDefault="00F33B8C" w:rsidP="007176C8">
      <w:pPr>
        <w:spacing w:after="0" w:line="360" w:lineRule="auto"/>
        <w:rPr>
          <w:rFonts w:ascii="Times New Roman" w:hAnsi="Times New Roman"/>
          <w:lang w:val="en-US"/>
        </w:rPr>
      </w:pPr>
    </w:p>
    <w:p w14:paraId="489394BE" w14:textId="77777777" w:rsidR="00FC7B8D" w:rsidRDefault="00FC7B8D" w:rsidP="007176C8">
      <w:pPr>
        <w:spacing w:after="0" w:line="360" w:lineRule="auto"/>
        <w:rPr>
          <w:rFonts w:ascii="Times New Roman" w:hAnsi="Times New Roman"/>
          <w:b/>
          <w:lang w:val="en-US"/>
        </w:rPr>
      </w:pPr>
      <w:r>
        <w:rPr>
          <w:rFonts w:ascii="Times New Roman" w:hAnsi="Times New Roman"/>
          <w:b/>
          <w:lang w:val="en-US"/>
        </w:rPr>
        <w:br w:type="page"/>
      </w:r>
    </w:p>
    <w:p w14:paraId="4B1A67B3" w14:textId="6DAAB2A0" w:rsidR="00971F8C" w:rsidRPr="00FF3C6D" w:rsidRDefault="00971F8C" w:rsidP="007176C8">
      <w:pPr>
        <w:spacing w:after="0" w:line="360" w:lineRule="auto"/>
        <w:jc w:val="both"/>
        <w:rPr>
          <w:rFonts w:ascii="Times New Roman" w:hAnsi="Times New Roman"/>
          <w:b/>
          <w:lang w:val="en-US"/>
        </w:rPr>
      </w:pPr>
      <w:bookmarkStart w:id="3" w:name="_Hlk56965984"/>
      <w:r w:rsidRPr="00FF3C6D">
        <w:rPr>
          <w:rFonts w:ascii="Times New Roman" w:hAnsi="Times New Roman"/>
          <w:b/>
          <w:lang w:val="en-US"/>
        </w:rPr>
        <w:lastRenderedPageBreak/>
        <w:t>Introduction</w:t>
      </w:r>
    </w:p>
    <w:p w14:paraId="09648E55" w14:textId="116AE868" w:rsidR="00971F8C" w:rsidRPr="00FF3C6D" w:rsidRDefault="00971F8C" w:rsidP="007176C8">
      <w:pPr>
        <w:spacing w:after="0" w:line="360" w:lineRule="auto"/>
        <w:jc w:val="both"/>
        <w:rPr>
          <w:rFonts w:ascii="Times New Roman" w:hAnsi="Times New Roman"/>
          <w:lang w:val="en-US"/>
        </w:rPr>
      </w:pPr>
      <w:r w:rsidRPr="00FF3C6D">
        <w:rPr>
          <w:rFonts w:ascii="Times New Roman" w:hAnsi="Times New Roman"/>
          <w:lang w:val="en-US"/>
        </w:rPr>
        <w:t xml:space="preserve">DXA derived appendicular lean mass (ALM) is central to the more than 10 current </w:t>
      </w:r>
      <w:r w:rsidR="00772406">
        <w:rPr>
          <w:rFonts w:ascii="Times New Roman" w:hAnsi="Times New Roman"/>
          <w:lang w:val="en-US"/>
        </w:rPr>
        <w:t xml:space="preserve">operational </w:t>
      </w:r>
      <w:r w:rsidRPr="00FF3C6D">
        <w:rPr>
          <w:rFonts w:ascii="Times New Roman" w:hAnsi="Times New Roman"/>
          <w:lang w:val="en-US"/>
        </w:rPr>
        <w:t>definitions of sarcopenia.</w:t>
      </w:r>
      <w:r w:rsidR="00F3477F" w:rsidRPr="00FF3C6D">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PigxLDIpPC9zdHlsZT48L0Rpc3BsYXlUZXh0PjxyZWNvcmQ+PHJlYy1udW1iZXI+NzczOTwvcmVj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dGVvcG9yb3MgSW50PC9mdWxsLXRpdGxlPjwvcGVyaW9kaWNhbD48cGFnZXM+NTM3LTUzOTwvcGFn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</w:fldData>
        </w:fldChar>
      </w:r>
      <w:r w:rsidR="004F4141">
        <w:rPr>
          <w:rFonts w:ascii="Times New Roman" w:hAnsi="Times New Roman"/>
          <w:lang w:val="en-US"/>
        </w:rPr>
        <w:instrText xml:space="preserve"> ADDIN EN.CITE </w:instrText>
      </w:r>
      <w:r w:rsidR="004F4141">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PigxLDIpPC9zdHlsZT48L0Rpc3BsYXlUZXh0PjxyZWNvcmQ+PHJlYy1udW1iZXI+NzczOTwvcmVj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dGVvcG9yb3MgSW50PC9mdWxsLXRpdGxlPjwvcGVyaW9kaWNhbD48cGFnZXM+NTM3LTUzOTwvcGFn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</w:fldData>
        </w:fldChar>
      </w:r>
      <w:r w:rsidR="004F4141">
        <w:rPr>
          <w:rFonts w:ascii="Times New Roman" w:hAnsi="Times New Roman"/>
          <w:lang w:val="en-US"/>
        </w:rPr>
        <w:instrText xml:space="preserve"> ADDIN EN.CITE.DATA </w:instrText>
      </w:r>
      <w:r w:rsidR="004F4141">
        <w:rPr>
          <w:rFonts w:ascii="Times New Roman" w:hAnsi="Times New Roman"/>
          <w:lang w:val="en-US"/>
        </w:rPr>
      </w:r>
      <w:r w:rsidR="004F4141">
        <w:rPr>
          <w:rFonts w:ascii="Times New Roman" w:hAnsi="Times New Roman"/>
          <w:lang w:val="en-US"/>
        </w:rPr>
        <w:fldChar w:fldCharType="end"/>
      </w:r>
      <w:r w:rsidR="00F3477F" w:rsidRPr="00FF3C6D">
        <w:rPr>
          <w:rFonts w:ascii="Times New Roman" w:hAnsi="Times New Roman"/>
          <w:lang w:val="en-US"/>
        </w:rPr>
      </w:r>
      <w:r w:rsidR="00F3477F" w:rsidRPr="00FF3C6D">
        <w:rPr>
          <w:rFonts w:ascii="Times New Roman" w:hAnsi="Times New Roman"/>
          <w:lang w:val="en-US"/>
        </w:rPr>
        <w:fldChar w:fldCharType="separate"/>
      </w:r>
      <w:r w:rsidR="004F4141" w:rsidRPr="004F4141">
        <w:rPr>
          <w:rFonts w:ascii="Times New Roman" w:hAnsi="Times New Roman"/>
          <w:noProof/>
          <w:vertAlign w:val="superscript"/>
          <w:lang w:val="en-US"/>
        </w:rPr>
        <w:t>(</w:t>
      </w:r>
      <w:hyperlink w:anchor="_ENREF_1" w:tooltip="Harvey, 2019 #7739" w:history="1">
        <w:r w:rsidR="004C338D" w:rsidRPr="004F4141">
          <w:rPr>
            <w:rFonts w:ascii="Times New Roman" w:hAnsi="Times New Roman"/>
            <w:noProof/>
            <w:vertAlign w:val="superscript"/>
            <w:lang w:val="en-US"/>
          </w:rPr>
          <w:t>1</w:t>
        </w:r>
      </w:hyperlink>
      <w:r w:rsidR="004F4141" w:rsidRPr="004F4141">
        <w:rPr>
          <w:rFonts w:ascii="Times New Roman" w:hAnsi="Times New Roman"/>
          <w:noProof/>
          <w:vertAlign w:val="superscript"/>
          <w:lang w:val="en-US"/>
        </w:rPr>
        <w:t>,</w:t>
      </w:r>
      <w:hyperlink w:anchor="_ENREF_2" w:tooltip="Cruz-Jentoft, 2019 #7721" w:history="1">
        <w:r w:rsidR="004C338D" w:rsidRPr="004F4141">
          <w:rPr>
            <w:rFonts w:ascii="Times New Roman" w:hAnsi="Times New Roman"/>
            <w:noProof/>
            <w:vertAlign w:val="superscript"/>
            <w:lang w:val="en-US"/>
          </w:rPr>
          <w:t>2</w:t>
        </w:r>
      </w:hyperlink>
      <w:r w:rsidR="004F4141" w:rsidRPr="004F4141">
        <w:rPr>
          <w:rFonts w:ascii="Times New Roman" w:hAnsi="Times New Roman"/>
          <w:noProof/>
          <w:vertAlign w:val="superscript"/>
          <w:lang w:val="en-US"/>
        </w:rPr>
        <w:t>)</w:t>
      </w:r>
      <w:r w:rsidR="00F3477F" w:rsidRPr="00FF3C6D">
        <w:rPr>
          <w:rFonts w:ascii="Times New Roman" w:hAnsi="Times New Roman"/>
          <w:lang w:val="en-US"/>
        </w:rPr>
        <w:fldChar w:fldCharType="end"/>
      </w:r>
      <w:r w:rsidRPr="00FF3C6D">
        <w:rPr>
          <w:rFonts w:ascii="Times New Roman" w:hAnsi="Times New Roman"/>
          <w:lang w:val="en-US"/>
        </w:rPr>
        <w:t xml:space="preserve"> Concerns over the predictive value of DXA ALM for incident </w:t>
      </w:r>
      <w:r w:rsidR="00600274" w:rsidRPr="00FF3C6D">
        <w:rPr>
          <w:rFonts w:ascii="Times New Roman" w:hAnsi="Times New Roman"/>
          <w:lang w:val="en-US"/>
        </w:rPr>
        <w:t xml:space="preserve">health </w:t>
      </w:r>
      <w:r w:rsidRPr="00FF3C6D">
        <w:rPr>
          <w:rFonts w:ascii="Times New Roman" w:hAnsi="Times New Roman"/>
          <w:lang w:val="en-US"/>
        </w:rPr>
        <w:t>outcomes such as fracture</w:t>
      </w:r>
      <w:r w:rsidR="00A61DC9">
        <w:rPr>
          <w:rFonts w:ascii="Times New Roman" w:hAnsi="Times New Roman"/>
          <w:lang w:val="en-US"/>
        </w:rPr>
        <w:t>s</w:t>
      </w:r>
      <w:r w:rsidRPr="00FF3C6D">
        <w:rPr>
          <w:rFonts w:ascii="Times New Roman" w:hAnsi="Times New Roman"/>
          <w:lang w:val="en-US"/>
        </w:rPr>
        <w:t>, falls and death have led to more recent sarcopenia definitions incorporating measures of physical performance/function and muscle strength, rather than being based solely on ALM.</w:t>
      </w:r>
      <w:r w:rsidR="00F3477F" w:rsidRPr="00FF3C6D">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PigxLDIpPC9zdHlsZT48L0Rpc3BsYXlUZXh0PjxyZWNvcmQ+PHJlYy1udW1iZXI+NzczOTwvcmVj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dGVvcG9yb3MgSW50PC9mdWxsLXRpdGxlPjwvcGVyaW9kaWNhbD48cGFnZXM+NTM3LTUzOTwvcGFn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</w:fldData>
        </w:fldChar>
      </w:r>
      <w:r w:rsidR="004F4141">
        <w:rPr>
          <w:rFonts w:ascii="Times New Roman" w:hAnsi="Times New Roman"/>
          <w:lang w:val="en-US"/>
        </w:rPr>
        <w:instrText xml:space="preserve"> ADDIN EN.CITE </w:instrText>
      </w:r>
      <w:r w:rsidR="004F4141">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PigxLDIpPC9zdHlsZT48L0Rpc3BsYXlUZXh0PjxyZWNvcmQ+PHJlYy1udW1iZXI+NzczOTwvcmVj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dGVvcG9yb3MgSW50PC9mdWxsLXRpdGxlPjwvcGVyaW9kaWNhbD48cGFnZXM+NTM3LTUzOTwvcGFn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</w:fldData>
        </w:fldChar>
      </w:r>
      <w:r w:rsidR="004F4141">
        <w:rPr>
          <w:rFonts w:ascii="Times New Roman" w:hAnsi="Times New Roman"/>
          <w:lang w:val="en-US"/>
        </w:rPr>
        <w:instrText xml:space="preserve"> ADDIN EN.CITE.DATA </w:instrText>
      </w:r>
      <w:r w:rsidR="004F4141">
        <w:rPr>
          <w:rFonts w:ascii="Times New Roman" w:hAnsi="Times New Roman"/>
          <w:lang w:val="en-US"/>
        </w:rPr>
      </w:r>
      <w:r w:rsidR="004F4141">
        <w:rPr>
          <w:rFonts w:ascii="Times New Roman" w:hAnsi="Times New Roman"/>
          <w:lang w:val="en-US"/>
        </w:rPr>
        <w:fldChar w:fldCharType="end"/>
      </w:r>
      <w:r w:rsidR="00F3477F" w:rsidRPr="00FF3C6D">
        <w:rPr>
          <w:rFonts w:ascii="Times New Roman" w:hAnsi="Times New Roman"/>
          <w:lang w:val="en-US"/>
        </w:rPr>
      </w:r>
      <w:r w:rsidR="00F3477F" w:rsidRPr="00FF3C6D">
        <w:rPr>
          <w:rFonts w:ascii="Times New Roman" w:hAnsi="Times New Roman"/>
          <w:lang w:val="en-US"/>
        </w:rPr>
        <w:fldChar w:fldCharType="separate"/>
      </w:r>
      <w:r w:rsidR="004F4141" w:rsidRPr="004F4141">
        <w:rPr>
          <w:rFonts w:ascii="Times New Roman" w:hAnsi="Times New Roman"/>
          <w:noProof/>
          <w:vertAlign w:val="superscript"/>
          <w:lang w:val="en-US"/>
        </w:rPr>
        <w:t>(</w:t>
      </w:r>
      <w:hyperlink w:anchor="_ENREF_1" w:tooltip="Harvey, 2019 #7739" w:history="1">
        <w:r w:rsidR="004C338D" w:rsidRPr="004F4141">
          <w:rPr>
            <w:rFonts w:ascii="Times New Roman" w:hAnsi="Times New Roman"/>
            <w:noProof/>
            <w:vertAlign w:val="superscript"/>
            <w:lang w:val="en-US"/>
          </w:rPr>
          <w:t>1</w:t>
        </w:r>
      </w:hyperlink>
      <w:r w:rsidR="004F4141" w:rsidRPr="004F4141">
        <w:rPr>
          <w:rFonts w:ascii="Times New Roman" w:hAnsi="Times New Roman"/>
          <w:noProof/>
          <w:vertAlign w:val="superscript"/>
          <w:lang w:val="en-US"/>
        </w:rPr>
        <w:t>,</w:t>
      </w:r>
      <w:hyperlink w:anchor="_ENREF_2" w:tooltip="Cruz-Jentoft, 2019 #7721" w:history="1">
        <w:r w:rsidR="004C338D" w:rsidRPr="004F4141">
          <w:rPr>
            <w:rFonts w:ascii="Times New Roman" w:hAnsi="Times New Roman"/>
            <w:noProof/>
            <w:vertAlign w:val="superscript"/>
            <w:lang w:val="en-US"/>
          </w:rPr>
          <w:t>2</w:t>
        </w:r>
      </w:hyperlink>
      <w:r w:rsidR="004F4141" w:rsidRPr="004F4141">
        <w:rPr>
          <w:rFonts w:ascii="Times New Roman" w:hAnsi="Times New Roman"/>
          <w:noProof/>
          <w:vertAlign w:val="superscript"/>
          <w:lang w:val="en-US"/>
        </w:rPr>
        <w:t>)</w:t>
      </w:r>
      <w:r w:rsidR="00F3477F" w:rsidRPr="00FF3C6D">
        <w:rPr>
          <w:rFonts w:ascii="Times New Roman" w:hAnsi="Times New Roman"/>
          <w:lang w:val="en-US"/>
        </w:rPr>
        <w:fldChar w:fldCharType="end"/>
      </w:r>
      <w:r w:rsidRPr="00FF3C6D">
        <w:rPr>
          <w:rFonts w:ascii="Times New Roman" w:hAnsi="Times New Roman"/>
          <w:lang w:val="en-US"/>
        </w:rPr>
        <w:t xml:space="preserve"> Indeed the most recent European working group consensus definition focuses principally on physical function as the initial criterion for sarcopenia definition</w:t>
      </w:r>
      <w:r w:rsidR="00637D20">
        <w:rPr>
          <w:rFonts w:ascii="Times New Roman" w:hAnsi="Times New Roman"/>
          <w:lang w:val="en-US"/>
        </w:rPr>
        <w:fldChar w:fldCharType="begin">
          <w:fldData xml:space="preserve">PEVuZE5vdGU+PENpdGU+PEF1dGhvcj5DcnV6LUplbnRvZnQ8L0F1dGhvcj48WWVhcj4yMDE5PC9Z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PEVuZE5vdGU+PENpdGU+PEF1dGhvcj5DcnV6LUplbnRvZnQ8L0F1dGhvcj48WWVhcj4yMDE5PC9Z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637D20">
        <w:rPr>
          <w:rFonts w:ascii="Times New Roman" w:hAnsi="Times New Roman"/>
          <w:lang w:val="en-US"/>
        </w:rPr>
      </w:r>
      <w:r w:rsidR="00637D20">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3" w:tooltip="Cruz-Jentoft, 2019 #7964" w:history="1">
        <w:r w:rsidR="004C338D" w:rsidRPr="00637D20">
          <w:rPr>
            <w:rFonts w:ascii="Times New Roman" w:hAnsi="Times New Roman"/>
            <w:noProof/>
            <w:vertAlign w:val="superscript"/>
            <w:lang w:val="en-US"/>
          </w:rPr>
          <w:t>3</w:t>
        </w:r>
      </w:hyperlink>
      <w:r w:rsidR="00637D20" w:rsidRPr="00637D20">
        <w:rPr>
          <w:rFonts w:ascii="Times New Roman" w:hAnsi="Times New Roman"/>
          <w:noProof/>
          <w:vertAlign w:val="superscript"/>
          <w:lang w:val="en-US"/>
        </w:rPr>
        <w:t>)</w:t>
      </w:r>
      <w:r w:rsidR="00637D20">
        <w:rPr>
          <w:rFonts w:ascii="Times New Roman" w:hAnsi="Times New Roman"/>
          <w:lang w:val="en-US"/>
        </w:rPr>
        <w:fldChar w:fldCharType="end"/>
      </w:r>
      <w:r w:rsidR="00D766A6">
        <w:rPr>
          <w:rFonts w:ascii="Times New Roman" w:hAnsi="Times New Roman"/>
          <w:lang w:val="en-US"/>
        </w:rPr>
        <w:t xml:space="preserve"> and the 2020 US Sarcopenia Definitions and Outcomes Consortium approach dispenses with ALM entirely.</w:t>
      </w:r>
      <w:r w:rsidR="00D766A6">
        <w:rPr>
          <w:rFonts w:ascii="Times New Roman" w:hAnsi="Times New Roman"/>
          <w:lang w:val="en-US"/>
        </w:rPr>
        <w:fldChar w:fldCharType="begin">
          <w:fldData xml:space="preserve">PEVuZE5vdGU+PENpdGU+PEF1dGhvcj5CaGFzaW48L0F1dGhvcj48WWVhcj4yMDIwPC9ZZWFyPjxS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PEVuZE5vdGU+PENpdGU+PEF1dGhvcj5CaGFzaW48L0F1dGhvcj48WWVhcj4yMDIwPC9ZZWFyPjxS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D766A6">
        <w:rPr>
          <w:rFonts w:ascii="Times New Roman" w:hAnsi="Times New Roman"/>
          <w:lang w:val="en-US"/>
        </w:rPr>
      </w:r>
      <w:r w:rsidR="00D766A6">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4" w:tooltip="Bhasin, 2020 #7965" w:history="1">
        <w:r w:rsidR="004C338D" w:rsidRPr="00637D20">
          <w:rPr>
            <w:rFonts w:ascii="Times New Roman" w:hAnsi="Times New Roman"/>
            <w:noProof/>
            <w:vertAlign w:val="superscript"/>
            <w:lang w:val="en-US"/>
          </w:rPr>
          <w:t>4</w:t>
        </w:r>
      </w:hyperlink>
      <w:r w:rsidR="00637D20" w:rsidRPr="00637D20">
        <w:rPr>
          <w:rFonts w:ascii="Times New Roman" w:hAnsi="Times New Roman"/>
          <w:noProof/>
          <w:vertAlign w:val="superscript"/>
          <w:lang w:val="en-US"/>
        </w:rPr>
        <w:t>,</w:t>
      </w:r>
      <w:hyperlink w:anchor="_ENREF_5" w:tooltip="Cawthon, 2020 #8054" w:history="1">
        <w:r w:rsidR="004C338D" w:rsidRPr="00637D20">
          <w:rPr>
            <w:rFonts w:ascii="Times New Roman" w:hAnsi="Times New Roman"/>
            <w:noProof/>
            <w:vertAlign w:val="superscript"/>
            <w:lang w:val="en-US"/>
          </w:rPr>
          <w:t>5</w:t>
        </w:r>
      </w:hyperlink>
      <w:r w:rsidR="00637D20" w:rsidRPr="00637D20">
        <w:rPr>
          <w:rFonts w:ascii="Times New Roman" w:hAnsi="Times New Roman"/>
          <w:noProof/>
          <w:vertAlign w:val="superscript"/>
          <w:lang w:val="en-US"/>
        </w:rPr>
        <w:t>)</w:t>
      </w:r>
      <w:r w:rsidR="00D766A6">
        <w:rPr>
          <w:rFonts w:ascii="Times New Roman" w:hAnsi="Times New Roman"/>
          <w:lang w:val="en-US"/>
        </w:rPr>
        <w:fldChar w:fldCharType="end"/>
      </w:r>
      <w:r w:rsidR="000370FE" w:rsidRPr="00FF3C6D">
        <w:rPr>
          <w:rFonts w:ascii="Times New Roman" w:hAnsi="Times New Roman"/>
          <w:lang w:val="en-US"/>
        </w:rPr>
        <w:t xml:space="preserve"> </w:t>
      </w:r>
      <w:bookmarkEnd w:id="3"/>
      <w:r w:rsidR="000370FE" w:rsidRPr="00FF3C6D">
        <w:rPr>
          <w:rFonts w:ascii="Times New Roman" w:hAnsi="Times New Roman"/>
          <w:lang w:val="en-US"/>
        </w:rPr>
        <w:t xml:space="preserve">There is evidence that DXA ALM is </w:t>
      </w:r>
      <w:r w:rsidR="00357341">
        <w:rPr>
          <w:rFonts w:ascii="Times New Roman" w:hAnsi="Times New Roman"/>
          <w:lang w:val="en-US"/>
        </w:rPr>
        <w:t xml:space="preserve">variably </w:t>
      </w:r>
      <w:r w:rsidR="000370FE" w:rsidRPr="00FF3C6D">
        <w:rPr>
          <w:rFonts w:ascii="Times New Roman" w:hAnsi="Times New Roman"/>
          <w:lang w:val="en-US"/>
        </w:rPr>
        <w:t>predictive of fracture outcomes</w:t>
      </w:r>
      <w:r w:rsidR="00357341">
        <w:rPr>
          <w:rFonts w:ascii="Times New Roman" w:hAnsi="Times New Roman"/>
          <w:lang w:val="en-US"/>
        </w:rPr>
        <w:t xml:space="preserve"> in men</w:t>
      </w:r>
      <w:r w:rsidR="000370FE" w:rsidRPr="00FF3C6D">
        <w:rPr>
          <w:rFonts w:ascii="Times New Roman" w:hAnsi="Times New Roman"/>
          <w:lang w:val="en-US"/>
        </w:rPr>
        <w:t>, particularly when femoral neck BMD is also included in the analyses.</w:t>
      </w:r>
      <w:r w:rsidR="00F3477F" w:rsidRPr="00FF3C6D">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PigxKTwvc3R5bGU+PC9EaXNwbGF5VGV4dD48cmVjb3JkPjxyZWMtbnVtYmVyPjc3Mzk8L3JlYy1u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b3Bvcm9zIEludDwvZnVsbC10aXRsZT48L3BlcmlvZGljYWw+PHBhZ2VzPjUzNy01Mzk8L3BhZ2Vz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==
</w:fldData>
        </w:fldChar>
      </w:r>
      <w:r w:rsidR="004F4141">
        <w:rPr>
          <w:rFonts w:ascii="Times New Roman" w:hAnsi="Times New Roman"/>
          <w:lang w:val="en-US"/>
        </w:rPr>
        <w:instrText xml:space="preserve"> ADDIN EN.CITE </w:instrText>
      </w:r>
      <w:r w:rsidR="004F4141">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PigxKTwvc3R5bGU+PC9EaXNwbGF5VGV4dD48cmVjb3JkPjxyZWMtbnVtYmVyPjc3Mzk8L3JlYy1u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b3Bvcm9zIEludDwvZnVsbC10aXRsZT48L3BlcmlvZGljYWw+PHBhZ2VzPjUzNy01Mzk8L3BhZ2Vz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==
</w:fldData>
        </w:fldChar>
      </w:r>
      <w:r w:rsidR="004F4141">
        <w:rPr>
          <w:rFonts w:ascii="Times New Roman" w:hAnsi="Times New Roman"/>
          <w:lang w:val="en-US"/>
        </w:rPr>
        <w:instrText xml:space="preserve"> ADDIN EN.CITE.DATA </w:instrText>
      </w:r>
      <w:r w:rsidR="004F4141">
        <w:rPr>
          <w:rFonts w:ascii="Times New Roman" w:hAnsi="Times New Roman"/>
          <w:lang w:val="en-US"/>
        </w:rPr>
      </w:r>
      <w:r w:rsidR="004F4141">
        <w:rPr>
          <w:rFonts w:ascii="Times New Roman" w:hAnsi="Times New Roman"/>
          <w:lang w:val="en-US"/>
        </w:rPr>
        <w:fldChar w:fldCharType="end"/>
      </w:r>
      <w:r w:rsidR="00F3477F" w:rsidRPr="00FF3C6D">
        <w:rPr>
          <w:rFonts w:ascii="Times New Roman" w:hAnsi="Times New Roman"/>
          <w:lang w:val="en-US"/>
        </w:rPr>
      </w:r>
      <w:r w:rsidR="00F3477F" w:rsidRPr="00FF3C6D">
        <w:rPr>
          <w:rFonts w:ascii="Times New Roman" w:hAnsi="Times New Roman"/>
          <w:lang w:val="en-US"/>
        </w:rPr>
        <w:fldChar w:fldCharType="separate"/>
      </w:r>
      <w:r w:rsidR="004F4141" w:rsidRPr="004F4141">
        <w:rPr>
          <w:rFonts w:ascii="Times New Roman" w:hAnsi="Times New Roman"/>
          <w:noProof/>
          <w:vertAlign w:val="superscript"/>
          <w:lang w:val="en-US"/>
        </w:rPr>
        <w:t>(</w:t>
      </w:r>
      <w:hyperlink w:anchor="_ENREF_1" w:tooltip="Harvey, 2019 #7739" w:history="1">
        <w:r w:rsidR="004C338D" w:rsidRPr="004F4141">
          <w:rPr>
            <w:rFonts w:ascii="Times New Roman" w:hAnsi="Times New Roman"/>
            <w:noProof/>
            <w:vertAlign w:val="superscript"/>
            <w:lang w:val="en-US"/>
          </w:rPr>
          <w:t>1</w:t>
        </w:r>
      </w:hyperlink>
      <w:r w:rsidR="004F4141" w:rsidRPr="004F4141">
        <w:rPr>
          <w:rFonts w:ascii="Times New Roman" w:hAnsi="Times New Roman"/>
          <w:noProof/>
          <w:vertAlign w:val="superscript"/>
          <w:lang w:val="en-US"/>
        </w:rPr>
        <w:t>)</w:t>
      </w:r>
      <w:r w:rsidR="00F3477F" w:rsidRPr="00FF3C6D">
        <w:rPr>
          <w:rFonts w:ascii="Times New Roman" w:hAnsi="Times New Roman"/>
          <w:lang w:val="en-US"/>
        </w:rPr>
        <w:fldChar w:fldCharType="end"/>
      </w:r>
      <w:r w:rsidR="000370FE" w:rsidRPr="00FF3C6D">
        <w:rPr>
          <w:rFonts w:ascii="Times New Roman" w:hAnsi="Times New Roman"/>
          <w:lang w:val="en-US"/>
        </w:rPr>
        <w:t xml:space="preserve"> </w:t>
      </w:r>
      <w:r w:rsidR="00610E93">
        <w:rPr>
          <w:rFonts w:ascii="Times New Roman" w:hAnsi="Times New Roman"/>
          <w:lang w:val="en-US"/>
        </w:rPr>
        <w:t>For example,</w:t>
      </w:r>
      <w:r w:rsidR="00610E93" w:rsidRPr="00FF3C6D">
        <w:rPr>
          <w:rFonts w:ascii="Times New Roman" w:hAnsi="Times New Roman"/>
          <w:lang w:val="en-US"/>
        </w:rPr>
        <w:t xml:space="preserve"> </w:t>
      </w:r>
      <w:r w:rsidR="000370FE" w:rsidRPr="00FF3C6D">
        <w:rPr>
          <w:rFonts w:ascii="Times New Roman" w:hAnsi="Times New Roman"/>
          <w:lang w:val="en-US"/>
        </w:rPr>
        <w:t>we have demonstrated recently in the U</w:t>
      </w:r>
      <w:r w:rsidR="001A6DBF">
        <w:rPr>
          <w:rFonts w:ascii="Times New Roman" w:hAnsi="Times New Roman"/>
          <w:lang w:val="en-US"/>
        </w:rPr>
        <w:t>.</w:t>
      </w:r>
      <w:r w:rsidR="000370FE" w:rsidRPr="00FF3C6D">
        <w:rPr>
          <w:rFonts w:ascii="Times New Roman" w:hAnsi="Times New Roman"/>
          <w:lang w:val="en-US"/>
        </w:rPr>
        <w:t>S</w:t>
      </w:r>
      <w:r w:rsidR="001A6DBF">
        <w:rPr>
          <w:rFonts w:ascii="Times New Roman" w:hAnsi="Times New Roman"/>
          <w:lang w:val="en-US"/>
        </w:rPr>
        <w:t>.</w:t>
      </w:r>
      <w:r w:rsidR="000370FE" w:rsidRPr="00FF3C6D">
        <w:rPr>
          <w:rFonts w:ascii="Times New Roman" w:hAnsi="Times New Roman"/>
          <w:lang w:val="en-US"/>
        </w:rPr>
        <w:t>, Sweden and Hong Kong Mr</w:t>
      </w:r>
      <w:r w:rsidR="00600274" w:rsidRPr="00FF3C6D">
        <w:rPr>
          <w:rFonts w:ascii="Times New Roman" w:hAnsi="Times New Roman"/>
          <w:lang w:val="en-US"/>
        </w:rPr>
        <w:t>OS</w:t>
      </w:r>
      <w:r w:rsidR="000370FE" w:rsidRPr="00FF3C6D">
        <w:rPr>
          <w:rFonts w:ascii="Times New Roman" w:hAnsi="Times New Roman"/>
          <w:lang w:val="en-US"/>
        </w:rPr>
        <w:t xml:space="preserve"> cohorts</w:t>
      </w:r>
      <w:r w:rsidR="001A6DBF">
        <w:rPr>
          <w:rFonts w:ascii="Times New Roman" w:hAnsi="Times New Roman"/>
          <w:lang w:val="en-US"/>
        </w:rPr>
        <w:t xml:space="preserve"> </w:t>
      </w:r>
      <w:r w:rsidR="000370FE" w:rsidRPr="00FF3C6D">
        <w:rPr>
          <w:rFonts w:ascii="Times New Roman" w:hAnsi="Times New Roman"/>
          <w:lang w:val="en-US"/>
        </w:rPr>
        <w:t>that DXA ALM, both as a crude measure and normalised for height, is only modestly predictive of incident fractur</w:t>
      </w:r>
      <w:r w:rsidR="00600274" w:rsidRPr="00FF3C6D">
        <w:rPr>
          <w:rFonts w:ascii="Times New Roman" w:hAnsi="Times New Roman"/>
          <w:lang w:val="en-US"/>
        </w:rPr>
        <w:t>es; when femoral neck BMD T-</w:t>
      </w:r>
      <w:r w:rsidR="000370FE" w:rsidRPr="00FF3C6D">
        <w:rPr>
          <w:rFonts w:ascii="Times New Roman" w:hAnsi="Times New Roman"/>
          <w:lang w:val="en-US"/>
        </w:rPr>
        <w:t>score is also considered, the predictive value is attenuated to the null, or even, in the case of hip fracture, inverted</w:t>
      </w:r>
      <w:r w:rsidR="00600274" w:rsidRPr="00FF3C6D">
        <w:rPr>
          <w:rFonts w:ascii="Times New Roman" w:hAnsi="Times New Roman"/>
          <w:lang w:val="en-US"/>
        </w:rPr>
        <w:t>,</w:t>
      </w:r>
      <w:r w:rsidR="000370FE" w:rsidRPr="00FF3C6D">
        <w:rPr>
          <w:rFonts w:ascii="Times New Roman" w:hAnsi="Times New Roman"/>
          <w:lang w:val="en-US"/>
        </w:rPr>
        <w:t xml:space="preserve"> such that greater DXA ALM becomes a risk factor for fracture.</w:t>
      </w:r>
      <w:r w:rsidR="00F3477F" w:rsidRPr="00FF3C6D">
        <w:rPr>
          <w:rFonts w:ascii="Times New Roman" w:hAnsi="Times New Roman"/>
          <w:lang w:val="en-US"/>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F3477F" w:rsidRPr="00FF3C6D">
        <w:rPr>
          <w:rFonts w:ascii="Times New Roman" w:hAnsi="Times New Roman"/>
          <w:lang w:val="en-US"/>
        </w:rPr>
      </w:r>
      <w:r w:rsidR="00F3477F" w:rsidRPr="00FF3C6D">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6" w:tooltip="Harvey, 2018 #7684" w:history="1">
        <w:r w:rsidR="004C338D" w:rsidRPr="00637D20">
          <w:rPr>
            <w:rFonts w:ascii="Times New Roman" w:hAnsi="Times New Roman"/>
            <w:noProof/>
            <w:vertAlign w:val="superscript"/>
            <w:lang w:val="en-US"/>
          </w:rPr>
          <w:t>6</w:t>
        </w:r>
      </w:hyperlink>
      <w:r w:rsidR="00637D20" w:rsidRPr="00637D20">
        <w:rPr>
          <w:rFonts w:ascii="Times New Roman" w:hAnsi="Times New Roman"/>
          <w:noProof/>
          <w:vertAlign w:val="superscript"/>
          <w:lang w:val="en-US"/>
        </w:rPr>
        <w:t>)</w:t>
      </w:r>
      <w:r w:rsidR="00F3477F" w:rsidRPr="00FF3C6D">
        <w:rPr>
          <w:rFonts w:ascii="Times New Roman" w:hAnsi="Times New Roman"/>
          <w:lang w:val="en-US"/>
        </w:rPr>
        <w:fldChar w:fldCharType="end"/>
      </w:r>
      <w:r w:rsidR="000370FE" w:rsidRPr="00FF3C6D">
        <w:rPr>
          <w:rFonts w:ascii="Times New Roman" w:hAnsi="Times New Roman"/>
          <w:lang w:val="en-US"/>
        </w:rPr>
        <w:t xml:space="preserve"> Similar findings have emerged from the U</w:t>
      </w:r>
      <w:r w:rsidR="001A6DBF">
        <w:rPr>
          <w:rFonts w:ascii="Times New Roman" w:hAnsi="Times New Roman"/>
          <w:lang w:val="en-US"/>
        </w:rPr>
        <w:t>.</w:t>
      </w:r>
      <w:r w:rsidR="000370FE" w:rsidRPr="00FF3C6D">
        <w:rPr>
          <w:rFonts w:ascii="Times New Roman" w:hAnsi="Times New Roman"/>
          <w:lang w:val="en-US"/>
        </w:rPr>
        <w:t>S</w:t>
      </w:r>
      <w:r w:rsidR="001A6DBF">
        <w:rPr>
          <w:rFonts w:ascii="Times New Roman" w:hAnsi="Times New Roman"/>
          <w:lang w:val="en-US"/>
        </w:rPr>
        <w:t>.</w:t>
      </w:r>
      <w:r w:rsidR="000370FE" w:rsidRPr="00FF3C6D">
        <w:rPr>
          <w:rFonts w:ascii="Times New Roman" w:hAnsi="Times New Roman"/>
          <w:lang w:val="en-US"/>
        </w:rPr>
        <w:t xml:space="preserve"> </w:t>
      </w:r>
      <w:r w:rsidR="00600274" w:rsidRPr="00FF3C6D">
        <w:rPr>
          <w:rFonts w:ascii="Times New Roman" w:hAnsi="Times New Roman"/>
          <w:lang w:val="en-US"/>
        </w:rPr>
        <w:t>H</w:t>
      </w:r>
      <w:r w:rsidR="000370FE" w:rsidRPr="00FF3C6D">
        <w:rPr>
          <w:rFonts w:ascii="Times New Roman" w:hAnsi="Times New Roman"/>
          <w:lang w:val="en-US"/>
        </w:rPr>
        <w:t>ealth ABC cohort,</w:t>
      </w:r>
      <w:r w:rsidR="00F3477F" w:rsidRPr="00FF3C6D">
        <w:rPr>
          <w:rFonts w:ascii="Times New Roman" w:hAnsi="Times New Roman"/>
          <w:lang w:val="en-US"/>
        </w:rPr>
        <w:fldChar w:fldCharType="begin">
          <w:fldData xml:space="preserve">PEVuZE5vdGU+PENpdGU+PEF1dGhvcj5NYWxrb3Y8L0F1dGhvcj48WWVhcj4yMDE1PC9ZZWFyPjxS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IEJvbmUgTWluZXIgUmVzPC9mdWxsLXRpdGxlPjwvcGVyaW9kaWNhbD48cGFnZXM+MTQxNC0yMTwv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PEVuZE5vdGU+PENpdGU+PEF1dGhvcj5NYWxrb3Y8L0F1dGhvcj48WWVhcj4yMDE1PC9ZZWFyPjxS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IEJvbmUgTWluZXIgUmVzPC9mdWxsLXRpdGxlPjwvcGVyaW9kaWNhbD48cGFnZXM+MTQxNC0yMTwv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F3477F" w:rsidRPr="00FF3C6D">
        <w:rPr>
          <w:rFonts w:ascii="Times New Roman" w:hAnsi="Times New Roman"/>
          <w:lang w:val="en-US"/>
        </w:rPr>
      </w:r>
      <w:r w:rsidR="00F3477F" w:rsidRPr="00FF3C6D">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7" w:tooltip="Malkov, 2015 #7434" w:history="1">
        <w:r w:rsidR="004C338D" w:rsidRPr="00637D20">
          <w:rPr>
            <w:rFonts w:ascii="Times New Roman" w:hAnsi="Times New Roman"/>
            <w:noProof/>
            <w:vertAlign w:val="superscript"/>
            <w:lang w:val="en-US"/>
          </w:rPr>
          <w:t>7</w:t>
        </w:r>
      </w:hyperlink>
      <w:r w:rsidR="00637D20" w:rsidRPr="00637D20">
        <w:rPr>
          <w:rFonts w:ascii="Times New Roman" w:hAnsi="Times New Roman"/>
          <w:noProof/>
          <w:vertAlign w:val="superscript"/>
          <w:lang w:val="en-US"/>
        </w:rPr>
        <w:t>)</w:t>
      </w:r>
      <w:r w:rsidR="00F3477F" w:rsidRPr="00FF3C6D">
        <w:rPr>
          <w:rFonts w:ascii="Times New Roman" w:hAnsi="Times New Roman"/>
          <w:lang w:val="en-US"/>
        </w:rPr>
        <w:fldChar w:fldCharType="end"/>
      </w:r>
      <w:r w:rsidR="000370FE" w:rsidRPr="00FF3C6D">
        <w:rPr>
          <w:rFonts w:ascii="Times New Roman" w:hAnsi="Times New Roman"/>
          <w:lang w:val="en-US"/>
        </w:rPr>
        <w:t xml:space="preserve"> </w:t>
      </w:r>
      <w:r w:rsidR="00357341">
        <w:rPr>
          <w:rFonts w:ascii="Times New Roman" w:hAnsi="Times New Roman"/>
          <w:lang w:val="en-US"/>
        </w:rPr>
        <w:t xml:space="preserve">with </w:t>
      </w:r>
      <w:r w:rsidR="003C03FD">
        <w:rPr>
          <w:rFonts w:ascii="Times New Roman" w:hAnsi="Times New Roman"/>
          <w:lang w:val="en-US"/>
        </w:rPr>
        <w:t>supportive evidence in women</w:t>
      </w:r>
      <w:r w:rsidR="00357341">
        <w:rPr>
          <w:rFonts w:ascii="Times New Roman" w:hAnsi="Times New Roman"/>
          <w:lang w:val="en-US"/>
        </w:rPr>
        <w:t xml:space="preserve"> from </w:t>
      </w:r>
      <w:r w:rsidR="00772406">
        <w:rPr>
          <w:rFonts w:ascii="Times New Roman" w:hAnsi="Times New Roman"/>
          <w:lang w:val="en-US"/>
        </w:rPr>
        <w:t>Women’s Health Initiative (</w:t>
      </w:r>
      <w:r w:rsidR="000370FE" w:rsidRPr="00FF3C6D">
        <w:rPr>
          <w:rFonts w:ascii="Times New Roman" w:hAnsi="Times New Roman"/>
          <w:lang w:val="en-US"/>
        </w:rPr>
        <w:t>WHI</w:t>
      </w:r>
      <w:r w:rsidR="00772406">
        <w:rPr>
          <w:rFonts w:ascii="Times New Roman" w:hAnsi="Times New Roman"/>
          <w:lang w:val="en-US"/>
        </w:rPr>
        <w:t>)</w:t>
      </w:r>
      <w:r w:rsidR="00F3477F" w:rsidRPr="00FF3C6D">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Pig4KTwvc3R5bGU+PC9EaXNwbGF5VGV4dD48cmVjb3JkPjxyZWMtbnVtYmVyPjc0NTc8L3JlYy1u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Pig4KTwvc3R5bGU+PC9EaXNwbGF5VGV4dD48cmVjb3JkPjxyZWMtbnVtYmVyPjc0NTc8L3JlYy1u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F3477F" w:rsidRPr="00FF3C6D">
        <w:rPr>
          <w:rFonts w:ascii="Times New Roman" w:hAnsi="Times New Roman"/>
          <w:lang w:val="en-US"/>
        </w:rPr>
      </w:r>
      <w:r w:rsidR="00F3477F" w:rsidRPr="00FF3C6D">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8" w:tooltip="Harris, 2017 #7457" w:history="1">
        <w:r w:rsidR="004C338D" w:rsidRPr="00637D20">
          <w:rPr>
            <w:rFonts w:ascii="Times New Roman" w:hAnsi="Times New Roman"/>
            <w:noProof/>
            <w:vertAlign w:val="superscript"/>
            <w:lang w:val="en-US"/>
          </w:rPr>
          <w:t>8</w:t>
        </w:r>
      </w:hyperlink>
      <w:r w:rsidR="00637D20" w:rsidRPr="00637D20">
        <w:rPr>
          <w:rFonts w:ascii="Times New Roman" w:hAnsi="Times New Roman"/>
          <w:noProof/>
          <w:vertAlign w:val="superscript"/>
          <w:lang w:val="en-US"/>
        </w:rPr>
        <w:t>)</w:t>
      </w:r>
      <w:r w:rsidR="00F3477F" w:rsidRPr="00FF3C6D">
        <w:rPr>
          <w:rFonts w:ascii="Times New Roman" w:hAnsi="Times New Roman"/>
          <w:lang w:val="en-US"/>
        </w:rPr>
        <w:fldChar w:fldCharType="end"/>
      </w:r>
      <w:r w:rsidR="000370FE" w:rsidRPr="00FF3C6D">
        <w:rPr>
          <w:rFonts w:ascii="Times New Roman" w:hAnsi="Times New Roman"/>
          <w:lang w:val="en-US"/>
        </w:rPr>
        <w:t xml:space="preserve"> and Framingham</w:t>
      </w:r>
      <w:r w:rsidR="00F33B8C">
        <w:rPr>
          <w:rFonts w:ascii="Times New Roman" w:hAnsi="Times New Roman"/>
          <w:lang w:val="en-US"/>
        </w:rPr>
        <w:t>,</w:t>
      </w:r>
      <w:r w:rsidR="00F3477F" w:rsidRPr="00FF3C6D">
        <w:rPr>
          <w:rFonts w:ascii="Times New Roman" w:hAnsi="Times New Roman"/>
          <w:lang w:val="en-US"/>
        </w:rPr>
        <w:fldChar w:fldCharType="begin">
          <w:fldData xml:space="preserve">PEVuZE5vdGU+PENpdGU+PEF1dGhvcj5NY0xlYW48L0F1dGhvcj48WWVhcj4yMDE4PC9ZZWFyPjxS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PEVuZE5vdGU+PENpdGU+PEF1dGhvcj5NY0xlYW48L0F1dGhvcj48WWVhcj4yMDE4PC9ZZWFyPjxS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F3477F" w:rsidRPr="00FF3C6D">
        <w:rPr>
          <w:rFonts w:ascii="Times New Roman" w:hAnsi="Times New Roman"/>
          <w:lang w:val="en-US"/>
        </w:rPr>
      </w:r>
      <w:r w:rsidR="00F3477F" w:rsidRPr="00FF3C6D">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9" w:tooltip="McLean, 2018 #7685" w:history="1">
        <w:r w:rsidR="004C338D" w:rsidRPr="00637D20">
          <w:rPr>
            <w:rFonts w:ascii="Times New Roman" w:hAnsi="Times New Roman"/>
            <w:noProof/>
            <w:vertAlign w:val="superscript"/>
            <w:lang w:val="en-US"/>
          </w:rPr>
          <w:t>9</w:t>
        </w:r>
      </w:hyperlink>
      <w:r w:rsidR="00637D20" w:rsidRPr="00637D20">
        <w:rPr>
          <w:rFonts w:ascii="Times New Roman" w:hAnsi="Times New Roman"/>
          <w:noProof/>
          <w:vertAlign w:val="superscript"/>
          <w:lang w:val="en-US"/>
        </w:rPr>
        <w:t>)</w:t>
      </w:r>
      <w:r w:rsidR="00F3477F" w:rsidRPr="00FF3C6D">
        <w:rPr>
          <w:rFonts w:ascii="Times New Roman" w:hAnsi="Times New Roman"/>
          <w:lang w:val="en-US"/>
        </w:rPr>
        <w:fldChar w:fldCharType="end"/>
      </w:r>
      <w:r w:rsidR="00F33B8C">
        <w:rPr>
          <w:rFonts w:ascii="Times New Roman" w:hAnsi="Times New Roman"/>
          <w:lang w:val="en-US"/>
        </w:rPr>
        <w:t xml:space="preserve"> but whether these considerations apply to the </w:t>
      </w:r>
      <w:r w:rsidR="00772406">
        <w:rPr>
          <w:rFonts w:ascii="Times New Roman" w:hAnsi="Times New Roman"/>
          <w:lang w:val="en-US"/>
        </w:rPr>
        <w:t xml:space="preserve">related </w:t>
      </w:r>
      <w:r w:rsidR="00F33B8C">
        <w:rPr>
          <w:rFonts w:ascii="Times New Roman" w:hAnsi="Times New Roman"/>
          <w:lang w:val="en-US"/>
        </w:rPr>
        <w:t>outcomes of incident falls and mortality is unclear.</w:t>
      </w:r>
      <w:r w:rsidR="000370FE" w:rsidRPr="00FF3C6D">
        <w:rPr>
          <w:rFonts w:ascii="Times New Roman" w:hAnsi="Times New Roman"/>
          <w:lang w:val="en-US"/>
        </w:rPr>
        <w:t xml:space="preserve"> </w:t>
      </w:r>
      <w:r w:rsidR="00357341">
        <w:rPr>
          <w:rFonts w:ascii="Times New Roman" w:hAnsi="Times New Roman"/>
          <w:lang w:val="en-US"/>
        </w:rPr>
        <w:t>Additionally, the independent value of ALM in predicting fracture outcomes, after controlling for falls, FRAX probability or femoral neck BMD has to date not been quantified</w:t>
      </w:r>
      <w:r w:rsidR="003C03FD">
        <w:rPr>
          <w:rFonts w:ascii="Times New Roman" w:hAnsi="Times New Roman"/>
          <w:lang w:val="en-US"/>
        </w:rPr>
        <w:t xml:space="preserve"> in women</w:t>
      </w:r>
      <w:r w:rsidR="00357341">
        <w:rPr>
          <w:rFonts w:ascii="Times New Roman" w:hAnsi="Times New Roman"/>
          <w:lang w:val="en-US"/>
        </w:rPr>
        <w:t xml:space="preserve">. </w:t>
      </w:r>
      <w:bookmarkStart w:id="4" w:name="_Hlk56505794"/>
      <w:r w:rsidR="000370FE" w:rsidRPr="00FF3C6D">
        <w:rPr>
          <w:rFonts w:ascii="Times New Roman" w:hAnsi="Times New Roman"/>
          <w:lang w:val="en-US"/>
        </w:rPr>
        <w:t>Given that the acquisition of DXA ALM requires an additional scan, which may take between 5 and 15 minutes depending on the instrument and the size of the participant, if it does not add useful risk information</w:t>
      </w:r>
      <w:r w:rsidR="00D47ED6">
        <w:rPr>
          <w:rFonts w:ascii="Times New Roman" w:hAnsi="Times New Roman"/>
          <w:lang w:val="en-US"/>
        </w:rPr>
        <w:t xml:space="preserve"> </w:t>
      </w:r>
      <w:r w:rsidR="009458CC">
        <w:rPr>
          <w:rFonts w:ascii="Times New Roman" w:hAnsi="Times New Roman"/>
          <w:lang w:val="en-US"/>
        </w:rPr>
        <w:t xml:space="preserve">for a particular outcome </w:t>
      </w:r>
      <w:r w:rsidR="000370FE" w:rsidRPr="00FF3C6D">
        <w:rPr>
          <w:rFonts w:ascii="Times New Roman" w:hAnsi="Times New Roman"/>
          <w:lang w:val="en-US"/>
        </w:rPr>
        <w:t xml:space="preserve">over and above more easily obtainable measures, such as femoral neck BMD (for which the scanning time is usually less than 30 seconds), </w:t>
      </w:r>
      <w:r w:rsidR="00600274" w:rsidRPr="00FF3C6D">
        <w:rPr>
          <w:rFonts w:ascii="Times New Roman" w:hAnsi="Times New Roman"/>
          <w:lang w:val="en-US"/>
        </w:rPr>
        <w:t>FRAX</w:t>
      </w:r>
      <w:r w:rsidR="000370FE" w:rsidRPr="00FF3C6D">
        <w:rPr>
          <w:rFonts w:ascii="Times New Roman" w:hAnsi="Times New Roman"/>
          <w:lang w:val="en-US"/>
        </w:rPr>
        <w:t xml:space="preserve"> probability </w:t>
      </w:r>
      <w:r w:rsidR="00600274" w:rsidRPr="00FF3C6D">
        <w:rPr>
          <w:rFonts w:ascii="Times New Roman" w:hAnsi="Times New Roman"/>
          <w:lang w:val="en-US"/>
        </w:rPr>
        <w:t>or</w:t>
      </w:r>
      <w:r w:rsidR="000370FE" w:rsidRPr="00FF3C6D">
        <w:rPr>
          <w:rFonts w:ascii="Times New Roman" w:hAnsi="Times New Roman"/>
          <w:lang w:val="en-US"/>
        </w:rPr>
        <w:t xml:space="preserve"> history of falls, then </w:t>
      </w:r>
      <w:r w:rsidR="00EE51BC">
        <w:rPr>
          <w:rFonts w:ascii="Times New Roman" w:hAnsi="Times New Roman"/>
          <w:lang w:val="en-US"/>
        </w:rPr>
        <w:t>its value as part of</w:t>
      </w:r>
      <w:r w:rsidR="000370FE" w:rsidRPr="00FF3C6D">
        <w:rPr>
          <w:rFonts w:ascii="Times New Roman" w:hAnsi="Times New Roman"/>
          <w:lang w:val="en-US"/>
        </w:rPr>
        <w:t xml:space="preserve"> sarcopenia definitions </w:t>
      </w:r>
      <w:r w:rsidR="00EE51BC">
        <w:rPr>
          <w:rFonts w:ascii="Times New Roman" w:hAnsi="Times New Roman"/>
          <w:lang w:val="en-US"/>
        </w:rPr>
        <w:t>is questionable</w:t>
      </w:r>
      <w:r w:rsidR="009458CC">
        <w:rPr>
          <w:rFonts w:ascii="Times New Roman" w:hAnsi="Times New Roman"/>
          <w:lang w:val="en-US"/>
        </w:rPr>
        <w:t>, at least in the context of that outcome</w:t>
      </w:r>
      <w:r w:rsidR="000370FE" w:rsidRPr="00FF3C6D">
        <w:rPr>
          <w:rFonts w:ascii="Times New Roman" w:hAnsi="Times New Roman"/>
          <w:lang w:val="en-US"/>
        </w:rPr>
        <w:t>.</w:t>
      </w:r>
      <w:r w:rsidR="00772406">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PigxKTwvc3R5bGU+PC9EaXNwbGF5VGV4dD48cmVjb3JkPjxyZWMtbnVtYmVyPjc3Mzk8L3JlYy1u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b3Bvcm9zIEludDwvZnVsbC10aXRsZT48L3BlcmlvZGljYWw+PHBhZ2VzPjUzNy01Mzk8L3BhZ2Vz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==
</w:fldData>
        </w:fldChar>
      </w:r>
      <w:r w:rsidR="00772406">
        <w:rPr>
          <w:rFonts w:ascii="Times New Roman" w:hAnsi="Times New Roman"/>
          <w:lang w:val="en-US"/>
        </w:rPr>
        <w:instrText xml:space="preserve"> ADDIN EN.CITE </w:instrText>
      </w:r>
      <w:r w:rsidR="00772406">
        <w:rPr>
          <w:rFonts w:ascii="Times New Roman" w:hAnsi="Times New Roman"/>
          <w:lang w:val="en-US"/>
        </w:rPr>
        <w:fldChar w:fldCharType="begin">
          <w:fldData xml:space="preserve">PEVuZE5vdGU+PENpdGU+PEF1dGhvcj5IYXJ2ZXk8L0F1dGhvcj48WWVhcj4yMDE5PC9ZZWFyPjxS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b3Bvcm9zIEludDwvZnVsbC10aXRsZT48L3BlcmlvZGljYWw+PHBhZ2VzPjUzNy01Mzk8L3BhZ2Vz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==
</w:fldData>
        </w:fldChar>
      </w:r>
      <w:r w:rsidR="00772406">
        <w:rPr>
          <w:rFonts w:ascii="Times New Roman" w:hAnsi="Times New Roman"/>
          <w:lang w:val="en-US"/>
        </w:rPr>
        <w:instrText xml:space="preserve"> ADDIN EN.CITE.DATA </w:instrText>
      </w:r>
      <w:r w:rsidR="00772406">
        <w:rPr>
          <w:rFonts w:ascii="Times New Roman" w:hAnsi="Times New Roman"/>
          <w:lang w:val="en-US"/>
        </w:rPr>
      </w:r>
      <w:r w:rsidR="00772406">
        <w:rPr>
          <w:rFonts w:ascii="Times New Roman" w:hAnsi="Times New Roman"/>
          <w:lang w:val="en-US"/>
        </w:rPr>
        <w:fldChar w:fldCharType="end"/>
      </w:r>
      <w:r w:rsidR="00772406">
        <w:rPr>
          <w:rFonts w:ascii="Times New Roman" w:hAnsi="Times New Roman"/>
          <w:lang w:val="en-US"/>
        </w:rPr>
      </w:r>
      <w:r w:rsidR="00772406">
        <w:rPr>
          <w:rFonts w:ascii="Times New Roman" w:hAnsi="Times New Roman"/>
          <w:lang w:val="en-US"/>
        </w:rPr>
        <w:fldChar w:fldCharType="separate"/>
      </w:r>
      <w:r w:rsidR="00772406" w:rsidRPr="00772406">
        <w:rPr>
          <w:rFonts w:ascii="Times New Roman" w:hAnsi="Times New Roman"/>
          <w:noProof/>
          <w:vertAlign w:val="superscript"/>
          <w:lang w:val="en-US"/>
        </w:rPr>
        <w:t>(</w:t>
      </w:r>
      <w:hyperlink w:anchor="_ENREF_1" w:tooltip="Harvey, 2019 #7739" w:history="1">
        <w:r w:rsidR="004C338D" w:rsidRPr="00772406">
          <w:rPr>
            <w:rFonts w:ascii="Times New Roman" w:hAnsi="Times New Roman"/>
            <w:noProof/>
            <w:vertAlign w:val="superscript"/>
            <w:lang w:val="en-US"/>
          </w:rPr>
          <w:t>1</w:t>
        </w:r>
      </w:hyperlink>
      <w:r w:rsidR="00772406" w:rsidRPr="00772406">
        <w:rPr>
          <w:rFonts w:ascii="Times New Roman" w:hAnsi="Times New Roman"/>
          <w:noProof/>
          <w:vertAlign w:val="superscript"/>
          <w:lang w:val="en-US"/>
        </w:rPr>
        <w:t>)</w:t>
      </w:r>
      <w:r w:rsidR="00772406">
        <w:rPr>
          <w:rFonts w:ascii="Times New Roman" w:hAnsi="Times New Roman"/>
          <w:lang w:val="en-US"/>
        </w:rPr>
        <w:fldChar w:fldCharType="end"/>
      </w:r>
      <w:r w:rsidR="000370FE" w:rsidRPr="00FF3C6D">
        <w:rPr>
          <w:rFonts w:ascii="Times New Roman" w:hAnsi="Times New Roman"/>
          <w:lang w:val="en-US"/>
        </w:rPr>
        <w:t xml:space="preserve"> </w:t>
      </w:r>
      <w:r w:rsidR="009F2E26">
        <w:rPr>
          <w:rFonts w:ascii="Times New Roman" w:hAnsi="Times New Roman"/>
          <w:lang w:val="en-US"/>
        </w:rPr>
        <w:t>Building on our previous findings in men, t</w:t>
      </w:r>
      <w:r w:rsidR="000370FE" w:rsidRPr="00FF3C6D">
        <w:rPr>
          <w:rFonts w:ascii="Times New Roman" w:hAnsi="Times New Roman"/>
          <w:lang w:val="en-US"/>
        </w:rPr>
        <w:t>he aim of the present study was to examine, in a large popula</w:t>
      </w:r>
      <w:r w:rsidR="00600274" w:rsidRPr="00FF3C6D">
        <w:rPr>
          <w:rFonts w:ascii="Times New Roman" w:hAnsi="Times New Roman"/>
          <w:lang w:val="en-US"/>
        </w:rPr>
        <w:t>tion of older women</w:t>
      </w:r>
      <w:r w:rsidR="001A6DBF">
        <w:rPr>
          <w:rFonts w:ascii="Times New Roman" w:hAnsi="Times New Roman"/>
          <w:lang w:val="en-US"/>
        </w:rPr>
        <w:t>,</w:t>
      </w:r>
      <w:r w:rsidR="000370FE" w:rsidRPr="00FF3C6D">
        <w:rPr>
          <w:rFonts w:ascii="Times New Roman" w:hAnsi="Times New Roman"/>
          <w:lang w:val="en-US"/>
        </w:rPr>
        <w:t xml:space="preserve"> </w:t>
      </w:r>
      <w:r w:rsidR="009F2E26">
        <w:rPr>
          <w:rFonts w:ascii="Times New Roman" w:hAnsi="Times New Roman"/>
          <w:lang w:val="en-US"/>
        </w:rPr>
        <w:t xml:space="preserve">firstly </w:t>
      </w:r>
      <w:r w:rsidR="000370FE" w:rsidRPr="00FF3C6D">
        <w:rPr>
          <w:rFonts w:ascii="Times New Roman" w:hAnsi="Times New Roman"/>
          <w:lang w:val="en-US"/>
        </w:rPr>
        <w:t xml:space="preserve">whether DXA ALM is predictive of incident fractures independent of </w:t>
      </w:r>
      <w:r w:rsidR="00600274" w:rsidRPr="00FF3C6D">
        <w:rPr>
          <w:rFonts w:ascii="Times New Roman" w:hAnsi="Times New Roman"/>
          <w:lang w:val="en-US"/>
        </w:rPr>
        <w:t>current</w:t>
      </w:r>
      <w:r w:rsidR="000370FE" w:rsidRPr="00FF3C6D">
        <w:rPr>
          <w:rFonts w:ascii="Times New Roman" w:hAnsi="Times New Roman"/>
          <w:lang w:val="en-US"/>
        </w:rPr>
        <w:t xml:space="preserve"> measures such as femoral neck BMD, prior falls and </w:t>
      </w:r>
      <w:r w:rsidR="00600274" w:rsidRPr="00FF3C6D">
        <w:rPr>
          <w:rFonts w:ascii="Times New Roman" w:hAnsi="Times New Roman"/>
          <w:lang w:val="en-US"/>
        </w:rPr>
        <w:t>FRAX</w:t>
      </w:r>
      <w:r w:rsidR="000370FE" w:rsidRPr="00FF3C6D">
        <w:rPr>
          <w:rFonts w:ascii="Times New Roman" w:hAnsi="Times New Roman"/>
          <w:lang w:val="en-US"/>
        </w:rPr>
        <w:t xml:space="preserve"> probability</w:t>
      </w:r>
      <w:r w:rsidR="009F2E26">
        <w:rPr>
          <w:rFonts w:ascii="Times New Roman" w:hAnsi="Times New Roman"/>
          <w:lang w:val="en-US"/>
        </w:rPr>
        <w:t xml:space="preserve">; and secondly </w:t>
      </w:r>
      <w:r w:rsidR="004F4141">
        <w:rPr>
          <w:rFonts w:ascii="Times New Roman" w:hAnsi="Times New Roman"/>
          <w:lang w:val="en-US"/>
        </w:rPr>
        <w:t>to elucidate associations between baseline DXA ALM and incident falls and mortality.</w:t>
      </w:r>
    </w:p>
    <w:bookmarkEnd w:id="4"/>
    <w:p w14:paraId="4459A8B8" w14:textId="77777777" w:rsidR="00600274" w:rsidRPr="00FF3C6D" w:rsidRDefault="00600274" w:rsidP="007176C8">
      <w:pPr>
        <w:spacing w:after="0" w:line="360" w:lineRule="auto"/>
        <w:jc w:val="both"/>
        <w:rPr>
          <w:rFonts w:ascii="Times New Roman" w:hAnsi="Times New Roman"/>
          <w:lang w:val="en-US"/>
        </w:rPr>
      </w:pPr>
    </w:p>
    <w:p w14:paraId="3EAA6566" w14:textId="47AB5DC6" w:rsidR="00600274" w:rsidRPr="00FF3C6D" w:rsidRDefault="00166BA3" w:rsidP="007176C8">
      <w:pPr>
        <w:spacing w:after="0" w:line="360" w:lineRule="auto"/>
        <w:jc w:val="both"/>
        <w:rPr>
          <w:rFonts w:ascii="Times New Roman" w:hAnsi="Times New Roman"/>
          <w:b/>
          <w:lang w:val="en-US"/>
        </w:rPr>
      </w:pPr>
      <w:r w:rsidRPr="00FF3C6D">
        <w:rPr>
          <w:rFonts w:ascii="Times New Roman" w:hAnsi="Times New Roman"/>
          <w:b/>
          <w:lang w:val="en-US"/>
        </w:rPr>
        <w:t>Methods</w:t>
      </w:r>
    </w:p>
    <w:p w14:paraId="556BFFDF" w14:textId="77777777" w:rsidR="00FA1741" w:rsidRPr="00FF3C6D" w:rsidRDefault="00FA1741" w:rsidP="007176C8">
      <w:pPr>
        <w:spacing w:after="0" w:line="360" w:lineRule="auto"/>
        <w:jc w:val="both"/>
        <w:outlineLvl w:val="0"/>
        <w:rPr>
          <w:rFonts w:ascii="Times New Roman" w:hAnsi="Times New Roman"/>
          <w:i/>
          <w:lang w:val="en-GB"/>
        </w:rPr>
      </w:pPr>
      <w:bookmarkStart w:id="5" w:name="_Hlk56966177"/>
      <w:bookmarkStart w:id="6" w:name="_Hlk56507363"/>
      <w:r w:rsidRPr="00FF3C6D">
        <w:rPr>
          <w:rFonts w:ascii="Times New Roman" w:hAnsi="Times New Roman"/>
          <w:i/>
          <w:lang w:val="en-GB"/>
        </w:rPr>
        <w:t>Participants</w:t>
      </w:r>
    </w:p>
    <w:p w14:paraId="4F308BD1" w14:textId="02C4D2F7" w:rsidR="00E211D0" w:rsidRDefault="00E211D0" w:rsidP="007176C8">
      <w:pPr>
        <w:spacing w:after="0" w:line="360" w:lineRule="auto"/>
        <w:jc w:val="both"/>
        <w:rPr>
          <w:rFonts w:ascii="Times New Roman" w:hAnsi="Times New Roman"/>
          <w:lang w:val="en-US"/>
        </w:rPr>
      </w:pPr>
      <w:r w:rsidRPr="00FF3C6D">
        <w:rPr>
          <w:rFonts w:ascii="Times New Roman" w:hAnsi="Times New Roman"/>
          <w:lang w:val="en-US"/>
        </w:rPr>
        <w:t xml:space="preserve">The </w:t>
      </w:r>
      <w:r w:rsidR="00772406">
        <w:rPr>
          <w:rFonts w:ascii="Times New Roman" w:hAnsi="Times New Roman"/>
          <w:lang w:val="en-US"/>
        </w:rPr>
        <w:t>Women’s Health Initiative (</w:t>
      </w:r>
      <w:r w:rsidRPr="00FF3C6D">
        <w:rPr>
          <w:rFonts w:ascii="Times New Roman" w:hAnsi="Times New Roman"/>
          <w:lang w:val="en-US"/>
        </w:rPr>
        <w:t>WHI</w:t>
      </w:r>
      <w:r w:rsidR="00772406">
        <w:rPr>
          <w:rFonts w:ascii="Times New Roman" w:hAnsi="Times New Roman"/>
          <w:lang w:val="en-US"/>
        </w:rPr>
        <w:t>)</w:t>
      </w:r>
      <w:r w:rsidRPr="00FF3C6D">
        <w:rPr>
          <w:rFonts w:ascii="Times New Roman" w:hAnsi="Times New Roman"/>
          <w:lang w:val="en-US"/>
        </w:rPr>
        <w:t xml:space="preserve"> is a prospective</w:t>
      </w:r>
      <w:r w:rsidR="0077314E">
        <w:rPr>
          <w:rFonts w:ascii="Times New Roman" w:hAnsi="Times New Roman"/>
          <w:lang w:val="en-US"/>
        </w:rPr>
        <w:t xml:space="preserve"> </w:t>
      </w:r>
      <w:r w:rsidRPr="00FF3C6D">
        <w:rPr>
          <w:rFonts w:ascii="Times New Roman" w:hAnsi="Times New Roman"/>
          <w:lang w:val="en-US"/>
        </w:rPr>
        <w:t>health study in the United States</w:t>
      </w:r>
      <w:r w:rsidR="0077314E">
        <w:rPr>
          <w:rFonts w:ascii="Times New Roman" w:hAnsi="Times New Roman"/>
          <w:lang w:val="en-US"/>
        </w:rPr>
        <w:t xml:space="preserve"> undertaken at 40 </w:t>
      </w:r>
      <w:r w:rsidR="00A61DC9">
        <w:rPr>
          <w:rFonts w:ascii="Times New Roman" w:hAnsi="Times New Roman"/>
          <w:lang w:val="en-US"/>
        </w:rPr>
        <w:t>centers</w:t>
      </w:r>
      <w:r w:rsidR="0077314E">
        <w:rPr>
          <w:rFonts w:ascii="Times New Roman" w:hAnsi="Times New Roman"/>
          <w:lang w:val="en-US"/>
        </w:rPr>
        <w:t xml:space="preserve"> and</w:t>
      </w:r>
      <w:r w:rsidRPr="00FF3C6D">
        <w:rPr>
          <w:rFonts w:ascii="Times New Roman" w:hAnsi="Times New Roman"/>
          <w:lang w:val="en-US"/>
        </w:rPr>
        <w:t xml:space="preserve"> focused on strategies for preventing heart disease, breast and colorectal cancer, and osteoporotic fractures in postmenopausal women</w:t>
      </w:r>
      <w:r>
        <w:rPr>
          <w:rFonts w:ascii="Times New Roman" w:hAnsi="Times New Roman"/>
          <w:lang w:val="en-US"/>
        </w:rPr>
        <w:t xml:space="preserve">. </w:t>
      </w:r>
      <w:r w:rsidRPr="00E211D0">
        <w:rPr>
          <w:rFonts w:ascii="Times New Roman" w:hAnsi="Times New Roman"/>
          <w:lang w:val="en-US"/>
        </w:rPr>
        <w:t>The WHI included 161,808 women aged 50 to 79</w:t>
      </w:r>
      <w:r w:rsidR="00772406">
        <w:rPr>
          <w:rFonts w:ascii="Times New Roman" w:hAnsi="Times New Roman"/>
          <w:lang w:val="en-US"/>
        </w:rPr>
        <w:t xml:space="preserve"> years</w:t>
      </w:r>
      <w:r w:rsidRPr="00E211D0">
        <w:rPr>
          <w:rFonts w:ascii="Times New Roman" w:hAnsi="Times New Roman"/>
          <w:lang w:val="en-US"/>
        </w:rPr>
        <w:t xml:space="preserve"> at baseline</w:t>
      </w:r>
      <w:r w:rsidR="00772406">
        <w:rPr>
          <w:rFonts w:ascii="Times New Roman" w:hAnsi="Times New Roman"/>
          <w:lang w:val="en-US"/>
        </w:rPr>
        <w:t xml:space="preserve">, who were postmenopausal and with </w:t>
      </w:r>
      <w:r w:rsidRPr="00E211D0">
        <w:rPr>
          <w:rFonts w:ascii="Times New Roman" w:hAnsi="Times New Roman"/>
          <w:lang w:val="en-US"/>
        </w:rPr>
        <w:t xml:space="preserve">predicted survival of 3 </w:t>
      </w:r>
      <w:r w:rsidR="00772406" w:rsidRPr="00E211D0">
        <w:rPr>
          <w:rFonts w:ascii="Times New Roman" w:hAnsi="Times New Roman"/>
          <w:lang w:val="en-US"/>
        </w:rPr>
        <w:t xml:space="preserve">or more </w:t>
      </w:r>
      <w:r w:rsidRPr="00E211D0">
        <w:rPr>
          <w:rFonts w:ascii="Times New Roman" w:hAnsi="Times New Roman"/>
          <w:lang w:val="en-US"/>
        </w:rPr>
        <w:t>year</w:t>
      </w:r>
      <w:r w:rsidR="00772406">
        <w:rPr>
          <w:rFonts w:ascii="Times New Roman" w:hAnsi="Times New Roman"/>
          <w:lang w:val="en-US"/>
        </w:rPr>
        <w:t>s</w:t>
      </w:r>
      <w:r w:rsidRPr="00E211D0">
        <w:rPr>
          <w:rFonts w:ascii="Times New Roman" w:hAnsi="Times New Roman"/>
          <w:lang w:val="en-US"/>
        </w:rPr>
        <w:t xml:space="preserve">. </w:t>
      </w:r>
      <w:r>
        <w:rPr>
          <w:rFonts w:ascii="Times New Roman" w:hAnsi="Times New Roman"/>
          <w:lang w:val="en-US"/>
        </w:rPr>
        <w:t xml:space="preserve">The </w:t>
      </w:r>
      <w:r w:rsidR="00772406">
        <w:rPr>
          <w:rFonts w:ascii="Times New Roman" w:hAnsi="Times New Roman"/>
          <w:lang w:val="en-US"/>
        </w:rPr>
        <w:t xml:space="preserve">WHI structure and </w:t>
      </w:r>
      <w:r>
        <w:rPr>
          <w:rFonts w:ascii="Times New Roman" w:hAnsi="Times New Roman"/>
          <w:lang w:val="en-US"/>
        </w:rPr>
        <w:t>methods have been presented in detail previously</w:t>
      </w:r>
      <w:r w:rsidR="008B4F16">
        <w:rPr>
          <w:rFonts w:ascii="Times New Roman" w:hAnsi="Times New Roman"/>
          <w:lang w:val="en-US"/>
        </w:rPr>
        <w:t>.</w:t>
      </w:r>
      <w:r w:rsidR="006C3D01">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Pig4LDEwLDExKTwvc3R5bGU+PC9EaXNwbGF5VGV4dD48cmVjb3JkPjxyZWMtbnVtYmVyPjc0NTc8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Pig4LDEwLDExKTwvc3R5bGU+PC9EaXNwbGF5VGV4dD48cmVjb3JkPjxyZWMtbnVtYmVyPjc0NTc8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6C3D01">
        <w:rPr>
          <w:rFonts w:ascii="Times New Roman" w:hAnsi="Times New Roman"/>
          <w:lang w:val="en-US"/>
        </w:rPr>
      </w:r>
      <w:r w:rsidR="006C3D01">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8" w:tooltip="Harris, 2017 #7457" w:history="1">
        <w:r w:rsidR="004C338D" w:rsidRPr="00637D20">
          <w:rPr>
            <w:rFonts w:ascii="Times New Roman" w:hAnsi="Times New Roman"/>
            <w:noProof/>
            <w:vertAlign w:val="superscript"/>
            <w:lang w:val="en-US"/>
          </w:rPr>
          <w:t>8</w:t>
        </w:r>
      </w:hyperlink>
      <w:r w:rsidR="00637D20" w:rsidRPr="00637D20">
        <w:rPr>
          <w:rFonts w:ascii="Times New Roman" w:hAnsi="Times New Roman"/>
          <w:noProof/>
          <w:vertAlign w:val="superscript"/>
          <w:lang w:val="en-US"/>
        </w:rPr>
        <w:t>,</w:t>
      </w:r>
      <w:hyperlink w:anchor="_ENREF_10" w:tooltip="Cauley, 2003 #7820" w:history="1">
        <w:r w:rsidR="004C338D" w:rsidRPr="00637D20">
          <w:rPr>
            <w:rFonts w:ascii="Times New Roman" w:hAnsi="Times New Roman"/>
            <w:noProof/>
            <w:vertAlign w:val="superscript"/>
            <w:lang w:val="en-US"/>
          </w:rPr>
          <w:t>10</w:t>
        </w:r>
      </w:hyperlink>
      <w:r w:rsidR="00637D20" w:rsidRPr="00637D20">
        <w:rPr>
          <w:rFonts w:ascii="Times New Roman" w:hAnsi="Times New Roman"/>
          <w:noProof/>
          <w:vertAlign w:val="superscript"/>
          <w:lang w:val="en-US"/>
        </w:rPr>
        <w:t>,</w:t>
      </w:r>
      <w:hyperlink w:anchor="_ENREF_11" w:tooltip="Jackson, 2003 #7893" w:history="1">
        <w:r w:rsidR="004C338D" w:rsidRPr="00637D20">
          <w:rPr>
            <w:rFonts w:ascii="Times New Roman" w:hAnsi="Times New Roman"/>
            <w:noProof/>
            <w:vertAlign w:val="superscript"/>
            <w:lang w:val="en-US"/>
          </w:rPr>
          <w:t>11</w:t>
        </w:r>
      </w:hyperlink>
      <w:r w:rsidR="00637D20" w:rsidRPr="00637D20">
        <w:rPr>
          <w:rFonts w:ascii="Times New Roman" w:hAnsi="Times New Roman"/>
          <w:noProof/>
          <w:vertAlign w:val="superscript"/>
          <w:lang w:val="en-US"/>
        </w:rPr>
        <w:t>)</w:t>
      </w:r>
      <w:r w:rsidR="006C3D01">
        <w:rPr>
          <w:rFonts w:ascii="Times New Roman" w:hAnsi="Times New Roman"/>
          <w:lang w:val="en-US"/>
        </w:rPr>
        <w:fldChar w:fldCharType="end"/>
      </w:r>
      <w:r w:rsidR="006C3D01">
        <w:rPr>
          <w:rFonts w:ascii="Times New Roman" w:hAnsi="Times New Roman"/>
          <w:lang w:val="en-US"/>
        </w:rPr>
        <w:t xml:space="preserve"> </w:t>
      </w:r>
      <w:r w:rsidR="008B4F16">
        <w:rPr>
          <w:rFonts w:ascii="Times New Roman" w:hAnsi="Times New Roman"/>
          <w:lang w:val="en-US"/>
        </w:rPr>
        <w:t>I</w:t>
      </w:r>
      <w:r>
        <w:rPr>
          <w:rFonts w:ascii="Times New Roman" w:hAnsi="Times New Roman"/>
          <w:lang w:val="en-US"/>
        </w:rPr>
        <w:t xml:space="preserve">n brief, </w:t>
      </w:r>
      <w:r w:rsidRPr="00E211D0">
        <w:rPr>
          <w:rFonts w:ascii="Times New Roman" w:hAnsi="Times New Roman"/>
          <w:lang w:val="en-US"/>
        </w:rPr>
        <w:t>women were enrolled at 40 U.S. clinical</w:t>
      </w:r>
      <w:r>
        <w:rPr>
          <w:rFonts w:ascii="Times New Roman" w:hAnsi="Times New Roman"/>
          <w:lang w:val="en-US"/>
        </w:rPr>
        <w:t xml:space="preserve"> </w:t>
      </w:r>
      <w:r w:rsidRPr="00E211D0">
        <w:rPr>
          <w:rFonts w:ascii="Times New Roman" w:hAnsi="Times New Roman"/>
          <w:lang w:val="en-US"/>
        </w:rPr>
        <w:t xml:space="preserve">centers </w:t>
      </w:r>
      <w:r w:rsidRPr="00E211D0">
        <w:rPr>
          <w:rFonts w:ascii="Times New Roman" w:hAnsi="Times New Roman"/>
          <w:lang w:val="en-US"/>
        </w:rPr>
        <w:lastRenderedPageBreak/>
        <w:t>into one or more randomized clinical trials</w:t>
      </w:r>
      <w:r>
        <w:rPr>
          <w:rFonts w:ascii="Times New Roman" w:hAnsi="Times New Roman"/>
          <w:lang w:val="en-US"/>
        </w:rPr>
        <w:t xml:space="preserve"> </w:t>
      </w:r>
      <w:r w:rsidR="00772406">
        <w:rPr>
          <w:rFonts w:ascii="Times New Roman" w:hAnsi="Times New Roman"/>
          <w:lang w:val="en-US"/>
        </w:rPr>
        <w:t>[</w:t>
      </w:r>
      <w:r w:rsidRPr="00E211D0">
        <w:rPr>
          <w:rFonts w:ascii="Times New Roman" w:hAnsi="Times New Roman"/>
          <w:lang w:val="en-US"/>
        </w:rPr>
        <w:t>low-fat diets</w:t>
      </w:r>
      <w:r w:rsidR="00772406">
        <w:rPr>
          <w:rFonts w:ascii="Times New Roman" w:hAnsi="Times New Roman"/>
          <w:lang w:val="en-US"/>
        </w:rPr>
        <w:t xml:space="preserve"> (</w:t>
      </w:r>
      <w:r w:rsidR="005E03FD">
        <w:rPr>
          <w:rFonts w:ascii="Times New Roman" w:hAnsi="Times New Roman"/>
          <w:lang w:val="en-US"/>
        </w:rPr>
        <w:t>DM</w:t>
      </w:r>
      <w:r w:rsidR="00772406">
        <w:rPr>
          <w:rFonts w:ascii="Times New Roman" w:hAnsi="Times New Roman"/>
          <w:lang w:val="en-US"/>
        </w:rPr>
        <w:t>)</w:t>
      </w:r>
      <w:r w:rsidRPr="00E211D0">
        <w:rPr>
          <w:rFonts w:ascii="Times New Roman" w:hAnsi="Times New Roman"/>
          <w:lang w:val="en-US"/>
        </w:rPr>
        <w:t>, hormone therapy</w:t>
      </w:r>
      <w:r w:rsidR="00772406">
        <w:rPr>
          <w:rFonts w:ascii="Times New Roman" w:hAnsi="Times New Roman"/>
          <w:lang w:val="en-US"/>
        </w:rPr>
        <w:t xml:space="preserve"> (HT)</w:t>
      </w:r>
      <w:r>
        <w:rPr>
          <w:rFonts w:ascii="Times New Roman" w:hAnsi="Times New Roman"/>
          <w:lang w:val="en-US"/>
        </w:rPr>
        <w:t xml:space="preserve"> or </w:t>
      </w:r>
      <w:r w:rsidRPr="00E211D0">
        <w:rPr>
          <w:rFonts w:ascii="Times New Roman" w:hAnsi="Times New Roman"/>
          <w:lang w:val="en-US"/>
        </w:rPr>
        <w:t>calcium and vitamin D</w:t>
      </w:r>
      <w:r w:rsidR="00772406">
        <w:rPr>
          <w:rFonts w:ascii="Times New Roman" w:hAnsi="Times New Roman"/>
          <w:lang w:val="en-US"/>
        </w:rPr>
        <w:t xml:space="preserve"> (CAD)</w:t>
      </w:r>
      <w:r w:rsidRPr="00E211D0">
        <w:rPr>
          <w:rFonts w:ascii="Times New Roman" w:hAnsi="Times New Roman"/>
          <w:lang w:val="en-US"/>
        </w:rPr>
        <w:t xml:space="preserve"> supplementation</w:t>
      </w:r>
      <w:r w:rsidR="00772406">
        <w:rPr>
          <w:rFonts w:ascii="Times New Roman" w:hAnsi="Times New Roman"/>
          <w:lang w:val="en-US"/>
        </w:rPr>
        <w:t>]</w:t>
      </w:r>
      <w:r w:rsidRPr="00E211D0">
        <w:rPr>
          <w:rFonts w:ascii="Times New Roman" w:hAnsi="Times New Roman"/>
          <w:lang w:val="en-US"/>
        </w:rPr>
        <w:t>.</w:t>
      </w:r>
      <w:r>
        <w:rPr>
          <w:rFonts w:ascii="Times New Roman" w:hAnsi="Times New Roman"/>
          <w:lang w:val="en-US"/>
        </w:rPr>
        <w:t xml:space="preserve"> </w:t>
      </w:r>
      <w:r w:rsidRPr="00E211D0">
        <w:rPr>
          <w:rFonts w:ascii="Times New Roman" w:hAnsi="Times New Roman"/>
          <w:lang w:val="en-US"/>
        </w:rPr>
        <w:t xml:space="preserve">Women who were ineligible or not interested in </w:t>
      </w:r>
      <w:r w:rsidR="007F28B8">
        <w:rPr>
          <w:rFonts w:ascii="Times New Roman" w:hAnsi="Times New Roman"/>
          <w:lang w:val="en-US"/>
        </w:rPr>
        <w:t xml:space="preserve">participating in </w:t>
      </w:r>
      <w:r w:rsidRPr="00E211D0">
        <w:rPr>
          <w:rFonts w:ascii="Times New Roman" w:hAnsi="Times New Roman"/>
          <w:lang w:val="en-US"/>
        </w:rPr>
        <w:t>the clinical</w:t>
      </w:r>
      <w:r>
        <w:rPr>
          <w:rFonts w:ascii="Times New Roman" w:hAnsi="Times New Roman"/>
          <w:lang w:val="en-US"/>
        </w:rPr>
        <w:t xml:space="preserve"> </w:t>
      </w:r>
      <w:r w:rsidRPr="00E211D0">
        <w:rPr>
          <w:rFonts w:ascii="Times New Roman" w:hAnsi="Times New Roman"/>
          <w:lang w:val="en-US"/>
        </w:rPr>
        <w:t>trials were enrolled in the Observational Study</w:t>
      </w:r>
      <w:r w:rsidR="00772406">
        <w:rPr>
          <w:rFonts w:ascii="Times New Roman" w:hAnsi="Times New Roman"/>
          <w:lang w:val="en-US"/>
        </w:rPr>
        <w:t xml:space="preserve"> (OS)</w:t>
      </w:r>
      <w:r w:rsidRPr="00E211D0">
        <w:rPr>
          <w:rFonts w:ascii="Times New Roman" w:hAnsi="Times New Roman"/>
          <w:lang w:val="en-US"/>
        </w:rPr>
        <w:t xml:space="preserve">. </w:t>
      </w:r>
      <w:r w:rsidR="006C3D01">
        <w:rPr>
          <w:rFonts w:ascii="Times New Roman" w:hAnsi="Times New Roman"/>
          <w:lang w:val="en-US"/>
        </w:rPr>
        <w:t xml:space="preserve">In this analysis we studied the cohort of women who had undergone DXA assessment at baseline, at one of three </w:t>
      </w:r>
      <w:r w:rsidR="00A61DC9">
        <w:rPr>
          <w:rFonts w:ascii="Times New Roman" w:hAnsi="Times New Roman"/>
          <w:lang w:val="en-US"/>
        </w:rPr>
        <w:t>centers</w:t>
      </w:r>
      <w:r w:rsidR="006C3D01">
        <w:rPr>
          <w:rFonts w:ascii="Times New Roman" w:hAnsi="Times New Roman"/>
          <w:lang w:val="en-US"/>
        </w:rPr>
        <w:t xml:space="preserve">, </w:t>
      </w:r>
      <w:r w:rsidR="00AC4E32">
        <w:rPr>
          <w:rFonts w:ascii="Times New Roman" w:hAnsi="Times New Roman"/>
          <w:lang w:val="en-US"/>
        </w:rPr>
        <w:t xml:space="preserve">spanning participants from DM, HT, CAD and OS studies, </w:t>
      </w:r>
      <w:r w:rsidR="006C3D01">
        <w:rPr>
          <w:rFonts w:ascii="Times New Roman" w:hAnsi="Times New Roman"/>
          <w:lang w:val="en-US"/>
        </w:rPr>
        <w:t xml:space="preserve">described below. </w:t>
      </w:r>
      <w:r w:rsidR="001407E6">
        <w:rPr>
          <w:rFonts w:ascii="Times New Roman" w:hAnsi="Times New Roman"/>
          <w:lang w:val="en-US"/>
        </w:rPr>
        <w:t>The analysis dataset comprised all individuals from the four WHI studies for whom required exposure and outcome data were available. No other inclusion/exclusion criteria were applied.</w:t>
      </w:r>
    </w:p>
    <w:bookmarkEnd w:id="5"/>
    <w:p w14:paraId="65C69783" w14:textId="77777777" w:rsidR="00FA1741" w:rsidRPr="00FF3C6D" w:rsidRDefault="00FA1741" w:rsidP="007176C8">
      <w:pPr>
        <w:spacing w:after="0" w:line="360" w:lineRule="auto"/>
        <w:jc w:val="both"/>
        <w:outlineLvl w:val="0"/>
        <w:rPr>
          <w:rFonts w:ascii="Times New Roman" w:hAnsi="Times New Roman"/>
          <w:i/>
          <w:lang w:val="en-US"/>
        </w:rPr>
      </w:pPr>
      <w:r w:rsidRPr="00FF3C6D">
        <w:rPr>
          <w:rFonts w:ascii="Times New Roman" w:hAnsi="Times New Roman"/>
          <w:i/>
          <w:lang w:val="en-US"/>
        </w:rPr>
        <w:t>Exposure variables</w:t>
      </w:r>
    </w:p>
    <w:p w14:paraId="08F087D6" w14:textId="400315C7" w:rsidR="005112E2" w:rsidRPr="00FF3C6D" w:rsidRDefault="00FA1741" w:rsidP="005112E2">
      <w:pPr>
        <w:spacing w:after="0" w:line="360" w:lineRule="auto"/>
        <w:jc w:val="both"/>
        <w:rPr>
          <w:rFonts w:ascii="Times New Roman" w:hAnsi="Times New Roman"/>
          <w:lang w:val="en-US"/>
        </w:rPr>
      </w:pPr>
      <w:r w:rsidRPr="00FF3C6D">
        <w:rPr>
          <w:rFonts w:ascii="Times New Roman" w:hAnsi="Times New Roman"/>
          <w:lang w:val="en-US"/>
        </w:rPr>
        <w:t>At baseline, height</w:t>
      </w:r>
      <w:r w:rsidR="00B54C21">
        <w:rPr>
          <w:rFonts w:ascii="Times New Roman" w:hAnsi="Times New Roman"/>
          <w:lang w:val="en-US"/>
        </w:rPr>
        <w:t xml:space="preserve">, using a wall-mounted stadiometer (to the nearest 0.1 </w:t>
      </w:r>
      <w:r w:rsidRPr="00FF3C6D">
        <w:rPr>
          <w:rFonts w:ascii="Times New Roman" w:hAnsi="Times New Roman"/>
          <w:lang w:val="en-US"/>
        </w:rPr>
        <w:t>c</w:t>
      </w:r>
      <w:r w:rsidR="00B54C21">
        <w:rPr>
          <w:rFonts w:ascii="Times New Roman" w:hAnsi="Times New Roman"/>
          <w:lang w:val="en-US"/>
        </w:rPr>
        <w:t>m</w:t>
      </w:r>
      <w:r w:rsidRPr="00FF3C6D">
        <w:rPr>
          <w:rFonts w:ascii="Times New Roman" w:hAnsi="Times New Roman"/>
          <w:lang w:val="en-US"/>
        </w:rPr>
        <w:t>) and weight</w:t>
      </w:r>
      <w:r w:rsidR="00B54C21">
        <w:rPr>
          <w:rFonts w:ascii="Times New Roman" w:hAnsi="Times New Roman"/>
          <w:lang w:val="en-US"/>
        </w:rPr>
        <w:t xml:space="preserve">, using a balance beam scale (to the nearest 0.1 kg) </w:t>
      </w:r>
      <w:r w:rsidRPr="00FF3C6D">
        <w:rPr>
          <w:rFonts w:ascii="Times New Roman" w:hAnsi="Times New Roman"/>
          <w:lang w:val="en-US"/>
        </w:rPr>
        <w:t xml:space="preserve">were measured, and BMI was calculated as </w:t>
      </w:r>
      <w:r w:rsidR="00B54C21">
        <w:rPr>
          <w:rFonts w:ascii="Times New Roman" w:hAnsi="Times New Roman"/>
          <w:lang w:val="en-US"/>
        </w:rPr>
        <w:t>kg/m</w:t>
      </w:r>
      <w:r w:rsidR="00B54C21" w:rsidRPr="00F83345">
        <w:rPr>
          <w:rFonts w:ascii="Times New Roman" w:hAnsi="Times New Roman"/>
          <w:vertAlign w:val="superscript"/>
          <w:lang w:val="en-US"/>
        </w:rPr>
        <w:t>2</w:t>
      </w:r>
      <w:r w:rsidRPr="00FF3C6D">
        <w:rPr>
          <w:rFonts w:ascii="Times New Roman" w:hAnsi="Times New Roman"/>
          <w:lang w:val="en-US"/>
        </w:rPr>
        <w:t xml:space="preserve">. </w:t>
      </w:r>
      <w:r w:rsidR="00B55E91">
        <w:rPr>
          <w:rFonts w:ascii="Times New Roman" w:hAnsi="Times New Roman"/>
          <w:lang w:val="en-US"/>
        </w:rPr>
        <w:t xml:space="preserve">Hip and waist </w:t>
      </w:r>
      <w:r w:rsidR="00442A33" w:rsidRPr="00442A33">
        <w:rPr>
          <w:rFonts w:ascii="Times New Roman" w:hAnsi="Times New Roman"/>
          <w:lang w:val="en-US"/>
        </w:rPr>
        <w:t>circumference</w:t>
      </w:r>
      <w:r w:rsidR="00B55E91">
        <w:rPr>
          <w:rFonts w:ascii="Times New Roman" w:hAnsi="Times New Roman"/>
          <w:lang w:val="en-US"/>
        </w:rPr>
        <w:t>s were measured</w:t>
      </w:r>
      <w:r w:rsidR="00442A33" w:rsidRPr="00442A33">
        <w:rPr>
          <w:rFonts w:ascii="Times New Roman" w:hAnsi="Times New Roman"/>
          <w:lang w:val="en-US"/>
        </w:rPr>
        <w:t xml:space="preserve"> to</w:t>
      </w:r>
      <w:r w:rsidR="00442A33">
        <w:rPr>
          <w:rFonts w:ascii="Times New Roman" w:hAnsi="Times New Roman"/>
          <w:lang w:val="en-US"/>
        </w:rPr>
        <w:t xml:space="preserve"> </w:t>
      </w:r>
      <w:r w:rsidR="00442A33" w:rsidRPr="00442A33">
        <w:rPr>
          <w:rFonts w:ascii="Times New Roman" w:hAnsi="Times New Roman"/>
          <w:lang w:val="en-US"/>
        </w:rPr>
        <w:t>the nearest 0.5 cm</w:t>
      </w:r>
      <w:r w:rsidR="00B55E91">
        <w:rPr>
          <w:rFonts w:ascii="Times New Roman" w:hAnsi="Times New Roman"/>
          <w:lang w:val="en-US"/>
        </w:rPr>
        <w:t xml:space="preserve">, the latter </w:t>
      </w:r>
      <w:r w:rsidR="00442A33" w:rsidRPr="00442A33">
        <w:rPr>
          <w:rFonts w:ascii="Times New Roman" w:hAnsi="Times New Roman"/>
          <w:lang w:val="en-US"/>
        </w:rPr>
        <w:t>at the level of the umbilicus</w:t>
      </w:r>
      <w:r w:rsidR="00442A33">
        <w:rPr>
          <w:rFonts w:ascii="Times New Roman" w:hAnsi="Times New Roman"/>
          <w:lang w:val="en-US"/>
        </w:rPr>
        <w:t xml:space="preserve"> </w:t>
      </w:r>
      <w:r w:rsidR="00442A33" w:rsidRPr="00442A33">
        <w:rPr>
          <w:rFonts w:ascii="Times New Roman" w:hAnsi="Times New Roman"/>
          <w:lang w:val="en-US"/>
        </w:rPr>
        <w:t xml:space="preserve">over nonbinding undergarments. </w:t>
      </w:r>
      <w:r w:rsidRPr="00FF3C6D">
        <w:rPr>
          <w:rFonts w:ascii="Times New Roman" w:hAnsi="Times New Roman"/>
          <w:lang w:val="en-GB"/>
        </w:rPr>
        <w:t xml:space="preserve">The </w:t>
      </w:r>
      <w:r w:rsidR="00CC0086" w:rsidRPr="00FF3C6D">
        <w:rPr>
          <w:rFonts w:ascii="Times New Roman" w:hAnsi="Times New Roman"/>
          <w:lang w:val="en-GB"/>
        </w:rPr>
        <w:t>WHI</w:t>
      </w:r>
      <w:r w:rsidRPr="00FF3C6D">
        <w:rPr>
          <w:rFonts w:ascii="Times New Roman" w:hAnsi="Times New Roman"/>
          <w:lang w:val="en-GB"/>
        </w:rPr>
        <w:t xml:space="preserve"> questionnaire was administered at baseline to collect information about current smoking, </w:t>
      </w:r>
      <w:r w:rsidRPr="00F82939">
        <w:rPr>
          <w:rFonts w:ascii="Times New Roman" w:hAnsi="Times New Roman"/>
          <w:lang w:val="en-US"/>
        </w:rPr>
        <w:t xml:space="preserve">number and type of medications, </w:t>
      </w:r>
      <w:r w:rsidRPr="00F82939">
        <w:rPr>
          <w:rFonts w:ascii="Times New Roman" w:hAnsi="Times New Roman"/>
          <w:lang w:val="en-GB"/>
        </w:rPr>
        <w:t>fracture history, family history of hip fracture, past medical history (rheumatoid arthritis) and high consumption of alcohol (3 or more glasses of alcohol-containing drinks per day).</w:t>
      </w:r>
      <w:r w:rsidR="001407E6">
        <w:rPr>
          <w:rFonts w:ascii="Times New Roman" w:hAnsi="Times New Roman"/>
          <w:lang w:val="en-GB"/>
        </w:rPr>
        <w:t xml:space="preserve"> </w:t>
      </w:r>
      <w:r w:rsidRPr="00F82939">
        <w:rPr>
          <w:rFonts w:ascii="Times New Roman" w:hAnsi="Times New Roman"/>
          <w:lang w:val="en-GB"/>
        </w:rPr>
        <w:t xml:space="preserve">Previous fracture at baseline was </w:t>
      </w:r>
      <w:r w:rsidRPr="00DC3164">
        <w:rPr>
          <w:rFonts w:ascii="Times New Roman" w:hAnsi="Times New Roman"/>
          <w:lang w:val="en-GB"/>
        </w:rPr>
        <w:t>documented as all fractures</w:t>
      </w:r>
      <w:r w:rsidR="00B52B91" w:rsidRPr="00DC3164">
        <w:rPr>
          <w:rFonts w:ascii="Times New Roman" w:hAnsi="Times New Roman"/>
          <w:lang w:val="en-GB"/>
        </w:rPr>
        <w:t xml:space="preserve"> occurring after the age of 55 years</w:t>
      </w:r>
      <w:r w:rsidRPr="00DC3164">
        <w:rPr>
          <w:rFonts w:ascii="Times New Roman" w:hAnsi="Times New Roman"/>
          <w:lang w:val="en-GB"/>
        </w:rPr>
        <w:t xml:space="preserve">. </w:t>
      </w:r>
      <w:r w:rsidR="009E28ED">
        <w:rPr>
          <w:rFonts w:ascii="Times New Roman" w:hAnsi="Times New Roman"/>
          <w:lang w:val="en-US"/>
        </w:rPr>
        <w:t>Gl</w:t>
      </w:r>
      <w:r w:rsidR="009E28ED" w:rsidRPr="00DC3164">
        <w:rPr>
          <w:rFonts w:ascii="Times New Roman" w:hAnsi="Times New Roman"/>
          <w:lang w:val="en-US"/>
        </w:rPr>
        <w:t>ucocorticoid</w:t>
      </w:r>
      <w:r w:rsidRPr="00DC3164">
        <w:rPr>
          <w:rFonts w:ascii="Times New Roman" w:hAnsi="Times New Roman"/>
          <w:lang w:val="en-US"/>
        </w:rPr>
        <w:t xml:space="preserve"> exposure</w:t>
      </w:r>
      <w:r w:rsidR="004F4141" w:rsidRPr="00DC3164">
        <w:rPr>
          <w:rFonts w:ascii="Times New Roman" w:hAnsi="Times New Roman"/>
          <w:lang w:val="en-US"/>
        </w:rPr>
        <w:t xml:space="preserve"> was recorded </w:t>
      </w:r>
      <w:r w:rsidRPr="00DC3164">
        <w:rPr>
          <w:rFonts w:ascii="Times New Roman" w:hAnsi="Times New Roman"/>
          <w:lang w:val="en-US"/>
        </w:rPr>
        <w:t>as use at least 3 times</w:t>
      </w:r>
      <w:r w:rsidRPr="00F82939">
        <w:rPr>
          <w:rFonts w:ascii="Times New Roman" w:hAnsi="Times New Roman"/>
          <w:lang w:val="en-US"/>
        </w:rPr>
        <w:t xml:space="preserve"> per week in the month preceding the baseline assessment. </w:t>
      </w:r>
      <w:bookmarkStart w:id="7" w:name="_Hlk36796243"/>
      <w:r w:rsidR="008116B4" w:rsidRPr="00F82939">
        <w:rPr>
          <w:rFonts w:ascii="Times New Roman" w:hAnsi="Times New Roman"/>
          <w:lang w:val="en-US"/>
        </w:rPr>
        <w:t>Given their</w:t>
      </w:r>
      <w:r w:rsidR="008116B4">
        <w:rPr>
          <w:rFonts w:ascii="Times New Roman" w:hAnsi="Times New Roman"/>
          <w:lang w:val="en-US"/>
        </w:rPr>
        <w:t xml:space="preserve"> rarity in this cohort, a</w:t>
      </w:r>
      <w:r w:rsidRPr="00FF3C6D">
        <w:rPr>
          <w:rFonts w:ascii="Times New Roman" w:hAnsi="Times New Roman"/>
          <w:lang w:val="en-US"/>
        </w:rPr>
        <w:t xml:space="preserve">part </w:t>
      </w:r>
      <w:bookmarkEnd w:id="7"/>
      <w:r w:rsidRPr="00FF3C6D">
        <w:rPr>
          <w:rFonts w:ascii="Times New Roman" w:hAnsi="Times New Roman"/>
          <w:lang w:val="en-US"/>
        </w:rPr>
        <w:t xml:space="preserve">from glucocorticoid use and rheumatoid arthritis (both FRAX input variables), </w:t>
      </w:r>
      <w:r w:rsidR="008116B4">
        <w:rPr>
          <w:rFonts w:ascii="Times New Roman" w:hAnsi="Times New Roman"/>
          <w:lang w:val="en-US"/>
        </w:rPr>
        <w:t>we did not consider</w:t>
      </w:r>
      <w:r w:rsidRPr="00FF3C6D">
        <w:rPr>
          <w:rFonts w:ascii="Times New Roman" w:hAnsi="Times New Roman"/>
          <w:lang w:val="en-US"/>
        </w:rPr>
        <w:t xml:space="preserve"> secondary causes of osteoporosis and the “Secondary Osteoporosis” input variable for FRAX probability calculation was set to no for all </w:t>
      </w:r>
      <w:r w:rsidR="001D1FBE">
        <w:rPr>
          <w:rFonts w:ascii="Times New Roman" w:hAnsi="Times New Roman"/>
          <w:lang w:val="en-US"/>
        </w:rPr>
        <w:t>women</w:t>
      </w:r>
      <w:r w:rsidRPr="00FF3C6D">
        <w:rPr>
          <w:rFonts w:ascii="Times New Roman" w:hAnsi="Times New Roman"/>
          <w:lang w:val="en-US"/>
        </w:rPr>
        <w:t>.</w:t>
      </w:r>
      <w:r w:rsidR="000C7167">
        <w:rPr>
          <w:rFonts w:ascii="Times New Roman" w:hAnsi="Times New Roman"/>
          <w:lang w:val="en-US"/>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0C7167">
        <w:rPr>
          <w:rFonts w:ascii="Times New Roman" w:hAnsi="Times New Roman"/>
          <w:lang w:val="en-US"/>
        </w:rPr>
      </w:r>
      <w:r w:rsidR="000C7167">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6" w:tooltip="Harvey, 2018 #7684" w:history="1">
        <w:r w:rsidR="004C338D" w:rsidRPr="00637D20">
          <w:rPr>
            <w:rFonts w:ascii="Times New Roman" w:hAnsi="Times New Roman"/>
            <w:noProof/>
            <w:vertAlign w:val="superscript"/>
            <w:lang w:val="en-US"/>
          </w:rPr>
          <w:t>6</w:t>
        </w:r>
      </w:hyperlink>
      <w:r w:rsidR="00637D20" w:rsidRPr="00637D20">
        <w:rPr>
          <w:rFonts w:ascii="Times New Roman" w:hAnsi="Times New Roman"/>
          <w:noProof/>
          <w:vertAlign w:val="superscript"/>
          <w:lang w:val="en-US"/>
        </w:rPr>
        <w:t>)</w:t>
      </w:r>
      <w:r w:rsidR="000C7167">
        <w:rPr>
          <w:rFonts w:ascii="Times New Roman" w:hAnsi="Times New Roman"/>
          <w:lang w:val="en-US"/>
        </w:rPr>
        <w:fldChar w:fldCharType="end"/>
      </w:r>
      <w:r w:rsidRPr="00FF3C6D">
        <w:rPr>
          <w:rFonts w:ascii="Times New Roman" w:hAnsi="Times New Roman"/>
          <w:lang w:val="en-GB"/>
        </w:rPr>
        <w:t xml:space="preserve"> </w:t>
      </w:r>
      <w:r w:rsidR="004C2A44">
        <w:rPr>
          <w:rFonts w:ascii="Times New Roman" w:hAnsi="Times New Roman"/>
          <w:lang w:val="en-GB"/>
        </w:rPr>
        <w:t xml:space="preserve">The number of </w:t>
      </w:r>
      <w:r w:rsidRPr="00FF3C6D">
        <w:rPr>
          <w:rFonts w:ascii="Times New Roman" w:hAnsi="Times New Roman"/>
          <w:lang w:val="en-US"/>
        </w:rPr>
        <w:t xml:space="preserve">falls during the 12 months preceding the baseline </w:t>
      </w:r>
      <w:r w:rsidR="00A61DC9">
        <w:rPr>
          <w:rFonts w:ascii="Times New Roman" w:hAnsi="Times New Roman"/>
          <w:lang w:val="en-US"/>
        </w:rPr>
        <w:t>visit was</w:t>
      </w:r>
      <w:r w:rsidRPr="00FF3C6D">
        <w:rPr>
          <w:rFonts w:ascii="Times New Roman" w:hAnsi="Times New Roman"/>
          <w:lang w:val="en-US"/>
        </w:rPr>
        <w:t xml:space="preserve"> recorded by </w:t>
      </w:r>
      <w:r w:rsidR="008B3255">
        <w:rPr>
          <w:rFonts w:ascii="Times New Roman" w:hAnsi="Times New Roman"/>
          <w:lang w:val="en-US"/>
        </w:rPr>
        <w:t xml:space="preserve">self-assessment </w:t>
      </w:r>
      <w:r w:rsidRPr="00FF3C6D">
        <w:rPr>
          <w:rFonts w:ascii="Times New Roman" w:hAnsi="Times New Roman"/>
          <w:lang w:val="en-US"/>
        </w:rPr>
        <w:t xml:space="preserve">questionnaire (past falls). </w:t>
      </w:r>
      <w:bookmarkStart w:id="8" w:name="_Hlk56504824"/>
      <w:r w:rsidR="006558A0">
        <w:rPr>
          <w:rFonts w:ascii="Times New Roman" w:hAnsi="Times New Roman"/>
          <w:lang w:val="en-US"/>
        </w:rPr>
        <w:t xml:space="preserve">In the WHI Bone Density Study, </w:t>
      </w:r>
      <w:r w:rsidR="00E211D0" w:rsidRPr="00E211D0">
        <w:rPr>
          <w:rFonts w:ascii="Times New Roman" w:hAnsi="Times New Roman"/>
          <w:lang w:val="en-US"/>
        </w:rPr>
        <w:t>BMD</w:t>
      </w:r>
      <w:r w:rsidR="00E211D0">
        <w:rPr>
          <w:rFonts w:ascii="Times New Roman" w:hAnsi="Times New Roman"/>
          <w:lang w:val="en-US"/>
        </w:rPr>
        <w:t xml:space="preserve"> and </w:t>
      </w:r>
      <w:r w:rsidR="00F8301D">
        <w:rPr>
          <w:rFonts w:ascii="Times New Roman" w:hAnsi="Times New Roman"/>
          <w:lang w:val="en-US"/>
        </w:rPr>
        <w:t xml:space="preserve">body composition, including </w:t>
      </w:r>
      <w:r w:rsidR="00E211D0">
        <w:rPr>
          <w:rFonts w:ascii="Times New Roman" w:hAnsi="Times New Roman"/>
          <w:lang w:val="en-US"/>
        </w:rPr>
        <w:t>ALM</w:t>
      </w:r>
      <w:r w:rsidR="00F8301D">
        <w:rPr>
          <w:rFonts w:ascii="Times New Roman" w:hAnsi="Times New Roman"/>
          <w:lang w:val="en-US"/>
        </w:rPr>
        <w:t>,</w:t>
      </w:r>
      <w:r w:rsidR="00E211D0">
        <w:rPr>
          <w:rFonts w:ascii="Times New Roman" w:hAnsi="Times New Roman"/>
          <w:lang w:val="en-US"/>
        </w:rPr>
        <w:t xml:space="preserve"> were</w:t>
      </w:r>
      <w:r w:rsidR="00E211D0" w:rsidRPr="00E211D0">
        <w:rPr>
          <w:rFonts w:ascii="Times New Roman" w:hAnsi="Times New Roman"/>
          <w:lang w:val="en-US"/>
        </w:rPr>
        <w:t xml:space="preserve"> measured at three clinic</w:t>
      </w:r>
      <w:r w:rsidR="00E211D0">
        <w:rPr>
          <w:rFonts w:ascii="Times New Roman" w:hAnsi="Times New Roman"/>
          <w:lang w:val="en-US"/>
        </w:rPr>
        <w:t xml:space="preserve"> </w:t>
      </w:r>
      <w:r w:rsidR="00E211D0" w:rsidRPr="00E211D0">
        <w:rPr>
          <w:rFonts w:ascii="Times New Roman" w:hAnsi="Times New Roman"/>
          <w:lang w:val="en-US"/>
        </w:rPr>
        <w:t>sites (Pittsburgh, PA; Birmingham, AL; Phoenix/Tucson,</w:t>
      </w:r>
      <w:r w:rsidR="00E211D0">
        <w:rPr>
          <w:rFonts w:ascii="Times New Roman" w:hAnsi="Times New Roman"/>
          <w:lang w:val="en-US"/>
        </w:rPr>
        <w:t xml:space="preserve"> </w:t>
      </w:r>
      <w:r w:rsidR="00E211D0" w:rsidRPr="00E211D0">
        <w:rPr>
          <w:rFonts w:ascii="Times New Roman" w:hAnsi="Times New Roman"/>
          <w:lang w:val="en-US"/>
        </w:rPr>
        <w:t>AZ)</w:t>
      </w:r>
      <w:r w:rsidR="00AD25F4">
        <w:rPr>
          <w:rFonts w:ascii="Times New Roman" w:hAnsi="Times New Roman"/>
          <w:lang w:val="en-US"/>
        </w:rPr>
        <w:t>, u</w:t>
      </w:r>
      <w:r w:rsidR="00E211D0">
        <w:rPr>
          <w:rFonts w:ascii="Times New Roman" w:hAnsi="Times New Roman"/>
          <w:lang w:val="en-US"/>
        </w:rPr>
        <w:t>sing Hologic</w:t>
      </w:r>
      <w:r w:rsidR="00E211D0" w:rsidRPr="00E211D0">
        <w:rPr>
          <w:rFonts w:ascii="Times New Roman" w:hAnsi="Times New Roman"/>
          <w:lang w:val="en-US"/>
        </w:rPr>
        <w:t xml:space="preserve"> QDR 2000, 2000+ or 4500 </w:t>
      </w:r>
      <w:r w:rsidR="00E211D0">
        <w:rPr>
          <w:rFonts w:ascii="Times New Roman" w:hAnsi="Times New Roman"/>
          <w:lang w:val="en-US"/>
        </w:rPr>
        <w:t>instruments</w:t>
      </w:r>
      <w:r w:rsidR="00E211D0" w:rsidRPr="00E211D0">
        <w:rPr>
          <w:rFonts w:ascii="Times New Roman" w:hAnsi="Times New Roman"/>
          <w:lang w:val="en-US"/>
        </w:rPr>
        <w:t xml:space="preserve"> (Hologic, Bedford,</w:t>
      </w:r>
      <w:r w:rsidR="00E211D0">
        <w:rPr>
          <w:rFonts w:ascii="Times New Roman" w:hAnsi="Times New Roman"/>
          <w:lang w:val="en-US"/>
        </w:rPr>
        <w:t xml:space="preserve"> </w:t>
      </w:r>
      <w:r w:rsidR="00E211D0" w:rsidRPr="00E211D0">
        <w:rPr>
          <w:rFonts w:ascii="Times New Roman" w:hAnsi="Times New Roman"/>
          <w:lang w:val="en-US"/>
        </w:rPr>
        <w:t>MA)</w:t>
      </w:r>
      <w:r w:rsidR="00AC4E32">
        <w:rPr>
          <w:rFonts w:ascii="Times New Roman" w:hAnsi="Times New Roman"/>
          <w:lang w:val="en-US"/>
        </w:rPr>
        <w:t>, in participants of all three component trials and the Observational Study</w:t>
      </w:r>
      <w:r w:rsidR="00E211D0" w:rsidRPr="00E211D0">
        <w:rPr>
          <w:rFonts w:ascii="Times New Roman" w:hAnsi="Times New Roman"/>
          <w:lang w:val="en-US"/>
        </w:rPr>
        <w:t>. A standardized procedure for participant positioning</w:t>
      </w:r>
      <w:r w:rsidR="00E211D0">
        <w:rPr>
          <w:rFonts w:ascii="Times New Roman" w:hAnsi="Times New Roman"/>
          <w:lang w:val="en-US"/>
        </w:rPr>
        <w:t xml:space="preserve"> </w:t>
      </w:r>
      <w:r w:rsidR="00E211D0" w:rsidRPr="00E211D0">
        <w:rPr>
          <w:rFonts w:ascii="Times New Roman" w:hAnsi="Times New Roman"/>
          <w:lang w:val="en-US"/>
        </w:rPr>
        <w:t>and scan analysis was used at all centers.</w:t>
      </w:r>
      <w:r w:rsidR="00E211D0">
        <w:rPr>
          <w:rFonts w:ascii="Times New Roman" w:hAnsi="Times New Roman"/>
          <w:lang w:val="en-US"/>
        </w:rPr>
        <w:t xml:space="preserve"> </w:t>
      </w:r>
      <w:r w:rsidR="00E211D0" w:rsidRPr="00E211D0">
        <w:rPr>
          <w:rFonts w:ascii="Times New Roman" w:hAnsi="Times New Roman"/>
          <w:lang w:val="en-US"/>
        </w:rPr>
        <w:t>Phantom scans, scans with specific problems, and a random</w:t>
      </w:r>
      <w:r w:rsidR="00E211D0">
        <w:rPr>
          <w:rFonts w:ascii="Times New Roman" w:hAnsi="Times New Roman"/>
          <w:lang w:val="en-US"/>
        </w:rPr>
        <w:t xml:space="preserve"> </w:t>
      </w:r>
      <w:r w:rsidR="00E211D0" w:rsidRPr="00E211D0">
        <w:rPr>
          <w:rFonts w:ascii="Times New Roman" w:hAnsi="Times New Roman"/>
          <w:lang w:val="en-US"/>
        </w:rPr>
        <w:t>sampling of scans were reviewed in the WHI quality</w:t>
      </w:r>
      <w:r w:rsidR="00E211D0">
        <w:rPr>
          <w:rFonts w:ascii="Times New Roman" w:hAnsi="Times New Roman"/>
          <w:lang w:val="en-US"/>
        </w:rPr>
        <w:t xml:space="preserve"> </w:t>
      </w:r>
      <w:r w:rsidR="00E211D0" w:rsidRPr="00E211D0">
        <w:rPr>
          <w:rFonts w:ascii="Times New Roman" w:hAnsi="Times New Roman"/>
          <w:lang w:val="en-US"/>
        </w:rPr>
        <w:t>assurance program to monitor machine and technician</w:t>
      </w:r>
      <w:r w:rsidR="00B01328">
        <w:rPr>
          <w:rFonts w:ascii="Times New Roman" w:hAnsi="Times New Roman"/>
          <w:lang w:val="en-US"/>
        </w:rPr>
        <w:t>, and cross</w:t>
      </w:r>
      <w:r w:rsidR="009858FE">
        <w:rPr>
          <w:rFonts w:ascii="Times New Roman" w:hAnsi="Times New Roman"/>
          <w:lang w:val="en-US"/>
        </w:rPr>
        <w:t>-</w:t>
      </w:r>
      <w:r w:rsidR="00B01328">
        <w:rPr>
          <w:rFonts w:ascii="Times New Roman" w:hAnsi="Times New Roman"/>
          <w:lang w:val="en-US"/>
        </w:rPr>
        <w:t>calibration was undertaken</w:t>
      </w:r>
      <w:r w:rsidR="00E211D0">
        <w:rPr>
          <w:rFonts w:ascii="Times New Roman" w:hAnsi="Times New Roman"/>
          <w:lang w:val="en-US"/>
        </w:rPr>
        <w:t>.</w:t>
      </w:r>
      <w:r w:rsidR="00AD25F4">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Pig4LDEwLDExKTwvc3R5bGU+PC9EaXNwbGF5VGV4dD48cmVjb3JkPjxyZWMtbnVtYmVyPjc0NTc8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Pig4LDEwLDExKTwvc3R5bGU+PC9EaXNwbGF5VGV4dD48cmVjb3JkPjxyZWMtbnVtYmVyPjc0NTc8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AD25F4">
        <w:rPr>
          <w:rFonts w:ascii="Times New Roman" w:hAnsi="Times New Roman"/>
          <w:lang w:val="en-US"/>
        </w:rPr>
      </w:r>
      <w:r w:rsidR="00AD25F4">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8" w:tooltip="Harris, 2017 #7457" w:history="1">
        <w:r w:rsidR="004C338D" w:rsidRPr="00637D20">
          <w:rPr>
            <w:rFonts w:ascii="Times New Roman" w:hAnsi="Times New Roman"/>
            <w:noProof/>
            <w:vertAlign w:val="superscript"/>
            <w:lang w:val="en-US"/>
          </w:rPr>
          <w:t>8</w:t>
        </w:r>
      </w:hyperlink>
      <w:r w:rsidR="00637D20" w:rsidRPr="00637D20">
        <w:rPr>
          <w:rFonts w:ascii="Times New Roman" w:hAnsi="Times New Roman"/>
          <w:noProof/>
          <w:vertAlign w:val="superscript"/>
          <w:lang w:val="en-US"/>
        </w:rPr>
        <w:t>,</w:t>
      </w:r>
      <w:hyperlink w:anchor="_ENREF_10" w:tooltip="Cauley, 2003 #7820" w:history="1">
        <w:r w:rsidR="004C338D" w:rsidRPr="00637D20">
          <w:rPr>
            <w:rFonts w:ascii="Times New Roman" w:hAnsi="Times New Roman"/>
            <w:noProof/>
            <w:vertAlign w:val="superscript"/>
            <w:lang w:val="en-US"/>
          </w:rPr>
          <w:t>10</w:t>
        </w:r>
      </w:hyperlink>
      <w:r w:rsidR="00637D20" w:rsidRPr="00637D20">
        <w:rPr>
          <w:rFonts w:ascii="Times New Roman" w:hAnsi="Times New Roman"/>
          <w:noProof/>
          <w:vertAlign w:val="superscript"/>
          <w:lang w:val="en-US"/>
        </w:rPr>
        <w:t>,</w:t>
      </w:r>
      <w:hyperlink w:anchor="_ENREF_11" w:tooltip="Jackson, 2003 #7893" w:history="1">
        <w:r w:rsidR="004C338D" w:rsidRPr="00637D20">
          <w:rPr>
            <w:rFonts w:ascii="Times New Roman" w:hAnsi="Times New Roman"/>
            <w:noProof/>
            <w:vertAlign w:val="superscript"/>
            <w:lang w:val="en-US"/>
          </w:rPr>
          <w:t>11</w:t>
        </w:r>
      </w:hyperlink>
      <w:r w:rsidR="00637D20" w:rsidRPr="00637D20">
        <w:rPr>
          <w:rFonts w:ascii="Times New Roman" w:hAnsi="Times New Roman"/>
          <w:noProof/>
          <w:vertAlign w:val="superscript"/>
          <w:lang w:val="en-US"/>
        </w:rPr>
        <w:t>)</w:t>
      </w:r>
      <w:r w:rsidR="00AD25F4">
        <w:rPr>
          <w:rFonts w:ascii="Times New Roman" w:hAnsi="Times New Roman"/>
          <w:lang w:val="en-US"/>
        </w:rPr>
        <w:fldChar w:fldCharType="end"/>
      </w:r>
      <w:r w:rsidR="00AD25F4">
        <w:rPr>
          <w:rFonts w:ascii="Times New Roman" w:hAnsi="Times New Roman"/>
          <w:lang w:val="en-US"/>
        </w:rPr>
        <w:t xml:space="preserve"> </w:t>
      </w:r>
      <w:bookmarkStart w:id="9" w:name="_Hlk56506499"/>
      <w:bookmarkStart w:id="10" w:name="_Hlk56965788"/>
      <w:r w:rsidR="009858FE">
        <w:rPr>
          <w:rFonts w:ascii="Times New Roman" w:hAnsi="Times New Roman"/>
          <w:lang w:val="en-US"/>
        </w:rPr>
        <w:t xml:space="preserve">The DXA assessment also generated total body </w:t>
      </w:r>
      <w:r w:rsidR="009858FE">
        <w:rPr>
          <w:rFonts w:ascii="Times New Roman" w:hAnsi="Times New Roman"/>
          <w:iCs/>
          <w:lang w:val="en-US"/>
        </w:rPr>
        <w:t>fat mass (kg)</w:t>
      </w:r>
      <w:r w:rsidR="001407E6">
        <w:rPr>
          <w:rFonts w:ascii="Times New Roman" w:hAnsi="Times New Roman"/>
          <w:iCs/>
          <w:lang w:val="en-US"/>
        </w:rPr>
        <w:t xml:space="preserve">. </w:t>
      </w:r>
      <w:r w:rsidR="005112E2">
        <w:rPr>
          <w:rFonts w:ascii="Times New Roman" w:hAnsi="Times New Roman"/>
          <w:lang w:val="en-GB"/>
        </w:rPr>
        <w:t xml:space="preserve">In the analysis cohort, </w:t>
      </w:r>
      <w:r w:rsidR="005112E2" w:rsidRPr="00FF3C6D">
        <w:rPr>
          <w:rFonts w:ascii="Times New Roman" w:hAnsi="Times New Roman"/>
          <w:lang w:val="en-GB"/>
        </w:rPr>
        <w:t xml:space="preserve">10-year probability of fracture [FRAX major osteoporotic fracture (hip, humerus, </w:t>
      </w:r>
      <w:r w:rsidR="005112E2">
        <w:rPr>
          <w:rFonts w:ascii="Times New Roman" w:hAnsi="Times New Roman"/>
          <w:lang w:val="en-GB"/>
        </w:rPr>
        <w:t xml:space="preserve">clinical </w:t>
      </w:r>
      <w:r w:rsidR="005112E2" w:rsidRPr="00FF3C6D">
        <w:rPr>
          <w:rFonts w:ascii="Times New Roman" w:hAnsi="Times New Roman"/>
          <w:lang w:val="en-GB"/>
        </w:rPr>
        <w:t xml:space="preserve">vertebral or forearm)] was calculated using clinical risk factors described above with and without femoral neck BMD entered into </w:t>
      </w:r>
      <w:r w:rsidR="005112E2">
        <w:rPr>
          <w:rFonts w:ascii="Times New Roman" w:hAnsi="Times New Roman"/>
          <w:lang w:val="en-GB"/>
        </w:rPr>
        <w:t xml:space="preserve">the US </w:t>
      </w:r>
      <w:r w:rsidR="005112E2" w:rsidRPr="00FF3C6D">
        <w:rPr>
          <w:rFonts w:ascii="Times New Roman" w:hAnsi="Times New Roman"/>
          <w:lang w:val="en-GB"/>
        </w:rPr>
        <w:t xml:space="preserve">specific FRAX model. </w:t>
      </w:r>
    </w:p>
    <w:bookmarkEnd w:id="6"/>
    <w:bookmarkEnd w:id="8"/>
    <w:bookmarkEnd w:id="9"/>
    <w:bookmarkEnd w:id="10"/>
    <w:p w14:paraId="7D3F2A52" w14:textId="6BFA5266" w:rsidR="00FA1741" w:rsidRPr="00FF3C6D" w:rsidRDefault="00FA1741" w:rsidP="00F83345">
      <w:pPr>
        <w:spacing w:after="0" w:line="360" w:lineRule="auto"/>
        <w:jc w:val="both"/>
        <w:rPr>
          <w:rFonts w:ascii="Times New Roman" w:hAnsi="Times New Roman"/>
          <w:i/>
          <w:lang w:val="en-US"/>
        </w:rPr>
      </w:pPr>
      <w:r w:rsidRPr="00FF3C6D">
        <w:rPr>
          <w:rFonts w:ascii="Times New Roman" w:hAnsi="Times New Roman"/>
          <w:i/>
          <w:lang w:val="en-US"/>
        </w:rPr>
        <w:t>Fracture</w:t>
      </w:r>
      <w:r w:rsidR="009E4CA0" w:rsidRPr="00FF3C6D">
        <w:rPr>
          <w:rFonts w:ascii="Times New Roman" w:hAnsi="Times New Roman"/>
          <w:i/>
          <w:lang w:val="en-US"/>
        </w:rPr>
        <w:t>, fall</w:t>
      </w:r>
      <w:r w:rsidRPr="00FF3C6D">
        <w:rPr>
          <w:rFonts w:ascii="Times New Roman" w:hAnsi="Times New Roman"/>
          <w:i/>
          <w:lang w:val="en-US"/>
        </w:rPr>
        <w:t xml:space="preserve"> and death outcomes</w:t>
      </w:r>
    </w:p>
    <w:p w14:paraId="1BAEE7C4" w14:textId="13853CB7" w:rsidR="009C628B" w:rsidRPr="00D16F16" w:rsidRDefault="00677107" w:rsidP="007176C8">
      <w:pPr>
        <w:autoSpaceDE w:val="0"/>
        <w:autoSpaceDN w:val="0"/>
        <w:adjustRightInd w:val="0"/>
        <w:spacing w:after="0" w:line="360" w:lineRule="auto"/>
        <w:jc w:val="both"/>
        <w:rPr>
          <w:rFonts w:ascii="Times New Roman" w:eastAsiaTheme="minorHAnsi" w:hAnsi="Times New Roman"/>
          <w:color w:val="141314"/>
          <w:lang w:val="en-GB"/>
        </w:rPr>
      </w:pPr>
      <w:r>
        <w:rPr>
          <w:rFonts w:ascii="Times New Roman" w:hAnsi="Times New Roman"/>
          <w:iCs/>
          <w:color w:val="131413"/>
          <w:lang w:val="en-GB"/>
        </w:rPr>
        <w:t>F</w:t>
      </w:r>
      <w:r w:rsidRPr="00677107">
        <w:rPr>
          <w:rFonts w:ascii="Times New Roman" w:hAnsi="Times New Roman"/>
          <w:iCs/>
          <w:color w:val="131413"/>
          <w:lang w:val="en-GB"/>
        </w:rPr>
        <w:t xml:space="preserve">ractures </w:t>
      </w:r>
      <w:r>
        <w:rPr>
          <w:rFonts w:ascii="Times New Roman" w:hAnsi="Times New Roman"/>
          <w:iCs/>
          <w:color w:val="131413"/>
          <w:lang w:val="en-GB"/>
        </w:rPr>
        <w:t xml:space="preserve">were initially reported by participants and subsequently </w:t>
      </w:r>
      <w:r w:rsidRPr="00677107">
        <w:rPr>
          <w:rFonts w:ascii="Times New Roman" w:hAnsi="Times New Roman"/>
          <w:iCs/>
          <w:color w:val="131413"/>
          <w:lang w:val="en-GB"/>
        </w:rPr>
        <w:t>verified by</w:t>
      </w:r>
      <w:r>
        <w:rPr>
          <w:rFonts w:ascii="Times New Roman" w:hAnsi="Times New Roman"/>
          <w:iCs/>
          <w:color w:val="131413"/>
          <w:lang w:val="en-GB"/>
        </w:rPr>
        <w:t xml:space="preserve"> radiology </w:t>
      </w:r>
      <w:r w:rsidRPr="00677107">
        <w:rPr>
          <w:rFonts w:ascii="Times New Roman" w:hAnsi="Times New Roman"/>
          <w:iCs/>
          <w:color w:val="131413"/>
          <w:lang w:val="en-GB"/>
        </w:rPr>
        <w:t>review</w:t>
      </w:r>
      <w:r>
        <w:rPr>
          <w:rFonts w:ascii="Times New Roman" w:hAnsi="Times New Roman"/>
          <w:iCs/>
          <w:color w:val="131413"/>
          <w:lang w:val="en-GB"/>
        </w:rPr>
        <w:t xml:space="preserve"> </w:t>
      </w:r>
      <w:r w:rsidRPr="00677107">
        <w:rPr>
          <w:rFonts w:ascii="Times New Roman" w:hAnsi="Times New Roman"/>
          <w:iCs/>
          <w:color w:val="131413"/>
          <w:lang w:val="en-GB"/>
        </w:rPr>
        <w:t>or operative reports by centrally trained and blinded physician adjudicators at each clinical centre.</w:t>
      </w:r>
      <w:r>
        <w:rPr>
          <w:rFonts w:ascii="Times New Roman" w:hAnsi="Times New Roman"/>
          <w:iCs/>
          <w:color w:val="131413"/>
          <w:lang w:val="en-GB"/>
        </w:rPr>
        <w:fldChar w:fldCharType="begin">
          <w:fldData xml:space="preserve">PEVuZE5vdGU+PENpdGU+PEF1dGhvcj5KYWNrc29uPC9BdXRob3I+PFllYXI+MjAwMzwvWWVhcj48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</w:fldData>
        </w:fldChar>
      </w:r>
      <w:r w:rsidR="00637D20">
        <w:rPr>
          <w:rFonts w:ascii="Times New Roman" w:hAnsi="Times New Roman"/>
          <w:iCs/>
          <w:color w:val="131413"/>
          <w:lang w:val="en-GB"/>
        </w:rPr>
        <w:instrText xml:space="preserve"> ADDIN EN.CITE </w:instrText>
      </w:r>
      <w:r w:rsidR="00637D20">
        <w:rPr>
          <w:rFonts w:ascii="Times New Roman" w:hAnsi="Times New Roman"/>
          <w:iCs/>
          <w:color w:val="131413"/>
          <w:lang w:val="en-GB"/>
        </w:rPr>
        <w:fldChar w:fldCharType="begin">
          <w:fldData xml:space="preserve">PEVuZE5vdGU+PENpdGU+PEF1dGhvcj5KYWNrc29uPC9BdXRob3I+PFllYXI+MjAwMzwvWWVhcj48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</w:fldData>
        </w:fldChar>
      </w:r>
      <w:r w:rsidR="00637D20">
        <w:rPr>
          <w:rFonts w:ascii="Times New Roman" w:hAnsi="Times New Roman"/>
          <w:iCs/>
          <w:color w:val="131413"/>
          <w:lang w:val="en-GB"/>
        </w:rPr>
        <w:instrText xml:space="preserve"> ADDIN EN.CITE.DATA </w:instrText>
      </w:r>
      <w:r w:rsidR="00637D20">
        <w:rPr>
          <w:rFonts w:ascii="Times New Roman" w:hAnsi="Times New Roman"/>
          <w:iCs/>
          <w:color w:val="131413"/>
          <w:lang w:val="en-GB"/>
        </w:rPr>
      </w:r>
      <w:r w:rsidR="00637D20">
        <w:rPr>
          <w:rFonts w:ascii="Times New Roman" w:hAnsi="Times New Roman"/>
          <w:iCs/>
          <w:color w:val="131413"/>
          <w:lang w:val="en-GB"/>
        </w:rPr>
        <w:fldChar w:fldCharType="end"/>
      </w:r>
      <w:r>
        <w:rPr>
          <w:rFonts w:ascii="Times New Roman" w:hAnsi="Times New Roman"/>
          <w:iCs/>
          <w:color w:val="131413"/>
          <w:lang w:val="en-GB"/>
        </w:rPr>
      </w:r>
      <w:r>
        <w:rPr>
          <w:rFonts w:ascii="Times New Roman" w:hAnsi="Times New Roman"/>
          <w:iCs/>
          <w:color w:val="131413"/>
          <w:lang w:val="en-GB"/>
        </w:rPr>
        <w:fldChar w:fldCharType="separate"/>
      </w:r>
      <w:r w:rsidR="00637D20" w:rsidRPr="00637D20">
        <w:rPr>
          <w:rFonts w:ascii="Times New Roman" w:hAnsi="Times New Roman"/>
          <w:iCs/>
          <w:noProof/>
          <w:color w:val="131413"/>
          <w:vertAlign w:val="superscript"/>
          <w:lang w:val="en-GB"/>
        </w:rPr>
        <w:t>(</w:t>
      </w:r>
      <w:hyperlink w:anchor="_ENREF_11" w:tooltip="Jackson, 2003 #7893" w:history="1">
        <w:r w:rsidR="004C338D" w:rsidRPr="00637D20">
          <w:rPr>
            <w:rFonts w:ascii="Times New Roman" w:hAnsi="Times New Roman"/>
            <w:iCs/>
            <w:noProof/>
            <w:color w:val="131413"/>
            <w:vertAlign w:val="superscript"/>
            <w:lang w:val="en-GB"/>
          </w:rPr>
          <w:t>11</w:t>
        </w:r>
      </w:hyperlink>
      <w:r w:rsidR="00637D20" w:rsidRPr="00637D20">
        <w:rPr>
          <w:rFonts w:ascii="Times New Roman" w:hAnsi="Times New Roman"/>
          <w:iCs/>
          <w:noProof/>
          <w:color w:val="131413"/>
          <w:vertAlign w:val="superscript"/>
          <w:lang w:val="en-GB"/>
        </w:rPr>
        <w:t>,</w:t>
      </w:r>
      <w:hyperlink w:anchor="_ENREF_12" w:tooltip="Jackson, 2006 #7069" w:history="1">
        <w:r w:rsidR="004C338D" w:rsidRPr="00637D20">
          <w:rPr>
            <w:rFonts w:ascii="Times New Roman" w:hAnsi="Times New Roman"/>
            <w:iCs/>
            <w:noProof/>
            <w:color w:val="131413"/>
            <w:vertAlign w:val="superscript"/>
            <w:lang w:val="en-GB"/>
          </w:rPr>
          <w:t>12</w:t>
        </w:r>
      </w:hyperlink>
      <w:r w:rsidR="00637D20" w:rsidRPr="00637D20">
        <w:rPr>
          <w:rFonts w:ascii="Times New Roman" w:hAnsi="Times New Roman"/>
          <w:iCs/>
          <w:noProof/>
          <w:color w:val="131413"/>
          <w:vertAlign w:val="superscript"/>
          <w:lang w:val="en-GB"/>
        </w:rPr>
        <w:t>)</w:t>
      </w:r>
      <w:r>
        <w:rPr>
          <w:rFonts w:ascii="Times New Roman" w:hAnsi="Times New Roman"/>
          <w:iCs/>
          <w:color w:val="131413"/>
          <w:lang w:val="en-GB"/>
        </w:rPr>
        <w:fldChar w:fldCharType="end"/>
      </w:r>
      <w:r w:rsidRPr="00677107">
        <w:rPr>
          <w:rFonts w:ascii="Times New Roman" w:hAnsi="Times New Roman"/>
          <w:iCs/>
          <w:color w:val="131413"/>
          <w:lang w:val="en-GB"/>
        </w:rPr>
        <w:t xml:space="preserve"> Final adjudication of hip fractures was performed centrally by blinded adjudicators</w:t>
      </w:r>
      <w:r>
        <w:rPr>
          <w:rFonts w:ascii="Times New Roman" w:hAnsi="Times New Roman"/>
          <w:iCs/>
          <w:color w:val="131413"/>
          <w:lang w:val="en-GB"/>
        </w:rPr>
        <w:t xml:space="preserve">. </w:t>
      </w:r>
      <w:r w:rsidR="00D16F16">
        <w:rPr>
          <w:rFonts w:ascii="Times New Roman" w:hAnsi="Times New Roman"/>
          <w:iCs/>
          <w:color w:val="131413"/>
          <w:lang w:val="en-GB"/>
        </w:rPr>
        <w:t xml:space="preserve">Incident falls were assessed </w:t>
      </w:r>
      <w:r w:rsidR="00D16F16">
        <w:rPr>
          <w:rFonts w:ascii="Times New Roman" w:hAnsi="Times New Roman"/>
          <w:iCs/>
          <w:color w:val="131413"/>
          <w:lang w:val="en-GB"/>
        </w:rPr>
        <w:lastRenderedPageBreak/>
        <w:t>by questionnaire at follow-up (</w:t>
      </w:r>
      <w:r w:rsidR="00B52B91">
        <w:rPr>
          <w:rFonts w:ascii="Times New Roman" w:hAnsi="Times New Roman"/>
          <w:iCs/>
          <w:color w:val="131413"/>
          <w:lang w:val="en-GB"/>
        </w:rPr>
        <w:t>at least annually</w:t>
      </w:r>
      <w:r w:rsidR="00D16F16">
        <w:rPr>
          <w:rFonts w:ascii="Times New Roman" w:hAnsi="Times New Roman"/>
          <w:iCs/>
          <w:color w:val="131413"/>
          <w:lang w:val="en-GB"/>
        </w:rPr>
        <w:t>), using the question “</w:t>
      </w:r>
      <w:r w:rsidR="009C628B" w:rsidRPr="00FF3C6D">
        <w:rPr>
          <w:rFonts w:ascii="Times New Roman" w:eastAsiaTheme="minorHAnsi" w:hAnsi="Times New Roman"/>
          <w:lang w:val="en-GB"/>
        </w:rPr>
        <w:t>Since your last medical update, how many times did you fall and land on the floor or ground</w:t>
      </w:r>
      <w:r w:rsidR="009C628B" w:rsidRPr="004B4FB4">
        <w:rPr>
          <w:rFonts w:ascii="Times New Roman" w:eastAsiaTheme="minorHAnsi" w:hAnsi="Times New Roman"/>
          <w:lang w:val="en-GB"/>
        </w:rPr>
        <w:t>?”</w:t>
      </w:r>
      <w:r w:rsidR="000C7167">
        <w:rPr>
          <w:rFonts w:ascii="Times New Roman" w:eastAsiaTheme="minorHAnsi" w:hAnsi="Times New Roman"/>
          <w:lang w:val="en-GB"/>
        </w:rPr>
        <w:t xml:space="preserve"> (with options ranging from zero to 3 or more).</w:t>
      </w:r>
      <w:r w:rsidR="00D16F16" w:rsidRPr="004B4FB4">
        <w:rPr>
          <w:rFonts w:ascii="Times New Roman" w:eastAsiaTheme="minorHAnsi" w:hAnsi="Times New Roman"/>
          <w:lang w:val="en-GB"/>
        </w:rPr>
        <w:t xml:space="preserve"> Deaths were ascertained from registry data and reports from family members/physicians.</w:t>
      </w:r>
    </w:p>
    <w:p w14:paraId="23318FB0" w14:textId="77777777" w:rsidR="00FA1741" w:rsidRPr="00FF3C6D" w:rsidRDefault="00FA1741" w:rsidP="007176C8">
      <w:pPr>
        <w:spacing w:after="0" w:line="360" w:lineRule="auto"/>
        <w:jc w:val="both"/>
        <w:outlineLvl w:val="0"/>
        <w:rPr>
          <w:rFonts w:ascii="Times New Roman" w:hAnsi="Times New Roman"/>
          <w:i/>
          <w:lang w:val="en-GB"/>
        </w:rPr>
      </w:pPr>
      <w:bookmarkStart w:id="11" w:name="_Hlk56965937"/>
      <w:r w:rsidRPr="00FF3C6D">
        <w:rPr>
          <w:rFonts w:ascii="Times New Roman" w:hAnsi="Times New Roman"/>
          <w:i/>
          <w:lang w:val="en-GB"/>
        </w:rPr>
        <w:t>Statistical methods</w:t>
      </w:r>
    </w:p>
    <w:p w14:paraId="657DCCF6" w14:textId="46F3D7CA" w:rsidR="00DB39DB" w:rsidRDefault="00FA1741" w:rsidP="007176C8">
      <w:pPr>
        <w:autoSpaceDE w:val="0"/>
        <w:autoSpaceDN w:val="0"/>
        <w:adjustRightInd w:val="0"/>
        <w:spacing w:after="0" w:line="360" w:lineRule="auto"/>
        <w:jc w:val="both"/>
        <w:rPr>
          <w:rFonts w:ascii="Times New Roman" w:hAnsi="Times New Roman"/>
          <w:iCs/>
          <w:lang w:val="en-US"/>
        </w:rPr>
      </w:pPr>
      <w:r w:rsidRPr="00FF3C6D">
        <w:rPr>
          <w:rFonts w:ascii="Times New Roman" w:hAnsi="Times New Roman"/>
          <w:lang w:val="en-GB"/>
        </w:rPr>
        <w:t>Clinical outcomes comprised: any fracture, osteoporotic fracture (</w:t>
      </w:r>
      <w:r w:rsidR="00AD25F4">
        <w:rPr>
          <w:rFonts w:ascii="Times New Roman" w:hAnsi="Times New Roman"/>
          <w:lang w:val="en-GB"/>
        </w:rPr>
        <w:t xml:space="preserve">OF: </w:t>
      </w:r>
      <w:r w:rsidRPr="00FF3C6D">
        <w:rPr>
          <w:rFonts w:ascii="Times New Roman" w:hAnsi="Times New Roman"/>
          <w:lang w:val="en-GB"/>
        </w:rPr>
        <w:t xml:space="preserve">defined </w:t>
      </w:r>
      <w:r w:rsidR="00A61DC9">
        <w:rPr>
          <w:rFonts w:ascii="Times New Roman" w:hAnsi="Times New Roman"/>
          <w:lang w:val="en-GB"/>
        </w:rPr>
        <w:t>consistent with</w:t>
      </w:r>
      <w:r w:rsidRPr="00FF3C6D">
        <w:rPr>
          <w:rFonts w:ascii="Times New Roman" w:hAnsi="Times New Roman"/>
          <w:lang w:val="en-GB"/>
        </w:rPr>
        <w:t xml:space="preserve"> Kanis et al. 2001</w:t>
      </w:r>
      <w:r w:rsidRPr="00FF3C6D">
        <w:rPr>
          <w:rFonts w:ascii="Times New Roman" w:hAnsi="Times New Roman"/>
        </w:rPr>
        <w:fldChar w:fldCharType="begin"/>
      </w:r>
      <w:r w:rsidR="00637D20">
        <w:rPr>
          <w:rFonts w:ascii="Times New Roman" w:hAnsi="Times New Roman"/>
        </w:rPr>
        <w:instrText xml:space="preserve"> ADDIN EN.CITE &lt;EndNote&gt;&lt;Cite&gt;&lt;Author&gt;Kanis&lt;/Author&gt;&lt;Year&gt;2001&lt;/Year&gt;&lt;RecNum&gt;8019&lt;/RecNum&gt;&lt;DisplayText&gt;&lt;style face="superscript"&gt;(13)&lt;/style&gt;&lt;/DisplayText&gt;&lt;record&gt;&lt;rec-number&gt;8019&lt;/rec-number&gt;&lt;foreign-keys&gt;&lt;key app="EN" db-id="p0w2r505hvs222essdtvfrfxer9w0spesp9e" timestamp="1591391337"&gt;8019&lt;/key&gt;&lt;/foreign-keys&gt;&lt;ref-type name="Journal Article"&gt;17&lt;/ref-type&gt;&lt;contributors&gt;&lt;authors&gt;&lt;author&gt;Kanis, J. A.&lt;/author&gt;&lt;author&gt;Oden, A.&lt;/author&gt;&lt;author&gt;Johnell, O.&lt;/author&gt;&lt;author&gt;Jonsson, B.&lt;/author&gt;&lt;author&gt;de Laet, C.&lt;/author&gt;&lt;author&gt;Dawson, A.&lt;/author&gt;&lt;/authors&gt;&lt;/contributors&gt;&lt;auth-address&gt;WHO Collaborating Centre for Metabolic Bone Diseases, University of Sheffield Medical School, Beech Hill Road, Sheffield S10 2RX, UK.&lt;/auth-address&gt;&lt;titles&gt;&lt;title&gt;The burden of osteoporotic fractures: a method for setting intervention thresholds&lt;/title&gt;&lt;secondary-title&gt;Osteoporos Int&lt;/secondary-title&gt;&lt;/titles&gt;&lt;periodical&gt;&lt;full-title&gt;Osteoporos Int&lt;/full-title&gt;&lt;/periodical&gt;&lt;pages&gt;417-27&lt;/pages&gt;&lt;volume&gt;12&lt;/volume&gt;&lt;number&gt;5&lt;/number&gt;&lt;edition&gt;2001/07/11&lt;/edition&gt;&lt;keywords&gt;&lt;keyword&gt;Age Distribution&lt;/keyword&gt;&lt;keyword&gt;Aged&lt;/keyword&gt;&lt;keyword&gt;Aged, 80 and over&lt;/keyword&gt;&lt;keyword&gt;*Cost of Illness&lt;/keyword&gt;&lt;keyword&gt;Female&lt;/keyword&gt;&lt;keyword&gt;Fractures, Bone/*epidemiology/etiology&lt;/keyword&gt;&lt;keyword&gt;Hip Fractures/epidemiology/etiology&lt;/keyword&gt;&lt;keyword&gt;Humans&lt;/keyword&gt;&lt;keyword&gt;Incidence&lt;/keyword&gt;&lt;keyword&gt;Male&lt;/keyword&gt;&lt;keyword&gt;Middle Aged&lt;/keyword&gt;&lt;keyword&gt;Osteoporosis/complications/*epidemiology/therapy&lt;/keyword&gt;&lt;keyword&gt;Osteoporosis, Postmenopausal/complications/epidemiology&lt;/keyword&gt;&lt;keyword&gt;Quality-Adjusted Life Years&lt;/keyword&gt;&lt;keyword&gt;Sex Distribution&lt;/keyword&gt;&lt;keyword&gt;Sweden/epidemiology&lt;/keyword&gt;&lt;/keywords&gt;&lt;dates&gt;&lt;year&gt;2001&lt;/year&gt;&lt;/dates&gt;&lt;isbn&gt;0937-941X (Print)&amp;#xD;0937-941x&lt;/isbn&gt;&lt;accession-num&gt;11444092&lt;/accession-num&gt;&lt;urls&gt;&lt;/urls&gt;&lt;electronic-resource-num&gt;10.1007/s001980170112&lt;/electronic-resource-num&gt;&lt;remote-database-provider&gt;NLM&lt;/remote-database-provider&gt;&lt;language&gt;eng&lt;/language&gt;&lt;/record&gt;&lt;/Cite&gt;&lt;/EndNote&gt;</w:instrText>
      </w:r>
      <w:r w:rsidRPr="00FF3C6D">
        <w:rPr>
          <w:rFonts w:ascii="Times New Roman" w:hAnsi="Times New Roman"/>
        </w:rPr>
        <w:fldChar w:fldCharType="separate"/>
      </w:r>
      <w:r w:rsidR="00637D20" w:rsidRPr="00637D20">
        <w:rPr>
          <w:rFonts w:ascii="Times New Roman" w:hAnsi="Times New Roman"/>
          <w:noProof/>
          <w:vertAlign w:val="superscript"/>
        </w:rPr>
        <w:t>(</w:t>
      </w:r>
      <w:hyperlink w:anchor="_ENREF_13" w:tooltip="Kanis, 2001 #8019" w:history="1">
        <w:r w:rsidR="004C338D" w:rsidRPr="00637D20">
          <w:rPr>
            <w:rFonts w:ascii="Times New Roman" w:hAnsi="Times New Roman"/>
            <w:noProof/>
            <w:vertAlign w:val="superscript"/>
          </w:rPr>
          <w:t>13</w:t>
        </w:r>
      </w:hyperlink>
      <w:r w:rsidR="00637D20" w:rsidRPr="00637D20">
        <w:rPr>
          <w:rFonts w:ascii="Times New Roman" w:hAnsi="Times New Roman"/>
          <w:noProof/>
          <w:vertAlign w:val="superscript"/>
        </w:rPr>
        <w:t>)</w:t>
      </w:r>
      <w:r w:rsidRPr="00FF3C6D">
        <w:rPr>
          <w:rFonts w:ascii="Times New Roman" w:hAnsi="Times New Roman"/>
        </w:rPr>
        <w:fldChar w:fldCharType="end"/>
      </w:r>
      <w:r w:rsidRPr="00FF3C6D">
        <w:rPr>
          <w:rFonts w:ascii="Times New Roman" w:hAnsi="Times New Roman"/>
          <w:lang w:val="en-GB"/>
        </w:rPr>
        <w:t xml:space="preserve"> as clinical vertebral, pelvis, humerus, </w:t>
      </w:r>
      <w:r w:rsidR="00673B9A">
        <w:rPr>
          <w:rFonts w:ascii="Times New Roman" w:hAnsi="Times New Roman"/>
          <w:lang w:val="en-GB"/>
        </w:rPr>
        <w:t xml:space="preserve">sacrum/coccyx, </w:t>
      </w:r>
      <w:r w:rsidRPr="00FF3C6D">
        <w:rPr>
          <w:rFonts w:ascii="Times New Roman" w:hAnsi="Times New Roman"/>
          <w:lang w:val="en-GB"/>
        </w:rPr>
        <w:t xml:space="preserve">scapula, sternum, hip, other femoral fractures, tibia, fibula, distal forearm), major osteoporotic fracture (MOF: hip, clinical vertebral, humerus or </w:t>
      </w:r>
      <w:r w:rsidR="00B52B91">
        <w:rPr>
          <w:rFonts w:ascii="Times New Roman" w:hAnsi="Times New Roman"/>
          <w:lang w:val="en-GB"/>
        </w:rPr>
        <w:t>f</w:t>
      </w:r>
      <w:r w:rsidRPr="00FF3C6D">
        <w:rPr>
          <w:rFonts w:ascii="Times New Roman" w:hAnsi="Times New Roman"/>
          <w:lang w:val="en-GB"/>
        </w:rPr>
        <w:t>orearm)</w:t>
      </w:r>
      <w:r w:rsidR="00475CB5">
        <w:rPr>
          <w:rFonts w:ascii="Times New Roman" w:hAnsi="Times New Roman"/>
          <w:lang w:val="en-GB"/>
        </w:rPr>
        <w:t xml:space="preserve"> </w:t>
      </w:r>
      <w:r w:rsidRPr="00FF3C6D">
        <w:rPr>
          <w:rFonts w:ascii="Times New Roman" w:hAnsi="Times New Roman"/>
          <w:lang w:val="en-GB"/>
        </w:rPr>
        <w:t>and hip fracture</w:t>
      </w:r>
      <w:r w:rsidR="00AD25F4">
        <w:rPr>
          <w:rFonts w:ascii="Times New Roman" w:hAnsi="Times New Roman"/>
          <w:lang w:val="en-GB"/>
        </w:rPr>
        <w:t>, incident falls</w:t>
      </w:r>
      <w:r w:rsidR="0074121C">
        <w:rPr>
          <w:rFonts w:ascii="Times New Roman" w:hAnsi="Times New Roman"/>
          <w:lang w:val="en-GB"/>
        </w:rPr>
        <w:t>,</w:t>
      </w:r>
      <w:r w:rsidR="00AD25F4">
        <w:rPr>
          <w:rFonts w:ascii="Times New Roman" w:hAnsi="Times New Roman"/>
          <w:lang w:val="en-GB"/>
        </w:rPr>
        <w:t xml:space="preserve"> and death.</w:t>
      </w:r>
      <w:r w:rsidRPr="00FF3C6D">
        <w:rPr>
          <w:rFonts w:ascii="Times New Roman" w:hAnsi="Times New Roman"/>
          <w:lang w:val="en-GB"/>
        </w:rPr>
        <w:t xml:space="preserve"> </w:t>
      </w:r>
      <w:r w:rsidRPr="00FF3C6D">
        <w:rPr>
          <w:rFonts w:ascii="Times New Roman" w:hAnsi="Times New Roman"/>
          <w:lang w:val="en-US"/>
        </w:rPr>
        <w:t xml:space="preserve">An extension of </w:t>
      </w:r>
      <w:r w:rsidRPr="00FF3C6D">
        <w:rPr>
          <w:rFonts w:ascii="Times New Roman" w:hAnsi="Times New Roman"/>
          <w:iCs/>
          <w:lang w:val="en-GB"/>
        </w:rPr>
        <w:t>Poisson regression models</w:t>
      </w:r>
      <w:r w:rsidRPr="00FF3C6D">
        <w:rPr>
          <w:rFonts w:ascii="Times New Roman" w:hAnsi="Times New Roman"/>
          <w:iCs/>
          <w:lang w:val="en-GB"/>
        </w:rPr>
        <w:fldChar w:fldCharType="begin"/>
      </w:r>
      <w:r w:rsidR="00637D20">
        <w:rPr>
          <w:rFonts w:ascii="Times New Roman" w:hAnsi="Times New Roman"/>
          <w:iCs/>
          <w:lang w:val="en-GB"/>
        </w:rPr>
        <w:instrText xml:space="preserve"> ADDIN EN.CITE &lt;EndNote&gt;&lt;Cite&gt;&lt;Author&gt;Breslow&lt;/Author&gt;&lt;Year&gt;1987&lt;/Year&gt;&lt;RecNum&gt;32&lt;/RecNum&gt;&lt;DisplayText&gt;&lt;style face="superscript"&gt;(14)&lt;/style&gt;&lt;/DisplayText&gt;&lt;record&gt;&lt;rec-number&gt;32&lt;/rec-number&gt;&lt;foreign-keys&gt;&lt;key app="EN" db-id="wx09d9szpxxvp1et0zkxdf2ixz5efdfww9xa"&gt;32&lt;/key&gt;&lt;/foreign-keys&gt;&lt;ref-type name="Journal Article"&gt;17&lt;/ref-type&gt;&lt;contributors&gt;&lt;authors&gt;&lt;author&gt;Breslow, N. E.&lt;/author&gt;&lt;author&gt;Day, N.E.    &lt;/author&gt;&lt;/authors&gt;&lt;/contributors&gt;&lt;titles&gt;&lt;title&gt;Statistical Methods in Cancer Research&lt;/title&gt;&lt;secondary-title&gt;IARC Scientific Publications No 32&lt;/secondary-title&gt;&lt;/titles&gt;&lt;pages&gt;p 131-135&lt;/pages&gt;&lt;volume&gt;Volume II&lt;/volume&gt;&lt;dates&gt;&lt;year&gt;1987&lt;/year&gt;&lt;/dates&gt;&lt;urls&gt;&lt;/urls&gt;&lt;/record&gt;&lt;/Cite&gt;&lt;/EndNote&gt;</w:instrText>
      </w:r>
      <w:r w:rsidRPr="00FF3C6D">
        <w:rPr>
          <w:rFonts w:ascii="Times New Roman" w:hAnsi="Times New Roman"/>
          <w:iCs/>
          <w:lang w:val="en-GB"/>
        </w:rPr>
        <w:fldChar w:fldCharType="separate"/>
      </w:r>
      <w:r w:rsidR="00637D20" w:rsidRPr="00637D20">
        <w:rPr>
          <w:rFonts w:ascii="Times New Roman" w:hAnsi="Times New Roman"/>
          <w:iCs/>
          <w:noProof/>
          <w:vertAlign w:val="superscript"/>
          <w:lang w:val="en-GB"/>
        </w:rPr>
        <w:t>(</w:t>
      </w:r>
      <w:hyperlink w:anchor="_ENREF_14" w:tooltip="Breslow, 1987 #32" w:history="1">
        <w:r w:rsidR="004C338D" w:rsidRPr="00637D20">
          <w:rPr>
            <w:rFonts w:ascii="Times New Roman" w:hAnsi="Times New Roman"/>
            <w:iCs/>
            <w:noProof/>
            <w:vertAlign w:val="superscript"/>
            <w:lang w:val="en-GB"/>
          </w:rPr>
          <w:t>14</w:t>
        </w:r>
      </w:hyperlink>
      <w:r w:rsidR="00637D20" w:rsidRPr="00637D20">
        <w:rPr>
          <w:rFonts w:ascii="Times New Roman" w:hAnsi="Times New Roman"/>
          <w:iCs/>
          <w:noProof/>
          <w:vertAlign w:val="superscript"/>
          <w:lang w:val="en-GB"/>
        </w:rPr>
        <w:t>)</w:t>
      </w:r>
      <w:r w:rsidRPr="00FF3C6D">
        <w:rPr>
          <w:rFonts w:ascii="Times New Roman" w:hAnsi="Times New Roman"/>
          <w:lang w:val="en-US"/>
        </w:rPr>
        <w:fldChar w:fldCharType="end"/>
      </w:r>
      <w:r w:rsidRPr="00FF3C6D">
        <w:rPr>
          <w:rFonts w:ascii="Times New Roman" w:hAnsi="Times New Roman"/>
          <w:iCs/>
          <w:lang w:val="en-GB"/>
        </w:rPr>
        <w:t xml:space="preserve"> was used to study the association between the </w:t>
      </w:r>
      <w:r w:rsidR="00AA22DC" w:rsidRPr="00FF3C6D">
        <w:rPr>
          <w:rFonts w:ascii="Times New Roman" w:hAnsi="Times New Roman"/>
          <w:iCs/>
          <w:lang w:val="en-GB"/>
        </w:rPr>
        <w:t>ALM</w:t>
      </w:r>
      <w:r w:rsidR="002C6D62" w:rsidRPr="00FF3C6D">
        <w:rPr>
          <w:rFonts w:ascii="Times New Roman" w:hAnsi="Times New Roman"/>
          <w:lang w:val="en-US"/>
        </w:rPr>
        <w:t>/height</w:t>
      </w:r>
      <w:r w:rsidR="002C6D62" w:rsidRPr="00FF3C6D">
        <w:rPr>
          <w:rFonts w:ascii="Times New Roman" w:hAnsi="Times New Roman"/>
          <w:vertAlign w:val="superscript"/>
          <w:lang w:val="en-US"/>
        </w:rPr>
        <w:t>2</w:t>
      </w:r>
      <w:r w:rsidRPr="00FF3C6D">
        <w:rPr>
          <w:rFonts w:ascii="Times New Roman" w:hAnsi="Times New Roman"/>
          <w:iCs/>
          <w:lang w:val="en-GB"/>
        </w:rPr>
        <w:t xml:space="preserve">, FRAX, prior falls, BMD and the </w:t>
      </w:r>
      <w:r w:rsidR="00AD25F4">
        <w:rPr>
          <w:rFonts w:ascii="Times New Roman" w:hAnsi="Times New Roman"/>
          <w:iCs/>
          <w:lang w:val="en-GB"/>
        </w:rPr>
        <w:t>risk of incident outcomes</w:t>
      </w:r>
      <w:r w:rsidRPr="00FF3C6D">
        <w:rPr>
          <w:rFonts w:ascii="Times New Roman" w:hAnsi="Times New Roman"/>
          <w:iCs/>
          <w:lang w:val="en-GB"/>
        </w:rPr>
        <w:t xml:space="preserve">. </w:t>
      </w:r>
      <w:bookmarkStart w:id="12" w:name="_Hlk56504894"/>
      <w:r w:rsidR="007F3236" w:rsidRPr="00FF3C6D">
        <w:rPr>
          <w:rFonts w:ascii="Times New Roman" w:hAnsi="Times New Roman"/>
          <w:iCs/>
          <w:lang w:val="en-GB"/>
        </w:rPr>
        <w:t>ALM</w:t>
      </w:r>
      <w:r w:rsidR="002C6D62" w:rsidRPr="00FF3C6D">
        <w:rPr>
          <w:rFonts w:ascii="Times New Roman" w:hAnsi="Times New Roman"/>
          <w:lang w:val="en-US"/>
        </w:rPr>
        <w:t>/height</w:t>
      </w:r>
      <w:r w:rsidR="002C6D62" w:rsidRPr="00FF3C6D">
        <w:rPr>
          <w:rFonts w:ascii="Times New Roman" w:hAnsi="Times New Roman"/>
          <w:vertAlign w:val="superscript"/>
          <w:lang w:val="en-US"/>
        </w:rPr>
        <w:t>2</w:t>
      </w:r>
      <w:r w:rsidR="007F3236" w:rsidRPr="00FF3C6D">
        <w:rPr>
          <w:rFonts w:ascii="Times New Roman" w:hAnsi="Times New Roman"/>
          <w:iCs/>
          <w:lang w:val="en-GB"/>
        </w:rPr>
        <w:t xml:space="preserve"> was first </w:t>
      </w:r>
      <w:r w:rsidR="00B01328">
        <w:rPr>
          <w:rFonts w:ascii="Times New Roman" w:hAnsi="Times New Roman"/>
          <w:iCs/>
          <w:lang w:val="en-GB"/>
        </w:rPr>
        <w:t xml:space="preserve">standardised (in the whole analysis cohort) </w:t>
      </w:r>
      <w:r w:rsidR="007F3236" w:rsidRPr="00FF3C6D">
        <w:rPr>
          <w:rFonts w:ascii="Times New Roman" w:hAnsi="Times New Roman"/>
          <w:iCs/>
          <w:lang w:val="en-GB"/>
        </w:rPr>
        <w:t xml:space="preserve">to a normally distributed variable with mean 0.00 and SD 1.00. </w:t>
      </w:r>
      <w:r w:rsidRPr="00FF3C6D">
        <w:rPr>
          <w:rFonts w:ascii="Times New Roman" w:hAnsi="Times New Roman"/>
          <w:iCs/>
          <w:lang w:val="en-GB"/>
        </w:rPr>
        <w:t xml:space="preserve">All associations were adjusted for </w:t>
      </w:r>
      <w:r w:rsidR="00D144FC" w:rsidRPr="00FF3C6D">
        <w:rPr>
          <w:rFonts w:ascii="Times New Roman" w:hAnsi="Times New Roman"/>
          <w:iCs/>
          <w:lang w:val="en-GB"/>
        </w:rPr>
        <w:t xml:space="preserve">current </w:t>
      </w:r>
      <w:r w:rsidRPr="00FF3C6D">
        <w:rPr>
          <w:rFonts w:ascii="Times New Roman" w:hAnsi="Times New Roman"/>
          <w:iCs/>
          <w:lang w:val="en-GB"/>
        </w:rPr>
        <w:t>age</w:t>
      </w:r>
      <w:r w:rsidR="00F422CB" w:rsidRPr="00FF3C6D">
        <w:rPr>
          <w:rFonts w:ascii="Times New Roman" w:hAnsi="Times New Roman"/>
          <w:iCs/>
          <w:lang w:val="en-GB"/>
        </w:rPr>
        <w:t xml:space="preserve">, </w:t>
      </w:r>
      <w:r w:rsidR="00D144FC" w:rsidRPr="00FF3C6D">
        <w:rPr>
          <w:rFonts w:ascii="Times New Roman" w:hAnsi="Times New Roman"/>
          <w:iCs/>
          <w:lang w:val="en-GB"/>
        </w:rPr>
        <w:t xml:space="preserve">current </w:t>
      </w:r>
      <w:r w:rsidRPr="00FF3C6D">
        <w:rPr>
          <w:rFonts w:ascii="Times New Roman" w:hAnsi="Times New Roman"/>
          <w:iCs/>
          <w:lang w:val="en-GB"/>
        </w:rPr>
        <w:t>time since baseline</w:t>
      </w:r>
      <w:r w:rsidR="00F422CB" w:rsidRPr="00FF3C6D">
        <w:rPr>
          <w:rFonts w:ascii="Times New Roman" w:hAnsi="Times New Roman"/>
          <w:iCs/>
          <w:lang w:val="en-GB"/>
        </w:rPr>
        <w:t xml:space="preserve">, </w:t>
      </w:r>
      <w:r w:rsidR="001D1FBE">
        <w:rPr>
          <w:rFonts w:ascii="Times New Roman" w:hAnsi="Times New Roman"/>
          <w:iCs/>
          <w:lang w:val="en-GB"/>
        </w:rPr>
        <w:t xml:space="preserve">randomisation (to </w:t>
      </w:r>
      <w:r w:rsidR="00AD25F4">
        <w:rPr>
          <w:rFonts w:ascii="Times New Roman" w:hAnsi="Times New Roman"/>
          <w:iCs/>
          <w:lang w:val="en-GB"/>
        </w:rPr>
        <w:t xml:space="preserve">low-fat diet, </w:t>
      </w:r>
      <w:r w:rsidR="001D1FBE">
        <w:rPr>
          <w:rFonts w:ascii="Times New Roman" w:hAnsi="Times New Roman"/>
          <w:iCs/>
          <w:lang w:val="en-GB"/>
        </w:rPr>
        <w:t>hormone therapy</w:t>
      </w:r>
      <w:r w:rsidR="00F422CB" w:rsidRPr="00FF3C6D">
        <w:rPr>
          <w:rFonts w:ascii="Times New Roman" w:hAnsi="Times New Roman"/>
          <w:iCs/>
          <w:lang w:val="en-GB"/>
        </w:rPr>
        <w:t>,</w:t>
      </w:r>
      <w:r w:rsidR="001D1FBE">
        <w:rPr>
          <w:rFonts w:ascii="Times New Roman" w:hAnsi="Times New Roman"/>
          <w:iCs/>
          <w:lang w:val="en-GB"/>
        </w:rPr>
        <w:t xml:space="preserve"> calcium and vitamin D supplementation or placebo)</w:t>
      </w:r>
      <w:r w:rsidR="00AD25F4">
        <w:rPr>
          <w:rFonts w:ascii="Times New Roman" w:hAnsi="Times New Roman"/>
          <w:iCs/>
          <w:lang w:val="en-GB"/>
        </w:rPr>
        <w:t xml:space="preserve"> and participation in the Observational Study</w:t>
      </w:r>
      <w:r w:rsidR="00F422CB" w:rsidRPr="00FF3C6D">
        <w:rPr>
          <w:rFonts w:ascii="Times New Roman" w:hAnsi="Times New Roman"/>
          <w:iCs/>
          <w:lang w:val="en-GB"/>
        </w:rPr>
        <w:t>.</w:t>
      </w:r>
      <w:r w:rsidRPr="00FF3C6D">
        <w:rPr>
          <w:rFonts w:ascii="Times New Roman" w:hAnsi="Times New Roman"/>
          <w:iCs/>
          <w:lang w:val="en-GB"/>
        </w:rPr>
        <w:t xml:space="preserve"> In contrast to logistic regression, the Poisson regression uses the length of each individual’s follow-up period and the hazard function is assumed to be exp(</w:t>
      </w:r>
      <w:r w:rsidRPr="00FF3C6D">
        <w:rPr>
          <w:rFonts w:ascii="Times New Roman" w:hAnsi="Times New Roman"/>
          <w:iCs/>
        </w:rPr>
        <w:sym w:font="Symbol" w:char="F062"/>
      </w:r>
      <w:r w:rsidRPr="00FF3C6D">
        <w:rPr>
          <w:rFonts w:ascii="Times New Roman" w:hAnsi="Times New Roman"/>
          <w:iCs/>
          <w:vertAlign w:val="subscript"/>
          <w:lang w:val="en-GB"/>
        </w:rPr>
        <w:t>0</w:t>
      </w:r>
      <w:r w:rsidRPr="00FF3C6D">
        <w:rPr>
          <w:rFonts w:ascii="Times New Roman" w:hAnsi="Times New Roman"/>
          <w:iCs/>
          <w:lang w:val="en-GB"/>
        </w:rPr>
        <w:t xml:space="preserve"> + </w:t>
      </w:r>
      <w:r w:rsidRPr="00FF3C6D">
        <w:rPr>
          <w:rFonts w:ascii="Times New Roman" w:hAnsi="Times New Roman"/>
          <w:iCs/>
        </w:rPr>
        <w:sym w:font="Symbol" w:char="F062"/>
      </w:r>
      <w:r w:rsidRPr="00FF3C6D">
        <w:rPr>
          <w:rFonts w:ascii="Times New Roman" w:hAnsi="Times New Roman"/>
          <w:iCs/>
          <w:vertAlign w:val="subscript"/>
          <w:lang w:val="en-GB"/>
        </w:rPr>
        <w:t xml:space="preserve">1 </w:t>
      </w:r>
      <w:r w:rsidRPr="00FF3C6D">
        <w:rPr>
          <w:rFonts w:ascii="Times New Roman" w:hAnsi="Times New Roman"/>
          <w:iCs/>
          <w:lang w:val="en-GB"/>
        </w:rPr>
        <w:t xml:space="preserve">· current time from baseline + </w:t>
      </w:r>
      <w:r w:rsidRPr="00FF3C6D">
        <w:rPr>
          <w:rFonts w:ascii="Times New Roman" w:hAnsi="Times New Roman"/>
          <w:iCs/>
        </w:rPr>
        <w:sym w:font="Symbol" w:char="F062"/>
      </w:r>
      <w:r w:rsidRPr="00FF3C6D">
        <w:rPr>
          <w:rFonts w:ascii="Times New Roman" w:hAnsi="Times New Roman"/>
          <w:iCs/>
          <w:vertAlign w:val="subscript"/>
          <w:lang w:val="en-GB"/>
        </w:rPr>
        <w:t xml:space="preserve">2 </w:t>
      </w:r>
      <w:r w:rsidRPr="00FF3C6D">
        <w:rPr>
          <w:rFonts w:ascii="Times New Roman" w:hAnsi="Times New Roman"/>
          <w:iCs/>
          <w:lang w:val="en-GB"/>
        </w:rPr>
        <w:t xml:space="preserve">· current age + </w:t>
      </w:r>
      <w:r w:rsidRPr="00FF3C6D">
        <w:rPr>
          <w:rFonts w:ascii="Times New Roman" w:hAnsi="Times New Roman"/>
          <w:iCs/>
        </w:rPr>
        <w:sym w:font="Symbol" w:char="F062"/>
      </w:r>
      <w:r w:rsidRPr="00FF3C6D">
        <w:rPr>
          <w:rFonts w:ascii="Times New Roman" w:hAnsi="Times New Roman"/>
          <w:iCs/>
          <w:vertAlign w:val="subscript"/>
          <w:lang w:val="en-GB"/>
        </w:rPr>
        <w:t xml:space="preserve">3 </w:t>
      </w:r>
      <w:r w:rsidRPr="00FF3C6D">
        <w:rPr>
          <w:rFonts w:ascii="Times New Roman" w:hAnsi="Times New Roman"/>
          <w:iCs/>
          <w:lang w:val="en-GB"/>
        </w:rPr>
        <w:t>· variable of interest). The observation period of each participant was divided into intervals of one month. O</w:t>
      </w:r>
      <w:r w:rsidRPr="00FF3C6D">
        <w:rPr>
          <w:rFonts w:ascii="Times New Roman" w:hAnsi="Times New Roman"/>
          <w:iCs/>
          <w:lang w:val="en-US"/>
        </w:rPr>
        <w:t xml:space="preserve">ne fracture per person, and time to the first fracture, were </w:t>
      </w:r>
      <w:r w:rsidRPr="00D12179">
        <w:rPr>
          <w:rFonts w:ascii="Times New Roman" w:hAnsi="Times New Roman"/>
          <w:iCs/>
          <w:lang w:val="en-US"/>
        </w:rPr>
        <w:t xml:space="preserve">counted, and time at risk was censored at the time of first fracture, loss to follow-up, death or end of follow up. </w:t>
      </w:r>
      <w:r w:rsidR="00452F6C" w:rsidRPr="00D12179">
        <w:rPr>
          <w:rFonts w:ascii="Times New Roman" w:hAnsi="Times New Roman"/>
          <w:iCs/>
          <w:lang w:val="en-US"/>
        </w:rPr>
        <w:t xml:space="preserve">Unlike a Cox model, </w:t>
      </w:r>
      <w:r w:rsidR="00452F6C" w:rsidRPr="00D12179">
        <w:rPr>
          <w:rFonts w:ascii="Times New Roman" w:hAnsi="Times New Roman"/>
        </w:rPr>
        <w:t>the Poisson model uses a data duplication method, accounting for the competing mortality risk for fracture risk prediction</w:t>
      </w:r>
      <w:r w:rsidR="00366FE4" w:rsidRPr="00D12179">
        <w:rPr>
          <w:rFonts w:ascii="Times New Roman" w:hAnsi="Times New Roman"/>
        </w:rPr>
        <w:t>.</w:t>
      </w:r>
      <w:r w:rsidR="004C338D" w:rsidRPr="00D12179">
        <w:rPr>
          <w:rFonts w:ascii="Times New Roman" w:hAnsi="Times New Roman"/>
        </w:rPr>
        <w:fldChar w:fldCharType="begin"/>
      </w:r>
      <w:r w:rsidR="004C338D" w:rsidRPr="00D12179">
        <w:rPr>
          <w:rFonts w:ascii="Times New Roman" w:hAnsi="Times New Roman"/>
        </w:rPr>
        <w:instrText xml:space="preserve"> ADDIN EN.CITE &lt;EndNote&gt;&lt;Cite&gt;&lt;Author&gt;Lunn&lt;/Author&gt;&lt;Year&gt;1995&lt;/Year&gt;&lt;RecNum&gt;8065&lt;/RecNum&gt;&lt;DisplayText&gt;&lt;style face="superscript"&gt;(15)&lt;/style&gt;&lt;/DisplayText&gt;&lt;record&gt;&lt;rec-number&gt;8065&lt;/rec-number&gt;&lt;foreign-keys&gt;&lt;key app="EN" db-id="p0w2r505hvs222essdtvfrfxer9w0spesp9e" timestamp="1606225390"&gt;8065&lt;/key&gt;&lt;/foreign-keys&gt;&lt;ref-type name="Journal Article"&gt;17&lt;/ref-type&gt;&lt;contributors&gt;&lt;authors&gt;&lt;author&gt;Lunn, M.&lt;/author&gt;&lt;author&gt;McNeil, D.&lt;/author&gt;&lt;/authors&gt;&lt;/contributors&gt;&lt;auth-address&gt;St. Hughs College, Oxford, United Kingdom.&lt;/auth-address&gt;&lt;titles&gt;&lt;title&gt;Applying Cox regression to competing risks&lt;/title&gt;&lt;secondary-title&gt;Biometrics&lt;/secondary-title&gt;&lt;/titles&gt;&lt;periodical&gt;&lt;full-title&gt;Biometrics&lt;/full-title&gt;&lt;/periodical&gt;&lt;pages&gt;524-32&lt;/pages&gt;&lt;volume&gt;51&lt;/volume&gt;&lt;number&gt;2&lt;/number&gt;&lt;edition&gt;1995/06/01&lt;/edition&gt;&lt;keywords&gt;&lt;keyword&gt;Analysis of Variance&lt;/keyword&gt;&lt;keyword&gt;Diethylstilbestrol/therapeutic use&lt;/keyword&gt;&lt;keyword&gt;Graft Rejection/*mortality&lt;/keyword&gt;&lt;keyword&gt;Heart Transplantation/*mortality&lt;/keyword&gt;&lt;keyword&gt;Humans&lt;/keyword&gt;&lt;keyword&gt;Male&lt;/keyword&gt;&lt;keyword&gt;Mathematics&lt;/keyword&gt;&lt;keyword&gt;*Models, Statistical&lt;/keyword&gt;&lt;keyword&gt;Neoplasms/mortality&lt;/keyword&gt;&lt;keyword&gt;*Proportional Hazards Models&lt;/keyword&gt;&lt;keyword&gt;Prostatic Neoplasms/drug therapy/*mortality&lt;/keyword&gt;&lt;keyword&gt;Randomized Controlled Trials as Topic&lt;/keyword&gt;&lt;keyword&gt;Risk Factors&lt;/keyword&gt;&lt;keyword&gt;Software&lt;/keyword&gt;&lt;keyword&gt;*Survival Analysis&lt;/keyword&gt;&lt;keyword&gt;Time Factors&lt;/keyword&gt;&lt;/keywords&gt;&lt;dates&gt;&lt;year&gt;1995&lt;/year&gt;&lt;pub-dates&gt;&lt;date&gt;Jun&lt;/date&gt;&lt;/pub-dates&gt;&lt;/dates&gt;&lt;isbn&gt;0006-341X (Print)&amp;#xD;0006-341x&lt;/isbn&gt;&lt;accession-num&gt;7662841&lt;/accession-num&gt;&lt;urls&gt;&lt;/urls&gt;&lt;remote-database-provider&gt;NLM&lt;/remote-database-provider&gt;&lt;language&gt;eng&lt;/language&gt;&lt;/record&gt;&lt;/Cite&gt;&lt;/EndNote&gt;</w:instrText>
      </w:r>
      <w:r w:rsidR="004C338D" w:rsidRPr="00D12179">
        <w:rPr>
          <w:rFonts w:ascii="Times New Roman" w:hAnsi="Times New Roman"/>
        </w:rPr>
        <w:fldChar w:fldCharType="separate"/>
      </w:r>
      <w:r w:rsidR="004C338D" w:rsidRPr="00D12179">
        <w:rPr>
          <w:rFonts w:ascii="Times New Roman" w:hAnsi="Times New Roman"/>
          <w:noProof/>
          <w:vertAlign w:val="superscript"/>
        </w:rPr>
        <w:t>(</w:t>
      </w:r>
      <w:hyperlink w:anchor="_ENREF_15" w:tooltip="Lunn, 1995 #8065" w:history="1">
        <w:r w:rsidR="004C338D" w:rsidRPr="00D12179">
          <w:rPr>
            <w:rFonts w:ascii="Times New Roman" w:hAnsi="Times New Roman"/>
            <w:noProof/>
            <w:vertAlign w:val="superscript"/>
          </w:rPr>
          <w:t>15</w:t>
        </w:r>
      </w:hyperlink>
      <w:r w:rsidR="004C338D" w:rsidRPr="00D12179">
        <w:rPr>
          <w:rFonts w:ascii="Times New Roman" w:hAnsi="Times New Roman"/>
          <w:noProof/>
          <w:vertAlign w:val="superscript"/>
        </w:rPr>
        <w:t>)</w:t>
      </w:r>
      <w:r w:rsidR="004C338D" w:rsidRPr="00D12179">
        <w:rPr>
          <w:rFonts w:ascii="Times New Roman" w:hAnsi="Times New Roman"/>
        </w:rPr>
        <w:fldChar w:fldCharType="end"/>
      </w:r>
    </w:p>
    <w:bookmarkEnd w:id="11"/>
    <w:bookmarkEnd w:id="12"/>
    <w:p w14:paraId="410A3959" w14:textId="565D05E8" w:rsidR="001407E6" w:rsidRPr="00FF3C6D" w:rsidRDefault="00FA1741" w:rsidP="001407E6">
      <w:pPr>
        <w:spacing w:after="0" w:line="360" w:lineRule="auto"/>
        <w:jc w:val="both"/>
        <w:rPr>
          <w:rFonts w:ascii="Times New Roman" w:hAnsi="Times New Roman"/>
          <w:lang w:val="en-US"/>
        </w:rPr>
      </w:pPr>
      <w:r w:rsidRPr="00FF3C6D">
        <w:rPr>
          <w:rFonts w:ascii="Times New Roman" w:hAnsi="Times New Roman"/>
          <w:iCs/>
          <w:lang w:val="en-US"/>
        </w:rPr>
        <w:t xml:space="preserve">We initially investigated the predictive value of </w:t>
      </w:r>
      <w:r w:rsidR="000C6684" w:rsidRPr="00FF3C6D">
        <w:rPr>
          <w:rFonts w:ascii="Times New Roman" w:hAnsi="Times New Roman"/>
          <w:iCs/>
          <w:lang w:val="en-US"/>
        </w:rPr>
        <w:t>ALM</w:t>
      </w:r>
      <w:r w:rsidR="002C6D62" w:rsidRPr="00FF3C6D">
        <w:rPr>
          <w:rFonts w:ascii="Times New Roman" w:hAnsi="Times New Roman"/>
          <w:lang w:val="en-US"/>
        </w:rPr>
        <w:t>/height</w:t>
      </w:r>
      <w:r w:rsidR="002C6D62" w:rsidRPr="00FF3C6D">
        <w:rPr>
          <w:rFonts w:ascii="Times New Roman" w:hAnsi="Times New Roman"/>
          <w:vertAlign w:val="superscript"/>
          <w:lang w:val="en-US"/>
        </w:rPr>
        <w:t>2</w:t>
      </w:r>
      <w:r w:rsidRPr="00FF3C6D">
        <w:rPr>
          <w:rFonts w:ascii="Times New Roman" w:hAnsi="Times New Roman"/>
          <w:iCs/>
          <w:lang w:val="en-US"/>
        </w:rPr>
        <w:t xml:space="preserve"> adjusted only for </w:t>
      </w:r>
      <w:r w:rsidR="00D144FC" w:rsidRPr="00FF3C6D">
        <w:rPr>
          <w:rFonts w:ascii="Times New Roman" w:hAnsi="Times New Roman"/>
          <w:iCs/>
          <w:lang w:val="en-US"/>
        </w:rPr>
        <w:t xml:space="preserve">current </w:t>
      </w:r>
      <w:r w:rsidRPr="00FF3C6D">
        <w:rPr>
          <w:rFonts w:ascii="Times New Roman" w:hAnsi="Times New Roman"/>
          <w:iCs/>
          <w:lang w:val="en-US"/>
        </w:rPr>
        <w:t xml:space="preserve">age and follow-up time. Subsequently, we used multivariate models to investigate the predictive value of </w:t>
      </w:r>
      <w:r w:rsidR="000C6684" w:rsidRPr="00FF3C6D">
        <w:rPr>
          <w:rFonts w:ascii="Times New Roman" w:hAnsi="Times New Roman"/>
          <w:iCs/>
          <w:lang w:val="en-US"/>
        </w:rPr>
        <w:t>ALM</w:t>
      </w:r>
      <w:r w:rsidR="002C6D62" w:rsidRPr="00FF3C6D">
        <w:rPr>
          <w:rFonts w:ascii="Times New Roman" w:hAnsi="Times New Roman"/>
          <w:lang w:val="en-US"/>
        </w:rPr>
        <w:t>/height</w:t>
      </w:r>
      <w:r w:rsidR="002C6D62" w:rsidRPr="00FF3C6D">
        <w:rPr>
          <w:rFonts w:ascii="Times New Roman" w:hAnsi="Times New Roman"/>
          <w:vertAlign w:val="superscript"/>
          <w:lang w:val="en-US"/>
        </w:rPr>
        <w:t>2</w:t>
      </w:r>
      <w:r w:rsidR="000C6684" w:rsidRPr="00FF3C6D">
        <w:rPr>
          <w:rFonts w:ascii="Times New Roman" w:hAnsi="Times New Roman"/>
          <w:iCs/>
          <w:lang w:val="en-US"/>
        </w:rPr>
        <w:t xml:space="preserve"> </w:t>
      </w:r>
      <w:r w:rsidRPr="00FF3C6D">
        <w:rPr>
          <w:rFonts w:ascii="Times New Roman" w:hAnsi="Times New Roman"/>
          <w:iCs/>
          <w:lang w:val="en-US"/>
        </w:rPr>
        <w:t xml:space="preserve">independent of FRAX, prior falls or BMD. </w:t>
      </w:r>
      <w:r w:rsidR="009E6425" w:rsidRPr="00FF3C6D">
        <w:rPr>
          <w:rFonts w:ascii="Times New Roman" w:hAnsi="Times New Roman"/>
          <w:iCs/>
          <w:lang w:val="en-US"/>
        </w:rPr>
        <w:t>Interaction</w:t>
      </w:r>
      <w:r w:rsidR="00AD25F4">
        <w:rPr>
          <w:rFonts w:ascii="Times New Roman" w:hAnsi="Times New Roman"/>
          <w:iCs/>
          <w:lang w:val="en-US"/>
        </w:rPr>
        <w:t>s</w:t>
      </w:r>
      <w:r w:rsidR="009E6425" w:rsidRPr="00FF3C6D">
        <w:rPr>
          <w:rFonts w:ascii="Times New Roman" w:hAnsi="Times New Roman"/>
          <w:iCs/>
          <w:lang w:val="en-US"/>
        </w:rPr>
        <w:t xml:space="preserve"> between ALM</w:t>
      </w:r>
      <w:r w:rsidR="002C6D62" w:rsidRPr="00FF3C6D">
        <w:rPr>
          <w:rFonts w:ascii="Times New Roman" w:hAnsi="Times New Roman"/>
          <w:lang w:val="en-US"/>
        </w:rPr>
        <w:t>/height</w:t>
      </w:r>
      <w:r w:rsidR="002C6D62" w:rsidRPr="00FF3C6D">
        <w:rPr>
          <w:rFonts w:ascii="Times New Roman" w:hAnsi="Times New Roman"/>
          <w:vertAlign w:val="superscript"/>
          <w:lang w:val="en-US"/>
        </w:rPr>
        <w:t>2</w:t>
      </w:r>
      <w:r w:rsidR="009E6425" w:rsidRPr="00FF3C6D">
        <w:rPr>
          <w:rFonts w:ascii="Times New Roman" w:hAnsi="Times New Roman"/>
          <w:iCs/>
          <w:lang w:val="en-US"/>
        </w:rPr>
        <w:t xml:space="preserve"> and current age </w:t>
      </w:r>
      <w:r w:rsidR="00BE7B86" w:rsidRPr="00FF3C6D">
        <w:rPr>
          <w:rFonts w:ascii="Times New Roman" w:hAnsi="Times New Roman"/>
          <w:iCs/>
          <w:lang w:val="en-US"/>
        </w:rPr>
        <w:t>and between ALM</w:t>
      </w:r>
      <w:r w:rsidR="002C6D62" w:rsidRPr="00FF3C6D">
        <w:rPr>
          <w:rFonts w:ascii="Times New Roman" w:hAnsi="Times New Roman"/>
          <w:lang w:val="en-US"/>
        </w:rPr>
        <w:t>/height</w:t>
      </w:r>
      <w:r w:rsidR="002C6D62" w:rsidRPr="00FF3C6D">
        <w:rPr>
          <w:rFonts w:ascii="Times New Roman" w:hAnsi="Times New Roman"/>
          <w:vertAlign w:val="superscript"/>
          <w:lang w:val="en-US"/>
        </w:rPr>
        <w:t>2</w:t>
      </w:r>
      <w:r w:rsidR="00BE7B86" w:rsidRPr="00FF3C6D">
        <w:rPr>
          <w:rFonts w:ascii="Times New Roman" w:hAnsi="Times New Roman"/>
          <w:iCs/>
          <w:lang w:val="en-US"/>
        </w:rPr>
        <w:t xml:space="preserve"> and current time since baseline </w:t>
      </w:r>
      <w:r w:rsidR="00AD25F4">
        <w:rPr>
          <w:rFonts w:ascii="Times New Roman" w:hAnsi="Times New Roman"/>
          <w:iCs/>
          <w:lang w:val="en-US"/>
        </w:rPr>
        <w:t>were</w:t>
      </w:r>
      <w:r w:rsidR="009E6425" w:rsidRPr="00FF3C6D">
        <w:rPr>
          <w:rFonts w:ascii="Times New Roman" w:hAnsi="Times New Roman"/>
          <w:iCs/>
          <w:lang w:val="en-US"/>
        </w:rPr>
        <w:t xml:space="preserve"> also investigated, in order to </w:t>
      </w:r>
      <w:r w:rsidR="00AD25F4">
        <w:rPr>
          <w:rFonts w:ascii="Times New Roman" w:hAnsi="Times New Roman"/>
          <w:iCs/>
          <w:lang w:val="en-US"/>
        </w:rPr>
        <w:t>elucidate whether</w:t>
      </w:r>
      <w:r w:rsidR="009E6425" w:rsidRPr="00FF3C6D">
        <w:rPr>
          <w:rFonts w:ascii="Times New Roman" w:hAnsi="Times New Roman"/>
          <w:iCs/>
          <w:lang w:val="en-US"/>
        </w:rPr>
        <w:t xml:space="preserve"> the </w:t>
      </w:r>
      <w:r w:rsidR="00AD25F4">
        <w:rPr>
          <w:rFonts w:ascii="Times New Roman" w:hAnsi="Times New Roman"/>
          <w:iCs/>
          <w:lang w:val="en-US"/>
        </w:rPr>
        <w:t>associations between</w:t>
      </w:r>
      <w:r w:rsidR="009E6425" w:rsidRPr="00FF3C6D">
        <w:rPr>
          <w:rFonts w:ascii="Times New Roman" w:hAnsi="Times New Roman"/>
          <w:iCs/>
          <w:lang w:val="en-US"/>
        </w:rPr>
        <w:t xml:space="preserve"> ALM</w:t>
      </w:r>
      <w:r w:rsidR="002C6D62" w:rsidRPr="00FF3C6D">
        <w:rPr>
          <w:rFonts w:ascii="Times New Roman" w:hAnsi="Times New Roman"/>
          <w:lang w:val="en-US"/>
        </w:rPr>
        <w:t>/height</w:t>
      </w:r>
      <w:r w:rsidR="002C6D62" w:rsidRPr="00FF3C6D">
        <w:rPr>
          <w:rFonts w:ascii="Times New Roman" w:hAnsi="Times New Roman"/>
          <w:vertAlign w:val="superscript"/>
          <w:lang w:val="en-US"/>
        </w:rPr>
        <w:t>2</w:t>
      </w:r>
      <w:r w:rsidR="009E6425" w:rsidRPr="00FF3C6D">
        <w:rPr>
          <w:rFonts w:ascii="Times New Roman" w:hAnsi="Times New Roman"/>
          <w:iCs/>
          <w:lang w:val="en-US"/>
        </w:rPr>
        <w:t xml:space="preserve"> </w:t>
      </w:r>
      <w:r w:rsidR="00AD25F4">
        <w:rPr>
          <w:rFonts w:ascii="Times New Roman" w:hAnsi="Times New Roman"/>
          <w:iCs/>
          <w:lang w:val="en-US"/>
        </w:rPr>
        <w:t>and outcomes</w:t>
      </w:r>
      <w:r w:rsidR="009E6425" w:rsidRPr="00FF3C6D">
        <w:rPr>
          <w:rFonts w:ascii="Times New Roman" w:hAnsi="Times New Roman"/>
          <w:iCs/>
          <w:lang w:val="en-US"/>
        </w:rPr>
        <w:t xml:space="preserve"> </w:t>
      </w:r>
      <w:r w:rsidR="001D1FBE">
        <w:rPr>
          <w:rFonts w:ascii="Times New Roman" w:hAnsi="Times New Roman"/>
          <w:iCs/>
          <w:lang w:val="en-US"/>
        </w:rPr>
        <w:t>differed by</w:t>
      </w:r>
      <w:r w:rsidR="009E6425" w:rsidRPr="00FF3C6D">
        <w:rPr>
          <w:rFonts w:ascii="Times New Roman" w:hAnsi="Times New Roman"/>
          <w:iCs/>
          <w:lang w:val="en-US"/>
        </w:rPr>
        <w:t xml:space="preserve"> age</w:t>
      </w:r>
      <w:r w:rsidR="00BE7B86" w:rsidRPr="00FF3C6D">
        <w:rPr>
          <w:rFonts w:ascii="Times New Roman" w:hAnsi="Times New Roman"/>
          <w:iCs/>
          <w:lang w:val="en-US"/>
        </w:rPr>
        <w:t xml:space="preserve"> or time since baseline</w:t>
      </w:r>
      <w:r w:rsidR="009E6425" w:rsidRPr="00FF3C6D">
        <w:rPr>
          <w:rFonts w:ascii="Times New Roman" w:hAnsi="Times New Roman"/>
          <w:iCs/>
          <w:lang w:val="en-US"/>
        </w:rPr>
        <w:t xml:space="preserve">. </w:t>
      </w:r>
      <w:r w:rsidR="005112E2">
        <w:rPr>
          <w:rFonts w:ascii="Times New Roman" w:hAnsi="Times New Roman"/>
          <w:iCs/>
          <w:lang w:val="en-US"/>
        </w:rPr>
        <w:t>DXA total fat mass</w:t>
      </w:r>
      <w:r w:rsidR="00F83345">
        <w:rPr>
          <w:rFonts w:ascii="Times New Roman" w:hAnsi="Times New Roman"/>
          <w:iCs/>
          <w:lang w:val="en-US"/>
        </w:rPr>
        <w:t xml:space="preserve"> </w:t>
      </w:r>
      <w:r w:rsidR="001407E6">
        <w:rPr>
          <w:rFonts w:ascii="Times New Roman" w:hAnsi="Times New Roman"/>
          <w:iCs/>
          <w:lang w:val="en-US"/>
        </w:rPr>
        <w:t xml:space="preserve"> </w:t>
      </w:r>
      <w:r w:rsidR="001407E6" w:rsidRPr="000F4BAA">
        <w:rPr>
          <w:rFonts w:ascii="Times New Roman" w:hAnsi="Times New Roman"/>
          <w:iCs/>
          <w:lang w:val="en-US"/>
        </w:rPr>
        <w:t>and waist/hip ratio</w:t>
      </w:r>
      <w:r w:rsidR="005112E2">
        <w:rPr>
          <w:rFonts w:ascii="Times New Roman" w:hAnsi="Times New Roman"/>
          <w:iCs/>
          <w:lang w:val="en-US"/>
        </w:rPr>
        <w:t xml:space="preserve"> were</w:t>
      </w:r>
      <w:r w:rsidR="001407E6" w:rsidRPr="000F4BAA">
        <w:rPr>
          <w:rFonts w:ascii="Times New Roman" w:hAnsi="Times New Roman"/>
          <w:iCs/>
          <w:lang w:val="en-US"/>
        </w:rPr>
        <w:t xml:space="preserve"> used</w:t>
      </w:r>
      <w:r w:rsidR="001407E6">
        <w:rPr>
          <w:rFonts w:ascii="Times New Roman" w:hAnsi="Times New Roman"/>
          <w:iCs/>
          <w:lang w:val="en-US"/>
        </w:rPr>
        <w:t xml:space="preserve"> in</w:t>
      </w:r>
      <w:r w:rsidR="005112E2">
        <w:rPr>
          <w:rFonts w:ascii="Times New Roman" w:hAnsi="Times New Roman"/>
          <w:iCs/>
          <w:lang w:val="en-US"/>
        </w:rPr>
        <w:t xml:space="preserve"> post hoc</w:t>
      </w:r>
      <w:r w:rsidR="001407E6">
        <w:rPr>
          <w:rFonts w:ascii="Times New Roman" w:hAnsi="Times New Roman"/>
          <w:iCs/>
          <w:lang w:val="en-US"/>
        </w:rPr>
        <w:t xml:space="preserve"> exploratory models with mortality as the outcome. These exploratory analyses were undertaken to further investigate emergent findings and therefore </w:t>
      </w:r>
      <w:r w:rsidR="005112E2">
        <w:rPr>
          <w:rFonts w:ascii="Times New Roman" w:hAnsi="Times New Roman"/>
          <w:iCs/>
          <w:lang w:val="en-US"/>
        </w:rPr>
        <w:t>were</w:t>
      </w:r>
      <w:r w:rsidR="001407E6">
        <w:rPr>
          <w:rFonts w:ascii="Times New Roman" w:hAnsi="Times New Roman"/>
          <w:iCs/>
          <w:lang w:val="en-US"/>
        </w:rPr>
        <w:t xml:space="preserve"> not documented in the original analysis plan. </w:t>
      </w:r>
      <w:r w:rsidR="001407E6">
        <w:rPr>
          <w:rFonts w:ascii="Times New Roman" w:hAnsi="Times New Roman"/>
          <w:lang w:val="en-US"/>
        </w:rPr>
        <w:t xml:space="preserve"> </w:t>
      </w:r>
    </w:p>
    <w:p w14:paraId="3F621ADE" w14:textId="4046E120" w:rsidR="00FA1741" w:rsidRPr="00FF3C6D" w:rsidRDefault="00FA1741" w:rsidP="007176C8">
      <w:pPr>
        <w:autoSpaceDE w:val="0"/>
        <w:autoSpaceDN w:val="0"/>
        <w:adjustRightInd w:val="0"/>
        <w:spacing w:after="0" w:line="360" w:lineRule="auto"/>
        <w:jc w:val="both"/>
        <w:rPr>
          <w:rFonts w:ascii="Times New Roman" w:hAnsi="Times New Roman"/>
          <w:iCs/>
          <w:lang w:val="en-US"/>
        </w:rPr>
      </w:pPr>
      <w:r w:rsidRPr="00FF3C6D">
        <w:rPr>
          <w:rFonts w:ascii="Times New Roman" w:hAnsi="Times New Roman"/>
          <w:lang w:val="en-GB"/>
        </w:rPr>
        <w:t>The association</w:t>
      </w:r>
      <w:r w:rsidR="001D1FBE">
        <w:rPr>
          <w:rFonts w:ascii="Times New Roman" w:hAnsi="Times New Roman"/>
          <w:lang w:val="en-GB"/>
        </w:rPr>
        <w:t>s</w:t>
      </w:r>
      <w:r w:rsidRPr="00FF3C6D">
        <w:rPr>
          <w:rFonts w:ascii="Times New Roman" w:hAnsi="Times New Roman"/>
          <w:lang w:val="en-GB"/>
        </w:rPr>
        <w:t xml:space="preserve"> between </w:t>
      </w:r>
      <w:r w:rsidR="005670D0" w:rsidRPr="00FF3C6D">
        <w:rPr>
          <w:rFonts w:ascii="Times New Roman" w:hAnsi="Times New Roman"/>
          <w:lang w:val="en-GB"/>
        </w:rPr>
        <w:t>ALM</w:t>
      </w:r>
      <w:r w:rsidRPr="00FF3C6D">
        <w:rPr>
          <w:rFonts w:ascii="Times New Roman" w:hAnsi="Times New Roman"/>
          <w:lang w:val="en-GB"/>
        </w:rPr>
        <w:t xml:space="preserve"> and</w:t>
      </w:r>
      <w:r w:rsidR="001D1FBE">
        <w:rPr>
          <w:rFonts w:ascii="Times New Roman" w:hAnsi="Times New Roman"/>
          <w:lang w:val="en-GB"/>
        </w:rPr>
        <w:t xml:space="preserve"> outcomes are</w:t>
      </w:r>
      <w:r w:rsidRPr="00FF3C6D">
        <w:rPr>
          <w:rFonts w:ascii="Times New Roman" w:hAnsi="Times New Roman"/>
          <w:lang w:val="en-GB"/>
        </w:rPr>
        <w:t xml:space="preserve"> presented as a </w:t>
      </w:r>
      <w:r w:rsidR="00A61DC9">
        <w:rPr>
          <w:rFonts w:ascii="Times New Roman" w:hAnsi="Times New Roman"/>
          <w:lang w:val="en-GB"/>
        </w:rPr>
        <w:t xml:space="preserve">“Gradient of Risk” (GR = </w:t>
      </w:r>
      <w:r w:rsidRPr="00FF3C6D">
        <w:rPr>
          <w:rFonts w:ascii="Times New Roman" w:hAnsi="Times New Roman"/>
          <w:lang w:val="en-GB"/>
        </w:rPr>
        <w:t xml:space="preserve">hazard ratio </w:t>
      </w:r>
      <w:r w:rsidR="005670D0" w:rsidRPr="00FF3C6D">
        <w:rPr>
          <w:rFonts w:ascii="Times New Roman" w:hAnsi="Times New Roman"/>
          <w:lang w:val="en-GB"/>
        </w:rPr>
        <w:t>per SD</w:t>
      </w:r>
      <w:r w:rsidRPr="00FF3C6D">
        <w:rPr>
          <w:rFonts w:ascii="Times New Roman" w:hAnsi="Times New Roman"/>
          <w:lang w:val="en-GB"/>
        </w:rPr>
        <w:t xml:space="preserve">) together with 95% confidence intervals (CI). Two-sided p-value were used for all analyses and p&lt;0.05 </w:t>
      </w:r>
      <w:r w:rsidR="00AD25F4">
        <w:rPr>
          <w:rFonts w:ascii="Times New Roman" w:hAnsi="Times New Roman"/>
          <w:lang w:val="en-GB"/>
        </w:rPr>
        <w:t xml:space="preserve">was </w:t>
      </w:r>
      <w:r w:rsidRPr="00FF3C6D">
        <w:rPr>
          <w:rFonts w:ascii="Times New Roman" w:hAnsi="Times New Roman"/>
          <w:lang w:val="en-GB"/>
        </w:rPr>
        <w:t>considered to be</w:t>
      </w:r>
      <w:r w:rsidR="00AD25F4">
        <w:rPr>
          <w:rFonts w:ascii="Times New Roman" w:hAnsi="Times New Roman"/>
          <w:lang w:val="en-GB"/>
        </w:rPr>
        <w:t xml:space="preserve"> statistically</w:t>
      </w:r>
      <w:r w:rsidRPr="00FF3C6D">
        <w:rPr>
          <w:rFonts w:ascii="Times New Roman" w:hAnsi="Times New Roman"/>
          <w:lang w:val="en-GB"/>
        </w:rPr>
        <w:t xml:space="preserve"> significant. </w:t>
      </w:r>
    </w:p>
    <w:p w14:paraId="14393E36" w14:textId="77777777" w:rsidR="00166BA3" w:rsidRPr="00FF3C6D" w:rsidRDefault="00166BA3" w:rsidP="007176C8">
      <w:pPr>
        <w:spacing w:after="0" w:line="360" w:lineRule="auto"/>
        <w:jc w:val="both"/>
        <w:rPr>
          <w:rFonts w:ascii="Times New Roman" w:hAnsi="Times New Roman"/>
          <w:lang w:val="en-US"/>
        </w:rPr>
      </w:pPr>
    </w:p>
    <w:p w14:paraId="731469D1" w14:textId="505370A3" w:rsidR="00166BA3" w:rsidRPr="00FF3C6D" w:rsidRDefault="00166BA3" w:rsidP="007176C8">
      <w:pPr>
        <w:spacing w:after="0" w:line="360" w:lineRule="auto"/>
        <w:jc w:val="both"/>
        <w:rPr>
          <w:rFonts w:ascii="Times New Roman" w:hAnsi="Times New Roman"/>
          <w:b/>
          <w:lang w:val="en-US"/>
        </w:rPr>
      </w:pPr>
      <w:r w:rsidRPr="00FF3C6D">
        <w:rPr>
          <w:rFonts w:ascii="Times New Roman" w:hAnsi="Times New Roman"/>
          <w:b/>
          <w:lang w:val="en-US"/>
        </w:rPr>
        <w:t>Results</w:t>
      </w:r>
    </w:p>
    <w:p w14:paraId="77BA12C2" w14:textId="386E9E37" w:rsidR="009200AD" w:rsidRPr="00FF3C6D" w:rsidRDefault="009200AD" w:rsidP="007176C8">
      <w:pPr>
        <w:spacing w:after="0" w:line="360" w:lineRule="auto"/>
        <w:jc w:val="both"/>
        <w:rPr>
          <w:rFonts w:ascii="Times New Roman" w:hAnsi="Times New Roman"/>
          <w:i/>
          <w:lang w:val="en-US"/>
        </w:rPr>
      </w:pPr>
      <w:r w:rsidRPr="00FF3C6D">
        <w:rPr>
          <w:rFonts w:ascii="Times New Roman" w:hAnsi="Times New Roman"/>
          <w:i/>
          <w:lang w:val="en-US"/>
        </w:rPr>
        <w:t>Characteristics of the participants</w:t>
      </w:r>
    </w:p>
    <w:p w14:paraId="712C6CB6" w14:textId="3D38DFA6" w:rsidR="00166BA3" w:rsidRPr="00FF3C6D" w:rsidRDefault="00166BA3" w:rsidP="007176C8">
      <w:pPr>
        <w:spacing w:after="0" w:line="360" w:lineRule="auto"/>
        <w:jc w:val="both"/>
        <w:rPr>
          <w:rFonts w:ascii="Times New Roman" w:hAnsi="Times New Roman"/>
          <w:lang w:val="en-US"/>
        </w:rPr>
      </w:pPr>
      <w:r w:rsidRPr="00FF3C6D">
        <w:rPr>
          <w:rFonts w:ascii="Times New Roman" w:hAnsi="Times New Roman"/>
          <w:lang w:val="en-US"/>
        </w:rPr>
        <w:lastRenderedPageBreak/>
        <w:t xml:space="preserve">We </w:t>
      </w:r>
      <w:r w:rsidR="00AB038A">
        <w:rPr>
          <w:rFonts w:ascii="Times New Roman" w:hAnsi="Times New Roman"/>
          <w:lang w:val="en-US"/>
        </w:rPr>
        <w:t>studied</w:t>
      </w:r>
      <w:r w:rsidR="00B23D45">
        <w:rPr>
          <w:rFonts w:ascii="Times New Roman" w:hAnsi="Times New Roman"/>
          <w:lang w:val="en-US"/>
        </w:rPr>
        <w:t xml:space="preserve"> </w:t>
      </w:r>
      <w:r w:rsidRPr="00FF3C6D">
        <w:rPr>
          <w:rFonts w:ascii="Times New Roman" w:hAnsi="Times New Roman"/>
          <w:lang w:val="en-US"/>
        </w:rPr>
        <w:t>11,</w:t>
      </w:r>
      <w:r w:rsidR="00AB038A">
        <w:rPr>
          <w:rFonts w:ascii="Times New Roman" w:hAnsi="Times New Roman"/>
          <w:lang w:val="en-US"/>
        </w:rPr>
        <w:t>187</w:t>
      </w:r>
      <w:r w:rsidR="00AB038A" w:rsidRPr="00FF3C6D">
        <w:rPr>
          <w:rFonts w:ascii="Times New Roman" w:hAnsi="Times New Roman"/>
          <w:lang w:val="en-US"/>
        </w:rPr>
        <w:t xml:space="preserve"> </w:t>
      </w:r>
      <w:r w:rsidRPr="00FF3C6D">
        <w:rPr>
          <w:rFonts w:ascii="Times New Roman" w:hAnsi="Times New Roman"/>
          <w:lang w:val="en-US"/>
        </w:rPr>
        <w:t xml:space="preserve">women </w:t>
      </w:r>
      <w:r w:rsidR="00874F85">
        <w:rPr>
          <w:rFonts w:ascii="Times New Roman" w:hAnsi="Times New Roman"/>
          <w:lang w:val="en-US"/>
        </w:rPr>
        <w:t>(Table 1)</w:t>
      </w:r>
      <w:r w:rsidR="00AB038A">
        <w:rPr>
          <w:rFonts w:ascii="Times New Roman" w:hAnsi="Times New Roman"/>
          <w:lang w:val="en-US"/>
        </w:rPr>
        <w:t>.</w:t>
      </w:r>
      <w:r w:rsidR="00DC3164">
        <w:rPr>
          <w:rFonts w:ascii="Times New Roman" w:hAnsi="Times New Roman"/>
          <w:lang w:val="en-US"/>
        </w:rPr>
        <w:t xml:space="preserve"> </w:t>
      </w:r>
      <w:r w:rsidRPr="00FF3C6D">
        <w:rPr>
          <w:rFonts w:ascii="Times New Roman" w:hAnsi="Times New Roman"/>
          <w:lang w:val="en-US"/>
        </w:rPr>
        <w:t>The</w:t>
      </w:r>
      <w:r w:rsidR="00DC3164">
        <w:rPr>
          <w:rFonts w:ascii="Times New Roman" w:hAnsi="Times New Roman"/>
          <w:lang w:val="en-US"/>
        </w:rPr>
        <w:t>ir</w:t>
      </w:r>
      <w:r w:rsidRPr="00FF3C6D">
        <w:rPr>
          <w:rFonts w:ascii="Times New Roman" w:hAnsi="Times New Roman"/>
          <w:lang w:val="en-US"/>
        </w:rPr>
        <w:t xml:space="preserve"> mean age was 63.3 years (SD 7.4 years) and 17% had </w:t>
      </w:r>
      <w:r w:rsidRPr="00F82939">
        <w:rPr>
          <w:rFonts w:ascii="Times New Roman" w:hAnsi="Times New Roman"/>
          <w:lang w:val="en-US"/>
        </w:rPr>
        <w:t>experienced a prior fracture since the age of 55 years. 33% had experienced a fall</w:t>
      </w:r>
      <w:r w:rsidR="00DC3164">
        <w:rPr>
          <w:rFonts w:ascii="Times New Roman" w:hAnsi="Times New Roman"/>
          <w:lang w:val="en-US"/>
        </w:rPr>
        <w:t xml:space="preserve"> in the preceding 12 months. A</w:t>
      </w:r>
      <w:r w:rsidRPr="00F82939">
        <w:rPr>
          <w:rFonts w:ascii="Times New Roman" w:hAnsi="Times New Roman"/>
          <w:lang w:val="en-US"/>
        </w:rPr>
        <w:t>verage follow-up time</w:t>
      </w:r>
      <w:r w:rsidR="009200AD" w:rsidRPr="00F82939">
        <w:rPr>
          <w:rFonts w:ascii="Times New Roman" w:hAnsi="Times New Roman"/>
          <w:lang w:val="en-US"/>
        </w:rPr>
        <w:t xml:space="preserve"> was </w:t>
      </w:r>
      <w:r w:rsidR="00475CB5" w:rsidRPr="00F82939">
        <w:rPr>
          <w:rFonts w:ascii="Times New Roman" w:hAnsi="Times New Roman"/>
          <w:lang w:val="en-US"/>
        </w:rPr>
        <w:t>14.1</w:t>
      </w:r>
      <w:r w:rsidR="009200AD" w:rsidRPr="00F82939">
        <w:rPr>
          <w:rFonts w:ascii="Times New Roman" w:hAnsi="Times New Roman"/>
          <w:lang w:val="en-US"/>
        </w:rPr>
        <w:t xml:space="preserve"> years</w:t>
      </w:r>
      <w:r w:rsidR="00874F85">
        <w:rPr>
          <w:rFonts w:ascii="Times New Roman" w:hAnsi="Times New Roman"/>
          <w:lang w:val="en-US"/>
        </w:rPr>
        <w:t>,</w:t>
      </w:r>
      <w:r w:rsidR="009200AD" w:rsidRPr="00F82939">
        <w:rPr>
          <w:rFonts w:ascii="Times New Roman" w:hAnsi="Times New Roman"/>
          <w:lang w:val="en-US"/>
        </w:rPr>
        <w:t xml:space="preserve"> with a maximum of 21.5 years. </w:t>
      </w:r>
      <w:r w:rsidR="00401EBD">
        <w:rPr>
          <w:rFonts w:ascii="Times New Roman" w:hAnsi="Times New Roman"/>
          <w:lang w:val="en-US"/>
        </w:rPr>
        <w:t>Supp</w:t>
      </w:r>
      <w:r w:rsidR="00156C40">
        <w:rPr>
          <w:rFonts w:ascii="Times New Roman" w:hAnsi="Times New Roman"/>
          <w:lang w:val="en-US"/>
        </w:rPr>
        <w:t>l</w:t>
      </w:r>
      <w:r w:rsidR="00401EBD">
        <w:rPr>
          <w:rFonts w:ascii="Times New Roman" w:hAnsi="Times New Roman"/>
          <w:lang w:val="en-US"/>
        </w:rPr>
        <w:t>em</w:t>
      </w:r>
      <w:r w:rsidR="00156C40">
        <w:rPr>
          <w:rFonts w:ascii="Times New Roman" w:hAnsi="Times New Roman"/>
          <w:lang w:val="en-US"/>
        </w:rPr>
        <w:t>entary</w:t>
      </w:r>
      <w:r w:rsidR="00401EBD">
        <w:rPr>
          <w:rFonts w:ascii="Times New Roman" w:hAnsi="Times New Roman"/>
          <w:lang w:val="en-US"/>
        </w:rPr>
        <w:t xml:space="preserve"> </w:t>
      </w:r>
      <w:r w:rsidR="00736655">
        <w:rPr>
          <w:rFonts w:ascii="Times New Roman" w:hAnsi="Times New Roman"/>
          <w:lang w:val="en-US"/>
        </w:rPr>
        <w:t>T</w:t>
      </w:r>
      <w:r w:rsidR="00401EBD">
        <w:rPr>
          <w:rFonts w:ascii="Times New Roman" w:hAnsi="Times New Roman"/>
          <w:lang w:val="en-US"/>
        </w:rPr>
        <w:t>able 1</w:t>
      </w:r>
      <w:r w:rsidR="00F720AB" w:rsidRPr="00F720AB">
        <w:rPr>
          <w:rFonts w:ascii="Times New Roman" w:hAnsi="Times New Roman"/>
          <w:lang w:val="en-US"/>
        </w:rPr>
        <w:t xml:space="preserve"> documents the baseline characteristics by quarter of ALM/height</w:t>
      </w:r>
      <w:r w:rsidR="00F720AB" w:rsidRPr="00044B7C">
        <w:rPr>
          <w:rFonts w:ascii="Times New Roman" w:hAnsi="Times New Roman"/>
          <w:vertAlign w:val="superscript"/>
          <w:lang w:val="en-US"/>
        </w:rPr>
        <w:t>2</w:t>
      </w:r>
      <w:r w:rsidR="00F720AB" w:rsidRPr="00F720AB">
        <w:rPr>
          <w:rFonts w:ascii="Times New Roman" w:hAnsi="Times New Roman"/>
          <w:lang w:val="en-US"/>
        </w:rPr>
        <w:t>.</w:t>
      </w:r>
    </w:p>
    <w:p w14:paraId="69C31894" w14:textId="6ED0F22F" w:rsidR="00971F8C" w:rsidRPr="00FF3C6D" w:rsidRDefault="009200AD" w:rsidP="007176C8">
      <w:pPr>
        <w:spacing w:after="0" w:line="360" w:lineRule="auto"/>
        <w:jc w:val="both"/>
        <w:rPr>
          <w:rFonts w:ascii="Times New Roman" w:hAnsi="Times New Roman"/>
          <w:i/>
          <w:lang w:val="en-US"/>
        </w:rPr>
      </w:pPr>
      <w:r w:rsidRPr="00FF3C6D">
        <w:rPr>
          <w:rFonts w:ascii="Times New Roman" w:hAnsi="Times New Roman"/>
          <w:i/>
          <w:lang w:val="en-US"/>
        </w:rPr>
        <w:t>Associations between DXA ALM and incident fracture</w:t>
      </w:r>
    </w:p>
    <w:p w14:paraId="60E7DC19" w14:textId="5F522EFE" w:rsidR="009200AD" w:rsidRPr="00FF3C6D" w:rsidRDefault="00475CB5" w:rsidP="007176C8">
      <w:pPr>
        <w:spacing w:after="0" w:line="360" w:lineRule="auto"/>
        <w:jc w:val="both"/>
        <w:rPr>
          <w:rFonts w:ascii="Times New Roman" w:hAnsi="Times New Roman"/>
          <w:lang w:val="en-US"/>
        </w:rPr>
      </w:pPr>
      <w:r>
        <w:rPr>
          <w:rFonts w:ascii="Times New Roman" w:hAnsi="Times New Roman"/>
          <w:lang w:val="en-US"/>
        </w:rPr>
        <w:t>A</w:t>
      </w:r>
      <w:r w:rsidR="009200AD" w:rsidRPr="00FF3C6D">
        <w:rPr>
          <w:rFonts w:ascii="Times New Roman" w:hAnsi="Times New Roman"/>
          <w:lang w:val="en-US"/>
        </w:rPr>
        <w:t>ssociations between ALM/height</w:t>
      </w:r>
      <w:r w:rsidR="009200AD" w:rsidRPr="00FF3C6D">
        <w:rPr>
          <w:rFonts w:ascii="Times New Roman" w:hAnsi="Times New Roman"/>
          <w:vertAlign w:val="superscript"/>
          <w:lang w:val="en-US"/>
        </w:rPr>
        <w:t>2</w:t>
      </w:r>
      <w:r w:rsidR="009200AD" w:rsidRPr="00FF3C6D">
        <w:rPr>
          <w:rFonts w:ascii="Times New Roman" w:hAnsi="Times New Roman"/>
          <w:lang w:val="en-US"/>
        </w:rPr>
        <w:t xml:space="preserve"> and </w:t>
      </w:r>
      <w:r>
        <w:rPr>
          <w:rFonts w:ascii="Times New Roman" w:hAnsi="Times New Roman"/>
          <w:lang w:val="en-US"/>
        </w:rPr>
        <w:t xml:space="preserve">risk of </w:t>
      </w:r>
      <w:r w:rsidR="009200AD" w:rsidRPr="00FF3C6D">
        <w:rPr>
          <w:rFonts w:ascii="Times New Roman" w:hAnsi="Times New Roman"/>
          <w:lang w:val="en-US"/>
        </w:rPr>
        <w:t>incident fractures</w:t>
      </w:r>
      <w:r>
        <w:rPr>
          <w:rFonts w:ascii="Times New Roman" w:hAnsi="Times New Roman"/>
          <w:lang w:val="en-US"/>
        </w:rPr>
        <w:t xml:space="preserve"> are presented in Table 2</w:t>
      </w:r>
      <w:r w:rsidR="009200AD" w:rsidRPr="00FF3C6D">
        <w:rPr>
          <w:rFonts w:ascii="Times New Roman" w:hAnsi="Times New Roman"/>
          <w:lang w:val="en-US"/>
        </w:rPr>
        <w:t xml:space="preserve">. </w:t>
      </w:r>
      <w:r w:rsidR="00234CBD">
        <w:rPr>
          <w:rFonts w:ascii="Times New Roman" w:hAnsi="Times New Roman"/>
          <w:lang w:val="en-US"/>
        </w:rPr>
        <w:t>G</w:t>
      </w:r>
      <w:r w:rsidR="009200AD" w:rsidRPr="00FF3C6D">
        <w:rPr>
          <w:rFonts w:ascii="Times New Roman" w:hAnsi="Times New Roman"/>
          <w:lang w:val="en-US"/>
        </w:rPr>
        <w:t xml:space="preserve">reater </w:t>
      </w:r>
      <w:r w:rsidR="00205490" w:rsidRPr="00FF3C6D">
        <w:rPr>
          <w:rFonts w:ascii="Times New Roman" w:hAnsi="Times New Roman"/>
          <w:lang w:val="en-US"/>
        </w:rPr>
        <w:t>ALM/height</w:t>
      </w:r>
      <w:r w:rsidR="00205490" w:rsidRPr="00FF3C6D">
        <w:rPr>
          <w:rFonts w:ascii="Times New Roman" w:hAnsi="Times New Roman"/>
          <w:vertAlign w:val="superscript"/>
          <w:lang w:val="en-US"/>
        </w:rPr>
        <w:t>2</w:t>
      </w:r>
      <w:r w:rsidR="00205490" w:rsidRPr="00FF3C6D">
        <w:rPr>
          <w:rFonts w:ascii="Times New Roman" w:hAnsi="Times New Roman"/>
          <w:lang w:val="en-US"/>
        </w:rPr>
        <w:t xml:space="preserve"> </w:t>
      </w:r>
      <w:r w:rsidR="009200AD" w:rsidRPr="00FF3C6D">
        <w:rPr>
          <w:rFonts w:ascii="Times New Roman" w:hAnsi="Times New Roman"/>
          <w:lang w:val="en-US"/>
        </w:rPr>
        <w:t xml:space="preserve">was associated with lower risk of incident fracture, whether this was </w:t>
      </w:r>
      <w:r w:rsidR="00B01B2A" w:rsidRPr="00FF3C6D">
        <w:rPr>
          <w:rFonts w:ascii="Times New Roman" w:hAnsi="Times New Roman"/>
          <w:lang w:val="en-US"/>
        </w:rPr>
        <w:t>categorized</w:t>
      </w:r>
      <w:r w:rsidR="009200AD" w:rsidRPr="00FF3C6D">
        <w:rPr>
          <w:rFonts w:ascii="Times New Roman" w:hAnsi="Times New Roman"/>
          <w:lang w:val="en-US"/>
        </w:rPr>
        <w:t xml:space="preserve"> as any</w:t>
      </w:r>
      <w:r w:rsidR="007F1B19">
        <w:rPr>
          <w:rFonts w:ascii="Times New Roman" w:hAnsi="Times New Roman"/>
          <w:lang w:val="en-US"/>
        </w:rPr>
        <w:t xml:space="preserve"> clinical</w:t>
      </w:r>
      <w:r w:rsidR="009200AD" w:rsidRPr="00FF3C6D">
        <w:rPr>
          <w:rFonts w:ascii="Times New Roman" w:hAnsi="Times New Roman"/>
          <w:lang w:val="en-US"/>
        </w:rPr>
        <w:t xml:space="preserve"> fracture, osteoporotic fracture</w:t>
      </w:r>
      <w:r>
        <w:rPr>
          <w:rFonts w:ascii="Times New Roman" w:hAnsi="Times New Roman"/>
          <w:lang w:val="en-US"/>
        </w:rPr>
        <w:t>,</w:t>
      </w:r>
      <w:r w:rsidR="009200AD" w:rsidRPr="00FF3C6D">
        <w:rPr>
          <w:rFonts w:ascii="Times New Roman" w:hAnsi="Times New Roman"/>
          <w:lang w:val="en-US"/>
        </w:rPr>
        <w:t xml:space="preserve"> </w:t>
      </w:r>
      <w:r w:rsidR="00B52B91">
        <w:rPr>
          <w:rFonts w:ascii="Times New Roman" w:hAnsi="Times New Roman"/>
          <w:lang w:val="en-US"/>
        </w:rPr>
        <w:t>MOF</w:t>
      </w:r>
      <w:r w:rsidR="009200AD" w:rsidRPr="00FF3C6D">
        <w:rPr>
          <w:rFonts w:ascii="Times New Roman" w:hAnsi="Times New Roman"/>
          <w:lang w:val="en-US"/>
        </w:rPr>
        <w:t xml:space="preserve"> or hip fracture. The hazard ratio per standard deviation</w:t>
      </w:r>
      <w:r>
        <w:rPr>
          <w:rFonts w:ascii="Times New Roman" w:hAnsi="Times New Roman"/>
          <w:lang w:val="en-US"/>
        </w:rPr>
        <w:t xml:space="preserve"> </w:t>
      </w:r>
      <w:r w:rsidR="009200AD" w:rsidRPr="00FF3C6D">
        <w:rPr>
          <w:rFonts w:ascii="Times New Roman" w:hAnsi="Times New Roman"/>
          <w:lang w:val="en-US"/>
        </w:rPr>
        <w:t>increase</w:t>
      </w:r>
      <w:r w:rsidR="00EE51BC">
        <w:rPr>
          <w:rFonts w:ascii="Times New Roman" w:hAnsi="Times New Roman"/>
          <w:lang w:val="en-US"/>
        </w:rPr>
        <w:t xml:space="preserve"> (Gradient of </w:t>
      </w:r>
      <w:r w:rsidR="0003462C">
        <w:rPr>
          <w:rFonts w:ascii="Times New Roman" w:hAnsi="Times New Roman"/>
          <w:lang w:val="en-US"/>
        </w:rPr>
        <w:t>R</w:t>
      </w:r>
      <w:r w:rsidR="00EE51BC">
        <w:rPr>
          <w:rFonts w:ascii="Times New Roman" w:hAnsi="Times New Roman"/>
          <w:lang w:val="en-US"/>
        </w:rPr>
        <w:t>isk, GR)</w:t>
      </w:r>
      <w:r w:rsidR="009200AD" w:rsidRPr="00FF3C6D">
        <w:rPr>
          <w:rFonts w:ascii="Times New Roman" w:hAnsi="Times New Roman"/>
          <w:lang w:val="en-US"/>
        </w:rPr>
        <w:t xml:space="preserve"> was similar for all fracture types </w:t>
      </w:r>
      <w:r w:rsidR="00EE51BC">
        <w:rPr>
          <w:rFonts w:ascii="Times New Roman" w:hAnsi="Times New Roman"/>
          <w:lang w:val="en-US"/>
        </w:rPr>
        <w:t>with the greatest magnitude of association</w:t>
      </w:r>
      <w:r w:rsidR="009200AD" w:rsidRPr="00FF3C6D">
        <w:rPr>
          <w:rFonts w:ascii="Times New Roman" w:hAnsi="Times New Roman"/>
          <w:lang w:val="en-US"/>
        </w:rPr>
        <w:t xml:space="preserve"> for hip fracture </w:t>
      </w:r>
      <w:r w:rsidR="00BA0EB8" w:rsidRPr="00FF3C6D">
        <w:rPr>
          <w:rFonts w:ascii="Times New Roman" w:hAnsi="Times New Roman"/>
          <w:lang w:val="en-US"/>
        </w:rPr>
        <w:t>[</w:t>
      </w:r>
      <w:r w:rsidR="00EE51BC">
        <w:rPr>
          <w:rFonts w:ascii="Times New Roman" w:hAnsi="Times New Roman"/>
          <w:lang w:val="en-US"/>
        </w:rPr>
        <w:t>GR</w:t>
      </w:r>
      <w:r>
        <w:rPr>
          <w:rFonts w:ascii="Times New Roman" w:hAnsi="Times New Roman"/>
          <w:lang w:val="en-US"/>
        </w:rPr>
        <w:t xml:space="preserve">: </w:t>
      </w:r>
      <w:r w:rsidR="009200AD" w:rsidRPr="00FF3C6D">
        <w:rPr>
          <w:rFonts w:ascii="Times New Roman" w:hAnsi="Times New Roman"/>
          <w:lang w:val="en-US"/>
        </w:rPr>
        <w:t>0.8</w:t>
      </w:r>
      <w:r w:rsidR="001F388A" w:rsidRPr="00FF3C6D">
        <w:rPr>
          <w:rFonts w:ascii="Times New Roman" w:hAnsi="Times New Roman"/>
          <w:lang w:val="en-US"/>
        </w:rPr>
        <w:t>1</w:t>
      </w:r>
      <w:r w:rsidR="00BA0EB8" w:rsidRPr="00FF3C6D">
        <w:rPr>
          <w:rFonts w:ascii="Times New Roman" w:hAnsi="Times New Roman"/>
          <w:lang w:val="en-US"/>
        </w:rPr>
        <w:t xml:space="preserve"> (95%CI: </w:t>
      </w:r>
      <w:r w:rsidR="009200AD" w:rsidRPr="00FF3C6D">
        <w:rPr>
          <w:rFonts w:ascii="Times New Roman" w:hAnsi="Times New Roman"/>
          <w:lang w:val="en-US"/>
        </w:rPr>
        <w:t>0.7</w:t>
      </w:r>
      <w:r w:rsidR="001F388A" w:rsidRPr="00FF3C6D">
        <w:rPr>
          <w:rFonts w:ascii="Times New Roman" w:hAnsi="Times New Roman"/>
          <w:lang w:val="en-US"/>
        </w:rPr>
        <w:t>1</w:t>
      </w:r>
      <w:r w:rsidR="009200AD" w:rsidRPr="00FF3C6D">
        <w:rPr>
          <w:rFonts w:ascii="Times New Roman" w:hAnsi="Times New Roman"/>
          <w:lang w:val="en-US"/>
        </w:rPr>
        <w:t>, 0.9</w:t>
      </w:r>
      <w:r w:rsidR="001F388A" w:rsidRPr="00FF3C6D">
        <w:rPr>
          <w:rFonts w:ascii="Times New Roman" w:hAnsi="Times New Roman"/>
          <w:lang w:val="en-US"/>
        </w:rPr>
        <w:t>1</w:t>
      </w:r>
      <w:r w:rsidR="009200AD" w:rsidRPr="00FF3C6D">
        <w:rPr>
          <w:rFonts w:ascii="Times New Roman" w:hAnsi="Times New Roman"/>
          <w:lang w:val="en-US"/>
        </w:rPr>
        <w:t>)</w:t>
      </w:r>
      <w:r w:rsidR="00BA0EB8" w:rsidRPr="00FF3C6D">
        <w:rPr>
          <w:rFonts w:ascii="Times New Roman" w:hAnsi="Times New Roman"/>
          <w:lang w:val="en-US"/>
        </w:rPr>
        <w:t>]</w:t>
      </w:r>
      <w:r w:rsidR="009200AD" w:rsidRPr="00FF3C6D">
        <w:rPr>
          <w:rFonts w:ascii="Times New Roman" w:hAnsi="Times New Roman"/>
          <w:lang w:val="en-US"/>
        </w:rPr>
        <w:t xml:space="preserve">, and </w:t>
      </w:r>
      <w:r w:rsidR="00EE51BC">
        <w:rPr>
          <w:rFonts w:ascii="Times New Roman" w:hAnsi="Times New Roman"/>
          <w:lang w:val="en-US"/>
        </w:rPr>
        <w:t xml:space="preserve">weakest association </w:t>
      </w:r>
      <w:r w:rsidR="009200AD" w:rsidRPr="00FF3C6D">
        <w:rPr>
          <w:rFonts w:ascii="Times New Roman" w:hAnsi="Times New Roman"/>
          <w:lang w:val="en-US"/>
        </w:rPr>
        <w:t xml:space="preserve">for any </w:t>
      </w:r>
      <w:r w:rsidR="0003462C">
        <w:rPr>
          <w:rFonts w:ascii="Times New Roman" w:hAnsi="Times New Roman"/>
          <w:lang w:val="en-US"/>
        </w:rPr>
        <w:t xml:space="preserve">clinical </w:t>
      </w:r>
      <w:r w:rsidR="009200AD" w:rsidRPr="00FF3C6D">
        <w:rPr>
          <w:rFonts w:ascii="Times New Roman" w:hAnsi="Times New Roman"/>
          <w:lang w:val="en-US"/>
        </w:rPr>
        <w:t xml:space="preserve">fracture </w:t>
      </w:r>
      <w:r w:rsidR="00BA0EB8" w:rsidRPr="00FF3C6D">
        <w:rPr>
          <w:rFonts w:ascii="Times New Roman" w:hAnsi="Times New Roman"/>
          <w:lang w:val="en-US"/>
        </w:rPr>
        <w:t>[</w:t>
      </w:r>
      <w:r w:rsidR="00EE51BC">
        <w:rPr>
          <w:rFonts w:ascii="Times New Roman" w:hAnsi="Times New Roman"/>
          <w:lang w:val="en-US"/>
        </w:rPr>
        <w:t>GR</w:t>
      </w:r>
      <w:r>
        <w:rPr>
          <w:rFonts w:ascii="Times New Roman" w:hAnsi="Times New Roman"/>
          <w:lang w:val="en-US"/>
        </w:rPr>
        <w:t xml:space="preserve">: </w:t>
      </w:r>
      <w:r w:rsidR="009200AD" w:rsidRPr="00FF3C6D">
        <w:rPr>
          <w:rFonts w:ascii="Times New Roman" w:hAnsi="Times New Roman"/>
          <w:lang w:val="en-US"/>
        </w:rPr>
        <w:t>0.9</w:t>
      </w:r>
      <w:r w:rsidR="001F388A" w:rsidRPr="00FF3C6D">
        <w:rPr>
          <w:rFonts w:ascii="Times New Roman" w:hAnsi="Times New Roman"/>
          <w:lang w:val="en-US"/>
        </w:rPr>
        <w:t>1</w:t>
      </w:r>
      <w:r w:rsidR="00BA0EB8" w:rsidRPr="00FF3C6D">
        <w:rPr>
          <w:rFonts w:ascii="Times New Roman" w:hAnsi="Times New Roman"/>
          <w:lang w:val="en-US"/>
        </w:rPr>
        <w:t xml:space="preserve"> </w:t>
      </w:r>
      <w:r w:rsidR="009200AD" w:rsidRPr="00FF3C6D">
        <w:rPr>
          <w:rFonts w:ascii="Times New Roman" w:hAnsi="Times New Roman"/>
          <w:lang w:val="en-US"/>
        </w:rPr>
        <w:t>(</w:t>
      </w:r>
      <w:r w:rsidR="00BA0EB8" w:rsidRPr="00FF3C6D">
        <w:rPr>
          <w:rFonts w:ascii="Times New Roman" w:hAnsi="Times New Roman"/>
          <w:lang w:val="en-US"/>
        </w:rPr>
        <w:t xml:space="preserve">95%CI: </w:t>
      </w:r>
      <w:r w:rsidR="009200AD" w:rsidRPr="00FF3C6D">
        <w:rPr>
          <w:rFonts w:ascii="Times New Roman" w:hAnsi="Times New Roman"/>
          <w:lang w:val="en-US"/>
        </w:rPr>
        <w:t>0.8</w:t>
      </w:r>
      <w:r w:rsidR="001F388A" w:rsidRPr="00FF3C6D">
        <w:rPr>
          <w:rFonts w:ascii="Times New Roman" w:hAnsi="Times New Roman"/>
          <w:lang w:val="en-US"/>
        </w:rPr>
        <w:t>7</w:t>
      </w:r>
      <w:r w:rsidR="009200AD" w:rsidRPr="00FF3C6D">
        <w:rPr>
          <w:rFonts w:ascii="Times New Roman" w:hAnsi="Times New Roman"/>
          <w:lang w:val="en-US"/>
        </w:rPr>
        <w:t>, 0.9</w:t>
      </w:r>
      <w:r w:rsidR="001F388A" w:rsidRPr="00FF3C6D">
        <w:rPr>
          <w:rFonts w:ascii="Times New Roman" w:hAnsi="Times New Roman"/>
          <w:lang w:val="en-US"/>
        </w:rPr>
        <w:t>6</w:t>
      </w:r>
      <w:r w:rsidR="009200AD" w:rsidRPr="00FF3C6D">
        <w:rPr>
          <w:rFonts w:ascii="Times New Roman" w:hAnsi="Times New Roman"/>
          <w:lang w:val="en-US"/>
        </w:rPr>
        <w:t>)</w:t>
      </w:r>
      <w:r w:rsidR="00BA0EB8" w:rsidRPr="00FF3C6D">
        <w:rPr>
          <w:rFonts w:ascii="Times New Roman" w:hAnsi="Times New Roman"/>
          <w:lang w:val="en-US"/>
        </w:rPr>
        <w:t>]</w:t>
      </w:r>
      <w:r w:rsidR="009200AD" w:rsidRPr="00FF3C6D">
        <w:rPr>
          <w:rFonts w:ascii="Times New Roman" w:hAnsi="Times New Roman"/>
          <w:lang w:val="en-US"/>
        </w:rPr>
        <w:t>.</w:t>
      </w:r>
    </w:p>
    <w:p w14:paraId="3DE3006D" w14:textId="5AC8AB0C" w:rsidR="009200AD" w:rsidRPr="00FF3C6D" w:rsidRDefault="00205490" w:rsidP="007176C8">
      <w:pPr>
        <w:spacing w:after="0" w:line="360" w:lineRule="auto"/>
        <w:jc w:val="both"/>
        <w:rPr>
          <w:rFonts w:ascii="Times New Roman" w:hAnsi="Times New Roman"/>
          <w:i/>
          <w:lang w:val="en-US"/>
        </w:rPr>
      </w:pPr>
      <w:r>
        <w:rPr>
          <w:rFonts w:ascii="Times New Roman" w:hAnsi="Times New Roman"/>
          <w:i/>
          <w:lang w:val="en-US"/>
        </w:rPr>
        <w:t>Fracture outcomes and a</w:t>
      </w:r>
      <w:r w:rsidR="009200AD" w:rsidRPr="00FF3C6D">
        <w:rPr>
          <w:rFonts w:ascii="Times New Roman" w:hAnsi="Times New Roman"/>
          <w:i/>
          <w:lang w:val="en-US"/>
        </w:rPr>
        <w:t>djustment for prior falls, FRAX probability or femoral neck BMD T-score</w:t>
      </w:r>
    </w:p>
    <w:p w14:paraId="598A2B84" w14:textId="784DB73B" w:rsidR="009200AD" w:rsidRPr="00FF3C6D" w:rsidRDefault="0003462C" w:rsidP="007176C8">
      <w:pPr>
        <w:spacing w:after="0" w:line="360" w:lineRule="auto"/>
        <w:jc w:val="both"/>
        <w:rPr>
          <w:rFonts w:ascii="Times New Roman" w:hAnsi="Times New Roman"/>
          <w:lang w:val="en-US"/>
        </w:rPr>
      </w:pPr>
      <w:r>
        <w:rPr>
          <w:rFonts w:ascii="Times New Roman" w:hAnsi="Times New Roman"/>
          <w:lang w:val="en-US"/>
        </w:rPr>
        <w:t>A</w:t>
      </w:r>
      <w:r w:rsidR="009200AD" w:rsidRPr="00FF3C6D">
        <w:rPr>
          <w:rFonts w:ascii="Times New Roman" w:hAnsi="Times New Roman"/>
          <w:lang w:val="en-US"/>
        </w:rPr>
        <w:t xml:space="preserve">ssociations between </w:t>
      </w:r>
      <w:r w:rsidR="00205490" w:rsidRPr="00FF3C6D">
        <w:rPr>
          <w:rFonts w:ascii="Times New Roman" w:hAnsi="Times New Roman"/>
          <w:lang w:val="en-US"/>
        </w:rPr>
        <w:t>ALM/height</w:t>
      </w:r>
      <w:r w:rsidR="00205490" w:rsidRPr="00FF3C6D">
        <w:rPr>
          <w:rFonts w:ascii="Times New Roman" w:hAnsi="Times New Roman"/>
          <w:vertAlign w:val="superscript"/>
          <w:lang w:val="en-US"/>
        </w:rPr>
        <w:t>2</w:t>
      </w:r>
      <w:r w:rsidR="00205490" w:rsidRPr="00FF3C6D">
        <w:rPr>
          <w:rFonts w:ascii="Times New Roman" w:hAnsi="Times New Roman"/>
          <w:lang w:val="en-US"/>
        </w:rPr>
        <w:t xml:space="preserve"> </w:t>
      </w:r>
      <w:r w:rsidR="009200AD" w:rsidRPr="00FF3C6D">
        <w:rPr>
          <w:rFonts w:ascii="Times New Roman" w:hAnsi="Times New Roman"/>
          <w:lang w:val="en-US"/>
        </w:rPr>
        <w:t>and incident fracture were not materially changed by inclusion of prior falls in the regression models</w:t>
      </w:r>
      <w:r w:rsidR="00B65F2A">
        <w:rPr>
          <w:rFonts w:ascii="Times New Roman" w:hAnsi="Times New Roman"/>
          <w:lang w:val="en-US"/>
        </w:rPr>
        <w:t xml:space="preserve"> (Table 2)</w:t>
      </w:r>
      <w:r w:rsidR="009200AD" w:rsidRPr="00FF3C6D">
        <w:rPr>
          <w:rFonts w:ascii="Times New Roman" w:hAnsi="Times New Roman"/>
          <w:lang w:val="en-US"/>
        </w:rPr>
        <w:t xml:space="preserve">. Adjustment for </w:t>
      </w:r>
      <w:r w:rsidR="00BA0EB8" w:rsidRPr="00FF3C6D">
        <w:rPr>
          <w:rFonts w:ascii="Times New Roman" w:hAnsi="Times New Roman"/>
          <w:lang w:val="en-US"/>
        </w:rPr>
        <w:t>FRAX</w:t>
      </w:r>
      <w:r w:rsidR="009200AD" w:rsidRPr="00FF3C6D">
        <w:rPr>
          <w:rFonts w:ascii="Times New Roman" w:hAnsi="Times New Roman"/>
          <w:lang w:val="en-US"/>
        </w:rPr>
        <w:t xml:space="preserve"> probability of major osteoporotic fracture calculated</w:t>
      </w:r>
      <w:r w:rsidR="00BA0EB8" w:rsidRPr="00FF3C6D">
        <w:rPr>
          <w:rFonts w:ascii="Times New Roman" w:hAnsi="Times New Roman"/>
          <w:lang w:val="en-US"/>
        </w:rPr>
        <w:t xml:space="preserve"> with or</w:t>
      </w:r>
      <w:r w:rsidR="009200AD" w:rsidRPr="00FF3C6D">
        <w:rPr>
          <w:rFonts w:ascii="Times New Roman" w:hAnsi="Times New Roman"/>
          <w:lang w:val="en-US"/>
        </w:rPr>
        <w:t xml:space="preserve"> without femoral neck BMD attenuat</w:t>
      </w:r>
      <w:r w:rsidR="00BA0EB8" w:rsidRPr="00FF3C6D">
        <w:rPr>
          <w:rFonts w:ascii="Times New Roman" w:hAnsi="Times New Roman"/>
          <w:lang w:val="en-US"/>
        </w:rPr>
        <w:t>ed</w:t>
      </w:r>
      <w:r w:rsidR="009200AD" w:rsidRPr="00FF3C6D">
        <w:rPr>
          <w:rFonts w:ascii="Times New Roman" w:hAnsi="Times New Roman"/>
          <w:lang w:val="en-US"/>
        </w:rPr>
        <w:t xml:space="preserve"> the associations </w:t>
      </w:r>
      <w:r w:rsidR="00BA0EB8" w:rsidRPr="00FF3C6D">
        <w:rPr>
          <w:rFonts w:ascii="Times New Roman" w:hAnsi="Times New Roman"/>
          <w:lang w:val="en-US"/>
        </w:rPr>
        <w:t>to close to</w:t>
      </w:r>
      <w:r w:rsidR="009200AD" w:rsidRPr="00FF3C6D">
        <w:rPr>
          <w:rFonts w:ascii="Times New Roman" w:hAnsi="Times New Roman"/>
          <w:lang w:val="en-US"/>
        </w:rPr>
        <w:t xml:space="preserve"> unity</w:t>
      </w:r>
      <w:r w:rsidR="00BA0EB8" w:rsidRPr="00FF3C6D">
        <w:rPr>
          <w:rFonts w:ascii="Times New Roman" w:hAnsi="Times New Roman"/>
          <w:lang w:val="en-US"/>
        </w:rPr>
        <w:t xml:space="preserve"> except for hip fracture ([</w:t>
      </w:r>
      <w:r w:rsidR="00EE51BC">
        <w:rPr>
          <w:rFonts w:ascii="Times New Roman" w:hAnsi="Times New Roman"/>
          <w:lang w:val="en-US"/>
        </w:rPr>
        <w:t>GR</w:t>
      </w:r>
      <w:r w:rsidR="00BA0EB8" w:rsidRPr="00FF3C6D">
        <w:rPr>
          <w:rFonts w:ascii="Times New Roman" w:hAnsi="Times New Roman"/>
          <w:lang w:val="en-US"/>
        </w:rPr>
        <w:t>: 0.8</w:t>
      </w:r>
      <w:r w:rsidR="001F388A" w:rsidRPr="00FF3C6D">
        <w:rPr>
          <w:rFonts w:ascii="Times New Roman" w:hAnsi="Times New Roman"/>
          <w:lang w:val="en-US"/>
        </w:rPr>
        <w:t>8</w:t>
      </w:r>
      <w:r w:rsidR="00BA0EB8" w:rsidRPr="00FF3C6D">
        <w:rPr>
          <w:rFonts w:ascii="Times New Roman" w:hAnsi="Times New Roman"/>
          <w:lang w:val="en-US"/>
        </w:rPr>
        <w:t xml:space="preserve"> (95%CI: 0.78, 1.00) and </w:t>
      </w:r>
      <w:r w:rsidR="00EE51BC">
        <w:rPr>
          <w:rFonts w:ascii="Times New Roman" w:hAnsi="Times New Roman"/>
          <w:lang w:val="en-US"/>
        </w:rPr>
        <w:t>GR</w:t>
      </w:r>
      <w:r w:rsidR="00BA0EB8" w:rsidRPr="00FF3C6D">
        <w:rPr>
          <w:rFonts w:ascii="Times New Roman" w:hAnsi="Times New Roman"/>
          <w:lang w:val="en-US"/>
        </w:rPr>
        <w:t>: 0.</w:t>
      </w:r>
      <w:r w:rsidR="001F388A" w:rsidRPr="00FF3C6D">
        <w:rPr>
          <w:rFonts w:ascii="Times New Roman" w:hAnsi="Times New Roman"/>
          <w:lang w:val="en-US"/>
        </w:rPr>
        <w:t>86</w:t>
      </w:r>
      <w:r w:rsidR="00BA0EB8" w:rsidRPr="00FF3C6D">
        <w:rPr>
          <w:rFonts w:ascii="Times New Roman" w:hAnsi="Times New Roman"/>
          <w:lang w:val="en-US"/>
        </w:rPr>
        <w:t xml:space="preserve"> (95%CI: 0.</w:t>
      </w:r>
      <w:r w:rsidR="001F388A" w:rsidRPr="00FF3C6D">
        <w:rPr>
          <w:rFonts w:ascii="Times New Roman" w:hAnsi="Times New Roman"/>
          <w:lang w:val="en-US"/>
        </w:rPr>
        <w:t>76</w:t>
      </w:r>
      <w:r w:rsidR="00BA0EB8" w:rsidRPr="00FF3C6D">
        <w:rPr>
          <w:rFonts w:ascii="Times New Roman" w:hAnsi="Times New Roman"/>
          <w:lang w:val="en-US"/>
        </w:rPr>
        <w:t xml:space="preserve">, </w:t>
      </w:r>
      <w:r w:rsidR="001F388A" w:rsidRPr="00FF3C6D">
        <w:rPr>
          <w:rFonts w:ascii="Times New Roman" w:hAnsi="Times New Roman"/>
          <w:lang w:val="en-US"/>
        </w:rPr>
        <w:t>0.98</w:t>
      </w:r>
      <w:r w:rsidR="00BA0EB8" w:rsidRPr="00FF3C6D">
        <w:rPr>
          <w:rFonts w:ascii="Times New Roman" w:hAnsi="Times New Roman"/>
          <w:lang w:val="en-US"/>
        </w:rPr>
        <w:t xml:space="preserve">) for FRAX with and without </w:t>
      </w:r>
      <w:r w:rsidR="00205490">
        <w:rPr>
          <w:rFonts w:ascii="Times New Roman" w:hAnsi="Times New Roman"/>
          <w:lang w:val="en-US"/>
        </w:rPr>
        <w:t xml:space="preserve">BMD </w:t>
      </w:r>
      <w:r w:rsidR="00BA0EB8" w:rsidRPr="00FF3C6D">
        <w:rPr>
          <w:rFonts w:ascii="Times New Roman" w:hAnsi="Times New Roman"/>
          <w:lang w:val="en-US"/>
        </w:rPr>
        <w:t>respectively]</w:t>
      </w:r>
      <w:r w:rsidR="009200AD" w:rsidRPr="00FF3C6D">
        <w:rPr>
          <w:rFonts w:ascii="Times New Roman" w:hAnsi="Times New Roman"/>
          <w:lang w:val="en-US"/>
        </w:rPr>
        <w:t xml:space="preserve">. Adjustment for </w:t>
      </w:r>
      <w:r w:rsidR="00205490">
        <w:rPr>
          <w:rFonts w:ascii="Times New Roman" w:hAnsi="Times New Roman"/>
          <w:lang w:val="en-US"/>
        </w:rPr>
        <w:t>f</w:t>
      </w:r>
      <w:r w:rsidR="009200AD" w:rsidRPr="00FF3C6D">
        <w:rPr>
          <w:rFonts w:ascii="Times New Roman" w:hAnsi="Times New Roman"/>
          <w:lang w:val="en-US"/>
        </w:rPr>
        <w:t>emoral neck BMD</w:t>
      </w:r>
      <w:r>
        <w:rPr>
          <w:rFonts w:ascii="Times New Roman" w:hAnsi="Times New Roman"/>
          <w:lang w:val="en-US"/>
        </w:rPr>
        <w:t xml:space="preserve"> T-score</w:t>
      </w:r>
      <w:r w:rsidR="009200AD" w:rsidRPr="00FF3C6D">
        <w:rPr>
          <w:rFonts w:ascii="Times New Roman" w:hAnsi="Times New Roman"/>
          <w:lang w:val="en-US"/>
        </w:rPr>
        <w:t xml:space="preserve"> led to the point estimates for the </w:t>
      </w:r>
      <w:r w:rsidR="00EE51BC">
        <w:rPr>
          <w:rFonts w:ascii="Times New Roman" w:hAnsi="Times New Roman"/>
          <w:lang w:val="en-US"/>
        </w:rPr>
        <w:t>GR</w:t>
      </w:r>
      <w:r w:rsidR="009200AD" w:rsidRPr="00FF3C6D">
        <w:rPr>
          <w:rFonts w:ascii="Times New Roman" w:hAnsi="Times New Roman"/>
          <w:lang w:val="en-US"/>
        </w:rPr>
        <w:t xml:space="preserve"> becoming greater than unity, which were statistically significant </w:t>
      </w:r>
      <w:r w:rsidR="00BA0EB8" w:rsidRPr="00FF3C6D">
        <w:rPr>
          <w:rFonts w:ascii="Times New Roman" w:hAnsi="Times New Roman"/>
          <w:lang w:val="en-US"/>
        </w:rPr>
        <w:t xml:space="preserve">for all fracture outcomes other than hip fracture. </w:t>
      </w:r>
      <w:r w:rsidR="00644A7D">
        <w:rPr>
          <w:rFonts w:ascii="Times New Roman" w:hAnsi="Times New Roman"/>
          <w:lang w:val="en-US"/>
        </w:rPr>
        <w:t>Figure 1 documents these associations for the outcomes of osteoporotic fracture and major osteoporotic fracture.</w:t>
      </w:r>
    </w:p>
    <w:p w14:paraId="02A50C3D" w14:textId="0CD26B44" w:rsidR="00111ADA" w:rsidRPr="00FF3C6D" w:rsidRDefault="00111ADA" w:rsidP="007176C8">
      <w:pPr>
        <w:spacing w:after="0" w:line="360" w:lineRule="auto"/>
        <w:jc w:val="both"/>
        <w:rPr>
          <w:rFonts w:ascii="Times New Roman" w:hAnsi="Times New Roman"/>
          <w:i/>
          <w:lang w:val="en-US"/>
        </w:rPr>
      </w:pPr>
      <w:r w:rsidRPr="00FF3C6D">
        <w:rPr>
          <w:rFonts w:ascii="Times New Roman" w:hAnsi="Times New Roman"/>
          <w:i/>
          <w:lang w:val="en-US"/>
        </w:rPr>
        <w:t>Associations between DXA ALM and incident falls</w:t>
      </w:r>
    </w:p>
    <w:p w14:paraId="2F14259C" w14:textId="4330E1CF" w:rsidR="00C60943" w:rsidRDefault="000C7188" w:rsidP="007176C8">
      <w:pPr>
        <w:spacing w:after="0" w:line="360" w:lineRule="auto"/>
        <w:jc w:val="both"/>
        <w:rPr>
          <w:rFonts w:ascii="Times New Roman" w:hAnsi="Times New Roman"/>
          <w:iCs/>
          <w:lang w:val="en-US"/>
        </w:rPr>
      </w:pPr>
      <w:r w:rsidRPr="00FF3C6D">
        <w:rPr>
          <w:rFonts w:ascii="Times New Roman" w:hAnsi="Times New Roman"/>
          <w:iCs/>
          <w:lang w:val="en-US"/>
        </w:rPr>
        <w:t>The relationships between ALM/height</w:t>
      </w:r>
      <w:r w:rsidR="006D2951" w:rsidRPr="00FF3C6D">
        <w:rPr>
          <w:rFonts w:ascii="Times New Roman" w:hAnsi="Times New Roman"/>
          <w:iCs/>
          <w:vertAlign w:val="superscript"/>
          <w:lang w:val="en-US"/>
        </w:rPr>
        <w:t>2</w:t>
      </w:r>
      <w:r w:rsidR="00475CB5">
        <w:rPr>
          <w:rFonts w:ascii="Times New Roman" w:hAnsi="Times New Roman"/>
          <w:iCs/>
          <w:lang w:val="en-US"/>
        </w:rPr>
        <w:t xml:space="preserve"> </w:t>
      </w:r>
      <w:r w:rsidRPr="00FF3C6D">
        <w:rPr>
          <w:rFonts w:ascii="Times New Roman" w:hAnsi="Times New Roman"/>
          <w:iCs/>
          <w:lang w:val="en-US"/>
        </w:rPr>
        <w:t xml:space="preserve">and incident falls are </w:t>
      </w:r>
      <w:r w:rsidR="00D06B9C" w:rsidRPr="00FF3C6D">
        <w:rPr>
          <w:rFonts w:ascii="Times New Roman" w:hAnsi="Times New Roman"/>
          <w:iCs/>
          <w:lang w:val="en-US"/>
        </w:rPr>
        <w:t>summarized</w:t>
      </w:r>
      <w:r w:rsidRPr="00FF3C6D">
        <w:rPr>
          <w:rFonts w:ascii="Times New Roman" w:hAnsi="Times New Roman"/>
          <w:iCs/>
          <w:lang w:val="en-US"/>
        </w:rPr>
        <w:t xml:space="preserve"> in Table 3. There were no statistically significant associations. </w:t>
      </w:r>
    </w:p>
    <w:p w14:paraId="1A807A73" w14:textId="0DF002F9" w:rsidR="00AB038A" w:rsidRDefault="00AB038A" w:rsidP="007176C8">
      <w:pPr>
        <w:spacing w:after="0" w:line="360" w:lineRule="auto"/>
        <w:jc w:val="both"/>
        <w:rPr>
          <w:rFonts w:ascii="Times New Roman" w:hAnsi="Times New Roman"/>
          <w:iCs/>
          <w:lang w:val="en-US"/>
        </w:rPr>
      </w:pPr>
      <w:bookmarkStart w:id="13" w:name="_Hlk56965767"/>
      <w:r w:rsidRPr="00FF3C6D">
        <w:rPr>
          <w:rFonts w:ascii="Times New Roman" w:hAnsi="Times New Roman"/>
          <w:i/>
          <w:lang w:val="en-US"/>
        </w:rPr>
        <w:t xml:space="preserve">Associations between DXA ALM and incident </w:t>
      </w:r>
      <w:r>
        <w:rPr>
          <w:rFonts w:ascii="Times New Roman" w:hAnsi="Times New Roman"/>
          <w:i/>
          <w:lang w:val="en-US"/>
        </w:rPr>
        <w:t>mortality</w:t>
      </w:r>
      <w:r w:rsidRPr="00FF3C6D">
        <w:rPr>
          <w:rFonts w:ascii="Times New Roman" w:hAnsi="Times New Roman"/>
          <w:iCs/>
          <w:lang w:val="en-US"/>
        </w:rPr>
        <w:t xml:space="preserve"> </w:t>
      </w:r>
    </w:p>
    <w:p w14:paraId="74D1F0ED" w14:textId="54908AD7" w:rsidR="00111ADA" w:rsidRPr="00FF3C6D" w:rsidRDefault="000C7188" w:rsidP="007176C8">
      <w:pPr>
        <w:spacing w:after="0" w:line="360" w:lineRule="auto"/>
        <w:jc w:val="both"/>
        <w:rPr>
          <w:rFonts w:ascii="Times New Roman" w:hAnsi="Times New Roman"/>
          <w:iCs/>
          <w:lang w:val="en-US"/>
        </w:rPr>
      </w:pPr>
      <w:r w:rsidRPr="00FF3C6D">
        <w:rPr>
          <w:rFonts w:ascii="Times New Roman" w:hAnsi="Times New Roman"/>
          <w:iCs/>
          <w:lang w:val="en-US"/>
        </w:rPr>
        <w:t xml:space="preserve">In contrast, for each standard deviation </w:t>
      </w:r>
      <w:r w:rsidR="00475CB5">
        <w:rPr>
          <w:rFonts w:ascii="Times New Roman" w:hAnsi="Times New Roman"/>
          <w:iCs/>
          <w:lang w:val="en-US"/>
        </w:rPr>
        <w:t>greater</w:t>
      </w:r>
      <w:r w:rsidRPr="00FF3C6D">
        <w:rPr>
          <w:rFonts w:ascii="Times New Roman" w:hAnsi="Times New Roman"/>
          <w:iCs/>
          <w:lang w:val="en-US"/>
        </w:rPr>
        <w:t xml:space="preserve"> ALM/height</w:t>
      </w:r>
      <w:r w:rsidR="006D2951" w:rsidRPr="00FF3C6D">
        <w:rPr>
          <w:rFonts w:ascii="Times New Roman" w:hAnsi="Times New Roman"/>
          <w:iCs/>
          <w:vertAlign w:val="superscript"/>
          <w:lang w:val="en-US"/>
        </w:rPr>
        <w:t>2</w:t>
      </w:r>
      <w:r w:rsidRPr="00FF3C6D">
        <w:rPr>
          <w:rFonts w:ascii="Times New Roman" w:hAnsi="Times New Roman"/>
          <w:iCs/>
          <w:lang w:val="en-US"/>
        </w:rPr>
        <w:t xml:space="preserve">, the risk of death during follow-up </w:t>
      </w:r>
      <w:r w:rsidR="00935DF2">
        <w:rPr>
          <w:rFonts w:ascii="Times New Roman" w:hAnsi="Times New Roman"/>
          <w:iCs/>
          <w:lang w:val="en-US"/>
        </w:rPr>
        <w:t xml:space="preserve">was </w:t>
      </w:r>
      <w:r w:rsidRPr="00FF3C6D">
        <w:rPr>
          <w:rFonts w:ascii="Times New Roman" w:hAnsi="Times New Roman"/>
          <w:iCs/>
          <w:lang w:val="en-US"/>
        </w:rPr>
        <w:t xml:space="preserve">13% </w:t>
      </w:r>
      <w:r w:rsidR="00C73307">
        <w:rPr>
          <w:rFonts w:ascii="Times New Roman" w:hAnsi="Times New Roman"/>
          <w:iCs/>
          <w:lang w:val="en-US"/>
        </w:rPr>
        <w:t xml:space="preserve">higher </w:t>
      </w:r>
      <w:r w:rsidR="006D2951" w:rsidRPr="00FF3C6D">
        <w:rPr>
          <w:rFonts w:ascii="Times New Roman" w:hAnsi="Times New Roman"/>
          <w:iCs/>
          <w:lang w:val="en-US"/>
        </w:rPr>
        <w:t>[</w:t>
      </w:r>
      <w:r w:rsidR="00EE51BC">
        <w:rPr>
          <w:rFonts w:ascii="Times New Roman" w:hAnsi="Times New Roman"/>
          <w:iCs/>
          <w:lang w:val="en-US"/>
        </w:rPr>
        <w:t>GR</w:t>
      </w:r>
      <w:r w:rsidRPr="00FF3C6D">
        <w:rPr>
          <w:rFonts w:ascii="Times New Roman" w:hAnsi="Times New Roman"/>
          <w:iCs/>
          <w:lang w:val="en-US"/>
        </w:rPr>
        <w:t>: 1.13 (95% CI: 1.08, 1.18)</w:t>
      </w:r>
      <w:r w:rsidR="006D2951" w:rsidRPr="00FF3C6D">
        <w:rPr>
          <w:rFonts w:ascii="Times New Roman" w:hAnsi="Times New Roman"/>
          <w:iCs/>
          <w:lang w:val="en-US"/>
        </w:rPr>
        <w:t>]</w:t>
      </w:r>
      <w:r w:rsidR="0003462C">
        <w:rPr>
          <w:rFonts w:ascii="Times New Roman" w:hAnsi="Times New Roman"/>
          <w:iCs/>
          <w:lang w:val="en-US"/>
        </w:rPr>
        <w:t>, Table 3</w:t>
      </w:r>
      <w:r w:rsidRPr="00FF3C6D">
        <w:rPr>
          <w:rFonts w:ascii="Times New Roman" w:hAnsi="Times New Roman"/>
          <w:iCs/>
          <w:lang w:val="en-US"/>
        </w:rPr>
        <w:t xml:space="preserve">. This was </w:t>
      </w:r>
      <w:r w:rsidR="006D2951" w:rsidRPr="00FF3C6D">
        <w:rPr>
          <w:rFonts w:ascii="Times New Roman" w:hAnsi="Times New Roman"/>
          <w:iCs/>
          <w:lang w:val="en-US"/>
        </w:rPr>
        <w:t xml:space="preserve">not materially </w:t>
      </w:r>
      <w:r w:rsidRPr="00FF3C6D">
        <w:rPr>
          <w:rFonts w:ascii="Times New Roman" w:hAnsi="Times New Roman"/>
          <w:iCs/>
          <w:lang w:val="en-US"/>
        </w:rPr>
        <w:t xml:space="preserve">changed by adjustment for either prior falls, </w:t>
      </w:r>
      <w:r w:rsidR="006D2951" w:rsidRPr="00FF3C6D">
        <w:rPr>
          <w:rFonts w:ascii="Times New Roman" w:hAnsi="Times New Roman"/>
          <w:iCs/>
          <w:lang w:val="en-US"/>
        </w:rPr>
        <w:t>FRAX</w:t>
      </w:r>
      <w:r w:rsidRPr="00FF3C6D">
        <w:rPr>
          <w:rFonts w:ascii="Times New Roman" w:hAnsi="Times New Roman"/>
          <w:iCs/>
          <w:lang w:val="en-US"/>
        </w:rPr>
        <w:t xml:space="preserve"> or femoral neck BMD.</w:t>
      </w:r>
      <w:r w:rsidR="001F0B66">
        <w:rPr>
          <w:rFonts w:ascii="Times New Roman" w:hAnsi="Times New Roman"/>
          <w:iCs/>
          <w:lang w:val="en-US"/>
        </w:rPr>
        <w:t xml:space="preserve"> We investigated whether this positive association between ALM/height</w:t>
      </w:r>
      <w:r w:rsidR="001F0B66" w:rsidRPr="001F0B66">
        <w:rPr>
          <w:rFonts w:ascii="Times New Roman" w:hAnsi="Times New Roman"/>
          <w:iCs/>
          <w:vertAlign w:val="superscript"/>
          <w:lang w:val="en-US"/>
        </w:rPr>
        <w:t>2</w:t>
      </w:r>
      <w:r w:rsidR="001F0B66">
        <w:rPr>
          <w:rFonts w:ascii="Times New Roman" w:hAnsi="Times New Roman"/>
          <w:iCs/>
          <w:lang w:val="en-US"/>
        </w:rPr>
        <w:t xml:space="preserve"> and death might be explained by </w:t>
      </w:r>
      <w:r w:rsidR="000C05FD">
        <w:rPr>
          <w:rFonts w:ascii="Times New Roman" w:hAnsi="Times New Roman"/>
          <w:iCs/>
          <w:lang w:val="en-US"/>
        </w:rPr>
        <w:t xml:space="preserve">DXA total </w:t>
      </w:r>
      <w:r w:rsidR="001F0B66">
        <w:rPr>
          <w:rFonts w:ascii="Times New Roman" w:hAnsi="Times New Roman"/>
          <w:iCs/>
          <w:lang w:val="en-US"/>
        </w:rPr>
        <w:t>fat mass</w:t>
      </w:r>
      <w:r w:rsidR="000C05FD">
        <w:rPr>
          <w:rFonts w:ascii="Times New Roman" w:hAnsi="Times New Roman"/>
          <w:iCs/>
          <w:lang w:val="en-US"/>
        </w:rPr>
        <w:t xml:space="preserve"> </w:t>
      </w:r>
      <w:r w:rsidR="00F83345">
        <w:rPr>
          <w:rFonts w:ascii="Times New Roman" w:hAnsi="Times New Roman"/>
          <w:iCs/>
          <w:lang w:val="en-US"/>
        </w:rPr>
        <w:t>or</w:t>
      </w:r>
      <w:r w:rsidR="000C05FD">
        <w:rPr>
          <w:rFonts w:ascii="Times New Roman" w:hAnsi="Times New Roman"/>
          <w:iCs/>
          <w:lang w:val="en-US"/>
        </w:rPr>
        <w:t xml:space="preserve"> </w:t>
      </w:r>
      <w:r w:rsidR="000C05FD" w:rsidRPr="00DD44E8">
        <w:rPr>
          <w:rFonts w:ascii="Times New Roman" w:hAnsi="Times New Roman"/>
          <w:iCs/>
          <w:lang w:val="en-US"/>
        </w:rPr>
        <w:t xml:space="preserve">measured </w:t>
      </w:r>
      <w:r w:rsidR="000C05FD" w:rsidRPr="00452F6C">
        <w:rPr>
          <w:rFonts w:ascii="Times New Roman" w:hAnsi="Times New Roman"/>
          <w:iCs/>
          <w:lang w:val="en-US"/>
        </w:rPr>
        <w:t>waist/hip rati</w:t>
      </w:r>
      <w:r w:rsidR="000C05FD" w:rsidRPr="004C338D">
        <w:rPr>
          <w:rFonts w:ascii="Times New Roman" w:hAnsi="Times New Roman"/>
          <w:iCs/>
          <w:lang w:val="en-US"/>
        </w:rPr>
        <w:t>o</w:t>
      </w:r>
      <w:r w:rsidR="001F0B66" w:rsidRPr="004C338D">
        <w:rPr>
          <w:rFonts w:ascii="Times New Roman" w:hAnsi="Times New Roman"/>
          <w:iCs/>
          <w:lang w:val="en-US"/>
        </w:rPr>
        <w:t xml:space="preserve">, but additional adjustment (with age and follow-up time) for these variables did not materially alter the relationship </w:t>
      </w:r>
      <w:r w:rsidR="00DD44E8" w:rsidRPr="004C338D">
        <w:rPr>
          <w:rFonts w:ascii="Times New Roman" w:hAnsi="Times New Roman"/>
          <w:iCs/>
          <w:lang w:val="en-US"/>
        </w:rPr>
        <w:t>[</w:t>
      </w:r>
      <w:r w:rsidR="00DD44E8" w:rsidRPr="00044B7C">
        <w:rPr>
          <w:rFonts w:ascii="Times New Roman" w:hAnsi="Times New Roman"/>
          <w:iCs/>
          <w:lang w:val="en-US"/>
        </w:rPr>
        <w:t>Total fat mass: GR: 1.10 (95%CI: 1.05, 1.16); waist/hip ratio GR: 1.07 (95%CI: 1.02, 1,12)</w:t>
      </w:r>
      <w:r w:rsidR="00DD44E8" w:rsidRPr="00452F6C">
        <w:rPr>
          <w:rFonts w:ascii="Times New Roman" w:hAnsi="Times New Roman"/>
          <w:iCs/>
          <w:lang w:val="en-US"/>
        </w:rPr>
        <w:t>].</w:t>
      </w:r>
      <w:r w:rsidR="00DD44E8" w:rsidRPr="004C338D">
        <w:rPr>
          <w:rFonts w:ascii="Times New Roman" w:hAnsi="Times New Roman"/>
          <w:iCs/>
          <w:lang w:val="en-US"/>
        </w:rPr>
        <w:t xml:space="preserve"> </w:t>
      </w:r>
      <w:r w:rsidR="001F0B66" w:rsidRPr="004C338D">
        <w:rPr>
          <w:rFonts w:ascii="Times New Roman" w:hAnsi="Times New Roman"/>
          <w:iCs/>
          <w:lang w:val="en-US"/>
        </w:rPr>
        <w:t>Furthermore, findings were consistent with ALM rather than ALM/height</w:t>
      </w:r>
      <w:r w:rsidR="001F0B66" w:rsidRPr="004C338D">
        <w:rPr>
          <w:rFonts w:ascii="Times New Roman" w:hAnsi="Times New Roman"/>
          <w:iCs/>
          <w:vertAlign w:val="superscript"/>
          <w:lang w:val="en-US"/>
        </w:rPr>
        <w:t>2</w:t>
      </w:r>
      <w:r w:rsidR="001F0B66" w:rsidRPr="004C338D">
        <w:rPr>
          <w:rFonts w:ascii="Times New Roman" w:hAnsi="Times New Roman"/>
          <w:iCs/>
          <w:lang w:val="en-US"/>
        </w:rPr>
        <w:t xml:space="preserve"> as the</w:t>
      </w:r>
      <w:r w:rsidR="001F0B66">
        <w:rPr>
          <w:rFonts w:ascii="Times New Roman" w:hAnsi="Times New Roman"/>
          <w:iCs/>
          <w:lang w:val="en-US"/>
        </w:rPr>
        <w:t xml:space="preserve"> exposure.</w:t>
      </w:r>
    </w:p>
    <w:bookmarkEnd w:id="13"/>
    <w:p w14:paraId="38A5FAE0" w14:textId="77777777" w:rsidR="009200AD" w:rsidRPr="00FF3C6D" w:rsidRDefault="009200AD" w:rsidP="007176C8">
      <w:pPr>
        <w:spacing w:after="0" w:line="360" w:lineRule="auto"/>
        <w:jc w:val="both"/>
        <w:rPr>
          <w:rFonts w:ascii="Times New Roman" w:hAnsi="Times New Roman"/>
          <w:i/>
          <w:lang w:val="en-US"/>
        </w:rPr>
      </w:pPr>
      <w:r w:rsidRPr="00FF3C6D">
        <w:rPr>
          <w:rFonts w:ascii="Times New Roman" w:hAnsi="Times New Roman"/>
          <w:i/>
          <w:lang w:val="en-US"/>
        </w:rPr>
        <w:t>Interactions with age and follow-up time</w:t>
      </w:r>
    </w:p>
    <w:p w14:paraId="0D395AAB" w14:textId="0137B772" w:rsidR="009200AD" w:rsidRPr="00FF3C6D" w:rsidRDefault="001224C9" w:rsidP="007176C8">
      <w:pPr>
        <w:spacing w:after="0" w:line="360" w:lineRule="auto"/>
        <w:jc w:val="both"/>
        <w:rPr>
          <w:rFonts w:ascii="Times New Roman" w:hAnsi="Times New Roman"/>
          <w:lang w:val="en-US"/>
        </w:rPr>
      </w:pPr>
      <w:r w:rsidRPr="00FF3C6D">
        <w:rPr>
          <w:rFonts w:ascii="Times New Roman" w:hAnsi="Times New Roman"/>
          <w:lang w:val="en-US"/>
        </w:rPr>
        <w:t xml:space="preserve">We observed no evidence that the relationship between DXA </w:t>
      </w:r>
      <w:r w:rsidR="00205490" w:rsidRPr="00FF3C6D">
        <w:rPr>
          <w:rFonts w:ascii="Times New Roman" w:hAnsi="Times New Roman"/>
          <w:lang w:val="en-US"/>
        </w:rPr>
        <w:t>ALM/height</w:t>
      </w:r>
      <w:r w:rsidR="00205490" w:rsidRPr="00FF3C6D">
        <w:rPr>
          <w:rFonts w:ascii="Times New Roman" w:hAnsi="Times New Roman"/>
          <w:vertAlign w:val="superscript"/>
          <w:lang w:val="en-US"/>
        </w:rPr>
        <w:t>2</w:t>
      </w:r>
      <w:r w:rsidR="00205490" w:rsidRPr="00FF3C6D">
        <w:rPr>
          <w:rFonts w:ascii="Times New Roman" w:hAnsi="Times New Roman"/>
          <w:lang w:val="en-US"/>
        </w:rPr>
        <w:t xml:space="preserve"> </w:t>
      </w:r>
      <w:r w:rsidRPr="00FF3C6D">
        <w:rPr>
          <w:rFonts w:ascii="Times New Roman" w:hAnsi="Times New Roman"/>
          <w:lang w:val="en-US"/>
        </w:rPr>
        <w:t xml:space="preserve">and </w:t>
      </w:r>
      <w:r w:rsidR="001D1E9A">
        <w:rPr>
          <w:rFonts w:ascii="Times New Roman" w:hAnsi="Times New Roman"/>
          <w:lang w:val="en-US"/>
        </w:rPr>
        <w:t>outcomes</w:t>
      </w:r>
      <w:r w:rsidRPr="00FF3C6D">
        <w:rPr>
          <w:rFonts w:ascii="Times New Roman" w:hAnsi="Times New Roman"/>
          <w:lang w:val="en-US"/>
        </w:rPr>
        <w:t xml:space="preserve"> varied by age except for hip fracture w</w:t>
      </w:r>
      <w:r w:rsidR="001D1E9A">
        <w:rPr>
          <w:rFonts w:ascii="Times New Roman" w:hAnsi="Times New Roman"/>
          <w:lang w:val="en-US"/>
        </w:rPr>
        <w:t>h</w:t>
      </w:r>
      <w:r w:rsidRPr="00FF3C6D">
        <w:rPr>
          <w:rFonts w:ascii="Times New Roman" w:hAnsi="Times New Roman"/>
          <w:lang w:val="en-US"/>
        </w:rPr>
        <w:t xml:space="preserve">ere the </w:t>
      </w:r>
      <w:r w:rsidR="00EE51BC">
        <w:rPr>
          <w:rFonts w:ascii="Times New Roman" w:hAnsi="Times New Roman"/>
          <w:lang w:val="en-US"/>
        </w:rPr>
        <w:t>GR</w:t>
      </w:r>
      <w:r w:rsidRPr="00FF3C6D">
        <w:rPr>
          <w:rFonts w:ascii="Times New Roman" w:hAnsi="Times New Roman"/>
          <w:lang w:val="en-US"/>
        </w:rPr>
        <w:t xml:space="preserve"> </w:t>
      </w:r>
      <w:r w:rsidR="001D1E9A">
        <w:rPr>
          <w:rFonts w:ascii="Times New Roman" w:hAnsi="Times New Roman"/>
          <w:lang w:val="en-US"/>
        </w:rPr>
        <w:t xml:space="preserve">rose modestly with increasing age (p-interaction=0.15), and for </w:t>
      </w:r>
      <w:r w:rsidR="001D1E9A">
        <w:rPr>
          <w:rFonts w:ascii="Times New Roman" w:hAnsi="Times New Roman"/>
          <w:lang w:val="en-US"/>
        </w:rPr>
        <w:lastRenderedPageBreak/>
        <w:t xml:space="preserve">mortality, where the effect size decreased with greater age (p-interaction=0.035). </w:t>
      </w:r>
      <w:r w:rsidR="00B46946" w:rsidRPr="00FF3C6D">
        <w:rPr>
          <w:rFonts w:ascii="Times New Roman" w:hAnsi="Times New Roman"/>
          <w:lang w:val="en-US"/>
        </w:rPr>
        <w:t xml:space="preserve">These associations are </w:t>
      </w:r>
      <w:r w:rsidR="00373FAB" w:rsidRPr="00FF3C6D">
        <w:rPr>
          <w:rFonts w:ascii="Times New Roman" w:hAnsi="Times New Roman"/>
          <w:lang w:val="en-US"/>
        </w:rPr>
        <w:t>summarized</w:t>
      </w:r>
      <w:r w:rsidR="00B46946" w:rsidRPr="00FF3C6D">
        <w:rPr>
          <w:rFonts w:ascii="Times New Roman" w:hAnsi="Times New Roman"/>
          <w:lang w:val="en-US"/>
        </w:rPr>
        <w:t xml:space="preserve"> in Table 4. </w:t>
      </w:r>
      <w:r w:rsidRPr="00FF3C6D">
        <w:rPr>
          <w:rFonts w:ascii="Times New Roman" w:hAnsi="Times New Roman"/>
          <w:lang w:val="en-US"/>
        </w:rPr>
        <w:t xml:space="preserve">There was no evidence for any interaction between follow-up time and </w:t>
      </w:r>
      <w:r w:rsidR="006D2951" w:rsidRPr="00FF3C6D">
        <w:rPr>
          <w:rFonts w:ascii="Times New Roman" w:hAnsi="Times New Roman"/>
          <w:lang w:val="en-US"/>
        </w:rPr>
        <w:t>ALM</w:t>
      </w:r>
      <w:r w:rsidRPr="00FF3C6D">
        <w:rPr>
          <w:rFonts w:ascii="Times New Roman" w:hAnsi="Times New Roman"/>
          <w:lang w:val="en-US"/>
        </w:rPr>
        <w:t>/height</w:t>
      </w:r>
      <w:r w:rsidR="006D2951" w:rsidRPr="00FF3C6D">
        <w:rPr>
          <w:rFonts w:ascii="Times New Roman" w:hAnsi="Times New Roman"/>
          <w:vertAlign w:val="superscript"/>
          <w:lang w:val="en-US"/>
        </w:rPr>
        <w:t>2</w:t>
      </w:r>
      <w:r w:rsidRPr="00FF3C6D">
        <w:rPr>
          <w:rFonts w:ascii="Times New Roman" w:hAnsi="Times New Roman"/>
          <w:lang w:val="en-US"/>
        </w:rPr>
        <w:t xml:space="preserve"> for any of the fracture outcomes</w:t>
      </w:r>
      <w:r w:rsidR="006D2951" w:rsidRPr="00FF3C6D">
        <w:rPr>
          <w:rFonts w:ascii="Times New Roman" w:hAnsi="Times New Roman"/>
          <w:lang w:val="en-US"/>
        </w:rPr>
        <w:t>, incident falls or mortality</w:t>
      </w:r>
      <w:r w:rsidR="003C2E58" w:rsidRPr="00FF3C6D">
        <w:rPr>
          <w:rFonts w:ascii="Times New Roman" w:hAnsi="Times New Roman"/>
          <w:lang w:val="en-US"/>
        </w:rPr>
        <w:t xml:space="preserve">, </w:t>
      </w:r>
      <w:r w:rsidR="00475CB5" w:rsidRPr="00FF3C6D">
        <w:rPr>
          <w:rFonts w:ascii="Times New Roman" w:hAnsi="Times New Roman"/>
          <w:lang w:val="en-US"/>
        </w:rPr>
        <w:t>i.e.</w:t>
      </w:r>
      <w:r w:rsidR="003C2E58" w:rsidRPr="00FF3C6D">
        <w:rPr>
          <w:rFonts w:ascii="Times New Roman" w:hAnsi="Times New Roman"/>
          <w:lang w:val="en-US"/>
        </w:rPr>
        <w:t xml:space="preserve"> there was no evidence that the predictive effect of ALM/height</w:t>
      </w:r>
      <w:r w:rsidR="003C2E58" w:rsidRPr="00FF3C6D">
        <w:rPr>
          <w:rFonts w:ascii="Times New Roman" w:hAnsi="Times New Roman"/>
          <w:vertAlign w:val="superscript"/>
          <w:lang w:val="en-US"/>
        </w:rPr>
        <w:t>2</w:t>
      </w:r>
      <w:r w:rsidR="003C2E58" w:rsidRPr="00FF3C6D">
        <w:rPr>
          <w:rFonts w:ascii="Times New Roman" w:hAnsi="Times New Roman"/>
          <w:lang w:val="en-US"/>
        </w:rPr>
        <w:t xml:space="preserve"> was different in the beginning of the follow</w:t>
      </w:r>
      <w:r w:rsidR="001D1E9A">
        <w:rPr>
          <w:rFonts w:ascii="Times New Roman" w:hAnsi="Times New Roman"/>
          <w:lang w:val="en-US"/>
        </w:rPr>
        <w:t>-</w:t>
      </w:r>
      <w:r w:rsidR="003C2E58" w:rsidRPr="00FF3C6D">
        <w:rPr>
          <w:rFonts w:ascii="Times New Roman" w:hAnsi="Times New Roman"/>
          <w:lang w:val="en-US"/>
        </w:rPr>
        <w:t>up than in the end of follow up</w:t>
      </w:r>
      <w:r w:rsidRPr="00FF3C6D">
        <w:rPr>
          <w:rFonts w:ascii="Times New Roman" w:hAnsi="Times New Roman"/>
          <w:lang w:val="en-US"/>
        </w:rPr>
        <w:t>.</w:t>
      </w:r>
    </w:p>
    <w:p w14:paraId="6FF99E63" w14:textId="77777777" w:rsidR="001224C9" w:rsidRPr="00FF3C6D" w:rsidRDefault="001224C9" w:rsidP="007176C8">
      <w:pPr>
        <w:spacing w:after="0" w:line="360" w:lineRule="auto"/>
        <w:jc w:val="both"/>
        <w:rPr>
          <w:rFonts w:ascii="Times New Roman" w:hAnsi="Times New Roman"/>
          <w:lang w:val="en-US"/>
        </w:rPr>
      </w:pPr>
    </w:p>
    <w:p w14:paraId="249CF914" w14:textId="5185355A" w:rsidR="007B2A86" w:rsidRPr="00FF3C6D" w:rsidRDefault="007B2A86" w:rsidP="007176C8">
      <w:pPr>
        <w:spacing w:after="0" w:line="360" w:lineRule="auto"/>
        <w:rPr>
          <w:rFonts w:ascii="Times New Roman" w:hAnsi="Times New Roman"/>
          <w:b/>
          <w:lang w:val="en-US"/>
        </w:rPr>
      </w:pPr>
      <w:r w:rsidRPr="00FF3C6D">
        <w:rPr>
          <w:rFonts w:ascii="Times New Roman" w:hAnsi="Times New Roman"/>
          <w:b/>
          <w:lang w:val="en-US"/>
        </w:rPr>
        <w:t>Discussion</w:t>
      </w:r>
    </w:p>
    <w:p w14:paraId="350C383A" w14:textId="573E8982" w:rsidR="007B2A86" w:rsidRPr="00FF3C6D" w:rsidRDefault="007B2A86" w:rsidP="007176C8">
      <w:pPr>
        <w:spacing w:after="0" w:line="360" w:lineRule="auto"/>
        <w:jc w:val="both"/>
        <w:rPr>
          <w:rFonts w:ascii="Times New Roman" w:hAnsi="Times New Roman"/>
          <w:lang w:val="en-US"/>
        </w:rPr>
      </w:pPr>
      <w:r w:rsidRPr="00FF3C6D">
        <w:rPr>
          <w:rFonts w:ascii="Times New Roman" w:hAnsi="Times New Roman"/>
          <w:lang w:val="en-US"/>
        </w:rPr>
        <w:t xml:space="preserve">Consistent with our findings in older men, we have demonstrated that </w:t>
      </w:r>
      <w:r w:rsidR="00AB038A">
        <w:rPr>
          <w:rFonts w:ascii="Times New Roman" w:hAnsi="Times New Roman"/>
          <w:lang w:val="en-US"/>
        </w:rPr>
        <w:t xml:space="preserve">greater </w:t>
      </w:r>
      <w:r w:rsidRPr="00FF3C6D">
        <w:rPr>
          <w:rFonts w:ascii="Times New Roman" w:hAnsi="Times New Roman"/>
          <w:lang w:val="en-US"/>
        </w:rPr>
        <w:t xml:space="preserve">DXA </w:t>
      </w:r>
      <w:r w:rsidR="0003462C" w:rsidRPr="00FF3C6D">
        <w:rPr>
          <w:rFonts w:ascii="Times New Roman" w:hAnsi="Times New Roman"/>
          <w:lang w:val="en-US"/>
        </w:rPr>
        <w:t>ALM/height</w:t>
      </w:r>
      <w:r w:rsidR="0003462C" w:rsidRPr="00FF3C6D">
        <w:rPr>
          <w:rFonts w:ascii="Times New Roman" w:hAnsi="Times New Roman"/>
          <w:vertAlign w:val="superscript"/>
          <w:lang w:val="en-US"/>
        </w:rPr>
        <w:t>2</w:t>
      </w:r>
      <w:r w:rsidR="0003462C" w:rsidRPr="00FF3C6D">
        <w:rPr>
          <w:rFonts w:ascii="Times New Roman" w:hAnsi="Times New Roman"/>
          <w:lang w:val="en-US"/>
        </w:rPr>
        <w:t xml:space="preserve"> </w:t>
      </w:r>
      <w:r w:rsidRPr="00FF3C6D">
        <w:rPr>
          <w:rFonts w:ascii="Times New Roman" w:hAnsi="Times New Roman"/>
          <w:lang w:val="en-US"/>
        </w:rPr>
        <w:t>is modestly predictive of</w:t>
      </w:r>
      <w:r w:rsidR="00C60943">
        <w:rPr>
          <w:rFonts w:ascii="Times New Roman" w:hAnsi="Times New Roman"/>
          <w:lang w:val="en-US"/>
        </w:rPr>
        <w:t xml:space="preserve"> </w:t>
      </w:r>
      <w:r w:rsidR="00AB038A">
        <w:rPr>
          <w:rFonts w:ascii="Times New Roman" w:hAnsi="Times New Roman"/>
          <w:lang w:val="en-US"/>
        </w:rPr>
        <w:t xml:space="preserve">lower risk of </w:t>
      </w:r>
      <w:r w:rsidRPr="00FF3C6D">
        <w:rPr>
          <w:rFonts w:ascii="Times New Roman" w:hAnsi="Times New Roman"/>
          <w:lang w:val="en-US"/>
        </w:rPr>
        <w:t>incident fracture</w:t>
      </w:r>
      <w:r w:rsidR="00AB038A">
        <w:rPr>
          <w:rFonts w:ascii="Times New Roman" w:hAnsi="Times New Roman"/>
          <w:lang w:val="en-US"/>
        </w:rPr>
        <w:t>s</w:t>
      </w:r>
      <w:r w:rsidRPr="00FF3C6D">
        <w:rPr>
          <w:rFonts w:ascii="Times New Roman" w:hAnsi="Times New Roman"/>
          <w:lang w:val="en-US"/>
        </w:rPr>
        <w:t xml:space="preserve"> but that this association is markedly attenuated by adjustment for femoral neck BMD. </w:t>
      </w:r>
      <w:r w:rsidR="002F3AAC" w:rsidRPr="00FF3C6D">
        <w:rPr>
          <w:rFonts w:ascii="Times New Roman" w:hAnsi="Times New Roman"/>
          <w:lang w:val="en-US"/>
        </w:rPr>
        <w:t>Indeed,</w:t>
      </w:r>
      <w:r w:rsidRPr="00FF3C6D">
        <w:rPr>
          <w:rFonts w:ascii="Times New Roman" w:hAnsi="Times New Roman"/>
          <w:lang w:val="en-US"/>
        </w:rPr>
        <w:t xml:space="preserve"> there was evidence of inversion of the relationship after BMD </w:t>
      </w:r>
      <w:r w:rsidR="00A02527">
        <w:rPr>
          <w:rFonts w:ascii="Times New Roman" w:hAnsi="Times New Roman"/>
          <w:lang w:val="en-US"/>
        </w:rPr>
        <w:t xml:space="preserve">T-score </w:t>
      </w:r>
      <w:r w:rsidRPr="00FF3C6D">
        <w:rPr>
          <w:rFonts w:ascii="Times New Roman" w:hAnsi="Times New Roman"/>
          <w:lang w:val="en-US"/>
        </w:rPr>
        <w:t xml:space="preserve">adjustment such that greater </w:t>
      </w:r>
      <w:r w:rsidR="0003462C" w:rsidRPr="00FF3C6D">
        <w:rPr>
          <w:rFonts w:ascii="Times New Roman" w:hAnsi="Times New Roman"/>
          <w:lang w:val="en-US"/>
        </w:rPr>
        <w:t>ALM/height</w:t>
      </w:r>
      <w:r w:rsidR="0003462C" w:rsidRPr="00FF3C6D">
        <w:rPr>
          <w:rFonts w:ascii="Times New Roman" w:hAnsi="Times New Roman"/>
          <w:vertAlign w:val="superscript"/>
          <w:lang w:val="en-US"/>
        </w:rPr>
        <w:t>2</w:t>
      </w:r>
      <w:r w:rsidR="0003462C" w:rsidRPr="00FF3C6D">
        <w:rPr>
          <w:rFonts w:ascii="Times New Roman" w:hAnsi="Times New Roman"/>
          <w:lang w:val="en-US"/>
        </w:rPr>
        <w:t xml:space="preserve"> </w:t>
      </w:r>
      <w:r w:rsidRPr="00FF3C6D">
        <w:rPr>
          <w:rFonts w:ascii="Times New Roman" w:hAnsi="Times New Roman"/>
          <w:lang w:val="en-US"/>
        </w:rPr>
        <w:t>was associated with greater fracture risk.</w:t>
      </w:r>
      <w:r w:rsidR="00E02C0E" w:rsidRPr="00FF3C6D">
        <w:rPr>
          <w:rFonts w:ascii="Times New Roman" w:hAnsi="Times New Roman"/>
          <w:lang w:val="en-US"/>
        </w:rPr>
        <w:t xml:space="preserve"> Interestingly there was no association with incident falls</w:t>
      </w:r>
      <w:r w:rsidR="00AB038A">
        <w:rPr>
          <w:rFonts w:ascii="Times New Roman" w:hAnsi="Times New Roman"/>
          <w:lang w:val="en-US"/>
        </w:rPr>
        <w:t xml:space="preserve">. However, </w:t>
      </w:r>
      <w:r w:rsidR="00E02C0E" w:rsidRPr="00FF3C6D">
        <w:rPr>
          <w:rFonts w:ascii="Times New Roman" w:hAnsi="Times New Roman"/>
          <w:lang w:val="en-US"/>
        </w:rPr>
        <w:t>ALM/height</w:t>
      </w:r>
      <w:r w:rsidR="00E02C0E" w:rsidRPr="00FF3C6D">
        <w:rPr>
          <w:rFonts w:ascii="Times New Roman" w:hAnsi="Times New Roman"/>
          <w:vertAlign w:val="superscript"/>
          <w:lang w:val="en-US"/>
        </w:rPr>
        <w:t>2</w:t>
      </w:r>
      <w:r w:rsidR="00E02C0E" w:rsidRPr="00FF3C6D">
        <w:rPr>
          <w:rFonts w:ascii="Times New Roman" w:hAnsi="Times New Roman"/>
          <w:lang w:val="en-US"/>
        </w:rPr>
        <w:t xml:space="preserve"> was associated positively with risk of death during follow-up in all models.</w:t>
      </w:r>
    </w:p>
    <w:p w14:paraId="195F91DA" w14:textId="10E8822D" w:rsidR="00E02C0E" w:rsidRPr="00FF3C6D" w:rsidRDefault="00C60943" w:rsidP="007176C8">
      <w:pPr>
        <w:spacing w:after="0" w:line="360" w:lineRule="auto"/>
        <w:jc w:val="both"/>
        <w:rPr>
          <w:rFonts w:ascii="Times New Roman" w:hAnsi="Times New Roman"/>
          <w:lang w:val="en-GB"/>
        </w:rPr>
      </w:pPr>
      <w:r>
        <w:rPr>
          <w:rFonts w:ascii="Times New Roman" w:hAnsi="Times New Roman"/>
          <w:lang w:val="en-GB"/>
        </w:rPr>
        <w:t xml:space="preserve">Our finding </w:t>
      </w:r>
      <w:r w:rsidR="00547698" w:rsidRPr="00FF3C6D">
        <w:rPr>
          <w:rFonts w:ascii="Times New Roman" w:hAnsi="Times New Roman"/>
          <w:lang w:val="en-GB"/>
        </w:rPr>
        <w:t xml:space="preserve">that </w:t>
      </w:r>
      <w:r w:rsidR="00475CB5">
        <w:rPr>
          <w:rFonts w:ascii="Times New Roman" w:hAnsi="Times New Roman"/>
          <w:lang w:val="en-GB"/>
        </w:rPr>
        <w:t xml:space="preserve">lower </w:t>
      </w:r>
      <w:r w:rsidR="00547698" w:rsidRPr="00FF3C6D">
        <w:rPr>
          <w:rFonts w:ascii="Times New Roman" w:hAnsi="Times New Roman"/>
          <w:lang w:val="en-GB"/>
        </w:rPr>
        <w:t xml:space="preserve">DXA </w:t>
      </w:r>
      <w:r w:rsidR="0003462C" w:rsidRPr="00FF3C6D">
        <w:rPr>
          <w:rFonts w:ascii="Times New Roman" w:hAnsi="Times New Roman"/>
          <w:lang w:val="en-US"/>
        </w:rPr>
        <w:t>ALM/height</w:t>
      </w:r>
      <w:r w:rsidR="0003462C" w:rsidRPr="00FF3C6D">
        <w:rPr>
          <w:rFonts w:ascii="Times New Roman" w:hAnsi="Times New Roman"/>
          <w:vertAlign w:val="superscript"/>
          <w:lang w:val="en-US"/>
        </w:rPr>
        <w:t>2</w:t>
      </w:r>
      <w:r w:rsidR="0003462C" w:rsidRPr="00FF3C6D">
        <w:rPr>
          <w:rFonts w:ascii="Times New Roman" w:hAnsi="Times New Roman"/>
          <w:lang w:val="en-US"/>
        </w:rPr>
        <w:t xml:space="preserve"> </w:t>
      </w:r>
      <w:r w:rsidR="00D85656">
        <w:rPr>
          <w:rFonts w:ascii="Times New Roman" w:hAnsi="Times New Roman"/>
          <w:lang w:val="en-GB"/>
        </w:rPr>
        <w:t>was</w:t>
      </w:r>
      <w:r w:rsidR="00D85656" w:rsidRPr="00FF3C6D">
        <w:rPr>
          <w:rFonts w:ascii="Times New Roman" w:hAnsi="Times New Roman"/>
          <w:lang w:val="en-GB"/>
        </w:rPr>
        <w:t xml:space="preserve"> </w:t>
      </w:r>
      <w:r w:rsidR="00547698" w:rsidRPr="00FF3C6D">
        <w:rPr>
          <w:rFonts w:ascii="Times New Roman" w:hAnsi="Times New Roman"/>
          <w:lang w:val="en-GB"/>
        </w:rPr>
        <w:t>modestly predictive of</w:t>
      </w:r>
      <w:r w:rsidR="00475CB5">
        <w:rPr>
          <w:rFonts w:ascii="Times New Roman" w:hAnsi="Times New Roman"/>
          <w:lang w:val="en-GB"/>
        </w:rPr>
        <w:t xml:space="preserve"> greater</w:t>
      </w:r>
      <w:r w:rsidR="00547698" w:rsidRPr="00FF3C6D">
        <w:rPr>
          <w:rFonts w:ascii="Times New Roman" w:hAnsi="Times New Roman"/>
          <w:lang w:val="en-GB"/>
        </w:rPr>
        <w:t xml:space="preserve"> fracture </w:t>
      </w:r>
      <w:r w:rsidR="00A02527" w:rsidRPr="00FF3C6D">
        <w:rPr>
          <w:rFonts w:ascii="Times New Roman" w:hAnsi="Times New Roman"/>
          <w:lang w:val="en-GB"/>
        </w:rPr>
        <w:t>inciden</w:t>
      </w:r>
      <w:r w:rsidR="00A02527">
        <w:rPr>
          <w:rFonts w:ascii="Times New Roman" w:hAnsi="Times New Roman"/>
          <w:lang w:val="en-GB"/>
        </w:rPr>
        <w:t>ce</w:t>
      </w:r>
      <w:r w:rsidR="00A02527" w:rsidRPr="00FF3C6D">
        <w:rPr>
          <w:rFonts w:ascii="Times New Roman" w:hAnsi="Times New Roman"/>
          <w:lang w:val="en-GB"/>
        </w:rPr>
        <w:t xml:space="preserve"> </w:t>
      </w:r>
      <w:r w:rsidR="00547698" w:rsidRPr="00FF3C6D">
        <w:rPr>
          <w:rFonts w:ascii="Times New Roman" w:hAnsi="Times New Roman"/>
          <w:lang w:val="en-GB"/>
        </w:rPr>
        <w:t>independently of past falls and FRAX probability</w:t>
      </w:r>
      <w:r>
        <w:rPr>
          <w:rFonts w:ascii="Times New Roman" w:hAnsi="Times New Roman"/>
          <w:lang w:val="en-GB"/>
        </w:rPr>
        <w:t xml:space="preserve"> appears consistent with our </w:t>
      </w:r>
      <w:r w:rsidRPr="00FF3C6D">
        <w:rPr>
          <w:rFonts w:ascii="Times New Roman" w:hAnsi="Times New Roman"/>
          <w:lang w:val="en-GB"/>
        </w:rPr>
        <w:t xml:space="preserve">recent </w:t>
      </w:r>
      <w:r w:rsidR="00723F5B">
        <w:rPr>
          <w:rFonts w:ascii="Times New Roman" w:hAnsi="Times New Roman"/>
          <w:lang w:val="en-GB"/>
        </w:rPr>
        <w:t>observations</w:t>
      </w:r>
      <w:r>
        <w:rPr>
          <w:rFonts w:ascii="Times New Roman" w:hAnsi="Times New Roman"/>
          <w:lang w:val="en-GB"/>
        </w:rPr>
        <w:t xml:space="preserve"> amongst men</w:t>
      </w:r>
      <w:r w:rsidRPr="00FF3C6D">
        <w:rPr>
          <w:rFonts w:ascii="Times New Roman" w:hAnsi="Times New Roman"/>
          <w:lang w:val="en-GB"/>
        </w:rPr>
        <w:t xml:space="preserve"> in</w:t>
      </w:r>
      <w:r>
        <w:rPr>
          <w:rFonts w:ascii="Times New Roman" w:hAnsi="Times New Roman"/>
          <w:lang w:val="en-GB"/>
        </w:rPr>
        <w:t xml:space="preserve"> </w:t>
      </w:r>
      <w:r w:rsidRPr="00FF3C6D">
        <w:rPr>
          <w:rFonts w:ascii="Times New Roman" w:hAnsi="Times New Roman"/>
          <w:lang w:val="en-GB"/>
        </w:rPr>
        <w:t>MrOS</w:t>
      </w:r>
      <w:r w:rsidR="00547698" w:rsidRPr="00FF3C6D">
        <w:rPr>
          <w:rFonts w:ascii="Times New Roman" w:hAnsi="Times New Roman"/>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rPr>
        <w:instrText xml:space="preserve"> ADDIN EN.CITE </w:instrText>
      </w:r>
      <w:r w:rsidR="00637D20">
        <w:rPr>
          <w:rFonts w:ascii="Times New Roman" w:hAnsi="Times New Roman"/>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rPr>
        <w:instrText xml:space="preserve"> ADDIN EN.CITE.DATA </w:instrText>
      </w:r>
      <w:r w:rsidR="00637D20">
        <w:rPr>
          <w:rFonts w:ascii="Times New Roman" w:hAnsi="Times New Roman"/>
        </w:rPr>
      </w:r>
      <w:r w:rsidR="00637D20">
        <w:rPr>
          <w:rFonts w:ascii="Times New Roman" w:hAnsi="Times New Roman"/>
        </w:rPr>
        <w:fldChar w:fldCharType="end"/>
      </w:r>
      <w:r w:rsidR="00547698" w:rsidRPr="00FF3C6D">
        <w:rPr>
          <w:rFonts w:ascii="Times New Roman" w:hAnsi="Times New Roman"/>
        </w:rPr>
      </w:r>
      <w:r w:rsidR="00547698" w:rsidRPr="00FF3C6D">
        <w:rPr>
          <w:rFonts w:ascii="Times New Roman" w:hAnsi="Times New Roman"/>
        </w:rPr>
        <w:fldChar w:fldCharType="separate"/>
      </w:r>
      <w:r w:rsidR="00637D20" w:rsidRPr="00637D20">
        <w:rPr>
          <w:rFonts w:ascii="Times New Roman" w:hAnsi="Times New Roman"/>
          <w:noProof/>
          <w:vertAlign w:val="superscript"/>
        </w:rPr>
        <w:t>(</w:t>
      </w:r>
      <w:hyperlink w:anchor="_ENREF_6" w:tooltip="Harvey, 2018 #7684" w:history="1">
        <w:r w:rsidR="004C338D" w:rsidRPr="00637D20">
          <w:rPr>
            <w:rFonts w:ascii="Times New Roman" w:hAnsi="Times New Roman"/>
            <w:noProof/>
            <w:vertAlign w:val="superscript"/>
          </w:rPr>
          <w:t>6</w:t>
        </w:r>
      </w:hyperlink>
      <w:r w:rsidR="00637D20" w:rsidRPr="00637D20">
        <w:rPr>
          <w:rFonts w:ascii="Times New Roman" w:hAnsi="Times New Roman"/>
          <w:noProof/>
          <w:vertAlign w:val="superscript"/>
        </w:rPr>
        <w:t>)</w:t>
      </w:r>
      <w:r w:rsidR="00547698" w:rsidRPr="00FF3C6D">
        <w:rPr>
          <w:rFonts w:ascii="Times New Roman" w:hAnsi="Times New Roman"/>
        </w:rPr>
        <w:fldChar w:fldCharType="end"/>
      </w:r>
      <w:r w:rsidR="00547698" w:rsidRPr="00FF3C6D">
        <w:rPr>
          <w:rFonts w:ascii="Times New Roman" w:hAnsi="Times New Roman"/>
          <w:lang w:val="en-GB"/>
        </w:rPr>
        <w:t xml:space="preserve"> </w:t>
      </w:r>
      <w:r w:rsidR="00A02527">
        <w:rPr>
          <w:rFonts w:ascii="Times New Roman" w:hAnsi="Times New Roman"/>
          <w:lang w:val="en-GB"/>
        </w:rPr>
        <w:t xml:space="preserve">and with previous findings from </w:t>
      </w:r>
      <w:r>
        <w:rPr>
          <w:rFonts w:ascii="Times New Roman" w:hAnsi="Times New Roman"/>
          <w:lang w:val="en-GB"/>
        </w:rPr>
        <w:t>the</w:t>
      </w:r>
      <w:r w:rsidRPr="00C60943">
        <w:rPr>
          <w:rFonts w:ascii="Times New Roman" w:hAnsi="Times New Roman"/>
          <w:lang w:val="en-GB"/>
        </w:rPr>
        <w:t xml:space="preserve"> </w:t>
      </w:r>
      <w:r w:rsidRPr="00FF3C6D">
        <w:rPr>
          <w:rFonts w:ascii="Times New Roman" w:hAnsi="Times New Roman"/>
          <w:lang w:val="en-GB"/>
        </w:rPr>
        <w:t>Health ABC study</w:t>
      </w:r>
      <w:r w:rsidRPr="00FF3C6D">
        <w:rPr>
          <w:rFonts w:ascii="Times New Roman" w:hAnsi="Times New Roman"/>
        </w:rPr>
        <w:fldChar w:fldCharType="begin">
          <w:fldData xml:space="preserve">PEVuZE5vdGU+PENpdGU+PEF1dGhvcj5NYWxrb3Y8L0F1dGhvcj48WWVhcj4yMDE1PC9ZZWFyPjxS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IEJvbmUgTWluZXIgUmVzPC9mdWxsLXRpdGxlPjwvcGVyaW9kaWNhbD48cGFnZXM+MTQxNC0yMTwv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</w:fldData>
        </w:fldChar>
      </w:r>
      <w:r w:rsidR="00637D20">
        <w:rPr>
          <w:rFonts w:ascii="Times New Roman" w:hAnsi="Times New Roman"/>
        </w:rPr>
        <w:instrText xml:space="preserve"> ADDIN EN.CITE </w:instrText>
      </w:r>
      <w:r w:rsidR="00637D20">
        <w:rPr>
          <w:rFonts w:ascii="Times New Roman" w:hAnsi="Times New Roman"/>
        </w:rPr>
        <w:fldChar w:fldCharType="begin">
          <w:fldData xml:space="preserve">PEVuZE5vdGU+PENpdGU+PEF1dGhvcj5NYWxrb3Y8L0F1dGhvcj48WWVhcj4yMDE1PC9ZZWFyPjxS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IEJvbmUgTWluZXIgUmVzPC9mdWxsLXRpdGxlPjwvcGVyaW9kaWNhbD48cGFnZXM+MTQxNC0yMTwv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</w:fldData>
        </w:fldChar>
      </w:r>
      <w:r w:rsidR="00637D20">
        <w:rPr>
          <w:rFonts w:ascii="Times New Roman" w:hAnsi="Times New Roman"/>
        </w:rPr>
        <w:instrText xml:space="preserve"> ADDIN EN.CITE.DATA </w:instrText>
      </w:r>
      <w:r w:rsidR="00637D20">
        <w:rPr>
          <w:rFonts w:ascii="Times New Roman" w:hAnsi="Times New Roman"/>
        </w:rPr>
      </w:r>
      <w:r w:rsidR="00637D20">
        <w:rPr>
          <w:rFonts w:ascii="Times New Roman" w:hAnsi="Times New Roman"/>
        </w:rPr>
        <w:fldChar w:fldCharType="end"/>
      </w:r>
      <w:r w:rsidRPr="00FF3C6D">
        <w:rPr>
          <w:rFonts w:ascii="Times New Roman" w:hAnsi="Times New Roman"/>
        </w:rPr>
      </w:r>
      <w:r w:rsidRPr="00FF3C6D">
        <w:rPr>
          <w:rFonts w:ascii="Times New Roman" w:hAnsi="Times New Roman"/>
        </w:rPr>
        <w:fldChar w:fldCharType="separate"/>
      </w:r>
      <w:r w:rsidR="00637D20" w:rsidRPr="00637D20">
        <w:rPr>
          <w:rFonts w:ascii="Times New Roman" w:hAnsi="Times New Roman"/>
          <w:noProof/>
          <w:vertAlign w:val="superscript"/>
        </w:rPr>
        <w:t>(</w:t>
      </w:r>
      <w:hyperlink w:anchor="_ENREF_7" w:tooltip="Malkov, 2015 #7434" w:history="1">
        <w:r w:rsidR="004C338D" w:rsidRPr="00637D20">
          <w:rPr>
            <w:rFonts w:ascii="Times New Roman" w:hAnsi="Times New Roman"/>
            <w:noProof/>
            <w:vertAlign w:val="superscript"/>
          </w:rPr>
          <w:t>7</w:t>
        </w:r>
      </w:hyperlink>
      <w:r w:rsidR="00637D20" w:rsidRPr="00637D20">
        <w:rPr>
          <w:rFonts w:ascii="Times New Roman" w:hAnsi="Times New Roman"/>
          <w:noProof/>
          <w:vertAlign w:val="superscript"/>
        </w:rPr>
        <w:t>)</w:t>
      </w:r>
      <w:r w:rsidRPr="00FF3C6D">
        <w:rPr>
          <w:rFonts w:ascii="Times New Roman" w:hAnsi="Times New Roman"/>
          <w:lang w:val="en-US"/>
        </w:rPr>
        <w:fldChar w:fldCharType="end"/>
      </w:r>
      <w:r w:rsidRPr="00FF3C6D">
        <w:rPr>
          <w:rFonts w:ascii="Times New Roman" w:hAnsi="Times New Roman"/>
          <w:lang w:val="en-GB"/>
        </w:rPr>
        <w:t xml:space="preserve"> and </w:t>
      </w:r>
      <w:r w:rsidRPr="00FF3C6D">
        <w:rPr>
          <w:rFonts w:ascii="Times New Roman" w:hAnsi="Times New Roman"/>
          <w:lang w:val="en-US"/>
        </w:rPr>
        <w:t>Framingham study</w:t>
      </w:r>
      <w:r w:rsidR="0003462C">
        <w:rPr>
          <w:rFonts w:ascii="Times New Roman" w:hAnsi="Times New Roman"/>
          <w:lang w:val="en-US"/>
        </w:rPr>
        <w:t>.</w:t>
      </w:r>
      <w:r w:rsidRPr="00FF3C6D">
        <w:rPr>
          <w:rFonts w:ascii="Times New Roman" w:hAnsi="Times New Roman"/>
          <w:lang w:val="en-US"/>
        </w:rPr>
        <w:fldChar w:fldCharType="begin">
          <w:fldData xml:space="preserve">PEVuZE5vdGU+PENpdGU+PEF1dGhvcj5NY0xlYW48L0F1dGhvcj48WWVhcj4yMDE4PC9ZZWFyPjxS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</w:fldData>
        </w:fldChar>
      </w:r>
      <w:r w:rsidR="004C338D">
        <w:rPr>
          <w:rFonts w:ascii="Times New Roman" w:hAnsi="Times New Roman"/>
          <w:lang w:val="en-US"/>
        </w:rPr>
        <w:instrText xml:space="preserve"> ADDIN EN.CITE </w:instrText>
      </w:r>
      <w:r w:rsidR="004C338D">
        <w:rPr>
          <w:rFonts w:ascii="Times New Roman" w:hAnsi="Times New Roman"/>
          <w:lang w:val="en-US"/>
        </w:rPr>
        <w:fldChar w:fldCharType="begin">
          <w:fldData xml:space="preserve">PEVuZE5vdGU+PENpdGU+PEF1dGhvcj5NY0xlYW48L0F1dGhvcj48WWVhcj4yMDE4PC9ZZWFyPjxS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</w:fldData>
        </w:fldChar>
      </w:r>
      <w:r w:rsidR="004C338D">
        <w:rPr>
          <w:rFonts w:ascii="Times New Roman" w:hAnsi="Times New Roman"/>
          <w:lang w:val="en-US"/>
        </w:rPr>
        <w:instrText xml:space="preserve"> ADDIN EN.CITE.DATA </w:instrText>
      </w:r>
      <w:r w:rsidR="004C338D">
        <w:rPr>
          <w:rFonts w:ascii="Times New Roman" w:hAnsi="Times New Roman"/>
          <w:lang w:val="en-US"/>
        </w:rPr>
      </w:r>
      <w:r w:rsidR="004C338D">
        <w:rPr>
          <w:rFonts w:ascii="Times New Roman" w:hAnsi="Times New Roman"/>
          <w:lang w:val="en-US"/>
        </w:rPr>
        <w:fldChar w:fldCharType="end"/>
      </w:r>
      <w:r w:rsidRPr="00FF3C6D">
        <w:rPr>
          <w:rFonts w:ascii="Times New Roman" w:hAnsi="Times New Roman"/>
          <w:lang w:val="en-US"/>
        </w:rPr>
      </w:r>
      <w:r w:rsidRPr="00FF3C6D">
        <w:rPr>
          <w:rFonts w:ascii="Times New Roman" w:hAnsi="Times New Roman"/>
          <w:lang w:val="en-US"/>
        </w:rPr>
        <w:fldChar w:fldCharType="separate"/>
      </w:r>
      <w:r w:rsidR="004C338D" w:rsidRPr="004C338D">
        <w:rPr>
          <w:rFonts w:ascii="Times New Roman" w:hAnsi="Times New Roman"/>
          <w:noProof/>
          <w:vertAlign w:val="superscript"/>
          <w:lang w:val="en-US"/>
        </w:rPr>
        <w:t>(</w:t>
      </w:r>
      <w:hyperlink w:anchor="_ENREF_16" w:tooltip="McLean, 2018 #7465" w:history="1">
        <w:r w:rsidR="004C338D" w:rsidRPr="004C338D">
          <w:rPr>
            <w:rFonts w:ascii="Times New Roman" w:hAnsi="Times New Roman"/>
            <w:noProof/>
            <w:vertAlign w:val="superscript"/>
            <w:lang w:val="en-US"/>
          </w:rPr>
          <w:t>16</w:t>
        </w:r>
      </w:hyperlink>
      <w:r w:rsidR="004C338D" w:rsidRPr="004C338D">
        <w:rPr>
          <w:rFonts w:ascii="Times New Roman" w:hAnsi="Times New Roman"/>
          <w:noProof/>
          <w:vertAlign w:val="superscript"/>
          <w:lang w:val="en-US"/>
        </w:rPr>
        <w:t>)</w:t>
      </w:r>
      <w:r w:rsidRPr="00FF3C6D">
        <w:rPr>
          <w:rFonts w:ascii="Times New Roman" w:hAnsi="Times New Roman"/>
          <w:lang w:val="en-US"/>
        </w:rPr>
        <w:fldChar w:fldCharType="end"/>
      </w:r>
      <w:r w:rsidR="0003462C">
        <w:rPr>
          <w:rFonts w:ascii="Times New Roman" w:hAnsi="Times New Roman"/>
          <w:lang w:val="en-US"/>
        </w:rPr>
        <w:t xml:space="preserve"> In all three settings</w:t>
      </w:r>
      <w:r>
        <w:rPr>
          <w:rFonts w:ascii="Times New Roman" w:hAnsi="Times New Roman"/>
          <w:lang w:val="en-GB"/>
        </w:rPr>
        <w:t xml:space="preserve"> </w:t>
      </w:r>
      <w:r w:rsidR="00547698" w:rsidRPr="00FF3C6D">
        <w:rPr>
          <w:rFonts w:ascii="Times New Roman" w:hAnsi="Times New Roman"/>
          <w:lang w:val="en-GB"/>
        </w:rPr>
        <w:t xml:space="preserve">the </w:t>
      </w:r>
      <w:r w:rsidR="0003462C">
        <w:rPr>
          <w:rFonts w:ascii="Times New Roman" w:hAnsi="Times New Roman"/>
          <w:lang w:val="en-GB"/>
        </w:rPr>
        <w:t xml:space="preserve">ALM-fracture </w:t>
      </w:r>
      <w:r w:rsidR="00547698" w:rsidRPr="00FF3C6D">
        <w:rPr>
          <w:rFonts w:ascii="Times New Roman" w:hAnsi="Times New Roman"/>
          <w:lang w:val="en-GB"/>
        </w:rPr>
        <w:t xml:space="preserve">relationship was markedly attenuated by the addition of femoral neck BMD T-score, </w:t>
      </w:r>
      <w:r>
        <w:rPr>
          <w:rFonts w:ascii="Times New Roman" w:hAnsi="Times New Roman"/>
          <w:lang w:val="en-GB"/>
        </w:rPr>
        <w:t xml:space="preserve">whereas </w:t>
      </w:r>
      <w:r w:rsidR="00547698" w:rsidRPr="00FF3C6D">
        <w:rPr>
          <w:rFonts w:ascii="Times New Roman" w:hAnsi="Times New Roman"/>
          <w:lang w:val="en-GB"/>
        </w:rPr>
        <w:t>greater ALM (or ALM/h</w:t>
      </w:r>
      <w:r w:rsidR="000027B5">
        <w:rPr>
          <w:rFonts w:ascii="Times New Roman" w:hAnsi="Times New Roman"/>
          <w:lang w:val="en-GB"/>
        </w:rPr>
        <w:t>eigh</w:t>
      </w:r>
      <w:r w:rsidR="00547698" w:rsidRPr="00FF3C6D">
        <w:rPr>
          <w:rFonts w:ascii="Times New Roman" w:hAnsi="Times New Roman"/>
          <w:lang w:val="en-GB"/>
        </w:rPr>
        <w:t>t</w:t>
      </w:r>
      <w:r w:rsidR="00547698" w:rsidRPr="00FF3C6D">
        <w:rPr>
          <w:rFonts w:ascii="Times New Roman" w:hAnsi="Times New Roman"/>
          <w:vertAlign w:val="superscript"/>
          <w:lang w:val="en-GB"/>
        </w:rPr>
        <w:t>2</w:t>
      </w:r>
      <w:r w:rsidR="00547698" w:rsidRPr="00FF3C6D">
        <w:rPr>
          <w:rFonts w:ascii="Times New Roman" w:hAnsi="Times New Roman"/>
          <w:lang w:val="en-GB"/>
        </w:rPr>
        <w:t xml:space="preserve">) appeared to be a risk factor for hip fracture after accounting for femoral neck BMD. </w:t>
      </w:r>
      <w:r w:rsidR="00E2210F">
        <w:rPr>
          <w:rFonts w:ascii="Times New Roman" w:hAnsi="Times New Roman"/>
          <w:lang w:val="en-US"/>
        </w:rPr>
        <w:t>In contrast, in</w:t>
      </w:r>
      <w:r w:rsidR="00547698" w:rsidRPr="00FF3C6D">
        <w:rPr>
          <w:rFonts w:ascii="Times New Roman" w:hAnsi="Times New Roman"/>
          <w:lang w:val="en-US"/>
        </w:rPr>
        <w:t xml:space="preserve"> the Swiss GERICO study, adjustment of low lean mass for BMD did not substantially attenuate associations with incident fracture.</w:t>
      </w:r>
      <w:r w:rsidR="00547698" w:rsidRPr="00FF3C6D">
        <w:rPr>
          <w:rFonts w:ascii="Times New Roman" w:hAnsi="Times New Roman"/>
          <w:lang w:val="en-US"/>
        </w:rPr>
        <w:fldChar w:fldCharType="begin">
          <w:fldData xml:space="preserve">PEVuZE5vdGU+PENpdGU+PEF1dGhvcj5IYXJzPC9BdXRob3I+PFllYXI+MjAxNjwvWWVhcj48UmVj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</w:fldData>
        </w:fldChar>
      </w:r>
      <w:r w:rsidR="004C338D">
        <w:rPr>
          <w:rFonts w:ascii="Times New Roman" w:hAnsi="Times New Roman"/>
          <w:lang w:val="en-US"/>
        </w:rPr>
        <w:instrText xml:space="preserve"> ADDIN EN.CITE </w:instrText>
      </w:r>
      <w:r w:rsidR="004C338D">
        <w:rPr>
          <w:rFonts w:ascii="Times New Roman" w:hAnsi="Times New Roman"/>
          <w:lang w:val="en-US"/>
        </w:rPr>
        <w:fldChar w:fldCharType="begin">
          <w:fldData xml:space="preserve">PEVuZE5vdGU+PENpdGU+PEF1dGhvcj5IYXJzPC9BdXRob3I+PFllYXI+MjAxNjwvWWVhcj48UmVj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</w:fldData>
        </w:fldChar>
      </w:r>
      <w:r w:rsidR="004C338D">
        <w:rPr>
          <w:rFonts w:ascii="Times New Roman" w:hAnsi="Times New Roman"/>
          <w:lang w:val="en-US"/>
        </w:rPr>
        <w:instrText xml:space="preserve"> ADDIN EN.CITE.DATA </w:instrText>
      </w:r>
      <w:r w:rsidR="004C338D">
        <w:rPr>
          <w:rFonts w:ascii="Times New Roman" w:hAnsi="Times New Roman"/>
          <w:lang w:val="en-US"/>
        </w:rPr>
      </w:r>
      <w:r w:rsidR="004C338D">
        <w:rPr>
          <w:rFonts w:ascii="Times New Roman" w:hAnsi="Times New Roman"/>
          <w:lang w:val="en-US"/>
        </w:rPr>
        <w:fldChar w:fldCharType="end"/>
      </w:r>
      <w:r w:rsidR="00547698" w:rsidRPr="00FF3C6D">
        <w:rPr>
          <w:rFonts w:ascii="Times New Roman" w:hAnsi="Times New Roman"/>
          <w:lang w:val="en-US"/>
        </w:rPr>
      </w:r>
      <w:r w:rsidR="00547698" w:rsidRPr="00FF3C6D">
        <w:rPr>
          <w:rFonts w:ascii="Times New Roman" w:hAnsi="Times New Roman"/>
          <w:lang w:val="en-US"/>
        </w:rPr>
        <w:fldChar w:fldCharType="separate"/>
      </w:r>
      <w:r w:rsidR="004C338D" w:rsidRPr="004C338D">
        <w:rPr>
          <w:rFonts w:ascii="Times New Roman" w:hAnsi="Times New Roman"/>
          <w:noProof/>
          <w:vertAlign w:val="superscript"/>
          <w:lang w:val="en-US"/>
        </w:rPr>
        <w:t>(</w:t>
      </w:r>
      <w:hyperlink w:anchor="_ENREF_17" w:tooltip="Hars, 2016 #7466" w:history="1">
        <w:r w:rsidR="004C338D" w:rsidRPr="004C338D">
          <w:rPr>
            <w:rFonts w:ascii="Times New Roman" w:hAnsi="Times New Roman"/>
            <w:noProof/>
            <w:vertAlign w:val="superscript"/>
            <w:lang w:val="en-US"/>
          </w:rPr>
          <w:t>17</w:t>
        </w:r>
      </w:hyperlink>
      <w:r w:rsidR="004C338D" w:rsidRPr="004C338D">
        <w:rPr>
          <w:rFonts w:ascii="Times New Roman" w:hAnsi="Times New Roman"/>
          <w:noProof/>
          <w:vertAlign w:val="superscript"/>
          <w:lang w:val="en-US"/>
        </w:rPr>
        <w:t>)</w:t>
      </w:r>
      <w:r w:rsidR="00547698" w:rsidRPr="00FF3C6D">
        <w:rPr>
          <w:rFonts w:ascii="Times New Roman" w:hAnsi="Times New Roman"/>
          <w:lang w:val="en-US"/>
        </w:rPr>
        <w:fldChar w:fldCharType="end"/>
      </w:r>
      <w:r w:rsidR="00547698" w:rsidRPr="00FF3C6D">
        <w:rPr>
          <w:rFonts w:ascii="Times New Roman" w:hAnsi="Times New Roman"/>
          <w:lang w:val="en-US"/>
        </w:rPr>
        <w:t xml:space="preserve"> In </w:t>
      </w:r>
      <w:r w:rsidR="00475CB5">
        <w:rPr>
          <w:rFonts w:ascii="Times New Roman" w:hAnsi="Times New Roman"/>
          <w:lang w:val="en-US"/>
        </w:rPr>
        <w:t>an earlier</w:t>
      </w:r>
      <w:r w:rsidR="00547698" w:rsidRPr="00FF3C6D">
        <w:rPr>
          <w:rFonts w:ascii="Times New Roman" w:hAnsi="Times New Roman"/>
          <w:lang w:val="en-US"/>
        </w:rPr>
        <w:t xml:space="preserve"> WHI</w:t>
      </w:r>
      <w:r w:rsidR="00475CB5">
        <w:rPr>
          <w:rFonts w:ascii="Times New Roman" w:hAnsi="Times New Roman"/>
          <w:lang w:val="en-US"/>
        </w:rPr>
        <w:t xml:space="preserve"> analysis,</w:t>
      </w:r>
      <w:r w:rsidR="00547698" w:rsidRPr="00FF3C6D">
        <w:rPr>
          <w:rFonts w:ascii="Times New Roman" w:hAnsi="Times New Roman"/>
          <w:lang w:val="en-US"/>
        </w:rPr>
        <w:t xml:space="preserve"> pa</w:t>
      </w:r>
      <w:r w:rsidR="00547698" w:rsidRPr="00FF3C6D">
        <w:rPr>
          <w:rFonts w:ascii="Times New Roman" w:hAnsi="Times New Roman"/>
          <w:lang w:val="en-GB"/>
        </w:rPr>
        <w:t>rticipants were classified into mutually exclusive groups based on BMD and sarcopenia (dichotomous variable according to appendicular lean mass adjusted for height and fat mass) status.</w:t>
      </w:r>
      <w:r w:rsidR="00547698" w:rsidRPr="00FF3C6D">
        <w:rPr>
          <w:rFonts w:ascii="Times New Roman" w:hAnsi="Times New Roman"/>
        </w:rPr>
        <w:fldChar w:fldCharType="begin">
          <w:fldData xml:space="preserve">PEVuZE5vdGU+PENpdGU+PEF1dGhvcj5IYXJyaXM8L0F1dGhvcj48WWVhcj4yMDE3PC9ZZWFyPjxS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</w:fldData>
        </w:fldChar>
      </w:r>
      <w:r w:rsidR="004C338D">
        <w:rPr>
          <w:rFonts w:ascii="Times New Roman" w:hAnsi="Times New Roman"/>
        </w:rPr>
        <w:instrText xml:space="preserve"> ADDIN EN.CITE </w:instrText>
      </w:r>
      <w:r w:rsidR="004C338D">
        <w:rPr>
          <w:rFonts w:ascii="Times New Roman" w:hAnsi="Times New Roman"/>
        </w:rPr>
        <w:fldChar w:fldCharType="begin">
          <w:fldData xml:space="preserve">PEVuZE5vdGU+PENpdGU+PEF1dGhvcj5IYXJyaXM8L0F1dGhvcj48WWVhcj4yMDE3PC9ZZWFyPjxS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</w:fldData>
        </w:fldChar>
      </w:r>
      <w:r w:rsidR="004C338D">
        <w:rPr>
          <w:rFonts w:ascii="Times New Roman" w:hAnsi="Times New Roman"/>
        </w:rPr>
        <w:instrText xml:space="preserve"> ADDIN EN.CITE.DATA </w:instrText>
      </w:r>
      <w:r w:rsidR="004C338D">
        <w:rPr>
          <w:rFonts w:ascii="Times New Roman" w:hAnsi="Times New Roman"/>
        </w:rPr>
      </w:r>
      <w:r w:rsidR="004C338D">
        <w:rPr>
          <w:rFonts w:ascii="Times New Roman" w:hAnsi="Times New Roman"/>
        </w:rPr>
        <w:fldChar w:fldCharType="end"/>
      </w:r>
      <w:r w:rsidR="00547698" w:rsidRPr="00FF3C6D">
        <w:rPr>
          <w:rFonts w:ascii="Times New Roman" w:hAnsi="Times New Roman"/>
        </w:rPr>
      </w:r>
      <w:r w:rsidR="00547698" w:rsidRPr="00FF3C6D">
        <w:rPr>
          <w:rFonts w:ascii="Times New Roman" w:hAnsi="Times New Roman"/>
        </w:rPr>
        <w:fldChar w:fldCharType="separate"/>
      </w:r>
      <w:r w:rsidR="004C338D" w:rsidRPr="004C338D">
        <w:rPr>
          <w:rFonts w:ascii="Times New Roman" w:hAnsi="Times New Roman"/>
          <w:noProof/>
          <w:vertAlign w:val="superscript"/>
        </w:rPr>
        <w:t>(</w:t>
      </w:r>
      <w:hyperlink w:anchor="_ENREF_8" w:tooltip="Harris, 2017 #7457" w:history="1">
        <w:r w:rsidR="004C338D" w:rsidRPr="004C338D">
          <w:rPr>
            <w:rFonts w:ascii="Times New Roman" w:hAnsi="Times New Roman"/>
            <w:noProof/>
            <w:vertAlign w:val="superscript"/>
          </w:rPr>
          <w:t>8</w:t>
        </w:r>
      </w:hyperlink>
      <w:r w:rsidR="004C338D" w:rsidRPr="004C338D">
        <w:rPr>
          <w:rFonts w:ascii="Times New Roman" w:hAnsi="Times New Roman"/>
          <w:noProof/>
          <w:vertAlign w:val="superscript"/>
        </w:rPr>
        <w:t>,</w:t>
      </w:r>
      <w:hyperlink w:anchor="_ENREF_18" w:tooltip="Bea, 2011 #8017" w:history="1">
        <w:r w:rsidR="004C338D" w:rsidRPr="004C338D">
          <w:rPr>
            <w:rFonts w:ascii="Times New Roman" w:hAnsi="Times New Roman"/>
            <w:noProof/>
            <w:vertAlign w:val="superscript"/>
          </w:rPr>
          <w:t>18</w:t>
        </w:r>
      </w:hyperlink>
      <w:r w:rsidR="004C338D" w:rsidRPr="004C338D">
        <w:rPr>
          <w:rFonts w:ascii="Times New Roman" w:hAnsi="Times New Roman"/>
          <w:noProof/>
          <w:vertAlign w:val="superscript"/>
        </w:rPr>
        <w:t>)</w:t>
      </w:r>
      <w:r w:rsidR="00547698" w:rsidRPr="00FF3C6D">
        <w:rPr>
          <w:rFonts w:ascii="Times New Roman" w:hAnsi="Times New Roman"/>
          <w:lang w:val="en-US"/>
        </w:rPr>
        <w:fldChar w:fldCharType="end"/>
      </w:r>
      <w:r w:rsidR="00547698" w:rsidRPr="00FF3C6D">
        <w:rPr>
          <w:rFonts w:ascii="Times New Roman" w:hAnsi="Times New Roman"/>
          <w:lang w:val="en-GB"/>
        </w:rPr>
        <w:t xml:space="preserve"> Low BMD was associated with increased risk of hip fracture, but women with sarcopenia alone had similar hazard ratios </w:t>
      </w:r>
      <w:r w:rsidR="0003462C">
        <w:rPr>
          <w:rFonts w:ascii="Times New Roman" w:hAnsi="Times New Roman"/>
          <w:lang w:val="en-GB"/>
        </w:rPr>
        <w:t>for</w:t>
      </w:r>
      <w:r w:rsidR="00547698" w:rsidRPr="00FF3C6D">
        <w:rPr>
          <w:rFonts w:ascii="Times New Roman" w:hAnsi="Times New Roman"/>
          <w:lang w:val="en-GB"/>
        </w:rPr>
        <w:t xml:space="preserve"> hip fracture to non-sarcopenic women with normal BMD, suggesting that sarcopenia alone is not predictive of hip fracture. In a further WHI study of 872 participants 65 years or older who met Fried’s criteria for frailty, appendicular lean mass was associated with incident hip fracture, but this association did not remain statistically significant after adjusting for hip BMD.</w:t>
      </w:r>
      <w:r w:rsidR="00547698" w:rsidRPr="00FF3C6D">
        <w:rPr>
          <w:rFonts w:ascii="Times New Roman" w:hAnsi="Times New Roman"/>
        </w:rPr>
        <w:fldChar w:fldCharType="begin">
          <w:fldData xml:space="preserve">PEVuZE5vdGU+PENpdGU+PEF1dGhvcj5aYXNsYXZza3k8L0F1dGhvcj48WWVhcj4yMDE3PC9ZZWFy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</w:fldData>
        </w:fldChar>
      </w:r>
      <w:r w:rsidR="004C338D">
        <w:rPr>
          <w:rFonts w:ascii="Times New Roman" w:hAnsi="Times New Roman"/>
        </w:rPr>
        <w:instrText xml:space="preserve"> ADDIN EN.CITE </w:instrText>
      </w:r>
      <w:r w:rsidR="004C338D">
        <w:rPr>
          <w:rFonts w:ascii="Times New Roman" w:hAnsi="Times New Roman"/>
        </w:rPr>
        <w:fldChar w:fldCharType="begin">
          <w:fldData xml:space="preserve">PEVuZE5vdGU+PENpdGU+PEF1dGhvcj5aYXNsYXZza3k8L0F1dGhvcj48WWVhcj4yMDE3PC9ZZWFy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</w:fldData>
        </w:fldChar>
      </w:r>
      <w:r w:rsidR="004C338D">
        <w:rPr>
          <w:rFonts w:ascii="Times New Roman" w:hAnsi="Times New Roman"/>
        </w:rPr>
        <w:instrText xml:space="preserve"> ADDIN EN.CITE.DATA </w:instrText>
      </w:r>
      <w:r w:rsidR="004C338D">
        <w:rPr>
          <w:rFonts w:ascii="Times New Roman" w:hAnsi="Times New Roman"/>
        </w:rPr>
      </w:r>
      <w:r w:rsidR="004C338D">
        <w:rPr>
          <w:rFonts w:ascii="Times New Roman" w:hAnsi="Times New Roman"/>
        </w:rPr>
        <w:fldChar w:fldCharType="end"/>
      </w:r>
      <w:r w:rsidR="00547698" w:rsidRPr="00FF3C6D">
        <w:rPr>
          <w:rFonts w:ascii="Times New Roman" w:hAnsi="Times New Roman"/>
        </w:rPr>
      </w:r>
      <w:r w:rsidR="00547698" w:rsidRPr="00FF3C6D">
        <w:rPr>
          <w:rFonts w:ascii="Times New Roman" w:hAnsi="Times New Roman"/>
        </w:rPr>
        <w:fldChar w:fldCharType="separate"/>
      </w:r>
      <w:r w:rsidR="004C338D" w:rsidRPr="004C338D">
        <w:rPr>
          <w:rFonts w:ascii="Times New Roman" w:hAnsi="Times New Roman"/>
          <w:noProof/>
          <w:vertAlign w:val="superscript"/>
        </w:rPr>
        <w:t>(</w:t>
      </w:r>
      <w:hyperlink w:anchor="_ENREF_19" w:tooltip="Zaslavsky, 2017 #7462" w:history="1">
        <w:r w:rsidR="004C338D" w:rsidRPr="004C338D">
          <w:rPr>
            <w:rFonts w:ascii="Times New Roman" w:hAnsi="Times New Roman"/>
            <w:noProof/>
            <w:vertAlign w:val="superscript"/>
          </w:rPr>
          <w:t>19</w:t>
        </w:r>
      </w:hyperlink>
      <w:r w:rsidR="004C338D" w:rsidRPr="004C338D">
        <w:rPr>
          <w:rFonts w:ascii="Times New Roman" w:hAnsi="Times New Roman"/>
          <w:noProof/>
          <w:vertAlign w:val="superscript"/>
        </w:rPr>
        <w:t>)</w:t>
      </w:r>
      <w:r w:rsidR="00547698" w:rsidRPr="00FF3C6D">
        <w:rPr>
          <w:rFonts w:ascii="Times New Roman" w:hAnsi="Times New Roman"/>
          <w:lang w:val="en-US"/>
        </w:rPr>
        <w:fldChar w:fldCharType="end"/>
      </w:r>
      <w:r w:rsidR="00E02C0E" w:rsidRPr="00FF3C6D">
        <w:rPr>
          <w:rFonts w:ascii="Times New Roman" w:hAnsi="Times New Roman"/>
          <w:lang w:val="en-GB"/>
        </w:rPr>
        <w:t xml:space="preserve"> </w:t>
      </w:r>
    </w:p>
    <w:p w14:paraId="52EEBB00" w14:textId="4BE3C459" w:rsidR="007774F5" w:rsidRDefault="00284047" w:rsidP="007176C8">
      <w:pPr>
        <w:spacing w:after="0" w:line="360" w:lineRule="auto"/>
        <w:jc w:val="both"/>
        <w:rPr>
          <w:rFonts w:ascii="Times New Roman" w:hAnsi="Times New Roman"/>
          <w:lang w:val="en-GB"/>
        </w:rPr>
      </w:pPr>
      <w:r w:rsidRPr="00FF3C6D">
        <w:rPr>
          <w:rFonts w:ascii="Times New Roman" w:hAnsi="Times New Roman"/>
          <w:lang w:val="en-GB"/>
        </w:rPr>
        <w:t>There are several potential reasons why DXA appendicular lean mass might not have optimal predictive capacity for incident fracture outcomes.</w:t>
      </w:r>
      <w:r w:rsidRPr="00FF3C6D">
        <w:rPr>
          <w:rFonts w:ascii="Times New Roman" w:hAnsi="Times New Roman"/>
        </w:rPr>
        <w:fldChar w:fldCharType="begin">
          <w:fldData xml:space="preserve">PEVuZE5vdGU+PENpdGU+PEF1dGhvcj5IYXJ2ZXk8L0F1dGhvcj48WWVhcj4yMDE5PC9ZZWFyPjxS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b3Bvcm9zIEludDwvZnVsbC10aXRsZT48L3BlcmlvZGljYWw+PHBhZ2VzPjUzNy01Mzk8L3BhZ2Vz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==
</w:fldData>
        </w:fldChar>
      </w:r>
      <w:r w:rsidR="004F4141">
        <w:rPr>
          <w:rFonts w:ascii="Times New Roman" w:hAnsi="Times New Roman"/>
        </w:rPr>
        <w:instrText xml:space="preserve"> ADDIN EN.CITE </w:instrText>
      </w:r>
      <w:r w:rsidR="004F4141">
        <w:rPr>
          <w:rFonts w:ascii="Times New Roman" w:hAnsi="Times New Roman"/>
        </w:rPr>
        <w:fldChar w:fldCharType="begin">
          <w:fldData xml:space="preserve">PEVuZE5vdGU+PENpdGU+PEF1dGhvcj5IYXJ2ZXk8L0F1dGhvcj48WWVhcj4yMDE5PC9ZZWFyPjxS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b3Bvcm9zIEludDwvZnVsbC10aXRsZT48L3BlcmlvZGljYWw+PHBhZ2VzPjUzNy01Mzk8L3BhZ2Vz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==
</w:fldData>
        </w:fldChar>
      </w:r>
      <w:r w:rsidR="004F4141">
        <w:rPr>
          <w:rFonts w:ascii="Times New Roman" w:hAnsi="Times New Roman"/>
        </w:rPr>
        <w:instrText xml:space="preserve"> ADDIN EN.CITE.DATA </w:instrText>
      </w:r>
      <w:r w:rsidR="004F4141">
        <w:rPr>
          <w:rFonts w:ascii="Times New Roman" w:hAnsi="Times New Roman"/>
        </w:rPr>
      </w:r>
      <w:r w:rsidR="004F4141">
        <w:rPr>
          <w:rFonts w:ascii="Times New Roman" w:hAnsi="Times New Roman"/>
        </w:rPr>
        <w:fldChar w:fldCharType="end"/>
      </w:r>
      <w:r w:rsidRPr="00FF3C6D">
        <w:rPr>
          <w:rFonts w:ascii="Times New Roman" w:hAnsi="Times New Roman"/>
        </w:rPr>
      </w:r>
      <w:r w:rsidRPr="00FF3C6D">
        <w:rPr>
          <w:rFonts w:ascii="Times New Roman" w:hAnsi="Times New Roman"/>
        </w:rPr>
        <w:fldChar w:fldCharType="separate"/>
      </w:r>
      <w:r w:rsidR="004F4141" w:rsidRPr="004F4141">
        <w:rPr>
          <w:rFonts w:ascii="Times New Roman" w:hAnsi="Times New Roman"/>
          <w:noProof/>
          <w:vertAlign w:val="superscript"/>
          <w:lang w:val="en-GB"/>
        </w:rPr>
        <w:t>(</w:t>
      </w:r>
      <w:hyperlink w:anchor="_ENREF_1" w:tooltip="Harvey, 2019 #7739" w:history="1">
        <w:r w:rsidR="004C338D" w:rsidRPr="004F4141">
          <w:rPr>
            <w:rFonts w:ascii="Times New Roman" w:hAnsi="Times New Roman"/>
            <w:noProof/>
            <w:vertAlign w:val="superscript"/>
            <w:lang w:val="en-GB"/>
          </w:rPr>
          <w:t>1</w:t>
        </w:r>
      </w:hyperlink>
      <w:r w:rsidR="004F4141" w:rsidRPr="004F4141">
        <w:rPr>
          <w:rFonts w:ascii="Times New Roman" w:hAnsi="Times New Roman"/>
          <w:noProof/>
          <w:vertAlign w:val="superscript"/>
          <w:lang w:val="en-GB"/>
        </w:rPr>
        <w:t>)</w:t>
      </w:r>
      <w:r w:rsidRPr="00FF3C6D">
        <w:rPr>
          <w:rFonts w:ascii="Times New Roman" w:hAnsi="Times New Roman"/>
        </w:rPr>
        <w:fldChar w:fldCharType="end"/>
      </w:r>
      <w:r w:rsidRPr="00FF3C6D">
        <w:rPr>
          <w:rFonts w:ascii="Times New Roman" w:hAnsi="Times New Roman"/>
          <w:lang w:val="en-GB"/>
        </w:rPr>
        <w:t xml:space="preserve"> ALM represents all the tissue that is </w:t>
      </w:r>
      <w:r w:rsidR="00C60943">
        <w:rPr>
          <w:rFonts w:ascii="Times New Roman" w:hAnsi="Times New Roman"/>
          <w:lang w:val="en-GB"/>
        </w:rPr>
        <w:t>neither</w:t>
      </w:r>
      <w:r w:rsidR="00C60943" w:rsidRPr="00FF3C6D">
        <w:rPr>
          <w:rFonts w:ascii="Times New Roman" w:hAnsi="Times New Roman"/>
          <w:lang w:val="en-GB"/>
        </w:rPr>
        <w:t xml:space="preserve"> </w:t>
      </w:r>
      <w:r w:rsidRPr="00FF3C6D">
        <w:rPr>
          <w:rFonts w:ascii="Times New Roman" w:hAnsi="Times New Roman"/>
          <w:lang w:val="en-GB"/>
        </w:rPr>
        <w:t xml:space="preserve">fat </w:t>
      </w:r>
      <w:r w:rsidR="00C60943">
        <w:rPr>
          <w:rFonts w:ascii="Times New Roman" w:hAnsi="Times New Roman"/>
          <w:lang w:val="en-GB"/>
        </w:rPr>
        <w:t>n</w:t>
      </w:r>
      <w:r w:rsidRPr="00FF3C6D">
        <w:rPr>
          <w:rFonts w:ascii="Times New Roman" w:hAnsi="Times New Roman"/>
          <w:lang w:val="en-GB"/>
        </w:rPr>
        <w:t>or bone, and thus include</w:t>
      </w:r>
      <w:r w:rsidR="00475CB5">
        <w:rPr>
          <w:rFonts w:ascii="Times New Roman" w:hAnsi="Times New Roman"/>
          <w:lang w:val="en-GB"/>
        </w:rPr>
        <w:t>s</w:t>
      </w:r>
      <w:r w:rsidRPr="00FF3C6D">
        <w:rPr>
          <w:rFonts w:ascii="Times New Roman" w:hAnsi="Times New Roman"/>
          <w:lang w:val="en-GB"/>
        </w:rPr>
        <w:t xml:space="preserve"> contributions from non-muscle connective tissue</w:t>
      </w:r>
      <w:r w:rsidR="00783E23">
        <w:rPr>
          <w:rFonts w:ascii="Times New Roman" w:hAnsi="Times New Roman"/>
          <w:lang w:val="en-GB"/>
        </w:rPr>
        <w:t>, skin and</w:t>
      </w:r>
      <w:r w:rsidRPr="00FF3C6D">
        <w:rPr>
          <w:rFonts w:ascii="Times New Roman" w:hAnsi="Times New Roman"/>
          <w:lang w:val="en-GB"/>
        </w:rPr>
        <w:t xml:space="preserve"> ligaments</w:t>
      </w:r>
      <w:r w:rsidRPr="0093289A">
        <w:rPr>
          <w:rFonts w:ascii="Times New Roman" w:hAnsi="Times New Roman"/>
          <w:lang w:val="en-GB"/>
        </w:rPr>
        <w:t>.</w:t>
      </w:r>
      <w:r w:rsidRPr="003C03FD">
        <w:rPr>
          <w:rFonts w:ascii="Times New Roman" w:hAnsi="Times New Roman"/>
        </w:rPr>
        <w:fldChar w:fldCharType="begin"/>
      </w:r>
      <w:r w:rsidR="004C338D">
        <w:rPr>
          <w:rFonts w:ascii="Times New Roman" w:hAnsi="Times New Roman"/>
        </w:rPr>
        <w:instrText xml:space="preserve"> ADDIN EN.CITE &lt;EndNote&gt;&lt;Cite ExcludeAuth="1"&gt;&lt;Year&gt;2010&lt;/Year&gt;&lt;RecNum&gt;7435&lt;/RecNum&gt;&lt;DisplayText&gt;&lt;style face="superscript"&gt;(20)&lt;/style&gt;&lt;/DisplayText&gt;&lt;record&gt;&lt;rec-number&gt;7435&lt;/rec-number&gt;&lt;foreign-keys&gt;&lt;key app="EN" db-id="p0w2r505hvs222essdtvfrfxer9w0spesp9e" timestamp="1506717187"&gt;7435&lt;/key&gt;&lt;/foreign-keys&gt;&lt;ref-type name="Report"&gt;27&lt;/ref-type&gt;&lt;contributors&gt;&lt;tertiary-authors&gt;&lt;author&gt;International Atomic Energy Authority&lt;/author&gt;&lt;/tertiary-authors&gt;&lt;/contributors&gt;&lt;titles&gt;&lt;title&gt;Dual energy x-ray absorptiometry for bone mineral density and body composition assessment&lt;/title&gt;&lt;secondary-title&gt;IAEA Human Health Series No. 15&lt;/secondary-title&gt;&lt;/titles&gt;&lt;dates&gt;&lt;year&gt;2010&lt;/year&gt;&lt;/dates&gt;&lt;pub-location&gt;Vienna&lt;/pub-location&gt;&lt;publisher&gt;International Atomic Energy Authority&lt;/publisher&gt;&lt;urls&gt;&lt;/urls&gt;&lt;/record&gt;&lt;/Cite&gt;&lt;/EndNote&gt;</w:instrText>
      </w:r>
      <w:r w:rsidRPr="003C03FD">
        <w:rPr>
          <w:rFonts w:ascii="Times New Roman" w:hAnsi="Times New Roman"/>
        </w:rPr>
        <w:fldChar w:fldCharType="separate"/>
      </w:r>
      <w:r w:rsidR="004C338D" w:rsidRPr="004C338D">
        <w:rPr>
          <w:rFonts w:ascii="Times New Roman" w:hAnsi="Times New Roman"/>
          <w:noProof/>
          <w:vertAlign w:val="superscript"/>
        </w:rPr>
        <w:t>(</w:t>
      </w:r>
      <w:hyperlink w:anchor="_ENREF_20" w:tooltip=", 2010 #7435" w:history="1">
        <w:r w:rsidR="004C338D" w:rsidRPr="004C338D">
          <w:rPr>
            <w:rFonts w:ascii="Times New Roman" w:hAnsi="Times New Roman"/>
            <w:noProof/>
            <w:vertAlign w:val="superscript"/>
          </w:rPr>
          <w:t>20</w:t>
        </w:r>
      </w:hyperlink>
      <w:r w:rsidR="004C338D" w:rsidRPr="004C338D">
        <w:rPr>
          <w:rFonts w:ascii="Times New Roman" w:hAnsi="Times New Roman"/>
          <w:noProof/>
          <w:vertAlign w:val="superscript"/>
        </w:rPr>
        <w:t>)</w:t>
      </w:r>
      <w:r w:rsidRPr="003C03FD">
        <w:rPr>
          <w:rFonts w:ascii="Times New Roman" w:hAnsi="Times New Roman"/>
        </w:rPr>
        <w:fldChar w:fldCharType="end"/>
      </w:r>
      <w:r w:rsidRPr="0093289A">
        <w:rPr>
          <w:rFonts w:ascii="Times New Roman" w:hAnsi="Times New Roman"/>
          <w:lang w:val="en-GB"/>
        </w:rPr>
        <w:t xml:space="preserve"> </w:t>
      </w:r>
      <w:r w:rsidR="00C44751" w:rsidRPr="00F83345">
        <w:rPr>
          <w:rFonts w:ascii="Times New Roman" w:hAnsi="Times New Roman"/>
          <w:lang w:val="en-GB"/>
        </w:rPr>
        <w:t>The correlation between ALM/height</w:t>
      </w:r>
      <w:r w:rsidR="00C44751" w:rsidRPr="00F83345">
        <w:rPr>
          <w:rFonts w:ascii="Times New Roman" w:hAnsi="Times New Roman"/>
          <w:vertAlign w:val="superscript"/>
          <w:lang w:val="en-GB"/>
        </w:rPr>
        <w:t>2</w:t>
      </w:r>
      <w:r w:rsidR="00C44751" w:rsidRPr="00F83345">
        <w:rPr>
          <w:rFonts w:ascii="Times New Roman" w:hAnsi="Times New Roman"/>
          <w:lang w:val="en-GB"/>
        </w:rPr>
        <w:t xml:space="preserve"> and femoral neck BMD in the present population was 0.41. This is similar to that we observed in men in the MrOS cohorts</w:t>
      </w:r>
      <w:r w:rsidR="00C44751" w:rsidRPr="00F83345">
        <w:rPr>
          <w:rFonts w:ascii="Times New Roman" w:hAnsi="Times New Roman"/>
          <w:lang w:val="en-GB"/>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lang w:val="en-GB"/>
        </w:rPr>
        <w:instrText xml:space="preserve"> ADDIN EN.CITE </w:instrText>
      </w:r>
      <w:r w:rsidR="00637D20">
        <w:rPr>
          <w:rFonts w:ascii="Times New Roman" w:hAnsi="Times New Roman"/>
          <w:lang w:val="en-GB"/>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lang w:val="en-GB"/>
        </w:rPr>
        <w:instrText xml:space="preserve"> ADDIN EN.CITE.DATA </w:instrText>
      </w:r>
      <w:r w:rsidR="00637D20">
        <w:rPr>
          <w:rFonts w:ascii="Times New Roman" w:hAnsi="Times New Roman"/>
          <w:lang w:val="en-GB"/>
        </w:rPr>
      </w:r>
      <w:r w:rsidR="00637D20">
        <w:rPr>
          <w:rFonts w:ascii="Times New Roman" w:hAnsi="Times New Roman"/>
          <w:lang w:val="en-GB"/>
        </w:rPr>
        <w:fldChar w:fldCharType="end"/>
      </w:r>
      <w:r w:rsidR="00C44751" w:rsidRPr="00F83345">
        <w:rPr>
          <w:rFonts w:ascii="Times New Roman" w:hAnsi="Times New Roman"/>
          <w:lang w:val="en-GB"/>
        </w:rPr>
      </w:r>
      <w:r w:rsidR="00C44751" w:rsidRPr="00F83345">
        <w:rPr>
          <w:rFonts w:ascii="Times New Roman" w:hAnsi="Times New Roman"/>
          <w:lang w:val="en-GB"/>
        </w:rPr>
        <w:fldChar w:fldCharType="separate"/>
      </w:r>
      <w:r w:rsidR="00637D20" w:rsidRPr="00637D20">
        <w:rPr>
          <w:rFonts w:ascii="Times New Roman" w:hAnsi="Times New Roman"/>
          <w:noProof/>
          <w:vertAlign w:val="superscript"/>
          <w:lang w:val="en-GB"/>
        </w:rPr>
        <w:t>(</w:t>
      </w:r>
      <w:hyperlink w:anchor="_ENREF_6" w:tooltip="Harvey, 2018 #7684" w:history="1">
        <w:r w:rsidR="004C338D" w:rsidRPr="00637D20">
          <w:rPr>
            <w:rFonts w:ascii="Times New Roman" w:hAnsi="Times New Roman"/>
            <w:noProof/>
            <w:vertAlign w:val="superscript"/>
            <w:lang w:val="en-GB"/>
          </w:rPr>
          <w:t>6</w:t>
        </w:r>
      </w:hyperlink>
      <w:r w:rsidR="00637D20" w:rsidRPr="00637D20">
        <w:rPr>
          <w:rFonts w:ascii="Times New Roman" w:hAnsi="Times New Roman"/>
          <w:noProof/>
          <w:vertAlign w:val="superscript"/>
          <w:lang w:val="en-GB"/>
        </w:rPr>
        <w:t>)</w:t>
      </w:r>
      <w:r w:rsidR="00C44751" w:rsidRPr="00F83345">
        <w:rPr>
          <w:rFonts w:ascii="Times New Roman" w:hAnsi="Times New Roman"/>
          <w:lang w:val="en-GB"/>
        </w:rPr>
        <w:fldChar w:fldCharType="end"/>
      </w:r>
      <w:r w:rsidR="00C44751" w:rsidRPr="00F83345">
        <w:rPr>
          <w:rFonts w:ascii="Times New Roman" w:hAnsi="Times New Roman"/>
          <w:lang w:val="en-GB"/>
        </w:rPr>
        <w:t xml:space="preserve"> and consistent with our understanding of the underlying DXA algorithms and biology</w:t>
      </w:r>
      <w:r w:rsidR="00C44751" w:rsidRPr="0093289A">
        <w:rPr>
          <w:rFonts w:ascii="Times New Roman" w:hAnsi="Times New Roman"/>
          <w:lang w:val="en-GB"/>
        </w:rPr>
        <w:t xml:space="preserve">. </w:t>
      </w:r>
      <w:r w:rsidRPr="0093289A">
        <w:rPr>
          <w:rFonts w:ascii="Times New Roman" w:hAnsi="Times New Roman"/>
          <w:lang w:val="en-GB"/>
        </w:rPr>
        <w:t>Importantly, ALM and femoral neck BMD are derived from the same instrument, i.e. DXA, and the</w:t>
      </w:r>
      <w:r w:rsidR="0003462C" w:rsidRPr="0093289A">
        <w:rPr>
          <w:rFonts w:ascii="Times New Roman" w:hAnsi="Times New Roman"/>
          <w:lang w:val="en-GB"/>
        </w:rPr>
        <w:t xml:space="preserve"> nature of the</w:t>
      </w:r>
      <w:r w:rsidRPr="0093289A">
        <w:rPr>
          <w:rFonts w:ascii="Times New Roman" w:hAnsi="Times New Roman"/>
          <w:lang w:val="en-GB"/>
        </w:rPr>
        <w:t xml:space="preserve"> algorithms used </w:t>
      </w:r>
      <w:r w:rsidR="0003462C" w:rsidRPr="0093289A">
        <w:rPr>
          <w:rFonts w:ascii="Times New Roman" w:hAnsi="Times New Roman"/>
          <w:lang w:val="en-GB"/>
        </w:rPr>
        <w:t xml:space="preserve">effectively </w:t>
      </w:r>
      <w:r w:rsidRPr="0093289A">
        <w:rPr>
          <w:rFonts w:ascii="Times New Roman" w:hAnsi="Times New Roman"/>
          <w:lang w:val="en-GB"/>
        </w:rPr>
        <w:t>means that a mathematical relationship</w:t>
      </w:r>
      <w:r w:rsidRPr="00FF3C6D">
        <w:rPr>
          <w:rFonts w:ascii="Times New Roman" w:hAnsi="Times New Roman"/>
          <w:lang w:val="en-GB"/>
        </w:rPr>
        <w:t xml:space="preserve"> between </w:t>
      </w:r>
      <w:r w:rsidRPr="00FF3C6D">
        <w:rPr>
          <w:rFonts w:ascii="Times New Roman" w:hAnsi="Times New Roman"/>
          <w:lang w:val="en-GB"/>
        </w:rPr>
        <w:lastRenderedPageBreak/>
        <w:t>lean mass and BMD is inevitable.</w:t>
      </w:r>
      <w:r w:rsidRPr="00FF3C6D">
        <w:rPr>
          <w:rFonts w:ascii="Times New Roman" w:hAnsi="Times New Roman"/>
        </w:rPr>
        <w:fldChar w:fldCharType="begin"/>
      </w:r>
      <w:r w:rsidR="004C338D">
        <w:rPr>
          <w:rFonts w:ascii="Times New Roman" w:hAnsi="Times New Roman"/>
        </w:rPr>
        <w:instrText xml:space="preserve"> ADDIN EN.CITE &lt;EndNote&gt;&lt;Cite ExcludeAuth="1"&gt;&lt;Year&gt;2010&lt;/Year&gt;&lt;RecNum&gt;7435&lt;/RecNum&gt;&lt;DisplayText&gt;&lt;style face="superscript"&gt;(20)&lt;/style&gt;&lt;/DisplayText&gt;&lt;record&gt;&lt;rec-number&gt;7435&lt;/rec-number&gt;&lt;foreign-keys&gt;&lt;key app="EN" db-id="p0w2r505hvs222essdtvfrfxer9w0spesp9e" timestamp="1506717187"&gt;7435&lt;/key&gt;&lt;/foreign-keys&gt;&lt;ref-type name="Report"&gt;27&lt;/ref-type&gt;&lt;contributors&gt;&lt;tertiary-authors&gt;&lt;author&gt;International Atomic Energy Authority&lt;/author&gt;&lt;/tertiary-authors&gt;&lt;/contributors&gt;&lt;titles&gt;&lt;title&gt;Dual energy x-ray absorptiometry for bone mineral density and body composition assessment&lt;/title&gt;&lt;secondary-title&gt;IAEA Human Health Series No. 15&lt;/secondary-title&gt;&lt;/titles&gt;&lt;dates&gt;&lt;year&gt;2010&lt;/year&gt;&lt;/dates&gt;&lt;pub-location&gt;Vienna&lt;/pub-location&gt;&lt;publisher&gt;International Atomic Energy Authority&lt;/publisher&gt;&lt;urls&gt;&lt;/urls&gt;&lt;/record&gt;&lt;/Cite&gt;&lt;/EndNote&gt;</w:instrText>
      </w:r>
      <w:r w:rsidRPr="00FF3C6D">
        <w:rPr>
          <w:rFonts w:ascii="Times New Roman" w:hAnsi="Times New Roman"/>
        </w:rPr>
        <w:fldChar w:fldCharType="separate"/>
      </w:r>
      <w:r w:rsidR="004C338D" w:rsidRPr="004C338D">
        <w:rPr>
          <w:rFonts w:ascii="Times New Roman" w:hAnsi="Times New Roman"/>
          <w:noProof/>
          <w:vertAlign w:val="superscript"/>
        </w:rPr>
        <w:t>(</w:t>
      </w:r>
      <w:hyperlink w:anchor="_ENREF_20" w:tooltip=", 2010 #7435" w:history="1">
        <w:r w:rsidR="004C338D" w:rsidRPr="004C338D">
          <w:rPr>
            <w:rFonts w:ascii="Times New Roman" w:hAnsi="Times New Roman"/>
            <w:noProof/>
            <w:vertAlign w:val="superscript"/>
          </w:rPr>
          <w:t>20</w:t>
        </w:r>
      </w:hyperlink>
      <w:r w:rsidR="004C338D" w:rsidRPr="004C338D">
        <w:rPr>
          <w:rFonts w:ascii="Times New Roman" w:hAnsi="Times New Roman"/>
          <w:noProof/>
          <w:vertAlign w:val="superscript"/>
        </w:rPr>
        <w:t>)</w:t>
      </w:r>
      <w:r w:rsidRPr="00FF3C6D">
        <w:rPr>
          <w:rFonts w:ascii="Times New Roman" w:hAnsi="Times New Roman"/>
        </w:rPr>
        <w:fldChar w:fldCharType="end"/>
      </w:r>
      <w:r w:rsidRPr="00FF3C6D">
        <w:rPr>
          <w:rFonts w:ascii="Times New Roman" w:hAnsi="Times New Roman"/>
          <w:lang w:val="en-GB"/>
        </w:rPr>
        <w:t xml:space="preserve"> Finally, </w:t>
      </w:r>
      <w:r w:rsidR="00401EBD">
        <w:rPr>
          <w:rFonts w:ascii="Times New Roman" w:hAnsi="Times New Roman"/>
          <w:lang w:val="en-GB"/>
        </w:rPr>
        <w:t>i</w:t>
      </w:r>
      <w:r w:rsidR="00091ADA">
        <w:rPr>
          <w:rFonts w:ascii="Times New Roman" w:hAnsi="Times New Roman"/>
          <w:lang w:val="en-GB"/>
        </w:rPr>
        <w:t xml:space="preserve">t is likely that those with lower lean mass also have lower bone mass, and </w:t>
      </w:r>
      <w:r w:rsidRPr="00FF3C6D">
        <w:rPr>
          <w:rFonts w:ascii="Times New Roman" w:hAnsi="Times New Roman"/>
          <w:lang w:val="en-GB"/>
        </w:rPr>
        <w:t xml:space="preserve">there is a </w:t>
      </w:r>
      <w:r w:rsidR="000027B5" w:rsidRPr="00FF3C6D">
        <w:rPr>
          <w:rFonts w:ascii="Times New Roman" w:hAnsi="Times New Roman"/>
          <w:lang w:val="en-GB"/>
        </w:rPr>
        <w:t>well-established</w:t>
      </w:r>
      <w:r w:rsidRPr="00FF3C6D">
        <w:rPr>
          <w:rFonts w:ascii="Times New Roman" w:hAnsi="Times New Roman"/>
          <w:lang w:val="en-GB"/>
        </w:rPr>
        <w:t xml:space="preserve"> </w:t>
      </w:r>
      <w:r w:rsidR="007774F5" w:rsidRPr="00FF3C6D">
        <w:rPr>
          <w:rFonts w:ascii="Times New Roman" w:hAnsi="Times New Roman"/>
          <w:lang w:val="en-GB"/>
        </w:rPr>
        <w:t>biomechanical</w:t>
      </w:r>
      <w:r w:rsidRPr="00FF3C6D">
        <w:rPr>
          <w:rFonts w:ascii="Times New Roman" w:hAnsi="Times New Roman"/>
          <w:lang w:val="en-GB"/>
        </w:rPr>
        <w:t xml:space="preserve"> relationship between muscle and bone, </w:t>
      </w:r>
      <w:r w:rsidR="007774F5" w:rsidRPr="00FF3C6D">
        <w:rPr>
          <w:rFonts w:ascii="Times New Roman" w:hAnsi="Times New Roman"/>
          <w:lang w:val="en-GB"/>
        </w:rPr>
        <w:t>as described by</w:t>
      </w:r>
      <w:r w:rsidRPr="00FF3C6D">
        <w:rPr>
          <w:rFonts w:ascii="Times New Roman" w:hAnsi="Times New Roman"/>
          <w:lang w:val="en-GB"/>
        </w:rPr>
        <w:t xml:space="preserve"> the mechanostat hypothesis.</w:t>
      </w:r>
      <w:r w:rsidRPr="00FF3C6D">
        <w:rPr>
          <w:rFonts w:ascii="Times New Roman" w:hAnsi="Times New Roman"/>
        </w:rPr>
        <w:fldChar w:fldCharType="begin"/>
      </w:r>
      <w:r w:rsidR="004C338D">
        <w:rPr>
          <w:rFonts w:ascii="Times New Roman" w:hAnsi="Times New Roman"/>
        </w:rPr>
        <w:instrText xml:space="preserve"> ADDIN EN.CITE &lt;EndNote&gt;&lt;Cite&gt;&lt;Author&gt;Seeman&lt;/Author&gt;&lt;Year&gt;2008&lt;/Year&gt;&lt;RecNum&gt;6621&lt;/RecNum&gt;&lt;DisplayText&gt;&lt;style face="superscript"&gt;(21)&lt;/style&gt;&lt;/DisplayText&gt;&lt;record&gt;&lt;rec-number&gt;6621&lt;/rec-number&gt;&lt;foreign-keys&gt;&lt;key app="EN" db-id="p0w2r505hvs222essdtvfrfxer9w0spesp9e" timestamp="1392116073"&gt;6621&lt;/key&gt;&lt;/foreign-keys&gt;&lt;ref-type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Pr="00FF3C6D">
        <w:rPr>
          <w:rFonts w:ascii="Times New Roman" w:hAnsi="Times New Roman"/>
        </w:rPr>
        <w:fldChar w:fldCharType="separate"/>
      </w:r>
      <w:r w:rsidR="004C338D" w:rsidRPr="004C338D">
        <w:rPr>
          <w:rFonts w:ascii="Times New Roman" w:hAnsi="Times New Roman"/>
          <w:noProof/>
          <w:vertAlign w:val="superscript"/>
        </w:rPr>
        <w:t>(</w:t>
      </w:r>
      <w:hyperlink w:anchor="_ENREF_21" w:tooltip="Seeman, 2008 #6621" w:history="1">
        <w:r w:rsidR="004C338D" w:rsidRPr="004C338D">
          <w:rPr>
            <w:rFonts w:ascii="Times New Roman" w:hAnsi="Times New Roman"/>
            <w:noProof/>
            <w:vertAlign w:val="superscript"/>
          </w:rPr>
          <w:t>21</w:t>
        </w:r>
      </w:hyperlink>
      <w:r w:rsidR="004C338D" w:rsidRPr="004C338D">
        <w:rPr>
          <w:rFonts w:ascii="Times New Roman" w:hAnsi="Times New Roman"/>
          <w:noProof/>
          <w:vertAlign w:val="superscript"/>
        </w:rPr>
        <w:t>)</w:t>
      </w:r>
      <w:r w:rsidRPr="00FF3C6D">
        <w:rPr>
          <w:rFonts w:ascii="Times New Roman" w:hAnsi="Times New Roman"/>
        </w:rPr>
        <w:fldChar w:fldCharType="end"/>
      </w:r>
      <w:r w:rsidRPr="00FF3C6D">
        <w:rPr>
          <w:rFonts w:ascii="Times New Roman" w:hAnsi="Times New Roman"/>
          <w:lang w:val="en-GB"/>
        </w:rPr>
        <w:t xml:space="preserve"> </w:t>
      </w:r>
      <w:r w:rsidR="007774F5" w:rsidRPr="00FF3C6D">
        <w:rPr>
          <w:rFonts w:ascii="Times New Roman" w:hAnsi="Times New Roman"/>
          <w:lang w:val="en-GB"/>
        </w:rPr>
        <w:t>This suggests positive causal adaptations of bone mass to muscle strain and indeed</w:t>
      </w:r>
      <w:r w:rsidRPr="00FF3C6D">
        <w:rPr>
          <w:rFonts w:ascii="Times New Roman" w:hAnsi="Times New Roman"/>
          <w:lang w:val="en-GB"/>
        </w:rPr>
        <w:t xml:space="preserve">, in </w:t>
      </w:r>
      <w:r w:rsidR="007774F5" w:rsidRPr="00FF3C6D">
        <w:rPr>
          <w:rFonts w:ascii="Times New Roman" w:hAnsi="Times New Roman"/>
          <w:lang w:val="en-GB"/>
        </w:rPr>
        <w:t xml:space="preserve">the </w:t>
      </w:r>
      <w:r w:rsidRPr="00FF3C6D">
        <w:rPr>
          <w:rFonts w:ascii="Times New Roman" w:hAnsi="Times New Roman"/>
          <w:lang w:val="en-GB"/>
        </w:rPr>
        <w:t>MrOS cohort,</w:t>
      </w:r>
      <w:r w:rsidR="007774F5" w:rsidRPr="00FF3C6D">
        <w:rPr>
          <w:rFonts w:ascii="Times New Roman" w:hAnsi="Times New Roman"/>
          <w:lang w:val="en-GB"/>
        </w:rPr>
        <w:t xml:space="preserve"> we observed that</w:t>
      </w:r>
      <w:r w:rsidRPr="00FF3C6D">
        <w:rPr>
          <w:rFonts w:ascii="Times New Roman" w:hAnsi="Times New Roman"/>
          <w:lang w:val="en-GB"/>
        </w:rPr>
        <w:t xml:space="preserve"> measures of physical performance such as gait speed and chair stand time, together with grip strength, appeared to be rather more robust predictors of incident fracture than did DXA ALM.</w:t>
      </w:r>
      <w:r w:rsidRPr="00FF3C6D">
        <w:rPr>
          <w:rFonts w:ascii="Times New Roman" w:hAnsi="Times New Roman"/>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rPr>
        <w:instrText xml:space="preserve"> ADDIN EN.CITE </w:instrText>
      </w:r>
      <w:r w:rsidR="00637D20">
        <w:rPr>
          <w:rFonts w:ascii="Times New Roman" w:hAnsi="Times New Roman"/>
        </w:rPr>
        <w:fldChar w:fldCharType="begin">
          <w:fldData xml:space="preserve">PEVuZE5vdGU+PENpdGU+PEF1dGhvcj5IYXJ2ZXk8L0F1dGhvcj48WWVhcj4yMDE4PC9ZZWFyPjxS
ZWNOdW0+NzY4NDwvUmVjTnVtPjxEaXNwbGF5VGV4dD48c3R5bGUgZmFjZT0ic3VwZXJzY3JpcHQi
Pig2KTwvc3R5bGU+PC9EaXNwbGF5VGV4dD48cmVjb3JkPjxyZWMtbnVtYmVyPjc2ODQ8L3JlYy1u
dW1iZXI+PGZvcmVpZ24ta2V5cz48a2V5IGFwcD0iRU4iIGRiLWlkPSJwMHcycjUwNWh2czIyMmVz
c2R0dmZyZnhlcjl3MHNwZXNwOWUiIHRpbWVzdGFtcD0iMTU0NzQ1Njk4MSI+NzY4NDwva2V5Pjwv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Z3VhZ2U+ZW5nPC9sYW5ndWFnZT48L3JlY29yZD48L0NpdGU+PC9FbmROb3RlPn==
</w:fldData>
        </w:fldChar>
      </w:r>
      <w:r w:rsidR="00637D20">
        <w:rPr>
          <w:rFonts w:ascii="Times New Roman" w:hAnsi="Times New Roman"/>
        </w:rPr>
        <w:instrText xml:space="preserve"> ADDIN EN.CITE.DATA </w:instrText>
      </w:r>
      <w:r w:rsidR="00637D20">
        <w:rPr>
          <w:rFonts w:ascii="Times New Roman" w:hAnsi="Times New Roman"/>
        </w:rPr>
      </w:r>
      <w:r w:rsidR="00637D20">
        <w:rPr>
          <w:rFonts w:ascii="Times New Roman" w:hAnsi="Times New Roman"/>
        </w:rPr>
        <w:fldChar w:fldCharType="end"/>
      </w:r>
      <w:r w:rsidRPr="00FF3C6D">
        <w:rPr>
          <w:rFonts w:ascii="Times New Roman" w:hAnsi="Times New Roman"/>
        </w:rPr>
      </w:r>
      <w:r w:rsidRPr="00FF3C6D">
        <w:rPr>
          <w:rFonts w:ascii="Times New Roman" w:hAnsi="Times New Roman"/>
        </w:rPr>
        <w:fldChar w:fldCharType="separate"/>
      </w:r>
      <w:r w:rsidR="00637D20" w:rsidRPr="00637D20">
        <w:rPr>
          <w:rFonts w:ascii="Times New Roman" w:hAnsi="Times New Roman"/>
          <w:noProof/>
          <w:vertAlign w:val="superscript"/>
        </w:rPr>
        <w:t>(</w:t>
      </w:r>
      <w:hyperlink w:anchor="_ENREF_6" w:tooltip="Harvey, 2018 #7684" w:history="1">
        <w:r w:rsidR="004C338D" w:rsidRPr="00637D20">
          <w:rPr>
            <w:rFonts w:ascii="Times New Roman" w:hAnsi="Times New Roman"/>
            <w:noProof/>
            <w:vertAlign w:val="superscript"/>
          </w:rPr>
          <w:t>6</w:t>
        </w:r>
      </w:hyperlink>
      <w:r w:rsidR="00637D20" w:rsidRPr="00637D20">
        <w:rPr>
          <w:rFonts w:ascii="Times New Roman" w:hAnsi="Times New Roman"/>
          <w:noProof/>
          <w:vertAlign w:val="superscript"/>
        </w:rPr>
        <w:t>)</w:t>
      </w:r>
      <w:r w:rsidRPr="00FF3C6D">
        <w:rPr>
          <w:rFonts w:ascii="Times New Roman" w:hAnsi="Times New Roman"/>
        </w:rPr>
        <w:fldChar w:fldCharType="end"/>
      </w:r>
      <w:r w:rsidRPr="00FF3C6D">
        <w:rPr>
          <w:rFonts w:ascii="Times New Roman" w:hAnsi="Times New Roman"/>
          <w:lang w:val="en-GB"/>
        </w:rPr>
        <w:t xml:space="preserve"> Other studies have similarly demonstrated the greater predictive capacity of physical function over this estimate of muscle mass.</w:t>
      </w:r>
      <w:r w:rsidRPr="00FF3C6D">
        <w:rPr>
          <w:rFonts w:ascii="Times New Roman" w:hAnsi="Times New Roman"/>
          <w:lang w:val="en-US"/>
        </w:rPr>
        <w:fldChar w:fldCharType="begin">
          <w:fldData xml:space="preserve">PEVuZE5vdGU+PENpdGU+PEF1dGhvcj5DYXd0aG9uPC9BdXRob3I+PFllYXI+MjAwODwvWWVhcj48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bC10aXRsZT48L3BlcmlvZGljYWw+PHBhZ2VzPjEwMzctNDQ8L3BhZ2VzPjx2b2x1bWU+MjM8L3Zv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PC9mdWxsLXRpdGxlPjwvcGVyaW9kaWNhbD48cGFnZXM+MjEwMS04PC9wYWdlcz48dm9sdW1lPjI5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</w:fldData>
        </w:fldChar>
      </w:r>
      <w:r w:rsidR="004C338D">
        <w:rPr>
          <w:rFonts w:ascii="Times New Roman" w:hAnsi="Times New Roman"/>
          <w:lang w:val="en-US"/>
        </w:rPr>
        <w:instrText xml:space="preserve"> ADDIN EN.CITE </w:instrText>
      </w:r>
      <w:r w:rsidR="004C338D">
        <w:rPr>
          <w:rFonts w:ascii="Times New Roman" w:hAnsi="Times New Roman"/>
          <w:lang w:val="en-US"/>
        </w:rPr>
        <w:fldChar w:fldCharType="begin">
          <w:fldData xml:space="preserve">PEVuZE5vdGU+PENpdGU+PEF1dGhvcj5DYXd0aG9uPC9BdXRob3I+PFllYXI+MjAwODwvWWVhcj48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bC10aXRsZT48L3BlcmlvZGljYWw+PHBhZ2VzPjEwMzctNDQ8L3BhZ2VzPjx2b2x1bWU+MjM8L3Zv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PC9mdWxsLXRpdGxlPjwvcGVyaW9kaWNhbD48cGFnZXM+MjEwMS04PC9wYWdlcz48dm9sdW1lPjI5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</w:fldData>
        </w:fldChar>
      </w:r>
      <w:r w:rsidR="004C338D">
        <w:rPr>
          <w:rFonts w:ascii="Times New Roman" w:hAnsi="Times New Roman"/>
          <w:lang w:val="en-US"/>
        </w:rPr>
        <w:instrText xml:space="preserve"> ADDIN EN.CITE.DATA </w:instrText>
      </w:r>
      <w:r w:rsidR="004C338D">
        <w:rPr>
          <w:rFonts w:ascii="Times New Roman" w:hAnsi="Times New Roman"/>
          <w:lang w:val="en-US"/>
        </w:rPr>
      </w:r>
      <w:r w:rsidR="004C338D">
        <w:rPr>
          <w:rFonts w:ascii="Times New Roman" w:hAnsi="Times New Roman"/>
          <w:lang w:val="en-US"/>
        </w:rPr>
        <w:fldChar w:fldCharType="end"/>
      </w:r>
      <w:r w:rsidRPr="00FF3C6D">
        <w:rPr>
          <w:rFonts w:ascii="Times New Roman" w:hAnsi="Times New Roman"/>
          <w:lang w:val="en-US"/>
        </w:rPr>
      </w:r>
      <w:r w:rsidRPr="00FF3C6D">
        <w:rPr>
          <w:rFonts w:ascii="Times New Roman" w:hAnsi="Times New Roman"/>
          <w:lang w:val="en-US"/>
        </w:rPr>
        <w:fldChar w:fldCharType="separate"/>
      </w:r>
      <w:r w:rsidR="004C338D" w:rsidRPr="004C338D">
        <w:rPr>
          <w:rFonts w:ascii="Times New Roman" w:hAnsi="Times New Roman"/>
          <w:noProof/>
          <w:vertAlign w:val="superscript"/>
          <w:lang w:val="en-US"/>
        </w:rPr>
        <w:t>(</w:t>
      </w:r>
      <w:hyperlink w:anchor="_ENREF_22" w:tooltip="Cawthon, 2008 #7350" w:history="1">
        <w:r w:rsidR="004C338D" w:rsidRPr="004C338D">
          <w:rPr>
            <w:rFonts w:ascii="Times New Roman" w:hAnsi="Times New Roman"/>
            <w:noProof/>
            <w:vertAlign w:val="superscript"/>
            <w:lang w:val="en-US"/>
          </w:rPr>
          <w:t>22-26</w:t>
        </w:r>
      </w:hyperlink>
      <w:r w:rsidR="004C338D" w:rsidRPr="004C338D">
        <w:rPr>
          <w:rFonts w:ascii="Times New Roman" w:hAnsi="Times New Roman"/>
          <w:noProof/>
          <w:vertAlign w:val="superscript"/>
          <w:lang w:val="en-US"/>
        </w:rPr>
        <w:t>)</w:t>
      </w:r>
      <w:r w:rsidRPr="00FF3C6D">
        <w:rPr>
          <w:rFonts w:ascii="Times New Roman" w:hAnsi="Times New Roman"/>
          <w:lang w:val="en-US"/>
        </w:rPr>
        <w:fldChar w:fldCharType="end"/>
      </w:r>
      <w:r w:rsidRPr="00FF3C6D">
        <w:rPr>
          <w:rFonts w:ascii="Times New Roman" w:hAnsi="Times New Roman"/>
          <w:lang w:val="en-US"/>
        </w:rPr>
        <w:t xml:space="preserve"> </w:t>
      </w:r>
      <w:r w:rsidR="00E2210F">
        <w:rPr>
          <w:rFonts w:ascii="Times New Roman" w:hAnsi="Times New Roman"/>
          <w:lang w:val="en-US"/>
        </w:rPr>
        <w:t>Importantly, muscle quality and adiposity cannot be adequately assessed using DXA, and t</w:t>
      </w:r>
      <w:r w:rsidR="007774F5" w:rsidRPr="00FF3C6D">
        <w:rPr>
          <w:rFonts w:ascii="Times New Roman" w:hAnsi="Times New Roman"/>
          <w:lang w:val="en-GB"/>
        </w:rPr>
        <w:t>aken as a whole</w:t>
      </w:r>
      <w:r w:rsidRPr="00FF3C6D">
        <w:rPr>
          <w:rFonts w:ascii="Times New Roman" w:hAnsi="Times New Roman"/>
          <w:lang w:val="en-GB"/>
        </w:rPr>
        <w:t xml:space="preserve">, these findings suggest that </w:t>
      </w:r>
      <w:r w:rsidR="007774F5" w:rsidRPr="00FF3C6D">
        <w:rPr>
          <w:rFonts w:ascii="Times New Roman" w:hAnsi="Times New Roman"/>
          <w:lang w:val="en-GB"/>
        </w:rPr>
        <w:t>other</w:t>
      </w:r>
      <w:r w:rsidRPr="00FF3C6D">
        <w:rPr>
          <w:rFonts w:ascii="Times New Roman" w:hAnsi="Times New Roman"/>
          <w:lang w:val="en-GB"/>
        </w:rPr>
        <w:t xml:space="preserve"> measures of muscle, such as creatine dilution,</w:t>
      </w:r>
      <w:r w:rsidRPr="00FF3C6D">
        <w:rPr>
          <w:rFonts w:ascii="Times New Roman" w:hAnsi="Times New Roman"/>
        </w:rPr>
        <w:fldChar w:fldCharType="begin">
          <w:fldData xml:space="preserve">PEVuZE5vdGU+PENpdGU+PEF1dGhvcj5DYXd0aG9uPC9BdXRob3I+PFllYXI+MjAxOTwvWWVhcj48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PC9wZXJpb2RpY2FsPjxwYWdlcz44NDQtODUyPC9wYWdlcz48dm9sdW1lPjc0PC92b2x1bWU+PG51
bWJlcj42PC9udW1iZXI+PGVkaXRpb24+MjAxOC8wNi8xNDwvZWRpdGlvbj48ZGF0ZXM+PHllYXI+
MjAxOTwveWVhcj48cHViLWRhdGVzPjxkYXRlPk1heSAxNjwvZGF0ZT48L3B1Yi1kYXRlcz48L2Rh
dGVzPjxpc2JuPjE3NTgtNTM1WCAoRWxlY3Ryb25pYykmI3hEOzEwNzktNTAwNiAoTGlua2luZyk8
L2lzYm4+PGFjY2Vzc2lvbi1udW0+Mjk4OTc0MjA8L2FjY2Vzc2lvbi1udW0+PHVybHM+PC91cmxz
PjxjdXN0b20yPlBNQzY1MjE5MTQ8L2N1c3RvbTI+PGVsZWN0cm9uaWMtcmVzb3VyY2UtbnVtPjEw
LjEwOTMvZ2Vyb25hL2dseTEyOTwvZWxlY3Ryb25pYy1yZXNvdXJjZS1udW0+PHJlbW90ZS1kYXRh
YmFzZS1wcm92aWRlcj5OTE08L3JlbW90ZS1kYXRhYmFzZS1wcm92aWRlcj48bGFuZ3VhZ2U+ZW5n
PC9sYW5ndWFnZT48L3JlY29yZD48L0NpdGU+PC9FbmROb3RlPgB=
</w:fldData>
        </w:fldChar>
      </w:r>
      <w:r w:rsidR="004C338D">
        <w:rPr>
          <w:rFonts w:ascii="Times New Roman" w:hAnsi="Times New Roman"/>
        </w:rPr>
        <w:instrText xml:space="preserve"> ADDIN EN.CITE </w:instrText>
      </w:r>
      <w:r w:rsidR="004C338D">
        <w:rPr>
          <w:rFonts w:ascii="Times New Roman" w:hAnsi="Times New Roman"/>
        </w:rPr>
        <w:fldChar w:fldCharType="begin">
          <w:fldData xml:space="preserve">PEVuZE5vdGU+PENpdGU+PEF1dGhvcj5DYXd0aG9uPC9BdXRob3I+PFllYXI+MjAxOTwvWWVhcj48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PC9wZXJpb2RpY2FsPjxwYWdlcz44NDQtODUyPC9wYWdlcz48dm9sdW1lPjc0PC92b2x1bWU+PG51
bWJlcj42PC9udW1iZXI+PGVkaXRpb24+MjAxOC8wNi8xNDwvZWRpdGlvbj48ZGF0ZXM+PHllYXI+
MjAxOTwveWVhcj48cHViLWRhdGVzPjxkYXRlPk1heSAxNjwvZGF0ZT48L3B1Yi1kYXRlcz48L2Rh
dGVzPjxpc2JuPjE3NTgtNTM1WCAoRWxlY3Ryb25pYykmI3hEOzEwNzktNTAwNiAoTGlua2luZyk8
L2lzYm4+PGFjY2Vzc2lvbi1udW0+Mjk4OTc0MjA8L2FjY2Vzc2lvbi1udW0+PHVybHM+PC91cmxz
PjxjdXN0b20yPlBNQzY1MjE5MTQ8L2N1c3RvbTI+PGVsZWN0cm9uaWMtcmVzb3VyY2UtbnVtPjEw
LjEwOTMvZ2Vyb25hL2dseTEyOTwvZWxlY3Ryb25pYy1yZXNvdXJjZS1udW0+PHJlbW90ZS1kYXRh
YmFzZS1wcm92aWRlcj5OTE08L3JlbW90ZS1kYXRhYmFzZS1wcm92aWRlcj48bGFuZ3VhZ2U+ZW5n
PC9sYW5ndWFnZT48L3JlY29yZD48L0NpdGU+PC9FbmROb3RlPgB=
</w:fldData>
        </w:fldChar>
      </w:r>
      <w:r w:rsidR="004C338D">
        <w:rPr>
          <w:rFonts w:ascii="Times New Roman" w:hAnsi="Times New Roman"/>
        </w:rPr>
        <w:instrText xml:space="preserve"> ADDIN EN.CITE.DATA </w:instrText>
      </w:r>
      <w:r w:rsidR="004C338D">
        <w:rPr>
          <w:rFonts w:ascii="Times New Roman" w:hAnsi="Times New Roman"/>
        </w:rPr>
      </w:r>
      <w:r w:rsidR="004C338D">
        <w:rPr>
          <w:rFonts w:ascii="Times New Roman" w:hAnsi="Times New Roman"/>
        </w:rPr>
        <w:fldChar w:fldCharType="end"/>
      </w:r>
      <w:r w:rsidRPr="00FF3C6D">
        <w:rPr>
          <w:rFonts w:ascii="Times New Roman" w:hAnsi="Times New Roman"/>
        </w:rPr>
      </w:r>
      <w:r w:rsidRPr="00FF3C6D">
        <w:rPr>
          <w:rFonts w:ascii="Times New Roman" w:hAnsi="Times New Roman"/>
        </w:rPr>
        <w:fldChar w:fldCharType="separate"/>
      </w:r>
      <w:r w:rsidR="004C338D" w:rsidRPr="004C338D">
        <w:rPr>
          <w:rFonts w:ascii="Times New Roman" w:hAnsi="Times New Roman"/>
          <w:noProof/>
          <w:vertAlign w:val="superscript"/>
        </w:rPr>
        <w:t>(</w:t>
      </w:r>
      <w:hyperlink w:anchor="_ENREF_27" w:tooltip="Cawthon, 2019 #7718" w:history="1">
        <w:r w:rsidR="004C338D" w:rsidRPr="004C338D">
          <w:rPr>
            <w:rFonts w:ascii="Times New Roman" w:hAnsi="Times New Roman"/>
            <w:noProof/>
            <w:vertAlign w:val="superscript"/>
          </w:rPr>
          <w:t>27</w:t>
        </w:r>
      </w:hyperlink>
      <w:r w:rsidR="004C338D" w:rsidRPr="004C338D">
        <w:rPr>
          <w:rFonts w:ascii="Times New Roman" w:hAnsi="Times New Roman"/>
          <w:noProof/>
          <w:vertAlign w:val="superscript"/>
        </w:rPr>
        <w:t>)</w:t>
      </w:r>
      <w:r w:rsidRPr="00FF3C6D">
        <w:rPr>
          <w:rFonts w:ascii="Times New Roman" w:hAnsi="Times New Roman"/>
        </w:rPr>
        <w:fldChar w:fldCharType="end"/>
      </w:r>
      <w:r w:rsidRPr="00FF3C6D">
        <w:rPr>
          <w:rFonts w:ascii="Times New Roman" w:hAnsi="Times New Roman"/>
          <w:lang w:val="en-GB"/>
        </w:rPr>
        <w:t xml:space="preserve"> or muscle cross</w:t>
      </w:r>
      <w:r w:rsidR="00890103">
        <w:rPr>
          <w:rFonts w:ascii="Times New Roman" w:hAnsi="Times New Roman"/>
          <w:lang w:val="en-GB"/>
        </w:rPr>
        <w:t>-</w:t>
      </w:r>
      <w:r w:rsidRPr="00FF3C6D">
        <w:rPr>
          <w:rFonts w:ascii="Times New Roman" w:hAnsi="Times New Roman"/>
          <w:lang w:val="en-GB"/>
        </w:rPr>
        <w:t>sectional area</w:t>
      </w:r>
      <w:r w:rsidR="00783E23">
        <w:rPr>
          <w:rFonts w:ascii="Times New Roman" w:hAnsi="Times New Roman"/>
          <w:lang w:val="en-GB"/>
        </w:rPr>
        <w:t xml:space="preserve"> or density</w:t>
      </w:r>
      <w:r w:rsidRPr="00FF3C6D">
        <w:rPr>
          <w:rFonts w:ascii="Times New Roman" w:hAnsi="Times New Roman"/>
          <w:lang w:val="en-GB"/>
        </w:rPr>
        <w:t xml:space="preserve"> from (p)QCT,</w:t>
      </w:r>
      <w:r w:rsidRPr="00FF3C6D">
        <w:rPr>
          <w:rFonts w:ascii="Times New Roman" w:hAnsi="Times New Roman"/>
        </w:rPr>
        <w:fldChar w:fldCharType="begin">
          <w:fldData xml:space="preserve">PEVuZE5vdGU+PENpdGU+PEF1dGhvcj5MYW5nPC9BdXRob3I+PFllYXI+MjAxMDwvWWVhcj48UmVj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dGl0bGU+PC9wZXJpb2RpY2FsPjxwYWdlcz41MTMtOTwvcGFnZXM+PHZvbHVtZT4yNTwvdm9sdW1l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</w:fldData>
        </w:fldChar>
      </w:r>
      <w:r w:rsidR="004C338D">
        <w:rPr>
          <w:rFonts w:ascii="Times New Roman" w:hAnsi="Times New Roman"/>
        </w:rPr>
        <w:instrText xml:space="preserve"> ADDIN EN.CITE </w:instrText>
      </w:r>
      <w:r w:rsidR="004C338D">
        <w:rPr>
          <w:rFonts w:ascii="Times New Roman" w:hAnsi="Times New Roman"/>
        </w:rPr>
        <w:fldChar w:fldCharType="begin">
          <w:fldData xml:space="preserve">PEVuZE5vdGU+PENpdGU+PEF1dGhvcj5MYW5nPC9BdXRob3I+PFllYXI+MjAxMDwvWWVhcj48UmVj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dGl0bGU+PC9wZXJpb2RpY2FsPjxwYWdlcz41MTMtOTwvcGFnZXM+PHZvbHVtZT4yNTwvdm9sdW1l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</w:fldData>
        </w:fldChar>
      </w:r>
      <w:r w:rsidR="004C338D">
        <w:rPr>
          <w:rFonts w:ascii="Times New Roman" w:hAnsi="Times New Roman"/>
        </w:rPr>
        <w:instrText xml:space="preserve"> ADDIN EN.CITE.DATA </w:instrText>
      </w:r>
      <w:r w:rsidR="004C338D">
        <w:rPr>
          <w:rFonts w:ascii="Times New Roman" w:hAnsi="Times New Roman"/>
        </w:rPr>
      </w:r>
      <w:r w:rsidR="004C338D">
        <w:rPr>
          <w:rFonts w:ascii="Times New Roman" w:hAnsi="Times New Roman"/>
        </w:rPr>
        <w:fldChar w:fldCharType="end"/>
      </w:r>
      <w:r w:rsidRPr="00FF3C6D">
        <w:rPr>
          <w:rFonts w:ascii="Times New Roman" w:hAnsi="Times New Roman"/>
        </w:rPr>
      </w:r>
      <w:r w:rsidRPr="00FF3C6D">
        <w:rPr>
          <w:rFonts w:ascii="Times New Roman" w:hAnsi="Times New Roman"/>
        </w:rPr>
        <w:fldChar w:fldCharType="separate"/>
      </w:r>
      <w:r w:rsidR="004C338D" w:rsidRPr="004C338D">
        <w:rPr>
          <w:rFonts w:ascii="Times New Roman" w:hAnsi="Times New Roman"/>
          <w:noProof/>
          <w:vertAlign w:val="superscript"/>
        </w:rPr>
        <w:t>(</w:t>
      </w:r>
      <w:hyperlink w:anchor="_ENREF_28" w:tooltip="Lang, 2010 #7715" w:history="1">
        <w:r w:rsidR="004C338D" w:rsidRPr="004C338D">
          <w:rPr>
            <w:rFonts w:ascii="Times New Roman" w:hAnsi="Times New Roman"/>
            <w:noProof/>
            <w:vertAlign w:val="superscript"/>
          </w:rPr>
          <w:t>28</w:t>
        </w:r>
      </w:hyperlink>
      <w:r w:rsidR="004C338D" w:rsidRPr="004C338D">
        <w:rPr>
          <w:rFonts w:ascii="Times New Roman" w:hAnsi="Times New Roman"/>
          <w:noProof/>
          <w:vertAlign w:val="superscript"/>
        </w:rPr>
        <w:t>,</w:t>
      </w:r>
      <w:hyperlink w:anchor="_ENREF_29" w:tooltip="Drey, 2018 #7716" w:history="1">
        <w:r w:rsidR="004C338D" w:rsidRPr="004C338D">
          <w:rPr>
            <w:rFonts w:ascii="Times New Roman" w:hAnsi="Times New Roman"/>
            <w:noProof/>
            <w:vertAlign w:val="superscript"/>
          </w:rPr>
          <w:t>29</w:t>
        </w:r>
      </w:hyperlink>
      <w:r w:rsidR="004C338D" w:rsidRPr="004C338D">
        <w:rPr>
          <w:rFonts w:ascii="Times New Roman" w:hAnsi="Times New Roman"/>
          <w:noProof/>
          <w:vertAlign w:val="superscript"/>
        </w:rPr>
        <w:t>)</w:t>
      </w:r>
      <w:r w:rsidRPr="00FF3C6D">
        <w:rPr>
          <w:rFonts w:ascii="Times New Roman" w:hAnsi="Times New Roman"/>
        </w:rPr>
        <w:fldChar w:fldCharType="end"/>
      </w:r>
      <w:r w:rsidRPr="00FF3C6D">
        <w:rPr>
          <w:rFonts w:ascii="Times New Roman" w:hAnsi="Times New Roman"/>
          <w:lang w:val="en-GB"/>
        </w:rPr>
        <w:t xml:space="preserve"> </w:t>
      </w:r>
      <w:r w:rsidR="007774F5" w:rsidRPr="00FF3C6D">
        <w:rPr>
          <w:rFonts w:ascii="Times New Roman" w:hAnsi="Times New Roman"/>
          <w:lang w:val="en-GB"/>
        </w:rPr>
        <w:t>might be usefully evaluated as measures of muscle mass.</w:t>
      </w:r>
    </w:p>
    <w:p w14:paraId="44DF24E8" w14:textId="689E5328" w:rsidR="000C2588" w:rsidRDefault="004357CE" w:rsidP="007176C8">
      <w:pPr>
        <w:spacing w:after="0" w:line="360" w:lineRule="auto"/>
        <w:jc w:val="both"/>
        <w:rPr>
          <w:rFonts w:ascii="Times New Roman" w:hAnsi="Times New Roman"/>
          <w:lang w:val="en-GB"/>
        </w:rPr>
      </w:pPr>
      <w:r>
        <w:rPr>
          <w:rFonts w:ascii="Times New Roman" w:hAnsi="Times New Roman"/>
          <w:lang w:val="en-GB"/>
        </w:rPr>
        <w:t xml:space="preserve">Previous studies examining associations between baseline sarcopenia and incident </w:t>
      </w:r>
      <w:r w:rsidR="00480ADA">
        <w:rPr>
          <w:rFonts w:ascii="Times New Roman" w:hAnsi="Times New Roman"/>
          <w:lang w:val="en-GB"/>
        </w:rPr>
        <w:t xml:space="preserve">falls </w:t>
      </w:r>
      <w:r>
        <w:rPr>
          <w:rFonts w:ascii="Times New Roman" w:hAnsi="Times New Roman"/>
          <w:lang w:val="en-GB"/>
        </w:rPr>
        <w:t>have demonstrated either increased falls risk</w:t>
      </w:r>
      <w:r>
        <w:rPr>
          <w:rFonts w:ascii="Times New Roman" w:hAnsi="Times New Roman"/>
          <w:lang w:val="en-GB"/>
        </w:rPr>
        <w:fldChar w:fldCharType="begin">
          <w:fldData xml:space="preserve">PEVuZE5vdGU+PENpdGU+PEF1dGhvcj5TY290dDwvQXV0aG9yPjxZZWFyPjIwMTQ8L1llYXI+PFJl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aW9kaWNhbD48cGFnZXM+MTg3LTkzPC9wYWdlcz48dm9sdW1lPjI1PC92b2x1bWU+PG51bWJlcj4x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</w:fldData>
        </w:fldChar>
      </w:r>
      <w:r w:rsidR="004C338D">
        <w:rPr>
          <w:rFonts w:ascii="Times New Roman" w:hAnsi="Times New Roman"/>
          <w:lang w:val="en-GB"/>
        </w:rPr>
        <w:instrText xml:space="preserve"> ADDIN EN.CITE </w:instrText>
      </w:r>
      <w:r w:rsidR="004C338D">
        <w:rPr>
          <w:rFonts w:ascii="Times New Roman" w:hAnsi="Times New Roman"/>
          <w:lang w:val="en-GB"/>
        </w:rPr>
        <w:fldChar w:fldCharType="begin">
          <w:fldData xml:space="preserve">PEVuZE5vdGU+PENpdGU+PEF1dGhvcj5TY290dDwvQXV0aG9yPjxZZWFyPjIwMTQ8L1llYXI+PFJl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aW9kaWNhbD48cGFnZXM+MTg3LTkzPC9wYWdlcz48dm9sdW1lPjI1PC92b2x1bWU+PG51bWJlcj4x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</w:fldData>
        </w:fldChar>
      </w:r>
      <w:r w:rsidR="004C338D">
        <w:rPr>
          <w:rFonts w:ascii="Times New Roman" w:hAnsi="Times New Roman"/>
          <w:lang w:val="en-GB"/>
        </w:rPr>
        <w:instrText xml:space="preserve"> ADDIN EN.CITE.DATA </w:instrText>
      </w:r>
      <w:r w:rsidR="004C338D">
        <w:rPr>
          <w:rFonts w:ascii="Times New Roman" w:hAnsi="Times New Roman"/>
          <w:lang w:val="en-GB"/>
        </w:rPr>
      </w:r>
      <w:r w:rsidR="004C338D">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sidR="004C338D" w:rsidRPr="004C338D">
        <w:rPr>
          <w:rFonts w:ascii="Times New Roman" w:hAnsi="Times New Roman"/>
          <w:noProof/>
          <w:vertAlign w:val="superscript"/>
          <w:lang w:val="en-GB"/>
        </w:rPr>
        <w:t>(</w:t>
      </w:r>
      <w:hyperlink w:anchor="_ENREF_30" w:tooltip="Scott, 2014 #7892" w:history="1">
        <w:r w:rsidR="004C338D" w:rsidRPr="004C338D">
          <w:rPr>
            <w:rFonts w:ascii="Times New Roman" w:hAnsi="Times New Roman"/>
            <w:noProof/>
            <w:vertAlign w:val="superscript"/>
            <w:lang w:val="en-GB"/>
          </w:rPr>
          <w:t>30</w:t>
        </w:r>
      </w:hyperlink>
      <w:r w:rsidR="004C338D" w:rsidRPr="004C338D">
        <w:rPr>
          <w:rFonts w:ascii="Times New Roman" w:hAnsi="Times New Roman"/>
          <w:noProof/>
          <w:vertAlign w:val="superscript"/>
          <w:lang w:val="en-GB"/>
        </w:rPr>
        <w:t>)</w:t>
      </w:r>
      <w:r>
        <w:rPr>
          <w:rFonts w:ascii="Times New Roman" w:hAnsi="Times New Roman"/>
          <w:lang w:val="en-GB"/>
        </w:rPr>
        <w:fldChar w:fldCharType="end"/>
      </w:r>
      <w:r>
        <w:rPr>
          <w:rFonts w:ascii="Times New Roman" w:hAnsi="Times New Roman"/>
          <w:lang w:val="en-GB"/>
        </w:rPr>
        <w:t xml:space="preserve"> or no association with this exposure.</w:t>
      </w:r>
      <w:r w:rsidR="00480ADA">
        <w:rPr>
          <w:rFonts w:ascii="Times New Roman" w:hAnsi="Times New Roman"/>
          <w:lang w:val="en-GB"/>
        </w:rPr>
        <w:fldChar w:fldCharType="begin">
          <w:fldData xml:space="preserve">PEVuZE5vdGU+PENpdGU+PEF1dGhvcj5CYWxvZ3VuPC9BdXRob3I+PFllYXI+MjAxNzwvWWVhcj48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IEludDwvZnVsbC10aXRsZT48L3BlcmlvZGljYWw+PHBhZ2VzPjE2Ny0xNzY8L3BhZ2VzPjx2b2x1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</w:fldData>
        </w:fldChar>
      </w:r>
      <w:r w:rsidR="004C338D">
        <w:rPr>
          <w:rFonts w:ascii="Times New Roman" w:hAnsi="Times New Roman"/>
          <w:lang w:val="en-GB"/>
        </w:rPr>
        <w:instrText xml:space="preserve"> ADDIN EN.CITE </w:instrText>
      </w:r>
      <w:r w:rsidR="004C338D">
        <w:rPr>
          <w:rFonts w:ascii="Times New Roman" w:hAnsi="Times New Roman"/>
          <w:lang w:val="en-GB"/>
        </w:rPr>
        <w:fldChar w:fldCharType="begin">
          <w:fldData xml:space="preserve">PEVuZE5vdGU+PENpdGU+PEF1dGhvcj5CYWxvZ3VuPC9BdXRob3I+PFllYXI+MjAxNzwvWWVhcj48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IEludDwvZnVsbC10aXRsZT48L3BlcmlvZGljYWw+PHBhZ2VzPjE2Ny0xNzY8L3BhZ2VzPjx2b2x1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</w:fldData>
        </w:fldChar>
      </w:r>
      <w:r w:rsidR="004C338D">
        <w:rPr>
          <w:rFonts w:ascii="Times New Roman" w:hAnsi="Times New Roman"/>
          <w:lang w:val="en-GB"/>
        </w:rPr>
        <w:instrText xml:space="preserve"> ADDIN EN.CITE.DATA </w:instrText>
      </w:r>
      <w:r w:rsidR="004C338D">
        <w:rPr>
          <w:rFonts w:ascii="Times New Roman" w:hAnsi="Times New Roman"/>
          <w:lang w:val="en-GB"/>
        </w:rPr>
      </w:r>
      <w:r w:rsidR="004C338D">
        <w:rPr>
          <w:rFonts w:ascii="Times New Roman" w:hAnsi="Times New Roman"/>
          <w:lang w:val="en-GB"/>
        </w:rPr>
        <w:fldChar w:fldCharType="end"/>
      </w:r>
      <w:r w:rsidR="00480ADA">
        <w:rPr>
          <w:rFonts w:ascii="Times New Roman" w:hAnsi="Times New Roman"/>
          <w:lang w:val="en-GB"/>
        </w:rPr>
      </w:r>
      <w:r w:rsidR="00480ADA">
        <w:rPr>
          <w:rFonts w:ascii="Times New Roman" w:hAnsi="Times New Roman"/>
          <w:lang w:val="en-GB"/>
        </w:rPr>
        <w:fldChar w:fldCharType="separate"/>
      </w:r>
      <w:r w:rsidR="004C338D" w:rsidRPr="004C338D">
        <w:rPr>
          <w:rFonts w:ascii="Times New Roman" w:hAnsi="Times New Roman"/>
          <w:noProof/>
          <w:vertAlign w:val="superscript"/>
          <w:lang w:val="en-GB"/>
        </w:rPr>
        <w:t>(</w:t>
      </w:r>
      <w:hyperlink w:anchor="_ENREF_31" w:tooltip="Balogun, 2017 #7886" w:history="1">
        <w:r w:rsidR="004C338D" w:rsidRPr="004C338D">
          <w:rPr>
            <w:rFonts w:ascii="Times New Roman" w:hAnsi="Times New Roman"/>
            <w:noProof/>
            <w:vertAlign w:val="superscript"/>
            <w:lang w:val="en-GB"/>
          </w:rPr>
          <w:t>31</w:t>
        </w:r>
      </w:hyperlink>
      <w:r w:rsidR="004C338D" w:rsidRPr="004C338D">
        <w:rPr>
          <w:rFonts w:ascii="Times New Roman" w:hAnsi="Times New Roman"/>
          <w:noProof/>
          <w:vertAlign w:val="superscript"/>
          <w:lang w:val="en-GB"/>
        </w:rPr>
        <w:t>,</w:t>
      </w:r>
      <w:hyperlink w:anchor="_ENREF_32" w:tooltip="Sim, 2019 #7882" w:history="1">
        <w:r w:rsidR="004C338D" w:rsidRPr="004C338D">
          <w:rPr>
            <w:rFonts w:ascii="Times New Roman" w:hAnsi="Times New Roman"/>
            <w:noProof/>
            <w:vertAlign w:val="superscript"/>
            <w:lang w:val="en-GB"/>
          </w:rPr>
          <w:t>32</w:t>
        </w:r>
      </w:hyperlink>
      <w:r w:rsidR="004C338D" w:rsidRPr="004C338D">
        <w:rPr>
          <w:rFonts w:ascii="Times New Roman" w:hAnsi="Times New Roman"/>
          <w:noProof/>
          <w:vertAlign w:val="superscript"/>
          <w:lang w:val="en-GB"/>
        </w:rPr>
        <w:t>)</w:t>
      </w:r>
      <w:r w:rsidR="00480ADA">
        <w:rPr>
          <w:rFonts w:ascii="Times New Roman" w:hAnsi="Times New Roman"/>
          <w:lang w:val="en-GB"/>
        </w:rPr>
        <w:fldChar w:fldCharType="end"/>
      </w:r>
      <w:r>
        <w:rPr>
          <w:rFonts w:ascii="Times New Roman" w:hAnsi="Times New Roman"/>
          <w:lang w:val="en-GB"/>
        </w:rPr>
        <w:t xml:space="preserve"> </w:t>
      </w:r>
      <w:r w:rsidR="002C4801">
        <w:rPr>
          <w:rFonts w:ascii="Times New Roman" w:hAnsi="Times New Roman"/>
          <w:lang w:val="en-GB"/>
        </w:rPr>
        <w:t>I</w:t>
      </w:r>
      <w:r w:rsidR="00480ADA">
        <w:rPr>
          <w:rFonts w:ascii="Times New Roman" w:hAnsi="Times New Roman"/>
          <w:lang w:val="en-GB"/>
        </w:rPr>
        <w:t>ndeed in a study of</w:t>
      </w:r>
      <w:r w:rsidR="00890103">
        <w:rPr>
          <w:rFonts w:ascii="Times New Roman" w:hAnsi="Times New Roman"/>
          <w:lang w:val="en-GB"/>
        </w:rPr>
        <w:t xml:space="preserve"> the predictive value of</w:t>
      </w:r>
      <w:r w:rsidR="00480ADA">
        <w:rPr>
          <w:rFonts w:ascii="Times New Roman" w:hAnsi="Times New Roman"/>
          <w:lang w:val="en-GB"/>
        </w:rPr>
        <w:t xml:space="preserve"> </w:t>
      </w:r>
      <w:r w:rsidR="00890103">
        <w:rPr>
          <w:rFonts w:ascii="Times New Roman" w:hAnsi="Times New Roman"/>
          <w:lang w:val="en-GB"/>
        </w:rPr>
        <w:t>four</w:t>
      </w:r>
      <w:r w:rsidR="00480ADA">
        <w:rPr>
          <w:rFonts w:ascii="Times New Roman" w:hAnsi="Times New Roman"/>
          <w:lang w:val="en-GB"/>
        </w:rPr>
        <w:t xml:space="preserve"> sarcopenia definitions </w:t>
      </w:r>
      <w:r w:rsidR="00890103">
        <w:rPr>
          <w:rFonts w:ascii="Times New Roman" w:hAnsi="Times New Roman"/>
          <w:lang w:val="en-GB"/>
        </w:rPr>
        <w:t>for</w:t>
      </w:r>
      <w:r w:rsidR="00480ADA">
        <w:rPr>
          <w:rFonts w:ascii="Times New Roman" w:hAnsi="Times New Roman"/>
          <w:lang w:val="en-GB"/>
        </w:rPr>
        <w:t xml:space="preserve"> falls-related hospitalisation in older Australian women</w:t>
      </w:r>
      <w:r w:rsidR="009D29CA">
        <w:rPr>
          <w:rFonts w:ascii="Times New Roman" w:hAnsi="Times New Roman"/>
          <w:lang w:val="en-GB"/>
        </w:rPr>
        <w:t>,</w:t>
      </w:r>
      <w:r w:rsidR="00480ADA">
        <w:rPr>
          <w:rFonts w:ascii="Times New Roman" w:hAnsi="Times New Roman"/>
          <w:lang w:val="en-GB"/>
        </w:rPr>
        <w:t xml:space="preserve"> </w:t>
      </w:r>
      <w:r w:rsidR="00890103">
        <w:rPr>
          <w:rFonts w:ascii="Times New Roman" w:hAnsi="Times New Roman"/>
          <w:lang w:val="en-GB"/>
        </w:rPr>
        <w:t>there was</w:t>
      </w:r>
      <w:r w:rsidR="00480ADA">
        <w:rPr>
          <w:rFonts w:ascii="Times New Roman" w:hAnsi="Times New Roman"/>
          <w:lang w:val="en-GB"/>
        </w:rPr>
        <w:t xml:space="preserve"> no association for sarcopenia definitions overall. In contrast the component measures of muscle strength and physical function, but not DXA ALM, were associated with falls risk.</w:t>
      </w:r>
      <w:r w:rsidR="00480ADA">
        <w:rPr>
          <w:rFonts w:ascii="Times New Roman" w:hAnsi="Times New Roman"/>
          <w:lang w:val="en-GB"/>
        </w:rPr>
        <w:fldChar w:fldCharType="begin">
          <w:fldData xml:space="preserve">PEVuZE5vdGU+PENpdGU+PEF1dGhvcj5TaW08L0F1dGhvcj48WWVhcj4yMDE5PC9ZZWFyPjxSZWNO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dGxlPjwvcGVyaW9kaWNhbD48cGFnZXM+MTY3LTE3NjwvcGFnZXM+PHZvbHVtZT4zMDwvdm9sdW1l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</w:fldData>
        </w:fldChar>
      </w:r>
      <w:r w:rsidR="004C338D">
        <w:rPr>
          <w:rFonts w:ascii="Times New Roman" w:hAnsi="Times New Roman"/>
          <w:lang w:val="en-GB"/>
        </w:rPr>
        <w:instrText xml:space="preserve"> ADDIN EN.CITE </w:instrText>
      </w:r>
      <w:r w:rsidR="004C338D">
        <w:rPr>
          <w:rFonts w:ascii="Times New Roman" w:hAnsi="Times New Roman"/>
          <w:lang w:val="en-GB"/>
        </w:rPr>
        <w:fldChar w:fldCharType="begin">
          <w:fldData xml:space="preserve">PEVuZE5vdGU+PENpdGU+PEF1dGhvcj5TaW08L0F1dGhvcj48WWVhcj4yMDE5PC9ZZWFyPjxSZWNO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dGxlPjwvcGVyaW9kaWNhbD48cGFnZXM+MTY3LTE3NjwvcGFnZXM+PHZvbHVtZT4zMDwvdm9sdW1l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</w:fldData>
        </w:fldChar>
      </w:r>
      <w:r w:rsidR="004C338D">
        <w:rPr>
          <w:rFonts w:ascii="Times New Roman" w:hAnsi="Times New Roman"/>
          <w:lang w:val="en-GB"/>
        </w:rPr>
        <w:instrText xml:space="preserve"> ADDIN EN.CITE.DATA </w:instrText>
      </w:r>
      <w:r w:rsidR="004C338D">
        <w:rPr>
          <w:rFonts w:ascii="Times New Roman" w:hAnsi="Times New Roman"/>
          <w:lang w:val="en-GB"/>
        </w:rPr>
      </w:r>
      <w:r w:rsidR="004C338D">
        <w:rPr>
          <w:rFonts w:ascii="Times New Roman" w:hAnsi="Times New Roman"/>
          <w:lang w:val="en-GB"/>
        </w:rPr>
        <w:fldChar w:fldCharType="end"/>
      </w:r>
      <w:r w:rsidR="00480ADA">
        <w:rPr>
          <w:rFonts w:ascii="Times New Roman" w:hAnsi="Times New Roman"/>
          <w:lang w:val="en-GB"/>
        </w:rPr>
      </w:r>
      <w:r w:rsidR="00480ADA">
        <w:rPr>
          <w:rFonts w:ascii="Times New Roman" w:hAnsi="Times New Roman"/>
          <w:lang w:val="en-GB"/>
        </w:rPr>
        <w:fldChar w:fldCharType="separate"/>
      </w:r>
      <w:r w:rsidR="004C338D" w:rsidRPr="004C338D">
        <w:rPr>
          <w:rFonts w:ascii="Times New Roman" w:hAnsi="Times New Roman"/>
          <w:noProof/>
          <w:vertAlign w:val="superscript"/>
          <w:lang w:val="en-GB"/>
        </w:rPr>
        <w:t>(</w:t>
      </w:r>
      <w:hyperlink w:anchor="_ENREF_32" w:tooltip="Sim, 2019 #7882" w:history="1">
        <w:r w:rsidR="004C338D" w:rsidRPr="004C338D">
          <w:rPr>
            <w:rFonts w:ascii="Times New Roman" w:hAnsi="Times New Roman"/>
            <w:noProof/>
            <w:vertAlign w:val="superscript"/>
            <w:lang w:val="en-GB"/>
          </w:rPr>
          <w:t>32</w:t>
        </w:r>
      </w:hyperlink>
      <w:r w:rsidR="004C338D" w:rsidRPr="004C338D">
        <w:rPr>
          <w:rFonts w:ascii="Times New Roman" w:hAnsi="Times New Roman"/>
          <w:noProof/>
          <w:vertAlign w:val="superscript"/>
          <w:lang w:val="en-GB"/>
        </w:rPr>
        <w:t>)</w:t>
      </w:r>
      <w:r w:rsidR="00480ADA">
        <w:rPr>
          <w:rFonts w:ascii="Times New Roman" w:hAnsi="Times New Roman"/>
          <w:lang w:val="en-GB"/>
        </w:rPr>
        <w:fldChar w:fldCharType="end"/>
      </w:r>
      <w:r w:rsidR="00480ADA">
        <w:rPr>
          <w:rFonts w:ascii="Times New Roman" w:hAnsi="Times New Roman"/>
          <w:lang w:val="en-GB"/>
        </w:rPr>
        <w:t xml:space="preserve"> </w:t>
      </w:r>
      <w:r w:rsidR="000C2588">
        <w:rPr>
          <w:rFonts w:ascii="Times New Roman" w:hAnsi="Times New Roman"/>
          <w:lang w:val="en-GB"/>
        </w:rPr>
        <w:t>F</w:t>
      </w:r>
      <w:r>
        <w:rPr>
          <w:rFonts w:ascii="Times New Roman" w:hAnsi="Times New Roman"/>
          <w:lang w:val="en-GB"/>
        </w:rPr>
        <w:t xml:space="preserve">ew previous investigations have </w:t>
      </w:r>
      <w:r w:rsidR="002C4801">
        <w:rPr>
          <w:rFonts w:ascii="Times New Roman" w:hAnsi="Times New Roman"/>
          <w:lang w:val="en-GB"/>
        </w:rPr>
        <w:t>focused on</w:t>
      </w:r>
      <w:r w:rsidR="00480ADA">
        <w:rPr>
          <w:rFonts w:ascii="Times New Roman" w:hAnsi="Times New Roman"/>
          <w:lang w:val="en-GB"/>
        </w:rPr>
        <w:t xml:space="preserve"> </w:t>
      </w:r>
      <w:r>
        <w:rPr>
          <w:rFonts w:ascii="Times New Roman" w:hAnsi="Times New Roman"/>
          <w:lang w:val="en-GB"/>
        </w:rPr>
        <w:t xml:space="preserve">appendicular lean mass. </w:t>
      </w:r>
      <w:r w:rsidR="00480ADA">
        <w:rPr>
          <w:rFonts w:ascii="Times New Roman" w:hAnsi="Times New Roman"/>
          <w:lang w:val="en-GB"/>
        </w:rPr>
        <w:t>However, o</w:t>
      </w:r>
      <w:r w:rsidR="002B569B">
        <w:rPr>
          <w:rFonts w:ascii="Times New Roman" w:hAnsi="Times New Roman"/>
          <w:lang w:val="en-GB"/>
        </w:rPr>
        <w:t>ur finding of a lack of association between ALM/height</w:t>
      </w:r>
      <w:r w:rsidR="00480ADA" w:rsidRPr="00480ADA">
        <w:rPr>
          <w:rFonts w:ascii="Times New Roman" w:hAnsi="Times New Roman"/>
          <w:vertAlign w:val="superscript"/>
          <w:lang w:val="en-GB"/>
        </w:rPr>
        <w:t>2</w:t>
      </w:r>
      <w:r w:rsidR="002B569B">
        <w:rPr>
          <w:rFonts w:ascii="Times New Roman" w:hAnsi="Times New Roman"/>
          <w:lang w:val="en-GB"/>
        </w:rPr>
        <w:t xml:space="preserve"> and incident falls is consistent with recent results from </w:t>
      </w:r>
      <w:r w:rsidR="00480ADA">
        <w:rPr>
          <w:rFonts w:ascii="Times New Roman" w:hAnsi="Times New Roman"/>
          <w:lang w:val="en-GB"/>
        </w:rPr>
        <w:t>MrOS</w:t>
      </w:r>
      <w:r w:rsidR="002B569B">
        <w:rPr>
          <w:rFonts w:ascii="Times New Roman" w:hAnsi="Times New Roman"/>
          <w:lang w:val="en-GB"/>
        </w:rPr>
        <w:t xml:space="preserve">, in which, while measures of skeletal muscle using creatine dilution were associated with injurious falls, there was little evidence of any predictive value for </w:t>
      </w:r>
      <w:r w:rsidR="00480ADA">
        <w:rPr>
          <w:rFonts w:ascii="Times New Roman" w:hAnsi="Times New Roman"/>
          <w:lang w:val="en-GB"/>
        </w:rPr>
        <w:t>DXA ALM</w:t>
      </w:r>
      <w:r w:rsidR="002B569B">
        <w:rPr>
          <w:rFonts w:ascii="Times New Roman" w:hAnsi="Times New Roman"/>
          <w:lang w:val="en-GB"/>
        </w:rPr>
        <w:t>/height.</w:t>
      </w:r>
      <w:r w:rsidR="009C50BD">
        <w:rPr>
          <w:rFonts w:ascii="Times New Roman" w:hAnsi="Times New Roman"/>
          <w:lang w:val="en-GB"/>
        </w:rPr>
        <w:fldChar w:fldCharType="begin">
          <w:fldData xml:space="preserve">PEVuZE5vdGU+PENpdGU+PEF1dGhvcj5DYXd0aG9uPC9BdXRob3I+PFllYXI+MjAxOTwvWWVhcj48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PC9wZXJpb2RpY2FsPjxwYWdlcz44NDQtODUyPC9wYWdlcz48dm9sdW1lPjc0PC92b2x1bWU+PG51
bWJlcj42PC9udW1iZXI+PGVkaXRpb24+MjAxOC8wNi8xNDwvZWRpdGlvbj48ZGF0ZXM+PHllYXI+
MjAxOTwveWVhcj48cHViLWRhdGVzPjxkYXRlPk1heSAxNjwvZGF0ZT48L3B1Yi1kYXRlcz48L2Rh
dGVzPjxpc2JuPjE3NTgtNTM1WCAoRWxlY3Ryb25pYykmI3hEOzEwNzktNTAwNiAoTGlua2luZyk8
L2lzYm4+PGFjY2Vzc2lvbi1udW0+Mjk4OTc0MjA8L2FjY2Vzc2lvbi1udW0+PHVybHM+PC91cmxz
PjxjdXN0b20yPlBNQzY1MjE5MTQ8L2N1c3RvbTI+PGVsZWN0cm9uaWMtcmVzb3VyY2UtbnVtPjEw
LjEwOTMvZ2Vyb25hL2dseTEyOTwvZWxlY3Ryb25pYy1yZXNvdXJjZS1udW0+PHJlbW90ZS1kYXRh
YmFzZS1wcm92aWRlcj5OTE08L3JlbW90ZS1kYXRhYmFzZS1wcm92aWRlcj48bGFuZ3VhZ2U+ZW5n
PC9sYW5ndWFnZT48L3JlY29yZD48L0NpdGU+PC9FbmROb3RlPgB=
</w:fldData>
        </w:fldChar>
      </w:r>
      <w:r w:rsidR="004C338D">
        <w:rPr>
          <w:rFonts w:ascii="Times New Roman" w:hAnsi="Times New Roman"/>
          <w:lang w:val="en-GB"/>
        </w:rPr>
        <w:instrText xml:space="preserve"> ADDIN EN.CITE </w:instrText>
      </w:r>
      <w:r w:rsidR="004C338D">
        <w:rPr>
          <w:rFonts w:ascii="Times New Roman" w:hAnsi="Times New Roman"/>
          <w:lang w:val="en-GB"/>
        </w:rPr>
        <w:fldChar w:fldCharType="begin">
          <w:fldData xml:space="preserve">PEVuZE5vdGU+PENpdGU+PEF1dGhvcj5DYXd0aG9uPC9BdXRob3I+PFllYXI+MjAxOTwvWWVhcj48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PC9wZXJpb2RpY2FsPjxwYWdlcz44NDQtODUyPC9wYWdlcz48dm9sdW1lPjc0PC92b2x1bWU+PG51
bWJlcj42PC9udW1iZXI+PGVkaXRpb24+MjAxOC8wNi8xNDwvZWRpdGlvbj48ZGF0ZXM+PHllYXI+
MjAxOTwveWVhcj48cHViLWRhdGVzPjxkYXRlPk1heSAxNjwvZGF0ZT48L3B1Yi1kYXRlcz48L2Rh
dGVzPjxpc2JuPjE3NTgtNTM1WCAoRWxlY3Ryb25pYykmI3hEOzEwNzktNTAwNiAoTGlua2luZyk8
L2lzYm4+PGFjY2Vzc2lvbi1udW0+Mjk4OTc0MjA8L2FjY2Vzc2lvbi1udW0+PHVybHM+PC91cmxz
PjxjdXN0b20yPlBNQzY1MjE5MTQ8L2N1c3RvbTI+PGVsZWN0cm9uaWMtcmVzb3VyY2UtbnVtPjEw
LjEwOTMvZ2Vyb25hL2dseTEyOTwvZWxlY3Ryb25pYy1yZXNvdXJjZS1udW0+PHJlbW90ZS1kYXRh
YmFzZS1wcm92aWRlcj5OTE08L3JlbW90ZS1kYXRhYmFzZS1wcm92aWRlcj48bGFuZ3VhZ2U+ZW5n
PC9sYW5ndWFnZT48L3JlY29yZD48L0NpdGU+PC9FbmROb3RlPgB=
</w:fldData>
        </w:fldChar>
      </w:r>
      <w:r w:rsidR="004C338D">
        <w:rPr>
          <w:rFonts w:ascii="Times New Roman" w:hAnsi="Times New Roman"/>
          <w:lang w:val="en-GB"/>
        </w:rPr>
        <w:instrText xml:space="preserve"> ADDIN EN.CITE.DATA </w:instrText>
      </w:r>
      <w:r w:rsidR="004C338D">
        <w:rPr>
          <w:rFonts w:ascii="Times New Roman" w:hAnsi="Times New Roman"/>
          <w:lang w:val="en-GB"/>
        </w:rPr>
      </w:r>
      <w:r w:rsidR="004C338D">
        <w:rPr>
          <w:rFonts w:ascii="Times New Roman" w:hAnsi="Times New Roman"/>
          <w:lang w:val="en-GB"/>
        </w:rPr>
        <w:fldChar w:fldCharType="end"/>
      </w:r>
      <w:r w:rsidR="009C50BD">
        <w:rPr>
          <w:rFonts w:ascii="Times New Roman" w:hAnsi="Times New Roman"/>
          <w:lang w:val="en-GB"/>
        </w:rPr>
      </w:r>
      <w:r w:rsidR="009C50BD">
        <w:rPr>
          <w:rFonts w:ascii="Times New Roman" w:hAnsi="Times New Roman"/>
          <w:lang w:val="en-GB"/>
        </w:rPr>
        <w:fldChar w:fldCharType="separate"/>
      </w:r>
      <w:r w:rsidR="004C338D" w:rsidRPr="004C338D">
        <w:rPr>
          <w:rFonts w:ascii="Times New Roman" w:hAnsi="Times New Roman"/>
          <w:noProof/>
          <w:vertAlign w:val="superscript"/>
          <w:lang w:val="en-GB"/>
        </w:rPr>
        <w:t>(</w:t>
      </w:r>
      <w:hyperlink w:anchor="_ENREF_27" w:tooltip="Cawthon, 2019 #7718" w:history="1">
        <w:r w:rsidR="004C338D" w:rsidRPr="004C338D">
          <w:rPr>
            <w:rFonts w:ascii="Times New Roman" w:hAnsi="Times New Roman"/>
            <w:noProof/>
            <w:vertAlign w:val="superscript"/>
            <w:lang w:val="en-GB"/>
          </w:rPr>
          <w:t>27</w:t>
        </w:r>
      </w:hyperlink>
      <w:r w:rsidR="004C338D" w:rsidRPr="004C338D">
        <w:rPr>
          <w:rFonts w:ascii="Times New Roman" w:hAnsi="Times New Roman"/>
          <w:noProof/>
          <w:vertAlign w:val="superscript"/>
          <w:lang w:val="en-GB"/>
        </w:rPr>
        <w:t>)</w:t>
      </w:r>
      <w:r w:rsidR="009C50BD">
        <w:rPr>
          <w:rFonts w:ascii="Times New Roman" w:hAnsi="Times New Roman"/>
          <w:lang w:val="en-GB"/>
        </w:rPr>
        <w:fldChar w:fldCharType="end"/>
      </w:r>
      <w:r w:rsidR="002B569B">
        <w:rPr>
          <w:rFonts w:ascii="Times New Roman" w:hAnsi="Times New Roman"/>
          <w:lang w:val="en-GB"/>
        </w:rPr>
        <w:t xml:space="preserve"> </w:t>
      </w:r>
    </w:p>
    <w:p w14:paraId="0F47FCC2" w14:textId="31E177A5" w:rsidR="00E02C0E" w:rsidRPr="00FF3C6D" w:rsidRDefault="0003462C" w:rsidP="007176C8">
      <w:pPr>
        <w:spacing w:after="0" w:line="360" w:lineRule="auto"/>
        <w:jc w:val="both"/>
        <w:rPr>
          <w:rFonts w:ascii="Times New Roman" w:hAnsi="Times New Roman"/>
          <w:lang w:val="en-GB"/>
        </w:rPr>
      </w:pPr>
      <w:bookmarkStart w:id="14" w:name="_Hlk56965736"/>
      <w:r>
        <w:rPr>
          <w:rFonts w:ascii="Times New Roman" w:hAnsi="Times New Roman"/>
          <w:lang w:val="en-GB"/>
        </w:rPr>
        <w:t>Our finding</w:t>
      </w:r>
      <w:r w:rsidR="000C2588">
        <w:rPr>
          <w:rFonts w:ascii="Times New Roman" w:hAnsi="Times New Roman"/>
          <w:lang w:val="en-GB"/>
        </w:rPr>
        <w:t xml:space="preserve"> of </w:t>
      </w:r>
      <w:r w:rsidR="00890103">
        <w:rPr>
          <w:rFonts w:ascii="Times New Roman" w:hAnsi="Times New Roman"/>
          <w:lang w:val="en-GB"/>
        </w:rPr>
        <w:t xml:space="preserve">a </w:t>
      </w:r>
      <w:r w:rsidR="002B569B">
        <w:rPr>
          <w:rFonts w:ascii="Times New Roman" w:hAnsi="Times New Roman"/>
          <w:lang w:val="en-GB"/>
        </w:rPr>
        <w:t>positive association between ALM/height</w:t>
      </w:r>
      <w:r w:rsidR="00480ADA" w:rsidRPr="00480ADA">
        <w:rPr>
          <w:rFonts w:ascii="Times New Roman" w:hAnsi="Times New Roman"/>
          <w:vertAlign w:val="superscript"/>
          <w:lang w:val="en-GB"/>
        </w:rPr>
        <w:t>2</w:t>
      </w:r>
      <w:r w:rsidR="002B569B">
        <w:rPr>
          <w:rFonts w:ascii="Times New Roman" w:hAnsi="Times New Roman"/>
          <w:lang w:val="en-GB"/>
        </w:rPr>
        <w:t xml:space="preserve"> and incident mortality is </w:t>
      </w:r>
      <w:r w:rsidR="002C4801">
        <w:rPr>
          <w:rFonts w:ascii="Times New Roman" w:hAnsi="Times New Roman"/>
          <w:lang w:val="en-GB"/>
        </w:rPr>
        <w:t xml:space="preserve">possibly </w:t>
      </w:r>
      <w:r w:rsidR="002B569B">
        <w:rPr>
          <w:rFonts w:ascii="Times New Roman" w:hAnsi="Times New Roman"/>
          <w:lang w:val="en-GB"/>
        </w:rPr>
        <w:t>somewhat counterintuitive</w:t>
      </w:r>
      <w:r w:rsidR="00890103">
        <w:rPr>
          <w:rFonts w:ascii="Times New Roman" w:hAnsi="Times New Roman"/>
          <w:lang w:val="en-GB"/>
        </w:rPr>
        <w:t>, and contrasts with results from the</w:t>
      </w:r>
      <w:r w:rsidR="00480ADA">
        <w:rPr>
          <w:rFonts w:ascii="Times New Roman" w:hAnsi="Times New Roman"/>
          <w:lang w:val="en-GB"/>
        </w:rPr>
        <w:t xml:space="preserve"> </w:t>
      </w:r>
      <w:r w:rsidR="004B002A">
        <w:rPr>
          <w:rFonts w:ascii="Times New Roman" w:hAnsi="Times New Roman"/>
          <w:lang w:val="en-GB"/>
        </w:rPr>
        <w:t>Tasmanian Older Adult Cohort</w:t>
      </w:r>
      <w:r w:rsidR="00890103">
        <w:rPr>
          <w:rFonts w:ascii="Times New Roman" w:hAnsi="Times New Roman"/>
          <w:lang w:val="en-GB"/>
        </w:rPr>
        <w:t>. Here,</w:t>
      </w:r>
      <w:r w:rsidR="004B002A">
        <w:rPr>
          <w:rFonts w:ascii="Times New Roman" w:hAnsi="Times New Roman"/>
          <w:lang w:val="en-GB"/>
        </w:rPr>
        <w:t xml:space="preserve"> amongst 1041 women</w:t>
      </w:r>
      <w:r w:rsidR="00B96A35">
        <w:rPr>
          <w:rFonts w:ascii="Times New Roman" w:hAnsi="Times New Roman"/>
          <w:lang w:val="en-GB"/>
        </w:rPr>
        <w:t>,</w:t>
      </w:r>
      <w:r w:rsidR="004B002A">
        <w:rPr>
          <w:rFonts w:ascii="Times New Roman" w:hAnsi="Times New Roman"/>
          <w:lang w:val="en-GB"/>
        </w:rPr>
        <w:t xml:space="preserve"> mean age 63 years, low ALM/height</w:t>
      </w:r>
      <w:r w:rsidR="00B96A35" w:rsidRPr="00B96A35">
        <w:rPr>
          <w:rFonts w:ascii="Times New Roman" w:hAnsi="Times New Roman"/>
          <w:vertAlign w:val="superscript"/>
          <w:lang w:val="en-GB"/>
        </w:rPr>
        <w:t>2</w:t>
      </w:r>
      <w:r w:rsidR="004B002A">
        <w:rPr>
          <w:rFonts w:ascii="Times New Roman" w:hAnsi="Times New Roman"/>
          <w:lang w:val="en-GB"/>
        </w:rPr>
        <w:t xml:space="preserve"> was </w:t>
      </w:r>
      <w:r w:rsidR="004B002A" w:rsidRPr="001F0B66">
        <w:rPr>
          <w:rFonts w:ascii="Times New Roman" w:hAnsi="Times New Roman"/>
          <w:lang w:val="en-GB"/>
        </w:rPr>
        <w:t>not associated with increased mortality although the point estimate was in the</w:t>
      </w:r>
      <w:r w:rsidR="001F0B66" w:rsidRPr="001F0B66">
        <w:rPr>
          <w:rFonts w:ascii="Times New Roman" w:hAnsi="Times New Roman"/>
          <w:lang w:val="en-GB"/>
        </w:rPr>
        <w:t xml:space="preserve"> opposite</w:t>
      </w:r>
      <w:r w:rsidR="004B002A" w:rsidRPr="001F0B66">
        <w:rPr>
          <w:rFonts w:ascii="Times New Roman" w:hAnsi="Times New Roman"/>
          <w:lang w:val="en-GB"/>
        </w:rPr>
        <w:t xml:space="preserve"> direction</w:t>
      </w:r>
      <w:r w:rsidR="001F0B66" w:rsidRPr="001F0B66">
        <w:rPr>
          <w:rFonts w:ascii="Times New Roman" w:hAnsi="Times New Roman"/>
          <w:lang w:val="en-GB"/>
        </w:rPr>
        <w:t xml:space="preserve"> (low</w:t>
      </w:r>
      <w:r w:rsidR="004B002A" w:rsidRPr="001F0B66">
        <w:rPr>
          <w:rFonts w:ascii="Times New Roman" w:hAnsi="Times New Roman"/>
          <w:lang w:val="en-GB"/>
        </w:rPr>
        <w:t xml:space="preserve"> ALM, </w:t>
      </w:r>
      <w:r w:rsidR="001F0B66" w:rsidRPr="001F0B66">
        <w:rPr>
          <w:rFonts w:ascii="Times New Roman" w:hAnsi="Times New Roman"/>
          <w:lang w:val="en-GB"/>
        </w:rPr>
        <w:t>greater</w:t>
      </w:r>
      <w:r w:rsidR="004B002A" w:rsidRPr="001F0B66">
        <w:rPr>
          <w:rFonts w:ascii="Times New Roman" w:hAnsi="Times New Roman"/>
          <w:lang w:val="en-GB"/>
        </w:rPr>
        <w:t xml:space="preserve"> mortality</w:t>
      </w:r>
      <w:r w:rsidR="001F0B66" w:rsidRPr="001F0B66">
        <w:rPr>
          <w:rFonts w:ascii="Times New Roman" w:hAnsi="Times New Roman"/>
          <w:lang w:val="en-GB"/>
        </w:rPr>
        <w:t xml:space="preserve">) to that which we observed in our present analysis. </w:t>
      </w:r>
      <w:r w:rsidR="004B002A" w:rsidRPr="001F0B66">
        <w:rPr>
          <w:rFonts w:ascii="Times New Roman" w:hAnsi="Times New Roman"/>
          <w:lang w:val="en-GB"/>
        </w:rPr>
        <w:t xml:space="preserve">Furthermore </w:t>
      </w:r>
      <w:r w:rsidR="00890103" w:rsidRPr="001F0B66">
        <w:rPr>
          <w:rFonts w:ascii="Times New Roman" w:hAnsi="Times New Roman"/>
          <w:lang w:val="en-GB"/>
        </w:rPr>
        <w:t xml:space="preserve">low </w:t>
      </w:r>
      <w:r w:rsidR="004B002A" w:rsidRPr="001F0B66">
        <w:rPr>
          <w:rFonts w:ascii="Times New Roman" w:hAnsi="Times New Roman"/>
          <w:lang w:val="en-GB"/>
        </w:rPr>
        <w:t>ALM divided by BMI was statistically significantly associated with greater mortality.</w:t>
      </w:r>
      <w:r w:rsidR="00673B9A" w:rsidRPr="001F0B66">
        <w:rPr>
          <w:rFonts w:ascii="Times New Roman" w:hAnsi="Times New Roman"/>
          <w:lang w:val="en-GB"/>
        </w:rPr>
        <w:fldChar w:fldCharType="begin">
          <w:fldData xml:space="preserve">PEVuZE5vdGU+PENpdGU+PEF1dGhvcj5CYWxvZ3VuPC9BdXRob3I+PFllYXI+MjAxNzwvWWVhcj48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</w:fldData>
        </w:fldChar>
      </w:r>
      <w:r w:rsidR="004C338D">
        <w:rPr>
          <w:rFonts w:ascii="Times New Roman" w:hAnsi="Times New Roman"/>
          <w:lang w:val="en-GB"/>
        </w:rPr>
        <w:instrText xml:space="preserve"> ADDIN EN.CITE </w:instrText>
      </w:r>
      <w:r w:rsidR="004C338D">
        <w:rPr>
          <w:rFonts w:ascii="Times New Roman" w:hAnsi="Times New Roman"/>
          <w:lang w:val="en-GB"/>
        </w:rPr>
        <w:fldChar w:fldCharType="begin">
          <w:fldData xml:space="preserve">PEVuZE5vdGU+PENpdGU+PEF1dGhvcj5CYWxvZ3VuPC9BdXRob3I+PFllYXI+MjAxNzwvWWVhcj48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</w:fldData>
        </w:fldChar>
      </w:r>
      <w:r w:rsidR="004C338D">
        <w:rPr>
          <w:rFonts w:ascii="Times New Roman" w:hAnsi="Times New Roman"/>
          <w:lang w:val="en-GB"/>
        </w:rPr>
        <w:instrText xml:space="preserve"> ADDIN EN.CITE.DATA </w:instrText>
      </w:r>
      <w:r w:rsidR="004C338D">
        <w:rPr>
          <w:rFonts w:ascii="Times New Roman" w:hAnsi="Times New Roman"/>
          <w:lang w:val="en-GB"/>
        </w:rPr>
      </w:r>
      <w:r w:rsidR="004C338D">
        <w:rPr>
          <w:rFonts w:ascii="Times New Roman" w:hAnsi="Times New Roman"/>
          <w:lang w:val="en-GB"/>
        </w:rPr>
        <w:fldChar w:fldCharType="end"/>
      </w:r>
      <w:r w:rsidR="00673B9A" w:rsidRPr="001F0B66">
        <w:rPr>
          <w:rFonts w:ascii="Times New Roman" w:hAnsi="Times New Roman"/>
          <w:lang w:val="en-GB"/>
        </w:rPr>
      </w:r>
      <w:r w:rsidR="00673B9A" w:rsidRPr="001F0B66">
        <w:rPr>
          <w:rFonts w:ascii="Times New Roman" w:hAnsi="Times New Roman"/>
          <w:lang w:val="en-GB"/>
        </w:rPr>
        <w:fldChar w:fldCharType="separate"/>
      </w:r>
      <w:r w:rsidR="004C338D" w:rsidRPr="004C338D">
        <w:rPr>
          <w:rFonts w:ascii="Times New Roman" w:hAnsi="Times New Roman"/>
          <w:noProof/>
          <w:vertAlign w:val="superscript"/>
          <w:lang w:val="en-GB"/>
        </w:rPr>
        <w:t>(</w:t>
      </w:r>
      <w:hyperlink w:anchor="_ENREF_31" w:tooltip="Balogun, 2017 #7886" w:history="1">
        <w:r w:rsidR="004C338D" w:rsidRPr="004C338D">
          <w:rPr>
            <w:rFonts w:ascii="Times New Roman" w:hAnsi="Times New Roman"/>
            <w:noProof/>
            <w:vertAlign w:val="superscript"/>
            <w:lang w:val="en-GB"/>
          </w:rPr>
          <w:t>31</w:t>
        </w:r>
      </w:hyperlink>
      <w:r w:rsidR="004C338D" w:rsidRPr="004C338D">
        <w:rPr>
          <w:rFonts w:ascii="Times New Roman" w:hAnsi="Times New Roman"/>
          <w:noProof/>
          <w:vertAlign w:val="superscript"/>
          <w:lang w:val="en-GB"/>
        </w:rPr>
        <w:t>)</w:t>
      </w:r>
      <w:r w:rsidR="00673B9A" w:rsidRPr="001F0B66">
        <w:rPr>
          <w:rFonts w:ascii="Times New Roman" w:hAnsi="Times New Roman"/>
          <w:lang w:val="en-GB"/>
        </w:rPr>
        <w:fldChar w:fldCharType="end"/>
      </w:r>
      <w:r w:rsidR="004B002A" w:rsidRPr="001F0B66">
        <w:rPr>
          <w:rFonts w:ascii="Times New Roman" w:hAnsi="Times New Roman"/>
          <w:lang w:val="en-GB"/>
        </w:rPr>
        <w:t xml:space="preserve"> In contrast, in our analysis use of ALM/BMI yielded</w:t>
      </w:r>
      <w:r w:rsidR="001F0B66" w:rsidRPr="001F0B66">
        <w:rPr>
          <w:rFonts w:ascii="Times New Roman" w:hAnsi="Times New Roman"/>
          <w:lang w:val="en-GB"/>
        </w:rPr>
        <w:t xml:space="preserve"> no evidence of association (data not shown). </w:t>
      </w:r>
      <w:r w:rsidR="00472912">
        <w:rPr>
          <w:rFonts w:ascii="Times New Roman" w:hAnsi="Times New Roman"/>
          <w:lang w:val="en-GB"/>
        </w:rPr>
        <w:t xml:space="preserve">Our finding is consistent with associations demonstrated </w:t>
      </w:r>
      <w:r w:rsidR="00087B1B">
        <w:rPr>
          <w:rFonts w:ascii="Times New Roman" w:hAnsi="Times New Roman"/>
          <w:lang w:val="en-GB"/>
        </w:rPr>
        <w:t xml:space="preserve">previously </w:t>
      </w:r>
      <w:r>
        <w:rPr>
          <w:rFonts w:ascii="Times New Roman" w:hAnsi="Times New Roman"/>
          <w:lang w:val="en-GB"/>
        </w:rPr>
        <w:t xml:space="preserve">in WHI, </w:t>
      </w:r>
      <w:r w:rsidR="00472912">
        <w:rPr>
          <w:rFonts w:ascii="Times New Roman" w:hAnsi="Times New Roman"/>
          <w:lang w:val="en-GB"/>
        </w:rPr>
        <w:t xml:space="preserve">between greater percentage lean </w:t>
      </w:r>
      <w:r w:rsidR="00087B1B">
        <w:rPr>
          <w:rFonts w:ascii="Times New Roman" w:hAnsi="Times New Roman"/>
          <w:lang w:val="en-GB"/>
        </w:rPr>
        <w:t xml:space="preserve">body </w:t>
      </w:r>
      <w:r w:rsidR="00472912">
        <w:rPr>
          <w:rFonts w:ascii="Times New Roman" w:hAnsi="Times New Roman"/>
          <w:lang w:val="en-GB"/>
        </w:rPr>
        <w:t xml:space="preserve">mass </w:t>
      </w:r>
      <w:r w:rsidR="00087B1B">
        <w:rPr>
          <w:rFonts w:ascii="Times New Roman" w:hAnsi="Times New Roman"/>
          <w:lang w:val="en-GB"/>
        </w:rPr>
        <w:t xml:space="preserve">(i.e. not absolute ALM) </w:t>
      </w:r>
      <w:r w:rsidR="00472912">
        <w:rPr>
          <w:rFonts w:ascii="Times New Roman" w:hAnsi="Times New Roman"/>
          <w:lang w:val="en-GB"/>
        </w:rPr>
        <w:t xml:space="preserve">and increased mortality. </w:t>
      </w:r>
      <w:r w:rsidR="00087B1B">
        <w:rPr>
          <w:rFonts w:ascii="Times New Roman" w:hAnsi="Times New Roman"/>
          <w:lang w:val="en-GB"/>
        </w:rPr>
        <w:t>However,</w:t>
      </w:r>
      <w:r w:rsidR="00472912">
        <w:rPr>
          <w:rFonts w:ascii="Times New Roman" w:hAnsi="Times New Roman"/>
          <w:lang w:val="en-GB"/>
        </w:rPr>
        <w:t xml:space="preserve"> this association was only observed in women aged 70-79 years whereas the opposite association of lower risk </w:t>
      </w:r>
      <w:r w:rsidR="00087B1B">
        <w:rPr>
          <w:rFonts w:ascii="Times New Roman" w:hAnsi="Times New Roman"/>
          <w:lang w:val="en-GB"/>
        </w:rPr>
        <w:t>of death</w:t>
      </w:r>
      <w:r w:rsidR="00472912">
        <w:rPr>
          <w:rFonts w:ascii="Times New Roman" w:hAnsi="Times New Roman"/>
          <w:lang w:val="en-GB"/>
        </w:rPr>
        <w:t xml:space="preserve"> with greater percentage lean body mass was observed in women 50-59 areas old.</w:t>
      </w:r>
      <w:r w:rsidR="00087B1B">
        <w:rPr>
          <w:rFonts w:ascii="Times New Roman" w:hAnsi="Times New Roman"/>
          <w:lang w:val="en-GB"/>
        </w:rPr>
        <w:fldChar w:fldCharType="begin"/>
      </w:r>
      <w:r w:rsidR="004C338D">
        <w:rPr>
          <w:rFonts w:ascii="Times New Roman" w:hAnsi="Times New Roman"/>
          <w:lang w:val="en-GB"/>
        </w:rPr>
        <w:instrText xml:space="preserve"> ADDIN EN.CITE &lt;EndNote&gt;&lt;Cite&gt;&lt;Author&gt;Bea&lt;/Author&gt;&lt;Year&gt;2015&lt;/Year&gt;&lt;RecNum&gt;8016&lt;/RecNum&gt;&lt;DisplayText&gt;&lt;style face="superscript"&gt;(33)&lt;/style&gt;&lt;/DisplayText&gt;&lt;record&gt;&lt;rec-number&gt;8016&lt;/rec-number&gt;&lt;foreign-keys&gt;&lt;key app="EN" db-id="p0w2r505hvs222essdtvfrfxer9w0spesp9e" timestamp="1591011044"&gt;8016&lt;/key&gt;&lt;/foreign-keys&gt;&lt;ref-type name="Journal Article"&gt;17&lt;/ref-type&gt;&lt;contributors&gt;&lt;authors&gt;&lt;author&gt;Bea, J. W.&lt;/author&gt;&lt;author&gt;Thomson, C. A.&lt;/author&gt;&lt;author&gt;Wertheim, B. C.&lt;/author&gt;&lt;author&gt;Nicholas, J. S.&lt;/author&gt;&lt;author&gt;Ernst, K. C.&lt;/author&gt;&lt;author&gt;Hu, C.&lt;/author&gt;&lt;author&gt;Jackson, R. D.&lt;/author&gt;&lt;author&gt;Cauley, J. A.&lt;/author&gt;&lt;author&gt;Lewis, C. E.&lt;/author&gt;&lt;author&gt;Caan, B.&lt;/author&gt;&lt;author&gt;Roe, D. J.&lt;/author&gt;&lt;author&gt;Chen, Z.&lt;/author&gt;&lt;/authors&gt;&lt;/contributors&gt;&lt;titles&gt;&lt;title&gt;Risk of Mortality According to Body Mass Index and Body Composition Among Postmenopausal Women&lt;/title&gt;&lt;secondary-title&gt;Am J Epidemiol&lt;/secondary-title&gt;&lt;/titles&gt;&lt;periodical&gt;&lt;full-title&gt;Am J Epidemiol&lt;/full-title&gt;&lt;/periodical&gt;&lt;pages&gt;585-96&lt;/pages&gt;&lt;volume&gt;182&lt;/volume&gt;&lt;number&gt;7&lt;/number&gt;&lt;edition&gt;2015/09/10&lt;/edition&gt;&lt;keywords&gt;&lt;keyword&gt;Aged&lt;/keyword&gt;&lt;keyword&gt;*Body Mass Index&lt;/keyword&gt;&lt;keyword&gt;Female&lt;/keyword&gt;&lt;keyword&gt;Humans&lt;/keyword&gt;&lt;keyword&gt;Middle Aged&lt;/keyword&gt;&lt;keyword&gt;*Mortality&lt;/keyword&gt;&lt;keyword&gt;*Postmenopause&lt;/keyword&gt;&lt;keyword&gt;Risk Assessment&lt;/keyword&gt;&lt;keyword&gt;United States/epidemiology&lt;/keyword&gt;&lt;keyword&gt;body fat&lt;/keyword&gt;&lt;keyword&gt;body mass index&lt;/keyword&gt;&lt;keyword&gt;death&lt;/keyword&gt;&lt;keyword&gt;lean body mass&lt;/keyword&gt;&lt;keyword&gt;menopause&lt;/keyword&gt;&lt;/keywords&gt;&lt;dates&gt;&lt;year&gt;2015&lt;/year&gt;&lt;pub-dates&gt;&lt;date&gt;Oct 1&lt;/date&gt;&lt;/pub-dates&gt;&lt;/dates&gt;&lt;isbn&gt;0002-9262 (Print)&amp;#xD;0002-9262&lt;/isbn&gt;&lt;accession-num&gt;26350478&lt;/accession-num&gt;&lt;urls&gt;&lt;/urls&gt;&lt;custom2&gt;PMC4715226&lt;/custom2&gt;&lt;electronic-resource-num&gt;10.1093/aje/kwv103&lt;/electronic-resource-num&gt;&lt;remote-database-provider&gt;NLM&lt;/remote-database-provider&gt;&lt;language&gt;eng&lt;/language&gt;&lt;/record&gt;&lt;/Cite&gt;&lt;/EndNote&gt;</w:instrText>
      </w:r>
      <w:r w:rsidR="00087B1B">
        <w:rPr>
          <w:rFonts w:ascii="Times New Roman" w:hAnsi="Times New Roman"/>
          <w:lang w:val="en-GB"/>
        </w:rPr>
        <w:fldChar w:fldCharType="separate"/>
      </w:r>
      <w:r w:rsidR="004C338D" w:rsidRPr="004C338D">
        <w:rPr>
          <w:rFonts w:ascii="Times New Roman" w:hAnsi="Times New Roman"/>
          <w:noProof/>
          <w:vertAlign w:val="superscript"/>
          <w:lang w:val="en-GB"/>
        </w:rPr>
        <w:t>(</w:t>
      </w:r>
      <w:hyperlink w:anchor="_ENREF_33" w:tooltip="Bea, 2015 #8016" w:history="1">
        <w:r w:rsidR="004C338D" w:rsidRPr="004C338D">
          <w:rPr>
            <w:rFonts w:ascii="Times New Roman" w:hAnsi="Times New Roman"/>
            <w:noProof/>
            <w:vertAlign w:val="superscript"/>
            <w:lang w:val="en-GB"/>
          </w:rPr>
          <w:t>33</w:t>
        </w:r>
      </w:hyperlink>
      <w:r w:rsidR="004C338D" w:rsidRPr="004C338D">
        <w:rPr>
          <w:rFonts w:ascii="Times New Roman" w:hAnsi="Times New Roman"/>
          <w:noProof/>
          <w:vertAlign w:val="superscript"/>
          <w:lang w:val="en-GB"/>
        </w:rPr>
        <w:t>)</w:t>
      </w:r>
      <w:r w:rsidR="00087B1B">
        <w:rPr>
          <w:rFonts w:ascii="Times New Roman" w:hAnsi="Times New Roman"/>
          <w:lang w:val="en-GB"/>
        </w:rPr>
        <w:fldChar w:fldCharType="end"/>
      </w:r>
      <w:r w:rsidR="00472912">
        <w:rPr>
          <w:rFonts w:ascii="Times New Roman" w:hAnsi="Times New Roman"/>
          <w:lang w:val="en-GB"/>
        </w:rPr>
        <w:t xml:space="preserve"> </w:t>
      </w:r>
      <w:r w:rsidR="00EE6E31">
        <w:rPr>
          <w:rFonts w:ascii="Times New Roman" w:hAnsi="Times New Roman"/>
          <w:lang w:val="en-GB"/>
        </w:rPr>
        <w:t xml:space="preserve">Conversely, in our analysis, we observed a tendency for the adverse relationship between ALM and mortality to be </w:t>
      </w:r>
      <w:r w:rsidR="00971159">
        <w:rPr>
          <w:rFonts w:ascii="Times New Roman" w:hAnsi="Times New Roman"/>
          <w:lang w:val="en-GB"/>
        </w:rPr>
        <w:t xml:space="preserve">of </w:t>
      </w:r>
      <w:r w:rsidR="00EE6E31">
        <w:rPr>
          <w:rFonts w:ascii="Times New Roman" w:hAnsi="Times New Roman"/>
          <w:lang w:val="en-GB"/>
        </w:rPr>
        <w:t>greater</w:t>
      </w:r>
      <w:r w:rsidR="00971159">
        <w:rPr>
          <w:rFonts w:ascii="Times New Roman" w:hAnsi="Times New Roman"/>
          <w:lang w:val="en-GB"/>
        </w:rPr>
        <w:t xml:space="preserve"> magnitude</w:t>
      </w:r>
      <w:r w:rsidR="00EE6E31">
        <w:rPr>
          <w:rFonts w:ascii="Times New Roman" w:hAnsi="Times New Roman"/>
          <w:lang w:val="en-GB"/>
        </w:rPr>
        <w:t xml:space="preserve"> at younger ages. </w:t>
      </w:r>
      <w:r w:rsidR="004B002A" w:rsidRPr="001F0B66">
        <w:rPr>
          <w:rFonts w:ascii="Times New Roman" w:hAnsi="Times New Roman"/>
          <w:lang w:val="en-GB"/>
        </w:rPr>
        <w:t xml:space="preserve">Our </w:t>
      </w:r>
      <w:r w:rsidR="002C4801">
        <w:rPr>
          <w:rFonts w:ascii="Times New Roman" w:hAnsi="Times New Roman"/>
          <w:lang w:val="en-GB"/>
        </w:rPr>
        <w:t>greater ALM – greater mortality finding was</w:t>
      </w:r>
      <w:r w:rsidR="004B002A" w:rsidRPr="001F0B66">
        <w:rPr>
          <w:rFonts w:ascii="Times New Roman" w:hAnsi="Times New Roman"/>
          <w:lang w:val="en-GB"/>
        </w:rPr>
        <w:t xml:space="preserve"> consistent regardless of incorporation of ALM alone</w:t>
      </w:r>
      <w:r w:rsidR="002C4801">
        <w:rPr>
          <w:rFonts w:ascii="Times New Roman" w:hAnsi="Times New Roman"/>
          <w:lang w:val="en-GB"/>
        </w:rPr>
        <w:t xml:space="preserve"> or </w:t>
      </w:r>
      <w:r w:rsidR="004B002A" w:rsidRPr="001F0B66">
        <w:rPr>
          <w:rFonts w:ascii="Times New Roman" w:hAnsi="Times New Roman"/>
          <w:lang w:val="en-GB"/>
        </w:rPr>
        <w:t>ALM/height</w:t>
      </w:r>
      <w:r w:rsidR="00B96A35" w:rsidRPr="001F0B66">
        <w:rPr>
          <w:rFonts w:ascii="Times New Roman" w:hAnsi="Times New Roman"/>
          <w:vertAlign w:val="superscript"/>
          <w:lang w:val="en-GB"/>
        </w:rPr>
        <w:t>2</w:t>
      </w:r>
      <w:r w:rsidR="004B002A" w:rsidRPr="001F0B66">
        <w:rPr>
          <w:rFonts w:ascii="Times New Roman" w:hAnsi="Times New Roman"/>
          <w:lang w:val="en-GB"/>
        </w:rPr>
        <w:t xml:space="preserve"> in the models, and robust to adjustment for fat mass</w:t>
      </w:r>
      <w:r w:rsidR="00F83345">
        <w:rPr>
          <w:rFonts w:ascii="Times New Roman" w:hAnsi="Times New Roman"/>
          <w:lang w:val="en-GB"/>
        </w:rPr>
        <w:t xml:space="preserve"> or</w:t>
      </w:r>
      <w:r w:rsidR="00323712">
        <w:rPr>
          <w:rFonts w:ascii="Times New Roman" w:hAnsi="Times New Roman"/>
          <w:lang w:val="en-GB"/>
        </w:rPr>
        <w:t xml:space="preserve"> </w:t>
      </w:r>
      <w:r w:rsidR="00D5149C" w:rsidRPr="00736655">
        <w:rPr>
          <w:rFonts w:ascii="Times New Roman" w:hAnsi="Times New Roman"/>
          <w:lang w:val="en-GB"/>
        </w:rPr>
        <w:t>waist-hip ratio</w:t>
      </w:r>
      <w:r w:rsidR="004B002A" w:rsidRPr="001F0B66">
        <w:rPr>
          <w:rFonts w:ascii="Times New Roman" w:hAnsi="Times New Roman"/>
          <w:lang w:val="en-GB"/>
        </w:rPr>
        <w:t>.</w:t>
      </w:r>
      <w:r w:rsidR="000D0E56">
        <w:rPr>
          <w:rFonts w:ascii="Times New Roman" w:hAnsi="Times New Roman"/>
          <w:lang w:val="en-GB"/>
        </w:rPr>
        <w:t xml:space="preserve"> However, it is not altogether possible to fully account for an effect of fat mass, given the collinearity between fat and lean in both DXA measurement and biological terms; w</w:t>
      </w:r>
      <w:r w:rsidR="004B002A" w:rsidRPr="001F0B66">
        <w:rPr>
          <w:rFonts w:ascii="Times New Roman" w:hAnsi="Times New Roman"/>
          <w:lang w:val="en-GB"/>
        </w:rPr>
        <w:t xml:space="preserve">hilst more detailed understanding </w:t>
      </w:r>
      <w:r w:rsidR="004B002A" w:rsidRPr="001F0B66">
        <w:rPr>
          <w:rFonts w:ascii="Times New Roman" w:hAnsi="Times New Roman"/>
          <w:lang w:val="en-GB"/>
        </w:rPr>
        <w:lastRenderedPageBreak/>
        <w:t>of these findings await</w:t>
      </w:r>
      <w:r w:rsidR="00B96A35" w:rsidRPr="001F0B66">
        <w:rPr>
          <w:rFonts w:ascii="Times New Roman" w:hAnsi="Times New Roman"/>
          <w:lang w:val="en-GB"/>
        </w:rPr>
        <w:t>s</w:t>
      </w:r>
      <w:r w:rsidR="004B002A" w:rsidRPr="001F0B66">
        <w:rPr>
          <w:rFonts w:ascii="Times New Roman" w:hAnsi="Times New Roman"/>
          <w:lang w:val="en-GB"/>
        </w:rPr>
        <w:t xml:space="preserve"> investigation in other cohorts, </w:t>
      </w:r>
      <w:r w:rsidR="00B96A35" w:rsidRPr="001F0B66">
        <w:rPr>
          <w:rFonts w:ascii="Times New Roman" w:hAnsi="Times New Roman"/>
          <w:lang w:val="en-GB"/>
        </w:rPr>
        <w:t>these findings</w:t>
      </w:r>
      <w:r w:rsidR="004B002A" w:rsidRPr="001F0B66">
        <w:rPr>
          <w:rFonts w:ascii="Times New Roman" w:hAnsi="Times New Roman"/>
          <w:lang w:val="en-GB"/>
        </w:rPr>
        <w:t xml:space="preserve"> indicate the complexity </w:t>
      </w:r>
      <w:r w:rsidR="00B96A35" w:rsidRPr="001F0B66">
        <w:rPr>
          <w:rFonts w:ascii="Times New Roman" w:hAnsi="Times New Roman"/>
          <w:lang w:val="en-GB"/>
        </w:rPr>
        <w:t>of</w:t>
      </w:r>
      <w:r w:rsidR="004B002A" w:rsidRPr="001F0B66">
        <w:rPr>
          <w:rFonts w:ascii="Times New Roman" w:hAnsi="Times New Roman"/>
          <w:lang w:val="en-GB"/>
        </w:rPr>
        <w:t xml:space="preserve"> relationships between bone health, body composition, and functional measures as predictors of future outcomes.</w:t>
      </w:r>
    </w:p>
    <w:p w14:paraId="012EE405" w14:textId="5693E60B" w:rsidR="0069617A" w:rsidRPr="00FF3C6D" w:rsidRDefault="0069617A" w:rsidP="007176C8">
      <w:pPr>
        <w:spacing w:after="0" w:line="360" w:lineRule="auto"/>
        <w:jc w:val="both"/>
        <w:rPr>
          <w:rFonts w:ascii="Times New Roman" w:hAnsi="Times New Roman"/>
          <w:lang w:val="en-US"/>
        </w:rPr>
      </w:pPr>
      <w:bookmarkStart w:id="15" w:name="_Hlk56965667"/>
      <w:bookmarkEnd w:id="14"/>
      <w:r w:rsidRPr="00FF3C6D">
        <w:rPr>
          <w:rFonts w:ascii="Times New Roman" w:hAnsi="Times New Roman"/>
          <w:lang w:val="en-US"/>
        </w:rPr>
        <w:t xml:space="preserve">We studied a very large, uniformly </w:t>
      </w:r>
      <w:r w:rsidR="00EA470D" w:rsidRPr="00FF3C6D">
        <w:rPr>
          <w:rFonts w:ascii="Times New Roman" w:hAnsi="Times New Roman"/>
          <w:lang w:val="en-US"/>
        </w:rPr>
        <w:t>characterized</w:t>
      </w:r>
      <w:r w:rsidRPr="00FF3C6D">
        <w:rPr>
          <w:rFonts w:ascii="Times New Roman" w:hAnsi="Times New Roman"/>
          <w:lang w:val="en-US"/>
        </w:rPr>
        <w:t xml:space="preserve"> cohort of older women. The exposure and outcomes were validated, and we were able to account for other potential confounding factors. </w:t>
      </w:r>
      <w:r w:rsidR="008655CA" w:rsidRPr="00FF3C6D">
        <w:rPr>
          <w:rFonts w:ascii="Times New Roman" w:hAnsi="Times New Roman"/>
          <w:lang w:val="en-US"/>
        </w:rPr>
        <w:t>However,</w:t>
      </w:r>
      <w:r w:rsidRPr="00FF3C6D">
        <w:rPr>
          <w:rFonts w:ascii="Times New Roman" w:hAnsi="Times New Roman"/>
          <w:lang w:val="en-US"/>
        </w:rPr>
        <w:t xml:space="preserve"> there are some limitations which </w:t>
      </w:r>
      <w:r w:rsidR="00A439CF">
        <w:rPr>
          <w:rFonts w:ascii="Times New Roman" w:hAnsi="Times New Roman"/>
          <w:lang w:val="en-US"/>
        </w:rPr>
        <w:t>should</w:t>
      </w:r>
      <w:r w:rsidRPr="00FF3C6D">
        <w:rPr>
          <w:rFonts w:ascii="Times New Roman" w:hAnsi="Times New Roman"/>
          <w:lang w:val="en-US"/>
        </w:rPr>
        <w:t xml:space="preserve"> be considered in the interpretation of our findings. Firstly, the cohort consisted solely of older women, limiting </w:t>
      </w:r>
      <w:r w:rsidR="00EA470D" w:rsidRPr="00FF3C6D">
        <w:rPr>
          <w:rFonts w:ascii="Times New Roman" w:hAnsi="Times New Roman"/>
          <w:lang w:val="en-US"/>
        </w:rPr>
        <w:t>generalizability</w:t>
      </w:r>
      <w:r w:rsidRPr="00FF3C6D">
        <w:rPr>
          <w:rFonts w:ascii="Times New Roman" w:hAnsi="Times New Roman"/>
          <w:lang w:val="en-US"/>
        </w:rPr>
        <w:t xml:space="preserve">. </w:t>
      </w:r>
      <w:r w:rsidR="00883DBD" w:rsidRPr="00FF3C6D">
        <w:rPr>
          <w:rFonts w:ascii="Times New Roman" w:hAnsi="Times New Roman"/>
          <w:lang w:val="en-US"/>
        </w:rPr>
        <w:t>However,</w:t>
      </w:r>
      <w:r w:rsidRPr="00FF3C6D">
        <w:rPr>
          <w:rFonts w:ascii="Times New Roman" w:hAnsi="Times New Roman"/>
          <w:lang w:val="en-US"/>
        </w:rPr>
        <w:t xml:space="preserve"> we undertook this analysis to evaluate whether our </w:t>
      </w:r>
      <w:r w:rsidR="000027B5">
        <w:rPr>
          <w:rFonts w:ascii="Times New Roman" w:hAnsi="Times New Roman"/>
          <w:lang w:val="en-US"/>
        </w:rPr>
        <w:t xml:space="preserve">previous </w:t>
      </w:r>
      <w:r w:rsidRPr="00FF3C6D">
        <w:rPr>
          <w:rFonts w:ascii="Times New Roman" w:hAnsi="Times New Roman"/>
          <w:lang w:val="en-US"/>
        </w:rPr>
        <w:t xml:space="preserve">findings in older men also applied to older women. </w:t>
      </w:r>
      <w:r w:rsidR="00883DBD" w:rsidRPr="00FF3C6D">
        <w:rPr>
          <w:rFonts w:ascii="Times New Roman" w:hAnsi="Times New Roman"/>
          <w:lang w:val="en-US"/>
        </w:rPr>
        <w:t>Secondly,</w:t>
      </w:r>
      <w:r w:rsidRPr="00FF3C6D">
        <w:rPr>
          <w:rFonts w:ascii="Times New Roman" w:hAnsi="Times New Roman"/>
          <w:lang w:val="en-US"/>
        </w:rPr>
        <w:t xml:space="preserve"> we were not able to investigate other measures of muscle mass </w:t>
      </w:r>
      <w:r w:rsidR="000027B5">
        <w:rPr>
          <w:rFonts w:ascii="Times New Roman" w:hAnsi="Times New Roman"/>
          <w:lang w:val="en-US"/>
        </w:rPr>
        <w:t>to</w:t>
      </w:r>
      <w:r w:rsidRPr="00FF3C6D">
        <w:rPr>
          <w:rFonts w:ascii="Times New Roman" w:hAnsi="Times New Roman"/>
          <w:lang w:val="en-US"/>
        </w:rPr>
        <w:t xml:space="preserve"> evaluate their performance characteristics</w:t>
      </w:r>
      <w:r w:rsidR="000027B5">
        <w:rPr>
          <w:rFonts w:ascii="Times New Roman" w:hAnsi="Times New Roman"/>
          <w:lang w:val="en-US"/>
        </w:rPr>
        <w:t xml:space="preserve"> i</w:t>
      </w:r>
      <w:r w:rsidRPr="00FF3C6D">
        <w:rPr>
          <w:rFonts w:ascii="Times New Roman" w:hAnsi="Times New Roman"/>
          <w:lang w:val="en-US"/>
        </w:rPr>
        <w:t>n comparison with DXA ALM lean mass. Thirdly</w:t>
      </w:r>
      <w:r w:rsidR="000027B5">
        <w:rPr>
          <w:rFonts w:ascii="Times New Roman" w:hAnsi="Times New Roman"/>
          <w:lang w:val="en-US"/>
        </w:rPr>
        <w:t xml:space="preserve">, </w:t>
      </w:r>
      <w:r w:rsidR="00B52B91">
        <w:rPr>
          <w:rFonts w:ascii="Times New Roman" w:hAnsi="Times New Roman"/>
          <w:lang w:val="en-US"/>
        </w:rPr>
        <w:t>secondary causes of osteoporosis were rare in this population</w:t>
      </w:r>
      <w:r w:rsidR="001018F4">
        <w:rPr>
          <w:rFonts w:ascii="Times New Roman" w:hAnsi="Times New Roman"/>
          <w:lang w:val="en-US"/>
        </w:rPr>
        <w:t xml:space="preserve"> and were difficult to align with FRAX definitions, </w:t>
      </w:r>
      <w:r w:rsidR="000027B5">
        <w:rPr>
          <w:rFonts w:ascii="Times New Roman" w:hAnsi="Times New Roman"/>
          <w:lang w:val="en-US"/>
        </w:rPr>
        <w:t xml:space="preserve">and </w:t>
      </w:r>
      <w:r w:rsidR="001018F4">
        <w:rPr>
          <w:rFonts w:ascii="Times New Roman" w:hAnsi="Times New Roman"/>
          <w:lang w:val="en-US"/>
        </w:rPr>
        <w:t xml:space="preserve">so </w:t>
      </w:r>
      <w:r w:rsidR="000027B5">
        <w:rPr>
          <w:rFonts w:ascii="Times New Roman" w:hAnsi="Times New Roman"/>
          <w:lang w:val="en-US"/>
        </w:rPr>
        <w:t xml:space="preserve">this specific input variable was set to </w:t>
      </w:r>
      <w:r w:rsidR="00841A18">
        <w:rPr>
          <w:rFonts w:ascii="Times New Roman" w:hAnsi="Times New Roman"/>
          <w:lang w:val="en-US"/>
        </w:rPr>
        <w:t>zero</w:t>
      </w:r>
      <w:r w:rsidR="000027B5">
        <w:rPr>
          <w:rFonts w:ascii="Times New Roman" w:hAnsi="Times New Roman"/>
          <w:lang w:val="en-US"/>
        </w:rPr>
        <w:t xml:space="preserve"> in the </w:t>
      </w:r>
      <w:r w:rsidR="00841A18">
        <w:rPr>
          <w:rFonts w:ascii="Times New Roman" w:hAnsi="Times New Roman"/>
          <w:lang w:val="en-US"/>
        </w:rPr>
        <w:t>FRAX</w:t>
      </w:r>
      <w:r w:rsidR="000027B5">
        <w:rPr>
          <w:rFonts w:ascii="Times New Roman" w:hAnsi="Times New Roman"/>
          <w:lang w:val="en-US"/>
        </w:rPr>
        <w:t xml:space="preserve"> models. This is likely to have slightly reduced the overall FRAX </w:t>
      </w:r>
      <w:r w:rsidR="00281BE8">
        <w:rPr>
          <w:rFonts w:ascii="Times New Roman" w:hAnsi="Times New Roman"/>
          <w:lang w:val="en-US"/>
        </w:rPr>
        <w:t>probabilities but</w:t>
      </w:r>
      <w:r w:rsidR="000027B5">
        <w:rPr>
          <w:rFonts w:ascii="Times New Roman" w:hAnsi="Times New Roman"/>
          <w:lang w:val="en-US"/>
        </w:rPr>
        <w:t xml:space="preserve"> </w:t>
      </w:r>
      <w:r w:rsidR="00890103">
        <w:rPr>
          <w:rFonts w:ascii="Times New Roman" w:hAnsi="Times New Roman"/>
          <w:lang w:val="en-US"/>
        </w:rPr>
        <w:t>is unlikely to</w:t>
      </w:r>
      <w:r w:rsidR="000027B5">
        <w:rPr>
          <w:rFonts w:ascii="Times New Roman" w:hAnsi="Times New Roman"/>
          <w:lang w:val="en-US"/>
        </w:rPr>
        <w:t xml:space="preserve"> have influenced the relationships observed. </w:t>
      </w:r>
      <w:r w:rsidR="008116B4">
        <w:rPr>
          <w:rFonts w:ascii="Times New Roman" w:hAnsi="Times New Roman"/>
          <w:lang w:val="en-US"/>
        </w:rPr>
        <w:t xml:space="preserve">Indeed, </w:t>
      </w:r>
      <w:r w:rsidR="00721E69">
        <w:rPr>
          <w:rFonts w:ascii="Times New Roman" w:hAnsi="Times New Roman"/>
          <w:lang w:val="en-US"/>
        </w:rPr>
        <w:t xml:space="preserve">selection of secondary causes as an input variable in the FRAX model does not contribute to the output fracture probability </w:t>
      </w:r>
      <w:r w:rsidR="008116B4">
        <w:rPr>
          <w:rFonts w:ascii="Times New Roman" w:hAnsi="Times New Roman"/>
          <w:lang w:val="en-US"/>
        </w:rPr>
        <w:t xml:space="preserve">when BMD is included in the FRAX calculation, </w:t>
      </w:r>
      <w:r w:rsidR="00721E69">
        <w:rPr>
          <w:rFonts w:ascii="Times New Roman" w:hAnsi="Times New Roman"/>
          <w:lang w:val="en-US"/>
        </w:rPr>
        <w:t xml:space="preserve">since the core assumption is that these conditions </w:t>
      </w:r>
      <w:r w:rsidR="00A439CF">
        <w:rPr>
          <w:rFonts w:ascii="Times New Roman" w:hAnsi="Times New Roman"/>
          <w:lang w:val="en-US"/>
        </w:rPr>
        <w:t>contribute</w:t>
      </w:r>
      <w:r w:rsidR="00721E69">
        <w:rPr>
          <w:rFonts w:ascii="Times New Roman" w:hAnsi="Times New Roman"/>
          <w:lang w:val="en-US"/>
        </w:rPr>
        <w:t xml:space="preserve"> via BMD.</w:t>
      </w:r>
      <w:r w:rsidR="00721E69">
        <w:rPr>
          <w:rFonts w:ascii="Times New Roman" w:hAnsi="Times New Roman"/>
          <w:lang w:val="en-US"/>
        </w:rPr>
        <w:fldChar w:fldCharType="begin">
          <w:fldData xml:space="preserve">PEVuZE5vdGU+PENpdGU+PEF1dGhvcj5LYW5pczwvQXV0aG9yPjxZZWFyPjIwMTE8L1llYXI+PFJl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Y2FsIFNjaG9vbCwgQmVlY2ggSGlsbCBSb2FkLCBTaGVmZmllbGQsIFMxMCAyUlgsIFVLLiB3Lmou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</w:fldData>
        </w:fldChar>
      </w:r>
      <w:r w:rsidR="004C338D">
        <w:rPr>
          <w:rFonts w:ascii="Times New Roman" w:hAnsi="Times New Roman"/>
          <w:lang w:val="en-US"/>
        </w:rPr>
        <w:instrText xml:space="preserve"> ADDIN EN.CITE </w:instrText>
      </w:r>
      <w:r w:rsidR="004C338D">
        <w:rPr>
          <w:rFonts w:ascii="Times New Roman" w:hAnsi="Times New Roman"/>
          <w:lang w:val="en-US"/>
        </w:rPr>
        <w:fldChar w:fldCharType="begin">
          <w:fldData xml:space="preserve">PEVuZE5vdGU+PENpdGU+PEF1dGhvcj5LYW5pczwvQXV0aG9yPjxZZWFyPjIwMTE8L1llYXI+PFJl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Y2FsIFNjaG9vbCwgQmVlY2ggSGlsbCBSb2FkLCBTaGVmZmllbGQsIFMxMCAyUlgsIFVLLiB3Lmou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</w:fldData>
        </w:fldChar>
      </w:r>
      <w:r w:rsidR="004C338D">
        <w:rPr>
          <w:rFonts w:ascii="Times New Roman" w:hAnsi="Times New Roman"/>
          <w:lang w:val="en-US"/>
        </w:rPr>
        <w:instrText xml:space="preserve"> ADDIN EN.CITE.DATA </w:instrText>
      </w:r>
      <w:r w:rsidR="004C338D">
        <w:rPr>
          <w:rFonts w:ascii="Times New Roman" w:hAnsi="Times New Roman"/>
          <w:lang w:val="en-US"/>
        </w:rPr>
      </w:r>
      <w:r w:rsidR="004C338D">
        <w:rPr>
          <w:rFonts w:ascii="Times New Roman" w:hAnsi="Times New Roman"/>
          <w:lang w:val="en-US"/>
        </w:rPr>
        <w:fldChar w:fldCharType="end"/>
      </w:r>
      <w:r w:rsidR="00721E69">
        <w:rPr>
          <w:rFonts w:ascii="Times New Roman" w:hAnsi="Times New Roman"/>
          <w:lang w:val="en-US"/>
        </w:rPr>
      </w:r>
      <w:r w:rsidR="00721E69">
        <w:rPr>
          <w:rFonts w:ascii="Times New Roman" w:hAnsi="Times New Roman"/>
          <w:lang w:val="en-US"/>
        </w:rPr>
        <w:fldChar w:fldCharType="separate"/>
      </w:r>
      <w:r w:rsidR="004C338D" w:rsidRPr="004C338D">
        <w:rPr>
          <w:rFonts w:ascii="Times New Roman" w:hAnsi="Times New Roman"/>
          <w:noProof/>
          <w:vertAlign w:val="superscript"/>
          <w:lang w:val="en-US"/>
        </w:rPr>
        <w:t>(</w:t>
      </w:r>
      <w:hyperlink w:anchor="_ENREF_34" w:tooltip="Kanis, 2011 #6468" w:history="1">
        <w:r w:rsidR="004C338D" w:rsidRPr="004C338D">
          <w:rPr>
            <w:rFonts w:ascii="Times New Roman" w:hAnsi="Times New Roman"/>
            <w:noProof/>
            <w:vertAlign w:val="superscript"/>
            <w:lang w:val="en-US"/>
          </w:rPr>
          <w:t>34</w:t>
        </w:r>
      </w:hyperlink>
      <w:r w:rsidR="004C338D" w:rsidRPr="004C338D">
        <w:rPr>
          <w:rFonts w:ascii="Times New Roman" w:hAnsi="Times New Roman"/>
          <w:noProof/>
          <w:vertAlign w:val="superscript"/>
          <w:lang w:val="en-US"/>
        </w:rPr>
        <w:t>)</w:t>
      </w:r>
      <w:r w:rsidR="00721E69">
        <w:rPr>
          <w:rFonts w:ascii="Times New Roman" w:hAnsi="Times New Roman"/>
          <w:lang w:val="en-US"/>
        </w:rPr>
        <w:fldChar w:fldCharType="end"/>
      </w:r>
      <w:r w:rsidR="00721E69">
        <w:rPr>
          <w:rFonts w:ascii="Times New Roman" w:hAnsi="Times New Roman"/>
          <w:lang w:val="en-US"/>
        </w:rPr>
        <w:t xml:space="preserve"> </w:t>
      </w:r>
      <w:r w:rsidRPr="00FF3C6D">
        <w:rPr>
          <w:rFonts w:ascii="Times New Roman" w:hAnsi="Times New Roman"/>
          <w:lang w:val="en-US"/>
        </w:rPr>
        <w:t xml:space="preserve">Fourthly, WHI has a complex structure comprising an observational cohort and trials of calcium and vitamin D versus placebo and hormone therapy versus placebo. Although we adjusted for </w:t>
      </w:r>
      <w:r w:rsidR="00EA470D" w:rsidRPr="00FF3C6D">
        <w:rPr>
          <w:rFonts w:ascii="Times New Roman" w:hAnsi="Times New Roman"/>
          <w:lang w:val="en-US"/>
        </w:rPr>
        <w:t>randomization</w:t>
      </w:r>
      <w:r w:rsidRPr="00FF3C6D">
        <w:rPr>
          <w:rFonts w:ascii="Times New Roman" w:hAnsi="Times New Roman"/>
          <w:lang w:val="en-US"/>
        </w:rPr>
        <w:t>, it remains possible that there might be some residual effect of the interventions.</w:t>
      </w:r>
      <w:r w:rsidR="000B4CCE">
        <w:rPr>
          <w:rFonts w:ascii="Times New Roman" w:hAnsi="Times New Roman"/>
          <w:lang w:val="en-US"/>
        </w:rPr>
        <w:t xml:space="preserve"> </w:t>
      </w:r>
      <w:bookmarkStart w:id="16" w:name="_Hlk56966436"/>
      <w:r w:rsidR="00366FE4">
        <w:rPr>
          <w:rFonts w:ascii="Times New Roman" w:hAnsi="Times New Roman"/>
          <w:lang w:val="en-US"/>
        </w:rPr>
        <w:t>Fifthly</w:t>
      </w:r>
      <w:r w:rsidR="000B4CCE">
        <w:rPr>
          <w:rFonts w:ascii="Times New Roman" w:hAnsi="Times New Roman"/>
          <w:lang w:val="en-US"/>
        </w:rPr>
        <w:t xml:space="preserve">, different DXA </w:t>
      </w:r>
      <w:r w:rsidR="00CD6FD0">
        <w:rPr>
          <w:rFonts w:ascii="Times New Roman" w:hAnsi="Times New Roman"/>
          <w:lang w:val="en-US"/>
        </w:rPr>
        <w:t>instruments</w:t>
      </w:r>
      <w:r w:rsidR="000B4CCE">
        <w:rPr>
          <w:rFonts w:ascii="Times New Roman" w:hAnsi="Times New Roman"/>
          <w:lang w:val="en-US"/>
        </w:rPr>
        <w:t xml:space="preserve"> were used in different </w:t>
      </w:r>
      <w:r w:rsidR="0023709C">
        <w:rPr>
          <w:rFonts w:ascii="Times New Roman" w:hAnsi="Times New Roman"/>
          <w:lang w:val="en-US"/>
        </w:rPr>
        <w:t>centers</w:t>
      </w:r>
      <w:r w:rsidR="000B4CCE">
        <w:rPr>
          <w:rFonts w:ascii="Times New Roman" w:hAnsi="Times New Roman"/>
          <w:lang w:val="en-US"/>
        </w:rPr>
        <w:t xml:space="preserve"> over time</w:t>
      </w:r>
      <w:r w:rsidR="0023709C">
        <w:rPr>
          <w:rFonts w:ascii="Times New Roman" w:hAnsi="Times New Roman"/>
          <w:lang w:val="en-US"/>
        </w:rPr>
        <w:t>, and it was not possible to scan participants above the manufacturer’s weight limit for the instrument.</w:t>
      </w:r>
      <w:r w:rsidR="000B4CCE">
        <w:rPr>
          <w:rFonts w:ascii="Times New Roman" w:hAnsi="Times New Roman"/>
          <w:lang w:val="en-US"/>
        </w:rPr>
        <w:t xml:space="preserve"> Cross-calibration was undertaken but</w:t>
      </w:r>
      <w:r w:rsidR="0023709C">
        <w:rPr>
          <w:rFonts w:ascii="Times New Roman" w:hAnsi="Times New Roman"/>
          <w:lang w:val="en-US"/>
        </w:rPr>
        <w:t xml:space="preserve"> it is possible that these considerations might have attenuated the magnitude of associations we observed.</w:t>
      </w:r>
      <w:r w:rsidR="000B4CCE">
        <w:rPr>
          <w:rFonts w:ascii="Times New Roman" w:hAnsi="Times New Roman"/>
          <w:lang w:val="en-US"/>
        </w:rPr>
        <w:t xml:space="preserve"> </w:t>
      </w:r>
      <w:r w:rsidR="00366FE4">
        <w:rPr>
          <w:rFonts w:ascii="Times New Roman" w:hAnsi="Times New Roman"/>
          <w:lang w:val="en-US"/>
        </w:rPr>
        <w:t>Finally, we had limited ability to delineate underlying mechanisms in this study design. However, our primary objective was to elucidate risk relationships which would be useful in risk assessment. In this context causality and mechanism are second order considerations, that is, for a risk factor to be useful in risk prediction, it is sufficient that it be associated with the outcome, regardless of whether the relationship is causal. Thus, whilst we did undertake post hoc exploratory analyses in an attempt to shed further light on the unexpected positive association between ALM/height</w:t>
      </w:r>
      <w:r w:rsidR="00366FE4" w:rsidRPr="00F83345">
        <w:rPr>
          <w:rFonts w:ascii="Times New Roman" w:hAnsi="Times New Roman"/>
          <w:vertAlign w:val="superscript"/>
          <w:lang w:val="en-US"/>
        </w:rPr>
        <w:t>2</w:t>
      </w:r>
      <w:r w:rsidR="00366FE4">
        <w:rPr>
          <w:rFonts w:ascii="Times New Roman" w:hAnsi="Times New Roman"/>
          <w:lang w:val="en-US"/>
        </w:rPr>
        <w:t xml:space="preserve"> and mortality, we did not therefore undertake such mechanistic analyses more widely.</w:t>
      </w:r>
    </w:p>
    <w:p w14:paraId="0C03D782" w14:textId="58952782" w:rsidR="007774F5" w:rsidRPr="00FF3C6D" w:rsidRDefault="0069617A" w:rsidP="007176C8">
      <w:pPr>
        <w:spacing w:after="0" w:line="360" w:lineRule="auto"/>
        <w:jc w:val="both"/>
        <w:rPr>
          <w:rFonts w:ascii="Times New Roman" w:hAnsi="Times New Roman"/>
          <w:lang w:val="en-US"/>
        </w:rPr>
      </w:pPr>
      <w:bookmarkStart w:id="17" w:name="_Hlk56505851"/>
      <w:bookmarkEnd w:id="15"/>
      <w:bookmarkEnd w:id="16"/>
      <w:r w:rsidRPr="00FF3C6D">
        <w:rPr>
          <w:rFonts w:ascii="Times New Roman" w:hAnsi="Times New Roman"/>
          <w:lang w:val="en-US"/>
        </w:rPr>
        <w:t>In conclusion w</w:t>
      </w:r>
      <w:r w:rsidR="00E63CAD" w:rsidRPr="00FF3C6D">
        <w:rPr>
          <w:rFonts w:ascii="Times New Roman" w:hAnsi="Times New Roman"/>
          <w:lang w:val="en-US"/>
        </w:rPr>
        <w:t>e have confirmed in older women</w:t>
      </w:r>
      <w:r w:rsidRPr="00FF3C6D">
        <w:rPr>
          <w:rFonts w:ascii="Times New Roman" w:hAnsi="Times New Roman"/>
          <w:lang w:val="en-US"/>
        </w:rPr>
        <w:t xml:space="preserve"> our recent finding in older men, that DXA appendicular lean mass is only modestly predictive of incident fracture outcomes and does not add</w:t>
      </w:r>
      <w:r w:rsidR="00D47ED6">
        <w:rPr>
          <w:rFonts w:ascii="Times New Roman" w:hAnsi="Times New Roman"/>
          <w:lang w:val="en-US"/>
        </w:rPr>
        <w:t xml:space="preserve"> fracture</w:t>
      </w:r>
      <w:r w:rsidRPr="00FF3C6D">
        <w:rPr>
          <w:rFonts w:ascii="Times New Roman" w:hAnsi="Times New Roman"/>
          <w:lang w:val="en-US"/>
        </w:rPr>
        <w:t xml:space="preserve"> risk information over and above femoral neck BMD and </w:t>
      </w:r>
      <w:r w:rsidR="00E63CAD" w:rsidRPr="00FF3C6D">
        <w:rPr>
          <w:rFonts w:ascii="Times New Roman" w:hAnsi="Times New Roman"/>
          <w:lang w:val="en-US"/>
        </w:rPr>
        <w:t>FRAX</w:t>
      </w:r>
      <w:r w:rsidRPr="00FF3C6D">
        <w:rPr>
          <w:rFonts w:ascii="Times New Roman" w:hAnsi="Times New Roman"/>
          <w:lang w:val="en-US"/>
        </w:rPr>
        <w:t xml:space="preserve"> probability.</w:t>
      </w:r>
      <w:r w:rsidR="00D92462">
        <w:rPr>
          <w:rFonts w:ascii="Times New Roman" w:hAnsi="Times New Roman"/>
          <w:lang w:val="en-US"/>
        </w:rPr>
        <w:t xml:space="preserve"> In contrast greater ALM/height</w:t>
      </w:r>
      <w:r w:rsidR="00D92462" w:rsidRPr="00D92462">
        <w:rPr>
          <w:rFonts w:ascii="Times New Roman" w:hAnsi="Times New Roman"/>
          <w:vertAlign w:val="superscript"/>
          <w:lang w:val="en-US"/>
        </w:rPr>
        <w:t>2</w:t>
      </w:r>
      <w:r w:rsidR="00D92462">
        <w:rPr>
          <w:rFonts w:ascii="Times New Roman" w:hAnsi="Times New Roman"/>
          <w:lang w:val="en-US"/>
        </w:rPr>
        <w:t xml:space="preserve"> was associated with a</w:t>
      </w:r>
      <w:r w:rsidR="00EA470D">
        <w:rPr>
          <w:rFonts w:ascii="Times New Roman" w:hAnsi="Times New Roman"/>
          <w:lang w:val="en-US"/>
        </w:rPr>
        <w:t xml:space="preserve"> modestly</w:t>
      </w:r>
      <w:r w:rsidR="00D92462">
        <w:rPr>
          <w:rFonts w:ascii="Times New Roman" w:hAnsi="Times New Roman"/>
          <w:lang w:val="en-US"/>
        </w:rPr>
        <w:t xml:space="preserve"> </w:t>
      </w:r>
      <w:r w:rsidR="00EA470D">
        <w:rPr>
          <w:rFonts w:ascii="Times New Roman" w:hAnsi="Times New Roman"/>
          <w:lang w:val="en-US"/>
        </w:rPr>
        <w:t>greater</w:t>
      </w:r>
      <w:r w:rsidR="007822E4">
        <w:rPr>
          <w:rFonts w:ascii="Times New Roman" w:hAnsi="Times New Roman"/>
          <w:lang w:val="en-US"/>
        </w:rPr>
        <w:t xml:space="preserve"> </w:t>
      </w:r>
      <w:r w:rsidR="00D92462">
        <w:rPr>
          <w:rFonts w:ascii="Times New Roman" w:hAnsi="Times New Roman"/>
          <w:lang w:val="en-US"/>
        </w:rPr>
        <w:t xml:space="preserve">hazard of death during the follow-up. </w:t>
      </w:r>
      <w:r w:rsidR="004A7396">
        <w:rPr>
          <w:rFonts w:ascii="Times New Roman" w:hAnsi="Times New Roman"/>
          <w:lang w:val="en-US"/>
        </w:rPr>
        <w:t>Our findings suggest that the inclusion of DXA ALM in sarcopenia definitions contributes minimal predictive information</w:t>
      </w:r>
      <w:r w:rsidR="004B3036">
        <w:rPr>
          <w:rFonts w:ascii="Times New Roman" w:hAnsi="Times New Roman"/>
          <w:lang w:val="en-US"/>
        </w:rPr>
        <w:t xml:space="preserve"> </w:t>
      </w:r>
      <w:r w:rsidR="004A7396">
        <w:rPr>
          <w:rFonts w:ascii="Times New Roman" w:hAnsi="Times New Roman"/>
          <w:lang w:val="en-US"/>
        </w:rPr>
        <w:t>for</w:t>
      </w:r>
      <w:r w:rsidR="003D2904">
        <w:rPr>
          <w:rFonts w:ascii="Times New Roman" w:hAnsi="Times New Roman"/>
          <w:lang w:val="en-US"/>
        </w:rPr>
        <w:t xml:space="preserve"> falls and</w:t>
      </w:r>
      <w:r w:rsidR="004A7396">
        <w:rPr>
          <w:rFonts w:ascii="Times New Roman" w:hAnsi="Times New Roman"/>
          <w:lang w:val="en-US"/>
        </w:rPr>
        <w:t xml:space="preserve"> fracture</w:t>
      </w:r>
      <w:r w:rsidR="00B55E91">
        <w:rPr>
          <w:rFonts w:ascii="Times New Roman" w:hAnsi="Times New Roman"/>
          <w:lang w:val="en-US"/>
        </w:rPr>
        <w:t>, supporting the approach taken in the most recent US</w:t>
      </w:r>
      <w:r w:rsidR="00B55E91">
        <w:rPr>
          <w:rFonts w:ascii="Times New Roman" w:hAnsi="Times New Roman"/>
          <w:lang w:val="en-US"/>
        </w:rPr>
        <w:fldChar w:fldCharType="begin">
          <w:fldData xml:space="preserve">PEVuZE5vdGU+PENpdGU+PEF1dGhvcj5CaGFzaW48L0F1dGhvcj48WWVhcj4yMDIwPC9ZZWFyPjxS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PEVuZE5vdGU+PENpdGU+PEF1dGhvcj5CaGFzaW48L0F1dGhvcj48WWVhcj4yMDIwPC9ZZWFyPjxS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B55E91">
        <w:rPr>
          <w:rFonts w:ascii="Times New Roman" w:hAnsi="Times New Roman"/>
          <w:lang w:val="en-US"/>
        </w:rPr>
      </w:r>
      <w:r w:rsidR="00B55E91">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4" w:tooltip="Bhasin, 2020 #7965" w:history="1">
        <w:r w:rsidR="004C338D" w:rsidRPr="00637D20">
          <w:rPr>
            <w:rFonts w:ascii="Times New Roman" w:hAnsi="Times New Roman"/>
            <w:noProof/>
            <w:vertAlign w:val="superscript"/>
            <w:lang w:val="en-US"/>
          </w:rPr>
          <w:t>4</w:t>
        </w:r>
      </w:hyperlink>
      <w:r w:rsidR="00637D20" w:rsidRPr="00637D20">
        <w:rPr>
          <w:rFonts w:ascii="Times New Roman" w:hAnsi="Times New Roman"/>
          <w:noProof/>
          <w:vertAlign w:val="superscript"/>
          <w:lang w:val="en-US"/>
        </w:rPr>
        <w:t>,</w:t>
      </w:r>
      <w:hyperlink w:anchor="_ENREF_5" w:tooltip="Cawthon, 2020 #8054" w:history="1">
        <w:r w:rsidR="004C338D" w:rsidRPr="00637D20">
          <w:rPr>
            <w:rFonts w:ascii="Times New Roman" w:hAnsi="Times New Roman"/>
            <w:noProof/>
            <w:vertAlign w:val="superscript"/>
            <w:lang w:val="en-US"/>
          </w:rPr>
          <w:t>5</w:t>
        </w:r>
      </w:hyperlink>
      <w:r w:rsidR="00637D20" w:rsidRPr="00637D20">
        <w:rPr>
          <w:rFonts w:ascii="Times New Roman" w:hAnsi="Times New Roman"/>
          <w:noProof/>
          <w:vertAlign w:val="superscript"/>
          <w:lang w:val="en-US"/>
        </w:rPr>
        <w:t>)</w:t>
      </w:r>
      <w:r w:rsidR="00B55E91">
        <w:rPr>
          <w:rFonts w:ascii="Times New Roman" w:hAnsi="Times New Roman"/>
          <w:lang w:val="en-US"/>
        </w:rPr>
        <w:fldChar w:fldCharType="end"/>
      </w:r>
      <w:r w:rsidR="00B55E91">
        <w:rPr>
          <w:rFonts w:ascii="Times New Roman" w:hAnsi="Times New Roman"/>
          <w:lang w:val="en-US"/>
        </w:rPr>
        <w:t xml:space="preserve"> and European</w:t>
      </w:r>
      <w:r w:rsidR="00B55E91">
        <w:rPr>
          <w:rFonts w:ascii="Times New Roman" w:hAnsi="Times New Roman"/>
          <w:lang w:val="en-US"/>
        </w:rPr>
        <w:fldChar w:fldCharType="begin">
          <w:fldData xml:space="preserve">PEVuZE5vdGU+PENpdGU+PEF1dGhvcj5DcnV6LUplbnRvZnQ8L0F1dGhvcj48WWVhcj4yMDE5PC9Z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</w:fldData>
        </w:fldChar>
      </w:r>
      <w:r w:rsidR="00637D20">
        <w:rPr>
          <w:rFonts w:ascii="Times New Roman" w:hAnsi="Times New Roman"/>
          <w:lang w:val="en-US"/>
        </w:rPr>
        <w:instrText xml:space="preserve"> ADDIN EN.CITE </w:instrText>
      </w:r>
      <w:r w:rsidR="00637D20">
        <w:rPr>
          <w:rFonts w:ascii="Times New Roman" w:hAnsi="Times New Roman"/>
          <w:lang w:val="en-US"/>
        </w:rPr>
        <w:fldChar w:fldCharType="begin">
          <w:fldData xml:space="preserve">PEVuZE5vdGU+PENpdGU+PEF1dGhvcj5DcnV6LUplbnRvZnQ8L0F1dGhvcj48WWVhcj4yMDE5PC9Z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</w:fldData>
        </w:fldChar>
      </w:r>
      <w:r w:rsidR="00637D20">
        <w:rPr>
          <w:rFonts w:ascii="Times New Roman" w:hAnsi="Times New Roman"/>
          <w:lang w:val="en-US"/>
        </w:rPr>
        <w:instrText xml:space="preserve"> ADDIN EN.CITE.DATA </w:instrText>
      </w:r>
      <w:r w:rsidR="00637D20">
        <w:rPr>
          <w:rFonts w:ascii="Times New Roman" w:hAnsi="Times New Roman"/>
          <w:lang w:val="en-US"/>
        </w:rPr>
      </w:r>
      <w:r w:rsidR="00637D20">
        <w:rPr>
          <w:rFonts w:ascii="Times New Roman" w:hAnsi="Times New Roman"/>
          <w:lang w:val="en-US"/>
        </w:rPr>
        <w:fldChar w:fldCharType="end"/>
      </w:r>
      <w:r w:rsidR="00B55E91">
        <w:rPr>
          <w:rFonts w:ascii="Times New Roman" w:hAnsi="Times New Roman"/>
          <w:lang w:val="en-US"/>
        </w:rPr>
      </w:r>
      <w:r w:rsidR="00B55E91">
        <w:rPr>
          <w:rFonts w:ascii="Times New Roman" w:hAnsi="Times New Roman"/>
          <w:lang w:val="en-US"/>
        </w:rPr>
        <w:fldChar w:fldCharType="separate"/>
      </w:r>
      <w:r w:rsidR="00637D20" w:rsidRPr="00637D20">
        <w:rPr>
          <w:rFonts w:ascii="Times New Roman" w:hAnsi="Times New Roman"/>
          <w:noProof/>
          <w:vertAlign w:val="superscript"/>
          <w:lang w:val="en-US"/>
        </w:rPr>
        <w:t>(</w:t>
      </w:r>
      <w:hyperlink w:anchor="_ENREF_3" w:tooltip="Cruz-Jentoft, 2019 #7964" w:history="1">
        <w:r w:rsidR="004C338D" w:rsidRPr="00637D20">
          <w:rPr>
            <w:rFonts w:ascii="Times New Roman" w:hAnsi="Times New Roman"/>
            <w:noProof/>
            <w:vertAlign w:val="superscript"/>
            <w:lang w:val="en-US"/>
          </w:rPr>
          <w:t>3</w:t>
        </w:r>
      </w:hyperlink>
      <w:r w:rsidR="00637D20" w:rsidRPr="00637D20">
        <w:rPr>
          <w:rFonts w:ascii="Times New Roman" w:hAnsi="Times New Roman"/>
          <w:noProof/>
          <w:vertAlign w:val="superscript"/>
          <w:lang w:val="en-US"/>
        </w:rPr>
        <w:t>)</w:t>
      </w:r>
      <w:r w:rsidR="00B55E91">
        <w:rPr>
          <w:rFonts w:ascii="Times New Roman" w:hAnsi="Times New Roman"/>
          <w:lang w:val="en-US"/>
        </w:rPr>
        <w:fldChar w:fldCharType="end"/>
      </w:r>
      <w:r w:rsidR="00B55E91">
        <w:rPr>
          <w:rFonts w:ascii="Times New Roman" w:hAnsi="Times New Roman"/>
          <w:lang w:val="en-US"/>
        </w:rPr>
        <w:t xml:space="preserve"> sarcopenia definitions.</w:t>
      </w:r>
    </w:p>
    <w:bookmarkEnd w:id="17"/>
    <w:p w14:paraId="4CE40375" w14:textId="77777777" w:rsidR="009200AD" w:rsidRPr="00FF3C6D" w:rsidRDefault="009200AD" w:rsidP="007176C8">
      <w:pPr>
        <w:spacing w:after="0" w:line="360" w:lineRule="auto"/>
        <w:jc w:val="both"/>
        <w:rPr>
          <w:rFonts w:ascii="Times New Roman" w:hAnsi="Times New Roman"/>
          <w:lang w:val="en-US"/>
        </w:rPr>
      </w:pPr>
    </w:p>
    <w:p w14:paraId="77D2420B" w14:textId="2779061C" w:rsidR="00AE0D2C" w:rsidRPr="00FF3C6D" w:rsidRDefault="00AE0D2C" w:rsidP="007176C8">
      <w:pPr>
        <w:spacing w:after="0" w:line="360" w:lineRule="auto"/>
        <w:jc w:val="both"/>
        <w:rPr>
          <w:rFonts w:ascii="Times New Roman" w:hAnsi="Times New Roman"/>
          <w:b/>
          <w:lang w:val="en-US"/>
        </w:rPr>
      </w:pPr>
      <w:r w:rsidRPr="00FF3C6D">
        <w:rPr>
          <w:rFonts w:ascii="Times New Roman" w:hAnsi="Times New Roman"/>
          <w:b/>
          <w:lang w:val="en-US"/>
        </w:rPr>
        <w:lastRenderedPageBreak/>
        <w:t>Acknowledgements</w:t>
      </w:r>
    </w:p>
    <w:p w14:paraId="44E2ABA8" w14:textId="476ECA3A" w:rsidR="00AE0D2C" w:rsidRPr="00FF3C6D" w:rsidRDefault="00AE0D2C" w:rsidP="007176C8">
      <w:pPr>
        <w:spacing w:after="0" w:line="360" w:lineRule="auto"/>
        <w:jc w:val="both"/>
        <w:rPr>
          <w:rFonts w:ascii="Times New Roman" w:hAnsi="Times New Roman"/>
          <w:lang w:val="en-US"/>
        </w:rPr>
      </w:pPr>
      <w:r w:rsidRPr="00FF3C6D">
        <w:rPr>
          <w:rFonts w:ascii="Times New Roman" w:hAnsi="Times New Roman"/>
          <w:lang w:val="en-US"/>
        </w:rPr>
        <w:t>We thank the participants of the Women’s Health Initiative. The WHI program is funded by the National Heart, Lung, and Blood Institute, National Institutes of Health, U.S. Department of Health and Human Services through contracts HHSN268201600018C, HHSN268201600001C, HHSN268201600002C, HHSN268201600003C, and HHSN268201600004C. The work was also supported by the UK Medical Research Council [</w:t>
      </w:r>
      <w:r w:rsidRPr="00FF3C6D">
        <w:rPr>
          <w:rFonts w:ascii="Times New Roman" w:hAnsi="Times New Roman"/>
          <w:lang w:val="en-GB"/>
        </w:rPr>
        <w:t xml:space="preserve">4050502589 (MRC LEU)]. </w:t>
      </w:r>
      <w:r w:rsidRPr="00FF3C6D">
        <w:rPr>
          <w:rFonts w:ascii="Times New Roman" w:hAnsi="Times New Roman"/>
          <w:lang w:val="en-US"/>
        </w:rPr>
        <w:t>WHI project: 3572</w:t>
      </w:r>
    </w:p>
    <w:p w14:paraId="583C96FB" w14:textId="77777777" w:rsidR="00AE0D2C" w:rsidRPr="00FF3C6D" w:rsidRDefault="00AE0D2C" w:rsidP="007176C8">
      <w:pPr>
        <w:spacing w:after="0" w:line="360" w:lineRule="auto"/>
        <w:jc w:val="both"/>
        <w:rPr>
          <w:rFonts w:ascii="Times New Roman" w:hAnsi="Times New Roman"/>
          <w:lang w:val="en-US"/>
        </w:rPr>
      </w:pPr>
    </w:p>
    <w:p w14:paraId="4B2BE64E" w14:textId="7BC248EE" w:rsidR="00883FDF" w:rsidRDefault="00883FDF" w:rsidP="007176C8">
      <w:pPr>
        <w:spacing w:after="0" w:line="360" w:lineRule="auto"/>
        <w:rPr>
          <w:rFonts w:ascii="Times New Roman" w:hAnsi="Times New Roman"/>
          <w:lang w:val="en-US"/>
        </w:rPr>
      </w:pPr>
    </w:p>
    <w:p w14:paraId="076C5963" w14:textId="77777777" w:rsidR="007B4947" w:rsidRDefault="007B4947">
      <w:pPr>
        <w:rPr>
          <w:rFonts w:ascii="Times New Roman" w:hAnsi="Times New Roman"/>
          <w:b/>
          <w:bCs/>
          <w:noProof/>
          <w:lang w:val="en-US"/>
        </w:rPr>
      </w:pPr>
      <w:r>
        <w:rPr>
          <w:b/>
          <w:bCs/>
        </w:rPr>
        <w:br w:type="page"/>
      </w:r>
    </w:p>
    <w:p w14:paraId="1E24C8D9" w14:textId="6774D06A" w:rsidR="00172D8E" w:rsidRPr="00FF3C6D" w:rsidRDefault="00172D8E" w:rsidP="00172D8E">
      <w:pPr>
        <w:pStyle w:val="EndNoteBibliography"/>
        <w:spacing w:after="0"/>
        <w:rPr>
          <w:b/>
          <w:bCs/>
        </w:rPr>
      </w:pPr>
      <w:r w:rsidRPr="00FF3C6D">
        <w:rPr>
          <w:b/>
          <w:bCs/>
        </w:rPr>
        <w:lastRenderedPageBreak/>
        <w:t>References</w:t>
      </w:r>
    </w:p>
    <w:p w14:paraId="2B9AB315" w14:textId="77777777" w:rsidR="004C338D" w:rsidRPr="004C338D" w:rsidRDefault="00172D8E" w:rsidP="004C338D">
      <w:pPr>
        <w:pStyle w:val="EndNoteBibliography"/>
        <w:spacing w:after="240"/>
        <w:ind w:left="720" w:hanging="720"/>
      </w:pPr>
      <w:r w:rsidRPr="00FF3C6D">
        <w:fldChar w:fldCharType="begin"/>
      </w:r>
      <w:r w:rsidRPr="00FF3C6D">
        <w:instrText xml:space="preserve"> ADDIN EN.REFLIST </w:instrText>
      </w:r>
      <w:r w:rsidRPr="00FF3C6D">
        <w:fldChar w:fldCharType="separate"/>
      </w:r>
      <w:bookmarkStart w:id="18" w:name="_ENREF_1"/>
      <w:r w:rsidR="004C338D" w:rsidRPr="004C338D">
        <w:t>1.</w:t>
      </w:r>
      <w:r w:rsidR="004C338D" w:rsidRPr="004C338D">
        <w:tab/>
        <w:t>Harvey NC, Kanis JA, Liu E, Johansson H, Lorentzon M, McCloskey E. Appendicular lean mass and fracture risk assessment: implications for FRAX(R) and sarcopenia. Osteoporos Int. Mar 2019;30(3):537-9. Epub 2019/03/01.</w:t>
      </w:r>
      <w:bookmarkEnd w:id="18"/>
    </w:p>
    <w:p w14:paraId="04E9DD33" w14:textId="77777777" w:rsidR="004C338D" w:rsidRPr="004C338D" w:rsidRDefault="004C338D" w:rsidP="004C338D">
      <w:pPr>
        <w:pStyle w:val="EndNoteBibliography"/>
        <w:spacing w:after="240"/>
        <w:ind w:left="720" w:hanging="720"/>
      </w:pPr>
      <w:bookmarkStart w:id="19" w:name="_ENREF_2"/>
      <w:r w:rsidRPr="004C338D">
        <w:t>2.</w:t>
      </w:r>
      <w:r w:rsidRPr="004C338D">
        <w:tab/>
        <w:t>Cruz-Jentoft AJ, Sayer AA. Sarcopenia. Lancet. Jun 29 2019;393(10191):2636-46. Epub 2019/06/07.</w:t>
      </w:r>
      <w:bookmarkEnd w:id="19"/>
    </w:p>
    <w:p w14:paraId="3D5B5B2B" w14:textId="77777777" w:rsidR="004C338D" w:rsidRPr="004C338D" w:rsidRDefault="004C338D" w:rsidP="004C338D">
      <w:pPr>
        <w:pStyle w:val="EndNoteBibliography"/>
        <w:spacing w:after="240"/>
        <w:ind w:left="720" w:hanging="720"/>
      </w:pPr>
      <w:bookmarkStart w:id="20" w:name="_ENREF_3"/>
      <w:r w:rsidRPr="004C338D">
        <w:t>3.</w:t>
      </w:r>
      <w:r w:rsidRPr="004C338D">
        <w:tab/>
        <w:t>Cruz-Jentoft AJ, Bahat G, Bauer J, Boirie Y, Bruyere O, Cederholm T, et al. Sarcopenia: revised European consensus on definition and diagnosis. Age Ageing. Jan 1 2019;48(1):16-31. Epub 2018/10/13.</w:t>
      </w:r>
      <w:bookmarkEnd w:id="20"/>
    </w:p>
    <w:p w14:paraId="51829A2B" w14:textId="77777777" w:rsidR="004C338D" w:rsidRPr="004C338D" w:rsidRDefault="004C338D" w:rsidP="004C338D">
      <w:pPr>
        <w:pStyle w:val="EndNoteBibliography"/>
        <w:spacing w:after="240"/>
        <w:ind w:left="720" w:hanging="720"/>
      </w:pPr>
      <w:bookmarkStart w:id="21" w:name="_ENREF_4"/>
      <w:r w:rsidRPr="004C338D">
        <w:t>4.</w:t>
      </w:r>
      <w:r w:rsidRPr="004C338D">
        <w:tab/>
        <w:t>Bhasin S, Travison TG, Manini TM, Patel S, Pencina KM, Fielding RA, et al. Sarcopenia Definition: The Position Statements of the Sarcopenia Definition and Outcomes Consortium. J Am Geriatr Soc. Mar 9 2020. Epub 2020/03/10.</w:t>
      </w:r>
      <w:bookmarkEnd w:id="21"/>
    </w:p>
    <w:p w14:paraId="5DCD6A27" w14:textId="77777777" w:rsidR="004C338D" w:rsidRPr="004C338D" w:rsidRDefault="004C338D" w:rsidP="004C338D">
      <w:pPr>
        <w:pStyle w:val="EndNoteBibliography"/>
        <w:spacing w:after="240"/>
        <w:ind w:left="720" w:hanging="720"/>
      </w:pPr>
      <w:bookmarkStart w:id="22" w:name="_ENREF_5"/>
      <w:r w:rsidRPr="004C338D">
        <w:t>5.</w:t>
      </w:r>
      <w:r w:rsidRPr="004C338D">
        <w:tab/>
        <w:t>Cawthon PM, Manini T, Patel SM, Newman A, Travison T, Kiel DP, et al. Putative Cut-Points in Sarcopenia Components and Incident Adverse Health Outcomes: An SDOC Analysis. J Am Geriatr Soc. Jul 2020;68(7):1429-37. Epub 2020/07/08.</w:t>
      </w:r>
      <w:bookmarkEnd w:id="22"/>
    </w:p>
    <w:p w14:paraId="7D2E02B7" w14:textId="77777777" w:rsidR="004C338D" w:rsidRPr="004C338D" w:rsidRDefault="004C338D" w:rsidP="004C338D">
      <w:pPr>
        <w:pStyle w:val="EndNoteBibliography"/>
        <w:spacing w:after="240"/>
        <w:ind w:left="720" w:hanging="720"/>
      </w:pPr>
      <w:bookmarkStart w:id="23" w:name="_ENREF_6"/>
      <w:r w:rsidRPr="004C338D">
        <w:t>6.</w:t>
      </w:r>
      <w:r w:rsidRPr="004C338D">
        <w:tab/>
        <w:t>Harvey NC, Oden A, Orwoll E, Lapidus J, Kwok T, Karlsson MK, et al. Measures of Physical Performance and Muscle Strength as Predictors of Fracture Risk Independent of FRAX, Falls, and aBMD: A Meta-Analysis of the Osteoporotic Fractures in Men (MrOS) Study. J Bone Miner Res. Dec 2018;33(12):2150-7. Epub 2018/07/17.</w:t>
      </w:r>
      <w:bookmarkEnd w:id="23"/>
    </w:p>
    <w:p w14:paraId="4530E0EC" w14:textId="77777777" w:rsidR="004C338D" w:rsidRPr="004C338D" w:rsidRDefault="004C338D" w:rsidP="004C338D">
      <w:pPr>
        <w:pStyle w:val="EndNoteBibliography"/>
        <w:spacing w:after="240"/>
        <w:ind w:left="720" w:hanging="720"/>
      </w:pPr>
      <w:bookmarkStart w:id="24" w:name="_ENREF_7"/>
      <w:r w:rsidRPr="004C338D">
        <w:t>7.</w:t>
      </w:r>
      <w:r w:rsidRPr="004C338D">
        <w:tab/>
        <w:t>Malkov S, Cawthon PM, Peters KW, Cauley JA, Murphy RA, Visser M, et al. Hip fractures risk in older men and women associated with DXA-derived measures of thigh subcutaneous fat thickness, cross-sectional muscle area, and muscle density. J Bone Miner Res. Aug 2015;30(8):1414-21. Epub 2015/02/04.</w:t>
      </w:r>
      <w:bookmarkEnd w:id="24"/>
    </w:p>
    <w:p w14:paraId="2EA19C48" w14:textId="77777777" w:rsidR="004C338D" w:rsidRPr="004C338D" w:rsidRDefault="004C338D" w:rsidP="004C338D">
      <w:pPr>
        <w:pStyle w:val="EndNoteBibliography"/>
        <w:spacing w:after="240"/>
        <w:ind w:left="720" w:hanging="720"/>
      </w:pPr>
      <w:bookmarkStart w:id="25" w:name="_ENREF_8"/>
      <w:r w:rsidRPr="004C338D">
        <w:t>8.</w:t>
      </w:r>
      <w:r w:rsidRPr="004C338D">
        <w:tab/>
        <w:t>Harris R, Chang Y, Beavers K, Laddu-Patel D, Bea J, Johnson K, et al. Risk of Fracture in Women with Sarcopenia, Low Bone Mass, or Both. J Am Geriatr Soc. Sep 27 2017. Epub 2017/09/30.</w:t>
      </w:r>
      <w:bookmarkEnd w:id="25"/>
    </w:p>
    <w:p w14:paraId="7297F348" w14:textId="77777777" w:rsidR="004C338D" w:rsidRPr="004C338D" w:rsidRDefault="004C338D" w:rsidP="004C338D">
      <w:pPr>
        <w:pStyle w:val="EndNoteBibliography"/>
        <w:spacing w:after="240"/>
        <w:ind w:left="720" w:hanging="720"/>
      </w:pPr>
      <w:bookmarkStart w:id="26" w:name="_ENREF_9"/>
      <w:r w:rsidRPr="004C338D">
        <w:t>9.</w:t>
      </w:r>
      <w:r w:rsidRPr="004C338D">
        <w:tab/>
        <w:t>McLean RR, Kiel DP, Berry SD, Broe KE, Zhang X, Cupples LA, et al. Lower Lean Mass Measured by Dual-Energy X-ray Absorptiometry (DXA) is Not Associated with Increased Risk of Hip Fracture in Women: The Framingham Osteoporosis Study. Calcif Tissue Int. Jul 2018;103(1):16-23. Epub 2018/01/07.</w:t>
      </w:r>
      <w:bookmarkEnd w:id="26"/>
    </w:p>
    <w:p w14:paraId="3C2BAADB" w14:textId="77777777" w:rsidR="004C338D" w:rsidRPr="004C338D" w:rsidRDefault="004C338D" w:rsidP="004C338D">
      <w:pPr>
        <w:pStyle w:val="EndNoteBibliography"/>
        <w:spacing w:after="240"/>
        <w:ind w:left="720" w:hanging="720"/>
      </w:pPr>
      <w:bookmarkStart w:id="27" w:name="_ENREF_10"/>
      <w:r w:rsidRPr="004C338D">
        <w:lastRenderedPageBreak/>
        <w:t>10.</w:t>
      </w:r>
      <w:r w:rsidRPr="004C338D">
        <w:tab/>
        <w:t>Cauley JA, Robbins J, Chen Z, Cummings SR, Jackson RD, LaCroix AZ, et al. Effects of estrogen plus progestin on risk of fracture and bone mineral density: the Women's Health Initiative randomized trial. Jama. Oct 1 2003;290(13):1729-38. Epub 2003/10/02.</w:t>
      </w:r>
      <w:bookmarkEnd w:id="27"/>
    </w:p>
    <w:p w14:paraId="56C82B39" w14:textId="77777777" w:rsidR="004C338D" w:rsidRPr="004C338D" w:rsidRDefault="004C338D" w:rsidP="004C338D">
      <w:pPr>
        <w:pStyle w:val="EndNoteBibliography"/>
        <w:spacing w:after="240"/>
        <w:ind w:left="720" w:hanging="720"/>
      </w:pPr>
      <w:bookmarkStart w:id="28" w:name="_ENREF_11"/>
      <w:r w:rsidRPr="004C338D">
        <w:t>11.</w:t>
      </w:r>
      <w:r w:rsidRPr="004C338D">
        <w:tab/>
        <w:t>Jackson RD, LaCroix AZ, Cauley JA, McGowan J. The Women's Health Initiative calcium-vitamin D trial: overview and baseline characteristics of participants. Ann Epidemiol. Oct 2003;13(9 Suppl):S98-106. Epub 2003/10/25.</w:t>
      </w:r>
      <w:bookmarkEnd w:id="28"/>
    </w:p>
    <w:p w14:paraId="2253D93E" w14:textId="77777777" w:rsidR="004C338D" w:rsidRPr="004C338D" w:rsidRDefault="004C338D" w:rsidP="004C338D">
      <w:pPr>
        <w:pStyle w:val="EndNoteBibliography"/>
        <w:spacing w:after="240"/>
        <w:ind w:left="720" w:hanging="720"/>
      </w:pPr>
      <w:bookmarkStart w:id="29" w:name="_ENREF_12"/>
      <w:r w:rsidRPr="004C338D">
        <w:t>12.</w:t>
      </w:r>
      <w:r w:rsidRPr="004C338D">
        <w:tab/>
        <w:t>Jackson RD, LaCroix AZ, Gass M, Wallace RB, Robbins J, Lewis CE, et al. Calcium plus vitamin D supplementation and the risk of fractures. N Engl J Med. Feb 16 2006;354(7):669-83. Epub 2006/02/17.</w:t>
      </w:r>
      <w:bookmarkEnd w:id="29"/>
    </w:p>
    <w:p w14:paraId="5816A1A8" w14:textId="77777777" w:rsidR="004C338D" w:rsidRPr="004C338D" w:rsidRDefault="004C338D" w:rsidP="004C338D">
      <w:pPr>
        <w:pStyle w:val="EndNoteBibliography"/>
        <w:spacing w:after="240"/>
        <w:ind w:left="720" w:hanging="720"/>
      </w:pPr>
      <w:bookmarkStart w:id="30" w:name="_ENREF_13"/>
      <w:r w:rsidRPr="004C338D">
        <w:t>13.</w:t>
      </w:r>
      <w:r w:rsidRPr="004C338D">
        <w:tab/>
        <w:t>Kanis JA, Oden A, Johnell O, Jonsson B, de Laet C, Dawson A. The burden of osteoporotic fractures: a method for setting intervention thresholds. Osteoporos Int. 2001;12(5):417-27. Epub 2001/07/11.</w:t>
      </w:r>
      <w:bookmarkEnd w:id="30"/>
    </w:p>
    <w:p w14:paraId="077661AE" w14:textId="77777777" w:rsidR="004C338D" w:rsidRPr="004C338D" w:rsidRDefault="004C338D" w:rsidP="004C338D">
      <w:pPr>
        <w:pStyle w:val="EndNoteBibliography"/>
        <w:spacing w:after="240"/>
        <w:ind w:left="720" w:hanging="720"/>
      </w:pPr>
      <w:bookmarkStart w:id="31" w:name="_ENREF_14"/>
      <w:r w:rsidRPr="004C338D">
        <w:t>14.</w:t>
      </w:r>
      <w:r w:rsidRPr="004C338D">
        <w:tab/>
        <w:t>Breslow NE, Day NE. Statistical Methods in Cancer Research. IARC Scientific Publications No 32. 1987;Volume II:p 131-5.</w:t>
      </w:r>
      <w:bookmarkEnd w:id="31"/>
    </w:p>
    <w:p w14:paraId="5AC2E203" w14:textId="77777777" w:rsidR="004C338D" w:rsidRPr="004C338D" w:rsidRDefault="004C338D" w:rsidP="004C338D">
      <w:pPr>
        <w:pStyle w:val="EndNoteBibliography"/>
        <w:spacing w:after="240"/>
        <w:ind w:left="720" w:hanging="720"/>
      </w:pPr>
      <w:bookmarkStart w:id="32" w:name="_ENREF_15"/>
      <w:r w:rsidRPr="004C338D">
        <w:t>15.</w:t>
      </w:r>
      <w:r w:rsidRPr="004C338D">
        <w:tab/>
        <w:t>Lunn M, McNeil D. Applying Cox regression to competing risks. Biometrics. Jun 1995;51(2):524-32. Epub 1995/06/01.</w:t>
      </w:r>
      <w:bookmarkEnd w:id="32"/>
    </w:p>
    <w:p w14:paraId="2ACC0935" w14:textId="77777777" w:rsidR="004C338D" w:rsidRPr="004C338D" w:rsidRDefault="004C338D" w:rsidP="004C338D">
      <w:pPr>
        <w:pStyle w:val="EndNoteBibliography"/>
        <w:spacing w:after="240"/>
        <w:ind w:left="720" w:hanging="720"/>
      </w:pPr>
      <w:bookmarkStart w:id="33" w:name="_ENREF_16"/>
      <w:r w:rsidRPr="004C338D">
        <w:t>16.</w:t>
      </w:r>
      <w:r w:rsidRPr="004C338D">
        <w:tab/>
        <w:t>McLean RR, Kiel DP, Berry SD, Broe KE, Zhang X, Cupples LA, et al. Lower Lean Mass Measured by Dual-Energy X-ray Absorptiometry (DXA) is Not Associated with Increased Risk of Hip Fracture in Women: The Framingham Osteoporosis Study. Calcif Tissue Int. Jan 5 2018. Epub 2018/01/07.</w:t>
      </w:r>
      <w:bookmarkEnd w:id="33"/>
    </w:p>
    <w:p w14:paraId="7311BC2C" w14:textId="77777777" w:rsidR="004C338D" w:rsidRPr="004C338D" w:rsidRDefault="004C338D" w:rsidP="004C338D">
      <w:pPr>
        <w:pStyle w:val="EndNoteBibliography"/>
        <w:spacing w:after="240"/>
        <w:ind w:left="720" w:hanging="720"/>
      </w:pPr>
      <w:bookmarkStart w:id="34" w:name="_ENREF_17"/>
      <w:r w:rsidRPr="004C338D">
        <w:t>17.</w:t>
      </w:r>
      <w:r w:rsidRPr="004C338D">
        <w:tab/>
        <w:t>Hars M, Biver E, Chevalley T, Herrmann F, Rizzoli R, Ferrari S, et al. Low Lean Mass Predicts Incident Fractures Independently From FRAX: a Prospective Cohort Study of Recent Retirees. J Bone Miner Res. Nov 2016;31(11):2048-56. Epub 2016/06/03.</w:t>
      </w:r>
      <w:bookmarkEnd w:id="34"/>
    </w:p>
    <w:p w14:paraId="685E2956" w14:textId="77777777" w:rsidR="004C338D" w:rsidRPr="004C338D" w:rsidRDefault="004C338D" w:rsidP="004C338D">
      <w:pPr>
        <w:pStyle w:val="EndNoteBibliography"/>
        <w:spacing w:after="240"/>
        <w:ind w:left="720" w:hanging="720"/>
      </w:pPr>
      <w:bookmarkStart w:id="35" w:name="_ENREF_18"/>
      <w:r w:rsidRPr="004C338D">
        <w:t>18.</w:t>
      </w:r>
      <w:r w:rsidRPr="004C338D">
        <w:tab/>
        <w:t>Bea JW, Zhao Q, Cauley JA, LaCroix AZ, Bassford T, Lewis CE, et al. Effect of hormone therapy on lean body mass, falls, and fractures: 6-year results from the Women's Health Initiative hormone trials. Menopause. Jan 2011;18(1):44-52. Epub 2010/08/07.</w:t>
      </w:r>
      <w:bookmarkEnd w:id="35"/>
    </w:p>
    <w:p w14:paraId="1EFDEA07" w14:textId="77777777" w:rsidR="004C338D" w:rsidRPr="004C338D" w:rsidRDefault="004C338D" w:rsidP="004C338D">
      <w:pPr>
        <w:pStyle w:val="EndNoteBibliography"/>
        <w:spacing w:after="240"/>
        <w:ind w:left="720" w:hanging="720"/>
      </w:pPr>
      <w:bookmarkStart w:id="36" w:name="_ENREF_19"/>
      <w:r w:rsidRPr="004C338D">
        <w:lastRenderedPageBreak/>
        <w:t>19.</w:t>
      </w:r>
      <w:r w:rsidRPr="004C338D">
        <w:tab/>
        <w:t>Zaslavsky O, Li W, Going S, Datta M, Snetselaar L, Zelber-Sagi S. Association between body composition and hip fractures in older women with physical frailty. Geriatrics &amp; gerontology international. Jun 2017;17(6):898-904. Epub 2016/05/11.</w:t>
      </w:r>
      <w:bookmarkEnd w:id="36"/>
    </w:p>
    <w:p w14:paraId="47080DEB" w14:textId="77777777" w:rsidR="004C338D" w:rsidRPr="004C338D" w:rsidRDefault="004C338D" w:rsidP="004C338D">
      <w:pPr>
        <w:pStyle w:val="EndNoteBibliography"/>
        <w:spacing w:after="240"/>
        <w:ind w:left="720" w:hanging="720"/>
      </w:pPr>
      <w:bookmarkStart w:id="37" w:name="_ENREF_20"/>
      <w:r w:rsidRPr="004C338D">
        <w:t>20.</w:t>
      </w:r>
      <w:r w:rsidRPr="004C338D">
        <w:tab/>
        <w:t>Dual energy x-ray absorptiometry for bone mineral density and body composition assessment. IAEA Human Health Series No 15. Vienna: International Atomic Energy Authority; 2010.</w:t>
      </w:r>
      <w:bookmarkEnd w:id="37"/>
    </w:p>
    <w:p w14:paraId="09103EE1" w14:textId="77777777" w:rsidR="004C338D" w:rsidRPr="004C338D" w:rsidRDefault="004C338D" w:rsidP="004C338D">
      <w:pPr>
        <w:pStyle w:val="EndNoteBibliography"/>
        <w:spacing w:after="240"/>
        <w:ind w:left="720" w:hanging="720"/>
      </w:pPr>
      <w:bookmarkStart w:id="38" w:name="_ENREF_21"/>
      <w:r w:rsidRPr="004C338D">
        <w:t>21.</w:t>
      </w:r>
      <w:r w:rsidRPr="004C338D">
        <w:tab/>
        <w:t>Seeman E. Structural basis of growth-related gain and age-related loss of bone strength. Rheumatology (Oxford). Jul 2008;47 Suppl 4:iv2-8. Epub 2008/07/02.</w:t>
      </w:r>
      <w:bookmarkEnd w:id="38"/>
    </w:p>
    <w:p w14:paraId="798FE234" w14:textId="77777777" w:rsidR="004C338D" w:rsidRPr="004C338D" w:rsidRDefault="004C338D" w:rsidP="004C338D">
      <w:pPr>
        <w:pStyle w:val="EndNoteBibliography"/>
        <w:spacing w:after="240"/>
        <w:ind w:left="720" w:hanging="720"/>
      </w:pPr>
      <w:bookmarkStart w:id="39" w:name="_ENREF_22"/>
      <w:r w:rsidRPr="004C338D">
        <w:t>22.</w:t>
      </w:r>
      <w:r w:rsidRPr="004C338D">
        <w:tab/>
        <w:t>Cawthon PM, Fullman RL, Marshall L, Mackey DC, Fink HA, Cauley JA, et al. Physical performance and risk of hip fractures in older men. J Bone Miner Res. Jul 2008;23(7):1037-44. Epub 2008/02/28.</w:t>
      </w:r>
      <w:bookmarkEnd w:id="39"/>
    </w:p>
    <w:p w14:paraId="4D200632" w14:textId="77777777" w:rsidR="004C338D" w:rsidRPr="004C338D" w:rsidRDefault="004C338D" w:rsidP="004C338D">
      <w:pPr>
        <w:pStyle w:val="EndNoteBibliography"/>
        <w:spacing w:after="240"/>
        <w:ind w:left="720" w:hanging="720"/>
      </w:pPr>
      <w:bookmarkStart w:id="40" w:name="_ENREF_23"/>
      <w:r w:rsidRPr="004C338D">
        <w:t>23.</w:t>
      </w:r>
      <w:r w:rsidRPr="004C338D">
        <w:tab/>
        <w:t>Cauley JA, Harrison SL, Cawthon PM, Ensrud KE, Danielson ME, Orwoll E, et al. Objective measures of physical activity, fractures and falls: the osteoporotic fractures in men study. J Am Geriatr Soc. Jul 2013;61(7):1080-8. Epub 2013/07/17.</w:t>
      </w:r>
      <w:bookmarkEnd w:id="40"/>
    </w:p>
    <w:p w14:paraId="1C948C51" w14:textId="77777777" w:rsidR="004C338D" w:rsidRPr="004C338D" w:rsidRDefault="004C338D" w:rsidP="004C338D">
      <w:pPr>
        <w:pStyle w:val="EndNoteBibliography"/>
        <w:spacing w:after="240"/>
        <w:ind w:left="720" w:hanging="720"/>
      </w:pPr>
      <w:bookmarkStart w:id="41" w:name="_ENREF_24"/>
      <w:r w:rsidRPr="004C338D">
        <w:t>24.</w:t>
      </w:r>
      <w:r w:rsidRPr="004C338D">
        <w:tab/>
        <w:t>Ensrud KE, Blackwell TL, Cauley JA, Dam TT, Cawthon PM, Schousboe JT, et al. Objective measures of activity level and mortality in older men. J Am Geriatr Soc. Nov 2014;62(11):2079-87. Epub 2014/11/05.</w:t>
      </w:r>
      <w:bookmarkEnd w:id="41"/>
    </w:p>
    <w:p w14:paraId="508A747B" w14:textId="77777777" w:rsidR="004C338D" w:rsidRPr="004C338D" w:rsidRDefault="004C338D" w:rsidP="004C338D">
      <w:pPr>
        <w:pStyle w:val="EndNoteBibliography"/>
        <w:spacing w:after="240"/>
        <w:ind w:left="720" w:hanging="720"/>
      </w:pPr>
      <w:bookmarkStart w:id="42" w:name="_ENREF_25"/>
      <w:r w:rsidRPr="004C338D">
        <w:t>25.</w:t>
      </w:r>
      <w:r w:rsidRPr="004C338D">
        <w:tab/>
        <w:t>Cawthon PM, Blackwell TL, Marshall LM, Fink HA, Kado DM, Ensrud KE, et al. Physical performance and radiographic and clinical vertebral fractures in older men. J Bone Miner Res. Sep 2014;29(9):2101-8. Epub 2014/07/22.</w:t>
      </w:r>
      <w:bookmarkEnd w:id="42"/>
    </w:p>
    <w:p w14:paraId="1C3C0D35" w14:textId="77777777" w:rsidR="004C338D" w:rsidRPr="004C338D" w:rsidRDefault="004C338D" w:rsidP="004C338D">
      <w:pPr>
        <w:pStyle w:val="EndNoteBibliography"/>
        <w:spacing w:after="240"/>
        <w:ind w:left="720" w:hanging="720"/>
      </w:pPr>
      <w:bookmarkStart w:id="43" w:name="_ENREF_26"/>
      <w:r w:rsidRPr="004C338D">
        <w:t>26.</w:t>
      </w:r>
      <w:r w:rsidRPr="004C338D">
        <w:tab/>
        <w:t>Chan BK, Marshall LM, Winters KM, Faulkner KA, Schwartz AV, Orwoll ES. Incident fall risk and physical activity and physical performance among older men: the Osteoporotic Fractures in Men Study. AmJEpidemiol. 2007;165(6):696-703.</w:t>
      </w:r>
      <w:bookmarkEnd w:id="43"/>
    </w:p>
    <w:p w14:paraId="737E7849" w14:textId="77777777" w:rsidR="004C338D" w:rsidRPr="004C338D" w:rsidRDefault="004C338D" w:rsidP="004C338D">
      <w:pPr>
        <w:pStyle w:val="EndNoteBibliography"/>
        <w:spacing w:after="240"/>
        <w:ind w:left="720" w:hanging="720"/>
      </w:pPr>
      <w:bookmarkStart w:id="44" w:name="_ENREF_27"/>
      <w:r w:rsidRPr="004C338D">
        <w:t>27.</w:t>
      </w:r>
      <w:r w:rsidRPr="004C338D">
        <w:tab/>
        <w:t>Cawthon PM, Orwoll ES, Peters KE, Ensrud KE, Cauley JA, Kado DM, et al. Strong Relation Between Muscle Mass Determined by D3-creatine Dilution, Physical Performance, and Incidence of Falls and Mobility Limitations in a Prospective Cohort of Older Men. J Gerontol A Biol Sci Med Sci. May 16 2019;74(6):844-52. Epub 2018/06/14.</w:t>
      </w:r>
      <w:bookmarkEnd w:id="44"/>
    </w:p>
    <w:p w14:paraId="6B703CD4" w14:textId="77777777" w:rsidR="004C338D" w:rsidRPr="004C338D" w:rsidRDefault="004C338D" w:rsidP="004C338D">
      <w:pPr>
        <w:pStyle w:val="EndNoteBibliography"/>
        <w:spacing w:after="240"/>
        <w:ind w:left="720" w:hanging="720"/>
      </w:pPr>
      <w:bookmarkStart w:id="45" w:name="_ENREF_28"/>
      <w:r w:rsidRPr="004C338D">
        <w:t>28.</w:t>
      </w:r>
      <w:r w:rsidRPr="004C338D">
        <w:tab/>
        <w:t xml:space="preserve">Lang T, Cauley JA, Tylavsky F, Bauer D, Cummings S, Harris TB. Computed tomographic measurements of thigh muscle cross-sectional area and attenuation coefficient predict hip fracture: </w:t>
      </w:r>
      <w:r w:rsidRPr="004C338D">
        <w:lastRenderedPageBreak/>
        <w:t>the health, aging, and body composition study. J Bone Miner Res. Mar 2010;25(3):513-9. Epub 2010/04/28.</w:t>
      </w:r>
      <w:bookmarkEnd w:id="45"/>
    </w:p>
    <w:p w14:paraId="2B52ADE3" w14:textId="77777777" w:rsidR="004C338D" w:rsidRPr="004C338D" w:rsidRDefault="004C338D" w:rsidP="004C338D">
      <w:pPr>
        <w:pStyle w:val="EndNoteBibliography"/>
        <w:spacing w:after="240"/>
        <w:ind w:left="720" w:hanging="720"/>
      </w:pPr>
      <w:bookmarkStart w:id="46" w:name="_ENREF_29"/>
      <w:r w:rsidRPr="004C338D">
        <w:t>29.</w:t>
      </w:r>
      <w:r w:rsidRPr="004C338D">
        <w:tab/>
        <w:t>Drey M, Henkel M, Petermeise S, Weiss S, Ferrari U, Rottenkolber M, et al. Assessment of Bone and Muscle Measurements by Peripheral Quantitative Computed Tomography in Geriatric Patients. J Clin Densitom. Oct 12 2018. Epub 2018/11/15.</w:t>
      </w:r>
      <w:bookmarkEnd w:id="46"/>
    </w:p>
    <w:p w14:paraId="4AA8C704" w14:textId="77777777" w:rsidR="004C338D" w:rsidRPr="004C338D" w:rsidRDefault="004C338D" w:rsidP="004C338D">
      <w:pPr>
        <w:pStyle w:val="EndNoteBibliography"/>
        <w:spacing w:after="240"/>
        <w:ind w:left="720" w:hanging="720"/>
      </w:pPr>
      <w:bookmarkStart w:id="47" w:name="_ENREF_30"/>
      <w:r w:rsidRPr="004C338D">
        <w:t>30.</w:t>
      </w:r>
      <w:r w:rsidRPr="004C338D">
        <w:tab/>
        <w:t>Scott D, Hayes A, Sanders KM, Aitken D, Ebeling PR, Jones G. Operational definitions of sarcopenia and their associations with 5-year changes in falls risk in community-dwelling middle-aged and older adults. Osteoporos Int. Jan 2014;25(1):187-93. Epub 2013/06/27.</w:t>
      </w:r>
      <w:bookmarkEnd w:id="47"/>
    </w:p>
    <w:p w14:paraId="29F45F3F" w14:textId="77777777" w:rsidR="004C338D" w:rsidRPr="004C338D" w:rsidRDefault="004C338D" w:rsidP="004C338D">
      <w:pPr>
        <w:pStyle w:val="EndNoteBibliography"/>
        <w:spacing w:after="240"/>
        <w:ind w:left="720" w:hanging="720"/>
      </w:pPr>
      <w:bookmarkStart w:id="48" w:name="_ENREF_31"/>
      <w:r w:rsidRPr="004C338D">
        <w:t>31.</w:t>
      </w:r>
      <w:r w:rsidRPr="004C338D">
        <w:tab/>
        <w:t>Balogun S, Winzenberg T, Wills K, Scott D, Jones G, Aitken D, et al. Prospective Associations of Low Muscle Mass and Function with 10-Year Falls Risk, Incident Fracture and Mortality in Community-Dwelling Older Adults. J Nutr Health Aging. 2017;21(7):843-8. Epub 2017/07/19.</w:t>
      </w:r>
      <w:bookmarkEnd w:id="48"/>
    </w:p>
    <w:p w14:paraId="683F7D46" w14:textId="77777777" w:rsidR="004C338D" w:rsidRPr="004C338D" w:rsidRDefault="004C338D" w:rsidP="004C338D">
      <w:pPr>
        <w:pStyle w:val="EndNoteBibliography"/>
        <w:spacing w:after="240"/>
        <w:ind w:left="720" w:hanging="720"/>
      </w:pPr>
      <w:bookmarkStart w:id="49" w:name="_ENREF_32"/>
      <w:r w:rsidRPr="004C338D">
        <w:t>32.</w:t>
      </w:r>
      <w:r w:rsidRPr="004C338D">
        <w:tab/>
        <w:t>Sim M, Prince RL, Scott D, Daly RM, Duque G, Inderjeeth CA, et al. Utility of four sarcopenia criteria for the prediction of falls-related hospitalization in older Australian women. Osteoporos Int. Jan 2019;30(1):167-76. Epub 2018/11/21.</w:t>
      </w:r>
      <w:bookmarkEnd w:id="49"/>
    </w:p>
    <w:p w14:paraId="73D155C5" w14:textId="77777777" w:rsidR="004C338D" w:rsidRPr="004C338D" w:rsidRDefault="004C338D" w:rsidP="004C338D">
      <w:pPr>
        <w:pStyle w:val="EndNoteBibliography"/>
        <w:spacing w:after="240"/>
        <w:ind w:left="720" w:hanging="720"/>
      </w:pPr>
      <w:bookmarkStart w:id="50" w:name="_ENREF_33"/>
      <w:r w:rsidRPr="004C338D">
        <w:t>33.</w:t>
      </w:r>
      <w:r w:rsidRPr="004C338D">
        <w:tab/>
        <w:t>Bea JW, Thomson CA, Wertheim BC, Nicholas JS, Ernst KC, Hu C, et al. Risk of Mortality According to Body Mass Index and Body Composition Among Postmenopausal Women. Am J Epidemiol. Oct 1 2015;182(7):585-96. Epub 2015/09/10.</w:t>
      </w:r>
      <w:bookmarkEnd w:id="50"/>
    </w:p>
    <w:p w14:paraId="3649F1D5" w14:textId="77777777" w:rsidR="004C338D" w:rsidRPr="004C338D" w:rsidRDefault="004C338D" w:rsidP="004C338D">
      <w:pPr>
        <w:pStyle w:val="EndNoteBibliography"/>
        <w:ind w:left="720" w:hanging="720"/>
      </w:pPr>
      <w:bookmarkStart w:id="51" w:name="_ENREF_34"/>
      <w:r w:rsidRPr="004C338D">
        <w:t>34.</w:t>
      </w:r>
      <w:r w:rsidRPr="004C338D">
        <w:tab/>
        <w:t>Kanis JA, Hans D, Cooper C, Baim S, Bilezikian JP, Binkley N, et al. Interpretation and use of FRAX in clinical practice. OsteoporosInt. 10.1007/s00198-011-1713-z doi 2011;22(9):2395-411.</w:t>
      </w:r>
      <w:bookmarkEnd w:id="51"/>
    </w:p>
    <w:p w14:paraId="5F6574B7" w14:textId="2D411EDE" w:rsidR="00172D8E" w:rsidRPr="00FA7BF7" w:rsidRDefault="00172D8E" w:rsidP="00172D8E">
      <w:pPr>
        <w:pStyle w:val="EndNoteBibliography"/>
        <w:spacing w:after="0"/>
        <w:ind w:left="720" w:hanging="720"/>
        <w:rPr>
          <w:b/>
        </w:rPr>
      </w:pPr>
      <w:r w:rsidRPr="00FF3C6D">
        <w:rPr>
          <w:b/>
        </w:rPr>
        <w:fldChar w:fldCharType="end"/>
      </w:r>
    </w:p>
    <w:p w14:paraId="37CEAACC" w14:textId="77777777" w:rsidR="00172D8E" w:rsidRDefault="00172D8E">
      <w:pPr>
        <w:rPr>
          <w:rFonts w:ascii="Times New Roman" w:hAnsi="Times New Roman"/>
          <w:b/>
          <w:highlight w:val="yellow"/>
          <w:lang w:val="en-US"/>
        </w:rPr>
      </w:pPr>
      <w:r>
        <w:rPr>
          <w:rFonts w:ascii="Times New Roman" w:hAnsi="Times New Roman"/>
          <w:b/>
          <w:highlight w:val="yellow"/>
          <w:lang w:val="en-US"/>
        </w:rPr>
        <w:br w:type="page"/>
      </w:r>
    </w:p>
    <w:p w14:paraId="15B4CE71" w14:textId="42FE7B58" w:rsidR="00172D8E" w:rsidRDefault="00172D8E" w:rsidP="007176C8">
      <w:pPr>
        <w:spacing w:after="0" w:line="360" w:lineRule="auto"/>
        <w:jc w:val="both"/>
        <w:rPr>
          <w:rFonts w:ascii="Times New Roman" w:hAnsi="Times New Roman"/>
          <w:b/>
          <w:lang w:val="en-US"/>
        </w:rPr>
      </w:pPr>
      <w:r w:rsidRPr="007B4947">
        <w:rPr>
          <w:rFonts w:ascii="Times New Roman" w:hAnsi="Times New Roman"/>
          <w:b/>
          <w:lang w:val="en-US"/>
        </w:rPr>
        <w:lastRenderedPageBreak/>
        <w:t>Figure Legends</w:t>
      </w:r>
    </w:p>
    <w:p w14:paraId="5D8B8601" w14:textId="4CA0BD43" w:rsidR="00172D8E" w:rsidRPr="008205FF" w:rsidRDefault="00172D8E" w:rsidP="007176C8">
      <w:pPr>
        <w:spacing w:after="0" w:line="360" w:lineRule="auto"/>
        <w:jc w:val="both"/>
        <w:rPr>
          <w:rFonts w:ascii="Times New Roman" w:hAnsi="Times New Roman"/>
          <w:bCs/>
          <w:lang w:val="en-US"/>
        </w:rPr>
      </w:pPr>
    </w:p>
    <w:p w14:paraId="34BC5F4E" w14:textId="36759C5E" w:rsidR="00767180" w:rsidRDefault="008205FF" w:rsidP="00767180">
      <w:pPr>
        <w:spacing w:after="0" w:line="360" w:lineRule="auto"/>
        <w:jc w:val="both"/>
        <w:rPr>
          <w:rFonts w:ascii="Times New Roman" w:hAnsi="Times New Roman"/>
          <w:lang w:val="en-GB"/>
        </w:rPr>
      </w:pPr>
      <w:r w:rsidRPr="00FF3C6D">
        <w:rPr>
          <w:rFonts w:ascii="Times New Roman" w:hAnsi="Times New Roman"/>
          <w:b/>
          <w:lang w:val="en-US"/>
        </w:rPr>
        <w:t>Figure 1</w:t>
      </w:r>
      <w:r w:rsidR="00767180">
        <w:rPr>
          <w:rFonts w:ascii="Times New Roman" w:hAnsi="Times New Roman"/>
          <w:b/>
          <w:lang w:val="en-US"/>
        </w:rPr>
        <w:t>:</w:t>
      </w:r>
      <w:r w:rsidR="00767180" w:rsidRPr="00767180">
        <w:rPr>
          <w:rFonts w:ascii="Times New Roman" w:hAnsi="Times New Roman"/>
          <w:lang w:val="en-US"/>
        </w:rPr>
        <w:t xml:space="preserve"> </w:t>
      </w:r>
      <w:r w:rsidR="00267E2C">
        <w:rPr>
          <w:rFonts w:ascii="Times New Roman" w:hAnsi="Times New Roman"/>
          <w:lang w:val="en-US"/>
        </w:rPr>
        <w:t xml:space="preserve"> </w:t>
      </w:r>
      <w:r w:rsidR="00767180" w:rsidRPr="00FF3C6D">
        <w:rPr>
          <w:rFonts w:ascii="Times New Roman" w:hAnsi="Times New Roman"/>
          <w:lang w:val="en-US"/>
        </w:rPr>
        <w:t>Associations between DXA ALM/height</w:t>
      </w:r>
      <w:r w:rsidR="00767180" w:rsidRPr="00FF3C6D">
        <w:rPr>
          <w:rFonts w:ascii="Times New Roman" w:hAnsi="Times New Roman"/>
          <w:vertAlign w:val="superscript"/>
          <w:lang w:val="en-US"/>
        </w:rPr>
        <w:t>2</w:t>
      </w:r>
      <w:r w:rsidR="00767180" w:rsidRPr="00FF3C6D">
        <w:rPr>
          <w:rFonts w:ascii="Times New Roman" w:hAnsi="Times New Roman"/>
          <w:lang w:val="en-US"/>
        </w:rPr>
        <w:t xml:space="preserve"> (SD) and incident fracture outcomes. </w:t>
      </w:r>
      <w:r w:rsidR="00767180" w:rsidRPr="00FF3C6D">
        <w:rPr>
          <w:rFonts w:ascii="Times New Roman" w:hAnsi="Times New Roman"/>
          <w:lang w:val="en-GB"/>
        </w:rPr>
        <w:t>Models are presented adjusted for age and follow-up time alone and then additionally for either prior falls, FRAX MOF probability without BMD, FRAX MOF probability with BMD or femoral neck BMD. Statistically significant associations (p&lt;0.05) are in bold.</w:t>
      </w:r>
      <w:r w:rsidR="00767180">
        <w:rPr>
          <w:rFonts w:ascii="Times New Roman" w:hAnsi="Times New Roman"/>
          <w:lang w:val="en-GB"/>
        </w:rPr>
        <w:t xml:space="preserve"> Data are Gradient of Risk (</w:t>
      </w:r>
      <w:r w:rsidR="00767180" w:rsidRPr="00FF3C6D">
        <w:rPr>
          <w:rFonts w:ascii="Times New Roman" w:hAnsi="Times New Roman"/>
          <w:lang w:val="en-GB"/>
        </w:rPr>
        <w:t>HR per SD</w:t>
      </w:r>
      <w:r w:rsidR="00767180">
        <w:rPr>
          <w:rFonts w:ascii="Times New Roman" w:hAnsi="Times New Roman"/>
          <w:lang w:val="en-GB"/>
        </w:rPr>
        <w:t>)</w:t>
      </w:r>
      <w:r w:rsidR="00767180" w:rsidRPr="00FF3C6D">
        <w:rPr>
          <w:rFonts w:ascii="Times New Roman" w:hAnsi="Times New Roman"/>
          <w:lang w:val="en-GB"/>
        </w:rPr>
        <w:t xml:space="preserve"> </w:t>
      </w:r>
      <w:r w:rsidR="00767180">
        <w:rPr>
          <w:rFonts w:ascii="Times New Roman" w:hAnsi="Times New Roman"/>
          <w:lang w:val="en-GB"/>
        </w:rPr>
        <w:t xml:space="preserve">and 95%CI. </w:t>
      </w:r>
    </w:p>
    <w:p w14:paraId="4D89A408" w14:textId="0392E087" w:rsidR="00172D8E" w:rsidRPr="008205FF" w:rsidRDefault="00172D8E" w:rsidP="007176C8">
      <w:pPr>
        <w:spacing w:after="0" w:line="360" w:lineRule="auto"/>
        <w:jc w:val="both"/>
        <w:rPr>
          <w:rFonts w:ascii="Times New Roman" w:hAnsi="Times New Roman"/>
          <w:bCs/>
          <w:lang w:val="en-US"/>
        </w:rPr>
      </w:pPr>
    </w:p>
    <w:p w14:paraId="1663C90B" w14:textId="77777777" w:rsidR="00172D8E" w:rsidRDefault="00172D8E">
      <w:pPr>
        <w:rPr>
          <w:rFonts w:ascii="Times New Roman" w:hAnsi="Times New Roman"/>
          <w:b/>
          <w:lang w:val="en-US"/>
        </w:rPr>
      </w:pPr>
      <w:r>
        <w:rPr>
          <w:rFonts w:ascii="Times New Roman" w:hAnsi="Times New Roman"/>
          <w:b/>
          <w:lang w:val="en-US"/>
        </w:rPr>
        <w:br w:type="page"/>
      </w:r>
    </w:p>
    <w:p w14:paraId="39B76B74" w14:textId="5460888F" w:rsidR="00FA7BF7" w:rsidRPr="00FF3C6D" w:rsidRDefault="00FA7BF7" w:rsidP="007176C8">
      <w:pPr>
        <w:spacing w:after="0" w:line="360" w:lineRule="auto"/>
        <w:jc w:val="both"/>
        <w:rPr>
          <w:rFonts w:ascii="Times New Roman" w:hAnsi="Times New Roman"/>
          <w:lang w:val="en-US"/>
        </w:rPr>
      </w:pPr>
      <w:r w:rsidRPr="00FF3C6D">
        <w:rPr>
          <w:rFonts w:ascii="Times New Roman" w:hAnsi="Times New Roman"/>
          <w:b/>
          <w:lang w:val="en-US"/>
        </w:rPr>
        <w:lastRenderedPageBreak/>
        <w:t>Table 1:</w:t>
      </w:r>
      <w:r w:rsidRPr="00FF3C6D">
        <w:rPr>
          <w:rFonts w:ascii="Times New Roman" w:hAnsi="Times New Roman"/>
          <w:lang w:val="en-US"/>
        </w:rPr>
        <w:t xml:space="preserve"> Baseline characteristics of the participants</w:t>
      </w:r>
    </w:p>
    <w:p w14:paraId="462BB29A" w14:textId="77777777" w:rsidR="00FA7BF7" w:rsidRPr="00FF3C6D" w:rsidRDefault="00FA7BF7" w:rsidP="007176C8">
      <w:pPr>
        <w:spacing w:after="0" w:line="360" w:lineRule="auto"/>
        <w:jc w:val="both"/>
        <w:rPr>
          <w:rFonts w:ascii="Times New Roman" w:hAnsi="Times New Roman"/>
          <w:lang w:val="en-U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1317"/>
        <w:gridCol w:w="938"/>
        <w:gridCol w:w="779"/>
        <w:gridCol w:w="1280"/>
      </w:tblGrid>
      <w:tr w:rsidR="00FA7BF7" w:rsidRPr="00FF3C6D" w14:paraId="6FB7F36D" w14:textId="77777777" w:rsidTr="000C25D8">
        <w:tc>
          <w:tcPr>
            <w:tcW w:w="0" w:type="auto"/>
            <w:tcBorders>
              <w:top w:val="single" w:sz="12" w:space="0" w:color="auto"/>
              <w:bottom w:val="single" w:sz="2" w:space="0" w:color="auto"/>
            </w:tcBorders>
            <w:vAlign w:val="center"/>
          </w:tcPr>
          <w:p w14:paraId="748F1228" w14:textId="77777777" w:rsidR="00FA7BF7" w:rsidRPr="00FF3C6D" w:rsidRDefault="00FA7BF7" w:rsidP="007176C8">
            <w:pPr>
              <w:spacing w:line="360" w:lineRule="auto"/>
              <w:rPr>
                <w:rFonts w:ascii="Times New Roman" w:hAnsi="Times New Roman"/>
                <w:b/>
                <w:lang w:val="en-US"/>
              </w:rPr>
            </w:pPr>
          </w:p>
        </w:tc>
        <w:tc>
          <w:tcPr>
            <w:tcW w:w="0" w:type="auto"/>
            <w:tcBorders>
              <w:top w:val="single" w:sz="12" w:space="0" w:color="auto"/>
              <w:bottom w:val="single" w:sz="2" w:space="0" w:color="auto"/>
            </w:tcBorders>
            <w:vAlign w:val="center"/>
          </w:tcPr>
          <w:p w14:paraId="2FB87029" w14:textId="4069E2C6" w:rsidR="00FA7BF7" w:rsidRPr="00FF3C6D" w:rsidRDefault="00C977CB" w:rsidP="007176C8">
            <w:pPr>
              <w:spacing w:line="360" w:lineRule="auto"/>
              <w:jc w:val="center"/>
              <w:rPr>
                <w:rFonts w:ascii="Times New Roman" w:hAnsi="Times New Roman"/>
                <w:b/>
              </w:rPr>
            </w:pPr>
            <w:r w:rsidRPr="00FF3C6D">
              <w:rPr>
                <w:rFonts w:ascii="Times New Roman" w:hAnsi="Times New Roman"/>
                <w:b/>
              </w:rPr>
              <w:t>N with data</w:t>
            </w:r>
          </w:p>
        </w:tc>
        <w:tc>
          <w:tcPr>
            <w:tcW w:w="0" w:type="auto"/>
            <w:tcBorders>
              <w:top w:val="single" w:sz="12" w:space="0" w:color="auto"/>
              <w:bottom w:val="single" w:sz="2" w:space="0" w:color="auto"/>
            </w:tcBorders>
            <w:vAlign w:val="center"/>
          </w:tcPr>
          <w:p w14:paraId="51B39076" w14:textId="03FA52A7" w:rsidR="00FA7BF7" w:rsidRPr="00FF3C6D" w:rsidRDefault="00FA7BF7" w:rsidP="007176C8">
            <w:pPr>
              <w:spacing w:line="360" w:lineRule="auto"/>
              <w:jc w:val="center"/>
              <w:rPr>
                <w:rFonts w:ascii="Times New Roman" w:hAnsi="Times New Roman"/>
                <w:b/>
              </w:rPr>
            </w:pPr>
            <w:r w:rsidRPr="00FF3C6D">
              <w:rPr>
                <w:rFonts w:ascii="Times New Roman" w:hAnsi="Times New Roman"/>
                <w:b/>
              </w:rPr>
              <w:t>Mean</w:t>
            </w:r>
            <w:r w:rsidR="00C977CB" w:rsidRPr="00FF3C6D">
              <w:rPr>
                <w:rFonts w:ascii="Times New Roman" w:hAnsi="Times New Roman"/>
                <w:b/>
              </w:rPr>
              <w:t>/n</w:t>
            </w:r>
          </w:p>
        </w:tc>
        <w:tc>
          <w:tcPr>
            <w:tcW w:w="0" w:type="auto"/>
            <w:tcBorders>
              <w:top w:val="single" w:sz="12" w:space="0" w:color="auto"/>
              <w:bottom w:val="single" w:sz="2" w:space="0" w:color="auto"/>
            </w:tcBorders>
            <w:vAlign w:val="center"/>
          </w:tcPr>
          <w:p w14:paraId="70B9E837" w14:textId="2EFE3F87" w:rsidR="00FA7BF7" w:rsidRPr="00FF3C6D" w:rsidRDefault="00FA7BF7" w:rsidP="007176C8">
            <w:pPr>
              <w:spacing w:line="360" w:lineRule="auto"/>
              <w:jc w:val="center"/>
              <w:rPr>
                <w:rFonts w:ascii="Times New Roman" w:hAnsi="Times New Roman"/>
                <w:b/>
              </w:rPr>
            </w:pPr>
            <w:r w:rsidRPr="00FF3C6D">
              <w:rPr>
                <w:rFonts w:ascii="Times New Roman" w:hAnsi="Times New Roman"/>
                <w:b/>
              </w:rPr>
              <w:t>SD</w:t>
            </w:r>
            <w:r w:rsidR="00C977CB" w:rsidRPr="00FF3C6D">
              <w:rPr>
                <w:rFonts w:ascii="Times New Roman" w:hAnsi="Times New Roman"/>
                <w:b/>
              </w:rPr>
              <w:t>/%</w:t>
            </w:r>
          </w:p>
        </w:tc>
        <w:tc>
          <w:tcPr>
            <w:tcW w:w="0" w:type="auto"/>
            <w:tcBorders>
              <w:top w:val="single" w:sz="12" w:space="0" w:color="auto"/>
              <w:bottom w:val="single" w:sz="2" w:space="0" w:color="auto"/>
            </w:tcBorders>
            <w:vAlign w:val="center"/>
          </w:tcPr>
          <w:p w14:paraId="270E6EA8" w14:textId="77777777" w:rsidR="00FA7BF7" w:rsidRPr="00FF3C6D" w:rsidRDefault="00FA7BF7" w:rsidP="007176C8">
            <w:pPr>
              <w:spacing w:line="360" w:lineRule="auto"/>
              <w:jc w:val="center"/>
              <w:rPr>
                <w:rFonts w:ascii="Times New Roman" w:hAnsi="Times New Roman"/>
                <w:b/>
              </w:rPr>
            </w:pPr>
            <w:r w:rsidRPr="00FF3C6D">
              <w:rPr>
                <w:rFonts w:ascii="Times New Roman" w:hAnsi="Times New Roman"/>
                <w:b/>
              </w:rPr>
              <w:t>Range</w:t>
            </w:r>
          </w:p>
        </w:tc>
      </w:tr>
      <w:tr w:rsidR="00FA7BF7" w:rsidRPr="00FF3C6D" w14:paraId="1530BDC3" w14:textId="77777777" w:rsidTr="000C25D8">
        <w:tc>
          <w:tcPr>
            <w:tcW w:w="0" w:type="auto"/>
            <w:tcBorders>
              <w:top w:val="single" w:sz="2" w:space="0" w:color="auto"/>
            </w:tcBorders>
            <w:vAlign w:val="center"/>
          </w:tcPr>
          <w:p w14:paraId="7F0298FA" w14:textId="29DC2970" w:rsidR="00FA7BF7" w:rsidRPr="00FF3C6D" w:rsidRDefault="00FA7BF7" w:rsidP="007176C8">
            <w:pPr>
              <w:spacing w:line="360" w:lineRule="auto"/>
              <w:rPr>
                <w:rFonts w:ascii="Times New Roman" w:hAnsi="Times New Roman"/>
              </w:rPr>
            </w:pPr>
            <w:r w:rsidRPr="00FF3C6D">
              <w:rPr>
                <w:rFonts w:ascii="Times New Roman" w:hAnsi="Times New Roman"/>
              </w:rPr>
              <w:t>Age (years)</w:t>
            </w:r>
          </w:p>
        </w:tc>
        <w:tc>
          <w:tcPr>
            <w:tcW w:w="0" w:type="auto"/>
            <w:tcBorders>
              <w:top w:val="single" w:sz="2" w:space="0" w:color="auto"/>
            </w:tcBorders>
            <w:vAlign w:val="center"/>
          </w:tcPr>
          <w:p w14:paraId="21B39CBE"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11187</w:t>
            </w:r>
          </w:p>
        </w:tc>
        <w:tc>
          <w:tcPr>
            <w:tcW w:w="0" w:type="auto"/>
            <w:tcBorders>
              <w:top w:val="single" w:sz="2" w:space="0" w:color="auto"/>
            </w:tcBorders>
            <w:vAlign w:val="center"/>
          </w:tcPr>
          <w:p w14:paraId="0290EA7C"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63.3</w:t>
            </w:r>
          </w:p>
        </w:tc>
        <w:tc>
          <w:tcPr>
            <w:tcW w:w="0" w:type="auto"/>
            <w:tcBorders>
              <w:top w:val="single" w:sz="2" w:space="0" w:color="auto"/>
            </w:tcBorders>
            <w:vAlign w:val="center"/>
          </w:tcPr>
          <w:p w14:paraId="0C805923"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7.4</w:t>
            </w:r>
          </w:p>
        </w:tc>
        <w:tc>
          <w:tcPr>
            <w:tcW w:w="0" w:type="auto"/>
            <w:tcBorders>
              <w:top w:val="single" w:sz="2" w:space="0" w:color="auto"/>
            </w:tcBorders>
            <w:vAlign w:val="center"/>
          </w:tcPr>
          <w:p w14:paraId="32E84F23"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50-79</w:t>
            </w:r>
          </w:p>
        </w:tc>
      </w:tr>
      <w:tr w:rsidR="00FA7BF7" w:rsidRPr="00FF3C6D" w14:paraId="7D1AE681" w14:textId="77777777" w:rsidTr="000C25D8">
        <w:tc>
          <w:tcPr>
            <w:tcW w:w="0" w:type="auto"/>
            <w:vAlign w:val="center"/>
          </w:tcPr>
          <w:p w14:paraId="2924E7E2" w14:textId="58D91719" w:rsidR="00FA7BF7" w:rsidRPr="00FF3C6D" w:rsidRDefault="00FA7BF7" w:rsidP="007176C8">
            <w:pPr>
              <w:spacing w:line="360" w:lineRule="auto"/>
              <w:rPr>
                <w:rFonts w:ascii="Times New Roman" w:hAnsi="Times New Roman"/>
              </w:rPr>
            </w:pPr>
            <w:r w:rsidRPr="00FF3C6D">
              <w:rPr>
                <w:rFonts w:ascii="Times New Roman" w:hAnsi="Times New Roman"/>
              </w:rPr>
              <w:t>Height (cm)</w:t>
            </w:r>
          </w:p>
        </w:tc>
        <w:tc>
          <w:tcPr>
            <w:tcW w:w="0" w:type="auto"/>
            <w:vAlign w:val="center"/>
          </w:tcPr>
          <w:p w14:paraId="07E09C0D" w14:textId="1B57F9C5" w:rsidR="00FA7BF7" w:rsidRPr="00FF3C6D" w:rsidRDefault="00FA7BF7"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4ECF551F" w14:textId="1915AC52" w:rsidR="00FA7BF7" w:rsidRPr="00FF3C6D" w:rsidRDefault="00FA7BF7" w:rsidP="007176C8">
            <w:pPr>
              <w:spacing w:line="360" w:lineRule="auto"/>
              <w:jc w:val="center"/>
              <w:rPr>
                <w:rFonts w:ascii="Times New Roman" w:hAnsi="Times New Roman"/>
              </w:rPr>
            </w:pPr>
            <w:r w:rsidRPr="00FF3C6D">
              <w:rPr>
                <w:rFonts w:ascii="Times New Roman" w:hAnsi="Times New Roman"/>
              </w:rPr>
              <w:t>161.6</w:t>
            </w:r>
          </w:p>
        </w:tc>
        <w:tc>
          <w:tcPr>
            <w:tcW w:w="0" w:type="auto"/>
            <w:vAlign w:val="center"/>
          </w:tcPr>
          <w:p w14:paraId="03015B29" w14:textId="6F8090A4" w:rsidR="00FA7BF7" w:rsidRPr="00FF3C6D" w:rsidRDefault="00FA7BF7" w:rsidP="007176C8">
            <w:pPr>
              <w:spacing w:line="360" w:lineRule="auto"/>
              <w:jc w:val="center"/>
              <w:rPr>
                <w:rFonts w:ascii="Times New Roman" w:hAnsi="Times New Roman"/>
              </w:rPr>
            </w:pPr>
            <w:r w:rsidRPr="00FF3C6D">
              <w:rPr>
                <w:rFonts w:ascii="Times New Roman" w:hAnsi="Times New Roman"/>
              </w:rPr>
              <w:t>6.4</w:t>
            </w:r>
          </w:p>
        </w:tc>
        <w:tc>
          <w:tcPr>
            <w:tcW w:w="0" w:type="auto"/>
            <w:vAlign w:val="center"/>
          </w:tcPr>
          <w:p w14:paraId="6612DFA7" w14:textId="3239CF07" w:rsidR="00FA7BF7" w:rsidRPr="00FF3C6D" w:rsidRDefault="00FA7BF7" w:rsidP="007176C8">
            <w:pPr>
              <w:spacing w:line="360" w:lineRule="auto"/>
              <w:jc w:val="center"/>
              <w:rPr>
                <w:rFonts w:ascii="Times New Roman" w:hAnsi="Times New Roman"/>
              </w:rPr>
            </w:pPr>
            <w:r w:rsidRPr="00FF3C6D">
              <w:rPr>
                <w:rFonts w:ascii="Times New Roman" w:hAnsi="Times New Roman"/>
              </w:rPr>
              <w:t>98.5-212.0</w:t>
            </w:r>
          </w:p>
        </w:tc>
      </w:tr>
      <w:tr w:rsidR="00FA7BF7" w:rsidRPr="00FF3C6D" w14:paraId="65A391FB" w14:textId="77777777" w:rsidTr="000C25D8">
        <w:tc>
          <w:tcPr>
            <w:tcW w:w="0" w:type="auto"/>
            <w:vAlign w:val="center"/>
          </w:tcPr>
          <w:p w14:paraId="09EC9415" w14:textId="24EF2364" w:rsidR="00FA7BF7" w:rsidRPr="00FF3C6D" w:rsidRDefault="00FA7BF7" w:rsidP="007176C8">
            <w:pPr>
              <w:spacing w:line="360" w:lineRule="auto"/>
              <w:rPr>
                <w:rFonts w:ascii="Times New Roman" w:hAnsi="Times New Roman"/>
              </w:rPr>
            </w:pPr>
            <w:r w:rsidRPr="00FF3C6D">
              <w:rPr>
                <w:rFonts w:ascii="Times New Roman" w:hAnsi="Times New Roman"/>
              </w:rPr>
              <w:t>BMI (kg/m</w:t>
            </w:r>
            <w:r w:rsidRPr="00FF3C6D">
              <w:rPr>
                <w:rFonts w:ascii="Times New Roman" w:hAnsi="Times New Roman"/>
                <w:vertAlign w:val="superscript"/>
              </w:rPr>
              <w:t>2)</w:t>
            </w:r>
          </w:p>
        </w:tc>
        <w:tc>
          <w:tcPr>
            <w:tcW w:w="0" w:type="auto"/>
            <w:vAlign w:val="center"/>
          </w:tcPr>
          <w:p w14:paraId="53F9A83B"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11180</w:t>
            </w:r>
          </w:p>
        </w:tc>
        <w:tc>
          <w:tcPr>
            <w:tcW w:w="0" w:type="auto"/>
            <w:vAlign w:val="center"/>
          </w:tcPr>
          <w:p w14:paraId="2BB7C347"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28.2</w:t>
            </w:r>
          </w:p>
        </w:tc>
        <w:tc>
          <w:tcPr>
            <w:tcW w:w="0" w:type="auto"/>
            <w:vAlign w:val="center"/>
          </w:tcPr>
          <w:p w14:paraId="43CB42E0"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5.9</w:t>
            </w:r>
          </w:p>
        </w:tc>
        <w:tc>
          <w:tcPr>
            <w:tcW w:w="0" w:type="auto"/>
            <w:vAlign w:val="center"/>
          </w:tcPr>
          <w:p w14:paraId="67D15B2C" w14:textId="77777777" w:rsidR="00FA7BF7" w:rsidRPr="00FF3C6D" w:rsidRDefault="00FA7BF7" w:rsidP="007176C8">
            <w:pPr>
              <w:spacing w:line="360" w:lineRule="auto"/>
              <w:jc w:val="center"/>
              <w:rPr>
                <w:rFonts w:ascii="Times New Roman" w:hAnsi="Times New Roman"/>
              </w:rPr>
            </w:pPr>
            <w:r w:rsidRPr="00FF3C6D">
              <w:rPr>
                <w:rFonts w:ascii="Times New Roman" w:hAnsi="Times New Roman"/>
              </w:rPr>
              <w:t>14.3-69.1</w:t>
            </w:r>
          </w:p>
        </w:tc>
      </w:tr>
      <w:tr w:rsidR="00C977CB" w:rsidRPr="00FF3C6D" w14:paraId="1CA4F039" w14:textId="77777777" w:rsidTr="000C25D8">
        <w:tc>
          <w:tcPr>
            <w:tcW w:w="0" w:type="auto"/>
            <w:vAlign w:val="center"/>
          </w:tcPr>
          <w:p w14:paraId="4F2432B5" w14:textId="02D791F7" w:rsidR="00C977CB" w:rsidRPr="00FF3C6D" w:rsidRDefault="00C977CB" w:rsidP="007176C8">
            <w:pPr>
              <w:spacing w:line="360" w:lineRule="auto"/>
              <w:rPr>
                <w:rFonts w:ascii="Times New Roman" w:hAnsi="Times New Roman"/>
              </w:rPr>
            </w:pPr>
            <w:r w:rsidRPr="00FF3C6D">
              <w:rPr>
                <w:rFonts w:ascii="Times New Roman" w:hAnsi="Times New Roman"/>
              </w:rPr>
              <w:t>Prior fracture</w:t>
            </w:r>
          </w:p>
        </w:tc>
        <w:tc>
          <w:tcPr>
            <w:tcW w:w="0" w:type="auto"/>
            <w:vAlign w:val="center"/>
          </w:tcPr>
          <w:p w14:paraId="3ABA3281" w14:textId="43D3E3FD" w:rsidR="00C977CB" w:rsidRPr="00FF3C6D" w:rsidRDefault="00DC64B9" w:rsidP="007176C8">
            <w:pPr>
              <w:spacing w:line="360" w:lineRule="auto"/>
              <w:jc w:val="center"/>
              <w:rPr>
                <w:rFonts w:ascii="Times New Roman" w:hAnsi="Times New Roman"/>
              </w:rPr>
            </w:pPr>
            <w:r w:rsidRPr="00FF3C6D">
              <w:rPr>
                <w:rFonts w:ascii="Times New Roman" w:hAnsi="Times New Roman"/>
              </w:rPr>
              <w:t>7685</w:t>
            </w:r>
          </w:p>
        </w:tc>
        <w:tc>
          <w:tcPr>
            <w:tcW w:w="0" w:type="auto"/>
            <w:vAlign w:val="center"/>
          </w:tcPr>
          <w:p w14:paraId="14305628" w14:textId="52B90605" w:rsidR="00C977CB" w:rsidRPr="00FF3C6D" w:rsidRDefault="00186EC2" w:rsidP="007176C8">
            <w:pPr>
              <w:spacing w:line="360" w:lineRule="auto"/>
              <w:jc w:val="center"/>
              <w:rPr>
                <w:rFonts w:ascii="Times New Roman" w:hAnsi="Times New Roman"/>
              </w:rPr>
            </w:pPr>
            <w:r w:rsidRPr="00FF3C6D">
              <w:rPr>
                <w:rFonts w:ascii="Times New Roman" w:hAnsi="Times New Roman"/>
              </w:rPr>
              <w:t>1325</w:t>
            </w:r>
          </w:p>
        </w:tc>
        <w:tc>
          <w:tcPr>
            <w:tcW w:w="0" w:type="auto"/>
            <w:vAlign w:val="center"/>
          </w:tcPr>
          <w:p w14:paraId="1D660776" w14:textId="19142257" w:rsidR="00C977CB" w:rsidRPr="00FF3C6D" w:rsidRDefault="00C977CB" w:rsidP="007176C8">
            <w:pPr>
              <w:spacing w:line="360" w:lineRule="auto"/>
              <w:jc w:val="center"/>
              <w:rPr>
                <w:rFonts w:ascii="Times New Roman" w:hAnsi="Times New Roman"/>
              </w:rPr>
            </w:pPr>
            <w:r w:rsidRPr="00FF3C6D">
              <w:rPr>
                <w:rFonts w:ascii="Times New Roman" w:hAnsi="Times New Roman"/>
              </w:rPr>
              <w:t>17%</w:t>
            </w:r>
          </w:p>
        </w:tc>
        <w:tc>
          <w:tcPr>
            <w:tcW w:w="0" w:type="auto"/>
            <w:vAlign w:val="center"/>
          </w:tcPr>
          <w:p w14:paraId="6E3905EB" w14:textId="77777777" w:rsidR="00C977CB" w:rsidRPr="00FF3C6D" w:rsidRDefault="00C977CB" w:rsidP="007176C8">
            <w:pPr>
              <w:spacing w:line="360" w:lineRule="auto"/>
              <w:jc w:val="center"/>
              <w:rPr>
                <w:rFonts w:ascii="Times New Roman" w:hAnsi="Times New Roman"/>
              </w:rPr>
            </w:pPr>
          </w:p>
        </w:tc>
      </w:tr>
      <w:tr w:rsidR="00C977CB" w:rsidRPr="00FF3C6D" w14:paraId="6B9DCC61" w14:textId="77777777" w:rsidTr="000C25D8">
        <w:tc>
          <w:tcPr>
            <w:tcW w:w="0" w:type="auto"/>
            <w:vAlign w:val="center"/>
          </w:tcPr>
          <w:p w14:paraId="7EA08B40" w14:textId="677BFFF7" w:rsidR="00C977CB" w:rsidRPr="00FF3C6D" w:rsidRDefault="00C977CB" w:rsidP="007176C8">
            <w:pPr>
              <w:spacing w:line="360" w:lineRule="auto"/>
              <w:rPr>
                <w:rFonts w:ascii="Times New Roman" w:hAnsi="Times New Roman"/>
              </w:rPr>
            </w:pPr>
            <w:r w:rsidRPr="00FF3C6D">
              <w:rPr>
                <w:rFonts w:ascii="Times New Roman" w:hAnsi="Times New Roman"/>
              </w:rPr>
              <w:t>Parental history hip fracture</w:t>
            </w:r>
          </w:p>
        </w:tc>
        <w:tc>
          <w:tcPr>
            <w:tcW w:w="0" w:type="auto"/>
            <w:vAlign w:val="center"/>
          </w:tcPr>
          <w:p w14:paraId="700B2091"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10927</w:t>
            </w:r>
          </w:p>
        </w:tc>
        <w:tc>
          <w:tcPr>
            <w:tcW w:w="0" w:type="auto"/>
            <w:vAlign w:val="center"/>
          </w:tcPr>
          <w:p w14:paraId="75ED4080" w14:textId="1F28DCA3" w:rsidR="00C977CB" w:rsidRPr="00FF3C6D" w:rsidRDefault="00186EC2" w:rsidP="007176C8">
            <w:pPr>
              <w:spacing w:line="360" w:lineRule="auto"/>
              <w:jc w:val="center"/>
              <w:rPr>
                <w:rFonts w:ascii="Times New Roman" w:hAnsi="Times New Roman"/>
              </w:rPr>
            </w:pPr>
            <w:r w:rsidRPr="00FF3C6D">
              <w:rPr>
                <w:rFonts w:ascii="Times New Roman" w:hAnsi="Times New Roman"/>
              </w:rPr>
              <w:t>1326</w:t>
            </w:r>
          </w:p>
        </w:tc>
        <w:tc>
          <w:tcPr>
            <w:tcW w:w="0" w:type="auto"/>
            <w:vAlign w:val="center"/>
          </w:tcPr>
          <w:p w14:paraId="29D06902" w14:textId="3476119D" w:rsidR="00C977CB" w:rsidRPr="00FF3C6D" w:rsidRDefault="00C977CB" w:rsidP="007176C8">
            <w:pPr>
              <w:spacing w:line="360" w:lineRule="auto"/>
              <w:jc w:val="center"/>
              <w:rPr>
                <w:rFonts w:ascii="Times New Roman" w:hAnsi="Times New Roman"/>
              </w:rPr>
            </w:pPr>
            <w:r w:rsidRPr="00FF3C6D">
              <w:rPr>
                <w:rFonts w:ascii="Times New Roman" w:hAnsi="Times New Roman"/>
              </w:rPr>
              <w:t>12%</w:t>
            </w:r>
          </w:p>
        </w:tc>
        <w:tc>
          <w:tcPr>
            <w:tcW w:w="0" w:type="auto"/>
            <w:vAlign w:val="center"/>
          </w:tcPr>
          <w:p w14:paraId="3B594AF7" w14:textId="77777777" w:rsidR="00C977CB" w:rsidRPr="00FF3C6D" w:rsidRDefault="00C977CB" w:rsidP="007176C8">
            <w:pPr>
              <w:spacing w:line="360" w:lineRule="auto"/>
              <w:jc w:val="center"/>
              <w:rPr>
                <w:rFonts w:ascii="Times New Roman" w:hAnsi="Times New Roman"/>
              </w:rPr>
            </w:pPr>
          </w:p>
        </w:tc>
      </w:tr>
      <w:tr w:rsidR="00C977CB" w:rsidRPr="00FF3C6D" w14:paraId="76388F48" w14:textId="77777777" w:rsidTr="000C25D8">
        <w:tc>
          <w:tcPr>
            <w:tcW w:w="0" w:type="auto"/>
            <w:vAlign w:val="center"/>
          </w:tcPr>
          <w:p w14:paraId="1FB69F99" w14:textId="77777777" w:rsidR="00C977CB" w:rsidRPr="00FF3C6D" w:rsidRDefault="00C977CB" w:rsidP="007176C8">
            <w:pPr>
              <w:spacing w:line="360" w:lineRule="auto"/>
              <w:rPr>
                <w:rFonts w:ascii="Times New Roman" w:hAnsi="Times New Roman"/>
              </w:rPr>
            </w:pPr>
            <w:r w:rsidRPr="00FF3C6D">
              <w:rPr>
                <w:rFonts w:ascii="Times New Roman" w:hAnsi="Times New Roman"/>
              </w:rPr>
              <w:t>Current smoking</w:t>
            </w:r>
          </w:p>
        </w:tc>
        <w:tc>
          <w:tcPr>
            <w:tcW w:w="0" w:type="auto"/>
            <w:vAlign w:val="center"/>
          </w:tcPr>
          <w:p w14:paraId="3C157BE3"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11029</w:t>
            </w:r>
          </w:p>
        </w:tc>
        <w:tc>
          <w:tcPr>
            <w:tcW w:w="0" w:type="auto"/>
            <w:vAlign w:val="center"/>
          </w:tcPr>
          <w:p w14:paraId="1F3E7BFF" w14:textId="7DA5257D" w:rsidR="00C977CB" w:rsidRPr="00FF3C6D" w:rsidRDefault="00186EC2" w:rsidP="007176C8">
            <w:pPr>
              <w:spacing w:line="360" w:lineRule="auto"/>
              <w:jc w:val="center"/>
              <w:rPr>
                <w:rFonts w:ascii="Times New Roman" w:hAnsi="Times New Roman"/>
              </w:rPr>
            </w:pPr>
            <w:r w:rsidRPr="00FF3C6D">
              <w:rPr>
                <w:rFonts w:ascii="Times New Roman" w:hAnsi="Times New Roman"/>
              </w:rPr>
              <w:t>889</w:t>
            </w:r>
          </w:p>
        </w:tc>
        <w:tc>
          <w:tcPr>
            <w:tcW w:w="0" w:type="auto"/>
            <w:vAlign w:val="center"/>
          </w:tcPr>
          <w:p w14:paraId="3B27B8E2" w14:textId="308E7BBE" w:rsidR="00C977CB" w:rsidRPr="00FF3C6D" w:rsidRDefault="00C977CB" w:rsidP="007176C8">
            <w:pPr>
              <w:spacing w:line="360" w:lineRule="auto"/>
              <w:jc w:val="center"/>
              <w:rPr>
                <w:rFonts w:ascii="Times New Roman" w:hAnsi="Times New Roman"/>
              </w:rPr>
            </w:pPr>
            <w:r w:rsidRPr="00FF3C6D">
              <w:rPr>
                <w:rFonts w:ascii="Times New Roman" w:hAnsi="Times New Roman"/>
              </w:rPr>
              <w:t>8%</w:t>
            </w:r>
          </w:p>
        </w:tc>
        <w:tc>
          <w:tcPr>
            <w:tcW w:w="0" w:type="auto"/>
            <w:vAlign w:val="center"/>
          </w:tcPr>
          <w:p w14:paraId="7DEC885F" w14:textId="77777777" w:rsidR="00C977CB" w:rsidRPr="00FF3C6D" w:rsidRDefault="00C977CB" w:rsidP="007176C8">
            <w:pPr>
              <w:spacing w:line="360" w:lineRule="auto"/>
              <w:jc w:val="center"/>
              <w:rPr>
                <w:rFonts w:ascii="Times New Roman" w:hAnsi="Times New Roman"/>
              </w:rPr>
            </w:pPr>
          </w:p>
        </w:tc>
      </w:tr>
      <w:tr w:rsidR="00C977CB" w:rsidRPr="00FF3C6D" w14:paraId="75678C6B" w14:textId="77777777" w:rsidTr="000C25D8">
        <w:tc>
          <w:tcPr>
            <w:tcW w:w="0" w:type="auto"/>
            <w:vAlign w:val="center"/>
          </w:tcPr>
          <w:p w14:paraId="72DDB736" w14:textId="08029F7F" w:rsidR="00C977CB" w:rsidRPr="00FF3C6D" w:rsidRDefault="00C977CB" w:rsidP="007176C8">
            <w:pPr>
              <w:spacing w:line="360" w:lineRule="auto"/>
              <w:rPr>
                <w:rFonts w:ascii="Times New Roman" w:hAnsi="Times New Roman"/>
              </w:rPr>
            </w:pPr>
            <w:r w:rsidRPr="00FF3C6D">
              <w:rPr>
                <w:rFonts w:ascii="Times New Roman" w:hAnsi="Times New Roman"/>
              </w:rPr>
              <w:t>Corticosteroids</w:t>
            </w:r>
          </w:p>
        </w:tc>
        <w:tc>
          <w:tcPr>
            <w:tcW w:w="0" w:type="auto"/>
            <w:vAlign w:val="center"/>
          </w:tcPr>
          <w:p w14:paraId="3ECA8EC6"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7BD41B04" w14:textId="439C292A" w:rsidR="00C977CB" w:rsidRPr="00FF3C6D" w:rsidRDefault="00186EC2" w:rsidP="007176C8">
            <w:pPr>
              <w:spacing w:line="360" w:lineRule="auto"/>
              <w:jc w:val="center"/>
              <w:rPr>
                <w:rFonts w:ascii="Times New Roman" w:hAnsi="Times New Roman"/>
              </w:rPr>
            </w:pPr>
            <w:r w:rsidRPr="00FF3C6D">
              <w:rPr>
                <w:rFonts w:ascii="Times New Roman" w:hAnsi="Times New Roman"/>
              </w:rPr>
              <w:t>98</w:t>
            </w:r>
          </w:p>
        </w:tc>
        <w:tc>
          <w:tcPr>
            <w:tcW w:w="0" w:type="auto"/>
            <w:vAlign w:val="center"/>
          </w:tcPr>
          <w:p w14:paraId="131D6789" w14:textId="652DFB57" w:rsidR="00C977CB" w:rsidRPr="00FF3C6D" w:rsidRDefault="00C977CB" w:rsidP="007176C8">
            <w:pPr>
              <w:spacing w:line="360" w:lineRule="auto"/>
              <w:jc w:val="center"/>
              <w:rPr>
                <w:rFonts w:ascii="Times New Roman" w:hAnsi="Times New Roman"/>
              </w:rPr>
            </w:pPr>
            <w:r w:rsidRPr="00FF3C6D">
              <w:rPr>
                <w:rFonts w:ascii="Times New Roman" w:hAnsi="Times New Roman"/>
              </w:rPr>
              <w:t>1%</w:t>
            </w:r>
          </w:p>
        </w:tc>
        <w:tc>
          <w:tcPr>
            <w:tcW w:w="0" w:type="auto"/>
            <w:vAlign w:val="center"/>
          </w:tcPr>
          <w:p w14:paraId="6A19A8A4" w14:textId="77777777" w:rsidR="00C977CB" w:rsidRPr="00FF3C6D" w:rsidRDefault="00C977CB" w:rsidP="007176C8">
            <w:pPr>
              <w:spacing w:line="360" w:lineRule="auto"/>
              <w:jc w:val="center"/>
              <w:rPr>
                <w:rFonts w:ascii="Times New Roman" w:hAnsi="Times New Roman"/>
              </w:rPr>
            </w:pPr>
          </w:p>
        </w:tc>
      </w:tr>
      <w:tr w:rsidR="00C977CB" w:rsidRPr="00FF3C6D" w14:paraId="176EB67C" w14:textId="77777777" w:rsidTr="000C25D8">
        <w:tc>
          <w:tcPr>
            <w:tcW w:w="0" w:type="auto"/>
            <w:vAlign w:val="center"/>
          </w:tcPr>
          <w:p w14:paraId="2082D3D8" w14:textId="67AD92B1" w:rsidR="00C977CB" w:rsidRPr="00FF3C6D" w:rsidRDefault="00C977CB" w:rsidP="007176C8">
            <w:pPr>
              <w:spacing w:line="360" w:lineRule="auto"/>
              <w:rPr>
                <w:rFonts w:ascii="Times New Roman" w:hAnsi="Times New Roman"/>
              </w:rPr>
            </w:pPr>
            <w:r w:rsidRPr="00FF3C6D">
              <w:rPr>
                <w:rFonts w:ascii="Times New Roman" w:hAnsi="Times New Roman"/>
              </w:rPr>
              <w:t>Rheumatoid arthritis</w:t>
            </w:r>
          </w:p>
        </w:tc>
        <w:tc>
          <w:tcPr>
            <w:tcW w:w="0" w:type="auto"/>
            <w:vAlign w:val="center"/>
          </w:tcPr>
          <w:p w14:paraId="5605B965"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10384</w:t>
            </w:r>
          </w:p>
        </w:tc>
        <w:tc>
          <w:tcPr>
            <w:tcW w:w="0" w:type="auto"/>
            <w:vAlign w:val="center"/>
          </w:tcPr>
          <w:p w14:paraId="34A62CD0" w14:textId="58E41ABB" w:rsidR="00C977CB" w:rsidRPr="00FF3C6D" w:rsidRDefault="00186EC2" w:rsidP="007176C8">
            <w:pPr>
              <w:spacing w:line="360" w:lineRule="auto"/>
              <w:jc w:val="center"/>
              <w:rPr>
                <w:rFonts w:ascii="Times New Roman" w:hAnsi="Times New Roman"/>
              </w:rPr>
            </w:pPr>
            <w:r w:rsidRPr="00FF3C6D">
              <w:rPr>
                <w:rFonts w:ascii="Times New Roman" w:hAnsi="Times New Roman"/>
              </w:rPr>
              <w:t>607</w:t>
            </w:r>
          </w:p>
        </w:tc>
        <w:tc>
          <w:tcPr>
            <w:tcW w:w="0" w:type="auto"/>
            <w:vAlign w:val="center"/>
          </w:tcPr>
          <w:p w14:paraId="6611E839" w14:textId="30103836" w:rsidR="00C977CB" w:rsidRPr="00FF3C6D" w:rsidRDefault="00C977CB" w:rsidP="007176C8">
            <w:pPr>
              <w:spacing w:line="360" w:lineRule="auto"/>
              <w:jc w:val="center"/>
              <w:rPr>
                <w:rFonts w:ascii="Times New Roman" w:hAnsi="Times New Roman"/>
              </w:rPr>
            </w:pPr>
            <w:r w:rsidRPr="00FF3C6D">
              <w:rPr>
                <w:rFonts w:ascii="Times New Roman" w:hAnsi="Times New Roman"/>
              </w:rPr>
              <w:t>6%</w:t>
            </w:r>
          </w:p>
        </w:tc>
        <w:tc>
          <w:tcPr>
            <w:tcW w:w="0" w:type="auto"/>
            <w:vAlign w:val="center"/>
          </w:tcPr>
          <w:p w14:paraId="5806C98B" w14:textId="77777777" w:rsidR="00C977CB" w:rsidRPr="00FF3C6D" w:rsidRDefault="00C977CB" w:rsidP="007176C8">
            <w:pPr>
              <w:spacing w:line="360" w:lineRule="auto"/>
              <w:jc w:val="center"/>
              <w:rPr>
                <w:rFonts w:ascii="Times New Roman" w:hAnsi="Times New Roman"/>
              </w:rPr>
            </w:pPr>
          </w:p>
        </w:tc>
      </w:tr>
      <w:tr w:rsidR="00C977CB" w:rsidRPr="00FF3C6D" w14:paraId="4C6DF221" w14:textId="77777777" w:rsidTr="000C25D8">
        <w:tc>
          <w:tcPr>
            <w:tcW w:w="0" w:type="auto"/>
            <w:vAlign w:val="center"/>
          </w:tcPr>
          <w:p w14:paraId="0D5B767C" w14:textId="12C65303" w:rsidR="00C977CB" w:rsidRPr="00FF3C6D" w:rsidRDefault="00C977CB" w:rsidP="007176C8">
            <w:pPr>
              <w:spacing w:line="360" w:lineRule="auto"/>
              <w:rPr>
                <w:rFonts w:ascii="Times New Roman" w:hAnsi="Times New Roman"/>
              </w:rPr>
            </w:pPr>
            <w:r w:rsidRPr="00FF3C6D">
              <w:rPr>
                <w:rFonts w:ascii="Times New Roman" w:hAnsi="Times New Roman"/>
              </w:rPr>
              <w:t>Excess alcohol intake</w:t>
            </w:r>
          </w:p>
        </w:tc>
        <w:tc>
          <w:tcPr>
            <w:tcW w:w="0" w:type="auto"/>
            <w:vAlign w:val="center"/>
          </w:tcPr>
          <w:p w14:paraId="08DD38CF"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11151</w:t>
            </w:r>
          </w:p>
        </w:tc>
        <w:tc>
          <w:tcPr>
            <w:tcW w:w="0" w:type="auto"/>
            <w:vAlign w:val="center"/>
          </w:tcPr>
          <w:p w14:paraId="29D914CC" w14:textId="41E2560B" w:rsidR="00C977CB" w:rsidRPr="00FF3C6D" w:rsidRDefault="00186EC2" w:rsidP="007176C8">
            <w:pPr>
              <w:spacing w:line="360" w:lineRule="auto"/>
              <w:jc w:val="center"/>
              <w:rPr>
                <w:rFonts w:ascii="Times New Roman" w:hAnsi="Times New Roman"/>
              </w:rPr>
            </w:pPr>
            <w:r w:rsidRPr="00FF3C6D">
              <w:rPr>
                <w:rFonts w:ascii="Times New Roman" w:hAnsi="Times New Roman"/>
              </w:rPr>
              <w:t>324</w:t>
            </w:r>
          </w:p>
        </w:tc>
        <w:tc>
          <w:tcPr>
            <w:tcW w:w="0" w:type="auto"/>
            <w:vAlign w:val="center"/>
          </w:tcPr>
          <w:p w14:paraId="07FFA769" w14:textId="79492FE7" w:rsidR="00C977CB" w:rsidRPr="00FF3C6D" w:rsidRDefault="00C977CB" w:rsidP="007176C8">
            <w:pPr>
              <w:spacing w:line="360" w:lineRule="auto"/>
              <w:jc w:val="center"/>
              <w:rPr>
                <w:rFonts w:ascii="Times New Roman" w:hAnsi="Times New Roman"/>
              </w:rPr>
            </w:pPr>
            <w:r w:rsidRPr="00FF3C6D">
              <w:rPr>
                <w:rFonts w:ascii="Times New Roman" w:hAnsi="Times New Roman"/>
              </w:rPr>
              <w:t>3%</w:t>
            </w:r>
          </w:p>
        </w:tc>
        <w:tc>
          <w:tcPr>
            <w:tcW w:w="0" w:type="auto"/>
            <w:vAlign w:val="center"/>
          </w:tcPr>
          <w:p w14:paraId="75C61DB0" w14:textId="77777777" w:rsidR="00C977CB" w:rsidRPr="00FF3C6D" w:rsidRDefault="00C977CB" w:rsidP="007176C8">
            <w:pPr>
              <w:spacing w:line="360" w:lineRule="auto"/>
              <w:jc w:val="center"/>
              <w:rPr>
                <w:rFonts w:ascii="Times New Roman" w:hAnsi="Times New Roman"/>
              </w:rPr>
            </w:pPr>
          </w:p>
        </w:tc>
      </w:tr>
      <w:tr w:rsidR="00C977CB" w:rsidRPr="00FF3C6D" w14:paraId="39D06247" w14:textId="77777777" w:rsidTr="000C25D8">
        <w:tc>
          <w:tcPr>
            <w:tcW w:w="0" w:type="auto"/>
            <w:vAlign w:val="center"/>
          </w:tcPr>
          <w:p w14:paraId="30EECC4F" w14:textId="230BC33B" w:rsidR="00C977CB" w:rsidRPr="00FF3C6D" w:rsidRDefault="00C977CB" w:rsidP="007176C8">
            <w:pPr>
              <w:spacing w:line="360" w:lineRule="auto"/>
              <w:rPr>
                <w:rFonts w:ascii="Times New Roman" w:hAnsi="Times New Roman"/>
                <w:lang w:val="en-GB"/>
              </w:rPr>
            </w:pPr>
            <w:r w:rsidRPr="00FF3C6D">
              <w:rPr>
                <w:rFonts w:ascii="Times New Roman" w:hAnsi="Times New Roman"/>
                <w:lang w:val="en-GB"/>
              </w:rPr>
              <w:t>Femoral neck</w:t>
            </w:r>
            <w:r w:rsidR="00CE5196" w:rsidRPr="00FF3C6D">
              <w:rPr>
                <w:rFonts w:ascii="Times New Roman" w:hAnsi="Times New Roman"/>
                <w:lang w:val="en-GB"/>
              </w:rPr>
              <w:t xml:space="preserve"> BMD (</w:t>
            </w:r>
            <w:r w:rsidR="00CE5196" w:rsidRPr="00FF3C6D">
              <w:rPr>
                <w:rFonts w:ascii="Times New Roman" w:hAnsi="Times New Roman"/>
                <w:sz w:val="20"/>
                <w:szCs w:val="20"/>
                <w:lang w:val="en-GB"/>
              </w:rPr>
              <w:t>g/cm</w:t>
            </w:r>
            <w:r w:rsidR="00CE5196" w:rsidRPr="00FF3C6D">
              <w:rPr>
                <w:rFonts w:ascii="Times New Roman" w:hAnsi="Times New Roman"/>
                <w:sz w:val="20"/>
                <w:szCs w:val="20"/>
                <w:vertAlign w:val="superscript"/>
                <w:lang w:val="en-GB"/>
              </w:rPr>
              <w:t>2</w:t>
            </w:r>
            <w:r w:rsidR="00CE5196" w:rsidRPr="00FF3C6D">
              <w:rPr>
                <w:rFonts w:ascii="Times New Roman" w:hAnsi="Times New Roman"/>
                <w:sz w:val="20"/>
                <w:szCs w:val="20"/>
                <w:lang w:val="en-GB"/>
              </w:rPr>
              <w:t>)</w:t>
            </w:r>
          </w:p>
        </w:tc>
        <w:tc>
          <w:tcPr>
            <w:tcW w:w="0" w:type="auto"/>
            <w:vAlign w:val="center"/>
          </w:tcPr>
          <w:p w14:paraId="5420B0E4" w14:textId="115649B3" w:rsidR="00C977CB" w:rsidRPr="00FF3C6D" w:rsidRDefault="00CE5196" w:rsidP="007176C8">
            <w:pPr>
              <w:spacing w:line="360" w:lineRule="auto"/>
              <w:jc w:val="center"/>
              <w:rPr>
                <w:rFonts w:ascii="Times New Roman" w:hAnsi="Times New Roman"/>
                <w:lang w:val="en-GB"/>
              </w:rPr>
            </w:pPr>
            <w:r w:rsidRPr="00FF3C6D">
              <w:rPr>
                <w:rFonts w:ascii="Times New Roman" w:hAnsi="Times New Roman"/>
                <w:lang w:val="en-GB"/>
              </w:rPr>
              <w:t>11187</w:t>
            </w:r>
          </w:p>
        </w:tc>
        <w:tc>
          <w:tcPr>
            <w:tcW w:w="0" w:type="auto"/>
            <w:vAlign w:val="center"/>
          </w:tcPr>
          <w:p w14:paraId="052EEB88" w14:textId="2A17C53B" w:rsidR="00C977CB" w:rsidRPr="00FF3C6D" w:rsidRDefault="00CE5196" w:rsidP="007176C8">
            <w:pPr>
              <w:spacing w:line="360" w:lineRule="auto"/>
              <w:jc w:val="center"/>
              <w:rPr>
                <w:rFonts w:ascii="Times New Roman" w:hAnsi="Times New Roman"/>
                <w:lang w:val="en-GB"/>
              </w:rPr>
            </w:pPr>
            <w:r w:rsidRPr="00FF3C6D">
              <w:rPr>
                <w:rFonts w:ascii="Times New Roman" w:hAnsi="Times New Roman"/>
                <w:lang w:val="en-GB"/>
              </w:rPr>
              <w:t>0.72</w:t>
            </w:r>
          </w:p>
        </w:tc>
        <w:tc>
          <w:tcPr>
            <w:tcW w:w="0" w:type="auto"/>
            <w:vAlign w:val="center"/>
          </w:tcPr>
          <w:p w14:paraId="740E6591" w14:textId="0084B2A8" w:rsidR="00C977CB" w:rsidRPr="00FF3C6D" w:rsidRDefault="00CE5196" w:rsidP="007176C8">
            <w:pPr>
              <w:spacing w:line="360" w:lineRule="auto"/>
              <w:jc w:val="center"/>
              <w:rPr>
                <w:rFonts w:ascii="Times New Roman" w:hAnsi="Times New Roman"/>
                <w:lang w:val="en-GB"/>
              </w:rPr>
            </w:pPr>
            <w:r w:rsidRPr="00FF3C6D">
              <w:rPr>
                <w:rFonts w:ascii="Times New Roman" w:hAnsi="Times New Roman"/>
                <w:lang w:val="en-GB"/>
              </w:rPr>
              <w:t>0.13</w:t>
            </w:r>
          </w:p>
        </w:tc>
        <w:tc>
          <w:tcPr>
            <w:tcW w:w="0" w:type="auto"/>
            <w:vAlign w:val="center"/>
          </w:tcPr>
          <w:p w14:paraId="675B6F79" w14:textId="4F9551D8" w:rsidR="00C977CB" w:rsidRPr="00FF3C6D" w:rsidRDefault="00CE5196" w:rsidP="007176C8">
            <w:pPr>
              <w:spacing w:line="360" w:lineRule="auto"/>
              <w:jc w:val="center"/>
              <w:rPr>
                <w:rFonts w:ascii="Times New Roman" w:hAnsi="Times New Roman"/>
                <w:lang w:val="en-GB"/>
              </w:rPr>
            </w:pPr>
            <w:r w:rsidRPr="00FF3C6D">
              <w:rPr>
                <w:rFonts w:ascii="Times New Roman" w:hAnsi="Times New Roman"/>
                <w:lang w:val="en-GB"/>
              </w:rPr>
              <w:t>0.3-1.5</w:t>
            </w:r>
          </w:p>
        </w:tc>
      </w:tr>
      <w:tr w:rsidR="00C977CB" w:rsidRPr="00FF3C6D" w14:paraId="123FA254" w14:textId="77777777" w:rsidTr="000C25D8">
        <w:tc>
          <w:tcPr>
            <w:tcW w:w="0" w:type="auto"/>
            <w:vAlign w:val="center"/>
          </w:tcPr>
          <w:p w14:paraId="0A571829" w14:textId="2D656849" w:rsidR="00C977CB" w:rsidRPr="00FF3C6D" w:rsidRDefault="00C977CB" w:rsidP="007176C8">
            <w:pPr>
              <w:spacing w:line="360" w:lineRule="auto"/>
              <w:rPr>
                <w:rFonts w:ascii="Times New Roman" w:hAnsi="Times New Roman"/>
              </w:rPr>
            </w:pPr>
            <w:r w:rsidRPr="00FF3C6D">
              <w:rPr>
                <w:rFonts w:ascii="Times New Roman" w:hAnsi="Times New Roman"/>
              </w:rPr>
              <w:t>FRAX MOF wo</w:t>
            </w:r>
          </w:p>
        </w:tc>
        <w:tc>
          <w:tcPr>
            <w:tcW w:w="0" w:type="auto"/>
            <w:vAlign w:val="center"/>
          </w:tcPr>
          <w:p w14:paraId="4A46929E"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10739A4F"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9.8</w:t>
            </w:r>
          </w:p>
        </w:tc>
        <w:tc>
          <w:tcPr>
            <w:tcW w:w="0" w:type="auto"/>
            <w:vAlign w:val="center"/>
          </w:tcPr>
          <w:p w14:paraId="3DF3732F"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6.9</w:t>
            </w:r>
          </w:p>
        </w:tc>
        <w:tc>
          <w:tcPr>
            <w:tcW w:w="0" w:type="auto"/>
            <w:vAlign w:val="center"/>
          </w:tcPr>
          <w:p w14:paraId="3F96AB8A"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0.7-66.9</w:t>
            </w:r>
          </w:p>
        </w:tc>
      </w:tr>
      <w:tr w:rsidR="00C977CB" w:rsidRPr="00FF3C6D" w14:paraId="4808B368" w14:textId="77777777" w:rsidTr="000C25D8">
        <w:tc>
          <w:tcPr>
            <w:tcW w:w="0" w:type="auto"/>
            <w:vAlign w:val="center"/>
          </w:tcPr>
          <w:p w14:paraId="2D63D59A" w14:textId="670858BB" w:rsidR="00C977CB" w:rsidRPr="00FF3C6D" w:rsidRDefault="00C977CB" w:rsidP="007176C8">
            <w:pPr>
              <w:spacing w:line="360" w:lineRule="auto"/>
              <w:rPr>
                <w:rFonts w:ascii="Times New Roman" w:hAnsi="Times New Roman"/>
              </w:rPr>
            </w:pPr>
            <w:r w:rsidRPr="00FF3C6D">
              <w:rPr>
                <w:rFonts w:ascii="Times New Roman" w:hAnsi="Times New Roman"/>
              </w:rPr>
              <w:t>FRAX MOF w</w:t>
            </w:r>
          </w:p>
        </w:tc>
        <w:tc>
          <w:tcPr>
            <w:tcW w:w="0" w:type="auto"/>
            <w:vAlign w:val="center"/>
          </w:tcPr>
          <w:p w14:paraId="6A06378E"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11186</w:t>
            </w:r>
          </w:p>
        </w:tc>
        <w:tc>
          <w:tcPr>
            <w:tcW w:w="0" w:type="auto"/>
            <w:vAlign w:val="center"/>
          </w:tcPr>
          <w:p w14:paraId="0B8E2EC9"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10.4</w:t>
            </w:r>
          </w:p>
        </w:tc>
        <w:tc>
          <w:tcPr>
            <w:tcW w:w="0" w:type="auto"/>
            <w:vAlign w:val="center"/>
          </w:tcPr>
          <w:p w14:paraId="68A59395"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7.7</w:t>
            </w:r>
          </w:p>
        </w:tc>
        <w:tc>
          <w:tcPr>
            <w:tcW w:w="0" w:type="auto"/>
            <w:vAlign w:val="center"/>
          </w:tcPr>
          <w:p w14:paraId="331BAEAB"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1.0-79.3</w:t>
            </w:r>
          </w:p>
        </w:tc>
      </w:tr>
      <w:tr w:rsidR="00C977CB" w:rsidRPr="00FF3C6D" w14:paraId="3D60CC57" w14:textId="77777777" w:rsidTr="000C25D8">
        <w:tc>
          <w:tcPr>
            <w:tcW w:w="0" w:type="auto"/>
            <w:vAlign w:val="center"/>
          </w:tcPr>
          <w:p w14:paraId="4EC4990D" w14:textId="7BFB3252" w:rsidR="00C977CB" w:rsidRPr="00FF3C6D" w:rsidRDefault="00C977CB" w:rsidP="007176C8">
            <w:pPr>
              <w:spacing w:line="360" w:lineRule="auto"/>
              <w:rPr>
                <w:rFonts w:ascii="Times New Roman" w:hAnsi="Times New Roman"/>
                <w:lang w:val="en-US"/>
              </w:rPr>
            </w:pPr>
            <w:r w:rsidRPr="00FF3C6D">
              <w:rPr>
                <w:rFonts w:ascii="Times New Roman" w:hAnsi="Times New Roman"/>
              </w:rPr>
              <w:t>Prior falls</w:t>
            </w:r>
          </w:p>
        </w:tc>
        <w:tc>
          <w:tcPr>
            <w:tcW w:w="0" w:type="auto"/>
            <w:vAlign w:val="center"/>
          </w:tcPr>
          <w:p w14:paraId="67305738" w14:textId="6EC664A1" w:rsidR="00C977CB" w:rsidRPr="00FF3C6D" w:rsidRDefault="00C977CB" w:rsidP="007176C8">
            <w:pPr>
              <w:spacing w:line="360" w:lineRule="auto"/>
              <w:jc w:val="center"/>
              <w:rPr>
                <w:rFonts w:ascii="Times New Roman" w:hAnsi="Times New Roman"/>
              </w:rPr>
            </w:pPr>
            <w:r w:rsidRPr="00FF3C6D">
              <w:rPr>
                <w:rFonts w:ascii="Times New Roman" w:hAnsi="Times New Roman"/>
              </w:rPr>
              <w:t>10067</w:t>
            </w:r>
          </w:p>
        </w:tc>
        <w:tc>
          <w:tcPr>
            <w:tcW w:w="0" w:type="auto"/>
            <w:vAlign w:val="center"/>
          </w:tcPr>
          <w:p w14:paraId="448EF4D5" w14:textId="154D831B" w:rsidR="00C977CB" w:rsidRPr="00FF3C6D" w:rsidRDefault="00912C1C" w:rsidP="007176C8">
            <w:pPr>
              <w:spacing w:line="360" w:lineRule="auto"/>
              <w:jc w:val="center"/>
              <w:rPr>
                <w:rFonts w:ascii="Times New Roman" w:hAnsi="Times New Roman"/>
              </w:rPr>
            </w:pPr>
            <w:r w:rsidRPr="00FF3C6D">
              <w:rPr>
                <w:rFonts w:ascii="Times New Roman" w:hAnsi="Times New Roman"/>
              </w:rPr>
              <w:t>3307</w:t>
            </w:r>
          </w:p>
        </w:tc>
        <w:tc>
          <w:tcPr>
            <w:tcW w:w="0" w:type="auto"/>
            <w:vAlign w:val="center"/>
          </w:tcPr>
          <w:p w14:paraId="3B536207" w14:textId="717E9B5D" w:rsidR="00C977CB" w:rsidRPr="00FF3C6D" w:rsidRDefault="00912C1C" w:rsidP="007176C8">
            <w:pPr>
              <w:spacing w:line="360" w:lineRule="auto"/>
              <w:jc w:val="center"/>
              <w:rPr>
                <w:rFonts w:ascii="Times New Roman" w:hAnsi="Times New Roman"/>
              </w:rPr>
            </w:pPr>
            <w:r w:rsidRPr="00FF3C6D">
              <w:rPr>
                <w:rFonts w:ascii="Times New Roman" w:hAnsi="Times New Roman"/>
              </w:rPr>
              <w:t>33%</w:t>
            </w:r>
          </w:p>
        </w:tc>
        <w:tc>
          <w:tcPr>
            <w:tcW w:w="0" w:type="auto"/>
            <w:vAlign w:val="center"/>
          </w:tcPr>
          <w:p w14:paraId="08E4676F" w14:textId="4ACC29A1" w:rsidR="00C977CB" w:rsidRPr="00FF3C6D" w:rsidRDefault="00C977CB" w:rsidP="007176C8">
            <w:pPr>
              <w:spacing w:line="360" w:lineRule="auto"/>
              <w:jc w:val="center"/>
              <w:rPr>
                <w:rFonts w:ascii="Times New Roman" w:hAnsi="Times New Roman"/>
              </w:rPr>
            </w:pPr>
          </w:p>
        </w:tc>
      </w:tr>
      <w:tr w:rsidR="00C977CB" w:rsidRPr="00FF3C6D" w14:paraId="57E9040D" w14:textId="77777777" w:rsidTr="000C25D8">
        <w:tc>
          <w:tcPr>
            <w:tcW w:w="0" w:type="auto"/>
            <w:vAlign w:val="center"/>
          </w:tcPr>
          <w:p w14:paraId="458BF63A" w14:textId="14DD93CA" w:rsidR="00C977CB" w:rsidRPr="00FF3C6D" w:rsidRDefault="00C977CB" w:rsidP="007176C8">
            <w:pPr>
              <w:spacing w:line="360" w:lineRule="auto"/>
              <w:rPr>
                <w:rFonts w:ascii="Times New Roman" w:hAnsi="Times New Roman"/>
              </w:rPr>
            </w:pPr>
          </w:p>
        </w:tc>
        <w:tc>
          <w:tcPr>
            <w:tcW w:w="0" w:type="auto"/>
            <w:vAlign w:val="center"/>
          </w:tcPr>
          <w:p w14:paraId="2571F9FF" w14:textId="40BFB05C" w:rsidR="00C977CB" w:rsidRPr="00FF3C6D" w:rsidRDefault="00C977CB" w:rsidP="007176C8">
            <w:pPr>
              <w:spacing w:line="360" w:lineRule="auto"/>
              <w:jc w:val="center"/>
              <w:rPr>
                <w:rFonts w:ascii="Times New Roman" w:hAnsi="Times New Roman"/>
              </w:rPr>
            </w:pPr>
          </w:p>
        </w:tc>
        <w:tc>
          <w:tcPr>
            <w:tcW w:w="0" w:type="auto"/>
            <w:vAlign w:val="center"/>
          </w:tcPr>
          <w:p w14:paraId="209066D5" w14:textId="103E4A93" w:rsidR="00C977CB" w:rsidRPr="00FF3C6D" w:rsidRDefault="00C977CB" w:rsidP="007176C8">
            <w:pPr>
              <w:spacing w:line="360" w:lineRule="auto"/>
              <w:jc w:val="center"/>
              <w:rPr>
                <w:rFonts w:ascii="Times New Roman" w:hAnsi="Times New Roman"/>
              </w:rPr>
            </w:pPr>
          </w:p>
        </w:tc>
        <w:tc>
          <w:tcPr>
            <w:tcW w:w="0" w:type="auto"/>
            <w:vAlign w:val="center"/>
          </w:tcPr>
          <w:p w14:paraId="5EC5BFE3" w14:textId="77777777" w:rsidR="00C977CB" w:rsidRPr="00FF3C6D" w:rsidRDefault="00C977CB" w:rsidP="007176C8">
            <w:pPr>
              <w:spacing w:line="360" w:lineRule="auto"/>
              <w:jc w:val="center"/>
              <w:rPr>
                <w:rFonts w:ascii="Times New Roman" w:hAnsi="Times New Roman"/>
              </w:rPr>
            </w:pPr>
          </w:p>
        </w:tc>
        <w:tc>
          <w:tcPr>
            <w:tcW w:w="0" w:type="auto"/>
            <w:vAlign w:val="center"/>
          </w:tcPr>
          <w:p w14:paraId="635F3E61" w14:textId="77777777" w:rsidR="00C977CB" w:rsidRPr="00FF3C6D" w:rsidRDefault="00C977CB" w:rsidP="007176C8">
            <w:pPr>
              <w:spacing w:line="360" w:lineRule="auto"/>
              <w:jc w:val="center"/>
              <w:rPr>
                <w:rFonts w:ascii="Times New Roman" w:hAnsi="Times New Roman"/>
              </w:rPr>
            </w:pPr>
          </w:p>
        </w:tc>
      </w:tr>
      <w:tr w:rsidR="00C977CB" w:rsidRPr="00FF3C6D" w14:paraId="1B8442F5" w14:textId="77777777" w:rsidTr="000C25D8">
        <w:tc>
          <w:tcPr>
            <w:tcW w:w="0" w:type="auto"/>
            <w:vAlign w:val="center"/>
          </w:tcPr>
          <w:p w14:paraId="214D4762" w14:textId="03850A8F" w:rsidR="00C977CB" w:rsidRPr="00FF3C6D" w:rsidRDefault="00C977CB" w:rsidP="007176C8">
            <w:pPr>
              <w:spacing w:line="360" w:lineRule="auto"/>
              <w:rPr>
                <w:rFonts w:ascii="Times New Roman" w:hAnsi="Times New Roman"/>
              </w:rPr>
            </w:pPr>
            <w:r w:rsidRPr="00FF3C6D">
              <w:rPr>
                <w:rFonts w:ascii="Times New Roman" w:hAnsi="Times New Roman"/>
                <w:lang w:val="en-US"/>
              </w:rPr>
              <w:t>ALM (g)</w:t>
            </w:r>
          </w:p>
        </w:tc>
        <w:tc>
          <w:tcPr>
            <w:tcW w:w="0" w:type="auto"/>
            <w:vAlign w:val="center"/>
          </w:tcPr>
          <w:p w14:paraId="2CB83A38" w14:textId="21F2BFE8" w:rsidR="00C977CB" w:rsidRPr="00FF3C6D" w:rsidRDefault="00C977CB"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329E31FD" w14:textId="78B8E458" w:rsidR="00C977CB" w:rsidRPr="00FF3C6D" w:rsidRDefault="00C977CB" w:rsidP="007176C8">
            <w:pPr>
              <w:spacing w:line="360" w:lineRule="auto"/>
              <w:jc w:val="center"/>
              <w:rPr>
                <w:rFonts w:ascii="Times New Roman" w:hAnsi="Times New Roman"/>
              </w:rPr>
            </w:pPr>
            <w:r w:rsidRPr="00FF3C6D">
              <w:rPr>
                <w:rFonts w:ascii="Times New Roman" w:hAnsi="Times New Roman"/>
              </w:rPr>
              <w:t>14769</w:t>
            </w:r>
          </w:p>
        </w:tc>
        <w:tc>
          <w:tcPr>
            <w:tcW w:w="0" w:type="auto"/>
            <w:vAlign w:val="center"/>
          </w:tcPr>
          <w:p w14:paraId="79F080DC" w14:textId="681D0598" w:rsidR="00C977CB" w:rsidRPr="00FF3C6D" w:rsidRDefault="00C977CB" w:rsidP="007176C8">
            <w:pPr>
              <w:spacing w:line="360" w:lineRule="auto"/>
              <w:jc w:val="center"/>
              <w:rPr>
                <w:rFonts w:ascii="Times New Roman" w:hAnsi="Times New Roman"/>
              </w:rPr>
            </w:pPr>
            <w:r w:rsidRPr="00FF3C6D">
              <w:rPr>
                <w:rFonts w:ascii="Times New Roman" w:hAnsi="Times New Roman"/>
              </w:rPr>
              <w:t>2809</w:t>
            </w:r>
          </w:p>
        </w:tc>
        <w:tc>
          <w:tcPr>
            <w:tcW w:w="0" w:type="auto"/>
            <w:vAlign w:val="center"/>
          </w:tcPr>
          <w:p w14:paraId="1A8C82D7" w14:textId="3C6C7B59" w:rsidR="00C977CB" w:rsidRPr="00FF3C6D" w:rsidRDefault="00C977CB" w:rsidP="007176C8">
            <w:pPr>
              <w:spacing w:line="360" w:lineRule="auto"/>
              <w:jc w:val="center"/>
              <w:rPr>
                <w:rFonts w:ascii="Times New Roman" w:hAnsi="Times New Roman"/>
              </w:rPr>
            </w:pPr>
            <w:r w:rsidRPr="00FF3C6D">
              <w:rPr>
                <w:rFonts w:ascii="Times New Roman" w:hAnsi="Times New Roman"/>
              </w:rPr>
              <w:t>7742-31903</w:t>
            </w:r>
          </w:p>
        </w:tc>
      </w:tr>
      <w:tr w:rsidR="00C977CB" w:rsidRPr="00FF3C6D" w14:paraId="74730057" w14:textId="77777777" w:rsidTr="000C25D8">
        <w:tc>
          <w:tcPr>
            <w:tcW w:w="0" w:type="auto"/>
            <w:vAlign w:val="center"/>
          </w:tcPr>
          <w:p w14:paraId="3C09641B" w14:textId="3ACA0D19" w:rsidR="00C977CB" w:rsidRPr="00FF3C6D" w:rsidRDefault="00C977CB" w:rsidP="007176C8">
            <w:pPr>
              <w:spacing w:line="360" w:lineRule="auto"/>
              <w:rPr>
                <w:rFonts w:ascii="Times New Roman" w:hAnsi="Times New Roman"/>
              </w:rPr>
            </w:pPr>
            <w:r w:rsidRPr="00FF3C6D">
              <w:rPr>
                <w:rFonts w:ascii="Times New Roman" w:hAnsi="Times New Roman"/>
                <w:lang w:val="en-US"/>
              </w:rPr>
              <w:t>ALM/height</w:t>
            </w:r>
            <w:r w:rsidRPr="00FF3C6D">
              <w:rPr>
                <w:rFonts w:ascii="Times New Roman" w:hAnsi="Times New Roman"/>
                <w:vertAlign w:val="superscript"/>
                <w:lang w:val="en-US"/>
              </w:rPr>
              <w:t xml:space="preserve">2 </w:t>
            </w:r>
            <w:r w:rsidRPr="00FF3C6D">
              <w:rPr>
                <w:rFonts w:ascii="Times New Roman" w:hAnsi="Times New Roman"/>
                <w:lang w:val="en-US"/>
              </w:rPr>
              <w:t>(g/cm</w:t>
            </w:r>
            <w:r w:rsidRPr="00FF3C6D">
              <w:rPr>
                <w:rFonts w:ascii="Times New Roman" w:hAnsi="Times New Roman"/>
                <w:vertAlign w:val="superscript"/>
                <w:lang w:val="en-US"/>
              </w:rPr>
              <w:t>2</w:t>
            </w:r>
            <w:r w:rsidRPr="00FF3C6D">
              <w:rPr>
                <w:rFonts w:ascii="Times New Roman" w:hAnsi="Times New Roman"/>
                <w:lang w:val="en-US"/>
              </w:rPr>
              <w:t>)</w:t>
            </w:r>
          </w:p>
        </w:tc>
        <w:tc>
          <w:tcPr>
            <w:tcW w:w="0" w:type="auto"/>
            <w:vAlign w:val="center"/>
          </w:tcPr>
          <w:p w14:paraId="4F523500" w14:textId="74655A63" w:rsidR="00C977CB" w:rsidRPr="00FF3C6D" w:rsidRDefault="00C977CB" w:rsidP="007176C8">
            <w:pPr>
              <w:spacing w:line="360" w:lineRule="auto"/>
              <w:jc w:val="center"/>
              <w:rPr>
                <w:rFonts w:ascii="Times New Roman" w:hAnsi="Times New Roman"/>
              </w:rPr>
            </w:pPr>
            <w:r w:rsidRPr="00FF3C6D">
              <w:rPr>
                <w:rFonts w:ascii="Times New Roman" w:hAnsi="Times New Roman"/>
                <w:lang w:val="en-US"/>
              </w:rPr>
              <w:t>11187</w:t>
            </w:r>
          </w:p>
        </w:tc>
        <w:tc>
          <w:tcPr>
            <w:tcW w:w="0" w:type="auto"/>
            <w:vAlign w:val="center"/>
          </w:tcPr>
          <w:p w14:paraId="1FC82EFF" w14:textId="6F496DCA" w:rsidR="00C977CB" w:rsidRPr="00FF3C6D" w:rsidRDefault="00C977CB" w:rsidP="007176C8">
            <w:pPr>
              <w:spacing w:line="360" w:lineRule="auto"/>
              <w:jc w:val="center"/>
              <w:rPr>
                <w:rFonts w:ascii="Times New Roman" w:hAnsi="Times New Roman"/>
              </w:rPr>
            </w:pPr>
            <w:r w:rsidRPr="00FF3C6D">
              <w:rPr>
                <w:rFonts w:ascii="Times New Roman" w:hAnsi="Times New Roman"/>
                <w:lang w:val="en-US"/>
              </w:rPr>
              <w:t>0.56</w:t>
            </w:r>
          </w:p>
        </w:tc>
        <w:tc>
          <w:tcPr>
            <w:tcW w:w="0" w:type="auto"/>
            <w:vAlign w:val="center"/>
          </w:tcPr>
          <w:p w14:paraId="5DBFB8FD" w14:textId="6F05D8E3" w:rsidR="00C977CB" w:rsidRPr="00FF3C6D" w:rsidRDefault="00C977CB" w:rsidP="007176C8">
            <w:pPr>
              <w:spacing w:line="360" w:lineRule="auto"/>
              <w:jc w:val="center"/>
              <w:rPr>
                <w:rFonts w:ascii="Times New Roman" w:hAnsi="Times New Roman"/>
              </w:rPr>
            </w:pPr>
            <w:r w:rsidRPr="00FF3C6D">
              <w:rPr>
                <w:rFonts w:ascii="Times New Roman" w:hAnsi="Times New Roman"/>
                <w:lang w:val="en-US"/>
              </w:rPr>
              <w:t>0.10</w:t>
            </w:r>
          </w:p>
        </w:tc>
        <w:tc>
          <w:tcPr>
            <w:tcW w:w="0" w:type="auto"/>
            <w:vAlign w:val="center"/>
          </w:tcPr>
          <w:p w14:paraId="1F289F46" w14:textId="4E5E7C11" w:rsidR="00C977CB" w:rsidRPr="00FF3C6D" w:rsidRDefault="00C977CB" w:rsidP="007176C8">
            <w:pPr>
              <w:spacing w:line="360" w:lineRule="auto"/>
              <w:jc w:val="center"/>
              <w:rPr>
                <w:rFonts w:ascii="Times New Roman" w:hAnsi="Times New Roman"/>
              </w:rPr>
            </w:pPr>
            <w:r w:rsidRPr="00FF3C6D">
              <w:rPr>
                <w:rFonts w:ascii="Times New Roman" w:hAnsi="Times New Roman"/>
                <w:lang w:val="en-US"/>
              </w:rPr>
              <w:t>0.3-1.7</w:t>
            </w:r>
          </w:p>
        </w:tc>
      </w:tr>
      <w:tr w:rsidR="00C977CB" w:rsidRPr="00FF3C6D" w14:paraId="5B88038F" w14:textId="77777777" w:rsidTr="000C25D8">
        <w:tc>
          <w:tcPr>
            <w:tcW w:w="0" w:type="auto"/>
            <w:vAlign w:val="center"/>
          </w:tcPr>
          <w:p w14:paraId="7AE1077B" w14:textId="19CA7EE8" w:rsidR="00C977CB" w:rsidRPr="00FF3C6D" w:rsidRDefault="00C977CB" w:rsidP="007176C8">
            <w:pPr>
              <w:spacing w:line="360" w:lineRule="auto"/>
              <w:rPr>
                <w:rFonts w:ascii="Times New Roman" w:hAnsi="Times New Roman"/>
                <w:lang w:val="en-US"/>
              </w:rPr>
            </w:pPr>
            <w:r w:rsidRPr="00FF3C6D">
              <w:rPr>
                <w:rFonts w:ascii="Times New Roman" w:hAnsi="Times New Roman"/>
                <w:lang w:val="en-US"/>
              </w:rPr>
              <w:t>ALM/height</w:t>
            </w:r>
            <w:r w:rsidRPr="00FF3C6D">
              <w:rPr>
                <w:rFonts w:ascii="Times New Roman" w:hAnsi="Times New Roman"/>
                <w:vertAlign w:val="superscript"/>
                <w:lang w:val="en-US"/>
              </w:rPr>
              <w:t xml:space="preserve">2 </w:t>
            </w:r>
            <w:r w:rsidRPr="00FF3C6D">
              <w:rPr>
                <w:rFonts w:ascii="Times New Roman" w:hAnsi="Times New Roman"/>
                <w:lang w:val="en-US"/>
              </w:rPr>
              <w:t>- normalised</w:t>
            </w:r>
          </w:p>
        </w:tc>
        <w:tc>
          <w:tcPr>
            <w:tcW w:w="0" w:type="auto"/>
            <w:vAlign w:val="center"/>
          </w:tcPr>
          <w:p w14:paraId="25E8FFE2" w14:textId="08733EE2" w:rsidR="00C977CB" w:rsidRPr="00FF3C6D" w:rsidRDefault="00C977CB" w:rsidP="007176C8">
            <w:pPr>
              <w:spacing w:line="360" w:lineRule="auto"/>
              <w:jc w:val="center"/>
              <w:rPr>
                <w:rFonts w:ascii="Times New Roman" w:hAnsi="Times New Roman"/>
                <w:lang w:val="en-US"/>
              </w:rPr>
            </w:pPr>
            <w:r w:rsidRPr="00FF3C6D">
              <w:rPr>
                <w:rFonts w:ascii="Times New Roman" w:hAnsi="Times New Roman"/>
                <w:lang w:val="en-US"/>
              </w:rPr>
              <w:t>11187</w:t>
            </w:r>
          </w:p>
        </w:tc>
        <w:tc>
          <w:tcPr>
            <w:tcW w:w="0" w:type="auto"/>
            <w:vAlign w:val="center"/>
          </w:tcPr>
          <w:p w14:paraId="76AD40DD" w14:textId="48402B35" w:rsidR="00C977CB" w:rsidRPr="00FF3C6D" w:rsidRDefault="00C977CB" w:rsidP="007176C8">
            <w:pPr>
              <w:spacing w:line="360" w:lineRule="auto"/>
              <w:jc w:val="center"/>
              <w:rPr>
                <w:rFonts w:ascii="Times New Roman" w:hAnsi="Times New Roman"/>
                <w:lang w:val="en-US"/>
              </w:rPr>
            </w:pPr>
            <w:r w:rsidRPr="00FF3C6D">
              <w:rPr>
                <w:rFonts w:ascii="Times New Roman" w:hAnsi="Times New Roman"/>
                <w:lang w:val="en-US"/>
              </w:rPr>
              <w:t>0.00</w:t>
            </w:r>
          </w:p>
        </w:tc>
        <w:tc>
          <w:tcPr>
            <w:tcW w:w="0" w:type="auto"/>
            <w:vAlign w:val="center"/>
          </w:tcPr>
          <w:p w14:paraId="6F9E4E3A" w14:textId="60C6788D" w:rsidR="00C977CB" w:rsidRPr="00FF3C6D" w:rsidRDefault="00C977CB" w:rsidP="007176C8">
            <w:pPr>
              <w:spacing w:line="360" w:lineRule="auto"/>
              <w:jc w:val="center"/>
              <w:rPr>
                <w:rFonts w:ascii="Times New Roman" w:hAnsi="Times New Roman"/>
                <w:lang w:val="en-US"/>
              </w:rPr>
            </w:pPr>
            <w:r w:rsidRPr="00FF3C6D">
              <w:rPr>
                <w:rFonts w:ascii="Times New Roman" w:hAnsi="Times New Roman"/>
                <w:lang w:val="en-US"/>
              </w:rPr>
              <w:t>1.00</w:t>
            </w:r>
          </w:p>
        </w:tc>
        <w:tc>
          <w:tcPr>
            <w:tcW w:w="0" w:type="auto"/>
            <w:vAlign w:val="center"/>
          </w:tcPr>
          <w:p w14:paraId="272BEF4C" w14:textId="390BB36E" w:rsidR="00C977CB" w:rsidRPr="00FF3C6D" w:rsidRDefault="00C977CB" w:rsidP="007176C8">
            <w:pPr>
              <w:spacing w:line="360" w:lineRule="auto"/>
              <w:jc w:val="center"/>
              <w:rPr>
                <w:rFonts w:ascii="Times New Roman" w:hAnsi="Times New Roman"/>
                <w:lang w:val="en-US"/>
              </w:rPr>
            </w:pPr>
            <w:r w:rsidRPr="00FF3C6D">
              <w:rPr>
                <w:rFonts w:ascii="Times New Roman" w:hAnsi="Times New Roman"/>
                <w:lang w:val="en-US"/>
              </w:rPr>
              <w:t>-3.4-6.7</w:t>
            </w:r>
          </w:p>
        </w:tc>
      </w:tr>
      <w:tr w:rsidR="00C977CB" w:rsidRPr="00FF3C6D" w14:paraId="2747F8E9" w14:textId="77777777" w:rsidTr="000C25D8">
        <w:tc>
          <w:tcPr>
            <w:tcW w:w="0" w:type="auto"/>
            <w:vAlign w:val="center"/>
          </w:tcPr>
          <w:p w14:paraId="0BFD73B2" w14:textId="14ED9A15" w:rsidR="00C977CB" w:rsidRPr="00FF3C6D" w:rsidRDefault="00C977CB" w:rsidP="007176C8">
            <w:pPr>
              <w:spacing w:line="360" w:lineRule="auto"/>
              <w:rPr>
                <w:rFonts w:ascii="Times New Roman" w:hAnsi="Times New Roman"/>
                <w:lang w:val="en-US"/>
              </w:rPr>
            </w:pPr>
          </w:p>
        </w:tc>
        <w:tc>
          <w:tcPr>
            <w:tcW w:w="0" w:type="auto"/>
            <w:vAlign w:val="center"/>
          </w:tcPr>
          <w:p w14:paraId="154C38FA" w14:textId="2FCADF84" w:rsidR="00C977CB" w:rsidRPr="00FF3C6D" w:rsidRDefault="00C977CB" w:rsidP="007176C8">
            <w:pPr>
              <w:spacing w:line="360" w:lineRule="auto"/>
              <w:jc w:val="center"/>
              <w:rPr>
                <w:rFonts w:ascii="Times New Roman" w:hAnsi="Times New Roman"/>
                <w:lang w:val="en-US"/>
              </w:rPr>
            </w:pPr>
          </w:p>
        </w:tc>
        <w:tc>
          <w:tcPr>
            <w:tcW w:w="0" w:type="auto"/>
            <w:vAlign w:val="center"/>
          </w:tcPr>
          <w:p w14:paraId="283282F9" w14:textId="4D3CC7D4" w:rsidR="00C977CB" w:rsidRPr="00FF3C6D" w:rsidRDefault="00C977CB" w:rsidP="007176C8">
            <w:pPr>
              <w:spacing w:line="360" w:lineRule="auto"/>
              <w:jc w:val="center"/>
              <w:rPr>
                <w:rFonts w:ascii="Times New Roman" w:hAnsi="Times New Roman"/>
                <w:lang w:val="en-US"/>
              </w:rPr>
            </w:pPr>
          </w:p>
        </w:tc>
        <w:tc>
          <w:tcPr>
            <w:tcW w:w="0" w:type="auto"/>
            <w:vAlign w:val="center"/>
          </w:tcPr>
          <w:p w14:paraId="34D74E1E" w14:textId="1EEEE10F" w:rsidR="00C977CB" w:rsidRPr="00FF3C6D" w:rsidRDefault="00C977CB" w:rsidP="007176C8">
            <w:pPr>
              <w:spacing w:line="360" w:lineRule="auto"/>
              <w:jc w:val="center"/>
              <w:rPr>
                <w:rFonts w:ascii="Times New Roman" w:hAnsi="Times New Roman"/>
                <w:lang w:val="en-US"/>
              </w:rPr>
            </w:pPr>
          </w:p>
        </w:tc>
        <w:tc>
          <w:tcPr>
            <w:tcW w:w="0" w:type="auto"/>
            <w:vAlign w:val="center"/>
          </w:tcPr>
          <w:p w14:paraId="42DCAF90" w14:textId="4E01322E" w:rsidR="00C977CB" w:rsidRPr="00FF3C6D" w:rsidRDefault="00C977CB" w:rsidP="007176C8">
            <w:pPr>
              <w:spacing w:line="360" w:lineRule="auto"/>
              <w:jc w:val="center"/>
              <w:rPr>
                <w:rFonts w:ascii="Times New Roman" w:hAnsi="Times New Roman"/>
                <w:lang w:val="en-US"/>
              </w:rPr>
            </w:pPr>
          </w:p>
        </w:tc>
      </w:tr>
      <w:tr w:rsidR="00C977CB" w:rsidRPr="00FF3C6D" w14:paraId="4D234410" w14:textId="77777777" w:rsidTr="000C25D8">
        <w:tc>
          <w:tcPr>
            <w:tcW w:w="0" w:type="auto"/>
            <w:vAlign w:val="center"/>
          </w:tcPr>
          <w:p w14:paraId="0F24D512" w14:textId="0542F283" w:rsidR="00C977CB" w:rsidRPr="00FF3C6D" w:rsidRDefault="00C977CB" w:rsidP="007176C8">
            <w:pPr>
              <w:spacing w:line="360" w:lineRule="auto"/>
              <w:rPr>
                <w:rFonts w:ascii="Times New Roman" w:hAnsi="Times New Roman"/>
                <w:b/>
              </w:rPr>
            </w:pPr>
            <w:r w:rsidRPr="00FF3C6D">
              <w:rPr>
                <w:rFonts w:ascii="Times New Roman" w:hAnsi="Times New Roman"/>
                <w:b/>
              </w:rPr>
              <w:t>During follow-up</w:t>
            </w:r>
          </w:p>
        </w:tc>
        <w:tc>
          <w:tcPr>
            <w:tcW w:w="0" w:type="auto"/>
            <w:vAlign w:val="center"/>
          </w:tcPr>
          <w:p w14:paraId="130EBF86" w14:textId="77777777" w:rsidR="00C977CB" w:rsidRPr="00FF3C6D" w:rsidRDefault="00C977CB" w:rsidP="007176C8">
            <w:pPr>
              <w:spacing w:line="360" w:lineRule="auto"/>
              <w:jc w:val="center"/>
              <w:rPr>
                <w:rFonts w:ascii="Times New Roman" w:hAnsi="Times New Roman"/>
                <w:b/>
              </w:rPr>
            </w:pPr>
          </w:p>
        </w:tc>
        <w:tc>
          <w:tcPr>
            <w:tcW w:w="0" w:type="auto"/>
            <w:vAlign w:val="center"/>
          </w:tcPr>
          <w:p w14:paraId="37D6430F" w14:textId="77777777" w:rsidR="00C977CB" w:rsidRPr="00FF3C6D" w:rsidRDefault="00C977CB" w:rsidP="007176C8">
            <w:pPr>
              <w:spacing w:line="360" w:lineRule="auto"/>
              <w:jc w:val="center"/>
              <w:rPr>
                <w:rFonts w:ascii="Times New Roman" w:hAnsi="Times New Roman"/>
                <w:b/>
              </w:rPr>
            </w:pPr>
          </w:p>
        </w:tc>
        <w:tc>
          <w:tcPr>
            <w:tcW w:w="0" w:type="auto"/>
            <w:vAlign w:val="center"/>
          </w:tcPr>
          <w:p w14:paraId="31D765F3" w14:textId="77777777" w:rsidR="00C977CB" w:rsidRPr="00FF3C6D" w:rsidRDefault="00C977CB" w:rsidP="007176C8">
            <w:pPr>
              <w:spacing w:line="360" w:lineRule="auto"/>
              <w:jc w:val="center"/>
              <w:rPr>
                <w:rFonts w:ascii="Times New Roman" w:hAnsi="Times New Roman"/>
                <w:b/>
              </w:rPr>
            </w:pPr>
          </w:p>
        </w:tc>
        <w:tc>
          <w:tcPr>
            <w:tcW w:w="0" w:type="auto"/>
            <w:vAlign w:val="center"/>
          </w:tcPr>
          <w:p w14:paraId="2F6EEA67" w14:textId="77777777" w:rsidR="00C977CB" w:rsidRPr="00FF3C6D" w:rsidRDefault="00C977CB" w:rsidP="007176C8">
            <w:pPr>
              <w:spacing w:line="360" w:lineRule="auto"/>
              <w:jc w:val="center"/>
              <w:rPr>
                <w:rFonts w:ascii="Times New Roman" w:hAnsi="Times New Roman"/>
                <w:b/>
              </w:rPr>
            </w:pPr>
          </w:p>
        </w:tc>
      </w:tr>
      <w:tr w:rsidR="00C977CB" w:rsidRPr="00FF3C6D" w14:paraId="6AECF2DC" w14:textId="77777777" w:rsidTr="000C25D8">
        <w:tc>
          <w:tcPr>
            <w:tcW w:w="0" w:type="auto"/>
            <w:vAlign w:val="center"/>
          </w:tcPr>
          <w:p w14:paraId="5CF70110" w14:textId="7FC5A7AE" w:rsidR="00C977CB" w:rsidRPr="00FF3C6D" w:rsidRDefault="00C977CB" w:rsidP="007176C8">
            <w:pPr>
              <w:spacing w:line="360" w:lineRule="auto"/>
              <w:rPr>
                <w:rFonts w:ascii="Times New Roman" w:hAnsi="Times New Roman"/>
              </w:rPr>
            </w:pPr>
            <w:r w:rsidRPr="00FF3C6D">
              <w:rPr>
                <w:rFonts w:ascii="Times New Roman" w:hAnsi="Times New Roman"/>
              </w:rPr>
              <w:t>Length of follow-up</w:t>
            </w:r>
          </w:p>
        </w:tc>
        <w:tc>
          <w:tcPr>
            <w:tcW w:w="0" w:type="auto"/>
            <w:vAlign w:val="center"/>
          </w:tcPr>
          <w:p w14:paraId="0AF0A832"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4D71306C" w14:textId="527F0F20" w:rsidR="00C977CB" w:rsidRPr="00FF3C6D" w:rsidRDefault="00C977CB" w:rsidP="007176C8">
            <w:pPr>
              <w:spacing w:line="360" w:lineRule="auto"/>
              <w:jc w:val="center"/>
              <w:rPr>
                <w:rFonts w:ascii="Times New Roman" w:hAnsi="Times New Roman"/>
              </w:rPr>
            </w:pPr>
            <w:r w:rsidRPr="00FF3C6D">
              <w:rPr>
                <w:rFonts w:ascii="Times New Roman" w:hAnsi="Times New Roman"/>
              </w:rPr>
              <w:t>14.1</w:t>
            </w:r>
          </w:p>
        </w:tc>
        <w:tc>
          <w:tcPr>
            <w:tcW w:w="0" w:type="auto"/>
            <w:vAlign w:val="center"/>
          </w:tcPr>
          <w:p w14:paraId="0A5B8A29" w14:textId="548F51CA" w:rsidR="00C977CB" w:rsidRPr="00FF3C6D" w:rsidRDefault="00C977CB" w:rsidP="007176C8">
            <w:pPr>
              <w:spacing w:line="360" w:lineRule="auto"/>
              <w:jc w:val="center"/>
              <w:rPr>
                <w:rFonts w:ascii="Times New Roman" w:hAnsi="Times New Roman"/>
              </w:rPr>
            </w:pPr>
            <w:r w:rsidRPr="00FF3C6D">
              <w:rPr>
                <w:rFonts w:ascii="Times New Roman" w:hAnsi="Times New Roman"/>
              </w:rPr>
              <w:t>5.6</w:t>
            </w:r>
          </w:p>
        </w:tc>
        <w:tc>
          <w:tcPr>
            <w:tcW w:w="0" w:type="auto"/>
            <w:vAlign w:val="center"/>
          </w:tcPr>
          <w:p w14:paraId="74D00216" w14:textId="77777777" w:rsidR="00C977CB" w:rsidRPr="00FF3C6D" w:rsidRDefault="00C977CB" w:rsidP="007176C8">
            <w:pPr>
              <w:spacing w:line="360" w:lineRule="auto"/>
              <w:jc w:val="center"/>
              <w:rPr>
                <w:rFonts w:ascii="Times New Roman" w:hAnsi="Times New Roman"/>
              </w:rPr>
            </w:pPr>
            <w:r w:rsidRPr="00FF3C6D">
              <w:rPr>
                <w:rFonts w:ascii="Times New Roman" w:hAnsi="Times New Roman"/>
              </w:rPr>
              <w:t>0.0-21.5</w:t>
            </w:r>
          </w:p>
        </w:tc>
      </w:tr>
      <w:tr w:rsidR="00C977CB" w:rsidRPr="00FF3C6D" w14:paraId="5B72CFFC" w14:textId="77777777" w:rsidTr="000C25D8">
        <w:tc>
          <w:tcPr>
            <w:tcW w:w="0" w:type="auto"/>
            <w:vAlign w:val="center"/>
          </w:tcPr>
          <w:p w14:paraId="5A2EB364" w14:textId="77777777" w:rsidR="00C977CB" w:rsidRPr="00FF3C6D" w:rsidRDefault="00C977CB" w:rsidP="007176C8">
            <w:pPr>
              <w:spacing w:line="360" w:lineRule="auto"/>
              <w:rPr>
                <w:rFonts w:ascii="Times New Roman" w:hAnsi="Times New Roman"/>
              </w:rPr>
            </w:pPr>
          </w:p>
        </w:tc>
        <w:tc>
          <w:tcPr>
            <w:tcW w:w="0" w:type="auto"/>
            <w:vAlign w:val="center"/>
          </w:tcPr>
          <w:p w14:paraId="4CA4D7B3" w14:textId="77777777" w:rsidR="00C977CB" w:rsidRPr="00FF3C6D" w:rsidRDefault="00C977CB" w:rsidP="007176C8">
            <w:pPr>
              <w:spacing w:line="360" w:lineRule="auto"/>
              <w:jc w:val="center"/>
              <w:rPr>
                <w:rFonts w:ascii="Times New Roman" w:hAnsi="Times New Roman"/>
              </w:rPr>
            </w:pPr>
          </w:p>
        </w:tc>
        <w:tc>
          <w:tcPr>
            <w:tcW w:w="0" w:type="auto"/>
            <w:vAlign w:val="center"/>
          </w:tcPr>
          <w:p w14:paraId="6AF3CCBC" w14:textId="77777777" w:rsidR="00C977CB" w:rsidRPr="00FF3C6D" w:rsidRDefault="00C977CB" w:rsidP="007176C8">
            <w:pPr>
              <w:spacing w:line="360" w:lineRule="auto"/>
              <w:jc w:val="center"/>
              <w:rPr>
                <w:rFonts w:ascii="Times New Roman" w:hAnsi="Times New Roman"/>
              </w:rPr>
            </w:pPr>
          </w:p>
        </w:tc>
        <w:tc>
          <w:tcPr>
            <w:tcW w:w="0" w:type="auto"/>
            <w:vAlign w:val="center"/>
          </w:tcPr>
          <w:p w14:paraId="260238EA" w14:textId="77777777" w:rsidR="00C977CB" w:rsidRPr="00FF3C6D" w:rsidRDefault="00C977CB" w:rsidP="007176C8">
            <w:pPr>
              <w:spacing w:line="360" w:lineRule="auto"/>
              <w:jc w:val="center"/>
              <w:rPr>
                <w:rFonts w:ascii="Times New Roman" w:hAnsi="Times New Roman"/>
              </w:rPr>
            </w:pPr>
          </w:p>
        </w:tc>
        <w:tc>
          <w:tcPr>
            <w:tcW w:w="0" w:type="auto"/>
            <w:vAlign w:val="center"/>
          </w:tcPr>
          <w:p w14:paraId="3E4E4326" w14:textId="77777777" w:rsidR="00C977CB" w:rsidRPr="00FF3C6D" w:rsidRDefault="00C977CB" w:rsidP="007176C8">
            <w:pPr>
              <w:spacing w:line="360" w:lineRule="auto"/>
              <w:jc w:val="center"/>
              <w:rPr>
                <w:rFonts w:ascii="Times New Roman" w:hAnsi="Times New Roman"/>
              </w:rPr>
            </w:pPr>
          </w:p>
        </w:tc>
      </w:tr>
      <w:tr w:rsidR="00DC64B9" w:rsidRPr="00FF3C6D" w14:paraId="0618B58F" w14:textId="77777777" w:rsidTr="000C25D8">
        <w:tc>
          <w:tcPr>
            <w:tcW w:w="0" w:type="auto"/>
            <w:vAlign w:val="center"/>
          </w:tcPr>
          <w:p w14:paraId="1F2DDF47" w14:textId="1C485E15" w:rsidR="00DC64B9" w:rsidRPr="00FF3C6D" w:rsidRDefault="00DC64B9" w:rsidP="007176C8">
            <w:pPr>
              <w:spacing w:line="360" w:lineRule="auto"/>
              <w:rPr>
                <w:rFonts w:ascii="Times New Roman" w:hAnsi="Times New Roman"/>
              </w:rPr>
            </w:pPr>
            <w:r w:rsidRPr="00FF3C6D">
              <w:rPr>
                <w:rFonts w:ascii="Times New Roman" w:hAnsi="Times New Roman"/>
              </w:rPr>
              <w:t>Any fracture</w:t>
            </w:r>
          </w:p>
        </w:tc>
        <w:tc>
          <w:tcPr>
            <w:tcW w:w="0" w:type="auto"/>
            <w:vAlign w:val="center"/>
          </w:tcPr>
          <w:p w14:paraId="3DDB7C49" w14:textId="77777777" w:rsidR="00DC64B9" w:rsidRPr="00FF3C6D" w:rsidRDefault="00DC64B9"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283BE007" w14:textId="1C68D8D5" w:rsidR="00DC64B9" w:rsidRPr="00FF3C6D" w:rsidRDefault="00DC64B9" w:rsidP="007176C8">
            <w:pPr>
              <w:spacing w:line="360" w:lineRule="auto"/>
              <w:jc w:val="center"/>
              <w:rPr>
                <w:rFonts w:ascii="Times New Roman" w:hAnsi="Times New Roman"/>
              </w:rPr>
            </w:pPr>
            <w:r w:rsidRPr="00FF3C6D">
              <w:rPr>
                <w:rFonts w:ascii="Times New Roman" w:hAnsi="Times New Roman"/>
              </w:rPr>
              <w:t>1692</w:t>
            </w:r>
          </w:p>
        </w:tc>
        <w:tc>
          <w:tcPr>
            <w:tcW w:w="0" w:type="auto"/>
            <w:vAlign w:val="center"/>
          </w:tcPr>
          <w:p w14:paraId="1C0E286A" w14:textId="3F4F7053" w:rsidR="00DC64B9" w:rsidRPr="00FF3C6D" w:rsidRDefault="00DC64B9" w:rsidP="007176C8">
            <w:pPr>
              <w:spacing w:line="360" w:lineRule="auto"/>
              <w:jc w:val="center"/>
              <w:rPr>
                <w:rFonts w:ascii="Times New Roman" w:hAnsi="Times New Roman"/>
              </w:rPr>
            </w:pPr>
            <w:r w:rsidRPr="00FF3C6D">
              <w:rPr>
                <w:rFonts w:ascii="Times New Roman" w:hAnsi="Times New Roman"/>
              </w:rPr>
              <w:t>15%</w:t>
            </w:r>
          </w:p>
        </w:tc>
        <w:tc>
          <w:tcPr>
            <w:tcW w:w="0" w:type="auto"/>
            <w:vAlign w:val="center"/>
          </w:tcPr>
          <w:p w14:paraId="66312300" w14:textId="6759658D" w:rsidR="00DC64B9" w:rsidRPr="00FF3C6D" w:rsidRDefault="00DC64B9" w:rsidP="007176C8">
            <w:pPr>
              <w:spacing w:line="360" w:lineRule="auto"/>
              <w:jc w:val="center"/>
              <w:rPr>
                <w:rFonts w:ascii="Times New Roman" w:hAnsi="Times New Roman"/>
              </w:rPr>
            </w:pPr>
          </w:p>
        </w:tc>
      </w:tr>
      <w:tr w:rsidR="00DC64B9" w:rsidRPr="00FF3C6D" w14:paraId="66A4B8DE" w14:textId="77777777" w:rsidTr="000C25D8">
        <w:tc>
          <w:tcPr>
            <w:tcW w:w="0" w:type="auto"/>
            <w:vAlign w:val="center"/>
          </w:tcPr>
          <w:p w14:paraId="7CF9DA67" w14:textId="4F4AA3F1" w:rsidR="00DC64B9" w:rsidRPr="00FF3C6D" w:rsidRDefault="00DC64B9" w:rsidP="007176C8">
            <w:pPr>
              <w:spacing w:line="360" w:lineRule="auto"/>
              <w:rPr>
                <w:rFonts w:ascii="Times New Roman" w:hAnsi="Times New Roman"/>
              </w:rPr>
            </w:pPr>
            <w:r w:rsidRPr="00FF3C6D">
              <w:rPr>
                <w:rFonts w:ascii="Times New Roman" w:hAnsi="Times New Roman"/>
              </w:rPr>
              <w:t>Osteoporotic fracture</w:t>
            </w:r>
          </w:p>
        </w:tc>
        <w:tc>
          <w:tcPr>
            <w:tcW w:w="0" w:type="auto"/>
            <w:vAlign w:val="center"/>
          </w:tcPr>
          <w:p w14:paraId="183CAF1C" w14:textId="77777777" w:rsidR="00DC64B9" w:rsidRPr="00FF3C6D" w:rsidRDefault="00DC64B9" w:rsidP="007176C8">
            <w:pPr>
              <w:spacing w:line="360" w:lineRule="auto"/>
              <w:jc w:val="center"/>
              <w:rPr>
                <w:rFonts w:ascii="Times New Roman" w:hAnsi="Times New Roman"/>
                <w:lang w:val="en-US"/>
              </w:rPr>
            </w:pPr>
            <w:r w:rsidRPr="00FF3C6D">
              <w:rPr>
                <w:rFonts w:ascii="Times New Roman" w:hAnsi="Times New Roman"/>
                <w:lang w:val="en-US"/>
              </w:rPr>
              <w:t>11187</w:t>
            </w:r>
          </w:p>
        </w:tc>
        <w:tc>
          <w:tcPr>
            <w:tcW w:w="0" w:type="auto"/>
            <w:vAlign w:val="center"/>
          </w:tcPr>
          <w:p w14:paraId="6B168B3A" w14:textId="778F6D81" w:rsidR="00DC64B9" w:rsidRPr="00FF3C6D" w:rsidRDefault="00DC64B9" w:rsidP="007176C8">
            <w:pPr>
              <w:spacing w:line="360" w:lineRule="auto"/>
              <w:jc w:val="center"/>
              <w:rPr>
                <w:rFonts w:ascii="Times New Roman" w:hAnsi="Times New Roman"/>
              </w:rPr>
            </w:pPr>
            <w:r w:rsidRPr="00FF3C6D">
              <w:rPr>
                <w:rFonts w:ascii="Times New Roman" w:hAnsi="Times New Roman"/>
              </w:rPr>
              <w:t>1225</w:t>
            </w:r>
          </w:p>
        </w:tc>
        <w:tc>
          <w:tcPr>
            <w:tcW w:w="0" w:type="auto"/>
            <w:vAlign w:val="center"/>
          </w:tcPr>
          <w:p w14:paraId="5AE829E7" w14:textId="6594F8F1" w:rsidR="00DC64B9" w:rsidRPr="00FF3C6D" w:rsidRDefault="00DC64B9" w:rsidP="007176C8">
            <w:pPr>
              <w:spacing w:line="360" w:lineRule="auto"/>
              <w:jc w:val="center"/>
              <w:rPr>
                <w:rFonts w:ascii="Times New Roman" w:hAnsi="Times New Roman"/>
              </w:rPr>
            </w:pPr>
            <w:r w:rsidRPr="00FF3C6D">
              <w:rPr>
                <w:rFonts w:ascii="Times New Roman" w:hAnsi="Times New Roman"/>
              </w:rPr>
              <w:t>11%</w:t>
            </w:r>
          </w:p>
        </w:tc>
        <w:tc>
          <w:tcPr>
            <w:tcW w:w="0" w:type="auto"/>
            <w:vAlign w:val="center"/>
          </w:tcPr>
          <w:p w14:paraId="179C6A3F" w14:textId="6B99CC21" w:rsidR="00DC64B9" w:rsidRPr="00FF3C6D" w:rsidRDefault="00DC64B9" w:rsidP="007176C8">
            <w:pPr>
              <w:spacing w:line="360" w:lineRule="auto"/>
              <w:jc w:val="center"/>
              <w:rPr>
                <w:rFonts w:ascii="Times New Roman" w:hAnsi="Times New Roman"/>
              </w:rPr>
            </w:pPr>
          </w:p>
        </w:tc>
      </w:tr>
      <w:tr w:rsidR="00DC64B9" w:rsidRPr="00FF3C6D" w14:paraId="44693D7B" w14:textId="77777777" w:rsidTr="000C25D8">
        <w:tc>
          <w:tcPr>
            <w:tcW w:w="0" w:type="auto"/>
            <w:vAlign w:val="center"/>
          </w:tcPr>
          <w:p w14:paraId="58550F83" w14:textId="77777777" w:rsidR="00DC64B9" w:rsidRPr="00FF3C6D" w:rsidRDefault="00DC64B9" w:rsidP="007176C8">
            <w:pPr>
              <w:spacing w:line="360" w:lineRule="auto"/>
              <w:rPr>
                <w:rFonts w:ascii="Times New Roman" w:hAnsi="Times New Roman"/>
              </w:rPr>
            </w:pPr>
            <w:r w:rsidRPr="00FF3C6D">
              <w:rPr>
                <w:rFonts w:ascii="Times New Roman" w:hAnsi="Times New Roman"/>
              </w:rPr>
              <w:t>MOF</w:t>
            </w:r>
          </w:p>
        </w:tc>
        <w:tc>
          <w:tcPr>
            <w:tcW w:w="0" w:type="auto"/>
            <w:vAlign w:val="center"/>
          </w:tcPr>
          <w:p w14:paraId="5240FFE3" w14:textId="77777777" w:rsidR="00DC64B9" w:rsidRPr="00FF3C6D" w:rsidRDefault="00DC64B9"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22A58581" w14:textId="5898D2E3" w:rsidR="00DC64B9" w:rsidRPr="00FF3C6D" w:rsidRDefault="00DC64B9" w:rsidP="007176C8">
            <w:pPr>
              <w:spacing w:line="360" w:lineRule="auto"/>
              <w:jc w:val="center"/>
              <w:rPr>
                <w:rFonts w:ascii="Times New Roman" w:hAnsi="Times New Roman"/>
              </w:rPr>
            </w:pPr>
            <w:r w:rsidRPr="00FF3C6D">
              <w:rPr>
                <w:rFonts w:ascii="Times New Roman" w:hAnsi="Times New Roman"/>
              </w:rPr>
              <w:t>1024</w:t>
            </w:r>
          </w:p>
        </w:tc>
        <w:tc>
          <w:tcPr>
            <w:tcW w:w="0" w:type="auto"/>
            <w:vAlign w:val="center"/>
          </w:tcPr>
          <w:p w14:paraId="42FF57C4" w14:textId="1F1F18C2" w:rsidR="00DC64B9" w:rsidRPr="00FF3C6D" w:rsidRDefault="00DC64B9" w:rsidP="007176C8">
            <w:pPr>
              <w:spacing w:line="360" w:lineRule="auto"/>
              <w:jc w:val="center"/>
              <w:rPr>
                <w:rFonts w:ascii="Times New Roman" w:hAnsi="Times New Roman"/>
              </w:rPr>
            </w:pPr>
            <w:r w:rsidRPr="00FF3C6D">
              <w:rPr>
                <w:rFonts w:ascii="Times New Roman" w:hAnsi="Times New Roman"/>
              </w:rPr>
              <w:t>9%</w:t>
            </w:r>
          </w:p>
        </w:tc>
        <w:tc>
          <w:tcPr>
            <w:tcW w:w="0" w:type="auto"/>
            <w:vAlign w:val="center"/>
          </w:tcPr>
          <w:p w14:paraId="58D6D2FE" w14:textId="0638FC23" w:rsidR="00DC64B9" w:rsidRPr="00FF3C6D" w:rsidRDefault="00DC64B9" w:rsidP="007176C8">
            <w:pPr>
              <w:spacing w:line="360" w:lineRule="auto"/>
              <w:jc w:val="center"/>
              <w:rPr>
                <w:rFonts w:ascii="Times New Roman" w:hAnsi="Times New Roman"/>
              </w:rPr>
            </w:pPr>
          </w:p>
        </w:tc>
      </w:tr>
      <w:tr w:rsidR="00DC64B9" w:rsidRPr="00FF3C6D" w14:paraId="31D8969F" w14:textId="77777777" w:rsidTr="000C25D8">
        <w:tc>
          <w:tcPr>
            <w:tcW w:w="0" w:type="auto"/>
            <w:vAlign w:val="center"/>
          </w:tcPr>
          <w:p w14:paraId="063ED29C" w14:textId="39AE81EE" w:rsidR="00DC64B9" w:rsidRPr="00FF3C6D" w:rsidRDefault="00DC64B9" w:rsidP="007176C8">
            <w:pPr>
              <w:spacing w:line="360" w:lineRule="auto"/>
              <w:rPr>
                <w:rFonts w:ascii="Times New Roman" w:hAnsi="Times New Roman"/>
              </w:rPr>
            </w:pPr>
            <w:r w:rsidRPr="00FF3C6D">
              <w:rPr>
                <w:rFonts w:ascii="Times New Roman" w:hAnsi="Times New Roman"/>
              </w:rPr>
              <w:t>Hip fracture</w:t>
            </w:r>
          </w:p>
        </w:tc>
        <w:tc>
          <w:tcPr>
            <w:tcW w:w="0" w:type="auto"/>
            <w:vAlign w:val="center"/>
          </w:tcPr>
          <w:p w14:paraId="332265A4" w14:textId="77777777" w:rsidR="00DC64B9" w:rsidRPr="00FF3C6D" w:rsidRDefault="00DC64B9"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49A21C8B" w14:textId="02E31573" w:rsidR="00DC64B9" w:rsidRPr="00FF3C6D" w:rsidRDefault="00DC64B9" w:rsidP="007176C8">
            <w:pPr>
              <w:spacing w:line="360" w:lineRule="auto"/>
              <w:jc w:val="center"/>
              <w:rPr>
                <w:rFonts w:ascii="Times New Roman" w:hAnsi="Times New Roman"/>
              </w:rPr>
            </w:pPr>
            <w:r w:rsidRPr="00FF3C6D">
              <w:rPr>
                <w:rFonts w:ascii="Times New Roman" w:hAnsi="Times New Roman"/>
              </w:rPr>
              <w:t>344</w:t>
            </w:r>
          </w:p>
        </w:tc>
        <w:tc>
          <w:tcPr>
            <w:tcW w:w="0" w:type="auto"/>
            <w:vAlign w:val="center"/>
          </w:tcPr>
          <w:p w14:paraId="6B2DE3C6" w14:textId="070590D7" w:rsidR="00DC64B9" w:rsidRPr="00FF3C6D" w:rsidRDefault="00DC64B9" w:rsidP="007176C8">
            <w:pPr>
              <w:spacing w:line="360" w:lineRule="auto"/>
              <w:jc w:val="center"/>
              <w:rPr>
                <w:rFonts w:ascii="Times New Roman" w:hAnsi="Times New Roman"/>
              </w:rPr>
            </w:pPr>
            <w:r w:rsidRPr="00FF3C6D">
              <w:rPr>
                <w:rFonts w:ascii="Times New Roman" w:hAnsi="Times New Roman"/>
              </w:rPr>
              <w:t>3%</w:t>
            </w:r>
          </w:p>
        </w:tc>
        <w:tc>
          <w:tcPr>
            <w:tcW w:w="0" w:type="auto"/>
            <w:vAlign w:val="center"/>
          </w:tcPr>
          <w:p w14:paraId="5A88169E" w14:textId="532D7ECA" w:rsidR="00DC64B9" w:rsidRPr="00FF3C6D" w:rsidRDefault="00DC64B9" w:rsidP="007176C8">
            <w:pPr>
              <w:spacing w:line="360" w:lineRule="auto"/>
              <w:jc w:val="center"/>
              <w:rPr>
                <w:rFonts w:ascii="Times New Roman" w:hAnsi="Times New Roman"/>
              </w:rPr>
            </w:pPr>
          </w:p>
        </w:tc>
      </w:tr>
      <w:tr w:rsidR="00AA75EF" w:rsidRPr="00FF3C6D" w14:paraId="0C383ED9" w14:textId="77777777" w:rsidTr="000C25D8">
        <w:tc>
          <w:tcPr>
            <w:tcW w:w="0" w:type="auto"/>
            <w:vAlign w:val="center"/>
          </w:tcPr>
          <w:p w14:paraId="105C39AE" w14:textId="327D5D1C" w:rsidR="00AA75EF" w:rsidRPr="00FF3C6D" w:rsidRDefault="00AA75EF" w:rsidP="007176C8">
            <w:pPr>
              <w:spacing w:line="360" w:lineRule="auto"/>
              <w:rPr>
                <w:rFonts w:ascii="Times New Roman" w:hAnsi="Times New Roman"/>
              </w:rPr>
            </w:pPr>
            <w:r w:rsidRPr="00FF3C6D">
              <w:rPr>
                <w:rFonts w:ascii="Times New Roman" w:hAnsi="Times New Roman"/>
              </w:rPr>
              <w:t>Falls</w:t>
            </w:r>
          </w:p>
        </w:tc>
        <w:tc>
          <w:tcPr>
            <w:tcW w:w="0" w:type="auto"/>
            <w:vAlign w:val="center"/>
          </w:tcPr>
          <w:p w14:paraId="3D1D8B33" w14:textId="3530057D" w:rsidR="00AA75EF" w:rsidRPr="00FF3C6D" w:rsidRDefault="00AA75EF" w:rsidP="007176C8">
            <w:pPr>
              <w:spacing w:line="360" w:lineRule="auto"/>
              <w:jc w:val="center"/>
              <w:rPr>
                <w:rFonts w:ascii="Times New Roman" w:hAnsi="Times New Roman"/>
              </w:rPr>
            </w:pPr>
            <w:r w:rsidRPr="00FF3C6D">
              <w:rPr>
                <w:rFonts w:ascii="Times New Roman" w:hAnsi="Times New Roman"/>
              </w:rPr>
              <w:t>11144</w:t>
            </w:r>
          </w:p>
        </w:tc>
        <w:tc>
          <w:tcPr>
            <w:tcW w:w="0" w:type="auto"/>
            <w:vAlign w:val="center"/>
          </w:tcPr>
          <w:p w14:paraId="3171E5D7" w14:textId="766C641E" w:rsidR="00AA75EF" w:rsidRPr="00FF3C6D" w:rsidRDefault="00AA75EF" w:rsidP="007176C8">
            <w:pPr>
              <w:spacing w:line="360" w:lineRule="auto"/>
              <w:jc w:val="center"/>
              <w:rPr>
                <w:rFonts w:ascii="Times New Roman" w:hAnsi="Times New Roman"/>
              </w:rPr>
            </w:pPr>
            <w:r w:rsidRPr="00FF3C6D">
              <w:rPr>
                <w:rFonts w:ascii="Times New Roman" w:hAnsi="Times New Roman"/>
              </w:rPr>
              <w:t>7720</w:t>
            </w:r>
          </w:p>
        </w:tc>
        <w:tc>
          <w:tcPr>
            <w:tcW w:w="0" w:type="auto"/>
            <w:vAlign w:val="center"/>
          </w:tcPr>
          <w:p w14:paraId="798B396D" w14:textId="136E95FA" w:rsidR="00AA75EF" w:rsidRPr="00FF3C6D" w:rsidRDefault="00AA75EF" w:rsidP="007176C8">
            <w:pPr>
              <w:spacing w:line="360" w:lineRule="auto"/>
              <w:jc w:val="center"/>
              <w:rPr>
                <w:rFonts w:ascii="Times New Roman" w:hAnsi="Times New Roman"/>
              </w:rPr>
            </w:pPr>
            <w:r w:rsidRPr="00FF3C6D">
              <w:rPr>
                <w:rFonts w:ascii="Times New Roman" w:hAnsi="Times New Roman"/>
              </w:rPr>
              <w:t>69%</w:t>
            </w:r>
          </w:p>
        </w:tc>
        <w:tc>
          <w:tcPr>
            <w:tcW w:w="0" w:type="auto"/>
            <w:vAlign w:val="center"/>
          </w:tcPr>
          <w:p w14:paraId="6D270002" w14:textId="77777777" w:rsidR="00AA75EF" w:rsidRPr="00FF3C6D" w:rsidRDefault="00AA75EF" w:rsidP="007176C8">
            <w:pPr>
              <w:spacing w:line="360" w:lineRule="auto"/>
              <w:jc w:val="center"/>
              <w:rPr>
                <w:rFonts w:ascii="Times New Roman" w:hAnsi="Times New Roman"/>
              </w:rPr>
            </w:pPr>
          </w:p>
        </w:tc>
      </w:tr>
      <w:tr w:rsidR="00AA75EF" w:rsidRPr="00FF3C6D" w14:paraId="20A3115C" w14:textId="77777777" w:rsidTr="000C25D8">
        <w:tc>
          <w:tcPr>
            <w:tcW w:w="0" w:type="auto"/>
            <w:vAlign w:val="center"/>
          </w:tcPr>
          <w:p w14:paraId="64CFB085" w14:textId="78D129D7" w:rsidR="00AA75EF" w:rsidRPr="00FF3C6D" w:rsidRDefault="00AA75EF" w:rsidP="007176C8">
            <w:pPr>
              <w:spacing w:line="360" w:lineRule="auto"/>
              <w:rPr>
                <w:rFonts w:ascii="Times New Roman" w:hAnsi="Times New Roman"/>
              </w:rPr>
            </w:pPr>
            <w:r w:rsidRPr="00FF3C6D">
              <w:rPr>
                <w:rFonts w:ascii="Times New Roman" w:hAnsi="Times New Roman"/>
              </w:rPr>
              <w:t>Death</w:t>
            </w:r>
          </w:p>
        </w:tc>
        <w:tc>
          <w:tcPr>
            <w:tcW w:w="0" w:type="auto"/>
            <w:vAlign w:val="center"/>
          </w:tcPr>
          <w:p w14:paraId="0EB3C62C" w14:textId="0F3FF02A" w:rsidR="00AA75EF" w:rsidRPr="00FF3C6D" w:rsidRDefault="00AA75EF" w:rsidP="007176C8">
            <w:pPr>
              <w:spacing w:line="360" w:lineRule="auto"/>
              <w:jc w:val="center"/>
              <w:rPr>
                <w:rFonts w:ascii="Times New Roman" w:hAnsi="Times New Roman"/>
              </w:rPr>
            </w:pPr>
            <w:r w:rsidRPr="00FF3C6D">
              <w:rPr>
                <w:rFonts w:ascii="Times New Roman" w:hAnsi="Times New Roman"/>
              </w:rPr>
              <w:t>11187</w:t>
            </w:r>
          </w:p>
        </w:tc>
        <w:tc>
          <w:tcPr>
            <w:tcW w:w="0" w:type="auto"/>
            <w:vAlign w:val="center"/>
          </w:tcPr>
          <w:p w14:paraId="21C63005" w14:textId="57E2066F" w:rsidR="00AA75EF" w:rsidRPr="00FF3C6D" w:rsidRDefault="00AA75EF" w:rsidP="007176C8">
            <w:pPr>
              <w:spacing w:line="360" w:lineRule="auto"/>
              <w:jc w:val="center"/>
              <w:rPr>
                <w:rFonts w:ascii="Times New Roman" w:hAnsi="Times New Roman"/>
              </w:rPr>
            </w:pPr>
            <w:r w:rsidRPr="00FF3C6D">
              <w:rPr>
                <w:rFonts w:ascii="Times New Roman" w:hAnsi="Times New Roman"/>
              </w:rPr>
              <w:t>2236</w:t>
            </w:r>
          </w:p>
        </w:tc>
        <w:tc>
          <w:tcPr>
            <w:tcW w:w="0" w:type="auto"/>
            <w:vAlign w:val="center"/>
          </w:tcPr>
          <w:p w14:paraId="4B2D05D5" w14:textId="56536F0E" w:rsidR="00AA75EF" w:rsidRPr="00FF3C6D" w:rsidRDefault="00AA75EF" w:rsidP="007176C8">
            <w:pPr>
              <w:spacing w:line="360" w:lineRule="auto"/>
              <w:jc w:val="center"/>
              <w:rPr>
                <w:rFonts w:ascii="Times New Roman" w:hAnsi="Times New Roman"/>
              </w:rPr>
            </w:pPr>
            <w:r w:rsidRPr="00FF3C6D">
              <w:rPr>
                <w:rFonts w:ascii="Times New Roman" w:hAnsi="Times New Roman"/>
              </w:rPr>
              <w:t>20%</w:t>
            </w:r>
          </w:p>
        </w:tc>
        <w:tc>
          <w:tcPr>
            <w:tcW w:w="0" w:type="auto"/>
            <w:vAlign w:val="center"/>
          </w:tcPr>
          <w:p w14:paraId="1945AA4D" w14:textId="77777777" w:rsidR="00AA75EF" w:rsidRPr="00FF3C6D" w:rsidRDefault="00AA75EF" w:rsidP="007176C8">
            <w:pPr>
              <w:spacing w:line="360" w:lineRule="auto"/>
              <w:jc w:val="center"/>
              <w:rPr>
                <w:rFonts w:ascii="Times New Roman" w:hAnsi="Times New Roman"/>
              </w:rPr>
            </w:pPr>
          </w:p>
        </w:tc>
      </w:tr>
    </w:tbl>
    <w:p w14:paraId="6D6FF73B" w14:textId="1B7F3E85" w:rsidR="00515313" w:rsidRPr="00FF3C6D" w:rsidRDefault="00515313" w:rsidP="007176C8">
      <w:pPr>
        <w:spacing w:after="0" w:line="360" w:lineRule="auto"/>
        <w:jc w:val="both"/>
        <w:rPr>
          <w:rFonts w:ascii="Times New Roman" w:hAnsi="Times New Roman"/>
          <w:sz w:val="24"/>
          <w:lang w:val="en-US"/>
        </w:rPr>
      </w:pPr>
      <w:r w:rsidRPr="00FF3C6D">
        <w:rPr>
          <w:rFonts w:ascii="Times New Roman" w:hAnsi="Times New Roman"/>
          <w:sz w:val="24"/>
          <w:lang w:val="en-US"/>
        </w:rPr>
        <w:t>MOF=Major Osteoporotic Fracture</w:t>
      </w:r>
    </w:p>
    <w:p w14:paraId="12875507" w14:textId="77777777" w:rsidR="000C25D8" w:rsidRPr="00FF3C6D" w:rsidRDefault="000C25D8" w:rsidP="007176C8">
      <w:pPr>
        <w:spacing w:after="0" w:line="360" w:lineRule="auto"/>
        <w:rPr>
          <w:rFonts w:ascii="Times New Roman" w:hAnsi="Times New Roman"/>
          <w:b/>
          <w:lang w:val="en-US"/>
        </w:rPr>
      </w:pPr>
      <w:r w:rsidRPr="00FF3C6D">
        <w:rPr>
          <w:rFonts w:ascii="Times New Roman" w:hAnsi="Times New Roman"/>
          <w:b/>
          <w:lang w:val="en-US"/>
        </w:rPr>
        <w:br w:type="page"/>
      </w:r>
    </w:p>
    <w:p w14:paraId="1DF9E88F" w14:textId="77777777" w:rsidR="00AD4E0A" w:rsidRDefault="00AD4E0A" w:rsidP="007176C8">
      <w:pPr>
        <w:spacing w:after="0" w:line="360" w:lineRule="auto"/>
        <w:rPr>
          <w:rFonts w:ascii="Times New Roman" w:hAnsi="Times New Roman"/>
          <w:b/>
          <w:lang w:val="en-US"/>
        </w:rPr>
        <w:sectPr w:rsidR="00AD4E0A" w:rsidSect="00C977CB">
          <w:footerReference w:type="default" r:id="rId12"/>
          <w:pgSz w:w="12240" w:h="15840"/>
          <w:pgMar w:top="1440" w:right="1440" w:bottom="1440" w:left="1440" w:header="708" w:footer="708" w:gutter="0"/>
          <w:cols w:space="708"/>
          <w:docGrid w:linePitch="360"/>
        </w:sectPr>
      </w:pPr>
    </w:p>
    <w:p w14:paraId="628651DF" w14:textId="3A7CCC7A" w:rsidR="00AD68AF" w:rsidRPr="00FF3C6D" w:rsidRDefault="000C25D8" w:rsidP="00341980">
      <w:pPr>
        <w:rPr>
          <w:rFonts w:ascii="Times New Roman" w:hAnsi="Times New Roman"/>
          <w:lang w:val="en-GB"/>
        </w:rPr>
      </w:pPr>
      <w:r w:rsidRPr="00FF3C6D">
        <w:rPr>
          <w:rFonts w:ascii="Times New Roman" w:hAnsi="Times New Roman"/>
          <w:b/>
          <w:lang w:val="en-US"/>
        </w:rPr>
        <w:lastRenderedPageBreak/>
        <w:t xml:space="preserve">Table 2: </w:t>
      </w:r>
      <w:r w:rsidRPr="00FF3C6D">
        <w:rPr>
          <w:rFonts w:ascii="Times New Roman" w:hAnsi="Times New Roman"/>
          <w:lang w:val="en-US"/>
        </w:rPr>
        <w:t>Associations between DXA ALM/height</w:t>
      </w:r>
      <w:r w:rsidR="00AD68AF" w:rsidRPr="00FF3C6D">
        <w:rPr>
          <w:rFonts w:ascii="Times New Roman" w:hAnsi="Times New Roman"/>
          <w:vertAlign w:val="superscript"/>
          <w:lang w:val="en-US"/>
        </w:rPr>
        <w:t>2</w:t>
      </w:r>
      <w:r w:rsidRPr="00FF3C6D">
        <w:rPr>
          <w:rFonts w:ascii="Times New Roman" w:hAnsi="Times New Roman"/>
          <w:lang w:val="en-US"/>
        </w:rPr>
        <w:t xml:space="preserve"> and incident fracture outcomes.</w:t>
      </w:r>
      <w:r w:rsidR="00AD68AF" w:rsidRPr="00FF3C6D">
        <w:rPr>
          <w:rFonts w:ascii="Times New Roman" w:hAnsi="Times New Roman"/>
          <w:lang w:val="en-US"/>
        </w:rPr>
        <w:t xml:space="preserve"> </w:t>
      </w:r>
      <w:r w:rsidR="00AD68AF" w:rsidRPr="00FF3C6D">
        <w:rPr>
          <w:rFonts w:ascii="Times New Roman" w:hAnsi="Times New Roman"/>
          <w:lang w:val="en-GB"/>
        </w:rPr>
        <w:t>Models are presented adjusted for age and follow-up time alone and then additionally for either prior falls, FRAX MOF probability without BMD, FRAX MOF probability with BMD or femoral neck BMD</w:t>
      </w:r>
      <w:r w:rsidR="00FF4A35">
        <w:rPr>
          <w:rFonts w:ascii="Times New Roman" w:hAnsi="Times New Roman"/>
          <w:lang w:val="en-GB"/>
        </w:rPr>
        <w:t xml:space="preserve"> T-score</w:t>
      </w:r>
      <w:r w:rsidR="00AD68AF" w:rsidRPr="00FF3C6D">
        <w:rPr>
          <w:rFonts w:ascii="Times New Roman" w:hAnsi="Times New Roman"/>
          <w:lang w:val="en-GB"/>
        </w:rPr>
        <w:t>. Statistically significant associations (p&lt;0.05) are in bold.</w:t>
      </w:r>
      <w:r w:rsidR="009B3971" w:rsidRPr="00FF3C6D">
        <w:rPr>
          <w:rFonts w:ascii="Times New Roman" w:hAnsi="Times New Roman"/>
          <w:lang w:val="en-GB"/>
        </w:rPr>
        <w:t xml:space="preserve"> </w:t>
      </w:r>
      <w:r w:rsidR="00C1781E">
        <w:rPr>
          <w:rFonts w:ascii="Times New Roman" w:hAnsi="Times New Roman"/>
          <w:lang w:val="en-GB"/>
        </w:rPr>
        <w:t>Data are Gradient of Risk (</w:t>
      </w:r>
      <w:r w:rsidR="00C1781E" w:rsidRPr="00FF3C6D">
        <w:rPr>
          <w:rFonts w:ascii="Times New Roman" w:hAnsi="Times New Roman"/>
          <w:lang w:val="en-GB"/>
        </w:rPr>
        <w:t>HR per SD</w:t>
      </w:r>
      <w:r w:rsidR="00C1781E">
        <w:rPr>
          <w:rFonts w:ascii="Times New Roman" w:hAnsi="Times New Roman"/>
          <w:lang w:val="en-GB"/>
        </w:rPr>
        <w:t>)</w:t>
      </w:r>
      <w:r w:rsidR="00C1781E" w:rsidRPr="00FF3C6D">
        <w:rPr>
          <w:rFonts w:ascii="Times New Roman" w:hAnsi="Times New Roman"/>
          <w:lang w:val="en-GB"/>
        </w:rPr>
        <w:t xml:space="preserve"> </w:t>
      </w:r>
      <w:r w:rsidR="00C1781E">
        <w:rPr>
          <w:rFonts w:ascii="Times New Roman" w:hAnsi="Times New Roman"/>
          <w:lang w:val="en-GB"/>
        </w:rPr>
        <w:t>and 95%CI.</w:t>
      </w:r>
      <w:r w:rsidR="00AD68AF" w:rsidRPr="00FF3C6D">
        <w:rPr>
          <w:rFonts w:ascii="Times New Roman" w:hAnsi="Times New Roman"/>
          <w:lang w:val="en-GB"/>
        </w:rPr>
        <w:tab/>
      </w:r>
    </w:p>
    <w:p w14:paraId="55FFC2C9" w14:textId="77777777" w:rsidR="00AD68AF" w:rsidRPr="00FF3C6D" w:rsidRDefault="00AD68AF" w:rsidP="007176C8">
      <w:pPr>
        <w:spacing w:after="0" w:line="360" w:lineRule="auto"/>
        <w:rPr>
          <w:rFonts w:ascii="Times New Roman" w:hAnsi="Times New Roman"/>
          <w:lang w:val="en-GB"/>
        </w:rPr>
      </w:pPr>
    </w:p>
    <w:tbl>
      <w:tblPr>
        <w:tblStyle w:val="TableGrid"/>
        <w:tblW w:w="1116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7"/>
        <w:gridCol w:w="2141"/>
        <w:gridCol w:w="1797"/>
        <w:gridCol w:w="1798"/>
        <w:gridCol w:w="1797"/>
        <w:gridCol w:w="1798"/>
      </w:tblGrid>
      <w:tr w:rsidR="00890103" w:rsidRPr="00FF3C6D" w14:paraId="5F81BD34" w14:textId="77777777" w:rsidTr="00890103">
        <w:trPr>
          <w:trHeight w:val="512"/>
        </w:trPr>
        <w:tc>
          <w:tcPr>
            <w:tcW w:w="1837" w:type="dxa"/>
            <w:tcBorders>
              <w:top w:val="single" w:sz="18" w:space="0" w:color="auto"/>
              <w:bottom w:val="single" w:sz="2" w:space="0" w:color="auto"/>
            </w:tcBorders>
          </w:tcPr>
          <w:p w14:paraId="4FE06CA4" w14:textId="05F5088E" w:rsidR="00890103" w:rsidRPr="00FF3C6D" w:rsidRDefault="00890103" w:rsidP="007176C8">
            <w:pPr>
              <w:spacing w:line="360" w:lineRule="auto"/>
              <w:jc w:val="both"/>
              <w:rPr>
                <w:rFonts w:ascii="Times New Roman" w:eastAsia="Batang" w:hAnsi="Times New Roman"/>
                <w:b/>
                <w:sz w:val="20"/>
                <w:szCs w:val="20"/>
                <w:lang w:val="en-US"/>
              </w:rPr>
            </w:pPr>
            <w:r w:rsidRPr="00FF3C6D">
              <w:rPr>
                <w:rFonts w:ascii="Times New Roman" w:eastAsia="Batang" w:hAnsi="Times New Roman"/>
                <w:b/>
                <w:sz w:val="20"/>
                <w:szCs w:val="20"/>
                <w:lang w:val="en-US"/>
              </w:rPr>
              <w:t>Exposure (SD)</w:t>
            </w:r>
          </w:p>
        </w:tc>
        <w:tc>
          <w:tcPr>
            <w:tcW w:w="2141" w:type="dxa"/>
            <w:tcBorders>
              <w:top w:val="single" w:sz="18" w:space="0" w:color="auto"/>
              <w:bottom w:val="single" w:sz="2" w:space="0" w:color="auto"/>
            </w:tcBorders>
            <w:vAlign w:val="center"/>
          </w:tcPr>
          <w:p w14:paraId="6FB49E53" w14:textId="77777777" w:rsidR="00890103" w:rsidRPr="00FF3C6D" w:rsidRDefault="00890103" w:rsidP="007176C8">
            <w:pPr>
              <w:spacing w:line="360" w:lineRule="auto"/>
              <w:rPr>
                <w:rFonts w:ascii="Times New Roman" w:eastAsia="Batang" w:hAnsi="Times New Roman"/>
                <w:b/>
                <w:sz w:val="20"/>
                <w:szCs w:val="20"/>
                <w:lang w:val="en-US"/>
              </w:rPr>
            </w:pPr>
            <w:r w:rsidRPr="00FF3C6D">
              <w:rPr>
                <w:rFonts w:ascii="Times New Roman" w:eastAsia="Batang" w:hAnsi="Times New Roman"/>
                <w:b/>
                <w:sz w:val="20"/>
                <w:szCs w:val="20"/>
                <w:lang w:val="en-US"/>
              </w:rPr>
              <w:t>Adjustment</w:t>
            </w:r>
          </w:p>
        </w:tc>
        <w:tc>
          <w:tcPr>
            <w:tcW w:w="1797" w:type="dxa"/>
            <w:tcBorders>
              <w:top w:val="single" w:sz="18" w:space="0" w:color="auto"/>
              <w:bottom w:val="single" w:sz="2" w:space="0" w:color="auto"/>
            </w:tcBorders>
            <w:vAlign w:val="center"/>
          </w:tcPr>
          <w:p w14:paraId="7F2AD2AE" w14:textId="77777777"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Any fx</w:t>
            </w:r>
          </w:p>
        </w:tc>
        <w:tc>
          <w:tcPr>
            <w:tcW w:w="1798" w:type="dxa"/>
            <w:tcBorders>
              <w:top w:val="single" w:sz="18" w:space="0" w:color="auto"/>
              <w:bottom w:val="single" w:sz="2" w:space="0" w:color="auto"/>
            </w:tcBorders>
            <w:vAlign w:val="center"/>
          </w:tcPr>
          <w:p w14:paraId="28E15938" w14:textId="77777777"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Ost fx</w:t>
            </w:r>
          </w:p>
        </w:tc>
        <w:tc>
          <w:tcPr>
            <w:tcW w:w="1797" w:type="dxa"/>
            <w:tcBorders>
              <w:top w:val="single" w:sz="18" w:space="0" w:color="auto"/>
              <w:bottom w:val="single" w:sz="2" w:space="0" w:color="auto"/>
            </w:tcBorders>
            <w:vAlign w:val="center"/>
          </w:tcPr>
          <w:p w14:paraId="6828847F" w14:textId="77777777"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MOF fx</w:t>
            </w:r>
          </w:p>
        </w:tc>
        <w:tc>
          <w:tcPr>
            <w:tcW w:w="1798" w:type="dxa"/>
            <w:tcBorders>
              <w:top w:val="single" w:sz="18" w:space="0" w:color="auto"/>
              <w:bottom w:val="single" w:sz="2" w:space="0" w:color="auto"/>
            </w:tcBorders>
            <w:vAlign w:val="center"/>
          </w:tcPr>
          <w:p w14:paraId="756FDD17" w14:textId="2C347F1A"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Hip fx</w:t>
            </w:r>
          </w:p>
        </w:tc>
      </w:tr>
      <w:tr w:rsidR="00890103" w:rsidRPr="00FF3C6D" w14:paraId="5563649A" w14:textId="77777777" w:rsidTr="00890103">
        <w:trPr>
          <w:trHeight w:val="547"/>
        </w:trPr>
        <w:tc>
          <w:tcPr>
            <w:tcW w:w="1837" w:type="dxa"/>
            <w:tcBorders>
              <w:top w:val="single" w:sz="2" w:space="0" w:color="auto"/>
            </w:tcBorders>
          </w:tcPr>
          <w:p w14:paraId="0F446BDB" w14:textId="774DEA72" w:rsidR="00890103" w:rsidRPr="00FF3C6D" w:rsidRDefault="00890103" w:rsidP="007176C8">
            <w:pPr>
              <w:spacing w:line="360" w:lineRule="auto"/>
              <w:jc w:val="both"/>
              <w:rPr>
                <w:rFonts w:ascii="Times New Roman" w:eastAsia="Batang" w:hAnsi="Times New Roman"/>
                <w:b/>
                <w:sz w:val="20"/>
                <w:szCs w:val="20"/>
                <w:lang w:val="en-US"/>
              </w:rPr>
            </w:pPr>
            <w:r w:rsidRPr="00FF3C6D">
              <w:rPr>
                <w:rFonts w:ascii="Times New Roman" w:eastAsia="Batang" w:hAnsi="Times New Roman"/>
                <w:b/>
                <w:sz w:val="20"/>
                <w:szCs w:val="20"/>
                <w:lang w:val="en-US"/>
              </w:rPr>
              <w:t>ALM/height</w:t>
            </w:r>
            <w:r w:rsidRPr="00FF3C6D">
              <w:rPr>
                <w:rFonts w:ascii="Times New Roman" w:eastAsia="Batang" w:hAnsi="Times New Roman"/>
                <w:b/>
                <w:sz w:val="20"/>
                <w:szCs w:val="20"/>
                <w:vertAlign w:val="superscript"/>
                <w:lang w:val="en-US"/>
              </w:rPr>
              <w:t>2</w:t>
            </w:r>
          </w:p>
        </w:tc>
        <w:tc>
          <w:tcPr>
            <w:tcW w:w="2141" w:type="dxa"/>
            <w:tcBorders>
              <w:top w:val="single" w:sz="2" w:space="0" w:color="auto"/>
            </w:tcBorders>
            <w:vAlign w:val="center"/>
          </w:tcPr>
          <w:p w14:paraId="4EEA5C9E" w14:textId="77777777" w:rsidR="00890103" w:rsidRPr="00FF3C6D" w:rsidRDefault="00890103"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Age, FU time</w:t>
            </w:r>
          </w:p>
        </w:tc>
        <w:tc>
          <w:tcPr>
            <w:tcW w:w="1797" w:type="dxa"/>
            <w:tcBorders>
              <w:top w:val="single" w:sz="2" w:space="0" w:color="auto"/>
            </w:tcBorders>
            <w:vAlign w:val="center"/>
          </w:tcPr>
          <w:p w14:paraId="6F3FB3BA"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0.91 (0.87, 0.96) </w:t>
            </w:r>
          </w:p>
          <w:p w14:paraId="0FEFEBBF" w14:textId="79DEEC50" w:rsidR="00890103" w:rsidRPr="00FF3C6D" w:rsidRDefault="00890103" w:rsidP="007176C8">
            <w:pPr>
              <w:spacing w:line="360" w:lineRule="auto"/>
              <w:jc w:val="center"/>
              <w:rPr>
                <w:rFonts w:ascii="Times New Roman" w:eastAsia="Batang" w:hAnsi="Times New Roman"/>
                <w:sz w:val="20"/>
                <w:szCs w:val="20"/>
                <w:lang w:val="en-US"/>
              </w:rPr>
            </w:pPr>
            <w:r w:rsidRPr="00FF3C6D">
              <w:rPr>
                <w:rFonts w:ascii="Times New Roman" w:hAnsi="Times New Roman"/>
                <w:b/>
                <w:sz w:val="20"/>
                <w:szCs w:val="20"/>
                <w:lang w:val="en-US"/>
              </w:rPr>
              <w:t>p&lt;0.001</w:t>
            </w:r>
          </w:p>
        </w:tc>
        <w:tc>
          <w:tcPr>
            <w:tcW w:w="1798" w:type="dxa"/>
            <w:tcBorders>
              <w:top w:val="single" w:sz="2" w:space="0" w:color="auto"/>
            </w:tcBorders>
            <w:vAlign w:val="center"/>
          </w:tcPr>
          <w:p w14:paraId="024F6832"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0.90 (0.85, 0.96) </w:t>
            </w:r>
          </w:p>
          <w:p w14:paraId="0233C9C5" w14:textId="3B5CE64F"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p&lt;0.001</w:t>
            </w:r>
          </w:p>
        </w:tc>
        <w:tc>
          <w:tcPr>
            <w:tcW w:w="1797" w:type="dxa"/>
            <w:tcBorders>
              <w:top w:val="single" w:sz="2" w:space="0" w:color="auto"/>
            </w:tcBorders>
            <w:vAlign w:val="center"/>
          </w:tcPr>
          <w:p w14:paraId="17D033B4" w14:textId="688801D9"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 xml:space="preserve">0.88 (0.83, 0.94) p&lt;0.001 </w:t>
            </w:r>
          </w:p>
        </w:tc>
        <w:tc>
          <w:tcPr>
            <w:tcW w:w="1798" w:type="dxa"/>
            <w:tcBorders>
              <w:top w:val="single" w:sz="2" w:space="0" w:color="auto"/>
            </w:tcBorders>
            <w:vAlign w:val="center"/>
          </w:tcPr>
          <w:p w14:paraId="39B4C896"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0.81 (0.71, 0.91) </w:t>
            </w:r>
          </w:p>
          <w:p w14:paraId="295C4F85" w14:textId="677FEBD8" w:rsidR="00890103" w:rsidRPr="00FF3C6D" w:rsidRDefault="00890103" w:rsidP="007176C8">
            <w:pPr>
              <w:spacing w:line="360" w:lineRule="auto"/>
              <w:jc w:val="center"/>
              <w:rPr>
                <w:rFonts w:ascii="Times New Roman" w:eastAsia="Batang" w:hAnsi="Times New Roman"/>
                <w:sz w:val="20"/>
                <w:szCs w:val="20"/>
                <w:lang w:val="en-US"/>
              </w:rPr>
            </w:pPr>
            <w:r w:rsidRPr="00FF3C6D">
              <w:rPr>
                <w:rFonts w:ascii="Times New Roman" w:hAnsi="Times New Roman"/>
                <w:b/>
                <w:sz w:val="20"/>
                <w:szCs w:val="20"/>
                <w:lang w:val="en-US"/>
              </w:rPr>
              <w:t>p&lt;0.001</w:t>
            </w:r>
          </w:p>
        </w:tc>
      </w:tr>
      <w:tr w:rsidR="00890103" w:rsidRPr="00FF3C6D" w14:paraId="48AC4DD5" w14:textId="77777777" w:rsidTr="00890103">
        <w:trPr>
          <w:trHeight w:val="745"/>
        </w:trPr>
        <w:tc>
          <w:tcPr>
            <w:tcW w:w="1837" w:type="dxa"/>
          </w:tcPr>
          <w:p w14:paraId="61174621" w14:textId="77777777" w:rsidR="00890103" w:rsidRPr="00FF3C6D" w:rsidRDefault="00890103" w:rsidP="007176C8">
            <w:pPr>
              <w:spacing w:line="360" w:lineRule="auto"/>
              <w:jc w:val="both"/>
              <w:rPr>
                <w:rFonts w:ascii="Times New Roman" w:eastAsia="Batang" w:hAnsi="Times New Roman"/>
                <w:b/>
                <w:sz w:val="20"/>
                <w:szCs w:val="20"/>
                <w:lang w:val="en-US"/>
              </w:rPr>
            </w:pPr>
          </w:p>
        </w:tc>
        <w:tc>
          <w:tcPr>
            <w:tcW w:w="2141" w:type="dxa"/>
            <w:vAlign w:val="center"/>
          </w:tcPr>
          <w:p w14:paraId="54EA4631" w14:textId="77777777" w:rsidR="00890103" w:rsidRPr="00FF3C6D" w:rsidRDefault="00890103"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 prior falls</w:t>
            </w:r>
          </w:p>
        </w:tc>
        <w:tc>
          <w:tcPr>
            <w:tcW w:w="1797" w:type="dxa"/>
            <w:vAlign w:val="center"/>
          </w:tcPr>
          <w:p w14:paraId="74B2FF18"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0.93 (0.88, 0.98) </w:t>
            </w:r>
          </w:p>
          <w:p w14:paraId="3A939659" w14:textId="11F14165"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p=0.0049</w:t>
            </w:r>
          </w:p>
        </w:tc>
        <w:tc>
          <w:tcPr>
            <w:tcW w:w="1798" w:type="dxa"/>
            <w:vAlign w:val="center"/>
          </w:tcPr>
          <w:p w14:paraId="48A20730"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0.92 (0.87, 0.98) </w:t>
            </w:r>
          </w:p>
          <w:p w14:paraId="4AFBB849" w14:textId="0AFAA62A"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p=0.015</w:t>
            </w:r>
          </w:p>
        </w:tc>
        <w:tc>
          <w:tcPr>
            <w:tcW w:w="1797" w:type="dxa"/>
            <w:vAlign w:val="center"/>
          </w:tcPr>
          <w:p w14:paraId="35D9AE33" w14:textId="49CFA671"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0.89 (0.83, 0.96) p=0.0013</w:t>
            </w:r>
          </w:p>
        </w:tc>
        <w:tc>
          <w:tcPr>
            <w:tcW w:w="1798" w:type="dxa"/>
            <w:vAlign w:val="center"/>
          </w:tcPr>
          <w:p w14:paraId="405F5DAB"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0.81 (0.72, 0.92) </w:t>
            </w:r>
          </w:p>
          <w:p w14:paraId="7AFCA0A8" w14:textId="25995026"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p=0.0010</w:t>
            </w:r>
          </w:p>
        </w:tc>
      </w:tr>
      <w:tr w:rsidR="00890103" w:rsidRPr="00FF3C6D" w14:paraId="097A2EDF" w14:textId="77777777" w:rsidTr="00890103">
        <w:trPr>
          <w:trHeight w:val="770"/>
        </w:trPr>
        <w:tc>
          <w:tcPr>
            <w:tcW w:w="1837" w:type="dxa"/>
          </w:tcPr>
          <w:p w14:paraId="1532C783" w14:textId="77777777" w:rsidR="00890103" w:rsidRPr="00FF3C6D" w:rsidRDefault="00890103" w:rsidP="007176C8">
            <w:pPr>
              <w:spacing w:line="360" w:lineRule="auto"/>
              <w:jc w:val="both"/>
              <w:rPr>
                <w:rFonts w:ascii="Times New Roman" w:eastAsia="Batang" w:hAnsi="Times New Roman"/>
                <w:b/>
                <w:sz w:val="20"/>
                <w:szCs w:val="20"/>
                <w:lang w:val="en-US"/>
              </w:rPr>
            </w:pPr>
          </w:p>
        </w:tc>
        <w:tc>
          <w:tcPr>
            <w:tcW w:w="2141" w:type="dxa"/>
            <w:vAlign w:val="center"/>
          </w:tcPr>
          <w:p w14:paraId="581CABFA" w14:textId="77777777" w:rsidR="00890103" w:rsidRPr="00FF3C6D" w:rsidRDefault="00890103"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or + FRAX wo BMD</w:t>
            </w:r>
          </w:p>
        </w:tc>
        <w:tc>
          <w:tcPr>
            <w:tcW w:w="1797" w:type="dxa"/>
            <w:vAlign w:val="center"/>
          </w:tcPr>
          <w:p w14:paraId="08B843AF" w14:textId="77777777" w:rsidR="00890103" w:rsidRPr="00FF3C6D" w:rsidRDefault="00890103"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 xml:space="preserve">0.97 (0.92, 1.02) </w:t>
            </w:r>
          </w:p>
          <w:p w14:paraId="5EFE8949" w14:textId="200935BE"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p=0.23</w:t>
            </w:r>
          </w:p>
        </w:tc>
        <w:tc>
          <w:tcPr>
            <w:tcW w:w="1798" w:type="dxa"/>
            <w:vAlign w:val="center"/>
          </w:tcPr>
          <w:p w14:paraId="148292F8" w14:textId="77777777" w:rsidR="00890103" w:rsidRPr="00FF3C6D" w:rsidRDefault="00890103"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 xml:space="preserve">0.97 (0.91, 1.03) </w:t>
            </w:r>
          </w:p>
          <w:p w14:paraId="65E58BD6" w14:textId="0947F6FB"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p=0.29</w:t>
            </w:r>
          </w:p>
        </w:tc>
        <w:tc>
          <w:tcPr>
            <w:tcW w:w="1797" w:type="dxa"/>
            <w:vAlign w:val="center"/>
          </w:tcPr>
          <w:p w14:paraId="3232742C" w14:textId="5D7395E8"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0.95 (0.89, 1.02) p=0.15</w:t>
            </w:r>
          </w:p>
        </w:tc>
        <w:tc>
          <w:tcPr>
            <w:tcW w:w="1798" w:type="dxa"/>
            <w:vAlign w:val="center"/>
          </w:tcPr>
          <w:p w14:paraId="3F712312"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0.86 (0.76, 0.98) </w:t>
            </w:r>
          </w:p>
          <w:p w14:paraId="549F973F" w14:textId="725B4493"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p=0.019</w:t>
            </w:r>
          </w:p>
        </w:tc>
      </w:tr>
      <w:tr w:rsidR="00890103" w:rsidRPr="00FF3C6D" w14:paraId="3F121448" w14:textId="77777777" w:rsidTr="00890103">
        <w:trPr>
          <w:trHeight w:val="745"/>
        </w:trPr>
        <w:tc>
          <w:tcPr>
            <w:tcW w:w="1837" w:type="dxa"/>
          </w:tcPr>
          <w:p w14:paraId="2F64D277" w14:textId="77777777" w:rsidR="00890103" w:rsidRPr="00FF3C6D" w:rsidRDefault="00890103" w:rsidP="007176C8">
            <w:pPr>
              <w:spacing w:line="360" w:lineRule="auto"/>
              <w:jc w:val="both"/>
              <w:rPr>
                <w:rFonts w:ascii="Times New Roman" w:eastAsia="Batang" w:hAnsi="Times New Roman"/>
                <w:b/>
                <w:sz w:val="20"/>
                <w:szCs w:val="20"/>
                <w:lang w:val="en-US"/>
              </w:rPr>
            </w:pPr>
          </w:p>
        </w:tc>
        <w:tc>
          <w:tcPr>
            <w:tcW w:w="2141" w:type="dxa"/>
            <w:vAlign w:val="center"/>
          </w:tcPr>
          <w:p w14:paraId="49EAF493" w14:textId="77777777" w:rsidR="00890103" w:rsidRPr="00FF3C6D" w:rsidRDefault="00890103"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or + FRAX with BMD</w:t>
            </w:r>
          </w:p>
        </w:tc>
        <w:tc>
          <w:tcPr>
            <w:tcW w:w="1797" w:type="dxa"/>
            <w:vAlign w:val="center"/>
          </w:tcPr>
          <w:p w14:paraId="2D6565E8" w14:textId="77777777" w:rsidR="00890103" w:rsidRPr="00FF3C6D" w:rsidRDefault="00890103"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 xml:space="preserve">0.98 (0.93, 1.03) </w:t>
            </w:r>
          </w:p>
          <w:p w14:paraId="55B580F8" w14:textId="26034F6C"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p&gt;0.30</w:t>
            </w:r>
          </w:p>
        </w:tc>
        <w:tc>
          <w:tcPr>
            <w:tcW w:w="1798" w:type="dxa"/>
            <w:vAlign w:val="center"/>
          </w:tcPr>
          <w:p w14:paraId="7C1236C6" w14:textId="77777777" w:rsidR="00890103" w:rsidRPr="00FF3C6D" w:rsidRDefault="00890103"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 xml:space="preserve">0.98 (0.92, 1.04) </w:t>
            </w:r>
          </w:p>
          <w:p w14:paraId="2F219491" w14:textId="61CC4004"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p&gt;0.30</w:t>
            </w:r>
          </w:p>
        </w:tc>
        <w:tc>
          <w:tcPr>
            <w:tcW w:w="1797" w:type="dxa"/>
            <w:vAlign w:val="center"/>
          </w:tcPr>
          <w:p w14:paraId="364D5CC9" w14:textId="44320454"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0.96 (0.90, 1.03) p=0.25</w:t>
            </w:r>
          </w:p>
        </w:tc>
        <w:tc>
          <w:tcPr>
            <w:tcW w:w="1798" w:type="dxa"/>
            <w:vAlign w:val="center"/>
          </w:tcPr>
          <w:p w14:paraId="65903E50"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0.88 (0.78, 1.00) </w:t>
            </w:r>
          </w:p>
          <w:p w14:paraId="50ED6A41" w14:textId="69B36AFC" w:rsidR="00890103" w:rsidRPr="00FF3C6D" w:rsidRDefault="00890103"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p=0.044</w:t>
            </w:r>
          </w:p>
        </w:tc>
      </w:tr>
      <w:tr w:rsidR="00890103" w:rsidRPr="00FF3C6D" w14:paraId="2F0D743B" w14:textId="77777777" w:rsidTr="00890103">
        <w:trPr>
          <w:trHeight w:val="770"/>
        </w:trPr>
        <w:tc>
          <w:tcPr>
            <w:tcW w:w="1837" w:type="dxa"/>
          </w:tcPr>
          <w:p w14:paraId="33A0F1BD" w14:textId="77777777" w:rsidR="00890103" w:rsidRPr="00FF3C6D" w:rsidRDefault="00890103" w:rsidP="007176C8">
            <w:pPr>
              <w:spacing w:line="360" w:lineRule="auto"/>
              <w:jc w:val="both"/>
              <w:rPr>
                <w:rFonts w:ascii="Times New Roman" w:eastAsia="Batang" w:hAnsi="Times New Roman"/>
                <w:b/>
                <w:sz w:val="20"/>
                <w:szCs w:val="20"/>
                <w:lang w:val="en-US"/>
              </w:rPr>
            </w:pPr>
          </w:p>
        </w:tc>
        <w:tc>
          <w:tcPr>
            <w:tcW w:w="2141" w:type="dxa"/>
            <w:vAlign w:val="center"/>
          </w:tcPr>
          <w:p w14:paraId="4066A27F" w14:textId="77777777" w:rsidR="00890103" w:rsidRPr="00FF3C6D" w:rsidRDefault="00890103"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or + FN BMD</w:t>
            </w:r>
          </w:p>
        </w:tc>
        <w:tc>
          <w:tcPr>
            <w:tcW w:w="1797" w:type="dxa"/>
            <w:vAlign w:val="center"/>
          </w:tcPr>
          <w:p w14:paraId="14615AF3" w14:textId="77777777" w:rsidR="00890103" w:rsidRPr="00FF3C6D" w:rsidRDefault="00890103"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 xml:space="preserve">1.05 (1.00, 1.11) </w:t>
            </w:r>
          </w:p>
          <w:p w14:paraId="3C74BCE0" w14:textId="28DAAD63" w:rsidR="00890103" w:rsidRPr="00FF3C6D" w:rsidRDefault="00890103" w:rsidP="007176C8">
            <w:pPr>
              <w:spacing w:line="360" w:lineRule="auto"/>
              <w:jc w:val="center"/>
              <w:rPr>
                <w:rFonts w:ascii="Times New Roman" w:eastAsia="Batang" w:hAnsi="Times New Roman"/>
                <w:b/>
                <w:color w:val="FF0000"/>
                <w:sz w:val="20"/>
                <w:szCs w:val="20"/>
                <w:lang w:val="en-US"/>
              </w:rPr>
            </w:pPr>
            <w:r w:rsidRPr="00FF3C6D">
              <w:rPr>
                <w:rFonts w:ascii="Times New Roman" w:hAnsi="Times New Roman"/>
                <w:sz w:val="20"/>
                <w:szCs w:val="20"/>
                <w:lang w:val="en-US"/>
              </w:rPr>
              <w:t>p=0.064</w:t>
            </w:r>
          </w:p>
        </w:tc>
        <w:tc>
          <w:tcPr>
            <w:tcW w:w="1798" w:type="dxa"/>
            <w:vAlign w:val="center"/>
          </w:tcPr>
          <w:p w14:paraId="2663C347" w14:textId="77777777" w:rsidR="00890103" w:rsidRPr="00FF3C6D" w:rsidRDefault="00890103"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 xml:space="preserve">1.07 (1.01, 1.15) </w:t>
            </w:r>
          </w:p>
          <w:p w14:paraId="657EB5F0" w14:textId="5C474A84" w:rsidR="00890103" w:rsidRPr="00FF3C6D" w:rsidRDefault="00890103" w:rsidP="007176C8">
            <w:pPr>
              <w:spacing w:line="360" w:lineRule="auto"/>
              <w:jc w:val="center"/>
              <w:rPr>
                <w:rFonts w:ascii="Times New Roman" w:eastAsia="Batang" w:hAnsi="Times New Roman"/>
                <w:b/>
                <w:color w:val="FF0000"/>
                <w:sz w:val="20"/>
                <w:szCs w:val="20"/>
                <w:lang w:val="en-US"/>
              </w:rPr>
            </w:pPr>
            <w:r w:rsidRPr="00FF3C6D">
              <w:rPr>
                <w:rFonts w:ascii="Times New Roman" w:hAnsi="Times New Roman"/>
                <w:b/>
                <w:sz w:val="20"/>
                <w:szCs w:val="20"/>
                <w:lang w:val="en-US"/>
              </w:rPr>
              <w:t>p=0.032</w:t>
            </w:r>
          </w:p>
        </w:tc>
        <w:tc>
          <w:tcPr>
            <w:tcW w:w="1797" w:type="dxa"/>
            <w:vAlign w:val="center"/>
          </w:tcPr>
          <w:p w14:paraId="4916ACDA" w14:textId="1B0DC2D5" w:rsidR="00890103" w:rsidRPr="00FF3C6D" w:rsidRDefault="00890103" w:rsidP="007176C8">
            <w:pPr>
              <w:spacing w:line="360" w:lineRule="auto"/>
              <w:jc w:val="center"/>
              <w:rPr>
                <w:rFonts w:ascii="Times New Roman" w:eastAsia="Batang" w:hAnsi="Times New Roman"/>
                <w:b/>
                <w:color w:val="FF0000"/>
                <w:sz w:val="20"/>
                <w:szCs w:val="20"/>
                <w:lang w:val="en-US"/>
              </w:rPr>
            </w:pPr>
            <w:r w:rsidRPr="00FF3C6D">
              <w:rPr>
                <w:rFonts w:ascii="Times New Roman" w:hAnsi="Times New Roman"/>
                <w:sz w:val="20"/>
                <w:szCs w:val="20"/>
                <w:lang w:val="en-US"/>
              </w:rPr>
              <w:t>1.06 (0.98, 1.14) p=0.12</w:t>
            </w:r>
          </w:p>
        </w:tc>
        <w:tc>
          <w:tcPr>
            <w:tcW w:w="1798" w:type="dxa"/>
            <w:vAlign w:val="center"/>
          </w:tcPr>
          <w:p w14:paraId="1CA3EC14" w14:textId="77777777" w:rsidR="00890103" w:rsidRPr="00FF3C6D" w:rsidRDefault="00890103"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 xml:space="preserve">1.00 (0.88, 1.14) </w:t>
            </w:r>
          </w:p>
          <w:p w14:paraId="05F1F9EC" w14:textId="57A47F99" w:rsidR="00890103" w:rsidRPr="00FF3C6D" w:rsidRDefault="00890103" w:rsidP="007176C8">
            <w:pPr>
              <w:spacing w:line="360" w:lineRule="auto"/>
              <w:jc w:val="center"/>
              <w:rPr>
                <w:rFonts w:ascii="Times New Roman" w:eastAsia="Batang" w:hAnsi="Times New Roman"/>
                <w:b/>
                <w:color w:val="FF0000"/>
                <w:sz w:val="20"/>
                <w:szCs w:val="20"/>
                <w:lang w:val="en-US"/>
              </w:rPr>
            </w:pPr>
            <w:r w:rsidRPr="00FF3C6D">
              <w:rPr>
                <w:rFonts w:ascii="Times New Roman" w:hAnsi="Times New Roman"/>
                <w:sz w:val="20"/>
                <w:szCs w:val="20"/>
                <w:lang w:val="en-US"/>
              </w:rPr>
              <w:t>p&gt;0.30</w:t>
            </w:r>
          </w:p>
        </w:tc>
      </w:tr>
    </w:tbl>
    <w:p w14:paraId="3D37F76F" w14:textId="77777777" w:rsidR="00AD68AF" w:rsidRPr="00FF3C6D" w:rsidRDefault="00AD68AF" w:rsidP="007176C8">
      <w:pPr>
        <w:spacing w:after="0" w:line="360" w:lineRule="auto"/>
        <w:rPr>
          <w:rFonts w:ascii="Times New Roman" w:hAnsi="Times New Roman"/>
          <w:b/>
        </w:rPr>
      </w:pPr>
    </w:p>
    <w:p w14:paraId="71A095E2" w14:textId="7393C465" w:rsidR="00515313" w:rsidRPr="00FF3C6D" w:rsidRDefault="00515313" w:rsidP="007176C8">
      <w:pPr>
        <w:spacing w:after="0" w:line="360" w:lineRule="auto"/>
        <w:jc w:val="both"/>
        <w:rPr>
          <w:rFonts w:ascii="Times New Roman" w:hAnsi="Times New Roman"/>
          <w:sz w:val="24"/>
          <w:lang w:val="en-US"/>
        </w:rPr>
      </w:pPr>
      <w:r w:rsidRPr="00FF3C6D">
        <w:rPr>
          <w:rFonts w:ascii="Times New Roman" w:hAnsi="Times New Roman"/>
          <w:sz w:val="24"/>
          <w:lang w:val="en-US"/>
        </w:rPr>
        <w:t>fx=fracture; Ost=osteoporotic; MOF=Major Osteoporotic Fracture</w:t>
      </w:r>
    </w:p>
    <w:p w14:paraId="34B4E9E6" w14:textId="77777777" w:rsidR="00D0623B" w:rsidRPr="00FF3C6D" w:rsidRDefault="00D0623B" w:rsidP="007176C8">
      <w:pPr>
        <w:spacing w:after="0" w:line="360" w:lineRule="auto"/>
        <w:rPr>
          <w:rFonts w:ascii="Times New Roman" w:hAnsi="Times New Roman"/>
          <w:b/>
          <w:lang w:val="en-US"/>
        </w:rPr>
      </w:pPr>
      <w:r w:rsidRPr="00FF3C6D">
        <w:rPr>
          <w:rFonts w:ascii="Times New Roman" w:hAnsi="Times New Roman"/>
          <w:b/>
          <w:lang w:val="en-US"/>
        </w:rPr>
        <w:br w:type="page"/>
      </w:r>
    </w:p>
    <w:p w14:paraId="3DF065AE" w14:textId="0B5670EA" w:rsidR="00D0623B" w:rsidRPr="00FF3C6D" w:rsidRDefault="00D0623B" w:rsidP="007176C8">
      <w:pPr>
        <w:spacing w:after="0" w:line="360" w:lineRule="auto"/>
        <w:rPr>
          <w:rFonts w:ascii="Times New Roman" w:hAnsi="Times New Roman"/>
          <w:lang w:val="en-GB"/>
        </w:rPr>
      </w:pPr>
      <w:r w:rsidRPr="00FF3C6D">
        <w:rPr>
          <w:rFonts w:ascii="Times New Roman" w:hAnsi="Times New Roman"/>
          <w:b/>
          <w:lang w:val="en-US"/>
        </w:rPr>
        <w:lastRenderedPageBreak/>
        <w:t xml:space="preserve">Table </w:t>
      </w:r>
      <w:r w:rsidR="005021D1" w:rsidRPr="00FF3C6D">
        <w:rPr>
          <w:rFonts w:ascii="Times New Roman" w:hAnsi="Times New Roman"/>
          <w:b/>
          <w:lang w:val="en-US"/>
        </w:rPr>
        <w:t>3</w:t>
      </w:r>
      <w:r w:rsidRPr="00FF3C6D">
        <w:rPr>
          <w:rFonts w:ascii="Times New Roman" w:hAnsi="Times New Roman"/>
          <w:b/>
          <w:lang w:val="en-US"/>
        </w:rPr>
        <w:t xml:space="preserve">: </w:t>
      </w:r>
      <w:r w:rsidRPr="00FF3C6D">
        <w:rPr>
          <w:rFonts w:ascii="Times New Roman" w:hAnsi="Times New Roman"/>
          <w:lang w:val="en-US"/>
        </w:rPr>
        <w:t>Associations between DXA ALM/height</w:t>
      </w:r>
      <w:r w:rsidRPr="00FF3C6D">
        <w:rPr>
          <w:rFonts w:ascii="Times New Roman" w:hAnsi="Times New Roman"/>
          <w:vertAlign w:val="superscript"/>
          <w:lang w:val="en-US"/>
        </w:rPr>
        <w:t>2</w:t>
      </w:r>
      <w:r w:rsidRPr="00FF3C6D">
        <w:rPr>
          <w:rFonts w:ascii="Times New Roman" w:hAnsi="Times New Roman"/>
          <w:lang w:val="en-US"/>
        </w:rPr>
        <w:t xml:space="preserve"> and incident falls and death. </w:t>
      </w:r>
      <w:r w:rsidRPr="00FF3C6D">
        <w:rPr>
          <w:rFonts w:ascii="Times New Roman" w:hAnsi="Times New Roman"/>
          <w:lang w:val="en-GB"/>
        </w:rPr>
        <w:t xml:space="preserve">Models are presented adjusted for age and follow-up time alone and then additionally for either prior falls, FRAX MOF probability without BMD, FRAX MOF probability with BMD or femoral neck BMD. Statistically significant associations (p&lt;0.05) are in bold. </w:t>
      </w:r>
      <w:r w:rsidR="00C1781E">
        <w:rPr>
          <w:rFonts w:ascii="Times New Roman" w:hAnsi="Times New Roman"/>
          <w:lang w:val="en-GB"/>
        </w:rPr>
        <w:t>Data are Gradient of Risk (</w:t>
      </w:r>
      <w:r w:rsidR="00C1781E" w:rsidRPr="00FF3C6D">
        <w:rPr>
          <w:rFonts w:ascii="Times New Roman" w:hAnsi="Times New Roman"/>
          <w:lang w:val="en-GB"/>
        </w:rPr>
        <w:t>HR per SD</w:t>
      </w:r>
      <w:r w:rsidR="00C1781E">
        <w:rPr>
          <w:rFonts w:ascii="Times New Roman" w:hAnsi="Times New Roman"/>
          <w:lang w:val="en-GB"/>
        </w:rPr>
        <w:t>)</w:t>
      </w:r>
      <w:r w:rsidR="00C1781E" w:rsidRPr="00FF3C6D">
        <w:rPr>
          <w:rFonts w:ascii="Times New Roman" w:hAnsi="Times New Roman"/>
          <w:lang w:val="en-GB"/>
        </w:rPr>
        <w:t xml:space="preserve"> </w:t>
      </w:r>
      <w:r w:rsidR="00C1781E">
        <w:rPr>
          <w:rFonts w:ascii="Times New Roman" w:hAnsi="Times New Roman"/>
          <w:lang w:val="en-GB"/>
        </w:rPr>
        <w:t>and 95%CI.</w:t>
      </w:r>
      <w:r w:rsidR="00EA470D" w:rsidRPr="00FF3C6D">
        <w:rPr>
          <w:rFonts w:ascii="Times New Roman" w:hAnsi="Times New Roman"/>
          <w:lang w:val="en-GB"/>
        </w:rPr>
        <w:tab/>
      </w:r>
    </w:p>
    <w:p w14:paraId="4A798BD8" w14:textId="77777777" w:rsidR="00D0623B" w:rsidRPr="00FF3C6D" w:rsidRDefault="00D0623B" w:rsidP="007176C8">
      <w:pPr>
        <w:spacing w:after="0" w:line="360" w:lineRule="auto"/>
        <w:rPr>
          <w:rFonts w:ascii="Times New Roman" w:hAnsi="Times New Roman"/>
          <w:lang w:val="en-GB"/>
        </w:rPr>
      </w:pPr>
    </w:p>
    <w:tbl>
      <w:tblPr>
        <w:tblStyle w:val="TableGrid"/>
        <w:tblW w:w="1049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5"/>
        <w:gridCol w:w="2967"/>
        <w:gridCol w:w="2491"/>
        <w:gridCol w:w="2492"/>
      </w:tblGrid>
      <w:tr w:rsidR="00D0623B" w:rsidRPr="00FF3C6D" w14:paraId="473901BA" w14:textId="77777777" w:rsidTr="00D0623B">
        <w:trPr>
          <w:trHeight w:val="473"/>
        </w:trPr>
        <w:tc>
          <w:tcPr>
            <w:tcW w:w="2545" w:type="dxa"/>
            <w:tcBorders>
              <w:top w:val="single" w:sz="18" w:space="0" w:color="auto"/>
              <w:bottom w:val="single" w:sz="2" w:space="0" w:color="auto"/>
            </w:tcBorders>
          </w:tcPr>
          <w:p w14:paraId="33F6A9D2" w14:textId="58760A7F" w:rsidR="00D0623B" w:rsidRPr="00FF3C6D" w:rsidRDefault="00D0623B" w:rsidP="007176C8">
            <w:pPr>
              <w:spacing w:line="360" w:lineRule="auto"/>
              <w:jc w:val="both"/>
              <w:rPr>
                <w:rFonts w:ascii="Times New Roman" w:eastAsia="Batang" w:hAnsi="Times New Roman"/>
                <w:b/>
                <w:sz w:val="20"/>
                <w:szCs w:val="20"/>
                <w:lang w:val="en-US"/>
              </w:rPr>
            </w:pPr>
            <w:r w:rsidRPr="00FF3C6D">
              <w:rPr>
                <w:rFonts w:ascii="Times New Roman" w:eastAsia="Batang" w:hAnsi="Times New Roman"/>
                <w:b/>
                <w:sz w:val="20"/>
                <w:szCs w:val="20"/>
                <w:lang w:val="en-US"/>
              </w:rPr>
              <w:t>Exposure (</w:t>
            </w:r>
            <w:r w:rsidR="00250D9D" w:rsidRPr="00FF3C6D">
              <w:rPr>
                <w:rFonts w:ascii="Times New Roman" w:eastAsia="Batang" w:hAnsi="Times New Roman"/>
                <w:b/>
                <w:sz w:val="20"/>
                <w:szCs w:val="20"/>
                <w:lang w:val="en-US"/>
              </w:rPr>
              <w:t>SD</w:t>
            </w:r>
            <w:r w:rsidRPr="00FF3C6D">
              <w:rPr>
                <w:rFonts w:ascii="Times New Roman" w:eastAsia="Batang" w:hAnsi="Times New Roman"/>
                <w:b/>
                <w:sz w:val="20"/>
                <w:szCs w:val="20"/>
                <w:lang w:val="en-US"/>
              </w:rPr>
              <w:t>)</w:t>
            </w:r>
          </w:p>
        </w:tc>
        <w:tc>
          <w:tcPr>
            <w:tcW w:w="2967" w:type="dxa"/>
            <w:tcBorders>
              <w:top w:val="single" w:sz="18" w:space="0" w:color="auto"/>
              <w:bottom w:val="single" w:sz="2" w:space="0" w:color="auto"/>
            </w:tcBorders>
            <w:vAlign w:val="center"/>
          </w:tcPr>
          <w:p w14:paraId="18DDBAA7" w14:textId="77777777" w:rsidR="00D0623B" w:rsidRPr="00FF3C6D" w:rsidRDefault="00D0623B" w:rsidP="007176C8">
            <w:pPr>
              <w:spacing w:line="360" w:lineRule="auto"/>
              <w:rPr>
                <w:rFonts w:ascii="Times New Roman" w:eastAsia="Batang" w:hAnsi="Times New Roman"/>
                <w:b/>
                <w:sz w:val="20"/>
                <w:szCs w:val="20"/>
                <w:lang w:val="en-US"/>
              </w:rPr>
            </w:pPr>
            <w:r w:rsidRPr="00FF3C6D">
              <w:rPr>
                <w:rFonts w:ascii="Times New Roman" w:eastAsia="Batang" w:hAnsi="Times New Roman"/>
                <w:b/>
                <w:sz w:val="20"/>
                <w:szCs w:val="20"/>
                <w:lang w:val="en-US"/>
              </w:rPr>
              <w:t>Adjustment</w:t>
            </w:r>
          </w:p>
        </w:tc>
        <w:tc>
          <w:tcPr>
            <w:tcW w:w="2491" w:type="dxa"/>
            <w:tcBorders>
              <w:top w:val="single" w:sz="18" w:space="0" w:color="auto"/>
              <w:bottom w:val="single" w:sz="2" w:space="0" w:color="auto"/>
            </w:tcBorders>
            <w:vAlign w:val="center"/>
          </w:tcPr>
          <w:p w14:paraId="0D4E5896" w14:textId="3DEB4826" w:rsidR="00D0623B" w:rsidRPr="00FF3C6D" w:rsidRDefault="00D0623B"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Falls</w:t>
            </w:r>
          </w:p>
        </w:tc>
        <w:tc>
          <w:tcPr>
            <w:tcW w:w="2492" w:type="dxa"/>
            <w:tcBorders>
              <w:top w:val="single" w:sz="18" w:space="0" w:color="auto"/>
              <w:bottom w:val="single" w:sz="2" w:space="0" w:color="auto"/>
            </w:tcBorders>
            <w:vAlign w:val="center"/>
          </w:tcPr>
          <w:p w14:paraId="11A923A6" w14:textId="11FE4EC6" w:rsidR="00D0623B" w:rsidRPr="00FF3C6D" w:rsidRDefault="00D0623B"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Death</w:t>
            </w:r>
          </w:p>
        </w:tc>
      </w:tr>
      <w:tr w:rsidR="00D0623B" w:rsidRPr="00FF3C6D" w14:paraId="4426FE70" w14:textId="77777777" w:rsidTr="00D0623B">
        <w:trPr>
          <w:trHeight w:val="505"/>
        </w:trPr>
        <w:tc>
          <w:tcPr>
            <w:tcW w:w="2545" w:type="dxa"/>
            <w:tcBorders>
              <w:top w:val="single" w:sz="2" w:space="0" w:color="auto"/>
            </w:tcBorders>
          </w:tcPr>
          <w:p w14:paraId="7104217F" w14:textId="77777777" w:rsidR="00D0623B" w:rsidRPr="00FF3C6D" w:rsidRDefault="00D0623B" w:rsidP="007176C8">
            <w:pPr>
              <w:spacing w:line="360" w:lineRule="auto"/>
              <w:jc w:val="both"/>
              <w:rPr>
                <w:rFonts w:ascii="Times New Roman" w:eastAsia="Batang" w:hAnsi="Times New Roman"/>
                <w:b/>
                <w:sz w:val="20"/>
                <w:szCs w:val="20"/>
                <w:lang w:val="en-US"/>
              </w:rPr>
            </w:pPr>
            <w:r w:rsidRPr="00FF3C6D">
              <w:rPr>
                <w:rFonts w:ascii="Times New Roman" w:eastAsia="Batang" w:hAnsi="Times New Roman"/>
                <w:b/>
                <w:sz w:val="20"/>
                <w:szCs w:val="20"/>
                <w:lang w:val="en-US"/>
              </w:rPr>
              <w:t>ALM/height</w:t>
            </w:r>
            <w:r w:rsidRPr="00FF3C6D">
              <w:rPr>
                <w:rFonts w:ascii="Times New Roman" w:eastAsia="Batang" w:hAnsi="Times New Roman"/>
                <w:b/>
                <w:sz w:val="20"/>
                <w:szCs w:val="20"/>
                <w:vertAlign w:val="superscript"/>
                <w:lang w:val="en-US"/>
              </w:rPr>
              <w:t>2</w:t>
            </w:r>
          </w:p>
        </w:tc>
        <w:tc>
          <w:tcPr>
            <w:tcW w:w="2967" w:type="dxa"/>
            <w:tcBorders>
              <w:top w:val="single" w:sz="2" w:space="0" w:color="auto"/>
            </w:tcBorders>
            <w:vAlign w:val="center"/>
          </w:tcPr>
          <w:p w14:paraId="4685F8AD" w14:textId="77777777" w:rsidR="00D0623B" w:rsidRPr="00FF3C6D" w:rsidRDefault="00D0623B"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Age, FU time</w:t>
            </w:r>
          </w:p>
        </w:tc>
        <w:tc>
          <w:tcPr>
            <w:tcW w:w="2491" w:type="dxa"/>
            <w:tcBorders>
              <w:top w:val="single" w:sz="2" w:space="0" w:color="auto"/>
            </w:tcBorders>
            <w:vAlign w:val="center"/>
          </w:tcPr>
          <w:p w14:paraId="58CB1382" w14:textId="77777777" w:rsidR="00C977CB" w:rsidRPr="00FF3C6D" w:rsidRDefault="00C977CB"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0.98 (0.96, 1.01)</w:t>
            </w:r>
          </w:p>
          <w:p w14:paraId="0972D168" w14:textId="0430A232" w:rsidR="00D0623B" w:rsidRPr="00FF3C6D" w:rsidRDefault="00C977CB" w:rsidP="007176C8">
            <w:pPr>
              <w:spacing w:line="360" w:lineRule="auto"/>
              <w:jc w:val="center"/>
              <w:rPr>
                <w:rFonts w:ascii="Times New Roman" w:eastAsia="Batang" w:hAnsi="Times New Roman"/>
                <w:sz w:val="20"/>
                <w:szCs w:val="20"/>
                <w:lang w:val="en-US"/>
              </w:rPr>
            </w:pPr>
            <w:r w:rsidRPr="00FF3C6D">
              <w:rPr>
                <w:rFonts w:ascii="Times New Roman" w:hAnsi="Times New Roman"/>
                <w:sz w:val="20"/>
                <w:szCs w:val="20"/>
                <w:lang w:val="en-US"/>
              </w:rPr>
              <w:t>p=0.18</w:t>
            </w:r>
          </w:p>
        </w:tc>
        <w:tc>
          <w:tcPr>
            <w:tcW w:w="2492" w:type="dxa"/>
            <w:tcBorders>
              <w:top w:val="single" w:sz="2" w:space="0" w:color="auto"/>
            </w:tcBorders>
            <w:vAlign w:val="center"/>
          </w:tcPr>
          <w:p w14:paraId="6672132C" w14:textId="77777777" w:rsidR="00C977CB" w:rsidRPr="00FF3C6D" w:rsidRDefault="00C977CB"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1.13 (1.08, 1.18)</w:t>
            </w:r>
          </w:p>
          <w:p w14:paraId="44AF1EC5" w14:textId="395E01A6" w:rsidR="00D0623B" w:rsidRPr="00FF3C6D" w:rsidRDefault="00C977CB"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p&lt;0.001</w:t>
            </w:r>
          </w:p>
        </w:tc>
      </w:tr>
      <w:tr w:rsidR="00D0623B" w:rsidRPr="00FF3C6D" w14:paraId="6A80BC76" w14:textId="77777777" w:rsidTr="00D0623B">
        <w:trPr>
          <w:trHeight w:val="688"/>
        </w:trPr>
        <w:tc>
          <w:tcPr>
            <w:tcW w:w="2545" w:type="dxa"/>
          </w:tcPr>
          <w:p w14:paraId="26FBD99E" w14:textId="77777777" w:rsidR="00D0623B" w:rsidRPr="00FF3C6D" w:rsidRDefault="00D0623B" w:rsidP="007176C8">
            <w:pPr>
              <w:spacing w:line="360" w:lineRule="auto"/>
              <w:jc w:val="both"/>
              <w:rPr>
                <w:rFonts w:ascii="Times New Roman" w:eastAsia="Batang" w:hAnsi="Times New Roman"/>
                <w:b/>
                <w:sz w:val="20"/>
                <w:szCs w:val="20"/>
                <w:lang w:val="en-US"/>
              </w:rPr>
            </w:pPr>
          </w:p>
        </w:tc>
        <w:tc>
          <w:tcPr>
            <w:tcW w:w="2967" w:type="dxa"/>
            <w:vAlign w:val="center"/>
          </w:tcPr>
          <w:p w14:paraId="26D84E74" w14:textId="77777777" w:rsidR="00D0623B" w:rsidRPr="00FF3C6D" w:rsidRDefault="00D0623B"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 prior falls</w:t>
            </w:r>
          </w:p>
        </w:tc>
        <w:tc>
          <w:tcPr>
            <w:tcW w:w="2491" w:type="dxa"/>
            <w:vAlign w:val="center"/>
          </w:tcPr>
          <w:p w14:paraId="55B57B18" w14:textId="77777777" w:rsidR="00C977CB" w:rsidRPr="00FF3C6D" w:rsidRDefault="00C977CB"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0.98 (0.96, 1.01)</w:t>
            </w:r>
          </w:p>
          <w:p w14:paraId="51B4E5E3" w14:textId="1316332A" w:rsidR="00D0623B" w:rsidRPr="00FF3C6D" w:rsidRDefault="00C977CB"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p=0.15</w:t>
            </w:r>
          </w:p>
        </w:tc>
        <w:tc>
          <w:tcPr>
            <w:tcW w:w="2492" w:type="dxa"/>
            <w:vAlign w:val="center"/>
          </w:tcPr>
          <w:p w14:paraId="192EFC94" w14:textId="77777777" w:rsidR="00C977CB" w:rsidRPr="00FF3C6D" w:rsidRDefault="00C977CB"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1.12 (1.07, 1.17)</w:t>
            </w:r>
          </w:p>
          <w:p w14:paraId="7E995B9A" w14:textId="29861DB9" w:rsidR="00D0623B" w:rsidRPr="00FF3C6D" w:rsidRDefault="00C977CB"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p&lt;0.001</w:t>
            </w:r>
          </w:p>
        </w:tc>
      </w:tr>
      <w:tr w:rsidR="00D0623B" w:rsidRPr="00FF3C6D" w14:paraId="21792E1A" w14:textId="77777777" w:rsidTr="00D0623B">
        <w:trPr>
          <w:trHeight w:val="711"/>
        </w:trPr>
        <w:tc>
          <w:tcPr>
            <w:tcW w:w="2545" w:type="dxa"/>
          </w:tcPr>
          <w:p w14:paraId="67CAF29A" w14:textId="77777777" w:rsidR="00D0623B" w:rsidRPr="00FF3C6D" w:rsidRDefault="00D0623B" w:rsidP="007176C8">
            <w:pPr>
              <w:spacing w:line="360" w:lineRule="auto"/>
              <w:jc w:val="both"/>
              <w:rPr>
                <w:rFonts w:ascii="Times New Roman" w:eastAsia="Batang" w:hAnsi="Times New Roman"/>
                <w:b/>
                <w:sz w:val="20"/>
                <w:szCs w:val="20"/>
                <w:lang w:val="en-US"/>
              </w:rPr>
            </w:pPr>
          </w:p>
        </w:tc>
        <w:tc>
          <w:tcPr>
            <w:tcW w:w="2967" w:type="dxa"/>
            <w:vAlign w:val="center"/>
          </w:tcPr>
          <w:p w14:paraId="6FC9E1D2" w14:textId="77777777" w:rsidR="00D0623B" w:rsidRPr="00FF3C6D" w:rsidRDefault="00D0623B"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or + FRAX wo BMD</w:t>
            </w:r>
          </w:p>
        </w:tc>
        <w:tc>
          <w:tcPr>
            <w:tcW w:w="2491" w:type="dxa"/>
            <w:vAlign w:val="center"/>
          </w:tcPr>
          <w:p w14:paraId="474437EA" w14:textId="77777777" w:rsidR="00C977CB" w:rsidRPr="00FF3C6D" w:rsidRDefault="00C977CB"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1.00 (0.98, 1.03)</w:t>
            </w:r>
          </w:p>
          <w:p w14:paraId="4470CC0A" w14:textId="70BE154E" w:rsidR="00D0623B" w:rsidRPr="00FF3C6D" w:rsidRDefault="00C977CB" w:rsidP="007176C8">
            <w:pPr>
              <w:spacing w:line="360" w:lineRule="auto"/>
              <w:jc w:val="center"/>
              <w:rPr>
                <w:rFonts w:ascii="Times New Roman" w:eastAsia="Batang" w:hAnsi="Times New Roman"/>
                <w:b/>
                <w:sz w:val="20"/>
                <w:szCs w:val="20"/>
                <w:lang w:val="en-US"/>
              </w:rPr>
            </w:pPr>
            <w:r w:rsidRPr="00FF3C6D">
              <w:rPr>
                <w:rFonts w:ascii="Times New Roman" w:hAnsi="Times New Roman"/>
                <w:sz w:val="20"/>
                <w:szCs w:val="20"/>
                <w:lang w:val="en-US"/>
              </w:rPr>
              <w:t>p&gt;0.30</w:t>
            </w:r>
          </w:p>
        </w:tc>
        <w:tc>
          <w:tcPr>
            <w:tcW w:w="2492" w:type="dxa"/>
            <w:vAlign w:val="center"/>
          </w:tcPr>
          <w:p w14:paraId="66B292AC" w14:textId="77777777" w:rsidR="00C977CB" w:rsidRPr="00FF3C6D" w:rsidRDefault="00C977CB"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1.14 (1.09, 1.20)</w:t>
            </w:r>
          </w:p>
          <w:p w14:paraId="47C0143E" w14:textId="683A7D43" w:rsidR="00D0623B" w:rsidRPr="00FF3C6D" w:rsidRDefault="00C977CB"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p&lt;</w:t>
            </w:r>
            <w:r w:rsidR="00CA1A72" w:rsidRPr="00FF3C6D">
              <w:rPr>
                <w:rFonts w:ascii="Times New Roman" w:hAnsi="Times New Roman"/>
                <w:b/>
                <w:sz w:val="20"/>
                <w:szCs w:val="20"/>
                <w:lang w:val="en-US"/>
              </w:rPr>
              <w:t>0</w:t>
            </w:r>
            <w:r w:rsidRPr="00FF3C6D">
              <w:rPr>
                <w:rFonts w:ascii="Times New Roman" w:hAnsi="Times New Roman"/>
                <w:b/>
                <w:sz w:val="20"/>
                <w:szCs w:val="20"/>
                <w:lang w:val="en-US"/>
              </w:rPr>
              <w:t>.001</w:t>
            </w:r>
          </w:p>
        </w:tc>
      </w:tr>
      <w:tr w:rsidR="00D0623B" w:rsidRPr="00FF3C6D" w14:paraId="4A7B35DD" w14:textId="77777777" w:rsidTr="00D0623B">
        <w:trPr>
          <w:trHeight w:val="688"/>
        </w:trPr>
        <w:tc>
          <w:tcPr>
            <w:tcW w:w="2545" w:type="dxa"/>
          </w:tcPr>
          <w:p w14:paraId="40EA6EEA" w14:textId="77777777" w:rsidR="00D0623B" w:rsidRPr="00FF3C6D" w:rsidRDefault="00D0623B" w:rsidP="007176C8">
            <w:pPr>
              <w:spacing w:line="360" w:lineRule="auto"/>
              <w:jc w:val="both"/>
              <w:rPr>
                <w:rFonts w:ascii="Times New Roman" w:eastAsia="Batang" w:hAnsi="Times New Roman"/>
                <w:b/>
                <w:sz w:val="20"/>
                <w:szCs w:val="20"/>
                <w:lang w:val="en-US"/>
              </w:rPr>
            </w:pPr>
          </w:p>
        </w:tc>
        <w:tc>
          <w:tcPr>
            <w:tcW w:w="2967" w:type="dxa"/>
            <w:vAlign w:val="center"/>
          </w:tcPr>
          <w:p w14:paraId="7CADEE2E" w14:textId="77777777" w:rsidR="00D0623B" w:rsidRPr="00FF3C6D" w:rsidRDefault="00D0623B"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or + FRAX with BMD</w:t>
            </w:r>
          </w:p>
        </w:tc>
        <w:tc>
          <w:tcPr>
            <w:tcW w:w="2491" w:type="dxa"/>
            <w:vAlign w:val="center"/>
          </w:tcPr>
          <w:p w14:paraId="4D47E7D7" w14:textId="77777777" w:rsidR="00C977CB" w:rsidRPr="00FF3C6D" w:rsidRDefault="00C977CB"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1.00 (0.98, 1.03)</w:t>
            </w:r>
          </w:p>
          <w:p w14:paraId="4536ECCA" w14:textId="7092DD7D" w:rsidR="00D0623B" w:rsidRPr="00FF3C6D" w:rsidRDefault="00C977CB" w:rsidP="007176C8">
            <w:pPr>
              <w:spacing w:line="360" w:lineRule="auto"/>
              <w:jc w:val="center"/>
              <w:rPr>
                <w:rFonts w:ascii="Times New Roman" w:eastAsia="Batang" w:hAnsi="Times New Roman"/>
                <w:b/>
                <w:lang w:val="en-US"/>
              </w:rPr>
            </w:pPr>
            <w:r w:rsidRPr="00FF3C6D">
              <w:rPr>
                <w:rFonts w:ascii="Times New Roman" w:hAnsi="Times New Roman"/>
                <w:sz w:val="20"/>
                <w:szCs w:val="20"/>
                <w:lang w:val="en-US"/>
              </w:rPr>
              <w:t>p&gt;0.30</w:t>
            </w:r>
          </w:p>
        </w:tc>
        <w:tc>
          <w:tcPr>
            <w:tcW w:w="2492" w:type="dxa"/>
            <w:vAlign w:val="center"/>
          </w:tcPr>
          <w:p w14:paraId="1C6744B3" w14:textId="77777777" w:rsidR="00C977CB" w:rsidRPr="00FF3C6D" w:rsidRDefault="00C977CB"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1.15 (1.10, 1.20)</w:t>
            </w:r>
          </w:p>
          <w:p w14:paraId="5B35EE8A" w14:textId="1AF3F769" w:rsidR="00D0623B" w:rsidRPr="00FF3C6D" w:rsidRDefault="00C977CB"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p&lt;0.001</w:t>
            </w:r>
          </w:p>
        </w:tc>
      </w:tr>
      <w:tr w:rsidR="00D0623B" w:rsidRPr="00FF3C6D" w14:paraId="5508E6BF" w14:textId="77777777" w:rsidTr="00D0623B">
        <w:trPr>
          <w:trHeight w:val="711"/>
        </w:trPr>
        <w:tc>
          <w:tcPr>
            <w:tcW w:w="2545" w:type="dxa"/>
          </w:tcPr>
          <w:p w14:paraId="73CE4855" w14:textId="77777777" w:rsidR="00D0623B" w:rsidRPr="00FF3C6D" w:rsidRDefault="00D0623B" w:rsidP="007176C8">
            <w:pPr>
              <w:spacing w:line="360" w:lineRule="auto"/>
              <w:jc w:val="both"/>
              <w:rPr>
                <w:rFonts w:ascii="Times New Roman" w:eastAsia="Batang" w:hAnsi="Times New Roman"/>
                <w:b/>
                <w:sz w:val="20"/>
                <w:szCs w:val="20"/>
                <w:lang w:val="en-US"/>
              </w:rPr>
            </w:pPr>
          </w:p>
        </w:tc>
        <w:tc>
          <w:tcPr>
            <w:tcW w:w="2967" w:type="dxa"/>
            <w:vAlign w:val="center"/>
          </w:tcPr>
          <w:p w14:paraId="4BB9D80B" w14:textId="77777777" w:rsidR="00D0623B" w:rsidRPr="00FF3C6D" w:rsidRDefault="00D0623B"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or + FN BMD</w:t>
            </w:r>
          </w:p>
        </w:tc>
        <w:tc>
          <w:tcPr>
            <w:tcW w:w="2491" w:type="dxa"/>
            <w:vAlign w:val="center"/>
          </w:tcPr>
          <w:p w14:paraId="416516B2" w14:textId="77777777" w:rsidR="00C977CB" w:rsidRPr="00FF3C6D" w:rsidRDefault="00C977CB" w:rsidP="007176C8">
            <w:pPr>
              <w:spacing w:line="360" w:lineRule="auto"/>
              <w:jc w:val="center"/>
              <w:rPr>
                <w:rFonts w:ascii="Times New Roman" w:hAnsi="Times New Roman"/>
                <w:sz w:val="20"/>
                <w:szCs w:val="20"/>
                <w:lang w:val="en-US"/>
              </w:rPr>
            </w:pPr>
            <w:r w:rsidRPr="00FF3C6D">
              <w:rPr>
                <w:rFonts w:ascii="Times New Roman" w:hAnsi="Times New Roman"/>
                <w:sz w:val="20"/>
                <w:szCs w:val="20"/>
                <w:lang w:val="en-US"/>
              </w:rPr>
              <w:t>0.99 (0.97, 1.02)</w:t>
            </w:r>
          </w:p>
          <w:p w14:paraId="68BBD241" w14:textId="474F1F00" w:rsidR="00D0623B" w:rsidRPr="00FF3C6D" w:rsidRDefault="00C977CB" w:rsidP="007176C8">
            <w:pPr>
              <w:spacing w:line="360" w:lineRule="auto"/>
              <w:jc w:val="center"/>
              <w:rPr>
                <w:rFonts w:ascii="Times New Roman" w:eastAsia="Batang" w:hAnsi="Times New Roman"/>
                <w:b/>
                <w:color w:val="FF0000"/>
                <w:sz w:val="20"/>
                <w:szCs w:val="20"/>
                <w:lang w:val="en-US"/>
              </w:rPr>
            </w:pPr>
            <w:r w:rsidRPr="00FF3C6D">
              <w:rPr>
                <w:rFonts w:ascii="Times New Roman" w:hAnsi="Times New Roman"/>
                <w:sz w:val="20"/>
                <w:szCs w:val="20"/>
                <w:lang w:val="en-US"/>
              </w:rPr>
              <w:t>p&gt;0.30</w:t>
            </w:r>
          </w:p>
        </w:tc>
        <w:tc>
          <w:tcPr>
            <w:tcW w:w="2492" w:type="dxa"/>
            <w:vAlign w:val="center"/>
          </w:tcPr>
          <w:p w14:paraId="0E474F46" w14:textId="77777777" w:rsidR="00C977CB" w:rsidRPr="00FF3C6D" w:rsidRDefault="00C977CB" w:rsidP="007176C8">
            <w:pPr>
              <w:spacing w:line="360" w:lineRule="auto"/>
              <w:jc w:val="center"/>
              <w:rPr>
                <w:rFonts w:ascii="Times New Roman" w:hAnsi="Times New Roman"/>
                <w:b/>
                <w:sz w:val="20"/>
                <w:szCs w:val="20"/>
                <w:lang w:val="en-US"/>
              </w:rPr>
            </w:pPr>
            <w:r w:rsidRPr="00FF3C6D">
              <w:rPr>
                <w:rFonts w:ascii="Times New Roman" w:hAnsi="Times New Roman"/>
                <w:b/>
                <w:sz w:val="20"/>
                <w:szCs w:val="20"/>
                <w:lang w:val="en-US"/>
              </w:rPr>
              <w:t>1.13 (1.08, 1.19)</w:t>
            </w:r>
          </w:p>
          <w:p w14:paraId="655DB5D7" w14:textId="1CA558AB" w:rsidR="00D0623B" w:rsidRPr="00FF3C6D" w:rsidRDefault="00C977CB" w:rsidP="007176C8">
            <w:pPr>
              <w:spacing w:line="360" w:lineRule="auto"/>
              <w:jc w:val="center"/>
              <w:rPr>
                <w:rFonts w:ascii="Times New Roman" w:eastAsia="Batang" w:hAnsi="Times New Roman"/>
                <w:b/>
                <w:sz w:val="20"/>
                <w:szCs w:val="20"/>
                <w:lang w:val="en-US"/>
              </w:rPr>
            </w:pPr>
            <w:r w:rsidRPr="00FF3C6D">
              <w:rPr>
                <w:rFonts w:ascii="Times New Roman" w:hAnsi="Times New Roman"/>
                <w:b/>
                <w:sz w:val="20"/>
                <w:szCs w:val="20"/>
                <w:lang w:val="en-US"/>
              </w:rPr>
              <w:t>p&lt;0.001</w:t>
            </w:r>
          </w:p>
        </w:tc>
      </w:tr>
    </w:tbl>
    <w:p w14:paraId="5F5A2E65" w14:textId="77777777" w:rsidR="00515313" w:rsidRPr="00FF3C6D" w:rsidRDefault="00515313" w:rsidP="007176C8">
      <w:pPr>
        <w:spacing w:after="0" w:line="360" w:lineRule="auto"/>
        <w:rPr>
          <w:rFonts w:ascii="Times New Roman" w:hAnsi="Times New Roman"/>
          <w:b/>
          <w:lang w:val="en-US"/>
        </w:rPr>
      </w:pPr>
    </w:p>
    <w:p w14:paraId="12C10961" w14:textId="77777777" w:rsidR="005021D1" w:rsidRPr="00FF3C6D" w:rsidRDefault="005021D1" w:rsidP="007176C8">
      <w:pPr>
        <w:spacing w:after="0" w:line="360" w:lineRule="auto"/>
        <w:rPr>
          <w:rFonts w:ascii="Times New Roman" w:hAnsi="Times New Roman"/>
          <w:sz w:val="24"/>
          <w:lang w:val="en-US"/>
        </w:rPr>
      </w:pPr>
      <w:r w:rsidRPr="00FF3C6D">
        <w:rPr>
          <w:rFonts w:ascii="Times New Roman" w:hAnsi="Times New Roman"/>
          <w:sz w:val="24"/>
          <w:lang w:val="en-US"/>
        </w:rPr>
        <w:br w:type="page"/>
      </w:r>
    </w:p>
    <w:p w14:paraId="12919B45" w14:textId="29F37F50" w:rsidR="005021D1" w:rsidRPr="00FF3C6D" w:rsidRDefault="005021D1" w:rsidP="007176C8">
      <w:pPr>
        <w:spacing w:after="0" w:line="360" w:lineRule="auto"/>
        <w:rPr>
          <w:rFonts w:ascii="Times New Roman" w:hAnsi="Times New Roman"/>
          <w:lang w:val="en-GB"/>
        </w:rPr>
      </w:pPr>
      <w:r w:rsidRPr="00FF3C6D">
        <w:rPr>
          <w:rFonts w:ascii="Times New Roman" w:hAnsi="Times New Roman"/>
          <w:b/>
          <w:lang w:val="en-US"/>
        </w:rPr>
        <w:lastRenderedPageBreak/>
        <w:t xml:space="preserve">Table </w:t>
      </w:r>
      <w:r w:rsidR="00250D9D" w:rsidRPr="00FF3C6D">
        <w:rPr>
          <w:rFonts w:ascii="Times New Roman" w:hAnsi="Times New Roman"/>
          <w:b/>
          <w:lang w:val="en-US"/>
        </w:rPr>
        <w:t>4</w:t>
      </w:r>
      <w:r w:rsidRPr="00FF3C6D">
        <w:rPr>
          <w:rFonts w:ascii="Times New Roman" w:hAnsi="Times New Roman"/>
          <w:b/>
          <w:lang w:val="en-US"/>
        </w:rPr>
        <w:t xml:space="preserve">: </w:t>
      </w:r>
      <w:r w:rsidRPr="00FF3C6D">
        <w:rPr>
          <w:rFonts w:ascii="Times New Roman" w:hAnsi="Times New Roman"/>
          <w:lang w:val="en-US"/>
        </w:rPr>
        <w:t>Associations between DXA ALM/height</w:t>
      </w:r>
      <w:r w:rsidRPr="00FF3C6D">
        <w:rPr>
          <w:rFonts w:ascii="Times New Roman" w:hAnsi="Times New Roman"/>
          <w:vertAlign w:val="superscript"/>
          <w:lang w:val="en-US"/>
        </w:rPr>
        <w:t>2</w:t>
      </w:r>
      <w:r w:rsidRPr="00FF3C6D">
        <w:rPr>
          <w:rFonts w:ascii="Times New Roman" w:hAnsi="Times New Roman"/>
          <w:lang w:val="en-US"/>
        </w:rPr>
        <w:t xml:space="preserve"> and incident outcomes</w:t>
      </w:r>
      <w:r w:rsidR="00250D9D" w:rsidRPr="00FF3C6D">
        <w:rPr>
          <w:rFonts w:ascii="Times New Roman" w:hAnsi="Times New Roman"/>
          <w:lang w:val="en-US"/>
        </w:rPr>
        <w:t xml:space="preserve"> </w:t>
      </w:r>
      <w:r w:rsidR="00723F5B">
        <w:rPr>
          <w:rFonts w:ascii="Times New Roman" w:hAnsi="Times New Roman"/>
          <w:lang w:val="en-US"/>
        </w:rPr>
        <w:t>at specific</w:t>
      </w:r>
      <w:r w:rsidR="00250D9D" w:rsidRPr="00FF3C6D">
        <w:rPr>
          <w:rFonts w:ascii="Times New Roman" w:hAnsi="Times New Roman"/>
          <w:lang w:val="en-US"/>
        </w:rPr>
        <w:t xml:space="preserve"> age</w:t>
      </w:r>
      <w:r w:rsidR="00723F5B">
        <w:rPr>
          <w:rFonts w:ascii="Times New Roman" w:hAnsi="Times New Roman"/>
          <w:lang w:val="en-US"/>
        </w:rPr>
        <w:t>s</w:t>
      </w:r>
      <w:r w:rsidRPr="00FF3C6D">
        <w:rPr>
          <w:rFonts w:ascii="Times New Roman" w:hAnsi="Times New Roman"/>
          <w:lang w:val="en-US"/>
        </w:rPr>
        <w:t xml:space="preserve">. </w:t>
      </w:r>
      <w:r w:rsidRPr="00FF3C6D">
        <w:rPr>
          <w:rFonts w:ascii="Times New Roman" w:hAnsi="Times New Roman"/>
          <w:lang w:val="en-GB"/>
        </w:rPr>
        <w:t>Models are adjusted for age and follow-up time alone</w:t>
      </w:r>
      <w:r w:rsidR="00250D9D" w:rsidRPr="00FF3C6D">
        <w:rPr>
          <w:rFonts w:ascii="Times New Roman" w:hAnsi="Times New Roman"/>
          <w:lang w:val="en-GB"/>
        </w:rPr>
        <w:t xml:space="preserve">. </w:t>
      </w:r>
      <w:r w:rsidRPr="00FF3C6D">
        <w:rPr>
          <w:rFonts w:ascii="Times New Roman" w:hAnsi="Times New Roman"/>
          <w:lang w:val="en-GB"/>
        </w:rPr>
        <w:t>Statistically significant associations (p&lt;0.05) are in bold.</w:t>
      </w:r>
      <w:r w:rsidR="009B3971" w:rsidRPr="00FF3C6D">
        <w:rPr>
          <w:rFonts w:ascii="Times New Roman" w:hAnsi="Times New Roman"/>
          <w:lang w:val="en-GB"/>
        </w:rPr>
        <w:t xml:space="preserve"> </w:t>
      </w:r>
      <w:r w:rsidR="00EA470D">
        <w:rPr>
          <w:rFonts w:ascii="Times New Roman" w:hAnsi="Times New Roman"/>
          <w:lang w:val="en-GB"/>
        </w:rPr>
        <w:t xml:space="preserve">Data are </w:t>
      </w:r>
      <w:r w:rsidR="00C1781E">
        <w:rPr>
          <w:rFonts w:ascii="Times New Roman" w:hAnsi="Times New Roman"/>
          <w:lang w:val="en-GB"/>
        </w:rPr>
        <w:t>Gradient of Risk (</w:t>
      </w:r>
      <w:r w:rsidR="00EA470D" w:rsidRPr="00FF3C6D">
        <w:rPr>
          <w:rFonts w:ascii="Times New Roman" w:hAnsi="Times New Roman"/>
          <w:lang w:val="en-GB"/>
        </w:rPr>
        <w:t>HR per SD</w:t>
      </w:r>
      <w:r w:rsidR="00C1781E">
        <w:rPr>
          <w:rFonts w:ascii="Times New Roman" w:hAnsi="Times New Roman"/>
          <w:lang w:val="en-GB"/>
        </w:rPr>
        <w:t>)</w:t>
      </w:r>
      <w:r w:rsidR="00EA470D" w:rsidRPr="00FF3C6D">
        <w:rPr>
          <w:rFonts w:ascii="Times New Roman" w:hAnsi="Times New Roman"/>
          <w:lang w:val="en-GB"/>
        </w:rPr>
        <w:t xml:space="preserve"> </w:t>
      </w:r>
      <w:r w:rsidR="00EA470D">
        <w:rPr>
          <w:rFonts w:ascii="Times New Roman" w:hAnsi="Times New Roman"/>
          <w:lang w:val="en-GB"/>
        </w:rPr>
        <w:t>and 95%CI.</w:t>
      </w:r>
      <w:r w:rsidR="001C4672">
        <w:rPr>
          <w:rFonts w:ascii="Times New Roman" w:hAnsi="Times New Roman"/>
          <w:lang w:val="en-GB"/>
        </w:rPr>
        <w:t xml:space="preserve"> Note GR calculated at each specific age</w:t>
      </w:r>
      <w:r w:rsidR="00C1781E">
        <w:rPr>
          <w:rFonts w:ascii="Times New Roman" w:hAnsi="Times New Roman"/>
          <w:lang w:val="en-GB"/>
        </w:rPr>
        <w:t xml:space="preserve"> from hazard functions</w:t>
      </w:r>
      <w:r w:rsidR="001C4672">
        <w:rPr>
          <w:rFonts w:ascii="Times New Roman" w:hAnsi="Times New Roman"/>
          <w:lang w:val="en-GB"/>
        </w:rPr>
        <w:t>.</w:t>
      </w:r>
      <w:r w:rsidR="00EA470D" w:rsidRPr="00FF3C6D">
        <w:rPr>
          <w:rFonts w:ascii="Times New Roman" w:hAnsi="Times New Roman"/>
          <w:lang w:val="en-GB"/>
        </w:rPr>
        <w:tab/>
      </w:r>
    </w:p>
    <w:p w14:paraId="76FE4F0D" w14:textId="77777777" w:rsidR="005021D1" w:rsidRPr="00FF3C6D" w:rsidRDefault="005021D1" w:rsidP="007176C8">
      <w:pPr>
        <w:spacing w:after="0" w:line="360" w:lineRule="auto"/>
        <w:rPr>
          <w:rFonts w:ascii="Times New Roman" w:hAnsi="Times New Roman"/>
          <w:lang w:val="en-GB"/>
        </w:rPr>
      </w:pPr>
    </w:p>
    <w:tbl>
      <w:tblPr>
        <w:tblStyle w:val="TableGrid"/>
        <w:tblW w:w="933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1"/>
        <w:gridCol w:w="1797"/>
        <w:gridCol w:w="1797"/>
        <w:gridCol w:w="1798"/>
        <w:gridCol w:w="1798"/>
      </w:tblGrid>
      <w:tr w:rsidR="003D2904" w:rsidRPr="00FF3C6D" w14:paraId="793D319A" w14:textId="77777777" w:rsidTr="003D2904">
        <w:trPr>
          <w:trHeight w:val="512"/>
        </w:trPr>
        <w:tc>
          <w:tcPr>
            <w:tcW w:w="2141" w:type="dxa"/>
            <w:tcBorders>
              <w:top w:val="single" w:sz="18" w:space="0" w:color="auto"/>
              <w:bottom w:val="single" w:sz="2" w:space="0" w:color="auto"/>
            </w:tcBorders>
            <w:vAlign w:val="center"/>
          </w:tcPr>
          <w:p w14:paraId="42D79178" w14:textId="2F5F8FDE" w:rsidR="003D2904" w:rsidRPr="00FF3C6D" w:rsidRDefault="003D2904" w:rsidP="007176C8">
            <w:pPr>
              <w:spacing w:line="360" w:lineRule="auto"/>
              <w:rPr>
                <w:rFonts w:ascii="Times New Roman" w:eastAsia="Batang" w:hAnsi="Times New Roman"/>
                <w:b/>
                <w:sz w:val="20"/>
                <w:szCs w:val="20"/>
                <w:lang w:val="en-US"/>
              </w:rPr>
            </w:pPr>
            <w:r w:rsidRPr="00FF3C6D">
              <w:rPr>
                <w:rFonts w:ascii="Times New Roman" w:eastAsia="Batang" w:hAnsi="Times New Roman"/>
                <w:b/>
                <w:sz w:val="20"/>
                <w:szCs w:val="20"/>
                <w:lang w:val="en-US"/>
              </w:rPr>
              <w:t>Age (years)</w:t>
            </w:r>
          </w:p>
        </w:tc>
        <w:tc>
          <w:tcPr>
            <w:tcW w:w="1797" w:type="dxa"/>
            <w:tcBorders>
              <w:top w:val="single" w:sz="18" w:space="0" w:color="auto"/>
              <w:bottom w:val="single" w:sz="2" w:space="0" w:color="auto"/>
            </w:tcBorders>
            <w:vAlign w:val="center"/>
          </w:tcPr>
          <w:p w14:paraId="62F476AB" w14:textId="33B280C7"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Ost fx</w:t>
            </w:r>
          </w:p>
        </w:tc>
        <w:tc>
          <w:tcPr>
            <w:tcW w:w="1797" w:type="dxa"/>
            <w:tcBorders>
              <w:top w:val="single" w:sz="18" w:space="0" w:color="auto"/>
              <w:bottom w:val="single" w:sz="2" w:space="0" w:color="auto"/>
            </w:tcBorders>
            <w:vAlign w:val="center"/>
          </w:tcPr>
          <w:p w14:paraId="66BCF831" w14:textId="120EF926"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Hip fx</w:t>
            </w:r>
          </w:p>
        </w:tc>
        <w:tc>
          <w:tcPr>
            <w:tcW w:w="1798" w:type="dxa"/>
            <w:tcBorders>
              <w:top w:val="single" w:sz="18" w:space="0" w:color="auto"/>
              <w:bottom w:val="single" w:sz="2" w:space="0" w:color="auto"/>
            </w:tcBorders>
            <w:vAlign w:val="center"/>
          </w:tcPr>
          <w:p w14:paraId="7A8A4FEE" w14:textId="3581D857"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Falls</w:t>
            </w:r>
          </w:p>
        </w:tc>
        <w:tc>
          <w:tcPr>
            <w:tcW w:w="1798" w:type="dxa"/>
            <w:tcBorders>
              <w:top w:val="single" w:sz="18" w:space="0" w:color="auto"/>
              <w:bottom w:val="single" w:sz="2" w:space="0" w:color="auto"/>
            </w:tcBorders>
            <w:vAlign w:val="center"/>
          </w:tcPr>
          <w:p w14:paraId="27295F63" w14:textId="215C6B1F"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Death</w:t>
            </w:r>
          </w:p>
        </w:tc>
      </w:tr>
      <w:tr w:rsidR="003D2904" w:rsidRPr="00FF3C6D" w14:paraId="6E4631B4" w14:textId="77777777" w:rsidTr="003D2904">
        <w:trPr>
          <w:trHeight w:val="547"/>
        </w:trPr>
        <w:tc>
          <w:tcPr>
            <w:tcW w:w="2141" w:type="dxa"/>
            <w:tcBorders>
              <w:top w:val="single" w:sz="2" w:space="0" w:color="auto"/>
            </w:tcBorders>
            <w:vAlign w:val="center"/>
          </w:tcPr>
          <w:p w14:paraId="3EAEE884" w14:textId="3A0FFC15" w:rsidR="003D2904" w:rsidRPr="00FF3C6D" w:rsidRDefault="003D2904" w:rsidP="007176C8">
            <w:pPr>
              <w:spacing w:line="360" w:lineRule="auto"/>
              <w:jc w:val="right"/>
              <w:rPr>
                <w:rFonts w:ascii="Times New Roman" w:eastAsia="Batang" w:hAnsi="Times New Roman"/>
                <w:sz w:val="20"/>
                <w:szCs w:val="20"/>
                <w:lang w:val="en-US"/>
              </w:rPr>
            </w:pPr>
            <w:r w:rsidRPr="00FF3C6D">
              <w:rPr>
                <w:rFonts w:ascii="Times New Roman" w:eastAsia="Batang" w:hAnsi="Times New Roman"/>
                <w:sz w:val="20"/>
                <w:szCs w:val="20"/>
                <w:lang w:val="en-US"/>
              </w:rPr>
              <w:t>All</w:t>
            </w:r>
          </w:p>
        </w:tc>
        <w:tc>
          <w:tcPr>
            <w:tcW w:w="1797" w:type="dxa"/>
            <w:tcBorders>
              <w:top w:val="single" w:sz="2" w:space="0" w:color="auto"/>
            </w:tcBorders>
            <w:vAlign w:val="center"/>
          </w:tcPr>
          <w:p w14:paraId="3DFB08C1" w14:textId="405214BD" w:rsidR="003D2904" w:rsidRPr="00FF3C6D" w:rsidRDefault="003D2904" w:rsidP="007176C8">
            <w:pPr>
              <w:spacing w:line="360" w:lineRule="auto"/>
              <w:jc w:val="center"/>
              <w:rPr>
                <w:rFonts w:ascii="Times New Roman" w:eastAsia="Batang" w:hAnsi="Times New Roman"/>
                <w:b/>
                <w:bCs/>
                <w:sz w:val="20"/>
                <w:szCs w:val="20"/>
                <w:lang w:val="en-US"/>
              </w:rPr>
            </w:pPr>
            <w:r w:rsidRPr="00FF3C6D">
              <w:rPr>
                <w:rFonts w:ascii="Times New Roman" w:eastAsia="Batang" w:hAnsi="Times New Roman"/>
                <w:b/>
                <w:bCs/>
                <w:sz w:val="20"/>
                <w:szCs w:val="20"/>
                <w:lang w:val="en-US"/>
              </w:rPr>
              <w:t>0.90 (0.85, 0.96)</w:t>
            </w:r>
          </w:p>
        </w:tc>
        <w:tc>
          <w:tcPr>
            <w:tcW w:w="1797" w:type="dxa"/>
            <w:tcBorders>
              <w:top w:val="single" w:sz="2" w:space="0" w:color="auto"/>
            </w:tcBorders>
            <w:vAlign w:val="center"/>
          </w:tcPr>
          <w:p w14:paraId="7374A158" w14:textId="17578656" w:rsidR="003D2904" w:rsidRPr="00FF3C6D" w:rsidRDefault="003D2904" w:rsidP="007176C8">
            <w:pPr>
              <w:spacing w:line="360" w:lineRule="auto"/>
              <w:jc w:val="center"/>
              <w:rPr>
                <w:rFonts w:ascii="Times New Roman" w:eastAsia="Batang" w:hAnsi="Times New Roman"/>
                <w:b/>
                <w:bCs/>
                <w:sz w:val="20"/>
                <w:szCs w:val="20"/>
                <w:lang w:val="en-US"/>
              </w:rPr>
            </w:pPr>
            <w:r w:rsidRPr="00FF3C6D">
              <w:rPr>
                <w:rFonts w:ascii="Times New Roman" w:eastAsia="Batang" w:hAnsi="Times New Roman"/>
                <w:b/>
                <w:bCs/>
                <w:sz w:val="20"/>
                <w:szCs w:val="20"/>
                <w:lang w:val="en-US"/>
              </w:rPr>
              <w:t>0.81 (0.71, 0.91)</w:t>
            </w:r>
          </w:p>
        </w:tc>
        <w:tc>
          <w:tcPr>
            <w:tcW w:w="1798" w:type="dxa"/>
            <w:tcBorders>
              <w:top w:val="single" w:sz="2" w:space="0" w:color="auto"/>
            </w:tcBorders>
            <w:vAlign w:val="center"/>
          </w:tcPr>
          <w:p w14:paraId="36E70594" w14:textId="761EC878" w:rsidR="003D2904" w:rsidRPr="00FF3C6D" w:rsidRDefault="003D2904" w:rsidP="007176C8">
            <w:pPr>
              <w:spacing w:line="360" w:lineRule="auto"/>
              <w:jc w:val="center"/>
              <w:rPr>
                <w:rFonts w:ascii="Times New Roman" w:eastAsia="Batang" w:hAnsi="Times New Roman"/>
                <w:sz w:val="20"/>
                <w:szCs w:val="20"/>
                <w:lang w:val="en-US"/>
              </w:rPr>
            </w:pPr>
            <w:r w:rsidRPr="00FF3C6D">
              <w:rPr>
                <w:rFonts w:ascii="Times New Roman" w:eastAsia="Batang" w:hAnsi="Times New Roman"/>
                <w:sz w:val="20"/>
                <w:szCs w:val="20"/>
                <w:lang w:val="en-US"/>
              </w:rPr>
              <w:t>0.98 (0.96, 1.01)</w:t>
            </w:r>
          </w:p>
        </w:tc>
        <w:tc>
          <w:tcPr>
            <w:tcW w:w="1798" w:type="dxa"/>
            <w:tcBorders>
              <w:top w:val="single" w:sz="2" w:space="0" w:color="auto"/>
            </w:tcBorders>
            <w:vAlign w:val="center"/>
          </w:tcPr>
          <w:p w14:paraId="0C4C82E5" w14:textId="2844A33A" w:rsidR="003D2904" w:rsidRPr="00FF3C6D" w:rsidRDefault="003D2904" w:rsidP="007176C8">
            <w:pPr>
              <w:spacing w:line="360" w:lineRule="auto"/>
              <w:jc w:val="center"/>
              <w:rPr>
                <w:rFonts w:ascii="Times New Roman" w:eastAsia="Batang" w:hAnsi="Times New Roman"/>
                <w:sz w:val="20"/>
                <w:szCs w:val="20"/>
                <w:lang w:val="en-US"/>
              </w:rPr>
            </w:pPr>
            <w:r w:rsidRPr="00FF3C6D">
              <w:rPr>
                <w:rFonts w:ascii="Times New Roman" w:eastAsia="Batang" w:hAnsi="Times New Roman"/>
                <w:sz w:val="20"/>
                <w:szCs w:val="20"/>
                <w:lang w:val="en-US"/>
              </w:rPr>
              <w:t>1.13 (1.08, 1.18)</w:t>
            </w:r>
          </w:p>
        </w:tc>
      </w:tr>
      <w:tr w:rsidR="003D2904" w:rsidRPr="00FF3C6D" w14:paraId="7EE89AE4" w14:textId="77777777" w:rsidTr="003D2904">
        <w:trPr>
          <w:trHeight w:val="745"/>
        </w:trPr>
        <w:tc>
          <w:tcPr>
            <w:tcW w:w="2141" w:type="dxa"/>
            <w:vAlign w:val="center"/>
          </w:tcPr>
          <w:p w14:paraId="5A3F7120" w14:textId="001EFA90" w:rsidR="003D2904" w:rsidRPr="00FF3C6D" w:rsidRDefault="003D2904" w:rsidP="007176C8">
            <w:pPr>
              <w:spacing w:line="360" w:lineRule="auto"/>
              <w:jc w:val="right"/>
              <w:rPr>
                <w:rFonts w:ascii="Times New Roman" w:eastAsia="Batang" w:hAnsi="Times New Roman"/>
                <w:sz w:val="20"/>
                <w:szCs w:val="20"/>
                <w:lang w:val="en-US"/>
              </w:rPr>
            </w:pPr>
            <w:r w:rsidRPr="00FF3C6D">
              <w:rPr>
                <w:rFonts w:ascii="Times New Roman" w:eastAsia="Batang" w:hAnsi="Times New Roman"/>
                <w:sz w:val="20"/>
                <w:szCs w:val="20"/>
                <w:lang w:val="en-US"/>
              </w:rPr>
              <w:t xml:space="preserve">50 </w:t>
            </w:r>
          </w:p>
        </w:tc>
        <w:tc>
          <w:tcPr>
            <w:tcW w:w="1797" w:type="dxa"/>
            <w:vAlign w:val="center"/>
          </w:tcPr>
          <w:p w14:paraId="1159245C" w14:textId="0E370C36" w:rsidR="003D2904" w:rsidRPr="00FF3C6D" w:rsidRDefault="003D2904" w:rsidP="007176C8">
            <w:pPr>
              <w:spacing w:line="360" w:lineRule="auto"/>
              <w:jc w:val="center"/>
              <w:rPr>
                <w:rFonts w:ascii="Times New Roman" w:eastAsia="Batang" w:hAnsi="Times New Roman"/>
                <w:sz w:val="20"/>
                <w:szCs w:val="20"/>
                <w:lang w:val="en-US"/>
              </w:rPr>
            </w:pPr>
            <w:r w:rsidRPr="00FF3C6D">
              <w:rPr>
                <w:rFonts w:ascii="Times New Roman" w:eastAsia="Batang" w:hAnsi="Times New Roman"/>
                <w:sz w:val="20"/>
                <w:szCs w:val="20"/>
                <w:lang w:val="en-US"/>
              </w:rPr>
              <w:t>0.91 (0.77, 1.08)</w:t>
            </w:r>
          </w:p>
        </w:tc>
        <w:tc>
          <w:tcPr>
            <w:tcW w:w="1797" w:type="dxa"/>
            <w:vAlign w:val="center"/>
          </w:tcPr>
          <w:p w14:paraId="5A587DA4" w14:textId="71C5980A" w:rsidR="003D2904" w:rsidRPr="00FF3C6D" w:rsidRDefault="003D2904" w:rsidP="007176C8">
            <w:pPr>
              <w:spacing w:line="360" w:lineRule="auto"/>
              <w:jc w:val="center"/>
              <w:rPr>
                <w:rFonts w:ascii="Times New Roman" w:eastAsia="Batang" w:hAnsi="Times New Roman"/>
                <w:b/>
                <w:bCs/>
                <w:sz w:val="20"/>
                <w:szCs w:val="20"/>
                <w:lang w:val="en-US"/>
              </w:rPr>
            </w:pPr>
            <w:r w:rsidRPr="00FF3C6D">
              <w:rPr>
                <w:rFonts w:ascii="Times New Roman" w:eastAsia="Batang" w:hAnsi="Times New Roman"/>
                <w:b/>
                <w:bCs/>
                <w:sz w:val="20"/>
                <w:szCs w:val="20"/>
                <w:lang w:val="en-US"/>
              </w:rPr>
              <w:t>0.60 (0.39, 0.91)</w:t>
            </w:r>
          </w:p>
        </w:tc>
        <w:tc>
          <w:tcPr>
            <w:tcW w:w="1798" w:type="dxa"/>
            <w:vAlign w:val="center"/>
          </w:tcPr>
          <w:p w14:paraId="0FBFF4DA" w14:textId="267C1D9A" w:rsidR="003D2904" w:rsidRPr="00FF3C6D" w:rsidRDefault="003D2904" w:rsidP="007176C8">
            <w:pPr>
              <w:spacing w:line="360" w:lineRule="auto"/>
              <w:jc w:val="center"/>
              <w:rPr>
                <w:rFonts w:ascii="Times New Roman" w:eastAsia="Batang" w:hAnsi="Times New Roman"/>
                <w:bCs/>
                <w:sz w:val="20"/>
                <w:szCs w:val="20"/>
                <w:lang w:val="en-US"/>
              </w:rPr>
            </w:pPr>
            <w:r w:rsidRPr="00FF3C6D">
              <w:rPr>
                <w:rFonts w:ascii="Times New Roman" w:eastAsia="Batang" w:hAnsi="Times New Roman"/>
                <w:bCs/>
                <w:sz w:val="20"/>
                <w:szCs w:val="20"/>
                <w:lang w:val="en-US"/>
              </w:rPr>
              <w:t>1.03 (0.97, 1.08)</w:t>
            </w:r>
          </w:p>
        </w:tc>
        <w:tc>
          <w:tcPr>
            <w:tcW w:w="1798" w:type="dxa"/>
            <w:vAlign w:val="center"/>
          </w:tcPr>
          <w:p w14:paraId="59647BA7" w14:textId="0FC70117"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1.32 (1.13, 1.54)</w:t>
            </w:r>
          </w:p>
        </w:tc>
      </w:tr>
      <w:tr w:rsidR="003D2904" w:rsidRPr="00FF3C6D" w14:paraId="32960AED" w14:textId="77777777" w:rsidTr="003D2904">
        <w:trPr>
          <w:trHeight w:val="770"/>
        </w:trPr>
        <w:tc>
          <w:tcPr>
            <w:tcW w:w="2141" w:type="dxa"/>
            <w:vAlign w:val="center"/>
          </w:tcPr>
          <w:p w14:paraId="422D137A" w14:textId="15806371" w:rsidR="003D2904" w:rsidRPr="00FF3C6D" w:rsidRDefault="003D2904" w:rsidP="007176C8">
            <w:pPr>
              <w:spacing w:line="360" w:lineRule="auto"/>
              <w:jc w:val="right"/>
              <w:rPr>
                <w:rFonts w:ascii="Times New Roman" w:eastAsia="Batang" w:hAnsi="Times New Roman"/>
                <w:sz w:val="20"/>
                <w:szCs w:val="20"/>
                <w:lang w:val="en-US"/>
              </w:rPr>
            </w:pPr>
            <w:r w:rsidRPr="00FF3C6D">
              <w:rPr>
                <w:rFonts w:ascii="Times New Roman" w:eastAsia="Batang" w:hAnsi="Times New Roman"/>
                <w:sz w:val="20"/>
                <w:szCs w:val="20"/>
                <w:lang w:val="en-US"/>
              </w:rPr>
              <w:t>60</w:t>
            </w:r>
          </w:p>
        </w:tc>
        <w:tc>
          <w:tcPr>
            <w:tcW w:w="1797" w:type="dxa"/>
            <w:vAlign w:val="center"/>
          </w:tcPr>
          <w:p w14:paraId="7B3B79B2" w14:textId="538E3628" w:rsidR="003D2904" w:rsidRPr="00FF3C6D" w:rsidRDefault="003D2904" w:rsidP="007176C8">
            <w:pPr>
              <w:spacing w:line="360" w:lineRule="auto"/>
              <w:jc w:val="center"/>
              <w:rPr>
                <w:rFonts w:ascii="Times New Roman" w:eastAsia="Batang" w:hAnsi="Times New Roman"/>
                <w:sz w:val="20"/>
                <w:szCs w:val="20"/>
                <w:lang w:val="en-US"/>
              </w:rPr>
            </w:pPr>
            <w:r w:rsidRPr="00FF3C6D">
              <w:rPr>
                <w:rFonts w:ascii="Times New Roman" w:eastAsia="Batang" w:hAnsi="Times New Roman"/>
                <w:sz w:val="20"/>
                <w:szCs w:val="20"/>
                <w:lang w:val="en-US"/>
              </w:rPr>
              <w:t>0.91 (0.82, 1.00)</w:t>
            </w:r>
          </w:p>
        </w:tc>
        <w:tc>
          <w:tcPr>
            <w:tcW w:w="1797" w:type="dxa"/>
            <w:vAlign w:val="center"/>
          </w:tcPr>
          <w:p w14:paraId="3C684332" w14:textId="0DB279C6" w:rsidR="003D2904" w:rsidRPr="00FF3C6D" w:rsidRDefault="003D2904" w:rsidP="007176C8">
            <w:pPr>
              <w:spacing w:line="360" w:lineRule="auto"/>
              <w:jc w:val="center"/>
              <w:rPr>
                <w:rFonts w:ascii="Times New Roman" w:eastAsia="Batang" w:hAnsi="Times New Roman"/>
                <w:b/>
                <w:bCs/>
                <w:sz w:val="20"/>
                <w:szCs w:val="20"/>
                <w:lang w:val="en-US"/>
              </w:rPr>
            </w:pPr>
            <w:r w:rsidRPr="00FF3C6D">
              <w:rPr>
                <w:rFonts w:ascii="Times New Roman" w:eastAsia="Batang" w:hAnsi="Times New Roman"/>
                <w:b/>
                <w:bCs/>
                <w:sz w:val="20"/>
                <w:szCs w:val="20"/>
                <w:lang w:val="en-US"/>
              </w:rPr>
              <w:t>0.67 (0.50, 0.88)</w:t>
            </w:r>
          </w:p>
        </w:tc>
        <w:tc>
          <w:tcPr>
            <w:tcW w:w="1798" w:type="dxa"/>
            <w:vAlign w:val="center"/>
          </w:tcPr>
          <w:p w14:paraId="59985942" w14:textId="41C93A41" w:rsidR="003D2904" w:rsidRPr="00FF3C6D" w:rsidRDefault="003D2904" w:rsidP="007176C8">
            <w:pPr>
              <w:spacing w:line="360" w:lineRule="auto"/>
              <w:jc w:val="center"/>
              <w:rPr>
                <w:rFonts w:ascii="Times New Roman" w:eastAsia="Batang" w:hAnsi="Times New Roman"/>
                <w:bCs/>
                <w:sz w:val="20"/>
                <w:szCs w:val="20"/>
                <w:lang w:val="en-US"/>
              </w:rPr>
            </w:pPr>
            <w:r w:rsidRPr="00FF3C6D">
              <w:rPr>
                <w:rFonts w:ascii="Times New Roman" w:eastAsia="Batang" w:hAnsi="Times New Roman"/>
                <w:bCs/>
                <w:sz w:val="20"/>
                <w:szCs w:val="20"/>
                <w:lang w:val="en-US"/>
              </w:rPr>
              <w:t>1.00 (0.97, 1.03)</w:t>
            </w:r>
          </w:p>
        </w:tc>
        <w:tc>
          <w:tcPr>
            <w:tcW w:w="1798" w:type="dxa"/>
            <w:vAlign w:val="center"/>
          </w:tcPr>
          <w:p w14:paraId="106FF852" w14:textId="60819842"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1.25 (1.12, 1.38)</w:t>
            </w:r>
          </w:p>
        </w:tc>
      </w:tr>
      <w:tr w:rsidR="003D2904" w:rsidRPr="00FF3C6D" w14:paraId="377E2368" w14:textId="77777777" w:rsidTr="003D2904">
        <w:trPr>
          <w:trHeight w:val="745"/>
        </w:trPr>
        <w:tc>
          <w:tcPr>
            <w:tcW w:w="2141" w:type="dxa"/>
            <w:vAlign w:val="center"/>
          </w:tcPr>
          <w:p w14:paraId="1B255E5B" w14:textId="0F057609" w:rsidR="003D2904" w:rsidRPr="00FF3C6D" w:rsidRDefault="003D2904" w:rsidP="007176C8">
            <w:pPr>
              <w:spacing w:line="360" w:lineRule="auto"/>
              <w:jc w:val="right"/>
              <w:rPr>
                <w:rFonts w:ascii="Times New Roman" w:eastAsia="Batang" w:hAnsi="Times New Roman"/>
                <w:sz w:val="20"/>
                <w:szCs w:val="20"/>
                <w:lang w:val="en-US"/>
              </w:rPr>
            </w:pPr>
            <w:r w:rsidRPr="00FF3C6D">
              <w:rPr>
                <w:rFonts w:ascii="Times New Roman" w:eastAsia="Batang" w:hAnsi="Times New Roman"/>
                <w:sz w:val="20"/>
                <w:szCs w:val="20"/>
                <w:lang w:val="en-US"/>
              </w:rPr>
              <w:t>70</w:t>
            </w:r>
          </w:p>
        </w:tc>
        <w:tc>
          <w:tcPr>
            <w:tcW w:w="1797" w:type="dxa"/>
            <w:vAlign w:val="center"/>
          </w:tcPr>
          <w:p w14:paraId="6735EE4A" w14:textId="113F0A43" w:rsidR="003D2904" w:rsidRPr="00FF3C6D" w:rsidRDefault="003D2904" w:rsidP="007176C8">
            <w:pPr>
              <w:spacing w:line="360" w:lineRule="auto"/>
              <w:jc w:val="center"/>
              <w:rPr>
                <w:rFonts w:ascii="Times New Roman" w:eastAsia="Batang" w:hAnsi="Times New Roman"/>
                <w:bCs/>
                <w:sz w:val="20"/>
                <w:szCs w:val="20"/>
                <w:lang w:val="en-US"/>
              </w:rPr>
            </w:pPr>
            <w:r w:rsidRPr="00FF3C6D">
              <w:rPr>
                <w:rFonts w:ascii="Times New Roman" w:eastAsia="Batang" w:hAnsi="Times New Roman"/>
                <w:b/>
                <w:bCs/>
                <w:sz w:val="20"/>
                <w:szCs w:val="20"/>
                <w:lang w:val="en-US"/>
              </w:rPr>
              <w:t>0.90 (0.84, 0.96)</w:t>
            </w:r>
          </w:p>
        </w:tc>
        <w:tc>
          <w:tcPr>
            <w:tcW w:w="1797" w:type="dxa"/>
            <w:vAlign w:val="center"/>
          </w:tcPr>
          <w:p w14:paraId="605CB098" w14:textId="6E5AEC40" w:rsidR="003D2904" w:rsidRPr="00FF3C6D" w:rsidRDefault="003D2904" w:rsidP="007176C8">
            <w:pPr>
              <w:spacing w:line="360" w:lineRule="auto"/>
              <w:jc w:val="center"/>
              <w:rPr>
                <w:rFonts w:ascii="Times New Roman" w:eastAsia="Batang" w:hAnsi="Times New Roman"/>
                <w:b/>
                <w:bCs/>
                <w:sz w:val="20"/>
                <w:szCs w:val="20"/>
                <w:lang w:val="en-US"/>
              </w:rPr>
            </w:pPr>
            <w:r w:rsidRPr="00FF3C6D">
              <w:rPr>
                <w:rFonts w:ascii="Times New Roman" w:eastAsia="Batang" w:hAnsi="Times New Roman"/>
                <w:b/>
                <w:bCs/>
                <w:sz w:val="20"/>
                <w:szCs w:val="20"/>
                <w:lang w:val="en-US"/>
              </w:rPr>
              <w:t>0.75 (0.64, 0.87)</w:t>
            </w:r>
          </w:p>
        </w:tc>
        <w:tc>
          <w:tcPr>
            <w:tcW w:w="1798" w:type="dxa"/>
            <w:vAlign w:val="center"/>
          </w:tcPr>
          <w:p w14:paraId="2A7C9D04" w14:textId="7A49CD42"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0.97 (0.95, 0.99)</w:t>
            </w:r>
          </w:p>
        </w:tc>
        <w:tc>
          <w:tcPr>
            <w:tcW w:w="1798" w:type="dxa"/>
            <w:vAlign w:val="center"/>
          </w:tcPr>
          <w:p w14:paraId="69DBFCCD" w14:textId="66BB1210" w:rsidR="003D2904" w:rsidRPr="00FF3C6D" w:rsidRDefault="003D2904" w:rsidP="007176C8">
            <w:pPr>
              <w:spacing w:line="360" w:lineRule="auto"/>
              <w:jc w:val="center"/>
              <w:rPr>
                <w:rFonts w:ascii="Times New Roman" w:eastAsia="Batang" w:hAnsi="Times New Roman"/>
                <w:b/>
                <w:sz w:val="20"/>
                <w:szCs w:val="20"/>
                <w:lang w:val="en-US"/>
              </w:rPr>
            </w:pPr>
            <w:r w:rsidRPr="00FF3C6D">
              <w:rPr>
                <w:rFonts w:ascii="Times New Roman" w:eastAsia="Batang" w:hAnsi="Times New Roman"/>
                <w:b/>
                <w:sz w:val="20"/>
                <w:szCs w:val="20"/>
                <w:lang w:val="en-US"/>
              </w:rPr>
              <w:t>1.18 (1.10, 1.25)</w:t>
            </w:r>
          </w:p>
        </w:tc>
      </w:tr>
      <w:tr w:rsidR="003D2904" w:rsidRPr="00FF3C6D" w14:paraId="73598809" w14:textId="77777777" w:rsidTr="003D2904">
        <w:trPr>
          <w:trHeight w:val="770"/>
        </w:trPr>
        <w:tc>
          <w:tcPr>
            <w:tcW w:w="2141" w:type="dxa"/>
            <w:vAlign w:val="center"/>
          </w:tcPr>
          <w:p w14:paraId="7C9F8A40" w14:textId="60667A93" w:rsidR="003D2904" w:rsidRPr="00FF3C6D" w:rsidRDefault="003D2904" w:rsidP="007176C8">
            <w:pPr>
              <w:spacing w:line="360" w:lineRule="auto"/>
              <w:jc w:val="right"/>
              <w:rPr>
                <w:rFonts w:ascii="Times New Roman" w:eastAsia="Batang" w:hAnsi="Times New Roman"/>
                <w:sz w:val="20"/>
                <w:szCs w:val="20"/>
                <w:lang w:val="en-US"/>
              </w:rPr>
            </w:pPr>
            <w:r w:rsidRPr="00FF3C6D">
              <w:rPr>
                <w:rFonts w:ascii="Times New Roman" w:eastAsia="Batang" w:hAnsi="Times New Roman"/>
                <w:sz w:val="20"/>
                <w:szCs w:val="20"/>
                <w:lang w:val="en-US"/>
              </w:rPr>
              <w:t>80</w:t>
            </w:r>
          </w:p>
        </w:tc>
        <w:tc>
          <w:tcPr>
            <w:tcW w:w="1797" w:type="dxa"/>
            <w:vAlign w:val="center"/>
          </w:tcPr>
          <w:p w14:paraId="6139530C" w14:textId="40766877" w:rsidR="003D2904" w:rsidRPr="00FF3C6D" w:rsidRDefault="003D2904" w:rsidP="007176C8">
            <w:pPr>
              <w:spacing w:line="360" w:lineRule="auto"/>
              <w:jc w:val="center"/>
              <w:rPr>
                <w:rFonts w:ascii="Times New Roman" w:eastAsia="Batang" w:hAnsi="Times New Roman"/>
                <w:bCs/>
                <w:color w:val="000000" w:themeColor="text1"/>
                <w:sz w:val="20"/>
                <w:szCs w:val="20"/>
                <w:lang w:val="en-US"/>
              </w:rPr>
            </w:pPr>
            <w:r w:rsidRPr="00FF3C6D">
              <w:rPr>
                <w:rFonts w:ascii="Times New Roman" w:eastAsia="Batang" w:hAnsi="Times New Roman"/>
                <w:b/>
                <w:bCs/>
                <w:color w:val="000000" w:themeColor="text1"/>
                <w:sz w:val="20"/>
                <w:szCs w:val="20"/>
                <w:lang w:val="en-US"/>
              </w:rPr>
              <w:t>0.90 (0.81, 0.99)</w:t>
            </w:r>
          </w:p>
        </w:tc>
        <w:tc>
          <w:tcPr>
            <w:tcW w:w="1797" w:type="dxa"/>
            <w:vAlign w:val="center"/>
          </w:tcPr>
          <w:p w14:paraId="44BA7063" w14:textId="723ED215" w:rsidR="003D2904" w:rsidRPr="00FF3C6D" w:rsidRDefault="003D2904" w:rsidP="007176C8">
            <w:pPr>
              <w:spacing w:line="360" w:lineRule="auto"/>
              <w:jc w:val="center"/>
              <w:rPr>
                <w:rFonts w:ascii="Times New Roman" w:eastAsia="Batang" w:hAnsi="Times New Roman"/>
                <w:b/>
                <w:bCs/>
                <w:color w:val="000000" w:themeColor="text1"/>
                <w:sz w:val="20"/>
                <w:szCs w:val="20"/>
                <w:lang w:val="en-US"/>
              </w:rPr>
            </w:pPr>
            <w:r w:rsidRPr="00FF3C6D">
              <w:rPr>
                <w:rFonts w:ascii="Times New Roman" w:eastAsia="Batang" w:hAnsi="Times New Roman"/>
                <w:b/>
                <w:bCs/>
                <w:color w:val="000000" w:themeColor="text1"/>
                <w:sz w:val="20"/>
                <w:szCs w:val="20"/>
                <w:lang w:val="en-US"/>
              </w:rPr>
              <w:t>0.84 (0.74, 0.95)</w:t>
            </w:r>
          </w:p>
        </w:tc>
        <w:tc>
          <w:tcPr>
            <w:tcW w:w="1798" w:type="dxa"/>
            <w:vAlign w:val="center"/>
          </w:tcPr>
          <w:p w14:paraId="3A465F05" w14:textId="20665A4A" w:rsidR="003D2904" w:rsidRPr="00FF3C6D" w:rsidRDefault="003D2904" w:rsidP="007176C8">
            <w:pPr>
              <w:spacing w:line="360" w:lineRule="auto"/>
              <w:jc w:val="center"/>
              <w:rPr>
                <w:rFonts w:ascii="Times New Roman" w:eastAsia="Batang" w:hAnsi="Times New Roman"/>
                <w:b/>
                <w:color w:val="000000" w:themeColor="text1"/>
                <w:sz w:val="20"/>
                <w:szCs w:val="20"/>
                <w:lang w:val="en-US"/>
              </w:rPr>
            </w:pPr>
            <w:r w:rsidRPr="00FF3C6D">
              <w:rPr>
                <w:rFonts w:ascii="Times New Roman" w:eastAsia="Batang" w:hAnsi="Times New Roman"/>
                <w:b/>
                <w:color w:val="000000" w:themeColor="text1"/>
                <w:sz w:val="20"/>
                <w:szCs w:val="20"/>
                <w:lang w:val="en-US"/>
              </w:rPr>
              <w:t>0.95 (0.91, 0.99)</w:t>
            </w:r>
          </w:p>
        </w:tc>
        <w:tc>
          <w:tcPr>
            <w:tcW w:w="1798" w:type="dxa"/>
            <w:vAlign w:val="center"/>
          </w:tcPr>
          <w:p w14:paraId="07982895" w14:textId="67BBCBC0" w:rsidR="003D2904" w:rsidRPr="00FF3C6D" w:rsidRDefault="003D2904" w:rsidP="007176C8">
            <w:pPr>
              <w:spacing w:line="360" w:lineRule="auto"/>
              <w:jc w:val="center"/>
              <w:rPr>
                <w:rFonts w:ascii="Times New Roman" w:eastAsia="Batang" w:hAnsi="Times New Roman"/>
                <w:b/>
                <w:color w:val="000000" w:themeColor="text1"/>
                <w:sz w:val="20"/>
                <w:szCs w:val="20"/>
                <w:lang w:val="en-US"/>
              </w:rPr>
            </w:pPr>
            <w:r w:rsidRPr="00FF3C6D">
              <w:rPr>
                <w:rFonts w:ascii="Times New Roman" w:eastAsia="Batang" w:hAnsi="Times New Roman"/>
                <w:b/>
                <w:color w:val="000000" w:themeColor="text1"/>
                <w:sz w:val="20"/>
                <w:szCs w:val="20"/>
                <w:lang w:val="en-US"/>
              </w:rPr>
              <w:t>1.11 (1.05, 1.17)</w:t>
            </w:r>
          </w:p>
        </w:tc>
      </w:tr>
      <w:tr w:rsidR="003D2904" w:rsidRPr="00FF3C6D" w14:paraId="43A68178" w14:textId="77777777" w:rsidTr="003D2904">
        <w:trPr>
          <w:trHeight w:val="770"/>
        </w:trPr>
        <w:tc>
          <w:tcPr>
            <w:tcW w:w="2141" w:type="dxa"/>
            <w:vAlign w:val="center"/>
          </w:tcPr>
          <w:p w14:paraId="6CF86418" w14:textId="529451F8" w:rsidR="003D2904" w:rsidRPr="00FF3C6D" w:rsidRDefault="003D2904" w:rsidP="007176C8">
            <w:pPr>
              <w:spacing w:line="360" w:lineRule="auto"/>
              <w:rPr>
                <w:rFonts w:ascii="Times New Roman" w:eastAsia="Batang" w:hAnsi="Times New Roman"/>
                <w:sz w:val="20"/>
                <w:szCs w:val="20"/>
                <w:lang w:val="en-US"/>
              </w:rPr>
            </w:pPr>
            <w:r w:rsidRPr="00FF3C6D">
              <w:rPr>
                <w:rFonts w:ascii="Times New Roman" w:eastAsia="Batang" w:hAnsi="Times New Roman"/>
                <w:sz w:val="20"/>
                <w:szCs w:val="20"/>
                <w:lang w:val="en-US"/>
              </w:rPr>
              <w:t>p-value interaction ALM/height</w:t>
            </w:r>
            <w:r w:rsidRPr="00FF3C6D">
              <w:rPr>
                <w:rFonts w:ascii="Times New Roman" w:eastAsia="Batang" w:hAnsi="Times New Roman"/>
                <w:sz w:val="20"/>
                <w:szCs w:val="20"/>
                <w:vertAlign w:val="superscript"/>
                <w:lang w:val="en-US"/>
              </w:rPr>
              <w:t>2</w:t>
            </w:r>
            <w:r w:rsidRPr="00FF3C6D">
              <w:rPr>
                <w:rFonts w:ascii="Times New Roman" w:eastAsia="Batang" w:hAnsi="Times New Roman"/>
                <w:sz w:val="20"/>
                <w:szCs w:val="20"/>
                <w:lang w:val="en-US"/>
              </w:rPr>
              <w:t xml:space="preserve"> </w:t>
            </w:r>
            <w:r w:rsidR="00200717">
              <w:rPr>
                <w:rFonts w:ascii="Times New Roman" w:eastAsia="Batang" w:hAnsi="Times New Roman"/>
                <w:sz w:val="20"/>
                <w:szCs w:val="20"/>
                <w:lang w:val="en-US"/>
              </w:rPr>
              <w:t>x</w:t>
            </w:r>
            <w:r w:rsidRPr="00FF3C6D">
              <w:rPr>
                <w:rFonts w:ascii="Times New Roman" w:eastAsia="Batang" w:hAnsi="Times New Roman"/>
                <w:sz w:val="20"/>
                <w:szCs w:val="20"/>
                <w:lang w:val="en-US"/>
              </w:rPr>
              <w:t xml:space="preserve"> age</w:t>
            </w:r>
            <w:r w:rsidR="00200717">
              <w:rPr>
                <w:rFonts w:ascii="Times New Roman" w:eastAsia="Batang" w:hAnsi="Times New Roman"/>
                <w:sz w:val="20"/>
                <w:szCs w:val="20"/>
                <w:lang w:val="en-US"/>
              </w:rPr>
              <w:t xml:space="preserve"> on outcome</w:t>
            </w:r>
          </w:p>
        </w:tc>
        <w:tc>
          <w:tcPr>
            <w:tcW w:w="1797" w:type="dxa"/>
            <w:vAlign w:val="center"/>
          </w:tcPr>
          <w:p w14:paraId="1024DAA4" w14:textId="1F537BBE" w:rsidR="003D2904" w:rsidRPr="00FF3C6D" w:rsidRDefault="003D2904" w:rsidP="007176C8">
            <w:pPr>
              <w:spacing w:line="360" w:lineRule="auto"/>
              <w:jc w:val="center"/>
              <w:rPr>
                <w:rFonts w:ascii="Times New Roman" w:eastAsia="Batang" w:hAnsi="Times New Roman"/>
                <w:bCs/>
                <w:color w:val="000000" w:themeColor="text1"/>
                <w:sz w:val="20"/>
                <w:szCs w:val="20"/>
                <w:lang w:val="en-US"/>
              </w:rPr>
            </w:pPr>
            <w:r w:rsidRPr="00FF3C6D">
              <w:rPr>
                <w:rFonts w:ascii="Times New Roman" w:eastAsia="Batang" w:hAnsi="Times New Roman"/>
                <w:bCs/>
                <w:color w:val="000000" w:themeColor="text1"/>
                <w:sz w:val="20"/>
                <w:szCs w:val="20"/>
                <w:lang w:val="en-US"/>
              </w:rPr>
              <w:t>&gt;0.30</w:t>
            </w:r>
          </w:p>
        </w:tc>
        <w:tc>
          <w:tcPr>
            <w:tcW w:w="1797" w:type="dxa"/>
            <w:vAlign w:val="center"/>
          </w:tcPr>
          <w:p w14:paraId="0AB6C0B9" w14:textId="51009C01" w:rsidR="003D2904" w:rsidRPr="00FF3C6D" w:rsidRDefault="003D2904" w:rsidP="007176C8">
            <w:pPr>
              <w:spacing w:line="360" w:lineRule="auto"/>
              <w:jc w:val="center"/>
              <w:rPr>
                <w:rFonts w:ascii="Times New Roman" w:eastAsia="Batang" w:hAnsi="Times New Roman"/>
                <w:bCs/>
                <w:color w:val="000000" w:themeColor="text1"/>
                <w:sz w:val="20"/>
                <w:szCs w:val="20"/>
                <w:lang w:val="en-US"/>
              </w:rPr>
            </w:pPr>
            <w:r w:rsidRPr="00FF3C6D">
              <w:rPr>
                <w:rFonts w:ascii="Times New Roman" w:eastAsia="Batang" w:hAnsi="Times New Roman"/>
                <w:bCs/>
                <w:color w:val="000000" w:themeColor="text1"/>
                <w:sz w:val="20"/>
                <w:szCs w:val="20"/>
                <w:lang w:val="en-US"/>
              </w:rPr>
              <w:t>0.15</w:t>
            </w:r>
          </w:p>
        </w:tc>
        <w:tc>
          <w:tcPr>
            <w:tcW w:w="1798" w:type="dxa"/>
            <w:vAlign w:val="center"/>
          </w:tcPr>
          <w:p w14:paraId="200C34C7" w14:textId="2F18AD58" w:rsidR="003D2904" w:rsidRPr="00FF3C6D" w:rsidRDefault="003D2904" w:rsidP="007176C8">
            <w:pPr>
              <w:spacing w:line="360" w:lineRule="auto"/>
              <w:jc w:val="center"/>
              <w:rPr>
                <w:rFonts w:ascii="Times New Roman" w:eastAsia="Batang" w:hAnsi="Times New Roman"/>
                <w:bCs/>
                <w:color w:val="000000" w:themeColor="text1"/>
                <w:sz w:val="20"/>
                <w:szCs w:val="20"/>
                <w:lang w:val="en-US"/>
              </w:rPr>
            </w:pPr>
            <w:r w:rsidRPr="00FF3C6D">
              <w:rPr>
                <w:rFonts w:ascii="Times New Roman" w:eastAsia="Batang" w:hAnsi="Times New Roman"/>
                <w:bCs/>
                <w:color w:val="000000" w:themeColor="text1"/>
                <w:sz w:val="20"/>
                <w:szCs w:val="20"/>
                <w:lang w:val="en-US"/>
              </w:rPr>
              <w:t>0.092</w:t>
            </w:r>
          </w:p>
        </w:tc>
        <w:tc>
          <w:tcPr>
            <w:tcW w:w="1798" w:type="dxa"/>
            <w:vAlign w:val="center"/>
          </w:tcPr>
          <w:p w14:paraId="0F517948" w14:textId="513898F7" w:rsidR="003D2904" w:rsidRPr="00FF3C6D" w:rsidRDefault="003D2904" w:rsidP="007176C8">
            <w:pPr>
              <w:spacing w:line="360" w:lineRule="auto"/>
              <w:jc w:val="center"/>
              <w:rPr>
                <w:rFonts w:ascii="Times New Roman" w:eastAsia="Batang" w:hAnsi="Times New Roman"/>
                <w:b/>
                <w:color w:val="000000" w:themeColor="text1"/>
                <w:sz w:val="20"/>
                <w:szCs w:val="20"/>
                <w:lang w:val="en-US"/>
              </w:rPr>
            </w:pPr>
            <w:r w:rsidRPr="00FF3C6D">
              <w:rPr>
                <w:rFonts w:ascii="Times New Roman" w:eastAsia="Batang" w:hAnsi="Times New Roman"/>
                <w:b/>
                <w:color w:val="000000" w:themeColor="text1"/>
                <w:sz w:val="20"/>
                <w:szCs w:val="20"/>
                <w:lang w:val="en-US"/>
              </w:rPr>
              <w:t>0.035</w:t>
            </w:r>
          </w:p>
        </w:tc>
      </w:tr>
    </w:tbl>
    <w:p w14:paraId="4CC4AC0B" w14:textId="77777777" w:rsidR="005021D1" w:rsidRPr="00FF3C6D" w:rsidRDefault="005021D1" w:rsidP="007176C8">
      <w:pPr>
        <w:spacing w:after="0" w:line="360" w:lineRule="auto"/>
        <w:rPr>
          <w:rFonts w:ascii="Times New Roman" w:hAnsi="Times New Roman"/>
          <w:b/>
          <w:lang w:val="en-GB"/>
        </w:rPr>
      </w:pPr>
    </w:p>
    <w:p w14:paraId="659C78AC" w14:textId="384B1948" w:rsidR="006041E2" w:rsidRDefault="005021D1" w:rsidP="00AD4E0A">
      <w:pPr>
        <w:spacing w:after="0" w:line="360" w:lineRule="auto"/>
        <w:jc w:val="both"/>
        <w:rPr>
          <w:rFonts w:ascii="Times New Roman" w:hAnsi="Times New Roman"/>
          <w:sz w:val="24"/>
          <w:lang w:val="en-US"/>
        </w:rPr>
      </w:pPr>
      <w:r w:rsidRPr="00FF3C6D">
        <w:rPr>
          <w:rFonts w:ascii="Times New Roman" w:hAnsi="Times New Roman"/>
          <w:sz w:val="24"/>
          <w:lang w:val="en-US"/>
        </w:rPr>
        <w:t>fx=fracture; Ost=osteoporoti</w:t>
      </w:r>
      <w:r w:rsidR="00AD4E0A">
        <w:rPr>
          <w:rFonts w:ascii="Times New Roman" w:hAnsi="Times New Roman"/>
          <w:sz w:val="24"/>
          <w:lang w:val="en-US"/>
        </w:rPr>
        <w:t xml:space="preserve">c   </w:t>
      </w:r>
    </w:p>
    <w:p w14:paraId="3415BAA5" w14:textId="40A61D77" w:rsidR="00C44751" w:rsidRDefault="00C44751">
      <w:pPr>
        <w:rPr>
          <w:rFonts w:ascii="Times New Roman" w:hAnsi="Times New Roman"/>
          <w:sz w:val="24"/>
          <w:lang w:val="en-US"/>
        </w:rPr>
      </w:pPr>
      <w:r>
        <w:rPr>
          <w:rFonts w:ascii="Times New Roman" w:hAnsi="Times New Roman"/>
          <w:sz w:val="24"/>
          <w:lang w:val="en-US"/>
        </w:rPr>
        <w:br w:type="page"/>
      </w:r>
    </w:p>
    <w:p w14:paraId="09DCF50C" w14:textId="69574FE5" w:rsidR="00C44751" w:rsidRPr="00857347" w:rsidRDefault="00C44751" w:rsidP="00C44751">
      <w:pPr>
        <w:rPr>
          <w:rFonts w:ascii="Times New Roman" w:hAnsi="Times New Roman"/>
          <w:b/>
          <w:lang w:val="en-US"/>
        </w:rPr>
      </w:pPr>
      <w:r w:rsidRPr="00857347">
        <w:rPr>
          <w:rFonts w:ascii="Times New Roman" w:hAnsi="Times New Roman"/>
          <w:b/>
          <w:lang w:val="en-US"/>
        </w:rPr>
        <w:lastRenderedPageBreak/>
        <w:t xml:space="preserve">Supplementary Table 1: </w:t>
      </w:r>
      <w:r w:rsidRPr="00857347">
        <w:rPr>
          <w:rFonts w:ascii="Times New Roman" w:hAnsi="Times New Roman"/>
          <w:bCs/>
          <w:lang w:val="en-US"/>
        </w:rPr>
        <w:t>Baseline characteristics by quarter of ALM/height</w:t>
      </w:r>
      <w:r w:rsidRPr="00857347">
        <w:rPr>
          <w:rFonts w:ascii="Times New Roman" w:hAnsi="Times New Roman"/>
          <w:bCs/>
          <w:vertAlign w:val="superscript"/>
          <w:lang w:val="en-US"/>
        </w:rPr>
        <w:t>2</w:t>
      </w:r>
      <w:r w:rsidRPr="00857347">
        <w:rPr>
          <w:rFonts w:ascii="Times New Roman" w:hAnsi="Times New Roman"/>
          <w:b/>
          <w:lang w:val="en-US"/>
        </w:rPr>
        <w:t xml:space="preserve"> </w:t>
      </w:r>
    </w:p>
    <w:tbl>
      <w:tblPr>
        <w:tblStyle w:val="TableGrid"/>
        <w:tblpPr w:leftFromText="180" w:rightFromText="180" w:vertAnchor="text" w:horzAnchor="margin" w:tblpY="3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716"/>
        <w:gridCol w:w="1927"/>
        <w:gridCol w:w="1927"/>
        <w:gridCol w:w="1927"/>
        <w:gridCol w:w="1927"/>
        <w:gridCol w:w="1927"/>
      </w:tblGrid>
      <w:tr w:rsidR="00C44751" w:rsidRPr="00427F7F" w14:paraId="408CD6CA" w14:textId="77777777" w:rsidTr="00857347">
        <w:trPr>
          <w:trHeight w:val="311"/>
        </w:trPr>
        <w:tc>
          <w:tcPr>
            <w:tcW w:w="0" w:type="auto"/>
            <w:tcBorders>
              <w:top w:val="single" w:sz="12" w:space="0" w:color="auto"/>
              <w:bottom w:val="single" w:sz="4" w:space="0" w:color="auto"/>
            </w:tcBorders>
            <w:vAlign w:val="center"/>
          </w:tcPr>
          <w:p w14:paraId="192F94E1" w14:textId="77777777" w:rsidR="00C44751" w:rsidRPr="00427F7F" w:rsidRDefault="00C44751" w:rsidP="00C44751">
            <w:pPr>
              <w:rPr>
                <w:rFonts w:ascii="Times New Roman" w:hAnsi="Times New Roman"/>
                <w:b/>
                <w:sz w:val="20"/>
                <w:szCs w:val="20"/>
                <w:lang w:val="en-US"/>
              </w:rPr>
            </w:pPr>
          </w:p>
        </w:tc>
        <w:tc>
          <w:tcPr>
            <w:tcW w:w="0" w:type="auto"/>
            <w:tcBorders>
              <w:top w:val="single" w:sz="12" w:space="0" w:color="auto"/>
              <w:bottom w:val="single" w:sz="4" w:space="0" w:color="auto"/>
            </w:tcBorders>
          </w:tcPr>
          <w:p w14:paraId="516F37C1" w14:textId="77777777" w:rsidR="00C44751" w:rsidRPr="00427F7F" w:rsidRDefault="00C44751" w:rsidP="00C44751">
            <w:pPr>
              <w:jc w:val="center"/>
              <w:rPr>
                <w:rFonts w:ascii="Times New Roman" w:hAnsi="Times New Roman"/>
                <w:b/>
                <w:sz w:val="20"/>
                <w:szCs w:val="20"/>
              </w:rPr>
            </w:pPr>
          </w:p>
        </w:tc>
        <w:tc>
          <w:tcPr>
            <w:tcW w:w="0" w:type="auto"/>
            <w:tcBorders>
              <w:top w:val="single" w:sz="12" w:space="0" w:color="auto"/>
              <w:bottom w:val="single" w:sz="4" w:space="0" w:color="auto"/>
            </w:tcBorders>
          </w:tcPr>
          <w:p w14:paraId="32BAD3E9" w14:textId="77777777" w:rsidR="00C44751" w:rsidRPr="00427F7F" w:rsidRDefault="00C44751" w:rsidP="00C44751">
            <w:pPr>
              <w:jc w:val="center"/>
              <w:rPr>
                <w:rFonts w:ascii="Times New Roman" w:hAnsi="Times New Roman"/>
                <w:b/>
                <w:sz w:val="20"/>
                <w:szCs w:val="20"/>
              </w:rPr>
            </w:pPr>
          </w:p>
        </w:tc>
        <w:tc>
          <w:tcPr>
            <w:tcW w:w="0" w:type="auto"/>
            <w:gridSpan w:val="4"/>
            <w:tcBorders>
              <w:top w:val="single" w:sz="12" w:space="0" w:color="auto"/>
              <w:bottom w:val="single" w:sz="2" w:space="0" w:color="auto"/>
            </w:tcBorders>
            <w:vAlign w:val="center"/>
          </w:tcPr>
          <w:p w14:paraId="44606198"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Quarters of ALM/height</w:t>
            </w:r>
            <w:r w:rsidRPr="00427F7F">
              <w:rPr>
                <w:rFonts w:ascii="Times New Roman" w:hAnsi="Times New Roman"/>
                <w:b/>
                <w:sz w:val="20"/>
                <w:szCs w:val="20"/>
                <w:vertAlign w:val="superscript"/>
              </w:rPr>
              <w:t>2</w:t>
            </w:r>
          </w:p>
        </w:tc>
      </w:tr>
      <w:tr w:rsidR="00C44751" w:rsidRPr="00427F7F" w14:paraId="4CE789C6" w14:textId="77777777" w:rsidTr="00857347">
        <w:trPr>
          <w:trHeight w:val="418"/>
        </w:trPr>
        <w:tc>
          <w:tcPr>
            <w:tcW w:w="0" w:type="auto"/>
            <w:tcBorders>
              <w:top w:val="single" w:sz="4" w:space="0" w:color="auto"/>
              <w:bottom w:val="single" w:sz="2" w:space="0" w:color="auto"/>
            </w:tcBorders>
            <w:vAlign w:val="center"/>
          </w:tcPr>
          <w:p w14:paraId="7618E3AA" w14:textId="77777777" w:rsidR="00C44751" w:rsidRPr="00427F7F" w:rsidRDefault="00C44751" w:rsidP="00C44751">
            <w:pPr>
              <w:rPr>
                <w:rFonts w:ascii="Times New Roman" w:hAnsi="Times New Roman"/>
                <w:b/>
                <w:sz w:val="20"/>
                <w:szCs w:val="20"/>
                <w:lang w:val="en-US"/>
              </w:rPr>
            </w:pPr>
          </w:p>
        </w:tc>
        <w:tc>
          <w:tcPr>
            <w:tcW w:w="0" w:type="auto"/>
            <w:tcBorders>
              <w:top w:val="single" w:sz="4" w:space="0" w:color="auto"/>
              <w:bottom w:val="single" w:sz="2" w:space="0" w:color="auto"/>
            </w:tcBorders>
          </w:tcPr>
          <w:p w14:paraId="33E2DA42" w14:textId="77777777" w:rsidR="00C44751" w:rsidRPr="00427F7F" w:rsidRDefault="00C44751" w:rsidP="00C44751">
            <w:pPr>
              <w:rPr>
                <w:rFonts w:ascii="Times New Roman" w:hAnsi="Times New Roman"/>
                <w:b/>
                <w:sz w:val="20"/>
                <w:szCs w:val="20"/>
              </w:rPr>
            </w:pPr>
          </w:p>
        </w:tc>
        <w:tc>
          <w:tcPr>
            <w:tcW w:w="0" w:type="auto"/>
            <w:tcBorders>
              <w:top w:val="single" w:sz="4" w:space="0" w:color="auto"/>
              <w:bottom w:val="single" w:sz="2" w:space="0" w:color="auto"/>
            </w:tcBorders>
          </w:tcPr>
          <w:p w14:paraId="20DBE63A" w14:textId="77777777" w:rsidR="00C44751" w:rsidRPr="00427F7F" w:rsidRDefault="00C44751" w:rsidP="00C44751">
            <w:pPr>
              <w:rPr>
                <w:rFonts w:ascii="Times New Roman" w:hAnsi="Times New Roman"/>
                <w:b/>
                <w:sz w:val="20"/>
                <w:szCs w:val="20"/>
              </w:rPr>
            </w:pPr>
            <w:r w:rsidRPr="00427F7F">
              <w:rPr>
                <w:rFonts w:ascii="Times New Roman" w:hAnsi="Times New Roman"/>
                <w:b/>
                <w:sz w:val="20"/>
                <w:szCs w:val="20"/>
              </w:rPr>
              <w:t>All</w:t>
            </w:r>
          </w:p>
          <w:p w14:paraId="2F1C0727" w14:textId="77777777" w:rsidR="00C44751" w:rsidRPr="00427F7F" w:rsidRDefault="00C44751" w:rsidP="00C44751">
            <w:pPr>
              <w:rPr>
                <w:rFonts w:ascii="Times New Roman" w:hAnsi="Times New Roman"/>
                <w:b/>
                <w:sz w:val="20"/>
                <w:szCs w:val="20"/>
              </w:rPr>
            </w:pPr>
            <w:r w:rsidRPr="00427F7F">
              <w:rPr>
                <w:rFonts w:ascii="Times New Roman" w:hAnsi="Times New Roman"/>
                <w:b/>
                <w:sz w:val="20"/>
                <w:szCs w:val="20"/>
              </w:rPr>
              <w:t>n=</w:t>
            </w:r>
            <w:r>
              <w:rPr>
                <w:rFonts w:ascii="Times New Roman" w:hAnsi="Times New Roman"/>
                <w:b/>
                <w:sz w:val="20"/>
                <w:szCs w:val="20"/>
              </w:rPr>
              <w:t>11187</w:t>
            </w:r>
          </w:p>
        </w:tc>
        <w:tc>
          <w:tcPr>
            <w:tcW w:w="0" w:type="auto"/>
            <w:tcBorders>
              <w:top w:val="single" w:sz="12" w:space="0" w:color="auto"/>
              <w:bottom w:val="single" w:sz="2" w:space="0" w:color="auto"/>
            </w:tcBorders>
            <w:vAlign w:val="center"/>
          </w:tcPr>
          <w:p w14:paraId="614B32F7"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1st quarter</w:t>
            </w:r>
          </w:p>
          <w:p w14:paraId="1CEF18BB"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n=</w:t>
            </w:r>
            <w:r>
              <w:rPr>
                <w:rFonts w:ascii="Times New Roman" w:hAnsi="Times New Roman"/>
                <w:b/>
                <w:sz w:val="20"/>
                <w:szCs w:val="20"/>
              </w:rPr>
              <w:t>2787</w:t>
            </w:r>
          </w:p>
        </w:tc>
        <w:tc>
          <w:tcPr>
            <w:tcW w:w="0" w:type="auto"/>
            <w:tcBorders>
              <w:top w:val="single" w:sz="12" w:space="0" w:color="auto"/>
              <w:bottom w:val="single" w:sz="2" w:space="0" w:color="auto"/>
            </w:tcBorders>
            <w:vAlign w:val="center"/>
          </w:tcPr>
          <w:p w14:paraId="1B948019"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2nd quarter</w:t>
            </w:r>
          </w:p>
          <w:p w14:paraId="2B030178"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 xml:space="preserve">n= </w:t>
            </w:r>
            <w:r>
              <w:rPr>
                <w:rFonts w:ascii="Times New Roman" w:hAnsi="Times New Roman"/>
                <w:b/>
                <w:sz w:val="20"/>
                <w:szCs w:val="20"/>
              </w:rPr>
              <w:t>2796</w:t>
            </w:r>
          </w:p>
        </w:tc>
        <w:tc>
          <w:tcPr>
            <w:tcW w:w="0" w:type="auto"/>
            <w:tcBorders>
              <w:top w:val="single" w:sz="12" w:space="0" w:color="auto"/>
              <w:bottom w:val="single" w:sz="2" w:space="0" w:color="auto"/>
            </w:tcBorders>
            <w:vAlign w:val="center"/>
          </w:tcPr>
          <w:p w14:paraId="2D5C2FE3"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3rd quarter</w:t>
            </w:r>
          </w:p>
          <w:p w14:paraId="44A5E265"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n=</w:t>
            </w:r>
            <w:r>
              <w:rPr>
                <w:rFonts w:ascii="Times New Roman" w:hAnsi="Times New Roman"/>
                <w:b/>
                <w:sz w:val="20"/>
                <w:szCs w:val="20"/>
              </w:rPr>
              <w:t>2824</w:t>
            </w:r>
          </w:p>
        </w:tc>
        <w:tc>
          <w:tcPr>
            <w:tcW w:w="0" w:type="auto"/>
            <w:tcBorders>
              <w:top w:val="single" w:sz="12" w:space="0" w:color="auto"/>
              <w:bottom w:val="single" w:sz="2" w:space="0" w:color="auto"/>
            </w:tcBorders>
            <w:vAlign w:val="center"/>
          </w:tcPr>
          <w:p w14:paraId="2AEB08BF"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4th quarter</w:t>
            </w:r>
          </w:p>
          <w:p w14:paraId="15BB48E1"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n=</w:t>
            </w:r>
            <w:r>
              <w:rPr>
                <w:rFonts w:ascii="Times New Roman" w:hAnsi="Times New Roman"/>
                <w:b/>
                <w:sz w:val="20"/>
                <w:szCs w:val="20"/>
              </w:rPr>
              <w:t>2780</w:t>
            </w:r>
          </w:p>
        </w:tc>
      </w:tr>
      <w:tr w:rsidR="00C44751" w:rsidRPr="00427F7F" w14:paraId="094AA77E" w14:textId="77777777" w:rsidTr="00C44751">
        <w:trPr>
          <w:trHeight w:val="284"/>
        </w:trPr>
        <w:tc>
          <w:tcPr>
            <w:tcW w:w="0" w:type="auto"/>
            <w:tcBorders>
              <w:top w:val="single" w:sz="12" w:space="0" w:color="auto"/>
              <w:bottom w:val="single" w:sz="2" w:space="0" w:color="auto"/>
            </w:tcBorders>
            <w:vAlign w:val="center"/>
          </w:tcPr>
          <w:p w14:paraId="699D46F2" w14:textId="77777777" w:rsidR="00C44751" w:rsidRPr="00427F7F" w:rsidRDefault="00C44751" w:rsidP="00C44751">
            <w:pPr>
              <w:rPr>
                <w:rFonts w:ascii="Times New Roman" w:hAnsi="Times New Roman"/>
                <w:b/>
                <w:sz w:val="20"/>
                <w:szCs w:val="20"/>
                <w:lang w:val="en-US"/>
              </w:rPr>
            </w:pPr>
          </w:p>
        </w:tc>
        <w:tc>
          <w:tcPr>
            <w:tcW w:w="0" w:type="auto"/>
            <w:tcBorders>
              <w:top w:val="single" w:sz="12" w:space="0" w:color="auto"/>
              <w:bottom w:val="single" w:sz="2" w:space="0" w:color="auto"/>
            </w:tcBorders>
          </w:tcPr>
          <w:p w14:paraId="51B79FD5" w14:textId="77777777" w:rsidR="00C44751" w:rsidRPr="00427F7F" w:rsidRDefault="00C44751" w:rsidP="00C44751">
            <w:pPr>
              <w:jc w:val="center"/>
              <w:rPr>
                <w:rFonts w:ascii="Times New Roman" w:hAnsi="Times New Roman"/>
                <w:b/>
                <w:sz w:val="20"/>
                <w:szCs w:val="20"/>
              </w:rPr>
            </w:pPr>
          </w:p>
        </w:tc>
        <w:tc>
          <w:tcPr>
            <w:tcW w:w="0" w:type="auto"/>
            <w:tcBorders>
              <w:top w:val="single" w:sz="12" w:space="0" w:color="auto"/>
              <w:bottom w:val="single" w:sz="2" w:space="0" w:color="auto"/>
            </w:tcBorders>
          </w:tcPr>
          <w:p w14:paraId="0C7B9A21"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Mean (SD) or n (%)</w:t>
            </w:r>
          </w:p>
        </w:tc>
        <w:tc>
          <w:tcPr>
            <w:tcW w:w="0" w:type="auto"/>
            <w:tcBorders>
              <w:top w:val="single" w:sz="12" w:space="0" w:color="auto"/>
              <w:bottom w:val="single" w:sz="2" w:space="0" w:color="auto"/>
            </w:tcBorders>
            <w:vAlign w:val="center"/>
          </w:tcPr>
          <w:p w14:paraId="7CD49F1A"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Mean (SD) or n (%)</w:t>
            </w:r>
          </w:p>
        </w:tc>
        <w:tc>
          <w:tcPr>
            <w:tcW w:w="0" w:type="auto"/>
            <w:tcBorders>
              <w:top w:val="single" w:sz="12" w:space="0" w:color="auto"/>
              <w:bottom w:val="single" w:sz="2" w:space="0" w:color="auto"/>
            </w:tcBorders>
            <w:vAlign w:val="center"/>
          </w:tcPr>
          <w:p w14:paraId="03E8B4B7"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Mean (SD) or n (%)</w:t>
            </w:r>
          </w:p>
        </w:tc>
        <w:tc>
          <w:tcPr>
            <w:tcW w:w="0" w:type="auto"/>
            <w:tcBorders>
              <w:top w:val="single" w:sz="12" w:space="0" w:color="auto"/>
              <w:bottom w:val="single" w:sz="2" w:space="0" w:color="auto"/>
            </w:tcBorders>
            <w:vAlign w:val="center"/>
          </w:tcPr>
          <w:p w14:paraId="11698529"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Mean (SD) or n (%)</w:t>
            </w:r>
          </w:p>
        </w:tc>
        <w:tc>
          <w:tcPr>
            <w:tcW w:w="0" w:type="auto"/>
            <w:tcBorders>
              <w:top w:val="single" w:sz="12" w:space="0" w:color="auto"/>
              <w:bottom w:val="single" w:sz="2" w:space="0" w:color="auto"/>
            </w:tcBorders>
            <w:vAlign w:val="center"/>
          </w:tcPr>
          <w:p w14:paraId="18261D9C" w14:textId="77777777" w:rsidR="00C44751" w:rsidRPr="00427F7F" w:rsidRDefault="00C44751" w:rsidP="00C44751">
            <w:pPr>
              <w:jc w:val="center"/>
              <w:rPr>
                <w:rFonts w:ascii="Times New Roman" w:hAnsi="Times New Roman"/>
                <w:b/>
                <w:sz w:val="20"/>
                <w:szCs w:val="20"/>
              </w:rPr>
            </w:pPr>
            <w:r w:rsidRPr="00427F7F">
              <w:rPr>
                <w:rFonts w:ascii="Times New Roman" w:hAnsi="Times New Roman"/>
                <w:b/>
                <w:sz w:val="20"/>
                <w:szCs w:val="20"/>
              </w:rPr>
              <w:t>Mean (SD) or n (%)</w:t>
            </w:r>
          </w:p>
        </w:tc>
      </w:tr>
      <w:tr w:rsidR="00C44751" w:rsidRPr="00427F7F" w14:paraId="18D98993" w14:textId="77777777" w:rsidTr="00C44751">
        <w:trPr>
          <w:trHeight w:val="304"/>
        </w:trPr>
        <w:tc>
          <w:tcPr>
            <w:tcW w:w="0" w:type="auto"/>
            <w:tcBorders>
              <w:top w:val="single" w:sz="2" w:space="0" w:color="auto"/>
            </w:tcBorders>
            <w:vAlign w:val="center"/>
          </w:tcPr>
          <w:p w14:paraId="10083AA2"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Age (years)</w:t>
            </w:r>
          </w:p>
        </w:tc>
        <w:tc>
          <w:tcPr>
            <w:tcW w:w="0" w:type="auto"/>
            <w:tcBorders>
              <w:top w:val="single" w:sz="2" w:space="0" w:color="auto"/>
            </w:tcBorders>
            <w:vAlign w:val="center"/>
          </w:tcPr>
          <w:p w14:paraId="26BE12A0"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tcBorders>
              <w:top w:val="single" w:sz="2" w:space="0" w:color="auto"/>
            </w:tcBorders>
            <w:vAlign w:val="center"/>
          </w:tcPr>
          <w:p w14:paraId="64DD3952"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63.3 (7.4)</w:t>
            </w:r>
          </w:p>
        </w:tc>
        <w:tc>
          <w:tcPr>
            <w:tcW w:w="0" w:type="auto"/>
            <w:tcBorders>
              <w:top w:val="single" w:sz="2" w:space="0" w:color="auto"/>
            </w:tcBorders>
            <w:vAlign w:val="center"/>
          </w:tcPr>
          <w:p w14:paraId="15ECFDA5"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64.1 (7.3)</w:t>
            </w:r>
          </w:p>
        </w:tc>
        <w:tc>
          <w:tcPr>
            <w:tcW w:w="0" w:type="auto"/>
            <w:tcBorders>
              <w:top w:val="single" w:sz="2" w:space="0" w:color="auto"/>
            </w:tcBorders>
            <w:vAlign w:val="center"/>
          </w:tcPr>
          <w:p w14:paraId="3FCB6A46"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63.9 (7.6)</w:t>
            </w:r>
          </w:p>
        </w:tc>
        <w:tc>
          <w:tcPr>
            <w:tcW w:w="0" w:type="auto"/>
            <w:tcBorders>
              <w:top w:val="single" w:sz="2" w:space="0" w:color="auto"/>
            </w:tcBorders>
            <w:vAlign w:val="center"/>
          </w:tcPr>
          <w:p w14:paraId="79B8D645"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63.4 (7.4)</w:t>
            </w:r>
          </w:p>
        </w:tc>
        <w:tc>
          <w:tcPr>
            <w:tcW w:w="0" w:type="auto"/>
            <w:tcBorders>
              <w:top w:val="single" w:sz="2" w:space="0" w:color="auto"/>
            </w:tcBorders>
            <w:vAlign w:val="center"/>
          </w:tcPr>
          <w:p w14:paraId="430102E9"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61.8 (7.1)</w:t>
            </w:r>
          </w:p>
        </w:tc>
      </w:tr>
      <w:tr w:rsidR="00C44751" w:rsidRPr="00427F7F" w14:paraId="7363E4E9" w14:textId="77777777" w:rsidTr="00C44751">
        <w:trPr>
          <w:trHeight w:val="311"/>
        </w:trPr>
        <w:tc>
          <w:tcPr>
            <w:tcW w:w="0" w:type="auto"/>
            <w:vAlign w:val="center"/>
          </w:tcPr>
          <w:p w14:paraId="6C7F9993"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Height (cm)</w:t>
            </w:r>
          </w:p>
        </w:tc>
        <w:tc>
          <w:tcPr>
            <w:tcW w:w="0" w:type="auto"/>
            <w:vAlign w:val="center"/>
          </w:tcPr>
          <w:p w14:paraId="7633A00C"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358FF21B"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161.6 (6.4)</w:t>
            </w:r>
          </w:p>
        </w:tc>
        <w:tc>
          <w:tcPr>
            <w:tcW w:w="0" w:type="auto"/>
            <w:vAlign w:val="center"/>
          </w:tcPr>
          <w:p w14:paraId="6E47D87D"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161.7 (6.2)</w:t>
            </w:r>
          </w:p>
        </w:tc>
        <w:tc>
          <w:tcPr>
            <w:tcW w:w="0" w:type="auto"/>
            <w:vAlign w:val="center"/>
          </w:tcPr>
          <w:p w14:paraId="554915B7"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161.6 (6.1)</w:t>
            </w:r>
          </w:p>
        </w:tc>
        <w:tc>
          <w:tcPr>
            <w:tcW w:w="0" w:type="auto"/>
            <w:vAlign w:val="center"/>
          </w:tcPr>
          <w:p w14:paraId="6FD2F34E"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161.6 (6.2)</w:t>
            </w:r>
          </w:p>
        </w:tc>
        <w:tc>
          <w:tcPr>
            <w:tcW w:w="0" w:type="auto"/>
            <w:vAlign w:val="center"/>
          </w:tcPr>
          <w:p w14:paraId="0ACCF1C6"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161.5 (6.8)</w:t>
            </w:r>
          </w:p>
        </w:tc>
      </w:tr>
      <w:tr w:rsidR="00C44751" w:rsidRPr="00427F7F" w14:paraId="0961EE5C" w14:textId="77777777" w:rsidTr="00C44751">
        <w:trPr>
          <w:trHeight w:val="304"/>
        </w:trPr>
        <w:tc>
          <w:tcPr>
            <w:tcW w:w="0" w:type="auto"/>
            <w:vAlign w:val="center"/>
          </w:tcPr>
          <w:p w14:paraId="5A51B062"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BMI (kg/m</w:t>
            </w:r>
            <w:r w:rsidRPr="00427F7F">
              <w:rPr>
                <w:rFonts w:ascii="Times New Roman" w:hAnsi="Times New Roman"/>
                <w:sz w:val="20"/>
                <w:szCs w:val="20"/>
                <w:vertAlign w:val="superscript"/>
              </w:rPr>
              <w:t>2)</w:t>
            </w:r>
          </w:p>
        </w:tc>
        <w:tc>
          <w:tcPr>
            <w:tcW w:w="0" w:type="auto"/>
            <w:vAlign w:val="center"/>
          </w:tcPr>
          <w:p w14:paraId="0AE8959E"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11180</w:t>
            </w:r>
          </w:p>
        </w:tc>
        <w:tc>
          <w:tcPr>
            <w:tcW w:w="0" w:type="auto"/>
            <w:vAlign w:val="center"/>
          </w:tcPr>
          <w:p w14:paraId="17C08519"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28.2 (5.9)</w:t>
            </w:r>
          </w:p>
        </w:tc>
        <w:tc>
          <w:tcPr>
            <w:tcW w:w="0" w:type="auto"/>
            <w:vAlign w:val="center"/>
          </w:tcPr>
          <w:p w14:paraId="4FBEDA7C"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23.8 (3.4)</w:t>
            </w:r>
          </w:p>
        </w:tc>
        <w:tc>
          <w:tcPr>
            <w:tcW w:w="0" w:type="auto"/>
            <w:vAlign w:val="center"/>
          </w:tcPr>
          <w:p w14:paraId="67D0AF0C"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26.0 (3.5)</w:t>
            </w:r>
          </w:p>
        </w:tc>
        <w:tc>
          <w:tcPr>
            <w:tcW w:w="0" w:type="auto"/>
            <w:vAlign w:val="center"/>
          </w:tcPr>
          <w:p w14:paraId="4BD83DB2"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28.6 (4.1)</w:t>
            </w:r>
          </w:p>
        </w:tc>
        <w:tc>
          <w:tcPr>
            <w:tcW w:w="0" w:type="auto"/>
            <w:vAlign w:val="center"/>
          </w:tcPr>
          <w:p w14:paraId="41C3A371"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34.5 (5.7)</w:t>
            </w:r>
          </w:p>
        </w:tc>
      </w:tr>
      <w:tr w:rsidR="00C44751" w:rsidRPr="00427F7F" w14:paraId="51EF061F" w14:textId="77777777" w:rsidTr="00C44751">
        <w:trPr>
          <w:trHeight w:val="311"/>
        </w:trPr>
        <w:tc>
          <w:tcPr>
            <w:tcW w:w="0" w:type="auto"/>
            <w:vAlign w:val="center"/>
          </w:tcPr>
          <w:p w14:paraId="0D01FDC4"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Prior fracture</w:t>
            </w:r>
          </w:p>
        </w:tc>
        <w:tc>
          <w:tcPr>
            <w:tcW w:w="0" w:type="auto"/>
            <w:vAlign w:val="center"/>
          </w:tcPr>
          <w:p w14:paraId="2071007A"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7685</w:t>
            </w:r>
          </w:p>
        </w:tc>
        <w:tc>
          <w:tcPr>
            <w:tcW w:w="0" w:type="auto"/>
            <w:vAlign w:val="center"/>
          </w:tcPr>
          <w:p w14:paraId="2A2C0B9C"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1325 (17%)</w:t>
            </w:r>
          </w:p>
        </w:tc>
        <w:tc>
          <w:tcPr>
            <w:tcW w:w="0" w:type="auto"/>
            <w:vAlign w:val="center"/>
          </w:tcPr>
          <w:p w14:paraId="76C6177E"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380 (19%)</w:t>
            </w:r>
          </w:p>
        </w:tc>
        <w:tc>
          <w:tcPr>
            <w:tcW w:w="0" w:type="auto"/>
            <w:vAlign w:val="center"/>
          </w:tcPr>
          <w:p w14:paraId="288022FA"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358 (19%)</w:t>
            </w:r>
          </w:p>
        </w:tc>
        <w:tc>
          <w:tcPr>
            <w:tcW w:w="0" w:type="auto"/>
            <w:vAlign w:val="center"/>
          </w:tcPr>
          <w:p w14:paraId="56CAA15E"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326 (17%)</w:t>
            </w:r>
          </w:p>
        </w:tc>
        <w:tc>
          <w:tcPr>
            <w:tcW w:w="0" w:type="auto"/>
            <w:vAlign w:val="center"/>
          </w:tcPr>
          <w:p w14:paraId="369D771B"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261 (14%)</w:t>
            </w:r>
          </w:p>
        </w:tc>
      </w:tr>
      <w:tr w:rsidR="00C44751" w:rsidRPr="00427F7F" w14:paraId="7C3A9864" w14:textId="77777777" w:rsidTr="00C44751">
        <w:trPr>
          <w:trHeight w:val="311"/>
        </w:trPr>
        <w:tc>
          <w:tcPr>
            <w:tcW w:w="0" w:type="auto"/>
            <w:vAlign w:val="center"/>
          </w:tcPr>
          <w:p w14:paraId="59CABFC2"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Parental history hip fracture</w:t>
            </w:r>
          </w:p>
        </w:tc>
        <w:tc>
          <w:tcPr>
            <w:tcW w:w="0" w:type="auto"/>
            <w:vAlign w:val="center"/>
          </w:tcPr>
          <w:p w14:paraId="522B4FEA"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10927</w:t>
            </w:r>
          </w:p>
        </w:tc>
        <w:tc>
          <w:tcPr>
            <w:tcW w:w="0" w:type="auto"/>
            <w:vAlign w:val="center"/>
          </w:tcPr>
          <w:p w14:paraId="62A5A710"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1326 (12%)</w:t>
            </w:r>
          </w:p>
        </w:tc>
        <w:tc>
          <w:tcPr>
            <w:tcW w:w="0" w:type="auto"/>
            <w:vAlign w:val="center"/>
          </w:tcPr>
          <w:p w14:paraId="0806EF9A"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370 (14%)</w:t>
            </w:r>
          </w:p>
        </w:tc>
        <w:tc>
          <w:tcPr>
            <w:tcW w:w="0" w:type="auto"/>
            <w:vAlign w:val="center"/>
          </w:tcPr>
          <w:p w14:paraId="0D2291C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372 (14%)</w:t>
            </w:r>
          </w:p>
        </w:tc>
        <w:tc>
          <w:tcPr>
            <w:tcW w:w="0" w:type="auto"/>
            <w:vAlign w:val="center"/>
          </w:tcPr>
          <w:p w14:paraId="024061C8"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323 (12%)</w:t>
            </w:r>
          </w:p>
        </w:tc>
        <w:tc>
          <w:tcPr>
            <w:tcW w:w="0" w:type="auto"/>
            <w:vAlign w:val="center"/>
          </w:tcPr>
          <w:p w14:paraId="7AF3F63E"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261 (10%)</w:t>
            </w:r>
          </w:p>
        </w:tc>
      </w:tr>
      <w:tr w:rsidR="00C44751" w:rsidRPr="00427F7F" w14:paraId="442183EE" w14:textId="77777777" w:rsidTr="00C44751">
        <w:trPr>
          <w:trHeight w:val="304"/>
        </w:trPr>
        <w:tc>
          <w:tcPr>
            <w:tcW w:w="0" w:type="auto"/>
            <w:vAlign w:val="center"/>
          </w:tcPr>
          <w:p w14:paraId="6EF52C70"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Current smoking</w:t>
            </w:r>
          </w:p>
        </w:tc>
        <w:tc>
          <w:tcPr>
            <w:tcW w:w="0" w:type="auto"/>
            <w:vAlign w:val="center"/>
          </w:tcPr>
          <w:p w14:paraId="4EB6A51F"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11029</w:t>
            </w:r>
          </w:p>
        </w:tc>
        <w:tc>
          <w:tcPr>
            <w:tcW w:w="0" w:type="auto"/>
            <w:vAlign w:val="center"/>
          </w:tcPr>
          <w:p w14:paraId="4FE96769"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889 (8%)</w:t>
            </w:r>
          </w:p>
        </w:tc>
        <w:tc>
          <w:tcPr>
            <w:tcW w:w="0" w:type="auto"/>
            <w:vAlign w:val="center"/>
          </w:tcPr>
          <w:p w14:paraId="4830F61E"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238 (9%)</w:t>
            </w:r>
          </w:p>
        </w:tc>
        <w:tc>
          <w:tcPr>
            <w:tcW w:w="0" w:type="auto"/>
            <w:vAlign w:val="center"/>
          </w:tcPr>
          <w:p w14:paraId="195EC7F9"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227 (8%)</w:t>
            </w:r>
          </w:p>
        </w:tc>
        <w:tc>
          <w:tcPr>
            <w:tcW w:w="0" w:type="auto"/>
            <w:vAlign w:val="center"/>
          </w:tcPr>
          <w:p w14:paraId="642A6496"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238 (9%)</w:t>
            </w:r>
          </w:p>
        </w:tc>
        <w:tc>
          <w:tcPr>
            <w:tcW w:w="0" w:type="auto"/>
            <w:vAlign w:val="center"/>
          </w:tcPr>
          <w:p w14:paraId="4961B31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186 (7%)</w:t>
            </w:r>
          </w:p>
        </w:tc>
      </w:tr>
      <w:tr w:rsidR="00C44751" w:rsidRPr="00427F7F" w14:paraId="12CA02A5" w14:textId="77777777" w:rsidTr="00C44751">
        <w:trPr>
          <w:trHeight w:val="311"/>
        </w:trPr>
        <w:tc>
          <w:tcPr>
            <w:tcW w:w="0" w:type="auto"/>
            <w:vAlign w:val="center"/>
          </w:tcPr>
          <w:p w14:paraId="54CF08DE"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Corticosteroids</w:t>
            </w:r>
          </w:p>
        </w:tc>
        <w:tc>
          <w:tcPr>
            <w:tcW w:w="0" w:type="auto"/>
            <w:vAlign w:val="center"/>
          </w:tcPr>
          <w:p w14:paraId="25940A76"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3B62143A"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98 (1%)</w:t>
            </w:r>
          </w:p>
        </w:tc>
        <w:tc>
          <w:tcPr>
            <w:tcW w:w="0" w:type="auto"/>
            <w:vAlign w:val="center"/>
          </w:tcPr>
          <w:p w14:paraId="3CAEDA39"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30 (1%)</w:t>
            </w:r>
          </w:p>
        </w:tc>
        <w:tc>
          <w:tcPr>
            <w:tcW w:w="0" w:type="auto"/>
            <w:vAlign w:val="center"/>
          </w:tcPr>
          <w:p w14:paraId="1AF69ECA"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29 (1%)</w:t>
            </w:r>
          </w:p>
        </w:tc>
        <w:tc>
          <w:tcPr>
            <w:tcW w:w="0" w:type="auto"/>
            <w:vAlign w:val="center"/>
          </w:tcPr>
          <w:p w14:paraId="02367C4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23 (1%)</w:t>
            </w:r>
          </w:p>
        </w:tc>
        <w:tc>
          <w:tcPr>
            <w:tcW w:w="0" w:type="auto"/>
            <w:vAlign w:val="center"/>
          </w:tcPr>
          <w:p w14:paraId="7F4B9CC4"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16 (1%)</w:t>
            </w:r>
          </w:p>
        </w:tc>
      </w:tr>
      <w:tr w:rsidR="00C44751" w:rsidRPr="00427F7F" w14:paraId="7AE35734" w14:textId="77777777" w:rsidTr="00C44751">
        <w:trPr>
          <w:trHeight w:val="304"/>
        </w:trPr>
        <w:tc>
          <w:tcPr>
            <w:tcW w:w="0" w:type="auto"/>
            <w:vAlign w:val="center"/>
          </w:tcPr>
          <w:p w14:paraId="6AD42CA9"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Rheumatoid arthritis</w:t>
            </w:r>
          </w:p>
        </w:tc>
        <w:tc>
          <w:tcPr>
            <w:tcW w:w="0" w:type="auto"/>
            <w:vAlign w:val="center"/>
          </w:tcPr>
          <w:p w14:paraId="68C23C7D"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10384</w:t>
            </w:r>
          </w:p>
        </w:tc>
        <w:tc>
          <w:tcPr>
            <w:tcW w:w="0" w:type="auto"/>
            <w:vAlign w:val="center"/>
          </w:tcPr>
          <w:p w14:paraId="7E97733A"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607 (6%)</w:t>
            </w:r>
          </w:p>
        </w:tc>
        <w:tc>
          <w:tcPr>
            <w:tcW w:w="0" w:type="auto"/>
            <w:vAlign w:val="center"/>
          </w:tcPr>
          <w:p w14:paraId="132C86E3"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140 (5%)</w:t>
            </w:r>
          </w:p>
        </w:tc>
        <w:tc>
          <w:tcPr>
            <w:tcW w:w="0" w:type="auto"/>
            <w:vAlign w:val="center"/>
          </w:tcPr>
          <w:p w14:paraId="2E3F6E09"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153 (6%)</w:t>
            </w:r>
          </w:p>
        </w:tc>
        <w:tc>
          <w:tcPr>
            <w:tcW w:w="0" w:type="auto"/>
            <w:vAlign w:val="center"/>
          </w:tcPr>
          <w:p w14:paraId="526D1241"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142 (5%)</w:t>
            </w:r>
          </w:p>
        </w:tc>
        <w:tc>
          <w:tcPr>
            <w:tcW w:w="0" w:type="auto"/>
            <w:vAlign w:val="center"/>
          </w:tcPr>
          <w:p w14:paraId="3D62304A"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172 (7%)</w:t>
            </w:r>
          </w:p>
        </w:tc>
      </w:tr>
      <w:tr w:rsidR="00C44751" w:rsidRPr="00427F7F" w14:paraId="455CB382" w14:textId="77777777" w:rsidTr="00C44751">
        <w:trPr>
          <w:trHeight w:val="311"/>
        </w:trPr>
        <w:tc>
          <w:tcPr>
            <w:tcW w:w="0" w:type="auto"/>
            <w:vAlign w:val="center"/>
          </w:tcPr>
          <w:p w14:paraId="7E955B4D"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Excess alcohol intake</w:t>
            </w:r>
          </w:p>
        </w:tc>
        <w:tc>
          <w:tcPr>
            <w:tcW w:w="0" w:type="auto"/>
            <w:vAlign w:val="center"/>
          </w:tcPr>
          <w:p w14:paraId="42DC8B17"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11151</w:t>
            </w:r>
          </w:p>
        </w:tc>
        <w:tc>
          <w:tcPr>
            <w:tcW w:w="0" w:type="auto"/>
            <w:vAlign w:val="center"/>
          </w:tcPr>
          <w:p w14:paraId="21D0BD69"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324 (3%)</w:t>
            </w:r>
          </w:p>
        </w:tc>
        <w:tc>
          <w:tcPr>
            <w:tcW w:w="0" w:type="auto"/>
            <w:vAlign w:val="center"/>
          </w:tcPr>
          <w:p w14:paraId="5FFF26A1"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98 (4%)</w:t>
            </w:r>
          </w:p>
        </w:tc>
        <w:tc>
          <w:tcPr>
            <w:tcW w:w="0" w:type="auto"/>
            <w:vAlign w:val="center"/>
          </w:tcPr>
          <w:p w14:paraId="5A79E540"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85 (3%)</w:t>
            </w:r>
          </w:p>
        </w:tc>
        <w:tc>
          <w:tcPr>
            <w:tcW w:w="0" w:type="auto"/>
            <w:vAlign w:val="center"/>
          </w:tcPr>
          <w:p w14:paraId="115C9E45"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96 (3%)</w:t>
            </w:r>
          </w:p>
        </w:tc>
        <w:tc>
          <w:tcPr>
            <w:tcW w:w="0" w:type="auto"/>
            <w:vAlign w:val="center"/>
          </w:tcPr>
          <w:p w14:paraId="293084A0"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45 (2%)</w:t>
            </w:r>
          </w:p>
        </w:tc>
      </w:tr>
      <w:tr w:rsidR="00C44751" w:rsidRPr="00427F7F" w14:paraId="48EADFF5" w14:textId="77777777" w:rsidTr="00C44751">
        <w:trPr>
          <w:trHeight w:val="304"/>
        </w:trPr>
        <w:tc>
          <w:tcPr>
            <w:tcW w:w="0" w:type="auto"/>
            <w:vAlign w:val="center"/>
          </w:tcPr>
          <w:p w14:paraId="105F63B6" w14:textId="77777777" w:rsidR="00C44751" w:rsidRPr="00427F7F" w:rsidRDefault="00C44751" w:rsidP="00C44751">
            <w:pPr>
              <w:rPr>
                <w:rFonts w:ascii="Times New Roman" w:hAnsi="Times New Roman"/>
                <w:sz w:val="20"/>
                <w:szCs w:val="20"/>
                <w:lang w:val="en-GB"/>
              </w:rPr>
            </w:pPr>
            <w:r w:rsidRPr="00427F7F">
              <w:rPr>
                <w:rFonts w:ascii="Times New Roman" w:hAnsi="Times New Roman"/>
                <w:sz w:val="20"/>
                <w:szCs w:val="20"/>
                <w:lang w:val="en-GB"/>
              </w:rPr>
              <w:t>Femoral neck BMD (g/cm</w:t>
            </w:r>
            <w:r w:rsidRPr="00427F7F">
              <w:rPr>
                <w:rFonts w:ascii="Times New Roman" w:hAnsi="Times New Roman"/>
                <w:sz w:val="20"/>
                <w:szCs w:val="20"/>
                <w:vertAlign w:val="superscript"/>
                <w:lang w:val="en-GB"/>
              </w:rPr>
              <w:t>2</w:t>
            </w:r>
            <w:r w:rsidRPr="00427F7F">
              <w:rPr>
                <w:rFonts w:ascii="Times New Roman" w:hAnsi="Times New Roman"/>
                <w:sz w:val="20"/>
                <w:szCs w:val="20"/>
                <w:lang w:val="en-GB"/>
              </w:rPr>
              <w:t>)</w:t>
            </w:r>
          </w:p>
        </w:tc>
        <w:tc>
          <w:tcPr>
            <w:tcW w:w="0" w:type="auto"/>
            <w:vAlign w:val="center"/>
          </w:tcPr>
          <w:p w14:paraId="3680FCA8" w14:textId="77777777" w:rsidR="00C44751" w:rsidRPr="00427F7F" w:rsidRDefault="00C44751" w:rsidP="00C44751">
            <w:pPr>
              <w:jc w:val="center"/>
              <w:rPr>
                <w:rFonts w:ascii="Times New Roman" w:hAnsi="Times New Roman"/>
                <w:sz w:val="20"/>
                <w:szCs w:val="20"/>
                <w:lang w:val="en-GB"/>
              </w:rPr>
            </w:pPr>
            <w:r w:rsidRPr="00427F7F">
              <w:rPr>
                <w:rFonts w:ascii="Times New Roman" w:hAnsi="Times New Roman"/>
                <w:sz w:val="20"/>
                <w:szCs w:val="20"/>
                <w:lang w:val="en-GB"/>
              </w:rPr>
              <w:t>11187</w:t>
            </w:r>
          </w:p>
        </w:tc>
        <w:tc>
          <w:tcPr>
            <w:tcW w:w="0" w:type="auto"/>
            <w:vAlign w:val="center"/>
          </w:tcPr>
          <w:p w14:paraId="0D699413" w14:textId="77777777" w:rsidR="00C44751" w:rsidRPr="00427F7F" w:rsidRDefault="00C44751" w:rsidP="00C44751">
            <w:pPr>
              <w:jc w:val="center"/>
              <w:rPr>
                <w:rFonts w:ascii="Times New Roman" w:hAnsi="Times New Roman"/>
                <w:sz w:val="20"/>
                <w:szCs w:val="20"/>
                <w:lang w:val="en-GB"/>
              </w:rPr>
            </w:pPr>
            <w:r w:rsidRPr="00427F7F">
              <w:rPr>
                <w:rFonts w:ascii="Times New Roman" w:hAnsi="Times New Roman"/>
                <w:sz w:val="20"/>
                <w:szCs w:val="20"/>
                <w:lang w:val="en-GB"/>
              </w:rPr>
              <w:t>0.72 (0.13)</w:t>
            </w:r>
          </w:p>
        </w:tc>
        <w:tc>
          <w:tcPr>
            <w:tcW w:w="0" w:type="auto"/>
            <w:vAlign w:val="center"/>
          </w:tcPr>
          <w:p w14:paraId="2662449E" w14:textId="77777777" w:rsidR="00C44751" w:rsidRPr="00427F7F" w:rsidRDefault="00C44751" w:rsidP="00C44751">
            <w:pPr>
              <w:jc w:val="center"/>
              <w:rPr>
                <w:rFonts w:ascii="Times New Roman" w:hAnsi="Times New Roman"/>
                <w:sz w:val="20"/>
                <w:szCs w:val="20"/>
                <w:lang w:val="en-GB"/>
              </w:rPr>
            </w:pPr>
            <w:r>
              <w:rPr>
                <w:rFonts w:ascii="Times New Roman" w:hAnsi="Times New Roman"/>
                <w:sz w:val="20"/>
                <w:szCs w:val="20"/>
                <w:lang w:val="en-GB"/>
              </w:rPr>
              <w:t>0.67 (0.11)</w:t>
            </w:r>
          </w:p>
        </w:tc>
        <w:tc>
          <w:tcPr>
            <w:tcW w:w="0" w:type="auto"/>
            <w:vAlign w:val="center"/>
          </w:tcPr>
          <w:p w14:paraId="22EF1F37" w14:textId="77777777" w:rsidR="00C44751" w:rsidRPr="00427F7F" w:rsidRDefault="00C44751" w:rsidP="00C44751">
            <w:pPr>
              <w:jc w:val="center"/>
              <w:rPr>
                <w:rFonts w:ascii="Times New Roman" w:hAnsi="Times New Roman"/>
                <w:sz w:val="20"/>
                <w:szCs w:val="20"/>
                <w:lang w:val="en-GB"/>
              </w:rPr>
            </w:pPr>
            <w:r>
              <w:rPr>
                <w:rFonts w:ascii="Times New Roman" w:hAnsi="Times New Roman"/>
                <w:sz w:val="20"/>
                <w:szCs w:val="20"/>
                <w:lang w:val="en-GB"/>
              </w:rPr>
              <w:t>0.70 (0.11)</w:t>
            </w:r>
          </w:p>
        </w:tc>
        <w:tc>
          <w:tcPr>
            <w:tcW w:w="0" w:type="auto"/>
            <w:vAlign w:val="center"/>
          </w:tcPr>
          <w:p w14:paraId="4A8D5533" w14:textId="77777777" w:rsidR="00C44751" w:rsidRPr="00427F7F" w:rsidRDefault="00C44751" w:rsidP="00C44751">
            <w:pPr>
              <w:jc w:val="center"/>
              <w:rPr>
                <w:rFonts w:ascii="Times New Roman" w:hAnsi="Times New Roman"/>
                <w:sz w:val="20"/>
                <w:szCs w:val="20"/>
                <w:lang w:val="en-GB"/>
              </w:rPr>
            </w:pPr>
            <w:r>
              <w:rPr>
                <w:rFonts w:ascii="Times New Roman" w:hAnsi="Times New Roman"/>
                <w:sz w:val="20"/>
                <w:szCs w:val="20"/>
                <w:lang w:val="en-GB"/>
              </w:rPr>
              <w:t>0.72 (0.12)</w:t>
            </w:r>
          </w:p>
        </w:tc>
        <w:tc>
          <w:tcPr>
            <w:tcW w:w="0" w:type="auto"/>
            <w:vAlign w:val="center"/>
          </w:tcPr>
          <w:p w14:paraId="2B0A65A9" w14:textId="77777777" w:rsidR="00C44751" w:rsidRPr="00427F7F" w:rsidRDefault="00C44751" w:rsidP="00C44751">
            <w:pPr>
              <w:jc w:val="center"/>
              <w:rPr>
                <w:rFonts w:ascii="Times New Roman" w:hAnsi="Times New Roman"/>
                <w:sz w:val="20"/>
                <w:szCs w:val="20"/>
                <w:lang w:val="en-GB"/>
              </w:rPr>
            </w:pPr>
            <w:r>
              <w:rPr>
                <w:rFonts w:ascii="Times New Roman" w:hAnsi="Times New Roman"/>
                <w:sz w:val="20"/>
                <w:szCs w:val="20"/>
                <w:lang w:val="en-GB"/>
              </w:rPr>
              <w:t>0.80 (0.13)</w:t>
            </w:r>
          </w:p>
        </w:tc>
      </w:tr>
      <w:tr w:rsidR="00C44751" w:rsidRPr="00427F7F" w14:paraId="2C77CD96" w14:textId="77777777" w:rsidTr="00C44751">
        <w:trPr>
          <w:trHeight w:val="311"/>
        </w:trPr>
        <w:tc>
          <w:tcPr>
            <w:tcW w:w="0" w:type="auto"/>
            <w:vAlign w:val="center"/>
          </w:tcPr>
          <w:p w14:paraId="759E927E"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FRAX MOF wo</w:t>
            </w:r>
          </w:p>
        </w:tc>
        <w:tc>
          <w:tcPr>
            <w:tcW w:w="0" w:type="auto"/>
            <w:vAlign w:val="center"/>
          </w:tcPr>
          <w:p w14:paraId="5F66D978"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07B1A770"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9.8 (6.9)</w:t>
            </w:r>
          </w:p>
        </w:tc>
        <w:tc>
          <w:tcPr>
            <w:tcW w:w="0" w:type="auto"/>
            <w:vAlign w:val="center"/>
          </w:tcPr>
          <w:p w14:paraId="45713B2B"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12.1 (7.6)</w:t>
            </w:r>
          </w:p>
        </w:tc>
        <w:tc>
          <w:tcPr>
            <w:tcW w:w="0" w:type="auto"/>
            <w:vAlign w:val="center"/>
          </w:tcPr>
          <w:p w14:paraId="23F7C567"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11.0 (7.0)</w:t>
            </w:r>
          </w:p>
        </w:tc>
        <w:tc>
          <w:tcPr>
            <w:tcW w:w="0" w:type="auto"/>
            <w:vAlign w:val="center"/>
          </w:tcPr>
          <w:p w14:paraId="735CBFA8"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9.5 (6.3)</w:t>
            </w:r>
          </w:p>
        </w:tc>
        <w:tc>
          <w:tcPr>
            <w:tcW w:w="0" w:type="auto"/>
            <w:vAlign w:val="center"/>
          </w:tcPr>
          <w:p w14:paraId="4831758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6.7 (5.0)</w:t>
            </w:r>
          </w:p>
        </w:tc>
      </w:tr>
      <w:tr w:rsidR="00C44751" w:rsidRPr="00427F7F" w14:paraId="555CD0B4" w14:textId="77777777" w:rsidTr="00C44751">
        <w:trPr>
          <w:trHeight w:val="311"/>
        </w:trPr>
        <w:tc>
          <w:tcPr>
            <w:tcW w:w="0" w:type="auto"/>
            <w:vAlign w:val="center"/>
          </w:tcPr>
          <w:p w14:paraId="0B16B6C8"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FRAX MOF w</w:t>
            </w:r>
          </w:p>
        </w:tc>
        <w:tc>
          <w:tcPr>
            <w:tcW w:w="0" w:type="auto"/>
            <w:vAlign w:val="center"/>
          </w:tcPr>
          <w:p w14:paraId="016ECE7B"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11186</w:t>
            </w:r>
          </w:p>
        </w:tc>
        <w:tc>
          <w:tcPr>
            <w:tcW w:w="0" w:type="auto"/>
            <w:vAlign w:val="center"/>
          </w:tcPr>
          <w:p w14:paraId="12F40487"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10.4 (7.7)</w:t>
            </w:r>
          </w:p>
        </w:tc>
        <w:tc>
          <w:tcPr>
            <w:tcW w:w="0" w:type="auto"/>
            <w:vAlign w:val="center"/>
          </w:tcPr>
          <w:p w14:paraId="365E593B"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12.6 (8.3)</w:t>
            </w:r>
          </w:p>
        </w:tc>
        <w:tc>
          <w:tcPr>
            <w:tcW w:w="0" w:type="auto"/>
            <w:vAlign w:val="center"/>
          </w:tcPr>
          <w:p w14:paraId="5C91F586"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11.7 (8.2)</w:t>
            </w:r>
          </w:p>
        </w:tc>
        <w:tc>
          <w:tcPr>
            <w:tcW w:w="0" w:type="auto"/>
            <w:vAlign w:val="center"/>
          </w:tcPr>
          <w:p w14:paraId="668509F7"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10.3 (7.5)</w:t>
            </w:r>
          </w:p>
        </w:tc>
        <w:tc>
          <w:tcPr>
            <w:tcW w:w="0" w:type="auto"/>
            <w:vAlign w:val="center"/>
          </w:tcPr>
          <w:p w14:paraId="18DC4557"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7.1 (5.5)</w:t>
            </w:r>
          </w:p>
        </w:tc>
      </w:tr>
      <w:tr w:rsidR="00C44751" w:rsidRPr="00427F7F" w14:paraId="704A828D" w14:textId="77777777" w:rsidTr="00C44751">
        <w:trPr>
          <w:trHeight w:val="304"/>
        </w:trPr>
        <w:tc>
          <w:tcPr>
            <w:tcW w:w="0" w:type="auto"/>
            <w:vAlign w:val="center"/>
          </w:tcPr>
          <w:p w14:paraId="64BF68C6" w14:textId="77777777" w:rsidR="00C44751" w:rsidRPr="00427F7F" w:rsidRDefault="00C44751" w:rsidP="00C44751">
            <w:pPr>
              <w:rPr>
                <w:rFonts w:ascii="Times New Roman" w:hAnsi="Times New Roman"/>
                <w:sz w:val="20"/>
                <w:szCs w:val="20"/>
                <w:lang w:val="en-US"/>
              </w:rPr>
            </w:pPr>
            <w:r w:rsidRPr="00427F7F">
              <w:rPr>
                <w:rFonts w:ascii="Times New Roman" w:hAnsi="Times New Roman"/>
                <w:sz w:val="20"/>
                <w:szCs w:val="20"/>
              </w:rPr>
              <w:t>Prior falls</w:t>
            </w:r>
          </w:p>
        </w:tc>
        <w:tc>
          <w:tcPr>
            <w:tcW w:w="0" w:type="auto"/>
            <w:vAlign w:val="center"/>
          </w:tcPr>
          <w:p w14:paraId="1E23568A"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10067</w:t>
            </w:r>
          </w:p>
        </w:tc>
        <w:tc>
          <w:tcPr>
            <w:tcW w:w="0" w:type="auto"/>
            <w:vAlign w:val="center"/>
          </w:tcPr>
          <w:p w14:paraId="4CBBA11B"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3307 (33%)</w:t>
            </w:r>
          </w:p>
        </w:tc>
        <w:tc>
          <w:tcPr>
            <w:tcW w:w="0" w:type="auto"/>
            <w:vAlign w:val="center"/>
          </w:tcPr>
          <w:p w14:paraId="552072C2"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829 (33%)</w:t>
            </w:r>
          </w:p>
        </w:tc>
        <w:tc>
          <w:tcPr>
            <w:tcW w:w="0" w:type="auto"/>
            <w:vAlign w:val="center"/>
          </w:tcPr>
          <w:p w14:paraId="58DF502C"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811 (33%)</w:t>
            </w:r>
          </w:p>
        </w:tc>
        <w:tc>
          <w:tcPr>
            <w:tcW w:w="0" w:type="auto"/>
            <w:vAlign w:val="center"/>
          </w:tcPr>
          <w:p w14:paraId="0A137DB5"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842 (33%)</w:t>
            </w:r>
          </w:p>
        </w:tc>
        <w:tc>
          <w:tcPr>
            <w:tcW w:w="0" w:type="auto"/>
            <w:vAlign w:val="center"/>
          </w:tcPr>
          <w:p w14:paraId="28CA3470"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825 (33%)</w:t>
            </w:r>
          </w:p>
        </w:tc>
      </w:tr>
      <w:tr w:rsidR="00C44751" w:rsidRPr="00427F7F" w14:paraId="4499B71A" w14:textId="77777777" w:rsidTr="00C44751">
        <w:trPr>
          <w:trHeight w:val="304"/>
        </w:trPr>
        <w:tc>
          <w:tcPr>
            <w:tcW w:w="0" w:type="auto"/>
            <w:vAlign w:val="center"/>
          </w:tcPr>
          <w:p w14:paraId="757F6191"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lang w:val="en-US"/>
              </w:rPr>
              <w:t>ALM (g)</w:t>
            </w:r>
          </w:p>
        </w:tc>
        <w:tc>
          <w:tcPr>
            <w:tcW w:w="0" w:type="auto"/>
            <w:vAlign w:val="center"/>
          </w:tcPr>
          <w:p w14:paraId="32CEEBBE"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47369970"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14769 (2809)</w:t>
            </w:r>
          </w:p>
        </w:tc>
        <w:tc>
          <w:tcPr>
            <w:tcW w:w="0" w:type="auto"/>
            <w:vAlign w:val="center"/>
          </w:tcPr>
          <w:p w14:paraId="14A9271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11909 (1204)</w:t>
            </w:r>
          </w:p>
        </w:tc>
        <w:tc>
          <w:tcPr>
            <w:tcW w:w="0" w:type="auto"/>
            <w:vAlign w:val="center"/>
          </w:tcPr>
          <w:p w14:paraId="384E840A"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13679 (1121)</w:t>
            </w:r>
          </w:p>
        </w:tc>
        <w:tc>
          <w:tcPr>
            <w:tcW w:w="0" w:type="auto"/>
            <w:vAlign w:val="center"/>
          </w:tcPr>
          <w:p w14:paraId="372C3AD1"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15229 (1293)</w:t>
            </w:r>
          </w:p>
        </w:tc>
        <w:tc>
          <w:tcPr>
            <w:tcW w:w="0" w:type="auto"/>
            <w:vAlign w:val="center"/>
          </w:tcPr>
          <w:p w14:paraId="36D92CD5"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18264 (2349)</w:t>
            </w:r>
          </w:p>
        </w:tc>
      </w:tr>
      <w:tr w:rsidR="00C44751" w:rsidRPr="00427F7F" w14:paraId="6CB1D23B" w14:textId="77777777" w:rsidTr="00C44751">
        <w:trPr>
          <w:trHeight w:val="304"/>
        </w:trPr>
        <w:tc>
          <w:tcPr>
            <w:tcW w:w="0" w:type="auto"/>
            <w:vAlign w:val="center"/>
          </w:tcPr>
          <w:p w14:paraId="58124479"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lang w:val="en-US"/>
              </w:rPr>
              <w:t>ALM/height</w:t>
            </w:r>
            <w:r w:rsidRPr="00427F7F">
              <w:rPr>
                <w:rFonts w:ascii="Times New Roman" w:hAnsi="Times New Roman"/>
                <w:sz w:val="20"/>
                <w:szCs w:val="20"/>
                <w:vertAlign w:val="superscript"/>
                <w:lang w:val="en-US"/>
              </w:rPr>
              <w:t xml:space="preserve">2 </w:t>
            </w:r>
            <w:r w:rsidRPr="00427F7F">
              <w:rPr>
                <w:rFonts w:ascii="Times New Roman" w:hAnsi="Times New Roman"/>
                <w:sz w:val="20"/>
                <w:szCs w:val="20"/>
                <w:lang w:val="en-US"/>
              </w:rPr>
              <w:t>(g/cm</w:t>
            </w:r>
            <w:r w:rsidRPr="00427F7F">
              <w:rPr>
                <w:rFonts w:ascii="Times New Roman" w:hAnsi="Times New Roman"/>
                <w:sz w:val="20"/>
                <w:szCs w:val="20"/>
                <w:vertAlign w:val="superscript"/>
                <w:lang w:val="en-US"/>
              </w:rPr>
              <w:t>2</w:t>
            </w:r>
            <w:r w:rsidRPr="00427F7F">
              <w:rPr>
                <w:rFonts w:ascii="Times New Roman" w:hAnsi="Times New Roman"/>
                <w:sz w:val="20"/>
                <w:szCs w:val="20"/>
                <w:lang w:val="en-US"/>
              </w:rPr>
              <w:t>)</w:t>
            </w:r>
          </w:p>
        </w:tc>
        <w:tc>
          <w:tcPr>
            <w:tcW w:w="0" w:type="auto"/>
            <w:vAlign w:val="center"/>
          </w:tcPr>
          <w:p w14:paraId="4FD9C29A"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lang w:val="en-US"/>
              </w:rPr>
              <w:t>11187</w:t>
            </w:r>
          </w:p>
        </w:tc>
        <w:tc>
          <w:tcPr>
            <w:tcW w:w="0" w:type="auto"/>
            <w:vAlign w:val="center"/>
          </w:tcPr>
          <w:p w14:paraId="700B7651"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lang w:val="en-US"/>
              </w:rPr>
              <w:t>0.56 (0.</w:t>
            </w:r>
            <w:r>
              <w:rPr>
                <w:rFonts w:ascii="Times New Roman" w:hAnsi="Times New Roman"/>
                <w:sz w:val="20"/>
                <w:szCs w:val="20"/>
                <w:lang w:val="en-US"/>
              </w:rPr>
              <w:t>10</w:t>
            </w:r>
            <w:r w:rsidRPr="00427F7F">
              <w:rPr>
                <w:rFonts w:ascii="Times New Roman" w:hAnsi="Times New Roman"/>
                <w:sz w:val="20"/>
                <w:szCs w:val="20"/>
                <w:lang w:val="en-US"/>
              </w:rPr>
              <w:t>)</w:t>
            </w:r>
          </w:p>
        </w:tc>
        <w:tc>
          <w:tcPr>
            <w:tcW w:w="0" w:type="auto"/>
            <w:vAlign w:val="center"/>
          </w:tcPr>
          <w:p w14:paraId="02C7029B"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0.45 (0.03)</w:t>
            </w:r>
          </w:p>
        </w:tc>
        <w:tc>
          <w:tcPr>
            <w:tcW w:w="0" w:type="auto"/>
            <w:vAlign w:val="center"/>
          </w:tcPr>
          <w:p w14:paraId="27BBAD7B"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0.52 (0.02)</w:t>
            </w:r>
          </w:p>
        </w:tc>
        <w:tc>
          <w:tcPr>
            <w:tcW w:w="0" w:type="auto"/>
            <w:vAlign w:val="center"/>
          </w:tcPr>
          <w:p w14:paraId="65FB11DD"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0.58 (0.02)</w:t>
            </w:r>
          </w:p>
        </w:tc>
        <w:tc>
          <w:tcPr>
            <w:tcW w:w="0" w:type="auto"/>
            <w:vAlign w:val="center"/>
          </w:tcPr>
          <w:p w14:paraId="6BE93562"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0.70 (0.08)</w:t>
            </w:r>
          </w:p>
        </w:tc>
      </w:tr>
      <w:tr w:rsidR="00C44751" w:rsidRPr="00427F7F" w14:paraId="57DC4FD1" w14:textId="77777777" w:rsidTr="00C44751">
        <w:trPr>
          <w:trHeight w:val="304"/>
        </w:trPr>
        <w:tc>
          <w:tcPr>
            <w:tcW w:w="0" w:type="auto"/>
            <w:vAlign w:val="center"/>
          </w:tcPr>
          <w:p w14:paraId="7CDB1558" w14:textId="77777777" w:rsidR="00C44751" w:rsidRPr="00427F7F" w:rsidRDefault="00C44751" w:rsidP="00C44751">
            <w:pPr>
              <w:rPr>
                <w:rFonts w:ascii="Times New Roman" w:hAnsi="Times New Roman"/>
                <w:sz w:val="20"/>
                <w:szCs w:val="20"/>
              </w:rPr>
            </w:pPr>
            <w:r w:rsidRPr="00427F7F">
              <w:rPr>
                <w:rFonts w:ascii="Times New Roman" w:hAnsi="Times New Roman"/>
                <w:b/>
                <w:sz w:val="20"/>
                <w:szCs w:val="20"/>
              </w:rPr>
              <w:t>During follow-up</w:t>
            </w:r>
          </w:p>
        </w:tc>
        <w:tc>
          <w:tcPr>
            <w:tcW w:w="0" w:type="auto"/>
          </w:tcPr>
          <w:p w14:paraId="7BCED12B" w14:textId="77777777" w:rsidR="00C44751" w:rsidRPr="00427F7F" w:rsidRDefault="00C44751" w:rsidP="00C44751">
            <w:pPr>
              <w:jc w:val="center"/>
              <w:rPr>
                <w:rFonts w:ascii="Times New Roman" w:hAnsi="Times New Roman"/>
                <w:sz w:val="20"/>
                <w:szCs w:val="20"/>
              </w:rPr>
            </w:pPr>
          </w:p>
        </w:tc>
        <w:tc>
          <w:tcPr>
            <w:tcW w:w="0" w:type="auto"/>
          </w:tcPr>
          <w:p w14:paraId="483B56BB" w14:textId="77777777" w:rsidR="00C44751" w:rsidRPr="00427F7F" w:rsidRDefault="00C44751" w:rsidP="00C44751">
            <w:pPr>
              <w:jc w:val="center"/>
              <w:rPr>
                <w:rFonts w:ascii="Times New Roman" w:hAnsi="Times New Roman"/>
                <w:sz w:val="20"/>
                <w:szCs w:val="20"/>
              </w:rPr>
            </w:pPr>
          </w:p>
        </w:tc>
        <w:tc>
          <w:tcPr>
            <w:tcW w:w="0" w:type="auto"/>
            <w:vAlign w:val="center"/>
          </w:tcPr>
          <w:p w14:paraId="277B245E" w14:textId="77777777" w:rsidR="00C44751" w:rsidRPr="00427F7F" w:rsidRDefault="00C44751" w:rsidP="00C44751">
            <w:pPr>
              <w:jc w:val="center"/>
              <w:rPr>
                <w:rFonts w:ascii="Times New Roman" w:hAnsi="Times New Roman"/>
                <w:sz w:val="20"/>
                <w:szCs w:val="20"/>
              </w:rPr>
            </w:pPr>
          </w:p>
        </w:tc>
        <w:tc>
          <w:tcPr>
            <w:tcW w:w="0" w:type="auto"/>
            <w:vAlign w:val="center"/>
          </w:tcPr>
          <w:p w14:paraId="3A2EFB39" w14:textId="77777777" w:rsidR="00C44751" w:rsidRPr="00427F7F" w:rsidRDefault="00C44751" w:rsidP="00C44751">
            <w:pPr>
              <w:jc w:val="center"/>
              <w:rPr>
                <w:rFonts w:ascii="Times New Roman" w:hAnsi="Times New Roman"/>
                <w:sz w:val="20"/>
                <w:szCs w:val="20"/>
              </w:rPr>
            </w:pPr>
          </w:p>
        </w:tc>
        <w:tc>
          <w:tcPr>
            <w:tcW w:w="0" w:type="auto"/>
            <w:vAlign w:val="center"/>
          </w:tcPr>
          <w:p w14:paraId="376881B7" w14:textId="77777777" w:rsidR="00C44751" w:rsidRPr="00427F7F" w:rsidRDefault="00C44751" w:rsidP="00C44751">
            <w:pPr>
              <w:jc w:val="center"/>
              <w:rPr>
                <w:rFonts w:ascii="Times New Roman" w:hAnsi="Times New Roman"/>
                <w:sz w:val="20"/>
                <w:szCs w:val="20"/>
              </w:rPr>
            </w:pPr>
          </w:p>
        </w:tc>
        <w:tc>
          <w:tcPr>
            <w:tcW w:w="0" w:type="auto"/>
            <w:vAlign w:val="center"/>
          </w:tcPr>
          <w:p w14:paraId="3F451250" w14:textId="77777777" w:rsidR="00C44751" w:rsidRPr="00427F7F" w:rsidRDefault="00C44751" w:rsidP="00C44751">
            <w:pPr>
              <w:jc w:val="center"/>
              <w:rPr>
                <w:rFonts w:ascii="Times New Roman" w:hAnsi="Times New Roman"/>
                <w:sz w:val="20"/>
                <w:szCs w:val="20"/>
              </w:rPr>
            </w:pPr>
          </w:p>
        </w:tc>
      </w:tr>
      <w:tr w:rsidR="00C44751" w:rsidRPr="00427F7F" w14:paraId="1B454401" w14:textId="77777777" w:rsidTr="00C44751">
        <w:trPr>
          <w:trHeight w:val="304"/>
        </w:trPr>
        <w:tc>
          <w:tcPr>
            <w:tcW w:w="0" w:type="auto"/>
            <w:vAlign w:val="center"/>
          </w:tcPr>
          <w:p w14:paraId="39EEED14"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Length of follow-up (years)</w:t>
            </w:r>
          </w:p>
        </w:tc>
        <w:tc>
          <w:tcPr>
            <w:tcW w:w="0" w:type="auto"/>
            <w:vAlign w:val="center"/>
          </w:tcPr>
          <w:p w14:paraId="1E09DE2D"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7B9D29E1"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14.</w:t>
            </w:r>
            <w:r>
              <w:rPr>
                <w:rFonts w:ascii="Times New Roman" w:hAnsi="Times New Roman"/>
                <w:sz w:val="20"/>
                <w:szCs w:val="20"/>
              </w:rPr>
              <w:t>2</w:t>
            </w:r>
            <w:r w:rsidRPr="00427F7F">
              <w:rPr>
                <w:rFonts w:ascii="Times New Roman" w:hAnsi="Times New Roman"/>
                <w:sz w:val="20"/>
                <w:szCs w:val="20"/>
              </w:rPr>
              <w:t xml:space="preserve"> (5.</w:t>
            </w:r>
            <w:r>
              <w:rPr>
                <w:rFonts w:ascii="Times New Roman" w:hAnsi="Times New Roman"/>
                <w:sz w:val="20"/>
                <w:szCs w:val="20"/>
              </w:rPr>
              <w:t>5</w:t>
            </w:r>
            <w:r w:rsidRPr="00427F7F">
              <w:rPr>
                <w:rFonts w:ascii="Times New Roman" w:hAnsi="Times New Roman"/>
                <w:sz w:val="20"/>
                <w:szCs w:val="20"/>
              </w:rPr>
              <w:t>)</w:t>
            </w:r>
          </w:p>
        </w:tc>
        <w:tc>
          <w:tcPr>
            <w:tcW w:w="0" w:type="auto"/>
            <w:vAlign w:val="center"/>
          </w:tcPr>
          <w:p w14:paraId="575C8C28"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14.2 (5.5)</w:t>
            </w:r>
          </w:p>
        </w:tc>
        <w:tc>
          <w:tcPr>
            <w:tcW w:w="0" w:type="auto"/>
            <w:vAlign w:val="center"/>
          </w:tcPr>
          <w:p w14:paraId="1479B845"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14.5 (5.5)</w:t>
            </w:r>
          </w:p>
        </w:tc>
        <w:tc>
          <w:tcPr>
            <w:tcW w:w="0" w:type="auto"/>
            <w:vAlign w:val="center"/>
          </w:tcPr>
          <w:p w14:paraId="1C9EEB76"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14.3 (5.5)</w:t>
            </w:r>
          </w:p>
        </w:tc>
        <w:tc>
          <w:tcPr>
            <w:tcW w:w="0" w:type="auto"/>
            <w:vAlign w:val="center"/>
          </w:tcPr>
          <w:p w14:paraId="17BBD0C8"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13.9 (5.6)</w:t>
            </w:r>
          </w:p>
        </w:tc>
      </w:tr>
      <w:tr w:rsidR="00C44751" w:rsidRPr="00427F7F" w14:paraId="033E8695" w14:textId="77777777" w:rsidTr="00C44751">
        <w:trPr>
          <w:trHeight w:val="304"/>
        </w:trPr>
        <w:tc>
          <w:tcPr>
            <w:tcW w:w="0" w:type="auto"/>
            <w:vAlign w:val="center"/>
          </w:tcPr>
          <w:p w14:paraId="4B4E8872"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Any fracture</w:t>
            </w:r>
          </w:p>
        </w:tc>
        <w:tc>
          <w:tcPr>
            <w:tcW w:w="0" w:type="auto"/>
            <w:vAlign w:val="center"/>
          </w:tcPr>
          <w:p w14:paraId="1ED54C17"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77D4DD8D"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1692 (15%)</w:t>
            </w:r>
          </w:p>
        </w:tc>
        <w:tc>
          <w:tcPr>
            <w:tcW w:w="0" w:type="auto"/>
            <w:vAlign w:val="center"/>
          </w:tcPr>
          <w:p w14:paraId="3C446A33"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460 (17%)</w:t>
            </w:r>
          </w:p>
        </w:tc>
        <w:tc>
          <w:tcPr>
            <w:tcW w:w="0" w:type="auto"/>
            <w:vAlign w:val="center"/>
          </w:tcPr>
          <w:p w14:paraId="27AB09A9"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444 (16%)</w:t>
            </w:r>
          </w:p>
        </w:tc>
        <w:tc>
          <w:tcPr>
            <w:tcW w:w="0" w:type="auto"/>
            <w:vAlign w:val="center"/>
          </w:tcPr>
          <w:p w14:paraId="679E57C8"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432 (15%)</w:t>
            </w:r>
          </w:p>
        </w:tc>
        <w:tc>
          <w:tcPr>
            <w:tcW w:w="0" w:type="auto"/>
            <w:vAlign w:val="center"/>
          </w:tcPr>
          <w:p w14:paraId="409A871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356 (13%)</w:t>
            </w:r>
          </w:p>
        </w:tc>
      </w:tr>
      <w:tr w:rsidR="00C44751" w:rsidRPr="00427F7F" w14:paraId="1C106E57" w14:textId="77777777" w:rsidTr="00C44751">
        <w:trPr>
          <w:trHeight w:val="304"/>
        </w:trPr>
        <w:tc>
          <w:tcPr>
            <w:tcW w:w="0" w:type="auto"/>
            <w:vAlign w:val="center"/>
          </w:tcPr>
          <w:p w14:paraId="10BDBF33"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Osteoporotic fracture</w:t>
            </w:r>
          </w:p>
        </w:tc>
        <w:tc>
          <w:tcPr>
            <w:tcW w:w="0" w:type="auto"/>
            <w:vAlign w:val="center"/>
          </w:tcPr>
          <w:p w14:paraId="5A5CBC6E"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lang w:val="en-US"/>
              </w:rPr>
              <w:t>11187</w:t>
            </w:r>
          </w:p>
        </w:tc>
        <w:tc>
          <w:tcPr>
            <w:tcW w:w="0" w:type="auto"/>
            <w:vAlign w:val="center"/>
          </w:tcPr>
          <w:p w14:paraId="32B59B95"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1225 (11%)</w:t>
            </w:r>
          </w:p>
        </w:tc>
        <w:tc>
          <w:tcPr>
            <w:tcW w:w="0" w:type="auto"/>
            <w:vAlign w:val="center"/>
          </w:tcPr>
          <w:p w14:paraId="7C1E71E0"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343 (12%)</w:t>
            </w:r>
          </w:p>
        </w:tc>
        <w:tc>
          <w:tcPr>
            <w:tcW w:w="0" w:type="auto"/>
            <w:vAlign w:val="center"/>
          </w:tcPr>
          <w:p w14:paraId="37039AE8"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328 (12%)</w:t>
            </w:r>
          </w:p>
        </w:tc>
        <w:tc>
          <w:tcPr>
            <w:tcW w:w="0" w:type="auto"/>
            <w:vAlign w:val="center"/>
          </w:tcPr>
          <w:p w14:paraId="205A8BED"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318 (11%)</w:t>
            </w:r>
          </w:p>
        </w:tc>
        <w:tc>
          <w:tcPr>
            <w:tcW w:w="0" w:type="auto"/>
            <w:vAlign w:val="center"/>
          </w:tcPr>
          <w:p w14:paraId="4CB6CE2D"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236 (8%)</w:t>
            </w:r>
          </w:p>
        </w:tc>
      </w:tr>
      <w:tr w:rsidR="00C44751" w:rsidRPr="00427F7F" w14:paraId="35468A75" w14:textId="77777777" w:rsidTr="00C44751">
        <w:trPr>
          <w:trHeight w:val="304"/>
        </w:trPr>
        <w:tc>
          <w:tcPr>
            <w:tcW w:w="0" w:type="auto"/>
            <w:vAlign w:val="center"/>
          </w:tcPr>
          <w:p w14:paraId="3D65B8DA"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MOF</w:t>
            </w:r>
          </w:p>
        </w:tc>
        <w:tc>
          <w:tcPr>
            <w:tcW w:w="0" w:type="auto"/>
            <w:vAlign w:val="center"/>
          </w:tcPr>
          <w:p w14:paraId="02715459"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50BD82F1"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1024 (9%)</w:t>
            </w:r>
          </w:p>
        </w:tc>
        <w:tc>
          <w:tcPr>
            <w:tcW w:w="0" w:type="auto"/>
            <w:vAlign w:val="center"/>
          </w:tcPr>
          <w:p w14:paraId="115542A1"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292 (10%)</w:t>
            </w:r>
          </w:p>
        </w:tc>
        <w:tc>
          <w:tcPr>
            <w:tcW w:w="0" w:type="auto"/>
            <w:vAlign w:val="center"/>
          </w:tcPr>
          <w:p w14:paraId="0EE9D443"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282 (10%)</w:t>
            </w:r>
          </w:p>
        </w:tc>
        <w:tc>
          <w:tcPr>
            <w:tcW w:w="0" w:type="auto"/>
            <w:vAlign w:val="center"/>
          </w:tcPr>
          <w:p w14:paraId="3B80C38A"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266 (9%)</w:t>
            </w:r>
          </w:p>
        </w:tc>
        <w:tc>
          <w:tcPr>
            <w:tcW w:w="0" w:type="auto"/>
            <w:vAlign w:val="center"/>
          </w:tcPr>
          <w:p w14:paraId="55DA5D9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184 (7%)</w:t>
            </w:r>
          </w:p>
        </w:tc>
      </w:tr>
      <w:tr w:rsidR="00C44751" w:rsidRPr="00427F7F" w14:paraId="0DEDB184" w14:textId="77777777" w:rsidTr="00C44751">
        <w:trPr>
          <w:trHeight w:val="304"/>
        </w:trPr>
        <w:tc>
          <w:tcPr>
            <w:tcW w:w="0" w:type="auto"/>
            <w:vAlign w:val="center"/>
          </w:tcPr>
          <w:p w14:paraId="6E3A8158"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Hip fracture</w:t>
            </w:r>
          </w:p>
        </w:tc>
        <w:tc>
          <w:tcPr>
            <w:tcW w:w="0" w:type="auto"/>
            <w:vAlign w:val="center"/>
          </w:tcPr>
          <w:p w14:paraId="5580FAD0"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5022E27E"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344 (3%)</w:t>
            </w:r>
          </w:p>
        </w:tc>
        <w:tc>
          <w:tcPr>
            <w:tcW w:w="0" w:type="auto"/>
            <w:vAlign w:val="center"/>
          </w:tcPr>
          <w:p w14:paraId="6557C8F3"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112 (4%)</w:t>
            </w:r>
          </w:p>
        </w:tc>
        <w:tc>
          <w:tcPr>
            <w:tcW w:w="0" w:type="auto"/>
            <w:vAlign w:val="center"/>
          </w:tcPr>
          <w:p w14:paraId="73C4EF8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99 (4%)</w:t>
            </w:r>
          </w:p>
        </w:tc>
        <w:tc>
          <w:tcPr>
            <w:tcW w:w="0" w:type="auto"/>
            <w:vAlign w:val="center"/>
          </w:tcPr>
          <w:p w14:paraId="6527469F"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87 (3%)</w:t>
            </w:r>
          </w:p>
        </w:tc>
        <w:tc>
          <w:tcPr>
            <w:tcW w:w="0" w:type="auto"/>
            <w:vAlign w:val="center"/>
          </w:tcPr>
          <w:p w14:paraId="2ECD1D67"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46 (2%)</w:t>
            </w:r>
          </w:p>
        </w:tc>
      </w:tr>
      <w:tr w:rsidR="00C44751" w:rsidRPr="00427F7F" w14:paraId="48AAB41E" w14:textId="77777777" w:rsidTr="00C44751">
        <w:trPr>
          <w:trHeight w:val="304"/>
        </w:trPr>
        <w:tc>
          <w:tcPr>
            <w:tcW w:w="0" w:type="auto"/>
            <w:vAlign w:val="center"/>
          </w:tcPr>
          <w:p w14:paraId="72BFD829"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Falls</w:t>
            </w:r>
          </w:p>
        </w:tc>
        <w:tc>
          <w:tcPr>
            <w:tcW w:w="0" w:type="auto"/>
            <w:vAlign w:val="center"/>
          </w:tcPr>
          <w:p w14:paraId="44D49A79"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11144</w:t>
            </w:r>
          </w:p>
        </w:tc>
        <w:tc>
          <w:tcPr>
            <w:tcW w:w="0" w:type="auto"/>
            <w:vAlign w:val="center"/>
          </w:tcPr>
          <w:p w14:paraId="2B36FE48"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7720 (69%)</w:t>
            </w:r>
          </w:p>
        </w:tc>
        <w:tc>
          <w:tcPr>
            <w:tcW w:w="0" w:type="auto"/>
            <w:vAlign w:val="center"/>
          </w:tcPr>
          <w:p w14:paraId="77C5E054"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1965 (71%)</w:t>
            </w:r>
          </w:p>
        </w:tc>
        <w:tc>
          <w:tcPr>
            <w:tcW w:w="0" w:type="auto"/>
            <w:vAlign w:val="center"/>
          </w:tcPr>
          <w:p w14:paraId="7D3BDDFD"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1928 (69%)</w:t>
            </w:r>
          </w:p>
        </w:tc>
        <w:tc>
          <w:tcPr>
            <w:tcW w:w="0" w:type="auto"/>
            <w:vAlign w:val="center"/>
          </w:tcPr>
          <w:p w14:paraId="7CC02D44"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1929 (69%)</w:t>
            </w:r>
          </w:p>
        </w:tc>
        <w:tc>
          <w:tcPr>
            <w:tcW w:w="0" w:type="auto"/>
            <w:vAlign w:val="center"/>
          </w:tcPr>
          <w:p w14:paraId="73957B5E"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1898 (69%)</w:t>
            </w:r>
          </w:p>
        </w:tc>
      </w:tr>
      <w:tr w:rsidR="00C44751" w:rsidRPr="00427F7F" w14:paraId="23FF66AD" w14:textId="77777777" w:rsidTr="00C44751">
        <w:trPr>
          <w:trHeight w:val="304"/>
        </w:trPr>
        <w:tc>
          <w:tcPr>
            <w:tcW w:w="0" w:type="auto"/>
            <w:vAlign w:val="center"/>
          </w:tcPr>
          <w:p w14:paraId="57CCBD30" w14:textId="77777777" w:rsidR="00C44751" w:rsidRPr="00427F7F" w:rsidRDefault="00C44751" w:rsidP="00C44751">
            <w:pPr>
              <w:rPr>
                <w:rFonts w:ascii="Times New Roman" w:hAnsi="Times New Roman"/>
                <w:sz w:val="20"/>
                <w:szCs w:val="20"/>
              </w:rPr>
            </w:pPr>
            <w:r w:rsidRPr="00427F7F">
              <w:rPr>
                <w:rFonts w:ascii="Times New Roman" w:hAnsi="Times New Roman"/>
                <w:sz w:val="20"/>
                <w:szCs w:val="20"/>
              </w:rPr>
              <w:t>Death</w:t>
            </w:r>
          </w:p>
        </w:tc>
        <w:tc>
          <w:tcPr>
            <w:tcW w:w="0" w:type="auto"/>
            <w:vAlign w:val="center"/>
          </w:tcPr>
          <w:p w14:paraId="6482AF8E"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11187</w:t>
            </w:r>
          </w:p>
        </w:tc>
        <w:tc>
          <w:tcPr>
            <w:tcW w:w="0" w:type="auto"/>
            <w:vAlign w:val="center"/>
          </w:tcPr>
          <w:p w14:paraId="0495C19E" w14:textId="77777777" w:rsidR="00C44751" w:rsidRPr="00427F7F" w:rsidRDefault="00C44751" w:rsidP="00C44751">
            <w:pPr>
              <w:jc w:val="center"/>
              <w:rPr>
                <w:rFonts w:ascii="Times New Roman" w:hAnsi="Times New Roman"/>
                <w:sz w:val="20"/>
                <w:szCs w:val="20"/>
              </w:rPr>
            </w:pPr>
            <w:r w:rsidRPr="00427F7F">
              <w:rPr>
                <w:rFonts w:ascii="Times New Roman" w:hAnsi="Times New Roman"/>
                <w:sz w:val="20"/>
                <w:szCs w:val="20"/>
              </w:rPr>
              <w:t>2236 (20%)</w:t>
            </w:r>
          </w:p>
        </w:tc>
        <w:tc>
          <w:tcPr>
            <w:tcW w:w="0" w:type="auto"/>
            <w:vAlign w:val="center"/>
          </w:tcPr>
          <w:p w14:paraId="00317483"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552 (20%)</w:t>
            </w:r>
          </w:p>
        </w:tc>
        <w:tc>
          <w:tcPr>
            <w:tcW w:w="0" w:type="auto"/>
            <w:vAlign w:val="center"/>
          </w:tcPr>
          <w:p w14:paraId="044F7C37"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539 (19%)</w:t>
            </w:r>
          </w:p>
        </w:tc>
        <w:tc>
          <w:tcPr>
            <w:tcW w:w="0" w:type="auto"/>
            <w:vAlign w:val="center"/>
          </w:tcPr>
          <w:p w14:paraId="785D0D6A"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560 (20%)</w:t>
            </w:r>
          </w:p>
        </w:tc>
        <w:tc>
          <w:tcPr>
            <w:tcW w:w="0" w:type="auto"/>
            <w:vAlign w:val="center"/>
          </w:tcPr>
          <w:p w14:paraId="24D89601" w14:textId="77777777" w:rsidR="00C44751" w:rsidRPr="00427F7F" w:rsidRDefault="00C44751" w:rsidP="00C44751">
            <w:pPr>
              <w:jc w:val="center"/>
              <w:rPr>
                <w:rFonts w:ascii="Times New Roman" w:hAnsi="Times New Roman"/>
                <w:sz w:val="20"/>
                <w:szCs w:val="20"/>
              </w:rPr>
            </w:pPr>
            <w:r>
              <w:rPr>
                <w:rFonts w:ascii="Times New Roman" w:hAnsi="Times New Roman"/>
                <w:sz w:val="20"/>
                <w:szCs w:val="20"/>
              </w:rPr>
              <w:t>585 (21%)</w:t>
            </w:r>
          </w:p>
        </w:tc>
      </w:tr>
    </w:tbl>
    <w:p w14:paraId="3FC529AF" w14:textId="354D062B" w:rsidR="00C44751" w:rsidRPr="00857347" w:rsidRDefault="00F720AB">
      <w:pPr>
        <w:spacing w:after="0" w:line="360" w:lineRule="auto"/>
        <w:jc w:val="both"/>
        <w:rPr>
          <w:rFonts w:ascii="Times New Roman" w:hAnsi="Times New Roman"/>
          <w:b/>
          <w:lang w:val="en-US"/>
        </w:rPr>
      </w:pPr>
      <w:r w:rsidRPr="00857347">
        <w:rPr>
          <w:rFonts w:ascii="Times New Roman" w:hAnsi="Times New Roman"/>
          <w:sz w:val="24"/>
          <w:lang w:val="en-US"/>
        </w:rPr>
        <w:t>MOF=Major Osteoporotic Fracture</w:t>
      </w:r>
    </w:p>
    <w:sectPr w:rsidR="00C44751" w:rsidRPr="00857347" w:rsidSect="00AD4E0A">
      <w:pgSz w:w="15840" w:h="1224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0CBC" w16cex:dateUtc="2020-11-23T0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AEC47" w14:textId="77777777" w:rsidR="009E1175" w:rsidRDefault="009E1175" w:rsidP="00FA7BF7">
      <w:pPr>
        <w:spacing w:after="0" w:line="240" w:lineRule="auto"/>
      </w:pPr>
      <w:r>
        <w:separator/>
      </w:r>
    </w:p>
  </w:endnote>
  <w:endnote w:type="continuationSeparator" w:id="0">
    <w:p w14:paraId="3B36D9F0" w14:textId="77777777" w:rsidR="009E1175" w:rsidRDefault="009E1175" w:rsidP="00FA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TT46dcae81">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914657"/>
      <w:docPartObj>
        <w:docPartGallery w:val="Page Numbers (Bottom of Page)"/>
        <w:docPartUnique/>
      </w:docPartObj>
    </w:sdtPr>
    <w:sdtEndPr>
      <w:rPr>
        <w:noProof/>
      </w:rPr>
    </w:sdtEndPr>
    <w:sdtContent>
      <w:p w14:paraId="6BE13059" w14:textId="6C5393D7" w:rsidR="00863052" w:rsidRDefault="0086305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446358B3" w14:textId="77777777" w:rsidR="00863052" w:rsidRDefault="0086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10F0" w14:textId="77777777" w:rsidR="009E1175" w:rsidRDefault="009E1175" w:rsidP="00FA7BF7">
      <w:pPr>
        <w:spacing w:after="0" w:line="240" w:lineRule="auto"/>
      </w:pPr>
      <w:r>
        <w:separator/>
      </w:r>
    </w:p>
  </w:footnote>
  <w:footnote w:type="continuationSeparator" w:id="0">
    <w:p w14:paraId="604DA5EE" w14:textId="77777777" w:rsidR="009E1175" w:rsidRDefault="009E1175" w:rsidP="00FA7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34713"/>
    <w:multiLevelType w:val="multilevel"/>
    <w:tmpl w:val="C2FE09C8"/>
    <w:lvl w:ilvl="0">
      <w:start w:val="1"/>
      <w:numFmt w:val="decimal"/>
      <w:lvlText w:val="%1.0"/>
      <w:lvlJc w:val="left"/>
      <w:pPr>
        <w:ind w:left="405" w:hanging="405"/>
      </w:pPr>
      <w:rPr>
        <w:rFonts w:hint="default"/>
      </w:rPr>
    </w:lvl>
    <w:lvl w:ilvl="1">
      <w:start w:val="1"/>
      <w:numFmt w:val="decimalZero"/>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02A214-5A59-403F-8182-F8F775C843B5}"/>
    <w:docVar w:name="dgnword-eventsink" w:val="1661046868944"/>
    <w:docVar w:name="EN.InstantFormat" w:val="&lt;ENInstantFormat&gt;&lt;Enabled&gt;1&lt;/Enabled&gt;&lt;ScanUnformatted&gt;1&lt;/ScanUnformatted&gt;&lt;ScanChanges&gt;1&lt;/ScanChanges&gt;&lt;Suspended&gt;0&lt;/Suspended&gt;&lt;/ENInstantFormat&gt;"/>
    <w:docVar w:name="EN.Layout" w:val="&lt;ENLayout&gt;&lt;Style&gt;J Bone Mineral Re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ableBibliographyCategories&gt;0&lt;/EnableBibliographyCategories&gt;&lt;/ENLayout&gt;"/>
    <w:docVar w:name="EN.Libraries" w:val="&lt;Libraries&gt;&lt;item db-id=&quot;p0w2r505hvs222essdtvfrfxer9w0spesp9e&quot;&gt;NCH EN new&lt;record-ids&gt;&lt;item&gt;5411&lt;/item&gt;&lt;item&gt;6468&lt;/item&gt;&lt;item&gt;6621&lt;/item&gt;&lt;item&gt;7069&lt;/item&gt;&lt;item&gt;7341&lt;/item&gt;&lt;item&gt;7342&lt;/item&gt;&lt;item&gt;7344&lt;/item&gt;&lt;item&gt;7350&lt;/item&gt;&lt;item&gt;7434&lt;/item&gt;&lt;item&gt;7435&lt;/item&gt;&lt;item&gt;7457&lt;/item&gt;&lt;item&gt;7462&lt;/item&gt;&lt;item&gt;7466&lt;/item&gt;&lt;item&gt;7684&lt;/item&gt;&lt;item&gt;7685&lt;/item&gt;&lt;item&gt;7715&lt;/item&gt;&lt;item&gt;7716&lt;/item&gt;&lt;item&gt;7718&lt;/item&gt;&lt;item&gt;7721&lt;/item&gt;&lt;item&gt;7739&lt;/item&gt;&lt;item&gt;7820&lt;/item&gt;&lt;item&gt;7882&lt;/item&gt;&lt;item&gt;7886&lt;/item&gt;&lt;item&gt;7892&lt;/item&gt;&lt;item&gt;7893&lt;/item&gt;&lt;item&gt;7964&lt;/item&gt;&lt;item&gt;7965&lt;/item&gt;&lt;item&gt;8016&lt;/item&gt;&lt;item&gt;8017&lt;/item&gt;&lt;item&gt;8019&lt;/item&gt;&lt;item&gt;8054&lt;/item&gt;&lt;item&gt;8065&lt;/item&gt;&lt;/record-ids&gt;&lt;/item&gt;&lt;/Libraries&gt;"/>
  </w:docVars>
  <w:rsids>
    <w:rsidRoot w:val="00280AE6"/>
    <w:rsid w:val="000004EB"/>
    <w:rsid w:val="000027B5"/>
    <w:rsid w:val="00007D34"/>
    <w:rsid w:val="000128C7"/>
    <w:rsid w:val="00013F72"/>
    <w:rsid w:val="00015C7E"/>
    <w:rsid w:val="00015D61"/>
    <w:rsid w:val="00016ACB"/>
    <w:rsid w:val="000213B8"/>
    <w:rsid w:val="000257C5"/>
    <w:rsid w:val="000314C4"/>
    <w:rsid w:val="0003462C"/>
    <w:rsid w:val="00036272"/>
    <w:rsid w:val="000370FE"/>
    <w:rsid w:val="00042EE2"/>
    <w:rsid w:val="00044B7C"/>
    <w:rsid w:val="00063257"/>
    <w:rsid w:val="00063E91"/>
    <w:rsid w:val="0006477D"/>
    <w:rsid w:val="00072FF8"/>
    <w:rsid w:val="00073455"/>
    <w:rsid w:val="00087B1B"/>
    <w:rsid w:val="00087EA4"/>
    <w:rsid w:val="00091ADA"/>
    <w:rsid w:val="00091D47"/>
    <w:rsid w:val="00093C0C"/>
    <w:rsid w:val="00096067"/>
    <w:rsid w:val="000A1ACB"/>
    <w:rsid w:val="000A2848"/>
    <w:rsid w:val="000B1716"/>
    <w:rsid w:val="000B4CCE"/>
    <w:rsid w:val="000C05FD"/>
    <w:rsid w:val="000C2588"/>
    <w:rsid w:val="000C25D8"/>
    <w:rsid w:val="000C6684"/>
    <w:rsid w:val="000C7167"/>
    <w:rsid w:val="000C7188"/>
    <w:rsid w:val="000D0E56"/>
    <w:rsid w:val="000D45C0"/>
    <w:rsid w:val="000E2BCD"/>
    <w:rsid w:val="000E47C7"/>
    <w:rsid w:val="000F1892"/>
    <w:rsid w:val="001018F4"/>
    <w:rsid w:val="00101AA2"/>
    <w:rsid w:val="00103983"/>
    <w:rsid w:val="00111ADA"/>
    <w:rsid w:val="0011281E"/>
    <w:rsid w:val="0011626C"/>
    <w:rsid w:val="00120650"/>
    <w:rsid w:val="00121910"/>
    <w:rsid w:val="001224C9"/>
    <w:rsid w:val="001238D4"/>
    <w:rsid w:val="00126DB8"/>
    <w:rsid w:val="001407E6"/>
    <w:rsid w:val="00140B22"/>
    <w:rsid w:val="00141A00"/>
    <w:rsid w:val="00151B22"/>
    <w:rsid w:val="00156C40"/>
    <w:rsid w:val="00157A50"/>
    <w:rsid w:val="00161F19"/>
    <w:rsid w:val="001633D5"/>
    <w:rsid w:val="00163D16"/>
    <w:rsid w:val="00166BA3"/>
    <w:rsid w:val="00172D8E"/>
    <w:rsid w:val="00175382"/>
    <w:rsid w:val="00182547"/>
    <w:rsid w:val="00184398"/>
    <w:rsid w:val="00186EC2"/>
    <w:rsid w:val="00191C0A"/>
    <w:rsid w:val="001926D8"/>
    <w:rsid w:val="001A6DBF"/>
    <w:rsid w:val="001B7104"/>
    <w:rsid w:val="001C39E8"/>
    <w:rsid w:val="001C4672"/>
    <w:rsid w:val="001C4D34"/>
    <w:rsid w:val="001D16F0"/>
    <w:rsid w:val="001D1E9A"/>
    <w:rsid w:val="001D1FBE"/>
    <w:rsid w:val="001D286D"/>
    <w:rsid w:val="001D5304"/>
    <w:rsid w:val="001E1AF6"/>
    <w:rsid w:val="001F0565"/>
    <w:rsid w:val="001F0B66"/>
    <w:rsid w:val="001F388A"/>
    <w:rsid w:val="00200717"/>
    <w:rsid w:val="002031A7"/>
    <w:rsid w:val="00205490"/>
    <w:rsid w:val="00215E7B"/>
    <w:rsid w:val="00216465"/>
    <w:rsid w:val="00220C08"/>
    <w:rsid w:val="0022316A"/>
    <w:rsid w:val="002242B2"/>
    <w:rsid w:val="002346AC"/>
    <w:rsid w:val="00234CBD"/>
    <w:rsid w:val="0023709C"/>
    <w:rsid w:val="00250D9D"/>
    <w:rsid w:val="00251D58"/>
    <w:rsid w:val="00260CFB"/>
    <w:rsid w:val="0026104B"/>
    <w:rsid w:val="00261145"/>
    <w:rsid w:val="002637E1"/>
    <w:rsid w:val="00264057"/>
    <w:rsid w:val="002677D9"/>
    <w:rsid w:val="00267E2C"/>
    <w:rsid w:val="00280AE6"/>
    <w:rsid w:val="00281BE8"/>
    <w:rsid w:val="00284047"/>
    <w:rsid w:val="0028603A"/>
    <w:rsid w:val="002912A4"/>
    <w:rsid w:val="00295399"/>
    <w:rsid w:val="002A3F4B"/>
    <w:rsid w:val="002A6BD5"/>
    <w:rsid w:val="002B4469"/>
    <w:rsid w:val="002B569B"/>
    <w:rsid w:val="002B7696"/>
    <w:rsid w:val="002C4801"/>
    <w:rsid w:val="002C6D62"/>
    <w:rsid w:val="002D1E2F"/>
    <w:rsid w:val="002D30AD"/>
    <w:rsid w:val="002D3AE4"/>
    <w:rsid w:val="002D66B9"/>
    <w:rsid w:val="002E06BE"/>
    <w:rsid w:val="002F1183"/>
    <w:rsid w:val="002F369F"/>
    <w:rsid w:val="002F3AAC"/>
    <w:rsid w:val="002F6D28"/>
    <w:rsid w:val="002F7580"/>
    <w:rsid w:val="0030188C"/>
    <w:rsid w:val="0030199C"/>
    <w:rsid w:val="003173D5"/>
    <w:rsid w:val="00320304"/>
    <w:rsid w:val="00323712"/>
    <w:rsid w:val="003329F6"/>
    <w:rsid w:val="00333385"/>
    <w:rsid w:val="003350C6"/>
    <w:rsid w:val="00341980"/>
    <w:rsid w:val="00344893"/>
    <w:rsid w:val="003475B1"/>
    <w:rsid w:val="00357341"/>
    <w:rsid w:val="00366FE4"/>
    <w:rsid w:val="00367AFC"/>
    <w:rsid w:val="003709C2"/>
    <w:rsid w:val="00372A1F"/>
    <w:rsid w:val="00373FAB"/>
    <w:rsid w:val="00382584"/>
    <w:rsid w:val="00387906"/>
    <w:rsid w:val="00396201"/>
    <w:rsid w:val="003964D9"/>
    <w:rsid w:val="00397979"/>
    <w:rsid w:val="003A2D57"/>
    <w:rsid w:val="003B78DE"/>
    <w:rsid w:val="003C03FD"/>
    <w:rsid w:val="003C22BF"/>
    <w:rsid w:val="003C2E58"/>
    <w:rsid w:val="003C65EE"/>
    <w:rsid w:val="003D2315"/>
    <w:rsid w:val="003D2904"/>
    <w:rsid w:val="003E02F7"/>
    <w:rsid w:val="003E04A0"/>
    <w:rsid w:val="003E5429"/>
    <w:rsid w:val="003E610B"/>
    <w:rsid w:val="003F4531"/>
    <w:rsid w:val="003F6746"/>
    <w:rsid w:val="00401EBD"/>
    <w:rsid w:val="00412917"/>
    <w:rsid w:val="004260C7"/>
    <w:rsid w:val="00427F7F"/>
    <w:rsid w:val="00431305"/>
    <w:rsid w:val="004351DB"/>
    <w:rsid w:val="004357CE"/>
    <w:rsid w:val="00436CDD"/>
    <w:rsid w:val="00442A33"/>
    <w:rsid w:val="00444D6E"/>
    <w:rsid w:val="00452F6C"/>
    <w:rsid w:val="00454B23"/>
    <w:rsid w:val="00470D9F"/>
    <w:rsid w:val="00472912"/>
    <w:rsid w:val="00473A7A"/>
    <w:rsid w:val="00475CB5"/>
    <w:rsid w:val="00477119"/>
    <w:rsid w:val="00480ADA"/>
    <w:rsid w:val="00485A96"/>
    <w:rsid w:val="0049758B"/>
    <w:rsid w:val="004A0C64"/>
    <w:rsid w:val="004A592C"/>
    <w:rsid w:val="004A7396"/>
    <w:rsid w:val="004A7AF7"/>
    <w:rsid w:val="004B002A"/>
    <w:rsid w:val="004B1ABA"/>
    <w:rsid w:val="004B1DE9"/>
    <w:rsid w:val="004B3036"/>
    <w:rsid w:val="004B4FB4"/>
    <w:rsid w:val="004C1DBD"/>
    <w:rsid w:val="004C2A44"/>
    <w:rsid w:val="004C338D"/>
    <w:rsid w:val="004D1B3B"/>
    <w:rsid w:val="004D2DD0"/>
    <w:rsid w:val="004D5BE0"/>
    <w:rsid w:val="004E41DB"/>
    <w:rsid w:val="004F4141"/>
    <w:rsid w:val="005021D1"/>
    <w:rsid w:val="0050472A"/>
    <w:rsid w:val="005052D7"/>
    <w:rsid w:val="00510C9A"/>
    <w:rsid w:val="005112E2"/>
    <w:rsid w:val="00515313"/>
    <w:rsid w:val="005230A8"/>
    <w:rsid w:val="00534855"/>
    <w:rsid w:val="0053533B"/>
    <w:rsid w:val="00536183"/>
    <w:rsid w:val="005417E1"/>
    <w:rsid w:val="005444D8"/>
    <w:rsid w:val="00547698"/>
    <w:rsid w:val="005541F6"/>
    <w:rsid w:val="00555FAC"/>
    <w:rsid w:val="00557BEF"/>
    <w:rsid w:val="00565BCC"/>
    <w:rsid w:val="005670D0"/>
    <w:rsid w:val="00582D8C"/>
    <w:rsid w:val="0058622B"/>
    <w:rsid w:val="0059230B"/>
    <w:rsid w:val="00592C19"/>
    <w:rsid w:val="00593ED2"/>
    <w:rsid w:val="005A20EC"/>
    <w:rsid w:val="005A28AB"/>
    <w:rsid w:val="005A2BF7"/>
    <w:rsid w:val="005B007F"/>
    <w:rsid w:val="005D3BCD"/>
    <w:rsid w:val="005E03FD"/>
    <w:rsid w:val="005E2C7A"/>
    <w:rsid w:val="005E3226"/>
    <w:rsid w:val="005E7612"/>
    <w:rsid w:val="005F01F8"/>
    <w:rsid w:val="005F4CF7"/>
    <w:rsid w:val="005F61C2"/>
    <w:rsid w:val="00600274"/>
    <w:rsid w:val="00603A28"/>
    <w:rsid w:val="006041E2"/>
    <w:rsid w:val="00606F00"/>
    <w:rsid w:val="00610E93"/>
    <w:rsid w:val="006113CD"/>
    <w:rsid w:val="00620E8A"/>
    <w:rsid w:val="0062148C"/>
    <w:rsid w:val="006250EA"/>
    <w:rsid w:val="006368D0"/>
    <w:rsid w:val="00637546"/>
    <w:rsid w:val="00637D20"/>
    <w:rsid w:val="006423E9"/>
    <w:rsid w:val="00644A7D"/>
    <w:rsid w:val="00653601"/>
    <w:rsid w:val="006558A0"/>
    <w:rsid w:val="00657B85"/>
    <w:rsid w:val="00660533"/>
    <w:rsid w:val="00660FCD"/>
    <w:rsid w:val="00662B59"/>
    <w:rsid w:val="006675BF"/>
    <w:rsid w:val="00671A4B"/>
    <w:rsid w:val="006731AC"/>
    <w:rsid w:val="00673B9A"/>
    <w:rsid w:val="00675622"/>
    <w:rsid w:val="00677107"/>
    <w:rsid w:val="0069617A"/>
    <w:rsid w:val="006A3C78"/>
    <w:rsid w:val="006A799A"/>
    <w:rsid w:val="006B7481"/>
    <w:rsid w:val="006B7575"/>
    <w:rsid w:val="006B7EE0"/>
    <w:rsid w:val="006C29BB"/>
    <w:rsid w:val="006C3D01"/>
    <w:rsid w:val="006D23A2"/>
    <w:rsid w:val="006D2951"/>
    <w:rsid w:val="006D5AC2"/>
    <w:rsid w:val="006D6DBC"/>
    <w:rsid w:val="006E09EB"/>
    <w:rsid w:val="006F559E"/>
    <w:rsid w:val="006F7B05"/>
    <w:rsid w:val="0070534E"/>
    <w:rsid w:val="0070684C"/>
    <w:rsid w:val="007176C8"/>
    <w:rsid w:val="00721E69"/>
    <w:rsid w:val="00722234"/>
    <w:rsid w:val="0072324D"/>
    <w:rsid w:val="00723A8D"/>
    <w:rsid w:val="00723F5B"/>
    <w:rsid w:val="0073027D"/>
    <w:rsid w:val="00732EF7"/>
    <w:rsid w:val="00736655"/>
    <w:rsid w:val="0074121C"/>
    <w:rsid w:val="00746378"/>
    <w:rsid w:val="00746888"/>
    <w:rsid w:val="00750C3B"/>
    <w:rsid w:val="007525D7"/>
    <w:rsid w:val="00753900"/>
    <w:rsid w:val="00755E1C"/>
    <w:rsid w:val="00767180"/>
    <w:rsid w:val="00772406"/>
    <w:rsid w:val="0077314E"/>
    <w:rsid w:val="007774F5"/>
    <w:rsid w:val="007822E4"/>
    <w:rsid w:val="00783E23"/>
    <w:rsid w:val="0078508E"/>
    <w:rsid w:val="00792AF7"/>
    <w:rsid w:val="0079309F"/>
    <w:rsid w:val="0079377D"/>
    <w:rsid w:val="00795967"/>
    <w:rsid w:val="007A0D51"/>
    <w:rsid w:val="007A30AF"/>
    <w:rsid w:val="007B2A86"/>
    <w:rsid w:val="007B2F10"/>
    <w:rsid w:val="007B4947"/>
    <w:rsid w:val="007B5949"/>
    <w:rsid w:val="007C00D7"/>
    <w:rsid w:val="007D6645"/>
    <w:rsid w:val="007D75F8"/>
    <w:rsid w:val="007D7A12"/>
    <w:rsid w:val="007E2727"/>
    <w:rsid w:val="007E5B14"/>
    <w:rsid w:val="007E5E40"/>
    <w:rsid w:val="007F1B19"/>
    <w:rsid w:val="007F28B8"/>
    <w:rsid w:val="007F2DE2"/>
    <w:rsid w:val="007F3236"/>
    <w:rsid w:val="007F373F"/>
    <w:rsid w:val="007F6B6B"/>
    <w:rsid w:val="00805C3B"/>
    <w:rsid w:val="008116B4"/>
    <w:rsid w:val="00815340"/>
    <w:rsid w:val="00817F1C"/>
    <w:rsid w:val="008205FF"/>
    <w:rsid w:val="0082109F"/>
    <w:rsid w:val="00824CDE"/>
    <w:rsid w:val="008254DB"/>
    <w:rsid w:val="00833324"/>
    <w:rsid w:val="00834B4E"/>
    <w:rsid w:val="00837468"/>
    <w:rsid w:val="00841A18"/>
    <w:rsid w:val="00844345"/>
    <w:rsid w:val="00857347"/>
    <w:rsid w:val="00863052"/>
    <w:rsid w:val="00864BD9"/>
    <w:rsid w:val="008655CA"/>
    <w:rsid w:val="00874F85"/>
    <w:rsid w:val="00877DFC"/>
    <w:rsid w:val="00883DBD"/>
    <w:rsid w:val="00883FDF"/>
    <w:rsid w:val="00890103"/>
    <w:rsid w:val="0089097E"/>
    <w:rsid w:val="008936BF"/>
    <w:rsid w:val="008A0C0C"/>
    <w:rsid w:val="008B3255"/>
    <w:rsid w:val="008B4F16"/>
    <w:rsid w:val="008B5271"/>
    <w:rsid w:val="008B7F4B"/>
    <w:rsid w:val="008D3B9B"/>
    <w:rsid w:val="008D7761"/>
    <w:rsid w:val="008D79A6"/>
    <w:rsid w:val="008E22E8"/>
    <w:rsid w:val="008E667A"/>
    <w:rsid w:val="008E6900"/>
    <w:rsid w:val="008E7392"/>
    <w:rsid w:val="008F0211"/>
    <w:rsid w:val="009004D3"/>
    <w:rsid w:val="00901EAB"/>
    <w:rsid w:val="00902746"/>
    <w:rsid w:val="00902D18"/>
    <w:rsid w:val="009036F8"/>
    <w:rsid w:val="0090499D"/>
    <w:rsid w:val="00907BE1"/>
    <w:rsid w:val="00912C1C"/>
    <w:rsid w:val="009140C3"/>
    <w:rsid w:val="00917074"/>
    <w:rsid w:val="009200AD"/>
    <w:rsid w:val="0092035E"/>
    <w:rsid w:val="00922D86"/>
    <w:rsid w:val="00923DCB"/>
    <w:rsid w:val="009276FA"/>
    <w:rsid w:val="00930E02"/>
    <w:rsid w:val="0093131A"/>
    <w:rsid w:val="009326C3"/>
    <w:rsid w:val="0093275D"/>
    <w:rsid w:val="0093289A"/>
    <w:rsid w:val="00935DF2"/>
    <w:rsid w:val="00941D84"/>
    <w:rsid w:val="009443C0"/>
    <w:rsid w:val="00944C1D"/>
    <w:rsid w:val="009458CC"/>
    <w:rsid w:val="009468BE"/>
    <w:rsid w:val="00952DE3"/>
    <w:rsid w:val="009532A5"/>
    <w:rsid w:val="0095689C"/>
    <w:rsid w:val="00956900"/>
    <w:rsid w:val="009615FF"/>
    <w:rsid w:val="00961886"/>
    <w:rsid w:val="00963040"/>
    <w:rsid w:val="0097079F"/>
    <w:rsid w:val="00971159"/>
    <w:rsid w:val="00971F8C"/>
    <w:rsid w:val="009752BB"/>
    <w:rsid w:val="00983E66"/>
    <w:rsid w:val="009858FE"/>
    <w:rsid w:val="00995018"/>
    <w:rsid w:val="009A4749"/>
    <w:rsid w:val="009A53DE"/>
    <w:rsid w:val="009A7F40"/>
    <w:rsid w:val="009B0159"/>
    <w:rsid w:val="009B016E"/>
    <w:rsid w:val="009B03B5"/>
    <w:rsid w:val="009B3971"/>
    <w:rsid w:val="009B410E"/>
    <w:rsid w:val="009B42D2"/>
    <w:rsid w:val="009B7BA4"/>
    <w:rsid w:val="009C1233"/>
    <w:rsid w:val="009C1D0B"/>
    <w:rsid w:val="009C50BD"/>
    <w:rsid w:val="009C628B"/>
    <w:rsid w:val="009D05E4"/>
    <w:rsid w:val="009D05FC"/>
    <w:rsid w:val="009D29CA"/>
    <w:rsid w:val="009D467D"/>
    <w:rsid w:val="009D7D8C"/>
    <w:rsid w:val="009E1175"/>
    <w:rsid w:val="009E28ED"/>
    <w:rsid w:val="009E397F"/>
    <w:rsid w:val="009E3E7F"/>
    <w:rsid w:val="009E4CA0"/>
    <w:rsid w:val="009E6425"/>
    <w:rsid w:val="009F1198"/>
    <w:rsid w:val="009F2E26"/>
    <w:rsid w:val="009F5E1D"/>
    <w:rsid w:val="009F6D81"/>
    <w:rsid w:val="00A00247"/>
    <w:rsid w:val="00A02527"/>
    <w:rsid w:val="00A0576D"/>
    <w:rsid w:val="00A07178"/>
    <w:rsid w:val="00A114A9"/>
    <w:rsid w:val="00A12AC9"/>
    <w:rsid w:val="00A13BD8"/>
    <w:rsid w:val="00A15CB1"/>
    <w:rsid w:val="00A21565"/>
    <w:rsid w:val="00A26C59"/>
    <w:rsid w:val="00A272CF"/>
    <w:rsid w:val="00A34EA7"/>
    <w:rsid w:val="00A37849"/>
    <w:rsid w:val="00A40917"/>
    <w:rsid w:val="00A439CF"/>
    <w:rsid w:val="00A55DA1"/>
    <w:rsid w:val="00A569F0"/>
    <w:rsid w:val="00A61DC9"/>
    <w:rsid w:val="00A74E74"/>
    <w:rsid w:val="00A75870"/>
    <w:rsid w:val="00A7721D"/>
    <w:rsid w:val="00A77796"/>
    <w:rsid w:val="00A86923"/>
    <w:rsid w:val="00A926FC"/>
    <w:rsid w:val="00A97EB0"/>
    <w:rsid w:val="00AA22DC"/>
    <w:rsid w:val="00AA2F93"/>
    <w:rsid w:val="00AA75EF"/>
    <w:rsid w:val="00AB038A"/>
    <w:rsid w:val="00AB06BA"/>
    <w:rsid w:val="00AB1EFE"/>
    <w:rsid w:val="00AB32B2"/>
    <w:rsid w:val="00AB5DBD"/>
    <w:rsid w:val="00AC0141"/>
    <w:rsid w:val="00AC1AF5"/>
    <w:rsid w:val="00AC4E32"/>
    <w:rsid w:val="00AD21D1"/>
    <w:rsid w:val="00AD25F4"/>
    <w:rsid w:val="00AD3ABB"/>
    <w:rsid w:val="00AD4E0A"/>
    <w:rsid w:val="00AD68AF"/>
    <w:rsid w:val="00AE03E1"/>
    <w:rsid w:val="00AE0D2C"/>
    <w:rsid w:val="00AF12F5"/>
    <w:rsid w:val="00AF4940"/>
    <w:rsid w:val="00AF5A8D"/>
    <w:rsid w:val="00B00509"/>
    <w:rsid w:val="00B01328"/>
    <w:rsid w:val="00B01B2A"/>
    <w:rsid w:val="00B04131"/>
    <w:rsid w:val="00B04D55"/>
    <w:rsid w:val="00B07AA1"/>
    <w:rsid w:val="00B07B56"/>
    <w:rsid w:val="00B14AFA"/>
    <w:rsid w:val="00B15EDD"/>
    <w:rsid w:val="00B23CBC"/>
    <w:rsid w:val="00B23D45"/>
    <w:rsid w:val="00B272E8"/>
    <w:rsid w:val="00B3131C"/>
    <w:rsid w:val="00B3137F"/>
    <w:rsid w:val="00B338A1"/>
    <w:rsid w:val="00B37807"/>
    <w:rsid w:val="00B426E8"/>
    <w:rsid w:val="00B43178"/>
    <w:rsid w:val="00B46946"/>
    <w:rsid w:val="00B52B91"/>
    <w:rsid w:val="00B54C21"/>
    <w:rsid w:val="00B55E29"/>
    <w:rsid w:val="00B55E91"/>
    <w:rsid w:val="00B579B3"/>
    <w:rsid w:val="00B624AF"/>
    <w:rsid w:val="00B65F2A"/>
    <w:rsid w:val="00B67BBA"/>
    <w:rsid w:val="00B76343"/>
    <w:rsid w:val="00B82BA1"/>
    <w:rsid w:val="00B867B3"/>
    <w:rsid w:val="00B90E13"/>
    <w:rsid w:val="00B96A35"/>
    <w:rsid w:val="00BA0EB8"/>
    <w:rsid w:val="00BA3E69"/>
    <w:rsid w:val="00BC04B6"/>
    <w:rsid w:val="00BC1D4D"/>
    <w:rsid w:val="00BC5260"/>
    <w:rsid w:val="00BC5AD2"/>
    <w:rsid w:val="00BD05EE"/>
    <w:rsid w:val="00BE7B86"/>
    <w:rsid w:val="00BF1324"/>
    <w:rsid w:val="00BF3EBE"/>
    <w:rsid w:val="00BF4378"/>
    <w:rsid w:val="00C041F3"/>
    <w:rsid w:val="00C1640E"/>
    <w:rsid w:val="00C177D9"/>
    <w:rsid w:val="00C1781E"/>
    <w:rsid w:val="00C25C7C"/>
    <w:rsid w:val="00C26DA9"/>
    <w:rsid w:val="00C35779"/>
    <w:rsid w:val="00C42F94"/>
    <w:rsid w:val="00C44751"/>
    <w:rsid w:val="00C45519"/>
    <w:rsid w:val="00C51F2C"/>
    <w:rsid w:val="00C56A7D"/>
    <w:rsid w:val="00C60943"/>
    <w:rsid w:val="00C73307"/>
    <w:rsid w:val="00C73330"/>
    <w:rsid w:val="00C73B7E"/>
    <w:rsid w:val="00C74D10"/>
    <w:rsid w:val="00C91E31"/>
    <w:rsid w:val="00C977CB"/>
    <w:rsid w:val="00CA1A72"/>
    <w:rsid w:val="00CA6659"/>
    <w:rsid w:val="00CB32C7"/>
    <w:rsid w:val="00CB424B"/>
    <w:rsid w:val="00CC0086"/>
    <w:rsid w:val="00CC0BB0"/>
    <w:rsid w:val="00CC32E7"/>
    <w:rsid w:val="00CC7146"/>
    <w:rsid w:val="00CD3BCF"/>
    <w:rsid w:val="00CD6FD0"/>
    <w:rsid w:val="00CE1F25"/>
    <w:rsid w:val="00CE5196"/>
    <w:rsid w:val="00CF1BCB"/>
    <w:rsid w:val="00D0623B"/>
    <w:rsid w:val="00D06B9C"/>
    <w:rsid w:val="00D12179"/>
    <w:rsid w:val="00D124B3"/>
    <w:rsid w:val="00D144FC"/>
    <w:rsid w:val="00D16F16"/>
    <w:rsid w:val="00D17602"/>
    <w:rsid w:val="00D217E3"/>
    <w:rsid w:val="00D22234"/>
    <w:rsid w:val="00D340B3"/>
    <w:rsid w:val="00D41637"/>
    <w:rsid w:val="00D47ED6"/>
    <w:rsid w:val="00D5149C"/>
    <w:rsid w:val="00D57E62"/>
    <w:rsid w:val="00D64466"/>
    <w:rsid w:val="00D66408"/>
    <w:rsid w:val="00D73693"/>
    <w:rsid w:val="00D766A6"/>
    <w:rsid w:val="00D85656"/>
    <w:rsid w:val="00D92462"/>
    <w:rsid w:val="00D94DE8"/>
    <w:rsid w:val="00D96733"/>
    <w:rsid w:val="00DA097A"/>
    <w:rsid w:val="00DB2C6C"/>
    <w:rsid w:val="00DB39DB"/>
    <w:rsid w:val="00DB594E"/>
    <w:rsid w:val="00DC3164"/>
    <w:rsid w:val="00DC64B9"/>
    <w:rsid w:val="00DD44E8"/>
    <w:rsid w:val="00DD73ED"/>
    <w:rsid w:val="00DE71C6"/>
    <w:rsid w:val="00E0172E"/>
    <w:rsid w:val="00E02C0E"/>
    <w:rsid w:val="00E02E53"/>
    <w:rsid w:val="00E11651"/>
    <w:rsid w:val="00E141EC"/>
    <w:rsid w:val="00E211D0"/>
    <w:rsid w:val="00E2210F"/>
    <w:rsid w:val="00E31E75"/>
    <w:rsid w:val="00E329B7"/>
    <w:rsid w:val="00E35851"/>
    <w:rsid w:val="00E37450"/>
    <w:rsid w:val="00E470E9"/>
    <w:rsid w:val="00E51C3B"/>
    <w:rsid w:val="00E51F91"/>
    <w:rsid w:val="00E61983"/>
    <w:rsid w:val="00E630F7"/>
    <w:rsid w:val="00E63CAD"/>
    <w:rsid w:val="00E65DB3"/>
    <w:rsid w:val="00E67237"/>
    <w:rsid w:val="00E779E0"/>
    <w:rsid w:val="00E83318"/>
    <w:rsid w:val="00E908F6"/>
    <w:rsid w:val="00E91C9D"/>
    <w:rsid w:val="00E92B00"/>
    <w:rsid w:val="00E95845"/>
    <w:rsid w:val="00EA0858"/>
    <w:rsid w:val="00EA470D"/>
    <w:rsid w:val="00EA4FC4"/>
    <w:rsid w:val="00EA7C8E"/>
    <w:rsid w:val="00EC4D1D"/>
    <w:rsid w:val="00ED53A1"/>
    <w:rsid w:val="00EE36E6"/>
    <w:rsid w:val="00EE51BC"/>
    <w:rsid w:val="00EE58E8"/>
    <w:rsid w:val="00EE6E31"/>
    <w:rsid w:val="00EF0C1A"/>
    <w:rsid w:val="00EF637B"/>
    <w:rsid w:val="00F0674B"/>
    <w:rsid w:val="00F13C86"/>
    <w:rsid w:val="00F16360"/>
    <w:rsid w:val="00F26752"/>
    <w:rsid w:val="00F33B8C"/>
    <w:rsid w:val="00F33C17"/>
    <w:rsid w:val="00F3477F"/>
    <w:rsid w:val="00F40494"/>
    <w:rsid w:val="00F422CB"/>
    <w:rsid w:val="00F54261"/>
    <w:rsid w:val="00F61978"/>
    <w:rsid w:val="00F720AB"/>
    <w:rsid w:val="00F739CC"/>
    <w:rsid w:val="00F82939"/>
    <w:rsid w:val="00F8301D"/>
    <w:rsid w:val="00F83345"/>
    <w:rsid w:val="00F936FE"/>
    <w:rsid w:val="00F944EF"/>
    <w:rsid w:val="00F96515"/>
    <w:rsid w:val="00FA1741"/>
    <w:rsid w:val="00FA37DD"/>
    <w:rsid w:val="00FA3942"/>
    <w:rsid w:val="00FA7BF7"/>
    <w:rsid w:val="00FB07C8"/>
    <w:rsid w:val="00FB15D9"/>
    <w:rsid w:val="00FB2744"/>
    <w:rsid w:val="00FC0E26"/>
    <w:rsid w:val="00FC44D6"/>
    <w:rsid w:val="00FC7B8D"/>
    <w:rsid w:val="00FE04C0"/>
    <w:rsid w:val="00FE70AA"/>
    <w:rsid w:val="00FF1220"/>
    <w:rsid w:val="00FF24DF"/>
    <w:rsid w:val="00FF3C6D"/>
    <w:rsid w:val="00FF3ED0"/>
    <w:rsid w:val="00FF4A35"/>
    <w:rsid w:val="00FF6D37"/>
    <w:rsid w:val="00FF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9F2C3"/>
  <w15:docId w15:val="{40D1ED4E-7F8A-4E6B-89F0-FC7F74BF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E6"/>
    <w:rPr>
      <w:rFonts w:ascii="Calibri" w:eastAsia="Calibri" w:hAnsi="Calibri" w:cs="Times New Roman"/>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0AE6"/>
    <w:pPr>
      <w:spacing w:after="0" w:line="240" w:lineRule="auto"/>
    </w:pPr>
    <w:rPr>
      <w:rFonts w:ascii="Times New Roman" w:eastAsia="MS Mincho" w:hAnsi="Times New Roman"/>
      <w:sz w:val="24"/>
      <w:szCs w:val="20"/>
      <w:lang w:val="en-GB"/>
    </w:rPr>
  </w:style>
  <w:style w:type="character" w:customStyle="1" w:styleId="BodyTextChar">
    <w:name w:val="Body Text Char"/>
    <w:basedOn w:val="DefaultParagraphFont"/>
    <w:link w:val="BodyText"/>
    <w:uiPriority w:val="99"/>
    <w:rsid w:val="00280AE6"/>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F936FE"/>
    <w:rPr>
      <w:sz w:val="16"/>
      <w:szCs w:val="16"/>
    </w:rPr>
  </w:style>
  <w:style w:type="paragraph" w:styleId="CommentText">
    <w:name w:val="annotation text"/>
    <w:basedOn w:val="Normal"/>
    <w:link w:val="CommentTextChar"/>
    <w:uiPriority w:val="99"/>
    <w:unhideWhenUsed/>
    <w:rsid w:val="00F936FE"/>
    <w:pPr>
      <w:spacing w:line="240" w:lineRule="auto"/>
    </w:pPr>
    <w:rPr>
      <w:sz w:val="20"/>
      <w:szCs w:val="20"/>
    </w:rPr>
  </w:style>
  <w:style w:type="character" w:customStyle="1" w:styleId="CommentTextChar">
    <w:name w:val="Comment Text Char"/>
    <w:basedOn w:val="DefaultParagraphFont"/>
    <w:link w:val="CommentText"/>
    <w:uiPriority w:val="99"/>
    <w:rsid w:val="00F936FE"/>
    <w:rPr>
      <w:rFonts w:ascii="Calibri" w:eastAsia="Calibri" w:hAnsi="Calibri"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F936FE"/>
    <w:rPr>
      <w:b/>
      <w:bCs/>
    </w:rPr>
  </w:style>
  <w:style w:type="character" w:customStyle="1" w:styleId="CommentSubjectChar">
    <w:name w:val="Comment Subject Char"/>
    <w:basedOn w:val="CommentTextChar"/>
    <w:link w:val="CommentSubject"/>
    <w:uiPriority w:val="99"/>
    <w:semiHidden/>
    <w:rsid w:val="00F936FE"/>
    <w:rPr>
      <w:rFonts w:ascii="Calibri" w:eastAsia="Calibri" w:hAnsi="Calibri" w:cs="Times New Roman"/>
      <w:b/>
      <w:bCs/>
      <w:sz w:val="20"/>
      <w:szCs w:val="20"/>
      <w:lang w:val="sv-SE"/>
    </w:rPr>
  </w:style>
  <w:style w:type="paragraph" w:styleId="BalloonText">
    <w:name w:val="Balloon Text"/>
    <w:basedOn w:val="Normal"/>
    <w:link w:val="BalloonTextChar"/>
    <w:uiPriority w:val="99"/>
    <w:semiHidden/>
    <w:unhideWhenUsed/>
    <w:rsid w:val="00F93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6FE"/>
    <w:rPr>
      <w:rFonts w:ascii="Tahoma" w:eastAsia="Calibri" w:hAnsi="Tahoma" w:cs="Tahoma"/>
      <w:sz w:val="16"/>
      <w:szCs w:val="16"/>
      <w:lang w:val="sv-SE"/>
    </w:rPr>
  </w:style>
  <w:style w:type="table" w:styleId="TableGrid">
    <w:name w:val="Table Grid"/>
    <w:basedOn w:val="TableNormal"/>
    <w:uiPriority w:val="59"/>
    <w:rsid w:val="00557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A50"/>
    <w:rPr>
      <w:color w:val="0000FF" w:themeColor="hyperlink"/>
      <w:u w:val="single"/>
    </w:rPr>
  </w:style>
  <w:style w:type="paragraph" w:styleId="Header">
    <w:name w:val="header"/>
    <w:basedOn w:val="Normal"/>
    <w:link w:val="HeaderChar"/>
    <w:uiPriority w:val="99"/>
    <w:unhideWhenUsed/>
    <w:rsid w:val="00FA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BF7"/>
    <w:rPr>
      <w:rFonts w:ascii="Calibri" w:eastAsia="Calibri" w:hAnsi="Calibri" w:cs="Times New Roman"/>
      <w:lang w:val="sv-SE"/>
    </w:rPr>
  </w:style>
  <w:style w:type="paragraph" w:styleId="Footer">
    <w:name w:val="footer"/>
    <w:basedOn w:val="Normal"/>
    <w:link w:val="FooterChar"/>
    <w:uiPriority w:val="99"/>
    <w:unhideWhenUsed/>
    <w:rsid w:val="00FA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BF7"/>
    <w:rPr>
      <w:rFonts w:ascii="Calibri" w:eastAsia="Calibri" w:hAnsi="Calibri" w:cs="Times New Roman"/>
      <w:lang w:val="sv-SE"/>
    </w:rPr>
  </w:style>
  <w:style w:type="paragraph" w:styleId="ListParagraph">
    <w:name w:val="List Paragraph"/>
    <w:basedOn w:val="Normal"/>
    <w:uiPriority w:val="34"/>
    <w:qFormat/>
    <w:rsid w:val="00D0623B"/>
    <w:pPr>
      <w:ind w:left="720"/>
      <w:contextualSpacing/>
    </w:pPr>
  </w:style>
  <w:style w:type="paragraph" w:customStyle="1" w:styleId="EndNoteBibliographyTitle">
    <w:name w:val="EndNote Bibliography Title"/>
    <w:basedOn w:val="Normal"/>
    <w:link w:val="EndNoteBibliographyTitleChar"/>
    <w:rsid w:val="00184398"/>
    <w:pPr>
      <w:spacing w:after="0"/>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184398"/>
    <w:rPr>
      <w:rFonts w:ascii="Times New Roman" w:eastAsia="Calibri" w:hAnsi="Times New Roman" w:cs="Times New Roman"/>
      <w:noProof/>
    </w:rPr>
  </w:style>
  <w:style w:type="paragraph" w:customStyle="1" w:styleId="EndNoteBibliography">
    <w:name w:val="EndNote Bibliography"/>
    <w:basedOn w:val="Normal"/>
    <w:link w:val="EndNoteBibliographyChar"/>
    <w:rsid w:val="00184398"/>
    <w:pPr>
      <w:spacing w:line="360" w:lineRule="auto"/>
      <w:jc w:val="both"/>
    </w:pPr>
    <w:rPr>
      <w:rFonts w:ascii="Times New Roman" w:hAnsi="Times New Roman"/>
      <w:noProof/>
      <w:lang w:val="en-US"/>
    </w:rPr>
  </w:style>
  <w:style w:type="character" w:customStyle="1" w:styleId="EndNoteBibliographyChar">
    <w:name w:val="EndNote Bibliography Char"/>
    <w:basedOn w:val="DefaultParagraphFont"/>
    <w:link w:val="EndNoteBibliography"/>
    <w:rsid w:val="00184398"/>
    <w:rPr>
      <w:rFonts w:ascii="Times New Roman" w:eastAsia="Calibri" w:hAnsi="Times New Roman" w:cs="Times New Roman"/>
      <w:noProof/>
    </w:rPr>
  </w:style>
  <w:style w:type="character" w:customStyle="1" w:styleId="UnresolvedMention1">
    <w:name w:val="Unresolved Mention1"/>
    <w:basedOn w:val="DefaultParagraphFont"/>
    <w:uiPriority w:val="99"/>
    <w:semiHidden/>
    <w:unhideWhenUsed/>
    <w:rsid w:val="00184398"/>
    <w:rPr>
      <w:color w:val="605E5C"/>
      <w:shd w:val="clear" w:color="auto" w:fill="E1DFDD"/>
    </w:rPr>
  </w:style>
  <w:style w:type="paragraph" w:styleId="Revision">
    <w:name w:val="Revision"/>
    <w:hidden/>
    <w:uiPriority w:val="99"/>
    <w:semiHidden/>
    <w:rsid w:val="005D3BCD"/>
    <w:pPr>
      <w:spacing w:after="0" w:line="240" w:lineRule="auto"/>
    </w:pPr>
    <w:rPr>
      <w:rFonts w:ascii="Calibri" w:eastAsia="Calibri" w:hAnsi="Calibri" w:cs="Times New Roman"/>
      <w:lang w:val="sv-SE"/>
    </w:rPr>
  </w:style>
  <w:style w:type="paragraph" w:styleId="PlainText">
    <w:name w:val="Plain Text"/>
    <w:basedOn w:val="Normal"/>
    <w:link w:val="PlainTextChar"/>
    <w:uiPriority w:val="99"/>
    <w:unhideWhenUsed/>
    <w:rsid w:val="009C628B"/>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C628B"/>
    <w:rPr>
      <w:rFonts w:ascii="Consolas" w:hAnsi="Consolas"/>
      <w:sz w:val="21"/>
      <w:szCs w:val="21"/>
      <w:lang w:val="sv-SE"/>
    </w:rPr>
  </w:style>
  <w:style w:type="character" w:styleId="FollowedHyperlink">
    <w:name w:val="FollowedHyperlink"/>
    <w:basedOn w:val="DefaultParagraphFont"/>
    <w:uiPriority w:val="99"/>
    <w:semiHidden/>
    <w:unhideWhenUsed/>
    <w:rsid w:val="00883FDF"/>
    <w:rPr>
      <w:color w:val="800080" w:themeColor="followedHyperlink"/>
      <w:u w:val="single"/>
    </w:rPr>
  </w:style>
  <w:style w:type="character" w:styleId="UnresolvedMention">
    <w:name w:val="Unresolved Mention"/>
    <w:basedOn w:val="DefaultParagraphFont"/>
    <w:uiPriority w:val="99"/>
    <w:semiHidden/>
    <w:unhideWhenUsed/>
    <w:rsid w:val="000C7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3568">
      <w:bodyDiv w:val="1"/>
      <w:marLeft w:val="0"/>
      <w:marRight w:val="0"/>
      <w:marTop w:val="0"/>
      <w:marBottom w:val="0"/>
      <w:divBdr>
        <w:top w:val="none" w:sz="0" w:space="0" w:color="auto"/>
        <w:left w:val="none" w:sz="0" w:space="0" w:color="auto"/>
        <w:bottom w:val="none" w:sz="0" w:space="0" w:color="auto"/>
        <w:right w:val="none" w:sz="0" w:space="0" w:color="auto"/>
      </w:divBdr>
      <w:divsChild>
        <w:div w:id="2136094824">
          <w:marLeft w:val="0"/>
          <w:marRight w:val="0"/>
          <w:marTop w:val="0"/>
          <w:marBottom w:val="0"/>
          <w:divBdr>
            <w:top w:val="none" w:sz="0" w:space="0" w:color="auto"/>
            <w:left w:val="none" w:sz="0" w:space="0" w:color="auto"/>
            <w:bottom w:val="none" w:sz="0" w:space="0" w:color="auto"/>
            <w:right w:val="none" w:sz="0" w:space="0" w:color="auto"/>
          </w:divBdr>
          <w:divsChild>
            <w:div w:id="749933149">
              <w:marLeft w:val="0"/>
              <w:marRight w:val="0"/>
              <w:marTop w:val="0"/>
              <w:marBottom w:val="0"/>
              <w:divBdr>
                <w:top w:val="none" w:sz="0" w:space="0" w:color="auto"/>
                <w:left w:val="none" w:sz="0" w:space="0" w:color="auto"/>
                <w:bottom w:val="none" w:sz="0" w:space="0" w:color="auto"/>
                <w:right w:val="none" w:sz="0" w:space="0" w:color="auto"/>
              </w:divBdr>
              <w:divsChild>
                <w:div w:id="3086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4079">
      <w:bodyDiv w:val="1"/>
      <w:marLeft w:val="0"/>
      <w:marRight w:val="0"/>
      <w:marTop w:val="0"/>
      <w:marBottom w:val="0"/>
      <w:divBdr>
        <w:top w:val="none" w:sz="0" w:space="0" w:color="auto"/>
        <w:left w:val="none" w:sz="0" w:space="0" w:color="auto"/>
        <w:bottom w:val="none" w:sz="0" w:space="0" w:color="auto"/>
        <w:right w:val="none" w:sz="0" w:space="0" w:color="auto"/>
      </w:divBdr>
    </w:div>
    <w:div w:id="1617832517">
      <w:bodyDiv w:val="1"/>
      <w:marLeft w:val="0"/>
      <w:marRight w:val="0"/>
      <w:marTop w:val="0"/>
      <w:marBottom w:val="0"/>
      <w:divBdr>
        <w:top w:val="none" w:sz="0" w:space="0" w:color="auto"/>
        <w:left w:val="none" w:sz="0" w:space="0" w:color="auto"/>
        <w:bottom w:val="none" w:sz="0" w:space="0" w:color="auto"/>
        <w:right w:val="none" w:sz="0" w:space="0" w:color="auto"/>
      </w:divBdr>
    </w:div>
    <w:div w:id="16922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h@mrc.soton.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355BE63AE4D4796E87F860B5EBF8F" ma:contentTypeVersion="13" ma:contentTypeDescription="Create a new document." ma:contentTypeScope="" ma:versionID="152552b489e36eaec84e1f33e391b831">
  <xsd:schema xmlns:xsd="http://www.w3.org/2001/XMLSchema" xmlns:xs="http://www.w3.org/2001/XMLSchema" xmlns:p="http://schemas.microsoft.com/office/2006/metadata/properties" xmlns:ns3="9ad53c96-8199-4775-8b91-1382c26e6aa7" xmlns:ns4="4299c9b0-6d07-41f8-bef9-de215f6e4fdc" targetNamespace="http://schemas.microsoft.com/office/2006/metadata/properties" ma:root="true" ma:fieldsID="c9ff37cfcedfc7f3aa82eb09eb193f8d" ns3:_="" ns4:_="">
    <xsd:import namespace="9ad53c96-8199-4775-8b91-1382c26e6aa7"/>
    <xsd:import namespace="4299c9b0-6d07-41f8-bef9-de215f6e4f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53c96-8199-4775-8b91-1382c26e6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99c9b0-6d07-41f8-bef9-de215f6e4f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8AF4-AADB-4825-9A60-9226FA1E7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53c96-8199-4775-8b91-1382c26e6aa7"/>
    <ds:schemaRef ds:uri="4299c9b0-6d07-41f8-bef9-de215f6e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3233E-A211-4DEE-B437-3AB385CC57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DB997-4169-464A-93D1-01A715D9898A}">
  <ds:schemaRefs>
    <ds:schemaRef ds:uri="http://schemas.microsoft.com/sharepoint/v3/contenttype/forms"/>
  </ds:schemaRefs>
</ds:datastoreItem>
</file>

<file path=customXml/itemProps4.xml><?xml version="1.0" encoding="utf-8"?>
<ds:datastoreItem xmlns:ds="http://schemas.openxmlformats.org/officeDocument/2006/customXml" ds:itemID="{C90EEC84-63A9-4E5C-8D3E-1392C11F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8290</Words>
  <Characters>47255</Characters>
  <Application>Microsoft Office Word</Application>
  <DocSecurity>0</DocSecurity>
  <Lines>393</Lines>
  <Paragraphs>110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Karen Drake</cp:lastModifiedBy>
  <cp:revision>2</cp:revision>
  <cp:lastPrinted>2020-07-28T10:22:00Z</cp:lastPrinted>
  <dcterms:created xsi:type="dcterms:W3CDTF">2021-01-07T14:42:00Z</dcterms:created>
  <dcterms:modified xsi:type="dcterms:W3CDTF">2021-01-07T14:42:00Z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0x01010003F355BE63AE4D4796E87F860B5EBF8F</vt:lpwstr>
  </property>
</Properties>
</file>