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183011" w14:textId="77777777" w:rsidR="005128A4" w:rsidRPr="00102D6A" w:rsidRDefault="005128A4" w:rsidP="005128A4">
      <w:pPr>
        <w:spacing w:before="0" w:line="240" w:lineRule="auto"/>
        <w:rPr>
          <w:rFonts w:eastAsia="Calibri"/>
          <w:sz w:val="26"/>
          <w:szCs w:val="26"/>
          <w:lang w:eastAsia="en-US"/>
        </w:rPr>
      </w:pPr>
    </w:p>
    <w:p w14:paraId="0BF8AE62" w14:textId="77777777" w:rsidR="005128A4" w:rsidRPr="00102D6A" w:rsidRDefault="005128A4" w:rsidP="005128A4">
      <w:pPr>
        <w:spacing w:before="0" w:line="240" w:lineRule="auto"/>
        <w:rPr>
          <w:rFonts w:eastAsia="Calibri"/>
          <w:b/>
          <w:sz w:val="26"/>
          <w:szCs w:val="26"/>
          <w:lang w:eastAsia="en-US"/>
        </w:rPr>
      </w:pPr>
      <w:r w:rsidRPr="00102D6A">
        <w:rPr>
          <w:rFonts w:eastAsia="Calibri"/>
          <w:noProof/>
          <w:sz w:val="26"/>
          <w:szCs w:val="26"/>
          <w:lang w:eastAsia="en-GB"/>
        </w:rPr>
        <w:drawing>
          <wp:inline distT="0" distB="0" distL="0" distR="0" wp14:anchorId="07739D79" wp14:editId="796CE46D">
            <wp:extent cx="2247265" cy="486410"/>
            <wp:effectExtent l="0" t="0" r="0" b="0"/>
            <wp:docPr id="73" name="Picture 73" descr="uosblack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sblack_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47265" cy="486410"/>
                    </a:xfrm>
                    <a:prstGeom prst="rect">
                      <a:avLst/>
                    </a:prstGeom>
                    <a:noFill/>
                    <a:ln>
                      <a:noFill/>
                    </a:ln>
                  </pic:spPr>
                </pic:pic>
              </a:graphicData>
            </a:graphic>
          </wp:inline>
        </w:drawing>
      </w:r>
    </w:p>
    <w:p w14:paraId="5E468D89" w14:textId="77777777" w:rsidR="005128A4" w:rsidRPr="00102D6A" w:rsidRDefault="005128A4" w:rsidP="005128A4">
      <w:pPr>
        <w:spacing w:before="0" w:line="240" w:lineRule="auto"/>
        <w:rPr>
          <w:rFonts w:eastAsia="Calibri"/>
          <w:b/>
          <w:sz w:val="26"/>
          <w:szCs w:val="26"/>
          <w:lang w:eastAsia="en-US"/>
        </w:rPr>
      </w:pPr>
    </w:p>
    <w:p w14:paraId="53B0B9DA" w14:textId="77777777" w:rsidR="005128A4" w:rsidRPr="00102D6A" w:rsidRDefault="005128A4" w:rsidP="005128A4">
      <w:pPr>
        <w:spacing w:before="0" w:line="240" w:lineRule="auto"/>
        <w:rPr>
          <w:rFonts w:eastAsia="Calibri"/>
          <w:b/>
          <w:sz w:val="26"/>
          <w:szCs w:val="26"/>
          <w:lang w:eastAsia="en-US"/>
        </w:rPr>
      </w:pPr>
      <w:r w:rsidRPr="00102D6A">
        <w:rPr>
          <w:rFonts w:ascii="Arial" w:eastAsia="Calibri" w:hAnsi="Arial" w:cs="Arial"/>
          <w:noProof/>
          <w:color w:val="1A0DAB"/>
          <w:sz w:val="20"/>
          <w:szCs w:val="20"/>
          <w:bdr w:val="none" w:sz="0" w:space="0" w:color="auto" w:frame="1"/>
          <w:lang w:eastAsia="en-US"/>
        </w:rPr>
        <w:drawing>
          <wp:anchor distT="0" distB="0" distL="114300" distR="114300" simplePos="0" relativeHeight="251659264" behindDoc="0" locked="0" layoutInCell="1" allowOverlap="1" wp14:anchorId="61840FA6" wp14:editId="22593C6E">
            <wp:simplePos x="0" y="0"/>
            <wp:positionH relativeFrom="margin">
              <wp:posOffset>3676650</wp:posOffset>
            </wp:positionH>
            <wp:positionV relativeFrom="paragraph">
              <wp:posOffset>291465</wp:posOffset>
            </wp:positionV>
            <wp:extent cx="2152650" cy="577850"/>
            <wp:effectExtent l="0" t="0" r="0" b="0"/>
            <wp:wrapSquare wrapText="bothSides"/>
            <wp:docPr id="74" name="Picture 74" descr="Related image">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a:hlinkClick r:id="rId7" tgtFrame="&quot;_blank&quot;"/>
                    </pic:cNvPr>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5000" r="3820" b="24242"/>
                    <a:stretch/>
                  </pic:blipFill>
                  <pic:spPr bwMode="auto">
                    <a:xfrm>
                      <a:off x="0" y="0"/>
                      <a:ext cx="2152650" cy="5778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02D6A">
        <w:rPr>
          <w:rFonts w:eastAsia="Calibri"/>
          <w:b/>
          <w:sz w:val="26"/>
          <w:szCs w:val="26"/>
          <w:lang w:eastAsia="en-US"/>
        </w:rPr>
        <w:t xml:space="preserve">Title of project: </w:t>
      </w:r>
      <w:r w:rsidRPr="00102D6A">
        <w:rPr>
          <w:rFonts w:eastAsia="Calibri" w:cs="Calibri"/>
          <w:sz w:val="26"/>
          <w:szCs w:val="26"/>
          <w:lang w:val="en-US" w:eastAsia="en-US"/>
        </w:rPr>
        <w:t>A mixed methods study exploring perfectionism and flourishing in secondary school students</w:t>
      </w:r>
    </w:p>
    <w:p w14:paraId="3DD6CE6A" w14:textId="77777777" w:rsidR="005128A4" w:rsidRPr="00102D6A" w:rsidRDefault="005128A4" w:rsidP="005128A4">
      <w:pPr>
        <w:spacing w:before="0" w:line="240" w:lineRule="auto"/>
        <w:rPr>
          <w:rFonts w:eastAsia="Calibri"/>
          <w:bCs/>
          <w:sz w:val="26"/>
          <w:szCs w:val="26"/>
          <w:lang w:eastAsia="en-US"/>
        </w:rPr>
      </w:pPr>
      <w:r w:rsidRPr="00102D6A">
        <w:rPr>
          <w:rFonts w:eastAsia="Calibri"/>
          <w:b/>
          <w:sz w:val="26"/>
          <w:szCs w:val="26"/>
          <w:lang w:eastAsia="en-US"/>
        </w:rPr>
        <w:t>Debriefing Statement</w:t>
      </w:r>
      <w:r w:rsidRPr="00102D6A">
        <w:rPr>
          <w:rFonts w:eastAsia="Calibri"/>
          <w:i/>
          <w:sz w:val="26"/>
          <w:szCs w:val="26"/>
          <w:lang w:eastAsia="en-US"/>
        </w:rPr>
        <w:t xml:space="preserve"> (written) </w:t>
      </w:r>
      <w:r w:rsidRPr="00102D6A">
        <w:rPr>
          <w:rFonts w:eastAsia="Calibri"/>
          <w:bCs/>
          <w:sz w:val="26"/>
          <w:szCs w:val="26"/>
          <w:lang w:eastAsia="en-US"/>
        </w:rPr>
        <w:t>(Version 2, 17/5/19)</w:t>
      </w:r>
    </w:p>
    <w:p w14:paraId="74B999C3" w14:textId="77777777" w:rsidR="005128A4" w:rsidRPr="00102D6A" w:rsidRDefault="005128A4" w:rsidP="005128A4">
      <w:pPr>
        <w:spacing w:before="0" w:line="240" w:lineRule="auto"/>
        <w:rPr>
          <w:rFonts w:eastAsia="Calibri"/>
          <w:b/>
          <w:sz w:val="26"/>
          <w:szCs w:val="26"/>
          <w:lang w:eastAsia="en-US"/>
        </w:rPr>
      </w:pPr>
      <w:r w:rsidRPr="00102D6A">
        <w:rPr>
          <w:rFonts w:eastAsia="Calibri"/>
          <w:b/>
          <w:bCs/>
          <w:sz w:val="26"/>
          <w:szCs w:val="26"/>
          <w:lang w:eastAsia="en-US"/>
        </w:rPr>
        <w:t>ERGO ID:</w:t>
      </w:r>
      <w:r w:rsidRPr="00102D6A">
        <w:rPr>
          <w:rFonts w:ascii="Arial" w:eastAsia="Calibri" w:hAnsi="Arial" w:cs="Arial"/>
          <w:noProof/>
          <w:color w:val="1A0DAB"/>
          <w:sz w:val="20"/>
          <w:szCs w:val="20"/>
          <w:bdr w:val="none" w:sz="0" w:space="0" w:color="auto" w:frame="1"/>
          <w:lang w:eastAsia="en-US"/>
        </w:rPr>
        <w:t xml:space="preserve"> </w:t>
      </w:r>
      <w:r w:rsidRPr="00102D6A">
        <w:rPr>
          <w:rFonts w:eastAsia="Calibri" w:cs="Calibri"/>
          <w:noProof/>
          <w:sz w:val="26"/>
          <w:szCs w:val="26"/>
          <w:bdr w:val="none" w:sz="0" w:space="0" w:color="auto" w:frame="1"/>
          <w:lang w:eastAsia="en-US"/>
        </w:rPr>
        <w:t>48076</w:t>
      </w:r>
    </w:p>
    <w:p w14:paraId="0F4CC534" w14:textId="77777777" w:rsidR="005128A4" w:rsidRPr="00102D6A" w:rsidRDefault="005128A4" w:rsidP="005128A4">
      <w:pPr>
        <w:spacing w:before="0" w:line="240" w:lineRule="auto"/>
        <w:rPr>
          <w:rFonts w:eastAsia="Calibri"/>
          <w:sz w:val="26"/>
          <w:szCs w:val="26"/>
          <w:lang w:eastAsia="en-US"/>
        </w:rPr>
      </w:pPr>
      <w:r w:rsidRPr="00102D6A">
        <w:rPr>
          <w:rFonts w:eastAsia="Calibri"/>
          <w:sz w:val="26"/>
          <w:szCs w:val="26"/>
          <w:lang w:eastAsia="en-US"/>
        </w:rPr>
        <w:t xml:space="preserve">                                </w:t>
      </w:r>
    </w:p>
    <w:p w14:paraId="0F361D02" w14:textId="77777777" w:rsidR="005128A4" w:rsidRPr="00102D6A" w:rsidRDefault="005128A4" w:rsidP="005128A4">
      <w:pPr>
        <w:spacing w:before="0" w:line="240" w:lineRule="auto"/>
        <w:rPr>
          <w:rFonts w:eastAsia="Calibri"/>
          <w:sz w:val="26"/>
          <w:szCs w:val="26"/>
          <w:lang w:eastAsia="en-US"/>
        </w:rPr>
      </w:pPr>
      <w:r w:rsidRPr="00102D6A">
        <w:rPr>
          <w:rFonts w:eastAsia="Calibri" w:cs="Calibri"/>
          <w:sz w:val="26"/>
          <w:szCs w:val="26"/>
          <w:lang w:eastAsia="en-US"/>
        </w:rPr>
        <w:t>Thank you very much for taking part in this study. The aim of this research was to</w:t>
      </w:r>
      <w:r w:rsidRPr="00102D6A">
        <w:rPr>
          <w:rFonts w:eastAsia="Calibri" w:cs="Calibri"/>
          <w:bCs/>
          <w:sz w:val="26"/>
          <w:szCs w:val="26"/>
          <w:lang w:eastAsia="en-US"/>
        </w:rPr>
        <w:t xml:space="preserve"> explore whether there are differences in well-being between students displaying traits of different types of perfectionism and non-perfectionism</w:t>
      </w:r>
      <w:r w:rsidRPr="00102D6A">
        <w:rPr>
          <w:rFonts w:eastAsia="Calibri" w:cs="Calibri"/>
          <w:sz w:val="26"/>
          <w:szCs w:val="26"/>
          <w:lang w:val="en-US" w:eastAsia="en-US"/>
        </w:rPr>
        <w:t>.</w:t>
      </w:r>
      <w:r w:rsidRPr="00102D6A">
        <w:rPr>
          <w:rFonts w:eastAsia="Calibri"/>
          <w:sz w:val="26"/>
          <w:szCs w:val="26"/>
          <w:lang w:eastAsia="en-US"/>
        </w:rPr>
        <w:t xml:space="preserve"> It is expected that individuals displaying traits of a more helpful form of perfectionism will have higher well-being than those displaying traits of a more unhelpful form of perfectionism. The information that you provided will help people to understand the relationship between well-being and perfectionism. </w:t>
      </w:r>
      <w:r w:rsidRPr="00102D6A">
        <w:rPr>
          <w:rFonts w:eastAsia="Calibri" w:cs="Calibri"/>
          <w:bCs/>
          <w:sz w:val="26"/>
          <w:szCs w:val="26"/>
          <w:lang w:eastAsia="en-US"/>
        </w:rPr>
        <w:t xml:space="preserve">This may help </w:t>
      </w:r>
      <w:r w:rsidRPr="00102D6A">
        <w:rPr>
          <w:rFonts w:eastAsia="Calibri" w:cs="Calibri"/>
          <w:sz w:val="26"/>
          <w:szCs w:val="26"/>
          <w:lang w:eastAsia="en-US"/>
        </w:rPr>
        <w:t xml:space="preserve">school staff and other professionals to support students whose perfectionism is posing a challenge to their well-being. </w:t>
      </w:r>
    </w:p>
    <w:p w14:paraId="2A038349" w14:textId="77777777" w:rsidR="005128A4" w:rsidRPr="00102D6A" w:rsidRDefault="005128A4" w:rsidP="005128A4">
      <w:pPr>
        <w:spacing w:before="0" w:line="240" w:lineRule="auto"/>
        <w:rPr>
          <w:rFonts w:eastAsia="Calibri"/>
          <w:sz w:val="26"/>
          <w:szCs w:val="26"/>
          <w:lang w:eastAsia="en-US"/>
        </w:rPr>
      </w:pPr>
    </w:p>
    <w:p w14:paraId="63D04BC7" w14:textId="77777777" w:rsidR="005128A4" w:rsidRPr="00102D6A" w:rsidRDefault="005128A4" w:rsidP="005128A4">
      <w:pPr>
        <w:spacing w:before="0" w:line="240" w:lineRule="auto"/>
        <w:rPr>
          <w:rFonts w:eastAsia="Calibri"/>
          <w:sz w:val="26"/>
          <w:szCs w:val="26"/>
          <w:lang w:eastAsia="en-US"/>
        </w:rPr>
      </w:pPr>
      <w:r w:rsidRPr="00102D6A">
        <w:rPr>
          <w:rFonts w:eastAsia="Calibri"/>
          <w:sz w:val="26"/>
          <w:szCs w:val="26"/>
          <w:lang w:eastAsia="en-US"/>
        </w:rPr>
        <w:t xml:space="preserve">Once again, your information will be kept confidential (unless I feel that you or others are at risk) and reports of the results of this study will not include your real name or any other information which could identify you.  If you would like to withdraw your survey responses from the study, you can do so by emailing me at </w:t>
      </w:r>
      <w:hyperlink r:id="rId9" w:history="1">
        <w:r w:rsidRPr="00102D6A">
          <w:rPr>
            <w:rFonts w:eastAsia="Calibri" w:cs="Calibri"/>
            <w:iCs/>
            <w:color w:val="0563C1"/>
            <w:sz w:val="26"/>
            <w:szCs w:val="26"/>
            <w:u w:val="single"/>
            <w:lang w:eastAsia="en-US"/>
          </w:rPr>
          <w:t>L.M.Holmes@soton.ac.uk</w:t>
        </w:r>
      </w:hyperlink>
      <w:r w:rsidRPr="00102D6A">
        <w:rPr>
          <w:rFonts w:eastAsia="Calibri"/>
          <w:sz w:val="26"/>
          <w:szCs w:val="26"/>
          <w:lang w:eastAsia="en-US"/>
        </w:rPr>
        <w:t xml:space="preserve"> within five working days. In this case, your data will be removed and your email (along with your email address) will then be deleted. </w:t>
      </w:r>
    </w:p>
    <w:p w14:paraId="48F7FD57" w14:textId="77777777" w:rsidR="005128A4" w:rsidRPr="00102D6A" w:rsidRDefault="005128A4" w:rsidP="005128A4">
      <w:pPr>
        <w:spacing w:before="0" w:line="240" w:lineRule="auto"/>
        <w:rPr>
          <w:rFonts w:eastAsia="Calibri"/>
          <w:sz w:val="26"/>
          <w:szCs w:val="26"/>
          <w:lang w:eastAsia="en-US"/>
        </w:rPr>
      </w:pPr>
    </w:p>
    <w:p w14:paraId="6CBEC998" w14:textId="77777777" w:rsidR="005128A4" w:rsidRPr="00102D6A" w:rsidRDefault="005128A4" w:rsidP="005128A4">
      <w:pPr>
        <w:spacing w:before="0" w:line="240" w:lineRule="auto"/>
        <w:rPr>
          <w:rFonts w:eastAsia="Calibri"/>
          <w:sz w:val="26"/>
          <w:szCs w:val="26"/>
          <w:lang w:eastAsia="en-US"/>
        </w:rPr>
      </w:pPr>
      <w:r w:rsidRPr="00102D6A">
        <w:rPr>
          <w:rFonts w:eastAsia="Calibri"/>
          <w:sz w:val="26"/>
          <w:szCs w:val="26"/>
          <w:lang w:eastAsia="en-US"/>
        </w:rPr>
        <w:t xml:space="preserve">Once the study is completed, you can receive a summary of the findings to take home if you wish. I will ask [name of school contact] to let you know when it is available. I won’t be finished the study until next year though so don’t worry if you don’t hear anything for a while. </w:t>
      </w:r>
    </w:p>
    <w:p w14:paraId="6E48C7FF" w14:textId="77777777" w:rsidR="005128A4" w:rsidRPr="00102D6A" w:rsidRDefault="005128A4" w:rsidP="005128A4">
      <w:pPr>
        <w:spacing w:before="0" w:line="240" w:lineRule="auto"/>
        <w:rPr>
          <w:rFonts w:eastAsia="Calibri"/>
          <w:color w:val="FF0000"/>
          <w:sz w:val="26"/>
          <w:szCs w:val="26"/>
          <w:lang w:eastAsia="en-US"/>
        </w:rPr>
      </w:pPr>
    </w:p>
    <w:p w14:paraId="792D8489" w14:textId="77777777" w:rsidR="005128A4" w:rsidRPr="00102D6A" w:rsidRDefault="005128A4" w:rsidP="005128A4">
      <w:pPr>
        <w:spacing w:before="0" w:line="240" w:lineRule="auto"/>
        <w:rPr>
          <w:rFonts w:eastAsia="Calibri"/>
          <w:sz w:val="26"/>
          <w:szCs w:val="26"/>
          <w:lang w:eastAsia="en-US"/>
        </w:rPr>
      </w:pPr>
      <w:r w:rsidRPr="00102D6A">
        <w:rPr>
          <w:rFonts w:eastAsia="Calibri"/>
          <w:sz w:val="26"/>
          <w:szCs w:val="26"/>
          <w:lang w:eastAsia="en-US"/>
        </w:rPr>
        <w:t xml:space="preserve">If after taking part in this survey, you feel upset, </w:t>
      </w:r>
      <w:proofErr w:type="gramStart"/>
      <w:r w:rsidRPr="00102D6A">
        <w:rPr>
          <w:rFonts w:eastAsia="Calibri"/>
          <w:sz w:val="26"/>
          <w:szCs w:val="26"/>
          <w:lang w:eastAsia="en-US"/>
        </w:rPr>
        <w:t>worried</w:t>
      </w:r>
      <w:proofErr w:type="gramEnd"/>
      <w:r w:rsidRPr="00102D6A">
        <w:rPr>
          <w:rFonts w:eastAsia="Calibri"/>
          <w:sz w:val="26"/>
          <w:szCs w:val="26"/>
          <w:lang w:eastAsia="en-US"/>
        </w:rPr>
        <w:t xml:space="preserve"> or uncomfortable about anything, please speak with [named school staff member]. Remember that you can also speak with another adult that you trust at school or a parent/carer at home. You can also access help using the support services listed below:</w:t>
      </w:r>
    </w:p>
    <w:p w14:paraId="62426232" w14:textId="77777777" w:rsidR="005128A4" w:rsidRPr="00102D6A" w:rsidRDefault="005128A4" w:rsidP="005128A4">
      <w:pPr>
        <w:spacing w:before="0" w:line="240" w:lineRule="auto"/>
        <w:rPr>
          <w:rFonts w:eastAsia="Calibri"/>
          <w:sz w:val="26"/>
          <w:szCs w:val="26"/>
          <w:lang w:eastAsia="en-US"/>
        </w:rPr>
      </w:pPr>
    </w:p>
    <w:p w14:paraId="27BDFDB2" w14:textId="77777777" w:rsidR="005128A4" w:rsidRPr="00102D6A" w:rsidRDefault="005128A4" w:rsidP="005128A4">
      <w:pPr>
        <w:spacing w:before="0" w:line="240" w:lineRule="auto"/>
        <w:rPr>
          <w:rFonts w:eastAsia="Calibri"/>
          <w:sz w:val="26"/>
          <w:szCs w:val="26"/>
          <w:lang w:eastAsia="en-US"/>
        </w:rPr>
      </w:pPr>
      <w:r w:rsidRPr="00102D6A">
        <w:rPr>
          <w:rFonts w:eastAsia="Calibri"/>
          <w:sz w:val="26"/>
          <w:szCs w:val="26"/>
          <w:lang w:eastAsia="en-US"/>
        </w:rPr>
        <w:t xml:space="preserve">Childline: </w:t>
      </w:r>
      <w:hyperlink r:id="rId10" w:history="1">
        <w:r w:rsidRPr="00102D6A">
          <w:rPr>
            <w:rFonts w:eastAsia="Calibri"/>
            <w:color w:val="0563C1"/>
            <w:sz w:val="26"/>
            <w:szCs w:val="26"/>
            <w:u w:val="single"/>
            <w:lang w:eastAsia="en-US"/>
          </w:rPr>
          <w:t>https://www.childline.org.uk/</w:t>
        </w:r>
      </w:hyperlink>
      <w:r w:rsidRPr="00102D6A">
        <w:rPr>
          <w:rFonts w:eastAsia="Calibri"/>
          <w:sz w:val="26"/>
          <w:szCs w:val="26"/>
          <w:lang w:eastAsia="en-US"/>
        </w:rPr>
        <w:t xml:space="preserve"> or 0800 1111 </w:t>
      </w:r>
    </w:p>
    <w:p w14:paraId="3EBA4DDC" w14:textId="77777777" w:rsidR="005128A4" w:rsidRPr="00102D6A" w:rsidRDefault="005128A4" w:rsidP="005128A4">
      <w:pPr>
        <w:spacing w:before="0" w:line="240" w:lineRule="auto"/>
        <w:rPr>
          <w:rFonts w:eastAsia="Calibri"/>
          <w:sz w:val="26"/>
          <w:szCs w:val="26"/>
          <w:lang w:eastAsia="en-US"/>
        </w:rPr>
      </w:pPr>
      <w:r w:rsidRPr="00102D6A">
        <w:rPr>
          <w:rFonts w:eastAsia="Calibri"/>
          <w:sz w:val="26"/>
          <w:szCs w:val="26"/>
          <w:lang w:eastAsia="en-US"/>
        </w:rPr>
        <w:t xml:space="preserve">The Mix: </w:t>
      </w:r>
      <w:hyperlink r:id="rId11" w:history="1">
        <w:r w:rsidRPr="00102D6A">
          <w:rPr>
            <w:rFonts w:eastAsia="Calibri"/>
            <w:color w:val="0563C1"/>
            <w:sz w:val="26"/>
            <w:szCs w:val="26"/>
            <w:u w:val="single"/>
            <w:lang w:eastAsia="en-US"/>
          </w:rPr>
          <w:t>https://www.themix.org.uk/</w:t>
        </w:r>
      </w:hyperlink>
      <w:r w:rsidRPr="00102D6A">
        <w:rPr>
          <w:rFonts w:eastAsia="Calibri"/>
          <w:sz w:val="26"/>
          <w:szCs w:val="26"/>
          <w:lang w:eastAsia="en-US"/>
        </w:rPr>
        <w:t xml:space="preserve"> or 0808 808 4994</w:t>
      </w:r>
    </w:p>
    <w:p w14:paraId="0C49D39B" w14:textId="77777777" w:rsidR="005128A4" w:rsidRPr="00102D6A" w:rsidRDefault="005128A4" w:rsidP="005128A4">
      <w:pPr>
        <w:spacing w:before="0" w:line="240" w:lineRule="auto"/>
        <w:rPr>
          <w:rFonts w:eastAsia="Calibri"/>
          <w:color w:val="FF0000"/>
          <w:sz w:val="26"/>
          <w:szCs w:val="26"/>
          <w:lang w:eastAsia="en-US"/>
        </w:rPr>
      </w:pPr>
    </w:p>
    <w:p w14:paraId="07479D41" w14:textId="77777777" w:rsidR="005128A4" w:rsidRDefault="005128A4" w:rsidP="005128A4">
      <w:pPr>
        <w:spacing w:before="0" w:line="240" w:lineRule="auto"/>
        <w:rPr>
          <w:rFonts w:eastAsia="Calibri"/>
          <w:sz w:val="26"/>
          <w:szCs w:val="26"/>
          <w:lang w:eastAsia="en-US"/>
        </w:rPr>
      </w:pPr>
      <w:r w:rsidRPr="00102D6A">
        <w:rPr>
          <w:rFonts w:eastAsia="Calibri"/>
          <w:sz w:val="26"/>
          <w:szCs w:val="26"/>
          <w:lang w:eastAsia="en-US"/>
        </w:rPr>
        <w:t>If you have indicated that you would like to take part in the prize draw for the Amazon vouchers, your unique identification code will be entered into a random draw. If your number is selected, the researcher will contact the school’s link person so that they can give you the voucher.</w:t>
      </w:r>
    </w:p>
    <w:p w14:paraId="61688613" w14:textId="77777777" w:rsidR="005128A4" w:rsidRPr="00102D6A" w:rsidRDefault="005128A4" w:rsidP="005128A4">
      <w:pPr>
        <w:spacing w:before="0" w:line="240" w:lineRule="auto"/>
        <w:rPr>
          <w:rFonts w:eastAsia="Calibri"/>
          <w:sz w:val="26"/>
          <w:szCs w:val="26"/>
          <w:lang w:eastAsia="en-US"/>
        </w:rPr>
      </w:pPr>
    </w:p>
    <w:p w14:paraId="01EC8157" w14:textId="77777777" w:rsidR="005128A4" w:rsidRPr="00102D6A" w:rsidRDefault="005128A4" w:rsidP="005128A4">
      <w:pPr>
        <w:spacing w:before="0" w:line="240" w:lineRule="auto"/>
        <w:rPr>
          <w:rFonts w:eastAsia="Calibri"/>
          <w:sz w:val="26"/>
          <w:szCs w:val="26"/>
          <w:lang w:eastAsia="en-US"/>
        </w:rPr>
      </w:pPr>
      <w:r w:rsidRPr="00102D6A">
        <w:rPr>
          <w:rFonts w:eastAsia="Calibri"/>
          <w:sz w:val="26"/>
          <w:szCs w:val="26"/>
          <w:lang w:eastAsia="en-US"/>
        </w:rPr>
        <w:t xml:space="preserve">If you have indicated that you would be interested in taking part in a face-to-face interview and your survey responses are of particular interest to me, I may ask the school’s link person to provide your parents/carers with further information about this. If they agree to you taking part, you will be invited to an interview. In the end, it will be up to you to decide whether to take part or not. </w:t>
      </w:r>
    </w:p>
    <w:p w14:paraId="692A9270" w14:textId="77777777" w:rsidR="005128A4" w:rsidRPr="00102D6A" w:rsidRDefault="005128A4" w:rsidP="005128A4">
      <w:pPr>
        <w:spacing w:before="0" w:line="240" w:lineRule="auto"/>
        <w:rPr>
          <w:rFonts w:eastAsia="Calibri"/>
          <w:sz w:val="26"/>
          <w:szCs w:val="26"/>
          <w:lang w:eastAsia="en-US"/>
        </w:rPr>
      </w:pPr>
    </w:p>
    <w:p w14:paraId="2140B67F" w14:textId="77777777" w:rsidR="005128A4" w:rsidRPr="00102D6A" w:rsidRDefault="005128A4" w:rsidP="005128A4">
      <w:pPr>
        <w:spacing w:before="0" w:line="240" w:lineRule="auto"/>
        <w:rPr>
          <w:rFonts w:eastAsia="Calibri"/>
          <w:sz w:val="26"/>
          <w:szCs w:val="26"/>
          <w:lang w:eastAsia="en-US"/>
        </w:rPr>
      </w:pPr>
      <w:r w:rsidRPr="00102D6A">
        <w:rPr>
          <w:rFonts w:eastAsia="Calibri"/>
          <w:sz w:val="26"/>
          <w:szCs w:val="26"/>
          <w:lang w:eastAsia="en-US"/>
        </w:rPr>
        <w:t xml:space="preserve">Do you have any other questions about the research? If you think of any further questions please contact me, Lauren </w:t>
      </w:r>
      <w:r w:rsidRPr="00102D6A">
        <w:rPr>
          <w:rFonts w:eastAsia="Calibri" w:cs="Calibri"/>
          <w:sz w:val="26"/>
          <w:szCs w:val="26"/>
          <w:lang w:eastAsia="en-US"/>
        </w:rPr>
        <w:t>Holmes</w:t>
      </w:r>
      <w:r w:rsidRPr="00102D6A">
        <w:rPr>
          <w:rFonts w:eastAsia="Calibri" w:cs="Calibri"/>
          <w:i/>
          <w:sz w:val="26"/>
          <w:szCs w:val="26"/>
          <w:lang w:eastAsia="en-US"/>
        </w:rPr>
        <w:t>,</w:t>
      </w:r>
      <w:r w:rsidRPr="00102D6A">
        <w:rPr>
          <w:rFonts w:eastAsia="Calibri" w:cs="Calibri"/>
          <w:sz w:val="26"/>
          <w:szCs w:val="26"/>
          <w:lang w:eastAsia="en-US"/>
        </w:rPr>
        <w:t xml:space="preserve"> at </w:t>
      </w:r>
      <w:hyperlink r:id="rId12" w:history="1">
        <w:r w:rsidRPr="00102D6A">
          <w:rPr>
            <w:rFonts w:eastAsia="Calibri" w:cs="Calibri"/>
            <w:iCs/>
            <w:color w:val="0563C1"/>
            <w:sz w:val="26"/>
            <w:szCs w:val="26"/>
            <w:u w:val="single"/>
            <w:lang w:eastAsia="en-US"/>
          </w:rPr>
          <w:t>L.M.Holmes@soton.ac.uk</w:t>
        </w:r>
      </w:hyperlink>
      <w:r w:rsidRPr="00102D6A">
        <w:rPr>
          <w:rFonts w:eastAsia="Calibri" w:cs="Calibri"/>
          <w:iCs/>
          <w:color w:val="0563C1"/>
          <w:sz w:val="26"/>
          <w:szCs w:val="26"/>
          <w:u w:val="single"/>
          <w:lang w:eastAsia="en-US"/>
        </w:rPr>
        <w:t xml:space="preserve">. </w:t>
      </w:r>
      <w:r w:rsidRPr="00102D6A">
        <w:rPr>
          <w:rFonts w:eastAsia="Calibri" w:cs="Calibri"/>
          <w:sz w:val="26"/>
          <w:szCs w:val="26"/>
          <w:lang w:eastAsia="en-US"/>
        </w:rPr>
        <w:t xml:space="preserve">You can also contact my supervisor, Dr </w:t>
      </w:r>
      <w:proofErr w:type="spellStart"/>
      <w:r w:rsidRPr="00102D6A">
        <w:rPr>
          <w:rFonts w:eastAsia="Calibri" w:cs="Calibri"/>
          <w:sz w:val="26"/>
          <w:szCs w:val="26"/>
          <w:lang w:eastAsia="en-US"/>
        </w:rPr>
        <w:t>Brettany</w:t>
      </w:r>
      <w:proofErr w:type="spellEnd"/>
      <w:r w:rsidRPr="00102D6A">
        <w:rPr>
          <w:rFonts w:eastAsia="Calibri" w:cs="Calibri"/>
          <w:sz w:val="26"/>
          <w:szCs w:val="26"/>
          <w:lang w:eastAsia="en-US"/>
        </w:rPr>
        <w:t xml:space="preserve"> Hartwell, at b.hartwell@soton.ac.uk.   </w:t>
      </w:r>
    </w:p>
    <w:p w14:paraId="4AA5EE84" w14:textId="77777777" w:rsidR="005128A4" w:rsidRPr="00102D6A" w:rsidRDefault="005128A4" w:rsidP="005128A4">
      <w:pPr>
        <w:spacing w:before="0" w:line="240" w:lineRule="auto"/>
        <w:rPr>
          <w:rFonts w:eastAsia="Calibri"/>
          <w:sz w:val="26"/>
          <w:szCs w:val="26"/>
          <w:lang w:eastAsia="en-US"/>
        </w:rPr>
      </w:pPr>
    </w:p>
    <w:p w14:paraId="5ABC29A0" w14:textId="77777777" w:rsidR="005128A4" w:rsidRPr="00102D6A" w:rsidRDefault="005128A4" w:rsidP="005128A4">
      <w:pPr>
        <w:spacing w:before="0" w:line="240" w:lineRule="auto"/>
        <w:rPr>
          <w:rFonts w:eastAsia="Calibri"/>
          <w:sz w:val="26"/>
          <w:szCs w:val="26"/>
          <w:lang w:eastAsia="en-US"/>
        </w:rPr>
      </w:pPr>
      <w:r w:rsidRPr="00102D6A">
        <w:rPr>
          <w:rFonts w:eastAsia="Calibri"/>
          <w:sz w:val="26"/>
          <w:szCs w:val="26"/>
          <w:lang w:eastAsia="en-US"/>
        </w:rPr>
        <w:t>Thank you again for taking part in this study.</w:t>
      </w:r>
    </w:p>
    <w:p w14:paraId="7F95B9A3" w14:textId="77777777" w:rsidR="005128A4" w:rsidRPr="00102D6A" w:rsidRDefault="005128A4" w:rsidP="005128A4">
      <w:pPr>
        <w:spacing w:before="0" w:line="240" w:lineRule="auto"/>
        <w:rPr>
          <w:rFonts w:eastAsia="Calibri"/>
          <w:sz w:val="26"/>
          <w:szCs w:val="26"/>
          <w:lang w:eastAsia="en-US"/>
        </w:rPr>
      </w:pPr>
    </w:p>
    <w:p w14:paraId="2DFF8C3D" w14:textId="77777777" w:rsidR="005128A4" w:rsidRPr="00102D6A" w:rsidRDefault="005128A4" w:rsidP="005128A4">
      <w:pPr>
        <w:spacing w:before="0" w:line="240" w:lineRule="auto"/>
        <w:rPr>
          <w:rFonts w:eastAsia="Calibri"/>
          <w:sz w:val="26"/>
          <w:szCs w:val="26"/>
          <w:lang w:eastAsia="en-US"/>
        </w:rPr>
      </w:pPr>
      <w:r w:rsidRPr="00102D6A">
        <w:rPr>
          <w:rFonts w:eastAsia="Calibri"/>
          <w:sz w:val="26"/>
          <w:szCs w:val="26"/>
          <w:lang w:eastAsia="en-US"/>
        </w:rPr>
        <w:t>Signature ______________________________         Date __________________</w:t>
      </w:r>
    </w:p>
    <w:p w14:paraId="3FB3DAE6" w14:textId="77777777" w:rsidR="005128A4" w:rsidRPr="00102D6A" w:rsidRDefault="005128A4" w:rsidP="005128A4">
      <w:pPr>
        <w:spacing w:before="0" w:line="240" w:lineRule="auto"/>
        <w:rPr>
          <w:rFonts w:eastAsia="Calibri"/>
          <w:sz w:val="26"/>
          <w:szCs w:val="26"/>
          <w:lang w:eastAsia="en-US"/>
        </w:rPr>
      </w:pPr>
    </w:p>
    <w:p w14:paraId="71E1821E" w14:textId="77777777" w:rsidR="005128A4" w:rsidRPr="00102D6A" w:rsidRDefault="005128A4" w:rsidP="005128A4">
      <w:pPr>
        <w:spacing w:before="0" w:line="240" w:lineRule="auto"/>
        <w:rPr>
          <w:rFonts w:eastAsia="Calibri"/>
          <w:sz w:val="26"/>
          <w:szCs w:val="26"/>
          <w:lang w:eastAsia="en-US"/>
        </w:rPr>
      </w:pPr>
      <w:r w:rsidRPr="00102D6A">
        <w:rPr>
          <w:rFonts w:eastAsia="Calibri"/>
          <w:sz w:val="26"/>
          <w:szCs w:val="26"/>
          <w:lang w:eastAsia="en-US"/>
        </w:rPr>
        <w:t>Lauren Holmes</w:t>
      </w:r>
    </w:p>
    <w:p w14:paraId="7349AD8F" w14:textId="77777777" w:rsidR="005128A4" w:rsidRPr="00102D6A" w:rsidRDefault="005128A4" w:rsidP="005128A4">
      <w:pPr>
        <w:spacing w:before="0" w:line="240" w:lineRule="auto"/>
        <w:rPr>
          <w:rFonts w:eastAsia="Calibri"/>
          <w:sz w:val="26"/>
          <w:szCs w:val="26"/>
          <w:lang w:eastAsia="en-US"/>
        </w:rPr>
      </w:pPr>
    </w:p>
    <w:p w14:paraId="6C94401B" w14:textId="77777777" w:rsidR="005128A4" w:rsidRPr="00102D6A" w:rsidRDefault="005128A4" w:rsidP="005128A4">
      <w:pPr>
        <w:spacing w:before="0" w:line="240" w:lineRule="auto"/>
        <w:rPr>
          <w:rFonts w:eastAsia="Calibri"/>
          <w:sz w:val="26"/>
          <w:szCs w:val="26"/>
          <w:lang w:eastAsia="en-US"/>
        </w:rPr>
      </w:pPr>
      <w:r w:rsidRPr="00102D6A">
        <w:rPr>
          <w:rFonts w:eastAsia="Calibri"/>
          <w:sz w:val="26"/>
          <w:szCs w:val="26"/>
          <w:lang w:eastAsia="en-US"/>
        </w:rPr>
        <w:t>If you have questions about your rights as a participant in this research, or if you feel that you have been placed at risk, you may contact the University of Southampton Research Integrity and Governance Manager (023 8059 5058, rgoinfo@soton.ac.uk).</w:t>
      </w:r>
    </w:p>
    <w:p w14:paraId="0E6C4113" w14:textId="77777777" w:rsidR="005128A4" w:rsidRPr="004D1565" w:rsidRDefault="005128A4" w:rsidP="005128A4">
      <w:pPr>
        <w:rPr>
          <w:rFonts w:eastAsia="Calibri"/>
          <w:lang w:val="en-US" w:eastAsia="en-US"/>
        </w:rPr>
      </w:pPr>
    </w:p>
    <w:p w14:paraId="6A0933B7" w14:textId="77777777" w:rsidR="005128A4" w:rsidRDefault="005128A4" w:rsidP="005128A4">
      <w:pPr>
        <w:tabs>
          <w:tab w:val="left" w:pos="1265"/>
        </w:tabs>
        <w:rPr>
          <w:rFonts w:eastAsia="Calibri"/>
          <w:lang w:val="en-US" w:eastAsia="en-US"/>
        </w:rPr>
      </w:pPr>
      <w:r>
        <w:rPr>
          <w:rFonts w:eastAsia="Calibri"/>
          <w:lang w:val="en-US" w:eastAsia="en-US"/>
        </w:rPr>
        <w:tab/>
      </w:r>
    </w:p>
    <w:p w14:paraId="7E11EE0F" w14:textId="77777777" w:rsidR="005128A4" w:rsidRDefault="005128A4" w:rsidP="005128A4">
      <w:pPr>
        <w:tabs>
          <w:tab w:val="left" w:pos="1265"/>
        </w:tabs>
        <w:rPr>
          <w:rFonts w:eastAsia="Calibri"/>
          <w:lang w:val="en-US" w:eastAsia="en-US"/>
        </w:rPr>
      </w:pPr>
    </w:p>
    <w:p w14:paraId="10E6BBF3" w14:textId="77777777" w:rsidR="005128A4" w:rsidRDefault="005128A4" w:rsidP="005128A4">
      <w:pPr>
        <w:tabs>
          <w:tab w:val="left" w:pos="1265"/>
        </w:tabs>
        <w:rPr>
          <w:rFonts w:eastAsia="Calibri"/>
          <w:lang w:val="en-US" w:eastAsia="en-US"/>
        </w:rPr>
      </w:pPr>
    </w:p>
    <w:p w14:paraId="7EC50E8C" w14:textId="77777777" w:rsidR="005128A4" w:rsidRDefault="005128A4" w:rsidP="005128A4">
      <w:pPr>
        <w:tabs>
          <w:tab w:val="left" w:pos="1265"/>
        </w:tabs>
        <w:rPr>
          <w:rFonts w:eastAsia="Calibri"/>
          <w:lang w:val="en-US" w:eastAsia="en-US"/>
        </w:rPr>
      </w:pPr>
    </w:p>
    <w:p w14:paraId="68CC16AE" w14:textId="77777777" w:rsidR="005128A4" w:rsidRDefault="005128A4" w:rsidP="005128A4">
      <w:pPr>
        <w:tabs>
          <w:tab w:val="left" w:pos="1265"/>
        </w:tabs>
        <w:rPr>
          <w:rFonts w:eastAsia="Calibri"/>
          <w:lang w:val="en-US" w:eastAsia="en-US"/>
        </w:rPr>
      </w:pPr>
    </w:p>
    <w:p w14:paraId="788EFAEE" w14:textId="77777777" w:rsidR="005128A4" w:rsidRDefault="005128A4" w:rsidP="005128A4">
      <w:pPr>
        <w:tabs>
          <w:tab w:val="left" w:pos="1265"/>
        </w:tabs>
        <w:rPr>
          <w:rFonts w:eastAsia="Calibri"/>
          <w:lang w:val="en-US" w:eastAsia="en-US"/>
        </w:rPr>
      </w:pPr>
    </w:p>
    <w:p w14:paraId="203D87FB" w14:textId="77777777" w:rsidR="005128A4" w:rsidRDefault="005128A4" w:rsidP="005128A4">
      <w:pPr>
        <w:tabs>
          <w:tab w:val="left" w:pos="1265"/>
        </w:tabs>
        <w:rPr>
          <w:rFonts w:eastAsia="Calibri"/>
          <w:lang w:val="en-US" w:eastAsia="en-US"/>
        </w:rPr>
      </w:pPr>
    </w:p>
    <w:p w14:paraId="7396640C" w14:textId="77777777" w:rsidR="005128A4" w:rsidRDefault="005128A4" w:rsidP="005128A4">
      <w:pPr>
        <w:tabs>
          <w:tab w:val="left" w:pos="1265"/>
        </w:tabs>
        <w:rPr>
          <w:rFonts w:eastAsia="Calibri"/>
          <w:lang w:val="en-US" w:eastAsia="en-US"/>
        </w:rPr>
      </w:pPr>
    </w:p>
    <w:p w14:paraId="6B892594" w14:textId="77777777" w:rsidR="005128A4" w:rsidRDefault="005128A4" w:rsidP="005128A4">
      <w:pPr>
        <w:tabs>
          <w:tab w:val="left" w:pos="1265"/>
        </w:tabs>
        <w:rPr>
          <w:rFonts w:eastAsia="Calibri"/>
          <w:lang w:val="en-US" w:eastAsia="en-US"/>
        </w:rPr>
      </w:pPr>
    </w:p>
    <w:p w14:paraId="56726368" w14:textId="77777777" w:rsidR="00F520E4" w:rsidRDefault="005128A4"/>
    <w:sectPr w:rsidR="00F520E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FA33E5" w14:textId="77777777" w:rsidR="005128A4" w:rsidRDefault="005128A4" w:rsidP="005128A4">
      <w:pPr>
        <w:spacing w:before="0" w:line="240" w:lineRule="auto"/>
      </w:pPr>
      <w:r>
        <w:separator/>
      </w:r>
    </w:p>
  </w:endnote>
  <w:endnote w:type="continuationSeparator" w:id="0">
    <w:p w14:paraId="000AEB59" w14:textId="77777777" w:rsidR="005128A4" w:rsidRDefault="005128A4" w:rsidP="005128A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08E903" w14:textId="77777777" w:rsidR="005128A4" w:rsidRDefault="005128A4" w:rsidP="005128A4">
      <w:pPr>
        <w:spacing w:before="0" w:line="240" w:lineRule="auto"/>
      </w:pPr>
      <w:r>
        <w:separator/>
      </w:r>
    </w:p>
  </w:footnote>
  <w:footnote w:type="continuationSeparator" w:id="0">
    <w:p w14:paraId="4E08E93F" w14:textId="77777777" w:rsidR="005128A4" w:rsidRDefault="005128A4" w:rsidP="005128A4">
      <w:pPr>
        <w:spacing w:before="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8A4"/>
    <w:rsid w:val="005128A4"/>
    <w:rsid w:val="005F7A3F"/>
    <w:rsid w:val="00EA03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F6CB"/>
  <w15:chartTrackingRefBased/>
  <w15:docId w15:val="{26B3A9EE-33F2-4D0D-B4CA-8248F8011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8A4"/>
    <w:pPr>
      <w:spacing w:before="200" w:after="0" w:line="360" w:lineRule="auto"/>
    </w:pPr>
    <w:rPr>
      <w:rFonts w:ascii="Calibri" w:eastAsia="Times New Roma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google.ie/url?sa=i&amp;rct=j&amp;q=&amp;esrc=s&amp;source=images&amp;cd=&amp;ved=2ahUKEwjay-HM8avgAhVE7eAKHUkrD8IQjRx6BAgBEAU&amp;url=https%3A%2F%2Fpixabay.com%2Fen%2Fphotos%2Ffont%2F&amp;psig=AOvVaw2HGftAtSf1uT3Jq2ApDCUX&amp;ust=1549706711663585" TargetMode="External"/><Relationship Id="rId12" Type="http://schemas.openxmlformats.org/officeDocument/2006/relationships/hyperlink" Target="mailto:L.M.Holmes@soton.ac.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themix.org.uk/" TargetMode="External"/><Relationship Id="rId5" Type="http://schemas.openxmlformats.org/officeDocument/2006/relationships/endnotes" Target="endnotes.xml"/><Relationship Id="rId10" Type="http://schemas.openxmlformats.org/officeDocument/2006/relationships/hyperlink" Target="https://www.childline.org.uk/" TargetMode="External"/><Relationship Id="rId4" Type="http://schemas.openxmlformats.org/officeDocument/2006/relationships/footnotes" Target="footnotes.xml"/><Relationship Id="rId9" Type="http://schemas.openxmlformats.org/officeDocument/2006/relationships/hyperlink" Target="mailto:L.M.Holmes@soton.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535</Words>
  <Characters>3053</Characters>
  <Application>Microsoft Office Word</Application>
  <DocSecurity>0</DocSecurity>
  <Lines>25</Lines>
  <Paragraphs>7</Paragraphs>
  <ScaleCrop>false</ScaleCrop>
  <Company/>
  <LinksUpToDate>false</LinksUpToDate>
  <CharactersWithSpaces>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Holmes</dc:creator>
  <cp:keywords/>
  <dc:description/>
  <cp:lastModifiedBy>Lauren Holmes</cp:lastModifiedBy>
  <cp:revision>1</cp:revision>
  <dcterms:created xsi:type="dcterms:W3CDTF">2021-02-06T12:30:00Z</dcterms:created>
  <dcterms:modified xsi:type="dcterms:W3CDTF">2021-02-06T12:32:00Z</dcterms:modified>
</cp:coreProperties>
</file>