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884E" w14:textId="5C92182B" w:rsidR="00366FC7" w:rsidRPr="001B1E36" w:rsidRDefault="003C26DF" w:rsidP="006164E3">
      <w:pPr>
        <w:tabs>
          <w:tab w:val="left" w:pos="2127"/>
        </w:tabs>
        <w:spacing w:line="480" w:lineRule="auto"/>
        <w:jc w:val="both"/>
        <w:rPr>
          <w:rFonts w:ascii="Arial" w:hAnsi="Arial" w:cs="Arial"/>
          <w:sz w:val="22"/>
          <w:szCs w:val="22"/>
        </w:rPr>
      </w:pPr>
      <w:r>
        <w:rPr>
          <w:rFonts w:ascii="Arial" w:hAnsi="Arial" w:cs="Arial"/>
          <w:sz w:val="22"/>
          <w:szCs w:val="22"/>
        </w:rPr>
        <w:t xml:space="preserve">Mathematical modelling of the </w:t>
      </w:r>
      <w:r w:rsidR="00812C07">
        <w:rPr>
          <w:rFonts w:ascii="Arial" w:hAnsi="Arial" w:cs="Arial"/>
          <w:sz w:val="22"/>
          <w:szCs w:val="22"/>
        </w:rPr>
        <w:t>i</w:t>
      </w:r>
      <w:r w:rsidR="00366FC7" w:rsidRPr="001B1E36">
        <w:rPr>
          <w:rFonts w:ascii="Arial" w:hAnsi="Arial" w:cs="Arial"/>
          <w:sz w:val="22"/>
          <w:szCs w:val="22"/>
        </w:rPr>
        <w:t>nfluence of serosorting on the population-level HIV transmission impact of pre-exposure prophylaxis</w:t>
      </w:r>
    </w:p>
    <w:p w14:paraId="48554459" w14:textId="77777777" w:rsidR="00582E9C" w:rsidRDefault="00582E9C" w:rsidP="00582E9C">
      <w:pPr>
        <w:autoSpaceDE w:val="0"/>
        <w:autoSpaceDN w:val="0"/>
        <w:adjustRightInd w:val="0"/>
        <w:spacing w:line="480" w:lineRule="auto"/>
        <w:jc w:val="both"/>
        <w:rPr>
          <w:rFonts w:ascii="Arial" w:hAnsi="Arial" w:cs="Arial"/>
          <w:b/>
          <w:bCs/>
          <w:sz w:val="22"/>
          <w:szCs w:val="22"/>
        </w:rPr>
      </w:pPr>
    </w:p>
    <w:p w14:paraId="2F815603" w14:textId="7518828D" w:rsidR="00582E9C" w:rsidRPr="005039BE" w:rsidRDefault="00582E9C" w:rsidP="00582E9C">
      <w:pPr>
        <w:autoSpaceDE w:val="0"/>
        <w:autoSpaceDN w:val="0"/>
        <w:adjustRightInd w:val="0"/>
        <w:spacing w:line="480" w:lineRule="auto"/>
        <w:jc w:val="both"/>
        <w:rPr>
          <w:rFonts w:ascii="Arial" w:hAnsi="Arial" w:cs="Arial"/>
          <w:sz w:val="22"/>
          <w:szCs w:val="22"/>
          <w:u w:val="single"/>
          <w:lang w:val="en-CA"/>
        </w:rPr>
      </w:pPr>
      <w:r w:rsidRPr="005039BE">
        <w:rPr>
          <w:rFonts w:ascii="Arial" w:hAnsi="Arial" w:cs="Arial"/>
          <w:b/>
          <w:bCs/>
          <w:sz w:val="22"/>
          <w:szCs w:val="22"/>
        </w:rPr>
        <w:t>Authors:</w:t>
      </w:r>
      <w:r w:rsidRPr="005039BE">
        <w:rPr>
          <w:rFonts w:ascii="Arial" w:hAnsi="Arial" w:cs="Arial"/>
          <w:sz w:val="22"/>
          <w:szCs w:val="22"/>
        </w:rPr>
        <w:t xml:space="preserve"> </w:t>
      </w:r>
      <w:r w:rsidRPr="005039BE">
        <w:rPr>
          <w:rStyle w:val="presentingauhorname1"/>
          <w:rFonts w:ascii="Arial" w:hAnsi="Arial" w:cs="Arial"/>
          <w:b w:val="0"/>
          <w:color w:val="000000"/>
          <w:sz w:val="22"/>
          <w:szCs w:val="22"/>
        </w:rPr>
        <w:t>Linwei W</w:t>
      </w:r>
      <w:r>
        <w:rPr>
          <w:rStyle w:val="presentingauhorname1"/>
          <w:rFonts w:ascii="Arial" w:hAnsi="Arial" w:cs="Arial"/>
          <w:b w:val="0"/>
          <w:color w:val="000000"/>
          <w:sz w:val="22"/>
          <w:szCs w:val="22"/>
        </w:rPr>
        <w:t>ANG</w:t>
      </w:r>
      <w:r w:rsidRPr="005039BE">
        <w:rPr>
          <w:rStyle w:val="presentingauhorname1"/>
          <w:rFonts w:ascii="Arial" w:hAnsi="Arial" w:cs="Arial"/>
          <w:b w:val="0"/>
          <w:color w:val="000000"/>
          <w:sz w:val="22"/>
          <w:szCs w:val="22"/>
        </w:rPr>
        <w:t>, MSc</w:t>
      </w:r>
      <w:r w:rsidRPr="005039BE">
        <w:rPr>
          <w:rFonts w:ascii="Arial" w:hAnsi="Arial" w:cs="Arial"/>
          <w:color w:val="000000"/>
          <w:sz w:val="22"/>
          <w:szCs w:val="22"/>
          <w:vertAlign w:val="superscript"/>
        </w:rPr>
        <w:t>1</w:t>
      </w:r>
      <w:r w:rsidRPr="0098276C">
        <w:rPr>
          <w:rFonts w:ascii="Arial" w:hAnsi="Arial" w:cs="Arial"/>
          <w:sz w:val="22"/>
          <w:szCs w:val="22"/>
          <w:vertAlign w:val="superscript"/>
        </w:rPr>
        <w:t>#</w:t>
      </w:r>
      <w:r w:rsidRPr="005039BE">
        <w:rPr>
          <w:rFonts w:ascii="Arial" w:hAnsi="Arial" w:cs="Arial"/>
          <w:sz w:val="22"/>
          <w:szCs w:val="22"/>
        </w:rPr>
        <w:t xml:space="preserve">, </w:t>
      </w:r>
      <w:r w:rsidRPr="005039BE">
        <w:rPr>
          <w:rFonts w:ascii="Arial" w:hAnsi="Arial" w:cs="Arial"/>
          <w:color w:val="000000"/>
          <w:sz w:val="22"/>
          <w:szCs w:val="22"/>
        </w:rPr>
        <w:t>Nasheed M</w:t>
      </w:r>
      <w:r>
        <w:rPr>
          <w:rFonts w:ascii="Arial" w:hAnsi="Arial" w:cs="Arial"/>
          <w:color w:val="000000"/>
          <w:sz w:val="22"/>
          <w:szCs w:val="22"/>
        </w:rPr>
        <w:t>OQUEET</w:t>
      </w:r>
      <w:r w:rsidRPr="005039BE">
        <w:rPr>
          <w:rFonts w:ascii="Arial" w:hAnsi="Arial" w:cs="Arial"/>
          <w:color w:val="000000"/>
          <w:sz w:val="22"/>
          <w:szCs w:val="22"/>
        </w:rPr>
        <w:t>, PhD</w:t>
      </w:r>
      <w:r w:rsidRPr="005039BE">
        <w:rPr>
          <w:rFonts w:ascii="Arial" w:hAnsi="Arial" w:cs="Arial"/>
          <w:color w:val="000000"/>
          <w:sz w:val="22"/>
          <w:szCs w:val="22"/>
          <w:vertAlign w:val="superscript"/>
        </w:rPr>
        <w:t>1</w:t>
      </w:r>
      <w:r w:rsidRPr="002A02CD">
        <w:rPr>
          <w:rFonts w:ascii="Arial" w:hAnsi="Arial" w:cs="Arial"/>
          <w:sz w:val="22"/>
          <w:szCs w:val="22"/>
          <w:vertAlign w:val="superscript"/>
        </w:rPr>
        <w:t>#</w:t>
      </w:r>
      <w:r w:rsidRPr="005039BE">
        <w:rPr>
          <w:rFonts w:ascii="Arial" w:hAnsi="Arial" w:cs="Arial"/>
          <w:sz w:val="22"/>
          <w:szCs w:val="22"/>
        </w:rPr>
        <w:t xml:space="preserve">, Anna </w:t>
      </w:r>
      <w:r>
        <w:rPr>
          <w:rFonts w:ascii="Arial" w:hAnsi="Arial" w:cs="Arial"/>
          <w:sz w:val="22"/>
          <w:szCs w:val="22"/>
        </w:rPr>
        <w:t>SIMKIN</w:t>
      </w:r>
      <w:r w:rsidRPr="005039BE">
        <w:rPr>
          <w:rFonts w:ascii="Arial" w:hAnsi="Arial" w:cs="Arial"/>
          <w:color w:val="000000"/>
          <w:sz w:val="22"/>
          <w:szCs w:val="22"/>
        </w:rPr>
        <w:t>, PhD</w:t>
      </w:r>
      <w:r w:rsidRPr="005039BE">
        <w:rPr>
          <w:rFonts w:ascii="Arial" w:hAnsi="Arial" w:cs="Arial"/>
          <w:color w:val="000000"/>
          <w:sz w:val="22"/>
          <w:szCs w:val="22"/>
          <w:vertAlign w:val="superscript"/>
        </w:rPr>
        <w:t>1</w:t>
      </w:r>
      <w:r w:rsidRPr="005039BE">
        <w:rPr>
          <w:rFonts w:ascii="Arial" w:hAnsi="Arial" w:cs="Arial"/>
          <w:sz w:val="22"/>
          <w:szCs w:val="22"/>
        </w:rPr>
        <w:t>, Jesse K</w:t>
      </w:r>
      <w:r>
        <w:rPr>
          <w:rFonts w:ascii="Arial" w:hAnsi="Arial" w:cs="Arial"/>
          <w:sz w:val="22"/>
          <w:szCs w:val="22"/>
        </w:rPr>
        <w:t>NIGHT</w:t>
      </w:r>
      <w:r w:rsidRPr="005039BE">
        <w:rPr>
          <w:rFonts w:ascii="Arial" w:hAnsi="Arial" w:cs="Arial"/>
          <w:sz w:val="22"/>
          <w:szCs w:val="22"/>
        </w:rPr>
        <w:t>, M</w:t>
      </w:r>
      <w:r>
        <w:rPr>
          <w:rFonts w:ascii="Arial" w:hAnsi="Arial" w:cs="Arial"/>
          <w:sz w:val="22"/>
          <w:szCs w:val="22"/>
        </w:rPr>
        <w:t>A</w:t>
      </w:r>
      <w:r w:rsidRPr="005039BE">
        <w:rPr>
          <w:rFonts w:ascii="Arial" w:hAnsi="Arial" w:cs="Arial"/>
          <w:sz w:val="22"/>
          <w:szCs w:val="22"/>
        </w:rPr>
        <w:t>Sc</w:t>
      </w:r>
      <w:r w:rsidRPr="005039BE">
        <w:rPr>
          <w:rFonts w:ascii="Arial" w:hAnsi="Arial" w:cs="Arial"/>
          <w:color w:val="000000"/>
          <w:sz w:val="22"/>
          <w:szCs w:val="22"/>
          <w:vertAlign w:val="superscript"/>
        </w:rPr>
        <w:t>1</w:t>
      </w:r>
      <w:r>
        <w:rPr>
          <w:rFonts w:ascii="Arial" w:hAnsi="Arial" w:cs="Arial"/>
          <w:color w:val="000000"/>
          <w:sz w:val="22"/>
          <w:szCs w:val="22"/>
          <w:vertAlign w:val="superscript"/>
        </w:rPr>
        <w:t>,2</w:t>
      </w:r>
      <w:r w:rsidRPr="005039BE">
        <w:rPr>
          <w:rFonts w:ascii="Arial" w:hAnsi="Arial" w:cs="Arial"/>
          <w:sz w:val="22"/>
          <w:szCs w:val="22"/>
        </w:rPr>
        <w:t>,  Huiting M</w:t>
      </w:r>
      <w:r>
        <w:rPr>
          <w:rFonts w:ascii="Arial" w:hAnsi="Arial" w:cs="Arial"/>
          <w:sz w:val="22"/>
          <w:szCs w:val="22"/>
        </w:rPr>
        <w:t>A</w:t>
      </w:r>
      <w:r w:rsidRPr="005039BE">
        <w:rPr>
          <w:rFonts w:ascii="Arial" w:hAnsi="Arial" w:cs="Arial"/>
          <w:sz w:val="22"/>
          <w:szCs w:val="22"/>
        </w:rPr>
        <w:t>, MSc</w:t>
      </w:r>
      <w:r w:rsidRPr="005039BE">
        <w:rPr>
          <w:rFonts w:ascii="Arial" w:hAnsi="Arial" w:cs="Arial"/>
          <w:color w:val="000000"/>
          <w:sz w:val="22"/>
          <w:szCs w:val="22"/>
          <w:vertAlign w:val="superscript"/>
        </w:rPr>
        <w:t>1</w:t>
      </w:r>
      <w:r w:rsidRPr="005039BE">
        <w:rPr>
          <w:rFonts w:ascii="Arial" w:hAnsi="Arial" w:cs="Arial"/>
          <w:sz w:val="22"/>
          <w:szCs w:val="22"/>
        </w:rPr>
        <w:t xml:space="preserve">,  </w:t>
      </w:r>
      <w:r w:rsidRPr="005039BE">
        <w:rPr>
          <w:rFonts w:ascii="Arial" w:hAnsi="Arial" w:cs="Arial"/>
          <w:color w:val="000000"/>
          <w:sz w:val="22"/>
          <w:szCs w:val="22"/>
        </w:rPr>
        <w:t>Nathan J. L</w:t>
      </w:r>
      <w:r>
        <w:rPr>
          <w:rFonts w:ascii="Arial" w:hAnsi="Arial" w:cs="Arial"/>
          <w:color w:val="000000"/>
          <w:sz w:val="22"/>
          <w:szCs w:val="22"/>
        </w:rPr>
        <w:t>ACHOWSKY</w:t>
      </w:r>
      <w:r w:rsidRPr="005039BE">
        <w:rPr>
          <w:rFonts w:ascii="Arial" w:hAnsi="Arial" w:cs="Arial"/>
          <w:color w:val="000000"/>
          <w:sz w:val="22"/>
          <w:szCs w:val="22"/>
        </w:rPr>
        <w:t>, PhD</w:t>
      </w:r>
      <w:r>
        <w:rPr>
          <w:rFonts w:ascii="Arial" w:hAnsi="Arial" w:cs="Arial"/>
          <w:color w:val="000000"/>
          <w:sz w:val="22"/>
          <w:szCs w:val="22"/>
          <w:vertAlign w:val="superscript"/>
        </w:rPr>
        <w:t>3</w:t>
      </w:r>
      <w:r w:rsidRPr="005039BE">
        <w:rPr>
          <w:rFonts w:ascii="Arial" w:hAnsi="Arial" w:cs="Arial"/>
          <w:sz w:val="22"/>
          <w:szCs w:val="22"/>
        </w:rPr>
        <w:t xml:space="preserve">, </w:t>
      </w:r>
      <w:r w:rsidRPr="005039BE">
        <w:rPr>
          <w:rFonts w:ascii="Arial" w:hAnsi="Arial" w:cs="Arial"/>
          <w:color w:val="000000"/>
          <w:sz w:val="22"/>
          <w:szCs w:val="22"/>
        </w:rPr>
        <w:t>Heather L. A</w:t>
      </w:r>
      <w:r>
        <w:rPr>
          <w:rFonts w:ascii="Arial" w:hAnsi="Arial" w:cs="Arial"/>
          <w:color w:val="000000"/>
          <w:sz w:val="22"/>
          <w:szCs w:val="22"/>
        </w:rPr>
        <w:t>RMSTRONG</w:t>
      </w:r>
      <w:r w:rsidRPr="005039BE">
        <w:rPr>
          <w:rFonts w:ascii="Arial" w:hAnsi="Arial" w:cs="Arial"/>
          <w:color w:val="000000"/>
          <w:sz w:val="22"/>
          <w:szCs w:val="22"/>
        </w:rPr>
        <w:t>, PhD</w:t>
      </w:r>
      <w:r>
        <w:rPr>
          <w:rFonts w:ascii="Arial" w:hAnsi="Arial" w:cs="Arial"/>
          <w:color w:val="000000"/>
          <w:sz w:val="22"/>
          <w:szCs w:val="22"/>
          <w:vertAlign w:val="superscript"/>
        </w:rPr>
        <w:t>4</w:t>
      </w:r>
      <w:r w:rsidRPr="005039BE">
        <w:rPr>
          <w:rFonts w:ascii="Arial" w:hAnsi="Arial" w:cs="Arial"/>
          <w:color w:val="000000"/>
          <w:sz w:val="22"/>
          <w:szCs w:val="22"/>
          <w:vertAlign w:val="superscript"/>
        </w:rPr>
        <w:t>,</w:t>
      </w:r>
      <w:r>
        <w:rPr>
          <w:rFonts w:ascii="Arial" w:hAnsi="Arial" w:cs="Arial"/>
          <w:color w:val="000000"/>
          <w:sz w:val="22"/>
          <w:szCs w:val="22"/>
          <w:vertAlign w:val="superscript"/>
        </w:rPr>
        <w:t>5</w:t>
      </w:r>
      <w:r w:rsidRPr="005039BE">
        <w:rPr>
          <w:rFonts w:ascii="Arial" w:hAnsi="Arial" w:cs="Arial"/>
          <w:sz w:val="22"/>
          <w:szCs w:val="22"/>
        </w:rPr>
        <w:t xml:space="preserve">, </w:t>
      </w:r>
      <w:r w:rsidRPr="005039BE">
        <w:rPr>
          <w:rFonts w:ascii="Arial" w:hAnsi="Arial" w:cs="Arial"/>
          <w:color w:val="000000"/>
          <w:sz w:val="22"/>
          <w:szCs w:val="22"/>
        </w:rPr>
        <w:t>Darrell H. S. T</w:t>
      </w:r>
      <w:r>
        <w:rPr>
          <w:rFonts w:ascii="Arial" w:hAnsi="Arial" w:cs="Arial"/>
          <w:color w:val="000000"/>
          <w:sz w:val="22"/>
          <w:szCs w:val="22"/>
        </w:rPr>
        <w:t>AN</w:t>
      </w:r>
      <w:r w:rsidRPr="005039BE">
        <w:rPr>
          <w:rFonts w:ascii="Arial" w:hAnsi="Arial" w:cs="Arial"/>
          <w:color w:val="000000"/>
          <w:sz w:val="22"/>
          <w:szCs w:val="22"/>
        </w:rPr>
        <w:t>, MD</w:t>
      </w:r>
      <w:r w:rsidRPr="005039BE">
        <w:rPr>
          <w:rFonts w:ascii="Arial" w:hAnsi="Arial" w:cs="Arial"/>
          <w:color w:val="000000"/>
          <w:sz w:val="22"/>
          <w:szCs w:val="22"/>
          <w:vertAlign w:val="superscript"/>
        </w:rPr>
        <w:t>1,</w:t>
      </w:r>
      <w:r>
        <w:rPr>
          <w:rFonts w:ascii="Arial" w:hAnsi="Arial" w:cs="Arial"/>
          <w:color w:val="000000"/>
          <w:sz w:val="22"/>
          <w:szCs w:val="22"/>
          <w:vertAlign w:val="superscript"/>
        </w:rPr>
        <w:t>6</w:t>
      </w:r>
      <w:r w:rsidRPr="005039BE">
        <w:rPr>
          <w:rFonts w:ascii="Arial" w:hAnsi="Arial" w:cs="Arial"/>
          <w:color w:val="000000"/>
          <w:sz w:val="22"/>
          <w:szCs w:val="22"/>
          <w:vertAlign w:val="superscript"/>
        </w:rPr>
        <w:t>,</w:t>
      </w:r>
      <w:r>
        <w:rPr>
          <w:rFonts w:ascii="Arial" w:hAnsi="Arial" w:cs="Arial"/>
          <w:color w:val="000000"/>
          <w:sz w:val="22"/>
          <w:szCs w:val="22"/>
          <w:vertAlign w:val="superscript"/>
        </w:rPr>
        <w:t>7</w:t>
      </w:r>
      <w:r w:rsidRPr="005039BE">
        <w:rPr>
          <w:rFonts w:ascii="Arial" w:hAnsi="Arial" w:cs="Arial"/>
          <w:color w:val="000000"/>
          <w:sz w:val="22"/>
          <w:szCs w:val="22"/>
        </w:rPr>
        <w:t>, Ann N. B</w:t>
      </w:r>
      <w:r>
        <w:rPr>
          <w:rFonts w:ascii="Arial" w:hAnsi="Arial" w:cs="Arial"/>
          <w:color w:val="000000"/>
          <w:sz w:val="22"/>
          <w:szCs w:val="22"/>
        </w:rPr>
        <w:t>URCHELL</w:t>
      </w:r>
      <w:r w:rsidRPr="005039BE">
        <w:rPr>
          <w:rFonts w:ascii="Arial" w:hAnsi="Arial" w:cs="Arial"/>
          <w:color w:val="000000"/>
          <w:sz w:val="22"/>
          <w:szCs w:val="22"/>
        </w:rPr>
        <w:t>, PhD</w:t>
      </w:r>
      <w:r w:rsidRPr="005039BE">
        <w:rPr>
          <w:rFonts w:ascii="Arial" w:hAnsi="Arial" w:cs="Arial"/>
          <w:color w:val="000000"/>
          <w:sz w:val="22"/>
          <w:szCs w:val="22"/>
          <w:vertAlign w:val="superscript"/>
        </w:rPr>
        <w:t>1,</w:t>
      </w:r>
      <w:r>
        <w:rPr>
          <w:rFonts w:ascii="Arial" w:hAnsi="Arial" w:cs="Arial"/>
          <w:color w:val="000000"/>
          <w:sz w:val="22"/>
          <w:szCs w:val="22"/>
          <w:vertAlign w:val="superscript"/>
        </w:rPr>
        <w:t>8,9</w:t>
      </w:r>
      <w:r w:rsidRPr="005039BE">
        <w:rPr>
          <w:rFonts w:ascii="Arial" w:hAnsi="Arial" w:cs="Arial"/>
          <w:sz w:val="22"/>
          <w:szCs w:val="22"/>
        </w:rPr>
        <w:t xml:space="preserve">, </w:t>
      </w:r>
      <w:r w:rsidRPr="005039BE">
        <w:rPr>
          <w:rFonts w:ascii="Arial" w:hAnsi="Arial" w:cs="Arial"/>
          <w:color w:val="000000"/>
          <w:sz w:val="22"/>
          <w:szCs w:val="22"/>
        </w:rPr>
        <w:t>Trevor A. H</w:t>
      </w:r>
      <w:r>
        <w:rPr>
          <w:rFonts w:ascii="Arial" w:hAnsi="Arial" w:cs="Arial"/>
          <w:color w:val="000000"/>
          <w:sz w:val="22"/>
          <w:szCs w:val="22"/>
        </w:rPr>
        <w:t>ART</w:t>
      </w:r>
      <w:r w:rsidRPr="005039BE">
        <w:rPr>
          <w:rFonts w:ascii="Arial" w:hAnsi="Arial" w:cs="Arial"/>
          <w:color w:val="000000"/>
          <w:sz w:val="22"/>
          <w:szCs w:val="22"/>
        </w:rPr>
        <w:t>, PhD</w:t>
      </w:r>
      <w:r>
        <w:rPr>
          <w:rFonts w:ascii="Arial" w:hAnsi="Arial" w:cs="Arial"/>
          <w:color w:val="000000"/>
          <w:sz w:val="22"/>
          <w:szCs w:val="22"/>
          <w:vertAlign w:val="superscript"/>
        </w:rPr>
        <w:t>9</w:t>
      </w:r>
      <w:r w:rsidRPr="005039BE">
        <w:rPr>
          <w:rFonts w:ascii="Arial" w:hAnsi="Arial" w:cs="Arial"/>
          <w:color w:val="000000"/>
          <w:sz w:val="22"/>
          <w:szCs w:val="22"/>
          <w:vertAlign w:val="superscript"/>
        </w:rPr>
        <w:t>,</w:t>
      </w:r>
      <w:r>
        <w:rPr>
          <w:rFonts w:ascii="Arial" w:hAnsi="Arial" w:cs="Arial"/>
          <w:color w:val="000000"/>
          <w:sz w:val="22"/>
          <w:szCs w:val="22"/>
          <w:vertAlign w:val="superscript"/>
        </w:rPr>
        <w:t>10</w:t>
      </w:r>
      <w:r w:rsidRPr="005039BE">
        <w:rPr>
          <w:rFonts w:ascii="Arial" w:hAnsi="Arial" w:cs="Arial"/>
          <w:sz w:val="22"/>
          <w:szCs w:val="22"/>
        </w:rPr>
        <w:t xml:space="preserve">, </w:t>
      </w:r>
      <w:r w:rsidRPr="005039BE">
        <w:rPr>
          <w:rFonts w:ascii="Arial" w:hAnsi="Arial" w:cs="Arial"/>
          <w:color w:val="000000"/>
          <w:sz w:val="22"/>
          <w:szCs w:val="22"/>
        </w:rPr>
        <w:t>David M. M</w:t>
      </w:r>
      <w:r>
        <w:rPr>
          <w:rFonts w:ascii="Arial" w:hAnsi="Arial" w:cs="Arial"/>
          <w:color w:val="000000"/>
          <w:sz w:val="22"/>
          <w:szCs w:val="22"/>
        </w:rPr>
        <w:t>OORE</w:t>
      </w:r>
      <w:r w:rsidRPr="005039BE">
        <w:rPr>
          <w:rFonts w:ascii="Arial" w:hAnsi="Arial" w:cs="Arial"/>
          <w:color w:val="000000"/>
          <w:sz w:val="22"/>
          <w:szCs w:val="22"/>
        </w:rPr>
        <w:t>, MD</w:t>
      </w:r>
      <w:r>
        <w:rPr>
          <w:rFonts w:ascii="Arial" w:hAnsi="Arial" w:cs="Arial"/>
          <w:color w:val="000000"/>
          <w:sz w:val="22"/>
          <w:szCs w:val="22"/>
        </w:rPr>
        <w:t>CM</w:t>
      </w:r>
      <w:r>
        <w:rPr>
          <w:rFonts w:ascii="Arial" w:hAnsi="Arial" w:cs="Arial"/>
          <w:color w:val="000000"/>
          <w:sz w:val="22"/>
          <w:szCs w:val="22"/>
          <w:vertAlign w:val="superscript"/>
        </w:rPr>
        <w:t>4</w:t>
      </w:r>
      <w:r w:rsidRPr="005039BE">
        <w:rPr>
          <w:rFonts w:ascii="Arial" w:hAnsi="Arial" w:cs="Arial"/>
          <w:color w:val="000000"/>
          <w:sz w:val="22"/>
          <w:szCs w:val="22"/>
          <w:vertAlign w:val="superscript"/>
        </w:rPr>
        <w:t>,</w:t>
      </w:r>
      <w:r>
        <w:rPr>
          <w:rFonts w:ascii="Arial" w:hAnsi="Arial" w:cs="Arial"/>
          <w:color w:val="000000"/>
          <w:sz w:val="22"/>
          <w:szCs w:val="22"/>
          <w:vertAlign w:val="superscript"/>
        </w:rPr>
        <w:t>11</w:t>
      </w:r>
      <w:r w:rsidRPr="005039BE">
        <w:rPr>
          <w:rFonts w:ascii="Arial" w:hAnsi="Arial" w:cs="Arial"/>
          <w:sz w:val="22"/>
          <w:szCs w:val="22"/>
        </w:rPr>
        <w:t xml:space="preserve">, </w:t>
      </w:r>
      <w:r w:rsidRPr="005039BE">
        <w:rPr>
          <w:rFonts w:ascii="Arial" w:eastAsiaTheme="minorHAnsi" w:hAnsi="Arial" w:cs="Arial"/>
          <w:sz w:val="22"/>
          <w:szCs w:val="22"/>
        </w:rPr>
        <w:t>Barry D. A</w:t>
      </w:r>
      <w:r>
        <w:rPr>
          <w:rFonts w:ascii="Arial" w:eastAsiaTheme="minorHAnsi" w:hAnsi="Arial" w:cs="Arial"/>
          <w:sz w:val="22"/>
          <w:szCs w:val="22"/>
        </w:rPr>
        <w:t>DAM</w:t>
      </w:r>
      <w:r w:rsidRPr="005039BE">
        <w:rPr>
          <w:rFonts w:ascii="Arial" w:eastAsiaTheme="minorHAnsi" w:hAnsi="Arial" w:cs="Arial"/>
          <w:sz w:val="22"/>
          <w:szCs w:val="22"/>
        </w:rPr>
        <w:t>, PhD</w:t>
      </w:r>
      <w:r w:rsidRPr="005039BE">
        <w:rPr>
          <w:rFonts w:ascii="Arial" w:hAnsi="Arial" w:cs="Arial"/>
          <w:color w:val="000000"/>
          <w:sz w:val="22"/>
          <w:szCs w:val="22"/>
          <w:vertAlign w:val="superscript"/>
        </w:rPr>
        <w:t>1</w:t>
      </w:r>
      <w:r>
        <w:rPr>
          <w:rFonts w:ascii="Arial" w:hAnsi="Arial" w:cs="Arial"/>
          <w:color w:val="000000"/>
          <w:sz w:val="22"/>
          <w:szCs w:val="22"/>
          <w:vertAlign w:val="superscript"/>
        </w:rPr>
        <w:t>2</w:t>
      </w:r>
      <w:r w:rsidRPr="005039BE">
        <w:rPr>
          <w:rFonts w:ascii="Arial" w:eastAsiaTheme="minorHAnsi" w:hAnsi="Arial" w:cs="Arial"/>
          <w:sz w:val="22"/>
          <w:szCs w:val="22"/>
        </w:rPr>
        <w:t>, Derek R. M</w:t>
      </w:r>
      <w:r>
        <w:rPr>
          <w:rFonts w:ascii="Arial" w:eastAsiaTheme="minorHAnsi" w:hAnsi="Arial" w:cs="Arial"/>
          <w:sz w:val="22"/>
          <w:szCs w:val="22"/>
        </w:rPr>
        <w:t>ACFADDEN</w:t>
      </w:r>
      <w:r w:rsidRPr="005039BE">
        <w:rPr>
          <w:rFonts w:ascii="Arial" w:eastAsiaTheme="minorHAnsi" w:hAnsi="Arial" w:cs="Arial"/>
          <w:sz w:val="22"/>
          <w:szCs w:val="22"/>
        </w:rPr>
        <w:t xml:space="preserve">, </w:t>
      </w:r>
      <w:r>
        <w:rPr>
          <w:rFonts w:ascii="Arial" w:eastAsiaTheme="minorHAnsi" w:hAnsi="Arial" w:cs="Arial"/>
          <w:sz w:val="22"/>
          <w:szCs w:val="22"/>
        </w:rPr>
        <w:t>Sc</w:t>
      </w:r>
      <w:r w:rsidRPr="005039BE">
        <w:rPr>
          <w:rFonts w:ascii="Arial" w:eastAsiaTheme="minorHAnsi" w:hAnsi="Arial" w:cs="Arial"/>
          <w:sz w:val="22"/>
          <w:szCs w:val="22"/>
        </w:rPr>
        <w:t>D</w:t>
      </w:r>
      <w:r>
        <w:rPr>
          <w:rFonts w:ascii="Arial" w:hAnsi="Arial" w:cs="Arial"/>
          <w:sz w:val="22"/>
          <w:szCs w:val="22"/>
          <w:vertAlign w:val="superscript"/>
        </w:rPr>
        <w:t>6</w:t>
      </w:r>
      <w:r w:rsidRPr="005039BE">
        <w:rPr>
          <w:rFonts w:ascii="Arial" w:hAnsi="Arial" w:cs="Arial"/>
          <w:sz w:val="22"/>
          <w:szCs w:val="22"/>
        </w:rPr>
        <w:t>,</w:t>
      </w:r>
      <w:r w:rsidRPr="005039BE">
        <w:rPr>
          <w:rFonts w:ascii="Arial" w:hAnsi="Arial" w:cs="Arial"/>
          <w:color w:val="000000"/>
          <w:sz w:val="22"/>
          <w:szCs w:val="22"/>
        </w:rPr>
        <w:t xml:space="preserve"> Stefan B</w:t>
      </w:r>
      <w:r>
        <w:rPr>
          <w:rFonts w:ascii="Arial" w:hAnsi="Arial" w:cs="Arial"/>
          <w:color w:val="000000"/>
          <w:sz w:val="22"/>
          <w:szCs w:val="22"/>
        </w:rPr>
        <w:t>ARAL</w:t>
      </w:r>
      <w:r w:rsidRPr="005039BE">
        <w:rPr>
          <w:rFonts w:ascii="Arial" w:hAnsi="Arial" w:cs="Arial"/>
          <w:color w:val="000000"/>
          <w:sz w:val="22"/>
          <w:szCs w:val="22"/>
        </w:rPr>
        <w:t>, MD</w:t>
      </w:r>
      <w:r w:rsidRPr="005039BE">
        <w:rPr>
          <w:rFonts w:ascii="Arial" w:hAnsi="Arial" w:cs="Arial"/>
          <w:color w:val="000000"/>
          <w:sz w:val="22"/>
          <w:szCs w:val="22"/>
          <w:vertAlign w:val="superscript"/>
        </w:rPr>
        <w:t>1</w:t>
      </w:r>
      <w:r>
        <w:rPr>
          <w:rFonts w:ascii="Arial" w:hAnsi="Arial" w:cs="Arial"/>
          <w:color w:val="000000"/>
          <w:sz w:val="22"/>
          <w:szCs w:val="22"/>
          <w:vertAlign w:val="superscript"/>
        </w:rPr>
        <w:t>3</w:t>
      </w:r>
      <w:r w:rsidRPr="005039BE">
        <w:rPr>
          <w:rFonts w:ascii="Arial" w:hAnsi="Arial" w:cs="Arial"/>
          <w:sz w:val="22"/>
          <w:szCs w:val="22"/>
        </w:rPr>
        <w:t xml:space="preserve">, </w:t>
      </w:r>
      <w:r w:rsidRPr="005039BE">
        <w:rPr>
          <w:rFonts w:ascii="Arial" w:hAnsi="Arial" w:cs="Arial"/>
          <w:color w:val="000000"/>
          <w:sz w:val="22"/>
          <w:szCs w:val="22"/>
        </w:rPr>
        <w:t>Sharmistha M</w:t>
      </w:r>
      <w:r>
        <w:rPr>
          <w:rFonts w:ascii="Arial" w:hAnsi="Arial" w:cs="Arial"/>
          <w:color w:val="000000"/>
          <w:sz w:val="22"/>
          <w:szCs w:val="22"/>
        </w:rPr>
        <w:t>ISHRA</w:t>
      </w:r>
      <w:r w:rsidRPr="005039BE">
        <w:rPr>
          <w:rFonts w:ascii="Arial" w:hAnsi="Arial" w:cs="Arial"/>
          <w:color w:val="000000"/>
          <w:sz w:val="22"/>
          <w:szCs w:val="22"/>
        </w:rPr>
        <w:t>, PhD</w:t>
      </w:r>
      <w:r>
        <w:rPr>
          <w:rFonts w:ascii="Arial" w:hAnsi="Arial" w:cs="Arial"/>
          <w:color w:val="000000"/>
          <w:sz w:val="22"/>
          <w:szCs w:val="22"/>
        </w:rPr>
        <w:t>*</w:t>
      </w:r>
      <w:r w:rsidRPr="005039BE">
        <w:rPr>
          <w:rFonts w:ascii="Arial" w:hAnsi="Arial" w:cs="Arial"/>
          <w:color w:val="000000"/>
          <w:sz w:val="22"/>
          <w:szCs w:val="22"/>
          <w:vertAlign w:val="superscript"/>
        </w:rPr>
        <w:t>1,</w:t>
      </w:r>
      <w:r>
        <w:rPr>
          <w:rFonts w:ascii="Arial" w:hAnsi="Arial" w:cs="Arial"/>
          <w:color w:val="000000"/>
          <w:sz w:val="22"/>
          <w:szCs w:val="22"/>
          <w:vertAlign w:val="superscript"/>
        </w:rPr>
        <w:t>2,</w:t>
      </w:r>
      <w:r w:rsidRPr="005039BE">
        <w:rPr>
          <w:rFonts w:ascii="Arial" w:hAnsi="Arial" w:cs="Arial"/>
          <w:color w:val="000000"/>
          <w:sz w:val="22"/>
          <w:szCs w:val="22"/>
          <w:vertAlign w:val="superscript"/>
        </w:rPr>
        <w:t>6,</w:t>
      </w:r>
      <w:r>
        <w:rPr>
          <w:rFonts w:ascii="Arial" w:hAnsi="Arial" w:cs="Arial"/>
          <w:color w:val="000000"/>
          <w:sz w:val="22"/>
          <w:szCs w:val="22"/>
          <w:vertAlign w:val="superscript"/>
        </w:rPr>
        <w:t>7</w:t>
      </w:r>
      <w:r w:rsidRPr="005039BE">
        <w:rPr>
          <w:rFonts w:ascii="Arial" w:hAnsi="Arial" w:cs="Arial"/>
          <w:sz w:val="22"/>
          <w:szCs w:val="22"/>
        </w:rPr>
        <w:t xml:space="preserve">. </w:t>
      </w:r>
    </w:p>
    <w:p w14:paraId="0FCD7820" w14:textId="77777777" w:rsidR="00582E9C" w:rsidRPr="0043688D" w:rsidRDefault="00582E9C" w:rsidP="00582E9C">
      <w:pPr>
        <w:spacing w:line="480" w:lineRule="auto"/>
        <w:jc w:val="both"/>
        <w:rPr>
          <w:rFonts w:ascii="Arial" w:hAnsi="Arial" w:cs="Arial"/>
          <w:sz w:val="22"/>
          <w:szCs w:val="22"/>
          <w:lang w:val="en-CA"/>
        </w:rPr>
      </w:pPr>
    </w:p>
    <w:p w14:paraId="58861E98" w14:textId="77777777" w:rsidR="00582E9C" w:rsidRPr="005039BE" w:rsidRDefault="00582E9C" w:rsidP="00582E9C">
      <w:pPr>
        <w:spacing w:line="480" w:lineRule="auto"/>
        <w:jc w:val="both"/>
        <w:rPr>
          <w:rFonts w:ascii="Arial" w:hAnsi="Arial" w:cs="Arial"/>
          <w:sz w:val="22"/>
          <w:szCs w:val="22"/>
        </w:rPr>
      </w:pPr>
      <w:r w:rsidRPr="002A02CD">
        <w:rPr>
          <w:rFonts w:ascii="Arial" w:hAnsi="Arial" w:cs="Arial"/>
          <w:sz w:val="22"/>
          <w:szCs w:val="22"/>
          <w:vertAlign w:val="superscript"/>
        </w:rPr>
        <w:t>#</w:t>
      </w:r>
      <w:r w:rsidRPr="005039BE">
        <w:rPr>
          <w:rFonts w:ascii="Arial" w:hAnsi="Arial" w:cs="Arial"/>
          <w:sz w:val="22"/>
          <w:szCs w:val="22"/>
        </w:rPr>
        <w:t>Contributed equally.</w:t>
      </w:r>
    </w:p>
    <w:p w14:paraId="2C508530" w14:textId="77777777" w:rsidR="00582E9C" w:rsidRPr="005039BE" w:rsidRDefault="00582E9C" w:rsidP="00582E9C">
      <w:pPr>
        <w:spacing w:line="480" w:lineRule="auto"/>
        <w:jc w:val="both"/>
        <w:rPr>
          <w:rFonts w:ascii="Arial" w:hAnsi="Arial" w:cs="Arial"/>
          <w:sz w:val="22"/>
          <w:szCs w:val="22"/>
        </w:rPr>
      </w:pPr>
    </w:p>
    <w:p w14:paraId="28123F5B" w14:textId="77777777" w:rsidR="00582E9C" w:rsidRPr="00397D3E" w:rsidRDefault="00582E9C" w:rsidP="00582E9C">
      <w:pPr>
        <w:spacing w:line="480" w:lineRule="auto"/>
        <w:jc w:val="both"/>
        <w:rPr>
          <w:rFonts w:ascii="Arial" w:hAnsi="Arial" w:cs="Arial"/>
          <w:color w:val="000000"/>
          <w:sz w:val="22"/>
          <w:szCs w:val="22"/>
        </w:rPr>
      </w:pPr>
      <w:r w:rsidRPr="00397D3E">
        <w:rPr>
          <w:rFonts w:ascii="Arial" w:hAnsi="Arial" w:cs="Arial"/>
          <w:b/>
          <w:color w:val="000000"/>
          <w:sz w:val="22"/>
          <w:szCs w:val="22"/>
        </w:rPr>
        <w:t>Affiliations</w:t>
      </w:r>
      <w:r w:rsidRPr="00397D3E">
        <w:rPr>
          <w:rFonts w:ascii="Arial" w:hAnsi="Arial" w:cs="Arial"/>
          <w:color w:val="000000"/>
          <w:sz w:val="22"/>
          <w:szCs w:val="22"/>
        </w:rPr>
        <w:t xml:space="preserve">: </w:t>
      </w:r>
      <w:r w:rsidRPr="00397D3E">
        <w:rPr>
          <w:rFonts w:ascii="Arial" w:hAnsi="Arial" w:cs="Arial"/>
          <w:color w:val="000000"/>
          <w:sz w:val="22"/>
          <w:szCs w:val="22"/>
          <w:vertAlign w:val="superscript"/>
        </w:rPr>
        <w:t>1</w:t>
      </w:r>
      <w:r w:rsidRPr="00397D3E">
        <w:rPr>
          <w:rFonts w:ascii="Arial" w:hAnsi="Arial" w:cs="Arial"/>
          <w:color w:val="000000"/>
          <w:sz w:val="22"/>
          <w:szCs w:val="22"/>
        </w:rPr>
        <w:t xml:space="preserve">MAP-Centre for Urban Health Solutions, St. Michael's Hospital, Unity Health Toronto, Toronto, ON, Canada; </w:t>
      </w:r>
      <w:r w:rsidRPr="00397D3E">
        <w:rPr>
          <w:rFonts w:ascii="Arial" w:hAnsi="Arial" w:cs="Arial"/>
          <w:color w:val="000000"/>
          <w:sz w:val="22"/>
          <w:szCs w:val="22"/>
          <w:vertAlign w:val="superscript"/>
        </w:rPr>
        <w:t>2</w:t>
      </w:r>
      <w:r w:rsidRPr="00397D3E">
        <w:rPr>
          <w:rFonts w:ascii="Arial" w:hAnsi="Arial" w:cs="Arial"/>
          <w:color w:val="000000"/>
          <w:sz w:val="22"/>
          <w:szCs w:val="22"/>
        </w:rPr>
        <w:t xml:space="preserve">Institute of Medical Sciences, University of Toronto, Toronto, ON, Canada; </w:t>
      </w:r>
      <w:r w:rsidRPr="00397D3E">
        <w:rPr>
          <w:rFonts w:ascii="Arial" w:hAnsi="Arial" w:cs="Arial"/>
          <w:color w:val="000000"/>
          <w:sz w:val="22"/>
          <w:szCs w:val="22"/>
          <w:vertAlign w:val="superscript"/>
        </w:rPr>
        <w:t>3</w:t>
      </w:r>
      <w:r w:rsidRPr="00397D3E">
        <w:rPr>
          <w:rFonts w:ascii="Arial" w:hAnsi="Arial" w:cs="Arial"/>
          <w:color w:val="000000"/>
          <w:sz w:val="22"/>
          <w:szCs w:val="22"/>
        </w:rPr>
        <w:t xml:space="preserve">School of Public Health and Social Policy, University of Victoria, Victoria, BC, Canada; </w:t>
      </w:r>
      <w:r w:rsidRPr="00397D3E">
        <w:rPr>
          <w:rFonts w:ascii="Arial" w:hAnsi="Arial" w:cs="Arial"/>
          <w:color w:val="000000"/>
          <w:sz w:val="22"/>
          <w:szCs w:val="22"/>
          <w:vertAlign w:val="superscript"/>
        </w:rPr>
        <w:t>4</w:t>
      </w:r>
      <w:r w:rsidRPr="00397D3E">
        <w:rPr>
          <w:rFonts w:ascii="Arial" w:hAnsi="Arial" w:cs="Arial"/>
          <w:color w:val="000000"/>
          <w:sz w:val="22"/>
          <w:szCs w:val="22"/>
        </w:rPr>
        <w:t xml:space="preserve">British Columbia Centre for Excellence in HIV/AIDS, Vancouver, BC, Canada; </w:t>
      </w:r>
      <w:r w:rsidRPr="00397D3E">
        <w:rPr>
          <w:rFonts w:ascii="Arial" w:hAnsi="Arial" w:cs="Arial"/>
          <w:color w:val="000000"/>
          <w:sz w:val="22"/>
          <w:szCs w:val="22"/>
          <w:vertAlign w:val="superscript"/>
        </w:rPr>
        <w:t>5</w:t>
      </w:r>
      <w:r w:rsidRPr="00397D3E">
        <w:rPr>
          <w:rFonts w:ascii="Arial" w:hAnsi="Arial" w:cs="Arial"/>
          <w:color w:val="000000"/>
          <w:sz w:val="22"/>
          <w:szCs w:val="22"/>
        </w:rPr>
        <w:t>School of Psychology, University of Southampton, Southampton, England;</w:t>
      </w:r>
      <w:r w:rsidRPr="00397D3E">
        <w:rPr>
          <w:rFonts w:ascii="Arial" w:hAnsi="Arial" w:cs="Arial"/>
          <w:color w:val="000000"/>
          <w:sz w:val="22"/>
          <w:szCs w:val="22"/>
          <w:vertAlign w:val="superscript"/>
        </w:rPr>
        <w:t xml:space="preserve"> 6</w:t>
      </w:r>
      <w:r w:rsidRPr="00397D3E">
        <w:rPr>
          <w:rFonts w:ascii="Arial" w:hAnsi="Arial" w:cs="Arial"/>
          <w:color w:val="000000"/>
          <w:sz w:val="22"/>
          <w:szCs w:val="22"/>
        </w:rPr>
        <w:t xml:space="preserve">Department of Medicine, University of Toronto, Toronto, ON, Canada; </w:t>
      </w:r>
      <w:r w:rsidRPr="00397D3E">
        <w:rPr>
          <w:rFonts w:ascii="Arial" w:hAnsi="Arial" w:cs="Arial"/>
          <w:color w:val="000000"/>
          <w:sz w:val="22"/>
          <w:szCs w:val="22"/>
          <w:vertAlign w:val="superscript"/>
        </w:rPr>
        <w:t>7</w:t>
      </w:r>
      <w:r w:rsidRPr="00397D3E">
        <w:rPr>
          <w:rFonts w:ascii="Arial" w:hAnsi="Arial" w:cs="Arial"/>
          <w:color w:val="000000"/>
          <w:sz w:val="22"/>
          <w:szCs w:val="22"/>
        </w:rPr>
        <w:t xml:space="preserve">Institute of Health Policy, Management, and Evaluation, University of Toronto, Toronto, ON, Canada; </w:t>
      </w:r>
      <w:r w:rsidRPr="00397D3E">
        <w:rPr>
          <w:rFonts w:ascii="Arial" w:hAnsi="Arial" w:cs="Arial"/>
          <w:color w:val="000000"/>
          <w:sz w:val="22"/>
          <w:szCs w:val="22"/>
          <w:vertAlign w:val="superscript"/>
        </w:rPr>
        <w:t>8</w:t>
      </w:r>
      <w:r w:rsidRPr="00397D3E">
        <w:rPr>
          <w:rFonts w:ascii="Arial" w:hAnsi="Arial" w:cs="Arial"/>
          <w:color w:val="000000"/>
          <w:sz w:val="22"/>
          <w:szCs w:val="22"/>
        </w:rPr>
        <w:t xml:space="preserve">Department of Family and Community Medicine, University of Toronto, Toronto, ON, Canada; </w:t>
      </w:r>
      <w:r w:rsidRPr="00397D3E">
        <w:rPr>
          <w:rFonts w:ascii="Arial" w:hAnsi="Arial" w:cs="Arial"/>
          <w:color w:val="000000"/>
          <w:sz w:val="22"/>
          <w:szCs w:val="22"/>
          <w:vertAlign w:val="superscript"/>
        </w:rPr>
        <w:t>9</w:t>
      </w:r>
      <w:r w:rsidRPr="00397D3E">
        <w:rPr>
          <w:rFonts w:ascii="Arial" w:hAnsi="Arial" w:cs="Arial"/>
          <w:color w:val="000000"/>
          <w:sz w:val="22"/>
          <w:szCs w:val="22"/>
        </w:rPr>
        <w:t>Dalla Lana School of Public Health, University of Toronto, Toronto, ON, Canada;</w:t>
      </w:r>
      <w:r w:rsidRPr="00397D3E">
        <w:rPr>
          <w:rFonts w:ascii="Arial" w:hAnsi="Arial" w:cs="Arial"/>
          <w:color w:val="000000"/>
          <w:sz w:val="22"/>
          <w:szCs w:val="22"/>
          <w:vertAlign w:val="superscript"/>
        </w:rPr>
        <w:t xml:space="preserve"> 10</w:t>
      </w:r>
      <w:r w:rsidRPr="00397D3E">
        <w:rPr>
          <w:rFonts w:ascii="Arial" w:hAnsi="Arial" w:cs="Arial"/>
          <w:color w:val="000000"/>
          <w:sz w:val="22"/>
          <w:szCs w:val="22"/>
        </w:rPr>
        <w:t>Department of Psychology, Ryerson University, Toronto, ON, Canada;</w:t>
      </w:r>
      <w:r w:rsidRPr="00397D3E">
        <w:rPr>
          <w:rFonts w:ascii="Arial" w:hAnsi="Arial" w:cs="Arial"/>
          <w:color w:val="000000"/>
          <w:sz w:val="22"/>
          <w:szCs w:val="22"/>
          <w:vertAlign w:val="superscript"/>
        </w:rPr>
        <w:t xml:space="preserve"> 11</w:t>
      </w:r>
      <w:r w:rsidRPr="00397D3E">
        <w:rPr>
          <w:rFonts w:ascii="Arial" w:hAnsi="Arial" w:cs="Arial"/>
          <w:color w:val="000000"/>
          <w:sz w:val="22"/>
          <w:szCs w:val="22"/>
        </w:rPr>
        <w:t>Department of Medicine, Division of Infectious Disease, University of British Columbia, Vancouver, BC, Canada;</w:t>
      </w:r>
      <w:r w:rsidRPr="00397D3E">
        <w:rPr>
          <w:rFonts w:ascii="Arial" w:hAnsi="Arial" w:cs="Arial"/>
          <w:color w:val="000000"/>
          <w:sz w:val="22"/>
          <w:szCs w:val="22"/>
          <w:vertAlign w:val="superscript"/>
        </w:rPr>
        <w:t xml:space="preserve"> 12</w:t>
      </w:r>
      <w:r w:rsidRPr="00397D3E">
        <w:rPr>
          <w:rFonts w:ascii="Arial" w:hAnsi="Arial" w:cs="Arial"/>
          <w:sz w:val="22"/>
          <w:szCs w:val="22"/>
        </w:rPr>
        <w:t xml:space="preserve">Department of Sociology, Anthropology, and Criminology, </w:t>
      </w:r>
      <w:r w:rsidRPr="00397D3E">
        <w:rPr>
          <w:rFonts w:ascii="Arial" w:hAnsi="Arial" w:cs="Arial"/>
          <w:sz w:val="22"/>
          <w:szCs w:val="22"/>
        </w:rPr>
        <w:lastRenderedPageBreak/>
        <w:t xml:space="preserve">University of Windsor, Windsor, ON, Canada; </w:t>
      </w:r>
      <w:r w:rsidRPr="00397D3E">
        <w:rPr>
          <w:rFonts w:ascii="Arial" w:hAnsi="Arial" w:cs="Arial"/>
          <w:color w:val="000000"/>
          <w:sz w:val="22"/>
          <w:szCs w:val="22"/>
          <w:vertAlign w:val="superscript"/>
        </w:rPr>
        <w:t>13</w:t>
      </w:r>
      <w:r w:rsidRPr="00397D3E">
        <w:rPr>
          <w:rFonts w:ascii="Arial" w:hAnsi="Arial" w:cs="Arial"/>
          <w:sz w:val="22"/>
          <w:szCs w:val="22"/>
        </w:rPr>
        <w:t xml:space="preserve">Department of Epidemiology, </w:t>
      </w:r>
      <w:r w:rsidRPr="00397D3E">
        <w:rPr>
          <w:rFonts w:ascii="Arial" w:hAnsi="Arial" w:cs="Arial"/>
          <w:color w:val="000000"/>
          <w:sz w:val="22"/>
          <w:szCs w:val="22"/>
        </w:rPr>
        <w:t>Johns Hopkins University, Baltimore, MD, USA.</w:t>
      </w:r>
    </w:p>
    <w:p w14:paraId="4FF74800" w14:textId="77777777" w:rsidR="00582E9C" w:rsidRDefault="00582E9C" w:rsidP="00582E9C">
      <w:pPr>
        <w:spacing w:line="480" w:lineRule="auto"/>
        <w:jc w:val="both"/>
        <w:outlineLvl w:val="0"/>
        <w:rPr>
          <w:rFonts w:ascii="Arial" w:hAnsi="Arial" w:cs="Arial"/>
          <w:b/>
          <w:color w:val="000000"/>
          <w:sz w:val="22"/>
          <w:szCs w:val="22"/>
        </w:rPr>
      </w:pPr>
    </w:p>
    <w:p w14:paraId="5F155362" w14:textId="0A2BDE2E" w:rsidR="00582E9C" w:rsidRPr="005039BE" w:rsidRDefault="00582E9C" w:rsidP="00582E9C">
      <w:pPr>
        <w:spacing w:line="480" w:lineRule="auto"/>
        <w:jc w:val="both"/>
        <w:outlineLvl w:val="0"/>
        <w:rPr>
          <w:rFonts w:ascii="Arial" w:hAnsi="Arial" w:cs="Arial"/>
          <w:b/>
          <w:color w:val="000000"/>
          <w:sz w:val="22"/>
          <w:szCs w:val="22"/>
        </w:rPr>
      </w:pPr>
      <w:r>
        <w:rPr>
          <w:rFonts w:ascii="Arial" w:hAnsi="Arial" w:cs="Arial"/>
          <w:b/>
          <w:color w:val="000000"/>
          <w:sz w:val="22"/>
          <w:szCs w:val="22"/>
        </w:rPr>
        <w:t>*</w:t>
      </w:r>
      <w:r w:rsidRPr="005039BE">
        <w:rPr>
          <w:rFonts w:ascii="Arial" w:hAnsi="Arial" w:cs="Arial"/>
          <w:b/>
          <w:color w:val="000000"/>
          <w:sz w:val="22"/>
          <w:szCs w:val="22"/>
        </w:rPr>
        <w:t xml:space="preserve">Corresponding Author: </w:t>
      </w:r>
    </w:p>
    <w:p w14:paraId="502CC1D3" w14:textId="77777777" w:rsidR="00582E9C" w:rsidRPr="005039BE" w:rsidRDefault="00582E9C" w:rsidP="00582E9C">
      <w:pPr>
        <w:spacing w:line="480" w:lineRule="auto"/>
        <w:jc w:val="both"/>
        <w:rPr>
          <w:rFonts w:ascii="Arial" w:hAnsi="Arial" w:cs="Arial"/>
          <w:color w:val="000000"/>
          <w:sz w:val="22"/>
          <w:szCs w:val="22"/>
        </w:rPr>
      </w:pPr>
      <w:r w:rsidRPr="005039BE">
        <w:rPr>
          <w:rFonts w:ascii="Arial" w:hAnsi="Arial" w:cs="Arial"/>
          <w:color w:val="000000"/>
          <w:sz w:val="22"/>
          <w:szCs w:val="22"/>
        </w:rPr>
        <w:t>Sharmistha Mishra, MD, MSc, PhD</w:t>
      </w:r>
    </w:p>
    <w:p w14:paraId="601492B8" w14:textId="77777777" w:rsidR="00582E9C" w:rsidRPr="005039BE" w:rsidRDefault="00582E9C" w:rsidP="00582E9C">
      <w:pPr>
        <w:spacing w:line="480" w:lineRule="auto"/>
        <w:jc w:val="both"/>
        <w:rPr>
          <w:rFonts w:ascii="Arial" w:hAnsi="Arial" w:cs="Arial"/>
          <w:color w:val="000000"/>
          <w:sz w:val="22"/>
          <w:szCs w:val="22"/>
        </w:rPr>
      </w:pPr>
      <w:r w:rsidRPr="005039BE">
        <w:rPr>
          <w:rFonts w:ascii="Arial" w:hAnsi="Arial" w:cs="Arial"/>
          <w:color w:val="000000"/>
          <w:sz w:val="22"/>
          <w:szCs w:val="22"/>
        </w:rPr>
        <w:t>MAP-Centre for Urban Health Solutions</w:t>
      </w:r>
    </w:p>
    <w:p w14:paraId="104D793C" w14:textId="77777777" w:rsidR="00582E9C" w:rsidRPr="005039BE" w:rsidRDefault="00582E9C" w:rsidP="00582E9C">
      <w:pPr>
        <w:spacing w:line="480" w:lineRule="auto"/>
        <w:jc w:val="both"/>
        <w:rPr>
          <w:rFonts w:ascii="Arial" w:hAnsi="Arial" w:cs="Arial"/>
          <w:color w:val="000000"/>
          <w:sz w:val="22"/>
          <w:szCs w:val="22"/>
        </w:rPr>
      </w:pPr>
      <w:r w:rsidRPr="005039BE">
        <w:rPr>
          <w:rFonts w:ascii="Arial" w:hAnsi="Arial" w:cs="Arial"/>
          <w:color w:val="000000"/>
          <w:sz w:val="22"/>
          <w:szCs w:val="22"/>
        </w:rPr>
        <w:t xml:space="preserve">St. Michael's Hospital, Unity Health Toronto </w:t>
      </w:r>
    </w:p>
    <w:p w14:paraId="0730A4DA" w14:textId="77777777" w:rsidR="00582E9C" w:rsidRPr="005039BE" w:rsidRDefault="00582E9C" w:rsidP="00582E9C">
      <w:pPr>
        <w:spacing w:line="480" w:lineRule="auto"/>
        <w:jc w:val="both"/>
        <w:rPr>
          <w:rFonts w:ascii="Arial" w:hAnsi="Arial" w:cs="Arial"/>
          <w:color w:val="000000"/>
          <w:sz w:val="22"/>
          <w:szCs w:val="22"/>
        </w:rPr>
      </w:pPr>
      <w:r w:rsidRPr="005039BE">
        <w:rPr>
          <w:rFonts w:ascii="Arial" w:hAnsi="Arial" w:cs="Arial"/>
          <w:color w:val="000000"/>
          <w:sz w:val="22"/>
          <w:szCs w:val="22"/>
        </w:rPr>
        <w:t>University of Toronto</w:t>
      </w:r>
    </w:p>
    <w:p w14:paraId="7030FF8E" w14:textId="77777777" w:rsidR="00582E9C" w:rsidRPr="005039BE" w:rsidRDefault="00582E9C" w:rsidP="00582E9C">
      <w:pPr>
        <w:spacing w:line="480" w:lineRule="auto"/>
        <w:jc w:val="both"/>
        <w:rPr>
          <w:rFonts w:ascii="Arial" w:hAnsi="Arial" w:cs="Arial"/>
          <w:color w:val="000000"/>
          <w:sz w:val="22"/>
          <w:szCs w:val="22"/>
        </w:rPr>
      </w:pPr>
      <w:r w:rsidRPr="005039BE">
        <w:rPr>
          <w:rFonts w:ascii="Arial" w:hAnsi="Arial" w:cs="Arial"/>
          <w:color w:val="000000"/>
          <w:sz w:val="22"/>
          <w:szCs w:val="22"/>
        </w:rPr>
        <w:t>209 Victoria</w:t>
      </w:r>
      <w:r w:rsidRPr="005039BE">
        <w:rPr>
          <w:rFonts w:ascii="Arial" w:hAnsi="Arial" w:cs="Arial"/>
          <w:color w:val="222222"/>
          <w:sz w:val="22"/>
          <w:szCs w:val="22"/>
          <w:shd w:val="clear" w:color="auto" w:fill="FFFFFF"/>
        </w:rPr>
        <w:t xml:space="preserve"> St, Toronto, ON M5B 1T8</w:t>
      </w:r>
    </w:p>
    <w:p w14:paraId="22C8EBEA" w14:textId="77777777" w:rsidR="00582E9C" w:rsidRPr="005039BE" w:rsidRDefault="00582E9C" w:rsidP="00582E9C">
      <w:pPr>
        <w:spacing w:line="480" w:lineRule="auto"/>
        <w:jc w:val="both"/>
        <w:rPr>
          <w:rFonts w:ascii="Arial" w:hAnsi="Arial" w:cs="Arial"/>
          <w:color w:val="000000"/>
          <w:sz w:val="22"/>
          <w:szCs w:val="22"/>
          <w:lang w:val="fr-CA"/>
        </w:rPr>
      </w:pPr>
      <w:r w:rsidRPr="005039BE">
        <w:rPr>
          <w:rFonts w:ascii="Arial" w:hAnsi="Arial" w:cs="Arial"/>
          <w:color w:val="000000"/>
          <w:sz w:val="22"/>
          <w:szCs w:val="22"/>
          <w:lang w:val="fr-CA"/>
        </w:rPr>
        <w:t xml:space="preserve">E: </w:t>
      </w:r>
      <w:hyperlink r:id="rId8" w:history="1">
        <w:r w:rsidRPr="005039BE">
          <w:rPr>
            <w:rStyle w:val="Hyperlink"/>
            <w:rFonts w:ascii="Arial" w:hAnsi="Arial" w:cs="Arial"/>
            <w:sz w:val="22"/>
            <w:szCs w:val="22"/>
            <w:shd w:val="clear" w:color="auto" w:fill="FFFFFF"/>
          </w:rPr>
          <w:t>sharmistha.mishra@utoronto.ca</w:t>
        </w:r>
      </w:hyperlink>
    </w:p>
    <w:p w14:paraId="110F3745" w14:textId="77777777" w:rsidR="00582E9C" w:rsidRPr="005039BE" w:rsidRDefault="00582E9C" w:rsidP="00582E9C">
      <w:pPr>
        <w:spacing w:line="480" w:lineRule="auto"/>
        <w:jc w:val="both"/>
        <w:rPr>
          <w:rFonts w:ascii="Arial" w:hAnsi="Arial" w:cs="Arial"/>
          <w:color w:val="222222"/>
          <w:sz w:val="22"/>
          <w:szCs w:val="22"/>
          <w:shd w:val="clear" w:color="auto" w:fill="FFFFFF"/>
        </w:rPr>
      </w:pPr>
      <w:r w:rsidRPr="005039BE">
        <w:rPr>
          <w:rFonts w:ascii="Arial" w:hAnsi="Arial" w:cs="Arial"/>
          <w:color w:val="222222"/>
          <w:sz w:val="22"/>
          <w:szCs w:val="22"/>
          <w:shd w:val="clear" w:color="auto" w:fill="FFFFFF"/>
        </w:rPr>
        <w:t>T: 416-864-5746</w:t>
      </w:r>
    </w:p>
    <w:p w14:paraId="2789E2C5" w14:textId="77777777" w:rsidR="00072DC4" w:rsidRDefault="00072DC4" w:rsidP="00072DC4">
      <w:pPr>
        <w:spacing w:line="480" w:lineRule="auto"/>
        <w:jc w:val="both"/>
        <w:rPr>
          <w:rFonts w:ascii="Arial" w:hAnsi="Arial" w:cs="Arial"/>
          <w:color w:val="000000"/>
          <w:sz w:val="22"/>
          <w:szCs w:val="22"/>
        </w:rPr>
      </w:pPr>
    </w:p>
    <w:p w14:paraId="30193F22" w14:textId="77777777" w:rsidR="00534715" w:rsidRDefault="00534715" w:rsidP="00534715">
      <w:pPr>
        <w:spacing w:line="480" w:lineRule="auto"/>
        <w:rPr>
          <w:rFonts w:ascii="Arial" w:hAnsi="Arial" w:cs="Arial"/>
          <w:b/>
          <w:bCs/>
          <w:sz w:val="22"/>
          <w:szCs w:val="22"/>
        </w:rPr>
      </w:pPr>
    </w:p>
    <w:p w14:paraId="3650F83D" w14:textId="4701EE21" w:rsidR="00534715" w:rsidRDefault="00534715" w:rsidP="00534715">
      <w:pPr>
        <w:spacing w:line="480" w:lineRule="auto"/>
        <w:rPr>
          <w:rFonts w:ascii="Arial" w:hAnsi="Arial" w:cs="Arial"/>
          <w:b/>
          <w:bCs/>
          <w:sz w:val="22"/>
          <w:szCs w:val="22"/>
        </w:rPr>
      </w:pPr>
      <w:r>
        <w:rPr>
          <w:rFonts w:ascii="Arial" w:hAnsi="Arial" w:cs="Arial"/>
          <w:b/>
          <w:bCs/>
          <w:sz w:val="22"/>
          <w:szCs w:val="22"/>
        </w:rPr>
        <w:t>Declaration of Interests</w:t>
      </w:r>
    </w:p>
    <w:p w14:paraId="5B500A4F" w14:textId="77777777" w:rsidR="00534715" w:rsidRDefault="00534715" w:rsidP="00534715">
      <w:pPr>
        <w:spacing w:line="480" w:lineRule="auto"/>
        <w:rPr>
          <w:rFonts w:ascii="Arial" w:hAnsi="Arial" w:cs="Arial"/>
          <w:bCs/>
          <w:sz w:val="22"/>
          <w:szCs w:val="22"/>
        </w:rPr>
      </w:pPr>
      <w:r>
        <w:rPr>
          <w:rFonts w:ascii="Arial" w:hAnsi="Arial" w:cs="Arial"/>
          <w:bCs/>
          <w:sz w:val="22"/>
          <w:szCs w:val="22"/>
        </w:rPr>
        <w:t>There are no conflicts of interest to disclose.</w:t>
      </w:r>
    </w:p>
    <w:p w14:paraId="28A863D9" w14:textId="77777777" w:rsidR="00534715" w:rsidRDefault="00534715" w:rsidP="00534715">
      <w:pPr>
        <w:spacing w:line="480" w:lineRule="auto"/>
        <w:rPr>
          <w:rFonts w:ascii="Arial" w:hAnsi="Arial" w:cs="Arial"/>
          <w:bCs/>
          <w:sz w:val="22"/>
          <w:szCs w:val="22"/>
        </w:rPr>
      </w:pPr>
    </w:p>
    <w:p w14:paraId="5F0B4BEE" w14:textId="77777777" w:rsidR="00534715" w:rsidRPr="0098276C" w:rsidRDefault="00534715" w:rsidP="00534715">
      <w:pPr>
        <w:spacing w:line="480" w:lineRule="auto"/>
        <w:rPr>
          <w:rFonts w:ascii="Arial" w:hAnsi="Arial" w:cs="Arial"/>
          <w:b/>
          <w:bCs/>
          <w:sz w:val="22"/>
          <w:szCs w:val="22"/>
        </w:rPr>
      </w:pPr>
      <w:r w:rsidRPr="0098276C">
        <w:rPr>
          <w:rFonts w:ascii="Arial" w:hAnsi="Arial" w:cs="Arial"/>
          <w:b/>
          <w:bCs/>
          <w:sz w:val="22"/>
          <w:szCs w:val="22"/>
        </w:rPr>
        <w:t>Funding</w:t>
      </w:r>
    </w:p>
    <w:p w14:paraId="61CDD71C" w14:textId="68AAF727" w:rsidR="00534715" w:rsidRDefault="00534715" w:rsidP="00534715">
      <w:pPr>
        <w:spacing w:line="480" w:lineRule="auto"/>
        <w:jc w:val="both"/>
        <w:rPr>
          <w:rFonts w:ascii="Arial" w:hAnsi="Arial" w:cs="Arial"/>
          <w:bCs/>
          <w:sz w:val="22"/>
          <w:szCs w:val="22"/>
        </w:rPr>
      </w:pPr>
      <w:r>
        <w:rPr>
          <w:rFonts w:ascii="Arial" w:hAnsi="Arial" w:cs="Arial"/>
          <w:bCs/>
          <w:sz w:val="22"/>
          <w:szCs w:val="22"/>
        </w:rPr>
        <w:t xml:space="preserve">This study was funded by the </w:t>
      </w:r>
      <w:r w:rsidRPr="00C52320">
        <w:rPr>
          <w:rFonts w:ascii="Arial" w:hAnsi="Arial" w:cs="Arial"/>
          <w:bCs/>
          <w:sz w:val="22"/>
          <w:szCs w:val="22"/>
        </w:rPr>
        <w:t>Canadian Institute</w:t>
      </w:r>
      <w:r>
        <w:rPr>
          <w:rFonts w:ascii="Arial" w:hAnsi="Arial" w:cs="Arial"/>
          <w:bCs/>
          <w:sz w:val="22"/>
          <w:szCs w:val="22"/>
        </w:rPr>
        <w:t>s</w:t>
      </w:r>
      <w:r w:rsidRPr="00C52320">
        <w:rPr>
          <w:rFonts w:ascii="Arial" w:hAnsi="Arial" w:cs="Arial"/>
          <w:bCs/>
          <w:sz w:val="22"/>
          <w:szCs w:val="22"/>
        </w:rPr>
        <w:t xml:space="preserve"> of Health Research</w:t>
      </w:r>
      <w:r>
        <w:rPr>
          <w:rFonts w:ascii="Arial" w:hAnsi="Arial" w:cs="Arial"/>
          <w:bCs/>
          <w:sz w:val="22"/>
          <w:szCs w:val="22"/>
        </w:rPr>
        <w:t xml:space="preserve"> (CIHR)</w:t>
      </w:r>
      <w:r w:rsidRPr="00C52320">
        <w:rPr>
          <w:rFonts w:ascii="Arial" w:hAnsi="Arial" w:cs="Arial"/>
          <w:bCs/>
          <w:sz w:val="22"/>
          <w:szCs w:val="22"/>
        </w:rPr>
        <w:t xml:space="preserve"> </w:t>
      </w:r>
      <w:r>
        <w:rPr>
          <w:rFonts w:ascii="Arial" w:hAnsi="Arial" w:cs="Arial"/>
          <w:bCs/>
          <w:sz w:val="22"/>
          <w:szCs w:val="22"/>
        </w:rPr>
        <w:t xml:space="preserve">foundation </w:t>
      </w:r>
      <w:r w:rsidRPr="00EC61FA">
        <w:rPr>
          <w:rFonts w:ascii="Arial" w:hAnsi="Arial" w:cs="Arial"/>
          <w:bCs/>
          <w:sz w:val="22"/>
          <w:szCs w:val="22"/>
        </w:rPr>
        <w:t>grant</w:t>
      </w:r>
      <w:r>
        <w:rPr>
          <w:rFonts w:ascii="Arial" w:hAnsi="Arial" w:cs="Arial"/>
          <w:bCs/>
          <w:sz w:val="22"/>
          <w:szCs w:val="22"/>
        </w:rPr>
        <w:t xml:space="preserve"> [grant number </w:t>
      </w:r>
      <w:r w:rsidRPr="00EC61FA">
        <w:rPr>
          <w:rFonts w:ascii="Arial" w:hAnsi="Arial" w:cs="Arial"/>
          <w:bCs/>
          <w:sz w:val="22"/>
          <w:szCs w:val="22"/>
        </w:rPr>
        <w:t>FN-13455</w:t>
      </w:r>
      <w:r>
        <w:rPr>
          <w:rFonts w:ascii="Arial" w:hAnsi="Arial" w:cs="Arial"/>
          <w:bCs/>
          <w:sz w:val="22"/>
          <w:szCs w:val="22"/>
        </w:rPr>
        <w:t>].</w:t>
      </w:r>
    </w:p>
    <w:p w14:paraId="65716756" w14:textId="6BB6003C" w:rsidR="00366FC7" w:rsidRPr="00D75AB1" w:rsidRDefault="00366FC7" w:rsidP="006164E3">
      <w:pPr>
        <w:spacing w:line="480" w:lineRule="auto"/>
        <w:jc w:val="both"/>
        <w:rPr>
          <w:rFonts w:ascii="Arial" w:hAnsi="Arial" w:cs="Arial"/>
          <w:color w:val="000000"/>
          <w:sz w:val="22"/>
          <w:szCs w:val="22"/>
        </w:rPr>
      </w:pPr>
      <w:r w:rsidRPr="000D2CED">
        <w:rPr>
          <w:rFonts w:ascii="Arial" w:hAnsi="Arial" w:cs="Arial"/>
          <w:b/>
          <w:bCs/>
          <w:sz w:val="22"/>
          <w:szCs w:val="22"/>
        </w:rPr>
        <w:br w:type="page"/>
      </w:r>
    </w:p>
    <w:p w14:paraId="4A963DF6" w14:textId="4033FD1A" w:rsidR="00D1061B" w:rsidRPr="00E360E6" w:rsidRDefault="00D1061B" w:rsidP="006164E3">
      <w:pPr>
        <w:spacing w:after="200" w:line="480" w:lineRule="auto"/>
        <w:rPr>
          <w:rFonts w:ascii="Arial" w:hAnsi="Arial" w:cs="Arial"/>
          <w:b/>
          <w:bCs/>
          <w:sz w:val="22"/>
          <w:szCs w:val="22"/>
        </w:rPr>
      </w:pPr>
      <w:r w:rsidRPr="00E360E6">
        <w:rPr>
          <w:rFonts w:ascii="Arial" w:hAnsi="Arial" w:cs="Arial"/>
          <w:b/>
          <w:bCs/>
          <w:sz w:val="22"/>
          <w:szCs w:val="22"/>
        </w:rPr>
        <w:lastRenderedPageBreak/>
        <w:t xml:space="preserve">ABSTRACT </w:t>
      </w:r>
    </w:p>
    <w:p w14:paraId="00D3D98B" w14:textId="661F1F3A" w:rsidR="00D1061B" w:rsidRPr="00864766" w:rsidRDefault="00534715" w:rsidP="006164E3">
      <w:pPr>
        <w:spacing w:line="480" w:lineRule="auto"/>
        <w:jc w:val="both"/>
        <w:rPr>
          <w:rFonts w:ascii="Arial" w:hAnsi="Arial" w:cs="Arial"/>
          <w:sz w:val="22"/>
          <w:szCs w:val="22"/>
        </w:rPr>
      </w:pPr>
      <w:r>
        <w:rPr>
          <w:rFonts w:ascii="Arial" w:hAnsi="Arial" w:cs="Arial"/>
          <w:b/>
          <w:bCs/>
          <w:sz w:val="22"/>
          <w:szCs w:val="22"/>
        </w:rPr>
        <w:t>Objectives</w:t>
      </w:r>
      <w:r w:rsidR="00D1061B" w:rsidRPr="00864766">
        <w:rPr>
          <w:rFonts w:ascii="Arial" w:hAnsi="Arial" w:cs="Arial"/>
          <w:b/>
          <w:bCs/>
          <w:sz w:val="22"/>
          <w:szCs w:val="22"/>
        </w:rPr>
        <w:t>:</w:t>
      </w:r>
      <w:r w:rsidR="00D1061B" w:rsidRPr="00864766">
        <w:rPr>
          <w:rFonts w:ascii="Arial" w:hAnsi="Arial" w:cs="Arial"/>
          <w:sz w:val="22"/>
          <w:szCs w:val="22"/>
        </w:rPr>
        <w:t xml:space="preserve"> HIV pre-exposure prophylaxis (PrEP) may change serosorting patterns. </w:t>
      </w:r>
      <w:r w:rsidR="00D1061B" w:rsidRPr="00864766">
        <w:rPr>
          <w:rFonts w:ascii="Arial" w:hAnsi="Arial" w:cs="Arial"/>
          <w:bCs/>
          <w:sz w:val="22"/>
          <w:szCs w:val="22"/>
        </w:rPr>
        <w:t xml:space="preserve">We examined the </w:t>
      </w:r>
      <w:r w:rsidR="00D1061B" w:rsidRPr="00864766">
        <w:rPr>
          <w:rFonts w:ascii="Arial" w:hAnsi="Arial" w:cs="Arial"/>
          <w:sz w:val="22"/>
          <w:szCs w:val="22"/>
        </w:rPr>
        <w:t>influence of serosorting on the population-level HIV transmission impact of PrEP, and how impact could change if PrEP users stopped serosorting</w:t>
      </w:r>
      <w:r w:rsidR="00D1061B" w:rsidRPr="00864766">
        <w:rPr>
          <w:rFonts w:ascii="Arial" w:hAnsi="Arial" w:cs="Arial"/>
          <w:sz w:val="22"/>
          <w:szCs w:val="22"/>
          <w:lang w:val="en-CA"/>
        </w:rPr>
        <w:t>.</w:t>
      </w:r>
      <w:r w:rsidR="00D1061B" w:rsidRPr="00864766">
        <w:rPr>
          <w:rFonts w:ascii="Arial" w:hAnsi="Arial" w:cs="Arial"/>
          <w:sz w:val="22"/>
          <w:szCs w:val="22"/>
        </w:rPr>
        <w:t xml:space="preserve"> </w:t>
      </w:r>
    </w:p>
    <w:p w14:paraId="32129CB7" w14:textId="77777777" w:rsidR="00534715" w:rsidRDefault="00534715" w:rsidP="006164E3">
      <w:pPr>
        <w:spacing w:line="480" w:lineRule="auto"/>
        <w:jc w:val="both"/>
        <w:rPr>
          <w:rFonts w:ascii="Arial" w:hAnsi="Arial" w:cs="Arial"/>
          <w:b/>
          <w:sz w:val="22"/>
          <w:szCs w:val="22"/>
        </w:rPr>
      </w:pPr>
    </w:p>
    <w:p w14:paraId="5A4D4E6F" w14:textId="411DDF77" w:rsidR="00D1061B" w:rsidRPr="00534715" w:rsidRDefault="00534715" w:rsidP="006164E3">
      <w:pPr>
        <w:spacing w:line="480" w:lineRule="auto"/>
        <w:jc w:val="both"/>
        <w:rPr>
          <w:rFonts w:ascii="Arial" w:hAnsi="Arial" w:cs="Arial"/>
          <w:b/>
          <w:sz w:val="22"/>
          <w:szCs w:val="22"/>
        </w:rPr>
      </w:pPr>
      <w:r w:rsidRPr="00534715">
        <w:rPr>
          <w:rFonts w:ascii="Arial" w:hAnsi="Arial" w:cs="Arial"/>
          <w:b/>
          <w:sz w:val="22"/>
          <w:szCs w:val="22"/>
        </w:rPr>
        <w:t xml:space="preserve">Design: </w:t>
      </w:r>
      <w:r w:rsidRPr="00864766">
        <w:rPr>
          <w:rFonts w:ascii="Arial" w:hAnsi="Arial" w:cs="Arial"/>
          <w:bCs/>
          <w:sz w:val="22"/>
          <w:szCs w:val="22"/>
        </w:rPr>
        <w:t>We developed a compartmental HIV transmission model parameterized with bio-behavioural and HIV</w:t>
      </w:r>
      <w:r>
        <w:rPr>
          <w:rFonts w:ascii="Arial" w:hAnsi="Arial" w:cs="Arial"/>
          <w:bCs/>
          <w:sz w:val="22"/>
          <w:szCs w:val="22"/>
        </w:rPr>
        <w:t xml:space="preserve"> </w:t>
      </w:r>
      <w:r w:rsidRPr="00864766">
        <w:rPr>
          <w:rFonts w:ascii="Arial" w:hAnsi="Arial" w:cs="Arial"/>
          <w:bCs/>
          <w:sz w:val="22"/>
          <w:szCs w:val="22"/>
        </w:rPr>
        <w:t xml:space="preserve">surveillance data </w:t>
      </w:r>
      <w:r>
        <w:rPr>
          <w:rFonts w:ascii="Arial" w:hAnsi="Arial" w:cs="Arial"/>
          <w:bCs/>
          <w:sz w:val="22"/>
          <w:szCs w:val="22"/>
        </w:rPr>
        <w:t xml:space="preserve">among men who have sex with men </w:t>
      </w:r>
      <w:r w:rsidRPr="00864766">
        <w:rPr>
          <w:rFonts w:ascii="Arial" w:hAnsi="Arial" w:cs="Arial"/>
          <w:color w:val="000000" w:themeColor="text1"/>
          <w:sz w:val="22"/>
          <w:szCs w:val="22"/>
        </w:rPr>
        <w:t>in Canad</w:t>
      </w:r>
      <w:r>
        <w:rPr>
          <w:rFonts w:ascii="Arial" w:hAnsi="Arial" w:cs="Arial"/>
          <w:color w:val="000000" w:themeColor="text1"/>
          <w:sz w:val="22"/>
          <w:szCs w:val="22"/>
        </w:rPr>
        <w:t>a</w:t>
      </w:r>
      <w:r w:rsidRPr="00864766">
        <w:rPr>
          <w:rFonts w:ascii="Arial" w:hAnsi="Arial" w:cs="Arial"/>
          <w:bCs/>
          <w:sz w:val="22"/>
          <w:szCs w:val="22"/>
        </w:rPr>
        <w:t>.</w:t>
      </w:r>
    </w:p>
    <w:p w14:paraId="45850749" w14:textId="77777777" w:rsidR="00534715" w:rsidRDefault="00534715" w:rsidP="006164E3">
      <w:pPr>
        <w:spacing w:line="480" w:lineRule="auto"/>
        <w:jc w:val="both"/>
        <w:rPr>
          <w:rFonts w:ascii="Arial" w:hAnsi="Arial" w:cs="Arial"/>
          <w:b/>
          <w:bCs/>
          <w:sz w:val="22"/>
          <w:szCs w:val="22"/>
        </w:rPr>
      </w:pPr>
    </w:p>
    <w:p w14:paraId="62C6E738" w14:textId="369484B1" w:rsidR="00D1061B" w:rsidRPr="00864766" w:rsidRDefault="00D1061B" w:rsidP="006164E3">
      <w:pPr>
        <w:spacing w:line="480" w:lineRule="auto"/>
        <w:jc w:val="both"/>
        <w:rPr>
          <w:rFonts w:ascii="Arial" w:hAnsi="Arial" w:cs="Arial"/>
          <w:bCs/>
          <w:sz w:val="22"/>
          <w:szCs w:val="22"/>
        </w:rPr>
      </w:pPr>
      <w:r w:rsidRPr="00864766">
        <w:rPr>
          <w:rFonts w:ascii="Arial" w:hAnsi="Arial" w:cs="Arial"/>
          <w:b/>
          <w:bCs/>
          <w:sz w:val="22"/>
          <w:szCs w:val="22"/>
        </w:rPr>
        <w:t>Methods:</w:t>
      </w:r>
      <w:r w:rsidRPr="00864766">
        <w:rPr>
          <w:rFonts w:ascii="Arial" w:hAnsi="Arial" w:cs="Arial"/>
          <w:bCs/>
          <w:sz w:val="22"/>
          <w:szCs w:val="22"/>
        </w:rPr>
        <w:t xml:space="preserve"> </w:t>
      </w:r>
      <w:r w:rsidRPr="00864766">
        <w:rPr>
          <w:rFonts w:ascii="Arial" w:hAnsi="Arial" w:cs="Arial"/>
          <w:sz w:val="22"/>
          <w:szCs w:val="22"/>
        </w:rPr>
        <w:t>We separately fit the model with serosorting and without serosorting (</w:t>
      </w:r>
      <w:r w:rsidR="009F124C">
        <w:rPr>
          <w:rFonts w:ascii="Arial" w:hAnsi="Arial" w:cs="Arial"/>
          <w:sz w:val="22"/>
          <w:szCs w:val="22"/>
        </w:rPr>
        <w:t>counterfactual</w:t>
      </w:r>
      <w:r w:rsidR="00DD0D9C">
        <w:rPr>
          <w:rFonts w:ascii="Arial" w:hAnsi="Arial" w:cs="Arial"/>
          <w:sz w:val="22"/>
          <w:szCs w:val="22"/>
        </w:rPr>
        <w:t xml:space="preserve">; </w:t>
      </w:r>
      <w:r w:rsidR="00C11697" w:rsidRPr="00864766">
        <w:rPr>
          <w:rFonts w:ascii="Arial" w:hAnsi="Arial" w:cs="Arial"/>
          <w:sz w:val="22"/>
          <w:szCs w:val="22"/>
        </w:rPr>
        <w:t>sero-proportionate</w:t>
      </w:r>
      <w:r w:rsidR="00C11697">
        <w:rPr>
          <w:rFonts w:ascii="Arial" w:hAnsi="Arial" w:cs="Arial"/>
          <w:sz w:val="22"/>
          <w:szCs w:val="22"/>
        </w:rPr>
        <w:t xml:space="preserve"> mixing</w:t>
      </w:r>
      <w:r w:rsidR="00DD0D9C">
        <w:rPr>
          <w:rFonts w:ascii="Arial" w:hAnsi="Arial" w:cs="Arial"/>
          <w:sz w:val="22"/>
          <w:szCs w:val="22"/>
        </w:rPr>
        <w:t xml:space="preserve"> (</w:t>
      </w:r>
      <w:r w:rsidRPr="00864766">
        <w:rPr>
          <w:rFonts w:ascii="Arial" w:hAnsi="Arial" w:cs="Arial"/>
          <w:sz w:val="22"/>
          <w:szCs w:val="22"/>
        </w:rPr>
        <w:t>random partner-selection proportional to availability by HIV-status</w:t>
      </w:r>
      <w:r w:rsidR="00DD0D9C">
        <w:rPr>
          <w:rFonts w:ascii="Arial" w:hAnsi="Arial" w:cs="Arial"/>
          <w:sz w:val="22"/>
          <w:szCs w:val="22"/>
        </w:rPr>
        <w:t>)</w:t>
      </w:r>
      <w:r w:rsidRPr="00864766">
        <w:rPr>
          <w:rFonts w:ascii="Arial" w:hAnsi="Arial" w:cs="Arial"/>
          <w:sz w:val="22"/>
          <w:szCs w:val="22"/>
        </w:rPr>
        <w:t>), and reproduced</w:t>
      </w:r>
      <w:r w:rsidRPr="00864766">
        <w:rPr>
          <w:rFonts w:ascii="Arial" w:hAnsi="Arial" w:cs="Arial"/>
          <w:bCs/>
          <w:sz w:val="22"/>
          <w:szCs w:val="22"/>
        </w:rPr>
        <w:t xml:space="preserve"> </w:t>
      </w:r>
      <w:r w:rsidRPr="00864766">
        <w:rPr>
          <w:rFonts w:ascii="Arial" w:hAnsi="Arial" w:cs="Arial"/>
          <w:color w:val="000000" w:themeColor="text1"/>
          <w:sz w:val="22"/>
          <w:szCs w:val="22"/>
        </w:rPr>
        <w:t xml:space="preserve">stable HIV epidemics with </w:t>
      </w:r>
      <w:r w:rsidRPr="00864766">
        <w:rPr>
          <w:rFonts w:ascii="Arial" w:hAnsi="Arial" w:cs="Arial"/>
          <w:sz w:val="22"/>
          <w:szCs w:val="22"/>
        </w:rPr>
        <w:t>HIV-prevalence 10</w:t>
      </w:r>
      <w:r w:rsidR="009B0EFE">
        <w:rPr>
          <w:rFonts w:ascii="Arial" w:hAnsi="Arial" w:cs="Arial"/>
          <w:color w:val="000000" w:themeColor="text1"/>
          <w:sz w:val="22"/>
          <w:szCs w:val="16"/>
        </w:rPr>
        <w:t>.</w:t>
      </w:r>
      <w:r w:rsidRPr="00864766">
        <w:rPr>
          <w:rFonts w:ascii="Arial" w:hAnsi="Arial" w:cs="Arial"/>
          <w:sz w:val="22"/>
          <w:szCs w:val="22"/>
        </w:rPr>
        <w:t>3%-24</w:t>
      </w:r>
      <w:r w:rsidR="009B0EFE">
        <w:rPr>
          <w:rFonts w:ascii="Arial" w:hAnsi="Arial" w:cs="Arial"/>
          <w:color w:val="000000" w:themeColor="text1"/>
          <w:sz w:val="22"/>
          <w:szCs w:val="16"/>
        </w:rPr>
        <w:t>.</w:t>
      </w:r>
      <w:r w:rsidRPr="00864766">
        <w:rPr>
          <w:rFonts w:ascii="Arial" w:hAnsi="Arial" w:cs="Arial"/>
          <w:sz w:val="22"/>
          <w:szCs w:val="22"/>
        </w:rPr>
        <w:t>8%, undiagnosed fraction 4</w:t>
      </w:r>
      <w:r w:rsidR="009B0EFE">
        <w:rPr>
          <w:rFonts w:ascii="Arial" w:hAnsi="Arial" w:cs="Arial"/>
          <w:color w:val="000000" w:themeColor="text1"/>
          <w:sz w:val="22"/>
          <w:szCs w:val="16"/>
        </w:rPr>
        <w:t>.</w:t>
      </w:r>
      <w:r w:rsidRPr="00864766">
        <w:rPr>
          <w:rFonts w:ascii="Arial" w:hAnsi="Arial" w:cs="Arial"/>
          <w:sz w:val="22"/>
          <w:szCs w:val="22"/>
        </w:rPr>
        <w:t>9%-15</w:t>
      </w:r>
      <w:r w:rsidR="009B0EFE">
        <w:rPr>
          <w:rFonts w:ascii="Arial" w:hAnsi="Arial" w:cs="Arial"/>
          <w:color w:val="000000" w:themeColor="text1"/>
          <w:sz w:val="22"/>
          <w:szCs w:val="16"/>
        </w:rPr>
        <w:t>.</w:t>
      </w:r>
      <w:r w:rsidRPr="00864766">
        <w:rPr>
          <w:rFonts w:ascii="Arial" w:hAnsi="Arial" w:cs="Arial"/>
          <w:sz w:val="22"/>
          <w:szCs w:val="22"/>
        </w:rPr>
        <w:t>8%, and treatment coverage 82</w:t>
      </w:r>
      <w:r w:rsidR="009B0EFE">
        <w:rPr>
          <w:rFonts w:ascii="Arial" w:hAnsi="Arial" w:cs="Arial"/>
          <w:color w:val="000000" w:themeColor="text1"/>
          <w:sz w:val="22"/>
          <w:szCs w:val="16"/>
        </w:rPr>
        <w:t>.</w:t>
      </w:r>
      <w:r w:rsidRPr="00864766">
        <w:rPr>
          <w:rFonts w:ascii="Arial" w:hAnsi="Arial" w:cs="Arial"/>
          <w:sz w:val="22"/>
          <w:szCs w:val="22"/>
        </w:rPr>
        <w:t>5%-88</w:t>
      </w:r>
      <w:r w:rsidR="009B0EFE">
        <w:rPr>
          <w:rFonts w:ascii="Arial" w:hAnsi="Arial" w:cs="Arial"/>
          <w:color w:val="000000" w:themeColor="text1"/>
          <w:sz w:val="22"/>
          <w:szCs w:val="16"/>
        </w:rPr>
        <w:t>.</w:t>
      </w:r>
      <w:r w:rsidRPr="00864766">
        <w:rPr>
          <w:rFonts w:ascii="Arial" w:hAnsi="Arial" w:cs="Arial"/>
          <w:sz w:val="22"/>
          <w:szCs w:val="22"/>
        </w:rPr>
        <w:t xml:space="preserve">4%. We simulated </w:t>
      </w:r>
      <w:r w:rsidRPr="00864766">
        <w:rPr>
          <w:rFonts w:ascii="Arial" w:hAnsi="Arial" w:cs="Arial"/>
          <w:bCs/>
          <w:sz w:val="22"/>
          <w:szCs w:val="22"/>
        </w:rPr>
        <w:t>PrEP-i</w:t>
      </w:r>
      <w:r w:rsidRPr="00864766">
        <w:rPr>
          <w:rFonts w:ascii="Arial" w:hAnsi="Arial" w:cs="Arial"/>
          <w:sz w:val="22"/>
          <w:szCs w:val="22"/>
        </w:rPr>
        <w:t xml:space="preserve">ntervention reaching stable </w:t>
      </w:r>
      <w:r w:rsidR="00193DA6">
        <w:rPr>
          <w:rFonts w:ascii="Arial" w:hAnsi="Arial" w:cs="Arial"/>
          <w:sz w:val="22"/>
          <w:szCs w:val="22"/>
        </w:rPr>
        <w:t xml:space="preserve">pre-specified </w:t>
      </w:r>
      <w:r w:rsidRPr="00864766">
        <w:rPr>
          <w:rFonts w:ascii="Arial" w:hAnsi="Arial" w:cs="Arial"/>
          <w:sz w:val="22"/>
          <w:szCs w:val="22"/>
        </w:rPr>
        <w:t>coverage by year-</w:t>
      </w:r>
      <w:r w:rsidRPr="00864766">
        <w:rPr>
          <w:rFonts w:ascii="Arial" w:hAnsi="Arial" w:cs="Arial"/>
          <w:bCs/>
          <w:sz w:val="22"/>
          <w:szCs w:val="22"/>
        </w:rPr>
        <w:t xml:space="preserve">1 and compared absolute difference in relative HIV-incidence reduction </w:t>
      </w:r>
      <w:r w:rsidR="00DD502C">
        <w:rPr>
          <w:rFonts w:ascii="Arial" w:hAnsi="Arial" w:cs="Arial"/>
          <w:bCs/>
          <w:sz w:val="22"/>
          <w:szCs w:val="22"/>
        </w:rPr>
        <w:t>ten</w:t>
      </w:r>
      <w:r w:rsidRPr="00864766">
        <w:rPr>
          <w:rFonts w:ascii="Arial" w:hAnsi="Arial" w:cs="Arial"/>
          <w:bCs/>
          <w:sz w:val="22"/>
          <w:szCs w:val="22"/>
        </w:rPr>
        <w:t>-year</w:t>
      </w:r>
      <w:r w:rsidR="00DD502C">
        <w:rPr>
          <w:rFonts w:ascii="Arial" w:hAnsi="Arial" w:cs="Arial"/>
          <w:bCs/>
          <w:sz w:val="22"/>
          <w:szCs w:val="22"/>
        </w:rPr>
        <w:t>s</w:t>
      </w:r>
      <w:r w:rsidRPr="00864766">
        <w:rPr>
          <w:rFonts w:ascii="Arial" w:hAnsi="Arial" w:cs="Arial"/>
          <w:bCs/>
          <w:sz w:val="22"/>
          <w:szCs w:val="22"/>
        </w:rPr>
        <w:t xml:space="preserve"> post-intervention (PrEP-impact) between: models with serosorting vs. sero-proportionate mixing;</w:t>
      </w:r>
      <w:r>
        <w:rPr>
          <w:rFonts w:ascii="Arial" w:hAnsi="Arial" w:cs="Arial"/>
          <w:bCs/>
          <w:sz w:val="22"/>
          <w:szCs w:val="22"/>
        </w:rPr>
        <w:t xml:space="preserve"> and</w:t>
      </w:r>
      <w:r w:rsidRPr="00864766">
        <w:rPr>
          <w:rFonts w:ascii="Arial" w:hAnsi="Arial" w:cs="Arial"/>
          <w:bCs/>
          <w:sz w:val="22"/>
          <w:szCs w:val="22"/>
        </w:rPr>
        <w:t xml:space="preserve"> </w:t>
      </w:r>
      <w:r w:rsidR="00DB55FE">
        <w:rPr>
          <w:rFonts w:ascii="Arial" w:hAnsi="Arial" w:cs="Arial"/>
          <w:bCs/>
          <w:sz w:val="22"/>
          <w:szCs w:val="22"/>
        </w:rPr>
        <w:t xml:space="preserve">counterfactual </w:t>
      </w:r>
      <w:r w:rsidRPr="00864766">
        <w:rPr>
          <w:rFonts w:ascii="Arial" w:hAnsi="Arial" w:cs="Arial"/>
          <w:bCs/>
          <w:sz w:val="22"/>
          <w:szCs w:val="22"/>
        </w:rPr>
        <w:t xml:space="preserve">scenarios </w:t>
      </w:r>
      <w:r w:rsidR="00ED2A26">
        <w:rPr>
          <w:rFonts w:ascii="Arial" w:hAnsi="Arial" w:cs="Arial"/>
          <w:bCs/>
          <w:sz w:val="22"/>
          <w:szCs w:val="22"/>
        </w:rPr>
        <w:t>when</w:t>
      </w:r>
      <w:r w:rsidRPr="00864766">
        <w:rPr>
          <w:rFonts w:ascii="Arial" w:hAnsi="Arial" w:cs="Arial"/>
          <w:bCs/>
          <w:sz w:val="22"/>
          <w:szCs w:val="22"/>
        </w:rPr>
        <w:t xml:space="preserve"> PrEP users </w:t>
      </w:r>
      <w:r w:rsidR="00193DA6">
        <w:rPr>
          <w:rFonts w:ascii="Arial" w:hAnsi="Arial" w:cs="Arial"/>
          <w:bCs/>
          <w:sz w:val="22"/>
          <w:szCs w:val="22"/>
        </w:rPr>
        <w:t xml:space="preserve">immediately </w:t>
      </w:r>
      <w:r w:rsidRPr="00864766">
        <w:rPr>
          <w:rFonts w:ascii="Arial" w:hAnsi="Arial" w:cs="Arial"/>
          <w:bCs/>
          <w:sz w:val="22"/>
          <w:szCs w:val="22"/>
        </w:rPr>
        <w:t xml:space="preserve">stopped vs. </w:t>
      </w:r>
      <w:r>
        <w:rPr>
          <w:rFonts w:ascii="Arial" w:hAnsi="Arial" w:cs="Arial"/>
          <w:bCs/>
          <w:sz w:val="22"/>
          <w:szCs w:val="22"/>
        </w:rPr>
        <w:t>continued</w:t>
      </w:r>
      <w:r w:rsidRPr="00864766">
        <w:rPr>
          <w:rFonts w:ascii="Arial" w:hAnsi="Arial" w:cs="Arial"/>
          <w:bCs/>
          <w:sz w:val="22"/>
          <w:szCs w:val="22"/>
        </w:rPr>
        <w:t xml:space="preserve"> serosorting. We examined sensitivity of results to PrEP</w:t>
      </w:r>
      <w:r>
        <w:rPr>
          <w:rFonts w:ascii="Arial" w:hAnsi="Arial" w:cs="Arial"/>
          <w:bCs/>
          <w:sz w:val="22"/>
          <w:szCs w:val="22"/>
        </w:rPr>
        <w:t>-</w:t>
      </w:r>
      <w:r w:rsidRPr="00864766">
        <w:rPr>
          <w:rFonts w:ascii="Arial" w:hAnsi="Arial" w:cs="Arial"/>
          <w:bCs/>
          <w:sz w:val="22"/>
          <w:szCs w:val="22"/>
        </w:rPr>
        <w:t>effectiveness (44%-99%</w:t>
      </w:r>
      <w:r w:rsidR="00324681">
        <w:rPr>
          <w:rFonts w:ascii="Arial" w:hAnsi="Arial" w:cs="Arial"/>
          <w:bCs/>
          <w:sz w:val="22"/>
          <w:szCs w:val="22"/>
        </w:rPr>
        <w:t>; reflecting varying dosing or adherence levels</w:t>
      </w:r>
      <w:r w:rsidRPr="00864766">
        <w:rPr>
          <w:rFonts w:ascii="Arial" w:hAnsi="Arial" w:cs="Arial"/>
          <w:bCs/>
          <w:sz w:val="22"/>
          <w:szCs w:val="22"/>
        </w:rPr>
        <w:t>) and coverage (10%-50%).</w:t>
      </w:r>
    </w:p>
    <w:p w14:paraId="03A12E0F" w14:textId="77777777" w:rsidR="00D1061B" w:rsidRPr="00864766" w:rsidRDefault="00D1061B" w:rsidP="006164E3">
      <w:pPr>
        <w:spacing w:line="480" w:lineRule="auto"/>
        <w:jc w:val="both"/>
        <w:rPr>
          <w:rFonts w:ascii="Arial" w:hAnsi="Arial" w:cs="Arial"/>
          <w:bCs/>
          <w:sz w:val="22"/>
          <w:szCs w:val="22"/>
        </w:rPr>
      </w:pPr>
    </w:p>
    <w:p w14:paraId="59709957" w14:textId="7AB35A48" w:rsidR="00D1061B" w:rsidRPr="00864766" w:rsidRDefault="009F124C" w:rsidP="006164E3">
      <w:pPr>
        <w:spacing w:line="480" w:lineRule="auto"/>
        <w:jc w:val="both"/>
        <w:rPr>
          <w:rFonts w:ascii="Arial" w:hAnsi="Arial" w:cs="Arial"/>
          <w:sz w:val="22"/>
          <w:szCs w:val="22"/>
        </w:rPr>
      </w:pPr>
      <w:r>
        <w:rPr>
          <w:rFonts w:ascii="Arial" w:hAnsi="Arial" w:cs="Arial"/>
          <w:b/>
          <w:bCs/>
          <w:sz w:val="22"/>
          <w:szCs w:val="22"/>
        </w:rPr>
        <w:t>Results</w:t>
      </w:r>
      <w:r w:rsidR="00D1061B" w:rsidRPr="00864766">
        <w:rPr>
          <w:rFonts w:ascii="Arial" w:hAnsi="Arial" w:cs="Arial"/>
          <w:b/>
          <w:bCs/>
          <w:sz w:val="22"/>
          <w:szCs w:val="22"/>
        </w:rPr>
        <w:t>:</w:t>
      </w:r>
      <w:r w:rsidR="00D1061B" w:rsidRPr="00864766">
        <w:rPr>
          <w:rFonts w:ascii="Arial" w:hAnsi="Arial" w:cs="Arial"/>
          <w:bCs/>
          <w:sz w:val="22"/>
          <w:szCs w:val="22"/>
        </w:rPr>
        <w:t xml:space="preserve"> Models with serosorting predicted </w:t>
      </w:r>
      <w:r w:rsidR="00D1061B" w:rsidRPr="00864766">
        <w:rPr>
          <w:rFonts w:ascii="Arial" w:hAnsi="Arial" w:cs="Arial"/>
          <w:sz w:val="22"/>
          <w:szCs w:val="22"/>
          <w:lang w:val="en-CA"/>
        </w:rPr>
        <w:t>a larger PrEP</w:t>
      </w:r>
      <w:r w:rsidR="00D1061B">
        <w:rPr>
          <w:rFonts w:ascii="Arial" w:hAnsi="Arial" w:cs="Arial"/>
          <w:sz w:val="22"/>
          <w:szCs w:val="22"/>
          <w:lang w:val="en-CA"/>
        </w:rPr>
        <w:t>-</w:t>
      </w:r>
      <w:r w:rsidR="00D1061B" w:rsidRPr="00864766">
        <w:rPr>
          <w:rFonts w:ascii="Arial" w:hAnsi="Arial" w:cs="Arial"/>
          <w:sz w:val="22"/>
          <w:szCs w:val="22"/>
          <w:lang w:val="en-CA"/>
        </w:rPr>
        <w:t xml:space="preserve">impact </w:t>
      </w:r>
      <w:r w:rsidR="00ED2A26">
        <w:rPr>
          <w:rFonts w:ascii="Arial" w:hAnsi="Arial" w:cs="Arial"/>
          <w:sz w:val="22"/>
          <w:szCs w:val="22"/>
          <w:lang w:val="en-CA"/>
        </w:rPr>
        <w:t>than</w:t>
      </w:r>
      <w:r w:rsidR="00D1061B" w:rsidRPr="00864766">
        <w:rPr>
          <w:rFonts w:ascii="Arial" w:hAnsi="Arial" w:cs="Arial"/>
          <w:sz w:val="22"/>
          <w:szCs w:val="22"/>
          <w:lang w:val="en-CA"/>
        </w:rPr>
        <w:t xml:space="preserve"> models with sero-proportionate mixing under all PrEP</w:t>
      </w:r>
      <w:r w:rsidR="00D1061B">
        <w:rPr>
          <w:rFonts w:ascii="Arial" w:hAnsi="Arial" w:cs="Arial"/>
          <w:sz w:val="22"/>
          <w:szCs w:val="22"/>
          <w:lang w:val="en-CA"/>
        </w:rPr>
        <w:t>-</w:t>
      </w:r>
      <w:r w:rsidR="00D1061B" w:rsidRPr="00864766">
        <w:rPr>
          <w:rFonts w:ascii="Arial" w:hAnsi="Arial" w:cs="Arial"/>
          <w:sz w:val="22"/>
          <w:szCs w:val="22"/>
          <w:lang w:val="en-CA"/>
        </w:rPr>
        <w:t>effectiveness and coverage assumptions (</w:t>
      </w:r>
      <w:r w:rsidR="00D1061B" w:rsidRPr="00864766">
        <w:rPr>
          <w:rFonts w:ascii="Arial" w:hAnsi="Arial" w:cs="Arial"/>
          <w:sz w:val="22"/>
          <w:szCs w:val="22"/>
        </w:rPr>
        <w:t xml:space="preserve">median (inter-quartile-range): </w:t>
      </w:r>
      <w:r w:rsidR="00D1061B" w:rsidRPr="00D66774">
        <w:rPr>
          <w:rFonts w:ascii="Arial" w:hAnsi="Arial" w:cs="Arial"/>
          <w:sz w:val="22"/>
          <w:szCs w:val="22"/>
        </w:rPr>
        <w:t>8</w:t>
      </w:r>
      <w:r w:rsidR="009B0EFE">
        <w:rPr>
          <w:rFonts w:ascii="Arial" w:hAnsi="Arial" w:cs="Arial"/>
          <w:color w:val="000000" w:themeColor="text1"/>
          <w:sz w:val="22"/>
          <w:szCs w:val="16"/>
        </w:rPr>
        <w:t>.</w:t>
      </w:r>
      <w:r w:rsidR="00D1061B" w:rsidRPr="00D66774">
        <w:rPr>
          <w:rFonts w:ascii="Arial" w:hAnsi="Arial" w:cs="Arial"/>
          <w:sz w:val="22"/>
          <w:szCs w:val="22"/>
        </w:rPr>
        <w:t>1%(</w:t>
      </w:r>
      <w:r w:rsidR="00D1061B" w:rsidRPr="00D66774">
        <w:rPr>
          <w:rFonts w:ascii="Arial" w:hAnsi="Arial" w:cs="Arial"/>
          <w:sz w:val="22"/>
          <w:szCs w:val="22"/>
          <w:lang w:val="en-CA"/>
        </w:rPr>
        <w:t>5</w:t>
      </w:r>
      <w:r w:rsidR="009B0EFE">
        <w:rPr>
          <w:rFonts w:ascii="Arial" w:hAnsi="Arial" w:cs="Arial"/>
          <w:color w:val="000000" w:themeColor="text1"/>
          <w:sz w:val="22"/>
          <w:szCs w:val="16"/>
        </w:rPr>
        <w:t>.</w:t>
      </w:r>
      <w:r w:rsidR="00D1061B" w:rsidRPr="00D66774">
        <w:rPr>
          <w:rFonts w:ascii="Arial" w:hAnsi="Arial" w:cs="Arial"/>
          <w:sz w:val="22"/>
          <w:szCs w:val="22"/>
          <w:lang w:val="en-CA"/>
        </w:rPr>
        <w:t>5%-11</w:t>
      </w:r>
      <w:r w:rsidR="009B0EFE">
        <w:rPr>
          <w:rFonts w:ascii="Arial" w:hAnsi="Arial" w:cs="Arial"/>
          <w:color w:val="000000" w:themeColor="text1"/>
          <w:sz w:val="22"/>
          <w:szCs w:val="16"/>
        </w:rPr>
        <w:t>.</w:t>
      </w:r>
      <w:r w:rsidR="00D1061B" w:rsidRPr="00D66774">
        <w:rPr>
          <w:rFonts w:ascii="Arial" w:hAnsi="Arial" w:cs="Arial"/>
          <w:sz w:val="22"/>
          <w:szCs w:val="22"/>
          <w:lang w:val="en-CA"/>
        </w:rPr>
        <w:t>6%)).</w:t>
      </w:r>
      <w:r w:rsidR="00D1061B" w:rsidRPr="00864766">
        <w:rPr>
          <w:rFonts w:ascii="Arial" w:hAnsi="Arial" w:cs="Arial"/>
          <w:sz w:val="22"/>
          <w:szCs w:val="22"/>
          <w:lang w:val="en-CA"/>
        </w:rPr>
        <w:t xml:space="preserve"> PrEP users’ stopping serosorting reduced PrEP</w:t>
      </w:r>
      <w:r w:rsidR="00D1061B">
        <w:rPr>
          <w:rFonts w:ascii="Arial" w:hAnsi="Arial" w:cs="Arial"/>
          <w:sz w:val="22"/>
          <w:szCs w:val="22"/>
          <w:lang w:val="en-CA"/>
        </w:rPr>
        <w:t>-</w:t>
      </w:r>
      <w:r w:rsidR="00D1061B" w:rsidRPr="00864766">
        <w:rPr>
          <w:rFonts w:ascii="Arial" w:hAnsi="Arial" w:cs="Arial"/>
          <w:sz w:val="22"/>
          <w:szCs w:val="22"/>
          <w:lang w:val="en-CA"/>
        </w:rPr>
        <w:t xml:space="preserve">impact compared with </w:t>
      </w:r>
      <w:r w:rsidR="00D1061B">
        <w:rPr>
          <w:rFonts w:ascii="Arial" w:hAnsi="Arial" w:cs="Arial"/>
          <w:sz w:val="22"/>
          <w:szCs w:val="22"/>
          <w:lang w:val="en-CA"/>
        </w:rPr>
        <w:t>when</w:t>
      </w:r>
      <w:r w:rsidR="00D1061B" w:rsidRPr="00864766">
        <w:rPr>
          <w:rFonts w:ascii="Arial" w:hAnsi="Arial" w:cs="Arial"/>
          <w:sz w:val="22"/>
          <w:szCs w:val="22"/>
          <w:lang w:val="en-CA"/>
        </w:rPr>
        <w:t xml:space="preserve"> PrEP users </w:t>
      </w:r>
      <w:r w:rsidR="00D1061B">
        <w:rPr>
          <w:rFonts w:ascii="Arial" w:hAnsi="Arial" w:cs="Arial"/>
          <w:sz w:val="22"/>
          <w:szCs w:val="22"/>
        </w:rPr>
        <w:t>continued</w:t>
      </w:r>
      <w:r w:rsidR="00D1061B" w:rsidRPr="00864766">
        <w:rPr>
          <w:rFonts w:ascii="Arial" w:hAnsi="Arial" w:cs="Arial"/>
          <w:sz w:val="22"/>
          <w:szCs w:val="22"/>
        </w:rPr>
        <w:t xml:space="preserve"> serosorting: reductions in PrEP</w:t>
      </w:r>
      <w:r w:rsidR="00D1061B">
        <w:rPr>
          <w:rFonts w:ascii="Arial" w:hAnsi="Arial" w:cs="Arial"/>
          <w:sz w:val="22"/>
          <w:szCs w:val="22"/>
        </w:rPr>
        <w:t>-</w:t>
      </w:r>
      <w:r w:rsidR="00D1061B" w:rsidRPr="00864766">
        <w:rPr>
          <w:rFonts w:ascii="Arial" w:hAnsi="Arial" w:cs="Arial"/>
          <w:sz w:val="22"/>
          <w:szCs w:val="22"/>
        </w:rPr>
        <w:t>impact were minimal (2</w:t>
      </w:r>
      <w:r w:rsidR="009B0EFE">
        <w:rPr>
          <w:rFonts w:ascii="Arial" w:hAnsi="Arial" w:cs="Arial"/>
          <w:color w:val="000000" w:themeColor="text1"/>
          <w:sz w:val="22"/>
          <w:szCs w:val="16"/>
        </w:rPr>
        <w:t>.</w:t>
      </w:r>
      <w:r w:rsidR="00D1061B" w:rsidRPr="00864766">
        <w:rPr>
          <w:rFonts w:ascii="Arial" w:hAnsi="Arial" w:cs="Arial"/>
          <w:sz w:val="22"/>
          <w:szCs w:val="22"/>
        </w:rPr>
        <w:t>1%(1</w:t>
      </w:r>
      <w:r w:rsidR="009B0EFE">
        <w:rPr>
          <w:rFonts w:ascii="Arial" w:hAnsi="Arial" w:cs="Arial"/>
          <w:color w:val="000000" w:themeColor="text1"/>
          <w:sz w:val="22"/>
          <w:szCs w:val="16"/>
        </w:rPr>
        <w:t>.</w:t>
      </w:r>
      <w:r w:rsidR="00D1061B" w:rsidRPr="00864766">
        <w:rPr>
          <w:rFonts w:ascii="Arial" w:hAnsi="Arial" w:cs="Arial"/>
          <w:sz w:val="22"/>
          <w:szCs w:val="22"/>
        </w:rPr>
        <w:t>4%-3</w:t>
      </w:r>
      <w:r w:rsidR="009B0EFE">
        <w:rPr>
          <w:rFonts w:ascii="Arial" w:hAnsi="Arial" w:cs="Arial"/>
          <w:color w:val="000000" w:themeColor="text1"/>
          <w:sz w:val="22"/>
          <w:szCs w:val="16"/>
        </w:rPr>
        <w:t>.</w:t>
      </w:r>
      <w:r w:rsidR="00D1061B" w:rsidRPr="00864766">
        <w:rPr>
          <w:rFonts w:ascii="Arial" w:hAnsi="Arial" w:cs="Arial"/>
          <w:sz w:val="22"/>
          <w:szCs w:val="22"/>
        </w:rPr>
        <w:t xml:space="preserve">4%)) </w:t>
      </w:r>
      <w:r w:rsidR="00D1061B">
        <w:rPr>
          <w:rFonts w:ascii="Arial" w:hAnsi="Arial" w:cs="Arial"/>
          <w:sz w:val="22"/>
          <w:szCs w:val="22"/>
        </w:rPr>
        <w:t>under high</w:t>
      </w:r>
      <w:r w:rsidR="00D1061B" w:rsidRPr="00864766">
        <w:rPr>
          <w:rFonts w:ascii="Arial" w:hAnsi="Arial" w:cs="Arial"/>
          <w:sz w:val="22"/>
          <w:szCs w:val="22"/>
        </w:rPr>
        <w:t xml:space="preserve"> PrEP-effectiveness (86%-99%); </w:t>
      </w:r>
      <w:r w:rsidR="00D1061B" w:rsidRPr="00864766">
        <w:rPr>
          <w:rFonts w:ascii="Arial" w:hAnsi="Arial" w:cs="Arial"/>
          <w:sz w:val="22"/>
          <w:szCs w:val="22"/>
        </w:rPr>
        <w:lastRenderedPageBreak/>
        <w:t xml:space="preserve">however, could be </w:t>
      </w:r>
      <w:r w:rsidR="00D1061B">
        <w:rPr>
          <w:rFonts w:ascii="Arial" w:hAnsi="Arial" w:cs="Arial"/>
          <w:sz w:val="22"/>
          <w:szCs w:val="22"/>
        </w:rPr>
        <w:t xml:space="preserve">considerable </w:t>
      </w:r>
      <w:r w:rsidR="00D1061B" w:rsidRPr="00864766">
        <w:rPr>
          <w:rFonts w:ascii="Arial" w:hAnsi="Arial" w:cs="Arial"/>
          <w:sz w:val="22"/>
          <w:szCs w:val="22"/>
        </w:rPr>
        <w:t>(10</w:t>
      </w:r>
      <w:r w:rsidR="009B0EFE">
        <w:rPr>
          <w:rFonts w:ascii="Arial" w:hAnsi="Arial" w:cs="Arial"/>
          <w:color w:val="000000" w:themeColor="text1"/>
          <w:sz w:val="22"/>
          <w:szCs w:val="16"/>
        </w:rPr>
        <w:t>.</w:t>
      </w:r>
      <w:r w:rsidR="00D1061B" w:rsidRPr="00864766">
        <w:rPr>
          <w:rFonts w:ascii="Arial" w:hAnsi="Arial" w:cs="Arial"/>
          <w:sz w:val="22"/>
          <w:szCs w:val="22"/>
        </w:rPr>
        <w:t>9%(8</w:t>
      </w:r>
      <w:r w:rsidR="009B0EFE">
        <w:rPr>
          <w:rFonts w:ascii="Arial" w:hAnsi="Arial" w:cs="Arial"/>
          <w:color w:val="000000" w:themeColor="text1"/>
          <w:sz w:val="22"/>
          <w:szCs w:val="16"/>
        </w:rPr>
        <w:t>.</w:t>
      </w:r>
      <w:r w:rsidR="00D1061B" w:rsidRPr="00864766">
        <w:rPr>
          <w:rFonts w:ascii="Arial" w:hAnsi="Arial" w:cs="Arial"/>
          <w:sz w:val="22"/>
          <w:szCs w:val="22"/>
        </w:rPr>
        <w:t>2%-14</w:t>
      </w:r>
      <w:r w:rsidR="009B0EFE">
        <w:rPr>
          <w:rFonts w:ascii="Arial" w:hAnsi="Arial" w:cs="Arial"/>
          <w:color w:val="000000" w:themeColor="text1"/>
          <w:sz w:val="22"/>
          <w:szCs w:val="16"/>
        </w:rPr>
        <w:t>.</w:t>
      </w:r>
      <w:r w:rsidR="00D1061B" w:rsidRPr="00864766">
        <w:rPr>
          <w:rFonts w:ascii="Arial" w:hAnsi="Arial" w:cs="Arial"/>
          <w:sz w:val="22"/>
          <w:szCs w:val="22"/>
        </w:rPr>
        <w:t>1%)) under low PrEP</w:t>
      </w:r>
      <w:r w:rsidR="00D1061B">
        <w:rPr>
          <w:rFonts w:ascii="Arial" w:hAnsi="Arial" w:cs="Arial"/>
          <w:sz w:val="22"/>
          <w:szCs w:val="22"/>
        </w:rPr>
        <w:t xml:space="preserve"> </w:t>
      </w:r>
      <w:r w:rsidR="00D1061B" w:rsidRPr="00864766">
        <w:rPr>
          <w:rFonts w:ascii="Arial" w:hAnsi="Arial" w:cs="Arial"/>
          <w:sz w:val="22"/>
          <w:szCs w:val="22"/>
        </w:rPr>
        <w:t>effectiveness (44%) and high coverage (30%-50%).</w:t>
      </w:r>
      <w:r w:rsidR="00D1061B" w:rsidRPr="00864766" w:rsidDel="00721049">
        <w:rPr>
          <w:rFonts w:ascii="Arial" w:hAnsi="Arial" w:cs="Arial"/>
          <w:sz w:val="22"/>
          <w:szCs w:val="22"/>
        </w:rPr>
        <w:t xml:space="preserve"> </w:t>
      </w:r>
    </w:p>
    <w:p w14:paraId="4FB778AB" w14:textId="77777777" w:rsidR="00D1061B" w:rsidRPr="00721049" w:rsidRDefault="00D1061B" w:rsidP="006164E3">
      <w:pPr>
        <w:spacing w:line="480" w:lineRule="auto"/>
        <w:jc w:val="both"/>
        <w:rPr>
          <w:rFonts w:ascii="Arial" w:hAnsi="Arial" w:cs="Arial"/>
          <w:sz w:val="22"/>
          <w:szCs w:val="22"/>
        </w:rPr>
      </w:pPr>
      <w:r w:rsidRPr="00721049" w:rsidDel="007A1990">
        <w:rPr>
          <w:rFonts w:ascii="Arial" w:hAnsi="Arial" w:cs="Arial"/>
          <w:sz w:val="22"/>
          <w:szCs w:val="22"/>
        </w:rPr>
        <w:t xml:space="preserve"> </w:t>
      </w:r>
    </w:p>
    <w:p w14:paraId="4C9D1EB3" w14:textId="6D87B0ED" w:rsidR="00D1061B" w:rsidRPr="00721049" w:rsidRDefault="009F124C" w:rsidP="006164E3">
      <w:pPr>
        <w:spacing w:line="480" w:lineRule="auto"/>
        <w:jc w:val="both"/>
        <w:rPr>
          <w:rFonts w:ascii="Arial" w:hAnsi="Arial" w:cs="Arial"/>
          <w:sz w:val="22"/>
          <w:szCs w:val="22"/>
        </w:rPr>
      </w:pPr>
      <w:r>
        <w:rPr>
          <w:rFonts w:ascii="Arial" w:hAnsi="Arial" w:cs="Arial"/>
          <w:b/>
          <w:bCs/>
          <w:sz w:val="22"/>
          <w:szCs w:val="22"/>
        </w:rPr>
        <w:t>Conclusions</w:t>
      </w:r>
      <w:r w:rsidR="00D1061B" w:rsidRPr="00721049">
        <w:rPr>
          <w:rFonts w:ascii="Arial" w:hAnsi="Arial" w:cs="Arial"/>
          <w:b/>
          <w:bCs/>
          <w:sz w:val="22"/>
          <w:szCs w:val="22"/>
        </w:rPr>
        <w:t>:</w:t>
      </w:r>
      <w:r w:rsidR="00D1061B" w:rsidRPr="00721049">
        <w:rPr>
          <w:rFonts w:ascii="Arial" w:hAnsi="Arial" w:cs="Arial"/>
          <w:bCs/>
          <w:sz w:val="22"/>
          <w:szCs w:val="22"/>
        </w:rPr>
        <w:t xml:space="preserve"> </w:t>
      </w:r>
      <w:r w:rsidR="00D1061B" w:rsidRPr="00864766">
        <w:rPr>
          <w:rFonts w:ascii="Arial" w:hAnsi="Arial" w:cs="Arial"/>
          <w:bCs/>
          <w:sz w:val="22"/>
          <w:szCs w:val="22"/>
        </w:rPr>
        <w:t>Models assuming sero-proportionate mixing may underestimate population-level HIV-incidence reductions due to PrEP. PrEP-mediated changes in serosorting could lead to programmatically-important reductions in PrEP</w:t>
      </w:r>
      <w:r w:rsidR="00D1061B">
        <w:rPr>
          <w:rFonts w:ascii="Arial" w:hAnsi="Arial" w:cs="Arial"/>
          <w:bCs/>
          <w:sz w:val="22"/>
          <w:szCs w:val="22"/>
        </w:rPr>
        <w:t>-</w:t>
      </w:r>
      <w:r w:rsidR="00D1061B" w:rsidRPr="00864766">
        <w:rPr>
          <w:rFonts w:ascii="Arial" w:hAnsi="Arial" w:cs="Arial"/>
          <w:bCs/>
          <w:sz w:val="22"/>
          <w:szCs w:val="22"/>
        </w:rPr>
        <w:t>impact under low PrEP-effectiveness. Our findings suggest the need to monitor sexual mixing patterns to inform PrEP implementation and evaluation.</w:t>
      </w:r>
    </w:p>
    <w:p w14:paraId="42AF860E" w14:textId="77777777" w:rsidR="00D1061B" w:rsidRDefault="00D1061B" w:rsidP="006164E3">
      <w:pPr>
        <w:spacing w:line="480" w:lineRule="auto"/>
        <w:jc w:val="center"/>
        <w:rPr>
          <w:rFonts w:ascii="Arial" w:hAnsi="Arial" w:cs="Arial"/>
          <w:b/>
          <w:bCs/>
          <w:sz w:val="22"/>
          <w:szCs w:val="22"/>
        </w:rPr>
      </w:pPr>
    </w:p>
    <w:p w14:paraId="0F58F744" w14:textId="77777777" w:rsidR="00366FC7" w:rsidRDefault="00366FC7" w:rsidP="006164E3">
      <w:pPr>
        <w:pStyle w:val="CommentText"/>
        <w:spacing w:line="480" w:lineRule="auto"/>
        <w:jc w:val="both"/>
        <w:rPr>
          <w:rFonts w:ascii="Arial" w:hAnsi="Arial" w:cs="Arial"/>
          <w:bCs/>
          <w:sz w:val="22"/>
          <w:szCs w:val="22"/>
        </w:rPr>
      </w:pPr>
      <w:r w:rsidRPr="006C5EEE">
        <w:rPr>
          <w:rFonts w:ascii="Arial" w:hAnsi="Arial" w:cs="Arial"/>
          <w:b/>
          <w:bCs/>
          <w:sz w:val="22"/>
          <w:szCs w:val="22"/>
        </w:rPr>
        <w:t>Key words:</w:t>
      </w:r>
      <w:r>
        <w:rPr>
          <w:rFonts w:ascii="Arial" w:hAnsi="Arial" w:cs="Arial"/>
          <w:bCs/>
          <w:sz w:val="22"/>
          <w:szCs w:val="22"/>
        </w:rPr>
        <w:t xml:space="preserve"> pre-exposure prophylaxis; men who have sex with men; HIV; serosorting; sexual mixing patterns</w:t>
      </w:r>
    </w:p>
    <w:p w14:paraId="6312ABD7" w14:textId="77777777" w:rsidR="00366FC7" w:rsidRDefault="00366FC7" w:rsidP="006164E3">
      <w:pPr>
        <w:spacing w:after="200" w:line="480" w:lineRule="auto"/>
        <w:rPr>
          <w:rFonts w:ascii="Arial" w:hAnsi="Arial" w:cs="Arial"/>
          <w:bCs/>
          <w:sz w:val="22"/>
          <w:szCs w:val="22"/>
        </w:rPr>
      </w:pPr>
      <w:r>
        <w:rPr>
          <w:rFonts w:ascii="Arial" w:hAnsi="Arial" w:cs="Arial"/>
          <w:bCs/>
          <w:sz w:val="22"/>
          <w:szCs w:val="22"/>
        </w:rPr>
        <w:br w:type="page"/>
      </w:r>
    </w:p>
    <w:p w14:paraId="2F4E5894" w14:textId="77777777" w:rsidR="00366FC7" w:rsidRPr="0085448B" w:rsidRDefault="00366FC7" w:rsidP="006164E3">
      <w:pPr>
        <w:spacing w:line="480" w:lineRule="auto"/>
        <w:jc w:val="both"/>
        <w:rPr>
          <w:rFonts w:ascii="Arial" w:hAnsi="Arial" w:cs="Arial"/>
          <w:color w:val="000000" w:themeColor="text1"/>
          <w:sz w:val="22"/>
          <w:szCs w:val="22"/>
        </w:rPr>
      </w:pPr>
      <w:r w:rsidRPr="0085448B">
        <w:rPr>
          <w:rFonts w:ascii="Arial" w:hAnsi="Arial" w:cs="Arial"/>
          <w:b/>
          <w:bCs/>
          <w:sz w:val="22"/>
          <w:szCs w:val="22"/>
        </w:rPr>
        <w:lastRenderedPageBreak/>
        <w:t xml:space="preserve">INTRODUCTION </w:t>
      </w:r>
    </w:p>
    <w:p w14:paraId="6BA8FE41" w14:textId="77777777" w:rsidR="00366FC7" w:rsidRPr="0085448B" w:rsidRDefault="00366FC7" w:rsidP="006164E3">
      <w:pPr>
        <w:spacing w:line="480" w:lineRule="auto"/>
        <w:jc w:val="both"/>
        <w:rPr>
          <w:rFonts w:ascii="Arial" w:hAnsi="Arial" w:cs="Arial"/>
          <w:b/>
          <w:sz w:val="22"/>
          <w:szCs w:val="22"/>
        </w:rPr>
      </w:pPr>
    </w:p>
    <w:p w14:paraId="4D2EF14F" w14:textId="5138209B"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rPr>
        <w:t xml:space="preserve">Sexual mixing patterns </w:t>
      </w:r>
      <w:r w:rsidR="00135080">
        <w:rPr>
          <w:rFonts w:ascii="Arial" w:hAnsi="Arial" w:cs="Arial"/>
          <w:sz w:val="22"/>
          <w:szCs w:val="22"/>
        </w:rPr>
        <w:t>(</w:t>
      </w:r>
      <w:r w:rsidRPr="0085448B">
        <w:rPr>
          <w:rFonts w:ascii="Arial" w:hAnsi="Arial" w:cs="Arial"/>
          <w:sz w:val="22"/>
          <w:szCs w:val="22"/>
        </w:rPr>
        <w:t>“who has sex with whom”</w:t>
      </w:r>
      <w:r w:rsidR="00135080">
        <w:rPr>
          <w:rFonts w:ascii="Arial" w:hAnsi="Arial" w:cs="Arial"/>
          <w:sz w:val="22"/>
          <w:szCs w:val="22"/>
        </w:rPr>
        <w:t>)</w:t>
      </w:r>
      <w:r w:rsidRPr="0085448B">
        <w:rPr>
          <w:rFonts w:ascii="Arial" w:hAnsi="Arial" w:cs="Arial"/>
          <w:sz w:val="22"/>
          <w:szCs w:val="22"/>
        </w:rPr>
        <w:t xml:space="preserve"> influence the population-level transmission dynamics of sexually transmitted infections</w:t>
      </w:r>
      <w:r w:rsidR="002E22F6">
        <w:rPr>
          <w:rFonts w:ascii="Arial" w:hAnsi="Arial" w:cs="Arial"/>
          <w:sz w:val="22"/>
          <w:szCs w:val="22"/>
        </w:rPr>
        <w:t xml:space="preserve"> (STI)</w:t>
      </w:r>
      <w:r w:rsidRPr="0085448B">
        <w:rPr>
          <w:rFonts w:ascii="Arial" w:hAnsi="Arial" w:cs="Arial"/>
          <w:sz w:val="22"/>
          <w:szCs w:val="22"/>
        </w:rPr>
        <w:t xml:space="preserve"> such as HIV</w:t>
      </w:r>
      <w:r w:rsidR="007F2BF5">
        <w:rPr>
          <w:rFonts w:ascii="Arial" w:hAnsi="Arial" w:cs="Arial"/>
          <w:sz w:val="22"/>
          <w:szCs w:val="22"/>
        </w:rPr>
        <w:fldChar w:fldCharType="begin"/>
      </w:r>
      <w:r w:rsidR="007F2BF5">
        <w:rPr>
          <w:rFonts w:ascii="Arial" w:hAnsi="Arial" w:cs="Arial"/>
          <w:sz w:val="22"/>
          <w:szCs w:val="22"/>
        </w:rPr>
        <w:instrText xml:space="preserve"> ADDIN EN.CITE &lt;EndNote&gt;&lt;Cite&gt;&lt;Author&gt;Koopman&lt;/Author&gt;&lt;Year&gt;1988&lt;/Year&gt;&lt;RecNum&gt;1&lt;/RecNum&gt;&lt;DisplayText&gt;(1)&lt;/DisplayText&gt;&lt;record&gt;&lt;rec-number&gt;1&lt;/rec-number&gt;&lt;foreign-keys&gt;&lt;key app="EN" db-id="z0at02za7tvfeyedt04vxv51pspt2et2f0ax" timestamp="0"&gt;1&lt;/key&gt;&lt;/foreign-keys&gt;&lt;ref-type name="Journal Article"&gt;17&lt;/ref-type&gt;&lt;contributors&gt;&lt;authors&gt;&lt;author&gt;Koopman, J.&lt;/author&gt;&lt;author&gt;Simon, C.&lt;/author&gt;&lt;author&gt;Jacquez, J.&lt;/author&gt;&lt;author&gt;Joseph, J.&lt;/author&gt;&lt;author&gt;Sattenspiel, L.&lt;/author&gt;&lt;author&gt;Park, T.&lt;/author&gt;&lt;/authors&gt;&lt;/contributors&gt;&lt;auth-address&gt;Department of Epidemiology, University of Michigan, Ann Arbor.&lt;/auth-address&gt;&lt;titles&gt;&lt;title&gt;Sexual partner selectiveness effects on homosexual HIV transmission dynamics&lt;/title&gt;&lt;secondary-title&gt;J Acquir Immune Defic Syndr&lt;/secondary-title&gt;&lt;/titles&gt;&lt;periodical&gt;&lt;full-title&gt;J Acquir Immune Defic Syndr&lt;/full-title&gt;&lt;/periodical&gt;&lt;pages&gt;486-504&lt;/pages&gt;&lt;volume&gt;1&lt;/volume&gt;&lt;number&gt;5&lt;/number&gt;&lt;keywords&gt;&lt;keyword&gt;Acquired Immunodeficiency Syndrome/epidemiology/*transmission&lt;/keyword&gt;&lt;keyword&gt;Chicago&lt;/keyword&gt;&lt;keyword&gt;Cohort Studies&lt;/keyword&gt;&lt;keyword&gt;Computer Simulation&lt;/keyword&gt;&lt;keyword&gt;*Homosexuality&lt;/keyword&gt;&lt;keyword&gt;Humans&lt;/keyword&gt;&lt;keyword&gt;Male&lt;/keyword&gt;&lt;keyword&gt;Models, Biological&lt;/keyword&gt;&lt;keyword&gt;*Risk&lt;/keyword&gt;&lt;keyword&gt;*Sexual Behavior&lt;/keyword&gt;&lt;keyword&gt;*Sexual Partners&lt;/keyword&gt;&lt;/keywords&gt;&lt;dates&gt;&lt;year&gt;1988&lt;/year&gt;&lt;/dates&gt;&lt;isbn&gt;0894-9255 (Print)&amp;#xD;0894-9255 (Linking)&lt;/isbn&gt;&lt;accession-num&gt;3221321&lt;/accession-num&gt;&lt;urls&gt;&lt;related-urls&gt;&lt;url&gt;http://www.ncbi.nlm.nih.gov/pubmed/3221321&lt;/url&gt;&lt;/related-urls&gt;&lt;/urls&gt;&lt;/record&gt;&lt;/Cite&gt;&lt;/EndNote&gt;</w:instrText>
      </w:r>
      <w:r w:rsidR="007F2BF5">
        <w:rPr>
          <w:rFonts w:ascii="Arial" w:hAnsi="Arial" w:cs="Arial"/>
          <w:sz w:val="22"/>
          <w:szCs w:val="22"/>
        </w:rPr>
        <w:fldChar w:fldCharType="separate"/>
      </w:r>
      <w:r w:rsidR="007F2BF5">
        <w:rPr>
          <w:rFonts w:ascii="Arial" w:hAnsi="Arial" w:cs="Arial"/>
          <w:noProof/>
          <w:sz w:val="22"/>
          <w:szCs w:val="22"/>
        </w:rPr>
        <w:t>(1)</w:t>
      </w:r>
      <w:r w:rsidR="007F2BF5">
        <w:rPr>
          <w:rFonts w:ascii="Arial" w:hAnsi="Arial" w:cs="Arial"/>
          <w:sz w:val="22"/>
          <w:szCs w:val="22"/>
        </w:rPr>
        <w:fldChar w:fldCharType="end"/>
      </w:r>
      <w:r w:rsidR="00B361D2" w:rsidRPr="0085448B">
        <w:rPr>
          <w:rFonts w:ascii="Arial" w:hAnsi="Arial" w:cs="Arial"/>
          <w:sz w:val="22"/>
          <w:szCs w:val="22"/>
        </w:rPr>
        <w:t>.</w:t>
      </w:r>
      <w:r w:rsidRPr="0085448B">
        <w:rPr>
          <w:rFonts w:ascii="Arial" w:hAnsi="Arial" w:cs="Arial"/>
          <w:sz w:val="22"/>
          <w:szCs w:val="22"/>
        </w:rPr>
        <w:t xml:space="preserve"> Mixing </w:t>
      </w:r>
      <w:r w:rsidR="000A0103">
        <w:rPr>
          <w:rFonts w:ascii="Arial" w:hAnsi="Arial" w:cs="Arial"/>
          <w:sz w:val="22"/>
          <w:szCs w:val="22"/>
        </w:rPr>
        <w:t>influences</w:t>
      </w:r>
      <w:r w:rsidRPr="0085448B">
        <w:rPr>
          <w:rFonts w:ascii="Arial" w:hAnsi="Arial" w:cs="Arial"/>
          <w:sz w:val="22"/>
          <w:szCs w:val="22"/>
        </w:rPr>
        <w:t xml:space="preserve"> how HIV may spread and persist, and thus how interventions may fare at a population-level</w:t>
      </w:r>
      <w:r w:rsidR="007F2BF5">
        <w:rPr>
          <w:rFonts w:ascii="Arial" w:hAnsi="Arial" w:cs="Arial"/>
          <w:sz w:val="22"/>
          <w:szCs w:val="22"/>
        </w:rPr>
        <w:fldChar w:fldCharType="begin"/>
      </w:r>
      <w:r w:rsidR="007F2BF5">
        <w:rPr>
          <w:rFonts w:ascii="Arial" w:hAnsi="Arial" w:cs="Arial"/>
          <w:sz w:val="22"/>
          <w:szCs w:val="22"/>
        </w:rPr>
        <w:instrText xml:space="preserve"> ADDIN EN.CITE &lt;EndNote&gt;&lt;Cite&gt;&lt;Author&gt;Koopman&lt;/Author&gt;&lt;Year&gt;1988&lt;/Year&gt;&lt;RecNum&gt;1&lt;/RecNum&gt;&lt;DisplayText&gt;(1)&lt;/DisplayText&gt;&lt;record&gt;&lt;rec-number&gt;1&lt;/rec-number&gt;&lt;foreign-keys&gt;&lt;key app="EN" db-id="z0at02za7tvfeyedt04vxv51pspt2et2f0ax" timestamp="0"&gt;1&lt;/key&gt;&lt;/foreign-keys&gt;&lt;ref-type name="Journal Article"&gt;17&lt;/ref-type&gt;&lt;contributors&gt;&lt;authors&gt;&lt;author&gt;Koopman, J.&lt;/author&gt;&lt;author&gt;Simon, C.&lt;/author&gt;&lt;author&gt;Jacquez, J.&lt;/author&gt;&lt;author&gt;Joseph, J.&lt;/author&gt;&lt;author&gt;Sattenspiel, L.&lt;/author&gt;&lt;author&gt;Park, T.&lt;/author&gt;&lt;/authors&gt;&lt;/contributors&gt;&lt;auth-address&gt;Department of Epidemiology, University of Michigan, Ann Arbor.&lt;/auth-address&gt;&lt;titles&gt;&lt;title&gt;Sexual partner selectiveness effects on homosexual HIV transmission dynamics&lt;/title&gt;&lt;secondary-title&gt;J Acquir Immune Defic Syndr&lt;/secondary-title&gt;&lt;/titles&gt;&lt;periodical&gt;&lt;full-title&gt;J Acquir Immune Defic Syndr&lt;/full-title&gt;&lt;/periodical&gt;&lt;pages&gt;486-504&lt;/pages&gt;&lt;volume&gt;1&lt;/volume&gt;&lt;number&gt;5&lt;/number&gt;&lt;keywords&gt;&lt;keyword&gt;Acquired Immunodeficiency Syndrome/epidemiology/*transmission&lt;/keyword&gt;&lt;keyword&gt;Chicago&lt;/keyword&gt;&lt;keyword&gt;Cohort Studies&lt;/keyword&gt;&lt;keyword&gt;Computer Simulation&lt;/keyword&gt;&lt;keyword&gt;*Homosexuality&lt;/keyword&gt;&lt;keyword&gt;Humans&lt;/keyword&gt;&lt;keyword&gt;Male&lt;/keyword&gt;&lt;keyword&gt;Models, Biological&lt;/keyword&gt;&lt;keyword&gt;*Risk&lt;/keyword&gt;&lt;keyword&gt;*Sexual Behavior&lt;/keyword&gt;&lt;keyword&gt;*Sexual Partners&lt;/keyword&gt;&lt;/keywords&gt;&lt;dates&gt;&lt;year&gt;1988&lt;/year&gt;&lt;/dates&gt;&lt;isbn&gt;0894-9255 (Print)&amp;#xD;0894-9255 (Linking)&lt;/isbn&gt;&lt;accession-num&gt;3221321&lt;/accession-num&gt;&lt;urls&gt;&lt;related-urls&gt;&lt;url&gt;http://www.ncbi.nlm.nih.gov/pubmed/3221321&lt;/url&gt;&lt;/related-urls&gt;&lt;/urls&gt;&lt;/record&gt;&lt;/Cite&gt;&lt;/EndNote&gt;</w:instrText>
      </w:r>
      <w:r w:rsidR="007F2BF5">
        <w:rPr>
          <w:rFonts w:ascii="Arial" w:hAnsi="Arial" w:cs="Arial"/>
          <w:sz w:val="22"/>
          <w:szCs w:val="22"/>
        </w:rPr>
        <w:fldChar w:fldCharType="separate"/>
      </w:r>
      <w:r w:rsidR="007F2BF5">
        <w:rPr>
          <w:rFonts w:ascii="Arial" w:hAnsi="Arial" w:cs="Arial"/>
          <w:noProof/>
          <w:sz w:val="22"/>
          <w:szCs w:val="22"/>
        </w:rPr>
        <w:t>(1)</w:t>
      </w:r>
      <w:r w:rsidR="007F2BF5">
        <w:rPr>
          <w:rFonts w:ascii="Arial" w:hAnsi="Arial" w:cs="Arial"/>
          <w:sz w:val="22"/>
          <w:szCs w:val="22"/>
        </w:rPr>
        <w:fldChar w:fldCharType="end"/>
      </w:r>
      <w:r w:rsidR="00B361D2" w:rsidRPr="0085448B">
        <w:rPr>
          <w:rFonts w:ascii="Arial" w:hAnsi="Arial" w:cs="Arial"/>
          <w:sz w:val="22"/>
          <w:szCs w:val="22"/>
        </w:rPr>
        <w:t>.</w:t>
      </w:r>
      <w:r w:rsidRPr="0085448B">
        <w:rPr>
          <w:rFonts w:ascii="Arial" w:hAnsi="Arial" w:cs="Arial"/>
          <w:sz w:val="22"/>
          <w:szCs w:val="22"/>
        </w:rPr>
        <w:t xml:space="preserve"> However, the influence of mixing on estimated population-level impact of HIV prevention tools</w:t>
      </w:r>
      <w:r w:rsidR="00030FCC">
        <w:rPr>
          <w:rFonts w:ascii="Arial" w:hAnsi="Arial" w:cs="Arial"/>
          <w:sz w:val="22"/>
          <w:szCs w:val="22"/>
        </w:rPr>
        <w:t xml:space="preserve">, such as </w:t>
      </w:r>
      <w:r w:rsidR="00030FCC" w:rsidRPr="0085448B">
        <w:rPr>
          <w:rFonts w:ascii="Arial" w:hAnsi="Arial" w:cs="Arial"/>
          <w:sz w:val="22"/>
          <w:szCs w:val="22"/>
        </w:rPr>
        <w:t>HIV pre-exposure prophylaxis (PrEP)</w:t>
      </w:r>
      <w:r w:rsidRPr="0085448B">
        <w:rPr>
          <w:rFonts w:ascii="Arial" w:hAnsi="Arial" w:cs="Arial"/>
          <w:sz w:val="22"/>
          <w:szCs w:val="22"/>
        </w:rPr>
        <w:t xml:space="preserve"> has been little studied</w:t>
      </w:r>
      <w:r w:rsidR="00030FCC">
        <w:rPr>
          <w:rFonts w:ascii="Arial" w:hAnsi="Arial" w:cs="Arial"/>
          <w:sz w:val="22"/>
          <w:szCs w:val="22"/>
        </w:rPr>
        <w:t>.</w:t>
      </w:r>
      <w:r w:rsidRPr="0085448B">
        <w:rPr>
          <w:rFonts w:ascii="Arial" w:hAnsi="Arial" w:cs="Arial"/>
          <w:sz w:val="22"/>
          <w:szCs w:val="22"/>
        </w:rPr>
        <w:t xml:space="preserve"> </w:t>
      </w:r>
    </w:p>
    <w:p w14:paraId="1CEC3A8B" w14:textId="77777777" w:rsidR="00366FC7" w:rsidRPr="0085448B" w:rsidRDefault="00366FC7" w:rsidP="006164E3">
      <w:pPr>
        <w:spacing w:line="480" w:lineRule="auto"/>
        <w:jc w:val="both"/>
        <w:rPr>
          <w:rFonts w:ascii="Arial" w:hAnsi="Arial" w:cs="Arial"/>
          <w:sz w:val="22"/>
          <w:szCs w:val="22"/>
        </w:rPr>
      </w:pPr>
    </w:p>
    <w:p w14:paraId="2D8EADFB" w14:textId="7147BF02"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rPr>
        <w:t xml:space="preserve">PrEP with oral antiretrovirals </w:t>
      </w:r>
      <w:r w:rsidR="00F416BA">
        <w:rPr>
          <w:rFonts w:ascii="Arial" w:hAnsi="Arial" w:cs="Arial"/>
          <w:sz w:val="22"/>
          <w:szCs w:val="22"/>
        </w:rPr>
        <w:t>has</w:t>
      </w:r>
      <w:r w:rsidRPr="0085448B">
        <w:rPr>
          <w:rFonts w:ascii="Arial" w:hAnsi="Arial" w:cs="Arial"/>
          <w:sz w:val="22"/>
          <w:szCs w:val="22"/>
        </w:rPr>
        <w:t xml:space="preserve"> potential for large population-level impact, especially when impact includes the indirect prevention benefits accrued by individuals not on PrEP</w:t>
      </w:r>
      <w:r w:rsidR="00B361D2">
        <w:rPr>
          <w:rFonts w:ascii="Arial" w:hAnsi="Arial" w:cs="Arial"/>
          <w:sz w:val="22"/>
          <w:szCs w:val="22"/>
        </w:rPr>
        <w:fldChar w:fldCharType="begin">
          <w:fldData xml:space="preserve">PEVuZE5vdGU+PENpdGU+PEF1dGhvcj5DYXJuZWdpZTwvQXV0aG9yPjxZZWFyPjIwMTU8L1llYXI+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</w:fldData>
        </w:fldChar>
      </w:r>
      <w:r w:rsidR="00B361D2">
        <w:rPr>
          <w:rFonts w:ascii="Arial" w:hAnsi="Arial" w:cs="Arial"/>
          <w:sz w:val="22"/>
          <w:szCs w:val="22"/>
        </w:rPr>
        <w:instrText xml:space="preserve"> ADDIN EN.CITE </w:instrText>
      </w:r>
      <w:r w:rsidR="00B361D2">
        <w:rPr>
          <w:rFonts w:ascii="Arial" w:hAnsi="Arial" w:cs="Arial"/>
          <w:sz w:val="22"/>
          <w:szCs w:val="22"/>
        </w:rPr>
        <w:fldChar w:fldCharType="begin">
          <w:fldData xml:space="preserve">PEVuZE5vdGU+PENpdGU+PEF1dGhvcj5DYXJuZWdpZTwvQXV0aG9yPjxZZWFyPjIwMTU8L1llYXI+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</w:fldData>
        </w:fldChar>
      </w:r>
      <w:r w:rsidR="00B361D2">
        <w:rPr>
          <w:rFonts w:ascii="Arial" w:hAnsi="Arial" w:cs="Arial"/>
          <w:sz w:val="22"/>
          <w:szCs w:val="22"/>
        </w:rPr>
        <w:instrText xml:space="preserve"> ADDIN EN.CITE.DATA </w:instrText>
      </w:r>
      <w:r w:rsidR="00B361D2">
        <w:rPr>
          <w:rFonts w:ascii="Arial" w:hAnsi="Arial" w:cs="Arial"/>
          <w:sz w:val="22"/>
          <w:szCs w:val="22"/>
        </w:rPr>
      </w:r>
      <w:r w:rsidR="00B361D2">
        <w:rPr>
          <w:rFonts w:ascii="Arial" w:hAnsi="Arial" w:cs="Arial"/>
          <w:sz w:val="22"/>
          <w:szCs w:val="22"/>
        </w:rPr>
        <w:fldChar w:fldCharType="end"/>
      </w:r>
      <w:r w:rsidR="00B361D2">
        <w:rPr>
          <w:rFonts w:ascii="Arial" w:hAnsi="Arial" w:cs="Arial"/>
          <w:sz w:val="22"/>
          <w:szCs w:val="22"/>
        </w:rPr>
      </w:r>
      <w:r w:rsidR="00B361D2">
        <w:rPr>
          <w:rFonts w:ascii="Arial" w:hAnsi="Arial" w:cs="Arial"/>
          <w:sz w:val="22"/>
          <w:szCs w:val="22"/>
        </w:rPr>
        <w:fldChar w:fldCharType="separate"/>
      </w:r>
      <w:r w:rsidR="00B361D2">
        <w:rPr>
          <w:rFonts w:ascii="Arial" w:hAnsi="Arial" w:cs="Arial"/>
          <w:noProof/>
          <w:sz w:val="22"/>
          <w:szCs w:val="22"/>
        </w:rPr>
        <w:t>(2)</w:t>
      </w:r>
      <w:r w:rsidR="00B361D2">
        <w:rPr>
          <w:rFonts w:ascii="Arial" w:hAnsi="Arial" w:cs="Arial"/>
          <w:sz w:val="22"/>
          <w:szCs w:val="22"/>
        </w:rPr>
        <w:fldChar w:fldCharType="end"/>
      </w:r>
      <w:r w:rsidR="00B361D2" w:rsidRPr="0085448B">
        <w:rPr>
          <w:rFonts w:ascii="Arial" w:hAnsi="Arial" w:cs="Arial"/>
          <w:sz w:val="22"/>
          <w:szCs w:val="22"/>
        </w:rPr>
        <w:t>.</w:t>
      </w:r>
      <w:r w:rsidRPr="0085448B">
        <w:rPr>
          <w:rFonts w:ascii="Arial" w:hAnsi="Arial" w:cs="Arial"/>
          <w:sz w:val="22"/>
          <w:szCs w:val="22"/>
        </w:rPr>
        <w:t xml:space="preserve"> Most </w:t>
      </w:r>
      <w:r w:rsidR="00F416BA">
        <w:rPr>
          <w:rFonts w:ascii="Arial" w:hAnsi="Arial" w:cs="Arial"/>
          <w:sz w:val="22"/>
          <w:szCs w:val="22"/>
        </w:rPr>
        <w:t xml:space="preserve">transmission </w:t>
      </w:r>
      <w:r w:rsidRPr="0085448B">
        <w:rPr>
          <w:rFonts w:ascii="Arial" w:hAnsi="Arial" w:cs="Arial"/>
          <w:sz w:val="22"/>
          <w:szCs w:val="22"/>
        </w:rPr>
        <w:t>models of PrEP impact include heterogeneity in HIV-risk via heterogeneity in number of sexual partners</w:t>
      </w:r>
      <w:r w:rsidR="00B361D2">
        <w:rPr>
          <w:rFonts w:ascii="Arial" w:hAnsi="Arial" w:cs="Arial"/>
          <w:sz w:val="22"/>
          <w:szCs w:val="22"/>
        </w:rPr>
        <w:fldChar w:fldCharType="begin">
          <w:fldData xml:space="preserve">PEVuZE5vdGU+PENpdGU+PEF1dGhvcj5QdW55YWNoYXJvZW5zaW48L0F1dGhvcj48WWVhcj4yMDE2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</w:fldData>
        </w:fldChar>
      </w:r>
      <w:r w:rsidR="00B361D2">
        <w:rPr>
          <w:rFonts w:ascii="Arial" w:hAnsi="Arial" w:cs="Arial"/>
          <w:sz w:val="22"/>
          <w:szCs w:val="22"/>
        </w:rPr>
        <w:instrText xml:space="preserve"> ADDIN EN.CITE </w:instrText>
      </w:r>
      <w:r w:rsidR="00B361D2">
        <w:rPr>
          <w:rFonts w:ascii="Arial" w:hAnsi="Arial" w:cs="Arial"/>
          <w:sz w:val="22"/>
          <w:szCs w:val="22"/>
        </w:rPr>
        <w:fldChar w:fldCharType="begin">
          <w:fldData xml:space="preserve">PEVuZE5vdGU+PENpdGU+PEF1dGhvcj5QdW55YWNoYXJvZW5zaW48L0F1dGhvcj48WWVhcj4yMDE2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</w:fldData>
        </w:fldChar>
      </w:r>
      <w:r w:rsidR="00B361D2">
        <w:rPr>
          <w:rFonts w:ascii="Arial" w:hAnsi="Arial" w:cs="Arial"/>
          <w:sz w:val="22"/>
          <w:szCs w:val="22"/>
        </w:rPr>
        <w:instrText xml:space="preserve"> ADDIN EN.CITE.DATA </w:instrText>
      </w:r>
      <w:r w:rsidR="00B361D2">
        <w:rPr>
          <w:rFonts w:ascii="Arial" w:hAnsi="Arial" w:cs="Arial"/>
          <w:sz w:val="22"/>
          <w:szCs w:val="22"/>
        </w:rPr>
      </w:r>
      <w:r w:rsidR="00B361D2">
        <w:rPr>
          <w:rFonts w:ascii="Arial" w:hAnsi="Arial" w:cs="Arial"/>
          <w:sz w:val="22"/>
          <w:szCs w:val="22"/>
        </w:rPr>
        <w:fldChar w:fldCharType="end"/>
      </w:r>
      <w:r w:rsidR="00B361D2">
        <w:rPr>
          <w:rFonts w:ascii="Arial" w:hAnsi="Arial" w:cs="Arial"/>
          <w:sz w:val="22"/>
          <w:szCs w:val="22"/>
        </w:rPr>
      </w:r>
      <w:r w:rsidR="00B361D2">
        <w:rPr>
          <w:rFonts w:ascii="Arial" w:hAnsi="Arial" w:cs="Arial"/>
          <w:sz w:val="22"/>
          <w:szCs w:val="22"/>
        </w:rPr>
        <w:fldChar w:fldCharType="separate"/>
      </w:r>
      <w:r w:rsidR="00B361D2">
        <w:rPr>
          <w:rFonts w:ascii="Arial" w:hAnsi="Arial" w:cs="Arial"/>
          <w:noProof/>
          <w:sz w:val="22"/>
          <w:szCs w:val="22"/>
        </w:rPr>
        <w:t>(3, 4)</w:t>
      </w:r>
      <w:r w:rsidR="00B361D2">
        <w:rPr>
          <w:rFonts w:ascii="Arial" w:hAnsi="Arial" w:cs="Arial"/>
          <w:sz w:val="22"/>
          <w:szCs w:val="22"/>
        </w:rPr>
        <w:fldChar w:fldCharType="end"/>
      </w:r>
      <w:r w:rsidR="00B361D2" w:rsidRPr="0085448B">
        <w:rPr>
          <w:rFonts w:ascii="Arial" w:hAnsi="Arial" w:cs="Arial"/>
          <w:sz w:val="22"/>
          <w:szCs w:val="22"/>
        </w:rPr>
        <w:t>,</w:t>
      </w:r>
      <w:r w:rsidRPr="0085448B">
        <w:rPr>
          <w:rFonts w:ascii="Arial" w:hAnsi="Arial" w:cs="Arial"/>
          <w:sz w:val="22"/>
          <w:szCs w:val="22"/>
        </w:rPr>
        <w:t xml:space="preserve"> while some include assortative sexual mixing by attributes such as sexual activity level</w:t>
      </w:r>
      <w:r w:rsidR="00B361D2">
        <w:rPr>
          <w:rFonts w:ascii="Arial" w:hAnsi="Arial" w:cs="Arial"/>
          <w:sz w:val="22"/>
          <w:szCs w:val="22"/>
        </w:rPr>
        <w:fldChar w:fldCharType="begin">
          <w:fldData xml:space="preserve">PEVuZE5vdGU+PENpdGU+PEF1dGhvcj5QdW55YWNoYXJvZW5zaW48L0F1dGhvcj48WWVhcj4yMDE2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</w:fldData>
        </w:fldChar>
      </w:r>
      <w:r w:rsidR="00B361D2">
        <w:rPr>
          <w:rFonts w:ascii="Arial" w:hAnsi="Arial" w:cs="Arial"/>
          <w:sz w:val="22"/>
          <w:szCs w:val="22"/>
        </w:rPr>
        <w:instrText xml:space="preserve"> ADDIN EN.CITE </w:instrText>
      </w:r>
      <w:r w:rsidR="00B361D2">
        <w:rPr>
          <w:rFonts w:ascii="Arial" w:hAnsi="Arial" w:cs="Arial"/>
          <w:sz w:val="22"/>
          <w:szCs w:val="22"/>
        </w:rPr>
        <w:fldChar w:fldCharType="begin">
          <w:fldData xml:space="preserve">PEVuZE5vdGU+PENpdGU+PEF1dGhvcj5QdW55YWNoYXJvZW5zaW48L0F1dGhvcj48WWVhcj4yMDE2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</w:fldData>
        </w:fldChar>
      </w:r>
      <w:r w:rsidR="00B361D2">
        <w:rPr>
          <w:rFonts w:ascii="Arial" w:hAnsi="Arial" w:cs="Arial"/>
          <w:sz w:val="22"/>
          <w:szCs w:val="22"/>
        </w:rPr>
        <w:instrText xml:space="preserve"> ADDIN EN.CITE.DATA </w:instrText>
      </w:r>
      <w:r w:rsidR="00B361D2">
        <w:rPr>
          <w:rFonts w:ascii="Arial" w:hAnsi="Arial" w:cs="Arial"/>
          <w:sz w:val="22"/>
          <w:szCs w:val="22"/>
        </w:rPr>
      </w:r>
      <w:r w:rsidR="00B361D2">
        <w:rPr>
          <w:rFonts w:ascii="Arial" w:hAnsi="Arial" w:cs="Arial"/>
          <w:sz w:val="22"/>
          <w:szCs w:val="22"/>
        </w:rPr>
        <w:fldChar w:fldCharType="end"/>
      </w:r>
      <w:r w:rsidR="00B361D2">
        <w:rPr>
          <w:rFonts w:ascii="Arial" w:hAnsi="Arial" w:cs="Arial"/>
          <w:sz w:val="22"/>
          <w:szCs w:val="22"/>
        </w:rPr>
      </w:r>
      <w:r w:rsidR="00B361D2">
        <w:rPr>
          <w:rFonts w:ascii="Arial" w:hAnsi="Arial" w:cs="Arial"/>
          <w:sz w:val="22"/>
          <w:szCs w:val="22"/>
        </w:rPr>
        <w:fldChar w:fldCharType="separate"/>
      </w:r>
      <w:r w:rsidR="00B361D2">
        <w:rPr>
          <w:rFonts w:ascii="Arial" w:hAnsi="Arial" w:cs="Arial"/>
          <w:noProof/>
          <w:sz w:val="22"/>
          <w:szCs w:val="22"/>
        </w:rPr>
        <w:t>(3)</w:t>
      </w:r>
      <w:r w:rsidR="00B361D2">
        <w:rPr>
          <w:rFonts w:ascii="Arial" w:hAnsi="Arial" w:cs="Arial"/>
          <w:sz w:val="22"/>
          <w:szCs w:val="22"/>
        </w:rPr>
        <w:fldChar w:fldCharType="end"/>
      </w:r>
      <w:r w:rsidR="00B361D2" w:rsidDel="00B361D2">
        <w:rPr>
          <w:rFonts w:ascii="Arial" w:hAnsi="Arial" w:cs="Arial"/>
          <w:noProof/>
          <w:sz w:val="22"/>
          <w:szCs w:val="22"/>
          <w:vertAlign w:val="superscript"/>
        </w:rPr>
        <w:t xml:space="preserve"> </w:t>
      </w:r>
      <w:r w:rsidRPr="0085448B">
        <w:rPr>
          <w:rFonts w:ascii="Arial" w:hAnsi="Arial" w:cs="Arial"/>
          <w:sz w:val="22"/>
          <w:szCs w:val="22"/>
        </w:rPr>
        <w:t>, age</w:t>
      </w:r>
      <w:r w:rsidR="00B361D2">
        <w:rPr>
          <w:rFonts w:ascii="Arial" w:hAnsi="Arial" w:cs="Arial"/>
          <w:sz w:val="22"/>
          <w:szCs w:val="22"/>
        </w:rPr>
        <w:fldChar w:fldCharType="begin">
          <w:fldData xml:space="preserve">PEVuZE5vdGU+PENpdGU+PEF1dGhvcj5DYXJuZWdpZTwvQXV0aG9yPjxZZWFyPjIwMTU8L1llYXI+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</w:fldData>
        </w:fldChar>
      </w:r>
      <w:r w:rsidR="00B361D2">
        <w:rPr>
          <w:rFonts w:ascii="Arial" w:hAnsi="Arial" w:cs="Arial"/>
          <w:sz w:val="22"/>
          <w:szCs w:val="22"/>
        </w:rPr>
        <w:instrText xml:space="preserve"> ADDIN EN.CITE </w:instrText>
      </w:r>
      <w:r w:rsidR="00B361D2">
        <w:rPr>
          <w:rFonts w:ascii="Arial" w:hAnsi="Arial" w:cs="Arial"/>
          <w:sz w:val="22"/>
          <w:szCs w:val="22"/>
        </w:rPr>
        <w:fldChar w:fldCharType="begin">
          <w:fldData xml:space="preserve">PEVuZE5vdGU+PENpdGU+PEF1dGhvcj5DYXJuZWdpZTwvQXV0aG9yPjxZZWFyPjIwMTU8L1llYXI+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</w:fldData>
        </w:fldChar>
      </w:r>
      <w:r w:rsidR="00B361D2">
        <w:rPr>
          <w:rFonts w:ascii="Arial" w:hAnsi="Arial" w:cs="Arial"/>
          <w:sz w:val="22"/>
          <w:szCs w:val="22"/>
        </w:rPr>
        <w:instrText xml:space="preserve"> ADDIN EN.CITE.DATA </w:instrText>
      </w:r>
      <w:r w:rsidR="00B361D2">
        <w:rPr>
          <w:rFonts w:ascii="Arial" w:hAnsi="Arial" w:cs="Arial"/>
          <w:sz w:val="22"/>
          <w:szCs w:val="22"/>
        </w:rPr>
      </w:r>
      <w:r w:rsidR="00B361D2">
        <w:rPr>
          <w:rFonts w:ascii="Arial" w:hAnsi="Arial" w:cs="Arial"/>
          <w:sz w:val="22"/>
          <w:szCs w:val="22"/>
        </w:rPr>
        <w:fldChar w:fldCharType="end"/>
      </w:r>
      <w:r w:rsidR="00B361D2">
        <w:rPr>
          <w:rFonts w:ascii="Arial" w:hAnsi="Arial" w:cs="Arial"/>
          <w:sz w:val="22"/>
          <w:szCs w:val="22"/>
        </w:rPr>
      </w:r>
      <w:r w:rsidR="00B361D2">
        <w:rPr>
          <w:rFonts w:ascii="Arial" w:hAnsi="Arial" w:cs="Arial"/>
          <w:sz w:val="22"/>
          <w:szCs w:val="22"/>
        </w:rPr>
        <w:fldChar w:fldCharType="separate"/>
      </w:r>
      <w:r w:rsidR="00B361D2">
        <w:rPr>
          <w:rFonts w:ascii="Arial" w:hAnsi="Arial" w:cs="Arial"/>
          <w:noProof/>
          <w:sz w:val="22"/>
          <w:szCs w:val="22"/>
        </w:rPr>
        <w:t>(2-4)</w:t>
      </w:r>
      <w:r w:rsidR="00B361D2">
        <w:rPr>
          <w:rFonts w:ascii="Arial" w:hAnsi="Arial" w:cs="Arial"/>
          <w:sz w:val="22"/>
          <w:szCs w:val="22"/>
        </w:rPr>
        <w:fldChar w:fldCharType="end"/>
      </w:r>
      <w:r w:rsidRPr="0085448B">
        <w:rPr>
          <w:rFonts w:ascii="Arial" w:hAnsi="Arial" w:cs="Arial"/>
          <w:sz w:val="22"/>
          <w:szCs w:val="22"/>
        </w:rPr>
        <w:t>, and race/ethnicity</w:t>
      </w:r>
      <w:r w:rsidR="00B361D2">
        <w:rPr>
          <w:rFonts w:ascii="Arial" w:hAnsi="Arial" w:cs="Arial"/>
          <w:sz w:val="22"/>
          <w:szCs w:val="22"/>
        </w:rPr>
        <w:fldChar w:fldCharType="begin">
          <w:fldData xml:space="preserve">PEVuZE5vdGU+PENpdGU+PEF1dGhvcj5DYXJuZWdpZTwvQXV0aG9yPjxZZWFyPjIwMTU8L1llYXI+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</w:fldData>
        </w:fldChar>
      </w:r>
      <w:r w:rsidR="00B361D2">
        <w:rPr>
          <w:rFonts w:ascii="Arial" w:hAnsi="Arial" w:cs="Arial"/>
          <w:sz w:val="22"/>
          <w:szCs w:val="22"/>
        </w:rPr>
        <w:instrText xml:space="preserve"> ADDIN EN.CITE </w:instrText>
      </w:r>
      <w:r w:rsidR="00B361D2">
        <w:rPr>
          <w:rFonts w:ascii="Arial" w:hAnsi="Arial" w:cs="Arial"/>
          <w:sz w:val="22"/>
          <w:szCs w:val="22"/>
        </w:rPr>
        <w:fldChar w:fldCharType="begin">
          <w:fldData xml:space="preserve">PEVuZE5vdGU+PENpdGU+PEF1dGhvcj5DYXJuZWdpZTwvQXV0aG9yPjxZZWFyPjIwMTU8L1llYXI+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</w:fldData>
        </w:fldChar>
      </w:r>
      <w:r w:rsidR="00B361D2">
        <w:rPr>
          <w:rFonts w:ascii="Arial" w:hAnsi="Arial" w:cs="Arial"/>
          <w:sz w:val="22"/>
          <w:szCs w:val="22"/>
        </w:rPr>
        <w:instrText xml:space="preserve"> ADDIN EN.CITE.DATA </w:instrText>
      </w:r>
      <w:r w:rsidR="00B361D2">
        <w:rPr>
          <w:rFonts w:ascii="Arial" w:hAnsi="Arial" w:cs="Arial"/>
          <w:sz w:val="22"/>
          <w:szCs w:val="22"/>
        </w:rPr>
      </w:r>
      <w:r w:rsidR="00B361D2">
        <w:rPr>
          <w:rFonts w:ascii="Arial" w:hAnsi="Arial" w:cs="Arial"/>
          <w:sz w:val="22"/>
          <w:szCs w:val="22"/>
        </w:rPr>
        <w:fldChar w:fldCharType="end"/>
      </w:r>
      <w:r w:rsidR="00B361D2">
        <w:rPr>
          <w:rFonts w:ascii="Arial" w:hAnsi="Arial" w:cs="Arial"/>
          <w:sz w:val="22"/>
          <w:szCs w:val="22"/>
        </w:rPr>
      </w:r>
      <w:r w:rsidR="00B361D2">
        <w:rPr>
          <w:rFonts w:ascii="Arial" w:hAnsi="Arial" w:cs="Arial"/>
          <w:sz w:val="22"/>
          <w:szCs w:val="22"/>
        </w:rPr>
        <w:fldChar w:fldCharType="separate"/>
      </w:r>
      <w:r w:rsidR="00B361D2">
        <w:rPr>
          <w:rFonts w:ascii="Arial" w:hAnsi="Arial" w:cs="Arial"/>
          <w:noProof/>
          <w:sz w:val="22"/>
          <w:szCs w:val="22"/>
        </w:rPr>
        <w:t>(2)</w:t>
      </w:r>
      <w:r w:rsidR="00B361D2">
        <w:rPr>
          <w:rFonts w:ascii="Arial" w:hAnsi="Arial" w:cs="Arial"/>
          <w:sz w:val="22"/>
          <w:szCs w:val="22"/>
        </w:rPr>
        <w:fldChar w:fldCharType="end"/>
      </w:r>
      <w:r w:rsidRPr="0085448B">
        <w:rPr>
          <w:rFonts w:ascii="Arial" w:hAnsi="Arial" w:cs="Arial"/>
          <w:sz w:val="22"/>
          <w:szCs w:val="22"/>
        </w:rPr>
        <w:t xml:space="preserve">. </w:t>
      </w:r>
    </w:p>
    <w:p w14:paraId="55B53499" w14:textId="77777777" w:rsidR="00366FC7" w:rsidRPr="0085448B" w:rsidRDefault="00366FC7" w:rsidP="006164E3">
      <w:pPr>
        <w:spacing w:line="480" w:lineRule="auto"/>
        <w:jc w:val="both"/>
        <w:rPr>
          <w:rFonts w:ascii="Arial" w:hAnsi="Arial" w:cs="Arial"/>
          <w:sz w:val="22"/>
          <w:szCs w:val="22"/>
        </w:rPr>
      </w:pPr>
    </w:p>
    <w:p w14:paraId="27136B9B" w14:textId="4E3F98B9"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rPr>
        <w:t>In the context of HIV epidemics among men who have sex with men (MSM), sexual mixing patterns also include seroadaptive behaviours like serosorting</w:t>
      </w:r>
      <w:r w:rsidR="00B361D2">
        <w:rPr>
          <w:rFonts w:ascii="Arial" w:hAnsi="Arial" w:cs="Arial"/>
          <w:sz w:val="22"/>
          <w:szCs w:val="22"/>
        </w:rPr>
        <w:fldChar w:fldCharType="begin"/>
      </w:r>
      <w:r w:rsidR="00B361D2">
        <w:rPr>
          <w:rFonts w:ascii="Arial" w:hAnsi="Arial" w:cs="Arial"/>
          <w:sz w:val="22"/>
          <w:szCs w:val="22"/>
        </w:rPr>
        <w:instrText xml:space="preserve"> ADDIN EN.CITE &lt;EndNote&gt;&lt;Cite&gt;&lt;Author&gt;Cassels&lt;/Author&gt;&lt;Year&gt;2013&lt;/Year&gt;&lt;RecNum&gt;5&lt;/RecNum&gt;&lt;DisplayText&gt;(5)&lt;/DisplayText&gt;&lt;record&gt;&lt;rec-number&gt;5&lt;/rec-number&gt;&lt;foreign-keys&gt;&lt;key app="EN" db-id="z0at02za7tvfeyedt04vxv51pspt2et2f0ax" timestamp="0"&gt;5&lt;/key&gt;&lt;/foreign-keys&gt;&lt;ref-type name="Journal Article"&gt;17&lt;/ref-type&gt;&lt;contributors&gt;&lt;authors&gt;&lt;author&gt;Cassels, Susan&lt;/author&gt;&lt;author&gt;Katz, David A.&lt;/author&gt;&lt;/authors&gt;&lt;/contributors&gt;&lt;titles&gt;&lt;title&gt;Seroadaptation among men who have sex with men: Emerging research themes&lt;/title&gt;&lt;secondary-title&gt;Curr HIV/AIDS Rep&lt;/secondary-title&gt;&lt;/titles&gt;&lt;periodical&gt;&lt;full-title&gt;Curr HIV/AIDS Rep&lt;/full-title&gt;&lt;/periodical&gt;&lt;pages&gt;305-313&lt;/pages&gt;&lt;volume&gt;10&lt;/volume&gt;&lt;number&gt;4&lt;/number&gt;&lt;dates&gt;&lt;year&gt;2013&lt;/year&gt;&lt;/dates&gt;&lt;isbn&gt;1548-3568&amp;#xD;1548-3576&lt;/isbn&gt;&lt;accession-num&gt;PMC3946930&lt;/accession-num&gt;&lt;urls&gt;&lt;related-urls&gt;&lt;url&gt;&lt;style face="underline" font="default" size="100%"&gt;http://www.ncbi.nlm.nih.gov/pmc/articles/PMC3946930/&lt;/style&gt;&lt;/url&gt;&lt;/related-urls&gt;&lt;/urls&gt;&lt;electronic-resource-num&gt;10.1007/s11904-013-0188-2&lt;/electronic-resource-num&gt;&lt;remote-database-name&gt;PMC&lt;/remote-database-name&gt;&lt;/record&gt;&lt;/Cite&gt;&lt;/EndNote&gt;</w:instrText>
      </w:r>
      <w:r w:rsidR="00B361D2">
        <w:rPr>
          <w:rFonts w:ascii="Arial" w:hAnsi="Arial" w:cs="Arial"/>
          <w:sz w:val="22"/>
          <w:szCs w:val="22"/>
        </w:rPr>
        <w:fldChar w:fldCharType="separate"/>
      </w:r>
      <w:r w:rsidR="00B361D2">
        <w:rPr>
          <w:rFonts w:ascii="Arial" w:hAnsi="Arial" w:cs="Arial"/>
          <w:noProof/>
          <w:sz w:val="22"/>
          <w:szCs w:val="22"/>
        </w:rPr>
        <w:t>(5)</w:t>
      </w:r>
      <w:r w:rsidR="00B361D2">
        <w:rPr>
          <w:rFonts w:ascii="Arial" w:hAnsi="Arial" w:cs="Arial"/>
          <w:sz w:val="22"/>
          <w:szCs w:val="22"/>
        </w:rPr>
        <w:fldChar w:fldCharType="end"/>
      </w:r>
      <w:r w:rsidRPr="0085448B">
        <w:rPr>
          <w:rFonts w:ascii="Arial" w:hAnsi="Arial" w:cs="Arial"/>
          <w:sz w:val="22"/>
          <w:szCs w:val="22"/>
        </w:rPr>
        <w:t>. Serosorting refers to preferential formation of partnerships between individuals of the same perceived HIV status</w:t>
      </w:r>
      <w:r w:rsidR="00B361D2">
        <w:rPr>
          <w:rFonts w:ascii="Arial" w:hAnsi="Arial" w:cs="Arial"/>
          <w:sz w:val="22"/>
          <w:szCs w:val="22"/>
        </w:rPr>
        <w:fldChar w:fldCharType="begin"/>
      </w:r>
      <w:r w:rsidR="00B361D2">
        <w:rPr>
          <w:rFonts w:ascii="Arial" w:hAnsi="Arial" w:cs="Arial"/>
          <w:sz w:val="22"/>
          <w:szCs w:val="22"/>
        </w:rPr>
        <w:instrText xml:space="preserve"> ADDIN EN.CITE &lt;EndNote&gt;&lt;Cite&gt;&lt;Author&gt;Cassels&lt;/Author&gt;&lt;Year&gt;2013&lt;/Year&gt;&lt;RecNum&gt;5&lt;/RecNum&gt;&lt;DisplayText&gt;(5)&lt;/DisplayText&gt;&lt;record&gt;&lt;rec-number&gt;5&lt;/rec-number&gt;&lt;foreign-keys&gt;&lt;key app="EN" db-id="z0at02za7tvfeyedt04vxv51pspt2et2f0ax" timestamp="0"&gt;5&lt;/key&gt;&lt;/foreign-keys&gt;&lt;ref-type name="Journal Article"&gt;17&lt;/ref-type&gt;&lt;contributors&gt;&lt;authors&gt;&lt;author&gt;Cassels, Susan&lt;/author&gt;&lt;author&gt;Katz, David A.&lt;/author&gt;&lt;/authors&gt;&lt;/contributors&gt;&lt;titles&gt;&lt;title&gt;Seroadaptation among men who have sex with men: Emerging research themes&lt;/title&gt;&lt;secondary-title&gt;Curr HIV/AIDS Rep&lt;/secondary-title&gt;&lt;/titles&gt;&lt;periodical&gt;&lt;full-title&gt;Curr HIV/AIDS Rep&lt;/full-title&gt;&lt;/periodical&gt;&lt;pages&gt;305-313&lt;/pages&gt;&lt;volume&gt;10&lt;/volume&gt;&lt;number&gt;4&lt;/number&gt;&lt;dates&gt;&lt;year&gt;2013&lt;/year&gt;&lt;/dates&gt;&lt;isbn&gt;1548-3568&amp;#xD;1548-3576&lt;/isbn&gt;&lt;accession-num&gt;PMC3946930&lt;/accession-num&gt;&lt;urls&gt;&lt;related-urls&gt;&lt;url&gt;&lt;style face="underline" font="default" size="100%"&gt;http://www.ncbi.nlm.nih.gov/pmc/articles/PMC3946930/&lt;/style&gt;&lt;/url&gt;&lt;/related-urls&gt;&lt;/urls&gt;&lt;electronic-resource-num&gt;10.1007/s11904-013-0188-2&lt;/electronic-resource-num&gt;&lt;remote-database-name&gt;PMC&lt;/remote-database-name&gt;&lt;/record&gt;&lt;/Cite&gt;&lt;/EndNote&gt;</w:instrText>
      </w:r>
      <w:r w:rsidR="00B361D2">
        <w:rPr>
          <w:rFonts w:ascii="Arial" w:hAnsi="Arial" w:cs="Arial"/>
          <w:sz w:val="22"/>
          <w:szCs w:val="22"/>
        </w:rPr>
        <w:fldChar w:fldCharType="separate"/>
      </w:r>
      <w:r w:rsidR="00B361D2">
        <w:rPr>
          <w:rFonts w:ascii="Arial" w:hAnsi="Arial" w:cs="Arial"/>
          <w:noProof/>
          <w:sz w:val="22"/>
          <w:szCs w:val="22"/>
        </w:rPr>
        <w:t>(5)</w:t>
      </w:r>
      <w:r w:rsidR="00B361D2">
        <w:rPr>
          <w:rFonts w:ascii="Arial" w:hAnsi="Arial" w:cs="Arial"/>
          <w:sz w:val="22"/>
          <w:szCs w:val="22"/>
        </w:rPr>
        <w:fldChar w:fldCharType="end"/>
      </w:r>
      <w:r w:rsidRPr="0085448B">
        <w:rPr>
          <w:rFonts w:ascii="Arial" w:hAnsi="Arial" w:cs="Arial"/>
          <w:sz w:val="22"/>
          <w:szCs w:val="22"/>
        </w:rPr>
        <w:t>. Data from behavioural surveys in high-income settings suggest that both HIV-positive and HIV-negative MSM practice serosorting as an HIV-prevention measure</w:t>
      </w:r>
      <w:r w:rsidR="00B361D2">
        <w:rPr>
          <w:rFonts w:ascii="Arial" w:hAnsi="Arial" w:cs="Arial"/>
          <w:sz w:val="22"/>
          <w:szCs w:val="22"/>
        </w:rPr>
        <w:fldChar w:fldCharType="begin">
          <w:fldData xml:space="preserve">PEVuZE5vdGU+PENpdGU+PEF1dGhvcj5DYXNzZWxzPC9BdXRob3I+PFllYXI+MjAxMzwvWWVhcj48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</w:fldData>
        </w:fldChar>
      </w:r>
      <w:r w:rsidR="00B361D2">
        <w:rPr>
          <w:rFonts w:ascii="Arial" w:hAnsi="Arial" w:cs="Arial"/>
          <w:sz w:val="22"/>
          <w:szCs w:val="22"/>
        </w:rPr>
        <w:instrText xml:space="preserve"> ADDIN EN.CITE </w:instrText>
      </w:r>
      <w:r w:rsidR="00B361D2">
        <w:rPr>
          <w:rFonts w:ascii="Arial" w:hAnsi="Arial" w:cs="Arial"/>
          <w:sz w:val="22"/>
          <w:szCs w:val="22"/>
        </w:rPr>
        <w:fldChar w:fldCharType="begin">
          <w:fldData xml:space="preserve">PEVuZE5vdGU+PENpdGU+PEF1dGhvcj5DYXNzZWxzPC9BdXRob3I+PFllYXI+MjAxMzwvWWVhcj48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</w:fldData>
        </w:fldChar>
      </w:r>
      <w:r w:rsidR="00B361D2">
        <w:rPr>
          <w:rFonts w:ascii="Arial" w:hAnsi="Arial" w:cs="Arial"/>
          <w:sz w:val="22"/>
          <w:szCs w:val="22"/>
        </w:rPr>
        <w:instrText xml:space="preserve"> ADDIN EN.CITE.DATA </w:instrText>
      </w:r>
      <w:r w:rsidR="00B361D2">
        <w:rPr>
          <w:rFonts w:ascii="Arial" w:hAnsi="Arial" w:cs="Arial"/>
          <w:sz w:val="22"/>
          <w:szCs w:val="22"/>
        </w:rPr>
      </w:r>
      <w:r w:rsidR="00B361D2">
        <w:rPr>
          <w:rFonts w:ascii="Arial" w:hAnsi="Arial" w:cs="Arial"/>
          <w:sz w:val="22"/>
          <w:szCs w:val="22"/>
        </w:rPr>
        <w:fldChar w:fldCharType="end"/>
      </w:r>
      <w:r w:rsidR="00B361D2">
        <w:rPr>
          <w:rFonts w:ascii="Arial" w:hAnsi="Arial" w:cs="Arial"/>
          <w:sz w:val="22"/>
          <w:szCs w:val="22"/>
        </w:rPr>
      </w:r>
      <w:r w:rsidR="00B361D2">
        <w:rPr>
          <w:rFonts w:ascii="Arial" w:hAnsi="Arial" w:cs="Arial"/>
          <w:sz w:val="22"/>
          <w:szCs w:val="22"/>
        </w:rPr>
        <w:fldChar w:fldCharType="separate"/>
      </w:r>
      <w:r w:rsidR="00B361D2">
        <w:rPr>
          <w:rFonts w:ascii="Arial" w:hAnsi="Arial" w:cs="Arial"/>
          <w:noProof/>
          <w:sz w:val="22"/>
          <w:szCs w:val="22"/>
        </w:rPr>
        <w:t>(5, 6)</w:t>
      </w:r>
      <w:r w:rsidR="00B361D2">
        <w:rPr>
          <w:rFonts w:ascii="Arial" w:hAnsi="Arial" w:cs="Arial"/>
          <w:sz w:val="22"/>
          <w:szCs w:val="22"/>
        </w:rPr>
        <w:fldChar w:fldCharType="end"/>
      </w:r>
      <w:r w:rsidRPr="0085448B">
        <w:rPr>
          <w:rFonts w:ascii="Arial" w:hAnsi="Arial" w:cs="Arial"/>
          <w:sz w:val="22"/>
          <w:szCs w:val="22"/>
        </w:rPr>
        <w:t>. However, across 15 transmission models of PrEP impact among MSM in high-income settings</w:t>
      </w:r>
      <w:r w:rsidRPr="0085448B" w:rsidDel="00AA6EB5">
        <w:rPr>
          <w:rFonts w:ascii="Arial" w:hAnsi="Arial" w:cs="Arial"/>
          <w:sz w:val="22"/>
          <w:szCs w:val="22"/>
        </w:rPr>
        <w:t xml:space="preserve"> </w:t>
      </w:r>
      <w:r w:rsidRPr="0085448B">
        <w:rPr>
          <w:rFonts w:ascii="Arial" w:hAnsi="Arial" w:cs="Arial"/>
          <w:sz w:val="22"/>
          <w:szCs w:val="22"/>
        </w:rPr>
        <w:t>(</w:t>
      </w:r>
      <w:r w:rsidRPr="00546315">
        <w:rPr>
          <w:rFonts w:ascii="Arial" w:hAnsi="Arial" w:cs="Arial"/>
          <w:b/>
          <w:sz w:val="22"/>
          <w:szCs w:val="22"/>
        </w:rPr>
        <w:t>Appendix</w:t>
      </w:r>
      <w:r w:rsidR="00546315" w:rsidRPr="00546315">
        <w:rPr>
          <w:rFonts w:ascii="Arial" w:hAnsi="Arial" w:cs="Arial"/>
          <w:b/>
          <w:sz w:val="22"/>
          <w:szCs w:val="22"/>
        </w:rPr>
        <w:t>-1</w:t>
      </w:r>
      <w:r w:rsidR="00EB5445">
        <w:rPr>
          <w:rFonts w:ascii="Arial" w:hAnsi="Arial" w:cs="Arial"/>
          <w:b/>
          <w:sz w:val="22"/>
          <w:szCs w:val="22"/>
        </w:rPr>
        <w:t xml:space="preserve"> Table S1.1</w:t>
      </w:r>
      <w:r w:rsidRPr="0085448B">
        <w:rPr>
          <w:rFonts w:ascii="Arial" w:hAnsi="Arial" w:cs="Arial"/>
          <w:sz w:val="22"/>
          <w:szCs w:val="22"/>
        </w:rPr>
        <w:t>), only three included serosorting</w:t>
      </w:r>
      <w:r w:rsidR="00B361D2">
        <w:rPr>
          <w:rFonts w:ascii="Arial" w:hAnsi="Arial" w:cs="Arial"/>
          <w:sz w:val="22"/>
          <w:szCs w:val="22"/>
        </w:rPr>
        <w:fldChar w:fldCharType="begin">
          <w:fldData xml:space="preserve">PEVuZE5vdGU+PENpdGU+PEF1dGhvcj5DYXJuZWdpZTwvQXV0aG9yPjxZZWFyPjIwMTU8L1llYXI+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</w:fldData>
        </w:fldChar>
      </w:r>
      <w:r w:rsidR="00B361D2">
        <w:rPr>
          <w:rFonts w:ascii="Arial" w:hAnsi="Arial" w:cs="Arial"/>
          <w:sz w:val="22"/>
          <w:szCs w:val="22"/>
        </w:rPr>
        <w:instrText xml:space="preserve"> ADDIN EN.CITE </w:instrText>
      </w:r>
      <w:r w:rsidR="00B361D2">
        <w:rPr>
          <w:rFonts w:ascii="Arial" w:hAnsi="Arial" w:cs="Arial"/>
          <w:sz w:val="22"/>
          <w:szCs w:val="22"/>
        </w:rPr>
        <w:fldChar w:fldCharType="begin">
          <w:fldData xml:space="preserve">PEVuZE5vdGU+PENpdGU+PEF1dGhvcj5DYXJuZWdpZTwvQXV0aG9yPjxZZWFyPjIwMTU8L1llYXI+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</w:fldData>
        </w:fldChar>
      </w:r>
      <w:r w:rsidR="00B361D2">
        <w:rPr>
          <w:rFonts w:ascii="Arial" w:hAnsi="Arial" w:cs="Arial"/>
          <w:sz w:val="22"/>
          <w:szCs w:val="22"/>
        </w:rPr>
        <w:instrText xml:space="preserve"> ADDIN EN.CITE.DATA </w:instrText>
      </w:r>
      <w:r w:rsidR="00B361D2">
        <w:rPr>
          <w:rFonts w:ascii="Arial" w:hAnsi="Arial" w:cs="Arial"/>
          <w:sz w:val="22"/>
          <w:szCs w:val="22"/>
        </w:rPr>
      </w:r>
      <w:r w:rsidR="00B361D2">
        <w:rPr>
          <w:rFonts w:ascii="Arial" w:hAnsi="Arial" w:cs="Arial"/>
          <w:sz w:val="22"/>
          <w:szCs w:val="22"/>
        </w:rPr>
        <w:fldChar w:fldCharType="end"/>
      </w:r>
      <w:r w:rsidR="00B361D2">
        <w:rPr>
          <w:rFonts w:ascii="Arial" w:hAnsi="Arial" w:cs="Arial"/>
          <w:sz w:val="22"/>
          <w:szCs w:val="22"/>
        </w:rPr>
      </w:r>
      <w:r w:rsidR="00B361D2">
        <w:rPr>
          <w:rFonts w:ascii="Arial" w:hAnsi="Arial" w:cs="Arial"/>
          <w:sz w:val="22"/>
          <w:szCs w:val="22"/>
        </w:rPr>
        <w:fldChar w:fldCharType="separate"/>
      </w:r>
      <w:r w:rsidR="00B361D2">
        <w:rPr>
          <w:rFonts w:ascii="Arial" w:hAnsi="Arial" w:cs="Arial"/>
          <w:noProof/>
          <w:sz w:val="22"/>
          <w:szCs w:val="22"/>
        </w:rPr>
        <w:t>(2-4)</w:t>
      </w:r>
      <w:r w:rsidR="00B361D2">
        <w:rPr>
          <w:rFonts w:ascii="Arial" w:hAnsi="Arial" w:cs="Arial"/>
          <w:sz w:val="22"/>
          <w:szCs w:val="22"/>
        </w:rPr>
        <w:fldChar w:fldCharType="end"/>
      </w:r>
      <w:r w:rsidRPr="0085448B">
        <w:rPr>
          <w:rFonts w:ascii="Arial" w:hAnsi="Arial" w:cs="Arial"/>
          <w:sz w:val="22"/>
          <w:szCs w:val="22"/>
        </w:rPr>
        <w:t>.</w:t>
      </w:r>
      <w:r w:rsidR="00B361D2" w:rsidRPr="00217BEF" w:rsidDel="00B361D2">
        <w:rPr>
          <w:rFonts w:ascii="Arial" w:hAnsi="Arial" w:cs="Arial"/>
          <w:noProof/>
          <w:sz w:val="22"/>
          <w:szCs w:val="22"/>
          <w:vertAlign w:val="superscript"/>
        </w:rPr>
        <w:t xml:space="preserve"> </w:t>
      </w:r>
      <w:r w:rsidR="00B361D2">
        <w:rPr>
          <w:rFonts w:ascii="Arial" w:hAnsi="Arial" w:cs="Arial"/>
          <w:sz w:val="22"/>
          <w:szCs w:val="22"/>
        </w:rPr>
        <w:t xml:space="preserve"> </w:t>
      </w:r>
      <w:r w:rsidRPr="0085448B">
        <w:rPr>
          <w:rFonts w:ascii="Arial" w:hAnsi="Arial" w:cs="Arial"/>
          <w:sz w:val="22"/>
          <w:szCs w:val="22"/>
        </w:rPr>
        <w:t>With the roll-out of PrEP across North America and Europe, data are emerging about potential changes in serosorting among MSM</w:t>
      </w:r>
      <w:r w:rsidR="00030FCC">
        <w:rPr>
          <w:rFonts w:ascii="Arial" w:hAnsi="Arial" w:cs="Arial"/>
          <w:sz w:val="22"/>
          <w:szCs w:val="22"/>
        </w:rPr>
        <w:t>, as</w:t>
      </w:r>
      <w:r w:rsidR="00030FCC" w:rsidRPr="00030FCC">
        <w:rPr>
          <w:rFonts w:ascii="Arial" w:hAnsi="Arial" w:cs="Arial"/>
          <w:sz w:val="22"/>
          <w:szCs w:val="22"/>
        </w:rPr>
        <w:t xml:space="preserve"> </w:t>
      </w:r>
      <w:r w:rsidR="00030FCC" w:rsidRPr="0085448B">
        <w:rPr>
          <w:rFonts w:ascii="Arial" w:hAnsi="Arial" w:cs="Arial"/>
          <w:sz w:val="22"/>
          <w:szCs w:val="22"/>
        </w:rPr>
        <w:t>PrEP may</w:t>
      </w:r>
      <w:r w:rsidR="00030FCC">
        <w:rPr>
          <w:rFonts w:ascii="Arial" w:hAnsi="Arial" w:cs="Arial"/>
          <w:sz w:val="22"/>
          <w:szCs w:val="22"/>
        </w:rPr>
        <w:t xml:space="preserve"> </w:t>
      </w:r>
      <w:r w:rsidR="00030FCC" w:rsidRPr="0085448B">
        <w:rPr>
          <w:rFonts w:ascii="Arial" w:hAnsi="Arial" w:cs="Arial"/>
          <w:sz w:val="22"/>
          <w:szCs w:val="22"/>
        </w:rPr>
        <w:t>reduc</w:t>
      </w:r>
      <w:r w:rsidR="00030FCC">
        <w:rPr>
          <w:rFonts w:ascii="Arial" w:hAnsi="Arial" w:cs="Arial"/>
          <w:sz w:val="22"/>
          <w:szCs w:val="22"/>
        </w:rPr>
        <w:t xml:space="preserve">e </w:t>
      </w:r>
      <w:r w:rsidR="00030FCC" w:rsidRPr="0085448B">
        <w:rPr>
          <w:rFonts w:ascii="Arial" w:hAnsi="Arial" w:cs="Arial"/>
          <w:sz w:val="22"/>
          <w:szCs w:val="22"/>
        </w:rPr>
        <w:t xml:space="preserve">stigma and anxiety around sex </w:t>
      </w:r>
      <w:r w:rsidR="00BF3913">
        <w:rPr>
          <w:rFonts w:ascii="Arial" w:hAnsi="Arial" w:cs="Arial"/>
          <w:sz w:val="22"/>
          <w:szCs w:val="22"/>
        </w:rPr>
        <w:lastRenderedPageBreak/>
        <w:t xml:space="preserve">in </w:t>
      </w:r>
      <w:r w:rsidR="00030FCC" w:rsidRPr="0085448B">
        <w:rPr>
          <w:rFonts w:ascii="Arial" w:hAnsi="Arial" w:cs="Arial"/>
          <w:sz w:val="22"/>
          <w:szCs w:val="22"/>
        </w:rPr>
        <w:t>serodiscordant partners</w:t>
      </w:r>
      <w:r w:rsidR="00BF3913">
        <w:rPr>
          <w:rFonts w:ascii="Arial" w:hAnsi="Arial" w:cs="Arial"/>
          <w:sz w:val="22"/>
          <w:szCs w:val="22"/>
        </w:rPr>
        <w:t>hips</w:t>
      </w:r>
      <w:r w:rsidR="00B361D2">
        <w:rPr>
          <w:rFonts w:ascii="Arial" w:hAnsi="Arial" w:cs="Arial"/>
          <w:sz w:val="22"/>
          <w:szCs w:val="22"/>
        </w:rPr>
        <w:fldChar w:fldCharType="begin">
          <w:fldData xml:space="preserve">PEVuZE5vdGU+PENpdGU+PEF1dGhvcj5XYW5nPC9BdXRob3I+PFllYXI+MjAxOTwvWWVhcj48UmVj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</w:fldData>
        </w:fldChar>
      </w:r>
      <w:r w:rsidR="00B361D2">
        <w:rPr>
          <w:rFonts w:ascii="Arial" w:hAnsi="Arial" w:cs="Arial"/>
          <w:sz w:val="22"/>
          <w:szCs w:val="22"/>
        </w:rPr>
        <w:instrText xml:space="preserve"> ADDIN EN.CITE </w:instrText>
      </w:r>
      <w:r w:rsidR="00B361D2">
        <w:rPr>
          <w:rFonts w:ascii="Arial" w:hAnsi="Arial" w:cs="Arial"/>
          <w:sz w:val="22"/>
          <w:szCs w:val="22"/>
        </w:rPr>
        <w:fldChar w:fldCharType="begin">
          <w:fldData xml:space="preserve">PEVuZE5vdGU+PENpdGU+PEF1dGhvcj5XYW5nPC9BdXRob3I+PFllYXI+MjAxOTwvWWVhcj48UmVj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</w:fldData>
        </w:fldChar>
      </w:r>
      <w:r w:rsidR="00B361D2">
        <w:rPr>
          <w:rFonts w:ascii="Arial" w:hAnsi="Arial" w:cs="Arial"/>
          <w:sz w:val="22"/>
          <w:szCs w:val="22"/>
        </w:rPr>
        <w:instrText xml:space="preserve"> ADDIN EN.CITE.DATA </w:instrText>
      </w:r>
      <w:r w:rsidR="00B361D2">
        <w:rPr>
          <w:rFonts w:ascii="Arial" w:hAnsi="Arial" w:cs="Arial"/>
          <w:sz w:val="22"/>
          <w:szCs w:val="22"/>
        </w:rPr>
      </w:r>
      <w:r w:rsidR="00B361D2">
        <w:rPr>
          <w:rFonts w:ascii="Arial" w:hAnsi="Arial" w:cs="Arial"/>
          <w:sz w:val="22"/>
          <w:szCs w:val="22"/>
        </w:rPr>
        <w:fldChar w:fldCharType="end"/>
      </w:r>
      <w:r w:rsidR="00B361D2">
        <w:rPr>
          <w:rFonts w:ascii="Arial" w:hAnsi="Arial" w:cs="Arial"/>
          <w:sz w:val="22"/>
          <w:szCs w:val="22"/>
        </w:rPr>
      </w:r>
      <w:r w:rsidR="00B361D2">
        <w:rPr>
          <w:rFonts w:ascii="Arial" w:hAnsi="Arial" w:cs="Arial"/>
          <w:sz w:val="22"/>
          <w:szCs w:val="22"/>
        </w:rPr>
        <w:fldChar w:fldCharType="separate"/>
      </w:r>
      <w:r w:rsidR="00B361D2">
        <w:rPr>
          <w:rFonts w:ascii="Arial" w:hAnsi="Arial" w:cs="Arial"/>
          <w:noProof/>
          <w:sz w:val="22"/>
          <w:szCs w:val="22"/>
        </w:rPr>
        <w:t>(6, 7)</w:t>
      </w:r>
      <w:r w:rsidR="00B361D2">
        <w:rPr>
          <w:rFonts w:ascii="Arial" w:hAnsi="Arial" w:cs="Arial"/>
          <w:sz w:val="22"/>
          <w:szCs w:val="22"/>
        </w:rPr>
        <w:fldChar w:fldCharType="end"/>
      </w:r>
      <w:r w:rsidRPr="0085448B">
        <w:rPr>
          <w:rFonts w:ascii="Arial" w:hAnsi="Arial" w:cs="Arial"/>
          <w:sz w:val="22"/>
          <w:szCs w:val="22"/>
        </w:rPr>
        <w:t>.</w:t>
      </w:r>
      <w:r w:rsidR="00B361D2">
        <w:rPr>
          <w:rFonts w:ascii="Arial" w:hAnsi="Arial" w:cs="Arial"/>
          <w:sz w:val="22"/>
          <w:szCs w:val="22"/>
        </w:rPr>
        <w:t xml:space="preserve"> </w:t>
      </w:r>
      <w:r w:rsidRPr="0085448B">
        <w:rPr>
          <w:rFonts w:ascii="Arial" w:hAnsi="Arial" w:cs="Arial"/>
          <w:sz w:val="22"/>
          <w:szCs w:val="22"/>
        </w:rPr>
        <w:t xml:space="preserve"> </w:t>
      </w:r>
      <w:r w:rsidR="00030FCC">
        <w:rPr>
          <w:rFonts w:ascii="Arial" w:hAnsi="Arial" w:cs="Arial"/>
          <w:sz w:val="22"/>
          <w:szCs w:val="22"/>
        </w:rPr>
        <w:t>E</w:t>
      </w:r>
      <w:r w:rsidRPr="0085448B">
        <w:rPr>
          <w:rFonts w:ascii="Arial" w:hAnsi="Arial" w:cs="Arial"/>
          <w:sz w:val="22"/>
          <w:szCs w:val="22"/>
        </w:rPr>
        <w:t>mpirical data of MSM in Montr</w:t>
      </w:r>
      <w:r w:rsidR="002F1E95" w:rsidRPr="002F1E95">
        <w:rPr>
          <w:rFonts w:ascii="Arial" w:hAnsi="Arial" w:cs="Arial"/>
          <w:color w:val="222222"/>
          <w:sz w:val="22"/>
          <w:szCs w:val="21"/>
          <w:shd w:val="clear" w:color="auto" w:fill="FFFFFF"/>
        </w:rPr>
        <w:t>é</w:t>
      </w:r>
      <w:r w:rsidRPr="0085448B">
        <w:rPr>
          <w:rFonts w:ascii="Arial" w:hAnsi="Arial" w:cs="Arial"/>
          <w:sz w:val="22"/>
          <w:szCs w:val="22"/>
        </w:rPr>
        <w:t xml:space="preserve">al, Canada demonstrate less population-level serosorting among HIV-negative MSM on PrEP </w:t>
      </w:r>
      <w:r w:rsidR="00323A25">
        <w:rPr>
          <w:rFonts w:ascii="Arial" w:hAnsi="Arial" w:cs="Arial"/>
          <w:sz w:val="22"/>
          <w:szCs w:val="22"/>
        </w:rPr>
        <w:t>than</w:t>
      </w:r>
      <w:r w:rsidRPr="0085448B">
        <w:rPr>
          <w:rFonts w:ascii="Arial" w:hAnsi="Arial" w:cs="Arial"/>
          <w:sz w:val="22"/>
          <w:szCs w:val="22"/>
        </w:rPr>
        <w:t xml:space="preserve"> those </w:t>
      </w:r>
      <w:r w:rsidR="00323A25">
        <w:rPr>
          <w:rFonts w:ascii="Arial" w:hAnsi="Arial" w:cs="Arial"/>
          <w:sz w:val="22"/>
          <w:szCs w:val="22"/>
        </w:rPr>
        <w:t>not on</w:t>
      </w:r>
      <w:r w:rsidRPr="0085448B">
        <w:rPr>
          <w:rFonts w:ascii="Arial" w:hAnsi="Arial" w:cs="Arial"/>
          <w:sz w:val="22"/>
          <w:szCs w:val="22"/>
        </w:rPr>
        <w:t xml:space="preserve"> PrEP</w:t>
      </w:r>
      <w:r w:rsidR="00B361D2">
        <w:rPr>
          <w:rFonts w:ascii="Arial" w:hAnsi="Arial" w:cs="Arial"/>
          <w:sz w:val="22"/>
          <w:szCs w:val="22"/>
        </w:rPr>
        <w:fldChar w:fldCharType="begin">
          <w:fldData xml:space="preserve">PEVuZE5vdGU+PENpdGU+PEF1dGhvcj5XYW5nPC9BdXRob3I+PFllYXI+MjAxOTwvWWVhcj48UmVj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</w:fldData>
        </w:fldChar>
      </w:r>
      <w:r w:rsidR="00B361D2">
        <w:rPr>
          <w:rFonts w:ascii="Arial" w:hAnsi="Arial" w:cs="Arial"/>
          <w:sz w:val="22"/>
          <w:szCs w:val="22"/>
        </w:rPr>
        <w:instrText xml:space="preserve"> ADDIN EN.CITE </w:instrText>
      </w:r>
      <w:r w:rsidR="00B361D2">
        <w:rPr>
          <w:rFonts w:ascii="Arial" w:hAnsi="Arial" w:cs="Arial"/>
          <w:sz w:val="22"/>
          <w:szCs w:val="22"/>
        </w:rPr>
        <w:fldChar w:fldCharType="begin">
          <w:fldData xml:space="preserve">PEVuZE5vdGU+PENpdGU+PEF1dGhvcj5XYW5nPC9BdXRob3I+PFllYXI+MjAxOTwvWWVhcj48UmVj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</w:fldData>
        </w:fldChar>
      </w:r>
      <w:r w:rsidR="00B361D2">
        <w:rPr>
          <w:rFonts w:ascii="Arial" w:hAnsi="Arial" w:cs="Arial"/>
          <w:sz w:val="22"/>
          <w:szCs w:val="22"/>
        </w:rPr>
        <w:instrText xml:space="preserve"> ADDIN EN.CITE.DATA </w:instrText>
      </w:r>
      <w:r w:rsidR="00B361D2">
        <w:rPr>
          <w:rFonts w:ascii="Arial" w:hAnsi="Arial" w:cs="Arial"/>
          <w:sz w:val="22"/>
          <w:szCs w:val="22"/>
        </w:rPr>
      </w:r>
      <w:r w:rsidR="00B361D2">
        <w:rPr>
          <w:rFonts w:ascii="Arial" w:hAnsi="Arial" w:cs="Arial"/>
          <w:sz w:val="22"/>
          <w:szCs w:val="22"/>
        </w:rPr>
        <w:fldChar w:fldCharType="end"/>
      </w:r>
      <w:r w:rsidR="00B361D2">
        <w:rPr>
          <w:rFonts w:ascii="Arial" w:hAnsi="Arial" w:cs="Arial"/>
          <w:sz w:val="22"/>
          <w:szCs w:val="22"/>
        </w:rPr>
      </w:r>
      <w:r w:rsidR="00B361D2">
        <w:rPr>
          <w:rFonts w:ascii="Arial" w:hAnsi="Arial" w:cs="Arial"/>
          <w:sz w:val="22"/>
          <w:szCs w:val="22"/>
        </w:rPr>
        <w:fldChar w:fldCharType="separate"/>
      </w:r>
      <w:r w:rsidR="00B361D2">
        <w:rPr>
          <w:rFonts w:ascii="Arial" w:hAnsi="Arial" w:cs="Arial"/>
          <w:noProof/>
          <w:sz w:val="22"/>
          <w:szCs w:val="22"/>
        </w:rPr>
        <w:t>(6)</w:t>
      </w:r>
      <w:r w:rsidR="00B361D2">
        <w:rPr>
          <w:rFonts w:ascii="Arial" w:hAnsi="Arial" w:cs="Arial"/>
          <w:sz w:val="22"/>
          <w:szCs w:val="22"/>
        </w:rPr>
        <w:fldChar w:fldCharType="end"/>
      </w:r>
      <w:r w:rsidRPr="0085448B">
        <w:rPr>
          <w:rFonts w:ascii="Arial" w:hAnsi="Arial" w:cs="Arial"/>
          <w:sz w:val="22"/>
          <w:szCs w:val="22"/>
        </w:rPr>
        <w:t>.</w:t>
      </w:r>
    </w:p>
    <w:p w14:paraId="2F13D182" w14:textId="77777777" w:rsidR="00366FC7" w:rsidRPr="0085448B" w:rsidRDefault="00366FC7" w:rsidP="006164E3">
      <w:pPr>
        <w:spacing w:line="480" w:lineRule="auto"/>
        <w:jc w:val="both"/>
        <w:rPr>
          <w:rFonts w:ascii="Arial" w:hAnsi="Arial" w:cs="Arial"/>
          <w:sz w:val="22"/>
          <w:szCs w:val="22"/>
        </w:rPr>
      </w:pPr>
    </w:p>
    <w:p w14:paraId="2659248C" w14:textId="3F9EB67E"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rPr>
        <w:t>Mathematical models of PrEP impact among MSM have studied individual-level behaviour change among those on PrEP - often referred to as “risk compensation”. The models examined increases in partner</w:t>
      </w:r>
      <w:r w:rsidR="00D82E70">
        <w:rPr>
          <w:rFonts w:ascii="Arial" w:hAnsi="Arial" w:cs="Arial"/>
          <w:sz w:val="22"/>
          <w:szCs w:val="22"/>
        </w:rPr>
        <w:t xml:space="preserve"> numbers</w:t>
      </w:r>
      <w:r w:rsidR="00DC530F">
        <w:rPr>
          <w:rFonts w:ascii="Arial" w:hAnsi="Arial" w:cs="Arial"/>
          <w:sz w:val="22"/>
          <w:szCs w:val="22"/>
        </w:rPr>
        <w:fldChar w:fldCharType="begin">
          <w:fldData xml:space="preserve">PEVuZE5vdGU+PENpdGU+PEF1dGhvcj5QdW55YWNoYXJvZW5zaW48L0F1dGhvcj48WWVhcj4yMDE2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</w:fldData>
        </w:fldChar>
      </w:r>
      <w:r w:rsidR="00DC530F">
        <w:rPr>
          <w:rFonts w:ascii="Arial" w:hAnsi="Arial" w:cs="Arial"/>
          <w:sz w:val="22"/>
          <w:szCs w:val="22"/>
        </w:rPr>
        <w:instrText xml:space="preserve"> ADDIN EN.CITE </w:instrText>
      </w:r>
      <w:r w:rsidR="00DC530F">
        <w:rPr>
          <w:rFonts w:ascii="Arial" w:hAnsi="Arial" w:cs="Arial"/>
          <w:sz w:val="22"/>
          <w:szCs w:val="22"/>
        </w:rPr>
        <w:fldChar w:fldCharType="begin">
          <w:fldData xml:space="preserve">PEVuZE5vdGU+PENpdGU+PEF1dGhvcj5QdW55YWNoYXJvZW5zaW48L0F1dGhvcj48WWVhcj4yMDE2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</w:fldData>
        </w:fldChar>
      </w:r>
      <w:r w:rsidR="00DC530F">
        <w:rPr>
          <w:rFonts w:ascii="Arial" w:hAnsi="Arial" w:cs="Arial"/>
          <w:sz w:val="22"/>
          <w:szCs w:val="22"/>
        </w:rPr>
        <w:instrText xml:space="preserve"> ADDIN EN.CITE.DATA </w:instrText>
      </w:r>
      <w:r w:rsidR="00DC530F">
        <w:rPr>
          <w:rFonts w:ascii="Arial" w:hAnsi="Arial" w:cs="Arial"/>
          <w:sz w:val="22"/>
          <w:szCs w:val="22"/>
        </w:rPr>
      </w:r>
      <w:r w:rsidR="00DC530F">
        <w:rPr>
          <w:rFonts w:ascii="Arial" w:hAnsi="Arial" w:cs="Arial"/>
          <w:sz w:val="22"/>
          <w:szCs w:val="22"/>
        </w:rPr>
        <w:fldChar w:fldCharType="end"/>
      </w:r>
      <w:r w:rsidR="00DC530F">
        <w:rPr>
          <w:rFonts w:ascii="Arial" w:hAnsi="Arial" w:cs="Arial"/>
          <w:sz w:val="22"/>
          <w:szCs w:val="22"/>
        </w:rPr>
      </w:r>
      <w:r w:rsidR="00DC530F">
        <w:rPr>
          <w:rFonts w:ascii="Arial" w:hAnsi="Arial" w:cs="Arial"/>
          <w:sz w:val="22"/>
          <w:szCs w:val="22"/>
        </w:rPr>
        <w:fldChar w:fldCharType="separate"/>
      </w:r>
      <w:r w:rsidR="00DC530F">
        <w:rPr>
          <w:rFonts w:ascii="Arial" w:hAnsi="Arial" w:cs="Arial"/>
          <w:noProof/>
          <w:sz w:val="22"/>
          <w:szCs w:val="22"/>
        </w:rPr>
        <w:t>(3, 8)</w:t>
      </w:r>
      <w:r w:rsidR="00DC530F">
        <w:rPr>
          <w:rFonts w:ascii="Arial" w:hAnsi="Arial" w:cs="Arial"/>
          <w:sz w:val="22"/>
          <w:szCs w:val="22"/>
        </w:rPr>
        <w:fldChar w:fldCharType="end"/>
      </w:r>
      <w:r w:rsidRPr="0085448B">
        <w:rPr>
          <w:rFonts w:ascii="Arial" w:hAnsi="Arial" w:cs="Arial"/>
          <w:sz w:val="22"/>
          <w:szCs w:val="22"/>
        </w:rPr>
        <w:t>, and reductions in condom use</w:t>
      </w:r>
      <w:r w:rsidR="00323A25">
        <w:rPr>
          <w:rFonts w:ascii="Arial" w:hAnsi="Arial" w:cs="Arial"/>
          <w:sz w:val="22"/>
          <w:szCs w:val="22"/>
        </w:rPr>
        <w:fldChar w:fldCharType="begin">
          <w:fldData xml:space="preserve">PEVuZE5vdGU+PENpdGU+PEF1dGhvcj5DYXJuZWdpZTwvQXV0aG9yPjxZZWFyPjIwMTU8L1llYXI+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</w:fldData>
        </w:fldChar>
      </w:r>
      <w:r w:rsidR="00323A25">
        <w:rPr>
          <w:rFonts w:ascii="Arial" w:hAnsi="Arial" w:cs="Arial"/>
          <w:sz w:val="22"/>
          <w:szCs w:val="22"/>
        </w:rPr>
        <w:instrText xml:space="preserve"> ADDIN EN.CITE </w:instrText>
      </w:r>
      <w:r w:rsidR="00323A25">
        <w:rPr>
          <w:rFonts w:ascii="Arial" w:hAnsi="Arial" w:cs="Arial"/>
          <w:sz w:val="22"/>
          <w:szCs w:val="22"/>
        </w:rPr>
        <w:fldChar w:fldCharType="begin">
          <w:fldData xml:space="preserve">PEVuZE5vdGU+PENpdGU+PEF1dGhvcj5DYXJuZWdpZTwvQXV0aG9yPjxZZWFyPjIwMTU8L1llYXI+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</w:fldData>
        </w:fldChar>
      </w:r>
      <w:r w:rsidR="00323A25">
        <w:rPr>
          <w:rFonts w:ascii="Arial" w:hAnsi="Arial" w:cs="Arial"/>
          <w:sz w:val="22"/>
          <w:szCs w:val="22"/>
        </w:rPr>
        <w:instrText xml:space="preserve"> ADDIN EN.CITE.DATA </w:instrText>
      </w:r>
      <w:r w:rsidR="00323A25">
        <w:rPr>
          <w:rFonts w:ascii="Arial" w:hAnsi="Arial" w:cs="Arial"/>
          <w:sz w:val="22"/>
          <w:szCs w:val="22"/>
        </w:rPr>
      </w:r>
      <w:r w:rsidR="00323A25">
        <w:rPr>
          <w:rFonts w:ascii="Arial" w:hAnsi="Arial" w:cs="Arial"/>
          <w:sz w:val="22"/>
          <w:szCs w:val="22"/>
        </w:rPr>
        <w:fldChar w:fldCharType="end"/>
      </w:r>
      <w:r w:rsidR="00323A25">
        <w:rPr>
          <w:rFonts w:ascii="Arial" w:hAnsi="Arial" w:cs="Arial"/>
          <w:sz w:val="22"/>
          <w:szCs w:val="22"/>
        </w:rPr>
      </w:r>
      <w:r w:rsidR="00323A25">
        <w:rPr>
          <w:rFonts w:ascii="Arial" w:hAnsi="Arial" w:cs="Arial"/>
          <w:sz w:val="22"/>
          <w:szCs w:val="22"/>
        </w:rPr>
        <w:fldChar w:fldCharType="separate"/>
      </w:r>
      <w:r w:rsidR="00323A25">
        <w:rPr>
          <w:rFonts w:ascii="Arial" w:hAnsi="Arial" w:cs="Arial"/>
          <w:noProof/>
          <w:sz w:val="22"/>
          <w:szCs w:val="22"/>
        </w:rPr>
        <w:t>(2-4, 8)</w:t>
      </w:r>
      <w:r w:rsidR="00323A25">
        <w:rPr>
          <w:rFonts w:ascii="Arial" w:hAnsi="Arial" w:cs="Arial"/>
          <w:sz w:val="22"/>
          <w:szCs w:val="22"/>
        </w:rPr>
        <w:fldChar w:fldCharType="end"/>
      </w:r>
      <w:r w:rsidR="00323A25">
        <w:rPr>
          <w:rFonts w:ascii="Arial" w:hAnsi="Arial" w:cs="Arial"/>
          <w:sz w:val="22"/>
          <w:szCs w:val="22"/>
        </w:rPr>
        <w:t xml:space="preserve">, and </w:t>
      </w:r>
      <w:r w:rsidRPr="0085448B">
        <w:rPr>
          <w:rFonts w:ascii="Arial" w:hAnsi="Arial" w:cs="Arial"/>
          <w:sz w:val="22"/>
          <w:szCs w:val="22"/>
        </w:rPr>
        <w:t xml:space="preserve">predicted that realistic </w:t>
      </w:r>
      <w:r w:rsidR="002969EF">
        <w:rPr>
          <w:rFonts w:ascii="Arial" w:hAnsi="Arial" w:cs="Arial"/>
          <w:sz w:val="22"/>
          <w:szCs w:val="22"/>
        </w:rPr>
        <w:t>changes</w:t>
      </w:r>
      <w:r w:rsidRPr="0085448B">
        <w:rPr>
          <w:rFonts w:ascii="Arial" w:hAnsi="Arial" w:cs="Arial"/>
          <w:sz w:val="22"/>
          <w:szCs w:val="22"/>
        </w:rPr>
        <w:t xml:space="preserve"> would not fully offset, but could weaken, PrEP</w:t>
      </w:r>
      <w:r w:rsidR="00323A25">
        <w:rPr>
          <w:rFonts w:ascii="Arial" w:hAnsi="Arial" w:cs="Arial"/>
          <w:sz w:val="22"/>
          <w:szCs w:val="22"/>
        </w:rPr>
        <w:t>’</w:t>
      </w:r>
      <w:r w:rsidRPr="0085448B">
        <w:rPr>
          <w:rFonts w:ascii="Arial" w:hAnsi="Arial" w:cs="Arial"/>
          <w:sz w:val="22"/>
          <w:szCs w:val="22"/>
        </w:rPr>
        <w:t>s impact on reducing HIV transmission</w:t>
      </w:r>
      <w:r w:rsidR="00DC530F">
        <w:rPr>
          <w:rFonts w:ascii="Arial" w:hAnsi="Arial" w:cs="Arial"/>
          <w:sz w:val="22"/>
          <w:szCs w:val="22"/>
        </w:rPr>
        <w:fldChar w:fldCharType="begin">
          <w:fldData xml:space="preserve">PEVuZE5vdGU+PENpdGU+PEF1dGhvcj5DYXJuZWdpZTwvQXV0aG9yPjxZZWFyPjIwMTU8L1llYXI+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</w:fldData>
        </w:fldChar>
      </w:r>
      <w:r w:rsidR="00DC530F">
        <w:rPr>
          <w:rFonts w:ascii="Arial" w:hAnsi="Arial" w:cs="Arial"/>
          <w:sz w:val="22"/>
          <w:szCs w:val="22"/>
        </w:rPr>
        <w:instrText xml:space="preserve"> ADDIN EN.CITE </w:instrText>
      </w:r>
      <w:r w:rsidR="00DC530F">
        <w:rPr>
          <w:rFonts w:ascii="Arial" w:hAnsi="Arial" w:cs="Arial"/>
          <w:sz w:val="22"/>
          <w:szCs w:val="22"/>
        </w:rPr>
        <w:fldChar w:fldCharType="begin">
          <w:fldData xml:space="preserve">PEVuZE5vdGU+PENpdGU+PEF1dGhvcj5DYXJuZWdpZTwvQXV0aG9yPjxZZWFyPjIwMTU8L1llYXI+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</w:fldData>
        </w:fldChar>
      </w:r>
      <w:r w:rsidR="00DC530F">
        <w:rPr>
          <w:rFonts w:ascii="Arial" w:hAnsi="Arial" w:cs="Arial"/>
          <w:sz w:val="22"/>
          <w:szCs w:val="22"/>
        </w:rPr>
        <w:instrText xml:space="preserve"> ADDIN EN.CITE.DATA </w:instrText>
      </w:r>
      <w:r w:rsidR="00DC530F">
        <w:rPr>
          <w:rFonts w:ascii="Arial" w:hAnsi="Arial" w:cs="Arial"/>
          <w:sz w:val="22"/>
          <w:szCs w:val="22"/>
        </w:rPr>
      </w:r>
      <w:r w:rsidR="00DC530F">
        <w:rPr>
          <w:rFonts w:ascii="Arial" w:hAnsi="Arial" w:cs="Arial"/>
          <w:sz w:val="22"/>
          <w:szCs w:val="22"/>
        </w:rPr>
        <w:fldChar w:fldCharType="end"/>
      </w:r>
      <w:r w:rsidR="00DC530F">
        <w:rPr>
          <w:rFonts w:ascii="Arial" w:hAnsi="Arial" w:cs="Arial"/>
          <w:sz w:val="22"/>
          <w:szCs w:val="22"/>
        </w:rPr>
      </w:r>
      <w:r w:rsidR="00DC530F">
        <w:rPr>
          <w:rFonts w:ascii="Arial" w:hAnsi="Arial" w:cs="Arial"/>
          <w:sz w:val="22"/>
          <w:szCs w:val="22"/>
        </w:rPr>
        <w:fldChar w:fldCharType="separate"/>
      </w:r>
      <w:r w:rsidR="00DC530F">
        <w:rPr>
          <w:rFonts w:ascii="Arial" w:hAnsi="Arial" w:cs="Arial"/>
          <w:noProof/>
          <w:sz w:val="22"/>
          <w:szCs w:val="22"/>
        </w:rPr>
        <w:t>(2-4, 8)</w:t>
      </w:r>
      <w:r w:rsidR="00DC530F">
        <w:rPr>
          <w:rFonts w:ascii="Arial" w:hAnsi="Arial" w:cs="Arial"/>
          <w:sz w:val="22"/>
          <w:szCs w:val="22"/>
        </w:rPr>
        <w:fldChar w:fldCharType="end"/>
      </w:r>
      <w:r w:rsidR="00DC530F" w:rsidRPr="0085448B">
        <w:rPr>
          <w:rFonts w:ascii="Arial" w:hAnsi="Arial" w:cs="Arial"/>
          <w:sz w:val="22"/>
          <w:szCs w:val="22"/>
        </w:rPr>
        <w:t>.</w:t>
      </w:r>
      <w:r w:rsidR="00DC530F">
        <w:rPr>
          <w:rFonts w:ascii="Arial" w:hAnsi="Arial" w:cs="Arial"/>
          <w:sz w:val="22"/>
          <w:szCs w:val="22"/>
        </w:rPr>
        <w:t xml:space="preserve"> </w:t>
      </w:r>
      <w:r w:rsidR="00323A25">
        <w:rPr>
          <w:rFonts w:ascii="Arial" w:hAnsi="Arial" w:cs="Arial"/>
          <w:sz w:val="22"/>
          <w:szCs w:val="22"/>
        </w:rPr>
        <w:t>No</w:t>
      </w:r>
      <w:r w:rsidRPr="0085448B">
        <w:rPr>
          <w:rFonts w:ascii="Arial" w:hAnsi="Arial" w:cs="Arial"/>
          <w:sz w:val="22"/>
          <w:szCs w:val="22"/>
        </w:rPr>
        <w:t xml:space="preserve"> models have explored the influence of serosorting on the </w:t>
      </w:r>
      <w:r w:rsidR="00323A25" w:rsidRPr="0085448B">
        <w:rPr>
          <w:rFonts w:ascii="Arial" w:hAnsi="Arial" w:cs="Arial"/>
          <w:sz w:val="22"/>
          <w:szCs w:val="22"/>
        </w:rPr>
        <w:t>population-level</w:t>
      </w:r>
      <w:r w:rsidR="00323A25" w:rsidRPr="0085448B" w:rsidDel="00323A25">
        <w:rPr>
          <w:rFonts w:ascii="Arial" w:hAnsi="Arial" w:cs="Arial"/>
          <w:sz w:val="22"/>
          <w:szCs w:val="22"/>
        </w:rPr>
        <w:t xml:space="preserve"> </w:t>
      </w:r>
      <w:r w:rsidRPr="0085448B">
        <w:rPr>
          <w:rFonts w:ascii="Arial" w:hAnsi="Arial" w:cs="Arial"/>
          <w:sz w:val="22"/>
          <w:szCs w:val="22"/>
        </w:rPr>
        <w:t>HIV transmission impact of PrEP, or how PrEP impact could change if PrEP changes serosorting patterns.</w:t>
      </w:r>
    </w:p>
    <w:p w14:paraId="44DBCACD" w14:textId="77777777" w:rsidR="00366FC7" w:rsidRPr="0085448B" w:rsidRDefault="00366FC7" w:rsidP="006164E3">
      <w:pPr>
        <w:spacing w:line="480" w:lineRule="auto"/>
        <w:jc w:val="both"/>
        <w:rPr>
          <w:rFonts w:ascii="Arial" w:hAnsi="Arial" w:cs="Arial"/>
          <w:sz w:val="22"/>
          <w:szCs w:val="22"/>
        </w:rPr>
      </w:pPr>
    </w:p>
    <w:p w14:paraId="3F00004D" w14:textId="17A9F3B7"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rPr>
        <w:t>We developed a mathematical model of HIV transmission</w:t>
      </w:r>
      <w:r w:rsidRPr="0085448B" w:rsidDel="003D1A3E">
        <w:rPr>
          <w:rFonts w:ascii="Arial" w:hAnsi="Arial" w:cs="Arial"/>
          <w:sz w:val="22"/>
          <w:szCs w:val="22"/>
        </w:rPr>
        <w:t xml:space="preserve"> </w:t>
      </w:r>
      <w:r w:rsidRPr="0085448B">
        <w:rPr>
          <w:rFonts w:ascii="Arial" w:hAnsi="Arial" w:cs="Arial"/>
          <w:color w:val="000000" w:themeColor="text1"/>
          <w:sz w:val="22"/>
          <w:szCs w:val="22"/>
        </w:rPr>
        <w:t>among MSM in Canadian urban settings</w:t>
      </w:r>
      <w:r w:rsidRPr="0085448B">
        <w:rPr>
          <w:rFonts w:ascii="Arial" w:hAnsi="Arial" w:cs="Arial"/>
          <w:sz w:val="22"/>
          <w:szCs w:val="22"/>
        </w:rPr>
        <w:t xml:space="preserve">. First, we compared the impact of PrEP under </w:t>
      </w:r>
      <w:r w:rsidR="00B2660B">
        <w:rPr>
          <w:rFonts w:ascii="Arial" w:hAnsi="Arial" w:cs="Arial"/>
          <w:sz w:val="22"/>
          <w:szCs w:val="22"/>
        </w:rPr>
        <w:t>simulated-</w:t>
      </w:r>
      <w:r w:rsidRPr="0085448B">
        <w:rPr>
          <w:rFonts w:ascii="Arial" w:hAnsi="Arial" w:cs="Arial"/>
          <w:sz w:val="22"/>
          <w:szCs w:val="22"/>
        </w:rPr>
        <w:t xml:space="preserve">epidemics with serosorting to </w:t>
      </w:r>
      <w:r w:rsidR="00C62336">
        <w:rPr>
          <w:rFonts w:ascii="Arial" w:hAnsi="Arial" w:cs="Arial"/>
          <w:sz w:val="22"/>
          <w:szCs w:val="22"/>
        </w:rPr>
        <w:t>that</w:t>
      </w:r>
      <w:r w:rsidRPr="0085448B">
        <w:rPr>
          <w:rFonts w:ascii="Arial" w:hAnsi="Arial" w:cs="Arial"/>
          <w:sz w:val="22"/>
          <w:szCs w:val="22"/>
        </w:rPr>
        <w:t xml:space="preserve"> under comparable </w:t>
      </w:r>
      <w:r w:rsidR="00B2660B">
        <w:rPr>
          <w:rFonts w:ascii="Arial" w:hAnsi="Arial" w:cs="Arial"/>
          <w:sz w:val="22"/>
          <w:szCs w:val="22"/>
        </w:rPr>
        <w:t>simulated-</w:t>
      </w:r>
      <w:r w:rsidRPr="0085448B">
        <w:rPr>
          <w:rFonts w:ascii="Arial" w:hAnsi="Arial" w:cs="Arial"/>
          <w:sz w:val="22"/>
          <w:szCs w:val="22"/>
        </w:rPr>
        <w:t xml:space="preserve">epidemics with sero-proportionate mixing. Second, under </w:t>
      </w:r>
      <w:r w:rsidR="00B2660B">
        <w:rPr>
          <w:rFonts w:ascii="Arial" w:hAnsi="Arial" w:cs="Arial"/>
          <w:sz w:val="22"/>
          <w:szCs w:val="22"/>
        </w:rPr>
        <w:t>simulated-</w:t>
      </w:r>
      <w:r w:rsidRPr="0085448B">
        <w:rPr>
          <w:rFonts w:ascii="Arial" w:hAnsi="Arial" w:cs="Arial"/>
          <w:sz w:val="22"/>
          <w:szCs w:val="22"/>
        </w:rPr>
        <w:t xml:space="preserve">epidemics with serosorting, we compared the impact of PrEP under scenarios when PrEP-users stopped </w:t>
      </w:r>
      <w:r w:rsidR="00323A25">
        <w:rPr>
          <w:rFonts w:ascii="Arial" w:hAnsi="Arial" w:cs="Arial"/>
          <w:sz w:val="22"/>
          <w:szCs w:val="22"/>
        </w:rPr>
        <w:t xml:space="preserve">vs. </w:t>
      </w:r>
      <w:r w:rsidRPr="0085448B">
        <w:rPr>
          <w:rFonts w:ascii="Arial" w:hAnsi="Arial" w:cs="Arial"/>
          <w:sz w:val="22"/>
          <w:szCs w:val="22"/>
        </w:rPr>
        <w:t xml:space="preserve">continued serosorting after starting PrEP. </w:t>
      </w:r>
    </w:p>
    <w:p w14:paraId="7E185E0A" w14:textId="77777777" w:rsidR="00366FC7" w:rsidRPr="0085448B" w:rsidRDefault="00366FC7" w:rsidP="006164E3">
      <w:pPr>
        <w:spacing w:line="480" w:lineRule="auto"/>
        <w:jc w:val="both"/>
        <w:rPr>
          <w:rFonts w:ascii="Arial" w:hAnsi="Arial" w:cs="Arial"/>
          <w:sz w:val="22"/>
          <w:szCs w:val="22"/>
        </w:rPr>
      </w:pPr>
    </w:p>
    <w:p w14:paraId="07DC9E32" w14:textId="77777777"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rPr>
        <w:br w:type="page"/>
      </w:r>
    </w:p>
    <w:p w14:paraId="35ADA1AE" w14:textId="77777777" w:rsidR="00366FC7" w:rsidRPr="0085448B" w:rsidRDefault="00366FC7" w:rsidP="006164E3">
      <w:pPr>
        <w:spacing w:line="480" w:lineRule="auto"/>
        <w:jc w:val="both"/>
        <w:rPr>
          <w:rFonts w:ascii="Arial" w:hAnsi="Arial" w:cs="Arial"/>
          <w:b/>
          <w:color w:val="000000" w:themeColor="text1"/>
          <w:sz w:val="22"/>
          <w:szCs w:val="22"/>
        </w:rPr>
      </w:pPr>
      <w:r w:rsidRPr="0085448B">
        <w:rPr>
          <w:rFonts w:ascii="Arial" w:hAnsi="Arial" w:cs="Arial"/>
          <w:b/>
          <w:color w:val="000000" w:themeColor="text1"/>
          <w:sz w:val="22"/>
          <w:szCs w:val="22"/>
        </w:rPr>
        <w:lastRenderedPageBreak/>
        <w:t xml:space="preserve">METHODS </w:t>
      </w:r>
    </w:p>
    <w:p w14:paraId="344C1DFD" w14:textId="77777777" w:rsidR="00C7730E" w:rsidRDefault="00C7730E" w:rsidP="006164E3">
      <w:pPr>
        <w:spacing w:line="480" w:lineRule="auto"/>
        <w:jc w:val="both"/>
        <w:rPr>
          <w:rFonts w:ascii="Arial" w:hAnsi="Arial" w:cs="Arial"/>
          <w:i/>
          <w:color w:val="000000" w:themeColor="text1"/>
          <w:sz w:val="22"/>
          <w:szCs w:val="22"/>
        </w:rPr>
      </w:pPr>
    </w:p>
    <w:p w14:paraId="67274CF9" w14:textId="5CBC3FE0" w:rsidR="00366FC7" w:rsidRPr="0085448B" w:rsidRDefault="00366FC7" w:rsidP="006164E3">
      <w:pPr>
        <w:spacing w:line="480" w:lineRule="auto"/>
        <w:jc w:val="both"/>
        <w:rPr>
          <w:rFonts w:ascii="Arial" w:hAnsi="Arial" w:cs="Arial"/>
          <w:i/>
          <w:color w:val="000000" w:themeColor="text1"/>
          <w:sz w:val="22"/>
          <w:szCs w:val="22"/>
        </w:rPr>
      </w:pPr>
      <w:r w:rsidRPr="0085448B">
        <w:rPr>
          <w:rFonts w:ascii="Arial" w:hAnsi="Arial" w:cs="Arial"/>
          <w:i/>
          <w:color w:val="000000" w:themeColor="text1"/>
          <w:sz w:val="22"/>
          <w:szCs w:val="22"/>
        </w:rPr>
        <w:t xml:space="preserve">Overview </w:t>
      </w:r>
    </w:p>
    <w:p w14:paraId="69C0D308" w14:textId="77777777" w:rsidR="00366FC7" w:rsidRPr="0085448B" w:rsidRDefault="00366FC7" w:rsidP="006164E3">
      <w:pPr>
        <w:spacing w:line="480" w:lineRule="auto"/>
        <w:jc w:val="both"/>
        <w:rPr>
          <w:rFonts w:ascii="Arial" w:hAnsi="Arial" w:cs="Arial"/>
          <w:i/>
          <w:color w:val="000000" w:themeColor="text1"/>
          <w:sz w:val="22"/>
          <w:szCs w:val="22"/>
        </w:rPr>
      </w:pPr>
    </w:p>
    <w:p w14:paraId="256CCD4C" w14:textId="497D1C6C" w:rsidR="00366FC7" w:rsidRPr="0085448B" w:rsidRDefault="00366FC7" w:rsidP="006164E3">
      <w:pPr>
        <w:spacing w:line="480" w:lineRule="auto"/>
        <w:jc w:val="both"/>
        <w:rPr>
          <w:rFonts w:ascii="Arial" w:hAnsi="Arial" w:cs="Arial"/>
          <w:color w:val="000000" w:themeColor="text1"/>
          <w:sz w:val="22"/>
          <w:szCs w:val="22"/>
        </w:rPr>
      </w:pPr>
      <w:r w:rsidRPr="0085448B">
        <w:rPr>
          <w:rFonts w:ascii="Arial" w:hAnsi="Arial" w:cs="Arial"/>
          <w:color w:val="000000" w:themeColor="text1"/>
          <w:sz w:val="22"/>
          <w:szCs w:val="22"/>
        </w:rPr>
        <w:t>We developed a deterministic compartmental model of HIV transmission to reproduce the epidemiologic features of stable HIV epidemics among MSM living in the three largest Canadian cities (</w:t>
      </w:r>
      <w:r w:rsidR="002F1E95">
        <w:rPr>
          <w:rFonts w:ascii="Arial" w:hAnsi="Arial" w:cs="Arial"/>
          <w:color w:val="000000" w:themeColor="text1"/>
          <w:sz w:val="22"/>
          <w:szCs w:val="22"/>
        </w:rPr>
        <w:t>Montréal</w:t>
      </w:r>
      <w:r w:rsidRPr="0085448B">
        <w:rPr>
          <w:rFonts w:ascii="Arial" w:hAnsi="Arial" w:cs="Arial"/>
          <w:color w:val="000000" w:themeColor="text1"/>
          <w:sz w:val="22"/>
          <w:szCs w:val="22"/>
        </w:rPr>
        <w:t xml:space="preserve">, Toronto, and </w:t>
      </w:r>
      <w:r w:rsidR="00DB69DF">
        <w:rPr>
          <w:rFonts w:ascii="Arial" w:hAnsi="Arial" w:cs="Arial"/>
          <w:color w:val="000000" w:themeColor="text1"/>
          <w:sz w:val="22"/>
          <w:szCs w:val="22"/>
        </w:rPr>
        <w:t>Vancouver). The model includes five</w:t>
      </w:r>
      <w:r w:rsidRPr="0085448B">
        <w:rPr>
          <w:rFonts w:ascii="Arial" w:hAnsi="Arial" w:cs="Arial"/>
          <w:color w:val="000000" w:themeColor="text1"/>
          <w:sz w:val="22"/>
          <w:szCs w:val="22"/>
        </w:rPr>
        <w:t xml:space="preserve"> compartments defined by HIV status, HIV diagnosis, and the use of PrEP or antiretroviral treatment (ART) (</w:t>
      </w:r>
      <w:r w:rsidRPr="0085448B">
        <w:rPr>
          <w:rFonts w:ascii="Arial" w:hAnsi="Arial" w:cs="Arial"/>
          <w:b/>
          <w:color w:val="000000" w:themeColor="text1"/>
          <w:sz w:val="22"/>
          <w:szCs w:val="22"/>
        </w:rPr>
        <w:t>Appendix</w:t>
      </w:r>
      <w:r w:rsidR="0033385E">
        <w:rPr>
          <w:rFonts w:ascii="Arial" w:hAnsi="Arial" w:cs="Arial"/>
          <w:b/>
          <w:color w:val="000000" w:themeColor="text1"/>
          <w:sz w:val="22"/>
          <w:szCs w:val="22"/>
        </w:rPr>
        <w:t>-</w:t>
      </w:r>
      <w:r w:rsidR="00546315">
        <w:rPr>
          <w:rFonts w:ascii="Arial" w:hAnsi="Arial" w:cs="Arial"/>
          <w:b/>
          <w:color w:val="000000" w:themeColor="text1"/>
          <w:sz w:val="22"/>
          <w:szCs w:val="22"/>
        </w:rPr>
        <w:t>2</w:t>
      </w:r>
      <w:r w:rsidR="009D25C1">
        <w:rPr>
          <w:rFonts w:ascii="Arial" w:hAnsi="Arial" w:cs="Arial"/>
          <w:b/>
          <w:color w:val="000000" w:themeColor="text1"/>
          <w:sz w:val="22"/>
          <w:szCs w:val="22"/>
        </w:rPr>
        <w:t xml:space="preserve"> Figure </w:t>
      </w:r>
      <w:r w:rsidR="00546315">
        <w:rPr>
          <w:rFonts w:ascii="Arial" w:hAnsi="Arial" w:cs="Arial"/>
          <w:b/>
          <w:color w:val="000000" w:themeColor="text1"/>
          <w:sz w:val="22"/>
          <w:szCs w:val="22"/>
        </w:rPr>
        <w:t>S2</w:t>
      </w:r>
      <w:r w:rsidR="009D25C1">
        <w:rPr>
          <w:rFonts w:ascii="Arial" w:hAnsi="Arial" w:cs="Arial"/>
          <w:b/>
          <w:color w:val="000000" w:themeColor="text1"/>
          <w:sz w:val="22"/>
          <w:szCs w:val="22"/>
        </w:rPr>
        <w:t>.1</w:t>
      </w:r>
      <w:r w:rsidRPr="0085448B">
        <w:rPr>
          <w:rFonts w:ascii="Arial" w:hAnsi="Arial" w:cs="Arial"/>
          <w:color w:val="000000" w:themeColor="text1"/>
          <w:sz w:val="22"/>
          <w:szCs w:val="22"/>
        </w:rPr>
        <w:t xml:space="preserve">). Individuals enter the model in the susceptible health-state at onset of sexual activity and exit the model due to death or cessation of sexual activity. </w:t>
      </w:r>
    </w:p>
    <w:p w14:paraId="5A0CABF5" w14:textId="77777777" w:rsidR="00366FC7" w:rsidRPr="0085448B" w:rsidRDefault="00366FC7" w:rsidP="006164E3">
      <w:pPr>
        <w:spacing w:line="480" w:lineRule="auto"/>
        <w:jc w:val="both"/>
        <w:rPr>
          <w:rFonts w:ascii="Arial" w:hAnsi="Arial" w:cs="Arial"/>
          <w:color w:val="000000" w:themeColor="text1"/>
          <w:sz w:val="22"/>
          <w:szCs w:val="22"/>
        </w:rPr>
      </w:pPr>
    </w:p>
    <w:p w14:paraId="332DBD8E" w14:textId="72AD2183" w:rsidR="00366FC7" w:rsidRPr="0085448B" w:rsidRDefault="00366FC7" w:rsidP="006164E3">
      <w:pPr>
        <w:spacing w:line="480" w:lineRule="auto"/>
        <w:jc w:val="both"/>
        <w:rPr>
          <w:rFonts w:ascii="Arial" w:hAnsi="Arial" w:cs="Arial"/>
          <w:color w:val="000000" w:themeColor="text1"/>
          <w:sz w:val="22"/>
          <w:szCs w:val="22"/>
        </w:rPr>
      </w:pPr>
      <w:r w:rsidRPr="0085448B">
        <w:rPr>
          <w:rFonts w:ascii="Arial" w:hAnsi="Arial" w:cs="Arial"/>
          <w:color w:val="000000" w:themeColor="text1"/>
          <w:sz w:val="22"/>
          <w:szCs w:val="22"/>
        </w:rPr>
        <w:t>We sourced city</w:t>
      </w:r>
      <w:r w:rsidR="0087135D">
        <w:rPr>
          <w:rFonts w:ascii="Arial" w:hAnsi="Arial" w:cs="Arial"/>
          <w:color w:val="000000" w:themeColor="text1"/>
          <w:sz w:val="22"/>
          <w:szCs w:val="22"/>
        </w:rPr>
        <w:t>-</w:t>
      </w:r>
      <w:r w:rsidRPr="0085448B">
        <w:rPr>
          <w:rFonts w:ascii="Arial" w:hAnsi="Arial" w:cs="Arial"/>
          <w:color w:val="000000" w:themeColor="text1"/>
          <w:sz w:val="22"/>
          <w:szCs w:val="22"/>
        </w:rPr>
        <w:t xml:space="preserve"> or province-specific HIV surveillance reports and bio-behavioural surveys of MSM in Canada for estimates of HIV prevalence</w:t>
      </w:r>
      <w:r w:rsidR="004523A3">
        <w:rPr>
          <w:rFonts w:ascii="Arial" w:hAnsi="Arial" w:cs="Arial"/>
          <w:color w:val="000000" w:themeColor="text1"/>
          <w:sz w:val="22"/>
          <w:szCs w:val="22"/>
        </w:rPr>
        <w:t xml:space="preserve"> (year 2005-2017)</w:t>
      </w:r>
      <w:r w:rsidR="00AC3446">
        <w:rPr>
          <w:rFonts w:ascii="Arial" w:hAnsi="Arial" w:cs="Arial"/>
          <w:color w:val="000000" w:themeColor="text1"/>
          <w:sz w:val="22"/>
          <w:szCs w:val="22"/>
        </w:rPr>
        <w:fldChar w:fldCharType="begin">
          <w:fldData xml:space="preserve">PEVuZE5vdGU+PENpdGU+PEF1dGhvcj5XYW5nPC9BdXRob3I+PFllYXI+MjAxOTwvWWVhcj48UmVj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</w:fldData>
        </w:fldChar>
      </w:r>
      <w:r w:rsidR="00AC3446">
        <w:rPr>
          <w:rFonts w:ascii="Arial" w:hAnsi="Arial" w:cs="Arial"/>
          <w:color w:val="000000" w:themeColor="text1"/>
          <w:sz w:val="22"/>
          <w:szCs w:val="22"/>
        </w:rPr>
        <w:instrText xml:space="preserve"> ADDIN EN.CITE </w:instrText>
      </w:r>
      <w:r w:rsidR="00AC3446">
        <w:rPr>
          <w:rFonts w:ascii="Arial" w:hAnsi="Arial" w:cs="Arial"/>
          <w:color w:val="000000" w:themeColor="text1"/>
          <w:sz w:val="22"/>
          <w:szCs w:val="22"/>
        </w:rPr>
        <w:fldChar w:fldCharType="begin">
          <w:fldData xml:space="preserve">PEVuZE5vdGU+PENpdGU+PEF1dGhvcj5XYW5nPC9BdXRob3I+PFllYXI+MjAxOTwvWWVhcj48UmVj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</w:fldData>
        </w:fldChar>
      </w:r>
      <w:r w:rsidR="00AC3446">
        <w:rPr>
          <w:rFonts w:ascii="Arial" w:hAnsi="Arial" w:cs="Arial"/>
          <w:color w:val="000000" w:themeColor="text1"/>
          <w:sz w:val="22"/>
          <w:szCs w:val="22"/>
        </w:rPr>
        <w:instrText xml:space="preserve"> ADDIN EN.CITE.DATA </w:instrText>
      </w:r>
      <w:r w:rsidR="00AC3446">
        <w:rPr>
          <w:rFonts w:ascii="Arial" w:hAnsi="Arial" w:cs="Arial"/>
          <w:color w:val="000000" w:themeColor="text1"/>
          <w:sz w:val="22"/>
          <w:szCs w:val="22"/>
        </w:rPr>
      </w:r>
      <w:r w:rsidR="00AC3446">
        <w:rPr>
          <w:rFonts w:ascii="Arial" w:hAnsi="Arial" w:cs="Arial"/>
          <w:color w:val="000000" w:themeColor="text1"/>
          <w:sz w:val="22"/>
          <w:szCs w:val="22"/>
        </w:rPr>
        <w:fldChar w:fldCharType="end"/>
      </w:r>
      <w:r w:rsidR="00AC3446">
        <w:rPr>
          <w:rFonts w:ascii="Arial" w:hAnsi="Arial" w:cs="Arial"/>
          <w:color w:val="000000" w:themeColor="text1"/>
          <w:sz w:val="22"/>
          <w:szCs w:val="22"/>
        </w:rPr>
      </w:r>
      <w:r w:rsidR="00AC3446">
        <w:rPr>
          <w:rFonts w:ascii="Arial" w:hAnsi="Arial" w:cs="Arial"/>
          <w:color w:val="000000" w:themeColor="text1"/>
          <w:sz w:val="22"/>
          <w:szCs w:val="22"/>
        </w:rPr>
        <w:fldChar w:fldCharType="separate"/>
      </w:r>
      <w:r w:rsidR="00AC3446">
        <w:rPr>
          <w:rFonts w:ascii="Arial" w:hAnsi="Arial" w:cs="Arial"/>
          <w:noProof/>
          <w:color w:val="000000" w:themeColor="text1"/>
          <w:sz w:val="22"/>
          <w:szCs w:val="22"/>
        </w:rPr>
        <w:t>(6, 9, 10)</w:t>
      </w:r>
      <w:r w:rsidR="00AC3446">
        <w:rPr>
          <w:rFonts w:ascii="Arial" w:hAnsi="Arial" w:cs="Arial"/>
          <w:color w:val="000000" w:themeColor="text1"/>
          <w:sz w:val="22"/>
          <w:szCs w:val="22"/>
        </w:rPr>
        <w:fldChar w:fldCharType="end"/>
      </w:r>
      <w:r w:rsidRPr="0085448B">
        <w:rPr>
          <w:rFonts w:ascii="Arial" w:hAnsi="Arial" w:cs="Arial"/>
          <w:color w:val="000000" w:themeColor="text1"/>
          <w:sz w:val="22"/>
          <w:szCs w:val="22"/>
        </w:rPr>
        <w:t>, annual new HIV diagnoses</w:t>
      </w:r>
      <w:r w:rsidR="004523A3">
        <w:rPr>
          <w:rFonts w:ascii="Arial" w:hAnsi="Arial" w:cs="Arial"/>
          <w:color w:val="000000" w:themeColor="text1"/>
          <w:sz w:val="22"/>
          <w:szCs w:val="22"/>
        </w:rPr>
        <w:t xml:space="preserve"> (2013-2016)</w:t>
      </w:r>
      <w:r w:rsidR="00AC3446">
        <w:rPr>
          <w:rFonts w:ascii="Arial" w:hAnsi="Arial" w:cs="Arial"/>
          <w:color w:val="000000" w:themeColor="text1"/>
          <w:sz w:val="22"/>
          <w:szCs w:val="22"/>
        </w:rPr>
        <w:fldChar w:fldCharType="begin">
          <w:fldData xml:space="preserve">PEVuZE5vdGU+PENpdGU+PEF1dGhvcj5CQyBDZW50cmUgZm9yIERpc2Vhc2UgQ29udHJvbDwvQXV0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</w:fldData>
        </w:fldChar>
      </w:r>
      <w:r w:rsidR="00AC3446">
        <w:rPr>
          <w:rFonts w:ascii="Arial" w:hAnsi="Arial" w:cs="Arial"/>
          <w:color w:val="000000" w:themeColor="text1"/>
          <w:sz w:val="22"/>
          <w:szCs w:val="22"/>
        </w:rPr>
        <w:instrText xml:space="preserve"> ADDIN EN.CITE </w:instrText>
      </w:r>
      <w:r w:rsidR="00AC3446">
        <w:rPr>
          <w:rFonts w:ascii="Arial" w:hAnsi="Arial" w:cs="Arial"/>
          <w:color w:val="000000" w:themeColor="text1"/>
          <w:sz w:val="22"/>
          <w:szCs w:val="22"/>
        </w:rPr>
        <w:fldChar w:fldCharType="begin">
          <w:fldData xml:space="preserve">PEVuZE5vdGU+PENpdGU+PEF1dGhvcj5CQyBDZW50cmUgZm9yIERpc2Vhc2UgQ29udHJvbDwvQXV0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</w:fldData>
        </w:fldChar>
      </w:r>
      <w:r w:rsidR="00AC3446">
        <w:rPr>
          <w:rFonts w:ascii="Arial" w:hAnsi="Arial" w:cs="Arial"/>
          <w:color w:val="000000" w:themeColor="text1"/>
          <w:sz w:val="22"/>
          <w:szCs w:val="22"/>
        </w:rPr>
        <w:instrText xml:space="preserve"> ADDIN EN.CITE.DATA </w:instrText>
      </w:r>
      <w:r w:rsidR="00AC3446">
        <w:rPr>
          <w:rFonts w:ascii="Arial" w:hAnsi="Arial" w:cs="Arial"/>
          <w:color w:val="000000" w:themeColor="text1"/>
          <w:sz w:val="22"/>
          <w:szCs w:val="22"/>
        </w:rPr>
      </w:r>
      <w:r w:rsidR="00AC3446">
        <w:rPr>
          <w:rFonts w:ascii="Arial" w:hAnsi="Arial" w:cs="Arial"/>
          <w:color w:val="000000" w:themeColor="text1"/>
          <w:sz w:val="22"/>
          <w:szCs w:val="22"/>
        </w:rPr>
        <w:fldChar w:fldCharType="end"/>
      </w:r>
      <w:r w:rsidR="00AC3446">
        <w:rPr>
          <w:rFonts w:ascii="Arial" w:hAnsi="Arial" w:cs="Arial"/>
          <w:color w:val="000000" w:themeColor="text1"/>
          <w:sz w:val="22"/>
          <w:szCs w:val="22"/>
        </w:rPr>
      </w:r>
      <w:r w:rsidR="00AC3446">
        <w:rPr>
          <w:rFonts w:ascii="Arial" w:hAnsi="Arial" w:cs="Arial"/>
          <w:color w:val="000000" w:themeColor="text1"/>
          <w:sz w:val="22"/>
          <w:szCs w:val="22"/>
        </w:rPr>
        <w:fldChar w:fldCharType="separate"/>
      </w:r>
      <w:r w:rsidR="00AC3446">
        <w:rPr>
          <w:rFonts w:ascii="Arial" w:hAnsi="Arial" w:cs="Arial"/>
          <w:noProof/>
          <w:color w:val="000000" w:themeColor="text1"/>
          <w:sz w:val="22"/>
          <w:szCs w:val="22"/>
        </w:rPr>
        <w:t>(11-13)</w:t>
      </w:r>
      <w:r w:rsidR="00AC3446">
        <w:rPr>
          <w:rFonts w:ascii="Arial" w:hAnsi="Arial" w:cs="Arial"/>
          <w:color w:val="000000" w:themeColor="text1"/>
          <w:sz w:val="22"/>
          <w:szCs w:val="22"/>
        </w:rPr>
        <w:fldChar w:fldCharType="end"/>
      </w:r>
      <w:r w:rsidRPr="0085448B">
        <w:rPr>
          <w:rFonts w:ascii="Arial" w:hAnsi="Arial" w:cs="Arial"/>
          <w:color w:val="000000" w:themeColor="text1"/>
          <w:sz w:val="22"/>
          <w:szCs w:val="22"/>
        </w:rPr>
        <w:t>,and treatment parameters</w:t>
      </w:r>
      <w:r w:rsidR="004523A3">
        <w:rPr>
          <w:rFonts w:ascii="Arial" w:hAnsi="Arial" w:cs="Arial"/>
          <w:color w:val="000000" w:themeColor="text1"/>
          <w:sz w:val="22"/>
          <w:szCs w:val="22"/>
        </w:rPr>
        <w:t xml:space="preserve"> (2013-2018)</w:t>
      </w:r>
      <w:r w:rsidR="00AC3446">
        <w:rPr>
          <w:rFonts w:ascii="Arial" w:hAnsi="Arial" w:cs="Arial"/>
          <w:color w:val="000000" w:themeColor="text1"/>
          <w:sz w:val="22"/>
          <w:szCs w:val="22"/>
        </w:rPr>
        <w:fldChar w:fldCharType="begin">
          <w:fldData xml:space="preserve">PEVuZE5vdGU+PENpdGU+PEF1dGhvcj5XYW5nPC9BdXRob3I+PFllYXI+MjAxOTwvWWVhcj48UmVj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</w:fldData>
        </w:fldChar>
      </w:r>
      <w:r w:rsidR="00AC3446">
        <w:rPr>
          <w:rFonts w:ascii="Arial" w:hAnsi="Arial" w:cs="Arial"/>
          <w:color w:val="000000" w:themeColor="text1"/>
          <w:sz w:val="22"/>
          <w:szCs w:val="22"/>
        </w:rPr>
        <w:instrText xml:space="preserve"> ADDIN EN.CITE </w:instrText>
      </w:r>
      <w:r w:rsidR="00AC3446">
        <w:rPr>
          <w:rFonts w:ascii="Arial" w:hAnsi="Arial" w:cs="Arial"/>
          <w:color w:val="000000" w:themeColor="text1"/>
          <w:sz w:val="22"/>
          <w:szCs w:val="22"/>
        </w:rPr>
        <w:fldChar w:fldCharType="begin">
          <w:fldData xml:space="preserve">PEVuZE5vdGU+PENpdGU+PEF1dGhvcj5XYW5nPC9BdXRob3I+PFllYXI+MjAxOTwvWWVhcj48UmVj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</w:fldData>
        </w:fldChar>
      </w:r>
      <w:r w:rsidR="00AC3446">
        <w:rPr>
          <w:rFonts w:ascii="Arial" w:hAnsi="Arial" w:cs="Arial"/>
          <w:color w:val="000000" w:themeColor="text1"/>
          <w:sz w:val="22"/>
          <w:szCs w:val="22"/>
        </w:rPr>
        <w:instrText xml:space="preserve"> ADDIN EN.CITE.DATA </w:instrText>
      </w:r>
      <w:r w:rsidR="00AC3446">
        <w:rPr>
          <w:rFonts w:ascii="Arial" w:hAnsi="Arial" w:cs="Arial"/>
          <w:color w:val="000000" w:themeColor="text1"/>
          <w:sz w:val="22"/>
          <w:szCs w:val="22"/>
        </w:rPr>
      </w:r>
      <w:r w:rsidR="00AC3446">
        <w:rPr>
          <w:rFonts w:ascii="Arial" w:hAnsi="Arial" w:cs="Arial"/>
          <w:color w:val="000000" w:themeColor="text1"/>
          <w:sz w:val="22"/>
          <w:szCs w:val="22"/>
        </w:rPr>
        <w:fldChar w:fldCharType="end"/>
      </w:r>
      <w:r w:rsidR="00AC3446">
        <w:rPr>
          <w:rFonts w:ascii="Arial" w:hAnsi="Arial" w:cs="Arial"/>
          <w:color w:val="000000" w:themeColor="text1"/>
          <w:sz w:val="22"/>
          <w:szCs w:val="22"/>
        </w:rPr>
      </w:r>
      <w:r w:rsidR="00AC3446">
        <w:rPr>
          <w:rFonts w:ascii="Arial" w:hAnsi="Arial" w:cs="Arial"/>
          <w:color w:val="000000" w:themeColor="text1"/>
          <w:sz w:val="22"/>
          <w:szCs w:val="22"/>
        </w:rPr>
        <w:fldChar w:fldCharType="separate"/>
      </w:r>
      <w:r w:rsidR="00AC3446">
        <w:rPr>
          <w:rFonts w:ascii="Arial" w:hAnsi="Arial" w:cs="Arial"/>
          <w:noProof/>
          <w:color w:val="000000" w:themeColor="text1"/>
          <w:sz w:val="22"/>
          <w:szCs w:val="22"/>
        </w:rPr>
        <w:t>(6, 14, 15)</w:t>
      </w:r>
      <w:r w:rsidR="00AC3446">
        <w:rPr>
          <w:rFonts w:ascii="Arial" w:hAnsi="Arial" w:cs="Arial"/>
          <w:color w:val="000000" w:themeColor="text1"/>
          <w:sz w:val="22"/>
          <w:szCs w:val="22"/>
        </w:rPr>
        <w:fldChar w:fldCharType="end"/>
      </w:r>
      <w:r w:rsidRPr="0085448B">
        <w:rPr>
          <w:rFonts w:ascii="Arial" w:hAnsi="Arial" w:cs="Arial"/>
          <w:color w:val="000000" w:themeColor="text1"/>
          <w:sz w:val="22"/>
          <w:szCs w:val="22"/>
        </w:rPr>
        <w:t>. We obtained sexual behavioural parameters from publicly-available behavioural surveys of MSM in Canada</w:t>
      </w:r>
      <w:r w:rsidR="00AC3446">
        <w:rPr>
          <w:rFonts w:ascii="Arial" w:hAnsi="Arial" w:cs="Arial"/>
          <w:color w:val="000000" w:themeColor="text1"/>
          <w:sz w:val="22"/>
          <w:szCs w:val="22"/>
        </w:rPr>
        <w:fldChar w:fldCharType="begin">
          <w:fldData xml:space="preserve">PEVuZE5vdGU+PENpdGU+PEF1dGhvcj5XYW5nPC9BdXRob3I+PFllYXI+MjAxOTwvWWVhcj48UmVj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</w:fldData>
        </w:fldChar>
      </w:r>
      <w:r w:rsidR="00AC3446">
        <w:rPr>
          <w:rFonts w:ascii="Arial" w:hAnsi="Arial" w:cs="Arial"/>
          <w:color w:val="000000" w:themeColor="text1"/>
          <w:sz w:val="22"/>
          <w:szCs w:val="22"/>
        </w:rPr>
        <w:instrText xml:space="preserve"> ADDIN EN.CITE </w:instrText>
      </w:r>
      <w:r w:rsidR="00AC3446">
        <w:rPr>
          <w:rFonts w:ascii="Arial" w:hAnsi="Arial" w:cs="Arial"/>
          <w:color w:val="000000" w:themeColor="text1"/>
          <w:sz w:val="22"/>
          <w:szCs w:val="22"/>
        </w:rPr>
        <w:fldChar w:fldCharType="begin">
          <w:fldData xml:space="preserve">PEVuZE5vdGU+PENpdGU+PEF1dGhvcj5XYW5nPC9BdXRob3I+PFllYXI+MjAxOTwvWWVhcj48UmVj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</w:fldData>
        </w:fldChar>
      </w:r>
      <w:r w:rsidR="00AC3446">
        <w:rPr>
          <w:rFonts w:ascii="Arial" w:hAnsi="Arial" w:cs="Arial"/>
          <w:color w:val="000000" w:themeColor="text1"/>
          <w:sz w:val="22"/>
          <w:szCs w:val="22"/>
        </w:rPr>
        <w:instrText xml:space="preserve"> ADDIN EN.CITE.DATA </w:instrText>
      </w:r>
      <w:r w:rsidR="00AC3446">
        <w:rPr>
          <w:rFonts w:ascii="Arial" w:hAnsi="Arial" w:cs="Arial"/>
          <w:color w:val="000000" w:themeColor="text1"/>
          <w:sz w:val="22"/>
          <w:szCs w:val="22"/>
        </w:rPr>
      </w:r>
      <w:r w:rsidR="00AC3446">
        <w:rPr>
          <w:rFonts w:ascii="Arial" w:hAnsi="Arial" w:cs="Arial"/>
          <w:color w:val="000000" w:themeColor="text1"/>
          <w:sz w:val="22"/>
          <w:szCs w:val="22"/>
        </w:rPr>
        <w:fldChar w:fldCharType="end"/>
      </w:r>
      <w:r w:rsidR="00AC3446">
        <w:rPr>
          <w:rFonts w:ascii="Arial" w:hAnsi="Arial" w:cs="Arial"/>
          <w:color w:val="000000" w:themeColor="text1"/>
          <w:sz w:val="22"/>
          <w:szCs w:val="22"/>
        </w:rPr>
      </w:r>
      <w:r w:rsidR="00AC3446">
        <w:rPr>
          <w:rFonts w:ascii="Arial" w:hAnsi="Arial" w:cs="Arial"/>
          <w:color w:val="000000" w:themeColor="text1"/>
          <w:sz w:val="22"/>
          <w:szCs w:val="22"/>
        </w:rPr>
        <w:fldChar w:fldCharType="separate"/>
      </w:r>
      <w:r w:rsidR="00AC3446">
        <w:rPr>
          <w:rFonts w:ascii="Arial" w:hAnsi="Arial" w:cs="Arial"/>
          <w:noProof/>
          <w:color w:val="000000" w:themeColor="text1"/>
          <w:sz w:val="22"/>
          <w:szCs w:val="22"/>
        </w:rPr>
        <w:t>(6, 9, 10)</w:t>
      </w:r>
      <w:r w:rsidR="00AC3446">
        <w:rPr>
          <w:rFonts w:ascii="Arial" w:hAnsi="Arial" w:cs="Arial"/>
          <w:color w:val="000000" w:themeColor="text1"/>
          <w:sz w:val="22"/>
          <w:szCs w:val="22"/>
        </w:rPr>
        <w:fldChar w:fldCharType="end"/>
      </w:r>
      <w:r w:rsidRPr="0085448B">
        <w:rPr>
          <w:rFonts w:ascii="Arial" w:hAnsi="Arial" w:cs="Arial"/>
          <w:color w:val="000000" w:themeColor="text1"/>
          <w:sz w:val="22"/>
          <w:szCs w:val="22"/>
        </w:rPr>
        <w:t xml:space="preserve">. </w:t>
      </w:r>
      <w:r w:rsidR="00EA7FE7" w:rsidRPr="0085448B">
        <w:rPr>
          <w:rFonts w:ascii="Arial" w:hAnsi="Arial" w:cs="Arial"/>
          <w:b/>
          <w:color w:val="000000" w:themeColor="text1"/>
          <w:sz w:val="22"/>
          <w:szCs w:val="22"/>
        </w:rPr>
        <w:t>Appendix</w:t>
      </w:r>
      <w:r w:rsidR="0033385E">
        <w:rPr>
          <w:rFonts w:ascii="Arial" w:hAnsi="Arial" w:cs="Arial"/>
          <w:b/>
          <w:color w:val="000000" w:themeColor="text1"/>
          <w:sz w:val="22"/>
          <w:szCs w:val="22"/>
        </w:rPr>
        <w:t>-</w:t>
      </w:r>
      <w:r w:rsidR="00187FA6">
        <w:rPr>
          <w:rFonts w:ascii="Arial" w:hAnsi="Arial" w:cs="Arial"/>
          <w:b/>
          <w:color w:val="000000" w:themeColor="text1"/>
          <w:sz w:val="22"/>
          <w:szCs w:val="22"/>
        </w:rPr>
        <w:t>3</w:t>
      </w:r>
      <w:r w:rsidR="00187FA6" w:rsidRPr="0085448B">
        <w:rPr>
          <w:rFonts w:ascii="Arial" w:hAnsi="Arial" w:cs="Arial"/>
          <w:b/>
          <w:color w:val="000000" w:themeColor="text1"/>
          <w:sz w:val="22"/>
          <w:szCs w:val="22"/>
        </w:rPr>
        <w:t xml:space="preserve"> </w:t>
      </w:r>
      <w:r w:rsidR="00EA7FE7" w:rsidRPr="0085448B">
        <w:rPr>
          <w:rFonts w:ascii="Arial" w:hAnsi="Arial" w:cs="Arial"/>
          <w:b/>
          <w:color w:val="000000" w:themeColor="text1"/>
          <w:sz w:val="22"/>
          <w:szCs w:val="22"/>
        </w:rPr>
        <w:t xml:space="preserve">and </w:t>
      </w:r>
      <w:r w:rsidR="00187FA6">
        <w:rPr>
          <w:rFonts w:ascii="Arial" w:hAnsi="Arial" w:cs="Arial"/>
          <w:b/>
          <w:color w:val="000000" w:themeColor="text1"/>
          <w:sz w:val="22"/>
          <w:szCs w:val="22"/>
        </w:rPr>
        <w:t>4</w:t>
      </w:r>
      <w:r w:rsidR="00EA7FE7" w:rsidRPr="0085448B">
        <w:rPr>
          <w:rFonts w:ascii="Arial" w:hAnsi="Arial" w:cs="Arial"/>
          <w:b/>
          <w:color w:val="000000" w:themeColor="text1"/>
          <w:sz w:val="22"/>
          <w:szCs w:val="22"/>
        </w:rPr>
        <w:t>.2</w:t>
      </w:r>
      <w:r w:rsidR="00EA7FE7">
        <w:rPr>
          <w:rFonts w:ascii="Arial" w:hAnsi="Arial" w:cs="Arial"/>
          <w:b/>
          <w:color w:val="000000" w:themeColor="text1"/>
          <w:sz w:val="22"/>
          <w:szCs w:val="22"/>
        </w:rPr>
        <w:t xml:space="preserve"> describes </w:t>
      </w:r>
      <w:r w:rsidR="00EA7FE7">
        <w:rPr>
          <w:rFonts w:ascii="Arial" w:hAnsi="Arial" w:cs="Arial"/>
          <w:color w:val="000000" w:themeColor="text1"/>
          <w:sz w:val="22"/>
          <w:szCs w:val="22"/>
        </w:rPr>
        <w:t>d</w:t>
      </w:r>
      <w:r w:rsidRPr="0085448B">
        <w:rPr>
          <w:rFonts w:ascii="Arial" w:hAnsi="Arial" w:cs="Arial"/>
          <w:color w:val="000000" w:themeColor="text1"/>
          <w:sz w:val="22"/>
          <w:szCs w:val="22"/>
        </w:rPr>
        <w:t>etails of data parameterization</w:t>
      </w:r>
      <w:r w:rsidR="00EA7FE7">
        <w:rPr>
          <w:rFonts w:ascii="Arial" w:hAnsi="Arial" w:cs="Arial"/>
          <w:color w:val="000000" w:themeColor="text1"/>
          <w:sz w:val="22"/>
          <w:szCs w:val="22"/>
        </w:rPr>
        <w:t>.</w:t>
      </w:r>
    </w:p>
    <w:p w14:paraId="7CCDCB78" w14:textId="77777777" w:rsidR="00366FC7" w:rsidRPr="0085448B" w:rsidRDefault="00366FC7" w:rsidP="006164E3">
      <w:pPr>
        <w:spacing w:line="480" w:lineRule="auto"/>
        <w:jc w:val="both"/>
        <w:rPr>
          <w:rFonts w:ascii="Arial" w:hAnsi="Arial" w:cs="Arial"/>
          <w:color w:val="000000" w:themeColor="text1"/>
          <w:sz w:val="22"/>
          <w:szCs w:val="22"/>
        </w:rPr>
      </w:pPr>
    </w:p>
    <w:p w14:paraId="0CCD200E" w14:textId="5DC9D8B1" w:rsidR="00AF0922" w:rsidRDefault="00F54944" w:rsidP="006164E3">
      <w:pPr>
        <w:spacing w:line="480" w:lineRule="auto"/>
        <w:jc w:val="both"/>
        <w:rPr>
          <w:rFonts w:ascii="Arial" w:hAnsi="Arial" w:cs="Arial"/>
          <w:color w:val="000000" w:themeColor="text1"/>
          <w:sz w:val="22"/>
          <w:szCs w:val="22"/>
        </w:rPr>
      </w:pPr>
      <w:r>
        <w:rPr>
          <w:rFonts w:ascii="Arial" w:hAnsi="Arial" w:cs="Arial"/>
          <w:color w:val="000000" w:themeColor="text1"/>
          <w:sz w:val="22"/>
          <w:szCs w:val="22"/>
        </w:rPr>
        <w:t xml:space="preserve">Our model was restricted to </w:t>
      </w:r>
      <w:r w:rsidR="00366FC7" w:rsidRPr="0085448B">
        <w:rPr>
          <w:rFonts w:ascii="Arial" w:hAnsi="Arial" w:cs="Arial"/>
          <w:color w:val="000000" w:themeColor="text1"/>
          <w:sz w:val="22"/>
          <w:szCs w:val="22"/>
        </w:rPr>
        <w:t>transmission via anal sex</w:t>
      </w:r>
      <w:r w:rsidR="00FE4DA8">
        <w:rPr>
          <w:rFonts w:ascii="Arial" w:hAnsi="Arial" w:cs="Arial"/>
          <w:color w:val="000000" w:themeColor="text1"/>
          <w:sz w:val="22"/>
          <w:szCs w:val="22"/>
        </w:rPr>
        <w:t xml:space="preserve"> in keeping with our research question </w:t>
      </w:r>
      <w:r w:rsidR="00FE4DA8" w:rsidRPr="00187FA6">
        <w:rPr>
          <w:rFonts w:ascii="Arial" w:hAnsi="Arial" w:cs="Arial"/>
          <w:color w:val="000000" w:themeColor="text1"/>
          <w:sz w:val="22"/>
          <w:szCs w:val="22"/>
        </w:rPr>
        <w:t>(</w:t>
      </w:r>
      <w:r w:rsidR="007B7834" w:rsidRPr="00187FA6">
        <w:rPr>
          <w:rFonts w:ascii="Arial" w:hAnsi="Arial" w:cs="Arial"/>
          <w:color w:val="000000" w:themeColor="text1"/>
          <w:sz w:val="22"/>
          <w:szCs w:val="22"/>
        </w:rPr>
        <w:t>rationale</w:t>
      </w:r>
      <w:r>
        <w:rPr>
          <w:rFonts w:ascii="Arial" w:hAnsi="Arial" w:cs="Arial"/>
          <w:color w:val="000000" w:themeColor="text1"/>
          <w:sz w:val="22"/>
          <w:szCs w:val="22"/>
        </w:rPr>
        <w:t xml:space="preserve"> described </w:t>
      </w:r>
      <w:r w:rsidR="007B7834" w:rsidRPr="00187FA6">
        <w:rPr>
          <w:rFonts w:ascii="Arial" w:hAnsi="Arial" w:cs="Arial"/>
          <w:color w:val="000000" w:themeColor="text1"/>
          <w:sz w:val="22"/>
          <w:szCs w:val="22"/>
        </w:rPr>
        <w:t xml:space="preserve">in </w:t>
      </w:r>
      <w:r w:rsidR="00187FA6">
        <w:rPr>
          <w:rFonts w:ascii="Arial" w:hAnsi="Arial" w:cs="Arial"/>
          <w:b/>
          <w:color w:val="000000" w:themeColor="text1"/>
          <w:sz w:val="22"/>
          <w:szCs w:val="22"/>
        </w:rPr>
        <w:t>Appendix-</w:t>
      </w:r>
      <w:r w:rsidR="00187FA6" w:rsidRPr="00187FA6">
        <w:rPr>
          <w:rFonts w:ascii="Arial" w:hAnsi="Arial" w:cs="Arial"/>
          <w:b/>
          <w:color w:val="000000" w:themeColor="text1"/>
          <w:sz w:val="22"/>
          <w:szCs w:val="22"/>
        </w:rPr>
        <w:t>2</w:t>
      </w:r>
      <w:r w:rsidR="00336EF9" w:rsidRPr="00187FA6">
        <w:rPr>
          <w:rFonts w:ascii="Arial" w:hAnsi="Arial" w:cs="Arial"/>
          <w:b/>
          <w:color w:val="000000" w:themeColor="text1"/>
          <w:sz w:val="22"/>
          <w:szCs w:val="22"/>
        </w:rPr>
        <w:t>.2</w:t>
      </w:r>
      <w:r w:rsidR="00FE4DA8" w:rsidRPr="00187FA6">
        <w:rPr>
          <w:rFonts w:ascii="Arial" w:hAnsi="Arial" w:cs="Arial"/>
          <w:color w:val="000000" w:themeColor="text1"/>
          <w:sz w:val="22"/>
          <w:szCs w:val="22"/>
        </w:rPr>
        <w:t>).</w:t>
      </w:r>
      <w:r w:rsidR="007B7834">
        <w:rPr>
          <w:rFonts w:ascii="Arial" w:hAnsi="Arial" w:cs="Arial"/>
          <w:color w:val="000000" w:themeColor="text1"/>
        </w:rPr>
        <w:t xml:space="preserve"> </w:t>
      </w:r>
      <w:r w:rsidR="00366FC7" w:rsidRPr="0085448B">
        <w:rPr>
          <w:rFonts w:ascii="Arial" w:hAnsi="Arial" w:cs="Arial"/>
          <w:color w:val="000000" w:themeColor="text1"/>
          <w:sz w:val="22"/>
          <w:szCs w:val="22"/>
        </w:rPr>
        <w:t>The probability of HIV acquisition for a susceptible individual</w:t>
      </w:r>
      <w:r w:rsidR="00E017E7">
        <w:rPr>
          <w:rFonts w:ascii="Arial" w:hAnsi="Arial" w:cs="Arial"/>
          <w:color w:val="000000" w:themeColor="text1"/>
          <w:sz w:val="22"/>
          <w:szCs w:val="22"/>
        </w:rPr>
        <w:t xml:space="preserve"> (force of infection)</w:t>
      </w:r>
      <w:r w:rsidR="00366FC7" w:rsidRPr="0085448B">
        <w:rPr>
          <w:rFonts w:ascii="Arial" w:hAnsi="Arial" w:cs="Arial"/>
          <w:color w:val="000000" w:themeColor="text1"/>
          <w:sz w:val="22"/>
          <w:szCs w:val="22"/>
        </w:rPr>
        <w:t xml:space="preserve"> depended on per-act transmission probability of condomless anal sex; </w:t>
      </w:r>
      <w:r w:rsidR="0087135D">
        <w:rPr>
          <w:rFonts w:ascii="Arial" w:hAnsi="Arial" w:cs="Arial"/>
          <w:color w:val="000000" w:themeColor="text1"/>
          <w:sz w:val="22"/>
          <w:szCs w:val="22"/>
        </w:rPr>
        <w:t xml:space="preserve">condom effectiveness; </w:t>
      </w:r>
      <w:r w:rsidR="00366FC7" w:rsidRPr="0085448B">
        <w:rPr>
          <w:rFonts w:ascii="Arial" w:hAnsi="Arial" w:cs="Arial"/>
          <w:color w:val="000000" w:themeColor="text1"/>
          <w:sz w:val="22"/>
          <w:szCs w:val="22"/>
        </w:rPr>
        <w:t xml:space="preserve">number of </w:t>
      </w:r>
      <w:r w:rsidR="0086754F">
        <w:rPr>
          <w:rFonts w:ascii="Arial" w:hAnsi="Arial" w:cs="Arial"/>
          <w:color w:val="000000" w:themeColor="text1"/>
          <w:sz w:val="22"/>
          <w:szCs w:val="22"/>
        </w:rPr>
        <w:t xml:space="preserve">concurrent </w:t>
      </w:r>
      <w:r w:rsidR="00366FC7" w:rsidRPr="0085448B">
        <w:rPr>
          <w:rFonts w:ascii="Arial" w:hAnsi="Arial" w:cs="Arial"/>
          <w:color w:val="000000" w:themeColor="text1"/>
          <w:sz w:val="22"/>
          <w:szCs w:val="22"/>
        </w:rPr>
        <w:t xml:space="preserve">sex partners; probability the sex partner is living with HIV and not virally suppressed; number and type </w:t>
      </w:r>
      <w:r w:rsidR="00366FC7" w:rsidRPr="0085448B">
        <w:rPr>
          <w:rFonts w:ascii="Arial" w:hAnsi="Arial" w:cs="Arial"/>
          <w:color w:val="000000" w:themeColor="text1"/>
          <w:sz w:val="22"/>
          <w:szCs w:val="22"/>
        </w:rPr>
        <w:lastRenderedPageBreak/>
        <w:t>of anal sex acts per partnership; and condom use (</w:t>
      </w:r>
      <w:r w:rsidR="00366FC7" w:rsidRPr="0085448B">
        <w:rPr>
          <w:rFonts w:ascii="Arial" w:hAnsi="Arial" w:cs="Arial"/>
          <w:b/>
          <w:color w:val="000000" w:themeColor="text1"/>
          <w:sz w:val="22"/>
          <w:szCs w:val="22"/>
        </w:rPr>
        <w:t>Table</w:t>
      </w:r>
      <w:r w:rsidR="0033385E">
        <w:rPr>
          <w:rFonts w:ascii="Arial" w:hAnsi="Arial" w:cs="Arial"/>
          <w:b/>
          <w:color w:val="000000" w:themeColor="text1"/>
          <w:sz w:val="22"/>
          <w:szCs w:val="22"/>
        </w:rPr>
        <w:t>-</w:t>
      </w:r>
      <w:r w:rsidR="00366FC7" w:rsidRPr="0085448B">
        <w:rPr>
          <w:rFonts w:ascii="Arial" w:hAnsi="Arial" w:cs="Arial"/>
          <w:b/>
          <w:color w:val="000000" w:themeColor="text1"/>
          <w:sz w:val="22"/>
          <w:szCs w:val="22"/>
        </w:rPr>
        <w:t>1, Appendix</w:t>
      </w:r>
      <w:r w:rsidR="0033385E">
        <w:rPr>
          <w:rFonts w:ascii="Arial" w:hAnsi="Arial" w:cs="Arial"/>
          <w:b/>
          <w:color w:val="000000" w:themeColor="text1"/>
          <w:sz w:val="22"/>
          <w:szCs w:val="22"/>
        </w:rPr>
        <w:t>-</w:t>
      </w:r>
      <w:r w:rsidR="00EB5445">
        <w:rPr>
          <w:rFonts w:ascii="Arial" w:hAnsi="Arial" w:cs="Arial"/>
          <w:b/>
          <w:color w:val="000000" w:themeColor="text1"/>
          <w:sz w:val="22"/>
          <w:szCs w:val="22"/>
        </w:rPr>
        <w:t>2</w:t>
      </w:r>
      <w:r w:rsidR="00366FC7" w:rsidRPr="0085448B">
        <w:rPr>
          <w:rFonts w:ascii="Arial" w:hAnsi="Arial" w:cs="Arial"/>
          <w:b/>
          <w:color w:val="000000" w:themeColor="text1"/>
          <w:sz w:val="22"/>
          <w:szCs w:val="22"/>
        </w:rPr>
        <w:t>.2</w:t>
      </w:r>
      <w:r w:rsidR="00366FC7" w:rsidRPr="0085448B">
        <w:rPr>
          <w:rFonts w:ascii="Arial" w:hAnsi="Arial" w:cs="Arial"/>
          <w:color w:val="000000" w:themeColor="text1"/>
          <w:sz w:val="22"/>
          <w:szCs w:val="22"/>
        </w:rPr>
        <w:t>). We assumed 86% of MSM on ART achieved viral suppression (</w:t>
      </w:r>
      <w:r w:rsidR="00366FC7" w:rsidRPr="0085448B">
        <w:rPr>
          <w:rFonts w:ascii="Arial" w:hAnsi="Arial" w:cs="Arial"/>
          <w:b/>
          <w:color w:val="000000" w:themeColor="text1"/>
          <w:sz w:val="22"/>
          <w:szCs w:val="22"/>
        </w:rPr>
        <w:t>Table</w:t>
      </w:r>
      <w:r w:rsidR="0033385E">
        <w:rPr>
          <w:rFonts w:ascii="Arial" w:hAnsi="Arial" w:cs="Arial"/>
          <w:b/>
          <w:color w:val="000000" w:themeColor="text1"/>
          <w:sz w:val="22"/>
          <w:szCs w:val="22"/>
        </w:rPr>
        <w:t>-</w:t>
      </w:r>
      <w:r w:rsidR="00366FC7" w:rsidRPr="0085448B">
        <w:rPr>
          <w:rFonts w:ascii="Arial" w:hAnsi="Arial" w:cs="Arial"/>
          <w:b/>
          <w:color w:val="000000" w:themeColor="text1"/>
          <w:sz w:val="22"/>
          <w:szCs w:val="22"/>
        </w:rPr>
        <w:t>1</w:t>
      </w:r>
      <w:r w:rsidR="00EA7FE7" w:rsidRPr="0085448B">
        <w:rPr>
          <w:rFonts w:ascii="Arial" w:hAnsi="Arial" w:cs="Arial"/>
          <w:color w:val="000000" w:themeColor="text1"/>
          <w:sz w:val="22"/>
          <w:szCs w:val="22"/>
        </w:rPr>
        <w:t>)</w:t>
      </w:r>
      <w:r w:rsidR="00FF2FE7">
        <w:rPr>
          <w:rFonts w:ascii="Arial" w:hAnsi="Arial" w:cs="Arial"/>
          <w:color w:val="000000" w:themeColor="text1"/>
          <w:sz w:val="22"/>
          <w:szCs w:val="22"/>
        </w:rPr>
        <w:fldChar w:fldCharType="begin"/>
      </w:r>
      <w:r w:rsidR="00FF2FE7">
        <w:rPr>
          <w:rFonts w:ascii="Arial" w:hAnsi="Arial" w:cs="Arial"/>
          <w:color w:val="000000" w:themeColor="text1"/>
          <w:sz w:val="22"/>
          <w:szCs w:val="22"/>
        </w:rPr>
        <w:instrText xml:space="preserve"> ADDIN EN.CITE &lt;EndNote&gt;&lt;Cite&gt;&lt;Author&gt;British Columbia Centre for Excellence in HIV/AIDS&lt;/Author&gt;&lt;Year&gt;2018&lt;/Year&gt;&lt;RecNum&gt;16&lt;/RecNum&gt;&lt;DisplayText&gt;(14)&lt;/DisplayText&gt;&lt;record&gt;&lt;rec-number&gt;16&lt;/rec-number&gt;&lt;foreign-keys&gt;&lt;key app="EN" db-id="z0at02za7tvfeyedt04vxv51pspt2et2f0ax" timestamp="0"&gt;16&lt;/key&gt;&lt;/foreign-keys&gt;&lt;ref-type name="Report"&gt;27&lt;/ref-type&gt;&lt;contributors&gt;&lt;authors&gt;&lt;author&gt;British Columbia Centre for Excellence in HIV/AIDS,&lt;/author&gt;&lt;/authors&gt;&lt;/contributors&gt;&lt;titles&gt;&lt;title&gt;HIV monitoring quarterly report For Vancouver coastal health. Fourth quarter 2018&lt;/title&gt;&lt;/titles&gt;&lt;dates&gt;&lt;year&gt;2018&lt;/year&gt;&lt;/dates&gt;&lt;pub-location&gt;Vancouver, BC, Canada&lt;/pub-location&gt;&lt;urls&gt;&lt;/urls&gt;&lt;/record&gt;&lt;/Cite&gt;&lt;/EndNote&gt;</w:instrText>
      </w:r>
      <w:r w:rsidR="00FF2FE7">
        <w:rPr>
          <w:rFonts w:ascii="Arial" w:hAnsi="Arial" w:cs="Arial"/>
          <w:color w:val="000000" w:themeColor="text1"/>
          <w:sz w:val="22"/>
          <w:szCs w:val="22"/>
        </w:rPr>
        <w:fldChar w:fldCharType="separate"/>
      </w:r>
      <w:r w:rsidR="00FF2FE7">
        <w:rPr>
          <w:rFonts w:ascii="Arial" w:hAnsi="Arial" w:cs="Arial"/>
          <w:noProof/>
          <w:color w:val="000000" w:themeColor="text1"/>
          <w:sz w:val="22"/>
          <w:szCs w:val="22"/>
        </w:rPr>
        <w:t>(14)</w:t>
      </w:r>
      <w:r w:rsidR="00FF2FE7">
        <w:rPr>
          <w:rFonts w:ascii="Arial" w:hAnsi="Arial" w:cs="Arial"/>
          <w:color w:val="000000" w:themeColor="text1"/>
          <w:sz w:val="22"/>
          <w:szCs w:val="22"/>
        </w:rPr>
        <w:fldChar w:fldCharType="end"/>
      </w:r>
      <w:r w:rsidR="00EA7FE7">
        <w:rPr>
          <w:rFonts w:ascii="Arial" w:hAnsi="Arial" w:cs="Arial"/>
          <w:color w:val="000000" w:themeColor="text1"/>
          <w:sz w:val="22"/>
          <w:szCs w:val="22"/>
        </w:rPr>
        <w:t>;</w:t>
      </w:r>
      <w:r w:rsidR="00366FC7" w:rsidRPr="0085448B">
        <w:rPr>
          <w:rFonts w:ascii="Arial" w:hAnsi="Arial" w:cs="Arial"/>
          <w:color w:val="000000" w:themeColor="text1"/>
          <w:sz w:val="22"/>
          <w:szCs w:val="22"/>
        </w:rPr>
        <w:t xml:space="preserve"> those virally suppressed could not transmit HIV.</w:t>
      </w:r>
    </w:p>
    <w:p w14:paraId="018C2815" w14:textId="77777777" w:rsidR="00AF0922" w:rsidRDefault="00AF0922" w:rsidP="006164E3">
      <w:pPr>
        <w:spacing w:line="480" w:lineRule="auto"/>
        <w:jc w:val="both"/>
        <w:rPr>
          <w:rFonts w:ascii="Arial" w:hAnsi="Arial" w:cs="Arial"/>
          <w:color w:val="000000" w:themeColor="text1"/>
          <w:sz w:val="22"/>
          <w:szCs w:val="22"/>
        </w:rPr>
      </w:pPr>
    </w:p>
    <w:p w14:paraId="7E03C775" w14:textId="3BA35E5D" w:rsidR="00366FC7" w:rsidRPr="0085448B" w:rsidRDefault="00366FC7" w:rsidP="006164E3">
      <w:pPr>
        <w:spacing w:line="480" w:lineRule="auto"/>
        <w:jc w:val="both"/>
        <w:rPr>
          <w:rFonts w:ascii="Arial" w:hAnsi="Arial" w:cs="Arial"/>
          <w:color w:val="000000" w:themeColor="text1"/>
          <w:sz w:val="22"/>
          <w:szCs w:val="22"/>
        </w:rPr>
      </w:pPr>
      <w:r w:rsidRPr="0085448B">
        <w:rPr>
          <w:rFonts w:ascii="Arial" w:hAnsi="Arial" w:cs="Arial"/>
          <w:color w:val="000000" w:themeColor="text1"/>
          <w:sz w:val="22"/>
          <w:szCs w:val="22"/>
        </w:rPr>
        <w:t>Heterogeneity in HIV transmission risk was modelled via two sexual activity levels</w:t>
      </w:r>
      <w:r w:rsidR="00F54944">
        <w:rPr>
          <w:rFonts w:ascii="Arial" w:hAnsi="Arial" w:cs="Arial"/>
          <w:color w:val="000000" w:themeColor="text1"/>
          <w:sz w:val="22"/>
          <w:szCs w:val="22"/>
        </w:rPr>
        <w:t xml:space="preserve"> </w:t>
      </w:r>
      <w:r w:rsidR="00870E38">
        <w:rPr>
          <w:rFonts w:ascii="Arial" w:hAnsi="Arial" w:cs="Arial"/>
          <w:color w:val="000000" w:themeColor="text1"/>
          <w:sz w:val="22"/>
          <w:szCs w:val="22"/>
        </w:rPr>
        <w:t xml:space="preserve">to capture </w:t>
      </w:r>
      <w:r w:rsidR="00A57619">
        <w:rPr>
          <w:rFonts w:ascii="Arial" w:hAnsi="Arial" w:cs="Arial"/>
          <w:color w:val="000000" w:themeColor="text1"/>
          <w:sz w:val="22"/>
          <w:szCs w:val="22"/>
        </w:rPr>
        <w:t>individuals at higher risk of infection</w:t>
      </w:r>
      <w:r w:rsidR="00792C1C">
        <w:rPr>
          <w:rFonts w:ascii="Arial" w:hAnsi="Arial" w:cs="Arial"/>
          <w:color w:val="000000" w:themeColor="text1"/>
          <w:sz w:val="22"/>
          <w:szCs w:val="22"/>
        </w:rPr>
        <w:fldChar w:fldCharType="begin"/>
      </w:r>
      <w:r w:rsidR="00792C1C">
        <w:rPr>
          <w:rFonts w:ascii="Arial" w:hAnsi="Arial" w:cs="Arial"/>
          <w:color w:val="000000" w:themeColor="text1"/>
          <w:sz w:val="22"/>
          <w:szCs w:val="22"/>
        </w:rPr>
        <w:instrText xml:space="preserve"> ADDIN EN.CITE &lt;EndNote&gt;&lt;Cite&gt;&lt;Author&gt;Garnett&lt;/Author&gt;&lt;Year&gt;1993&lt;/Year&gt;&lt;RecNum&gt;137&lt;/RecNum&gt;&lt;DisplayText&gt;(16)&lt;/DisplayText&gt;&lt;record&gt;&lt;rec-number&gt;137&lt;/rec-number&gt;&lt;foreign-keys&gt;&lt;key app="EN" db-id="z0at02za7tvfeyedt04vxv51pspt2et2f0ax" timestamp="1607462093"&gt;137&lt;/key&gt;&lt;/foreign-keys&gt;&lt;ref-type name="Journal Article"&gt;17&lt;/ref-type&gt;&lt;contributors&gt;&lt;authors&gt;&lt;author&gt;Garnett, G. P.&lt;/author&gt;&lt;author&gt;Anderson, R. M.&lt;/author&gt;&lt;/authors&gt;&lt;/contributors&gt;&lt;auth-address&gt;Parasite Epidemiology Research Group, Imperial College, London, England.&lt;/auth-address&gt;&lt;titles&gt;&lt;title&gt;Contact tracing and the estimation of sexual mixing patterns: the epidemiology of gonococcal infections&lt;/title&gt;&lt;secondary-title&gt;Sex Transm Dis&lt;/secondary-title&gt;&lt;/titles&gt;&lt;periodical&gt;&lt;full-title&gt;Sex Transm Dis&lt;/full-title&gt;&lt;/periodical&gt;&lt;pages&gt;181-91&lt;/pages&gt;&lt;volume&gt;20&lt;/volume&gt;&lt;number&gt;4&lt;/number&gt;&lt;edition&gt;1993/07/01&lt;/edition&gt;&lt;keywords&gt;&lt;keyword&gt;*Contact Tracing&lt;/keyword&gt;&lt;keyword&gt;Female&lt;/keyword&gt;&lt;keyword&gt;Gonorrhea/*epidemiology/transmission&lt;/keyword&gt;&lt;keyword&gt;Humans&lt;/keyword&gt;&lt;keyword&gt;Incidence&lt;/keyword&gt;&lt;keyword&gt;Male&lt;/keyword&gt;&lt;keyword&gt;Models, Theoretical&lt;/keyword&gt;&lt;keyword&gt;Prevalence&lt;/keyword&gt;&lt;keyword&gt;*Sexual Behavior&lt;/keyword&gt;&lt;keyword&gt;*Sexual Partners&lt;/keyword&gt;&lt;keyword&gt;Urban Population&lt;/keyword&gt;&lt;/keywords&gt;&lt;dates&gt;&lt;year&gt;1993&lt;/year&gt;&lt;pub-dates&gt;&lt;date&gt;Jul-Aug&lt;/date&gt;&lt;/pub-dates&gt;&lt;/dates&gt;&lt;isbn&gt;0148-5717 (Print)&amp;#xD;0148-5717 (Linking)&lt;/isbn&gt;&lt;accession-num&gt;8211533&lt;/accession-num&gt;&lt;urls&gt;&lt;related-urls&gt;&lt;url&gt;https://www.ncbi.nlm.nih.gov/pubmed/8211533&lt;/url&gt;&lt;/related-urls&gt;&lt;/urls&gt;&lt;electronic-resource-num&gt;10.1097/00007435-199307000-00001&lt;/electronic-resource-num&gt;&lt;/record&gt;&lt;/Cite&gt;&lt;/EndNote&gt;</w:instrText>
      </w:r>
      <w:r w:rsidR="00792C1C">
        <w:rPr>
          <w:rFonts w:ascii="Arial" w:hAnsi="Arial" w:cs="Arial"/>
          <w:color w:val="000000" w:themeColor="text1"/>
          <w:sz w:val="22"/>
          <w:szCs w:val="22"/>
        </w:rPr>
        <w:fldChar w:fldCharType="separate"/>
      </w:r>
      <w:r w:rsidR="00792C1C">
        <w:rPr>
          <w:rFonts w:ascii="Arial" w:hAnsi="Arial" w:cs="Arial"/>
          <w:noProof/>
          <w:color w:val="000000" w:themeColor="text1"/>
          <w:sz w:val="22"/>
          <w:szCs w:val="22"/>
        </w:rPr>
        <w:t>(16)</w:t>
      </w:r>
      <w:r w:rsidR="00792C1C">
        <w:rPr>
          <w:rFonts w:ascii="Arial" w:hAnsi="Arial" w:cs="Arial"/>
          <w:color w:val="000000" w:themeColor="text1"/>
          <w:sz w:val="22"/>
          <w:szCs w:val="22"/>
        </w:rPr>
        <w:fldChar w:fldCharType="end"/>
      </w:r>
      <w:r w:rsidR="00FC4EA2">
        <w:rPr>
          <w:rFonts w:ascii="Arial" w:hAnsi="Arial" w:cs="Arial"/>
          <w:color w:val="000000" w:themeColor="text1"/>
          <w:sz w:val="22"/>
          <w:szCs w:val="22"/>
        </w:rPr>
        <w:t>.</w:t>
      </w:r>
      <w:r w:rsidR="00EB4C8D">
        <w:rPr>
          <w:rFonts w:ascii="Arial" w:hAnsi="Arial" w:cs="Arial"/>
          <w:color w:val="000000" w:themeColor="text1"/>
          <w:sz w:val="22"/>
          <w:szCs w:val="22"/>
        </w:rPr>
        <w:t xml:space="preserve"> </w:t>
      </w:r>
      <w:r w:rsidR="002D68A4">
        <w:rPr>
          <w:rFonts w:ascii="Arial" w:hAnsi="Arial" w:cs="Arial"/>
          <w:color w:val="000000" w:themeColor="text1"/>
          <w:sz w:val="22"/>
          <w:szCs w:val="22"/>
        </w:rPr>
        <w:t xml:space="preserve">We </w:t>
      </w:r>
      <w:r w:rsidR="00E44DD1">
        <w:rPr>
          <w:rFonts w:ascii="Arial" w:hAnsi="Arial" w:cs="Arial"/>
          <w:color w:val="000000" w:themeColor="text1"/>
          <w:sz w:val="22"/>
          <w:szCs w:val="22"/>
        </w:rPr>
        <w:t xml:space="preserve">operationalized the difference between two activity groups via the number of </w:t>
      </w:r>
      <w:r w:rsidR="00A227DA">
        <w:rPr>
          <w:rFonts w:ascii="Arial" w:hAnsi="Arial" w:cs="Arial"/>
          <w:color w:val="000000" w:themeColor="text1"/>
          <w:sz w:val="22"/>
          <w:szCs w:val="22"/>
        </w:rPr>
        <w:t xml:space="preserve">concurrent </w:t>
      </w:r>
      <w:r w:rsidR="00E44DD1">
        <w:rPr>
          <w:rFonts w:ascii="Arial" w:hAnsi="Arial" w:cs="Arial"/>
          <w:color w:val="000000" w:themeColor="text1"/>
          <w:sz w:val="22"/>
          <w:szCs w:val="22"/>
        </w:rPr>
        <w:t>sexual partners</w:t>
      </w:r>
      <w:r w:rsidR="00F54944">
        <w:rPr>
          <w:rFonts w:ascii="Arial" w:hAnsi="Arial" w:cs="Arial"/>
          <w:color w:val="000000" w:themeColor="text1"/>
          <w:sz w:val="22"/>
          <w:szCs w:val="22"/>
        </w:rPr>
        <w:t xml:space="preserve">: </w:t>
      </w:r>
      <w:r w:rsidR="00E44DD1">
        <w:rPr>
          <w:rFonts w:ascii="Arial" w:hAnsi="Arial" w:cs="Arial"/>
          <w:color w:val="000000" w:themeColor="text1"/>
          <w:sz w:val="22"/>
          <w:szCs w:val="22"/>
        </w:rPr>
        <w:t>t</w:t>
      </w:r>
      <w:r w:rsidRPr="0085448B">
        <w:rPr>
          <w:rFonts w:ascii="Arial" w:hAnsi="Arial" w:cs="Arial"/>
          <w:color w:val="000000" w:themeColor="text1"/>
          <w:sz w:val="22"/>
          <w:szCs w:val="22"/>
        </w:rPr>
        <w:t xml:space="preserve">he high activity group </w:t>
      </w:r>
      <w:r w:rsidR="00E44DD1" w:rsidRPr="0085448B">
        <w:rPr>
          <w:rFonts w:ascii="Arial" w:hAnsi="Arial" w:cs="Arial"/>
          <w:color w:val="000000" w:themeColor="text1"/>
          <w:sz w:val="22"/>
          <w:szCs w:val="22"/>
        </w:rPr>
        <w:t>ha</w:t>
      </w:r>
      <w:r w:rsidR="00F54944">
        <w:rPr>
          <w:rFonts w:ascii="Arial" w:hAnsi="Arial" w:cs="Arial"/>
          <w:color w:val="000000" w:themeColor="text1"/>
          <w:sz w:val="22"/>
          <w:szCs w:val="22"/>
        </w:rPr>
        <w:t>d</w:t>
      </w:r>
      <w:r w:rsidR="00E44DD1" w:rsidRPr="0085448B">
        <w:rPr>
          <w:rFonts w:ascii="Arial" w:hAnsi="Arial" w:cs="Arial"/>
          <w:color w:val="000000" w:themeColor="text1"/>
          <w:sz w:val="22"/>
          <w:szCs w:val="22"/>
        </w:rPr>
        <w:t xml:space="preserve"> </w:t>
      </w:r>
      <w:r w:rsidRPr="0085448B">
        <w:rPr>
          <w:rFonts w:ascii="Arial" w:hAnsi="Arial" w:cs="Arial"/>
          <w:color w:val="000000" w:themeColor="text1"/>
          <w:sz w:val="22"/>
          <w:szCs w:val="22"/>
        </w:rPr>
        <w:t>6 times as many sexual partners as the low activity group</w:t>
      </w:r>
      <w:r w:rsidR="00BE6496">
        <w:rPr>
          <w:rFonts w:ascii="Arial" w:hAnsi="Arial" w:cs="Arial"/>
          <w:color w:val="000000" w:themeColor="text1"/>
          <w:sz w:val="22"/>
          <w:szCs w:val="22"/>
        </w:rPr>
        <w:t xml:space="preserve">, and comprised </w:t>
      </w:r>
      <w:r w:rsidR="00BE6496" w:rsidRPr="0085448B">
        <w:rPr>
          <w:rFonts w:ascii="Arial" w:hAnsi="Arial" w:cs="Arial"/>
          <w:color w:val="000000" w:themeColor="text1"/>
          <w:sz w:val="22"/>
          <w:szCs w:val="22"/>
        </w:rPr>
        <w:t>6%-12% of the MSM population</w:t>
      </w:r>
      <w:r w:rsidR="003109E8">
        <w:rPr>
          <w:rFonts w:ascii="Arial" w:hAnsi="Arial" w:cs="Arial"/>
          <w:color w:val="000000" w:themeColor="text1"/>
          <w:sz w:val="22"/>
          <w:szCs w:val="22"/>
        </w:rPr>
        <w:fldChar w:fldCharType="begin">
          <w:fldData xml:space="preserve">PEVuZE5vdGU+PENpdGU+PEF1dGhvcj5XaWx0b248L0F1dGhvcj48WWVhcj4yMDE2PC9ZZWFyPjxS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</w:fldData>
        </w:fldChar>
      </w:r>
      <w:r w:rsidR="003109E8">
        <w:rPr>
          <w:rFonts w:ascii="Arial" w:hAnsi="Arial" w:cs="Arial"/>
          <w:color w:val="000000" w:themeColor="text1"/>
          <w:sz w:val="22"/>
          <w:szCs w:val="22"/>
        </w:rPr>
        <w:instrText xml:space="preserve"> ADDIN EN.CITE </w:instrText>
      </w:r>
      <w:r w:rsidR="003109E8">
        <w:rPr>
          <w:rFonts w:ascii="Arial" w:hAnsi="Arial" w:cs="Arial"/>
          <w:color w:val="000000" w:themeColor="text1"/>
          <w:sz w:val="22"/>
          <w:szCs w:val="22"/>
        </w:rPr>
        <w:fldChar w:fldCharType="begin">
          <w:fldData xml:space="preserve">PEVuZE5vdGU+PENpdGU+PEF1dGhvcj5XaWx0b248L0F1dGhvcj48WWVhcj4yMDE2PC9ZZWFyPjxS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</w:fldData>
        </w:fldChar>
      </w:r>
      <w:r w:rsidR="003109E8">
        <w:rPr>
          <w:rFonts w:ascii="Arial" w:hAnsi="Arial" w:cs="Arial"/>
          <w:color w:val="000000" w:themeColor="text1"/>
          <w:sz w:val="22"/>
          <w:szCs w:val="22"/>
        </w:rPr>
        <w:instrText xml:space="preserve"> ADDIN EN.CITE.DATA </w:instrText>
      </w:r>
      <w:r w:rsidR="003109E8">
        <w:rPr>
          <w:rFonts w:ascii="Arial" w:hAnsi="Arial" w:cs="Arial"/>
          <w:color w:val="000000" w:themeColor="text1"/>
          <w:sz w:val="22"/>
          <w:szCs w:val="22"/>
        </w:rPr>
      </w:r>
      <w:r w:rsidR="003109E8">
        <w:rPr>
          <w:rFonts w:ascii="Arial" w:hAnsi="Arial" w:cs="Arial"/>
          <w:color w:val="000000" w:themeColor="text1"/>
          <w:sz w:val="22"/>
          <w:szCs w:val="22"/>
        </w:rPr>
        <w:fldChar w:fldCharType="end"/>
      </w:r>
      <w:r w:rsidR="003109E8">
        <w:rPr>
          <w:rFonts w:ascii="Arial" w:hAnsi="Arial" w:cs="Arial"/>
          <w:color w:val="000000" w:themeColor="text1"/>
          <w:sz w:val="22"/>
          <w:szCs w:val="22"/>
        </w:rPr>
      </w:r>
      <w:r w:rsidR="003109E8">
        <w:rPr>
          <w:rFonts w:ascii="Arial" w:hAnsi="Arial" w:cs="Arial"/>
          <w:color w:val="000000" w:themeColor="text1"/>
          <w:sz w:val="22"/>
          <w:szCs w:val="22"/>
        </w:rPr>
        <w:fldChar w:fldCharType="separate"/>
      </w:r>
      <w:r w:rsidR="003109E8">
        <w:rPr>
          <w:rFonts w:ascii="Arial" w:hAnsi="Arial" w:cs="Arial"/>
          <w:noProof/>
          <w:color w:val="000000" w:themeColor="text1"/>
          <w:sz w:val="22"/>
          <w:szCs w:val="22"/>
        </w:rPr>
        <w:t>(17, 18)</w:t>
      </w:r>
      <w:r w:rsidR="003109E8">
        <w:rPr>
          <w:rFonts w:ascii="Arial" w:hAnsi="Arial" w:cs="Arial"/>
          <w:color w:val="000000" w:themeColor="text1"/>
          <w:sz w:val="22"/>
          <w:szCs w:val="22"/>
        </w:rPr>
        <w:fldChar w:fldCharType="end"/>
      </w:r>
      <w:r w:rsidR="007A10AA">
        <w:rPr>
          <w:rFonts w:ascii="Arial" w:hAnsi="Arial" w:cs="Arial"/>
          <w:color w:val="000000" w:themeColor="text1"/>
          <w:sz w:val="22"/>
          <w:szCs w:val="22"/>
        </w:rPr>
        <w:t>. W</w:t>
      </w:r>
      <w:r w:rsidR="00BE6496">
        <w:rPr>
          <w:rFonts w:ascii="Arial" w:hAnsi="Arial" w:cs="Arial"/>
          <w:color w:val="000000" w:themeColor="text1"/>
          <w:sz w:val="22"/>
          <w:szCs w:val="22"/>
        </w:rPr>
        <w:t xml:space="preserve">e </w:t>
      </w:r>
      <w:r w:rsidR="00722AFA">
        <w:rPr>
          <w:rFonts w:ascii="Arial" w:hAnsi="Arial" w:cs="Arial"/>
          <w:color w:val="000000" w:themeColor="text1"/>
          <w:sz w:val="22"/>
          <w:szCs w:val="22"/>
        </w:rPr>
        <w:t>appl</w:t>
      </w:r>
      <w:r w:rsidR="00BE6496">
        <w:rPr>
          <w:rFonts w:ascii="Arial" w:hAnsi="Arial" w:cs="Arial"/>
          <w:color w:val="000000" w:themeColor="text1"/>
          <w:sz w:val="22"/>
          <w:szCs w:val="22"/>
        </w:rPr>
        <w:t>ied</w:t>
      </w:r>
      <w:r w:rsidR="00722AFA">
        <w:rPr>
          <w:rFonts w:ascii="Arial" w:hAnsi="Arial" w:cs="Arial"/>
          <w:color w:val="000000" w:themeColor="text1"/>
          <w:sz w:val="22"/>
          <w:szCs w:val="22"/>
        </w:rPr>
        <w:t xml:space="preserve"> the same condom use, </w:t>
      </w:r>
      <w:r w:rsidR="00EE30A6">
        <w:rPr>
          <w:rFonts w:ascii="Arial" w:hAnsi="Arial" w:cs="Arial"/>
          <w:color w:val="000000" w:themeColor="text1"/>
          <w:sz w:val="22"/>
          <w:szCs w:val="22"/>
        </w:rPr>
        <w:t xml:space="preserve">number of sex acts, </w:t>
      </w:r>
      <w:r w:rsidR="00722AFA">
        <w:rPr>
          <w:rFonts w:ascii="Arial" w:hAnsi="Arial" w:cs="Arial"/>
          <w:color w:val="000000" w:themeColor="text1"/>
          <w:sz w:val="22"/>
          <w:szCs w:val="22"/>
        </w:rPr>
        <w:t xml:space="preserve">serosorting patterns in both groups, and </w:t>
      </w:r>
      <w:r w:rsidR="00722AFA" w:rsidRPr="0085448B">
        <w:rPr>
          <w:rFonts w:ascii="Arial" w:hAnsi="Arial" w:cs="Arial"/>
          <w:color w:val="000000" w:themeColor="text1"/>
          <w:sz w:val="22"/>
          <w:szCs w:val="22"/>
        </w:rPr>
        <w:t>proportionate mixing by sexual activity level</w:t>
      </w:r>
      <w:r w:rsidR="00E44DD1">
        <w:rPr>
          <w:rFonts w:ascii="Arial" w:hAnsi="Arial" w:cs="Arial"/>
          <w:color w:val="000000" w:themeColor="text1"/>
          <w:sz w:val="22"/>
          <w:szCs w:val="22"/>
        </w:rPr>
        <w:t>.</w:t>
      </w:r>
      <w:r w:rsidR="00A227DA" w:rsidRPr="00A227DA">
        <w:rPr>
          <w:rFonts w:ascii="Arial" w:hAnsi="Arial" w:cs="Arial"/>
          <w:color w:val="000000" w:themeColor="text1"/>
          <w:sz w:val="22"/>
          <w:szCs w:val="22"/>
        </w:rPr>
        <w:t xml:space="preserve"> </w:t>
      </w:r>
      <w:r w:rsidR="00A227DA" w:rsidRPr="00870E38">
        <w:rPr>
          <w:rFonts w:ascii="Arial" w:hAnsi="Arial" w:cs="Arial"/>
          <w:color w:val="000000" w:themeColor="text1"/>
          <w:sz w:val="22"/>
          <w:szCs w:val="22"/>
        </w:rPr>
        <w:t xml:space="preserve">The details of the parameterization of </w:t>
      </w:r>
      <w:r w:rsidR="00BE6496">
        <w:rPr>
          <w:rFonts w:ascii="Arial" w:hAnsi="Arial" w:cs="Arial"/>
          <w:color w:val="000000" w:themeColor="text1"/>
          <w:sz w:val="22"/>
          <w:szCs w:val="22"/>
        </w:rPr>
        <w:t xml:space="preserve">sexual activity groups are </w:t>
      </w:r>
      <w:r w:rsidR="00A227DA" w:rsidRPr="003136F0">
        <w:rPr>
          <w:rFonts w:ascii="Arial" w:hAnsi="Arial" w:cs="Arial"/>
          <w:color w:val="000000" w:themeColor="text1"/>
          <w:sz w:val="22"/>
          <w:szCs w:val="22"/>
        </w:rPr>
        <w:t xml:space="preserve">provided in </w:t>
      </w:r>
      <w:r w:rsidR="00A227DA" w:rsidRPr="00BE6496">
        <w:rPr>
          <w:rFonts w:ascii="Arial" w:hAnsi="Arial" w:cs="Arial"/>
          <w:b/>
          <w:color w:val="000000" w:themeColor="text1"/>
          <w:sz w:val="22"/>
          <w:szCs w:val="22"/>
        </w:rPr>
        <w:t>Appendix 3.2</w:t>
      </w:r>
      <w:r w:rsidR="006139F9" w:rsidRPr="006139F9">
        <w:rPr>
          <w:rFonts w:ascii="Arial" w:hAnsi="Arial" w:cs="Arial"/>
          <w:color w:val="000000" w:themeColor="text1"/>
          <w:sz w:val="22"/>
          <w:szCs w:val="22"/>
        </w:rPr>
        <w:t>.</w:t>
      </w:r>
      <w:r w:rsidR="007A10AA">
        <w:rPr>
          <w:rFonts w:ascii="Arial" w:hAnsi="Arial" w:cs="Arial"/>
          <w:color w:val="000000" w:themeColor="text1"/>
          <w:sz w:val="22"/>
          <w:szCs w:val="22"/>
        </w:rPr>
        <w:t xml:space="preserve"> </w:t>
      </w:r>
      <w:r w:rsidRPr="0085448B">
        <w:rPr>
          <w:rFonts w:ascii="Arial" w:hAnsi="Arial" w:cs="Arial"/>
          <w:color w:val="000000" w:themeColor="text1"/>
          <w:sz w:val="22"/>
          <w:szCs w:val="22"/>
        </w:rPr>
        <w:t xml:space="preserve">We </w:t>
      </w:r>
      <w:r w:rsidR="007A10AA">
        <w:rPr>
          <w:rFonts w:ascii="Arial" w:hAnsi="Arial" w:cs="Arial"/>
          <w:color w:val="000000" w:themeColor="text1"/>
          <w:sz w:val="22"/>
          <w:szCs w:val="22"/>
        </w:rPr>
        <w:t xml:space="preserve">also </w:t>
      </w:r>
      <w:r w:rsidRPr="0085448B">
        <w:rPr>
          <w:rFonts w:ascii="Arial" w:hAnsi="Arial" w:cs="Arial"/>
          <w:color w:val="000000" w:themeColor="text1"/>
          <w:sz w:val="22"/>
          <w:szCs w:val="22"/>
        </w:rPr>
        <w:t>applied the same rates of HIV testing and ART initiation in both groups</w:t>
      </w:r>
      <w:r w:rsidR="006139F9">
        <w:rPr>
          <w:rFonts w:ascii="Arial" w:hAnsi="Arial" w:cs="Arial"/>
          <w:color w:val="000000" w:themeColor="text1"/>
          <w:sz w:val="22"/>
          <w:szCs w:val="22"/>
        </w:rPr>
        <w:t>.</w:t>
      </w:r>
      <w:r w:rsidR="00027EC0" w:rsidDel="00027EC0">
        <w:rPr>
          <w:rFonts w:ascii="Arial" w:hAnsi="Arial" w:cs="Arial"/>
          <w:color w:val="000000" w:themeColor="text1"/>
          <w:sz w:val="22"/>
          <w:szCs w:val="22"/>
        </w:rPr>
        <w:t xml:space="preserve"> </w:t>
      </w:r>
    </w:p>
    <w:p w14:paraId="7207BFEC" w14:textId="77777777" w:rsidR="00366FC7" w:rsidRPr="0085448B" w:rsidRDefault="00366FC7" w:rsidP="006164E3">
      <w:pPr>
        <w:spacing w:line="480" w:lineRule="auto"/>
        <w:jc w:val="both"/>
        <w:rPr>
          <w:rFonts w:ascii="Arial" w:hAnsi="Arial" w:cs="Arial"/>
          <w:color w:val="000000" w:themeColor="text1"/>
          <w:sz w:val="22"/>
          <w:szCs w:val="22"/>
        </w:rPr>
      </w:pPr>
    </w:p>
    <w:p w14:paraId="2E5ABAA5" w14:textId="79E55359" w:rsidR="00366FC7" w:rsidRPr="0085448B" w:rsidRDefault="00366FC7" w:rsidP="006164E3">
      <w:pPr>
        <w:spacing w:line="480" w:lineRule="auto"/>
        <w:jc w:val="both"/>
        <w:rPr>
          <w:rFonts w:ascii="Arial" w:hAnsi="Arial" w:cs="Arial"/>
          <w:color w:val="000000" w:themeColor="text1"/>
          <w:sz w:val="22"/>
          <w:szCs w:val="22"/>
        </w:rPr>
      </w:pPr>
      <w:r w:rsidRPr="0085448B">
        <w:rPr>
          <w:rFonts w:ascii="Arial" w:hAnsi="Arial" w:cs="Arial"/>
          <w:color w:val="000000" w:themeColor="text1"/>
          <w:sz w:val="22"/>
          <w:szCs w:val="22"/>
        </w:rPr>
        <w:t>We modelled sexual mixing by HIV status via a parameter ϵ which controls the degree of assortative mixing</w:t>
      </w:r>
      <w:r w:rsidR="002136DB">
        <w:rPr>
          <w:rFonts w:ascii="Arial" w:hAnsi="Arial" w:cs="Arial"/>
          <w:color w:val="000000" w:themeColor="text1"/>
          <w:sz w:val="22"/>
          <w:szCs w:val="22"/>
        </w:rPr>
        <w:t xml:space="preserve"> (</w:t>
      </w:r>
      <w:r w:rsidRPr="0085448B">
        <w:rPr>
          <w:rFonts w:ascii="Arial" w:hAnsi="Arial" w:cs="Arial"/>
          <w:color w:val="000000" w:themeColor="text1"/>
          <w:sz w:val="22"/>
          <w:szCs w:val="22"/>
        </w:rPr>
        <w:t>0 indicates fully sero-assortative mixing</w:t>
      </w:r>
      <w:r w:rsidR="002136DB">
        <w:rPr>
          <w:rFonts w:ascii="Arial" w:hAnsi="Arial" w:cs="Arial"/>
          <w:color w:val="000000" w:themeColor="text1"/>
          <w:sz w:val="22"/>
          <w:szCs w:val="22"/>
        </w:rPr>
        <w:t xml:space="preserve">; </w:t>
      </w:r>
      <w:r w:rsidRPr="0085448B">
        <w:rPr>
          <w:rFonts w:ascii="Arial" w:hAnsi="Arial" w:cs="Arial"/>
          <w:color w:val="000000" w:themeColor="text1"/>
          <w:sz w:val="22"/>
          <w:szCs w:val="22"/>
        </w:rPr>
        <w:t>1 indicates sero-proportionate mixing</w:t>
      </w:r>
      <w:r w:rsidR="002136DB">
        <w:rPr>
          <w:rFonts w:ascii="Arial" w:hAnsi="Arial" w:cs="Arial"/>
          <w:color w:val="000000" w:themeColor="text1"/>
          <w:sz w:val="22"/>
          <w:szCs w:val="22"/>
        </w:rPr>
        <w:t>)</w:t>
      </w:r>
      <w:r w:rsidRPr="0085448B">
        <w:rPr>
          <w:rFonts w:ascii="Arial" w:hAnsi="Arial" w:cs="Arial"/>
          <w:color w:val="000000" w:themeColor="text1"/>
          <w:sz w:val="22"/>
          <w:szCs w:val="22"/>
        </w:rPr>
        <w:t>(</w:t>
      </w:r>
      <w:r w:rsidRPr="0085448B">
        <w:rPr>
          <w:rFonts w:ascii="Arial" w:hAnsi="Arial" w:cs="Arial"/>
          <w:b/>
          <w:color w:val="000000" w:themeColor="text1"/>
          <w:sz w:val="22"/>
          <w:szCs w:val="22"/>
        </w:rPr>
        <w:t>Appendix</w:t>
      </w:r>
      <w:r w:rsidR="0033385E">
        <w:rPr>
          <w:rFonts w:ascii="Arial" w:hAnsi="Arial" w:cs="Arial"/>
          <w:b/>
          <w:color w:val="000000" w:themeColor="text1"/>
          <w:sz w:val="22"/>
          <w:szCs w:val="22"/>
        </w:rPr>
        <w:t>-</w:t>
      </w:r>
      <w:r w:rsidR="00EB5445">
        <w:rPr>
          <w:rFonts w:ascii="Arial" w:hAnsi="Arial" w:cs="Arial"/>
          <w:b/>
          <w:color w:val="000000" w:themeColor="text1"/>
          <w:sz w:val="22"/>
          <w:szCs w:val="22"/>
        </w:rPr>
        <w:t>2</w:t>
      </w:r>
      <w:r w:rsidRPr="0085448B">
        <w:rPr>
          <w:rFonts w:ascii="Arial" w:hAnsi="Arial" w:cs="Arial"/>
          <w:b/>
          <w:color w:val="000000" w:themeColor="text1"/>
          <w:sz w:val="22"/>
          <w:szCs w:val="22"/>
        </w:rPr>
        <w:t>.2.2</w:t>
      </w:r>
      <w:r w:rsidRPr="0085448B">
        <w:rPr>
          <w:rFonts w:ascii="Arial" w:hAnsi="Arial" w:cs="Arial"/>
          <w:color w:val="000000" w:themeColor="text1"/>
          <w:sz w:val="22"/>
          <w:szCs w:val="22"/>
        </w:rPr>
        <w:t>)</w:t>
      </w:r>
      <w:r w:rsidR="00792C1C">
        <w:rPr>
          <w:rFonts w:ascii="Arial" w:hAnsi="Arial" w:cs="Arial"/>
          <w:color w:val="000000" w:themeColor="text1"/>
          <w:sz w:val="22"/>
          <w:szCs w:val="22"/>
        </w:rPr>
        <w:fldChar w:fldCharType="begin"/>
      </w:r>
      <w:r w:rsidR="008551D9">
        <w:rPr>
          <w:rFonts w:ascii="Arial" w:hAnsi="Arial" w:cs="Arial"/>
          <w:color w:val="000000" w:themeColor="text1"/>
          <w:sz w:val="22"/>
          <w:szCs w:val="22"/>
        </w:rPr>
        <w:instrText xml:space="preserve"> ADDIN EN.CITE &lt;EndNote&gt;&lt;Cite&gt;&lt;Author&gt;Garnett&lt;/Author&gt;&lt;Year&gt;1994&lt;/Year&gt;&lt;RecNum&gt;20&lt;/RecNum&gt;&lt;DisplayText&gt;(19)&lt;/DisplayText&gt;&lt;record&gt;&lt;rec-number&gt;20&lt;/rec-number&gt;&lt;foreign-keys&gt;&lt;key app="EN" db-id="z0at02za7tvfeyedt04vxv51pspt2et2f0ax" timestamp="0"&gt;20&lt;/key&gt;&lt;/foreign-keys&gt;&lt;ref-type name="Journal Article"&gt;17&lt;/ref-type&gt;&lt;contributors&gt;&lt;authors&gt;&lt;author&gt;Garnett, G. P.&lt;/author&gt;&lt;author&gt;Anderson, R. M.&lt;/author&gt;&lt;/authors&gt;&lt;/contributors&gt;&lt;auth-address&gt;Parasite Epidemiology Research Group, Imperial College, London, UK.&lt;/auth-address&gt;&lt;titles&gt;&lt;title&gt;Balancing sexual partnerships in an age and activity stratified model of HIV transmission in heterosexual populations&lt;/title&gt;&lt;secondary-title&gt;IMA J Math Appl Med Biol&lt;/secondary-title&gt;&lt;/titles&gt;&lt;periodical&gt;&lt;full-title&gt;IMA J Math Appl Med Biol&lt;/full-title&gt;&lt;/periodical&gt;&lt;pages&gt;161-92&lt;/pages&gt;&lt;volume&gt;11&lt;/volume&gt;&lt;number&gt;3&lt;/number&gt;&lt;edition&gt;1994/01/01&lt;/edition&gt;&lt;keywords&gt;&lt;keyword&gt;Acquired Immunodeficiency Syndrome/epidemiology/mortality/*transmission&lt;/keyword&gt;&lt;keyword&gt;Adolescent&lt;/keyword&gt;&lt;keyword&gt;Adult&lt;/keyword&gt;&lt;keyword&gt;Age Factors&lt;/keyword&gt;&lt;keyword&gt;Aged&lt;/keyword&gt;&lt;keyword&gt;Child&lt;/keyword&gt;&lt;keyword&gt;Demography&lt;/keyword&gt;&lt;keyword&gt;Disease Transmission, Infectious&lt;/keyword&gt;&lt;keyword&gt;Female&lt;/keyword&gt;&lt;keyword&gt;Fertility&lt;/keyword&gt;&lt;keyword&gt;HIV Infections/epidemiology/mortality/*transmission&lt;/keyword&gt;&lt;keyword&gt;Humans&lt;/keyword&gt;&lt;keyword&gt;Male&lt;/keyword&gt;&lt;keyword&gt;*Models, Statistical&lt;/keyword&gt;&lt;keyword&gt;*Models, Theoretical&lt;/keyword&gt;&lt;keyword&gt;Probability&lt;/keyword&gt;&lt;keyword&gt;Sex Factors&lt;/keyword&gt;&lt;keyword&gt;*Sexual Behavior&lt;/keyword&gt;&lt;keyword&gt;Time Factors&lt;/keyword&gt;&lt;/keywords&gt;&lt;dates&gt;&lt;year&gt;1994&lt;/year&gt;&lt;/dates&gt;&lt;isbn&gt;0265-0746 (Print)&amp;#xD;0265-0746 (Linking)&lt;/isbn&gt;&lt;accession-num&gt;7822888&lt;/accession-num&gt;&lt;urls&gt;&lt;related-urls&gt;&lt;url&gt;https://www.ncbi.nlm.nih.gov/pubmed/7822888&lt;/url&gt;&lt;/related-urls&gt;&lt;/urls&gt;&lt;electronic-resource-num&gt;10.1093/imammb/11.3.161&lt;/electronic-resource-num&gt;&lt;/record&gt;&lt;/Cite&gt;&lt;/EndNote&gt;</w:instrText>
      </w:r>
      <w:r w:rsidR="00792C1C">
        <w:rPr>
          <w:rFonts w:ascii="Arial" w:hAnsi="Arial" w:cs="Arial"/>
          <w:color w:val="000000" w:themeColor="text1"/>
          <w:sz w:val="22"/>
          <w:szCs w:val="22"/>
        </w:rPr>
        <w:fldChar w:fldCharType="separate"/>
      </w:r>
      <w:r w:rsidR="008551D9">
        <w:rPr>
          <w:rFonts w:ascii="Arial" w:hAnsi="Arial" w:cs="Arial"/>
          <w:noProof/>
          <w:color w:val="000000" w:themeColor="text1"/>
          <w:sz w:val="22"/>
          <w:szCs w:val="22"/>
        </w:rPr>
        <w:t>(19)</w:t>
      </w:r>
      <w:r w:rsidR="00792C1C">
        <w:rPr>
          <w:rFonts w:ascii="Arial" w:hAnsi="Arial" w:cs="Arial"/>
          <w:color w:val="000000" w:themeColor="text1"/>
          <w:sz w:val="22"/>
          <w:szCs w:val="22"/>
        </w:rPr>
        <w:fldChar w:fldCharType="end"/>
      </w:r>
      <w:r w:rsidRPr="0085448B">
        <w:rPr>
          <w:rFonts w:ascii="Arial" w:hAnsi="Arial" w:cs="Arial"/>
          <w:color w:val="000000" w:themeColor="text1"/>
          <w:sz w:val="22"/>
          <w:szCs w:val="22"/>
        </w:rPr>
        <w:t xml:space="preserve">. We calibrated the value of ϵ within the range of 0 to 1 to fit to the empirical estimates of the population-level sexual mixing patterns by HIV status (details </w:t>
      </w:r>
      <w:r>
        <w:rPr>
          <w:rFonts w:ascii="Arial" w:hAnsi="Arial" w:cs="Arial"/>
          <w:color w:val="000000" w:themeColor="text1"/>
          <w:sz w:val="22"/>
          <w:szCs w:val="22"/>
        </w:rPr>
        <w:t>below</w:t>
      </w:r>
      <w:r w:rsidRPr="0085448B">
        <w:rPr>
          <w:rFonts w:ascii="Arial" w:hAnsi="Arial" w:cs="Arial"/>
          <w:color w:val="000000" w:themeColor="text1"/>
          <w:sz w:val="22"/>
          <w:szCs w:val="22"/>
        </w:rPr>
        <w:t>).</w:t>
      </w:r>
    </w:p>
    <w:p w14:paraId="69B713CC" w14:textId="77777777" w:rsidR="00366FC7" w:rsidRPr="0085448B" w:rsidRDefault="00366FC7" w:rsidP="006164E3">
      <w:pPr>
        <w:spacing w:line="480" w:lineRule="auto"/>
        <w:jc w:val="both"/>
        <w:rPr>
          <w:rFonts w:ascii="Arial" w:hAnsi="Arial" w:cs="Arial"/>
          <w:color w:val="000000" w:themeColor="text1"/>
          <w:sz w:val="22"/>
          <w:szCs w:val="22"/>
        </w:rPr>
      </w:pPr>
    </w:p>
    <w:p w14:paraId="2F7F5A5E" w14:textId="0CBDDD14" w:rsidR="00366FC7" w:rsidRPr="0085448B" w:rsidRDefault="005E6648" w:rsidP="006164E3">
      <w:pPr>
        <w:spacing w:line="480" w:lineRule="auto"/>
        <w:jc w:val="both"/>
        <w:rPr>
          <w:rFonts w:ascii="Arial" w:hAnsi="Arial" w:cs="Arial"/>
          <w:i/>
          <w:color w:val="000000" w:themeColor="text1"/>
          <w:sz w:val="22"/>
          <w:szCs w:val="22"/>
        </w:rPr>
      </w:pPr>
      <w:r>
        <w:rPr>
          <w:rFonts w:ascii="Arial" w:hAnsi="Arial" w:cs="Arial"/>
          <w:i/>
          <w:color w:val="000000" w:themeColor="text1"/>
          <w:sz w:val="22"/>
          <w:szCs w:val="22"/>
        </w:rPr>
        <w:t>C</w:t>
      </w:r>
      <w:r w:rsidR="00366FC7" w:rsidRPr="0085448B">
        <w:rPr>
          <w:rFonts w:ascii="Arial" w:hAnsi="Arial" w:cs="Arial"/>
          <w:i/>
          <w:color w:val="000000" w:themeColor="text1"/>
          <w:sz w:val="22"/>
          <w:szCs w:val="22"/>
        </w:rPr>
        <w:t xml:space="preserve">alibration </w:t>
      </w:r>
    </w:p>
    <w:p w14:paraId="43BA9925" w14:textId="77777777" w:rsidR="00366FC7" w:rsidRPr="0085448B" w:rsidRDefault="00366FC7" w:rsidP="006164E3">
      <w:pPr>
        <w:spacing w:line="480" w:lineRule="auto"/>
        <w:jc w:val="both"/>
        <w:rPr>
          <w:rFonts w:ascii="Arial" w:hAnsi="Arial" w:cs="Arial"/>
          <w:i/>
          <w:color w:val="000000" w:themeColor="text1"/>
          <w:sz w:val="22"/>
          <w:szCs w:val="22"/>
        </w:rPr>
      </w:pPr>
    </w:p>
    <w:p w14:paraId="689207D7" w14:textId="516A6C2D" w:rsidR="00366FC7" w:rsidRPr="0085448B" w:rsidRDefault="00366FC7" w:rsidP="006164E3">
      <w:pPr>
        <w:spacing w:line="480" w:lineRule="auto"/>
        <w:jc w:val="both"/>
        <w:rPr>
          <w:rFonts w:ascii="Arial" w:hAnsi="Arial" w:cs="Arial"/>
          <w:color w:val="000000" w:themeColor="text1"/>
          <w:sz w:val="22"/>
          <w:szCs w:val="22"/>
        </w:rPr>
      </w:pPr>
      <w:r w:rsidRPr="0085448B">
        <w:rPr>
          <w:rFonts w:ascii="Arial" w:hAnsi="Arial" w:cs="Arial"/>
          <w:color w:val="000000" w:themeColor="text1"/>
          <w:sz w:val="22"/>
          <w:szCs w:val="22"/>
        </w:rPr>
        <w:t>We simulated and calibrated models separately under two assumptions: with serosorting vs. with sero-proportionate mixing</w:t>
      </w:r>
      <w:r w:rsidR="003B3C5C">
        <w:rPr>
          <w:rFonts w:ascii="Arial" w:hAnsi="Arial" w:cs="Arial"/>
          <w:color w:val="000000" w:themeColor="text1"/>
          <w:sz w:val="22"/>
          <w:szCs w:val="22"/>
        </w:rPr>
        <w:t xml:space="preserve"> (details in </w:t>
      </w:r>
      <w:r w:rsidRPr="0085448B">
        <w:rPr>
          <w:rFonts w:ascii="Arial" w:hAnsi="Arial" w:cs="Arial"/>
          <w:b/>
          <w:color w:val="000000" w:themeColor="text1"/>
          <w:sz w:val="22"/>
          <w:szCs w:val="22"/>
        </w:rPr>
        <w:t>Appendix</w:t>
      </w:r>
      <w:r w:rsidR="0033385E">
        <w:rPr>
          <w:rFonts w:ascii="Arial" w:hAnsi="Arial" w:cs="Arial"/>
          <w:b/>
          <w:color w:val="000000" w:themeColor="text1"/>
          <w:sz w:val="22"/>
          <w:szCs w:val="22"/>
        </w:rPr>
        <w:t>-</w:t>
      </w:r>
      <w:r w:rsidR="00EB5445">
        <w:rPr>
          <w:rFonts w:ascii="Arial" w:hAnsi="Arial" w:cs="Arial"/>
          <w:b/>
          <w:color w:val="000000" w:themeColor="text1"/>
          <w:sz w:val="22"/>
          <w:szCs w:val="22"/>
        </w:rPr>
        <w:t>4</w:t>
      </w:r>
      <w:r w:rsidR="003B3C5C">
        <w:rPr>
          <w:rFonts w:ascii="Arial" w:hAnsi="Arial" w:cs="Arial"/>
          <w:color w:val="000000" w:themeColor="text1"/>
          <w:sz w:val="22"/>
          <w:szCs w:val="22"/>
        </w:rPr>
        <w:t>)</w:t>
      </w:r>
      <w:r w:rsidRPr="0085448B">
        <w:rPr>
          <w:rFonts w:ascii="Arial" w:hAnsi="Arial" w:cs="Arial"/>
          <w:color w:val="000000" w:themeColor="text1"/>
          <w:sz w:val="22"/>
          <w:szCs w:val="22"/>
        </w:rPr>
        <w:t xml:space="preserve">. </w:t>
      </w:r>
    </w:p>
    <w:p w14:paraId="4543B66C" w14:textId="77777777" w:rsidR="00366FC7" w:rsidRPr="0085448B" w:rsidRDefault="00366FC7" w:rsidP="006164E3">
      <w:pPr>
        <w:spacing w:line="480" w:lineRule="auto"/>
        <w:jc w:val="both"/>
        <w:rPr>
          <w:rFonts w:ascii="Arial" w:hAnsi="Arial" w:cs="Arial"/>
          <w:color w:val="000000" w:themeColor="text1"/>
          <w:sz w:val="22"/>
          <w:szCs w:val="22"/>
        </w:rPr>
      </w:pPr>
    </w:p>
    <w:p w14:paraId="51BA159D" w14:textId="1F4295CA" w:rsidR="00366FC7" w:rsidRDefault="00366FC7" w:rsidP="006164E3">
      <w:pPr>
        <w:spacing w:line="480" w:lineRule="auto"/>
        <w:jc w:val="both"/>
        <w:rPr>
          <w:rFonts w:ascii="Arial" w:hAnsi="Arial" w:cs="Arial"/>
          <w:color w:val="000000" w:themeColor="text1"/>
          <w:sz w:val="22"/>
          <w:szCs w:val="22"/>
        </w:rPr>
      </w:pPr>
      <w:r w:rsidRPr="0085448B">
        <w:rPr>
          <w:rFonts w:ascii="Arial" w:hAnsi="Arial" w:cs="Arial"/>
          <w:i/>
          <w:color w:val="000000" w:themeColor="text1"/>
          <w:sz w:val="22"/>
          <w:szCs w:val="22"/>
          <w:u w:val="single"/>
        </w:rPr>
        <w:lastRenderedPageBreak/>
        <w:t>Model</w:t>
      </w:r>
      <w:r w:rsidR="003B3C5C">
        <w:rPr>
          <w:rFonts w:ascii="Arial" w:hAnsi="Arial" w:cs="Arial"/>
          <w:i/>
          <w:color w:val="000000" w:themeColor="text1"/>
          <w:sz w:val="22"/>
          <w:szCs w:val="22"/>
          <w:u w:val="single"/>
        </w:rPr>
        <w:t xml:space="preserve">-1: </w:t>
      </w:r>
      <w:r w:rsidRPr="0085448B">
        <w:rPr>
          <w:rFonts w:ascii="Arial" w:hAnsi="Arial" w:cs="Arial"/>
          <w:i/>
          <w:color w:val="000000" w:themeColor="text1"/>
          <w:sz w:val="22"/>
          <w:szCs w:val="22"/>
          <w:u w:val="single"/>
        </w:rPr>
        <w:t>serosorting.</w:t>
      </w:r>
      <w:r w:rsidRPr="0085448B">
        <w:rPr>
          <w:rFonts w:ascii="Arial" w:hAnsi="Arial" w:cs="Arial"/>
          <w:color w:val="000000" w:themeColor="text1"/>
          <w:sz w:val="22"/>
          <w:szCs w:val="22"/>
        </w:rPr>
        <w:t xml:space="preserve"> We sampled 2000 sets of priors of the fitted parameters using Latin hypercube sampling</w:t>
      </w:r>
      <w:r w:rsidR="00792C1C">
        <w:rPr>
          <w:rFonts w:ascii="Arial" w:hAnsi="Arial" w:cs="Arial"/>
          <w:color w:val="000000" w:themeColor="text1"/>
          <w:sz w:val="22"/>
          <w:szCs w:val="22"/>
        </w:rPr>
        <w:fldChar w:fldCharType="begin"/>
      </w:r>
      <w:r w:rsidR="008551D9">
        <w:rPr>
          <w:rFonts w:ascii="Arial" w:hAnsi="Arial" w:cs="Arial"/>
          <w:color w:val="000000" w:themeColor="text1"/>
          <w:sz w:val="22"/>
          <w:szCs w:val="22"/>
        </w:rPr>
        <w:instrText xml:space="preserve"> ADDIN EN.CITE &lt;EndNote&gt;&lt;Cite&gt;&lt;Author&gt;M. D. McKay&lt;/Author&gt;&lt;Year&gt;1979&lt;/Year&gt;&lt;RecNum&gt;21&lt;/RecNum&gt;&lt;DisplayText&gt;(20)&lt;/DisplayText&gt;&lt;record&gt;&lt;rec-number&gt;21&lt;/rec-number&gt;&lt;foreign-keys&gt;&lt;key app="EN" db-id="z0at02za7tvfeyedt04vxv51pspt2et2f0ax" timestamp="0"&gt;21&lt;/key&gt;&lt;/foreign-keys&gt;&lt;ref-type name="Journal Article"&gt;17&lt;/ref-type&gt;&lt;contributors&gt;&lt;authors&gt;&lt;author&gt;M. D. McKay, R. J. Beckman and W. J. Conover&lt;/author&gt;&lt;/authors&gt;&lt;/contributors&gt;&lt;titles&gt;&lt;title&gt;A comparison of three methods for selecting values of input variables in the analysis of output from a computer code&lt;/title&gt;&lt;secondary-title&gt;Technometrics&lt;/secondary-title&gt;&lt;/titles&gt;&lt;periodical&gt;&lt;full-title&gt;Technometrics&lt;/full-title&gt;&lt;/periodical&gt;&lt;pages&gt;239-245&lt;/pages&gt;&lt;volume&gt;21&lt;/volume&gt;&lt;number&gt;2&lt;/number&gt;&lt;dates&gt;&lt;year&gt;1979&lt;/year&gt;&lt;pub-dates&gt;&lt;date&gt;May&lt;/date&gt;&lt;/pub-dates&gt;&lt;/dates&gt;&lt;urls&gt;&lt;/urls&gt;&lt;/record&gt;&lt;/Cite&gt;&lt;/EndNote&gt;</w:instrText>
      </w:r>
      <w:r w:rsidR="00792C1C">
        <w:rPr>
          <w:rFonts w:ascii="Arial" w:hAnsi="Arial" w:cs="Arial"/>
          <w:color w:val="000000" w:themeColor="text1"/>
          <w:sz w:val="22"/>
          <w:szCs w:val="22"/>
        </w:rPr>
        <w:fldChar w:fldCharType="separate"/>
      </w:r>
      <w:r w:rsidR="008551D9">
        <w:rPr>
          <w:rFonts w:ascii="Arial" w:hAnsi="Arial" w:cs="Arial"/>
          <w:noProof/>
          <w:color w:val="000000" w:themeColor="text1"/>
          <w:sz w:val="22"/>
          <w:szCs w:val="22"/>
        </w:rPr>
        <w:t>(20)</w:t>
      </w:r>
      <w:r w:rsidR="00792C1C">
        <w:rPr>
          <w:rFonts w:ascii="Arial" w:hAnsi="Arial" w:cs="Arial"/>
          <w:color w:val="000000" w:themeColor="text1"/>
          <w:sz w:val="22"/>
          <w:szCs w:val="22"/>
        </w:rPr>
        <w:fldChar w:fldCharType="end"/>
      </w:r>
      <w:r w:rsidRPr="0085448B">
        <w:rPr>
          <w:rFonts w:ascii="Arial" w:hAnsi="Arial" w:cs="Arial"/>
          <w:color w:val="000000" w:themeColor="text1"/>
          <w:sz w:val="22"/>
          <w:szCs w:val="22"/>
        </w:rPr>
        <w:t>, and calibrated the model to an equilibrium (</w:t>
      </w:r>
      <w:r w:rsidRPr="0085448B">
        <w:rPr>
          <w:rFonts w:ascii="Arial" w:hAnsi="Arial" w:cs="Arial"/>
          <w:b/>
          <w:color w:val="000000" w:themeColor="text1"/>
          <w:sz w:val="22"/>
          <w:szCs w:val="22"/>
        </w:rPr>
        <w:t>Table</w:t>
      </w:r>
      <w:r w:rsidR="0033385E">
        <w:rPr>
          <w:rFonts w:ascii="Arial" w:hAnsi="Arial" w:cs="Arial"/>
          <w:b/>
          <w:color w:val="000000" w:themeColor="text1"/>
          <w:sz w:val="22"/>
          <w:szCs w:val="22"/>
        </w:rPr>
        <w:t>-</w:t>
      </w:r>
      <w:r w:rsidRPr="0085448B">
        <w:rPr>
          <w:rFonts w:ascii="Arial" w:hAnsi="Arial" w:cs="Arial"/>
          <w:b/>
          <w:color w:val="000000" w:themeColor="text1"/>
          <w:sz w:val="22"/>
          <w:szCs w:val="22"/>
        </w:rPr>
        <w:t>1, Appendix</w:t>
      </w:r>
      <w:r w:rsidR="0033385E">
        <w:rPr>
          <w:rFonts w:ascii="Arial" w:hAnsi="Arial" w:cs="Arial"/>
          <w:b/>
          <w:color w:val="000000" w:themeColor="text1"/>
          <w:sz w:val="22"/>
          <w:szCs w:val="22"/>
        </w:rPr>
        <w:t>-</w:t>
      </w:r>
      <w:r w:rsidR="00EB5445">
        <w:rPr>
          <w:rFonts w:ascii="Arial" w:hAnsi="Arial" w:cs="Arial"/>
          <w:b/>
          <w:color w:val="000000" w:themeColor="text1"/>
          <w:sz w:val="22"/>
          <w:szCs w:val="22"/>
        </w:rPr>
        <w:t>4</w:t>
      </w:r>
      <w:r w:rsidRPr="0085448B">
        <w:rPr>
          <w:rFonts w:ascii="Arial" w:hAnsi="Arial" w:cs="Arial"/>
          <w:b/>
          <w:color w:val="000000" w:themeColor="text1"/>
          <w:sz w:val="22"/>
          <w:szCs w:val="22"/>
        </w:rPr>
        <w:t>.3.1</w:t>
      </w:r>
      <w:r w:rsidRPr="0085448B">
        <w:rPr>
          <w:rFonts w:ascii="Arial" w:hAnsi="Arial" w:cs="Arial"/>
          <w:color w:val="000000" w:themeColor="text1"/>
          <w:sz w:val="22"/>
          <w:szCs w:val="22"/>
        </w:rPr>
        <w:t>): HIV prevalence 10</w:t>
      </w:r>
      <w:r w:rsidR="009B0EFE">
        <w:rPr>
          <w:rFonts w:ascii="Arial" w:hAnsi="Arial" w:cs="Arial"/>
          <w:color w:val="000000" w:themeColor="text1"/>
          <w:sz w:val="22"/>
          <w:szCs w:val="22"/>
        </w:rPr>
        <w:t>.</w:t>
      </w:r>
      <w:r w:rsidRPr="0085448B">
        <w:rPr>
          <w:rFonts w:ascii="Arial" w:hAnsi="Arial" w:cs="Arial"/>
          <w:color w:val="000000" w:themeColor="text1"/>
          <w:sz w:val="22"/>
          <w:szCs w:val="22"/>
        </w:rPr>
        <w:t>3%-30</w:t>
      </w:r>
      <w:r w:rsidR="009B0EFE">
        <w:rPr>
          <w:rFonts w:ascii="Arial" w:hAnsi="Arial" w:cs="Arial"/>
          <w:color w:val="000000" w:themeColor="text1"/>
          <w:sz w:val="22"/>
          <w:szCs w:val="22"/>
        </w:rPr>
        <w:t>.</w:t>
      </w:r>
      <w:r w:rsidRPr="0085448B">
        <w:rPr>
          <w:rFonts w:ascii="Arial" w:hAnsi="Arial" w:cs="Arial"/>
          <w:color w:val="000000" w:themeColor="text1"/>
          <w:sz w:val="22"/>
          <w:szCs w:val="22"/>
        </w:rPr>
        <w:t>7%</w:t>
      </w:r>
      <w:r w:rsidR="009F701D">
        <w:rPr>
          <w:rFonts w:ascii="Arial" w:hAnsi="Arial" w:cs="Arial"/>
          <w:color w:val="000000" w:themeColor="text1"/>
          <w:sz w:val="22"/>
          <w:szCs w:val="22"/>
        </w:rPr>
        <w:fldChar w:fldCharType="begin">
          <w:fldData xml:space="preserve">PEVuZE5vdGU+PENpdGU+PEF1dGhvcj5XYW5nPC9BdXRob3I+PFllYXI+MjAxOTwvWWVhcj48UmVj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</w:fldData>
        </w:fldChar>
      </w:r>
      <w:r w:rsidR="009F701D">
        <w:rPr>
          <w:rFonts w:ascii="Arial" w:hAnsi="Arial" w:cs="Arial"/>
          <w:color w:val="000000" w:themeColor="text1"/>
          <w:sz w:val="22"/>
          <w:szCs w:val="22"/>
        </w:rPr>
        <w:instrText xml:space="preserve"> ADDIN EN.CITE </w:instrText>
      </w:r>
      <w:r w:rsidR="009F701D">
        <w:rPr>
          <w:rFonts w:ascii="Arial" w:hAnsi="Arial" w:cs="Arial"/>
          <w:color w:val="000000" w:themeColor="text1"/>
          <w:sz w:val="22"/>
          <w:szCs w:val="22"/>
        </w:rPr>
        <w:fldChar w:fldCharType="begin">
          <w:fldData xml:space="preserve">PEVuZE5vdGU+PENpdGU+PEF1dGhvcj5XYW5nPC9BdXRob3I+PFllYXI+MjAxOTwvWWVhcj48UmVj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</w:fldData>
        </w:fldChar>
      </w:r>
      <w:r w:rsidR="009F701D">
        <w:rPr>
          <w:rFonts w:ascii="Arial" w:hAnsi="Arial" w:cs="Arial"/>
          <w:color w:val="000000" w:themeColor="text1"/>
          <w:sz w:val="22"/>
          <w:szCs w:val="22"/>
        </w:rPr>
        <w:instrText xml:space="preserve"> ADDIN EN.CITE.DATA </w:instrText>
      </w:r>
      <w:r w:rsidR="009F701D">
        <w:rPr>
          <w:rFonts w:ascii="Arial" w:hAnsi="Arial" w:cs="Arial"/>
          <w:color w:val="000000" w:themeColor="text1"/>
          <w:sz w:val="22"/>
          <w:szCs w:val="22"/>
        </w:rPr>
      </w:r>
      <w:r w:rsidR="009F701D">
        <w:rPr>
          <w:rFonts w:ascii="Arial" w:hAnsi="Arial" w:cs="Arial"/>
          <w:color w:val="000000" w:themeColor="text1"/>
          <w:sz w:val="22"/>
          <w:szCs w:val="22"/>
        </w:rPr>
        <w:fldChar w:fldCharType="end"/>
      </w:r>
      <w:r w:rsidR="009F701D">
        <w:rPr>
          <w:rFonts w:ascii="Arial" w:hAnsi="Arial" w:cs="Arial"/>
          <w:color w:val="000000" w:themeColor="text1"/>
          <w:sz w:val="22"/>
          <w:szCs w:val="22"/>
        </w:rPr>
      </w:r>
      <w:r w:rsidR="009F701D">
        <w:rPr>
          <w:rFonts w:ascii="Arial" w:hAnsi="Arial" w:cs="Arial"/>
          <w:color w:val="000000" w:themeColor="text1"/>
          <w:sz w:val="22"/>
          <w:szCs w:val="22"/>
        </w:rPr>
        <w:fldChar w:fldCharType="separate"/>
      </w:r>
      <w:r w:rsidR="009F701D">
        <w:rPr>
          <w:rFonts w:ascii="Arial" w:hAnsi="Arial" w:cs="Arial"/>
          <w:noProof/>
          <w:color w:val="000000" w:themeColor="text1"/>
          <w:sz w:val="22"/>
          <w:szCs w:val="22"/>
        </w:rPr>
        <w:t>(6, 9, 10)</w:t>
      </w:r>
      <w:r w:rsidR="009F701D">
        <w:rPr>
          <w:rFonts w:ascii="Arial" w:hAnsi="Arial" w:cs="Arial"/>
          <w:color w:val="000000" w:themeColor="text1"/>
          <w:sz w:val="22"/>
          <w:szCs w:val="22"/>
        </w:rPr>
        <w:fldChar w:fldCharType="end"/>
      </w:r>
      <w:r w:rsidRPr="0085448B">
        <w:rPr>
          <w:rFonts w:ascii="Arial" w:hAnsi="Arial" w:cs="Arial"/>
          <w:color w:val="000000" w:themeColor="text1"/>
          <w:sz w:val="22"/>
          <w:szCs w:val="22"/>
        </w:rPr>
        <w:t>;</w:t>
      </w:r>
      <w:r w:rsidR="00792C1C">
        <w:rPr>
          <w:rFonts w:ascii="Arial" w:hAnsi="Arial" w:cs="Arial"/>
          <w:noProof/>
          <w:color w:val="000000" w:themeColor="text1"/>
          <w:sz w:val="22"/>
          <w:szCs w:val="22"/>
          <w:vertAlign w:val="superscript"/>
        </w:rPr>
        <w:t xml:space="preserve"> </w:t>
      </w:r>
      <w:r w:rsidRPr="0085448B">
        <w:rPr>
          <w:rFonts w:ascii="Arial" w:hAnsi="Arial" w:cs="Arial"/>
          <w:color w:val="000000" w:themeColor="text1"/>
          <w:sz w:val="22"/>
          <w:szCs w:val="22"/>
        </w:rPr>
        <w:t xml:space="preserve">annual number of new HIV diagnoses </w:t>
      </w:r>
      <w:r w:rsidR="00A60B24">
        <w:rPr>
          <w:rFonts w:ascii="Arial" w:hAnsi="Arial" w:cs="Arial"/>
          <w:color w:val="000000" w:themeColor="text1"/>
          <w:sz w:val="22"/>
          <w:szCs w:val="22"/>
        </w:rPr>
        <w:t>1</w:t>
      </w:r>
      <w:r w:rsidRPr="0085448B">
        <w:rPr>
          <w:rFonts w:ascii="Arial" w:hAnsi="Arial" w:cs="Arial"/>
          <w:color w:val="000000" w:themeColor="text1"/>
          <w:sz w:val="22"/>
          <w:szCs w:val="22"/>
        </w:rPr>
        <w:t>94–909 per 100,000 MSM</w:t>
      </w:r>
      <w:r w:rsidR="009F701D">
        <w:rPr>
          <w:rFonts w:ascii="Arial" w:hAnsi="Arial" w:cs="Arial"/>
          <w:color w:val="000000" w:themeColor="text1"/>
          <w:sz w:val="22"/>
          <w:szCs w:val="22"/>
        </w:rPr>
        <w:fldChar w:fldCharType="begin">
          <w:fldData xml:space="preserve">PEVuZE5vdGU+PENpdGU+PEF1dGhvcj5CQyBDZW50cmUgZm9yIERpc2Vhc2UgQ29udHJvbDwvQXV0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</w:fldData>
        </w:fldChar>
      </w:r>
      <w:r w:rsidR="009F701D">
        <w:rPr>
          <w:rFonts w:ascii="Arial" w:hAnsi="Arial" w:cs="Arial"/>
          <w:color w:val="000000" w:themeColor="text1"/>
          <w:sz w:val="22"/>
          <w:szCs w:val="22"/>
        </w:rPr>
        <w:instrText xml:space="preserve"> ADDIN EN.CITE </w:instrText>
      </w:r>
      <w:r w:rsidR="009F701D">
        <w:rPr>
          <w:rFonts w:ascii="Arial" w:hAnsi="Arial" w:cs="Arial"/>
          <w:color w:val="000000" w:themeColor="text1"/>
          <w:sz w:val="22"/>
          <w:szCs w:val="22"/>
        </w:rPr>
        <w:fldChar w:fldCharType="begin">
          <w:fldData xml:space="preserve">PEVuZE5vdGU+PENpdGU+PEF1dGhvcj5CQyBDZW50cmUgZm9yIERpc2Vhc2UgQ29udHJvbDwvQXV0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</w:fldData>
        </w:fldChar>
      </w:r>
      <w:r w:rsidR="009F701D">
        <w:rPr>
          <w:rFonts w:ascii="Arial" w:hAnsi="Arial" w:cs="Arial"/>
          <w:color w:val="000000" w:themeColor="text1"/>
          <w:sz w:val="22"/>
          <w:szCs w:val="22"/>
        </w:rPr>
        <w:instrText xml:space="preserve"> ADDIN EN.CITE.DATA </w:instrText>
      </w:r>
      <w:r w:rsidR="009F701D">
        <w:rPr>
          <w:rFonts w:ascii="Arial" w:hAnsi="Arial" w:cs="Arial"/>
          <w:color w:val="000000" w:themeColor="text1"/>
          <w:sz w:val="22"/>
          <w:szCs w:val="22"/>
        </w:rPr>
      </w:r>
      <w:r w:rsidR="009F701D">
        <w:rPr>
          <w:rFonts w:ascii="Arial" w:hAnsi="Arial" w:cs="Arial"/>
          <w:color w:val="000000" w:themeColor="text1"/>
          <w:sz w:val="22"/>
          <w:szCs w:val="22"/>
        </w:rPr>
        <w:fldChar w:fldCharType="end"/>
      </w:r>
      <w:r w:rsidR="009F701D">
        <w:rPr>
          <w:rFonts w:ascii="Arial" w:hAnsi="Arial" w:cs="Arial"/>
          <w:color w:val="000000" w:themeColor="text1"/>
          <w:sz w:val="22"/>
          <w:szCs w:val="22"/>
        </w:rPr>
      </w:r>
      <w:r w:rsidR="009F701D">
        <w:rPr>
          <w:rFonts w:ascii="Arial" w:hAnsi="Arial" w:cs="Arial"/>
          <w:color w:val="000000" w:themeColor="text1"/>
          <w:sz w:val="22"/>
          <w:szCs w:val="22"/>
        </w:rPr>
        <w:fldChar w:fldCharType="separate"/>
      </w:r>
      <w:r w:rsidR="009F701D">
        <w:rPr>
          <w:rFonts w:ascii="Arial" w:hAnsi="Arial" w:cs="Arial"/>
          <w:noProof/>
          <w:color w:val="000000" w:themeColor="text1"/>
          <w:sz w:val="22"/>
          <w:szCs w:val="22"/>
        </w:rPr>
        <w:t>(11-13)</w:t>
      </w:r>
      <w:r w:rsidR="009F701D">
        <w:rPr>
          <w:rFonts w:ascii="Arial" w:hAnsi="Arial" w:cs="Arial"/>
          <w:color w:val="000000" w:themeColor="text1"/>
          <w:sz w:val="22"/>
          <w:szCs w:val="22"/>
        </w:rPr>
        <w:fldChar w:fldCharType="end"/>
      </w:r>
      <w:r w:rsidRPr="0085448B">
        <w:rPr>
          <w:rFonts w:ascii="Arial" w:hAnsi="Arial" w:cs="Arial"/>
          <w:color w:val="000000" w:themeColor="text1"/>
          <w:sz w:val="22"/>
          <w:szCs w:val="22"/>
        </w:rPr>
        <w:t>; and ART coverage 81%-98%</w:t>
      </w:r>
      <w:r w:rsidR="009F701D">
        <w:rPr>
          <w:rFonts w:ascii="Arial" w:hAnsi="Arial" w:cs="Arial"/>
          <w:color w:val="000000" w:themeColor="text1"/>
          <w:sz w:val="22"/>
          <w:szCs w:val="22"/>
        </w:rPr>
        <w:fldChar w:fldCharType="begin">
          <w:fldData xml:space="preserve">PEVuZE5vdGU+PENpdGU+PEF1dGhvcj5XYW5nPC9BdXRob3I+PFllYXI+MjAxOTwvWWVhcj48UmVj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</w:fldData>
        </w:fldChar>
      </w:r>
      <w:r w:rsidR="009F701D">
        <w:rPr>
          <w:rFonts w:ascii="Arial" w:hAnsi="Arial" w:cs="Arial"/>
          <w:color w:val="000000" w:themeColor="text1"/>
          <w:sz w:val="22"/>
          <w:szCs w:val="22"/>
        </w:rPr>
        <w:instrText xml:space="preserve"> ADDIN EN.CITE </w:instrText>
      </w:r>
      <w:r w:rsidR="009F701D">
        <w:rPr>
          <w:rFonts w:ascii="Arial" w:hAnsi="Arial" w:cs="Arial"/>
          <w:color w:val="000000" w:themeColor="text1"/>
          <w:sz w:val="22"/>
          <w:szCs w:val="22"/>
        </w:rPr>
        <w:fldChar w:fldCharType="begin">
          <w:fldData xml:space="preserve">PEVuZE5vdGU+PENpdGU+PEF1dGhvcj5XYW5nPC9BdXRob3I+PFllYXI+MjAxOTwvWWVhcj48UmVj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</w:fldData>
        </w:fldChar>
      </w:r>
      <w:r w:rsidR="009F701D">
        <w:rPr>
          <w:rFonts w:ascii="Arial" w:hAnsi="Arial" w:cs="Arial"/>
          <w:color w:val="000000" w:themeColor="text1"/>
          <w:sz w:val="22"/>
          <w:szCs w:val="22"/>
        </w:rPr>
        <w:instrText xml:space="preserve"> ADDIN EN.CITE.DATA </w:instrText>
      </w:r>
      <w:r w:rsidR="009F701D">
        <w:rPr>
          <w:rFonts w:ascii="Arial" w:hAnsi="Arial" w:cs="Arial"/>
          <w:color w:val="000000" w:themeColor="text1"/>
          <w:sz w:val="22"/>
          <w:szCs w:val="22"/>
        </w:rPr>
      </w:r>
      <w:r w:rsidR="009F701D">
        <w:rPr>
          <w:rFonts w:ascii="Arial" w:hAnsi="Arial" w:cs="Arial"/>
          <w:color w:val="000000" w:themeColor="text1"/>
          <w:sz w:val="22"/>
          <w:szCs w:val="22"/>
        </w:rPr>
        <w:fldChar w:fldCharType="end"/>
      </w:r>
      <w:r w:rsidR="009F701D">
        <w:rPr>
          <w:rFonts w:ascii="Arial" w:hAnsi="Arial" w:cs="Arial"/>
          <w:color w:val="000000" w:themeColor="text1"/>
          <w:sz w:val="22"/>
          <w:szCs w:val="22"/>
        </w:rPr>
      </w:r>
      <w:r w:rsidR="009F701D">
        <w:rPr>
          <w:rFonts w:ascii="Arial" w:hAnsi="Arial" w:cs="Arial"/>
          <w:color w:val="000000" w:themeColor="text1"/>
          <w:sz w:val="22"/>
          <w:szCs w:val="22"/>
        </w:rPr>
        <w:fldChar w:fldCharType="separate"/>
      </w:r>
      <w:r w:rsidR="009F701D">
        <w:rPr>
          <w:rFonts w:ascii="Arial" w:hAnsi="Arial" w:cs="Arial"/>
          <w:noProof/>
          <w:color w:val="000000" w:themeColor="text1"/>
          <w:sz w:val="22"/>
          <w:szCs w:val="22"/>
        </w:rPr>
        <w:t>(6, 14, 15)</w:t>
      </w:r>
      <w:r w:rsidR="009F701D">
        <w:rPr>
          <w:rFonts w:ascii="Arial" w:hAnsi="Arial" w:cs="Arial"/>
          <w:color w:val="000000" w:themeColor="text1"/>
          <w:sz w:val="22"/>
          <w:szCs w:val="22"/>
        </w:rPr>
        <w:fldChar w:fldCharType="end"/>
      </w:r>
      <w:r w:rsidRPr="0085448B">
        <w:rPr>
          <w:rFonts w:ascii="Arial" w:hAnsi="Arial" w:cs="Arial"/>
          <w:color w:val="000000" w:themeColor="text1"/>
          <w:sz w:val="22"/>
          <w:szCs w:val="22"/>
        </w:rPr>
        <w:t>.</w:t>
      </w:r>
      <w:r w:rsidR="00792C1C">
        <w:rPr>
          <w:rFonts w:ascii="Arial" w:hAnsi="Arial" w:cs="Arial"/>
          <w:color w:val="000000" w:themeColor="text1"/>
          <w:sz w:val="22"/>
          <w:szCs w:val="22"/>
        </w:rPr>
        <w:t xml:space="preserve"> </w:t>
      </w:r>
      <w:r>
        <w:rPr>
          <w:rFonts w:ascii="Arial" w:hAnsi="Arial" w:cs="Arial"/>
          <w:color w:val="000000" w:themeColor="text1"/>
          <w:sz w:val="22"/>
          <w:szCs w:val="22"/>
        </w:rPr>
        <w:t>W</w:t>
      </w:r>
      <w:r w:rsidRPr="0085448B">
        <w:rPr>
          <w:rFonts w:ascii="Arial" w:hAnsi="Arial" w:cs="Arial"/>
          <w:color w:val="000000" w:themeColor="text1"/>
          <w:sz w:val="22"/>
          <w:szCs w:val="22"/>
        </w:rPr>
        <w:t>e simultaneously calibrated our model to empirical estimates of two population-level seroconcordance values (</w:t>
      </w:r>
      <w:r w:rsidRPr="0085448B">
        <w:rPr>
          <w:rFonts w:ascii="Arial" w:hAnsi="Arial" w:cs="Arial"/>
          <w:b/>
          <w:color w:val="000000" w:themeColor="text1"/>
          <w:sz w:val="22"/>
          <w:szCs w:val="22"/>
        </w:rPr>
        <w:t>Appendix</w:t>
      </w:r>
      <w:r w:rsidR="0033385E">
        <w:rPr>
          <w:rFonts w:ascii="Arial" w:hAnsi="Arial" w:cs="Arial"/>
          <w:b/>
          <w:color w:val="000000" w:themeColor="text1"/>
          <w:sz w:val="22"/>
          <w:szCs w:val="22"/>
        </w:rPr>
        <w:t>-</w:t>
      </w:r>
      <w:r w:rsidR="00EB5445">
        <w:rPr>
          <w:rFonts w:ascii="Arial" w:hAnsi="Arial" w:cs="Arial"/>
          <w:b/>
          <w:color w:val="000000" w:themeColor="text1"/>
          <w:sz w:val="22"/>
          <w:szCs w:val="22"/>
        </w:rPr>
        <w:t>4</w:t>
      </w:r>
      <w:r w:rsidRPr="0085448B">
        <w:rPr>
          <w:rFonts w:ascii="Arial" w:hAnsi="Arial" w:cs="Arial"/>
          <w:b/>
          <w:color w:val="000000" w:themeColor="text1"/>
          <w:sz w:val="22"/>
          <w:szCs w:val="22"/>
        </w:rPr>
        <w:t>.2.4</w:t>
      </w:r>
      <w:r w:rsidRPr="0085448B">
        <w:rPr>
          <w:rFonts w:ascii="Arial" w:hAnsi="Arial" w:cs="Arial"/>
          <w:color w:val="000000" w:themeColor="text1"/>
          <w:sz w:val="22"/>
          <w:szCs w:val="22"/>
        </w:rPr>
        <w:t>): proportion of seroconcordant</w:t>
      </w:r>
      <w:r w:rsidR="00E9220C">
        <w:rPr>
          <w:rFonts w:ascii="Arial" w:hAnsi="Arial" w:cs="Arial"/>
          <w:color w:val="000000" w:themeColor="text1"/>
          <w:sz w:val="22"/>
          <w:szCs w:val="22"/>
        </w:rPr>
        <w:t xml:space="preserve"> </w:t>
      </w:r>
      <w:r w:rsidRPr="0085448B">
        <w:rPr>
          <w:rFonts w:ascii="Arial" w:hAnsi="Arial" w:cs="Arial"/>
          <w:color w:val="000000" w:themeColor="text1"/>
          <w:sz w:val="22"/>
          <w:szCs w:val="22"/>
        </w:rPr>
        <w:t>partnerships</w:t>
      </w:r>
      <w:r w:rsidR="00E9220C">
        <w:rPr>
          <w:rFonts w:ascii="Arial" w:hAnsi="Arial" w:cs="Arial"/>
          <w:color w:val="000000" w:themeColor="text1"/>
          <w:sz w:val="22"/>
          <w:szCs w:val="22"/>
        </w:rPr>
        <w:t xml:space="preserve"> (including HIV-negative and undiagnosed HIV)</w:t>
      </w:r>
      <w:r w:rsidR="00E9220C" w:rsidRPr="0085448B">
        <w:rPr>
          <w:rFonts w:ascii="Arial" w:hAnsi="Arial" w:cs="Arial"/>
          <w:color w:val="000000" w:themeColor="text1"/>
          <w:sz w:val="22"/>
          <w:szCs w:val="22"/>
        </w:rPr>
        <w:t xml:space="preserve"> </w:t>
      </w:r>
      <w:r w:rsidRPr="0085448B">
        <w:rPr>
          <w:rFonts w:ascii="Arial" w:hAnsi="Arial" w:cs="Arial"/>
          <w:color w:val="000000" w:themeColor="text1"/>
          <w:sz w:val="22"/>
          <w:szCs w:val="22"/>
        </w:rPr>
        <w:t>by self-perceived HIV-negative individuals</w:t>
      </w:r>
      <w:r w:rsidR="00E9220C">
        <w:rPr>
          <w:rFonts w:ascii="Arial" w:hAnsi="Arial" w:cs="Arial"/>
          <w:color w:val="000000" w:themeColor="text1"/>
          <w:sz w:val="22"/>
          <w:szCs w:val="22"/>
        </w:rPr>
        <w:t xml:space="preserve"> (including individuals with undiagnosed HIV)</w:t>
      </w:r>
      <w:r w:rsidRPr="0085448B">
        <w:rPr>
          <w:rFonts w:ascii="Arial" w:hAnsi="Arial" w:cs="Arial"/>
          <w:color w:val="000000" w:themeColor="text1"/>
          <w:sz w:val="22"/>
          <w:szCs w:val="22"/>
        </w:rPr>
        <w:t xml:space="preserve"> 83</w:t>
      </w:r>
      <w:r w:rsidR="009B0EFE">
        <w:rPr>
          <w:rFonts w:ascii="Arial" w:hAnsi="Arial" w:cs="Arial"/>
          <w:color w:val="000000" w:themeColor="text1"/>
          <w:sz w:val="22"/>
          <w:szCs w:val="22"/>
        </w:rPr>
        <w:t>.</w:t>
      </w:r>
      <w:r w:rsidRPr="0085448B">
        <w:rPr>
          <w:rFonts w:ascii="Arial" w:hAnsi="Arial" w:cs="Arial"/>
          <w:color w:val="000000" w:themeColor="text1"/>
          <w:sz w:val="22"/>
          <w:szCs w:val="22"/>
        </w:rPr>
        <w:t>3%-95</w:t>
      </w:r>
      <w:r w:rsidR="009B0EFE">
        <w:rPr>
          <w:rFonts w:ascii="Arial" w:hAnsi="Arial" w:cs="Arial"/>
          <w:color w:val="000000" w:themeColor="text1"/>
          <w:sz w:val="22"/>
          <w:szCs w:val="22"/>
        </w:rPr>
        <w:t>.</w:t>
      </w:r>
      <w:r w:rsidRPr="0085448B">
        <w:rPr>
          <w:rFonts w:ascii="Arial" w:hAnsi="Arial" w:cs="Arial"/>
          <w:color w:val="000000" w:themeColor="text1"/>
          <w:sz w:val="22"/>
          <w:szCs w:val="22"/>
        </w:rPr>
        <w:t>1%</w:t>
      </w:r>
      <w:r w:rsidR="009F701D">
        <w:rPr>
          <w:rFonts w:ascii="Arial" w:hAnsi="Arial" w:cs="Arial"/>
          <w:color w:val="000000" w:themeColor="text1"/>
          <w:sz w:val="22"/>
          <w:szCs w:val="22"/>
        </w:rPr>
        <w:fldChar w:fldCharType="begin">
          <w:fldData xml:space="preserve">PEVuZE5vdGU+PENpdGU+PEF1dGhvcj5XYW5nPC9BdXRob3I+PFllYXI+MjAxOTwvWWVhcj48UmVj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</w:fldData>
        </w:fldChar>
      </w:r>
      <w:r w:rsidR="008551D9">
        <w:rPr>
          <w:rFonts w:ascii="Arial" w:hAnsi="Arial" w:cs="Arial"/>
          <w:color w:val="000000" w:themeColor="text1"/>
          <w:sz w:val="22"/>
          <w:szCs w:val="22"/>
        </w:rPr>
        <w:instrText xml:space="preserve"> ADDIN EN.CITE </w:instrText>
      </w:r>
      <w:r w:rsidR="008551D9">
        <w:rPr>
          <w:rFonts w:ascii="Arial" w:hAnsi="Arial" w:cs="Arial"/>
          <w:color w:val="000000" w:themeColor="text1"/>
          <w:sz w:val="22"/>
          <w:szCs w:val="22"/>
        </w:rPr>
        <w:fldChar w:fldCharType="begin">
          <w:fldData xml:space="preserve">PEVuZE5vdGU+PENpdGU+PEF1dGhvcj5XYW5nPC9BdXRob3I+PFllYXI+MjAxOTwvWWVhcj48UmVj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</w:fldData>
        </w:fldChar>
      </w:r>
      <w:r w:rsidR="008551D9">
        <w:rPr>
          <w:rFonts w:ascii="Arial" w:hAnsi="Arial" w:cs="Arial"/>
          <w:color w:val="000000" w:themeColor="text1"/>
          <w:sz w:val="22"/>
          <w:szCs w:val="22"/>
        </w:rPr>
        <w:instrText xml:space="preserve"> ADDIN EN.CITE.DATA </w:instrText>
      </w:r>
      <w:r w:rsidR="008551D9">
        <w:rPr>
          <w:rFonts w:ascii="Arial" w:hAnsi="Arial" w:cs="Arial"/>
          <w:color w:val="000000" w:themeColor="text1"/>
          <w:sz w:val="22"/>
          <w:szCs w:val="22"/>
        </w:rPr>
      </w:r>
      <w:r w:rsidR="008551D9">
        <w:rPr>
          <w:rFonts w:ascii="Arial" w:hAnsi="Arial" w:cs="Arial"/>
          <w:color w:val="000000" w:themeColor="text1"/>
          <w:sz w:val="22"/>
          <w:szCs w:val="22"/>
        </w:rPr>
        <w:fldChar w:fldCharType="end"/>
      </w:r>
      <w:r w:rsidR="009F701D">
        <w:rPr>
          <w:rFonts w:ascii="Arial" w:hAnsi="Arial" w:cs="Arial"/>
          <w:color w:val="000000" w:themeColor="text1"/>
          <w:sz w:val="22"/>
          <w:szCs w:val="22"/>
        </w:rPr>
      </w:r>
      <w:r w:rsidR="009F701D">
        <w:rPr>
          <w:rFonts w:ascii="Arial" w:hAnsi="Arial" w:cs="Arial"/>
          <w:color w:val="000000" w:themeColor="text1"/>
          <w:sz w:val="22"/>
          <w:szCs w:val="22"/>
        </w:rPr>
        <w:fldChar w:fldCharType="separate"/>
      </w:r>
      <w:r w:rsidR="008551D9">
        <w:rPr>
          <w:rFonts w:ascii="Arial" w:hAnsi="Arial" w:cs="Arial"/>
          <w:noProof/>
          <w:color w:val="000000" w:themeColor="text1"/>
          <w:sz w:val="22"/>
          <w:szCs w:val="22"/>
        </w:rPr>
        <w:t>(6, 21)</w:t>
      </w:r>
      <w:r w:rsidR="009F701D">
        <w:rPr>
          <w:rFonts w:ascii="Arial" w:hAnsi="Arial" w:cs="Arial"/>
          <w:color w:val="000000" w:themeColor="text1"/>
          <w:sz w:val="22"/>
          <w:szCs w:val="22"/>
        </w:rPr>
        <w:fldChar w:fldCharType="end"/>
      </w:r>
      <w:r w:rsidRPr="0085448B">
        <w:rPr>
          <w:rFonts w:ascii="Arial" w:hAnsi="Arial" w:cs="Arial"/>
          <w:color w:val="000000" w:themeColor="text1"/>
          <w:sz w:val="22"/>
          <w:szCs w:val="22"/>
        </w:rPr>
        <w:t>;</w:t>
      </w:r>
      <w:r w:rsidR="00792C1C">
        <w:rPr>
          <w:rFonts w:ascii="Arial" w:hAnsi="Arial" w:cs="Arial"/>
          <w:color w:val="000000" w:themeColor="text1"/>
          <w:sz w:val="22"/>
          <w:szCs w:val="22"/>
        </w:rPr>
        <w:t xml:space="preserve"> </w:t>
      </w:r>
      <w:r w:rsidRPr="0085448B">
        <w:rPr>
          <w:rFonts w:ascii="Arial" w:hAnsi="Arial" w:cs="Arial"/>
          <w:color w:val="000000" w:themeColor="text1"/>
          <w:sz w:val="22"/>
          <w:szCs w:val="22"/>
        </w:rPr>
        <w:t>and proportion of seroconcordant</w:t>
      </w:r>
      <w:r w:rsidR="00B96E4F">
        <w:rPr>
          <w:rFonts w:ascii="Arial" w:hAnsi="Arial" w:cs="Arial"/>
          <w:color w:val="000000" w:themeColor="text1"/>
          <w:sz w:val="22"/>
          <w:szCs w:val="22"/>
        </w:rPr>
        <w:t xml:space="preserve"> </w:t>
      </w:r>
      <w:r w:rsidRPr="0085448B">
        <w:rPr>
          <w:rFonts w:ascii="Arial" w:hAnsi="Arial" w:cs="Arial"/>
          <w:color w:val="000000" w:themeColor="text1"/>
          <w:sz w:val="22"/>
          <w:szCs w:val="22"/>
        </w:rPr>
        <w:t>partnerships by HIV-positive individuals 33</w:t>
      </w:r>
      <w:r w:rsidR="009B0EFE">
        <w:rPr>
          <w:rFonts w:ascii="Arial" w:hAnsi="Arial" w:cs="Arial"/>
          <w:color w:val="000000" w:themeColor="text1"/>
          <w:sz w:val="22"/>
          <w:szCs w:val="22"/>
        </w:rPr>
        <w:t>.</w:t>
      </w:r>
      <w:r w:rsidRPr="0085448B">
        <w:rPr>
          <w:rFonts w:ascii="Arial" w:hAnsi="Arial" w:cs="Arial"/>
          <w:color w:val="000000" w:themeColor="text1"/>
          <w:sz w:val="22"/>
          <w:szCs w:val="22"/>
        </w:rPr>
        <w:t>9%-76</w:t>
      </w:r>
      <w:r w:rsidR="009B0EFE">
        <w:rPr>
          <w:rFonts w:ascii="Arial" w:hAnsi="Arial" w:cs="Arial"/>
          <w:color w:val="000000" w:themeColor="text1"/>
          <w:sz w:val="22"/>
          <w:szCs w:val="22"/>
        </w:rPr>
        <w:t>.</w:t>
      </w:r>
      <w:r w:rsidRPr="0085448B">
        <w:rPr>
          <w:rFonts w:ascii="Arial" w:hAnsi="Arial" w:cs="Arial"/>
          <w:color w:val="000000" w:themeColor="text1"/>
          <w:sz w:val="22"/>
          <w:szCs w:val="22"/>
        </w:rPr>
        <w:t>5%</w:t>
      </w:r>
      <w:r w:rsidR="009F701D">
        <w:rPr>
          <w:rFonts w:ascii="Arial" w:hAnsi="Arial" w:cs="Arial"/>
          <w:color w:val="000000" w:themeColor="text1"/>
          <w:sz w:val="22"/>
          <w:szCs w:val="22"/>
        </w:rPr>
        <w:fldChar w:fldCharType="begin">
          <w:fldData xml:space="preserve">PEVuZE5vdGU+PENpdGU+PEF1dGhvcj5XYW5nPC9BdXRob3I+PFllYXI+MjAxOTwvWWVhcj48UmVj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</w:fldData>
        </w:fldChar>
      </w:r>
      <w:r w:rsidR="008551D9">
        <w:rPr>
          <w:rFonts w:ascii="Arial" w:hAnsi="Arial" w:cs="Arial"/>
          <w:color w:val="000000" w:themeColor="text1"/>
          <w:sz w:val="22"/>
          <w:szCs w:val="22"/>
        </w:rPr>
        <w:instrText xml:space="preserve"> ADDIN EN.CITE </w:instrText>
      </w:r>
      <w:r w:rsidR="008551D9">
        <w:rPr>
          <w:rFonts w:ascii="Arial" w:hAnsi="Arial" w:cs="Arial"/>
          <w:color w:val="000000" w:themeColor="text1"/>
          <w:sz w:val="22"/>
          <w:szCs w:val="22"/>
        </w:rPr>
        <w:fldChar w:fldCharType="begin">
          <w:fldData xml:space="preserve">PEVuZE5vdGU+PENpdGU+PEF1dGhvcj5XYW5nPC9BdXRob3I+PFllYXI+MjAxOTwvWWVhcj48UmVj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</w:fldData>
        </w:fldChar>
      </w:r>
      <w:r w:rsidR="008551D9">
        <w:rPr>
          <w:rFonts w:ascii="Arial" w:hAnsi="Arial" w:cs="Arial"/>
          <w:color w:val="000000" w:themeColor="text1"/>
          <w:sz w:val="22"/>
          <w:szCs w:val="22"/>
        </w:rPr>
        <w:instrText xml:space="preserve"> ADDIN EN.CITE.DATA </w:instrText>
      </w:r>
      <w:r w:rsidR="008551D9">
        <w:rPr>
          <w:rFonts w:ascii="Arial" w:hAnsi="Arial" w:cs="Arial"/>
          <w:color w:val="000000" w:themeColor="text1"/>
          <w:sz w:val="22"/>
          <w:szCs w:val="22"/>
        </w:rPr>
      </w:r>
      <w:r w:rsidR="008551D9">
        <w:rPr>
          <w:rFonts w:ascii="Arial" w:hAnsi="Arial" w:cs="Arial"/>
          <w:color w:val="000000" w:themeColor="text1"/>
          <w:sz w:val="22"/>
          <w:szCs w:val="22"/>
        </w:rPr>
        <w:fldChar w:fldCharType="end"/>
      </w:r>
      <w:r w:rsidR="009F701D">
        <w:rPr>
          <w:rFonts w:ascii="Arial" w:hAnsi="Arial" w:cs="Arial"/>
          <w:color w:val="000000" w:themeColor="text1"/>
          <w:sz w:val="22"/>
          <w:szCs w:val="22"/>
        </w:rPr>
      </w:r>
      <w:r w:rsidR="009F701D">
        <w:rPr>
          <w:rFonts w:ascii="Arial" w:hAnsi="Arial" w:cs="Arial"/>
          <w:color w:val="000000" w:themeColor="text1"/>
          <w:sz w:val="22"/>
          <w:szCs w:val="22"/>
        </w:rPr>
        <w:fldChar w:fldCharType="separate"/>
      </w:r>
      <w:r w:rsidR="008551D9">
        <w:rPr>
          <w:rFonts w:ascii="Arial" w:hAnsi="Arial" w:cs="Arial"/>
          <w:noProof/>
          <w:color w:val="000000" w:themeColor="text1"/>
          <w:sz w:val="22"/>
          <w:szCs w:val="22"/>
        </w:rPr>
        <w:t>(6, 22)</w:t>
      </w:r>
      <w:r w:rsidR="009F701D">
        <w:rPr>
          <w:rFonts w:ascii="Arial" w:hAnsi="Arial" w:cs="Arial"/>
          <w:color w:val="000000" w:themeColor="text1"/>
          <w:sz w:val="22"/>
          <w:szCs w:val="22"/>
        </w:rPr>
        <w:fldChar w:fldCharType="end"/>
      </w:r>
      <w:r w:rsidRPr="0085448B">
        <w:rPr>
          <w:rFonts w:ascii="Arial" w:hAnsi="Arial" w:cs="Arial"/>
          <w:color w:val="000000" w:themeColor="text1"/>
          <w:sz w:val="22"/>
          <w:szCs w:val="22"/>
        </w:rPr>
        <w:t>.</w:t>
      </w:r>
      <w:r w:rsidR="009F701D">
        <w:rPr>
          <w:rFonts w:ascii="Arial" w:hAnsi="Arial" w:cs="Arial"/>
          <w:color w:val="000000" w:themeColor="text1"/>
          <w:sz w:val="22"/>
          <w:szCs w:val="22"/>
        </w:rPr>
        <w:t xml:space="preserve"> </w:t>
      </w:r>
      <w:r w:rsidR="0023490E" w:rsidRPr="0023490E">
        <w:rPr>
          <w:rFonts w:ascii="Arial" w:hAnsi="Arial" w:cs="Arial"/>
          <w:color w:val="000000" w:themeColor="text1"/>
          <w:sz w:val="22"/>
          <w:szCs w:val="22"/>
        </w:rPr>
        <w:t xml:space="preserve">We assumed that all true HIV-negative individuals would self-perceive as HIV-negative. We assumed that a proportion of HIV-positive individuals would self-perceive as HIV-negative if undiagnosed, and have the same partnership distribution by HIV status as those who were true HIV-negative. </w:t>
      </w:r>
      <w:r w:rsidR="00EB4ADE">
        <w:rPr>
          <w:rFonts w:ascii="Arial" w:hAnsi="Arial" w:cs="Arial"/>
          <w:color w:val="000000" w:themeColor="text1"/>
          <w:sz w:val="22"/>
          <w:szCs w:val="22"/>
        </w:rPr>
        <w:t>We</w:t>
      </w:r>
      <w:r w:rsidRPr="0085448B">
        <w:rPr>
          <w:rFonts w:ascii="Arial" w:hAnsi="Arial" w:cs="Arial"/>
          <w:color w:val="000000" w:themeColor="text1"/>
          <w:sz w:val="22"/>
          <w:szCs w:val="22"/>
        </w:rPr>
        <w:t xml:space="preserve"> retained 320 sets of calibrated posteriors.</w:t>
      </w:r>
    </w:p>
    <w:p w14:paraId="419369D5" w14:textId="77777777" w:rsidR="00240EBA" w:rsidRPr="0085448B" w:rsidRDefault="00240EBA" w:rsidP="006164E3">
      <w:pPr>
        <w:spacing w:line="480" w:lineRule="auto"/>
        <w:jc w:val="both"/>
        <w:rPr>
          <w:rFonts w:ascii="Arial" w:hAnsi="Arial" w:cs="Arial"/>
          <w:color w:val="000000" w:themeColor="text1"/>
          <w:sz w:val="22"/>
          <w:szCs w:val="22"/>
        </w:rPr>
      </w:pPr>
    </w:p>
    <w:p w14:paraId="17ECE145" w14:textId="6A1D8C9E" w:rsidR="00366FC7" w:rsidRPr="0085448B" w:rsidRDefault="003B3C5C" w:rsidP="006164E3">
      <w:pPr>
        <w:spacing w:line="480" w:lineRule="auto"/>
        <w:jc w:val="both"/>
        <w:rPr>
          <w:rFonts w:ascii="Arial" w:hAnsi="Arial" w:cs="Arial"/>
          <w:color w:val="000000" w:themeColor="text1"/>
          <w:sz w:val="22"/>
          <w:szCs w:val="22"/>
        </w:rPr>
      </w:pPr>
      <w:r>
        <w:rPr>
          <w:rFonts w:ascii="Arial" w:hAnsi="Arial" w:cs="Arial"/>
          <w:i/>
          <w:color w:val="000000" w:themeColor="text1"/>
          <w:sz w:val="22"/>
          <w:szCs w:val="22"/>
          <w:u w:val="single"/>
        </w:rPr>
        <w:t>Model-2:</w:t>
      </w:r>
      <w:r w:rsidR="00366FC7" w:rsidRPr="0085448B">
        <w:rPr>
          <w:rFonts w:ascii="Arial" w:hAnsi="Arial" w:cs="Arial"/>
          <w:i/>
          <w:color w:val="000000" w:themeColor="text1"/>
          <w:sz w:val="22"/>
          <w:szCs w:val="22"/>
          <w:u w:val="single"/>
        </w:rPr>
        <w:t xml:space="preserve"> sero-proportionate mixing.</w:t>
      </w:r>
      <w:r w:rsidR="00366FC7" w:rsidRPr="0085448B">
        <w:rPr>
          <w:rFonts w:ascii="Arial" w:hAnsi="Arial" w:cs="Arial"/>
          <w:i/>
          <w:color w:val="000000" w:themeColor="text1"/>
          <w:sz w:val="22"/>
          <w:szCs w:val="22"/>
        </w:rPr>
        <w:t xml:space="preserve"> </w:t>
      </w:r>
      <w:r w:rsidR="006773A7">
        <w:rPr>
          <w:rFonts w:ascii="Arial" w:hAnsi="Arial" w:cs="Arial"/>
          <w:color w:val="000000" w:themeColor="text1"/>
          <w:sz w:val="22"/>
          <w:szCs w:val="22"/>
        </w:rPr>
        <w:t>W</w:t>
      </w:r>
      <w:r w:rsidR="00366FC7" w:rsidRPr="0085448B">
        <w:rPr>
          <w:rFonts w:ascii="Arial" w:hAnsi="Arial" w:cs="Arial"/>
          <w:color w:val="000000" w:themeColor="text1"/>
          <w:sz w:val="22"/>
          <w:szCs w:val="22"/>
        </w:rPr>
        <w:t xml:space="preserve">e set the value of ϵ =1 in </w:t>
      </w:r>
      <w:r>
        <w:rPr>
          <w:rFonts w:ascii="Arial" w:hAnsi="Arial" w:cs="Arial"/>
          <w:i/>
          <w:color w:val="000000" w:themeColor="text1"/>
          <w:sz w:val="22"/>
          <w:szCs w:val="22"/>
        </w:rPr>
        <w:t>Model-2</w:t>
      </w:r>
      <w:r w:rsidR="00366FC7" w:rsidRPr="0085448B">
        <w:rPr>
          <w:rFonts w:ascii="Arial" w:hAnsi="Arial" w:cs="Arial"/>
          <w:color w:val="000000" w:themeColor="text1"/>
          <w:sz w:val="22"/>
          <w:szCs w:val="22"/>
        </w:rPr>
        <w:t xml:space="preserve"> reflecting sero-proportionate mixing. We re-fit the two condom use parameters (condom use between perceived serodiscordant partnerships; and relative condom use in perceived seroconcordant vs. discordant partnerships) within their prior ranges </w:t>
      </w:r>
      <w:r w:rsidR="00366FC7">
        <w:rPr>
          <w:rFonts w:ascii="Arial" w:hAnsi="Arial" w:cs="Arial"/>
          <w:color w:val="000000" w:themeColor="text1"/>
          <w:sz w:val="22"/>
          <w:szCs w:val="22"/>
        </w:rPr>
        <w:t>i</w:t>
      </w:r>
      <w:r w:rsidR="00366FC7" w:rsidRPr="0085448B">
        <w:rPr>
          <w:rFonts w:ascii="Arial" w:hAnsi="Arial" w:cs="Arial"/>
          <w:color w:val="000000" w:themeColor="text1"/>
          <w:sz w:val="22"/>
          <w:szCs w:val="22"/>
        </w:rPr>
        <w:t xml:space="preserve">n </w:t>
      </w:r>
      <w:r w:rsidR="00366FC7" w:rsidRPr="0085448B">
        <w:rPr>
          <w:rFonts w:ascii="Arial" w:hAnsi="Arial" w:cs="Arial"/>
          <w:b/>
          <w:color w:val="000000" w:themeColor="text1"/>
          <w:sz w:val="22"/>
          <w:szCs w:val="22"/>
        </w:rPr>
        <w:t>Table</w:t>
      </w:r>
      <w:r w:rsidR="0033385E">
        <w:rPr>
          <w:rFonts w:ascii="Arial" w:hAnsi="Arial" w:cs="Arial"/>
          <w:b/>
          <w:color w:val="000000" w:themeColor="text1"/>
          <w:sz w:val="22"/>
          <w:szCs w:val="22"/>
        </w:rPr>
        <w:t>-</w:t>
      </w:r>
      <w:r w:rsidR="00366FC7" w:rsidRPr="0085448B">
        <w:rPr>
          <w:rFonts w:ascii="Arial" w:hAnsi="Arial" w:cs="Arial"/>
          <w:b/>
          <w:color w:val="000000" w:themeColor="text1"/>
          <w:sz w:val="22"/>
          <w:szCs w:val="22"/>
        </w:rPr>
        <w:t>1</w:t>
      </w:r>
      <w:r w:rsidR="00366FC7" w:rsidRPr="0085448B">
        <w:rPr>
          <w:rFonts w:ascii="Arial" w:hAnsi="Arial" w:cs="Arial"/>
          <w:color w:val="000000" w:themeColor="text1"/>
          <w:sz w:val="22"/>
          <w:szCs w:val="22"/>
        </w:rPr>
        <w:t xml:space="preserve">. For </w:t>
      </w:r>
      <w:r>
        <w:rPr>
          <w:rFonts w:ascii="Arial" w:hAnsi="Arial" w:cs="Arial"/>
          <w:i/>
          <w:iCs/>
          <w:color w:val="000000" w:themeColor="text1"/>
          <w:sz w:val="22"/>
          <w:szCs w:val="22"/>
        </w:rPr>
        <w:t>Model-1</w:t>
      </w:r>
      <w:r w:rsidR="00366FC7" w:rsidRPr="0085448B">
        <w:rPr>
          <w:rFonts w:ascii="Arial" w:hAnsi="Arial" w:cs="Arial"/>
          <w:color w:val="000000" w:themeColor="text1"/>
          <w:sz w:val="22"/>
          <w:szCs w:val="22"/>
        </w:rPr>
        <w:t xml:space="preserve"> and </w:t>
      </w:r>
      <w:r w:rsidR="00366FC7" w:rsidRPr="0085448B">
        <w:rPr>
          <w:rFonts w:ascii="Arial" w:hAnsi="Arial" w:cs="Arial"/>
          <w:i/>
          <w:iCs/>
          <w:color w:val="000000" w:themeColor="text1"/>
          <w:sz w:val="22"/>
          <w:szCs w:val="22"/>
        </w:rPr>
        <w:t>2</w:t>
      </w:r>
      <w:r w:rsidR="00366FC7" w:rsidRPr="0085448B">
        <w:rPr>
          <w:rFonts w:ascii="Arial" w:hAnsi="Arial" w:cs="Arial"/>
          <w:color w:val="000000" w:themeColor="text1"/>
          <w:sz w:val="22"/>
          <w:szCs w:val="22"/>
        </w:rPr>
        <w:t xml:space="preserve"> to generate the same HIV prevalence, something else must compensate for the difference in population-level HIV transmission risk changes in the absence vs</w:t>
      </w:r>
      <w:r w:rsidR="00366FC7">
        <w:rPr>
          <w:rFonts w:ascii="Arial" w:hAnsi="Arial" w:cs="Arial"/>
          <w:color w:val="000000" w:themeColor="text1"/>
          <w:sz w:val="22"/>
          <w:szCs w:val="22"/>
        </w:rPr>
        <w:t>.</w:t>
      </w:r>
      <w:r w:rsidR="00366FC7" w:rsidRPr="0085448B">
        <w:rPr>
          <w:rFonts w:ascii="Arial" w:hAnsi="Arial" w:cs="Arial"/>
          <w:color w:val="000000" w:themeColor="text1"/>
          <w:sz w:val="22"/>
          <w:szCs w:val="22"/>
        </w:rPr>
        <w:t xml:space="preserve"> presence of serosorting. We selected condom use because of uncertainty surrounding its estimates, and because condom use can be considered a proxy for risk. We calibrated the two condom use parameters to fit </w:t>
      </w:r>
      <w:r>
        <w:rPr>
          <w:rFonts w:ascii="Arial" w:hAnsi="Arial" w:cs="Arial"/>
          <w:i/>
          <w:color w:val="000000" w:themeColor="text1"/>
          <w:sz w:val="22"/>
          <w:szCs w:val="22"/>
        </w:rPr>
        <w:t>Model-2</w:t>
      </w:r>
      <w:r w:rsidR="00366FC7" w:rsidRPr="0085448B">
        <w:rPr>
          <w:rFonts w:ascii="Arial" w:hAnsi="Arial" w:cs="Arial"/>
          <w:i/>
          <w:color w:val="000000" w:themeColor="text1"/>
          <w:sz w:val="22"/>
          <w:szCs w:val="22"/>
        </w:rPr>
        <w:t xml:space="preserve"> </w:t>
      </w:r>
      <w:r w:rsidR="00366FC7" w:rsidRPr="0085448B">
        <w:rPr>
          <w:rFonts w:ascii="Arial" w:hAnsi="Arial" w:cs="Arial"/>
          <w:color w:val="000000" w:themeColor="text1"/>
          <w:sz w:val="22"/>
          <w:szCs w:val="22"/>
        </w:rPr>
        <w:t>to the matched</w:t>
      </w:r>
      <w:r w:rsidR="00DB55FE">
        <w:rPr>
          <w:rFonts w:ascii="Arial" w:hAnsi="Arial" w:cs="Arial"/>
          <w:color w:val="000000" w:themeColor="text1"/>
          <w:sz w:val="22"/>
          <w:szCs w:val="22"/>
        </w:rPr>
        <w:t xml:space="preserve"> </w:t>
      </w:r>
      <w:r w:rsidR="00DB55FE" w:rsidRPr="0085448B">
        <w:rPr>
          <w:rFonts w:ascii="Arial" w:hAnsi="Arial" w:cs="Arial"/>
          <w:color w:val="000000" w:themeColor="text1"/>
          <w:sz w:val="22"/>
          <w:szCs w:val="22"/>
        </w:rPr>
        <w:t xml:space="preserve">(&lt;2% relative difference) </w:t>
      </w:r>
      <w:r w:rsidR="00366FC7" w:rsidRPr="0085448B">
        <w:rPr>
          <w:rFonts w:ascii="Arial" w:hAnsi="Arial" w:cs="Arial"/>
          <w:color w:val="000000" w:themeColor="text1"/>
          <w:sz w:val="22"/>
          <w:szCs w:val="22"/>
        </w:rPr>
        <w:t xml:space="preserve">equilibrium values of HIV prevalence, HIV new diagnoses rate and ART coverage </w:t>
      </w:r>
      <w:r w:rsidR="00366FC7" w:rsidRPr="0085448B">
        <w:rPr>
          <w:rFonts w:ascii="Arial" w:hAnsi="Arial" w:cs="Arial"/>
          <w:color w:val="000000" w:themeColor="text1"/>
          <w:sz w:val="22"/>
          <w:szCs w:val="22"/>
        </w:rPr>
        <w:lastRenderedPageBreak/>
        <w:t xml:space="preserve">generated </w:t>
      </w:r>
      <w:r w:rsidR="00366FC7">
        <w:rPr>
          <w:rFonts w:ascii="Arial" w:hAnsi="Arial" w:cs="Arial"/>
          <w:color w:val="000000" w:themeColor="text1"/>
          <w:sz w:val="22"/>
          <w:szCs w:val="22"/>
        </w:rPr>
        <w:t xml:space="preserve">by </w:t>
      </w:r>
      <w:r>
        <w:rPr>
          <w:rFonts w:ascii="Arial" w:hAnsi="Arial" w:cs="Arial"/>
          <w:i/>
          <w:color w:val="000000" w:themeColor="text1"/>
          <w:sz w:val="22"/>
          <w:szCs w:val="22"/>
        </w:rPr>
        <w:t>Model-1</w:t>
      </w:r>
      <w:r w:rsidR="00366FC7" w:rsidRPr="0085448B">
        <w:rPr>
          <w:rFonts w:ascii="Arial" w:hAnsi="Arial" w:cs="Arial"/>
          <w:i/>
          <w:color w:val="000000" w:themeColor="text1"/>
          <w:sz w:val="22"/>
          <w:szCs w:val="22"/>
        </w:rPr>
        <w:t xml:space="preserve"> </w:t>
      </w:r>
      <w:r w:rsidR="00366FC7" w:rsidRPr="0085448B">
        <w:rPr>
          <w:rFonts w:ascii="Arial" w:hAnsi="Arial" w:cs="Arial"/>
          <w:color w:val="000000" w:themeColor="text1"/>
          <w:sz w:val="22"/>
          <w:szCs w:val="22"/>
        </w:rPr>
        <w:t>using an optimization algorithm (</w:t>
      </w:r>
      <w:r w:rsidR="00366FC7" w:rsidRPr="0085448B">
        <w:rPr>
          <w:rFonts w:ascii="Arial" w:hAnsi="Arial" w:cs="Arial"/>
          <w:b/>
          <w:color w:val="000000" w:themeColor="text1"/>
          <w:sz w:val="22"/>
          <w:szCs w:val="22"/>
        </w:rPr>
        <w:t>Appendix</w:t>
      </w:r>
      <w:r w:rsidR="0033385E">
        <w:rPr>
          <w:rFonts w:ascii="Arial" w:hAnsi="Arial" w:cs="Arial"/>
          <w:b/>
          <w:color w:val="000000" w:themeColor="text1"/>
          <w:sz w:val="22"/>
          <w:szCs w:val="22"/>
        </w:rPr>
        <w:t>-</w:t>
      </w:r>
      <w:r w:rsidR="00EB5445">
        <w:rPr>
          <w:rFonts w:ascii="Arial" w:hAnsi="Arial" w:cs="Arial"/>
          <w:b/>
          <w:color w:val="000000" w:themeColor="text1"/>
          <w:sz w:val="22"/>
          <w:szCs w:val="22"/>
        </w:rPr>
        <w:t>4</w:t>
      </w:r>
      <w:r w:rsidR="00366FC7" w:rsidRPr="0085448B">
        <w:rPr>
          <w:rFonts w:ascii="Arial" w:hAnsi="Arial" w:cs="Arial"/>
          <w:b/>
          <w:color w:val="000000" w:themeColor="text1"/>
          <w:sz w:val="22"/>
          <w:szCs w:val="22"/>
        </w:rPr>
        <w:t>.3.2</w:t>
      </w:r>
      <w:r w:rsidR="00366FC7" w:rsidRPr="0085448B">
        <w:rPr>
          <w:rFonts w:ascii="Arial" w:hAnsi="Arial" w:cs="Arial"/>
          <w:color w:val="000000" w:themeColor="text1"/>
          <w:sz w:val="22"/>
          <w:szCs w:val="22"/>
        </w:rPr>
        <w:t>) and obtained 244 sets of calibrated posteriors.</w:t>
      </w:r>
    </w:p>
    <w:p w14:paraId="758AD7B9" w14:textId="77777777" w:rsidR="00366FC7" w:rsidRPr="0085448B" w:rsidRDefault="00366FC7" w:rsidP="006164E3">
      <w:pPr>
        <w:spacing w:line="480" w:lineRule="auto"/>
        <w:jc w:val="both"/>
        <w:rPr>
          <w:rFonts w:ascii="Arial" w:hAnsi="Arial" w:cs="Arial"/>
          <w:color w:val="000000" w:themeColor="text1"/>
          <w:sz w:val="22"/>
          <w:szCs w:val="22"/>
        </w:rPr>
      </w:pPr>
    </w:p>
    <w:p w14:paraId="6A82D53B" w14:textId="77777777" w:rsidR="00366FC7" w:rsidRPr="0085448B" w:rsidRDefault="00366FC7" w:rsidP="006164E3">
      <w:pPr>
        <w:spacing w:line="480" w:lineRule="auto"/>
        <w:jc w:val="both"/>
        <w:rPr>
          <w:rFonts w:ascii="Arial" w:hAnsi="Arial" w:cs="Arial"/>
          <w:i/>
          <w:color w:val="000000" w:themeColor="text1"/>
          <w:sz w:val="22"/>
          <w:szCs w:val="22"/>
        </w:rPr>
      </w:pPr>
      <w:r w:rsidRPr="0085448B">
        <w:rPr>
          <w:rFonts w:ascii="Arial" w:hAnsi="Arial" w:cs="Arial"/>
          <w:i/>
          <w:color w:val="000000" w:themeColor="text1"/>
          <w:sz w:val="22"/>
          <w:szCs w:val="22"/>
        </w:rPr>
        <w:t xml:space="preserve">PrEP intervention </w:t>
      </w:r>
    </w:p>
    <w:p w14:paraId="383B308B" w14:textId="77777777" w:rsidR="00366FC7" w:rsidRPr="0085448B" w:rsidRDefault="00366FC7" w:rsidP="006164E3">
      <w:pPr>
        <w:spacing w:line="480" w:lineRule="auto"/>
        <w:jc w:val="both"/>
        <w:rPr>
          <w:rFonts w:ascii="Arial" w:hAnsi="Arial" w:cs="Arial"/>
          <w:i/>
          <w:color w:val="000000" w:themeColor="text1"/>
          <w:sz w:val="22"/>
          <w:szCs w:val="22"/>
        </w:rPr>
      </w:pPr>
    </w:p>
    <w:p w14:paraId="51C224DA" w14:textId="72DA5097" w:rsidR="00366FC7" w:rsidRPr="0085448B" w:rsidRDefault="00366FC7" w:rsidP="006164E3">
      <w:pPr>
        <w:spacing w:line="480" w:lineRule="auto"/>
        <w:jc w:val="both"/>
        <w:rPr>
          <w:rFonts w:ascii="Arial" w:hAnsi="Arial" w:cs="Arial"/>
          <w:color w:val="000000" w:themeColor="text1"/>
          <w:sz w:val="22"/>
          <w:szCs w:val="22"/>
        </w:rPr>
      </w:pPr>
      <w:r w:rsidRPr="0085448B">
        <w:rPr>
          <w:rFonts w:ascii="Arial" w:hAnsi="Arial" w:cs="Arial"/>
          <w:i/>
          <w:color w:val="000000" w:themeColor="text1"/>
          <w:sz w:val="22"/>
          <w:szCs w:val="22"/>
          <w:u w:val="single"/>
        </w:rPr>
        <w:t>Scenario</w:t>
      </w:r>
      <w:r w:rsidR="003B3C5C">
        <w:rPr>
          <w:rFonts w:ascii="Arial" w:hAnsi="Arial" w:cs="Arial"/>
          <w:i/>
          <w:color w:val="000000" w:themeColor="text1"/>
          <w:sz w:val="22"/>
          <w:szCs w:val="22"/>
          <w:u w:val="single"/>
        </w:rPr>
        <w:t>-1:</w:t>
      </w:r>
      <w:r w:rsidRPr="0085448B">
        <w:rPr>
          <w:rFonts w:ascii="Arial" w:hAnsi="Arial" w:cs="Arial"/>
          <w:i/>
          <w:color w:val="000000" w:themeColor="text1"/>
          <w:sz w:val="22"/>
          <w:szCs w:val="22"/>
          <w:u w:val="single"/>
        </w:rPr>
        <w:t xml:space="preserve"> PrEP did not modify sexual mixing patterns.</w:t>
      </w:r>
      <w:r w:rsidRPr="0085448B">
        <w:rPr>
          <w:rFonts w:ascii="Arial" w:hAnsi="Arial" w:cs="Arial"/>
          <w:i/>
          <w:color w:val="000000" w:themeColor="text1"/>
          <w:sz w:val="22"/>
          <w:szCs w:val="22"/>
        </w:rPr>
        <w:t xml:space="preserve"> </w:t>
      </w:r>
      <w:r w:rsidRPr="0085448B">
        <w:rPr>
          <w:rFonts w:ascii="Arial" w:hAnsi="Arial" w:cs="Arial"/>
          <w:color w:val="000000" w:themeColor="text1"/>
          <w:sz w:val="22"/>
          <w:szCs w:val="22"/>
        </w:rPr>
        <w:t xml:space="preserve">After model calibration, we introduced PrEP intervention to both </w:t>
      </w:r>
      <w:r w:rsidR="003B3C5C">
        <w:rPr>
          <w:rFonts w:ascii="Arial" w:hAnsi="Arial" w:cs="Arial"/>
          <w:i/>
          <w:color w:val="000000" w:themeColor="text1"/>
          <w:sz w:val="22"/>
          <w:szCs w:val="22"/>
        </w:rPr>
        <w:t>Model-1</w:t>
      </w:r>
      <w:r w:rsidRPr="0085448B">
        <w:rPr>
          <w:rFonts w:ascii="Arial" w:hAnsi="Arial" w:cs="Arial"/>
          <w:color w:val="000000" w:themeColor="text1"/>
          <w:sz w:val="22"/>
          <w:szCs w:val="22"/>
        </w:rPr>
        <w:t xml:space="preserve"> and </w:t>
      </w:r>
      <w:r w:rsidRPr="0085448B">
        <w:rPr>
          <w:rFonts w:ascii="Arial" w:hAnsi="Arial" w:cs="Arial"/>
          <w:i/>
          <w:color w:val="000000" w:themeColor="text1"/>
          <w:sz w:val="22"/>
          <w:szCs w:val="22"/>
        </w:rPr>
        <w:t>2</w:t>
      </w:r>
      <w:r w:rsidRPr="0085448B">
        <w:rPr>
          <w:rFonts w:ascii="Arial" w:hAnsi="Arial" w:cs="Arial"/>
          <w:color w:val="000000" w:themeColor="text1"/>
          <w:sz w:val="22"/>
          <w:szCs w:val="22"/>
        </w:rPr>
        <w:t xml:space="preserve">. We applied uniform access and uptake of PrEP by sexual activity level, with a linear increase in PrEP coverage until 30% coverage among HIV-negative individuals was achieved </w:t>
      </w:r>
      <w:r w:rsidR="001B74C2">
        <w:rPr>
          <w:rFonts w:ascii="Arial" w:hAnsi="Arial" w:cs="Arial"/>
          <w:color w:val="000000" w:themeColor="text1"/>
          <w:sz w:val="22"/>
          <w:szCs w:val="22"/>
        </w:rPr>
        <w:t>one</w:t>
      </w:r>
      <w:r w:rsidR="001B74C2" w:rsidRPr="0085448B">
        <w:rPr>
          <w:rFonts w:ascii="Arial" w:hAnsi="Arial" w:cs="Arial"/>
          <w:color w:val="000000" w:themeColor="text1"/>
          <w:sz w:val="22"/>
          <w:szCs w:val="22"/>
        </w:rPr>
        <w:t xml:space="preserve"> </w:t>
      </w:r>
      <w:r w:rsidRPr="0085448B">
        <w:rPr>
          <w:rFonts w:ascii="Arial" w:hAnsi="Arial" w:cs="Arial"/>
          <w:color w:val="000000" w:themeColor="text1"/>
          <w:sz w:val="22"/>
          <w:szCs w:val="22"/>
        </w:rPr>
        <w:t xml:space="preserve">year post-implementation. We varied coverage </w:t>
      </w:r>
      <w:r w:rsidR="003B3C5C">
        <w:rPr>
          <w:rFonts w:ascii="Arial" w:hAnsi="Arial" w:cs="Arial"/>
          <w:color w:val="000000" w:themeColor="text1"/>
          <w:sz w:val="22"/>
          <w:szCs w:val="22"/>
        </w:rPr>
        <w:t>(</w:t>
      </w:r>
      <w:r w:rsidRPr="0085448B">
        <w:rPr>
          <w:rFonts w:ascii="Arial" w:hAnsi="Arial" w:cs="Arial"/>
          <w:color w:val="000000" w:themeColor="text1"/>
          <w:sz w:val="22"/>
          <w:szCs w:val="22"/>
        </w:rPr>
        <w:t>10%-50%</w:t>
      </w:r>
      <w:r w:rsidR="003B3C5C">
        <w:rPr>
          <w:rFonts w:ascii="Arial" w:hAnsi="Arial" w:cs="Arial"/>
          <w:color w:val="000000" w:themeColor="text1"/>
          <w:sz w:val="22"/>
          <w:szCs w:val="22"/>
        </w:rPr>
        <w:t>)</w:t>
      </w:r>
      <w:r w:rsidRPr="0085448B">
        <w:rPr>
          <w:rFonts w:ascii="Arial" w:hAnsi="Arial" w:cs="Arial"/>
          <w:color w:val="000000" w:themeColor="text1"/>
          <w:sz w:val="22"/>
          <w:szCs w:val="22"/>
        </w:rPr>
        <w:t xml:space="preserve"> in sensitivity analyses (</w:t>
      </w:r>
      <w:r w:rsidRPr="0085448B">
        <w:rPr>
          <w:rFonts w:ascii="Arial" w:hAnsi="Arial" w:cs="Arial"/>
          <w:b/>
          <w:color w:val="000000" w:themeColor="text1"/>
          <w:sz w:val="22"/>
          <w:szCs w:val="22"/>
        </w:rPr>
        <w:t>Appendix</w:t>
      </w:r>
      <w:r w:rsidR="0033385E">
        <w:rPr>
          <w:rFonts w:ascii="Arial" w:hAnsi="Arial" w:cs="Arial"/>
          <w:b/>
          <w:color w:val="000000" w:themeColor="text1"/>
          <w:sz w:val="22"/>
          <w:szCs w:val="22"/>
        </w:rPr>
        <w:t>-</w:t>
      </w:r>
      <w:r w:rsidR="00EB5445">
        <w:rPr>
          <w:rFonts w:ascii="Arial" w:hAnsi="Arial" w:cs="Arial"/>
          <w:b/>
          <w:color w:val="000000" w:themeColor="text1"/>
          <w:sz w:val="22"/>
          <w:szCs w:val="22"/>
        </w:rPr>
        <w:t>3</w:t>
      </w:r>
      <w:r w:rsidRPr="0085448B">
        <w:rPr>
          <w:rFonts w:ascii="Arial" w:hAnsi="Arial" w:cs="Arial"/>
          <w:b/>
          <w:color w:val="000000" w:themeColor="text1"/>
          <w:sz w:val="22"/>
          <w:szCs w:val="22"/>
        </w:rPr>
        <w:t>.6.2</w:t>
      </w:r>
      <w:r w:rsidRPr="0085448B">
        <w:rPr>
          <w:rFonts w:ascii="Arial" w:hAnsi="Arial" w:cs="Arial"/>
          <w:color w:val="000000" w:themeColor="text1"/>
          <w:sz w:val="22"/>
          <w:szCs w:val="22"/>
        </w:rPr>
        <w:t xml:space="preserve">). PrEP coverage remained stable thereafter, and we did not include PrEP discontinuation for model simplification. We used PrEP effectiveness of 86% in our primary analysis, as per the </w:t>
      </w:r>
      <w:r w:rsidRPr="001E48DE">
        <w:rPr>
          <w:rFonts w:ascii="Arial" w:hAnsi="Arial" w:cs="Arial"/>
          <w:color w:val="000000" w:themeColor="text1"/>
          <w:sz w:val="22"/>
          <w:szCs w:val="22"/>
        </w:rPr>
        <w:t>IPERGAY</w:t>
      </w:r>
      <w:r w:rsidR="001E48DE">
        <w:rPr>
          <w:rFonts w:ascii="Arial" w:hAnsi="Arial" w:cs="Arial"/>
          <w:color w:val="000000" w:themeColor="text1"/>
          <w:sz w:val="22"/>
          <w:szCs w:val="22"/>
        </w:rPr>
        <w:fldChar w:fldCharType="begin">
          <w:fldData xml:space="preserve">PEVuZE5vdGU+PENpdGU+PEF1dGhvcj5Nb2xpbmE8L0F1dGhvcj48WWVhcj4yMDE1PC9ZZWFyPjxS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</w:fldData>
        </w:fldChar>
      </w:r>
      <w:r w:rsidR="008551D9">
        <w:rPr>
          <w:rFonts w:ascii="Arial" w:hAnsi="Arial" w:cs="Arial"/>
          <w:color w:val="000000" w:themeColor="text1"/>
          <w:sz w:val="22"/>
          <w:szCs w:val="22"/>
        </w:rPr>
        <w:instrText xml:space="preserve"> ADDIN EN.CITE </w:instrText>
      </w:r>
      <w:r w:rsidR="008551D9">
        <w:rPr>
          <w:rFonts w:ascii="Arial" w:hAnsi="Arial" w:cs="Arial"/>
          <w:color w:val="000000" w:themeColor="text1"/>
          <w:sz w:val="22"/>
          <w:szCs w:val="22"/>
        </w:rPr>
        <w:fldChar w:fldCharType="begin">
          <w:fldData xml:space="preserve">PEVuZE5vdGU+PENpdGU+PEF1dGhvcj5Nb2xpbmE8L0F1dGhvcj48WWVhcj4yMDE1PC9ZZWFyPjxS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</w:fldData>
        </w:fldChar>
      </w:r>
      <w:r w:rsidR="008551D9">
        <w:rPr>
          <w:rFonts w:ascii="Arial" w:hAnsi="Arial" w:cs="Arial"/>
          <w:color w:val="000000" w:themeColor="text1"/>
          <w:sz w:val="22"/>
          <w:szCs w:val="22"/>
        </w:rPr>
        <w:instrText xml:space="preserve"> ADDIN EN.CITE.DATA </w:instrText>
      </w:r>
      <w:r w:rsidR="008551D9">
        <w:rPr>
          <w:rFonts w:ascii="Arial" w:hAnsi="Arial" w:cs="Arial"/>
          <w:color w:val="000000" w:themeColor="text1"/>
          <w:sz w:val="22"/>
          <w:szCs w:val="22"/>
        </w:rPr>
      </w:r>
      <w:r w:rsidR="008551D9">
        <w:rPr>
          <w:rFonts w:ascii="Arial" w:hAnsi="Arial" w:cs="Arial"/>
          <w:color w:val="000000" w:themeColor="text1"/>
          <w:sz w:val="22"/>
          <w:szCs w:val="22"/>
        </w:rPr>
        <w:fldChar w:fldCharType="end"/>
      </w:r>
      <w:r w:rsidR="001E48DE">
        <w:rPr>
          <w:rFonts w:ascii="Arial" w:hAnsi="Arial" w:cs="Arial"/>
          <w:color w:val="000000" w:themeColor="text1"/>
          <w:sz w:val="22"/>
          <w:szCs w:val="22"/>
        </w:rPr>
      </w:r>
      <w:r w:rsidR="001E48DE">
        <w:rPr>
          <w:rFonts w:ascii="Arial" w:hAnsi="Arial" w:cs="Arial"/>
          <w:color w:val="000000" w:themeColor="text1"/>
          <w:sz w:val="22"/>
          <w:szCs w:val="22"/>
        </w:rPr>
        <w:fldChar w:fldCharType="separate"/>
      </w:r>
      <w:r w:rsidR="008551D9">
        <w:rPr>
          <w:rFonts w:ascii="Arial" w:hAnsi="Arial" w:cs="Arial"/>
          <w:noProof/>
          <w:color w:val="000000" w:themeColor="text1"/>
          <w:sz w:val="22"/>
          <w:szCs w:val="22"/>
        </w:rPr>
        <w:t>(23)</w:t>
      </w:r>
      <w:r w:rsidR="001E48DE">
        <w:rPr>
          <w:rFonts w:ascii="Arial" w:hAnsi="Arial" w:cs="Arial"/>
          <w:color w:val="000000" w:themeColor="text1"/>
          <w:sz w:val="22"/>
          <w:szCs w:val="22"/>
        </w:rPr>
        <w:fldChar w:fldCharType="end"/>
      </w:r>
      <w:r w:rsidR="0016461D" w:rsidRPr="001E48DE">
        <w:rPr>
          <w:rFonts w:ascii="Arial" w:hAnsi="Arial" w:cs="Arial"/>
          <w:color w:val="000000" w:themeColor="text1"/>
          <w:sz w:val="22"/>
          <w:szCs w:val="22"/>
        </w:rPr>
        <w:t xml:space="preserve"> and </w:t>
      </w:r>
      <w:r w:rsidR="009F701D" w:rsidRPr="001E48DE">
        <w:rPr>
          <w:rFonts w:ascii="Arial" w:hAnsi="Arial" w:cs="Arial"/>
          <w:color w:val="000000" w:themeColor="text1"/>
          <w:sz w:val="22"/>
          <w:szCs w:val="22"/>
        </w:rPr>
        <w:t xml:space="preserve">the </w:t>
      </w:r>
      <w:r w:rsidR="0016461D" w:rsidRPr="001E48DE">
        <w:rPr>
          <w:rFonts w:ascii="Arial" w:hAnsi="Arial" w:cs="Arial"/>
          <w:color w:val="000000" w:themeColor="text1"/>
          <w:sz w:val="22"/>
          <w:szCs w:val="22"/>
        </w:rPr>
        <w:t>PROUD stud</w:t>
      </w:r>
      <w:r w:rsidR="00734656">
        <w:rPr>
          <w:rFonts w:ascii="Arial" w:hAnsi="Arial" w:cs="Arial"/>
          <w:color w:val="000000" w:themeColor="text1"/>
          <w:sz w:val="22"/>
          <w:szCs w:val="22"/>
        </w:rPr>
        <w:t>ies</w:t>
      </w:r>
      <w:r w:rsidR="001E48DE">
        <w:rPr>
          <w:rFonts w:ascii="Arial" w:hAnsi="Arial" w:cs="Arial"/>
          <w:color w:val="000000" w:themeColor="text1"/>
          <w:sz w:val="22"/>
          <w:szCs w:val="22"/>
        </w:rPr>
        <w:fldChar w:fldCharType="begin">
          <w:fldData xml:space="preserve">PEVuZE5vdGU+PENpdGU+PEF1dGhvcj5NY0Nvcm1hY2s8L0F1dGhvcj48WWVhcj4yMDE2PC9ZZWFy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</w:fldData>
        </w:fldChar>
      </w:r>
      <w:r w:rsidR="008551D9">
        <w:rPr>
          <w:rFonts w:ascii="Arial" w:hAnsi="Arial" w:cs="Arial"/>
          <w:color w:val="000000" w:themeColor="text1"/>
          <w:sz w:val="22"/>
          <w:szCs w:val="22"/>
        </w:rPr>
        <w:instrText xml:space="preserve"> ADDIN EN.CITE </w:instrText>
      </w:r>
      <w:r w:rsidR="008551D9">
        <w:rPr>
          <w:rFonts w:ascii="Arial" w:hAnsi="Arial" w:cs="Arial"/>
          <w:color w:val="000000" w:themeColor="text1"/>
          <w:sz w:val="22"/>
          <w:szCs w:val="22"/>
        </w:rPr>
        <w:fldChar w:fldCharType="begin">
          <w:fldData xml:space="preserve">PEVuZE5vdGU+PENpdGU+PEF1dGhvcj5NY0Nvcm1hY2s8L0F1dGhvcj48WWVhcj4yMDE2PC9ZZWFy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</w:fldData>
        </w:fldChar>
      </w:r>
      <w:r w:rsidR="008551D9">
        <w:rPr>
          <w:rFonts w:ascii="Arial" w:hAnsi="Arial" w:cs="Arial"/>
          <w:color w:val="000000" w:themeColor="text1"/>
          <w:sz w:val="22"/>
          <w:szCs w:val="22"/>
        </w:rPr>
        <w:instrText xml:space="preserve"> ADDIN EN.CITE.DATA </w:instrText>
      </w:r>
      <w:r w:rsidR="008551D9">
        <w:rPr>
          <w:rFonts w:ascii="Arial" w:hAnsi="Arial" w:cs="Arial"/>
          <w:color w:val="000000" w:themeColor="text1"/>
          <w:sz w:val="22"/>
          <w:szCs w:val="22"/>
        </w:rPr>
      </w:r>
      <w:r w:rsidR="008551D9">
        <w:rPr>
          <w:rFonts w:ascii="Arial" w:hAnsi="Arial" w:cs="Arial"/>
          <w:color w:val="000000" w:themeColor="text1"/>
          <w:sz w:val="22"/>
          <w:szCs w:val="22"/>
        </w:rPr>
        <w:fldChar w:fldCharType="end"/>
      </w:r>
      <w:r w:rsidR="001E48DE">
        <w:rPr>
          <w:rFonts w:ascii="Arial" w:hAnsi="Arial" w:cs="Arial"/>
          <w:color w:val="000000" w:themeColor="text1"/>
          <w:sz w:val="22"/>
          <w:szCs w:val="22"/>
        </w:rPr>
      </w:r>
      <w:r w:rsidR="001E48DE">
        <w:rPr>
          <w:rFonts w:ascii="Arial" w:hAnsi="Arial" w:cs="Arial"/>
          <w:color w:val="000000" w:themeColor="text1"/>
          <w:sz w:val="22"/>
          <w:szCs w:val="22"/>
        </w:rPr>
        <w:fldChar w:fldCharType="separate"/>
      </w:r>
      <w:r w:rsidR="008551D9">
        <w:rPr>
          <w:rFonts w:ascii="Arial" w:hAnsi="Arial" w:cs="Arial"/>
          <w:noProof/>
          <w:color w:val="000000" w:themeColor="text1"/>
          <w:sz w:val="22"/>
          <w:szCs w:val="22"/>
        </w:rPr>
        <w:t>(24)</w:t>
      </w:r>
      <w:r w:rsidR="001E48DE">
        <w:rPr>
          <w:rFonts w:ascii="Arial" w:hAnsi="Arial" w:cs="Arial"/>
          <w:color w:val="000000" w:themeColor="text1"/>
          <w:sz w:val="22"/>
          <w:szCs w:val="22"/>
        </w:rPr>
        <w:fldChar w:fldCharType="end"/>
      </w:r>
      <w:r w:rsidR="001E48DE">
        <w:rPr>
          <w:rFonts w:ascii="Arial" w:hAnsi="Arial" w:cs="Arial"/>
          <w:color w:val="000000" w:themeColor="text1"/>
          <w:sz w:val="22"/>
          <w:szCs w:val="22"/>
        </w:rPr>
        <w:t>,</w:t>
      </w:r>
      <w:r w:rsidR="003B3C5C" w:rsidRPr="0085448B" w:rsidDel="007F1300">
        <w:rPr>
          <w:rFonts w:ascii="Arial" w:hAnsi="Arial" w:cs="Arial"/>
          <w:color w:val="000000" w:themeColor="text1"/>
          <w:sz w:val="22"/>
          <w:szCs w:val="22"/>
        </w:rPr>
        <w:t xml:space="preserve"> </w:t>
      </w:r>
      <w:r w:rsidRPr="0085448B">
        <w:rPr>
          <w:rFonts w:ascii="Arial" w:hAnsi="Arial" w:cs="Arial"/>
          <w:color w:val="000000" w:themeColor="text1"/>
          <w:sz w:val="22"/>
          <w:szCs w:val="22"/>
        </w:rPr>
        <w:t>and 44</w:t>
      </w:r>
      <w:r w:rsidR="0033385E">
        <w:rPr>
          <w:rFonts w:ascii="Arial" w:hAnsi="Arial" w:cs="Arial"/>
          <w:color w:val="000000" w:themeColor="text1"/>
          <w:sz w:val="22"/>
          <w:szCs w:val="22"/>
        </w:rPr>
        <w:t>%</w:t>
      </w:r>
      <w:r w:rsidRPr="0085448B">
        <w:rPr>
          <w:rFonts w:ascii="Arial" w:hAnsi="Arial" w:cs="Arial"/>
          <w:color w:val="000000" w:themeColor="text1"/>
          <w:sz w:val="22"/>
          <w:szCs w:val="22"/>
        </w:rPr>
        <w:t>-99% in sensitivity analyses</w:t>
      </w:r>
      <w:r w:rsidR="001E48DE">
        <w:rPr>
          <w:rFonts w:ascii="Arial" w:hAnsi="Arial" w:cs="Arial"/>
          <w:color w:val="000000" w:themeColor="text1"/>
          <w:sz w:val="22"/>
          <w:szCs w:val="22"/>
        </w:rPr>
        <w:t xml:space="preserve"> (</w:t>
      </w:r>
      <w:r w:rsidR="001E48DE" w:rsidRPr="001E48DE">
        <w:rPr>
          <w:rFonts w:ascii="Arial" w:hAnsi="Arial" w:cs="Arial"/>
          <w:b/>
          <w:color w:val="000000" w:themeColor="text1"/>
          <w:sz w:val="22"/>
          <w:szCs w:val="22"/>
        </w:rPr>
        <w:t>Appendix-</w:t>
      </w:r>
      <w:r w:rsidR="00EB5445">
        <w:rPr>
          <w:rFonts w:ascii="Arial" w:hAnsi="Arial" w:cs="Arial"/>
          <w:b/>
          <w:color w:val="000000" w:themeColor="text1"/>
          <w:sz w:val="22"/>
          <w:szCs w:val="22"/>
        </w:rPr>
        <w:t>3.6.1</w:t>
      </w:r>
      <w:r w:rsidR="001E48DE">
        <w:rPr>
          <w:rFonts w:ascii="Arial" w:hAnsi="Arial" w:cs="Arial"/>
          <w:color w:val="000000" w:themeColor="text1"/>
          <w:sz w:val="22"/>
          <w:szCs w:val="22"/>
        </w:rPr>
        <w:t>)</w:t>
      </w:r>
      <w:r w:rsidRPr="0085448B">
        <w:rPr>
          <w:rFonts w:ascii="Arial" w:hAnsi="Arial" w:cs="Arial"/>
          <w:color w:val="000000" w:themeColor="text1"/>
          <w:sz w:val="22"/>
          <w:szCs w:val="22"/>
        </w:rPr>
        <w:t>.</w:t>
      </w:r>
      <w:r w:rsidRPr="0085448B" w:rsidDel="007F1300">
        <w:rPr>
          <w:rFonts w:ascii="Arial" w:hAnsi="Arial" w:cs="Arial"/>
          <w:color w:val="000000" w:themeColor="text1"/>
          <w:sz w:val="22"/>
          <w:szCs w:val="22"/>
        </w:rPr>
        <w:t xml:space="preserve"> </w:t>
      </w:r>
    </w:p>
    <w:p w14:paraId="200CAFAA" w14:textId="77777777" w:rsidR="00366FC7" w:rsidRPr="0085448B" w:rsidRDefault="00366FC7" w:rsidP="006164E3">
      <w:pPr>
        <w:spacing w:line="480" w:lineRule="auto"/>
        <w:jc w:val="both"/>
        <w:rPr>
          <w:rFonts w:ascii="Arial" w:hAnsi="Arial" w:cs="Arial"/>
          <w:i/>
          <w:color w:val="000000" w:themeColor="text1"/>
          <w:sz w:val="22"/>
          <w:szCs w:val="22"/>
        </w:rPr>
      </w:pPr>
    </w:p>
    <w:p w14:paraId="21BBD8E3" w14:textId="7C1876AF" w:rsidR="00366FC7" w:rsidRPr="0085448B" w:rsidRDefault="003B3C5C" w:rsidP="006164E3">
      <w:pPr>
        <w:spacing w:line="480" w:lineRule="auto"/>
        <w:jc w:val="both"/>
        <w:rPr>
          <w:rFonts w:ascii="Arial" w:hAnsi="Arial" w:cs="Arial"/>
          <w:color w:val="000000" w:themeColor="text1"/>
          <w:sz w:val="22"/>
          <w:szCs w:val="22"/>
        </w:rPr>
      </w:pPr>
      <w:r>
        <w:rPr>
          <w:rFonts w:ascii="Arial" w:hAnsi="Arial" w:cs="Arial"/>
          <w:i/>
          <w:color w:val="000000" w:themeColor="text1"/>
          <w:sz w:val="22"/>
          <w:szCs w:val="22"/>
          <w:u w:val="single"/>
        </w:rPr>
        <w:t>Scenario-2:</w:t>
      </w:r>
      <w:r w:rsidR="00366FC7" w:rsidRPr="0085448B">
        <w:rPr>
          <w:rFonts w:ascii="Arial" w:hAnsi="Arial" w:cs="Arial"/>
          <w:i/>
          <w:color w:val="000000" w:themeColor="text1"/>
          <w:sz w:val="22"/>
          <w:szCs w:val="22"/>
          <w:u w:val="single"/>
        </w:rPr>
        <w:t xml:space="preserve"> PrEP-mediated changes in serosorting.</w:t>
      </w:r>
      <w:r w:rsidR="00366FC7" w:rsidRPr="0085448B">
        <w:rPr>
          <w:rFonts w:ascii="Arial" w:hAnsi="Arial" w:cs="Arial"/>
          <w:i/>
          <w:color w:val="000000" w:themeColor="text1"/>
          <w:sz w:val="22"/>
          <w:szCs w:val="22"/>
        </w:rPr>
        <w:t xml:space="preserve"> </w:t>
      </w:r>
      <w:r w:rsidR="00DB55FE">
        <w:rPr>
          <w:rFonts w:ascii="Arial" w:hAnsi="Arial" w:cs="Arial"/>
          <w:color w:val="000000" w:themeColor="text1"/>
          <w:sz w:val="22"/>
          <w:szCs w:val="22"/>
        </w:rPr>
        <w:t>W</w:t>
      </w:r>
      <w:r w:rsidR="00366FC7" w:rsidRPr="0085448B">
        <w:rPr>
          <w:rFonts w:ascii="Arial" w:hAnsi="Arial" w:cs="Arial"/>
          <w:color w:val="000000" w:themeColor="text1"/>
          <w:sz w:val="22"/>
          <w:szCs w:val="22"/>
        </w:rPr>
        <w:t>e introduced changes in serosorting following PrEP initiation under the model with serosorting (</w:t>
      </w:r>
      <w:r>
        <w:rPr>
          <w:rFonts w:ascii="Arial" w:hAnsi="Arial" w:cs="Arial"/>
          <w:i/>
          <w:color w:val="000000" w:themeColor="text1"/>
          <w:sz w:val="22"/>
          <w:szCs w:val="22"/>
        </w:rPr>
        <w:t>Model-1</w:t>
      </w:r>
      <w:r w:rsidR="00366FC7" w:rsidRPr="0085448B">
        <w:rPr>
          <w:rFonts w:ascii="Arial" w:hAnsi="Arial" w:cs="Arial"/>
          <w:color w:val="000000" w:themeColor="text1"/>
          <w:sz w:val="22"/>
          <w:szCs w:val="22"/>
        </w:rPr>
        <w:t>),</w:t>
      </w:r>
      <w:r w:rsidR="00366FC7" w:rsidRPr="0085448B">
        <w:rPr>
          <w:rFonts w:ascii="Arial" w:hAnsi="Arial" w:cs="Arial"/>
          <w:i/>
          <w:color w:val="000000" w:themeColor="text1"/>
          <w:sz w:val="22"/>
          <w:szCs w:val="22"/>
        </w:rPr>
        <w:t xml:space="preserve"> </w:t>
      </w:r>
      <w:r w:rsidR="00366FC7" w:rsidRPr="0085448B">
        <w:rPr>
          <w:rFonts w:ascii="Arial" w:hAnsi="Arial" w:cs="Arial"/>
          <w:color w:val="000000" w:themeColor="text1"/>
          <w:sz w:val="22"/>
          <w:szCs w:val="22"/>
        </w:rPr>
        <w:t xml:space="preserve">while maintaining other elements of the PrEP intervention as with </w:t>
      </w:r>
      <w:r>
        <w:rPr>
          <w:rFonts w:ascii="Arial" w:hAnsi="Arial" w:cs="Arial"/>
          <w:i/>
          <w:color w:val="000000" w:themeColor="text1"/>
          <w:sz w:val="22"/>
          <w:szCs w:val="22"/>
        </w:rPr>
        <w:t>scenario-1</w:t>
      </w:r>
      <w:r w:rsidR="00366FC7" w:rsidRPr="0085448B">
        <w:rPr>
          <w:rFonts w:ascii="Arial" w:hAnsi="Arial" w:cs="Arial"/>
          <w:color w:val="000000" w:themeColor="text1"/>
          <w:sz w:val="22"/>
          <w:szCs w:val="22"/>
        </w:rPr>
        <w:t xml:space="preserve">. We assumed that 1) individuals stopped serosorting (sero-proportionate) </w:t>
      </w:r>
      <w:r w:rsidR="001B74C2">
        <w:rPr>
          <w:rFonts w:ascii="Arial" w:hAnsi="Arial" w:cs="Arial"/>
          <w:color w:val="000000" w:themeColor="text1"/>
          <w:sz w:val="22"/>
          <w:szCs w:val="22"/>
        </w:rPr>
        <w:t>when</w:t>
      </w:r>
      <w:r w:rsidR="00366FC7" w:rsidRPr="0085448B">
        <w:rPr>
          <w:rFonts w:ascii="Arial" w:hAnsi="Arial" w:cs="Arial"/>
          <w:color w:val="000000" w:themeColor="text1"/>
          <w:sz w:val="22"/>
          <w:szCs w:val="22"/>
        </w:rPr>
        <w:t xml:space="preserve"> they initiated PrEP; 2) men not on PrEP adapted accordingly when </w:t>
      </w:r>
      <w:r w:rsidR="001B74C2">
        <w:rPr>
          <w:rFonts w:ascii="Arial" w:hAnsi="Arial" w:cs="Arial"/>
          <w:color w:val="000000" w:themeColor="text1"/>
          <w:sz w:val="22"/>
          <w:szCs w:val="22"/>
        </w:rPr>
        <w:t>forming</w:t>
      </w:r>
      <w:r w:rsidR="00366FC7" w:rsidRPr="0085448B">
        <w:rPr>
          <w:rFonts w:ascii="Arial" w:hAnsi="Arial" w:cs="Arial"/>
          <w:color w:val="000000" w:themeColor="text1"/>
          <w:sz w:val="22"/>
          <w:szCs w:val="22"/>
        </w:rPr>
        <w:t xml:space="preserve"> partnerships with PrEP users to balance partnerships; and 3) men not on PrEP maintained the pre-intervention level of serosorting when </w:t>
      </w:r>
      <w:r w:rsidR="00240709">
        <w:rPr>
          <w:rFonts w:ascii="Arial" w:hAnsi="Arial" w:cs="Arial"/>
          <w:color w:val="000000" w:themeColor="text1"/>
          <w:sz w:val="22"/>
          <w:szCs w:val="22"/>
        </w:rPr>
        <w:t>forming</w:t>
      </w:r>
      <w:r w:rsidR="00366FC7" w:rsidRPr="0085448B">
        <w:rPr>
          <w:rFonts w:ascii="Arial" w:hAnsi="Arial" w:cs="Arial"/>
          <w:color w:val="000000" w:themeColor="text1"/>
          <w:sz w:val="22"/>
          <w:szCs w:val="22"/>
        </w:rPr>
        <w:t xml:space="preserve"> partnerships with other men not on PrEP. </w:t>
      </w:r>
      <w:r w:rsidR="00366FC7" w:rsidRPr="0085448B">
        <w:rPr>
          <w:rFonts w:ascii="Arial" w:hAnsi="Arial" w:cs="Arial"/>
          <w:b/>
          <w:color w:val="000000" w:themeColor="text1"/>
          <w:sz w:val="22"/>
          <w:szCs w:val="22"/>
        </w:rPr>
        <w:t>Appendix</w:t>
      </w:r>
      <w:r w:rsidR="0033385E">
        <w:rPr>
          <w:rFonts w:ascii="Arial" w:hAnsi="Arial" w:cs="Arial"/>
          <w:b/>
          <w:color w:val="000000" w:themeColor="text1"/>
          <w:sz w:val="22"/>
          <w:szCs w:val="22"/>
        </w:rPr>
        <w:t>-</w:t>
      </w:r>
      <w:r w:rsidR="00EB5445">
        <w:rPr>
          <w:rFonts w:ascii="Arial" w:hAnsi="Arial" w:cs="Arial"/>
          <w:b/>
          <w:color w:val="000000" w:themeColor="text1"/>
          <w:sz w:val="22"/>
          <w:szCs w:val="22"/>
        </w:rPr>
        <w:t>2</w:t>
      </w:r>
      <w:r w:rsidR="00366FC7" w:rsidRPr="0085448B">
        <w:rPr>
          <w:rFonts w:ascii="Arial" w:hAnsi="Arial" w:cs="Arial"/>
          <w:b/>
          <w:color w:val="000000" w:themeColor="text1"/>
          <w:sz w:val="22"/>
          <w:szCs w:val="22"/>
        </w:rPr>
        <w:t>.3.3</w:t>
      </w:r>
      <w:r w:rsidR="00366FC7" w:rsidRPr="0085448B">
        <w:rPr>
          <w:rFonts w:ascii="Arial" w:hAnsi="Arial" w:cs="Arial"/>
          <w:color w:val="000000" w:themeColor="text1"/>
          <w:sz w:val="22"/>
          <w:szCs w:val="22"/>
        </w:rPr>
        <w:t xml:space="preserve"> details the mathematical solutions to balancing partnerships </w:t>
      </w:r>
      <w:r>
        <w:rPr>
          <w:rFonts w:ascii="Arial" w:hAnsi="Arial" w:cs="Arial"/>
          <w:color w:val="000000" w:themeColor="text1"/>
          <w:sz w:val="22"/>
          <w:szCs w:val="22"/>
        </w:rPr>
        <w:t>given</w:t>
      </w:r>
      <w:r w:rsidR="00366FC7" w:rsidRPr="0085448B">
        <w:rPr>
          <w:rFonts w:ascii="Arial" w:hAnsi="Arial" w:cs="Arial"/>
          <w:color w:val="000000" w:themeColor="text1"/>
          <w:sz w:val="22"/>
          <w:szCs w:val="22"/>
        </w:rPr>
        <w:t xml:space="preserve"> above assumptions. </w:t>
      </w:r>
    </w:p>
    <w:p w14:paraId="3E7C44EC" w14:textId="77777777" w:rsidR="00366FC7" w:rsidRPr="0085448B" w:rsidRDefault="00366FC7" w:rsidP="006164E3">
      <w:pPr>
        <w:spacing w:line="480" w:lineRule="auto"/>
        <w:jc w:val="both"/>
        <w:rPr>
          <w:rFonts w:ascii="Arial" w:hAnsi="Arial" w:cs="Arial"/>
          <w:color w:val="000000" w:themeColor="text1"/>
          <w:sz w:val="22"/>
          <w:szCs w:val="22"/>
        </w:rPr>
      </w:pPr>
    </w:p>
    <w:p w14:paraId="406CDE03" w14:textId="7AECDD07" w:rsidR="00366FC7" w:rsidRPr="0085448B" w:rsidRDefault="00366FC7" w:rsidP="006164E3">
      <w:pPr>
        <w:spacing w:line="480" w:lineRule="auto"/>
        <w:jc w:val="both"/>
        <w:rPr>
          <w:rFonts w:ascii="Arial" w:hAnsi="Arial" w:cs="Arial"/>
          <w:i/>
          <w:color w:val="000000" w:themeColor="text1"/>
          <w:sz w:val="22"/>
          <w:szCs w:val="22"/>
        </w:rPr>
      </w:pPr>
      <w:r w:rsidRPr="0085448B">
        <w:rPr>
          <w:rFonts w:ascii="Arial" w:hAnsi="Arial" w:cs="Arial"/>
          <w:i/>
          <w:color w:val="000000" w:themeColor="text1"/>
          <w:sz w:val="22"/>
          <w:szCs w:val="22"/>
        </w:rPr>
        <w:lastRenderedPageBreak/>
        <w:t>Analyses</w:t>
      </w:r>
    </w:p>
    <w:p w14:paraId="2B8DEF7C" w14:textId="77777777" w:rsidR="00366FC7" w:rsidRPr="0085448B" w:rsidRDefault="00366FC7" w:rsidP="006164E3">
      <w:pPr>
        <w:spacing w:line="480" w:lineRule="auto"/>
        <w:jc w:val="both"/>
        <w:rPr>
          <w:rFonts w:ascii="Arial" w:hAnsi="Arial" w:cs="Arial"/>
          <w:i/>
          <w:color w:val="000000" w:themeColor="text1"/>
          <w:sz w:val="22"/>
          <w:szCs w:val="22"/>
        </w:rPr>
      </w:pPr>
    </w:p>
    <w:p w14:paraId="463B4BAB" w14:textId="4BFE5A8C" w:rsidR="00734656" w:rsidRPr="000D22A3" w:rsidRDefault="00366FC7" w:rsidP="006164E3">
      <w:pPr>
        <w:spacing w:line="480" w:lineRule="auto"/>
        <w:jc w:val="both"/>
        <w:rPr>
          <w:rFonts w:ascii="Arial" w:hAnsi="Arial" w:cs="Arial"/>
          <w:color w:val="000000" w:themeColor="text1"/>
          <w:sz w:val="22"/>
          <w:szCs w:val="22"/>
        </w:rPr>
      </w:pPr>
      <w:r w:rsidRPr="0085448B">
        <w:rPr>
          <w:rFonts w:ascii="Arial" w:hAnsi="Arial" w:cs="Arial"/>
          <w:i/>
          <w:color w:val="000000" w:themeColor="text1"/>
          <w:sz w:val="22"/>
          <w:szCs w:val="22"/>
          <w:u w:val="single"/>
        </w:rPr>
        <w:t>Influence of serosorting.</w:t>
      </w:r>
      <w:r w:rsidRPr="0085448B">
        <w:rPr>
          <w:rFonts w:ascii="Arial" w:hAnsi="Arial" w:cs="Arial"/>
          <w:i/>
          <w:color w:val="000000" w:themeColor="text1"/>
          <w:sz w:val="22"/>
          <w:szCs w:val="22"/>
        </w:rPr>
        <w:t xml:space="preserve"> </w:t>
      </w:r>
      <w:r w:rsidRPr="0085448B">
        <w:rPr>
          <w:rFonts w:ascii="Arial" w:hAnsi="Arial" w:cs="Arial"/>
          <w:color w:val="000000" w:themeColor="text1"/>
          <w:sz w:val="22"/>
          <w:szCs w:val="22"/>
        </w:rPr>
        <w:t xml:space="preserve">We </w:t>
      </w:r>
      <w:r w:rsidR="00C93134">
        <w:rPr>
          <w:rFonts w:ascii="Arial" w:hAnsi="Arial" w:cs="Arial"/>
          <w:color w:val="000000" w:themeColor="text1"/>
          <w:sz w:val="22"/>
          <w:szCs w:val="22"/>
        </w:rPr>
        <w:t>calculated</w:t>
      </w:r>
      <w:r w:rsidR="00C93134" w:rsidRPr="0085448B">
        <w:rPr>
          <w:rFonts w:ascii="Arial" w:hAnsi="Arial" w:cs="Arial"/>
          <w:color w:val="000000" w:themeColor="text1"/>
          <w:sz w:val="22"/>
          <w:szCs w:val="22"/>
        </w:rPr>
        <w:t xml:space="preserve"> </w:t>
      </w:r>
      <w:r w:rsidR="00AC21B5">
        <w:rPr>
          <w:rFonts w:ascii="Arial" w:hAnsi="Arial" w:cs="Arial"/>
          <w:color w:val="000000" w:themeColor="text1"/>
          <w:sz w:val="22"/>
          <w:szCs w:val="22"/>
        </w:rPr>
        <w:t xml:space="preserve">the </w:t>
      </w:r>
      <w:r w:rsidR="00F05906">
        <w:rPr>
          <w:rFonts w:ascii="Arial" w:hAnsi="Arial" w:cs="Arial"/>
          <w:color w:val="000000" w:themeColor="text1"/>
          <w:sz w:val="22"/>
          <w:szCs w:val="22"/>
        </w:rPr>
        <w:t xml:space="preserve">absolute </w:t>
      </w:r>
      <w:r w:rsidR="00AC21B5">
        <w:rPr>
          <w:rFonts w:ascii="Arial" w:hAnsi="Arial" w:cs="Arial"/>
          <w:color w:val="000000" w:themeColor="text1"/>
          <w:sz w:val="22"/>
          <w:szCs w:val="22"/>
        </w:rPr>
        <w:t xml:space="preserve">difference in </w:t>
      </w:r>
      <w:r w:rsidR="00C93134">
        <w:rPr>
          <w:rFonts w:ascii="Arial" w:hAnsi="Arial" w:cs="Arial"/>
          <w:color w:val="000000" w:themeColor="text1"/>
          <w:sz w:val="22"/>
          <w:szCs w:val="22"/>
        </w:rPr>
        <w:t xml:space="preserve">the </w:t>
      </w:r>
      <w:r w:rsidR="00F9484C">
        <w:rPr>
          <w:rFonts w:ascii="Arial" w:hAnsi="Arial" w:cs="Arial"/>
          <w:color w:val="000000" w:themeColor="text1"/>
          <w:sz w:val="22"/>
          <w:szCs w:val="22"/>
        </w:rPr>
        <w:t xml:space="preserve">population-level </w:t>
      </w:r>
      <w:r w:rsidR="00AC21B5">
        <w:rPr>
          <w:rFonts w:ascii="Arial" w:hAnsi="Arial" w:cs="Arial"/>
          <w:color w:val="000000" w:themeColor="text1"/>
          <w:sz w:val="22"/>
          <w:szCs w:val="22"/>
        </w:rPr>
        <w:t xml:space="preserve">PrEP impact </w:t>
      </w:r>
      <w:r w:rsidRPr="0085448B">
        <w:rPr>
          <w:rFonts w:ascii="Arial" w:hAnsi="Arial" w:cs="Arial"/>
          <w:bCs/>
          <w:sz w:val="22"/>
          <w:szCs w:val="22"/>
        </w:rPr>
        <w:t xml:space="preserve">between </w:t>
      </w:r>
      <w:r w:rsidR="003B3C5C">
        <w:rPr>
          <w:rFonts w:ascii="Arial" w:hAnsi="Arial" w:cs="Arial"/>
          <w:i/>
          <w:color w:val="000000" w:themeColor="text1"/>
          <w:sz w:val="22"/>
          <w:szCs w:val="22"/>
        </w:rPr>
        <w:t>Model-1</w:t>
      </w:r>
      <w:r w:rsidRPr="0085448B">
        <w:rPr>
          <w:rFonts w:ascii="Arial" w:hAnsi="Arial" w:cs="Arial"/>
          <w:color w:val="000000" w:themeColor="text1"/>
          <w:sz w:val="22"/>
          <w:szCs w:val="22"/>
        </w:rPr>
        <w:t xml:space="preserve"> with serosorting </w:t>
      </w:r>
      <w:r w:rsidR="00734656">
        <w:rPr>
          <w:rFonts w:ascii="Arial" w:hAnsi="Arial" w:cs="Arial"/>
          <w:color w:val="000000" w:themeColor="text1"/>
          <w:sz w:val="22"/>
          <w:szCs w:val="22"/>
        </w:rPr>
        <w:t>and</w:t>
      </w:r>
      <w:r w:rsidRPr="0085448B">
        <w:rPr>
          <w:rFonts w:ascii="Arial" w:hAnsi="Arial" w:cs="Arial"/>
          <w:color w:val="000000" w:themeColor="text1"/>
          <w:sz w:val="22"/>
          <w:szCs w:val="22"/>
        </w:rPr>
        <w:t xml:space="preserve"> </w:t>
      </w:r>
      <w:r w:rsidR="003B3C5C">
        <w:rPr>
          <w:rFonts w:ascii="Arial" w:hAnsi="Arial" w:cs="Arial"/>
          <w:i/>
          <w:color w:val="000000" w:themeColor="text1"/>
          <w:sz w:val="22"/>
          <w:szCs w:val="22"/>
        </w:rPr>
        <w:t>Model-2</w:t>
      </w:r>
      <w:r w:rsidRPr="0085448B">
        <w:rPr>
          <w:rFonts w:ascii="Arial" w:hAnsi="Arial" w:cs="Arial"/>
          <w:color w:val="000000" w:themeColor="text1"/>
          <w:sz w:val="22"/>
          <w:szCs w:val="22"/>
        </w:rPr>
        <w:t xml:space="preserve"> with sero-proportionate mixing, under the </w:t>
      </w:r>
      <w:r w:rsidR="00F9484C">
        <w:rPr>
          <w:rFonts w:ascii="Arial" w:hAnsi="Arial" w:cs="Arial"/>
          <w:color w:val="000000" w:themeColor="text1"/>
          <w:sz w:val="22"/>
          <w:szCs w:val="22"/>
        </w:rPr>
        <w:t>scenario</w:t>
      </w:r>
      <w:r w:rsidRPr="0085448B">
        <w:rPr>
          <w:rFonts w:ascii="Arial" w:hAnsi="Arial" w:cs="Arial"/>
          <w:color w:val="000000" w:themeColor="text1"/>
          <w:sz w:val="22"/>
          <w:szCs w:val="22"/>
        </w:rPr>
        <w:t xml:space="preserve"> when PrEP did not change sexual mixing patterns (</w:t>
      </w:r>
      <w:r w:rsidR="003B3C5C">
        <w:rPr>
          <w:rFonts w:ascii="Arial" w:hAnsi="Arial" w:cs="Arial"/>
          <w:i/>
          <w:color w:val="000000" w:themeColor="text1"/>
          <w:sz w:val="22"/>
          <w:szCs w:val="22"/>
        </w:rPr>
        <w:t>Scenario-1</w:t>
      </w:r>
      <w:r w:rsidRPr="0085448B">
        <w:rPr>
          <w:rFonts w:ascii="Arial" w:hAnsi="Arial" w:cs="Arial"/>
          <w:color w:val="000000" w:themeColor="text1"/>
          <w:sz w:val="22"/>
          <w:szCs w:val="22"/>
        </w:rPr>
        <w:t>).</w:t>
      </w:r>
      <w:r w:rsidR="00AC21B5">
        <w:rPr>
          <w:rFonts w:ascii="Arial" w:hAnsi="Arial" w:cs="Arial"/>
          <w:color w:val="000000" w:themeColor="text1"/>
          <w:sz w:val="22"/>
          <w:szCs w:val="22"/>
        </w:rPr>
        <w:t xml:space="preserve"> </w:t>
      </w:r>
      <w:r w:rsidR="00F9484C">
        <w:rPr>
          <w:rFonts w:ascii="Arial" w:hAnsi="Arial" w:cs="Arial"/>
          <w:color w:val="000000" w:themeColor="text1"/>
          <w:sz w:val="22"/>
          <w:szCs w:val="22"/>
        </w:rPr>
        <w:t xml:space="preserve">We quantified the </w:t>
      </w:r>
      <w:r w:rsidR="005C0C4D">
        <w:rPr>
          <w:rFonts w:ascii="Arial" w:hAnsi="Arial" w:cs="Arial"/>
          <w:color w:val="000000" w:themeColor="text1"/>
          <w:sz w:val="22"/>
          <w:szCs w:val="22"/>
        </w:rPr>
        <w:t xml:space="preserve">population-level </w:t>
      </w:r>
      <w:r w:rsidR="00F9484C">
        <w:rPr>
          <w:rFonts w:ascii="Arial" w:hAnsi="Arial" w:cs="Arial"/>
          <w:color w:val="000000" w:themeColor="text1"/>
          <w:sz w:val="22"/>
          <w:szCs w:val="22"/>
        </w:rPr>
        <w:t xml:space="preserve">impact by the </w:t>
      </w:r>
      <w:r w:rsidR="00F9484C" w:rsidRPr="0085448B">
        <w:rPr>
          <w:rFonts w:ascii="Arial" w:hAnsi="Arial" w:cs="Arial"/>
          <w:bCs/>
          <w:sz w:val="22"/>
          <w:szCs w:val="22"/>
        </w:rPr>
        <w:t>rel</w:t>
      </w:r>
      <w:r w:rsidR="00F9484C">
        <w:rPr>
          <w:rFonts w:ascii="Arial" w:hAnsi="Arial" w:cs="Arial"/>
          <w:bCs/>
          <w:sz w:val="22"/>
          <w:szCs w:val="22"/>
        </w:rPr>
        <w:t>ative HIV incidence reduction ten-year</w:t>
      </w:r>
      <w:r w:rsidR="005C0C4D">
        <w:rPr>
          <w:rFonts w:ascii="Arial" w:hAnsi="Arial" w:cs="Arial"/>
          <w:bCs/>
          <w:sz w:val="22"/>
          <w:szCs w:val="22"/>
        </w:rPr>
        <w:t>s</w:t>
      </w:r>
      <w:r w:rsidR="00F9484C">
        <w:rPr>
          <w:rFonts w:ascii="Arial" w:hAnsi="Arial" w:cs="Arial"/>
          <w:bCs/>
          <w:sz w:val="22"/>
          <w:szCs w:val="22"/>
        </w:rPr>
        <w:t xml:space="preserve"> </w:t>
      </w:r>
      <w:r w:rsidR="006E656F">
        <w:rPr>
          <w:rFonts w:ascii="Arial" w:hAnsi="Arial" w:cs="Arial"/>
          <w:bCs/>
          <w:sz w:val="22"/>
          <w:szCs w:val="22"/>
        </w:rPr>
        <w:t>after</w:t>
      </w:r>
      <w:r w:rsidR="00F9484C">
        <w:rPr>
          <w:rFonts w:ascii="Arial" w:hAnsi="Arial" w:cs="Arial"/>
          <w:bCs/>
          <w:sz w:val="22"/>
          <w:szCs w:val="22"/>
        </w:rPr>
        <w:t xml:space="preserve"> intervention</w:t>
      </w:r>
      <w:r w:rsidR="005C0C4D">
        <w:rPr>
          <w:rFonts w:ascii="Arial" w:hAnsi="Arial" w:cs="Arial"/>
          <w:bCs/>
          <w:sz w:val="22"/>
          <w:szCs w:val="22"/>
        </w:rPr>
        <w:t xml:space="preserve">, a measure </w:t>
      </w:r>
      <w:r w:rsidR="00772F3F">
        <w:rPr>
          <w:rFonts w:ascii="Arial" w:hAnsi="Arial" w:cs="Arial"/>
          <w:bCs/>
          <w:sz w:val="22"/>
          <w:szCs w:val="22"/>
        </w:rPr>
        <w:t>often referred to as</w:t>
      </w:r>
      <w:r w:rsidR="005C0C4D">
        <w:rPr>
          <w:rFonts w:ascii="Arial" w:hAnsi="Arial" w:cs="Arial"/>
          <w:bCs/>
          <w:sz w:val="22"/>
          <w:szCs w:val="22"/>
        </w:rPr>
        <w:t xml:space="preserve"> relative risk reduction </w:t>
      </w:r>
      <w:r w:rsidR="00BE47B8">
        <w:rPr>
          <w:rFonts w:ascii="Arial" w:hAnsi="Arial" w:cs="Arial"/>
          <w:bCs/>
          <w:sz w:val="22"/>
          <w:szCs w:val="22"/>
        </w:rPr>
        <w:t>in epidemiological studies</w:t>
      </w:r>
      <w:r w:rsidR="005C0C4D">
        <w:rPr>
          <w:rFonts w:ascii="Arial" w:hAnsi="Arial" w:cs="Arial"/>
          <w:bCs/>
          <w:sz w:val="22"/>
          <w:szCs w:val="22"/>
        </w:rPr>
        <w:t xml:space="preserve"> </w:t>
      </w:r>
      <w:r w:rsidR="00772F3F">
        <w:rPr>
          <w:rFonts w:ascii="Arial" w:hAnsi="Arial" w:cs="Arial"/>
          <w:bCs/>
          <w:sz w:val="22"/>
          <w:szCs w:val="22"/>
        </w:rPr>
        <w:t>to quantify</w:t>
      </w:r>
      <w:r w:rsidR="005C0C4D">
        <w:rPr>
          <w:rFonts w:ascii="Arial" w:hAnsi="Arial" w:cs="Arial"/>
          <w:bCs/>
          <w:sz w:val="22"/>
          <w:szCs w:val="22"/>
        </w:rPr>
        <w:t xml:space="preserve"> individual-level</w:t>
      </w:r>
      <w:r w:rsidR="00BE47B8">
        <w:rPr>
          <w:rFonts w:ascii="Arial" w:hAnsi="Arial" w:cs="Arial"/>
          <w:bCs/>
          <w:sz w:val="22"/>
          <w:szCs w:val="22"/>
        </w:rPr>
        <w:t xml:space="preserve"> efficacy of an</w:t>
      </w:r>
      <w:r w:rsidR="005C0C4D">
        <w:rPr>
          <w:rFonts w:ascii="Arial" w:hAnsi="Arial" w:cs="Arial"/>
          <w:bCs/>
          <w:sz w:val="22"/>
          <w:szCs w:val="22"/>
        </w:rPr>
        <w:t xml:space="preserve"> intervention</w:t>
      </w:r>
      <w:r w:rsidR="00501E9F">
        <w:rPr>
          <w:rFonts w:ascii="Arial" w:hAnsi="Arial" w:cs="Arial"/>
          <w:bCs/>
          <w:sz w:val="22"/>
          <w:szCs w:val="22"/>
        </w:rPr>
        <w:fldChar w:fldCharType="begin"/>
      </w:r>
      <w:r w:rsidR="008551D9">
        <w:rPr>
          <w:rFonts w:ascii="Arial" w:hAnsi="Arial" w:cs="Arial"/>
          <w:bCs/>
          <w:sz w:val="22"/>
          <w:szCs w:val="22"/>
        </w:rPr>
        <w:instrText xml:space="preserve"> ADDIN EN.CITE &lt;EndNote&gt;&lt;Cite&gt;&lt;Author&gt;Szklo&lt;/Author&gt;&lt;Year&gt;2019&lt;/Year&gt;&lt;RecNum&gt;140&lt;/RecNum&gt;&lt;DisplayText&gt;(25)&lt;/DisplayText&gt;&lt;record&gt;&lt;rec-number&gt;140&lt;/rec-number&gt;&lt;foreign-keys&gt;&lt;key app="EN" db-id="z0at02za7tvfeyedt04vxv51pspt2et2f0ax" timestamp="1607463255"&gt;140&lt;/key&gt;&lt;/foreign-keys&gt;&lt;ref-type name="Book"&gt;6&lt;/ref-type&gt;&lt;contributors&gt;&lt;authors&gt;&lt;author&gt;Szklo, Moyses,&lt;/author&gt;&lt;author&gt;Nieto, F. Javier,&lt;/author&gt;&lt;/authors&gt;&lt;/contributors&gt;&lt;titles&gt;&lt;title&gt;Epidemiology : beyond the basics (4th. ed.)&lt;/title&gt;&lt;/titles&gt;&lt;section&gt;97&lt;/section&gt;&lt;dates&gt;&lt;year&gt;2019&lt;/year&gt;&lt;/dates&gt;&lt;pub-location&gt;Burlington, Massachusetts&lt;/pub-location&gt;&lt;publisher&gt;Jones &amp;amp; Bartlett Learning&lt;/publisher&gt;&lt;isbn&gt;9781284116595&lt;/isbn&gt;&lt;urls&gt;&lt;/urls&gt;&lt;/record&gt;&lt;/Cite&gt;&lt;/EndNote&gt;</w:instrText>
      </w:r>
      <w:r w:rsidR="00501E9F">
        <w:rPr>
          <w:rFonts w:ascii="Arial" w:hAnsi="Arial" w:cs="Arial"/>
          <w:bCs/>
          <w:sz w:val="22"/>
          <w:szCs w:val="22"/>
        </w:rPr>
        <w:fldChar w:fldCharType="separate"/>
      </w:r>
      <w:r w:rsidR="008551D9">
        <w:rPr>
          <w:rFonts w:ascii="Arial" w:hAnsi="Arial" w:cs="Arial"/>
          <w:bCs/>
          <w:noProof/>
          <w:sz w:val="22"/>
          <w:szCs w:val="22"/>
        </w:rPr>
        <w:t>(25)</w:t>
      </w:r>
      <w:r w:rsidR="00501E9F">
        <w:rPr>
          <w:rFonts w:ascii="Arial" w:hAnsi="Arial" w:cs="Arial"/>
          <w:bCs/>
          <w:sz w:val="22"/>
          <w:szCs w:val="22"/>
        </w:rPr>
        <w:fldChar w:fldCharType="end"/>
      </w:r>
      <w:r w:rsidR="005C0C4D">
        <w:rPr>
          <w:rFonts w:ascii="Arial" w:hAnsi="Arial" w:cs="Arial"/>
          <w:bCs/>
          <w:sz w:val="22"/>
          <w:szCs w:val="22"/>
        </w:rPr>
        <w:t xml:space="preserve">. </w:t>
      </w:r>
      <w:r w:rsidR="00EB5445">
        <w:rPr>
          <w:rFonts w:ascii="Arial" w:hAnsi="Arial" w:cs="Arial"/>
          <w:b/>
          <w:bCs/>
          <w:sz w:val="22"/>
          <w:szCs w:val="22"/>
        </w:rPr>
        <w:t>Appendix-5</w:t>
      </w:r>
      <w:r w:rsidR="00F47EBF">
        <w:rPr>
          <w:rFonts w:ascii="Arial" w:hAnsi="Arial" w:cs="Arial"/>
          <w:bCs/>
          <w:sz w:val="22"/>
          <w:szCs w:val="22"/>
        </w:rPr>
        <w:t xml:space="preserve"> demonstrates the detailed calculations.</w:t>
      </w:r>
    </w:p>
    <w:p w14:paraId="698CF8C5" w14:textId="77777777" w:rsidR="00366FC7" w:rsidRPr="0085448B" w:rsidRDefault="00366FC7" w:rsidP="006164E3">
      <w:pPr>
        <w:spacing w:line="480" w:lineRule="auto"/>
        <w:jc w:val="both"/>
        <w:rPr>
          <w:rFonts w:ascii="Arial" w:hAnsi="Arial" w:cs="Arial"/>
          <w:color w:val="000000" w:themeColor="text1"/>
          <w:sz w:val="22"/>
          <w:szCs w:val="22"/>
        </w:rPr>
      </w:pPr>
    </w:p>
    <w:p w14:paraId="37050B6D" w14:textId="4175FF94" w:rsidR="00734656" w:rsidRPr="0085448B" w:rsidRDefault="00366FC7" w:rsidP="006164E3">
      <w:pPr>
        <w:spacing w:line="480" w:lineRule="auto"/>
        <w:jc w:val="both"/>
        <w:rPr>
          <w:rFonts w:ascii="Arial" w:hAnsi="Arial" w:cs="Arial"/>
          <w:color w:val="000000" w:themeColor="text1"/>
          <w:sz w:val="22"/>
          <w:szCs w:val="22"/>
        </w:rPr>
      </w:pPr>
      <w:r w:rsidRPr="0085448B">
        <w:rPr>
          <w:rFonts w:ascii="Arial" w:hAnsi="Arial" w:cs="Arial"/>
          <w:i/>
          <w:color w:val="000000" w:themeColor="text1"/>
          <w:sz w:val="22"/>
          <w:szCs w:val="22"/>
          <w:u w:val="single"/>
        </w:rPr>
        <w:t>Influence of PrEP-mediated changes in serosorting.</w:t>
      </w:r>
      <w:r w:rsidRPr="0085448B">
        <w:rPr>
          <w:rFonts w:ascii="Arial" w:hAnsi="Arial" w:cs="Arial"/>
          <w:i/>
          <w:color w:val="000000" w:themeColor="text1"/>
          <w:sz w:val="22"/>
          <w:szCs w:val="22"/>
        </w:rPr>
        <w:t xml:space="preserve"> </w:t>
      </w:r>
      <w:r w:rsidRPr="0085448B">
        <w:rPr>
          <w:rFonts w:ascii="Arial" w:hAnsi="Arial" w:cs="Arial"/>
          <w:color w:val="000000" w:themeColor="text1"/>
          <w:sz w:val="22"/>
          <w:szCs w:val="22"/>
        </w:rPr>
        <w:t xml:space="preserve">We used </w:t>
      </w:r>
      <w:r w:rsidR="00231425">
        <w:rPr>
          <w:rFonts w:ascii="Arial" w:hAnsi="Arial" w:cs="Arial"/>
          <w:color w:val="000000" w:themeColor="text1"/>
          <w:sz w:val="22"/>
          <w:szCs w:val="22"/>
        </w:rPr>
        <w:t>simulated-</w:t>
      </w:r>
      <w:r w:rsidRPr="0085448B">
        <w:rPr>
          <w:rFonts w:ascii="Arial" w:hAnsi="Arial" w:cs="Arial"/>
          <w:color w:val="000000" w:themeColor="text1"/>
          <w:sz w:val="22"/>
          <w:szCs w:val="22"/>
        </w:rPr>
        <w:t>epidemic</w:t>
      </w:r>
      <w:r w:rsidR="00231425">
        <w:rPr>
          <w:rFonts w:ascii="Arial" w:hAnsi="Arial" w:cs="Arial"/>
          <w:color w:val="000000" w:themeColor="text1"/>
          <w:sz w:val="22"/>
          <w:szCs w:val="22"/>
        </w:rPr>
        <w:t>s</w:t>
      </w:r>
      <w:r w:rsidRPr="0085448B">
        <w:rPr>
          <w:rFonts w:ascii="Arial" w:hAnsi="Arial" w:cs="Arial"/>
          <w:color w:val="000000" w:themeColor="text1"/>
          <w:sz w:val="22"/>
          <w:szCs w:val="22"/>
        </w:rPr>
        <w:t xml:space="preserve"> generated by </w:t>
      </w:r>
      <w:r w:rsidR="003B3C5C">
        <w:rPr>
          <w:rFonts w:ascii="Arial" w:hAnsi="Arial" w:cs="Arial"/>
          <w:i/>
          <w:color w:val="000000" w:themeColor="text1"/>
          <w:sz w:val="22"/>
          <w:szCs w:val="22"/>
        </w:rPr>
        <w:t>Model-1</w:t>
      </w:r>
      <w:r w:rsidRPr="0085448B">
        <w:rPr>
          <w:rFonts w:ascii="Arial" w:hAnsi="Arial" w:cs="Arial"/>
          <w:i/>
          <w:color w:val="000000" w:themeColor="text1"/>
          <w:sz w:val="22"/>
          <w:szCs w:val="22"/>
        </w:rPr>
        <w:t xml:space="preserve"> </w:t>
      </w:r>
      <w:r w:rsidR="00CD2FB3">
        <w:rPr>
          <w:rFonts w:ascii="Arial" w:hAnsi="Arial" w:cs="Arial"/>
          <w:i/>
          <w:color w:val="000000" w:themeColor="text1"/>
          <w:sz w:val="22"/>
          <w:szCs w:val="22"/>
        </w:rPr>
        <w:t xml:space="preserve">with serosorting </w:t>
      </w:r>
      <w:r w:rsidRPr="0085448B">
        <w:rPr>
          <w:rFonts w:ascii="Arial" w:hAnsi="Arial" w:cs="Arial"/>
          <w:color w:val="000000" w:themeColor="text1"/>
          <w:sz w:val="22"/>
          <w:szCs w:val="22"/>
        </w:rPr>
        <w:t>to estimate t</w:t>
      </w:r>
      <w:r w:rsidR="00B0180D">
        <w:rPr>
          <w:rFonts w:ascii="Arial" w:hAnsi="Arial" w:cs="Arial"/>
          <w:color w:val="000000" w:themeColor="text1"/>
          <w:sz w:val="22"/>
          <w:szCs w:val="22"/>
        </w:rPr>
        <w:t xml:space="preserve">he absolute difference in </w:t>
      </w:r>
      <w:r w:rsidR="00C93134">
        <w:rPr>
          <w:rFonts w:ascii="Arial" w:hAnsi="Arial" w:cs="Arial"/>
          <w:color w:val="000000" w:themeColor="text1"/>
          <w:sz w:val="22"/>
          <w:szCs w:val="22"/>
        </w:rPr>
        <w:t xml:space="preserve">the population-level </w:t>
      </w:r>
      <w:r w:rsidR="00CD2FB3">
        <w:rPr>
          <w:rFonts w:ascii="Arial" w:hAnsi="Arial" w:cs="Arial"/>
          <w:color w:val="000000" w:themeColor="text1"/>
          <w:sz w:val="22"/>
          <w:szCs w:val="22"/>
        </w:rPr>
        <w:t>PrEP impact</w:t>
      </w:r>
      <w:r w:rsidRPr="0085448B">
        <w:rPr>
          <w:rFonts w:ascii="Arial" w:hAnsi="Arial" w:cs="Arial"/>
          <w:color w:val="000000" w:themeColor="text1"/>
          <w:sz w:val="22"/>
          <w:szCs w:val="22"/>
        </w:rPr>
        <w:t xml:space="preserve"> between two scenarios: </w:t>
      </w:r>
      <w:r w:rsidR="006E656F">
        <w:rPr>
          <w:rFonts w:ascii="Arial" w:hAnsi="Arial" w:cs="Arial"/>
          <w:color w:val="000000" w:themeColor="text1"/>
          <w:sz w:val="22"/>
          <w:szCs w:val="22"/>
        </w:rPr>
        <w:t xml:space="preserve">individuals on </w:t>
      </w:r>
      <w:r w:rsidRPr="0085448B">
        <w:rPr>
          <w:rFonts w:ascii="Arial" w:hAnsi="Arial" w:cs="Arial"/>
          <w:color w:val="000000" w:themeColor="text1"/>
          <w:sz w:val="22"/>
          <w:szCs w:val="22"/>
        </w:rPr>
        <w:t>PrEP stopped vs. continued serosorting</w:t>
      </w:r>
      <w:r w:rsidR="00DD2357">
        <w:rPr>
          <w:rFonts w:ascii="Arial" w:hAnsi="Arial" w:cs="Arial"/>
          <w:color w:val="000000" w:themeColor="text1"/>
          <w:sz w:val="22"/>
          <w:szCs w:val="22"/>
        </w:rPr>
        <w:t xml:space="preserve">, </w:t>
      </w:r>
      <w:r w:rsidR="00615835">
        <w:rPr>
          <w:rFonts w:ascii="Arial" w:hAnsi="Arial" w:cs="Arial"/>
          <w:color w:val="000000" w:themeColor="text1"/>
          <w:sz w:val="22"/>
          <w:szCs w:val="22"/>
        </w:rPr>
        <w:t>and</w:t>
      </w:r>
      <w:r w:rsidR="00CD2FB3">
        <w:rPr>
          <w:rFonts w:ascii="Arial" w:hAnsi="Arial" w:cs="Arial"/>
          <w:color w:val="000000" w:themeColor="text1"/>
          <w:sz w:val="22"/>
          <w:szCs w:val="22"/>
        </w:rPr>
        <w:t xml:space="preserve"> </w:t>
      </w:r>
      <w:r w:rsidR="00F05906">
        <w:rPr>
          <w:rFonts w:ascii="Arial" w:hAnsi="Arial" w:cs="Arial"/>
          <w:color w:val="000000" w:themeColor="text1"/>
          <w:sz w:val="22"/>
          <w:szCs w:val="22"/>
        </w:rPr>
        <w:t xml:space="preserve">impact was measured by </w:t>
      </w:r>
      <w:r w:rsidR="00CD2FB3" w:rsidRPr="0085448B">
        <w:rPr>
          <w:rFonts w:ascii="Arial" w:hAnsi="Arial" w:cs="Arial"/>
          <w:bCs/>
          <w:sz w:val="22"/>
          <w:szCs w:val="22"/>
        </w:rPr>
        <w:t>the rel</w:t>
      </w:r>
      <w:r w:rsidR="00CD2FB3">
        <w:rPr>
          <w:rFonts w:ascii="Arial" w:hAnsi="Arial" w:cs="Arial"/>
          <w:bCs/>
          <w:sz w:val="22"/>
          <w:szCs w:val="22"/>
        </w:rPr>
        <w:t>ative HIV incidence reduction ten-year</w:t>
      </w:r>
      <w:r w:rsidR="00D31E95">
        <w:rPr>
          <w:rFonts w:ascii="Arial" w:hAnsi="Arial" w:cs="Arial"/>
          <w:bCs/>
          <w:sz w:val="22"/>
          <w:szCs w:val="22"/>
        </w:rPr>
        <w:t xml:space="preserve">s </w:t>
      </w:r>
      <w:r w:rsidR="007E4FE1">
        <w:rPr>
          <w:rFonts w:ascii="Arial" w:hAnsi="Arial" w:cs="Arial"/>
          <w:bCs/>
          <w:sz w:val="22"/>
          <w:szCs w:val="22"/>
        </w:rPr>
        <w:t>after</w:t>
      </w:r>
      <w:r w:rsidR="00615835">
        <w:rPr>
          <w:rFonts w:ascii="Arial" w:hAnsi="Arial" w:cs="Arial"/>
          <w:bCs/>
          <w:sz w:val="22"/>
          <w:szCs w:val="22"/>
        </w:rPr>
        <w:t xml:space="preserve"> </w:t>
      </w:r>
      <w:r w:rsidR="00DD2357">
        <w:rPr>
          <w:rFonts w:ascii="Arial" w:hAnsi="Arial" w:cs="Arial"/>
          <w:bCs/>
          <w:sz w:val="22"/>
          <w:szCs w:val="22"/>
        </w:rPr>
        <w:t>intervention</w:t>
      </w:r>
      <w:r w:rsidR="00F47EBF">
        <w:rPr>
          <w:rFonts w:ascii="Arial" w:hAnsi="Arial" w:cs="Arial"/>
          <w:bCs/>
          <w:sz w:val="22"/>
          <w:szCs w:val="22"/>
        </w:rPr>
        <w:t xml:space="preserve"> (</w:t>
      </w:r>
      <w:r w:rsidR="00EB5445">
        <w:rPr>
          <w:rFonts w:ascii="Arial" w:hAnsi="Arial" w:cs="Arial"/>
          <w:b/>
          <w:bCs/>
          <w:sz w:val="22"/>
          <w:szCs w:val="22"/>
        </w:rPr>
        <w:t>Appendix-5</w:t>
      </w:r>
      <w:r w:rsidR="00F47EBF">
        <w:rPr>
          <w:rFonts w:ascii="Arial" w:hAnsi="Arial" w:cs="Arial"/>
          <w:bCs/>
          <w:sz w:val="22"/>
          <w:szCs w:val="22"/>
        </w:rPr>
        <w:t>)</w:t>
      </w:r>
      <w:r w:rsidR="00CD2FB3">
        <w:rPr>
          <w:rFonts w:ascii="Arial" w:hAnsi="Arial" w:cs="Arial"/>
          <w:color w:val="000000" w:themeColor="text1"/>
          <w:sz w:val="22"/>
          <w:szCs w:val="22"/>
        </w:rPr>
        <w:t xml:space="preserve">. </w:t>
      </w:r>
    </w:p>
    <w:p w14:paraId="3FD191E6" w14:textId="77777777" w:rsidR="00366FC7" w:rsidRPr="0085448B" w:rsidRDefault="00366FC7" w:rsidP="006164E3">
      <w:pPr>
        <w:spacing w:line="480" w:lineRule="auto"/>
        <w:jc w:val="both"/>
        <w:rPr>
          <w:rFonts w:ascii="Arial" w:hAnsi="Arial" w:cs="Arial"/>
          <w:color w:val="000000" w:themeColor="text1"/>
          <w:sz w:val="22"/>
          <w:szCs w:val="22"/>
        </w:rPr>
      </w:pPr>
    </w:p>
    <w:p w14:paraId="65D70788" w14:textId="3BCB47EF" w:rsidR="00366FC7" w:rsidRPr="0085448B" w:rsidRDefault="000A6C33" w:rsidP="006164E3">
      <w:pPr>
        <w:spacing w:line="480" w:lineRule="auto"/>
        <w:jc w:val="both"/>
        <w:rPr>
          <w:rFonts w:ascii="Arial" w:hAnsi="Arial" w:cs="Arial"/>
          <w:color w:val="000000" w:themeColor="text1"/>
          <w:sz w:val="22"/>
          <w:szCs w:val="22"/>
        </w:rPr>
      </w:pPr>
      <w:r>
        <w:rPr>
          <w:rFonts w:ascii="Arial" w:hAnsi="Arial" w:cs="Arial"/>
          <w:i/>
          <w:color w:val="000000" w:themeColor="text1"/>
          <w:sz w:val="22"/>
          <w:szCs w:val="22"/>
          <w:u w:val="single"/>
        </w:rPr>
        <w:t>Sensitivity</w:t>
      </w:r>
      <w:r w:rsidRPr="0085448B">
        <w:rPr>
          <w:rFonts w:ascii="Arial" w:hAnsi="Arial" w:cs="Arial"/>
          <w:i/>
          <w:color w:val="000000" w:themeColor="text1"/>
          <w:sz w:val="22"/>
          <w:szCs w:val="22"/>
          <w:u w:val="single"/>
        </w:rPr>
        <w:t xml:space="preserve"> </w:t>
      </w:r>
      <w:r w:rsidR="00366FC7" w:rsidRPr="0085448B">
        <w:rPr>
          <w:rFonts w:ascii="Arial" w:hAnsi="Arial" w:cs="Arial"/>
          <w:i/>
          <w:color w:val="000000" w:themeColor="text1"/>
          <w:sz w:val="22"/>
          <w:szCs w:val="22"/>
          <w:u w:val="single"/>
        </w:rPr>
        <w:t>analyses</w:t>
      </w:r>
      <w:r w:rsidR="00366FC7" w:rsidRPr="0085448B">
        <w:rPr>
          <w:rFonts w:ascii="Arial" w:hAnsi="Arial" w:cs="Arial"/>
          <w:b/>
          <w:color w:val="000000" w:themeColor="text1"/>
          <w:sz w:val="22"/>
          <w:szCs w:val="22"/>
          <w:u w:val="single"/>
        </w:rPr>
        <w:t xml:space="preserve">. </w:t>
      </w:r>
      <w:r w:rsidR="00366FC7" w:rsidRPr="0085448B">
        <w:rPr>
          <w:rFonts w:ascii="Arial" w:hAnsi="Arial" w:cs="Arial"/>
          <w:color w:val="000000" w:themeColor="text1"/>
          <w:sz w:val="22"/>
          <w:szCs w:val="22"/>
        </w:rPr>
        <w:t>To examine the influence of HIV epidemic features (prevalence, fraction of undiagnosis, and ART coverage), and levels of serosorting on the results, we performed bivariate analyses using scatter plots and multivariable analyses using partial rank correlation coefficient (PRCC) to identify the most influential factors</w:t>
      </w:r>
      <w:r w:rsidR="002D45B2">
        <w:rPr>
          <w:rFonts w:ascii="Arial" w:hAnsi="Arial" w:cs="Arial"/>
          <w:color w:val="000000" w:themeColor="text1"/>
          <w:sz w:val="22"/>
          <w:szCs w:val="22"/>
        </w:rPr>
        <w:fldChar w:fldCharType="begin"/>
      </w:r>
      <w:r w:rsidR="008551D9">
        <w:rPr>
          <w:rFonts w:ascii="Arial" w:hAnsi="Arial" w:cs="Arial"/>
          <w:color w:val="000000" w:themeColor="text1"/>
          <w:sz w:val="22"/>
          <w:szCs w:val="22"/>
        </w:rPr>
        <w:instrText xml:space="preserve"> ADDIN EN.CITE &lt;EndNote&gt;&lt;Cite&gt;&lt;Author&gt;Marino&lt;/Author&gt;&lt;Year&gt;2008&lt;/Year&gt;&lt;RecNum&gt;25&lt;/RecNum&gt;&lt;DisplayText&gt;(26)&lt;/DisplayText&gt;&lt;record&gt;&lt;rec-number&gt;25&lt;/rec-number&gt;&lt;foreign-keys&gt;&lt;key app="EN" db-id="z0at02za7tvfeyedt04vxv51pspt2et2f0ax" timestamp="0"&gt;25&lt;/key&gt;&lt;/foreign-keys&gt;&lt;ref-type name="Journal Article"&gt;17&lt;/ref-type&gt;&lt;contributors&gt;&lt;authors&gt;&lt;author&gt;Marino, S.&lt;/author&gt;&lt;author&gt;Hogue, I. B.&lt;/author&gt;&lt;author&gt;Ray, C. J.&lt;/author&gt;&lt;author&gt;Kirschner, D. E.&lt;/author&gt;&lt;/authors&gt;&lt;/contributors&gt;&lt;auth-address&gt;Department of Microbiology and Immunology, University of Michigan Medical School, Ann Arbor, MI 48109-0620, USA.&lt;/auth-address&gt;&lt;titles&gt;&lt;title&gt;A methodology for performing global uncertainty and sensitivity analysis in systems biology&lt;/title&gt;&lt;secondary-title&gt;J Theor Biol&lt;/secondary-title&gt;&lt;/titles&gt;&lt;periodical&gt;&lt;full-title&gt;J Theor Biol&lt;/full-title&gt;&lt;/periodical&gt;&lt;pages&gt;178-96&lt;/pages&gt;&lt;volume&gt;254&lt;/volume&gt;&lt;number&gt;1&lt;/number&gt;&lt;edition&gt;2008/06/24&lt;/edition&gt;&lt;keywords&gt;&lt;keyword&gt;Computational Biology/methods&lt;/keyword&gt;&lt;keyword&gt;*Computer Simulation&lt;/keyword&gt;&lt;keyword&gt;*Models, Statistical&lt;/keyword&gt;&lt;keyword&gt;*Numerical Analysis, Computer-Assisted&lt;/keyword&gt;&lt;keyword&gt;Sensitivity and Specificity&lt;/keyword&gt;&lt;keyword&gt;Systems Biology/*methods&lt;/keyword&gt;&lt;keyword&gt;*Uncertainty&lt;/keyword&gt;&lt;/keywords&gt;&lt;dates&gt;&lt;year&gt;2008&lt;/year&gt;&lt;pub-dates&gt;&lt;date&gt;Sep 7&lt;/date&gt;&lt;/pub-dates&gt;&lt;/dates&gt;&lt;isbn&gt;1095-8541 (Electronic)&amp;#xD;0022-5193 (Linking)&lt;/isbn&gt;&lt;accession-num&gt;18572196&lt;/accession-num&gt;&lt;urls&gt;&lt;related-urls&gt;&lt;url&gt;https://www.ncbi.nlm.nih.gov/pubmed/18572196&lt;/url&gt;&lt;/related-urls&gt;&lt;/urls&gt;&lt;custom2&gt;PMC2570191&lt;/custom2&gt;&lt;electronic-resource-num&gt;10.1016/j.jtbi.2008.04.011&lt;/electronic-resource-num&gt;&lt;/record&gt;&lt;/Cite&gt;&lt;/EndNote&gt;</w:instrText>
      </w:r>
      <w:r w:rsidR="002D45B2">
        <w:rPr>
          <w:rFonts w:ascii="Arial" w:hAnsi="Arial" w:cs="Arial"/>
          <w:color w:val="000000" w:themeColor="text1"/>
          <w:sz w:val="22"/>
          <w:szCs w:val="22"/>
        </w:rPr>
        <w:fldChar w:fldCharType="separate"/>
      </w:r>
      <w:r w:rsidR="008551D9">
        <w:rPr>
          <w:rFonts w:ascii="Arial" w:hAnsi="Arial" w:cs="Arial"/>
          <w:noProof/>
          <w:color w:val="000000" w:themeColor="text1"/>
          <w:sz w:val="22"/>
          <w:szCs w:val="22"/>
        </w:rPr>
        <w:t>(26)</w:t>
      </w:r>
      <w:r w:rsidR="002D45B2">
        <w:rPr>
          <w:rFonts w:ascii="Arial" w:hAnsi="Arial" w:cs="Arial"/>
          <w:color w:val="000000" w:themeColor="text1"/>
          <w:sz w:val="22"/>
          <w:szCs w:val="22"/>
        </w:rPr>
        <w:fldChar w:fldCharType="end"/>
      </w:r>
      <w:r w:rsidR="00366FC7" w:rsidRPr="0085448B">
        <w:rPr>
          <w:rFonts w:ascii="Arial" w:hAnsi="Arial" w:cs="Arial"/>
          <w:color w:val="000000" w:themeColor="text1"/>
          <w:sz w:val="22"/>
          <w:szCs w:val="22"/>
        </w:rPr>
        <w:t>.</w:t>
      </w:r>
      <w:r w:rsidR="002D45B2">
        <w:rPr>
          <w:rFonts w:ascii="Arial" w:hAnsi="Arial" w:cs="Arial"/>
          <w:color w:val="000000" w:themeColor="text1"/>
          <w:sz w:val="22"/>
          <w:szCs w:val="22"/>
        </w:rPr>
        <w:t xml:space="preserve"> </w:t>
      </w:r>
      <w:r w:rsidR="00366FC7" w:rsidRPr="0085448B">
        <w:rPr>
          <w:rFonts w:ascii="Arial" w:hAnsi="Arial" w:cs="Arial"/>
          <w:color w:val="000000" w:themeColor="text1"/>
          <w:sz w:val="22"/>
          <w:szCs w:val="22"/>
        </w:rPr>
        <w:t>We also examined a range of PrEP effectiveness (</w:t>
      </w:r>
      <w:r w:rsidR="004F753E">
        <w:rPr>
          <w:rFonts w:ascii="Arial" w:hAnsi="Arial" w:cs="Arial"/>
          <w:color w:val="000000" w:themeColor="text1"/>
          <w:sz w:val="22"/>
          <w:szCs w:val="22"/>
        </w:rPr>
        <w:t xml:space="preserve">44%-99%, </w:t>
      </w:r>
      <w:r w:rsidR="00366FC7" w:rsidRPr="0085448B">
        <w:rPr>
          <w:rFonts w:ascii="Arial" w:hAnsi="Arial" w:cs="Arial"/>
          <w:color w:val="000000" w:themeColor="text1"/>
          <w:sz w:val="22"/>
          <w:szCs w:val="22"/>
        </w:rPr>
        <w:t xml:space="preserve">reflecting various </w:t>
      </w:r>
      <w:r w:rsidR="004F753E">
        <w:rPr>
          <w:rFonts w:ascii="Arial" w:hAnsi="Arial" w:cs="Arial"/>
          <w:color w:val="000000" w:themeColor="text1"/>
          <w:sz w:val="22"/>
          <w:szCs w:val="22"/>
        </w:rPr>
        <w:t xml:space="preserve">dosing and/or </w:t>
      </w:r>
      <w:r w:rsidR="00366FC7" w:rsidRPr="0085448B">
        <w:rPr>
          <w:rFonts w:ascii="Arial" w:hAnsi="Arial" w:cs="Arial"/>
          <w:color w:val="000000" w:themeColor="text1"/>
          <w:sz w:val="22"/>
          <w:szCs w:val="22"/>
        </w:rPr>
        <w:t>adherence levels) and coverage</w:t>
      </w:r>
      <w:r w:rsidR="004F753E">
        <w:rPr>
          <w:rFonts w:ascii="Arial" w:hAnsi="Arial" w:cs="Arial"/>
          <w:color w:val="000000" w:themeColor="text1"/>
          <w:sz w:val="22"/>
          <w:szCs w:val="22"/>
        </w:rPr>
        <w:t xml:space="preserve"> (10%-50%)</w:t>
      </w:r>
      <w:r w:rsidR="00366FC7" w:rsidRPr="0085448B">
        <w:rPr>
          <w:rFonts w:ascii="Arial" w:hAnsi="Arial" w:cs="Arial"/>
          <w:color w:val="000000" w:themeColor="text1"/>
          <w:sz w:val="22"/>
          <w:szCs w:val="22"/>
        </w:rPr>
        <w:t xml:space="preserve"> to identify the intervention conditions under which serosorting and PrEP-mediated changes in serosorting would have the largest influence on PrEP impact.  </w:t>
      </w:r>
    </w:p>
    <w:p w14:paraId="22BBEC04" w14:textId="095EE1AB" w:rsidR="00366FC7" w:rsidRPr="0085448B" w:rsidRDefault="00366FC7" w:rsidP="008551D9">
      <w:pPr>
        <w:spacing w:after="200" w:line="480" w:lineRule="auto"/>
        <w:rPr>
          <w:rFonts w:ascii="Arial" w:hAnsi="Arial" w:cs="Arial"/>
          <w:b/>
          <w:sz w:val="22"/>
          <w:szCs w:val="22"/>
        </w:rPr>
      </w:pPr>
      <w:r w:rsidRPr="0085448B">
        <w:rPr>
          <w:rFonts w:ascii="Arial" w:hAnsi="Arial" w:cs="Arial"/>
          <w:b/>
          <w:sz w:val="22"/>
          <w:szCs w:val="22"/>
        </w:rPr>
        <w:lastRenderedPageBreak/>
        <w:t xml:space="preserve">RESULTS </w:t>
      </w:r>
    </w:p>
    <w:p w14:paraId="1E5A07A8" w14:textId="77777777" w:rsidR="00366FC7" w:rsidRPr="0085448B" w:rsidRDefault="00366FC7" w:rsidP="006164E3">
      <w:pPr>
        <w:spacing w:line="480" w:lineRule="auto"/>
        <w:jc w:val="both"/>
        <w:rPr>
          <w:rFonts w:ascii="Arial" w:hAnsi="Arial" w:cs="Arial"/>
          <w:i/>
          <w:color w:val="000000" w:themeColor="text1"/>
          <w:sz w:val="22"/>
          <w:szCs w:val="22"/>
        </w:rPr>
      </w:pPr>
    </w:p>
    <w:p w14:paraId="7EE48654" w14:textId="1804231B" w:rsidR="00366FC7" w:rsidRPr="0085448B" w:rsidRDefault="005E6648" w:rsidP="006164E3">
      <w:pPr>
        <w:spacing w:line="480" w:lineRule="auto"/>
        <w:jc w:val="both"/>
        <w:rPr>
          <w:rFonts w:ascii="Arial" w:hAnsi="Arial" w:cs="Arial"/>
          <w:i/>
          <w:color w:val="000000" w:themeColor="text1"/>
          <w:sz w:val="22"/>
          <w:szCs w:val="22"/>
        </w:rPr>
      </w:pPr>
      <w:r>
        <w:rPr>
          <w:rFonts w:ascii="Arial" w:hAnsi="Arial" w:cs="Arial"/>
          <w:i/>
          <w:color w:val="000000" w:themeColor="text1"/>
          <w:sz w:val="22"/>
          <w:szCs w:val="22"/>
        </w:rPr>
        <w:t>C</w:t>
      </w:r>
      <w:r w:rsidR="00366FC7" w:rsidRPr="0085448B">
        <w:rPr>
          <w:rFonts w:ascii="Arial" w:hAnsi="Arial" w:cs="Arial"/>
          <w:i/>
          <w:color w:val="000000" w:themeColor="text1"/>
          <w:sz w:val="22"/>
          <w:szCs w:val="22"/>
        </w:rPr>
        <w:t xml:space="preserve">alibration </w:t>
      </w:r>
    </w:p>
    <w:p w14:paraId="20023D9A" w14:textId="77777777" w:rsidR="00366FC7" w:rsidRPr="0085448B" w:rsidRDefault="00366FC7" w:rsidP="006164E3">
      <w:pPr>
        <w:spacing w:line="480" w:lineRule="auto"/>
        <w:jc w:val="both"/>
        <w:rPr>
          <w:rFonts w:ascii="Arial" w:hAnsi="Arial" w:cs="Arial"/>
          <w:i/>
          <w:color w:val="000000" w:themeColor="text1"/>
          <w:sz w:val="22"/>
          <w:szCs w:val="22"/>
          <w:u w:val="single"/>
        </w:rPr>
      </w:pPr>
    </w:p>
    <w:p w14:paraId="110204CE" w14:textId="4F6987CB" w:rsidR="00366FC7" w:rsidRPr="0085448B" w:rsidRDefault="00366FC7" w:rsidP="006164E3">
      <w:pPr>
        <w:spacing w:line="480" w:lineRule="auto"/>
        <w:jc w:val="both"/>
        <w:rPr>
          <w:rFonts w:ascii="Arial" w:hAnsi="Arial" w:cs="Arial"/>
          <w:sz w:val="22"/>
          <w:szCs w:val="22"/>
        </w:rPr>
      </w:pPr>
      <w:r w:rsidRPr="0085448B">
        <w:rPr>
          <w:rFonts w:ascii="Arial" w:hAnsi="Arial" w:cs="Arial"/>
          <w:i/>
          <w:color w:val="000000" w:themeColor="text1"/>
          <w:sz w:val="22"/>
          <w:szCs w:val="22"/>
        </w:rPr>
        <w:t>Model</w:t>
      </w:r>
      <w:r w:rsidR="003B3C5C">
        <w:rPr>
          <w:rFonts w:ascii="Arial" w:hAnsi="Arial" w:cs="Arial"/>
          <w:i/>
          <w:color w:val="000000" w:themeColor="text1"/>
          <w:sz w:val="22"/>
          <w:szCs w:val="22"/>
        </w:rPr>
        <w:t>-</w:t>
      </w:r>
      <w:r w:rsidRPr="0085448B">
        <w:rPr>
          <w:rFonts w:ascii="Arial" w:hAnsi="Arial" w:cs="Arial"/>
          <w:i/>
          <w:color w:val="000000" w:themeColor="text1"/>
          <w:sz w:val="22"/>
          <w:szCs w:val="22"/>
        </w:rPr>
        <w:t>1</w:t>
      </w:r>
      <w:r w:rsidRPr="0085448B">
        <w:rPr>
          <w:rFonts w:ascii="Arial" w:hAnsi="Arial" w:cs="Arial"/>
          <w:color w:val="000000" w:themeColor="text1"/>
          <w:sz w:val="22"/>
          <w:szCs w:val="22"/>
        </w:rPr>
        <w:t xml:space="preserve"> with serosorting re</w:t>
      </w:r>
      <w:r w:rsidRPr="0085448B">
        <w:rPr>
          <w:rFonts w:ascii="Arial" w:hAnsi="Arial" w:cs="Arial"/>
          <w:sz w:val="22"/>
          <w:szCs w:val="22"/>
        </w:rPr>
        <w:t>produced the observed range of epidemics with respect to HIV prevalence (10</w:t>
      </w:r>
      <w:r w:rsidR="009B0EFE">
        <w:rPr>
          <w:rFonts w:ascii="Arial" w:hAnsi="Arial" w:cs="Arial"/>
          <w:color w:val="000000" w:themeColor="text1"/>
          <w:sz w:val="22"/>
          <w:szCs w:val="22"/>
        </w:rPr>
        <w:t>.</w:t>
      </w:r>
      <w:r w:rsidRPr="0085448B">
        <w:rPr>
          <w:rFonts w:ascii="Arial" w:hAnsi="Arial" w:cs="Arial"/>
          <w:sz w:val="22"/>
          <w:szCs w:val="22"/>
        </w:rPr>
        <w:t>3%-24</w:t>
      </w:r>
      <w:r w:rsidR="009B0EFE">
        <w:rPr>
          <w:rFonts w:ascii="Arial" w:hAnsi="Arial" w:cs="Arial"/>
          <w:color w:val="000000" w:themeColor="text1"/>
          <w:sz w:val="22"/>
          <w:szCs w:val="22"/>
        </w:rPr>
        <w:t>.</w:t>
      </w:r>
      <w:r w:rsidRPr="0085448B">
        <w:rPr>
          <w:rFonts w:ascii="Arial" w:hAnsi="Arial" w:cs="Arial"/>
          <w:sz w:val="22"/>
          <w:szCs w:val="22"/>
        </w:rPr>
        <w:t>8%), annual HIV diagnoses per 100,000 (391-904), and ART coverage (82</w:t>
      </w:r>
      <w:r w:rsidR="009B0EFE">
        <w:rPr>
          <w:rFonts w:ascii="Arial" w:hAnsi="Arial" w:cs="Arial"/>
          <w:color w:val="000000" w:themeColor="text1"/>
          <w:sz w:val="22"/>
          <w:szCs w:val="22"/>
        </w:rPr>
        <w:t>.</w:t>
      </w:r>
      <w:r w:rsidRPr="0085448B">
        <w:rPr>
          <w:rFonts w:ascii="Arial" w:hAnsi="Arial" w:cs="Arial"/>
          <w:sz w:val="22"/>
          <w:szCs w:val="22"/>
        </w:rPr>
        <w:t>5%-88</w:t>
      </w:r>
      <w:r w:rsidR="009B0EFE">
        <w:rPr>
          <w:rFonts w:ascii="Arial" w:hAnsi="Arial" w:cs="Arial"/>
          <w:color w:val="000000" w:themeColor="text1"/>
          <w:sz w:val="22"/>
          <w:szCs w:val="22"/>
        </w:rPr>
        <w:t>.</w:t>
      </w:r>
      <w:r w:rsidRPr="0085448B">
        <w:rPr>
          <w:rFonts w:ascii="Arial" w:hAnsi="Arial" w:cs="Arial"/>
          <w:sz w:val="22"/>
          <w:szCs w:val="22"/>
        </w:rPr>
        <w:t xml:space="preserve">4%). </w:t>
      </w:r>
      <w:r w:rsidRPr="0085448B">
        <w:rPr>
          <w:rFonts w:ascii="Arial" w:hAnsi="Arial" w:cs="Arial"/>
          <w:color w:val="000000" w:themeColor="text1"/>
          <w:sz w:val="22"/>
          <w:szCs w:val="22"/>
        </w:rPr>
        <w:t xml:space="preserve">By calibrating to empirical estimates </w:t>
      </w:r>
      <w:r w:rsidR="00E93AA5">
        <w:rPr>
          <w:rFonts w:ascii="Arial" w:hAnsi="Arial" w:cs="Arial"/>
          <w:color w:val="000000" w:themeColor="text1"/>
          <w:sz w:val="22"/>
          <w:szCs w:val="22"/>
        </w:rPr>
        <w:t>of</w:t>
      </w:r>
      <w:r w:rsidR="00E93AA5" w:rsidRPr="0085448B">
        <w:rPr>
          <w:rFonts w:ascii="Arial" w:hAnsi="Arial" w:cs="Arial"/>
          <w:color w:val="000000" w:themeColor="text1"/>
          <w:sz w:val="22"/>
          <w:szCs w:val="22"/>
        </w:rPr>
        <w:t xml:space="preserve"> </w:t>
      </w:r>
      <w:r w:rsidRPr="0085448B">
        <w:rPr>
          <w:rFonts w:ascii="Arial" w:hAnsi="Arial" w:cs="Arial"/>
          <w:color w:val="000000" w:themeColor="text1"/>
          <w:sz w:val="22"/>
          <w:szCs w:val="22"/>
        </w:rPr>
        <w:t>population-level seroconcordance measures, the posterior values of ϵ ranged from 0</w:t>
      </w:r>
      <w:r w:rsidR="009B0EFE">
        <w:rPr>
          <w:rFonts w:ascii="Arial" w:hAnsi="Arial" w:cs="Arial"/>
          <w:color w:val="000000" w:themeColor="text1"/>
          <w:sz w:val="22"/>
          <w:szCs w:val="22"/>
        </w:rPr>
        <w:t>.</w:t>
      </w:r>
      <w:r w:rsidRPr="0085448B">
        <w:rPr>
          <w:rFonts w:ascii="Arial" w:hAnsi="Arial" w:cs="Arial"/>
          <w:color w:val="000000" w:themeColor="text1"/>
          <w:sz w:val="22"/>
          <w:szCs w:val="22"/>
        </w:rPr>
        <w:t>29 to 0</w:t>
      </w:r>
      <w:r w:rsidR="009B0EFE">
        <w:rPr>
          <w:rFonts w:ascii="Arial" w:hAnsi="Arial" w:cs="Arial"/>
          <w:color w:val="000000" w:themeColor="text1"/>
          <w:sz w:val="22"/>
          <w:szCs w:val="22"/>
        </w:rPr>
        <w:t>.</w:t>
      </w:r>
      <w:r w:rsidRPr="0085448B">
        <w:rPr>
          <w:rFonts w:ascii="Arial" w:hAnsi="Arial" w:cs="Arial"/>
          <w:color w:val="000000" w:themeColor="text1"/>
          <w:sz w:val="22"/>
          <w:szCs w:val="22"/>
        </w:rPr>
        <w:t>81, reflecting various levels of serosorting.</w:t>
      </w:r>
      <w:r w:rsidRPr="0085448B">
        <w:rPr>
          <w:rFonts w:ascii="Arial" w:hAnsi="Arial" w:cs="Arial"/>
          <w:sz w:val="22"/>
          <w:szCs w:val="22"/>
        </w:rPr>
        <w:t xml:space="preserve"> The estimated HIV incidence at equilibrium ranged from 0</w:t>
      </w:r>
      <w:r w:rsidR="009B0EFE">
        <w:rPr>
          <w:rFonts w:ascii="Arial" w:hAnsi="Arial" w:cs="Arial"/>
          <w:color w:val="000000" w:themeColor="text1"/>
          <w:sz w:val="22"/>
          <w:szCs w:val="22"/>
        </w:rPr>
        <w:t>.</w:t>
      </w:r>
      <w:r w:rsidRPr="0085448B">
        <w:rPr>
          <w:rFonts w:ascii="Arial" w:hAnsi="Arial" w:cs="Arial"/>
          <w:sz w:val="22"/>
          <w:szCs w:val="22"/>
        </w:rPr>
        <w:t>5</w:t>
      </w:r>
      <w:r w:rsidR="00F67EC5">
        <w:rPr>
          <w:rFonts w:ascii="Arial" w:hAnsi="Arial" w:cs="Arial"/>
          <w:sz w:val="22"/>
          <w:szCs w:val="22"/>
        </w:rPr>
        <w:t>1</w:t>
      </w:r>
      <w:r w:rsidRPr="0085448B">
        <w:rPr>
          <w:rFonts w:ascii="Arial" w:hAnsi="Arial" w:cs="Arial"/>
          <w:sz w:val="22"/>
          <w:szCs w:val="22"/>
        </w:rPr>
        <w:t>-1</w:t>
      </w:r>
      <w:r w:rsidR="009B0EFE">
        <w:rPr>
          <w:rFonts w:ascii="Arial" w:hAnsi="Arial" w:cs="Arial"/>
          <w:color w:val="000000" w:themeColor="text1"/>
          <w:sz w:val="22"/>
          <w:szCs w:val="22"/>
        </w:rPr>
        <w:t>.</w:t>
      </w:r>
      <w:r w:rsidR="00F67EC5">
        <w:rPr>
          <w:rFonts w:ascii="Arial" w:hAnsi="Arial" w:cs="Arial"/>
          <w:sz w:val="22"/>
          <w:szCs w:val="22"/>
        </w:rPr>
        <w:t>8</w:t>
      </w:r>
      <w:r w:rsidR="00F67EC5" w:rsidRPr="0085448B">
        <w:rPr>
          <w:rFonts w:ascii="Arial" w:hAnsi="Arial" w:cs="Arial"/>
          <w:sz w:val="22"/>
          <w:szCs w:val="22"/>
        </w:rPr>
        <w:t xml:space="preserve"> </w:t>
      </w:r>
      <w:r w:rsidRPr="0085448B">
        <w:rPr>
          <w:rFonts w:ascii="Arial" w:hAnsi="Arial" w:cs="Arial"/>
          <w:sz w:val="22"/>
          <w:szCs w:val="22"/>
        </w:rPr>
        <w:t>per 100 person-years</w:t>
      </w:r>
      <w:r w:rsidR="00331FF7">
        <w:rPr>
          <w:rFonts w:ascii="Arial" w:hAnsi="Arial" w:cs="Arial"/>
          <w:sz w:val="22"/>
          <w:szCs w:val="22"/>
        </w:rPr>
        <w:t xml:space="preserve"> (</w:t>
      </w:r>
      <w:r w:rsidR="00F67EC5">
        <w:rPr>
          <w:rFonts w:ascii="Arial" w:hAnsi="Arial" w:cs="Arial"/>
          <w:sz w:val="22"/>
          <w:szCs w:val="22"/>
        </w:rPr>
        <w:t>2.3-9.6</w:t>
      </w:r>
      <w:r w:rsidR="00331FF7">
        <w:rPr>
          <w:rFonts w:ascii="Arial" w:hAnsi="Arial" w:cs="Arial"/>
          <w:sz w:val="22"/>
          <w:szCs w:val="22"/>
        </w:rPr>
        <w:t xml:space="preserve">, and </w:t>
      </w:r>
      <w:r w:rsidR="00F67EC5">
        <w:rPr>
          <w:rFonts w:ascii="Arial" w:hAnsi="Arial" w:cs="Arial"/>
          <w:sz w:val="22"/>
          <w:szCs w:val="22"/>
        </w:rPr>
        <w:t>0.38-1.6</w:t>
      </w:r>
      <w:r w:rsidR="00331FF7">
        <w:rPr>
          <w:rFonts w:ascii="Arial" w:hAnsi="Arial" w:cs="Arial"/>
          <w:sz w:val="22"/>
          <w:szCs w:val="22"/>
        </w:rPr>
        <w:t xml:space="preserve"> per 100 person-years for high and low sexual activity groups, respectively)</w:t>
      </w:r>
      <w:r w:rsidRPr="0085448B">
        <w:rPr>
          <w:rFonts w:ascii="Arial" w:hAnsi="Arial" w:cs="Arial"/>
          <w:sz w:val="22"/>
          <w:szCs w:val="22"/>
        </w:rPr>
        <w:t>, HIV undiagnosed fraction ranged from 4</w:t>
      </w:r>
      <w:r w:rsidR="009B0EFE">
        <w:rPr>
          <w:rFonts w:ascii="Arial" w:hAnsi="Arial" w:cs="Arial"/>
          <w:color w:val="000000" w:themeColor="text1"/>
          <w:sz w:val="22"/>
          <w:szCs w:val="22"/>
        </w:rPr>
        <w:t>.</w:t>
      </w:r>
      <w:r w:rsidRPr="0085448B">
        <w:rPr>
          <w:rFonts w:ascii="Arial" w:hAnsi="Arial" w:cs="Arial"/>
          <w:sz w:val="22"/>
          <w:szCs w:val="22"/>
        </w:rPr>
        <w:t>9%-15</w:t>
      </w:r>
      <w:r w:rsidR="009B0EFE">
        <w:rPr>
          <w:rFonts w:ascii="Arial" w:hAnsi="Arial" w:cs="Arial"/>
          <w:color w:val="000000" w:themeColor="text1"/>
          <w:sz w:val="22"/>
          <w:szCs w:val="22"/>
        </w:rPr>
        <w:t>.</w:t>
      </w:r>
      <w:r w:rsidRPr="0085448B">
        <w:rPr>
          <w:rFonts w:ascii="Arial" w:hAnsi="Arial" w:cs="Arial"/>
          <w:sz w:val="22"/>
          <w:szCs w:val="22"/>
        </w:rPr>
        <w:t>8%, and all-cause mortality among individuals living with HIV ranged from 2</w:t>
      </w:r>
      <w:r w:rsidR="009B0EFE">
        <w:rPr>
          <w:rFonts w:ascii="Arial" w:hAnsi="Arial" w:cs="Arial"/>
          <w:color w:val="000000" w:themeColor="text1"/>
          <w:sz w:val="22"/>
          <w:szCs w:val="22"/>
        </w:rPr>
        <w:t>.</w:t>
      </w:r>
      <w:r w:rsidRPr="0085448B">
        <w:rPr>
          <w:rFonts w:ascii="Arial" w:hAnsi="Arial" w:cs="Arial"/>
          <w:sz w:val="22"/>
          <w:szCs w:val="22"/>
        </w:rPr>
        <w:t>4-3</w:t>
      </w:r>
      <w:r w:rsidR="009B0EFE">
        <w:rPr>
          <w:rFonts w:ascii="Arial" w:hAnsi="Arial" w:cs="Arial"/>
          <w:color w:val="000000" w:themeColor="text1"/>
          <w:sz w:val="22"/>
          <w:szCs w:val="22"/>
        </w:rPr>
        <w:t>.</w:t>
      </w:r>
      <w:r w:rsidRPr="0085448B">
        <w:rPr>
          <w:rFonts w:ascii="Arial" w:hAnsi="Arial" w:cs="Arial"/>
          <w:sz w:val="22"/>
          <w:szCs w:val="22"/>
        </w:rPr>
        <w:t xml:space="preserve">5 per 100 person-years. We present the distributions of all calibrated posteriors in </w:t>
      </w:r>
      <w:r w:rsidRPr="0085448B">
        <w:rPr>
          <w:rFonts w:ascii="Arial" w:hAnsi="Arial" w:cs="Arial"/>
          <w:b/>
          <w:sz w:val="22"/>
          <w:szCs w:val="22"/>
        </w:rPr>
        <w:t>Appendix</w:t>
      </w:r>
      <w:r w:rsidR="0033385E">
        <w:rPr>
          <w:rFonts w:ascii="Arial" w:hAnsi="Arial" w:cs="Arial"/>
          <w:b/>
          <w:sz w:val="22"/>
          <w:szCs w:val="22"/>
        </w:rPr>
        <w:t>-</w:t>
      </w:r>
      <w:r w:rsidR="00EB5445">
        <w:rPr>
          <w:rFonts w:ascii="Arial" w:hAnsi="Arial" w:cs="Arial"/>
          <w:b/>
          <w:sz w:val="22"/>
          <w:szCs w:val="22"/>
        </w:rPr>
        <w:t xml:space="preserve">6 </w:t>
      </w:r>
      <w:r w:rsidRPr="0085448B">
        <w:rPr>
          <w:rFonts w:ascii="Arial" w:hAnsi="Arial" w:cs="Arial"/>
          <w:b/>
          <w:sz w:val="22"/>
          <w:szCs w:val="22"/>
        </w:rPr>
        <w:t xml:space="preserve">Figure </w:t>
      </w:r>
      <w:r w:rsidR="00EB5445" w:rsidRPr="0085448B">
        <w:rPr>
          <w:rFonts w:ascii="Arial" w:hAnsi="Arial" w:cs="Arial"/>
          <w:b/>
          <w:sz w:val="22"/>
          <w:szCs w:val="22"/>
        </w:rPr>
        <w:t>S</w:t>
      </w:r>
      <w:r w:rsidR="00EB5445">
        <w:rPr>
          <w:rFonts w:ascii="Arial" w:hAnsi="Arial" w:cs="Arial"/>
          <w:b/>
          <w:sz w:val="22"/>
          <w:szCs w:val="22"/>
        </w:rPr>
        <w:t>6</w:t>
      </w:r>
      <w:r w:rsidRPr="0085448B">
        <w:rPr>
          <w:rFonts w:ascii="Arial" w:hAnsi="Arial" w:cs="Arial"/>
          <w:b/>
          <w:sz w:val="22"/>
          <w:szCs w:val="22"/>
        </w:rPr>
        <w:t>.1</w:t>
      </w:r>
      <w:r w:rsidRPr="0085448B">
        <w:rPr>
          <w:rFonts w:ascii="Arial" w:hAnsi="Arial" w:cs="Arial"/>
          <w:sz w:val="22"/>
          <w:szCs w:val="22"/>
        </w:rPr>
        <w:t xml:space="preserve">. </w:t>
      </w:r>
    </w:p>
    <w:p w14:paraId="157F0DBC" w14:textId="77777777" w:rsidR="00366FC7" w:rsidRPr="0085448B" w:rsidRDefault="00366FC7" w:rsidP="006164E3">
      <w:pPr>
        <w:spacing w:line="480" w:lineRule="auto"/>
        <w:jc w:val="both"/>
        <w:rPr>
          <w:rFonts w:ascii="Arial" w:hAnsi="Arial" w:cs="Arial"/>
          <w:sz w:val="22"/>
          <w:szCs w:val="22"/>
        </w:rPr>
      </w:pPr>
    </w:p>
    <w:p w14:paraId="463E8FEE" w14:textId="5D22E796" w:rsidR="00366FC7" w:rsidRPr="0085448B" w:rsidRDefault="003B3C5C" w:rsidP="006164E3">
      <w:pPr>
        <w:spacing w:line="480" w:lineRule="auto"/>
        <w:jc w:val="both"/>
        <w:rPr>
          <w:rFonts w:ascii="Arial" w:hAnsi="Arial" w:cs="Arial"/>
          <w:sz w:val="22"/>
          <w:szCs w:val="22"/>
        </w:rPr>
      </w:pPr>
      <w:r>
        <w:rPr>
          <w:rFonts w:ascii="Arial" w:hAnsi="Arial" w:cs="Arial"/>
          <w:i/>
          <w:sz w:val="22"/>
          <w:szCs w:val="22"/>
        </w:rPr>
        <w:t>Model-2</w:t>
      </w:r>
      <w:r w:rsidR="00366FC7" w:rsidRPr="0085448B">
        <w:rPr>
          <w:rFonts w:ascii="Arial" w:hAnsi="Arial" w:cs="Arial"/>
          <w:sz w:val="22"/>
          <w:szCs w:val="22"/>
        </w:rPr>
        <w:t xml:space="preserve"> with sero-proportionate mixing reproduced similar values of HIV prevalence, new diagnosis rate, and ART coverage as </w:t>
      </w:r>
      <w:r>
        <w:rPr>
          <w:rFonts w:ascii="Arial" w:hAnsi="Arial" w:cs="Arial"/>
          <w:i/>
          <w:sz w:val="22"/>
          <w:szCs w:val="22"/>
        </w:rPr>
        <w:t>Model-1</w:t>
      </w:r>
      <w:r w:rsidR="00366FC7" w:rsidRPr="0085448B">
        <w:rPr>
          <w:rFonts w:ascii="Arial" w:hAnsi="Arial" w:cs="Arial"/>
          <w:i/>
          <w:sz w:val="22"/>
          <w:szCs w:val="22"/>
        </w:rPr>
        <w:t xml:space="preserve"> </w:t>
      </w:r>
      <w:r w:rsidR="00366FC7" w:rsidRPr="0085448B">
        <w:rPr>
          <w:rFonts w:ascii="Arial" w:hAnsi="Arial" w:cs="Arial"/>
          <w:sz w:val="22"/>
          <w:szCs w:val="22"/>
        </w:rPr>
        <w:t>with serosorting</w:t>
      </w:r>
      <w:r w:rsidR="00366FC7" w:rsidRPr="0085448B">
        <w:rPr>
          <w:rFonts w:ascii="Arial" w:hAnsi="Arial" w:cs="Arial"/>
          <w:i/>
          <w:sz w:val="22"/>
          <w:szCs w:val="22"/>
        </w:rPr>
        <w:t xml:space="preserve">. </w:t>
      </w:r>
      <w:r w:rsidR="00366FC7" w:rsidRPr="0085448B">
        <w:rPr>
          <w:rFonts w:ascii="Arial" w:hAnsi="Arial" w:cs="Arial"/>
          <w:sz w:val="22"/>
          <w:szCs w:val="22"/>
        </w:rPr>
        <w:t>T</w:t>
      </w:r>
      <w:r w:rsidR="00D04ADD">
        <w:rPr>
          <w:rFonts w:ascii="Arial" w:hAnsi="Arial" w:cs="Arial"/>
          <w:sz w:val="22"/>
          <w:szCs w:val="22"/>
        </w:rPr>
        <w:t xml:space="preserve">o achieve this, the models needed a </w:t>
      </w:r>
      <w:r w:rsidR="00C53705">
        <w:rPr>
          <w:rFonts w:ascii="Arial" w:hAnsi="Arial" w:cs="Arial"/>
          <w:sz w:val="22"/>
          <w:szCs w:val="22"/>
        </w:rPr>
        <w:t>similar force of infection</w:t>
      </w:r>
      <w:r w:rsidR="00D04ADD">
        <w:rPr>
          <w:rFonts w:ascii="Arial" w:hAnsi="Arial" w:cs="Arial"/>
          <w:sz w:val="22"/>
          <w:szCs w:val="22"/>
        </w:rPr>
        <w:t xml:space="preserve"> pre-intervention, and thus </w:t>
      </w:r>
      <w:r w:rsidR="00366FC7" w:rsidRPr="0085448B">
        <w:rPr>
          <w:rFonts w:ascii="Arial" w:hAnsi="Arial" w:cs="Arial"/>
          <w:sz w:val="22"/>
          <w:szCs w:val="22"/>
        </w:rPr>
        <w:t xml:space="preserve"> the</w:t>
      </w:r>
      <w:r w:rsidR="00A96124">
        <w:rPr>
          <w:rFonts w:ascii="Arial" w:hAnsi="Arial" w:cs="Arial"/>
          <w:sz w:val="22"/>
          <w:szCs w:val="22"/>
        </w:rPr>
        <w:t xml:space="preserve"> </w:t>
      </w:r>
      <w:r w:rsidR="00366FC7" w:rsidRPr="0085448B">
        <w:rPr>
          <w:rFonts w:ascii="Arial" w:hAnsi="Arial" w:cs="Arial"/>
          <w:sz w:val="22"/>
          <w:szCs w:val="22"/>
        </w:rPr>
        <w:t xml:space="preserve">calibrated posteriors of condom use were higher in </w:t>
      </w:r>
      <w:r>
        <w:rPr>
          <w:rFonts w:ascii="Arial" w:hAnsi="Arial" w:cs="Arial"/>
          <w:i/>
          <w:sz w:val="22"/>
          <w:szCs w:val="22"/>
        </w:rPr>
        <w:t>Model-2</w:t>
      </w:r>
      <w:r w:rsidR="00366FC7" w:rsidRPr="0085448B">
        <w:rPr>
          <w:rFonts w:ascii="Arial" w:hAnsi="Arial" w:cs="Arial"/>
          <w:sz w:val="22"/>
          <w:szCs w:val="22"/>
        </w:rPr>
        <w:t xml:space="preserve"> than in </w:t>
      </w:r>
      <w:r>
        <w:rPr>
          <w:rFonts w:ascii="Arial" w:hAnsi="Arial" w:cs="Arial"/>
          <w:i/>
          <w:sz w:val="22"/>
          <w:szCs w:val="22"/>
        </w:rPr>
        <w:t>Model-1</w:t>
      </w:r>
      <w:r w:rsidR="00366FC7" w:rsidRPr="0085448B">
        <w:rPr>
          <w:rFonts w:ascii="Arial" w:hAnsi="Arial" w:cs="Arial"/>
          <w:i/>
          <w:sz w:val="22"/>
          <w:szCs w:val="22"/>
        </w:rPr>
        <w:t xml:space="preserve"> </w:t>
      </w:r>
      <w:r w:rsidR="00366FC7" w:rsidRPr="0085448B">
        <w:rPr>
          <w:rFonts w:ascii="Arial" w:hAnsi="Arial" w:cs="Arial"/>
          <w:sz w:val="22"/>
          <w:szCs w:val="22"/>
        </w:rPr>
        <w:t>(</w:t>
      </w:r>
      <w:r w:rsidR="009D25C1" w:rsidRPr="0085448B">
        <w:rPr>
          <w:rFonts w:ascii="Arial" w:hAnsi="Arial" w:cs="Arial"/>
          <w:b/>
          <w:sz w:val="22"/>
          <w:szCs w:val="22"/>
        </w:rPr>
        <w:t>Appendix</w:t>
      </w:r>
      <w:r w:rsidR="009D25C1">
        <w:rPr>
          <w:rFonts w:ascii="Arial" w:hAnsi="Arial" w:cs="Arial"/>
          <w:b/>
          <w:sz w:val="22"/>
          <w:szCs w:val="22"/>
        </w:rPr>
        <w:t>-</w:t>
      </w:r>
      <w:r w:rsidR="0007037F">
        <w:rPr>
          <w:rFonts w:ascii="Arial" w:hAnsi="Arial" w:cs="Arial"/>
          <w:b/>
          <w:sz w:val="22"/>
          <w:szCs w:val="22"/>
        </w:rPr>
        <w:t xml:space="preserve">6 </w:t>
      </w:r>
      <w:r w:rsidR="009D25C1" w:rsidRPr="0085448B">
        <w:rPr>
          <w:rFonts w:ascii="Arial" w:hAnsi="Arial" w:cs="Arial"/>
          <w:b/>
          <w:sz w:val="22"/>
          <w:szCs w:val="22"/>
        </w:rPr>
        <w:t xml:space="preserve">Figure </w:t>
      </w:r>
      <w:r w:rsidR="0007037F" w:rsidRPr="0085448B">
        <w:rPr>
          <w:rFonts w:ascii="Arial" w:hAnsi="Arial" w:cs="Arial"/>
          <w:b/>
          <w:sz w:val="22"/>
          <w:szCs w:val="22"/>
        </w:rPr>
        <w:t>S</w:t>
      </w:r>
      <w:r w:rsidR="0007037F">
        <w:rPr>
          <w:rFonts w:ascii="Arial" w:hAnsi="Arial" w:cs="Arial"/>
          <w:b/>
          <w:sz w:val="22"/>
          <w:szCs w:val="22"/>
        </w:rPr>
        <w:t>6</w:t>
      </w:r>
      <w:r w:rsidR="009D25C1" w:rsidRPr="0085448B">
        <w:rPr>
          <w:rFonts w:ascii="Arial" w:hAnsi="Arial" w:cs="Arial"/>
          <w:b/>
          <w:sz w:val="22"/>
          <w:szCs w:val="22"/>
        </w:rPr>
        <w:t>.</w:t>
      </w:r>
      <w:r w:rsidR="009D25C1">
        <w:rPr>
          <w:rFonts w:ascii="Arial" w:hAnsi="Arial" w:cs="Arial"/>
          <w:b/>
          <w:sz w:val="22"/>
          <w:szCs w:val="22"/>
        </w:rPr>
        <w:t>2</w:t>
      </w:r>
      <w:r w:rsidR="00366FC7" w:rsidRPr="0085448B">
        <w:rPr>
          <w:rFonts w:ascii="Arial" w:hAnsi="Arial" w:cs="Arial"/>
          <w:sz w:val="22"/>
          <w:szCs w:val="22"/>
        </w:rPr>
        <w:t>)</w:t>
      </w:r>
      <w:r w:rsidR="00E017E7">
        <w:rPr>
          <w:rFonts w:ascii="Arial" w:hAnsi="Arial" w:cs="Arial"/>
          <w:sz w:val="22"/>
          <w:szCs w:val="22"/>
        </w:rPr>
        <w:t>.</w:t>
      </w:r>
      <w:r w:rsidR="007436E0">
        <w:rPr>
          <w:rFonts w:ascii="Arial" w:hAnsi="Arial" w:cs="Arial"/>
          <w:sz w:val="22"/>
          <w:szCs w:val="22"/>
        </w:rPr>
        <w:t xml:space="preserve"> </w:t>
      </w:r>
      <w:r w:rsidR="00366FC7" w:rsidRPr="0085448B">
        <w:rPr>
          <w:rFonts w:ascii="Arial" w:hAnsi="Arial" w:cs="Arial"/>
          <w:sz w:val="22"/>
          <w:szCs w:val="22"/>
        </w:rPr>
        <w:t xml:space="preserve">Condom use had to be higher in </w:t>
      </w:r>
      <w:r>
        <w:rPr>
          <w:rFonts w:ascii="Arial" w:hAnsi="Arial" w:cs="Arial"/>
          <w:i/>
          <w:sz w:val="22"/>
          <w:szCs w:val="22"/>
        </w:rPr>
        <w:t>Model-2</w:t>
      </w:r>
      <w:r w:rsidR="007436E0">
        <w:rPr>
          <w:rFonts w:ascii="Arial" w:hAnsi="Arial" w:cs="Arial"/>
          <w:sz w:val="22"/>
          <w:szCs w:val="22"/>
        </w:rPr>
        <w:t xml:space="preserve"> </w:t>
      </w:r>
      <w:r w:rsidR="00366FC7" w:rsidRPr="0085448B">
        <w:rPr>
          <w:rFonts w:ascii="Arial" w:hAnsi="Arial" w:cs="Arial"/>
          <w:sz w:val="22"/>
          <w:szCs w:val="22"/>
        </w:rPr>
        <w:t>because - given relatively low level of undiagnosed HIV (4</w:t>
      </w:r>
      <w:r w:rsidR="009B0EFE">
        <w:rPr>
          <w:rFonts w:ascii="Arial" w:hAnsi="Arial" w:cs="Arial"/>
          <w:color w:val="000000" w:themeColor="text1"/>
          <w:sz w:val="22"/>
          <w:szCs w:val="22"/>
        </w:rPr>
        <w:t>.</w:t>
      </w:r>
      <w:r w:rsidR="00366FC7" w:rsidRPr="0085448B">
        <w:rPr>
          <w:rFonts w:ascii="Arial" w:hAnsi="Arial" w:cs="Arial"/>
          <w:sz w:val="22"/>
          <w:szCs w:val="22"/>
        </w:rPr>
        <w:t>9%-15</w:t>
      </w:r>
      <w:r w:rsidR="009B0EFE">
        <w:rPr>
          <w:rFonts w:ascii="Arial" w:hAnsi="Arial" w:cs="Arial"/>
          <w:color w:val="000000" w:themeColor="text1"/>
          <w:sz w:val="22"/>
          <w:szCs w:val="22"/>
        </w:rPr>
        <w:t>.</w:t>
      </w:r>
      <w:r w:rsidR="00366FC7" w:rsidRPr="0085448B">
        <w:rPr>
          <w:rFonts w:ascii="Arial" w:hAnsi="Arial" w:cs="Arial"/>
          <w:sz w:val="22"/>
          <w:szCs w:val="22"/>
        </w:rPr>
        <w:t xml:space="preserve">8%) </w:t>
      </w:r>
      <w:r w:rsidR="00A37E18">
        <w:rPr>
          <w:rFonts w:ascii="Arial" w:hAnsi="Arial" w:cs="Arial"/>
          <w:sz w:val="22"/>
          <w:szCs w:val="22"/>
        </w:rPr>
        <w:t>–</w:t>
      </w:r>
      <w:r w:rsidR="00366FC7" w:rsidRPr="0085448B">
        <w:rPr>
          <w:rFonts w:ascii="Arial" w:hAnsi="Arial" w:cs="Arial"/>
          <w:sz w:val="22"/>
          <w:szCs w:val="22"/>
        </w:rPr>
        <w:t xml:space="preserve"> </w:t>
      </w:r>
      <w:r w:rsidR="00A37E18">
        <w:rPr>
          <w:rFonts w:ascii="Arial" w:hAnsi="Arial" w:cs="Arial"/>
          <w:sz w:val="22"/>
          <w:szCs w:val="22"/>
        </w:rPr>
        <w:t>simulated-</w:t>
      </w:r>
      <w:r w:rsidR="00366FC7" w:rsidRPr="0085448B">
        <w:rPr>
          <w:rFonts w:ascii="Arial" w:hAnsi="Arial" w:cs="Arial"/>
          <w:sz w:val="22"/>
          <w:szCs w:val="22"/>
        </w:rPr>
        <w:t xml:space="preserve">epidemics with serosorting mean fewer partnerships where transmission could occur compared to </w:t>
      </w:r>
      <w:r w:rsidR="00A37E18">
        <w:rPr>
          <w:rFonts w:ascii="Arial" w:hAnsi="Arial" w:cs="Arial"/>
          <w:sz w:val="22"/>
          <w:szCs w:val="22"/>
        </w:rPr>
        <w:t>simulated-</w:t>
      </w:r>
      <w:r w:rsidR="00366FC7" w:rsidRPr="0085448B">
        <w:rPr>
          <w:rFonts w:ascii="Arial" w:hAnsi="Arial" w:cs="Arial"/>
          <w:sz w:val="22"/>
          <w:szCs w:val="22"/>
        </w:rPr>
        <w:t>epidemics with sero-proportionate mixing. For example, HIV-positive partners comprised 4</w:t>
      </w:r>
      <w:r w:rsidR="009B0EFE">
        <w:rPr>
          <w:rFonts w:ascii="Arial" w:hAnsi="Arial" w:cs="Arial"/>
          <w:color w:val="000000" w:themeColor="text1"/>
          <w:sz w:val="22"/>
          <w:szCs w:val="22"/>
        </w:rPr>
        <w:t>.</w:t>
      </w:r>
      <w:r w:rsidR="00366FC7" w:rsidRPr="0085448B">
        <w:rPr>
          <w:rFonts w:ascii="Arial" w:hAnsi="Arial" w:cs="Arial"/>
          <w:sz w:val="22"/>
          <w:szCs w:val="22"/>
        </w:rPr>
        <w:t>9%-16</w:t>
      </w:r>
      <w:r w:rsidR="009B0EFE">
        <w:rPr>
          <w:rFonts w:ascii="Arial" w:hAnsi="Arial" w:cs="Arial"/>
          <w:color w:val="000000" w:themeColor="text1"/>
          <w:sz w:val="22"/>
          <w:szCs w:val="22"/>
        </w:rPr>
        <w:t>.</w:t>
      </w:r>
      <w:r w:rsidR="00366FC7" w:rsidRPr="0085448B">
        <w:rPr>
          <w:rFonts w:ascii="Arial" w:hAnsi="Arial" w:cs="Arial"/>
          <w:sz w:val="22"/>
          <w:szCs w:val="22"/>
        </w:rPr>
        <w:t>7% of partnerships by HIV-negative individuals under serosorting vs. 14</w:t>
      </w:r>
      <w:r w:rsidR="009B0EFE">
        <w:rPr>
          <w:rFonts w:ascii="Arial" w:hAnsi="Arial" w:cs="Arial"/>
          <w:color w:val="000000" w:themeColor="text1"/>
          <w:sz w:val="22"/>
          <w:szCs w:val="22"/>
        </w:rPr>
        <w:t>.</w:t>
      </w:r>
      <w:r w:rsidR="00366FC7" w:rsidRPr="0085448B">
        <w:rPr>
          <w:rFonts w:ascii="Arial" w:hAnsi="Arial" w:cs="Arial"/>
          <w:sz w:val="22"/>
          <w:szCs w:val="22"/>
        </w:rPr>
        <w:t>1%-31</w:t>
      </w:r>
      <w:r w:rsidR="009B0EFE">
        <w:rPr>
          <w:rFonts w:ascii="Arial" w:hAnsi="Arial" w:cs="Arial"/>
          <w:color w:val="000000" w:themeColor="text1"/>
          <w:sz w:val="22"/>
          <w:szCs w:val="22"/>
        </w:rPr>
        <w:t>.</w:t>
      </w:r>
      <w:r w:rsidR="00366FC7" w:rsidRPr="0085448B">
        <w:rPr>
          <w:rFonts w:ascii="Arial" w:hAnsi="Arial" w:cs="Arial"/>
          <w:sz w:val="22"/>
          <w:szCs w:val="22"/>
        </w:rPr>
        <w:t>6% under sero-</w:t>
      </w:r>
      <w:r w:rsidR="00366FC7" w:rsidRPr="0085448B">
        <w:rPr>
          <w:rFonts w:ascii="Arial" w:hAnsi="Arial" w:cs="Arial"/>
          <w:sz w:val="22"/>
          <w:szCs w:val="22"/>
        </w:rPr>
        <w:lastRenderedPageBreak/>
        <w:t>proportionate mixing (</w:t>
      </w:r>
      <w:r w:rsidR="009D25C1" w:rsidRPr="0085448B">
        <w:rPr>
          <w:rFonts w:ascii="Arial" w:hAnsi="Arial" w:cs="Arial"/>
          <w:b/>
          <w:sz w:val="22"/>
          <w:szCs w:val="22"/>
        </w:rPr>
        <w:t>Appendix</w:t>
      </w:r>
      <w:r w:rsidR="009D25C1">
        <w:rPr>
          <w:rFonts w:ascii="Arial" w:hAnsi="Arial" w:cs="Arial"/>
          <w:b/>
          <w:sz w:val="22"/>
          <w:szCs w:val="22"/>
        </w:rPr>
        <w:t>-</w:t>
      </w:r>
      <w:r w:rsidR="0007037F">
        <w:rPr>
          <w:rFonts w:ascii="Arial" w:hAnsi="Arial" w:cs="Arial"/>
          <w:b/>
          <w:sz w:val="22"/>
          <w:szCs w:val="22"/>
        </w:rPr>
        <w:t xml:space="preserve">6 </w:t>
      </w:r>
      <w:r w:rsidR="009D25C1" w:rsidRPr="0085448B">
        <w:rPr>
          <w:rFonts w:ascii="Arial" w:hAnsi="Arial" w:cs="Arial"/>
          <w:b/>
          <w:sz w:val="22"/>
          <w:szCs w:val="22"/>
        </w:rPr>
        <w:t xml:space="preserve">Figure </w:t>
      </w:r>
      <w:r w:rsidR="0007037F" w:rsidRPr="0085448B">
        <w:rPr>
          <w:rFonts w:ascii="Arial" w:hAnsi="Arial" w:cs="Arial"/>
          <w:b/>
          <w:sz w:val="22"/>
          <w:szCs w:val="22"/>
        </w:rPr>
        <w:t>S</w:t>
      </w:r>
      <w:r w:rsidR="0007037F">
        <w:rPr>
          <w:rFonts w:ascii="Arial" w:hAnsi="Arial" w:cs="Arial"/>
          <w:b/>
          <w:sz w:val="22"/>
          <w:szCs w:val="22"/>
        </w:rPr>
        <w:t>6</w:t>
      </w:r>
      <w:r w:rsidR="009D25C1" w:rsidRPr="0085448B">
        <w:rPr>
          <w:rFonts w:ascii="Arial" w:hAnsi="Arial" w:cs="Arial"/>
          <w:b/>
          <w:sz w:val="22"/>
          <w:szCs w:val="22"/>
        </w:rPr>
        <w:t>.</w:t>
      </w:r>
      <w:r w:rsidR="009D25C1">
        <w:rPr>
          <w:rFonts w:ascii="Arial" w:hAnsi="Arial" w:cs="Arial"/>
          <w:b/>
          <w:sz w:val="22"/>
          <w:szCs w:val="22"/>
        </w:rPr>
        <w:t>2</w:t>
      </w:r>
      <w:r w:rsidR="00366FC7" w:rsidRPr="0085448B">
        <w:rPr>
          <w:rFonts w:ascii="Arial" w:hAnsi="Arial" w:cs="Arial"/>
          <w:sz w:val="22"/>
          <w:szCs w:val="22"/>
        </w:rPr>
        <w:t xml:space="preserve">). Thus, for </w:t>
      </w:r>
      <w:r w:rsidR="00366FC7" w:rsidRPr="0085448B">
        <w:rPr>
          <w:rFonts w:ascii="Arial" w:hAnsi="Arial" w:cs="Arial"/>
          <w:i/>
          <w:sz w:val="22"/>
          <w:szCs w:val="22"/>
        </w:rPr>
        <w:t>Models</w:t>
      </w:r>
      <w:r w:rsidR="00366FC7" w:rsidRPr="0085448B">
        <w:rPr>
          <w:rFonts w:ascii="Arial" w:hAnsi="Arial" w:cs="Arial"/>
          <w:sz w:val="22"/>
          <w:szCs w:val="22"/>
        </w:rPr>
        <w:t xml:space="preserve"> </w:t>
      </w:r>
      <w:r w:rsidR="00366FC7" w:rsidRPr="0085448B">
        <w:rPr>
          <w:rFonts w:ascii="Arial" w:hAnsi="Arial" w:cs="Arial"/>
          <w:i/>
          <w:sz w:val="22"/>
          <w:szCs w:val="22"/>
        </w:rPr>
        <w:t>1</w:t>
      </w:r>
      <w:r w:rsidR="00366FC7" w:rsidRPr="0085448B">
        <w:rPr>
          <w:rFonts w:ascii="Arial" w:hAnsi="Arial" w:cs="Arial"/>
          <w:sz w:val="22"/>
          <w:szCs w:val="22"/>
        </w:rPr>
        <w:t xml:space="preserve"> and </w:t>
      </w:r>
      <w:r w:rsidR="00366FC7" w:rsidRPr="0085448B">
        <w:rPr>
          <w:rFonts w:ascii="Arial" w:hAnsi="Arial" w:cs="Arial"/>
          <w:i/>
          <w:sz w:val="22"/>
          <w:szCs w:val="22"/>
        </w:rPr>
        <w:t>2</w:t>
      </w:r>
      <w:r w:rsidR="00366FC7" w:rsidRPr="0085448B">
        <w:rPr>
          <w:rFonts w:ascii="Arial" w:hAnsi="Arial" w:cs="Arial"/>
          <w:sz w:val="22"/>
          <w:szCs w:val="22"/>
        </w:rPr>
        <w:t xml:space="preserve"> to produce comparable </w:t>
      </w:r>
      <w:r w:rsidR="007422A0">
        <w:rPr>
          <w:rFonts w:ascii="Arial" w:hAnsi="Arial" w:cs="Arial"/>
          <w:sz w:val="22"/>
          <w:szCs w:val="22"/>
        </w:rPr>
        <w:t>simulated-</w:t>
      </w:r>
      <w:r w:rsidR="00366FC7" w:rsidRPr="0085448B">
        <w:rPr>
          <w:rFonts w:ascii="Arial" w:hAnsi="Arial" w:cs="Arial"/>
          <w:sz w:val="22"/>
          <w:szCs w:val="22"/>
        </w:rPr>
        <w:t xml:space="preserve">epidemics, the per partnership transmission probability had to be higher in </w:t>
      </w:r>
      <w:r>
        <w:rPr>
          <w:rFonts w:ascii="Arial" w:hAnsi="Arial" w:cs="Arial"/>
          <w:i/>
          <w:sz w:val="22"/>
          <w:szCs w:val="22"/>
        </w:rPr>
        <w:t>Model-1</w:t>
      </w:r>
      <w:r w:rsidR="00366FC7" w:rsidRPr="0085448B">
        <w:rPr>
          <w:rFonts w:ascii="Arial" w:hAnsi="Arial" w:cs="Arial"/>
          <w:i/>
          <w:sz w:val="22"/>
          <w:szCs w:val="22"/>
        </w:rPr>
        <w:t xml:space="preserve"> with serosorting</w:t>
      </w:r>
      <w:r w:rsidR="00366FC7" w:rsidRPr="0085448B">
        <w:rPr>
          <w:rFonts w:ascii="Arial" w:hAnsi="Arial" w:cs="Arial"/>
          <w:sz w:val="22"/>
          <w:szCs w:val="22"/>
        </w:rPr>
        <w:t xml:space="preserve"> as reflected by lower condom use</w:t>
      </w:r>
      <w:r w:rsidR="00985265">
        <w:rPr>
          <w:rFonts w:ascii="Arial" w:hAnsi="Arial" w:cs="Arial"/>
          <w:sz w:val="22"/>
          <w:szCs w:val="22"/>
        </w:rPr>
        <w:t xml:space="preserve"> posteriors</w:t>
      </w:r>
      <w:r w:rsidR="00366FC7" w:rsidRPr="0085448B">
        <w:rPr>
          <w:rFonts w:ascii="Arial" w:hAnsi="Arial" w:cs="Arial"/>
          <w:sz w:val="22"/>
          <w:szCs w:val="22"/>
        </w:rPr>
        <w:t xml:space="preserve"> (</w:t>
      </w:r>
      <w:r w:rsidR="009D25C1" w:rsidRPr="0085448B">
        <w:rPr>
          <w:rFonts w:ascii="Arial" w:hAnsi="Arial" w:cs="Arial"/>
          <w:b/>
          <w:sz w:val="22"/>
          <w:szCs w:val="22"/>
        </w:rPr>
        <w:t>Appendix</w:t>
      </w:r>
      <w:r w:rsidR="009D25C1">
        <w:rPr>
          <w:rFonts w:ascii="Arial" w:hAnsi="Arial" w:cs="Arial"/>
          <w:b/>
          <w:sz w:val="22"/>
          <w:szCs w:val="22"/>
        </w:rPr>
        <w:t>-</w:t>
      </w:r>
      <w:r w:rsidR="0007037F">
        <w:rPr>
          <w:rFonts w:ascii="Arial" w:hAnsi="Arial" w:cs="Arial"/>
          <w:b/>
          <w:sz w:val="22"/>
          <w:szCs w:val="22"/>
        </w:rPr>
        <w:t xml:space="preserve">6 </w:t>
      </w:r>
      <w:r w:rsidR="009D25C1" w:rsidRPr="0085448B">
        <w:rPr>
          <w:rFonts w:ascii="Arial" w:hAnsi="Arial" w:cs="Arial"/>
          <w:b/>
          <w:sz w:val="22"/>
          <w:szCs w:val="22"/>
        </w:rPr>
        <w:t xml:space="preserve">Figure </w:t>
      </w:r>
      <w:r w:rsidR="0007037F" w:rsidRPr="0085448B">
        <w:rPr>
          <w:rFonts w:ascii="Arial" w:hAnsi="Arial" w:cs="Arial"/>
          <w:b/>
          <w:sz w:val="22"/>
          <w:szCs w:val="22"/>
        </w:rPr>
        <w:t>S</w:t>
      </w:r>
      <w:r w:rsidR="0007037F">
        <w:rPr>
          <w:rFonts w:ascii="Arial" w:hAnsi="Arial" w:cs="Arial"/>
          <w:b/>
          <w:sz w:val="22"/>
          <w:szCs w:val="22"/>
        </w:rPr>
        <w:t>6</w:t>
      </w:r>
      <w:r w:rsidR="009D25C1" w:rsidRPr="0085448B">
        <w:rPr>
          <w:rFonts w:ascii="Arial" w:hAnsi="Arial" w:cs="Arial"/>
          <w:b/>
          <w:sz w:val="22"/>
          <w:szCs w:val="22"/>
        </w:rPr>
        <w:t>.</w:t>
      </w:r>
      <w:r w:rsidR="009D25C1">
        <w:rPr>
          <w:rFonts w:ascii="Arial" w:hAnsi="Arial" w:cs="Arial"/>
          <w:b/>
          <w:sz w:val="22"/>
          <w:szCs w:val="22"/>
        </w:rPr>
        <w:t>2</w:t>
      </w:r>
      <w:r w:rsidR="00366FC7" w:rsidRPr="0085448B">
        <w:rPr>
          <w:rFonts w:ascii="Arial" w:hAnsi="Arial" w:cs="Arial"/>
          <w:sz w:val="22"/>
          <w:szCs w:val="22"/>
        </w:rPr>
        <w:t xml:space="preserve">), compared to </w:t>
      </w:r>
      <w:r>
        <w:rPr>
          <w:rFonts w:ascii="Arial" w:hAnsi="Arial" w:cs="Arial"/>
          <w:i/>
          <w:sz w:val="22"/>
          <w:szCs w:val="22"/>
        </w:rPr>
        <w:t>Model-2</w:t>
      </w:r>
      <w:r w:rsidR="00366FC7" w:rsidRPr="0085448B">
        <w:rPr>
          <w:rFonts w:ascii="Arial" w:hAnsi="Arial" w:cs="Arial"/>
          <w:sz w:val="22"/>
          <w:szCs w:val="22"/>
        </w:rPr>
        <w:t xml:space="preserve"> with sero-proportionate mixing. </w:t>
      </w:r>
    </w:p>
    <w:p w14:paraId="692484DC" w14:textId="77777777" w:rsidR="00366FC7" w:rsidRPr="0085448B" w:rsidRDefault="00366FC7" w:rsidP="006164E3">
      <w:pPr>
        <w:spacing w:line="480" w:lineRule="auto"/>
        <w:jc w:val="both"/>
        <w:rPr>
          <w:rFonts w:ascii="Arial" w:hAnsi="Arial" w:cs="Arial"/>
          <w:i/>
          <w:color w:val="000000" w:themeColor="text1"/>
          <w:sz w:val="22"/>
          <w:szCs w:val="22"/>
        </w:rPr>
      </w:pPr>
    </w:p>
    <w:p w14:paraId="3909DF3D" w14:textId="77777777" w:rsidR="00366FC7" w:rsidRPr="0085448B" w:rsidRDefault="00366FC7" w:rsidP="006164E3">
      <w:pPr>
        <w:spacing w:line="480" w:lineRule="auto"/>
        <w:jc w:val="both"/>
        <w:rPr>
          <w:rFonts w:ascii="Arial" w:hAnsi="Arial" w:cs="Arial"/>
          <w:i/>
          <w:color w:val="000000" w:themeColor="text1"/>
          <w:sz w:val="22"/>
          <w:szCs w:val="22"/>
        </w:rPr>
      </w:pPr>
      <w:r w:rsidRPr="0085448B">
        <w:rPr>
          <w:rFonts w:ascii="Arial" w:hAnsi="Arial" w:cs="Arial"/>
          <w:i/>
          <w:color w:val="000000" w:themeColor="text1"/>
          <w:sz w:val="22"/>
          <w:szCs w:val="22"/>
        </w:rPr>
        <w:t xml:space="preserve">Influence of serosorting </w:t>
      </w:r>
    </w:p>
    <w:p w14:paraId="4AC5EF8A" w14:textId="77777777" w:rsidR="00366FC7" w:rsidRPr="0085448B" w:rsidRDefault="00366FC7" w:rsidP="006164E3">
      <w:pPr>
        <w:spacing w:line="480" w:lineRule="auto"/>
        <w:jc w:val="both"/>
        <w:rPr>
          <w:rFonts w:ascii="Arial" w:hAnsi="Arial" w:cs="Arial"/>
          <w:sz w:val="22"/>
          <w:szCs w:val="22"/>
          <w:lang w:val="en-CA"/>
        </w:rPr>
      </w:pPr>
    </w:p>
    <w:p w14:paraId="26836CCF" w14:textId="63D474D7" w:rsidR="00366FC7" w:rsidRPr="001A565D" w:rsidRDefault="00366FC7" w:rsidP="001A565D">
      <w:pPr>
        <w:spacing w:line="480" w:lineRule="auto"/>
        <w:jc w:val="both"/>
        <w:rPr>
          <w:rFonts w:ascii="Arial" w:hAnsi="Arial" w:cs="Arial"/>
          <w:sz w:val="22"/>
          <w:szCs w:val="22"/>
          <w:lang w:val="en-CA"/>
        </w:rPr>
      </w:pPr>
      <w:r w:rsidRPr="0085448B">
        <w:rPr>
          <w:rFonts w:ascii="Arial" w:hAnsi="Arial" w:cs="Arial"/>
          <w:i/>
          <w:sz w:val="22"/>
          <w:szCs w:val="22"/>
          <w:lang w:val="en-CA"/>
        </w:rPr>
        <w:t>Model</w:t>
      </w:r>
      <w:r w:rsidR="003B3C5C">
        <w:rPr>
          <w:rFonts w:ascii="Arial" w:hAnsi="Arial" w:cs="Arial"/>
          <w:i/>
          <w:sz w:val="22"/>
          <w:szCs w:val="22"/>
          <w:lang w:val="en-CA"/>
        </w:rPr>
        <w:t>-</w:t>
      </w:r>
      <w:r w:rsidRPr="0085448B">
        <w:rPr>
          <w:rFonts w:ascii="Arial" w:hAnsi="Arial" w:cs="Arial"/>
          <w:i/>
          <w:sz w:val="22"/>
          <w:szCs w:val="22"/>
          <w:lang w:val="en-CA"/>
        </w:rPr>
        <w:t>1</w:t>
      </w:r>
      <w:r w:rsidRPr="0085448B">
        <w:rPr>
          <w:rFonts w:ascii="Arial" w:hAnsi="Arial" w:cs="Arial"/>
          <w:sz w:val="22"/>
          <w:szCs w:val="22"/>
          <w:lang w:val="en-CA"/>
        </w:rPr>
        <w:t xml:space="preserve"> with serosorting predicted a larger population-level </w:t>
      </w:r>
      <w:r w:rsidR="00E93AA5">
        <w:rPr>
          <w:rFonts w:ascii="Arial" w:hAnsi="Arial" w:cs="Arial"/>
          <w:sz w:val="22"/>
          <w:szCs w:val="22"/>
          <w:lang w:val="en-CA"/>
        </w:rPr>
        <w:t xml:space="preserve">PrEP impact </w:t>
      </w:r>
      <w:r w:rsidRPr="0085448B">
        <w:rPr>
          <w:rFonts w:ascii="Arial" w:hAnsi="Arial" w:cs="Arial"/>
          <w:sz w:val="22"/>
          <w:szCs w:val="22"/>
          <w:lang w:val="en-CA"/>
        </w:rPr>
        <w:t xml:space="preserve">compared with </w:t>
      </w:r>
      <w:r w:rsidRPr="0085448B">
        <w:rPr>
          <w:rFonts w:ascii="Arial" w:hAnsi="Arial" w:cs="Arial"/>
          <w:i/>
          <w:sz w:val="22"/>
          <w:szCs w:val="22"/>
          <w:lang w:val="en-CA"/>
        </w:rPr>
        <w:t>Model</w:t>
      </w:r>
      <w:r w:rsidR="003B3C5C">
        <w:rPr>
          <w:rFonts w:ascii="Arial" w:hAnsi="Arial" w:cs="Arial"/>
          <w:i/>
          <w:sz w:val="22"/>
          <w:szCs w:val="22"/>
          <w:lang w:val="en-CA"/>
        </w:rPr>
        <w:t>-</w:t>
      </w:r>
      <w:r w:rsidRPr="0085448B">
        <w:rPr>
          <w:rFonts w:ascii="Arial" w:hAnsi="Arial" w:cs="Arial"/>
          <w:i/>
          <w:sz w:val="22"/>
          <w:szCs w:val="22"/>
          <w:lang w:val="en-CA"/>
        </w:rPr>
        <w:t>2</w:t>
      </w:r>
      <w:r w:rsidRPr="0085448B">
        <w:rPr>
          <w:rFonts w:ascii="Arial" w:hAnsi="Arial" w:cs="Arial"/>
          <w:sz w:val="22"/>
          <w:szCs w:val="22"/>
          <w:lang w:val="en-CA"/>
        </w:rPr>
        <w:t xml:space="preserve"> with sero-proportionate mixing. </w:t>
      </w:r>
      <w:r w:rsidR="002F4A05">
        <w:rPr>
          <w:rFonts w:ascii="Arial" w:hAnsi="Arial" w:cs="Arial"/>
          <w:sz w:val="22"/>
          <w:szCs w:val="22"/>
          <w:lang w:val="en-CA"/>
        </w:rPr>
        <w:t>The differen</w:t>
      </w:r>
      <w:r w:rsidR="00041DA7">
        <w:rPr>
          <w:rFonts w:ascii="Arial" w:hAnsi="Arial" w:cs="Arial"/>
          <w:sz w:val="22"/>
          <w:szCs w:val="22"/>
          <w:lang w:val="en-CA"/>
        </w:rPr>
        <w:t>ce</w:t>
      </w:r>
      <w:r w:rsidR="002F4A05">
        <w:rPr>
          <w:rFonts w:ascii="Arial" w:hAnsi="Arial" w:cs="Arial"/>
          <w:sz w:val="22"/>
          <w:szCs w:val="22"/>
          <w:lang w:val="en-CA"/>
        </w:rPr>
        <w:t xml:space="preserve"> in PrEP impact </w:t>
      </w:r>
      <w:r w:rsidR="00041DA7">
        <w:rPr>
          <w:rFonts w:ascii="Arial" w:hAnsi="Arial" w:cs="Arial"/>
          <w:sz w:val="22"/>
          <w:szCs w:val="22"/>
          <w:lang w:val="en-CA"/>
        </w:rPr>
        <w:t>in models with vs. without serosorting</w:t>
      </w:r>
      <w:r w:rsidR="002F4A05">
        <w:rPr>
          <w:rFonts w:ascii="Arial" w:hAnsi="Arial" w:cs="Arial"/>
          <w:sz w:val="22"/>
          <w:szCs w:val="22"/>
          <w:lang w:val="en-CA"/>
        </w:rPr>
        <w:t xml:space="preserve"> increased over time </w:t>
      </w:r>
      <w:r w:rsidR="00C2062C">
        <w:rPr>
          <w:rFonts w:ascii="Arial" w:hAnsi="Arial" w:cs="Arial"/>
          <w:sz w:val="22"/>
          <w:szCs w:val="22"/>
          <w:lang w:val="en-CA"/>
        </w:rPr>
        <w:t>(</w:t>
      </w:r>
      <w:r w:rsidR="00C2062C" w:rsidRPr="00C2062C">
        <w:rPr>
          <w:rFonts w:ascii="Arial" w:hAnsi="Arial" w:cs="Arial"/>
          <w:b/>
          <w:sz w:val="22"/>
          <w:szCs w:val="22"/>
          <w:lang w:val="en-CA"/>
        </w:rPr>
        <w:t>Figure-1</w:t>
      </w:r>
      <w:r w:rsidR="00C2062C">
        <w:rPr>
          <w:rFonts w:ascii="Arial" w:hAnsi="Arial" w:cs="Arial"/>
          <w:sz w:val="22"/>
          <w:szCs w:val="22"/>
          <w:lang w:val="en-CA"/>
        </w:rPr>
        <w:t>)</w:t>
      </w:r>
      <w:r w:rsidR="00273B01">
        <w:rPr>
          <w:rFonts w:ascii="Arial" w:hAnsi="Arial" w:cs="Arial"/>
          <w:sz w:val="22"/>
          <w:szCs w:val="22"/>
          <w:lang w:val="en-CA"/>
        </w:rPr>
        <w:t>.</w:t>
      </w:r>
      <w:r w:rsidR="00F3626C">
        <w:rPr>
          <w:rFonts w:ascii="Arial" w:hAnsi="Arial" w:cs="Arial"/>
          <w:sz w:val="22"/>
          <w:szCs w:val="22"/>
          <w:lang w:val="en-CA"/>
        </w:rPr>
        <w:t xml:space="preserve"> </w:t>
      </w:r>
      <w:r w:rsidRPr="0085448B">
        <w:rPr>
          <w:rFonts w:ascii="Arial" w:hAnsi="Arial" w:cs="Arial"/>
          <w:sz w:val="22"/>
          <w:szCs w:val="22"/>
          <w:lang w:val="en-CA"/>
        </w:rPr>
        <w:t>As shown for one</w:t>
      </w:r>
      <w:r w:rsidR="007422A0">
        <w:rPr>
          <w:rFonts w:ascii="Arial" w:hAnsi="Arial" w:cs="Arial"/>
          <w:sz w:val="22"/>
          <w:szCs w:val="22"/>
          <w:lang w:val="en-CA"/>
        </w:rPr>
        <w:t xml:space="preserve"> </w:t>
      </w:r>
      <w:r w:rsidR="00A37E18">
        <w:rPr>
          <w:rFonts w:ascii="Arial" w:hAnsi="Arial" w:cs="Arial"/>
          <w:sz w:val="22"/>
          <w:szCs w:val="22"/>
          <w:lang w:val="en-CA"/>
        </w:rPr>
        <w:t>simulated-</w:t>
      </w:r>
      <w:r w:rsidRPr="0085448B">
        <w:rPr>
          <w:rFonts w:ascii="Arial" w:hAnsi="Arial" w:cs="Arial"/>
          <w:sz w:val="22"/>
          <w:szCs w:val="22"/>
          <w:lang w:val="en-CA"/>
        </w:rPr>
        <w:t>epidemic</w:t>
      </w:r>
      <w:r w:rsidR="00A471B5">
        <w:rPr>
          <w:rFonts w:ascii="Arial" w:hAnsi="Arial" w:cs="Arial"/>
          <w:sz w:val="22"/>
          <w:szCs w:val="22"/>
          <w:lang w:val="en-CA"/>
        </w:rPr>
        <w:t xml:space="preserve"> (HIV prevalence 16.2%, undiagnosed fraction 7.9%; </w:t>
      </w:r>
      <w:r w:rsidR="00A471B5" w:rsidRPr="00A471B5">
        <w:rPr>
          <w:rFonts w:ascii="Arial" w:hAnsi="Arial" w:cs="Arial"/>
          <w:sz w:val="22"/>
          <w:szCs w:val="22"/>
          <w:lang w:val="en-CA"/>
        </w:rPr>
        <w:t>representing the median</w:t>
      </w:r>
      <w:r w:rsidR="00A471B5">
        <w:rPr>
          <w:rFonts w:ascii="Arial" w:hAnsi="Arial" w:cs="Arial"/>
          <w:sz w:val="22"/>
          <w:szCs w:val="22"/>
          <w:lang w:val="en-CA"/>
        </w:rPr>
        <w:t xml:space="preserve"> values of HIV</w:t>
      </w:r>
      <w:r w:rsidR="00A471B5" w:rsidRPr="00A471B5">
        <w:rPr>
          <w:rFonts w:ascii="Arial" w:hAnsi="Arial" w:cs="Arial"/>
          <w:sz w:val="22"/>
          <w:szCs w:val="22"/>
          <w:lang w:val="en-CA"/>
        </w:rPr>
        <w:t xml:space="preserve"> prevalence and </w:t>
      </w:r>
      <w:r w:rsidR="00A471B5">
        <w:rPr>
          <w:rFonts w:ascii="Arial" w:hAnsi="Arial" w:cs="Arial"/>
          <w:sz w:val="22"/>
          <w:szCs w:val="22"/>
          <w:lang w:val="en-CA"/>
        </w:rPr>
        <w:t>undiagnosed fraction among all simulated-epidemics)</w:t>
      </w:r>
      <w:r w:rsidRPr="0085448B">
        <w:rPr>
          <w:rFonts w:ascii="Arial" w:hAnsi="Arial" w:cs="Arial"/>
          <w:sz w:val="22"/>
          <w:szCs w:val="22"/>
          <w:lang w:val="en-CA"/>
        </w:rPr>
        <w:t xml:space="preserve"> in </w:t>
      </w:r>
      <w:r w:rsidRPr="0085448B">
        <w:rPr>
          <w:rFonts w:ascii="Arial" w:hAnsi="Arial" w:cs="Arial"/>
          <w:b/>
          <w:sz w:val="22"/>
          <w:szCs w:val="22"/>
          <w:lang w:val="en-CA"/>
        </w:rPr>
        <w:t>Figure</w:t>
      </w:r>
      <w:r w:rsidR="0033385E">
        <w:rPr>
          <w:rFonts w:ascii="Arial" w:hAnsi="Arial" w:cs="Arial"/>
          <w:b/>
          <w:sz w:val="22"/>
          <w:szCs w:val="22"/>
          <w:lang w:val="en-CA"/>
        </w:rPr>
        <w:t>-</w:t>
      </w:r>
      <w:r w:rsidR="007706BE">
        <w:rPr>
          <w:rFonts w:ascii="Arial" w:hAnsi="Arial" w:cs="Arial"/>
          <w:b/>
          <w:sz w:val="22"/>
          <w:szCs w:val="22"/>
          <w:lang w:val="en-CA"/>
        </w:rPr>
        <w:t>1</w:t>
      </w:r>
      <w:r w:rsidR="007706BE" w:rsidRPr="0085448B">
        <w:rPr>
          <w:rFonts w:ascii="Arial" w:hAnsi="Arial" w:cs="Arial"/>
          <w:b/>
          <w:sz w:val="22"/>
          <w:szCs w:val="22"/>
          <w:lang w:val="en-CA"/>
        </w:rPr>
        <w:t>A</w:t>
      </w:r>
      <w:r w:rsidRPr="0085448B">
        <w:rPr>
          <w:rFonts w:ascii="Arial" w:hAnsi="Arial" w:cs="Arial"/>
          <w:b/>
          <w:sz w:val="22"/>
          <w:szCs w:val="22"/>
          <w:lang w:val="en-CA"/>
        </w:rPr>
        <w:t xml:space="preserve">, </w:t>
      </w:r>
      <w:r w:rsidRPr="0085448B">
        <w:rPr>
          <w:rFonts w:ascii="Arial" w:hAnsi="Arial" w:cs="Arial"/>
          <w:sz w:val="22"/>
          <w:szCs w:val="22"/>
          <w:lang w:val="en-CA"/>
        </w:rPr>
        <w:t>at 86% PrEP effectiveness and 30% coverage, the relative reduction in incidence</w:t>
      </w:r>
      <w:r w:rsidR="0008271A">
        <w:rPr>
          <w:rFonts w:ascii="Arial" w:hAnsi="Arial" w:cs="Arial"/>
          <w:sz w:val="22"/>
          <w:szCs w:val="22"/>
          <w:lang w:val="en-CA"/>
        </w:rPr>
        <w:t xml:space="preserve"> </w:t>
      </w:r>
      <w:r w:rsidR="008845AA">
        <w:rPr>
          <w:rFonts w:ascii="Arial" w:hAnsi="Arial" w:cs="Arial"/>
          <w:sz w:val="22"/>
          <w:szCs w:val="22"/>
          <w:lang w:val="en-CA"/>
        </w:rPr>
        <w:t>two-years</w:t>
      </w:r>
      <w:r w:rsidR="0008271A">
        <w:rPr>
          <w:rFonts w:ascii="Arial" w:hAnsi="Arial" w:cs="Arial"/>
          <w:sz w:val="22"/>
          <w:szCs w:val="22"/>
          <w:lang w:val="en-CA"/>
        </w:rPr>
        <w:t xml:space="preserve"> after </w:t>
      </w:r>
      <w:r w:rsidR="006248A9">
        <w:rPr>
          <w:rFonts w:ascii="Arial" w:hAnsi="Arial" w:cs="Arial"/>
          <w:sz w:val="22"/>
          <w:szCs w:val="22"/>
          <w:lang w:val="en-CA"/>
        </w:rPr>
        <w:t>intervention</w:t>
      </w:r>
      <w:r w:rsidR="0008271A">
        <w:rPr>
          <w:rFonts w:ascii="Arial" w:hAnsi="Arial" w:cs="Arial"/>
          <w:sz w:val="22"/>
          <w:szCs w:val="22"/>
          <w:lang w:val="en-CA"/>
        </w:rPr>
        <w:t xml:space="preserve"> was </w:t>
      </w:r>
      <w:r w:rsidR="008845AA" w:rsidRPr="008845AA">
        <w:rPr>
          <w:rFonts w:ascii="Arial" w:hAnsi="Arial" w:cs="Arial"/>
          <w:sz w:val="22"/>
          <w:szCs w:val="22"/>
          <w:lang w:val="en-CA"/>
        </w:rPr>
        <w:t>36.7%</w:t>
      </w:r>
      <w:r w:rsidR="0008271A">
        <w:rPr>
          <w:rFonts w:ascii="Arial" w:hAnsi="Arial" w:cs="Arial"/>
          <w:sz w:val="22"/>
          <w:szCs w:val="22"/>
          <w:lang w:val="en-CA"/>
        </w:rPr>
        <w:t xml:space="preserve"> under serosorting, and </w:t>
      </w:r>
      <w:r w:rsidR="008845AA" w:rsidRPr="008845AA">
        <w:rPr>
          <w:rFonts w:ascii="Arial" w:hAnsi="Arial" w:cs="Arial"/>
          <w:sz w:val="22"/>
          <w:szCs w:val="22"/>
          <w:lang w:val="en-CA"/>
        </w:rPr>
        <w:t>32.3</w:t>
      </w:r>
      <w:r w:rsidR="0008271A" w:rsidRPr="008845AA">
        <w:rPr>
          <w:rFonts w:ascii="Arial" w:hAnsi="Arial" w:cs="Arial"/>
          <w:sz w:val="22"/>
          <w:szCs w:val="22"/>
          <w:lang w:val="en-CA"/>
        </w:rPr>
        <w:t>%</w:t>
      </w:r>
      <w:r w:rsidR="0008271A">
        <w:rPr>
          <w:rFonts w:ascii="Arial" w:hAnsi="Arial" w:cs="Arial"/>
          <w:sz w:val="22"/>
          <w:szCs w:val="22"/>
          <w:lang w:val="en-CA"/>
        </w:rPr>
        <w:t xml:space="preserve"> under sero-proportionate mixing, reflecting an absolute difference of </w:t>
      </w:r>
      <w:r w:rsidR="008845AA" w:rsidRPr="008845AA">
        <w:rPr>
          <w:rFonts w:ascii="Arial" w:hAnsi="Arial" w:cs="Arial"/>
          <w:sz w:val="22"/>
          <w:szCs w:val="22"/>
          <w:lang w:val="en-CA"/>
        </w:rPr>
        <w:t>4.4</w:t>
      </w:r>
      <w:r w:rsidR="0008271A" w:rsidRPr="008845AA">
        <w:rPr>
          <w:rFonts w:ascii="Arial" w:hAnsi="Arial" w:cs="Arial"/>
          <w:sz w:val="22"/>
          <w:szCs w:val="22"/>
          <w:lang w:val="en-CA"/>
        </w:rPr>
        <w:t>%</w:t>
      </w:r>
      <w:r w:rsidR="0008271A">
        <w:rPr>
          <w:rFonts w:ascii="Arial" w:hAnsi="Arial" w:cs="Arial"/>
          <w:sz w:val="22"/>
          <w:szCs w:val="22"/>
          <w:lang w:val="en-CA"/>
        </w:rPr>
        <w:t xml:space="preserve"> in relative incidence reduction;</w:t>
      </w:r>
      <w:r w:rsidR="00343467">
        <w:rPr>
          <w:rFonts w:ascii="Arial" w:hAnsi="Arial" w:cs="Arial"/>
          <w:sz w:val="22"/>
          <w:szCs w:val="22"/>
          <w:lang w:val="en-CA"/>
        </w:rPr>
        <w:t xml:space="preserve"> </w:t>
      </w:r>
      <w:r w:rsidR="005D0676">
        <w:rPr>
          <w:rFonts w:ascii="Arial" w:hAnsi="Arial" w:cs="Arial"/>
          <w:sz w:val="22"/>
          <w:szCs w:val="22"/>
          <w:lang w:val="en-CA"/>
        </w:rPr>
        <w:t xml:space="preserve">the difference in impact between two models increased over time and plateaued </w:t>
      </w:r>
      <w:r w:rsidR="00D04ADD">
        <w:rPr>
          <w:rFonts w:ascii="Arial" w:hAnsi="Arial" w:cs="Arial"/>
          <w:sz w:val="22"/>
          <w:szCs w:val="22"/>
          <w:lang w:val="en-CA"/>
        </w:rPr>
        <w:t xml:space="preserve">by </w:t>
      </w:r>
      <w:r w:rsidR="005D0676">
        <w:rPr>
          <w:rFonts w:ascii="Arial" w:hAnsi="Arial" w:cs="Arial"/>
          <w:sz w:val="22"/>
          <w:szCs w:val="22"/>
          <w:lang w:val="en-CA"/>
        </w:rPr>
        <w:t>year</w:t>
      </w:r>
      <w:r w:rsidR="00D04ADD">
        <w:rPr>
          <w:rFonts w:ascii="Arial" w:hAnsi="Arial" w:cs="Arial"/>
          <w:sz w:val="22"/>
          <w:szCs w:val="22"/>
          <w:lang w:val="en-CA"/>
        </w:rPr>
        <w:t>-ten</w:t>
      </w:r>
      <w:r w:rsidR="005D0676">
        <w:rPr>
          <w:rFonts w:ascii="Arial" w:hAnsi="Arial" w:cs="Arial"/>
          <w:sz w:val="22"/>
          <w:szCs w:val="22"/>
          <w:lang w:val="en-CA"/>
        </w:rPr>
        <w:t xml:space="preserve">. By year-ten, </w:t>
      </w:r>
      <w:r w:rsidR="0008271A">
        <w:rPr>
          <w:rFonts w:ascii="Arial" w:hAnsi="Arial" w:cs="Arial"/>
          <w:sz w:val="22"/>
          <w:szCs w:val="22"/>
          <w:lang w:val="en-CA"/>
        </w:rPr>
        <w:t>the relative reduction in incidence</w:t>
      </w:r>
      <w:r w:rsidRPr="0085448B">
        <w:rPr>
          <w:rFonts w:ascii="Arial" w:hAnsi="Arial" w:cs="Arial"/>
          <w:sz w:val="22"/>
          <w:szCs w:val="22"/>
          <w:lang w:val="en-CA"/>
        </w:rPr>
        <w:t xml:space="preserve"> was 57</w:t>
      </w:r>
      <w:r w:rsidR="009B0EFE">
        <w:rPr>
          <w:rFonts w:ascii="Arial" w:hAnsi="Arial" w:cs="Arial"/>
          <w:color w:val="000000" w:themeColor="text1"/>
          <w:sz w:val="22"/>
          <w:szCs w:val="22"/>
        </w:rPr>
        <w:t>.</w:t>
      </w:r>
      <w:r w:rsidRPr="0085448B">
        <w:rPr>
          <w:rFonts w:ascii="Arial" w:hAnsi="Arial" w:cs="Arial"/>
          <w:sz w:val="22"/>
          <w:szCs w:val="22"/>
          <w:lang w:val="en-CA"/>
        </w:rPr>
        <w:t>7% under serosorting and 44</w:t>
      </w:r>
      <w:r w:rsidR="009B0EFE">
        <w:rPr>
          <w:rFonts w:ascii="Arial" w:hAnsi="Arial" w:cs="Arial"/>
          <w:color w:val="000000" w:themeColor="text1"/>
          <w:sz w:val="22"/>
          <w:szCs w:val="22"/>
        </w:rPr>
        <w:t>.</w:t>
      </w:r>
      <w:r w:rsidRPr="0085448B">
        <w:rPr>
          <w:rFonts w:ascii="Arial" w:hAnsi="Arial" w:cs="Arial"/>
          <w:sz w:val="22"/>
          <w:szCs w:val="22"/>
          <w:lang w:val="en-CA"/>
        </w:rPr>
        <w:t xml:space="preserve">7% under sero-proportionate mixing, reflecting an absolute difference of 13.0% in relative incidence reduction. Across all </w:t>
      </w:r>
      <w:r w:rsidR="00A37E18">
        <w:rPr>
          <w:rFonts w:ascii="Arial" w:hAnsi="Arial" w:cs="Arial"/>
          <w:sz w:val="22"/>
          <w:szCs w:val="22"/>
          <w:lang w:val="en-CA"/>
        </w:rPr>
        <w:t>simulated-</w:t>
      </w:r>
      <w:r w:rsidRPr="0085448B">
        <w:rPr>
          <w:rFonts w:ascii="Arial" w:hAnsi="Arial" w:cs="Arial"/>
          <w:sz w:val="22"/>
          <w:szCs w:val="22"/>
          <w:lang w:val="en-CA"/>
        </w:rPr>
        <w:t xml:space="preserve">epidemics, the </w:t>
      </w:r>
      <w:r w:rsidR="00D31E95" w:rsidRPr="00D31E95">
        <w:rPr>
          <w:rFonts w:ascii="Arial" w:hAnsi="Arial" w:cs="Arial"/>
          <w:sz w:val="22"/>
          <w:szCs w:val="22"/>
          <w:lang w:val="en-CA"/>
        </w:rPr>
        <w:t>ten</w:t>
      </w:r>
      <w:r w:rsidRPr="00D31E95">
        <w:rPr>
          <w:rFonts w:ascii="Arial" w:hAnsi="Arial" w:cs="Arial"/>
          <w:sz w:val="22"/>
          <w:szCs w:val="22"/>
          <w:lang w:val="en-CA"/>
        </w:rPr>
        <w:t>-year</w:t>
      </w:r>
      <w:r w:rsidRPr="0085448B">
        <w:rPr>
          <w:rFonts w:ascii="Arial" w:hAnsi="Arial" w:cs="Arial"/>
          <w:sz w:val="22"/>
          <w:szCs w:val="22"/>
          <w:lang w:val="en-CA"/>
        </w:rPr>
        <w:t xml:space="preserve"> absolute difference in relative incidence reduction ranged from 2</w:t>
      </w:r>
      <w:r w:rsidR="009B0EFE">
        <w:rPr>
          <w:rFonts w:ascii="Arial" w:hAnsi="Arial" w:cs="Arial"/>
          <w:color w:val="000000" w:themeColor="text1"/>
          <w:sz w:val="22"/>
          <w:szCs w:val="22"/>
        </w:rPr>
        <w:t>.</w:t>
      </w:r>
      <w:r w:rsidRPr="0085448B">
        <w:rPr>
          <w:rFonts w:ascii="Arial" w:hAnsi="Arial" w:cs="Arial"/>
          <w:sz w:val="22"/>
          <w:szCs w:val="22"/>
          <w:lang w:val="en-CA"/>
        </w:rPr>
        <w:t>0</w:t>
      </w:r>
      <w:r w:rsidR="00912A46" w:rsidRPr="0085448B">
        <w:rPr>
          <w:rFonts w:ascii="Arial" w:hAnsi="Arial" w:cs="Arial"/>
          <w:sz w:val="22"/>
          <w:szCs w:val="22"/>
          <w:lang w:val="en-CA"/>
        </w:rPr>
        <w:t>%</w:t>
      </w:r>
      <w:r w:rsidR="00912A46">
        <w:rPr>
          <w:rFonts w:ascii="Arial" w:hAnsi="Arial" w:cs="Arial"/>
          <w:sz w:val="22"/>
          <w:szCs w:val="22"/>
          <w:lang w:val="en-CA"/>
        </w:rPr>
        <w:t xml:space="preserve"> to </w:t>
      </w:r>
      <w:r w:rsidRPr="0085448B">
        <w:rPr>
          <w:rFonts w:ascii="Arial" w:hAnsi="Arial" w:cs="Arial"/>
          <w:sz w:val="22"/>
          <w:szCs w:val="22"/>
          <w:lang w:val="en-CA"/>
        </w:rPr>
        <w:t>21</w:t>
      </w:r>
      <w:r w:rsidR="009B0EFE">
        <w:rPr>
          <w:rFonts w:ascii="Arial" w:hAnsi="Arial" w:cs="Arial"/>
          <w:color w:val="000000" w:themeColor="text1"/>
          <w:sz w:val="22"/>
          <w:szCs w:val="22"/>
        </w:rPr>
        <w:t>.</w:t>
      </w:r>
      <w:r w:rsidRPr="0085448B">
        <w:rPr>
          <w:rFonts w:ascii="Arial" w:hAnsi="Arial" w:cs="Arial"/>
          <w:sz w:val="22"/>
          <w:szCs w:val="22"/>
          <w:lang w:val="en-CA"/>
        </w:rPr>
        <w:t>7% (</w:t>
      </w:r>
      <w:r w:rsidR="000A6C33" w:rsidRPr="0085448B">
        <w:rPr>
          <w:rFonts w:ascii="Arial" w:hAnsi="Arial" w:cs="Arial"/>
          <w:sz w:val="22"/>
          <w:szCs w:val="22"/>
          <w:lang w:val="en-CA"/>
        </w:rPr>
        <w:t>median</w:t>
      </w:r>
      <w:r w:rsidR="000A6C33">
        <w:rPr>
          <w:rFonts w:ascii="Arial" w:hAnsi="Arial" w:cs="Arial"/>
          <w:sz w:val="22"/>
          <w:szCs w:val="22"/>
          <w:lang w:val="en-CA"/>
        </w:rPr>
        <w:t xml:space="preserve">: </w:t>
      </w:r>
      <w:r w:rsidR="000A6C33" w:rsidRPr="0085448B">
        <w:rPr>
          <w:rFonts w:ascii="Arial" w:hAnsi="Arial" w:cs="Arial"/>
          <w:sz w:val="22"/>
          <w:szCs w:val="22"/>
          <w:lang w:val="en-CA"/>
        </w:rPr>
        <w:t>9</w:t>
      </w:r>
      <w:r w:rsidR="000A6C33">
        <w:rPr>
          <w:rFonts w:ascii="Arial" w:hAnsi="Arial" w:cs="Arial"/>
          <w:color w:val="000000" w:themeColor="text1"/>
          <w:sz w:val="22"/>
          <w:szCs w:val="22"/>
        </w:rPr>
        <w:t>.</w:t>
      </w:r>
      <w:r w:rsidR="000A6C33" w:rsidRPr="0085448B">
        <w:rPr>
          <w:rFonts w:ascii="Arial" w:hAnsi="Arial" w:cs="Arial"/>
          <w:sz w:val="22"/>
          <w:szCs w:val="22"/>
          <w:lang w:val="en-CA"/>
        </w:rPr>
        <w:t>5</w:t>
      </w:r>
      <w:r w:rsidR="000A6C33">
        <w:rPr>
          <w:rFonts w:ascii="Arial" w:hAnsi="Arial" w:cs="Arial"/>
          <w:sz w:val="22"/>
          <w:szCs w:val="22"/>
          <w:lang w:val="en-CA"/>
        </w:rPr>
        <w:t xml:space="preserve">%; </w:t>
      </w:r>
      <w:r w:rsidRPr="0085448B">
        <w:rPr>
          <w:rFonts w:ascii="Arial" w:hAnsi="Arial" w:cs="Arial"/>
          <w:sz w:val="22"/>
          <w:szCs w:val="22"/>
          <w:lang w:val="en-CA"/>
        </w:rPr>
        <w:t>interquartile range: 6</w:t>
      </w:r>
      <w:r w:rsidR="009B0EFE">
        <w:rPr>
          <w:rFonts w:ascii="Arial" w:hAnsi="Arial" w:cs="Arial"/>
          <w:color w:val="000000" w:themeColor="text1"/>
          <w:sz w:val="22"/>
          <w:szCs w:val="22"/>
        </w:rPr>
        <w:t>.</w:t>
      </w:r>
      <w:r w:rsidRPr="0085448B">
        <w:rPr>
          <w:rFonts w:ascii="Arial" w:hAnsi="Arial" w:cs="Arial"/>
          <w:sz w:val="22"/>
          <w:szCs w:val="22"/>
          <w:lang w:val="en-CA"/>
        </w:rPr>
        <w:t>7%-12</w:t>
      </w:r>
      <w:r w:rsidR="009B0EFE">
        <w:rPr>
          <w:rFonts w:ascii="Arial" w:hAnsi="Arial" w:cs="Arial"/>
          <w:color w:val="000000" w:themeColor="text1"/>
          <w:sz w:val="22"/>
          <w:szCs w:val="22"/>
        </w:rPr>
        <w:t>.</w:t>
      </w:r>
      <w:r w:rsidRPr="0085448B">
        <w:rPr>
          <w:rFonts w:ascii="Arial" w:hAnsi="Arial" w:cs="Arial"/>
          <w:sz w:val="22"/>
          <w:szCs w:val="22"/>
          <w:lang w:val="en-CA"/>
        </w:rPr>
        <w:t>5%) when comparing serosorting to sero-proportionate mixing (</w:t>
      </w:r>
      <w:r w:rsidRPr="0085448B">
        <w:rPr>
          <w:rFonts w:ascii="Arial" w:hAnsi="Arial" w:cs="Arial"/>
          <w:b/>
          <w:sz w:val="22"/>
          <w:szCs w:val="22"/>
          <w:lang w:val="en-CA"/>
        </w:rPr>
        <w:t>Figure</w:t>
      </w:r>
      <w:r w:rsidR="0033385E">
        <w:rPr>
          <w:rFonts w:ascii="Arial" w:hAnsi="Arial" w:cs="Arial"/>
          <w:b/>
          <w:sz w:val="22"/>
          <w:szCs w:val="22"/>
          <w:lang w:val="en-CA"/>
        </w:rPr>
        <w:t>-</w:t>
      </w:r>
      <w:r w:rsidR="007706BE">
        <w:rPr>
          <w:rFonts w:ascii="Arial" w:hAnsi="Arial" w:cs="Arial"/>
          <w:b/>
          <w:sz w:val="22"/>
          <w:szCs w:val="22"/>
          <w:lang w:val="en-CA"/>
        </w:rPr>
        <w:t>1</w:t>
      </w:r>
      <w:r w:rsidR="007706BE" w:rsidRPr="0085448B">
        <w:rPr>
          <w:rFonts w:ascii="Arial" w:hAnsi="Arial" w:cs="Arial"/>
          <w:b/>
          <w:sz w:val="22"/>
          <w:szCs w:val="22"/>
          <w:lang w:val="en-CA"/>
        </w:rPr>
        <w:t>B</w:t>
      </w:r>
      <w:r w:rsidRPr="0085448B">
        <w:rPr>
          <w:rFonts w:ascii="Arial" w:hAnsi="Arial" w:cs="Arial"/>
          <w:sz w:val="22"/>
          <w:szCs w:val="22"/>
          <w:lang w:val="en-CA"/>
        </w:rPr>
        <w:t xml:space="preserve">). </w:t>
      </w:r>
      <w:r w:rsidR="00B21C3A">
        <w:rPr>
          <w:rFonts w:ascii="Arial" w:hAnsi="Arial" w:cs="Arial"/>
          <w:sz w:val="22"/>
          <w:szCs w:val="22"/>
          <w:lang w:val="en-CA"/>
        </w:rPr>
        <w:t>H</w:t>
      </w:r>
      <w:r w:rsidRPr="0085448B">
        <w:rPr>
          <w:rFonts w:ascii="Arial" w:hAnsi="Arial" w:cs="Arial"/>
          <w:sz w:val="22"/>
          <w:szCs w:val="22"/>
          <w:lang w:val="en-CA"/>
        </w:rPr>
        <w:t>igher level of serosorting</w:t>
      </w:r>
      <w:r w:rsidR="00B21C3A">
        <w:rPr>
          <w:rFonts w:ascii="Arial" w:hAnsi="Arial" w:cs="Arial"/>
          <w:sz w:val="22"/>
          <w:szCs w:val="22"/>
          <w:lang w:val="en-CA"/>
        </w:rPr>
        <w:t xml:space="preserve"> was</w:t>
      </w:r>
      <w:r w:rsidRPr="0085448B">
        <w:rPr>
          <w:rFonts w:ascii="Arial" w:hAnsi="Arial" w:cs="Arial"/>
          <w:sz w:val="22"/>
          <w:szCs w:val="22"/>
          <w:lang w:val="en-CA"/>
        </w:rPr>
        <w:t xml:space="preserve"> </w:t>
      </w:r>
      <w:r w:rsidRPr="001A565D">
        <w:rPr>
          <w:rFonts w:ascii="Arial" w:hAnsi="Arial" w:cs="Arial"/>
          <w:sz w:val="22"/>
          <w:szCs w:val="22"/>
          <w:lang w:val="en-CA"/>
        </w:rPr>
        <w:t xml:space="preserve">correlated with a larger </w:t>
      </w:r>
      <w:r w:rsidR="00B21C3A" w:rsidRPr="001A565D">
        <w:rPr>
          <w:rFonts w:ascii="Arial" w:hAnsi="Arial" w:cs="Arial"/>
          <w:sz w:val="22"/>
          <w:szCs w:val="22"/>
          <w:lang w:val="en-CA"/>
        </w:rPr>
        <w:t xml:space="preserve">difference in PrEP impact between </w:t>
      </w:r>
      <w:r w:rsidR="00B2660B">
        <w:rPr>
          <w:rFonts w:ascii="Arial" w:hAnsi="Arial" w:cs="Arial"/>
          <w:sz w:val="22"/>
          <w:szCs w:val="22"/>
          <w:lang w:val="en-CA"/>
        </w:rPr>
        <w:t>simulated-</w:t>
      </w:r>
      <w:r w:rsidR="00B21C3A" w:rsidRPr="001A565D">
        <w:rPr>
          <w:rFonts w:ascii="Arial" w:hAnsi="Arial" w:cs="Arial"/>
          <w:sz w:val="22"/>
          <w:szCs w:val="22"/>
          <w:lang w:val="en-CA"/>
        </w:rPr>
        <w:t xml:space="preserve">epidemics with and without serosorting </w:t>
      </w:r>
      <w:r w:rsidRPr="001A565D">
        <w:rPr>
          <w:rFonts w:ascii="Arial" w:hAnsi="Arial" w:cs="Arial"/>
          <w:sz w:val="22"/>
          <w:szCs w:val="22"/>
          <w:lang w:val="en-CA"/>
        </w:rPr>
        <w:t>(</w:t>
      </w:r>
      <w:r w:rsidRPr="001A565D">
        <w:rPr>
          <w:rFonts w:ascii="Arial" w:hAnsi="Arial" w:cs="Arial"/>
          <w:b/>
          <w:sz w:val="22"/>
          <w:szCs w:val="22"/>
          <w:lang w:val="en-CA"/>
        </w:rPr>
        <w:t>Appendix</w:t>
      </w:r>
      <w:r w:rsidR="0033385E" w:rsidRPr="001A565D">
        <w:rPr>
          <w:rFonts w:ascii="Arial" w:hAnsi="Arial" w:cs="Arial"/>
          <w:b/>
          <w:sz w:val="22"/>
          <w:szCs w:val="22"/>
          <w:lang w:val="en-CA"/>
        </w:rPr>
        <w:t>-</w:t>
      </w:r>
      <w:r w:rsidR="0007037F">
        <w:rPr>
          <w:rFonts w:ascii="Arial" w:hAnsi="Arial" w:cs="Arial"/>
          <w:b/>
          <w:sz w:val="22"/>
          <w:szCs w:val="22"/>
          <w:lang w:val="en-CA"/>
        </w:rPr>
        <w:t>6</w:t>
      </w:r>
      <w:r w:rsidR="0007037F" w:rsidRPr="001A565D">
        <w:rPr>
          <w:rFonts w:ascii="Arial" w:hAnsi="Arial" w:cs="Arial"/>
          <w:b/>
          <w:sz w:val="22"/>
          <w:szCs w:val="22"/>
          <w:lang w:val="en-CA"/>
        </w:rPr>
        <w:t xml:space="preserve"> </w:t>
      </w:r>
      <w:r w:rsidRPr="001A565D">
        <w:rPr>
          <w:rFonts w:ascii="Arial" w:hAnsi="Arial" w:cs="Arial"/>
          <w:b/>
          <w:sz w:val="22"/>
          <w:szCs w:val="22"/>
          <w:lang w:val="en-CA"/>
        </w:rPr>
        <w:t xml:space="preserve">Figure </w:t>
      </w:r>
      <w:r w:rsidR="0007037F" w:rsidRPr="001A565D">
        <w:rPr>
          <w:rFonts w:ascii="Arial" w:hAnsi="Arial" w:cs="Arial"/>
          <w:b/>
          <w:sz w:val="22"/>
          <w:szCs w:val="22"/>
          <w:lang w:val="en-CA"/>
        </w:rPr>
        <w:t>S</w:t>
      </w:r>
      <w:r w:rsidR="0007037F">
        <w:rPr>
          <w:rFonts w:ascii="Arial" w:hAnsi="Arial" w:cs="Arial"/>
          <w:b/>
          <w:sz w:val="22"/>
          <w:szCs w:val="22"/>
          <w:lang w:val="en-CA"/>
        </w:rPr>
        <w:t>6</w:t>
      </w:r>
      <w:r w:rsidRPr="001A565D">
        <w:rPr>
          <w:rFonts w:ascii="Arial" w:hAnsi="Arial" w:cs="Arial"/>
          <w:b/>
          <w:sz w:val="22"/>
          <w:szCs w:val="22"/>
          <w:lang w:val="en-CA"/>
        </w:rPr>
        <w:t>.</w:t>
      </w:r>
      <w:r w:rsidR="009D25C1" w:rsidRPr="001A565D">
        <w:rPr>
          <w:rFonts w:ascii="Arial" w:hAnsi="Arial" w:cs="Arial"/>
          <w:b/>
          <w:sz w:val="22"/>
          <w:szCs w:val="22"/>
          <w:lang w:val="en-CA"/>
        </w:rPr>
        <w:t>3</w:t>
      </w:r>
      <w:r w:rsidRPr="001A565D">
        <w:rPr>
          <w:rFonts w:ascii="Arial" w:hAnsi="Arial" w:cs="Arial"/>
          <w:sz w:val="22"/>
          <w:szCs w:val="22"/>
          <w:lang w:val="en-CA"/>
        </w:rPr>
        <w:t xml:space="preserve">). </w:t>
      </w:r>
    </w:p>
    <w:p w14:paraId="1AF1F55A" w14:textId="3EB0474C" w:rsidR="00366FC7" w:rsidRPr="001A565D" w:rsidRDefault="00366FC7" w:rsidP="001A565D">
      <w:pPr>
        <w:spacing w:line="480" w:lineRule="auto"/>
        <w:jc w:val="both"/>
        <w:rPr>
          <w:rFonts w:ascii="Arial" w:hAnsi="Arial" w:cs="Arial"/>
          <w:sz w:val="22"/>
          <w:szCs w:val="22"/>
          <w:lang w:val="en-CA"/>
        </w:rPr>
      </w:pPr>
    </w:p>
    <w:p w14:paraId="22E148BE" w14:textId="689346F3" w:rsidR="00E93AA5" w:rsidRPr="001A565D" w:rsidRDefault="003E27CD">
      <w:pPr>
        <w:spacing w:line="480" w:lineRule="auto"/>
        <w:jc w:val="both"/>
        <w:rPr>
          <w:rFonts w:ascii="Arial" w:hAnsi="Arial" w:cs="Arial"/>
          <w:sz w:val="22"/>
          <w:szCs w:val="22"/>
          <w:lang w:val="en-CA"/>
        </w:rPr>
      </w:pPr>
      <w:r w:rsidRPr="001A565D">
        <w:rPr>
          <w:rFonts w:ascii="Arial" w:hAnsi="Arial" w:cs="Arial"/>
          <w:sz w:val="22"/>
          <w:szCs w:val="22"/>
          <w:lang w:val="en-CA"/>
        </w:rPr>
        <w:t xml:space="preserve">The findings could be explained by the synergetic effect of multiple risk reduction strategies/interventions. </w:t>
      </w:r>
      <w:r w:rsidR="009A2835" w:rsidRPr="001A565D">
        <w:rPr>
          <w:rFonts w:ascii="Arial" w:hAnsi="Arial" w:cs="Arial"/>
          <w:sz w:val="22"/>
          <w:szCs w:val="22"/>
          <w:lang w:val="en-CA"/>
        </w:rPr>
        <w:t xml:space="preserve">Both condom use and PrEP use directly influence the per-partnership transmission risk, </w:t>
      </w:r>
      <w:r w:rsidR="007422A0">
        <w:rPr>
          <w:rFonts w:ascii="Arial" w:hAnsi="Arial" w:cs="Arial"/>
          <w:sz w:val="22"/>
          <w:szCs w:val="22"/>
          <w:lang w:val="en-CA"/>
        </w:rPr>
        <w:t>whereas</w:t>
      </w:r>
      <w:r w:rsidR="009A2835" w:rsidRPr="001A565D">
        <w:rPr>
          <w:rFonts w:ascii="Arial" w:hAnsi="Arial" w:cs="Arial"/>
          <w:sz w:val="22"/>
          <w:szCs w:val="22"/>
          <w:lang w:val="en-CA"/>
        </w:rPr>
        <w:t xml:space="preserve"> serosorting influence</w:t>
      </w:r>
      <w:r w:rsidR="00E50678" w:rsidRPr="001A565D">
        <w:rPr>
          <w:rFonts w:ascii="Arial" w:hAnsi="Arial" w:cs="Arial"/>
          <w:sz w:val="22"/>
          <w:szCs w:val="22"/>
          <w:lang w:val="en-CA"/>
        </w:rPr>
        <w:t>s</w:t>
      </w:r>
      <w:r w:rsidR="009A2835" w:rsidRPr="001A565D">
        <w:rPr>
          <w:rFonts w:ascii="Arial" w:hAnsi="Arial" w:cs="Arial"/>
          <w:sz w:val="22"/>
          <w:szCs w:val="22"/>
          <w:lang w:val="en-CA"/>
        </w:rPr>
        <w:t xml:space="preserve"> </w:t>
      </w:r>
      <w:r w:rsidR="007422A0">
        <w:rPr>
          <w:rFonts w:ascii="Arial" w:hAnsi="Arial" w:cs="Arial"/>
          <w:sz w:val="22"/>
          <w:szCs w:val="22"/>
          <w:lang w:val="en-CA"/>
        </w:rPr>
        <w:t>the proportion of partnerships where transmissions could happen</w:t>
      </w:r>
      <w:r w:rsidR="00E50678" w:rsidRPr="001A565D">
        <w:rPr>
          <w:rFonts w:ascii="Arial" w:hAnsi="Arial" w:cs="Arial"/>
          <w:sz w:val="22"/>
          <w:szCs w:val="22"/>
          <w:lang w:val="en-CA"/>
        </w:rPr>
        <w:t xml:space="preserve">; </w:t>
      </w:r>
      <w:r w:rsidR="007422A0">
        <w:rPr>
          <w:rFonts w:ascii="Arial" w:hAnsi="Arial" w:cs="Arial"/>
          <w:sz w:val="22"/>
          <w:szCs w:val="22"/>
          <w:lang w:val="en-CA"/>
        </w:rPr>
        <w:t>each element</w:t>
      </w:r>
      <w:r w:rsidR="00E50678" w:rsidRPr="001A565D">
        <w:rPr>
          <w:rFonts w:ascii="Arial" w:hAnsi="Arial" w:cs="Arial"/>
          <w:sz w:val="22"/>
          <w:szCs w:val="22"/>
          <w:lang w:val="en-CA"/>
        </w:rPr>
        <w:t xml:space="preserve"> contribute</w:t>
      </w:r>
      <w:r w:rsidR="007422A0">
        <w:rPr>
          <w:rFonts w:ascii="Arial" w:hAnsi="Arial" w:cs="Arial"/>
          <w:sz w:val="22"/>
          <w:szCs w:val="22"/>
          <w:lang w:val="en-CA"/>
        </w:rPr>
        <w:t>s</w:t>
      </w:r>
      <w:r w:rsidR="009A2835" w:rsidRPr="001A565D">
        <w:rPr>
          <w:rFonts w:ascii="Arial" w:hAnsi="Arial" w:cs="Arial"/>
          <w:sz w:val="22"/>
          <w:szCs w:val="22"/>
          <w:lang w:val="en-CA"/>
        </w:rPr>
        <w:t xml:space="preserve"> to the </w:t>
      </w:r>
      <w:r w:rsidR="00E50678" w:rsidRPr="001A565D">
        <w:rPr>
          <w:rFonts w:ascii="Arial" w:hAnsi="Arial" w:cs="Arial"/>
          <w:sz w:val="22"/>
          <w:szCs w:val="22"/>
          <w:lang w:val="en-CA"/>
        </w:rPr>
        <w:t xml:space="preserve">HIV </w:t>
      </w:r>
      <w:r w:rsidR="009A2835" w:rsidRPr="001A565D">
        <w:rPr>
          <w:rFonts w:ascii="Arial" w:hAnsi="Arial" w:cs="Arial"/>
          <w:sz w:val="22"/>
          <w:szCs w:val="22"/>
          <w:lang w:val="en-CA"/>
        </w:rPr>
        <w:t xml:space="preserve">force of infection. </w:t>
      </w:r>
      <w:r w:rsidRPr="001A565D">
        <w:rPr>
          <w:rFonts w:ascii="Arial" w:hAnsi="Arial" w:cs="Arial"/>
          <w:sz w:val="22"/>
          <w:szCs w:val="22"/>
          <w:lang w:val="en-CA"/>
        </w:rPr>
        <w:t xml:space="preserve">In </w:t>
      </w:r>
      <w:r w:rsidR="00A37E18">
        <w:rPr>
          <w:rFonts w:ascii="Arial" w:hAnsi="Arial" w:cs="Arial"/>
          <w:sz w:val="22"/>
          <w:szCs w:val="22"/>
          <w:lang w:val="en-CA"/>
        </w:rPr>
        <w:t>simulated-</w:t>
      </w:r>
      <w:r w:rsidRPr="001A565D">
        <w:rPr>
          <w:rFonts w:ascii="Arial" w:hAnsi="Arial" w:cs="Arial"/>
          <w:sz w:val="22"/>
          <w:szCs w:val="22"/>
          <w:lang w:val="en-CA"/>
        </w:rPr>
        <w:t>epidemics with serosorting but lower condom use</w:t>
      </w:r>
      <w:r w:rsidR="00E50678" w:rsidRPr="001A565D">
        <w:rPr>
          <w:rFonts w:ascii="Arial" w:hAnsi="Arial" w:cs="Arial"/>
          <w:sz w:val="22"/>
          <w:szCs w:val="22"/>
          <w:lang w:val="en-CA"/>
        </w:rPr>
        <w:t xml:space="preserve"> (</w:t>
      </w:r>
      <w:r w:rsidR="00E50678" w:rsidRPr="003E6C90">
        <w:rPr>
          <w:rFonts w:ascii="Arial" w:hAnsi="Arial" w:cs="Arial"/>
          <w:i/>
          <w:sz w:val="22"/>
          <w:szCs w:val="22"/>
          <w:lang w:val="en-CA"/>
        </w:rPr>
        <w:t>Model-1</w:t>
      </w:r>
      <w:r w:rsidR="00E50678" w:rsidRPr="001A565D">
        <w:rPr>
          <w:rFonts w:ascii="Arial" w:hAnsi="Arial" w:cs="Arial"/>
          <w:sz w:val="22"/>
          <w:szCs w:val="22"/>
          <w:lang w:val="en-CA"/>
        </w:rPr>
        <w:t>)</w:t>
      </w:r>
      <w:r w:rsidRPr="001A565D">
        <w:rPr>
          <w:rFonts w:ascii="Arial" w:hAnsi="Arial" w:cs="Arial"/>
          <w:sz w:val="22"/>
          <w:szCs w:val="22"/>
          <w:lang w:val="en-CA"/>
        </w:rPr>
        <w:t xml:space="preserve">, the </w:t>
      </w:r>
      <w:r w:rsidR="00F06BBC">
        <w:rPr>
          <w:rFonts w:ascii="Arial" w:hAnsi="Arial" w:cs="Arial"/>
          <w:sz w:val="22"/>
          <w:szCs w:val="22"/>
          <w:lang w:val="en-CA"/>
        </w:rPr>
        <w:t>pre-intervention</w:t>
      </w:r>
      <w:r w:rsidR="00E50678" w:rsidRPr="001A565D">
        <w:rPr>
          <w:rFonts w:ascii="Arial" w:hAnsi="Arial" w:cs="Arial"/>
          <w:sz w:val="22"/>
          <w:szCs w:val="22"/>
          <w:lang w:val="en-CA"/>
        </w:rPr>
        <w:t xml:space="preserve"> per-</w:t>
      </w:r>
      <w:r w:rsidRPr="001A565D">
        <w:rPr>
          <w:rFonts w:ascii="Arial" w:hAnsi="Arial" w:cs="Arial"/>
          <w:sz w:val="22"/>
          <w:szCs w:val="22"/>
          <w:lang w:val="en-CA"/>
        </w:rPr>
        <w:t xml:space="preserve">partnership transmission risk was higher thus the marginal benefits of PrEP use in reducing per-partnership transmission risk was </w:t>
      </w:r>
      <w:r w:rsidR="00E50678" w:rsidRPr="001A565D">
        <w:rPr>
          <w:rFonts w:ascii="Arial" w:hAnsi="Arial" w:cs="Arial"/>
          <w:sz w:val="22"/>
          <w:szCs w:val="22"/>
          <w:lang w:val="en-CA"/>
        </w:rPr>
        <w:t>larger</w:t>
      </w:r>
      <w:r w:rsidRPr="001A565D">
        <w:rPr>
          <w:rFonts w:ascii="Arial" w:hAnsi="Arial" w:cs="Arial"/>
          <w:sz w:val="22"/>
          <w:szCs w:val="22"/>
          <w:lang w:val="en-CA"/>
        </w:rPr>
        <w:t xml:space="preserve"> resulting in </w:t>
      </w:r>
      <w:r w:rsidR="00E50678" w:rsidRPr="001A565D">
        <w:rPr>
          <w:rFonts w:ascii="Arial" w:hAnsi="Arial" w:cs="Arial"/>
          <w:sz w:val="22"/>
          <w:szCs w:val="22"/>
          <w:lang w:val="en-CA"/>
        </w:rPr>
        <w:t>larger</w:t>
      </w:r>
      <w:r w:rsidRPr="001A565D">
        <w:rPr>
          <w:rFonts w:ascii="Arial" w:hAnsi="Arial" w:cs="Arial"/>
          <w:sz w:val="22"/>
          <w:szCs w:val="22"/>
          <w:lang w:val="en-CA"/>
        </w:rPr>
        <w:t xml:space="preserve"> </w:t>
      </w:r>
      <w:r w:rsidR="001A565D">
        <w:rPr>
          <w:rFonts w:ascii="Arial" w:hAnsi="Arial" w:cs="Arial"/>
          <w:sz w:val="22"/>
          <w:szCs w:val="22"/>
          <w:lang w:val="en-CA"/>
        </w:rPr>
        <w:t xml:space="preserve">population-level </w:t>
      </w:r>
      <w:r w:rsidRPr="001A565D">
        <w:rPr>
          <w:rFonts w:ascii="Arial" w:hAnsi="Arial" w:cs="Arial"/>
          <w:sz w:val="22"/>
          <w:szCs w:val="22"/>
          <w:lang w:val="en-CA"/>
        </w:rPr>
        <w:t>impact</w:t>
      </w:r>
      <w:r w:rsidR="00E50678" w:rsidRPr="001A565D">
        <w:rPr>
          <w:rFonts w:ascii="Arial" w:hAnsi="Arial" w:cs="Arial"/>
          <w:sz w:val="22"/>
          <w:szCs w:val="22"/>
          <w:lang w:val="en-CA"/>
        </w:rPr>
        <w:t>,</w:t>
      </w:r>
      <w:r w:rsidRPr="001A565D">
        <w:rPr>
          <w:rFonts w:ascii="Arial" w:hAnsi="Arial" w:cs="Arial"/>
          <w:sz w:val="22"/>
          <w:szCs w:val="22"/>
          <w:lang w:val="en-CA"/>
        </w:rPr>
        <w:t xml:space="preserve"> compared t</w:t>
      </w:r>
      <w:r w:rsidR="00E50678" w:rsidRPr="001A565D">
        <w:rPr>
          <w:rFonts w:ascii="Arial" w:hAnsi="Arial" w:cs="Arial"/>
          <w:sz w:val="22"/>
          <w:szCs w:val="22"/>
          <w:lang w:val="en-CA"/>
        </w:rPr>
        <w:t xml:space="preserve">o </w:t>
      </w:r>
      <w:r w:rsidR="00A37E18">
        <w:rPr>
          <w:rFonts w:ascii="Arial" w:hAnsi="Arial" w:cs="Arial"/>
          <w:sz w:val="22"/>
          <w:szCs w:val="22"/>
          <w:lang w:val="en-CA"/>
        </w:rPr>
        <w:t>simulated-</w:t>
      </w:r>
      <w:r w:rsidR="00E50678" w:rsidRPr="001A565D">
        <w:rPr>
          <w:rFonts w:ascii="Arial" w:hAnsi="Arial" w:cs="Arial"/>
          <w:sz w:val="22"/>
          <w:szCs w:val="22"/>
          <w:lang w:val="en-CA"/>
        </w:rPr>
        <w:t>epidemics without serosorting</w:t>
      </w:r>
      <w:r w:rsidR="001A565D">
        <w:rPr>
          <w:rFonts w:ascii="Arial" w:hAnsi="Arial" w:cs="Arial"/>
          <w:sz w:val="22"/>
          <w:szCs w:val="22"/>
          <w:lang w:val="en-CA"/>
        </w:rPr>
        <w:t xml:space="preserve"> (</w:t>
      </w:r>
      <w:r w:rsidR="001A565D" w:rsidRPr="008551D9">
        <w:rPr>
          <w:rFonts w:ascii="Arial" w:hAnsi="Arial" w:cs="Arial"/>
          <w:i/>
          <w:sz w:val="22"/>
          <w:szCs w:val="22"/>
          <w:lang w:val="en-CA"/>
        </w:rPr>
        <w:t>Model-2</w:t>
      </w:r>
      <w:r w:rsidR="001A565D">
        <w:rPr>
          <w:rFonts w:ascii="Arial" w:hAnsi="Arial" w:cs="Arial"/>
          <w:sz w:val="22"/>
          <w:szCs w:val="22"/>
          <w:lang w:val="en-CA"/>
        </w:rPr>
        <w:t>)</w:t>
      </w:r>
      <w:r w:rsidR="00E50678" w:rsidRPr="001A565D">
        <w:rPr>
          <w:rFonts w:ascii="Arial" w:hAnsi="Arial" w:cs="Arial"/>
          <w:sz w:val="22"/>
          <w:szCs w:val="22"/>
          <w:lang w:val="en-CA"/>
        </w:rPr>
        <w:t xml:space="preserve">. </w:t>
      </w:r>
    </w:p>
    <w:p w14:paraId="3A0D1077" w14:textId="77777777" w:rsidR="009A2835" w:rsidRPr="001A565D" w:rsidRDefault="009A2835">
      <w:pPr>
        <w:spacing w:line="480" w:lineRule="auto"/>
        <w:jc w:val="both"/>
        <w:rPr>
          <w:rFonts w:ascii="Arial" w:hAnsi="Arial" w:cs="Arial"/>
          <w:sz w:val="22"/>
          <w:szCs w:val="22"/>
          <w:lang w:val="en-CA"/>
        </w:rPr>
      </w:pPr>
    </w:p>
    <w:p w14:paraId="4F5E415B" w14:textId="21389E83" w:rsidR="00366FC7" w:rsidRPr="0085448B" w:rsidRDefault="00366FC7">
      <w:pPr>
        <w:spacing w:line="480" w:lineRule="auto"/>
        <w:jc w:val="both"/>
        <w:rPr>
          <w:rFonts w:ascii="Arial" w:hAnsi="Arial" w:cs="Arial"/>
          <w:sz w:val="22"/>
          <w:szCs w:val="22"/>
          <w:lang w:val="en-CA"/>
        </w:rPr>
      </w:pPr>
      <w:r w:rsidRPr="001A565D">
        <w:rPr>
          <w:rFonts w:ascii="Arial" w:hAnsi="Arial" w:cs="Arial"/>
          <w:sz w:val="22"/>
          <w:szCs w:val="22"/>
          <w:lang w:val="en-CA"/>
        </w:rPr>
        <w:t xml:space="preserve">For a given PrEP coverage, the influence of serosorting on the </w:t>
      </w:r>
      <w:r w:rsidR="00E93AA5">
        <w:rPr>
          <w:rFonts w:ascii="Arial" w:hAnsi="Arial" w:cs="Arial"/>
          <w:sz w:val="22"/>
          <w:szCs w:val="22"/>
          <w:lang w:val="en-CA"/>
        </w:rPr>
        <w:t>PrEP impact</w:t>
      </w:r>
      <w:r w:rsidRPr="001A565D">
        <w:rPr>
          <w:rFonts w:ascii="Arial" w:hAnsi="Arial" w:cs="Arial"/>
          <w:sz w:val="22"/>
          <w:szCs w:val="22"/>
          <w:lang w:val="en-CA"/>
        </w:rPr>
        <w:t xml:space="preserve"> decreased as PrEP effectiveness increased (</w:t>
      </w:r>
      <w:r w:rsidRPr="001A565D">
        <w:rPr>
          <w:rFonts w:ascii="Arial" w:hAnsi="Arial" w:cs="Arial"/>
          <w:b/>
          <w:sz w:val="22"/>
          <w:szCs w:val="22"/>
          <w:lang w:val="en-CA"/>
        </w:rPr>
        <w:t>Figure</w:t>
      </w:r>
      <w:r w:rsidR="0033385E" w:rsidRPr="001A565D">
        <w:rPr>
          <w:rFonts w:ascii="Arial" w:hAnsi="Arial" w:cs="Arial"/>
          <w:b/>
          <w:sz w:val="22"/>
          <w:szCs w:val="22"/>
          <w:lang w:val="en-CA"/>
        </w:rPr>
        <w:t>-</w:t>
      </w:r>
      <w:r w:rsidR="007706BE" w:rsidRPr="001A565D">
        <w:rPr>
          <w:rFonts w:ascii="Arial" w:hAnsi="Arial" w:cs="Arial"/>
          <w:b/>
          <w:sz w:val="22"/>
          <w:szCs w:val="22"/>
          <w:lang w:val="en-CA"/>
        </w:rPr>
        <w:t>2</w:t>
      </w:r>
      <w:r w:rsidRPr="001A565D">
        <w:rPr>
          <w:rFonts w:ascii="Arial" w:hAnsi="Arial" w:cs="Arial"/>
          <w:bCs/>
          <w:sz w:val="22"/>
          <w:szCs w:val="22"/>
          <w:lang w:val="en-CA"/>
        </w:rPr>
        <w:t>)</w:t>
      </w:r>
      <w:r w:rsidRPr="001A565D">
        <w:rPr>
          <w:rFonts w:ascii="Arial" w:hAnsi="Arial" w:cs="Arial"/>
          <w:sz w:val="22"/>
          <w:szCs w:val="22"/>
          <w:lang w:val="en-CA"/>
        </w:rPr>
        <w:t>. This inverse relationship stems from a smaller marginal benefit at the individual-level from serosorting when individual-level PrEP effectiveness is high; thus a smaller influence of serosorting at the population-level (</w:t>
      </w:r>
      <w:r w:rsidRPr="001A565D">
        <w:rPr>
          <w:rFonts w:ascii="Arial" w:hAnsi="Arial" w:cs="Arial"/>
          <w:b/>
          <w:sz w:val="22"/>
          <w:szCs w:val="22"/>
          <w:lang w:val="en-CA"/>
        </w:rPr>
        <w:t>Appendix</w:t>
      </w:r>
      <w:r w:rsidR="0033385E" w:rsidRPr="001A565D">
        <w:rPr>
          <w:rFonts w:ascii="Arial" w:hAnsi="Arial" w:cs="Arial"/>
          <w:b/>
          <w:sz w:val="22"/>
          <w:szCs w:val="22"/>
          <w:lang w:val="en-CA"/>
        </w:rPr>
        <w:t>-</w:t>
      </w:r>
      <w:r w:rsidR="0007037F">
        <w:rPr>
          <w:rFonts w:ascii="Arial" w:hAnsi="Arial" w:cs="Arial"/>
          <w:b/>
          <w:sz w:val="22"/>
          <w:szCs w:val="22"/>
          <w:lang w:val="en-CA"/>
        </w:rPr>
        <w:t>6</w:t>
      </w:r>
      <w:r w:rsidR="0007037F" w:rsidRPr="001A565D">
        <w:rPr>
          <w:rFonts w:ascii="Arial" w:hAnsi="Arial" w:cs="Arial"/>
          <w:b/>
          <w:sz w:val="22"/>
          <w:szCs w:val="22"/>
          <w:lang w:val="en-CA"/>
        </w:rPr>
        <w:t xml:space="preserve"> </w:t>
      </w:r>
      <w:r w:rsidRPr="001A565D">
        <w:rPr>
          <w:rFonts w:ascii="Arial" w:hAnsi="Arial" w:cs="Arial"/>
          <w:b/>
          <w:sz w:val="22"/>
          <w:szCs w:val="22"/>
          <w:lang w:val="en-CA"/>
        </w:rPr>
        <w:t xml:space="preserve">Figure </w:t>
      </w:r>
      <w:r w:rsidR="0007037F" w:rsidRPr="001A565D">
        <w:rPr>
          <w:rFonts w:ascii="Arial" w:hAnsi="Arial" w:cs="Arial"/>
          <w:b/>
          <w:sz w:val="22"/>
          <w:szCs w:val="22"/>
          <w:lang w:val="en-CA"/>
        </w:rPr>
        <w:t>S</w:t>
      </w:r>
      <w:r w:rsidR="0007037F">
        <w:rPr>
          <w:rFonts w:ascii="Arial" w:hAnsi="Arial" w:cs="Arial"/>
          <w:b/>
          <w:sz w:val="22"/>
          <w:szCs w:val="22"/>
          <w:lang w:val="en-CA"/>
        </w:rPr>
        <w:t>6</w:t>
      </w:r>
      <w:r w:rsidRPr="001A565D">
        <w:rPr>
          <w:rFonts w:ascii="Arial" w:hAnsi="Arial" w:cs="Arial"/>
          <w:b/>
          <w:sz w:val="22"/>
          <w:szCs w:val="22"/>
          <w:lang w:val="en-CA"/>
        </w:rPr>
        <w:t>.</w:t>
      </w:r>
      <w:r w:rsidR="009D25C1" w:rsidRPr="001A565D">
        <w:rPr>
          <w:rFonts w:ascii="Arial" w:hAnsi="Arial" w:cs="Arial"/>
          <w:b/>
          <w:sz w:val="22"/>
          <w:szCs w:val="22"/>
          <w:lang w:val="en-CA"/>
        </w:rPr>
        <w:t>4</w:t>
      </w:r>
      <w:r w:rsidRPr="001A565D">
        <w:rPr>
          <w:rFonts w:ascii="Arial" w:hAnsi="Arial" w:cs="Arial"/>
          <w:b/>
          <w:sz w:val="22"/>
          <w:szCs w:val="22"/>
          <w:lang w:val="en-CA"/>
        </w:rPr>
        <w:t>A</w:t>
      </w:r>
      <w:r w:rsidRPr="001A565D">
        <w:rPr>
          <w:rFonts w:ascii="Arial" w:hAnsi="Arial" w:cs="Arial"/>
          <w:sz w:val="22"/>
          <w:szCs w:val="22"/>
          <w:lang w:val="en-CA"/>
        </w:rPr>
        <w:t>). The influence of serosorting was the largest at 50% coverage when PrEP effectiveness was low (44%); and peaked at 30% coverage when PrEP eff</w:t>
      </w:r>
      <w:r w:rsidRPr="0085448B">
        <w:rPr>
          <w:rFonts w:ascii="Arial" w:hAnsi="Arial" w:cs="Arial"/>
          <w:sz w:val="22"/>
          <w:szCs w:val="22"/>
          <w:lang w:val="en-CA"/>
        </w:rPr>
        <w:t>ectiveness was high (86%-99%)(</w:t>
      </w:r>
      <w:r w:rsidRPr="0085448B">
        <w:rPr>
          <w:rFonts w:ascii="Arial" w:hAnsi="Arial" w:cs="Arial"/>
          <w:b/>
          <w:sz w:val="22"/>
          <w:szCs w:val="22"/>
          <w:lang w:val="en-CA"/>
        </w:rPr>
        <w:t>Figure</w:t>
      </w:r>
      <w:r w:rsidR="0033385E">
        <w:rPr>
          <w:rFonts w:ascii="Arial" w:hAnsi="Arial" w:cs="Arial"/>
          <w:b/>
          <w:sz w:val="22"/>
          <w:szCs w:val="22"/>
          <w:lang w:val="en-CA"/>
        </w:rPr>
        <w:t>-</w:t>
      </w:r>
      <w:r w:rsidR="007706BE">
        <w:rPr>
          <w:rFonts w:ascii="Arial" w:hAnsi="Arial" w:cs="Arial"/>
          <w:b/>
          <w:sz w:val="22"/>
          <w:szCs w:val="22"/>
          <w:lang w:val="en-CA"/>
        </w:rPr>
        <w:t>2</w:t>
      </w:r>
      <w:r w:rsidRPr="0085448B">
        <w:rPr>
          <w:rFonts w:ascii="Arial" w:hAnsi="Arial" w:cs="Arial"/>
          <w:sz w:val="22"/>
          <w:szCs w:val="22"/>
          <w:lang w:val="en-CA"/>
        </w:rPr>
        <w:t>).</w:t>
      </w:r>
      <w:r w:rsidRPr="0085448B" w:rsidDel="004228AC">
        <w:rPr>
          <w:rFonts w:ascii="Arial" w:hAnsi="Arial" w:cs="Arial"/>
          <w:sz w:val="22"/>
          <w:szCs w:val="22"/>
          <w:lang w:val="en-CA"/>
        </w:rPr>
        <w:t xml:space="preserve"> </w:t>
      </w:r>
      <w:r w:rsidRPr="0085448B">
        <w:rPr>
          <w:rFonts w:ascii="Arial" w:hAnsi="Arial" w:cs="Arial"/>
          <w:sz w:val="22"/>
          <w:szCs w:val="22"/>
          <w:lang w:val="en-CA"/>
        </w:rPr>
        <w:t>This is because the rate of relative HIV incidence reduction due to PrEP diminishes when PrEP coverage exceeds 30%-50% (</w:t>
      </w:r>
      <w:r w:rsidRPr="0085448B">
        <w:rPr>
          <w:rFonts w:ascii="Arial" w:hAnsi="Arial" w:cs="Arial"/>
          <w:b/>
          <w:sz w:val="22"/>
          <w:szCs w:val="22"/>
          <w:lang w:val="en-CA"/>
        </w:rPr>
        <w:t>Appendix</w:t>
      </w:r>
      <w:r w:rsidR="0033385E">
        <w:rPr>
          <w:rFonts w:ascii="Arial" w:hAnsi="Arial" w:cs="Arial"/>
          <w:b/>
          <w:sz w:val="22"/>
          <w:szCs w:val="22"/>
          <w:lang w:val="en-CA"/>
        </w:rPr>
        <w:t>-</w:t>
      </w:r>
      <w:r w:rsidR="0007037F">
        <w:rPr>
          <w:rFonts w:ascii="Arial" w:hAnsi="Arial" w:cs="Arial"/>
          <w:b/>
          <w:sz w:val="22"/>
          <w:szCs w:val="22"/>
          <w:lang w:val="en-CA"/>
        </w:rPr>
        <w:t xml:space="preserve">6 </w:t>
      </w:r>
      <w:r w:rsidRPr="0085448B">
        <w:rPr>
          <w:rFonts w:ascii="Arial" w:hAnsi="Arial" w:cs="Arial"/>
          <w:b/>
          <w:sz w:val="22"/>
          <w:szCs w:val="22"/>
          <w:lang w:val="en-CA"/>
        </w:rPr>
        <w:t xml:space="preserve">Figure </w:t>
      </w:r>
      <w:r w:rsidR="0007037F" w:rsidRPr="0085448B">
        <w:rPr>
          <w:rFonts w:ascii="Arial" w:hAnsi="Arial" w:cs="Arial"/>
          <w:b/>
          <w:sz w:val="22"/>
          <w:szCs w:val="22"/>
          <w:lang w:val="en-CA"/>
        </w:rPr>
        <w:t>S</w:t>
      </w:r>
      <w:r w:rsidR="0007037F">
        <w:rPr>
          <w:rFonts w:ascii="Arial" w:hAnsi="Arial" w:cs="Arial"/>
          <w:b/>
          <w:sz w:val="22"/>
          <w:szCs w:val="22"/>
          <w:lang w:val="en-CA"/>
        </w:rPr>
        <w:t>6</w:t>
      </w:r>
      <w:r w:rsidRPr="0085448B">
        <w:rPr>
          <w:rFonts w:ascii="Arial" w:hAnsi="Arial" w:cs="Arial"/>
          <w:b/>
          <w:sz w:val="22"/>
          <w:szCs w:val="22"/>
          <w:lang w:val="en-CA"/>
        </w:rPr>
        <w:t>.</w:t>
      </w:r>
      <w:r w:rsidR="009D25C1">
        <w:rPr>
          <w:rFonts w:ascii="Arial" w:hAnsi="Arial" w:cs="Arial"/>
          <w:b/>
          <w:sz w:val="22"/>
          <w:szCs w:val="22"/>
          <w:lang w:val="en-CA"/>
        </w:rPr>
        <w:t>4</w:t>
      </w:r>
      <w:r w:rsidRPr="0085448B">
        <w:rPr>
          <w:rFonts w:ascii="Arial" w:hAnsi="Arial" w:cs="Arial"/>
          <w:b/>
          <w:sz w:val="22"/>
          <w:szCs w:val="22"/>
          <w:lang w:val="en-CA"/>
        </w:rPr>
        <w:t>B</w:t>
      </w:r>
      <w:r w:rsidRPr="0085448B">
        <w:rPr>
          <w:rFonts w:ascii="Arial" w:hAnsi="Arial" w:cs="Arial"/>
          <w:sz w:val="22"/>
          <w:szCs w:val="22"/>
          <w:lang w:val="en-CA"/>
        </w:rPr>
        <w:t xml:space="preserve">). </w:t>
      </w:r>
    </w:p>
    <w:p w14:paraId="6DFE1AB8" w14:textId="77777777" w:rsidR="00366FC7" w:rsidRPr="0085448B" w:rsidRDefault="00366FC7" w:rsidP="006164E3">
      <w:pPr>
        <w:spacing w:line="480" w:lineRule="auto"/>
        <w:jc w:val="both"/>
        <w:rPr>
          <w:rFonts w:ascii="Arial" w:hAnsi="Arial" w:cs="Arial"/>
          <w:sz w:val="22"/>
          <w:szCs w:val="22"/>
        </w:rPr>
      </w:pPr>
    </w:p>
    <w:p w14:paraId="4853FCCE" w14:textId="77777777" w:rsidR="00366FC7" w:rsidRPr="0085448B" w:rsidRDefault="00366FC7" w:rsidP="006164E3">
      <w:pPr>
        <w:spacing w:line="480" w:lineRule="auto"/>
        <w:jc w:val="both"/>
        <w:rPr>
          <w:rFonts w:ascii="Arial" w:hAnsi="Arial" w:cs="Arial"/>
          <w:i/>
          <w:color w:val="000000" w:themeColor="text1"/>
          <w:sz w:val="22"/>
          <w:szCs w:val="22"/>
        </w:rPr>
      </w:pPr>
      <w:r w:rsidRPr="0085448B">
        <w:rPr>
          <w:rFonts w:ascii="Arial" w:hAnsi="Arial" w:cs="Arial"/>
          <w:i/>
          <w:color w:val="000000" w:themeColor="text1"/>
          <w:sz w:val="22"/>
          <w:szCs w:val="22"/>
        </w:rPr>
        <w:t>Influence of PrEP-mediated changes in serosorting</w:t>
      </w:r>
    </w:p>
    <w:p w14:paraId="59163D55" w14:textId="77777777" w:rsidR="00366FC7" w:rsidRPr="0085448B" w:rsidRDefault="00366FC7" w:rsidP="006164E3">
      <w:pPr>
        <w:spacing w:line="480" w:lineRule="auto"/>
        <w:jc w:val="both"/>
        <w:rPr>
          <w:rFonts w:ascii="Arial" w:hAnsi="Arial" w:cs="Arial"/>
          <w:i/>
          <w:color w:val="000000" w:themeColor="text1"/>
          <w:sz w:val="22"/>
          <w:szCs w:val="22"/>
        </w:rPr>
      </w:pPr>
    </w:p>
    <w:p w14:paraId="453BBF32" w14:textId="5FBFA454" w:rsidR="00366FC7" w:rsidRPr="0085448B" w:rsidRDefault="00366FC7" w:rsidP="006164E3">
      <w:pPr>
        <w:spacing w:line="480" w:lineRule="auto"/>
        <w:jc w:val="both"/>
        <w:rPr>
          <w:rFonts w:ascii="Arial" w:hAnsi="Arial" w:cs="Arial"/>
          <w:sz w:val="22"/>
          <w:szCs w:val="22"/>
          <w:lang w:val="en-CA"/>
        </w:rPr>
      </w:pPr>
      <w:r w:rsidRPr="0085448B">
        <w:rPr>
          <w:rFonts w:ascii="Arial" w:hAnsi="Arial" w:cs="Arial"/>
          <w:sz w:val="22"/>
          <w:szCs w:val="22"/>
        </w:rPr>
        <w:lastRenderedPageBreak/>
        <w:t>When PrEP users stopped serosorting</w:t>
      </w:r>
      <w:r w:rsidR="008C343B">
        <w:rPr>
          <w:rFonts w:ascii="Arial" w:hAnsi="Arial" w:cs="Arial"/>
          <w:sz w:val="22"/>
          <w:szCs w:val="22"/>
        </w:rPr>
        <w:t>,</w:t>
      </w:r>
      <w:r w:rsidRPr="0085448B">
        <w:rPr>
          <w:rFonts w:ascii="Arial" w:hAnsi="Arial" w:cs="Arial"/>
          <w:sz w:val="22"/>
          <w:szCs w:val="22"/>
        </w:rPr>
        <w:t xml:space="preserve"> there was a reduced impact of PrEP compared with scenarios when PrEP users continued serosorting (</w:t>
      </w:r>
      <w:r w:rsidRPr="0085448B">
        <w:rPr>
          <w:rFonts w:ascii="Arial" w:hAnsi="Arial" w:cs="Arial"/>
          <w:b/>
          <w:sz w:val="22"/>
          <w:szCs w:val="22"/>
        </w:rPr>
        <w:t>Figure</w:t>
      </w:r>
      <w:r w:rsidR="0033385E">
        <w:rPr>
          <w:rFonts w:ascii="Arial" w:hAnsi="Arial" w:cs="Arial"/>
          <w:b/>
          <w:sz w:val="22"/>
          <w:szCs w:val="22"/>
        </w:rPr>
        <w:t>-</w:t>
      </w:r>
      <w:r w:rsidR="007706BE">
        <w:rPr>
          <w:rFonts w:ascii="Arial" w:hAnsi="Arial" w:cs="Arial"/>
          <w:b/>
          <w:sz w:val="22"/>
          <w:szCs w:val="22"/>
        </w:rPr>
        <w:t>3</w:t>
      </w:r>
      <w:r w:rsidRPr="0085448B">
        <w:rPr>
          <w:rFonts w:ascii="Arial" w:hAnsi="Arial" w:cs="Arial"/>
          <w:sz w:val="22"/>
          <w:szCs w:val="22"/>
        </w:rPr>
        <w:t>). For example, at</w:t>
      </w:r>
      <w:r w:rsidRPr="0085448B">
        <w:rPr>
          <w:rFonts w:ascii="Arial" w:hAnsi="Arial" w:cs="Arial"/>
          <w:sz w:val="22"/>
          <w:szCs w:val="22"/>
          <w:lang w:val="en-CA"/>
        </w:rPr>
        <w:t xml:space="preserve"> 86% PrEP effectiveness and 30% coverage, the </w:t>
      </w:r>
      <w:r w:rsidR="00912A46">
        <w:rPr>
          <w:rFonts w:ascii="Arial" w:hAnsi="Arial" w:cs="Arial"/>
          <w:sz w:val="22"/>
          <w:szCs w:val="22"/>
          <w:lang w:val="en-CA"/>
        </w:rPr>
        <w:t xml:space="preserve">reduction in PrEP impact </w:t>
      </w:r>
      <w:r w:rsidR="00DD502C" w:rsidRPr="00DD502C">
        <w:rPr>
          <w:rFonts w:ascii="Arial" w:hAnsi="Arial" w:cs="Arial"/>
          <w:sz w:val="22"/>
          <w:szCs w:val="22"/>
          <w:lang w:val="en-CA"/>
        </w:rPr>
        <w:t>ten</w:t>
      </w:r>
      <w:r w:rsidRPr="00DD502C">
        <w:rPr>
          <w:rFonts w:ascii="Arial" w:hAnsi="Arial" w:cs="Arial"/>
          <w:sz w:val="22"/>
          <w:szCs w:val="22"/>
          <w:lang w:val="en-CA"/>
        </w:rPr>
        <w:t>-year</w:t>
      </w:r>
      <w:r w:rsidR="00DD502C" w:rsidRPr="00DD502C">
        <w:rPr>
          <w:rFonts w:ascii="Arial" w:hAnsi="Arial" w:cs="Arial"/>
          <w:sz w:val="22"/>
          <w:szCs w:val="22"/>
          <w:lang w:val="en-CA"/>
        </w:rPr>
        <w:t>s</w:t>
      </w:r>
      <w:r w:rsidRPr="0085448B">
        <w:rPr>
          <w:rFonts w:ascii="Arial" w:hAnsi="Arial" w:cs="Arial"/>
          <w:sz w:val="22"/>
          <w:szCs w:val="22"/>
          <w:lang w:val="en-CA"/>
        </w:rPr>
        <w:t xml:space="preserve"> after </w:t>
      </w:r>
      <w:r w:rsidR="0018234B">
        <w:rPr>
          <w:rFonts w:ascii="Arial" w:hAnsi="Arial" w:cs="Arial"/>
          <w:sz w:val="22"/>
          <w:szCs w:val="22"/>
          <w:lang w:val="en-CA"/>
        </w:rPr>
        <w:t xml:space="preserve">intervention </w:t>
      </w:r>
      <w:r w:rsidRPr="0085448B">
        <w:rPr>
          <w:rFonts w:ascii="Arial" w:hAnsi="Arial" w:cs="Arial"/>
          <w:sz w:val="22"/>
          <w:szCs w:val="22"/>
          <w:lang w:val="en-CA"/>
        </w:rPr>
        <w:t xml:space="preserve">ranged from </w:t>
      </w:r>
      <w:r w:rsidR="00912A46">
        <w:rPr>
          <w:rFonts w:ascii="Arial" w:hAnsi="Arial" w:cs="Arial"/>
          <w:sz w:val="22"/>
          <w:szCs w:val="22"/>
          <w:lang w:val="en-CA"/>
        </w:rPr>
        <w:t>1.1</w:t>
      </w:r>
      <w:r w:rsidRPr="0085448B">
        <w:rPr>
          <w:rFonts w:ascii="Arial" w:hAnsi="Arial" w:cs="Arial"/>
          <w:sz w:val="22"/>
          <w:szCs w:val="22"/>
          <w:lang w:val="en-CA"/>
        </w:rPr>
        <w:t xml:space="preserve">% to </w:t>
      </w:r>
      <w:r w:rsidR="00912A46">
        <w:rPr>
          <w:rFonts w:ascii="Arial" w:hAnsi="Arial" w:cs="Arial"/>
          <w:sz w:val="22"/>
          <w:szCs w:val="22"/>
          <w:lang w:val="en-CA"/>
        </w:rPr>
        <w:t>7.2</w:t>
      </w:r>
      <w:r w:rsidRPr="0085448B">
        <w:rPr>
          <w:rFonts w:ascii="Arial" w:hAnsi="Arial" w:cs="Arial"/>
          <w:sz w:val="22"/>
          <w:szCs w:val="22"/>
          <w:lang w:val="en-CA"/>
        </w:rPr>
        <w:t>%</w:t>
      </w:r>
      <w:r w:rsidR="00254F36">
        <w:rPr>
          <w:rFonts w:ascii="Arial" w:hAnsi="Arial" w:cs="Arial"/>
          <w:sz w:val="22"/>
          <w:szCs w:val="22"/>
          <w:lang w:val="en-CA"/>
        </w:rPr>
        <w:t xml:space="preserve"> (</w:t>
      </w:r>
      <w:r w:rsidR="00254F36" w:rsidRPr="0085448B">
        <w:rPr>
          <w:rFonts w:ascii="Arial" w:hAnsi="Arial" w:cs="Arial"/>
          <w:sz w:val="22"/>
          <w:szCs w:val="22"/>
          <w:lang w:val="en-CA"/>
        </w:rPr>
        <w:t>median</w:t>
      </w:r>
      <w:r w:rsidR="00254F36">
        <w:rPr>
          <w:rFonts w:ascii="Arial" w:hAnsi="Arial" w:cs="Arial"/>
          <w:sz w:val="22"/>
          <w:szCs w:val="22"/>
          <w:lang w:val="en-CA"/>
        </w:rPr>
        <w:t xml:space="preserve">: </w:t>
      </w:r>
      <w:r w:rsidR="000557DF">
        <w:rPr>
          <w:rFonts w:ascii="Arial" w:hAnsi="Arial" w:cs="Arial"/>
          <w:sz w:val="22"/>
          <w:szCs w:val="22"/>
          <w:lang w:val="en-CA"/>
        </w:rPr>
        <w:t>3.6</w:t>
      </w:r>
      <w:r w:rsidR="00254F36">
        <w:rPr>
          <w:rFonts w:ascii="Arial" w:hAnsi="Arial" w:cs="Arial"/>
          <w:sz w:val="22"/>
          <w:szCs w:val="22"/>
          <w:lang w:val="en-CA"/>
        </w:rPr>
        <w:t xml:space="preserve">%; </w:t>
      </w:r>
      <w:r w:rsidR="00254F36" w:rsidRPr="0085448B">
        <w:rPr>
          <w:rFonts w:ascii="Arial" w:hAnsi="Arial" w:cs="Arial"/>
          <w:sz w:val="22"/>
          <w:szCs w:val="22"/>
          <w:lang w:val="en-CA"/>
        </w:rPr>
        <w:t xml:space="preserve">interquartile range: </w:t>
      </w:r>
      <w:r w:rsidR="00912A46">
        <w:rPr>
          <w:rFonts w:ascii="Arial" w:hAnsi="Arial" w:cs="Arial"/>
          <w:sz w:val="22"/>
          <w:szCs w:val="22"/>
          <w:lang w:val="en-CA"/>
        </w:rPr>
        <w:t>2.6</w:t>
      </w:r>
      <w:r w:rsidR="000557DF">
        <w:rPr>
          <w:rFonts w:ascii="Arial" w:hAnsi="Arial" w:cs="Arial"/>
          <w:sz w:val="22"/>
          <w:szCs w:val="22"/>
          <w:lang w:val="en-CA"/>
        </w:rPr>
        <w:t xml:space="preserve">% to </w:t>
      </w:r>
      <w:r w:rsidR="00912A46">
        <w:rPr>
          <w:rFonts w:ascii="Arial" w:hAnsi="Arial" w:cs="Arial"/>
          <w:sz w:val="22"/>
          <w:szCs w:val="22"/>
          <w:lang w:val="en-CA"/>
        </w:rPr>
        <w:t>4.7</w:t>
      </w:r>
      <w:r w:rsidR="00254F36" w:rsidRPr="0085448B">
        <w:rPr>
          <w:rFonts w:ascii="Arial" w:hAnsi="Arial" w:cs="Arial"/>
          <w:sz w:val="22"/>
          <w:szCs w:val="22"/>
          <w:lang w:val="en-CA"/>
        </w:rPr>
        <w:t>%</w:t>
      </w:r>
      <w:r w:rsidR="00254F36">
        <w:rPr>
          <w:rFonts w:ascii="Arial" w:hAnsi="Arial" w:cs="Arial"/>
          <w:sz w:val="22"/>
          <w:szCs w:val="22"/>
          <w:lang w:val="en-CA"/>
        </w:rPr>
        <w:t>)</w:t>
      </w:r>
      <w:r w:rsidRPr="0085448B">
        <w:rPr>
          <w:rFonts w:ascii="Arial" w:hAnsi="Arial" w:cs="Arial"/>
          <w:sz w:val="22"/>
          <w:szCs w:val="22"/>
          <w:lang w:val="en-CA"/>
        </w:rPr>
        <w:t xml:space="preserve"> between scenarios with and without PrEP-mediated changes in serosorting </w:t>
      </w:r>
      <w:r w:rsidR="003B00FB">
        <w:rPr>
          <w:rFonts w:ascii="Arial" w:hAnsi="Arial" w:cs="Arial"/>
          <w:sz w:val="22"/>
          <w:szCs w:val="22"/>
          <w:lang w:val="en-CA"/>
        </w:rPr>
        <w:t xml:space="preserve">across all simulated-epidemics </w:t>
      </w:r>
      <w:r w:rsidRPr="0085448B">
        <w:rPr>
          <w:rFonts w:ascii="Arial" w:hAnsi="Arial" w:cs="Arial"/>
          <w:sz w:val="22"/>
          <w:szCs w:val="22"/>
          <w:lang w:val="en-CA"/>
        </w:rPr>
        <w:t>(</w:t>
      </w:r>
      <w:r w:rsidRPr="0085448B">
        <w:rPr>
          <w:rFonts w:ascii="Arial" w:hAnsi="Arial" w:cs="Arial"/>
          <w:b/>
          <w:sz w:val="22"/>
          <w:szCs w:val="22"/>
          <w:lang w:val="en-CA"/>
        </w:rPr>
        <w:t>Figure</w:t>
      </w:r>
      <w:r w:rsidR="0033385E">
        <w:rPr>
          <w:rFonts w:ascii="Arial" w:hAnsi="Arial" w:cs="Arial"/>
          <w:b/>
          <w:sz w:val="22"/>
          <w:szCs w:val="22"/>
          <w:lang w:val="en-CA"/>
        </w:rPr>
        <w:t>-</w:t>
      </w:r>
      <w:r w:rsidR="007706BE">
        <w:rPr>
          <w:rFonts w:ascii="Arial" w:hAnsi="Arial" w:cs="Arial"/>
          <w:b/>
          <w:sz w:val="22"/>
          <w:szCs w:val="22"/>
          <w:lang w:val="en-CA"/>
        </w:rPr>
        <w:t>3</w:t>
      </w:r>
      <w:r w:rsidRPr="0085448B">
        <w:rPr>
          <w:rFonts w:ascii="Arial" w:hAnsi="Arial" w:cs="Arial"/>
          <w:sz w:val="22"/>
          <w:szCs w:val="22"/>
          <w:lang w:val="en-CA"/>
        </w:rPr>
        <w:t xml:space="preserve">). </w:t>
      </w:r>
    </w:p>
    <w:p w14:paraId="2022A86C" w14:textId="77777777" w:rsidR="00366FC7" w:rsidRPr="0085448B" w:rsidRDefault="00366FC7" w:rsidP="006164E3">
      <w:pPr>
        <w:spacing w:line="480" w:lineRule="auto"/>
        <w:jc w:val="both"/>
        <w:rPr>
          <w:rFonts w:ascii="Arial" w:hAnsi="Arial" w:cs="Arial"/>
          <w:sz w:val="22"/>
          <w:szCs w:val="22"/>
          <w:lang w:val="en-CA"/>
        </w:rPr>
      </w:pPr>
    </w:p>
    <w:p w14:paraId="6CA4071B" w14:textId="594A3F59"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lang w:val="en-CA"/>
        </w:rPr>
        <w:t>In sensitivity analyses, the following factors demonstrated a strong association with the influence of PrEP-mediated changes in serosorting on PrEP impact (</w:t>
      </w:r>
      <w:r w:rsidRPr="0085448B">
        <w:rPr>
          <w:rFonts w:ascii="Arial" w:hAnsi="Arial" w:cs="Arial"/>
          <w:b/>
          <w:sz w:val="22"/>
          <w:szCs w:val="22"/>
          <w:lang w:val="en-CA"/>
        </w:rPr>
        <w:t>Appendix</w:t>
      </w:r>
      <w:r w:rsidR="0033385E">
        <w:rPr>
          <w:rFonts w:ascii="Arial" w:hAnsi="Arial" w:cs="Arial"/>
          <w:b/>
          <w:sz w:val="22"/>
          <w:szCs w:val="22"/>
          <w:lang w:val="en-CA"/>
        </w:rPr>
        <w:t>-</w:t>
      </w:r>
      <w:r w:rsidR="0007037F">
        <w:rPr>
          <w:rFonts w:ascii="Arial" w:hAnsi="Arial" w:cs="Arial"/>
          <w:b/>
          <w:sz w:val="22"/>
          <w:szCs w:val="22"/>
          <w:lang w:val="en-CA"/>
        </w:rPr>
        <w:t xml:space="preserve">6 </w:t>
      </w:r>
      <w:r w:rsidRPr="0085448B">
        <w:rPr>
          <w:rFonts w:ascii="Arial" w:hAnsi="Arial" w:cs="Arial"/>
          <w:b/>
          <w:sz w:val="22"/>
          <w:szCs w:val="22"/>
          <w:lang w:val="en-CA"/>
        </w:rPr>
        <w:t xml:space="preserve">Table </w:t>
      </w:r>
      <w:r w:rsidR="0007037F" w:rsidRPr="0085448B">
        <w:rPr>
          <w:rFonts w:ascii="Arial" w:hAnsi="Arial" w:cs="Arial"/>
          <w:b/>
          <w:sz w:val="22"/>
          <w:szCs w:val="22"/>
          <w:lang w:val="en-CA"/>
        </w:rPr>
        <w:t>S</w:t>
      </w:r>
      <w:r w:rsidR="0007037F">
        <w:rPr>
          <w:rFonts w:ascii="Arial" w:hAnsi="Arial" w:cs="Arial"/>
          <w:b/>
          <w:sz w:val="22"/>
          <w:szCs w:val="22"/>
          <w:lang w:val="en-CA"/>
        </w:rPr>
        <w:t>6</w:t>
      </w:r>
      <w:r w:rsidRPr="0085448B">
        <w:rPr>
          <w:rFonts w:ascii="Arial" w:hAnsi="Arial" w:cs="Arial"/>
          <w:b/>
          <w:sz w:val="22"/>
          <w:szCs w:val="22"/>
          <w:lang w:val="en-CA"/>
        </w:rPr>
        <w:t>.1</w:t>
      </w:r>
      <w:r w:rsidRPr="0085448B">
        <w:rPr>
          <w:rFonts w:ascii="Arial" w:hAnsi="Arial" w:cs="Arial"/>
          <w:sz w:val="22"/>
          <w:szCs w:val="22"/>
          <w:lang w:val="en-CA"/>
        </w:rPr>
        <w:t>): PrEP effectiveness (PRCC=0</w:t>
      </w:r>
      <w:r w:rsidR="009B0EFE">
        <w:rPr>
          <w:rFonts w:ascii="Arial" w:hAnsi="Arial" w:cs="Arial"/>
          <w:color w:val="000000" w:themeColor="text1"/>
          <w:sz w:val="22"/>
          <w:szCs w:val="22"/>
        </w:rPr>
        <w:t>.</w:t>
      </w:r>
      <w:r w:rsidRPr="0085448B">
        <w:rPr>
          <w:rFonts w:ascii="Arial" w:hAnsi="Arial" w:cs="Arial"/>
          <w:sz w:val="22"/>
          <w:szCs w:val="22"/>
          <w:lang w:val="en-CA"/>
        </w:rPr>
        <w:t>91), level of serosorting (PRCC=-0</w:t>
      </w:r>
      <w:r w:rsidR="009B0EFE">
        <w:rPr>
          <w:rFonts w:ascii="Arial" w:hAnsi="Arial" w:cs="Arial"/>
          <w:color w:val="000000" w:themeColor="text1"/>
          <w:sz w:val="22"/>
          <w:szCs w:val="22"/>
        </w:rPr>
        <w:t>.</w:t>
      </w:r>
      <w:r w:rsidRPr="0085448B">
        <w:rPr>
          <w:rFonts w:ascii="Arial" w:hAnsi="Arial" w:cs="Arial"/>
          <w:sz w:val="22"/>
          <w:szCs w:val="22"/>
          <w:lang w:val="en-CA"/>
        </w:rPr>
        <w:t>76), PrEP coverage (PRCC=-0</w:t>
      </w:r>
      <w:r w:rsidR="009B0EFE">
        <w:rPr>
          <w:rFonts w:ascii="Arial" w:hAnsi="Arial" w:cs="Arial"/>
          <w:color w:val="000000" w:themeColor="text1"/>
          <w:sz w:val="22"/>
          <w:szCs w:val="22"/>
        </w:rPr>
        <w:t>.</w:t>
      </w:r>
      <w:r w:rsidRPr="0085448B">
        <w:rPr>
          <w:rFonts w:ascii="Arial" w:hAnsi="Arial" w:cs="Arial"/>
          <w:sz w:val="22"/>
          <w:szCs w:val="22"/>
          <w:lang w:val="en-CA"/>
        </w:rPr>
        <w:t>68), and pre-intervention HIV prevalence (PRCC=-0</w:t>
      </w:r>
      <w:r w:rsidR="009B0EFE">
        <w:rPr>
          <w:rFonts w:ascii="Arial" w:hAnsi="Arial" w:cs="Arial"/>
          <w:color w:val="000000" w:themeColor="text1"/>
          <w:sz w:val="22"/>
          <w:szCs w:val="22"/>
        </w:rPr>
        <w:t>.</w:t>
      </w:r>
      <w:r w:rsidRPr="0085448B">
        <w:rPr>
          <w:rFonts w:ascii="Arial" w:hAnsi="Arial" w:cs="Arial"/>
          <w:sz w:val="22"/>
          <w:szCs w:val="22"/>
          <w:lang w:val="en-CA"/>
        </w:rPr>
        <w:t xml:space="preserve">37). As shown in </w:t>
      </w:r>
      <w:r w:rsidRPr="0085448B">
        <w:rPr>
          <w:rFonts w:ascii="Arial" w:hAnsi="Arial" w:cs="Arial"/>
          <w:b/>
          <w:sz w:val="22"/>
          <w:szCs w:val="22"/>
          <w:lang w:val="en-CA"/>
        </w:rPr>
        <w:t>Figure</w:t>
      </w:r>
      <w:r w:rsidR="0033385E">
        <w:rPr>
          <w:rFonts w:ascii="Arial" w:hAnsi="Arial" w:cs="Arial"/>
          <w:b/>
          <w:sz w:val="22"/>
          <w:szCs w:val="22"/>
          <w:lang w:val="en-CA"/>
        </w:rPr>
        <w:t>-</w:t>
      </w:r>
      <w:r w:rsidR="007706BE">
        <w:rPr>
          <w:rFonts w:ascii="Arial" w:hAnsi="Arial" w:cs="Arial"/>
          <w:b/>
          <w:sz w:val="22"/>
          <w:szCs w:val="22"/>
          <w:lang w:val="en-CA"/>
        </w:rPr>
        <w:t>4</w:t>
      </w:r>
      <w:r w:rsidRPr="0085448B">
        <w:rPr>
          <w:rFonts w:ascii="Arial" w:hAnsi="Arial" w:cs="Arial"/>
          <w:sz w:val="22"/>
          <w:szCs w:val="22"/>
          <w:lang w:val="en-CA"/>
        </w:rPr>
        <w:t xml:space="preserve">, when PrEP effectiveness was low (44%), </w:t>
      </w:r>
      <w:r w:rsidRPr="0085448B">
        <w:rPr>
          <w:rFonts w:ascii="Arial" w:hAnsi="Arial" w:cs="Arial"/>
          <w:sz w:val="22"/>
          <w:szCs w:val="22"/>
        </w:rPr>
        <w:t xml:space="preserve">PrEP-mediated changes in serosorting was more likely to reduce the </w:t>
      </w:r>
      <w:r w:rsidR="0018234B">
        <w:rPr>
          <w:rFonts w:ascii="Arial" w:hAnsi="Arial" w:cs="Arial"/>
          <w:sz w:val="22"/>
          <w:szCs w:val="22"/>
        </w:rPr>
        <w:t>PrEP impact</w:t>
      </w:r>
      <w:r w:rsidRPr="0085448B">
        <w:rPr>
          <w:rFonts w:ascii="Arial" w:hAnsi="Arial" w:cs="Arial"/>
          <w:sz w:val="22"/>
          <w:szCs w:val="22"/>
        </w:rPr>
        <w:t>, especially in settings with higher pre-intervention HIV prevalence, higher level of serosorting, and at higher PrEP coverage</w:t>
      </w:r>
      <w:r w:rsidR="00416629">
        <w:rPr>
          <w:rFonts w:ascii="Arial" w:hAnsi="Arial" w:cs="Arial"/>
          <w:sz w:val="22"/>
          <w:szCs w:val="22"/>
        </w:rPr>
        <w:t xml:space="preserve"> (for instance, the median </w:t>
      </w:r>
      <w:r w:rsidR="00416629" w:rsidRPr="00864766">
        <w:rPr>
          <w:rFonts w:ascii="Arial" w:hAnsi="Arial" w:cs="Arial"/>
          <w:sz w:val="22"/>
          <w:szCs w:val="22"/>
        </w:rPr>
        <w:t>reductions in PrEP</w:t>
      </w:r>
      <w:r w:rsidR="00416629">
        <w:rPr>
          <w:rFonts w:ascii="Arial" w:hAnsi="Arial" w:cs="Arial"/>
          <w:sz w:val="22"/>
          <w:szCs w:val="22"/>
        </w:rPr>
        <w:t>-</w:t>
      </w:r>
      <w:r w:rsidR="00416629" w:rsidRPr="00864766">
        <w:rPr>
          <w:rFonts w:ascii="Arial" w:hAnsi="Arial" w:cs="Arial"/>
          <w:sz w:val="22"/>
          <w:szCs w:val="22"/>
        </w:rPr>
        <w:t xml:space="preserve">impact </w:t>
      </w:r>
      <w:r w:rsidR="00416629">
        <w:rPr>
          <w:rFonts w:ascii="Arial" w:hAnsi="Arial" w:cs="Arial"/>
          <w:sz w:val="22"/>
          <w:szCs w:val="22"/>
        </w:rPr>
        <w:t xml:space="preserve">was </w:t>
      </w:r>
      <w:r w:rsidR="00416629" w:rsidRPr="00864766">
        <w:rPr>
          <w:rFonts w:ascii="Arial" w:hAnsi="Arial" w:cs="Arial"/>
          <w:sz w:val="22"/>
          <w:szCs w:val="22"/>
        </w:rPr>
        <w:t>10</w:t>
      </w:r>
      <w:r w:rsidR="00416629">
        <w:rPr>
          <w:rFonts w:ascii="Arial" w:hAnsi="Arial" w:cs="Arial"/>
          <w:color w:val="000000" w:themeColor="text1"/>
          <w:sz w:val="22"/>
          <w:szCs w:val="16"/>
        </w:rPr>
        <w:t>.</w:t>
      </w:r>
      <w:r w:rsidR="00416629" w:rsidRPr="00864766">
        <w:rPr>
          <w:rFonts w:ascii="Arial" w:hAnsi="Arial" w:cs="Arial"/>
          <w:sz w:val="22"/>
          <w:szCs w:val="22"/>
        </w:rPr>
        <w:t>9%</w:t>
      </w:r>
      <w:r w:rsidR="00416629">
        <w:rPr>
          <w:rFonts w:ascii="Arial" w:hAnsi="Arial" w:cs="Arial"/>
          <w:sz w:val="22"/>
          <w:szCs w:val="22"/>
        </w:rPr>
        <w:t xml:space="preserve"> </w:t>
      </w:r>
      <w:r w:rsidR="00912A46">
        <w:rPr>
          <w:rFonts w:ascii="Arial" w:hAnsi="Arial" w:cs="Arial"/>
          <w:sz w:val="22"/>
          <w:szCs w:val="22"/>
        </w:rPr>
        <w:t>(interquartile</w:t>
      </w:r>
      <w:r w:rsidR="00416629">
        <w:rPr>
          <w:rFonts w:ascii="Arial" w:hAnsi="Arial" w:cs="Arial"/>
          <w:sz w:val="22"/>
          <w:szCs w:val="22"/>
        </w:rPr>
        <w:t xml:space="preserve"> range: </w:t>
      </w:r>
      <w:r w:rsidR="00416629" w:rsidRPr="00864766">
        <w:rPr>
          <w:rFonts w:ascii="Arial" w:hAnsi="Arial" w:cs="Arial"/>
          <w:sz w:val="22"/>
          <w:szCs w:val="22"/>
        </w:rPr>
        <w:t>8</w:t>
      </w:r>
      <w:r w:rsidR="00416629">
        <w:rPr>
          <w:rFonts w:ascii="Arial" w:hAnsi="Arial" w:cs="Arial"/>
          <w:color w:val="000000" w:themeColor="text1"/>
          <w:sz w:val="22"/>
          <w:szCs w:val="16"/>
        </w:rPr>
        <w:t>.</w:t>
      </w:r>
      <w:r w:rsidR="00416629" w:rsidRPr="00864766">
        <w:rPr>
          <w:rFonts w:ascii="Arial" w:hAnsi="Arial" w:cs="Arial"/>
          <w:sz w:val="22"/>
          <w:szCs w:val="22"/>
        </w:rPr>
        <w:t>2%-14</w:t>
      </w:r>
      <w:r w:rsidR="00416629">
        <w:rPr>
          <w:rFonts w:ascii="Arial" w:hAnsi="Arial" w:cs="Arial"/>
          <w:color w:val="000000" w:themeColor="text1"/>
          <w:sz w:val="22"/>
          <w:szCs w:val="16"/>
        </w:rPr>
        <w:t>.</w:t>
      </w:r>
      <w:r w:rsidR="00416629">
        <w:rPr>
          <w:rFonts w:ascii="Arial" w:hAnsi="Arial" w:cs="Arial"/>
          <w:sz w:val="22"/>
          <w:szCs w:val="22"/>
        </w:rPr>
        <w:t xml:space="preserve">1%), </w:t>
      </w:r>
      <w:r w:rsidR="00416629" w:rsidRPr="00864766">
        <w:rPr>
          <w:rFonts w:ascii="Arial" w:hAnsi="Arial" w:cs="Arial"/>
          <w:sz w:val="22"/>
          <w:szCs w:val="22"/>
        </w:rPr>
        <w:t xml:space="preserve">under </w:t>
      </w:r>
      <w:r w:rsidR="00416629">
        <w:rPr>
          <w:rFonts w:ascii="Arial" w:hAnsi="Arial" w:cs="Arial"/>
          <w:sz w:val="22"/>
          <w:szCs w:val="22"/>
        </w:rPr>
        <w:t>44%</w:t>
      </w:r>
      <w:r w:rsidR="00416629" w:rsidRPr="00864766">
        <w:rPr>
          <w:rFonts w:ascii="Arial" w:hAnsi="Arial" w:cs="Arial"/>
          <w:sz w:val="22"/>
          <w:szCs w:val="22"/>
        </w:rPr>
        <w:t xml:space="preserve"> PrEP</w:t>
      </w:r>
      <w:r w:rsidR="00416629">
        <w:rPr>
          <w:rFonts w:ascii="Arial" w:hAnsi="Arial" w:cs="Arial"/>
          <w:sz w:val="22"/>
          <w:szCs w:val="22"/>
        </w:rPr>
        <w:t xml:space="preserve"> </w:t>
      </w:r>
      <w:r w:rsidR="00416629" w:rsidRPr="00864766">
        <w:rPr>
          <w:rFonts w:ascii="Arial" w:hAnsi="Arial" w:cs="Arial"/>
          <w:sz w:val="22"/>
          <w:szCs w:val="22"/>
        </w:rPr>
        <w:t xml:space="preserve">effectiveness and </w:t>
      </w:r>
      <w:r w:rsidR="00416629">
        <w:rPr>
          <w:rFonts w:ascii="Arial" w:hAnsi="Arial" w:cs="Arial"/>
          <w:sz w:val="22"/>
          <w:szCs w:val="22"/>
        </w:rPr>
        <w:t>30%-50% PrEP coverage)</w:t>
      </w:r>
      <w:r w:rsidRPr="0085448B">
        <w:rPr>
          <w:rFonts w:ascii="Arial" w:hAnsi="Arial" w:cs="Arial"/>
          <w:sz w:val="22"/>
          <w:szCs w:val="22"/>
        </w:rPr>
        <w:t>. However, when the effectiveness of PrEP was high (86%-99%), the influence of PrEP-mediated changes in serosorting had minimal influence on the transmission impact of PrEP</w:t>
      </w:r>
      <w:r w:rsidR="00416629">
        <w:rPr>
          <w:rFonts w:ascii="Arial" w:hAnsi="Arial" w:cs="Arial"/>
          <w:sz w:val="22"/>
          <w:szCs w:val="22"/>
        </w:rPr>
        <w:t xml:space="preserve"> (median: </w:t>
      </w:r>
      <w:r w:rsidR="00416629" w:rsidRPr="00864766">
        <w:rPr>
          <w:rFonts w:ascii="Arial" w:hAnsi="Arial" w:cs="Arial"/>
          <w:sz w:val="22"/>
          <w:szCs w:val="22"/>
        </w:rPr>
        <w:t>2</w:t>
      </w:r>
      <w:r w:rsidR="00416629">
        <w:rPr>
          <w:rFonts w:ascii="Arial" w:hAnsi="Arial" w:cs="Arial"/>
          <w:color w:val="000000" w:themeColor="text1"/>
          <w:sz w:val="22"/>
          <w:szCs w:val="16"/>
        </w:rPr>
        <w:t>.</w:t>
      </w:r>
      <w:r w:rsidR="00416629" w:rsidRPr="00864766">
        <w:rPr>
          <w:rFonts w:ascii="Arial" w:hAnsi="Arial" w:cs="Arial"/>
          <w:sz w:val="22"/>
          <w:szCs w:val="22"/>
        </w:rPr>
        <w:t>1%</w:t>
      </w:r>
      <w:r w:rsidR="00416629">
        <w:rPr>
          <w:rFonts w:ascii="Arial" w:hAnsi="Arial" w:cs="Arial"/>
          <w:sz w:val="22"/>
          <w:szCs w:val="22"/>
        </w:rPr>
        <w:t xml:space="preserve">, interquartile range: </w:t>
      </w:r>
      <w:r w:rsidR="00416629" w:rsidRPr="00864766">
        <w:rPr>
          <w:rFonts w:ascii="Arial" w:hAnsi="Arial" w:cs="Arial"/>
          <w:sz w:val="22"/>
          <w:szCs w:val="22"/>
        </w:rPr>
        <w:t>1</w:t>
      </w:r>
      <w:r w:rsidR="00416629">
        <w:rPr>
          <w:rFonts w:ascii="Arial" w:hAnsi="Arial" w:cs="Arial"/>
          <w:color w:val="000000" w:themeColor="text1"/>
          <w:sz w:val="22"/>
          <w:szCs w:val="16"/>
        </w:rPr>
        <w:t>.</w:t>
      </w:r>
      <w:r w:rsidR="00416629" w:rsidRPr="00864766">
        <w:rPr>
          <w:rFonts w:ascii="Arial" w:hAnsi="Arial" w:cs="Arial"/>
          <w:sz w:val="22"/>
          <w:szCs w:val="22"/>
        </w:rPr>
        <w:t>4%</w:t>
      </w:r>
      <w:r w:rsidR="00416629">
        <w:rPr>
          <w:rFonts w:ascii="Arial" w:hAnsi="Arial" w:cs="Arial"/>
          <w:sz w:val="22"/>
          <w:szCs w:val="22"/>
        </w:rPr>
        <w:t xml:space="preserve"> to </w:t>
      </w:r>
      <w:r w:rsidR="00416629" w:rsidRPr="00864766">
        <w:rPr>
          <w:rFonts w:ascii="Arial" w:hAnsi="Arial" w:cs="Arial"/>
          <w:sz w:val="22"/>
          <w:szCs w:val="22"/>
        </w:rPr>
        <w:t>3</w:t>
      </w:r>
      <w:r w:rsidR="00416629">
        <w:rPr>
          <w:rFonts w:ascii="Arial" w:hAnsi="Arial" w:cs="Arial"/>
          <w:color w:val="000000" w:themeColor="text1"/>
          <w:sz w:val="22"/>
          <w:szCs w:val="16"/>
        </w:rPr>
        <w:t>.</w:t>
      </w:r>
      <w:r w:rsidR="00416629">
        <w:rPr>
          <w:rFonts w:ascii="Arial" w:hAnsi="Arial" w:cs="Arial"/>
          <w:sz w:val="22"/>
          <w:szCs w:val="22"/>
        </w:rPr>
        <w:t>4</w:t>
      </w:r>
      <w:r w:rsidR="00416629" w:rsidRPr="00864766">
        <w:rPr>
          <w:rFonts w:ascii="Arial" w:hAnsi="Arial" w:cs="Arial"/>
          <w:sz w:val="22"/>
          <w:szCs w:val="22"/>
        </w:rPr>
        <w:t>)</w:t>
      </w:r>
      <w:r w:rsidR="00416629">
        <w:rPr>
          <w:rFonts w:ascii="Arial" w:hAnsi="Arial" w:cs="Arial"/>
          <w:sz w:val="22"/>
          <w:szCs w:val="22"/>
        </w:rPr>
        <w:t>)</w:t>
      </w:r>
      <w:r w:rsidRPr="0085448B">
        <w:rPr>
          <w:rFonts w:ascii="Arial" w:hAnsi="Arial" w:cs="Arial"/>
          <w:sz w:val="22"/>
          <w:szCs w:val="22"/>
        </w:rPr>
        <w:t xml:space="preserve"> (</w:t>
      </w:r>
      <w:r w:rsidRPr="0085448B">
        <w:rPr>
          <w:rFonts w:ascii="Arial" w:hAnsi="Arial" w:cs="Arial"/>
          <w:b/>
          <w:sz w:val="22"/>
          <w:szCs w:val="22"/>
        </w:rPr>
        <w:t>Figure</w:t>
      </w:r>
      <w:r w:rsidR="0033385E">
        <w:rPr>
          <w:rFonts w:ascii="Arial" w:hAnsi="Arial" w:cs="Arial"/>
          <w:b/>
          <w:sz w:val="22"/>
          <w:szCs w:val="22"/>
        </w:rPr>
        <w:t>-</w:t>
      </w:r>
      <w:r w:rsidR="007706BE">
        <w:rPr>
          <w:rFonts w:ascii="Arial" w:hAnsi="Arial" w:cs="Arial"/>
          <w:b/>
          <w:sz w:val="22"/>
          <w:szCs w:val="22"/>
        </w:rPr>
        <w:t>4</w:t>
      </w:r>
      <w:r w:rsidRPr="0085448B">
        <w:rPr>
          <w:rFonts w:ascii="Arial" w:hAnsi="Arial" w:cs="Arial"/>
          <w:sz w:val="22"/>
          <w:szCs w:val="22"/>
        </w:rPr>
        <w:t>).</w:t>
      </w:r>
    </w:p>
    <w:p w14:paraId="6BB188C6" w14:textId="77777777" w:rsidR="00366FC7" w:rsidRPr="0085448B" w:rsidRDefault="00366FC7" w:rsidP="006164E3">
      <w:pPr>
        <w:spacing w:line="480" w:lineRule="auto"/>
        <w:jc w:val="both"/>
        <w:rPr>
          <w:rFonts w:ascii="Arial" w:hAnsi="Arial" w:cs="Arial"/>
          <w:sz w:val="22"/>
          <w:szCs w:val="22"/>
        </w:rPr>
      </w:pPr>
    </w:p>
    <w:p w14:paraId="14D8F869" w14:textId="77777777" w:rsidR="00366FC7" w:rsidRPr="0085448B" w:rsidRDefault="00366FC7" w:rsidP="006164E3">
      <w:pPr>
        <w:spacing w:line="480" w:lineRule="auto"/>
        <w:jc w:val="both"/>
        <w:rPr>
          <w:rFonts w:ascii="Arial" w:hAnsi="Arial" w:cs="Arial"/>
          <w:i/>
          <w:sz w:val="22"/>
          <w:szCs w:val="22"/>
        </w:rPr>
      </w:pPr>
      <w:r w:rsidRPr="0085448B">
        <w:rPr>
          <w:rFonts w:ascii="Arial" w:hAnsi="Arial" w:cs="Arial"/>
          <w:i/>
          <w:sz w:val="22"/>
          <w:szCs w:val="22"/>
        </w:rPr>
        <w:t>Mechanism underlying PrEP-mediated changes in serosorting</w:t>
      </w:r>
    </w:p>
    <w:p w14:paraId="62BE9DF2" w14:textId="77777777" w:rsidR="00366FC7" w:rsidRPr="0085448B" w:rsidRDefault="00366FC7" w:rsidP="006164E3">
      <w:pPr>
        <w:spacing w:line="480" w:lineRule="auto"/>
        <w:jc w:val="both"/>
        <w:rPr>
          <w:rFonts w:ascii="Arial" w:hAnsi="Arial" w:cs="Arial"/>
          <w:sz w:val="22"/>
          <w:szCs w:val="22"/>
        </w:rPr>
      </w:pPr>
    </w:p>
    <w:p w14:paraId="45BE49E5" w14:textId="07B80901" w:rsidR="00366FC7" w:rsidRPr="0085448B" w:rsidRDefault="008C343B" w:rsidP="006164E3">
      <w:pPr>
        <w:spacing w:line="480" w:lineRule="auto"/>
        <w:jc w:val="both"/>
        <w:rPr>
          <w:rFonts w:ascii="Arial" w:hAnsi="Arial" w:cs="Arial"/>
          <w:sz w:val="22"/>
          <w:szCs w:val="22"/>
        </w:rPr>
      </w:pPr>
      <w:r>
        <w:rPr>
          <w:rFonts w:ascii="Arial" w:hAnsi="Arial" w:cs="Arial"/>
          <w:sz w:val="22"/>
          <w:szCs w:val="22"/>
          <w:lang w:val="en-CA"/>
        </w:rPr>
        <w:t>We</w:t>
      </w:r>
      <w:r w:rsidRPr="0085448B">
        <w:rPr>
          <w:rFonts w:ascii="Arial" w:hAnsi="Arial" w:cs="Arial"/>
          <w:sz w:val="22"/>
          <w:szCs w:val="22"/>
          <w:lang w:val="en-CA"/>
        </w:rPr>
        <w:t xml:space="preserve"> </w:t>
      </w:r>
      <w:r w:rsidR="00366FC7" w:rsidRPr="0085448B">
        <w:rPr>
          <w:rFonts w:ascii="Arial" w:hAnsi="Arial" w:cs="Arial"/>
          <w:sz w:val="22"/>
          <w:szCs w:val="22"/>
          <w:lang w:val="en-CA"/>
        </w:rPr>
        <w:t>compare</w:t>
      </w:r>
      <w:r w:rsidR="00B0180D">
        <w:rPr>
          <w:rFonts w:ascii="Arial" w:hAnsi="Arial" w:cs="Arial"/>
          <w:sz w:val="22"/>
          <w:szCs w:val="22"/>
          <w:lang w:val="en-CA"/>
        </w:rPr>
        <w:t xml:space="preserve">d the partnership distribution </w:t>
      </w:r>
      <w:r w:rsidR="00B0180D" w:rsidRPr="00DD502C">
        <w:rPr>
          <w:rFonts w:ascii="Arial" w:hAnsi="Arial" w:cs="Arial"/>
          <w:sz w:val="22"/>
          <w:szCs w:val="22"/>
          <w:lang w:val="en-CA"/>
        </w:rPr>
        <w:t>ten</w:t>
      </w:r>
      <w:r w:rsidR="00366FC7" w:rsidRPr="00DD502C">
        <w:rPr>
          <w:rFonts w:ascii="Arial" w:hAnsi="Arial" w:cs="Arial"/>
          <w:sz w:val="22"/>
          <w:szCs w:val="22"/>
          <w:lang w:val="en-CA"/>
        </w:rPr>
        <w:t>-year</w:t>
      </w:r>
      <w:r w:rsidR="00D31E95" w:rsidRPr="00D31E95">
        <w:rPr>
          <w:rFonts w:ascii="Arial" w:hAnsi="Arial" w:cs="Arial"/>
          <w:sz w:val="22"/>
          <w:szCs w:val="22"/>
          <w:lang w:val="en-CA"/>
        </w:rPr>
        <w:t>s</w:t>
      </w:r>
      <w:r w:rsidR="00366FC7" w:rsidRPr="0085448B">
        <w:rPr>
          <w:rFonts w:ascii="Arial" w:hAnsi="Arial" w:cs="Arial"/>
          <w:sz w:val="22"/>
          <w:szCs w:val="22"/>
          <w:lang w:val="en-CA"/>
        </w:rPr>
        <w:t xml:space="preserve"> after PrEP</w:t>
      </w:r>
      <w:r w:rsidR="00420B31">
        <w:rPr>
          <w:rFonts w:ascii="Arial" w:hAnsi="Arial" w:cs="Arial"/>
          <w:sz w:val="22"/>
          <w:szCs w:val="22"/>
          <w:lang w:val="en-CA"/>
        </w:rPr>
        <w:t xml:space="preserve"> </w:t>
      </w:r>
      <w:r w:rsidR="00366FC7" w:rsidRPr="0085448B">
        <w:rPr>
          <w:rFonts w:ascii="Arial" w:hAnsi="Arial" w:cs="Arial"/>
          <w:sz w:val="22"/>
          <w:szCs w:val="22"/>
          <w:lang w:val="en-CA"/>
        </w:rPr>
        <w:t xml:space="preserve">initiation between scenarios </w:t>
      </w:r>
      <w:r w:rsidR="00366FC7" w:rsidRPr="0085448B">
        <w:rPr>
          <w:rFonts w:ascii="Arial" w:hAnsi="Arial" w:cs="Arial"/>
          <w:sz w:val="22"/>
          <w:szCs w:val="22"/>
        </w:rPr>
        <w:t xml:space="preserve">when PrEP users stopped vs. continued </w:t>
      </w:r>
      <w:r w:rsidR="00366FC7" w:rsidRPr="008C343B">
        <w:rPr>
          <w:rFonts w:ascii="Arial" w:hAnsi="Arial" w:cs="Arial"/>
          <w:sz w:val="22"/>
          <w:szCs w:val="22"/>
        </w:rPr>
        <w:t>serosorting</w:t>
      </w:r>
      <w:r w:rsidR="00366FC7" w:rsidRPr="0085448B">
        <w:rPr>
          <w:rFonts w:ascii="Arial" w:hAnsi="Arial" w:cs="Arial"/>
          <w:sz w:val="22"/>
          <w:szCs w:val="22"/>
        </w:rPr>
        <w:t>.</w:t>
      </w:r>
      <w:r w:rsidR="00366FC7" w:rsidRPr="0085448B">
        <w:rPr>
          <w:rFonts w:ascii="Arial" w:hAnsi="Arial" w:cs="Arial"/>
          <w:sz w:val="22"/>
          <w:szCs w:val="22"/>
          <w:lang w:val="en-CA"/>
        </w:rPr>
        <w:t xml:space="preserve"> </w:t>
      </w:r>
      <w:r w:rsidR="00366FC7" w:rsidRPr="0085448B">
        <w:rPr>
          <w:rFonts w:ascii="Arial" w:hAnsi="Arial" w:cs="Arial"/>
          <w:sz w:val="22"/>
          <w:szCs w:val="22"/>
        </w:rPr>
        <w:t xml:space="preserve">When PrEP users no </w:t>
      </w:r>
      <w:r w:rsidR="00366FC7" w:rsidRPr="0085448B">
        <w:rPr>
          <w:rFonts w:ascii="Arial" w:hAnsi="Arial" w:cs="Arial"/>
          <w:sz w:val="22"/>
          <w:szCs w:val="22"/>
        </w:rPr>
        <w:lastRenderedPageBreak/>
        <w:t>longer serosort, their sexual partnerships comprise a higher proportion of HIV-positive partners, and thus a lower proportion of HIV-negative</w:t>
      </w:r>
      <w:r w:rsidR="00273043">
        <w:rPr>
          <w:rFonts w:ascii="Arial" w:hAnsi="Arial" w:cs="Arial"/>
          <w:sz w:val="22"/>
          <w:szCs w:val="22"/>
        </w:rPr>
        <w:t xml:space="preserve"> (both on and not on PrEP)</w:t>
      </w:r>
      <w:r w:rsidR="0052268C">
        <w:rPr>
          <w:rFonts w:ascii="Arial" w:hAnsi="Arial" w:cs="Arial"/>
          <w:sz w:val="22"/>
          <w:szCs w:val="22"/>
        </w:rPr>
        <w:t xml:space="preserve"> and undiagnosed</w:t>
      </w:r>
      <w:r w:rsidR="00366FC7" w:rsidRPr="0085448B">
        <w:rPr>
          <w:rFonts w:ascii="Arial" w:hAnsi="Arial" w:cs="Arial"/>
          <w:sz w:val="22"/>
          <w:szCs w:val="22"/>
        </w:rPr>
        <w:t xml:space="preserve"> partners</w:t>
      </w:r>
      <w:r w:rsidR="00273043">
        <w:rPr>
          <w:rFonts w:ascii="Arial" w:hAnsi="Arial" w:cs="Arial"/>
          <w:sz w:val="22"/>
          <w:szCs w:val="22"/>
        </w:rPr>
        <w:t xml:space="preserve"> </w:t>
      </w:r>
      <w:r w:rsidR="00366FC7" w:rsidRPr="0085448B">
        <w:rPr>
          <w:rFonts w:ascii="Arial" w:hAnsi="Arial" w:cs="Arial"/>
          <w:sz w:val="22"/>
          <w:szCs w:val="22"/>
        </w:rPr>
        <w:t>(</w:t>
      </w:r>
      <w:r w:rsidR="007706BE" w:rsidRPr="0085448B">
        <w:rPr>
          <w:rFonts w:ascii="Arial" w:hAnsi="Arial" w:cs="Arial"/>
          <w:b/>
          <w:sz w:val="22"/>
          <w:szCs w:val="22"/>
          <w:lang w:val="en-CA"/>
        </w:rPr>
        <w:t>Appendix</w:t>
      </w:r>
      <w:r w:rsidR="007706BE">
        <w:rPr>
          <w:rFonts w:ascii="Arial" w:hAnsi="Arial" w:cs="Arial"/>
          <w:b/>
          <w:sz w:val="22"/>
          <w:szCs w:val="22"/>
          <w:lang w:val="en-CA"/>
        </w:rPr>
        <w:t>-</w:t>
      </w:r>
      <w:r w:rsidR="0007037F">
        <w:rPr>
          <w:rFonts w:ascii="Arial" w:hAnsi="Arial" w:cs="Arial"/>
          <w:b/>
          <w:sz w:val="22"/>
          <w:szCs w:val="22"/>
          <w:lang w:val="en-CA"/>
        </w:rPr>
        <w:t xml:space="preserve">6 </w:t>
      </w:r>
      <w:r w:rsidR="007706BE" w:rsidRPr="0085448B">
        <w:rPr>
          <w:rFonts w:ascii="Arial" w:hAnsi="Arial" w:cs="Arial"/>
          <w:b/>
          <w:sz w:val="22"/>
          <w:szCs w:val="22"/>
          <w:lang w:val="en-CA"/>
        </w:rPr>
        <w:t xml:space="preserve">Figure </w:t>
      </w:r>
      <w:r w:rsidR="0007037F" w:rsidRPr="0085448B">
        <w:rPr>
          <w:rFonts w:ascii="Arial" w:hAnsi="Arial" w:cs="Arial"/>
          <w:b/>
          <w:sz w:val="22"/>
          <w:szCs w:val="22"/>
          <w:lang w:val="en-CA"/>
        </w:rPr>
        <w:t>S</w:t>
      </w:r>
      <w:r w:rsidR="0007037F">
        <w:rPr>
          <w:rFonts w:ascii="Arial" w:hAnsi="Arial" w:cs="Arial"/>
          <w:b/>
          <w:sz w:val="22"/>
          <w:szCs w:val="22"/>
          <w:lang w:val="en-CA"/>
        </w:rPr>
        <w:t>6</w:t>
      </w:r>
      <w:r w:rsidR="007706BE" w:rsidRPr="0085448B">
        <w:rPr>
          <w:rFonts w:ascii="Arial" w:hAnsi="Arial" w:cs="Arial"/>
          <w:b/>
          <w:sz w:val="22"/>
          <w:szCs w:val="22"/>
          <w:lang w:val="en-CA"/>
        </w:rPr>
        <w:t>.</w:t>
      </w:r>
      <w:r w:rsidR="007706BE">
        <w:rPr>
          <w:rFonts w:ascii="Arial" w:hAnsi="Arial" w:cs="Arial"/>
          <w:b/>
          <w:sz w:val="22"/>
          <w:szCs w:val="22"/>
          <w:lang w:val="en-CA"/>
        </w:rPr>
        <w:t>5</w:t>
      </w:r>
      <w:r w:rsidR="00366FC7" w:rsidRPr="0085448B">
        <w:rPr>
          <w:rFonts w:ascii="Arial" w:hAnsi="Arial" w:cs="Arial"/>
          <w:b/>
          <w:sz w:val="22"/>
          <w:szCs w:val="22"/>
        </w:rPr>
        <w:t>A</w:t>
      </w:r>
      <w:r w:rsidR="0007037F">
        <w:rPr>
          <w:rFonts w:ascii="Arial" w:hAnsi="Arial" w:cs="Arial"/>
          <w:b/>
          <w:sz w:val="22"/>
          <w:szCs w:val="22"/>
        </w:rPr>
        <w:t>,C</w:t>
      </w:r>
      <w:r w:rsidR="00366FC7" w:rsidRPr="0085448B">
        <w:rPr>
          <w:rFonts w:ascii="Arial" w:hAnsi="Arial" w:cs="Arial"/>
          <w:sz w:val="22"/>
          <w:szCs w:val="22"/>
        </w:rPr>
        <w:t>). Men not on PrEP (</w:t>
      </w:r>
      <w:r w:rsidR="0052268C">
        <w:rPr>
          <w:rFonts w:ascii="Arial" w:hAnsi="Arial" w:cs="Arial"/>
          <w:sz w:val="22"/>
          <w:szCs w:val="22"/>
        </w:rPr>
        <w:t xml:space="preserve">including </w:t>
      </w:r>
      <w:r w:rsidR="00366FC7" w:rsidRPr="0085448B">
        <w:rPr>
          <w:rFonts w:ascii="Arial" w:hAnsi="Arial" w:cs="Arial"/>
          <w:sz w:val="22"/>
          <w:szCs w:val="22"/>
        </w:rPr>
        <w:t>HIV-negative</w:t>
      </w:r>
      <w:r w:rsidR="00273043">
        <w:rPr>
          <w:rFonts w:ascii="Arial" w:hAnsi="Arial" w:cs="Arial"/>
          <w:sz w:val="22"/>
          <w:szCs w:val="22"/>
        </w:rPr>
        <w:t xml:space="preserve"> not on PrEP, HIV-positive, and undiagnosed</w:t>
      </w:r>
      <w:r w:rsidR="00366FC7" w:rsidRPr="0085448B">
        <w:rPr>
          <w:rFonts w:ascii="Arial" w:hAnsi="Arial" w:cs="Arial"/>
          <w:sz w:val="22"/>
          <w:szCs w:val="22"/>
        </w:rPr>
        <w:t xml:space="preserve">) therefore also form partnerships with PrEP users in a sero-proportionate manner, in order to balance partnerships (proofs shown in </w:t>
      </w:r>
      <w:r w:rsidR="00366FC7" w:rsidRPr="0085448B">
        <w:rPr>
          <w:rFonts w:ascii="Arial" w:hAnsi="Arial" w:cs="Arial"/>
          <w:b/>
          <w:sz w:val="22"/>
          <w:szCs w:val="22"/>
        </w:rPr>
        <w:t>Appendix</w:t>
      </w:r>
      <w:r w:rsidR="0033385E">
        <w:rPr>
          <w:rFonts w:ascii="Arial" w:hAnsi="Arial" w:cs="Arial"/>
          <w:b/>
          <w:sz w:val="22"/>
          <w:szCs w:val="22"/>
        </w:rPr>
        <w:t>-</w:t>
      </w:r>
      <w:r w:rsidR="0007037F">
        <w:rPr>
          <w:rFonts w:ascii="Arial" w:hAnsi="Arial" w:cs="Arial"/>
          <w:b/>
          <w:sz w:val="22"/>
          <w:szCs w:val="22"/>
        </w:rPr>
        <w:t>2</w:t>
      </w:r>
      <w:r w:rsidR="00366FC7" w:rsidRPr="0085448B">
        <w:rPr>
          <w:rFonts w:ascii="Arial" w:hAnsi="Arial" w:cs="Arial"/>
          <w:b/>
          <w:sz w:val="22"/>
          <w:szCs w:val="22"/>
        </w:rPr>
        <w:t>.3.3</w:t>
      </w:r>
      <w:r w:rsidR="00366FC7" w:rsidRPr="0085448B">
        <w:rPr>
          <w:rFonts w:ascii="Arial" w:hAnsi="Arial" w:cs="Arial"/>
          <w:sz w:val="22"/>
          <w:szCs w:val="22"/>
        </w:rPr>
        <w:t>). Consequently, the proportion of partnerships formed with PrEP users decreases for HIV-negative</w:t>
      </w:r>
      <w:r w:rsidR="00273043">
        <w:rPr>
          <w:rFonts w:ascii="Arial" w:hAnsi="Arial" w:cs="Arial"/>
          <w:sz w:val="22"/>
          <w:szCs w:val="22"/>
        </w:rPr>
        <w:t xml:space="preserve"> and undiagnosed</w:t>
      </w:r>
      <w:r w:rsidR="00366FC7" w:rsidRPr="0085448B">
        <w:rPr>
          <w:rFonts w:ascii="Arial" w:hAnsi="Arial" w:cs="Arial"/>
          <w:sz w:val="22"/>
          <w:szCs w:val="22"/>
        </w:rPr>
        <w:t xml:space="preserve"> individuals not on PrEP, and increases for HIV-positive individuals (</w:t>
      </w:r>
      <w:r w:rsidR="007706BE" w:rsidRPr="0085448B">
        <w:rPr>
          <w:rFonts w:ascii="Arial" w:hAnsi="Arial" w:cs="Arial"/>
          <w:b/>
          <w:sz w:val="22"/>
          <w:szCs w:val="22"/>
          <w:lang w:val="en-CA"/>
        </w:rPr>
        <w:t>Appendix</w:t>
      </w:r>
      <w:r w:rsidR="007706BE">
        <w:rPr>
          <w:rFonts w:ascii="Arial" w:hAnsi="Arial" w:cs="Arial"/>
          <w:b/>
          <w:sz w:val="22"/>
          <w:szCs w:val="22"/>
          <w:lang w:val="en-CA"/>
        </w:rPr>
        <w:t>-</w:t>
      </w:r>
      <w:r w:rsidR="0007037F">
        <w:rPr>
          <w:rFonts w:ascii="Arial" w:hAnsi="Arial" w:cs="Arial"/>
          <w:b/>
          <w:sz w:val="22"/>
          <w:szCs w:val="22"/>
          <w:lang w:val="en-CA"/>
        </w:rPr>
        <w:t xml:space="preserve">6 </w:t>
      </w:r>
      <w:r w:rsidR="007706BE" w:rsidRPr="0085448B">
        <w:rPr>
          <w:rFonts w:ascii="Arial" w:hAnsi="Arial" w:cs="Arial"/>
          <w:b/>
          <w:sz w:val="22"/>
          <w:szCs w:val="22"/>
          <w:lang w:val="en-CA"/>
        </w:rPr>
        <w:t xml:space="preserve">Figure </w:t>
      </w:r>
      <w:r w:rsidR="0007037F" w:rsidRPr="0085448B">
        <w:rPr>
          <w:rFonts w:ascii="Arial" w:hAnsi="Arial" w:cs="Arial"/>
          <w:b/>
          <w:sz w:val="22"/>
          <w:szCs w:val="22"/>
          <w:lang w:val="en-CA"/>
        </w:rPr>
        <w:t>S</w:t>
      </w:r>
      <w:r w:rsidR="0007037F">
        <w:rPr>
          <w:rFonts w:ascii="Arial" w:hAnsi="Arial" w:cs="Arial"/>
          <w:b/>
          <w:sz w:val="22"/>
          <w:szCs w:val="22"/>
          <w:lang w:val="en-CA"/>
        </w:rPr>
        <w:t>6</w:t>
      </w:r>
      <w:r w:rsidR="007706BE" w:rsidRPr="0085448B">
        <w:rPr>
          <w:rFonts w:ascii="Arial" w:hAnsi="Arial" w:cs="Arial"/>
          <w:b/>
          <w:sz w:val="22"/>
          <w:szCs w:val="22"/>
          <w:lang w:val="en-CA"/>
        </w:rPr>
        <w:t>.</w:t>
      </w:r>
      <w:r w:rsidR="007706BE">
        <w:rPr>
          <w:rFonts w:ascii="Arial" w:hAnsi="Arial" w:cs="Arial"/>
          <w:b/>
          <w:sz w:val="22"/>
          <w:szCs w:val="22"/>
          <w:lang w:val="en-CA"/>
        </w:rPr>
        <w:t>5</w:t>
      </w:r>
      <w:r w:rsidR="00366FC7" w:rsidRPr="0085448B">
        <w:rPr>
          <w:rFonts w:ascii="Arial" w:hAnsi="Arial" w:cs="Arial"/>
          <w:b/>
          <w:sz w:val="22"/>
          <w:szCs w:val="22"/>
        </w:rPr>
        <w:t>A</w:t>
      </w:r>
      <w:r w:rsidR="00366FC7" w:rsidRPr="0085448B">
        <w:rPr>
          <w:rFonts w:ascii="Arial" w:hAnsi="Arial" w:cs="Arial"/>
          <w:sz w:val="22"/>
          <w:szCs w:val="22"/>
        </w:rPr>
        <w:t xml:space="preserve">). Under the assumption that men not on PrEP continue to serosort when forming partnerships with other men not on PrEP, </w:t>
      </w:r>
      <w:r w:rsidR="002A62D8">
        <w:rPr>
          <w:rFonts w:ascii="Arial" w:hAnsi="Arial" w:cs="Arial"/>
          <w:sz w:val="22"/>
          <w:szCs w:val="22"/>
        </w:rPr>
        <w:t>our findings support</w:t>
      </w:r>
      <w:r w:rsidR="00366FC7" w:rsidRPr="0085448B">
        <w:rPr>
          <w:rFonts w:ascii="Arial" w:hAnsi="Arial" w:cs="Arial"/>
          <w:sz w:val="22"/>
          <w:szCs w:val="22"/>
        </w:rPr>
        <w:t xml:space="preserve"> that the proportion of partnerships formed between HIV-positive and perceived HIV-negative</w:t>
      </w:r>
      <w:r w:rsidR="00273043">
        <w:rPr>
          <w:rFonts w:ascii="Arial" w:hAnsi="Arial" w:cs="Arial"/>
          <w:sz w:val="22"/>
          <w:szCs w:val="22"/>
        </w:rPr>
        <w:t xml:space="preserve"> (including undiagnosed)</w:t>
      </w:r>
      <w:r w:rsidR="00366FC7" w:rsidRPr="0085448B">
        <w:rPr>
          <w:rFonts w:ascii="Arial" w:hAnsi="Arial" w:cs="Arial"/>
          <w:sz w:val="22"/>
          <w:szCs w:val="22"/>
        </w:rPr>
        <w:t xml:space="preserve"> individuals not on PrEP remained the same between both scenarios (</w:t>
      </w:r>
      <w:r w:rsidR="007706BE" w:rsidRPr="0085448B">
        <w:rPr>
          <w:rFonts w:ascii="Arial" w:hAnsi="Arial" w:cs="Arial"/>
          <w:b/>
          <w:sz w:val="22"/>
          <w:szCs w:val="22"/>
          <w:lang w:val="en-CA"/>
        </w:rPr>
        <w:t>Appendix</w:t>
      </w:r>
      <w:r w:rsidR="007706BE">
        <w:rPr>
          <w:rFonts w:ascii="Arial" w:hAnsi="Arial" w:cs="Arial"/>
          <w:b/>
          <w:sz w:val="22"/>
          <w:szCs w:val="22"/>
          <w:lang w:val="en-CA"/>
        </w:rPr>
        <w:t>-</w:t>
      </w:r>
      <w:r w:rsidR="0007037F">
        <w:rPr>
          <w:rFonts w:ascii="Arial" w:hAnsi="Arial" w:cs="Arial"/>
          <w:b/>
          <w:sz w:val="22"/>
          <w:szCs w:val="22"/>
          <w:lang w:val="en-CA"/>
        </w:rPr>
        <w:t xml:space="preserve">6 </w:t>
      </w:r>
      <w:r w:rsidR="007706BE" w:rsidRPr="0085448B">
        <w:rPr>
          <w:rFonts w:ascii="Arial" w:hAnsi="Arial" w:cs="Arial"/>
          <w:b/>
          <w:sz w:val="22"/>
          <w:szCs w:val="22"/>
          <w:lang w:val="en-CA"/>
        </w:rPr>
        <w:t xml:space="preserve">Figure </w:t>
      </w:r>
      <w:r w:rsidR="0007037F" w:rsidRPr="0085448B">
        <w:rPr>
          <w:rFonts w:ascii="Arial" w:hAnsi="Arial" w:cs="Arial"/>
          <w:b/>
          <w:sz w:val="22"/>
          <w:szCs w:val="22"/>
          <w:lang w:val="en-CA"/>
        </w:rPr>
        <w:t>S</w:t>
      </w:r>
      <w:r w:rsidR="0007037F">
        <w:rPr>
          <w:rFonts w:ascii="Arial" w:hAnsi="Arial" w:cs="Arial"/>
          <w:b/>
          <w:sz w:val="22"/>
          <w:szCs w:val="22"/>
          <w:lang w:val="en-CA"/>
        </w:rPr>
        <w:t>6</w:t>
      </w:r>
      <w:r w:rsidR="007706BE" w:rsidRPr="0085448B">
        <w:rPr>
          <w:rFonts w:ascii="Arial" w:hAnsi="Arial" w:cs="Arial"/>
          <w:b/>
          <w:sz w:val="22"/>
          <w:szCs w:val="22"/>
          <w:lang w:val="en-CA"/>
        </w:rPr>
        <w:t>.</w:t>
      </w:r>
      <w:r w:rsidR="007706BE">
        <w:rPr>
          <w:rFonts w:ascii="Arial" w:hAnsi="Arial" w:cs="Arial"/>
          <w:b/>
          <w:sz w:val="22"/>
          <w:szCs w:val="22"/>
          <w:lang w:val="en-CA"/>
        </w:rPr>
        <w:t>5</w:t>
      </w:r>
      <w:r w:rsidR="00366FC7" w:rsidRPr="0085448B">
        <w:rPr>
          <w:rFonts w:ascii="Arial" w:hAnsi="Arial" w:cs="Arial"/>
          <w:b/>
          <w:sz w:val="22"/>
          <w:szCs w:val="22"/>
        </w:rPr>
        <w:t>A</w:t>
      </w:r>
      <w:r w:rsidR="00366FC7" w:rsidRPr="0085448B">
        <w:rPr>
          <w:rFonts w:ascii="Arial" w:hAnsi="Arial" w:cs="Arial"/>
          <w:sz w:val="22"/>
          <w:szCs w:val="22"/>
        </w:rPr>
        <w:t xml:space="preserve">; proofs shown in </w:t>
      </w:r>
      <w:r w:rsidR="00366FC7" w:rsidRPr="0085448B">
        <w:rPr>
          <w:rFonts w:ascii="Arial" w:hAnsi="Arial" w:cs="Arial"/>
          <w:b/>
          <w:sz w:val="22"/>
          <w:szCs w:val="22"/>
        </w:rPr>
        <w:t>Appendix</w:t>
      </w:r>
      <w:r w:rsidR="0033385E">
        <w:rPr>
          <w:rFonts w:ascii="Arial" w:hAnsi="Arial" w:cs="Arial"/>
          <w:b/>
          <w:sz w:val="22"/>
          <w:szCs w:val="22"/>
        </w:rPr>
        <w:t>-</w:t>
      </w:r>
      <w:r w:rsidR="0007037F">
        <w:rPr>
          <w:rFonts w:ascii="Arial" w:hAnsi="Arial" w:cs="Arial"/>
          <w:b/>
          <w:sz w:val="22"/>
          <w:szCs w:val="22"/>
        </w:rPr>
        <w:t>2</w:t>
      </w:r>
      <w:r w:rsidR="00366FC7" w:rsidRPr="0085448B">
        <w:rPr>
          <w:rFonts w:ascii="Arial" w:hAnsi="Arial" w:cs="Arial"/>
          <w:b/>
          <w:sz w:val="22"/>
          <w:szCs w:val="22"/>
        </w:rPr>
        <w:t>.3.3</w:t>
      </w:r>
      <w:r w:rsidR="00366FC7" w:rsidRPr="0085448B">
        <w:rPr>
          <w:rFonts w:ascii="Arial" w:hAnsi="Arial" w:cs="Arial"/>
          <w:sz w:val="22"/>
          <w:szCs w:val="22"/>
        </w:rPr>
        <w:t>). Finally, to satisfy partnership balancing overall, the proportion of perceived HIV-negative partners not on PrEP increases for perceived HIV-negative individuals not on PrEP, and the proportion of HIV-positive partners decreases for HIV-positive individuals (</w:t>
      </w:r>
      <w:r w:rsidR="007706BE" w:rsidRPr="0085448B">
        <w:rPr>
          <w:rFonts w:ascii="Arial" w:hAnsi="Arial" w:cs="Arial"/>
          <w:b/>
          <w:sz w:val="22"/>
          <w:szCs w:val="22"/>
          <w:lang w:val="en-CA"/>
        </w:rPr>
        <w:t>Appendix</w:t>
      </w:r>
      <w:r w:rsidR="007706BE">
        <w:rPr>
          <w:rFonts w:ascii="Arial" w:hAnsi="Arial" w:cs="Arial"/>
          <w:b/>
          <w:sz w:val="22"/>
          <w:szCs w:val="22"/>
          <w:lang w:val="en-CA"/>
        </w:rPr>
        <w:t>-</w:t>
      </w:r>
      <w:r w:rsidR="0007037F">
        <w:rPr>
          <w:rFonts w:ascii="Arial" w:hAnsi="Arial" w:cs="Arial"/>
          <w:b/>
          <w:sz w:val="22"/>
          <w:szCs w:val="22"/>
          <w:lang w:val="en-CA"/>
        </w:rPr>
        <w:t xml:space="preserve">6 </w:t>
      </w:r>
      <w:r w:rsidR="007706BE" w:rsidRPr="0085448B">
        <w:rPr>
          <w:rFonts w:ascii="Arial" w:hAnsi="Arial" w:cs="Arial"/>
          <w:b/>
          <w:sz w:val="22"/>
          <w:szCs w:val="22"/>
          <w:lang w:val="en-CA"/>
        </w:rPr>
        <w:t xml:space="preserve">Figure </w:t>
      </w:r>
      <w:r w:rsidR="0007037F" w:rsidRPr="0085448B">
        <w:rPr>
          <w:rFonts w:ascii="Arial" w:hAnsi="Arial" w:cs="Arial"/>
          <w:b/>
          <w:sz w:val="22"/>
          <w:szCs w:val="22"/>
          <w:lang w:val="en-CA"/>
        </w:rPr>
        <w:t>S</w:t>
      </w:r>
      <w:r w:rsidR="0007037F">
        <w:rPr>
          <w:rFonts w:ascii="Arial" w:hAnsi="Arial" w:cs="Arial"/>
          <w:b/>
          <w:sz w:val="22"/>
          <w:szCs w:val="22"/>
          <w:lang w:val="en-CA"/>
        </w:rPr>
        <w:t>6</w:t>
      </w:r>
      <w:r w:rsidR="007706BE" w:rsidRPr="0085448B">
        <w:rPr>
          <w:rFonts w:ascii="Arial" w:hAnsi="Arial" w:cs="Arial"/>
          <w:b/>
          <w:sz w:val="22"/>
          <w:szCs w:val="22"/>
          <w:lang w:val="en-CA"/>
        </w:rPr>
        <w:t>.</w:t>
      </w:r>
      <w:r w:rsidR="007706BE">
        <w:rPr>
          <w:rFonts w:ascii="Arial" w:hAnsi="Arial" w:cs="Arial"/>
          <w:b/>
          <w:sz w:val="22"/>
          <w:szCs w:val="22"/>
          <w:lang w:val="en-CA"/>
        </w:rPr>
        <w:t>5</w:t>
      </w:r>
      <w:r w:rsidR="00366FC7" w:rsidRPr="0085448B">
        <w:rPr>
          <w:rFonts w:ascii="Arial" w:hAnsi="Arial" w:cs="Arial"/>
          <w:b/>
          <w:sz w:val="22"/>
          <w:szCs w:val="22"/>
        </w:rPr>
        <w:t>A</w:t>
      </w:r>
      <w:r w:rsidR="00366FC7" w:rsidRPr="0085448B">
        <w:rPr>
          <w:rFonts w:ascii="Arial" w:hAnsi="Arial" w:cs="Arial"/>
          <w:sz w:val="22"/>
          <w:szCs w:val="22"/>
        </w:rPr>
        <w:t>).</w:t>
      </w:r>
    </w:p>
    <w:p w14:paraId="3025AF22" w14:textId="77777777" w:rsidR="00366FC7" w:rsidRPr="0085448B" w:rsidRDefault="00366FC7" w:rsidP="006164E3">
      <w:pPr>
        <w:spacing w:line="480" w:lineRule="auto"/>
        <w:jc w:val="both"/>
        <w:rPr>
          <w:rFonts w:ascii="Arial" w:hAnsi="Arial" w:cs="Arial"/>
          <w:sz w:val="22"/>
          <w:szCs w:val="22"/>
        </w:rPr>
      </w:pPr>
    </w:p>
    <w:p w14:paraId="30BC7622" w14:textId="3CD82EDF"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rPr>
        <w:t xml:space="preserve">The difference in partnership distribution between two scenarios (PrEP users stopped vs. continued serosorting) meant that when we compared the </w:t>
      </w:r>
      <w:r w:rsidR="00B0180D">
        <w:rPr>
          <w:rFonts w:ascii="Arial" w:hAnsi="Arial" w:cs="Arial"/>
          <w:sz w:val="22"/>
          <w:szCs w:val="22"/>
        </w:rPr>
        <w:t>number of incident infections ten</w:t>
      </w:r>
      <w:r w:rsidRPr="0085448B">
        <w:rPr>
          <w:rFonts w:ascii="Arial" w:hAnsi="Arial" w:cs="Arial"/>
          <w:sz w:val="22"/>
          <w:szCs w:val="22"/>
        </w:rPr>
        <w:t>-year</w:t>
      </w:r>
      <w:r w:rsidR="00D31E95">
        <w:rPr>
          <w:rFonts w:ascii="Arial" w:hAnsi="Arial" w:cs="Arial"/>
          <w:sz w:val="22"/>
          <w:szCs w:val="22"/>
        </w:rPr>
        <w:t>s</w:t>
      </w:r>
      <w:r w:rsidRPr="0085448B">
        <w:rPr>
          <w:rFonts w:ascii="Arial" w:hAnsi="Arial" w:cs="Arial"/>
          <w:sz w:val="22"/>
          <w:szCs w:val="22"/>
        </w:rPr>
        <w:t xml:space="preserve"> into PrEP roll-out in the two scenarios, there were: fewer infections within partnerships between PrEP-users and their undiagnosed partners; more infections within partnerships between PrEP-users and their HIV-positive partners; and more infections within partnerships between HIV-negative individuals</w:t>
      </w:r>
      <w:r w:rsidR="00273043">
        <w:rPr>
          <w:rFonts w:ascii="Arial" w:hAnsi="Arial" w:cs="Arial"/>
          <w:sz w:val="22"/>
          <w:szCs w:val="22"/>
        </w:rPr>
        <w:t xml:space="preserve"> not on PrEP</w:t>
      </w:r>
      <w:r w:rsidRPr="0085448B">
        <w:rPr>
          <w:rFonts w:ascii="Arial" w:hAnsi="Arial" w:cs="Arial"/>
          <w:sz w:val="22"/>
          <w:szCs w:val="22"/>
        </w:rPr>
        <w:t xml:space="preserve"> and their undiagnosed </w:t>
      </w:r>
      <w:r w:rsidRPr="0085448B">
        <w:rPr>
          <w:rFonts w:ascii="Arial" w:hAnsi="Arial" w:cs="Arial"/>
          <w:sz w:val="22"/>
          <w:szCs w:val="22"/>
        </w:rPr>
        <w:lastRenderedPageBreak/>
        <w:t>partners (</w:t>
      </w:r>
      <w:r w:rsidR="007706BE" w:rsidRPr="0085448B">
        <w:rPr>
          <w:rFonts w:ascii="Arial" w:hAnsi="Arial" w:cs="Arial"/>
          <w:b/>
          <w:sz w:val="22"/>
          <w:szCs w:val="22"/>
          <w:lang w:val="en-CA"/>
        </w:rPr>
        <w:t>Appendix</w:t>
      </w:r>
      <w:r w:rsidR="007706BE">
        <w:rPr>
          <w:rFonts w:ascii="Arial" w:hAnsi="Arial" w:cs="Arial"/>
          <w:b/>
          <w:sz w:val="22"/>
          <w:szCs w:val="22"/>
          <w:lang w:val="en-CA"/>
        </w:rPr>
        <w:t>-</w:t>
      </w:r>
      <w:r w:rsidR="0007037F">
        <w:rPr>
          <w:rFonts w:ascii="Arial" w:hAnsi="Arial" w:cs="Arial"/>
          <w:b/>
          <w:sz w:val="22"/>
          <w:szCs w:val="22"/>
          <w:lang w:val="en-CA"/>
        </w:rPr>
        <w:t xml:space="preserve">6 </w:t>
      </w:r>
      <w:r w:rsidR="007706BE" w:rsidRPr="0085448B">
        <w:rPr>
          <w:rFonts w:ascii="Arial" w:hAnsi="Arial" w:cs="Arial"/>
          <w:b/>
          <w:sz w:val="22"/>
          <w:szCs w:val="22"/>
          <w:lang w:val="en-CA"/>
        </w:rPr>
        <w:t xml:space="preserve">Figure </w:t>
      </w:r>
      <w:r w:rsidR="0007037F" w:rsidRPr="0085448B">
        <w:rPr>
          <w:rFonts w:ascii="Arial" w:hAnsi="Arial" w:cs="Arial"/>
          <w:b/>
          <w:sz w:val="22"/>
          <w:szCs w:val="22"/>
          <w:lang w:val="en-CA"/>
        </w:rPr>
        <w:t>S</w:t>
      </w:r>
      <w:r w:rsidR="0007037F">
        <w:rPr>
          <w:rFonts w:ascii="Arial" w:hAnsi="Arial" w:cs="Arial"/>
          <w:b/>
          <w:sz w:val="22"/>
          <w:szCs w:val="22"/>
          <w:lang w:val="en-CA"/>
        </w:rPr>
        <w:t>6</w:t>
      </w:r>
      <w:r w:rsidR="007706BE" w:rsidRPr="0085448B">
        <w:rPr>
          <w:rFonts w:ascii="Arial" w:hAnsi="Arial" w:cs="Arial"/>
          <w:b/>
          <w:sz w:val="22"/>
          <w:szCs w:val="22"/>
          <w:lang w:val="en-CA"/>
        </w:rPr>
        <w:t>.</w:t>
      </w:r>
      <w:r w:rsidR="007706BE">
        <w:rPr>
          <w:rFonts w:ascii="Arial" w:hAnsi="Arial" w:cs="Arial"/>
          <w:b/>
          <w:sz w:val="22"/>
          <w:szCs w:val="22"/>
          <w:lang w:val="en-CA"/>
        </w:rPr>
        <w:t>5</w:t>
      </w:r>
      <w:r w:rsidRPr="0085448B">
        <w:rPr>
          <w:rFonts w:ascii="Arial" w:hAnsi="Arial" w:cs="Arial"/>
          <w:b/>
          <w:sz w:val="22"/>
          <w:szCs w:val="22"/>
        </w:rPr>
        <w:t>B</w:t>
      </w:r>
      <w:r w:rsidRPr="0085448B">
        <w:rPr>
          <w:rFonts w:ascii="Arial" w:hAnsi="Arial" w:cs="Arial"/>
          <w:sz w:val="22"/>
          <w:szCs w:val="22"/>
        </w:rPr>
        <w:t xml:space="preserve">). Therefore, there were more infections overall when PrEP users stopped </w:t>
      </w:r>
      <w:r w:rsidR="00273043">
        <w:rPr>
          <w:rFonts w:ascii="Arial" w:hAnsi="Arial" w:cs="Arial"/>
          <w:sz w:val="22"/>
          <w:szCs w:val="22"/>
        </w:rPr>
        <w:t>vs.</w:t>
      </w:r>
      <w:r w:rsidRPr="0085448B">
        <w:rPr>
          <w:rFonts w:ascii="Arial" w:hAnsi="Arial" w:cs="Arial"/>
          <w:sz w:val="22"/>
          <w:szCs w:val="22"/>
        </w:rPr>
        <w:t xml:space="preserve"> continued serosorting. </w:t>
      </w:r>
    </w:p>
    <w:p w14:paraId="793E34D4" w14:textId="77777777" w:rsidR="009D25C1" w:rsidRDefault="009D25C1">
      <w:pPr>
        <w:spacing w:after="200" w:line="276" w:lineRule="auto"/>
        <w:rPr>
          <w:rFonts w:ascii="Arial" w:hAnsi="Arial" w:cs="Arial"/>
          <w:b/>
          <w:sz w:val="22"/>
          <w:szCs w:val="22"/>
          <w:lang w:val="en-CA"/>
        </w:rPr>
      </w:pPr>
      <w:r>
        <w:rPr>
          <w:rFonts w:ascii="Arial" w:hAnsi="Arial" w:cs="Arial"/>
          <w:b/>
          <w:sz w:val="22"/>
          <w:szCs w:val="22"/>
          <w:lang w:val="en-CA"/>
        </w:rPr>
        <w:br w:type="page"/>
      </w:r>
    </w:p>
    <w:p w14:paraId="07742954" w14:textId="77D31E4C" w:rsidR="00366FC7" w:rsidRPr="0085448B" w:rsidRDefault="00366FC7" w:rsidP="006164E3">
      <w:pPr>
        <w:spacing w:line="480" w:lineRule="auto"/>
        <w:jc w:val="both"/>
        <w:rPr>
          <w:rFonts w:ascii="Arial" w:hAnsi="Arial" w:cs="Arial"/>
          <w:b/>
          <w:sz w:val="22"/>
          <w:szCs w:val="22"/>
        </w:rPr>
      </w:pPr>
      <w:r w:rsidRPr="0085448B">
        <w:rPr>
          <w:rFonts w:ascii="Arial" w:hAnsi="Arial" w:cs="Arial"/>
          <w:b/>
          <w:sz w:val="22"/>
          <w:szCs w:val="22"/>
          <w:lang w:val="en-CA"/>
        </w:rPr>
        <w:lastRenderedPageBreak/>
        <w:t xml:space="preserve">DISCUSSION </w:t>
      </w:r>
    </w:p>
    <w:p w14:paraId="0E6224CE" w14:textId="77777777" w:rsidR="00366FC7" w:rsidRPr="0085448B" w:rsidRDefault="00366FC7" w:rsidP="006164E3">
      <w:pPr>
        <w:pStyle w:val="ListParagraph"/>
        <w:spacing w:line="480" w:lineRule="auto"/>
        <w:ind w:left="0"/>
        <w:jc w:val="both"/>
        <w:rPr>
          <w:rFonts w:ascii="Arial" w:hAnsi="Arial" w:cs="Arial"/>
          <w:sz w:val="22"/>
          <w:szCs w:val="22"/>
        </w:rPr>
      </w:pPr>
    </w:p>
    <w:p w14:paraId="662AA988" w14:textId="7A4919C3"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rPr>
        <w:t>Using a dynamic HIV transmission model among MSM</w:t>
      </w:r>
      <w:r w:rsidR="005A1A2E">
        <w:rPr>
          <w:rFonts w:ascii="Arial" w:hAnsi="Arial" w:cs="Arial"/>
          <w:sz w:val="22"/>
          <w:szCs w:val="22"/>
        </w:rPr>
        <w:t xml:space="preserve">, we constructed counterfactual </w:t>
      </w:r>
      <w:r w:rsidR="00A37E18">
        <w:rPr>
          <w:rFonts w:ascii="Arial" w:hAnsi="Arial" w:cs="Arial"/>
          <w:sz w:val="22"/>
          <w:szCs w:val="22"/>
        </w:rPr>
        <w:t>simulated-</w:t>
      </w:r>
      <w:r w:rsidR="005A1A2E">
        <w:rPr>
          <w:rFonts w:ascii="Arial" w:hAnsi="Arial" w:cs="Arial"/>
          <w:sz w:val="22"/>
          <w:szCs w:val="22"/>
        </w:rPr>
        <w:t>epidemics with and without serosorting. W</w:t>
      </w:r>
      <w:r w:rsidRPr="0085448B">
        <w:rPr>
          <w:rFonts w:ascii="Arial" w:hAnsi="Arial" w:cs="Arial"/>
          <w:sz w:val="22"/>
          <w:szCs w:val="22"/>
        </w:rPr>
        <w:t xml:space="preserve">e found </w:t>
      </w:r>
      <w:r w:rsidR="001A4544">
        <w:rPr>
          <w:rFonts w:ascii="Arial" w:hAnsi="Arial" w:cs="Arial"/>
          <w:sz w:val="22"/>
          <w:szCs w:val="22"/>
        </w:rPr>
        <w:t>t</w:t>
      </w:r>
      <w:r w:rsidRPr="0085448B">
        <w:rPr>
          <w:rFonts w:ascii="Arial" w:hAnsi="Arial" w:cs="Arial"/>
          <w:sz w:val="22"/>
          <w:szCs w:val="22"/>
        </w:rPr>
        <w:t xml:space="preserve">he impact of PrEP was higher in </w:t>
      </w:r>
      <w:r w:rsidR="00A37E18">
        <w:rPr>
          <w:rFonts w:ascii="Arial" w:hAnsi="Arial" w:cs="Arial"/>
          <w:sz w:val="22"/>
          <w:szCs w:val="22"/>
        </w:rPr>
        <w:t>simulated-</w:t>
      </w:r>
      <w:r w:rsidRPr="0085448B">
        <w:rPr>
          <w:rFonts w:ascii="Arial" w:hAnsi="Arial" w:cs="Arial"/>
          <w:sz w:val="22"/>
          <w:szCs w:val="22"/>
        </w:rPr>
        <w:t xml:space="preserve">epidemics with serosorting, compared with comparable </w:t>
      </w:r>
      <w:r w:rsidR="00A37E18">
        <w:rPr>
          <w:rFonts w:ascii="Arial" w:hAnsi="Arial" w:cs="Arial"/>
          <w:sz w:val="22"/>
          <w:szCs w:val="22"/>
        </w:rPr>
        <w:t>simulated-</w:t>
      </w:r>
      <w:r w:rsidRPr="0085448B">
        <w:rPr>
          <w:rFonts w:ascii="Arial" w:hAnsi="Arial" w:cs="Arial"/>
          <w:sz w:val="22"/>
          <w:szCs w:val="22"/>
        </w:rPr>
        <w:t xml:space="preserve">epidemics with sero-proportionate mixing. </w:t>
      </w:r>
      <w:r w:rsidR="005A1A2E">
        <w:rPr>
          <w:rFonts w:ascii="Arial" w:hAnsi="Arial" w:cs="Arial"/>
          <w:sz w:val="22"/>
          <w:szCs w:val="22"/>
        </w:rPr>
        <w:t xml:space="preserve">We also compared two counterfactual scenarios: </w:t>
      </w:r>
      <w:r w:rsidRPr="0085448B">
        <w:rPr>
          <w:rFonts w:ascii="Arial" w:hAnsi="Arial" w:cs="Arial"/>
          <w:sz w:val="22"/>
          <w:szCs w:val="22"/>
        </w:rPr>
        <w:t>PrEP users</w:t>
      </w:r>
      <w:r w:rsidR="00EB46EE">
        <w:rPr>
          <w:rFonts w:ascii="Arial" w:hAnsi="Arial" w:cs="Arial"/>
          <w:sz w:val="22"/>
          <w:szCs w:val="22"/>
        </w:rPr>
        <w:t>’</w:t>
      </w:r>
      <w:r w:rsidRPr="0085448B">
        <w:rPr>
          <w:rFonts w:ascii="Arial" w:hAnsi="Arial" w:cs="Arial"/>
          <w:sz w:val="22"/>
          <w:szCs w:val="22"/>
        </w:rPr>
        <w:t xml:space="preserve"> </w:t>
      </w:r>
      <w:r w:rsidR="00EB46EE" w:rsidRPr="0085448B">
        <w:rPr>
          <w:rFonts w:ascii="Arial" w:hAnsi="Arial" w:cs="Arial"/>
          <w:sz w:val="22"/>
          <w:szCs w:val="22"/>
        </w:rPr>
        <w:t>stopp</w:t>
      </w:r>
      <w:r w:rsidR="00EB46EE">
        <w:rPr>
          <w:rFonts w:ascii="Arial" w:hAnsi="Arial" w:cs="Arial"/>
          <w:sz w:val="22"/>
          <w:szCs w:val="22"/>
        </w:rPr>
        <w:t>ing</w:t>
      </w:r>
      <w:r w:rsidR="00EB46EE" w:rsidRPr="0085448B">
        <w:rPr>
          <w:rFonts w:ascii="Arial" w:hAnsi="Arial" w:cs="Arial"/>
          <w:sz w:val="22"/>
          <w:szCs w:val="22"/>
        </w:rPr>
        <w:t xml:space="preserve"> </w:t>
      </w:r>
      <w:r w:rsidRPr="0085448B">
        <w:rPr>
          <w:rFonts w:ascii="Arial" w:hAnsi="Arial" w:cs="Arial"/>
          <w:sz w:val="22"/>
          <w:szCs w:val="22"/>
        </w:rPr>
        <w:t xml:space="preserve">serosorting </w:t>
      </w:r>
      <w:r w:rsidRPr="0085448B">
        <w:rPr>
          <w:rFonts w:ascii="Arial" w:hAnsi="Arial" w:cs="Arial"/>
          <w:sz w:val="22"/>
          <w:szCs w:val="22"/>
          <w:lang w:val="en-CA"/>
        </w:rPr>
        <w:t>reduced PrEP impact compared with scenarios when PrEP users continued serosorting</w:t>
      </w:r>
      <w:r w:rsidRPr="0085448B">
        <w:rPr>
          <w:rFonts w:ascii="Arial" w:hAnsi="Arial" w:cs="Arial"/>
          <w:sz w:val="22"/>
          <w:szCs w:val="22"/>
        </w:rPr>
        <w:t xml:space="preserve">; however reductions in PrEP impact were minimal if PrEP effectiveness was high. Only in the context of low PrEP effectiveness and high PrEP coverage do PrEP-mediated changes in serosorting have the potential to programmatically-meaningfully undermine the impact of PrEP. </w:t>
      </w:r>
    </w:p>
    <w:p w14:paraId="0DB6B72D" w14:textId="77777777" w:rsidR="00366FC7" w:rsidRPr="0085448B" w:rsidRDefault="00366FC7" w:rsidP="006164E3">
      <w:pPr>
        <w:spacing w:line="480" w:lineRule="auto"/>
        <w:jc w:val="both"/>
        <w:rPr>
          <w:rFonts w:ascii="Arial" w:hAnsi="Arial" w:cs="Arial"/>
          <w:sz w:val="22"/>
          <w:szCs w:val="22"/>
        </w:rPr>
      </w:pPr>
    </w:p>
    <w:p w14:paraId="359DFAFC" w14:textId="098C49DA"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rPr>
        <w:t>Our findings suggest that in epidemic contexts where serosorting may reduce HIV transmission (i.e. settings with undiagnosed HIV &lt;20% and ART coverage of &gt;70%)</w:t>
      </w:r>
      <w:r w:rsidR="0063756C">
        <w:rPr>
          <w:rFonts w:ascii="Arial" w:hAnsi="Arial" w:cs="Arial"/>
          <w:sz w:val="22"/>
          <w:szCs w:val="22"/>
        </w:rPr>
        <w:fldChar w:fldCharType="begin"/>
      </w:r>
      <w:r w:rsidR="008551D9">
        <w:rPr>
          <w:rFonts w:ascii="Arial" w:hAnsi="Arial" w:cs="Arial"/>
          <w:sz w:val="22"/>
          <w:szCs w:val="22"/>
        </w:rPr>
        <w:instrText xml:space="preserve"> ADDIN EN.CITE &lt;EndNote&gt;&lt;Cite&gt;&lt;Author&gt;Wilson&lt;/Author&gt;&lt;Year&gt;2010&lt;/Year&gt;&lt;RecNum&gt;26&lt;/RecNum&gt;&lt;DisplayText&gt;(27)&lt;/DisplayText&gt;&lt;record&gt;&lt;rec-number&gt;26&lt;/rec-number&gt;&lt;foreign-keys&gt;&lt;key app="EN" db-id="z0at02za7tvfeyedt04vxv51pspt2et2f0ax" timestamp="0"&gt;26&lt;/key&gt;&lt;/foreign-keys&gt;&lt;ref-type name="Journal Article"&gt;17&lt;/ref-type&gt;&lt;contributors&gt;&lt;authors&gt;&lt;author&gt;Wilson, D. P.&lt;/author&gt;&lt;author&gt;Regan, D. G.&lt;/author&gt;&lt;author&gt;Heymer, K. J.&lt;/author&gt;&lt;author&gt;Jin, F.&lt;/author&gt;&lt;author&gt;Prestage, G. P.&lt;/author&gt;&lt;author&gt;Grulich, A. E.&lt;/author&gt;&lt;/authors&gt;&lt;/contributors&gt;&lt;auth-address&gt;National Centre in HIV Epidemiology and Clinical Research, Faculty of Medicine, The University of New South Wales, Sydney, Australia. dwilson@nchecr.unsw.edu.au&lt;/auth-address&gt;&lt;titles&gt;&lt;title&gt;Serosorting may increase the risk of HIV acquisition among men who have sex with men&lt;/title&gt;&lt;secondary-title&gt;Sex Transm Dis&lt;/secondary-title&gt;&lt;/titles&gt;&lt;periodical&gt;&lt;full-title&gt;Sex Transm Dis&lt;/full-title&gt;&lt;/periodical&gt;&lt;pages&gt;13-7&lt;/pages&gt;&lt;volume&gt;37&lt;/volume&gt;&lt;number&gt;1&lt;/number&gt;&lt;keywords&gt;&lt;keyword&gt;AIDS Serodiagnosis/*utilization&lt;/keyword&gt;&lt;keyword&gt;HIV Infections/epidemiology/*prevention &amp;amp; control&lt;/keyword&gt;&lt;keyword&gt;*Homosexuality, Male&lt;/keyword&gt;&lt;keyword&gt;Humans&lt;/keyword&gt;&lt;keyword&gt;Male&lt;/keyword&gt;&lt;keyword&gt;Models, Theoretical&lt;/keyword&gt;&lt;keyword&gt;Risk&lt;/keyword&gt;&lt;keyword&gt;*Risk Reduction Behavior&lt;/keyword&gt;&lt;keyword&gt;*Safe Sex&lt;/keyword&gt;&lt;keyword&gt;*Sexual Partners&lt;/keyword&gt;&lt;/keywords&gt;&lt;dates&gt;&lt;year&gt;2010&lt;/year&gt;&lt;pub-dates&gt;&lt;date&gt;Jan&lt;/date&gt;&lt;/pub-dates&gt;&lt;/dates&gt;&lt;isbn&gt;1537-4521 (Electronic)&amp;#xD;0148-5717 (Linking)&lt;/isbn&gt;&lt;accession-num&gt;20118674&lt;/accession-num&gt;&lt;urls&gt;&lt;related-urls&gt;&lt;url&gt;http://www.ncbi.nlm.nih.gov/pubmed/20118674&lt;/url&gt;&lt;/related-urls&gt;&lt;/urls&gt;&lt;electronic-resource-num&gt;10.1097/OLQ.0b013e3181b35549&lt;/electronic-resource-num&gt;&lt;/record&gt;&lt;/Cite&gt;&lt;/EndNote&gt;</w:instrText>
      </w:r>
      <w:r w:rsidR="0063756C">
        <w:rPr>
          <w:rFonts w:ascii="Arial" w:hAnsi="Arial" w:cs="Arial"/>
          <w:sz w:val="22"/>
          <w:szCs w:val="22"/>
        </w:rPr>
        <w:fldChar w:fldCharType="separate"/>
      </w:r>
      <w:r w:rsidR="008551D9">
        <w:rPr>
          <w:rFonts w:ascii="Arial" w:hAnsi="Arial" w:cs="Arial"/>
          <w:noProof/>
          <w:sz w:val="22"/>
          <w:szCs w:val="22"/>
        </w:rPr>
        <w:t>(27)</w:t>
      </w:r>
      <w:r w:rsidR="0063756C">
        <w:rPr>
          <w:rFonts w:ascii="Arial" w:hAnsi="Arial" w:cs="Arial"/>
          <w:sz w:val="22"/>
          <w:szCs w:val="22"/>
        </w:rPr>
        <w:fldChar w:fldCharType="end"/>
      </w:r>
      <w:r w:rsidRPr="0085448B">
        <w:rPr>
          <w:rFonts w:ascii="Arial" w:hAnsi="Arial" w:cs="Arial"/>
          <w:sz w:val="22"/>
          <w:szCs w:val="22"/>
        </w:rPr>
        <w:t>,</w:t>
      </w:r>
      <w:r w:rsidR="0063756C">
        <w:rPr>
          <w:rFonts w:ascii="Arial" w:hAnsi="Arial" w:cs="Arial"/>
          <w:noProof/>
          <w:sz w:val="22"/>
          <w:szCs w:val="22"/>
          <w:vertAlign w:val="superscript"/>
        </w:rPr>
        <w:t xml:space="preserve"> </w:t>
      </w:r>
      <w:r w:rsidRPr="0085448B">
        <w:rPr>
          <w:rFonts w:ascii="Arial" w:hAnsi="Arial" w:cs="Arial"/>
          <w:sz w:val="22"/>
          <w:szCs w:val="22"/>
        </w:rPr>
        <w:t>models that ignore serosorting patterns (i.e. assume sero-proportionate mixing) could underestimate the projected transmission impact</w:t>
      </w:r>
      <w:r>
        <w:rPr>
          <w:rFonts w:ascii="Arial" w:hAnsi="Arial" w:cs="Arial"/>
          <w:sz w:val="22"/>
          <w:szCs w:val="22"/>
        </w:rPr>
        <w:t xml:space="preserve"> </w:t>
      </w:r>
      <w:r w:rsidRPr="0085448B">
        <w:rPr>
          <w:rFonts w:ascii="Arial" w:hAnsi="Arial" w:cs="Arial"/>
          <w:sz w:val="22"/>
          <w:szCs w:val="22"/>
        </w:rPr>
        <w:t>of PrEP, or overestimate the PrEP coverage required to achieve a desired population-level incidence reduction goal. Therefore, model-based evaluation of the impact of real-world PrEP implementation among MSM should incorporate serosorting patterns, especially in high income-settings where the epidemics are similar to those examined in the current study.</w:t>
      </w:r>
      <w:r>
        <w:rPr>
          <w:rFonts w:ascii="Arial" w:hAnsi="Arial" w:cs="Arial"/>
          <w:sz w:val="22"/>
          <w:szCs w:val="22"/>
        </w:rPr>
        <w:t xml:space="preserve"> </w:t>
      </w:r>
    </w:p>
    <w:p w14:paraId="08B273E3" w14:textId="77777777" w:rsidR="00366FC7" w:rsidRPr="0085448B" w:rsidRDefault="00366FC7" w:rsidP="006164E3">
      <w:pPr>
        <w:spacing w:line="480" w:lineRule="auto"/>
        <w:jc w:val="both"/>
        <w:rPr>
          <w:rFonts w:ascii="Arial" w:hAnsi="Arial" w:cs="Arial"/>
          <w:sz w:val="22"/>
          <w:szCs w:val="22"/>
        </w:rPr>
      </w:pPr>
    </w:p>
    <w:p w14:paraId="411472E1" w14:textId="4E97D52F" w:rsidR="00366FC7" w:rsidRPr="0085448B" w:rsidRDefault="00366FC7" w:rsidP="006164E3">
      <w:pPr>
        <w:spacing w:line="480" w:lineRule="auto"/>
        <w:jc w:val="both"/>
        <w:rPr>
          <w:rFonts w:ascii="Arial" w:hAnsi="Arial" w:cs="Arial"/>
          <w:sz w:val="22"/>
          <w:szCs w:val="22"/>
        </w:rPr>
      </w:pPr>
      <w:r w:rsidRPr="0085448B">
        <w:rPr>
          <w:rFonts w:ascii="Arial" w:hAnsi="Arial" w:cs="Arial"/>
          <w:sz w:val="22"/>
          <w:szCs w:val="22"/>
        </w:rPr>
        <w:t>Our study is the first to our knowledge that directly examined the influence of PrEP-mediated changes in serosorting on the PrEP</w:t>
      </w:r>
      <w:r w:rsidR="005A1A2E">
        <w:rPr>
          <w:rFonts w:ascii="Arial" w:hAnsi="Arial" w:cs="Arial"/>
          <w:sz w:val="22"/>
          <w:szCs w:val="22"/>
        </w:rPr>
        <w:t xml:space="preserve"> impact</w:t>
      </w:r>
      <w:r w:rsidRPr="0085448B">
        <w:rPr>
          <w:rFonts w:ascii="Arial" w:hAnsi="Arial" w:cs="Arial"/>
          <w:sz w:val="22"/>
          <w:szCs w:val="22"/>
        </w:rPr>
        <w:t xml:space="preserve">. </w:t>
      </w:r>
      <w:r w:rsidR="002E7905">
        <w:rPr>
          <w:rFonts w:ascii="Arial" w:hAnsi="Arial" w:cs="Arial"/>
          <w:sz w:val="22"/>
          <w:szCs w:val="22"/>
        </w:rPr>
        <w:t xml:space="preserve">Although </w:t>
      </w:r>
      <w:r w:rsidRPr="0085448B">
        <w:rPr>
          <w:rFonts w:ascii="Arial" w:hAnsi="Arial" w:cs="Arial"/>
          <w:sz w:val="22"/>
          <w:szCs w:val="22"/>
        </w:rPr>
        <w:t>PrEP-mediated change</w:t>
      </w:r>
      <w:r w:rsidR="002E7905">
        <w:rPr>
          <w:rFonts w:ascii="Arial" w:hAnsi="Arial" w:cs="Arial"/>
          <w:sz w:val="22"/>
          <w:szCs w:val="22"/>
        </w:rPr>
        <w:t>s</w:t>
      </w:r>
      <w:r w:rsidRPr="0085448B">
        <w:rPr>
          <w:rFonts w:ascii="Arial" w:hAnsi="Arial" w:cs="Arial"/>
          <w:sz w:val="22"/>
          <w:szCs w:val="22"/>
        </w:rPr>
        <w:t xml:space="preserve"> in serosorting had minimal overall influence on </w:t>
      </w:r>
      <w:r w:rsidR="002E7905">
        <w:rPr>
          <w:rFonts w:ascii="Arial" w:hAnsi="Arial" w:cs="Arial"/>
          <w:sz w:val="22"/>
          <w:szCs w:val="22"/>
        </w:rPr>
        <w:t xml:space="preserve">population-level </w:t>
      </w:r>
      <w:r w:rsidRPr="0085448B">
        <w:rPr>
          <w:rFonts w:ascii="Arial" w:hAnsi="Arial" w:cs="Arial"/>
          <w:sz w:val="22"/>
          <w:szCs w:val="22"/>
        </w:rPr>
        <w:t xml:space="preserve">PrEP impact when PrEP </w:t>
      </w:r>
      <w:r w:rsidRPr="0085448B">
        <w:rPr>
          <w:rFonts w:ascii="Arial" w:hAnsi="Arial" w:cs="Arial"/>
          <w:sz w:val="22"/>
          <w:szCs w:val="22"/>
        </w:rPr>
        <w:lastRenderedPageBreak/>
        <w:t>effectiveness was high</w:t>
      </w:r>
      <w:r w:rsidR="002E7905">
        <w:rPr>
          <w:rFonts w:ascii="Arial" w:hAnsi="Arial" w:cs="Arial"/>
          <w:sz w:val="22"/>
          <w:szCs w:val="22"/>
        </w:rPr>
        <w:t xml:space="preserve">, they could result in </w:t>
      </w:r>
      <w:r w:rsidR="002E7905" w:rsidRPr="0085448B">
        <w:rPr>
          <w:rFonts w:ascii="Arial" w:hAnsi="Arial" w:cs="Arial"/>
          <w:sz w:val="22"/>
          <w:szCs w:val="22"/>
        </w:rPr>
        <w:t xml:space="preserve">a higher absolute number of incident HIV cases </w:t>
      </w:r>
      <w:r w:rsidRPr="0085448B">
        <w:rPr>
          <w:rFonts w:ascii="Arial" w:hAnsi="Arial" w:cs="Arial"/>
          <w:sz w:val="22"/>
          <w:szCs w:val="22"/>
        </w:rPr>
        <w:t xml:space="preserve">for HIV-negative individuals not on PrEP via transmissions from partners living with undiagnosed HIV. The modeled increase in infections was due to the downstream effects of PrEP-mediated changes in serosorting on the sexual network. Our findings highlight the importance of HIV testing to reduce the fraction or person-years of undiagnosed HIV in the population, especially after potential PrEP-mediated changes to sexual mixing. </w:t>
      </w:r>
    </w:p>
    <w:p w14:paraId="4887EA0B" w14:textId="77777777" w:rsidR="00366FC7" w:rsidRPr="0085448B" w:rsidRDefault="00366FC7" w:rsidP="006164E3">
      <w:pPr>
        <w:spacing w:line="480" w:lineRule="auto"/>
        <w:jc w:val="both"/>
        <w:rPr>
          <w:rFonts w:ascii="Arial" w:hAnsi="Arial" w:cs="Arial"/>
          <w:sz w:val="22"/>
          <w:szCs w:val="22"/>
        </w:rPr>
      </w:pPr>
    </w:p>
    <w:p w14:paraId="212A8CB4" w14:textId="1CA861E3" w:rsidR="0062455F" w:rsidRDefault="00366FC7" w:rsidP="006164E3">
      <w:pPr>
        <w:spacing w:line="480" w:lineRule="auto"/>
        <w:jc w:val="both"/>
        <w:rPr>
          <w:rFonts w:ascii="Arial" w:hAnsi="Arial" w:cs="Arial"/>
          <w:sz w:val="22"/>
          <w:szCs w:val="22"/>
        </w:rPr>
      </w:pPr>
      <w:r w:rsidRPr="0085448B">
        <w:rPr>
          <w:rFonts w:ascii="Arial" w:hAnsi="Arial" w:cs="Arial"/>
          <w:sz w:val="22"/>
          <w:szCs w:val="22"/>
        </w:rPr>
        <w:t xml:space="preserve">PrEP-mediated changes in serosorting </w:t>
      </w:r>
      <w:r>
        <w:rPr>
          <w:rFonts w:ascii="Arial" w:hAnsi="Arial" w:cs="Arial"/>
          <w:sz w:val="22"/>
          <w:szCs w:val="22"/>
        </w:rPr>
        <w:t>may considerably reduce</w:t>
      </w:r>
      <w:r w:rsidRPr="0085448B">
        <w:rPr>
          <w:rFonts w:ascii="Arial" w:hAnsi="Arial" w:cs="Arial"/>
          <w:sz w:val="22"/>
          <w:szCs w:val="22"/>
        </w:rPr>
        <w:t xml:space="preserve"> PrEP impact if the PrEP effectiveness </w:t>
      </w:r>
      <w:r>
        <w:rPr>
          <w:rFonts w:ascii="Arial" w:hAnsi="Arial" w:cs="Arial"/>
          <w:sz w:val="22"/>
          <w:szCs w:val="22"/>
        </w:rPr>
        <w:t>is</w:t>
      </w:r>
      <w:r w:rsidRPr="0085448B">
        <w:rPr>
          <w:rFonts w:ascii="Arial" w:hAnsi="Arial" w:cs="Arial"/>
          <w:sz w:val="22"/>
          <w:szCs w:val="22"/>
        </w:rPr>
        <w:t xml:space="preserve"> low (44%) and </w:t>
      </w:r>
      <w:r>
        <w:rPr>
          <w:rFonts w:ascii="Arial" w:hAnsi="Arial" w:cs="Arial"/>
          <w:sz w:val="22"/>
          <w:szCs w:val="22"/>
        </w:rPr>
        <w:t>as</w:t>
      </w:r>
      <w:r w:rsidRPr="0085448B">
        <w:rPr>
          <w:rFonts w:ascii="Arial" w:hAnsi="Arial" w:cs="Arial"/>
          <w:sz w:val="22"/>
          <w:szCs w:val="22"/>
        </w:rPr>
        <w:t xml:space="preserve"> coverage reaches 30%. </w:t>
      </w:r>
      <w:r w:rsidR="002E7905">
        <w:rPr>
          <w:rFonts w:ascii="Arial" w:hAnsi="Arial" w:cs="Arial"/>
          <w:sz w:val="22"/>
          <w:szCs w:val="22"/>
        </w:rPr>
        <w:t>T</w:t>
      </w:r>
      <w:r>
        <w:rPr>
          <w:rFonts w:ascii="Arial" w:hAnsi="Arial" w:cs="Arial"/>
          <w:sz w:val="22"/>
          <w:szCs w:val="22"/>
        </w:rPr>
        <w:t xml:space="preserve">he influence of PrEP-mediated changes is relevant to the current state of PrEP roll-out in Canada, where by 2017-2019, PrEP coverage in Canadian cities is between </w:t>
      </w:r>
      <w:r w:rsidRPr="0085448B">
        <w:rPr>
          <w:rFonts w:ascii="Arial" w:hAnsi="Arial" w:cs="Arial"/>
          <w:sz w:val="22"/>
          <w:szCs w:val="22"/>
        </w:rPr>
        <w:t>11%</w:t>
      </w:r>
      <w:r>
        <w:rPr>
          <w:rFonts w:ascii="Arial" w:hAnsi="Arial" w:cs="Arial"/>
          <w:sz w:val="22"/>
          <w:szCs w:val="22"/>
        </w:rPr>
        <w:t>-</w:t>
      </w:r>
      <w:r w:rsidRPr="0085448B">
        <w:rPr>
          <w:rFonts w:ascii="Arial" w:hAnsi="Arial" w:cs="Arial"/>
          <w:sz w:val="22"/>
          <w:szCs w:val="22"/>
        </w:rPr>
        <w:t>23%</w:t>
      </w:r>
      <w:r w:rsidR="0063756C">
        <w:rPr>
          <w:rFonts w:ascii="Arial" w:hAnsi="Arial" w:cs="Arial"/>
          <w:sz w:val="22"/>
          <w:szCs w:val="22"/>
        </w:rPr>
        <w:fldChar w:fldCharType="begin"/>
      </w:r>
      <w:r w:rsidR="008551D9">
        <w:rPr>
          <w:rFonts w:ascii="Arial" w:hAnsi="Arial" w:cs="Arial"/>
          <w:sz w:val="22"/>
          <w:szCs w:val="22"/>
        </w:rPr>
        <w:instrText xml:space="preserve"> ADDIN EN.CITE &lt;EndNote&gt;&lt;Cite&gt;&lt;Author&gt;Hart&lt;/Author&gt;&lt;Year&gt;2019&lt;/Year&gt;&lt;RecNum&gt;75&lt;/RecNum&gt;&lt;DisplayText&gt;(28)&lt;/DisplayText&gt;&lt;record&gt;&lt;rec-number&gt;75&lt;/rec-number&gt;&lt;foreign-keys&gt;&lt;key app="EN" db-id="z0at02za7tvfeyedt04vxv51pspt2et2f0ax" timestamp="1607458827"&gt;75&lt;/key&gt;&lt;/foreign-keys&gt;&lt;ref-type name="Conference Paper"&gt;47&lt;/ref-type&gt;&lt;contributors&gt;&lt;authors&gt;&lt;author&gt;Hart, TA&lt;/author&gt;&lt;author&gt;Noor, SW&lt;/author&gt;&lt;author&gt;Skakoon-Sparling, S&lt;/author&gt;&lt;author&gt;Apelian, H&lt;/author&gt;&lt;author&gt;Grace, D&lt;/author&gt;&lt;author&gt;Cox, J&lt;/author&gt;&lt;author&gt;Lambert, G&lt;/author&gt;&lt;author&gt;Lachowsky, N&lt;/author&gt;&lt;author&gt;Moore, D&lt;/author&gt;&lt;/authors&gt;&lt;/contributors&gt;&lt;titles&gt;&lt;title&gt;Substance use, condomless anal sex, and STI outcomes among MSM who do and do not use PrEP: preliminary results from the Engage Study&lt;/title&gt;&lt;secondary-title&gt;Canadian AIDS and HIV Research Conference&lt;/secondary-title&gt;&lt;/titles&gt;&lt;dates&gt;&lt;year&gt;2019&lt;/year&gt;&lt;/dates&gt;&lt;pub-location&gt;Saskatoon, SK&lt;/pub-location&gt;&lt;urls&gt;&lt;/urls&gt;&lt;/record&gt;&lt;/Cite&gt;&lt;/EndNote&gt;</w:instrText>
      </w:r>
      <w:r w:rsidR="0063756C">
        <w:rPr>
          <w:rFonts w:ascii="Arial" w:hAnsi="Arial" w:cs="Arial"/>
          <w:sz w:val="22"/>
          <w:szCs w:val="22"/>
        </w:rPr>
        <w:fldChar w:fldCharType="separate"/>
      </w:r>
      <w:r w:rsidR="008551D9">
        <w:rPr>
          <w:rFonts w:ascii="Arial" w:hAnsi="Arial" w:cs="Arial"/>
          <w:noProof/>
          <w:sz w:val="22"/>
          <w:szCs w:val="22"/>
        </w:rPr>
        <w:t>(28)</w:t>
      </w:r>
      <w:r w:rsidR="0063756C">
        <w:rPr>
          <w:rFonts w:ascii="Arial" w:hAnsi="Arial" w:cs="Arial"/>
          <w:sz w:val="22"/>
          <w:szCs w:val="22"/>
        </w:rPr>
        <w:fldChar w:fldCharType="end"/>
      </w:r>
      <w:r w:rsidRPr="0085448B">
        <w:rPr>
          <w:rFonts w:ascii="Arial" w:hAnsi="Arial" w:cs="Arial"/>
          <w:sz w:val="22"/>
          <w:szCs w:val="22"/>
        </w:rPr>
        <w:t xml:space="preserve">. </w:t>
      </w:r>
      <w:r w:rsidR="002E7905">
        <w:rPr>
          <w:rFonts w:ascii="Arial" w:hAnsi="Arial" w:cs="Arial"/>
          <w:sz w:val="22"/>
          <w:szCs w:val="22"/>
        </w:rPr>
        <w:t>A</w:t>
      </w:r>
      <w:r>
        <w:rPr>
          <w:rFonts w:ascii="Arial" w:hAnsi="Arial" w:cs="Arial"/>
          <w:sz w:val="22"/>
          <w:szCs w:val="22"/>
        </w:rPr>
        <w:t xml:space="preserve">lthough early data </w:t>
      </w:r>
      <w:r w:rsidRPr="006C06DA">
        <w:rPr>
          <w:rFonts w:ascii="Arial" w:hAnsi="Arial" w:cs="Arial"/>
          <w:sz w:val="22"/>
          <w:szCs w:val="22"/>
        </w:rPr>
        <w:t>suggest high PrEP adherence (&gt;95%), participants may be “early adopters” of PrEP whose high adherence may not represent the wider population of MSM</w:t>
      </w:r>
      <w:r w:rsidR="0063756C">
        <w:rPr>
          <w:rFonts w:ascii="Arial" w:hAnsi="Arial" w:cs="Arial"/>
          <w:sz w:val="22"/>
          <w:szCs w:val="22"/>
        </w:rPr>
        <w:fldChar w:fldCharType="begin">
          <w:fldData xml:space="preserve">PEVuZE5vdGU+PENpdGU+PEF1dGhvcj5UYW48L0F1dGhvcj48WWVhcj4yMDE4PC9ZZWFyPjxSZWNO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</w:fldData>
        </w:fldChar>
      </w:r>
      <w:r w:rsidR="008551D9">
        <w:rPr>
          <w:rFonts w:ascii="Arial" w:hAnsi="Arial" w:cs="Arial"/>
          <w:sz w:val="22"/>
          <w:szCs w:val="22"/>
        </w:rPr>
        <w:instrText xml:space="preserve"> ADDIN EN.CITE </w:instrText>
      </w:r>
      <w:r w:rsidR="008551D9">
        <w:rPr>
          <w:rFonts w:ascii="Arial" w:hAnsi="Arial" w:cs="Arial"/>
          <w:sz w:val="22"/>
          <w:szCs w:val="22"/>
        </w:rPr>
        <w:fldChar w:fldCharType="begin">
          <w:fldData xml:space="preserve">PEVuZE5vdGU+PENpdGU+PEF1dGhvcj5UYW48L0F1dGhvcj48WWVhcj4yMDE4PC9ZZWFyPjxSZWNO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</w:fldData>
        </w:fldChar>
      </w:r>
      <w:r w:rsidR="008551D9">
        <w:rPr>
          <w:rFonts w:ascii="Arial" w:hAnsi="Arial" w:cs="Arial"/>
          <w:sz w:val="22"/>
          <w:szCs w:val="22"/>
        </w:rPr>
        <w:instrText xml:space="preserve"> ADDIN EN.CITE.DATA </w:instrText>
      </w:r>
      <w:r w:rsidR="008551D9">
        <w:rPr>
          <w:rFonts w:ascii="Arial" w:hAnsi="Arial" w:cs="Arial"/>
          <w:sz w:val="22"/>
          <w:szCs w:val="22"/>
        </w:rPr>
      </w:r>
      <w:r w:rsidR="008551D9">
        <w:rPr>
          <w:rFonts w:ascii="Arial" w:hAnsi="Arial" w:cs="Arial"/>
          <w:sz w:val="22"/>
          <w:szCs w:val="22"/>
        </w:rPr>
        <w:fldChar w:fldCharType="end"/>
      </w:r>
      <w:r w:rsidR="0063756C">
        <w:rPr>
          <w:rFonts w:ascii="Arial" w:hAnsi="Arial" w:cs="Arial"/>
          <w:sz w:val="22"/>
          <w:szCs w:val="22"/>
        </w:rPr>
      </w:r>
      <w:r w:rsidR="0063756C">
        <w:rPr>
          <w:rFonts w:ascii="Arial" w:hAnsi="Arial" w:cs="Arial"/>
          <w:sz w:val="22"/>
          <w:szCs w:val="22"/>
        </w:rPr>
        <w:fldChar w:fldCharType="separate"/>
      </w:r>
      <w:r w:rsidR="008551D9">
        <w:rPr>
          <w:rFonts w:ascii="Arial" w:hAnsi="Arial" w:cs="Arial"/>
          <w:noProof/>
          <w:sz w:val="22"/>
          <w:szCs w:val="22"/>
        </w:rPr>
        <w:t>(29)</w:t>
      </w:r>
      <w:r w:rsidR="0063756C">
        <w:rPr>
          <w:rFonts w:ascii="Arial" w:hAnsi="Arial" w:cs="Arial"/>
          <w:sz w:val="22"/>
          <w:szCs w:val="22"/>
        </w:rPr>
        <w:fldChar w:fldCharType="end"/>
      </w:r>
      <w:r w:rsidRPr="006C06DA">
        <w:rPr>
          <w:rFonts w:ascii="Arial" w:hAnsi="Arial" w:cs="Arial"/>
          <w:sz w:val="22"/>
          <w:szCs w:val="22"/>
        </w:rPr>
        <w:t xml:space="preserve">. </w:t>
      </w:r>
      <w:r>
        <w:rPr>
          <w:rFonts w:ascii="Arial" w:hAnsi="Arial" w:cs="Arial"/>
          <w:sz w:val="22"/>
          <w:szCs w:val="22"/>
        </w:rPr>
        <w:t>Indeed, in US cities with a longer history of PrEP roll-out</w:t>
      </w:r>
      <w:r w:rsidR="002E7905">
        <w:rPr>
          <w:rFonts w:ascii="Arial" w:hAnsi="Arial" w:cs="Arial"/>
          <w:sz w:val="22"/>
          <w:szCs w:val="22"/>
        </w:rPr>
        <w:t>, data</w:t>
      </w:r>
      <w:r>
        <w:rPr>
          <w:rFonts w:ascii="Arial" w:hAnsi="Arial" w:cs="Arial"/>
          <w:sz w:val="22"/>
          <w:szCs w:val="22"/>
        </w:rPr>
        <w:t xml:space="preserve"> suggest a high </w:t>
      </w:r>
      <w:r w:rsidR="005413A0">
        <w:rPr>
          <w:rFonts w:ascii="Arial" w:hAnsi="Arial" w:cs="Arial"/>
          <w:sz w:val="22"/>
          <w:szCs w:val="22"/>
        </w:rPr>
        <w:t xml:space="preserve">level </w:t>
      </w:r>
      <w:r>
        <w:rPr>
          <w:rFonts w:ascii="Arial" w:hAnsi="Arial" w:cs="Arial"/>
          <w:sz w:val="22"/>
          <w:szCs w:val="22"/>
        </w:rPr>
        <w:t>of PrEP cessation</w:t>
      </w:r>
      <w:r w:rsidR="005413A0">
        <w:rPr>
          <w:rFonts w:ascii="Arial" w:hAnsi="Arial" w:cs="Arial"/>
          <w:sz w:val="22"/>
          <w:szCs w:val="22"/>
        </w:rPr>
        <w:t xml:space="preserve"> </w:t>
      </w:r>
      <w:r w:rsidR="00741B62">
        <w:rPr>
          <w:rFonts w:ascii="Arial" w:hAnsi="Arial" w:cs="Arial"/>
          <w:sz w:val="22"/>
          <w:szCs w:val="22"/>
        </w:rPr>
        <w:t>in primary care settings</w:t>
      </w:r>
      <w:r w:rsidR="0063756C">
        <w:rPr>
          <w:rFonts w:ascii="Arial" w:hAnsi="Arial" w:cs="Arial"/>
          <w:sz w:val="22"/>
          <w:szCs w:val="22"/>
        </w:rPr>
        <w:fldChar w:fldCharType="begin"/>
      </w:r>
      <w:r w:rsidR="008551D9">
        <w:rPr>
          <w:rFonts w:ascii="Arial" w:hAnsi="Arial" w:cs="Arial"/>
          <w:sz w:val="22"/>
          <w:szCs w:val="22"/>
        </w:rPr>
        <w:instrText xml:space="preserve"> ADDIN EN.CITE &lt;EndNote&gt;&lt;Cite&gt;&lt;Author&gt;Spinelli&lt;/Author&gt;&lt;Year&gt;2019&lt;/Year&gt;&lt;RecNum&gt;29&lt;/RecNum&gt;&lt;DisplayText&gt;(30)&lt;/DisplayText&gt;&lt;record&gt;&lt;rec-number&gt;29&lt;/rec-number&gt;&lt;foreign-keys&gt;&lt;key app="EN" db-id="z0at02za7tvfeyedt04vxv51pspt2et2f0ax" timestamp="0"&gt;29&lt;/key&gt;&lt;/foreign-keys&gt;&lt;ref-type name="Journal Article"&gt;17&lt;/ref-type&gt;&lt;contributors&gt;&lt;authors&gt;&lt;author&gt;Spinelli, M. A.&lt;/author&gt;&lt;author&gt;Scott, H. M.&lt;/author&gt;&lt;author&gt;Vittinghoff, E.&lt;/author&gt;&lt;author&gt;Liu, A. Y.&lt;/author&gt;&lt;author&gt;Gonzalez, R.&lt;/author&gt;&lt;author&gt;Morehead-Gee, A.&lt;/author&gt;&lt;author&gt;Gandhi, M.&lt;/author&gt;&lt;author&gt;Buchbinder, S. P.&lt;/author&gt;&lt;/authors&gt;&lt;/contributors&gt;&lt;auth-address&gt;Division of HIV, ID, and Global Medicine, University of California, San Francisco.&amp;#xD;Bridge HIV, San Francisco Department of Public Health, University of California, Los Angeles.&amp;#xD;Department of Epidemiology and Biostatistics, University of California, San Francisco.&amp;#xD;National Clinical Scholars Program, University of California, Los Angeles.&lt;/auth-address&gt;&lt;titles&gt;&lt;title&gt;Missed visits associated with future preexposure prophylaxis (PrEP) discontinuation among PrEP users in a municipal primary care health network&lt;/title&gt;&lt;secondary-title&gt;Open Forum Infect Dis&lt;/secondary-title&gt;&lt;/titles&gt;&lt;periodical&gt;&lt;full-title&gt;Open Forum Infect Dis&lt;/full-title&gt;&lt;/periodical&gt;&lt;pages&gt;ofz101&lt;/pages&gt;&lt;volume&gt;6&lt;/volume&gt;&lt;number&gt;4&lt;/number&gt;&lt;edition&gt;2019/04/06&lt;/edition&gt;&lt;keywords&gt;&lt;keyword&gt;PrEP persistence&lt;/keyword&gt;&lt;keyword&gt;missed visits&lt;/keyword&gt;&lt;keyword&gt;preexposure prophylaxis&lt;/keyword&gt;&lt;keyword&gt;primary care&lt;/keyword&gt;&lt;keyword&gt;retention in care&lt;/keyword&gt;&lt;/keywords&gt;&lt;dates&gt;&lt;year&gt;2019&lt;/year&gt;&lt;pub-dates&gt;&lt;date&gt;Apr&lt;/date&gt;&lt;/pub-dates&gt;&lt;/dates&gt;&lt;isbn&gt;2328-8957 (Print)&amp;#xD;2328-8957 (Linking)&lt;/isbn&gt;&lt;accession-num&gt;30949540&lt;/accession-num&gt;&lt;urls&gt;&lt;related-urls&gt;&lt;url&gt;&lt;style face="underline" font="default" size="100%"&gt;https://www.ncbi.nlm.nih.gov/pubmed/30949540&lt;/style&gt;&lt;/url&gt;&lt;/related-urls&gt;&lt;/urls&gt;&lt;custom2&gt;PMC6441570&lt;/custom2&gt;&lt;electronic-resource-num&gt;10.1093/ofid/ofz101&lt;/electronic-resource-num&gt;&lt;/record&gt;&lt;/Cite&gt;&lt;/EndNote&gt;</w:instrText>
      </w:r>
      <w:r w:rsidR="0063756C">
        <w:rPr>
          <w:rFonts w:ascii="Arial" w:hAnsi="Arial" w:cs="Arial"/>
          <w:sz w:val="22"/>
          <w:szCs w:val="22"/>
        </w:rPr>
        <w:fldChar w:fldCharType="separate"/>
      </w:r>
      <w:r w:rsidR="008551D9">
        <w:rPr>
          <w:rFonts w:ascii="Arial" w:hAnsi="Arial" w:cs="Arial"/>
          <w:noProof/>
          <w:sz w:val="22"/>
          <w:szCs w:val="22"/>
        </w:rPr>
        <w:t>(30)</w:t>
      </w:r>
      <w:r w:rsidR="0063756C">
        <w:rPr>
          <w:rFonts w:ascii="Arial" w:hAnsi="Arial" w:cs="Arial"/>
          <w:sz w:val="22"/>
          <w:szCs w:val="22"/>
        </w:rPr>
        <w:fldChar w:fldCharType="end"/>
      </w:r>
      <w:r w:rsidR="00741B62">
        <w:rPr>
          <w:rFonts w:ascii="Arial" w:hAnsi="Arial" w:cs="Arial"/>
          <w:sz w:val="22"/>
          <w:szCs w:val="22"/>
        </w:rPr>
        <w:t>, suggesting challenges to PrEP adherence in real-world implementation</w:t>
      </w:r>
      <w:r w:rsidR="002B5561">
        <w:rPr>
          <w:rFonts w:ascii="Arial" w:hAnsi="Arial" w:cs="Arial"/>
          <w:sz w:val="22"/>
          <w:szCs w:val="22"/>
        </w:rPr>
        <w:t>;</w:t>
      </w:r>
      <w:r w:rsidR="0063756C">
        <w:rPr>
          <w:rFonts w:ascii="Arial" w:hAnsi="Arial" w:cs="Arial"/>
          <w:noProof/>
          <w:sz w:val="22"/>
          <w:szCs w:val="22"/>
          <w:vertAlign w:val="superscript"/>
        </w:rPr>
        <w:t xml:space="preserve"> </w:t>
      </w:r>
      <w:r w:rsidR="00741B62">
        <w:rPr>
          <w:rFonts w:ascii="Arial" w:hAnsi="Arial" w:cs="Arial"/>
          <w:sz w:val="22"/>
          <w:szCs w:val="22"/>
        </w:rPr>
        <w:t>therefore</w:t>
      </w:r>
      <w:r>
        <w:rPr>
          <w:rFonts w:ascii="Arial" w:hAnsi="Arial" w:cs="Arial"/>
          <w:sz w:val="22"/>
          <w:szCs w:val="22"/>
        </w:rPr>
        <w:t xml:space="preserve"> our lower bounds on 44% effectiveness is plausible when accounting for </w:t>
      </w:r>
      <w:r w:rsidRPr="006C06DA">
        <w:rPr>
          <w:rFonts w:ascii="Arial" w:hAnsi="Arial" w:cs="Arial"/>
          <w:sz w:val="22"/>
          <w:szCs w:val="22"/>
        </w:rPr>
        <w:t>short-term adherence and long-term retention.</w:t>
      </w:r>
      <w:r w:rsidRPr="0085448B">
        <w:rPr>
          <w:rFonts w:ascii="Arial" w:hAnsi="Arial" w:cs="Arial"/>
          <w:sz w:val="22"/>
          <w:szCs w:val="22"/>
        </w:rPr>
        <w:t xml:space="preserve"> Therefore, </w:t>
      </w:r>
      <w:r w:rsidR="00B830DE">
        <w:rPr>
          <w:rFonts w:ascii="Arial" w:hAnsi="Arial" w:cs="Arial"/>
          <w:sz w:val="22"/>
          <w:szCs w:val="22"/>
        </w:rPr>
        <w:t xml:space="preserve">serosorting </w:t>
      </w:r>
      <w:r w:rsidR="00144B4E">
        <w:rPr>
          <w:rFonts w:ascii="Arial" w:hAnsi="Arial" w:cs="Arial"/>
          <w:sz w:val="22"/>
          <w:szCs w:val="22"/>
        </w:rPr>
        <w:t>may continue to provide</w:t>
      </w:r>
      <w:r w:rsidR="00B830DE">
        <w:rPr>
          <w:rFonts w:ascii="Arial" w:hAnsi="Arial" w:cs="Arial"/>
          <w:sz w:val="22"/>
          <w:szCs w:val="22"/>
        </w:rPr>
        <w:t xml:space="preserve"> a synergetic</w:t>
      </w:r>
      <w:r w:rsidR="00144B4E">
        <w:rPr>
          <w:rFonts w:ascii="Arial" w:hAnsi="Arial" w:cs="Arial"/>
          <w:sz w:val="22"/>
          <w:szCs w:val="22"/>
        </w:rPr>
        <w:t xml:space="preserve"> benefit in combination</w:t>
      </w:r>
      <w:r w:rsidR="008357D4">
        <w:rPr>
          <w:rFonts w:ascii="Arial" w:hAnsi="Arial" w:cs="Arial"/>
          <w:sz w:val="22"/>
          <w:szCs w:val="22"/>
        </w:rPr>
        <w:t xml:space="preserve"> HIV prevention with PrEP roll-out,</w:t>
      </w:r>
      <w:r w:rsidR="00B830DE">
        <w:rPr>
          <w:rFonts w:ascii="Arial" w:hAnsi="Arial" w:cs="Arial"/>
          <w:sz w:val="22"/>
          <w:szCs w:val="22"/>
        </w:rPr>
        <w:t xml:space="preserve"> </w:t>
      </w:r>
      <w:r w:rsidR="008357D4">
        <w:rPr>
          <w:rFonts w:ascii="Arial" w:hAnsi="Arial" w:cs="Arial"/>
          <w:sz w:val="22"/>
          <w:szCs w:val="22"/>
        </w:rPr>
        <w:t xml:space="preserve">especially </w:t>
      </w:r>
      <w:r w:rsidR="00445601">
        <w:rPr>
          <w:rFonts w:ascii="Arial" w:hAnsi="Arial" w:cs="Arial"/>
          <w:sz w:val="22"/>
          <w:szCs w:val="22"/>
        </w:rPr>
        <w:t xml:space="preserve">with lower PrEP </w:t>
      </w:r>
      <w:r w:rsidR="003E6C90">
        <w:rPr>
          <w:rFonts w:ascii="Arial" w:hAnsi="Arial" w:cs="Arial"/>
          <w:sz w:val="22"/>
          <w:szCs w:val="22"/>
        </w:rPr>
        <w:t>effectiveness (e.g., due to poor</w:t>
      </w:r>
      <w:r w:rsidR="00445601">
        <w:rPr>
          <w:rFonts w:ascii="Arial" w:hAnsi="Arial" w:cs="Arial"/>
          <w:sz w:val="22"/>
          <w:szCs w:val="22"/>
        </w:rPr>
        <w:t xml:space="preserve"> adherence</w:t>
      </w:r>
      <w:r w:rsidR="003E6C90">
        <w:rPr>
          <w:rFonts w:ascii="Arial" w:hAnsi="Arial" w:cs="Arial"/>
          <w:sz w:val="22"/>
          <w:szCs w:val="22"/>
        </w:rPr>
        <w:t>)</w:t>
      </w:r>
      <w:r w:rsidR="00445601">
        <w:rPr>
          <w:rFonts w:ascii="Arial" w:hAnsi="Arial" w:cs="Arial"/>
          <w:sz w:val="22"/>
          <w:szCs w:val="22"/>
        </w:rPr>
        <w:t xml:space="preserve"> </w:t>
      </w:r>
      <w:r w:rsidR="008357D4">
        <w:rPr>
          <w:rFonts w:ascii="Arial" w:hAnsi="Arial" w:cs="Arial"/>
          <w:sz w:val="22"/>
          <w:szCs w:val="22"/>
        </w:rPr>
        <w:t>and under relatively low levels of undiagnosed HIV</w:t>
      </w:r>
      <w:r w:rsidR="00281D8D">
        <w:rPr>
          <w:rFonts w:ascii="Arial" w:hAnsi="Arial" w:cs="Arial"/>
          <w:sz w:val="22"/>
          <w:szCs w:val="22"/>
        </w:rPr>
        <w:t>. O</w:t>
      </w:r>
      <w:r w:rsidRPr="0085448B">
        <w:rPr>
          <w:rFonts w:ascii="Arial" w:hAnsi="Arial" w:cs="Arial"/>
          <w:sz w:val="22"/>
          <w:szCs w:val="22"/>
        </w:rPr>
        <w:t xml:space="preserve">ur findings support the need to monitor population-level sexual mixing patterns in addition to individual-level behavioural changes following PrEP initiation. </w:t>
      </w:r>
    </w:p>
    <w:p w14:paraId="78648DA9" w14:textId="77777777" w:rsidR="0062455F" w:rsidRDefault="0062455F" w:rsidP="006164E3">
      <w:pPr>
        <w:spacing w:line="480" w:lineRule="auto"/>
        <w:jc w:val="both"/>
        <w:rPr>
          <w:rFonts w:ascii="Arial" w:hAnsi="Arial" w:cs="Arial"/>
          <w:sz w:val="22"/>
          <w:szCs w:val="22"/>
        </w:rPr>
      </w:pPr>
    </w:p>
    <w:p w14:paraId="449B760B" w14:textId="1621E5D2" w:rsidR="00366FC7" w:rsidRPr="0085448B" w:rsidRDefault="0062455F" w:rsidP="006164E3">
      <w:pPr>
        <w:spacing w:line="480" w:lineRule="auto"/>
        <w:jc w:val="both"/>
        <w:rPr>
          <w:rFonts w:ascii="Arial" w:hAnsi="Arial" w:cs="Arial"/>
          <w:sz w:val="22"/>
          <w:szCs w:val="22"/>
        </w:rPr>
      </w:pPr>
      <w:r w:rsidRPr="0085448B">
        <w:rPr>
          <w:rFonts w:ascii="Arial" w:hAnsi="Arial" w:cs="Arial"/>
          <w:sz w:val="22"/>
          <w:szCs w:val="22"/>
        </w:rPr>
        <w:lastRenderedPageBreak/>
        <w:t xml:space="preserve">To examine the </w:t>
      </w:r>
      <w:r>
        <w:rPr>
          <w:rFonts w:ascii="Arial" w:hAnsi="Arial" w:cs="Arial"/>
          <w:sz w:val="22"/>
          <w:szCs w:val="22"/>
        </w:rPr>
        <w:t xml:space="preserve">causal </w:t>
      </w:r>
      <w:r w:rsidRPr="0085448B">
        <w:rPr>
          <w:rFonts w:ascii="Arial" w:hAnsi="Arial" w:cs="Arial"/>
          <w:sz w:val="22"/>
          <w:szCs w:val="22"/>
        </w:rPr>
        <w:t xml:space="preserve">mechanisms by which </w:t>
      </w:r>
      <w:r w:rsidRPr="0085448B" w:rsidDel="00A1674C">
        <w:rPr>
          <w:rFonts w:ascii="Arial" w:hAnsi="Arial" w:cs="Arial"/>
          <w:sz w:val="22"/>
          <w:szCs w:val="22"/>
        </w:rPr>
        <w:t>difference</w:t>
      </w:r>
      <w:r w:rsidRPr="0085448B">
        <w:rPr>
          <w:rFonts w:ascii="Arial" w:hAnsi="Arial" w:cs="Arial"/>
          <w:sz w:val="22"/>
          <w:szCs w:val="22"/>
        </w:rPr>
        <w:t>s</w:t>
      </w:r>
      <w:r w:rsidRPr="0085448B" w:rsidDel="00A1674C">
        <w:rPr>
          <w:rFonts w:ascii="Arial" w:hAnsi="Arial" w:cs="Arial"/>
          <w:sz w:val="22"/>
          <w:szCs w:val="22"/>
        </w:rPr>
        <w:t xml:space="preserve"> in PrEP impact </w:t>
      </w:r>
      <w:r w:rsidRPr="0085448B">
        <w:rPr>
          <w:rFonts w:ascii="Arial" w:hAnsi="Arial" w:cs="Arial"/>
          <w:sz w:val="22"/>
          <w:szCs w:val="22"/>
        </w:rPr>
        <w:t>may be attributable to</w:t>
      </w:r>
      <w:r w:rsidRPr="0085448B" w:rsidDel="00A1674C">
        <w:rPr>
          <w:rFonts w:ascii="Arial" w:hAnsi="Arial" w:cs="Arial"/>
          <w:sz w:val="22"/>
          <w:szCs w:val="22"/>
        </w:rPr>
        <w:t xml:space="preserve"> changes in patterns of sexual mixing</w:t>
      </w:r>
      <w:r w:rsidRPr="0085448B">
        <w:rPr>
          <w:rFonts w:ascii="Arial" w:hAnsi="Arial" w:cs="Arial"/>
          <w:sz w:val="22"/>
          <w:szCs w:val="22"/>
        </w:rPr>
        <w:t xml:space="preserve"> mediated by PrEP, we </w:t>
      </w:r>
      <w:r w:rsidRPr="0085448B" w:rsidDel="00A1674C">
        <w:rPr>
          <w:rFonts w:ascii="Arial" w:hAnsi="Arial" w:cs="Arial"/>
          <w:sz w:val="22"/>
          <w:szCs w:val="22"/>
        </w:rPr>
        <w:t xml:space="preserve">purposefully designed our </w:t>
      </w:r>
      <w:r w:rsidRPr="0085448B">
        <w:rPr>
          <w:rFonts w:ascii="Arial" w:hAnsi="Arial" w:cs="Arial"/>
          <w:sz w:val="22"/>
          <w:szCs w:val="22"/>
        </w:rPr>
        <w:t>experiments</w:t>
      </w:r>
      <w:r w:rsidRPr="0085448B" w:rsidDel="00A1674C">
        <w:rPr>
          <w:rFonts w:ascii="Arial" w:hAnsi="Arial" w:cs="Arial"/>
          <w:sz w:val="22"/>
          <w:szCs w:val="22"/>
        </w:rPr>
        <w:t xml:space="preserve"> </w:t>
      </w:r>
      <w:r w:rsidRPr="0085448B">
        <w:rPr>
          <w:rFonts w:ascii="Arial" w:hAnsi="Arial" w:cs="Arial"/>
          <w:sz w:val="22"/>
          <w:szCs w:val="22"/>
        </w:rPr>
        <w:t xml:space="preserve">to exclude </w:t>
      </w:r>
      <w:r w:rsidRPr="0085448B" w:rsidDel="00A1674C">
        <w:rPr>
          <w:rFonts w:ascii="Arial" w:hAnsi="Arial" w:cs="Arial"/>
          <w:sz w:val="22"/>
          <w:szCs w:val="22"/>
        </w:rPr>
        <w:t xml:space="preserve">other behavioural </w:t>
      </w:r>
      <w:r w:rsidRPr="0085448B">
        <w:rPr>
          <w:rFonts w:ascii="Arial" w:hAnsi="Arial" w:cs="Arial"/>
          <w:sz w:val="22"/>
          <w:szCs w:val="22"/>
        </w:rPr>
        <w:t>changes</w:t>
      </w:r>
      <w:r w:rsidRPr="0085448B" w:rsidDel="00A1674C">
        <w:rPr>
          <w:rFonts w:ascii="Arial" w:hAnsi="Arial" w:cs="Arial"/>
          <w:sz w:val="22"/>
          <w:szCs w:val="22"/>
        </w:rPr>
        <w:t xml:space="preserve"> due to PrEP (e.g., reduction in condom use). </w:t>
      </w:r>
      <w:r w:rsidR="00366FC7" w:rsidRPr="0085448B" w:rsidDel="00A1674C">
        <w:rPr>
          <w:rFonts w:ascii="Arial" w:hAnsi="Arial" w:cs="Arial"/>
          <w:sz w:val="22"/>
          <w:szCs w:val="22"/>
        </w:rPr>
        <w:t xml:space="preserve">Future studies </w:t>
      </w:r>
      <w:r w:rsidR="00366FC7" w:rsidRPr="0085448B">
        <w:rPr>
          <w:rFonts w:ascii="Arial" w:hAnsi="Arial" w:cs="Arial"/>
          <w:sz w:val="22"/>
          <w:szCs w:val="22"/>
        </w:rPr>
        <w:t xml:space="preserve">should further </w:t>
      </w:r>
      <w:r w:rsidR="00366FC7" w:rsidRPr="0085448B" w:rsidDel="00A1674C">
        <w:rPr>
          <w:rFonts w:ascii="Arial" w:hAnsi="Arial" w:cs="Arial"/>
          <w:sz w:val="22"/>
          <w:szCs w:val="22"/>
        </w:rPr>
        <w:t>examine the relationship between multiple behavioural changes in PrEP users, and how they simultaneously influence the impact of PrEP.</w:t>
      </w:r>
    </w:p>
    <w:p w14:paraId="1B0C6255" w14:textId="77777777" w:rsidR="00366FC7" w:rsidRPr="0085448B" w:rsidRDefault="00366FC7" w:rsidP="006164E3">
      <w:pPr>
        <w:spacing w:line="480" w:lineRule="auto"/>
        <w:jc w:val="both"/>
        <w:rPr>
          <w:rFonts w:ascii="Arial" w:hAnsi="Arial" w:cs="Arial"/>
          <w:sz w:val="22"/>
          <w:szCs w:val="22"/>
        </w:rPr>
      </w:pPr>
    </w:p>
    <w:p w14:paraId="452524A8" w14:textId="1841C608" w:rsidR="00366FC7" w:rsidRPr="001D2E91" w:rsidRDefault="00366FC7" w:rsidP="0094473F">
      <w:pPr>
        <w:spacing w:line="480" w:lineRule="auto"/>
        <w:jc w:val="both"/>
        <w:rPr>
          <w:rFonts w:ascii="Arial" w:hAnsi="Arial" w:cs="Arial"/>
          <w:color w:val="000000" w:themeColor="text1"/>
          <w:sz w:val="22"/>
          <w:szCs w:val="22"/>
        </w:rPr>
      </w:pPr>
      <w:r w:rsidRPr="0085448B">
        <w:rPr>
          <w:rFonts w:ascii="Arial" w:hAnsi="Arial" w:cs="Arial"/>
          <w:sz w:val="22"/>
          <w:szCs w:val="22"/>
        </w:rPr>
        <w:t xml:space="preserve">Our study has several limitations. First, </w:t>
      </w:r>
      <w:r w:rsidRPr="0085448B">
        <w:rPr>
          <w:rFonts w:ascii="Arial" w:hAnsi="Arial" w:cs="Arial"/>
          <w:color w:val="000000" w:themeColor="text1"/>
          <w:sz w:val="22"/>
          <w:szCs w:val="22"/>
        </w:rPr>
        <w:t xml:space="preserve">we </w:t>
      </w:r>
      <w:r w:rsidR="00B03751">
        <w:rPr>
          <w:rFonts w:ascii="Arial" w:hAnsi="Arial" w:cs="Arial"/>
          <w:color w:val="000000" w:themeColor="text1"/>
          <w:sz w:val="22"/>
          <w:szCs w:val="22"/>
        </w:rPr>
        <w:t xml:space="preserve">examined a scenario where </w:t>
      </w:r>
      <w:r w:rsidRPr="0085448B">
        <w:rPr>
          <w:rFonts w:ascii="Arial" w:hAnsi="Arial" w:cs="Arial"/>
          <w:color w:val="000000" w:themeColor="text1"/>
          <w:sz w:val="22"/>
          <w:szCs w:val="22"/>
        </w:rPr>
        <w:t>PrEP users stopped serosorting. Empirical data suggest less serosorting among PrEP users</w:t>
      </w:r>
      <w:r w:rsidR="0063756C">
        <w:rPr>
          <w:rFonts w:ascii="Arial" w:hAnsi="Arial" w:cs="Arial"/>
          <w:color w:val="000000" w:themeColor="text1"/>
          <w:sz w:val="22"/>
          <w:szCs w:val="22"/>
        </w:rPr>
        <w:fldChar w:fldCharType="begin">
          <w:fldData xml:space="preserve">PEVuZE5vdGU+PENpdGU+PEF1dGhvcj5XYW5nPC9BdXRob3I+PFllYXI+MjAxOTwvWWVhcj48UmVj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</w:fldData>
        </w:fldChar>
      </w:r>
      <w:r w:rsidR="0063756C">
        <w:rPr>
          <w:rFonts w:ascii="Arial" w:hAnsi="Arial" w:cs="Arial"/>
          <w:color w:val="000000" w:themeColor="text1"/>
          <w:sz w:val="22"/>
          <w:szCs w:val="22"/>
        </w:rPr>
        <w:instrText xml:space="preserve"> ADDIN EN.CITE </w:instrText>
      </w:r>
      <w:r w:rsidR="0063756C">
        <w:rPr>
          <w:rFonts w:ascii="Arial" w:hAnsi="Arial" w:cs="Arial"/>
          <w:color w:val="000000" w:themeColor="text1"/>
          <w:sz w:val="22"/>
          <w:szCs w:val="22"/>
        </w:rPr>
        <w:fldChar w:fldCharType="begin">
          <w:fldData xml:space="preserve">PEVuZE5vdGU+PENpdGU+PEF1dGhvcj5XYW5nPC9BdXRob3I+PFllYXI+MjAxOTwvWWVhcj48UmVj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</w:fldData>
        </w:fldChar>
      </w:r>
      <w:r w:rsidR="0063756C">
        <w:rPr>
          <w:rFonts w:ascii="Arial" w:hAnsi="Arial" w:cs="Arial"/>
          <w:color w:val="000000" w:themeColor="text1"/>
          <w:sz w:val="22"/>
          <w:szCs w:val="22"/>
        </w:rPr>
        <w:instrText xml:space="preserve"> ADDIN EN.CITE.DATA </w:instrText>
      </w:r>
      <w:r w:rsidR="0063756C">
        <w:rPr>
          <w:rFonts w:ascii="Arial" w:hAnsi="Arial" w:cs="Arial"/>
          <w:color w:val="000000" w:themeColor="text1"/>
          <w:sz w:val="22"/>
          <w:szCs w:val="22"/>
        </w:rPr>
      </w:r>
      <w:r w:rsidR="0063756C">
        <w:rPr>
          <w:rFonts w:ascii="Arial" w:hAnsi="Arial" w:cs="Arial"/>
          <w:color w:val="000000" w:themeColor="text1"/>
          <w:sz w:val="22"/>
          <w:szCs w:val="22"/>
        </w:rPr>
        <w:fldChar w:fldCharType="end"/>
      </w:r>
      <w:r w:rsidR="0063756C">
        <w:rPr>
          <w:rFonts w:ascii="Arial" w:hAnsi="Arial" w:cs="Arial"/>
          <w:color w:val="000000" w:themeColor="text1"/>
          <w:sz w:val="22"/>
          <w:szCs w:val="22"/>
        </w:rPr>
      </w:r>
      <w:r w:rsidR="0063756C">
        <w:rPr>
          <w:rFonts w:ascii="Arial" w:hAnsi="Arial" w:cs="Arial"/>
          <w:color w:val="000000" w:themeColor="text1"/>
          <w:sz w:val="22"/>
          <w:szCs w:val="22"/>
        </w:rPr>
        <w:fldChar w:fldCharType="separate"/>
      </w:r>
      <w:r w:rsidR="0063756C">
        <w:rPr>
          <w:rFonts w:ascii="Arial" w:hAnsi="Arial" w:cs="Arial"/>
          <w:noProof/>
          <w:color w:val="000000" w:themeColor="text1"/>
          <w:sz w:val="22"/>
          <w:szCs w:val="22"/>
        </w:rPr>
        <w:t>(6)</w:t>
      </w:r>
      <w:r w:rsidR="0063756C">
        <w:rPr>
          <w:rFonts w:ascii="Arial" w:hAnsi="Arial" w:cs="Arial"/>
          <w:color w:val="000000" w:themeColor="text1"/>
          <w:sz w:val="22"/>
          <w:szCs w:val="22"/>
        </w:rPr>
        <w:fldChar w:fldCharType="end"/>
      </w:r>
      <w:r>
        <w:rPr>
          <w:rFonts w:ascii="Arial" w:hAnsi="Arial" w:cs="Arial"/>
          <w:color w:val="000000" w:themeColor="text1"/>
          <w:sz w:val="22"/>
          <w:szCs w:val="22"/>
        </w:rPr>
        <w:t>;</w:t>
      </w:r>
      <w:r w:rsidRPr="0085448B">
        <w:rPr>
          <w:rFonts w:ascii="Arial" w:hAnsi="Arial" w:cs="Arial"/>
          <w:color w:val="000000" w:themeColor="text1"/>
          <w:sz w:val="22"/>
          <w:szCs w:val="22"/>
        </w:rPr>
        <w:t xml:space="preserve"> thus our findings capture the maximum potential influence of PrEP-mediated changes in serosorting. Second, we simplified intervention scenario</w:t>
      </w:r>
      <w:r w:rsidR="0094473F">
        <w:rPr>
          <w:rFonts w:ascii="Arial" w:hAnsi="Arial" w:cs="Arial"/>
          <w:color w:val="000000" w:themeColor="text1"/>
          <w:sz w:val="22"/>
          <w:szCs w:val="22"/>
        </w:rPr>
        <w:t>s</w:t>
      </w:r>
      <w:r w:rsidRPr="0085448B">
        <w:rPr>
          <w:rFonts w:ascii="Arial" w:hAnsi="Arial" w:cs="Arial"/>
          <w:color w:val="000000" w:themeColor="text1"/>
          <w:sz w:val="22"/>
          <w:szCs w:val="22"/>
        </w:rPr>
        <w:t xml:space="preserve"> (uniform access and uptake of PrEP by sexual activity level and stable PrEP coverage)</w:t>
      </w:r>
      <w:r w:rsidR="00A5470A">
        <w:rPr>
          <w:rFonts w:ascii="Arial" w:hAnsi="Arial" w:cs="Arial"/>
          <w:color w:val="000000" w:themeColor="text1"/>
          <w:sz w:val="22"/>
          <w:szCs w:val="22"/>
        </w:rPr>
        <w:t>. F</w:t>
      </w:r>
      <w:r w:rsidRPr="0085448B">
        <w:rPr>
          <w:rFonts w:ascii="Arial" w:hAnsi="Arial" w:cs="Arial"/>
          <w:color w:val="000000" w:themeColor="text1"/>
          <w:sz w:val="22"/>
          <w:szCs w:val="22"/>
        </w:rPr>
        <w:t>uture analyses of PrEP-mediated changes in serosorting under different real-world PrEP intervention strategies is an important next step</w:t>
      </w:r>
      <w:r w:rsidR="00482EA8">
        <w:rPr>
          <w:rFonts w:ascii="Arial" w:hAnsi="Arial" w:cs="Arial"/>
          <w:color w:val="000000" w:themeColor="text1"/>
          <w:sz w:val="22"/>
          <w:szCs w:val="22"/>
        </w:rPr>
        <w:t>.</w:t>
      </w:r>
      <w:r w:rsidR="00A3673A">
        <w:rPr>
          <w:rFonts w:ascii="Arial" w:hAnsi="Arial" w:cs="Arial"/>
          <w:color w:val="000000" w:themeColor="text1"/>
          <w:sz w:val="22"/>
          <w:szCs w:val="22"/>
        </w:rPr>
        <w:t xml:space="preserve"> For </w:t>
      </w:r>
      <w:r w:rsidR="0094473F">
        <w:rPr>
          <w:rFonts w:ascii="Arial" w:hAnsi="Arial" w:cs="Arial"/>
          <w:color w:val="000000" w:themeColor="text1"/>
          <w:sz w:val="22"/>
          <w:szCs w:val="22"/>
        </w:rPr>
        <w:t>example</w:t>
      </w:r>
      <w:r w:rsidR="00A3673A">
        <w:rPr>
          <w:rFonts w:ascii="Arial" w:hAnsi="Arial" w:cs="Arial"/>
          <w:color w:val="000000" w:themeColor="text1"/>
          <w:sz w:val="22"/>
          <w:szCs w:val="22"/>
        </w:rPr>
        <w:t xml:space="preserve">, if PrEP were </w:t>
      </w:r>
      <w:r w:rsidR="00445601">
        <w:rPr>
          <w:rFonts w:ascii="Arial" w:hAnsi="Arial" w:cs="Arial"/>
          <w:color w:val="000000" w:themeColor="text1"/>
          <w:sz w:val="22"/>
          <w:szCs w:val="22"/>
        </w:rPr>
        <w:t xml:space="preserve">prioritized to higher-risk MSM, our findings from uniform PrEP implementation leading to a similar relative </w:t>
      </w:r>
      <w:r w:rsidR="003E6C90">
        <w:rPr>
          <w:rFonts w:ascii="Arial" w:hAnsi="Arial" w:cs="Arial"/>
          <w:color w:val="000000" w:themeColor="text1"/>
          <w:sz w:val="22"/>
          <w:szCs w:val="22"/>
        </w:rPr>
        <w:t xml:space="preserve">incidence reduction </w:t>
      </w:r>
      <w:r w:rsidR="0094473F">
        <w:rPr>
          <w:rFonts w:ascii="Arial" w:hAnsi="Arial" w:cs="Arial"/>
          <w:color w:val="000000" w:themeColor="text1"/>
          <w:sz w:val="22"/>
          <w:szCs w:val="22"/>
        </w:rPr>
        <w:t>within each group could translate to</w:t>
      </w:r>
      <w:r w:rsidR="00445601">
        <w:rPr>
          <w:rFonts w:ascii="Arial" w:hAnsi="Arial" w:cs="Arial"/>
          <w:color w:val="000000" w:themeColor="text1"/>
          <w:sz w:val="22"/>
          <w:szCs w:val="22"/>
        </w:rPr>
        <w:t xml:space="preserve"> </w:t>
      </w:r>
      <w:r w:rsidR="006B3705">
        <w:rPr>
          <w:rFonts w:ascii="Arial" w:hAnsi="Arial" w:cs="Arial"/>
          <w:color w:val="000000" w:themeColor="text1"/>
          <w:sz w:val="22"/>
          <w:szCs w:val="22"/>
        </w:rPr>
        <w:t xml:space="preserve">a larger difference in the absolute number of infections averted, compared to the uniform PrEP </w:t>
      </w:r>
      <w:r w:rsidR="00445601">
        <w:rPr>
          <w:rFonts w:ascii="Arial" w:hAnsi="Arial" w:cs="Arial"/>
          <w:color w:val="000000" w:themeColor="text1"/>
          <w:sz w:val="22"/>
          <w:szCs w:val="22"/>
        </w:rPr>
        <w:t>implementation</w:t>
      </w:r>
      <w:r w:rsidR="006B3705">
        <w:rPr>
          <w:rFonts w:ascii="Arial" w:hAnsi="Arial" w:cs="Arial"/>
          <w:color w:val="000000" w:themeColor="text1"/>
          <w:sz w:val="22"/>
          <w:szCs w:val="22"/>
        </w:rPr>
        <w:t xml:space="preserve">, due to the higher baseline HIV incidence </w:t>
      </w:r>
      <w:r w:rsidR="00445601">
        <w:rPr>
          <w:rFonts w:ascii="Arial" w:hAnsi="Arial" w:cs="Arial"/>
          <w:color w:val="000000" w:themeColor="text1"/>
          <w:sz w:val="22"/>
          <w:szCs w:val="22"/>
        </w:rPr>
        <w:t xml:space="preserve">in the higher-risk group </w:t>
      </w:r>
      <w:r w:rsidR="006B3705">
        <w:rPr>
          <w:rFonts w:ascii="Arial" w:hAnsi="Arial" w:cs="Arial"/>
          <w:color w:val="000000" w:themeColor="text1"/>
          <w:sz w:val="22"/>
          <w:szCs w:val="22"/>
        </w:rPr>
        <w:t>(</w:t>
      </w:r>
      <w:r w:rsidR="00A46E8F" w:rsidRPr="00A46E8F">
        <w:rPr>
          <w:rFonts w:ascii="Arial" w:hAnsi="Arial" w:cs="Arial"/>
          <w:b/>
          <w:color w:val="000000" w:themeColor="text1"/>
          <w:sz w:val="22"/>
          <w:szCs w:val="22"/>
        </w:rPr>
        <w:t>Appendix-</w:t>
      </w:r>
      <w:r w:rsidR="00002E79">
        <w:rPr>
          <w:rFonts w:ascii="Arial" w:hAnsi="Arial" w:cs="Arial"/>
          <w:b/>
          <w:color w:val="000000" w:themeColor="text1"/>
          <w:sz w:val="22"/>
          <w:szCs w:val="22"/>
        </w:rPr>
        <w:t>6</w:t>
      </w:r>
      <w:r w:rsidR="00A46E8F" w:rsidRPr="00A46E8F">
        <w:rPr>
          <w:rFonts w:ascii="Arial" w:hAnsi="Arial" w:cs="Arial"/>
          <w:b/>
          <w:color w:val="000000" w:themeColor="text1"/>
          <w:sz w:val="22"/>
          <w:szCs w:val="22"/>
        </w:rPr>
        <w:t xml:space="preserve"> Table S</w:t>
      </w:r>
      <w:r w:rsidR="00002E79">
        <w:rPr>
          <w:rFonts w:ascii="Arial" w:hAnsi="Arial" w:cs="Arial"/>
          <w:b/>
          <w:color w:val="000000" w:themeColor="text1"/>
          <w:sz w:val="22"/>
          <w:szCs w:val="22"/>
        </w:rPr>
        <w:t>6</w:t>
      </w:r>
      <w:r w:rsidR="00A46E8F" w:rsidRPr="00A46E8F">
        <w:rPr>
          <w:rFonts w:ascii="Arial" w:hAnsi="Arial" w:cs="Arial"/>
          <w:b/>
          <w:color w:val="000000" w:themeColor="text1"/>
          <w:sz w:val="22"/>
          <w:szCs w:val="22"/>
        </w:rPr>
        <w:t>.</w:t>
      </w:r>
      <w:r w:rsidR="00002E79">
        <w:rPr>
          <w:rFonts w:ascii="Arial" w:hAnsi="Arial" w:cs="Arial"/>
          <w:b/>
          <w:color w:val="000000" w:themeColor="text1"/>
          <w:sz w:val="22"/>
          <w:szCs w:val="22"/>
        </w:rPr>
        <w:t>2</w:t>
      </w:r>
      <w:r w:rsidR="006B3705">
        <w:rPr>
          <w:rFonts w:ascii="Arial" w:hAnsi="Arial" w:cs="Arial"/>
          <w:color w:val="000000" w:themeColor="text1"/>
          <w:sz w:val="22"/>
          <w:szCs w:val="22"/>
        </w:rPr>
        <w:t>).</w:t>
      </w:r>
      <w:r w:rsidR="00482EA8">
        <w:rPr>
          <w:rFonts w:ascii="Arial" w:hAnsi="Arial" w:cs="Arial"/>
          <w:color w:val="000000" w:themeColor="text1"/>
          <w:sz w:val="22"/>
          <w:szCs w:val="22"/>
        </w:rPr>
        <w:t xml:space="preserve"> </w:t>
      </w:r>
      <w:r w:rsidR="00BD01C0">
        <w:rPr>
          <w:rFonts w:ascii="Arial" w:hAnsi="Arial" w:cs="Arial"/>
          <w:color w:val="000000" w:themeColor="text1"/>
          <w:sz w:val="22"/>
          <w:szCs w:val="22"/>
        </w:rPr>
        <w:t>Third, we did not distinguish rates of HIV testing and ART initiation by sexual activity level due to lack of data; risk group-specific parameterization for these parameters might be important for studies evaluating risk group-targeted intervention</w:t>
      </w:r>
      <w:r w:rsidR="00A5470A">
        <w:rPr>
          <w:rFonts w:ascii="Arial" w:hAnsi="Arial" w:cs="Arial"/>
          <w:color w:val="000000" w:themeColor="text1"/>
          <w:sz w:val="22"/>
          <w:szCs w:val="22"/>
        </w:rPr>
        <w:t>s</w:t>
      </w:r>
      <w:r w:rsidR="00BD01C0">
        <w:rPr>
          <w:rFonts w:ascii="Arial" w:hAnsi="Arial" w:cs="Arial"/>
          <w:color w:val="000000" w:themeColor="text1"/>
          <w:sz w:val="22"/>
          <w:szCs w:val="22"/>
        </w:rPr>
        <w:t>. Fourth</w:t>
      </w:r>
      <w:r w:rsidR="00240EBA">
        <w:rPr>
          <w:rFonts w:ascii="Arial" w:hAnsi="Arial" w:cs="Arial"/>
          <w:color w:val="000000" w:themeColor="text1"/>
          <w:sz w:val="22"/>
          <w:szCs w:val="22"/>
        </w:rPr>
        <w:t xml:space="preserve">, we did not distinguish serosorting patterns </w:t>
      </w:r>
      <w:r w:rsidR="0092051F">
        <w:rPr>
          <w:rFonts w:ascii="Arial" w:hAnsi="Arial" w:cs="Arial"/>
          <w:color w:val="000000" w:themeColor="text1"/>
          <w:sz w:val="22"/>
          <w:szCs w:val="22"/>
        </w:rPr>
        <w:t xml:space="preserve">and condom use </w:t>
      </w:r>
      <w:r w:rsidR="00240EBA">
        <w:rPr>
          <w:rFonts w:ascii="Arial" w:hAnsi="Arial" w:cs="Arial"/>
          <w:color w:val="000000" w:themeColor="text1"/>
          <w:sz w:val="22"/>
          <w:szCs w:val="22"/>
        </w:rPr>
        <w:t xml:space="preserve">by ART use or viral suppression, due to </w:t>
      </w:r>
      <w:r w:rsidR="007D358B">
        <w:rPr>
          <w:rFonts w:ascii="Arial" w:hAnsi="Arial" w:cs="Arial"/>
          <w:color w:val="000000" w:themeColor="text1"/>
          <w:sz w:val="22"/>
          <w:szCs w:val="22"/>
        </w:rPr>
        <w:t xml:space="preserve">the </w:t>
      </w:r>
      <w:r w:rsidR="00240EBA">
        <w:rPr>
          <w:rFonts w:ascii="Arial" w:hAnsi="Arial" w:cs="Arial"/>
          <w:color w:val="000000" w:themeColor="text1"/>
          <w:sz w:val="22"/>
          <w:szCs w:val="22"/>
        </w:rPr>
        <w:t xml:space="preserve">lack of </w:t>
      </w:r>
      <w:r w:rsidR="00445601">
        <w:rPr>
          <w:rFonts w:ascii="Arial" w:hAnsi="Arial" w:cs="Arial"/>
          <w:color w:val="000000" w:themeColor="text1"/>
          <w:sz w:val="22"/>
          <w:szCs w:val="22"/>
        </w:rPr>
        <w:t xml:space="preserve">subgroup-specific </w:t>
      </w:r>
      <w:r w:rsidR="00240EBA">
        <w:rPr>
          <w:rFonts w:ascii="Arial" w:hAnsi="Arial" w:cs="Arial"/>
          <w:color w:val="000000" w:themeColor="text1"/>
          <w:sz w:val="22"/>
          <w:szCs w:val="22"/>
        </w:rPr>
        <w:t>empirical estimates. However,</w:t>
      </w:r>
      <w:r w:rsidR="00445601">
        <w:rPr>
          <w:rFonts w:ascii="Arial" w:hAnsi="Arial" w:cs="Arial"/>
          <w:color w:val="000000" w:themeColor="text1"/>
          <w:sz w:val="22"/>
          <w:szCs w:val="22"/>
        </w:rPr>
        <w:t xml:space="preserve"> </w:t>
      </w:r>
      <w:r w:rsidR="007D358B">
        <w:rPr>
          <w:rFonts w:ascii="Arial" w:hAnsi="Arial" w:cs="Arial"/>
          <w:color w:val="000000" w:themeColor="text1"/>
          <w:sz w:val="22"/>
          <w:szCs w:val="22"/>
        </w:rPr>
        <w:t xml:space="preserve">ART coverage and proportion virally suppressed </w:t>
      </w:r>
      <w:r w:rsidR="00A37E18">
        <w:rPr>
          <w:rFonts w:ascii="Arial" w:hAnsi="Arial" w:cs="Arial"/>
          <w:color w:val="000000" w:themeColor="text1"/>
          <w:sz w:val="22"/>
          <w:szCs w:val="22"/>
        </w:rPr>
        <w:t>in our simulated-</w:t>
      </w:r>
      <w:r w:rsidR="007D358B">
        <w:rPr>
          <w:rFonts w:ascii="Arial" w:hAnsi="Arial" w:cs="Arial"/>
          <w:color w:val="000000" w:themeColor="text1"/>
          <w:sz w:val="22"/>
          <w:szCs w:val="22"/>
        </w:rPr>
        <w:t xml:space="preserve">epidemics were </w:t>
      </w:r>
      <w:r w:rsidR="0094473F">
        <w:rPr>
          <w:rFonts w:ascii="Arial" w:hAnsi="Arial" w:cs="Arial"/>
          <w:color w:val="000000" w:themeColor="text1"/>
          <w:sz w:val="22"/>
          <w:szCs w:val="22"/>
        </w:rPr>
        <w:t xml:space="preserve">similar to the </w:t>
      </w:r>
      <w:r w:rsidR="007D358B">
        <w:rPr>
          <w:rFonts w:ascii="Arial" w:hAnsi="Arial" w:cs="Arial"/>
          <w:color w:val="000000" w:themeColor="text1"/>
          <w:sz w:val="22"/>
          <w:szCs w:val="22"/>
        </w:rPr>
        <w:t>stud</w:t>
      </w:r>
      <w:r w:rsidR="003E6C90">
        <w:rPr>
          <w:rFonts w:ascii="Arial" w:hAnsi="Arial" w:cs="Arial"/>
          <w:color w:val="000000" w:themeColor="text1"/>
          <w:sz w:val="22"/>
          <w:szCs w:val="22"/>
        </w:rPr>
        <w:t>y</w:t>
      </w:r>
      <w:r w:rsidR="007D358B">
        <w:rPr>
          <w:rFonts w:ascii="Arial" w:hAnsi="Arial" w:cs="Arial"/>
          <w:color w:val="000000" w:themeColor="text1"/>
          <w:sz w:val="22"/>
          <w:szCs w:val="22"/>
        </w:rPr>
        <w:t xml:space="preserve"> sample</w:t>
      </w:r>
      <w:r w:rsidR="004321DF">
        <w:rPr>
          <w:rFonts w:ascii="Arial" w:hAnsi="Arial" w:cs="Arial"/>
          <w:color w:val="000000" w:themeColor="text1"/>
          <w:sz w:val="22"/>
          <w:szCs w:val="22"/>
        </w:rPr>
        <w:t>s</w:t>
      </w:r>
      <w:r w:rsidR="007D358B">
        <w:rPr>
          <w:rFonts w:ascii="Arial" w:hAnsi="Arial" w:cs="Arial"/>
          <w:color w:val="000000" w:themeColor="text1"/>
          <w:sz w:val="22"/>
          <w:szCs w:val="22"/>
        </w:rPr>
        <w:t xml:space="preserve"> from which we </w:t>
      </w:r>
      <w:r w:rsidR="0094473F">
        <w:rPr>
          <w:rFonts w:ascii="Arial" w:hAnsi="Arial" w:cs="Arial"/>
          <w:color w:val="000000" w:themeColor="text1"/>
          <w:sz w:val="22"/>
          <w:szCs w:val="22"/>
        </w:rPr>
        <w:lastRenderedPageBreak/>
        <w:t>sourced</w:t>
      </w:r>
      <w:r w:rsidR="007D358B">
        <w:rPr>
          <w:rFonts w:ascii="Arial" w:hAnsi="Arial" w:cs="Arial"/>
          <w:color w:val="000000" w:themeColor="text1"/>
          <w:sz w:val="22"/>
          <w:szCs w:val="22"/>
        </w:rPr>
        <w:t xml:space="preserve"> </w:t>
      </w:r>
      <w:r w:rsidR="004321DF">
        <w:rPr>
          <w:rFonts w:ascii="Arial" w:hAnsi="Arial" w:cs="Arial"/>
          <w:color w:val="000000" w:themeColor="text1"/>
          <w:sz w:val="22"/>
          <w:szCs w:val="22"/>
        </w:rPr>
        <w:t xml:space="preserve">average mixing </w:t>
      </w:r>
      <w:r w:rsidR="0092051F">
        <w:rPr>
          <w:rFonts w:ascii="Arial" w:hAnsi="Arial" w:cs="Arial"/>
          <w:color w:val="000000" w:themeColor="text1"/>
          <w:sz w:val="22"/>
          <w:szCs w:val="22"/>
        </w:rPr>
        <w:t>and condom use estimates</w:t>
      </w:r>
      <w:r w:rsidR="004321DF">
        <w:rPr>
          <w:rFonts w:ascii="Arial" w:hAnsi="Arial" w:cs="Arial"/>
          <w:color w:val="000000" w:themeColor="text1"/>
          <w:sz w:val="22"/>
          <w:szCs w:val="22"/>
        </w:rPr>
        <w:t xml:space="preserve"> </w:t>
      </w:r>
      <w:r w:rsidR="00445601">
        <w:rPr>
          <w:rFonts w:ascii="Arial" w:hAnsi="Arial" w:cs="Arial"/>
          <w:color w:val="000000" w:themeColor="text1"/>
          <w:sz w:val="22"/>
          <w:szCs w:val="22"/>
        </w:rPr>
        <w:t>among</w:t>
      </w:r>
      <w:r w:rsidR="004321DF">
        <w:rPr>
          <w:rFonts w:ascii="Arial" w:hAnsi="Arial" w:cs="Arial"/>
          <w:color w:val="000000" w:themeColor="text1"/>
          <w:sz w:val="22"/>
          <w:szCs w:val="22"/>
        </w:rPr>
        <w:t xml:space="preserve"> </w:t>
      </w:r>
      <w:r w:rsidR="007D358B">
        <w:rPr>
          <w:rFonts w:ascii="Arial" w:hAnsi="Arial" w:cs="Arial"/>
          <w:color w:val="000000" w:themeColor="text1"/>
          <w:sz w:val="22"/>
          <w:szCs w:val="22"/>
        </w:rPr>
        <w:t>HIV-</w:t>
      </w:r>
      <w:r w:rsidR="00445601">
        <w:rPr>
          <w:rFonts w:ascii="Arial" w:hAnsi="Arial" w:cs="Arial"/>
          <w:color w:val="000000" w:themeColor="text1"/>
          <w:sz w:val="22"/>
          <w:szCs w:val="22"/>
        </w:rPr>
        <w:t>diagnosed</w:t>
      </w:r>
      <w:r w:rsidR="007D358B">
        <w:rPr>
          <w:rFonts w:ascii="Arial" w:hAnsi="Arial" w:cs="Arial"/>
          <w:color w:val="000000" w:themeColor="text1"/>
          <w:sz w:val="22"/>
          <w:szCs w:val="22"/>
        </w:rPr>
        <w:t xml:space="preserve"> individuals (</w:t>
      </w:r>
      <w:r w:rsidR="007D358B" w:rsidRPr="004321DF">
        <w:rPr>
          <w:rFonts w:ascii="Arial" w:hAnsi="Arial" w:cs="Arial"/>
          <w:b/>
          <w:color w:val="000000" w:themeColor="text1"/>
          <w:sz w:val="22"/>
          <w:szCs w:val="22"/>
        </w:rPr>
        <w:t>Appendix</w:t>
      </w:r>
      <w:r w:rsidR="008A669D">
        <w:rPr>
          <w:rFonts w:ascii="Arial" w:hAnsi="Arial" w:cs="Arial"/>
          <w:b/>
          <w:color w:val="000000" w:themeColor="text1"/>
          <w:sz w:val="22"/>
          <w:szCs w:val="22"/>
        </w:rPr>
        <w:t>-4</w:t>
      </w:r>
      <w:r w:rsidR="004321DF" w:rsidRPr="004321DF">
        <w:rPr>
          <w:rFonts w:ascii="Arial" w:hAnsi="Arial" w:cs="Arial"/>
          <w:b/>
          <w:color w:val="000000" w:themeColor="text1"/>
          <w:sz w:val="22"/>
          <w:szCs w:val="22"/>
        </w:rPr>
        <w:t>.2.4</w:t>
      </w:r>
      <w:r w:rsidR="004321DF">
        <w:rPr>
          <w:rFonts w:ascii="Arial" w:hAnsi="Arial" w:cs="Arial"/>
          <w:color w:val="000000" w:themeColor="text1"/>
          <w:sz w:val="22"/>
          <w:szCs w:val="22"/>
        </w:rPr>
        <w:t>).</w:t>
      </w:r>
      <w:r w:rsidR="0049287C">
        <w:rPr>
          <w:rFonts w:ascii="Arial" w:hAnsi="Arial" w:cs="Arial"/>
          <w:color w:val="000000" w:themeColor="text1"/>
          <w:sz w:val="22"/>
          <w:szCs w:val="22"/>
        </w:rPr>
        <w:t xml:space="preserve"> </w:t>
      </w:r>
      <w:r w:rsidR="00414D9F">
        <w:rPr>
          <w:rFonts w:ascii="Arial" w:hAnsi="Arial" w:cs="Arial"/>
          <w:color w:val="000000" w:themeColor="text1"/>
          <w:sz w:val="22"/>
          <w:szCs w:val="22"/>
        </w:rPr>
        <w:t>F</w:t>
      </w:r>
      <w:r w:rsidR="00BD01C0">
        <w:rPr>
          <w:rFonts w:ascii="Arial" w:hAnsi="Arial" w:cs="Arial"/>
          <w:color w:val="000000" w:themeColor="text1"/>
          <w:sz w:val="22"/>
          <w:szCs w:val="22"/>
        </w:rPr>
        <w:t>ifth</w:t>
      </w:r>
      <w:r w:rsidR="00414D9F">
        <w:rPr>
          <w:rFonts w:ascii="Arial" w:hAnsi="Arial" w:cs="Arial"/>
          <w:color w:val="000000" w:themeColor="text1"/>
          <w:sz w:val="22"/>
          <w:szCs w:val="22"/>
        </w:rPr>
        <w:t>, we assumed proportionate mixing by sexual activity level</w:t>
      </w:r>
      <w:r w:rsidR="0094473F">
        <w:rPr>
          <w:rFonts w:ascii="Arial" w:hAnsi="Arial" w:cs="Arial"/>
          <w:color w:val="000000" w:themeColor="text1"/>
          <w:sz w:val="22"/>
          <w:szCs w:val="22"/>
        </w:rPr>
        <w:t xml:space="preserve"> due to limited local</w:t>
      </w:r>
      <w:r w:rsidR="00F144FE">
        <w:rPr>
          <w:rFonts w:ascii="Arial" w:hAnsi="Arial" w:cs="Arial"/>
          <w:color w:val="000000" w:themeColor="text1"/>
          <w:sz w:val="22"/>
          <w:szCs w:val="22"/>
        </w:rPr>
        <w:t xml:space="preserve"> data</w:t>
      </w:r>
      <w:r w:rsidR="00414D9F">
        <w:rPr>
          <w:rFonts w:ascii="Arial" w:hAnsi="Arial" w:cs="Arial"/>
          <w:color w:val="000000" w:themeColor="text1"/>
          <w:sz w:val="22"/>
          <w:szCs w:val="22"/>
        </w:rPr>
        <w:t xml:space="preserve">. </w:t>
      </w:r>
      <w:r w:rsidR="0094473F">
        <w:rPr>
          <w:rFonts w:ascii="Arial" w:hAnsi="Arial" w:cs="Arial"/>
          <w:color w:val="000000" w:themeColor="text1"/>
          <w:sz w:val="22"/>
          <w:szCs w:val="22"/>
        </w:rPr>
        <w:t>However, a</w:t>
      </w:r>
      <w:r w:rsidR="00F144FE">
        <w:rPr>
          <w:rFonts w:ascii="Arial" w:hAnsi="Arial" w:cs="Arial"/>
          <w:color w:val="000000" w:themeColor="text1"/>
          <w:sz w:val="22"/>
          <w:szCs w:val="22"/>
        </w:rPr>
        <w:t xml:space="preserve"> study of</w:t>
      </w:r>
      <w:r w:rsidR="00414D9F" w:rsidRPr="00414D9F">
        <w:rPr>
          <w:rFonts w:ascii="Arial" w:hAnsi="Arial" w:cs="Arial"/>
          <w:color w:val="000000" w:themeColor="text1"/>
          <w:sz w:val="22"/>
          <w:szCs w:val="22"/>
        </w:rPr>
        <w:t xml:space="preserve"> a sample of MSM who visited an ST</w:t>
      </w:r>
      <w:r w:rsidR="00F144FE">
        <w:rPr>
          <w:rFonts w:ascii="Arial" w:hAnsi="Arial" w:cs="Arial"/>
          <w:color w:val="000000" w:themeColor="text1"/>
          <w:sz w:val="22"/>
          <w:szCs w:val="22"/>
        </w:rPr>
        <w:t xml:space="preserve">I/HIV testing clinic in Sweden </w:t>
      </w:r>
      <w:r w:rsidR="00414D9F" w:rsidRPr="00414D9F">
        <w:rPr>
          <w:rFonts w:ascii="Arial" w:hAnsi="Arial" w:cs="Arial"/>
          <w:color w:val="000000" w:themeColor="text1"/>
          <w:sz w:val="22"/>
          <w:szCs w:val="22"/>
        </w:rPr>
        <w:t xml:space="preserve">found a </w:t>
      </w:r>
      <w:r w:rsidR="00D65B38">
        <w:rPr>
          <w:rFonts w:ascii="Arial" w:hAnsi="Arial" w:cs="Arial"/>
          <w:color w:val="000000" w:themeColor="text1"/>
          <w:sz w:val="22"/>
          <w:szCs w:val="22"/>
        </w:rPr>
        <w:t xml:space="preserve">very </w:t>
      </w:r>
      <w:r w:rsidR="00414D9F" w:rsidRPr="00414D9F">
        <w:rPr>
          <w:rFonts w:ascii="Arial" w:hAnsi="Arial" w:cs="Arial"/>
          <w:color w:val="000000" w:themeColor="text1"/>
          <w:sz w:val="22"/>
          <w:szCs w:val="22"/>
        </w:rPr>
        <w:t xml:space="preserve">moderate level of assortative mixing between high and low sexual activity groups in choosing casual partners (0.14, where </w:t>
      </w:r>
      <w:r w:rsidR="001A3B83">
        <w:rPr>
          <w:rFonts w:ascii="Arial" w:hAnsi="Arial" w:cs="Arial"/>
          <w:color w:val="000000" w:themeColor="text1"/>
          <w:sz w:val="22"/>
          <w:szCs w:val="22"/>
        </w:rPr>
        <w:t xml:space="preserve">the authors used </w:t>
      </w:r>
      <w:r w:rsidR="00414D9F" w:rsidRPr="00414D9F">
        <w:rPr>
          <w:rFonts w:ascii="Arial" w:hAnsi="Arial" w:cs="Arial"/>
          <w:color w:val="000000" w:themeColor="text1"/>
          <w:sz w:val="22"/>
          <w:szCs w:val="22"/>
        </w:rPr>
        <w:t xml:space="preserve">value 0 </w:t>
      </w:r>
      <w:r w:rsidR="001A3B83">
        <w:rPr>
          <w:rFonts w:ascii="Arial" w:hAnsi="Arial" w:cs="Arial"/>
          <w:color w:val="000000" w:themeColor="text1"/>
          <w:sz w:val="22"/>
          <w:szCs w:val="22"/>
        </w:rPr>
        <w:t xml:space="preserve">to </w:t>
      </w:r>
      <w:r w:rsidR="00414D9F" w:rsidRPr="00414D9F">
        <w:rPr>
          <w:rFonts w:ascii="Arial" w:hAnsi="Arial" w:cs="Arial"/>
          <w:color w:val="000000" w:themeColor="text1"/>
          <w:sz w:val="22"/>
          <w:szCs w:val="22"/>
        </w:rPr>
        <w:t xml:space="preserve">indicate proportionate mixing, and value 1 </w:t>
      </w:r>
      <w:r w:rsidR="001A3B83">
        <w:rPr>
          <w:rFonts w:ascii="Arial" w:hAnsi="Arial" w:cs="Arial"/>
          <w:color w:val="000000" w:themeColor="text1"/>
          <w:sz w:val="22"/>
          <w:szCs w:val="22"/>
        </w:rPr>
        <w:t xml:space="preserve">to </w:t>
      </w:r>
      <w:r w:rsidR="00414D9F" w:rsidRPr="00414D9F">
        <w:rPr>
          <w:rFonts w:ascii="Arial" w:hAnsi="Arial" w:cs="Arial"/>
          <w:color w:val="000000" w:themeColor="text1"/>
          <w:sz w:val="22"/>
          <w:szCs w:val="22"/>
        </w:rPr>
        <w:t>indica</w:t>
      </w:r>
      <w:r w:rsidR="00414D9F">
        <w:rPr>
          <w:rFonts w:ascii="Arial" w:hAnsi="Arial" w:cs="Arial"/>
          <w:color w:val="000000" w:themeColor="text1"/>
          <w:sz w:val="22"/>
          <w:szCs w:val="22"/>
        </w:rPr>
        <w:t>te complete assortative mixing</w:t>
      </w:r>
      <w:r w:rsidR="00414D9F" w:rsidRPr="00414D9F">
        <w:rPr>
          <w:rFonts w:ascii="Arial" w:hAnsi="Arial" w:cs="Arial"/>
          <w:color w:val="000000" w:themeColor="text1"/>
          <w:sz w:val="22"/>
          <w:szCs w:val="22"/>
        </w:rPr>
        <w:t>)</w:t>
      </w:r>
      <w:r w:rsidR="0063756C">
        <w:rPr>
          <w:rFonts w:ascii="Arial" w:hAnsi="Arial" w:cs="Arial"/>
          <w:color w:val="000000" w:themeColor="text1"/>
          <w:sz w:val="22"/>
          <w:szCs w:val="22"/>
        </w:rPr>
        <w:fldChar w:fldCharType="begin"/>
      </w:r>
      <w:r w:rsidR="008551D9">
        <w:rPr>
          <w:rFonts w:ascii="Arial" w:hAnsi="Arial" w:cs="Arial"/>
          <w:color w:val="000000" w:themeColor="text1"/>
          <w:sz w:val="22"/>
          <w:szCs w:val="22"/>
        </w:rPr>
        <w:instrText xml:space="preserve"> ADDIN EN.CITE &lt;EndNote&gt;&lt;Cite&gt;&lt;Author&gt;Hansson&lt;/Author&gt;&lt;Year&gt;2020&lt;/Year&gt;&lt;RecNum&gt;141&lt;/RecNum&gt;&lt;DisplayText&gt;(31)&lt;/DisplayText&gt;&lt;record&gt;&lt;rec-number&gt;141&lt;/rec-number&gt;&lt;foreign-keys&gt;&lt;key app="EN" db-id="z0at02za7tvfeyedt04vxv51pspt2et2f0ax" timestamp="1607463629"&gt;141&lt;/key&gt;&lt;/foreign-keys&gt;&lt;ref-type name="Journal Article"&gt;17&lt;/ref-type&gt;&lt;contributors&gt;&lt;authors&gt;&lt;author&gt;Hansson, D.&lt;/author&gt;&lt;author&gt;Stromdahl, S.&lt;/author&gt;&lt;author&gt;Leung, K. Y.&lt;/author&gt;&lt;author&gt;Britton, T.&lt;/author&gt;&lt;/authors&gt;&lt;/contributors&gt;&lt;auth-address&gt;Department of Mathematics, Stockholm University, Stockholm, Sweden disa@math.su.se.&amp;#xD;Department of Medical Sciences, Uppsala University, Uppsala, Sweden.&amp;#xD;Department of Public Health Sciences, Karolinska Institute, Stockholm, Sweden.&amp;#xD;Department of Mathematics, Stockholm University, Stockholm, Sweden.&lt;/auth-address&gt;&lt;titles&gt;&lt;title&gt;Introducing pre-exposure prophylaxis to prevent HIV acquisition among men who have sex with men in Sweden: insights from a mathematical pair formation model&lt;/title&gt;&lt;secondary-title&gt;BMJ Open&lt;/secondary-title&gt;&lt;/titles&gt;&lt;periodical&gt;&lt;full-title&gt;BMJ Open&lt;/full-title&gt;&lt;/periodical&gt;&lt;pages&gt;e033852&lt;/pages&gt;&lt;volume&gt;10&lt;/volume&gt;&lt;number&gt;2&lt;/number&gt;&lt;edition&gt;2020/02/08&lt;/edition&gt;&lt;keywords&gt;&lt;keyword&gt;*hiv &amp;amp; aids&lt;/keyword&gt;&lt;keyword&gt;*mathematical models&lt;/keyword&gt;&lt;keyword&gt;*pre-exposure prophylaxis&lt;/keyword&gt;&lt;keyword&gt;*sexual networks&lt;/keyword&gt;&lt;keyword&gt;*transmission dynamics&lt;/keyword&gt;&lt;/keywords&gt;&lt;dates&gt;&lt;year&gt;2020&lt;/year&gt;&lt;pub-dates&gt;&lt;date&gt;Feb 5&lt;/date&gt;&lt;/pub-dates&gt;&lt;/dates&gt;&lt;isbn&gt;2044-6055 (Electronic)&amp;#xD;2044-6055 (Linking)&lt;/isbn&gt;&lt;accession-num&gt;32029492&lt;/accession-num&gt;&lt;urls&gt;&lt;related-urls&gt;&lt;url&gt;https://www.ncbi.nlm.nih.gov/pubmed/32029492&lt;/url&gt;&lt;/related-urls&gt;&lt;/urls&gt;&lt;custom2&gt;PMC7045051&lt;/custom2&gt;&lt;electronic-resource-num&gt;10.1136/bmjopen-2019-033852&lt;/electronic-resource-num&gt;&lt;/record&gt;&lt;/Cite&gt;&lt;/EndNote&gt;</w:instrText>
      </w:r>
      <w:r w:rsidR="0063756C">
        <w:rPr>
          <w:rFonts w:ascii="Arial" w:hAnsi="Arial" w:cs="Arial"/>
          <w:color w:val="000000" w:themeColor="text1"/>
          <w:sz w:val="22"/>
          <w:szCs w:val="22"/>
        </w:rPr>
        <w:fldChar w:fldCharType="separate"/>
      </w:r>
      <w:r w:rsidR="008551D9">
        <w:rPr>
          <w:rFonts w:ascii="Arial" w:hAnsi="Arial" w:cs="Arial"/>
          <w:noProof/>
          <w:color w:val="000000" w:themeColor="text1"/>
          <w:sz w:val="22"/>
          <w:szCs w:val="22"/>
        </w:rPr>
        <w:t>(31)</w:t>
      </w:r>
      <w:r w:rsidR="0063756C">
        <w:rPr>
          <w:rFonts w:ascii="Arial" w:hAnsi="Arial" w:cs="Arial"/>
          <w:color w:val="000000" w:themeColor="text1"/>
          <w:sz w:val="22"/>
          <w:szCs w:val="22"/>
        </w:rPr>
        <w:fldChar w:fldCharType="end"/>
      </w:r>
      <w:r w:rsidR="0063756C">
        <w:rPr>
          <w:rFonts w:ascii="Arial" w:hAnsi="Arial" w:cs="Arial"/>
          <w:color w:val="000000" w:themeColor="text1"/>
          <w:sz w:val="22"/>
          <w:szCs w:val="22"/>
        </w:rPr>
        <w:t>.</w:t>
      </w:r>
      <w:r w:rsidR="00BF1416">
        <w:rPr>
          <w:rFonts w:ascii="Arial" w:hAnsi="Arial" w:cs="Arial"/>
          <w:color w:val="000000" w:themeColor="text1"/>
          <w:sz w:val="22"/>
          <w:szCs w:val="22"/>
        </w:rPr>
        <w:t xml:space="preserve"> </w:t>
      </w:r>
      <w:r w:rsidRPr="0085448B">
        <w:rPr>
          <w:rFonts w:ascii="Arial" w:hAnsi="Arial" w:cs="Arial"/>
          <w:sz w:val="22"/>
          <w:szCs w:val="22"/>
        </w:rPr>
        <w:t>Finally, as with many modelling studies, our findings are specific to the epidemiological context under study</w:t>
      </w:r>
      <w:r w:rsidR="00B03751">
        <w:rPr>
          <w:rFonts w:ascii="Arial" w:hAnsi="Arial" w:cs="Arial"/>
          <w:sz w:val="22"/>
          <w:szCs w:val="22"/>
        </w:rPr>
        <w:t xml:space="preserve"> with</w:t>
      </w:r>
      <w:r w:rsidRPr="0085448B">
        <w:rPr>
          <w:rFonts w:ascii="Arial" w:hAnsi="Arial" w:cs="Arial"/>
          <w:sz w:val="22"/>
          <w:szCs w:val="22"/>
        </w:rPr>
        <w:t xml:space="preserve"> PrEP interventions initiated at an epidemic equilibrium.</w:t>
      </w:r>
    </w:p>
    <w:p w14:paraId="3CFC0956" w14:textId="77777777" w:rsidR="00366FC7" w:rsidRPr="0085448B" w:rsidRDefault="00366FC7" w:rsidP="006164E3">
      <w:pPr>
        <w:spacing w:line="480" w:lineRule="auto"/>
        <w:jc w:val="both"/>
        <w:rPr>
          <w:rFonts w:ascii="Arial" w:hAnsi="Arial" w:cs="Arial"/>
          <w:b/>
          <w:color w:val="000000" w:themeColor="text1"/>
          <w:sz w:val="22"/>
          <w:szCs w:val="22"/>
        </w:rPr>
      </w:pPr>
    </w:p>
    <w:p w14:paraId="2BFF0CF3" w14:textId="77E2B96D" w:rsidR="00366FC7" w:rsidRPr="00512F06" w:rsidRDefault="00366FC7" w:rsidP="006164E3">
      <w:pPr>
        <w:spacing w:line="480" w:lineRule="auto"/>
        <w:jc w:val="both"/>
        <w:rPr>
          <w:rFonts w:ascii="Arial" w:hAnsi="Arial" w:cs="Arial"/>
          <w:b/>
          <w:bCs/>
          <w:sz w:val="22"/>
          <w:szCs w:val="22"/>
        </w:rPr>
      </w:pPr>
      <w:r w:rsidRPr="0085448B">
        <w:rPr>
          <w:rFonts w:ascii="Arial" w:hAnsi="Arial" w:cs="Arial"/>
          <w:color w:val="000000" w:themeColor="text1"/>
          <w:sz w:val="22"/>
          <w:szCs w:val="22"/>
        </w:rPr>
        <w:t xml:space="preserve">In summary, transmission models that do not </w:t>
      </w:r>
      <w:r w:rsidR="002969EF">
        <w:rPr>
          <w:rFonts w:ascii="Arial" w:hAnsi="Arial" w:cs="Arial"/>
          <w:color w:val="000000" w:themeColor="text1"/>
          <w:sz w:val="22"/>
          <w:szCs w:val="22"/>
        </w:rPr>
        <w:t>consider</w:t>
      </w:r>
      <w:r w:rsidRPr="0085448B">
        <w:rPr>
          <w:rFonts w:ascii="Arial" w:hAnsi="Arial" w:cs="Arial"/>
          <w:color w:val="000000" w:themeColor="text1"/>
          <w:sz w:val="22"/>
          <w:szCs w:val="22"/>
        </w:rPr>
        <w:t xml:space="preserve"> patterns of serosorting may underestimate the effectiveness of PrEP programs. Moreover, PrEP-mediated changes in serosorting could lead to </w:t>
      </w:r>
      <w:r w:rsidRPr="0085448B">
        <w:rPr>
          <w:rFonts w:ascii="Arial" w:hAnsi="Arial" w:cs="Arial"/>
          <w:sz w:val="22"/>
          <w:szCs w:val="22"/>
        </w:rPr>
        <w:t xml:space="preserve">programmatically-important </w:t>
      </w:r>
      <w:r w:rsidRPr="0085448B">
        <w:rPr>
          <w:rFonts w:ascii="Arial" w:hAnsi="Arial" w:cs="Arial"/>
          <w:color w:val="000000" w:themeColor="text1"/>
          <w:sz w:val="22"/>
          <w:szCs w:val="22"/>
        </w:rPr>
        <w:t xml:space="preserve">reductions in PrEP impact. </w:t>
      </w:r>
      <w:r w:rsidR="008F1E7E">
        <w:rPr>
          <w:rFonts w:ascii="Arial" w:hAnsi="Arial" w:cs="Arial"/>
          <w:color w:val="000000" w:themeColor="text1"/>
          <w:sz w:val="22"/>
          <w:szCs w:val="22"/>
        </w:rPr>
        <w:t>Our</w:t>
      </w:r>
      <w:r w:rsidR="008F1E7E" w:rsidRPr="0085448B">
        <w:rPr>
          <w:rFonts w:ascii="Arial" w:hAnsi="Arial" w:cs="Arial"/>
          <w:color w:val="000000" w:themeColor="text1"/>
          <w:sz w:val="22"/>
          <w:szCs w:val="22"/>
        </w:rPr>
        <w:t xml:space="preserve"> </w:t>
      </w:r>
      <w:r w:rsidRPr="0085448B">
        <w:rPr>
          <w:rFonts w:ascii="Arial" w:hAnsi="Arial" w:cs="Arial"/>
          <w:color w:val="000000" w:themeColor="text1"/>
          <w:sz w:val="22"/>
          <w:szCs w:val="22"/>
        </w:rPr>
        <w:t xml:space="preserve">findings highlight the </w:t>
      </w:r>
      <w:r w:rsidRPr="0085448B">
        <w:rPr>
          <w:rFonts w:ascii="Arial" w:hAnsi="Arial" w:cs="Arial"/>
          <w:sz w:val="22"/>
          <w:szCs w:val="22"/>
        </w:rPr>
        <w:t xml:space="preserve">importance of monitoring sexual mixing patterns and their changes </w:t>
      </w:r>
      <w:r w:rsidR="002969EF">
        <w:rPr>
          <w:rFonts w:ascii="Arial" w:hAnsi="Arial" w:cs="Arial"/>
          <w:sz w:val="22"/>
          <w:szCs w:val="22"/>
        </w:rPr>
        <w:t>alongside</w:t>
      </w:r>
      <w:r w:rsidRPr="0085448B">
        <w:rPr>
          <w:rFonts w:ascii="Arial" w:hAnsi="Arial" w:cs="Arial"/>
          <w:bCs/>
          <w:sz w:val="22"/>
          <w:szCs w:val="22"/>
        </w:rPr>
        <w:t xml:space="preserve"> the design and evaluation of PrEP implementation.</w:t>
      </w:r>
      <w:r w:rsidRPr="00512F06">
        <w:rPr>
          <w:rFonts w:ascii="Arial" w:hAnsi="Arial" w:cs="Arial"/>
          <w:b/>
          <w:bCs/>
          <w:sz w:val="22"/>
          <w:szCs w:val="22"/>
        </w:rPr>
        <w:t xml:space="preserve"> </w:t>
      </w:r>
    </w:p>
    <w:p w14:paraId="72A07E8C" w14:textId="77777777" w:rsidR="00801BBC" w:rsidRDefault="00801BBC" w:rsidP="006164E3">
      <w:pPr>
        <w:spacing w:line="480" w:lineRule="auto"/>
        <w:rPr>
          <w:rFonts w:ascii="Arial" w:hAnsi="Arial" w:cs="Arial"/>
          <w:b/>
          <w:bCs/>
          <w:sz w:val="22"/>
          <w:szCs w:val="22"/>
        </w:rPr>
      </w:pPr>
    </w:p>
    <w:p w14:paraId="1223AA83" w14:textId="77777777" w:rsidR="00EB46EE" w:rsidRDefault="00EB46EE" w:rsidP="006164E3">
      <w:pPr>
        <w:spacing w:after="200" w:line="480" w:lineRule="auto"/>
        <w:rPr>
          <w:rFonts w:ascii="Arial" w:hAnsi="Arial" w:cs="Arial"/>
          <w:b/>
          <w:bCs/>
          <w:sz w:val="22"/>
          <w:szCs w:val="22"/>
        </w:rPr>
      </w:pPr>
      <w:r>
        <w:rPr>
          <w:rFonts w:ascii="Arial" w:hAnsi="Arial" w:cs="Arial"/>
          <w:b/>
          <w:bCs/>
          <w:sz w:val="22"/>
          <w:szCs w:val="22"/>
        </w:rPr>
        <w:br w:type="page"/>
      </w:r>
    </w:p>
    <w:p w14:paraId="7D511B8F" w14:textId="7A9A7471" w:rsidR="00801BBC" w:rsidRDefault="00EB46EE" w:rsidP="006164E3">
      <w:pPr>
        <w:spacing w:line="480" w:lineRule="auto"/>
        <w:rPr>
          <w:rFonts w:ascii="Arial" w:hAnsi="Arial" w:cs="Arial"/>
          <w:b/>
          <w:bCs/>
          <w:sz w:val="22"/>
          <w:szCs w:val="22"/>
        </w:rPr>
      </w:pPr>
      <w:r>
        <w:rPr>
          <w:rFonts w:ascii="Arial" w:hAnsi="Arial" w:cs="Arial"/>
          <w:b/>
          <w:bCs/>
          <w:sz w:val="22"/>
          <w:szCs w:val="22"/>
        </w:rPr>
        <w:lastRenderedPageBreak/>
        <w:t>Author contributions</w:t>
      </w:r>
    </w:p>
    <w:p w14:paraId="2B9B3117" w14:textId="77777777" w:rsidR="00EB46EE" w:rsidRDefault="00EB46EE" w:rsidP="006164E3">
      <w:pPr>
        <w:spacing w:line="480" w:lineRule="auto"/>
        <w:rPr>
          <w:rFonts w:ascii="Arial" w:hAnsi="Arial" w:cs="Arial"/>
          <w:b/>
          <w:bCs/>
          <w:sz w:val="22"/>
          <w:szCs w:val="22"/>
        </w:rPr>
      </w:pPr>
    </w:p>
    <w:p w14:paraId="7BB707CF" w14:textId="77777777" w:rsidR="00801BBC" w:rsidRDefault="00B3247D" w:rsidP="006164E3">
      <w:pPr>
        <w:spacing w:line="480" w:lineRule="auto"/>
        <w:rPr>
          <w:rFonts w:ascii="Arial" w:hAnsi="Arial" w:cs="Arial"/>
          <w:bCs/>
          <w:sz w:val="22"/>
          <w:szCs w:val="22"/>
        </w:rPr>
      </w:pPr>
      <w:r>
        <w:rPr>
          <w:rFonts w:ascii="Arial" w:hAnsi="Arial" w:cs="Arial"/>
          <w:bCs/>
          <w:sz w:val="22"/>
          <w:szCs w:val="22"/>
        </w:rPr>
        <w:t xml:space="preserve">SM, NM, and LW </w:t>
      </w:r>
      <w:r w:rsidR="00801BBC">
        <w:rPr>
          <w:rFonts w:ascii="Arial" w:hAnsi="Arial" w:cs="Arial"/>
          <w:bCs/>
          <w:sz w:val="22"/>
          <w:szCs w:val="22"/>
        </w:rPr>
        <w:t>conceptuali</w:t>
      </w:r>
      <w:r>
        <w:rPr>
          <w:rFonts w:ascii="Arial" w:hAnsi="Arial" w:cs="Arial"/>
          <w:bCs/>
          <w:sz w:val="22"/>
          <w:szCs w:val="22"/>
        </w:rPr>
        <w:t xml:space="preserve">zed and designed the study. LW and NM </w:t>
      </w:r>
      <w:r w:rsidR="00801BBC">
        <w:rPr>
          <w:rFonts w:ascii="Arial" w:hAnsi="Arial" w:cs="Arial"/>
          <w:bCs/>
          <w:sz w:val="22"/>
          <w:szCs w:val="22"/>
        </w:rPr>
        <w:t>conducted evidence synthesis and pa</w:t>
      </w:r>
      <w:r>
        <w:rPr>
          <w:rFonts w:ascii="Arial" w:hAnsi="Arial" w:cs="Arial"/>
          <w:bCs/>
          <w:sz w:val="22"/>
          <w:szCs w:val="22"/>
        </w:rPr>
        <w:t xml:space="preserve">rameterization. LW, AS, JK, and NM </w:t>
      </w:r>
      <w:r w:rsidR="00801BBC">
        <w:rPr>
          <w:rFonts w:ascii="Arial" w:hAnsi="Arial" w:cs="Arial"/>
          <w:bCs/>
          <w:sz w:val="22"/>
          <w:szCs w:val="22"/>
        </w:rPr>
        <w:t>designed, modified, and analyzed the math</w:t>
      </w:r>
      <w:r>
        <w:rPr>
          <w:rFonts w:ascii="Arial" w:hAnsi="Arial" w:cs="Arial"/>
          <w:bCs/>
          <w:sz w:val="22"/>
          <w:szCs w:val="22"/>
        </w:rPr>
        <w:t>ematical model. AS, JK, and LW</w:t>
      </w:r>
      <w:r w:rsidR="00801BBC">
        <w:rPr>
          <w:rFonts w:ascii="Arial" w:hAnsi="Arial" w:cs="Arial"/>
          <w:bCs/>
          <w:sz w:val="22"/>
          <w:szCs w:val="22"/>
        </w:rPr>
        <w:t xml:space="preserve"> conducted model coding, adaptation and calibration. LW, NM, AS, and JK designed and carried out the experiments. AS, HM, and SM contributed to evidence synthesis and parameter justification. LW, NM, and SM wrote the manuscript</w:t>
      </w:r>
      <w:r w:rsidR="00185E52">
        <w:rPr>
          <w:rFonts w:ascii="Arial" w:hAnsi="Arial" w:cs="Arial"/>
          <w:bCs/>
          <w:sz w:val="22"/>
          <w:szCs w:val="22"/>
        </w:rPr>
        <w:t xml:space="preserve">. </w:t>
      </w:r>
      <w:r w:rsidR="00801BBC">
        <w:rPr>
          <w:rFonts w:ascii="Arial" w:hAnsi="Arial" w:cs="Arial"/>
          <w:bCs/>
          <w:sz w:val="22"/>
          <w:szCs w:val="22"/>
        </w:rPr>
        <w:t>LW, JK, NM, and AS wrote the appendix. All authors (LW, NM, AS, JK, HM, N</w:t>
      </w:r>
      <w:r w:rsidR="00D94680">
        <w:rPr>
          <w:rFonts w:ascii="Arial" w:hAnsi="Arial" w:cs="Arial"/>
          <w:bCs/>
          <w:sz w:val="22"/>
          <w:szCs w:val="22"/>
        </w:rPr>
        <w:t>J</w:t>
      </w:r>
      <w:r w:rsidR="00801BBC">
        <w:rPr>
          <w:rFonts w:ascii="Arial" w:hAnsi="Arial" w:cs="Arial"/>
          <w:bCs/>
          <w:sz w:val="22"/>
          <w:szCs w:val="22"/>
        </w:rPr>
        <w:t>L, H</w:t>
      </w:r>
      <w:r w:rsidR="00D94680">
        <w:rPr>
          <w:rFonts w:ascii="Arial" w:hAnsi="Arial" w:cs="Arial"/>
          <w:bCs/>
          <w:sz w:val="22"/>
          <w:szCs w:val="22"/>
        </w:rPr>
        <w:t>L</w:t>
      </w:r>
      <w:r w:rsidR="00801BBC">
        <w:rPr>
          <w:rFonts w:ascii="Arial" w:hAnsi="Arial" w:cs="Arial"/>
          <w:bCs/>
          <w:sz w:val="22"/>
          <w:szCs w:val="22"/>
        </w:rPr>
        <w:t>A, D</w:t>
      </w:r>
      <w:r w:rsidR="00D94680">
        <w:rPr>
          <w:rFonts w:ascii="Arial" w:hAnsi="Arial" w:cs="Arial"/>
          <w:bCs/>
          <w:sz w:val="22"/>
          <w:szCs w:val="22"/>
        </w:rPr>
        <w:t>HS</w:t>
      </w:r>
      <w:r w:rsidR="00801BBC">
        <w:rPr>
          <w:rFonts w:ascii="Arial" w:hAnsi="Arial" w:cs="Arial"/>
          <w:bCs/>
          <w:sz w:val="22"/>
          <w:szCs w:val="22"/>
        </w:rPr>
        <w:t>T, A</w:t>
      </w:r>
      <w:r w:rsidR="00D94680">
        <w:rPr>
          <w:rFonts w:ascii="Arial" w:hAnsi="Arial" w:cs="Arial"/>
          <w:bCs/>
          <w:sz w:val="22"/>
          <w:szCs w:val="22"/>
        </w:rPr>
        <w:t>N</w:t>
      </w:r>
      <w:r w:rsidR="00801BBC">
        <w:rPr>
          <w:rFonts w:ascii="Arial" w:hAnsi="Arial" w:cs="Arial"/>
          <w:bCs/>
          <w:sz w:val="22"/>
          <w:szCs w:val="22"/>
        </w:rPr>
        <w:t>B, T</w:t>
      </w:r>
      <w:r w:rsidR="00D94680">
        <w:rPr>
          <w:rFonts w:ascii="Arial" w:hAnsi="Arial" w:cs="Arial"/>
          <w:bCs/>
          <w:sz w:val="22"/>
          <w:szCs w:val="22"/>
        </w:rPr>
        <w:t>A</w:t>
      </w:r>
      <w:r w:rsidR="00801BBC">
        <w:rPr>
          <w:rFonts w:ascii="Arial" w:hAnsi="Arial" w:cs="Arial"/>
          <w:bCs/>
          <w:sz w:val="22"/>
          <w:szCs w:val="22"/>
        </w:rPr>
        <w:t>H, D</w:t>
      </w:r>
      <w:r w:rsidR="00D94680">
        <w:rPr>
          <w:rFonts w:ascii="Arial" w:hAnsi="Arial" w:cs="Arial"/>
          <w:bCs/>
          <w:sz w:val="22"/>
          <w:szCs w:val="22"/>
        </w:rPr>
        <w:t>M</w:t>
      </w:r>
      <w:r w:rsidR="00801BBC">
        <w:rPr>
          <w:rFonts w:ascii="Arial" w:hAnsi="Arial" w:cs="Arial"/>
          <w:bCs/>
          <w:sz w:val="22"/>
          <w:szCs w:val="22"/>
        </w:rPr>
        <w:t>M, B</w:t>
      </w:r>
      <w:r w:rsidR="00D94680">
        <w:rPr>
          <w:rFonts w:ascii="Arial" w:hAnsi="Arial" w:cs="Arial"/>
          <w:bCs/>
          <w:sz w:val="22"/>
          <w:szCs w:val="22"/>
        </w:rPr>
        <w:t>D</w:t>
      </w:r>
      <w:r w:rsidR="00801BBC">
        <w:rPr>
          <w:rFonts w:ascii="Arial" w:hAnsi="Arial" w:cs="Arial"/>
          <w:bCs/>
          <w:sz w:val="22"/>
          <w:szCs w:val="22"/>
        </w:rPr>
        <w:t>A, D</w:t>
      </w:r>
      <w:r w:rsidR="00D94680">
        <w:rPr>
          <w:rFonts w:ascii="Arial" w:hAnsi="Arial" w:cs="Arial"/>
          <w:bCs/>
          <w:sz w:val="22"/>
          <w:szCs w:val="22"/>
        </w:rPr>
        <w:t>R</w:t>
      </w:r>
      <w:r w:rsidR="00801BBC">
        <w:rPr>
          <w:rFonts w:ascii="Arial" w:hAnsi="Arial" w:cs="Arial"/>
          <w:bCs/>
          <w:sz w:val="22"/>
          <w:szCs w:val="22"/>
        </w:rPr>
        <w:t xml:space="preserve">M, SB, and SM) provided critical input into decisions surrounding model structure, parameter justification, and the design of experiments. </w:t>
      </w:r>
      <w:r w:rsidR="00185E52">
        <w:rPr>
          <w:rFonts w:ascii="Arial" w:hAnsi="Arial" w:cs="Arial"/>
          <w:bCs/>
          <w:sz w:val="22"/>
          <w:szCs w:val="22"/>
        </w:rPr>
        <w:t>All authors (</w:t>
      </w:r>
      <w:r w:rsidR="00D94680">
        <w:rPr>
          <w:rFonts w:ascii="Arial" w:hAnsi="Arial" w:cs="Arial"/>
          <w:bCs/>
          <w:sz w:val="22"/>
          <w:szCs w:val="22"/>
        </w:rPr>
        <w:t>LW, NM, AS, JK, HM, NJL, HLA, DHST, ANB, TAH, DMM, BDA, DRM, SB, and SM</w:t>
      </w:r>
      <w:r w:rsidR="00185E52">
        <w:rPr>
          <w:rFonts w:ascii="Arial" w:hAnsi="Arial" w:cs="Arial"/>
          <w:bCs/>
          <w:sz w:val="22"/>
          <w:szCs w:val="22"/>
        </w:rPr>
        <w:t>) provided critical interpretation of results and critical manuscript review and editing.</w:t>
      </w:r>
    </w:p>
    <w:p w14:paraId="37B382D7" w14:textId="77777777" w:rsidR="0098083B" w:rsidRPr="00801BBC" w:rsidRDefault="0098083B" w:rsidP="006164E3">
      <w:pPr>
        <w:spacing w:line="480" w:lineRule="auto"/>
        <w:rPr>
          <w:rFonts w:ascii="Arial" w:hAnsi="Arial" w:cs="Arial"/>
          <w:bCs/>
          <w:sz w:val="22"/>
          <w:szCs w:val="22"/>
        </w:rPr>
      </w:pPr>
    </w:p>
    <w:p w14:paraId="7C5D0B05" w14:textId="77777777" w:rsidR="005A09B2" w:rsidRDefault="005A09B2" w:rsidP="006164E3">
      <w:pPr>
        <w:spacing w:line="480" w:lineRule="auto"/>
        <w:rPr>
          <w:rFonts w:ascii="Arial" w:hAnsi="Arial" w:cs="Arial"/>
          <w:b/>
          <w:bCs/>
          <w:sz w:val="22"/>
          <w:szCs w:val="22"/>
        </w:rPr>
      </w:pPr>
    </w:p>
    <w:p w14:paraId="2723EECC" w14:textId="3B768C16" w:rsidR="00366FC7" w:rsidRDefault="00366FC7" w:rsidP="006164E3">
      <w:pPr>
        <w:spacing w:line="480" w:lineRule="auto"/>
        <w:rPr>
          <w:rFonts w:ascii="Arial" w:hAnsi="Arial" w:cs="Arial"/>
          <w:bCs/>
          <w:sz w:val="22"/>
          <w:szCs w:val="22"/>
        </w:rPr>
      </w:pPr>
      <w:r>
        <w:rPr>
          <w:rFonts w:ascii="Arial" w:hAnsi="Arial" w:cs="Arial"/>
          <w:b/>
          <w:bCs/>
          <w:sz w:val="22"/>
          <w:szCs w:val="22"/>
        </w:rPr>
        <w:t>Acknowledgments</w:t>
      </w:r>
    </w:p>
    <w:p w14:paraId="288CBD3C" w14:textId="77777777" w:rsidR="00366FC7" w:rsidRDefault="00366FC7" w:rsidP="006164E3">
      <w:pPr>
        <w:spacing w:line="480" w:lineRule="auto"/>
        <w:rPr>
          <w:rFonts w:ascii="Arial" w:hAnsi="Arial" w:cs="Arial"/>
          <w:bCs/>
          <w:sz w:val="22"/>
          <w:szCs w:val="22"/>
        </w:rPr>
      </w:pPr>
      <w:r w:rsidRPr="000475D9">
        <w:rPr>
          <w:rFonts w:ascii="Arial" w:hAnsi="Arial" w:cs="Arial"/>
          <w:bCs/>
          <w:sz w:val="22"/>
          <w:szCs w:val="22"/>
        </w:rPr>
        <w:t>SM and D</w:t>
      </w:r>
      <w:r w:rsidR="00872274">
        <w:rPr>
          <w:rFonts w:ascii="Arial" w:hAnsi="Arial" w:cs="Arial"/>
          <w:bCs/>
          <w:sz w:val="22"/>
          <w:szCs w:val="22"/>
        </w:rPr>
        <w:t>HS</w:t>
      </w:r>
      <w:r w:rsidRPr="000475D9">
        <w:rPr>
          <w:rFonts w:ascii="Arial" w:hAnsi="Arial" w:cs="Arial"/>
          <w:bCs/>
          <w:sz w:val="22"/>
          <w:szCs w:val="22"/>
        </w:rPr>
        <w:t xml:space="preserve">T are supported by a CIHR and </w:t>
      </w:r>
      <w:r>
        <w:rPr>
          <w:rFonts w:ascii="Arial" w:hAnsi="Arial" w:cs="Arial"/>
          <w:bCs/>
          <w:sz w:val="22"/>
          <w:szCs w:val="22"/>
        </w:rPr>
        <w:t>the Ontario HIV Treatment Network (</w:t>
      </w:r>
      <w:r w:rsidRPr="000475D9">
        <w:rPr>
          <w:rFonts w:ascii="Arial" w:hAnsi="Arial" w:cs="Arial"/>
          <w:bCs/>
          <w:sz w:val="22"/>
          <w:szCs w:val="22"/>
        </w:rPr>
        <w:t>OHTN</w:t>
      </w:r>
      <w:r>
        <w:rPr>
          <w:rFonts w:ascii="Arial" w:hAnsi="Arial" w:cs="Arial"/>
          <w:bCs/>
          <w:sz w:val="22"/>
          <w:szCs w:val="22"/>
        </w:rPr>
        <w:t>)</w:t>
      </w:r>
      <w:r w:rsidRPr="000475D9">
        <w:rPr>
          <w:rFonts w:ascii="Arial" w:hAnsi="Arial" w:cs="Arial"/>
          <w:bCs/>
          <w:sz w:val="22"/>
          <w:szCs w:val="22"/>
        </w:rPr>
        <w:t xml:space="preserve"> New Investigator Award. T</w:t>
      </w:r>
      <w:r w:rsidR="00383F10">
        <w:rPr>
          <w:rFonts w:ascii="Arial" w:hAnsi="Arial" w:cs="Arial"/>
          <w:bCs/>
          <w:sz w:val="22"/>
          <w:szCs w:val="22"/>
        </w:rPr>
        <w:t>A</w:t>
      </w:r>
      <w:r w:rsidRPr="000475D9">
        <w:rPr>
          <w:rFonts w:ascii="Arial" w:hAnsi="Arial" w:cs="Arial"/>
          <w:bCs/>
          <w:sz w:val="22"/>
          <w:szCs w:val="22"/>
        </w:rPr>
        <w:t>H is supported by an OHTN Applied HIV Research Chair Award. DMM and NJL are supported by Scholar Awards from the Michael Smith Foundation for Health Research (#5209, #16863).</w:t>
      </w:r>
      <w:r w:rsidRPr="00206278">
        <w:t xml:space="preserve"> </w:t>
      </w:r>
      <w:r w:rsidRPr="00206278">
        <w:rPr>
          <w:rFonts w:ascii="Arial" w:hAnsi="Arial" w:cs="Arial"/>
          <w:bCs/>
          <w:sz w:val="22"/>
          <w:szCs w:val="22"/>
        </w:rPr>
        <w:t xml:space="preserve">NM was supported by </w:t>
      </w:r>
      <w:r>
        <w:rPr>
          <w:rFonts w:ascii="Arial" w:hAnsi="Arial" w:cs="Arial"/>
          <w:bCs/>
          <w:sz w:val="22"/>
          <w:szCs w:val="22"/>
        </w:rPr>
        <w:t>the CIHR-funded</w:t>
      </w:r>
      <w:r w:rsidRPr="00206278">
        <w:rPr>
          <w:rFonts w:ascii="Arial" w:hAnsi="Arial" w:cs="Arial"/>
          <w:bCs/>
          <w:sz w:val="22"/>
          <w:szCs w:val="22"/>
        </w:rPr>
        <w:t xml:space="preserve"> Canadian HIV Trials Network Postdoctoral Fellowship.</w:t>
      </w:r>
      <w:r>
        <w:rPr>
          <w:rFonts w:ascii="Arial" w:hAnsi="Arial" w:cs="Arial"/>
          <w:bCs/>
          <w:sz w:val="22"/>
          <w:szCs w:val="22"/>
        </w:rPr>
        <w:t xml:space="preserve"> We would like to thank Kristy Yiu for supporting submission and project coordination, and Steven Tingley for helpful discussions surrounding model structure. </w:t>
      </w:r>
    </w:p>
    <w:p w14:paraId="3A447852" w14:textId="77777777" w:rsidR="00C85F63" w:rsidRDefault="00C85F63" w:rsidP="006164E3">
      <w:pPr>
        <w:spacing w:line="480" w:lineRule="auto"/>
        <w:rPr>
          <w:b/>
        </w:rPr>
      </w:pPr>
    </w:p>
    <w:p w14:paraId="6FC8AD3D" w14:textId="77777777" w:rsidR="0068280B" w:rsidRPr="000A55FE" w:rsidRDefault="00E019EB" w:rsidP="006164E3">
      <w:pPr>
        <w:spacing w:after="200" w:line="480" w:lineRule="auto"/>
        <w:rPr>
          <w:rFonts w:ascii="Arial" w:hAnsi="Arial" w:cs="Arial"/>
          <w:sz w:val="22"/>
          <w:szCs w:val="22"/>
        </w:rPr>
      </w:pPr>
      <w:r>
        <w:rPr>
          <w:rFonts w:ascii="Arial" w:hAnsi="Arial" w:cs="Arial"/>
          <w:sz w:val="22"/>
          <w:szCs w:val="22"/>
        </w:rPr>
        <w:lastRenderedPageBreak/>
        <w:t xml:space="preserve">Some of the model parameters in the current modeling paper drew on estimates published in Wang et al. 2019 </w:t>
      </w:r>
      <w:r w:rsidRPr="000A55FE">
        <w:rPr>
          <w:rFonts w:ascii="Arial" w:hAnsi="Arial" w:cs="Arial"/>
          <w:sz w:val="22"/>
          <w:szCs w:val="22"/>
        </w:rPr>
        <w:t>(https://doi.org/10.1093/aje/kwz231</w:t>
      </w:r>
      <w:r>
        <w:rPr>
          <w:rFonts w:ascii="Arial" w:hAnsi="Arial" w:cs="Arial"/>
          <w:sz w:val="22"/>
          <w:szCs w:val="22"/>
        </w:rPr>
        <w:t>).</w:t>
      </w:r>
      <w:r w:rsidR="000A55FE" w:rsidRPr="000A55FE">
        <w:rPr>
          <w:rFonts w:ascii="Arial" w:hAnsi="Arial" w:cs="Arial"/>
          <w:sz w:val="22"/>
          <w:szCs w:val="22"/>
        </w:rPr>
        <w:t>We acknowledge the Engage study and its funders (Canadian Institutes of Health Research (CIHR) Team Grant [TE2-138299]; CIHR Canadian HIV Trials Network [CTN 300]; Canadian Foundation for AIDS Research [Engage]; Canadian Blood Services [MSM2017LP-OD]; Ontario HIV Treatment Network (OHTN) [1051]; Ryerson University [no related grant number]; and Public Health Agency of Canada [4500370314]) which supported the independently published results in Wang et al. 2019</w:t>
      </w:r>
      <w:r w:rsidR="00FB19F8">
        <w:rPr>
          <w:rFonts w:ascii="Arial" w:hAnsi="Arial" w:cs="Arial"/>
          <w:sz w:val="22"/>
          <w:szCs w:val="22"/>
        </w:rPr>
        <w:t xml:space="preserve"> </w:t>
      </w:r>
      <w:r w:rsidR="000A55FE" w:rsidRPr="000A55FE">
        <w:rPr>
          <w:rFonts w:ascii="Arial" w:hAnsi="Arial" w:cs="Arial"/>
          <w:sz w:val="22"/>
          <w:szCs w:val="22"/>
        </w:rPr>
        <w:t xml:space="preserve">(https://doi.org/10.1093/aje/kwz231). </w:t>
      </w:r>
    </w:p>
    <w:p w14:paraId="00AAF9FF" w14:textId="77777777" w:rsidR="0068280B" w:rsidRDefault="0068280B" w:rsidP="006164E3">
      <w:pPr>
        <w:spacing w:after="200" w:line="480" w:lineRule="auto"/>
        <w:rPr>
          <w:b/>
        </w:rPr>
      </w:pPr>
    </w:p>
    <w:p w14:paraId="3A45506D" w14:textId="77777777" w:rsidR="0068280B" w:rsidRDefault="0068280B" w:rsidP="006164E3">
      <w:pPr>
        <w:spacing w:after="200" w:line="480" w:lineRule="auto"/>
        <w:rPr>
          <w:b/>
        </w:rPr>
      </w:pPr>
    </w:p>
    <w:p w14:paraId="102B468F" w14:textId="77777777" w:rsidR="0068280B" w:rsidRDefault="0068280B" w:rsidP="006164E3">
      <w:pPr>
        <w:spacing w:after="200" w:line="480" w:lineRule="auto"/>
        <w:rPr>
          <w:b/>
        </w:rPr>
      </w:pPr>
    </w:p>
    <w:p w14:paraId="673E9C89" w14:textId="77777777" w:rsidR="0068280B" w:rsidRDefault="0068280B" w:rsidP="006164E3">
      <w:pPr>
        <w:spacing w:after="200" w:line="480" w:lineRule="auto"/>
        <w:rPr>
          <w:b/>
        </w:rPr>
      </w:pPr>
    </w:p>
    <w:p w14:paraId="680823A3" w14:textId="77777777" w:rsidR="0068280B" w:rsidRDefault="0068280B" w:rsidP="006164E3">
      <w:pPr>
        <w:spacing w:after="200" w:line="480" w:lineRule="auto"/>
        <w:rPr>
          <w:b/>
        </w:rPr>
      </w:pPr>
    </w:p>
    <w:p w14:paraId="1B4C0553" w14:textId="77777777" w:rsidR="0068280B" w:rsidRDefault="0068280B" w:rsidP="006164E3">
      <w:pPr>
        <w:spacing w:after="200" w:line="480" w:lineRule="auto"/>
        <w:rPr>
          <w:b/>
        </w:rPr>
      </w:pPr>
    </w:p>
    <w:p w14:paraId="4E750436" w14:textId="77777777" w:rsidR="0068280B" w:rsidRDefault="0068280B" w:rsidP="006164E3">
      <w:pPr>
        <w:spacing w:after="200" w:line="480" w:lineRule="auto"/>
        <w:rPr>
          <w:b/>
        </w:rPr>
      </w:pPr>
    </w:p>
    <w:p w14:paraId="461386CB" w14:textId="77777777" w:rsidR="009D25C1" w:rsidRDefault="009D25C1">
      <w:pPr>
        <w:spacing w:after="200" w:line="276" w:lineRule="auto"/>
        <w:rPr>
          <w:rFonts w:ascii="Arial" w:eastAsia="MS Mincho" w:hAnsi="Arial" w:cs="Arial"/>
          <w:b/>
          <w:sz w:val="20"/>
          <w:szCs w:val="20"/>
        </w:rPr>
      </w:pPr>
      <w:r>
        <w:rPr>
          <w:rFonts w:ascii="Arial" w:eastAsia="MS Mincho" w:hAnsi="Arial" w:cs="Arial"/>
          <w:b/>
          <w:sz w:val="20"/>
          <w:szCs w:val="20"/>
        </w:rPr>
        <w:br w:type="page"/>
      </w:r>
    </w:p>
    <w:p w14:paraId="3B35F02C" w14:textId="5ABC4CF8" w:rsidR="00755F3B" w:rsidRDefault="00366FC7" w:rsidP="00A17F68">
      <w:pPr>
        <w:rPr>
          <w:rFonts w:ascii="Arial" w:eastAsia="MS Mincho" w:hAnsi="Arial" w:cs="Arial"/>
          <w:sz w:val="16"/>
          <w:szCs w:val="16"/>
        </w:rPr>
      </w:pPr>
      <w:r w:rsidRPr="00A17F68">
        <w:rPr>
          <w:rFonts w:ascii="Arial" w:eastAsia="MS Mincho" w:hAnsi="Arial" w:cs="Arial"/>
          <w:b/>
          <w:sz w:val="16"/>
          <w:szCs w:val="16"/>
        </w:rPr>
        <w:lastRenderedPageBreak/>
        <w:t>Table 1.</w:t>
      </w:r>
      <w:r w:rsidR="009F3246" w:rsidRPr="00A17F68">
        <w:rPr>
          <w:rFonts w:ascii="Arial" w:eastAsia="MS Mincho" w:hAnsi="Arial" w:cs="Arial"/>
          <w:sz w:val="16"/>
          <w:szCs w:val="16"/>
        </w:rPr>
        <w:t xml:space="preserve"> Model parameter values</w:t>
      </w:r>
      <w:r w:rsidR="00A17F68">
        <w:rPr>
          <w:rFonts w:ascii="Arial" w:eastAsia="MS Mincho" w:hAnsi="Arial" w:cs="Arial"/>
          <w:sz w:val="16"/>
          <w:szCs w:val="16"/>
        </w:rPr>
        <w:t>.</w:t>
      </w:r>
    </w:p>
    <w:tbl>
      <w:tblPr>
        <w:tblStyle w:val="TableGrid"/>
        <w:tblW w:w="5000" w:type="pct"/>
        <w:tblLook w:val="04A0" w:firstRow="1" w:lastRow="0" w:firstColumn="1" w:lastColumn="0" w:noHBand="0" w:noVBand="1"/>
      </w:tblPr>
      <w:tblGrid>
        <w:gridCol w:w="1733"/>
        <w:gridCol w:w="1730"/>
        <w:gridCol w:w="990"/>
        <w:gridCol w:w="4321"/>
      </w:tblGrid>
      <w:tr w:rsidR="00593B1E" w:rsidRPr="00A17F68" w14:paraId="6819F187" w14:textId="77777777" w:rsidTr="00166B2A">
        <w:trPr>
          <w:trHeight w:val="20"/>
        </w:trPr>
        <w:tc>
          <w:tcPr>
            <w:tcW w:w="1009" w:type="pct"/>
          </w:tcPr>
          <w:p w14:paraId="75E6EFAA" w14:textId="77777777" w:rsidR="00A17F68" w:rsidRPr="00A17F68" w:rsidRDefault="00A17F68" w:rsidP="00166B2A">
            <w:pPr>
              <w:rPr>
                <w:rFonts w:ascii="Arial" w:eastAsia="MS Mincho" w:hAnsi="Arial" w:cs="Arial"/>
                <w:b/>
                <w:sz w:val="16"/>
                <w:szCs w:val="16"/>
              </w:rPr>
            </w:pPr>
            <w:r w:rsidRPr="00A17F68">
              <w:rPr>
                <w:rFonts w:ascii="Arial" w:eastAsia="MS Mincho" w:hAnsi="Arial" w:cs="Arial"/>
                <w:b/>
                <w:sz w:val="16"/>
                <w:szCs w:val="16"/>
              </w:rPr>
              <w:t>Parameters</w:t>
            </w:r>
          </w:p>
        </w:tc>
        <w:tc>
          <w:tcPr>
            <w:tcW w:w="990" w:type="pct"/>
          </w:tcPr>
          <w:p w14:paraId="378535CF" w14:textId="77777777" w:rsidR="00A17F68" w:rsidRPr="00A17F68" w:rsidRDefault="00A17F68" w:rsidP="00166B2A">
            <w:pPr>
              <w:rPr>
                <w:rFonts w:ascii="Arial" w:eastAsia="MS Mincho" w:hAnsi="Arial" w:cs="Arial"/>
                <w:b/>
                <w:sz w:val="16"/>
                <w:szCs w:val="16"/>
              </w:rPr>
            </w:pPr>
            <w:r w:rsidRPr="00A17F68">
              <w:rPr>
                <w:rFonts w:ascii="Arial" w:eastAsia="MS Mincho" w:hAnsi="Arial" w:cs="Arial"/>
                <w:b/>
                <w:sz w:val="16"/>
                <w:szCs w:val="16"/>
              </w:rPr>
              <w:t>Parameter range</w:t>
            </w:r>
            <w:r w:rsidRPr="00A17F68">
              <w:rPr>
                <w:rFonts w:ascii="Arial" w:eastAsia="MS Mincho" w:hAnsi="Arial" w:cs="Arial"/>
                <w:b/>
                <w:sz w:val="16"/>
                <w:szCs w:val="16"/>
                <w:vertAlign w:val="superscript"/>
              </w:rPr>
              <w:t>#</w:t>
            </w:r>
            <w:r w:rsidRPr="00A17F68">
              <w:rPr>
                <w:rFonts w:ascii="Arial" w:eastAsia="MS Mincho" w:hAnsi="Arial" w:cs="Arial"/>
                <w:b/>
                <w:sz w:val="16"/>
                <w:szCs w:val="16"/>
              </w:rPr>
              <w:t>(calibrated)or value (fixed)</w:t>
            </w:r>
          </w:p>
        </w:tc>
        <w:tc>
          <w:tcPr>
            <w:tcW w:w="500" w:type="pct"/>
          </w:tcPr>
          <w:p w14:paraId="0C6E1327" w14:textId="77777777" w:rsidR="00A17F68" w:rsidRPr="00A17F68" w:rsidRDefault="00A17F68" w:rsidP="00166B2A">
            <w:pPr>
              <w:rPr>
                <w:rFonts w:ascii="Arial" w:eastAsia="MS Mincho" w:hAnsi="Arial" w:cs="Arial"/>
                <w:b/>
                <w:sz w:val="16"/>
                <w:szCs w:val="16"/>
              </w:rPr>
            </w:pPr>
            <w:r w:rsidRPr="00A17F68">
              <w:rPr>
                <w:rFonts w:ascii="Arial" w:eastAsia="MS Mincho" w:hAnsi="Arial" w:cs="Arial"/>
                <w:b/>
                <w:sz w:val="16"/>
                <w:szCs w:val="16"/>
              </w:rPr>
              <w:t>Reference</w:t>
            </w:r>
          </w:p>
        </w:tc>
        <w:tc>
          <w:tcPr>
            <w:tcW w:w="2501" w:type="pct"/>
          </w:tcPr>
          <w:p w14:paraId="75E1878C" w14:textId="77777777" w:rsidR="00A17F68" w:rsidRPr="00A17F68" w:rsidRDefault="00A17F68" w:rsidP="00166B2A">
            <w:pPr>
              <w:rPr>
                <w:rFonts w:ascii="Arial" w:eastAsia="MS Mincho" w:hAnsi="Arial" w:cs="Arial"/>
                <w:b/>
                <w:sz w:val="16"/>
                <w:szCs w:val="16"/>
              </w:rPr>
            </w:pPr>
            <w:r w:rsidRPr="00A17F68">
              <w:rPr>
                <w:rFonts w:ascii="Arial" w:eastAsia="MS Mincho" w:hAnsi="Arial" w:cs="Arial"/>
                <w:b/>
                <w:sz w:val="16"/>
                <w:szCs w:val="16"/>
              </w:rPr>
              <w:t>Notes (details of evidence synthesis)</w:t>
            </w:r>
          </w:p>
        </w:tc>
      </w:tr>
      <w:tr w:rsidR="00A17F68" w:rsidRPr="00A17F68" w14:paraId="4B297EDC" w14:textId="77777777" w:rsidTr="00166B2A">
        <w:trPr>
          <w:trHeight w:val="20"/>
        </w:trPr>
        <w:tc>
          <w:tcPr>
            <w:tcW w:w="1009" w:type="pct"/>
          </w:tcPr>
          <w:p w14:paraId="4653C8FF" w14:textId="77777777" w:rsidR="00A17F68" w:rsidRPr="00A17F68" w:rsidRDefault="00A17F68" w:rsidP="00166B2A">
            <w:pPr>
              <w:rPr>
                <w:rFonts w:ascii="Arial" w:eastAsia="MS Mincho" w:hAnsi="Arial" w:cs="Arial"/>
                <w:sz w:val="16"/>
                <w:szCs w:val="16"/>
              </w:rPr>
            </w:pPr>
            <w:r w:rsidRPr="00A17F68">
              <w:rPr>
                <w:rFonts w:ascii="Arial" w:eastAsia="MS Mincho" w:hAnsi="Arial" w:cs="Arial"/>
                <w:b/>
                <w:sz w:val="16"/>
                <w:szCs w:val="16"/>
              </w:rPr>
              <w:t>Entry and exit rate</w:t>
            </w:r>
          </w:p>
        </w:tc>
        <w:tc>
          <w:tcPr>
            <w:tcW w:w="1490" w:type="pct"/>
            <w:gridSpan w:val="2"/>
          </w:tcPr>
          <w:p w14:paraId="1752A945" w14:textId="77777777" w:rsidR="00A17F68" w:rsidRPr="00A17F68" w:rsidRDefault="00A17F68" w:rsidP="00166B2A">
            <w:pPr>
              <w:rPr>
                <w:rFonts w:ascii="Arial" w:eastAsia="MS Mincho" w:hAnsi="Arial" w:cs="Arial"/>
                <w:sz w:val="16"/>
                <w:szCs w:val="16"/>
              </w:rPr>
            </w:pPr>
          </w:p>
        </w:tc>
        <w:tc>
          <w:tcPr>
            <w:tcW w:w="2501" w:type="pct"/>
          </w:tcPr>
          <w:p w14:paraId="59346C3E" w14:textId="77777777" w:rsidR="00A17F68" w:rsidRPr="00A17F68" w:rsidRDefault="00A17F68" w:rsidP="00166B2A">
            <w:pPr>
              <w:rPr>
                <w:rFonts w:ascii="Arial" w:eastAsia="MS Mincho" w:hAnsi="Arial" w:cs="Arial"/>
                <w:sz w:val="16"/>
                <w:szCs w:val="16"/>
              </w:rPr>
            </w:pPr>
          </w:p>
        </w:tc>
      </w:tr>
      <w:tr w:rsidR="00593B1E" w:rsidRPr="00A17F68" w14:paraId="0C3BB5E6" w14:textId="77777777" w:rsidTr="00166B2A">
        <w:trPr>
          <w:trHeight w:val="20"/>
        </w:trPr>
        <w:tc>
          <w:tcPr>
            <w:tcW w:w="1009" w:type="pct"/>
          </w:tcPr>
          <w:p w14:paraId="11F48CD3" w14:textId="77777777" w:rsidR="00A17F68" w:rsidRPr="00A17F68" w:rsidRDefault="00A17F68" w:rsidP="00166B2A">
            <w:pPr>
              <w:rPr>
                <w:rFonts w:ascii="Arial" w:eastAsia="MS Mincho" w:hAnsi="Arial" w:cs="Arial"/>
                <w:sz w:val="16"/>
                <w:szCs w:val="16"/>
                <w:highlight w:val="yellow"/>
              </w:rPr>
            </w:pPr>
            <w:r w:rsidRPr="00A17F68">
              <w:rPr>
                <w:rFonts w:ascii="Arial" w:eastAsia="MS Mincho" w:hAnsi="Arial" w:cs="Arial"/>
                <w:sz w:val="16"/>
                <w:szCs w:val="16"/>
              </w:rPr>
              <w:t>Baseline entry rate (person</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6DCB3864"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1/50</w:t>
            </w:r>
          </w:p>
        </w:tc>
        <w:tc>
          <w:tcPr>
            <w:tcW w:w="500" w:type="pct"/>
          </w:tcPr>
          <w:p w14:paraId="283F47F2"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NA</w:t>
            </w:r>
          </w:p>
        </w:tc>
        <w:tc>
          <w:tcPr>
            <w:tcW w:w="2501" w:type="pct"/>
          </w:tcPr>
          <w:p w14:paraId="1EB7CCE2"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Assumption: the same as baseline exit rate.</w:t>
            </w:r>
          </w:p>
        </w:tc>
      </w:tr>
      <w:tr w:rsidR="00593B1E" w:rsidRPr="00A17F68" w14:paraId="770359A2" w14:textId="77777777" w:rsidTr="00166B2A">
        <w:trPr>
          <w:trHeight w:val="20"/>
        </w:trPr>
        <w:tc>
          <w:tcPr>
            <w:tcW w:w="1009" w:type="pct"/>
          </w:tcPr>
          <w:p w14:paraId="69BDEA14"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Baseline exit rate (person</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35CA03F1"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1/50</w:t>
            </w:r>
          </w:p>
        </w:tc>
        <w:tc>
          <w:tcPr>
            <w:tcW w:w="500" w:type="pct"/>
          </w:tcPr>
          <w:p w14:paraId="22060600"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NA</w:t>
            </w:r>
          </w:p>
        </w:tc>
        <w:tc>
          <w:tcPr>
            <w:tcW w:w="2501" w:type="pct"/>
          </w:tcPr>
          <w:p w14:paraId="5C20F27C"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Assumption: 1/duration of sexual activity (15-64 years).</w:t>
            </w:r>
          </w:p>
        </w:tc>
      </w:tr>
      <w:tr w:rsidR="00593B1E" w:rsidRPr="00A17F68" w14:paraId="62049038" w14:textId="77777777" w:rsidTr="00166B2A">
        <w:trPr>
          <w:trHeight w:val="20"/>
        </w:trPr>
        <w:tc>
          <w:tcPr>
            <w:tcW w:w="1009" w:type="pct"/>
          </w:tcPr>
          <w:p w14:paraId="56928CD8"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Population annual growth rate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4F321103"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0·01</w:t>
            </w:r>
          </w:p>
        </w:tc>
        <w:tc>
          <w:tcPr>
            <w:tcW w:w="500" w:type="pct"/>
          </w:tcPr>
          <w:p w14:paraId="4EC37210" w14:textId="0D7AA3CA" w:rsidR="00A17F68" w:rsidRPr="00A17F68" w:rsidRDefault="00166B2A" w:rsidP="008551D9">
            <w:pPr>
              <w:rPr>
                <w:rFonts w:ascii="Arial" w:eastAsia="MS Mincho" w:hAnsi="Arial" w:cs="Arial"/>
                <w:sz w:val="16"/>
                <w:szCs w:val="16"/>
              </w:rPr>
            </w:pPr>
            <w:r>
              <w:rPr>
                <w:rFonts w:ascii="Arial" w:eastAsia="MS Mincho" w:hAnsi="Arial" w:cs="Arial"/>
                <w:sz w:val="16"/>
                <w:szCs w:val="16"/>
              </w:rPr>
              <w:fldChar w:fldCharType="begin"/>
            </w:r>
            <w:r w:rsidR="008551D9">
              <w:rPr>
                <w:rFonts w:ascii="Arial" w:eastAsia="MS Mincho" w:hAnsi="Arial" w:cs="Arial"/>
                <w:sz w:val="16"/>
                <w:szCs w:val="16"/>
              </w:rPr>
              <w:instrText xml:space="preserve"> ADDIN EN.CITE &lt;EndNote&gt;&lt;Cite&gt;&lt;Author&gt;World Bank&lt;/Author&gt;&lt;RecNum&gt;135&lt;/RecNum&gt;&lt;DisplayText&gt;(32)&lt;/DisplayText&gt;&lt;record&gt;&lt;rec-number&gt;135&lt;/rec-number&gt;&lt;foreign-keys&gt;&lt;key app="EN" db-id="z0at02za7tvfeyedt04vxv51pspt2et2f0ax" timestamp="1607458833"&gt;135&lt;/key&gt;&lt;/foreign-keys&gt;&lt;ref-type name="Web Page"&gt;12&lt;/ref-type&gt;&lt;contributors&gt;&lt;authors&gt;&lt;author&gt;World Bank,&lt;/author&gt;&lt;/authors&gt;&lt;/contributors&gt;&lt;titles&gt;&lt;title&gt;Population growth&lt;/title&gt;&lt;/titles&gt;&lt;number&gt;May 2, 2018&lt;/number&gt;&lt;dates&gt;&lt;/dates&gt;&lt;urls&gt;&lt;related-urls&gt;&lt;url&gt;&lt;style face="underline" font="default" size="100%"&gt;https://data.worldbank.org/indicator/SP.POP.GROW?view=map&lt;/style&gt;&lt;/url&gt;&lt;/related-urls&gt;&lt;/urls&gt;&lt;/record&gt;&lt;/Cite&gt;&lt;/EndNote&gt;</w:instrText>
            </w:r>
            <w:r>
              <w:rPr>
                <w:rFonts w:ascii="Arial" w:eastAsia="MS Mincho" w:hAnsi="Arial" w:cs="Arial"/>
                <w:sz w:val="16"/>
                <w:szCs w:val="16"/>
              </w:rPr>
              <w:fldChar w:fldCharType="separate"/>
            </w:r>
            <w:r w:rsidR="008551D9">
              <w:rPr>
                <w:rFonts w:ascii="Arial" w:eastAsia="MS Mincho" w:hAnsi="Arial" w:cs="Arial"/>
                <w:noProof/>
                <w:sz w:val="16"/>
                <w:szCs w:val="16"/>
              </w:rPr>
              <w:t>(32)</w:t>
            </w:r>
            <w:r>
              <w:rPr>
                <w:rFonts w:ascii="Arial" w:eastAsia="MS Mincho" w:hAnsi="Arial" w:cs="Arial"/>
                <w:sz w:val="16"/>
                <w:szCs w:val="16"/>
              </w:rPr>
              <w:fldChar w:fldCharType="end"/>
            </w:r>
          </w:p>
        </w:tc>
        <w:tc>
          <w:tcPr>
            <w:tcW w:w="2501" w:type="pct"/>
          </w:tcPr>
          <w:p w14:paraId="3AFB9EB6"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Direct estimate*: average annual population growth rate in Canada in the past 5 years (2013-2017).</w:t>
            </w:r>
          </w:p>
        </w:tc>
      </w:tr>
      <w:tr w:rsidR="00A17F68" w:rsidRPr="00A17F68" w14:paraId="351E8045" w14:textId="77777777" w:rsidTr="00166B2A">
        <w:trPr>
          <w:trHeight w:val="20"/>
        </w:trPr>
        <w:tc>
          <w:tcPr>
            <w:tcW w:w="1009" w:type="pct"/>
          </w:tcPr>
          <w:p w14:paraId="641DA7F5" w14:textId="77777777" w:rsidR="00A17F68" w:rsidRPr="00A17F68" w:rsidRDefault="00A17F68" w:rsidP="00166B2A">
            <w:pPr>
              <w:rPr>
                <w:rFonts w:ascii="Arial" w:eastAsia="MS Mincho" w:hAnsi="Arial" w:cs="Arial"/>
                <w:sz w:val="16"/>
                <w:szCs w:val="16"/>
              </w:rPr>
            </w:pPr>
            <w:r w:rsidRPr="00A17F68">
              <w:rPr>
                <w:rFonts w:ascii="Arial" w:eastAsia="MS Mincho" w:hAnsi="Arial" w:cs="Arial"/>
                <w:b/>
                <w:sz w:val="16"/>
                <w:szCs w:val="16"/>
              </w:rPr>
              <w:t>All-cause mortality</w:t>
            </w:r>
            <w:r w:rsidRPr="00A17F68">
              <w:rPr>
                <w:rFonts w:ascii="Arial" w:eastAsia="MS Mincho" w:hAnsi="Arial" w:cs="Arial"/>
                <w:sz w:val="16"/>
                <w:szCs w:val="16"/>
              </w:rPr>
              <w:t xml:space="preserve"> </w:t>
            </w:r>
          </w:p>
        </w:tc>
        <w:tc>
          <w:tcPr>
            <w:tcW w:w="1490" w:type="pct"/>
            <w:gridSpan w:val="2"/>
          </w:tcPr>
          <w:p w14:paraId="60C14642" w14:textId="77777777" w:rsidR="00A17F68" w:rsidRPr="00A17F68" w:rsidRDefault="00A17F68" w:rsidP="00166B2A">
            <w:pPr>
              <w:rPr>
                <w:rFonts w:ascii="Arial" w:eastAsia="MS Mincho" w:hAnsi="Arial" w:cs="Arial"/>
                <w:sz w:val="16"/>
                <w:szCs w:val="16"/>
              </w:rPr>
            </w:pPr>
          </w:p>
        </w:tc>
        <w:tc>
          <w:tcPr>
            <w:tcW w:w="2501" w:type="pct"/>
          </w:tcPr>
          <w:p w14:paraId="71B12D29" w14:textId="77777777" w:rsidR="00A17F68" w:rsidRPr="00A17F68" w:rsidRDefault="00A17F68" w:rsidP="00166B2A">
            <w:pPr>
              <w:rPr>
                <w:rFonts w:ascii="Arial" w:eastAsia="MS Mincho" w:hAnsi="Arial" w:cs="Arial"/>
                <w:sz w:val="16"/>
                <w:szCs w:val="16"/>
              </w:rPr>
            </w:pPr>
          </w:p>
        </w:tc>
      </w:tr>
      <w:tr w:rsidR="00593B1E" w:rsidRPr="00A17F68" w14:paraId="0D517638" w14:textId="77777777" w:rsidTr="00166B2A">
        <w:trPr>
          <w:trHeight w:val="20"/>
        </w:trPr>
        <w:tc>
          <w:tcPr>
            <w:tcW w:w="1009" w:type="pct"/>
          </w:tcPr>
          <w:p w14:paraId="6E2BB300"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No HIV infection (person</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1D7F0256"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0·0026</w:t>
            </w:r>
          </w:p>
        </w:tc>
        <w:tc>
          <w:tcPr>
            <w:tcW w:w="500" w:type="pct"/>
          </w:tcPr>
          <w:p w14:paraId="2C89501F" w14:textId="6E1D1CE4" w:rsidR="00A17F68" w:rsidRPr="00A17F68" w:rsidRDefault="00166B2A" w:rsidP="008551D9">
            <w:pPr>
              <w:rPr>
                <w:rFonts w:ascii="Arial" w:eastAsia="MS Mincho" w:hAnsi="Arial" w:cs="Arial"/>
                <w:sz w:val="16"/>
                <w:szCs w:val="16"/>
              </w:rPr>
            </w:pPr>
            <w:r>
              <w:rPr>
                <w:rFonts w:ascii="Arial" w:eastAsia="MS Mincho" w:hAnsi="Arial" w:cs="Arial"/>
                <w:sz w:val="16"/>
                <w:szCs w:val="16"/>
              </w:rPr>
              <w:fldChar w:fldCharType="begin"/>
            </w:r>
            <w:r w:rsidR="008551D9">
              <w:rPr>
                <w:rFonts w:ascii="Arial" w:eastAsia="MS Mincho" w:hAnsi="Arial" w:cs="Arial"/>
                <w:sz w:val="16"/>
                <w:szCs w:val="16"/>
              </w:rPr>
              <w:instrText xml:space="preserve"> ADDIN EN.CITE &lt;EndNote&gt;&lt;Cite&gt;&lt;Author&gt;Statistics Canada&lt;/Author&gt;&lt;Year&gt;2019&lt;/Year&gt;&lt;RecNum&gt;32&lt;/RecNum&gt;&lt;DisplayText&gt;(33)&lt;/DisplayText&gt;&lt;record&gt;&lt;rec-number&gt;32&lt;/rec-number&gt;&lt;foreign-keys&gt;&lt;key app="EN" db-id="z0at02za7tvfeyedt04vxv51pspt2et2f0ax" timestamp="1607458824"&gt;32&lt;/key&gt;&lt;/foreign-keys&gt;&lt;ref-type name="Web Page"&gt;12&lt;/ref-type&gt;&lt;contributors&gt;&lt;authors&gt;&lt;author&gt;Statistics Canada,&lt;/author&gt;&lt;/authors&gt;&lt;/contributors&gt;&lt;titles&gt;&lt;title&gt;Table 17-10-0134-01 - Estimates of population (2016 census and administrative data), by age group and sex for July 1st, Canada, provinces, territories, health regions (2018 boundaries) and peer groups. &lt;/title&gt;&lt;/titles&gt;&lt;dates&gt;&lt;year&gt;2019&lt;/year&gt;&lt;/dates&gt;&lt;urls&gt;&lt;related-urls&gt;&lt;url&gt;&lt;style face="underline" font="default" size="100%"&gt;https://www150.statcan.gc.ca/t1/tbl1/en/tv.action?pid=1710013401&lt;/style&gt;&lt;/url&gt;&lt;/related-urls&gt;&lt;/urls&gt;&lt;electronic-resource-num&gt;&lt;style face="underline" font="default" size="100%"&gt;https://doi.org/10.25318/1710013401-eng&lt;/style&gt;&lt;/electronic-resource-num&gt;&lt;access-date&gt;19 November 2019&lt;/access-date&gt;&lt;/record&gt;&lt;/Cite&gt;&lt;/EndNote&gt;</w:instrText>
            </w:r>
            <w:r>
              <w:rPr>
                <w:rFonts w:ascii="Arial" w:eastAsia="MS Mincho" w:hAnsi="Arial" w:cs="Arial"/>
                <w:sz w:val="16"/>
                <w:szCs w:val="16"/>
              </w:rPr>
              <w:fldChar w:fldCharType="separate"/>
            </w:r>
            <w:r w:rsidR="008551D9">
              <w:rPr>
                <w:rFonts w:ascii="Arial" w:eastAsia="MS Mincho" w:hAnsi="Arial" w:cs="Arial"/>
                <w:noProof/>
                <w:sz w:val="16"/>
                <w:szCs w:val="16"/>
              </w:rPr>
              <w:t>(33)</w:t>
            </w:r>
            <w:r>
              <w:rPr>
                <w:rFonts w:ascii="Arial" w:eastAsia="MS Mincho" w:hAnsi="Arial" w:cs="Arial"/>
                <w:sz w:val="16"/>
                <w:szCs w:val="16"/>
              </w:rPr>
              <w:fldChar w:fldCharType="end"/>
            </w:r>
          </w:p>
        </w:tc>
        <w:tc>
          <w:tcPr>
            <w:tcW w:w="2501" w:type="pct"/>
          </w:tcPr>
          <w:p w14:paraId="2AD3758D"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 xml:space="preserve">Direct estimate*: assumed to be the same as general male aged 15-64 years </w:t>
            </w:r>
          </w:p>
        </w:tc>
      </w:tr>
      <w:tr w:rsidR="00593B1E" w:rsidRPr="00A17F68" w14:paraId="619299C2" w14:textId="77777777" w:rsidTr="00166B2A">
        <w:trPr>
          <w:trHeight w:val="20"/>
        </w:trPr>
        <w:tc>
          <w:tcPr>
            <w:tcW w:w="1009" w:type="pct"/>
          </w:tcPr>
          <w:p w14:paraId="09310D93"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HIV infected, not on ART (person</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39E281F7"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0·0893</w:t>
            </w:r>
          </w:p>
        </w:tc>
        <w:tc>
          <w:tcPr>
            <w:tcW w:w="500" w:type="pct"/>
          </w:tcPr>
          <w:p w14:paraId="41A0B819" w14:textId="1B457323" w:rsidR="00A17F68" w:rsidRPr="00A17F68" w:rsidRDefault="00166B2A" w:rsidP="00166B2A">
            <w:pPr>
              <w:rPr>
                <w:rFonts w:ascii="Arial" w:eastAsia="MS Mincho" w:hAnsi="Arial" w:cs="Arial"/>
                <w:sz w:val="16"/>
                <w:szCs w:val="16"/>
              </w:rPr>
            </w:pPr>
            <w:r>
              <w:rPr>
                <w:rFonts w:ascii="Arial" w:eastAsia="MS Mincho" w:hAnsi="Arial" w:cs="Arial"/>
                <w:sz w:val="16"/>
                <w:szCs w:val="16"/>
              </w:rPr>
              <w:fldChar w:fldCharType="begin"/>
            </w:r>
            <w:r w:rsidR="008551D9">
              <w:rPr>
                <w:rFonts w:ascii="Arial" w:eastAsia="MS Mincho" w:hAnsi="Arial" w:cs="Arial"/>
                <w:sz w:val="16"/>
                <w:szCs w:val="16"/>
              </w:rPr>
              <w:instrText xml:space="preserve"> ADDIN EN.CITE &lt;EndNote&gt;&lt;Cite&gt;&lt;Author&gt;Collaborative Group&lt;/Author&gt;&lt;Year&gt;2000&lt;/Year&gt;&lt;RecNum&gt;33&lt;/RecNum&gt;&lt;DisplayText&gt;(34)&lt;/DisplayText&gt;&lt;record&gt;&lt;rec-number&gt;33&lt;/rec-number&gt;&lt;foreign-keys&gt;&lt;key app="EN" db-id="z0at02za7tvfeyedt04vxv51pspt2et2f0ax" timestamp="1607458824"&gt;33&lt;/key&gt;&lt;/foreign-keys&gt;&lt;ref-type name="Journal Article"&gt;17&lt;/ref-type&gt;&lt;contributors&gt;&lt;authors&gt;&lt;author&gt;Collaborative Group, AIDS Incubation and HIV Survival&lt;/author&gt;&lt;/authors&gt;&lt;/contributors&gt;&lt;titles&gt;&lt;title&gt;Time from HIV-1 seroconversion to AIDS and death before widespread use of highly-active antiretroviral therapy: a collaborative re-analysis&lt;/title&gt;&lt;secondary-title&gt;Lancet&lt;/secondary-title&gt;&lt;/titles&gt;&lt;periodical&gt;&lt;full-title&gt;Lancet&lt;/full-title&gt;&lt;/periodical&gt;&lt;pages&gt;1131-1137&lt;/pages&gt;&lt;volume&gt;355&lt;/volume&gt;&lt;number&gt;9210&lt;/number&gt;&lt;dates&gt;&lt;year&gt;2000&lt;/year&gt;&lt;/dates&gt;&lt;urls&gt;&lt;/urls&gt;&lt;/record&gt;&lt;/Cite&gt;&lt;/EndNote&gt;</w:instrText>
            </w:r>
            <w:r>
              <w:rPr>
                <w:rFonts w:ascii="Arial" w:eastAsia="MS Mincho" w:hAnsi="Arial" w:cs="Arial"/>
                <w:sz w:val="16"/>
                <w:szCs w:val="16"/>
              </w:rPr>
              <w:fldChar w:fldCharType="separate"/>
            </w:r>
            <w:r w:rsidR="008551D9">
              <w:rPr>
                <w:rFonts w:ascii="Arial" w:eastAsia="MS Mincho" w:hAnsi="Arial" w:cs="Arial"/>
                <w:noProof/>
                <w:sz w:val="16"/>
                <w:szCs w:val="16"/>
              </w:rPr>
              <w:t>(34)</w:t>
            </w:r>
            <w:r>
              <w:rPr>
                <w:rFonts w:ascii="Arial" w:eastAsia="MS Mincho" w:hAnsi="Arial" w:cs="Arial"/>
                <w:sz w:val="16"/>
                <w:szCs w:val="16"/>
              </w:rPr>
              <w:fldChar w:fldCharType="end"/>
            </w:r>
          </w:p>
          <w:p w14:paraId="4DC368FA" w14:textId="77777777" w:rsidR="00A17F68" w:rsidRPr="00A17F68" w:rsidRDefault="00A17F68" w:rsidP="00166B2A">
            <w:pPr>
              <w:rPr>
                <w:rFonts w:ascii="Arial" w:eastAsia="MS Mincho" w:hAnsi="Arial" w:cs="Arial"/>
                <w:sz w:val="16"/>
                <w:szCs w:val="16"/>
              </w:rPr>
            </w:pPr>
          </w:p>
        </w:tc>
        <w:tc>
          <w:tcPr>
            <w:tcW w:w="2501" w:type="pct"/>
          </w:tcPr>
          <w:p w14:paraId="5C9F2D1D"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Direct estimate*: inverse of the median duration of survival (1/11·2 years).</w:t>
            </w:r>
          </w:p>
        </w:tc>
      </w:tr>
      <w:tr w:rsidR="00593B1E" w:rsidRPr="00A17F68" w14:paraId="3853AAEB" w14:textId="77777777" w:rsidTr="00166B2A">
        <w:trPr>
          <w:trHeight w:val="20"/>
        </w:trPr>
        <w:tc>
          <w:tcPr>
            <w:tcW w:w="1009" w:type="pct"/>
          </w:tcPr>
          <w:p w14:paraId="50219AB7"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HIV infected, on ART (person</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34394642"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0·0114</w:t>
            </w:r>
          </w:p>
        </w:tc>
        <w:tc>
          <w:tcPr>
            <w:tcW w:w="500" w:type="pct"/>
          </w:tcPr>
          <w:p w14:paraId="14491B69" w14:textId="706894AA" w:rsidR="00A17F68" w:rsidRPr="00A17F68" w:rsidRDefault="00166B2A" w:rsidP="008551D9">
            <w:pPr>
              <w:rPr>
                <w:rFonts w:ascii="Arial" w:eastAsia="MS Mincho" w:hAnsi="Arial" w:cs="Arial"/>
                <w:sz w:val="16"/>
                <w:szCs w:val="16"/>
              </w:rPr>
            </w:pPr>
            <w:r>
              <w:rPr>
                <w:rFonts w:ascii="Arial" w:eastAsia="MS Mincho" w:hAnsi="Arial" w:cs="Arial"/>
                <w:sz w:val="16"/>
                <w:szCs w:val="16"/>
              </w:rPr>
              <w:fldChar w:fldCharType="begin"/>
            </w:r>
            <w:r w:rsidR="008551D9">
              <w:rPr>
                <w:rFonts w:ascii="Arial" w:eastAsia="MS Mincho" w:hAnsi="Arial" w:cs="Arial"/>
                <w:sz w:val="16"/>
                <w:szCs w:val="16"/>
              </w:rPr>
              <w:instrText xml:space="preserve"> ADDIN EN.CITE &lt;EndNote&gt;&lt;Cite&gt;&lt;Author&gt;Samji&lt;/Author&gt;&lt;Year&gt;2013&lt;/Year&gt;&lt;RecNum&gt;34&lt;/RecNum&gt;&lt;DisplayText&gt;(35)&lt;/DisplayText&gt;&lt;record&gt;&lt;rec-number&gt;34&lt;/rec-number&gt;&lt;foreign-keys&gt;&lt;key app="EN" db-id="z0at02za7tvfeyedt04vxv51pspt2et2f0ax" timestamp="1607458824"&gt;34&lt;/key&gt;&lt;/foreign-keys&gt;&lt;ref-type name="Journal Article"&gt;17&lt;/ref-type&gt;&lt;contributors&gt;&lt;authors&gt;&lt;author&gt;Samji, H.&lt;/author&gt;&lt;author&gt;Cescon, A.&lt;/author&gt;&lt;author&gt;Hogg, R. S.&lt;/author&gt;&lt;author&gt;Modur, S. P.&lt;/author&gt;&lt;author&gt;Althoff, K. N.&lt;/author&gt;&lt;author&gt;Buchacz, K.&lt;/author&gt;&lt;author&gt;Burchell, A&lt;/author&gt;&lt;author&gt;Cohen, M.&lt;/author&gt;&lt;author&gt;Gebo, K. A.&lt;/author&gt;&lt;author&gt;Gill, M. J.&lt;/author&gt;&lt;author&gt;Justice, A.&lt;/author&gt;&lt;author&gt;Kirk, G.&lt;/author&gt;&lt;author&gt;Klein, M. B.&lt;/author&gt;&lt;author&gt;Korthuis, P. T.&lt;/author&gt;&lt;author&gt;Martin, J.&lt;/author&gt;&lt;author&gt;Napravnik, S.&lt;/author&gt;&lt;author&gt;Rourke, S. B.&lt;/author&gt;&lt;author&gt;Sterling, T. R.&lt;/author&gt;&lt;author&gt;Silverberg, M. J.&lt;/author&gt;&lt;author&gt;Deeks, S.&lt;/author&gt;&lt;author&gt;Jacobson, L. P.&lt;/author&gt;&lt;author&gt;Bosch, R. J.&lt;/author&gt;&lt;author&gt;Kitahata, M. M.&lt;/author&gt;&lt;author&gt;Goedert, J. J.&lt;/author&gt;&lt;author&gt;Moore, R.&lt;/author&gt;&lt;author&gt;Gange, S. J.&lt;/author&gt;&lt;author&gt;North American, Aids Cohort Collaboration on Research,&lt;/author&gt;&lt;/authors&gt;&lt;/contributors&gt;&lt;titles&gt;&lt;title&gt;Closing the gap: increases in life expectancy among treated HIV-positive individuals in the United States and Canada&lt;/title&gt;&lt;secondary-title&gt;PLoS One&lt;/secondary-title&gt;&lt;/titles&gt;&lt;periodical&gt;&lt;full-title&gt;PLoS One&lt;/full-title&gt;&lt;/periodical&gt;&lt;pages&gt;e81355&lt;/pages&gt;&lt;volume&gt;8&lt;/volume&gt;&lt;number&gt;12&lt;/number&gt;&lt;dates&gt;&lt;year&gt;2013&lt;/year&gt;&lt;/dates&gt;&lt;urls&gt;&lt;/urls&gt;&lt;/record&gt;&lt;/Cite&gt;&lt;/EndNote&gt;</w:instrText>
            </w:r>
            <w:r>
              <w:rPr>
                <w:rFonts w:ascii="Arial" w:eastAsia="MS Mincho" w:hAnsi="Arial" w:cs="Arial"/>
                <w:sz w:val="16"/>
                <w:szCs w:val="16"/>
              </w:rPr>
              <w:fldChar w:fldCharType="separate"/>
            </w:r>
            <w:r w:rsidR="008551D9">
              <w:rPr>
                <w:rFonts w:ascii="Arial" w:eastAsia="MS Mincho" w:hAnsi="Arial" w:cs="Arial"/>
                <w:noProof/>
                <w:sz w:val="16"/>
                <w:szCs w:val="16"/>
              </w:rPr>
              <w:t>(35)</w:t>
            </w:r>
            <w:r>
              <w:rPr>
                <w:rFonts w:ascii="Arial" w:eastAsia="MS Mincho" w:hAnsi="Arial" w:cs="Arial"/>
                <w:sz w:val="16"/>
                <w:szCs w:val="16"/>
              </w:rPr>
              <w:fldChar w:fldCharType="end"/>
            </w:r>
          </w:p>
        </w:tc>
        <w:tc>
          <w:tcPr>
            <w:tcW w:w="2501" w:type="pct"/>
          </w:tcPr>
          <w:p w14:paraId="53AD3EEB"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Direct estimate*: chose lower bound of mortality estimate in the reference paper Table 2 to account for potential decline in mortality in recent years compared to 2000-2007 when estimate was drawn.</w:t>
            </w:r>
          </w:p>
        </w:tc>
      </w:tr>
      <w:tr w:rsidR="00A17F68" w:rsidRPr="00A17F68" w14:paraId="1F66BDE8" w14:textId="77777777" w:rsidTr="00166B2A">
        <w:trPr>
          <w:trHeight w:val="20"/>
        </w:trPr>
        <w:tc>
          <w:tcPr>
            <w:tcW w:w="1009" w:type="pct"/>
          </w:tcPr>
          <w:p w14:paraId="7CD0C246" w14:textId="77777777" w:rsidR="00A17F68" w:rsidRPr="00A17F68" w:rsidRDefault="00A17F68" w:rsidP="00166B2A">
            <w:pPr>
              <w:rPr>
                <w:rFonts w:ascii="Arial" w:eastAsia="MS Mincho" w:hAnsi="Arial" w:cs="Arial"/>
                <w:sz w:val="16"/>
                <w:szCs w:val="16"/>
              </w:rPr>
            </w:pPr>
            <w:r w:rsidRPr="00A17F68">
              <w:rPr>
                <w:rFonts w:ascii="Arial" w:eastAsia="MS Mincho" w:hAnsi="Arial" w:cs="Arial"/>
                <w:b/>
                <w:sz w:val="16"/>
                <w:szCs w:val="16"/>
              </w:rPr>
              <w:t>Sexual behavioural parameters</w:t>
            </w:r>
          </w:p>
        </w:tc>
        <w:tc>
          <w:tcPr>
            <w:tcW w:w="1490" w:type="pct"/>
            <w:gridSpan w:val="2"/>
          </w:tcPr>
          <w:p w14:paraId="6FB9ED84" w14:textId="77777777" w:rsidR="00A17F68" w:rsidRPr="00A17F68" w:rsidRDefault="00A17F68" w:rsidP="00166B2A">
            <w:pPr>
              <w:rPr>
                <w:rFonts w:ascii="Arial" w:eastAsia="MS Mincho" w:hAnsi="Arial" w:cs="Arial"/>
                <w:sz w:val="16"/>
                <w:szCs w:val="16"/>
              </w:rPr>
            </w:pPr>
          </w:p>
        </w:tc>
        <w:tc>
          <w:tcPr>
            <w:tcW w:w="2501" w:type="pct"/>
          </w:tcPr>
          <w:p w14:paraId="4AD9C4FB" w14:textId="77777777" w:rsidR="00A17F68" w:rsidRPr="00A17F68" w:rsidRDefault="00A17F68" w:rsidP="00166B2A">
            <w:pPr>
              <w:rPr>
                <w:rFonts w:ascii="Arial" w:eastAsia="MS Mincho" w:hAnsi="Arial" w:cs="Arial"/>
                <w:sz w:val="16"/>
                <w:szCs w:val="16"/>
              </w:rPr>
            </w:pPr>
          </w:p>
        </w:tc>
      </w:tr>
      <w:tr w:rsidR="00593B1E" w:rsidRPr="00A17F68" w14:paraId="5DBE8DFB" w14:textId="77777777" w:rsidTr="00166B2A">
        <w:trPr>
          <w:trHeight w:val="20"/>
        </w:trPr>
        <w:tc>
          <w:tcPr>
            <w:tcW w:w="1009" w:type="pct"/>
          </w:tcPr>
          <w:p w14:paraId="43903643"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Number of concurrent sexual partners for low sexual activity MSM (person</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0E7E7F09"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4</w:t>
            </w:r>
          </w:p>
        </w:tc>
        <w:tc>
          <w:tcPr>
            <w:tcW w:w="500" w:type="pct"/>
          </w:tcPr>
          <w:p w14:paraId="25DC35D1" w14:textId="37EB348A" w:rsidR="00A17F68" w:rsidRPr="00A17F68" w:rsidRDefault="00166B2A" w:rsidP="008551D9">
            <w:pPr>
              <w:rPr>
                <w:rFonts w:ascii="Arial" w:eastAsia="MS Mincho" w:hAnsi="Arial" w:cs="Arial"/>
                <w:sz w:val="16"/>
                <w:szCs w:val="16"/>
              </w:rPr>
            </w:pPr>
            <w:r>
              <w:rPr>
                <w:rFonts w:ascii="Arial" w:eastAsia="MS Mincho" w:hAnsi="Arial" w:cs="Arial"/>
                <w:sz w:val="16"/>
                <w:szCs w:val="16"/>
              </w:rPr>
              <w:fldChar w:fldCharType="begin">
                <w:fldData xml:space="preserve">PEVuZE5vdGU+PENpdGU+PEF1dGhvcj5MYWNob3dza3k8L0F1dGhvcj48WWVhcj4yMDE2PC9ZZWFy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</w:fldData>
              </w:fldChar>
            </w:r>
            <w:r w:rsidR="008551D9">
              <w:rPr>
                <w:rFonts w:ascii="Arial" w:eastAsia="MS Mincho" w:hAnsi="Arial" w:cs="Arial"/>
                <w:sz w:val="16"/>
                <w:szCs w:val="16"/>
              </w:rPr>
              <w:instrText xml:space="preserve"> ADDIN EN.CITE </w:instrText>
            </w:r>
            <w:r w:rsidR="008551D9">
              <w:rPr>
                <w:rFonts w:ascii="Arial" w:eastAsia="MS Mincho" w:hAnsi="Arial" w:cs="Arial"/>
                <w:sz w:val="16"/>
                <w:szCs w:val="16"/>
              </w:rPr>
              <w:fldChar w:fldCharType="begin">
                <w:fldData xml:space="preserve">PEVuZE5vdGU+PENpdGU+PEF1dGhvcj5MYWNob3dza3k8L0F1dGhvcj48WWVhcj4yMDE2PC9ZZWFy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</w:fldData>
              </w:fldChar>
            </w:r>
            <w:r w:rsidR="008551D9">
              <w:rPr>
                <w:rFonts w:ascii="Arial" w:eastAsia="MS Mincho" w:hAnsi="Arial" w:cs="Arial"/>
                <w:sz w:val="16"/>
                <w:szCs w:val="16"/>
              </w:rPr>
              <w:instrText xml:space="preserve"> ADDIN EN.CITE.DATA </w:instrText>
            </w:r>
            <w:r w:rsidR="008551D9">
              <w:rPr>
                <w:rFonts w:ascii="Arial" w:eastAsia="MS Mincho" w:hAnsi="Arial" w:cs="Arial"/>
                <w:sz w:val="16"/>
                <w:szCs w:val="16"/>
              </w:rPr>
            </w:r>
            <w:r w:rsidR="008551D9">
              <w:rPr>
                <w:rFonts w:ascii="Arial" w:eastAsia="MS Mincho" w:hAnsi="Arial" w:cs="Arial"/>
                <w:sz w:val="16"/>
                <w:szCs w:val="16"/>
              </w:rPr>
              <w:fldChar w:fldCharType="end"/>
            </w:r>
            <w:r>
              <w:rPr>
                <w:rFonts w:ascii="Arial" w:eastAsia="MS Mincho" w:hAnsi="Arial" w:cs="Arial"/>
                <w:sz w:val="16"/>
                <w:szCs w:val="16"/>
              </w:rPr>
            </w:r>
            <w:r>
              <w:rPr>
                <w:rFonts w:ascii="Arial" w:eastAsia="MS Mincho" w:hAnsi="Arial" w:cs="Arial"/>
                <w:sz w:val="16"/>
                <w:szCs w:val="16"/>
              </w:rPr>
              <w:fldChar w:fldCharType="separate"/>
            </w:r>
            <w:r w:rsidR="008551D9">
              <w:rPr>
                <w:rFonts w:ascii="Arial" w:eastAsia="MS Mincho" w:hAnsi="Arial" w:cs="Arial"/>
                <w:noProof/>
                <w:sz w:val="16"/>
                <w:szCs w:val="16"/>
              </w:rPr>
              <w:t>(9, 17, 36, 37)</w:t>
            </w:r>
            <w:r>
              <w:rPr>
                <w:rFonts w:ascii="Arial" w:eastAsia="MS Mincho" w:hAnsi="Arial" w:cs="Arial"/>
                <w:sz w:val="16"/>
                <w:szCs w:val="16"/>
              </w:rPr>
              <w:fldChar w:fldCharType="end"/>
            </w:r>
          </w:p>
        </w:tc>
        <w:tc>
          <w:tcPr>
            <w:tcW w:w="2501" w:type="pct"/>
          </w:tcPr>
          <w:p w14:paraId="0C095996"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Indirect estimate**: weighted average across 4 studies of the ‘low’ activity group as those reporting 0-5 partners in the previous six months, for an average of 2 partners in the past 6 months; thus 4 per year.</w:t>
            </w:r>
          </w:p>
        </w:tc>
      </w:tr>
      <w:tr w:rsidR="00593B1E" w:rsidRPr="00A17F68" w14:paraId="1E349FCB" w14:textId="77777777" w:rsidTr="00166B2A">
        <w:trPr>
          <w:trHeight w:val="684"/>
        </w:trPr>
        <w:tc>
          <w:tcPr>
            <w:tcW w:w="1009" w:type="pct"/>
          </w:tcPr>
          <w:p w14:paraId="7259C2C0"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 xml:space="preserve">Ratio: number of partners for high sexual activity MSM to number of partners for low sexual activity MSM </w:t>
            </w:r>
          </w:p>
        </w:tc>
        <w:tc>
          <w:tcPr>
            <w:tcW w:w="990" w:type="pct"/>
          </w:tcPr>
          <w:p w14:paraId="78914784"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6</w:t>
            </w:r>
          </w:p>
        </w:tc>
        <w:tc>
          <w:tcPr>
            <w:tcW w:w="500" w:type="pct"/>
          </w:tcPr>
          <w:p w14:paraId="7871983F" w14:textId="267518B0" w:rsidR="00A17F68" w:rsidRPr="00A17F68" w:rsidRDefault="00166B2A" w:rsidP="008551D9">
            <w:pPr>
              <w:rPr>
                <w:rFonts w:ascii="Arial" w:eastAsia="MS Mincho" w:hAnsi="Arial" w:cs="Arial"/>
                <w:sz w:val="16"/>
                <w:szCs w:val="16"/>
              </w:rPr>
            </w:pPr>
            <w:r>
              <w:rPr>
                <w:rFonts w:ascii="Arial" w:eastAsia="MS Mincho" w:hAnsi="Arial" w:cs="Arial"/>
                <w:sz w:val="16"/>
                <w:szCs w:val="16"/>
              </w:rPr>
              <w:fldChar w:fldCharType="begin"/>
            </w:r>
            <w:r w:rsidR="008551D9">
              <w:rPr>
                <w:rFonts w:ascii="Arial" w:eastAsia="MS Mincho" w:hAnsi="Arial" w:cs="Arial"/>
                <w:sz w:val="16"/>
                <w:szCs w:val="16"/>
              </w:rPr>
              <w:instrText xml:space="preserve"> ADDIN EN.CITE &lt;EndNote&gt;&lt;Cite&gt;&lt;Author&gt;Smith&lt;/Author&gt;&lt;Year&gt;2012&lt;/Year&gt;&lt;RecNum&gt;18&lt;/RecNum&gt;&lt;DisplayText&gt;(18)&lt;/DisplayText&gt;&lt;record&gt;&lt;rec-number&gt;18&lt;/rec-number&gt;&lt;foreign-keys&gt;&lt;key app="EN" db-id="z0at02za7tvfeyedt04vxv51pspt2et2f0ax" timestamp="0"&gt;18&lt;/key&gt;&lt;/foreign-keys&gt;&lt;ref-type name="Journal Article"&gt;17&lt;/ref-type&gt;&lt;contributors&gt;&lt;authors&gt;&lt;author&gt;Smith, D. K.&lt;/author&gt;&lt;author&gt;Pals, S. L.&lt;/author&gt;&lt;author&gt;Herbst, J. H.&lt;/author&gt;&lt;author&gt;Shinde, S.&lt;/author&gt;&lt;author&gt;Carey, J. W.&lt;/author&gt;&lt;/authors&gt;&lt;/contributors&gt;&lt;auth-address&gt;Division of HIV/AIDS Prevention, National Center for HIV/AIDS, Viral Hepatitis, STD, and TB Prevention, Centers for Disease Control and Prevention, Atlanta, GA 30333, USA. dsmith1@cdc.gov&lt;/auth-address&gt;&lt;titles&gt;&lt;title&gt;Development of a clinical screening index predictive of incident HIV infection among men who have sex with men in the United States&lt;/title&gt;&lt;secondary-title&gt;J Acquir Immune Defic Syndr&lt;/secondary-title&gt;&lt;/titles&gt;&lt;periodical&gt;&lt;full-title&gt;J Acquir Immune Defic Syndr&lt;/full-title&gt;&lt;/periodical&gt;&lt;pages&gt;421-7&lt;/pages&gt;&lt;volume&gt;60&lt;/volume&gt;&lt;number&gt;4&lt;/number&gt;&lt;edition&gt;2012/04/11&lt;/edition&gt;&lt;keywords&gt;&lt;keyword&gt;Adolescent&lt;/keyword&gt;&lt;keyword&gt;Adult&lt;/keyword&gt;&lt;keyword&gt;Cohort Studies&lt;/keyword&gt;&lt;keyword&gt;*Decision Support Techniques&lt;/keyword&gt;&lt;keyword&gt;HIV Infections/*diagnosis/*prevention &amp;amp; control&lt;/keyword&gt;&lt;keyword&gt;*Homosexuality, Male&lt;/keyword&gt;&lt;keyword&gt;Humans&lt;/keyword&gt;&lt;keyword&gt;Male&lt;/keyword&gt;&lt;keyword&gt;Mass Screening/*methods&lt;/keyword&gt;&lt;keyword&gt;Middle Aged&lt;/keyword&gt;&lt;keyword&gt;Prospective Studies&lt;/keyword&gt;&lt;keyword&gt;Risk Assessment/methods&lt;/keyword&gt;&lt;keyword&gt;United States&lt;/keyword&gt;&lt;keyword&gt;Young Adult&lt;/keyword&gt;&lt;/keywords&gt;&lt;dates&gt;&lt;year&gt;2012&lt;/year&gt;&lt;pub-dates&gt;&lt;date&gt;Aug 1&lt;/date&gt;&lt;/pub-dates&gt;&lt;/dates&gt;&lt;isbn&gt;1944-7884 (Electronic)&amp;#xD;1525-4135 (Linking)&lt;/isbn&gt;&lt;accession-num&gt;22487585&lt;/accession-num&gt;&lt;urls&gt;&lt;related-urls&gt;&lt;url&gt;https://www.ncbi.nlm.nih.gov/pubmed/22487585&lt;/url&gt;&lt;/related-urls&gt;&lt;/urls&gt;&lt;electronic-resource-num&gt;10.1097/QAI.0b013e318256b2f6&lt;/electronic-resource-num&gt;&lt;/record&gt;&lt;/Cite&gt;&lt;/EndNote&gt;</w:instrText>
            </w:r>
            <w:r>
              <w:rPr>
                <w:rFonts w:ascii="Arial" w:eastAsia="MS Mincho" w:hAnsi="Arial" w:cs="Arial"/>
                <w:sz w:val="16"/>
                <w:szCs w:val="16"/>
              </w:rPr>
              <w:fldChar w:fldCharType="separate"/>
            </w:r>
            <w:r w:rsidR="008551D9">
              <w:rPr>
                <w:rFonts w:ascii="Arial" w:eastAsia="MS Mincho" w:hAnsi="Arial" w:cs="Arial"/>
                <w:noProof/>
                <w:sz w:val="16"/>
                <w:szCs w:val="16"/>
              </w:rPr>
              <w:t>(18)</w:t>
            </w:r>
            <w:r>
              <w:rPr>
                <w:rFonts w:ascii="Arial" w:eastAsia="MS Mincho" w:hAnsi="Arial" w:cs="Arial"/>
                <w:sz w:val="16"/>
                <w:szCs w:val="16"/>
              </w:rPr>
              <w:fldChar w:fldCharType="end"/>
            </w:r>
          </w:p>
        </w:tc>
        <w:tc>
          <w:tcPr>
            <w:tcW w:w="2501" w:type="pct"/>
          </w:tcPr>
          <w:p w14:paraId="38EAAE7C" w14:textId="3FE7C76E" w:rsidR="00A17F68" w:rsidRPr="00A17F68" w:rsidRDefault="00A17F68" w:rsidP="003109E8">
            <w:pPr>
              <w:rPr>
                <w:rFonts w:ascii="Arial" w:eastAsia="MS Mincho" w:hAnsi="Arial" w:cs="Arial"/>
                <w:sz w:val="16"/>
                <w:szCs w:val="16"/>
              </w:rPr>
            </w:pPr>
            <w:r w:rsidRPr="00A17F68">
              <w:rPr>
                <w:rFonts w:ascii="Arial" w:eastAsia="MS Mincho" w:hAnsi="Arial" w:cs="Arial"/>
                <w:sz w:val="16"/>
                <w:szCs w:val="16"/>
              </w:rPr>
              <w:t>Triangulated estimate***: to reproduce an incidence ratio of 6 between the high versus low activity groups; informed by incidence ratio between MSM with a HIRI score &gt;=25 vs. &lt;25 (</w:t>
            </w:r>
            <w:r w:rsidRPr="00A17F68">
              <w:rPr>
                <w:rFonts w:ascii="Arial" w:eastAsia="MS Mincho" w:hAnsi="Arial" w:cs="Arial"/>
                <w:b/>
                <w:sz w:val="16"/>
                <w:szCs w:val="16"/>
              </w:rPr>
              <w:t xml:space="preserve">See Appendix </w:t>
            </w:r>
            <w:r w:rsidR="003109E8">
              <w:rPr>
                <w:rFonts w:ascii="Arial" w:eastAsia="MS Mincho" w:hAnsi="Arial" w:cs="Arial"/>
                <w:b/>
                <w:sz w:val="16"/>
                <w:szCs w:val="16"/>
              </w:rPr>
              <w:t>3</w:t>
            </w:r>
            <w:r w:rsidRPr="00A17F68">
              <w:rPr>
                <w:rFonts w:ascii="Arial" w:eastAsia="MS Mincho" w:hAnsi="Arial" w:cs="Arial"/>
                <w:b/>
                <w:sz w:val="16"/>
                <w:szCs w:val="16"/>
              </w:rPr>
              <w:t>.2.2</w:t>
            </w:r>
            <w:r w:rsidRPr="00A17F68">
              <w:rPr>
                <w:rFonts w:ascii="Arial" w:eastAsia="MS Mincho" w:hAnsi="Arial" w:cs="Arial"/>
                <w:sz w:val="16"/>
                <w:szCs w:val="16"/>
              </w:rPr>
              <w:t>).</w:t>
            </w:r>
          </w:p>
        </w:tc>
      </w:tr>
      <w:tr w:rsidR="00593B1E" w:rsidRPr="00A17F68" w14:paraId="774F8984" w14:textId="77777777" w:rsidTr="00166B2A">
        <w:trPr>
          <w:trHeight w:val="20"/>
        </w:trPr>
        <w:tc>
          <w:tcPr>
            <w:tcW w:w="1009" w:type="pct"/>
          </w:tcPr>
          <w:p w14:paraId="63E2F2EE"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Proportion of high sexual activity MSM</w:t>
            </w:r>
          </w:p>
        </w:tc>
        <w:tc>
          <w:tcPr>
            <w:tcW w:w="990" w:type="pct"/>
          </w:tcPr>
          <w:p w14:paraId="148E798B"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[0·06, 0·12]</w:t>
            </w:r>
          </w:p>
        </w:tc>
        <w:tc>
          <w:tcPr>
            <w:tcW w:w="500" w:type="pct"/>
          </w:tcPr>
          <w:p w14:paraId="38D97E3F" w14:textId="391C34E7" w:rsidR="00A17F68" w:rsidRPr="00A17F68" w:rsidRDefault="00593B1E" w:rsidP="008551D9">
            <w:pPr>
              <w:rPr>
                <w:rFonts w:ascii="Arial" w:eastAsia="MS Mincho" w:hAnsi="Arial" w:cs="Arial"/>
                <w:sz w:val="16"/>
                <w:szCs w:val="16"/>
              </w:rPr>
            </w:pPr>
            <w:r>
              <w:rPr>
                <w:rFonts w:ascii="Arial" w:eastAsia="MS Mincho" w:hAnsi="Arial" w:cs="Arial"/>
                <w:sz w:val="16"/>
                <w:szCs w:val="16"/>
              </w:rPr>
              <w:fldChar w:fldCharType="begin">
                <w:fldData xml:space="preserve">PEVuZE5vdGU+PENpdGU+PEF1dGhvcj5XaWx0b248L0F1dGhvcj48WWVhcj4yMDE2PC9ZZWFyPjxS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</w:fldData>
              </w:fldChar>
            </w:r>
            <w:r w:rsidR="008551D9">
              <w:rPr>
                <w:rFonts w:ascii="Arial" w:eastAsia="MS Mincho" w:hAnsi="Arial" w:cs="Arial"/>
                <w:sz w:val="16"/>
                <w:szCs w:val="16"/>
              </w:rPr>
              <w:instrText xml:space="preserve"> ADDIN EN.CITE </w:instrText>
            </w:r>
            <w:r w:rsidR="008551D9">
              <w:rPr>
                <w:rFonts w:ascii="Arial" w:eastAsia="MS Mincho" w:hAnsi="Arial" w:cs="Arial"/>
                <w:sz w:val="16"/>
                <w:szCs w:val="16"/>
              </w:rPr>
              <w:fldChar w:fldCharType="begin">
                <w:fldData xml:space="preserve">PEVuZE5vdGU+PENpdGU+PEF1dGhvcj5XaWx0b248L0F1dGhvcj48WWVhcj4yMDE2PC9ZZWFyPjxS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</w:fldData>
              </w:fldChar>
            </w:r>
            <w:r w:rsidR="008551D9">
              <w:rPr>
                <w:rFonts w:ascii="Arial" w:eastAsia="MS Mincho" w:hAnsi="Arial" w:cs="Arial"/>
                <w:sz w:val="16"/>
                <w:szCs w:val="16"/>
              </w:rPr>
              <w:instrText xml:space="preserve"> ADDIN EN.CITE.DATA </w:instrText>
            </w:r>
            <w:r w:rsidR="008551D9">
              <w:rPr>
                <w:rFonts w:ascii="Arial" w:eastAsia="MS Mincho" w:hAnsi="Arial" w:cs="Arial"/>
                <w:sz w:val="16"/>
                <w:szCs w:val="16"/>
              </w:rPr>
            </w:r>
            <w:r w:rsidR="008551D9">
              <w:rPr>
                <w:rFonts w:ascii="Arial" w:eastAsia="MS Mincho" w:hAnsi="Arial" w:cs="Arial"/>
                <w:sz w:val="16"/>
                <w:szCs w:val="16"/>
              </w:rPr>
              <w:fldChar w:fldCharType="end"/>
            </w:r>
            <w:r>
              <w:rPr>
                <w:rFonts w:ascii="Arial" w:eastAsia="MS Mincho" w:hAnsi="Arial" w:cs="Arial"/>
                <w:sz w:val="16"/>
                <w:szCs w:val="16"/>
              </w:rPr>
            </w:r>
            <w:r>
              <w:rPr>
                <w:rFonts w:ascii="Arial" w:eastAsia="MS Mincho" w:hAnsi="Arial" w:cs="Arial"/>
                <w:sz w:val="16"/>
                <w:szCs w:val="16"/>
              </w:rPr>
              <w:fldChar w:fldCharType="separate"/>
            </w:r>
            <w:r w:rsidR="008551D9">
              <w:rPr>
                <w:rFonts w:ascii="Arial" w:eastAsia="MS Mincho" w:hAnsi="Arial" w:cs="Arial"/>
                <w:noProof/>
                <w:sz w:val="16"/>
                <w:szCs w:val="16"/>
              </w:rPr>
              <w:t>(17)</w:t>
            </w:r>
            <w:r>
              <w:rPr>
                <w:rFonts w:ascii="Arial" w:eastAsia="MS Mincho" w:hAnsi="Arial" w:cs="Arial"/>
                <w:sz w:val="16"/>
                <w:szCs w:val="16"/>
              </w:rPr>
              <w:fldChar w:fldCharType="end"/>
            </w:r>
          </w:p>
        </w:tc>
        <w:tc>
          <w:tcPr>
            <w:tcW w:w="2501" w:type="pct"/>
          </w:tcPr>
          <w:p w14:paraId="0ACD0BEF" w14:textId="5F939DB7" w:rsidR="00A17F68" w:rsidRPr="00A17F68" w:rsidRDefault="00A17F68" w:rsidP="003109E8">
            <w:pPr>
              <w:rPr>
                <w:rFonts w:ascii="Arial" w:eastAsia="MS Mincho" w:hAnsi="Arial" w:cs="Arial"/>
                <w:sz w:val="16"/>
                <w:szCs w:val="16"/>
              </w:rPr>
            </w:pPr>
            <w:r w:rsidRPr="00A17F68">
              <w:rPr>
                <w:rFonts w:ascii="Arial" w:eastAsia="MS Mincho" w:hAnsi="Arial" w:cs="Arial"/>
                <w:sz w:val="16"/>
                <w:szCs w:val="16"/>
              </w:rPr>
              <w:t>Indirect estimate**: informed by the HIRI score distri</w:t>
            </w:r>
            <w:r w:rsidR="00ED4261">
              <w:rPr>
                <w:rFonts w:ascii="Arial" w:eastAsia="MS Mincho" w:hAnsi="Arial" w:cs="Arial"/>
                <w:sz w:val="16"/>
                <w:szCs w:val="16"/>
              </w:rPr>
              <w:t>bution among MSM attending Hass</w:t>
            </w:r>
            <w:r w:rsidRPr="00A17F68">
              <w:rPr>
                <w:rFonts w:ascii="Arial" w:eastAsia="MS Mincho" w:hAnsi="Arial" w:cs="Arial"/>
                <w:sz w:val="16"/>
                <w:szCs w:val="16"/>
              </w:rPr>
              <w:t>l</w:t>
            </w:r>
            <w:r w:rsidR="00ED4261">
              <w:rPr>
                <w:rFonts w:ascii="Arial" w:eastAsia="MS Mincho" w:hAnsi="Arial" w:cs="Arial"/>
                <w:sz w:val="16"/>
                <w:szCs w:val="16"/>
              </w:rPr>
              <w:t>e</w:t>
            </w:r>
            <w:r w:rsidRPr="00A17F68">
              <w:rPr>
                <w:rFonts w:ascii="Arial" w:eastAsia="MS Mincho" w:hAnsi="Arial" w:cs="Arial"/>
                <w:sz w:val="16"/>
                <w:szCs w:val="16"/>
              </w:rPr>
              <w:t xml:space="preserve"> Free clinics in Toronto (see </w:t>
            </w:r>
            <w:r w:rsidRPr="00A17F68">
              <w:rPr>
                <w:rFonts w:ascii="Arial" w:eastAsia="MS Mincho" w:hAnsi="Arial" w:cs="Arial"/>
                <w:b/>
                <w:sz w:val="16"/>
                <w:szCs w:val="16"/>
              </w:rPr>
              <w:t xml:space="preserve">Appendix </w:t>
            </w:r>
            <w:r w:rsidR="003109E8">
              <w:rPr>
                <w:rFonts w:ascii="Arial" w:eastAsia="MS Mincho" w:hAnsi="Arial" w:cs="Arial"/>
                <w:b/>
                <w:sz w:val="16"/>
                <w:szCs w:val="16"/>
              </w:rPr>
              <w:t>3</w:t>
            </w:r>
            <w:r w:rsidRPr="00A17F68">
              <w:rPr>
                <w:rFonts w:ascii="Arial" w:eastAsia="MS Mincho" w:hAnsi="Arial" w:cs="Arial"/>
                <w:b/>
                <w:sz w:val="16"/>
                <w:szCs w:val="16"/>
              </w:rPr>
              <w:t>.2.3).</w:t>
            </w:r>
          </w:p>
        </w:tc>
      </w:tr>
      <w:tr w:rsidR="00593B1E" w:rsidRPr="00A17F68" w14:paraId="7E2F10B9" w14:textId="77777777" w:rsidTr="00166B2A">
        <w:trPr>
          <w:trHeight w:val="20"/>
        </w:trPr>
        <w:tc>
          <w:tcPr>
            <w:tcW w:w="1009" w:type="pct"/>
          </w:tcPr>
          <w:p w14:paraId="415B87E9"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Number sex acts (partnership</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w:t>
            </w:r>
          </w:p>
        </w:tc>
        <w:tc>
          <w:tcPr>
            <w:tcW w:w="990" w:type="pct"/>
          </w:tcPr>
          <w:p w14:paraId="6F79D254"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13</w:t>
            </w:r>
          </w:p>
        </w:tc>
        <w:tc>
          <w:tcPr>
            <w:tcW w:w="500" w:type="pct"/>
          </w:tcPr>
          <w:p w14:paraId="2F86D4CE" w14:textId="533D77A6" w:rsidR="00A17F68" w:rsidRPr="00A17F68" w:rsidRDefault="00593B1E" w:rsidP="008551D9">
            <w:pPr>
              <w:rPr>
                <w:rFonts w:ascii="Arial" w:eastAsia="MS Mincho" w:hAnsi="Arial" w:cs="Arial"/>
                <w:sz w:val="16"/>
                <w:szCs w:val="16"/>
              </w:rPr>
            </w:pPr>
            <w:r>
              <w:rPr>
                <w:rFonts w:ascii="Arial" w:eastAsia="MS Mincho" w:hAnsi="Arial" w:cs="Arial"/>
                <w:sz w:val="16"/>
                <w:szCs w:val="16"/>
              </w:rPr>
              <w:fldChar w:fldCharType="begin"/>
            </w:r>
            <w:r w:rsidR="008551D9">
              <w:rPr>
                <w:rFonts w:ascii="Arial" w:eastAsia="MS Mincho" w:hAnsi="Arial" w:cs="Arial"/>
                <w:sz w:val="16"/>
                <w:szCs w:val="16"/>
              </w:rPr>
              <w:instrText xml:space="preserve"> ADDIN EN.CITE &lt;EndNote&gt;&lt;Cite&gt;&lt;Author&gt;Volk&lt;/Author&gt;&lt;Year&gt;2012&lt;/Year&gt;&lt;RecNum&gt;40&lt;/RecNum&gt;&lt;DisplayText&gt;(38)&lt;/DisplayText&gt;&lt;record&gt;&lt;rec-number&gt;40&lt;/rec-number&gt;&lt;foreign-keys&gt;&lt;key app="EN" db-id="z0at02za7tvfeyedt04vxv51pspt2et2f0ax" timestamp="1607458825"&gt;40&lt;/key&gt;&lt;/foreign-keys&gt;&lt;ref-type name="Journal Article"&gt;17&lt;/ref-type&gt;&lt;contributors&gt;&lt;authors&gt;&lt;author&gt;Volk, J. E.&lt;/author&gt;&lt;author&gt;Liu, A.&lt;/author&gt;&lt;author&gt;Vittinghoff, E.&lt;/author&gt;&lt;author&gt;Irvin, R.&lt;/author&gt;&lt;author&gt;Kroboth, E.&lt;/author&gt;&lt;author&gt;Krakower, D.&lt;/author&gt;&lt;author&gt;Mimiaga, M. J.&lt;/author&gt;&lt;author&gt;Mayer, K. H.&lt;/author&gt;&lt;author&gt;Sullivan, P. S.&lt;/author&gt;&lt;author&gt;Buchbinder, S. P.&lt;/author&gt;&lt;/authors&gt;&lt;/contributors&gt;&lt;auth-address&gt;Department of Public Health, HIV Research Section, San Francisco, CA, USA. jonathan.volk@ucsf.edu&lt;/auth-address&gt;&lt;titles&gt;&lt;title&gt;Sexual frequency and planning among at-risk men who have sex with men in the United States: implications for event-based intermittent pre-exposure prophylaxis&lt;/title&gt;&lt;secondary-title&gt;J Acquir Immune Defic Syndr&lt;/secondary-title&gt;&lt;/titles&gt;&lt;periodical&gt;&lt;full-title&gt;J Acquir Immune Defic Syndr&lt;/full-title&gt;&lt;/periodical&gt;&lt;pages&gt;112-5&lt;/pages&gt;&lt;volume&gt;61&lt;/volume&gt;&lt;number&gt;1&lt;/number&gt;&lt;edition&gt;2012/05/18&lt;/edition&gt;&lt;keywords&gt;&lt;keyword&gt;Adolescent&lt;/keyword&gt;&lt;keyword&gt;Adult&lt;/keyword&gt;&lt;keyword&gt;Anti-Retroviral Agents/*administration &amp;amp; dosage&lt;/keyword&gt;&lt;keyword&gt;Chemoprevention/*methods&lt;/keyword&gt;&lt;keyword&gt;HIV Infections/*prevention &amp;amp; control&lt;/keyword&gt;&lt;keyword&gt;*Homosexuality, Male&lt;/keyword&gt;&lt;keyword&gt;Humans&lt;/keyword&gt;&lt;keyword&gt;Male&lt;/keyword&gt;&lt;keyword&gt;Risk&lt;/keyword&gt;&lt;keyword&gt;Young Adult&lt;/keyword&gt;&lt;/keywords&gt;&lt;dates&gt;&lt;year&gt;2012&lt;/year&gt;&lt;pub-dates&gt;&lt;date&gt;Sep 1&lt;/date&gt;&lt;/pub-dates&gt;&lt;/dates&gt;&lt;isbn&gt;1944-7884 (Electronic)&amp;#xD;1525-4135 (Linking)&lt;/isbn&gt;&lt;accession-num&gt;22592590&lt;/accession-num&gt;&lt;urls&gt;&lt;related-urls&gt;&lt;url&gt;https://www.ncbi.nlm.nih.gov/pubmed/22592590&lt;/url&gt;&lt;/related-urls&gt;&lt;/urls&gt;&lt;custom2&gt;PMC3427423&lt;/custom2&gt;&lt;electronic-resource-num&gt;10.1097/QAI.0b013e31825bd87d&lt;/electronic-resource-num&gt;&lt;/record&gt;&lt;/Cite&gt;&lt;/EndNote&gt;</w:instrText>
            </w:r>
            <w:r>
              <w:rPr>
                <w:rFonts w:ascii="Arial" w:eastAsia="MS Mincho" w:hAnsi="Arial" w:cs="Arial"/>
                <w:sz w:val="16"/>
                <w:szCs w:val="16"/>
              </w:rPr>
              <w:fldChar w:fldCharType="separate"/>
            </w:r>
            <w:r w:rsidR="008551D9">
              <w:rPr>
                <w:rFonts w:ascii="Arial" w:eastAsia="MS Mincho" w:hAnsi="Arial" w:cs="Arial"/>
                <w:noProof/>
                <w:sz w:val="16"/>
                <w:szCs w:val="16"/>
              </w:rPr>
              <w:t>(38)</w:t>
            </w:r>
            <w:r>
              <w:rPr>
                <w:rFonts w:ascii="Arial" w:eastAsia="MS Mincho" w:hAnsi="Arial" w:cs="Arial"/>
                <w:sz w:val="16"/>
                <w:szCs w:val="16"/>
              </w:rPr>
              <w:fldChar w:fldCharType="end"/>
            </w:r>
          </w:p>
        </w:tc>
        <w:tc>
          <w:tcPr>
            <w:tcW w:w="2501" w:type="pct"/>
          </w:tcPr>
          <w:p w14:paraId="629EB914"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Direct estimate*: MSM reported having anal sex for a median of one day in the preceding week.</w:t>
            </w:r>
          </w:p>
        </w:tc>
      </w:tr>
      <w:tr w:rsidR="00593B1E" w:rsidRPr="00A17F68" w14:paraId="062FB7D3" w14:textId="77777777" w:rsidTr="00166B2A">
        <w:trPr>
          <w:trHeight w:val="20"/>
        </w:trPr>
        <w:tc>
          <w:tcPr>
            <w:tcW w:w="1009" w:type="pct"/>
          </w:tcPr>
          <w:p w14:paraId="6EA18EF4"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Proportion of insertive anal sex acts, seroconcordant partnerships</w:t>
            </w:r>
          </w:p>
        </w:tc>
        <w:tc>
          <w:tcPr>
            <w:tcW w:w="990" w:type="pct"/>
          </w:tcPr>
          <w:p w14:paraId="46F60952"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 xml:space="preserve">0·5 </w:t>
            </w:r>
          </w:p>
        </w:tc>
        <w:tc>
          <w:tcPr>
            <w:tcW w:w="500" w:type="pct"/>
          </w:tcPr>
          <w:p w14:paraId="67D0712B"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NA</w:t>
            </w:r>
          </w:p>
        </w:tc>
        <w:tc>
          <w:tcPr>
            <w:tcW w:w="2501" w:type="pct"/>
          </w:tcPr>
          <w:p w14:paraId="42926B6B"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Assumption: would expect 50:50 as there is no need for sero-position in seroconcordant partnerships.</w:t>
            </w:r>
          </w:p>
        </w:tc>
      </w:tr>
      <w:tr w:rsidR="00593B1E" w:rsidRPr="00A17F68" w14:paraId="4C080ED5" w14:textId="77777777" w:rsidTr="00166B2A">
        <w:trPr>
          <w:trHeight w:val="20"/>
        </w:trPr>
        <w:tc>
          <w:tcPr>
            <w:tcW w:w="1009" w:type="pct"/>
          </w:tcPr>
          <w:p w14:paraId="6FABC5DC"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Proportion of insertive (HIV-negative perspective) anal sex acts, serodiscordant partnerships</w:t>
            </w:r>
          </w:p>
        </w:tc>
        <w:tc>
          <w:tcPr>
            <w:tcW w:w="990" w:type="pct"/>
          </w:tcPr>
          <w:p w14:paraId="2BD26935"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0·77</w:t>
            </w:r>
          </w:p>
        </w:tc>
        <w:tc>
          <w:tcPr>
            <w:tcW w:w="500" w:type="pct"/>
          </w:tcPr>
          <w:p w14:paraId="421AD977" w14:textId="2AE62601" w:rsidR="00A17F68" w:rsidRPr="00A17F68" w:rsidRDefault="00593B1E" w:rsidP="008551D9">
            <w:pPr>
              <w:rPr>
                <w:rFonts w:ascii="Arial" w:eastAsia="MS Mincho" w:hAnsi="Arial" w:cs="Arial"/>
                <w:sz w:val="16"/>
                <w:szCs w:val="16"/>
              </w:rPr>
            </w:pPr>
            <w:r>
              <w:rPr>
                <w:rFonts w:ascii="Arial" w:eastAsia="MS Mincho" w:hAnsi="Arial" w:cs="Arial"/>
                <w:sz w:val="16"/>
                <w:szCs w:val="16"/>
              </w:rPr>
              <w:fldChar w:fldCharType="begin">
                <w:fldData xml:space="preserve">PEVuZE5vdGU+PENpdGU+PEF1dGhvcj5MYWNob3dza3k8L0F1dGhvcj48WWVhcj4yMDE2PC9ZZWFy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</w:fldData>
              </w:fldChar>
            </w:r>
            <w:r w:rsidR="008551D9">
              <w:rPr>
                <w:rFonts w:ascii="Arial" w:eastAsia="MS Mincho" w:hAnsi="Arial" w:cs="Arial"/>
                <w:sz w:val="16"/>
                <w:szCs w:val="16"/>
              </w:rPr>
              <w:instrText xml:space="preserve"> ADDIN EN.CITE </w:instrText>
            </w:r>
            <w:r w:rsidR="008551D9">
              <w:rPr>
                <w:rFonts w:ascii="Arial" w:eastAsia="MS Mincho" w:hAnsi="Arial" w:cs="Arial"/>
                <w:sz w:val="16"/>
                <w:szCs w:val="16"/>
              </w:rPr>
              <w:fldChar w:fldCharType="begin">
                <w:fldData xml:space="preserve">PEVuZE5vdGU+PENpdGU+PEF1dGhvcj5MYWNob3dza3k8L0F1dGhvcj48WWVhcj4yMDE2PC9ZZWFy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</w:fldData>
              </w:fldChar>
            </w:r>
            <w:r w:rsidR="008551D9">
              <w:rPr>
                <w:rFonts w:ascii="Arial" w:eastAsia="MS Mincho" w:hAnsi="Arial" w:cs="Arial"/>
                <w:sz w:val="16"/>
                <w:szCs w:val="16"/>
              </w:rPr>
              <w:instrText xml:space="preserve"> ADDIN EN.CITE.DATA </w:instrText>
            </w:r>
            <w:r w:rsidR="008551D9">
              <w:rPr>
                <w:rFonts w:ascii="Arial" w:eastAsia="MS Mincho" w:hAnsi="Arial" w:cs="Arial"/>
                <w:sz w:val="16"/>
                <w:szCs w:val="16"/>
              </w:rPr>
            </w:r>
            <w:r w:rsidR="008551D9">
              <w:rPr>
                <w:rFonts w:ascii="Arial" w:eastAsia="MS Mincho" w:hAnsi="Arial" w:cs="Arial"/>
                <w:sz w:val="16"/>
                <w:szCs w:val="16"/>
              </w:rPr>
              <w:fldChar w:fldCharType="end"/>
            </w:r>
            <w:r>
              <w:rPr>
                <w:rFonts w:ascii="Arial" w:eastAsia="MS Mincho" w:hAnsi="Arial" w:cs="Arial"/>
                <w:sz w:val="16"/>
                <w:szCs w:val="16"/>
              </w:rPr>
            </w:r>
            <w:r>
              <w:rPr>
                <w:rFonts w:ascii="Arial" w:eastAsia="MS Mincho" w:hAnsi="Arial" w:cs="Arial"/>
                <w:sz w:val="16"/>
                <w:szCs w:val="16"/>
              </w:rPr>
              <w:fldChar w:fldCharType="separate"/>
            </w:r>
            <w:r w:rsidR="008551D9">
              <w:rPr>
                <w:rFonts w:ascii="Arial" w:eastAsia="MS Mincho" w:hAnsi="Arial" w:cs="Arial"/>
                <w:noProof/>
                <w:sz w:val="16"/>
                <w:szCs w:val="16"/>
              </w:rPr>
              <w:t>(36)</w:t>
            </w:r>
            <w:r>
              <w:rPr>
                <w:rFonts w:ascii="Arial" w:eastAsia="MS Mincho" w:hAnsi="Arial" w:cs="Arial"/>
                <w:sz w:val="16"/>
                <w:szCs w:val="16"/>
              </w:rPr>
              <w:fldChar w:fldCharType="end"/>
            </w:r>
          </w:p>
        </w:tc>
        <w:tc>
          <w:tcPr>
            <w:tcW w:w="2501" w:type="pct"/>
          </w:tcPr>
          <w:p w14:paraId="1B158173"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Indirect estimate*: 27% of HIV-negative individuals report sero-position; these 27% can be used to represent the 'excess' fraction.</w:t>
            </w:r>
          </w:p>
          <w:p w14:paraId="2313DCBD" w14:textId="77777777" w:rsidR="00A17F68" w:rsidRPr="00A17F68" w:rsidRDefault="00A17F68" w:rsidP="00166B2A">
            <w:pPr>
              <w:rPr>
                <w:rFonts w:ascii="Arial" w:eastAsia="MS Mincho" w:hAnsi="Arial" w:cs="Arial"/>
                <w:sz w:val="16"/>
                <w:szCs w:val="16"/>
              </w:rPr>
            </w:pPr>
          </w:p>
        </w:tc>
      </w:tr>
      <w:tr w:rsidR="00593B1E" w:rsidRPr="00A17F68" w14:paraId="5E50EC92" w14:textId="77777777" w:rsidTr="00166B2A">
        <w:trPr>
          <w:trHeight w:val="20"/>
        </w:trPr>
        <w:tc>
          <w:tcPr>
            <w:tcW w:w="1009" w:type="pct"/>
          </w:tcPr>
          <w:p w14:paraId="6C2DE8DA"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Condom use in serodiscordant partnerships</w:t>
            </w:r>
          </w:p>
        </w:tc>
        <w:tc>
          <w:tcPr>
            <w:tcW w:w="990" w:type="pct"/>
          </w:tcPr>
          <w:p w14:paraId="384AED7B"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[0·36, 0·70]</w:t>
            </w:r>
          </w:p>
        </w:tc>
        <w:tc>
          <w:tcPr>
            <w:tcW w:w="500" w:type="pct"/>
          </w:tcPr>
          <w:p w14:paraId="2D854BF2" w14:textId="7E06521F" w:rsidR="00A17F68" w:rsidRPr="00A17F68" w:rsidRDefault="00593B1E" w:rsidP="008551D9">
            <w:pPr>
              <w:rPr>
                <w:rFonts w:ascii="Arial" w:eastAsia="MS Mincho" w:hAnsi="Arial" w:cs="Arial"/>
                <w:sz w:val="16"/>
                <w:szCs w:val="16"/>
              </w:rPr>
            </w:pPr>
            <w:r>
              <w:rPr>
                <w:rFonts w:ascii="Arial" w:eastAsia="MS Mincho" w:hAnsi="Arial" w:cs="Arial"/>
                <w:sz w:val="16"/>
                <w:szCs w:val="16"/>
              </w:rPr>
              <w:fldChar w:fldCharType="begin"/>
            </w:r>
            <w:r w:rsidR="008551D9">
              <w:rPr>
                <w:rFonts w:ascii="Arial" w:eastAsia="MS Mincho" w:hAnsi="Arial" w:cs="Arial"/>
                <w:sz w:val="16"/>
                <w:szCs w:val="16"/>
              </w:rPr>
              <w:instrText xml:space="preserve"> ADDIN EN.CITE &lt;EndNote&gt;&lt;Cite&gt;&lt;Author&gt;PHAC&lt;/Author&gt;&lt;Year&gt;2011&lt;/Year&gt;&lt;RecNum&gt;9&lt;/RecNum&gt;&lt;DisplayText&gt;(9, 22)&lt;/DisplayText&gt;&lt;record&gt;&lt;rec-number&gt;9&lt;/rec-number&gt;&lt;foreign-keys&gt;&lt;key app="EN" db-id="z0at02za7tvfeyedt04vxv51pspt2et2f0ax" timestamp="0"&gt;9&lt;/key&gt;&lt;/foreign-keys&gt;&lt;ref-type name="Report"&gt;27&lt;/ref-type&gt;&lt;contributors&gt;&lt;authors&gt;&lt;author&gt;PHAC&lt;/author&gt;&lt;/authors&gt;&lt;subsidiary-authors&gt;&lt;author&gt;Centre for Communicable Diseases and Infection Control, Infectious Disease Prevention and Control Branch, Public Health Agency of Canada&lt;/author&gt;&lt;/subsidiary-authors&gt;&lt;/contributors&gt;&lt;titles&gt;&lt;title&gt;M-Track: Enhanced surveillance of HIV, sexually transmitted and blood-borne infections and associated risk behaviours among men who have sex with men in Canada. Phase 1 report.&lt;/title&gt;&lt;/titles&gt;&lt;dates&gt;&lt;year&gt;2011&lt;/year&gt;&lt;/dates&gt;&lt;urls&gt;&lt;related-urls&gt;&lt;url&gt;http://librarypdf.catie.ca/pdf/ATI-20000s/26403.pdf&lt;/url&gt;&lt;/related-urls&gt;&lt;/urls&gt;&lt;access-date&gt;April 6, 2016&lt;/access-date&gt;&lt;/record&gt;&lt;/Cite&gt;&lt;Cite&gt;&lt;Author&gt;Lachowsky NJ&lt;/Author&gt;&lt;Year&gt;2015&lt;/Year&gt;&lt;RecNum&gt;23&lt;/RecNum&gt;&lt;record&gt;&lt;rec-number&gt;23&lt;/rec-number&gt;&lt;foreign-keys&gt;&lt;key app="EN" db-id="z0at02za7tvfeyedt04vxv51pspt2et2f0ax" timestamp="0"&gt;23&lt;/key&gt;&lt;/foreign-keys&gt;&lt;ref-type name="Conference Paper"&gt;47&lt;/ref-type&gt;&lt;contributors&gt;&lt;authors&gt;&lt;author&gt;Lachowsky NJ,  Howard T,  Cui Z,  Sereda P,  Rich A,  Lal A, Roth EA , Hogg RS, Moore DM&lt;/author&gt;&lt;/authors&gt;&lt;/contributors&gt;&lt;titles&gt;&lt;title&gt;Prevention strategies during anal intercourse and prevention-related attitudes of HIV-positive gay, bisexual and other MSM in Vancouver, British Columbia&lt;/title&gt;&lt;secondary-title&gt;(IAS 2015) 8th IAS Conference on HIV Pathogenesis, Treatment and Prevention &lt;/secondary-title&gt;&lt;/titles&gt;&lt;dates&gt;&lt;year&gt;2015&lt;/year&gt;&lt;/dates&gt;&lt;pub-location&gt;Vancouver, Canada&lt;/pub-location&gt;&lt;urls&gt;&lt;related-urls&gt;&lt;url&gt;&lt;style face="underline" font="default" size="100%"&gt;http://www.momentumstudy.ca/sites/default/files/posters-presentations/TUPEC576-Lachowsky-Nathan.pdf&lt;/style&gt;&lt;/url&gt;&lt;/related-urls&gt;&lt;/urls&gt;&lt;/record&gt;&lt;/Cite&gt;&lt;/EndNote&gt;</w:instrText>
            </w:r>
            <w:r>
              <w:rPr>
                <w:rFonts w:ascii="Arial" w:eastAsia="MS Mincho" w:hAnsi="Arial" w:cs="Arial"/>
                <w:sz w:val="16"/>
                <w:szCs w:val="16"/>
              </w:rPr>
              <w:fldChar w:fldCharType="separate"/>
            </w:r>
            <w:r w:rsidR="008551D9">
              <w:rPr>
                <w:rFonts w:ascii="Arial" w:eastAsia="MS Mincho" w:hAnsi="Arial" w:cs="Arial"/>
                <w:noProof/>
                <w:sz w:val="16"/>
                <w:szCs w:val="16"/>
              </w:rPr>
              <w:t>(9, 22)</w:t>
            </w:r>
            <w:r>
              <w:rPr>
                <w:rFonts w:ascii="Arial" w:eastAsia="MS Mincho" w:hAnsi="Arial" w:cs="Arial"/>
                <w:sz w:val="16"/>
                <w:szCs w:val="16"/>
              </w:rPr>
              <w:fldChar w:fldCharType="end"/>
            </w:r>
          </w:p>
        </w:tc>
        <w:tc>
          <w:tcPr>
            <w:tcW w:w="2501" w:type="pct"/>
          </w:tcPr>
          <w:p w14:paraId="6DBF4898"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 xml:space="preserve">Indirect estimate*: lower estimate obtained from the perspective of HIV-positive MSM in Momentum study; Upper estimate obtained from the perspective of HIV-negative MSM using the M-track data and weighted by main and casual partners. </w:t>
            </w:r>
          </w:p>
        </w:tc>
      </w:tr>
      <w:tr w:rsidR="00593B1E" w:rsidRPr="00A17F68" w14:paraId="0CF7EBEB" w14:textId="77777777" w:rsidTr="00166B2A">
        <w:trPr>
          <w:trHeight w:val="20"/>
        </w:trPr>
        <w:tc>
          <w:tcPr>
            <w:tcW w:w="1009" w:type="pct"/>
          </w:tcPr>
          <w:p w14:paraId="619098E5"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Relative condom use in sero-concordant vs. discordant partnerships</w:t>
            </w:r>
          </w:p>
        </w:tc>
        <w:tc>
          <w:tcPr>
            <w:tcW w:w="990" w:type="pct"/>
          </w:tcPr>
          <w:p w14:paraId="03466CB3"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[0·3, 1]</w:t>
            </w:r>
          </w:p>
        </w:tc>
        <w:tc>
          <w:tcPr>
            <w:tcW w:w="500" w:type="pct"/>
          </w:tcPr>
          <w:p w14:paraId="3FC4CAE5" w14:textId="04392274" w:rsidR="00A17F68" w:rsidRPr="00A17F68" w:rsidRDefault="00593B1E" w:rsidP="008551D9">
            <w:pPr>
              <w:rPr>
                <w:rFonts w:ascii="Arial" w:eastAsia="MS Mincho" w:hAnsi="Arial" w:cs="Arial"/>
                <w:sz w:val="16"/>
                <w:szCs w:val="16"/>
              </w:rPr>
            </w:pPr>
            <w:r>
              <w:rPr>
                <w:rFonts w:ascii="Arial" w:eastAsia="MS Mincho" w:hAnsi="Arial" w:cs="Arial"/>
                <w:sz w:val="16"/>
                <w:szCs w:val="16"/>
              </w:rPr>
              <w:fldChar w:fldCharType="begin">
                <w:fldData xml:space="preserve">PEVuZE5vdGU+PENpdGU+PEF1dGhvcj5MYWNob3dza3kgTko8L0F1dGhvcj48WWVhcj4yMDE1PC9Z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</w:fldData>
              </w:fldChar>
            </w:r>
            <w:r w:rsidR="008551D9">
              <w:rPr>
                <w:rFonts w:ascii="Arial" w:eastAsia="MS Mincho" w:hAnsi="Arial" w:cs="Arial"/>
                <w:sz w:val="16"/>
                <w:szCs w:val="16"/>
              </w:rPr>
              <w:instrText xml:space="preserve"> ADDIN EN.CITE </w:instrText>
            </w:r>
            <w:r w:rsidR="008551D9">
              <w:rPr>
                <w:rFonts w:ascii="Arial" w:eastAsia="MS Mincho" w:hAnsi="Arial" w:cs="Arial"/>
                <w:sz w:val="16"/>
                <w:szCs w:val="16"/>
              </w:rPr>
              <w:fldChar w:fldCharType="begin">
                <w:fldData xml:space="preserve">PEVuZE5vdGU+PENpdGU+PEF1dGhvcj5MYWNob3dza3kgTko8L0F1dGhvcj48WWVhcj4yMDE1PC9Z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</w:fldData>
              </w:fldChar>
            </w:r>
            <w:r w:rsidR="008551D9">
              <w:rPr>
                <w:rFonts w:ascii="Arial" w:eastAsia="MS Mincho" w:hAnsi="Arial" w:cs="Arial"/>
                <w:sz w:val="16"/>
                <w:szCs w:val="16"/>
              </w:rPr>
              <w:instrText xml:space="preserve"> ADDIN EN.CITE.DATA </w:instrText>
            </w:r>
            <w:r w:rsidR="008551D9">
              <w:rPr>
                <w:rFonts w:ascii="Arial" w:eastAsia="MS Mincho" w:hAnsi="Arial" w:cs="Arial"/>
                <w:sz w:val="16"/>
                <w:szCs w:val="16"/>
              </w:rPr>
            </w:r>
            <w:r w:rsidR="008551D9">
              <w:rPr>
                <w:rFonts w:ascii="Arial" w:eastAsia="MS Mincho" w:hAnsi="Arial" w:cs="Arial"/>
                <w:sz w:val="16"/>
                <w:szCs w:val="16"/>
              </w:rPr>
              <w:fldChar w:fldCharType="end"/>
            </w:r>
            <w:r>
              <w:rPr>
                <w:rFonts w:ascii="Arial" w:eastAsia="MS Mincho" w:hAnsi="Arial" w:cs="Arial"/>
                <w:sz w:val="16"/>
                <w:szCs w:val="16"/>
              </w:rPr>
            </w:r>
            <w:r>
              <w:rPr>
                <w:rFonts w:ascii="Arial" w:eastAsia="MS Mincho" w:hAnsi="Arial" w:cs="Arial"/>
                <w:sz w:val="16"/>
                <w:szCs w:val="16"/>
              </w:rPr>
              <w:fldChar w:fldCharType="separate"/>
            </w:r>
            <w:r w:rsidR="008551D9">
              <w:rPr>
                <w:rFonts w:ascii="Arial" w:eastAsia="MS Mincho" w:hAnsi="Arial" w:cs="Arial"/>
                <w:noProof/>
                <w:sz w:val="16"/>
                <w:szCs w:val="16"/>
              </w:rPr>
              <w:t>(21, 22)</w:t>
            </w:r>
            <w:r>
              <w:rPr>
                <w:rFonts w:ascii="Arial" w:eastAsia="MS Mincho" w:hAnsi="Arial" w:cs="Arial"/>
                <w:sz w:val="16"/>
                <w:szCs w:val="16"/>
              </w:rPr>
              <w:fldChar w:fldCharType="end"/>
            </w:r>
          </w:p>
        </w:tc>
        <w:tc>
          <w:tcPr>
            <w:tcW w:w="2501" w:type="pct"/>
          </w:tcPr>
          <w:p w14:paraId="7BA8920D"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 xml:space="preserve">Indirect estimate*: captured discrepancy (thus uncertainty) in estimates reported by HIV-positive (0·3) versus HIV-negative individuals (0·95). </w:t>
            </w:r>
          </w:p>
        </w:tc>
      </w:tr>
      <w:tr w:rsidR="00593B1E" w:rsidRPr="00A17F68" w14:paraId="6017D4A7" w14:textId="77777777" w:rsidTr="00166B2A">
        <w:trPr>
          <w:trHeight w:val="20"/>
        </w:trPr>
        <w:tc>
          <w:tcPr>
            <w:tcW w:w="1009" w:type="pct"/>
          </w:tcPr>
          <w:p w14:paraId="1E225F21" w14:textId="77777777" w:rsidR="00A17F68" w:rsidRPr="00A17F68" w:rsidRDefault="00A17F68" w:rsidP="00166B2A">
            <w:pPr>
              <w:rPr>
                <w:rFonts w:ascii="Arial" w:eastAsia="MS Mincho" w:hAnsi="Arial" w:cs="Arial"/>
                <w:b/>
                <w:sz w:val="16"/>
                <w:szCs w:val="16"/>
              </w:rPr>
            </w:pPr>
            <w:r w:rsidRPr="00A17F68">
              <w:rPr>
                <w:rFonts w:ascii="Arial" w:eastAsia="MS Mincho" w:hAnsi="Arial" w:cs="Arial"/>
                <w:sz w:val="16"/>
                <w:szCs w:val="16"/>
              </w:rPr>
              <w:t xml:space="preserve">Condom efficacy </w:t>
            </w:r>
          </w:p>
        </w:tc>
        <w:tc>
          <w:tcPr>
            <w:tcW w:w="990" w:type="pct"/>
          </w:tcPr>
          <w:p w14:paraId="27A836C7" w14:textId="77777777" w:rsidR="00A17F68" w:rsidRPr="00A17F68" w:rsidRDefault="00A17F68" w:rsidP="00166B2A">
            <w:pPr>
              <w:rPr>
                <w:rFonts w:ascii="Arial" w:eastAsia="MS Mincho" w:hAnsi="Arial" w:cs="Arial"/>
                <w:i/>
                <w:sz w:val="16"/>
                <w:szCs w:val="16"/>
              </w:rPr>
            </w:pPr>
            <w:r w:rsidRPr="00A17F68">
              <w:rPr>
                <w:rFonts w:ascii="Arial" w:eastAsia="MS Mincho" w:hAnsi="Arial" w:cs="Arial"/>
                <w:sz w:val="16"/>
                <w:szCs w:val="16"/>
              </w:rPr>
              <w:t>80%</w:t>
            </w:r>
          </w:p>
        </w:tc>
        <w:tc>
          <w:tcPr>
            <w:tcW w:w="500" w:type="pct"/>
          </w:tcPr>
          <w:p w14:paraId="7B4A3633" w14:textId="49575593" w:rsidR="00A17F68" w:rsidRPr="00A17F68" w:rsidRDefault="00593B1E" w:rsidP="008551D9">
            <w:pPr>
              <w:rPr>
                <w:rFonts w:ascii="Arial" w:eastAsia="MS Mincho" w:hAnsi="Arial" w:cs="Arial"/>
                <w:sz w:val="16"/>
                <w:szCs w:val="16"/>
              </w:rPr>
            </w:pPr>
            <w:r>
              <w:rPr>
                <w:rFonts w:ascii="Arial" w:eastAsia="MS Mincho" w:hAnsi="Arial" w:cs="Arial"/>
                <w:sz w:val="16"/>
                <w:szCs w:val="16"/>
              </w:rPr>
              <w:fldChar w:fldCharType="begin">
                <w:fldData xml:space="preserve">PEVuZE5vdGU+PENpdGU+PEF1dGhvcj5XZWxsZXI8L0F1dGhvcj48WWVhcj4yMDAyPC9ZZWFyPjxS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</w:fldData>
              </w:fldChar>
            </w:r>
            <w:r w:rsidR="008551D9">
              <w:rPr>
                <w:rFonts w:ascii="Arial" w:eastAsia="MS Mincho" w:hAnsi="Arial" w:cs="Arial"/>
                <w:sz w:val="16"/>
                <w:szCs w:val="16"/>
              </w:rPr>
              <w:instrText xml:space="preserve"> ADDIN EN.CITE </w:instrText>
            </w:r>
            <w:r w:rsidR="008551D9">
              <w:rPr>
                <w:rFonts w:ascii="Arial" w:eastAsia="MS Mincho" w:hAnsi="Arial" w:cs="Arial"/>
                <w:sz w:val="16"/>
                <w:szCs w:val="16"/>
              </w:rPr>
              <w:fldChar w:fldCharType="begin">
                <w:fldData xml:space="preserve">PEVuZE5vdGU+PENpdGU+PEF1dGhvcj5XZWxsZXI8L0F1dGhvcj48WWVhcj4yMDAyPC9ZZWFyPjxS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</w:fldData>
              </w:fldChar>
            </w:r>
            <w:r w:rsidR="008551D9">
              <w:rPr>
                <w:rFonts w:ascii="Arial" w:eastAsia="MS Mincho" w:hAnsi="Arial" w:cs="Arial"/>
                <w:sz w:val="16"/>
                <w:szCs w:val="16"/>
              </w:rPr>
              <w:instrText xml:space="preserve"> ADDIN EN.CITE.DATA </w:instrText>
            </w:r>
            <w:r w:rsidR="008551D9">
              <w:rPr>
                <w:rFonts w:ascii="Arial" w:eastAsia="MS Mincho" w:hAnsi="Arial" w:cs="Arial"/>
                <w:sz w:val="16"/>
                <w:szCs w:val="16"/>
              </w:rPr>
            </w:r>
            <w:r w:rsidR="008551D9">
              <w:rPr>
                <w:rFonts w:ascii="Arial" w:eastAsia="MS Mincho" w:hAnsi="Arial" w:cs="Arial"/>
                <w:sz w:val="16"/>
                <w:szCs w:val="16"/>
              </w:rPr>
              <w:fldChar w:fldCharType="end"/>
            </w:r>
            <w:r>
              <w:rPr>
                <w:rFonts w:ascii="Arial" w:eastAsia="MS Mincho" w:hAnsi="Arial" w:cs="Arial"/>
                <w:sz w:val="16"/>
                <w:szCs w:val="16"/>
              </w:rPr>
            </w:r>
            <w:r>
              <w:rPr>
                <w:rFonts w:ascii="Arial" w:eastAsia="MS Mincho" w:hAnsi="Arial" w:cs="Arial"/>
                <w:sz w:val="16"/>
                <w:szCs w:val="16"/>
              </w:rPr>
              <w:fldChar w:fldCharType="separate"/>
            </w:r>
            <w:r w:rsidR="008551D9">
              <w:rPr>
                <w:rFonts w:ascii="Arial" w:eastAsia="MS Mincho" w:hAnsi="Arial" w:cs="Arial"/>
                <w:noProof/>
                <w:sz w:val="16"/>
                <w:szCs w:val="16"/>
              </w:rPr>
              <w:t>(39, 40)</w:t>
            </w:r>
            <w:r>
              <w:rPr>
                <w:rFonts w:ascii="Arial" w:eastAsia="MS Mincho" w:hAnsi="Arial" w:cs="Arial"/>
                <w:sz w:val="16"/>
                <w:szCs w:val="16"/>
              </w:rPr>
              <w:fldChar w:fldCharType="end"/>
            </w:r>
          </w:p>
        </w:tc>
        <w:tc>
          <w:tcPr>
            <w:tcW w:w="2501" w:type="pct"/>
          </w:tcPr>
          <w:p w14:paraId="690E2E6C"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Direct estimate*: systematic review</w:t>
            </w:r>
          </w:p>
        </w:tc>
      </w:tr>
      <w:tr w:rsidR="00A17F68" w:rsidRPr="00A17F68" w14:paraId="4A6A3C7B" w14:textId="77777777" w:rsidTr="00166B2A">
        <w:trPr>
          <w:trHeight w:val="20"/>
        </w:trPr>
        <w:tc>
          <w:tcPr>
            <w:tcW w:w="1009" w:type="pct"/>
          </w:tcPr>
          <w:p w14:paraId="0D45E855" w14:textId="77777777" w:rsidR="00A17F68" w:rsidRPr="00A17F68" w:rsidRDefault="00A17F68" w:rsidP="00166B2A">
            <w:pPr>
              <w:rPr>
                <w:rFonts w:ascii="Arial" w:eastAsia="MS Mincho" w:hAnsi="Arial" w:cs="Arial"/>
                <w:sz w:val="16"/>
                <w:szCs w:val="16"/>
              </w:rPr>
            </w:pPr>
            <w:r w:rsidRPr="00A17F68">
              <w:rPr>
                <w:rFonts w:ascii="Arial" w:eastAsia="MS Mincho" w:hAnsi="Arial" w:cs="Arial"/>
                <w:b/>
                <w:sz w:val="16"/>
                <w:szCs w:val="16"/>
              </w:rPr>
              <w:t>Sexual mixing parameters</w:t>
            </w:r>
          </w:p>
        </w:tc>
        <w:tc>
          <w:tcPr>
            <w:tcW w:w="1490" w:type="pct"/>
            <w:gridSpan w:val="2"/>
          </w:tcPr>
          <w:p w14:paraId="4DEEBA4D" w14:textId="77777777" w:rsidR="00A17F68" w:rsidRPr="00A17F68" w:rsidRDefault="00A17F68" w:rsidP="00166B2A">
            <w:pPr>
              <w:rPr>
                <w:rFonts w:ascii="Arial" w:eastAsia="MS Mincho" w:hAnsi="Arial" w:cs="Arial"/>
                <w:sz w:val="16"/>
                <w:szCs w:val="16"/>
              </w:rPr>
            </w:pPr>
          </w:p>
        </w:tc>
        <w:tc>
          <w:tcPr>
            <w:tcW w:w="2501" w:type="pct"/>
          </w:tcPr>
          <w:p w14:paraId="5A6E095E" w14:textId="77777777" w:rsidR="00A17F68" w:rsidRPr="00A17F68" w:rsidRDefault="00A17F68" w:rsidP="00166B2A">
            <w:pPr>
              <w:rPr>
                <w:rFonts w:ascii="Arial" w:eastAsia="MS Mincho" w:hAnsi="Arial" w:cs="Arial"/>
                <w:sz w:val="16"/>
                <w:szCs w:val="16"/>
              </w:rPr>
            </w:pPr>
          </w:p>
        </w:tc>
      </w:tr>
      <w:tr w:rsidR="00593B1E" w:rsidRPr="00A17F68" w14:paraId="4980F1DF" w14:textId="77777777" w:rsidTr="00166B2A">
        <w:trPr>
          <w:trHeight w:val="20"/>
        </w:trPr>
        <w:tc>
          <w:tcPr>
            <w:tcW w:w="1009" w:type="pct"/>
          </w:tcPr>
          <w:p w14:paraId="689F12A6" w14:textId="77777777" w:rsidR="00A17F68" w:rsidRPr="00A17F68" w:rsidRDefault="00A17F68" w:rsidP="00166B2A">
            <w:pPr>
              <w:rPr>
                <w:rFonts w:ascii="Arial" w:eastAsia="MS Mincho" w:hAnsi="Arial" w:cs="Arial"/>
                <w:sz w:val="16"/>
                <w:szCs w:val="16"/>
              </w:rPr>
            </w:pPr>
            <w:r w:rsidRPr="00A17F68">
              <w:rPr>
                <w:rFonts w:ascii="Arial" w:eastAsia="MS Mincho" w:hAnsi="Arial" w:cs="Arial"/>
                <w:i/>
                <w:sz w:val="16"/>
                <w:szCs w:val="16"/>
              </w:rPr>
              <w:t>Model 1</w:t>
            </w:r>
            <w:r w:rsidRPr="00A17F68">
              <w:rPr>
                <w:rFonts w:ascii="Arial" w:eastAsia="MS Mincho" w:hAnsi="Arial" w:cs="Arial"/>
                <w:sz w:val="16"/>
                <w:szCs w:val="16"/>
              </w:rPr>
              <w:t xml:space="preserve"> -serosorting</w:t>
            </w:r>
          </w:p>
        </w:tc>
        <w:tc>
          <w:tcPr>
            <w:tcW w:w="990" w:type="pct"/>
          </w:tcPr>
          <w:p w14:paraId="399B4D96"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[0-1]</w:t>
            </w:r>
          </w:p>
        </w:tc>
        <w:tc>
          <w:tcPr>
            <w:tcW w:w="500" w:type="pct"/>
          </w:tcPr>
          <w:p w14:paraId="15FC40D2"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NA</w:t>
            </w:r>
          </w:p>
        </w:tc>
        <w:tc>
          <w:tcPr>
            <w:tcW w:w="2501" w:type="pct"/>
          </w:tcPr>
          <w:p w14:paraId="094F7D27" w14:textId="075C3FE1" w:rsidR="00A17F68" w:rsidRPr="00A17F68" w:rsidRDefault="00A17F68" w:rsidP="003109E8">
            <w:pPr>
              <w:rPr>
                <w:rFonts w:ascii="Arial" w:eastAsia="MS Mincho" w:hAnsi="Arial" w:cs="Arial"/>
                <w:sz w:val="16"/>
                <w:szCs w:val="16"/>
              </w:rPr>
            </w:pPr>
            <w:r w:rsidRPr="00A17F68">
              <w:rPr>
                <w:rFonts w:ascii="Arial" w:eastAsia="MS Mincho" w:hAnsi="Arial" w:cs="Arial"/>
                <w:sz w:val="16"/>
                <w:szCs w:val="16"/>
              </w:rPr>
              <w:t>0 indicates fully assortative mixing and 1 indicates proportionate mixing. Calibrated to produce epidemics with empirical levels of seroconcordance (</w:t>
            </w:r>
            <w:r w:rsidRPr="00A17F68">
              <w:rPr>
                <w:rFonts w:ascii="Arial" w:eastAsia="MS Mincho" w:hAnsi="Arial" w:cs="Arial"/>
                <w:b/>
                <w:sz w:val="16"/>
                <w:szCs w:val="16"/>
              </w:rPr>
              <w:t xml:space="preserve">Appendix </w:t>
            </w:r>
            <w:r w:rsidR="003109E8">
              <w:rPr>
                <w:rFonts w:ascii="Arial" w:eastAsia="MS Mincho" w:hAnsi="Arial" w:cs="Arial"/>
                <w:b/>
                <w:sz w:val="16"/>
                <w:szCs w:val="16"/>
              </w:rPr>
              <w:t>4</w:t>
            </w:r>
            <w:r w:rsidRPr="00A17F68">
              <w:rPr>
                <w:rFonts w:ascii="Arial" w:eastAsia="MS Mincho" w:hAnsi="Arial" w:cs="Arial"/>
                <w:b/>
                <w:sz w:val="16"/>
                <w:szCs w:val="16"/>
              </w:rPr>
              <w:t>.2.4</w:t>
            </w:r>
            <w:r w:rsidRPr="00A17F68">
              <w:rPr>
                <w:rFonts w:ascii="Arial" w:eastAsia="MS Mincho" w:hAnsi="Arial" w:cs="Arial"/>
                <w:sz w:val="16"/>
                <w:szCs w:val="16"/>
              </w:rPr>
              <w:t>).</w:t>
            </w:r>
          </w:p>
        </w:tc>
      </w:tr>
      <w:tr w:rsidR="00593B1E" w:rsidRPr="00A17F68" w14:paraId="53C5F25F" w14:textId="77777777" w:rsidTr="00166B2A">
        <w:trPr>
          <w:trHeight w:val="20"/>
        </w:trPr>
        <w:tc>
          <w:tcPr>
            <w:tcW w:w="1009" w:type="pct"/>
          </w:tcPr>
          <w:p w14:paraId="72CBD465" w14:textId="77777777" w:rsidR="00A17F68" w:rsidRPr="00A17F68" w:rsidRDefault="00A17F68" w:rsidP="00166B2A">
            <w:pPr>
              <w:rPr>
                <w:rFonts w:ascii="Arial" w:eastAsia="MS Mincho" w:hAnsi="Arial" w:cs="Arial"/>
                <w:sz w:val="16"/>
                <w:szCs w:val="16"/>
              </w:rPr>
            </w:pPr>
            <w:r w:rsidRPr="00A17F68">
              <w:rPr>
                <w:rFonts w:ascii="Arial" w:eastAsia="MS Mincho" w:hAnsi="Arial" w:cs="Arial"/>
                <w:i/>
                <w:sz w:val="16"/>
                <w:szCs w:val="16"/>
              </w:rPr>
              <w:t>Model 2</w:t>
            </w:r>
            <w:r w:rsidRPr="00A17F68">
              <w:rPr>
                <w:rFonts w:ascii="Arial" w:eastAsia="MS Mincho" w:hAnsi="Arial" w:cs="Arial"/>
                <w:sz w:val="16"/>
                <w:szCs w:val="16"/>
              </w:rPr>
              <w:t xml:space="preserve"> – sero-proportionate mixing</w:t>
            </w:r>
          </w:p>
        </w:tc>
        <w:tc>
          <w:tcPr>
            <w:tcW w:w="990" w:type="pct"/>
          </w:tcPr>
          <w:p w14:paraId="10A02579"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1</w:t>
            </w:r>
          </w:p>
        </w:tc>
        <w:tc>
          <w:tcPr>
            <w:tcW w:w="500" w:type="pct"/>
          </w:tcPr>
          <w:p w14:paraId="6ACA5351"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NA</w:t>
            </w:r>
          </w:p>
        </w:tc>
        <w:tc>
          <w:tcPr>
            <w:tcW w:w="2501" w:type="pct"/>
          </w:tcPr>
          <w:p w14:paraId="6EEB4BC0" w14:textId="7083BFE6" w:rsidR="00A17F68" w:rsidRPr="00A17F68" w:rsidRDefault="00A17F68" w:rsidP="003109E8">
            <w:pPr>
              <w:rPr>
                <w:rFonts w:ascii="Arial" w:eastAsia="MS Mincho" w:hAnsi="Arial" w:cs="Arial"/>
                <w:sz w:val="16"/>
                <w:szCs w:val="16"/>
              </w:rPr>
            </w:pPr>
            <w:r w:rsidRPr="00A17F68">
              <w:rPr>
                <w:rFonts w:ascii="Arial" w:eastAsia="MS Mincho" w:hAnsi="Arial" w:cs="Arial"/>
                <w:sz w:val="16"/>
                <w:szCs w:val="16"/>
              </w:rPr>
              <w:t>0 indicates fully assortative mixing and 1 indicates proportionate mixing. Calibrated to produce epidemics with empirical levels of seroconcordance (</w:t>
            </w:r>
            <w:r w:rsidRPr="00A17F68">
              <w:rPr>
                <w:rFonts w:ascii="Arial" w:eastAsia="MS Mincho" w:hAnsi="Arial" w:cs="Arial"/>
                <w:b/>
                <w:sz w:val="16"/>
                <w:szCs w:val="16"/>
              </w:rPr>
              <w:t xml:space="preserve">Appendix </w:t>
            </w:r>
            <w:r w:rsidR="003109E8">
              <w:rPr>
                <w:rFonts w:ascii="Arial" w:eastAsia="MS Mincho" w:hAnsi="Arial" w:cs="Arial"/>
                <w:b/>
                <w:sz w:val="16"/>
                <w:szCs w:val="16"/>
              </w:rPr>
              <w:t>4</w:t>
            </w:r>
            <w:r w:rsidRPr="00A17F68">
              <w:rPr>
                <w:rFonts w:ascii="Arial" w:eastAsia="MS Mincho" w:hAnsi="Arial" w:cs="Arial"/>
                <w:b/>
                <w:sz w:val="16"/>
                <w:szCs w:val="16"/>
              </w:rPr>
              <w:t>.2.4</w:t>
            </w:r>
            <w:r w:rsidRPr="00A17F68">
              <w:rPr>
                <w:rFonts w:ascii="Arial" w:eastAsia="MS Mincho" w:hAnsi="Arial" w:cs="Arial"/>
                <w:sz w:val="16"/>
                <w:szCs w:val="16"/>
              </w:rPr>
              <w:t>).</w:t>
            </w:r>
          </w:p>
        </w:tc>
      </w:tr>
      <w:tr w:rsidR="00A17F68" w:rsidRPr="00A17F68" w14:paraId="40FDF269" w14:textId="77777777" w:rsidTr="00166B2A">
        <w:trPr>
          <w:trHeight w:val="20"/>
        </w:trPr>
        <w:tc>
          <w:tcPr>
            <w:tcW w:w="1009" w:type="pct"/>
          </w:tcPr>
          <w:p w14:paraId="6BEFF675" w14:textId="77777777" w:rsidR="00A17F68" w:rsidRPr="00A17F68" w:rsidRDefault="00A17F68" w:rsidP="00166B2A">
            <w:pPr>
              <w:rPr>
                <w:rFonts w:ascii="Arial" w:eastAsia="MS Mincho" w:hAnsi="Arial" w:cs="Arial"/>
                <w:sz w:val="16"/>
                <w:szCs w:val="16"/>
              </w:rPr>
            </w:pPr>
            <w:r w:rsidRPr="00A17F68">
              <w:rPr>
                <w:rFonts w:ascii="Arial" w:eastAsia="MS Mincho" w:hAnsi="Arial" w:cs="Arial"/>
                <w:b/>
                <w:sz w:val="16"/>
                <w:szCs w:val="16"/>
              </w:rPr>
              <w:t xml:space="preserve">Per act HIV transmission </w:t>
            </w:r>
            <w:r w:rsidRPr="00A17F68">
              <w:rPr>
                <w:rFonts w:ascii="Arial" w:eastAsia="MS Mincho" w:hAnsi="Arial" w:cs="Arial"/>
                <w:b/>
                <w:sz w:val="16"/>
                <w:szCs w:val="16"/>
              </w:rPr>
              <w:lastRenderedPageBreak/>
              <w:t>probability</w:t>
            </w:r>
          </w:p>
        </w:tc>
        <w:tc>
          <w:tcPr>
            <w:tcW w:w="1490" w:type="pct"/>
            <w:gridSpan w:val="2"/>
          </w:tcPr>
          <w:p w14:paraId="6FCEDF70" w14:textId="77777777" w:rsidR="00A17F68" w:rsidRPr="00A17F68" w:rsidRDefault="00A17F68" w:rsidP="00166B2A">
            <w:pPr>
              <w:rPr>
                <w:rFonts w:ascii="Arial" w:eastAsia="MS Mincho" w:hAnsi="Arial" w:cs="Arial"/>
                <w:sz w:val="16"/>
                <w:szCs w:val="16"/>
              </w:rPr>
            </w:pPr>
          </w:p>
        </w:tc>
        <w:tc>
          <w:tcPr>
            <w:tcW w:w="2501" w:type="pct"/>
          </w:tcPr>
          <w:p w14:paraId="6E5EAC1E" w14:textId="77777777" w:rsidR="00A17F68" w:rsidRPr="00A17F68" w:rsidRDefault="00A17F68" w:rsidP="00166B2A">
            <w:pPr>
              <w:rPr>
                <w:rFonts w:ascii="Arial" w:eastAsia="MS Mincho" w:hAnsi="Arial" w:cs="Arial"/>
                <w:sz w:val="16"/>
                <w:szCs w:val="16"/>
              </w:rPr>
            </w:pPr>
          </w:p>
        </w:tc>
      </w:tr>
      <w:tr w:rsidR="00593B1E" w:rsidRPr="00A17F68" w14:paraId="0ADB0A4D" w14:textId="77777777" w:rsidTr="00166B2A">
        <w:trPr>
          <w:trHeight w:val="20"/>
        </w:trPr>
        <w:tc>
          <w:tcPr>
            <w:tcW w:w="1009" w:type="pct"/>
          </w:tcPr>
          <w:p w14:paraId="69497531"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Insertive sex act (per anal sex act</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4221CAD8"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0·0022</w:t>
            </w:r>
          </w:p>
        </w:tc>
        <w:tc>
          <w:tcPr>
            <w:tcW w:w="500" w:type="pct"/>
          </w:tcPr>
          <w:p w14:paraId="256F857B" w14:textId="7A1B11D7" w:rsidR="00A17F68" w:rsidRPr="00A17F68" w:rsidRDefault="00593B1E" w:rsidP="008551D9">
            <w:pPr>
              <w:rPr>
                <w:rFonts w:ascii="Arial" w:eastAsia="MS Mincho" w:hAnsi="Arial" w:cs="Arial"/>
                <w:sz w:val="16"/>
                <w:szCs w:val="16"/>
              </w:rPr>
            </w:pPr>
            <w:r>
              <w:rPr>
                <w:rFonts w:ascii="Arial" w:eastAsia="MS Mincho" w:hAnsi="Arial" w:cs="Arial"/>
                <w:sz w:val="16"/>
                <w:szCs w:val="16"/>
              </w:rPr>
              <w:fldChar w:fldCharType="begin">
                <w:fldData xml:space="preserve">PEVuZE5vdGU+PENpdGU+PEF1dGhvcj5TY290dDwvQXV0aG9yPjxZZWFyPjIwMTQ8L1llYXI+PFJl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</w:fldData>
              </w:fldChar>
            </w:r>
            <w:r w:rsidR="008551D9">
              <w:rPr>
                <w:rFonts w:ascii="Arial" w:eastAsia="MS Mincho" w:hAnsi="Arial" w:cs="Arial"/>
                <w:sz w:val="16"/>
                <w:szCs w:val="16"/>
              </w:rPr>
              <w:instrText xml:space="preserve"> ADDIN EN.CITE </w:instrText>
            </w:r>
            <w:r w:rsidR="008551D9">
              <w:rPr>
                <w:rFonts w:ascii="Arial" w:eastAsia="MS Mincho" w:hAnsi="Arial" w:cs="Arial"/>
                <w:sz w:val="16"/>
                <w:szCs w:val="16"/>
              </w:rPr>
              <w:fldChar w:fldCharType="begin">
                <w:fldData xml:space="preserve">PEVuZE5vdGU+PENpdGU+PEF1dGhvcj5TY290dDwvQXV0aG9yPjxZZWFyPjIwMTQ8L1llYXI+PFJl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</w:fldData>
              </w:fldChar>
            </w:r>
            <w:r w:rsidR="008551D9">
              <w:rPr>
                <w:rFonts w:ascii="Arial" w:eastAsia="MS Mincho" w:hAnsi="Arial" w:cs="Arial"/>
                <w:sz w:val="16"/>
                <w:szCs w:val="16"/>
              </w:rPr>
              <w:instrText xml:space="preserve"> ADDIN EN.CITE.DATA </w:instrText>
            </w:r>
            <w:r w:rsidR="008551D9">
              <w:rPr>
                <w:rFonts w:ascii="Arial" w:eastAsia="MS Mincho" w:hAnsi="Arial" w:cs="Arial"/>
                <w:sz w:val="16"/>
                <w:szCs w:val="16"/>
              </w:rPr>
            </w:r>
            <w:r w:rsidR="008551D9">
              <w:rPr>
                <w:rFonts w:ascii="Arial" w:eastAsia="MS Mincho" w:hAnsi="Arial" w:cs="Arial"/>
                <w:sz w:val="16"/>
                <w:szCs w:val="16"/>
              </w:rPr>
              <w:fldChar w:fldCharType="end"/>
            </w:r>
            <w:r>
              <w:rPr>
                <w:rFonts w:ascii="Arial" w:eastAsia="MS Mincho" w:hAnsi="Arial" w:cs="Arial"/>
                <w:sz w:val="16"/>
                <w:szCs w:val="16"/>
              </w:rPr>
            </w:r>
            <w:r>
              <w:rPr>
                <w:rFonts w:ascii="Arial" w:eastAsia="MS Mincho" w:hAnsi="Arial" w:cs="Arial"/>
                <w:sz w:val="16"/>
                <w:szCs w:val="16"/>
              </w:rPr>
              <w:fldChar w:fldCharType="separate"/>
            </w:r>
            <w:r w:rsidR="008551D9">
              <w:rPr>
                <w:rFonts w:ascii="Arial" w:eastAsia="MS Mincho" w:hAnsi="Arial" w:cs="Arial"/>
                <w:noProof/>
                <w:sz w:val="16"/>
                <w:szCs w:val="16"/>
              </w:rPr>
              <w:t>(41)</w:t>
            </w:r>
            <w:r>
              <w:rPr>
                <w:rFonts w:ascii="Arial" w:eastAsia="MS Mincho" w:hAnsi="Arial" w:cs="Arial"/>
                <w:sz w:val="16"/>
                <w:szCs w:val="16"/>
              </w:rPr>
              <w:fldChar w:fldCharType="end"/>
            </w:r>
          </w:p>
        </w:tc>
        <w:tc>
          <w:tcPr>
            <w:tcW w:w="2501" w:type="pct"/>
          </w:tcPr>
          <w:p w14:paraId="42607E53" w14:textId="77777777" w:rsidR="00A17F68" w:rsidRPr="00A17F68" w:rsidRDefault="00A17F68" w:rsidP="00166B2A">
            <w:pPr>
              <w:autoSpaceDE w:val="0"/>
              <w:autoSpaceDN w:val="0"/>
              <w:adjustRightInd w:val="0"/>
              <w:rPr>
                <w:rFonts w:ascii="Arial" w:eastAsia="MS Mincho" w:hAnsi="Arial" w:cs="Arial"/>
                <w:sz w:val="16"/>
                <w:szCs w:val="16"/>
              </w:rPr>
            </w:pPr>
            <w:r w:rsidRPr="00A17F68">
              <w:rPr>
                <w:rFonts w:ascii="Arial" w:eastAsia="MS Mincho" w:hAnsi="Arial" w:cs="Arial"/>
                <w:sz w:val="16"/>
                <w:szCs w:val="16"/>
              </w:rPr>
              <w:t>Direct estimate*: estimate which did not distinguish when ejaculation occurred.</w:t>
            </w:r>
          </w:p>
        </w:tc>
      </w:tr>
      <w:tr w:rsidR="00593B1E" w:rsidRPr="00A17F68" w14:paraId="28306E44" w14:textId="77777777" w:rsidTr="00166B2A">
        <w:trPr>
          <w:trHeight w:val="20"/>
        </w:trPr>
        <w:tc>
          <w:tcPr>
            <w:tcW w:w="1009" w:type="pct"/>
          </w:tcPr>
          <w:p w14:paraId="1026DEC7"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Receptive sex act (per anal sex act</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3E3D319D"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0·0073</w:t>
            </w:r>
          </w:p>
        </w:tc>
        <w:tc>
          <w:tcPr>
            <w:tcW w:w="500" w:type="pct"/>
          </w:tcPr>
          <w:p w14:paraId="4CA52C26" w14:textId="7313C5CA" w:rsidR="00A17F68" w:rsidRPr="00A17F68" w:rsidRDefault="00593B1E" w:rsidP="008551D9">
            <w:pPr>
              <w:rPr>
                <w:rFonts w:ascii="Arial" w:eastAsia="MS Mincho" w:hAnsi="Arial" w:cs="Arial"/>
                <w:sz w:val="16"/>
                <w:szCs w:val="16"/>
              </w:rPr>
            </w:pPr>
            <w:r>
              <w:rPr>
                <w:rFonts w:ascii="Arial" w:eastAsia="MS Mincho" w:hAnsi="Arial" w:cs="Arial"/>
                <w:sz w:val="16"/>
                <w:szCs w:val="16"/>
              </w:rPr>
              <w:fldChar w:fldCharType="begin">
                <w:fldData xml:space="preserve">PEVuZE5vdGU+PENpdGU+PEF1dGhvcj5TY290dDwvQXV0aG9yPjxZZWFyPjIwMTQ8L1llYXI+PFJl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</w:fldData>
              </w:fldChar>
            </w:r>
            <w:r w:rsidR="008551D9">
              <w:rPr>
                <w:rFonts w:ascii="Arial" w:eastAsia="MS Mincho" w:hAnsi="Arial" w:cs="Arial"/>
                <w:sz w:val="16"/>
                <w:szCs w:val="16"/>
              </w:rPr>
              <w:instrText xml:space="preserve"> ADDIN EN.CITE </w:instrText>
            </w:r>
            <w:r w:rsidR="008551D9">
              <w:rPr>
                <w:rFonts w:ascii="Arial" w:eastAsia="MS Mincho" w:hAnsi="Arial" w:cs="Arial"/>
                <w:sz w:val="16"/>
                <w:szCs w:val="16"/>
              </w:rPr>
              <w:fldChar w:fldCharType="begin">
                <w:fldData xml:space="preserve">PEVuZE5vdGU+PENpdGU+PEF1dGhvcj5TY290dDwvQXV0aG9yPjxZZWFyPjIwMTQ8L1llYXI+PFJl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</w:fldData>
              </w:fldChar>
            </w:r>
            <w:r w:rsidR="008551D9">
              <w:rPr>
                <w:rFonts w:ascii="Arial" w:eastAsia="MS Mincho" w:hAnsi="Arial" w:cs="Arial"/>
                <w:sz w:val="16"/>
                <w:szCs w:val="16"/>
              </w:rPr>
              <w:instrText xml:space="preserve"> ADDIN EN.CITE.DATA </w:instrText>
            </w:r>
            <w:r w:rsidR="008551D9">
              <w:rPr>
                <w:rFonts w:ascii="Arial" w:eastAsia="MS Mincho" w:hAnsi="Arial" w:cs="Arial"/>
                <w:sz w:val="16"/>
                <w:szCs w:val="16"/>
              </w:rPr>
            </w:r>
            <w:r w:rsidR="008551D9">
              <w:rPr>
                <w:rFonts w:ascii="Arial" w:eastAsia="MS Mincho" w:hAnsi="Arial" w:cs="Arial"/>
                <w:sz w:val="16"/>
                <w:szCs w:val="16"/>
              </w:rPr>
              <w:fldChar w:fldCharType="end"/>
            </w:r>
            <w:r>
              <w:rPr>
                <w:rFonts w:ascii="Arial" w:eastAsia="MS Mincho" w:hAnsi="Arial" w:cs="Arial"/>
                <w:sz w:val="16"/>
                <w:szCs w:val="16"/>
              </w:rPr>
            </w:r>
            <w:r>
              <w:rPr>
                <w:rFonts w:ascii="Arial" w:eastAsia="MS Mincho" w:hAnsi="Arial" w:cs="Arial"/>
                <w:sz w:val="16"/>
                <w:szCs w:val="16"/>
              </w:rPr>
              <w:fldChar w:fldCharType="separate"/>
            </w:r>
            <w:r w:rsidR="008551D9">
              <w:rPr>
                <w:rFonts w:ascii="Arial" w:eastAsia="MS Mincho" w:hAnsi="Arial" w:cs="Arial"/>
                <w:noProof/>
                <w:sz w:val="16"/>
                <w:szCs w:val="16"/>
              </w:rPr>
              <w:t>(41)</w:t>
            </w:r>
            <w:r>
              <w:rPr>
                <w:rFonts w:ascii="Arial" w:eastAsia="MS Mincho" w:hAnsi="Arial" w:cs="Arial"/>
                <w:sz w:val="16"/>
                <w:szCs w:val="16"/>
              </w:rPr>
              <w:fldChar w:fldCharType="end"/>
            </w:r>
          </w:p>
        </w:tc>
        <w:tc>
          <w:tcPr>
            <w:tcW w:w="2501" w:type="pct"/>
          </w:tcPr>
          <w:p w14:paraId="779B9F05"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Direct estimate*: estimate which did not distinguish when ejaculation occurred.</w:t>
            </w:r>
          </w:p>
        </w:tc>
      </w:tr>
      <w:tr w:rsidR="00A17F68" w:rsidRPr="00A17F68" w14:paraId="2A55DFFA" w14:textId="77777777" w:rsidTr="00166B2A">
        <w:trPr>
          <w:trHeight w:val="20"/>
        </w:trPr>
        <w:tc>
          <w:tcPr>
            <w:tcW w:w="1009" w:type="pct"/>
          </w:tcPr>
          <w:p w14:paraId="6502EC76" w14:textId="77777777" w:rsidR="00A17F68" w:rsidRPr="00A17F68" w:rsidRDefault="00A17F68" w:rsidP="00166B2A">
            <w:pPr>
              <w:rPr>
                <w:rFonts w:ascii="Arial" w:eastAsia="MS Mincho" w:hAnsi="Arial" w:cs="Arial"/>
                <w:sz w:val="16"/>
                <w:szCs w:val="16"/>
              </w:rPr>
            </w:pPr>
            <w:r w:rsidRPr="00A17F68">
              <w:rPr>
                <w:rFonts w:ascii="Arial" w:eastAsia="MS Mincho" w:hAnsi="Arial" w:cs="Arial"/>
                <w:b/>
                <w:sz w:val="16"/>
                <w:szCs w:val="16"/>
              </w:rPr>
              <w:t>Testing, treatment, PrEP parameters</w:t>
            </w:r>
          </w:p>
        </w:tc>
        <w:tc>
          <w:tcPr>
            <w:tcW w:w="1490" w:type="pct"/>
            <w:gridSpan w:val="2"/>
          </w:tcPr>
          <w:p w14:paraId="3C3648D4" w14:textId="77777777" w:rsidR="00A17F68" w:rsidRPr="00A17F68" w:rsidRDefault="00A17F68" w:rsidP="00166B2A">
            <w:pPr>
              <w:rPr>
                <w:rFonts w:ascii="Arial" w:eastAsia="MS Mincho" w:hAnsi="Arial" w:cs="Arial"/>
                <w:sz w:val="16"/>
                <w:szCs w:val="16"/>
              </w:rPr>
            </w:pPr>
          </w:p>
        </w:tc>
        <w:tc>
          <w:tcPr>
            <w:tcW w:w="2501" w:type="pct"/>
          </w:tcPr>
          <w:p w14:paraId="0994BE51" w14:textId="77777777" w:rsidR="00A17F68" w:rsidRPr="00A17F68" w:rsidRDefault="00A17F68" w:rsidP="00166B2A">
            <w:pPr>
              <w:rPr>
                <w:rFonts w:ascii="Arial" w:eastAsia="MS Mincho" w:hAnsi="Arial" w:cs="Arial"/>
                <w:sz w:val="16"/>
                <w:szCs w:val="16"/>
              </w:rPr>
            </w:pPr>
          </w:p>
        </w:tc>
      </w:tr>
      <w:tr w:rsidR="00593B1E" w:rsidRPr="00A17F68" w14:paraId="0178B1E6" w14:textId="77777777" w:rsidTr="00166B2A">
        <w:trPr>
          <w:trHeight w:val="20"/>
        </w:trPr>
        <w:tc>
          <w:tcPr>
            <w:tcW w:w="1009" w:type="pct"/>
          </w:tcPr>
          <w:p w14:paraId="3B7E364A"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Rate of HIV testing (person</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73F57EC2" w14:textId="77777777" w:rsidR="00A17F68" w:rsidRPr="00A17F68" w:rsidRDefault="00A17F68" w:rsidP="00166B2A">
            <w:pPr>
              <w:rPr>
                <w:rFonts w:ascii="Arial" w:eastAsia="MS Mincho" w:hAnsi="Arial" w:cs="Arial"/>
                <w:i/>
                <w:sz w:val="16"/>
                <w:szCs w:val="16"/>
              </w:rPr>
            </w:pPr>
            <w:r w:rsidRPr="00A17F68">
              <w:rPr>
                <w:rFonts w:ascii="Arial" w:eastAsia="MS Mincho" w:hAnsi="Arial" w:cs="Arial"/>
                <w:sz w:val="16"/>
                <w:szCs w:val="16"/>
              </w:rPr>
              <w:t>[0·23, 0·78]</w:t>
            </w:r>
          </w:p>
        </w:tc>
        <w:tc>
          <w:tcPr>
            <w:tcW w:w="500" w:type="pct"/>
          </w:tcPr>
          <w:p w14:paraId="2C0CDC6D" w14:textId="2BB41D5E" w:rsidR="00A17F68" w:rsidRPr="00A17F68" w:rsidRDefault="00593B1E" w:rsidP="008551D9">
            <w:pPr>
              <w:rPr>
                <w:rFonts w:ascii="Arial" w:eastAsia="MS Mincho" w:hAnsi="Arial" w:cs="Arial"/>
                <w:sz w:val="16"/>
                <w:szCs w:val="16"/>
              </w:rPr>
            </w:pPr>
            <w:r>
              <w:rPr>
                <w:rFonts w:ascii="Arial" w:eastAsia="MS Mincho" w:hAnsi="Arial" w:cs="Arial"/>
                <w:sz w:val="16"/>
                <w:szCs w:val="16"/>
              </w:rPr>
              <w:fldChar w:fldCharType="begin">
                <w:fldData xml:space="preserve">PEVuZE5vdGU+PENpdGU+PEF1dGhvcj5SZW1pczwvQXV0aG9yPjxZZWFyPjIwMTM8L1llYXI+PFJl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==
</w:fldData>
              </w:fldChar>
            </w:r>
            <w:r w:rsidR="008551D9">
              <w:rPr>
                <w:rFonts w:ascii="Arial" w:eastAsia="MS Mincho" w:hAnsi="Arial" w:cs="Arial"/>
                <w:sz w:val="16"/>
                <w:szCs w:val="16"/>
              </w:rPr>
              <w:instrText xml:space="preserve"> ADDIN EN.CITE </w:instrText>
            </w:r>
            <w:r w:rsidR="008551D9">
              <w:rPr>
                <w:rFonts w:ascii="Arial" w:eastAsia="MS Mincho" w:hAnsi="Arial" w:cs="Arial"/>
                <w:sz w:val="16"/>
                <w:szCs w:val="16"/>
              </w:rPr>
              <w:fldChar w:fldCharType="begin">
                <w:fldData xml:space="preserve">PEVuZE5vdGU+PENpdGU+PEF1dGhvcj5SZW1pczwvQXV0aG9yPjxZZWFyPjIwMTM8L1llYXI+PFJl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==
</w:fldData>
              </w:fldChar>
            </w:r>
            <w:r w:rsidR="008551D9">
              <w:rPr>
                <w:rFonts w:ascii="Arial" w:eastAsia="MS Mincho" w:hAnsi="Arial" w:cs="Arial"/>
                <w:sz w:val="16"/>
                <w:szCs w:val="16"/>
              </w:rPr>
              <w:instrText xml:space="preserve"> ADDIN EN.CITE.DATA </w:instrText>
            </w:r>
            <w:r w:rsidR="008551D9">
              <w:rPr>
                <w:rFonts w:ascii="Arial" w:eastAsia="MS Mincho" w:hAnsi="Arial" w:cs="Arial"/>
                <w:sz w:val="16"/>
                <w:szCs w:val="16"/>
              </w:rPr>
            </w:r>
            <w:r w:rsidR="008551D9">
              <w:rPr>
                <w:rFonts w:ascii="Arial" w:eastAsia="MS Mincho" w:hAnsi="Arial" w:cs="Arial"/>
                <w:sz w:val="16"/>
                <w:szCs w:val="16"/>
              </w:rPr>
              <w:fldChar w:fldCharType="end"/>
            </w:r>
            <w:r>
              <w:rPr>
                <w:rFonts w:ascii="Arial" w:eastAsia="MS Mincho" w:hAnsi="Arial" w:cs="Arial"/>
                <w:sz w:val="16"/>
                <w:szCs w:val="16"/>
              </w:rPr>
            </w:r>
            <w:r>
              <w:rPr>
                <w:rFonts w:ascii="Arial" w:eastAsia="MS Mincho" w:hAnsi="Arial" w:cs="Arial"/>
                <w:sz w:val="16"/>
                <w:szCs w:val="16"/>
              </w:rPr>
              <w:fldChar w:fldCharType="separate"/>
            </w:r>
            <w:r w:rsidR="008551D9">
              <w:rPr>
                <w:rFonts w:ascii="Arial" w:eastAsia="MS Mincho" w:hAnsi="Arial" w:cs="Arial"/>
                <w:noProof/>
                <w:sz w:val="16"/>
                <w:szCs w:val="16"/>
              </w:rPr>
              <w:t>(42-44)</w:t>
            </w:r>
            <w:r>
              <w:rPr>
                <w:rFonts w:ascii="Arial" w:eastAsia="MS Mincho" w:hAnsi="Arial" w:cs="Arial"/>
                <w:sz w:val="16"/>
                <w:szCs w:val="16"/>
              </w:rPr>
              <w:fldChar w:fldCharType="end"/>
            </w:r>
          </w:p>
        </w:tc>
        <w:tc>
          <w:tcPr>
            <w:tcW w:w="2501" w:type="pct"/>
          </w:tcPr>
          <w:p w14:paraId="0471167F"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Triangulated estimate***: using provincial data (Ontario and British Columbia) of HIV testing among MSM to approximate urban settings in Canada.</w:t>
            </w:r>
          </w:p>
        </w:tc>
      </w:tr>
      <w:tr w:rsidR="00593B1E" w:rsidRPr="00A17F68" w14:paraId="663A1A24" w14:textId="77777777" w:rsidTr="00166B2A">
        <w:trPr>
          <w:trHeight w:val="20"/>
        </w:trPr>
        <w:tc>
          <w:tcPr>
            <w:tcW w:w="1009" w:type="pct"/>
          </w:tcPr>
          <w:p w14:paraId="0E4D7B08"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Rate of ART initiation (person</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4D759768" w14:textId="77777777" w:rsidR="00A17F68" w:rsidRPr="00A17F68" w:rsidRDefault="00A17F68" w:rsidP="00166B2A">
            <w:pPr>
              <w:rPr>
                <w:rFonts w:ascii="Arial" w:eastAsia="MS Mincho" w:hAnsi="Arial" w:cs="Arial"/>
                <w:i/>
                <w:sz w:val="16"/>
                <w:szCs w:val="16"/>
              </w:rPr>
            </w:pPr>
            <w:r w:rsidRPr="00A17F68">
              <w:rPr>
                <w:rFonts w:ascii="Arial" w:eastAsia="MS Mincho" w:hAnsi="Arial" w:cs="Arial"/>
                <w:sz w:val="16"/>
                <w:szCs w:val="16"/>
              </w:rPr>
              <w:t>[0·52, 0·84]</w:t>
            </w:r>
          </w:p>
        </w:tc>
        <w:tc>
          <w:tcPr>
            <w:tcW w:w="500" w:type="pct"/>
          </w:tcPr>
          <w:p w14:paraId="333E4A49" w14:textId="0BE5F8E8" w:rsidR="00A17F68" w:rsidRPr="00A17F68" w:rsidRDefault="00AF29E7" w:rsidP="008551D9">
            <w:pPr>
              <w:rPr>
                <w:rFonts w:ascii="Arial" w:eastAsia="MS Mincho" w:hAnsi="Arial" w:cs="Arial"/>
                <w:noProof/>
                <w:sz w:val="16"/>
                <w:szCs w:val="16"/>
              </w:rPr>
            </w:pPr>
            <w:r>
              <w:rPr>
                <w:rFonts w:ascii="Arial" w:eastAsia="MS Mincho" w:hAnsi="Arial" w:cs="Arial"/>
                <w:noProof/>
                <w:sz w:val="16"/>
                <w:szCs w:val="16"/>
              </w:rPr>
              <w:fldChar w:fldCharType="begin">
                <w:fldData xml:space="preserve">PEVuZE5vdGU+PENpdGU+PEF1dGhvcj5Ccml0aXNoIENvbHVtYmlhIENlbnRyZSBmb3IgRXhjZWxs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</w:fldData>
              </w:fldChar>
            </w:r>
            <w:r w:rsidR="008551D9">
              <w:rPr>
                <w:rFonts w:ascii="Arial" w:eastAsia="MS Mincho" w:hAnsi="Arial" w:cs="Arial"/>
                <w:noProof/>
                <w:sz w:val="16"/>
                <w:szCs w:val="16"/>
              </w:rPr>
              <w:instrText xml:space="preserve"> ADDIN EN.CITE </w:instrText>
            </w:r>
            <w:r w:rsidR="008551D9">
              <w:rPr>
                <w:rFonts w:ascii="Arial" w:eastAsia="MS Mincho" w:hAnsi="Arial" w:cs="Arial"/>
                <w:noProof/>
                <w:sz w:val="16"/>
                <w:szCs w:val="16"/>
              </w:rPr>
              <w:fldChar w:fldCharType="begin">
                <w:fldData xml:space="preserve">PEVuZE5vdGU+PENpdGU+PEF1dGhvcj5Ccml0aXNoIENvbHVtYmlhIENlbnRyZSBmb3IgRXhjZWxs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</w:fldData>
              </w:fldChar>
            </w:r>
            <w:r w:rsidR="008551D9">
              <w:rPr>
                <w:rFonts w:ascii="Arial" w:eastAsia="MS Mincho" w:hAnsi="Arial" w:cs="Arial"/>
                <w:noProof/>
                <w:sz w:val="16"/>
                <w:szCs w:val="16"/>
              </w:rPr>
              <w:instrText xml:space="preserve"> ADDIN EN.CITE.DATA </w:instrText>
            </w:r>
            <w:r w:rsidR="008551D9">
              <w:rPr>
                <w:rFonts w:ascii="Arial" w:eastAsia="MS Mincho" w:hAnsi="Arial" w:cs="Arial"/>
                <w:noProof/>
                <w:sz w:val="16"/>
                <w:szCs w:val="16"/>
              </w:rPr>
            </w:r>
            <w:r w:rsidR="008551D9">
              <w:rPr>
                <w:rFonts w:ascii="Arial" w:eastAsia="MS Mincho" w:hAnsi="Arial" w:cs="Arial"/>
                <w:noProof/>
                <w:sz w:val="16"/>
                <w:szCs w:val="16"/>
              </w:rPr>
              <w:fldChar w:fldCharType="end"/>
            </w:r>
            <w:r>
              <w:rPr>
                <w:rFonts w:ascii="Arial" w:eastAsia="MS Mincho" w:hAnsi="Arial" w:cs="Arial"/>
                <w:noProof/>
                <w:sz w:val="16"/>
                <w:szCs w:val="16"/>
              </w:rPr>
            </w:r>
            <w:r>
              <w:rPr>
                <w:rFonts w:ascii="Arial" w:eastAsia="MS Mincho" w:hAnsi="Arial" w:cs="Arial"/>
                <w:noProof/>
                <w:sz w:val="16"/>
                <w:szCs w:val="16"/>
              </w:rPr>
              <w:fldChar w:fldCharType="separate"/>
            </w:r>
            <w:r w:rsidR="008551D9">
              <w:rPr>
                <w:rFonts w:ascii="Arial" w:eastAsia="MS Mincho" w:hAnsi="Arial" w:cs="Arial"/>
                <w:noProof/>
                <w:sz w:val="16"/>
                <w:szCs w:val="16"/>
              </w:rPr>
              <w:t>(14, 45-48)</w:t>
            </w:r>
            <w:r>
              <w:rPr>
                <w:rFonts w:ascii="Arial" w:eastAsia="MS Mincho" w:hAnsi="Arial" w:cs="Arial"/>
                <w:noProof/>
                <w:sz w:val="16"/>
                <w:szCs w:val="16"/>
              </w:rPr>
              <w:fldChar w:fldCharType="end"/>
            </w:r>
          </w:p>
        </w:tc>
        <w:tc>
          <w:tcPr>
            <w:tcW w:w="2501" w:type="pct"/>
          </w:tcPr>
          <w:p w14:paraId="77B4980D" w14:textId="77777777" w:rsidR="00A17F68" w:rsidRPr="00A17F68" w:rsidRDefault="00A17F68" w:rsidP="00166B2A">
            <w:pPr>
              <w:rPr>
                <w:rFonts w:ascii="Arial" w:eastAsia="MS Mincho" w:hAnsi="Arial" w:cs="Arial"/>
                <w:noProof/>
                <w:sz w:val="16"/>
                <w:szCs w:val="16"/>
                <w:vertAlign w:val="superscript"/>
              </w:rPr>
            </w:pPr>
            <w:r w:rsidRPr="00A17F68">
              <w:rPr>
                <w:rFonts w:ascii="Arial" w:eastAsia="MS Mincho" w:hAnsi="Arial" w:cs="Arial"/>
                <w:sz w:val="16"/>
                <w:szCs w:val="16"/>
              </w:rPr>
              <w:t>Triangulated estimate***: using regional data (Vancouver Coastal Health Authority) of ART initiation among MSM to approximate urban settings in Canada.</w:t>
            </w:r>
          </w:p>
        </w:tc>
      </w:tr>
      <w:tr w:rsidR="00593B1E" w:rsidRPr="00A17F68" w14:paraId="3FF80ABE" w14:textId="77777777" w:rsidTr="00166B2A">
        <w:trPr>
          <w:trHeight w:val="20"/>
        </w:trPr>
        <w:tc>
          <w:tcPr>
            <w:tcW w:w="1009" w:type="pct"/>
          </w:tcPr>
          <w:p w14:paraId="5E09B4D0"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Rate of ART drop-out (person</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356A7252"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0·08</w:t>
            </w:r>
          </w:p>
        </w:tc>
        <w:tc>
          <w:tcPr>
            <w:tcW w:w="500" w:type="pct"/>
          </w:tcPr>
          <w:p w14:paraId="4FB076B3" w14:textId="5C6CE1F4" w:rsidR="00A17F68" w:rsidRPr="00A17F68" w:rsidRDefault="00AF29E7" w:rsidP="008551D9">
            <w:pPr>
              <w:rPr>
                <w:rFonts w:ascii="Arial" w:eastAsia="MS Mincho" w:hAnsi="Arial" w:cs="Arial"/>
                <w:noProof/>
                <w:sz w:val="16"/>
                <w:szCs w:val="16"/>
              </w:rPr>
            </w:pPr>
            <w:r>
              <w:rPr>
                <w:rFonts w:ascii="Arial" w:eastAsia="MS Mincho" w:hAnsi="Arial" w:cs="Arial"/>
                <w:noProof/>
                <w:sz w:val="16"/>
                <w:szCs w:val="16"/>
              </w:rPr>
              <w:fldChar w:fldCharType="begin">
                <w:fldData xml:space="preserve">PEVuZE5vdGU+PENpdGU+PEF1dGhvcj5Ccml0aXNoIENvbHVtYmlhIENlbnRyZSBmb3IgRXhjZWxs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</w:fldData>
              </w:fldChar>
            </w:r>
            <w:r w:rsidR="008551D9">
              <w:rPr>
                <w:rFonts w:ascii="Arial" w:eastAsia="MS Mincho" w:hAnsi="Arial" w:cs="Arial"/>
                <w:noProof/>
                <w:sz w:val="16"/>
                <w:szCs w:val="16"/>
              </w:rPr>
              <w:instrText xml:space="preserve"> ADDIN EN.CITE </w:instrText>
            </w:r>
            <w:r w:rsidR="008551D9">
              <w:rPr>
                <w:rFonts w:ascii="Arial" w:eastAsia="MS Mincho" w:hAnsi="Arial" w:cs="Arial"/>
                <w:noProof/>
                <w:sz w:val="16"/>
                <w:szCs w:val="16"/>
              </w:rPr>
              <w:fldChar w:fldCharType="begin">
                <w:fldData xml:space="preserve">PEVuZE5vdGU+PENpdGU+PEF1dGhvcj5Ccml0aXNoIENvbHVtYmlhIENlbnRyZSBmb3IgRXhjZWxs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</w:fldData>
              </w:fldChar>
            </w:r>
            <w:r w:rsidR="008551D9">
              <w:rPr>
                <w:rFonts w:ascii="Arial" w:eastAsia="MS Mincho" w:hAnsi="Arial" w:cs="Arial"/>
                <w:noProof/>
                <w:sz w:val="16"/>
                <w:szCs w:val="16"/>
              </w:rPr>
              <w:instrText xml:space="preserve"> ADDIN EN.CITE.DATA </w:instrText>
            </w:r>
            <w:r w:rsidR="008551D9">
              <w:rPr>
                <w:rFonts w:ascii="Arial" w:eastAsia="MS Mincho" w:hAnsi="Arial" w:cs="Arial"/>
                <w:noProof/>
                <w:sz w:val="16"/>
                <w:szCs w:val="16"/>
              </w:rPr>
            </w:r>
            <w:r w:rsidR="008551D9">
              <w:rPr>
                <w:rFonts w:ascii="Arial" w:eastAsia="MS Mincho" w:hAnsi="Arial" w:cs="Arial"/>
                <w:noProof/>
                <w:sz w:val="16"/>
                <w:szCs w:val="16"/>
              </w:rPr>
              <w:fldChar w:fldCharType="end"/>
            </w:r>
            <w:r>
              <w:rPr>
                <w:rFonts w:ascii="Arial" w:eastAsia="MS Mincho" w:hAnsi="Arial" w:cs="Arial"/>
                <w:noProof/>
                <w:sz w:val="16"/>
                <w:szCs w:val="16"/>
              </w:rPr>
            </w:r>
            <w:r>
              <w:rPr>
                <w:rFonts w:ascii="Arial" w:eastAsia="MS Mincho" w:hAnsi="Arial" w:cs="Arial"/>
                <w:noProof/>
                <w:sz w:val="16"/>
                <w:szCs w:val="16"/>
              </w:rPr>
              <w:fldChar w:fldCharType="separate"/>
            </w:r>
            <w:r w:rsidR="008551D9">
              <w:rPr>
                <w:rFonts w:ascii="Arial" w:eastAsia="MS Mincho" w:hAnsi="Arial" w:cs="Arial"/>
                <w:noProof/>
                <w:sz w:val="16"/>
                <w:szCs w:val="16"/>
              </w:rPr>
              <w:t>(14, 45-48)</w:t>
            </w:r>
            <w:r>
              <w:rPr>
                <w:rFonts w:ascii="Arial" w:eastAsia="MS Mincho" w:hAnsi="Arial" w:cs="Arial"/>
                <w:noProof/>
                <w:sz w:val="16"/>
                <w:szCs w:val="16"/>
              </w:rPr>
              <w:fldChar w:fldCharType="end"/>
            </w:r>
          </w:p>
        </w:tc>
        <w:tc>
          <w:tcPr>
            <w:tcW w:w="2501" w:type="pct"/>
          </w:tcPr>
          <w:p w14:paraId="3FC692BC" w14:textId="77777777" w:rsidR="00A17F68" w:rsidRPr="00A17F68" w:rsidRDefault="00A17F68" w:rsidP="00166B2A">
            <w:pPr>
              <w:rPr>
                <w:rFonts w:ascii="Arial" w:eastAsia="MS Mincho" w:hAnsi="Arial" w:cs="Arial"/>
                <w:noProof/>
                <w:sz w:val="16"/>
                <w:szCs w:val="16"/>
                <w:vertAlign w:val="superscript"/>
              </w:rPr>
            </w:pPr>
            <w:r w:rsidRPr="00A17F68">
              <w:rPr>
                <w:rFonts w:ascii="Arial" w:eastAsia="MS Mincho" w:hAnsi="Arial" w:cs="Arial"/>
                <w:sz w:val="16"/>
                <w:szCs w:val="16"/>
              </w:rPr>
              <w:t>Triangulated estimate***: using regional data (Vancouver Coastal Health Authority) of ART dropout among MSM to approximate urban settings in Canada.</w:t>
            </w:r>
          </w:p>
        </w:tc>
      </w:tr>
      <w:tr w:rsidR="00593B1E" w:rsidRPr="00A17F68" w14:paraId="3FE3C825" w14:textId="77777777" w:rsidTr="00166B2A">
        <w:trPr>
          <w:trHeight w:val="20"/>
        </w:trPr>
        <w:tc>
          <w:tcPr>
            <w:tcW w:w="1009" w:type="pct"/>
          </w:tcPr>
          <w:p w14:paraId="29C0E9B3"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Proportion of viral suppression among individuals on ART</w:t>
            </w:r>
          </w:p>
        </w:tc>
        <w:tc>
          <w:tcPr>
            <w:tcW w:w="990" w:type="pct"/>
          </w:tcPr>
          <w:p w14:paraId="68D24739"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86%</w:t>
            </w:r>
          </w:p>
        </w:tc>
        <w:tc>
          <w:tcPr>
            <w:tcW w:w="500" w:type="pct"/>
          </w:tcPr>
          <w:p w14:paraId="660355AF" w14:textId="49EE25E2" w:rsidR="00A17F68" w:rsidRPr="00A17F68" w:rsidRDefault="00AF29E7" w:rsidP="00AC3446">
            <w:pPr>
              <w:rPr>
                <w:rFonts w:ascii="Arial" w:eastAsia="MS Mincho" w:hAnsi="Arial" w:cs="Arial"/>
                <w:noProof/>
                <w:sz w:val="16"/>
                <w:szCs w:val="16"/>
              </w:rPr>
            </w:pPr>
            <w:r>
              <w:rPr>
                <w:rFonts w:ascii="Arial" w:eastAsia="MS Mincho" w:hAnsi="Arial" w:cs="Arial"/>
                <w:noProof/>
                <w:sz w:val="16"/>
                <w:szCs w:val="16"/>
              </w:rPr>
              <w:fldChar w:fldCharType="begin"/>
            </w:r>
            <w:r w:rsidR="00AC3446">
              <w:rPr>
                <w:rFonts w:ascii="Arial" w:eastAsia="MS Mincho" w:hAnsi="Arial" w:cs="Arial"/>
                <w:noProof/>
                <w:sz w:val="16"/>
                <w:szCs w:val="16"/>
              </w:rPr>
              <w:instrText xml:space="preserve"> ADDIN EN.CITE &lt;EndNote&gt;&lt;Cite&gt;&lt;Author&gt;British Columbia Centre for Excellence in HIV/AIDS&lt;/Author&gt;&lt;Year&gt;2018&lt;/Year&gt;&lt;RecNum&gt;16&lt;/RecNum&gt;&lt;DisplayText&gt;(14)&lt;/DisplayText&gt;&lt;record&gt;&lt;rec-number&gt;16&lt;/rec-number&gt;&lt;foreign-keys&gt;&lt;key app="EN" db-id="z0at02za7tvfeyedt04vxv51pspt2et2f0ax" timestamp="0"&gt;16&lt;/key&gt;&lt;/foreign-keys&gt;&lt;ref-type name="Report"&gt;27&lt;/ref-type&gt;&lt;contributors&gt;&lt;authors&gt;&lt;author&gt;British Columbia Centre for Excellence in HIV/AIDS,&lt;/author&gt;&lt;/authors&gt;&lt;/contributors&gt;&lt;titles&gt;&lt;title&gt;HIV monitoring quarterly report For Vancouver coastal health. Fourth quarter 2018&lt;/title&gt;&lt;/titles&gt;&lt;dates&gt;&lt;year&gt;2018&lt;/year&gt;&lt;/dates&gt;&lt;pub-location&gt;Vancouver, BC, Canada&lt;/pub-location&gt;&lt;urls&gt;&lt;/urls&gt;&lt;/record&gt;&lt;/Cite&gt;&lt;/EndNote&gt;</w:instrText>
            </w:r>
            <w:r>
              <w:rPr>
                <w:rFonts w:ascii="Arial" w:eastAsia="MS Mincho" w:hAnsi="Arial" w:cs="Arial"/>
                <w:noProof/>
                <w:sz w:val="16"/>
                <w:szCs w:val="16"/>
              </w:rPr>
              <w:fldChar w:fldCharType="separate"/>
            </w:r>
            <w:r w:rsidR="00AC3446">
              <w:rPr>
                <w:rFonts w:ascii="Arial" w:eastAsia="MS Mincho" w:hAnsi="Arial" w:cs="Arial"/>
                <w:noProof/>
                <w:sz w:val="16"/>
                <w:szCs w:val="16"/>
              </w:rPr>
              <w:t>(14)</w:t>
            </w:r>
            <w:r>
              <w:rPr>
                <w:rFonts w:ascii="Arial" w:eastAsia="MS Mincho" w:hAnsi="Arial" w:cs="Arial"/>
                <w:noProof/>
                <w:sz w:val="16"/>
                <w:szCs w:val="16"/>
              </w:rPr>
              <w:fldChar w:fldCharType="end"/>
            </w:r>
          </w:p>
        </w:tc>
        <w:tc>
          <w:tcPr>
            <w:tcW w:w="2501" w:type="pct"/>
          </w:tcPr>
          <w:p w14:paraId="28FAFDB5" w14:textId="1D806096" w:rsidR="00A17F68" w:rsidRPr="00A17F68" w:rsidRDefault="00A17F68" w:rsidP="008551D9">
            <w:pPr>
              <w:rPr>
                <w:rFonts w:ascii="Arial" w:eastAsia="MS Mincho" w:hAnsi="Arial" w:cs="Arial"/>
                <w:sz w:val="16"/>
                <w:szCs w:val="16"/>
              </w:rPr>
            </w:pPr>
            <w:r w:rsidRPr="00A17F68">
              <w:rPr>
                <w:rFonts w:ascii="Arial" w:eastAsia="MS Mincho" w:hAnsi="Arial" w:cs="Arial"/>
                <w:sz w:val="16"/>
                <w:szCs w:val="16"/>
              </w:rPr>
              <w:t xml:space="preserve">Direct estimate*: using regional data (Vancouver Coastal Health Authority) of viral suppression among MSM to approximate urban settings in Canada: average viral suppression between years 2014-2018. </w:t>
            </w:r>
            <w:r w:rsidR="00AF29E7">
              <w:rPr>
                <w:rFonts w:ascii="Arial" w:eastAsia="MS Mincho" w:hAnsi="Arial" w:cs="Arial"/>
                <w:sz w:val="16"/>
                <w:szCs w:val="16"/>
              </w:rPr>
              <w:t>In the referenced data source</w:t>
            </w:r>
            <w:r w:rsidR="00AF29E7">
              <w:rPr>
                <w:rFonts w:ascii="Arial" w:eastAsia="MS Mincho" w:hAnsi="Arial" w:cs="Arial"/>
                <w:sz w:val="16"/>
                <w:szCs w:val="16"/>
              </w:rPr>
              <w:fldChar w:fldCharType="begin"/>
            </w:r>
            <w:r w:rsidR="00AC3446">
              <w:rPr>
                <w:rFonts w:ascii="Arial" w:eastAsia="MS Mincho" w:hAnsi="Arial" w:cs="Arial"/>
                <w:sz w:val="16"/>
                <w:szCs w:val="16"/>
              </w:rPr>
              <w:instrText xml:space="preserve"> ADDIN EN.CITE &lt;EndNote&gt;&lt;Cite&gt;&lt;Author&gt;British Columbia Centre for Excellence in HIV/AIDS&lt;/Author&gt;&lt;Year&gt;2018&lt;/Year&gt;&lt;RecNum&gt;16&lt;/RecNum&gt;&lt;DisplayText&gt;(14)&lt;/DisplayText&gt;&lt;record&gt;&lt;rec-number&gt;16&lt;/rec-number&gt;&lt;foreign-keys&gt;&lt;key app="EN" db-id="z0at02za7tvfeyedt04vxv51pspt2et2f0ax" timestamp="0"&gt;16&lt;/key&gt;&lt;/foreign-keys&gt;&lt;ref-type name="Report"&gt;27&lt;/ref-type&gt;&lt;contributors&gt;&lt;authors&gt;&lt;author&gt;British Columbia Centre for Excellence in HIV/AIDS,&lt;/author&gt;&lt;/authors&gt;&lt;/contributors&gt;&lt;titles&gt;&lt;title&gt;HIV monitoring quarterly report For Vancouver coastal health. Fourth quarter 2018&lt;/title&gt;&lt;/titles&gt;&lt;dates&gt;&lt;year&gt;2018&lt;/year&gt;&lt;/dates&gt;&lt;pub-location&gt;Vancouver, BC, Canada&lt;/pub-location&gt;&lt;urls&gt;&lt;/urls&gt;&lt;/record&gt;&lt;/Cite&gt;&lt;/EndNote&gt;</w:instrText>
            </w:r>
            <w:r w:rsidR="00AF29E7">
              <w:rPr>
                <w:rFonts w:ascii="Arial" w:eastAsia="MS Mincho" w:hAnsi="Arial" w:cs="Arial"/>
                <w:sz w:val="16"/>
                <w:szCs w:val="16"/>
              </w:rPr>
              <w:fldChar w:fldCharType="separate"/>
            </w:r>
            <w:r w:rsidR="00AC3446">
              <w:rPr>
                <w:rFonts w:ascii="Arial" w:eastAsia="MS Mincho" w:hAnsi="Arial" w:cs="Arial"/>
                <w:noProof/>
                <w:sz w:val="16"/>
                <w:szCs w:val="16"/>
              </w:rPr>
              <w:t>(14)</w:t>
            </w:r>
            <w:r w:rsidR="00AF29E7">
              <w:rPr>
                <w:rFonts w:ascii="Arial" w:eastAsia="MS Mincho" w:hAnsi="Arial" w:cs="Arial"/>
                <w:sz w:val="16"/>
                <w:szCs w:val="16"/>
              </w:rPr>
              <w:fldChar w:fldCharType="end"/>
            </w:r>
            <w:r w:rsidRPr="00A17F68">
              <w:rPr>
                <w:rFonts w:ascii="Arial" w:eastAsia="MS Mincho" w:hAnsi="Arial" w:cs="Arial"/>
                <w:sz w:val="16"/>
                <w:szCs w:val="16"/>
              </w:rPr>
              <w:t>, viral suppression was defined as having no detectable plasma viral load over a period ≥3 months in duration within the calendar year</w:t>
            </w:r>
            <w:r w:rsidR="00517AEA">
              <w:rPr>
                <w:rFonts w:ascii="Arial" w:eastAsia="MS Mincho" w:hAnsi="Arial" w:cs="Arial"/>
                <w:sz w:val="16"/>
                <w:szCs w:val="16"/>
              </w:rPr>
              <w:fldChar w:fldCharType="begin"/>
            </w:r>
            <w:r w:rsidR="008551D9">
              <w:rPr>
                <w:rFonts w:ascii="Arial" w:eastAsia="MS Mincho" w:hAnsi="Arial" w:cs="Arial"/>
                <w:sz w:val="16"/>
                <w:szCs w:val="16"/>
              </w:rPr>
              <w:instrText xml:space="preserve"> ADDIN EN.CITE &lt;EndNote&gt;&lt;Cite&gt;&lt;Author&gt;British Columbia Centre for Excellence in HIV/AIDS&lt;/Author&gt;&lt;Year&gt;2015&lt;/Year&gt;&lt;RecNum&gt;136&lt;/RecNum&gt;&lt;DisplayText&gt;(49)&lt;/DisplayText&gt;&lt;record&gt;&lt;rec-number&gt;136&lt;/rec-number&gt;&lt;foreign-keys&gt;&lt;key app="EN" db-id="z0at02za7tvfeyedt04vxv51pspt2et2f0ax" timestamp="1607460721"&gt;136&lt;/key&gt;&lt;/foreign-keys&gt;&lt;ref-type name="Report"&gt;27&lt;/ref-type&gt;&lt;contributors&gt;&lt;authors&gt;&lt;author&gt;British Columbia Centre for Excellence in HIV/AIDS,&lt;/author&gt;&lt;author&gt;British Columbia Centre for Disease Control,&lt;/author&gt;&lt;/authors&gt;&lt;/contributors&gt;&lt;titles&gt;&lt;title&gt;HIV Monitoring Quarterly Report: Technical Report&lt;/title&gt;&lt;/titles&gt;&lt;dates&gt;&lt;year&gt;2015&lt;/year&gt;&lt;/dates&gt;&lt;pub-location&gt;Vancouver, BC, Canada&lt;/pub-location&gt;&lt;urls&gt;&lt;related-urls&gt;&lt;url&gt;http://bccfe.ca/sites/default/files/uploads/publications/centredocs/stop-technical-report-v5.0_.pdf&lt;/url&gt;&lt;/related-urls&gt;&lt;/urls&gt;&lt;access-date&gt;Dec 8, 2020&lt;/access-date&gt;&lt;/record&gt;&lt;/Cite&gt;&lt;/EndNote&gt;</w:instrText>
            </w:r>
            <w:r w:rsidR="00517AEA">
              <w:rPr>
                <w:rFonts w:ascii="Arial" w:eastAsia="MS Mincho" w:hAnsi="Arial" w:cs="Arial"/>
                <w:sz w:val="16"/>
                <w:szCs w:val="16"/>
              </w:rPr>
              <w:fldChar w:fldCharType="separate"/>
            </w:r>
            <w:r w:rsidR="008551D9">
              <w:rPr>
                <w:rFonts w:ascii="Arial" w:eastAsia="MS Mincho" w:hAnsi="Arial" w:cs="Arial"/>
                <w:noProof/>
                <w:sz w:val="16"/>
                <w:szCs w:val="16"/>
              </w:rPr>
              <w:t>(49)</w:t>
            </w:r>
            <w:r w:rsidR="00517AEA">
              <w:rPr>
                <w:rFonts w:ascii="Arial" w:eastAsia="MS Mincho" w:hAnsi="Arial" w:cs="Arial"/>
                <w:sz w:val="16"/>
                <w:szCs w:val="16"/>
              </w:rPr>
              <w:fldChar w:fldCharType="end"/>
            </w:r>
            <w:r w:rsidR="00517AEA">
              <w:rPr>
                <w:rFonts w:ascii="Arial" w:eastAsia="MS Mincho" w:hAnsi="Arial" w:cs="Arial"/>
                <w:sz w:val="16"/>
                <w:szCs w:val="16"/>
              </w:rPr>
              <w:t xml:space="preserve">. </w:t>
            </w:r>
            <w:r w:rsidRPr="00A17F68">
              <w:rPr>
                <w:rFonts w:ascii="Arial" w:eastAsia="MS Mincho" w:hAnsi="Arial" w:cs="Arial"/>
                <w:sz w:val="16"/>
                <w:szCs w:val="16"/>
              </w:rPr>
              <w:t>The definition of non-detectable was based on the viral load testing technology available at the time of measurement, which was &lt;=50 copies/ml for the period of 2014-2018.</w:t>
            </w:r>
          </w:p>
        </w:tc>
      </w:tr>
      <w:tr w:rsidR="00593B1E" w:rsidRPr="00A17F68" w14:paraId="240A19E7" w14:textId="77777777" w:rsidTr="00166B2A">
        <w:trPr>
          <w:trHeight w:val="20"/>
        </w:trPr>
        <w:tc>
          <w:tcPr>
            <w:tcW w:w="1009" w:type="pct"/>
          </w:tcPr>
          <w:p w14:paraId="2082008B"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 xml:space="preserve">PrEP coverage </w:t>
            </w:r>
          </w:p>
        </w:tc>
        <w:tc>
          <w:tcPr>
            <w:tcW w:w="990" w:type="pct"/>
          </w:tcPr>
          <w:p w14:paraId="365BAAD0"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50%</w:t>
            </w:r>
          </w:p>
        </w:tc>
        <w:tc>
          <w:tcPr>
            <w:tcW w:w="500" w:type="pct"/>
          </w:tcPr>
          <w:p w14:paraId="75B4D0FD"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NA</w:t>
            </w:r>
          </w:p>
        </w:tc>
        <w:tc>
          <w:tcPr>
            <w:tcW w:w="2501" w:type="pct"/>
          </w:tcPr>
          <w:p w14:paraId="34C27B8A"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 xml:space="preserve">Assumption: varied between 10%-50% in sensitivity analysis. </w:t>
            </w:r>
          </w:p>
        </w:tc>
      </w:tr>
      <w:tr w:rsidR="00593B1E" w:rsidRPr="00A17F68" w14:paraId="16704DD4" w14:textId="77777777" w:rsidTr="00166B2A">
        <w:trPr>
          <w:trHeight w:val="20"/>
        </w:trPr>
        <w:tc>
          <w:tcPr>
            <w:tcW w:w="1009" w:type="pct"/>
          </w:tcPr>
          <w:p w14:paraId="3290724F"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Rate of PrEP initiation (person</w:t>
            </w:r>
            <w:r w:rsidRPr="00A17F68">
              <w:rPr>
                <w:rFonts w:ascii="Arial" w:eastAsia="MS Mincho" w:hAnsi="Arial" w:cs="Arial"/>
                <w:sz w:val="16"/>
                <w:szCs w:val="16"/>
                <w:vertAlign w:val="superscript"/>
              </w:rPr>
              <w:t>-1</w:t>
            </w:r>
            <w:r w:rsidRPr="00A17F68">
              <w:rPr>
                <w:rFonts w:ascii="Arial" w:eastAsia="MS Mincho" w:hAnsi="Arial" w:cs="Arial"/>
                <w:sz w:val="16"/>
                <w:szCs w:val="16"/>
              </w:rPr>
              <w:t xml:space="preserve"> year</w:t>
            </w:r>
            <w:r w:rsidRPr="00A17F68">
              <w:rPr>
                <w:rFonts w:ascii="Arial" w:eastAsia="MS Mincho" w:hAnsi="Arial" w:cs="Arial"/>
                <w:sz w:val="16"/>
                <w:szCs w:val="16"/>
                <w:vertAlign w:val="superscript"/>
              </w:rPr>
              <w:t>-1</w:t>
            </w:r>
            <w:r w:rsidRPr="00A17F68">
              <w:rPr>
                <w:rFonts w:ascii="Arial" w:eastAsia="MS Mincho" w:hAnsi="Arial" w:cs="Arial"/>
                <w:sz w:val="16"/>
                <w:szCs w:val="16"/>
              </w:rPr>
              <w:t>)</w:t>
            </w:r>
          </w:p>
        </w:tc>
        <w:tc>
          <w:tcPr>
            <w:tcW w:w="990" w:type="pct"/>
          </w:tcPr>
          <w:p w14:paraId="6A7E0DCC"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&gt;0</w:t>
            </w:r>
          </w:p>
        </w:tc>
        <w:tc>
          <w:tcPr>
            <w:tcW w:w="500" w:type="pct"/>
          </w:tcPr>
          <w:p w14:paraId="00E447CB"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NA</w:t>
            </w:r>
          </w:p>
        </w:tc>
        <w:tc>
          <w:tcPr>
            <w:tcW w:w="2501" w:type="pct"/>
          </w:tcPr>
          <w:p w14:paraId="50A2F3D0" w14:textId="0A9A8873"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Initiation rates were adjusted (instant</w:t>
            </w:r>
            <w:r w:rsidR="00ED4261">
              <w:rPr>
                <w:rFonts w:ascii="Arial" w:eastAsia="MS Mincho" w:hAnsi="Arial" w:cs="Arial"/>
                <w:sz w:val="16"/>
                <w:szCs w:val="16"/>
              </w:rPr>
              <w:t>an</w:t>
            </w:r>
            <w:r w:rsidRPr="00A17F68">
              <w:rPr>
                <w:rFonts w:ascii="Arial" w:eastAsia="MS Mincho" w:hAnsi="Arial" w:cs="Arial"/>
                <w:sz w:val="16"/>
                <w:szCs w:val="16"/>
              </w:rPr>
              <w:t>eously) to achieve defined PrEP coverage in 1 year.</w:t>
            </w:r>
          </w:p>
        </w:tc>
      </w:tr>
      <w:tr w:rsidR="00593B1E" w:rsidRPr="00A17F68" w14:paraId="746E6CED" w14:textId="77777777" w:rsidTr="00166B2A">
        <w:trPr>
          <w:trHeight w:val="180"/>
        </w:trPr>
        <w:tc>
          <w:tcPr>
            <w:tcW w:w="1009" w:type="pct"/>
          </w:tcPr>
          <w:p w14:paraId="6D668618" w14:textId="77777777" w:rsidR="00A17F68" w:rsidRPr="00A17F68" w:rsidRDefault="00A17F68" w:rsidP="00166B2A">
            <w:pPr>
              <w:contextualSpacing/>
              <w:rPr>
                <w:rFonts w:ascii="Arial" w:eastAsia="MS Mincho" w:hAnsi="Arial" w:cs="Arial"/>
                <w:sz w:val="16"/>
                <w:szCs w:val="16"/>
              </w:rPr>
            </w:pPr>
            <w:r w:rsidRPr="00A17F68">
              <w:rPr>
                <w:rFonts w:ascii="Arial" w:eastAsia="MS Mincho" w:hAnsi="Arial" w:cs="Arial"/>
                <w:sz w:val="16"/>
                <w:szCs w:val="16"/>
              </w:rPr>
              <w:t>PrEP effectiveness in reducing HIV transmission</w:t>
            </w:r>
          </w:p>
        </w:tc>
        <w:tc>
          <w:tcPr>
            <w:tcW w:w="990" w:type="pct"/>
          </w:tcPr>
          <w:p w14:paraId="11333CE2"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86%</w:t>
            </w:r>
          </w:p>
        </w:tc>
        <w:tc>
          <w:tcPr>
            <w:tcW w:w="500" w:type="pct"/>
          </w:tcPr>
          <w:p w14:paraId="75B36ECF" w14:textId="5C95092F" w:rsidR="00A17F68" w:rsidRPr="00A17F68" w:rsidRDefault="00AF29E7" w:rsidP="008551D9">
            <w:pPr>
              <w:rPr>
                <w:rFonts w:ascii="Arial" w:eastAsia="MS Mincho" w:hAnsi="Arial" w:cs="Arial"/>
                <w:sz w:val="16"/>
                <w:szCs w:val="16"/>
              </w:rPr>
            </w:pPr>
            <w:r>
              <w:rPr>
                <w:rFonts w:ascii="Arial" w:eastAsia="MS Mincho" w:hAnsi="Arial" w:cs="Arial"/>
                <w:sz w:val="16"/>
                <w:szCs w:val="16"/>
              </w:rPr>
              <w:fldChar w:fldCharType="begin">
                <w:fldData xml:space="preserve">PEVuZE5vdGU+PENpdGU+PEF1dGhvcj5Nb2xpbmE8L0F1dGhvcj48WWVhcj4yMDE1PC9ZZWFyPjxS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=
</w:fldData>
              </w:fldChar>
            </w:r>
            <w:r w:rsidR="008551D9">
              <w:rPr>
                <w:rFonts w:ascii="Arial" w:eastAsia="MS Mincho" w:hAnsi="Arial" w:cs="Arial"/>
                <w:sz w:val="16"/>
                <w:szCs w:val="16"/>
              </w:rPr>
              <w:instrText xml:space="preserve"> ADDIN EN.CITE </w:instrText>
            </w:r>
            <w:r w:rsidR="008551D9">
              <w:rPr>
                <w:rFonts w:ascii="Arial" w:eastAsia="MS Mincho" w:hAnsi="Arial" w:cs="Arial"/>
                <w:sz w:val="16"/>
                <w:szCs w:val="16"/>
              </w:rPr>
              <w:fldChar w:fldCharType="begin">
                <w:fldData xml:space="preserve">PEVuZE5vdGU+PENpdGU+PEF1dGhvcj5Nb2xpbmE8L0F1dGhvcj48WWVhcj4yMDE1PC9ZZWFyPjxS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=
</w:fldData>
              </w:fldChar>
            </w:r>
            <w:r w:rsidR="008551D9">
              <w:rPr>
                <w:rFonts w:ascii="Arial" w:eastAsia="MS Mincho" w:hAnsi="Arial" w:cs="Arial"/>
                <w:sz w:val="16"/>
                <w:szCs w:val="16"/>
              </w:rPr>
              <w:instrText xml:space="preserve"> ADDIN EN.CITE.DATA </w:instrText>
            </w:r>
            <w:r w:rsidR="008551D9">
              <w:rPr>
                <w:rFonts w:ascii="Arial" w:eastAsia="MS Mincho" w:hAnsi="Arial" w:cs="Arial"/>
                <w:sz w:val="16"/>
                <w:szCs w:val="16"/>
              </w:rPr>
            </w:r>
            <w:r w:rsidR="008551D9">
              <w:rPr>
                <w:rFonts w:ascii="Arial" w:eastAsia="MS Mincho" w:hAnsi="Arial" w:cs="Arial"/>
                <w:sz w:val="16"/>
                <w:szCs w:val="16"/>
              </w:rPr>
              <w:fldChar w:fldCharType="end"/>
            </w:r>
            <w:r>
              <w:rPr>
                <w:rFonts w:ascii="Arial" w:eastAsia="MS Mincho" w:hAnsi="Arial" w:cs="Arial"/>
                <w:sz w:val="16"/>
                <w:szCs w:val="16"/>
              </w:rPr>
            </w:r>
            <w:r>
              <w:rPr>
                <w:rFonts w:ascii="Arial" w:eastAsia="MS Mincho" w:hAnsi="Arial" w:cs="Arial"/>
                <w:sz w:val="16"/>
                <w:szCs w:val="16"/>
              </w:rPr>
              <w:fldChar w:fldCharType="separate"/>
            </w:r>
            <w:r w:rsidR="008551D9">
              <w:rPr>
                <w:rFonts w:ascii="Arial" w:eastAsia="MS Mincho" w:hAnsi="Arial" w:cs="Arial"/>
                <w:noProof/>
                <w:sz w:val="16"/>
                <w:szCs w:val="16"/>
              </w:rPr>
              <w:t>(23, 29, 50)</w:t>
            </w:r>
            <w:r>
              <w:rPr>
                <w:rFonts w:ascii="Arial" w:eastAsia="MS Mincho" w:hAnsi="Arial" w:cs="Arial"/>
                <w:sz w:val="16"/>
                <w:szCs w:val="16"/>
              </w:rPr>
              <w:fldChar w:fldCharType="end"/>
            </w:r>
          </w:p>
        </w:tc>
        <w:tc>
          <w:tcPr>
            <w:tcW w:w="2501" w:type="pct"/>
          </w:tcPr>
          <w:p w14:paraId="7FAEEAB0" w14:textId="77777777" w:rsidR="00A17F68" w:rsidRPr="00A17F68" w:rsidRDefault="00A17F68" w:rsidP="00166B2A">
            <w:pPr>
              <w:rPr>
                <w:rFonts w:ascii="Arial" w:eastAsia="MS Mincho" w:hAnsi="Arial" w:cs="Arial"/>
                <w:sz w:val="16"/>
                <w:szCs w:val="16"/>
              </w:rPr>
            </w:pPr>
            <w:r w:rsidRPr="00A17F68">
              <w:rPr>
                <w:rFonts w:ascii="Arial" w:eastAsia="MS Mincho" w:hAnsi="Arial" w:cs="Arial"/>
                <w:sz w:val="16"/>
                <w:szCs w:val="16"/>
              </w:rPr>
              <w:t>Direct estimate*: varied between 44%-99% in sensitivity analysis to reflect various adherence levels.</w:t>
            </w:r>
          </w:p>
        </w:tc>
      </w:tr>
    </w:tbl>
    <w:p w14:paraId="04E19B71" w14:textId="77777777" w:rsidR="00A17F68" w:rsidRPr="00A17F68" w:rsidRDefault="00A17F68" w:rsidP="00A17F68">
      <w:pPr>
        <w:rPr>
          <w:rFonts w:ascii="Arial" w:eastAsia="MS Mincho" w:hAnsi="Arial" w:cs="Arial"/>
          <w:sz w:val="16"/>
          <w:szCs w:val="16"/>
        </w:rPr>
      </w:pPr>
    </w:p>
    <w:p w14:paraId="69AF5D2E" w14:textId="77777777" w:rsidR="00755F3B" w:rsidRPr="00A17F68" w:rsidRDefault="00755F3B" w:rsidP="00A17F68">
      <w:pPr>
        <w:rPr>
          <w:rFonts w:ascii="Arial" w:eastAsia="MS Mincho" w:hAnsi="Arial" w:cs="Arial"/>
          <w:sz w:val="16"/>
          <w:szCs w:val="16"/>
        </w:rPr>
      </w:pPr>
      <w:r w:rsidRPr="00A17F68">
        <w:rPr>
          <w:rFonts w:ascii="Arial" w:eastAsia="MS Mincho" w:hAnsi="Arial" w:cs="Arial"/>
          <w:sz w:val="16"/>
          <w:szCs w:val="16"/>
          <w:vertAlign w:val="superscript"/>
        </w:rPr>
        <w:t>#</w:t>
      </w:r>
      <w:r w:rsidRPr="00A17F68">
        <w:rPr>
          <w:rFonts w:ascii="Arial" w:eastAsia="MS Mincho" w:hAnsi="Arial" w:cs="Arial"/>
          <w:sz w:val="16"/>
          <w:szCs w:val="16"/>
        </w:rPr>
        <w:t>Assumed uniform distribution.</w:t>
      </w:r>
    </w:p>
    <w:p w14:paraId="079692A5" w14:textId="77777777" w:rsidR="00755F3B" w:rsidRPr="00A17F68" w:rsidRDefault="00755F3B" w:rsidP="00A17F68">
      <w:pPr>
        <w:rPr>
          <w:rFonts w:ascii="Arial" w:eastAsia="MS Mincho" w:hAnsi="Arial" w:cs="Arial"/>
          <w:sz w:val="16"/>
          <w:szCs w:val="16"/>
        </w:rPr>
      </w:pPr>
      <w:r w:rsidRPr="00A17F68">
        <w:rPr>
          <w:rFonts w:ascii="Arial" w:eastAsia="MS Mincho" w:hAnsi="Arial" w:cs="Arial"/>
          <w:sz w:val="16"/>
          <w:szCs w:val="16"/>
        </w:rPr>
        <w:t>*Estimates which could be directly extracted from (without additional calculation or with very basic calculations based on the notes) the reference.</w:t>
      </w:r>
    </w:p>
    <w:p w14:paraId="36846AC1" w14:textId="77777777" w:rsidR="00755F3B" w:rsidRPr="00A17F68" w:rsidRDefault="00755F3B" w:rsidP="00A17F68">
      <w:pPr>
        <w:rPr>
          <w:rFonts w:ascii="Arial" w:eastAsia="MS Mincho" w:hAnsi="Arial" w:cs="Arial"/>
          <w:sz w:val="16"/>
          <w:szCs w:val="16"/>
        </w:rPr>
      </w:pPr>
      <w:r w:rsidRPr="00A17F68">
        <w:rPr>
          <w:rFonts w:ascii="Arial" w:eastAsia="MS Mincho" w:hAnsi="Arial" w:cs="Arial"/>
          <w:sz w:val="16"/>
          <w:szCs w:val="16"/>
        </w:rPr>
        <w:t xml:space="preserve">**Estimates which were pooled (to derive either the average or the range) across multiple sources; or extracted from a single source with adjustments. </w:t>
      </w:r>
    </w:p>
    <w:p w14:paraId="11004B67" w14:textId="3C90F296" w:rsidR="00755F3B" w:rsidRPr="00A17F68" w:rsidRDefault="00755F3B" w:rsidP="00A17F68">
      <w:pPr>
        <w:rPr>
          <w:rFonts w:ascii="Arial" w:hAnsi="Arial" w:cs="Arial"/>
          <w:sz w:val="16"/>
          <w:szCs w:val="16"/>
        </w:rPr>
      </w:pPr>
      <w:r w:rsidRPr="00A17F68">
        <w:rPr>
          <w:rFonts w:ascii="Arial" w:eastAsia="MS Mincho" w:hAnsi="Arial" w:cs="Arial"/>
          <w:sz w:val="16"/>
          <w:szCs w:val="16"/>
        </w:rPr>
        <w:t xml:space="preserve">***Estimates which were triangulated from several other parameters obtained from various sources and under certain assumptions. Abbreviations: NA, not applicable; ART, antiretroviral therapy; MSM, men who have sex with men; PrEP, HIV pre-exposure prophylaxis; HIRI: HIV </w:t>
      </w:r>
      <w:r w:rsidR="002321AB" w:rsidRPr="00A17F68">
        <w:rPr>
          <w:rFonts w:ascii="Arial" w:eastAsia="MS Mincho" w:hAnsi="Arial" w:cs="Arial"/>
          <w:sz w:val="16"/>
          <w:szCs w:val="16"/>
        </w:rPr>
        <w:t>I</w:t>
      </w:r>
      <w:r w:rsidRPr="00A17F68">
        <w:rPr>
          <w:rFonts w:ascii="Arial" w:eastAsia="MS Mincho" w:hAnsi="Arial" w:cs="Arial"/>
          <w:sz w:val="16"/>
          <w:szCs w:val="16"/>
        </w:rPr>
        <w:t xml:space="preserve">ncidence </w:t>
      </w:r>
      <w:r w:rsidR="002321AB" w:rsidRPr="00A17F68">
        <w:rPr>
          <w:rFonts w:ascii="Arial" w:eastAsia="MS Mincho" w:hAnsi="Arial" w:cs="Arial"/>
          <w:sz w:val="16"/>
          <w:szCs w:val="16"/>
        </w:rPr>
        <w:t>Risk I</w:t>
      </w:r>
      <w:r w:rsidRPr="00A17F68">
        <w:rPr>
          <w:rFonts w:ascii="Arial" w:eastAsia="MS Mincho" w:hAnsi="Arial" w:cs="Arial"/>
          <w:sz w:val="16"/>
          <w:szCs w:val="16"/>
        </w:rPr>
        <w:t xml:space="preserve">ndex. </w:t>
      </w:r>
    </w:p>
    <w:p w14:paraId="65CB9C01" w14:textId="5939C104" w:rsidR="00755F3B" w:rsidRPr="00A17F68" w:rsidRDefault="00755F3B" w:rsidP="00A17F68">
      <w:pPr>
        <w:rPr>
          <w:rFonts w:ascii="Arial" w:eastAsia="MS Mincho" w:hAnsi="Arial" w:cs="Arial"/>
          <w:b/>
          <w:sz w:val="16"/>
          <w:szCs w:val="16"/>
        </w:rPr>
      </w:pPr>
    </w:p>
    <w:p w14:paraId="17AE8CA0" w14:textId="77777777" w:rsidR="00755F3B" w:rsidRDefault="00755F3B" w:rsidP="006164E3">
      <w:pPr>
        <w:spacing w:after="200" w:line="480" w:lineRule="auto"/>
        <w:rPr>
          <w:rFonts w:ascii="Arial" w:eastAsia="MS Mincho" w:hAnsi="Arial" w:cs="Arial"/>
          <w:b/>
          <w:sz w:val="16"/>
          <w:szCs w:val="16"/>
        </w:rPr>
      </w:pPr>
    </w:p>
    <w:p w14:paraId="3D41C343" w14:textId="77777777" w:rsidR="006164E3" w:rsidRDefault="006164E3">
      <w:pPr>
        <w:spacing w:after="200" w:line="276" w:lineRule="auto"/>
        <w:rPr>
          <w:rFonts w:ascii="Arial" w:hAnsi="Arial" w:cs="Arial"/>
          <w:sz w:val="16"/>
          <w:szCs w:val="16"/>
        </w:rPr>
      </w:pPr>
      <w:r>
        <w:rPr>
          <w:rFonts w:ascii="Arial" w:hAnsi="Arial" w:cs="Arial"/>
          <w:sz w:val="16"/>
          <w:szCs w:val="16"/>
        </w:rPr>
        <w:br w:type="page"/>
      </w:r>
    </w:p>
    <w:p w14:paraId="65E5D6F4" w14:textId="4FA06458" w:rsidR="00366FC7" w:rsidRDefault="00366FC7" w:rsidP="006164E3">
      <w:pPr>
        <w:spacing w:line="480" w:lineRule="auto"/>
        <w:rPr>
          <w:rFonts w:ascii="Arial" w:hAnsi="Arial" w:cs="Arial"/>
          <w:sz w:val="20"/>
          <w:szCs w:val="20"/>
        </w:rPr>
      </w:pPr>
    </w:p>
    <w:p w14:paraId="3D7439F0" w14:textId="283FDD58" w:rsidR="00366FC7" w:rsidRDefault="00366FC7" w:rsidP="006164E3">
      <w:pPr>
        <w:spacing w:line="480" w:lineRule="auto"/>
        <w:rPr>
          <w:rFonts w:ascii="Arial" w:hAnsi="Arial" w:cs="Arial"/>
          <w:b/>
          <w:sz w:val="20"/>
          <w:szCs w:val="20"/>
        </w:rPr>
      </w:pPr>
      <w:r>
        <w:rPr>
          <w:noProof/>
        </w:rPr>
        <mc:AlternateContent>
          <mc:Choice Requires="wps">
            <w:drawing>
              <wp:anchor distT="0" distB="0" distL="114300" distR="114300" simplePos="0" relativeHeight="251658240" behindDoc="0" locked="0" layoutInCell="1" allowOverlap="1" wp14:anchorId="3F6C0FC0" wp14:editId="2FA51C42">
                <wp:simplePos x="0" y="0"/>
                <wp:positionH relativeFrom="column">
                  <wp:posOffset>-220980</wp:posOffset>
                </wp:positionH>
                <wp:positionV relativeFrom="paragraph">
                  <wp:posOffset>2217420</wp:posOffset>
                </wp:positionV>
                <wp:extent cx="403860" cy="2819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40386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DBD68" w14:textId="7F95BE4A" w:rsidR="000A0103" w:rsidRDefault="000A0103" w:rsidP="003B3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C0FC0" id="_x0000_t202" coordsize="21600,21600" o:spt="202" path="m,l,21600r21600,l21600,xe">
                <v:stroke joinstyle="miter"/>
                <v:path gradientshapeok="t" o:connecttype="rect"/>
              </v:shapetype>
              <v:shape id="Text Box 24" o:spid="_x0000_s1026" type="#_x0000_t202" style="position:absolute;margin-left:-17.4pt;margin-top:174.6pt;width:31.8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" fillcolor="white [3201]" stroked="f" strokeweight=".5pt">
                <v:textbox>
                  <w:txbxContent>
                    <w:p w14:paraId="374DBD68" w14:textId="7F95BE4A" w:rsidR="000A0103" w:rsidRDefault="000A0103" w:rsidP="003B3C5C"/>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C39CBD8" wp14:editId="004DFC55">
                <wp:simplePos x="0" y="0"/>
                <wp:positionH relativeFrom="column">
                  <wp:posOffset>-220980</wp:posOffset>
                </wp:positionH>
                <wp:positionV relativeFrom="paragraph">
                  <wp:posOffset>-175260</wp:posOffset>
                </wp:positionV>
                <wp:extent cx="403860" cy="2819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40386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3987C" w14:textId="7EBFCD04" w:rsidR="000A0103" w:rsidRDefault="000A0103" w:rsidP="003B3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9CBD8" id="Text Box 22" o:spid="_x0000_s1027" type="#_x0000_t202" style="position:absolute;margin-left:-17.4pt;margin-top:-13.8pt;width:31.8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" fillcolor="white [3201]" stroked="f" strokeweight=".5pt">
                <v:textbox>
                  <w:txbxContent>
                    <w:p w14:paraId="7C63987C" w14:textId="7EBFCD04" w:rsidR="000A0103" w:rsidRDefault="000A0103" w:rsidP="003B3C5C"/>
                  </w:txbxContent>
                </v:textbox>
              </v:shape>
            </w:pict>
          </mc:Fallback>
        </mc:AlternateContent>
      </w:r>
      <w:r w:rsidR="00093FD1">
        <w:rPr>
          <w:noProof/>
        </w:rPr>
        <mc:AlternateContent>
          <mc:Choice Requires="wps">
            <w:drawing>
              <wp:anchor distT="0" distB="0" distL="114300" distR="114300" simplePos="0" relativeHeight="251661312" behindDoc="0" locked="0" layoutInCell="1" allowOverlap="1" wp14:anchorId="6E5B0431" wp14:editId="328724CA">
                <wp:simplePos x="0" y="0"/>
                <wp:positionH relativeFrom="column">
                  <wp:posOffset>-233680</wp:posOffset>
                </wp:positionH>
                <wp:positionV relativeFrom="paragraph">
                  <wp:posOffset>2503170</wp:posOffset>
                </wp:positionV>
                <wp:extent cx="403860" cy="2819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0386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A26CB" w14:textId="77777777" w:rsidR="000A0103" w:rsidRDefault="000A0103" w:rsidP="00093FD1">
                            <w:r>
                              <w:rPr>
                                <w:rFonts w:ascii="Arial" w:hAnsi="Arial" w:cs="Arial"/>
                                <w:sz w:val="20"/>
                                <w:szCs w:val="20"/>
                              </w:rPr>
                              <w:t>(B</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0431" id="Text Box 3" o:spid="_x0000_s1028" type="#_x0000_t202" style="position:absolute;margin-left:-18.4pt;margin-top:197.1pt;width:31.8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" fillcolor="white [3201]" stroked="f" strokeweight=".5pt">
                <v:textbox>
                  <w:txbxContent>
                    <w:p w14:paraId="188A26CB" w14:textId="77777777" w:rsidR="000A0103" w:rsidRDefault="000A0103" w:rsidP="00093FD1">
                      <w:r>
                        <w:rPr>
                          <w:rFonts w:ascii="Arial" w:hAnsi="Arial" w:cs="Arial"/>
                          <w:sz w:val="20"/>
                          <w:szCs w:val="20"/>
                        </w:rPr>
                        <w:t>(B</w:t>
                      </w:r>
                      <w:r>
                        <w:t>)</w:t>
                      </w:r>
                    </w:p>
                  </w:txbxContent>
                </v:textbox>
              </v:shape>
            </w:pict>
          </mc:Fallback>
        </mc:AlternateContent>
      </w:r>
      <w:r w:rsidR="00093FD1">
        <w:rPr>
          <w:noProof/>
        </w:rPr>
        <mc:AlternateContent>
          <mc:Choice Requires="wps">
            <w:drawing>
              <wp:anchor distT="0" distB="0" distL="114300" distR="114300" simplePos="0" relativeHeight="251657216" behindDoc="0" locked="0" layoutInCell="1" allowOverlap="1" wp14:anchorId="08AA177F" wp14:editId="4F17774E">
                <wp:simplePos x="0" y="0"/>
                <wp:positionH relativeFrom="column">
                  <wp:posOffset>-171450</wp:posOffset>
                </wp:positionH>
                <wp:positionV relativeFrom="paragraph">
                  <wp:posOffset>-203835</wp:posOffset>
                </wp:positionV>
                <wp:extent cx="403860" cy="2819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0386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5EAA2" w14:textId="77777777" w:rsidR="000A0103" w:rsidRDefault="000A0103" w:rsidP="00093FD1">
                            <w:r>
                              <w:rPr>
                                <w:rFonts w:ascii="Arial" w:hAnsi="Arial" w:cs="Arial"/>
                                <w:sz w:val="20"/>
                                <w:szCs w:val="20"/>
                              </w:rPr>
                              <w:t>(A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177F" id="Text Box 2" o:spid="_x0000_s1029" type="#_x0000_t202" style="position:absolute;margin-left:-13.5pt;margin-top:-16.05pt;width:31.8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" fillcolor="white [3201]" stroked="f" strokeweight=".5pt">
                <v:textbox>
                  <w:txbxContent>
                    <w:p w14:paraId="3325EAA2" w14:textId="77777777" w:rsidR="000A0103" w:rsidRDefault="000A0103" w:rsidP="00093FD1">
                      <w:r>
                        <w:rPr>
                          <w:rFonts w:ascii="Arial" w:hAnsi="Arial" w:cs="Arial"/>
                          <w:sz w:val="20"/>
                          <w:szCs w:val="20"/>
                        </w:rPr>
                        <w:t>(A</w:t>
                      </w:r>
                      <w:r>
                        <w:t>)</w:t>
                      </w:r>
                    </w:p>
                  </w:txbxContent>
                </v:textbox>
              </v:shape>
            </w:pict>
          </mc:Fallback>
        </mc:AlternateContent>
      </w:r>
      <w:r w:rsidR="00093FD1" w:rsidRPr="00093FD1">
        <w:rPr>
          <w:rFonts w:ascii="Arial" w:hAnsi="Arial" w:cs="Arial"/>
          <w:noProof/>
          <w:sz w:val="20"/>
          <w:szCs w:val="20"/>
        </w:rPr>
        <w:drawing>
          <wp:inline distT="0" distB="0" distL="0" distR="0" wp14:anchorId="46E33BC5" wp14:editId="0A702F3B">
            <wp:extent cx="5577840" cy="5577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udpdated.png"/>
                    <pic:cNvPicPr/>
                  </pic:nvPicPr>
                  <pic:blipFill>
                    <a:blip r:embed="rId9">
                      <a:extLst>
                        <a:ext uri="{28A0092B-C50C-407E-A947-70E740481C1C}">
                          <a14:useLocalDpi xmlns:a14="http://schemas.microsoft.com/office/drawing/2010/main" val="0"/>
                        </a:ext>
                      </a:extLst>
                    </a:blip>
                    <a:stretch>
                      <a:fillRect/>
                    </a:stretch>
                  </pic:blipFill>
                  <pic:spPr>
                    <a:xfrm>
                      <a:off x="0" y="0"/>
                      <a:ext cx="5577840" cy="5577840"/>
                    </a:xfrm>
                    <a:prstGeom prst="rect">
                      <a:avLst/>
                    </a:prstGeom>
                  </pic:spPr>
                </pic:pic>
              </a:graphicData>
            </a:graphic>
          </wp:inline>
        </w:drawing>
      </w:r>
    </w:p>
    <w:p w14:paraId="2EDF8A39" w14:textId="5260388A" w:rsidR="00366FC7" w:rsidRDefault="00366FC7" w:rsidP="006164E3">
      <w:pPr>
        <w:spacing w:line="480" w:lineRule="auto"/>
        <w:jc w:val="both"/>
        <w:rPr>
          <w:rFonts w:ascii="Arial" w:hAnsi="Arial" w:cs="Arial"/>
          <w:sz w:val="20"/>
          <w:szCs w:val="20"/>
        </w:rPr>
      </w:pPr>
      <w:r w:rsidRPr="003F3B4C">
        <w:rPr>
          <w:rFonts w:ascii="Arial" w:hAnsi="Arial" w:cs="Arial"/>
          <w:b/>
          <w:sz w:val="20"/>
          <w:szCs w:val="20"/>
        </w:rPr>
        <w:t>Figure</w:t>
      </w:r>
      <w:r>
        <w:rPr>
          <w:rFonts w:ascii="Arial" w:hAnsi="Arial" w:cs="Arial"/>
          <w:b/>
          <w:sz w:val="20"/>
          <w:szCs w:val="20"/>
        </w:rPr>
        <w:t xml:space="preserve"> </w:t>
      </w:r>
      <w:r w:rsidR="009D25C1">
        <w:rPr>
          <w:rFonts w:ascii="Arial" w:hAnsi="Arial" w:cs="Arial"/>
          <w:b/>
          <w:sz w:val="20"/>
          <w:szCs w:val="20"/>
        </w:rPr>
        <w:t>1</w:t>
      </w:r>
      <w:r w:rsidRPr="003F3B4C">
        <w:rPr>
          <w:rFonts w:ascii="Arial" w:hAnsi="Arial" w:cs="Arial"/>
          <w:b/>
          <w:sz w:val="20"/>
          <w:szCs w:val="20"/>
        </w:rPr>
        <w:t xml:space="preserve">. </w:t>
      </w:r>
      <w:r w:rsidRPr="008B5C79">
        <w:rPr>
          <w:rFonts w:ascii="Arial" w:hAnsi="Arial" w:cs="Arial"/>
          <w:sz w:val="20"/>
          <w:szCs w:val="20"/>
        </w:rPr>
        <w:t xml:space="preserve">Comparison of </w:t>
      </w:r>
      <w:r>
        <w:rPr>
          <w:rFonts w:ascii="Arial" w:hAnsi="Arial" w:cs="Arial"/>
          <w:sz w:val="20"/>
          <w:szCs w:val="20"/>
        </w:rPr>
        <w:t xml:space="preserve">the population-level </w:t>
      </w:r>
      <w:r w:rsidR="00114913">
        <w:rPr>
          <w:rFonts w:ascii="Arial" w:hAnsi="Arial" w:cs="Arial"/>
          <w:sz w:val="20"/>
          <w:szCs w:val="20"/>
        </w:rPr>
        <w:t xml:space="preserve">pre-exposure prophylaxis (PrEP) impact </w:t>
      </w:r>
      <w:r>
        <w:rPr>
          <w:rFonts w:ascii="Arial" w:hAnsi="Arial" w:cs="Arial"/>
          <w:sz w:val="20"/>
          <w:szCs w:val="20"/>
        </w:rPr>
        <w:t>between models with serosorting vs. sero-proportionate mixing</w:t>
      </w:r>
      <w:r w:rsidRPr="00661BE7">
        <w:rPr>
          <w:rFonts w:ascii="Arial" w:hAnsi="Arial" w:cs="Arial"/>
          <w:sz w:val="20"/>
          <w:szCs w:val="20"/>
        </w:rPr>
        <w:t xml:space="preserve">. </w:t>
      </w:r>
      <w:r w:rsidR="00EA2DC6">
        <w:rPr>
          <w:rFonts w:ascii="Arial" w:hAnsi="Arial" w:cs="Arial"/>
          <w:sz w:val="20"/>
          <w:szCs w:val="20"/>
        </w:rPr>
        <w:t>(A) Incidence trajectory ten</w:t>
      </w:r>
      <w:r>
        <w:rPr>
          <w:rFonts w:ascii="Arial" w:hAnsi="Arial" w:cs="Arial"/>
          <w:sz w:val="20"/>
          <w:szCs w:val="20"/>
        </w:rPr>
        <w:t>-year</w:t>
      </w:r>
      <w:r w:rsidR="000E2DC1">
        <w:rPr>
          <w:rFonts w:ascii="Arial" w:hAnsi="Arial" w:cs="Arial"/>
          <w:sz w:val="20"/>
          <w:szCs w:val="20"/>
        </w:rPr>
        <w:t>s</w:t>
      </w:r>
      <w:r>
        <w:rPr>
          <w:rFonts w:ascii="Arial" w:hAnsi="Arial" w:cs="Arial"/>
          <w:sz w:val="20"/>
          <w:szCs w:val="20"/>
        </w:rPr>
        <w:t xml:space="preserve"> after PrEP introduction for one example </w:t>
      </w:r>
      <w:r w:rsidR="00485D98">
        <w:rPr>
          <w:rFonts w:ascii="Arial" w:hAnsi="Arial" w:cs="Arial"/>
          <w:sz w:val="20"/>
          <w:szCs w:val="20"/>
        </w:rPr>
        <w:t>simulated-</w:t>
      </w:r>
      <w:r>
        <w:rPr>
          <w:rFonts w:ascii="Arial" w:hAnsi="Arial" w:cs="Arial"/>
          <w:sz w:val="20"/>
          <w:szCs w:val="20"/>
        </w:rPr>
        <w:t xml:space="preserve">epidemic. (B) Boxplots summary across 244 pairs of matched </w:t>
      </w:r>
      <w:r w:rsidR="00D85631">
        <w:rPr>
          <w:rFonts w:ascii="Arial" w:hAnsi="Arial" w:cs="Arial"/>
          <w:sz w:val="20"/>
          <w:szCs w:val="20"/>
        </w:rPr>
        <w:t>simulated-</w:t>
      </w:r>
      <w:r>
        <w:rPr>
          <w:rFonts w:ascii="Arial" w:hAnsi="Arial" w:cs="Arial"/>
          <w:sz w:val="20"/>
          <w:szCs w:val="20"/>
        </w:rPr>
        <w:t>epidemics (match by HIV prevalence, new HIV diagnoses rate and antiretroviral treatment coverage)</w:t>
      </w:r>
      <w:r w:rsidR="000E2DC1">
        <w:rPr>
          <w:rFonts w:ascii="Arial" w:hAnsi="Arial" w:cs="Arial"/>
          <w:sz w:val="20"/>
          <w:szCs w:val="20"/>
        </w:rPr>
        <w:t>, where for each pair of matched simulated-epidemic,</w:t>
      </w:r>
      <w:r w:rsidR="00D85631">
        <w:rPr>
          <w:rFonts w:ascii="Arial" w:hAnsi="Arial" w:cs="Arial"/>
          <w:sz w:val="20"/>
          <w:szCs w:val="20"/>
        </w:rPr>
        <w:t xml:space="preserve"> </w:t>
      </w:r>
      <w:r>
        <w:rPr>
          <w:rFonts w:ascii="Arial" w:hAnsi="Arial" w:cs="Arial"/>
          <w:sz w:val="20"/>
          <w:szCs w:val="20"/>
        </w:rPr>
        <w:t xml:space="preserve">the absolute difference in the </w:t>
      </w:r>
      <w:r w:rsidR="00114913">
        <w:rPr>
          <w:rFonts w:ascii="Arial" w:hAnsi="Arial" w:cs="Arial"/>
          <w:sz w:val="20"/>
          <w:szCs w:val="20"/>
        </w:rPr>
        <w:t>population-level PrEP impact</w:t>
      </w:r>
      <w:r w:rsidR="00EA2DC6">
        <w:rPr>
          <w:rFonts w:ascii="Arial" w:hAnsi="Arial" w:cs="Arial"/>
          <w:sz w:val="20"/>
          <w:szCs w:val="20"/>
        </w:rPr>
        <w:t xml:space="preserve"> over </w:t>
      </w:r>
      <w:r w:rsidR="00114913">
        <w:rPr>
          <w:rFonts w:ascii="Arial" w:hAnsi="Arial" w:cs="Arial"/>
          <w:sz w:val="20"/>
          <w:szCs w:val="20"/>
        </w:rPr>
        <w:t xml:space="preserve">a </w:t>
      </w:r>
      <w:r w:rsidR="00EA2DC6">
        <w:rPr>
          <w:rFonts w:ascii="Arial" w:hAnsi="Arial" w:cs="Arial"/>
          <w:sz w:val="20"/>
          <w:szCs w:val="20"/>
        </w:rPr>
        <w:t>ten</w:t>
      </w:r>
      <w:r>
        <w:rPr>
          <w:rFonts w:ascii="Arial" w:hAnsi="Arial" w:cs="Arial"/>
          <w:sz w:val="20"/>
          <w:szCs w:val="20"/>
        </w:rPr>
        <w:t xml:space="preserve">-year period </w:t>
      </w:r>
      <w:r w:rsidR="000E2DC1">
        <w:rPr>
          <w:rFonts w:ascii="Arial" w:hAnsi="Arial" w:cs="Arial"/>
          <w:sz w:val="20"/>
          <w:szCs w:val="20"/>
        </w:rPr>
        <w:t xml:space="preserve">was calculated </w:t>
      </w:r>
      <w:r>
        <w:rPr>
          <w:rFonts w:ascii="Arial" w:hAnsi="Arial" w:cs="Arial"/>
          <w:sz w:val="20"/>
          <w:szCs w:val="20"/>
        </w:rPr>
        <w:t xml:space="preserve">comparing serosorting to </w:t>
      </w:r>
      <w:r>
        <w:rPr>
          <w:rFonts w:ascii="Arial" w:hAnsi="Arial" w:cs="Arial"/>
          <w:sz w:val="20"/>
          <w:szCs w:val="20"/>
        </w:rPr>
        <w:lastRenderedPageBreak/>
        <w:t>sero-proportionate mixing.</w:t>
      </w:r>
      <w:r w:rsidR="009F287F">
        <w:rPr>
          <w:rFonts w:ascii="Arial" w:hAnsi="Arial" w:cs="Arial"/>
          <w:sz w:val="20"/>
          <w:szCs w:val="20"/>
        </w:rPr>
        <w:t xml:space="preserve"> </w:t>
      </w:r>
      <w:r w:rsidR="009F287F" w:rsidRPr="009F287F">
        <w:rPr>
          <w:rFonts w:ascii="Arial" w:hAnsi="Arial" w:cs="Arial"/>
          <w:sz w:val="20"/>
          <w:szCs w:val="20"/>
        </w:rPr>
        <w:t>We assume</w:t>
      </w:r>
      <w:r w:rsidR="009F287F">
        <w:rPr>
          <w:rFonts w:ascii="Arial" w:hAnsi="Arial" w:cs="Arial"/>
          <w:sz w:val="20"/>
          <w:szCs w:val="20"/>
        </w:rPr>
        <w:t>d</w:t>
      </w:r>
      <w:r w:rsidR="009F287F" w:rsidRPr="009F287F">
        <w:rPr>
          <w:rFonts w:ascii="Arial" w:hAnsi="Arial" w:cs="Arial"/>
          <w:sz w:val="20"/>
          <w:szCs w:val="20"/>
        </w:rPr>
        <w:t xml:space="preserve"> uniform coverage of PrEP by sexual activity level, with a rapid increase in the rate of PrEP initiation yielding a linear increase in coverage during roll-out until </w:t>
      </w:r>
      <w:r w:rsidR="009F287F">
        <w:rPr>
          <w:rFonts w:ascii="Arial" w:hAnsi="Arial" w:cs="Arial"/>
          <w:sz w:val="20"/>
          <w:szCs w:val="20"/>
        </w:rPr>
        <w:t>30%</w:t>
      </w:r>
      <w:r w:rsidR="009F287F" w:rsidRPr="009F287F">
        <w:rPr>
          <w:rFonts w:ascii="Arial" w:hAnsi="Arial" w:cs="Arial"/>
          <w:sz w:val="20"/>
          <w:szCs w:val="20"/>
        </w:rPr>
        <w:t xml:space="preserve"> coverage was achieved in one year</w:t>
      </w:r>
      <w:r w:rsidR="009F287F">
        <w:rPr>
          <w:rFonts w:ascii="Arial" w:hAnsi="Arial" w:cs="Arial"/>
          <w:sz w:val="20"/>
          <w:szCs w:val="20"/>
        </w:rPr>
        <w:t xml:space="preserve">; </w:t>
      </w:r>
      <w:r w:rsidR="009F287F" w:rsidRPr="009F287F">
        <w:rPr>
          <w:rFonts w:ascii="Arial" w:hAnsi="Arial" w:cs="Arial"/>
          <w:sz w:val="20"/>
          <w:szCs w:val="20"/>
        </w:rPr>
        <w:t>PrEP coverage remained stable thereafter.</w:t>
      </w:r>
      <w:r w:rsidR="008C7E9F">
        <w:rPr>
          <w:rFonts w:ascii="Arial" w:hAnsi="Arial" w:cs="Arial"/>
          <w:sz w:val="20"/>
          <w:szCs w:val="20"/>
        </w:rPr>
        <w:t xml:space="preserve"> </w:t>
      </w:r>
      <w:r w:rsidR="0073037F">
        <w:rPr>
          <w:rFonts w:ascii="Arial" w:hAnsi="Arial" w:cs="Arial"/>
          <w:sz w:val="20"/>
          <w:szCs w:val="20"/>
        </w:rPr>
        <w:t>The p</w:t>
      </w:r>
      <w:r w:rsidR="008C7E9F">
        <w:rPr>
          <w:rFonts w:ascii="Arial" w:hAnsi="Arial" w:cs="Arial"/>
          <w:sz w:val="20"/>
          <w:szCs w:val="20"/>
        </w:rPr>
        <w:t xml:space="preserve">opulation-level PrEP </w:t>
      </w:r>
      <w:r w:rsidR="00114913">
        <w:rPr>
          <w:rFonts w:ascii="Arial" w:hAnsi="Arial" w:cs="Arial"/>
          <w:sz w:val="20"/>
          <w:szCs w:val="20"/>
        </w:rPr>
        <w:t xml:space="preserve">impact </w:t>
      </w:r>
      <w:r w:rsidR="008C7E9F">
        <w:rPr>
          <w:rFonts w:ascii="Arial" w:hAnsi="Arial" w:cs="Arial"/>
          <w:sz w:val="20"/>
          <w:szCs w:val="20"/>
        </w:rPr>
        <w:t>refers to the overall</w:t>
      </w:r>
      <w:r w:rsidR="00114913">
        <w:rPr>
          <w:rFonts w:ascii="Arial" w:hAnsi="Arial" w:cs="Arial"/>
          <w:sz w:val="20"/>
          <w:szCs w:val="20"/>
        </w:rPr>
        <w:t xml:space="preserve"> relative</w:t>
      </w:r>
      <w:r w:rsidR="008C7E9F">
        <w:rPr>
          <w:rFonts w:ascii="Arial" w:hAnsi="Arial" w:cs="Arial"/>
          <w:sz w:val="20"/>
          <w:szCs w:val="20"/>
        </w:rPr>
        <w:t xml:space="preserve"> HIV incidence reduction among a population of adult men who have sex with men</w:t>
      </w:r>
      <w:r w:rsidR="0073037F">
        <w:rPr>
          <w:rFonts w:ascii="Arial" w:hAnsi="Arial" w:cs="Arial"/>
          <w:sz w:val="20"/>
          <w:szCs w:val="20"/>
        </w:rPr>
        <w:t xml:space="preserve">, in a setting with the following epidemic features: </w:t>
      </w:r>
      <w:r w:rsidR="0073037F" w:rsidRPr="0073037F">
        <w:rPr>
          <w:rFonts w:ascii="Arial" w:hAnsi="Arial" w:cs="Arial"/>
          <w:sz w:val="20"/>
          <w:szCs w:val="20"/>
        </w:rPr>
        <w:t>HIV-prevalence 10.3%-24.8%, undiagnosed fraction 4.9%-15.8%, and treatment coverage 82.5%-88.4%.</w:t>
      </w:r>
    </w:p>
    <w:p w14:paraId="50C684F9" w14:textId="218FF88A" w:rsidR="00366FC7" w:rsidRDefault="00366FC7" w:rsidP="006164E3">
      <w:pPr>
        <w:spacing w:line="480" w:lineRule="auto"/>
        <w:jc w:val="both"/>
        <w:rPr>
          <w:rFonts w:ascii="Arial" w:hAnsi="Arial" w:cs="Arial"/>
          <w:sz w:val="20"/>
          <w:szCs w:val="20"/>
        </w:rPr>
      </w:pPr>
      <w:r>
        <w:rPr>
          <w:rFonts w:ascii="Arial" w:hAnsi="Arial" w:cs="Arial"/>
          <w:sz w:val="20"/>
          <w:szCs w:val="20"/>
        </w:rPr>
        <w:br w:type="page"/>
      </w:r>
      <w:r w:rsidRPr="00512ED1">
        <w:rPr>
          <w:noProof/>
          <w:lang w:eastAsia="zh-CN"/>
        </w:rPr>
        <w:lastRenderedPageBreak/>
        <w:t xml:space="preserve"> </w:t>
      </w:r>
      <w:r>
        <w:rPr>
          <w:noProof/>
        </w:rPr>
        <w:drawing>
          <wp:inline distT="0" distB="0" distL="0" distR="0" wp14:anchorId="048BA7E6" wp14:editId="7CB4E47D">
            <wp:extent cx="5943600" cy="40119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011930"/>
                    </a:xfrm>
                    <a:prstGeom prst="rect">
                      <a:avLst/>
                    </a:prstGeom>
                  </pic:spPr>
                </pic:pic>
              </a:graphicData>
            </a:graphic>
          </wp:inline>
        </w:drawing>
      </w:r>
      <w:r w:rsidRPr="008A16EE">
        <w:rPr>
          <w:rFonts w:ascii="Arial" w:hAnsi="Arial" w:cs="Arial"/>
          <w:b/>
          <w:sz w:val="20"/>
          <w:szCs w:val="20"/>
        </w:rPr>
        <w:t xml:space="preserve">Figure </w:t>
      </w:r>
      <w:r w:rsidR="009D25C1">
        <w:rPr>
          <w:rFonts w:ascii="Arial" w:hAnsi="Arial" w:cs="Arial"/>
          <w:b/>
          <w:sz w:val="20"/>
          <w:szCs w:val="20"/>
        </w:rPr>
        <w:t>2</w:t>
      </w:r>
      <w:r w:rsidRPr="008A16EE">
        <w:rPr>
          <w:rFonts w:ascii="Arial" w:hAnsi="Arial" w:cs="Arial"/>
          <w:b/>
          <w:sz w:val="20"/>
          <w:szCs w:val="20"/>
        </w:rPr>
        <w:t>.</w:t>
      </w:r>
      <w:r>
        <w:rPr>
          <w:rFonts w:ascii="Arial" w:hAnsi="Arial" w:cs="Arial"/>
          <w:sz w:val="20"/>
          <w:szCs w:val="20"/>
        </w:rPr>
        <w:t xml:space="preserve"> Variations in the influence of serosorting on the population-level HIV transmission impact of pre-exposure prophylaxis (PrEP), by PrEP coverage and effectiveness as demonstrated using one example epidemic (HIV </w:t>
      </w:r>
      <w:r w:rsidRPr="006D38CA">
        <w:rPr>
          <w:rFonts w:ascii="Arial" w:hAnsi="Arial" w:cs="Arial"/>
          <w:sz w:val="20"/>
          <w:szCs w:val="20"/>
        </w:rPr>
        <w:t>prevalence 16</w:t>
      </w:r>
      <w:r w:rsidR="009B0EFE">
        <w:rPr>
          <w:rFonts w:ascii="Arial" w:hAnsi="Arial" w:cs="Arial"/>
          <w:color w:val="000000" w:themeColor="text1"/>
          <w:sz w:val="20"/>
          <w:szCs w:val="20"/>
        </w:rPr>
        <w:t>.</w:t>
      </w:r>
      <w:r w:rsidRPr="006D38CA">
        <w:rPr>
          <w:rFonts w:ascii="Arial" w:hAnsi="Arial" w:cs="Arial"/>
          <w:sz w:val="20"/>
          <w:szCs w:val="20"/>
        </w:rPr>
        <w:t>2%; undiagnosis fraction 7</w:t>
      </w:r>
      <w:r w:rsidR="009B0EFE">
        <w:rPr>
          <w:rFonts w:ascii="Arial" w:hAnsi="Arial" w:cs="Arial"/>
          <w:color w:val="000000" w:themeColor="text1"/>
          <w:sz w:val="20"/>
          <w:szCs w:val="20"/>
        </w:rPr>
        <w:t>.</w:t>
      </w:r>
      <w:r w:rsidRPr="006D38CA">
        <w:rPr>
          <w:rFonts w:ascii="Arial" w:hAnsi="Arial" w:cs="Arial"/>
          <w:sz w:val="20"/>
          <w:szCs w:val="20"/>
        </w:rPr>
        <w:t>9</w:t>
      </w:r>
      <w:r>
        <w:rPr>
          <w:rFonts w:ascii="Arial" w:hAnsi="Arial" w:cs="Arial"/>
          <w:sz w:val="20"/>
          <w:szCs w:val="20"/>
        </w:rPr>
        <w:t>%). *Measured by absolute difference in the rel</w:t>
      </w:r>
      <w:r w:rsidR="00EA2DC6">
        <w:rPr>
          <w:rFonts w:ascii="Arial" w:hAnsi="Arial" w:cs="Arial"/>
          <w:sz w:val="20"/>
          <w:szCs w:val="20"/>
        </w:rPr>
        <w:t>ative HIV incidence reduction ten</w:t>
      </w:r>
      <w:r>
        <w:rPr>
          <w:rFonts w:ascii="Arial" w:hAnsi="Arial" w:cs="Arial"/>
          <w:sz w:val="20"/>
          <w:szCs w:val="20"/>
        </w:rPr>
        <w:t>-year</w:t>
      </w:r>
      <w:r w:rsidR="00D31E95">
        <w:rPr>
          <w:rFonts w:ascii="Arial" w:hAnsi="Arial" w:cs="Arial"/>
          <w:sz w:val="20"/>
          <w:szCs w:val="20"/>
        </w:rPr>
        <w:t>s</w:t>
      </w:r>
      <w:r>
        <w:rPr>
          <w:rFonts w:ascii="Arial" w:hAnsi="Arial" w:cs="Arial"/>
          <w:sz w:val="20"/>
          <w:szCs w:val="20"/>
        </w:rPr>
        <w:t xml:space="preserve"> after PrEP introduction between the model with serosorting vs. the model with sero-proportionate mixing.</w:t>
      </w:r>
      <w:r w:rsidR="000C4795">
        <w:rPr>
          <w:rFonts w:ascii="Arial" w:hAnsi="Arial" w:cs="Arial"/>
          <w:sz w:val="20"/>
          <w:szCs w:val="20"/>
        </w:rPr>
        <w:t xml:space="preserve"> </w:t>
      </w:r>
      <w:r w:rsidR="0073037F">
        <w:rPr>
          <w:rFonts w:ascii="Arial" w:hAnsi="Arial" w:cs="Arial"/>
          <w:sz w:val="20"/>
          <w:szCs w:val="20"/>
        </w:rPr>
        <w:t xml:space="preserve">The population-level HIV transmission impact of PrEP refers to the overall </w:t>
      </w:r>
      <w:r w:rsidR="00485D98">
        <w:rPr>
          <w:rFonts w:ascii="Arial" w:hAnsi="Arial" w:cs="Arial"/>
          <w:sz w:val="20"/>
          <w:szCs w:val="20"/>
        </w:rPr>
        <w:t xml:space="preserve">relative </w:t>
      </w:r>
      <w:r w:rsidR="0073037F">
        <w:rPr>
          <w:rFonts w:ascii="Arial" w:hAnsi="Arial" w:cs="Arial"/>
          <w:sz w:val="20"/>
          <w:szCs w:val="20"/>
        </w:rPr>
        <w:t>HIV incidence reduction among a population of adult men who have sex with men.</w:t>
      </w:r>
    </w:p>
    <w:p w14:paraId="6AE81D3F" w14:textId="77777777" w:rsidR="00366FC7" w:rsidRDefault="00366FC7" w:rsidP="006164E3">
      <w:pPr>
        <w:spacing w:line="480" w:lineRule="auto"/>
        <w:rPr>
          <w:rFonts w:ascii="Arial" w:hAnsi="Arial" w:cs="Arial"/>
          <w:sz w:val="20"/>
          <w:szCs w:val="20"/>
        </w:rPr>
      </w:pPr>
    </w:p>
    <w:p w14:paraId="65B6DD17" w14:textId="77777777" w:rsidR="00366FC7" w:rsidRDefault="00366FC7" w:rsidP="006164E3">
      <w:pPr>
        <w:spacing w:line="480" w:lineRule="auto"/>
        <w:rPr>
          <w:rFonts w:ascii="Arial" w:hAnsi="Arial" w:cs="Arial"/>
          <w:sz w:val="20"/>
          <w:szCs w:val="20"/>
        </w:rPr>
      </w:pPr>
      <w:r>
        <w:rPr>
          <w:rFonts w:ascii="Arial" w:hAnsi="Arial" w:cs="Arial"/>
          <w:sz w:val="20"/>
          <w:szCs w:val="20"/>
        </w:rPr>
        <w:br w:type="page"/>
      </w:r>
    </w:p>
    <w:p w14:paraId="334CA814" w14:textId="5065F0AE" w:rsidR="00366FC7" w:rsidRDefault="00366FC7" w:rsidP="006164E3">
      <w:pPr>
        <w:spacing w:line="480" w:lineRule="auto"/>
        <w:rPr>
          <w:rFonts w:ascii="Arial" w:hAnsi="Arial" w:cs="Arial"/>
          <w:b/>
          <w:sz w:val="20"/>
          <w:szCs w:val="20"/>
        </w:rPr>
      </w:pPr>
      <w:r w:rsidRPr="00995AA9">
        <w:rPr>
          <w:noProof/>
          <w:lang w:eastAsia="zh-CN"/>
        </w:rPr>
        <w:lastRenderedPageBreak/>
        <w:t xml:space="preserve"> </w:t>
      </w:r>
      <w:r w:rsidR="002207C8">
        <w:rPr>
          <w:rFonts w:ascii="Arial" w:hAnsi="Arial" w:cs="Arial"/>
          <w:b/>
          <w:noProof/>
          <w:sz w:val="20"/>
          <w:szCs w:val="20"/>
        </w:rPr>
        <w:drawing>
          <wp:inline distT="0" distB="0" distL="0" distR="0" wp14:anchorId="18EC7119" wp14:editId="3407F72F">
            <wp:extent cx="4763165" cy="4763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_Updated.png"/>
                    <pic:cNvPicPr/>
                  </pic:nvPicPr>
                  <pic:blipFill>
                    <a:blip r:embed="rId11">
                      <a:extLst>
                        <a:ext uri="{28A0092B-C50C-407E-A947-70E740481C1C}">
                          <a14:useLocalDpi xmlns:a14="http://schemas.microsoft.com/office/drawing/2010/main" val="0"/>
                        </a:ext>
                      </a:extLst>
                    </a:blip>
                    <a:stretch>
                      <a:fillRect/>
                    </a:stretch>
                  </pic:blipFill>
                  <pic:spPr>
                    <a:xfrm>
                      <a:off x="0" y="0"/>
                      <a:ext cx="4763165" cy="4763165"/>
                    </a:xfrm>
                    <a:prstGeom prst="rect">
                      <a:avLst/>
                    </a:prstGeom>
                  </pic:spPr>
                </pic:pic>
              </a:graphicData>
            </a:graphic>
          </wp:inline>
        </w:drawing>
      </w:r>
    </w:p>
    <w:p w14:paraId="6002F770" w14:textId="18E81574" w:rsidR="000C4795" w:rsidRDefault="00366FC7" w:rsidP="0017747F">
      <w:pPr>
        <w:spacing w:line="480" w:lineRule="auto"/>
        <w:jc w:val="both"/>
        <w:rPr>
          <w:rFonts w:ascii="Arial" w:hAnsi="Arial" w:cs="Arial"/>
          <w:sz w:val="20"/>
          <w:szCs w:val="20"/>
        </w:rPr>
      </w:pPr>
      <w:r w:rsidRPr="003F3B4C">
        <w:rPr>
          <w:rFonts w:ascii="Arial" w:hAnsi="Arial" w:cs="Arial"/>
          <w:b/>
          <w:sz w:val="20"/>
          <w:szCs w:val="20"/>
        </w:rPr>
        <w:t xml:space="preserve">Figure </w:t>
      </w:r>
      <w:r w:rsidR="009D25C1">
        <w:rPr>
          <w:rFonts w:ascii="Arial" w:hAnsi="Arial" w:cs="Arial"/>
          <w:b/>
          <w:sz w:val="20"/>
          <w:szCs w:val="20"/>
        </w:rPr>
        <w:t>3</w:t>
      </w:r>
      <w:r w:rsidRPr="003F3B4C">
        <w:rPr>
          <w:rFonts w:ascii="Arial" w:hAnsi="Arial" w:cs="Arial"/>
          <w:b/>
          <w:sz w:val="20"/>
          <w:szCs w:val="20"/>
        </w:rPr>
        <w:t xml:space="preserve">. </w:t>
      </w:r>
      <w:r w:rsidRPr="008B5C79">
        <w:rPr>
          <w:rFonts w:ascii="Arial" w:hAnsi="Arial" w:cs="Arial"/>
          <w:sz w:val="20"/>
          <w:szCs w:val="20"/>
        </w:rPr>
        <w:t xml:space="preserve">Comparison of </w:t>
      </w:r>
      <w:r w:rsidR="003C5EC3">
        <w:rPr>
          <w:rFonts w:ascii="Arial" w:hAnsi="Arial" w:cs="Arial"/>
          <w:sz w:val="20"/>
          <w:szCs w:val="20"/>
        </w:rPr>
        <w:t xml:space="preserve">the population-level </w:t>
      </w:r>
      <w:r>
        <w:rPr>
          <w:rFonts w:ascii="Arial" w:hAnsi="Arial" w:cs="Arial"/>
          <w:sz w:val="20"/>
          <w:szCs w:val="20"/>
        </w:rPr>
        <w:t>pre-exposure prophylaxis (</w:t>
      </w:r>
      <w:r w:rsidRPr="008B5C79">
        <w:rPr>
          <w:rFonts w:ascii="Arial" w:hAnsi="Arial" w:cs="Arial"/>
          <w:sz w:val="20"/>
          <w:szCs w:val="20"/>
        </w:rPr>
        <w:t>PrEP</w:t>
      </w:r>
      <w:r>
        <w:rPr>
          <w:rFonts w:ascii="Arial" w:hAnsi="Arial" w:cs="Arial"/>
          <w:sz w:val="20"/>
          <w:szCs w:val="20"/>
        </w:rPr>
        <w:t xml:space="preserve">) </w:t>
      </w:r>
      <w:r w:rsidRPr="008B5C79">
        <w:rPr>
          <w:rFonts w:ascii="Arial" w:hAnsi="Arial" w:cs="Arial"/>
          <w:sz w:val="20"/>
          <w:szCs w:val="20"/>
        </w:rPr>
        <w:t xml:space="preserve">impact </w:t>
      </w:r>
      <w:r w:rsidR="003C5EC3">
        <w:rPr>
          <w:rFonts w:ascii="Arial" w:hAnsi="Arial" w:cs="Arial"/>
          <w:sz w:val="20"/>
          <w:szCs w:val="20"/>
        </w:rPr>
        <w:t xml:space="preserve">between </w:t>
      </w:r>
      <w:r>
        <w:rPr>
          <w:rFonts w:ascii="Arial" w:hAnsi="Arial" w:cs="Arial"/>
          <w:sz w:val="20"/>
          <w:szCs w:val="20"/>
        </w:rPr>
        <w:t>scenarios when PrEP users stopped serosorting vs. continued serosorting</w:t>
      </w:r>
      <w:r w:rsidRPr="00661BE7">
        <w:rPr>
          <w:rFonts w:ascii="Arial" w:hAnsi="Arial" w:cs="Arial"/>
          <w:sz w:val="20"/>
          <w:szCs w:val="20"/>
        </w:rPr>
        <w:t xml:space="preserve">. </w:t>
      </w:r>
      <w:r>
        <w:rPr>
          <w:rFonts w:ascii="Arial" w:hAnsi="Arial" w:cs="Arial"/>
          <w:sz w:val="20"/>
          <w:szCs w:val="20"/>
        </w:rPr>
        <w:t xml:space="preserve">Boxplots summary across 320 </w:t>
      </w:r>
      <w:r w:rsidR="003C5EC3">
        <w:rPr>
          <w:rFonts w:ascii="Arial" w:hAnsi="Arial" w:cs="Arial"/>
          <w:sz w:val="20"/>
          <w:szCs w:val="20"/>
        </w:rPr>
        <w:t>sets of simulated-</w:t>
      </w:r>
      <w:r>
        <w:rPr>
          <w:rFonts w:ascii="Arial" w:hAnsi="Arial" w:cs="Arial"/>
          <w:sz w:val="20"/>
          <w:szCs w:val="20"/>
        </w:rPr>
        <w:t>epidemics</w:t>
      </w:r>
      <w:r w:rsidR="003C5EC3">
        <w:rPr>
          <w:rFonts w:ascii="Arial" w:hAnsi="Arial" w:cs="Arial"/>
          <w:sz w:val="20"/>
          <w:szCs w:val="20"/>
        </w:rPr>
        <w:t xml:space="preserve"> with serosorting</w:t>
      </w:r>
      <w:r w:rsidRPr="0017747F">
        <w:rPr>
          <w:rFonts w:ascii="Arial" w:hAnsi="Arial" w:cs="Arial"/>
          <w:sz w:val="20"/>
          <w:szCs w:val="20"/>
        </w:rPr>
        <w:t>,</w:t>
      </w:r>
      <w:r w:rsidR="003C5EC3" w:rsidRPr="0017747F">
        <w:rPr>
          <w:rFonts w:ascii="Arial" w:hAnsi="Arial" w:cs="Arial"/>
          <w:sz w:val="20"/>
          <w:szCs w:val="20"/>
        </w:rPr>
        <w:t xml:space="preserve"> where for each simulated-epidemic, the absolute difference in the population-level PrEP impact over a ten-year period was calculated comparing </w:t>
      </w:r>
      <w:r w:rsidR="00202090" w:rsidRPr="0017747F">
        <w:rPr>
          <w:rFonts w:ascii="Arial" w:hAnsi="Arial" w:cs="Arial"/>
          <w:sz w:val="20"/>
          <w:szCs w:val="20"/>
        </w:rPr>
        <w:t>scenarios when PrEP users stopped vs. continued serosorting</w:t>
      </w:r>
      <w:r w:rsidRPr="0017747F">
        <w:rPr>
          <w:rFonts w:ascii="Arial" w:hAnsi="Arial" w:cs="Arial"/>
          <w:sz w:val="20"/>
          <w:szCs w:val="20"/>
        </w:rPr>
        <w:t>.</w:t>
      </w:r>
      <w:r w:rsidR="009F287F">
        <w:rPr>
          <w:rFonts w:ascii="Arial" w:hAnsi="Arial" w:cs="Arial"/>
          <w:sz w:val="20"/>
          <w:szCs w:val="20"/>
        </w:rPr>
        <w:t xml:space="preserve"> </w:t>
      </w:r>
      <w:r w:rsidR="009F287F" w:rsidRPr="009F287F">
        <w:rPr>
          <w:rFonts w:ascii="Arial" w:hAnsi="Arial" w:cs="Arial"/>
          <w:sz w:val="20"/>
          <w:szCs w:val="20"/>
        </w:rPr>
        <w:t>We assume</w:t>
      </w:r>
      <w:r w:rsidR="009F287F">
        <w:rPr>
          <w:rFonts w:ascii="Arial" w:hAnsi="Arial" w:cs="Arial"/>
          <w:sz w:val="20"/>
          <w:szCs w:val="20"/>
        </w:rPr>
        <w:t>d</w:t>
      </w:r>
      <w:r w:rsidR="009F287F" w:rsidRPr="009F287F">
        <w:rPr>
          <w:rFonts w:ascii="Arial" w:hAnsi="Arial" w:cs="Arial"/>
          <w:sz w:val="20"/>
          <w:szCs w:val="20"/>
        </w:rPr>
        <w:t xml:space="preserve"> uniform coverage of PrEP by sexual activity level, with a rapid increase in the rate of PrEP initiation yielding a linear increase in coverage during roll-out until </w:t>
      </w:r>
      <w:r w:rsidR="009F287F">
        <w:rPr>
          <w:rFonts w:ascii="Arial" w:hAnsi="Arial" w:cs="Arial"/>
          <w:sz w:val="20"/>
          <w:szCs w:val="20"/>
        </w:rPr>
        <w:t>30%</w:t>
      </w:r>
      <w:r w:rsidR="009F287F" w:rsidRPr="009F287F">
        <w:rPr>
          <w:rFonts w:ascii="Arial" w:hAnsi="Arial" w:cs="Arial"/>
          <w:sz w:val="20"/>
          <w:szCs w:val="20"/>
        </w:rPr>
        <w:t xml:space="preserve"> coverage was achieved in one year</w:t>
      </w:r>
      <w:r w:rsidR="009F287F">
        <w:rPr>
          <w:rFonts w:ascii="Arial" w:hAnsi="Arial" w:cs="Arial"/>
          <w:sz w:val="20"/>
          <w:szCs w:val="20"/>
        </w:rPr>
        <w:t xml:space="preserve">; </w:t>
      </w:r>
      <w:r w:rsidR="009F287F" w:rsidRPr="009F287F">
        <w:rPr>
          <w:rFonts w:ascii="Arial" w:hAnsi="Arial" w:cs="Arial"/>
          <w:sz w:val="20"/>
          <w:szCs w:val="20"/>
        </w:rPr>
        <w:t>PrEP coverage remained stable thereafter.</w:t>
      </w:r>
      <w:r w:rsidR="000C4795">
        <w:rPr>
          <w:rFonts w:ascii="Arial" w:hAnsi="Arial" w:cs="Arial"/>
          <w:sz w:val="20"/>
          <w:szCs w:val="20"/>
        </w:rPr>
        <w:t xml:space="preserve"> </w:t>
      </w:r>
      <w:r w:rsidR="0073037F">
        <w:rPr>
          <w:rFonts w:ascii="Arial" w:hAnsi="Arial" w:cs="Arial"/>
          <w:sz w:val="20"/>
          <w:szCs w:val="20"/>
        </w:rPr>
        <w:t>The population-level PrEP</w:t>
      </w:r>
      <w:r w:rsidR="00202090">
        <w:rPr>
          <w:rFonts w:ascii="Arial" w:hAnsi="Arial" w:cs="Arial"/>
          <w:sz w:val="20"/>
          <w:szCs w:val="20"/>
        </w:rPr>
        <w:t xml:space="preserve"> impact</w:t>
      </w:r>
      <w:r w:rsidR="0073037F">
        <w:rPr>
          <w:rFonts w:ascii="Arial" w:hAnsi="Arial" w:cs="Arial"/>
          <w:sz w:val="20"/>
          <w:szCs w:val="20"/>
        </w:rPr>
        <w:t xml:space="preserve"> refers to the overall </w:t>
      </w:r>
      <w:r w:rsidR="00202090">
        <w:rPr>
          <w:rFonts w:ascii="Arial" w:hAnsi="Arial" w:cs="Arial"/>
          <w:sz w:val="20"/>
          <w:szCs w:val="20"/>
        </w:rPr>
        <w:t xml:space="preserve">relative </w:t>
      </w:r>
      <w:r w:rsidR="0073037F">
        <w:rPr>
          <w:rFonts w:ascii="Arial" w:hAnsi="Arial" w:cs="Arial"/>
          <w:sz w:val="20"/>
          <w:szCs w:val="20"/>
        </w:rPr>
        <w:t xml:space="preserve">HIV incidence reduction among a population of adult men who have sex with men, in a setting with </w:t>
      </w:r>
      <w:r w:rsidR="0073037F">
        <w:rPr>
          <w:rFonts w:ascii="Arial" w:hAnsi="Arial" w:cs="Arial"/>
          <w:sz w:val="20"/>
          <w:szCs w:val="20"/>
        </w:rPr>
        <w:lastRenderedPageBreak/>
        <w:t xml:space="preserve">the following epidemic features: </w:t>
      </w:r>
      <w:r w:rsidR="0073037F" w:rsidRPr="0073037F">
        <w:rPr>
          <w:rFonts w:ascii="Arial" w:hAnsi="Arial" w:cs="Arial"/>
          <w:sz w:val="20"/>
          <w:szCs w:val="20"/>
        </w:rPr>
        <w:t>HIV-prevalence 10.3%-24.8%, undiagnosed fraction 4.9%-15.8%, and treatment coverage 82.5%-88.4%.</w:t>
      </w:r>
    </w:p>
    <w:p w14:paraId="1ED8D040" w14:textId="11BD6A38" w:rsidR="00366FC7" w:rsidRDefault="00366FC7" w:rsidP="006164E3">
      <w:pPr>
        <w:spacing w:line="480" w:lineRule="auto"/>
        <w:jc w:val="both"/>
        <w:rPr>
          <w:rFonts w:ascii="Arial" w:hAnsi="Arial" w:cs="Arial"/>
          <w:sz w:val="20"/>
          <w:szCs w:val="20"/>
        </w:rPr>
      </w:pPr>
    </w:p>
    <w:p w14:paraId="7EB9D793" w14:textId="77777777" w:rsidR="00366FC7" w:rsidRDefault="00366FC7" w:rsidP="006164E3">
      <w:pPr>
        <w:spacing w:line="480" w:lineRule="auto"/>
        <w:rPr>
          <w:rFonts w:ascii="Arial" w:hAnsi="Arial" w:cs="Arial"/>
          <w:sz w:val="20"/>
          <w:szCs w:val="20"/>
        </w:rPr>
      </w:pPr>
      <w:r>
        <w:rPr>
          <w:rFonts w:ascii="Arial" w:hAnsi="Arial" w:cs="Arial"/>
          <w:sz w:val="20"/>
          <w:szCs w:val="20"/>
        </w:rPr>
        <w:br w:type="page"/>
      </w:r>
    </w:p>
    <w:p w14:paraId="3A9028AD" w14:textId="77777777" w:rsidR="00366FC7" w:rsidRDefault="00366FC7" w:rsidP="006164E3">
      <w:pPr>
        <w:spacing w:line="480" w:lineRule="auto"/>
        <w:rPr>
          <w:rFonts w:ascii="Arial" w:hAnsi="Arial" w:cs="Arial"/>
          <w:sz w:val="20"/>
          <w:szCs w:val="20"/>
        </w:rPr>
      </w:pPr>
      <w:r>
        <w:rPr>
          <w:noProof/>
        </w:rPr>
        <w:lastRenderedPageBreak/>
        <w:drawing>
          <wp:inline distT="0" distB="0" distL="0" distR="0" wp14:anchorId="520F00C3" wp14:editId="249D0B57">
            <wp:extent cx="5943600" cy="3566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566160"/>
                    </a:xfrm>
                    <a:prstGeom prst="rect">
                      <a:avLst/>
                    </a:prstGeom>
                  </pic:spPr>
                </pic:pic>
              </a:graphicData>
            </a:graphic>
          </wp:inline>
        </w:drawing>
      </w:r>
    </w:p>
    <w:p w14:paraId="3AF30A23" w14:textId="470AF2E0" w:rsidR="000C4795" w:rsidRDefault="00366FC7" w:rsidP="000C4795">
      <w:pPr>
        <w:spacing w:line="480" w:lineRule="auto"/>
        <w:jc w:val="both"/>
        <w:rPr>
          <w:rFonts w:ascii="Arial" w:hAnsi="Arial" w:cs="Arial"/>
          <w:sz w:val="20"/>
          <w:szCs w:val="20"/>
        </w:rPr>
      </w:pPr>
      <w:r w:rsidRPr="002362F4">
        <w:rPr>
          <w:rFonts w:ascii="Arial" w:hAnsi="Arial" w:cs="Arial"/>
          <w:b/>
          <w:sz w:val="20"/>
          <w:szCs w:val="20"/>
        </w:rPr>
        <w:t xml:space="preserve">Figure </w:t>
      </w:r>
      <w:r w:rsidR="009D25C1">
        <w:rPr>
          <w:rFonts w:ascii="Arial" w:hAnsi="Arial" w:cs="Arial"/>
          <w:b/>
          <w:sz w:val="20"/>
          <w:szCs w:val="20"/>
        </w:rPr>
        <w:t>4</w:t>
      </w:r>
      <w:r w:rsidRPr="002362F4">
        <w:rPr>
          <w:rFonts w:ascii="Arial" w:hAnsi="Arial" w:cs="Arial"/>
          <w:b/>
          <w:sz w:val="20"/>
          <w:szCs w:val="20"/>
        </w:rPr>
        <w:t xml:space="preserve">. </w:t>
      </w:r>
      <w:r>
        <w:rPr>
          <w:rFonts w:ascii="Arial" w:hAnsi="Arial" w:cs="Arial"/>
          <w:sz w:val="20"/>
          <w:szCs w:val="20"/>
        </w:rPr>
        <w:t>Variations in the influence of pre-exposure prophylaxis (PrEP)-mediated changes in serosorting on the population-level HIV transmission impact of PrEP by baseline level of serosorting, HIV prevalence at equilibrium, PrEP coverage, and effectiveness.</w:t>
      </w:r>
      <w:r w:rsidR="00771523">
        <w:rPr>
          <w:rFonts w:ascii="Arial" w:hAnsi="Arial" w:cs="Arial"/>
          <w:sz w:val="20"/>
          <w:szCs w:val="20"/>
        </w:rPr>
        <w:t xml:space="preserve"> For each one of the nine panels, the x-axis is the level of serosorting, and the y-axis is the HIV prevalence at equilibrium.</w:t>
      </w:r>
      <w:r>
        <w:rPr>
          <w:rFonts w:ascii="Arial" w:hAnsi="Arial" w:cs="Arial"/>
          <w:sz w:val="20"/>
          <w:szCs w:val="20"/>
        </w:rPr>
        <w:t xml:space="preserve"> *</w:t>
      </w:r>
      <w:r w:rsidRPr="00FA5CBD">
        <w:rPr>
          <w:rFonts w:ascii="Arial" w:hAnsi="Arial" w:cs="Arial"/>
          <w:sz w:val="20"/>
          <w:szCs w:val="20"/>
        </w:rPr>
        <w:t xml:space="preserve">Measured by absolute difference in </w:t>
      </w:r>
      <w:r>
        <w:rPr>
          <w:rFonts w:ascii="Arial" w:hAnsi="Arial" w:cs="Arial"/>
          <w:sz w:val="20"/>
          <w:szCs w:val="20"/>
        </w:rPr>
        <w:t xml:space="preserve">the </w:t>
      </w:r>
      <w:r w:rsidRPr="00FA5CBD">
        <w:rPr>
          <w:rFonts w:ascii="Arial" w:hAnsi="Arial" w:cs="Arial"/>
          <w:sz w:val="20"/>
          <w:szCs w:val="20"/>
        </w:rPr>
        <w:t xml:space="preserve">relative HIV incidence reduction </w:t>
      </w:r>
      <w:r w:rsidR="00EA2DC6">
        <w:rPr>
          <w:rFonts w:ascii="Arial" w:hAnsi="Arial" w:cs="Arial"/>
          <w:sz w:val="20"/>
          <w:szCs w:val="20"/>
        </w:rPr>
        <w:t>ten</w:t>
      </w:r>
      <w:r>
        <w:rPr>
          <w:rFonts w:ascii="Arial" w:hAnsi="Arial" w:cs="Arial"/>
          <w:sz w:val="20"/>
          <w:szCs w:val="20"/>
        </w:rPr>
        <w:t>-year</w:t>
      </w:r>
      <w:r w:rsidR="00D31E95">
        <w:rPr>
          <w:rFonts w:ascii="Arial" w:hAnsi="Arial" w:cs="Arial"/>
          <w:sz w:val="20"/>
          <w:szCs w:val="20"/>
        </w:rPr>
        <w:t>s</w:t>
      </w:r>
      <w:r w:rsidRPr="00FA5CBD">
        <w:rPr>
          <w:rFonts w:ascii="Arial" w:hAnsi="Arial" w:cs="Arial"/>
          <w:sz w:val="20"/>
          <w:szCs w:val="20"/>
        </w:rPr>
        <w:t xml:space="preserve"> after PrEP introduction, comparing scenarios in which</w:t>
      </w:r>
      <w:r>
        <w:rPr>
          <w:rFonts w:ascii="Arial" w:hAnsi="Arial" w:cs="Arial"/>
          <w:sz w:val="20"/>
          <w:szCs w:val="20"/>
        </w:rPr>
        <w:t xml:space="preserve"> </w:t>
      </w:r>
      <w:r w:rsidRPr="00FA5CBD">
        <w:rPr>
          <w:rFonts w:ascii="Arial" w:hAnsi="Arial" w:cs="Arial"/>
          <w:sz w:val="20"/>
          <w:szCs w:val="20"/>
        </w:rPr>
        <w:t>PrEP users stopped serosorting vs. maintained serosorting.</w:t>
      </w:r>
      <w:r w:rsidR="000C4795">
        <w:rPr>
          <w:rFonts w:ascii="Arial" w:hAnsi="Arial" w:cs="Arial"/>
          <w:sz w:val="20"/>
          <w:szCs w:val="20"/>
        </w:rPr>
        <w:t xml:space="preserve"> Population-level HIV transmission impact of PrEP refers to the overall </w:t>
      </w:r>
      <w:r w:rsidR="00D5750E">
        <w:rPr>
          <w:rFonts w:ascii="Arial" w:hAnsi="Arial" w:cs="Arial"/>
          <w:sz w:val="20"/>
          <w:szCs w:val="20"/>
        </w:rPr>
        <w:t xml:space="preserve">relative </w:t>
      </w:r>
      <w:r w:rsidR="000C4795">
        <w:rPr>
          <w:rFonts w:ascii="Arial" w:hAnsi="Arial" w:cs="Arial"/>
          <w:sz w:val="20"/>
          <w:szCs w:val="20"/>
        </w:rPr>
        <w:t>HIV incidence reduction among a population of adult men who have sex with men.</w:t>
      </w:r>
    </w:p>
    <w:p w14:paraId="47753B81" w14:textId="7691F7C9" w:rsidR="00366FC7" w:rsidRDefault="00366FC7" w:rsidP="006164E3">
      <w:pPr>
        <w:spacing w:line="480" w:lineRule="auto"/>
        <w:jc w:val="both"/>
        <w:rPr>
          <w:rFonts w:ascii="Arial" w:hAnsi="Arial" w:cs="Arial"/>
          <w:sz w:val="20"/>
          <w:szCs w:val="20"/>
        </w:rPr>
      </w:pPr>
    </w:p>
    <w:p w14:paraId="366289C9" w14:textId="77777777" w:rsidR="00366FC7" w:rsidRPr="00364FFC" w:rsidRDefault="00366FC7" w:rsidP="006164E3">
      <w:pPr>
        <w:spacing w:line="480" w:lineRule="auto"/>
        <w:jc w:val="both"/>
        <w:rPr>
          <w:rFonts w:ascii="Arial" w:hAnsi="Arial" w:cs="Arial"/>
          <w:b/>
          <w:bCs/>
          <w:sz w:val="22"/>
          <w:szCs w:val="22"/>
        </w:rPr>
      </w:pPr>
    </w:p>
    <w:p w14:paraId="7D4CC041" w14:textId="77777777" w:rsidR="00366FC7" w:rsidRPr="00364FFC" w:rsidRDefault="00366FC7" w:rsidP="006164E3">
      <w:pPr>
        <w:spacing w:line="480" w:lineRule="auto"/>
        <w:jc w:val="both"/>
        <w:rPr>
          <w:rFonts w:ascii="Arial" w:hAnsi="Arial" w:cs="Arial"/>
          <w:sz w:val="22"/>
          <w:szCs w:val="22"/>
        </w:rPr>
      </w:pPr>
      <w:r w:rsidRPr="00364FFC">
        <w:rPr>
          <w:rFonts w:ascii="Arial" w:hAnsi="Arial" w:cs="Arial"/>
          <w:b/>
          <w:color w:val="000000" w:themeColor="text1"/>
          <w:sz w:val="22"/>
          <w:szCs w:val="22"/>
        </w:rPr>
        <w:br w:type="page"/>
      </w:r>
    </w:p>
    <w:p w14:paraId="04786E76" w14:textId="12938D94" w:rsidR="00366FC7" w:rsidRDefault="00366FC7" w:rsidP="006164E3">
      <w:pPr>
        <w:spacing w:line="480" w:lineRule="auto"/>
        <w:jc w:val="both"/>
        <w:rPr>
          <w:rFonts w:ascii="Arial" w:hAnsi="Arial" w:cs="Arial"/>
          <w:b/>
          <w:color w:val="000000" w:themeColor="text1"/>
          <w:sz w:val="22"/>
          <w:szCs w:val="22"/>
        </w:rPr>
      </w:pPr>
      <w:r w:rsidRPr="00E2317F">
        <w:rPr>
          <w:rFonts w:ascii="Arial" w:hAnsi="Arial" w:cs="Arial"/>
          <w:b/>
          <w:color w:val="000000" w:themeColor="text1"/>
          <w:sz w:val="22"/>
          <w:szCs w:val="22"/>
        </w:rPr>
        <w:lastRenderedPageBreak/>
        <w:t>REFERENCES</w:t>
      </w:r>
    </w:p>
    <w:p w14:paraId="1772896D" w14:textId="77777777" w:rsidR="008551D9" w:rsidRPr="008551D9" w:rsidRDefault="00166B2A" w:rsidP="008551D9">
      <w:pPr>
        <w:pStyle w:val="EndNoteBibliography"/>
        <w:rPr>
          <w:noProof/>
        </w:rPr>
      </w:pPr>
      <w:r>
        <w:fldChar w:fldCharType="begin"/>
      </w:r>
      <w:r>
        <w:instrText xml:space="preserve"> ADDIN EN.REFLIST </w:instrText>
      </w:r>
      <w:r>
        <w:fldChar w:fldCharType="separate"/>
      </w:r>
      <w:r w:rsidR="008551D9" w:rsidRPr="008551D9">
        <w:rPr>
          <w:noProof/>
        </w:rPr>
        <w:t>1.</w:t>
      </w:r>
      <w:r w:rsidR="008551D9" w:rsidRPr="008551D9">
        <w:rPr>
          <w:noProof/>
        </w:rPr>
        <w:tab/>
        <w:t>Koopman J, Simon C, Jacquez J, Joseph J, Sattenspiel L, Park T. Sexual partner selectiveness effects on homosexual HIV transmission dynamics. J Acquir Immune Defic Syndr. 1988;1(5):486-504.</w:t>
      </w:r>
    </w:p>
    <w:p w14:paraId="53E3F245" w14:textId="77777777" w:rsidR="008551D9" w:rsidRPr="008551D9" w:rsidRDefault="008551D9" w:rsidP="008551D9">
      <w:pPr>
        <w:pStyle w:val="EndNoteBibliography"/>
        <w:rPr>
          <w:noProof/>
        </w:rPr>
      </w:pPr>
      <w:r w:rsidRPr="008551D9">
        <w:rPr>
          <w:noProof/>
        </w:rPr>
        <w:t>2.</w:t>
      </w:r>
      <w:r w:rsidRPr="008551D9">
        <w:rPr>
          <w:noProof/>
        </w:rPr>
        <w:tab/>
        <w:t>Carnegie NB, Goodreau SM, Liu A, Vittinghoff E, Sanchez J, Lama JR, et al. Targeting pre-exposure prophylaxis among men who have sex with men in the United States and Peru: partnership types, contact rates, and sexual role. J Acquir Immune Defic Syndr. 2015;69(1):119-25.</w:t>
      </w:r>
    </w:p>
    <w:p w14:paraId="1C5F3F92" w14:textId="77777777" w:rsidR="008551D9" w:rsidRPr="008551D9" w:rsidRDefault="008551D9" w:rsidP="008551D9">
      <w:pPr>
        <w:pStyle w:val="EndNoteBibliography"/>
        <w:rPr>
          <w:noProof/>
        </w:rPr>
      </w:pPr>
      <w:r w:rsidRPr="008551D9">
        <w:rPr>
          <w:noProof/>
        </w:rPr>
        <w:t>3.</w:t>
      </w:r>
      <w:r w:rsidRPr="008551D9">
        <w:rPr>
          <w:noProof/>
        </w:rPr>
        <w:tab/>
        <w:t>Punyacharoensin N, Edmunds WJ, De Angelis D, Delpech V, Hart G, Elford J, et al. Effect of pre-exposure prophylaxis and combination HIV prevention for men who have sex with men in the UK: A mathematical modelling study. Lancet HIV. 2016;3(2):e94-e104.</w:t>
      </w:r>
    </w:p>
    <w:p w14:paraId="0F53C603" w14:textId="77777777" w:rsidR="008551D9" w:rsidRPr="008551D9" w:rsidRDefault="008551D9" w:rsidP="008551D9">
      <w:pPr>
        <w:pStyle w:val="EndNoteBibliography"/>
        <w:rPr>
          <w:noProof/>
        </w:rPr>
      </w:pPr>
      <w:r w:rsidRPr="008551D9">
        <w:rPr>
          <w:noProof/>
        </w:rPr>
        <w:t>4.</w:t>
      </w:r>
      <w:r w:rsidRPr="008551D9">
        <w:rPr>
          <w:noProof/>
        </w:rPr>
        <w:tab/>
        <w:t>Schneider K, Gray RT, Wilson DP. A cost-effectiveness analysis of HIV preexposure prophylaxis for men who have sex with men in Australia. Clin Infect Dis. 2014;58(7):1027-34.</w:t>
      </w:r>
    </w:p>
    <w:p w14:paraId="0887BB19" w14:textId="77777777" w:rsidR="008551D9" w:rsidRPr="008551D9" w:rsidRDefault="008551D9" w:rsidP="008551D9">
      <w:pPr>
        <w:pStyle w:val="EndNoteBibliography"/>
        <w:rPr>
          <w:noProof/>
        </w:rPr>
      </w:pPr>
      <w:r w:rsidRPr="008551D9">
        <w:rPr>
          <w:noProof/>
        </w:rPr>
        <w:t>5.</w:t>
      </w:r>
      <w:r w:rsidRPr="008551D9">
        <w:rPr>
          <w:noProof/>
        </w:rPr>
        <w:tab/>
        <w:t>Cassels S, Katz DA. Seroadaptation among men who have sex with men: Emerging research themes. Curr HIV/AIDS Rep. 2013;10(4):305-13.</w:t>
      </w:r>
    </w:p>
    <w:p w14:paraId="0B32B6DE" w14:textId="77777777" w:rsidR="008551D9" w:rsidRPr="008551D9" w:rsidRDefault="008551D9" w:rsidP="008551D9">
      <w:pPr>
        <w:pStyle w:val="EndNoteBibliography"/>
        <w:rPr>
          <w:noProof/>
        </w:rPr>
      </w:pPr>
      <w:r w:rsidRPr="008551D9">
        <w:rPr>
          <w:noProof/>
        </w:rPr>
        <w:t>6.</w:t>
      </w:r>
      <w:r w:rsidRPr="008551D9">
        <w:rPr>
          <w:noProof/>
        </w:rPr>
        <w:tab/>
        <w:t>Wang L, Moqueet N, Lambert G, Grace D, Rodrigues R, Cox J, et al. Population-level sexual mixing by HIV status and pre-exposure prophylaxis use among men who have sex with men in Montreal, Canada: Implications for HIV prevention. Am J Epidemiol. 2019.</w:t>
      </w:r>
    </w:p>
    <w:p w14:paraId="536D33AA" w14:textId="77777777" w:rsidR="008551D9" w:rsidRPr="008551D9" w:rsidRDefault="008551D9" w:rsidP="008551D9">
      <w:pPr>
        <w:pStyle w:val="EndNoteBibliography"/>
        <w:rPr>
          <w:noProof/>
        </w:rPr>
      </w:pPr>
      <w:r w:rsidRPr="008551D9">
        <w:rPr>
          <w:noProof/>
        </w:rPr>
        <w:t>7.</w:t>
      </w:r>
      <w:r w:rsidRPr="008551D9">
        <w:rPr>
          <w:noProof/>
        </w:rPr>
        <w:tab/>
        <w:t>Grace D, Jollimore J, MacPherson P, Strang MJP, Tan DHS. The pre-exposure prophylaxis-stigma paradox: Learning from Canada's first wave of PrEP users. AIDS Patient Care STDS. 2018;32(1):24-30.</w:t>
      </w:r>
    </w:p>
    <w:p w14:paraId="3A5CE198" w14:textId="77777777" w:rsidR="008551D9" w:rsidRPr="008551D9" w:rsidRDefault="008551D9" w:rsidP="008551D9">
      <w:pPr>
        <w:pStyle w:val="EndNoteBibliography"/>
        <w:rPr>
          <w:noProof/>
        </w:rPr>
      </w:pPr>
      <w:r w:rsidRPr="008551D9">
        <w:rPr>
          <w:noProof/>
        </w:rPr>
        <w:t>8.</w:t>
      </w:r>
      <w:r w:rsidRPr="008551D9">
        <w:rPr>
          <w:noProof/>
        </w:rPr>
        <w:tab/>
        <w:t>Juusola JL, Brandeau ML, Owens DK, Bendavid E. The cost-effectiveness of preexposure prophylaxis for HIV prevention in men who have sex with men in the United States. Ann Intern. 2012;156(8):541-50.</w:t>
      </w:r>
    </w:p>
    <w:p w14:paraId="5B58B87E" w14:textId="77777777" w:rsidR="008551D9" w:rsidRPr="008551D9" w:rsidRDefault="008551D9" w:rsidP="008551D9">
      <w:pPr>
        <w:pStyle w:val="EndNoteBibliography"/>
        <w:rPr>
          <w:noProof/>
        </w:rPr>
      </w:pPr>
      <w:r w:rsidRPr="008551D9">
        <w:rPr>
          <w:noProof/>
        </w:rPr>
        <w:t>9.</w:t>
      </w:r>
      <w:r w:rsidRPr="008551D9">
        <w:rPr>
          <w:noProof/>
        </w:rPr>
        <w:tab/>
        <w:t>PHAC. M-Track: Enhanced surveillance of HIV, sexually transmitted and blood-borne infections and associated risk behaviours among men who have sex with men in Canada. Phase 1 report., Centre for Communicable Diseases and Infection Control IDPaCB, Public Health Agency of Canada; 2011.</w:t>
      </w:r>
    </w:p>
    <w:p w14:paraId="23504167" w14:textId="77777777" w:rsidR="008551D9" w:rsidRPr="008551D9" w:rsidRDefault="008551D9" w:rsidP="008551D9">
      <w:pPr>
        <w:pStyle w:val="EndNoteBibliography"/>
        <w:rPr>
          <w:noProof/>
        </w:rPr>
      </w:pPr>
      <w:r w:rsidRPr="008551D9">
        <w:rPr>
          <w:noProof/>
        </w:rPr>
        <w:t>10.</w:t>
      </w:r>
      <w:r w:rsidRPr="008551D9">
        <w:rPr>
          <w:noProof/>
        </w:rPr>
        <w:tab/>
        <w:t>Moore DM, Cui Z, Lachowsky N, Raymond HF, Roth E, Rich A, et al. HIV community viral load and factors associated with elevated viremia among a community-based sample of men who have sex with men in Vancouver, Canada. J Acquir Immune Defic Syndr. 2016;72(1):87-95.</w:t>
      </w:r>
    </w:p>
    <w:p w14:paraId="785D8D50" w14:textId="77777777" w:rsidR="008551D9" w:rsidRPr="008551D9" w:rsidRDefault="008551D9" w:rsidP="008551D9">
      <w:pPr>
        <w:pStyle w:val="EndNoteBibliography"/>
        <w:rPr>
          <w:noProof/>
        </w:rPr>
      </w:pPr>
      <w:r w:rsidRPr="008551D9">
        <w:rPr>
          <w:noProof/>
        </w:rPr>
        <w:t>11.</w:t>
      </w:r>
      <w:r w:rsidRPr="008551D9">
        <w:rPr>
          <w:noProof/>
        </w:rPr>
        <w:tab/>
        <w:t>BC Centre for Disease Control. HIV in British Columbia: Annual surveillance report 2016. 2018.</w:t>
      </w:r>
    </w:p>
    <w:p w14:paraId="6F4854CF" w14:textId="77777777" w:rsidR="008551D9" w:rsidRPr="008551D9" w:rsidRDefault="008551D9" w:rsidP="008551D9">
      <w:pPr>
        <w:pStyle w:val="EndNoteBibliography"/>
        <w:rPr>
          <w:noProof/>
        </w:rPr>
      </w:pPr>
      <w:r w:rsidRPr="008551D9">
        <w:rPr>
          <w:noProof/>
        </w:rPr>
        <w:t>12.</w:t>
      </w:r>
      <w:r w:rsidRPr="008551D9">
        <w:rPr>
          <w:noProof/>
        </w:rPr>
        <w:tab/>
        <w:t>Toronto Public Health. Sexually transmitted and bloodborne infections: Communicable diseases in Toronto. 2016.</w:t>
      </w:r>
    </w:p>
    <w:p w14:paraId="4820FFA0" w14:textId="77777777" w:rsidR="008551D9" w:rsidRPr="008551D9" w:rsidRDefault="008551D9" w:rsidP="008551D9">
      <w:pPr>
        <w:pStyle w:val="EndNoteBibliography"/>
        <w:rPr>
          <w:noProof/>
        </w:rPr>
      </w:pPr>
      <w:r w:rsidRPr="008551D9">
        <w:rPr>
          <w:noProof/>
        </w:rPr>
        <w:t>13.</w:t>
      </w:r>
      <w:r w:rsidRPr="008551D9">
        <w:rPr>
          <w:noProof/>
        </w:rPr>
        <w:tab/>
        <w:t>Institut national de santé publique du Québec (INSPQ). Programme de surveillance de l’infection par le virus de l’immunodéficience humaine (VIH) au Québec Rapport annuel 2016. 2017.</w:t>
      </w:r>
    </w:p>
    <w:p w14:paraId="3116FC00" w14:textId="77777777" w:rsidR="008551D9" w:rsidRPr="008551D9" w:rsidRDefault="008551D9" w:rsidP="008551D9">
      <w:pPr>
        <w:pStyle w:val="EndNoteBibliography"/>
        <w:rPr>
          <w:noProof/>
        </w:rPr>
      </w:pPr>
      <w:r w:rsidRPr="008551D9">
        <w:rPr>
          <w:noProof/>
        </w:rPr>
        <w:lastRenderedPageBreak/>
        <w:t>14.</w:t>
      </w:r>
      <w:r w:rsidRPr="008551D9">
        <w:rPr>
          <w:noProof/>
        </w:rPr>
        <w:tab/>
        <w:t>British Columbia Centre for Excellence in HIV/AIDS. HIV monitoring quarterly report For Vancouver coastal health. Fourth quarter 2018. Vancouver, BC, Canada; 2018.</w:t>
      </w:r>
    </w:p>
    <w:p w14:paraId="5CB8AB33" w14:textId="77777777" w:rsidR="008551D9" w:rsidRPr="008551D9" w:rsidRDefault="008551D9" w:rsidP="008551D9">
      <w:pPr>
        <w:pStyle w:val="EndNoteBibliography"/>
        <w:rPr>
          <w:noProof/>
        </w:rPr>
      </w:pPr>
      <w:r w:rsidRPr="008551D9">
        <w:rPr>
          <w:noProof/>
        </w:rPr>
        <w:t>15.</w:t>
      </w:r>
      <w:r w:rsidRPr="008551D9">
        <w:rPr>
          <w:noProof/>
        </w:rPr>
        <w:tab/>
        <w:t>Ontario HIV Epidemiology and Surveillance Initiative. HIV care cascade in Ontario by sex, age and health region: Linkage to care, in care, on antiretroviral treatment and virally suppressed, 2015. 2018 February, 2018.</w:t>
      </w:r>
    </w:p>
    <w:p w14:paraId="01641C5E" w14:textId="77777777" w:rsidR="008551D9" w:rsidRPr="008551D9" w:rsidRDefault="008551D9" w:rsidP="008551D9">
      <w:pPr>
        <w:pStyle w:val="EndNoteBibliography"/>
        <w:rPr>
          <w:noProof/>
        </w:rPr>
      </w:pPr>
      <w:r w:rsidRPr="008551D9">
        <w:rPr>
          <w:noProof/>
        </w:rPr>
        <w:t>16.</w:t>
      </w:r>
      <w:r w:rsidRPr="008551D9">
        <w:rPr>
          <w:noProof/>
        </w:rPr>
        <w:tab/>
        <w:t>Garnett GP, Anderson RM. Contact tracing and the estimation of sexual mixing patterns: the epidemiology of gonococcal infections. Sex Transm Dis. 1993;20(4):181-91.</w:t>
      </w:r>
    </w:p>
    <w:p w14:paraId="0705235A" w14:textId="77777777" w:rsidR="008551D9" w:rsidRPr="008551D9" w:rsidRDefault="008551D9" w:rsidP="008551D9">
      <w:pPr>
        <w:pStyle w:val="EndNoteBibliography"/>
        <w:rPr>
          <w:noProof/>
        </w:rPr>
      </w:pPr>
      <w:r w:rsidRPr="008551D9">
        <w:rPr>
          <w:noProof/>
        </w:rPr>
        <w:t>17.</w:t>
      </w:r>
      <w:r w:rsidRPr="008551D9">
        <w:rPr>
          <w:noProof/>
        </w:rPr>
        <w:tab/>
        <w:t>Wilton J, Kain T, Fowler S, Hart TA, Grennan T, Maxwell J, et al. Use of an HIV-risk screening tool to identify optimal candidates for PrEP scale-up among men who have sex with men in Toronto, Canada: Disconnect between objective and subjective HIV risk. J Int AIDS Soc. 2016;19(1):20777.</w:t>
      </w:r>
    </w:p>
    <w:p w14:paraId="4F0D3C8A" w14:textId="77777777" w:rsidR="008551D9" w:rsidRPr="008551D9" w:rsidRDefault="008551D9" w:rsidP="008551D9">
      <w:pPr>
        <w:pStyle w:val="EndNoteBibliography"/>
        <w:rPr>
          <w:noProof/>
        </w:rPr>
      </w:pPr>
      <w:r w:rsidRPr="008551D9">
        <w:rPr>
          <w:noProof/>
        </w:rPr>
        <w:t>18.</w:t>
      </w:r>
      <w:r w:rsidRPr="008551D9">
        <w:rPr>
          <w:noProof/>
        </w:rPr>
        <w:tab/>
        <w:t>Smith DK, Pals SL, Herbst JH, Shinde S, Carey JW. Development of a clinical screening index predictive of incident HIV infection among men who have sex with men in the United States. J Acquir Immune Defic Syndr. 2012;60(4):421-7.</w:t>
      </w:r>
    </w:p>
    <w:p w14:paraId="3157ED68" w14:textId="77777777" w:rsidR="008551D9" w:rsidRPr="008551D9" w:rsidRDefault="008551D9" w:rsidP="008551D9">
      <w:pPr>
        <w:pStyle w:val="EndNoteBibliography"/>
        <w:rPr>
          <w:noProof/>
        </w:rPr>
      </w:pPr>
      <w:r w:rsidRPr="008551D9">
        <w:rPr>
          <w:noProof/>
        </w:rPr>
        <w:t>19.</w:t>
      </w:r>
      <w:r w:rsidRPr="008551D9">
        <w:rPr>
          <w:noProof/>
        </w:rPr>
        <w:tab/>
        <w:t>Garnett GP, Anderson RM. Balancing sexual partnerships in an age and activity stratified model of HIV transmission in heterosexual populations. IMA J Math Appl Med Biol. 1994;11(3):161-92.</w:t>
      </w:r>
    </w:p>
    <w:p w14:paraId="5665D0BB" w14:textId="77777777" w:rsidR="008551D9" w:rsidRPr="008551D9" w:rsidRDefault="008551D9" w:rsidP="008551D9">
      <w:pPr>
        <w:pStyle w:val="EndNoteBibliography"/>
        <w:rPr>
          <w:noProof/>
        </w:rPr>
      </w:pPr>
      <w:r w:rsidRPr="008551D9">
        <w:rPr>
          <w:noProof/>
        </w:rPr>
        <w:t>20.</w:t>
      </w:r>
      <w:r w:rsidRPr="008551D9">
        <w:rPr>
          <w:noProof/>
        </w:rPr>
        <w:tab/>
        <w:t>M. D. McKay RJBaWJC. A comparison of three methods for selecting values of input variables in the analysis of output from a computer code. Technometrics. 1979;21(2):239-45.</w:t>
      </w:r>
    </w:p>
    <w:p w14:paraId="76AC8C72" w14:textId="77777777" w:rsidR="008551D9" w:rsidRPr="008551D9" w:rsidRDefault="008551D9" w:rsidP="008551D9">
      <w:pPr>
        <w:pStyle w:val="EndNoteBibliography"/>
        <w:rPr>
          <w:noProof/>
        </w:rPr>
      </w:pPr>
      <w:r w:rsidRPr="008551D9">
        <w:rPr>
          <w:noProof/>
        </w:rPr>
        <w:t>21.</w:t>
      </w:r>
      <w:r w:rsidRPr="008551D9">
        <w:rPr>
          <w:noProof/>
        </w:rPr>
        <w:tab/>
        <w:t>Lachowsky NJ, Tanner Z, Cui Z, Sereda P, Rich A, Jollimore J, et al. An event-level analysis of condom use during anal intercourse among self-reported human immunodeficiency virus-negative gay and bisexual men in a treatment as prevention environment. Sex Transm Dis. 2016;43(12):765-70.</w:t>
      </w:r>
    </w:p>
    <w:p w14:paraId="6F3B2E49" w14:textId="77777777" w:rsidR="008551D9" w:rsidRPr="008551D9" w:rsidRDefault="008551D9" w:rsidP="008551D9">
      <w:pPr>
        <w:pStyle w:val="EndNoteBibliography"/>
        <w:rPr>
          <w:noProof/>
        </w:rPr>
      </w:pPr>
      <w:r w:rsidRPr="008551D9">
        <w:rPr>
          <w:noProof/>
        </w:rPr>
        <w:t>22.</w:t>
      </w:r>
      <w:r w:rsidRPr="008551D9">
        <w:rPr>
          <w:noProof/>
        </w:rPr>
        <w:tab/>
        <w:t>Lachowsky NJ HT, Cui Z,  Sereda P,  Rich A,  Lal A, Roth EA , Hogg RS, Moore DM. Prevention strategies during anal intercourse and prevention-related attitudes of HIV-positive gay, bisexual and other MSM in Vancouver, British Columbia.  (IAS 2015) 8th IAS Conference on HIV Pathogenesis, Treatment and Prevention Vancouver, Canada2015.</w:t>
      </w:r>
    </w:p>
    <w:p w14:paraId="3AA8383C" w14:textId="77777777" w:rsidR="008551D9" w:rsidRPr="008551D9" w:rsidRDefault="008551D9" w:rsidP="008551D9">
      <w:pPr>
        <w:pStyle w:val="EndNoteBibliography"/>
        <w:rPr>
          <w:noProof/>
        </w:rPr>
      </w:pPr>
      <w:r w:rsidRPr="008551D9">
        <w:rPr>
          <w:noProof/>
        </w:rPr>
        <w:t>23.</w:t>
      </w:r>
      <w:r w:rsidRPr="008551D9">
        <w:rPr>
          <w:noProof/>
        </w:rPr>
        <w:tab/>
        <w:t>Molina J-M, Capitant C, Spire B, Pialoux G, Cotte L, Charreau I, et al. On-demand preexposure prophylaxis in men at high risk for HIV-1 infection. N Engl J Med. 2015;373(23):2237-46.</w:t>
      </w:r>
    </w:p>
    <w:p w14:paraId="50431A0F" w14:textId="77777777" w:rsidR="008551D9" w:rsidRPr="008551D9" w:rsidRDefault="008551D9" w:rsidP="008551D9">
      <w:pPr>
        <w:pStyle w:val="EndNoteBibliography"/>
        <w:rPr>
          <w:noProof/>
        </w:rPr>
      </w:pPr>
      <w:r w:rsidRPr="008551D9">
        <w:rPr>
          <w:noProof/>
        </w:rPr>
        <w:t>24.</w:t>
      </w:r>
      <w:r w:rsidRPr="008551D9">
        <w:rPr>
          <w:noProof/>
        </w:rPr>
        <w:tab/>
        <w:t>McCormack S, Dunn DT, Desai M, Dolling DI, Gafos M, Gilson R, et al. Pre-exposure prophylaxis to prevent the acquisition of HIV-1 infection (PROUD): effectiveness results from the pilot phase of a pragmatic open-label randomised trial. Lancet. 2016;387(10013):53-60.</w:t>
      </w:r>
    </w:p>
    <w:p w14:paraId="2558E2F5" w14:textId="77777777" w:rsidR="008551D9" w:rsidRPr="008551D9" w:rsidRDefault="008551D9" w:rsidP="008551D9">
      <w:pPr>
        <w:pStyle w:val="EndNoteBibliography"/>
        <w:rPr>
          <w:noProof/>
        </w:rPr>
      </w:pPr>
      <w:r w:rsidRPr="008551D9">
        <w:rPr>
          <w:noProof/>
        </w:rPr>
        <w:t>25.</w:t>
      </w:r>
      <w:r w:rsidRPr="008551D9">
        <w:rPr>
          <w:noProof/>
        </w:rPr>
        <w:tab/>
        <w:t>Szklo M, Nieto FJ. Epidemiology : beyond the basics (4th. ed.). Burlington, Massachusetts: Jones &amp; Bartlett Learning; 2019.</w:t>
      </w:r>
    </w:p>
    <w:p w14:paraId="1E19E18A" w14:textId="77777777" w:rsidR="008551D9" w:rsidRPr="008551D9" w:rsidRDefault="008551D9" w:rsidP="008551D9">
      <w:pPr>
        <w:pStyle w:val="EndNoteBibliography"/>
        <w:rPr>
          <w:noProof/>
        </w:rPr>
      </w:pPr>
      <w:r w:rsidRPr="008551D9">
        <w:rPr>
          <w:noProof/>
        </w:rPr>
        <w:t>26.</w:t>
      </w:r>
      <w:r w:rsidRPr="008551D9">
        <w:rPr>
          <w:noProof/>
        </w:rPr>
        <w:tab/>
        <w:t>Marino S, Hogue IB, Ray CJ, Kirschner DE. A methodology for performing global uncertainty and sensitivity analysis in systems biology. J Theor Biol. 2008;254(1):178-96.</w:t>
      </w:r>
    </w:p>
    <w:p w14:paraId="567299B7" w14:textId="77777777" w:rsidR="008551D9" w:rsidRPr="008551D9" w:rsidRDefault="008551D9" w:rsidP="008551D9">
      <w:pPr>
        <w:pStyle w:val="EndNoteBibliography"/>
        <w:rPr>
          <w:noProof/>
        </w:rPr>
      </w:pPr>
      <w:r w:rsidRPr="008551D9">
        <w:rPr>
          <w:noProof/>
        </w:rPr>
        <w:t>27.</w:t>
      </w:r>
      <w:r w:rsidRPr="008551D9">
        <w:rPr>
          <w:noProof/>
        </w:rPr>
        <w:tab/>
        <w:t>Wilson DP, Regan DG, Heymer KJ, Jin F, Prestage GP, Grulich AE. Serosorting may increase the risk of HIV acquisition among men who have sex with men. Sex Transm Dis. 2010;37(1):13-7.</w:t>
      </w:r>
    </w:p>
    <w:p w14:paraId="018A0EEE" w14:textId="77777777" w:rsidR="008551D9" w:rsidRPr="008551D9" w:rsidRDefault="008551D9" w:rsidP="008551D9">
      <w:pPr>
        <w:pStyle w:val="EndNoteBibliography"/>
        <w:rPr>
          <w:noProof/>
        </w:rPr>
      </w:pPr>
      <w:r w:rsidRPr="008551D9">
        <w:rPr>
          <w:noProof/>
        </w:rPr>
        <w:lastRenderedPageBreak/>
        <w:t>28.</w:t>
      </w:r>
      <w:r w:rsidRPr="008551D9">
        <w:rPr>
          <w:noProof/>
        </w:rPr>
        <w:tab/>
        <w:t>Hart T, Noor S, Skakoon-Sparling S, Apelian H, Grace D, Cox J, et al. Substance use, condomless anal sex, and STI outcomes among MSM who do and do not use PrEP: preliminary results from the Engage Study.  Canadian AIDS and HIV Research Conference; Saskatoon, SK2019.</w:t>
      </w:r>
    </w:p>
    <w:p w14:paraId="7D285220" w14:textId="77777777" w:rsidR="008551D9" w:rsidRPr="008551D9" w:rsidRDefault="008551D9" w:rsidP="008551D9">
      <w:pPr>
        <w:pStyle w:val="EndNoteBibliography"/>
        <w:rPr>
          <w:noProof/>
        </w:rPr>
      </w:pPr>
      <w:r w:rsidRPr="008551D9">
        <w:rPr>
          <w:noProof/>
        </w:rPr>
        <w:t>29.</w:t>
      </w:r>
      <w:r w:rsidRPr="008551D9">
        <w:rPr>
          <w:noProof/>
        </w:rPr>
        <w:tab/>
        <w:t>Tan DHS, Schnubb A, Lawless J, Szadkowski L, Grennan T, Wilton J, et al. Acceptability and tolerability of and adherence to HIV preexposure prophylaxis among Toronto gay and bisexual men: a pilot study. Can Med Assoc J Open. 2018;6(4):E611-E7.</w:t>
      </w:r>
    </w:p>
    <w:p w14:paraId="15456D66" w14:textId="77777777" w:rsidR="008551D9" w:rsidRPr="008551D9" w:rsidRDefault="008551D9" w:rsidP="008551D9">
      <w:pPr>
        <w:pStyle w:val="EndNoteBibliography"/>
        <w:rPr>
          <w:noProof/>
        </w:rPr>
      </w:pPr>
      <w:r w:rsidRPr="008551D9">
        <w:rPr>
          <w:noProof/>
        </w:rPr>
        <w:t>30.</w:t>
      </w:r>
      <w:r w:rsidRPr="008551D9">
        <w:rPr>
          <w:noProof/>
        </w:rPr>
        <w:tab/>
        <w:t>Spinelli MA, Scott HM, Vittinghoff E, Liu AY, Gonzalez R, Morehead-Gee A, et al. Missed visits associated with future preexposure prophylaxis (PrEP) discontinuation among PrEP users in a municipal primary care health network. Open Forum Infect Dis. 2019;6(4):ofz101.</w:t>
      </w:r>
    </w:p>
    <w:p w14:paraId="45E43503" w14:textId="77777777" w:rsidR="008551D9" w:rsidRPr="008551D9" w:rsidRDefault="008551D9" w:rsidP="008551D9">
      <w:pPr>
        <w:pStyle w:val="EndNoteBibliography"/>
        <w:rPr>
          <w:noProof/>
        </w:rPr>
      </w:pPr>
      <w:r w:rsidRPr="008551D9">
        <w:rPr>
          <w:noProof/>
        </w:rPr>
        <w:t>31.</w:t>
      </w:r>
      <w:r w:rsidRPr="008551D9">
        <w:rPr>
          <w:noProof/>
        </w:rPr>
        <w:tab/>
        <w:t>Hansson D, Stromdahl S, Leung KY, Britton T. Introducing pre-exposure prophylaxis to prevent HIV acquisition among men who have sex with men in Sweden: insights from a mathematical pair formation model. BMJ Open. 2020;10(2):e033852.</w:t>
      </w:r>
    </w:p>
    <w:p w14:paraId="4DEC5D05" w14:textId="3DE3E7BB" w:rsidR="008551D9" w:rsidRPr="008551D9" w:rsidRDefault="008551D9" w:rsidP="008551D9">
      <w:pPr>
        <w:pStyle w:val="EndNoteBibliography"/>
        <w:rPr>
          <w:noProof/>
        </w:rPr>
      </w:pPr>
      <w:r w:rsidRPr="008551D9">
        <w:rPr>
          <w:noProof/>
        </w:rPr>
        <w:t>32.</w:t>
      </w:r>
      <w:r w:rsidRPr="008551D9">
        <w:rPr>
          <w:noProof/>
        </w:rPr>
        <w:tab/>
        <w:t xml:space="preserve">World Bank. Population growth  [Available from: </w:t>
      </w:r>
      <w:hyperlink r:id="rId13" w:history="1">
        <w:r w:rsidRPr="008551D9">
          <w:rPr>
            <w:rStyle w:val="Hyperlink"/>
            <w:noProof/>
          </w:rPr>
          <w:t>https://data.worldbank.org/indicator/SP.POP.GROW?view=map</w:t>
        </w:r>
      </w:hyperlink>
      <w:r w:rsidRPr="008551D9">
        <w:rPr>
          <w:noProof/>
        </w:rPr>
        <w:t>.</w:t>
      </w:r>
    </w:p>
    <w:p w14:paraId="31C19E92" w14:textId="1BB45CE7" w:rsidR="008551D9" w:rsidRPr="008551D9" w:rsidRDefault="008551D9" w:rsidP="008551D9">
      <w:pPr>
        <w:pStyle w:val="EndNoteBibliography"/>
        <w:rPr>
          <w:noProof/>
        </w:rPr>
      </w:pPr>
      <w:r w:rsidRPr="008551D9">
        <w:rPr>
          <w:noProof/>
        </w:rPr>
        <w:t>33.</w:t>
      </w:r>
      <w:r w:rsidRPr="008551D9">
        <w:rPr>
          <w:noProof/>
        </w:rPr>
        <w:tab/>
        <w:t xml:space="preserve">Statistics Canada. Table 17-10-0134-01 - Estimates of population (2016 census and administrative data), by age group and sex for July 1st, Canada, provinces, territories, health regions (2018 boundaries) and peer groups. 2019 [Available from: </w:t>
      </w:r>
      <w:hyperlink r:id="rId14" w:history="1">
        <w:r w:rsidRPr="008551D9">
          <w:rPr>
            <w:rStyle w:val="Hyperlink"/>
            <w:noProof/>
          </w:rPr>
          <w:t>https://www150.statcan.gc.ca/t1/tbl1/en/tv.action?pid=1710013401</w:t>
        </w:r>
      </w:hyperlink>
      <w:r w:rsidRPr="008551D9">
        <w:rPr>
          <w:noProof/>
        </w:rPr>
        <w:t>.</w:t>
      </w:r>
    </w:p>
    <w:p w14:paraId="50925FE6" w14:textId="77777777" w:rsidR="008551D9" w:rsidRPr="008551D9" w:rsidRDefault="008551D9" w:rsidP="008551D9">
      <w:pPr>
        <w:pStyle w:val="EndNoteBibliography"/>
        <w:rPr>
          <w:noProof/>
        </w:rPr>
      </w:pPr>
      <w:r w:rsidRPr="008551D9">
        <w:rPr>
          <w:noProof/>
        </w:rPr>
        <w:t>34.</w:t>
      </w:r>
      <w:r w:rsidRPr="008551D9">
        <w:rPr>
          <w:noProof/>
        </w:rPr>
        <w:tab/>
        <w:t>Collaborative Group AIaHS. Time from HIV-1 seroconversion to AIDS and death before widespread use of highly-active antiretroviral therapy: a collaborative re-analysis. Lancet. 2000;355(9210):1131-7.</w:t>
      </w:r>
    </w:p>
    <w:p w14:paraId="2DE512A7" w14:textId="77777777" w:rsidR="008551D9" w:rsidRPr="008551D9" w:rsidRDefault="008551D9" w:rsidP="008551D9">
      <w:pPr>
        <w:pStyle w:val="EndNoteBibliography"/>
        <w:rPr>
          <w:noProof/>
        </w:rPr>
      </w:pPr>
      <w:r w:rsidRPr="008551D9">
        <w:rPr>
          <w:noProof/>
        </w:rPr>
        <w:t>35.</w:t>
      </w:r>
      <w:r w:rsidRPr="008551D9">
        <w:rPr>
          <w:noProof/>
        </w:rPr>
        <w:tab/>
        <w:t>Samji H, Cescon A, Hogg RS, Modur SP, Althoff KN, Buchacz K, et al. Closing the gap: increases in life expectancy among treated HIV-positive individuals in the United States and Canada. PLoS One. 2013;8(12):e81355.</w:t>
      </w:r>
    </w:p>
    <w:p w14:paraId="3B0D8E9A" w14:textId="77777777" w:rsidR="008551D9" w:rsidRPr="008551D9" w:rsidRDefault="008551D9" w:rsidP="008551D9">
      <w:pPr>
        <w:pStyle w:val="EndNoteBibliography"/>
        <w:rPr>
          <w:noProof/>
        </w:rPr>
      </w:pPr>
      <w:r w:rsidRPr="008551D9">
        <w:rPr>
          <w:noProof/>
        </w:rPr>
        <w:t>36.</w:t>
      </w:r>
      <w:r w:rsidRPr="008551D9">
        <w:rPr>
          <w:noProof/>
        </w:rPr>
        <w:tab/>
        <w:t>Lachowsky NJ, Lin SY, Hull MW, Cui Z, Sereda P, Jollimore J, et al. Pre-exposure prophylaxis awareness among gay and other men who have sex with men in Vancouver, British Columbia, Canada. AIDS Behav. 2016;20(7):1408-22.</w:t>
      </w:r>
    </w:p>
    <w:p w14:paraId="1DBE093F" w14:textId="77777777" w:rsidR="008551D9" w:rsidRPr="008551D9" w:rsidRDefault="008551D9" w:rsidP="008551D9">
      <w:pPr>
        <w:pStyle w:val="EndNoteBibliography"/>
        <w:rPr>
          <w:noProof/>
        </w:rPr>
      </w:pPr>
      <w:r w:rsidRPr="008551D9">
        <w:rPr>
          <w:noProof/>
        </w:rPr>
        <w:t>37.</w:t>
      </w:r>
      <w:r w:rsidRPr="008551D9">
        <w:rPr>
          <w:noProof/>
        </w:rPr>
        <w:tab/>
        <w:t>Male Call. Male call Canada technical report. 2013.</w:t>
      </w:r>
    </w:p>
    <w:p w14:paraId="073FAC5F" w14:textId="77777777" w:rsidR="008551D9" w:rsidRPr="008551D9" w:rsidRDefault="008551D9" w:rsidP="008551D9">
      <w:pPr>
        <w:pStyle w:val="EndNoteBibliography"/>
        <w:rPr>
          <w:noProof/>
        </w:rPr>
      </w:pPr>
      <w:r w:rsidRPr="008551D9">
        <w:rPr>
          <w:noProof/>
        </w:rPr>
        <w:t>38.</w:t>
      </w:r>
      <w:r w:rsidRPr="008551D9">
        <w:rPr>
          <w:noProof/>
        </w:rPr>
        <w:tab/>
        <w:t>Volk JE, Liu A, Vittinghoff E, Irvin R, Kroboth E, Krakower D, et al. Sexual frequency and planning among at-risk men who have sex with men in the United States: implications for event-based intermittent pre-exposure prophylaxis. J Acquir Immune Defic Syndr. 2012;61(1):112-5.</w:t>
      </w:r>
    </w:p>
    <w:p w14:paraId="2C5DE8D2" w14:textId="77777777" w:rsidR="008551D9" w:rsidRPr="008551D9" w:rsidRDefault="008551D9" w:rsidP="008551D9">
      <w:pPr>
        <w:pStyle w:val="EndNoteBibliography"/>
        <w:rPr>
          <w:noProof/>
        </w:rPr>
      </w:pPr>
      <w:r w:rsidRPr="008551D9">
        <w:rPr>
          <w:noProof/>
        </w:rPr>
        <w:t>39.</w:t>
      </w:r>
      <w:r w:rsidRPr="008551D9">
        <w:rPr>
          <w:noProof/>
        </w:rPr>
        <w:tab/>
        <w:t>Weller S, Davis K. Condom effectiveness in reducing heterosexual HIV transmission. Cochrane Database Syst Rev. 2002(1):CD003255.</w:t>
      </w:r>
    </w:p>
    <w:p w14:paraId="0EA4F735" w14:textId="77777777" w:rsidR="008551D9" w:rsidRPr="008551D9" w:rsidRDefault="008551D9" w:rsidP="008551D9">
      <w:pPr>
        <w:pStyle w:val="EndNoteBibliography"/>
        <w:rPr>
          <w:noProof/>
        </w:rPr>
      </w:pPr>
      <w:r w:rsidRPr="008551D9">
        <w:rPr>
          <w:noProof/>
        </w:rPr>
        <w:t>40.</w:t>
      </w:r>
      <w:r w:rsidRPr="008551D9">
        <w:rPr>
          <w:noProof/>
        </w:rPr>
        <w:tab/>
        <w:t>Smith DK, Herbst JH, Zhang X, Rose CE. Condom effectiveness for HIV prevention by consistency of use among men who have sex with men in the United States. J Acquir Immune Defic Syndr. 2015;68(3):337-44.</w:t>
      </w:r>
    </w:p>
    <w:p w14:paraId="1A3FBFD9" w14:textId="77777777" w:rsidR="008551D9" w:rsidRPr="008551D9" w:rsidRDefault="008551D9" w:rsidP="008551D9">
      <w:pPr>
        <w:pStyle w:val="EndNoteBibliography"/>
        <w:rPr>
          <w:noProof/>
        </w:rPr>
      </w:pPr>
      <w:r w:rsidRPr="008551D9">
        <w:rPr>
          <w:noProof/>
        </w:rPr>
        <w:t>41.</w:t>
      </w:r>
      <w:r w:rsidRPr="008551D9">
        <w:rPr>
          <w:noProof/>
        </w:rPr>
        <w:tab/>
        <w:t xml:space="preserve">Scott HM, Vittinghoff E, Irvin R, Sachdev D, Liu A, Gurwith M, et al. Age, race/ethnicity, and behavioral risk factors associated with per contact risk of HIV infection </w:t>
      </w:r>
      <w:r w:rsidRPr="008551D9">
        <w:rPr>
          <w:noProof/>
        </w:rPr>
        <w:lastRenderedPageBreak/>
        <w:t>among men who have sex with men in the United States. J Acquir Immune Defic Syndr. 2014;65(1):115-21.</w:t>
      </w:r>
    </w:p>
    <w:p w14:paraId="5E8CAFDE" w14:textId="77777777" w:rsidR="008551D9" w:rsidRPr="008551D9" w:rsidRDefault="008551D9" w:rsidP="008551D9">
      <w:pPr>
        <w:pStyle w:val="EndNoteBibliography"/>
        <w:rPr>
          <w:noProof/>
        </w:rPr>
      </w:pPr>
      <w:r w:rsidRPr="008551D9">
        <w:rPr>
          <w:noProof/>
        </w:rPr>
        <w:t>42.</w:t>
      </w:r>
      <w:r w:rsidRPr="008551D9">
        <w:rPr>
          <w:noProof/>
        </w:rPr>
        <w:tab/>
        <w:t>Remis RS, Liu J. HIV/AIDS in Ontario: preliminary report, 2011: Ontario Ministry of Health and Long-Term Care. . 2013.</w:t>
      </w:r>
    </w:p>
    <w:p w14:paraId="0AFFAE99" w14:textId="77777777" w:rsidR="008551D9" w:rsidRPr="008551D9" w:rsidRDefault="008551D9" w:rsidP="008551D9">
      <w:pPr>
        <w:pStyle w:val="EndNoteBibliography"/>
        <w:rPr>
          <w:noProof/>
        </w:rPr>
      </w:pPr>
      <w:r w:rsidRPr="008551D9">
        <w:rPr>
          <w:noProof/>
        </w:rPr>
        <w:t>43.</w:t>
      </w:r>
      <w:r w:rsidRPr="008551D9">
        <w:rPr>
          <w:noProof/>
        </w:rPr>
        <w:tab/>
        <w:t>Nosyk B, Min JE, Lima VD, Hogg RS, Montaner JS, group SHAs. Cost-effectiveness of population-level expansion of highly active antiretroviral treatment for HIV in British Columbia, Canada: a modelling study. Lancet HIV. 2015;2(9):e393-400.</w:t>
      </w:r>
    </w:p>
    <w:p w14:paraId="0EC495C1" w14:textId="77777777" w:rsidR="008551D9" w:rsidRPr="008551D9" w:rsidRDefault="008551D9" w:rsidP="008551D9">
      <w:pPr>
        <w:pStyle w:val="EndNoteBibliography"/>
        <w:rPr>
          <w:noProof/>
        </w:rPr>
      </w:pPr>
      <w:r w:rsidRPr="008551D9">
        <w:rPr>
          <w:noProof/>
        </w:rPr>
        <w:t>44.</w:t>
      </w:r>
      <w:r w:rsidRPr="008551D9">
        <w:rPr>
          <w:noProof/>
        </w:rPr>
        <w:tab/>
        <w:t xml:space="preserve">Ontario HIV Epidemiology and Surveillance Initiative. HIV testing in Ontario, 2016. </w:t>
      </w:r>
      <w:r w:rsidRPr="008551D9">
        <w:rPr>
          <w:b/>
          <w:noProof/>
        </w:rPr>
        <w:t>2018</w:t>
      </w:r>
      <w:r w:rsidRPr="008551D9">
        <w:rPr>
          <w:noProof/>
        </w:rPr>
        <w:t>.</w:t>
      </w:r>
    </w:p>
    <w:p w14:paraId="0A6A4739" w14:textId="77777777" w:rsidR="008551D9" w:rsidRPr="008551D9" w:rsidRDefault="008551D9" w:rsidP="008551D9">
      <w:pPr>
        <w:pStyle w:val="EndNoteBibliography"/>
        <w:rPr>
          <w:noProof/>
        </w:rPr>
      </w:pPr>
      <w:r w:rsidRPr="008551D9">
        <w:rPr>
          <w:noProof/>
        </w:rPr>
        <w:t>45.</w:t>
      </w:r>
      <w:r w:rsidRPr="008551D9">
        <w:rPr>
          <w:noProof/>
        </w:rPr>
        <w:tab/>
        <w:t>British Columbia Centre for Excellence in HIV/AIDS. HIV monitoring quarterly report for Vancouver Coastal Health. Fourth quarter 2016. Vancouver, BC, Canada; 2016.</w:t>
      </w:r>
    </w:p>
    <w:p w14:paraId="1DC8AFF0" w14:textId="77777777" w:rsidR="008551D9" w:rsidRPr="008551D9" w:rsidRDefault="008551D9" w:rsidP="008551D9">
      <w:pPr>
        <w:pStyle w:val="EndNoteBibliography"/>
        <w:rPr>
          <w:noProof/>
        </w:rPr>
      </w:pPr>
      <w:r w:rsidRPr="008551D9">
        <w:rPr>
          <w:noProof/>
        </w:rPr>
        <w:t>46.</w:t>
      </w:r>
      <w:r w:rsidRPr="008551D9">
        <w:rPr>
          <w:noProof/>
        </w:rPr>
        <w:tab/>
        <w:t>British Columbia Centre for Excellence in HIV/AIDS. HIV monitoring quarterly report for Vancouver Coastal Health. Fourth quarter 2017. Vancouver, BC, Canada; 2017.</w:t>
      </w:r>
    </w:p>
    <w:p w14:paraId="71A77F18" w14:textId="77777777" w:rsidR="008551D9" w:rsidRPr="008551D9" w:rsidRDefault="008551D9" w:rsidP="008551D9">
      <w:pPr>
        <w:pStyle w:val="EndNoteBibliography"/>
        <w:rPr>
          <w:noProof/>
        </w:rPr>
      </w:pPr>
      <w:r w:rsidRPr="008551D9">
        <w:rPr>
          <w:noProof/>
        </w:rPr>
        <w:t>47.</w:t>
      </w:r>
      <w:r w:rsidRPr="008551D9">
        <w:rPr>
          <w:noProof/>
        </w:rPr>
        <w:tab/>
        <w:t>British Columbia Centre for Excellence in HIV/AIDS. HIV monitoring quarterly report for Vancouver Coastal Health. Fourth quarter 2015 Vancouver, BC, Canada 2015.</w:t>
      </w:r>
    </w:p>
    <w:p w14:paraId="0AA03A6B" w14:textId="77777777" w:rsidR="008551D9" w:rsidRPr="008551D9" w:rsidRDefault="008551D9" w:rsidP="008551D9">
      <w:pPr>
        <w:pStyle w:val="EndNoteBibliography"/>
        <w:rPr>
          <w:noProof/>
        </w:rPr>
      </w:pPr>
      <w:r w:rsidRPr="008551D9">
        <w:rPr>
          <w:noProof/>
        </w:rPr>
        <w:t>48.</w:t>
      </w:r>
      <w:r w:rsidRPr="008551D9">
        <w:rPr>
          <w:noProof/>
        </w:rPr>
        <w:tab/>
        <w:t>British Columbia Centre for Excellence in HIV/AIDS. HIV monitoring quarterly report for Vancouver Coastal Health. Fourth quarter 2014. Vancouver, BC, Canada; 2014.</w:t>
      </w:r>
    </w:p>
    <w:p w14:paraId="10D346DF" w14:textId="77777777" w:rsidR="008551D9" w:rsidRPr="008551D9" w:rsidRDefault="008551D9" w:rsidP="008551D9">
      <w:pPr>
        <w:pStyle w:val="EndNoteBibliography"/>
        <w:rPr>
          <w:noProof/>
        </w:rPr>
      </w:pPr>
      <w:r w:rsidRPr="008551D9">
        <w:rPr>
          <w:noProof/>
        </w:rPr>
        <w:t>49.</w:t>
      </w:r>
      <w:r w:rsidRPr="008551D9">
        <w:rPr>
          <w:noProof/>
        </w:rPr>
        <w:tab/>
        <w:t>British Columbia Centre for Excellence in HIV/AIDS, British Columbia Centre for Disease Control. HIV Monitoring Quarterly Report: Technical Report. Vancouver, BC, Canada; 2015.</w:t>
      </w:r>
    </w:p>
    <w:p w14:paraId="0DD74488" w14:textId="77777777" w:rsidR="008551D9" w:rsidRPr="008551D9" w:rsidRDefault="008551D9" w:rsidP="008551D9">
      <w:pPr>
        <w:pStyle w:val="EndNoteBibliography"/>
        <w:rPr>
          <w:noProof/>
        </w:rPr>
      </w:pPr>
      <w:r w:rsidRPr="008551D9">
        <w:rPr>
          <w:noProof/>
        </w:rPr>
        <w:t>50.</w:t>
      </w:r>
      <w:r w:rsidRPr="008551D9">
        <w:rPr>
          <w:noProof/>
        </w:rPr>
        <w:tab/>
        <w:t>Grant  RM, Lama  JR, Anderson  PL, McMahan  V, Liu  AY, Vargas  L, et al. Preexposure chemoprophylaxis for HIV prevention in men who have sex with men. N Engl J Med. 2010;363(27):2587-99.</w:t>
      </w:r>
    </w:p>
    <w:p w14:paraId="60B6BC6A" w14:textId="3E8A2ED5" w:rsidR="00582E9C" w:rsidRDefault="00166B2A" w:rsidP="00166B2A">
      <w:r>
        <w:fldChar w:fldCharType="end"/>
      </w:r>
    </w:p>
    <w:p w14:paraId="5633729A" w14:textId="77777777" w:rsidR="00582E9C" w:rsidRDefault="00582E9C">
      <w:pPr>
        <w:spacing w:after="200" w:line="276" w:lineRule="auto"/>
      </w:pPr>
      <w:r>
        <w:br w:type="page"/>
      </w:r>
    </w:p>
    <w:p w14:paraId="7FAEAFFA" w14:textId="77777777" w:rsidR="00582E9C" w:rsidRPr="00BB1A7F" w:rsidRDefault="00582E9C" w:rsidP="00582E9C">
      <w:pPr>
        <w:tabs>
          <w:tab w:val="left" w:pos="2127"/>
        </w:tabs>
        <w:spacing w:line="276" w:lineRule="auto"/>
        <w:jc w:val="center"/>
        <w:rPr>
          <w:rFonts w:ascii="Times New Roman" w:hAnsi="Times New Roman" w:cs="Times New Roman"/>
          <w:b/>
        </w:rPr>
      </w:pPr>
      <w:bookmarkStart w:id="0" w:name="_Toc58342265"/>
      <w:r w:rsidRPr="00D15D8C">
        <w:rPr>
          <w:rFonts w:ascii="Times New Roman" w:hAnsi="Times New Roman" w:cs="Times New Roman"/>
          <w:b/>
        </w:rPr>
        <w:lastRenderedPageBreak/>
        <w:t>Mathematical modelling of the Influence of serosorting on the population-level HIV transmission impact of pre-exposure prophylaxis</w:t>
      </w:r>
    </w:p>
    <w:p w14:paraId="6BA2199B" w14:textId="77777777" w:rsidR="00582E9C" w:rsidRPr="00BB1A7F" w:rsidRDefault="00582E9C" w:rsidP="00582E9C">
      <w:pPr>
        <w:pStyle w:val="Title"/>
        <w:rPr>
          <w:rFonts w:ascii="Times New Roman" w:hAnsi="Times New Roman" w:cs="Times New Roman"/>
          <w:sz w:val="24"/>
        </w:rPr>
      </w:pPr>
      <w:r w:rsidRPr="00BB1A7F">
        <w:rPr>
          <w:rFonts w:ascii="Times New Roman" w:hAnsi="Times New Roman" w:cs="Times New Roman"/>
          <w:sz w:val="24"/>
        </w:rPr>
        <w:t>Appendix</w:t>
      </w:r>
    </w:p>
    <w:p w14:paraId="44BD3F07" w14:textId="77777777" w:rsidR="00582E9C" w:rsidRDefault="00582E9C" w:rsidP="00582E9C">
      <w:pPr>
        <w:rPr>
          <w:rFonts w:ascii="Times New Roman" w:hAnsi="Times New Roman" w:cs="Times New Roman"/>
          <w:sz w:val="20"/>
          <w:szCs w:val="20"/>
        </w:rPr>
      </w:pPr>
      <w:r w:rsidRPr="00BB1A7F">
        <w:rPr>
          <w:rStyle w:val="presentingauhorname1"/>
          <w:rFonts w:ascii="Times New Roman" w:hAnsi="Times New Roman" w:cs="Times New Roman"/>
          <w:color w:val="000000"/>
          <w:sz w:val="20"/>
          <w:szCs w:val="20"/>
        </w:rPr>
        <w:t>Linwei Wang, MSc</w:t>
      </w:r>
      <w:r w:rsidRPr="00BB1A7F">
        <w:rPr>
          <w:rFonts w:ascii="Times New Roman" w:hAnsi="Times New Roman" w:cs="Times New Roman"/>
          <w:b/>
          <w:color w:val="000000"/>
          <w:sz w:val="20"/>
          <w:szCs w:val="20"/>
          <w:vertAlign w:val="superscript"/>
        </w:rPr>
        <w:t>1</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Nasheed Moqueet, PhD</w:t>
      </w:r>
      <w:r w:rsidRPr="00BB1A7F">
        <w:rPr>
          <w:rFonts w:ascii="Times New Roman" w:hAnsi="Times New Roman" w:cs="Times New Roman"/>
          <w:color w:val="000000"/>
          <w:sz w:val="20"/>
          <w:szCs w:val="20"/>
          <w:vertAlign w:val="superscript"/>
        </w:rPr>
        <w:t>1</w:t>
      </w:r>
      <w:r w:rsidRPr="00BB1A7F">
        <w:rPr>
          <w:rFonts w:ascii="Times New Roman" w:hAnsi="Times New Roman" w:cs="Times New Roman"/>
          <w:sz w:val="20"/>
          <w:szCs w:val="20"/>
        </w:rPr>
        <w:t>*, Anna Simkin</w:t>
      </w:r>
      <w:r w:rsidRPr="00BB1A7F">
        <w:rPr>
          <w:rFonts w:ascii="Times New Roman" w:hAnsi="Times New Roman" w:cs="Times New Roman"/>
          <w:color w:val="000000"/>
          <w:sz w:val="20"/>
          <w:szCs w:val="20"/>
        </w:rPr>
        <w:t>, PhD</w:t>
      </w:r>
      <w:r w:rsidRPr="00BB1A7F">
        <w:rPr>
          <w:rFonts w:ascii="Times New Roman" w:hAnsi="Times New Roman" w:cs="Times New Roman"/>
          <w:color w:val="000000"/>
          <w:sz w:val="20"/>
          <w:szCs w:val="20"/>
          <w:vertAlign w:val="superscript"/>
        </w:rPr>
        <w:t>1</w:t>
      </w:r>
      <w:r w:rsidRPr="00BB1A7F">
        <w:rPr>
          <w:rFonts w:ascii="Times New Roman" w:hAnsi="Times New Roman" w:cs="Times New Roman"/>
          <w:sz w:val="20"/>
          <w:szCs w:val="20"/>
        </w:rPr>
        <w:t>, Jesse Knight, MSc</w:t>
      </w:r>
      <w:r w:rsidRPr="00BB1A7F">
        <w:rPr>
          <w:rFonts w:ascii="Times New Roman" w:hAnsi="Times New Roman" w:cs="Times New Roman"/>
          <w:color w:val="000000"/>
          <w:sz w:val="20"/>
          <w:szCs w:val="20"/>
          <w:vertAlign w:val="superscript"/>
        </w:rPr>
        <w:t>1</w:t>
      </w:r>
      <w:r w:rsidRPr="00BB1A7F">
        <w:rPr>
          <w:rFonts w:ascii="Times New Roman" w:hAnsi="Times New Roman" w:cs="Times New Roman"/>
          <w:sz w:val="20"/>
          <w:szCs w:val="20"/>
        </w:rPr>
        <w:t>,  Huiting Ma, MSc</w:t>
      </w:r>
      <w:r w:rsidRPr="00BB1A7F">
        <w:rPr>
          <w:rFonts w:ascii="Times New Roman" w:hAnsi="Times New Roman" w:cs="Times New Roman"/>
          <w:color w:val="000000"/>
          <w:sz w:val="20"/>
          <w:szCs w:val="20"/>
          <w:vertAlign w:val="superscript"/>
        </w:rPr>
        <w:t>1</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Nathan J. Lachowsky, PhD</w:t>
      </w:r>
      <w:r w:rsidRPr="00BB1A7F">
        <w:rPr>
          <w:rFonts w:ascii="Times New Roman" w:hAnsi="Times New Roman" w:cs="Times New Roman"/>
          <w:color w:val="000000"/>
          <w:sz w:val="20"/>
          <w:szCs w:val="20"/>
          <w:vertAlign w:val="superscript"/>
        </w:rPr>
        <w:t>2</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Heather L. Armstrong, PhD</w:t>
      </w:r>
      <w:r w:rsidRPr="00BB1A7F">
        <w:rPr>
          <w:rFonts w:ascii="Times New Roman" w:hAnsi="Times New Roman" w:cs="Times New Roman"/>
          <w:color w:val="000000"/>
          <w:sz w:val="20"/>
          <w:szCs w:val="20"/>
          <w:vertAlign w:val="superscript"/>
        </w:rPr>
        <w:t>3,4</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Darrell H. S. Tan, MD</w:t>
      </w:r>
      <w:r w:rsidRPr="00BB1A7F">
        <w:rPr>
          <w:rFonts w:ascii="Times New Roman" w:hAnsi="Times New Roman" w:cs="Times New Roman"/>
          <w:color w:val="000000"/>
          <w:sz w:val="20"/>
          <w:szCs w:val="20"/>
          <w:vertAlign w:val="superscript"/>
        </w:rPr>
        <w:t>1,5,6</w:t>
      </w:r>
      <w:r w:rsidRPr="00BB1A7F">
        <w:rPr>
          <w:rFonts w:ascii="Times New Roman" w:hAnsi="Times New Roman" w:cs="Times New Roman"/>
          <w:color w:val="000000"/>
          <w:sz w:val="20"/>
          <w:szCs w:val="20"/>
        </w:rPr>
        <w:t>, Ann N. Burchell, PhD</w:t>
      </w:r>
      <w:r w:rsidRPr="00BB1A7F">
        <w:rPr>
          <w:rFonts w:ascii="Times New Roman" w:hAnsi="Times New Roman" w:cs="Times New Roman"/>
          <w:color w:val="000000"/>
          <w:sz w:val="20"/>
          <w:szCs w:val="20"/>
          <w:vertAlign w:val="superscript"/>
        </w:rPr>
        <w:t>1,7</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Trevor A. Hart, PhD</w:t>
      </w:r>
      <w:r w:rsidRPr="00BB1A7F">
        <w:rPr>
          <w:rFonts w:ascii="Times New Roman" w:hAnsi="Times New Roman" w:cs="Times New Roman"/>
          <w:color w:val="000000"/>
          <w:sz w:val="20"/>
          <w:szCs w:val="20"/>
          <w:vertAlign w:val="superscript"/>
        </w:rPr>
        <w:t>7,8</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David M. Moore, MD</w:t>
      </w:r>
      <w:r w:rsidRPr="00BB1A7F">
        <w:rPr>
          <w:rFonts w:ascii="Times New Roman" w:hAnsi="Times New Roman" w:cs="Times New Roman"/>
          <w:color w:val="000000"/>
          <w:sz w:val="20"/>
          <w:szCs w:val="20"/>
          <w:vertAlign w:val="superscript"/>
        </w:rPr>
        <w:t>3,9</w:t>
      </w:r>
      <w:r w:rsidRPr="00BB1A7F">
        <w:rPr>
          <w:rFonts w:ascii="Times New Roman" w:hAnsi="Times New Roman" w:cs="Times New Roman"/>
          <w:sz w:val="20"/>
          <w:szCs w:val="20"/>
        </w:rPr>
        <w:t xml:space="preserve">, </w:t>
      </w:r>
      <w:r w:rsidRPr="00BB1A7F">
        <w:rPr>
          <w:rFonts w:ascii="Times New Roman" w:eastAsiaTheme="minorHAnsi" w:hAnsi="Times New Roman" w:cs="Times New Roman"/>
          <w:sz w:val="20"/>
          <w:szCs w:val="20"/>
        </w:rPr>
        <w:t>Barry D. Adam, PhD</w:t>
      </w:r>
      <w:r w:rsidRPr="00BB1A7F">
        <w:rPr>
          <w:rFonts w:ascii="Times New Roman" w:hAnsi="Times New Roman" w:cs="Times New Roman"/>
          <w:color w:val="000000"/>
          <w:sz w:val="20"/>
          <w:szCs w:val="20"/>
          <w:vertAlign w:val="superscript"/>
        </w:rPr>
        <w:t>10</w:t>
      </w:r>
      <w:r w:rsidRPr="00BB1A7F">
        <w:rPr>
          <w:rFonts w:ascii="Times New Roman" w:eastAsiaTheme="minorHAnsi" w:hAnsi="Times New Roman" w:cs="Times New Roman"/>
          <w:sz w:val="20"/>
          <w:szCs w:val="20"/>
        </w:rPr>
        <w:t>, Derek R. MacFadden, MD</w:t>
      </w:r>
      <w:r w:rsidRPr="00BB1A7F">
        <w:rPr>
          <w:rFonts w:ascii="Times New Roman" w:hAnsi="Times New Roman" w:cs="Times New Roman"/>
          <w:sz w:val="20"/>
          <w:szCs w:val="20"/>
          <w:vertAlign w:val="superscript"/>
        </w:rPr>
        <w:t>5,11</w:t>
      </w:r>
      <w:r w:rsidRPr="00BB1A7F">
        <w:rPr>
          <w:rFonts w:ascii="Times New Roman" w:hAnsi="Times New Roman" w:cs="Times New Roman"/>
          <w:sz w:val="20"/>
          <w:szCs w:val="20"/>
        </w:rPr>
        <w:t>,</w:t>
      </w:r>
      <w:r w:rsidRPr="00BB1A7F">
        <w:rPr>
          <w:rFonts w:ascii="Times New Roman" w:hAnsi="Times New Roman" w:cs="Times New Roman"/>
          <w:color w:val="000000"/>
          <w:sz w:val="20"/>
          <w:szCs w:val="20"/>
        </w:rPr>
        <w:t xml:space="preserve"> Stefan Baral, MD</w:t>
      </w:r>
      <w:r w:rsidRPr="00BB1A7F">
        <w:rPr>
          <w:rFonts w:ascii="Times New Roman" w:hAnsi="Times New Roman" w:cs="Times New Roman"/>
          <w:color w:val="000000"/>
          <w:sz w:val="20"/>
          <w:szCs w:val="20"/>
          <w:vertAlign w:val="superscript"/>
        </w:rPr>
        <w:t>12</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Sharmistha Mishra, PhD</w:t>
      </w:r>
      <w:r w:rsidRPr="00BB1A7F">
        <w:rPr>
          <w:rFonts w:ascii="Times New Roman" w:hAnsi="Times New Roman" w:cs="Times New Roman"/>
          <w:color w:val="000000"/>
          <w:sz w:val="20"/>
          <w:szCs w:val="20"/>
          <w:vertAlign w:val="superscript"/>
        </w:rPr>
        <w:t>1,5,6,13</w:t>
      </w:r>
      <w:r w:rsidRPr="00BB1A7F">
        <w:rPr>
          <w:rFonts w:ascii="Times New Roman" w:hAnsi="Times New Roman" w:cs="Times New Roman"/>
          <w:sz w:val="20"/>
          <w:szCs w:val="20"/>
        </w:rPr>
        <w:t xml:space="preserve">. </w:t>
      </w:r>
    </w:p>
    <w:p w14:paraId="2B27C2CA" w14:textId="77777777" w:rsidR="00582E9C" w:rsidRPr="00155955" w:rsidRDefault="00582E9C" w:rsidP="00582E9C">
      <w:pPr>
        <w:spacing w:line="276" w:lineRule="auto"/>
        <w:rPr>
          <w:rFonts w:ascii="Times New Roman" w:hAnsi="Times New Roman" w:cs="Times New Roman"/>
          <w:sz w:val="20"/>
          <w:szCs w:val="22"/>
        </w:rPr>
      </w:pPr>
      <w:r w:rsidRPr="00155955">
        <w:rPr>
          <w:rFonts w:ascii="Times New Roman" w:hAnsi="Times New Roman" w:cs="Times New Roman"/>
          <w:sz w:val="20"/>
          <w:szCs w:val="22"/>
        </w:rPr>
        <w:t>*Contributed equally.</w:t>
      </w:r>
    </w:p>
    <w:p w14:paraId="2F6891A8" w14:textId="77777777" w:rsidR="00582E9C" w:rsidRPr="00BB1A7F" w:rsidRDefault="00582E9C" w:rsidP="00582E9C">
      <w:pPr>
        <w:rPr>
          <w:rFonts w:ascii="Times New Roman" w:hAnsi="Times New Roman" w:cs="Times New Roman"/>
          <w:sz w:val="20"/>
          <w:szCs w:val="20"/>
        </w:rPr>
      </w:pPr>
    </w:p>
    <w:p w14:paraId="59A89E71" w14:textId="77777777" w:rsidR="00582E9C" w:rsidRDefault="00582E9C" w:rsidP="00582E9C">
      <w:pPr>
        <w:spacing w:line="276" w:lineRule="auto"/>
        <w:rPr>
          <w:rFonts w:ascii="Times New Roman" w:hAnsi="Times New Roman" w:cs="Times New Roman"/>
          <w:color w:val="000000"/>
          <w:sz w:val="20"/>
          <w:szCs w:val="22"/>
        </w:rPr>
      </w:pPr>
      <w:r w:rsidRPr="00600A49">
        <w:rPr>
          <w:rFonts w:ascii="Times New Roman" w:hAnsi="Times New Roman" w:cs="Times New Roman"/>
          <w:b/>
          <w:color w:val="000000"/>
          <w:sz w:val="20"/>
          <w:szCs w:val="22"/>
        </w:rPr>
        <w:t>Affiliations</w:t>
      </w:r>
      <w:r w:rsidRPr="00600A49">
        <w:rPr>
          <w:rFonts w:ascii="Times New Roman" w:hAnsi="Times New Roman" w:cs="Times New Roman"/>
          <w:color w:val="000000"/>
          <w:sz w:val="20"/>
          <w:szCs w:val="22"/>
        </w:rPr>
        <w:t xml:space="preserve">: </w:t>
      </w:r>
      <w:r w:rsidRPr="00600A49">
        <w:rPr>
          <w:rFonts w:ascii="Times New Roman" w:hAnsi="Times New Roman" w:cs="Times New Roman"/>
          <w:color w:val="000000"/>
          <w:sz w:val="20"/>
          <w:szCs w:val="22"/>
          <w:vertAlign w:val="superscript"/>
        </w:rPr>
        <w:t>1</w:t>
      </w:r>
      <w:r w:rsidRPr="00600A49">
        <w:rPr>
          <w:rFonts w:ascii="Times New Roman" w:hAnsi="Times New Roman" w:cs="Times New Roman"/>
          <w:color w:val="000000"/>
          <w:sz w:val="20"/>
          <w:szCs w:val="22"/>
        </w:rPr>
        <w:t xml:space="preserve">MAP-Centre for Urban Health Solutions, St. Michael's Hospital, Unity Health Toronto, Toronto, ON, Canada; </w:t>
      </w:r>
      <w:r w:rsidRPr="00600A49">
        <w:rPr>
          <w:rFonts w:ascii="Times New Roman" w:hAnsi="Times New Roman" w:cs="Times New Roman"/>
          <w:color w:val="000000"/>
          <w:sz w:val="20"/>
          <w:szCs w:val="22"/>
          <w:vertAlign w:val="superscript"/>
        </w:rPr>
        <w:t>2</w:t>
      </w:r>
      <w:r w:rsidRPr="00600A49">
        <w:rPr>
          <w:rFonts w:ascii="Times New Roman" w:hAnsi="Times New Roman" w:cs="Times New Roman"/>
          <w:color w:val="000000"/>
          <w:sz w:val="20"/>
          <w:szCs w:val="22"/>
        </w:rPr>
        <w:t xml:space="preserve">Institute of Medical Sciences, University of Toronto, Toronto, ON, Canada; </w:t>
      </w:r>
      <w:r w:rsidRPr="00600A49">
        <w:rPr>
          <w:rFonts w:ascii="Times New Roman" w:hAnsi="Times New Roman" w:cs="Times New Roman"/>
          <w:color w:val="000000"/>
          <w:sz w:val="20"/>
          <w:szCs w:val="22"/>
          <w:vertAlign w:val="superscript"/>
        </w:rPr>
        <w:t>3</w:t>
      </w:r>
      <w:r w:rsidRPr="00600A49">
        <w:rPr>
          <w:rFonts w:ascii="Times New Roman" w:hAnsi="Times New Roman" w:cs="Times New Roman"/>
          <w:color w:val="000000"/>
          <w:sz w:val="20"/>
          <w:szCs w:val="22"/>
        </w:rPr>
        <w:t xml:space="preserve">School of Public Health and Social Policy, University of Victoria, Victoria, BC, Canada; </w:t>
      </w:r>
      <w:r w:rsidRPr="00600A49">
        <w:rPr>
          <w:rFonts w:ascii="Times New Roman" w:hAnsi="Times New Roman" w:cs="Times New Roman"/>
          <w:color w:val="000000"/>
          <w:sz w:val="20"/>
          <w:szCs w:val="22"/>
          <w:vertAlign w:val="superscript"/>
        </w:rPr>
        <w:t>4</w:t>
      </w:r>
      <w:r w:rsidRPr="00600A49">
        <w:rPr>
          <w:rFonts w:ascii="Times New Roman" w:hAnsi="Times New Roman" w:cs="Times New Roman"/>
          <w:color w:val="000000"/>
          <w:sz w:val="20"/>
          <w:szCs w:val="22"/>
        </w:rPr>
        <w:t xml:space="preserve">British Columbia Centre for Excellence in HIV/AIDS, Vancouver, BC, Canada; </w:t>
      </w:r>
      <w:r w:rsidRPr="00600A49">
        <w:rPr>
          <w:rFonts w:ascii="Times New Roman" w:hAnsi="Times New Roman" w:cs="Times New Roman"/>
          <w:color w:val="000000"/>
          <w:sz w:val="20"/>
          <w:szCs w:val="22"/>
          <w:vertAlign w:val="superscript"/>
        </w:rPr>
        <w:t>5</w:t>
      </w:r>
      <w:r w:rsidRPr="00600A49">
        <w:rPr>
          <w:rFonts w:ascii="Times New Roman" w:hAnsi="Times New Roman" w:cs="Times New Roman"/>
          <w:color w:val="000000"/>
          <w:sz w:val="20"/>
          <w:szCs w:val="22"/>
        </w:rPr>
        <w:t>School of Psychology, University of Southampton, Southampton, England;</w:t>
      </w:r>
      <w:r w:rsidRPr="00600A49">
        <w:rPr>
          <w:rFonts w:ascii="Times New Roman" w:hAnsi="Times New Roman" w:cs="Times New Roman"/>
          <w:color w:val="000000"/>
          <w:sz w:val="20"/>
          <w:szCs w:val="22"/>
          <w:vertAlign w:val="superscript"/>
        </w:rPr>
        <w:t xml:space="preserve"> 6</w:t>
      </w:r>
      <w:r w:rsidRPr="00600A49">
        <w:rPr>
          <w:rFonts w:ascii="Times New Roman" w:hAnsi="Times New Roman" w:cs="Times New Roman"/>
          <w:color w:val="000000"/>
          <w:sz w:val="20"/>
          <w:szCs w:val="22"/>
        </w:rPr>
        <w:t xml:space="preserve">Department of Medicine, University of Toronto, Toronto, ON, Canada; </w:t>
      </w:r>
      <w:r w:rsidRPr="00600A49">
        <w:rPr>
          <w:rFonts w:ascii="Times New Roman" w:hAnsi="Times New Roman" w:cs="Times New Roman"/>
          <w:color w:val="000000"/>
          <w:sz w:val="20"/>
          <w:szCs w:val="22"/>
          <w:vertAlign w:val="superscript"/>
        </w:rPr>
        <w:t>7</w:t>
      </w:r>
      <w:r w:rsidRPr="00600A49">
        <w:rPr>
          <w:rFonts w:ascii="Times New Roman" w:hAnsi="Times New Roman" w:cs="Times New Roman"/>
          <w:color w:val="000000"/>
          <w:sz w:val="20"/>
          <w:szCs w:val="22"/>
        </w:rPr>
        <w:t xml:space="preserve">Institute of Health Policy, Management, and Evaluation, University of Toronto, Toronto, ON, Canada; </w:t>
      </w:r>
      <w:r w:rsidRPr="00600A49">
        <w:rPr>
          <w:rFonts w:ascii="Times New Roman" w:hAnsi="Times New Roman" w:cs="Times New Roman"/>
          <w:color w:val="000000"/>
          <w:sz w:val="20"/>
          <w:szCs w:val="22"/>
          <w:vertAlign w:val="superscript"/>
        </w:rPr>
        <w:t>8</w:t>
      </w:r>
      <w:r w:rsidRPr="00600A49">
        <w:rPr>
          <w:rFonts w:ascii="Times New Roman" w:hAnsi="Times New Roman" w:cs="Times New Roman"/>
          <w:color w:val="000000"/>
          <w:sz w:val="20"/>
          <w:szCs w:val="22"/>
        </w:rPr>
        <w:t xml:space="preserve">Department of Family and Community Medicine, University of Toronto, Toronto, ON, Canada; </w:t>
      </w:r>
      <w:r w:rsidRPr="00600A49">
        <w:rPr>
          <w:rFonts w:ascii="Times New Roman" w:hAnsi="Times New Roman" w:cs="Times New Roman"/>
          <w:color w:val="000000"/>
          <w:sz w:val="20"/>
          <w:szCs w:val="22"/>
          <w:vertAlign w:val="superscript"/>
        </w:rPr>
        <w:t>9</w:t>
      </w:r>
      <w:r w:rsidRPr="00600A49">
        <w:rPr>
          <w:rFonts w:ascii="Times New Roman" w:hAnsi="Times New Roman" w:cs="Times New Roman"/>
          <w:color w:val="000000"/>
          <w:sz w:val="20"/>
          <w:szCs w:val="22"/>
        </w:rPr>
        <w:t>Dalla Lana School of Public Health, University of Toronto, Toronto, ON, Canada;</w:t>
      </w:r>
      <w:r w:rsidRPr="00600A49">
        <w:rPr>
          <w:rFonts w:ascii="Times New Roman" w:hAnsi="Times New Roman" w:cs="Times New Roman"/>
          <w:color w:val="000000"/>
          <w:sz w:val="20"/>
          <w:szCs w:val="22"/>
          <w:vertAlign w:val="superscript"/>
        </w:rPr>
        <w:t xml:space="preserve"> 10</w:t>
      </w:r>
      <w:r w:rsidRPr="00600A49">
        <w:rPr>
          <w:rFonts w:ascii="Times New Roman" w:hAnsi="Times New Roman" w:cs="Times New Roman"/>
          <w:color w:val="000000"/>
          <w:sz w:val="20"/>
          <w:szCs w:val="22"/>
        </w:rPr>
        <w:t>Department of Psychology, Ryerson University, Toronto, ON, Canada;</w:t>
      </w:r>
      <w:r w:rsidRPr="00600A49">
        <w:rPr>
          <w:rFonts w:ascii="Times New Roman" w:hAnsi="Times New Roman" w:cs="Times New Roman"/>
          <w:color w:val="000000"/>
          <w:sz w:val="20"/>
          <w:szCs w:val="22"/>
          <w:vertAlign w:val="superscript"/>
        </w:rPr>
        <w:t xml:space="preserve"> 11</w:t>
      </w:r>
      <w:r w:rsidRPr="00600A49">
        <w:rPr>
          <w:rFonts w:ascii="Times New Roman" w:hAnsi="Times New Roman" w:cs="Times New Roman"/>
          <w:color w:val="000000"/>
          <w:sz w:val="20"/>
          <w:szCs w:val="22"/>
        </w:rPr>
        <w:t>Department of Medicine, Division of Infectious Disease, University of British Columbia, Vancouver, BC, Canada;</w:t>
      </w:r>
      <w:r w:rsidRPr="00600A49">
        <w:rPr>
          <w:rFonts w:ascii="Times New Roman" w:hAnsi="Times New Roman" w:cs="Times New Roman"/>
          <w:color w:val="000000"/>
          <w:sz w:val="20"/>
          <w:szCs w:val="22"/>
          <w:vertAlign w:val="superscript"/>
        </w:rPr>
        <w:t xml:space="preserve"> 12</w:t>
      </w:r>
      <w:r w:rsidRPr="00600A49">
        <w:rPr>
          <w:rFonts w:ascii="Times New Roman" w:hAnsi="Times New Roman" w:cs="Times New Roman"/>
          <w:sz w:val="20"/>
          <w:szCs w:val="22"/>
        </w:rPr>
        <w:t xml:space="preserve">Department of Sociology, Anthropology, and Criminology, University of Windsor, Windsor, ON, Canada; </w:t>
      </w:r>
      <w:r w:rsidRPr="00600A49">
        <w:rPr>
          <w:rFonts w:ascii="Times New Roman" w:hAnsi="Times New Roman" w:cs="Times New Roman"/>
          <w:color w:val="000000"/>
          <w:sz w:val="20"/>
          <w:szCs w:val="22"/>
          <w:vertAlign w:val="superscript"/>
        </w:rPr>
        <w:t>13</w:t>
      </w:r>
      <w:r w:rsidRPr="00600A49">
        <w:rPr>
          <w:rFonts w:ascii="Times New Roman" w:hAnsi="Times New Roman" w:cs="Times New Roman"/>
          <w:sz w:val="20"/>
          <w:szCs w:val="22"/>
        </w:rPr>
        <w:t xml:space="preserve">Department of Epidemiology, </w:t>
      </w:r>
      <w:r w:rsidRPr="00600A49">
        <w:rPr>
          <w:rFonts w:ascii="Times New Roman" w:hAnsi="Times New Roman" w:cs="Times New Roman"/>
          <w:color w:val="000000"/>
          <w:sz w:val="20"/>
          <w:szCs w:val="22"/>
        </w:rPr>
        <w:t>Johns Hopkins University, Baltimore, MD, USA.</w:t>
      </w:r>
    </w:p>
    <w:p w14:paraId="34D328AC" w14:textId="77777777" w:rsidR="00582E9C" w:rsidRDefault="00582E9C" w:rsidP="00582E9C">
      <w:pPr>
        <w:spacing w:line="259" w:lineRule="auto"/>
        <w:rPr>
          <w:rFonts w:ascii="Times New Roman" w:hAnsi="Times New Roman" w:cs="Times New Roman"/>
          <w:color w:val="000000"/>
          <w:sz w:val="20"/>
          <w:szCs w:val="22"/>
        </w:rPr>
      </w:pPr>
      <w:r>
        <w:rPr>
          <w:rFonts w:ascii="Times New Roman" w:hAnsi="Times New Roman" w:cs="Times New Roman"/>
          <w:color w:val="000000"/>
          <w:sz w:val="20"/>
          <w:szCs w:val="22"/>
        </w:rPr>
        <w:br w:type="page"/>
      </w:r>
    </w:p>
    <w:sdt>
      <w:sdtPr>
        <w:rPr>
          <w:rFonts w:asciiTheme="minorHAnsi" w:eastAsiaTheme="minorEastAsia" w:hAnsiTheme="minorHAnsi" w:cstheme="minorBidi"/>
          <w:b w:val="0"/>
          <w:bCs w:val="0"/>
          <w:color w:val="auto"/>
          <w:sz w:val="24"/>
          <w:szCs w:val="24"/>
          <w:lang w:val="en-CA" w:eastAsia="en-US"/>
        </w:rPr>
        <w:id w:val="-1509278554"/>
        <w:docPartObj>
          <w:docPartGallery w:val="Table of Contents"/>
          <w:docPartUnique/>
        </w:docPartObj>
      </w:sdtPr>
      <w:sdtEndPr>
        <w:rPr>
          <w:noProof/>
          <w:lang w:val="en-US"/>
        </w:rPr>
      </w:sdtEndPr>
      <w:sdtContent>
        <w:p w14:paraId="23CC1D3C" w14:textId="77777777" w:rsidR="00582E9C" w:rsidRPr="001A645F" w:rsidRDefault="00582E9C" w:rsidP="00582E9C">
          <w:pPr>
            <w:pStyle w:val="TOCHeading"/>
            <w:spacing w:before="0" w:line="240" w:lineRule="auto"/>
            <w:rPr>
              <w:rFonts w:ascii="Times New Roman" w:hAnsi="Times New Roman" w:cs="Times New Roman"/>
              <w:sz w:val="20"/>
              <w:szCs w:val="20"/>
            </w:rPr>
          </w:pPr>
          <w:r w:rsidRPr="001A645F">
            <w:rPr>
              <w:rFonts w:ascii="Times New Roman" w:hAnsi="Times New Roman" w:cs="Times New Roman"/>
              <w:sz w:val="20"/>
              <w:szCs w:val="20"/>
            </w:rPr>
            <w:t>Contents</w:t>
          </w:r>
        </w:p>
        <w:p w14:paraId="688A5CF6" w14:textId="77777777" w:rsidR="00582E9C" w:rsidRPr="001A645F" w:rsidRDefault="00582E9C" w:rsidP="00582E9C">
          <w:pPr>
            <w:pStyle w:val="TOC1"/>
            <w:rPr>
              <w:rFonts w:ascii="Times New Roman" w:hAnsi="Times New Roman" w:cs="Times New Roman"/>
              <w:noProof/>
              <w:sz w:val="20"/>
              <w:szCs w:val="20"/>
            </w:rPr>
          </w:pPr>
          <w:r w:rsidRPr="001A645F">
            <w:rPr>
              <w:rFonts w:ascii="Times New Roman" w:hAnsi="Times New Roman" w:cs="Times New Roman"/>
              <w:sz w:val="20"/>
              <w:szCs w:val="20"/>
            </w:rPr>
            <w:fldChar w:fldCharType="begin"/>
          </w:r>
          <w:r w:rsidRPr="001A645F">
            <w:rPr>
              <w:rFonts w:ascii="Times New Roman" w:hAnsi="Times New Roman" w:cs="Times New Roman"/>
              <w:sz w:val="20"/>
              <w:szCs w:val="20"/>
            </w:rPr>
            <w:instrText xml:space="preserve"> TOC \o "1-3" \h \z \u </w:instrText>
          </w:r>
          <w:r w:rsidRPr="001A645F">
            <w:rPr>
              <w:rFonts w:ascii="Times New Roman" w:hAnsi="Times New Roman" w:cs="Times New Roman"/>
              <w:sz w:val="20"/>
              <w:szCs w:val="20"/>
            </w:rPr>
            <w:fldChar w:fldCharType="separate"/>
          </w:r>
          <w:hyperlink w:anchor="_Toc58417102" w:history="1">
            <w:r w:rsidRPr="001A645F">
              <w:rPr>
                <w:rStyle w:val="Hyperlink"/>
                <w:rFonts w:ascii="Times New Roman" w:hAnsi="Times New Roman" w:cs="Times New Roman"/>
                <w:noProof/>
                <w:sz w:val="20"/>
                <w:szCs w:val="20"/>
              </w:rPr>
              <w:t>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Literature review</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_Toc58417102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w:t>
            </w:r>
            <w:r w:rsidRPr="001A645F">
              <w:rPr>
                <w:rFonts w:ascii="Times New Roman" w:hAnsi="Times New Roman" w:cs="Times New Roman"/>
                <w:noProof/>
                <w:webHidden/>
                <w:sz w:val="20"/>
                <w:szCs w:val="20"/>
              </w:rPr>
              <w:fldChar w:fldCharType="end"/>
            </w:r>
          </w:hyperlink>
        </w:p>
        <w:p w14:paraId="1F1D453A" w14:textId="77777777" w:rsidR="00582E9C" w:rsidRPr="001A645F" w:rsidRDefault="00582E9C" w:rsidP="00582E9C">
          <w:pPr>
            <w:pStyle w:val="TOC2"/>
            <w:tabs>
              <w:tab w:val="right" w:leader="dot" w:pos="9350"/>
            </w:tabs>
            <w:spacing w:after="0" w:line="240" w:lineRule="auto"/>
            <w:rPr>
              <w:rFonts w:ascii="Times New Roman" w:hAnsi="Times New Roman" w:cs="Times New Roman"/>
              <w:noProof/>
              <w:sz w:val="20"/>
              <w:szCs w:val="20"/>
            </w:rPr>
          </w:pPr>
          <w:hyperlink w:anchor="_Toc58417103" w:history="1">
            <w:r w:rsidRPr="001A645F">
              <w:rPr>
                <w:rStyle w:val="Hyperlink"/>
                <w:rFonts w:ascii="Times New Roman" w:hAnsi="Times New Roman" w:cs="Times New Roman"/>
                <w:noProof/>
                <w:sz w:val="20"/>
                <w:szCs w:val="20"/>
              </w:rPr>
              <w:t>Appendix-1 Table S1.1</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_Toc58417103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w:t>
            </w:r>
            <w:r w:rsidRPr="001A645F">
              <w:rPr>
                <w:rFonts w:ascii="Times New Roman" w:hAnsi="Times New Roman" w:cs="Times New Roman"/>
                <w:noProof/>
                <w:webHidden/>
                <w:sz w:val="20"/>
                <w:szCs w:val="20"/>
              </w:rPr>
              <w:fldChar w:fldCharType="end"/>
            </w:r>
          </w:hyperlink>
        </w:p>
        <w:p w14:paraId="40F57F36" w14:textId="77777777" w:rsidR="00582E9C" w:rsidRPr="001A645F" w:rsidRDefault="00582E9C" w:rsidP="00582E9C">
          <w:pPr>
            <w:pStyle w:val="TOC1"/>
            <w:rPr>
              <w:rFonts w:ascii="Times New Roman" w:hAnsi="Times New Roman" w:cs="Times New Roman"/>
              <w:noProof/>
              <w:sz w:val="20"/>
              <w:szCs w:val="20"/>
            </w:rPr>
          </w:pPr>
          <w:hyperlink w:anchor="_Toc58417104" w:history="1">
            <w:r w:rsidRPr="001A645F">
              <w:rPr>
                <w:rStyle w:val="Hyperlink"/>
                <w:rFonts w:ascii="Times New Roman" w:hAnsi="Times New Roman" w:cs="Times New Roman"/>
                <w:noProof/>
                <w:sz w:val="20"/>
                <w:szCs w:val="20"/>
              </w:rPr>
              <w:t>2</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Model</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_Toc58417104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w:t>
            </w:r>
            <w:r w:rsidRPr="001A645F">
              <w:rPr>
                <w:rFonts w:ascii="Times New Roman" w:hAnsi="Times New Roman" w:cs="Times New Roman"/>
                <w:noProof/>
                <w:webHidden/>
                <w:sz w:val="20"/>
                <w:szCs w:val="20"/>
              </w:rPr>
              <w:fldChar w:fldCharType="end"/>
            </w:r>
          </w:hyperlink>
        </w:p>
        <w:p w14:paraId="251E1CDA"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05" w:history="1">
            <w:r w:rsidRPr="001A645F">
              <w:rPr>
                <w:rStyle w:val="Hyperlink"/>
                <w:rFonts w:ascii="Times New Roman" w:hAnsi="Times New Roman" w:cs="Times New Roman"/>
                <w:noProof/>
                <w:sz w:val="20"/>
                <w:szCs w:val="20"/>
              </w:rPr>
              <w:t>2.1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Overview</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_Toc58417105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w:t>
            </w:r>
            <w:r w:rsidRPr="001A645F">
              <w:rPr>
                <w:rFonts w:ascii="Times New Roman" w:hAnsi="Times New Roman" w:cs="Times New Roman"/>
                <w:noProof/>
                <w:webHidden/>
                <w:sz w:val="20"/>
                <w:szCs w:val="20"/>
              </w:rPr>
              <w:fldChar w:fldCharType="end"/>
            </w:r>
          </w:hyperlink>
        </w:p>
        <w:p w14:paraId="0F458FB2" w14:textId="77777777" w:rsidR="00582E9C" w:rsidRPr="001A645F" w:rsidRDefault="00582E9C" w:rsidP="00582E9C">
          <w:pPr>
            <w:pStyle w:val="TOC2"/>
            <w:tabs>
              <w:tab w:val="right" w:leader="dot" w:pos="9350"/>
            </w:tabs>
            <w:spacing w:after="0" w:line="240" w:lineRule="auto"/>
            <w:rPr>
              <w:rFonts w:ascii="Times New Roman" w:hAnsi="Times New Roman" w:cs="Times New Roman"/>
              <w:noProof/>
              <w:sz w:val="20"/>
              <w:szCs w:val="20"/>
            </w:rPr>
          </w:pPr>
          <w:hyperlink w:anchor="_Toc58417106" w:history="1">
            <w:r w:rsidRPr="001A645F">
              <w:rPr>
                <w:rStyle w:val="Hyperlink"/>
                <w:rFonts w:ascii="Times New Roman" w:hAnsi="Times New Roman" w:cs="Times New Roman"/>
                <w:i/>
                <w:iCs/>
                <w:noProof/>
                <w:sz w:val="20"/>
                <w:szCs w:val="20"/>
              </w:rPr>
              <w:t>Figure S2.1</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_Toc58417106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w:t>
            </w:r>
            <w:r w:rsidRPr="001A645F">
              <w:rPr>
                <w:rFonts w:ascii="Times New Roman" w:hAnsi="Times New Roman" w:cs="Times New Roman"/>
                <w:noProof/>
                <w:webHidden/>
                <w:sz w:val="20"/>
                <w:szCs w:val="20"/>
              </w:rPr>
              <w:fldChar w:fldCharType="end"/>
            </w:r>
          </w:hyperlink>
        </w:p>
        <w:p w14:paraId="7AA6517D" w14:textId="77777777" w:rsidR="00582E9C" w:rsidRPr="001A645F" w:rsidRDefault="00582E9C" w:rsidP="00582E9C">
          <w:pPr>
            <w:pStyle w:val="TOC2"/>
            <w:tabs>
              <w:tab w:val="right" w:leader="dot" w:pos="9350"/>
            </w:tabs>
            <w:spacing w:after="0" w:line="240" w:lineRule="auto"/>
            <w:rPr>
              <w:rFonts w:ascii="Times New Roman" w:hAnsi="Times New Roman" w:cs="Times New Roman"/>
              <w:noProof/>
              <w:sz w:val="20"/>
              <w:szCs w:val="20"/>
            </w:rPr>
          </w:pPr>
          <w:hyperlink w:anchor="_Toc58417107" w:history="1">
            <w:r w:rsidRPr="001A645F">
              <w:rPr>
                <w:rStyle w:val="Hyperlink"/>
                <w:rFonts w:ascii="Times New Roman" w:hAnsi="Times New Roman" w:cs="Times New Roman"/>
                <w:i/>
                <w:iCs/>
                <w:noProof/>
                <w:sz w:val="20"/>
                <w:szCs w:val="20"/>
              </w:rPr>
              <w:t>Table S2.1</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_Toc58417107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w:t>
            </w:r>
            <w:r w:rsidRPr="001A645F">
              <w:rPr>
                <w:rFonts w:ascii="Times New Roman" w:hAnsi="Times New Roman" w:cs="Times New Roman"/>
                <w:noProof/>
                <w:webHidden/>
                <w:sz w:val="20"/>
                <w:szCs w:val="20"/>
              </w:rPr>
              <w:fldChar w:fldCharType="end"/>
            </w:r>
          </w:hyperlink>
        </w:p>
        <w:p w14:paraId="59912098"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08" w:history="1">
            <w:r w:rsidRPr="001A645F">
              <w:rPr>
                <w:rStyle w:val="Hyperlink"/>
                <w:rFonts w:ascii="Times New Roman" w:hAnsi="Times New Roman" w:cs="Times New Roman"/>
                <w:noProof/>
                <w:sz w:val="20"/>
                <w:szCs w:val="20"/>
              </w:rPr>
              <w:t>2.2</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Force of infection</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_Toc58417108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w:t>
            </w:r>
            <w:r w:rsidRPr="001A645F">
              <w:rPr>
                <w:rFonts w:ascii="Times New Roman" w:hAnsi="Times New Roman" w:cs="Times New Roman"/>
                <w:noProof/>
                <w:webHidden/>
                <w:sz w:val="20"/>
                <w:szCs w:val="20"/>
              </w:rPr>
              <w:fldChar w:fldCharType="end"/>
            </w:r>
          </w:hyperlink>
        </w:p>
        <w:p w14:paraId="2F9C4E8C"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09" w:history="1">
            <w:r w:rsidRPr="001A645F">
              <w:rPr>
                <w:rStyle w:val="Hyperlink"/>
                <w:rFonts w:ascii="Times New Roman" w:hAnsi="Times New Roman" w:cs="Times New Roman"/>
                <w:noProof/>
                <w:sz w:val="20"/>
                <w:szCs w:val="20"/>
              </w:rPr>
              <w:t>2.2.1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Probability of transmission per serodiscordant partnership</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_Toc58417109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w:t>
            </w:r>
            <w:r w:rsidRPr="001A645F">
              <w:rPr>
                <w:rFonts w:ascii="Times New Roman" w:hAnsi="Times New Roman" w:cs="Times New Roman"/>
                <w:noProof/>
                <w:webHidden/>
                <w:sz w:val="20"/>
                <w:szCs w:val="20"/>
              </w:rPr>
              <w:fldChar w:fldCharType="end"/>
            </w:r>
          </w:hyperlink>
        </w:p>
        <w:p w14:paraId="1A7E16D8"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10" w:history="1">
            <w:r w:rsidRPr="001A645F">
              <w:rPr>
                <w:rStyle w:val="Hyperlink"/>
                <w:rFonts w:ascii="Times New Roman" w:hAnsi="Times New Roman" w:cs="Times New Roman"/>
                <w:noProof/>
                <w:sz w:val="20"/>
                <w:szCs w:val="20"/>
              </w:rPr>
              <w:t>2.2.2</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Sexual mixing patterns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_Toc58417110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w:t>
            </w:r>
            <w:r w:rsidRPr="001A645F">
              <w:rPr>
                <w:rFonts w:ascii="Times New Roman" w:hAnsi="Times New Roman" w:cs="Times New Roman"/>
                <w:noProof/>
                <w:webHidden/>
                <w:sz w:val="20"/>
                <w:szCs w:val="20"/>
              </w:rPr>
              <w:fldChar w:fldCharType="end"/>
            </w:r>
          </w:hyperlink>
        </w:p>
        <w:p w14:paraId="723F28F8"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11" w:history="1">
            <w:r w:rsidRPr="001A645F">
              <w:rPr>
                <w:rStyle w:val="Hyperlink"/>
                <w:rFonts w:ascii="Times New Roman" w:hAnsi="Times New Roman" w:cs="Times New Roman"/>
                <w:noProof/>
                <w:sz w:val="20"/>
                <w:szCs w:val="20"/>
              </w:rPr>
              <w:t>2.3</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PrEP intervention</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_Toc58417111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w:t>
            </w:r>
            <w:r w:rsidRPr="001A645F">
              <w:rPr>
                <w:rFonts w:ascii="Times New Roman" w:hAnsi="Times New Roman" w:cs="Times New Roman"/>
                <w:noProof/>
                <w:webHidden/>
                <w:sz w:val="20"/>
                <w:szCs w:val="20"/>
              </w:rPr>
              <w:fldChar w:fldCharType="end"/>
            </w:r>
          </w:hyperlink>
        </w:p>
        <w:p w14:paraId="7C139D63"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12" w:history="1">
            <w:r w:rsidRPr="001A645F">
              <w:rPr>
                <w:rStyle w:val="Hyperlink"/>
                <w:rFonts w:ascii="Times New Roman" w:hAnsi="Times New Roman" w:cs="Times New Roman"/>
                <w:noProof/>
                <w:sz w:val="20"/>
                <w:szCs w:val="20"/>
              </w:rPr>
              <w:t>2.3.1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PrEP initiation</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_Toc58417112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w:t>
            </w:r>
            <w:r w:rsidRPr="001A645F">
              <w:rPr>
                <w:rFonts w:ascii="Times New Roman" w:hAnsi="Times New Roman" w:cs="Times New Roman"/>
                <w:noProof/>
                <w:webHidden/>
                <w:sz w:val="20"/>
                <w:szCs w:val="20"/>
              </w:rPr>
              <w:fldChar w:fldCharType="end"/>
            </w:r>
          </w:hyperlink>
        </w:p>
        <w:p w14:paraId="1789E35E"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13" w:history="1">
            <w:r w:rsidRPr="001A645F">
              <w:rPr>
                <w:rStyle w:val="Hyperlink"/>
                <w:rFonts w:ascii="Times New Roman" w:hAnsi="Times New Roman" w:cs="Times New Roman"/>
                <w:noProof/>
                <w:sz w:val="20"/>
                <w:szCs w:val="20"/>
              </w:rPr>
              <w:t>2.3.2</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Reduction in HIV transmission probability</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_Toc58417113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w:t>
            </w:r>
            <w:r w:rsidRPr="001A645F">
              <w:rPr>
                <w:rFonts w:ascii="Times New Roman" w:hAnsi="Times New Roman" w:cs="Times New Roman"/>
                <w:noProof/>
                <w:webHidden/>
                <w:sz w:val="20"/>
                <w:szCs w:val="20"/>
              </w:rPr>
              <w:fldChar w:fldCharType="end"/>
            </w:r>
          </w:hyperlink>
        </w:p>
        <w:p w14:paraId="1FE43F21"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14" w:history="1">
            <w:r w:rsidRPr="001A645F">
              <w:rPr>
                <w:rStyle w:val="Hyperlink"/>
                <w:rFonts w:ascii="Times New Roman" w:hAnsi="Times New Roman" w:cs="Times New Roman"/>
                <w:noProof/>
                <w:sz w:val="20"/>
                <w:szCs w:val="20"/>
              </w:rPr>
              <w:t>2.3.3</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Sexual mixing patterns post-intervention</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_Toc58417114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w:t>
            </w:r>
            <w:r w:rsidRPr="001A645F">
              <w:rPr>
                <w:rFonts w:ascii="Times New Roman" w:hAnsi="Times New Roman" w:cs="Times New Roman"/>
                <w:noProof/>
                <w:webHidden/>
                <w:sz w:val="20"/>
                <w:szCs w:val="20"/>
              </w:rPr>
              <w:fldChar w:fldCharType="end"/>
            </w:r>
          </w:hyperlink>
        </w:p>
        <w:p w14:paraId="12568E63" w14:textId="77777777" w:rsidR="00582E9C" w:rsidRPr="001A645F" w:rsidRDefault="00582E9C" w:rsidP="00582E9C">
          <w:pPr>
            <w:pStyle w:val="TOC1"/>
            <w:rPr>
              <w:rFonts w:ascii="Times New Roman" w:hAnsi="Times New Roman" w:cs="Times New Roman"/>
              <w:noProof/>
              <w:sz w:val="20"/>
              <w:szCs w:val="20"/>
            </w:rPr>
          </w:pPr>
          <w:hyperlink w:anchor="_Toc58417115" w:history="1">
            <w:r w:rsidRPr="001A645F">
              <w:rPr>
                <w:rStyle w:val="Hyperlink"/>
                <w:rFonts w:ascii="Times New Roman" w:hAnsi="Times New Roman" w:cs="Times New Roman"/>
                <w:noProof/>
                <w:sz w:val="20"/>
                <w:szCs w:val="20"/>
              </w:rPr>
              <w:t>3</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Parameterization</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_Toc58417115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w:t>
            </w:r>
            <w:r w:rsidRPr="001A645F">
              <w:rPr>
                <w:rFonts w:ascii="Times New Roman" w:hAnsi="Times New Roman" w:cs="Times New Roman"/>
                <w:noProof/>
                <w:webHidden/>
                <w:sz w:val="20"/>
                <w:szCs w:val="20"/>
              </w:rPr>
              <w:fldChar w:fldCharType="end"/>
            </w:r>
          </w:hyperlink>
        </w:p>
        <w:p w14:paraId="1DA124B0"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16" w:history="1">
            <w:r w:rsidRPr="001A645F">
              <w:rPr>
                <w:rStyle w:val="Hyperlink"/>
                <w:rFonts w:ascii="Times New Roman" w:hAnsi="Times New Roman" w:cs="Times New Roman"/>
                <w:noProof/>
                <w:sz w:val="20"/>
                <w:szCs w:val="20"/>
              </w:rPr>
              <w:t>3.1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Overview</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_Toc58417116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w:t>
            </w:r>
            <w:r w:rsidRPr="001A645F">
              <w:rPr>
                <w:rFonts w:ascii="Times New Roman" w:hAnsi="Times New Roman" w:cs="Times New Roman"/>
                <w:noProof/>
                <w:webHidden/>
                <w:sz w:val="20"/>
                <w:szCs w:val="20"/>
              </w:rPr>
              <w:fldChar w:fldCharType="end"/>
            </w:r>
          </w:hyperlink>
        </w:p>
        <w:p w14:paraId="4A093AAB" w14:textId="77777777" w:rsidR="00582E9C" w:rsidRPr="001A645F" w:rsidRDefault="00582E9C" w:rsidP="00582E9C">
          <w:pPr>
            <w:pStyle w:val="TOC2"/>
            <w:tabs>
              <w:tab w:val="right" w:leader="dot" w:pos="9350"/>
            </w:tabs>
            <w:spacing w:after="0" w:line="240" w:lineRule="auto"/>
            <w:rPr>
              <w:rFonts w:ascii="Times New Roman" w:hAnsi="Times New Roman" w:cs="Times New Roman"/>
              <w:noProof/>
              <w:sz w:val="20"/>
              <w:szCs w:val="20"/>
            </w:rPr>
          </w:pPr>
          <w:hyperlink w:anchor="_Toc58417117" w:history="1">
            <w:r w:rsidRPr="001A645F">
              <w:rPr>
                <w:rStyle w:val="Hyperlink"/>
                <w:rFonts w:ascii="Times New Roman" w:hAnsi="Times New Roman" w:cs="Times New Roman"/>
                <w:noProof/>
                <w:sz w:val="20"/>
                <w:szCs w:val="20"/>
              </w:rPr>
              <w:t>Table S3.1</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_Toc58417117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w:t>
            </w:r>
            <w:r w:rsidRPr="001A645F">
              <w:rPr>
                <w:rFonts w:ascii="Times New Roman" w:hAnsi="Times New Roman" w:cs="Times New Roman"/>
                <w:noProof/>
                <w:webHidden/>
                <w:sz w:val="20"/>
                <w:szCs w:val="20"/>
              </w:rPr>
              <w:fldChar w:fldCharType="end"/>
            </w:r>
          </w:hyperlink>
        </w:p>
        <w:p w14:paraId="5F1C9DF1"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18" w:history="1">
            <w:r w:rsidRPr="001A645F">
              <w:rPr>
                <w:rStyle w:val="Hyperlink"/>
                <w:rFonts w:ascii="Times New Roman" w:hAnsi="Times New Roman" w:cs="Times New Roman"/>
                <w:noProof/>
                <w:sz w:val="20"/>
                <w:szCs w:val="20"/>
              </w:rPr>
              <w:t>3.2</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High and low activity groups parameters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_Toc58417118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w:t>
            </w:r>
            <w:r w:rsidRPr="001A645F">
              <w:rPr>
                <w:rFonts w:ascii="Times New Roman" w:hAnsi="Times New Roman" w:cs="Times New Roman"/>
                <w:noProof/>
                <w:webHidden/>
                <w:sz w:val="20"/>
                <w:szCs w:val="20"/>
              </w:rPr>
              <w:fldChar w:fldCharType="end"/>
            </w:r>
          </w:hyperlink>
        </w:p>
        <w:p w14:paraId="67E40F00"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19" w:history="1">
            <w:r w:rsidRPr="001A645F">
              <w:rPr>
                <w:rStyle w:val="Hyperlink"/>
                <w:rFonts w:ascii="Times New Roman" w:hAnsi="Times New Roman" w:cs="Times New Roman"/>
                <w:noProof/>
                <w:sz w:val="20"/>
                <w:szCs w:val="20"/>
              </w:rPr>
              <w:t>3.2.1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Partner number in a ‘low’ activity group</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_Toc58417119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w:t>
            </w:r>
            <w:r w:rsidRPr="001A645F">
              <w:rPr>
                <w:rFonts w:ascii="Times New Roman" w:hAnsi="Times New Roman" w:cs="Times New Roman"/>
                <w:noProof/>
                <w:webHidden/>
                <w:sz w:val="20"/>
                <w:szCs w:val="20"/>
              </w:rPr>
              <w:fldChar w:fldCharType="end"/>
            </w:r>
          </w:hyperlink>
        </w:p>
        <w:p w14:paraId="332054C8"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20" w:history="1">
            <w:r w:rsidRPr="001A645F">
              <w:rPr>
                <w:rStyle w:val="Hyperlink"/>
                <w:rFonts w:ascii="Times New Roman" w:hAnsi="Times New Roman" w:cs="Times New Roman"/>
                <w:noProof/>
                <w:sz w:val="20"/>
                <w:szCs w:val="20"/>
              </w:rPr>
              <w:t>3.2.2</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Ratio of partner number in ‘high’ vs. ‘low’ activity groups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_Toc58417120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w:t>
            </w:r>
            <w:r w:rsidRPr="001A645F">
              <w:rPr>
                <w:rFonts w:ascii="Times New Roman" w:hAnsi="Times New Roman" w:cs="Times New Roman"/>
                <w:noProof/>
                <w:webHidden/>
                <w:sz w:val="20"/>
                <w:szCs w:val="20"/>
              </w:rPr>
              <w:fldChar w:fldCharType="end"/>
            </w:r>
          </w:hyperlink>
        </w:p>
        <w:p w14:paraId="7A615811"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21" w:history="1">
            <w:r w:rsidRPr="001A645F">
              <w:rPr>
                <w:rStyle w:val="Hyperlink"/>
                <w:rFonts w:ascii="Times New Roman" w:hAnsi="Times New Roman" w:cs="Times New Roman"/>
                <w:noProof/>
                <w:sz w:val="20"/>
                <w:szCs w:val="20"/>
              </w:rPr>
              <w:t>3.2.3</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Fraction of population in a ‘high’ activity group</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_Toc58417121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w:t>
            </w:r>
            <w:r w:rsidRPr="001A645F">
              <w:rPr>
                <w:rFonts w:ascii="Times New Roman" w:hAnsi="Times New Roman" w:cs="Times New Roman"/>
                <w:noProof/>
                <w:webHidden/>
                <w:sz w:val="20"/>
                <w:szCs w:val="20"/>
              </w:rPr>
              <w:fldChar w:fldCharType="end"/>
            </w:r>
          </w:hyperlink>
        </w:p>
        <w:p w14:paraId="037C7519" w14:textId="77777777" w:rsidR="00582E9C" w:rsidRPr="001A645F" w:rsidRDefault="00582E9C" w:rsidP="00582E9C">
          <w:pPr>
            <w:pStyle w:val="TOC2"/>
            <w:tabs>
              <w:tab w:val="right" w:leader="dot" w:pos="9350"/>
            </w:tabs>
            <w:spacing w:after="0" w:line="240" w:lineRule="auto"/>
            <w:rPr>
              <w:rFonts w:ascii="Times New Roman" w:hAnsi="Times New Roman" w:cs="Times New Roman"/>
              <w:noProof/>
              <w:sz w:val="20"/>
              <w:szCs w:val="20"/>
            </w:rPr>
          </w:pPr>
          <w:hyperlink w:anchor="_Toc58417122" w:history="1">
            <w:r w:rsidRPr="001A645F">
              <w:rPr>
                <w:rStyle w:val="Hyperlink"/>
                <w:rFonts w:ascii="Times New Roman" w:hAnsi="Times New Roman" w:cs="Times New Roman"/>
                <w:noProof/>
                <w:sz w:val="20"/>
                <w:szCs w:val="20"/>
              </w:rPr>
              <w:t>Figure S3.2</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_Toc58417122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w:t>
            </w:r>
            <w:r w:rsidRPr="001A645F">
              <w:rPr>
                <w:rFonts w:ascii="Times New Roman" w:hAnsi="Times New Roman" w:cs="Times New Roman"/>
                <w:noProof/>
                <w:webHidden/>
                <w:sz w:val="20"/>
                <w:szCs w:val="20"/>
              </w:rPr>
              <w:fldChar w:fldCharType="end"/>
            </w:r>
          </w:hyperlink>
        </w:p>
        <w:p w14:paraId="58A4E95E"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23" w:history="1">
            <w:r w:rsidRPr="001A645F">
              <w:rPr>
                <w:rStyle w:val="Hyperlink"/>
                <w:rFonts w:ascii="Times New Roman" w:hAnsi="Times New Roman" w:cs="Times New Roman"/>
                <w:noProof/>
                <w:sz w:val="20"/>
                <w:szCs w:val="20"/>
              </w:rPr>
              <w:t>3.3</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Condom use</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_Toc58417123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w:t>
            </w:r>
            <w:r w:rsidRPr="001A645F">
              <w:rPr>
                <w:rFonts w:ascii="Times New Roman" w:hAnsi="Times New Roman" w:cs="Times New Roman"/>
                <w:noProof/>
                <w:webHidden/>
                <w:sz w:val="20"/>
                <w:szCs w:val="20"/>
              </w:rPr>
              <w:fldChar w:fldCharType="end"/>
            </w:r>
          </w:hyperlink>
        </w:p>
        <w:p w14:paraId="49999836"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24" w:history="1">
            <w:r w:rsidRPr="001A645F">
              <w:rPr>
                <w:rStyle w:val="Hyperlink"/>
                <w:rFonts w:ascii="Times New Roman" w:hAnsi="Times New Roman" w:cs="Times New Roman"/>
                <w:noProof/>
                <w:sz w:val="20"/>
                <w:szCs w:val="20"/>
              </w:rPr>
              <w:t>3.4</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Annual HIV testing rate</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_Toc58417124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15</w:t>
            </w:r>
            <w:r w:rsidRPr="001A645F">
              <w:rPr>
                <w:rFonts w:ascii="Times New Roman" w:hAnsi="Times New Roman" w:cs="Times New Roman"/>
                <w:noProof/>
                <w:webHidden/>
                <w:sz w:val="20"/>
                <w:szCs w:val="20"/>
              </w:rPr>
              <w:fldChar w:fldCharType="end"/>
            </w:r>
          </w:hyperlink>
        </w:p>
        <w:p w14:paraId="24711A06"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25" w:history="1">
            <w:r w:rsidRPr="001A645F">
              <w:rPr>
                <w:rStyle w:val="Hyperlink"/>
                <w:rFonts w:ascii="Times New Roman" w:hAnsi="Times New Roman" w:cs="Times New Roman"/>
                <w:noProof/>
                <w:sz w:val="20"/>
                <w:szCs w:val="20"/>
              </w:rPr>
              <w:t>3.5</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Annual ART initiation rate and dropout rate</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_Toc58417125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15</w:t>
            </w:r>
            <w:r w:rsidRPr="001A645F">
              <w:rPr>
                <w:rFonts w:ascii="Times New Roman" w:hAnsi="Times New Roman" w:cs="Times New Roman"/>
                <w:noProof/>
                <w:webHidden/>
                <w:sz w:val="20"/>
                <w:szCs w:val="20"/>
              </w:rPr>
              <w:fldChar w:fldCharType="end"/>
            </w:r>
          </w:hyperlink>
        </w:p>
        <w:p w14:paraId="220019D2"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26" w:history="1">
            <w:r w:rsidRPr="001A645F">
              <w:rPr>
                <w:rStyle w:val="Hyperlink"/>
                <w:rFonts w:ascii="Times New Roman" w:hAnsi="Times New Roman" w:cs="Times New Roman"/>
                <w:noProof/>
                <w:sz w:val="20"/>
                <w:szCs w:val="20"/>
              </w:rPr>
              <w:t>3.6</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PrEP-specific parameters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_Toc58417126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Pr="001A645F">
              <w:rPr>
                <w:rFonts w:ascii="Times New Roman" w:hAnsi="Times New Roman" w:cs="Times New Roman"/>
                <w:noProof/>
                <w:webHidden/>
                <w:sz w:val="20"/>
                <w:szCs w:val="20"/>
              </w:rPr>
              <w:fldChar w:fldCharType="end"/>
            </w:r>
          </w:hyperlink>
        </w:p>
        <w:p w14:paraId="78EB4542"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27" w:history="1">
            <w:r w:rsidRPr="001A645F">
              <w:rPr>
                <w:rStyle w:val="Hyperlink"/>
                <w:rFonts w:ascii="Times New Roman" w:hAnsi="Times New Roman" w:cs="Times New Roman"/>
                <w:noProof/>
                <w:sz w:val="20"/>
                <w:szCs w:val="20"/>
              </w:rPr>
              <w:t>3.6.1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PrEP adherence and effectiveness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_Toc58417127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Pr="001A645F">
              <w:rPr>
                <w:rFonts w:ascii="Times New Roman" w:hAnsi="Times New Roman" w:cs="Times New Roman"/>
                <w:noProof/>
                <w:webHidden/>
                <w:sz w:val="20"/>
                <w:szCs w:val="20"/>
              </w:rPr>
              <w:fldChar w:fldCharType="end"/>
            </w:r>
          </w:hyperlink>
        </w:p>
        <w:p w14:paraId="74CCE91D" w14:textId="77777777" w:rsidR="00582E9C" w:rsidRPr="001A645F" w:rsidRDefault="00582E9C" w:rsidP="00582E9C">
          <w:pPr>
            <w:pStyle w:val="TOC2"/>
            <w:tabs>
              <w:tab w:val="right" w:leader="dot" w:pos="9350"/>
            </w:tabs>
            <w:spacing w:after="0" w:line="240" w:lineRule="auto"/>
            <w:rPr>
              <w:rFonts w:ascii="Times New Roman" w:hAnsi="Times New Roman" w:cs="Times New Roman"/>
              <w:noProof/>
              <w:sz w:val="20"/>
              <w:szCs w:val="20"/>
            </w:rPr>
          </w:pPr>
          <w:hyperlink w:anchor="_Toc58417128" w:history="1">
            <w:r w:rsidRPr="001A645F">
              <w:rPr>
                <w:rStyle w:val="Hyperlink"/>
                <w:rFonts w:ascii="Times New Roman" w:hAnsi="Times New Roman" w:cs="Times New Roman"/>
                <w:noProof/>
                <w:sz w:val="20"/>
                <w:szCs w:val="20"/>
              </w:rPr>
              <w:t>Table S3.6.1</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_Toc58417128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Pr="001A645F">
              <w:rPr>
                <w:rFonts w:ascii="Times New Roman" w:hAnsi="Times New Roman" w:cs="Times New Roman"/>
                <w:noProof/>
                <w:webHidden/>
                <w:sz w:val="20"/>
                <w:szCs w:val="20"/>
              </w:rPr>
              <w:fldChar w:fldCharType="end"/>
            </w:r>
          </w:hyperlink>
        </w:p>
        <w:p w14:paraId="7417EC5A"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29" w:history="1">
            <w:r w:rsidRPr="001A645F">
              <w:rPr>
                <w:rStyle w:val="Hyperlink"/>
                <w:rFonts w:ascii="Times New Roman" w:hAnsi="Times New Roman" w:cs="Times New Roman"/>
                <w:noProof/>
                <w:sz w:val="20"/>
                <w:szCs w:val="20"/>
              </w:rPr>
              <w:t>3.6.2</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PrEP coverage</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_Toc58417129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17</w:t>
            </w:r>
            <w:r w:rsidRPr="001A645F">
              <w:rPr>
                <w:rFonts w:ascii="Times New Roman" w:hAnsi="Times New Roman" w:cs="Times New Roman"/>
                <w:noProof/>
                <w:webHidden/>
                <w:sz w:val="20"/>
                <w:szCs w:val="20"/>
              </w:rPr>
              <w:fldChar w:fldCharType="end"/>
            </w:r>
          </w:hyperlink>
        </w:p>
        <w:p w14:paraId="54D32B69" w14:textId="77777777" w:rsidR="00582E9C" w:rsidRPr="001A645F" w:rsidRDefault="00582E9C" w:rsidP="00582E9C">
          <w:pPr>
            <w:pStyle w:val="TOC1"/>
            <w:rPr>
              <w:rFonts w:ascii="Times New Roman" w:hAnsi="Times New Roman" w:cs="Times New Roman"/>
              <w:noProof/>
              <w:sz w:val="20"/>
              <w:szCs w:val="20"/>
            </w:rPr>
          </w:pPr>
          <w:hyperlink w:anchor="_Toc58417130" w:history="1">
            <w:r w:rsidRPr="001A645F">
              <w:rPr>
                <w:rStyle w:val="Hyperlink"/>
                <w:rFonts w:ascii="Times New Roman" w:hAnsi="Times New Roman" w:cs="Times New Roman"/>
                <w:noProof/>
                <w:sz w:val="20"/>
                <w:szCs w:val="20"/>
              </w:rPr>
              <w:t>4</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Model calibration</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_Toc58417130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18</w:t>
            </w:r>
            <w:r w:rsidRPr="001A645F">
              <w:rPr>
                <w:rFonts w:ascii="Times New Roman" w:hAnsi="Times New Roman" w:cs="Times New Roman"/>
                <w:noProof/>
                <w:webHidden/>
                <w:sz w:val="20"/>
                <w:szCs w:val="20"/>
              </w:rPr>
              <w:fldChar w:fldCharType="end"/>
            </w:r>
          </w:hyperlink>
        </w:p>
        <w:p w14:paraId="44353895"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31" w:history="1">
            <w:r w:rsidRPr="001A645F">
              <w:rPr>
                <w:rStyle w:val="Hyperlink"/>
                <w:rFonts w:ascii="Times New Roman" w:hAnsi="Times New Roman" w:cs="Times New Roman"/>
                <w:noProof/>
                <w:sz w:val="20"/>
                <w:szCs w:val="20"/>
              </w:rPr>
              <w:t>4.1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Overview</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_Toc58417131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18</w:t>
            </w:r>
            <w:r w:rsidRPr="001A645F">
              <w:rPr>
                <w:rFonts w:ascii="Times New Roman" w:hAnsi="Times New Roman" w:cs="Times New Roman"/>
                <w:noProof/>
                <w:webHidden/>
                <w:sz w:val="20"/>
                <w:szCs w:val="20"/>
              </w:rPr>
              <w:fldChar w:fldCharType="end"/>
            </w:r>
          </w:hyperlink>
        </w:p>
        <w:p w14:paraId="48C87303"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32" w:history="1">
            <w:r w:rsidRPr="001A645F">
              <w:rPr>
                <w:rStyle w:val="Hyperlink"/>
                <w:rFonts w:ascii="Times New Roman" w:hAnsi="Times New Roman" w:cs="Times New Roman"/>
                <w:noProof/>
                <w:sz w:val="20"/>
                <w:szCs w:val="20"/>
              </w:rPr>
              <w:t>4.2</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Calibration targets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_Toc58417132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18</w:t>
            </w:r>
            <w:r w:rsidRPr="001A645F">
              <w:rPr>
                <w:rFonts w:ascii="Times New Roman" w:hAnsi="Times New Roman" w:cs="Times New Roman"/>
                <w:noProof/>
                <w:webHidden/>
                <w:sz w:val="20"/>
                <w:szCs w:val="20"/>
              </w:rPr>
              <w:fldChar w:fldCharType="end"/>
            </w:r>
          </w:hyperlink>
        </w:p>
        <w:p w14:paraId="4CF10D7C"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33" w:history="1">
            <w:r w:rsidRPr="001A645F">
              <w:rPr>
                <w:rStyle w:val="Hyperlink"/>
                <w:rFonts w:ascii="Times New Roman" w:hAnsi="Times New Roman" w:cs="Times New Roman"/>
                <w:noProof/>
                <w:sz w:val="20"/>
                <w:szCs w:val="20"/>
              </w:rPr>
              <w:t>4.2.1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HIV prevalence</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_Toc58417133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18</w:t>
            </w:r>
            <w:r w:rsidRPr="001A645F">
              <w:rPr>
                <w:rFonts w:ascii="Times New Roman" w:hAnsi="Times New Roman" w:cs="Times New Roman"/>
                <w:noProof/>
                <w:webHidden/>
                <w:sz w:val="20"/>
                <w:szCs w:val="20"/>
              </w:rPr>
              <w:fldChar w:fldCharType="end"/>
            </w:r>
          </w:hyperlink>
        </w:p>
        <w:p w14:paraId="569F2E41" w14:textId="77777777" w:rsidR="00582E9C" w:rsidRPr="001A645F" w:rsidRDefault="00582E9C" w:rsidP="00582E9C">
          <w:pPr>
            <w:pStyle w:val="TOC2"/>
            <w:tabs>
              <w:tab w:val="right" w:leader="dot" w:pos="9350"/>
            </w:tabs>
            <w:spacing w:after="0" w:line="240" w:lineRule="auto"/>
            <w:rPr>
              <w:rFonts w:ascii="Times New Roman" w:hAnsi="Times New Roman" w:cs="Times New Roman"/>
              <w:noProof/>
              <w:sz w:val="20"/>
              <w:szCs w:val="20"/>
            </w:rPr>
          </w:pPr>
          <w:hyperlink w:anchor="_Toc58417134" w:history="1">
            <w:r w:rsidRPr="001A645F">
              <w:rPr>
                <w:rStyle w:val="Hyperlink"/>
                <w:rFonts w:ascii="Times New Roman" w:hAnsi="Times New Roman" w:cs="Times New Roman"/>
                <w:noProof/>
                <w:sz w:val="20"/>
                <w:szCs w:val="20"/>
              </w:rPr>
              <w:t>Figure S4.2.1</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_Toc58417134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w:t>
            </w:r>
            <w:r w:rsidRPr="001A645F">
              <w:rPr>
                <w:rFonts w:ascii="Times New Roman" w:hAnsi="Times New Roman" w:cs="Times New Roman"/>
                <w:noProof/>
                <w:webHidden/>
                <w:sz w:val="20"/>
                <w:szCs w:val="20"/>
              </w:rPr>
              <w:fldChar w:fldCharType="end"/>
            </w:r>
          </w:hyperlink>
        </w:p>
        <w:p w14:paraId="33BE5625"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35" w:history="1">
            <w:r w:rsidRPr="001A645F">
              <w:rPr>
                <w:rStyle w:val="Hyperlink"/>
                <w:rFonts w:ascii="Times New Roman" w:hAnsi="Times New Roman" w:cs="Times New Roman"/>
                <w:noProof/>
                <w:sz w:val="20"/>
                <w:szCs w:val="20"/>
              </w:rPr>
              <w:t>4.2.2</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Annual rate of new HIV diagnoses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_Toc58417135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w:t>
            </w:r>
            <w:r w:rsidRPr="001A645F">
              <w:rPr>
                <w:rFonts w:ascii="Times New Roman" w:hAnsi="Times New Roman" w:cs="Times New Roman"/>
                <w:noProof/>
                <w:webHidden/>
                <w:sz w:val="20"/>
                <w:szCs w:val="20"/>
              </w:rPr>
              <w:fldChar w:fldCharType="end"/>
            </w:r>
          </w:hyperlink>
        </w:p>
        <w:p w14:paraId="27FB9DD0" w14:textId="77777777" w:rsidR="00582E9C" w:rsidRPr="001A645F" w:rsidRDefault="00582E9C" w:rsidP="00582E9C">
          <w:pPr>
            <w:pStyle w:val="TOC2"/>
            <w:tabs>
              <w:tab w:val="right" w:leader="dot" w:pos="9350"/>
            </w:tabs>
            <w:spacing w:after="0" w:line="240" w:lineRule="auto"/>
            <w:rPr>
              <w:rFonts w:ascii="Times New Roman" w:hAnsi="Times New Roman" w:cs="Times New Roman"/>
              <w:noProof/>
              <w:sz w:val="20"/>
              <w:szCs w:val="20"/>
            </w:rPr>
          </w:pPr>
          <w:hyperlink w:anchor="_Toc58417136" w:history="1">
            <w:r w:rsidRPr="001A645F">
              <w:rPr>
                <w:rStyle w:val="Hyperlink"/>
                <w:rFonts w:ascii="Times New Roman" w:hAnsi="Times New Roman" w:cs="Times New Roman"/>
                <w:noProof/>
                <w:sz w:val="20"/>
                <w:szCs w:val="20"/>
              </w:rPr>
              <w:t>Figure S4.2.2</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_Toc58417136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w:t>
            </w:r>
            <w:r w:rsidRPr="001A645F">
              <w:rPr>
                <w:rFonts w:ascii="Times New Roman" w:hAnsi="Times New Roman" w:cs="Times New Roman"/>
                <w:noProof/>
                <w:webHidden/>
                <w:sz w:val="20"/>
                <w:szCs w:val="20"/>
              </w:rPr>
              <w:fldChar w:fldCharType="end"/>
            </w:r>
          </w:hyperlink>
        </w:p>
        <w:p w14:paraId="7AE1FC44"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37" w:history="1">
            <w:r w:rsidRPr="001A645F">
              <w:rPr>
                <w:rStyle w:val="Hyperlink"/>
                <w:rFonts w:ascii="Times New Roman" w:hAnsi="Times New Roman" w:cs="Times New Roman"/>
                <w:noProof/>
                <w:sz w:val="20"/>
                <w:szCs w:val="20"/>
              </w:rPr>
              <w:t>4.2.3</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ART coverage</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_Toc58417137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w:t>
            </w:r>
            <w:r w:rsidRPr="001A645F">
              <w:rPr>
                <w:rFonts w:ascii="Times New Roman" w:hAnsi="Times New Roman" w:cs="Times New Roman"/>
                <w:noProof/>
                <w:webHidden/>
                <w:sz w:val="20"/>
                <w:szCs w:val="20"/>
              </w:rPr>
              <w:fldChar w:fldCharType="end"/>
            </w:r>
          </w:hyperlink>
        </w:p>
        <w:p w14:paraId="4A97B663" w14:textId="77777777" w:rsidR="00582E9C" w:rsidRPr="001A645F" w:rsidRDefault="00582E9C" w:rsidP="00582E9C">
          <w:pPr>
            <w:pStyle w:val="TOC2"/>
            <w:tabs>
              <w:tab w:val="right" w:leader="dot" w:pos="9350"/>
            </w:tabs>
            <w:spacing w:after="0" w:line="240" w:lineRule="auto"/>
            <w:rPr>
              <w:rFonts w:ascii="Times New Roman" w:hAnsi="Times New Roman" w:cs="Times New Roman"/>
              <w:noProof/>
              <w:sz w:val="20"/>
              <w:szCs w:val="20"/>
            </w:rPr>
          </w:pPr>
          <w:hyperlink w:anchor="_Toc58417138" w:history="1">
            <w:r w:rsidRPr="001A645F">
              <w:rPr>
                <w:rStyle w:val="Hyperlink"/>
                <w:rFonts w:ascii="Times New Roman" w:hAnsi="Times New Roman" w:cs="Times New Roman"/>
                <w:noProof/>
                <w:sz w:val="20"/>
                <w:szCs w:val="20"/>
              </w:rPr>
              <w:t>Figure S4.2.3</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_Toc58417138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w:t>
            </w:r>
            <w:r w:rsidRPr="001A645F">
              <w:rPr>
                <w:rFonts w:ascii="Times New Roman" w:hAnsi="Times New Roman" w:cs="Times New Roman"/>
                <w:noProof/>
                <w:webHidden/>
                <w:sz w:val="20"/>
                <w:szCs w:val="20"/>
              </w:rPr>
              <w:fldChar w:fldCharType="end"/>
            </w:r>
          </w:hyperlink>
        </w:p>
        <w:p w14:paraId="393CCD35"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39" w:history="1">
            <w:r w:rsidRPr="001A645F">
              <w:rPr>
                <w:rStyle w:val="Hyperlink"/>
                <w:rFonts w:ascii="Times New Roman" w:hAnsi="Times New Roman" w:cs="Times New Roman"/>
                <w:noProof/>
                <w:sz w:val="20"/>
                <w:szCs w:val="20"/>
              </w:rPr>
              <w:t>4.2.4</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Population-level serosorting patterns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_Toc58417139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w:t>
            </w:r>
            <w:r w:rsidRPr="001A645F">
              <w:rPr>
                <w:rFonts w:ascii="Times New Roman" w:hAnsi="Times New Roman" w:cs="Times New Roman"/>
                <w:noProof/>
                <w:webHidden/>
                <w:sz w:val="20"/>
                <w:szCs w:val="20"/>
              </w:rPr>
              <w:fldChar w:fldCharType="end"/>
            </w:r>
          </w:hyperlink>
        </w:p>
        <w:p w14:paraId="6C992A8A" w14:textId="77777777" w:rsidR="00582E9C" w:rsidRPr="001A645F" w:rsidRDefault="00582E9C" w:rsidP="00582E9C">
          <w:pPr>
            <w:pStyle w:val="TOC2"/>
            <w:tabs>
              <w:tab w:val="left" w:pos="880"/>
              <w:tab w:val="right" w:leader="dot" w:pos="9350"/>
            </w:tabs>
            <w:spacing w:after="0" w:line="240" w:lineRule="auto"/>
            <w:rPr>
              <w:rFonts w:ascii="Times New Roman" w:hAnsi="Times New Roman" w:cs="Times New Roman"/>
              <w:noProof/>
              <w:sz w:val="20"/>
              <w:szCs w:val="20"/>
            </w:rPr>
          </w:pPr>
          <w:hyperlink w:anchor="_Toc58417140" w:history="1">
            <w:r w:rsidRPr="001A645F">
              <w:rPr>
                <w:rStyle w:val="Hyperlink"/>
                <w:rFonts w:ascii="Times New Roman" w:hAnsi="Times New Roman" w:cs="Times New Roman"/>
                <w:noProof/>
                <w:sz w:val="20"/>
                <w:szCs w:val="20"/>
              </w:rPr>
              <w:t>4.3</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Calibration and model fitting procedures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_Toc58417140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22</w:t>
            </w:r>
            <w:r w:rsidRPr="001A645F">
              <w:rPr>
                <w:rFonts w:ascii="Times New Roman" w:hAnsi="Times New Roman" w:cs="Times New Roman"/>
                <w:noProof/>
                <w:webHidden/>
                <w:sz w:val="20"/>
                <w:szCs w:val="20"/>
              </w:rPr>
              <w:fldChar w:fldCharType="end"/>
            </w:r>
          </w:hyperlink>
        </w:p>
        <w:p w14:paraId="4B01EA7E"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41" w:history="1">
            <w:r w:rsidRPr="001A645F">
              <w:rPr>
                <w:rStyle w:val="Hyperlink"/>
                <w:rFonts w:ascii="Times New Roman" w:hAnsi="Times New Roman" w:cs="Times New Roman"/>
                <w:noProof/>
                <w:sz w:val="20"/>
                <w:szCs w:val="20"/>
              </w:rPr>
              <w:t>4.3.1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 xml:space="preserve">Calibration of </w:t>
            </w:r>
            <w:r w:rsidRPr="001A645F">
              <w:rPr>
                <w:rStyle w:val="Hyperlink"/>
                <w:rFonts w:ascii="Times New Roman" w:hAnsi="Times New Roman" w:cs="Times New Roman"/>
                <w:i/>
                <w:noProof/>
                <w:sz w:val="20"/>
                <w:szCs w:val="20"/>
              </w:rPr>
              <w:t>Model 1</w:t>
            </w:r>
            <w:r w:rsidRPr="001A645F">
              <w:rPr>
                <w:rStyle w:val="Hyperlink"/>
                <w:rFonts w:ascii="Times New Roman" w:hAnsi="Times New Roman" w:cs="Times New Roman"/>
                <w:noProof/>
                <w:sz w:val="20"/>
                <w:szCs w:val="20"/>
              </w:rPr>
              <w:t xml:space="preserve"> with serosorting</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_Toc58417141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22</w:t>
            </w:r>
            <w:r w:rsidRPr="001A645F">
              <w:rPr>
                <w:rFonts w:ascii="Times New Roman" w:hAnsi="Times New Roman" w:cs="Times New Roman"/>
                <w:noProof/>
                <w:webHidden/>
                <w:sz w:val="20"/>
                <w:szCs w:val="20"/>
              </w:rPr>
              <w:fldChar w:fldCharType="end"/>
            </w:r>
          </w:hyperlink>
        </w:p>
        <w:p w14:paraId="238DAF14" w14:textId="77777777" w:rsidR="00582E9C" w:rsidRPr="001A645F" w:rsidRDefault="00582E9C" w:rsidP="00582E9C">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42" w:history="1">
            <w:r w:rsidRPr="001A645F">
              <w:rPr>
                <w:rStyle w:val="Hyperlink"/>
                <w:rFonts w:ascii="Times New Roman" w:hAnsi="Times New Roman" w:cs="Times New Roman"/>
                <w:noProof/>
                <w:sz w:val="20"/>
                <w:szCs w:val="20"/>
              </w:rPr>
              <w:t>4.3.2</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 xml:space="preserve">Calibration of </w:t>
            </w:r>
            <w:r w:rsidRPr="001A645F">
              <w:rPr>
                <w:rStyle w:val="Hyperlink"/>
                <w:rFonts w:ascii="Times New Roman" w:hAnsi="Times New Roman" w:cs="Times New Roman"/>
                <w:i/>
                <w:noProof/>
                <w:sz w:val="20"/>
                <w:szCs w:val="20"/>
              </w:rPr>
              <w:t>Model 2</w:t>
            </w:r>
            <w:r w:rsidRPr="001A645F">
              <w:rPr>
                <w:rStyle w:val="Hyperlink"/>
                <w:rFonts w:ascii="Times New Roman" w:hAnsi="Times New Roman" w:cs="Times New Roman"/>
                <w:noProof/>
                <w:sz w:val="20"/>
                <w:szCs w:val="20"/>
              </w:rPr>
              <w:t xml:space="preserve"> with sero-proportionate mixing</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_Toc58417142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22</w:t>
            </w:r>
            <w:r w:rsidRPr="001A645F">
              <w:rPr>
                <w:rFonts w:ascii="Times New Roman" w:hAnsi="Times New Roman" w:cs="Times New Roman"/>
                <w:noProof/>
                <w:webHidden/>
                <w:sz w:val="20"/>
                <w:szCs w:val="20"/>
              </w:rPr>
              <w:fldChar w:fldCharType="end"/>
            </w:r>
          </w:hyperlink>
        </w:p>
        <w:p w14:paraId="0D825ACD" w14:textId="77777777" w:rsidR="00582E9C" w:rsidRPr="001A645F" w:rsidRDefault="00582E9C" w:rsidP="00582E9C">
          <w:pPr>
            <w:pStyle w:val="TOC1"/>
            <w:rPr>
              <w:rFonts w:ascii="Times New Roman" w:hAnsi="Times New Roman" w:cs="Times New Roman"/>
              <w:noProof/>
              <w:sz w:val="20"/>
              <w:szCs w:val="20"/>
            </w:rPr>
          </w:pPr>
          <w:hyperlink w:anchor="_Toc58417143" w:history="1">
            <w:r w:rsidRPr="001A645F">
              <w:rPr>
                <w:rStyle w:val="Hyperlink"/>
                <w:rFonts w:ascii="Times New Roman" w:hAnsi="Times New Roman" w:cs="Times New Roman"/>
                <w:noProof/>
                <w:sz w:val="20"/>
                <w:szCs w:val="20"/>
              </w:rPr>
              <w:t>5</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Model analyses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_Toc58417143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24</w:t>
            </w:r>
            <w:r w:rsidRPr="001A645F">
              <w:rPr>
                <w:rFonts w:ascii="Times New Roman" w:hAnsi="Times New Roman" w:cs="Times New Roman"/>
                <w:noProof/>
                <w:webHidden/>
                <w:sz w:val="20"/>
                <w:szCs w:val="20"/>
              </w:rPr>
              <w:fldChar w:fldCharType="end"/>
            </w:r>
          </w:hyperlink>
        </w:p>
        <w:p w14:paraId="5CE2175A" w14:textId="77777777" w:rsidR="00582E9C" w:rsidRPr="001A645F" w:rsidRDefault="00582E9C" w:rsidP="00582E9C">
          <w:pPr>
            <w:pStyle w:val="TOC1"/>
            <w:rPr>
              <w:rFonts w:ascii="Times New Roman" w:hAnsi="Times New Roman" w:cs="Times New Roman"/>
              <w:noProof/>
              <w:sz w:val="20"/>
              <w:szCs w:val="20"/>
            </w:rPr>
          </w:pPr>
          <w:hyperlink w:anchor="_Toc58417144" w:history="1">
            <w:r w:rsidRPr="001A645F">
              <w:rPr>
                <w:rStyle w:val="Hyperlink"/>
                <w:rFonts w:ascii="Times New Roman" w:hAnsi="Times New Roman" w:cs="Times New Roman"/>
                <w:noProof/>
                <w:sz w:val="20"/>
                <w:szCs w:val="20"/>
              </w:rPr>
              <w:t>6</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Supplementary results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_Toc58417144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Pr="001A645F">
              <w:rPr>
                <w:rFonts w:ascii="Times New Roman" w:hAnsi="Times New Roman" w:cs="Times New Roman"/>
                <w:noProof/>
                <w:webHidden/>
                <w:sz w:val="20"/>
                <w:szCs w:val="20"/>
              </w:rPr>
              <w:fldChar w:fldCharType="end"/>
            </w:r>
          </w:hyperlink>
        </w:p>
        <w:p w14:paraId="68A6D054" w14:textId="77777777" w:rsidR="00582E9C" w:rsidRPr="001A645F" w:rsidRDefault="00582E9C" w:rsidP="00582E9C">
          <w:pPr>
            <w:pStyle w:val="TOC1"/>
            <w:rPr>
              <w:rFonts w:ascii="Times New Roman" w:hAnsi="Times New Roman" w:cs="Times New Roman"/>
              <w:noProof/>
              <w:sz w:val="20"/>
              <w:szCs w:val="20"/>
            </w:rPr>
          </w:pPr>
          <w:hyperlink w:anchor="_Toc58417145" w:history="1">
            <w:r w:rsidRPr="001A645F">
              <w:rPr>
                <w:rStyle w:val="Hyperlink"/>
                <w:rFonts w:ascii="Times New Roman" w:hAnsi="Times New Roman" w:cs="Times New Roman"/>
                <w:noProof/>
                <w:sz w:val="20"/>
                <w:szCs w:val="20"/>
              </w:rPr>
              <w:t>Appendix-6 Table S6.1A</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_Toc58417145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Pr="001A645F">
              <w:rPr>
                <w:rFonts w:ascii="Times New Roman" w:hAnsi="Times New Roman" w:cs="Times New Roman"/>
                <w:noProof/>
                <w:webHidden/>
                <w:sz w:val="20"/>
                <w:szCs w:val="20"/>
              </w:rPr>
              <w:fldChar w:fldCharType="end"/>
            </w:r>
          </w:hyperlink>
        </w:p>
        <w:p w14:paraId="62931149" w14:textId="77777777" w:rsidR="00582E9C" w:rsidRPr="001A645F" w:rsidRDefault="00582E9C" w:rsidP="00582E9C">
          <w:pPr>
            <w:pStyle w:val="TOC1"/>
            <w:rPr>
              <w:rFonts w:ascii="Times New Roman" w:hAnsi="Times New Roman" w:cs="Times New Roman"/>
              <w:noProof/>
              <w:sz w:val="20"/>
              <w:szCs w:val="20"/>
            </w:rPr>
          </w:pPr>
          <w:hyperlink w:anchor="_Toc58417146" w:history="1">
            <w:r w:rsidRPr="001A645F">
              <w:rPr>
                <w:rStyle w:val="Hyperlink"/>
                <w:rFonts w:ascii="Times New Roman" w:hAnsi="Times New Roman" w:cs="Times New Roman"/>
                <w:noProof/>
                <w:sz w:val="20"/>
                <w:szCs w:val="20"/>
              </w:rPr>
              <w:t>Appendix-6 Table S6.1B</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_Toc58417146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Pr="001A645F">
              <w:rPr>
                <w:rFonts w:ascii="Times New Roman" w:hAnsi="Times New Roman" w:cs="Times New Roman"/>
                <w:noProof/>
                <w:webHidden/>
                <w:sz w:val="20"/>
                <w:szCs w:val="20"/>
              </w:rPr>
              <w:fldChar w:fldCharType="end"/>
            </w:r>
          </w:hyperlink>
        </w:p>
        <w:p w14:paraId="3F0B1781" w14:textId="77777777" w:rsidR="00582E9C" w:rsidRPr="001A645F" w:rsidRDefault="00582E9C" w:rsidP="00582E9C">
          <w:pPr>
            <w:pStyle w:val="TOC1"/>
            <w:rPr>
              <w:rFonts w:ascii="Times New Roman" w:hAnsi="Times New Roman" w:cs="Times New Roman"/>
              <w:noProof/>
              <w:sz w:val="20"/>
              <w:szCs w:val="20"/>
            </w:rPr>
          </w:pPr>
          <w:hyperlink w:anchor="_Toc58417147" w:history="1">
            <w:r w:rsidRPr="001A645F">
              <w:rPr>
                <w:rStyle w:val="Hyperlink"/>
                <w:rFonts w:ascii="Times New Roman" w:hAnsi="Times New Roman" w:cs="Times New Roman"/>
                <w:noProof/>
                <w:sz w:val="20"/>
                <w:szCs w:val="20"/>
              </w:rPr>
              <w:t>Appendix-6 Table S6.1C</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_Toc58417147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Pr="001A645F">
              <w:rPr>
                <w:rFonts w:ascii="Times New Roman" w:hAnsi="Times New Roman" w:cs="Times New Roman"/>
                <w:noProof/>
                <w:webHidden/>
                <w:sz w:val="20"/>
                <w:szCs w:val="20"/>
              </w:rPr>
              <w:fldChar w:fldCharType="end"/>
            </w:r>
          </w:hyperlink>
        </w:p>
        <w:p w14:paraId="27917E9D" w14:textId="77777777" w:rsidR="00582E9C" w:rsidRPr="001A645F" w:rsidRDefault="00582E9C" w:rsidP="00582E9C">
          <w:pPr>
            <w:pStyle w:val="TOC1"/>
            <w:rPr>
              <w:rFonts w:ascii="Times New Roman" w:hAnsi="Times New Roman" w:cs="Times New Roman"/>
              <w:noProof/>
              <w:sz w:val="20"/>
              <w:szCs w:val="20"/>
            </w:rPr>
          </w:pPr>
          <w:hyperlink w:anchor="_Toc58417148" w:history="1">
            <w:r w:rsidRPr="001A645F">
              <w:rPr>
                <w:rStyle w:val="Hyperlink"/>
                <w:rFonts w:ascii="Times New Roman" w:hAnsi="Times New Roman" w:cs="Times New Roman"/>
                <w:noProof/>
                <w:sz w:val="20"/>
                <w:szCs w:val="20"/>
              </w:rPr>
              <w:t>Appendix-6 Figure S.6.2</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_Toc58417148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27</w:t>
            </w:r>
            <w:r w:rsidRPr="001A645F">
              <w:rPr>
                <w:rFonts w:ascii="Times New Roman" w:hAnsi="Times New Roman" w:cs="Times New Roman"/>
                <w:noProof/>
                <w:webHidden/>
                <w:sz w:val="20"/>
                <w:szCs w:val="20"/>
              </w:rPr>
              <w:fldChar w:fldCharType="end"/>
            </w:r>
          </w:hyperlink>
        </w:p>
        <w:p w14:paraId="13B32335" w14:textId="77777777" w:rsidR="00582E9C" w:rsidRPr="001A645F" w:rsidRDefault="00582E9C" w:rsidP="00582E9C">
          <w:pPr>
            <w:pStyle w:val="TOC1"/>
            <w:rPr>
              <w:rFonts w:ascii="Times New Roman" w:hAnsi="Times New Roman" w:cs="Times New Roman"/>
              <w:noProof/>
              <w:sz w:val="20"/>
              <w:szCs w:val="20"/>
            </w:rPr>
          </w:pPr>
          <w:hyperlink w:anchor="_Toc58417149" w:history="1">
            <w:r w:rsidRPr="001A645F">
              <w:rPr>
                <w:rStyle w:val="Hyperlink"/>
                <w:rFonts w:ascii="Times New Roman" w:hAnsi="Times New Roman" w:cs="Times New Roman"/>
                <w:noProof/>
                <w:sz w:val="20"/>
                <w:szCs w:val="20"/>
              </w:rPr>
              <w:t>Appendix-6 Figure S.6.3</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_Toc58417149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28</w:t>
            </w:r>
            <w:r w:rsidRPr="001A645F">
              <w:rPr>
                <w:rFonts w:ascii="Times New Roman" w:hAnsi="Times New Roman" w:cs="Times New Roman"/>
                <w:noProof/>
                <w:webHidden/>
                <w:sz w:val="20"/>
                <w:szCs w:val="20"/>
              </w:rPr>
              <w:fldChar w:fldCharType="end"/>
            </w:r>
          </w:hyperlink>
        </w:p>
        <w:p w14:paraId="5A5A5762" w14:textId="77777777" w:rsidR="00582E9C" w:rsidRPr="001A645F" w:rsidRDefault="00582E9C" w:rsidP="00582E9C">
          <w:pPr>
            <w:pStyle w:val="TOC1"/>
            <w:rPr>
              <w:rFonts w:ascii="Times New Roman" w:hAnsi="Times New Roman" w:cs="Times New Roman"/>
              <w:noProof/>
              <w:sz w:val="20"/>
              <w:szCs w:val="20"/>
            </w:rPr>
          </w:pPr>
          <w:hyperlink w:anchor="_Toc58417150" w:history="1">
            <w:r w:rsidRPr="001A645F">
              <w:rPr>
                <w:rStyle w:val="Hyperlink"/>
                <w:rFonts w:ascii="Times New Roman" w:hAnsi="Times New Roman" w:cs="Times New Roman"/>
                <w:noProof/>
                <w:sz w:val="20"/>
                <w:szCs w:val="20"/>
              </w:rPr>
              <w:t>Appendix-6 Figure S.6.4</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_Toc58417150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29</w:t>
            </w:r>
            <w:r w:rsidRPr="001A645F">
              <w:rPr>
                <w:rFonts w:ascii="Times New Roman" w:hAnsi="Times New Roman" w:cs="Times New Roman"/>
                <w:noProof/>
                <w:webHidden/>
                <w:sz w:val="20"/>
                <w:szCs w:val="20"/>
              </w:rPr>
              <w:fldChar w:fldCharType="end"/>
            </w:r>
          </w:hyperlink>
        </w:p>
        <w:p w14:paraId="56D72E1B" w14:textId="77777777" w:rsidR="00582E9C" w:rsidRPr="001A645F" w:rsidRDefault="00582E9C" w:rsidP="00582E9C">
          <w:pPr>
            <w:pStyle w:val="TOC1"/>
            <w:rPr>
              <w:rFonts w:ascii="Times New Roman" w:hAnsi="Times New Roman" w:cs="Times New Roman"/>
              <w:noProof/>
              <w:sz w:val="20"/>
              <w:szCs w:val="20"/>
            </w:rPr>
          </w:pPr>
          <w:hyperlink w:anchor="_Toc58417151" w:history="1">
            <w:r w:rsidRPr="001A645F">
              <w:rPr>
                <w:rStyle w:val="Hyperlink"/>
                <w:rFonts w:ascii="Times New Roman" w:hAnsi="Times New Roman" w:cs="Times New Roman"/>
                <w:noProof/>
                <w:sz w:val="20"/>
                <w:szCs w:val="20"/>
              </w:rPr>
              <w:t>Appendix-6 Figure S.6.5</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_Toc58417151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30</w:t>
            </w:r>
            <w:r w:rsidRPr="001A645F">
              <w:rPr>
                <w:rFonts w:ascii="Times New Roman" w:hAnsi="Times New Roman" w:cs="Times New Roman"/>
                <w:noProof/>
                <w:webHidden/>
                <w:sz w:val="20"/>
                <w:szCs w:val="20"/>
              </w:rPr>
              <w:fldChar w:fldCharType="end"/>
            </w:r>
          </w:hyperlink>
        </w:p>
        <w:p w14:paraId="1810A40B" w14:textId="77777777" w:rsidR="00582E9C" w:rsidRPr="001A645F" w:rsidRDefault="00582E9C" w:rsidP="00582E9C">
          <w:pPr>
            <w:pStyle w:val="TOC1"/>
            <w:rPr>
              <w:rFonts w:ascii="Times New Roman" w:hAnsi="Times New Roman" w:cs="Times New Roman"/>
              <w:noProof/>
              <w:sz w:val="20"/>
              <w:szCs w:val="20"/>
            </w:rPr>
          </w:pPr>
          <w:hyperlink w:anchor="_Toc58417152" w:history="1">
            <w:r w:rsidRPr="001A645F">
              <w:rPr>
                <w:rStyle w:val="Hyperlink"/>
                <w:rFonts w:ascii="Times New Roman" w:hAnsi="Times New Roman" w:cs="Times New Roman"/>
                <w:noProof/>
                <w:sz w:val="20"/>
                <w:szCs w:val="20"/>
              </w:rPr>
              <w:t>Appendix-6 Table S6.2.</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_Toc58417152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32</w:t>
            </w:r>
            <w:r w:rsidRPr="001A645F">
              <w:rPr>
                <w:rFonts w:ascii="Times New Roman" w:hAnsi="Times New Roman" w:cs="Times New Roman"/>
                <w:noProof/>
                <w:webHidden/>
                <w:sz w:val="20"/>
                <w:szCs w:val="20"/>
              </w:rPr>
              <w:fldChar w:fldCharType="end"/>
            </w:r>
          </w:hyperlink>
        </w:p>
        <w:p w14:paraId="5171F27E" w14:textId="77777777" w:rsidR="00582E9C" w:rsidRPr="001A645F" w:rsidRDefault="00582E9C" w:rsidP="00582E9C">
          <w:pPr>
            <w:pStyle w:val="TOC1"/>
            <w:rPr>
              <w:rFonts w:ascii="Times New Roman" w:hAnsi="Times New Roman" w:cs="Times New Roman"/>
              <w:noProof/>
              <w:sz w:val="20"/>
              <w:szCs w:val="20"/>
            </w:rPr>
          </w:pPr>
          <w:hyperlink w:anchor="_Toc58417153" w:history="1">
            <w:r w:rsidRPr="001A645F">
              <w:rPr>
                <w:rStyle w:val="Hyperlink"/>
                <w:rFonts w:ascii="Times New Roman" w:hAnsi="Times New Roman" w:cs="Times New Roman"/>
                <w:noProof/>
                <w:sz w:val="20"/>
                <w:szCs w:val="20"/>
              </w:rPr>
              <w:t>7</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References</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_Toc58417153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33</w:t>
            </w:r>
            <w:r w:rsidRPr="001A645F">
              <w:rPr>
                <w:rFonts w:ascii="Times New Roman" w:hAnsi="Times New Roman" w:cs="Times New Roman"/>
                <w:noProof/>
                <w:webHidden/>
                <w:sz w:val="20"/>
                <w:szCs w:val="20"/>
              </w:rPr>
              <w:fldChar w:fldCharType="end"/>
            </w:r>
          </w:hyperlink>
        </w:p>
        <w:p w14:paraId="1B70A3F7" w14:textId="77777777" w:rsidR="00582E9C" w:rsidRDefault="00582E9C" w:rsidP="00582E9C">
          <w:r w:rsidRPr="001A645F">
            <w:rPr>
              <w:rFonts w:ascii="Times New Roman" w:hAnsi="Times New Roman" w:cs="Times New Roman"/>
              <w:b/>
              <w:bCs/>
              <w:noProof/>
              <w:sz w:val="20"/>
              <w:szCs w:val="20"/>
            </w:rPr>
            <w:lastRenderedPageBreak/>
            <w:fldChar w:fldCharType="end"/>
          </w:r>
        </w:p>
      </w:sdtContent>
    </w:sdt>
    <w:p w14:paraId="4B4F0C8D" w14:textId="77777777" w:rsidR="00582E9C" w:rsidRDefault="00582E9C" w:rsidP="00582E9C">
      <w:pPr>
        <w:pStyle w:val="Heading1"/>
        <w:spacing w:before="0" w:after="0" w:line="240" w:lineRule="auto"/>
        <w:rPr>
          <w:rFonts w:ascii="Times New Roman" w:hAnsi="Times New Roman" w:cs="Times New Roman"/>
          <w:sz w:val="20"/>
          <w:szCs w:val="20"/>
        </w:rPr>
      </w:pPr>
      <w:bookmarkStart w:id="1" w:name="_Toc58417102"/>
      <w:r>
        <w:rPr>
          <w:rFonts w:ascii="Times New Roman" w:hAnsi="Times New Roman" w:cs="Times New Roman"/>
          <w:sz w:val="20"/>
          <w:szCs w:val="20"/>
        </w:rPr>
        <w:lastRenderedPageBreak/>
        <w:t>Literature review</w:t>
      </w:r>
      <w:bookmarkEnd w:id="0"/>
      <w:bookmarkEnd w:id="1"/>
    </w:p>
    <w:p w14:paraId="32A1648D" w14:textId="77777777" w:rsidR="00582E9C" w:rsidRDefault="00582E9C" w:rsidP="00582E9C">
      <w:pPr>
        <w:rPr>
          <w:rFonts w:ascii="Times New Roman" w:hAnsi="Times New Roman" w:cs="Times New Roman"/>
          <w:sz w:val="20"/>
          <w:szCs w:val="20"/>
        </w:rPr>
      </w:pPr>
    </w:p>
    <w:p w14:paraId="749B3B34" w14:textId="77777777" w:rsidR="00582E9C" w:rsidRPr="00AE1087" w:rsidRDefault="00582E9C" w:rsidP="00582E9C">
      <w:pPr>
        <w:rPr>
          <w:rFonts w:ascii="Times New Roman" w:hAnsi="Times New Roman" w:cs="Times New Roman"/>
          <w:sz w:val="16"/>
          <w:szCs w:val="16"/>
        </w:rPr>
      </w:pPr>
      <w:r w:rsidRPr="00BC4034">
        <w:rPr>
          <w:rFonts w:ascii="Times New Roman" w:hAnsi="Times New Roman" w:cs="Times New Roman"/>
          <w:sz w:val="20"/>
          <w:szCs w:val="20"/>
        </w:rPr>
        <w:t>We searched PubMed for full-text journal articles published between Jan 1, 2010, and Dec 31, 2017, using the MeSH terms “pre-exposure prophylaxis (PrEP)” and “homosexuality, male” and using key words (“pre-exposure prophylaxis” or “preexposure prophylaxis” or “PrEP”) and (“men who have sex with men” or “MSM”)  in titles and abstracts. Search results (520 records) were reviewed to identify publications which examined the population-level HIV transmission impact or population-level cost-effectiveness of PrEP in high-income settings. We identified a total of 18 modelling studies of PrEP impact among men who have sex with men (MSM) and four studies</w:t>
      </w:r>
      <w:r>
        <w:rPr>
          <w:rFonts w:ascii="Times New Roman" w:hAnsi="Times New Roman" w:cs="Times New Roman"/>
          <w:sz w:val="20"/>
          <w:szCs w:val="20"/>
        </w:rPr>
        <w:t xml:space="preserve"> (</w:t>
      </w:r>
      <w:r>
        <w:rPr>
          <w:rFonts w:ascii="Times New Roman" w:hAnsi="Times New Roman" w:cs="Times New Roman"/>
          <w:b/>
          <w:sz w:val="20"/>
          <w:szCs w:val="20"/>
        </w:rPr>
        <w:t>Table S1.1</w:t>
      </w:r>
      <w:r w:rsidRPr="00AE1087">
        <w:rPr>
          <w:rFonts w:ascii="Times New Roman" w:hAnsi="Times New Roman" w:cs="Times New Roman"/>
          <w:sz w:val="20"/>
          <w:szCs w:val="20"/>
        </w:rPr>
        <w:t>,</w:t>
      </w:r>
      <w:r w:rsidRPr="008A227F">
        <w:rPr>
          <w:rFonts w:ascii="Times New Roman" w:hAnsi="Times New Roman" w:cs="Times New Roman"/>
          <w:sz w:val="16"/>
          <w:szCs w:val="16"/>
        </w:rPr>
        <w:t xml:space="preserve"> </w:t>
      </w:r>
      <w:r>
        <w:rPr>
          <w:rFonts w:ascii="Times New Roman" w:hAnsi="Times New Roman" w:cs="Times New Roman"/>
          <w:sz w:val="16"/>
          <w:szCs w:val="16"/>
        </w:rPr>
        <w:fldChar w:fldCharType="begin">
          <w:fldData xml:space="preserve">PEVuZE5vdGU+PENpdGU+PEF1dGhvcj5DYXJuZWdpZTwvQXV0aG9yPjxZZWFyPjIwMTU8L1llYXI+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PEVuZE5vdGU+PENpdGU+PEF1dGhvcj5DYXJuZWdpZTwvQXV0aG9yPjxZZWFyPjIwMTU8L1llYXI+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(1-4)</w:t>
      </w:r>
      <w:r>
        <w:rPr>
          <w:rFonts w:ascii="Times New Roman" w:hAnsi="Times New Roman" w:cs="Times New Roman"/>
          <w:sz w:val="16"/>
          <w:szCs w:val="16"/>
        </w:rPr>
        <w:fldChar w:fldCharType="end"/>
      </w:r>
      <w:r>
        <w:rPr>
          <w:rFonts w:ascii="Times New Roman" w:hAnsi="Times New Roman" w:cs="Times New Roman"/>
          <w:sz w:val="20"/>
          <w:szCs w:val="20"/>
        </w:rPr>
        <w:t>)</w:t>
      </w:r>
      <w:r w:rsidRPr="00BC4034">
        <w:rPr>
          <w:rFonts w:ascii="Times New Roman" w:hAnsi="Times New Roman" w:cs="Times New Roman"/>
          <w:sz w:val="20"/>
          <w:szCs w:val="20"/>
        </w:rPr>
        <w:t xml:space="preserve"> were based on the same model with minor variations (thus only the most recent one</w:t>
      </w:r>
      <w:r>
        <w:rPr>
          <w:rFonts w:ascii="Times New Roman" w:hAnsi="Times New Roman" w:cs="Times New Roman"/>
          <w:sz w:val="20"/>
          <w:szCs w:val="20"/>
        </w:rPr>
        <w:t xml:space="preserve"> </w:t>
      </w:r>
      <w:r>
        <w:rPr>
          <w:rFonts w:ascii="Times New Roman" w:hAnsi="Times New Roman" w:cs="Times New Roman"/>
          <w:sz w:val="16"/>
          <w:szCs w:val="16"/>
        </w:rPr>
        <w:fldChar w:fldCharType="begin">
          <w:fldData xml:space="preserve">PEVuZE5vdGU+PENpdGU+PEF1dGhvcj5Hb29kcmVhdTwvQXV0aG9yPjxZZWFyPjIwMTg8L1llYXI+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==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PEVuZE5vdGU+PENpdGU+PEF1dGhvcj5Hb29kcmVhdTwvQXV0aG9yPjxZZWFyPjIwMTg8L1llYXI+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==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r>
        <w:rPr>
          <w:rFonts w:ascii="Times New Roman" w:hAnsi="Times New Roman" w:cs="Times New Roman"/>
          <w:sz w:val="20"/>
          <w:szCs w:val="20"/>
        </w:rPr>
        <w:t xml:space="preserve"> </w:t>
      </w:r>
      <w:r w:rsidRPr="00BC4034">
        <w:rPr>
          <w:rFonts w:ascii="Times New Roman" w:hAnsi="Times New Roman" w:cs="Times New Roman"/>
          <w:sz w:val="20"/>
          <w:szCs w:val="20"/>
        </w:rPr>
        <w:t>was included). Among the 15 unique models of PrEP impact, three included serosorting. A total of nine models have assessed the individual-level behaviour change among those on PrEP and its influence on the transmission impact of PrEP. Specifically, the models examined increases in number of partners and reductions in condom use. Most models predicted that realistic increases in partner number or decreases in condom use would not fully offset, but could weaken, PrEP’s impact on reducing HIV transmission. We did not identify any study that examined the influence of serosorting patterns on the estimated transmission impact of PrEP at the population-level, or what could happen to HIV incidence if the use of PrEP changes serosorting patterns.</w:t>
      </w:r>
    </w:p>
    <w:p w14:paraId="023B2CC3" w14:textId="77777777" w:rsidR="00582E9C" w:rsidRDefault="00582E9C" w:rsidP="00582E9C">
      <w:pPr>
        <w:rPr>
          <w:rStyle w:val="Heading2Char"/>
          <w:rFonts w:ascii="Times New Roman" w:hAnsi="Times New Roman" w:cs="Times New Roman"/>
          <w:sz w:val="20"/>
          <w:szCs w:val="20"/>
        </w:rPr>
      </w:pPr>
      <w:bookmarkStart w:id="2" w:name="_Toc58342266"/>
    </w:p>
    <w:p w14:paraId="3330D37D" w14:textId="77777777" w:rsidR="00582E9C" w:rsidRPr="00BB1A7F" w:rsidRDefault="00582E9C" w:rsidP="00582E9C">
      <w:pPr>
        <w:rPr>
          <w:rFonts w:ascii="Times New Roman" w:hAnsi="Times New Roman" w:cs="Times New Roman"/>
          <w:sz w:val="20"/>
          <w:szCs w:val="20"/>
        </w:rPr>
      </w:pPr>
      <w:bookmarkStart w:id="3" w:name="_Toc58417103"/>
      <w:r>
        <w:rPr>
          <w:rStyle w:val="Heading2Char"/>
          <w:rFonts w:ascii="Times New Roman" w:hAnsi="Times New Roman" w:cs="Times New Roman"/>
          <w:sz w:val="20"/>
          <w:szCs w:val="20"/>
        </w:rPr>
        <w:t xml:space="preserve">Appendix-1 Table </w:t>
      </w:r>
      <w:r w:rsidRPr="00BB1A7F">
        <w:rPr>
          <w:rStyle w:val="Heading2Char"/>
          <w:rFonts w:ascii="Times New Roman" w:hAnsi="Times New Roman" w:cs="Times New Roman"/>
          <w:sz w:val="20"/>
          <w:szCs w:val="20"/>
        </w:rPr>
        <w:t>S</w:t>
      </w:r>
      <w:r>
        <w:rPr>
          <w:rStyle w:val="Heading2Char"/>
          <w:rFonts w:ascii="Times New Roman" w:hAnsi="Times New Roman" w:cs="Times New Roman"/>
          <w:sz w:val="20"/>
          <w:szCs w:val="20"/>
        </w:rPr>
        <w:t>1</w:t>
      </w:r>
      <w:r w:rsidRPr="00BB1A7F">
        <w:rPr>
          <w:rStyle w:val="Heading2Char"/>
          <w:rFonts w:ascii="Times New Roman" w:hAnsi="Times New Roman" w:cs="Times New Roman"/>
          <w:sz w:val="20"/>
          <w:szCs w:val="20"/>
        </w:rPr>
        <w:t>.1</w:t>
      </w:r>
      <w:bookmarkEnd w:id="2"/>
      <w:bookmarkEnd w:id="3"/>
      <w:r w:rsidRPr="00BB1A7F">
        <w:rPr>
          <w:rFonts w:ascii="Times New Roman" w:hAnsi="Times New Roman" w:cs="Times New Roman"/>
          <w:sz w:val="20"/>
          <w:szCs w:val="20"/>
        </w:rPr>
        <w:t xml:space="preserve"> </w:t>
      </w:r>
      <w:r w:rsidRPr="00C43C67">
        <w:rPr>
          <w:rFonts w:ascii="Times New Roman" w:eastAsia="Shaker2Lancet-Regular" w:hAnsi="Times New Roman" w:cs="Times New Roman"/>
          <w:b/>
          <w:sz w:val="20"/>
          <w:szCs w:val="20"/>
        </w:rPr>
        <w:t>Publications which examined the population-level HIV transmission impact or population-level cost-effectiveness of pre-exposure prophylaxis in high-income settings.</w:t>
      </w:r>
      <w:r w:rsidRPr="00BB1A7F">
        <w:rPr>
          <w:rFonts w:ascii="Times New Roman" w:eastAsia="Shaker2Lancet-Regular" w:hAnsi="Times New Roman" w:cs="Times New Roman"/>
          <w:sz w:val="20"/>
          <w:szCs w:val="20"/>
        </w:rPr>
        <w:t xml:space="preserve"> </w:t>
      </w:r>
    </w:p>
    <w:tbl>
      <w:tblPr>
        <w:tblStyle w:val="TableGrid"/>
        <w:tblW w:w="5000" w:type="pct"/>
        <w:tblLook w:val="04A0" w:firstRow="1" w:lastRow="0" w:firstColumn="1" w:lastColumn="0" w:noHBand="0" w:noVBand="1"/>
      </w:tblPr>
      <w:tblGrid>
        <w:gridCol w:w="1569"/>
        <w:gridCol w:w="1741"/>
        <w:gridCol w:w="1764"/>
        <w:gridCol w:w="1814"/>
        <w:gridCol w:w="1886"/>
      </w:tblGrid>
      <w:tr w:rsidR="00582E9C" w:rsidRPr="00BB1A7F" w14:paraId="7762C3FA" w14:textId="77777777" w:rsidTr="00725FD9">
        <w:tc>
          <w:tcPr>
            <w:tcW w:w="894" w:type="pct"/>
          </w:tcPr>
          <w:p w14:paraId="732E210D" w14:textId="77777777" w:rsidR="00582E9C" w:rsidRPr="00BB1A7F" w:rsidRDefault="00582E9C" w:rsidP="00725FD9">
            <w:pPr>
              <w:rPr>
                <w:rFonts w:ascii="Times New Roman" w:hAnsi="Times New Roman" w:cs="Times New Roman"/>
                <w:b/>
                <w:sz w:val="16"/>
                <w:szCs w:val="16"/>
              </w:rPr>
            </w:pPr>
            <w:r w:rsidRPr="00BB1A7F">
              <w:rPr>
                <w:rFonts w:ascii="Times New Roman" w:hAnsi="Times New Roman" w:cs="Times New Roman"/>
                <w:b/>
                <w:sz w:val="16"/>
                <w:szCs w:val="16"/>
              </w:rPr>
              <w:t>Number</w:t>
            </w:r>
          </w:p>
        </w:tc>
        <w:tc>
          <w:tcPr>
            <w:tcW w:w="992" w:type="pct"/>
          </w:tcPr>
          <w:p w14:paraId="4BB6DADF" w14:textId="77777777" w:rsidR="00582E9C" w:rsidRPr="00BB1A7F" w:rsidRDefault="00582E9C" w:rsidP="00725FD9">
            <w:pPr>
              <w:rPr>
                <w:rFonts w:ascii="Times New Roman" w:hAnsi="Times New Roman" w:cs="Times New Roman"/>
                <w:b/>
                <w:sz w:val="16"/>
                <w:szCs w:val="16"/>
              </w:rPr>
            </w:pPr>
            <w:r w:rsidRPr="00BB1A7F">
              <w:rPr>
                <w:rFonts w:ascii="Times New Roman" w:hAnsi="Times New Roman" w:cs="Times New Roman"/>
                <w:b/>
                <w:sz w:val="16"/>
                <w:szCs w:val="16"/>
              </w:rPr>
              <w:t>Study citation</w:t>
            </w:r>
          </w:p>
        </w:tc>
        <w:tc>
          <w:tcPr>
            <w:tcW w:w="1005" w:type="pct"/>
          </w:tcPr>
          <w:p w14:paraId="40F76D43" w14:textId="77777777" w:rsidR="00582E9C" w:rsidRPr="00BB1A7F" w:rsidRDefault="00582E9C" w:rsidP="00725FD9">
            <w:pPr>
              <w:rPr>
                <w:rFonts w:ascii="Times New Roman" w:hAnsi="Times New Roman" w:cs="Times New Roman"/>
                <w:b/>
                <w:sz w:val="16"/>
                <w:szCs w:val="16"/>
              </w:rPr>
            </w:pPr>
            <w:r w:rsidRPr="00BB1A7F">
              <w:rPr>
                <w:rFonts w:ascii="Times New Roman" w:hAnsi="Times New Roman" w:cs="Times New Roman"/>
                <w:b/>
                <w:sz w:val="16"/>
                <w:szCs w:val="16"/>
              </w:rPr>
              <w:t>Adapted from the same model</w:t>
            </w:r>
          </w:p>
        </w:tc>
        <w:tc>
          <w:tcPr>
            <w:tcW w:w="1034" w:type="pct"/>
          </w:tcPr>
          <w:p w14:paraId="6F276B6B" w14:textId="77777777" w:rsidR="00582E9C" w:rsidRPr="00BB1A7F" w:rsidRDefault="00582E9C" w:rsidP="00725FD9">
            <w:pPr>
              <w:rPr>
                <w:rFonts w:ascii="Times New Roman" w:hAnsi="Times New Roman" w:cs="Times New Roman"/>
                <w:b/>
                <w:sz w:val="16"/>
                <w:szCs w:val="16"/>
              </w:rPr>
            </w:pPr>
            <w:r w:rsidRPr="00BB1A7F">
              <w:rPr>
                <w:rFonts w:ascii="Times New Roman" w:hAnsi="Times New Roman" w:cs="Times New Roman"/>
                <w:b/>
                <w:sz w:val="16"/>
                <w:szCs w:val="16"/>
              </w:rPr>
              <w:t>Modelled assortative sexual mixing by HIV status</w:t>
            </w:r>
          </w:p>
        </w:tc>
        <w:tc>
          <w:tcPr>
            <w:tcW w:w="1076" w:type="pct"/>
          </w:tcPr>
          <w:p w14:paraId="5650DE08" w14:textId="77777777" w:rsidR="00582E9C" w:rsidRPr="00BB1A7F" w:rsidRDefault="00582E9C" w:rsidP="00725FD9">
            <w:pPr>
              <w:rPr>
                <w:rFonts w:ascii="Times New Roman" w:hAnsi="Times New Roman" w:cs="Times New Roman"/>
                <w:b/>
                <w:sz w:val="16"/>
                <w:szCs w:val="16"/>
              </w:rPr>
            </w:pPr>
            <w:r w:rsidRPr="00BB1A7F">
              <w:rPr>
                <w:rFonts w:ascii="Times New Roman" w:hAnsi="Times New Roman" w:cs="Times New Roman"/>
                <w:b/>
                <w:sz w:val="16"/>
                <w:szCs w:val="16"/>
              </w:rPr>
              <w:t>Modelled risk compensation due to pre-exposure prophylaxis</w:t>
            </w:r>
          </w:p>
        </w:tc>
      </w:tr>
      <w:tr w:rsidR="00582E9C" w:rsidRPr="00BB1A7F" w14:paraId="2B91506D" w14:textId="77777777" w:rsidTr="00725FD9">
        <w:tc>
          <w:tcPr>
            <w:tcW w:w="894" w:type="pct"/>
          </w:tcPr>
          <w:p w14:paraId="23053D51"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1</w:t>
            </w:r>
          </w:p>
        </w:tc>
        <w:tc>
          <w:tcPr>
            <w:tcW w:w="992" w:type="pct"/>
          </w:tcPr>
          <w:p w14:paraId="1B0E0AB2"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PEVuZE5vdGU+PENpdGU+PEF1dGhvcj5QdW55YWNoYXJvZW5zaW48L0F1dGhvcj48WWVhcj4yMDE2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==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PEVuZE5vdGU+PENpdGU+PEF1dGhvcj5QdW55YWNoYXJvZW5zaW48L0F1dGhvcj48WWVhcj4yMDE2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==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(5)</w:t>
            </w:r>
            <w:r>
              <w:rPr>
                <w:rFonts w:ascii="Times New Roman" w:hAnsi="Times New Roman" w:cs="Times New Roman"/>
                <w:sz w:val="16"/>
                <w:szCs w:val="16"/>
              </w:rPr>
              <w:fldChar w:fldCharType="end"/>
            </w:r>
          </w:p>
        </w:tc>
        <w:tc>
          <w:tcPr>
            <w:tcW w:w="1005" w:type="pct"/>
          </w:tcPr>
          <w:p w14:paraId="04BCFFF9"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61B49480"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c>
          <w:tcPr>
            <w:tcW w:w="1076" w:type="pct"/>
          </w:tcPr>
          <w:p w14:paraId="67B1D04F"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r>
      <w:tr w:rsidR="00582E9C" w:rsidRPr="00BB1A7F" w14:paraId="34AF49A1" w14:textId="77777777" w:rsidTr="00725FD9">
        <w:tc>
          <w:tcPr>
            <w:tcW w:w="894" w:type="pct"/>
          </w:tcPr>
          <w:p w14:paraId="00C72464"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2</w:t>
            </w:r>
          </w:p>
        </w:tc>
        <w:tc>
          <w:tcPr>
            <w:tcW w:w="992" w:type="pct"/>
          </w:tcPr>
          <w:p w14:paraId="72CBCC0B"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&lt;EndNote&gt;&lt;Cite&gt;&lt;Author&gt;Schneider&lt;/Author&gt;&lt;Year&gt;2014&lt;/Year&gt;&lt;RecNum&gt;59&lt;/RecNum&gt;&lt;DisplayText&gt;(6)&lt;/DisplayText&gt;&lt;record&gt;&lt;rec-number&gt;59&lt;/rec-number&gt;&lt;foreign-keys&gt;&lt;key app="EN" db-id="5waade5azr9es9e2pxqvz5rnx5xfwpav5sew" timestamp="1581712495"&gt;59&lt;/key&gt;&lt;/foreign-keys&gt;&lt;ref-type name="Journal Article"&gt;17&lt;/ref-type&gt;&lt;contributors&gt;&lt;authors&gt;&lt;author&gt;Schneider, K.&lt;/author&gt;&lt;author&gt;Gray, R. T.&lt;/author&gt;&lt;author&gt;Wilson, D. P.&lt;/author&gt;&lt;/authors&gt;&lt;/contributors&gt;&lt;auth-address&gt;The Kirby Institute for Infection and Immunity in Society, The University of New South Wales, Sydney, Australia.&lt;/auth-address&gt;&lt;titles&gt;&lt;title&gt;A cost-effectiveness analysis of HIV preexposure prophylaxis for men who have sex with men in Australia&lt;/title&gt;&lt;secondary-title&gt;Clin Infect Dis&lt;/secondary-title&gt;&lt;/titles&gt;&lt;periodical&gt;&lt;full-title&gt;Clin Infect Dis&lt;/full-title&gt;&lt;/periodical&gt;&lt;pages&gt;1027-34&lt;/pages&gt;&lt;volume&gt;58&lt;/volume&gt;&lt;number&gt;7&lt;/number&gt;&lt;keywords&gt;&lt;keyword&gt;Anti-HIV Agents/*therapeutic use&lt;/keyword&gt;&lt;keyword&gt;Australia&lt;/keyword&gt;&lt;keyword&gt;Chemoprevention/*economics&lt;/keyword&gt;&lt;keyword&gt;Costs and Cost Analysis&lt;/keyword&gt;&lt;keyword&gt;HIV Infections/*prevention &amp;amp; control/transmission&lt;/keyword&gt;&lt;keyword&gt;HIV Seronegativity&lt;/keyword&gt;&lt;keyword&gt;*Homosexuality, Male&lt;/keyword&gt;&lt;keyword&gt;Humans&lt;/keyword&gt;&lt;keyword&gt;Male&lt;/keyword&gt;&lt;keyword&gt;Men&lt;/keyword&gt;&lt;keyword&gt;Models, Economic&lt;/keyword&gt;&lt;keyword&gt;Models, Theoretical&lt;/keyword&gt;&lt;keyword&gt;HIV prevention&lt;/keyword&gt;&lt;keyword&gt;cost-effectiveness&lt;/keyword&gt;&lt;keyword&gt;men who have sex with men&lt;/keyword&gt;&lt;keyword&gt;preexposure prophylaxis&lt;/keyword&gt;&lt;/keywords&gt;&lt;dates&gt;&lt;year&gt;2014&lt;/year&gt;&lt;pub-dates&gt;&lt;date&gt;Apr&lt;/date&gt;&lt;/pub-dates&gt;&lt;/dates&gt;&lt;isbn&gt;1537-6591 (Electronic)&amp;#xD;1058-4838 (Linking)&lt;/isbn&gt;&lt;accession-num&gt;24385445&lt;/accession-num&gt;&lt;urls&gt;&lt;related-urls&gt;&lt;url&gt;https://www.ncbi.nlm.nih.gov/pubmed/24385445&lt;/url&gt;&lt;/related-urls&gt;&lt;/urls&gt;&lt;electronic-resource-num&gt;10.1093/cid/cit946&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(6)</w:t>
            </w:r>
            <w:r>
              <w:rPr>
                <w:rFonts w:ascii="Times New Roman" w:hAnsi="Times New Roman" w:cs="Times New Roman"/>
                <w:sz w:val="16"/>
                <w:szCs w:val="16"/>
              </w:rPr>
              <w:fldChar w:fldCharType="end"/>
            </w:r>
          </w:p>
        </w:tc>
        <w:tc>
          <w:tcPr>
            <w:tcW w:w="1005" w:type="pct"/>
          </w:tcPr>
          <w:p w14:paraId="0F5FB949"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6653EB20"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c>
          <w:tcPr>
            <w:tcW w:w="1076" w:type="pct"/>
          </w:tcPr>
          <w:p w14:paraId="3C702103"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r>
      <w:tr w:rsidR="00582E9C" w:rsidRPr="00BB1A7F" w14:paraId="61559FDE" w14:textId="77777777" w:rsidTr="00725FD9">
        <w:tc>
          <w:tcPr>
            <w:tcW w:w="894" w:type="pct"/>
          </w:tcPr>
          <w:p w14:paraId="43A881A6"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3</w:t>
            </w:r>
          </w:p>
        </w:tc>
        <w:tc>
          <w:tcPr>
            <w:tcW w:w="992" w:type="pct"/>
          </w:tcPr>
          <w:p w14:paraId="3282A72E"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PEVuZE5vdGU+PENpdGU+PEF1dGhvcj5EcmFibzwvQXV0aG9yPjxZZWFyPjIwMTY8L1llYXI+PFJl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PEVuZE5vdGU+PENpdGU+PEF1dGhvcj5EcmFibzwvQXV0aG9yPjxZZWFyPjIwMTY8L1llYXI+PFJl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(7)</w:t>
            </w:r>
            <w:r>
              <w:rPr>
                <w:rFonts w:ascii="Times New Roman" w:hAnsi="Times New Roman" w:cs="Times New Roman"/>
                <w:sz w:val="16"/>
                <w:szCs w:val="16"/>
              </w:rPr>
              <w:fldChar w:fldCharType="end"/>
            </w:r>
          </w:p>
        </w:tc>
        <w:tc>
          <w:tcPr>
            <w:tcW w:w="1005" w:type="pct"/>
          </w:tcPr>
          <w:p w14:paraId="59545C70"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146B0E88"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6A1922B6"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Unclear</w:t>
            </w:r>
          </w:p>
        </w:tc>
      </w:tr>
      <w:tr w:rsidR="00582E9C" w:rsidRPr="00BB1A7F" w14:paraId="7F8FCF53" w14:textId="77777777" w:rsidTr="00725FD9">
        <w:tc>
          <w:tcPr>
            <w:tcW w:w="894" w:type="pct"/>
          </w:tcPr>
          <w:p w14:paraId="2CE2FC3D"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4</w:t>
            </w:r>
          </w:p>
        </w:tc>
        <w:tc>
          <w:tcPr>
            <w:tcW w:w="992" w:type="pct"/>
          </w:tcPr>
          <w:p w14:paraId="1AF37BEA"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&lt;EndNote&gt;&lt;Cite&gt;&lt;Author&gt;Juusola&lt;/Author&gt;&lt;Year&gt;2012&lt;/Year&gt;&lt;RecNum&gt;61&lt;/RecNum&gt;&lt;DisplayText&gt;(8)&lt;/DisplayText&gt;&lt;record&gt;&lt;rec-number&gt;61&lt;/rec-number&gt;&lt;foreign-keys&gt;&lt;key app="EN" db-id="5waade5azr9es9e2pxqvz5rnx5xfwpav5sew" timestamp="1581712496"&gt;61&lt;/key&gt;&lt;/foreign-keys&gt;&lt;ref-type name="Journal Article"&gt;17&lt;/ref-type&gt;&lt;contributors&gt;&lt;authors&gt;&lt;author&gt;Juusola, Jessie L.&lt;/author&gt;&lt;author&gt;Brandeau, Margaret L.&lt;/author&gt;&lt;author&gt;Owens, Douglas K.&lt;/author&gt;&lt;author&gt;Bendavid, Eran&lt;/author&gt;&lt;/authors&gt;&lt;/contributors&gt;&lt;titles&gt;&lt;title&gt;The cost-effectiveness of preexposure prophylaxis for HIV prevention in men who have sex with men in the United States&lt;/title&gt;&lt;secondary-title&gt;Ann Intern&lt;/secondary-title&gt;&lt;/titles&gt;&lt;periodical&gt;&lt;full-title&gt;Ann Intern&lt;/full-title&gt;&lt;/periodical&gt;&lt;pages&gt;541-550&lt;/pages&gt;&lt;volume&gt;156&lt;/volume&gt;&lt;number&gt;8&lt;/number&gt;&lt;dates&gt;&lt;year&gt;2012&lt;/year&gt;&lt;/dates&gt;&lt;isbn&gt;0003-4819&amp;#xD;1539-3704&lt;/isbn&gt;&lt;accession-num&gt;PMC3690921&lt;/accession-num&gt;&lt;urls&gt;&lt;related-urls&gt;&lt;url&gt;&lt;style face="underline" font="default" size="100%"&gt;http://www.ncbi.nlm.nih.gov/pmc/articles/PMC3690921/&lt;/style&gt;&lt;/url&gt;&lt;/related-urls&gt;&lt;/urls&gt;&lt;electronic-resource-num&gt;10.1059/0003-4819-156-8-201204170-00001&lt;/electronic-resource-num&gt;&lt;remote-database-name&gt;PMC&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(8)</w:t>
            </w:r>
            <w:r>
              <w:rPr>
                <w:rFonts w:ascii="Times New Roman" w:hAnsi="Times New Roman" w:cs="Times New Roman"/>
                <w:sz w:val="16"/>
                <w:szCs w:val="16"/>
              </w:rPr>
              <w:fldChar w:fldCharType="end"/>
            </w:r>
          </w:p>
        </w:tc>
        <w:tc>
          <w:tcPr>
            <w:tcW w:w="1005" w:type="pct"/>
          </w:tcPr>
          <w:p w14:paraId="09E58BFD"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4638236E"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72B4077A"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r>
      <w:tr w:rsidR="00582E9C" w:rsidRPr="00BB1A7F" w14:paraId="686375BD" w14:textId="77777777" w:rsidTr="00725FD9">
        <w:tc>
          <w:tcPr>
            <w:tcW w:w="894" w:type="pct"/>
          </w:tcPr>
          <w:p w14:paraId="4B1194AB"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5</w:t>
            </w:r>
          </w:p>
        </w:tc>
        <w:tc>
          <w:tcPr>
            <w:tcW w:w="992" w:type="pct"/>
          </w:tcPr>
          <w:p w14:paraId="7C814526"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&lt;EndNote&gt;&lt;Cite&gt;&lt;Author&gt;Kessler&lt;/Author&gt;&lt;Year&gt;2014&lt;/Year&gt;&lt;RecNum&gt;62&lt;/RecNum&gt;&lt;DisplayText&gt;(9)&lt;/DisplayText&gt;&lt;record&gt;&lt;rec-number&gt;62&lt;/rec-number&gt;&lt;foreign-keys&gt;&lt;key app="EN" db-id="5waade5azr9es9e2pxqvz5rnx5xfwpav5sew" timestamp="1581712496"&gt;62&lt;/key&gt;&lt;/foreign-keys&gt;&lt;ref-type name="Journal Article"&gt;17&lt;/ref-type&gt;&lt;contributors&gt;&lt;authors&gt;&lt;author&gt;Kessler, J.&lt;/author&gt;&lt;author&gt;Myers, J. E.&lt;/author&gt;&lt;author&gt;Nucifora, K. A.&lt;/author&gt;&lt;author&gt;Mensah, N.&lt;/author&gt;&lt;author&gt;Toohey, C.&lt;/author&gt;&lt;author&gt;Khademi, A.&lt;/author&gt;&lt;author&gt;Cutler, B.&lt;/author&gt;&lt;author&gt;Braithwaite, S.&lt;/author&gt;&lt;/authors&gt;&lt;/contributors&gt;&lt;auth-address&gt;Division of Comparative Effectiveness and Decision Science, Department of Population Health, New York University School of Medicine, NY, USA. Jason.Kessler@nyumc.org&lt;/auth-address&gt;&lt;titles&gt;&lt;title&gt;Evaluating the impact of prioritization of antiretroviral pre-exposure prophylaxis in New York&lt;/title&gt;&lt;secondary-title&gt;AIDS&lt;/secondary-title&gt;&lt;/titles&gt;&lt;periodical&gt;&lt;full-title&gt;AIDS&lt;/full-title&gt;&lt;/periodical&gt;&lt;pages&gt;2683-91&lt;/pages&gt;&lt;volume&gt;28&lt;/volume&gt;&lt;number&gt;18&lt;/number&gt;&lt;keywords&gt;&lt;keyword&gt;Anti-Retroviral Agents/*therapeutic use&lt;/keyword&gt;&lt;keyword&gt;Chemoprevention/economics/methods&lt;/keyword&gt;&lt;keyword&gt;Disease Transmission, Infectious/*prevention &amp;amp; control&lt;/keyword&gt;&lt;keyword&gt;Female&lt;/keyword&gt;&lt;keyword&gt;HIV Infections/*epidemiology/*prevention &amp;amp; control/transmission&lt;/keyword&gt;&lt;keyword&gt;Health Care Costs&lt;/keyword&gt;&lt;keyword&gt;Humans&lt;/keyword&gt;&lt;keyword&gt;Male&lt;/keyword&gt;&lt;keyword&gt;Models, Theoretical&lt;/keyword&gt;&lt;keyword&gt;New York City/epidemiology&lt;/keyword&gt;&lt;keyword&gt;Pre-Exposure Prophylaxis/economics/*methods/*utilization&lt;/keyword&gt;&lt;keyword&gt;Treatment Outcome&lt;/keyword&gt;&lt;/keywords&gt;&lt;dates&gt;&lt;year&gt;2014&lt;/year&gt;&lt;pub-dates&gt;&lt;date&gt;Nov 28&lt;/date&gt;&lt;/pub-dates&gt;&lt;/dates&gt;&lt;isbn&gt;1473-5571 (Electronic)&amp;#xD;0269-9370 (Linking)&lt;/isbn&gt;&lt;accession-num&gt;25493594&lt;/accession-num&gt;&lt;urls&gt;&lt;related-urls&gt;&lt;url&gt;http://www.ncbi.nlm.nih.gov/pubmed/25493594&lt;/url&gt;&lt;/related-urls&gt;&lt;/urls&gt;&lt;electronic-resource-num&gt;10.1097/QAD.0000000000000460&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(9)</w:t>
            </w:r>
            <w:r>
              <w:rPr>
                <w:rFonts w:ascii="Times New Roman" w:hAnsi="Times New Roman" w:cs="Times New Roman"/>
                <w:sz w:val="16"/>
                <w:szCs w:val="16"/>
              </w:rPr>
              <w:fldChar w:fldCharType="end"/>
            </w:r>
          </w:p>
        </w:tc>
        <w:tc>
          <w:tcPr>
            <w:tcW w:w="1005" w:type="pct"/>
          </w:tcPr>
          <w:p w14:paraId="0646CBA1"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64FE86AD"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1381749D"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r>
      <w:tr w:rsidR="00582E9C" w:rsidRPr="00BB1A7F" w14:paraId="238162EC" w14:textId="77777777" w:rsidTr="00725FD9">
        <w:tc>
          <w:tcPr>
            <w:tcW w:w="894" w:type="pct"/>
          </w:tcPr>
          <w:p w14:paraId="4AA8B12C"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6</w:t>
            </w:r>
          </w:p>
        </w:tc>
        <w:tc>
          <w:tcPr>
            <w:tcW w:w="992" w:type="pct"/>
          </w:tcPr>
          <w:p w14:paraId="44A1B2D6"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PEVuZE5vdGU+PENpdGU+PEF1dGhvcj5NYWNGYWRkZW48L0F1dGhvcj48WWVhcj4yMDE2PC9ZZWFy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PEVuZE5vdGU+PENpdGU+PEF1dGhvcj5NYWNGYWRkZW48L0F1dGhvcj48WWVhcj4yMDE2PC9ZZWFy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(10)</w:t>
            </w:r>
            <w:r>
              <w:rPr>
                <w:rFonts w:ascii="Times New Roman" w:hAnsi="Times New Roman" w:cs="Times New Roman"/>
                <w:sz w:val="16"/>
                <w:szCs w:val="16"/>
              </w:rPr>
              <w:fldChar w:fldCharType="end"/>
            </w:r>
          </w:p>
        </w:tc>
        <w:tc>
          <w:tcPr>
            <w:tcW w:w="1005" w:type="pct"/>
          </w:tcPr>
          <w:p w14:paraId="0A568B05"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351FF909"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26A1AD48"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r>
      <w:tr w:rsidR="00582E9C" w:rsidRPr="00BB1A7F" w14:paraId="2D4D3766" w14:textId="77777777" w:rsidTr="00725FD9">
        <w:tc>
          <w:tcPr>
            <w:tcW w:w="894" w:type="pct"/>
          </w:tcPr>
          <w:p w14:paraId="35BCC151"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7</w:t>
            </w:r>
          </w:p>
        </w:tc>
        <w:tc>
          <w:tcPr>
            <w:tcW w:w="992" w:type="pct"/>
          </w:tcPr>
          <w:p w14:paraId="25510224"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PEVuZE5vdGU+PENpdGU+PEF1dGhvcj5OaWNob2xzPC9BdXRob3I+PFllYXI+MjAxNjwvWWVhcj48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PEVuZE5vdGU+PENpdGU+PEF1dGhvcj5OaWNob2xzPC9BdXRob3I+PFllYXI+MjAxNjwvWWVhcj48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(11)</w:t>
            </w:r>
            <w:r>
              <w:rPr>
                <w:rFonts w:ascii="Times New Roman" w:hAnsi="Times New Roman" w:cs="Times New Roman"/>
                <w:sz w:val="16"/>
                <w:szCs w:val="16"/>
              </w:rPr>
              <w:fldChar w:fldCharType="end"/>
            </w:r>
          </w:p>
        </w:tc>
        <w:tc>
          <w:tcPr>
            <w:tcW w:w="1005" w:type="pct"/>
          </w:tcPr>
          <w:p w14:paraId="2FCBDE05"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3B112F79"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1D56FDA4"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r>
      <w:tr w:rsidR="00582E9C" w:rsidRPr="00BB1A7F" w14:paraId="0C9FA8C1" w14:textId="77777777" w:rsidTr="00725FD9">
        <w:tc>
          <w:tcPr>
            <w:tcW w:w="894" w:type="pct"/>
          </w:tcPr>
          <w:p w14:paraId="06530E16"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8</w:t>
            </w:r>
          </w:p>
        </w:tc>
        <w:tc>
          <w:tcPr>
            <w:tcW w:w="992" w:type="pct"/>
          </w:tcPr>
          <w:p w14:paraId="3B502727"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PEVuZE5vdGU+PENpdGU+PEF1dGhvcj5Sb2JpbmVhdTwvQXV0aG9yPjxZZWFyPjIwMTc8L1llYXI+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PEVuZE5vdGU+PENpdGU+PEF1dGhvcj5Sb2JpbmVhdTwvQXV0aG9yPjxZZWFyPjIwMTc8L1llYXI+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(12)</w:t>
            </w:r>
            <w:r>
              <w:rPr>
                <w:rFonts w:ascii="Times New Roman" w:hAnsi="Times New Roman" w:cs="Times New Roman"/>
                <w:sz w:val="16"/>
                <w:szCs w:val="16"/>
              </w:rPr>
              <w:fldChar w:fldCharType="end"/>
            </w:r>
          </w:p>
        </w:tc>
        <w:tc>
          <w:tcPr>
            <w:tcW w:w="1005" w:type="pct"/>
          </w:tcPr>
          <w:p w14:paraId="0CFACFC0"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0D009E4B"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6BC556CB"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r>
      <w:tr w:rsidR="00582E9C" w:rsidRPr="00BB1A7F" w14:paraId="27D9686A" w14:textId="77777777" w:rsidTr="00725FD9">
        <w:tc>
          <w:tcPr>
            <w:tcW w:w="894" w:type="pct"/>
          </w:tcPr>
          <w:p w14:paraId="6419A317"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9</w:t>
            </w:r>
          </w:p>
        </w:tc>
        <w:tc>
          <w:tcPr>
            <w:tcW w:w="992" w:type="pct"/>
          </w:tcPr>
          <w:p w14:paraId="4692A549"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PEVuZE5vdGU+PENpdGU+PEF1dGhvcj5Sb3NzPC9BdXRob3I+PFllYXI+MjAxNjwvWWVhcj48UmVj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PEVuZE5vdGU+PENpdGU+PEF1dGhvcj5Sb3NzPC9BdXRob3I+PFllYXI+MjAxNjwvWWVhcj48UmVj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(13)</w:t>
            </w:r>
            <w:r>
              <w:rPr>
                <w:rFonts w:ascii="Times New Roman" w:hAnsi="Times New Roman" w:cs="Times New Roman"/>
                <w:sz w:val="16"/>
                <w:szCs w:val="16"/>
              </w:rPr>
              <w:fldChar w:fldCharType="end"/>
            </w:r>
          </w:p>
        </w:tc>
        <w:tc>
          <w:tcPr>
            <w:tcW w:w="1005" w:type="pct"/>
          </w:tcPr>
          <w:p w14:paraId="02DBCBFF"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452DAD62"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046167D7"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r>
      <w:tr w:rsidR="00582E9C" w:rsidRPr="00BB1A7F" w14:paraId="4B19318F" w14:textId="77777777" w:rsidTr="00725FD9">
        <w:tc>
          <w:tcPr>
            <w:tcW w:w="894" w:type="pct"/>
          </w:tcPr>
          <w:p w14:paraId="5A878505"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10</w:t>
            </w:r>
          </w:p>
        </w:tc>
        <w:tc>
          <w:tcPr>
            <w:tcW w:w="992" w:type="pct"/>
          </w:tcPr>
          <w:p w14:paraId="1C06FAD8"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&lt;EndNote&gt;&lt;Cite&gt;&lt;Author&gt;Supervie&lt;/Author&gt;&lt;Year&gt;2010&lt;/Year&gt;&lt;RecNum&gt;67&lt;/RecNum&gt;&lt;DisplayText&gt;(14)&lt;/DisplayText&gt;&lt;record&gt;&lt;rec-number&gt;67&lt;/rec-number&gt;&lt;foreign-keys&gt;&lt;key app="EN" db-id="5waade5azr9es9e2pxqvz5rnx5xfwpav5sew" timestamp="1581712497"&gt;67&lt;/key&gt;&lt;/foreign-keys&gt;&lt;ref-type name="Journal Article"&gt;17&lt;/ref-type&gt;&lt;contributors&gt;&lt;authors&gt;&lt;author&gt;Supervie, V.&lt;/author&gt;&lt;author&gt;Garcia-Lerma, J. G.&lt;/author&gt;&lt;author&gt;Heneine, W.&lt;/author&gt;&lt;author&gt;Blower, S.&lt;/author&gt;&lt;/authors&gt;&lt;/contributors&gt;&lt;auth-address&gt;Center for Biomedical Modeling, Semel Institute for Neuroscience and Human Behavior, David Geffen School of Medicine, University of California, Los Angeles, CA 90024, USA.&lt;/auth-address&gt;&lt;titles&gt;&lt;title&gt;HIV, transmitted drug resistance, and the paradox of preexposure prophylaxis&lt;/title&gt;&lt;secondary-title&gt;Proc Natl Acad Sci USA&lt;/secondary-title&gt;&lt;/titles&gt;&lt;periodical&gt;&lt;full-title&gt;Proc Natl Acad Sci USA&lt;/full-title&gt;&lt;/periodical&gt;&lt;pages&gt;12381-6&lt;/pages&gt;&lt;volume&gt;107&lt;/volume&gt;&lt;number&gt;27&lt;/number&gt;&lt;keywords&gt;&lt;keyword&gt;*Algorithms&lt;/keyword&gt;&lt;keyword&gt;Anti-HIV Agents/*therapeutic use&lt;/keyword&gt;&lt;keyword&gt;Drug Resistance, Viral/drug effects/genetics&lt;/keyword&gt;&lt;keyword&gt;HIV/drug effects/genetics/pathogenicity&lt;/keyword&gt;&lt;keyword&gt;HIV Infections/epidemiology/*prevention &amp;amp; control/transmission&lt;/keyword&gt;&lt;keyword&gt;Homosexuality&lt;/keyword&gt;&lt;keyword&gt;Humans&lt;/keyword&gt;&lt;keyword&gt;Male&lt;/keyword&gt;&lt;keyword&gt;*Models, Theoretical&lt;/keyword&gt;&lt;keyword&gt;Monte Carlo Method&lt;/keyword&gt;&lt;keyword&gt;San Francisco/epidemiology&lt;/keyword&gt;&lt;keyword&gt;Virulence/genetics&lt;/keyword&gt;&lt;/keywords&gt;&lt;dates&gt;&lt;year&gt;2010&lt;/year&gt;&lt;pub-dates&gt;&lt;date&gt;Jul 6&lt;/date&gt;&lt;/pub-dates&gt;&lt;/dates&gt;&lt;isbn&gt;1091-6490 (Electronic)&amp;#xD;0027-8424 (Linking)&lt;/isbn&gt;&lt;accession-num&gt;20616092&lt;/accession-num&gt;&lt;urls&gt;&lt;related-urls&gt;&lt;url&gt;&lt;style face="underline" font="default" size="100%"&gt;http://www.ncbi.nlm.nih.gov/pubmed/20616092&lt;/style&gt;&lt;/url&gt;&lt;/related-urls&gt;&lt;/urls&gt;&lt;custom2&gt;PMC2901470&lt;/custom2&gt;&lt;electronic-resource-num&gt;10.1073/pnas.1006061107&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(14)</w:t>
            </w:r>
            <w:r>
              <w:rPr>
                <w:rFonts w:ascii="Times New Roman" w:hAnsi="Times New Roman" w:cs="Times New Roman"/>
                <w:sz w:val="16"/>
                <w:szCs w:val="16"/>
              </w:rPr>
              <w:fldChar w:fldCharType="end"/>
            </w:r>
          </w:p>
        </w:tc>
        <w:tc>
          <w:tcPr>
            <w:tcW w:w="1005" w:type="pct"/>
          </w:tcPr>
          <w:p w14:paraId="52D1E4C5"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59422B29"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5A7EBCAD"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r>
      <w:tr w:rsidR="00582E9C" w:rsidRPr="00BB1A7F" w14:paraId="6B4A1B11" w14:textId="77777777" w:rsidTr="00725FD9">
        <w:tc>
          <w:tcPr>
            <w:tcW w:w="894" w:type="pct"/>
          </w:tcPr>
          <w:p w14:paraId="208F0654"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11</w:t>
            </w:r>
          </w:p>
        </w:tc>
        <w:tc>
          <w:tcPr>
            <w:tcW w:w="992" w:type="pct"/>
          </w:tcPr>
          <w:p w14:paraId="29F29404"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PEVuZE5vdGU+PENpdGU+PEF1dGhvcj5DYW1iaWFubzwvQXV0aG9yPjxZZWFyPjIwMTg8L1llYXI+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PEVuZE5vdGU+PENpdGU+PEF1dGhvcj5DYW1iaWFubzwvQXV0aG9yPjxZZWFyPjIwMTg8L1llYXI+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(15)</w:t>
            </w:r>
            <w:r>
              <w:rPr>
                <w:rFonts w:ascii="Times New Roman" w:hAnsi="Times New Roman" w:cs="Times New Roman"/>
                <w:sz w:val="16"/>
                <w:szCs w:val="16"/>
              </w:rPr>
              <w:fldChar w:fldCharType="end"/>
            </w:r>
          </w:p>
        </w:tc>
        <w:tc>
          <w:tcPr>
            <w:tcW w:w="1005" w:type="pct"/>
          </w:tcPr>
          <w:p w14:paraId="5A252C93"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5F2BFC69"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357F2F66"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r>
      <w:tr w:rsidR="00582E9C" w:rsidRPr="00BB1A7F" w14:paraId="4ED38442" w14:textId="77777777" w:rsidTr="00725FD9">
        <w:tc>
          <w:tcPr>
            <w:tcW w:w="894" w:type="pct"/>
          </w:tcPr>
          <w:p w14:paraId="14FD522A"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12</w:t>
            </w:r>
          </w:p>
        </w:tc>
        <w:tc>
          <w:tcPr>
            <w:tcW w:w="992" w:type="pct"/>
          </w:tcPr>
          <w:p w14:paraId="5545D9D1"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PEVuZE5vdGU+PENpdGU+PEF1dGhvcj5LYXNhaWU8L0F1dGhvcj48WWVhcj4yMDE3PC9ZZWFyPjxS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PEVuZE5vdGU+PENpdGU+PEF1dGhvcj5LYXNhaWU8L0F1dGhvcj48WWVhcj4yMDE3PC9ZZWFyPjxS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(16)</w:t>
            </w:r>
            <w:r>
              <w:rPr>
                <w:rFonts w:ascii="Times New Roman" w:hAnsi="Times New Roman" w:cs="Times New Roman"/>
                <w:sz w:val="16"/>
                <w:szCs w:val="16"/>
              </w:rPr>
              <w:fldChar w:fldCharType="end"/>
            </w:r>
          </w:p>
        </w:tc>
        <w:tc>
          <w:tcPr>
            <w:tcW w:w="1005" w:type="pct"/>
          </w:tcPr>
          <w:p w14:paraId="73C2087B"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75CC438D"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38487594"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r>
      <w:tr w:rsidR="00582E9C" w:rsidRPr="00BB1A7F" w14:paraId="574CC66C" w14:textId="77777777" w:rsidTr="00725FD9">
        <w:tc>
          <w:tcPr>
            <w:tcW w:w="894" w:type="pct"/>
          </w:tcPr>
          <w:p w14:paraId="2385BB7C"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13</w:t>
            </w:r>
          </w:p>
        </w:tc>
        <w:tc>
          <w:tcPr>
            <w:tcW w:w="992" w:type="pct"/>
          </w:tcPr>
          <w:p w14:paraId="5C763FEA"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&lt;EndNote&gt;&lt;Cite&gt;&lt;Author&gt;Chen&lt;/Author&gt;&lt;Year&gt;2014&lt;/Year&gt;&lt;RecNum&gt;70&lt;/RecNum&gt;&lt;DisplayText&gt;(17)&lt;/DisplayText&gt;&lt;record&gt;&lt;rec-number&gt;70&lt;/rec-number&gt;&lt;foreign-keys&gt;&lt;key app="EN" db-id="5waade5azr9es9e2pxqvz5rnx5xfwpav5sew" timestamp="1581712497"&gt;70&lt;/key&gt;&lt;/foreign-keys&gt;&lt;ref-type name="Journal Article"&gt;17&lt;/ref-type&gt;&lt;contributors&gt;&lt;authors&gt;&lt;author&gt;Chen, A.&lt;/author&gt;&lt;author&gt;Dowdy, D. W.&lt;/author&gt;&lt;/authors&gt;&lt;/contributors&gt;&lt;auth-address&gt;Department of Internal Medicine, Johns Hopkins University School of Medicine, Baltimore, Maryland, United States of America.&amp;#xD;Department of Epidemiology, Johns Hopkins Bloomberg School of Public Health, Baltimore, Maryland, United States of America.&lt;/auth-address&gt;&lt;titles&gt;&lt;title&gt;Clinical effectiveness and cost-effectiveness of HIV pre-exposure prophylaxis in men who have sex with men: risk calculators for real-world decision-making&lt;/title&gt;&lt;secondary-title&gt;PLoS One&lt;/secondary-title&gt;&lt;/titles&gt;&lt;periodical&gt;&lt;full-title&gt;PLoS One&lt;/full-title&gt;&lt;/periodical&gt;&lt;pages&gt;e108742&lt;/pages&gt;&lt;volume&gt;9&lt;/volume&gt;&lt;number&gt;10&lt;/number&gt;&lt;edition&gt;2014/10/07&lt;/edition&gt;&lt;keywords&gt;&lt;keyword&gt;*Cost-Benefit Analysis&lt;/keyword&gt;&lt;keyword&gt;*Decision Making&lt;/keyword&gt;&lt;keyword&gt;HIV Infections/*drug therapy/*economics/epidemiology&lt;/keyword&gt;&lt;keyword&gt;*Homosexuality, Male&lt;/keyword&gt;&lt;keyword&gt;Humans&lt;/keyword&gt;&lt;keyword&gt;Male&lt;/keyword&gt;&lt;keyword&gt;Pre-Exposure Prophylaxis/*economics&lt;/keyword&gt;&lt;keyword&gt;Prevalence&lt;/keyword&gt;&lt;keyword&gt;Risk Factors&lt;/keyword&gt;&lt;keyword&gt;Treatment Outcome&lt;/keyword&gt;&lt;/keywords&gt;&lt;dates&gt;&lt;year&gt;2014&lt;/year&gt;&lt;/dates&gt;&lt;isbn&gt;1932-6203 (Electronic)&amp;#xD;1932-6203 (Linking)&lt;/isbn&gt;&lt;accession-num&gt;25285793&lt;/accession-num&gt;&lt;urls&gt;&lt;related-urls&gt;&lt;url&gt;https://www.ncbi.nlm.nih.gov/pubmed/25285793&lt;/url&gt;&lt;/related-urls&gt;&lt;/urls&gt;&lt;custom2&gt;PMC4186823&lt;/custom2&gt;&lt;electronic-resource-num&gt;10.1371/journal.pone.0108742&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(17)</w:t>
            </w:r>
            <w:r>
              <w:rPr>
                <w:rFonts w:ascii="Times New Roman" w:hAnsi="Times New Roman" w:cs="Times New Roman"/>
                <w:sz w:val="16"/>
                <w:szCs w:val="16"/>
              </w:rPr>
              <w:fldChar w:fldCharType="end"/>
            </w:r>
          </w:p>
        </w:tc>
        <w:tc>
          <w:tcPr>
            <w:tcW w:w="1005" w:type="pct"/>
          </w:tcPr>
          <w:p w14:paraId="3F7ED2DE"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7F6C66D6"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7CB217EC"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r>
      <w:tr w:rsidR="00582E9C" w:rsidRPr="00BB1A7F" w14:paraId="30417665" w14:textId="77777777" w:rsidTr="00725FD9">
        <w:tc>
          <w:tcPr>
            <w:tcW w:w="894" w:type="pct"/>
          </w:tcPr>
          <w:p w14:paraId="376509A8"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14</w:t>
            </w:r>
          </w:p>
        </w:tc>
        <w:tc>
          <w:tcPr>
            <w:tcW w:w="992" w:type="pct"/>
          </w:tcPr>
          <w:p w14:paraId="3A304581"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PEVuZE5vdGU+PENpdGU+PEF1dGhvcj5Pbmc8L0F1dGhvcj48WWVhcj4yMDE3PC9ZZWFyPjxSZWNO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PEVuZE5vdGU+PENpdGU+PEF1dGhvcj5Pbmc8L0F1dGhvcj48WWVhcj4yMDE3PC9ZZWFyPjxSZWNO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(18)</w:t>
            </w:r>
            <w:r>
              <w:rPr>
                <w:rFonts w:ascii="Times New Roman" w:hAnsi="Times New Roman" w:cs="Times New Roman"/>
                <w:sz w:val="16"/>
                <w:szCs w:val="16"/>
              </w:rPr>
              <w:fldChar w:fldCharType="end"/>
            </w:r>
          </w:p>
        </w:tc>
        <w:tc>
          <w:tcPr>
            <w:tcW w:w="1005" w:type="pct"/>
          </w:tcPr>
          <w:p w14:paraId="68E726AD"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14:paraId="06C39943"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14:paraId="18DB4DB9"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r>
      <w:tr w:rsidR="00582E9C" w:rsidRPr="00BB1A7F" w14:paraId="03D288C9" w14:textId="77777777" w:rsidTr="00725FD9">
        <w:tc>
          <w:tcPr>
            <w:tcW w:w="894" w:type="pct"/>
          </w:tcPr>
          <w:p w14:paraId="5A67BF68"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15</w:t>
            </w:r>
          </w:p>
        </w:tc>
        <w:tc>
          <w:tcPr>
            <w:tcW w:w="992" w:type="pct"/>
          </w:tcPr>
          <w:p w14:paraId="5926D3E5"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PEVuZE5vdGU+PENpdGU+PEF1dGhvcj5DYXJuZWdpZTwvQXV0aG9yPjxZZWFyPjIwMTU8L1llYXI+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PEVuZE5vdGU+PENpdGU+PEF1dGhvcj5DYXJuZWdpZTwvQXV0aG9yPjxZZWFyPjIwMTU8L1llYXI+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1005" w:type="pct"/>
          </w:tcPr>
          <w:p w14:paraId="419BCD3C"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r>
              <w:rPr>
                <w:rFonts w:ascii="Times New Roman" w:hAnsi="Times New Roman" w:cs="Times New Roman"/>
                <w:sz w:val="16"/>
                <w:szCs w:val="16"/>
              </w:rPr>
              <w:t xml:space="preserve">; publications 15-18 are all based on the same model. </w:t>
            </w:r>
          </w:p>
        </w:tc>
        <w:tc>
          <w:tcPr>
            <w:tcW w:w="1034" w:type="pct"/>
          </w:tcPr>
          <w:p w14:paraId="111D56DC"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c>
          <w:tcPr>
            <w:tcW w:w="1076" w:type="pct"/>
          </w:tcPr>
          <w:p w14:paraId="2D99E427"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r>
      <w:tr w:rsidR="00582E9C" w:rsidRPr="00BB1A7F" w14:paraId="194D8429" w14:textId="77777777" w:rsidTr="00725FD9">
        <w:tc>
          <w:tcPr>
            <w:tcW w:w="894" w:type="pct"/>
          </w:tcPr>
          <w:p w14:paraId="3ED6279D"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16</w:t>
            </w:r>
          </w:p>
        </w:tc>
        <w:tc>
          <w:tcPr>
            <w:tcW w:w="992" w:type="pct"/>
          </w:tcPr>
          <w:p w14:paraId="38BA8C66"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PEVuZE5vdGU+PENpdGU+PEF1dGhvcj5Hb29kcmVhdTwvQXV0aG9yPjxZZWFyPjIwMTg8L1llYXI+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==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PEVuZE5vdGU+PENpdGU+PEF1dGhvcj5Hb29kcmVhdTwvQXV0aG9yPjxZZWFyPjIwMTg8L1llYXI+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==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p>
        </w:tc>
        <w:tc>
          <w:tcPr>
            <w:tcW w:w="1005" w:type="pct"/>
          </w:tcPr>
          <w:p w14:paraId="67A90124"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r>
              <w:rPr>
                <w:rFonts w:ascii="Times New Roman" w:hAnsi="Times New Roman" w:cs="Times New Roman"/>
                <w:sz w:val="16"/>
                <w:szCs w:val="16"/>
              </w:rPr>
              <w:t>; publications 15-18 are all based on the same model.</w:t>
            </w:r>
          </w:p>
        </w:tc>
        <w:tc>
          <w:tcPr>
            <w:tcW w:w="1034" w:type="pct"/>
          </w:tcPr>
          <w:p w14:paraId="599DA4FB"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 xml:space="preserve">Yes  </w:t>
            </w:r>
          </w:p>
        </w:tc>
        <w:tc>
          <w:tcPr>
            <w:tcW w:w="1076" w:type="pct"/>
          </w:tcPr>
          <w:p w14:paraId="0FCF2866"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r>
      <w:tr w:rsidR="00582E9C" w:rsidRPr="00BB1A7F" w14:paraId="73597891" w14:textId="77777777" w:rsidTr="00725FD9">
        <w:tc>
          <w:tcPr>
            <w:tcW w:w="894" w:type="pct"/>
          </w:tcPr>
          <w:p w14:paraId="4DD3C7B9"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17</w:t>
            </w:r>
          </w:p>
        </w:tc>
        <w:tc>
          <w:tcPr>
            <w:tcW w:w="992" w:type="pct"/>
          </w:tcPr>
          <w:p w14:paraId="50A1F233"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&lt;EndNote&gt;&lt;Cite&gt;&lt;Author&gt;Jenness&lt;/Author&gt;&lt;Year&gt;2017&lt;/Year&gt;&lt;RecNum&gt;74&lt;/RecNum&gt;&lt;DisplayText&gt;(3)&lt;/DisplayText&gt;&lt;record&gt;&lt;rec-number&gt;74&lt;/rec-number&gt;&lt;foreign-keys&gt;&lt;key app="EN" db-id="5waade5azr9es9e2pxqvz5rnx5xfwpav5sew" timestamp="1581712498"&gt;74&lt;/key&gt;&lt;/foreign-keys&gt;&lt;ref-type name="Journal Article"&gt;17&lt;/ref-type&gt;&lt;contributors&gt;&lt;authors&gt;&lt;author&gt;Jenness, Samuel M.&lt;/author&gt;&lt;author&gt;Sharma, Akshay&lt;/author&gt;&lt;author&gt;Goodreau, Steven M.&lt;/author&gt;&lt;author&gt;Rosenberg, Eli S.&lt;/author&gt;&lt;author&gt;Weiss, Kevin M.&lt;/author&gt;&lt;author&gt;Hoover, Karen W.&lt;/author&gt;&lt;author&gt;Smith, Dawn K.&lt;/author&gt;&lt;author&gt;Sullivan, Patrick&lt;/author&gt;&lt;/authors&gt;&lt;/contributors&gt;&lt;titles&gt;&lt;title&gt;Individual HIV risk versus population impact of risk compensation after HIV preexposure prophylaxis initiation among men who have sex with men&lt;/title&gt;&lt;secondary-title&gt;PLoS One&lt;/secondary-title&gt;&lt;/titles&gt;&lt;periodical&gt;&lt;full-title&gt;PLoS One&lt;/full-title&gt;&lt;/periodical&gt;&lt;pages&gt;e0169484&lt;/pages&gt;&lt;volume&gt;12&lt;/volume&gt;&lt;number&gt;1&lt;/number&gt;&lt;dates&gt;&lt;year&gt;2017&lt;/year&gt;&lt;/dates&gt;&lt;publisher&gt;Public Library of Science&lt;/publisher&gt;&lt;urls&gt;&lt;related-urls&gt;&lt;url&gt;&lt;style face="underline" font="default" size="100%"&gt;http://dx.doi.org/10.1371%2Fjournal.pone.0169484&lt;/style&gt;&lt;/url&gt;&lt;/related-urls&gt;&lt;/urls&gt;&lt;electronic-resource-num&gt;10.1371/journal.pone.0169484&lt;/electronic-resource-num&gt;&lt;/record&gt;&lt;/Cite&gt;&lt;/EndNote&gt;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(3)</w:t>
            </w:r>
            <w:r>
              <w:rPr>
                <w:rFonts w:ascii="Times New Roman" w:hAnsi="Times New Roman" w:cs="Times New Roman"/>
                <w:sz w:val="16"/>
                <w:szCs w:val="16"/>
              </w:rPr>
              <w:fldChar w:fldCharType="end"/>
            </w:r>
          </w:p>
        </w:tc>
        <w:tc>
          <w:tcPr>
            <w:tcW w:w="1005" w:type="pct"/>
          </w:tcPr>
          <w:p w14:paraId="6FD5813D"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r>
              <w:rPr>
                <w:rFonts w:ascii="Times New Roman" w:hAnsi="Times New Roman" w:cs="Times New Roman"/>
                <w:sz w:val="16"/>
                <w:szCs w:val="16"/>
              </w:rPr>
              <w:t>; publications 15-18 are all based on the same model.</w:t>
            </w:r>
          </w:p>
        </w:tc>
        <w:tc>
          <w:tcPr>
            <w:tcW w:w="1034" w:type="pct"/>
          </w:tcPr>
          <w:p w14:paraId="6CCC04E2"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c>
          <w:tcPr>
            <w:tcW w:w="1076" w:type="pct"/>
          </w:tcPr>
          <w:p w14:paraId="69E43887"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r>
      <w:tr w:rsidR="00582E9C" w:rsidRPr="00BB1A7F" w14:paraId="4F571126" w14:textId="77777777" w:rsidTr="00725FD9">
        <w:tc>
          <w:tcPr>
            <w:tcW w:w="894" w:type="pct"/>
          </w:tcPr>
          <w:p w14:paraId="4A735799"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18</w:t>
            </w:r>
          </w:p>
        </w:tc>
        <w:tc>
          <w:tcPr>
            <w:tcW w:w="992" w:type="pct"/>
          </w:tcPr>
          <w:p w14:paraId="45F46B6A" w14:textId="77777777" w:rsidR="00582E9C" w:rsidRPr="00BB1A7F"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PEVuZE5vdGU+PENpdGU+PEF1dGhvcj5KZW5uZXNzPC9BdXRob3I+PFllYXI+MjAxNjwvWWVhcj48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==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PEVuZE5vdGU+PENpdGU+PEF1dGhvcj5KZW5uZXNzPC9BdXRob3I+PFllYXI+MjAxNjwvWWVhcj48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==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(4)</w:t>
            </w:r>
            <w:r>
              <w:rPr>
                <w:rFonts w:ascii="Times New Roman" w:hAnsi="Times New Roman" w:cs="Times New Roman"/>
                <w:sz w:val="16"/>
                <w:szCs w:val="16"/>
              </w:rPr>
              <w:fldChar w:fldCharType="end"/>
            </w:r>
          </w:p>
        </w:tc>
        <w:tc>
          <w:tcPr>
            <w:tcW w:w="1005" w:type="pct"/>
          </w:tcPr>
          <w:p w14:paraId="4CC98B63"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r>
              <w:rPr>
                <w:rFonts w:ascii="Times New Roman" w:hAnsi="Times New Roman" w:cs="Times New Roman"/>
                <w:sz w:val="16"/>
                <w:szCs w:val="16"/>
              </w:rPr>
              <w:t>; publications 15-18 are all based on the same model.</w:t>
            </w:r>
          </w:p>
        </w:tc>
        <w:tc>
          <w:tcPr>
            <w:tcW w:w="1034" w:type="pct"/>
          </w:tcPr>
          <w:p w14:paraId="6AF5328C"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Yes</w:t>
            </w:r>
          </w:p>
        </w:tc>
        <w:tc>
          <w:tcPr>
            <w:tcW w:w="1076" w:type="pct"/>
          </w:tcPr>
          <w:p w14:paraId="5BA1200A" w14:textId="77777777" w:rsidR="00582E9C" w:rsidRPr="00BB1A7F" w:rsidRDefault="00582E9C" w:rsidP="00725FD9">
            <w:pPr>
              <w:rPr>
                <w:rFonts w:ascii="Times New Roman" w:hAnsi="Times New Roman" w:cs="Times New Roman"/>
                <w:sz w:val="16"/>
                <w:szCs w:val="16"/>
              </w:rPr>
            </w:pPr>
            <w:r w:rsidRPr="00BB1A7F">
              <w:rPr>
                <w:rFonts w:ascii="Times New Roman" w:hAnsi="Times New Roman" w:cs="Times New Roman"/>
                <w:sz w:val="16"/>
                <w:szCs w:val="16"/>
              </w:rPr>
              <w:t>No</w:t>
            </w:r>
          </w:p>
        </w:tc>
      </w:tr>
    </w:tbl>
    <w:p w14:paraId="5A39BFC3" w14:textId="77777777" w:rsidR="00582E9C" w:rsidRDefault="00582E9C" w:rsidP="00582E9C"/>
    <w:p w14:paraId="747E7753" w14:textId="77777777" w:rsidR="00582E9C" w:rsidRDefault="00582E9C" w:rsidP="00582E9C">
      <w:r>
        <w:br w:type="page"/>
      </w:r>
    </w:p>
    <w:p w14:paraId="32B4A30A" w14:textId="77777777" w:rsidR="00582E9C" w:rsidRPr="00BB1A7F" w:rsidRDefault="00582E9C" w:rsidP="00582E9C">
      <w:pPr>
        <w:pStyle w:val="Heading1"/>
        <w:spacing w:before="0" w:after="0" w:line="240" w:lineRule="auto"/>
        <w:rPr>
          <w:rFonts w:ascii="Times New Roman" w:hAnsi="Times New Roman" w:cs="Times New Roman"/>
          <w:sz w:val="20"/>
          <w:szCs w:val="20"/>
        </w:rPr>
      </w:pPr>
      <w:bookmarkStart w:id="4" w:name="_Toc58342267"/>
      <w:bookmarkStart w:id="5" w:name="_Toc58417104"/>
      <w:r w:rsidRPr="00BB1A7F">
        <w:rPr>
          <w:rFonts w:ascii="Times New Roman" w:hAnsi="Times New Roman" w:cs="Times New Roman"/>
          <w:sz w:val="20"/>
          <w:szCs w:val="20"/>
        </w:rPr>
        <w:lastRenderedPageBreak/>
        <w:t>Model</w:t>
      </w:r>
      <w:bookmarkEnd w:id="4"/>
      <w:bookmarkEnd w:id="5"/>
    </w:p>
    <w:p w14:paraId="56DF8216"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6" w:name="_Toc58342268"/>
      <w:bookmarkStart w:id="7" w:name="_Toc58417105"/>
      <w:r w:rsidRPr="00BB1A7F">
        <w:rPr>
          <w:rFonts w:ascii="Times New Roman" w:hAnsi="Times New Roman" w:cs="Times New Roman"/>
          <w:sz w:val="20"/>
          <w:szCs w:val="20"/>
        </w:rPr>
        <w:t>Overview</w:t>
      </w:r>
      <w:bookmarkEnd w:id="6"/>
      <w:bookmarkEnd w:id="7"/>
    </w:p>
    <w:p w14:paraId="578E5C75"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We developed a deterministic dynamic compartmental model to simulate sexual HIV transmission between men who have sex with (MSM). The model is a set of coupled ordinary differential equations, which are solved numerically using Euler integration. The model is implemented in MATLAB (version 9.6) and is available at: https://github.com/mishra-lab/prep-serosort. The model considers 5 compartments defined by HIV status and the use of HIV pre-exposure prophylaxis (PrEP) and antiretroviral therapy (ART) as illustrated in </w:t>
      </w:r>
      <w:r w:rsidRPr="00BB1A7F">
        <w:rPr>
          <w:rFonts w:ascii="Times New Roman" w:hAnsi="Times New Roman" w:cs="Times New Roman"/>
          <w:b/>
          <w:sz w:val="20"/>
          <w:szCs w:val="20"/>
        </w:rPr>
        <w:t>Figure</w:t>
      </w:r>
      <w:r>
        <w:rPr>
          <w:rFonts w:ascii="Times New Roman" w:hAnsi="Times New Roman" w:cs="Times New Roman"/>
          <w:b/>
          <w:sz w:val="20"/>
          <w:szCs w:val="20"/>
        </w:rPr>
        <w:t xml:space="preserve"> </w:t>
      </w:r>
      <w:r w:rsidRPr="00BB1A7F">
        <w:rPr>
          <w:rFonts w:ascii="Times New Roman" w:hAnsi="Times New Roman" w:cs="Times New Roman"/>
          <w:b/>
          <w:sz w:val="20"/>
          <w:szCs w:val="20"/>
        </w:rPr>
        <w:t>S</w:t>
      </w:r>
      <w:r>
        <w:rPr>
          <w:rFonts w:ascii="Times New Roman" w:hAnsi="Times New Roman" w:cs="Times New Roman"/>
          <w:b/>
          <w:sz w:val="20"/>
          <w:szCs w:val="20"/>
        </w:rPr>
        <w:t>2</w:t>
      </w:r>
      <w:r w:rsidRPr="00BB1A7F">
        <w:rPr>
          <w:rFonts w:ascii="Times New Roman" w:hAnsi="Times New Roman" w:cs="Times New Roman"/>
          <w:b/>
          <w:sz w:val="20"/>
          <w:szCs w:val="20"/>
        </w:rPr>
        <w:t>.1</w:t>
      </w:r>
      <w:r w:rsidRPr="00BB1A7F">
        <w:rPr>
          <w:rFonts w:ascii="Times New Roman" w:hAnsi="Times New Roman" w:cs="Times New Roman"/>
          <w:sz w:val="20"/>
          <w:szCs w:val="20"/>
        </w:rPr>
        <w:t xml:space="preserve">. Individuals in each compartment were stratified into two levels of sexual activity, denoted by </w:t>
      </w:r>
      <m:oMath>
        <m:r>
          <w:rPr>
            <w:rFonts w:ascii="Cambria Math" w:hAnsi="Cambria Math" w:cs="Times New Roman"/>
            <w:sz w:val="20"/>
            <w:szCs w:val="20"/>
          </w:rPr>
          <m:t>a∈</m:t>
        </m:r>
      </m:oMath>
      <w:r w:rsidRPr="00BB1A7F">
        <w:rPr>
          <w:rFonts w:ascii="Times New Roman" w:hAnsi="Times New Roman" w:cs="Times New Roman"/>
          <w:sz w:val="20"/>
          <w:szCs w:val="20"/>
        </w:rPr>
        <w:t xml:space="preserve"> [low, high], representing different sexual partner change rates. We denote susceptible individuals by</w:t>
      </w:r>
      <w:r>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individuals on PrEP by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individuals living with undiagnosed HIV by </w:t>
      </w: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individuals living with diagnosed HIV by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individuals on ART by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oMath>
      <w:r w:rsidRPr="00BB1A7F">
        <w:rPr>
          <w:rFonts w:ascii="Times New Roman" w:hAnsi="Times New Roman" w:cs="Times New Roman"/>
          <w:sz w:val="20"/>
          <w:szCs w:val="20"/>
        </w:rPr>
        <w:t>, and the total number of indiv</w:t>
      </w:r>
      <w:r>
        <w:rPr>
          <w:rFonts w:ascii="Times New Roman" w:hAnsi="Times New Roman" w:cs="Times New Roman"/>
          <w:sz w:val="20"/>
          <w:szCs w:val="20"/>
        </w:rPr>
        <w:t>i</w:t>
      </w:r>
      <w:r w:rsidRPr="00BB1A7F">
        <w:rPr>
          <w:rFonts w:ascii="Times New Roman" w:hAnsi="Times New Roman" w:cs="Times New Roman"/>
          <w:sz w:val="20"/>
          <w:szCs w:val="20"/>
        </w:rPr>
        <w:t xml:space="preserve">duals in the model by </w:t>
      </w: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oMath>
      <w:r w:rsidRPr="00BB1A7F">
        <w:rPr>
          <w:rFonts w:ascii="Times New Roman" w:hAnsi="Times New Roman" w:cs="Times New Roman"/>
          <w:sz w:val="20"/>
          <w:szCs w:val="20"/>
        </w:rPr>
        <w:t>. We modeled a simplified version of HIV progression (i.e. we did not distinguish HIV disease stages) as we did not intend to examine the historical trajectory of the local HIV epidemic or to evaluate the impact of ART and elemen</w:t>
      </w:r>
      <w:r>
        <w:rPr>
          <w:rFonts w:ascii="Times New Roman" w:hAnsi="Times New Roman" w:cs="Times New Roman"/>
          <w:sz w:val="20"/>
          <w:szCs w:val="20"/>
        </w:rPr>
        <w:t>ts along the HIV care continuum</w:t>
      </w:r>
      <w:r w:rsidRPr="00BB1A7F">
        <w:rPr>
          <w:rFonts w:ascii="Times New Roman" w:hAnsi="Times New Roman" w:cs="Times New Roman"/>
          <w:sz w:val="20"/>
          <w:szCs w:val="20"/>
        </w:rPr>
        <w:t>.</w:t>
      </w:r>
    </w:p>
    <w:p w14:paraId="0B7DE5E0" w14:textId="77777777" w:rsidR="00582E9C" w:rsidRPr="00BB1A7F" w:rsidRDefault="00582E9C" w:rsidP="00582E9C">
      <w:pPr>
        <w:rPr>
          <w:rFonts w:ascii="Times New Roman" w:hAnsi="Times New Roman" w:cs="Times New Roman"/>
          <w:sz w:val="20"/>
          <w:szCs w:val="20"/>
        </w:rPr>
      </w:pPr>
    </w:p>
    <w:p w14:paraId="77E86F07"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Susceptible i</w:t>
      </w:r>
      <w:r w:rsidRPr="00BB1A7F">
        <w:rPr>
          <w:rFonts w:ascii="Times New Roman" w:hAnsi="Times New Roman" w:cs="Times New Roman"/>
          <w:color w:val="000000" w:themeColor="text1"/>
          <w:sz w:val="20"/>
          <w:szCs w:val="20"/>
        </w:rPr>
        <w:t>ndividuals enter the model into susceptible health state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vertAlign w:val="subscript"/>
              </w:rPr>
              <m:t>a</m:t>
            </m:r>
          </m:sub>
        </m:sSub>
      </m:oMath>
      <w:r w:rsidRPr="00BB1A7F">
        <w:rPr>
          <w:rFonts w:ascii="Times New Roman" w:hAnsi="Times New Roman" w:cs="Times New Roman"/>
          <w:sz w:val="20"/>
          <w:szCs w:val="20"/>
        </w:rPr>
        <w:t>)</w:t>
      </w:r>
      <w:r w:rsidRPr="00BB1A7F">
        <w:rPr>
          <w:rFonts w:ascii="Times New Roman" w:hAnsi="Times New Roman" w:cs="Times New Roman"/>
          <w:color w:val="000000" w:themeColor="text1"/>
          <w:sz w:val="20"/>
          <w:szCs w:val="20"/>
        </w:rPr>
        <w:t xml:space="preserve"> at onset of sexual activity at a rate of   </w:t>
      </w:r>
      <m:oMath>
        <m:r>
          <w:rPr>
            <w:rFonts w:ascii="Cambria Math" w:hAnsi="Cambria Math" w:cs="Times New Roman"/>
            <w:sz w:val="20"/>
            <w:szCs w:val="20"/>
          </w:rPr>
          <m:t>μ</m:t>
        </m:r>
        <m:d>
          <m:dPr>
            <m:ctrlPr>
              <w:rPr>
                <w:rFonts w:ascii="Cambria Math" w:hAnsi="Cambria Math" w:cs="Times New Roman"/>
                <w:i/>
                <w:sz w:val="20"/>
                <w:szCs w:val="20"/>
              </w:rPr>
            </m:ctrlPr>
          </m:dPr>
          <m:e>
            <m:r>
              <w:rPr>
                <w:rFonts w:ascii="Cambria Math" w:hAnsi="Cambria Math" w:cs="Times New Roman"/>
                <w:sz w:val="20"/>
                <w:szCs w:val="20"/>
              </w:rPr>
              <m:t>t</m:t>
            </m:r>
          </m:e>
        </m:d>
      </m:oMath>
      <w:r w:rsidRPr="00BB1A7F">
        <w:rPr>
          <w:rFonts w:ascii="Times New Roman" w:hAnsi="Times New Roman" w:cs="Times New Roman"/>
          <w:sz w:val="20"/>
          <w:szCs w:val="20"/>
        </w:rPr>
        <w:t>, which increases linearly over time (</w:t>
      </w:r>
      <m:oMath>
        <m:r>
          <w:rPr>
            <w:rFonts w:ascii="Cambria Math" w:hAnsi="Cambria Math" w:cs="Times New Roman"/>
            <w:sz w:val="20"/>
            <w:szCs w:val="20"/>
          </w:rPr>
          <m:t>μ</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0</m:t>
            </m:r>
          </m:sub>
        </m:sSub>
        <m:r>
          <w:rPr>
            <w:rFonts w:ascii="Cambria Math" w:hAnsi="Cambria Math" w:cs="Times New Roman"/>
            <w:sz w:val="20"/>
            <w:szCs w:val="20"/>
          </w:rPr>
          <m:t>(1+gt)</m:t>
        </m:r>
      </m:oMath>
      <w:r w:rsidRPr="00BB1A7F">
        <w:rPr>
          <w:rFonts w:ascii="Times New Roman" w:hAnsi="Times New Roman" w:cs="Times New Roman"/>
          <w:sz w:val="20"/>
          <w:szCs w:val="20"/>
        </w:rPr>
        <w:t>) to reﬂect population growth at g=1% per year,</w:t>
      </w:r>
      <w:r w:rsidRPr="00BB1A7F">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ExcludeYear="1"&gt;&lt;Author&gt;World Bank&lt;/Author&gt;&lt;RecNum&gt;1&lt;/RecNum&gt;&lt;DisplayText&gt;(19)&lt;/DisplayText&gt;&lt;record&gt;&lt;rec-number&gt;1&lt;/rec-number&gt;&lt;foreign-keys&gt;&lt;key app="EN" db-id="5waade5azr9es9e2pxqvz5rnx5xfwpav5sew" timestamp="1581712484"&gt;1&lt;/key&gt;&lt;/foreign-keys&gt;&lt;ref-type name="Web Page"&gt;12&lt;/ref-type&gt;&lt;contributors&gt;&lt;authors&gt;&lt;author&gt;World Bank,&lt;/author&gt;&lt;/authors&gt;&lt;/contributors&gt;&lt;titles&gt;&lt;title&gt;Population growth&lt;/title&gt;&lt;/titles&gt;&lt;number&gt;2 May 2018&lt;/number&gt;&lt;dates&gt;&lt;/dates&gt;&lt;urls&gt;&lt;related-urls&gt;&lt;url&gt;&lt;style face="underline" font="default" size="100%"&gt;https://data.worldbank.org/indicator/SP.POP.GROW?view=map&lt;/style&gt;&lt;/url&gt;&lt;/related-urls&gt;&lt;/urls&gt;&lt;/record&gt;&lt;/Cite&gt;&lt;/EndNote&gt;</w:instrText>
      </w:r>
      <w:r w:rsidRPr="00BB1A7F">
        <w:rPr>
          <w:rFonts w:ascii="Times New Roman" w:hAnsi="Times New Roman" w:cs="Times New Roman"/>
          <w:sz w:val="20"/>
          <w:szCs w:val="20"/>
        </w:rPr>
        <w:fldChar w:fldCharType="separate"/>
      </w:r>
      <w:r>
        <w:rPr>
          <w:rFonts w:ascii="Times New Roman" w:hAnsi="Times New Roman" w:cs="Times New Roman"/>
          <w:noProof/>
          <w:sz w:val="20"/>
          <w:szCs w:val="20"/>
        </w:rPr>
        <w:t>(19)</w:t>
      </w:r>
      <w:r w:rsidRPr="00BB1A7F">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0</m:t>
            </m:r>
          </m:sub>
        </m:sSub>
      </m:oMath>
      <w:r w:rsidRPr="00BB1A7F">
        <w:rPr>
          <w:rFonts w:ascii="Times New Roman" w:hAnsi="Times New Roman" w:cs="Times New Roman"/>
          <w:sz w:val="20"/>
          <w:szCs w:val="20"/>
        </w:rPr>
        <w:t xml:space="preserve"> is the baseline entry rate. Individuals in the susceptible compartment may acquire HIV at a rate of </w:t>
      </w:r>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vertAlign w:val="subscript"/>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w:r w:rsidRPr="00BB1A7F">
        <w:rPr>
          <w:rFonts w:ascii="Times New Roman" w:hAnsi="Times New Roman" w:cs="Times New Roman"/>
          <w:sz w:val="20"/>
          <w:szCs w:val="20"/>
        </w:rPr>
        <w:t xml:space="preserve"> (force of infection) and transition to the undiagnosed HIV (</w:t>
      </w: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state until they are diagnosed at a rate of </w:t>
      </w:r>
      <m:oMath>
        <m:r>
          <w:rPr>
            <w:rFonts w:ascii="Cambria Math" w:hAnsi="Cambria Math" w:cs="Times New Roman"/>
            <w:sz w:val="20"/>
            <w:szCs w:val="20"/>
          </w:rPr>
          <m:t>ψ</m:t>
        </m:r>
      </m:oMath>
      <w:r w:rsidRPr="00BB1A7F">
        <w:rPr>
          <w:rFonts w:ascii="Times New Roman" w:hAnsi="Times New Roman" w:cs="Times New Roman"/>
          <w:sz w:val="20"/>
          <w:szCs w:val="20"/>
        </w:rPr>
        <w:t xml:space="preserve"> and transition into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Susceptible individuals initiate PrEP at a rate of </w:t>
      </w:r>
      <m:oMath>
        <m:r>
          <w:rPr>
            <w:rFonts w:ascii="Cambria Math" w:hAnsi="Cambria Math" w:cs="Times New Roman"/>
            <w:sz w:val="20"/>
            <w:szCs w:val="20"/>
          </w:rPr>
          <m:t>σ</m:t>
        </m:r>
        <m:d>
          <m:dPr>
            <m:ctrlPr>
              <w:rPr>
                <w:rFonts w:ascii="Cambria Math" w:hAnsi="Cambria Math" w:cs="Times New Roman"/>
                <w:i/>
                <w:sz w:val="20"/>
                <w:szCs w:val="20"/>
              </w:rPr>
            </m:ctrlPr>
          </m:dPr>
          <m:e>
            <m:r>
              <w:rPr>
                <w:rFonts w:ascii="Cambria Math" w:hAnsi="Cambria Math" w:cs="Times New Roman"/>
                <w:sz w:val="20"/>
                <w:szCs w:val="20"/>
              </w:rPr>
              <m:t>t</m:t>
            </m:r>
          </m:e>
        </m:d>
      </m:oMath>
      <w:r w:rsidRPr="00BB1A7F">
        <w:rPr>
          <w:rFonts w:ascii="Times New Roman" w:hAnsi="Times New Roman" w:cs="Times New Roman"/>
          <w:sz w:val="20"/>
          <w:szCs w:val="20"/>
        </w:rPr>
        <w:t xml:space="preserve">, and are assumed to remain on PrEP once initiated. </w:t>
      </w:r>
    </w:p>
    <w:p w14:paraId="2AF869A3" w14:textId="77777777" w:rsidR="00582E9C" w:rsidRPr="00BB1A7F" w:rsidRDefault="00582E9C" w:rsidP="00582E9C">
      <w:pPr>
        <w:rPr>
          <w:rFonts w:ascii="Times New Roman" w:hAnsi="Times New Roman" w:cs="Times New Roman"/>
          <w:sz w:val="20"/>
          <w:szCs w:val="20"/>
        </w:rPr>
      </w:pPr>
    </w:p>
    <w:p w14:paraId="16F96311"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Individuals taking PrEP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acquire HIV at a rate of </w:t>
      </w:r>
      <m:oMath>
        <m:sSubSup>
          <m:sSubSupPr>
            <m:ctrlPr>
              <w:rPr>
                <w:rFonts w:ascii="Cambria Math" w:hAnsi="Cambria Math" w:cs="Times New Roman"/>
                <w:i/>
                <w:sz w:val="20"/>
                <w:szCs w:val="20"/>
              </w:rPr>
            </m:ctrlPr>
          </m:sSubSupPr>
          <m:e>
            <m:r>
              <w:rPr>
                <w:rFonts w:ascii="Cambria Math" w:hAnsi="Cambria Math" w:cs="Times New Roman"/>
                <w:sz w:val="20"/>
                <w:szCs w:val="20"/>
              </w:rPr>
              <m:t>λ</m:t>
            </m:r>
          </m:e>
          <m:sub>
            <m:r>
              <w:rPr>
                <w:rFonts w:ascii="Cambria Math" w:hAnsi="Cambria Math" w:cs="Times New Roman"/>
                <w:sz w:val="20"/>
                <w:szCs w:val="20"/>
                <w:vertAlign w:val="subscript"/>
              </w:rPr>
              <m:t>a</m:t>
            </m:r>
            <m:ctrlPr>
              <w:rPr>
                <w:rFonts w:ascii="Cambria Math" w:hAnsi="Cambria Math" w:cs="Times New Roman"/>
                <w:i/>
                <w:sz w:val="20"/>
                <w:szCs w:val="20"/>
                <w:vertAlign w:val="subscript"/>
              </w:rPr>
            </m:ctrlPr>
          </m:sub>
          <m:sup>
            <m:r>
              <w:rPr>
                <w:rFonts w:ascii="Cambria Math" w:hAnsi="Cambria Math" w:cs="Times New Roman"/>
                <w:sz w:val="20"/>
                <w:szCs w:val="20"/>
                <w:vertAlign w:val="superscript"/>
              </w:rPr>
              <m:t>P</m:t>
            </m:r>
            <m:ctrlPr>
              <w:rPr>
                <w:rFonts w:ascii="Cambria Math" w:hAnsi="Cambria Math" w:cs="Times New Roman"/>
                <w:i/>
                <w:sz w:val="20"/>
                <w:szCs w:val="20"/>
                <w:vertAlign w:val="subscript"/>
              </w:rPr>
            </m:ctrlPr>
          </m:sup>
        </m:sSubSup>
        <m:d>
          <m:dPr>
            <m:ctrlPr>
              <w:rPr>
                <w:rFonts w:ascii="Cambria Math" w:hAnsi="Cambria Math" w:cs="Times New Roman"/>
                <w:i/>
                <w:sz w:val="20"/>
                <w:szCs w:val="20"/>
                <w:vertAlign w:val="subscript"/>
              </w:rPr>
            </m:ctrlPr>
          </m:dPr>
          <m:e>
            <m:r>
              <w:rPr>
                <w:rFonts w:ascii="Cambria Math" w:hAnsi="Cambria Math" w:cs="Times New Roman"/>
                <w:sz w:val="20"/>
                <w:szCs w:val="20"/>
                <w:vertAlign w:val="subscript"/>
              </w:rPr>
              <m:t>t</m:t>
            </m:r>
          </m:e>
        </m:d>
      </m:oMath>
      <w:r w:rsidRPr="00BB1A7F">
        <w:rPr>
          <w:rFonts w:ascii="Times New Roman" w:hAnsi="Times New Roman" w:cs="Times New Roman"/>
          <w:sz w:val="20"/>
          <w:szCs w:val="20"/>
        </w:rPr>
        <w:t>, and are assumed to be diagnosed immediately due to high rate of HIV testing while on PrEP. Diagnosed individuals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initiate ART at a rate of </w:t>
      </w:r>
      <m:oMath>
        <m:r>
          <w:rPr>
            <w:rFonts w:ascii="Cambria Math" w:hAnsi="Cambria Math" w:cs="Times New Roman"/>
            <w:sz w:val="20"/>
            <w:szCs w:val="20"/>
          </w:rPr>
          <m:t>κ</m:t>
        </m:r>
      </m:oMath>
      <w:r w:rsidRPr="00BB1A7F">
        <w:rPr>
          <w:rFonts w:ascii="Times New Roman" w:hAnsi="Times New Roman" w:cs="Times New Roman"/>
          <w:sz w:val="20"/>
          <w:szCs w:val="20"/>
        </w:rPr>
        <w:t>, and individuals on ART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discontinue treatment at a rate of </w:t>
      </w:r>
      <m:oMath>
        <m:r>
          <w:rPr>
            <w:rFonts w:ascii="Cambria Math" w:hAnsi="Cambria Math" w:cs="Times New Roman"/>
            <w:sz w:val="20"/>
            <w:szCs w:val="20"/>
          </w:rPr>
          <m:t>θ</m:t>
        </m:r>
      </m:oMath>
      <w:r w:rsidRPr="00BB1A7F">
        <w:rPr>
          <w:rFonts w:ascii="Times New Roman" w:hAnsi="Times New Roman" w:cs="Times New Roman"/>
          <w:sz w:val="20"/>
          <w:szCs w:val="20"/>
        </w:rPr>
        <w:t xml:space="preserve">. Individuals exit model due to death or cessation of sexual activity at a baseline exit rate of  </w:t>
      </w:r>
      <m:oMath>
        <m:r>
          <w:rPr>
            <w:rFonts w:ascii="Cambria Math" w:hAnsi="Cambria Math" w:cs="Times New Roman"/>
            <w:sz w:val="20"/>
            <w:szCs w:val="20"/>
          </w:rPr>
          <m:t>ν</m:t>
        </m:r>
      </m:oMath>
      <w:r w:rsidRPr="00BB1A7F">
        <w:rPr>
          <w:rFonts w:ascii="Times New Roman" w:hAnsi="Times New Roman" w:cs="Times New Roman"/>
          <w:sz w:val="20"/>
          <w:szCs w:val="20"/>
        </w:rPr>
        <w:t>, which includes exit rate due to cessastion of sexual activity (</w:t>
      </w:r>
      <m:oMath>
        <m:r>
          <w:rPr>
            <w:rFonts w:ascii="Cambria Math" w:hAnsi="Cambria Math" w:cs="Times New Roman"/>
            <w:sz w:val="20"/>
            <w:szCs w:val="20"/>
          </w:rPr>
          <m:t>ν-</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0</m:t>
            </m:r>
          </m:sub>
        </m:sSub>
        <m:r>
          <w:rPr>
            <w:rFonts w:ascii="Cambria Math" w:hAnsi="Cambria Math" w:cs="Times New Roman"/>
            <w:sz w:val="20"/>
            <w:szCs w:val="20"/>
          </w:rPr>
          <m:t xml:space="preserve"> </m:t>
        </m:r>
      </m:oMath>
      <w:r w:rsidRPr="00BB1A7F">
        <w:rPr>
          <w:rFonts w:ascii="Times New Roman" w:hAnsi="Times New Roman" w:cs="Times New Roman"/>
          <w:sz w:val="20"/>
          <w:szCs w:val="20"/>
        </w:rPr>
        <w:t>) and baseline mortality if an individual is not living with HIV (</w:t>
      </w:r>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0</m:t>
            </m:r>
          </m:sub>
        </m:sSub>
      </m:oMath>
      <w:r w:rsidRPr="00BB1A7F">
        <w:rPr>
          <w:rFonts w:ascii="Times New Roman" w:hAnsi="Times New Roman" w:cs="Times New Roman"/>
          <w:sz w:val="20"/>
          <w:szCs w:val="20"/>
        </w:rPr>
        <w:t>). Individuals living with HIV experience a higher rate of all-cause mortality (</w:t>
      </w:r>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m:t>
            </m:r>
          </m:sub>
        </m:sSub>
      </m:oMath>
      <w:r w:rsidRPr="00BB1A7F">
        <w:rPr>
          <w:rFonts w:ascii="Times New Roman" w:hAnsi="Times New Roman" w:cs="Times New Roman"/>
          <w:sz w:val="20"/>
          <w:szCs w:val="20"/>
        </w:rPr>
        <w:t xml:space="preserve"> for those living with HIV but not on ART; or </w:t>
      </w:r>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HIV,T</m:t>
            </m:r>
          </m:sub>
        </m:sSub>
      </m:oMath>
      <w:r w:rsidRPr="00BB1A7F">
        <w:rPr>
          <w:rFonts w:ascii="Times New Roman" w:hAnsi="Times New Roman" w:cs="Times New Roman"/>
          <w:sz w:val="20"/>
          <w:szCs w:val="20"/>
        </w:rPr>
        <w:t xml:space="preserve"> for those living with HIV and on ART) than individuals not living with HIV (</w:t>
      </w:r>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0</m:t>
            </m:r>
          </m:sub>
        </m:sSub>
      </m:oMath>
      <w:r w:rsidRPr="00BB1A7F">
        <w:rPr>
          <w:rFonts w:ascii="Times New Roman" w:hAnsi="Times New Roman" w:cs="Times New Roman"/>
          <w:sz w:val="20"/>
          <w:szCs w:val="20"/>
        </w:rPr>
        <w:t xml:space="preserve">), thus exit the model at an additional rate of  </w:t>
      </w:r>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m:t>
            </m:r>
          </m:sub>
        </m:sSub>
        <m:r>
          <m:rPr>
            <m:sty m:val="p"/>
          </m:rP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0</m:t>
            </m:r>
          </m:sub>
        </m:sSub>
        <m:r>
          <w:rPr>
            <w:rFonts w:ascii="Cambria Math" w:hAnsi="Cambria Math" w:cs="Times New Roman"/>
            <w:sz w:val="20"/>
            <w:szCs w:val="20"/>
          </w:rPr>
          <m:t xml:space="preserve"> </m:t>
        </m:r>
      </m:oMath>
      <w:r w:rsidRPr="00BB1A7F">
        <w:rPr>
          <w:rFonts w:ascii="Times New Roman" w:hAnsi="Times New Roman" w:cs="Times New Roman"/>
          <w:sz w:val="20"/>
          <w:szCs w:val="20"/>
        </w:rPr>
        <w:t xml:space="preserve">for individuals living with HIV but not on ART and </w:t>
      </w:r>
      <m:oMath>
        <m:sSub>
          <m:sSubPr>
            <m:ctrlPr>
              <w:rPr>
                <w:rFonts w:ascii="Cambria Math" w:hAnsi="Cambria Math" w:cs="Times New Roman"/>
                <w:i/>
                <w:sz w:val="20"/>
                <w:szCs w:val="20"/>
              </w:rPr>
            </m:ctrlPr>
          </m:sSubPr>
          <m:e>
            <m:r>
              <w:rPr>
                <w:rFonts w:ascii="Cambria Math" w:hAnsi="Cambria Math" w:cs="Times New Roman"/>
                <w:sz w:val="20"/>
                <w:szCs w:val="20"/>
              </w:rPr>
              <m:t xml:space="preserve"> ν</m:t>
            </m:r>
          </m:e>
          <m:sub>
            <m:r>
              <w:rPr>
                <w:rFonts w:ascii="Cambria Math" w:hAnsi="Cambria Math" w:cs="Times New Roman"/>
                <w:sz w:val="20"/>
                <w:szCs w:val="20"/>
              </w:rPr>
              <m:t>HIV,T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0</m:t>
            </m:r>
          </m:sub>
        </m:sSub>
      </m:oMath>
      <w:r w:rsidRPr="00BB1A7F">
        <w:rPr>
          <w:rFonts w:ascii="Times New Roman" w:hAnsi="Times New Roman" w:cs="Times New Roman"/>
          <w:sz w:val="20"/>
          <w:szCs w:val="20"/>
        </w:rPr>
        <w:t xml:space="preserve"> for individuals on ART. The state transitions are summarized in </w:t>
      </w:r>
      <w:r w:rsidRPr="00BB1A7F">
        <w:rPr>
          <w:rFonts w:ascii="Times New Roman" w:hAnsi="Times New Roman" w:cs="Times New Roman"/>
          <w:b/>
          <w:sz w:val="20"/>
          <w:szCs w:val="20"/>
        </w:rPr>
        <w:t>Figure</w:t>
      </w:r>
      <w:r>
        <w:rPr>
          <w:rFonts w:ascii="Times New Roman" w:hAnsi="Times New Roman" w:cs="Times New Roman"/>
          <w:b/>
          <w:sz w:val="20"/>
          <w:szCs w:val="20"/>
        </w:rPr>
        <w:t xml:space="preserve"> </w:t>
      </w:r>
      <w:r w:rsidRPr="00BB1A7F">
        <w:rPr>
          <w:rFonts w:ascii="Times New Roman" w:hAnsi="Times New Roman" w:cs="Times New Roman"/>
          <w:b/>
          <w:sz w:val="20"/>
          <w:szCs w:val="20"/>
        </w:rPr>
        <w:t>S</w:t>
      </w:r>
      <w:r>
        <w:rPr>
          <w:rFonts w:ascii="Times New Roman" w:hAnsi="Times New Roman" w:cs="Times New Roman"/>
          <w:b/>
          <w:sz w:val="20"/>
          <w:szCs w:val="20"/>
        </w:rPr>
        <w:t>2</w:t>
      </w:r>
      <w:r w:rsidRPr="00BB1A7F">
        <w:rPr>
          <w:rFonts w:ascii="Times New Roman" w:hAnsi="Times New Roman" w:cs="Times New Roman"/>
          <w:b/>
          <w:sz w:val="20"/>
          <w:szCs w:val="20"/>
        </w:rPr>
        <w:t>.1</w:t>
      </w:r>
      <w:r w:rsidRPr="00BB1A7F">
        <w:rPr>
          <w:rFonts w:ascii="Times New Roman" w:hAnsi="Times New Roman" w:cs="Times New Roman"/>
          <w:sz w:val="20"/>
          <w:szCs w:val="20"/>
        </w:rPr>
        <w:t xml:space="preserve"> and in the following differential equations. Parameter definitions and </w:t>
      </w:r>
      <w:r>
        <w:rPr>
          <w:rFonts w:ascii="Times New Roman" w:hAnsi="Times New Roman" w:cs="Times New Roman"/>
          <w:sz w:val="20"/>
          <w:szCs w:val="20"/>
        </w:rPr>
        <w:t>symbols</w:t>
      </w:r>
      <w:r w:rsidRPr="00BB1A7F">
        <w:rPr>
          <w:rFonts w:ascii="Times New Roman" w:hAnsi="Times New Roman" w:cs="Times New Roman"/>
          <w:sz w:val="20"/>
          <w:szCs w:val="20"/>
        </w:rPr>
        <w:t xml:space="preserve"> are given in </w:t>
      </w:r>
      <w:r w:rsidRPr="00BB1A7F">
        <w:rPr>
          <w:rFonts w:ascii="Times New Roman" w:hAnsi="Times New Roman" w:cs="Times New Roman"/>
          <w:b/>
          <w:sz w:val="20"/>
          <w:szCs w:val="20"/>
        </w:rPr>
        <w:t>Table</w:t>
      </w:r>
      <w:r>
        <w:rPr>
          <w:rFonts w:ascii="Times New Roman" w:hAnsi="Times New Roman" w:cs="Times New Roman"/>
          <w:b/>
          <w:sz w:val="20"/>
          <w:szCs w:val="20"/>
        </w:rPr>
        <w:t xml:space="preserve"> S2.1</w:t>
      </w:r>
      <w:r w:rsidRPr="00BB1A7F">
        <w:rPr>
          <w:rFonts w:ascii="Times New Roman" w:hAnsi="Times New Roman" w:cs="Times New Roman"/>
          <w:b/>
          <w:sz w:val="20"/>
          <w:szCs w:val="20"/>
        </w:rPr>
        <w:t xml:space="preserve">, </w:t>
      </w:r>
      <w:r w:rsidRPr="00BB1A7F">
        <w:rPr>
          <w:rFonts w:ascii="Times New Roman" w:hAnsi="Times New Roman" w:cs="Times New Roman"/>
          <w:sz w:val="20"/>
          <w:szCs w:val="20"/>
        </w:rPr>
        <w:t xml:space="preserve">and described in detail in </w:t>
      </w:r>
      <w:r w:rsidRPr="00BB1A7F">
        <w:rPr>
          <w:rFonts w:ascii="Times New Roman" w:hAnsi="Times New Roman" w:cs="Times New Roman"/>
          <w:b/>
          <w:sz w:val="20"/>
          <w:szCs w:val="20"/>
        </w:rPr>
        <w:t xml:space="preserve">Section </w:t>
      </w:r>
      <w:r>
        <w:rPr>
          <w:rFonts w:ascii="Times New Roman" w:hAnsi="Times New Roman" w:cs="Times New Roman"/>
          <w:b/>
          <w:sz w:val="20"/>
          <w:szCs w:val="20"/>
        </w:rPr>
        <w:t>3</w:t>
      </w:r>
      <w:r w:rsidRPr="00BB1A7F">
        <w:rPr>
          <w:rFonts w:ascii="Times New Roman" w:hAnsi="Times New Roman" w:cs="Times New Roman"/>
          <w:b/>
          <w:sz w:val="20"/>
          <w:szCs w:val="20"/>
        </w:rPr>
        <w:t xml:space="preserve"> Parameterization</w:t>
      </w:r>
      <w:r w:rsidRPr="00BB1A7F">
        <w:rPr>
          <w:rFonts w:ascii="Times New Roman" w:hAnsi="Times New Roman" w:cs="Times New Roman"/>
          <w:sz w:val="20"/>
          <w:szCs w:val="20"/>
        </w:rPr>
        <w:t>.</w:t>
      </w:r>
    </w:p>
    <w:p w14:paraId="785A3646" w14:textId="77777777" w:rsidR="00582E9C" w:rsidRPr="00BB1A7F" w:rsidRDefault="00582E9C" w:rsidP="00582E9C">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24"/>
        <w:gridCol w:w="360"/>
      </w:tblGrid>
      <w:tr w:rsidR="00582E9C" w:rsidRPr="00BB1A7F" w14:paraId="79CD13B7" w14:textId="77777777" w:rsidTr="00725FD9">
        <w:trPr>
          <w:trHeight w:val="20"/>
        </w:trPr>
        <w:tc>
          <w:tcPr>
            <w:tcW w:w="4795" w:type="pct"/>
            <w:vAlign w:val="center"/>
          </w:tcPr>
          <w:p w14:paraId="37E116FD" w14:textId="77777777" w:rsidR="00582E9C" w:rsidRPr="00BB1A7F" w:rsidRDefault="00582E9C" w:rsidP="00725FD9">
            <w:pPr>
              <w:spacing w:after="120"/>
              <w:rPr>
                <w:rFonts w:ascii="Times New Roman"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=μ</m:t>
                </m:r>
                <m:d>
                  <m:dPr>
                    <m:ctrlPr>
                      <w:rPr>
                        <w:rFonts w:ascii="Cambria Math" w:hAnsi="Cambria Math" w:cs="Times New Roman"/>
                        <w:i/>
                        <w:sz w:val="20"/>
                        <w:szCs w:val="20"/>
                      </w:rPr>
                    </m:ctrlPr>
                  </m:dPr>
                  <m:e>
                    <m:r>
                      <w:rPr>
                        <w:rFonts w:ascii="Cambria Math" w:hAnsi="Cambria Math" w:cs="Times New Roman"/>
                        <w:sz w:val="20"/>
                        <w:szCs w:val="20"/>
                      </w:rPr>
                      <m:t>t</m:t>
                    </m:r>
                  </m:e>
                </m:d>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a</m:t>
                    </m:r>
                  </m:sub>
                  <m:sup>
                    <m:r>
                      <w:rPr>
                        <w:rFonts w:ascii="Cambria Math" w:hAnsi="Cambria Math" w:cs="Times New Roman"/>
                        <w:sz w:val="20"/>
                        <w:szCs w:val="20"/>
                      </w:rPr>
                      <m:t>0</m:t>
                    </m:r>
                  </m:sup>
                </m:sSubSup>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+σ+ν</m:t>
                    </m:r>
                  </m:e>
                </m:d>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14:paraId="513BAF9E"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1</w:t>
            </w:r>
            <w:r w:rsidRPr="00BB1A7F">
              <w:rPr>
                <w:rFonts w:ascii="Times New Roman" w:hAnsi="Times New Roman" w:cs="Times New Roman"/>
                <w:sz w:val="20"/>
                <w:szCs w:val="20"/>
              </w:rPr>
              <w:t>)</w:t>
            </w:r>
          </w:p>
        </w:tc>
      </w:tr>
      <w:tr w:rsidR="00582E9C" w:rsidRPr="00BB1A7F" w14:paraId="51090505" w14:textId="77777777" w:rsidTr="00725FD9">
        <w:trPr>
          <w:trHeight w:val="20"/>
        </w:trPr>
        <w:tc>
          <w:tcPr>
            <w:tcW w:w="4795" w:type="pct"/>
            <w:vAlign w:val="center"/>
          </w:tcPr>
          <w:p w14:paraId="4B7A5315" w14:textId="77777777" w:rsidR="00582E9C" w:rsidRPr="00BB1A7F" w:rsidRDefault="00582E9C" w:rsidP="00725FD9">
            <w:pPr>
              <w:spacing w:after="120"/>
              <w:rPr>
                <w:rFonts w:ascii="Times New Roman"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=σ</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λ</m:t>
                        </m:r>
                      </m:e>
                      <m:sub>
                        <m:r>
                          <w:rPr>
                            <w:rFonts w:ascii="Cambria Math" w:hAnsi="Cambria Math" w:cs="Times New Roman"/>
                            <w:sz w:val="20"/>
                            <w:szCs w:val="20"/>
                          </w:rPr>
                          <m:t>a</m:t>
                        </m:r>
                      </m:sub>
                      <m:sup>
                        <m:r>
                          <w:rPr>
                            <w:rFonts w:ascii="Cambria Math" w:hAnsi="Cambria Math" w:cs="Times New Roman"/>
                            <w:sz w:val="20"/>
                            <w:szCs w:val="20"/>
                          </w:rPr>
                          <m:t>P</m:t>
                        </m:r>
                      </m:sup>
                    </m:sSubSup>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+ν</m:t>
                    </m:r>
                  </m:e>
                </m:d>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14:paraId="2ED2335B"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2</w:t>
            </w:r>
            <w:r w:rsidRPr="00BB1A7F">
              <w:rPr>
                <w:rFonts w:ascii="Times New Roman" w:hAnsi="Times New Roman" w:cs="Times New Roman"/>
                <w:sz w:val="20"/>
                <w:szCs w:val="20"/>
              </w:rPr>
              <w:t>)</w:t>
            </w:r>
          </w:p>
        </w:tc>
      </w:tr>
      <w:tr w:rsidR="00582E9C" w:rsidRPr="00BB1A7F" w14:paraId="2670B223" w14:textId="77777777" w:rsidTr="00725FD9">
        <w:trPr>
          <w:trHeight w:val="20"/>
        </w:trPr>
        <w:tc>
          <w:tcPr>
            <w:tcW w:w="4795" w:type="pct"/>
            <w:vAlign w:val="center"/>
          </w:tcPr>
          <w:p w14:paraId="62127E49" w14:textId="77777777" w:rsidR="00582E9C" w:rsidRPr="00BB1A7F" w:rsidRDefault="00582E9C" w:rsidP="00725FD9">
            <w:pPr>
              <w:spacing w:after="120"/>
              <w:rPr>
                <w:rFonts w:ascii="Times New Roman"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ψ+ν+</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m:t>
                        </m:r>
                      </m:sub>
                    </m:sSub>
                  </m:e>
                </m:d>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14:paraId="7A839ED1"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3</w:t>
            </w:r>
            <w:r w:rsidRPr="00BB1A7F">
              <w:rPr>
                <w:rFonts w:ascii="Times New Roman" w:hAnsi="Times New Roman" w:cs="Times New Roman"/>
                <w:sz w:val="20"/>
                <w:szCs w:val="20"/>
              </w:rPr>
              <w:t>)</w:t>
            </w:r>
          </w:p>
        </w:tc>
      </w:tr>
      <w:tr w:rsidR="00582E9C" w:rsidRPr="00BB1A7F" w14:paraId="5BDAF5EA" w14:textId="77777777" w:rsidTr="00725FD9">
        <w:trPr>
          <w:trHeight w:val="20"/>
        </w:trPr>
        <w:tc>
          <w:tcPr>
            <w:tcW w:w="4795" w:type="pct"/>
            <w:vAlign w:val="center"/>
          </w:tcPr>
          <w:p w14:paraId="4C6EA615" w14:textId="77777777" w:rsidR="00582E9C" w:rsidRPr="00BB1A7F" w:rsidRDefault="00582E9C" w:rsidP="00725FD9">
            <w:pPr>
              <w:spacing w:after="120"/>
              <w:rPr>
                <w:rFonts w:ascii="Times New Roman"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λ</m:t>
                    </m:r>
                  </m:e>
                  <m:sub>
                    <m:r>
                      <w:rPr>
                        <w:rFonts w:ascii="Cambria Math" w:hAnsi="Cambria Math" w:cs="Times New Roman"/>
                        <w:sz w:val="20"/>
                        <w:szCs w:val="20"/>
                      </w:rPr>
                      <m:t>a</m:t>
                    </m:r>
                  </m:sub>
                  <m:sup>
                    <m:r>
                      <w:rPr>
                        <w:rFonts w:ascii="Cambria Math" w:hAnsi="Cambria Math" w:cs="Times New Roman"/>
                        <w:sz w:val="20"/>
                        <w:szCs w:val="20"/>
                      </w:rPr>
                      <m:t>P</m:t>
                    </m:r>
                  </m:sup>
                </m:sSubSup>
                <m:d>
                  <m:dPr>
                    <m:ctrlPr>
                      <w:rPr>
                        <w:rFonts w:ascii="Cambria Math" w:hAnsi="Cambria Math" w:cs="Times New Roman"/>
                        <w:i/>
                        <w:sz w:val="20"/>
                        <w:szCs w:val="20"/>
                      </w:rPr>
                    </m:ctrlPr>
                  </m:dPr>
                  <m:e>
                    <m:r>
                      <w:rPr>
                        <w:rFonts w:ascii="Cambria Math" w:hAnsi="Cambria Math" w:cs="Times New Roman"/>
                        <w:sz w:val="20"/>
                        <w:szCs w:val="20"/>
                      </w:rPr>
                      <m:t>t</m:t>
                    </m:r>
                  </m:e>
                </m:d>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+ψ</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+θ</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κ+ν+</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m:t>
                        </m:r>
                      </m:sub>
                    </m:sSub>
                  </m:e>
                </m:d>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14:paraId="4BE64467"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4</w:t>
            </w:r>
            <w:r w:rsidRPr="00BB1A7F">
              <w:rPr>
                <w:rFonts w:ascii="Times New Roman" w:hAnsi="Times New Roman" w:cs="Times New Roman"/>
                <w:sz w:val="20"/>
                <w:szCs w:val="20"/>
              </w:rPr>
              <w:t>)</w:t>
            </w:r>
          </w:p>
        </w:tc>
      </w:tr>
      <w:tr w:rsidR="00582E9C" w:rsidRPr="00BB1A7F" w14:paraId="497F0A18" w14:textId="77777777" w:rsidTr="00725FD9">
        <w:trPr>
          <w:trHeight w:val="20"/>
        </w:trPr>
        <w:tc>
          <w:tcPr>
            <w:tcW w:w="4795" w:type="pct"/>
            <w:vAlign w:val="center"/>
          </w:tcPr>
          <w:p w14:paraId="7A18EB52" w14:textId="77777777" w:rsidR="00582E9C" w:rsidRPr="00BB1A7F" w:rsidRDefault="00582E9C" w:rsidP="00725FD9">
            <w:pPr>
              <w:spacing w:after="120"/>
              <w:rPr>
                <w:rFonts w:ascii="Times New Roman"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=κ</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θ+ν+</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HIV,T</m:t>
                        </m:r>
                      </m:sub>
                    </m:sSub>
                  </m:e>
                </m:d>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14:paraId="29089669"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5</w:t>
            </w:r>
            <w:r w:rsidRPr="00BB1A7F">
              <w:rPr>
                <w:rFonts w:ascii="Times New Roman" w:hAnsi="Times New Roman" w:cs="Times New Roman"/>
                <w:sz w:val="20"/>
                <w:szCs w:val="20"/>
              </w:rPr>
              <w:t>)</w:t>
            </w:r>
          </w:p>
        </w:tc>
      </w:tr>
      <w:tr w:rsidR="00582E9C" w:rsidRPr="00BB1A7F" w14:paraId="22A024C2" w14:textId="77777777" w:rsidTr="00725FD9">
        <w:trPr>
          <w:trHeight w:val="20"/>
        </w:trPr>
        <w:tc>
          <w:tcPr>
            <w:tcW w:w="4795" w:type="pct"/>
            <w:vAlign w:val="center"/>
          </w:tcPr>
          <w:p w14:paraId="29B30D4B" w14:textId="77777777" w:rsidR="00582E9C" w:rsidRPr="00BB1A7F" w:rsidRDefault="00582E9C" w:rsidP="00725FD9">
            <w:pPr>
              <w:spacing w:after="120"/>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14:paraId="5511B02A"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6</w:t>
            </w:r>
            <w:r w:rsidRPr="00BB1A7F">
              <w:rPr>
                <w:rFonts w:ascii="Times New Roman" w:hAnsi="Times New Roman" w:cs="Times New Roman"/>
                <w:sz w:val="20"/>
                <w:szCs w:val="20"/>
              </w:rPr>
              <w:t>)</w:t>
            </w:r>
          </w:p>
        </w:tc>
      </w:tr>
    </w:tbl>
    <w:p w14:paraId="74AEF6B9" w14:textId="77777777" w:rsidR="00582E9C" w:rsidRDefault="00582E9C" w:rsidP="00582E9C"/>
    <w:p w14:paraId="773C05A6" w14:textId="77777777" w:rsidR="00582E9C" w:rsidRPr="00BB1A7F" w:rsidRDefault="00582E9C" w:rsidP="00582E9C">
      <w:pPr>
        <w:keepNext/>
        <w:rPr>
          <w:rFonts w:ascii="Times New Roman" w:hAnsi="Times New Roman" w:cs="Times New Roman"/>
        </w:rPr>
      </w:pPr>
      <w:r>
        <w:rPr>
          <w:rFonts w:ascii="Times New Roman" w:hAnsi="Times New Roman" w:cs="Times New Roman"/>
          <w:noProof/>
        </w:rPr>
        <w:lastRenderedPageBreak/>
        <w:drawing>
          <wp:inline distT="0" distB="0" distL="0" distR="0" wp14:anchorId="68C5065E" wp14:editId="69923DE8">
            <wp:extent cx="2777383" cy="1270000"/>
            <wp:effectExtent l="0" t="0" r="0" b="6350"/>
            <wp:docPr id="4" name="Picture 4" descr="A picture containing text, electronics,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lectronics, clos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8488" cy="1270505"/>
                    </a:xfrm>
                    <a:prstGeom prst="rect">
                      <a:avLst/>
                    </a:prstGeom>
                  </pic:spPr>
                </pic:pic>
              </a:graphicData>
            </a:graphic>
          </wp:inline>
        </w:drawing>
      </w:r>
    </w:p>
    <w:p w14:paraId="54B1A79E" w14:textId="77777777" w:rsidR="00582E9C" w:rsidRDefault="00582E9C" w:rsidP="00582E9C">
      <w:pPr>
        <w:pStyle w:val="Caption"/>
        <w:spacing w:before="0" w:after="0"/>
        <w:rPr>
          <w:rFonts w:ascii="Times New Roman" w:hAnsi="Times New Roman" w:cs="Times New Roman"/>
          <w:i w:val="0"/>
          <w:sz w:val="20"/>
          <w:szCs w:val="20"/>
        </w:rPr>
      </w:pPr>
      <w:bookmarkStart w:id="8" w:name="_Toc58417106"/>
      <w:bookmarkStart w:id="9" w:name="_Toc4321878"/>
      <w:r w:rsidRPr="001A645F">
        <w:rPr>
          <w:rStyle w:val="Heading2Char"/>
          <w:rFonts w:ascii="Times New Roman" w:hAnsi="Times New Roman" w:cs="Times New Roman"/>
          <w:sz w:val="20"/>
          <w:szCs w:val="20"/>
        </w:rPr>
        <w:t>Figure S2.1</w:t>
      </w:r>
      <w:bookmarkEnd w:id="8"/>
      <w:r w:rsidRPr="00BB1A7F">
        <w:rPr>
          <w:rFonts w:ascii="Times New Roman" w:hAnsi="Times New Roman" w:cs="Times New Roman"/>
          <w:sz w:val="20"/>
          <w:szCs w:val="20"/>
        </w:rPr>
        <w:t xml:space="preserve"> </w:t>
      </w:r>
      <w:r w:rsidRPr="002F6E3E">
        <w:rPr>
          <w:rFonts w:ascii="Times New Roman" w:hAnsi="Times New Roman" w:cs="Times New Roman"/>
          <w:b/>
          <w:i w:val="0"/>
          <w:sz w:val="20"/>
          <w:szCs w:val="20"/>
        </w:rPr>
        <w:t>Schematic of the HIV transmission model structure with state transitions.</w:t>
      </w:r>
      <w:bookmarkEnd w:id="9"/>
      <w:r w:rsidRPr="00BB1A7F">
        <w:rPr>
          <w:rFonts w:ascii="Times New Roman" w:hAnsi="Times New Roman" w:cs="Times New Roman"/>
          <w:i w:val="0"/>
          <w:sz w:val="20"/>
          <w:szCs w:val="20"/>
        </w:rPr>
        <w:t xml:space="preserve"> S: susceptible, P: on pre-exposure prophylaxis, U: undiagnosed HIV, D: diagnosed HIV, T: on HIV antiretroviral treatment. </w:t>
      </w:r>
      <w:r w:rsidRPr="00AE1087">
        <w:rPr>
          <w:rFonts w:ascii="Times New Roman" w:hAnsi="Times New Roman" w:cs="Times New Roman"/>
          <w:i w:val="0"/>
          <w:sz w:val="20"/>
          <w:szCs w:val="20"/>
        </w:rPr>
        <w:t xml:space="preserve">See </w:t>
      </w:r>
      <w:r w:rsidRPr="00AE1087">
        <w:rPr>
          <w:rFonts w:ascii="Times New Roman" w:hAnsi="Times New Roman" w:cs="Times New Roman"/>
          <w:b/>
          <w:i w:val="0"/>
          <w:sz w:val="20"/>
          <w:szCs w:val="20"/>
        </w:rPr>
        <w:t>Table S2.1</w:t>
      </w:r>
      <w:r w:rsidRPr="00AE1087">
        <w:rPr>
          <w:rFonts w:ascii="Times New Roman" w:hAnsi="Times New Roman" w:cs="Times New Roman"/>
          <w:i w:val="0"/>
          <w:sz w:val="20"/>
          <w:szCs w:val="20"/>
        </w:rPr>
        <w:t xml:space="preserve"> for definitions of parameters and their symbols shown in </w:t>
      </w:r>
      <w:r w:rsidRPr="00AE1087">
        <w:rPr>
          <w:rFonts w:ascii="Times New Roman" w:hAnsi="Times New Roman" w:cs="Times New Roman"/>
          <w:b/>
          <w:i w:val="0"/>
          <w:sz w:val="20"/>
          <w:szCs w:val="20"/>
        </w:rPr>
        <w:t>Figure S2.1</w:t>
      </w:r>
      <w:r w:rsidRPr="00AE1087">
        <w:rPr>
          <w:rFonts w:ascii="Times New Roman" w:hAnsi="Times New Roman" w:cs="Times New Roman"/>
          <w:i w:val="0"/>
          <w:sz w:val="20"/>
          <w:szCs w:val="20"/>
        </w:rPr>
        <w:t>. Activity level not shown.</w:t>
      </w:r>
    </w:p>
    <w:p w14:paraId="3E782B0B" w14:textId="77777777" w:rsidR="00582E9C" w:rsidRDefault="00582E9C" w:rsidP="00582E9C">
      <w:pPr>
        <w:pStyle w:val="Caption"/>
        <w:spacing w:before="0" w:after="0"/>
        <w:rPr>
          <w:rFonts w:ascii="Times New Roman" w:eastAsia="MS Mincho" w:hAnsi="Times New Roman" w:cs="Times New Roman"/>
          <w:b/>
          <w:i w:val="0"/>
          <w:sz w:val="20"/>
          <w:szCs w:val="20"/>
          <w:lang w:val="en-US"/>
        </w:rPr>
      </w:pPr>
      <w:bookmarkStart w:id="10" w:name="_Toc4319247"/>
      <w:bookmarkStart w:id="11" w:name="_Toc4321277"/>
      <w:bookmarkStart w:id="12" w:name="_Toc4321668"/>
      <w:bookmarkStart w:id="13" w:name="_Toc4321888"/>
      <w:bookmarkStart w:id="14" w:name="_Toc4327435"/>
      <w:bookmarkStart w:id="15" w:name="_Toc4344718"/>
      <w:bookmarkStart w:id="16" w:name="_Toc4354583"/>
      <w:bookmarkStart w:id="17" w:name="_Toc4354935"/>
      <w:bookmarkStart w:id="18" w:name="_Toc4354964"/>
      <w:bookmarkStart w:id="19" w:name="_Toc4361787"/>
      <w:bookmarkStart w:id="20" w:name="_Toc4394967"/>
      <w:bookmarkStart w:id="21" w:name="_Toc4405317"/>
      <w:bookmarkStart w:id="22" w:name="_Toc4405347"/>
      <w:bookmarkStart w:id="23" w:name="_Toc4405377"/>
      <w:bookmarkStart w:id="24" w:name="_Toc4411529"/>
      <w:bookmarkStart w:id="25" w:name="_Toc4419492"/>
      <w:bookmarkStart w:id="26" w:name="_Toc4424087"/>
      <w:bookmarkStart w:id="27" w:name="_Toc4484827"/>
      <w:bookmarkStart w:id="28" w:name="_Toc448599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3182C40" w14:textId="77777777" w:rsidR="00582E9C" w:rsidRDefault="00582E9C" w:rsidP="00582E9C">
      <w:pPr>
        <w:pStyle w:val="Caption"/>
        <w:spacing w:before="0" w:after="0"/>
        <w:rPr>
          <w:rFonts w:ascii="Times New Roman" w:eastAsia="MS Mincho" w:hAnsi="Times New Roman" w:cs="Times New Roman"/>
          <w:b/>
          <w:i w:val="0"/>
          <w:sz w:val="20"/>
          <w:szCs w:val="20"/>
          <w:lang w:val="en-US"/>
        </w:rPr>
      </w:pPr>
      <w:bookmarkStart w:id="29" w:name="_Toc58417107"/>
      <w:r w:rsidRPr="001A645F">
        <w:rPr>
          <w:rStyle w:val="Heading2Char"/>
          <w:rFonts w:ascii="Times New Roman" w:hAnsi="Times New Roman" w:cs="Times New Roman"/>
          <w:sz w:val="20"/>
          <w:szCs w:val="20"/>
        </w:rPr>
        <w:t>Table S2.1</w:t>
      </w:r>
      <w:bookmarkEnd w:id="29"/>
      <w:r w:rsidRPr="009A6DB1">
        <w:rPr>
          <w:rFonts w:ascii="Times New Roman" w:eastAsia="MS Mincho" w:hAnsi="Times New Roman" w:cs="Times New Roman"/>
          <w:b/>
          <w:i w:val="0"/>
          <w:sz w:val="20"/>
          <w:szCs w:val="20"/>
          <w:lang w:val="en-US"/>
        </w:rPr>
        <w:t xml:space="preserve"> Model parameter </w:t>
      </w:r>
      <w:r>
        <w:rPr>
          <w:rFonts w:ascii="Times New Roman" w:eastAsia="MS Mincho" w:hAnsi="Times New Roman" w:cs="Times New Roman"/>
          <w:b/>
          <w:i w:val="0"/>
          <w:sz w:val="20"/>
          <w:szCs w:val="20"/>
          <w:lang w:val="en-US"/>
        </w:rPr>
        <w:t>symbols.</w:t>
      </w:r>
    </w:p>
    <w:tbl>
      <w:tblPr>
        <w:tblStyle w:val="TableGrid"/>
        <w:tblW w:w="5367" w:type="pct"/>
        <w:tblLook w:val="04A0" w:firstRow="1" w:lastRow="0" w:firstColumn="1" w:lastColumn="0" w:noHBand="0" w:noVBand="1"/>
      </w:tblPr>
      <w:tblGrid>
        <w:gridCol w:w="7653"/>
        <w:gridCol w:w="1765"/>
      </w:tblGrid>
      <w:tr w:rsidR="00582E9C" w:rsidRPr="00A67AE9" w14:paraId="1E7B1A14" w14:textId="77777777" w:rsidTr="00725FD9">
        <w:trPr>
          <w:trHeight w:val="20"/>
        </w:trPr>
        <w:tc>
          <w:tcPr>
            <w:tcW w:w="4063" w:type="pct"/>
          </w:tcPr>
          <w:p w14:paraId="71665243" w14:textId="77777777" w:rsidR="00582E9C" w:rsidRPr="00A67AE9" w:rsidRDefault="00582E9C" w:rsidP="00725FD9">
            <w:pPr>
              <w:rPr>
                <w:rFonts w:ascii="Times New Roman" w:eastAsia="MS Mincho" w:hAnsi="Times New Roman" w:cs="Times New Roman"/>
                <w:b/>
                <w:sz w:val="16"/>
                <w:szCs w:val="16"/>
              </w:rPr>
            </w:pPr>
            <w:r w:rsidRPr="00A67AE9">
              <w:rPr>
                <w:rFonts w:ascii="Times New Roman" w:eastAsia="MS Mincho" w:hAnsi="Times New Roman" w:cs="Times New Roman"/>
                <w:b/>
                <w:sz w:val="16"/>
                <w:szCs w:val="16"/>
              </w:rPr>
              <w:t>Parameters</w:t>
            </w:r>
          </w:p>
        </w:tc>
        <w:tc>
          <w:tcPr>
            <w:tcW w:w="937" w:type="pct"/>
          </w:tcPr>
          <w:p w14:paraId="7D6ECB53" w14:textId="77777777" w:rsidR="00582E9C" w:rsidRPr="00A67AE9" w:rsidRDefault="00582E9C" w:rsidP="00725FD9">
            <w:pPr>
              <w:rPr>
                <w:rFonts w:ascii="Times New Roman" w:eastAsia="MS Mincho" w:hAnsi="Times New Roman" w:cs="Times New Roman"/>
                <w:b/>
                <w:sz w:val="16"/>
                <w:szCs w:val="16"/>
              </w:rPr>
            </w:pPr>
            <w:r w:rsidRPr="00A67AE9">
              <w:rPr>
                <w:rFonts w:ascii="Times New Roman" w:eastAsia="MS Mincho" w:hAnsi="Times New Roman" w:cs="Times New Roman"/>
                <w:b/>
                <w:sz w:val="16"/>
                <w:szCs w:val="16"/>
              </w:rPr>
              <w:t>Symbol</w:t>
            </w:r>
          </w:p>
        </w:tc>
      </w:tr>
      <w:tr w:rsidR="00582E9C" w:rsidRPr="00A67AE9" w14:paraId="3D32B0D5" w14:textId="77777777" w:rsidTr="00725FD9">
        <w:trPr>
          <w:trHeight w:val="20"/>
        </w:trPr>
        <w:tc>
          <w:tcPr>
            <w:tcW w:w="4063" w:type="pct"/>
          </w:tcPr>
          <w:p w14:paraId="73A42C88"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b/>
                <w:sz w:val="16"/>
                <w:szCs w:val="16"/>
              </w:rPr>
              <w:t>Entry and exit rate</w:t>
            </w:r>
          </w:p>
        </w:tc>
        <w:tc>
          <w:tcPr>
            <w:tcW w:w="937" w:type="pct"/>
          </w:tcPr>
          <w:p w14:paraId="7C4D513E" w14:textId="77777777" w:rsidR="00582E9C" w:rsidRPr="00A67AE9" w:rsidRDefault="00582E9C" w:rsidP="00725FD9">
            <w:pPr>
              <w:rPr>
                <w:rFonts w:ascii="Times New Roman" w:eastAsia="MS Mincho" w:hAnsi="Times New Roman" w:cs="Times New Roman"/>
                <w:sz w:val="16"/>
                <w:szCs w:val="16"/>
              </w:rPr>
            </w:pPr>
          </w:p>
        </w:tc>
      </w:tr>
      <w:tr w:rsidR="00582E9C" w:rsidRPr="00A67AE9" w14:paraId="0CDBB979" w14:textId="77777777" w:rsidTr="00725FD9">
        <w:trPr>
          <w:trHeight w:val="20"/>
        </w:trPr>
        <w:tc>
          <w:tcPr>
            <w:tcW w:w="4063" w:type="pct"/>
          </w:tcPr>
          <w:p w14:paraId="5CB6B837" w14:textId="77777777" w:rsidR="00582E9C" w:rsidRPr="00A67AE9" w:rsidRDefault="00582E9C" w:rsidP="00725FD9">
            <w:pPr>
              <w:rPr>
                <w:rFonts w:ascii="Times New Roman" w:eastAsia="MS Mincho" w:hAnsi="Times New Roman" w:cs="Times New Roman"/>
                <w:sz w:val="16"/>
                <w:szCs w:val="16"/>
                <w:highlight w:val="yellow"/>
              </w:rPr>
            </w:pPr>
            <w:r w:rsidRPr="00A67AE9">
              <w:rPr>
                <w:rFonts w:ascii="Times New Roman" w:eastAsia="MS Mincho" w:hAnsi="Times New Roman" w:cs="Times New Roman"/>
                <w:sz w:val="16"/>
                <w:szCs w:val="16"/>
              </w:rPr>
              <w:t>Baseline entry rate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68C5F1D7" w14:textId="77777777" w:rsidR="00582E9C" w:rsidRPr="00A67AE9" w:rsidRDefault="00582E9C" w:rsidP="00725FD9">
            <w:pPr>
              <w:rPr>
                <w:rFonts w:ascii="Times New Roman" w:eastAsia="MS Mincho" w:hAnsi="Times New Roman" w:cs="Times New Roman"/>
                <w:i/>
                <w:sz w:val="16"/>
                <w:szCs w:val="16"/>
              </w:rPr>
            </w:pPr>
            <m:oMathPara>
              <m:oMath>
                <m:r>
                  <w:rPr>
                    <w:rFonts w:ascii="Cambria Math" w:eastAsia="MS Mincho" w:hAnsi="Cambria Math" w:cs="Times New Roman"/>
                    <w:sz w:val="16"/>
                    <w:szCs w:val="16"/>
                  </w:rPr>
                  <m:t>μ</m:t>
                </m:r>
              </m:oMath>
            </m:oMathPara>
          </w:p>
        </w:tc>
      </w:tr>
      <w:tr w:rsidR="00582E9C" w:rsidRPr="00A67AE9" w14:paraId="13A14E1C" w14:textId="77777777" w:rsidTr="00725FD9">
        <w:trPr>
          <w:trHeight w:val="20"/>
        </w:trPr>
        <w:tc>
          <w:tcPr>
            <w:tcW w:w="4063" w:type="pct"/>
          </w:tcPr>
          <w:p w14:paraId="64670DCD"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Baseline exit rate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6089702D" w14:textId="77777777" w:rsidR="00582E9C" w:rsidRPr="00A67AE9" w:rsidRDefault="00582E9C" w:rsidP="00725FD9">
            <w:pPr>
              <w:rPr>
                <w:rFonts w:ascii="Times New Roman" w:eastAsia="MS Mincho" w:hAnsi="Times New Roman" w:cs="Times New Roman"/>
                <w:i/>
                <w:sz w:val="16"/>
                <w:szCs w:val="16"/>
              </w:rPr>
            </w:pPr>
            <m:oMathPara>
              <m:oMath>
                <m:r>
                  <w:rPr>
                    <w:rFonts w:ascii="Cambria Math" w:eastAsia="MS Mincho" w:hAnsi="Cambria Math" w:cs="Times New Roman"/>
                    <w:sz w:val="16"/>
                    <w:szCs w:val="16"/>
                  </w:rPr>
                  <m:t>ν</m:t>
                </m:r>
              </m:oMath>
            </m:oMathPara>
          </w:p>
        </w:tc>
      </w:tr>
      <w:tr w:rsidR="00582E9C" w:rsidRPr="00A67AE9" w14:paraId="7CD5E48E" w14:textId="77777777" w:rsidTr="00725FD9">
        <w:trPr>
          <w:trHeight w:val="20"/>
        </w:trPr>
        <w:tc>
          <w:tcPr>
            <w:tcW w:w="4063" w:type="pct"/>
          </w:tcPr>
          <w:p w14:paraId="2E3E40E5"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Population annual growth rate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254C57ED" w14:textId="77777777" w:rsidR="00582E9C" w:rsidRPr="00A67AE9" w:rsidRDefault="00582E9C" w:rsidP="00725FD9">
            <w:pPr>
              <w:rPr>
                <w:rFonts w:ascii="Times New Roman" w:eastAsia="MS Mincho" w:hAnsi="Times New Roman" w:cs="Times New Roman"/>
                <w:i/>
                <w:sz w:val="16"/>
                <w:szCs w:val="16"/>
              </w:rPr>
            </w:pPr>
            <m:oMathPara>
              <m:oMath>
                <m:r>
                  <w:rPr>
                    <w:rFonts w:ascii="Cambria Math" w:eastAsia="MS Mincho" w:hAnsi="Cambria Math" w:cs="Times New Roman"/>
                    <w:sz w:val="16"/>
                    <w:szCs w:val="16"/>
                  </w:rPr>
                  <m:t>g</m:t>
                </m:r>
              </m:oMath>
            </m:oMathPara>
          </w:p>
        </w:tc>
      </w:tr>
      <w:tr w:rsidR="00582E9C" w:rsidRPr="00A67AE9" w14:paraId="5D9720E0" w14:textId="77777777" w:rsidTr="00725FD9">
        <w:trPr>
          <w:trHeight w:val="20"/>
        </w:trPr>
        <w:tc>
          <w:tcPr>
            <w:tcW w:w="4063" w:type="pct"/>
          </w:tcPr>
          <w:p w14:paraId="34AE0409"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b/>
                <w:sz w:val="16"/>
                <w:szCs w:val="16"/>
              </w:rPr>
              <w:t>All-cause mortality</w:t>
            </w:r>
            <w:r w:rsidRPr="00A67AE9">
              <w:rPr>
                <w:rFonts w:ascii="Times New Roman" w:eastAsia="MS Mincho" w:hAnsi="Times New Roman" w:cs="Times New Roman"/>
                <w:sz w:val="16"/>
                <w:szCs w:val="16"/>
              </w:rPr>
              <w:t xml:space="preserve"> </w:t>
            </w:r>
          </w:p>
        </w:tc>
        <w:tc>
          <w:tcPr>
            <w:tcW w:w="937" w:type="pct"/>
          </w:tcPr>
          <w:p w14:paraId="12DDAF34" w14:textId="77777777" w:rsidR="00582E9C" w:rsidRPr="00A67AE9" w:rsidRDefault="00582E9C" w:rsidP="00725FD9">
            <w:pPr>
              <w:rPr>
                <w:rFonts w:ascii="Times New Roman" w:eastAsia="MS Mincho" w:hAnsi="Times New Roman" w:cs="Times New Roman"/>
                <w:sz w:val="16"/>
                <w:szCs w:val="16"/>
              </w:rPr>
            </w:pPr>
          </w:p>
        </w:tc>
      </w:tr>
      <w:tr w:rsidR="00582E9C" w:rsidRPr="00A67AE9" w14:paraId="12E0DC69" w14:textId="77777777" w:rsidTr="00725FD9">
        <w:trPr>
          <w:trHeight w:val="20"/>
        </w:trPr>
        <w:tc>
          <w:tcPr>
            <w:tcW w:w="4063" w:type="pct"/>
          </w:tcPr>
          <w:p w14:paraId="09D51A0E"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No HIV infection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4F55350C" w14:textId="77777777" w:rsidR="00582E9C" w:rsidRPr="00A67AE9" w:rsidRDefault="00582E9C" w:rsidP="00725FD9">
            <w:pPr>
              <w:rPr>
                <w:rFonts w:ascii="Times New Roman" w:eastAsia="MS Mincho" w:hAnsi="Times New Roman" w:cs="Times New Roman"/>
                <w:sz w:val="16"/>
                <w:szCs w:val="16"/>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ν</m:t>
                    </m:r>
                  </m:e>
                  <m:sub>
                    <m:r>
                      <w:rPr>
                        <w:rFonts w:ascii="Cambria Math" w:eastAsia="MS Mincho" w:hAnsi="Cambria Math" w:cs="Times New Roman"/>
                        <w:sz w:val="16"/>
                        <w:szCs w:val="16"/>
                      </w:rPr>
                      <m:t>0</m:t>
                    </m:r>
                  </m:sub>
                </m:sSub>
              </m:oMath>
            </m:oMathPara>
          </w:p>
        </w:tc>
      </w:tr>
      <w:tr w:rsidR="00582E9C" w:rsidRPr="00A67AE9" w14:paraId="014D7A67" w14:textId="77777777" w:rsidTr="00725FD9">
        <w:trPr>
          <w:trHeight w:val="20"/>
        </w:trPr>
        <w:tc>
          <w:tcPr>
            <w:tcW w:w="4063" w:type="pct"/>
          </w:tcPr>
          <w:p w14:paraId="577473D2"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HIV infected, not on ART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298C2AAA" w14:textId="77777777" w:rsidR="00582E9C" w:rsidRPr="00A67AE9" w:rsidRDefault="00582E9C" w:rsidP="00725FD9">
            <w:pPr>
              <w:rPr>
                <w:rFonts w:ascii="Times New Roman" w:eastAsia="MS Mincho" w:hAnsi="Times New Roman" w:cs="Times New Roman"/>
                <w:sz w:val="16"/>
                <w:szCs w:val="16"/>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ν</m:t>
                    </m:r>
                  </m:e>
                  <m:sub>
                    <m:r>
                      <w:rPr>
                        <w:rFonts w:ascii="Cambria Math" w:eastAsia="MS Mincho" w:hAnsi="Cambria Math" w:cs="Times New Roman"/>
                        <w:sz w:val="16"/>
                        <w:szCs w:val="16"/>
                        <w:vertAlign w:val="subscript"/>
                      </w:rPr>
                      <m:t>HIV</m:t>
                    </m:r>
                  </m:sub>
                </m:sSub>
              </m:oMath>
            </m:oMathPara>
          </w:p>
        </w:tc>
      </w:tr>
      <w:tr w:rsidR="00582E9C" w:rsidRPr="00A67AE9" w14:paraId="4576017C" w14:textId="77777777" w:rsidTr="00725FD9">
        <w:trPr>
          <w:trHeight w:val="20"/>
        </w:trPr>
        <w:tc>
          <w:tcPr>
            <w:tcW w:w="4063" w:type="pct"/>
          </w:tcPr>
          <w:p w14:paraId="145D6F34"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HIV infected, on ART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5F7FD0B1" w14:textId="77777777" w:rsidR="00582E9C" w:rsidRPr="00A67AE9" w:rsidRDefault="00582E9C" w:rsidP="00725FD9">
            <w:pPr>
              <w:rPr>
                <w:rFonts w:ascii="Times New Roman" w:eastAsia="MS Mincho" w:hAnsi="Times New Roman" w:cs="Times New Roman"/>
                <w:sz w:val="16"/>
                <w:szCs w:val="16"/>
              </w:rPr>
            </w:pPr>
            <m:oMathPara>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HIV,T</m:t>
                    </m:r>
                  </m:sub>
                </m:sSub>
              </m:oMath>
            </m:oMathPara>
          </w:p>
        </w:tc>
      </w:tr>
      <w:tr w:rsidR="00582E9C" w:rsidRPr="00A67AE9" w14:paraId="6568C830" w14:textId="77777777" w:rsidTr="00725FD9">
        <w:trPr>
          <w:trHeight w:val="20"/>
        </w:trPr>
        <w:tc>
          <w:tcPr>
            <w:tcW w:w="4063" w:type="pct"/>
          </w:tcPr>
          <w:p w14:paraId="5B23D8D9"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b/>
                <w:sz w:val="16"/>
                <w:szCs w:val="16"/>
              </w:rPr>
              <w:t>Sexual behavioural parameters</w:t>
            </w:r>
          </w:p>
        </w:tc>
        <w:tc>
          <w:tcPr>
            <w:tcW w:w="937" w:type="pct"/>
          </w:tcPr>
          <w:p w14:paraId="0942DEC4" w14:textId="77777777" w:rsidR="00582E9C" w:rsidRPr="00A67AE9" w:rsidRDefault="00582E9C" w:rsidP="00725FD9">
            <w:pPr>
              <w:rPr>
                <w:rFonts w:ascii="Times New Roman" w:eastAsia="MS Mincho" w:hAnsi="Times New Roman" w:cs="Times New Roman"/>
                <w:sz w:val="16"/>
                <w:szCs w:val="16"/>
              </w:rPr>
            </w:pPr>
          </w:p>
        </w:tc>
      </w:tr>
      <w:tr w:rsidR="00582E9C" w:rsidRPr="00A67AE9" w14:paraId="2B9FA0F9" w14:textId="77777777" w:rsidTr="00725FD9">
        <w:trPr>
          <w:trHeight w:val="20"/>
        </w:trPr>
        <w:tc>
          <w:tcPr>
            <w:tcW w:w="4063" w:type="pct"/>
          </w:tcPr>
          <w:p w14:paraId="7FD4C21C"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 xml:space="preserve">Number of </w:t>
            </w:r>
            <w:r>
              <w:rPr>
                <w:rFonts w:ascii="Times New Roman" w:eastAsia="MS Mincho" w:hAnsi="Times New Roman" w:cs="Times New Roman"/>
                <w:sz w:val="16"/>
                <w:szCs w:val="16"/>
              </w:rPr>
              <w:t xml:space="preserve">concurrent sexual </w:t>
            </w:r>
            <w:r w:rsidRPr="00A67AE9">
              <w:rPr>
                <w:rFonts w:ascii="Times New Roman" w:eastAsia="MS Mincho" w:hAnsi="Times New Roman" w:cs="Times New Roman"/>
                <w:sz w:val="16"/>
                <w:szCs w:val="16"/>
              </w:rPr>
              <w:t>partners for low sexual activity MSM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2027A2DC" w14:textId="77777777" w:rsidR="00582E9C" w:rsidRPr="00A67AE9" w:rsidRDefault="00582E9C" w:rsidP="00725FD9">
            <w:pPr>
              <w:rPr>
                <w:rFonts w:ascii="Times New Roman" w:eastAsia="MS Mincho" w:hAnsi="Times New Roman" w:cs="Times New Roman"/>
                <w:i/>
                <w:sz w:val="16"/>
                <w:szCs w:val="16"/>
                <w:vertAlign w:val="subscript"/>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C</m:t>
                    </m:r>
                  </m:e>
                  <m:sub>
                    <m:r>
                      <w:rPr>
                        <w:rFonts w:ascii="Cambria Math" w:eastAsia="MS Mincho" w:hAnsi="Cambria Math" w:cs="Times New Roman"/>
                        <w:sz w:val="16"/>
                        <w:szCs w:val="16"/>
                        <w:vertAlign w:val="subscript"/>
                      </w:rPr>
                      <m:t>1</m:t>
                    </m:r>
                  </m:sub>
                </m:sSub>
              </m:oMath>
            </m:oMathPara>
          </w:p>
        </w:tc>
      </w:tr>
      <w:tr w:rsidR="00582E9C" w:rsidRPr="00A67AE9" w14:paraId="4947D136" w14:textId="77777777" w:rsidTr="00725FD9">
        <w:trPr>
          <w:trHeight w:val="20"/>
        </w:trPr>
        <w:tc>
          <w:tcPr>
            <w:tcW w:w="4063" w:type="pct"/>
          </w:tcPr>
          <w:p w14:paraId="25EF3C23"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 xml:space="preserve">Ratio: number of partners for high sexual activity MSM to number of partners for low sexual activity MSM </w:t>
            </w:r>
          </w:p>
        </w:tc>
        <w:tc>
          <w:tcPr>
            <w:tcW w:w="937" w:type="pct"/>
          </w:tcPr>
          <w:p w14:paraId="65E2CFB9" w14:textId="77777777" w:rsidR="00582E9C" w:rsidRPr="00A67AE9" w:rsidRDefault="00582E9C" w:rsidP="00725FD9">
            <w:pPr>
              <w:rPr>
                <w:rFonts w:ascii="Times New Roman" w:eastAsia="MS Mincho" w:hAnsi="Times New Roman" w:cs="Times New Roman"/>
                <w:i/>
                <w:sz w:val="16"/>
                <w:szCs w:val="16"/>
                <w:vertAlign w:val="subscript"/>
              </w:rPr>
            </w:pPr>
            <m:oMathPara>
              <m:oMath>
                <m:f>
                  <m:fPr>
                    <m:ctrlPr>
                      <w:rPr>
                        <w:rFonts w:ascii="Cambria Math" w:eastAsia="MS Mincho" w:hAnsi="Cambria Math" w:cs="Times New Roman"/>
                        <w:i/>
                        <w:sz w:val="16"/>
                        <w:szCs w:val="16"/>
                      </w:rPr>
                    </m:ctrlPr>
                  </m:fPr>
                  <m:num>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C</m:t>
                        </m:r>
                      </m:e>
                      <m:sub>
                        <m:r>
                          <w:rPr>
                            <w:rFonts w:ascii="Cambria Math" w:eastAsia="MS Mincho" w:hAnsi="Cambria Math" w:cs="Times New Roman"/>
                            <w:sz w:val="16"/>
                            <w:szCs w:val="16"/>
                          </w:rPr>
                          <m:t>2</m:t>
                        </m:r>
                      </m:sub>
                    </m:sSub>
                    <m:ctrlPr>
                      <w:rPr>
                        <w:rFonts w:ascii="Cambria Math" w:eastAsia="MS Mincho" w:hAnsi="Cambria Math" w:cs="Times New Roman"/>
                        <w:i/>
                        <w:sz w:val="16"/>
                        <w:szCs w:val="16"/>
                        <w:vertAlign w:val="subscript"/>
                      </w:rPr>
                    </m:ctrlPr>
                  </m:num>
                  <m:den>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C</m:t>
                        </m:r>
                      </m:e>
                      <m:sub>
                        <m:r>
                          <w:rPr>
                            <w:rFonts w:ascii="Cambria Math" w:eastAsia="MS Mincho" w:hAnsi="Cambria Math" w:cs="Times New Roman"/>
                            <w:sz w:val="16"/>
                            <w:szCs w:val="16"/>
                            <w:vertAlign w:val="subscript"/>
                          </w:rPr>
                          <m:t>1</m:t>
                        </m:r>
                      </m:sub>
                    </m:sSub>
                  </m:den>
                </m:f>
              </m:oMath>
            </m:oMathPara>
          </w:p>
        </w:tc>
      </w:tr>
      <w:tr w:rsidR="00582E9C" w:rsidRPr="00A67AE9" w14:paraId="0E9C280D" w14:textId="77777777" w:rsidTr="00725FD9">
        <w:trPr>
          <w:trHeight w:val="20"/>
        </w:trPr>
        <w:tc>
          <w:tcPr>
            <w:tcW w:w="4063" w:type="pct"/>
          </w:tcPr>
          <w:p w14:paraId="6331D8C3"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Proportion of high sexual activity MSM</w:t>
            </w:r>
          </w:p>
        </w:tc>
        <w:tc>
          <w:tcPr>
            <w:tcW w:w="937" w:type="pct"/>
          </w:tcPr>
          <w:p w14:paraId="0A558A02" w14:textId="77777777" w:rsidR="00582E9C" w:rsidRPr="00A67AE9" w:rsidRDefault="00582E9C" w:rsidP="00725FD9">
            <w:pPr>
              <w:jc w:val="center"/>
              <w:rPr>
                <w:rFonts w:ascii="Times New Roman" w:eastAsia="MS Mincho" w:hAnsi="Times New Roman" w:cs="Times New Roman"/>
                <w:i/>
                <w:sz w:val="16"/>
                <w:szCs w:val="16"/>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x</m:t>
                    </m:r>
                  </m:e>
                  <m:sub>
                    <m:r>
                      <w:rPr>
                        <w:rFonts w:ascii="Cambria Math" w:eastAsia="MS Mincho" w:hAnsi="Cambria Math" w:cs="Times New Roman"/>
                        <w:sz w:val="16"/>
                        <w:szCs w:val="16"/>
                      </w:rPr>
                      <m:t>_h</m:t>
                    </m:r>
                  </m:sub>
                </m:sSub>
              </m:oMath>
            </m:oMathPara>
          </w:p>
        </w:tc>
      </w:tr>
      <w:tr w:rsidR="00582E9C" w:rsidRPr="00A67AE9" w14:paraId="3C0EF66F" w14:textId="77777777" w:rsidTr="00725FD9">
        <w:trPr>
          <w:trHeight w:val="20"/>
        </w:trPr>
        <w:tc>
          <w:tcPr>
            <w:tcW w:w="4063" w:type="pct"/>
          </w:tcPr>
          <w:p w14:paraId="17B92C7A"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Number sex acts (partnership</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w:t>
            </w:r>
          </w:p>
        </w:tc>
        <w:tc>
          <w:tcPr>
            <w:tcW w:w="937" w:type="pct"/>
          </w:tcPr>
          <w:p w14:paraId="35EC0F2D" w14:textId="77777777" w:rsidR="00582E9C" w:rsidRPr="00A67AE9" w:rsidRDefault="00582E9C" w:rsidP="00725FD9">
            <w:pPr>
              <w:rPr>
                <w:rFonts w:ascii="Times New Roman" w:eastAsia="MS Mincho" w:hAnsi="Times New Roman" w:cs="Times New Roman"/>
                <w:i/>
                <w:sz w:val="16"/>
                <w:szCs w:val="16"/>
                <w:vertAlign w:val="subscript"/>
              </w:rPr>
            </w:pPr>
            <m:oMathPara>
              <m:oMath>
                <m:r>
                  <w:rPr>
                    <w:rFonts w:ascii="Cambria Math" w:eastAsia="MS Mincho" w:hAnsi="Cambria Math" w:cs="Times New Roman"/>
                    <w:sz w:val="16"/>
                    <w:szCs w:val="16"/>
                    <w:vertAlign w:val="subscript"/>
                  </w:rPr>
                  <m:t>n</m:t>
                </m:r>
              </m:oMath>
            </m:oMathPara>
          </w:p>
        </w:tc>
      </w:tr>
      <w:tr w:rsidR="00582E9C" w:rsidRPr="00A67AE9" w14:paraId="2A332B5F" w14:textId="77777777" w:rsidTr="00725FD9">
        <w:trPr>
          <w:trHeight w:val="20"/>
        </w:trPr>
        <w:tc>
          <w:tcPr>
            <w:tcW w:w="4063" w:type="pct"/>
          </w:tcPr>
          <w:p w14:paraId="2510C5EF"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Proportion of insertive anal sex acts, seroconcordant partnerships</w:t>
            </w:r>
          </w:p>
        </w:tc>
        <w:tc>
          <w:tcPr>
            <w:tcW w:w="937" w:type="pct"/>
          </w:tcPr>
          <w:p w14:paraId="0F8631DA" w14:textId="77777777" w:rsidR="00582E9C" w:rsidRPr="00A67AE9" w:rsidRDefault="00582E9C" w:rsidP="00725FD9">
            <w:pPr>
              <w:jc w:val="center"/>
              <w:rPr>
                <w:rFonts w:ascii="Times New Roman" w:eastAsia="MS Mincho" w:hAnsi="Times New Roman" w:cs="Times New Roman"/>
                <w:i/>
                <w:sz w:val="16"/>
                <w:szCs w:val="16"/>
              </w:rPr>
            </w:pPr>
            <m:oMath>
              <m:sSub>
                <m:sSubPr>
                  <m:ctrlPr>
                    <w:rPr>
                      <w:rFonts w:ascii="Cambria Math" w:eastAsia="MS Mincho" w:hAnsi="Cambria Math" w:cs="Times New Roman"/>
                      <w:i/>
                      <w:sz w:val="16"/>
                      <w:szCs w:val="16"/>
                      <w:vertAlign w:val="subscript"/>
                    </w:rPr>
                  </m:ctrlPr>
                </m:sSubPr>
                <m:e>
                  <m:r>
                    <w:rPr>
                      <w:rFonts w:ascii="Cambria Math" w:eastAsia="MS Mincho" w:hAnsi="Cambria Math" w:cs="Times New Roman"/>
                      <w:sz w:val="16"/>
                      <w:szCs w:val="16"/>
                      <w:vertAlign w:val="subscript"/>
                    </w:rPr>
                    <m:t>α</m:t>
                  </m:r>
                </m:e>
                <m:sub>
                  <m:r>
                    <w:rPr>
                      <w:rFonts w:ascii="Cambria Math" w:eastAsia="MS Mincho" w:hAnsi="Cambria Math" w:cs="Times New Roman"/>
                      <w:sz w:val="16"/>
                      <w:szCs w:val="16"/>
                      <w:vertAlign w:val="subscript"/>
                    </w:rPr>
                    <m:t>s</m:t>
                  </m:r>
                  <m:sSup>
                    <m:sSupPr>
                      <m:ctrlPr>
                        <w:rPr>
                          <w:rFonts w:ascii="Cambria Math" w:eastAsia="MS Mincho" w:hAnsi="Cambria Math" w:cs="Times New Roman"/>
                          <w:i/>
                          <w:sz w:val="16"/>
                          <w:szCs w:val="16"/>
                          <w:vertAlign w:val="subscript"/>
                        </w:rPr>
                      </m:ctrlPr>
                    </m:sSupPr>
                    <m:e>
                      <m:r>
                        <w:rPr>
                          <w:rFonts w:ascii="Cambria Math" w:eastAsia="MS Mincho" w:hAnsi="Cambria Math" w:cs="Times New Roman"/>
                          <w:sz w:val="16"/>
                          <w:szCs w:val="16"/>
                          <w:vertAlign w:val="subscript"/>
                        </w:rPr>
                        <m:t>s</m:t>
                      </m:r>
                    </m:e>
                    <m:sup>
                      <m:r>
                        <w:rPr>
                          <w:rFonts w:ascii="Cambria Math" w:eastAsia="MS Mincho" w:hAnsi="Cambria Math" w:cs="Times New Roman"/>
                          <w:sz w:val="16"/>
                          <w:szCs w:val="16"/>
                          <w:vertAlign w:val="subscript"/>
                        </w:rPr>
                        <m:t>'</m:t>
                      </m:r>
                    </m:sup>
                  </m:sSup>
                </m:sub>
              </m:sSub>
            </m:oMath>
            <w:r w:rsidRPr="00A67AE9" w:rsidDel="00563070">
              <w:rPr>
                <w:rFonts w:ascii="Times New Roman" w:eastAsia="MS Mincho" w:hAnsi="Times New Roman" w:cs="Times New Roman"/>
                <w:i/>
                <w:sz w:val="16"/>
                <w:szCs w:val="16"/>
              </w:rPr>
              <w:t xml:space="preserve"> </w:t>
            </w:r>
            <m:oMath>
              <m:r>
                <w:rPr>
                  <w:rFonts w:ascii="Cambria Math" w:eastAsia="MS Mincho" w:hAnsi="Cambria Math" w:cs="Times New Roman"/>
                  <w:sz w:val="16"/>
                  <w:szCs w:val="16"/>
                </w:rPr>
                <m:t>(s=s’)</m:t>
              </m:r>
            </m:oMath>
          </w:p>
        </w:tc>
      </w:tr>
      <w:tr w:rsidR="00582E9C" w:rsidRPr="00A67AE9" w14:paraId="24DE3527" w14:textId="77777777" w:rsidTr="00725FD9">
        <w:trPr>
          <w:trHeight w:val="20"/>
        </w:trPr>
        <w:tc>
          <w:tcPr>
            <w:tcW w:w="4063" w:type="pct"/>
          </w:tcPr>
          <w:p w14:paraId="0813B7AD"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Proportion of insertive (HIV-negative perspective) anal sex acts, serodiscordant partnerships</w:t>
            </w:r>
          </w:p>
        </w:tc>
        <w:tc>
          <w:tcPr>
            <w:tcW w:w="937" w:type="pct"/>
          </w:tcPr>
          <w:p w14:paraId="777A2B5B" w14:textId="77777777" w:rsidR="00582E9C" w:rsidRPr="00A67AE9" w:rsidRDefault="00582E9C" w:rsidP="00725FD9">
            <w:pPr>
              <w:jc w:val="center"/>
              <w:rPr>
                <w:rFonts w:ascii="Times New Roman" w:eastAsia="MS Mincho" w:hAnsi="Times New Roman" w:cs="Times New Roman"/>
                <w:i/>
                <w:sz w:val="16"/>
                <w:szCs w:val="16"/>
              </w:rPr>
            </w:pPr>
            <m:oMath>
              <m:sSub>
                <m:sSubPr>
                  <m:ctrlPr>
                    <w:rPr>
                      <w:rFonts w:ascii="Cambria Math" w:eastAsia="MS Mincho" w:hAnsi="Cambria Math" w:cs="Times New Roman"/>
                      <w:i/>
                      <w:sz w:val="16"/>
                      <w:szCs w:val="16"/>
                      <w:vertAlign w:val="subscript"/>
                    </w:rPr>
                  </m:ctrlPr>
                </m:sSubPr>
                <m:e>
                  <m:r>
                    <w:rPr>
                      <w:rFonts w:ascii="Cambria Math" w:eastAsia="MS Mincho" w:hAnsi="Cambria Math" w:cs="Times New Roman"/>
                      <w:sz w:val="16"/>
                      <w:szCs w:val="16"/>
                      <w:vertAlign w:val="subscript"/>
                    </w:rPr>
                    <m:t>α</m:t>
                  </m:r>
                </m:e>
                <m:sub>
                  <m:r>
                    <w:rPr>
                      <w:rFonts w:ascii="Cambria Math" w:eastAsia="MS Mincho" w:hAnsi="Cambria Math" w:cs="Times New Roman"/>
                      <w:sz w:val="16"/>
                      <w:szCs w:val="16"/>
                      <w:vertAlign w:val="subscript"/>
                    </w:rPr>
                    <m:t>s</m:t>
                  </m:r>
                  <m:sSup>
                    <m:sSupPr>
                      <m:ctrlPr>
                        <w:rPr>
                          <w:rFonts w:ascii="Cambria Math" w:eastAsia="MS Mincho" w:hAnsi="Cambria Math" w:cs="Times New Roman"/>
                          <w:i/>
                          <w:sz w:val="16"/>
                          <w:szCs w:val="16"/>
                          <w:vertAlign w:val="subscript"/>
                        </w:rPr>
                      </m:ctrlPr>
                    </m:sSupPr>
                    <m:e>
                      <m:r>
                        <w:rPr>
                          <w:rFonts w:ascii="Cambria Math" w:eastAsia="MS Mincho" w:hAnsi="Cambria Math" w:cs="Times New Roman"/>
                          <w:sz w:val="16"/>
                          <w:szCs w:val="16"/>
                          <w:vertAlign w:val="subscript"/>
                        </w:rPr>
                        <m:t>s</m:t>
                      </m:r>
                    </m:e>
                    <m:sup>
                      <m:r>
                        <w:rPr>
                          <w:rFonts w:ascii="Cambria Math" w:eastAsia="MS Mincho" w:hAnsi="Cambria Math" w:cs="Times New Roman"/>
                          <w:sz w:val="16"/>
                          <w:szCs w:val="16"/>
                          <w:vertAlign w:val="subscript"/>
                        </w:rPr>
                        <m:t>'</m:t>
                      </m:r>
                    </m:sup>
                  </m:sSup>
                </m:sub>
              </m:sSub>
            </m:oMath>
            <w:r w:rsidRPr="00A67AE9" w:rsidDel="00563070">
              <w:rPr>
                <w:rFonts w:ascii="Times New Roman" w:eastAsia="MS Mincho" w:hAnsi="Times New Roman" w:cs="Times New Roman"/>
                <w:i/>
                <w:sz w:val="16"/>
                <w:szCs w:val="16"/>
              </w:rPr>
              <w:t xml:space="preserve"> </w:t>
            </w:r>
            <m:oMath>
              <m:r>
                <w:rPr>
                  <w:rFonts w:ascii="Cambria Math" w:eastAsia="MS Mincho" w:hAnsi="Cambria Math" w:cs="Times New Roman"/>
                  <w:sz w:val="16"/>
                  <w:szCs w:val="16"/>
                </w:rPr>
                <m:t>(s≠s’)</m:t>
              </m:r>
            </m:oMath>
          </w:p>
        </w:tc>
      </w:tr>
      <w:tr w:rsidR="00582E9C" w:rsidRPr="00A67AE9" w14:paraId="32570B93" w14:textId="77777777" w:rsidTr="00725FD9">
        <w:trPr>
          <w:trHeight w:val="20"/>
        </w:trPr>
        <w:tc>
          <w:tcPr>
            <w:tcW w:w="4063" w:type="pct"/>
          </w:tcPr>
          <w:p w14:paraId="7BA9CCA4"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Condom use in serodiscordant partnerships</w:t>
            </w:r>
          </w:p>
        </w:tc>
        <w:tc>
          <w:tcPr>
            <w:tcW w:w="937" w:type="pct"/>
          </w:tcPr>
          <w:p w14:paraId="3C1CA79D" w14:textId="77777777" w:rsidR="00582E9C" w:rsidRPr="00A67AE9" w:rsidRDefault="00582E9C" w:rsidP="00725FD9">
            <w:pPr>
              <w:rPr>
                <w:rFonts w:ascii="Times New Roman" w:eastAsia="MS Mincho" w:hAnsi="Times New Roman" w:cs="Times New Roman"/>
                <w:i/>
                <w:sz w:val="16"/>
                <w:szCs w:val="16"/>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π</m:t>
                    </m:r>
                  </m:e>
                  <m:sub>
                    <m:r>
                      <w:rPr>
                        <w:rFonts w:ascii="Cambria Math" w:eastAsia="MS Mincho" w:hAnsi="Cambria Math" w:cs="Times New Roman"/>
                        <w:sz w:val="16"/>
                        <w:szCs w:val="16"/>
                      </w:rPr>
                      <m:t>s</m:t>
                    </m:r>
                    <m:sSup>
                      <m:sSupPr>
                        <m:ctrlPr>
                          <w:rPr>
                            <w:rFonts w:ascii="Cambria Math" w:eastAsia="MS Mincho" w:hAnsi="Cambria Math" w:cs="Times New Roman"/>
                            <w:i/>
                            <w:sz w:val="16"/>
                            <w:szCs w:val="16"/>
                          </w:rPr>
                        </m:ctrlPr>
                      </m:sSupPr>
                      <m:e>
                        <m:r>
                          <w:rPr>
                            <w:rFonts w:ascii="Cambria Math" w:eastAsia="MS Mincho" w:hAnsi="Cambria Math" w:cs="Times New Roman"/>
                            <w:sz w:val="16"/>
                            <w:szCs w:val="16"/>
                          </w:rPr>
                          <m:t>s</m:t>
                        </m:r>
                      </m:e>
                      <m:sup>
                        <m:r>
                          <w:rPr>
                            <w:rFonts w:ascii="Cambria Math" w:eastAsia="MS Mincho" w:hAnsi="Cambria Math" w:cs="Times New Roman"/>
                            <w:sz w:val="16"/>
                            <w:szCs w:val="16"/>
                          </w:rPr>
                          <m:t>'</m:t>
                        </m:r>
                      </m:sup>
                    </m:sSup>
                  </m:sub>
                </m:sSub>
                <m:r>
                  <w:rPr>
                    <w:rFonts w:ascii="Cambria Math" w:eastAsia="MS Mincho" w:hAnsi="Cambria Math" w:cs="Times New Roman"/>
                    <w:sz w:val="16"/>
                    <w:szCs w:val="16"/>
                  </w:rPr>
                  <m:t xml:space="preserve"> (s≠</m:t>
                </m:r>
                <m:sSup>
                  <m:sSupPr>
                    <m:ctrlPr>
                      <w:rPr>
                        <w:rFonts w:ascii="Cambria Math" w:eastAsia="MS Mincho" w:hAnsi="Cambria Math" w:cs="Times New Roman"/>
                        <w:i/>
                        <w:sz w:val="16"/>
                        <w:szCs w:val="16"/>
                      </w:rPr>
                    </m:ctrlPr>
                  </m:sSupPr>
                  <m:e>
                    <m:r>
                      <w:rPr>
                        <w:rFonts w:ascii="Cambria Math" w:eastAsia="MS Mincho" w:hAnsi="Cambria Math" w:cs="Times New Roman"/>
                        <w:sz w:val="16"/>
                        <w:szCs w:val="16"/>
                      </w:rPr>
                      <m:t>s</m:t>
                    </m:r>
                  </m:e>
                  <m:sup>
                    <m:r>
                      <w:rPr>
                        <w:rFonts w:ascii="Cambria Math" w:eastAsia="MS Mincho" w:hAnsi="Cambria Math" w:cs="Times New Roman"/>
                        <w:sz w:val="16"/>
                        <w:szCs w:val="16"/>
                      </w:rPr>
                      <m:t>'</m:t>
                    </m:r>
                  </m:sup>
                </m:sSup>
                <m:r>
                  <w:rPr>
                    <w:rFonts w:ascii="Cambria Math" w:eastAsia="MS Mincho" w:hAnsi="Cambria Math" w:cs="Times New Roman"/>
                    <w:sz w:val="16"/>
                    <w:szCs w:val="16"/>
                  </w:rPr>
                  <m:t>)</m:t>
                </m:r>
              </m:oMath>
            </m:oMathPara>
          </w:p>
        </w:tc>
      </w:tr>
      <w:tr w:rsidR="00582E9C" w:rsidRPr="00A67AE9" w14:paraId="0F96362B" w14:textId="77777777" w:rsidTr="00725FD9">
        <w:trPr>
          <w:trHeight w:val="20"/>
        </w:trPr>
        <w:tc>
          <w:tcPr>
            <w:tcW w:w="4063" w:type="pct"/>
          </w:tcPr>
          <w:p w14:paraId="5063E290"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Relative condom use in sero-concordant vs. discordant partnerships</w:t>
            </w:r>
          </w:p>
        </w:tc>
        <w:tc>
          <w:tcPr>
            <w:tcW w:w="937" w:type="pct"/>
          </w:tcPr>
          <w:p w14:paraId="22F79830" w14:textId="77777777" w:rsidR="00582E9C" w:rsidRPr="00A67AE9" w:rsidRDefault="00582E9C" w:rsidP="00725FD9">
            <w:pPr>
              <w:rPr>
                <w:rFonts w:ascii="Times New Roman" w:eastAsia="MS Mincho" w:hAnsi="Times New Roman" w:cs="Times New Roman"/>
                <w:i/>
                <w:sz w:val="16"/>
                <w:szCs w:val="16"/>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RR</m:t>
                    </m:r>
                  </m:e>
                  <m:sub>
                    <m:r>
                      <w:rPr>
                        <w:rFonts w:ascii="Cambria Math" w:eastAsia="MS Mincho" w:hAnsi="Cambria Math" w:cs="Times New Roman"/>
                        <w:sz w:val="16"/>
                        <w:szCs w:val="16"/>
                      </w:rPr>
                      <m:t>π</m:t>
                    </m:r>
                  </m:sub>
                </m:sSub>
              </m:oMath>
            </m:oMathPara>
          </w:p>
        </w:tc>
      </w:tr>
      <w:tr w:rsidR="00582E9C" w:rsidRPr="00A67AE9" w14:paraId="0F063082" w14:textId="77777777" w:rsidTr="00725FD9">
        <w:trPr>
          <w:trHeight w:val="20"/>
        </w:trPr>
        <w:tc>
          <w:tcPr>
            <w:tcW w:w="4063" w:type="pct"/>
          </w:tcPr>
          <w:p w14:paraId="10A8C31A" w14:textId="77777777" w:rsidR="00582E9C" w:rsidRPr="00A67AE9" w:rsidRDefault="00582E9C" w:rsidP="00725FD9">
            <w:pPr>
              <w:rPr>
                <w:rFonts w:ascii="Times New Roman" w:eastAsia="MS Mincho" w:hAnsi="Times New Roman" w:cs="Times New Roman"/>
                <w:b/>
                <w:sz w:val="16"/>
                <w:szCs w:val="16"/>
              </w:rPr>
            </w:pPr>
            <w:r w:rsidRPr="00A67AE9">
              <w:rPr>
                <w:rFonts w:ascii="Times New Roman" w:eastAsia="MS Mincho" w:hAnsi="Times New Roman" w:cs="Times New Roman"/>
                <w:sz w:val="16"/>
                <w:szCs w:val="16"/>
              </w:rPr>
              <w:t xml:space="preserve">Condom efficacy </w:t>
            </w:r>
          </w:p>
        </w:tc>
        <w:tc>
          <w:tcPr>
            <w:tcW w:w="937" w:type="pct"/>
          </w:tcPr>
          <w:p w14:paraId="355167C1" w14:textId="77777777" w:rsidR="00582E9C" w:rsidRPr="00A67AE9" w:rsidRDefault="00582E9C" w:rsidP="00725FD9">
            <w:pPr>
              <w:rPr>
                <w:rFonts w:ascii="Times New Roman" w:eastAsia="MS Mincho" w:hAnsi="Times New Roman" w:cs="Times New Roman"/>
                <w:i/>
                <w:sz w:val="16"/>
                <w:szCs w:val="16"/>
              </w:rPr>
            </w:pPr>
            <m:oMathPara>
              <m:oMath>
                <m:r>
                  <w:rPr>
                    <w:rFonts w:ascii="Cambria Math" w:eastAsia="MS Mincho" w:hAnsi="Cambria Math" w:cs="Times New Roman"/>
                    <w:sz w:val="16"/>
                    <w:szCs w:val="16"/>
                  </w:rPr>
                  <m:t>ξ</m:t>
                </m:r>
              </m:oMath>
            </m:oMathPara>
          </w:p>
        </w:tc>
      </w:tr>
      <w:tr w:rsidR="00582E9C" w:rsidRPr="00A67AE9" w14:paraId="2CDCEF3A" w14:textId="77777777" w:rsidTr="00725FD9">
        <w:trPr>
          <w:trHeight w:val="20"/>
        </w:trPr>
        <w:tc>
          <w:tcPr>
            <w:tcW w:w="4063" w:type="pct"/>
          </w:tcPr>
          <w:p w14:paraId="7B7F9316"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b/>
                <w:sz w:val="16"/>
                <w:szCs w:val="16"/>
              </w:rPr>
              <w:t>Sexual mixing parameters</w:t>
            </w:r>
          </w:p>
        </w:tc>
        <w:tc>
          <w:tcPr>
            <w:tcW w:w="937" w:type="pct"/>
          </w:tcPr>
          <w:p w14:paraId="683AA51B" w14:textId="77777777" w:rsidR="00582E9C" w:rsidRPr="00A67AE9" w:rsidRDefault="00582E9C" w:rsidP="00725FD9">
            <w:pPr>
              <w:rPr>
                <w:rFonts w:ascii="Times New Roman" w:eastAsia="MS Mincho" w:hAnsi="Times New Roman" w:cs="Times New Roman"/>
                <w:sz w:val="16"/>
                <w:szCs w:val="16"/>
              </w:rPr>
            </w:pPr>
          </w:p>
        </w:tc>
      </w:tr>
      <w:tr w:rsidR="00582E9C" w:rsidRPr="00A67AE9" w14:paraId="2AC7DF5A" w14:textId="77777777" w:rsidTr="00725FD9">
        <w:trPr>
          <w:trHeight w:val="20"/>
        </w:trPr>
        <w:tc>
          <w:tcPr>
            <w:tcW w:w="4063" w:type="pct"/>
          </w:tcPr>
          <w:p w14:paraId="32D2458F" w14:textId="77777777" w:rsidR="00582E9C" w:rsidRPr="00A67AE9" w:rsidRDefault="00582E9C" w:rsidP="00725FD9">
            <w:pPr>
              <w:rPr>
                <w:rFonts w:ascii="Times New Roman" w:eastAsia="MS Mincho" w:hAnsi="Times New Roman" w:cs="Times New Roman"/>
                <w:sz w:val="16"/>
                <w:szCs w:val="16"/>
              </w:rPr>
            </w:pPr>
            <w:r w:rsidRPr="00DE6D47">
              <w:rPr>
                <w:rFonts w:ascii="Times New Roman" w:eastAsia="MS Mincho" w:hAnsi="Times New Roman" w:cs="Times New Roman"/>
                <w:i/>
                <w:sz w:val="16"/>
                <w:szCs w:val="16"/>
              </w:rPr>
              <w:t>Model 1</w:t>
            </w:r>
            <w:r w:rsidRPr="00A67AE9">
              <w:rPr>
                <w:rFonts w:ascii="Times New Roman" w:eastAsia="MS Mincho" w:hAnsi="Times New Roman" w:cs="Times New Roman"/>
                <w:sz w:val="16"/>
                <w:szCs w:val="16"/>
              </w:rPr>
              <w:t xml:space="preserve"> -serosorting</w:t>
            </w:r>
          </w:p>
        </w:tc>
        <w:tc>
          <w:tcPr>
            <w:tcW w:w="937" w:type="pct"/>
          </w:tcPr>
          <w:p w14:paraId="47C34F59" w14:textId="77777777" w:rsidR="00582E9C" w:rsidRPr="00A67AE9" w:rsidRDefault="00582E9C" w:rsidP="00725FD9">
            <w:pPr>
              <w:rPr>
                <w:rFonts w:ascii="Times New Roman" w:eastAsia="MS Mincho" w:hAnsi="Times New Roman" w:cs="Times New Roman"/>
                <w:i/>
                <w:sz w:val="16"/>
                <w:szCs w:val="16"/>
              </w:rPr>
            </w:pPr>
            <m:oMathPara>
              <m:oMath>
                <m:r>
                  <w:rPr>
                    <w:rFonts w:ascii="Cambria Math" w:hAnsi="Cambria Math" w:cs="Times New Roman"/>
                    <w:sz w:val="16"/>
                    <w:szCs w:val="16"/>
                  </w:rPr>
                  <m:t>ε</m:t>
                </m:r>
              </m:oMath>
            </m:oMathPara>
          </w:p>
        </w:tc>
      </w:tr>
      <w:tr w:rsidR="00582E9C" w:rsidRPr="00A67AE9" w14:paraId="7A9F111D" w14:textId="77777777" w:rsidTr="00725FD9">
        <w:trPr>
          <w:trHeight w:val="20"/>
        </w:trPr>
        <w:tc>
          <w:tcPr>
            <w:tcW w:w="4063" w:type="pct"/>
          </w:tcPr>
          <w:p w14:paraId="50D04740" w14:textId="77777777" w:rsidR="00582E9C" w:rsidRPr="00A67AE9" w:rsidRDefault="00582E9C" w:rsidP="00725FD9">
            <w:pPr>
              <w:rPr>
                <w:rFonts w:ascii="Times New Roman" w:eastAsia="MS Mincho" w:hAnsi="Times New Roman" w:cs="Times New Roman"/>
                <w:sz w:val="16"/>
                <w:szCs w:val="16"/>
              </w:rPr>
            </w:pPr>
            <w:r w:rsidRPr="00DE6D47">
              <w:rPr>
                <w:rFonts w:ascii="Times New Roman" w:eastAsia="MS Mincho" w:hAnsi="Times New Roman" w:cs="Times New Roman"/>
                <w:i/>
                <w:sz w:val="16"/>
                <w:szCs w:val="16"/>
              </w:rPr>
              <w:t>Model 2</w:t>
            </w:r>
            <w:r w:rsidRPr="00A67AE9">
              <w:rPr>
                <w:rFonts w:ascii="Times New Roman" w:eastAsia="MS Mincho" w:hAnsi="Times New Roman" w:cs="Times New Roman"/>
                <w:sz w:val="16"/>
                <w:szCs w:val="16"/>
              </w:rPr>
              <w:t xml:space="preserve"> – sero-proportionate mixing</w:t>
            </w:r>
          </w:p>
        </w:tc>
        <w:tc>
          <w:tcPr>
            <w:tcW w:w="937" w:type="pct"/>
          </w:tcPr>
          <w:p w14:paraId="614A4DFF" w14:textId="77777777" w:rsidR="00582E9C" w:rsidRPr="00A67AE9" w:rsidRDefault="00582E9C" w:rsidP="00725FD9">
            <w:pPr>
              <w:rPr>
                <w:rFonts w:ascii="Times New Roman" w:eastAsia="MS Mincho" w:hAnsi="Times New Roman" w:cs="Times New Roman"/>
                <w:i/>
                <w:sz w:val="16"/>
                <w:szCs w:val="16"/>
              </w:rPr>
            </w:pPr>
            <m:oMathPara>
              <m:oMath>
                <m:r>
                  <w:rPr>
                    <w:rFonts w:ascii="Cambria Math" w:hAnsi="Cambria Math" w:cs="Times New Roman"/>
                    <w:sz w:val="16"/>
                    <w:szCs w:val="16"/>
                  </w:rPr>
                  <m:t>ε</m:t>
                </m:r>
              </m:oMath>
            </m:oMathPara>
          </w:p>
        </w:tc>
      </w:tr>
      <w:tr w:rsidR="00582E9C" w:rsidRPr="00A67AE9" w14:paraId="52A5AFAA" w14:textId="77777777" w:rsidTr="00725FD9">
        <w:trPr>
          <w:trHeight w:val="20"/>
        </w:trPr>
        <w:tc>
          <w:tcPr>
            <w:tcW w:w="4063" w:type="pct"/>
          </w:tcPr>
          <w:p w14:paraId="436091CD"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b/>
                <w:sz w:val="16"/>
                <w:szCs w:val="16"/>
              </w:rPr>
              <w:t>Per act HIV transmission probability</w:t>
            </w:r>
          </w:p>
        </w:tc>
        <w:tc>
          <w:tcPr>
            <w:tcW w:w="937" w:type="pct"/>
          </w:tcPr>
          <w:p w14:paraId="6AC64082" w14:textId="77777777" w:rsidR="00582E9C" w:rsidRPr="00A67AE9" w:rsidRDefault="00582E9C" w:rsidP="00725FD9">
            <w:pPr>
              <w:rPr>
                <w:rFonts w:ascii="Times New Roman" w:eastAsia="MS Mincho" w:hAnsi="Times New Roman" w:cs="Times New Roman"/>
                <w:sz w:val="16"/>
                <w:szCs w:val="16"/>
              </w:rPr>
            </w:pPr>
          </w:p>
        </w:tc>
      </w:tr>
      <w:tr w:rsidR="00582E9C" w:rsidRPr="00A67AE9" w14:paraId="684178B2" w14:textId="77777777" w:rsidTr="00725FD9">
        <w:trPr>
          <w:trHeight w:val="20"/>
        </w:trPr>
        <w:tc>
          <w:tcPr>
            <w:tcW w:w="4063" w:type="pct"/>
          </w:tcPr>
          <w:p w14:paraId="3950F116"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Insertive sex act (per anal sex act</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713DBB25" w14:textId="77777777" w:rsidR="00582E9C" w:rsidRPr="00A67AE9" w:rsidRDefault="00582E9C" w:rsidP="00725FD9">
            <w:pPr>
              <w:rPr>
                <w:rFonts w:ascii="Times New Roman" w:eastAsia="MS Mincho" w:hAnsi="Times New Roman" w:cs="Times New Roman"/>
                <w:i/>
                <w:sz w:val="16"/>
                <w:szCs w:val="16"/>
                <w:vertAlign w:val="subscript"/>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β</m:t>
                    </m:r>
                  </m:e>
                  <m:sub>
                    <m:r>
                      <w:rPr>
                        <w:rFonts w:ascii="Cambria Math" w:eastAsia="MS Mincho" w:hAnsi="Cambria Math" w:cs="Times New Roman"/>
                        <w:sz w:val="16"/>
                        <w:szCs w:val="16"/>
                        <w:vertAlign w:val="subscript"/>
                      </w:rPr>
                      <m:t>i</m:t>
                    </m:r>
                  </m:sub>
                </m:sSub>
              </m:oMath>
            </m:oMathPara>
          </w:p>
        </w:tc>
      </w:tr>
      <w:tr w:rsidR="00582E9C" w:rsidRPr="00A67AE9" w14:paraId="71CACD70" w14:textId="77777777" w:rsidTr="00725FD9">
        <w:trPr>
          <w:trHeight w:val="20"/>
        </w:trPr>
        <w:tc>
          <w:tcPr>
            <w:tcW w:w="4063" w:type="pct"/>
          </w:tcPr>
          <w:p w14:paraId="32C0210D"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Receptive sex act (per anal sex act</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0FC0C824" w14:textId="77777777" w:rsidR="00582E9C" w:rsidRPr="00A67AE9" w:rsidRDefault="00582E9C" w:rsidP="00725FD9">
            <w:pPr>
              <w:rPr>
                <w:rFonts w:ascii="Times New Roman" w:eastAsia="MS Mincho" w:hAnsi="Times New Roman" w:cs="Times New Roman"/>
                <w:i/>
                <w:sz w:val="16"/>
                <w:szCs w:val="16"/>
                <w:vertAlign w:val="subscript"/>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β</m:t>
                    </m:r>
                  </m:e>
                  <m:sub>
                    <m:r>
                      <w:rPr>
                        <w:rFonts w:ascii="Cambria Math" w:eastAsia="MS Mincho" w:hAnsi="Cambria Math" w:cs="Times New Roman"/>
                        <w:sz w:val="16"/>
                        <w:szCs w:val="16"/>
                        <w:vertAlign w:val="subscript"/>
                      </w:rPr>
                      <m:t>r</m:t>
                    </m:r>
                  </m:sub>
                </m:sSub>
              </m:oMath>
            </m:oMathPara>
          </w:p>
        </w:tc>
      </w:tr>
      <w:tr w:rsidR="00582E9C" w:rsidRPr="00A67AE9" w14:paraId="09E790FF" w14:textId="77777777" w:rsidTr="00725FD9">
        <w:trPr>
          <w:trHeight w:val="20"/>
        </w:trPr>
        <w:tc>
          <w:tcPr>
            <w:tcW w:w="4063" w:type="pct"/>
          </w:tcPr>
          <w:p w14:paraId="0C384304"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b/>
                <w:sz w:val="16"/>
                <w:szCs w:val="16"/>
              </w:rPr>
              <w:t>Testing, treatment, PrEP parameters</w:t>
            </w:r>
          </w:p>
        </w:tc>
        <w:tc>
          <w:tcPr>
            <w:tcW w:w="937" w:type="pct"/>
          </w:tcPr>
          <w:p w14:paraId="656FB7B5" w14:textId="77777777" w:rsidR="00582E9C" w:rsidRPr="00A67AE9" w:rsidRDefault="00582E9C" w:rsidP="00725FD9">
            <w:pPr>
              <w:rPr>
                <w:rFonts w:ascii="Times New Roman" w:eastAsia="MS Mincho" w:hAnsi="Times New Roman" w:cs="Times New Roman"/>
                <w:sz w:val="16"/>
                <w:szCs w:val="16"/>
              </w:rPr>
            </w:pPr>
          </w:p>
        </w:tc>
      </w:tr>
      <w:tr w:rsidR="00582E9C" w:rsidRPr="00A67AE9" w14:paraId="760BFF6A" w14:textId="77777777" w:rsidTr="00725FD9">
        <w:trPr>
          <w:trHeight w:val="20"/>
        </w:trPr>
        <w:tc>
          <w:tcPr>
            <w:tcW w:w="4063" w:type="pct"/>
          </w:tcPr>
          <w:p w14:paraId="13B22BE1"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Rate of HIV testing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354A14C8" w14:textId="77777777" w:rsidR="00582E9C" w:rsidRPr="00A67AE9" w:rsidRDefault="00582E9C" w:rsidP="00725FD9">
            <w:pPr>
              <w:rPr>
                <w:rFonts w:ascii="Times New Roman" w:eastAsia="MS Mincho" w:hAnsi="Times New Roman" w:cs="Times New Roman"/>
                <w:i/>
                <w:sz w:val="16"/>
                <w:szCs w:val="16"/>
              </w:rPr>
            </w:pPr>
            <m:oMathPara>
              <m:oMath>
                <m:r>
                  <w:rPr>
                    <w:rFonts w:ascii="Cambria Math" w:eastAsia="MS Mincho" w:hAnsi="Cambria Math" w:cs="Times New Roman"/>
                    <w:sz w:val="16"/>
                    <w:szCs w:val="16"/>
                  </w:rPr>
                  <m:t>ψ</m:t>
                </m:r>
              </m:oMath>
            </m:oMathPara>
          </w:p>
        </w:tc>
      </w:tr>
      <w:tr w:rsidR="00582E9C" w:rsidRPr="00A67AE9" w14:paraId="1CDF255F" w14:textId="77777777" w:rsidTr="00725FD9">
        <w:trPr>
          <w:trHeight w:val="20"/>
        </w:trPr>
        <w:tc>
          <w:tcPr>
            <w:tcW w:w="4063" w:type="pct"/>
          </w:tcPr>
          <w:p w14:paraId="45527FA4"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Rate of ART initiation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08F7936B" w14:textId="77777777" w:rsidR="00582E9C" w:rsidRPr="00A67AE9" w:rsidRDefault="00582E9C" w:rsidP="00725FD9">
            <w:pPr>
              <w:rPr>
                <w:rFonts w:ascii="Times New Roman" w:eastAsia="MS Mincho" w:hAnsi="Times New Roman" w:cs="Times New Roman"/>
                <w:i/>
                <w:sz w:val="16"/>
                <w:szCs w:val="16"/>
              </w:rPr>
            </w:pPr>
            <m:oMathPara>
              <m:oMath>
                <m:r>
                  <w:rPr>
                    <w:rFonts w:ascii="Cambria Math" w:eastAsia="MS Mincho" w:hAnsi="Cambria Math" w:cs="Times New Roman"/>
                    <w:sz w:val="16"/>
                    <w:szCs w:val="16"/>
                  </w:rPr>
                  <m:t>κ</m:t>
                </m:r>
              </m:oMath>
            </m:oMathPara>
          </w:p>
        </w:tc>
      </w:tr>
      <w:tr w:rsidR="00582E9C" w:rsidRPr="00A67AE9" w14:paraId="618DE9D0" w14:textId="77777777" w:rsidTr="00725FD9">
        <w:trPr>
          <w:trHeight w:val="20"/>
        </w:trPr>
        <w:tc>
          <w:tcPr>
            <w:tcW w:w="4063" w:type="pct"/>
          </w:tcPr>
          <w:p w14:paraId="37A97B83"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Rate of ART drop-out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7BF42DCC" w14:textId="77777777" w:rsidR="00582E9C" w:rsidRPr="00A67AE9" w:rsidRDefault="00582E9C" w:rsidP="00725FD9">
            <w:pPr>
              <w:rPr>
                <w:rFonts w:ascii="Times New Roman" w:eastAsia="MS Mincho" w:hAnsi="Times New Roman" w:cs="Times New Roman"/>
                <w:i/>
                <w:sz w:val="16"/>
                <w:szCs w:val="16"/>
              </w:rPr>
            </w:pPr>
            <m:oMathPara>
              <m:oMath>
                <m:r>
                  <w:rPr>
                    <w:rFonts w:ascii="Cambria Math" w:eastAsia="MS Mincho" w:hAnsi="Cambria Math" w:cs="Times New Roman"/>
                    <w:sz w:val="16"/>
                    <w:szCs w:val="16"/>
                  </w:rPr>
                  <m:t>θ</m:t>
                </m:r>
              </m:oMath>
            </m:oMathPara>
          </w:p>
        </w:tc>
      </w:tr>
      <w:tr w:rsidR="00582E9C" w:rsidRPr="00A67AE9" w14:paraId="7D0979FF" w14:textId="77777777" w:rsidTr="00725FD9">
        <w:trPr>
          <w:trHeight w:val="20"/>
        </w:trPr>
        <w:tc>
          <w:tcPr>
            <w:tcW w:w="4063" w:type="pct"/>
          </w:tcPr>
          <w:p w14:paraId="1C4FB066"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Proportion of viral suppression among individuals on ART</w:t>
            </w:r>
          </w:p>
        </w:tc>
        <w:tc>
          <w:tcPr>
            <w:tcW w:w="937" w:type="pct"/>
          </w:tcPr>
          <w:p w14:paraId="382EF8BF" w14:textId="77777777" w:rsidR="00582E9C" w:rsidRPr="00A67AE9" w:rsidRDefault="00582E9C" w:rsidP="00725FD9">
            <w:pPr>
              <w:jc w:val="center"/>
              <w:rPr>
                <w:rFonts w:ascii="Times New Roman" w:eastAsia="MS Mincho" w:hAnsi="Times New Roman" w:cs="Times New Roman"/>
                <w:i/>
                <w:sz w:val="16"/>
                <w:szCs w:val="16"/>
              </w:rPr>
            </w:pPr>
            <w:r w:rsidRPr="00A67AE9">
              <w:rPr>
                <w:rFonts w:ascii="Times New Roman" w:eastAsia="MS Mincho" w:hAnsi="Times New Roman" w:cs="Times New Roman"/>
                <w:i/>
                <w:sz w:val="16"/>
                <w:szCs w:val="16"/>
              </w:rPr>
              <w:t>prop</w:t>
            </w:r>
          </w:p>
        </w:tc>
      </w:tr>
      <w:tr w:rsidR="00582E9C" w:rsidRPr="00A67AE9" w14:paraId="2D3742F4" w14:textId="77777777" w:rsidTr="00725FD9">
        <w:trPr>
          <w:trHeight w:val="20"/>
        </w:trPr>
        <w:tc>
          <w:tcPr>
            <w:tcW w:w="4063" w:type="pct"/>
          </w:tcPr>
          <w:p w14:paraId="6F9A17D5"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 xml:space="preserve">PrEP coverage </w:t>
            </w:r>
          </w:p>
        </w:tc>
        <w:tc>
          <w:tcPr>
            <w:tcW w:w="937" w:type="pct"/>
          </w:tcPr>
          <w:p w14:paraId="05912B50" w14:textId="77777777" w:rsidR="00582E9C" w:rsidRPr="00A67AE9" w:rsidRDefault="00582E9C" w:rsidP="00725FD9">
            <w:pPr>
              <w:rPr>
                <w:rFonts w:ascii="Times New Roman" w:eastAsia="MS Mincho" w:hAnsi="Times New Roman" w:cs="Times New Roman"/>
                <w:i/>
                <w:sz w:val="16"/>
                <w:szCs w:val="16"/>
              </w:rPr>
            </w:pPr>
            <m:oMathPara>
              <m:oMath>
                <m:r>
                  <m:rPr>
                    <m:sty m:val="p"/>
                  </m:rPr>
                  <w:rPr>
                    <w:rFonts w:ascii="Cambria Math" w:eastAsia="MS Mincho" w:hAnsi="Cambria Math" w:cs="Times New Roman"/>
                    <w:sz w:val="16"/>
                    <w:szCs w:val="16"/>
                  </w:rPr>
                  <m:t>Γ</m:t>
                </m:r>
              </m:oMath>
            </m:oMathPara>
          </w:p>
        </w:tc>
      </w:tr>
      <w:tr w:rsidR="00582E9C" w:rsidRPr="00A67AE9" w14:paraId="4B0EF73B" w14:textId="77777777" w:rsidTr="00725FD9">
        <w:trPr>
          <w:trHeight w:val="20"/>
        </w:trPr>
        <w:tc>
          <w:tcPr>
            <w:tcW w:w="4063" w:type="pct"/>
          </w:tcPr>
          <w:p w14:paraId="3C104888" w14:textId="77777777" w:rsidR="00582E9C" w:rsidRPr="00A67AE9" w:rsidRDefault="00582E9C" w:rsidP="00725FD9">
            <w:pPr>
              <w:rPr>
                <w:rFonts w:ascii="Times New Roman" w:eastAsia="MS Mincho" w:hAnsi="Times New Roman" w:cs="Times New Roman"/>
                <w:sz w:val="16"/>
                <w:szCs w:val="16"/>
              </w:rPr>
            </w:pPr>
            <w:r w:rsidRPr="00A67AE9">
              <w:rPr>
                <w:rFonts w:ascii="Times New Roman" w:eastAsia="MS Mincho" w:hAnsi="Times New Roman" w:cs="Times New Roman"/>
                <w:sz w:val="16"/>
                <w:szCs w:val="16"/>
              </w:rPr>
              <w:t>Rate of PrEP initiation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14:paraId="57BB6498" w14:textId="77777777" w:rsidR="00582E9C" w:rsidRPr="00A67AE9" w:rsidRDefault="00582E9C" w:rsidP="00725FD9">
            <w:pPr>
              <w:rPr>
                <w:rFonts w:ascii="Times New Roman" w:eastAsia="MS Mincho" w:hAnsi="Times New Roman" w:cs="Times New Roman"/>
                <w:i/>
                <w:sz w:val="16"/>
                <w:szCs w:val="16"/>
              </w:rPr>
            </w:pPr>
            <m:oMathPara>
              <m:oMath>
                <m:r>
                  <w:rPr>
                    <w:rFonts w:ascii="Cambria Math" w:eastAsia="MS Mincho" w:hAnsi="Cambria Math" w:cs="Times New Roman"/>
                    <w:sz w:val="16"/>
                    <w:szCs w:val="16"/>
                  </w:rPr>
                  <m:t>σ</m:t>
                </m:r>
              </m:oMath>
            </m:oMathPara>
          </w:p>
        </w:tc>
      </w:tr>
      <w:tr w:rsidR="00582E9C" w:rsidRPr="00A67AE9" w14:paraId="0BEDD2C7" w14:textId="77777777" w:rsidTr="00725FD9">
        <w:trPr>
          <w:trHeight w:val="20"/>
        </w:trPr>
        <w:tc>
          <w:tcPr>
            <w:tcW w:w="4063" w:type="pct"/>
          </w:tcPr>
          <w:p w14:paraId="182F6E60" w14:textId="77777777" w:rsidR="00582E9C" w:rsidRPr="00A67AE9" w:rsidRDefault="00582E9C" w:rsidP="00725FD9">
            <w:pPr>
              <w:contextualSpacing/>
              <w:rPr>
                <w:rFonts w:ascii="Times New Roman" w:eastAsia="MS Mincho" w:hAnsi="Times New Roman" w:cs="Times New Roman"/>
                <w:sz w:val="16"/>
                <w:szCs w:val="16"/>
              </w:rPr>
            </w:pPr>
            <w:r w:rsidRPr="00A67AE9">
              <w:rPr>
                <w:rFonts w:ascii="Times New Roman" w:eastAsia="MS Mincho" w:hAnsi="Times New Roman" w:cs="Times New Roman"/>
                <w:sz w:val="16"/>
                <w:szCs w:val="16"/>
              </w:rPr>
              <w:t>PrEP effectiveness in reducing HIV transmission</w:t>
            </w:r>
          </w:p>
        </w:tc>
        <w:tc>
          <w:tcPr>
            <w:tcW w:w="937" w:type="pct"/>
          </w:tcPr>
          <w:p w14:paraId="6EAA077A" w14:textId="77777777" w:rsidR="00582E9C" w:rsidRPr="00A67AE9" w:rsidRDefault="00582E9C" w:rsidP="00725FD9">
            <w:pPr>
              <w:rPr>
                <w:rFonts w:ascii="Times New Roman" w:eastAsia="MS Mincho" w:hAnsi="Times New Roman" w:cs="Times New Roman"/>
                <w:i/>
                <w:sz w:val="16"/>
                <w:szCs w:val="16"/>
              </w:rPr>
            </w:pPr>
            <m:oMathPara>
              <m:oMath>
                <m:r>
                  <w:rPr>
                    <w:rFonts w:ascii="Cambria Math" w:eastAsia="MS Mincho" w:hAnsi="Cambria Math" w:cs="Times New Roman"/>
                    <w:sz w:val="16"/>
                    <w:szCs w:val="16"/>
                  </w:rPr>
                  <m:t>ω</m:t>
                </m:r>
              </m:oMath>
            </m:oMathPara>
          </w:p>
        </w:tc>
      </w:tr>
    </w:tbl>
    <w:p w14:paraId="3DBBCEB8" w14:textId="77777777" w:rsidR="00582E9C" w:rsidRPr="00BB1A7F" w:rsidRDefault="00582E9C" w:rsidP="00582E9C">
      <w:pPr>
        <w:rPr>
          <w:rFonts w:ascii="Times New Roman" w:hAnsi="Times New Roman" w:cs="Times New Roman"/>
        </w:rPr>
      </w:pPr>
      <w:r w:rsidRPr="00BB1A7F">
        <w:rPr>
          <w:rFonts w:ascii="Times New Roman" w:eastAsia="MS Mincho" w:hAnsi="Times New Roman" w:cs="Times New Roman"/>
          <w:sz w:val="16"/>
          <w:szCs w:val="16"/>
        </w:rPr>
        <w:t xml:space="preserve">Abbreviations: NA, not applicable; ART, antiretroviral therapy; MSM, men who have sex with men; PrEP, HIV pre-exposure prophylaxis; HIRI: HIV </w:t>
      </w:r>
      <w:r>
        <w:rPr>
          <w:rFonts w:ascii="Times New Roman" w:eastAsia="MS Mincho" w:hAnsi="Times New Roman" w:cs="Times New Roman"/>
          <w:sz w:val="16"/>
          <w:szCs w:val="16"/>
        </w:rPr>
        <w:t>I</w:t>
      </w:r>
      <w:r w:rsidRPr="00BB1A7F">
        <w:rPr>
          <w:rFonts w:ascii="Times New Roman" w:eastAsia="MS Mincho" w:hAnsi="Times New Roman" w:cs="Times New Roman"/>
          <w:sz w:val="16"/>
          <w:szCs w:val="16"/>
        </w:rPr>
        <w:t xml:space="preserve">ncidence </w:t>
      </w:r>
      <w:r>
        <w:rPr>
          <w:rFonts w:ascii="Times New Roman" w:eastAsia="MS Mincho" w:hAnsi="Times New Roman" w:cs="Times New Roman"/>
          <w:sz w:val="16"/>
          <w:szCs w:val="16"/>
        </w:rPr>
        <w:t>R</w:t>
      </w:r>
      <w:r w:rsidRPr="00BB1A7F">
        <w:rPr>
          <w:rFonts w:ascii="Times New Roman" w:eastAsia="MS Mincho" w:hAnsi="Times New Roman" w:cs="Times New Roman"/>
          <w:sz w:val="16"/>
          <w:szCs w:val="16"/>
        </w:rPr>
        <w:t xml:space="preserve">isk </w:t>
      </w:r>
      <w:r>
        <w:rPr>
          <w:rFonts w:ascii="Times New Roman" w:eastAsia="MS Mincho" w:hAnsi="Times New Roman" w:cs="Times New Roman"/>
          <w:sz w:val="16"/>
          <w:szCs w:val="16"/>
        </w:rPr>
        <w:t>I</w:t>
      </w:r>
      <w:r w:rsidRPr="00BB1A7F">
        <w:rPr>
          <w:rFonts w:ascii="Times New Roman" w:eastAsia="MS Mincho" w:hAnsi="Times New Roman" w:cs="Times New Roman"/>
          <w:sz w:val="16"/>
          <w:szCs w:val="16"/>
        </w:rPr>
        <w:t xml:space="preserve">ndex. </w:t>
      </w:r>
    </w:p>
    <w:p w14:paraId="68F64C0C" w14:textId="77777777" w:rsidR="00582E9C" w:rsidRDefault="00582E9C" w:rsidP="00582E9C">
      <w:pPr>
        <w:spacing w:line="259" w:lineRule="auto"/>
      </w:pPr>
      <w:r>
        <w:br w:type="page"/>
      </w:r>
    </w:p>
    <w:p w14:paraId="4BD05514"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30" w:name="_Toc58342269"/>
      <w:bookmarkStart w:id="31" w:name="_Toc58417108"/>
      <w:r>
        <w:rPr>
          <w:rFonts w:ascii="Times New Roman" w:hAnsi="Times New Roman" w:cs="Times New Roman"/>
          <w:sz w:val="20"/>
          <w:szCs w:val="20"/>
        </w:rPr>
        <w:lastRenderedPageBreak/>
        <w:t>Force of i</w:t>
      </w:r>
      <w:r w:rsidRPr="00BB1A7F">
        <w:rPr>
          <w:rFonts w:ascii="Times New Roman" w:hAnsi="Times New Roman" w:cs="Times New Roman"/>
          <w:sz w:val="20"/>
          <w:szCs w:val="20"/>
        </w:rPr>
        <w:t>nfection</w:t>
      </w:r>
      <w:bookmarkEnd w:id="30"/>
      <w:bookmarkEnd w:id="31"/>
    </w:p>
    <w:p w14:paraId="125CCF9D" w14:textId="77777777" w:rsidR="00582E9C" w:rsidRDefault="00582E9C" w:rsidP="00582E9C">
      <w:pPr>
        <w:rPr>
          <w:rFonts w:ascii="Times New Roman" w:hAnsi="Times New Roman" w:cs="Times New Roman"/>
          <w:sz w:val="20"/>
          <w:szCs w:val="20"/>
        </w:rPr>
      </w:pPr>
      <w:r w:rsidRPr="0026282E">
        <w:rPr>
          <w:rFonts w:ascii="Times New Roman" w:hAnsi="Times New Roman" w:cs="Times New Roman"/>
          <w:sz w:val="20"/>
          <w:szCs w:val="20"/>
        </w:rPr>
        <w:t xml:space="preserve">We modelled HIV transmission via anal sex </w:t>
      </w:r>
      <w:r>
        <w:rPr>
          <w:rFonts w:ascii="Times New Roman" w:hAnsi="Times New Roman" w:cs="Times New Roman"/>
          <w:sz w:val="20"/>
          <w:szCs w:val="20"/>
        </w:rPr>
        <w:t xml:space="preserve">only. </w:t>
      </w:r>
      <w:r w:rsidRPr="0026282E">
        <w:rPr>
          <w:rFonts w:ascii="Times New Roman" w:hAnsi="Times New Roman" w:cs="Times New Roman"/>
          <w:sz w:val="20"/>
          <w:szCs w:val="20"/>
        </w:rPr>
        <w:t>We did not consider vertical transmission as it was very rare – for example, in 2017, only 3 out of 2402 new HIV diagnoses in Canada were attributed to mother-to-child transmission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&lt;EndNote&gt;&lt;Cite&gt;&lt;Author&gt;Haddad N&lt;/Author&gt;&lt;Year&gt;2018&lt;/Year&gt;&lt;RecNum&gt;76&lt;/RecNum&gt;&lt;DisplayText&gt;(20)&lt;/DisplayText&gt;&lt;record&gt;&lt;rec-number&gt;76&lt;/rec-number&gt;&lt;foreign-keys&gt;&lt;key app="EN" db-id="5waade5azr9es9e2pxqvz5rnx5xfwpav5sew" timestamp="1607531559"&gt;76&lt;/key&gt;&lt;/foreign-keys&gt;&lt;ref-type name="Journal Article"&gt;17&lt;/ref-type&gt;&lt;contributors&gt;&lt;authors&gt;&lt;author&gt;Haddad N, Li JS, Totten S, McGuire M&lt;/author&gt;&lt;/authors&gt;&lt;/contributors&gt;&lt;titles&gt;&lt;title&gt;HIV in Canada–Surveillance Report, 2017&lt;/title&gt;&lt;secondary-title&gt;Can Commun Dis Rep&lt;/secondary-title&gt;&lt;/titles&gt;&lt;periodical&gt;&lt;full-title&gt;Can Commun Dis Rep&lt;/full-title&gt;&lt;/periodical&gt;&lt;pages&gt;324-32&lt;/pages&gt;&lt;volume&gt;44&lt;/volume&gt;&lt;number&gt;12&lt;/number&gt;&lt;dates&gt;&lt;year&gt;2018&lt;/year&gt;&lt;/dates&gt;&lt;urls&gt;&lt;related-urls&gt;&lt;url&gt;https://www.canada.ca/content/dam/phac-aspc/documents/services/reports-publications/canada-communicable-disease-report-ccdr/monthly-issue/2018-44/issue-12-december-6-2018/ccdrv44i12a03-eng.pdf&lt;/url&gt;&lt;/related-urls&gt;&lt;/urls&gt;&lt;access-date&gt;Dec 09,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r w:rsidRPr="0026282E">
        <w:rPr>
          <w:rFonts w:ascii="Times New Roman" w:hAnsi="Times New Roman" w:cs="Times New Roman"/>
          <w:sz w:val="20"/>
          <w:szCs w:val="20"/>
        </w:rPr>
        <w:t xml:space="preserve"> Data in the North America setting show that </w:t>
      </w:r>
      <w:r>
        <w:rPr>
          <w:rFonts w:ascii="Times New Roman" w:hAnsi="Times New Roman" w:cs="Times New Roman"/>
          <w:sz w:val="20"/>
          <w:szCs w:val="20"/>
        </w:rPr>
        <w:t>4%-12% of MSM also inject drugs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&lt;EndNote&gt;&lt;Cite&gt;&lt;Author&gt;Centers for Disease&lt;/Author&gt;&lt;Year&gt;2013&lt;/Year&gt;&lt;RecNum&gt;77&lt;/RecNum&gt;&lt;DisplayText&gt;(21)&lt;/DisplayText&gt;&lt;record&gt;&lt;rec-number&gt;77&lt;/rec-number&gt;&lt;foreign-keys&gt;&lt;key app="EN" db-id="5waade5azr9es9e2pxqvz5rnx5xfwpav5sew" timestamp="1607531766"&gt;77&lt;/key&gt;&lt;/foreign-keys&gt;&lt;ref-type name="Journal Article"&gt;17&lt;/ref-type&gt;&lt;contributors&gt;&lt;authors&gt;&lt;author&gt;Centers for Disease, Control&lt;/author&gt;&lt;author&gt;Prevention,&lt;/author&gt;&lt;/authors&gt;&lt;/contributors&gt;&lt;titles&gt;&lt;title&gt;Estimated percentages and characteristics of men who have sex with men and use injection drugs--United States, 1999-2011&lt;/title&gt;&lt;secondary-title&gt;MMWR Morb Mortal Wkly Rep&lt;/secondary-title&gt;&lt;/titles&gt;&lt;periodical&gt;&lt;full-title&gt;MMWR Morb Mortal Wkly Rep&lt;/full-title&gt;&lt;/periodical&gt;&lt;pages&gt;757-62&lt;/pages&gt;&lt;volume&gt;62&lt;/volume&gt;&lt;number&gt;37&lt;/number&gt;&lt;edition&gt;2013/09/21&lt;/edition&gt;&lt;keywords&gt;&lt;keyword&gt;Adolescent&lt;/keyword&gt;&lt;keyword&gt;Adult&lt;/keyword&gt;&lt;keyword&gt;Age Distribution&lt;/keyword&gt;&lt;keyword&gt;Ethnic Groups/statistics &amp;amp; numerical data&lt;/keyword&gt;&lt;keyword&gt;HIV Infections/epidemiology/prevention &amp;amp; control&lt;/keyword&gt;&lt;keyword&gt;Homosexuality, Male/ethnology/*statistics &amp;amp; numerical data&lt;/keyword&gt;&lt;keyword&gt;Humans&lt;/keyword&gt;&lt;keyword&gt;Male&lt;/keyword&gt;&lt;keyword&gt;Middle Aged&lt;/keyword&gt;&lt;keyword&gt;Nutrition Surveys&lt;/keyword&gt;&lt;keyword&gt;Risk Factors&lt;/keyword&gt;&lt;keyword&gt;Risk-Taking&lt;/keyword&gt;&lt;keyword&gt;Substance Abuse, Intravenous/*epidemiology/ethnology&lt;/keyword&gt;&lt;keyword&gt;United States/epidemiology&lt;/keyword&gt;&lt;keyword&gt;Young Adult&lt;/keyword&gt;&lt;/keywords&gt;&lt;dates&gt;&lt;year&gt;2013&lt;/year&gt;&lt;pub-dates&gt;&lt;date&gt;Sep 20&lt;/date&gt;&lt;/pub-dates&gt;&lt;/dates&gt;&lt;isbn&gt;1545-861X (Electronic)&amp;#xD;0149-2195 (Linking)&lt;/isbn&gt;&lt;accession-num&gt;24048151&lt;/accession-num&gt;&lt;urls&gt;&lt;related-urls&gt;&lt;url&gt;https://www.ncbi.nlm.nih.gov/pubmed/24048151&lt;/url&gt;&lt;/related-urls&gt;&lt;/urls&gt;&lt;custom2&gt;PMC4585357&lt;/custom2&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(21)</w:t>
      </w:r>
      <w:r>
        <w:rPr>
          <w:rFonts w:ascii="Times New Roman" w:hAnsi="Times New Roman" w:cs="Times New Roman"/>
          <w:sz w:val="20"/>
          <w:szCs w:val="20"/>
        </w:rPr>
        <w:fldChar w:fldCharType="end"/>
      </w:r>
      <w:r w:rsidDel="00515397">
        <w:rPr>
          <w:rFonts w:ascii="Times New Roman" w:hAnsi="Times New Roman" w:cs="Times New Roman"/>
          <w:sz w:val="20"/>
          <w:szCs w:val="20"/>
        </w:rPr>
        <w:t xml:space="preserve"> </w:t>
      </w:r>
      <w:r w:rsidRPr="0026282E">
        <w:rPr>
          <w:rFonts w:ascii="Times New Roman" w:hAnsi="Times New Roman" w:cs="Times New Roman"/>
          <w:sz w:val="20"/>
          <w:szCs w:val="20"/>
        </w:rPr>
        <w:t>, however we did not consider transmission via injection drug use because our study focuses on the serosorting in the context of sexual partner selection. Approximately 13% of MSM self-identified as bisexual in Montreal, Canada</w: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(22)</w:t>
      </w:r>
      <w:r>
        <w:rPr>
          <w:rFonts w:ascii="Times New Roman" w:hAnsi="Times New Roman" w:cs="Times New Roman"/>
          <w:sz w:val="20"/>
          <w:szCs w:val="20"/>
        </w:rPr>
        <w:fldChar w:fldCharType="end"/>
      </w:r>
      <w:r w:rsidRPr="0026282E">
        <w:rPr>
          <w:rFonts w:ascii="Times New Roman" w:hAnsi="Times New Roman" w:cs="Times New Roman"/>
          <w:sz w:val="20"/>
          <w:szCs w:val="20"/>
        </w:rPr>
        <w:t>, however, we did not consider transmission via vaginal sex for model simplification, and because data on serosorting patterns from the perspective of bisexual men’s female partners are not available.</w:t>
      </w:r>
    </w:p>
    <w:p w14:paraId="0D956A5E" w14:textId="77777777" w:rsidR="00582E9C" w:rsidRDefault="00582E9C" w:rsidP="00582E9C">
      <w:pPr>
        <w:rPr>
          <w:rFonts w:ascii="Times New Roman" w:hAnsi="Times New Roman" w:cs="Times New Roman"/>
          <w:sz w:val="20"/>
          <w:szCs w:val="20"/>
        </w:rPr>
      </w:pPr>
    </w:p>
    <w:p w14:paraId="381E51B2"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The force of infection </w:t>
      </w:r>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vertAlign w:val="subscript"/>
              </w:rPr>
              <m:t>a</m:t>
            </m:r>
          </m:sub>
        </m:sSub>
      </m:oMath>
      <w:r w:rsidRPr="00BB1A7F">
        <w:rPr>
          <w:rFonts w:ascii="Times New Roman" w:hAnsi="Times New Roman" w:cs="Times New Roman"/>
          <w:sz w:val="20"/>
          <w:szCs w:val="20"/>
        </w:rPr>
        <w:t xml:space="preserve"> is the risk of acquiring HIV for a susceptible individual not on PrEP. When defining </w:t>
      </w:r>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a</m:t>
            </m:r>
          </m:sub>
        </m:sSub>
      </m:oMath>
      <w:r w:rsidRPr="00BB1A7F">
        <w:rPr>
          <w:rFonts w:ascii="Times New Roman" w:hAnsi="Times New Roman" w:cs="Times New Roman"/>
          <w:sz w:val="20"/>
          <w:szCs w:val="20"/>
        </w:rPr>
        <w:t>, an individual’s activity (</w:t>
      </w:r>
      <m:oMath>
        <m:r>
          <w:rPr>
            <w:rFonts w:ascii="Cambria Math" w:hAnsi="Cambria Math" w:cs="Times New Roman"/>
            <w:sz w:val="20"/>
            <w:szCs w:val="20"/>
          </w:rPr>
          <m:t>a∈</m:t>
        </m:r>
      </m:oMath>
      <w:r w:rsidRPr="00BB1A7F">
        <w:rPr>
          <w:rFonts w:ascii="Times New Roman" w:hAnsi="Times New Roman" w:cs="Times New Roman"/>
          <w:sz w:val="20"/>
          <w:szCs w:val="20"/>
        </w:rPr>
        <w:t xml:space="preserve"> [low, high]) and perceived HIV serostatus (</w:t>
      </w:r>
      <m:oMath>
        <m:r>
          <w:rPr>
            <w:rFonts w:ascii="Cambria Math" w:hAnsi="Cambria Math" w:cs="Times New Roman"/>
            <w:sz w:val="20"/>
            <w:szCs w:val="20"/>
          </w:rPr>
          <m:t>s∈</m:t>
        </m:r>
      </m:oMath>
      <w:r w:rsidRPr="00BB1A7F">
        <w:rPr>
          <w:rFonts w:ascii="Times New Roman" w:hAnsi="Times New Roman" w:cs="Times New Roman"/>
          <w:sz w:val="20"/>
          <w:szCs w:val="20"/>
        </w:rPr>
        <w:t xml:space="preserve"> [perceived HIV negative, perceived HIV positive]) are distinguished from those of their sexual partners by a prime (i.e.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The force of infection depends on the following parameters as defined in equation (7): average number of male sexual partners per year,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vertAlign w:val="subscript"/>
              </w:rPr>
              <m:t>a</m:t>
            </m:r>
          </m:sub>
        </m:sSub>
      </m:oMath>
      <w:r w:rsidRPr="00BB1A7F">
        <w:rPr>
          <w:rFonts w:ascii="Times New Roman" w:hAnsi="Times New Roman" w:cs="Times New Roman"/>
          <w:sz w:val="20"/>
          <w:szCs w:val="20"/>
        </w:rPr>
        <w:t>; probability of partnership formation between the individual (</w:t>
      </w:r>
      <m:oMath>
        <m:r>
          <w:rPr>
            <w:rFonts w:ascii="Cambria Math" w:hAnsi="Cambria Math" w:cs="Times New Roman"/>
            <w:sz w:val="20"/>
            <w:szCs w:val="20"/>
          </w:rPr>
          <m:t>a</m:t>
        </m:r>
      </m:oMath>
      <w:r w:rsidRPr="00BB1A7F">
        <w:rPr>
          <w:rFonts w:ascii="Times New Roman" w:hAnsi="Times New Roman" w:cs="Times New Roman"/>
          <w:sz w:val="20"/>
          <w:szCs w:val="20"/>
        </w:rPr>
        <w:t xml:space="preserve">, </w:t>
      </w:r>
      <m:oMath>
        <m:r>
          <w:rPr>
            <w:rFonts w:ascii="Cambria Math" w:hAnsi="Cambria Math" w:cs="Times New Roman"/>
            <w:sz w:val="20"/>
            <w:szCs w:val="20"/>
          </w:rPr>
          <m:t>s</m:t>
        </m:r>
      </m:oMath>
      <w:r w:rsidRPr="00BB1A7F">
        <w:rPr>
          <w:rFonts w:ascii="Times New Roman" w:hAnsi="Times New Roman" w:cs="Times New Roman"/>
          <w:sz w:val="20"/>
          <w:szCs w:val="20"/>
        </w:rPr>
        <w:t>) and the partner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vertAlign w:val="subscript"/>
              </w:rPr>
              <m:t>as</m:t>
            </m:r>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a</m:t>
                </m:r>
              </m:e>
              <m:sup>
                <m:r>
                  <w:rPr>
                    <w:rFonts w:ascii="Cambria Math" w:hAnsi="Cambria Math" w:cs="Times New Roman"/>
                    <w:sz w:val="20"/>
                    <w:szCs w:val="20"/>
                    <w:vertAlign w:val="subscript"/>
                  </w:rPr>
                  <m:t>'</m:t>
                </m:r>
              </m:sup>
            </m:sSup>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s</m:t>
                </m:r>
              </m:e>
              <m:sup>
                <m:r>
                  <w:rPr>
                    <w:rFonts w:ascii="Cambria Math" w:hAnsi="Cambria Math" w:cs="Times New Roman"/>
                    <w:sz w:val="20"/>
                    <w:szCs w:val="20"/>
                    <w:vertAlign w:val="subscript"/>
                  </w:rPr>
                  <m:t>'</m:t>
                </m:r>
              </m:sup>
            </m:sSup>
          </m:sub>
        </m:sSub>
      </m:oMath>
      <w:r w:rsidRPr="00BB1A7F">
        <w:rPr>
          <w:rFonts w:ascii="Times New Roman" w:hAnsi="Times New Roman" w:cs="Times New Roman"/>
          <w:sz w:val="20"/>
          <w:szCs w:val="20"/>
        </w:rPr>
        <w:t>; the proportion of partners who are infectious (</w:t>
      </w:r>
      <m:oMath>
        <m:sSub>
          <m:sSubPr>
            <m:ctrlPr>
              <w:rPr>
                <w:rFonts w:ascii="Cambria Math" w:hAnsi="Cambria Math" w:cs="Times New Roman"/>
                <w:i/>
                <w:sz w:val="20"/>
                <w:szCs w:val="20"/>
              </w:rPr>
            </m:ctrlPr>
          </m:sSubPr>
          <m:e>
            <m:r>
              <w:rPr>
                <w:rFonts w:ascii="Cambria Math" w:hAnsi="Cambria Math" w:cs="Times New Roman"/>
                <w:sz w:val="20"/>
                <w:szCs w:val="20"/>
              </w:rPr>
              <m:t>I</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and the transmission probability per serodiscordant partnership per year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w:t>
      </w:r>
    </w:p>
    <w:p w14:paraId="7E30E051" w14:textId="77777777" w:rsidR="00582E9C" w:rsidRPr="00BB1A7F" w:rsidRDefault="00582E9C" w:rsidP="00582E9C">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2"/>
        <w:gridCol w:w="952"/>
      </w:tblGrid>
      <w:tr w:rsidR="00582E9C" w:rsidRPr="00BB1A7F" w14:paraId="7E6750F3" w14:textId="77777777" w:rsidTr="00725FD9">
        <w:trPr>
          <w:trHeight w:val="432"/>
        </w:trPr>
        <w:tc>
          <w:tcPr>
            <w:tcW w:w="4458" w:type="pct"/>
            <w:vAlign w:val="center"/>
          </w:tcPr>
          <w:p w14:paraId="341A8EA5" w14:textId="77777777" w:rsidR="00582E9C" w:rsidRPr="00BB1A7F" w:rsidRDefault="00582E9C" w:rsidP="00725FD9">
            <w:pPr>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m:t>
                    </m:r>
                  </m:sub>
                </m:sSub>
                <m:nary>
                  <m:naryPr>
                    <m:chr m:val="∑"/>
                    <m:ctrlPr>
                      <w:rPr>
                        <w:rFonts w:ascii="Cambria Math" w:hAnsi="Cambria Math" w:cs="Times New Roman"/>
                        <w:i/>
                        <w:sz w:val="20"/>
                        <w:szCs w:val="20"/>
                      </w:rPr>
                    </m:ctrlPr>
                  </m:naryPr>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r>
                      <w:rPr>
                        <w:rFonts w:ascii="Cambria Math" w:hAnsi="Cambria Math" w:cs="Times New Roman"/>
                        <w:sz w:val="20"/>
                        <w:szCs w:val="20"/>
                      </w:rPr>
                      <m:t>=1</m:t>
                    </m:r>
                  </m:sub>
                  <m:sup>
                    <m:r>
                      <w:rPr>
                        <w:rFonts w:ascii="Cambria Math" w:hAnsi="Cambria Math" w:cs="Times New Roman"/>
                        <w:sz w:val="20"/>
                        <w:szCs w:val="20"/>
                      </w:rPr>
                      <m:t>2</m:t>
                    </m:r>
                  </m:sup>
                  <m:e>
                    <m:nary>
                      <m:naryPr>
                        <m:chr m:val="∑"/>
                        <m:ctrlPr>
                          <w:rPr>
                            <w:rFonts w:ascii="Cambria Math" w:hAnsi="Cambria Math" w:cs="Times New Roman"/>
                            <w:i/>
                            <w:sz w:val="20"/>
                            <w:szCs w:val="20"/>
                          </w:rPr>
                        </m:ctrlPr>
                      </m:naryPr>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r>
                          <w:rPr>
                            <w:rFonts w:ascii="Cambria Math" w:hAnsi="Cambria Math" w:cs="Times New Roman"/>
                            <w:sz w:val="20"/>
                            <w:szCs w:val="20"/>
                          </w:rPr>
                          <m:t>=1</m:t>
                        </m:r>
                      </m:sub>
                      <m:sup>
                        <m:r>
                          <w:rPr>
                            <w:rFonts w:ascii="Cambria Math" w:hAnsi="Cambria Math" w:cs="Times New Roman"/>
                            <w:sz w:val="20"/>
                            <w:szCs w:val="20"/>
                          </w:rPr>
                          <m:t>2</m:t>
                        </m:r>
                      </m:sup>
                      <m:e>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as</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I</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d>
                                  <m:dPr>
                                    <m:ctrlPr>
                                      <w:rPr>
                                        <w:rFonts w:ascii="Cambria Math" w:hAnsi="Cambria Math" w:cs="Times New Roman"/>
                                        <w:i/>
                                        <w:sz w:val="20"/>
                                        <w:szCs w:val="20"/>
                                      </w:rPr>
                                    </m:ctrlPr>
                                  </m:dPr>
                                  <m:e>
                                    <m:r>
                                      <w:rPr>
                                        <w:rFonts w:ascii="Cambria Math" w:hAnsi="Cambria Math" w:cs="Times New Roman"/>
                                        <w:sz w:val="20"/>
                                        <w:szCs w:val="20"/>
                                      </w:rPr>
                                      <m:t>t</m:t>
                                    </m:r>
                                  </m:e>
                                </m:d>
                              </m:num>
                              <m:den>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d>
                                  <m:dPr>
                                    <m:ctrlPr>
                                      <w:rPr>
                                        <w:rFonts w:ascii="Cambria Math" w:hAnsi="Cambria Math" w:cs="Times New Roman"/>
                                        <w:i/>
                                        <w:sz w:val="20"/>
                                        <w:szCs w:val="20"/>
                                      </w:rPr>
                                    </m:ctrlPr>
                                  </m:dPr>
                                  <m:e>
                                    <m:r>
                                      <w:rPr>
                                        <w:rFonts w:ascii="Cambria Math" w:hAnsi="Cambria Math" w:cs="Times New Roman"/>
                                        <w:sz w:val="20"/>
                                        <w:szCs w:val="20"/>
                                      </w:rPr>
                                      <m:t>t</m:t>
                                    </m:r>
                                  </m:e>
                                </m:d>
                              </m:den>
                            </m:f>
                          </m:e>
                        </m:d>
                      </m:e>
                    </m:nary>
                  </m:e>
                </m:nary>
              </m:oMath>
            </m:oMathPara>
          </w:p>
        </w:tc>
        <w:tc>
          <w:tcPr>
            <w:tcW w:w="542" w:type="pct"/>
            <w:vAlign w:val="center"/>
          </w:tcPr>
          <w:p w14:paraId="79DF164C"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w:t>
            </w:r>
            <w:bookmarkStart w:id="32" w:name="eq_lambda"/>
            <w:r w:rsidRPr="00BB1A7F">
              <w:rPr>
                <w:rFonts w:ascii="Times New Roman" w:hAnsi="Times New Roman" w:cs="Times New Roman"/>
                <w:noProof/>
                <w:sz w:val="20"/>
                <w:szCs w:val="20"/>
              </w:rPr>
              <w:fldChar w:fldCharType="begin"/>
            </w:r>
            <w:r w:rsidRPr="00BB1A7F">
              <w:rPr>
                <w:rFonts w:ascii="Times New Roman" w:hAnsi="Times New Roman" w:cs="Times New Roman"/>
                <w:noProof/>
                <w:sz w:val="20"/>
                <w:szCs w:val="20"/>
              </w:rPr>
              <w:instrText xml:space="preserve"> SEQ Eq \* MERGEFORMAT </w:instrText>
            </w:r>
            <w:r w:rsidRPr="00BB1A7F">
              <w:rPr>
                <w:rFonts w:ascii="Times New Roman" w:hAnsi="Times New Roman" w:cs="Times New Roman"/>
                <w:noProof/>
                <w:sz w:val="20"/>
                <w:szCs w:val="20"/>
              </w:rPr>
              <w:fldChar w:fldCharType="separate"/>
            </w:r>
            <w:r w:rsidRPr="00BB1A7F">
              <w:rPr>
                <w:rFonts w:ascii="Times New Roman" w:hAnsi="Times New Roman" w:cs="Times New Roman"/>
                <w:noProof/>
                <w:sz w:val="20"/>
                <w:szCs w:val="20"/>
              </w:rPr>
              <w:t>7</w:t>
            </w:r>
            <w:r w:rsidRPr="00BB1A7F">
              <w:rPr>
                <w:rFonts w:ascii="Times New Roman" w:hAnsi="Times New Roman" w:cs="Times New Roman"/>
                <w:noProof/>
                <w:sz w:val="20"/>
                <w:szCs w:val="20"/>
              </w:rPr>
              <w:fldChar w:fldCharType="end"/>
            </w:r>
            <w:bookmarkEnd w:id="32"/>
            <w:r w:rsidRPr="00BB1A7F">
              <w:rPr>
                <w:rFonts w:ascii="Times New Roman" w:hAnsi="Times New Roman" w:cs="Times New Roman"/>
                <w:sz w:val="20"/>
                <w:szCs w:val="20"/>
              </w:rPr>
              <w:t>)</w:t>
            </w:r>
          </w:p>
        </w:tc>
      </w:tr>
    </w:tbl>
    <w:p w14:paraId="5C99777B" w14:textId="77777777" w:rsidR="00582E9C" w:rsidRPr="00BB1A7F" w:rsidRDefault="00582E9C" w:rsidP="00582E9C">
      <w:pPr>
        <w:pStyle w:val="Heading3"/>
        <w:numPr>
          <w:ilvl w:val="0"/>
          <w:numId w:val="0"/>
        </w:numPr>
        <w:spacing w:before="0" w:after="0" w:line="240" w:lineRule="auto"/>
        <w:ind w:left="720" w:hanging="720"/>
        <w:rPr>
          <w:rFonts w:ascii="Times New Roman" w:hAnsi="Times New Roman" w:cs="Times New Roman"/>
          <w:sz w:val="20"/>
          <w:szCs w:val="20"/>
        </w:rPr>
      </w:pPr>
    </w:p>
    <w:p w14:paraId="0689979B" w14:textId="77777777" w:rsidR="00582E9C" w:rsidRPr="00BB1A7F" w:rsidRDefault="00582E9C" w:rsidP="00582E9C">
      <w:pPr>
        <w:pStyle w:val="Heading3"/>
        <w:spacing w:before="0" w:after="0" w:line="240" w:lineRule="auto"/>
        <w:ind w:left="576" w:hanging="576"/>
        <w:rPr>
          <w:rFonts w:ascii="Times New Roman" w:hAnsi="Times New Roman" w:cs="Times New Roman"/>
          <w:sz w:val="20"/>
          <w:szCs w:val="20"/>
        </w:rPr>
      </w:pPr>
      <w:bookmarkStart w:id="33" w:name="_Toc5365749"/>
      <w:bookmarkStart w:id="34" w:name="_Toc58342270"/>
      <w:bookmarkStart w:id="35" w:name="_Toc58417109"/>
      <w:r w:rsidRPr="00BB1A7F">
        <w:rPr>
          <w:rFonts w:ascii="Times New Roman" w:hAnsi="Times New Roman" w:cs="Times New Roman"/>
          <w:sz w:val="20"/>
          <w:szCs w:val="20"/>
        </w:rPr>
        <w:t>Probability of transmission per serodiscordant partnership</w:t>
      </w:r>
      <w:bookmarkEnd w:id="33"/>
      <w:bookmarkEnd w:id="34"/>
      <w:bookmarkEnd w:id="35"/>
    </w:p>
    <w:p w14:paraId="6789DAB1"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The probability of HIV transmission per serodiscordant partnership per year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depends on: the biological probability of transmission per insertive act </w:t>
      </w:r>
      <m:oMath>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oMath>
      <w:r w:rsidRPr="00BB1A7F">
        <w:rPr>
          <w:rFonts w:ascii="Times New Roman" w:hAnsi="Times New Roman" w:cs="Times New Roman"/>
          <w:sz w:val="20"/>
          <w:szCs w:val="20"/>
        </w:rPr>
        <w:t xml:space="preserve"> and per receptive act </w:t>
      </w:r>
      <m:oMath>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oMath>
      <w:r w:rsidRPr="00BB1A7F">
        <w:rPr>
          <w:rFonts w:ascii="Times New Roman" w:hAnsi="Times New Roman" w:cs="Times New Roman"/>
          <w:sz w:val="20"/>
          <w:szCs w:val="20"/>
        </w:rPr>
        <w:t xml:space="preserve">, the total number of sex acts per partnership  per year </w:t>
      </w:r>
      <m:oMath>
        <m:r>
          <w:rPr>
            <w:rFonts w:ascii="Cambria Math" w:hAnsi="Cambria Math" w:cs="Times New Roman"/>
            <w:sz w:val="20"/>
            <w:szCs w:val="20"/>
          </w:rPr>
          <m:t>n</m:t>
        </m:r>
      </m:oMath>
      <w:r w:rsidRPr="00BB1A7F">
        <w:rPr>
          <w:rFonts w:ascii="Times New Roman" w:hAnsi="Times New Roman" w:cs="Times New Roman"/>
          <w:sz w:val="20"/>
          <w:szCs w:val="20"/>
        </w:rPr>
        <w:t xml:space="preserve">, the proportion of sex acts which are insertive from the perspective of HIV-negative men </w:t>
      </w:r>
      <m:oMath>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the proportion of sex acts in which condoms are used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m:rPr>
            <m:sty m:val="p"/>
          </m:rPr>
          <w:rPr>
            <w:rFonts w:ascii="Cambria Math" w:hAnsi="Cambria Math" w:cs="Times New Roman"/>
            <w:sz w:val="20"/>
            <w:szCs w:val="20"/>
          </w:rPr>
          <m:t xml:space="preserve"> </m:t>
        </m:r>
      </m:oMath>
      <w:r w:rsidRPr="00BB1A7F">
        <w:rPr>
          <w:rFonts w:ascii="Times New Roman" w:hAnsi="Times New Roman" w:cs="Times New Roman"/>
          <w:sz w:val="20"/>
          <w:szCs w:val="20"/>
        </w:rPr>
        <w:t xml:space="preserve">, and the efficacy of condoms at reducing transmission </w:t>
      </w:r>
      <m:oMath>
        <m:r>
          <m:rPr>
            <m:sty m:val="p"/>
          </m:rPr>
          <w:rPr>
            <w:rFonts w:ascii="Cambria Math" w:eastAsia="MS Mincho" w:hAnsi="Cambria Math" w:cs="Times New Roman"/>
            <w:sz w:val="16"/>
            <w:szCs w:val="16"/>
          </w:rPr>
          <w:br/>
        </m:r>
        <m:r>
          <w:rPr>
            <w:rFonts w:ascii="Cambria Math" w:eastAsia="MS Mincho" w:hAnsi="Cambria Math" w:cs="Times New Roman"/>
            <w:sz w:val="16"/>
            <w:szCs w:val="16"/>
          </w:rPr>
          <m:t>ξ</m:t>
        </m:r>
      </m:oMath>
      <w:r w:rsidRPr="00BB1A7F">
        <w:rPr>
          <w:rFonts w:ascii="Times New Roman" w:hAnsi="Times New Roman" w:cs="Times New Roman"/>
          <w:sz w:val="20"/>
          <w:szCs w:val="20"/>
        </w:rPr>
        <w:t xml:space="preserve">. Considering these parameters,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is defined using the accumulation of the probability of escaping infection across all sex acts in the partnership (binomial model):</w:t>
      </w:r>
    </w:p>
    <w:p w14:paraId="2E9799C9" w14:textId="77777777" w:rsidR="00582E9C" w:rsidRPr="00BB1A7F" w:rsidRDefault="00582E9C" w:rsidP="00582E9C">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3"/>
        <w:gridCol w:w="511"/>
      </w:tblGrid>
      <w:tr w:rsidR="00582E9C" w:rsidRPr="00BB1A7F" w14:paraId="1D632AFD" w14:textId="77777777" w:rsidTr="00725FD9">
        <w:trPr>
          <w:trHeight w:val="432"/>
        </w:trPr>
        <w:tc>
          <w:tcPr>
            <w:tcW w:w="4709" w:type="pct"/>
            <w:vAlign w:val="center"/>
          </w:tcPr>
          <w:p w14:paraId="08F37390" w14:textId="77777777" w:rsidR="00582E9C" w:rsidRPr="00BB1A7F" w:rsidRDefault="00582E9C" w:rsidP="00725FD9">
            <w:pPr>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=1-</m:t>
                </m:r>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1-ξ</m:t>
                                    </m:r>
                                  </m:e>
                                </m:d>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e>
                      <m:e>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1-ξ</m:t>
                                    </m:r>
                                  </m:e>
                                </m:d>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r>
                          <w:rPr>
                            <w:rFonts w:ascii="Cambria Math" w:hAnsi="Cambria Math" w:cs="Times New Roman"/>
                            <w:sz w:val="20"/>
                            <w:szCs w:val="20"/>
                          </w:rPr>
                          <m:t>×</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e>
                    </m:eqArr>
                  </m:e>
                </m:d>
              </m:oMath>
            </m:oMathPara>
          </w:p>
        </w:tc>
        <w:tc>
          <w:tcPr>
            <w:tcW w:w="291" w:type="pct"/>
            <w:vAlign w:val="center"/>
          </w:tcPr>
          <w:p w14:paraId="7EA50FFC"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w:t>
            </w:r>
            <w:bookmarkStart w:id="36" w:name="eq_beta_partnership"/>
            <w:r w:rsidRPr="00BB1A7F">
              <w:rPr>
                <w:rFonts w:ascii="Times New Roman" w:hAnsi="Times New Roman" w:cs="Times New Roman"/>
                <w:sz w:val="20"/>
                <w:szCs w:val="20"/>
              </w:rPr>
              <w:fldChar w:fldCharType="begin"/>
            </w:r>
            <w:r w:rsidRPr="00BB1A7F">
              <w:rPr>
                <w:rFonts w:ascii="Times New Roman" w:hAnsi="Times New Roman" w:cs="Times New Roman"/>
                <w:sz w:val="20"/>
                <w:szCs w:val="20"/>
              </w:rPr>
              <w:instrText xml:space="preserve"> SEQ Eq \* MERGEFORMAT </w:instrText>
            </w:r>
            <w:r w:rsidRPr="00BB1A7F">
              <w:rPr>
                <w:rFonts w:ascii="Times New Roman" w:hAnsi="Times New Roman" w:cs="Times New Roman"/>
                <w:sz w:val="20"/>
                <w:szCs w:val="20"/>
              </w:rPr>
              <w:fldChar w:fldCharType="separate"/>
            </w:r>
            <w:r w:rsidRPr="00BB1A7F">
              <w:rPr>
                <w:rFonts w:ascii="Times New Roman" w:hAnsi="Times New Roman" w:cs="Times New Roman"/>
                <w:noProof/>
                <w:sz w:val="20"/>
                <w:szCs w:val="20"/>
              </w:rPr>
              <w:t>8</w:t>
            </w:r>
            <w:r w:rsidRPr="00BB1A7F">
              <w:rPr>
                <w:rFonts w:ascii="Times New Roman" w:hAnsi="Times New Roman" w:cs="Times New Roman"/>
                <w:sz w:val="20"/>
                <w:szCs w:val="20"/>
              </w:rPr>
              <w:fldChar w:fldCharType="end"/>
            </w:r>
            <w:bookmarkEnd w:id="36"/>
            <w:r w:rsidRPr="00BB1A7F">
              <w:rPr>
                <w:rFonts w:ascii="Times New Roman" w:hAnsi="Times New Roman" w:cs="Times New Roman"/>
                <w:sz w:val="20"/>
                <w:szCs w:val="20"/>
              </w:rPr>
              <w:t>)</w:t>
            </w:r>
          </w:p>
        </w:tc>
      </w:tr>
    </w:tbl>
    <w:p w14:paraId="0074E9E1" w14:textId="77777777" w:rsidR="00582E9C" w:rsidRPr="00BB1A7F" w:rsidRDefault="00582E9C" w:rsidP="00582E9C">
      <w:pPr>
        <w:rPr>
          <w:rFonts w:ascii="Times New Roman" w:hAnsi="Times New Roman" w:cs="Times New Roman"/>
          <w:sz w:val="20"/>
          <w:szCs w:val="20"/>
        </w:rPr>
      </w:pPr>
    </w:p>
    <w:p w14:paraId="203D1889"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We assume the same number of sex acts per partnership per year across all partnership types. However, we distinguish the proportion of sex acts which are insertive from the perspective of HIV-negative men (</w:t>
      </w:r>
      <m:oMath>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and the proportion of sex acts in which condoms are used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by whether or not a partnership is perceived serodiscordant.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(if </w:t>
      </w:r>
      <m:oMath>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RR</m:t>
            </m:r>
          </m:e>
          <m:sub>
            <m:r>
              <w:rPr>
                <w:rFonts w:ascii="Cambria Math" w:hAnsi="Cambria Math" w:cs="Times New Roman"/>
                <w:sz w:val="20"/>
                <w:szCs w:val="20"/>
              </w:rPr>
              <m:t>π</m:t>
            </m:r>
          </m:sub>
        </m:sSub>
        <m:r>
          <w:rPr>
            <w:rFonts w:ascii="Cambria Math" w:hAnsi="Cambria Math" w:cs="Times New Roman"/>
            <w:sz w:val="20"/>
            <w:szCs w:val="20"/>
          </w:rPr>
          <m:t xml:space="preserve"> </m:t>
        </m:r>
      </m:oMath>
      <w:r w:rsidRPr="00BB1A7F">
        <w:rPr>
          <w:rFonts w:ascii="Times New Roman" w:hAnsi="Times New Roman" w:cs="Times New Roman"/>
          <w:sz w:val="20"/>
          <w:szCs w:val="20"/>
        </w:rPr>
        <w:t xml:space="preserve">(if </w:t>
      </w:r>
      <m:oMath>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reflects condom use in serodiscordant partnerships and </w:t>
      </w:r>
      <m:oMath>
        <m:sSub>
          <m:sSubPr>
            <m:ctrlPr>
              <w:rPr>
                <w:rFonts w:ascii="Cambria Math" w:hAnsi="Cambria Math" w:cs="Times New Roman"/>
                <w:i/>
                <w:sz w:val="20"/>
                <w:szCs w:val="20"/>
              </w:rPr>
            </m:ctrlPr>
          </m:sSubPr>
          <m:e>
            <m:r>
              <w:rPr>
                <w:rFonts w:ascii="Cambria Math" w:hAnsi="Cambria Math" w:cs="Times New Roman"/>
                <w:sz w:val="20"/>
                <w:szCs w:val="20"/>
              </w:rPr>
              <m:t>RR</m:t>
            </m:r>
          </m:e>
          <m:sub>
            <m:r>
              <w:rPr>
                <w:rFonts w:ascii="Cambria Math" w:hAnsi="Cambria Math" w:cs="Times New Roman"/>
                <w:sz w:val="20"/>
                <w:szCs w:val="20"/>
              </w:rPr>
              <m:t>π</m:t>
            </m:r>
          </m:sub>
        </m:sSub>
      </m:oMath>
      <w:r w:rsidRPr="00BB1A7F">
        <w:rPr>
          <w:rFonts w:ascii="Times New Roman" w:hAnsi="Times New Roman" w:cs="Times New Roman"/>
          <w:sz w:val="20"/>
          <w:szCs w:val="20"/>
        </w:rPr>
        <w:t xml:space="preserve"> reflects relative condom use in seroconcordant vs. serodiscordant partnerships.</w:t>
      </w:r>
    </w:p>
    <w:p w14:paraId="62E2F14C" w14:textId="77777777" w:rsidR="00582E9C" w:rsidRPr="00BB1A7F" w:rsidRDefault="00582E9C" w:rsidP="00582E9C">
      <w:pPr>
        <w:rPr>
          <w:rFonts w:ascii="Times New Roman" w:hAnsi="Times New Roman" w:cs="Times New Roman"/>
          <w:sz w:val="20"/>
          <w:szCs w:val="20"/>
        </w:rPr>
      </w:pPr>
    </w:p>
    <w:p w14:paraId="374FD86C" w14:textId="77777777" w:rsidR="00582E9C" w:rsidRPr="00BB1A7F" w:rsidRDefault="00582E9C" w:rsidP="00582E9C">
      <w:pPr>
        <w:pStyle w:val="Heading3"/>
        <w:spacing w:before="0" w:after="0" w:line="240" w:lineRule="auto"/>
        <w:ind w:left="576" w:hanging="576"/>
        <w:rPr>
          <w:rFonts w:ascii="Times New Roman" w:hAnsi="Times New Roman" w:cs="Times New Roman"/>
          <w:sz w:val="20"/>
          <w:szCs w:val="20"/>
        </w:rPr>
      </w:pPr>
      <w:bookmarkStart w:id="37" w:name="_Toc58342271"/>
      <w:bookmarkStart w:id="38" w:name="_Toc58417110"/>
      <w:r w:rsidRPr="00BB1A7F">
        <w:rPr>
          <w:rFonts w:ascii="Times New Roman" w:hAnsi="Times New Roman" w:cs="Times New Roman"/>
          <w:sz w:val="20"/>
          <w:szCs w:val="20"/>
        </w:rPr>
        <w:t>Sexual mixing patterns</w:t>
      </w:r>
      <w:bookmarkEnd w:id="37"/>
      <w:bookmarkEnd w:id="38"/>
    </w:p>
    <w:p w14:paraId="0D2E874C"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The probability of partnership formation between individuals and their partners is summarized in the mixing matrix </w:t>
      </w:r>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vertAlign w:val="subscript"/>
              </w:rPr>
              <m:t>as</m:t>
            </m:r>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a</m:t>
                </m:r>
              </m:e>
              <m:sup>
                <m:r>
                  <w:rPr>
                    <w:rFonts w:ascii="Cambria Math" w:hAnsi="Cambria Math" w:cs="Times New Roman"/>
                    <w:sz w:val="20"/>
                    <w:szCs w:val="20"/>
                    <w:vertAlign w:val="subscript"/>
                  </w:rPr>
                  <m:t>'</m:t>
                </m:r>
              </m:sup>
            </m:sSup>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s</m:t>
                </m:r>
              </m:e>
              <m:sup>
                <m:r>
                  <w:rPr>
                    <w:rFonts w:ascii="Cambria Math" w:hAnsi="Cambria Math" w:cs="Times New Roman"/>
                    <w:sz w:val="20"/>
                    <w:szCs w:val="20"/>
                    <w:vertAlign w:val="subscript"/>
                  </w:rPr>
                  <m:t>'</m:t>
                </m:r>
              </m:sup>
            </m:sSup>
          </m:sub>
        </m:sSub>
        <m:r>
          <m:rPr>
            <m:sty m:val="p"/>
          </m:rPr>
          <w:rPr>
            <w:rFonts w:ascii="Cambria Math" w:hAnsi="Cambria Math" w:cs="Times New Roman"/>
            <w:sz w:val="20"/>
            <w:szCs w:val="20"/>
          </w:rPr>
          <m:t>,</m:t>
        </m:r>
      </m:oMath>
      <w:r w:rsidRPr="00BB1A7F">
        <w:rPr>
          <w:rFonts w:ascii="Times New Roman" w:hAnsi="Times New Roman" w:cs="Times New Roman"/>
          <w:sz w:val="20"/>
          <w:szCs w:val="20"/>
        </w:rPr>
        <w:t xml:space="preserve"> which is defined as the product of independent mixing matrices corresponding to activity levels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and serostatus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Therefore, </w:t>
      </w:r>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as</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w:t>
      </w:r>
    </w:p>
    <w:p w14:paraId="4D091CD7" w14:textId="77777777" w:rsidR="00582E9C" w:rsidRPr="00BB1A7F" w:rsidRDefault="00582E9C" w:rsidP="00582E9C">
      <w:pPr>
        <w:rPr>
          <w:rFonts w:ascii="Times New Roman" w:hAnsi="Times New Roman" w:cs="Times New Roman"/>
          <w:sz w:val="20"/>
          <w:szCs w:val="20"/>
        </w:rPr>
      </w:pPr>
      <w:bookmarkStart w:id="39" w:name="_Toc5365751"/>
    </w:p>
    <w:p w14:paraId="71A440B7" w14:textId="77777777" w:rsidR="00582E9C" w:rsidRPr="00BB1A7F" w:rsidRDefault="00582E9C" w:rsidP="00582E9C">
      <w:pPr>
        <w:rPr>
          <w:rFonts w:ascii="Times New Roman" w:hAnsi="Times New Roman" w:cs="Times New Roman"/>
          <w:iCs/>
          <w:sz w:val="20"/>
          <w:szCs w:val="20"/>
        </w:rPr>
      </w:pPr>
      <w:r w:rsidRPr="00BB1A7F">
        <w:rPr>
          <w:rFonts w:ascii="Times New Roman" w:hAnsi="Times New Roman" w:cs="Times New Roman"/>
          <w:sz w:val="20"/>
          <w:szCs w:val="20"/>
        </w:rPr>
        <w:t>Because our research question focused on on mixing by serostatus, we maintained proportionate sexual mixing by sexual activity level</w:t>
      </w:r>
      <w:r w:rsidRPr="00BB1A7F">
        <w:rPr>
          <w:rFonts w:ascii="Times New Roman" w:hAnsi="Times New Roman" w:cs="Times New Roman"/>
          <w:iCs/>
          <w:sz w:val="20"/>
          <w:szCs w:val="20"/>
        </w:rPr>
        <w:t xml:space="preserve">. Thus, we define the probability of partnership formation between an individual of sexual activity level </w:t>
      </w:r>
      <m:oMath>
        <m:r>
          <w:rPr>
            <w:rFonts w:ascii="Cambria Math" w:hAnsi="Cambria Math" w:cs="Times New Roman"/>
            <w:sz w:val="20"/>
            <w:szCs w:val="20"/>
          </w:rPr>
          <m:t>a</m:t>
        </m:r>
      </m:oMath>
      <w:r w:rsidRPr="00BB1A7F">
        <w:rPr>
          <w:rFonts w:ascii="Times New Roman" w:hAnsi="Times New Roman" w:cs="Times New Roman"/>
          <w:sz w:val="20"/>
          <w:szCs w:val="20"/>
        </w:rPr>
        <w:t xml:space="preserve"> and a partner of sexual activity level </w:t>
      </w:r>
      <m:oMath>
        <m:sSup>
          <m:sSupPr>
            <m:ctrlPr>
              <w:rPr>
                <w:rFonts w:ascii="Cambria Math" w:hAnsi="Cambria Math" w:cs="Times New Roman"/>
                <w:i/>
                <w:iCs/>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oMath>
      <w:r w:rsidRPr="00BB1A7F">
        <w:rPr>
          <w:rFonts w:ascii="Times New Roman" w:hAnsi="Times New Roman" w:cs="Times New Roman"/>
          <w:iCs/>
          <w:sz w:val="20"/>
          <w:szCs w:val="20"/>
        </w:rPr>
        <w:t xml:space="preserve"> ( </w:t>
      </w:r>
      <m:oMath>
        <m:sSub>
          <m:sSubPr>
            <m:ctrlPr>
              <w:rPr>
                <w:rFonts w:ascii="Cambria Math" w:hAnsi="Cambria Math" w:cs="Times New Roman"/>
                <w:i/>
                <w:iCs/>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Sup>
              <m:sSupPr>
                <m:ctrlPr>
                  <w:rPr>
                    <w:rFonts w:ascii="Cambria Math" w:hAnsi="Cambria Math" w:cs="Times New Roman"/>
                    <w:i/>
                    <w:iCs/>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r>
          <m:rPr>
            <m:sty m:val="p"/>
          </m:rPr>
          <w:rPr>
            <w:rFonts w:ascii="Cambria Math" w:hAnsi="Cambria Math" w:cs="Times New Roman"/>
            <w:sz w:val="20"/>
            <w:szCs w:val="20"/>
          </w:rPr>
          <m:t xml:space="preserve">) </m:t>
        </m:r>
      </m:oMath>
      <w:r w:rsidRPr="00BB1A7F">
        <w:rPr>
          <w:rFonts w:ascii="Times New Roman" w:hAnsi="Times New Roman" w:cs="Times New Roman"/>
          <w:iCs/>
          <w:sz w:val="20"/>
          <w:szCs w:val="20"/>
        </w:rPr>
        <w:t>as:</w:t>
      </w:r>
    </w:p>
    <w:p w14:paraId="455399CD" w14:textId="77777777" w:rsidR="00582E9C" w:rsidRPr="00BB1A7F" w:rsidRDefault="00582E9C" w:rsidP="00582E9C">
      <w:pPr>
        <w:rPr>
          <w:rFonts w:ascii="Times New Roman" w:hAnsi="Times New Roman" w:cs="Times New Roman"/>
          <w:i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731"/>
      </w:tblGrid>
      <w:tr w:rsidR="00582E9C" w:rsidRPr="00BB1A7F" w14:paraId="471CC9D0" w14:textId="77777777" w:rsidTr="00725FD9">
        <w:trPr>
          <w:trHeight w:val="432"/>
        </w:trPr>
        <w:tc>
          <w:tcPr>
            <w:tcW w:w="4584" w:type="pct"/>
            <w:vAlign w:val="center"/>
          </w:tcPr>
          <w:p w14:paraId="334027EA" w14:textId="77777777" w:rsidR="00582E9C" w:rsidRPr="00BB1A7F" w:rsidRDefault="00582E9C" w:rsidP="00725FD9">
            <w:pPr>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num>
                  <m:den>
                    <m:nary>
                      <m:naryPr>
                        <m:chr m:val="∑"/>
                        <m:supHide m:val="1"/>
                        <m:ctrlPr>
                          <w:rPr>
                            <w:rFonts w:ascii="Cambria Math" w:hAnsi="Cambria Math" w:cs="Times New Roman"/>
                            <w:i/>
                            <w:sz w:val="20"/>
                            <w:szCs w:val="20"/>
                          </w:rPr>
                        </m:ctrlPr>
                      </m:naryPr>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up/>
                      <m:e>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e>
                    </m:nary>
                  </m:den>
                </m:f>
              </m:oMath>
            </m:oMathPara>
          </w:p>
        </w:tc>
        <w:tc>
          <w:tcPr>
            <w:tcW w:w="416" w:type="pct"/>
            <w:vAlign w:val="center"/>
          </w:tcPr>
          <w:p w14:paraId="3F47F8B3"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(9)</w:t>
            </w:r>
          </w:p>
        </w:tc>
      </w:tr>
    </w:tbl>
    <w:p w14:paraId="367701C9" w14:textId="77777777" w:rsidR="00582E9C" w:rsidRPr="00BB1A7F" w:rsidRDefault="00582E9C" w:rsidP="00582E9C">
      <w:pPr>
        <w:pStyle w:val="Heading3"/>
        <w:numPr>
          <w:ilvl w:val="0"/>
          <w:numId w:val="0"/>
        </w:numPr>
        <w:spacing w:before="0" w:after="0" w:line="240" w:lineRule="auto"/>
        <w:ind w:left="720" w:hanging="720"/>
        <w:rPr>
          <w:rFonts w:ascii="Times New Roman" w:hAnsi="Times New Roman" w:cs="Times New Roman"/>
          <w:sz w:val="20"/>
          <w:szCs w:val="20"/>
        </w:rPr>
      </w:pPr>
    </w:p>
    <w:p w14:paraId="0E8C51F7" w14:textId="77777777" w:rsidR="00582E9C" w:rsidRPr="00BB1A7F" w:rsidRDefault="00582E9C" w:rsidP="00582E9C">
      <w:pPr>
        <w:rPr>
          <w:rFonts w:ascii="Times New Roman" w:hAnsi="Times New Roman" w:cs="Times New Roman"/>
          <w:iCs/>
          <w:sz w:val="20"/>
          <w:szCs w:val="20"/>
        </w:rPr>
      </w:pPr>
      <w:r w:rsidRPr="00BB1A7F">
        <w:rPr>
          <w:rFonts w:ascii="Times New Roman" w:hAnsi="Times New Roman" w:cs="Times New Roman"/>
          <w:iCs/>
          <w:sz w:val="20"/>
          <w:szCs w:val="20"/>
        </w:rPr>
        <w:t xml:space="preserve">We model assortative sexual mixing by perceived HIV serostatus using the approach outlined by Garnett </w:t>
      </w:r>
      <w:r w:rsidRPr="00BB1A7F">
        <w:rPr>
          <w:rFonts w:ascii="Times New Roman" w:hAnsi="Times New Roman" w:cs="Times New Roman"/>
          <w:i/>
          <w:iCs/>
          <w:sz w:val="20"/>
          <w:szCs w:val="20"/>
        </w:rPr>
        <w:t>et al</w:t>
      </w:r>
      <w:r w:rsidRPr="00BB1A7F">
        <w:rPr>
          <w:rFonts w:ascii="Times New Roman" w:hAnsi="Times New Roman" w:cs="Times New Roman"/>
          <w:color w:val="000000" w:themeColor="text1"/>
          <w:sz w:val="20"/>
          <w:szCs w:val="20"/>
        </w:rPr>
        <w:t>,</w:t>
      </w:r>
      <w:r w:rsidRPr="00BB1A7F">
        <w:rPr>
          <w:rFonts w:ascii="Times New Roman" w:hAnsi="Times New Roman" w:cs="Times New Roman"/>
          <w:noProof/>
          <w:color w:val="000000" w:themeColor="text1"/>
          <w:sz w:val="20"/>
          <w:szCs w:val="20"/>
          <w:vertAlign w:val="superscript"/>
        </w:rPr>
        <w:t>27</w:t>
      </w:r>
      <w:r w:rsidRPr="00BB1A7F">
        <w:rPr>
          <w:rFonts w:ascii="Times New Roman" w:hAnsi="Times New Roman" w:cs="Times New Roman"/>
          <w:color w:val="000000" w:themeColor="text1"/>
          <w:sz w:val="20"/>
          <w:szCs w:val="20"/>
        </w:rPr>
        <w:t xml:space="preserve"> via a parameter </w:t>
      </w:r>
      <m:oMath>
        <m:r>
          <w:rPr>
            <w:rFonts w:ascii="Cambria Math" w:hAnsi="Cambria Math" w:cs="Times New Roman"/>
            <w:sz w:val="20"/>
            <w:szCs w:val="20"/>
          </w:rPr>
          <m:t>ε</m:t>
        </m:r>
      </m:oMath>
      <w:r w:rsidRPr="00BB1A7F">
        <w:rPr>
          <w:rFonts w:ascii="Times New Roman" w:hAnsi="Times New Roman" w:cs="Times New Roman"/>
          <w:color w:val="000000" w:themeColor="text1"/>
          <w:sz w:val="20"/>
          <w:szCs w:val="20"/>
        </w:rPr>
        <w:t xml:space="preserve"> which controls the degree of assortative mixing. The value of 0 indicates fully sero-assortative mixing </w:t>
      </w:r>
      <w:r w:rsidRPr="00BB1A7F">
        <w:rPr>
          <w:rFonts w:ascii="Times New Roman" w:hAnsi="Times New Roman" w:cs="Times New Roman"/>
          <w:iCs/>
          <w:sz w:val="20"/>
          <w:szCs w:val="20"/>
        </w:rPr>
        <w:t>where individuals form partnerships exclusively with those of the same perceived HIV serostatus</w:t>
      </w:r>
      <w:r w:rsidRPr="00BB1A7F">
        <w:rPr>
          <w:rFonts w:ascii="Times New Roman" w:hAnsi="Times New Roman" w:cs="Times New Roman"/>
          <w:color w:val="000000" w:themeColor="text1"/>
          <w:sz w:val="20"/>
          <w:szCs w:val="20"/>
        </w:rPr>
        <w:t xml:space="preserve">, and the value of 1 indicates sero-proportionate mixing where individuals </w:t>
      </w:r>
      <w:r w:rsidRPr="00BB1A7F">
        <w:rPr>
          <w:rFonts w:ascii="Times New Roman" w:hAnsi="Times New Roman" w:cs="Times New Roman"/>
          <w:iCs/>
          <w:sz w:val="20"/>
          <w:szCs w:val="20"/>
        </w:rPr>
        <w:t>select partners proportionally to the total partnerships available by perceived HIV serostatus</w:t>
      </w:r>
      <w:r w:rsidRPr="00BB1A7F">
        <w:rPr>
          <w:rFonts w:ascii="Times New Roman" w:hAnsi="Times New Roman" w:cs="Times New Roman"/>
          <w:color w:val="000000" w:themeColor="text1"/>
          <w:sz w:val="20"/>
          <w:szCs w:val="20"/>
        </w:rPr>
        <w:t xml:space="preserve">. </w:t>
      </w:r>
      <w:r w:rsidRPr="00BB1A7F">
        <w:rPr>
          <w:rFonts w:ascii="Times New Roman" w:hAnsi="Times New Roman" w:cs="Times New Roman"/>
          <w:iCs/>
          <w:sz w:val="20"/>
          <w:szCs w:val="20"/>
        </w:rPr>
        <w:t xml:space="preserve">Thus, we define the probability of partnership formation between an individual of perceived HIV serostatus </w:t>
      </w:r>
      <m:oMath>
        <m:r>
          <w:rPr>
            <w:rFonts w:ascii="Cambria Math" w:hAnsi="Cambria Math" w:cs="Times New Roman"/>
            <w:sz w:val="20"/>
            <w:szCs w:val="20"/>
          </w:rPr>
          <m:t>s</m:t>
        </m:r>
      </m:oMath>
      <w:r w:rsidRPr="00BB1A7F">
        <w:rPr>
          <w:rFonts w:ascii="Times New Roman" w:hAnsi="Times New Roman" w:cs="Times New Roman"/>
          <w:sz w:val="20"/>
          <w:szCs w:val="20"/>
        </w:rPr>
        <w:t xml:space="preserve"> and a partner of perceived HIV serostatus </w:t>
      </w:r>
      <m:oMath>
        <m:sSup>
          <m:sSupPr>
            <m:ctrlPr>
              <w:rPr>
                <w:rFonts w:ascii="Cambria Math" w:hAnsi="Cambria Math" w:cs="Times New Roman"/>
                <w:i/>
                <w:iCs/>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iCs/>
          <w:sz w:val="20"/>
          <w:szCs w:val="20"/>
        </w:rPr>
        <w:t xml:space="preserve"> ( </w:t>
      </w:r>
      <m:oMath>
        <m:sSub>
          <m:sSubPr>
            <m:ctrlPr>
              <w:rPr>
                <w:rFonts w:ascii="Cambria Math" w:hAnsi="Cambria Math" w:cs="Times New Roman"/>
                <w:i/>
                <w:iCs/>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Sup>
              <m:sSupPr>
                <m:ctrlPr>
                  <w:rPr>
                    <w:rFonts w:ascii="Cambria Math" w:hAnsi="Cambria Math" w:cs="Times New Roman"/>
                    <w:i/>
                    <w:iCs/>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iCs/>
          <w:sz w:val="20"/>
          <w:szCs w:val="20"/>
        </w:rPr>
        <w:t xml:space="preserve">) as equation (10), where </w:t>
      </w:r>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s,s'</m:t>
            </m:r>
          </m:sub>
        </m:sSub>
      </m:oMath>
      <w:r w:rsidRPr="00BB1A7F">
        <w:rPr>
          <w:rFonts w:ascii="Times New Roman" w:hAnsi="Times New Roman" w:cs="Times New Roman"/>
          <w:iCs/>
          <w:sz w:val="20"/>
          <w:szCs w:val="20"/>
        </w:rPr>
        <w:t xml:space="preserve"> = 1 if </w:t>
      </w:r>
      <m:oMath>
        <m:r>
          <w:rPr>
            <w:rFonts w:ascii="Cambria Math" w:hAnsi="Cambria Math" w:cs="Times New Roman"/>
            <w:sz w:val="20"/>
            <w:szCs w:val="20"/>
          </w:rPr>
          <m:t>s=</m:t>
        </m:r>
        <m:sSup>
          <m:sSupPr>
            <m:ctrlPr>
              <w:rPr>
                <w:rFonts w:ascii="Cambria Math" w:hAnsi="Cambria Math" w:cs="Times New Roman"/>
                <w:i/>
                <w:iCs/>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iCs/>
          <w:sz w:val="20"/>
          <w:szCs w:val="20"/>
        </w:rPr>
        <w:t xml:space="preserve"> and </w:t>
      </w:r>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s,s'</m:t>
            </m:r>
          </m:sub>
        </m:sSub>
      </m:oMath>
      <w:r w:rsidRPr="00BB1A7F">
        <w:rPr>
          <w:rFonts w:ascii="Times New Roman" w:hAnsi="Times New Roman" w:cs="Times New Roman"/>
          <w:iCs/>
          <w:sz w:val="20"/>
          <w:szCs w:val="20"/>
        </w:rPr>
        <w:t xml:space="preserve"> = 0 if otherwise:</w:t>
      </w:r>
    </w:p>
    <w:p w14:paraId="38313152" w14:textId="77777777" w:rsidR="00582E9C" w:rsidRPr="00BB1A7F" w:rsidRDefault="00582E9C" w:rsidP="00582E9C">
      <w:pPr>
        <w:rPr>
          <w:rFonts w:ascii="Times New Roman" w:hAnsi="Times New Roman" w:cs="Times New Roman"/>
          <w:i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731"/>
      </w:tblGrid>
      <w:tr w:rsidR="00582E9C" w:rsidRPr="00BB1A7F" w14:paraId="68462C1E" w14:textId="77777777" w:rsidTr="00725FD9">
        <w:trPr>
          <w:trHeight w:val="432"/>
        </w:trPr>
        <w:tc>
          <w:tcPr>
            <w:tcW w:w="4584" w:type="pct"/>
            <w:vAlign w:val="center"/>
          </w:tcPr>
          <w:p w14:paraId="523DE04B" w14:textId="77777777" w:rsidR="00582E9C" w:rsidRPr="00BB1A7F" w:rsidRDefault="00582E9C" w:rsidP="00725FD9">
            <w:pPr>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=(1-ε)</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s,s'</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ε</m:t>
                    </m:r>
                  </m:e>
                </m:d>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num>
                  <m:den>
                    <m:nary>
                      <m:naryPr>
                        <m:chr m:val="∑"/>
                        <m:supHide m:val="1"/>
                        <m:ctrlPr>
                          <w:rPr>
                            <w:rFonts w:ascii="Cambria Math" w:hAnsi="Cambria Math" w:cs="Times New Roman"/>
                            <w:i/>
                            <w:sz w:val="20"/>
                            <w:szCs w:val="20"/>
                          </w:rPr>
                        </m:ctrlPr>
                      </m:naryPr>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up/>
                      <m:e>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nary>
                  </m:den>
                </m:f>
              </m:oMath>
            </m:oMathPara>
          </w:p>
        </w:tc>
        <w:tc>
          <w:tcPr>
            <w:tcW w:w="416" w:type="pct"/>
            <w:vAlign w:val="center"/>
          </w:tcPr>
          <w:p w14:paraId="2AD27E5B"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(10)</w:t>
            </w:r>
          </w:p>
        </w:tc>
      </w:tr>
    </w:tbl>
    <w:p w14:paraId="67176A8A" w14:textId="77777777" w:rsidR="00582E9C" w:rsidRPr="00BB1A7F" w:rsidRDefault="00582E9C" w:rsidP="00582E9C">
      <w:pPr>
        <w:rPr>
          <w:rFonts w:ascii="Times New Roman" w:hAnsi="Times New Roman" w:cs="Times New Roman"/>
          <w:color w:val="000000" w:themeColor="text1"/>
          <w:sz w:val="20"/>
          <w:szCs w:val="20"/>
        </w:rPr>
      </w:pPr>
    </w:p>
    <w:p w14:paraId="085F22B4"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40" w:name="_Toc58342272"/>
      <w:bookmarkStart w:id="41" w:name="_Toc58417111"/>
      <w:bookmarkEnd w:id="39"/>
      <w:r w:rsidRPr="00BB1A7F">
        <w:rPr>
          <w:rFonts w:ascii="Times New Roman" w:hAnsi="Times New Roman" w:cs="Times New Roman"/>
          <w:sz w:val="20"/>
          <w:szCs w:val="20"/>
        </w:rPr>
        <w:t>PrEP intervention</w:t>
      </w:r>
      <w:bookmarkEnd w:id="40"/>
      <w:bookmarkEnd w:id="41"/>
    </w:p>
    <w:p w14:paraId="44C2FC74" w14:textId="77777777" w:rsidR="00582E9C" w:rsidRPr="00BB1A7F" w:rsidRDefault="00582E9C" w:rsidP="00582E9C">
      <w:pPr>
        <w:pStyle w:val="Heading3"/>
        <w:spacing w:before="0" w:after="0" w:line="240" w:lineRule="auto"/>
        <w:ind w:left="576" w:hanging="576"/>
        <w:rPr>
          <w:rFonts w:ascii="Times New Roman" w:hAnsi="Times New Roman" w:cs="Times New Roman"/>
          <w:sz w:val="20"/>
          <w:szCs w:val="20"/>
        </w:rPr>
      </w:pPr>
      <w:bookmarkStart w:id="42" w:name="_Toc58342273"/>
      <w:bookmarkStart w:id="43" w:name="_Toc58417112"/>
      <w:r w:rsidRPr="00BB1A7F">
        <w:rPr>
          <w:rFonts w:ascii="Times New Roman" w:hAnsi="Times New Roman" w:cs="Times New Roman"/>
          <w:sz w:val="20"/>
          <w:szCs w:val="20"/>
        </w:rPr>
        <w:t>PrEP initiation</w:t>
      </w:r>
      <w:bookmarkEnd w:id="42"/>
      <w:bookmarkEnd w:id="43"/>
      <w:r w:rsidRPr="00BB1A7F">
        <w:rPr>
          <w:rFonts w:ascii="Times New Roman" w:hAnsi="Times New Roman" w:cs="Times New Roman"/>
          <w:sz w:val="20"/>
          <w:szCs w:val="20"/>
        </w:rPr>
        <w:t xml:space="preserve"> </w:t>
      </w:r>
    </w:p>
    <w:p w14:paraId="075BB64D"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color w:val="000000" w:themeColor="text1"/>
          <w:sz w:val="20"/>
          <w:szCs w:val="20"/>
        </w:rPr>
        <w:t>We assume uniform coverage of PrEP by sexual activity level, with a rapid increase in the rate of PrEP initiation (</w:t>
      </w:r>
      <m:oMath>
        <m:r>
          <w:rPr>
            <w:rFonts w:ascii="Cambria Math" w:hAnsi="Cambria Math" w:cs="Times New Roman"/>
            <w:sz w:val="20"/>
            <w:szCs w:val="20"/>
          </w:rPr>
          <m:t>σ</m:t>
        </m:r>
      </m:oMath>
      <w:r w:rsidRPr="00BB1A7F">
        <w:rPr>
          <w:rFonts w:ascii="Times New Roman" w:hAnsi="Times New Roman" w:cs="Times New Roman"/>
          <w:color w:val="000000" w:themeColor="text1"/>
          <w:sz w:val="20"/>
          <w:szCs w:val="20"/>
        </w:rPr>
        <w:t xml:space="preserve">) (defined in equation 11) yielding a linear increase in coverage during roll-out until specified coverage </w:t>
      </w:r>
      <w:r w:rsidRPr="00BB1A7F">
        <w:rPr>
          <w:rFonts w:ascii="Times New Roman" w:hAnsi="Times New Roman" w:cs="Times New Roman"/>
          <w:sz w:val="20"/>
          <w:szCs w:val="20"/>
        </w:rPr>
        <w:t>(</w:t>
      </w:r>
      <m:oMath>
        <m:r>
          <w:rPr>
            <w:rFonts w:ascii="Cambria Math" w:hAnsi="Cambria Math" w:cs="Times New Roman"/>
            <w:sz w:val="20"/>
            <w:szCs w:val="20"/>
          </w:rPr>
          <m:t>Γ</m:t>
        </m:r>
      </m:oMath>
      <w:r w:rsidRPr="00BB1A7F">
        <w:rPr>
          <w:rFonts w:ascii="Times New Roman" w:hAnsi="Times New Roman" w:cs="Times New Roman"/>
          <w:sz w:val="20"/>
          <w:szCs w:val="20"/>
        </w:rPr>
        <w:t xml:space="preserve">) was achieved in one year. </w:t>
      </w:r>
      <w:r w:rsidRPr="00BB1A7F">
        <w:rPr>
          <w:rFonts w:ascii="Times New Roman" w:hAnsi="Times New Roman" w:cs="Times New Roman"/>
          <w:color w:val="000000" w:themeColor="text1"/>
          <w:sz w:val="20"/>
          <w:szCs w:val="20"/>
        </w:rPr>
        <w:t xml:space="preserve">PrEP coverage remained stable thereafter. </w:t>
      </w:r>
      <w:r w:rsidRPr="00BB1A7F">
        <w:rPr>
          <w:rFonts w:ascii="Times New Roman" w:hAnsi="Times New Roman" w:cs="Times New Roman"/>
          <w:sz w:val="20"/>
          <w:szCs w:val="20"/>
        </w:rPr>
        <w:t>We explicitly did not include rates of discontinuing PrEP (as observed in practice</w:t>
      </w:r>
      <w:r w:rsidRPr="00BB1A7F">
        <w:rPr>
          <w:rFonts w:ascii="Times New Roman" w:hAnsi="Times New Roman" w:cs="Times New Roman"/>
          <w:noProof/>
          <w:sz w:val="20"/>
          <w:szCs w:val="20"/>
          <w:vertAlign w:val="superscript"/>
        </w:rPr>
        <w:t>28</w:t>
      </w:r>
      <w:r w:rsidRPr="00BB1A7F">
        <w:rPr>
          <w:rFonts w:ascii="Times New Roman" w:hAnsi="Times New Roman" w:cs="Times New Roman"/>
          <w:sz w:val="20"/>
          <w:szCs w:val="20"/>
        </w:rPr>
        <w:t>) because our intervention analyses focus on a stable proportion of susceptible individuals on PrEP. Therefore, cessation of PrEP would lead to immediate initiation (or re-init</w:t>
      </w:r>
      <w:r>
        <w:rPr>
          <w:rFonts w:ascii="Times New Roman" w:hAnsi="Times New Roman" w:cs="Times New Roman"/>
          <w:sz w:val="20"/>
          <w:szCs w:val="20"/>
        </w:rPr>
        <w:t>i</w:t>
      </w:r>
      <w:r w:rsidRPr="00BB1A7F">
        <w:rPr>
          <w:rFonts w:ascii="Times New Roman" w:hAnsi="Times New Roman" w:cs="Times New Roman"/>
          <w:sz w:val="20"/>
          <w:szCs w:val="20"/>
        </w:rPr>
        <w:t>ation) by another susceptible individual, and thus lead to the same mechanism of fewer susceptible individuals at the population-level.</w:t>
      </w:r>
    </w:p>
    <w:p w14:paraId="646D5860" w14:textId="77777777" w:rsidR="00582E9C" w:rsidRPr="00BB1A7F" w:rsidRDefault="00582E9C" w:rsidP="00582E9C">
      <w:pPr>
        <w:rPr>
          <w:rFonts w:ascii="Times New Roman" w:hAnsi="Times New Roman" w:cs="Times New Roman"/>
          <w:color w:val="000000" w:themeColor="text1"/>
          <w:sz w:val="20"/>
          <w:szCs w:val="20"/>
        </w:rPr>
      </w:pPr>
    </w:p>
    <w:p w14:paraId="51E441C0" w14:textId="77777777" w:rsidR="00582E9C" w:rsidRPr="00BB1A7F" w:rsidRDefault="00582E9C" w:rsidP="00582E9C">
      <w:pPr>
        <w:rPr>
          <w:rFonts w:ascii="Times New Roman" w:hAnsi="Times New Roman" w:cs="Times New Roman"/>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731"/>
      </w:tblGrid>
      <w:tr w:rsidR="00582E9C" w:rsidRPr="00BB1A7F" w14:paraId="7D84BE74" w14:textId="77777777" w:rsidTr="00725FD9">
        <w:trPr>
          <w:trHeight w:val="432"/>
        </w:trPr>
        <w:tc>
          <w:tcPr>
            <w:tcW w:w="4584" w:type="pct"/>
            <w:vAlign w:val="center"/>
          </w:tcPr>
          <w:p w14:paraId="3CBB4BA6" w14:textId="77777777" w:rsidR="00582E9C" w:rsidRPr="00BB1A7F" w:rsidRDefault="00582E9C" w:rsidP="00725FD9">
            <w:pPr>
              <w:rPr>
                <w:rFonts w:ascii="Times New Roman" w:hAnsi="Times New Roman" w:cs="Times New Roman"/>
                <w:sz w:val="20"/>
                <w:szCs w:val="20"/>
              </w:rPr>
            </w:pPr>
            <m:oMathPara>
              <m:oMathParaPr>
                <m:jc m:val="left"/>
              </m:oMathParaPr>
              <m:oMath>
                <m:r>
                  <w:rPr>
                    <w:rFonts w:ascii="Cambria Math" w:hAnsi="Cambria Math" w:cs="Times New Roman"/>
                    <w:sz w:val="20"/>
                    <w:szCs w:val="20"/>
                  </w:rPr>
                  <m:t>σ=</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r>
                          <w:rPr>
                            <w:rFonts w:ascii="Cambria Math" w:hAnsi="Cambria Math" w:cs="Times New Roman"/>
                            <w:sz w:val="20"/>
                            <w:szCs w:val="20"/>
                          </w:rPr>
                          <m:t>S+P</m:t>
                        </m:r>
                      </m:e>
                    </m:d>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r>
                      <m:rPr>
                        <m:sty m:val="p"/>
                      </m:rPr>
                      <w:rPr>
                        <w:rFonts w:ascii="Cambria Math" w:hAnsi="Cambria Math" w:cs="Times New Roman"/>
                        <w:sz w:val="20"/>
                        <w:szCs w:val="20"/>
                      </w:rPr>
                      <m:t>Γ</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S+P</m:t>
                        </m:r>
                      </m:den>
                    </m:f>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0</m:t>
                            </m:r>
                          </m:sub>
                        </m:sSub>
                        <m:r>
                          <w:rPr>
                            <w:rFonts w:ascii="Cambria Math" w:hAnsi="Cambria Math" w:cs="Times New Roman"/>
                            <w:sz w:val="20"/>
                            <w:szCs w:val="20"/>
                          </w:rPr>
                          <m:t xml:space="preserve"> μ-S </m:t>
                        </m:r>
                        <m:d>
                          <m:dPr>
                            <m:ctrlPr>
                              <w:rPr>
                                <w:rFonts w:ascii="Cambria Math" w:hAnsi="Cambria Math" w:cs="Times New Roman"/>
                                <w:i/>
                                <w:sz w:val="20"/>
                                <w:szCs w:val="20"/>
                              </w:rPr>
                            </m:ctrlPr>
                          </m:dPr>
                          <m:e>
                            <m:r>
                              <w:rPr>
                                <w:rFonts w:ascii="Cambria Math" w:hAnsi="Cambria Math" w:cs="Times New Roman"/>
                                <w:sz w:val="20"/>
                                <w:szCs w:val="20"/>
                              </w:rPr>
                              <m:t>λ+ν</m:t>
                            </m:r>
                          </m:e>
                        </m:d>
                        <m:r>
                          <w:rPr>
                            <w:rFonts w:ascii="Cambria Math" w:hAnsi="Cambria Math" w:cs="Times New Roman"/>
                            <w:sz w:val="20"/>
                            <w:szCs w:val="20"/>
                          </w:rPr>
                          <m:t xml:space="preserve">-P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p</m:t>
                                </m:r>
                              </m:sub>
                            </m:sSub>
                            <m:r>
                              <w:rPr>
                                <w:rFonts w:ascii="Cambria Math" w:hAnsi="Cambria Math" w:cs="Times New Roman"/>
                                <w:sz w:val="20"/>
                                <w:szCs w:val="20"/>
                              </w:rPr>
                              <m:t>+ν</m:t>
                            </m:r>
                          </m:e>
                        </m:d>
                      </m:e>
                    </m:d>
                    <m:r>
                      <w:rPr>
                        <w:rFonts w:ascii="Cambria Math" w:hAnsi="Cambria Math" w:cs="Times New Roman"/>
                        <w:sz w:val="20"/>
                        <w:szCs w:val="20"/>
                      </w:rPr>
                      <m:t xml:space="preserve">+P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p</m:t>
                            </m:r>
                          </m:sub>
                        </m:sSub>
                        <m:r>
                          <w:rPr>
                            <w:rFonts w:ascii="Cambria Math" w:hAnsi="Cambria Math" w:cs="Times New Roman"/>
                            <w:sz w:val="20"/>
                            <w:szCs w:val="20"/>
                          </w:rPr>
                          <m:t>+μ</m:t>
                        </m:r>
                      </m:e>
                    </m:d>
                  </m:e>
                </m:d>
              </m:oMath>
            </m:oMathPara>
          </w:p>
        </w:tc>
        <w:tc>
          <w:tcPr>
            <w:tcW w:w="416" w:type="pct"/>
            <w:vAlign w:val="center"/>
          </w:tcPr>
          <w:p w14:paraId="78520488"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(11)</w:t>
            </w:r>
          </w:p>
        </w:tc>
      </w:tr>
    </w:tbl>
    <w:p w14:paraId="688B5B74" w14:textId="77777777" w:rsidR="00582E9C" w:rsidRPr="00BB1A7F" w:rsidRDefault="00582E9C" w:rsidP="00582E9C">
      <w:pPr>
        <w:rPr>
          <w:rFonts w:ascii="Times New Roman" w:hAnsi="Times New Roman" w:cs="Times New Roman"/>
          <w:sz w:val="20"/>
          <w:szCs w:val="20"/>
        </w:rPr>
      </w:pPr>
    </w:p>
    <w:p w14:paraId="45405FF6"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rPr>
        <w:t xml:space="preserve">where: </w:t>
      </w:r>
      <m:oMath>
        <m:r>
          <m:rPr>
            <m:sty m:val="p"/>
          </m:rPr>
          <w:rPr>
            <w:rFonts w:ascii="Cambria Math" w:hAnsi="Cambria Math" w:cs="Times New Roman"/>
            <w:sz w:val="20"/>
            <w:szCs w:val="20"/>
          </w:rPr>
          <m:t>Γ</m:t>
        </m:r>
        <m:d>
          <m:dPr>
            <m:ctrlPr>
              <w:rPr>
                <w:rFonts w:ascii="Cambria Math" w:hAnsi="Cambria Math" w:cs="Times New Roman"/>
                <w:i/>
                <w:sz w:val="20"/>
              </w:rPr>
            </m:ctrlPr>
          </m:dPr>
          <m:e>
            <m:r>
              <w:rPr>
                <w:rFonts w:ascii="Cambria Math" w:hAnsi="Cambria Math" w:cs="Times New Roman"/>
                <w:sz w:val="20"/>
              </w:rPr>
              <m:t>t</m:t>
            </m:r>
          </m:e>
        </m:d>
      </m:oMath>
      <w:r w:rsidRPr="00BB1A7F">
        <w:rPr>
          <w:rFonts w:ascii="Times New Roman" w:hAnsi="Times New Roman" w:cs="Times New Roman"/>
          <w:sz w:val="20"/>
        </w:rPr>
        <w:t xml:space="preserve"> is the desired PrEP coverage at time </w:t>
      </w:r>
      <m:oMath>
        <m:r>
          <w:rPr>
            <w:rFonts w:ascii="Cambria Math" w:hAnsi="Cambria Math" w:cs="Times New Roman"/>
            <w:sz w:val="20"/>
          </w:rPr>
          <m:t>t</m:t>
        </m:r>
      </m:oMath>
      <w:r w:rsidRPr="00BB1A7F">
        <w:rPr>
          <w:rFonts w:ascii="Times New Roman" w:hAnsi="Times New Roman" w:cs="Times New Roman"/>
          <w:sz w:val="20"/>
        </w:rPr>
        <w:t xml:space="preserve">;  </w:t>
      </w:r>
      <m:oMath>
        <m:r>
          <w:rPr>
            <w:rFonts w:ascii="Cambria Math" w:hAnsi="Cambria Math" w:cs="Times New Roman"/>
            <w:sz w:val="20"/>
            <w:szCs w:val="20"/>
          </w:rPr>
          <m:t>λ</m:t>
        </m:r>
      </m:oMath>
      <w:r w:rsidRPr="00BB1A7F">
        <w:rPr>
          <w:rFonts w:ascii="Times New Roman" w:hAnsi="Times New Roman" w:cs="Times New Roman"/>
          <w:sz w:val="20"/>
        </w:rPr>
        <w:t xml:space="preserve"> is the force of infection among susceptibles </w:t>
      </w:r>
      <m:oMath>
        <m:r>
          <w:rPr>
            <w:rFonts w:ascii="Cambria Math" w:hAnsi="Cambria Math" w:cs="Times New Roman"/>
            <w:sz w:val="20"/>
          </w:rPr>
          <m:t>S</m:t>
        </m:r>
      </m:oMath>
      <w:r w:rsidRPr="00BB1A7F">
        <w:rPr>
          <w:rFonts w:ascii="Times New Roman" w:hAnsi="Times New Roman" w:cs="Times New Roman"/>
          <w:sz w:val="20"/>
        </w:rPr>
        <w:t xml:space="preserve">, and </w:t>
      </w:r>
      <m:oMath>
        <m:sSub>
          <m:sSubPr>
            <m:ctrlPr>
              <w:rPr>
                <w:rFonts w:ascii="Cambria Math" w:hAnsi="Cambria Math" w:cs="Times New Roman"/>
                <w:i/>
                <w:sz w:val="20"/>
              </w:rPr>
            </m:ctrlPr>
          </m:sSubPr>
          <m:e>
            <m:r>
              <w:rPr>
                <w:rFonts w:ascii="Cambria Math" w:hAnsi="Cambria Math" w:cs="Times New Roman"/>
                <w:sz w:val="20"/>
              </w:rPr>
              <m:t>λ</m:t>
            </m:r>
          </m:e>
          <m:sub>
            <m:r>
              <w:rPr>
                <w:rFonts w:ascii="Cambria Math" w:hAnsi="Cambria Math" w:cs="Times New Roman"/>
                <w:sz w:val="20"/>
              </w:rPr>
              <m:t>p</m:t>
            </m:r>
          </m:sub>
        </m:sSub>
      </m:oMath>
      <w:r w:rsidRPr="00BB1A7F">
        <w:rPr>
          <w:rFonts w:ascii="Times New Roman" w:hAnsi="Times New Roman" w:cs="Times New Roman"/>
          <w:sz w:val="20"/>
        </w:rPr>
        <w:t xml:space="preserve"> is the force of infection among PrEP users </w:t>
      </w:r>
      <m:oMath>
        <m:r>
          <w:rPr>
            <w:rFonts w:ascii="Cambria Math" w:hAnsi="Cambria Math" w:cs="Times New Roman"/>
            <w:sz w:val="20"/>
          </w:rPr>
          <m:t>P</m:t>
        </m:r>
      </m:oMath>
      <w:r w:rsidRPr="00BB1A7F">
        <w:rPr>
          <w:rFonts w:ascii="Times New Roman" w:hAnsi="Times New Roman" w:cs="Times New Roman"/>
          <w:sz w:val="20"/>
        </w:rPr>
        <w:t xml:space="preserve"> (see the next section, </w:t>
      </w:r>
      <w:r>
        <w:rPr>
          <w:rFonts w:ascii="Times New Roman" w:hAnsi="Times New Roman" w:cs="Times New Roman"/>
          <w:sz w:val="20"/>
        </w:rPr>
        <w:t>2</w:t>
      </w:r>
      <w:r w:rsidRPr="00BB1A7F">
        <w:rPr>
          <w:rFonts w:ascii="Times New Roman" w:hAnsi="Times New Roman" w:cs="Times New Roman"/>
          <w:b/>
          <w:sz w:val="20"/>
        </w:rPr>
        <w:t>.3.2</w:t>
      </w:r>
      <w:r w:rsidRPr="00BB1A7F">
        <w:rPr>
          <w:rFonts w:ascii="Times New Roman" w:hAnsi="Times New Roman" w:cs="Times New Roman"/>
          <w:sz w:val="20"/>
        </w:rPr>
        <w:t xml:space="preserve">). </w:t>
      </w:r>
      <w:r w:rsidRPr="00BB1A7F">
        <w:rPr>
          <w:rFonts w:ascii="Times New Roman" w:hAnsi="Times New Roman" w:cs="Times New Roman"/>
          <w:sz w:val="20"/>
          <w:szCs w:val="20"/>
        </w:rPr>
        <w:t xml:space="preserve">After the specified coverage </w:t>
      </w:r>
      <m:oMath>
        <m:r>
          <m:rPr>
            <m:sty m:val="p"/>
          </m:rPr>
          <w:rPr>
            <w:rFonts w:ascii="Cambria Math" w:hAnsi="Cambria Math" w:cs="Times New Roman"/>
            <w:sz w:val="20"/>
            <w:szCs w:val="20"/>
          </w:rPr>
          <m:t>Γ</m:t>
        </m:r>
      </m:oMath>
      <w:r w:rsidRPr="00BB1A7F">
        <w:rPr>
          <w:rFonts w:ascii="Times New Roman" w:hAnsi="Times New Roman" w:cs="Times New Roman"/>
          <w:sz w:val="20"/>
          <w:szCs w:val="20"/>
        </w:rPr>
        <w:t xml:space="preserve"> was achieved, we set </w:t>
      </w: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r>
          <m:rPr>
            <m:sty m:val="p"/>
          </m:rPr>
          <w:rPr>
            <w:rFonts w:ascii="Cambria Math" w:hAnsi="Cambria Math" w:cs="Times New Roman"/>
            <w:sz w:val="20"/>
            <w:szCs w:val="20"/>
          </w:rPr>
          <m:t>Γ</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=0</m:t>
        </m:r>
      </m:oMath>
      <w:r w:rsidRPr="00BB1A7F">
        <w:rPr>
          <w:rFonts w:ascii="Times New Roman" w:hAnsi="Times New Roman" w:cs="Times New Roman"/>
          <w:sz w:val="20"/>
          <w:szCs w:val="20"/>
        </w:rPr>
        <w:t xml:space="preserve">, but still varied </w:t>
      </w:r>
      <m:oMath>
        <m:r>
          <w:rPr>
            <w:rFonts w:ascii="Cambria Math" w:hAnsi="Cambria Math" w:cs="Times New Roman"/>
            <w:sz w:val="20"/>
            <w:szCs w:val="20"/>
          </w:rPr>
          <m:t>σ</m:t>
        </m:r>
      </m:oMath>
      <w:r w:rsidRPr="00BB1A7F">
        <w:rPr>
          <w:rFonts w:ascii="Times New Roman" w:hAnsi="Times New Roman" w:cs="Times New Roman"/>
          <w:sz w:val="20"/>
          <w:szCs w:val="20"/>
        </w:rPr>
        <w:t xml:space="preserve"> instantaneously (in response to epidemic decline) to ensure stable coverage.</w:t>
      </w:r>
      <w:r w:rsidRPr="00BB1A7F">
        <w:rPr>
          <w:rFonts w:ascii="Times New Roman" w:hAnsi="Times New Roman" w:cs="Times New Roman"/>
          <w:sz w:val="20"/>
        </w:rPr>
        <w:t xml:space="preserve"> </w:t>
      </w:r>
    </w:p>
    <w:p w14:paraId="51AE2CA5" w14:textId="77777777" w:rsidR="00582E9C" w:rsidRPr="00BB1A7F" w:rsidRDefault="00582E9C" w:rsidP="00582E9C">
      <w:pPr>
        <w:rPr>
          <w:rFonts w:ascii="Times New Roman" w:hAnsi="Times New Roman" w:cs="Times New Roman"/>
          <w:sz w:val="20"/>
          <w:szCs w:val="20"/>
        </w:rPr>
      </w:pPr>
    </w:p>
    <w:p w14:paraId="21F38C56" w14:textId="77777777" w:rsidR="00582E9C" w:rsidRPr="00BB1A7F" w:rsidRDefault="00582E9C" w:rsidP="00582E9C">
      <w:pPr>
        <w:pStyle w:val="Heading3"/>
        <w:spacing w:before="0" w:after="0" w:line="240" w:lineRule="auto"/>
        <w:ind w:left="576" w:hanging="576"/>
        <w:rPr>
          <w:rFonts w:ascii="Times New Roman" w:hAnsi="Times New Roman" w:cs="Times New Roman"/>
          <w:sz w:val="20"/>
          <w:szCs w:val="20"/>
        </w:rPr>
      </w:pPr>
      <w:bookmarkStart w:id="44" w:name="_Toc58342274"/>
      <w:bookmarkStart w:id="45" w:name="_Toc58417113"/>
      <w:r w:rsidRPr="00BB1A7F">
        <w:rPr>
          <w:rFonts w:ascii="Times New Roman" w:hAnsi="Times New Roman" w:cs="Times New Roman"/>
          <w:sz w:val="20"/>
          <w:szCs w:val="20"/>
        </w:rPr>
        <w:t>Reduction in HIV transmission probability</w:t>
      </w:r>
      <w:bookmarkEnd w:id="44"/>
      <w:bookmarkEnd w:id="45"/>
    </w:p>
    <w:p w14:paraId="175B8348"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Once an individual initiate PrEP, the probability of HIV acquisition during every sex act is reduced by a factor </w:t>
      </w:r>
      <m:oMath>
        <m:r>
          <w:rPr>
            <w:rFonts w:ascii="Cambria Math" w:hAnsi="Cambria Math" w:cs="Times New Roman"/>
            <w:sz w:val="20"/>
            <w:szCs w:val="20"/>
          </w:rPr>
          <m:t>ω</m:t>
        </m:r>
      </m:oMath>
      <w:r w:rsidRPr="00BB1A7F">
        <w:rPr>
          <w:rFonts w:ascii="Times New Roman" w:hAnsi="Times New Roman" w:cs="Times New Roman"/>
          <w:sz w:val="20"/>
          <w:szCs w:val="20"/>
        </w:rPr>
        <w:t xml:space="preserve"> (</w:t>
      </w:r>
      <w:r>
        <w:rPr>
          <w:rFonts w:ascii="Times New Roman" w:hAnsi="Times New Roman" w:cs="Times New Roman"/>
          <w:sz w:val="20"/>
          <w:szCs w:val="20"/>
        </w:rPr>
        <w:t>PrEP effectiveness). This was im</w:t>
      </w:r>
      <w:r w:rsidRPr="00BB1A7F">
        <w:rPr>
          <w:rFonts w:ascii="Times New Roman" w:hAnsi="Times New Roman" w:cs="Times New Roman"/>
          <w:sz w:val="20"/>
          <w:szCs w:val="20"/>
        </w:rPr>
        <w:t xml:space="preserve">plemented by multiplying the biological probability of transmission per insertive act </w:t>
      </w:r>
      <m:oMath>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oMath>
      <w:r w:rsidRPr="00BB1A7F">
        <w:rPr>
          <w:rFonts w:ascii="Times New Roman" w:hAnsi="Times New Roman" w:cs="Times New Roman"/>
          <w:sz w:val="20"/>
          <w:szCs w:val="20"/>
        </w:rPr>
        <w:t xml:space="preserve"> and per receptive act </w:t>
      </w:r>
      <m:oMath>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oMath>
      <w:r w:rsidRPr="00BB1A7F">
        <w:rPr>
          <w:rFonts w:ascii="Times New Roman" w:hAnsi="Times New Roman" w:cs="Times New Roman"/>
          <w:sz w:val="20"/>
          <w:szCs w:val="20"/>
        </w:rPr>
        <w:t xml:space="preserve"> by a factor of </w:t>
      </w:r>
      <m:oMath>
        <m:d>
          <m:dPr>
            <m:ctrlPr>
              <w:rPr>
                <w:rFonts w:ascii="Cambria Math" w:hAnsi="Cambria Math" w:cs="Times New Roman"/>
                <w:i/>
                <w:sz w:val="20"/>
                <w:szCs w:val="20"/>
              </w:rPr>
            </m:ctrlPr>
          </m:dPr>
          <m:e>
            <m:r>
              <w:rPr>
                <w:rFonts w:ascii="Cambria Math" w:hAnsi="Cambria Math" w:cs="Times New Roman"/>
                <w:sz w:val="20"/>
                <w:szCs w:val="20"/>
              </w:rPr>
              <m:t>1-ω</m:t>
            </m:r>
          </m:e>
        </m:d>
      </m:oMath>
      <w:r>
        <w:rPr>
          <w:rFonts w:ascii="Times New Roman" w:hAnsi="Times New Roman" w:cs="Times New Roman"/>
          <w:sz w:val="20"/>
          <w:szCs w:val="20"/>
        </w:rPr>
        <w:t xml:space="preserve"> in equation (8). Therefore,</w:t>
      </w:r>
      <w:r w:rsidRPr="00BB1A7F">
        <w:rPr>
          <w:rFonts w:ascii="Times New Roman" w:hAnsi="Times New Roman" w:cs="Times New Roman"/>
          <w:sz w:val="20"/>
          <w:szCs w:val="20"/>
        </w:rPr>
        <w:t xml:space="preserve"> the probability of HIV acquisition per serodiscordant partnership per year for an individual on PrEP (</w:t>
      </w:r>
      <m:oMath>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up>
            <m:r>
              <w:rPr>
                <w:rFonts w:ascii="Cambria Math" w:hAnsi="Cambria Math" w:cs="Times New Roman"/>
                <w:sz w:val="20"/>
                <w:szCs w:val="20"/>
              </w:rPr>
              <m:t>P</m:t>
            </m:r>
          </m:sup>
        </m:sSubSup>
      </m:oMath>
      <w:r w:rsidRPr="00BB1A7F">
        <w:rPr>
          <w:rFonts w:ascii="Times New Roman" w:hAnsi="Times New Roman" w:cs="Times New Roman"/>
          <w:sz w:val="20"/>
          <w:szCs w:val="20"/>
        </w:rPr>
        <w:t>) is defined in equation 12. Therefore, we can define the force of infection for PrEP users (</w:t>
      </w:r>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p</m:t>
            </m:r>
          </m:sub>
        </m:sSub>
      </m:oMath>
      <w:r w:rsidRPr="00BB1A7F">
        <w:rPr>
          <w:rFonts w:ascii="Times New Roman" w:hAnsi="Times New Roman" w:cs="Times New Roman"/>
          <w:sz w:val="20"/>
          <w:szCs w:val="20"/>
        </w:rPr>
        <w:t xml:space="preserve">) using equation 7 by substituting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with </w:t>
      </w:r>
      <m:oMath>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up>
            <m:r>
              <w:rPr>
                <w:rFonts w:ascii="Cambria Math" w:hAnsi="Cambria Math" w:cs="Times New Roman"/>
                <w:sz w:val="20"/>
                <w:szCs w:val="20"/>
              </w:rPr>
              <m:t>P</m:t>
            </m:r>
          </m:sup>
        </m:sSubSup>
      </m:oMath>
      <w:r w:rsidRPr="00BB1A7F">
        <w:rPr>
          <w:rFonts w:ascii="Times New Roman" w:hAnsi="Times New Roman" w:cs="Times New Roman"/>
          <w:sz w:val="20"/>
          <w:szCs w:val="20"/>
        </w:rPr>
        <w:t>.</w:t>
      </w:r>
    </w:p>
    <w:p w14:paraId="2CC811F0" w14:textId="77777777" w:rsidR="00582E9C" w:rsidRPr="00BB1A7F" w:rsidRDefault="00582E9C" w:rsidP="00582E9C">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550"/>
      </w:tblGrid>
      <w:tr w:rsidR="00582E9C" w:rsidRPr="00BB1A7F" w14:paraId="28FEEB77" w14:textId="77777777" w:rsidTr="00725FD9">
        <w:trPr>
          <w:trHeight w:val="432"/>
        </w:trPr>
        <w:tc>
          <w:tcPr>
            <w:tcW w:w="4709" w:type="pct"/>
            <w:vAlign w:val="center"/>
          </w:tcPr>
          <w:p w14:paraId="1264E12F" w14:textId="77777777" w:rsidR="00582E9C" w:rsidRPr="00BB1A7F" w:rsidRDefault="00582E9C" w:rsidP="00725FD9">
            <w:pPr>
              <w:rPr>
                <w:rFonts w:ascii="Times New Roman" w:hAnsi="Times New Roman" w:cs="Times New Roman"/>
                <w:sz w:val="20"/>
                <w:szCs w:val="20"/>
              </w:rPr>
            </w:pPr>
            <m:oMathPara>
              <m:oMathParaPr>
                <m:jc m:val="left"/>
              </m:oMathParaPr>
              <m:oMath>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up>
                    <m:r>
                      <w:rPr>
                        <w:rFonts w:ascii="Cambria Math" w:hAnsi="Cambria Math" w:cs="Times New Roman"/>
                        <w:sz w:val="20"/>
                        <w:szCs w:val="20"/>
                      </w:rPr>
                      <m:t>P</m:t>
                    </m:r>
                  </m:sup>
                </m:sSubSup>
                <m:r>
                  <w:rPr>
                    <w:rFonts w:ascii="Cambria Math" w:hAnsi="Cambria Math" w:cs="Times New Roman"/>
                    <w:sz w:val="20"/>
                    <w:szCs w:val="20"/>
                  </w:rPr>
                  <m:t>=1-</m:t>
                </m:r>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1-ξ</m:t>
                                    </m:r>
                                  </m:e>
                                </m:d>
                                <m:r>
                                  <w:rPr>
                                    <w:rFonts w:ascii="Cambria Math" w:hAnsi="Cambria Math" w:cs="Times New Roman"/>
                                    <w:sz w:val="20"/>
                                    <w:szCs w:val="20"/>
                                  </w:rPr>
                                  <m:t>(1-ω)</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1-(1-ω)</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e>
                      <m:e>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1-ξ</m:t>
                                    </m:r>
                                  </m:e>
                                </m:d>
                                <m:r>
                                  <w:rPr>
                                    <w:rFonts w:ascii="Cambria Math" w:hAnsi="Cambria Math" w:cs="Times New Roman"/>
                                    <w:sz w:val="20"/>
                                    <w:szCs w:val="20"/>
                                  </w:rPr>
                                  <m:t>(1-ω)</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r>
                          <w:rPr>
                            <w:rFonts w:ascii="Cambria Math" w:hAnsi="Cambria Math" w:cs="Times New Roman"/>
                            <w:sz w:val="20"/>
                            <w:szCs w:val="20"/>
                          </w:rPr>
                          <m:t>×</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1-(1-ω)</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e>
                    </m:eqArr>
                  </m:e>
                </m:d>
              </m:oMath>
            </m:oMathPara>
          </w:p>
        </w:tc>
        <w:tc>
          <w:tcPr>
            <w:tcW w:w="291" w:type="pct"/>
            <w:vAlign w:val="center"/>
          </w:tcPr>
          <w:p w14:paraId="431F7601"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(12)</w:t>
            </w:r>
          </w:p>
        </w:tc>
      </w:tr>
    </w:tbl>
    <w:p w14:paraId="569C0BAC" w14:textId="77777777" w:rsidR="00582E9C" w:rsidRPr="00BB1A7F" w:rsidRDefault="00582E9C" w:rsidP="00582E9C">
      <w:pPr>
        <w:rPr>
          <w:rFonts w:ascii="Times New Roman" w:hAnsi="Times New Roman" w:cs="Times New Roman"/>
          <w:sz w:val="20"/>
          <w:szCs w:val="20"/>
        </w:rPr>
      </w:pPr>
    </w:p>
    <w:p w14:paraId="3B789E5A" w14:textId="77777777" w:rsidR="00582E9C" w:rsidRPr="00BB1A7F" w:rsidRDefault="00582E9C" w:rsidP="00582E9C">
      <w:pPr>
        <w:pStyle w:val="Heading3"/>
        <w:spacing w:before="0" w:after="0" w:line="240" w:lineRule="auto"/>
        <w:ind w:left="576" w:hanging="576"/>
        <w:rPr>
          <w:rFonts w:ascii="Times New Roman" w:hAnsi="Times New Roman" w:cs="Times New Roman"/>
          <w:sz w:val="20"/>
          <w:szCs w:val="20"/>
        </w:rPr>
      </w:pPr>
      <w:bookmarkStart w:id="46" w:name="_Toc58342275"/>
      <w:bookmarkStart w:id="47" w:name="_Toc58417114"/>
      <w:r w:rsidRPr="00BB1A7F">
        <w:rPr>
          <w:rFonts w:ascii="Times New Roman" w:hAnsi="Times New Roman" w:cs="Times New Roman"/>
          <w:sz w:val="20"/>
          <w:szCs w:val="20"/>
        </w:rPr>
        <w:t>Sexual mixing patterns post-intervention</w:t>
      </w:r>
      <w:bookmarkEnd w:id="46"/>
      <w:bookmarkEnd w:id="47"/>
    </w:p>
    <w:p w14:paraId="1D5FA682" w14:textId="77777777" w:rsidR="00582E9C" w:rsidRPr="00BB1A7F" w:rsidRDefault="00582E9C" w:rsidP="00582E9C">
      <w:pPr>
        <w:pStyle w:val="Heading4"/>
        <w:spacing w:before="0" w:after="0" w:line="240" w:lineRule="auto"/>
        <w:ind w:left="720" w:hanging="720"/>
        <w:rPr>
          <w:rFonts w:ascii="Times New Roman" w:hAnsi="Times New Roman" w:cs="Times New Roman"/>
          <w:sz w:val="20"/>
          <w:szCs w:val="20"/>
        </w:rPr>
      </w:pPr>
      <w:r w:rsidRPr="00BB1A7F">
        <w:rPr>
          <w:rFonts w:ascii="Times New Roman" w:hAnsi="Times New Roman" w:cs="Times New Roman"/>
          <w:sz w:val="20"/>
          <w:szCs w:val="20"/>
        </w:rPr>
        <w:t>Maintain serosorting at the pre-intervention level</w:t>
      </w:r>
    </w:p>
    <w:p w14:paraId="79838B76"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We define the probability of partnership formation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vertAlign w:val="subscript"/>
              </w:rPr>
              <m:t>z</m:t>
            </m:r>
            <m:sSup>
              <m:sSupPr>
                <m:ctrlPr>
                  <w:rPr>
                    <w:rFonts w:ascii="Cambria Math" w:hAnsi="Cambria Math" w:cs="Times New Roman"/>
                    <w:sz w:val="20"/>
                    <w:szCs w:val="20"/>
                    <w:vertAlign w:val="subscript"/>
                  </w:rPr>
                </m:ctrlPr>
              </m:sSupPr>
              <m:e>
                <m:r>
                  <m:rPr>
                    <m:sty m:val="p"/>
                  </m:rPr>
                  <w:rPr>
                    <w:rFonts w:ascii="Cambria Math" w:hAnsi="Cambria Math" w:cs="Times New Roman"/>
                    <w:sz w:val="20"/>
                    <w:szCs w:val="20"/>
                    <w:vertAlign w:val="subscript"/>
                  </w:rPr>
                  <m:t>z</m:t>
                </m:r>
              </m:e>
              <m:sup>
                <m:r>
                  <m:rPr>
                    <m:sty m:val="p"/>
                  </m:rPr>
                  <w:rPr>
                    <w:rFonts w:ascii="Cambria Math" w:hAnsi="Cambria Math" w:cs="Times New Roman"/>
                    <w:sz w:val="20"/>
                    <w:szCs w:val="20"/>
                    <w:vertAlign w:val="subscript"/>
                  </w:rPr>
                  <m:t>'</m:t>
                </m:r>
              </m:sup>
            </m:sSup>
          </m:sub>
        </m:sSub>
      </m:oMath>
      <w:r w:rsidRPr="00BB1A7F">
        <w:rPr>
          <w:rFonts w:ascii="Times New Roman" w:hAnsi="Times New Roman" w:cs="Times New Roman"/>
          <w:sz w:val="20"/>
          <w:szCs w:val="20"/>
        </w:rPr>
        <w:t xml:space="preserve">) following PrEP intervention using a 3x3 mixing matrix in equation (13), where individual’s perceived HIV serostatus and PrEP use </w:t>
      </w:r>
      <m:oMath>
        <m:r>
          <w:rPr>
            <w:rFonts w:ascii="Cambria Math" w:hAnsi="Cambria Math" w:cs="Times New Roman"/>
            <w:sz w:val="20"/>
            <w:szCs w:val="20"/>
          </w:rPr>
          <m:t>z</m:t>
        </m:r>
        <m:r>
          <w:rPr>
            <w:rFonts w:ascii="Cambria Math" w:hAnsi="Cambria Math" w:cs="Times New Roman"/>
            <w:sz w:val="20"/>
          </w:rPr>
          <m:t>∈</m:t>
        </m:r>
      </m:oMath>
      <w:r w:rsidRPr="00BB1A7F">
        <w:rPr>
          <w:rFonts w:ascii="Times New Roman" w:hAnsi="Times New Roman" w:cs="Times New Roman"/>
          <w:sz w:val="20"/>
          <w:szCs w:val="20"/>
        </w:rPr>
        <w:t xml:space="preserve"> [1 = perceived HIV-negative and not on PrEP, 2 = on PrEP, 3 = perceived HIV-positve]; and partner’s perceived HIV serostatus and PrEP use </w:t>
      </w:r>
      <m:oMath>
        <m:r>
          <m:rPr>
            <m:sty m:val="p"/>
          </m:rPr>
          <w:rPr>
            <w:rFonts w:ascii="Cambria Math" w:hAnsi="Cambria Math" w:cs="Times New Roman"/>
            <w:sz w:val="20"/>
            <w:szCs w:val="20"/>
          </w:rPr>
          <m:t>z'</m:t>
        </m:r>
      </m:oMath>
      <w:r w:rsidRPr="00BB1A7F">
        <w:rPr>
          <w:rFonts w:ascii="Times New Roman" w:hAnsi="Times New Roman" w:cs="Times New Roman"/>
          <w:sz w:val="20"/>
          <w:szCs w:val="20"/>
        </w:rPr>
        <w:t xml:space="preserve">. For example,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oMath>
      <w:r w:rsidRPr="00BB1A7F">
        <w:rPr>
          <w:rFonts w:ascii="Times New Roman" w:hAnsi="Times New Roman" w:cs="Times New Roman"/>
          <w:sz w:val="20"/>
          <w:szCs w:val="20"/>
        </w:rPr>
        <w:t xml:space="preserve"> is the probability of partnership formation between perceived HIV-negative man not on PrEP with another man on PrEP. We use upright font to denote variables indexed by </w:t>
      </w:r>
      <m:oMath>
        <m:r>
          <m:rPr>
            <m:sty m:val="p"/>
          </m:rPr>
          <w:rPr>
            <w:rFonts w:ascii="Cambria Math" w:hAnsi="Cambria Math" w:cs="Times New Roman"/>
            <w:sz w:val="20"/>
            <w:szCs w:val="20"/>
          </w:rPr>
          <m:t>z</m:t>
        </m:r>
      </m:oMath>
      <w:r w:rsidRPr="00BB1A7F">
        <w:rPr>
          <w:rFonts w:ascii="Times New Roman" w:hAnsi="Times New Roman" w:cs="Times New Roman"/>
          <w:sz w:val="20"/>
          <w:szCs w:val="20"/>
        </w:rPr>
        <w:t xml:space="preserve"> and </w:t>
      </w:r>
      <m:oMath>
        <m:r>
          <m:rPr>
            <m:sty m:val="p"/>
          </m:rPr>
          <w:rPr>
            <w:rFonts w:ascii="Cambria Math" w:hAnsi="Cambria Math" w:cs="Times New Roman"/>
            <w:sz w:val="20"/>
            <w:szCs w:val="20"/>
          </w:rPr>
          <m:t>z'</m:t>
        </m:r>
      </m:oMath>
      <w:r w:rsidRPr="00BB1A7F">
        <w:rPr>
          <w:rFonts w:ascii="Times New Roman" w:hAnsi="Times New Roman" w:cs="Times New Roman"/>
          <w:sz w:val="20"/>
          <w:szCs w:val="20"/>
        </w:rPr>
        <w:t xml:space="preserve">, as compared to italic font for variables indexed by </w:t>
      </w:r>
      <m:oMath>
        <m:r>
          <w:rPr>
            <w:rFonts w:ascii="Cambria Math" w:hAnsi="Cambria Math" w:cs="Times New Roman"/>
            <w:sz w:val="20"/>
            <w:szCs w:val="20"/>
          </w:rPr>
          <m:t>s</m:t>
        </m:r>
      </m:oMath>
      <w:r w:rsidRPr="00BB1A7F">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sz w:val="20"/>
          <w:szCs w:val="20"/>
        </w:rPr>
        <w:t>.</w:t>
      </w:r>
    </w:p>
    <w:p w14:paraId="468A1D96" w14:textId="77777777" w:rsidR="00582E9C" w:rsidRPr="00BB1A7F" w:rsidRDefault="00582E9C" w:rsidP="00582E9C">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73"/>
        <w:gridCol w:w="511"/>
      </w:tblGrid>
      <w:tr w:rsidR="00582E9C" w:rsidRPr="00BB1A7F" w14:paraId="1465AF3D" w14:textId="77777777" w:rsidTr="00725FD9">
        <w:trPr>
          <w:trHeight w:val="432"/>
        </w:trPr>
        <w:tc>
          <w:tcPr>
            <w:tcW w:w="4709" w:type="pct"/>
            <w:vAlign w:val="center"/>
          </w:tcPr>
          <w:p w14:paraId="3B9DD6BD" w14:textId="77777777" w:rsidR="00582E9C" w:rsidRPr="00BB1A7F" w:rsidRDefault="00582E9C" w:rsidP="00725FD9">
            <w:pPr>
              <w:rPr>
                <w:rFonts w:ascii="Times New Roman" w:hAnsi="Times New Roman" w:cs="Times New Roman"/>
                <w:b/>
                <w:sz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vertAlign w:val="subscript"/>
                      </w:rPr>
                      <m:t>z</m:t>
                    </m:r>
                    <m:sSup>
                      <m:sSupPr>
                        <m:ctrlPr>
                          <w:rPr>
                            <w:rFonts w:ascii="Cambria Math" w:hAnsi="Cambria Math" w:cs="Times New Roman"/>
                            <w:sz w:val="20"/>
                            <w:szCs w:val="20"/>
                            <w:vertAlign w:val="subscript"/>
                          </w:rPr>
                        </m:ctrlPr>
                      </m:sSupPr>
                      <m:e>
                        <m:r>
                          <m:rPr>
                            <m:sty m:val="p"/>
                          </m:rPr>
                          <w:rPr>
                            <w:rFonts w:ascii="Cambria Math" w:hAnsi="Cambria Math" w:cs="Times New Roman"/>
                            <w:sz w:val="20"/>
                            <w:szCs w:val="20"/>
                            <w:vertAlign w:val="subscript"/>
                          </w:rPr>
                          <m:t>z</m:t>
                        </m:r>
                      </m:e>
                      <m:sup>
                        <m:r>
                          <m:rPr>
                            <m:sty m:val="p"/>
                          </m:rPr>
                          <w:rPr>
                            <w:rFonts w:ascii="Cambria Math" w:hAnsi="Cambria Math" w:cs="Times New Roman"/>
                            <w:sz w:val="20"/>
                            <w:szCs w:val="20"/>
                            <w:vertAlign w:val="subscript"/>
                          </w:rPr>
                          <m:t>'</m:t>
                        </m:r>
                      </m:sup>
                    </m:sSup>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m>
                      <m:mPr>
                        <m:mcs>
                          <m:mc>
                            <m:mcPr>
                              <m:count m:val="3"/>
                              <m:mcJc m:val="center"/>
                            </m:mcPr>
                          </m:mc>
                        </m:mcs>
                        <m:ctrlPr>
                          <w:rPr>
                            <w:rFonts w:ascii="Cambria Math" w:hAnsi="Cambria Math" w:cs="Times New Roman"/>
                            <w:sz w:val="20"/>
                            <w:szCs w:val="20"/>
                          </w:rPr>
                        </m:ctrlPr>
                      </m:mPr>
                      <m:mr>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11</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13</m:t>
                              </m:r>
                            </m:sub>
                          </m:sSub>
                        </m:e>
                      </m:mr>
                      <m:mr>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21</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22</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23</m:t>
                              </m:r>
                            </m:sub>
                          </m:sSub>
                        </m:e>
                      </m:mr>
                      <m:mr>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31</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32</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33</m:t>
                              </m:r>
                            </m:sub>
                          </m:sSub>
                        </m:e>
                      </m:mr>
                    </m:m>
                  </m:e>
                </m:d>
              </m:oMath>
            </m:oMathPara>
          </w:p>
        </w:tc>
        <w:tc>
          <w:tcPr>
            <w:tcW w:w="291" w:type="pct"/>
            <w:vAlign w:val="center"/>
          </w:tcPr>
          <w:p w14:paraId="3143E2EF"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(13)</w:t>
            </w:r>
          </w:p>
        </w:tc>
      </w:tr>
    </w:tbl>
    <w:p w14:paraId="1C00646B" w14:textId="77777777" w:rsidR="00582E9C" w:rsidRPr="00BB1A7F" w:rsidRDefault="00582E9C" w:rsidP="00582E9C">
      <w:pPr>
        <w:rPr>
          <w:rFonts w:ascii="Times New Roman" w:hAnsi="Times New Roman" w:cs="Times New Roman"/>
          <w:color w:val="000000" w:themeColor="text1"/>
          <w:sz w:val="20"/>
          <w:szCs w:val="20"/>
        </w:rPr>
      </w:pPr>
    </w:p>
    <w:p w14:paraId="56192B9F"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color w:val="000000" w:themeColor="text1"/>
          <w:sz w:val="20"/>
          <w:szCs w:val="20"/>
        </w:rPr>
        <w:t xml:space="preserve">In intervention scenarios in which PrEP does not modify sexual mixing patterns, we assume both PrEP users and men not on PrEP maintain the pre-intervention sexual mixing patterns as described in </w:t>
      </w:r>
      <w:r>
        <w:rPr>
          <w:rFonts w:ascii="Times New Roman" w:hAnsi="Times New Roman" w:cs="Times New Roman"/>
          <w:b/>
          <w:color w:val="000000" w:themeColor="text1"/>
          <w:sz w:val="20"/>
          <w:szCs w:val="20"/>
        </w:rPr>
        <w:t>2</w:t>
      </w:r>
      <w:r w:rsidRPr="00BB1A7F">
        <w:rPr>
          <w:rFonts w:ascii="Times New Roman" w:hAnsi="Times New Roman" w:cs="Times New Roman"/>
          <w:b/>
          <w:color w:val="000000" w:themeColor="text1"/>
          <w:sz w:val="20"/>
          <w:szCs w:val="20"/>
        </w:rPr>
        <w:t>.2.2</w:t>
      </w:r>
      <w:r w:rsidRPr="00BB1A7F">
        <w:rPr>
          <w:rFonts w:ascii="Times New Roman" w:hAnsi="Times New Roman" w:cs="Times New Roman"/>
          <w:color w:val="000000" w:themeColor="text1"/>
          <w:sz w:val="20"/>
          <w:szCs w:val="20"/>
        </w:rPr>
        <w:t xml:space="preserve">. Therefore,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vertAlign w:val="subscript"/>
              </w:rPr>
              <m:t>z</m:t>
            </m:r>
            <m:sSup>
              <m:sSupPr>
                <m:ctrlPr>
                  <w:rPr>
                    <w:rFonts w:ascii="Cambria Math" w:hAnsi="Cambria Math" w:cs="Times New Roman"/>
                    <w:sz w:val="20"/>
                    <w:szCs w:val="20"/>
                    <w:vertAlign w:val="subscript"/>
                  </w:rPr>
                </m:ctrlPr>
              </m:sSupPr>
              <m:e>
                <m:r>
                  <m:rPr>
                    <m:sty m:val="p"/>
                  </m:rPr>
                  <w:rPr>
                    <w:rFonts w:ascii="Cambria Math" w:hAnsi="Cambria Math" w:cs="Times New Roman"/>
                    <w:sz w:val="20"/>
                    <w:szCs w:val="20"/>
                    <w:vertAlign w:val="subscript"/>
                  </w:rPr>
                  <m:t>z</m:t>
                </m:r>
              </m:e>
              <m:sup>
                <m:r>
                  <m:rPr>
                    <m:sty m:val="p"/>
                  </m:rPr>
                  <w:rPr>
                    <w:rFonts w:ascii="Cambria Math" w:hAnsi="Cambria Math" w:cs="Times New Roman"/>
                    <w:sz w:val="20"/>
                    <w:szCs w:val="20"/>
                    <w:vertAlign w:val="subscript"/>
                  </w:rPr>
                  <m:t>'</m:t>
                </m:r>
              </m:sup>
            </m:sSup>
          </m:sub>
        </m:sSub>
      </m:oMath>
      <w:r w:rsidRPr="00BB1A7F">
        <w:rPr>
          <w:rFonts w:ascii="Times New Roman" w:hAnsi="Times New Roman" w:cs="Times New Roman"/>
          <w:sz w:val="20"/>
          <w:szCs w:val="20"/>
        </w:rPr>
        <w:t xml:space="preserve"> can be defined based on equation (10) as follows. For partnerships with perceived HIV-positive individuals,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z3</m:t>
            </m:r>
          </m:sub>
        </m:sSub>
      </m:oMath>
      <w:r w:rsidRPr="00BB1A7F">
        <w:rPr>
          <w:rFonts w:ascii="Times New Roman" w:hAnsi="Times New Roman" w:cs="Times New Roman"/>
          <w:sz w:val="20"/>
          <w:szCs w:val="20"/>
        </w:rPr>
        <w:t xml:space="preserve"> is equivalent to the corresponding pre-intervention value of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s2</m:t>
            </m:r>
          </m:sub>
        </m:sSub>
      </m:oMath>
      <w:r w:rsidRPr="00BB1A7F">
        <w:rPr>
          <w:rFonts w:ascii="Times New Roman" w:hAnsi="Times New Roman" w:cs="Times New Roman"/>
          <w:sz w:val="20"/>
          <w:szCs w:val="20"/>
        </w:rPr>
        <w:t xml:space="preserve"> from equation (10):</w:t>
      </w:r>
    </w:p>
    <w:p w14:paraId="1EAB48EE" w14:textId="77777777" w:rsidR="00582E9C" w:rsidRPr="00BB1A7F" w:rsidRDefault="00582E9C" w:rsidP="00582E9C">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731"/>
      </w:tblGrid>
      <w:tr w:rsidR="00582E9C" w:rsidRPr="00BB1A7F" w14:paraId="7CB0B0AB" w14:textId="77777777" w:rsidTr="00725FD9">
        <w:trPr>
          <w:trHeight w:val="432"/>
        </w:trPr>
        <w:tc>
          <w:tcPr>
            <w:tcW w:w="4584" w:type="pct"/>
            <w:vAlign w:val="center"/>
          </w:tcPr>
          <w:p w14:paraId="2C19A7F5" w14:textId="77777777" w:rsidR="00582E9C" w:rsidRPr="00BB1A7F" w:rsidRDefault="00582E9C" w:rsidP="00725FD9">
            <w:pPr>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13</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23</m:t>
                    </m:r>
                  </m:sub>
                </m:sSub>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416" w:type="pct"/>
            <w:vAlign w:val="center"/>
          </w:tcPr>
          <w:p w14:paraId="6F4D1F25"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(14a)</w:t>
            </w:r>
          </w:p>
        </w:tc>
      </w:tr>
      <w:tr w:rsidR="00582E9C" w:rsidRPr="00BB1A7F" w14:paraId="3C1D257A" w14:textId="77777777" w:rsidTr="00725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84" w:type="pct"/>
            <w:tcBorders>
              <w:top w:val="nil"/>
              <w:left w:val="nil"/>
              <w:bottom w:val="nil"/>
              <w:right w:val="nil"/>
            </w:tcBorders>
          </w:tcPr>
          <w:p w14:paraId="2176956C" w14:textId="77777777" w:rsidR="00582E9C" w:rsidRPr="00BB1A7F" w:rsidRDefault="00582E9C" w:rsidP="00725FD9">
            <w:pPr>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33</m:t>
                    </m:r>
                  </m:sub>
                </m:sSub>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1-ε</m:t>
                    </m:r>
                  </m:e>
                </m:d>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416" w:type="pct"/>
            <w:tcBorders>
              <w:top w:val="nil"/>
              <w:left w:val="nil"/>
              <w:bottom w:val="nil"/>
              <w:right w:val="nil"/>
            </w:tcBorders>
          </w:tcPr>
          <w:p w14:paraId="5D4F091A"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(14b)</w:t>
            </w:r>
          </w:p>
        </w:tc>
      </w:tr>
    </w:tbl>
    <w:p w14:paraId="45339CE6" w14:textId="77777777" w:rsidR="00582E9C" w:rsidRPr="00BB1A7F" w:rsidRDefault="00582E9C" w:rsidP="00582E9C">
      <w:pPr>
        <w:rPr>
          <w:rFonts w:ascii="Times New Roman" w:hAnsi="Times New Roman" w:cs="Times New Roman"/>
          <w:color w:val="000000" w:themeColor="text1"/>
          <w:sz w:val="20"/>
          <w:szCs w:val="20"/>
        </w:rPr>
      </w:pPr>
    </w:p>
    <w:p w14:paraId="68170CC0"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For partnerships with perceived HIV-negative individuals,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z1</m:t>
            </m:r>
          </m:sub>
        </m:sSub>
      </m:oMath>
      <w:r w:rsidRPr="00BB1A7F">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z2</m:t>
            </m:r>
          </m:sub>
        </m:sSub>
      </m:oMath>
      <w:r w:rsidRPr="00BB1A7F">
        <w:rPr>
          <w:rFonts w:ascii="Times New Roman" w:hAnsi="Times New Roman" w:cs="Times New Roman"/>
          <w:sz w:val="20"/>
          <w:szCs w:val="20"/>
        </w:rPr>
        <w:t xml:space="preserve"> combined represent the corresponding pre-intervention value of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s1</m:t>
            </m:r>
          </m:sub>
        </m:sSub>
      </m:oMath>
      <w:r w:rsidRPr="00BB1A7F">
        <w:rPr>
          <w:rFonts w:ascii="Times New Roman" w:hAnsi="Times New Roman" w:cs="Times New Roman"/>
          <w:sz w:val="20"/>
          <w:szCs w:val="20"/>
        </w:rPr>
        <w:t xml:space="preserve"> from equation (10), with partnership formation probability distributed proportionally among the two elements:</w:t>
      </w:r>
    </w:p>
    <w:p w14:paraId="575122DA" w14:textId="77777777" w:rsidR="00582E9C" w:rsidRPr="00BB1A7F" w:rsidRDefault="00582E9C" w:rsidP="00582E9C">
      <w:pPr>
        <w:rPr>
          <w:rFonts w:ascii="Times New Roman" w:hAnsi="Times New Roman" w:cs="Times New Roman"/>
          <w:sz w:val="20"/>
          <w:szCs w:val="20"/>
        </w:rPr>
      </w:pPr>
    </w:p>
    <w:tbl>
      <w:tblPr>
        <w:tblStyle w:val="TableGrid"/>
        <w:tblW w:w="5000" w:type="pct"/>
        <w:tblCellMar>
          <w:left w:w="0" w:type="dxa"/>
          <w:right w:w="0" w:type="dxa"/>
        </w:tblCellMar>
        <w:tblLook w:val="04A0" w:firstRow="1" w:lastRow="0" w:firstColumn="1" w:lastColumn="0" w:noHBand="0" w:noVBand="1"/>
      </w:tblPr>
      <w:tblGrid>
        <w:gridCol w:w="8273"/>
        <w:gridCol w:w="511"/>
      </w:tblGrid>
      <w:tr w:rsidR="00582E9C" w:rsidRPr="00BB1A7F" w14:paraId="00F947CE" w14:textId="77777777" w:rsidTr="00725FD9">
        <w:trPr>
          <w:trHeight w:val="432"/>
        </w:trPr>
        <w:tc>
          <w:tcPr>
            <w:tcW w:w="4709" w:type="pct"/>
            <w:tcBorders>
              <w:top w:val="nil"/>
              <w:left w:val="nil"/>
              <w:bottom w:val="nil"/>
              <w:right w:val="nil"/>
            </w:tcBorders>
            <w:vAlign w:val="center"/>
          </w:tcPr>
          <w:p w14:paraId="5EB2DDC2" w14:textId="77777777" w:rsidR="00582E9C" w:rsidRPr="00BB1A7F" w:rsidRDefault="00582E9C" w:rsidP="00725FD9">
            <w:pPr>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21</m:t>
                    </m:r>
                  </m:sub>
                </m:sSub>
                <m:r>
                  <m:rPr>
                    <m:sty m:val="p"/>
                    <m:aln/>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d>
                  <m:dPr>
                    <m:ctrlPr>
                      <w:rPr>
                        <w:rFonts w:ascii="Cambria Math" w:hAnsi="Cambria Math" w:cs="Times New Roman"/>
                        <w:sz w:val="20"/>
                        <w:szCs w:val="20"/>
                      </w:rPr>
                    </m:ctrlPr>
                  </m:dPr>
                  <m:e>
                    <m:d>
                      <m:dPr>
                        <m:ctrlPr>
                          <w:rPr>
                            <w:rFonts w:ascii="Cambria Math" w:hAnsi="Cambria Math" w:cs="Times New Roman"/>
                            <w:sz w:val="20"/>
                            <w:szCs w:val="20"/>
                          </w:rPr>
                        </m:ctrlPr>
                      </m:dPr>
                      <m:e>
                        <m:r>
                          <m:rPr>
                            <m:sty m:val="p"/>
                          </m:rPr>
                          <w:rPr>
                            <w:rFonts w:ascii="Cambria Math" w:hAnsi="Cambria Math" w:cs="Times New Roman"/>
                            <w:sz w:val="20"/>
                            <w:szCs w:val="20"/>
                          </w:rPr>
                          <m:t>1-ε</m:t>
                        </m:r>
                      </m:e>
                    </m:d>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e>
                </m:d>
                <m:r>
                  <m:rPr>
                    <m:sty m:val="p"/>
                  </m:rPr>
                  <w:rPr>
                    <w:rFonts w:ascii="Cambria Math" w:hAnsi="Cambria Math" w:cs="Times New Roman"/>
                    <w:sz w:val="20"/>
                    <w:szCs w:val="20"/>
                  </w:rPr>
                  <w:br/>
                </m:r>
              </m:oMath>
              <m:oMath>
                <m:r>
                  <m:rPr>
                    <m:sty m:val="p"/>
                    <m:aln/>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91" w:type="pct"/>
            <w:tcBorders>
              <w:top w:val="nil"/>
              <w:left w:val="nil"/>
              <w:bottom w:val="nil"/>
              <w:right w:val="nil"/>
            </w:tcBorders>
            <w:vAlign w:val="center"/>
          </w:tcPr>
          <w:p w14:paraId="0EF25025" w14:textId="77777777" w:rsidR="00582E9C" w:rsidRPr="00BB1A7F" w:rsidRDefault="00582E9C" w:rsidP="00725FD9">
            <w:pPr>
              <w:rPr>
                <w:rFonts w:ascii="Times New Roman" w:hAnsi="Times New Roman" w:cs="Times New Roman"/>
                <w:sz w:val="20"/>
                <w:szCs w:val="20"/>
              </w:rPr>
            </w:pPr>
            <w:r w:rsidRPr="00BB1A7F">
              <w:rPr>
                <w:rFonts w:ascii="Times New Roman" w:hAnsi="Times New Roman" w:cs="Times New Roman"/>
                <w:sz w:val="20"/>
                <w:szCs w:val="20"/>
              </w:rPr>
              <w:t>(15a)</w:t>
            </w:r>
          </w:p>
        </w:tc>
      </w:tr>
      <w:tr w:rsidR="00582E9C" w:rsidRPr="00BB1A7F" w14:paraId="7712A677" w14:textId="77777777" w:rsidTr="00725FD9">
        <w:trPr>
          <w:trHeight w:val="432"/>
        </w:trPr>
        <w:tc>
          <w:tcPr>
            <w:tcW w:w="4709" w:type="pct"/>
            <w:tcBorders>
              <w:top w:val="nil"/>
              <w:left w:val="nil"/>
              <w:bottom w:val="nil"/>
              <w:right w:val="nil"/>
            </w:tcBorders>
            <w:vAlign w:val="center"/>
          </w:tcPr>
          <w:p w14:paraId="76444B53" w14:textId="77777777" w:rsidR="00582E9C" w:rsidRPr="00BB1A7F" w:rsidRDefault="00582E9C" w:rsidP="00725FD9">
            <w:pPr>
              <w:rPr>
                <w:rFonts w:ascii="Times New Roman" w:eastAsia="MS Mincho"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22</m:t>
                    </m:r>
                  </m:sub>
                </m:sSub>
                <m:r>
                  <m:rPr>
                    <m:sty m:val="p"/>
                    <m:aln/>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d>
                  <m:dPr>
                    <m:ctrlPr>
                      <w:rPr>
                        <w:rFonts w:ascii="Cambria Math" w:hAnsi="Cambria Math" w:cs="Times New Roman"/>
                        <w:sz w:val="20"/>
                        <w:szCs w:val="20"/>
                      </w:rPr>
                    </m:ctrlPr>
                  </m:dPr>
                  <m:e>
                    <m:d>
                      <m:dPr>
                        <m:ctrlPr>
                          <w:rPr>
                            <w:rFonts w:ascii="Cambria Math" w:hAnsi="Cambria Math" w:cs="Times New Roman"/>
                            <w:sz w:val="20"/>
                            <w:szCs w:val="20"/>
                          </w:rPr>
                        </m:ctrlPr>
                      </m:dPr>
                      <m:e>
                        <m:r>
                          <m:rPr>
                            <m:sty m:val="p"/>
                          </m:rPr>
                          <w:rPr>
                            <w:rFonts w:ascii="Cambria Math" w:hAnsi="Cambria Math" w:cs="Times New Roman"/>
                            <w:sz w:val="20"/>
                            <w:szCs w:val="20"/>
                          </w:rPr>
                          <m:t>1-ε</m:t>
                        </m:r>
                      </m:e>
                    </m:d>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e>
                </m:d>
                <m:r>
                  <m:rPr>
                    <m:sty m:val="p"/>
                  </m:rPr>
                  <w:rPr>
                    <w:rFonts w:ascii="Cambria Math" w:hAnsi="Cambria Math" w:cs="Times New Roman"/>
                    <w:sz w:val="20"/>
                    <w:szCs w:val="20"/>
                  </w:rPr>
                  <w:br/>
                </m:r>
              </m:oMath>
              <m:oMath>
                <m:r>
                  <m:rPr>
                    <m:sty m:val="p"/>
                    <m:aln/>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91" w:type="pct"/>
            <w:tcBorders>
              <w:top w:val="nil"/>
              <w:left w:val="nil"/>
              <w:bottom w:val="nil"/>
              <w:right w:val="nil"/>
            </w:tcBorders>
            <w:vAlign w:val="center"/>
          </w:tcPr>
          <w:p w14:paraId="350AB6C6"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(15b)</w:t>
            </w:r>
          </w:p>
        </w:tc>
      </w:tr>
      <w:tr w:rsidR="00582E9C" w:rsidRPr="00BB1A7F" w14:paraId="679C5D7D" w14:textId="77777777" w:rsidTr="00725FD9">
        <w:trPr>
          <w:trHeight w:val="432"/>
        </w:trPr>
        <w:tc>
          <w:tcPr>
            <w:tcW w:w="4709" w:type="pct"/>
            <w:tcBorders>
              <w:top w:val="nil"/>
              <w:left w:val="nil"/>
              <w:bottom w:val="nil"/>
              <w:right w:val="nil"/>
            </w:tcBorders>
            <w:vAlign w:val="center"/>
          </w:tcPr>
          <w:p w14:paraId="21890996" w14:textId="77777777" w:rsidR="00582E9C" w:rsidRPr="00BB1A7F" w:rsidRDefault="00582E9C" w:rsidP="00725FD9">
            <w:pPr>
              <w:rPr>
                <w:rFonts w:ascii="Times New Roman" w:eastAsia="MS Mincho"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31</m:t>
                    </m:r>
                  </m:sub>
                </m:sSub>
                <m:r>
                  <m:rPr>
                    <m:sty m:val="p"/>
                    <m:aln/>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r>
                  <m:rPr>
                    <m:sty m:val="p"/>
                  </m:rPr>
                  <w:rPr>
                    <w:rFonts w:ascii="Cambria Math" w:hAnsi="Cambria Math" w:cs="Times New Roman"/>
                    <w:sz w:val="20"/>
                    <w:szCs w:val="20"/>
                  </w:rPr>
                  <w:br/>
                </m:r>
              </m:oMath>
              <m:oMath>
                <m:r>
                  <m:rPr>
                    <m:sty m:val="p"/>
                    <m:aln/>
                  </m:rPr>
                  <w:rPr>
                    <w:rFonts w:ascii="Cambria Math" w:eastAsia="MS Mincho" w:hAnsi="Cambria Math" w:cs="Times New Roman"/>
                    <w:sz w:val="20"/>
                    <w:szCs w:val="20"/>
                  </w:rPr>
                  <m:t>=</m:t>
                </m:r>
                <m:d>
                  <m:dPr>
                    <m:ctrlPr>
                      <w:rPr>
                        <w:rFonts w:ascii="Cambria Math" w:eastAsia="MS Mincho" w:hAnsi="Cambria Math" w:cs="Times New Roman"/>
                        <w:sz w:val="20"/>
                        <w:szCs w:val="20"/>
                      </w:rPr>
                    </m:ctrlPr>
                  </m:dPr>
                  <m:e>
                    <m:r>
                      <m:rPr>
                        <m:sty m:val="p"/>
                      </m:rPr>
                      <w:rPr>
                        <w:rFonts w:ascii="Cambria Math" w:eastAsia="MS Mincho"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91" w:type="pct"/>
            <w:tcBorders>
              <w:top w:val="nil"/>
              <w:left w:val="nil"/>
              <w:bottom w:val="nil"/>
              <w:right w:val="nil"/>
            </w:tcBorders>
            <w:vAlign w:val="center"/>
          </w:tcPr>
          <w:p w14:paraId="214177C4"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(15c)</w:t>
            </w:r>
          </w:p>
        </w:tc>
      </w:tr>
      <w:tr w:rsidR="00582E9C" w:rsidRPr="00BB1A7F" w14:paraId="5F3ACAC8" w14:textId="77777777" w:rsidTr="00725FD9">
        <w:trPr>
          <w:trHeight w:val="432"/>
        </w:trPr>
        <w:tc>
          <w:tcPr>
            <w:tcW w:w="4709" w:type="pct"/>
            <w:tcBorders>
              <w:top w:val="nil"/>
              <w:left w:val="nil"/>
              <w:bottom w:val="nil"/>
              <w:right w:val="nil"/>
            </w:tcBorders>
            <w:vAlign w:val="center"/>
          </w:tcPr>
          <w:p w14:paraId="74BB6298" w14:textId="77777777" w:rsidR="00582E9C" w:rsidRPr="00BB1A7F" w:rsidRDefault="00582E9C" w:rsidP="00725FD9">
            <w:pPr>
              <w:rPr>
                <w:rFonts w:ascii="Times New Roman" w:eastAsia="MS Mincho"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32</m:t>
                    </m:r>
                  </m:sub>
                </m:sSub>
                <m:r>
                  <m:rPr>
                    <m:sty m:val="p"/>
                    <m:aln/>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r>
                  <m:rPr>
                    <m:sty m:val="p"/>
                  </m:rPr>
                  <w:rPr>
                    <w:rFonts w:ascii="Cambria Math" w:hAnsi="Cambria Math" w:cs="Times New Roman"/>
                    <w:sz w:val="20"/>
                    <w:szCs w:val="20"/>
                  </w:rPr>
                  <w:br/>
                </m:r>
              </m:oMath>
              <m:oMath>
                <m:r>
                  <m:rPr>
                    <m:sty m:val="p"/>
                    <m:aln/>
                  </m:rPr>
                  <w:rPr>
                    <w:rFonts w:ascii="Cambria Math" w:eastAsia="MS Mincho" w:hAnsi="Cambria Math" w:cs="Times New Roman"/>
                    <w:sz w:val="20"/>
                    <w:szCs w:val="20"/>
                  </w:rPr>
                  <m:t>=</m:t>
                </m:r>
                <m:d>
                  <m:dPr>
                    <m:ctrlPr>
                      <w:rPr>
                        <w:rFonts w:ascii="Cambria Math" w:eastAsia="MS Mincho" w:hAnsi="Cambria Math" w:cs="Times New Roman"/>
                        <w:sz w:val="20"/>
                        <w:szCs w:val="20"/>
                      </w:rPr>
                    </m:ctrlPr>
                  </m:dPr>
                  <m:e>
                    <m:r>
                      <m:rPr>
                        <m:sty m:val="p"/>
                      </m:rPr>
                      <w:rPr>
                        <w:rFonts w:ascii="Cambria Math" w:eastAsia="MS Mincho"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91" w:type="pct"/>
            <w:tcBorders>
              <w:top w:val="nil"/>
              <w:left w:val="nil"/>
              <w:bottom w:val="nil"/>
              <w:right w:val="nil"/>
            </w:tcBorders>
            <w:vAlign w:val="center"/>
          </w:tcPr>
          <w:p w14:paraId="53C2476C"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(15d)</w:t>
            </w:r>
          </w:p>
        </w:tc>
      </w:tr>
    </w:tbl>
    <w:p w14:paraId="6D823E9C" w14:textId="77777777" w:rsidR="00582E9C" w:rsidRPr="00BB1A7F" w:rsidRDefault="00582E9C" w:rsidP="00582E9C">
      <w:pPr>
        <w:rPr>
          <w:rFonts w:ascii="Times New Roman" w:hAnsi="Times New Roman" w:cs="Times New Roman"/>
          <w:color w:val="000000" w:themeColor="text1"/>
          <w:sz w:val="20"/>
          <w:szCs w:val="20"/>
        </w:rPr>
      </w:pPr>
    </w:p>
    <w:p w14:paraId="38A8CC5A" w14:textId="77777777" w:rsidR="00582E9C" w:rsidRPr="00BB1A7F" w:rsidRDefault="00582E9C" w:rsidP="00582E9C">
      <w:pPr>
        <w:pStyle w:val="Heading4"/>
        <w:spacing w:before="0" w:after="0" w:line="240" w:lineRule="auto"/>
        <w:ind w:left="720" w:hanging="720"/>
        <w:rPr>
          <w:rFonts w:ascii="Times New Roman" w:hAnsi="Times New Roman" w:cs="Times New Roman"/>
          <w:sz w:val="20"/>
          <w:szCs w:val="20"/>
        </w:rPr>
      </w:pPr>
      <w:r w:rsidRPr="00BB1A7F">
        <w:rPr>
          <w:rFonts w:ascii="Times New Roman" w:hAnsi="Times New Roman" w:cs="Times New Roman"/>
          <w:sz w:val="20"/>
          <w:szCs w:val="20"/>
        </w:rPr>
        <w:t>PrEP-mediated serosorting</w:t>
      </w:r>
    </w:p>
    <w:p w14:paraId="3EB45EE7" w14:textId="77777777" w:rsidR="00582E9C" w:rsidRPr="00BB1A7F" w:rsidRDefault="00582E9C" w:rsidP="00582E9C">
      <w:pPr>
        <w:rPr>
          <w:rFonts w:ascii="Times New Roman" w:hAnsi="Times New Roman" w:cs="Times New Roman"/>
          <w:color w:val="000000" w:themeColor="text1"/>
          <w:sz w:val="20"/>
          <w:szCs w:val="20"/>
        </w:rPr>
      </w:pPr>
      <w:r w:rsidRPr="00BB1A7F">
        <w:rPr>
          <w:rFonts w:ascii="Times New Roman" w:hAnsi="Times New Roman" w:cs="Times New Roman"/>
          <w:sz w:val="20"/>
          <w:szCs w:val="20"/>
        </w:rPr>
        <w:t>In intervention scenarios with PrEP-mediated serosorting, w</w:t>
      </w:r>
      <w:r w:rsidRPr="00BB1A7F">
        <w:rPr>
          <w:rFonts w:ascii="Times New Roman" w:hAnsi="Times New Roman" w:cs="Times New Roman"/>
          <w:color w:val="000000" w:themeColor="text1"/>
          <w:sz w:val="20"/>
          <w:szCs w:val="20"/>
        </w:rPr>
        <w:t xml:space="preserve">e consider that: </w:t>
      </w:r>
    </w:p>
    <w:p w14:paraId="28A9A554" w14:textId="77777777" w:rsidR="00582E9C" w:rsidRPr="00BB1A7F" w:rsidRDefault="00582E9C" w:rsidP="00395C0D">
      <w:pPr>
        <w:pStyle w:val="ListParagraph"/>
        <w:numPr>
          <w:ilvl w:val="0"/>
          <w:numId w:val="3"/>
        </w:numPr>
        <w:jc w:val="both"/>
        <w:rPr>
          <w:rFonts w:ascii="Times New Roman" w:hAnsi="Times New Roman"/>
          <w:color w:val="000000" w:themeColor="text1"/>
          <w:sz w:val="20"/>
          <w:szCs w:val="20"/>
        </w:rPr>
      </w:pPr>
      <w:r w:rsidRPr="00BB1A7F">
        <w:rPr>
          <w:rFonts w:ascii="Times New Roman" w:hAnsi="Times New Roman"/>
          <w:color w:val="000000" w:themeColor="text1"/>
          <w:sz w:val="20"/>
          <w:szCs w:val="20"/>
        </w:rPr>
        <w:t xml:space="preserve">As soon they initiate PrEP, individuals on PrEP no longer serosort and thus select partners proportional to the partnerships available by perceived HIV serostatus; </w:t>
      </w:r>
    </w:p>
    <w:p w14:paraId="0F384017" w14:textId="77777777" w:rsidR="00582E9C" w:rsidRPr="00BB1A7F" w:rsidRDefault="00582E9C" w:rsidP="00395C0D">
      <w:pPr>
        <w:pStyle w:val="ListParagraph"/>
        <w:numPr>
          <w:ilvl w:val="0"/>
          <w:numId w:val="3"/>
        </w:numPr>
        <w:jc w:val="both"/>
        <w:rPr>
          <w:rFonts w:ascii="Times New Roman" w:hAnsi="Times New Roman"/>
          <w:color w:val="000000" w:themeColor="text1"/>
          <w:sz w:val="20"/>
          <w:szCs w:val="20"/>
        </w:rPr>
      </w:pPr>
      <w:r w:rsidRPr="00BB1A7F">
        <w:rPr>
          <w:rFonts w:ascii="Times New Roman" w:hAnsi="Times New Roman"/>
          <w:color w:val="000000" w:themeColor="text1"/>
          <w:sz w:val="20"/>
          <w:szCs w:val="20"/>
        </w:rPr>
        <w:t xml:space="preserve">men not on PrEP adapt accordingly when they form partnerships with PrEP users to satisfy partnership balancing; </w:t>
      </w:r>
    </w:p>
    <w:p w14:paraId="7BFF6B26" w14:textId="77777777" w:rsidR="00582E9C" w:rsidRPr="00BB1A7F" w:rsidRDefault="00582E9C" w:rsidP="00395C0D">
      <w:pPr>
        <w:pStyle w:val="ListParagraph"/>
        <w:numPr>
          <w:ilvl w:val="0"/>
          <w:numId w:val="3"/>
        </w:numPr>
        <w:jc w:val="both"/>
        <w:rPr>
          <w:rFonts w:ascii="Times New Roman" w:hAnsi="Times New Roman"/>
          <w:color w:val="000000" w:themeColor="text1"/>
          <w:sz w:val="20"/>
          <w:szCs w:val="20"/>
        </w:rPr>
      </w:pPr>
      <w:r w:rsidRPr="00BB1A7F">
        <w:rPr>
          <w:rFonts w:ascii="Times New Roman" w:hAnsi="Times New Roman"/>
          <w:color w:val="000000" w:themeColor="text1"/>
          <w:sz w:val="20"/>
          <w:szCs w:val="20"/>
        </w:rPr>
        <w:t>men not on PrEP continue to serosort among themselves (when men not on PrEP form partnerships with another men not on PrEP) at the pre-intervention level of serosorting.</w:t>
      </w:r>
    </w:p>
    <w:p w14:paraId="10BE84DF" w14:textId="77777777" w:rsidR="00582E9C" w:rsidRPr="00BB1A7F" w:rsidRDefault="00582E9C" w:rsidP="00582E9C">
      <w:pPr>
        <w:rPr>
          <w:rFonts w:ascii="Times New Roman" w:hAnsi="Times New Roman" w:cs="Times New Roman"/>
          <w:color w:val="000000" w:themeColor="text1"/>
          <w:sz w:val="20"/>
          <w:szCs w:val="20"/>
        </w:rPr>
      </w:pPr>
    </w:p>
    <w:p w14:paraId="77FC206C" w14:textId="77777777" w:rsidR="00582E9C" w:rsidRPr="00BB1A7F" w:rsidRDefault="00582E9C" w:rsidP="00582E9C">
      <w:pPr>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The mathematical solutions to balancing partnerships while satisfying the above assumptions are as follows.</w:t>
      </w:r>
    </w:p>
    <w:p w14:paraId="1E74BF08" w14:textId="77777777" w:rsidR="00582E9C" w:rsidRPr="00BB1A7F" w:rsidRDefault="00582E9C" w:rsidP="00582E9C">
      <w:pPr>
        <w:rPr>
          <w:rFonts w:ascii="Times New Roman" w:hAnsi="Times New Roman" w:cs="Times New Roman"/>
          <w:color w:val="000000" w:themeColor="text1"/>
          <w:sz w:val="20"/>
          <w:szCs w:val="20"/>
        </w:rPr>
      </w:pPr>
    </w:p>
    <w:p w14:paraId="7FD149AE" w14:textId="77777777" w:rsidR="00582E9C" w:rsidRPr="00BB1A7F" w:rsidRDefault="00582E9C" w:rsidP="00582E9C">
      <w:pPr>
        <w:autoSpaceDE w:val="0"/>
        <w:autoSpaceDN w:val="0"/>
        <w:adjustRightInd w:val="0"/>
        <w:rPr>
          <w:rFonts w:ascii="Times New Roman" w:hAnsi="Times New Roman" w:cs="Times New Roman"/>
          <w:sz w:val="20"/>
          <w:szCs w:val="20"/>
        </w:rPr>
      </w:pPr>
      <w:r w:rsidRPr="00BB1A7F">
        <w:rPr>
          <w:rFonts w:ascii="Times New Roman" w:hAnsi="Times New Roman" w:cs="Times New Roman"/>
          <w:color w:val="000000"/>
          <w:sz w:val="20"/>
          <w:szCs w:val="20"/>
        </w:rPr>
        <w:t>We assume that PrEP users (</w:t>
      </w:r>
      <m:oMath>
        <m:r>
          <m:rPr>
            <m:sty m:val="p"/>
          </m:rPr>
          <w:rPr>
            <w:rFonts w:ascii="Cambria Math" w:hAnsi="Cambria Math" w:cs="Times New Roman"/>
            <w:sz w:val="20"/>
            <w:szCs w:val="20"/>
          </w:rPr>
          <m:t>z</m:t>
        </m:r>
        <m:r>
          <w:rPr>
            <w:rFonts w:ascii="Cambria Math" w:hAnsi="Cambria Math" w:cs="Times New Roman"/>
            <w:sz w:val="20"/>
          </w:rPr>
          <m:t>=2</m:t>
        </m:r>
      </m:oMath>
      <w:r w:rsidRPr="00BB1A7F">
        <w:rPr>
          <w:rFonts w:ascii="Times New Roman" w:hAnsi="Times New Roman" w:cs="Times New Roman"/>
          <w:color w:val="000000"/>
          <w:sz w:val="20"/>
          <w:szCs w:val="20"/>
        </w:rPr>
        <w:t xml:space="preserve">) no longer serosort and choose their partners proportionally to available partnerships by perceived HIV serostatus. Thus,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vertAlign w:val="subscript"/>
              </w:rPr>
              <m:t>2</m:t>
            </m:r>
            <m:sSup>
              <m:sSupPr>
                <m:ctrlPr>
                  <w:rPr>
                    <w:rFonts w:ascii="Cambria Math" w:hAnsi="Cambria Math" w:cs="Times New Roman"/>
                    <w:sz w:val="20"/>
                    <w:szCs w:val="20"/>
                    <w:vertAlign w:val="subscript"/>
                  </w:rPr>
                </m:ctrlPr>
              </m:sSupPr>
              <m:e>
                <m:r>
                  <m:rPr>
                    <m:sty m:val="p"/>
                  </m:rPr>
                  <w:rPr>
                    <w:rFonts w:ascii="Cambria Math" w:hAnsi="Cambria Math" w:cs="Times New Roman"/>
                    <w:sz w:val="20"/>
                    <w:szCs w:val="20"/>
                    <w:vertAlign w:val="subscript"/>
                  </w:rPr>
                  <m:t>z</m:t>
                </m:r>
              </m:e>
              <m:sup>
                <m:r>
                  <m:rPr>
                    <m:sty m:val="p"/>
                  </m:rPr>
                  <w:rPr>
                    <w:rFonts w:ascii="Cambria Math" w:hAnsi="Cambria Math" w:cs="Times New Roman"/>
                    <w:sz w:val="20"/>
                    <w:szCs w:val="20"/>
                    <w:vertAlign w:val="subscript"/>
                  </w:rPr>
                  <m:t>'</m:t>
                </m:r>
              </m:sup>
            </m:sSup>
          </m:sub>
        </m:sSub>
      </m:oMath>
      <w:r w:rsidRPr="00BB1A7F">
        <w:rPr>
          <w:rFonts w:ascii="Times New Roman" w:hAnsi="Times New Roman" w:cs="Times New Roman"/>
          <w:sz w:val="20"/>
          <w:szCs w:val="20"/>
        </w:rPr>
        <w:t xml:space="preserve"> can be defined as:</w:t>
      </w:r>
    </w:p>
    <w:p w14:paraId="1B0485C2" w14:textId="77777777" w:rsidR="00582E9C" w:rsidRPr="00BB1A7F" w:rsidRDefault="00582E9C" w:rsidP="00582E9C">
      <w:pPr>
        <w:autoSpaceDE w:val="0"/>
        <w:autoSpaceDN w:val="0"/>
        <w:adjustRightInd w:val="0"/>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731"/>
      </w:tblGrid>
      <w:tr w:rsidR="00582E9C" w:rsidRPr="00BB1A7F" w14:paraId="3307D6F7" w14:textId="77777777" w:rsidTr="00725FD9">
        <w:trPr>
          <w:trHeight w:val="432"/>
        </w:trPr>
        <w:tc>
          <w:tcPr>
            <w:tcW w:w="4584" w:type="pct"/>
            <w:vAlign w:val="center"/>
          </w:tcPr>
          <w:p w14:paraId="178C2C89" w14:textId="77777777" w:rsidR="00582E9C" w:rsidRPr="00BB1A7F" w:rsidRDefault="00582E9C" w:rsidP="00725FD9">
            <w:pPr>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m:t>
                    </m:r>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z</m:t>
                            </m:r>
                          </m:sub>
                        </m:sSub>
                      </m:e>
                    </m:nary>
                  </m:den>
                </m:f>
              </m:oMath>
            </m:oMathPara>
          </w:p>
        </w:tc>
        <w:tc>
          <w:tcPr>
            <w:tcW w:w="416" w:type="pct"/>
            <w:vAlign w:val="center"/>
          </w:tcPr>
          <w:p w14:paraId="77953B10"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(16)</w:t>
            </w:r>
          </w:p>
        </w:tc>
      </w:tr>
    </w:tbl>
    <w:p w14:paraId="4ECE88D6" w14:textId="77777777" w:rsidR="00582E9C" w:rsidRPr="00BB1A7F" w:rsidRDefault="00582E9C" w:rsidP="00582E9C">
      <w:pPr>
        <w:autoSpaceDE w:val="0"/>
        <w:autoSpaceDN w:val="0"/>
        <w:adjustRightInd w:val="0"/>
        <w:rPr>
          <w:rFonts w:ascii="Times New Roman" w:hAnsi="Times New Roman" w:cs="Times New Roman"/>
          <w:color w:val="000000"/>
          <w:sz w:val="20"/>
          <w:szCs w:val="20"/>
        </w:rPr>
      </w:pPr>
    </w:p>
    <w:p w14:paraId="6464620A" w14:textId="77777777" w:rsidR="00582E9C" w:rsidRPr="00BB1A7F" w:rsidRDefault="00582E9C" w:rsidP="00582E9C">
      <w:pPr>
        <w:autoSpaceDE w:val="0"/>
        <w:autoSpaceDN w:val="0"/>
        <w:adjustRightInd w:val="0"/>
        <w:rPr>
          <w:rFonts w:ascii="Times New Roman" w:hAnsi="Times New Roman" w:cs="Times New Roman"/>
          <w:color w:val="000000"/>
          <w:sz w:val="20"/>
          <w:szCs w:val="20"/>
        </w:rPr>
      </w:pPr>
      <w:r w:rsidRPr="00BB1A7F">
        <w:rPr>
          <w:rFonts w:ascii="Times New Roman" w:hAnsi="Times New Roman" w:cs="Times New Roman"/>
          <w:color w:val="000000"/>
          <w:sz w:val="20"/>
          <w:szCs w:val="20"/>
        </w:rPr>
        <w:lastRenderedPageBreak/>
        <w:t>In order to satisfy partnership balancing as shown in equation 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731"/>
      </w:tblGrid>
      <w:tr w:rsidR="00582E9C" w:rsidRPr="00BB1A7F" w14:paraId="09C6BCCC" w14:textId="77777777" w:rsidTr="00725FD9">
        <w:trPr>
          <w:trHeight w:val="432"/>
        </w:trPr>
        <w:tc>
          <w:tcPr>
            <w:tcW w:w="4584" w:type="pct"/>
            <w:vAlign w:val="center"/>
          </w:tcPr>
          <w:p w14:paraId="7A1213D6" w14:textId="77777777" w:rsidR="00582E9C" w:rsidRPr="00BB1A7F" w:rsidRDefault="00582E9C" w:rsidP="00725FD9">
            <w:pPr>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z</m:t>
                    </m:r>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z</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z</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z</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oMath>
            </m:oMathPara>
          </w:p>
        </w:tc>
        <w:tc>
          <w:tcPr>
            <w:tcW w:w="416" w:type="pct"/>
            <w:vAlign w:val="center"/>
          </w:tcPr>
          <w:p w14:paraId="229002C3"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(17)</w:t>
            </w:r>
          </w:p>
        </w:tc>
      </w:tr>
    </w:tbl>
    <w:p w14:paraId="28459C4D" w14:textId="77777777" w:rsidR="00582E9C" w:rsidRPr="00BB1A7F" w:rsidRDefault="00582E9C" w:rsidP="00582E9C">
      <w:pPr>
        <w:autoSpaceDE w:val="0"/>
        <w:autoSpaceDN w:val="0"/>
        <w:adjustRightInd w:val="0"/>
        <w:rPr>
          <w:rFonts w:ascii="Times New Roman" w:hAnsi="Times New Roman" w:cs="Times New Roman"/>
          <w:color w:val="000000"/>
          <w:sz w:val="20"/>
          <w:szCs w:val="20"/>
        </w:rPr>
      </w:pPr>
    </w:p>
    <w:p w14:paraId="118A06AC" w14:textId="77777777" w:rsidR="00582E9C" w:rsidRPr="00BB1A7F" w:rsidRDefault="00582E9C" w:rsidP="00582E9C">
      <w:pPr>
        <w:autoSpaceDE w:val="0"/>
        <w:autoSpaceDN w:val="0"/>
        <w:adjustRightInd w:val="0"/>
        <w:rPr>
          <w:rFonts w:ascii="Times New Roman" w:hAnsi="Times New Roman" w:cs="Times New Roman"/>
          <w:color w:val="000000"/>
          <w:sz w:val="20"/>
        </w:rPr>
      </w:pPr>
      <w:r w:rsidRPr="00BB1A7F">
        <w:rPr>
          <w:rFonts w:ascii="Times New Roman" w:hAnsi="Times New Roman" w:cs="Times New Roman"/>
          <w:color w:val="000000"/>
          <w:sz w:val="20"/>
          <w:szCs w:val="20"/>
        </w:rPr>
        <w:t>perceived HIV-negative individuals not on PrEP (</w:t>
      </w:r>
      <m:oMath>
        <m:r>
          <m:rPr>
            <m:sty m:val="p"/>
          </m:rPr>
          <w:rPr>
            <w:rFonts w:ascii="Cambria Math" w:hAnsi="Cambria Math" w:cs="Times New Roman"/>
            <w:color w:val="000000"/>
            <w:sz w:val="20"/>
            <w:szCs w:val="20"/>
          </w:rPr>
          <m:t>z=1</m:t>
        </m:r>
      </m:oMath>
      <w:r w:rsidRPr="00BB1A7F">
        <w:rPr>
          <w:rFonts w:ascii="Times New Roman" w:hAnsi="Times New Roman" w:cs="Times New Roman"/>
          <w:color w:val="000000"/>
          <w:sz w:val="20"/>
          <w:szCs w:val="20"/>
        </w:rPr>
        <w:t>) and perceived HIV-positive individuals (</w:t>
      </w:r>
      <m:oMath>
        <m:r>
          <m:rPr>
            <m:sty m:val="p"/>
          </m:rPr>
          <w:rPr>
            <w:rFonts w:ascii="Cambria Math" w:hAnsi="Cambria Math" w:cs="Times New Roman"/>
            <w:color w:val="000000"/>
            <w:sz w:val="20"/>
            <w:szCs w:val="20"/>
          </w:rPr>
          <m:t>z=3</m:t>
        </m:r>
      </m:oMath>
      <w:r w:rsidRPr="00BB1A7F">
        <w:rPr>
          <w:rFonts w:ascii="Times New Roman" w:hAnsi="Times New Roman" w:cs="Times New Roman"/>
          <w:color w:val="000000"/>
          <w:sz w:val="20"/>
          <w:szCs w:val="20"/>
        </w:rPr>
        <w:t>) both have to adjust the number of partnerships they form with PrEP users (</w:t>
      </w:r>
      <m:oMath>
        <m:r>
          <m:rPr>
            <m:sty m:val="p"/>
          </m:rPr>
          <w:rPr>
            <w:rFonts w:ascii="Cambria Math" w:hAnsi="Cambria Math" w:cs="Times New Roman"/>
            <w:color w:val="000000"/>
            <w:sz w:val="20"/>
            <w:szCs w:val="20"/>
          </w:rPr>
          <m:t>z=2</m:t>
        </m:r>
      </m:oMath>
      <w:r w:rsidRPr="00BB1A7F">
        <w:rPr>
          <w:rFonts w:ascii="Times New Roman" w:hAnsi="Times New Roman" w:cs="Times New Roman"/>
          <w:color w:val="000000"/>
          <w:sz w:val="20"/>
          <w:szCs w:val="20"/>
        </w:rPr>
        <w:t xml:space="preserve">). In particular, the partnership formation probabilities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p</m:t>
            </m:r>
          </m:e>
          <m:sub>
            <m:r>
              <m:rPr>
                <m:sty m:val="p"/>
              </m:rPr>
              <w:rPr>
                <w:rFonts w:ascii="Cambria Math" w:hAnsi="Cambria Math" w:cs="Times New Roman"/>
                <w:color w:val="000000"/>
                <w:sz w:val="20"/>
                <w:szCs w:val="20"/>
              </w:rPr>
              <m:t>12</m:t>
            </m:r>
          </m:sub>
        </m:sSub>
      </m:oMath>
      <w:r w:rsidRPr="00BB1A7F">
        <w:rPr>
          <w:rFonts w:ascii="Times New Roman" w:hAnsi="Times New Roman" w:cs="Times New Roman"/>
          <w:color w:val="000000"/>
          <w:sz w:val="20"/>
          <w:szCs w:val="20"/>
        </w:rPr>
        <w:t xml:space="preserve"> and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p</m:t>
            </m:r>
          </m:e>
          <m:sub>
            <m:r>
              <m:rPr>
                <m:sty m:val="p"/>
              </m:rPr>
              <w:rPr>
                <w:rFonts w:ascii="Cambria Math" w:hAnsi="Cambria Math" w:cs="Times New Roman"/>
                <w:color w:val="000000"/>
                <w:sz w:val="20"/>
                <w:szCs w:val="20"/>
              </w:rPr>
              <m:t>32</m:t>
            </m:r>
          </m:sub>
        </m:sSub>
      </m:oMath>
      <w:r w:rsidRPr="00BB1A7F">
        <w:rPr>
          <w:rFonts w:ascii="Times New Roman" w:hAnsi="Times New Roman" w:cs="Times New Roman"/>
          <w:color w:val="000000"/>
          <w:sz w:val="20"/>
        </w:rPr>
        <w:t xml:space="preserve"> </w:t>
      </w:r>
      <w:r w:rsidRPr="00BB1A7F">
        <w:rPr>
          <w:rFonts w:ascii="Times New Roman" w:hAnsi="Times New Roman" w:cs="Times New Roman"/>
          <w:color w:val="000000"/>
          <w:sz w:val="20"/>
          <w:szCs w:val="20"/>
        </w:rPr>
        <w:t>are</w:t>
      </w:r>
      <w:r w:rsidRPr="00BB1A7F">
        <w:rPr>
          <w:rFonts w:ascii="Times New Roman" w:hAnsi="Times New Roman" w:cs="Times New Roman"/>
          <w:color w:val="000000"/>
          <w:sz w:val="20"/>
        </w:rPr>
        <w:t xml:space="preserve"> defined </w:t>
      </w:r>
      <w:r w:rsidRPr="00BB1A7F">
        <w:rPr>
          <w:rFonts w:ascii="Times New Roman" w:hAnsi="Times New Roman" w:cs="Times New Roman"/>
          <w:color w:val="000000"/>
          <w:sz w:val="20"/>
          <w:szCs w:val="20"/>
        </w:rPr>
        <w:t>using</w:t>
      </w:r>
      <w:r w:rsidRPr="00BB1A7F">
        <w:rPr>
          <w:rFonts w:ascii="Times New Roman" w:hAnsi="Times New Roman" w:cs="Times New Roman"/>
          <w:color w:val="000000"/>
          <w:sz w:val="20"/>
        </w:rPr>
        <w:t xml:space="preserve"> equation (17</w:t>
      </w:r>
      <w:r w:rsidRPr="00BB1A7F">
        <w:rPr>
          <w:rFonts w:ascii="Times New Roman" w:hAnsi="Times New Roman" w:cs="Times New Roman"/>
          <w:color w:val="000000"/>
          <w:sz w:val="20"/>
          <w:szCs w:val="20"/>
        </w:rPr>
        <w:t>), yielding:</w:t>
      </w:r>
    </w:p>
    <w:p w14:paraId="772EC002" w14:textId="77777777" w:rsidR="00582E9C" w:rsidRPr="00BB1A7F" w:rsidRDefault="00582E9C" w:rsidP="00582E9C">
      <w:pPr>
        <w:autoSpaceDE w:val="0"/>
        <w:autoSpaceDN w:val="0"/>
        <w:adjustRightInd w:val="0"/>
        <w:rPr>
          <w:rFonts w:ascii="Times New Roman" w:hAnsi="Times New Roman" w:cs="Times New Roman"/>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4"/>
        <w:gridCol w:w="434"/>
        <w:gridCol w:w="6"/>
      </w:tblGrid>
      <w:tr w:rsidR="00582E9C" w:rsidRPr="00BB1A7F" w14:paraId="7AB3DFDE" w14:textId="77777777" w:rsidTr="00725FD9">
        <w:trPr>
          <w:trHeight w:val="432"/>
        </w:trPr>
        <w:tc>
          <w:tcPr>
            <w:tcW w:w="4761" w:type="pct"/>
          </w:tcPr>
          <w:p w14:paraId="57891086" w14:textId="77777777" w:rsidR="00582E9C" w:rsidRPr="00BB1A7F" w:rsidRDefault="00582E9C" w:rsidP="00725FD9">
            <w:pPr>
              <w:rPr>
                <w:rFonts w:ascii="Times New Roman" w:hAnsi="Times New Roman" w:cs="Times New Roman"/>
                <w:sz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r>
                  <m:rPr>
                    <m:sty m:val="p"/>
                    <m:aln/>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21</m:t>
                    </m:r>
                  </m:sub>
                </m:sSub>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den>
                </m:f>
                <m:r>
                  <m:rPr>
                    <m:sty m:val="p"/>
                  </m:rPr>
                  <w:rPr>
                    <w:rFonts w:ascii="Cambria Math" w:hAnsi="Cambria Math" w:cs="Times New Roman"/>
                    <w:sz w:val="20"/>
                    <w:szCs w:val="20"/>
                  </w:rPr>
                  <w:br/>
                </m:r>
              </m:oMath>
              <m:oMath>
                <m:r>
                  <m:rPr>
                    <m:sty m:val="p"/>
                    <m:aln/>
                  </m:rPr>
                  <w:rPr>
                    <w:rFonts w:ascii="Cambria Math" w:hAnsi="Cambria Math" w:cs="Times New Roman"/>
                    <w:sz w:val="20"/>
                    <w:szCs w:val="20"/>
                  </w:rPr>
                  <m:t xml:space="preserve">= </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31" w:type="pct"/>
            <w:vAlign w:val="center"/>
          </w:tcPr>
          <w:p w14:paraId="404BD200" w14:textId="77777777" w:rsidR="00582E9C" w:rsidRPr="00BB1A7F" w:rsidRDefault="00582E9C" w:rsidP="00725FD9">
            <w:pPr>
              <w:jc w:val="right"/>
              <w:rPr>
                <w:rFonts w:ascii="Times New Roman" w:hAnsi="Times New Roman" w:cs="Times New Roman"/>
                <w:sz w:val="20"/>
              </w:rPr>
            </w:pPr>
            <w:r w:rsidRPr="00BB1A7F">
              <w:rPr>
                <w:rFonts w:ascii="Times New Roman" w:hAnsi="Times New Roman" w:cs="Times New Roman"/>
                <w:sz w:val="20"/>
                <w:szCs w:val="20"/>
              </w:rPr>
              <w:t>(18a)</w:t>
            </w:r>
          </w:p>
        </w:tc>
        <w:tc>
          <w:tcPr>
            <w:tcW w:w="9" w:type="pct"/>
            <w:vAlign w:val="center"/>
          </w:tcPr>
          <w:p w14:paraId="37C4245D" w14:textId="77777777" w:rsidR="00582E9C" w:rsidRPr="00BB1A7F" w:rsidRDefault="00582E9C" w:rsidP="00725FD9">
            <w:pPr>
              <w:jc w:val="right"/>
              <w:rPr>
                <w:rFonts w:ascii="Times New Roman" w:hAnsi="Times New Roman" w:cs="Times New Roman"/>
                <w:sz w:val="20"/>
                <w:szCs w:val="20"/>
              </w:rPr>
            </w:pPr>
          </w:p>
        </w:tc>
      </w:tr>
      <w:tr w:rsidR="00582E9C" w:rsidRPr="00BB1A7F" w14:paraId="4EA6F5CF" w14:textId="77777777" w:rsidTr="00725FD9">
        <w:trPr>
          <w:gridAfter w:val="1"/>
          <w:wAfter w:w="9" w:type="pct"/>
          <w:trHeight w:val="432"/>
        </w:trPr>
        <w:tc>
          <w:tcPr>
            <w:tcW w:w="4761" w:type="pct"/>
          </w:tcPr>
          <w:p w14:paraId="61A050EA" w14:textId="77777777" w:rsidR="00582E9C" w:rsidRPr="00BB1A7F" w:rsidRDefault="00582E9C" w:rsidP="00725FD9">
            <w:pPr>
              <w:rPr>
                <w:rFonts w:ascii="Times New Roman" w:eastAsia="MS Mincho"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32</m:t>
                    </m:r>
                  </m:sub>
                </m:sSub>
                <m:r>
                  <m:rPr>
                    <m:sty m:val="p"/>
                    <m:aln/>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23</m:t>
                    </m:r>
                  </m:sub>
                </m:sSub>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r>
                  <m:rPr>
                    <m:sty m:val="p"/>
                  </m:rPr>
                  <w:rPr>
                    <w:rFonts w:ascii="Cambria Math" w:hAnsi="Cambria Math" w:cs="Times New Roman"/>
                    <w:sz w:val="20"/>
                    <w:szCs w:val="20"/>
                  </w:rPr>
                  <w:br/>
                </m:r>
              </m:oMath>
              <m:oMath>
                <m:r>
                  <m:rPr>
                    <m:sty m:val="p"/>
                    <m:aln/>
                  </m:rPr>
                  <w:rPr>
                    <w:rFonts w:ascii="Cambria Math" w:hAnsi="Cambria Math" w:cs="Times New Roman"/>
                    <w:sz w:val="20"/>
                    <w:szCs w:val="20"/>
                  </w:rPr>
                  <m:t xml:space="preserve">= </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31" w:type="pct"/>
            <w:vAlign w:val="center"/>
          </w:tcPr>
          <w:p w14:paraId="5E4D1838" w14:textId="77777777" w:rsidR="00582E9C" w:rsidRPr="00BB1A7F" w:rsidRDefault="00582E9C" w:rsidP="00725FD9">
            <w:pPr>
              <w:rPr>
                <w:rFonts w:ascii="Times New Roman" w:hAnsi="Times New Roman" w:cs="Times New Roman"/>
                <w:sz w:val="20"/>
                <w:szCs w:val="20"/>
              </w:rPr>
            </w:pPr>
            <w:r w:rsidRPr="00BB1A7F">
              <w:rPr>
                <w:rFonts w:ascii="Times New Roman" w:hAnsi="Times New Roman" w:cs="Times New Roman"/>
                <w:sz w:val="20"/>
                <w:szCs w:val="20"/>
              </w:rPr>
              <w:t>(18b)</w:t>
            </w:r>
          </w:p>
        </w:tc>
      </w:tr>
    </w:tbl>
    <w:p w14:paraId="7630DB64" w14:textId="77777777" w:rsidR="00582E9C" w:rsidRPr="00BB1A7F" w:rsidRDefault="00582E9C" w:rsidP="00582E9C">
      <w:pPr>
        <w:autoSpaceDE w:val="0"/>
        <w:autoSpaceDN w:val="0"/>
        <w:adjustRightInd w:val="0"/>
        <w:rPr>
          <w:rFonts w:ascii="Times New Roman" w:hAnsi="Times New Roman" w:cs="Times New Roman"/>
          <w:color w:val="000000"/>
          <w:sz w:val="20"/>
          <w:szCs w:val="20"/>
        </w:rPr>
      </w:pPr>
    </w:p>
    <w:p w14:paraId="4B5D7953" w14:textId="77777777" w:rsidR="00582E9C" w:rsidRPr="00BB1A7F" w:rsidRDefault="00582E9C" w:rsidP="00582E9C">
      <w:pPr>
        <w:autoSpaceDE w:val="0"/>
        <w:autoSpaceDN w:val="0"/>
        <w:adjustRightInd w:val="0"/>
        <w:rPr>
          <w:rFonts w:ascii="Times New Roman" w:hAnsi="Times New Roman" w:cs="Times New Roman"/>
          <w:sz w:val="20"/>
          <w:szCs w:val="20"/>
        </w:rPr>
      </w:pPr>
      <w:r w:rsidRPr="00BB1A7F">
        <w:rPr>
          <w:rFonts w:ascii="Times New Roman" w:hAnsi="Times New Roman" w:cs="Times New Roman"/>
          <w:color w:val="000000"/>
          <w:sz w:val="20"/>
          <w:szCs w:val="20"/>
        </w:rPr>
        <w:t xml:space="preserve">which is equivalent to proportional partnership formation by perceived HIV status and PrEP use. </w:t>
      </w:r>
      <w:r w:rsidRPr="00BB1A7F">
        <w:rPr>
          <w:rFonts w:ascii="Times New Roman" w:hAnsi="Times New Roman" w:cs="Times New Roman"/>
          <w:sz w:val="20"/>
          <w:szCs w:val="20"/>
        </w:rPr>
        <w:t xml:space="preserve">Equations 18a and 18b show that when PrEP users no longer serosort, </w:t>
      </w:r>
      <w:r w:rsidRPr="00BB1A7F">
        <w:rPr>
          <w:rFonts w:ascii="Times New Roman" w:hAnsi="Times New Roman" w:cs="Times New Roman"/>
          <w:color w:val="000000" w:themeColor="text1"/>
          <w:sz w:val="20"/>
          <w:szCs w:val="20"/>
        </w:rPr>
        <w:t>men not on PrEP adapt accordingly when they form partnerships with PrEP users to satisfy partnership balancing</w:t>
      </w:r>
      <w:r w:rsidRPr="00BB1A7F">
        <w:rPr>
          <w:rFonts w:ascii="Times New Roman" w:hAnsi="Times New Roman" w:cs="Times New Roman"/>
          <w:sz w:val="20"/>
          <w:szCs w:val="20"/>
        </w:rPr>
        <w:t>. Indeed, men not on PrEP adapt in away that they select PrEP users as their sexual partners proportional to the availability of partnerships (men not on PrEP no longer serosort with PrEP users, and form sexual partnerships with PrEP users in a sero-proportionate manner ).</w:t>
      </w:r>
    </w:p>
    <w:p w14:paraId="5C043181" w14:textId="77777777" w:rsidR="00582E9C" w:rsidRPr="00BB1A7F" w:rsidRDefault="00582E9C" w:rsidP="00582E9C">
      <w:pPr>
        <w:autoSpaceDE w:val="0"/>
        <w:autoSpaceDN w:val="0"/>
        <w:adjustRightInd w:val="0"/>
        <w:rPr>
          <w:rFonts w:ascii="Times New Roman" w:hAnsi="Times New Roman" w:cs="Times New Roman"/>
          <w:color w:val="000000"/>
          <w:sz w:val="20"/>
          <w:szCs w:val="20"/>
        </w:rPr>
      </w:pPr>
    </w:p>
    <w:p w14:paraId="27EBFF3A" w14:textId="77777777" w:rsidR="00582E9C" w:rsidRPr="00BB1A7F" w:rsidRDefault="00582E9C" w:rsidP="00582E9C">
      <w:pPr>
        <w:rPr>
          <w:rFonts w:ascii="Times New Roman" w:hAnsi="Times New Roman" w:cs="Times New Roman"/>
          <w:color w:val="000000"/>
          <w:sz w:val="20"/>
        </w:rPr>
      </w:pPr>
      <w:r w:rsidRPr="00BB1A7F">
        <w:rPr>
          <w:rFonts w:ascii="Times New Roman" w:hAnsi="Times New Roman" w:cs="Times New Roman"/>
          <w:color w:val="000000"/>
          <w:sz w:val="20"/>
          <w:szCs w:val="20"/>
        </w:rPr>
        <w:t>We assume men not on PrEP (including perceived HIV-negative individuals not on PrEP (</w:t>
      </w:r>
      <m:oMath>
        <m:r>
          <m:rPr>
            <m:sty m:val="p"/>
          </m:rPr>
          <w:rPr>
            <w:rFonts w:ascii="Cambria Math" w:hAnsi="Cambria Math" w:cs="Times New Roman"/>
            <w:sz w:val="20"/>
            <w:szCs w:val="20"/>
          </w:rPr>
          <m:t>z</m:t>
        </m:r>
        <m:r>
          <w:rPr>
            <w:rFonts w:ascii="Cambria Math" w:hAnsi="Cambria Math" w:cs="Times New Roman"/>
            <w:sz w:val="20"/>
            <w:szCs w:val="20"/>
          </w:rPr>
          <m:t>=1</m:t>
        </m:r>
      </m:oMath>
      <w:r w:rsidRPr="00BB1A7F">
        <w:rPr>
          <w:rFonts w:ascii="Times New Roman" w:hAnsi="Times New Roman" w:cs="Times New Roman"/>
          <w:color w:val="000000"/>
          <w:sz w:val="20"/>
          <w:szCs w:val="20"/>
        </w:rPr>
        <w:t>) and perceived HIV-positive individuals (</w:t>
      </w:r>
      <m:oMath>
        <m:r>
          <m:rPr>
            <m:sty m:val="p"/>
          </m:rPr>
          <w:rPr>
            <w:rFonts w:ascii="Cambria Math" w:hAnsi="Cambria Math" w:cs="Times New Roman"/>
            <w:sz w:val="20"/>
            <w:szCs w:val="20"/>
          </w:rPr>
          <m:t>z</m:t>
        </m:r>
        <m:r>
          <w:rPr>
            <w:rFonts w:ascii="Cambria Math" w:hAnsi="Cambria Math" w:cs="Times New Roman"/>
            <w:sz w:val="20"/>
            <w:szCs w:val="20"/>
          </w:rPr>
          <m:t>=3</m:t>
        </m:r>
      </m:oMath>
      <w:r w:rsidRPr="00BB1A7F">
        <w:rPr>
          <w:rFonts w:ascii="Times New Roman" w:hAnsi="Times New Roman" w:cs="Times New Roman"/>
          <w:color w:val="000000"/>
          <w:sz w:val="20"/>
          <w:szCs w:val="20"/>
        </w:rPr>
        <w:t>)) continue to serosort at their pre-intervention level of serosorting (</w:t>
      </w:r>
      <m:oMath>
        <m:r>
          <m:rPr>
            <m:sty m:val="p"/>
          </m:rPr>
          <w:rPr>
            <w:rFonts w:ascii="Cambria Math" w:hAnsi="Cambria Math" w:cs="Times New Roman"/>
            <w:sz w:val="20"/>
            <w:szCs w:val="20"/>
          </w:rPr>
          <m:t>ε</m:t>
        </m:r>
      </m:oMath>
      <w:r w:rsidRPr="00BB1A7F">
        <w:rPr>
          <w:rFonts w:ascii="Times New Roman" w:hAnsi="Times New Roman" w:cs="Times New Roman"/>
          <w:color w:val="000000"/>
          <w:sz w:val="20"/>
          <w:szCs w:val="20"/>
        </w:rPr>
        <w:t xml:space="preserve">) when they form partnerships with another men not on PrEP (the remaining partnerships amongst men not on PrEP, with probabilities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11</m:t>
            </m:r>
          </m:sub>
        </m:sSub>
      </m:oMath>
      <w:r w:rsidRPr="00BB1A7F">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13</m:t>
            </m:r>
          </m:sub>
        </m:sSub>
      </m:oMath>
      <w:r w:rsidRPr="00BB1A7F">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31</m:t>
            </m:r>
          </m:sub>
        </m:sSub>
      </m:oMath>
      <w:r w:rsidRPr="00BB1A7F">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33</m:t>
            </m:r>
          </m:sub>
        </m:sSub>
      </m:oMath>
      <w:r w:rsidRPr="00BB1A7F">
        <w:rPr>
          <w:rFonts w:ascii="Times New Roman" w:hAnsi="Times New Roman" w:cs="Times New Roman"/>
          <w:color w:val="000000"/>
          <w:sz w:val="20"/>
          <w:szCs w:val="20"/>
        </w:rPr>
        <w:t>). Thus, we define the probability of partnership formation similar to equation (10), but conditional on the remaining probability mass (</w:t>
      </w:r>
      <m:oMath>
        <m:r>
          <w:rPr>
            <w:rFonts w:ascii="Cambria Math" w:hAnsi="Cambria Math" w:cs="Times New Roman"/>
            <w:color w:val="000000"/>
            <w:sz w:val="20"/>
          </w:rPr>
          <m:t>1-</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p</m:t>
            </m:r>
          </m:e>
          <m:sub>
            <m:r>
              <m:rPr>
                <m:sty m:val="p"/>
              </m:rPr>
              <w:rPr>
                <w:rFonts w:ascii="Cambria Math" w:hAnsi="Cambria Math" w:cs="Times New Roman"/>
                <w:color w:val="000000"/>
                <w:sz w:val="20"/>
                <w:szCs w:val="20"/>
              </w:rPr>
              <m:t>z2</m:t>
            </m:r>
          </m:sub>
        </m:sSub>
      </m:oMath>
      <w:r w:rsidRPr="00BB1A7F">
        <w:rPr>
          <w:rFonts w:ascii="Times New Roman" w:hAnsi="Times New Roman" w:cs="Times New Roman"/>
          <w:color w:val="000000"/>
          <w:sz w:val="20"/>
          <w:szCs w:val="20"/>
        </w:rPr>
        <w:t xml:space="preserve">), as shown in equations (19a and 19b). After simplification of equations 19a and 19b, we find that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p</m:t>
            </m:r>
          </m:e>
          <m:sub>
            <m:r>
              <m:rPr>
                <m:sty m:val="p"/>
              </m:rPr>
              <w:rPr>
                <w:rFonts w:ascii="Cambria Math" w:hAnsi="Cambria Math" w:cs="Times New Roman"/>
                <w:color w:val="000000"/>
                <w:sz w:val="20"/>
                <w:szCs w:val="20"/>
              </w:rPr>
              <m:t>13</m:t>
            </m:r>
          </m:sub>
        </m:sSub>
      </m:oMath>
      <w:r w:rsidRPr="00BB1A7F">
        <w:rPr>
          <w:rFonts w:ascii="Times New Roman" w:hAnsi="Times New Roman" w:cs="Times New Roman"/>
          <w:color w:val="000000"/>
          <w:sz w:val="20"/>
        </w:rPr>
        <w:t xml:space="preserve"> </w:t>
      </w:r>
      <w:r w:rsidRPr="00BB1A7F">
        <w:rPr>
          <w:rFonts w:ascii="Times New Roman" w:hAnsi="Times New Roman" w:cs="Times New Roman"/>
          <w:color w:val="000000"/>
          <w:sz w:val="20"/>
          <w:szCs w:val="20"/>
        </w:rPr>
        <w:t xml:space="preserve">and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p</m:t>
            </m:r>
          </m:e>
          <m:sub>
            <m:r>
              <m:rPr>
                <m:sty m:val="p"/>
              </m:rPr>
              <w:rPr>
                <w:rFonts w:ascii="Cambria Math" w:hAnsi="Cambria Math" w:cs="Times New Roman"/>
                <w:color w:val="000000"/>
                <w:sz w:val="20"/>
                <w:szCs w:val="20"/>
              </w:rPr>
              <m:t>31</m:t>
            </m:r>
          </m:sub>
        </m:sSub>
      </m:oMath>
      <w:r w:rsidRPr="00BB1A7F">
        <w:rPr>
          <w:rFonts w:ascii="Times New Roman" w:hAnsi="Times New Roman" w:cs="Times New Roman"/>
          <w:color w:val="000000"/>
          <w:sz w:val="20"/>
          <w:szCs w:val="20"/>
        </w:rPr>
        <w:t xml:space="preserve"> under</w:t>
      </w:r>
      <w:r w:rsidRPr="00BB1A7F">
        <w:rPr>
          <w:rFonts w:ascii="Times New Roman" w:hAnsi="Times New Roman" w:cs="Times New Roman"/>
          <w:color w:val="000000"/>
          <w:sz w:val="20"/>
        </w:rPr>
        <w:t xml:space="preserve"> PrEP-mediated changes in serosorting when PrEP users no longer serosort will be equivalent to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p</m:t>
            </m:r>
          </m:e>
          <m:sub>
            <m:r>
              <m:rPr>
                <m:sty m:val="p"/>
              </m:rPr>
              <w:rPr>
                <w:rFonts w:ascii="Cambria Math" w:hAnsi="Cambria Math" w:cs="Times New Roman"/>
                <w:color w:val="000000"/>
                <w:sz w:val="20"/>
                <w:szCs w:val="20"/>
              </w:rPr>
              <m:t>13</m:t>
            </m:r>
          </m:sub>
        </m:sSub>
      </m:oMath>
      <w:r w:rsidRPr="00BB1A7F">
        <w:rPr>
          <w:rFonts w:ascii="Times New Roman" w:hAnsi="Times New Roman" w:cs="Times New Roman"/>
          <w:color w:val="000000"/>
          <w:sz w:val="20"/>
          <w:szCs w:val="20"/>
        </w:rPr>
        <w:t xml:space="preserve"> and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p</m:t>
            </m:r>
          </m:e>
          <m:sub>
            <m:r>
              <m:rPr>
                <m:sty m:val="p"/>
              </m:rPr>
              <w:rPr>
                <w:rFonts w:ascii="Cambria Math" w:hAnsi="Cambria Math" w:cs="Times New Roman"/>
                <w:color w:val="000000"/>
                <w:sz w:val="20"/>
                <w:szCs w:val="20"/>
              </w:rPr>
              <m:t>31</m:t>
            </m:r>
          </m:sub>
        </m:sSub>
      </m:oMath>
      <w:r w:rsidRPr="00BB1A7F">
        <w:rPr>
          <w:rFonts w:ascii="Times New Roman" w:hAnsi="Times New Roman" w:cs="Times New Roman"/>
          <w:color w:val="000000"/>
          <w:sz w:val="20"/>
          <w:szCs w:val="20"/>
        </w:rPr>
        <w:t xml:space="preserve"> under</w:t>
      </w:r>
      <w:r w:rsidRPr="00BB1A7F">
        <w:rPr>
          <w:rFonts w:ascii="Times New Roman" w:hAnsi="Times New Roman" w:cs="Times New Roman"/>
          <w:color w:val="000000"/>
          <w:sz w:val="20"/>
        </w:rPr>
        <w:t xml:space="preserve"> the scenario when PrEP users continue to serosort</w:t>
      </w:r>
      <w:r w:rsidRPr="00BB1A7F">
        <w:rPr>
          <w:rFonts w:ascii="Times New Roman" w:hAnsi="Times New Roman" w:cs="Times New Roman"/>
          <w:color w:val="000000"/>
          <w:sz w:val="20"/>
          <w:szCs w:val="20"/>
        </w:rPr>
        <w:t>, respectively.</w:t>
      </w:r>
    </w:p>
    <w:p w14:paraId="23AB13FC" w14:textId="77777777" w:rsidR="00582E9C" w:rsidRPr="00BB1A7F" w:rsidRDefault="00582E9C" w:rsidP="00582E9C">
      <w:pPr>
        <w:autoSpaceDE w:val="0"/>
        <w:autoSpaceDN w:val="0"/>
        <w:adjustRightInd w:val="0"/>
        <w:rPr>
          <w:rFonts w:ascii="Times New Roman" w:hAnsi="Times New Roman" w:cs="Times New Roman"/>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731"/>
      </w:tblGrid>
      <w:tr w:rsidR="00582E9C" w:rsidRPr="00BB1A7F" w14:paraId="1249C312" w14:textId="77777777" w:rsidTr="00725FD9">
        <w:trPr>
          <w:trHeight w:val="432"/>
        </w:trPr>
        <w:tc>
          <w:tcPr>
            <w:tcW w:w="4584" w:type="pct"/>
            <w:vAlign w:val="center"/>
          </w:tcPr>
          <w:p w14:paraId="752A820F" w14:textId="77777777" w:rsidR="00582E9C" w:rsidRPr="00BB1A7F" w:rsidRDefault="00582E9C" w:rsidP="00725FD9">
            <w:pPr>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13</m:t>
                  </m:r>
                </m:sub>
              </m:sSub>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e>
              </m:d>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oMath>
            <w:r w:rsidRPr="00BB1A7F">
              <w:rPr>
                <w:rFonts w:ascii="Times New Roman" w:hAnsi="Times New Roman" w:cs="Times New Roman"/>
                <w:sz w:val="20"/>
                <w:szCs w:val="20"/>
              </w:rPr>
              <w:t xml:space="preserve"> =</w:t>
            </w:r>
            <m:oMath>
              <m:r>
                <m:rPr>
                  <m:sty m:val="p"/>
                </m:rPr>
                <w:rPr>
                  <w:rFonts w:ascii="Cambria Math" w:hAnsi="Cambria Math" w:cs="Times New Roman"/>
                  <w:sz w:val="20"/>
                  <w:szCs w:val="20"/>
                </w:rPr>
                <m:t>(1-</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r>
                <m:rPr>
                  <m:sty m:val="p"/>
                </m:rPr>
                <w:rPr>
                  <w:rFonts w:ascii="Cambria Math" w:hAnsi="Cambria Math" w:cs="Times New Roman"/>
                  <w:sz w:val="20"/>
                  <w:szCs w:val="20"/>
                </w:rPr>
                <m:t xml:space="preserve">= </m:t>
              </m:r>
            </m:oMath>
            <w:r w:rsidRPr="00BB1A7F">
              <w:rPr>
                <w:rFonts w:ascii="Times New Roman" w:hAnsi="Times New Roman" w:cs="Times New Roman"/>
                <w:sz w:val="20"/>
                <w:szCs w:val="20"/>
              </w:rPr>
              <w:t xml:space="preserve"> </w:t>
            </w:r>
            <m:oMath>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oMath>
            <w:r w:rsidRPr="00BB1A7F">
              <w:rPr>
                <w:rFonts w:ascii="Times New Roman" w:hAnsi="Times New Roman" w:cs="Times New Roman"/>
                <w:sz w:val="20"/>
                <w:szCs w:val="20"/>
              </w:rPr>
              <w:t xml:space="preserve"> </w:t>
            </w:r>
          </w:p>
        </w:tc>
        <w:tc>
          <w:tcPr>
            <w:tcW w:w="416" w:type="pct"/>
            <w:vAlign w:val="center"/>
          </w:tcPr>
          <w:p w14:paraId="7ACC7FA4"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(19a)</w:t>
            </w:r>
          </w:p>
        </w:tc>
      </w:tr>
    </w:tbl>
    <w:p w14:paraId="32CD5332" w14:textId="77777777" w:rsidR="00582E9C" w:rsidRPr="00BB1A7F" w:rsidRDefault="00582E9C" w:rsidP="00582E9C">
      <w:pPr>
        <w:autoSpaceDE w:val="0"/>
        <w:autoSpaceDN w:val="0"/>
        <w:adjustRightInd w:val="0"/>
        <w:rPr>
          <w:rFonts w:ascii="Times New Roman" w:hAnsi="Times New Roman" w:cs="Times New Roman"/>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731"/>
      </w:tblGrid>
      <w:tr w:rsidR="00582E9C" w:rsidRPr="00BB1A7F" w14:paraId="766348B2" w14:textId="77777777" w:rsidTr="00725FD9">
        <w:trPr>
          <w:trHeight w:val="432"/>
        </w:trPr>
        <w:tc>
          <w:tcPr>
            <w:tcW w:w="4584" w:type="pct"/>
            <w:vAlign w:val="center"/>
          </w:tcPr>
          <w:p w14:paraId="09FD6DD9" w14:textId="77777777" w:rsidR="00582E9C" w:rsidRPr="00BB1A7F" w:rsidRDefault="00582E9C" w:rsidP="00725FD9">
            <w:pPr>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31</m:t>
                  </m:r>
                </m:sub>
              </m:sSub>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32</m:t>
                      </m:r>
                    </m:sub>
                  </m:sSub>
                </m:e>
              </m:d>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oMath>
            <w:r w:rsidRPr="00BB1A7F">
              <w:rPr>
                <w:rFonts w:ascii="Times New Roman" w:hAnsi="Times New Roman" w:cs="Times New Roman"/>
                <w:sz w:val="20"/>
                <w:szCs w:val="20"/>
              </w:rPr>
              <w:t xml:space="preserve"> =</w:t>
            </w:r>
            <m:oMath>
              <m:r>
                <m:rPr>
                  <m:sty m:val="p"/>
                </m:rPr>
                <w:rPr>
                  <w:rFonts w:ascii="Cambria Math" w:hAnsi="Cambria Math" w:cs="Times New Roman"/>
                  <w:sz w:val="20"/>
                  <w:szCs w:val="20"/>
                </w:rPr>
                <m:t>(1-</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r>
                <m:rPr>
                  <m:sty m:val="p"/>
                </m:rPr>
                <w:rPr>
                  <w:rFonts w:ascii="Cambria Math" w:hAnsi="Cambria Math" w:cs="Times New Roman"/>
                  <w:sz w:val="20"/>
                  <w:szCs w:val="20"/>
                </w:rPr>
                <m:t xml:space="preserve">= </m:t>
              </m:r>
            </m:oMath>
            <w:r w:rsidRPr="00BB1A7F">
              <w:rPr>
                <w:rFonts w:ascii="Times New Roman" w:hAnsi="Times New Roman" w:cs="Times New Roman"/>
                <w:sz w:val="20"/>
                <w:szCs w:val="20"/>
              </w:rPr>
              <w:t xml:space="preserve"> </w:t>
            </w:r>
            <m:oMath>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oMath>
            <w:r w:rsidRPr="00BB1A7F">
              <w:rPr>
                <w:rFonts w:ascii="Times New Roman" w:hAnsi="Times New Roman" w:cs="Times New Roman"/>
                <w:sz w:val="20"/>
                <w:szCs w:val="20"/>
              </w:rPr>
              <w:t xml:space="preserve"> </w:t>
            </w:r>
          </w:p>
        </w:tc>
        <w:tc>
          <w:tcPr>
            <w:tcW w:w="416" w:type="pct"/>
            <w:vAlign w:val="center"/>
          </w:tcPr>
          <w:p w14:paraId="5A6BD8A6" w14:textId="77777777" w:rsidR="00582E9C" w:rsidRPr="00BB1A7F" w:rsidRDefault="00582E9C" w:rsidP="00725FD9">
            <w:pPr>
              <w:jc w:val="right"/>
              <w:rPr>
                <w:rFonts w:ascii="Times New Roman" w:hAnsi="Times New Roman" w:cs="Times New Roman"/>
                <w:sz w:val="20"/>
                <w:szCs w:val="20"/>
              </w:rPr>
            </w:pPr>
            <w:r w:rsidRPr="00BB1A7F">
              <w:rPr>
                <w:rFonts w:ascii="Times New Roman" w:hAnsi="Times New Roman" w:cs="Times New Roman"/>
                <w:sz w:val="20"/>
                <w:szCs w:val="20"/>
              </w:rPr>
              <w:t>(19b)</w:t>
            </w:r>
          </w:p>
        </w:tc>
      </w:tr>
    </w:tbl>
    <w:p w14:paraId="59E8C02F" w14:textId="77777777" w:rsidR="00582E9C" w:rsidRPr="00BB1A7F" w:rsidRDefault="00582E9C" w:rsidP="00582E9C">
      <w:pPr>
        <w:autoSpaceDE w:val="0"/>
        <w:autoSpaceDN w:val="0"/>
        <w:adjustRightInd w:val="0"/>
        <w:rPr>
          <w:rFonts w:ascii="Times New Roman" w:hAnsi="Times New Roman" w:cs="Times New Roman"/>
          <w:color w:val="000000"/>
          <w:sz w:val="20"/>
          <w:szCs w:val="20"/>
        </w:rPr>
      </w:pPr>
    </w:p>
    <w:p w14:paraId="5121BE17" w14:textId="77777777" w:rsidR="00582E9C" w:rsidRPr="00BB1A7F" w:rsidRDefault="00582E9C" w:rsidP="00582E9C">
      <w:pPr>
        <w:autoSpaceDE w:val="0"/>
        <w:autoSpaceDN w:val="0"/>
        <w:adjustRightInd w:val="0"/>
        <w:rPr>
          <w:rFonts w:ascii="Times New Roman" w:hAnsi="Times New Roman" w:cs="Times New Roman"/>
          <w:sz w:val="20"/>
        </w:rPr>
      </w:pPr>
      <w:r w:rsidRPr="00BB1A7F">
        <w:rPr>
          <w:rFonts w:ascii="Times New Roman" w:hAnsi="Times New Roman" w:cs="Times New Roman"/>
          <w:color w:val="000000"/>
          <w:sz w:val="20"/>
          <w:szCs w:val="20"/>
        </w:rPr>
        <w:t xml:space="preserve">Finally,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11</m:t>
            </m:r>
          </m:sub>
        </m:sSub>
      </m:oMath>
      <w:r w:rsidRPr="00BB1A7F">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33</m:t>
            </m:r>
          </m:sub>
        </m:sSub>
      </m:oMath>
      <w:r w:rsidRPr="00BB1A7F">
        <w:rPr>
          <w:rFonts w:ascii="Times New Roman" w:hAnsi="Times New Roman" w:cs="Times New Roman"/>
          <w:sz w:val="20"/>
          <w:szCs w:val="20"/>
        </w:rPr>
        <w:t xml:space="preserve"> can then be determined using:</w:t>
      </w:r>
    </w:p>
    <w:p w14:paraId="16864B3B" w14:textId="77777777" w:rsidR="00582E9C" w:rsidRPr="00BB1A7F" w:rsidRDefault="00582E9C" w:rsidP="00582E9C">
      <w:pPr>
        <w:autoSpaceDE w:val="0"/>
        <w:autoSpaceDN w:val="0"/>
        <w:adjustRightInd w:val="0"/>
        <w:rPr>
          <w:rFonts w:ascii="Times New Roman" w:hAnsi="Times New Roman" w:cs="Times New Roman"/>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53"/>
        <w:gridCol w:w="731"/>
      </w:tblGrid>
      <w:tr w:rsidR="00582E9C" w:rsidRPr="00BB1A7F" w14:paraId="1B80C3B9" w14:textId="77777777" w:rsidTr="00725FD9">
        <w:trPr>
          <w:trHeight w:val="432"/>
        </w:trPr>
        <w:tc>
          <w:tcPr>
            <w:tcW w:w="4584" w:type="pct"/>
            <w:vAlign w:val="center"/>
          </w:tcPr>
          <w:p w14:paraId="3900C5DD" w14:textId="77777777" w:rsidR="00582E9C" w:rsidRPr="00BB1A7F" w:rsidRDefault="00582E9C" w:rsidP="00725FD9">
            <w:pPr>
              <w:spacing w:before="120" w:after="12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11</m:t>
                    </m:r>
                  </m:sub>
                </m:sSub>
                <m:r>
                  <m:rPr>
                    <m:sty m:val="p"/>
                    <m:aln/>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13</m:t>
                    </m:r>
                  </m:sub>
                </m:sSub>
              </m:oMath>
            </m:oMathPara>
          </w:p>
        </w:tc>
        <w:tc>
          <w:tcPr>
            <w:tcW w:w="416" w:type="pct"/>
            <w:vAlign w:val="center"/>
          </w:tcPr>
          <w:p w14:paraId="6DB3884C" w14:textId="77777777" w:rsidR="00582E9C" w:rsidRPr="00BB1A7F" w:rsidRDefault="00582E9C" w:rsidP="00725FD9">
            <w:pPr>
              <w:spacing w:before="120" w:after="120"/>
              <w:jc w:val="right"/>
              <w:rPr>
                <w:rFonts w:ascii="Times New Roman" w:hAnsi="Times New Roman" w:cs="Times New Roman"/>
                <w:sz w:val="20"/>
                <w:szCs w:val="20"/>
              </w:rPr>
            </w:pPr>
            <w:r w:rsidRPr="00BB1A7F">
              <w:rPr>
                <w:rFonts w:ascii="Times New Roman" w:hAnsi="Times New Roman" w:cs="Times New Roman"/>
                <w:sz w:val="20"/>
                <w:szCs w:val="20"/>
              </w:rPr>
              <w:t>(20a)</w:t>
            </w:r>
          </w:p>
        </w:tc>
      </w:tr>
      <w:tr w:rsidR="00582E9C" w:rsidRPr="00BB1A7F" w14:paraId="45704AA8" w14:textId="77777777" w:rsidTr="00725FD9">
        <w:trPr>
          <w:trHeight w:val="432"/>
        </w:trPr>
        <w:tc>
          <w:tcPr>
            <w:tcW w:w="4584" w:type="pct"/>
            <w:vAlign w:val="center"/>
          </w:tcPr>
          <w:p w14:paraId="35E14A47" w14:textId="77777777" w:rsidR="00582E9C" w:rsidRPr="00BB1A7F" w:rsidRDefault="00582E9C" w:rsidP="00725FD9">
            <w:pPr>
              <w:spacing w:before="120" w:after="120"/>
              <w:rPr>
                <w:rFonts w:ascii="Times New Roman" w:eastAsia="MS Mincho" w:hAnsi="Times New Roman" w:cs="Times New Roman"/>
                <w:iCs/>
                <w:sz w:val="20"/>
                <w:szCs w:val="20"/>
              </w:rPr>
            </w:pPr>
            <m:oMathPara>
              <m:oMathParaPr>
                <m:jc m:val="left"/>
              </m:oMathParaPr>
              <m:oMath>
                <m:sSub>
                  <m:sSubPr>
                    <m:ctrlPr>
                      <w:rPr>
                        <w:rFonts w:ascii="Cambria Math" w:hAnsi="Cambria Math" w:cs="Times New Roman"/>
                        <w:iCs/>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33</m:t>
                    </m:r>
                  </m:sub>
                </m:sSub>
                <m:r>
                  <m:rPr>
                    <m:sty m:val="p"/>
                  </m:rPr>
                  <w:rPr>
                    <w:rFonts w:ascii="Cambria Math" w:hAnsi="Cambria Math" w:cs="Times New Roman"/>
                    <w:sz w:val="20"/>
                    <w:szCs w:val="20"/>
                  </w:rPr>
                  <m:t>=1-</m:t>
                </m:r>
                <m:sSub>
                  <m:sSubPr>
                    <m:ctrlPr>
                      <w:rPr>
                        <w:rFonts w:ascii="Cambria Math" w:hAnsi="Cambria Math" w:cs="Times New Roman"/>
                        <w:iCs/>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32</m:t>
                    </m:r>
                  </m:sub>
                </m:sSub>
                <m:r>
                  <m:rPr>
                    <m:sty m:val="p"/>
                  </m:rPr>
                  <w:rPr>
                    <w:rFonts w:ascii="Cambria Math" w:hAnsi="Cambria Math" w:cs="Times New Roman"/>
                    <w:sz w:val="20"/>
                    <w:szCs w:val="20"/>
                  </w:rPr>
                  <m:t>-</m:t>
                </m:r>
                <m:sSub>
                  <m:sSubPr>
                    <m:ctrlPr>
                      <w:rPr>
                        <w:rFonts w:ascii="Cambria Math" w:hAnsi="Cambria Math" w:cs="Times New Roman"/>
                        <w:iCs/>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31</m:t>
                    </m:r>
                  </m:sub>
                </m:sSub>
              </m:oMath>
            </m:oMathPara>
          </w:p>
        </w:tc>
        <w:tc>
          <w:tcPr>
            <w:tcW w:w="416" w:type="pct"/>
            <w:vAlign w:val="center"/>
          </w:tcPr>
          <w:p w14:paraId="1EEB56DE" w14:textId="77777777" w:rsidR="00582E9C" w:rsidRPr="00BB1A7F" w:rsidRDefault="00582E9C" w:rsidP="00725FD9">
            <w:pPr>
              <w:spacing w:before="120" w:after="120"/>
              <w:jc w:val="right"/>
              <w:rPr>
                <w:rFonts w:ascii="Times New Roman" w:hAnsi="Times New Roman" w:cs="Times New Roman"/>
                <w:sz w:val="20"/>
                <w:szCs w:val="20"/>
              </w:rPr>
            </w:pPr>
            <w:r w:rsidRPr="00BB1A7F">
              <w:rPr>
                <w:rFonts w:ascii="Times New Roman" w:hAnsi="Times New Roman" w:cs="Times New Roman"/>
                <w:sz w:val="20"/>
                <w:szCs w:val="20"/>
              </w:rPr>
              <w:t>(20b)</w:t>
            </w:r>
          </w:p>
        </w:tc>
      </w:tr>
    </w:tbl>
    <w:p w14:paraId="7FECD7DC" w14:textId="77777777" w:rsidR="00582E9C" w:rsidRPr="00BB1A7F" w:rsidRDefault="00582E9C" w:rsidP="00582E9C">
      <w:pPr>
        <w:autoSpaceDE w:val="0"/>
        <w:autoSpaceDN w:val="0"/>
        <w:adjustRightInd w:val="0"/>
        <w:rPr>
          <w:rFonts w:ascii="Times New Roman" w:hAnsi="Times New Roman" w:cs="Times New Roman"/>
          <w:color w:val="000000"/>
          <w:sz w:val="20"/>
          <w:szCs w:val="20"/>
        </w:rPr>
      </w:pPr>
    </w:p>
    <w:p w14:paraId="3C22020B" w14:textId="77777777" w:rsidR="00582E9C" w:rsidRPr="00BB1A7F" w:rsidRDefault="00582E9C" w:rsidP="00582E9C">
      <w:pPr>
        <w:pStyle w:val="Heading4"/>
        <w:spacing w:before="0" w:after="0" w:line="240" w:lineRule="auto"/>
        <w:ind w:left="720" w:hanging="720"/>
        <w:rPr>
          <w:rFonts w:ascii="Times New Roman" w:hAnsi="Times New Roman" w:cs="Times New Roman"/>
          <w:sz w:val="20"/>
          <w:szCs w:val="20"/>
        </w:rPr>
      </w:pPr>
      <w:r w:rsidRPr="00BB1A7F">
        <w:rPr>
          <w:rFonts w:ascii="Times New Roman" w:hAnsi="Times New Roman" w:cs="Times New Roman"/>
          <w:sz w:val="20"/>
          <w:szCs w:val="20"/>
        </w:rPr>
        <w:t>Difference in partnership formation probability between scenarios when PrEP users stopped vs. continued serosorting</w:t>
      </w:r>
    </w:p>
    <w:p w14:paraId="7FB521DB"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In summary, if we define the difference in the probability of partnership formation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vertAlign w:val="subscript"/>
              </w:rPr>
              <m:t>z</m:t>
            </m:r>
            <m:sSup>
              <m:sSupPr>
                <m:ctrlPr>
                  <w:rPr>
                    <w:rFonts w:ascii="Cambria Math" w:hAnsi="Cambria Math" w:cs="Times New Roman"/>
                    <w:sz w:val="20"/>
                    <w:szCs w:val="20"/>
                    <w:vertAlign w:val="subscript"/>
                  </w:rPr>
                </m:ctrlPr>
              </m:sSupPr>
              <m:e>
                <m:r>
                  <m:rPr>
                    <m:sty m:val="p"/>
                  </m:rPr>
                  <w:rPr>
                    <w:rFonts w:ascii="Cambria Math" w:hAnsi="Cambria Math" w:cs="Times New Roman"/>
                    <w:sz w:val="20"/>
                    <w:szCs w:val="20"/>
                    <w:vertAlign w:val="subscript"/>
                  </w:rPr>
                  <m:t>z</m:t>
                </m:r>
              </m:e>
              <m:sup>
                <m:r>
                  <m:rPr>
                    <m:sty m:val="p"/>
                  </m:rPr>
                  <w:rPr>
                    <w:rFonts w:ascii="Cambria Math" w:hAnsi="Cambria Math" w:cs="Times New Roman"/>
                    <w:sz w:val="20"/>
                    <w:szCs w:val="20"/>
                    <w:vertAlign w:val="subscript"/>
                  </w:rPr>
                  <m:t>'</m:t>
                </m:r>
              </m:sup>
            </m:sSup>
          </m:sub>
        </m:sSub>
      </m:oMath>
      <w:r w:rsidRPr="00BB1A7F">
        <w:rPr>
          <w:rFonts w:ascii="Times New Roman" w:hAnsi="Times New Roman" w:cs="Times New Roman"/>
          <w:sz w:val="20"/>
          <w:szCs w:val="20"/>
        </w:rPr>
        <w:t xml:space="preserve">) between a) the scenario in which PrEP users no longer serosort (PrEP-mediated changes in serosorting), and b) the scenario in which PrEP users maintained serosorting as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z</m:t>
            </m:r>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r>
          <w:rPr>
            <w:rFonts w:ascii="Cambria Math" w:hAnsi="Cambria Math" w:cs="Times New Roman"/>
            <w:sz w:val="20"/>
            <w:szCs w:val="20"/>
          </w:rPr>
          <m:t>=</m:t>
        </m:r>
        <m:sSubSup>
          <m:sSubSupPr>
            <m:ctrlPr>
              <w:rPr>
                <w:rFonts w:ascii="Cambria Math" w:hAnsi="Cambria Math" w:cs="Times New Roman"/>
                <w:iCs/>
                <w:sz w:val="20"/>
                <w:szCs w:val="20"/>
              </w:rPr>
            </m:ctrlPr>
          </m:sSubSupPr>
          <m:e>
            <m:r>
              <m:rPr>
                <m:sty m:val="p"/>
              </m:rPr>
              <w:rPr>
                <w:rFonts w:ascii="Cambria Math" w:hAnsi="Cambria Math" w:cs="Times New Roman"/>
                <w:sz w:val="20"/>
                <w:szCs w:val="20"/>
              </w:rPr>
              <m:t>p</m:t>
            </m:r>
          </m:e>
          <m:sub>
            <m:r>
              <m:rPr>
                <m:sty m:val="p"/>
              </m:rPr>
              <w:rPr>
                <w:rFonts w:ascii="Cambria Math" w:hAnsi="Cambria Math" w:cs="Times New Roman"/>
                <w:sz w:val="20"/>
                <w:szCs w:val="20"/>
              </w:rPr>
              <m:t>z</m:t>
            </m:r>
            <m:sSup>
              <m:sSupPr>
                <m:ctrlPr>
                  <w:rPr>
                    <w:rFonts w:ascii="Cambria Math" w:hAnsi="Cambria Math" w:cs="Times New Roman"/>
                    <w:iCs/>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r>
              <m:rPr>
                <m:sty m:val="p"/>
              </m:rPr>
              <w:rPr>
                <w:rFonts w:ascii="Cambria Math" w:hAnsi="Cambria Math" w:cs="Times New Roman"/>
                <w:sz w:val="20"/>
                <w:szCs w:val="20"/>
              </w:rPr>
              <m:t>a</m:t>
            </m:r>
          </m:sup>
        </m:sSubSup>
        <m:r>
          <m:rPr>
            <m:sty m:val="p"/>
          </m:rPr>
          <w:rPr>
            <w:rFonts w:ascii="Cambria Math" w:hAnsi="Cambria Math" w:cs="Times New Roman"/>
            <w:sz w:val="20"/>
            <w:szCs w:val="20"/>
          </w:rPr>
          <m:t>-</m:t>
        </m:r>
        <m:sSubSup>
          <m:sSubSupPr>
            <m:ctrlPr>
              <w:rPr>
                <w:rFonts w:ascii="Cambria Math" w:hAnsi="Cambria Math" w:cs="Times New Roman"/>
                <w:iCs/>
                <w:sz w:val="20"/>
                <w:szCs w:val="20"/>
              </w:rPr>
            </m:ctrlPr>
          </m:sSubSupPr>
          <m:e>
            <m:r>
              <m:rPr>
                <m:sty m:val="p"/>
              </m:rPr>
              <w:rPr>
                <w:rFonts w:ascii="Cambria Math" w:hAnsi="Cambria Math" w:cs="Times New Roman"/>
                <w:sz w:val="20"/>
                <w:szCs w:val="20"/>
              </w:rPr>
              <m:t>p</m:t>
            </m:r>
          </m:e>
          <m:sub>
            <m:r>
              <m:rPr>
                <m:sty m:val="p"/>
              </m:rPr>
              <w:rPr>
                <w:rFonts w:ascii="Cambria Math" w:hAnsi="Cambria Math" w:cs="Times New Roman"/>
                <w:sz w:val="20"/>
                <w:szCs w:val="20"/>
              </w:rPr>
              <m:t>z</m:t>
            </m:r>
            <m:sSup>
              <m:sSupPr>
                <m:ctrlPr>
                  <w:rPr>
                    <w:rFonts w:ascii="Cambria Math" w:hAnsi="Cambria Math" w:cs="Times New Roman"/>
                    <w:iCs/>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r>
              <m:rPr>
                <m:sty m:val="p"/>
              </m:rPr>
              <w:rPr>
                <w:rFonts w:ascii="Cambria Math" w:hAnsi="Cambria Math" w:cs="Times New Roman"/>
                <w:sz w:val="20"/>
                <w:szCs w:val="20"/>
              </w:rPr>
              <m:t>b</m:t>
            </m:r>
          </m:sup>
        </m:sSubSup>
      </m:oMath>
      <w:r w:rsidRPr="00BB1A7F">
        <w:rPr>
          <w:rFonts w:ascii="Times New Roman" w:hAnsi="Times New Roman" w:cs="Times New Roman"/>
          <w:sz w:val="20"/>
          <w:szCs w:val="20"/>
        </w:rPr>
        <w:t>, we can summarize the changes as follows:</w:t>
      </w:r>
    </w:p>
    <w:p w14:paraId="62E0C1CC" w14:textId="77777777" w:rsidR="00582E9C" w:rsidRPr="00BB1A7F" w:rsidRDefault="00582E9C" w:rsidP="00582E9C">
      <w:pPr>
        <w:rPr>
          <w:rFonts w:ascii="Times New Roman" w:hAnsi="Times New Roman" w:cs="Times New Roman"/>
          <w:sz w:val="20"/>
          <w:szCs w:val="20"/>
        </w:rPr>
      </w:pPr>
    </w:p>
    <w:p w14:paraId="63779708" w14:textId="77777777" w:rsidR="00582E9C" w:rsidRPr="00BB1A7F" w:rsidRDefault="00582E9C" w:rsidP="00395C0D">
      <w:pPr>
        <w:pStyle w:val="ListParagraph"/>
        <w:numPr>
          <w:ilvl w:val="0"/>
          <w:numId w:val="1"/>
        </w:numPr>
        <w:jc w:val="both"/>
        <w:rPr>
          <w:rFonts w:ascii="Times New Roman" w:hAnsi="Times New Roman"/>
          <w:sz w:val="20"/>
          <w:szCs w:val="20"/>
        </w:rPr>
      </w:pPr>
      <w:r w:rsidRPr="00BB1A7F">
        <w:rPr>
          <w:rFonts w:ascii="Times New Roman" w:hAnsi="Times New Roman"/>
          <w:sz w:val="20"/>
          <w:szCs w:val="20"/>
        </w:rPr>
        <w:lastRenderedPageBreak/>
        <w:t xml:space="preserve">When PrEP users no longer serosort (sero-proportionate mixing), the proportion of HIV-positive partners for PrEP users will increase, thus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23</m:t>
            </m:r>
          </m:sub>
        </m:sSub>
        <m:r>
          <w:rPr>
            <w:rFonts w:ascii="Cambria Math" w:hAnsi="Cambria Math"/>
            <w:sz w:val="20"/>
            <w:szCs w:val="20"/>
          </w:rPr>
          <m:t>&gt;0</m:t>
        </m:r>
      </m:oMath>
      <w:r w:rsidRPr="00BB1A7F">
        <w:rPr>
          <w:rFonts w:ascii="Times New Roman" w:hAnsi="Times New Roman"/>
          <w:sz w:val="20"/>
          <w:szCs w:val="20"/>
        </w:rPr>
        <w:t>;</w:t>
      </w:r>
    </w:p>
    <w:p w14:paraId="7DEA0BA2" w14:textId="77777777" w:rsidR="00582E9C" w:rsidRPr="00BB1A7F" w:rsidRDefault="00582E9C" w:rsidP="00395C0D">
      <w:pPr>
        <w:pStyle w:val="ListParagraph"/>
        <w:numPr>
          <w:ilvl w:val="0"/>
          <w:numId w:val="1"/>
        </w:numPr>
        <w:jc w:val="both"/>
        <w:rPr>
          <w:rFonts w:ascii="Times New Roman" w:hAnsi="Times New Roman"/>
          <w:sz w:val="20"/>
          <w:szCs w:val="20"/>
        </w:rPr>
      </w:pPr>
      <w:r w:rsidRPr="00BB1A7F">
        <w:rPr>
          <w:rFonts w:ascii="Times New Roman" w:hAnsi="Times New Roman"/>
          <w:sz w:val="20"/>
          <w:szCs w:val="20"/>
        </w:rPr>
        <w:t xml:space="preserve">Similarly, the proportion of HIV-negative partners (both on and not on PrEP) for PrEP users will decrease, thus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21</m:t>
            </m:r>
          </m:sub>
        </m:sSub>
        <m:r>
          <w:rPr>
            <w:rFonts w:ascii="Cambria Math" w:hAnsi="Cambria Math"/>
            <w:sz w:val="20"/>
            <w:szCs w:val="20"/>
          </w:rPr>
          <m:t>&lt;0</m:t>
        </m:r>
      </m:oMath>
      <w:r w:rsidRPr="00BB1A7F">
        <w:rPr>
          <w:rFonts w:ascii="Times New Roman" w:hAnsi="Times New Roman"/>
          <w:sz w:val="20"/>
          <w:szCs w:val="20"/>
        </w:rPr>
        <w:t xml:space="preserve"> and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22</m:t>
            </m:r>
          </m:sub>
        </m:sSub>
        <m:r>
          <w:rPr>
            <w:rFonts w:ascii="Cambria Math" w:hAnsi="Cambria Math"/>
            <w:sz w:val="20"/>
            <w:szCs w:val="20"/>
          </w:rPr>
          <m:t>&lt;0</m:t>
        </m:r>
      </m:oMath>
      <w:r w:rsidRPr="00BB1A7F">
        <w:rPr>
          <w:rFonts w:ascii="Times New Roman" w:hAnsi="Times New Roman"/>
          <w:sz w:val="20"/>
          <w:szCs w:val="20"/>
        </w:rPr>
        <w:t>;</w:t>
      </w:r>
    </w:p>
    <w:p w14:paraId="16CD3E1D" w14:textId="77777777" w:rsidR="00582E9C" w:rsidRPr="00BB1A7F" w:rsidRDefault="00582E9C" w:rsidP="00395C0D">
      <w:pPr>
        <w:pStyle w:val="ListParagraph"/>
        <w:numPr>
          <w:ilvl w:val="0"/>
          <w:numId w:val="1"/>
        </w:numPr>
        <w:jc w:val="both"/>
        <w:rPr>
          <w:rFonts w:ascii="Times New Roman" w:hAnsi="Times New Roman"/>
          <w:sz w:val="20"/>
          <w:szCs w:val="20"/>
        </w:rPr>
      </w:pPr>
      <w:r w:rsidRPr="00BB1A7F">
        <w:rPr>
          <w:rFonts w:ascii="Times New Roman" w:hAnsi="Times New Roman"/>
          <w:sz w:val="20"/>
          <w:szCs w:val="20"/>
        </w:rPr>
        <w:t xml:space="preserve">As shown in equation (18a and 18b), to satisfy partnership balancing, men not on PrEP will adapt to form partnerships with PrEP-users in a sero-proportionate manner; thus for HIV-negative individuals not on PrEP, the proportion of HIV-negative partners on PrEP will decrease </w:t>
      </w:r>
      <m:oMath>
        <m:r>
          <w:rPr>
            <w:rFonts w:ascii="Cambria Math" w:hAnsi="Cambria Math"/>
            <w:sz w:val="20"/>
          </w:rPr>
          <m:t>(</m:t>
        </m:r>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12</m:t>
            </m:r>
          </m:sub>
        </m:sSub>
        <m:r>
          <w:rPr>
            <w:rFonts w:ascii="Cambria Math" w:hAnsi="Cambria Math"/>
            <w:sz w:val="20"/>
            <w:szCs w:val="20"/>
          </w:rPr>
          <m:t>&lt;0</m:t>
        </m:r>
      </m:oMath>
      <w:r w:rsidRPr="00BB1A7F">
        <w:rPr>
          <w:rFonts w:ascii="Times New Roman" w:hAnsi="Times New Roman"/>
          <w:sz w:val="20"/>
          <w:szCs w:val="20"/>
        </w:rPr>
        <w:t xml:space="preserve"> ); and for HIV-positive individuals, the proportion of HIV-negative partners on PrEP will increase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32</m:t>
            </m:r>
          </m:sub>
        </m:sSub>
        <m:r>
          <w:rPr>
            <w:rFonts w:ascii="Cambria Math" w:hAnsi="Cambria Math"/>
            <w:sz w:val="20"/>
            <w:szCs w:val="20"/>
          </w:rPr>
          <m:t>&gt;0</m:t>
        </m:r>
      </m:oMath>
      <w:r w:rsidRPr="00BB1A7F">
        <w:rPr>
          <w:rFonts w:ascii="Times New Roman" w:hAnsi="Times New Roman"/>
          <w:sz w:val="20"/>
          <w:szCs w:val="20"/>
        </w:rPr>
        <w:t>);</w:t>
      </w:r>
    </w:p>
    <w:p w14:paraId="5AD4A68A" w14:textId="77777777" w:rsidR="00582E9C" w:rsidRPr="00BB1A7F" w:rsidRDefault="00582E9C" w:rsidP="00395C0D">
      <w:pPr>
        <w:pStyle w:val="ListParagraph"/>
        <w:numPr>
          <w:ilvl w:val="0"/>
          <w:numId w:val="1"/>
        </w:numPr>
        <w:jc w:val="both"/>
        <w:rPr>
          <w:rFonts w:ascii="Times New Roman" w:hAnsi="Times New Roman"/>
          <w:sz w:val="20"/>
          <w:szCs w:val="20"/>
        </w:rPr>
      </w:pPr>
      <w:r w:rsidRPr="00BB1A7F">
        <w:rPr>
          <w:rFonts w:ascii="Times New Roman" w:hAnsi="Times New Roman"/>
          <w:sz w:val="20"/>
          <w:szCs w:val="20"/>
        </w:rPr>
        <w:t>As shown in equation (19a and 19b), the proportion of HIV-positive partners for HIV-negative individuals not on PrEP will be the same in both scenarios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13</m:t>
            </m:r>
          </m:sub>
        </m:sSub>
        <m:r>
          <w:rPr>
            <w:rFonts w:ascii="Cambria Math" w:hAnsi="Cambria Math"/>
            <w:sz w:val="20"/>
            <w:szCs w:val="20"/>
          </w:rPr>
          <m:t>=0</m:t>
        </m:r>
      </m:oMath>
      <w:r w:rsidRPr="00BB1A7F">
        <w:rPr>
          <w:rFonts w:ascii="Times New Roman" w:hAnsi="Times New Roman"/>
          <w:sz w:val="20"/>
          <w:szCs w:val="20"/>
        </w:rPr>
        <w:t>); as will the proportion of HIV-negative not on PrEP for HIV-positive indivdiuals</w:t>
      </w:r>
      <m:oMath>
        <m:sSub>
          <m:sSubPr>
            <m:ctrlPr>
              <w:rPr>
                <w:rFonts w:ascii="Cambria Math" w:hAnsi="Cambria Math"/>
                <w:sz w:val="20"/>
                <w:szCs w:val="20"/>
              </w:rPr>
            </m:ctrlPr>
          </m:sSubPr>
          <m:e>
            <m:r>
              <m:rPr>
                <m:sty m:val="p"/>
              </m:rPr>
              <w:rPr>
                <w:rFonts w:ascii="Cambria Math" w:hAnsi="Cambria Math"/>
                <w:sz w:val="20"/>
                <w:szCs w:val="20"/>
              </w:rPr>
              <m:t xml:space="preserve"> (Δ</m:t>
            </m:r>
          </m:e>
          <m:sub>
            <m:r>
              <m:rPr>
                <m:sty m:val="p"/>
              </m:rPr>
              <w:rPr>
                <w:rFonts w:ascii="Cambria Math" w:hAnsi="Cambria Math"/>
                <w:sz w:val="20"/>
                <w:szCs w:val="20"/>
              </w:rPr>
              <m:t>31</m:t>
            </m:r>
          </m:sub>
        </m:sSub>
        <m:r>
          <w:rPr>
            <w:rFonts w:ascii="Cambria Math" w:hAnsi="Cambria Math"/>
            <w:sz w:val="20"/>
            <w:szCs w:val="20"/>
          </w:rPr>
          <m:t>=0</m:t>
        </m:r>
      </m:oMath>
      <w:r w:rsidRPr="00BB1A7F">
        <w:rPr>
          <w:rFonts w:ascii="Times New Roman" w:hAnsi="Times New Roman"/>
          <w:sz w:val="20"/>
          <w:szCs w:val="20"/>
        </w:rPr>
        <w:t>);</w:t>
      </w:r>
    </w:p>
    <w:p w14:paraId="2B05EB54" w14:textId="77777777" w:rsidR="00582E9C" w:rsidRPr="00BB1A7F" w:rsidRDefault="00582E9C" w:rsidP="00395C0D">
      <w:pPr>
        <w:pStyle w:val="ListParagraph"/>
        <w:numPr>
          <w:ilvl w:val="0"/>
          <w:numId w:val="1"/>
        </w:numPr>
        <w:jc w:val="both"/>
        <w:rPr>
          <w:rFonts w:ascii="Times New Roman" w:hAnsi="Times New Roman"/>
          <w:sz w:val="20"/>
          <w:szCs w:val="20"/>
        </w:rPr>
      </w:pPr>
      <w:r w:rsidRPr="00BB1A7F">
        <w:rPr>
          <w:rFonts w:ascii="Times New Roman" w:hAnsi="Times New Roman"/>
          <w:sz w:val="20"/>
          <w:szCs w:val="20"/>
        </w:rPr>
        <w:t>In order to satisfy partnership balancing overall as per equation (20), the proportion of HIV-negative partners not on PrEP will thus increase for HIV-negative not on PrEP individuals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11</m:t>
            </m:r>
          </m:sub>
        </m:sSub>
        <m:r>
          <w:rPr>
            <w:rFonts w:ascii="Cambria Math" w:hAnsi="Cambria Math"/>
            <w:sz w:val="20"/>
            <w:szCs w:val="20"/>
          </w:rPr>
          <m:t>&gt;0</m:t>
        </m:r>
      </m:oMath>
      <w:r w:rsidRPr="00BB1A7F">
        <w:rPr>
          <w:rFonts w:ascii="Times New Roman" w:hAnsi="Times New Roman"/>
          <w:sz w:val="20"/>
          <w:szCs w:val="20"/>
        </w:rPr>
        <w:t>); and the proportion of HIV-positive partners for HIV-positive individuals will decrease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33</m:t>
            </m:r>
          </m:sub>
        </m:sSub>
        <m:r>
          <w:rPr>
            <w:rFonts w:ascii="Cambria Math" w:hAnsi="Cambria Math"/>
            <w:sz w:val="20"/>
            <w:szCs w:val="20"/>
          </w:rPr>
          <m:t>&lt;0</m:t>
        </m:r>
      </m:oMath>
      <w:r w:rsidRPr="00BB1A7F">
        <w:rPr>
          <w:rFonts w:ascii="Times New Roman" w:hAnsi="Times New Roman"/>
          <w:sz w:val="20"/>
          <w:szCs w:val="20"/>
        </w:rPr>
        <w:t>).</w:t>
      </w:r>
    </w:p>
    <w:p w14:paraId="1D21BE46" w14:textId="77777777" w:rsidR="00582E9C" w:rsidRPr="00BB1A7F" w:rsidRDefault="00582E9C" w:rsidP="00582E9C">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69"/>
        <w:gridCol w:w="815"/>
      </w:tblGrid>
      <w:tr w:rsidR="00582E9C" w:rsidRPr="00BB1A7F" w14:paraId="0DDEF226" w14:textId="77777777" w:rsidTr="00725FD9">
        <w:trPr>
          <w:trHeight w:val="432"/>
        </w:trPr>
        <w:tc>
          <w:tcPr>
            <w:tcW w:w="4536" w:type="pct"/>
            <w:vAlign w:val="center"/>
          </w:tcPr>
          <w:p w14:paraId="328D4538" w14:textId="77777777" w:rsidR="00582E9C" w:rsidRPr="00BB1A7F" w:rsidRDefault="00582E9C" w:rsidP="00725FD9">
            <w:pPr>
              <w:jc w:val="center"/>
              <w:rPr>
                <w:rFonts w:ascii="Times New Roman" w:hAnsi="Times New Roman" w:cs="Times New Roman"/>
                <w:sz w:val="20"/>
                <w:szCs w:val="20"/>
              </w:rPr>
            </w:pPr>
            <m:oMath>
              <m:d>
                <m:dPr>
                  <m:begChr m:val="["/>
                  <m:endChr m:val="]"/>
                  <m:ctrlPr>
                    <w:rPr>
                      <w:rFonts w:ascii="Cambria Math" w:hAnsi="Cambria Math" w:cs="Times New Roman"/>
                      <w:i/>
                      <w:sz w:val="20"/>
                      <w:szCs w:val="20"/>
                    </w:rPr>
                  </m:ctrlPr>
                </m:dPr>
                <m:e>
                  <m:m>
                    <m:mPr>
                      <m:mcs>
                        <m:mc>
                          <m:mcPr>
                            <m:count m:val="3"/>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11</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12</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13</m:t>
                            </m:r>
                          </m:sub>
                        </m:sSub>
                      </m:e>
                    </m:mr>
                    <m:mr>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21</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22</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23</m:t>
                            </m:r>
                          </m:sub>
                        </m:sSub>
                      </m:e>
                    </m:mr>
                    <m:mr>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31</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32</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33</m:t>
                            </m:r>
                          </m:sub>
                        </m:sSub>
                      </m:e>
                    </m:mr>
                  </m:m>
                </m:e>
              </m:d>
            </m:oMath>
            <w:r w:rsidRPr="00BB1A7F">
              <w:rPr>
                <w:rFonts w:ascii="Times New Roman" w:hAnsi="Times New Roman" w:cs="Times New Roman"/>
                <w:sz w:val="20"/>
                <w:szCs w:val="20"/>
              </w:rPr>
              <w:t xml:space="preserve"> = </w:t>
            </w:r>
            <m:oMath>
              <m:d>
                <m:dPr>
                  <m:begChr m:val="["/>
                  <m:endChr m:val="]"/>
                  <m:ctrlPr>
                    <w:rPr>
                      <w:rFonts w:ascii="Cambria Math" w:hAnsi="Cambria Math" w:cs="Times New Roman"/>
                      <w:i/>
                      <w:sz w:val="20"/>
                      <w:szCs w:val="20"/>
                    </w:rPr>
                  </m:ctrlPr>
                </m:dPr>
                <m:e>
                  <m:m>
                    <m:mPr>
                      <m:mcs>
                        <m:mc>
                          <m:mcPr>
                            <m:count m:val="3"/>
                            <m:mcJc m:val="center"/>
                          </m:mcPr>
                        </m:mc>
                      </m:mcs>
                      <m:ctrlPr>
                        <w:rPr>
                          <w:rFonts w:ascii="Cambria Math" w:hAnsi="Cambria Math" w:cs="Times New Roman"/>
                          <w:i/>
                          <w:sz w:val="20"/>
                          <w:szCs w:val="20"/>
                        </w:rPr>
                      </m:ctrlPr>
                    </m:mPr>
                    <m:mr>
                      <m:e>
                        <m:r>
                          <w:rPr>
                            <w:rFonts w:ascii="Cambria Math" w:hAnsi="Cambria Math" w:cs="Times New Roman"/>
                            <w:sz w:val="20"/>
                            <w:szCs w:val="20"/>
                          </w:rPr>
                          <m:t>+</m:t>
                        </m:r>
                      </m:e>
                      <m:e>
                        <m:r>
                          <w:rPr>
                            <w:rFonts w:ascii="Cambria Math" w:hAnsi="Cambria Math" w:cs="Times New Roman"/>
                            <w:sz w:val="20"/>
                            <w:szCs w:val="20"/>
                          </w:rPr>
                          <m:t>-</m:t>
                        </m:r>
                      </m:e>
                      <m:e>
                        <m:r>
                          <w:rPr>
                            <w:rFonts w:ascii="Cambria Math" w:hAnsi="Cambria Math" w:cs="Times New Roman"/>
                            <w:sz w:val="20"/>
                            <w:szCs w:val="20"/>
                          </w:rPr>
                          <m:t>0</m:t>
                        </m:r>
                      </m:e>
                    </m:mr>
                    <m:mr>
                      <m:e>
                        <m:r>
                          <w:rPr>
                            <w:rFonts w:ascii="Cambria Math" w:hAnsi="Cambria Math" w:cs="Times New Roman"/>
                            <w:sz w:val="20"/>
                            <w:szCs w:val="20"/>
                          </w:rPr>
                          <m:t>-</m:t>
                        </m:r>
                      </m:e>
                      <m:e>
                        <m:r>
                          <w:rPr>
                            <w:rFonts w:ascii="Cambria Math" w:hAnsi="Cambria Math" w:cs="Times New Roman"/>
                            <w:sz w:val="20"/>
                            <w:szCs w:val="20"/>
                          </w:rPr>
                          <m:t>-</m:t>
                        </m:r>
                      </m:e>
                      <m:e>
                        <m:r>
                          <w:rPr>
                            <w:rFonts w:ascii="Cambria Math" w:hAnsi="Cambria Math" w:cs="Times New Roman"/>
                            <w:sz w:val="20"/>
                            <w:szCs w:val="20"/>
                          </w:rPr>
                          <m:t>+</m:t>
                        </m:r>
                      </m:e>
                    </m:mr>
                    <m:mr>
                      <m:e>
                        <m:r>
                          <w:rPr>
                            <w:rFonts w:ascii="Cambria Math" w:hAnsi="Cambria Math" w:cs="Times New Roman"/>
                            <w:sz w:val="20"/>
                            <w:szCs w:val="20"/>
                          </w:rPr>
                          <m:t>0</m:t>
                        </m:r>
                      </m:e>
                      <m:e>
                        <m:r>
                          <w:rPr>
                            <w:rFonts w:ascii="Cambria Math" w:hAnsi="Cambria Math" w:cs="Times New Roman"/>
                            <w:sz w:val="20"/>
                            <w:szCs w:val="20"/>
                          </w:rPr>
                          <m:t>+</m:t>
                        </m:r>
                      </m:e>
                      <m:e>
                        <m:r>
                          <w:rPr>
                            <w:rFonts w:ascii="Cambria Math" w:hAnsi="Cambria Math" w:cs="Times New Roman"/>
                            <w:sz w:val="20"/>
                            <w:szCs w:val="20"/>
                          </w:rPr>
                          <m:t>-</m:t>
                        </m:r>
                      </m:e>
                    </m:mr>
                  </m:m>
                </m:e>
              </m:d>
            </m:oMath>
          </w:p>
        </w:tc>
        <w:tc>
          <w:tcPr>
            <w:tcW w:w="464" w:type="pct"/>
            <w:vAlign w:val="center"/>
          </w:tcPr>
          <w:p w14:paraId="70A53B40" w14:textId="77777777" w:rsidR="00582E9C" w:rsidRPr="00BB1A7F" w:rsidRDefault="00582E9C" w:rsidP="00725FD9">
            <w:pPr>
              <w:spacing w:before="120" w:after="120"/>
              <w:jc w:val="right"/>
              <w:rPr>
                <w:rFonts w:ascii="Times New Roman" w:hAnsi="Times New Roman" w:cs="Times New Roman"/>
                <w:sz w:val="20"/>
                <w:szCs w:val="20"/>
              </w:rPr>
            </w:pPr>
            <w:r w:rsidRPr="00BB1A7F">
              <w:rPr>
                <w:rFonts w:ascii="Times New Roman" w:hAnsi="Times New Roman" w:cs="Times New Roman"/>
                <w:sz w:val="20"/>
                <w:szCs w:val="20"/>
              </w:rPr>
              <w:t>(21)</w:t>
            </w:r>
          </w:p>
        </w:tc>
      </w:tr>
    </w:tbl>
    <w:p w14:paraId="3CFC64DC" w14:textId="77777777" w:rsidR="00582E9C" w:rsidRDefault="00582E9C" w:rsidP="00582E9C"/>
    <w:p w14:paraId="39B62995" w14:textId="77777777" w:rsidR="00582E9C" w:rsidRDefault="00582E9C" w:rsidP="00582E9C">
      <w:r>
        <w:br w:type="page"/>
      </w:r>
    </w:p>
    <w:p w14:paraId="1C6614EB" w14:textId="77777777" w:rsidR="00582E9C" w:rsidRPr="00BB1A7F" w:rsidRDefault="00582E9C" w:rsidP="00582E9C">
      <w:pPr>
        <w:pStyle w:val="Heading1"/>
        <w:spacing w:before="0" w:after="0" w:line="240" w:lineRule="auto"/>
        <w:rPr>
          <w:rFonts w:ascii="Times New Roman" w:hAnsi="Times New Roman" w:cs="Times New Roman"/>
          <w:sz w:val="20"/>
          <w:szCs w:val="20"/>
        </w:rPr>
      </w:pPr>
      <w:bookmarkStart w:id="48" w:name="_Toc5365753"/>
      <w:bookmarkStart w:id="49" w:name="_Toc58342276"/>
      <w:bookmarkStart w:id="50" w:name="_Toc58417115"/>
      <w:r w:rsidRPr="00BB1A7F">
        <w:rPr>
          <w:rFonts w:ascii="Times New Roman" w:hAnsi="Times New Roman" w:cs="Times New Roman"/>
          <w:sz w:val="20"/>
          <w:szCs w:val="20"/>
        </w:rPr>
        <w:lastRenderedPageBreak/>
        <w:t>Parameterization</w:t>
      </w:r>
      <w:bookmarkEnd w:id="48"/>
      <w:bookmarkEnd w:id="49"/>
      <w:bookmarkEnd w:id="50"/>
    </w:p>
    <w:p w14:paraId="133D4268"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51" w:name="_Toc58342277"/>
      <w:bookmarkStart w:id="52" w:name="_Toc58417116"/>
      <w:r w:rsidRPr="00BB1A7F">
        <w:rPr>
          <w:rFonts w:ascii="Times New Roman" w:hAnsi="Times New Roman" w:cs="Times New Roman"/>
          <w:sz w:val="20"/>
          <w:szCs w:val="20"/>
        </w:rPr>
        <w:t>Overview</w:t>
      </w:r>
      <w:bookmarkEnd w:id="51"/>
      <w:bookmarkEnd w:id="52"/>
    </w:p>
    <w:p w14:paraId="30294AC0" w14:textId="77777777" w:rsidR="00582E9C"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We summarized the parameter values and their corresponding method of parameterization and references in </w:t>
      </w:r>
      <w:r>
        <w:rPr>
          <w:rFonts w:ascii="Times New Roman" w:hAnsi="Times New Roman" w:cs="Times New Roman"/>
          <w:sz w:val="20"/>
          <w:szCs w:val="20"/>
        </w:rPr>
        <w:t xml:space="preserve">the main text </w:t>
      </w:r>
      <w:r w:rsidRPr="00BB1A7F">
        <w:rPr>
          <w:rFonts w:ascii="Times New Roman" w:hAnsi="Times New Roman" w:cs="Times New Roman"/>
          <w:b/>
          <w:sz w:val="20"/>
          <w:szCs w:val="20"/>
        </w:rPr>
        <w:t xml:space="preserve">Table </w:t>
      </w:r>
      <w:r>
        <w:rPr>
          <w:rFonts w:ascii="Times New Roman" w:hAnsi="Times New Roman" w:cs="Times New Roman"/>
          <w:b/>
          <w:sz w:val="20"/>
          <w:szCs w:val="20"/>
        </w:rPr>
        <w:t>1</w:t>
      </w:r>
      <w:r w:rsidRPr="00BB1A7F">
        <w:rPr>
          <w:rFonts w:ascii="Times New Roman" w:hAnsi="Times New Roman" w:cs="Times New Roman"/>
          <w:sz w:val="20"/>
          <w:szCs w:val="20"/>
        </w:rPr>
        <w:t>. We obtained estimates of population growth rate from the census data</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ExcludeYear="1"&gt;&lt;Author&gt;World Bank&lt;/Author&gt;&lt;RecNum&gt;1&lt;/RecNum&gt;&lt;DisplayText&gt;(19)&lt;/DisplayText&gt;&lt;record&gt;&lt;rec-number&gt;1&lt;/rec-number&gt;&lt;foreign-keys&gt;&lt;key app="EN" db-id="5waade5azr9es9e2pxqvz5rnx5xfwpav5sew" timestamp="1581712484"&gt;1&lt;/key&gt;&lt;/foreign-keys&gt;&lt;ref-type name="Web Page"&gt;12&lt;/ref-type&gt;&lt;contributors&gt;&lt;authors&gt;&lt;author&gt;World Bank,&lt;/author&gt;&lt;/authors&gt;&lt;/contributors&gt;&lt;titles&gt;&lt;title&gt;Population growth&lt;/title&gt;&lt;/titles&gt;&lt;number&gt;2 May 2018&lt;/number&gt;&lt;dates&gt;&lt;/dates&gt;&lt;urls&gt;&lt;related-urls&gt;&lt;url&gt;&lt;style face="underline" font="default" size="100%"&gt;https://data.worldbank.org/indicator/SP.POP.GROW?view=map&lt;/style&gt;&lt;/url&gt;&lt;/related-urls&gt;&lt;/urls&gt;&lt;/record&gt;&lt;/Cite&gt;&lt;/EndNote&gt;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(19)</w:t>
      </w:r>
      <w:r>
        <w:rPr>
          <w:rFonts w:ascii="Times New Roman" w:hAnsi="Times New Roman" w:cs="Times New Roman"/>
          <w:sz w:val="20"/>
          <w:szCs w:val="20"/>
        </w:rPr>
        <w:fldChar w:fldCharType="end"/>
      </w:r>
      <w:r w:rsidRPr="00BB1A7F">
        <w:rPr>
          <w:rFonts w:ascii="Times New Roman" w:hAnsi="Times New Roman" w:cs="Times New Roman"/>
          <w:sz w:val="20"/>
          <w:szCs w:val="20"/>
        </w:rPr>
        <w:t>. We reviewed published literature among MSM living in the North American setting for estimates of all-cause mortality specific to HIV status and treatment status</w:t>
      </w:r>
      <w:r>
        <w:rPr>
          <w:rFonts w:ascii="Times New Roman" w:hAnsi="Times New Roman" w:cs="Times New Roman"/>
          <w:sz w:val="20"/>
          <w:szCs w:val="20"/>
        </w:rPr>
        <w:fldChar w:fldCharType="begin">
          <w:fldData xml:space="preserve">PEVuZE5vdGU+PENpdGU+PEF1dGhvcj5TdGF0aXN0aWNzIENhbmFkYTwvQXV0aG9yPjxZZWFyPjIw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PEVuZE5vdGU+PENpdGU+PEF1dGhvcj5TdGF0aXN0aWNzIENhbmFkYTwvQXV0aG9yPjxZZWFyPjIw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(23-25)</w:t>
      </w:r>
      <w:r>
        <w:rPr>
          <w:rFonts w:ascii="Times New Roman" w:hAnsi="Times New Roman" w:cs="Times New Roman"/>
          <w:sz w:val="20"/>
          <w:szCs w:val="20"/>
        </w:rPr>
        <w:fldChar w:fldCharType="end"/>
      </w:r>
      <w:r w:rsidRPr="00BB1A7F">
        <w:rPr>
          <w:rFonts w:ascii="Times New Roman" w:hAnsi="Times New Roman" w:cs="Times New Roman"/>
          <w:sz w:val="20"/>
          <w:szCs w:val="20"/>
        </w:rPr>
        <w:t>, and biological determinants of HIV transmission</w:t>
      </w:r>
      <w:r>
        <w:rPr>
          <w:rFonts w:ascii="Times New Roman" w:hAnsi="Times New Roman" w:cs="Times New Roman"/>
          <w:sz w:val="20"/>
          <w:szCs w:val="20"/>
        </w:rPr>
        <w:fldChar w:fldCharType="begin">
          <w:fldData xml:space="preserve">PEVuZE5vdGU+PENpdGU+PEF1dGhvcj5TY290dDwvQXV0aG9yPjxZZWFyPjIwMTQ8L1llYXI+PFJl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PEVuZE5vdGU+PENpdGU+PEF1dGhvcj5TY290dDwvQXV0aG9yPjxZZWFyPjIwMTQ8L1llYXI+PFJl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(26)</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noProof/>
          <w:sz w:val="20"/>
          <w:szCs w:val="20"/>
          <w:vertAlign w:val="superscript"/>
        </w:rPr>
        <w:t xml:space="preserve"> </w:t>
      </w:r>
      <w:r w:rsidRPr="00BB1A7F">
        <w:rPr>
          <w:rFonts w:ascii="Times New Roman" w:hAnsi="Times New Roman" w:cs="Times New Roman"/>
          <w:sz w:val="20"/>
          <w:szCs w:val="20"/>
        </w:rPr>
        <w:t>We obtained most sexual behavioural parameters from the behavioural and bio-behavioural surveys among MSM in the three urban settings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sz w:val="20"/>
          <w:szCs w:val="20"/>
        </w:rPr>
        <w:t>al, Toronto, Vancouver) in Canada</w:t>
      </w:r>
      <w:r>
        <w:rPr>
          <w:rFonts w:ascii="Times New Roman" w:hAnsi="Times New Roman" w:cs="Times New Roman"/>
          <w:sz w:val="20"/>
          <w:szCs w:val="20"/>
        </w:rPr>
        <w:fldChar w:fldCharType="begin">
          <w:fldData xml:space="preserve">PEVuZE5vdGU+PENpdGU+PEF1dGhvcj5QdWJsaWMgSGVhbHRoIEFnZW5jeSBvZiBDYW5hZGE8L0F1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PEVuZE5vdGU+PENpdGU+PEF1dGhvcj5QdWJsaWMgSGVhbHRoIEFnZW5jeSBvZiBDYW5hZGE8L0F1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(22, 27, 28)</w:t>
      </w:r>
      <w:r>
        <w:rPr>
          <w:rFonts w:ascii="Times New Roman" w:hAnsi="Times New Roman" w:cs="Times New Roman"/>
          <w:sz w:val="20"/>
          <w:szCs w:val="20"/>
        </w:rPr>
        <w:fldChar w:fldCharType="end"/>
      </w:r>
      <w:r w:rsidRPr="00BB1A7F">
        <w:rPr>
          <w:rFonts w:ascii="Times New Roman" w:hAnsi="Times New Roman" w:cs="Times New Roman"/>
          <w:sz w:val="20"/>
          <w:szCs w:val="20"/>
        </w:rPr>
        <w:t>; and sourced city, region and provincial disease surveillance reports in addition to bio-behavioural surveys for estimates of calibration targets, and param</w:t>
      </w:r>
      <w:r>
        <w:rPr>
          <w:rFonts w:ascii="Times New Roman" w:hAnsi="Times New Roman" w:cs="Times New Roman"/>
          <w:sz w:val="20"/>
          <w:szCs w:val="20"/>
        </w:rPr>
        <w:t>e</w:t>
      </w:r>
      <w:r w:rsidRPr="00BB1A7F">
        <w:rPr>
          <w:rFonts w:ascii="Times New Roman" w:hAnsi="Times New Roman" w:cs="Times New Roman"/>
          <w:sz w:val="20"/>
          <w:szCs w:val="20"/>
        </w:rPr>
        <w:t>ters related to health system engagement (HIV testing, ART initiation and dropout</w:t>
      </w:r>
      <w:r>
        <w:rPr>
          <w:rFonts w:ascii="Times New Roman" w:hAnsi="Times New Roman" w:cs="Times New Roman"/>
          <w:sz w:val="20"/>
          <w:szCs w:val="20"/>
        </w:rPr>
        <w:t>,</w:t>
      </w:r>
      <w:r w:rsidRPr="00BB1A7F">
        <w:rPr>
          <w:rFonts w:ascii="Times New Roman" w:hAnsi="Times New Roman" w:cs="Times New Roman"/>
          <w:sz w:val="20"/>
          <w:szCs w:val="20"/>
        </w:rPr>
        <w:t xml:space="preserve"> etc</w:t>
      </w:r>
      <w:r>
        <w:rPr>
          <w:rFonts w:ascii="Times New Roman" w:hAnsi="Times New Roman" w:cs="Times New Roman"/>
          <w:sz w:val="20"/>
          <w:szCs w:val="20"/>
        </w:rPr>
        <w:t>.</w:t>
      </w:r>
      <w:r w:rsidRPr="00BB1A7F">
        <w:rPr>
          <w:rFonts w:ascii="Times New Roman" w:hAnsi="Times New Roman" w:cs="Times New Roman"/>
          <w:sz w:val="20"/>
          <w:szCs w:val="20"/>
        </w:rPr>
        <w:t>)</w:t>
      </w:r>
      <w:r>
        <w:rPr>
          <w:rFonts w:ascii="Times New Roman" w:hAnsi="Times New Roman" w:cs="Times New Roman"/>
          <w:sz w:val="20"/>
          <w:szCs w:val="20"/>
        </w:rPr>
        <w:fldChar w:fldCharType="begin">
          <w:fldData xml:space="preserve">PEVuZE5vdGU+PENpdGU+PEF1dGhvcj5QdWJsaWMgSGVhbHRoIEFnZW5jeSBvZiBDYW5hZGE8L0F1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PEVuZE5vdGU+PENpdGU+PEF1dGhvcj5QdWJsaWMgSGVhbHRoIEFnZW5jeSBvZiBDYW5hZGE8L0F1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(22, 27-37)</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sz w:val="20"/>
          <w:szCs w:val="20"/>
        </w:rPr>
        <w:t xml:space="preserve"> Where data available, city-level data or health region-level data (the health region most overlapped with the city in terms of geographic boundary) was prioritized; followed by data specific to the greater metropolitan area and then provincial-level data. </w:t>
      </w:r>
      <w:r w:rsidRPr="00BB1A7F">
        <w:rPr>
          <w:rFonts w:ascii="Times New Roman" w:hAnsi="Times New Roman" w:cs="Times New Roman"/>
          <w:sz w:val="20"/>
          <w:szCs w:val="20"/>
        </w:rPr>
        <w:t xml:space="preserve">We provided the details of these data sources in </w:t>
      </w:r>
      <w:r w:rsidRPr="00BB1A7F">
        <w:rPr>
          <w:rFonts w:ascii="Times New Roman" w:hAnsi="Times New Roman" w:cs="Times New Roman"/>
          <w:b/>
          <w:sz w:val="20"/>
          <w:szCs w:val="20"/>
        </w:rPr>
        <w:t>Table S</w:t>
      </w:r>
      <w:r>
        <w:rPr>
          <w:rFonts w:ascii="Times New Roman" w:hAnsi="Times New Roman" w:cs="Times New Roman"/>
          <w:b/>
          <w:sz w:val="20"/>
          <w:szCs w:val="20"/>
        </w:rPr>
        <w:t>3</w:t>
      </w:r>
      <w:r w:rsidRPr="00BB1A7F">
        <w:rPr>
          <w:rFonts w:ascii="Times New Roman" w:hAnsi="Times New Roman" w:cs="Times New Roman"/>
          <w:b/>
          <w:sz w:val="20"/>
          <w:szCs w:val="20"/>
        </w:rPr>
        <w:t>.1</w:t>
      </w:r>
      <w:r w:rsidRPr="00BB1A7F">
        <w:rPr>
          <w:rFonts w:ascii="Times New Roman" w:hAnsi="Times New Roman" w:cs="Times New Roman"/>
          <w:sz w:val="20"/>
          <w:szCs w:val="20"/>
        </w:rPr>
        <w:t xml:space="preserve">. </w:t>
      </w:r>
    </w:p>
    <w:p w14:paraId="3B257FB7" w14:textId="77777777" w:rsidR="00582E9C" w:rsidRPr="00BB1A7F" w:rsidRDefault="00582E9C" w:rsidP="00582E9C">
      <w:pPr>
        <w:rPr>
          <w:rFonts w:ascii="Times New Roman" w:hAnsi="Times New Roman" w:cs="Times New Roman"/>
          <w:sz w:val="20"/>
          <w:szCs w:val="20"/>
        </w:rPr>
      </w:pPr>
    </w:p>
    <w:p w14:paraId="28A172C3" w14:textId="77777777" w:rsidR="00582E9C" w:rsidRDefault="00582E9C" w:rsidP="00582E9C">
      <w:pPr>
        <w:rPr>
          <w:rFonts w:ascii="Times New Roman" w:hAnsi="Times New Roman" w:cs="Times New Roman"/>
          <w:b/>
          <w:sz w:val="20"/>
          <w:szCs w:val="20"/>
        </w:rPr>
      </w:pPr>
      <w:bookmarkStart w:id="53" w:name="_Toc58417117"/>
      <w:r w:rsidRPr="001A645F">
        <w:rPr>
          <w:rStyle w:val="Heading2Char"/>
          <w:rFonts w:ascii="Times New Roman" w:hAnsi="Times New Roman" w:cs="Times New Roman"/>
          <w:sz w:val="20"/>
          <w:szCs w:val="20"/>
        </w:rPr>
        <w:t>Table S3.1</w:t>
      </w:r>
      <w:bookmarkEnd w:id="53"/>
      <w:r w:rsidRPr="00BB1A7F">
        <w:rPr>
          <w:rFonts w:ascii="Times New Roman" w:hAnsi="Times New Roman" w:cs="Times New Roman"/>
          <w:b/>
          <w:sz w:val="20"/>
          <w:szCs w:val="20"/>
        </w:rPr>
        <w:t xml:space="preserve"> Details on the data sources used for model parameterization.</w:t>
      </w:r>
    </w:p>
    <w:tbl>
      <w:tblPr>
        <w:tblW w:w="5000" w:type="pct"/>
        <w:tblLook w:val="04A0" w:firstRow="1" w:lastRow="0" w:firstColumn="1" w:lastColumn="0" w:noHBand="0" w:noVBand="1"/>
      </w:tblPr>
      <w:tblGrid>
        <w:gridCol w:w="1641"/>
        <w:gridCol w:w="3162"/>
        <w:gridCol w:w="1388"/>
        <w:gridCol w:w="1737"/>
        <w:gridCol w:w="846"/>
      </w:tblGrid>
      <w:tr w:rsidR="00582E9C" w:rsidRPr="00901701" w14:paraId="6CF99BB5" w14:textId="77777777" w:rsidTr="00725FD9">
        <w:trPr>
          <w:trHeight w:val="40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C702A"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Data source type</w:t>
            </w:r>
          </w:p>
        </w:tc>
        <w:tc>
          <w:tcPr>
            <w:tcW w:w="1802" w:type="pct"/>
            <w:tcBorders>
              <w:top w:val="single" w:sz="4" w:space="0" w:color="auto"/>
              <w:left w:val="nil"/>
              <w:bottom w:val="single" w:sz="4" w:space="0" w:color="auto"/>
              <w:right w:val="single" w:sz="4" w:space="0" w:color="auto"/>
            </w:tcBorders>
            <w:shd w:val="clear" w:color="auto" w:fill="auto"/>
            <w:vAlign w:val="center"/>
            <w:hideMark/>
          </w:tcPr>
          <w:p w14:paraId="5C27E67B"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Model parameter or calibration target</w:t>
            </w:r>
          </w:p>
        </w:tc>
        <w:tc>
          <w:tcPr>
            <w:tcW w:w="791" w:type="pct"/>
            <w:tcBorders>
              <w:top w:val="single" w:sz="4" w:space="0" w:color="auto"/>
              <w:left w:val="nil"/>
              <w:bottom w:val="single" w:sz="4" w:space="0" w:color="auto"/>
              <w:right w:val="single" w:sz="4" w:space="0" w:color="auto"/>
            </w:tcBorders>
            <w:shd w:val="clear" w:color="auto" w:fill="auto"/>
            <w:vAlign w:val="center"/>
            <w:hideMark/>
          </w:tcPr>
          <w:p w14:paraId="01C1D3C1"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Details (to be finalized at the end)</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03E54924"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Setting (specific to analytic sample)</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E339C23"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Year</w:t>
            </w:r>
          </w:p>
        </w:tc>
      </w:tr>
      <w:tr w:rsidR="00582E9C" w:rsidRPr="00901701" w14:paraId="664ED6BD"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3ED757C4"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 xml:space="preserve">Momentum Health Study: </w:t>
            </w:r>
            <w:r w:rsidRPr="00901701">
              <w:rPr>
                <w:rFonts w:ascii="Times New Roman" w:eastAsia="Times New Roman" w:hAnsi="Times New Roman" w:cs="Times New Roman"/>
                <w:color w:val="000000"/>
                <w:sz w:val="16"/>
                <w:szCs w:val="16"/>
              </w:rPr>
              <w:t>prospective cohort study of MSM (16 years or older) recruited using respondent driven sampling</w:t>
            </w:r>
          </w:p>
        </w:tc>
      </w:tr>
      <w:tr w:rsidR="00582E9C" w:rsidRPr="00901701" w14:paraId="75BD0314" w14:textId="77777777" w:rsidTr="00725FD9">
        <w:trPr>
          <w:trHeight w:val="210"/>
        </w:trPr>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14:paraId="7990F702"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Bio-behavioural survey</w:t>
            </w:r>
          </w:p>
        </w:tc>
        <w:tc>
          <w:tcPr>
            <w:tcW w:w="1802" w:type="pct"/>
            <w:tcBorders>
              <w:top w:val="nil"/>
              <w:left w:val="nil"/>
              <w:bottom w:val="single" w:sz="4" w:space="0" w:color="auto"/>
              <w:right w:val="single" w:sz="4" w:space="0" w:color="auto"/>
            </w:tcBorders>
            <w:shd w:val="clear" w:color="auto" w:fill="auto"/>
            <w:hideMark/>
          </w:tcPr>
          <w:p w14:paraId="49610C93"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HIV prevalence (adjusted for respondent driven sampling)</w:t>
            </w:r>
          </w:p>
        </w:tc>
        <w:tc>
          <w:tcPr>
            <w:tcW w:w="791" w:type="pct"/>
            <w:tcBorders>
              <w:top w:val="nil"/>
              <w:left w:val="nil"/>
              <w:bottom w:val="single" w:sz="4" w:space="0" w:color="auto"/>
              <w:right w:val="single" w:sz="4" w:space="0" w:color="auto"/>
            </w:tcBorders>
            <w:shd w:val="clear" w:color="auto" w:fill="auto"/>
            <w:hideMark/>
          </w:tcPr>
          <w:p w14:paraId="2B2C3F31"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.2.1</w:t>
            </w:r>
          </w:p>
        </w:tc>
        <w:tc>
          <w:tcPr>
            <w:tcW w:w="990" w:type="pct"/>
            <w:vMerge w:val="restart"/>
            <w:tcBorders>
              <w:top w:val="nil"/>
              <w:left w:val="single" w:sz="4" w:space="0" w:color="auto"/>
              <w:bottom w:val="single" w:sz="4" w:space="0" w:color="auto"/>
              <w:right w:val="single" w:sz="4" w:space="0" w:color="auto"/>
            </w:tcBorders>
            <w:shd w:val="clear" w:color="auto" w:fill="auto"/>
            <w:vAlign w:val="center"/>
            <w:hideMark/>
          </w:tcPr>
          <w:p w14:paraId="5B8101D5"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The Greater </w:t>
            </w:r>
            <w:r>
              <w:rPr>
                <w:rFonts w:ascii="Times New Roman" w:eastAsia="Times New Roman" w:hAnsi="Times New Roman" w:cs="Times New Roman"/>
                <w:color w:val="000000"/>
                <w:sz w:val="16"/>
                <w:szCs w:val="16"/>
              </w:rPr>
              <w:t xml:space="preserve">Vancouver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7F3029B5"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2012-2014</w:t>
            </w:r>
          </w:p>
        </w:tc>
      </w:tr>
      <w:tr w:rsidR="00582E9C" w:rsidRPr="00901701" w14:paraId="24513D70" w14:textId="77777777" w:rsidTr="00725FD9">
        <w:trPr>
          <w:trHeight w:val="205"/>
        </w:trPr>
        <w:tc>
          <w:tcPr>
            <w:tcW w:w="935" w:type="pct"/>
            <w:vMerge/>
            <w:tcBorders>
              <w:top w:val="nil"/>
              <w:left w:val="single" w:sz="4" w:space="0" w:color="auto"/>
              <w:bottom w:val="single" w:sz="4" w:space="0" w:color="auto"/>
              <w:right w:val="single" w:sz="4" w:space="0" w:color="auto"/>
            </w:tcBorders>
            <w:vAlign w:val="center"/>
            <w:hideMark/>
          </w:tcPr>
          <w:p w14:paraId="6F2C200E"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hideMark/>
          </w:tcPr>
          <w:p w14:paraId="0AD6BACA"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    Population-level serosorting pattern</w:t>
            </w:r>
          </w:p>
        </w:tc>
        <w:tc>
          <w:tcPr>
            <w:tcW w:w="791" w:type="pct"/>
            <w:tcBorders>
              <w:top w:val="nil"/>
              <w:left w:val="nil"/>
              <w:bottom w:val="single" w:sz="4" w:space="0" w:color="auto"/>
              <w:right w:val="single" w:sz="4" w:space="0" w:color="auto"/>
            </w:tcBorders>
            <w:shd w:val="clear" w:color="auto" w:fill="auto"/>
            <w:hideMark/>
          </w:tcPr>
          <w:p w14:paraId="6AC89B0A"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.2.4</w:t>
            </w:r>
          </w:p>
        </w:tc>
        <w:tc>
          <w:tcPr>
            <w:tcW w:w="990" w:type="pct"/>
            <w:vMerge/>
            <w:tcBorders>
              <w:top w:val="nil"/>
              <w:left w:val="single" w:sz="4" w:space="0" w:color="auto"/>
              <w:bottom w:val="single" w:sz="4" w:space="0" w:color="auto"/>
              <w:right w:val="single" w:sz="4" w:space="0" w:color="auto"/>
            </w:tcBorders>
            <w:vAlign w:val="center"/>
            <w:hideMark/>
          </w:tcPr>
          <w:p w14:paraId="2CF0CFA9"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2D5B5825"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5484A2A2" w14:textId="77777777" w:rsidTr="00725FD9">
        <w:trPr>
          <w:trHeight w:val="205"/>
        </w:trPr>
        <w:tc>
          <w:tcPr>
            <w:tcW w:w="935" w:type="pct"/>
            <w:vMerge/>
            <w:tcBorders>
              <w:top w:val="nil"/>
              <w:left w:val="single" w:sz="4" w:space="0" w:color="auto"/>
              <w:bottom w:val="single" w:sz="4" w:space="0" w:color="auto"/>
              <w:right w:val="single" w:sz="4" w:space="0" w:color="auto"/>
            </w:tcBorders>
            <w:vAlign w:val="center"/>
            <w:hideMark/>
          </w:tcPr>
          <w:p w14:paraId="5BAEBBCA"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hideMark/>
          </w:tcPr>
          <w:p w14:paraId="596726DF"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3.    Number of partners for low sexual activity MSM</w:t>
            </w:r>
          </w:p>
        </w:tc>
        <w:tc>
          <w:tcPr>
            <w:tcW w:w="791" w:type="pct"/>
            <w:tcBorders>
              <w:top w:val="nil"/>
              <w:left w:val="nil"/>
              <w:bottom w:val="single" w:sz="4" w:space="0" w:color="auto"/>
              <w:right w:val="single" w:sz="4" w:space="0" w:color="auto"/>
            </w:tcBorders>
            <w:shd w:val="clear" w:color="auto" w:fill="auto"/>
            <w:hideMark/>
          </w:tcPr>
          <w:p w14:paraId="654B27D4"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 xml:space="preserve">Table 1; 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.2.1</w:t>
            </w:r>
          </w:p>
        </w:tc>
        <w:tc>
          <w:tcPr>
            <w:tcW w:w="990" w:type="pct"/>
            <w:vMerge/>
            <w:tcBorders>
              <w:top w:val="nil"/>
              <w:left w:val="single" w:sz="4" w:space="0" w:color="auto"/>
              <w:bottom w:val="single" w:sz="4" w:space="0" w:color="auto"/>
              <w:right w:val="single" w:sz="4" w:space="0" w:color="auto"/>
            </w:tcBorders>
            <w:vAlign w:val="center"/>
            <w:hideMark/>
          </w:tcPr>
          <w:p w14:paraId="0F43E2A9"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3A5B1D6D"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72D63EA4" w14:textId="77777777" w:rsidTr="00725FD9">
        <w:trPr>
          <w:trHeight w:val="420"/>
        </w:trPr>
        <w:tc>
          <w:tcPr>
            <w:tcW w:w="935" w:type="pct"/>
            <w:vMerge/>
            <w:tcBorders>
              <w:top w:val="nil"/>
              <w:left w:val="single" w:sz="4" w:space="0" w:color="auto"/>
              <w:bottom w:val="single" w:sz="4" w:space="0" w:color="auto"/>
              <w:right w:val="single" w:sz="4" w:space="0" w:color="auto"/>
            </w:tcBorders>
            <w:vAlign w:val="center"/>
            <w:hideMark/>
          </w:tcPr>
          <w:p w14:paraId="7F5FF7FD"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hideMark/>
          </w:tcPr>
          <w:p w14:paraId="1FB9AEA1"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4.    Proportion of insertive (HIV-negative perspective) anal sex acts in serodiscordant partnerships</w:t>
            </w:r>
          </w:p>
        </w:tc>
        <w:tc>
          <w:tcPr>
            <w:tcW w:w="791" w:type="pct"/>
            <w:tcBorders>
              <w:top w:val="nil"/>
              <w:left w:val="nil"/>
              <w:bottom w:val="single" w:sz="4" w:space="0" w:color="auto"/>
              <w:right w:val="single" w:sz="4" w:space="0" w:color="auto"/>
            </w:tcBorders>
            <w:shd w:val="clear" w:color="auto" w:fill="auto"/>
            <w:hideMark/>
          </w:tcPr>
          <w:p w14:paraId="316D2AEF"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Table1</w:t>
            </w:r>
          </w:p>
        </w:tc>
        <w:tc>
          <w:tcPr>
            <w:tcW w:w="990" w:type="pct"/>
            <w:vMerge/>
            <w:tcBorders>
              <w:top w:val="nil"/>
              <w:left w:val="single" w:sz="4" w:space="0" w:color="auto"/>
              <w:bottom w:val="single" w:sz="4" w:space="0" w:color="auto"/>
              <w:right w:val="single" w:sz="4" w:space="0" w:color="auto"/>
            </w:tcBorders>
            <w:vAlign w:val="center"/>
            <w:hideMark/>
          </w:tcPr>
          <w:p w14:paraId="4414E180"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701BBAB2"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1C8C22D5" w14:textId="77777777" w:rsidTr="00725FD9">
        <w:trPr>
          <w:trHeight w:val="205"/>
        </w:trPr>
        <w:tc>
          <w:tcPr>
            <w:tcW w:w="935" w:type="pct"/>
            <w:vMerge/>
            <w:tcBorders>
              <w:top w:val="nil"/>
              <w:left w:val="single" w:sz="4" w:space="0" w:color="auto"/>
              <w:bottom w:val="single" w:sz="4" w:space="0" w:color="auto"/>
              <w:right w:val="single" w:sz="4" w:space="0" w:color="auto"/>
            </w:tcBorders>
            <w:vAlign w:val="center"/>
            <w:hideMark/>
          </w:tcPr>
          <w:p w14:paraId="202DFCB6"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hideMark/>
          </w:tcPr>
          <w:p w14:paraId="1F449195"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5.    Condom use in serodiscordant partnerships</w:t>
            </w:r>
          </w:p>
        </w:tc>
        <w:tc>
          <w:tcPr>
            <w:tcW w:w="791" w:type="pct"/>
            <w:tcBorders>
              <w:top w:val="nil"/>
              <w:left w:val="nil"/>
              <w:bottom w:val="single" w:sz="4" w:space="0" w:color="auto"/>
              <w:right w:val="single" w:sz="4" w:space="0" w:color="auto"/>
            </w:tcBorders>
            <w:shd w:val="clear" w:color="auto" w:fill="auto"/>
            <w:hideMark/>
          </w:tcPr>
          <w:p w14:paraId="2491D533"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Table</w:t>
            </w:r>
            <w:r>
              <w:rPr>
                <w:rFonts w:ascii="Times New Roman" w:eastAsia="Times New Roman" w:hAnsi="Times New Roman" w:cs="Times New Roman"/>
                <w:color w:val="000000"/>
                <w:sz w:val="16"/>
                <w:szCs w:val="16"/>
              </w:rPr>
              <w:t xml:space="preserve"> 1</w:t>
            </w:r>
            <w:r w:rsidRPr="00901701">
              <w:rPr>
                <w:rFonts w:ascii="Times New Roman" w:eastAsia="Times New Roman" w:hAnsi="Times New Roman" w:cs="Times New Roman"/>
                <w:color w:val="000000"/>
                <w:sz w:val="16"/>
                <w:szCs w:val="16"/>
              </w:rPr>
              <w:t xml:space="preserve">; 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.3</w:t>
            </w:r>
          </w:p>
        </w:tc>
        <w:tc>
          <w:tcPr>
            <w:tcW w:w="990" w:type="pct"/>
            <w:vMerge/>
            <w:tcBorders>
              <w:top w:val="nil"/>
              <w:left w:val="single" w:sz="4" w:space="0" w:color="auto"/>
              <w:bottom w:val="single" w:sz="4" w:space="0" w:color="auto"/>
              <w:right w:val="single" w:sz="4" w:space="0" w:color="auto"/>
            </w:tcBorders>
            <w:vAlign w:val="center"/>
            <w:hideMark/>
          </w:tcPr>
          <w:p w14:paraId="09ACD7BA"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46DCB803"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34E4FF50" w14:textId="77777777" w:rsidTr="00725FD9">
        <w:trPr>
          <w:trHeight w:val="420"/>
        </w:trPr>
        <w:tc>
          <w:tcPr>
            <w:tcW w:w="935" w:type="pct"/>
            <w:vMerge/>
            <w:tcBorders>
              <w:top w:val="nil"/>
              <w:left w:val="single" w:sz="4" w:space="0" w:color="auto"/>
              <w:bottom w:val="single" w:sz="4" w:space="0" w:color="auto"/>
              <w:right w:val="single" w:sz="4" w:space="0" w:color="auto"/>
            </w:tcBorders>
            <w:vAlign w:val="center"/>
            <w:hideMark/>
          </w:tcPr>
          <w:p w14:paraId="472113C1"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hideMark/>
          </w:tcPr>
          <w:p w14:paraId="5AFFACCD"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6.    Relative condom use in sero-concordant vs. discordant partnerships</w:t>
            </w:r>
          </w:p>
        </w:tc>
        <w:tc>
          <w:tcPr>
            <w:tcW w:w="791" w:type="pct"/>
            <w:tcBorders>
              <w:top w:val="nil"/>
              <w:left w:val="nil"/>
              <w:bottom w:val="single" w:sz="4" w:space="0" w:color="auto"/>
              <w:right w:val="single" w:sz="4" w:space="0" w:color="auto"/>
            </w:tcBorders>
            <w:shd w:val="clear" w:color="auto" w:fill="auto"/>
            <w:hideMark/>
          </w:tcPr>
          <w:p w14:paraId="1D951E93"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 xml:space="preserve">Table </w:t>
            </w:r>
            <w:r>
              <w:rPr>
                <w:rFonts w:ascii="Times New Roman" w:eastAsia="Times New Roman" w:hAnsi="Times New Roman" w:cs="Times New Roman"/>
                <w:color w:val="000000"/>
                <w:sz w:val="16"/>
                <w:szCs w:val="16"/>
              </w:rPr>
              <w:t>1</w:t>
            </w:r>
            <w:r w:rsidRPr="00901701">
              <w:rPr>
                <w:rFonts w:ascii="Times New Roman" w:eastAsia="Times New Roman" w:hAnsi="Times New Roman" w:cs="Times New Roman"/>
                <w:color w:val="000000"/>
                <w:sz w:val="16"/>
                <w:szCs w:val="16"/>
              </w:rPr>
              <w:t xml:space="preserve">; 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.3</w:t>
            </w:r>
          </w:p>
        </w:tc>
        <w:tc>
          <w:tcPr>
            <w:tcW w:w="990" w:type="pct"/>
            <w:vMerge/>
            <w:tcBorders>
              <w:top w:val="nil"/>
              <w:left w:val="single" w:sz="4" w:space="0" w:color="auto"/>
              <w:bottom w:val="single" w:sz="4" w:space="0" w:color="auto"/>
              <w:right w:val="single" w:sz="4" w:space="0" w:color="auto"/>
            </w:tcBorders>
            <w:vAlign w:val="center"/>
            <w:hideMark/>
          </w:tcPr>
          <w:p w14:paraId="7CC2A8AB"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52CD9BF6"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7C787F8B"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0237CD3"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 xml:space="preserve">Engage study: </w:t>
            </w:r>
            <w:r w:rsidRPr="00901701">
              <w:rPr>
                <w:rFonts w:ascii="Times New Roman" w:eastAsia="Times New Roman" w:hAnsi="Times New Roman" w:cs="Times New Roman"/>
                <w:color w:val="000000"/>
                <w:sz w:val="16"/>
                <w:szCs w:val="16"/>
              </w:rPr>
              <w:t>multi-site (</w:t>
            </w:r>
            <w:r>
              <w:rPr>
                <w:rFonts w:ascii="Times New Roman" w:eastAsia="Times New Roman" w:hAnsi="Times New Roman" w:cs="Times New Roman"/>
                <w:color w:val="000000"/>
                <w:sz w:val="16"/>
                <w:szCs w:val="16"/>
              </w:rPr>
              <w:t xml:space="preserve">Greater </w:t>
            </w:r>
            <w:r w:rsidRPr="00901701">
              <w:rPr>
                <w:rFonts w:ascii="Times New Roman" w:eastAsia="Times New Roman" w:hAnsi="Times New Roman" w:cs="Times New Roman"/>
                <w:color w:val="000000"/>
                <w:sz w:val="16"/>
                <w:szCs w:val="16"/>
              </w:rPr>
              <w:t>Montreal ,</w:t>
            </w:r>
            <w:r>
              <w:rPr>
                <w:rFonts w:ascii="Times New Roman" w:eastAsia="Times New Roman" w:hAnsi="Times New Roman" w:cs="Times New Roman"/>
                <w:color w:val="000000"/>
                <w:sz w:val="16"/>
                <w:szCs w:val="16"/>
              </w:rPr>
              <w:t xml:space="preserve">Greater </w:t>
            </w:r>
            <w:r w:rsidRPr="00901701">
              <w:rPr>
                <w:rFonts w:ascii="Times New Roman" w:eastAsia="Times New Roman" w:hAnsi="Times New Roman" w:cs="Times New Roman"/>
                <w:color w:val="000000"/>
                <w:sz w:val="16"/>
                <w:szCs w:val="16"/>
              </w:rPr>
              <w:t>Toronto</w:t>
            </w:r>
            <w:r>
              <w:rPr>
                <w:rFonts w:ascii="Times New Roman" w:eastAsia="Times New Roman" w:hAnsi="Times New Roman" w:cs="Times New Roman"/>
                <w:color w:val="000000"/>
                <w:sz w:val="16"/>
                <w:szCs w:val="16"/>
              </w:rPr>
              <w:t xml:space="preserve"> (but the actual sample was mainly from City of Toronto)</w:t>
            </w:r>
            <w:r w:rsidRPr="00901701">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Greater </w:t>
            </w:r>
            <w:r w:rsidRPr="00901701">
              <w:rPr>
                <w:rFonts w:ascii="Times New Roman" w:eastAsia="Times New Roman" w:hAnsi="Times New Roman" w:cs="Times New Roman"/>
                <w:color w:val="000000"/>
                <w:sz w:val="16"/>
                <w:szCs w:val="16"/>
              </w:rPr>
              <w:t>Vancouver) prospective cohort study of MSM (16 years or older) recruited using</w:t>
            </w:r>
            <w:r w:rsidRPr="00901701">
              <w:rPr>
                <w:rFonts w:ascii="Times New Roman" w:eastAsia="Times New Roman" w:hAnsi="Times New Roman" w:cs="Times New Roman"/>
                <w:b/>
                <w:bCs/>
                <w:color w:val="000000"/>
                <w:sz w:val="16"/>
                <w:szCs w:val="16"/>
              </w:rPr>
              <w:t xml:space="preserve"> </w:t>
            </w:r>
            <w:r w:rsidRPr="00901701">
              <w:rPr>
                <w:rFonts w:ascii="Times New Roman" w:eastAsia="Times New Roman" w:hAnsi="Times New Roman" w:cs="Times New Roman"/>
                <w:color w:val="000000"/>
                <w:sz w:val="16"/>
                <w:szCs w:val="16"/>
              </w:rPr>
              <w:t>respondent-driven sampling</w:t>
            </w:r>
          </w:p>
        </w:tc>
      </w:tr>
      <w:tr w:rsidR="00582E9C" w:rsidRPr="00901701" w14:paraId="1DE7A224" w14:textId="77777777" w:rsidTr="00725FD9">
        <w:trPr>
          <w:trHeight w:val="210"/>
        </w:trPr>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14:paraId="35C1EFFB"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Bio-behavioural survey</w:t>
            </w:r>
          </w:p>
        </w:tc>
        <w:tc>
          <w:tcPr>
            <w:tcW w:w="1802" w:type="pct"/>
            <w:tcBorders>
              <w:top w:val="nil"/>
              <w:left w:val="nil"/>
              <w:bottom w:val="single" w:sz="4" w:space="0" w:color="auto"/>
              <w:right w:val="single" w:sz="4" w:space="0" w:color="auto"/>
            </w:tcBorders>
            <w:shd w:val="clear" w:color="auto" w:fill="auto"/>
            <w:vAlign w:val="center"/>
            <w:hideMark/>
          </w:tcPr>
          <w:p w14:paraId="6C204D04"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HIV prevalence (adjusted for respondent driven sampling)</w:t>
            </w:r>
          </w:p>
        </w:tc>
        <w:tc>
          <w:tcPr>
            <w:tcW w:w="791" w:type="pct"/>
            <w:tcBorders>
              <w:top w:val="nil"/>
              <w:left w:val="nil"/>
              <w:bottom w:val="single" w:sz="4" w:space="0" w:color="auto"/>
              <w:right w:val="single" w:sz="4" w:space="0" w:color="auto"/>
            </w:tcBorders>
            <w:shd w:val="clear" w:color="auto" w:fill="auto"/>
            <w:vAlign w:val="center"/>
            <w:hideMark/>
          </w:tcPr>
          <w:p w14:paraId="2E3794AE"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.2.1</w:t>
            </w:r>
          </w:p>
        </w:tc>
        <w:tc>
          <w:tcPr>
            <w:tcW w:w="990" w:type="pct"/>
            <w:vMerge w:val="restart"/>
            <w:tcBorders>
              <w:top w:val="nil"/>
              <w:left w:val="single" w:sz="4" w:space="0" w:color="auto"/>
              <w:bottom w:val="single" w:sz="4" w:space="0" w:color="auto"/>
              <w:right w:val="single" w:sz="4" w:space="0" w:color="auto"/>
            </w:tcBorders>
            <w:shd w:val="clear" w:color="auto" w:fill="auto"/>
            <w:vAlign w:val="center"/>
            <w:hideMark/>
          </w:tcPr>
          <w:p w14:paraId="254FA55D"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The Greater Montreal</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7B87A591"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2017-2018</w:t>
            </w:r>
          </w:p>
        </w:tc>
      </w:tr>
      <w:tr w:rsidR="00582E9C" w:rsidRPr="00901701" w14:paraId="2121BA17" w14:textId="77777777" w:rsidTr="00725FD9">
        <w:trPr>
          <w:trHeight w:val="210"/>
        </w:trPr>
        <w:tc>
          <w:tcPr>
            <w:tcW w:w="935" w:type="pct"/>
            <w:vMerge/>
            <w:tcBorders>
              <w:top w:val="nil"/>
              <w:left w:val="single" w:sz="4" w:space="0" w:color="auto"/>
              <w:bottom w:val="single" w:sz="4" w:space="0" w:color="auto"/>
              <w:right w:val="single" w:sz="4" w:space="0" w:color="auto"/>
            </w:tcBorders>
            <w:vAlign w:val="center"/>
            <w:hideMark/>
          </w:tcPr>
          <w:p w14:paraId="5A43F94C"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nil"/>
              <w:right w:val="nil"/>
            </w:tcBorders>
            <w:shd w:val="clear" w:color="auto" w:fill="auto"/>
            <w:vAlign w:val="bottom"/>
            <w:hideMark/>
          </w:tcPr>
          <w:p w14:paraId="7CBFB79D"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  ART coverage</w:t>
            </w:r>
          </w:p>
        </w:tc>
        <w:tc>
          <w:tcPr>
            <w:tcW w:w="791" w:type="pct"/>
            <w:tcBorders>
              <w:top w:val="nil"/>
              <w:left w:val="single" w:sz="4" w:space="0" w:color="auto"/>
              <w:bottom w:val="single" w:sz="4" w:space="0" w:color="auto"/>
              <w:right w:val="single" w:sz="4" w:space="0" w:color="auto"/>
            </w:tcBorders>
            <w:shd w:val="clear" w:color="auto" w:fill="auto"/>
            <w:vAlign w:val="center"/>
            <w:hideMark/>
          </w:tcPr>
          <w:p w14:paraId="61F40E86"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.2.3</w:t>
            </w:r>
          </w:p>
        </w:tc>
        <w:tc>
          <w:tcPr>
            <w:tcW w:w="990" w:type="pct"/>
            <w:vMerge/>
            <w:tcBorders>
              <w:top w:val="nil"/>
              <w:left w:val="single" w:sz="4" w:space="0" w:color="auto"/>
              <w:bottom w:val="single" w:sz="4" w:space="0" w:color="auto"/>
              <w:right w:val="single" w:sz="4" w:space="0" w:color="auto"/>
            </w:tcBorders>
            <w:vAlign w:val="center"/>
            <w:hideMark/>
          </w:tcPr>
          <w:p w14:paraId="6ADE1AB2"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65B30DB5"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464EE868" w14:textId="77777777" w:rsidTr="00725FD9">
        <w:trPr>
          <w:trHeight w:val="210"/>
        </w:trPr>
        <w:tc>
          <w:tcPr>
            <w:tcW w:w="935" w:type="pct"/>
            <w:vMerge/>
            <w:tcBorders>
              <w:top w:val="nil"/>
              <w:left w:val="single" w:sz="4" w:space="0" w:color="auto"/>
              <w:bottom w:val="single" w:sz="4" w:space="0" w:color="auto"/>
              <w:right w:val="single" w:sz="4" w:space="0" w:color="auto"/>
            </w:tcBorders>
            <w:vAlign w:val="center"/>
            <w:hideMark/>
          </w:tcPr>
          <w:p w14:paraId="25ECB5F6"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single" w:sz="4" w:space="0" w:color="auto"/>
              <w:left w:val="nil"/>
              <w:bottom w:val="single" w:sz="4" w:space="0" w:color="auto"/>
              <w:right w:val="single" w:sz="4" w:space="0" w:color="auto"/>
            </w:tcBorders>
            <w:shd w:val="clear" w:color="auto" w:fill="auto"/>
            <w:vAlign w:val="center"/>
            <w:hideMark/>
          </w:tcPr>
          <w:p w14:paraId="050D5B4A"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3.   Population-level serosorting pattern </w:t>
            </w:r>
          </w:p>
        </w:tc>
        <w:tc>
          <w:tcPr>
            <w:tcW w:w="791" w:type="pct"/>
            <w:tcBorders>
              <w:top w:val="nil"/>
              <w:left w:val="nil"/>
              <w:bottom w:val="single" w:sz="4" w:space="0" w:color="auto"/>
              <w:right w:val="single" w:sz="4" w:space="0" w:color="auto"/>
            </w:tcBorders>
            <w:shd w:val="clear" w:color="auto" w:fill="auto"/>
            <w:vAlign w:val="center"/>
            <w:hideMark/>
          </w:tcPr>
          <w:p w14:paraId="6C73CCD8"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.2.4</w:t>
            </w:r>
          </w:p>
        </w:tc>
        <w:tc>
          <w:tcPr>
            <w:tcW w:w="990" w:type="pct"/>
            <w:vMerge/>
            <w:tcBorders>
              <w:top w:val="nil"/>
              <w:left w:val="single" w:sz="4" w:space="0" w:color="auto"/>
              <w:bottom w:val="single" w:sz="4" w:space="0" w:color="auto"/>
              <w:right w:val="single" w:sz="4" w:space="0" w:color="auto"/>
            </w:tcBorders>
            <w:vAlign w:val="center"/>
            <w:hideMark/>
          </w:tcPr>
          <w:p w14:paraId="318665B1"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0BF80E72"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395A6A01"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36B213"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b/>
                <w:bCs/>
                <w:color w:val="000000"/>
                <w:sz w:val="16"/>
                <w:szCs w:val="16"/>
              </w:rPr>
              <w:t>Phase I M-Track</w:t>
            </w:r>
            <w:r w:rsidRPr="00901701">
              <w:rPr>
                <w:rFonts w:ascii="Times New Roman" w:eastAsia="Times New Roman" w:hAnsi="Times New Roman" w:cs="Times New Roman"/>
                <w:color w:val="000000"/>
                <w:sz w:val="16"/>
                <w:szCs w:val="16"/>
              </w:rPr>
              <w:t xml:space="preserve">: cross-sectional survey of MSM at five sentinel sites across Canada using venue-based sampling </w:t>
            </w:r>
          </w:p>
        </w:tc>
      </w:tr>
      <w:tr w:rsidR="00582E9C" w:rsidRPr="00901701" w14:paraId="610F5223" w14:textId="77777777" w:rsidTr="00725FD9">
        <w:trPr>
          <w:trHeight w:val="210"/>
        </w:trPr>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14:paraId="5CA17FCE"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Bio-behavioural survey</w:t>
            </w:r>
          </w:p>
        </w:tc>
        <w:tc>
          <w:tcPr>
            <w:tcW w:w="1802" w:type="pct"/>
            <w:tcBorders>
              <w:top w:val="nil"/>
              <w:left w:val="nil"/>
              <w:bottom w:val="single" w:sz="4" w:space="0" w:color="auto"/>
              <w:right w:val="single" w:sz="4" w:space="0" w:color="auto"/>
            </w:tcBorders>
            <w:shd w:val="clear" w:color="auto" w:fill="auto"/>
            <w:hideMark/>
          </w:tcPr>
          <w:p w14:paraId="3AB0DAB4"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Condom use in serodiscordant partnerships</w:t>
            </w:r>
          </w:p>
        </w:tc>
        <w:tc>
          <w:tcPr>
            <w:tcW w:w="791" w:type="pct"/>
            <w:tcBorders>
              <w:top w:val="nil"/>
              <w:left w:val="nil"/>
              <w:bottom w:val="single" w:sz="4" w:space="0" w:color="auto"/>
              <w:right w:val="single" w:sz="4" w:space="0" w:color="auto"/>
            </w:tcBorders>
            <w:shd w:val="clear" w:color="auto" w:fill="auto"/>
            <w:hideMark/>
          </w:tcPr>
          <w:p w14:paraId="2DC2EF34"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Table</w:t>
            </w:r>
            <w:r>
              <w:rPr>
                <w:rFonts w:ascii="Times New Roman" w:eastAsia="Times New Roman" w:hAnsi="Times New Roman" w:cs="Times New Roman"/>
                <w:color w:val="000000"/>
                <w:sz w:val="16"/>
                <w:szCs w:val="16"/>
              </w:rPr>
              <w:t xml:space="preserve"> </w:t>
            </w:r>
            <w:r w:rsidRPr="00901701">
              <w:rPr>
                <w:rFonts w:ascii="Times New Roman" w:eastAsia="Times New Roman" w:hAnsi="Times New Roman" w:cs="Times New Roman"/>
                <w:color w:val="000000"/>
                <w:sz w:val="16"/>
                <w:szCs w:val="16"/>
              </w:rPr>
              <w:t xml:space="preserve">1; 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.3</w:t>
            </w:r>
          </w:p>
        </w:tc>
        <w:tc>
          <w:tcPr>
            <w:tcW w:w="990" w:type="pct"/>
            <w:vMerge w:val="restart"/>
            <w:tcBorders>
              <w:top w:val="nil"/>
              <w:left w:val="single" w:sz="4" w:space="0" w:color="auto"/>
              <w:bottom w:val="single" w:sz="4" w:space="0" w:color="000000"/>
              <w:right w:val="single" w:sz="4" w:space="0" w:color="auto"/>
            </w:tcBorders>
            <w:shd w:val="clear" w:color="auto" w:fill="auto"/>
            <w:vAlign w:val="center"/>
            <w:hideMark/>
          </w:tcPr>
          <w:p w14:paraId="2A5F6021"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Montreal, Toronto, Ottawa, Victoria, Winnipeg</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27F79B58"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2005-2007</w:t>
            </w:r>
          </w:p>
        </w:tc>
      </w:tr>
      <w:tr w:rsidR="00582E9C" w:rsidRPr="00901701" w14:paraId="6BD4D674" w14:textId="77777777" w:rsidTr="00725FD9">
        <w:trPr>
          <w:trHeight w:val="420"/>
        </w:trPr>
        <w:tc>
          <w:tcPr>
            <w:tcW w:w="935" w:type="pct"/>
            <w:vMerge/>
            <w:tcBorders>
              <w:top w:val="nil"/>
              <w:left w:val="single" w:sz="4" w:space="0" w:color="auto"/>
              <w:bottom w:val="single" w:sz="4" w:space="0" w:color="auto"/>
              <w:right w:val="single" w:sz="4" w:space="0" w:color="auto"/>
            </w:tcBorders>
            <w:vAlign w:val="center"/>
            <w:hideMark/>
          </w:tcPr>
          <w:p w14:paraId="23CEFA62"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hideMark/>
          </w:tcPr>
          <w:p w14:paraId="56684A22"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    Relative condom use in sero-concordant vs. discordant partnerships</w:t>
            </w:r>
          </w:p>
        </w:tc>
        <w:tc>
          <w:tcPr>
            <w:tcW w:w="791" w:type="pct"/>
            <w:tcBorders>
              <w:top w:val="nil"/>
              <w:left w:val="nil"/>
              <w:bottom w:val="single" w:sz="4" w:space="0" w:color="auto"/>
              <w:right w:val="single" w:sz="4" w:space="0" w:color="auto"/>
            </w:tcBorders>
            <w:shd w:val="clear" w:color="auto" w:fill="auto"/>
            <w:hideMark/>
          </w:tcPr>
          <w:p w14:paraId="79F0CD98"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Table</w:t>
            </w:r>
            <w:r>
              <w:rPr>
                <w:rFonts w:ascii="Times New Roman" w:eastAsia="Times New Roman" w:hAnsi="Times New Roman" w:cs="Times New Roman"/>
                <w:color w:val="000000"/>
                <w:sz w:val="16"/>
                <w:szCs w:val="16"/>
              </w:rPr>
              <w:t xml:space="preserve"> </w:t>
            </w:r>
            <w:r w:rsidRPr="00901701">
              <w:rPr>
                <w:rFonts w:ascii="Times New Roman" w:eastAsia="Times New Roman" w:hAnsi="Times New Roman" w:cs="Times New Roman"/>
                <w:color w:val="000000"/>
                <w:sz w:val="16"/>
                <w:szCs w:val="16"/>
              </w:rPr>
              <w:t xml:space="preserve">1; 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.3</w:t>
            </w:r>
          </w:p>
        </w:tc>
        <w:tc>
          <w:tcPr>
            <w:tcW w:w="990" w:type="pct"/>
            <w:vMerge/>
            <w:tcBorders>
              <w:top w:val="nil"/>
              <w:left w:val="single" w:sz="4" w:space="0" w:color="auto"/>
              <w:bottom w:val="single" w:sz="4" w:space="0" w:color="000000"/>
              <w:right w:val="single" w:sz="4" w:space="0" w:color="auto"/>
            </w:tcBorders>
            <w:vAlign w:val="center"/>
            <w:hideMark/>
          </w:tcPr>
          <w:p w14:paraId="260C38DB"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3DEDEE1E"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6AE40314"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340D03"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b/>
                <w:bCs/>
                <w:color w:val="000000"/>
                <w:sz w:val="16"/>
                <w:szCs w:val="16"/>
              </w:rPr>
              <w:t xml:space="preserve">The </w:t>
            </w:r>
            <w:r w:rsidRPr="00901701">
              <w:rPr>
                <w:rFonts w:ascii="Times New Roman" w:eastAsia="Times New Roman" w:hAnsi="Times New Roman" w:cs="Times New Roman"/>
                <w:b/>
                <w:bCs/>
                <w:i/>
                <w:iCs/>
                <w:color w:val="000000"/>
                <w:sz w:val="16"/>
                <w:szCs w:val="16"/>
              </w:rPr>
              <w:t>Lambda</w:t>
            </w:r>
            <w:r w:rsidRPr="00901701">
              <w:rPr>
                <w:rFonts w:ascii="Times New Roman" w:eastAsia="Times New Roman" w:hAnsi="Times New Roman" w:cs="Times New Roman"/>
                <w:b/>
                <w:bCs/>
                <w:color w:val="000000"/>
                <w:sz w:val="16"/>
                <w:szCs w:val="16"/>
              </w:rPr>
              <w:t xml:space="preserve"> study</w:t>
            </w:r>
            <w:r w:rsidRPr="00901701">
              <w:rPr>
                <w:rFonts w:ascii="Times New Roman" w:eastAsia="Times New Roman" w:hAnsi="Times New Roman" w:cs="Times New Roman"/>
                <w:color w:val="000000"/>
                <w:sz w:val="16"/>
                <w:szCs w:val="16"/>
              </w:rPr>
              <w:t>: cross-sectional survey of MSM (16 years or older) recruited using venue-based sampling in Toronto and Ottawa (part of Phase I M-Track)</w:t>
            </w:r>
          </w:p>
        </w:tc>
      </w:tr>
      <w:tr w:rsidR="00582E9C" w:rsidRPr="00901701" w14:paraId="587A769E" w14:textId="77777777" w:rsidTr="00725FD9">
        <w:trPr>
          <w:trHeight w:val="205"/>
        </w:trPr>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14:paraId="4857120C"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Bio-behavioural survey</w:t>
            </w:r>
          </w:p>
        </w:tc>
        <w:tc>
          <w:tcPr>
            <w:tcW w:w="1802" w:type="pct"/>
            <w:tcBorders>
              <w:top w:val="nil"/>
              <w:left w:val="nil"/>
              <w:bottom w:val="single" w:sz="4" w:space="0" w:color="auto"/>
              <w:right w:val="single" w:sz="4" w:space="0" w:color="auto"/>
            </w:tcBorders>
            <w:shd w:val="clear" w:color="auto" w:fill="auto"/>
            <w:vAlign w:val="center"/>
            <w:hideMark/>
          </w:tcPr>
          <w:p w14:paraId="4F5C32E5"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HIV prevalence</w:t>
            </w:r>
          </w:p>
        </w:tc>
        <w:tc>
          <w:tcPr>
            <w:tcW w:w="791" w:type="pct"/>
            <w:tcBorders>
              <w:top w:val="nil"/>
              <w:left w:val="nil"/>
              <w:bottom w:val="single" w:sz="4" w:space="0" w:color="auto"/>
              <w:right w:val="single" w:sz="4" w:space="0" w:color="auto"/>
            </w:tcBorders>
            <w:shd w:val="clear" w:color="auto" w:fill="auto"/>
            <w:vAlign w:val="center"/>
            <w:hideMark/>
          </w:tcPr>
          <w:p w14:paraId="1F19618C"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.2.1</w:t>
            </w:r>
          </w:p>
        </w:tc>
        <w:tc>
          <w:tcPr>
            <w:tcW w:w="990" w:type="pct"/>
            <w:vMerge w:val="restart"/>
            <w:tcBorders>
              <w:top w:val="nil"/>
              <w:left w:val="single" w:sz="4" w:space="0" w:color="auto"/>
              <w:bottom w:val="single" w:sz="4" w:space="0" w:color="auto"/>
              <w:right w:val="single" w:sz="4" w:space="0" w:color="auto"/>
            </w:tcBorders>
            <w:shd w:val="clear" w:color="auto" w:fill="auto"/>
            <w:vAlign w:val="center"/>
            <w:hideMark/>
          </w:tcPr>
          <w:p w14:paraId="2BBFEFFB"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Toronto</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7D664BE4"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2006-2007</w:t>
            </w:r>
          </w:p>
        </w:tc>
      </w:tr>
      <w:tr w:rsidR="00582E9C" w:rsidRPr="00901701" w14:paraId="50B2E05D" w14:textId="77777777" w:rsidTr="00725FD9">
        <w:trPr>
          <w:trHeight w:val="205"/>
        </w:trPr>
        <w:tc>
          <w:tcPr>
            <w:tcW w:w="935" w:type="pct"/>
            <w:vMerge/>
            <w:tcBorders>
              <w:top w:val="nil"/>
              <w:left w:val="single" w:sz="4" w:space="0" w:color="auto"/>
              <w:bottom w:val="single" w:sz="4" w:space="0" w:color="auto"/>
              <w:right w:val="single" w:sz="4" w:space="0" w:color="auto"/>
            </w:tcBorders>
            <w:vAlign w:val="center"/>
            <w:hideMark/>
          </w:tcPr>
          <w:p w14:paraId="6D2570ED"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vAlign w:val="center"/>
            <w:hideMark/>
          </w:tcPr>
          <w:p w14:paraId="506A12A8"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   Number of partners for low sexual activity MSM</w:t>
            </w:r>
          </w:p>
        </w:tc>
        <w:tc>
          <w:tcPr>
            <w:tcW w:w="791" w:type="pct"/>
            <w:tcBorders>
              <w:top w:val="nil"/>
              <w:left w:val="nil"/>
              <w:bottom w:val="single" w:sz="4" w:space="0" w:color="auto"/>
              <w:right w:val="single" w:sz="4" w:space="0" w:color="auto"/>
            </w:tcBorders>
            <w:shd w:val="clear" w:color="auto" w:fill="auto"/>
            <w:hideMark/>
          </w:tcPr>
          <w:p w14:paraId="105A99DD"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Table</w:t>
            </w:r>
            <w:r>
              <w:rPr>
                <w:rFonts w:ascii="Times New Roman" w:eastAsia="Times New Roman" w:hAnsi="Times New Roman" w:cs="Times New Roman"/>
                <w:color w:val="000000"/>
                <w:sz w:val="16"/>
                <w:szCs w:val="16"/>
              </w:rPr>
              <w:t xml:space="preserve"> </w:t>
            </w:r>
            <w:r w:rsidRPr="00901701">
              <w:rPr>
                <w:rFonts w:ascii="Times New Roman" w:eastAsia="Times New Roman" w:hAnsi="Times New Roman" w:cs="Times New Roman"/>
                <w:color w:val="000000"/>
                <w:sz w:val="16"/>
                <w:szCs w:val="16"/>
              </w:rPr>
              <w:t xml:space="preserve">1; 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.2.1</w:t>
            </w:r>
          </w:p>
        </w:tc>
        <w:tc>
          <w:tcPr>
            <w:tcW w:w="990" w:type="pct"/>
            <w:vMerge/>
            <w:tcBorders>
              <w:top w:val="nil"/>
              <w:left w:val="single" w:sz="4" w:space="0" w:color="auto"/>
              <w:bottom w:val="single" w:sz="4" w:space="0" w:color="auto"/>
              <w:right w:val="single" w:sz="4" w:space="0" w:color="auto"/>
            </w:tcBorders>
            <w:vAlign w:val="center"/>
            <w:hideMark/>
          </w:tcPr>
          <w:p w14:paraId="7ECD7D29"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auto"/>
              <w:right w:val="single" w:sz="4" w:space="0" w:color="auto"/>
            </w:tcBorders>
            <w:vAlign w:val="center"/>
            <w:hideMark/>
          </w:tcPr>
          <w:p w14:paraId="2C4791D8"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785F9E1D" w14:textId="77777777" w:rsidTr="00725FD9">
        <w:trPr>
          <w:trHeight w:val="39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hideMark/>
          </w:tcPr>
          <w:p w14:paraId="795621E7"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The Argus study</w:t>
            </w:r>
            <w:r w:rsidRPr="00901701">
              <w:rPr>
                <w:rFonts w:ascii="Times New Roman" w:eastAsia="Times New Roman" w:hAnsi="Times New Roman" w:cs="Times New Roman"/>
                <w:color w:val="000000"/>
                <w:sz w:val="16"/>
                <w:szCs w:val="16"/>
              </w:rPr>
              <w:t>: cross-sectional survey of HIV, viral hepatitis and sexually transmitted infections among MSM (18-81 years old) recruited using venue-based sampling (part of Phase I and II M-Track)</w:t>
            </w:r>
          </w:p>
        </w:tc>
      </w:tr>
      <w:tr w:rsidR="00582E9C" w:rsidRPr="00901701" w14:paraId="724BBADF" w14:textId="77777777" w:rsidTr="00725FD9">
        <w:trPr>
          <w:trHeight w:val="21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0741C0D7"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Bio-behavioural survey</w:t>
            </w:r>
          </w:p>
        </w:tc>
        <w:tc>
          <w:tcPr>
            <w:tcW w:w="1802" w:type="pct"/>
            <w:tcBorders>
              <w:top w:val="nil"/>
              <w:left w:val="nil"/>
              <w:bottom w:val="single" w:sz="4" w:space="0" w:color="auto"/>
              <w:right w:val="single" w:sz="4" w:space="0" w:color="auto"/>
            </w:tcBorders>
            <w:shd w:val="clear" w:color="auto" w:fill="auto"/>
            <w:vAlign w:val="center"/>
            <w:hideMark/>
          </w:tcPr>
          <w:p w14:paraId="008FA6CA"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1.   HIV prevalence </w:t>
            </w:r>
          </w:p>
        </w:tc>
        <w:tc>
          <w:tcPr>
            <w:tcW w:w="791" w:type="pct"/>
            <w:tcBorders>
              <w:top w:val="nil"/>
              <w:left w:val="nil"/>
              <w:bottom w:val="single" w:sz="4" w:space="0" w:color="auto"/>
              <w:right w:val="single" w:sz="4" w:space="0" w:color="auto"/>
            </w:tcBorders>
            <w:shd w:val="clear" w:color="auto" w:fill="auto"/>
            <w:vAlign w:val="center"/>
            <w:hideMark/>
          </w:tcPr>
          <w:p w14:paraId="21FE4D14"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.2.1</w:t>
            </w:r>
          </w:p>
        </w:tc>
        <w:tc>
          <w:tcPr>
            <w:tcW w:w="990" w:type="pct"/>
            <w:tcBorders>
              <w:top w:val="nil"/>
              <w:left w:val="nil"/>
              <w:bottom w:val="single" w:sz="4" w:space="0" w:color="auto"/>
              <w:right w:val="single" w:sz="4" w:space="0" w:color="auto"/>
            </w:tcBorders>
            <w:shd w:val="clear" w:color="auto" w:fill="auto"/>
            <w:vAlign w:val="center"/>
            <w:hideMark/>
          </w:tcPr>
          <w:p w14:paraId="33DFCCDD"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Montreal</w:t>
            </w:r>
          </w:p>
        </w:tc>
        <w:tc>
          <w:tcPr>
            <w:tcW w:w="481" w:type="pct"/>
            <w:tcBorders>
              <w:top w:val="nil"/>
              <w:left w:val="nil"/>
              <w:bottom w:val="single" w:sz="4" w:space="0" w:color="auto"/>
              <w:right w:val="single" w:sz="4" w:space="0" w:color="auto"/>
            </w:tcBorders>
            <w:shd w:val="clear" w:color="auto" w:fill="auto"/>
            <w:vAlign w:val="center"/>
            <w:hideMark/>
          </w:tcPr>
          <w:p w14:paraId="2BC2FC09"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2005; 2008-2009</w:t>
            </w:r>
          </w:p>
        </w:tc>
      </w:tr>
      <w:tr w:rsidR="00582E9C" w:rsidRPr="00901701" w14:paraId="4ABEE713" w14:textId="77777777" w:rsidTr="00725FD9">
        <w:trPr>
          <w:trHeight w:val="21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E4CFE26"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The ManCount Study</w:t>
            </w:r>
            <w:r w:rsidRPr="00901701">
              <w:rPr>
                <w:rFonts w:ascii="Times New Roman" w:eastAsia="Times New Roman" w:hAnsi="Times New Roman" w:cs="Times New Roman"/>
                <w:color w:val="000000"/>
                <w:sz w:val="16"/>
                <w:szCs w:val="16"/>
              </w:rPr>
              <w:t>: cross-sectional survey of MSM (18 years and older) recruited using time-space sampling (part of Phase II M-Track)</w:t>
            </w:r>
          </w:p>
        </w:tc>
      </w:tr>
      <w:tr w:rsidR="00582E9C" w:rsidRPr="00901701" w14:paraId="6AB33D88" w14:textId="77777777" w:rsidTr="00725FD9">
        <w:trPr>
          <w:trHeight w:val="21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18B393A1"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Bio-behavioural survey</w:t>
            </w:r>
          </w:p>
        </w:tc>
        <w:tc>
          <w:tcPr>
            <w:tcW w:w="1802" w:type="pct"/>
            <w:tcBorders>
              <w:top w:val="nil"/>
              <w:left w:val="nil"/>
              <w:bottom w:val="single" w:sz="4" w:space="0" w:color="auto"/>
              <w:right w:val="single" w:sz="4" w:space="0" w:color="auto"/>
            </w:tcBorders>
            <w:shd w:val="clear" w:color="auto" w:fill="auto"/>
            <w:vAlign w:val="center"/>
            <w:hideMark/>
          </w:tcPr>
          <w:p w14:paraId="3C334528"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1.   HIV prevalence </w:t>
            </w:r>
          </w:p>
        </w:tc>
        <w:tc>
          <w:tcPr>
            <w:tcW w:w="791" w:type="pct"/>
            <w:tcBorders>
              <w:top w:val="nil"/>
              <w:left w:val="nil"/>
              <w:bottom w:val="single" w:sz="4" w:space="0" w:color="auto"/>
              <w:right w:val="single" w:sz="4" w:space="0" w:color="auto"/>
            </w:tcBorders>
            <w:shd w:val="clear" w:color="auto" w:fill="auto"/>
            <w:vAlign w:val="center"/>
            <w:hideMark/>
          </w:tcPr>
          <w:p w14:paraId="15F0D5D1"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.2.1</w:t>
            </w:r>
          </w:p>
        </w:tc>
        <w:tc>
          <w:tcPr>
            <w:tcW w:w="990" w:type="pct"/>
            <w:tcBorders>
              <w:top w:val="nil"/>
              <w:left w:val="nil"/>
              <w:bottom w:val="single" w:sz="4" w:space="0" w:color="auto"/>
              <w:right w:val="single" w:sz="4" w:space="0" w:color="auto"/>
            </w:tcBorders>
            <w:shd w:val="clear" w:color="auto" w:fill="auto"/>
            <w:vAlign w:val="center"/>
            <w:hideMark/>
          </w:tcPr>
          <w:p w14:paraId="534774F0"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Vancouver</w:t>
            </w:r>
          </w:p>
        </w:tc>
        <w:tc>
          <w:tcPr>
            <w:tcW w:w="481" w:type="pct"/>
            <w:tcBorders>
              <w:top w:val="nil"/>
              <w:left w:val="nil"/>
              <w:bottom w:val="single" w:sz="4" w:space="0" w:color="auto"/>
              <w:right w:val="single" w:sz="4" w:space="0" w:color="auto"/>
            </w:tcBorders>
            <w:shd w:val="clear" w:color="auto" w:fill="auto"/>
            <w:vAlign w:val="center"/>
            <w:hideMark/>
          </w:tcPr>
          <w:p w14:paraId="775DF5FF"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2008-2009</w:t>
            </w:r>
          </w:p>
        </w:tc>
      </w:tr>
      <w:tr w:rsidR="00582E9C" w:rsidRPr="00901701" w14:paraId="06186F3F"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4C7B05"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Male Call</w:t>
            </w:r>
            <w:r w:rsidRPr="00901701">
              <w:rPr>
                <w:rFonts w:ascii="Times New Roman" w:eastAsia="Times New Roman" w:hAnsi="Times New Roman" w:cs="Times New Roman"/>
                <w:color w:val="000000"/>
                <w:sz w:val="16"/>
                <w:szCs w:val="16"/>
              </w:rPr>
              <w:t>: cross-sectional , toll-free telephone survey with a nationally-representative sample of MSM (16-89 years old) in Canada consisting of 1,235 respondents</w:t>
            </w:r>
          </w:p>
        </w:tc>
      </w:tr>
      <w:tr w:rsidR="00582E9C" w:rsidRPr="00901701" w14:paraId="50A6566A" w14:textId="77777777" w:rsidTr="00725FD9">
        <w:trPr>
          <w:trHeight w:val="288"/>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7270843F"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lastRenderedPageBreak/>
              <w:t>Behavioural survey</w:t>
            </w:r>
          </w:p>
        </w:tc>
        <w:tc>
          <w:tcPr>
            <w:tcW w:w="1802" w:type="pct"/>
            <w:tcBorders>
              <w:top w:val="nil"/>
              <w:left w:val="nil"/>
              <w:bottom w:val="single" w:sz="4" w:space="0" w:color="auto"/>
              <w:right w:val="single" w:sz="4" w:space="0" w:color="auto"/>
            </w:tcBorders>
            <w:shd w:val="clear" w:color="auto" w:fill="auto"/>
            <w:vAlign w:val="center"/>
            <w:hideMark/>
          </w:tcPr>
          <w:p w14:paraId="618E6636"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Number of partners for low sexual activity MSM</w:t>
            </w:r>
          </w:p>
        </w:tc>
        <w:tc>
          <w:tcPr>
            <w:tcW w:w="791" w:type="pct"/>
            <w:tcBorders>
              <w:top w:val="nil"/>
              <w:left w:val="nil"/>
              <w:bottom w:val="single" w:sz="4" w:space="0" w:color="auto"/>
              <w:right w:val="single" w:sz="4" w:space="0" w:color="auto"/>
            </w:tcBorders>
            <w:shd w:val="clear" w:color="auto" w:fill="auto"/>
            <w:hideMark/>
          </w:tcPr>
          <w:p w14:paraId="2EF4133D"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Table</w:t>
            </w:r>
            <w:r>
              <w:rPr>
                <w:rFonts w:ascii="Times New Roman" w:eastAsia="Times New Roman" w:hAnsi="Times New Roman" w:cs="Times New Roman"/>
                <w:color w:val="000000"/>
                <w:sz w:val="16"/>
                <w:szCs w:val="16"/>
              </w:rPr>
              <w:t xml:space="preserve"> </w:t>
            </w:r>
            <w:r w:rsidRPr="00901701">
              <w:rPr>
                <w:rFonts w:ascii="Times New Roman" w:eastAsia="Times New Roman" w:hAnsi="Times New Roman" w:cs="Times New Roman"/>
                <w:color w:val="000000"/>
                <w:sz w:val="16"/>
                <w:szCs w:val="16"/>
              </w:rPr>
              <w:t xml:space="preserve">1; 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.2.1</w:t>
            </w:r>
          </w:p>
        </w:tc>
        <w:tc>
          <w:tcPr>
            <w:tcW w:w="990" w:type="pct"/>
            <w:tcBorders>
              <w:top w:val="nil"/>
              <w:left w:val="nil"/>
              <w:bottom w:val="single" w:sz="4" w:space="0" w:color="auto"/>
              <w:right w:val="single" w:sz="4" w:space="0" w:color="auto"/>
            </w:tcBorders>
            <w:shd w:val="clear" w:color="auto" w:fill="auto"/>
            <w:vAlign w:val="center"/>
            <w:hideMark/>
          </w:tcPr>
          <w:p w14:paraId="6492DB08"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Canada</w:t>
            </w:r>
          </w:p>
        </w:tc>
        <w:tc>
          <w:tcPr>
            <w:tcW w:w="481" w:type="pct"/>
            <w:tcBorders>
              <w:top w:val="nil"/>
              <w:left w:val="nil"/>
              <w:bottom w:val="single" w:sz="4" w:space="0" w:color="auto"/>
              <w:right w:val="single" w:sz="4" w:space="0" w:color="auto"/>
            </w:tcBorders>
            <w:shd w:val="clear" w:color="auto" w:fill="auto"/>
            <w:vAlign w:val="center"/>
            <w:hideMark/>
          </w:tcPr>
          <w:p w14:paraId="70E9B3DF"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2011-2012</w:t>
            </w:r>
          </w:p>
        </w:tc>
      </w:tr>
      <w:tr w:rsidR="00582E9C" w:rsidRPr="00901701" w14:paraId="04D45FA0" w14:textId="77777777" w:rsidTr="00725FD9">
        <w:trPr>
          <w:trHeight w:val="38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84E09A3"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 xml:space="preserve">Hassle Free Clinic survey: </w:t>
            </w:r>
            <w:r w:rsidRPr="00901701">
              <w:rPr>
                <w:rFonts w:ascii="Times New Roman" w:eastAsia="Times New Roman" w:hAnsi="Times New Roman" w:cs="Times New Roman"/>
                <w:color w:val="000000"/>
                <w:sz w:val="16"/>
                <w:szCs w:val="16"/>
              </w:rPr>
              <w:t>survey among MSM presenting for anonymous point-of-care HIV testing at Hassle Free Clinic (a busy sexually transmittef infection clinic) in downtown Toronto</w:t>
            </w:r>
          </w:p>
        </w:tc>
      </w:tr>
      <w:tr w:rsidR="00582E9C" w:rsidRPr="00901701" w14:paraId="269AB9C3" w14:textId="77777777" w:rsidTr="00725FD9">
        <w:trPr>
          <w:trHeight w:val="205"/>
        </w:trPr>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14:paraId="62653372"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Clinic-based survey of convenient sample</w:t>
            </w:r>
          </w:p>
        </w:tc>
        <w:tc>
          <w:tcPr>
            <w:tcW w:w="1802" w:type="pct"/>
            <w:tcBorders>
              <w:top w:val="nil"/>
              <w:left w:val="nil"/>
              <w:bottom w:val="single" w:sz="4" w:space="0" w:color="auto"/>
              <w:right w:val="single" w:sz="4" w:space="0" w:color="auto"/>
            </w:tcBorders>
            <w:shd w:val="clear" w:color="auto" w:fill="auto"/>
            <w:vAlign w:val="center"/>
            <w:hideMark/>
          </w:tcPr>
          <w:p w14:paraId="5F7390B4"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Number of partners for low sexual activity MSM</w:t>
            </w:r>
          </w:p>
        </w:tc>
        <w:tc>
          <w:tcPr>
            <w:tcW w:w="791" w:type="pct"/>
            <w:tcBorders>
              <w:top w:val="nil"/>
              <w:left w:val="nil"/>
              <w:bottom w:val="single" w:sz="4" w:space="0" w:color="auto"/>
              <w:right w:val="single" w:sz="4" w:space="0" w:color="auto"/>
            </w:tcBorders>
            <w:shd w:val="clear" w:color="auto" w:fill="auto"/>
            <w:vAlign w:val="center"/>
            <w:hideMark/>
          </w:tcPr>
          <w:p w14:paraId="6F831FA1"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Table</w:t>
            </w:r>
            <w:r>
              <w:rPr>
                <w:rFonts w:ascii="Times New Roman" w:eastAsia="Times New Roman" w:hAnsi="Times New Roman" w:cs="Times New Roman"/>
                <w:color w:val="000000"/>
                <w:sz w:val="16"/>
                <w:szCs w:val="16"/>
              </w:rPr>
              <w:t xml:space="preserve"> 1</w:t>
            </w:r>
            <w:r w:rsidRPr="00901701">
              <w:rPr>
                <w:rFonts w:ascii="Times New Roman" w:eastAsia="Times New Roman" w:hAnsi="Times New Roman" w:cs="Times New Roman"/>
                <w:color w:val="000000"/>
                <w:sz w:val="16"/>
                <w:szCs w:val="16"/>
              </w:rPr>
              <w:t xml:space="preserve">; 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.2.1</w:t>
            </w:r>
          </w:p>
        </w:tc>
        <w:tc>
          <w:tcPr>
            <w:tcW w:w="990" w:type="pct"/>
            <w:vMerge w:val="restart"/>
            <w:tcBorders>
              <w:top w:val="nil"/>
              <w:left w:val="single" w:sz="4" w:space="0" w:color="auto"/>
              <w:bottom w:val="single" w:sz="4" w:space="0" w:color="auto"/>
              <w:right w:val="single" w:sz="4" w:space="0" w:color="auto"/>
            </w:tcBorders>
            <w:shd w:val="clear" w:color="auto" w:fill="auto"/>
            <w:vAlign w:val="center"/>
            <w:hideMark/>
          </w:tcPr>
          <w:p w14:paraId="14616651"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Downtown Toronto</w:t>
            </w:r>
          </w:p>
        </w:tc>
        <w:tc>
          <w:tcPr>
            <w:tcW w:w="481" w:type="pct"/>
            <w:tcBorders>
              <w:top w:val="nil"/>
              <w:left w:val="nil"/>
              <w:bottom w:val="single" w:sz="4" w:space="0" w:color="auto"/>
              <w:right w:val="single" w:sz="4" w:space="0" w:color="auto"/>
            </w:tcBorders>
            <w:shd w:val="clear" w:color="auto" w:fill="auto"/>
            <w:vAlign w:val="center"/>
            <w:hideMark/>
          </w:tcPr>
          <w:p w14:paraId="779EEA98"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2016 (Wave 4)</w:t>
            </w:r>
          </w:p>
        </w:tc>
      </w:tr>
      <w:tr w:rsidR="00582E9C" w:rsidRPr="00901701" w14:paraId="7E901952" w14:textId="77777777" w:rsidTr="00725FD9">
        <w:trPr>
          <w:trHeight w:val="205"/>
        </w:trPr>
        <w:tc>
          <w:tcPr>
            <w:tcW w:w="935" w:type="pct"/>
            <w:vMerge/>
            <w:tcBorders>
              <w:top w:val="nil"/>
              <w:left w:val="single" w:sz="4" w:space="0" w:color="auto"/>
              <w:bottom w:val="single" w:sz="4" w:space="0" w:color="auto"/>
              <w:right w:val="single" w:sz="4" w:space="0" w:color="auto"/>
            </w:tcBorders>
            <w:vAlign w:val="center"/>
            <w:hideMark/>
          </w:tcPr>
          <w:p w14:paraId="18D54117"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vAlign w:val="center"/>
            <w:hideMark/>
          </w:tcPr>
          <w:p w14:paraId="482EBB43"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   Proportion of high sexual activity MSM</w:t>
            </w:r>
          </w:p>
        </w:tc>
        <w:tc>
          <w:tcPr>
            <w:tcW w:w="791" w:type="pct"/>
            <w:tcBorders>
              <w:top w:val="nil"/>
              <w:left w:val="nil"/>
              <w:bottom w:val="single" w:sz="4" w:space="0" w:color="auto"/>
              <w:right w:val="single" w:sz="4" w:space="0" w:color="auto"/>
            </w:tcBorders>
            <w:shd w:val="clear" w:color="auto" w:fill="auto"/>
            <w:vAlign w:val="center"/>
            <w:hideMark/>
          </w:tcPr>
          <w:p w14:paraId="43D2E41D"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Table</w:t>
            </w:r>
            <w:r>
              <w:rPr>
                <w:rFonts w:ascii="Times New Roman" w:eastAsia="Times New Roman" w:hAnsi="Times New Roman" w:cs="Times New Roman"/>
                <w:color w:val="000000"/>
                <w:sz w:val="16"/>
                <w:szCs w:val="16"/>
              </w:rPr>
              <w:t xml:space="preserve"> 1</w:t>
            </w:r>
            <w:r w:rsidRPr="00901701">
              <w:rPr>
                <w:rFonts w:ascii="Times New Roman" w:eastAsia="Times New Roman" w:hAnsi="Times New Roman" w:cs="Times New Roman"/>
                <w:color w:val="000000"/>
                <w:sz w:val="16"/>
                <w:szCs w:val="16"/>
              </w:rPr>
              <w:t xml:space="preserve">; 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.2.3</w:t>
            </w:r>
          </w:p>
        </w:tc>
        <w:tc>
          <w:tcPr>
            <w:tcW w:w="990" w:type="pct"/>
            <w:vMerge/>
            <w:tcBorders>
              <w:top w:val="nil"/>
              <w:left w:val="single" w:sz="4" w:space="0" w:color="auto"/>
              <w:bottom w:val="single" w:sz="4" w:space="0" w:color="auto"/>
              <w:right w:val="single" w:sz="4" w:space="0" w:color="auto"/>
            </w:tcBorders>
            <w:vAlign w:val="center"/>
            <w:hideMark/>
          </w:tcPr>
          <w:p w14:paraId="0C860029"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tcBorders>
              <w:top w:val="nil"/>
              <w:left w:val="nil"/>
              <w:bottom w:val="single" w:sz="4" w:space="0" w:color="auto"/>
              <w:right w:val="single" w:sz="4" w:space="0" w:color="auto"/>
            </w:tcBorders>
            <w:shd w:val="clear" w:color="auto" w:fill="auto"/>
            <w:vAlign w:val="center"/>
            <w:hideMark/>
          </w:tcPr>
          <w:p w14:paraId="0BC0CD49"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2014-2015; 2016</w:t>
            </w:r>
          </w:p>
        </w:tc>
      </w:tr>
      <w:tr w:rsidR="00582E9C" w:rsidRPr="00901701" w14:paraId="1C2A4F86"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285AA4"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HIV in British Columbia: Annual Surveillance Report (BC Centre for Disease Control; 2016)</w:t>
            </w:r>
          </w:p>
        </w:tc>
      </w:tr>
      <w:tr w:rsidR="00582E9C" w:rsidRPr="00901701" w14:paraId="2E7E2FC4" w14:textId="77777777" w:rsidTr="00725FD9">
        <w:trPr>
          <w:trHeight w:val="395"/>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1E398A98"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Provincial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14:paraId="2086A490"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Number of annual new HIV diagnoses among MSM</w:t>
            </w:r>
          </w:p>
        </w:tc>
        <w:tc>
          <w:tcPr>
            <w:tcW w:w="791" w:type="pct"/>
            <w:tcBorders>
              <w:top w:val="nil"/>
              <w:left w:val="nil"/>
              <w:bottom w:val="single" w:sz="4" w:space="0" w:color="auto"/>
              <w:right w:val="single" w:sz="4" w:space="0" w:color="auto"/>
            </w:tcBorders>
            <w:shd w:val="clear" w:color="auto" w:fill="auto"/>
            <w:vAlign w:val="center"/>
            <w:hideMark/>
          </w:tcPr>
          <w:p w14:paraId="6863FCC1"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.2.2</w:t>
            </w:r>
          </w:p>
        </w:tc>
        <w:tc>
          <w:tcPr>
            <w:tcW w:w="990" w:type="pct"/>
            <w:tcBorders>
              <w:top w:val="nil"/>
              <w:left w:val="nil"/>
              <w:bottom w:val="single" w:sz="4" w:space="0" w:color="auto"/>
              <w:right w:val="single" w:sz="4" w:space="0" w:color="auto"/>
            </w:tcBorders>
            <w:shd w:val="clear" w:color="auto" w:fill="auto"/>
            <w:vAlign w:val="center"/>
            <w:hideMark/>
          </w:tcPr>
          <w:p w14:paraId="5EE46D26"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Vancouver Coastal Health Authority</w:t>
            </w:r>
          </w:p>
        </w:tc>
        <w:tc>
          <w:tcPr>
            <w:tcW w:w="481" w:type="pct"/>
            <w:tcBorders>
              <w:top w:val="nil"/>
              <w:left w:val="nil"/>
              <w:bottom w:val="single" w:sz="4" w:space="0" w:color="auto"/>
              <w:right w:val="single" w:sz="4" w:space="0" w:color="auto"/>
            </w:tcBorders>
            <w:shd w:val="clear" w:color="auto" w:fill="auto"/>
            <w:vAlign w:val="center"/>
            <w:hideMark/>
          </w:tcPr>
          <w:p w14:paraId="7C3C405D"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2013-2016</w:t>
            </w:r>
          </w:p>
        </w:tc>
      </w:tr>
      <w:tr w:rsidR="00582E9C" w:rsidRPr="00901701" w14:paraId="7445C5D8"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39FB2EF8"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Sexually Transmitted and Bloodborne Infections: Communicable Diseases in Toronto (Toronto Public Health; 2013-2017)</w:t>
            </w:r>
          </w:p>
        </w:tc>
      </w:tr>
      <w:tr w:rsidR="00582E9C" w:rsidRPr="00901701" w14:paraId="33639084" w14:textId="77777777" w:rsidTr="00725FD9">
        <w:trPr>
          <w:trHeight w:val="42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33C3E2EF"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City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14:paraId="7CE5C137"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Number of annual new HIV diagnoses among MSM</w:t>
            </w:r>
          </w:p>
        </w:tc>
        <w:tc>
          <w:tcPr>
            <w:tcW w:w="791" w:type="pct"/>
            <w:tcBorders>
              <w:top w:val="nil"/>
              <w:left w:val="nil"/>
              <w:bottom w:val="single" w:sz="4" w:space="0" w:color="auto"/>
              <w:right w:val="single" w:sz="4" w:space="0" w:color="auto"/>
            </w:tcBorders>
            <w:shd w:val="clear" w:color="auto" w:fill="auto"/>
            <w:vAlign w:val="center"/>
            <w:hideMark/>
          </w:tcPr>
          <w:p w14:paraId="15324562"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.2.2</w:t>
            </w:r>
          </w:p>
        </w:tc>
        <w:tc>
          <w:tcPr>
            <w:tcW w:w="990" w:type="pct"/>
            <w:tcBorders>
              <w:top w:val="nil"/>
              <w:left w:val="nil"/>
              <w:bottom w:val="single" w:sz="4" w:space="0" w:color="auto"/>
              <w:right w:val="single" w:sz="4" w:space="0" w:color="auto"/>
            </w:tcBorders>
            <w:shd w:val="clear" w:color="auto" w:fill="auto"/>
            <w:vAlign w:val="center"/>
            <w:hideMark/>
          </w:tcPr>
          <w:p w14:paraId="449C7161"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Toronto Health Region</w:t>
            </w:r>
          </w:p>
        </w:tc>
        <w:tc>
          <w:tcPr>
            <w:tcW w:w="481" w:type="pct"/>
            <w:tcBorders>
              <w:top w:val="nil"/>
              <w:left w:val="nil"/>
              <w:bottom w:val="single" w:sz="4" w:space="0" w:color="auto"/>
              <w:right w:val="single" w:sz="4" w:space="0" w:color="auto"/>
            </w:tcBorders>
            <w:shd w:val="clear" w:color="auto" w:fill="auto"/>
            <w:vAlign w:val="center"/>
            <w:hideMark/>
          </w:tcPr>
          <w:p w14:paraId="40B67998"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2013-2016</w:t>
            </w:r>
          </w:p>
        </w:tc>
      </w:tr>
      <w:tr w:rsidR="00582E9C" w:rsidRPr="00901701" w14:paraId="14A4D5BF"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DABD8B2"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Surveillance Program for HIV Infection in Quebec Annual Reports (Institut national de santé publique du Québec; 2012; 2015; 2016)</w:t>
            </w:r>
          </w:p>
        </w:tc>
      </w:tr>
      <w:tr w:rsidR="00582E9C" w:rsidRPr="00901701" w14:paraId="37A83EC4" w14:textId="77777777" w:rsidTr="00725FD9">
        <w:trPr>
          <w:trHeight w:val="433"/>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12A8B2E4"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Provincial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14:paraId="6CE398A3"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Number of annual new HIV diagnoses among MSM (triangulated)</w:t>
            </w:r>
          </w:p>
        </w:tc>
        <w:tc>
          <w:tcPr>
            <w:tcW w:w="791" w:type="pct"/>
            <w:tcBorders>
              <w:top w:val="nil"/>
              <w:left w:val="nil"/>
              <w:bottom w:val="single" w:sz="4" w:space="0" w:color="auto"/>
              <w:right w:val="single" w:sz="4" w:space="0" w:color="auto"/>
            </w:tcBorders>
            <w:shd w:val="clear" w:color="auto" w:fill="auto"/>
            <w:vAlign w:val="center"/>
            <w:hideMark/>
          </w:tcPr>
          <w:p w14:paraId="72638DD0"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.2.2</w:t>
            </w:r>
          </w:p>
        </w:tc>
        <w:tc>
          <w:tcPr>
            <w:tcW w:w="990" w:type="pct"/>
            <w:tcBorders>
              <w:top w:val="nil"/>
              <w:left w:val="nil"/>
              <w:bottom w:val="single" w:sz="4" w:space="0" w:color="auto"/>
              <w:right w:val="single" w:sz="4" w:space="0" w:color="auto"/>
            </w:tcBorders>
            <w:shd w:val="clear" w:color="auto" w:fill="auto"/>
            <w:vAlign w:val="center"/>
            <w:hideMark/>
          </w:tcPr>
          <w:p w14:paraId="70445447"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Montreal Health Region</w:t>
            </w:r>
          </w:p>
        </w:tc>
        <w:tc>
          <w:tcPr>
            <w:tcW w:w="481" w:type="pct"/>
            <w:tcBorders>
              <w:top w:val="nil"/>
              <w:left w:val="nil"/>
              <w:bottom w:val="single" w:sz="4" w:space="0" w:color="auto"/>
              <w:right w:val="single" w:sz="4" w:space="0" w:color="auto"/>
            </w:tcBorders>
            <w:shd w:val="clear" w:color="auto" w:fill="auto"/>
            <w:vAlign w:val="center"/>
            <w:hideMark/>
          </w:tcPr>
          <w:p w14:paraId="08622168"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2013-2016</w:t>
            </w:r>
          </w:p>
        </w:tc>
      </w:tr>
      <w:tr w:rsidR="00582E9C" w:rsidRPr="00901701" w14:paraId="668F13A0"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C7CB095"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HIV Monitoring Quarterly Report For Vancouver Coastal Health (BC Centre for Excellence in HIV/AIDS; 2014-2018 the fourth quarter)</w:t>
            </w:r>
          </w:p>
        </w:tc>
      </w:tr>
      <w:tr w:rsidR="00582E9C" w:rsidRPr="00901701" w14:paraId="50CEE026" w14:textId="77777777" w:rsidTr="00725FD9">
        <w:trPr>
          <w:trHeight w:val="205"/>
        </w:trPr>
        <w:tc>
          <w:tcPr>
            <w:tcW w:w="935" w:type="pct"/>
            <w:vMerge w:val="restart"/>
            <w:tcBorders>
              <w:top w:val="nil"/>
              <w:left w:val="single" w:sz="4" w:space="0" w:color="auto"/>
              <w:bottom w:val="single" w:sz="4" w:space="0" w:color="000000"/>
              <w:right w:val="single" w:sz="4" w:space="0" w:color="auto"/>
            </w:tcBorders>
            <w:shd w:val="clear" w:color="auto" w:fill="auto"/>
            <w:vAlign w:val="center"/>
            <w:hideMark/>
          </w:tcPr>
          <w:p w14:paraId="19F0D69D"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Regional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14:paraId="476617AE"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ART coverage among MSM</w:t>
            </w:r>
          </w:p>
        </w:tc>
        <w:tc>
          <w:tcPr>
            <w:tcW w:w="791" w:type="pct"/>
            <w:tcBorders>
              <w:top w:val="nil"/>
              <w:left w:val="nil"/>
              <w:bottom w:val="single" w:sz="4" w:space="0" w:color="auto"/>
              <w:right w:val="single" w:sz="4" w:space="0" w:color="auto"/>
            </w:tcBorders>
            <w:shd w:val="clear" w:color="auto" w:fill="auto"/>
            <w:vAlign w:val="center"/>
            <w:hideMark/>
          </w:tcPr>
          <w:p w14:paraId="32A75577"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.2.3</w:t>
            </w:r>
          </w:p>
        </w:tc>
        <w:tc>
          <w:tcPr>
            <w:tcW w:w="990" w:type="pct"/>
            <w:vMerge w:val="restart"/>
            <w:tcBorders>
              <w:top w:val="nil"/>
              <w:left w:val="single" w:sz="4" w:space="0" w:color="auto"/>
              <w:bottom w:val="single" w:sz="4" w:space="0" w:color="000000"/>
              <w:right w:val="single" w:sz="4" w:space="0" w:color="auto"/>
            </w:tcBorders>
            <w:shd w:val="clear" w:color="auto" w:fill="auto"/>
            <w:vAlign w:val="center"/>
            <w:hideMark/>
          </w:tcPr>
          <w:p w14:paraId="5886753E"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Vancouver Coastal Health Authority</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394CC283"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2014-2018</w:t>
            </w:r>
          </w:p>
        </w:tc>
      </w:tr>
      <w:tr w:rsidR="00582E9C" w:rsidRPr="00901701" w14:paraId="584B0055" w14:textId="77777777" w:rsidTr="00725FD9">
        <w:trPr>
          <w:trHeight w:val="205"/>
        </w:trPr>
        <w:tc>
          <w:tcPr>
            <w:tcW w:w="935" w:type="pct"/>
            <w:vMerge/>
            <w:tcBorders>
              <w:top w:val="nil"/>
              <w:left w:val="single" w:sz="4" w:space="0" w:color="auto"/>
              <w:bottom w:val="single" w:sz="4" w:space="0" w:color="000000"/>
              <w:right w:val="single" w:sz="4" w:space="0" w:color="auto"/>
            </w:tcBorders>
            <w:vAlign w:val="center"/>
            <w:hideMark/>
          </w:tcPr>
          <w:p w14:paraId="2B79F35D"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vAlign w:val="center"/>
            <w:hideMark/>
          </w:tcPr>
          <w:p w14:paraId="0079FD4C"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 Proportion of viral suppression among MSM on ART</w:t>
            </w:r>
          </w:p>
        </w:tc>
        <w:tc>
          <w:tcPr>
            <w:tcW w:w="791" w:type="pct"/>
            <w:tcBorders>
              <w:top w:val="nil"/>
              <w:left w:val="nil"/>
              <w:bottom w:val="single" w:sz="4" w:space="0" w:color="auto"/>
              <w:right w:val="single" w:sz="4" w:space="0" w:color="auto"/>
            </w:tcBorders>
            <w:shd w:val="clear" w:color="auto" w:fill="auto"/>
            <w:vAlign w:val="center"/>
            <w:hideMark/>
          </w:tcPr>
          <w:p w14:paraId="62F6FD29" w14:textId="77777777" w:rsidR="00582E9C" w:rsidRPr="00901701" w:rsidRDefault="00582E9C" w:rsidP="00725FD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Main text </w:t>
            </w:r>
            <w:r w:rsidRPr="00901701">
              <w:rPr>
                <w:rFonts w:ascii="Times New Roman" w:eastAsia="Times New Roman" w:hAnsi="Times New Roman" w:cs="Times New Roman"/>
                <w:color w:val="000000"/>
                <w:sz w:val="16"/>
                <w:szCs w:val="16"/>
              </w:rPr>
              <w:t>Table</w:t>
            </w:r>
            <w:r>
              <w:rPr>
                <w:rFonts w:ascii="Times New Roman" w:eastAsia="Times New Roman" w:hAnsi="Times New Roman" w:cs="Times New Roman"/>
                <w:color w:val="000000"/>
                <w:sz w:val="16"/>
                <w:szCs w:val="16"/>
              </w:rPr>
              <w:t xml:space="preserve"> 1</w:t>
            </w:r>
          </w:p>
        </w:tc>
        <w:tc>
          <w:tcPr>
            <w:tcW w:w="990" w:type="pct"/>
            <w:vMerge/>
            <w:tcBorders>
              <w:top w:val="nil"/>
              <w:left w:val="single" w:sz="4" w:space="0" w:color="auto"/>
              <w:bottom w:val="single" w:sz="4" w:space="0" w:color="000000"/>
              <w:right w:val="single" w:sz="4" w:space="0" w:color="auto"/>
            </w:tcBorders>
            <w:vAlign w:val="center"/>
            <w:hideMark/>
          </w:tcPr>
          <w:p w14:paraId="385B02B6"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1683C5E1"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74610C00" w14:textId="77777777" w:rsidTr="00725FD9">
        <w:trPr>
          <w:trHeight w:val="205"/>
        </w:trPr>
        <w:tc>
          <w:tcPr>
            <w:tcW w:w="935" w:type="pct"/>
            <w:vMerge/>
            <w:tcBorders>
              <w:top w:val="nil"/>
              <w:left w:val="single" w:sz="4" w:space="0" w:color="auto"/>
              <w:bottom w:val="single" w:sz="4" w:space="0" w:color="000000"/>
              <w:right w:val="single" w:sz="4" w:space="0" w:color="auto"/>
            </w:tcBorders>
            <w:vAlign w:val="center"/>
            <w:hideMark/>
          </w:tcPr>
          <w:p w14:paraId="5058B48A"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vAlign w:val="center"/>
            <w:hideMark/>
          </w:tcPr>
          <w:p w14:paraId="7612EF0A"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3. ART initiation rate among MSM</w:t>
            </w:r>
          </w:p>
        </w:tc>
        <w:tc>
          <w:tcPr>
            <w:tcW w:w="791" w:type="pct"/>
            <w:tcBorders>
              <w:top w:val="nil"/>
              <w:left w:val="nil"/>
              <w:bottom w:val="single" w:sz="4" w:space="0" w:color="auto"/>
              <w:right w:val="single" w:sz="4" w:space="0" w:color="auto"/>
            </w:tcBorders>
            <w:shd w:val="clear" w:color="auto" w:fill="auto"/>
            <w:vAlign w:val="center"/>
            <w:hideMark/>
          </w:tcPr>
          <w:p w14:paraId="4F695BD3"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.5</w:t>
            </w:r>
          </w:p>
        </w:tc>
        <w:tc>
          <w:tcPr>
            <w:tcW w:w="990" w:type="pct"/>
            <w:vMerge/>
            <w:tcBorders>
              <w:top w:val="nil"/>
              <w:left w:val="single" w:sz="4" w:space="0" w:color="auto"/>
              <w:bottom w:val="single" w:sz="4" w:space="0" w:color="000000"/>
              <w:right w:val="single" w:sz="4" w:space="0" w:color="auto"/>
            </w:tcBorders>
            <w:vAlign w:val="center"/>
            <w:hideMark/>
          </w:tcPr>
          <w:p w14:paraId="17F49DF9"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1E5D17A6"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3AD19604" w14:textId="77777777" w:rsidTr="00725FD9">
        <w:trPr>
          <w:trHeight w:val="205"/>
        </w:trPr>
        <w:tc>
          <w:tcPr>
            <w:tcW w:w="935" w:type="pct"/>
            <w:vMerge/>
            <w:tcBorders>
              <w:top w:val="nil"/>
              <w:left w:val="single" w:sz="4" w:space="0" w:color="auto"/>
              <w:bottom w:val="single" w:sz="4" w:space="0" w:color="000000"/>
              <w:right w:val="single" w:sz="4" w:space="0" w:color="auto"/>
            </w:tcBorders>
            <w:vAlign w:val="center"/>
            <w:hideMark/>
          </w:tcPr>
          <w:p w14:paraId="4A164DE4" w14:textId="77777777" w:rsidR="00582E9C" w:rsidRPr="00901701" w:rsidRDefault="00582E9C" w:rsidP="00725FD9">
            <w:pPr>
              <w:rPr>
                <w:rFonts w:ascii="Times New Roman" w:eastAsia="Times New Roman" w:hAnsi="Times New Roman" w:cs="Times New Roman"/>
                <w:color w:val="000000"/>
                <w:sz w:val="16"/>
                <w:szCs w:val="16"/>
              </w:rPr>
            </w:pPr>
          </w:p>
        </w:tc>
        <w:tc>
          <w:tcPr>
            <w:tcW w:w="1802" w:type="pct"/>
            <w:tcBorders>
              <w:top w:val="nil"/>
              <w:left w:val="nil"/>
              <w:bottom w:val="single" w:sz="4" w:space="0" w:color="auto"/>
              <w:right w:val="single" w:sz="4" w:space="0" w:color="auto"/>
            </w:tcBorders>
            <w:shd w:val="clear" w:color="auto" w:fill="auto"/>
            <w:vAlign w:val="center"/>
            <w:hideMark/>
          </w:tcPr>
          <w:p w14:paraId="54B70143"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4. ART dropout rate among MSM</w:t>
            </w:r>
          </w:p>
        </w:tc>
        <w:tc>
          <w:tcPr>
            <w:tcW w:w="791" w:type="pct"/>
            <w:tcBorders>
              <w:top w:val="nil"/>
              <w:left w:val="nil"/>
              <w:bottom w:val="single" w:sz="4" w:space="0" w:color="auto"/>
              <w:right w:val="single" w:sz="4" w:space="0" w:color="auto"/>
            </w:tcBorders>
            <w:shd w:val="clear" w:color="auto" w:fill="auto"/>
            <w:vAlign w:val="center"/>
            <w:hideMark/>
          </w:tcPr>
          <w:p w14:paraId="0BB85497"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.5</w:t>
            </w:r>
          </w:p>
        </w:tc>
        <w:tc>
          <w:tcPr>
            <w:tcW w:w="990" w:type="pct"/>
            <w:vMerge/>
            <w:tcBorders>
              <w:top w:val="nil"/>
              <w:left w:val="single" w:sz="4" w:space="0" w:color="auto"/>
              <w:bottom w:val="single" w:sz="4" w:space="0" w:color="000000"/>
              <w:right w:val="single" w:sz="4" w:space="0" w:color="auto"/>
            </w:tcBorders>
            <w:vAlign w:val="center"/>
            <w:hideMark/>
          </w:tcPr>
          <w:p w14:paraId="3991D1E3" w14:textId="77777777" w:rsidR="00582E9C" w:rsidRPr="00901701" w:rsidRDefault="00582E9C" w:rsidP="00725FD9">
            <w:pPr>
              <w:rPr>
                <w:rFonts w:ascii="Times New Roman" w:eastAsia="Times New Roman" w:hAnsi="Times New Roman" w:cs="Times New Roman"/>
                <w:color w:val="000000"/>
                <w:sz w:val="16"/>
                <w:szCs w:val="16"/>
              </w:rPr>
            </w:pPr>
          </w:p>
        </w:tc>
        <w:tc>
          <w:tcPr>
            <w:tcW w:w="481" w:type="pct"/>
            <w:vMerge/>
            <w:tcBorders>
              <w:top w:val="nil"/>
              <w:left w:val="single" w:sz="4" w:space="0" w:color="auto"/>
              <w:bottom w:val="single" w:sz="4" w:space="0" w:color="000000"/>
              <w:right w:val="single" w:sz="4" w:space="0" w:color="auto"/>
            </w:tcBorders>
            <w:vAlign w:val="center"/>
            <w:hideMark/>
          </w:tcPr>
          <w:p w14:paraId="2A2DD1AD" w14:textId="77777777" w:rsidR="00582E9C" w:rsidRPr="00901701" w:rsidRDefault="00582E9C" w:rsidP="00725FD9">
            <w:pPr>
              <w:rPr>
                <w:rFonts w:ascii="Times New Roman" w:eastAsia="Times New Roman" w:hAnsi="Times New Roman" w:cs="Times New Roman"/>
                <w:color w:val="000000"/>
                <w:sz w:val="16"/>
                <w:szCs w:val="16"/>
              </w:rPr>
            </w:pPr>
          </w:p>
        </w:tc>
      </w:tr>
      <w:tr w:rsidR="00582E9C" w:rsidRPr="00901701" w14:paraId="4187C55C"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574EBD3"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HIV Care Cascade in Ontario by Sex, Age and Health region (Ontario HIV Epidemiology and Surveillance Initiative; 2015)</w:t>
            </w:r>
          </w:p>
        </w:tc>
      </w:tr>
      <w:tr w:rsidR="00582E9C" w:rsidRPr="00901701" w14:paraId="7405CE2C" w14:textId="77777777" w:rsidTr="00725FD9">
        <w:trPr>
          <w:trHeight w:val="205"/>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10AB2DBF"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Provincial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14:paraId="1206AB44"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ART coverage among MSM (triangulated)</w:t>
            </w:r>
          </w:p>
        </w:tc>
        <w:tc>
          <w:tcPr>
            <w:tcW w:w="791" w:type="pct"/>
            <w:tcBorders>
              <w:top w:val="nil"/>
              <w:left w:val="nil"/>
              <w:bottom w:val="single" w:sz="4" w:space="0" w:color="auto"/>
              <w:right w:val="single" w:sz="4" w:space="0" w:color="auto"/>
            </w:tcBorders>
            <w:shd w:val="clear" w:color="auto" w:fill="auto"/>
            <w:vAlign w:val="center"/>
            <w:hideMark/>
          </w:tcPr>
          <w:p w14:paraId="24E50FFE"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4</w:t>
            </w:r>
            <w:r w:rsidRPr="00901701">
              <w:rPr>
                <w:rFonts w:ascii="Times New Roman" w:eastAsia="Times New Roman" w:hAnsi="Times New Roman" w:cs="Times New Roman"/>
                <w:color w:val="000000"/>
                <w:sz w:val="16"/>
                <w:szCs w:val="16"/>
              </w:rPr>
              <w:t>.2.3</w:t>
            </w:r>
          </w:p>
        </w:tc>
        <w:tc>
          <w:tcPr>
            <w:tcW w:w="990" w:type="pct"/>
            <w:tcBorders>
              <w:top w:val="nil"/>
              <w:left w:val="nil"/>
              <w:bottom w:val="single" w:sz="4" w:space="0" w:color="auto"/>
              <w:right w:val="single" w:sz="4" w:space="0" w:color="auto"/>
            </w:tcBorders>
            <w:shd w:val="clear" w:color="auto" w:fill="auto"/>
            <w:vAlign w:val="center"/>
            <w:hideMark/>
          </w:tcPr>
          <w:p w14:paraId="02A35746"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Ontario</w:t>
            </w:r>
          </w:p>
        </w:tc>
        <w:tc>
          <w:tcPr>
            <w:tcW w:w="481" w:type="pct"/>
            <w:tcBorders>
              <w:top w:val="nil"/>
              <w:left w:val="nil"/>
              <w:bottom w:val="single" w:sz="4" w:space="0" w:color="auto"/>
              <w:right w:val="single" w:sz="4" w:space="0" w:color="auto"/>
            </w:tcBorders>
            <w:shd w:val="clear" w:color="auto" w:fill="auto"/>
            <w:vAlign w:val="center"/>
            <w:hideMark/>
          </w:tcPr>
          <w:p w14:paraId="4F57BD4B"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2013-2015</w:t>
            </w:r>
          </w:p>
        </w:tc>
      </w:tr>
      <w:tr w:rsidR="00582E9C" w:rsidRPr="00901701" w14:paraId="6ABAD7F6" w14:textId="77777777" w:rsidTr="00725FD9">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DC35C5B" w14:textId="77777777" w:rsidR="00582E9C" w:rsidRPr="00901701" w:rsidRDefault="00582E9C" w:rsidP="00725FD9">
            <w:pPr>
              <w:rPr>
                <w:rFonts w:ascii="Times New Roman" w:eastAsia="Times New Roman" w:hAnsi="Times New Roman" w:cs="Times New Roman"/>
                <w:b/>
                <w:bCs/>
                <w:color w:val="000000"/>
                <w:sz w:val="16"/>
                <w:szCs w:val="16"/>
              </w:rPr>
            </w:pPr>
            <w:r w:rsidRPr="00901701">
              <w:rPr>
                <w:rFonts w:ascii="Times New Roman" w:eastAsia="Times New Roman" w:hAnsi="Times New Roman" w:cs="Times New Roman"/>
                <w:b/>
                <w:bCs/>
                <w:color w:val="000000"/>
                <w:sz w:val="16"/>
                <w:szCs w:val="16"/>
              </w:rPr>
              <w:t>HIV testing in Ontario, 2016 (Ontario HIV Epidemiology and Surveillance Initiative; 2018)</w:t>
            </w:r>
          </w:p>
        </w:tc>
      </w:tr>
      <w:tr w:rsidR="00582E9C" w:rsidRPr="00901701" w14:paraId="147B03CD" w14:textId="77777777" w:rsidTr="00725FD9">
        <w:trPr>
          <w:trHeight w:val="205"/>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1CFBEE75"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Provincial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14:paraId="07F7BC2C"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1. Annual number of HIV testing among MSM (triangulated)</w:t>
            </w:r>
          </w:p>
        </w:tc>
        <w:tc>
          <w:tcPr>
            <w:tcW w:w="791" w:type="pct"/>
            <w:tcBorders>
              <w:top w:val="nil"/>
              <w:left w:val="nil"/>
              <w:bottom w:val="single" w:sz="4" w:space="0" w:color="auto"/>
              <w:right w:val="single" w:sz="4" w:space="0" w:color="auto"/>
            </w:tcBorders>
            <w:shd w:val="clear" w:color="auto" w:fill="auto"/>
            <w:vAlign w:val="center"/>
            <w:hideMark/>
          </w:tcPr>
          <w:p w14:paraId="45FAAA44"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 xml:space="preserve">Section </w:t>
            </w:r>
            <w:r>
              <w:rPr>
                <w:rFonts w:ascii="Times New Roman" w:eastAsia="Times New Roman" w:hAnsi="Times New Roman" w:cs="Times New Roman"/>
                <w:color w:val="000000"/>
                <w:sz w:val="16"/>
                <w:szCs w:val="16"/>
              </w:rPr>
              <w:t>3</w:t>
            </w:r>
            <w:r w:rsidRPr="00901701">
              <w:rPr>
                <w:rFonts w:ascii="Times New Roman" w:eastAsia="Times New Roman" w:hAnsi="Times New Roman" w:cs="Times New Roman"/>
                <w:color w:val="000000"/>
                <w:sz w:val="16"/>
                <w:szCs w:val="16"/>
              </w:rPr>
              <w:t>.4</w:t>
            </w:r>
          </w:p>
        </w:tc>
        <w:tc>
          <w:tcPr>
            <w:tcW w:w="990" w:type="pct"/>
            <w:tcBorders>
              <w:top w:val="nil"/>
              <w:left w:val="nil"/>
              <w:bottom w:val="single" w:sz="4" w:space="0" w:color="auto"/>
              <w:right w:val="single" w:sz="4" w:space="0" w:color="auto"/>
            </w:tcBorders>
            <w:shd w:val="clear" w:color="auto" w:fill="auto"/>
            <w:vAlign w:val="center"/>
            <w:hideMark/>
          </w:tcPr>
          <w:p w14:paraId="3C62DB14"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Toronto Health Region</w:t>
            </w:r>
          </w:p>
        </w:tc>
        <w:tc>
          <w:tcPr>
            <w:tcW w:w="481" w:type="pct"/>
            <w:tcBorders>
              <w:top w:val="nil"/>
              <w:left w:val="nil"/>
              <w:bottom w:val="single" w:sz="4" w:space="0" w:color="auto"/>
              <w:right w:val="single" w:sz="4" w:space="0" w:color="auto"/>
            </w:tcBorders>
            <w:shd w:val="clear" w:color="auto" w:fill="auto"/>
            <w:vAlign w:val="center"/>
            <w:hideMark/>
          </w:tcPr>
          <w:p w14:paraId="377B6914" w14:textId="77777777" w:rsidR="00582E9C" w:rsidRPr="00901701" w:rsidRDefault="00582E9C" w:rsidP="00725FD9">
            <w:pPr>
              <w:rPr>
                <w:rFonts w:ascii="Times New Roman" w:eastAsia="Times New Roman" w:hAnsi="Times New Roman" w:cs="Times New Roman"/>
                <w:color w:val="000000"/>
                <w:sz w:val="16"/>
                <w:szCs w:val="16"/>
              </w:rPr>
            </w:pPr>
            <w:r w:rsidRPr="00901701">
              <w:rPr>
                <w:rFonts w:ascii="Times New Roman" w:eastAsia="Times New Roman" w:hAnsi="Times New Roman" w:cs="Times New Roman"/>
                <w:color w:val="000000"/>
                <w:sz w:val="16"/>
                <w:szCs w:val="16"/>
              </w:rPr>
              <w:t>2013-2015</w:t>
            </w:r>
          </w:p>
        </w:tc>
      </w:tr>
    </w:tbl>
    <w:p w14:paraId="4E4D99A7" w14:textId="77777777" w:rsidR="00582E9C" w:rsidRDefault="00582E9C" w:rsidP="00582E9C">
      <w:pPr>
        <w:rPr>
          <w:rFonts w:ascii="Times New Roman" w:hAnsi="Times New Roman" w:cs="Times New Roman"/>
          <w:sz w:val="20"/>
          <w:szCs w:val="20"/>
        </w:rPr>
      </w:pPr>
    </w:p>
    <w:p w14:paraId="120C6EC4" w14:textId="77777777" w:rsidR="00582E9C"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Depending on the data availability and parameter properties, we used the following five types of method for evidence synthesis (</w:t>
      </w:r>
      <w:r>
        <w:rPr>
          <w:rFonts w:ascii="Times New Roman" w:hAnsi="Times New Roman" w:cs="Times New Roman"/>
          <w:sz w:val="20"/>
          <w:szCs w:val="20"/>
        </w:rPr>
        <w:t xml:space="preserve">main text </w:t>
      </w:r>
      <w:r w:rsidRPr="00BB1A7F">
        <w:rPr>
          <w:rFonts w:ascii="Times New Roman" w:hAnsi="Times New Roman" w:cs="Times New Roman"/>
          <w:b/>
          <w:sz w:val="20"/>
          <w:szCs w:val="20"/>
        </w:rPr>
        <w:t xml:space="preserve">Table </w:t>
      </w:r>
      <w:r>
        <w:rPr>
          <w:rFonts w:ascii="Times New Roman" w:hAnsi="Times New Roman" w:cs="Times New Roman"/>
          <w:b/>
          <w:sz w:val="20"/>
          <w:szCs w:val="20"/>
        </w:rPr>
        <w:t>1</w:t>
      </w:r>
      <w:r w:rsidRPr="00BB1A7F">
        <w:rPr>
          <w:rFonts w:ascii="Times New Roman" w:hAnsi="Times New Roman" w:cs="Times New Roman"/>
          <w:sz w:val="20"/>
          <w:szCs w:val="20"/>
        </w:rPr>
        <w:t xml:space="preserve">): assumption, direct estimation (estimates directly extracted from the reference), indirect estimation (estimates pooled across multiple sources to derive either the average or the range; or extracted from a single source with adjustments), triangulation (estimates triangulated from several other parameters obtained from various sources), and no priors assigned (no priors assigned except its inherent range; e.g., we dynamically calculated the rate of PrEP initiation (&gt;0) to reach pre-defined PrEP coverage). For parameters which were estimated via assumption, direct estimation and no priors assigned, we provided the details of parameterization in the ‘notes’ column of </w:t>
      </w:r>
      <w:r>
        <w:rPr>
          <w:rFonts w:ascii="Times New Roman" w:hAnsi="Times New Roman" w:cs="Times New Roman"/>
          <w:sz w:val="20"/>
          <w:szCs w:val="20"/>
        </w:rPr>
        <w:t xml:space="preserve">main text </w:t>
      </w:r>
      <w:r w:rsidRPr="00BB1A7F">
        <w:rPr>
          <w:rFonts w:ascii="Times New Roman" w:hAnsi="Times New Roman" w:cs="Times New Roman"/>
          <w:b/>
          <w:sz w:val="20"/>
          <w:szCs w:val="20"/>
        </w:rPr>
        <w:t>Table 1</w:t>
      </w:r>
      <w:r w:rsidRPr="00BB1A7F">
        <w:rPr>
          <w:rFonts w:ascii="Times New Roman" w:hAnsi="Times New Roman" w:cs="Times New Roman"/>
          <w:sz w:val="20"/>
          <w:szCs w:val="20"/>
        </w:rPr>
        <w:t xml:space="preserve">. For parameters which were estimated via indirect estimation and triangulation, we provided the details in </w:t>
      </w:r>
      <w:r>
        <w:rPr>
          <w:rFonts w:ascii="Times New Roman" w:hAnsi="Times New Roman" w:cs="Times New Roman"/>
          <w:sz w:val="20"/>
          <w:szCs w:val="20"/>
        </w:rPr>
        <w:t xml:space="preserve">the main text </w:t>
      </w:r>
      <w:r w:rsidRPr="00BB1A7F">
        <w:rPr>
          <w:rFonts w:ascii="Times New Roman" w:hAnsi="Times New Roman" w:cs="Times New Roman"/>
          <w:b/>
          <w:sz w:val="20"/>
          <w:szCs w:val="20"/>
        </w:rPr>
        <w:t>Table 1</w:t>
      </w:r>
      <w:r w:rsidRPr="00BB1A7F">
        <w:rPr>
          <w:rFonts w:ascii="Times New Roman" w:hAnsi="Times New Roman" w:cs="Times New Roman"/>
          <w:sz w:val="20"/>
          <w:szCs w:val="20"/>
        </w:rPr>
        <w:t xml:space="preserve"> and sections below. </w:t>
      </w:r>
    </w:p>
    <w:p w14:paraId="0202198B" w14:textId="77777777" w:rsidR="00582E9C" w:rsidRPr="00BB1A7F" w:rsidRDefault="00582E9C" w:rsidP="00582E9C">
      <w:pPr>
        <w:rPr>
          <w:rFonts w:ascii="Times New Roman" w:hAnsi="Times New Roman" w:cs="Times New Roman"/>
          <w:sz w:val="20"/>
          <w:szCs w:val="20"/>
        </w:rPr>
      </w:pPr>
    </w:p>
    <w:p w14:paraId="259A8FC9" w14:textId="77777777" w:rsidR="00582E9C" w:rsidRPr="00BB1A7F" w:rsidRDefault="00582E9C" w:rsidP="00582E9C">
      <w:pPr>
        <w:pStyle w:val="Heading2"/>
        <w:spacing w:before="0" w:after="0" w:line="240" w:lineRule="auto"/>
        <w:rPr>
          <w:rFonts w:ascii="Times New Roman" w:hAnsi="Times New Roman" w:cs="Times New Roman"/>
          <w:i/>
          <w:sz w:val="20"/>
          <w:szCs w:val="20"/>
        </w:rPr>
      </w:pPr>
      <w:bookmarkStart w:id="54" w:name="_Toc5365755"/>
      <w:bookmarkStart w:id="55" w:name="_Toc58342278"/>
      <w:bookmarkStart w:id="56" w:name="_Toc58417118"/>
      <w:r w:rsidRPr="00BB1A7F">
        <w:rPr>
          <w:rFonts w:ascii="Times New Roman" w:hAnsi="Times New Roman" w:cs="Times New Roman"/>
          <w:sz w:val="20"/>
          <w:szCs w:val="20"/>
        </w:rPr>
        <w:t>High and low activity groups parameters</w:t>
      </w:r>
      <w:bookmarkEnd w:id="54"/>
      <w:bookmarkEnd w:id="55"/>
      <w:bookmarkEnd w:id="56"/>
    </w:p>
    <w:p w14:paraId="358AE4E5" w14:textId="77777777" w:rsidR="00582E9C" w:rsidRDefault="00582E9C" w:rsidP="00582E9C">
      <w:pPr>
        <w:rPr>
          <w:rFonts w:ascii="Times New Roman" w:eastAsiaTheme="minorHAnsi" w:hAnsi="Times New Roman" w:cs="Times New Roman"/>
        </w:rPr>
      </w:pPr>
      <w:r w:rsidRPr="00BB1A7F">
        <w:rPr>
          <w:rFonts w:ascii="Times New Roman" w:hAnsi="Times New Roman" w:cs="Times New Roman"/>
          <w:sz w:val="20"/>
          <w:szCs w:val="20"/>
        </w:rPr>
        <w:t>We considered two levels of sexual activity in our model represented by different rates of partnership formation per year. Therefore, we obtained estimates for the following three parameters: number of partners for low sexual acti</w:t>
      </w:r>
      <w:r>
        <w:rPr>
          <w:rFonts w:ascii="Times New Roman" w:hAnsi="Times New Roman" w:cs="Times New Roman"/>
          <w:sz w:val="20"/>
          <w:szCs w:val="20"/>
        </w:rPr>
        <w:t>v</w:t>
      </w:r>
      <w:r w:rsidRPr="00BB1A7F">
        <w:rPr>
          <w:rFonts w:ascii="Times New Roman" w:hAnsi="Times New Roman" w:cs="Times New Roman"/>
          <w:sz w:val="20"/>
          <w:szCs w:val="20"/>
        </w:rPr>
        <w:t xml:space="preserve">ity group, ratio between high vs. low sexual activity group in number of partners, and proportion of high sexual activity group. </w:t>
      </w:r>
      <w:r w:rsidRPr="00581C3B">
        <w:rPr>
          <w:rFonts w:ascii="Times New Roman" w:hAnsi="Times New Roman" w:cs="Times New Roman"/>
          <w:sz w:val="20"/>
          <w:szCs w:val="20"/>
        </w:rPr>
        <w:t>We used an HIV Incidence Risk Index (HIRI) score ≥25 to define MSM with high sexual activity levels, a tool previously validated among MSM populations in the US and Canadian settings to identify MSM at higher risk of infection</w:t>
      </w:r>
      <w:r>
        <w:rPr>
          <w:rFonts w:ascii="Times New Roman" w:hAnsi="Times New Roman" w:cs="Times New Roman"/>
          <w:sz w:val="20"/>
          <w:szCs w:val="20"/>
        </w:rPr>
        <w:fldChar w:fldCharType="begin">
          <w:fldData xml:space="preserve">PEVuZE5vdGU+PENpdGU+PEF1dGhvcj5TbWl0aDwvQXV0aG9yPjxZZWFyPjIwMTI8L1llYXI+PFJl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=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PEVuZE5vdGU+PENpdGU+PEF1dGhvcj5TbWl0aDwvQXV0aG9yPjxZZWFyPjIwMTI8L1llYXI+PFJl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=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(38-40)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eastAsiaTheme="minorHAnsi" w:hAnsi="Times New Roman" w:cs="Times New Roman"/>
        </w:rPr>
        <w:t xml:space="preserve"> </w:t>
      </w:r>
    </w:p>
    <w:p w14:paraId="2C7BEBA0" w14:textId="77777777" w:rsidR="00582E9C" w:rsidRPr="00581C3B" w:rsidRDefault="00582E9C" w:rsidP="00582E9C">
      <w:pPr>
        <w:rPr>
          <w:rFonts w:ascii="Times New Roman" w:eastAsiaTheme="minorHAnsi" w:hAnsi="Times New Roman" w:cs="Times New Roman"/>
        </w:rPr>
      </w:pPr>
    </w:p>
    <w:p w14:paraId="290B2913" w14:textId="77777777" w:rsidR="00582E9C" w:rsidRPr="00BB1A7F" w:rsidRDefault="00582E9C" w:rsidP="00582E9C">
      <w:pPr>
        <w:pStyle w:val="Heading3"/>
        <w:spacing w:before="0" w:after="0" w:line="240" w:lineRule="auto"/>
        <w:ind w:left="576" w:hanging="576"/>
        <w:rPr>
          <w:rFonts w:ascii="Times New Roman" w:hAnsi="Times New Roman" w:cs="Times New Roman"/>
          <w:sz w:val="20"/>
          <w:szCs w:val="20"/>
        </w:rPr>
      </w:pPr>
      <w:bookmarkStart w:id="57" w:name="_Toc58342279"/>
      <w:bookmarkStart w:id="58" w:name="_Toc58417119"/>
      <w:r w:rsidRPr="00BB1A7F">
        <w:rPr>
          <w:rFonts w:ascii="Times New Roman" w:hAnsi="Times New Roman" w:cs="Times New Roman"/>
          <w:sz w:val="20"/>
          <w:szCs w:val="20"/>
        </w:rPr>
        <w:t>Partner number in a ‘low’ activity group</w:t>
      </w:r>
      <w:bookmarkEnd w:id="57"/>
      <w:bookmarkEnd w:id="58"/>
    </w:p>
    <w:p w14:paraId="2C33907A" w14:textId="77777777" w:rsidR="00582E9C" w:rsidRDefault="00582E9C" w:rsidP="00582E9C">
      <w:pPr>
        <w:pStyle w:val="ListParagraph"/>
        <w:ind w:left="0"/>
        <w:contextualSpacing w:val="0"/>
        <w:rPr>
          <w:rFonts w:ascii="Times New Roman" w:hAnsi="Times New Roman"/>
          <w:sz w:val="20"/>
          <w:szCs w:val="20"/>
        </w:rPr>
      </w:pPr>
      <w:r w:rsidRPr="00BB1A7F">
        <w:rPr>
          <w:rFonts w:ascii="Times New Roman" w:hAnsi="Times New Roman"/>
          <w:sz w:val="20"/>
          <w:szCs w:val="20"/>
        </w:rPr>
        <w:t>We obtained estimates of partner number for the low sexual activity group from MSM reporting 0-5 partners in the previous six months. We calculated pooled average weighted by sample size across four studies (Momentum h</w:t>
      </w:r>
      <w:r>
        <w:rPr>
          <w:rFonts w:ascii="Times New Roman" w:hAnsi="Times New Roman"/>
          <w:sz w:val="20"/>
          <w:szCs w:val="20"/>
        </w:rPr>
        <w:t xml:space="preserve">ealth study, the Lambda study, </w:t>
      </w:r>
      <w:r w:rsidRPr="00BB1A7F">
        <w:rPr>
          <w:rFonts w:ascii="Times New Roman" w:hAnsi="Times New Roman"/>
          <w:sz w:val="20"/>
          <w:szCs w:val="20"/>
        </w:rPr>
        <w:t>Male Call, and Hassle Free Clinic survey)</w:t>
      </w:r>
      <w:r>
        <w:rPr>
          <w:rFonts w:ascii="Times New Roman" w:hAnsi="Times New Roman"/>
          <w:sz w:val="20"/>
          <w:szCs w:val="20"/>
        </w:rPr>
        <w:fldChar w:fldCharType="begin">
          <w:fldData xml:space="preserve">PEVuZE5vdGU+PENpdGU+PEF1dGhvcj5MYWNob3dza3k8L0F1dGhvcj48WWVhcj4yMDE2PC9ZZWFy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PEVuZE5vdGU+PENpdGU+PEF1dGhvcj5MYWNob3dza3k8L0F1dGhvcj48WWVhcj4yMDE2PC9ZZWFy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(27, 39, 41, 42)</w:t>
      </w:r>
      <w:r>
        <w:rPr>
          <w:rFonts w:ascii="Times New Roman" w:hAnsi="Times New Roman"/>
          <w:sz w:val="20"/>
          <w:szCs w:val="20"/>
        </w:rPr>
        <w:fldChar w:fldCharType="end"/>
      </w:r>
      <w:r w:rsidRPr="00BB1A7F">
        <w:rPr>
          <w:rFonts w:ascii="Times New Roman" w:hAnsi="Times New Roman"/>
          <w:sz w:val="20"/>
          <w:szCs w:val="20"/>
        </w:rPr>
        <w:t xml:space="preserve">. Within each study, whenever estimates for partner number were reported in a categorical format, we obtained </w:t>
      </w:r>
      <w:r w:rsidRPr="00BB1A7F">
        <w:rPr>
          <w:rFonts w:ascii="Times New Roman" w:hAnsi="Times New Roman"/>
          <w:sz w:val="20"/>
          <w:szCs w:val="20"/>
        </w:rPr>
        <w:lastRenderedPageBreak/>
        <w:t>the midpoint of each category for calculation of average partner numbers. Our pooled estimates suggest MSM who report 0-5 partners in the previous six months have an average of 2 partners in the previous six month; thus we assume low sexual activity MSM have an average of 4 partners per year (</w:t>
      </w:r>
      <w:r>
        <w:rPr>
          <w:rFonts w:ascii="Times New Roman" w:hAnsi="Times New Roman"/>
          <w:sz w:val="20"/>
          <w:szCs w:val="20"/>
        </w:rPr>
        <w:t xml:space="preserve">main text </w:t>
      </w:r>
      <w:r w:rsidRPr="00BB1A7F">
        <w:rPr>
          <w:rFonts w:ascii="Times New Roman" w:hAnsi="Times New Roman"/>
          <w:b/>
          <w:sz w:val="20"/>
          <w:szCs w:val="20"/>
        </w:rPr>
        <w:t>Table 1</w:t>
      </w:r>
      <w:r w:rsidRPr="00BB1A7F">
        <w:rPr>
          <w:rFonts w:ascii="Times New Roman" w:hAnsi="Times New Roman"/>
          <w:sz w:val="20"/>
          <w:szCs w:val="20"/>
        </w:rPr>
        <w:t>).</w:t>
      </w:r>
    </w:p>
    <w:p w14:paraId="513A523D" w14:textId="77777777" w:rsidR="00582E9C" w:rsidRPr="00BB1A7F" w:rsidRDefault="00582E9C" w:rsidP="00582E9C">
      <w:pPr>
        <w:pStyle w:val="ListParagraph"/>
        <w:ind w:left="0"/>
        <w:contextualSpacing w:val="0"/>
        <w:rPr>
          <w:rFonts w:ascii="Times New Roman" w:hAnsi="Times New Roman"/>
          <w:sz w:val="20"/>
          <w:szCs w:val="20"/>
        </w:rPr>
      </w:pPr>
    </w:p>
    <w:p w14:paraId="4571D7A9" w14:textId="77777777" w:rsidR="00582E9C" w:rsidRPr="00BB1A7F" w:rsidRDefault="00582E9C" w:rsidP="00582E9C">
      <w:pPr>
        <w:pStyle w:val="Heading3"/>
        <w:spacing w:before="0" w:after="0" w:line="240" w:lineRule="auto"/>
        <w:ind w:left="576" w:hanging="576"/>
        <w:rPr>
          <w:rFonts w:ascii="Times New Roman" w:hAnsi="Times New Roman" w:cs="Times New Roman"/>
          <w:sz w:val="20"/>
          <w:szCs w:val="20"/>
        </w:rPr>
      </w:pPr>
      <w:bookmarkStart w:id="59" w:name="_Toc58342280"/>
      <w:bookmarkStart w:id="60" w:name="_Toc58417120"/>
      <w:r w:rsidRPr="00BB1A7F">
        <w:rPr>
          <w:rFonts w:ascii="Times New Roman" w:hAnsi="Times New Roman" w:cs="Times New Roman"/>
          <w:sz w:val="20"/>
          <w:szCs w:val="20"/>
        </w:rPr>
        <w:t>Ratio of partner number in ‘high’ vs. ‘low’ activity groups</w:t>
      </w:r>
      <w:bookmarkEnd w:id="59"/>
      <w:bookmarkEnd w:id="60"/>
      <w:r w:rsidRPr="00BB1A7F">
        <w:rPr>
          <w:rFonts w:ascii="Times New Roman" w:hAnsi="Times New Roman" w:cs="Times New Roman"/>
          <w:sz w:val="20"/>
          <w:szCs w:val="20"/>
        </w:rPr>
        <w:t xml:space="preserve"> </w:t>
      </w:r>
    </w:p>
    <w:p w14:paraId="3B6B3EA5" w14:textId="77777777" w:rsidR="00582E9C" w:rsidRDefault="00582E9C" w:rsidP="00582E9C">
      <w:pPr>
        <w:rPr>
          <w:rFonts w:ascii="Times New Roman" w:eastAsia="MS Mincho" w:hAnsi="Times New Roman" w:cs="Times New Roman"/>
          <w:sz w:val="20"/>
          <w:szCs w:val="20"/>
        </w:rPr>
      </w:pPr>
      <w:r w:rsidRPr="00794445">
        <w:rPr>
          <w:rFonts w:ascii="Times New Roman" w:eastAsia="MS Mincho" w:hAnsi="Times New Roman" w:cs="Times New Roman"/>
          <w:sz w:val="20"/>
          <w:szCs w:val="20"/>
        </w:rPr>
        <w:t>Instead of direct fits of the partner number in the ‘high’ activity group, it was calculated based on the number of partners in the ‘low’ activity group and the ratio of ‘high’ vs. ‘low’ activity partners. To inform the estimates of this ratio, we calculated the incidence ratio between MSM of high sexual activity level (e.g., those with a HIRI score ≥25) and MSM of low sexual activity level (e.g., those with a HIRI score&lt; 25) using the following steps. First, we obtained a 6-month HIV incidence estimate of 0·278% among 56,008 MSM in Ontario, calculated from an annual incidence rate of 558 per 100,000 MSM in Ontario in 2014</w:t>
      </w:r>
      <w:r>
        <w:rPr>
          <w:rFonts w:ascii="Times New Roman" w:eastAsia="MS Mincho" w:hAnsi="Times New Roman" w:cs="Times New Roman"/>
          <w:sz w:val="20"/>
          <w:szCs w:val="20"/>
        </w:rPr>
        <w:fldChar w:fldCharType="begin"/>
      </w:r>
      <w:r>
        <w:rPr>
          <w:rFonts w:ascii="Times New Roman" w:eastAsia="MS Mincho" w:hAnsi="Times New Roman" w:cs="Times New Roman"/>
          <w:sz w:val="20"/>
          <w:szCs w:val="20"/>
        </w:rPr>
        <w:instrText xml:space="preserve"> ADDIN EN.CITE &lt;EndNote&gt;&lt;Cite&gt;&lt;Author&gt;Tan&lt;/Author&gt;&lt;Year&gt;2017&lt;/Year&gt;&lt;RecNum&gt;39&lt;/RecNum&gt;&lt;DisplayText&gt;(43)&lt;/DisplayText&gt;&lt;record&gt;&lt;rec-number&gt;39&lt;/rec-number&gt;&lt;foreign-keys&gt;&lt;key app="EN" db-id="5waade5azr9es9e2pxqvz5rnx5xfwpav5sew" timestamp="1581712490"&gt;39&lt;/key&gt;&lt;/foreign-keys&gt;&lt;ref-type name="Conference Proceedings"&gt;10&lt;/ref-type&gt;&lt;contributors&gt;&lt;authors&gt;&lt;author&gt;Tan, DH&lt;/author&gt;&lt;author&gt;Allen, V&lt;/author&gt;&lt;author&gt;Burchell, A&lt;/author&gt;&lt;author&gt;Bogoch, I&lt;/author&gt;&lt;author&gt;Mishra, S&lt;/author&gt;&lt;/authors&gt;&lt;/contributors&gt;&lt;titles&gt;&lt;title&gt;Estimating the number of gay, bisexual and other men who have sex with men (gbMSM) eligible for HIV pre-exposure prophylaxis in Ontario&lt;/title&gt;&lt;secondary-title&gt;CAHR (26th Annual Canadian Conference on HIV/AIDS Research)&lt;/secondary-title&gt;&lt;/titles&gt;&lt;dates&gt;&lt;year&gt;2017&lt;/year&gt;&lt;/dates&gt;&lt;pub-location&gt;Montreal, Canada&lt;/pub-location&gt;&lt;urls&gt;&lt;/urls&gt;&lt;/record&gt;&lt;/Cite&gt;&lt;/EndNote&gt;</w:instrText>
      </w:r>
      <w:r>
        <w:rPr>
          <w:rFonts w:ascii="Times New Roman" w:eastAsia="MS Mincho" w:hAnsi="Times New Roman" w:cs="Times New Roman"/>
          <w:sz w:val="20"/>
          <w:szCs w:val="20"/>
        </w:rPr>
        <w:fldChar w:fldCharType="separate"/>
      </w:r>
      <w:r>
        <w:rPr>
          <w:rFonts w:ascii="Times New Roman" w:eastAsia="MS Mincho" w:hAnsi="Times New Roman" w:cs="Times New Roman"/>
          <w:noProof/>
          <w:sz w:val="20"/>
          <w:szCs w:val="20"/>
        </w:rPr>
        <w:t>(43)</w:t>
      </w:r>
      <w:r>
        <w:rPr>
          <w:rFonts w:ascii="Times New Roman" w:eastAsia="MS Mincho" w:hAnsi="Times New Roman" w:cs="Times New Roman"/>
          <w:sz w:val="20"/>
          <w:szCs w:val="20"/>
        </w:rPr>
        <w:fldChar w:fldCharType="end"/>
      </w:r>
      <w:r w:rsidRPr="00794445">
        <w:rPr>
          <w:rFonts w:ascii="Times New Roman" w:eastAsia="MS Mincho" w:hAnsi="Times New Roman" w:cs="Times New Roman"/>
          <w:sz w:val="20"/>
          <w:szCs w:val="20"/>
        </w:rPr>
        <w:t>. Second, we obtained estimates of sensitivity (43·3% (average of two estimates based on two datasets)) and specificity (89·7% (average of two estimates based on two datasets)) in predicting HIV incidence by a HIRI score ≥25 s reported by Smith et al</w:t>
      </w:r>
      <w:r>
        <w:rPr>
          <w:rFonts w:ascii="Times New Roman" w:eastAsia="MS Mincho" w:hAnsi="Times New Roman" w:cs="Times New Roman"/>
          <w:sz w:val="20"/>
          <w:szCs w:val="20"/>
        </w:rPr>
        <w:fldChar w:fldCharType="begin"/>
      </w:r>
      <w:r>
        <w:rPr>
          <w:rFonts w:ascii="Times New Roman" w:eastAsia="MS Mincho" w:hAnsi="Times New Roman" w:cs="Times New Roman"/>
          <w:sz w:val="20"/>
          <w:szCs w:val="20"/>
        </w:rPr>
        <w:instrText xml:space="preserve"> ADDIN EN.CITE &lt;EndNote&gt;&lt;Cite&gt;&lt;Author&gt;Smith&lt;/Author&gt;&lt;Year&gt;2012&lt;/Year&gt;&lt;RecNum&gt;9&lt;/RecNum&gt;&lt;DisplayText&gt;(38)&lt;/DisplayText&gt;&lt;record&gt;&lt;rec-number&gt;9&lt;/rec-number&gt;&lt;foreign-keys&gt;&lt;key app="EN" db-id="5waade5azr9es9e2pxqvz5rnx5xfwpav5sew" timestamp="1581712485"&gt;9&lt;/key&gt;&lt;/foreign-keys&gt;&lt;ref-type name="Journal Article"&gt;17&lt;/ref-type&gt;&lt;contributors&gt;&lt;authors&gt;&lt;author&gt;Smith, D. K.&lt;/author&gt;&lt;author&gt;Pals, S. L.&lt;/author&gt;&lt;author&gt;Herbst, J. H.&lt;/author&gt;&lt;author&gt;Shinde, S.&lt;/author&gt;&lt;author&gt;Carey, J. W.&lt;/author&gt;&lt;/authors&gt;&lt;/contributors&gt;&lt;auth-address&gt;Division of HIV/AIDS Prevention, National Center for HIV/AIDS, Viral Hepatitis, STD, and TB Prevention, Centers for Disease Control and Prevention, Atlanta, GA 30333, USA. dsmith1@cdc.gov&lt;/auth-address&gt;&lt;titles&gt;&lt;title&gt;Development of a clinical screening index predictive of incident HIV infection among men who have sex with men in the United States&lt;/title&gt;&lt;secondary-title&gt;J Acquir Immune Defic Syndr&lt;/secondary-title&gt;&lt;/titles&gt;&lt;periodical&gt;&lt;full-title&gt;J Acquir Immune Defic Syndr&lt;/full-title&gt;&lt;/periodical&gt;&lt;pages&gt;421-7&lt;/pages&gt;&lt;volume&gt;60&lt;/volume&gt;&lt;number&gt;4&lt;/number&gt;&lt;edition&gt;2012/04/11&lt;/edition&gt;&lt;keywords&gt;&lt;keyword&gt;Adolescent&lt;/keyword&gt;&lt;keyword&gt;Adult&lt;/keyword&gt;&lt;keyword&gt;Cohort Studies&lt;/keyword&gt;&lt;keyword&gt;*Decision Support Techniques&lt;/keyword&gt;&lt;keyword&gt;HIV Infections/*diagnosis/*prevention &amp;amp; control&lt;/keyword&gt;&lt;keyword&gt;*Homosexuality, Male&lt;/keyword&gt;&lt;keyword&gt;Humans&lt;/keyword&gt;&lt;keyword&gt;Male&lt;/keyword&gt;&lt;keyword&gt;Mass Screening/*methods&lt;/keyword&gt;&lt;keyword&gt;Middle Aged&lt;/keyword&gt;&lt;keyword&gt;Prospective Studies&lt;/keyword&gt;&lt;keyword&gt;Risk Assessment/methods&lt;/keyword&gt;&lt;keyword&gt;United States&lt;/keyword&gt;&lt;keyword&gt;Young Adult&lt;/keyword&gt;&lt;/keywords&gt;&lt;dates&gt;&lt;year&gt;2012&lt;/year&gt;&lt;pub-dates&gt;&lt;date&gt;Aug 1&lt;/date&gt;&lt;/pub-dates&gt;&lt;/dates&gt;&lt;isbn&gt;1944-7884 (Electronic)&amp;#xD;1525-4135 (Linking)&lt;/isbn&gt;&lt;accession-num&gt;22487585&lt;/accession-num&gt;&lt;urls&gt;&lt;related-urls&gt;&lt;url&gt;https://www.ncbi.nlm.nih.gov/pubmed/22487585&lt;/url&gt;&lt;/related-urls&gt;&lt;/urls&gt;&lt;electronic-resource-num&gt;10.1097/QAI.0b013e318256b2f6&lt;/electronic-resource-num&gt;&lt;/record&gt;&lt;/Cite&gt;&lt;/EndNote&gt;</w:instrText>
      </w:r>
      <w:r>
        <w:rPr>
          <w:rFonts w:ascii="Times New Roman" w:eastAsia="MS Mincho" w:hAnsi="Times New Roman" w:cs="Times New Roman"/>
          <w:sz w:val="20"/>
          <w:szCs w:val="20"/>
        </w:rPr>
        <w:fldChar w:fldCharType="separate"/>
      </w:r>
      <w:r>
        <w:rPr>
          <w:rFonts w:ascii="Times New Roman" w:eastAsia="MS Mincho" w:hAnsi="Times New Roman" w:cs="Times New Roman"/>
          <w:noProof/>
          <w:sz w:val="20"/>
          <w:szCs w:val="20"/>
        </w:rPr>
        <w:t>(38)</w:t>
      </w:r>
      <w:r>
        <w:rPr>
          <w:rFonts w:ascii="Times New Roman" w:eastAsia="MS Mincho" w:hAnsi="Times New Roman" w:cs="Times New Roman"/>
          <w:sz w:val="20"/>
          <w:szCs w:val="20"/>
        </w:rPr>
        <w:fldChar w:fldCharType="end"/>
      </w:r>
      <w:r w:rsidRPr="00794445">
        <w:rPr>
          <w:rFonts w:ascii="Times New Roman" w:eastAsia="MS Mincho" w:hAnsi="Times New Roman" w:cs="Times New Roman"/>
          <w:sz w:val="20"/>
          <w:szCs w:val="20"/>
        </w:rPr>
        <w:t>. Finally, we</w:t>
      </w:r>
      <w:r>
        <w:rPr>
          <w:rFonts w:ascii="Times New Roman" w:eastAsia="MS Mincho" w:hAnsi="Times New Roman" w:cs="Times New Roman"/>
          <w:sz w:val="20"/>
          <w:szCs w:val="20"/>
        </w:rPr>
        <w:t xml:space="preserve"> derived an incidence ratio of </w:t>
      </w:r>
      <w:r w:rsidRPr="00794445">
        <w:rPr>
          <w:rFonts w:ascii="Times New Roman" w:eastAsia="MS Mincho" w:hAnsi="Times New Roman" w:cs="Times New Roman"/>
          <w:sz w:val="20"/>
          <w:szCs w:val="20"/>
        </w:rPr>
        <w:t>6 between MSM with a HIRI score ≥25 and MSM with a HIRI score &lt; 25 (calculations shown in Figure S3.2). Similarly, among MSM in the Momentum study in Vancouver, those with a HIRI score &gt;25 had HIV incidence rate of 7.0 per 100 person-years, in comparison to an overall HIV incidence rate of 1.1 per 100 person-years among all MSM in the study</w:t>
      </w:r>
      <w:r>
        <w:rPr>
          <w:rFonts w:ascii="Times New Roman" w:eastAsia="MS Mincho" w:hAnsi="Times New Roman" w:cs="Times New Roman"/>
          <w:sz w:val="20"/>
          <w:szCs w:val="20"/>
        </w:rPr>
        <w:fldChar w:fldCharType="begin"/>
      </w:r>
      <w:r>
        <w:rPr>
          <w:rFonts w:ascii="Times New Roman" w:eastAsia="MS Mincho" w:hAnsi="Times New Roman" w:cs="Times New Roman"/>
          <w:sz w:val="20"/>
          <w:szCs w:val="20"/>
        </w:rPr>
        <w:instrText xml:space="preserve"> ADDIN EN.CITE &lt;EndNote&gt;&lt;Cite&gt;&lt;Author&gt;Lachowsky N&lt;/Author&gt;&lt;Year&gt;2016 &lt;/Year&gt;&lt;RecNum&gt;79&lt;/RecNum&gt;&lt;DisplayText&gt;(44)&lt;/DisplayText&gt;&lt;record&gt;&lt;rec-number&gt;79&lt;/rec-number&gt;&lt;foreign-keys&gt;&lt;key app="EN" db-id="5waade5azr9es9e2pxqvz5rnx5xfwpav5sew" timestamp="1607533735"&gt;79&lt;/key&gt;&lt;/foreign-keys&gt;&lt;ref-type name="Conference Proceedings"&gt;10&lt;/ref-type&gt;&lt;contributors&gt;&lt;authors&gt;&lt;author&gt;Lachowsky N, Cui Z, Sereda P, Stephenson K, Rich A, Brown J,&lt;/author&gt;&lt;/authors&gt;&lt;/contributors&gt;&lt;titles&gt;&lt;title&gt;HIV Incidence Rate and Predictors Among Gay and other Men Who Have Sex With Men (MSM) in Vancouver: Additional Benefit of an Administrative Health Data Linkage&lt;/title&gt;&lt;secondary-title&gt;25th Annual Canadian Conference on HIV/AIDS Research&lt;/secondary-title&gt;&lt;/titles&gt;&lt;dates&gt;&lt;year&gt;2016 &lt;/year&gt;&lt;/dates&gt;&lt;pub-location&gt;Winnepeg, Canada&lt;/pub-location&gt;&lt;urls&gt;&lt;/urls&gt;&lt;/record&gt;&lt;/Cite&gt;&lt;/EndNote&gt;</w:instrText>
      </w:r>
      <w:r>
        <w:rPr>
          <w:rFonts w:ascii="Times New Roman" w:eastAsia="MS Mincho" w:hAnsi="Times New Roman" w:cs="Times New Roman"/>
          <w:sz w:val="20"/>
          <w:szCs w:val="20"/>
        </w:rPr>
        <w:fldChar w:fldCharType="separate"/>
      </w:r>
      <w:r>
        <w:rPr>
          <w:rFonts w:ascii="Times New Roman" w:eastAsia="MS Mincho" w:hAnsi="Times New Roman" w:cs="Times New Roman"/>
          <w:noProof/>
          <w:sz w:val="20"/>
          <w:szCs w:val="20"/>
        </w:rPr>
        <w:t>(44)</w:t>
      </w:r>
      <w:r>
        <w:rPr>
          <w:rFonts w:ascii="Times New Roman" w:eastAsia="MS Mincho" w:hAnsi="Times New Roman" w:cs="Times New Roman"/>
          <w:sz w:val="20"/>
          <w:szCs w:val="20"/>
        </w:rPr>
        <w:fldChar w:fldCharType="end"/>
      </w:r>
      <w:r w:rsidRPr="00794445">
        <w:rPr>
          <w:rFonts w:ascii="Times New Roman" w:eastAsia="MS Mincho" w:hAnsi="Times New Roman" w:cs="Times New Roman"/>
          <w:sz w:val="20"/>
          <w:szCs w:val="20"/>
        </w:rPr>
        <w:t>. HIRI is a composite score, comprising elements including number of sexual partners, age, number of receptive anal sex acts, number of HIV-positive partners, methamphetamine use, and poppers use in the last 6 months</w:t>
      </w:r>
      <w:r>
        <w:rPr>
          <w:rFonts w:ascii="Times New Roman" w:eastAsia="MS Mincho" w:hAnsi="Times New Roman" w:cs="Times New Roman"/>
          <w:sz w:val="20"/>
          <w:szCs w:val="20"/>
        </w:rPr>
        <w:fldChar w:fldCharType="begin"/>
      </w:r>
      <w:r>
        <w:rPr>
          <w:rFonts w:ascii="Times New Roman" w:eastAsia="MS Mincho" w:hAnsi="Times New Roman" w:cs="Times New Roman"/>
          <w:sz w:val="20"/>
          <w:szCs w:val="20"/>
        </w:rPr>
        <w:instrText xml:space="preserve"> ADDIN EN.CITE &lt;EndNote&gt;&lt;Cite&gt;&lt;Author&gt;Smith&lt;/Author&gt;&lt;Year&gt;2012&lt;/Year&gt;&lt;RecNum&gt;9&lt;/RecNum&gt;&lt;DisplayText&gt;(38)&lt;/DisplayText&gt;&lt;record&gt;&lt;rec-number&gt;9&lt;/rec-number&gt;&lt;foreign-keys&gt;&lt;key app="EN" db-id="5waade5azr9es9e2pxqvz5rnx5xfwpav5sew" timestamp="1581712485"&gt;9&lt;/key&gt;&lt;/foreign-keys&gt;&lt;ref-type name="Journal Article"&gt;17&lt;/ref-type&gt;&lt;contributors&gt;&lt;authors&gt;&lt;author&gt;Smith, D. K.&lt;/author&gt;&lt;author&gt;Pals, S. L.&lt;/author&gt;&lt;author&gt;Herbst, J. H.&lt;/author&gt;&lt;author&gt;Shinde, S.&lt;/author&gt;&lt;author&gt;Carey, J. W.&lt;/author&gt;&lt;/authors&gt;&lt;/contributors&gt;&lt;auth-address&gt;Division of HIV/AIDS Prevention, National Center for HIV/AIDS, Viral Hepatitis, STD, and TB Prevention, Centers for Disease Control and Prevention, Atlanta, GA 30333, USA. dsmith1@cdc.gov&lt;/auth-address&gt;&lt;titles&gt;&lt;title&gt;Development of a clinical screening index predictive of incident HIV infection among men who have sex with men in the United States&lt;/title&gt;&lt;secondary-title&gt;J Acquir Immune Defic Syndr&lt;/secondary-title&gt;&lt;/titles&gt;&lt;periodical&gt;&lt;full-title&gt;J Acquir Immune Defic Syndr&lt;/full-title&gt;&lt;/periodical&gt;&lt;pages&gt;421-7&lt;/pages&gt;&lt;volume&gt;60&lt;/volume&gt;&lt;number&gt;4&lt;/number&gt;&lt;edition&gt;2012/04/11&lt;/edition&gt;&lt;keywords&gt;&lt;keyword&gt;Adolescent&lt;/keyword&gt;&lt;keyword&gt;Adult&lt;/keyword&gt;&lt;keyword&gt;Cohort Studies&lt;/keyword&gt;&lt;keyword&gt;*Decision Support Techniques&lt;/keyword&gt;&lt;keyword&gt;HIV Infections/*diagnosis/*prevention &amp;amp; control&lt;/keyword&gt;&lt;keyword&gt;*Homosexuality, Male&lt;/keyword&gt;&lt;keyword&gt;Humans&lt;/keyword&gt;&lt;keyword&gt;Male&lt;/keyword&gt;&lt;keyword&gt;Mass Screening/*methods&lt;/keyword&gt;&lt;keyword&gt;Middle Aged&lt;/keyword&gt;&lt;keyword&gt;Prospective Studies&lt;/keyword&gt;&lt;keyword&gt;Risk Assessment/methods&lt;/keyword&gt;&lt;keyword&gt;United States&lt;/keyword&gt;&lt;keyword&gt;Young Adult&lt;/keyword&gt;&lt;/keywords&gt;&lt;dates&gt;&lt;year&gt;2012&lt;/year&gt;&lt;pub-dates&gt;&lt;date&gt;Aug 1&lt;/date&gt;&lt;/pub-dates&gt;&lt;/dates&gt;&lt;isbn&gt;1944-7884 (Electronic)&amp;#xD;1525-4135 (Linking)&lt;/isbn&gt;&lt;accession-num&gt;22487585&lt;/accession-num&gt;&lt;urls&gt;&lt;related-urls&gt;&lt;url&gt;https://www.ncbi.nlm.nih.gov/pubmed/22487585&lt;/url&gt;&lt;/related-urls&gt;&lt;/urls&gt;&lt;electronic-resource-num&gt;10.1097/QAI.0b013e318256b2f6&lt;/electronic-resource-num&gt;&lt;/record&gt;&lt;/Cite&gt;&lt;/EndNote&gt;</w:instrText>
      </w:r>
      <w:r>
        <w:rPr>
          <w:rFonts w:ascii="Times New Roman" w:eastAsia="MS Mincho" w:hAnsi="Times New Roman" w:cs="Times New Roman"/>
          <w:sz w:val="20"/>
          <w:szCs w:val="20"/>
        </w:rPr>
        <w:fldChar w:fldCharType="separate"/>
      </w:r>
      <w:r>
        <w:rPr>
          <w:rFonts w:ascii="Times New Roman" w:eastAsia="MS Mincho" w:hAnsi="Times New Roman" w:cs="Times New Roman"/>
          <w:noProof/>
          <w:sz w:val="20"/>
          <w:szCs w:val="20"/>
        </w:rPr>
        <w:t>(38)</w:t>
      </w:r>
      <w:r>
        <w:rPr>
          <w:rFonts w:ascii="Times New Roman" w:eastAsia="MS Mincho" w:hAnsi="Times New Roman" w:cs="Times New Roman"/>
          <w:sz w:val="20"/>
          <w:szCs w:val="20"/>
        </w:rPr>
        <w:fldChar w:fldCharType="end"/>
      </w:r>
      <w:r w:rsidRPr="00794445">
        <w:rPr>
          <w:rFonts w:ascii="Times New Roman" w:eastAsia="MS Mincho" w:hAnsi="Times New Roman" w:cs="Times New Roman"/>
          <w:sz w:val="20"/>
          <w:szCs w:val="20"/>
        </w:rPr>
        <w:t>. If we simply derive the ratio in partner numbers between two groups (HIRI ≥25 vs. &lt;25) without adjusting for the other elements of the index, our modelled incidence ratio between two groups would not necessarily reflect the true incidence ratio between two groups (HIRI ≥25 vs. &lt;25). Therefore, we operationalized the difference between two activity groups via the number of sexual partners in the model, with the high activity group having 6 times as many sexual partners as the low activity group, while assuming all other elements the same between two groups (force of infection equation in section 2.2).</w:t>
      </w:r>
      <w:r w:rsidRPr="00D00D5B">
        <w:t xml:space="preserve"> </w:t>
      </w:r>
      <w:r w:rsidRPr="00D00D5B">
        <w:rPr>
          <w:rFonts w:ascii="Times New Roman" w:eastAsia="MS Mincho" w:hAnsi="Times New Roman" w:cs="Times New Roman"/>
          <w:sz w:val="20"/>
          <w:szCs w:val="20"/>
        </w:rPr>
        <w:t>This type of model simplification was necessitated due to lack of data to simultaneously distinguish the number of sexual partners, condom use, sex acts, and sexual mixing patterns by sexual activity level while accounting for correlations between these variable.</w:t>
      </w:r>
    </w:p>
    <w:p w14:paraId="1C4F0806" w14:textId="77777777" w:rsidR="00582E9C" w:rsidRPr="00794445" w:rsidRDefault="00582E9C" w:rsidP="00582E9C">
      <w:pPr>
        <w:rPr>
          <w:rFonts w:ascii="Times New Roman" w:eastAsia="MS Mincho" w:hAnsi="Times New Roman" w:cs="Times New Roman"/>
          <w:sz w:val="20"/>
          <w:szCs w:val="20"/>
        </w:rPr>
      </w:pPr>
    </w:p>
    <w:p w14:paraId="1EF39DFB" w14:textId="77777777" w:rsidR="00582E9C" w:rsidRPr="00BB1A7F" w:rsidRDefault="00582E9C" w:rsidP="00582E9C">
      <w:pPr>
        <w:pStyle w:val="Heading3"/>
        <w:spacing w:before="0" w:after="0" w:line="240" w:lineRule="auto"/>
        <w:ind w:left="576" w:hanging="576"/>
        <w:rPr>
          <w:rFonts w:ascii="Times New Roman" w:hAnsi="Times New Roman" w:cs="Times New Roman"/>
          <w:sz w:val="20"/>
          <w:szCs w:val="20"/>
        </w:rPr>
      </w:pPr>
      <w:bookmarkStart w:id="61" w:name="_Toc58342281"/>
      <w:bookmarkStart w:id="62" w:name="_Toc58417121"/>
      <w:r w:rsidRPr="00BB1A7F">
        <w:rPr>
          <w:rFonts w:ascii="Times New Roman" w:hAnsi="Times New Roman" w:cs="Times New Roman"/>
          <w:sz w:val="20"/>
          <w:szCs w:val="20"/>
        </w:rPr>
        <w:t>Fraction of population in a ‘high’ activity group</w:t>
      </w:r>
      <w:bookmarkEnd w:id="61"/>
      <w:bookmarkEnd w:id="62"/>
    </w:p>
    <w:p w14:paraId="03006AD2" w14:textId="77777777" w:rsidR="00582E9C"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We estimated the fraction of population with high sexual activity level via estimation of proportion of MSM with a HIRI score </w:t>
      </w:r>
      <w:r w:rsidRPr="007C1A18">
        <w:rPr>
          <w:rFonts w:ascii="Times New Roman" w:hAnsi="Times New Roman" w:cs="Times New Roman"/>
          <w:sz w:val="20"/>
          <w:szCs w:val="20"/>
        </w:rPr>
        <w:t>≥</w:t>
      </w:r>
      <w:r w:rsidRPr="00BB1A7F">
        <w:rPr>
          <w:rFonts w:ascii="Times New Roman" w:hAnsi="Times New Roman" w:cs="Times New Roman"/>
          <w:sz w:val="20"/>
          <w:szCs w:val="20"/>
        </w:rPr>
        <w:t>25, in consistent with how we param</w:t>
      </w:r>
      <w:r>
        <w:rPr>
          <w:rFonts w:ascii="Times New Roman" w:hAnsi="Times New Roman" w:cs="Times New Roman"/>
          <w:sz w:val="20"/>
          <w:szCs w:val="20"/>
        </w:rPr>
        <w:t>e</w:t>
      </w:r>
      <w:r w:rsidRPr="00BB1A7F">
        <w:rPr>
          <w:rFonts w:ascii="Times New Roman" w:hAnsi="Times New Roman" w:cs="Times New Roman"/>
          <w:sz w:val="20"/>
          <w:szCs w:val="20"/>
        </w:rPr>
        <w:t>terized the rat</w:t>
      </w:r>
      <w:r>
        <w:rPr>
          <w:rFonts w:ascii="Times New Roman" w:hAnsi="Times New Roman" w:cs="Times New Roman"/>
          <w:sz w:val="20"/>
          <w:szCs w:val="20"/>
        </w:rPr>
        <w:t>i</w:t>
      </w:r>
      <w:r w:rsidRPr="00BB1A7F">
        <w:rPr>
          <w:rFonts w:ascii="Times New Roman" w:hAnsi="Times New Roman" w:cs="Times New Roman"/>
          <w:sz w:val="20"/>
          <w:szCs w:val="20"/>
        </w:rPr>
        <w:t xml:space="preserve">o of ‘high’ vs. ‘low’ partner numbers outlined in </w:t>
      </w:r>
      <w:r w:rsidRPr="00BB1A7F">
        <w:rPr>
          <w:rFonts w:ascii="Times New Roman" w:hAnsi="Times New Roman" w:cs="Times New Roman"/>
          <w:b/>
          <w:sz w:val="20"/>
          <w:szCs w:val="20"/>
        </w:rPr>
        <w:t xml:space="preserve">section </w:t>
      </w:r>
      <w:r>
        <w:rPr>
          <w:rFonts w:ascii="Times New Roman" w:hAnsi="Times New Roman" w:cs="Times New Roman"/>
          <w:b/>
          <w:sz w:val="20"/>
          <w:szCs w:val="20"/>
        </w:rPr>
        <w:t>3</w:t>
      </w:r>
      <w:r w:rsidRPr="00BB1A7F">
        <w:rPr>
          <w:rFonts w:ascii="Times New Roman" w:hAnsi="Times New Roman" w:cs="Times New Roman"/>
          <w:b/>
          <w:sz w:val="20"/>
          <w:szCs w:val="20"/>
        </w:rPr>
        <w:t>.2.2</w:t>
      </w:r>
      <w:r w:rsidRPr="00BB1A7F">
        <w:rPr>
          <w:rFonts w:ascii="Times New Roman" w:hAnsi="Times New Roman" w:cs="Times New Roman"/>
          <w:sz w:val="20"/>
          <w:szCs w:val="20"/>
        </w:rPr>
        <w:t xml:space="preserve">. Based on Smith et al. MSM with a HIRI score </w:t>
      </w:r>
      <w:r w:rsidRPr="007C1A18">
        <w:rPr>
          <w:rFonts w:ascii="Times New Roman" w:hAnsi="Times New Roman" w:cs="Times New Roman"/>
          <w:sz w:val="20"/>
          <w:szCs w:val="20"/>
        </w:rPr>
        <w:t>≥</w:t>
      </w:r>
      <w:r w:rsidRPr="00BB1A7F">
        <w:rPr>
          <w:rFonts w:ascii="Times New Roman" w:hAnsi="Times New Roman" w:cs="Times New Roman"/>
          <w:sz w:val="20"/>
          <w:szCs w:val="20"/>
        </w:rPr>
        <w:t>25 comprised 10-12% of MSM population in the two US HIV prevention trials of HIV-negative MSM</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&lt;EndNote&gt;&lt;Cite&gt;&lt;Author&gt;Smith&lt;/Author&gt;&lt;Year&gt;2012&lt;/Year&gt;&lt;RecNum&gt;9&lt;/RecNum&gt;&lt;DisplayText&gt;(38)&lt;/DisplayText&gt;&lt;record&gt;&lt;rec-number&gt;9&lt;/rec-number&gt;&lt;foreign-keys&gt;&lt;key app="EN" db-id="5waade5azr9es9e2pxqvz5rnx5xfwpav5sew" timestamp="1581712485"&gt;9&lt;/key&gt;&lt;/foreign-keys&gt;&lt;ref-type name="Journal Article"&gt;17&lt;/ref-type&gt;&lt;contributors&gt;&lt;authors&gt;&lt;author&gt;Smith, D. K.&lt;/author&gt;&lt;author&gt;Pals, S. L.&lt;/author&gt;&lt;author&gt;Herbst, J. H.&lt;/author&gt;&lt;author&gt;Shinde, S.&lt;/author&gt;&lt;author&gt;Carey, J. W.&lt;/author&gt;&lt;/authors&gt;&lt;/contributors&gt;&lt;auth-address&gt;Division of HIV/AIDS Prevention, National Center for HIV/AIDS, Viral Hepatitis, STD, and TB Prevention, Centers for Disease Control and Prevention, Atlanta, GA 30333, USA. dsmith1@cdc.gov&lt;/auth-address&gt;&lt;titles&gt;&lt;title&gt;Development of a clinical screening index predictive of incident HIV infection among men who have sex with men in the United States&lt;/title&gt;&lt;secondary-title&gt;J Acquir Immune Defic Syndr&lt;/secondary-title&gt;&lt;/titles&gt;&lt;periodical&gt;&lt;full-title&gt;J Acquir Immune Defic Syndr&lt;/full-title&gt;&lt;/periodical&gt;&lt;pages&gt;421-7&lt;/pages&gt;&lt;volume&gt;60&lt;/volume&gt;&lt;number&gt;4&lt;/number&gt;&lt;edition&gt;2012/04/11&lt;/edition&gt;&lt;keywords&gt;&lt;keyword&gt;Adolescent&lt;/keyword&gt;&lt;keyword&gt;Adult&lt;/keyword&gt;&lt;keyword&gt;Cohort Studies&lt;/keyword&gt;&lt;keyword&gt;*Decision Support Techniques&lt;/keyword&gt;&lt;keyword&gt;HIV Infections/*diagnosis/*prevention &amp;amp; control&lt;/keyword&gt;&lt;keyword&gt;*Homosexuality, Male&lt;/keyword&gt;&lt;keyword&gt;Humans&lt;/keyword&gt;&lt;keyword&gt;Male&lt;/keyword&gt;&lt;keyword&gt;Mass Screening/*methods&lt;/keyword&gt;&lt;keyword&gt;Middle Aged&lt;/keyword&gt;&lt;keyword&gt;Prospective Studies&lt;/keyword&gt;&lt;keyword&gt;Risk Assessment/methods&lt;/keyword&gt;&lt;keyword&gt;United States&lt;/keyword&gt;&lt;keyword&gt;Young Adult&lt;/keyword&gt;&lt;/keywords&gt;&lt;dates&gt;&lt;year&gt;2012&lt;/year&gt;&lt;pub-dates&gt;&lt;date&gt;Aug 1&lt;/date&gt;&lt;/pub-dates&gt;&lt;/dates&gt;&lt;isbn&gt;1944-7884 (Electronic)&amp;#xD;1525-4135 (Linking)&lt;/isbn&gt;&lt;accession-num&gt;22487585&lt;/accession-num&gt;&lt;urls&gt;&lt;related-urls&gt;&lt;url&gt;https://www.ncbi.nlm.nih.gov/pubmed/22487585&lt;/url&gt;&lt;/related-urls&gt;&lt;/urls&gt;&lt;electronic-resource-num&gt;10.1097/QAI.0b013e318256b2f6&lt;/electronic-resource-num&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(38)</w:t>
      </w:r>
      <w:r>
        <w:rPr>
          <w:rFonts w:ascii="Times New Roman" w:hAnsi="Times New Roman" w:cs="Times New Roman"/>
          <w:sz w:val="20"/>
          <w:szCs w:val="20"/>
        </w:rPr>
        <w:fldChar w:fldCharType="end"/>
      </w:r>
      <w:r w:rsidRPr="00BB1A7F">
        <w:rPr>
          <w:rFonts w:ascii="Times New Roman" w:hAnsi="Times New Roman" w:cs="Times New Roman"/>
          <w:sz w:val="20"/>
          <w:szCs w:val="20"/>
        </w:rPr>
        <w:t>.  Similarly, Wilton et al. identified that MSM with a HIRI score 26 or higher made up 10% of MSM population who participated in the Hassle Free Clinic survey in Toronto in 2014-2015</w:t>
      </w:r>
      <w:r>
        <w:rPr>
          <w:rFonts w:ascii="Times New Roman" w:hAnsi="Times New Roman" w:cs="Times New Roman"/>
          <w:sz w:val="20"/>
          <w:szCs w:val="20"/>
        </w:rPr>
        <w:fldChar w:fldCharType="begin">
          <w:fldData xml:space="preserve">PEVuZE5vdGU+PENpdGU+PEF1dGhvcj5XaWx0b248L0F1dGhvcj48WWVhcj4yMDE2PC9ZZWFyPjxS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PEVuZE5vdGU+PENpdGU+PEF1dGhvcj5XaWx0b248L0F1dGhvcj48WWVhcj4yMDE2PC9ZZWFyPjxS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(39)</w:t>
      </w:r>
      <w:r>
        <w:rPr>
          <w:rFonts w:ascii="Times New Roman" w:hAnsi="Times New Roman" w:cs="Times New Roman"/>
          <w:sz w:val="20"/>
          <w:szCs w:val="20"/>
        </w:rPr>
        <w:fldChar w:fldCharType="end"/>
      </w:r>
      <w:r w:rsidRPr="00BB1A7F">
        <w:rPr>
          <w:rFonts w:ascii="Times New Roman" w:hAnsi="Times New Roman" w:cs="Times New Roman"/>
          <w:sz w:val="20"/>
          <w:szCs w:val="20"/>
        </w:rPr>
        <w:t>. As both the HIRI datasets in Smith et al study (overall incidence of 2</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47%)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&lt;EndNote&gt;&lt;Cite&gt;&lt;Author&gt;Smith&lt;/Author&gt;&lt;Year&gt;2012&lt;/Year&gt;&lt;RecNum&gt;9&lt;/RecNum&gt;&lt;DisplayText&gt;(38)&lt;/DisplayText&gt;&lt;record&gt;&lt;rec-number&gt;9&lt;/rec-number&gt;&lt;foreign-keys&gt;&lt;key app="EN" db-id="5waade5azr9es9e2pxqvz5rnx5xfwpav5sew" timestamp="1581712485"&gt;9&lt;/key&gt;&lt;/foreign-keys&gt;&lt;ref-type name="Journal Article"&gt;17&lt;/ref-type&gt;&lt;contributors&gt;&lt;authors&gt;&lt;author&gt;Smith, D. K.&lt;/author&gt;&lt;author&gt;Pals, S. L.&lt;/author&gt;&lt;author&gt;Herbst, J. H.&lt;/author&gt;&lt;author&gt;Shinde, S.&lt;/author&gt;&lt;author&gt;Carey, J. W.&lt;/author&gt;&lt;/authors&gt;&lt;/contributors&gt;&lt;auth-address&gt;Division of HIV/AIDS Prevention, National Center for HIV/AIDS, Viral Hepatitis, STD, and TB Prevention, Centers for Disease Control and Prevention, Atlanta, GA 30333, USA. dsmith1@cdc.gov&lt;/auth-address&gt;&lt;titles&gt;&lt;title&gt;Development of a clinical screening index predictive of incident HIV infection among men who have sex with men in the United States&lt;/title&gt;&lt;secondary-title&gt;J Acquir Immune Defic Syndr&lt;/secondary-title&gt;&lt;/titles&gt;&lt;periodical&gt;&lt;full-title&gt;J Acquir Immune Defic Syndr&lt;/full-title&gt;&lt;/periodical&gt;&lt;pages&gt;421-7&lt;/pages&gt;&lt;volume&gt;60&lt;/volume&gt;&lt;number&gt;4&lt;/number&gt;&lt;edition&gt;2012/04/11&lt;/edition&gt;&lt;keywords&gt;&lt;keyword&gt;Adolescent&lt;/keyword&gt;&lt;keyword&gt;Adult&lt;/keyword&gt;&lt;keyword&gt;Cohort Studies&lt;/keyword&gt;&lt;keyword&gt;*Decision Support Techniques&lt;/keyword&gt;&lt;keyword&gt;HIV Infections/*diagnosis/*prevention &amp;amp; control&lt;/keyword&gt;&lt;keyword&gt;*Homosexuality, Male&lt;/keyword&gt;&lt;keyword&gt;Humans&lt;/keyword&gt;&lt;keyword&gt;Male&lt;/keyword&gt;&lt;keyword&gt;Mass Screening/*methods&lt;/keyword&gt;&lt;keyword&gt;Middle Aged&lt;/keyword&gt;&lt;keyword&gt;Prospective Studies&lt;/keyword&gt;&lt;keyword&gt;Risk Assessment/methods&lt;/keyword&gt;&lt;keyword&gt;United States&lt;/keyword&gt;&lt;keyword&gt;Young Adult&lt;/keyword&gt;&lt;/keywords&gt;&lt;dates&gt;&lt;year&gt;2012&lt;/year&gt;&lt;pub-dates&gt;&lt;date&gt;Aug 1&lt;/date&gt;&lt;/pub-dates&gt;&lt;/dates&gt;&lt;isbn&gt;1944-7884 (Electronic)&amp;#xD;1525-4135 (Linking)&lt;/isbn&gt;&lt;accession-num&gt;22487585&lt;/accession-num&gt;&lt;urls&gt;&lt;related-urls&gt;&lt;url&gt;https://www.ncbi.nlm.nih.gov/pubmed/22487585&lt;/url&gt;&lt;/related-urls&gt;&lt;/urls&gt;&lt;electronic-resource-num&gt;10.1097/QAI.0b013e318256b2f6&lt;/electronic-resource-num&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(38)</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and participants in the Hassle Free Clinic (1</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7% positivity)</w:t>
      </w:r>
      <w:r>
        <w:rPr>
          <w:rFonts w:ascii="Times New Roman" w:hAnsi="Times New Roman" w:cs="Times New Roman"/>
          <w:sz w:val="20"/>
          <w:szCs w:val="20"/>
        </w:rPr>
        <w:fldChar w:fldCharType="begin">
          <w:fldData xml:space="preserve">PEVuZE5vdGU+PENpdGU+PEF1dGhvcj5XaWx0b248L0F1dGhvcj48WWVhcj4yMDE2PC9ZZWFyPjxS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PEVuZE5vdGU+PENpdGU+PEF1dGhvcj5XaWx0b248L0F1dGhvcj48WWVhcj4yMDE2PC9ZZWFyPjxS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(39)</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likely represented a higher-risk population compared to the general MSM population, we set 12% as the upper limit for the range of the prior distribution for the fraction in the “high” activity group and considered a lower limit of 6% for the fraction in the “high” activity group.</w:t>
      </w:r>
    </w:p>
    <w:p w14:paraId="420EBC73" w14:textId="77777777" w:rsidR="00582E9C" w:rsidRPr="00BB1A7F" w:rsidRDefault="00582E9C" w:rsidP="00582E9C">
      <w:pPr>
        <w:rPr>
          <w:rFonts w:ascii="Times New Roman" w:hAnsi="Times New Roman" w:cs="Times New Roman"/>
          <w:sz w:val="20"/>
          <w:szCs w:val="20"/>
        </w:rPr>
      </w:pPr>
    </w:p>
    <w:tbl>
      <w:tblPr>
        <w:tblW w:w="4944" w:type="pct"/>
        <w:tblInd w:w="108" w:type="dxa"/>
        <w:tblLook w:val="04A0" w:firstRow="1" w:lastRow="0" w:firstColumn="1" w:lastColumn="0" w:noHBand="0" w:noVBand="1"/>
      </w:tblPr>
      <w:tblGrid>
        <w:gridCol w:w="503"/>
        <w:gridCol w:w="707"/>
        <w:gridCol w:w="1773"/>
        <w:gridCol w:w="1574"/>
        <w:gridCol w:w="1867"/>
        <w:gridCol w:w="974"/>
        <w:gridCol w:w="1268"/>
      </w:tblGrid>
      <w:tr w:rsidR="00582E9C" w:rsidRPr="00BB1A7F" w14:paraId="20510ED6" w14:textId="77777777" w:rsidTr="00725FD9">
        <w:trPr>
          <w:trHeight w:val="20"/>
        </w:trPr>
        <w:tc>
          <w:tcPr>
            <w:tcW w:w="321" w:type="pct"/>
            <w:tcBorders>
              <w:top w:val="single" w:sz="8" w:space="0" w:color="auto"/>
              <w:left w:val="single" w:sz="8" w:space="0" w:color="auto"/>
              <w:bottom w:val="nil"/>
              <w:right w:val="nil"/>
            </w:tcBorders>
            <w:shd w:val="clear" w:color="000000" w:fill="FFFFFF"/>
            <w:noWrap/>
            <w:vAlign w:val="bottom"/>
            <w:hideMark/>
          </w:tcPr>
          <w:p w14:paraId="4A607087"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438" w:type="pct"/>
            <w:tcBorders>
              <w:top w:val="single" w:sz="8" w:space="0" w:color="auto"/>
              <w:left w:val="nil"/>
              <w:bottom w:val="nil"/>
              <w:right w:val="nil"/>
            </w:tcBorders>
            <w:shd w:val="clear" w:color="000000" w:fill="FFFFFF"/>
            <w:noWrap/>
            <w:vAlign w:val="bottom"/>
            <w:hideMark/>
          </w:tcPr>
          <w:p w14:paraId="70C9D956"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2967" w:type="pct"/>
            <w:gridSpan w:val="3"/>
            <w:tcBorders>
              <w:top w:val="single" w:sz="8" w:space="0" w:color="auto"/>
              <w:left w:val="nil"/>
              <w:bottom w:val="nil"/>
              <w:right w:val="nil"/>
            </w:tcBorders>
            <w:shd w:val="clear" w:color="000000" w:fill="FFFFFF"/>
            <w:noWrap/>
            <w:vAlign w:val="bottom"/>
            <w:hideMark/>
          </w:tcPr>
          <w:p w14:paraId="0AA3A079" w14:textId="77777777" w:rsidR="00582E9C" w:rsidRPr="00BB1A7F" w:rsidRDefault="00582E9C" w:rsidP="00725FD9">
            <w:pPr>
              <w:jc w:val="cente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Total population of MSM in Ontario stratified by HIV serostatus</w:t>
            </w:r>
          </w:p>
        </w:tc>
        <w:tc>
          <w:tcPr>
            <w:tcW w:w="592" w:type="pct"/>
            <w:tcBorders>
              <w:top w:val="single" w:sz="8" w:space="0" w:color="auto"/>
              <w:left w:val="nil"/>
              <w:bottom w:val="nil"/>
              <w:right w:val="nil"/>
            </w:tcBorders>
            <w:shd w:val="clear" w:color="000000" w:fill="FFFFFF"/>
            <w:noWrap/>
            <w:hideMark/>
          </w:tcPr>
          <w:p w14:paraId="424FE88C"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682" w:type="pct"/>
            <w:tcBorders>
              <w:top w:val="single" w:sz="8" w:space="0" w:color="auto"/>
              <w:left w:val="nil"/>
              <w:bottom w:val="nil"/>
              <w:right w:val="single" w:sz="8" w:space="0" w:color="auto"/>
            </w:tcBorders>
            <w:shd w:val="clear" w:color="000000" w:fill="FFFFFF"/>
            <w:noWrap/>
            <w:hideMark/>
          </w:tcPr>
          <w:p w14:paraId="0E990B3E"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r>
      <w:tr w:rsidR="00582E9C" w:rsidRPr="00BB1A7F" w14:paraId="31CF8575" w14:textId="77777777" w:rsidTr="00725FD9">
        <w:trPr>
          <w:trHeight w:val="20"/>
        </w:trPr>
        <w:tc>
          <w:tcPr>
            <w:tcW w:w="321" w:type="pct"/>
            <w:tcBorders>
              <w:top w:val="nil"/>
              <w:left w:val="single" w:sz="8" w:space="0" w:color="auto"/>
              <w:bottom w:val="nil"/>
              <w:right w:val="nil"/>
            </w:tcBorders>
            <w:shd w:val="clear" w:color="000000" w:fill="FFFFFF"/>
            <w:noWrap/>
            <w:vAlign w:val="bottom"/>
            <w:hideMark/>
          </w:tcPr>
          <w:p w14:paraId="60B2DBE4" w14:textId="77777777" w:rsidR="00582E9C" w:rsidRPr="00BB1A7F" w:rsidRDefault="00582E9C" w:rsidP="00725FD9">
            <w:pPr>
              <w:jc w:val="center"/>
              <w:rPr>
                <w:rFonts w:ascii="Times New Roman" w:eastAsia="Times New Roman" w:hAnsi="Times New Roman" w:cs="Times New Roman"/>
                <w:color w:val="000000"/>
                <w:sz w:val="16"/>
                <w:szCs w:val="16"/>
              </w:rPr>
            </w:pPr>
          </w:p>
        </w:tc>
        <w:tc>
          <w:tcPr>
            <w:tcW w:w="438" w:type="pct"/>
            <w:tcBorders>
              <w:top w:val="single" w:sz="4" w:space="0" w:color="auto"/>
              <w:left w:val="single" w:sz="4" w:space="0" w:color="auto"/>
              <w:bottom w:val="nil"/>
              <w:right w:val="nil"/>
            </w:tcBorders>
            <w:shd w:val="clear" w:color="000000" w:fill="FFFFFF"/>
            <w:noWrap/>
            <w:vAlign w:val="bottom"/>
            <w:hideMark/>
          </w:tcPr>
          <w:p w14:paraId="48AAA3DA"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922" w:type="pct"/>
            <w:tcBorders>
              <w:top w:val="single" w:sz="4" w:space="0" w:color="auto"/>
              <w:left w:val="nil"/>
              <w:bottom w:val="nil"/>
              <w:right w:val="nil"/>
            </w:tcBorders>
            <w:shd w:val="clear" w:color="000000" w:fill="FFFFFF"/>
            <w:noWrap/>
            <w:vAlign w:val="center"/>
            <w:hideMark/>
          </w:tcPr>
          <w:p w14:paraId="555CBCDC"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HIV-positive</w:t>
            </w:r>
          </w:p>
        </w:tc>
        <w:tc>
          <w:tcPr>
            <w:tcW w:w="938" w:type="pct"/>
            <w:tcBorders>
              <w:top w:val="single" w:sz="4" w:space="0" w:color="auto"/>
              <w:left w:val="nil"/>
              <w:bottom w:val="nil"/>
              <w:right w:val="nil"/>
            </w:tcBorders>
            <w:shd w:val="clear" w:color="000000" w:fill="FFFFFF"/>
            <w:noWrap/>
            <w:vAlign w:val="center"/>
            <w:hideMark/>
          </w:tcPr>
          <w:p w14:paraId="61C61584"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HIV-negative</w:t>
            </w:r>
          </w:p>
        </w:tc>
        <w:tc>
          <w:tcPr>
            <w:tcW w:w="1106" w:type="pct"/>
            <w:tcBorders>
              <w:top w:val="single" w:sz="4" w:space="0" w:color="auto"/>
              <w:left w:val="nil"/>
              <w:bottom w:val="nil"/>
              <w:right w:val="single" w:sz="4" w:space="0" w:color="auto"/>
            </w:tcBorders>
            <w:shd w:val="clear" w:color="000000" w:fill="FFFFFF"/>
            <w:noWrap/>
            <w:vAlign w:val="center"/>
            <w:hideMark/>
          </w:tcPr>
          <w:p w14:paraId="073461BE"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Total population</w:t>
            </w:r>
          </w:p>
        </w:tc>
        <w:tc>
          <w:tcPr>
            <w:tcW w:w="592" w:type="pct"/>
            <w:tcBorders>
              <w:top w:val="nil"/>
              <w:left w:val="nil"/>
              <w:bottom w:val="nil"/>
              <w:right w:val="nil"/>
            </w:tcBorders>
            <w:shd w:val="clear" w:color="000000" w:fill="FFFFFF"/>
            <w:vAlign w:val="center"/>
            <w:hideMark/>
          </w:tcPr>
          <w:p w14:paraId="7F966201"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6-month HIV incidence</w:t>
            </w:r>
          </w:p>
        </w:tc>
        <w:tc>
          <w:tcPr>
            <w:tcW w:w="682" w:type="pct"/>
            <w:tcBorders>
              <w:top w:val="nil"/>
              <w:left w:val="nil"/>
              <w:bottom w:val="nil"/>
              <w:right w:val="single" w:sz="8" w:space="0" w:color="auto"/>
            </w:tcBorders>
            <w:shd w:val="clear" w:color="000000" w:fill="FFFFFF"/>
            <w:vAlign w:val="center"/>
            <w:hideMark/>
          </w:tcPr>
          <w:p w14:paraId="473AB21B"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6-month HIV incidence ratio</w:t>
            </w:r>
          </w:p>
        </w:tc>
      </w:tr>
      <w:tr w:rsidR="00582E9C" w:rsidRPr="00BB1A7F" w14:paraId="4E330610" w14:textId="77777777" w:rsidTr="00725FD9">
        <w:trPr>
          <w:trHeight w:val="20"/>
        </w:trPr>
        <w:tc>
          <w:tcPr>
            <w:tcW w:w="321" w:type="pct"/>
            <w:vMerge w:val="restart"/>
            <w:tcBorders>
              <w:top w:val="nil"/>
              <w:left w:val="single" w:sz="8" w:space="0" w:color="auto"/>
              <w:bottom w:val="nil"/>
              <w:right w:val="single" w:sz="4" w:space="0" w:color="auto"/>
            </w:tcBorders>
            <w:shd w:val="clear" w:color="000000" w:fill="FFFFFF"/>
            <w:textDirection w:val="btLr"/>
            <w:vAlign w:val="center"/>
            <w:hideMark/>
          </w:tcPr>
          <w:p w14:paraId="013FB692" w14:textId="77777777" w:rsidR="00582E9C" w:rsidRPr="00BB1A7F" w:rsidRDefault="00582E9C" w:rsidP="00725FD9">
            <w:pPr>
              <w:jc w:val="cente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Stratified by HIRI score</w:t>
            </w:r>
          </w:p>
        </w:tc>
        <w:tc>
          <w:tcPr>
            <w:tcW w:w="438" w:type="pct"/>
            <w:tcBorders>
              <w:top w:val="nil"/>
              <w:left w:val="nil"/>
              <w:bottom w:val="nil"/>
              <w:right w:val="nil"/>
            </w:tcBorders>
            <w:shd w:val="clear" w:color="000000" w:fill="FFFFFF"/>
            <w:noWrap/>
            <w:hideMark/>
          </w:tcPr>
          <w:p w14:paraId="044BA315"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&gt;=25</w:t>
            </w:r>
          </w:p>
        </w:tc>
        <w:tc>
          <w:tcPr>
            <w:tcW w:w="922" w:type="pct"/>
            <w:tcBorders>
              <w:top w:val="single" w:sz="4" w:space="0" w:color="auto"/>
              <w:left w:val="single" w:sz="4" w:space="0" w:color="auto"/>
              <w:bottom w:val="single" w:sz="4" w:space="0" w:color="auto"/>
              <w:right w:val="single" w:sz="4" w:space="0" w:color="auto"/>
            </w:tcBorders>
            <w:shd w:val="clear" w:color="000000" w:fill="FFFFFF"/>
            <w:hideMark/>
          </w:tcPr>
          <w:p w14:paraId="64BC1E44"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00279*</w:t>
            </w:r>
            <w:r w:rsidRPr="00BB1A7F">
              <w:rPr>
                <w:rFonts w:ascii="Times New Roman" w:eastAsia="Times New Roman" w:hAnsi="Times New Roman" w:cs="Times New Roman"/>
                <w:b/>
                <w:color w:val="000000"/>
                <w:sz w:val="16"/>
                <w:szCs w:val="16"/>
              </w:rPr>
              <w:t>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b/>
                <w:color w:val="000000"/>
                <w:sz w:val="16"/>
                <w:szCs w:val="16"/>
              </w:rPr>
              <w:t>433</w:t>
            </w:r>
          </w:p>
        </w:tc>
        <w:tc>
          <w:tcPr>
            <w:tcW w:w="938" w:type="pct"/>
            <w:tcBorders>
              <w:top w:val="single" w:sz="4" w:space="0" w:color="auto"/>
              <w:left w:val="nil"/>
              <w:bottom w:val="single" w:sz="4" w:space="0" w:color="auto"/>
              <w:right w:val="single" w:sz="4" w:space="0" w:color="auto"/>
            </w:tcBorders>
            <w:shd w:val="clear" w:color="000000" w:fill="FFFFFF"/>
            <w:hideMark/>
          </w:tcPr>
          <w:p w14:paraId="1FE20089"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=56008*(1-0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00279)*(1-0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897)</w:t>
            </w:r>
          </w:p>
        </w:tc>
        <w:tc>
          <w:tcPr>
            <w:tcW w:w="1106" w:type="pct"/>
            <w:tcBorders>
              <w:top w:val="nil"/>
              <w:left w:val="nil"/>
              <w:bottom w:val="nil"/>
              <w:right w:val="single" w:sz="4" w:space="0" w:color="auto"/>
            </w:tcBorders>
            <w:shd w:val="clear" w:color="000000" w:fill="FFFFFF"/>
            <w:hideMark/>
          </w:tcPr>
          <w:p w14:paraId="3C3B5C97"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=56008*0·00279*0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433 + 56008*(1-0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00279)*(1-0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897)</w:t>
            </w:r>
          </w:p>
        </w:tc>
        <w:tc>
          <w:tcPr>
            <w:tcW w:w="592" w:type="pct"/>
            <w:tcBorders>
              <w:top w:val="nil"/>
              <w:left w:val="nil"/>
              <w:bottom w:val="nil"/>
              <w:right w:val="nil"/>
            </w:tcBorders>
            <w:shd w:val="clear" w:color="000000" w:fill="FFFFFF"/>
            <w:noWrap/>
            <w:hideMark/>
          </w:tcPr>
          <w:p w14:paraId="4C5BD802"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012</w:t>
            </w:r>
          </w:p>
        </w:tc>
        <w:tc>
          <w:tcPr>
            <w:tcW w:w="682" w:type="pct"/>
            <w:tcBorders>
              <w:top w:val="nil"/>
              <w:left w:val="nil"/>
              <w:bottom w:val="nil"/>
              <w:right w:val="single" w:sz="8" w:space="0" w:color="auto"/>
            </w:tcBorders>
            <w:shd w:val="clear" w:color="000000" w:fill="FFFFFF"/>
            <w:noWrap/>
            <w:hideMark/>
          </w:tcPr>
          <w:p w14:paraId="7A7AA5AE"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012/0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002=6</w:t>
            </w:r>
          </w:p>
        </w:tc>
      </w:tr>
      <w:tr w:rsidR="00582E9C" w:rsidRPr="00BB1A7F" w14:paraId="69BF6790" w14:textId="77777777" w:rsidTr="00725FD9">
        <w:trPr>
          <w:trHeight w:val="20"/>
        </w:trPr>
        <w:tc>
          <w:tcPr>
            <w:tcW w:w="321" w:type="pct"/>
            <w:vMerge/>
            <w:tcBorders>
              <w:top w:val="nil"/>
              <w:left w:val="single" w:sz="8" w:space="0" w:color="auto"/>
              <w:bottom w:val="nil"/>
              <w:right w:val="single" w:sz="4" w:space="0" w:color="auto"/>
            </w:tcBorders>
            <w:vAlign w:val="center"/>
            <w:hideMark/>
          </w:tcPr>
          <w:p w14:paraId="167C656A" w14:textId="77777777" w:rsidR="00582E9C" w:rsidRPr="00BB1A7F" w:rsidRDefault="00582E9C" w:rsidP="00725FD9">
            <w:pPr>
              <w:rPr>
                <w:rFonts w:ascii="Times New Roman" w:eastAsia="Times New Roman" w:hAnsi="Times New Roman" w:cs="Times New Roman"/>
                <w:color w:val="000000"/>
                <w:sz w:val="16"/>
                <w:szCs w:val="16"/>
              </w:rPr>
            </w:pPr>
          </w:p>
        </w:tc>
        <w:tc>
          <w:tcPr>
            <w:tcW w:w="438" w:type="pct"/>
            <w:tcBorders>
              <w:top w:val="nil"/>
              <w:left w:val="nil"/>
              <w:bottom w:val="nil"/>
              <w:right w:val="nil"/>
            </w:tcBorders>
            <w:shd w:val="clear" w:color="000000" w:fill="FFFFFF"/>
            <w:noWrap/>
            <w:hideMark/>
          </w:tcPr>
          <w:p w14:paraId="3D4B3F91"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&lt;25</w:t>
            </w:r>
          </w:p>
        </w:tc>
        <w:tc>
          <w:tcPr>
            <w:tcW w:w="922" w:type="pct"/>
            <w:tcBorders>
              <w:top w:val="nil"/>
              <w:left w:val="single" w:sz="4" w:space="0" w:color="auto"/>
              <w:bottom w:val="single" w:sz="4" w:space="0" w:color="auto"/>
              <w:right w:val="single" w:sz="4" w:space="0" w:color="auto"/>
            </w:tcBorders>
            <w:shd w:val="clear" w:color="000000" w:fill="FFFFFF"/>
            <w:hideMark/>
          </w:tcPr>
          <w:p w14:paraId="0AD27007"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00279*(1-0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433)</w:t>
            </w:r>
          </w:p>
        </w:tc>
        <w:tc>
          <w:tcPr>
            <w:tcW w:w="938" w:type="pct"/>
            <w:tcBorders>
              <w:top w:val="nil"/>
              <w:left w:val="nil"/>
              <w:bottom w:val="single" w:sz="4" w:space="0" w:color="auto"/>
              <w:right w:val="single" w:sz="4" w:space="0" w:color="auto"/>
            </w:tcBorders>
            <w:shd w:val="clear" w:color="000000" w:fill="FFFFFF"/>
            <w:hideMark/>
          </w:tcPr>
          <w:p w14:paraId="4620618F"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=56008*(1-0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00279)*</w:t>
            </w:r>
            <w:r w:rsidRPr="00BB1A7F">
              <w:rPr>
                <w:rFonts w:ascii="Times New Roman" w:eastAsia="Times New Roman" w:hAnsi="Times New Roman" w:cs="Times New Roman"/>
                <w:b/>
                <w:color w:val="000000"/>
                <w:sz w:val="16"/>
                <w:szCs w:val="16"/>
              </w:rPr>
              <w:t>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b/>
                <w:color w:val="000000"/>
                <w:sz w:val="16"/>
                <w:szCs w:val="16"/>
              </w:rPr>
              <w:t>897</w:t>
            </w:r>
          </w:p>
        </w:tc>
        <w:tc>
          <w:tcPr>
            <w:tcW w:w="1106" w:type="pct"/>
            <w:tcBorders>
              <w:top w:val="nil"/>
              <w:left w:val="nil"/>
              <w:bottom w:val="nil"/>
              <w:right w:val="single" w:sz="4" w:space="0" w:color="auto"/>
            </w:tcBorders>
            <w:shd w:val="clear" w:color="000000" w:fill="FFFFFF"/>
            <w:hideMark/>
          </w:tcPr>
          <w:p w14:paraId="634B7A72"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00279*(1-0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433) + 56008*(1-0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00279)*0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897</w:t>
            </w:r>
          </w:p>
        </w:tc>
        <w:tc>
          <w:tcPr>
            <w:tcW w:w="592" w:type="pct"/>
            <w:tcBorders>
              <w:top w:val="nil"/>
              <w:left w:val="nil"/>
              <w:bottom w:val="nil"/>
              <w:right w:val="nil"/>
            </w:tcBorders>
            <w:shd w:val="clear" w:color="000000" w:fill="FFFFFF"/>
            <w:noWrap/>
            <w:hideMark/>
          </w:tcPr>
          <w:p w14:paraId="61A55CE6"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=0·002</w:t>
            </w:r>
          </w:p>
        </w:tc>
        <w:tc>
          <w:tcPr>
            <w:tcW w:w="682" w:type="pct"/>
            <w:tcBorders>
              <w:top w:val="nil"/>
              <w:left w:val="nil"/>
              <w:bottom w:val="nil"/>
              <w:right w:val="single" w:sz="8" w:space="0" w:color="auto"/>
            </w:tcBorders>
            <w:shd w:val="clear" w:color="000000" w:fill="FFFFFF"/>
            <w:hideMark/>
          </w:tcPr>
          <w:p w14:paraId="1FE9DC91"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Reference</w:t>
            </w:r>
          </w:p>
        </w:tc>
      </w:tr>
      <w:tr w:rsidR="00582E9C" w:rsidRPr="00BB1A7F" w14:paraId="7CF70CD6" w14:textId="77777777" w:rsidTr="00725FD9">
        <w:trPr>
          <w:trHeight w:val="20"/>
        </w:trPr>
        <w:tc>
          <w:tcPr>
            <w:tcW w:w="321" w:type="pct"/>
            <w:vMerge/>
            <w:tcBorders>
              <w:top w:val="nil"/>
              <w:left w:val="single" w:sz="8" w:space="0" w:color="auto"/>
              <w:bottom w:val="nil"/>
              <w:right w:val="single" w:sz="4" w:space="0" w:color="auto"/>
            </w:tcBorders>
            <w:vAlign w:val="center"/>
            <w:hideMark/>
          </w:tcPr>
          <w:p w14:paraId="6EF4E4B0" w14:textId="77777777" w:rsidR="00582E9C" w:rsidRPr="00BB1A7F" w:rsidRDefault="00582E9C" w:rsidP="00725FD9">
            <w:pPr>
              <w:rPr>
                <w:rFonts w:ascii="Times New Roman" w:eastAsia="Times New Roman" w:hAnsi="Times New Roman" w:cs="Times New Roman"/>
                <w:color w:val="000000"/>
                <w:sz w:val="16"/>
                <w:szCs w:val="16"/>
              </w:rPr>
            </w:pPr>
          </w:p>
        </w:tc>
        <w:tc>
          <w:tcPr>
            <w:tcW w:w="438" w:type="pct"/>
            <w:tcBorders>
              <w:top w:val="nil"/>
              <w:left w:val="nil"/>
              <w:bottom w:val="single" w:sz="4" w:space="0" w:color="auto"/>
              <w:right w:val="nil"/>
            </w:tcBorders>
            <w:shd w:val="clear" w:color="000000" w:fill="FFFFFF"/>
            <w:noWrap/>
            <w:hideMark/>
          </w:tcPr>
          <w:p w14:paraId="43F62AEC"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xml:space="preserve">Total </w:t>
            </w:r>
          </w:p>
        </w:tc>
        <w:tc>
          <w:tcPr>
            <w:tcW w:w="922" w:type="pct"/>
            <w:tcBorders>
              <w:top w:val="nil"/>
              <w:left w:val="nil"/>
              <w:bottom w:val="single" w:sz="4" w:space="0" w:color="auto"/>
              <w:right w:val="nil"/>
            </w:tcBorders>
            <w:shd w:val="clear" w:color="000000" w:fill="FFFFFF"/>
            <w:noWrap/>
            <w:hideMark/>
          </w:tcPr>
          <w:p w14:paraId="55D98AA8"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00279</w:t>
            </w:r>
          </w:p>
        </w:tc>
        <w:tc>
          <w:tcPr>
            <w:tcW w:w="938" w:type="pct"/>
            <w:tcBorders>
              <w:top w:val="nil"/>
              <w:left w:val="nil"/>
              <w:bottom w:val="single" w:sz="4" w:space="0" w:color="auto"/>
              <w:right w:val="nil"/>
            </w:tcBorders>
            <w:shd w:val="clear" w:color="000000" w:fill="FFFFFF"/>
            <w:noWrap/>
            <w:hideMark/>
          </w:tcPr>
          <w:p w14:paraId="15A93097"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=56008*(1-0</w:t>
            </w:r>
            <w:r w:rsidRPr="00BB1A7F">
              <w:rPr>
                <w:rFonts w:ascii="Times New Roman" w:eastAsia="MS Mincho" w:hAnsi="Times New Roman" w:cs="Times New Roman"/>
                <w:sz w:val="16"/>
                <w:szCs w:val="16"/>
              </w:rPr>
              <w:t>·</w:t>
            </w:r>
            <w:r w:rsidRPr="00BB1A7F">
              <w:rPr>
                <w:rFonts w:ascii="Times New Roman" w:eastAsia="Times New Roman" w:hAnsi="Times New Roman" w:cs="Times New Roman"/>
                <w:color w:val="000000"/>
                <w:sz w:val="16"/>
                <w:szCs w:val="16"/>
              </w:rPr>
              <w:t>00279)</w:t>
            </w:r>
          </w:p>
        </w:tc>
        <w:tc>
          <w:tcPr>
            <w:tcW w:w="1106" w:type="pct"/>
            <w:tcBorders>
              <w:top w:val="nil"/>
              <w:left w:val="nil"/>
              <w:bottom w:val="single" w:sz="4" w:space="0" w:color="auto"/>
              <w:right w:val="single" w:sz="4" w:space="0" w:color="auto"/>
            </w:tcBorders>
            <w:shd w:val="clear" w:color="000000" w:fill="FFFFFF"/>
            <w:noWrap/>
            <w:hideMark/>
          </w:tcPr>
          <w:p w14:paraId="16B9D75E" w14:textId="77777777" w:rsidR="00582E9C" w:rsidRPr="00BB1A7F" w:rsidRDefault="00582E9C" w:rsidP="00725FD9">
            <w:pPr>
              <w:rPr>
                <w:rFonts w:ascii="Times New Roman" w:eastAsia="Times New Roman" w:hAnsi="Times New Roman" w:cs="Times New Roman"/>
                <w:b/>
                <w:bCs/>
                <w:color w:val="000000"/>
                <w:sz w:val="16"/>
                <w:szCs w:val="16"/>
              </w:rPr>
            </w:pPr>
            <w:r w:rsidRPr="00BB1A7F">
              <w:rPr>
                <w:rFonts w:ascii="Times New Roman" w:eastAsia="Times New Roman" w:hAnsi="Times New Roman" w:cs="Times New Roman"/>
                <w:b/>
                <w:bCs/>
                <w:color w:val="000000"/>
                <w:sz w:val="16"/>
                <w:szCs w:val="16"/>
              </w:rPr>
              <w:t>56008</w:t>
            </w:r>
          </w:p>
        </w:tc>
        <w:tc>
          <w:tcPr>
            <w:tcW w:w="592" w:type="pct"/>
            <w:tcBorders>
              <w:top w:val="nil"/>
              <w:left w:val="nil"/>
              <w:bottom w:val="nil"/>
              <w:right w:val="nil"/>
            </w:tcBorders>
            <w:shd w:val="clear" w:color="000000" w:fill="FFFFFF"/>
            <w:noWrap/>
            <w:hideMark/>
          </w:tcPr>
          <w:p w14:paraId="7287E1B3" w14:textId="77777777" w:rsidR="00582E9C" w:rsidRPr="00BB1A7F" w:rsidRDefault="00582E9C" w:rsidP="00725FD9">
            <w:pPr>
              <w:rPr>
                <w:rFonts w:ascii="Times New Roman" w:eastAsia="Times New Roman" w:hAnsi="Times New Roman" w:cs="Times New Roman"/>
                <w:b/>
                <w:bCs/>
                <w:color w:val="000000"/>
                <w:sz w:val="16"/>
                <w:szCs w:val="16"/>
              </w:rPr>
            </w:pPr>
            <w:r w:rsidRPr="00BB1A7F">
              <w:rPr>
                <w:rFonts w:ascii="Times New Roman" w:eastAsia="Times New Roman" w:hAnsi="Times New Roman" w:cs="Times New Roman"/>
                <w:b/>
                <w:bCs/>
                <w:color w:val="000000"/>
                <w:sz w:val="16"/>
                <w:szCs w:val="16"/>
              </w:rPr>
              <w:t>0·00279</w:t>
            </w:r>
          </w:p>
        </w:tc>
        <w:tc>
          <w:tcPr>
            <w:tcW w:w="682" w:type="pct"/>
            <w:tcBorders>
              <w:top w:val="nil"/>
              <w:left w:val="nil"/>
              <w:bottom w:val="nil"/>
              <w:right w:val="single" w:sz="8" w:space="0" w:color="auto"/>
            </w:tcBorders>
            <w:shd w:val="clear" w:color="000000" w:fill="FFFFFF"/>
            <w:noWrap/>
            <w:hideMark/>
          </w:tcPr>
          <w:p w14:paraId="61EA84D7"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Not applicable</w:t>
            </w:r>
          </w:p>
        </w:tc>
      </w:tr>
      <w:tr w:rsidR="00582E9C" w:rsidRPr="00BB1A7F" w14:paraId="7E3ED9D7" w14:textId="77777777" w:rsidTr="00725FD9">
        <w:trPr>
          <w:trHeight w:val="20"/>
        </w:trPr>
        <w:tc>
          <w:tcPr>
            <w:tcW w:w="321" w:type="pct"/>
            <w:tcBorders>
              <w:top w:val="nil"/>
              <w:left w:val="single" w:sz="8" w:space="0" w:color="auto"/>
              <w:bottom w:val="single" w:sz="8" w:space="0" w:color="auto"/>
              <w:right w:val="nil"/>
            </w:tcBorders>
            <w:shd w:val="clear" w:color="000000" w:fill="FFFFFF"/>
            <w:noWrap/>
            <w:vAlign w:val="bottom"/>
            <w:hideMark/>
          </w:tcPr>
          <w:p w14:paraId="2CB45AB0"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3404" w:type="pct"/>
            <w:gridSpan w:val="4"/>
            <w:tcBorders>
              <w:top w:val="nil"/>
              <w:left w:val="nil"/>
              <w:bottom w:val="single" w:sz="8" w:space="0" w:color="auto"/>
              <w:right w:val="nil"/>
            </w:tcBorders>
            <w:shd w:val="clear" w:color="000000" w:fill="FFFFFF"/>
            <w:noWrap/>
            <w:vAlign w:val="bottom"/>
            <w:hideMark/>
          </w:tcPr>
          <w:p w14:paraId="1E07EFFA"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*Bold indicates input estimates obtained externally for the calculations.</w:t>
            </w:r>
          </w:p>
        </w:tc>
        <w:tc>
          <w:tcPr>
            <w:tcW w:w="592" w:type="pct"/>
            <w:tcBorders>
              <w:top w:val="nil"/>
              <w:left w:val="nil"/>
              <w:bottom w:val="single" w:sz="8" w:space="0" w:color="auto"/>
              <w:right w:val="nil"/>
            </w:tcBorders>
            <w:shd w:val="clear" w:color="000000" w:fill="FFFFFF"/>
            <w:noWrap/>
            <w:hideMark/>
          </w:tcPr>
          <w:p w14:paraId="318DFBB9"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682" w:type="pct"/>
            <w:tcBorders>
              <w:top w:val="nil"/>
              <w:left w:val="nil"/>
              <w:bottom w:val="single" w:sz="8" w:space="0" w:color="auto"/>
              <w:right w:val="single" w:sz="8" w:space="0" w:color="auto"/>
            </w:tcBorders>
            <w:shd w:val="clear" w:color="000000" w:fill="FFFFFF"/>
            <w:noWrap/>
            <w:hideMark/>
          </w:tcPr>
          <w:p w14:paraId="2EFEC100" w14:textId="77777777" w:rsidR="00582E9C" w:rsidRPr="00BB1A7F" w:rsidRDefault="00582E9C" w:rsidP="00725FD9">
            <w:pP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r>
    </w:tbl>
    <w:p w14:paraId="4C37F9D3" w14:textId="77777777" w:rsidR="00582E9C" w:rsidRPr="00BB1A7F" w:rsidRDefault="00582E9C" w:rsidP="00582E9C">
      <w:pPr>
        <w:rPr>
          <w:rFonts w:ascii="Times New Roman" w:hAnsi="Times New Roman" w:cs="Times New Roman"/>
          <w:b/>
          <w:sz w:val="20"/>
          <w:szCs w:val="20"/>
        </w:rPr>
      </w:pPr>
    </w:p>
    <w:p w14:paraId="1A780313" w14:textId="77777777" w:rsidR="00582E9C" w:rsidRDefault="00582E9C" w:rsidP="00582E9C">
      <w:pPr>
        <w:rPr>
          <w:rFonts w:ascii="Times New Roman" w:hAnsi="Times New Roman" w:cs="Times New Roman"/>
          <w:b/>
          <w:sz w:val="20"/>
          <w:szCs w:val="20"/>
        </w:rPr>
      </w:pPr>
      <w:bookmarkStart w:id="63" w:name="_Toc58417122"/>
      <w:r w:rsidRPr="001A645F">
        <w:rPr>
          <w:rStyle w:val="Heading2Char"/>
          <w:rFonts w:ascii="Times New Roman" w:hAnsi="Times New Roman" w:cs="Times New Roman"/>
          <w:sz w:val="20"/>
          <w:szCs w:val="20"/>
        </w:rPr>
        <w:lastRenderedPageBreak/>
        <w:t>Figure S3.2</w:t>
      </w:r>
      <w:bookmarkEnd w:id="63"/>
      <w:r w:rsidRPr="00BB1A7F">
        <w:rPr>
          <w:rFonts w:ascii="Times New Roman" w:hAnsi="Times New Roman" w:cs="Times New Roman"/>
          <w:sz w:val="20"/>
          <w:szCs w:val="20"/>
        </w:rPr>
        <w:t xml:space="preserve"> </w:t>
      </w:r>
      <w:r w:rsidRPr="002F6E3E">
        <w:rPr>
          <w:rFonts w:ascii="Times New Roman" w:hAnsi="Times New Roman" w:cs="Times New Roman"/>
          <w:b/>
          <w:sz w:val="20"/>
          <w:szCs w:val="20"/>
        </w:rPr>
        <w:t>Calculation of HIV incidence ratios between MSM with HIRI score greater or equal to 25 and MSM with HIRI score less than 25.</w:t>
      </w:r>
    </w:p>
    <w:p w14:paraId="091AA734" w14:textId="77777777" w:rsidR="00582E9C" w:rsidRPr="00BB1A7F" w:rsidRDefault="00582E9C" w:rsidP="00582E9C">
      <w:pPr>
        <w:rPr>
          <w:rFonts w:ascii="Times New Roman" w:hAnsi="Times New Roman" w:cs="Times New Roman"/>
          <w:sz w:val="20"/>
          <w:szCs w:val="20"/>
        </w:rPr>
      </w:pPr>
    </w:p>
    <w:p w14:paraId="5E8D2B50"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64" w:name="_Toc58342282"/>
      <w:bookmarkStart w:id="65" w:name="_Toc58417123"/>
      <w:r w:rsidRPr="00BB1A7F">
        <w:rPr>
          <w:rFonts w:ascii="Times New Roman" w:hAnsi="Times New Roman" w:cs="Times New Roman"/>
          <w:sz w:val="20"/>
          <w:szCs w:val="20"/>
        </w:rPr>
        <w:t>Condom use</w:t>
      </w:r>
      <w:bookmarkEnd w:id="64"/>
      <w:bookmarkEnd w:id="65"/>
      <w:r w:rsidRPr="00BB1A7F">
        <w:rPr>
          <w:rFonts w:ascii="Times New Roman" w:hAnsi="Times New Roman" w:cs="Times New Roman"/>
          <w:sz w:val="20"/>
          <w:szCs w:val="20"/>
        </w:rPr>
        <w:t xml:space="preserve"> </w:t>
      </w:r>
    </w:p>
    <w:p w14:paraId="68C38975"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Based on data from the Momentum Health Study, self-reported HIV-positive men reported condom use in 36% of their sexual encounters with another men who they perceived to be HIV-negative or HIV status-unknown, and 12% of their sexual encounters with another men who they perceived to be HIV-positive</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&lt;EndNote&gt;&lt;Cite&gt;&lt;Author&gt;Lachowsky NJ&lt;/Author&gt;&lt;Year&gt;2015&lt;/Year&gt;&lt;RecNum&gt;11&lt;/RecNum&gt;&lt;DisplayText&gt;(29)&lt;/DisplayText&gt;&lt;record&gt;&lt;rec-number&gt;11&lt;/rec-number&gt;&lt;foreign-keys&gt;&lt;key app="EN" db-id="5waade5azr9es9e2pxqvz5rnx5xfwpav5sew" timestamp="1581712485"&gt;11&lt;/key&gt;&lt;/foreign-keys&gt;&lt;ref-type name="Conference Paper"&gt;47&lt;/ref-type&gt;&lt;contributors&gt;&lt;authors&gt;&lt;author&gt;Lachowsky NJ,  Howard T,  Cui Z,  Sereda P,  Rich A,  Lal A, Roth EA , Hogg RS, Moore DM&lt;/author&gt;&lt;/authors&gt;&lt;/contributors&gt;&lt;titles&gt;&lt;title&gt;Prevention strategies during anal intercourse and prevention-related attitudes of HIV-positive gay, bisexual and other MSM in Vancouver, British Columbia&lt;/title&gt;&lt;secondary-title&gt;(IAS 2015) 8th IAS Conference on HIV Pathogenesis, Treatment and Prevention &lt;/secondary-title&gt;&lt;/titles&gt;&lt;dates&gt;&lt;year&gt;2015&lt;/year&gt;&lt;/dates&gt;&lt;pub-location&gt;Vancouver, Canada&lt;/pub-location&gt;&lt;urls&gt;&lt;related-urls&gt;&lt;url&gt;&lt;style face="underline" font="default" size="100%"&gt;http://www.momentumstudy.ca/sites/default/files/posters-presentations/TUPEC576-Lachowsky-Nathan.pdf&lt;/style&gt;&lt;/url&gt;&lt;/related-urls&gt;&lt;/urls&gt;&lt;/record&gt;&lt;/Cite&gt;&lt;/EndNote&gt;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(29)</w:t>
      </w:r>
      <w:r>
        <w:rPr>
          <w:rFonts w:ascii="Times New Roman" w:hAnsi="Times New Roman" w:cs="Times New Roman"/>
          <w:sz w:val="20"/>
          <w:szCs w:val="20"/>
        </w:rPr>
        <w:fldChar w:fldCharType="end"/>
      </w:r>
      <w:r w:rsidRPr="00BB1A7F">
        <w:rPr>
          <w:rFonts w:ascii="Times New Roman" w:hAnsi="Times New Roman" w:cs="Times New Roman"/>
          <w:sz w:val="20"/>
          <w:szCs w:val="20"/>
        </w:rPr>
        <w:t>; self-reported HIV-negative men reported condom use in 54% of their sexual encounters with another men who they perceived with certainty to be HIV-negative, and 57% of their sexual encounters with another men who they perceived otherwise</w:t>
      </w:r>
      <w:r>
        <w:rPr>
          <w:rFonts w:ascii="Times New Roman" w:hAnsi="Times New Roman" w:cs="Times New Roman"/>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(30)</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sidRPr="00BB1A7F">
        <w:rPr>
          <w:rFonts w:ascii="Times New Roman" w:hAnsi="Times New Roman" w:cs="Times New Roman"/>
          <w:noProof/>
          <w:sz w:val="20"/>
          <w:szCs w:val="20"/>
          <w:vertAlign w:val="superscript"/>
        </w:rPr>
        <w:t xml:space="preserve"> </w:t>
      </w:r>
      <w:r w:rsidRPr="00BB1A7F">
        <w:rPr>
          <w:rFonts w:ascii="Times New Roman" w:hAnsi="Times New Roman" w:cs="Times New Roman"/>
          <w:sz w:val="20"/>
          <w:szCs w:val="20"/>
        </w:rPr>
        <w:t>As such, data from the Momentum Health Study suggest condom use of 36%-57% in a serodiscordant partnership, and a relative condom use of 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3-1 comparing condom use in a seroconcordant to serodiscordant partnership (12%/36% - 54%/57%). We further sourced condom use data reported by phase I M-track: consistent condom use varied from 55% with a regular HIV-positive partner to 96% with a casual HIV-positive partner as reported by self-reported HIV-negative or HIV status-unknown men; consistent condom use varied from 37% with a regular HIV-negative partner to 15% with a casual HIV-negative partner as reported by self-reported HIV-negative or HIV status-unknown men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&lt;EndNote&gt;&lt;Cite&gt;&lt;Author&gt;Public Health Agency of Canada&lt;/Author&gt;&lt;Year&gt;2011&lt;/Year&gt;&lt;RecNum&gt;8&lt;/RecNum&gt;&lt;DisplayText&gt;(27)&lt;/DisplayText&gt;&lt;record&gt;&lt;rec-number&gt;8&lt;/rec-number&gt;&lt;foreign-keys&gt;&lt;key app="EN" db-id="5waade5azr9es9e2pxqvz5rnx5xfwpav5sew" timestamp="1581712485"&gt;8&lt;/key&gt;&lt;/foreign-keys&gt;&lt;ref-type name="Report"&gt;27&lt;/ref-type&gt;&lt;contributors&gt;&lt;authors&gt;&lt;author&gt;Public Health Agency of Canada,&lt;/author&gt;&lt;/authors&gt;&lt;subsidiary-authors&gt;&lt;author&gt;Centre for Communicable Diseases and Infection Control, Infectious Disease Prevention and Control Branch, Public Health Agency of Canada&lt;/author&gt;&lt;/subsidiary-authors&gt;&lt;/contributors&gt;&lt;titles&gt;&lt;title&gt;M-Track: enhanced surveillance of HIV, sexually transmitted and blood-borne infections and associated risk behaviours among men who have sex with men in Canada. Phase 1 report.&lt;/title&gt;&lt;/titles&gt;&lt;dates&gt;&lt;year&gt;2011&lt;/year&gt;&lt;/dates&gt;&lt;urls&gt;&lt;related-urls&gt;&lt;url&gt;&lt;style face="underline" font="default" size="100%"&gt;http://librarypdf.catie.ca/pdf/ATI-20000s/26403.pdf&lt;/style&gt;&lt;/url&gt;&lt;/related-urls&gt;&lt;/urls&gt;&lt;access-date&gt;6 April 2016&lt;/access-date&gt;&lt;/record&gt;&lt;/Cite&gt;&lt;/EndNote&gt;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(27)</w:t>
      </w:r>
      <w:r>
        <w:rPr>
          <w:rFonts w:ascii="Times New Roman" w:hAnsi="Times New Roman" w:cs="Times New Roman"/>
          <w:sz w:val="20"/>
          <w:szCs w:val="20"/>
        </w:rPr>
        <w:fldChar w:fldCharType="end"/>
      </w:r>
      <w:r w:rsidRPr="00BB1A7F">
        <w:rPr>
          <w:rFonts w:ascii="Times New Roman" w:hAnsi="Times New Roman" w:cs="Times New Roman"/>
          <w:sz w:val="20"/>
          <w:szCs w:val="20"/>
        </w:rPr>
        <w:t>. By assuming sexual encounters with a regular partner accounting for 62% of sexual contacts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&lt;EndNote&gt;&lt;Cite&gt;&lt;Author&gt;Wall&lt;/Author&gt;&lt;Year&gt;2013&lt;/Year&gt;&lt;RecNum&gt;40&lt;/RecNum&gt;&lt;DisplayText&gt;(45)&lt;/DisplayText&gt;&lt;record&gt;&lt;rec-number&gt;40&lt;/rec-number&gt;&lt;foreign-keys&gt;&lt;key app="EN" db-id="5waade5azr9es9e2pxqvz5rnx5xfwpav5sew" timestamp="1581712490"&gt;40&lt;/key&gt;&lt;/foreign-keys&gt;&lt;ref-type name="Journal Article"&gt;17&lt;/ref-type&gt;&lt;contributors&gt;&lt;authors&gt;&lt;author&gt;Wall, Kristin M.&lt;/author&gt;&lt;author&gt;Stephenson, Robert&lt;/author&gt;&lt;author&gt;Sullivan, Patrick S.&lt;/author&gt;&lt;/authors&gt;&lt;/contributors&gt;&lt;titles&gt;&lt;title&gt;Frequency of sexual activity with most recent male partner among young, Internet-using men who have sex with men in the United States&lt;/title&gt;&lt;secondary-title&gt;Journal Homosex&lt;/secondary-title&gt;&lt;/titles&gt;&lt;periodical&gt;&lt;full-title&gt;Journal Homosex&lt;/full-title&gt;&lt;/periodical&gt;&lt;pages&gt;1520-1538&lt;/pages&gt;&lt;volume&gt;60&lt;/volume&gt;&lt;number&gt;10&lt;/number&gt;&lt;dates&gt;&lt;year&gt;2013&lt;/year&gt;&lt;/dates&gt;&lt;isbn&gt;0091-8369&amp;#xD;1540-3602&lt;/isbn&gt;&lt;accession-num&gt;PMC4667785&lt;/accession-num&gt;&lt;urls&gt;&lt;related-urls&gt;&lt;url&gt;&lt;style face="underline" font="default" size="100%"&gt;http://www.ncbi.nlm.nih.gov/pmc/articles/PMC4667785/&lt;/style&gt;&lt;/url&gt;&lt;/related-urls&gt;&lt;/urls&gt;&lt;electronic-resource-num&gt;10.1080/00918369.2013.819256&lt;/electronic-resource-num&gt;&lt;remote-database-name&gt;PMC&lt;/remote-database-nam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(45)</w:t>
      </w:r>
      <w:r>
        <w:rPr>
          <w:rFonts w:ascii="Times New Roman" w:hAnsi="Times New Roman" w:cs="Times New Roman"/>
          <w:sz w:val="20"/>
          <w:szCs w:val="20"/>
        </w:rPr>
        <w:fldChar w:fldCharType="end"/>
      </w:r>
      <w:r w:rsidRPr="00BB1A7F">
        <w:rPr>
          <w:rFonts w:ascii="Times New Roman" w:hAnsi="Times New Roman" w:cs="Times New Roman"/>
          <w:sz w:val="20"/>
          <w:szCs w:val="20"/>
        </w:rPr>
        <w:t>, M-track data suggest a condom use of 70% (62%*55%+(1-62%)*96%) within serodiscordant partnerships, and condom use of 29% (62%*37%+(1-62%)*15%) within seroconcordant partnerships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&lt;EndNote&gt;&lt;Cite&gt;&lt;Author&gt;Public Health Agency of Canada&lt;/Author&gt;&lt;Year&gt;2011&lt;/Year&gt;&lt;RecNum&gt;8&lt;/RecNum&gt;&lt;DisplayText&gt;(27)&lt;/DisplayText&gt;&lt;record&gt;&lt;rec-number&gt;8&lt;/rec-number&gt;&lt;foreign-keys&gt;&lt;key app="EN" db-id="5waade5azr9es9e2pxqvz5rnx5xfwpav5sew" timestamp="1581712485"&gt;8&lt;/key&gt;&lt;/foreign-keys&gt;&lt;ref-type name="Report"&gt;27&lt;/ref-type&gt;&lt;contributors&gt;&lt;authors&gt;&lt;author&gt;Public Health Agency of Canada,&lt;/author&gt;&lt;/authors&gt;&lt;subsidiary-authors&gt;&lt;author&gt;Centre for Communicable Diseases and Infection Control, Infectious Disease Prevention and Control Branch, Public Health Agency of Canada&lt;/author&gt;&lt;/subsidiary-authors&gt;&lt;/contributors&gt;&lt;titles&gt;&lt;title&gt;M-Track: enhanced surveillance of HIV, sexually transmitted and blood-borne infections and associated risk behaviours among men who have sex with men in Canada. Phase 1 report.&lt;/title&gt;&lt;/titles&gt;&lt;dates&gt;&lt;year&gt;2011&lt;/year&gt;&lt;/dates&gt;&lt;urls&gt;&lt;related-urls&gt;&lt;url&gt;&lt;style face="underline" font="default" size="100%"&gt;http://librarypdf.catie.ca/pdf/ATI-20000s/26403.pdf&lt;/style&gt;&lt;/url&gt;&lt;/related-urls&gt;&lt;/urls&gt;&lt;access-date&gt;6 April 2016&lt;/access-date&gt;&lt;/record&gt;&lt;/Cite&gt;&lt;/EndNote&gt;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(27)</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t>
      </w:r>
    </w:p>
    <w:p w14:paraId="307D2ED6" w14:textId="77777777" w:rsidR="00582E9C" w:rsidRPr="00BB1A7F" w:rsidRDefault="00582E9C" w:rsidP="00582E9C">
      <w:pPr>
        <w:rPr>
          <w:rFonts w:ascii="Times New Roman" w:hAnsi="Times New Roman" w:cs="Times New Roman"/>
          <w:sz w:val="20"/>
          <w:szCs w:val="20"/>
        </w:rPr>
      </w:pPr>
    </w:p>
    <w:p w14:paraId="4D7A9FB5" w14:textId="77777777" w:rsidR="00582E9C"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Therefore, based on condom use data reported by both the Momentum Health Study and the M-track, we assumed condom use of 36%-70% in a serodiscordant partnership, and a relative condom use of 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3-1 comparing condom use in a seroconcordant to serodiscordant partnership. We did not further distinguish condom use by sexual position (insertive or receptive) as uncertainty in the overall condom use without distinguish sexual position captures any potential variation in condom use by position</w:t>
      </w:r>
      <w:r>
        <w:rPr>
          <w:rFonts w:ascii="Times New Roman" w:hAnsi="Times New Roman" w:cs="Times New Roman"/>
          <w:sz w:val="20"/>
          <w:szCs w:val="20"/>
        </w:rPr>
        <w:t>.</w:t>
      </w:r>
    </w:p>
    <w:p w14:paraId="744DC608" w14:textId="77777777" w:rsidR="00582E9C" w:rsidRPr="00BB1A7F" w:rsidRDefault="00582E9C" w:rsidP="00582E9C">
      <w:pPr>
        <w:rPr>
          <w:rFonts w:ascii="Times New Roman" w:hAnsi="Times New Roman" w:cs="Times New Roman"/>
          <w:sz w:val="20"/>
          <w:szCs w:val="20"/>
        </w:rPr>
      </w:pPr>
    </w:p>
    <w:p w14:paraId="66B31498"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66" w:name="_Toc58342283"/>
      <w:bookmarkStart w:id="67" w:name="_Toc58417124"/>
      <w:r w:rsidRPr="00BB1A7F">
        <w:rPr>
          <w:rFonts w:ascii="Times New Roman" w:hAnsi="Times New Roman" w:cs="Times New Roman"/>
          <w:sz w:val="20"/>
          <w:szCs w:val="20"/>
        </w:rPr>
        <w:t>Annual HIV testing rate</w:t>
      </w:r>
      <w:bookmarkEnd w:id="66"/>
      <w:bookmarkEnd w:id="67"/>
    </w:p>
    <w:p w14:paraId="7F29F670" w14:textId="77777777" w:rsidR="00582E9C"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We sourced both provincial and city levels data on HIV testing rate among MSM in Canada. Based on HIV testing data from the BC Centres for Disease Control and Prevention, Nosyk et al. derived an annual HIV testing rate of 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45 in 2010 among MSM in Brit</w:t>
      </w:r>
      <w:r>
        <w:rPr>
          <w:rFonts w:ascii="Times New Roman" w:hAnsi="Times New Roman" w:cs="Times New Roman"/>
          <w:sz w:val="20"/>
          <w:szCs w:val="20"/>
        </w:rPr>
        <w:t>i</w:t>
      </w:r>
      <w:r w:rsidRPr="00BB1A7F">
        <w:rPr>
          <w:rFonts w:ascii="Times New Roman" w:hAnsi="Times New Roman" w:cs="Times New Roman"/>
          <w:sz w:val="20"/>
          <w:szCs w:val="20"/>
        </w:rPr>
        <w:t>sh Columbia</w:t>
      </w:r>
      <w:r>
        <w:rPr>
          <w:rFonts w:ascii="Times New Roman" w:hAnsi="Times New Roman" w:cs="Times New Roman"/>
          <w:sz w:val="20"/>
          <w:szCs w:val="20"/>
        </w:rPr>
        <w:fldChar w:fldCharType="begin">
          <w:fldData xml:space="preserve">PEVuZE5vdGU+PENpdGU+PEF1dGhvcj5Ob3N5azwvQXV0aG9yPjxZZWFyPjIwMTU8L1llYXI+PFJl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PEVuZE5vdGU+PENpdGU+PEF1dGhvcj5Ob3N5azwvQXV0aG9yPjxZZWFyPjIwMTU8L1llYXI+PFJl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(46)</w:t>
      </w:r>
      <w:r>
        <w:rPr>
          <w:rFonts w:ascii="Times New Roman" w:hAnsi="Times New Roman" w:cs="Times New Roman"/>
          <w:sz w:val="20"/>
          <w:szCs w:val="20"/>
        </w:rPr>
        <w:fldChar w:fldCharType="end"/>
      </w:r>
      <w:r w:rsidRPr="00BB1A7F">
        <w:rPr>
          <w:rFonts w:ascii="Times New Roman" w:hAnsi="Times New Roman" w:cs="Times New Roman"/>
          <w:sz w:val="20"/>
          <w:szCs w:val="20"/>
        </w:rPr>
        <w:t>. We further calculated the annual HIV testing rate among MSM in Toronto using estimates on the annual number of HIV testing as numerator, and the population size of MSM as denominator. For the numerator, we triangulated the annual number of HIV testing among MSM in Toronto using the observed annual number of HIV tests among all adults in Toronto, and the proportion of HIV tests that were among MSM in Ontario, as reported by the Ontario HIV Epidemiology and Surveillance Initiative (OHESI) (2013-2015)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&lt;EndNote&gt;&lt;Cite&gt;&lt;Author&gt;Ontario HIV Epidemiology and Surveillance Initiative&lt;/Author&gt;&lt;Year&gt;2018&lt;/Year&gt;&lt;RecNum&gt;18&lt;/RecNum&gt;&lt;DisplayText&gt;(47)&lt;/DisplayText&gt;&lt;record&gt;&lt;rec-number&gt;18&lt;/rec-number&gt;&lt;foreign-keys&gt;&lt;key app="EN" db-id="5waade5azr9es9e2pxqvz5rnx5xfwpav5sew" timestamp="1581712487"&gt;18&lt;/key&gt;&lt;/foreign-keys&gt;&lt;ref-type name="Report"&gt;27&lt;/ref-type&gt;&lt;contributors&gt;&lt;authors&gt;&lt;author&gt;Ontario HIV Epidemiology and Surveillance Initiative,&lt;/author&gt;&lt;/authors&gt;&lt;/contributors&gt;&lt;titles&gt;&lt;title&gt;HIV testing in Ontario, 2016&lt;/title&gt;&lt;/titles&gt;&lt;dates&gt;&lt;year&gt;&lt;style face="bold" font="default" size="100%"&gt;2018&lt;/style&gt;&lt;/year&gt;&lt;/dates&gt;&lt;urls&gt;&lt;related-urls&gt;&lt;url&gt;http://ohesi.ca/documents/OHESI-HIV-testing-in-Ontario-in-2016.pdf&lt;/url&gt;&lt;/related-urls&gt;&lt;/urls&gt;&lt;access-date&gt;13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(47)</w:t>
      </w:r>
      <w:r>
        <w:rPr>
          <w:rFonts w:ascii="Times New Roman" w:hAnsi="Times New Roman" w:cs="Times New Roman"/>
          <w:sz w:val="20"/>
          <w:szCs w:val="20"/>
        </w:rPr>
        <w:fldChar w:fldCharType="end"/>
      </w:r>
      <w:r w:rsidRPr="00BB1A7F">
        <w:rPr>
          <w:rFonts w:ascii="Times New Roman" w:hAnsi="Times New Roman" w:cs="Times New Roman"/>
          <w:sz w:val="20"/>
          <w:szCs w:val="20"/>
        </w:rPr>
        <w:t>. For the denominator, we triangulated the MSM population size in Toronto using adult male population size in Toronto as reported by Census Canada</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&lt;EndNote&gt;&lt;Cite&gt;&lt;Author&gt;Statistics Canada&lt;/Author&gt;&lt;Year&gt;2019&lt;/Year&gt;&lt;RecNum&gt;2&lt;/RecNum&gt;&lt;DisplayText&gt;(23)&lt;/DisplayText&gt;&lt;record&gt;&lt;rec-number&gt;2&lt;/rec-number&gt;&lt;foreign-keys&gt;&lt;key app="EN" db-id="5waade5azr9es9e2pxqvz5rnx5xfwpav5sew" timestamp="1581712484"&gt;2&lt;/key&gt;&lt;/foreign-keys&gt;&lt;ref-type name="Web Page"&gt;12&lt;/ref-type&gt;&lt;contributors&gt;&lt;authors&gt;&lt;author&gt;Statistics Canada,&lt;/author&gt;&lt;/authors&gt;&lt;/contributors&gt;&lt;titles&gt;&lt;title&gt;Table 17-10-0134-01 - Estimates of population (2016 census and administrative data), by age group and sex for July 1st, Canada, provinces, territories, health regions (2018 boundaries) and peer groups. &lt;/title&gt;&lt;/titles&gt;&lt;dates&gt;&lt;year&gt;2019&lt;/year&gt;&lt;/dates&gt;&lt;urls&gt;&lt;related-urls&gt;&lt;url&gt;&lt;style face="underline" font="default" size="100%"&gt;https://www150.statcan.gc.ca/t1/tbl1/en/tv.action?pid=1710013401&lt;/style&gt;&lt;/url&gt;&lt;/related-urls&gt;&lt;/urls&gt;&lt;electronic-resource-num&gt;&lt;style face="underline" font="default" size="100%"&gt;https://doi.org/10.25318/1710013401-eng&lt;/style&gt;&lt;/electronic-resource-num&gt;&lt;access-date&gt;19 November 2019&lt;/access-date&gt;&lt;/record&gt;&lt;/Cite&gt;&lt;/EndNote&gt;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(23)</w:t>
      </w:r>
      <w:r>
        <w:rPr>
          <w:rFonts w:ascii="Times New Roman" w:hAnsi="Times New Roman" w:cs="Times New Roman"/>
          <w:sz w:val="20"/>
          <w:szCs w:val="20"/>
        </w:rPr>
        <w:fldChar w:fldCharType="end"/>
      </w:r>
      <w:r w:rsidRPr="00BB1A7F">
        <w:rPr>
          <w:rFonts w:ascii="Times New Roman" w:hAnsi="Times New Roman" w:cs="Times New Roman"/>
          <w:sz w:val="20"/>
          <w:szCs w:val="20"/>
        </w:rPr>
        <w:t>, and the published estimates of the proportion of adult males who self-reported as gay or bisexual (range 2</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9</w:t>
      </w:r>
      <w:r>
        <w:rPr>
          <w:rFonts w:ascii="Times New Roman" w:hAnsi="Times New Roman" w:cs="Times New Roman"/>
          <w:sz w:val="20"/>
          <w:szCs w:val="20"/>
        </w:rPr>
        <w:t>%</w:t>
      </w:r>
      <w:r w:rsidRPr="00BB1A7F">
        <w:rPr>
          <w:rFonts w:ascii="Times New Roman" w:hAnsi="Times New Roman" w:cs="Times New Roman"/>
          <w:sz w:val="20"/>
          <w:szCs w:val="20"/>
        </w:rPr>
        <w:t>-6</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2%)</w:t>
      </w:r>
      <w:r>
        <w:rPr>
          <w:rFonts w:ascii="Times New Roman" w:hAnsi="Times New Roman" w:cs="Times New Roman"/>
          <w:sz w:val="20"/>
          <w:szCs w:val="20"/>
        </w:rPr>
        <w:fldChar w:fldCharType="begin">
          <w:fldData xml:space="preserve">PEVuZE5vdGU+PENpdGU+PEF1dGhvcj5QdWJsaWMgSGVhbHRoIEFnZW5jeSBvZiBDYW5hZGE8L0F1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PEVuZE5vdGU+PENpdGU+PEF1dGhvcj5QdWJsaWMgSGVhbHRoIEFnZW5jeSBvZiBDYW5hZGE8L0F1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(48-51)</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t>
      </w:r>
      <w:r>
        <w:rPr>
          <w:rFonts w:ascii="Times New Roman" w:hAnsi="Times New Roman" w:cs="Times New Roman"/>
          <w:sz w:val="20"/>
          <w:szCs w:val="20"/>
        </w:rPr>
        <w:t xml:space="preserve">Specifically, the denominator should have been MSM population size, excluding those who had been diagnosed a year ago, therefore including MSM who are true susceptible (MSM population size *(1-HIV prevalence), MSM who are living with HIV but undiagnosed (MSM population size *HIV prevalence *Undiagnosed fraction), and MSM who are newly diagnosed in the last year (MSM population size * annual HIV new diagnoses rate). However, we decided to approximate the denominator using the estimated population size of MSM only for the following reasons: 1) there is a large uncertainty in estimating the population size of MSM on its own (range from 2.9%-6.2%) of adult males; 2) estimating the proportion of MSM diagnosed a year ago requires estimation of several parameters, including HIV prevalence, undiagnosed fraction, new diagnosis rate, each of which has a large uncertainty range, therefore, when combined, would result in a large uncertainty surround the estimate of proportion diagnosed a year ago; 3) e.g., if we assume an HIV prevalence of  16.4%, undiagnosed fraction of 7.9% and new diagnoses rate of 620 per 100,000 MSM (the feature of the example model-simulated epidemic), we would obtain an estimate of the proportion of MSM diagnosed a year ago of 14.5% (calculated as 1-((1-0.164)+0.164*0.079+0.0062); when combined with the estimates of MSM population, it would results in 2.5%-5.2% of the adult male population as denominator, similar to the 2.9%-6.2% range. </w:t>
      </w:r>
      <w:r w:rsidRPr="00BB1A7F">
        <w:rPr>
          <w:rFonts w:ascii="Times New Roman" w:hAnsi="Times New Roman" w:cs="Times New Roman"/>
          <w:sz w:val="20"/>
          <w:szCs w:val="20"/>
        </w:rPr>
        <w:t>As such, we obtained an estimate of annual HIV testing rate among MSM in Toronto ranging from 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23 to 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78.</w:t>
      </w:r>
    </w:p>
    <w:p w14:paraId="07E0241F" w14:textId="77777777" w:rsidR="00582E9C" w:rsidRPr="00BB1A7F" w:rsidRDefault="00582E9C" w:rsidP="00582E9C">
      <w:pPr>
        <w:rPr>
          <w:rFonts w:ascii="Times New Roman" w:hAnsi="Times New Roman" w:cs="Times New Roman"/>
          <w:sz w:val="20"/>
          <w:szCs w:val="20"/>
        </w:rPr>
      </w:pPr>
    </w:p>
    <w:p w14:paraId="3CD66F6F"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68" w:name="_Toc58342284"/>
      <w:bookmarkStart w:id="69" w:name="_Toc58417125"/>
      <w:r w:rsidRPr="00BB1A7F">
        <w:rPr>
          <w:rFonts w:ascii="Times New Roman" w:hAnsi="Times New Roman" w:cs="Times New Roman"/>
          <w:sz w:val="20"/>
          <w:szCs w:val="20"/>
        </w:rPr>
        <w:t>Annual ART initiation rate and dropout rate</w:t>
      </w:r>
      <w:bookmarkEnd w:id="68"/>
      <w:bookmarkEnd w:id="69"/>
    </w:p>
    <w:p w14:paraId="097DDBAE" w14:textId="77777777" w:rsidR="00582E9C"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We used population-level data on ART initiation and dropout among MSM diagnosed with HIV in the Vancouver Coastal Health Authority (regional data) in British Columbia to estimate the annual ART initiation and dropout rate among MSM in urban settings in Canada</w: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(31, 52-55)</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The annual rate of ART initiation was calculated as -ln(1 – proportion that initiated ART among </w:t>
      </w:r>
      <w:r>
        <w:rPr>
          <w:rFonts w:ascii="Times New Roman" w:hAnsi="Times New Roman" w:cs="Times New Roman"/>
          <w:sz w:val="20"/>
          <w:szCs w:val="20"/>
        </w:rPr>
        <w:t xml:space="preserve">those </w:t>
      </w:r>
      <w:r w:rsidRPr="00BB1A7F">
        <w:rPr>
          <w:rFonts w:ascii="Times New Roman" w:hAnsi="Times New Roman" w:cs="Times New Roman"/>
          <w:sz w:val="20"/>
          <w:szCs w:val="20"/>
        </w:rPr>
        <w:t>diagnosed</w:t>
      </w:r>
      <w:r w:rsidRPr="00AE2C32">
        <w:rPr>
          <w:rFonts w:ascii="Times New Roman" w:hAnsi="Times New Roman" w:cs="Times New Roman"/>
          <w:sz w:val="20"/>
          <w:szCs w:val="20"/>
        </w:rPr>
        <w:t xml:space="preserve"> </w:t>
      </w:r>
      <w:r>
        <w:rPr>
          <w:rFonts w:ascii="Times New Roman" w:hAnsi="Times New Roman" w:cs="Times New Roman"/>
          <w:sz w:val="20"/>
          <w:szCs w:val="20"/>
        </w:rPr>
        <w:t>but not on ART</w:t>
      </w:r>
      <w:r w:rsidRPr="00BB1A7F">
        <w:rPr>
          <w:rFonts w:ascii="Times New Roman" w:hAnsi="Times New Roman" w:cs="Times New Roman"/>
          <w:sz w:val="20"/>
          <w:szCs w:val="20"/>
        </w:rPr>
        <w:t>), in which the corresponding proportion that initiated ART per year was calculated as the number of people who initiated ART during one year (numerator) divided by the number of people diagnosed with HIV</w:t>
      </w:r>
      <w:r>
        <w:rPr>
          <w:rFonts w:ascii="Times New Roman" w:hAnsi="Times New Roman" w:cs="Times New Roman"/>
          <w:sz w:val="20"/>
          <w:szCs w:val="20"/>
        </w:rPr>
        <w:t xml:space="preserve"> but not on ART</w:t>
      </w:r>
      <w:r w:rsidRPr="00BB1A7F">
        <w:rPr>
          <w:rFonts w:ascii="Times New Roman" w:hAnsi="Times New Roman" w:cs="Times New Roman"/>
          <w:sz w:val="20"/>
          <w:szCs w:val="20"/>
        </w:rPr>
        <w:t xml:space="preserve"> at the end of the previous year (denominator), as reported in the quarterly HIV monitoring reports of the British Columbia Centre for Excellence in HIV/AIDS (BCCFE)</w: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(31, 52-55)</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noProof/>
          <w:sz w:val="20"/>
          <w:szCs w:val="20"/>
          <w:vertAlign w:val="superscript"/>
        </w:rPr>
        <w:t xml:space="preserve"> </w:t>
      </w:r>
      <w:r>
        <w:rPr>
          <w:rFonts w:ascii="Times New Roman" w:hAnsi="Times New Roman" w:cs="Times New Roman"/>
          <w:sz w:val="20"/>
          <w:szCs w:val="20"/>
        </w:rPr>
        <w:t>We first calculated the proportion initiated ART per year, and then used the probability to rate conversion equation (p</w:t>
      </w:r>
      <w:r w:rsidRPr="00952874">
        <w:rPr>
          <w:rFonts w:ascii="Times New Roman" w:hAnsi="Times New Roman" w:cs="Times New Roman"/>
          <w:sz w:val="20"/>
          <w:szCs w:val="20"/>
        </w:rPr>
        <w:t>=1−e</w:t>
      </w:r>
      <w:r w:rsidRPr="00952874">
        <w:rPr>
          <w:rFonts w:ascii="Times New Roman" w:hAnsi="Times New Roman" w:cs="Times New Roman"/>
          <w:sz w:val="20"/>
          <w:szCs w:val="20"/>
          <w:vertAlign w:val="superscript"/>
        </w:rPr>
        <w:t>−rate</w:t>
      </w:r>
      <w:r>
        <w:rPr>
          <w:rFonts w:ascii="Times New Roman" w:hAnsi="Times New Roman" w:cs="Times New Roman"/>
          <w:sz w:val="20"/>
          <w:szCs w:val="20"/>
        </w:rPr>
        <w:t>) to derive the annual ART initiation rate, as the exact person-time at risk (&lt;=1 year) was unknown for all individuals. T</w:t>
      </w:r>
      <w:r w:rsidRPr="00BB1A7F">
        <w:rPr>
          <w:rFonts w:ascii="Times New Roman" w:hAnsi="Times New Roman" w:cs="Times New Roman"/>
          <w:sz w:val="20"/>
          <w:szCs w:val="20"/>
        </w:rPr>
        <w:t>he annual rate of ART dropout was calculated as -ln(1 – proportion that dropout of ART among on ART)</w:t>
      </w:r>
      <w:r>
        <w:rPr>
          <w:rFonts w:ascii="Times New Roman" w:hAnsi="Times New Roman" w:cs="Times New Roman"/>
          <w:sz w:val="20"/>
          <w:szCs w:val="20"/>
        </w:rPr>
        <w:t xml:space="preserve">, </w:t>
      </w:r>
      <w:r w:rsidRPr="00E9737E">
        <w:rPr>
          <w:rFonts w:ascii="Times New Roman" w:hAnsi="Times New Roman" w:cs="Times New Roman"/>
          <w:sz w:val="20"/>
          <w:szCs w:val="20"/>
        </w:rPr>
        <w:t>in which the corresponding proportion that dropout ART per year was calculated as the nu</w:t>
      </w:r>
      <w:r>
        <w:rPr>
          <w:rFonts w:ascii="Times New Roman" w:hAnsi="Times New Roman" w:cs="Times New Roman"/>
          <w:sz w:val="20"/>
          <w:szCs w:val="20"/>
        </w:rPr>
        <w:t>mber of people who were on ART by the end of previous year, plus the number of new ART initiations during the current year, and minus the number of people who were on ART by the end of current year, and then divided by the total number of people who should have been on ART by the end of current year had there was no dropout</w: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(31, 52-55)</w:t>
      </w:r>
      <w:r>
        <w:rPr>
          <w:rFonts w:ascii="Times New Roman" w:hAnsi="Times New Roman" w:cs="Times New Roman"/>
          <w:sz w:val="20"/>
          <w:szCs w:val="20"/>
        </w:rPr>
        <w:fldChar w:fldCharType="end"/>
      </w:r>
      <w:r w:rsidRPr="00E9737E">
        <w:rPr>
          <w:rFonts w:ascii="Times New Roman" w:hAnsi="Times New Roman" w:cs="Times New Roman"/>
          <w:sz w:val="20"/>
          <w:szCs w:val="20"/>
        </w:rPr>
        <w:t>.</w:t>
      </w:r>
      <w:r w:rsidRPr="00BB1A7F">
        <w:rPr>
          <w:rFonts w:ascii="Times New Roman" w:hAnsi="Times New Roman" w:cs="Times New Roman"/>
          <w:sz w:val="20"/>
          <w:szCs w:val="20"/>
        </w:rPr>
        <w:t xml:space="preserve"> </w:t>
      </w:r>
      <w:r>
        <w:rPr>
          <w:rFonts w:ascii="Times New Roman" w:hAnsi="Times New Roman" w:cs="Times New Roman"/>
          <w:sz w:val="20"/>
          <w:szCs w:val="20"/>
        </w:rPr>
        <w:t>We did not remove death in our calculation because data on death did not distinguish whether the HIV-positive individual died while on ART or after dropped out of ART, and empirical data suggest a very small mortality among those on ART</w:t>
      </w:r>
      <w:r>
        <w:rPr>
          <w:rFonts w:ascii="Times New Roman" w:hAnsi="Times New Roman" w:cs="Times New Roman"/>
          <w:sz w:val="20"/>
          <w:szCs w:val="20"/>
        </w:rPr>
        <w:fldChar w:fldCharType="begin">
          <w:fldData xml:space="preserve">PEVuZE5vdGU+PENpdGU+PEF1dGhvcj5XYW5nPC9BdXRob3I+PFllYXI+MjAxNzwvWWVhcj48UmVj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PEVuZE5vdGU+PENpdGU+PEF1dGhvcj5XYW5nPC9BdXRob3I+PFllYXI+MjAxNzwvWWVhcj48UmVj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(56)</w:t>
      </w:r>
      <w:r>
        <w:rPr>
          <w:rFonts w:ascii="Times New Roman" w:hAnsi="Times New Roman" w:cs="Times New Roman"/>
          <w:sz w:val="20"/>
          <w:szCs w:val="20"/>
        </w:rPr>
        <w:fldChar w:fldCharType="end"/>
      </w:r>
      <w:r>
        <w:rPr>
          <w:rFonts w:ascii="Times New Roman" w:hAnsi="Times New Roman" w:cs="Times New Roman"/>
          <w:sz w:val="20"/>
          <w:szCs w:val="20"/>
        </w:rPr>
        <w:t>. Similarly, we first calculated the proportion dropped out of ART per year, and then used the probability to rate conversion equation (p</w:t>
      </w:r>
      <w:r w:rsidRPr="00952874">
        <w:rPr>
          <w:rFonts w:ascii="Times New Roman" w:hAnsi="Times New Roman" w:cs="Times New Roman"/>
          <w:sz w:val="20"/>
          <w:szCs w:val="20"/>
        </w:rPr>
        <w:t>=1−e</w:t>
      </w:r>
      <w:r w:rsidRPr="00952874">
        <w:rPr>
          <w:rFonts w:ascii="Times New Roman" w:hAnsi="Times New Roman" w:cs="Times New Roman"/>
          <w:sz w:val="20"/>
          <w:szCs w:val="20"/>
          <w:vertAlign w:val="superscript"/>
        </w:rPr>
        <w:t>−rate</w:t>
      </w:r>
      <w:r>
        <w:rPr>
          <w:rFonts w:ascii="Times New Roman" w:hAnsi="Times New Roman" w:cs="Times New Roman"/>
          <w:sz w:val="20"/>
          <w:szCs w:val="20"/>
        </w:rPr>
        <w:t xml:space="preserve">) to derive the annual ART dropout rate, as the exact person-time at risk (&lt;=1 year) was unknown for all individuals. </w:t>
      </w:r>
      <w:r w:rsidRPr="00BB1A7F">
        <w:rPr>
          <w:rFonts w:ascii="Times New Roman" w:hAnsi="Times New Roman" w:cs="Times New Roman"/>
          <w:sz w:val="20"/>
          <w:szCs w:val="20"/>
        </w:rPr>
        <w:t xml:space="preserve">For example, at </w:t>
      </w:r>
      <w:r>
        <w:rPr>
          <w:rFonts w:ascii="Times New Roman" w:hAnsi="Times New Roman" w:cs="Times New Roman"/>
          <w:sz w:val="20"/>
          <w:szCs w:val="20"/>
        </w:rPr>
        <w:t xml:space="preserve">the </w:t>
      </w:r>
      <w:r w:rsidRPr="00BB1A7F">
        <w:rPr>
          <w:rFonts w:ascii="Times New Roman" w:hAnsi="Times New Roman" w:cs="Times New Roman"/>
          <w:sz w:val="20"/>
          <w:szCs w:val="20"/>
        </w:rPr>
        <w:t>end of 2016, a total of 4818 MSM were diagnosed with HIV in the Vancouver Coastal Health Authority, among whom 3935 were on ART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&lt;EndNote&gt;&lt;Cite&gt;&lt;Author&gt;British Columbia Centre for Excellence in HIV/AIDS&lt;/Author&gt;&lt;Year&gt;2016&lt;/Year&gt;&lt;RecNum&gt;19&lt;/RecNum&gt;&lt;DisplayText&gt;(52)&lt;/DisplayText&gt;&lt;record&gt;&lt;rec-number&gt;19&lt;/rec-number&gt;&lt;foreign-keys&gt;&lt;key app="EN" db-id="5waade5azr9es9e2pxqvz5rnx5xfwpav5sew" timestamp="1581712487"&gt;19&lt;/key&gt;&lt;/foreign-keys&gt;&lt;ref-type name="Report"&gt;27&lt;/ref-type&gt;&lt;contributors&gt;&lt;authors&gt;&lt;author&gt;British Columbia Centre for Excellence in HIV/AIDS,&lt;/author&gt;&lt;/authors&gt;&lt;/contributors&gt;&lt;titles&gt;&lt;title&gt;HIV monitoring quarterly report for Vancouver Coastal Health. Fourth quarter 2016&lt;/title&gt;&lt;/titles&gt;&lt;dates&gt;&lt;year&gt;2016&lt;/year&gt;&lt;/dates&gt;&lt;pub-location&gt;Vancouver, BC, Canada&lt;/pub-location&gt;&lt;urls&gt;&lt;related-urls&gt;&lt;url&gt;http://cfenet.ubc.ca/sites/default/files/uploads/publications/centredocs/vch_monitoring_report_16q4_final_feb-19.pdf&lt;/url&gt;&lt;/related-urls&gt;&lt;/urls&gt;&lt;access-date&gt;13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(52)</w:t>
      </w:r>
      <w:r>
        <w:rPr>
          <w:rFonts w:ascii="Times New Roman" w:hAnsi="Times New Roman" w:cs="Times New Roman"/>
          <w:sz w:val="20"/>
          <w:szCs w:val="20"/>
        </w:rPr>
        <w:fldChar w:fldCharType="end"/>
      </w:r>
      <w:r w:rsidRPr="00BB1A7F">
        <w:rPr>
          <w:rFonts w:ascii="Times New Roman" w:hAnsi="Times New Roman" w:cs="Times New Roman"/>
          <w:sz w:val="20"/>
          <w:szCs w:val="20"/>
        </w:rPr>
        <w:t>. A total of 356 MSM initiated (both naïve initiation and experienced re-initation) ART in 2017, suggesting an annual ART initiation rate of 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52 (-ln(1-356/</w:t>
      </w:r>
      <w:r>
        <w:rPr>
          <w:rFonts w:ascii="Times New Roman" w:hAnsi="Times New Roman" w:cs="Times New Roman"/>
          <w:sz w:val="20"/>
          <w:szCs w:val="20"/>
        </w:rPr>
        <w:t>(</w:t>
      </w:r>
      <w:r w:rsidRPr="00BB1A7F">
        <w:rPr>
          <w:rFonts w:ascii="Times New Roman" w:hAnsi="Times New Roman" w:cs="Times New Roman"/>
          <w:sz w:val="20"/>
          <w:szCs w:val="20"/>
        </w:rPr>
        <w:t>4818</w:t>
      </w:r>
      <w:r>
        <w:rPr>
          <w:rFonts w:ascii="Times New Roman" w:hAnsi="Times New Roman" w:cs="Times New Roman"/>
          <w:sz w:val="20"/>
          <w:szCs w:val="20"/>
        </w:rPr>
        <w:t>-3935)</w:t>
      </w:r>
      <w:r w:rsidRPr="00BB1A7F">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&lt;EndNote&gt;&lt;Cite&gt;&lt;Author&gt;British Columbia Centre for Excellence in HIV/AIDS&lt;/Author&gt;&lt;Year&gt;2017&lt;/Year&gt;&lt;RecNum&gt;20&lt;/RecNum&gt;&lt;DisplayText&gt;(53)&lt;/DisplayText&gt;&lt;record&gt;&lt;rec-number&gt;20&lt;/rec-number&gt;&lt;foreign-keys&gt;&lt;key app="EN" db-id="5waade5azr9es9e2pxqvz5rnx5xfwpav5sew" timestamp="1581712487"&gt;20&lt;/key&gt;&lt;/foreign-keys&gt;&lt;ref-type name="Report"&gt;27&lt;/ref-type&gt;&lt;contributors&gt;&lt;authors&gt;&lt;author&gt;British Columbia Centre for Excellence in HIV/AIDS, &lt;/author&gt;&lt;/authors&gt;&lt;/contributors&gt;&lt;titles&gt;&lt;title&gt;HIV monitoring quarterly report for Vancouver Coastal Health. Fourth quarter 2017&lt;/title&gt;&lt;/titles&gt;&lt;dates&gt;&lt;year&gt;2017&lt;/year&gt;&lt;/dates&gt;&lt;pub-location&gt;Vancouver, BC, Canada&lt;/pub-location&gt;&lt;urls&gt;&lt;related-urls&gt;&lt;url&gt;http://stophivaids.ca/qmr/2017-Q4/#/vcha&lt;/url&gt;&lt;/related-urls&gt;&lt;/urls&gt;&lt;access-date&gt;13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(53)</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At </w:t>
      </w:r>
      <w:r>
        <w:rPr>
          <w:rFonts w:ascii="Times New Roman" w:hAnsi="Times New Roman" w:cs="Times New Roman"/>
          <w:sz w:val="20"/>
          <w:szCs w:val="20"/>
        </w:rPr>
        <w:t xml:space="preserve">the </w:t>
      </w:r>
      <w:r w:rsidRPr="00BB1A7F">
        <w:rPr>
          <w:rFonts w:ascii="Times New Roman" w:hAnsi="Times New Roman" w:cs="Times New Roman"/>
          <w:sz w:val="20"/>
          <w:szCs w:val="20"/>
        </w:rPr>
        <w:t>end of 2017, a total of 3961 MSM were on ART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&lt;EndNote&gt;&lt;Cite&gt;&lt;Author&gt;British Columbia Centre for Excellence in HIV/AIDS&lt;/Author&gt;&lt;Year&gt;2017&lt;/Year&gt;&lt;RecNum&gt;20&lt;/RecNum&gt;&lt;DisplayText&gt;(53)&lt;/DisplayText&gt;&lt;record&gt;&lt;rec-number&gt;20&lt;/rec-number&gt;&lt;foreign-keys&gt;&lt;key app="EN" db-id="5waade5azr9es9e2pxqvz5rnx5xfwpav5sew" timestamp="1581712487"&gt;20&lt;/key&gt;&lt;/foreign-keys&gt;&lt;ref-type name="Report"&gt;27&lt;/ref-type&gt;&lt;contributors&gt;&lt;authors&gt;&lt;author&gt;British Columbia Centre for Excellence in HIV/AIDS, &lt;/author&gt;&lt;/authors&gt;&lt;/contributors&gt;&lt;titles&gt;&lt;title&gt;HIV monitoring quarterly report for Vancouver Coastal Health. Fourth quarter 2017&lt;/title&gt;&lt;/titles&gt;&lt;dates&gt;&lt;year&gt;2017&lt;/year&gt;&lt;/dates&gt;&lt;pub-location&gt;Vancouver, BC, Canada&lt;/pub-location&gt;&lt;urls&gt;&lt;related-urls&gt;&lt;url&gt;http://stophivaids.ca/qmr/2017-Q4/#/vcha&lt;/url&gt;&lt;/related-urls&gt;&lt;/urls&gt;&lt;access-date&gt;13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(53)</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suggesting 330 (3935+356-3961) MSM have dropped out of ART in 2017, reflecting an annual ART dropout rate of 0·08 (-ln(1-330/(3935+356)). </w:t>
      </w:r>
      <w:r>
        <w:rPr>
          <w:rFonts w:ascii="Times New Roman" w:hAnsi="Times New Roman" w:cs="Times New Roman"/>
          <w:sz w:val="20"/>
          <w:szCs w:val="20"/>
        </w:rPr>
        <w:t>Similarly, we first calculated the proportion initiated ART per year, and then used the probability to rate conversion equation (p</w:t>
      </w:r>
      <w:r w:rsidRPr="00952874">
        <w:rPr>
          <w:rFonts w:ascii="Times New Roman" w:hAnsi="Times New Roman" w:cs="Times New Roman"/>
          <w:sz w:val="20"/>
          <w:szCs w:val="20"/>
        </w:rPr>
        <w:t>=1−e</w:t>
      </w:r>
      <w:r w:rsidRPr="00952874">
        <w:rPr>
          <w:rFonts w:ascii="Times New Roman" w:hAnsi="Times New Roman" w:cs="Times New Roman"/>
          <w:sz w:val="20"/>
          <w:szCs w:val="20"/>
          <w:vertAlign w:val="superscript"/>
        </w:rPr>
        <w:t>−rate</w:t>
      </w:r>
      <w:r>
        <w:rPr>
          <w:rFonts w:ascii="Times New Roman" w:hAnsi="Times New Roman" w:cs="Times New Roman"/>
          <w:sz w:val="20"/>
          <w:szCs w:val="20"/>
        </w:rPr>
        <w:t xml:space="preserve">) to derive the annual ART initiation rate, as the exact person-time at risk (&lt;=1 year) was unknown for all individuals. </w:t>
      </w:r>
      <w:r w:rsidRPr="00BB1A7F">
        <w:rPr>
          <w:rFonts w:ascii="Times New Roman" w:hAnsi="Times New Roman" w:cs="Times New Roman"/>
          <w:sz w:val="20"/>
          <w:szCs w:val="20"/>
        </w:rPr>
        <w:t>We repeated the calculation for each year between 2013-2017: the annual ART dropout rate remained consistent at a rate of 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08, while the annual ART initiation rate ranged from 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52-0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84</w: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(31, 52-55)</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sidRPr="00BB1A7F" w:rsidDel="009A1A11">
        <w:rPr>
          <w:rFonts w:ascii="Times New Roman" w:hAnsi="Times New Roman" w:cs="Times New Roman"/>
          <w:noProof/>
          <w:sz w:val="20"/>
          <w:szCs w:val="20"/>
          <w:vertAlign w:val="superscript"/>
        </w:rPr>
        <w:t xml:space="preserve"> </w:t>
      </w:r>
      <w:r w:rsidRPr="00BB1A7F">
        <w:rPr>
          <w:rFonts w:ascii="Times New Roman" w:hAnsi="Times New Roman" w:cs="Times New Roman"/>
          <w:sz w:val="20"/>
          <w:szCs w:val="20"/>
        </w:rPr>
        <w:t xml:space="preserve"> </w:t>
      </w:r>
    </w:p>
    <w:p w14:paraId="3C615A55" w14:textId="77777777" w:rsidR="00582E9C" w:rsidRPr="00BB1A7F" w:rsidRDefault="00582E9C" w:rsidP="00582E9C">
      <w:pPr>
        <w:rPr>
          <w:rFonts w:ascii="Times New Roman" w:hAnsi="Times New Roman" w:cs="Times New Roman"/>
          <w:i/>
          <w:sz w:val="20"/>
          <w:szCs w:val="20"/>
        </w:rPr>
      </w:pPr>
    </w:p>
    <w:p w14:paraId="7DD34A96"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70" w:name="_Toc58342285"/>
      <w:bookmarkStart w:id="71" w:name="_Toc58417126"/>
      <w:r w:rsidRPr="00BB1A7F">
        <w:rPr>
          <w:rFonts w:ascii="Times New Roman" w:hAnsi="Times New Roman" w:cs="Times New Roman"/>
          <w:sz w:val="20"/>
          <w:szCs w:val="20"/>
        </w:rPr>
        <w:t>PrEP-specific parameters</w:t>
      </w:r>
      <w:bookmarkEnd w:id="70"/>
      <w:bookmarkEnd w:id="71"/>
    </w:p>
    <w:p w14:paraId="2DE16949" w14:textId="77777777" w:rsidR="00582E9C"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We only considered daily oral PrEP use in our model as other dosing regimens and intermittent use of PrEP has not been approved by Health Canada.</w:t>
      </w:r>
    </w:p>
    <w:p w14:paraId="3B90D4AF" w14:textId="77777777" w:rsidR="00582E9C" w:rsidRPr="00BB1A7F" w:rsidRDefault="00582E9C" w:rsidP="00582E9C">
      <w:pPr>
        <w:rPr>
          <w:rFonts w:ascii="Times New Roman" w:hAnsi="Times New Roman" w:cs="Times New Roman"/>
          <w:sz w:val="20"/>
          <w:szCs w:val="20"/>
        </w:rPr>
      </w:pPr>
    </w:p>
    <w:p w14:paraId="3E3C1C22" w14:textId="77777777" w:rsidR="00582E9C" w:rsidRPr="00BB1A7F" w:rsidRDefault="00582E9C" w:rsidP="00582E9C">
      <w:pPr>
        <w:pStyle w:val="Heading3"/>
        <w:spacing w:before="0" w:after="0" w:line="240" w:lineRule="auto"/>
        <w:ind w:left="576" w:hanging="576"/>
        <w:rPr>
          <w:rFonts w:ascii="Times New Roman" w:hAnsi="Times New Roman" w:cs="Times New Roman"/>
          <w:sz w:val="20"/>
          <w:szCs w:val="20"/>
        </w:rPr>
      </w:pPr>
      <w:bookmarkStart w:id="72" w:name="_Toc58342286"/>
      <w:bookmarkStart w:id="73" w:name="_Toc58417127"/>
      <w:r w:rsidRPr="00BB1A7F">
        <w:rPr>
          <w:rFonts w:ascii="Times New Roman" w:hAnsi="Times New Roman" w:cs="Times New Roman"/>
          <w:sz w:val="20"/>
          <w:szCs w:val="20"/>
        </w:rPr>
        <w:t>PrEP adherence and effectiveness</w:t>
      </w:r>
      <w:bookmarkEnd w:id="72"/>
      <w:bookmarkEnd w:id="73"/>
    </w:p>
    <w:p w14:paraId="23102709" w14:textId="77777777" w:rsidR="00582E9C" w:rsidRDefault="00582E9C" w:rsidP="00582E9C">
      <w:pPr>
        <w:rPr>
          <w:rFonts w:ascii="Times New Roman" w:hAnsi="Times New Roman" w:cs="Times New Roman"/>
          <w:noProof/>
          <w:sz w:val="20"/>
          <w:szCs w:val="20"/>
        </w:rPr>
      </w:pPr>
      <w:r>
        <w:rPr>
          <w:rFonts w:ascii="Times New Roman" w:hAnsi="Times New Roman" w:cs="Times New Roman"/>
          <w:sz w:val="20"/>
          <w:szCs w:val="20"/>
        </w:rPr>
        <w:t xml:space="preserve">We modelled the use of oral PrEP. </w:t>
      </w:r>
      <w:r w:rsidRPr="00BB1A7F">
        <w:rPr>
          <w:rFonts w:ascii="Times New Roman" w:hAnsi="Times New Roman" w:cs="Times New Roman"/>
          <w:sz w:val="20"/>
          <w:szCs w:val="20"/>
        </w:rPr>
        <w:t>We did not explicitly consider PrEP</w:t>
      </w:r>
      <w:r>
        <w:rPr>
          <w:rFonts w:ascii="Times New Roman" w:hAnsi="Times New Roman" w:cs="Times New Roman"/>
          <w:sz w:val="20"/>
          <w:szCs w:val="20"/>
        </w:rPr>
        <w:t xml:space="preserve"> dosing or</w:t>
      </w:r>
      <w:r w:rsidRPr="00BB1A7F">
        <w:rPr>
          <w:rFonts w:ascii="Times New Roman" w:hAnsi="Times New Roman" w:cs="Times New Roman"/>
          <w:sz w:val="20"/>
          <w:szCs w:val="20"/>
        </w:rPr>
        <w:t xml:space="preserve"> adherence</w:t>
      </w:r>
      <w:r>
        <w:rPr>
          <w:rFonts w:ascii="Times New Roman" w:hAnsi="Times New Roman" w:cs="Times New Roman"/>
          <w:sz w:val="20"/>
          <w:szCs w:val="20"/>
        </w:rPr>
        <w:t xml:space="preserve"> levels</w:t>
      </w:r>
      <w:r w:rsidRPr="00BB1A7F">
        <w:rPr>
          <w:rFonts w:ascii="Times New Roman" w:hAnsi="Times New Roman" w:cs="Times New Roman"/>
          <w:sz w:val="20"/>
          <w:szCs w:val="20"/>
        </w:rPr>
        <w:t xml:space="preserve"> </w:t>
      </w:r>
      <w:r>
        <w:rPr>
          <w:rFonts w:ascii="Times New Roman" w:hAnsi="Times New Roman" w:cs="Times New Roman"/>
          <w:sz w:val="20"/>
          <w:szCs w:val="20"/>
        </w:rPr>
        <w:t>in our model; however, we examined a wide range of evidence-based PrEP effectiveness, reflecting varying dosing and/or adherence levels. We</w:t>
      </w:r>
      <w:r w:rsidRPr="00BB1A7F">
        <w:rPr>
          <w:rFonts w:ascii="Times New Roman" w:hAnsi="Times New Roman" w:cs="Times New Roman"/>
          <w:sz w:val="20"/>
          <w:szCs w:val="20"/>
        </w:rPr>
        <w:t xml:space="preserve"> consider</w:t>
      </w:r>
      <w:r>
        <w:rPr>
          <w:rFonts w:ascii="Times New Roman" w:hAnsi="Times New Roman" w:cs="Times New Roman"/>
          <w:sz w:val="20"/>
          <w:szCs w:val="20"/>
        </w:rPr>
        <w:t>ed</w:t>
      </w:r>
      <w:r w:rsidRPr="00BB1A7F">
        <w:rPr>
          <w:rFonts w:ascii="Times New Roman" w:hAnsi="Times New Roman" w:cs="Times New Roman"/>
          <w:sz w:val="20"/>
          <w:szCs w:val="20"/>
        </w:rPr>
        <w:t xml:space="preserve"> a PrEP effectiveness of 86% in our primary analysis, the same as that observed among MSM in France and Canada in the IPERGAY clinical trial</w:t>
      </w:r>
      <w:r>
        <w:rPr>
          <w:rFonts w:ascii="Times New Roman" w:hAnsi="Times New Roman" w:cs="Times New Roman"/>
          <w:sz w:val="20"/>
          <w:szCs w:val="20"/>
        </w:rPr>
        <w:fldChar w:fldCharType="begin">
          <w:fldData xml:space="preserve">PEVuZE5vdGU+PENpdGU+PEF1dGhvcj5Nb2xpbmE8L0F1dGhvcj48WWVhcj4yMDE1PC9ZZWFyPjxS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==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PEVuZE5vdGU+PENpdGU+PEF1dGhvcj5Nb2xpbmE8L0F1dGhvcj48WWVhcj4yMDE1PC9ZZWFyPjxS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==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(57)</w:t>
      </w:r>
      <w:r>
        <w:rPr>
          <w:rFonts w:ascii="Times New Roman" w:hAnsi="Times New Roman" w:cs="Times New Roman"/>
          <w:sz w:val="20"/>
          <w:szCs w:val="20"/>
        </w:rPr>
        <w:fldChar w:fldCharType="end"/>
      </w:r>
      <w:r>
        <w:rPr>
          <w:rFonts w:ascii="Times New Roman" w:hAnsi="Times New Roman" w:cs="Times New Roman"/>
          <w:sz w:val="20"/>
          <w:szCs w:val="20"/>
        </w:rPr>
        <w:t xml:space="preserve"> and among British MSM in the PROUD study</w:t>
      </w:r>
      <w:r>
        <w:rPr>
          <w:rFonts w:ascii="Times New Roman" w:hAnsi="Times New Roman" w:cs="Times New Roman"/>
          <w:sz w:val="20"/>
          <w:szCs w:val="20"/>
        </w:rPr>
        <w:fldChar w:fldCharType="begin">
          <w:fldData xml:space="preserve">PEVuZE5vdGU+PENpdGU+PEF1dGhvcj5NY0Nvcm1hY2s8L0F1dGhvcj48WWVhcj4yMDE2PC9ZZWFy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PEVuZE5vdGU+PENpdGU+PEF1dGhvcj5NY0Nvcm1hY2s8L0F1dGhvcj48WWVhcj4yMDE2PC9ZZWFy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(58)</w:t>
      </w:r>
      <w:r>
        <w:rPr>
          <w:rFonts w:ascii="Times New Roman" w:hAnsi="Times New Roman" w:cs="Times New Roman"/>
          <w:sz w:val="20"/>
          <w:szCs w:val="20"/>
        </w:rPr>
        <w:fldChar w:fldCharType="end"/>
      </w:r>
      <w:r>
        <w:rPr>
          <w:rFonts w:ascii="Times New Roman" w:hAnsi="Times New Roman" w:cs="Times New Roman"/>
          <w:sz w:val="20"/>
          <w:szCs w:val="20"/>
        </w:rPr>
        <w:t>.</w:t>
      </w:r>
      <w:r w:rsidRPr="00BB1A7F">
        <w:rPr>
          <w:rFonts w:ascii="Times New Roman" w:hAnsi="Times New Roman" w:cs="Times New Roman"/>
          <w:sz w:val="20"/>
          <w:szCs w:val="20"/>
        </w:rPr>
        <w:t xml:space="preserve"> We varied the effectiveness from 44% to 99% in our sensitivity analysis to reflect varying PrEP </w:t>
      </w:r>
      <w:r>
        <w:rPr>
          <w:rFonts w:ascii="Times New Roman" w:hAnsi="Times New Roman" w:cs="Times New Roman"/>
          <w:sz w:val="20"/>
          <w:szCs w:val="20"/>
        </w:rPr>
        <w:t>dosing and/or</w:t>
      </w:r>
      <w:r w:rsidRPr="00BB1A7F">
        <w:rPr>
          <w:rFonts w:ascii="Times New Roman" w:hAnsi="Times New Roman" w:cs="Times New Roman"/>
          <w:sz w:val="20"/>
          <w:szCs w:val="20"/>
        </w:rPr>
        <w:t xml:space="preserve"> adherence </w:t>
      </w:r>
      <w:r>
        <w:rPr>
          <w:rFonts w:ascii="Times New Roman" w:hAnsi="Times New Roman" w:cs="Times New Roman"/>
          <w:sz w:val="20"/>
          <w:szCs w:val="20"/>
        </w:rPr>
        <w:t xml:space="preserve">levels </w:t>
      </w:r>
      <w:r w:rsidRPr="00BB1A7F">
        <w:rPr>
          <w:rFonts w:ascii="Times New Roman" w:hAnsi="Times New Roman" w:cs="Times New Roman"/>
          <w:sz w:val="20"/>
          <w:szCs w:val="20"/>
        </w:rPr>
        <w:t xml:space="preserve">among MSM population as those observed in clinical trials, </w:t>
      </w:r>
      <w:r>
        <w:rPr>
          <w:rFonts w:ascii="Times New Roman" w:hAnsi="Times New Roman" w:cs="Times New Roman"/>
          <w:sz w:val="20"/>
          <w:szCs w:val="20"/>
        </w:rPr>
        <w:t xml:space="preserve">the </w:t>
      </w:r>
      <w:r w:rsidRPr="00BB1A7F">
        <w:rPr>
          <w:rFonts w:ascii="Times New Roman" w:hAnsi="Times New Roman" w:cs="Times New Roman"/>
          <w:sz w:val="20"/>
          <w:szCs w:val="20"/>
        </w:rPr>
        <w:t>Open-Label Extension (</w:t>
      </w:r>
      <w:r>
        <w:rPr>
          <w:rFonts w:ascii="Times New Roman" w:hAnsi="Times New Roman" w:cs="Times New Roman"/>
          <w:sz w:val="20"/>
          <w:szCs w:val="20"/>
        </w:rPr>
        <w:t>OLE) cohort studies, and demonst</w:t>
      </w:r>
      <w:r w:rsidRPr="00BB1A7F">
        <w:rPr>
          <w:rFonts w:ascii="Times New Roman" w:hAnsi="Times New Roman" w:cs="Times New Roman"/>
          <w:sz w:val="20"/>
          <w:szCs w:val="20"/>
        </w:rPr>
        <w:t>ration studies</w:t>
      </w:r>
      <w:r>
        <w:rPr>
          <w:rFonts w:ascii="Times New Roman" w:hAnsi="Times New Roman" w:cs="Times New Roman"/>
          <w:sz w:val="20"/>
          <w:szCs w:val="20"/>
        </w:rPr>
        <w:t xml:space="preserve"> (</w:t>
      </w:r>
      <w:r w:rsidRPr="00441959">
        <w:rPr>
          <w:rFonts w:ascii="Times New Roman" w:hAnsi="Times New Roman" w:cs="Times New Roman"/>
          <w:b/>
          <w:sz w:val="20"/>
          <w:szCs w:val="20"/>
        </w:rPr>
        <w:t>Table S</w:t>
      </w:r>
      <w:r>
        <w:rPr>
          <w:rFonts w:ascii="Times New Roman" w:hAnsi="Times New Roman" w:cs="Times New Roman"/>
          <w:b/>
          <w:sz w:val="20"/>
          <w:szCs w:val="20"/>
        </w:rPr>
        <w:t>3</w:t>
      </w:r>
      <w:r w:rsidRPr="00441959">
        <w:rPr>
          <w:rFonts w:ascii="Times New Roman" w:hAnsi="Times New Roman" w:cs="Times New Roman"/>
          <w:b/>
          <w:sz w:val="20"/>
          <w:szCs w:val="20"/>
        </w:rPr>
        <w:t>.6</w:t>
      </w:r>
      <w:r w:rsidRPr="00995DFE">
        <w:rPr>
          <w:rFonts w:ascii="Times New Roman" w:hAnsi="Times New Roman" w:cs="Times New Roman"/>
          <w:b/>
          <w:sz w:val="20"/>
          <w:szCs w:val="20"/>
        </w:rPr>
        <w:t>.1</w:t>
      </w:r>
      <w:r>
        <w:rPr>
          <w:rFonts w:ascii="Times New Roman" w:hAnsi="Times New Roman" w:cs="Times New Roman"/>
          <w:sz w:val="20"/>
          <w:szCs w:val="20"/>
        </w:rPr>
        <w:t>)</w:t>
      </w:r>
      <w:r>
        <w:rPr>
          <w:rFonts w:ascii="Times New Roman" w:hAnsi="Times New Roman" w:cs="Times New Roman"/>
          <w:sz w:val="20"/>
          <w:szCs w:val="20"/>
        </w:rPr>
        <w:fldChar w:fldCharType="begin">
          <w:fldData xml:space="preserve">PEVuZE5vdGU+PENpdGU+PEF1dGhvcj5HcmFudCA8L0F1dGhvcj48WWVhcj4yMDEwPC9ZZWFyPjxS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PEVuZE5vdGU+PENpdGU+PEF1dGhvcj5HcmFudCA8L0F1dGhvcj48WWVhcj4yMDEwPC9ZZWFyPjxS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(57-62)</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sidRPr="00367B37">
        <w:rPr>
          <w:rFonts w:ascii="Times New Roman" w:hAnsi="Times New Roman" w:cs="Times New Roman"/>
          <w:noProof/>
          <w:sz w:val="20"/>
          <w:szCs w:val="20"/>
        </w:rPr>
        <w:t xml:space="preserve"> </w:t>
      </w:r>
      <w:r w:rsidRPr="00800EC1">
        <w:rPr>
          <w:rFonts w:ascii="Times New Roman" w:hAnsi="Times New Roman" w:cs="Times New Roman"/>
          <w:noProof/>
          <w:sz w:val="20"/>
          <w:szCs w:val="20"/>
        </w:rPr>
        <w:t xml:space="preserve">The </w:t>
      </w:r>
      <w:r>
        <w:rPr>
          <w:rFonts w:ascii="Times New Roman" w:hAnsi="Times New Roman" w:cs="Times New Roman"/>
          <w:noProof/>
          <w:sz w:val="20"/>
          <w:szCs w:val="20"/>
        </w:rPr>
        <w:t>lower bound of 44% effectiveness was informed by the iPrEX trial</w:t>
      </w:r>
      <w:r>
        <w:rPr>
          <w:rFonts w:ascii="Times New Roman" w:hAnsi="Times New Roman" w:cs="Times New Roman"/>
          <w:noProof/>
          <w:sz w:val="20"/>
          <w:szCs w:val="20"/>
        </w:rPr>
        <w:fldChar w:fldCharType="begin">
          <w:fldData xml:space="preserve">PEVuZE5vdGU+PENpdGU+PEF1dGhvcj5HcmFudCA8L0F1dGhvcj48WWVhcj4yMDEwPC9ZZWFyPjxS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</w:fldData>
        </w:fldChar>
      </w:r>
      <w:r>
        <w:rPr>
          <w:rFonts w:ascii="Times New Roman" w:hAnsi="Times New Roman" w:cs="Times New Roman"/>
          <w:noProof/>
          <w:sz w:val="20"/>
          <w:szCs w:val="20"/>
        </w:rPr>
        <w:instrText xml:space="preserve"> ADDIN EN.CITE </w:instrText>
      </w:r>
      <w:r>
        <w:rPr>
          <w:rFonts w:ascii="Times New Roman" w:hAnsi="Times New Roman" w:cs="Times New Roman"/>
          <w:noProof/>
          <w:sz w:val="20"/>
          <w:szCs w:val="20"/>
        </w:rPr>
        <w:fldChar w:fldCharType="begin">
          <w:fldData xml:space="preserve">PEVuZE5vdGU+PENpdGU+PEF1dGhvcj5HcmFudCA8L0F1dGhvcj48WWVhcj4yMDEwPC9ZZWFyPjxS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</w:fldData>
        </w:fldChar>
      </w:r>
      <w:r>
        <w:rPr>
          <w:rFonts w:ascii="Times New Roman" w:hAnsi="Times New Roman" w:cs="Times New Roman"/>
          <w:noProof/>
          <w:sz w:val="20"/>
          <w:szCs w:val="20"/>
        </w:rPr>
        <w:instrText xml:space="preserve"> ADDIN EN.CITE.DATA </w:instrText>
      </w:r>
      <w:r>
        <w:rPr>
          <w:rFonts w:ascii="Times New Roman" w:hAnsi="Times New Roman" w:cs="Times New Roman"/>
          <w:noProof/>
          <w:sz w:val="20"/>
          <w:szCs w:val="20"/>
        </w:rPr>
      </w:r>
      <w:r>
        <w:rPr>
          <w:rFonts w:ascii="Times New Roman" w:hAnsi="Times New Roman" w:cs="Times New Roman"/>
          <w:noProof/>
          <w:sz w:val="20"/>
          <w:szCs w:val="20"/>
        </w:rPr>
        <w:fldChar w:fldCharType="end"/>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(59)</w:t>
      </w:r>
      <w:r>
        <w:rPr>
          <w:rFonts w:ascii="Times New Roman" w:hAnsi="Times New Roman" w:cs="Times New Roman"/>
          <w:noProof/>
          <w:sz w:val="20"/>
          <w:szCs w:val="20"/>
        </w:rPr>
        <w:fldChar w:fldCharType="end"/>
      </w:r>
      <w:r>
        <w:rPr>
          <w:rFonts w:ascii="Times New Roman" w:hAnsi="Times New Roman" w:cs="Times New Roman"/>
          <w:noProof/>
          <w:sz w:val="20"/>
          <w:szCs w:val="20"/>
        </w:rPr>
        <w:t>; and the upper bound of 99% was chosen to reflect a near  perfect effectiveness as have been demonstrated in the IPERGAY OLE study</w:t>
      </w:r>
      <w:r>
        <w:rPr>
          <w:rFonts w:ascii="Times New Roman" w:hAnsi="Times New Roman" w:cs="Times New Roman"/>
          <w:noProof/>
          <w:sz w:val="20"/>
          <w:szCs w:val="20"/>
        </w:rPr>
        <w:fldChar w:fldCharType="begin">
          <w:fldData xml:space="preserve">PEVuZE5vdGU+PENpdGU+PEF1dGhvcj5Nb2xpbmE8L0F1dGhvcj48WWVhcj4yMDE3PC9ZZWFyPjxS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==
</w:fldData>
        </w:fldChar>
      </w:r>
      <w:r>
        <w:rPr>
          <w:rFonts w:ascii="Times New Roman" w:hAnsi="Times New Roman" w:cs="Times New Roman"/>
          <w:noProof/>
          <w:sz w:val="20"/>
          <w:szCs w:val="20"/>
        </w:rPr>
        <w:instrText xml:space="preserve"> ADDIN EN.CITE </w:instrText>
      </w:r>
      <w:r>
        <w:rPr>
          <w:rFonts w:ascii="Times New Roman" w:hAnsi="Times New Roman" w:cs="Times New Roman"/>
          <w:noProof/>
          <w:sz w:val="20"/>
          <w:szCs w:val="20"/>
        </w:rPr>
        <w:fldChar w:fldCharType="begin">
          <w:fldData xml:space="preserve">PEVuZE5vdGU+PENpdGU+PEF1dGhvcj5Nb2xpbmE8L0F1dGhvcj48WWVhcj4yMDE3PC9ZZWFyPjxS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==
</w:fldData>
        </w:fldChar>
      </w:r>
      <w:r>
        <w:rPr>
          <w:rFonts w:ascii="Times New Roman" w:hAnsi="Times New Roman" w:cs="Times New Roman"/>
          <w:noProof/>
          <w:sz w:val="20"/>
          <w:szCs w:val="20"/>
        </w:rPr>
        <w:instrText xml:space="preserve"> ADDIN EN.CITE.DATA </w:instrText>
      </w:r>
      <w:r>
        <w:rPr>
          <w:rFonts w:ascii="Times New Roman" w:hAnsi="Times New Roman" w:cs="Times New Roman"/>
          <w:noProof/>
          <w:sz w:val="20"/>
          <w:szCs w:val="20"/>
        </w:rPr>
      </w:r>
      <w:r>
        <w:rPr>
          <w:rFonts w:ascii="Times New Roman" w:hAnsi="Times New Roman" w:cs="Times New Roman"/>
          <w:noProof/>
          <w:sz w:val="20"/>
          <w:szCs w:val="20"/>
        </w:rPr>
        <w:fldChar w:fldCharType="end"/>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(61)</w:t>
      </w:r>
      <w:r>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and in a pilot study in Toronto, Canada</w:t>
      </w:r>
      <w:r>
        <w:rPr>
          <w:rFonts w:ascii="Times New Roman" w:hAnsi="Times New Roman" w:cs="Times New Roman"/>
          <w:noProof/>
          <w:sz w:val="20"/>
          <w:szCs w:val="20"/>
        </w:rPr>
        <w:fldChar w:fldCharType="begin">
          <w:fldData xml:space="preserve">PEVuZE5vdGU+PENpdGU+PEF1dGhvcj5UYW48L0F1dGhvcj48WWVhcj4yMDE4PC9ZZWFyPjxSZWNO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==
</w:fldData>
        </w:fldChar>
      </w:r>
      <w:r>
        <w:rPr>
          <w:rFonts w:ascii="Times New Roman" w:hAnsi="Times New Roman" w:cs="Times New Roman"/>
          <w:noProof/>
          <w:sz w:val="20"/>
          <w:szCs w:val="20"/>
        </w:rPr>
        <w:instrText xml:space="preserve"> ADDIN EN.CITE </w:instrText>
      </w:r>
      <w:r>
        <w:rPr>
          <w:rFonts w:ascii="Times New Roman" w:hAnsi="Times New Roman" w:cs="Times New Roman"/>
          <w:noProof/>
          <w:sz w:val="20"/>
          <w:szCs w:val="20"/>
        </w:rPr>
        <w:fldChar w:fldCharType="begin">
          <w:fldData xml:space="preserve">PEVuZE5vdGU+PENpdGU+PEF1dGhvcj5UYW48L0F1dGhvcj48WWVhcj4yMDE4PC9ZZWFyPjxSZWNO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==
</w:fldData>
        </w:fldChar>
      </w:r>
      <w:r>
        <w:rPr>
          <w:rFonts w:ascii="Times New Roman" w:hAnsi="Times New Roman" w:cs="Times New Roman"/>
          <w:noProof/>
          <w:sz w:val="20"/>
          <w:szCs w:val="20"/>
        </w:rPr>
        <w:instrText xml:space="preserve"> ADDIN EN.CITE.DATA </w:instrText>
      </w:r>
      <w:r>
        <w:rPr>
          <w:rFonts w:ascii="Times New Roman" w:hAnsi="Times New Roman" w:cs="Times New Roman"/>
          <w:noProof/>
          <w:sz w:val="20"/>
          <w:szCs w:val="20"/>
        </w:rPr>
      </w:r>
      <w:r>
        <w:rPr>
          <w:rFonts w:ascii="Times New Roman" w:hAnsi="Times New Roman" w:cs="Times New Roman"/>
          <w:noProof/>
          <w:sz w:val="20"/>
          <w:szCs w:val="20"/>
        </w:rPr>
        <w:fldChar w:fldCharType="end"/>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(62)</w:t>
      </w:r>
      <w:r>
        <w:rPr>
          <w:rFonts w:ascii="Times New Roman" w:hAnsi="Times New Roman" w:cs="Times New Roman"/>
          <w:noProof/>
          <w:sz w:val="20"/>
          <w:szCs w:val="20"/>
        </w:rPr>
        <w:fldChar w:fldCharType="end"/>
      </w:r>
      <w:r>
        <w:rPr>
          <w:rFonts w:ascii="Times New Roman" w:hAnsi="Times New Roman" w:cs="Times New Roman"/>
          <w:noProof/>
          <w:sz w:val="20"/>
          <w:szCs w:val="20"/>
        </w:rPr>
        <w:t>.</w:t>
      </w:r>
    </w:p>
    <w:p w14:paraId="3DB64036" w14:textId="77777777" w:rsidR="00582E9C" w:rsidRPr="001C024B" w:rsidRDefault="00582E9C" w:rsidP="00582E9C">
      <w:pPr>
        <w:rPr>
          <w:rFonts w:ascii="Times New Roman" w:hAnsi="Times New Roman" w:cs="Times New Roman"/>
          <w:noProof/>
          <w:sz w:val="20"/>
          <w:szCs w:val="20"/>
        </w:rPr>
      </w:pPr>
    </w:p>
    <w:p w14:paraId="13CA3D73" w14:textId="77777777" w:rsidR="00582E9C" w:rsidRPr="005E58EE" w:rsidRDefault="00582E9C" w:rsidP="00582E9C">
      <w:pPr>
        <w:rPr>
          <w:rFonts w:ascii="Times New Roman" w:hAnsi="Times New Roman" w:cs="Times New Roman"/>
          <w:sz w:val="16"/>
          <w:szCs w:val="16"/>
        </w:rPr>
      </w:pPr>
      <w:bookmarkStart w:id="74" w:name="_Toc58417128"/>
      <w:r w:rsidRPr="001A645F">
        <w:rPr>
          <w:rStyle w:val="Heading2Char"/>
          <w:rFonts w:ascii="Times New Roman" w:hAnsi="Times New Roman" w:cs="Times New Roman"/>
          <w:sz w:val="20"/>
          <w:szCs w:val="20"/>
        </w:rPr>
        <w:t>Table S3.6.1</w:t>
      </w:r>
      <w:bookmarkEnd w:id="74"/>
      <w:r w:rsidRPr="005E58EE">
        <w:rPr>
          <w:rFonts w:ascii="Times New Roman" w:hAnsi="Times New Roman" w:cs="Times New Roman"/>
          <w:noProof/>
          <w:sz w:val="20"/>
          <w:szCs w:val="20"/>
        </w:rPr>
        <w:t xml:space="preserve"> Effectiveness of oral pre-exposure prophylaxis in high-income settings.</w:t>
      </w:r>
      <w:r w:rsidRPr="005E58EE">
        <w:rPr>
          <w:rFonts w:ascii="Times New Roman" w:hAnsi="Times New Roman" w:cs="Times New Roman"/>
          <w:sz w:val="16"/>
          <w:szCs w:val="16"/>
        </w:rPr>
        <w:t xml:space="preserve"> </w:t>
      </w:r>
    </w:p>
    <w:tbl>
      <w:tblPr>
        <w:tblStyle w:val="TableGrid"/>
        <w:tblW w:w="5000" w:type="pct"/>
        <w:tblLook w:val="04A0" w:firstRow="1" w:lastRow="0" w:firstColumn="1" w:lastColumn="0" w:noHBand="0" w:noVBand="1"/>
      </w:tblPr>
      <w:tblGrid>
        <w:gridCol w:w="1426"/>
        <w:gridCol w:w="972"/>
        <w:gridCol w:w="1328"/>
        <w:gridCol w:w="1328"/>
        <w:gridCol w:w="670"/>
        <w:gridCol w:w="1000"/>
        <w:gridCol w:w="1185"/>
        <w:gridCol w:w="865"/>
      </w:tblGrid>
      <w:tr w:rsidR="00582E9C" w:rsidRPr="005E58EE" w14:paraId="19FD963E" w14:textId="77777777" w:rsidTr="00725FD9">
        <w:tc>
          <w:tcPr>
            <w:tcW w:w="773" w:type="pct"/>
          </w:tcPr>
          <w:p w14:paraId="50A4127C"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Study name</w:t>
            </w:r>
          </w:p>
        </w:tc>
        <w:tc>
          <w:tcPr>
            <w:tcW w:w="550" w:type="pct"/>
          </w:tcPr>
          <w:p w14:paraId="4165F13E"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Study type</w:t>
            </w:r>
          </w:p>
        </w:tc>
        <w:tc>
          <w:tcPr>
            <w:tcW w:w="785" w:type="pct"/>
          </w:tcPr>
          <w:p w14:paraId="7EE4BB53"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Study setting</w:t>
            </w:r>
          </w:p>
        </w:tc>
        <w:tc>
          <w:tcPr>
            <w:tcW w:w="785" w:type="pct"/>
          </w:tcPr>
          <w:p w14:paraId="27F35D42"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Study population</w:t>
            </w:r>
          </w:p>
        </w:tc>
        <w:tc>
          <w:tcPr>
            <w:tcW w:w="410" w:type="pct"/>
          </w:tcPr>
          <w:p w14:paraId="3E4D7B6D"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Year</w:t>
            </w:r>
          </w:p>
        </w:tc>
        <w:tc>
          <w:tcPr>
            <w:tcW w:w="598" w:type="pct"/>
          </w:tcPr>
          <w:p w14:paraId="3D84E541"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Type of PrEP</w:t>
            </w:r>
          </w:p>
        </w:tc>
        <w:tc>
          <w:tcPr>
            <w:tcW w:w="600" w:type="pct"/>
          </w:tcPr>
          <w:p w14:paraId="2E5BD498"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PrEP effectiveness (confidence interval)</w:t>
            </w:r>
          </w:p>
        </w:tc>
        <w:tc>
          <w:tcPr>
            <w:tcW w:w="499" w:type="pct"/>
          </w:tcPr>
          <w:p w14:paraId="13F786DD"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Reference</w:t>
            </w:r>
          </w:p>
        </w:tc>
      </w:tr>
      <w:tr w:rsidR="00582E9C" w:rsidRPr="005E58EE" w14:paraId="22F61D84" w14:textId="77777777" w:rsidTr="00725FD9">
        <w:tc>
          <w:tcPr>
            <w:tcW w:w="773" w:type="pct"/>
          </w:tcPr>
          <w:p w14:paraId="307986B7"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lastRenderedPageBreak/>
              <w:t>iPrEX  trial</w:t>
            </w:r>
          </w:p>
        </w:tc>
        <w:tc>
          <w:tcPr>
            <w:tcW w:w="550" w:type="pct"/>
          </w:tcPr>
          <w:p w14:paraId="4131EB2E"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Double-blind placebo-controlled trials</w:t>
            </w:r>
          </w:p>
        </w:tc>
        <w:tc>
          <w:tcPr>
            <w:tcW w:w="785" w:type="pct"/>
          </w:tcPr>
          <w:p w14:paraId="33180F3D"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Peru, Ecuador, South Africa, Brazil, Thailand, US</w:t>
            </w:r>
          </w:p>
        </w:tc>
        <w:tc>
          <w:tcPr>
            <w:tcW w:w="785" w:type="pct"/>
          </w:tcPr>
          <w:p w14:paraId="3D0D7499"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2499 MSM and transgender women who have sex with men</w:t>
            </w:r>
          </w:p>
        </w:tc>
        <w:tc>
          <w:tcPr>
            <w:tcW w:w="410" w:type="pct"/>
          </w:tcPr>
          <w:p w14:paraId="483ED877"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2007-2009</w:t>
            </w:r>
          </w:p>
        </w:tc>
        <w:tc>
          <w:tcPr>
            <w:tcW w:w="598" w:type="pct"/>
          </w:tcPr>
          <w:p w14:paraId="2E0320A1"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Daily TDF/FTC</w:t>
            </w:r>
          </w:p>
        </w:tc>
        <w:tc>
          <w:tcPr>
            <w:tcW w:w="600" w:type="pct"/>
          </w:tcPr>
          <w:p w14:paraId="49077A55"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44% (15%-63%)</w:t>
            </w:r>
          </w:p>
        </w:tc>
        <w:tc>
          <w:tcPr>
            <w:tcW w:w="499" w:type="pct"/>
          </w:tcPr>
          <w:p w14:paraId="3EECF169" w14:textId="77777777" w:rsidR="00582E9C" w:rsidRPr="005E58EE"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PEVuZE5vdGU+PENpdGU+PEF1dGhvcj5HcmFudCA8L0F1dGhvcj48WWVhcj4yMDEwPC9ZZWFyPjxS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PEVuZE5vdGU+PENpdGU+PEF1dGhvcj5HcmFudCA8L0F1dGhvcj48WWVhcj4yMDEwPC9ZZWFyPjxS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582E9C" w:rsidRPr="005E58EE" w14:paraId="053C9AE4" w14:textId="77777777" w:rsidTr="00725FD9">
        <w:tc>
          <w:tcPr>
            <w:tcW w:w="773" w:type="pct"/>
          </w:tcPr>
          <w:p w14:paraId="56D718A9"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iPrEX open-label extension (OLE)</w:t>
            </w:r>
          </w:p>
        </w:tc>
        <w:tc>
          <w:tcPr>
            <w:tcW w:w="550" w:type="pct"/>
          </w:tcPr>
          <w:p w14:paraId="14D9DEB8"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OLE cohort study</w:t>
            </w:r>
          </w:p>
        </w:tc>
        <w:tc>
          <w:tcPr>
            <w:tcW w:w="785" w:type="pct"/>
          </w:tcPr>
          <w:p w14:paraId="0541EBB9"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Peru, Ecuador, South Africa, Brazil, Thailand, US</w:t>
            </w:r>
          </w:p>
        </w:tc>
        <w:tc>
          <w:tcPr>
            <w:tcW w:w="785" w:type="pct"/>
          </w:tcPr>
          <w:p w14:paraId="4CFCD87F"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1603 MSM and transgender women who have sex with men</w:t>
            </w:r>
          </w:p>
        </w:tc>
        <w:tc>
          <w:tcPr>
            <w:tcW w:w="410" w:type="pct"/>
          </w:tcPr>
          <w:p w14:paraId="1B0A5422"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2011-2012</w:t>
            </w:r>
          </w:p>
        </w:tc>
        <w:tc>
          <w:tcPr>
            <w:tcW w:w="598" w:type="pct"/>
          </w:tcPr>
          <w:p w14:paraId="764A6794"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Daily TDF/FTC</w:t>
            </w:r>
          </w:p>
        </w:tc>
        <w:tc>
          <w:tcPr>
            <w:tcW w:w="600" w:type="pct"/>
          </w:tcPr>
          <w:p w14:paraId="1F7480B2"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51% (23%-69%)</w:t>
            </w:r>
          </w:p>
        </w:tc>
        <w:tc>
          <w:tcPr>
            <w:tcW w:w="499" w:type="pct"/>
          </w:tcPr>
          <w:p w14:paraId="5379DDBE" w14:textId="77777777" w:rsidR="00582E9C" w:rsidRPr="005E58EE"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PEVuZE5vdGU+PENpdGU+PEF1dGhvcj5HcmFudDwvQXV0aG9yPjxZZWFyPjIwMTQ8L1llYXI+PFJl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PEVuZE5vdGU+PENpdGU+PEF1dGhvcj5HcmFudDwvQXV0aG9yPjxZZWFyPjIwMTQ8L1llYXI+PFJl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(60)</w:t>
            </w:r>
            <w:r>
              <w:rPr>
                <w:rFonts w:ascii="Times New Roman" w:hAnsi="Times New Roman" w:cs="Times New Roman"/>
                <w:sz w:val="16"/>
                <w:szCs w:val="16"/>
              </w:rPr>
              <w:fldChar w:fldCharType="end"/>
            </w:r>
          </w:p>
        </w:tc>
      </w:tr>
      <w:tr w:rsidR="00582E9C" w:rsidRPr="005E58EE" w14:paraId="20F8CF61" w14:textId="77777777" w:rsidTr="00725FD9">
        <w:tc>
          <w:tcPr>
            <w:tcW w:w="773" w:type="pct"/>
          </w:tcPr>
          <w:p w14:paraId="010EE0A4"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PROUD trial</w:t>
            </w:r>
          </w:p>
        </w:tc>
        <w:tc>
          <w:tcPr>
            <w:tcW w:w="550" w:type="pct"/>
          </w:tcPr>
          <w:p w14:paraId="32CCB5D1"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Open-label randomized controlled trial</w:t>
            </w:r>
          </w:p>
        </w:tc>
        <w:tc>
          <w:tcPr>
            <w:tcW w:w="785" w:type="pct"/>
          </w:tcPr>
          <w:p w14:paraId="7267DC47"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England</w:t>
            </w:r>
          </w:p>
        </w:tc>
        <w:tc>
          <w:tcPr>
            <w:tcW w:w="785" w:type="pct"/>
          </w:tcPr>
          <w:p w14:paraId="157A94D5"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544 MSM</w:t>
            </w:r>
          </w:p>
        </w:tc>
        <w:tc>
          <w:tcPr>
            <w:tcW w:w="410" w:type="pct"/>
          </w:tcPr>
          <w:p w14:paraId="1AAC6302"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2012-2014</w:t>
            </w:r>
          </w:p>
        </w:tc>
        <w:tc>
          <w:tcPr>
            <w:tcW w:w="598" w:type="pct"/>
          </w:tcPr>
          <w:p w14:paraId="625EFCF8"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Daily TDF/FTC</w:t>
            </w:r>
          </w:p>
        </w:tc>
        <w:tc>
          <w:tcPr>
            <w:tcW w:w="600" w:type="pct"/>
          </w:tcPr>
          <w:p w14:paraId="711BAD9A"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86% (64%-96%)</w:t>
            </w:r>
          </w:p>
        </w:tc>
        <w:tc>
          <w:tcPr>
            <w:tcW w:w="499" w:type="pct"/>
          </w:tcPr>
          <w:p w14:paraId="4DDFE248" w14:textId="77777777" w:rsidR="00582E9C" w:rsidRPr="005E58EE"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PEVuZE5vdGU+PENpdGU+PEF1dGhvcj5NY0Nvcm1hY2s8L0F1dGhvcj48WWVhcj4yMDE2PC9ZZWFy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PEVuZE5vdGU+PENpdGU+PEF1dGhvcj5NY0Nvcm1hY2s8L0F1dGhvcj48WWVhcj4yMDE2PC9ZZWFy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(58)</w:t>
            </w:r>
            <w:r>
              <w:rPr>
                <w:rFonts w:ascii="Times New Roman" w:hAnsi="Times New Roman" w:cs="Times New Roman"/>
                <w:sz w:val="16"/>
                <w:szCs w:val="16"/>
              </w:rPr>
              <w:fldChar w:fldCharType="end"/>
            </w:r>
          </w:p>
        </w:tc>
      </w:tr>
      <w:tr w:rsidR="00582E9C" w:rsidRPr="005E58EE" w14:paraId="67C8D07B" w14:textId="77777777" w:rsidTr="00725FD9">
        <w:tc>
          <w:tcPr>
            <w:tcW w:w="773" w:type="pct"/>
          </w:tcPr>
          <w:p w14:paraId="0438934F"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IPERGAY trial</w:t>
            </w:r>
          </w:p>
        </w:tc>
        <w:tc>
          <w:tcPr>
            <w:tcW w:w="550" w:type="pct"/>
          </w:tcPr>
          <w:p w14:paraId="0977F3BA"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Double-blind placebo-controlled trials</w:t>
            </w:r>
          </w:p>
        </w:tc>
        <w:tc>
          <w:tcPr>
            <w:tcW w:w="785" w:type="pct"/>
          </w:tcPr>
          <w:p w14:paraId="59CDD89F"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Canada; France</w:t>
            </w:r>
          </w:p>
        </w:tc>
        <w:tc>
          <w:tcPr>
            <w:tcW w:w="785" w:type="pct"/>
          </w:tcPr>
          <w:p w14:paraId="48FC327D"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400 MSM and transgender women</w:t>
            </w:r>
          </w:p>
        </w:tc>
        <w:tc>
          <w:tcPr>
            <w:tcW w:w="410" w:type="pct"/>
          </w:tcPr>
          <w:p w14:paraId="0E29C060"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2012-2014</w:t>
            </w:r>
          </w:p>
        </w:tc>
        <w:tc>
          <w:tcPr>
            <w:tcW w:w="598" w:type="pct"/>
          </w:tcPr>
          <w:p w14:paraId="72C5E9FB"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‘On-demand’ TDF/FTC</w:t>
            </w:r>
          </w:p>
        </w:tc>
        <w:tc>
          <w:tcPr>
            <w:tcW w:w="600" w:type="pct"/>
          </w:tcPr>
          <w:p w14:paraId="2DAE2A7C"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86% (40%-98%)</w:t>
            </w:r>
          </w:p>
        </w:tc>
        <w:tc>
          <w:tcPr>
            <w:tcW w:w="499" w:type="pct"/>
          </w:tcPr>
          <w:p w14:paraId="0DA0AAE5" w14:textId="77777777" w:rsidR="00582E9C" w:rsidRPr="005E58EE"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PEVuZE5vdGU+PENpdGU+PEF1dGhvcj5Nb2xpbmE8L0F1dGhvcj48WWVhcj4yMDE1PC9ZZWFyPjxS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==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PEVuZE5vdGU+PENpdGU+PEF1dGhvcj5Nb2xpbmE8L0F1dGhvcj48WWVhcj4yMDE1PC9ZZWFyPjxS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==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(57)</w:t>
            </w:r>
            <w:r>
              <w:rPr>
                <w:rFonts w:ascii="Times New Roman" w:hAnsi="Times New Roman" w:cs="Times New Roman"/>
                <w:sz w:val="16"/>
                <w:szCs w:val="16"/>
              </w:rPr>
              <w:fldChar w:fldCharType="end"/>
            </w:r>
          </w:p>
        </w:tc>
      </w:tr>
      <w:tr w:rsidR="00582E9C" w:rsidRPr="005E58EE" w14:paraId="072F809B" w14:textId="77777777" w:rsidTr="00725FD9">
        <w:tc>
          <w:tcPr>
            <w:tcW w:w="773" w:type="pct"/>
          </w:tcPr>
          <w:p w14:paraId="1DF2EEDB"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IPERGAY OLE</w:t>
            </w:r>
          </w:p>
        </w:tc>
        <w:tc>
          <w:tcPr>
            <w:tcW w:w="550" w:type="pct"/>
          </w:tcPr>
          <w:p w14:paraId="0BC1F7D1"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OLE cohort study</w:t>
            </w:r>
          </w:p>
        </w:tc>
        <w:tc>
          <w:tcPr>
            <w:tcW w:w="785" w:type="pct"/>
          </w:tcPr>
          <w:p w14:paraId="2B4CBF81"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Canada; France</w:t>
            </w:r>
          </w:p>
        </w:tc>
        <w:tc>
          <w:tcPr>
            <w:tcW w:w="785" w:type="pct"/>
          </w:tcPr>
          <w:p w14:paraId="3A5B82A4"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361 MSM and transgender women</w:t>
            </w:r>
          </w:p>
        </w:tc>
        <w:tc>
          <w:tcPr>
            <w:tcW w:w="410" w:type="pct"/>
          </w:tcPr>
          <w:p w14:paraId="63AFB20E"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2014-2015</w:t>
            </w:r>
          </w:p>
        </w:tc>
        <w:tc>
          <w:tcPr>
            <w:tcW w:w="598" w:type="pct"/>
          </w:tcPr>
          <w:p w14:paraId="664EB32D"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‘On-demand’ TDF/FTC</w:t>
            </w:r>
          </w:p>
        </w:tc>
        <w:tc>
          <w:tcPr>
            <w:tcW w:w="600" w:type="pct"/>
          </w:tcPr>
          <w:p w14:paraId="743CBB5B"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 xml:space="preserve">97% (81%-100%); </w:t>
            </w:r>
            <w:r w:rsidRPr="005E58EE">
              <w:rPr>
                <w:rFonts w:ascii="Times New Roman" w:hAnsi="Times New Roman" w:cs="Times New Roman"/>
                <w:color w:val="212121"/>
                <w:sz w:val="16"/>
                <w:szCs w:val="16"/>
                <w:shd w:val="clear" w:color="auto" w:fill="FFFFFF"/>
              </w:rPr>
              <w:t>one participant who discontinued PrEP acquired HIV infection.</w:t>
            </w:r>
          </w:p>
        </w:tc>
        <w:tc>
          <w:tcPr>
            <w:tcW w:w="499" w:type="pct"/>
          </w:tcPr>
          <w:p w14:paraId="58EC957B" w14:textId="77777777" w:rsidR="00582E9C" w:rsidRPr="005E58EE"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PEVuZE5vdGU+PENpdGU+PEF1dGhvcj5Nb2xpbmE8L0F1dGhvcj48WWVhcj4yMDE3PC9ZZWFyPjxS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==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PEVuZE5vdGU+PENpdGU+PEF1dGhvcj5Nb2xpbmE8L0F1dGhvcj48WWVhcj4yMDE3PC9ZZWFyPjxS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==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(61)</w:t>
            </w:r>
            <w:r>
              <w:rPr>
                <w:rFonts w:ascii="Times New Roman" w:hAnsi="Times New Roman" w:cs="Times New Roman"/>
                <w:sz w:val="16"/>
                <w:szCs w:val="16"/>
              </w:rPr>
              <w:fldChar w:fldCharType="end"/>
            </w:r>
          </w:p>
        </w:tc>
      </w:tr>
      <w:tr w:rsidR="00582E9C" w:rsidRPr="005E58EE" w14:paraId="74C124FD" w14:textId="77777777" w:rsidTr="00725FD9">
        <w:tc>
          <w:tcPr>
            <w:tcW w:w="773" w:type="pct"/>
          </w:tcPr>
          <w:p w14:paraId="44656385"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PREPARATORY-5</w:t>
            </w:r>
            <w:r w:rsidRPr="005E58EE">
              <w:rPr>
                <w:rFonts w:ascii="Times New Roman" w:hAnsi="Times New Roman" w:cs="Times New Roman"/>
                <w:color w:val="403838"/>
                <w:sz w:val="16"/>
                <w:szCs w:val="16"/>
                <w:shd w:val="clear" w:color="auto" w:fill="FFFFFF"/>
              </w:rPr>
              <w:t> </w:t>
            </w:r>
          </w:p>
        </w:tc>
        <w:tc>
          <w:tcPr>
            <w:tcW w:w="550" w:type="pct"/>
          </w:tcPr>
          <w:p w14:paraId="00A7BB6A"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color w:val="403838"/>
                <w:sz w:val="16"/>
                <w:szCs w:val="16"/>
                <w:shd w:val="clear" w:color="auto" w:fill="FFFFFF"/>
              </w:rPr>
              <w:t>Open-label single-arm pilot study </w:t>
            </w:r>
          </w:p>
        </w:tc>
        <w:tc>
          <w:tcPr>
            <w:tcW w:w="785" w:type="pct"/>
          </w:tcPr>
          <w:p w14:paraId="3DCD79AB"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Toronto, Canada</w:t>
            </w:r>
          </w:p>
        </w:tc>
        <w:tc>
          <w:tcPr>
            <w:tcW w:w="785" w:type="pct"/>
          </w:tcPr>
          <w:p w14:paraId="0EC17CC0"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52 MSM w</w:t>
            </w:r>
            <w:r w:rsidRPr="005E58EE">
              <w:rPr>
                <w:rFonts w:ascii="Times New Roman" w:hAnsi="Times New Roman" w:cs="Times New Roman"/>
                <w:color w:val="403838"/>
                <w:sz w:val="16"/>
                <w:szCs w:val="16"/>
                <w:shd w:val="clear" w:color="auto" w:fill="FFFFFF"/>
              </w:rPr>
              <w:t>ho scored 10 or higher on a validated HIV risk score (HIV Incidence Risk Index for MSM)</w:t>
            </w:r>
          </w:p>
        </w:tc>
        <w:tc>
          <w:tcPr>
            <w:tcW w:w="410" w:type="pct"/>
          </w:tcPr>
          <w:p w14:paraId="2FDB98B5"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2014</w:t>
            </w:r>
          </w:p>
        </w:tc>
        <w:tc>
          <w:tcPr>
            <w:tcW w:w="598" w:type="pct"/>
          </w:tcPr>
          <w:p w14:paraId="167E321F"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sz w:val="16"/>
                <w:szCs w:val="16"/>
              </w:rPr>
              <w:t>Daily TDF/FTC</w:t>
            </w:r>
          </w:p>
        </w:tc>
        <w:tc>
          <w:tcPr>
            <w:tcW w:w="600" w:type="pct"/>
          </w:tcPr>
          <w:p w14:paraId="025584FD" w14:textId="77777777" w:rsidR="00582E9C" w:rsidRPr="005E58EE" w:rsidRDefault="00582E9C" w:rsidP="00725FD9">
            <w:pPr>
              <w:rPr>
                <w:rFonts w:ascii="Times New Roman" w:hAnsi="Times New Roman" w:cs="Times New Roman"/>
                <w:sz w:val="16"/>
                <w:szCs w:val="16"/>
              </w:rPr>
            </w:pPr>
            <w:r w:rsidRPr="005E58EE">
              <w:rPr>
                <w:rFonts w:ascii="Times New Roman" w:hAnsi="Times New Roman" w:cs="Times New Roman"/>
                <w:color w:val="403838"/>
                <w:sz w:val="16"/>
                <w:szCs w:val="16"/>
                <w:shd w:val="clear" w:color="auto" w:fill="FFFFFF"/>
              </w:rPr>
              <w:t>No cases of HIV seroconversion occurred.</w:t>
            </w:r>
          </w:p>
        </w:tc>
        <w:tc>
          <w:tcPr>
            <w:tcW w:w="499" w:type="pct"/>
          </w:tcPr>
          <w:p w14:paraId="25DB9A74" w14:textId="77777777" w:rsidR="00582E9C" w:rsidRPr="005E58EE" w:rsidRDefault="00582E9C" w:rsidP="00725FD9">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PEVuZE5vdGU+PENpdGU+PEF1dGhvcj5UYW48L0F1dGhvcj48WWVhcj4yMDE4PC9ZZWFyPjxSZWNO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==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PEVuZE5vdGU+PENpdGU+PEF1dGhvcj5UYW48L0F1dGhvcj48WWVhcj4yMDE4PC9ZZWFyPjxSZWNO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==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(62)</w:t>
            </w:r>
            <w:r>
              <w:rPr>
                <w:rFonts w:ascii="Times New Roman" w:hAnsi="Times New Roman" w:cs="Times New Roman"/>
                <w:sz w:val="16"/>
                <w:szCs w:val="16"/>
              </w:rPr>
              <w:fldChar w:fldCharType="end"/>
            </w:r>
          </w:p>
        </w:tc>
      </w:tr>
    </w:tbl>
    <w:p w14:paraId="30B4EE61" w14:textId="77777777" w:rsidR="00582E9C" w:rsidRDefault="00582E9C" w:rsidP="00582E9C">
      <w:pPr>
        <w:rPr>
          <w:rFonts w:ascii="Arial" w:hAnsi="Arial" w:cs="Arial"/>
          <w:sz w:val="16"/>
          <w:szCs w:val="16"/>
        </w:rPr>
      </w:pPr>
    </w:p>
    <w:p w14:paraId="2829CB71" w14:textId="77777777" w:rsidR="00582E9C" w:rsidRPr="00441959" w:rsidRDefault="00582E9C" w:rsidP="00582E9C">
      <w:pPr>
        <w:rPr>
          <w:rFonts w:ascii="Arial" w:hAnsi="Arial" w:cs="Arial"/>
          <w:sz w:val="16"/>
          <w:szCs w:val="16"/>
        </w:rPr>
      </w:pPr>
    </w:p>
    <w:p w14:paraId="666E7D79" w14:textId="77777777" w:rsidR="00582E9C" w:rsidRPr="00BB1A7F" w:rsidRDefault="00582E9C" w:rsidP="00582E9C">
      <w:pPr>
        <w:pStyle w:val="Heading3"/>
        <w:spacing w:before="0" w:after="0" w:line="240" w:lineRule="auto"/>
        <w:ind w:left="576" w:hanging="576"/>
        <w:rPr>
          <w:rFonts w:ascii="Times New Roman" w:hAnsi="Times New Roman" w:cs="Times New Roman"/>
          <w:sz w:val="20"/>
          <w:szCs w:val="20"/>
        </w:rPr>
      </w:pPr>
      <w:bookmarkStart w:id="75" w:name="_Toc58342287"/>
      <w:bookmarkStart w:id="76" w:name="_Toc58417129"/>
      <w:r w:rsidRPr="00BB1A7F">
        <w:rPr>
          <w:rFonts w:ascii="Times New Roman" w:hAnsi="Times New Roman" w:cs="Times New Roman"/>
          <w:sz w:val="20"/>
          <w:szCs w:val="20"/>
        </w:rPr>
        <w:t>PrEP coverage</w:t>
      </w:r>
      <w:bookmarkEnd w:id="75"/>
      <w:bookmarkEnd w:id="76"/>
    </w:p>
    <w:p w14:paraId="37D0797A" w14:textId="77777777" w:rsidR="00582E9C" w:rsidRPr="00BB1A7F" w:rsidRDefault="00582E9C" w:rsidP="00582E9C">
      <w:pPr>
        <w:rPr>
          <w:rFonts w:ascii="Times New Roman" w:hAnsi="Times New Roman" w:cs="Times New Roman"/>
          <w:sz w:val="20"/>
          <w:szCs w:val="20"/>
        </w:rPr>
      </w:pPr>
      <w:r w:rsidRPr="00BB1A7F" w:rsidDel="00AA62C4">
        <w:rPr>
          <w:rFonts w:ascii="Times New Roman" w:hAnsi="Times New Roman" w:cs="Times New Roman"/>
          <w:sz w:val="20"/>
          <w:szCs w:val="20"/>
        </w:rPr>
        <w:t xml:space="preserve">Once-daily Truvada (tenofovir disoproxil fumarate/emtricitabine) for HIV prevention was approved in 2016 in Canada. </w:t>
      </w:r>
      <w:r w:rsidRPr="00BB1A7F">
        <w:rPr>
          <w:rFonts w:ascii="Times New Roman" w:hAnsi="Times New Roman" w:cs="Times New Roman"/>
          <w:sz w:val="20"/>
          <w:szCs w:val="20"/>
        </w:rPr>
        <w:t xml:space="preserve">Among MSM recruited into the </w:t>
      </w:r>
      <w:r w:rsidRPr="00BB1A7F">
        <w:rPr>
          <w:rFonts w:ascii="Times New Roman" w:hAnsi="Times New Roman" w:cs="Times New Roman"/>
          <w:i/>
          <w:sz w:val="20"/>
          <w:szCs w:val="20"/>
        </w:rPr>
        <w:t>Engage</w:t>
      </w:r>
      <w:r w:rsidRPr="00BB1A7F">
        <w:rPr>
          <w:rFonts w:ascii="Times New Roman" w:hAnsi="Times New Roman" w:cs="Times New Roman"/>
          <w:sz w:val="20"/>
          <w:szCs w:val="20"/>
        </w:rPr>
        <w:t xml:space="preserve"> study between February 2017 to February 2019, a total of 11%, 21% and 23% of HIV-negative MSM reported PrEP use in the last six months, in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sz w:val="20"/>
          <w:szCs w:val="20"/>
        </w:rPr>
        <w:t>al, Toronto, and Vancouver, respectively, after adjusting for the respondent-driven sampling</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&lt;EndNote&gt;&lt;Cite&gt;&lt;Author&gt;Hart&lt;/Author&gt;&lt;Year&gt;2019&lt;/Year&gt;&lt;RecNum&gt;45&lt;/RecNum&gt;&lt;DisplayText&gt;(63)&lt;/DisplayText&gt;&lt;record&gt;&lt;rec-number&gt;45&lt;/rec-number&gt;&lt;foreign-keys&gt;&lt;key app="EN" db-id="5waade5azr9es9e2pxqvz5rnx5xfwpav5sew" timestamp="1581712492"&gt;45&lt;/key&gt;&lt;/foreign-keys&gt;&lt;ref-type name="Conference Paper"&gt;47&lt;/ref-type&gt;&lt;contributors&gt;&lt;authors&gt;&lt;author&gt;Hart, TA&lt;/author&gt;&lt;author&gt;Noor, SW&lt;/author&gt;&lt;author&gt;Skakoon-Sparling, S&lt;/author&gt;&lt;author&gt;Apelian, H&lt;/author&gt;&lt;author&gt;Grace, D&lt;/author&gt;&lt;author&gt;Cox, J&lt;/author&gt;&lt;author&gt;Lambert, G&lt;/author&gt;&lt;author&gt;Lachowsky, N&lt;/author&gt;&lt;author&gt;Moore, D&lt;/author&gt;&lt;/authors&gt;&lt;/contributors&gt;&lt;titles&gt;&lt;title&gt;Substance use, condomless anal sex, and STI outcomes among MSM who do and do not use PrEP: preliminary results from the Engage Study&lt;/title&gt;&lt;secondary-title&gt;Canadian AIDS and HIV Research Conference&lt;/secondary-title&gt;&lt;/titles&gt;&lt;dates&gt;&lt;year&gt;2019&lt;/year&gt;&lt;/dates&gt;&lt;pub-location&gt;Saskatoon, SK&lt;/pub-location&gt;&lt;urls&gt;&lt;/urls&gt;&lt;/record&gt;&lt;/Cite&gt;&lt;/EndNote&gt;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(63)</w:t>
      </w:r>
      <w:r>
        <w:rPr>
          <w:rFonts w:ascii="Times New Roman" w:hAnsi="Times New Roman" w:cs="Times New Roman"/>
          <w:sz w:val="20"/>
          <w:szCs w:val="20"/>
        </w:rPr>
        <w:fldChar w:fldCharType="end"/>
      </w:r>
      <w:r w:rsidRPr="00BB1A7F">
        <w:rPr>
          <w:rFonts w:ascii="Times New Roman" w:hAnsi="Times New Roman" w:cs="Times New Roman"/>
          <w:sz w:val="20"/>
          <w:szCs w:val="20"/>
        </w:rPr>
        <w:t>.</w:t>
      </w:r>
    </w:p>
    <w:p w14:paraId="53D11416" w14:textId="77777777" w:rsidR="00582E9C" w:rsidRPr="00BB1A7F" w:rsidRDefault="00582E9C" w:rsidP="00582E9C">
      <w:pPr>
        <w:rPr>
          <w:rFonts w:ascii="Times New Roman" w:hAnsi="Times New Roman" w:cs="Times New Roman"/>
          <w:sz w:val="20"/>
          <w:szCs w:val="20"/>
        </w:rPr>
      </w:pPr>
    </w:p>
    <w:p w14:paraId="16FC76DF"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To anticipate the potential PrEP coverage in the long term, we sourced data on PrEP uptake in urban settings in the US, which have a much longer time of PrEP implementation than any city in Canada (once-daily Truvada for HIV prevention was approved in 2012 in the US). Based on the National HIV Behavioural Surveillance among MSM recruited using venue-based sampling in the 23 urban areas in the US, an average of 25% of HIV-negative MSM reported use of PrEP in the past 12 months in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&lt;EndNote&gt;&lt;Cite&gt;&lt;Author&gt;Centers for Disease Control and Prevention&lt;/Author&gt;&lt;Year&gt;2019&lt;/Year&gt;&lt;RecNum&gt;46&lt;/RecNum&gt;&lt;DisplayText&gt;(64)&lt;/DisplayText&gt;&lt;record&gt;&lt;rec-number&gt;46&lt;/rec-number&gt;&lt;foreign-keys&gt;&lt;key app="EN" db-id="5waade5azr9es9e2pxqvz5rnx5xfwpav5sew" timestamp="1581712492"&gt;46&lt;/key&gt;&lt;/foreign-keys&gt;&lt;ref-type name="Report"&gt;27&lt;/ref-type&gt;&lt;contributors&gt;&lt;authors&gt;&lt;author&gt;Centers for Disease Control and Prevention,&lt;/author&gt;&lt;/authors&gt;&lt;/contributors&gt;&lt;titles&gt;&lt;title&gt;HIV infection risk, prevention, and testing behaviors among men who have sex with men—national HIV behavioral surveillance, 23 U.S. cities, 2017. HIV surveillance special report 22&lt;/title&gt;&lt;/titles&gt;&lt;dates&gt;&lt;year&gt;2019&lt;/year&gt;&lt;/dates&gt;&lt;pub-location&gt; &lt;/pub-location&gt;&lt;urls&gt;&lt;related-urls&gt;&lt;url&gt;&lt;style face="underline" font="default" size="100%"&gt;https://www.cdc.gov/hiv/library/reports/hiv-surveillance.html&lt;/style&gt;&lt;/url&gt;&lt;/related-urls&gt;&lt;/urls&gt;&lt;access-date&gt;5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(64)</w:t>
      </w:r>
      <w:r>
        <w:rPr>
          <w:rFonts w:ascii="Times New Roman" w:hAnsi="Times New Roman" w:cs="Times New Roman"/>
          <w:sz w:val="20"/>
          <w:szCs w:val="20"/>
        </w:rPr>
        <w:fldChar w:fldCharType="end"/>
      </w:r>
      <w:r w:rsidRPr="00BB1A7F">
        <w:rPr>
          <w:rFonts w:ascii="Times New Roman" w:hAnsi="Times New Roman" w:cs="Times New Roman"/>
          <w:sz w:val="20"/>
          <w:szCs w:val="20"/>
        </w:rPr>
        <w:t>. Of the 23 surveyed areas, a total of 8 cities had more than 30% of HIV-negative MSM reporting PrEP use, and the PrEP uptake was the highest (48</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6%) in San Francisco</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&lt;EndNote&gt;&lt;Cite&gt;&lt;Author&gt;Centers for Disease Control and Prevention&lt;/Author&gt;&lt;Year&gt;2019&lt;/Year&gt;&lt;RecNum&gt;46&lt;/RecNum&gt;&lt;DisplayText&gt;(64)&lt;/DisplayText&gt;&lt;record&gt;&lt;rec-number&gt;46&lt;/rec-number&gt;&lt;foreign-keys&gt;&lt;key app="EN" db-id="5waade5azr9es9e2pxqvz5rnx5xfwpav5sew" timestamp="1581712492"&gt;46&lt;/key&gt;&lt;/foreign-keys&gt;&lt;ref-type name="Report"&gt;27&lt;/ref-type&gt;&lt;contributors&gt;&lt;authors&gt;&lt;author&gt;Centers for Disease Control and Prevention,&lt;/author&gt;&lt;/authors&gt;&lt;/contributors&gt;&lt;titles&gt;&lt;title&gt;HIV infection risk, prevention, and testing behaviors among men who have sex with men—national HIV behavioral surveillance, 23 U.S. cities, 2017. HIV surveillance special report 22&lt;/title&gt;&lt;/titles&gt;&lt;dates&gt;&lt;year&gt;2019&lt;/year&gt;&lt;/dates&gt;&lt;pub-location&gt; &lt;/pub-location&gt;&lt;urls&gt;&lt;related-urls&gt;&lt;url&gt;&lt;style face="underline" font="default" size="100%"&gt;https://www.cdc.gov/hiv/library/reports/hiv-surveillance.html&lt;/style&gt;&lt;/url&gt;&lt;/related-urls&gt;&lt;/urls&gt;&lt;access-date&gt;5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(64)</w:t>
      </w:r>
      <w:r>
        <w:rPr>
          <w:rFonts w:ascii="Times New Roman" w:hAnsi="Times New Roman" w:cs="Times New Roman"/>
          <w:sz w:val="20"/>
          <w:szCs w:val="20"/>
        </w:rPr>
        <w:fldChar w:fldCharType="end"/>
      </w:r>
      <w:r w:rsidRPr="00BB1A7F">
        <w:rPr>
          <w:rFonts w:ascii="Times New Roman" w:hAnsi="Times New Roman" w:cs="Times New Roman"/>
          <w:sz w:val="20"/>
          <w:szCs w:val="20"/>
        </w:rPr>
        <w:t>.</w:t>
      </w:r>
    </w:p>
    <w:p w14:paraId="6E690B8C" w14:textId="77777777" w:rsidR="00582E9C" w:rsidRPr="00BB1A7F" w:rsidRDefault="00582E9C" w:rsidP="00582E9C">
      <w:pPr>
        <w:rPr>
          <w:rFonts w:ascii="Times New Roman" w:hAnsi="Times New Roman" w:cs="Times New Roman"/>
          <w:sz w:val="20"/>
          <w:szCs w:val="20"/>
        </w:rPr>
      </w:pPr>
    </w:p>
    <w:p w14:paraId="4EECDF16"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Therefore, we set the PrEP coverage at 30% in our primary analysis to reflect the potenti</w:t>
      </w:r>
      <w:r>
        <w:rPr>
          <w:rFonts w:ascii="Times New Roman" w:hAnsi="Times New Roman" w:cs="Times New Roman"/>
          <w:sz w:val="20"/>
          <w:szCs w:val="20"/>
        </w:rPr>
        <w:t>al PrEP coverage among MSM in ten</w:t>
      </w:r>
      <w:r w:rsidRPr="00BB1A7F">
        <w:rPr>
          <w:rFonts w:ascii="Times New Roman" w:hAnsi="Times New Roman" w:cs="Times New Roman"/>
          <w:sz w:val="20"/>
          <w:szCs w:val="20"/>
        </w:rPr>
        <w:t xml:space="preserve"> years in urban settings in Canada, and examined a range of PrEP coverage (10%, and 50%) in our sensitivity analysis.  </w:t>
      </w:r>
    </w:p>
    <w:p w14:paraId="7037381D" w14:textId="77777777" w:rsidR="00582E9C" w:rsidRDefault="00582E9C" w:rsidP="00582E9C">
      <w:pPr>
        <w:spacing w:line="259" w:lineRule="auto"/>
      </w:pPr>
      <w:r>
        <w:br w:type="page"/>
      </w:r>
    </w:p>
    <w:p w14:paraId="1170AAAC" w14:textId="77777777" w:rsidR="00582E9C" w:rsidRPr="00BB1A7F" w:rsidRDefault="00582E9C" w:rsidP="00582E9C">
      <w:pPr>
        <w:pStyle w:val="Heading1"/>
        <w:spacing w:before="0" w:after="0" w:line="240" w:lineRule="auto"/>
        <w:rPr>
          <w:rFonts w:ascii="Times New Roman" w:hAnsi="Times New Roman" w:cs="Times New Roman"/>
          <w:sz w:val="20"/>
          <w:szCs w:val="20"/>
        </w:rPr>
      </w:pPr>
      <w:bookmarkStart w:id="77" w:name="_Toc58342288"/>
      <w:bookmarkStart w:id="78" w:name="_Toc58417130"/>
      <w:r w:rsidRPr="00BB1A7F">
        <w:rPr>
          <w:rFonts w:ascii="Times New Roman" w:hAnsi="Times New Roman" w:cs="Times New Roman"/>
          <w:sz w:val="20"/>
          <w:szCs w:val="20"/>
        </w:rPr>
        <w:lastRenderedPageBreak/>
        <w:t>Model calibration</w:t>
      </w:r>
      <w:bookmarkEnd w:id="77"/>
      <w:bookmarkEnd w:id="78"/>
    </w:p>
    <w:p w14:paraId="2A503EF5"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79" w:name="_Toc58342289"/>
      <w:bookmarkStart w:id="80" w:name="_Toc58417131"/>
      <w:r w:rsidRPr="00BB1A7F">
        <w:rPr>
          <w:rFonts w:ascii="Times New Roman" w:hAnsi="Times New Roman" w:cs="Times New Roman"/>
          <w:sz w:val="20"/>
          <w:szCs w:val="20"/>
        </w:rPr>
        <w:t>Overview</w:t>
      </w:r>
      <w:bookmarkEnd w:id="79"/>
      <w:bookmarkEnd w:id="80"/>
    </w:p>
    <w:p w14:paraId="638C18DD" w14:textId="77777777" w:rsidR="00582E9C" w:rsidRDefault="00582E9C" w:rsidP="00582E9C">
      <w:pPr>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We developed a deterministic, compartmental model of HIV transmission to reproduce the epidemiologic features of a stable HIV epidemic among MSM living in the three representative urban settings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color w:val="000000" w:themeColor="text1"/>
          <w:sz w:val="20"/>
          <w:szCs w:val="20"/>
        </w:rPr>
        <w:t>al, Toronto, Vancouver) of Canada, where the majority of MSM reside</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&lt;EndNote&gt;&lt;Cite&gt;&lt;Author&gt;Public Health Agency of Canada&lt;/Author&gt;&lt;Year&gt;2014&lt;/Year&gt;&lt;RecNum&gt;47&lt;/RecNum&gt;&lt;DisplayText&gt;(65)&lt;/DisplayText&gt;&lt;record&gt;&lt;rec-number&gt;47&lt;/rec-number&gt;&lt;foreign-keys&gt;&lt;key app="EN" db-id="5waade5azr9es9e2pxqvz5rnx5xfwpav5sew" timestamp="1581712492"&gt;47&lt;/key&gt;&lt;/foreign-keys&gt;&lt;ref-type name="Report"&gt;27&lt;/ref-type&gt;&lt;contributors&gt;&lt;authors&gt;&lt;author&gt;Public Health Agency of Canada,&lt;/author&gt;&lt;/authors&gt;&lt;/contributors&gt;&lt;titles&gt;&lt;title&gt;Population-specific HIV/AIDS status report: gay, bisexual, two-spirit and other men who have sex with men. Chapter 2. Demographic profile.&lt;/title&gt;&lt;/titles&gt;&lt;dates&gt;&lt;year&gt;2014&lt;/year&gt;&lt;/dates&gt;&lt;pub-location&gt;Ottawa, Canada&lt;/pub-location&gt;&lt;publisher&gt;Government of Canada. &lt;/publisher&gt;&lt;urls&gt;&lt;related-urls&gt;&lt;url&gt;&lt;style face="underline" font="default" size="100%"&gt;https://www.canada.ca/en/public-health/services/hiv-aids/publications/population-specific-hiv-aids-status-reports/bisexual-two-spirit-other-men-who-have-sex-men/chapter-2-demographic-profile.html&lt;/style&gt;&lt;/url&gt;&lt;/related-urls&gt;&lt;/urls&gt;&lt;access-date&gt;13 February 2020&lt;/access-date&gt;&lt;/record&gt;&lt;/Cite&gt;&lt;/EndNote&gt;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(65)</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xml:space="preserve">. We simulated and calibrated two models, with </w:t>
      </w:r>
      <w:r w:rsidRPr="00DE6D47">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 xml:space="preserve"> assuming serosorting and </w:t>
      </w:r>
      <w:r w:rsidRPr="00DE6D47">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assuming sero-proportionate mixing. For both models, we simultaneously calibrated the models to an equilibrium state (stable (&lt;1% relative change) HIV prevalence and incidence, which produced the following data: HIV prevalence (10</w:t>
      </w:r>
      <w:r w:rsidRPr="00BB1A7F">
        <w:rPr>
          <w:rFonts w:ascii="Times New Roman" w:eastAsia="MS Mincho" w:hAnsi="Times New Roman" w:cs="Times New Roman"/>
          <w:sz w:val="20"/>
          <w:szCs w:val="16"/>
        </w:rPr>
        <w:t>·</w:t>
      </w:r>
      <w:r w:rsidRPr="00BB1A7F">
        <w:rPr>
          <w:rFonts w:ascii="Times New Roman" w:hAnsi="Times New Roman" w:cs="Times New Roman"/>
          <w:color w:val="000000" w:themeColor="text1"/>
          <w:sz w:val="20"/>
          <w:szCs w:val="20"/>
        </w:rPr>
        <w:t>3-30</w:t>
      </w:r>
      <w:r w:rsidRPr="00BB1A7F">
        <w:rPr>
          <w:rFonts w:ascii="Times New Roman" w:eastAsia="MS Mincho" w:hAnsi="Times New Roman" w:cs="Times New Roman"/>
          <w:sz w:val="20"/>
          <w:szCs w:val="16"/>
        </w:rPr>
        <w:t>·</w:t>
      </w:r>
      <w:r w:rsidRPr="00BB1A7F">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fldChar w:fldCharType="begin">
          <w:fldData xml:space="preserve">PEVuZE5vdGU+PENpdGU+PEF1dGhvcj5QdWJsaWMgSGVhbHRoIEFnZW5jeSBvZiBDYW5hZGE8L0F1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PEVuZE5vdGU+PENpdGU+PEF1dGhvcj5QdWJsaWMgSGVhbHRoIEFnZW5jeSBvZiBDYW5hZGE8L0F1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(22, 27, 28, 32, 33)</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sidRPr="00BB1A7F" w:rsidDel="00524204">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annual number of HIV new diagnoses per 100,000 MSM (range 194-909)</w:t>
      </w:r>
      <w:r>
        <w:rPr>
          <w:rFonts w:ascii="Times New Roman" w:hAnsi="Times New Roman" w:cs="Times New Roman"/>
          <w:color w:val="000000" w:themeColor="text1"/>
          <w:sz w:val="20"/>
          <w:szCs w:val="20"/>
        </w:rPr>
        <w:fldChar w:fldCharType="begin">
          <w:fldData xml:space="preserve">PEVuZE5vdGU+PENpdGU+PEF1dGhvcj5CQyBDZW50cmUgZm9yIERpc2Vhc2UgQ29udHJvbDwvQXV0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PEVuZE5vdGU+PENpdGU+PEF1dGhvcj5CQyBDZW50cmUgZm9yIERpc2Vhc2UgQ29udHJvbDwvQXV0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(34-36)</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and ART coverage among MSM diagnosed with HIV (range 81-98%)</w:t>
      </w:r>
      <w:r>
        <w:rPr>
          <w:rFonts w:ascii="Times New Roman" w:hAnsi="Times New Roman" w:cs="Times New Roman"/>
          <w:color w:val="000000" w:themeColor="text1"/>
          <w:sz w:val="20"/>
          <w:szCs w:val="20"/>
        </w:rPr>
        <w:fldChar w:fldCharType="begin">
          <w:fldData xml:space="preserve">PEVuZE5vdGU+PENpdGU+PEF1dGhvcj5PbnRhcmlvIEhJViBFcGlkZW1pb2xvZ3kgYW5kIFN1cnZl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PEVuZE5vdGU+PENpdGU+PEF1dGhvcj5PbnRhcmlvIEhJViBFcGlkZW1pb2xvZ3kgYW5kIFN1cnZl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 31, 47, 52-55)</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 xml:space="preserve">In addition, we simultaneously calibrated </w:t>
      </w:r>
      <w:r w:rsidRPr="00DE6D47">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 xml:space="preserve"> to empirical estimates of two population-level seroconcordance values drawn from the Momentum Health Study and </w:t>
      </w:r>
      <w:r w:rsidRPr="00BB1A7F">
        <w:rPr>
          <w:rFonts w:ascii="Times New Roman" w:hAnsi="Times New Roman" w:cs="Times New Roman"/>
          <w:i/>
          <w:color w:val="000000" w:themeColor="text1"/>
          <w:sz w:val="20"/>
          <w:szCs w:val="20"/>
        </w:rPr>
        <w:t>Engage</w:t>
      </w:r>
      <w:r w:rsidRPr="00BB1A7F">
        <w:rPr>
          <w:rFonts w:ascii="Times New Roman" w:hAnsi="Times New Roman" w:cs="Times New Roman"/>
          <w:color w:val="000000" w:themeColor="text1"/>
          <w:sz w:val="20"/>
          <w:szCs w:val="20"/>
        </w:rPr>
        <w:t xml:space="preserve"> study: proportion of perceived seroconcordant partnerships by self-perceived HIV-negative or HIV status-unknown individuals (83</w:t>
      </w:r>
      <w:r w:rsidRPr="00BB1A7F">
        <w:rPr>
          <w:rFonts w:ascii="Times New Roman" w:eastAsia="MS Mincho" w:hAnsi="Times New Roman" w:cs="Times New Roman"/>
          <w:sz w:val="20"/>
          <w:szCs w:val="16"/>
        </w:rPr>
        <w:t>·</w:t>
      </w:r>
      <w:r w:rsidRPr="00BB1A7F">
        <w:rPr>
          <w:rFonts w:ascii="Times New Roman" w:hAnsi="Times New Roman" w:cs="Times New Roman"/>
          <w:color w:val="000000" w:themeColor="text1"/>
          <w:sz w:val="20"/>
          <w:szCs w:val="20"/>
        </w:rPr>
        <w:t>3-95</w:t>
      </w:r>
      <w:r w:rsidRPr="00BB1A7F">
        <w:rPr>
          <w:rFonts w:ascii="Times New Roman" w:eastAsia="MS Mincho" w:hAnsi="Times New Roman" w:cs="Times New Roman"/>
          <w:sz w:val="20"/>
          <w:szCs w:val="16"/>
        </w:rPr>
        <w:t>·</w:t>
      </w:r>
      <w:r w:rsidRPr="00BB1A7F">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PjxSZWNOdW0+MTI8L1JlY051bT48RGlzcGxheVRleHQ+KDIyLCAzMCk8L0Rpc3BsYXlUZXh0Pjxy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PjxSZWNOdW0+MTI8L1JlY051bT48RGlzcGxheVRleHQ+KDIyLCAzMCk8L0Rpc3BsYXlUZXh0Pjxy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(22, 30)</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and proportion of perceived seroconcordant partnerships by HIV-positive individuals (33</w:t>
      </w:r>
      <w:r w:rsidRPr="00BB1A7F">
        <w:rPr>
          <w:rFonts w:ascii="Times New Roman" w:eastAsia="MS Mincho" w:hAnsi="Times New Roman" w:cs="Times New Roman"/>
          <w:sz w:val="20"/>
          <w:szCs w:val="16"/>
        </w:rPr>
        <w:t>·</w:t>
      </w:r>
      <w:r w:rsidRPr="00BB1A7F">
        <w:rPr>
          <w:rFonts w:ascii="Times New Roman" w:hAnsi="Times New Roman" w:cs="Times New Roman"/>
          <w:color w:val="000000" w:themeColor="text1"/>
          <w:sz w:val="20"/>
          <w:szCs w:val="20"/>
        </w:rPr>
        <w:t>9-76</w:t>
      </w:r>
      <w:r w:rsidRPr="00BB1A7F">
        <w:rPr>
          <w:rFonts w:ascii="Times New Roman" w:eastAsia="MS Mincho" w:hAnsi="Times New Roman" w:cs="Times New Roman"/>
          <w:sz w:val="20"/>
          <w:szCs w:val="16"/>
        </w:rPr>
        <w:t>·</w:t>
      </w:r>
      <w:r w:rsidRPr="00BB1A7F">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fldChar w:fldCharType="begin">
          <w:fldData xml:space="preserve">PEVuZE5vdGU+PENpdGU+PEF1dGhvcj5MYWNob3dza3kgTko8L0F1dGhvcj48WWVhcj4yMDE1PC9Z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PEVuZE5vdGU+PENpdGU+PEF1dGhvcj5MYWNob3dza3kgTko8L0F1dGhvcj48WWVhcj4yMDE1PC9Z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(22, 29)</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We detailed the data source, estimation of those calibration targets, and calibration pro</w:t>
      </w:r>
      <w:r>
        <w:rPr>
          <w:rFonts w:ascii="Times New Roman" w:hAnsi="Times New Roman" w:cs="Times New Roman"/>
          <w:color w:val="000000" w:themeColor="text1"/>
          <w:sz w:val="20"/>
          <w:szCs w:val="20"/>
        </w:rPr>
        <w:t xml:space="preserve">cedures in the sections below. </w:t>
      </w:r>
    </w:p>
    <w:p w14:paraId="10A2CAA7" w14:textId="77777777" w:rsidR="00582E9C" w:rsidRPr="00FF2FCA" w:rsidRDefault="00582E9C" w:rsidP="00582E9C">
      <w:pPr>
        <w:rPr>
          <w:rFonts w:ascii="Times New Roman" w:hAnsi="Times New Roman" w:cs="Times New Roman"/>
          <w:color w:val="000000" w:themeColor="text1"/>
          <w:sz w:val="20"/>
          <w:szCs w:val="20"/>
        </w:rPr>
      </w:pPr>
    </w:p>
    <w:p w14:paraId="50451F84"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81" w:name="_Toc58342290"/>
      <w:bookmarkStart w:id="82" w:name="_Toc58417132"/>
      <w:r w:rsidRPr="00BB1A7F">
        <w:rPr>
          <w:rFonts w:ascii="Times New Roman" w:hAnsi="Times New Roman" w:cs="Times New Roman"/>
          <w:sz w:val="20"/>
          <w:szCs w:val="20"/>
        </w:rPr>
        <w:t>Calibration targets</w:t>
      </w:r>
      <w:bookmarkEnd w:id="81"/>
      <w:bookmarkEnd w:id="82"/>
    </w:p>
    <w:p w14:paraId="06D6E34C" w14:textId="77777777" w:rsidR="00582E9C" w:rsidRPr="00BB1A7F" w:rsidRDefault="00582E9C" w:rsidP="00582E9C">
      <w:pPr>
        <w:pStyle w:val="Heading3"/>
        <w:spacing w:before="0" w:after="0" w:line="240" w:lineRule="auto"/>
        <w:rPr>
          <w:rFonts w:ascii="Times New Roman" w:hAnsi="Times New Roman" w:cs="Times New Roman"/>
          <w:sz w:val="20"/>
          <w:szCs w:val="20"/>
        </w:rPr>
      </w:pPr>
      <w:bookmarkStart w:id="83" w:name="_Toc58342291"/>
      <w:bookmarkStart w:id="84" w:name="_Toc58417133"/>
      <w:r w:rsidRPr="00BB1A7F">
        <w:rPr>
          <w:rFonts w:ascii="Times New Roman" w:hAnsi="Times New Roman" w:cs="Times New Roman"/>
          <w:sz w:val="20"/>
          <w:szCs w:val="20"/>
        </w:rPr>
        <w:t>HIV prevalence</w:t>
      </w:r>
      <w:bookmarkEnd w:id="83"/>
      <w:bookmarkEnd w:id="84"/>
    </w:p>
    <w:p w14:paraId="7CDA9400"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We obtained estimates of HIV prevalence among MSM in each of the three urban settings for at least two time points as shown in </w:t>
      </w:r>
      <w:r w:rsidRPr="00BB1A7F">
        <w:rPr>
          <w:rFonts w:ascii="Times New Roman" w:hAnsi="Times New Roman" w:cs="Times New Roman"/>
          <w:b/>
          <w:sz w:val="20"/>
          <w:szCs w:val="20"/>
        </w:rPr>
        <w:t>Figure S</w:t>
      </w:r>
      <w:r>
        <w:rPr>
          <w:rFonts w:ascii="Times New Roman" w:hAnsi="Times New Roman" w:cs="Times New Roman"/>
          <w:b/>
          <w:sz w:val="20"/>
          <w:szCs w:val="20"/>
        </w:rPr>
        <w:t>4</w:t>
      </w:r>
      <w:r w:rsidRPr="00BB1A7F">
        <w:rPr>
          <w:rFonts w:ascii="Times New Roman" w:hAnsi="Times New Roman" w:cs="Times New Roman"/>
          <w:b/>
          <w:sz w:val="20"/>
          <w:szCs w:val="20"/>
        </w:rPr>
        <w:t>.2.1</w:t>
      </w:r>
      <w:r w:rsidRPr="00BB1A7F">
        <w:rPr>
          <w:rFonts w:ascii="Times New Roman" w:hAnsi="Times New Roman" w:cs="Times New Roman"/>
          <w:sz w:val="20"/>
          <w:szCs w:val="20"/>
        </w:rPr>
        <w:t>. For Vancouver, we included more recent estimates (23</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0% (95% CI: 15</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5%-30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7%) after adjusting for respondent-driven sampling) from the Momentum Health study (2012-2014)</w:t>
      </w:r>
      <w:r>
        <w:rPr>
          <w:rFonts w:ascii="Times New Roman" w:hAnsi="Times New Roman" w:cs="Times New Roman"/>
          <w:sz w:val="20"/>
          <w:szCs w:val="20"/>
        </w:rPr>
        <w:fldChar w:fldCharType="begin">
          <w:fldData xml:space="preserve">PEVuZE5vdGU+PENpdGU+PEF1dGhvcj5Nb29yZTwvQXV0aG9yPjxZZWFyPjIwMTY8L1llYXI+PFJl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PEVuZE5vdGU+PENpdGU+PEF1dGhvcj5Nb29yZTwvQXV0aG9yPjxZZWFyPjIwMTY8L1llYXI+PFJl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(28)</w:t>
      </w:r>
      <w:r>
        <w:rPr>
          <w:rFonts w:ascii="Times New Roman" w:hAnsi="Times New Roman" w:cs="Times New Roman"/>
          <w:sz w:val="20"/>
          <w:szCs w:val="20"/>
        </w:rPr>
        <w:fldChar w:fldCharType="end"/>
      </w:r>
      <w:r w:rsidRPr="00BB1A7F">
        <w:rPr>
          <w:rFonts w:ascii="Times New Roman" w:hAnsi="Times New Roman" w:cs="Times New Roman"/>
          <w:sz w:val="20"/>
          <w:szCs w:val="20"/>
        </w:rPr>
        <w:t>, and earlier estimates (crude: 18</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1% (15</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9%-20</w:t>
      </w:r>
      <w:r w:rsidRPr="00BB1A7F">
        <w:rPr>
          <w:rFonts w:ascii="Times New Roman" w:eastAsia="MS Mincho" w:hAnsi="Times New Roman" w:cs="Times New Roman"/>
          <w:sz w:val="20"/>
          <w:szCs w:val="16"/>
        </w:rPr>
        <w:t>·</w:t>
      </w:r>
      <w:r>
        <w:rPr>
          <w:rFonts w:ascii="Times New Roman" w:hAnsi="Times New Roman" w:cs="Times New Roman"/>
          <w:sz w:val="20"/>
          <w:szCs w:val="20"/>
        </w:rPr>
        <w:t xml:space="preserve">5%)) from the ManCount </w:t>
      </w:r>
      <w:r w:rsidRPr="00BB1A7F">
        <w:rPr>
          <w:rFonts w:ascii="Times New Roman" w:hAnsi="Times New Roman" w:cs="Times New Roman"/>
          <w:sz w:val="20"/>
          <w:szCs w:val="20"/>
        </w:rPr>
        <w:t>study (2008-2009)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&lt;EndNote&gt;&lt;Cite&gt;&lt;Author&gt;Moore&lt;/Author&gt;&lt;Year&gt;2012&lt;/Year&gt;&lt;RecNum&gt;33&lt;/RecNum&gt;&lt;DisplayText&gt;(32)&lt;/DisplayText&gt;&lt;record&gt;&lt;rec-number&gt;33&lt;/rec-number&gt;&lt;foreign-keys&gt;&lt;key app="EN" db-id="5waade5azr9es9e2pxqvz5rnx5xfwpav5sew" timestamp="1581712489"&gt;33&lt;/key&gt;&lt;/foreign-keys&gt;&lt;ref-type name="Journal Article"&gt;17&lt;/ref-type&gt;&lt;contributors&gt;&lt;authors&gt;&lt;author&gt;Moore, D. M.&lt;/author&gt;&lt;author&gt;Kanters, S.&lt;/author&gt;&lt;author&gt;Michelow, W.&lt;/author&gt;&lt;author&gt;Gustafson, R.&lt;/author&gt;&lt;author&gt;Hogg, R. S.&lt;/author&gt;&lt;author&gt;Kwag, M.&lt;/author&gt;&lt;author&gt;Trussler, T.&lt;/author&gt;&lt;author&gt;McGuire, M.&lt;/author&gt;&lt;author&gt;Robert, W.&lt;/author&gt;&lt;author&gt;Gilbert, M.&lt;/author&gt;&lt;author&gt;ManCount Study, Team&lt;/author&gt;&lt;/authors&gt;&lt;/contributors&gt;&lt;auth-address&gt;British Columbia Centre for Excellence in HIV/AIDS, Vancouver, BC. dmoore@cfenet.ubc.ca&lt;/auth-address&gt;&lt;titles&gt;&lt;title&gt;Implications for HIV prevention programs from a serobehavioural survey of men who have sex with men in Vancouver, British Columbia: the ManCount study&lt;/title&gt;&lt;secondary-title&gt;Can J Public Health&lt;/secondary-title&gt;&lt;/titles&gt;&lt;periodical&gt;&lt;full-title&gt;Can J Public Health&lt;/full-title&gt;&lt;/periodical&gt;&lt;pages&gt;142-6&lt;/pages&gt;&lt;volume&gt;103&lt;/volume&gt;&lt;number&gt;2&lt;/number&gt;&lt;keywords&gt;&lt;keyword&gt;Adult&lt;/keyword&gt;&lt;keyword&gt;*Bisexuality&lt;/keyword&gt;&lt;keyword&gt;British Columbia/epidemiology&lt;/keyword&gt;&lt;keyword&gt;Chi-Square Distribution&lt;/keyword&gt;&lt;keyword&gt;HIV Infections/epidemiology/*prevention &amp;amp; control&lt;/keyword&gt;&lt;keyword&gt;*Homosexuality, Male&lt;/keyword&gt;&lt;keyword&gt;Humans&lt;/keyword&gt;&lt;keyword&gt;Male&lt;/keyword&gt;&lt;keyword&gt;Prevalence&lt;/keyword&gt;&lt;keyword&gt;*Risk-Taking&lt;/keyword&gt;&lt;keyword&gt;*Sexual Behavior&lt;/keyword&gt;&lt;keyword&gt;Surveys and Questionnaires&lt;/keyword&gt;&lt;/keywords&gt;&lt;dates&gt;&lt;year&gt;2012&lt;/year&gt;&lt;pub-dates&gt;&lt;date&gt;Mar-Apr&lt;/date&gt;&lt;/pub-dates&gt;&lt;/dates&gt;&lt;isbn&gt;0008-4263 (Print)&amp;#xD;0008-4263 (Linking)&lt;/isbn&gt;&lt;accession-num&gt;22530539&lt;/accession-num&gt;&lt;urls&gt;&lt;related-urls&gt;&lt;url&gt;http://www.ncbi.nlm.nih.gov/pubmed/22530539&lt;/url&gt;&lt;/related-urls&gt;&lt;/urls&gt;&lt;/record&gt;&lt;/Cite&gt;&lt;/EndNote&gt;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(32)</w:t>
      </w:r>
      <w:r>
        <w:rPr>
          <w:rFonts w:ascii="Times New Roman" w:hAnsi="Times New Roman" w:cs="Times New Roman"/>
          <w:sz w:val="20"/>
          <w:szCs w:val="20"/>
        </w:rPr>
        <w:fldChar w:fldCharType="end"/>
      </w:r>
      <w:r w:rsidRPr="00BB1A7F">
        <w:rPr>
          <w:rFonts w:ascii="Times New Roman" w:hAnsi="Times New Roman" w:cs="Times New Roman"/>
          <w:sz w:val="20"/>
          <w:szCs w:val="20"/>
        </w:rPr>
        <w:t>. For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sz w:val="20"/>
          <w:szCs w:val="20"/>
        </w:rPr>
        <w:t>al, we obtained estimate of HIV prevalence at three time points: the Argus study estimated a crude HIV prevalence of 12·5% (11</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1%-14</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1%) in 2005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&lt;EndNote&gt;&lt;Cite&gt;&lt;Author&gt;Public Health Agency of Canada&lt;/Author&gt;&lt;Year&gt;2011&lt;/Year&gt;&lt;RecNum&gt;8&lt;/RecNum&gt;&lt;DisplayText&gt;(27)&lt;/DisplayText&gt;&lt;record&gt;&lt;rec-number&gt;8&lt;/rec-number&gt;&lt;foreign-keys&gt;&lt;key app="EN" db-id="5waade5azr9es9e2pxqvz5rnx5xfwpav5sew" timestamp="1581712485"&gt;8&lt;/key&gt;&lt;/foreign-keys&gt;&lt;ref-type name="Report"&gt;27&lt;/ref-type&gt;&lt;contributors&gt;&lt;authors&gt;&lt;author&gt;Public Health Agency of Canada,&lt;/author&gt;&lt;/authors&gt;&lt;subsidiary-authors&gt;&lt;author&gt;Centre for Communicable Diseases and Infection Control, Infectious Disease Prevention and Control Branch, Public Health Agency of Canada&lt;/author&gt;&lt;/subsidiary-authors&gt;&lt;/contributors&gt;&lt;titles&gt;&lt;title&gt;M-Track: enhanced surveillance of HIV, sexually transmitted and blood-borne infections and associated risk behaviours among men who have sex with men in Canada. Phase 1 report.&lt;/title&gt;&lt;/titles&gt;&lt;dates&gt;&lt;year&gt;2011&lt;/year&gt;&lt;/dates&gt;&lt;urls&gt;&lt;related-urls&gt;&lt;url&gt;&lt;style face="underline" font="default" size="100%"&gt;http://librarypdf.catie.ca/pdf/ATI-20000s/26403.pdf&lt;/style&gt;&lt;/url&gt;&lt;/related-urls&gt;&lt;/urls&gt;&lt;access-date&gt;6 April 2016&lt;/access-date&gt;&lt;/record&gt;&lt;/Cite&gt;&lt;/EndNote&gt;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(27)</w:t>
      </w:r>
      <w:r>
        <w:rPr>
          <w:rFonts w:ascii="Times New Roman" w:hAnsi="Times New Roman" w:cs="Times New Roman"/>
          <w:sz w:val="20"/>
          <w:szCs w:val="20"/>
        </w:rPr>
        <w:fldChar w:fldCharType="end"/>
      </w:r>
      <w:r w:rsidRPr="00BB1A7F">
        <w:rPr>
          <w:rFonts w:ascii="Times New Roman" w:hAnsi="Times New Roman" w:cs="Times New Roman"/>
          <w:sz w:val="20"/>
          <w:szCs w:val="20"/>
        </w:rPr>
        <w:t>, and 13·6% (12</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1%-15</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3%) in 2008-2009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(INSPQ)&lt;/Author&gt;&lt;Year&gt;2011&lt;/Year&gt;&lt;RecNum&gt;34&lt;/RecNum&gt;&lt;DisplayText&gt;(33)&lt;/DisplayText&gt;&lt;record&gt;&lt;rec-number&gt;34&lt;/rec-number&gt;&lt;foreign-keys&gt;&lt;key app="EN" db-id="5waade5azr9es9e2pxqvz5rnx5xfwpav5sew" timestamp="1581712489"&gt;34&lt;/key&gt;&lt;/foreign-keys&gt;&lt;ref-type name="Report"&gt;27&lt;/ref-type&gt;&lt;contributors&gt;&lt;authors&gt;&lt;author&gt;Institut national de santé publique du Québec (INSPQ),&lt;/author&gt;&lt;/authors&gt;&lt;/contributors&gt;&lt;titles&gt;&lt;title&gt;ARGUS survey of HIV, viral hepatitis, sexually transmitted infections, and associated risk behaviours among Quebec men who have sex with men. Cycle 2008-2009&lt;/title&gt;&lt;/titles&gt;&lt;dates&gt;&lt;year&gt;2011&lt;/year&gt;&lt;/dates&gt;&lt;urls&gt;&lt;related-urls&gt;&lt;url&gt;&lt;style face="underline" font="default" size="100%"&gt;http://argusquebec.ca/pdf/ARGUSFaits%20saillants2008-2009_Ang.pdf&lt;/style&gt;&lt;/url&gt;&lt;/related-urls&gt;&lt;/urls&gt;&lt;access-date&gt;2 December 2019&lt;/access-date&gt;&lt;/record&gt;&lt;/Cite&gt;&lt;/EndNote&gt;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(33)</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sz w:val="20"/>
          <w:szCs w:val="20"/>
        </w:rPr>
        <w:t xml:space="preserve"> </w:t>
      </w:r>
      <w:r w:rsidRPr="00BB1A7F">
        <w:rPr>
          <w:rFonts w:ascii="Times New Roman" w:hAnsi="Times New Roman" w:cs="Times New Roman"/>
          <w:sz w:val="20"/>
          <w:szCs w:val="20"/>
        </w:rPr>
        <w:t>the Engage study estimated an HIV prevalence of 13</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9% (10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3%-17</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4%) after adjusting for respondent driven sampling</w: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(22)</w:t>
      </w:r>
      <w:r>
        <w:rPr>
          <w:rFonts w:ascii="Times New Roman" w:hAnsi="Times New Roman" w:cs="Times New Roman"/>
          <w:sz w:val="20"/>
          <w:szCs w:val="20"/>
        </w:rPr>
        <w:fldChar w:fldCharType="end"/>
      </w:r>
      <w:r w:rsidRPr="00BB1A7F">
        <w:rPr>
          <w:rFonts w:ascii="Times New Roman" w:hAnsi="Times New Roman" w:cs="Times New Roman"/>
          <w:sz w:val="20"/>
          <w:szCs w:val="20"/>
        </w:rPr>
        <w:t>. For HIV prevalence among MSM in Toronto, we obtained estimates from the Lambda study which suggested a crude HIV prevalence of 23</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1% (20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2%-26</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2%) in  2006-2007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&lt;EndNote&gt;&lt;Cite&gt;&lt;Author&gt;Public Health Agency of Canada&lt;/Author&gt;&lt;Year&gt;2011&lt;/Year&gt;&lt;RecNum&gt;8&lt;/RecNum&gt;&lt;DisplayText&gt;(27)&lt;/DisplayText&gt;&lt;record&gt;&lt;rec-number&gt;8&lt;/rec-number&gt;&lt;foreign-keys&gt;&lt;key app="EN" db-id="5waade5azr9es9e2pxqvz5rnx5xfwpav5sew" timestamp="1581712485"&gt;8&lt;/key&gt;&lt;/foreign-keys&gt;&lt;ref-type name="Report"&gt;27&lt;/ref-type&gt;&lt;contributors&gt;&lt;authors&gt;&lt;author&gt;Public Health Agency of Canada,&lt;/author&gt;&lt;/authors&gt;&lt;subsidiary-authors&gt;&lt;author&gt;Centre for Communicable Diseases and Infection Control, Infectious Disease Prevention and Control Branch, Public Health Agency of Canada&lt;/author&gt;&lt;/subsidiary-authors&gt;&lt;/contributors&gt;&lt;titles&gt;&lt;title&gt;M-Track: enhanced surveillance of HIV, sexually transmitted and blood-borne infections and associated risk behaviours among men who have sex with men in Canada. Phase 1 report.&lt;/title&gt;&lt;/titles&gt;&lt;dates&gt;&lt;year&gt;2011&lt;/year&gt;&lt;/dates&gt;&lt;urls&gt;&lt;related-urls&gt;&lt;url&gt;&lt;style face="underline" font="default" size="100%"&gt;http://librarypdf.catie.ca/pdf/ATI-20000s/26403.pdf&lt;/style&gt;&lt;/url&gt;&lt;/related-urls&gt;&lt;/urls&gt;&lt;access-date&gt;6 April 2016&lt;/access-date&gt;&lt;/record&gt;&lt;/Cite&gt;&lt;/EndNote&gt;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(27)</w:t>
      </w:r>
      <w:r>
        <w:rPr>
          <w:rFonts w:ascii="Times New Roman" w:hAnsi="Times New Roman" w:cs="Times New Roman"/>
          <w:sz w:val="20"/>
          <w:szCs w:val="20"/>
        </w:rPr>
        <w:fldChar w:fldCharType="end"/>
      </w:r>
      <w:r w:rsidRPr="00BB1A7F">
        <w:rPr>
          <w:rFonts w:ascii="Times New Roman" w:hAnsi="Times New Roman" w:cs="Times New Roman"/>
          <w:sz w:val="20"/>
          <w:szCs w:val="20"/>
        </w:rPr>
        <w:t>. We did not find more recent estimate of HIV prevalence among MSM in Toronto, except for the Engage study, the data collection of which is ongoing, and among the sample of MSM participated in the study between 2017 February and 2018 February,</w:t>
      </w:r>
      <w:r>
        <w:rPr>
          <w:rFonts w:ascii="Times New Roman" w:hAnsi="Times New Roman" w:cs="Times New Roman"/>
          <w:sz w:val="20"/>
          <w:szCs w:val="20"/>
        </w:rPr>
        <w:t xml:space="preserve"> </w:t>
      </w:r>
      <w:r w:rsidRPr="00BB1A7F">
        <w:rPr>
          <w:rFonts w:ascii="Times New Roman" w:hAnsi="Times New Roman" w:cs="Times New Roman"/>
          <w:sz w:val="20"/>
          <w:szCs w:val="20"/>
        </w:rPr>
        <w:t>the crude HIV prevalence estimate was 21</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9% (16</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3%-27</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&lt;EndNote&gt;&lt;Cite&gt;&lt;Author&gt;Armstrong HL&lt;/Author&gt;&lt;Year&gt;2018&lt;/Year&gt;&lt;RecNum&gt;48&lt;/RecNum&gt;&lt;DisplayText&gt;(66)&lt;/DisplayText&gt;&lt;record&gt;&lt;rec-number&gt;48&lt;/rec-number&gt;&lt;foreign-keys&gt;&lt;key app="EN" db-id="5waade5azr9es9e2pxqvz5rnx5xfwpav5sew" timestamp="1581712493"&gt;48&lt;/key&gt;&lt;/foreign-keys&gt;&lt;ref-type name="Conference Paper"&gt;47&lt;/ref-type&gt;&lt;contributors&gt;&lt;authors&gt;&lt;author&gt;Armstrong HL, Lachowsky NJ, Wang L, Bacani N, Olarewaju G, Tooley L, Rodrigues R, Messier-Peet M, Noor SW, Mishra S, Scheim A, Hull M,  Jollimore J, Lambert G,  Cox J, Grace D, Hart TA,  Moore DM&lt;/author&gt;&lt;/authors&gt;&lt;/contributors&gt;&lt;titles&gt;&lt;title&gt;HIV and HIV risk behaviour among gay, bisexual, and other men who have sex with men in Vancouver, Toronto, and Montreal: preliminary Comparisons from the Engage Study&lt;/title&gt;&lt;secondary-title&gt;27th Annual Canadian Conference on HIV/AIDS Research (CAHR)&lt;/secondary-title&gt;&lt;/titles&gt;&lt;dates&gt;&lt;year&gt;2018&lt;/year&gt;&lt;/dates&gt;&lt;pub-location&gt;Vancouver, British Columbia&lt;/pub-location&gt;&lt;urls&gt;&lt;/urls&gt;&lt;/record&gt;&lt;/Cite&gt;&lt;/EndNote&gt;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(66)</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t>
      </w:r>
    </w:p>
    <w:p w14:paraId="686CC972" w14:textId="77777777" w:rsidR="00582E9C" w:rsidRPr="00BB1A7F" w:rsidRDefault="00582E9C" w:rsidP="00582E9C">
      <w:pPr>
        <w:rPr>
          <w:rFonts w:ascii="Times New Roman" w:hAnsi="Times New Roman" w:cs="Times New Roman"/>
          <w:sz w:val="20"/>
          <w:szCs w:val="20"/>
        </w:rPr>
      </w:pPr>
    </w:p>
    <w:p w14:paraId="30790796"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We summarized the estimates of HIV prevalence in the three urban settings in Canada in </w:t>
      </w:r>
      <w:r w:rsidRPr="00BB1A7F">
        <w:rPr>
          <w:rFonts w:ascii="Times New Roman" w:hAnsi="Times New Roman" w:cs="Times New Roman"/>
          <w:b/>
          <w:sz w:val="20"/>
          <w:szCs w:val="20"/>
        </w:rPr>
        <w:t>Figure S</w:t>
      </w:r>
      <w:r>
        <w:rPr>
          <w:rFonts w:ascii="Times New Roman" w:hAnsi="Times New Roman" w:cs="Times New Roman"/>
          <w:b/>
          <w:sz w:val="20"/>
          <w:szCs w:val="20"/>
        </w:rPr>
        <w:t>4</w:t>
      </w:r>
      <w:r w:rsidRPr="00BB1A7F">
        <w:rPr>
          <w:rFonts w:ascii="Times New Roman" w:hAnsi="Times New Roman" w:cs="Times New Roman"/>
          <w:b/>
          <w:sz w:val="20"/>
          <w:szCs w:val="20"/>
        </w:rPr>
        <w:t>.2.1</w:t>
      </w:r>
      <w:r w:rsidRPr="00BB1A7F">
        <w:rPr>
          <w:rFonts w:ascii="Times New Roman" w:hAnsi="Times New Roman" w:cs="Times New Roman"/>
          <w:sz w:val="20"/>
          <w:szCs w:val="20"/>
        </w:rPr>
        <w:t>. In general, the data suggest relatively stable HIV prevalence over time, which supports our assumption of HIV equilibrium under which we carried out analysis. For acceptance-rejection of model fitting and selection, for the lower limit, we used the minimum of the limits from reported 95% confidence intervals, while for the upper limit, we used the maximum value, resulting in a calibration range of 10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3%-30</w:t>
      </w:r>
      <w:r w:rsidRPr="00BB1A7F">
        <w:rPr>
          <w:rFonts w:ascii="Times New Roman" w:eastAsia="MS Mincho" w:hAnsi="Times New Roman" w:cs="Times New Roman"/>
          <w:sz w:val="20"/>
          <w:szCs w:val="16"/>
        </w:rPr>
        <w:t>·</w:t>
      </w:r>
      <w:r w:rsidRPr="00BB1A7F">
        <w:rPr>
          <w:rFonts w:ascii="Times New Roman" w:hAnsi="Times New Roman" w:cs="Times New Roman"/>
          <w:sz w:val="20"/>
          <w:szCs w:val="20"/>
        </w:rPr>
        <w:t xml:space="preserve">7%. </w:t>
      </w:r>
    </w:p>
    <w:p w14:paraId="2E24D1EC" w14:textId="77777777" w:rsidR="00582E9C" w:rsidRDefault="00582E9C" w:rsidP="00582E9C">
      <w:pPr>
        <w:rPr>
          <w:rFonts w:ascii="Times New Roman" w:hAnsi="Times New Roman" w:cs="Times New Roman"/>
          <w:sz w:val="20"/>
          <w:szCs w:val="20"/>
        </w:rPr>
      </w:pPr>
    </w:p>
    <w:p w14:paraId="559608B3" w14:textId="77777777" w:rsidR="00582E9C" w:rsidRPr="00BB1A7F" w:rsidRDefault="00582E9C" w:rsidP="00582E9C">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2A5DCD7E" wp14:editId="6BA116F0">
            <wp:extent cx="3568700" cy="2591718"/>
            <wp:effectExtent l="0" t="0" r="0" b="0"/>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7942" cy="2598430"/>
                    </a:xfrm>
                    <a:prstGeom prst="rect">
                      <a:avLst/>
                    </a:prstGeom>
                    <a:noFill/>
                  </pic:spPr>
                </pic:pic>
              </a:graphicData>
            </a:graphic>
          </wp:inline>
        </w:drawing>
      </w:r>
    </w:p>
    <w:p w14:paraId="77D89D2E" w14:textId="77777777" w:rsidR="00582E9C" w:rsidRPr="00BB1A7F" w:rsidRDefault="00582E9C" w:rsidP="00582E9C">
      <w:pPr>
        <w:rPr>
          <w:rFonts w:ascii="Times New Roman" w:hAnsi="Times New Roman" w:cs="Times New Roman"/>
          <w:b/>
          <w:sz w:val="20"/>
          <w:szCs w:val="20"/>
        </w:rPr>
      </w:pPr>
    </w:p>
    <w:p w14:paraId="4C12EBF7" w14:textId="77777777" w:rsidR="00582E9C" w:rsidRDefault="00582E9C" w:rsidP="00582E9C">
      <w:pPr>
        <w:rPr>
          <w:rFonts w:ascii="Times New Roman" w:hAnsi="Times New Roman" w:cs="Times New Roman"/>
          <w:b/>
          <w:sz w:val="20"/>
          <w:szCs w:val="20"/>
        </w:rPr>
      </w:pPr>
      <w:bookmarkStart w:id="85" w:name="_Toc58417134"/>
      <w:r w:rsidRPr="001A645F">
        <w:rPr>
          <w:rStyle w:val="Heading2Char"/>
          <w:rFonts w:ascii="Times New Roman" w:hAnsi="Times New Roman" w:cs="Times New Roman"/>
          <w:sz w:val="20"/>
          <w:szCs w:val="20"/>
        </w:rPr>
        <w:t>Figure S4.2.1</w:t>
      </w:r>
      <w:bookmarkEnd w:id="85"/>
      <w:r w:rsidRPr="00BB1A7F">
        <w:rPr>
          <w:rFonts w:ascii="Times New Roman" w:hAnsi="Times New Roman" w:cs="Times New Roman"/>
          <w:sz w:val="20"/>
          <w:szCs w:val="20"/>
        </w:rPr>
        <w:t xml:space="preserve"> </w:t>
      </w:r>
      <w:r w:rsidRPr="002F6E3E">
        <w:rPr>
          <w:rFonts w:ascii="Times New Roman" w:hAnsi="Times New Roman" w:cs="Times New Roman"/>
          <w:b/>
          <w:sz w:val="20"/>
          <w:szCs w:val="20"/>
        </w:rPr>
        <w:t>Estimates of HIV prevalence in the three urban settings in Canada between 2005 and 2017.</w:t>
      </w:r>
    </w:p>
    <w:p w14:paraId="0CF33F1F" w14:textId="77777777" w:rsidR="00582E9C" w:rsidRDefault="00582E9C" w:rsidP="00582E9C"/>
    <w:p w14:paraId="6AC93A50" w14:textId="77777777" w:rsidR="00582E9C" w:rsidRPr="00BB1A7F" w:rsidRDefault="00582E9C" w:rsidP="00582E9C">
      <w:pPr>
        <w:rPr>
          <w:rFonts w:ascii="Times New Roman" w:hAnsi="Times New Roman" w:cs="Times New Roman"/>
          <w:sz w:val="20"/>
          <w:szCs w:val="20"/>
        </w:rPr>
      </w:pPr>
    </w:p>
    <w:p w14:paraId="44CEF5CA" w14:textId="77777777" w:rsidR="00582E9C" w:rsidRPr="00BB1A7F" w:rsidRDefault="00582E9C" w:rsidP="00582E9C">
      <w:pPr>
        <w:pStyle w:val="Heading3"/>
        <w:spacing w:before="0" w:after="0" w:line="240" w:lineRule="auto"/>
        <w:rPr>
          <w:rFonts w:ascii="Times New Roman" w:hAnsi="Times New Roman" w:cs="Times New Roman"/>
          <w:sz w:val="20"/>
          <w:szCs w:val="20"/>
        </w:rPr>
      </w:pPr>
      <w:bookmarkStart w:id="86" w:name="_Toc58342292"/>
      <w:bookmarkStart w:id="87" w:name="_Toc58417135"/>
      <w:r w:rsidRPr="00BB1A7F">
        <w:rPr>
          <w:rFonts w:ascii="Times New Roman" w:hAnsi="Times New Roman" w:cs="Times New Roman"/>
          <w:sz w:val="20"/>
          <w:szCs w:val="20"/>
        </w:rPr>
        <w:t>Annual rate of new HIV diagnoses</w:t>
      </w:r>
      <w:bookmarkEnd w:id="86"/>
      <w:bookmarkEnd w:id="87"/>
    </w:p>
    <w:p w14:paraId="52B8216B"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We estimated the HIV diagnoses rate among MSM using the following data sources and calculations. For the numerator, we obtained the reported number of new HIV diagnoses in Toronto (city of Toronto Health Unit)</w:t>
      </w:r>
      <w:r>
        <w:rPr>
          <w:rFonts w:ascii="Times New Roman" w:hAnsi="Times New Roman" w:cs="Times New Roman"/>
          <w:sz w:val="20"/>
          <w:szCs w:val="20"/>
        </w:rPr>
        <w:fldChar w:fldCharType="begin">
          <w:fldData xml:space="preserve">PEVuZE5vdGU+PENpdGU+PEF1dGhvcj5Ub3JvbnRvIFB1YmxpYyBIZWFsdGg8L0F1dGhvcj48WWVh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PEVuZE5vdGU+PENpdGU+PEF1dGhvcj5Ub3JvbnRvIFB1YmxpYyBIZWFsdGg8L0F1dGhvcj48WWVh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(35, 67-69)</w:t>
      </w:r>
      <w:r>
        <w:rPr>
          <w:rFonts w:ascii="Times New Roman" w:hAnsi="Times New Roman" w:cs="Times New Roman"/>
          <w:sz w:val="20"/>
          <w:szCs w:val="20"/>
        </w:rPr>
        <w:fldChar w:fldCharType="end"/>
      </w:r>
      <w:r w:rsidRPr="00BB1A7F">
        <w:rPr>
          <w:rFonts w:ascii="Times New Roman" w:hAnsi="Times New Roman" w:cs="Times New Roman"/>
          <w:sz w:val="20"/>
          <w:szCs w:val="20"/>
        </w:rPr>
        <w:t>, Vancouver (Vancouver Coastal Health Authority)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&lt;EndNote&gt;&lt;Cite&gt;&lt;Author&gt;BC Centre for Disease Control&lt;/Author&gt;&lt;Year&gt;2018&lt;/Year&gt;&lt;RecNum&gt;35&lt;/RecNum&gt;&lt;DisplayText&gt;(34)&lt;/DisplayText&gt;&lt;record&gt;&lt;rec-number&gt;35&lt;/rec-number&gt;&lt;foreign-keys&gt;&lt;key app="EN" db-id="5waade5azr9es9e2pxqvz5rnx5xfwpav5sew" timestamp="1581712489"&gt;35&lt;/key&gt;&lt;/foreign-keys&gt;&lt;ref-type name="Report"&gt;27&lt;/ref-type&gt;&lt;contributors&gt;&lt;authors&gt;&lt;author&gt;BC Centre for Disease Control,&lt;/author&gt;&lt;/authors&gt;&lt;/contributors&gt;&lt;titles&gt;&lt;title&gt;HIV in British Columbia: annual surveillance report 2016&lt;/title&gt;&lt;/titles&gt;&lt;dates&gt;&lt;year&gt;2018&lt;/year&gt;&lt;/dates&gt;&lt;urls&gt;&lt;related-urls&gt;&lt;url&gt;&lt;style face="underline" font="default" size="100%"&gt;http://www.bccdc.ca/search?k=hiv%20annual%20report&lt;/style&gt;&lt;/url&gt;&lt;/related-urls&gt;&lt;/urls&gt;&lt;access-date&gt;13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(34)</w:t>
      </w:r>
      <w:r>
        <w:rPr>
          <w:rFonts w:ascii="Times New Roman" w:hAnsi="Times New Roman" w:cs="Times New Roman"/>
          <w:sz w:val="20"/>
          <w:szCs w:val="20"/>
        </w:rPr>
        <w:fldChar w:fldCharType="end"/>
      </w:r>
      <w:r>
        <w:rPr>
          <w:rFonts w:ascii="Times New Roman" w:hAnsi="Times New Roman" w:cs="Times New Roman"/>
          <w:sz w:val="20"/>
          <w:szCs w:val="20"/>
        </w:rPr>
        <w:t>,</w:t>
      </w:r>
      <w:r w:rsidRPr="00BB1A7F">
        <w:rPr>
          <w:rFonts w:ascii="Times New Roman" w:hAnsi="Times New Roman" w:cs="Times New Roman"/>
          <w:sz w:val="20"/>
          <w:szCs w:val="20"/>
        </w:rPr>
        <w:t xml:space="preserve"> and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sz w:val="20"/>
          <w:szCs w:val="20"/>
        </w:rPr>
        <w:t>al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sz w:val="20"/>
          <w:szCs w:val="20"/>
        </w:rPr>
        <w:t>al Health Region)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(INSPQ)&lt;/Author&gt;&lt;Year&gt;2017&lt;/Year&gt;&lt;RecNum&gt;37&lt;/RecNum&gt;&lt;DisplayText&gt;(36, 70)&lt;/DisplayText&gt;&lt;record&gt;&lt;rec-number&gt;37&lt;/rec-number&gt;&lt;foreign-keys&gt;&lt;key app="EN" db-id="5waade5azr9es9e2pxqvz5rnx5xfwpav5sew" timestamp="1581712490"&gt;37&lt;/key&gt;&lt;/foreign-keys&gt;&lt;ref-type name="Report"&gt;27&lt;/ref-type&gt;&lt;contributors&gt;&lt;authors&gt;&lt;author&gt;Institut national de santé publique du Québec (INSPQ),&lt;/author&gt;&lt;/authors&gt;&lt;/contributors&gt;&lt;titles&gt;&lt;title&gt;Programme de surveillance de l’infection par le virus de l’immunodéficience humaine (VIH) au Québec Rapport annuel 2016&lt;/title&gt;&lt;/titles&gt;&lt;dates&gt;&lt;year&gt;2017&lt;/year&gt;&lt;/dates&gt;&lt;urls&gt;&lt;related-urls&gt;&lt;url&gt;&lt;style face="underline" font="default" size="100%"&gt;https://www.inspq.qc.ca/sites/default/files/publications/2322_programme_surveillance_infection_vih.pdf&lt;/style&gt;&lt;/url&gt;&lt;/related-urls&gt;&lt;/urls&gt;&lt;access-date&gt;13 February 2020&lt;/access-date&gt;&lt;/record&gt;&lt;/Cite&gt;&lt;Cite&gt;&lt;Author&gt;Institut national de santé publique du Québec (INSPQ)&lt;/Author&gt;&lt;Year&gt;2012&lt;/Year&gt;&lt;RecNum&gt;52&lt;/RecNum&gt;&lt;record&gt;&lt;rec-number&gt;52&lt;/rec-number&gt;&lt;foreign-keys&gt;&lt;key app="EN" db-id="5waade5azr9es9e2pxqvz5rnx5xfwpav5sew" timestamp="1581712494"&gt;52&lt;/key&gt;&lt;/foreign-keys&gt;&lt;ref-type name="Report"&gt;27&lt;/ref-type&gt;&lt;contributors&gt;&lt;authors&gt;&lt;author&gt;Institut national de santé publique du Québec (INSPQ),&lt;/author&gt;&lt;/authors&gt;&lt;/contributors&gt;&lt;titles&gt;&lt;title&gt;Rapport intégré : épidémiologie des infections transmissibles sexuellement et par le sang au Québec&lt;/title&gt;&lt;/titles&gt;&lt;dates&gt;&lt;year&gt;2012&lt;/year&gt;&lt;/dates&gt;&lt;urls&gt;&lt;related-urls&gt;&lt;url&gt;https://www.inspq.qc.ca/pdf/publications/1522_RappIntegreEpidemioITSSQc.pdf&lt;/url&gt;&lt;/related-urls&gt;&lt;/urls&gt;&lt;access-date&gt;13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(36, 70)</w:t>
      </w:r>
      <w:r>
        <w:rPr>
          <w:rFonts w:ascii="Times New Roman" w:hAnsi="Times New Roman" w:cs="Times New Roman"/>
          <w:sz w:val="20"/>
          <w:szCs w:val="20"/>
        </w:rPr>
        <w:fldChar w:fldCharType="end"/>
      </w:r>
      <w:r>
        <w:rPr>
          <w:rFonts w:ascii="Times New Roman" w:hAnsi="Times New Roman" w:cs="Times New Roman"/>
          <w:sz w:val="20"/>
          <w:szCs w:val="20"/>
        </w:rPr>
        <w:t>,</w:t>
      </w:r>
      <w:r w:rsidRPr="00BB1A7F">
        <w:rPr>
          <w:rFonts w:ascii="Times New Roman" w:hAnsi="Times New Roman" w:cs="Times New Roman"/>
          <w:sz w:val="20"/>
          <w:szCs w:val="20"/>
        </w:rPr>
        <w:t xml:space="preserve"> where the exposure category included MSM (including MSM who inject drugs (MSM/PWID)). The specific regions were selected given data availability to calculate and approximate the annual HIV diagnoses rate in urban settings in Canada. For the denominator, we triangulated the MSM population size using adult male population size in each of the corresponding regions as reported by Census Canada</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&lt;EndNote&gt;&lt;Cite&gt;&lt;Author&gt;Statistics Canada&lt;/Author&gt;&lt;Year&gt;2019&lt;/Year&gt;&lt;RecNum&gt;2&lt;/RecNum&gt;&lt;DisplayText&gt;(23)&lt;/DisplayText&gt;&lt;record&gt;&lt;rec-number&gt;2&lt;/rec-number&gt;&lt;foreign-keys&gt;&lt;key app="EN" db-id="5waade5azr9es9e2pxqvz5rnx5xfwpav5sew" timestamp="1581712484"&gt;2&lt;/key&gt;&lt;/foreign-keys&gt;&lt;ref-type name="Web Page"&gt;12&lt;/ref-type&gt;&lt;contributors&gt;&lt;authors&gt;&lt;author&gt;Statistics Canada,&lt;/author&gt;&lt;/authors&gt;&lt;/contributors&gt;&lt;titles&gt;&lt;title&gt;Table 17-10-0134-01 - Estimates of population (2016 census and administrative data), by age group and sex for July 1st, Canada, provinces, territories, health regions (2018 boundaries) and peer groups. &lt;/title&gt;&lt;/titles&gt;&lt;dates&gt;&lt;year&gt;2019&lt;/year&gt;&lt;/dates&gt;&lt;urls&gt;&lt;related-urls&gt;&lt;url&gt;&lt;style face="underline" font="default" size="100%"&gt;https://www150.statcan.gc.ca/t1/tbl1/en/tv.action?pid=1710013401&lt;/style&gt;&lt;/url&gt;&lt;/related-urls&gt;&lt;/urls&gt;&lt;electronic-resource-num&gt;&lt;style face="underline" font="default" size="100%"&gt;https://doi.org/10.25318/1710013401-eng&lt;/style&gt;&lt;/electronic-resource-num&gt;&lt;access-date&gt;19 November 2019&lt;/access-date&gt;&lt;/record&gt;&lt;/Cite&gt;&lt;/EndNote&gt;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(23)</w:t>
      </w:r>
      <w:r>
        <w:rPr>
          <w:rFonts w:ascii="Times New Roman" w:hAnsi="Times New Roman" w:cs="Times New Roman"/>
          <w:sz w:val="20"/>
          <w:szCs w:val="20"/>
        </w:rPr>
        <w:fldChar w:fldCharType="end"/>
      </w:r>
      <w:r w:rsidRPr="00BB1A7F">
        <w:rPr>
          <w:rFonts w:ascii="Times New Roman" w:hAnsi="Times New Roman" w:cs="Times New Roman"/>
          <w:sz w:val="20"/>
          <w:szCs w:val="20"/>
        </w:rPr>
        <w:t>, and the  published estimates of the proportion of adult males who self-reported as gay or bisexual (range 2·9-6·2%)</w:t>
      </w:r>
      <w:r>
        <w:rPr>
          <w:rFonts w:ascii="Times New Roman" w:hAnsi="Times New Roman" w:cs="Times New Roman"/>
          <w:sz w:val="20"/>
          <w:szCs w:val="20"/>
        </w:rPr>
        <w:fldChar w:fldCharType="begin">
          <w:fldData xml:space="preserve">PEVuZE5vdGU+PENpdGU+PEF1dGhvcj5SaWNoPC9BdXRob3I+PFllYXI+MjAxNzwvWWVhcj48UmVj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PEVuZE5vdGU+PENpdGU+PEF1dGhvcj5SaWNoPC9BdXRob3I+PFllYXI+MjAxNzwvWWVhcj48UmVj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(48-51)</w:t>
      </w:r>
      <w:r>
        <w:rPr>
          <w:rFonts w:ascii="Times New Roman" w:hAnsi="Times New Roman" w:cs="Times New Roman"/>
          <w:sz w:val="20"/>
          <w:szCs w:val="20"/>
        </w:rPr>
        <w:fldChar w:fldCharType="end"/>
      </w:r>
      <w:r w:rsidRPr="00BB1A7F">
        <w:rPr>
          <w:rFonts w:ascii="Times New Roman" w:hAnsi="Times New Roman" w:cs="Times New Roman"/>
          <w:sz w:val="20"/>
          <w:szCs w:val="20"/>
        </w:rPr>
        <w:t>.</w:t>
      </w:r>
    </w:p>
    <w:p w14:paraId="7CE6FA4E" w14:textId="77777777" w:rsidR="00582E9C" w:rsidRPr="00BB1A7F" w:rsidRDefault="00582E9C" w:rsidP="00582E9C">
      <w:pPr>
        <w:rPr>
          <w:rFonts w:ascii="Times New Roman" w:hAnsi="Times New Roman" w:cs="Times New Roman"/>
          <w:sz w:val="20"/>
          <w:szCs w:val="20"/>
        </w:rPr>
      </w:pPr>
    </w:p>
    <w:p w14:paraId="441D8CE1"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For Vancouver Coastal Health Authority, the number of annual new HIV diagnosis cases among MSM and MSM/PWID between 2013-2016 were directly extracted  from the BC CDC Annual HIV Reports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&lt;EndNote&gt;&lt;Cite&gt;&lt;Author&gt;BC Centre for Disease Control&lt;/Author&gt;&lt;Year&gt;2018&lt;/Year&gt;&lt;RecNum&gt;35&lt;/RecNum&gt;&lt;DisplayText&gt;(34)&lt;/DisplayText&gt;&lt;record&gt;&lt;rec-number&gt;35&lt;/rec-number&gt;&lt;foreign-keys&gt;&lt;key app="EN" db-id="5waade5azr9es9e2pxqvz5rnx5xfwpav5sew" timestamp="1581712489"&gt;35&lt;/key&gt;&lt;/foreign-keys&gt;&lt;ref-type name="Report"&gt;27&lt;/ref-type&gt;&lt;contributors&gt;&lt;authors&gt;&lt;author&gt;BC Centre for Disease Control,&lt;/author&gt;&lt;/authors&gt;&lt;/contributors&gt;&lt;titles&gt;&lt;title&gt;HIV in British Columbia: annual surveillance report 2016&lt;/title&gt;&lt;/titles&gt;&lt;dates&gt;&lt;year&gt;2018&lt;/year&gt;&lt;/dates&gt;&lt;urls&gt;&lt;related-urls&gt;&lt;url&gt;&lt;style face="underline" font="default" size="100%"&gt;http://www.bccdc.ca/search?k=hiv%20annual%20report&lt;/style&gt;&lt;/url&gt;&lt;/related-urls&gt;&lt;/urls&gt;&lt;access-date&gt;13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(34)</w:t>
      </w:r>
      <w:r>
        <w:rPr>
          <w:rFonts w:ascii="Times New Roman" w:hAnsi="Times New Roman" w:cs="Times New Roman"/>
          <w:sz w:val="20"/>
          <w:szCs w:val="20"/>
        </w:rPr>
        <w:fldChar w:fldCharType="end"/>
      </w:r>
      <w:r w:rsidRPr="00BB1A7F">
        <w:rPr>
          <w:rFonts w:ascii="Times New Roman" w:hAnsi="Times New Roman" w:cs="Times New Roman"/>
          <w:sz w:val="20"/>
          <w:szCs w:val="20"/>
        </w:rPr>
        <w:t>. For Toronto Health Unit, we directly obtained the number of newly diagnosed HIV cases among MSM and MSM/PWID between 2013-2016 from the Toronto Public Health Communicable Disease Reports</w:t>
      </w:r>
      <w:r>
        <w:rPr>
          <w:rFonts w:ascii="Times New Roman" w:hAnsi="Times New Roman" w:cs="Times New Roman"/>
          <w:sz w:val="20"/>
          <w:szCs w:val="20"/>
        </w:rPr>
        <w:fldChar w:fldCharType="begin">
          <w:fldData xml:space="preserve">PEVuZE5vdGU+PENpdGU+PEF1dGhvcj5Ub3JvbnRvIFB1YmxpYyBIZWFsdGg8L0F1dGhvcj48WWVh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PEVuZE5vdGU+PENpdGU+PEF1dGhvcj5Ub3JvbnRvIFB1YmxpYyBIZWFsdGg8L0F1dGhvcj48WWVh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(35, 67-69)</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For </w:t>
      </w:r>
      <w:r>
        <w:rPr>
          <w:rFonts w:ascii="Times New Roman" w:hAnsi="Times New Roman" w:cs="Times New Roman"/>
          <w:sz w:val="20"/>
          <w:szCs w:val="20"/>
        </w:rPr>
        <w:t>Montréal</w:t>
      </w:r>
      <w:r w:rsidRPr="00BB1A7F">
        <w:rPr>
          <w:rFonts w:ascii="Times New Roman" w:hAnsi="Times New Roman" w:cs="Times New Roman"/>
          <w:sz w:val="20"/>
          <w:szCs w:val="20"/>
        </w:rPr>
        <w:t xml:space="preserve"> Health Region, we first obtained the number of newly diagnosed HIV cases of all risk groups between 2013-2016</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(INSPQ)&lt;/Author&gt;&lt;Year&gt;2017&lt;/Year&gt;&lt;RecNum&gt;37&lt;/RecNum&gt;&lt;DisplayText&gt;(36)&lt;/DisplayText&gt;&lt;record&gt;&lt;rec-number&gt;37&lt;/rec-number&gt;&lt;foreign-keys&gt;&lt;key app="EN" db-id="5waade5azr9es9e2pxqvz5rnx5xfwpav5sew" timestamp="1581712490"&gt;37&lt;/key&gt;&lt;/foreign-keys&gt;&lt;ref-type name="Report"&gt;27&lt;/ref-type&gt;&lt;contributors&gt;&lt;authors&gt;&lt;author&gt;Institut national de santé publique du Québec (INSPQ),&lt;/author&gt;&lt;/authors&gt;&lt;/contributors&gt;&lt;titles&gt;&lt;title&gt;Programme de surveillance de l’infection par le virus de l’immunodéficience humaine (VIH) au Québec Rapport annuel 2016&lt;/title&gt;&lt;/titles&gt;&lt;dates&gt;&lt;year&gt;2017&lt;/year&gt;&lt;/dates&gt;&lt;urls&gt;&lt;related-urls&gt;&lt;url&gt;&lt;style face="underline" font="default" size="100%"&gt;https://www.inspq.qc.ca/sites/default/files/publications/2322_programme_surveillance_infection_vih.pdf&lt;/style&gt;&lt;/url&gt;&lt;/related-urls&gt;&lt;/urls&gt;&lt;access-date&gt;13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(36)</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we then obtained the average proportion of newly diagnosed HIV cases among MSM and MSM/PWID in </w:t>
      </w:r>
      <w:r>
        <w:rPr>
          <w:rFonts w:ascii="Times New Roman" w:hAnsi="Times New Roman" w:cs="Times New Roman"/>
          <w:sz w:val="20"/>
          <w:szCs w:val="20"/>
        </w:rPr>
        <w:t>Montréal</w:t>
      </w:r>
      <w:r w:rsidRPr="00BB1A7F">
        <w:rPr>
          <w:rFonts w:ascii="Times New Roman" w:hAnsi="Times New Roman" w:cs="Times New Roman"/>
          <w:sz w:val="20"/>
          <w:szCs w:val="20"/>
        </w:rPr>
        <w:t xml:space="preserve"> between 2002-2010</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(INSPQ)&lt;/Author&gt;&lt;Year&gt;2012&lt;/Year&gt;&lt;RecNum&gt;52&lt;/RecNum&gt;&lt;DisplayText&gt;(70)&lt;/DisplayText&gt;&lt;record&gt;&lt;rec-number&gt;52&lt;/rec-number&gt;&lt;foreign-keys&gt;&lt;key app="EN" db-id="5waade5azr9es9e2pxqvz5rnx5xfwpav5sew" timestamp="1581712494"&gt;52&lt;/key&gt;&lt;/foreign-keys&gt;&lt;ref-type name="Report"&gt;27&lt;/ref-type&gt;&lt;contributors&gt;&lt;authors&gt;&lt;author&gt;Institut national de santé publique du Québec (INSPQ),&lt;/author&gt;&lt;/authors&gt;&lt;/contributors&gt;&lt;titles&gt;&lt;title&gt;Rapport intégré : épidémiologie des infections transmissibles sexuellement et par le sang au Québec&lt;/title&gt;&lt;/titles&gt;&lt;dates&gt;&lt;year&gt;2012&lt;/year&gt;&lt;/dates&gt;&lt;urls&gt;&lt;related-urls&gt;&lt;url&gt;https://www.inspq.qc.ca/pdf/publications/1522_RappIntegreEpidemioITSSQc.pdf&lt;/url&gt;&lt;/related-urls&gt;&lt;/urls&gt;&lt;access-date&gt;13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(70)</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sz w:val="20"/>
          <w:szCs w:val="20"/>
        </w:rPr>
        <w:t xml:space="preserve"> we further explored the </w:t>
      </w:r>
      <w:r w:rsidRPr="00BB1A7F">
        <w:rPr>
          <w:rFonts w:ascii="Times New Roman" w:hAnsi="Times New Roman" w:cs="Times New Roman"/>
          <w:sz w:val="20"/>
          <w:szCs w:val="20"/>
        </w:rPr>
        <w:t xml:space="preserve">proportion of new diagnosis among MSM or MSM/PWID in Quebec between 2005 and 2016, which was comparable to the average proportion in </w:t>
      </w:r>
      <w:r>
        <w:rPr>
          <w:rFonts w:ascii="Times New Roman" w:hAnsi="Times New Roman" w:cs="Times New Roman"/>
          <w:sz w:val="20"/>
          <w:szCs w:val="20"/>
        </w:rPr>
        <w:t>Montréal</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(INSPQ)&lt;/Author&gt;&lt;Year&gt;2012&lt;/Year&gt;&lt;RecNum&gt;52&lt;/RecNum&gt;&lt;DisplayText&gt;(36, 70)&lt;/DisplayText&gt;&lt;record&gt;&lt;rec-number&gt;52&lt;/rec-number&gt;&lt;foreign-keys&gt;&lt;key app="EN" db-id="5waade5azr9es9e2pxqvz5rnx5xfwpav5sew" timestamp="1581712494"&gt;52&lt;/key&gt;&lt;/foreign-keys&gt;&lt;ref-type name="Report"&gt;27&lt;/ref-type&gt;&lt;contributors&gt;&lt;authors&gt;&lt;author&gt;Institut national de santé publique du Québec (INSPQ),&lt;/author&gt;&lt;/authors&gt;&lt;/contributors&gt;&lt;titles&gt;&lt;title&gt;Rapport intégré : épidémiologie des infections transmissibles sexuellement et par le sang au Québec&lt;/title&gt;&lt;/titles&gt;&lt;dates&gt;&lt;year&gt;2012&lt;/year&gt;&lt;/dates&gt;&lt;urls&gt;&lt;related-urls&gt;&lt;url&gt;https://www.inspq.qc.ca/pdf/publications/1522_RappIntegreEpidemioITSSQc.pdf&lt;/url&gt;&lt;/related-urls&gt;&lt;/urls&gt;&lt;access-date&gt;13 February 2020&lt;/access-date&gt;&lt;/record&gt;&lt;/Cite&gt;&lt;Cite&gt;&lt;Author&gt;Institut national de santé publique du Québec (INSPQ)&lt;/Author&gt;&lt;Year&gt;2017&lt;/Year&gt;&lt;RecNum&gt;37&lt;/RecNum&gt;&lt;record&gt;&lt;rec-number&gt;37&lt;/rec-number&gt;&lt;foreign-keys&gt;&lt;key app="EN" db-id="5waade5azr9es9e2pxqvz5rnx5xfwpav5sew" timestamp="1581712490"&gt;37&lt;/key&gt;&lt;/foreign-keys&gt;&lt;ref-type name="Report"&gt;27&lt;/ref-type&gt;&lt;contributors&gt;&lt;authors&gt;&lt;author&gt;Institut national de santé publique du Québec (INSPQ),&lt;/author&gt;&lt;/authors&gt;&lt;/contributors&gt;&lt;titles&gt;&lt;title&gt;Programme de surveillance de l’infection par le virus de l’immunodéficience humaine (VIH) au Québec Rapport annuel 2016&lt;/title&gt;&lt;/titles&gt;&lt;dates&gt;&lt;year&gt;2017&lt;/year&gt;&lt;/dates&gt;&lt;urls&gt;&lt;related-urls&gt;&lt;url&gt;&lt;style face="underline" font="default" size="100%"&gt;https://www.inspq.qc.ca/sites/default/files/publications/2322_programme_surveillance_infection_vih.pdf&lt;/style&gt;&lt;/url&gt;&lt;/related-urls&gt;&lt;/urls&gt;&lt;access-date&gt;13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(36, 70)</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sz w:val="20"/>
          <w:szCs w:val="20"/>
        </w:rPr>
        <w:t xml:space="preserve"> </w:t>
      </w:r>
      <w:r w:rsidRPr="00BB1A7F">
        <w:rPr>
          <w:rFonts w:ascii="Times New Roman" w:hAnsi="Times New Roman" w:cs="Times New Roman"/>
          <w:sz w:val="20"/>
          <w:szCs w:val="20"/>
        </w:rPr>
        <w:t>we therefore obtained maximum and minimum proportions of new diagnoses that were among MSM or MSM/PWID in Quebec to inform the range of proportion estimates to capture uncertainty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(INSPQ)&lt;/Author&gt;&lt;Year&gt;2017&lt;/Year&gt;&lt;RecNum&gt;37&lt;/RecNum&gt;&lt;DisplayText&gt;(36)&lt;/DisplayText&gt;&lt;record&gt;&lt;rec-number&gt;37&lt;/rec-number&gt;&lt;foreign-keys&gt;&lt;key app="EN" db-id="5waade5azr9es9e2pxqvz5rnx5xfwpav5sew" timestamp="1581712490"&gt;37&lt;/key&gt;&lt;/foreign-keys&gt;&lt;ref-type name="Report"&gt;27&lt;/ref-type&gt;&lt;contributors&gt;&lt;authors&gt;&lt;author&gt;Institut national de santé publique du Québec (INSPQ),&lt;/author&gt;&lt;/authors&gt;&lt;/contributors&gt;&lt;titles&gt;&lt;title&gt;Programme de surveillance de l’infection par le virus de l’immunodéficience humaine (VIH) au Québec Rapport annuel 2016&lt;/title&gt;&lt;/titles&gt;&lt;dates&gt;&lt;year&gt;2017&lt;/year&gt;&lt;/dates&gt;&lt;urls&gt;&lt;related-urls&gt;&lt;url&gt;&lt;style face="underline" font="default" size="100%"&gt;https://www.inspq.qc.ca/sites/default/files/publications/2322_programme_surveillance_infection_vih.pdf&lt;/style&gt;&lt;/url&gt;&lt;/related-urls&gt;&lt;/urls&gt;&lt;access-date&gt;13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(36)</w:t>
      </w:r>
      <w:r>
        <w:rPr>
          <w:rFonts w:ascii="Times New Roman" w:hAnsi="Times New Roman" w:cs="Times New Roman"/>
          <w:sz w:val="20"/>
          <w:szCs w:val="20"/>
        </w:rPr>
        <w:fldChar w:fldCharType="end"/>
      </w:r>
      <w:r w:rsidRPr="00BB1A7F">
        <w:rPr>
          <w:rFonts w:ascii="Times New Roman" w:hAnsi="Times New Roman" w:cs="Times New Roman"/>
          <w:sz w:val="20"/>
          <w:szCs w:val="20"/>
        </w:rPr>
        <w:t>; finally we multipl</w:t>
      </w:r>
      <w:r>
        <w:rPr>
          <w:rFonts w:ascii="Times New Roman" w:hAnsi="Times New Roman" w:cs="Times New Roman"/>
          <w:sz w:val="20"/>
          <w:szCs w:val="20"/>
        </w:rPr>
        <w:t>i</w:t>
      </w:r>
      <w:r w:rsidRPr="00BB1A7F">
        <w:rPr>
          <w:rFonts w:ascii="Times New Roman" w:hAnsi="Times New Roman" w:cs="Times New Roman"/>
          <w:sz w:val="20"/>
          <w:szCs w:val="20"/>
        </w:rPr>
        <w:t xml:space="preserve">ed the number of new diagnosis of all risk group with the proportion that were among MSM or MSM/PWID to obtain the number of newly diagnosed HIV cases among MSM and MSM/PWID in </w:t>
      </w:r>
      <w:r>
        <w:rPr>
          <w:rFonts w:ascii="Times New Roman" w:hAnsi="Times New Roman" w:cs="Times New Roman"/>
          <w:sz w:val="20"/>
          <w:szCs w:val="20"/>
        </w:rPr>
        <w:t>Montréal</w:t>
      </w:r>
      <w:r w:rsidRPr="00BB1A7F">
        <w:rPr>
          <w:rFonts w:ascii="Times New Roman" w:hAnsi="Times New Roman" w:cs="Times New Roman"/>
          <w:sz w:val="20"/>
          <w:szCs w:val="20"/>
        </w:rPr>
        <w:t xml:space="preserve"> Health Region from 2013- 2016. In our calculations, we assumed either (a) missing at random for the upper limit of new diagnoses estimate or (b) all missing were not MSM for the lower limit of new diagnoses estimate, when the exposure category was missing. </w:t>
      </w:r>
    </w:p>
    <w:p w14:paraId="3CB26808" w14:textId="77777777" w:rsidR="00582E9C" w:rsidRPr="00BB1A7F" w:rsidRDefault="00582E9C" w:rsidP="00582E9C">
      <w:pPr>
        <w:rPr>
          <w:rFonts w:ascii="Times New Roman" w:hAnsi="Times New Roman" w:cs="Times New Roman"/>
          <w:sz w:val="20"/>
          <w:szCs w:val="20"/>
        </w:rPr>
      </w:pPr>
    </w:p>
    <w:p w14:paraId="234DE202"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We summarized the estimates of annual HIV diagnosis rate in the three urban settings in Canada in </w:t>
      </w:r>
      <w:r w:rsidRPr="00BB1A7F">
        <w:rPr>
          <w:rFonts w:ascii="Times New Roman" w:hAnsi="Times New Roman" w:cs="Times New Roman"/>
          <w:b/>
          <w:sz w:val="20"/>
          <w:szCs w:val="20"/>
        </w:rPr>
        <w:t>Figure S</w:t>
      </w:r>
      <w:r>
        <w:rPr>
          <w:rFonts w:ascii="Times New Roman" w:hAnsi="Times New Roman" w:cs="Times New Roman"/>
          <w:b/>
          <w:sz w:val="20"/>
          <w:szCs w:val="20"/>
        </w:rPr>
        <w:t>4</w:t>
      </w:r>
      <w:r w:rsidRPr="00BB1A7F">
        <w:rPr>
          <w:rFonts w:ascii="Times New Roman" w:hAnsi="Times New Roman" w:cs="Times New Roman"/>
          <w:b/>
          <w:sz w:val="20"/>
          <w:szCs w:val="20"/>
        </w:rPr>
        <w:t>.2.2</w:t>
      </w:r>
      <w:r w:rsidRPr="00BB1A7F">
        <w:rPr>
          <w:rFonts w:ascii="Times New Roman" w:hAnsi="Times New Roman" w:cs="Times New Roman"/>
          <w:sz w:val="20"/>
          <w:szCs w:val="20"/>
        </w:rPr>
        <w:t xml:space="preserve">. For acceptance-rejection of model fitting and selection, for the lower limit, we used the minimum of </w:t>
      </w:r>
      <w:r w:rsidRPr="00BB1A7F">
        <w:rPr>
          <w:rFonts w:ascii="Times New Roman" w:hAnsi="Times New Roman" w:cs="Times New Roman"/>
          <w:sz w:val="20"/>
          <w:szCs w:val="20"/>
        </w:rPr>
        <w:lastRenderedPageBreak/>
        <w:t xml:space="preserve">the lower limits from each region, while for the upper limit, we used the maximum of the upper limits from each region, resulting in a calibration range of 194 to 909 per 100,000 MSM.  </w:t>
      </w:r>
    </w:p>
    <w:p w14:paraId="7DE43E2A" w14:textId="77777777" w:rsidR="00582E9C" w:rsidRPr="00BB1A7F" w:rsidRDefault="00582E9C" w:rsidP="00582E9C">
      <w:pPr>
        <w:rPr>
          <w:rFonts w:ascii="Times New Roman" w:hAnsi="Times New Roman" w:cs="Times New Roman"/>
          <w:sz w:val="20"/>
          <w:szCs w:val="20"/>
        </w:rPr>
      </w:pPr>
    </w:p>
    <w:p w14:paraId="3831D07D" w14:textId="77777777" w:rsidR="00582E9C" w:rsidRDefault="00582E9C" w:rsidP="00582E9C">
      <w:pPr>
        <w:rPr>
          <w:rFonts w:ascii="Times New Roman" w:hAnsi="Times New Roman" w:cs="Times New Roman"/>
          <w:sz w:val="20"/>
          <w:szCs w:val="20"/>
        </w:rPr>
      </w:pPr>
    </w:p>
    <w:p w14:paraId="6A180F5E" w14:textId="77777777" w:rsidR="00582E9C" w:rsidRPr="00BB1A7F" w:rsidRDefault="00582E9C" w:rsidP="00582E9C">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DF9EFEC" wp14:editId="1875F898">
            <wp:extent cx="3790871" cy="2547607"/>
            <wp:effectExtent l="0" t="0" r="635" b="5715"/>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99273" cy="2553253"/>
                    </a:xfrm>
                    <a:prstGeom prst="rect">
                      <a:avLst/>
                    </a:prstGeom>
                    <a:noFill/>
                  </pic:spPr>
                </pic:pic>
              </a:graphicData>
            </a:graphic>
          </wp:inline>
        </w:drawing>
      </w:r>
    </w:p>
    <w:p w14:paraId="38127FB0" w14:textId="77777777" w:rsidR="00582E9C" w:rsidRPr="00BB1A7F" w:rsidRDefault="00582E9C" w:rsidP="00582E9C">
      <w:pPr>
        <w:rPr>
          <w:rFonts w:ascii="Times New Roman" w:hAnsi="Times New Roman" w:cs="Times New Roman"/>
          <w:sz w:val="20"/>
          <w:szCs w:val="20"/>
        </w:rPr>
      </w:pPr>
    </w:p>
    <w:p w14:paraId="38B9440D" w14:textId="77777777" w:rsidR="00582E9C" w:rsidRPr="00BB1A7F" w:rsidRDefault="00582E9C" w:rsidP="00582E9C">
      <w:pPr>
        <w:rPr>
          <w:rFonts w:ascii="Times New Roman" w:hAnsi="Times New Roman" w:cs="Times New Roman"/>
          <w:sz w:val="20"/>
          <w:szCs w:val="20"/>
        </w:rPr>
      </w:pPr>
      <w:bookmarkStart w:id="88" w:name="_Toc58417136"/>
      <w:r w:rsidRPr="001A645F">
        <w:rPr>
          <w:rStyle w:val="Heading2Char"/>
          <w:rFonts w:ascii="Times New Roman" w:hAnsi="Times New Roman" w:cs="Times New Roman"/>
          <w:sz w:val="20"/>
          <w:szCs w:val="20"/>
        </w:rPr>
        <w:t>Figure S4.2.2</w:t>
      </w:r>
      <w:bookmarkEnd w:id="88"/>
      <w:r w:rsidRPr="002F6E3E">
        <w:rPr>
          <w:rFonts w:ascii="Times New Roman" w:hAnsi="Times New Roman" w:cs="Times New Roman"/>
          <w:b/>
          <w:sz w:val="20"/>
          <w:szCs w:val="20"/>
        </w:rPr>
        <w:t xml:space="preserve"> Estimates of annual new HIV diagnoses rate in the three urban settings in Canada between 2013 and 2016.</w:t>
      </w:r>
    </w:p>
    <w:p w14:paraId="36747AA5" w14:textId="77777777" w:rsidR="00582E9C" w:rsidRPr="00BB1A7F" w:rsidRDefault="00582E9C" w:rsidP="00582E9C">
      <w:pPr>
        <w:rPr>
          <w:rFonts w:ascii="Times New Roman" w:hAnsi="Times New Roman" w:cs="Times New Roman"/>
          <w:sz w:val="20"/>
          <w:szCs w:val="20"/>
        </w:rPr>
      </w:pPr>
    </w:p>
    <w:p w14:paraId="2D91D034" w14:textId="77777777" w:rsidR="00582E9C" w:rsidRPr="00BB1A7F" w:rsidRDefault="00582E9C" w:rsidP="00582E9C">
      <w:pPr>
        <w:rPr>
          <w:rFonts w:ascii="Times New Roman" w:hAnsi="Times New Roman" w:cs="Times New Roman"/>
          <w:sz w:val="20"/>
          <w:szCs w:val="20"/>
        </w:rPr>
      </w:pPr>
    </w:p>
    <w:p w14:paraId="4DED2093" w14:textId="77777777" w:rsidR="00582E9C" w:rsidRPr="00BB1A7F" w:rsidRDefault="00582E9C" w:rsidP="00582E9C">
      <w:pPr>
        <w:pStyle w:val="Heading3"/>
        <w:spacing w:before="0" w:after="0" w:line="240" w:lineRule="auto"/>
        <w:rPr>
          <w:rFonts w:ascii="Times New Roman" w:hAnsi="Times New Roman" w:cs="Times New Roman"/>
          <w:sz w:val="20"/>
          <w:szCs w:val="20"/>
        </w:rPr>
      </w:pPr>
      <w:bookmarkStart w:id="89" w:name="_Toc58342293"/>
      <w:bookmarkStart w:id="90" w:name="_Toc58417137"/>
      <w:r w:rsidRPr="00BB1A7F">
        <w:rPr>
          <w:rFonts w:ascii="Times New Roman" w:hAnsi="Times New Roman" w:cs="Times New Roman"/>
          <w:sz w:val="20"/>
          <w:szCs w:val="20"/>
        </w:rPr>
        <w:t>ART coverage</w:t>
      </w:r>
      <w:bookmarkEnd w:id="89"/>
      <w:bookmarkEnd w:id="90"/>
    </w:p>
    <w:p w14:paraId="1D077E66"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We obtained estimates of ART coverage among MSM diagnosed with HIV in Vancouver (Vancouver Coastal Health Authority), Toronto (Toronto Health Region) and </w:t>
      </w:r>
      <w:r>
        <w:rPr>
          <w:rFonts w:ascii="Times New Roman" w:hAnsi="Times New Roman" w:cs="Times New Roman"/>
          <w:sz w:val="20"/>
          <w:szCs w:val="20"/>
        </w:rPr>
        <w:t>Montréal</w:t>
      </w:r>
      <w:r w:rsidRPr="00BB1A7F">
        <w:rPr>
          <w:rFonts w:ascii="Times New Roman" w:hAnsi="Times New Roman" w:cs="Times New Roman"/>
          <w:sz w:val="20"/>
          <w:szCs w:val="20"/>
        </w:rPr>
        <w:t xml:space="preserve"> (</w:t>
      </w:r>
      <w:r>
        <w:rPr>
          <w:rFonts w:ascii="Times New Roman" w:hAnsi="Times New Roman" w:cs="Times New Roman"/>
          <w:sz w:val="20"/>
          <w:szCs w:val="20"/>
        </w:rPr>
        <w:t>Greater</w:t>
      </w:r>
      <w:r w:rsidRPr="00BB1A7F">
        <w:rPr>
          <w:rFonts w:ascii="Times New Roman" w:hAnsi="Times New Roman" w:cs="Times New Roman"/>
          <w:sz w:val="20"/>
          <w:szCs w:val="20"/>
        </w:rPr>
        <w:t xml:space="preserve"> </w:t>
      </w:r>
      <w:r>
        <w:rPr>
          <w:rFonts w:ascii="Times New Roman" w:hAnsi="Times New Roman" w:cs="Times New Roman"/>
          <w:sz w:val="20"/>
          <w:szCs w:val="20"/>
        </w:rPr>
        <w:t>Montréal</w:t>
      </w:r>
      <w:r w:rsidRPr="00BB1A7F">
        <w:rPr>
          <w:rFonts w:ascii="Times New Roman" w:hAnsi="Times New Roman" w:cs="Times New Roman"/>
          <w:sz w:val="20"/>
          <w:szCs w:val="20"/>
        </w:rPr>
        <w:t xml:space="preserve">) to approximate the ART coverage estimate in the urban setting in Canada. </w:t>
      </w:r>
    </w:p>
    <w:p w14:paraId="4388BE1C" w14:textId="77777777" w:rsidR="00582E9C" w:rsidRPr="00BB1A7F" w:rsidRDefault="00582E9C" w:rsidP="00582E9C">
      <w:pPr>
        <w:rPr>
          <w:rFonts w:ascii="Times New Roman" w:hAnsi="Times New Roman" w:cs="Times New Roman"/>
          <w:sz w:val="20"/>
          <w:szCs w:val="20"/>
        </w:rPr>
      </w:pPr>
    </w:p>
    <w:p w14:paraId="6FF214B5" w14:textId="77777777" w:rsidR="00582E9C" w:rsidRDefault="00582E9C" w:rsidP="00582E9C">
      <w:pPr>
        <w:autoSpaceDE w:val="0"/>
        <w:autoSpaceDN w:val="0"/>
        <w:adjustRightInd w:val="0"/>
        <w:rPr>
          <w:rFonts w:ascii="Times New Roman" w:hAnsi="Times New Roman" w:cs="Times New Roman"/>
          <w:sz w:val="20"/>
          <w:szCs w:val="20"/>
        </w:rPr>
      </w:pPr>
      <w:r w:rsidRPr="00BB1A7F">
        <w:rPr>
          <w:rFonts w:ascii="Times New Roman" w:hAnsi="Times New Roman" w:cs="Times New Roman"/>
          <w:sz w:val="20"/>
          <w:szCs w:val="20"/>
        </w:rPr>
        <w:t>Using 2014-2018 cascade of HIV data from the quarterly HIV monitoring reports of the BCCFE</w: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(31, 52-55)</w:t>
      </w:r>
      <w:r>
        <w:rPr>
          <w:rFonts w:ascii="Times New Roman" w:hAnsi="Times New Roman" w:cs="Times New Roman"/>
          <w:sz w:val="20"/>
          <w:szCs w:val="20"/>
        </w:rPr>
        <w:fldChar w:fldCharType="end"/>
      </w:r>
      <w:r w:rsidRPr="00BB1A7F">
        <w:rPr>
          <w:rFonts w:ascii="Times New Roman" w:hAnsi="Times New Roman" w:cs="Times New Roman"/>
          <w:sz w:val="20"/>
          <w:szCs w:val="20"/>
        </w:rPr>
        <w:t>, the proportion of diagnosed MSM living with HIV who are on ART</w:t>
      </w:r>
      <w:r>
        <w:rPr>
          <w:rFonts w:ascii="Times New Roman" w:hAnsi="Times New Roman" w:cs="Times New Roman"/>
          <w:sz w:val="20"/>
          <w:szCs w:val="20"/>
        </w:rPr>
        <w:t xml:space="preserve"> (based on the population-level HIV drug treatment program data)</w:t>
      </w:r>
      <w:r w:rsidRPr="00BB1A7F">
        <w:rPr>
          <w:rFonts w:ascii="Times New Roman" w:hAnsi="Times New Roman" w:cs="Times New Roman"/>
          <w:sz w:val="20"/>
          <w:szCs w:val="20"/>
        </w:rPr>
        <w:t xml:space="preserve"> ranged from 86%-87% in the Vancouver Coastal Health Authority. Using 2017-2018 biobehavioural survey data of MSM in the </w:t>
      </w:r>
      <w:r>
        <w:rPr>
          <w:rFonts w:ascii="Times New Roman" w:hAnsi="Times New Roman" w:cs="Times New Roman"/>
          <w:sz w:val="20"/>
          <w:szCs w:val="20"/>
        </w:rPr>
        <w:t>Greater</w:t>
      </w:r>
      <w:r w:rsidRPr="00BB1A7F">
        <w:rPr>
          <w:rFonts w:ascii="Times New Roman" w:hAnsi="Times New Roman" w:cs="Times New Roman"/>
          <w:sz w:val="20"/>
          <w:szCs w:val="20"/>
        </w:rPr>
        <w:t xml:space="preserve"> </w:t>
      </w:r>
      <w:r>
        <w:rPr>
          <w:rFonts w:ascii="Times New Roman" w:hAnsi="Times New Roman" w:cs="Times New Roman"/>
          <w:sz w:val="20"/>
          <w:szCs w:val="20"/>
        </w:rPr>
        <w:t>Montréal</w:t>
      </w:r>
      <w:r w:rsidRPr="00BB1A7F">
        <w:rPr>
          <w:rFonts w:ascii="Times New Roman" w:hAnsi="Times New Roman" w:cs="Times New Roman"/>
          <w:sz w:val="20"/>
          <w:szCs w:val="20"/>
        </w:rPr>
        <w:t xml:space="preserve"> (Engage study), we o</w:t>
      </w:r>
      <w:r>
        <w:rPr>
          <w:rFonts w:ascii="Times New Roman" w:hAnsi="Times New Roman" w:cs="Times New Roman"/>
          <w:sz w:val="20"/>
          <w:szCs w:val="20"/>
        </w:rPr>
        <w:t>btained an estimate of self-rep</w:t>
      </w:r>
      <w:r w:rsidRPr="00BB1A7F">
        <w:rPr>
          <w:rFonts w:ascii="Times New Roman" w:hAnsi="Times New Roman" w:cs="Times New Roman"/>
          <w:sz w:val="20"/>
          <w:szCs w:val="20"/>
        </w:rPr>
        <w:t>o</w:t>
      </w:r>
      <w:r>
        <w:rPr>
          <w:rFonts w:ascii="Times New Roman" w:hAnsi="Times New Roman" w:cs="Times New Roman"/>
          <w:sz w:val="20"/>
          <w:szCs w:val="20"/>
        </w:rPr>
        <w:t>r</w:t>
      </w:r>
      <w:r w:rsidRPr="00BB1A7F">
        <w:rPr>
          <w:rFonts w:ascii="Times New Roman" w:hAnsi="Times New Roman" w:cs="Times New Roman"/>
          <w:sz w:val="20"/>
          <w:szCs w:val="20"/>
        </w:rPr>
        <w:t>ted ART coverage of 98%</w:t>
      </w:r>
      <w:r>
        <w:rPr>
          <w:rFonts w:ascii="Times New Roman" w:hAnsi="Times New Roman" w:cs="Times New Roman"/>
          <w:sz w:val="20"/>
          <w:szCs w:val="20"/>
        </w:rPr>
        <w:t xml:space="preserve"> (95%-100%)</w:t>
      </w:r>
      <w:r w:rsidRPr="00BB1A7F">
        <w:rPr>
          <w:rFonts w:ascii="Times New Roman" w:hAnsi="Times New Roman" w:cs="Times New Roman"/>
          <w:sz w:val="20"/>
          <w:szCs w:val="20"/>
        </w:rPr>
        <w:t xml:space="preserve"> among MSM diagnosed with HIV; after adjusting for respondent-driven sample</w: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(22)</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We did not find direct estimate of ART coverage among MSM in Toronto, we therefore triangulated the estimates using the calculations: we obtained estimates on the ART coverage </w:t>
      </w:r>
      <w:r>
        <w:rPr>
          <w:rFonts w:ascii="Times New Roman" w:hAnsi="Times New Roman" w:cs="Times New Roman"/>
          <w:sz w:val="20"/>
          <w:szCs w:val="20"/>
        </w:rPr>
        <w:t xml:space="preserve">(based on the health administrative data record of documented ART use) </w:t>
      </w:r>
      <w:r w:rsidRPr="00BB1A7F">
        <w:rPr>
          <w:rFonts w:ascii="Times New Roman" w:hAnsi="Times New Roman" w:cs="Times New Roman"/>
          <w:sz w:val="20"/>
          <w:szCs w:val="20"/>
        </w:rPr>
        <w:t>among all diagnosed individuals living with HIV in the Toronto Health Region using the 2013-2015 cascade of HIV data from the OHESI report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&lt;EndNote&gt;&lt;Cite&gt;&lt;Author&gt;Ontario HIV Epidemiology and Surveillance Initiative&lt;/Author&gt;&lt;Year&gt;2018&lt;/Year&gt;&lt;RecNum&gt;38&lt;/RecNum&gt;&lt;DisplayText&gt;(37)&lt;/DisplayText&gt;&lt;record&gt;&lt;rec-number&gt;38&lt;/rec-number&gt;&lt;foreign-keys&gt;&lt;key app="EN" db-id="5waade5azr9es9e2pxqvz5rnx5xfwpav5sew" timestamp="1581712490"&gt;38&lt;/key&gt;&lt;/foreign-keys&gt;&lt;ref-type name="Report"&gt;27&lt;/ref-type&gt;&lt;contributors&gt;&lt;authors&gt;&lt;author&gt;Ontario HIV Epidemiology and Surveillance Initiative, &lt;/author&gt;&lt;/authors&gt;&lt;/contributors&gt;&lt;titles&gt;&lt;title&gt;HIV care cascade in Ontario by sex, age and health region: linkage to care, in care, on antiretroviral treatment and virally suppressed, 2015&lt;/title&gt;&lt;/titles&gt;&lt;dates&gt;&lt;year&gt;2018&lt;/year&gt;&lt;/dates&gt;&lt;urls&gt;&lt;related-urls&gt;&lt;url&gt;http://ohesi.ca/documents/HIV-care-cascade-age-sex-health-region.pdf&lt;/url&gt;&lt;/related-urls&gt;&lt;/urls&gt;&lt;access-date&gt;13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(37)</w:t>
      </w:r>
      <w:r>
        <w:rPr>
          <w:rFonts w:ascii="Times New Roman" w:hAnsi="Times New Roman" w:cs="Times New Roman"/>
          <w:sz w:val="20"/>
          <w:szCs w:val="20"/>
        </w:rPr>
        <w:fldChar w:fldCharType="end"/>
      </w:r>
      <w:r w:rsidRPr="00BB1A7F">
        <w:rPr>
          <w:rFonts w:ascii="Times New Roman" w:hAnsi="Times New Roman" w:cs="Times New Roman"/>
          <w:sz w:val="20"/>
          <w:szCs w:val="20"/>
        </w:rPr>
        <w:t>, and multiplied by a ratio of 1·06 (ratio of ART coverage comparing MSM to the total population enrolled in the Ontario HIV Treatment Network Cohort Study between 2001-2011)</w:t>
      </w:r>
      <w:r>
        <w:rPr>
          <w:rFonts w:ascii="Times New Roman" w:hAnsi="Times New Roman" w:cs="Times New Roman"/>
          <w:sz w:val="20"/>
          <w:szCs w:val="20"/>
        </w:rPr>
        <w:fldChar w:fldCharType="begin">
          <w:fldData xml:space="preserve">PEVuZE5vdGU+PENpdGU+PEF1dGhvcj5CdXJjaGVsbDwvQXV0aG9yPjxZZWFyPjIwMTU8L1llYXI+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PEVuZE5vdGU+PENpdGU+PEF1dGhvcj5CdXJjaGVsbDwvQXV0aG9yPjxZZWFyPjIwMTU8L1llYXI+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(71)</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to estimate the ART coverage among MSM in the Toronto Health Region, which ranged from 83%-87%. </w:t>
      </w:r>
      <w:r>
        <w:rPr>
          <w:rFonts w:ascii="Times New Roman" w:hAnsi="Times New Roman" w:cs="Times New Roman"/>
          <w:sz w:val="20"/>
          <w:szCs w:val="20"/>
        </w:rPr>
        <w:t xml:space="preserve">The estimates on ART coverage among the sample of MSM in the Engage study in Montreal may overestimate the true ART coverage of all MSM in Montreal, for the following reasons: 1) ART coverage was measured by self-report; 2) although the analysis adjusted for the respondent-driven sampling, study participation bias might still exist, with over-representation of individuals who were more likely to engage with the health system thus more likely to participate in the study. Therefore, we used the point estimate, rather than the upper range of the confidence interval of the Montreal estimate, to inform the ART coverage prior. </w:t>
      </w:r>
      <w:r w:rsidRPr="00BB1A7F">
        <w:rPr>
          <w:rFonts w:ascii="Times New Roman" w:hAnsi="Times New Roman" w:cs="Times New Roman"/>
          <w:sz w:val="20"/>
          <w:szCs w:val="20"/>
        </w:rPr>
        <w:t>In summary, we calibrated our model to an ART coverage of 81%-98% to reflect recent ART coverage data in the urban settings in Canada</w:t>
      </w:r>
      <w:r>
        <w:rPr>
          <w:rFonts w:ascii="Times New Roman" w:hAnsi="Times New Roman" w:cs="Times New Roman"/>
          <w:sz w:val="20"/>
          <w:szCs w:val="20"/>
        </w:rPr>
        <w:t xml:space="preserve"> (</w:t>
      </w:r>
      <w:r w:rsidRPr="000B6586">
        <w:rPr>
          <w:rFonts w:ascii="Times New Roman" w:hAnsi="Times New Roman" w:cs="Times New Roman"/>
          <w:b/>
          <w:sz w:val="20"/>
          <w:szCs w:val="20"/>
        </w:rPr>
        <w:t>Figure S</w:t>
      </w:r>
      <w:r>
        <w:rPr>
          <w:rFonts w:ascii="Times New Roman" w:hAnsi="Times New Roman" w:cs="Times New Roman"/>
          <w:b/>
          <w:sz w:val="20"/>
          <w:szCs w:val="20"/>
        </w:rPr>
        <w:t>4</w:t>
      </w:r>
      <w:r w:rsidRPr="000B6586">
        <w:rPr>
          <w:rFonts w:ascii="Times New Roman" w:hAnsi="Times New Roman" w:cs="Times New Roman"/>
          <w:b/>
          <w:sz w:val="20"/>
          <w:szCs w:val="20"/>
        </w:rPr>
        <w:t>.2.3</w:t>
      </w:r>
      <w:r>
        <w:rPr>
          <w:rFonts w:ascii="Times New Roman" w:hAnsi="Times New Roman" w:cs="Times New Roman"/>
          <w:sz w:val="20"/>
          <w:szCs w:val="20"/>
        </w:rPr>
        <w:t>)</w:t>
      </w:r>
      <w:r w:rsidRPr="00BB1A7F">
        <w:rPr>
          <w:rFonts w:ascii="Times New Roman" w:hAnsi="Times New Roman" w:cs="Times New Roman"/>
          <w:sz w:val="20"/>
          <w:szCs w:val="20"/>
        </w:rPr>
        <w:t xml:space="preserve">. </w:t>
      </w:r>
    </w:p>
    <w:p w14:paraId="35114A1B" w14:textId="77777777" w:rsidR="00582E9C" w:rsidRPr="00BB1A7F" w:rsidRDefault="00582E9C" w:rsidP="00582E9C">
      <w:pPr>
        <w:autoSpaceDE w:val="0"/>
        <w:autoSpaceDN w:val="0"/>
        <w:adjustRightInd w:val="0"/>
        <w:rPr>
          <w:rFonts w:ascii="Times New Roman" w:hAnsi="Times New Roman" w:cs="Times New Roman"/>
          <w:sz w:val="20"/>
          <w:szCs w:val="20"/>
        </w:rPr>
      </w:pPr>
    </w:p>
    <w:p w14:paraId="7354CC71" w14:textId="77777777" w:rsidR="00582E9C" w:rsidRDefault="00582E9C" w:rsidP="00582E9C">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0CE9A1E" wp14:editId="10FB1B89">
            <wp:extent cx="3680234" cy="2238180"/>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7766" cy="2242761"/>
                    </a:xfrm>
                    <a:prstGeom prst="rect">
                      <a:avLst/>
                    </a:prstGeom>
                    <a:noFill/>
                  </pic:spPr>
                </pic:pic>
              </a:graphicData>
            </a:graphic>
          </wp:inline>
        </w:drawing>
      </w:r>
    </w:p>
    <w:p w14:paraId="1733F4B4" w14:textId="77777777" w:rsidR="00582E9C" w:rsidRDefault="00582E9C" w:rsidP="00582E9C">
      <w:pPr>
        <w:rPr>
          <w:rFonts w:ascii="Times New Roman" w:hAnsi="Times New Roman" w:cs="Times New Roman"/>
          <w:b/>
          <w:sz w:val="20"/>
          <w:szCs w:val="20"/>
        </w:rPr>
      </w:pPr>
      <w:bookmarkStart w:id="91" w:name="_Toc58417138"/>
      <w:r w:rsidRPr="001A645F">
        <w:rPr>
          <w:rStyle w:val="Heading2Char"/>
          <w:rFonts w:ascii="Times New Roman" w:hAnsi="Times New Roman" w:cs="Times New Roman"/>
          <w:sz w:val="20"/>
          <w:szCs w:val="20"/>
        </w:rPr>
        <w:t>Figure S4.2.3</w:t>
      </w:r>
      <w:bookmarkEnd w:id="91"/>
      <w:r w:rsidRPr="002F6E3E">
        <w:rPr>
          <w:rFonts w:ascii="Times New Roman" w:hAnsi="Times New Roman" w:cs="Times New Roman"/>
          <w:b/>
          <w:sz w:val="20"/>
          <w:szCs w:val="20"/>
        </w:rPr>
        <w:t xml:space="preserve"> Estimates of </w:t>
      </w:r>
      <w:r>
        <w:rPr>
          <w:rFonts w:ascii="Times New Roman" w:hAnsi="Times New Roman" w:cs="Times New Roman"/>
          <w:b/>
          <w:sz w:val="20"/>
          <w:szCs w:val="20"/>
        </w:rPr>
        <w:t>antiretroviral treatment coverage</w:t>
      </w:r>
      <w:r w:rsidRPr="002F6E3E">
        <w:rPr>
          <w:rFonts w:ascii="Times New Roman" w:hAnsi="Times New Roman" w:cs="Times New Roman"/>
          <w:b/>
          <w:sz w:val="20"/>
          <w:szCs w:val="20"/>
        </w:rPr>
        <w:t xml:space="preserve"> in the three urban settings in Canada between 2013 and 201</w:t>
      </w:r>
      <w:r>
        <w:rPr>
          <w:rFonts w:ascii="Times New Roman" w:hAnsi="Times New Roman" w:cs="Times New Roman"/>
          <w:b/>
          <w:sz w:val="20"/>
          <w:szCs w:val="20"/>
        </w:rPr>
        <w:t>8</w:t>
      </w:r>
      <w:r w:rsidRPr="002F6E3E">
        <w:rPr>
          <w:rFonts w:ascii="Times New Roman" w:hAnsi="Times New Roman" w:cs="Times New Roman"/>
          <w:b/>
          <w:sz w:val="20"/>
          <w:szCs w:val="20"/>
        </w:rPr>
        <w:t>.</w:t>
      </w:r>
    </w:p>
    <w:p w14:paraId="3F3F555D" w14:textId="77777777" w:rsidR="00582E9C" w:rsidRPr="00BB1A7F" w:rsidRDefault="00582E9C" w:rsidP="00582E9C">
      <w:pPr>
        <w:rPr>
          <w:rFonts w:ascii="Times New Roman" w:hAnsi="Times New Roman" w:cs="Times New Roman"/>
          <w:sz w:val="20"/>
          <w:szCs w:val="20"/>
        </w:rPr>
      </w:pPr>
    </w:p>
    <w:p w14:paraId="7BBA9E8F" w14:textId="77777777" w:rsidR="00582E9C" w:rsidRPr="00BB1A7F" w:rsidRDefault="00582E9C" w:rsidP="00582E9C">
      <w:pPr>
        <w:pStyle w:val="Heading3"/>
        <w:spacing w:before="0" w:after="0" w:line="240" w:lineRule="auto"/>
        <w:rPr>
          <w:rFonts w:ascii="Times New Roman" w:hAnsi="Times New Roman" w:cs="Times New Roman"/>
          <w:sz w:val="20"/>
          <w:szCs w:val="20"/>
        </w:rPr>
      </w:pPr>
      <w:bookmarkStart w:id="92" w:name="_Toc58342294"/>
      <w:bookmarkStart w:id="93" w:name="_Toc58417139"/>
      <w:bookmarkStart w:id="94" w:name="_Ref4412575"/>
      <w:bookmarkStart w:id="95" w:name="_Ref4412580"/>
      <w:bookmarkStart w:id="96" w:name="_Toc5365760"/>
      <w:r w:rsidRPr="00BB1A7F">
        <w:rPr>
          <w:rFonts w:ascii="Times New Roman" w:hAnsi="Times New Roman" w:cs="Times New Roman"/>
          <w:sz w:val="20"/>
          <w:szCs w:val="20"/>
        </w:rPr>
        <w:t>Population-level serosorting patterns</w:t>
      </w:r>
      <w:bookmarkEnd w:id="92"/>
      <w:bookmarkEnd w:id="93"/>
    </w:p>
    <w:p w14:paraId="4161C29E" w14:textId="77777777" w:rsidR="00582E9C" w:rsidRDefault="00582E9C" w:rsidP="00582E9C">
      <w:pPr>
        <w:rPr>
          <w:rFonts w:ascii="Times New Roman" w:hAnsi="Times New Roman" w:cs="Times New Roman"/>
          <w:color w:val="000000" w:themeColor="text1"/>
          <w:sz w:val="20"/>
          <w:szCs w:val="20"/>
        </w:rPr>
      </w:pPr>
      <w:r w:rsidRPr="00BB1A7F">
        <w:rPr>
          <w:rFonts w:ascii="Times New Roman" w:hAnsi="Times New Roman" w:cs="Times New Roman"/>
          <w:sz w:val="20"/>
          <w:szCs w:val="20"/>
        </w:rPr>
        <w:t xml:space="preserve">To reproduce epidemics which reflect patterns of serosorting at the population-level, we simultaneously calibrated the </w:t>
      </w:r>
      <w:r w:rsidRPr="00DE6D47">
        <w:rPr>
          <w:rFonts w:ascii="Times New Roman" w:hAnsi="Times New Roman" w:cs="Times New Roman"/>
          <w:i/>
          <w:sz w:val="20"/>
          <w:szCs w:val="20"/>
        </w:rPr>
        <w:t>Model 1</w:t>
      </w:r>
      <w:r w:rsidRPr="00BB1A7F">
        <w:rPr>
          <w:rFonts w:ascii="Times New Roman" w:hAnsi="Times New Roman" w:cs="Times New Roman"/>
          <w:sz w:val="20"/>
          <w:szCs w:val="20"/>
        </w:rPr>
        <w:t xml:space="preserve"> to </w:t>
      </w:r>
      <w:r w:rsidRPr="00BB1A7F">
        <w:rPr>
          <w:rFonts w:ascii="Times New Roman" w:hAnsi="Times New Roman" w:cs="Times New Roman"/>
          <w:color w:val="000000" w:themeColor="text1"/>
          <w:sz w:val="20"/>
          <w:szCs w:val="20"/>
        </w:rPr>
        <w:t>empirical estimates of two population-level seroconcordance values</w:t>
      </w:r>
      <w:r>
        <w:rPr>
          <w:rFonts w:ascii="Times New Roman" w:hAnsi="Times New Roman" w:cs="Times New Roman"/>
          <w:color w:val="000000" w:themeColor="text1"/>
          <w:sz w:val="20"/>
          <w:szCs w:val="20"/>
        </w:rPr>
        <w:t>:</w:t>
      </w:r>
      <w:r w:rsidRPr="00BB1A7F">
        <w:rPr>
          <w:rFonts w:ascii="Times New Roman" w:hAnsi="Times New Roman" w:cs="Times New Roman"/>
          <w:color w:val="000000" w:themeColor="text1"/>
          <w:sz w:val="20"/>
          <w:szCs w:val="20"/>
        </w:rPr>
        <w:t xml:space="preserve"> proportion of</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seroconcordant partnerships</w:t>
      </w:r>
      <w:r>
        <w:rPr>
          <w:rFonts w:ascii="Times New Roman" w:hAnsi="Times New Roman" w:cs="Times New Roman"/>
          <w:color w:val="000000" w:themeColor="text1"/>
          <w:sz w:val="20"/>
          <w:szCs w:val="20"/>
        </w:rPr>
        <w:t xml:space="preserve"> </w:t>
      </w:r>
      <w:r w:rsidRPr="007B7E32">
        <w:rPr>
          <w:rFonts w:ascii="Times New Roman" w:hAnsi="Times New Roman" w:cs="Times New Roman"/>
          <w:color w:val="000000" w:themeColor="text1"/>
          <w:sz w:val="20"/>
          <w:szCs w:val="20"/>
        </w:rPr>
        <w:t>(including HIV-negative and undiagnosed HIV)</w:t>
      </w:r>
      <w:r w:rsidRPr="00BB1A7F">
        <w:rPr>
          <w:rFonts w:ascii="Times New Roman" w:hAnsi="Times New Roman" w:cs="Times New Roman"/>
          <w:color w:val="000000" w:themeColor="text1"/>
          <w:sz w:val="20"/>
          <w:szCs w:val="20"/>
        </w:rPr>
        <w:t xml:space="preserve"> by self-perceived HIV-negative</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individuals</w:t>
      </w:r>
      <w:r>
        <w:rPr>
          <w:rFonts w:ascii="Times New Roman" w:hAnsi="Times New Roman" w:cs="Times New Roman"/>
          <w:color w:val="000000" w:themeColor="text1"/>
          <w:sz w:val="20"/>
          <w:szCs w:val="20"/>
        </w:rPr>
        <w:t xml:space="preserve"> (</w:t>
      </w:r>
      <w:r w:rsidRPr="007B7E32">
        <w:rPr>
          <w:rFonts w:ascii="Times New Roman" w:hAnsi="Times New Roman" w:cs="Times New Roman"/>
          <w:color w:val="000000" w:themeColor="text1"/>
          <w:sz w:val="20"/>
          <w:szCs w:val="20"/>
        </w:rPr>
        <w:t>including individuals with undiagnosed HIV</w:t>
      </w:r>
      <w:r>
        <w:rPr>
          <w:rFonts w:ascii="Times New Roman" w:hAnsi="Times New Roman" w:cs="Times New Roman"/>
          <w:color w:val="000000" w:themeColor="text1"/>
          <w:sz w:val="20"/>
          <w:szCs w:val="20"/>
        </w:rPr>
        <w:t>)</w:t>
      </w:r>
      <w:r w:rsidRPr="00BB1A7F">
        <w:rPr>
          <w:rFonts w:ascii="Times New Roman" w:hAnsi="Times New Roman" w:cs="Times New Roman"/>
          <w:color w:val="000000" w:themeColor="text1"/>
          <w:sz w:val="20"/>
          <w:szCs w:val="20"/>
        </w:rPr>
        <w:t>; and proportion of seroconcordant</w:t>
      </w:r>
      <w:r>
        <w:rPr>
          <w:rFonts w:ascii="Times New Roman" w:hAnsi="Times New Roman" w:cs="Times New Roman"/>
          <w:color w:val="000000" w:themeColor="text1"/>
          <w:sz w:val="20"/>
          <w:szCs w:val="20"/>
        </w:rPr>
        <w:t xml:space="preserve"> (positive)</w:t>
      </w:r>
      <w:r w:rsidRPr="00BB1A7F">
        <w:rPr>
          <w:rFonts w:ascii="Times New Roman" w:hAnsi="Times New Roman" w:cs="Times New Roman"/>
          <w:color w:val="000000" w:themeColor="text1"/>
          <w:sz w:val="20"/>
          <w:szCs w:val="20"/>
        </w:rPr>
        <w:t xml:space="preserve"> partnerships by HIV-positive individuals</w:t>
      </w:r>
      <w:r>
        <w:rPr>
          <w:rFonts w:ascii="Times New Roman" w:hAnsi="Times New Roman" w:cs="Times New Roman"/>
          <w:color w:val="000000" w:themeColor="text1"/>
          <w:sz w:val="20"/>
          <w:szCs w:val="20"/>
        </w:rPr>
        <w:t>. We drew these estimates</w:t>
      </w:r>
      <w:r w:rsidRPr="00BB1A7F">
        <w:rPr>
          <w:rFonts w:ascii="Times New Roman" w:hAnsi="Times New Roman" w:cs="Times New Roman"/>
          <w:color w:val="000000" w:themeColor="text1"/>
          <w:sz w:val="20"/>
          <w:szCs w:val="20"/>
        </w:rPr>
        <w:t xml:space="preserve"> from the Momentum Health Study</w:t>
      </w:r>
      <w:r>
        <w:rPr>
          <w:rFonts w:ascii="Times New Roman" w:hAnsi="Times New Roman" w:cs="Times New Roman"/>
          <w:color w:val="000000" w:themeColor="text1"/>
          <w:sz w:val="20"/>
          <w:szCs w:val="20"/>
        </w:rPr>
        <w:fldChar w:fldCharType="begin">
          <w:fldData xml:space="preserve">PEVuZE5vdGU+PENpdGU+PEF1dGhvcj5MYWNob3dza3kgTko8L0F1dGhvcj48WWVhcj4yMDE1PC9Z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PEVuZE5vdGU+PENpdGU+PEF1dGhvcj5MYWNob3dza3kgTko8L0F1dGhvcj48WWVhcj4yMDE1PC9Z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(29, 30)</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xml:space="preserve"> and </w:t>
      </w:r>
      <w:r w:rsidRPr="00BB1A7F">
        <w:rPr>
          <w:rFonts w:ascii="Times New Roman" w:hAnsi="Times New Roman" w:cs="Times New Roman"/>
          <w:i/>
          <w:color w:val="000000" w:themeColor="text1"/>
          <w:sz w:val="20"/>
          <w:szCs w:val="20"/>
        </w:rPr>
        <w:t>Engage</w:t>
      </w:r>
      <w:r w:rsidRPr="00BB1A7F">
        <w:rPr>
          <w:rFonts w:ascii="Times New Roman" w:hAnsi="Times New Roman" w:cs="Times New Roman"/>
          <w:color w:val="000000" w:themeColor="text1"/>
          <w:sz w:val="20"/>
          <w:szCs w:val="20"/>
        </w:rPr>
        <w:t xml:space="preserve"> study</w: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In both studies, partners’ HIV status were based on individuals’ reported perception/knowledge of partners’ HIV status but were not validated against partners’ true HIV status (as partners’ true HIV status was not measured), thus were subject to misclassification errors. To account for the potential misclassification bias, we estimated the proportion of seroconcordant partnerships in two ways: 1) if individuals reported that they did not know about a specific partner’s HIV status, we classified the partner as HIV-negative or undiagnosed; this approach would overestimate the true proportion of seroconcordant partnerships for self-perceived HIV-negative individuals and underestimate the true proportion of seroconcordant partnerships for HIV-positive individuals; 2) we calculated the proportion of seroconcordant partnerships conditional on individuals’ knowing partners’ HIV status; this approach might underestimate the true proportion of seroconcordant partnerships for self-perceived HIV-negative individuals and overestimate the true proportion of seroconcordant partnerships for HIV-positive individuals. We therefore used the estimates from both approaches described above to inform the prior range of p</w:t>
      </w:r>
      <w:r w:rsidRPr="00BB1A7F">
        <w:rPr>
          <w:rFonts w:ascii="Times New Roman" w:hAnsi="Times New Roman" w:cs="Times New Roman"/>
          <w:color w:val="000000" w:themeColor="text1"/>
          <w:sz w:val="20"/>
          <w:szCs w:val="20"/>
        </w:rPr>
        <w:t>opulation-level seroconcordance values</w:t>
      </w:r>
      <w:r>
        <w:rPr>
          <w:rFonts w:ascii="Times New Roman" w:hAnsi="Times New Roman" w:cs="Times New Roman"/>
          <w:color w:val="000000" w:themeColor="text1"/>
          <w:sz w:val="20"/>
          <w:szCs w:val="20"/>
        </w:rPr>
        <w:t>.</w:t>
      </w:r>
    </w:p>
    <w:p w14:paraId="5E740C2D" w14:textId="77777777" w:rsidR="00582E9C" w:rsidRDefault="00582E9C" w:rsidP="00582E9C">
      <w:pPr>
        <w:rPr>
          <w:rFonts w:ascii="Times New Roman" w:hAnsi="Times New Roman" w:cs="Times New Roman"/>
          <w:color w:val="000000" w:themeColor="text1"/>
          <w:sz w:val="20"/>
          <w:szCs w:val="20"/>
        </w:rPr>
      </w:pPr>
    </w:p>
    <w:p w14:paraId="2503FFF4" w14:textId="77777777" w:rsidR="00582E9C" w:rsidRPr="00F27D23" w:rsidRDefault="00582E9C" w:rsidP="00582E9C">
      <w:pPr>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Based on the Momentum Health study (2012-2014) of MSM in the Greater Vanco</w:t>
      </w:r>
      <w:r>
        <w:rPr>
          <w:rFonts w:ascii="Times New Roman" w:hAnsi="Times New Roman" w:cs="Times New Roman"/>
          <w:color w:val="000000" w:themeColor="text1"/>
          <w:sz w:val="20"/>
          <w:szCs w:val="20"/>
        </w:rPr>
        <w:t>u</w:t>
      </w:r>
      <w:r w:rsidRPr="00BB1A7F">
        <w:rPr>
          <w:rFonts w:ascii="Times New Roman" w:hAnsi="Times New Roman" w:cs="Times New Roman"/>
          <w:color w:val="000000" w:themeColor="text1"/>
          <w:sz w:val="20"/>
          <w:szCs w:val="20"/>
        </w:rPr>
        <w:t>ver area, among anal sex with last 5 partnerships in the previous six months, the proportion of perceived seroconcordant partnerships</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(including</w:t>
      </w:r>
      <w:r>
        <w:rPr>
          <w:rFonts w:ascii="Times New Roman" w:hAnsi="Times New Roman" w:cs="Times New Roman"/>
          <w:color w:val="000000" w:themeColor="text1"/>
          <w:sz w:val="20"/>
          <w:szCs w:val="20"/>
        </w:rPr>
        <w:t xml:space="preserve"> partners whom the individuals</w:t>
      </w:r>
      <w:r w:rsidRPr="00BB1A7F">
        <w:rPr>
          <w:rFonts w:ascii="Times New Roman" w:hAnsi="Times New Roman" w:cs="Times New Roman"/>
          <w:color w:val="000000" w:themeColor="text1"/>
          <w:sz w:val="20"/>
          <w:szCs w:val="20"/>
        </w:rPr>
        <w:t xml:space="preserve"> perceived </w:t>
      </w:r>
      <w:r>
        <w:rPr>
          <w:rFonts w:ascii="Times New Roman" w:hAnsi="Times New Roman" w:cs="Times New Roman"/>
          <w:color w:val="000000" w:themeColor="text1"/>
          <w:sz w:val="20"/>
          <w:szCs w:val="20"/>
        </w:rPr>
        <w:t xml:space="preserve">as </w:t>
      </w:r>
      <w:r w:rsidRPr="00BB1A7F">
        <w:rPr>
          <w:rFonts w:ascii="Times New Roman" w:hAnsi="Times New Roman" w:cs="Times New Roman"/>
          <w:color w:val="000000" w:themeColor="text1"/>
          <w:sz w:val="20"/>
          <w:szCs w:val="20"/>
        </w:rPr>
        <w:t>HIV-negative</w:t>
      </w:r>
      <w:r>
        <w:rPr>
          <w:rFonts w:ascii="Times New Roman" w:hAnsi="Times New Roman" w:cs="Times New Roman"/>
          <w:color w:val="000000" w:themeColor="text1"/>
          <w:sz w:val="20"/>
          <w:szCs w:val="20"/>
        </w:rPr>
        <w:t xml:space="preserve"> and whom the individuals did not know about HIV status</w:t>
      </w:r>
      <w:r w:rsidRPr="00BB1A7F">
        <w:rPr>
          <w:rFonts w:ascii="Times New Roman" w:hAnsi="Times New Roman" w:cs="Times New Roman"/>
          <w:color w:val="000000" w:themeColor="text1"/>
          <w:sz w:val="20"/>
          <w:szCs w:val="20"/>
        </w:rPr>
        <w:t>) by self-perceived HIV-negative individuals was 92·7% (95%CI: 91·1%-94·1%)</w: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(30)</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and the proportion of perceived seroconcordant partnerships by HIV-positive individuals was 55·9% (95% CI: 51·2%-60·4%)</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&lt;EndNote&gt;&lt;Cite&gt;&lt;Author&gt;Lachowsky NJ&lt;/Author&gt;&lt;Year&gt;2015&lt;/Year&gt;&lt;RecNum&gt;11&lt;/RecNum&gt;&lt;DisplayText&gt;(29)&lt;/DisplayText&gt;&lt;record&gt;&lt;rec-number&gt;11&lt;/rec-number&gt;&lt;foreign-keys&gt;&lt;key app="EN" db-id="5waade5azr9es9e2pxqvz5rnx5xfwpav5sew" timestamp="1581712485"&gt;11&lt;/key&gt;&lt;/foreign-keys&gt;&lt;ref-type name="Conference Paper"&gt;47&lt;/ref-type&gt;&lt;contributors&gt;&lt;authors&gt;&lt;author&gt;Lachowsky NJ,  Howard T,  Cui Z,  Sereda P,  Rich A,  Lal A, Roth EA , Hogg RS, Moore DM&lt;/author&gt;&lt;/authors&gt;&lt;/contributors&gt;&lt;titles&gt;&lt;title&gt;Prevention strategies during anal intercourse and prevention-related attitudes of HIV-positive gay, bisexual and other MSM in Vancouver, British Columbia&lt;/title&gt;&lt;secondary-title&gt;(IAS 2015) 8th IAS Conference on HIV Pathogenesis, Treatment and Prevention &lt;/secondary-title&gt;&lt;/titles&gt;&lt;dates&gt;&lt;year&gt;2015&lt;/year&gt;&lt;/dates&gt;&lt;pub-location&gt;Vancouver, Canada&lt;/pub-location&gt;&lt;urls&gt;&lt;related-urls&gt;&lt;url&gt;&lt;style face="underline" font="default" size="100%"&gt;http://www.momentumstudy.ca/sites/default/files/posters-presentations/TUPEC576-Lachowsky-Nathan.pdf&lt;/style&gt;&lt;/url&gt;&lt;/related-urls&gt;&lt;/urls&gt;&lt;/record&gt;&lt;/Cite&gt;&lt;/EndNote&gt;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(29)</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Conditional on knowing partners’ HIV status, the proportion of perceived seroconcordant partnerships by self-perceived HIV-negative individuals was 90·2% (95%CI: 88·0%-92·0%)</w: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(30)</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and the proportion of perceived seroconcordant partnerships by HIV-positive individuals was 71·4% (95% CI: 66·5%-76·0%)</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&lt;EndNote&gt;&lt;Cite&gt;&lt;Author&gt;Lachowsky NJ&lt;/Author&gt;&lt;Year&gt;2015&lt;/Year&gt;&lt;RecNum&gt;11&lt;/RecNum&gt;&lt;DisplayText&gt;(29)&lt;/DisplayText&gt;&lt;record&gt;&lt;rec-number&gt;11&lt;/rec-number&gt;&lt;foreign-keys&gt;&lt;key app="EN" db-id="5waade5azr9es9e2pxqvz5rnx5xfwpav5sew" timestamp="1581712485"&gt;11&lt;/key&gt;&lt;/foreign-keys&gt;&lt;ref-type name="Conference Paper"&gt;47&lt;/ref-type&gt;&lt;contributors&gt;&lt;authors&gt;&lt;author&gt;Lachowsky NJ,  Howard T,  Cui Z,  Sereda P,  Rich A,  Lal A, Roth EA , Hogg RS, Moore DM&lt;/author&gt;&lt;/authors&gt;&lt;/contributors&gt;&lt;titles&gt;&lt;title&gt;Prevention strategies during anal intercourse and prevention-related attitudes of HIV-positive gay, bisexual and other MSM in Vancouver, British Columbia&lt;/title&gt;&lt;secondary-title&gt;(IAS 2015) 8th IAS Conference on HIV Pathogenesis, Treatment and Prevention &lt;/secondary-title&gt;&lt;/titles&gt;&lt;dates&gt;&lt;year&gt;2015&lt;/year&gt;&lt;/dates&gt;&lt;pub-location&gt;Vancouver, Canada&lt;/pub-location&gt;&lt;urls&gt;&lt;related-urls&gt;&lt;url&gt;&lt;style face="underline" font="default" size="100%"&gt;http://www.momentumstudy.ca/sites/default/files/posters-presentations/TUPEC576-Lachowsky-Nathan.pdf&lt;/style&gt;&lt;/url&gt;&lt;/related-urls&gt;&lt;/urls&gt;&lt;/record&gt;&lt;/Cite&gt;&lt;/EndNote&gt;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(29)</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Pr>
          <w:rFonts w:ascii="Times New Roman" w:hAnsi="Times New Roman" w:cs="Times New Roman"/>
          <w:noProof/>
          <w:color w:val="000000" w:themeColor="text1"/>
          <w:sz w:val="20"/>
          <w:szCs w:val="20"/>
          <w:vertAlign w:val="superscript"/>
        </w:rPr>
        <w:t xml:space="preserve"> </w:t>
      </w:r>
      <w:r w:rsidRPr="00901701">
        <w:rPr>
          <w:rFonts w:ascii="Times New Roman" w:hAnsi="Times New Roman" w:cs="Times New Roman"/>
          <w:noProof/>
          <w:color w:val="000000" w:themeColor="text1"/>
          <w:sz w:val="20"/>
          <w:szCs w:val="20"/>
        </w:rPr>
        <w:t>Of</w:t>
      </w:r>
      <w:r>
        <w:rPr>
          <w:rFonts w:ascii="Times New Roman" w:hAnsi="Times New Roman" w:cs="Times New Roman"/>
          <w:noProof/>
          <w:color w:val="000000" w:themeColor="text1"/>
          <w:sz w:val="20"/>
          <w:szCs w:val="20"/>
        </w:rPr>
        <w:t xml:space="preserve"> HIV-positive individuals, 92.9% (82.1%-98.1%) were on ART, and 71.6% (56.6%-81.8%) were virally suppressed (&lt;50 copies.mL)</w:t>
      </w:r>
      <w:r>
        <w:rPr>
          <w:rFonts w:ascii="Times New Roman" w:hAnsi="Times New Roman" w:cs="Times New Roman"/>
          <w:noProof/>
          <w:color w:val="000000" w:themeColor="text1"/>
          <w:sz w:val="20"/>
          <w:szCs w:val="20"/>
        </w:rPr>
        <w:fldChar w:fldCharType="begin">
          <w:fldData xml:space="preserve">PEVuZE5vdGU+PENpdGU+PEF1dGhvcj5Nb29yZTwvQXV0aG9yPjxZZWFyPjIwMTY8L1llYXI+PFJl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</w:fldData>
        </w:fldChar>
      </w:r>
      <w:r>
        <w:rPr>
          <w:rFonts w:ascii="Times New Roman" w:hAnsi="Times New Roman" w:cs="Times New Roman"/>
          <w:noProof/>
          <w:color w:val="000000" w:themeColor="text1"/>
          <w:sz w:val="20"/>
          <w:szCs w:val="20"/>
        </w:rPr>
        <w:instrText xml:space="preserve"> ADDIN EN.CITE </w:instrText>
      </w:r>
      <w:r>
        <w:rPr>
          <w:rFonts w:ascii="Times New Roman" w:hAnsi="Times New Roman" w:cs="Times New Roman"/>
          <w:noProof/>
          <w:color w:val="000000" w:themeColor="text1"/>
          <w:sz w:val="20"/>
          <w:szCs w:val="20"/>
        </w:rPr>
        <w:fldChar w:fldCharType="begin">
          <w:fldData xml:space="preserve">PEVuZE5vdGU+PENpdGU+PEF1dGhvcj5Nb29yZTwvQXV0aG9yPjxZZWFyPjIwMTY8L1llYXI+PFJl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</w:fldData>
        </w:fldChar>
      </w:r>
      <w:r>
        <w:rPr>
          <w:rFonts w:ascii="Times New Roman" w:hAnsi="Times New Roman" w:cs="Times New Roman"/>
          <w:noProof/>
          <w:color w:val="000000" w:themeColor="text1"/>
          <w:sz w:val="20"/>
          <w:szCs w:val="20"/>
        </w:rPr>
        <w:instrText xml:space="preserve"> ADDIN EN.CITE.DATA </w:instrText>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end"/>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separate"/>
      </w:r>
      <w:r>
        <w:rPr>
          <w:rFonts w:ascii="Times New Roman" w:hAnsi="Times New Roman" w:cs="Times New Roman"/>
          <w:noProof/>
          <w:color w:val="000000" w:themeColor="text1"/>
          <w:sz w:val="20"/>
          <w:szCs w:val="20"/>
        </w:rPr>
        <w:t>(28)</w:t>
      </w:r>
      <w:r>
        <w:rPr>
          <w:rFonts w:ascii="Times New Roman" w:hAnsi="Times New Roman" w:cs="Times New Roman"/>
          <w:noProof/>
          <w:color w:val="000000" w:themeColor="text1"/>
          <w:sz w:val="20"/>
          <w:szCs w:val="20"/>
        </w:rPr>
        <w:fldChar w:fldCharType="end"/>
      </w:r>
      <w:r>
        <w:rPr>
          <w:rFonts w:ascii="Times New Roman" w:hAnsi="Times New Roman" w:cs="Times New Roman"/>
          <w:noProof/>
          <w:color w:val="000000" w:themeColor="text1"/>
          <w:sz w:val="20"/>
          <w:szCs w:val="20"/>
        </w:rPr>
        <w:t xml:space="preserve">. Data were not available to distinguish serosorting patterns by ART use or viral suppression for HIV-positive individuals. </w:t>
      </w:r>
    </w:p>
    <w:p w14:paraId="257EF2CF" w14:textId="77777777" w:rsidR="00582E9C" w:rsidRPr="00BB1A7F" w:rsidRDefault="00582E9C" w:rsidP="00582E9C">
      <w:pPr>
        <w:rPr>
          <w:rFonts w:ascii="Times New Roman" w:hAnsi="Times New Roman" w:cs="Times New Roman"/>
          <w:color w:val="000000" w:themeColor="text1"/>
          <w:sz w:val="20"/>
          <w:szCs w:val="20"/>
        </w:rPr>
      </w:pPr>
    </w:p>
    <w:p w14:paraId="1235A766" w14:textId="77777777" w:rsidR="00582E9C" w:rsidRPr="00BB1A7F" w:rsidRDefault="00582E9C" w:rsidP="00582E9C">
      <w:pPr>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 xml:space="preserve">Based on the </w:t>
      </w:r>
      <w:r w:rsidRPr="00BB1A7F">
        <w:rPr>
          <w:rFonts w:ascii="Times New Roman" w:hAnsi="Times New Roman" w:cs="Times New Roman"/>
          <w:i/>
          <w:color w:val="000000" w:themeColor="text1"/>
          <w:sz w:val="20"/>
          <w:szCs w:val="20"/>
        </w:rPr>
        <w:t>Engage</w:t>
      </w:r>
      <w:r w:rsidRPr="00BB1A7F">
        <w:rPr>
          <w:rFonts w:ascii="Times New Roman" w:hAnsi="Times New Roman" w:cs="Times New Roman"/>
          <w:color w:val="000000" w:themeColor="text1"/>
          <w:sz w:val="20"/>
          <w:szCs w:val="20"/>
        </w:rPr>
        <w:t xml:space="preserve"> study (2017-2018) of MSM in </w:t>
      </w:r>
      <w:r>
        <w:rPr>
          <w:rFonts w:ascii="Times New Roman" w:hAnsi="Times New Roman" w:cs="Times New Roman"/>
          <w:color w:val="000000" w:themeColor="text1"/>
          <w:sz w:val="20"/>
          <w:szCs w:val="20"/>
        </w:rPr>
        <w:t>Montréal</w:t>
      </w:r>
      <w:r w:rsidRPr="00BB1A7F">
        <w:rPr>
          <w:rFonts w:ascii="Times New Roman" w:hAnsi="Times New Roman" w:cs="Times New Roman"/>
          <w:color w:val="000000" w:themeColor="text1"/>
          <w:sz w:val="20"/>
          <w:szCs w:val="20"/>
        </w:rPr>
        <w:t>, among all anal or oral sex partners in the previous six months, after adjusting for the respondent-driven sampling, the proportion of perceived seroconcordant partnerships</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including</w:t>
      </w:r>
      <w:r>
        <w:rPr>
          <w:rFonts w:ascii="Times New Roman" w:hAnsi="Times New Roman" w:cs="Times New Roman"/>
          <w:color w:val="000000" w:themeColor="text1"/>
          <w:sz w:val="20"/>
          <w:szCs w:val="20"/>
        </w:rPr>
        <w:t xml:space="preserve"> partners whom the individuals</w:t>
      </w:r>
      <w:r w:rsidRPr="00BB1A7F">
        <w:rPr>
          <w:rFonts w:ascii="Times New Roman" w:hAnsi="Times New Roman" w:cs="Times New Roman"/>
          <w:color w:val="000000" w:themeColor="text1"/>
          <w:sz w:val="20"/>
          <w:szCs w:val="20"/>
        </w:rPr>
        <w:t xml:space="preserve"> perceived </w:t>
      </w:r>
      <w:r>
        <w:rPr>
          <w:rFonts w:ascii="Times New Roman" w:hAnsi="Times New Roman" w:cs="Times New Roman"/>
          <w:color w:val="000000" w:themeColor="text1"/>
          <w:sz w:val="20"/>
          <w:szCs w:val="20"/>
        </w:rPr>
        <w:t xml:space="preserve">as </w:t>
      </w:r>
      <w:r w:rsidRPr="00BB1A7F">
        <w:rPr>
          <w:rFonts w:ascii="Times New Roman" w:hAnsi="Times New Roman" w:cs="Times New Roman"/>
          <w:color w:val="000000" w:themeColor="text1"/>
          <w:sz w:val="20"/>
          <w:szCs w:val="20"/>
        </w:rPr>
        <w:t>HIV-negative</w:t>
      </w:r>
      <w:r>
        <w:rPr>
          <w:rFonts w:ascii="Times New Roman" w:hAnsi="Times New Roman" w:cs="Times New Roman"/>
          <w:color w:val="000000" w:themeColor="text1"/>
          <w:sz w:val="20"/>
          <w:szCs w:val="20"/>
        </w:rPr>
        <w:t xml:space="preserve"> and whom </w:t>
      </w:r>
      <w:r>
        <w:rPr>
          <w:rFonts w:ascii="Times New Roman" w:hAnsi="Times New Roman" w:cs="Times New Roman"/>
          <w:color w:val="000000" w:themeColor="text1"/>
          <w:sz w:val="20"/>
          <w:szCs w:val="20"/>
        </w:rPr>
        <w:lastRenderedPageBreak/>
        <w:t>the individuals did not know about HIV status)</w:t>
      </w:r>
      <w:r w:rsidRPr="00BB1A7F">
        <w:rPr>
          <w:rFonts w:ascii="Times New Roman" w:hAnsi="Times New Roman" w:cs="Times New Roman"/>
          <w:color w:val="000000" w:themeColor="text1"/>
          <w:sz w:val="20"/>
          <w:szCs w:val="20"/>
        </w:rPr>
        <w:t xml:space="preserve"> by self-perceived HIV-negative or HIV status-unknown individuals was 94·6% (95%CI: 94·0%-95·1%</w:t>
      </w:r>
      <w:r>
        <w:rPr>
          <w:rFonts w:ascii="Times New Roman" w:hAnsi="Times New Roman" w:cs="Times New Roman"/>
          <w:color w:val="000000" w:themeColor="text1"/>
          <w:sz w:val="20"/>
          <w:szCs w:val="20"/>
        </w:rPr>
        <w:t>)</w:t>
      </w:r>
      <w:r w:rsidRPr="00BB1A7F">
        <w:rPr>
          <w:rFonts w:ascii="Times New Roman" w:hAnsi="Times New Roman" w:cs="Times New Roman"/>
          <w:color w:val="000000" w:themeColor="text1"/>
          <w:sz w:val="20"/>
          <w:szCs w:val="20"/>
        </w:rPr>
        <w:t>; and the proportion of perceived seroconcordant partnerships by HIV-positive individuals was 36·4% (95% CI: 33·9%-39·0%)</w: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Conditional on knowing partners’ HIV status, the proportion of perceived seroconcordant partnerships by self-perceived HIV-negative or HIV status-unknown individuals was 90·7% (95%CI: 89·7%-91·5%); and the proportion of perceived seroconcordant partnerships by HIV-positive individuals was 61·5% (95% CI: 58·1%-64·9%)</w: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Pr>
          <w:rFonts w:ascii="Times New Roman" w:hAnsi="Times New Roman" w:cs="Times New Roman"/>
          <w:noProof/>
          <w:color w:val="000000" w:themeColor="text1"/>
          <w:sz w:val="20"/>
          <w:szCs w:val="20"/>
          <w:vertAlign w:val="superscript"/>
        </w:rPr>
        <w:t xml:space="preserve"> </w:t>
      </w:r>
      <w:r w:rsidRPr="00EB6949">
        <w:rPr>
          <w:rFonts w:ascii="Times New Roman" w:hAnsi="Times New Roman" w:cs="Times New Roman"/>
          <w:noProof/>
          <w:color w:val="000000" w:themeColor="text1"/>
          <w:sz w:val="20"/>
          <w:szCs w:val="20"/>
        </w:rPr>
        <w:t>Of</w:t>
      </w:r>
      <w:r>
        <w:rPr>
          <w:rFonts w:ascii="Times New Roman" w:hAnsi="Times New Roman" w:cs="Times New Roman"/>
          <w:noProof/>
          <w:color w:val="000000" w:themeColor="text1"/>
          <w:sz w:val="20"/>
          <w:szCs w:val="20"/>
        </w:rPr>
        <w:t xml:space="preserve"> HIV-positive individuals, 97.7% (95.2%-100%) were on ART, and among those on ART, 89.7% (81.9%-97.3%) were virally suppressed (&lt;50 copies.mL)</w:t>
      </w:r>
      <w:r>
        <w:rPr>
          <w:rFonts w:ascii="Times New Roman" w:hAnsi="Times New Roman" w:cs="Times New Roman"/>
          <w:noProof/>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noProof/>
          <w:color w:val="000000" w:themeColor="text1"/>
          <w:sz w:val="20"/>
          <w:szCs w:val="20"/>
        </w:rPr>
        <w:instrText xml:space="preserve"> ADDIN EN.CITE </w:instrText>
      </w:r>
      <w:r>
        <w:rPr>
          <w:rFonts w:ascii="Times New Roman" w:hAnsi="Times New Roman" w:cs="Times New Roman"/>
          <w:noProof/>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noProof/>
          <w:color w:val="000000" w:themeColor="text1"/>
          <w:sz w:val="20"/>
          <w:szCs w:val="20"/>
        </w:rPr>
        <w:instrText xml:space="preserve"> ADDIN EN.CITE.DATA </w:instrText>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end"/>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separate"/>
      </w:r>
      <w:r>
        <w:rPr>
          <w:rFonts w:ascii="Times New Roman" w:hAnsi="Times New Roman" w:cs="Times New Roman"/>
          <w:noProof/>
          <w:color w:val="000000" w:themeColor="text1"/>
          <w:sz w:val="20"/>
          <w:szCs w:val="20"/>
        </w:rPr>
        <w:t>(22)</w:t>
      </w:r>
      <w:r>
        <w:rPr>
          <w:rFonts w:ascii="Times New Roman" w:hAnsi="Times New Roman" w:cs="Times New Roman"/>
          <w:noProof/>
          <w:color w:val="000000" w:themeColor="text1"/>
          <w:sz w:val="20"/>
          <w:szCs w:val="20"/>
        </w:rPr>
        <w:fldChar w:fldCharType="end"/>
      </w:r>
      <w:r>
        <w:rPr>
          <w:rStyle w:val="CommentReference"/>
          <w:rFonts w:ascii="Cambria" w:eastAsia="MS Mincho" w:hAnsi="Cambria"/>
        </w:rPr>
        <w:t>.</w:t>
      </w:r>
      <w:r>
        <w:rPr>
          <w:rFonts w:ascii="Times New Roman" w:hAnsi="Times New Roman" w:cs="Times New Roman"/>
          <w:noProof/>
          <w:color w:val="000000" w:themeColor="text1"/>
          <w:sz w:val="20"/>
          <w:szCs w:val="20"/>
        </w:rPr>
        <w:t xml:space="preserve"> Data were not available to distinguish serosorting patterns by ART use or viral suppression for HIV-positive individuals. The authors of the </w:t>
      </w:r>
      <w:r w:rsidRPr="00FE1687">
        <w:rPr>
          <w:rFonts w:ascii="Times New Roman" w:hAnsi="Times New Roman" w:cs="Times New Roman"/>
          <w:i/>
          <w:noProof/>
          <w:color w:val="000000" w:themeColor="text1"/>
          <w:sz w:val="20"/>
          <w:szCs w:val="20"/>
        </w:rPr>
        <w:t>Engage</w:t>
      </w:r>
      <w:r>
        <w:rPr>
          <w:rFonts w:ascii="Times New Roman" w:hAnsi="Times New Roman" w:cs="Times New Roman"/>
          <w:noProof/>
          <w:color w:val="000000" w:themeColor="text1"/>
          <w:sz w:val="20"/>
          <w:szCs w:val="20"/>
        </w:rPr>
        <w:t xml:space="preserve"> study noted that “we </w:t>
      </w:r>
      <w:r w:rsidRPr="00FE1687">
        <w:rPr>
          <w:rFonts w:ascii="Times New Roman" w:hAnsi="Times New Roman" w:cs="Times New Roman"/>
          <w:noProof/>
          <w:color w:val="000000" w:themeColor="text1"/>
          <w:sz w:val="20"/>
          <w:szCs w:val="20"/>
        </w:rPr>
        <w:t>did not simultaneously consider the influence of viral suppression on sexual mixing; only 33 HIV-positive MSM were not virally suppressed in our study, limiting the analytical power”</w:t>
      </w:r>
      <w:r>
        <w:rPr>
          <w:rFonts w:ascii="Times New Roman" w:hAnsi="Times New Roman" w:cs="Times New Roman"/>
          <w:noProof/>
          <w:color w:val="000000" w:themeColor="text1"/>
          <w:sz w:val="20"/>
          <w:szCs w:val="20"/>
        </w:rPr>
        <w:t xml:space="preserve"> </w:t>
      </w:r>
      <w:r>
        <w:rPr>
          <w:rFonts w:ascii="Times New Roman" w:hAnsi="Times New Roman" w:cs="Times New Roman"/>
          <w:noProof/>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noProof/>
          <w:color w:val="000000" w:themeColor="text1"/>
          <w:sz w:val="20"/>
          <w:szCs w:val="20"/>
        </w:rPr>
        <w:instrText xml:space="preserve"> ADDIN EN.CITE </w:instrText>
      </w:r>
      <w:r>
        <w:rPr>
          <w:rFonts w:ascii="Times New Roman" w:hAnsi="Times New Roman" w:cs="Times New Roman"/>
          <w:noProof/>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noProof/>
          <w:color w:val="000000" w:themeColor="text1"/>
          <w:sz w:val="20"/>
          <w:szCs w:val="20"/>
        </w:rPr>
        <w:instrText xml:space="preserve"> ADDIN EN.CITE.DATA </w:instrText>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end"/>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separate"/>
      </w:r>
      <w:r>
        <w:rPr>
          <w:rFonts w:ascii="Times New Roman" w:hAnsi="Times New Roman" w:cs="Times New Roman"/>
          <w:noProof/>
          <w:color w:val="000000" w:themeColor="text1"/>
          <w:sz w:val="20"/>
          <w:szCs w:val="20"/>
        </w:rPr>
        <w:t>(22)</w:t>
      </w:r>
      <w:r>
        <w:rPr>
          <w:rFonts w:ascii="Times New Roman" w:hAnsi="Times New Roman" w:cs="Times New Roman"/>
          <w:noProof/>
          <w:color w:val="000000" w:themeColor="text1"/>
          <w:sz w:val="20"/>
          <w:szCs w:val="20"/>
        </w:rPr>
        <w:fldChar w:fldCharType="end"/>
      </w:r>
      <w:r w:rsidRPr="00FE1687">
        <w:rPr>
          <w:rFonts w:ascii="Times New Roman" w:hAnsi="Times New Roman" w:cs="Times New Roman"/>
          <w:noProof/>
          <w:color w:val="000000" w:themeColor="text1"/>
          <w:sz w:val="20"/>
          <w:szCs w:val="20"/>
        </w:rPr>
        <w:t>.</w:t>
      </w:r>
    </w:p>
    <w:p w14:paraId="2F63B060" w14:textId="77777777" w:rsidR="00582E9C" w:rsidRPr="00BB1A7F" w:rsidRDefault="00582E9C" w:rsidP="00582E9C">
      <w:pPr>
        <w:rPr>
          <w:rFonts w:ascii="Times New Roman" w:hAnsi="Times New Roman" w:cs="Times New Roman"/>
          <w:color w:val="000000" w:themeColor="text1"/>
          <w:sz w:val="20"/>
          <w:szCs w:val="20"/>
        </w:rPr>
      </w:pPr>
    </w:p>
    <w:p w14:paraId="1E720ED2" w14:textId="77777777" w:rsidR="00582E9C" w:rsidRPr="00BB1A7F" w:rsidRDefault="00582E9C" w:rsidP="00582E9C">
      <w:pPr>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 xml:space="preserve">The </w:t>
      </w:r>
      <w:r w:rsidRPr="00BB1A7F">
        <w:rPr>
          <w:rFonts w:ascii="Times New Roman" w:hAnsi="Times New Roman" w:cs="Times New Roman"/>
          <w:i/>
          <w:color w:val="000000" w:themeColor="text1"/>
          <w:sz w:val="20"/>
          <w:szCs w:val="20"/>
        </w:rPr>
        <w:t>Engage</w:t>
      </w:r>
      <w:r w:rsidRPr="00BB1A7F">
        <w:rPr>
          <w:rFonts w:ascii="Times New Roman" w:hAnsi="Times New Roman" w:cs="Times New Roman"/>
          <w:color w:val="000000" w:themeColor="text1"/>
          <w:sz w:val="20"/>
          <w:szCs w:val="20"/>
        </w:rPr>
        <w:t xml:space="preserve"> study also collects data among MSM in Toronto and Vancouver, the data collection of which is still on-going. Based on the existing sample collected between 2017-2018, among all anal or oral sex partners in the previous six months, the proportion of perceived seroconcordant partnerships</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including</w:t>
      </w:r>
      <w:r>
        <w:rPr>
          <w:rFonts w:ascii="Times New Roman" w:hAnsi="Times New Roman" w:cs="Times New Roman"/>
          <w:color w:val="000000" w:themeColor="text1"/>
          <w:sz w:val="20"/>
          <w:szCs w:val="20"/>
        </w:rPr>
        <w:t xml:space="preserve"> partners whom the individuals</w:t>
      </w:r>
      <w:r w:rsidRPr="00BB1A7F">
        <w:rPr>
          <w:rFonts w:ascii="Times New Roman" w:hAnsi="Times New Roman" w:cs="Times New Roman"/>
          <w:color w:val="000000" w:themeColor="text1"/>
          <w:sz w:val="20"/>
          <w:szCs w:val="20"/>
        </w:rPr>
        <w:t xml:space="preserve"> perceived </w:t>
      </w:r>
      <w:r>
        <w:rPr>
          <w:rFonts w:ascii="Times New Roman" w:hAnsi="Times New Roman" w:cs="Times New Roman"/>
          <w:color w:val="000000" w:themeColor="text1"/>
          <w:sz w:val="20"/>
          <w:szCs w:val="20"/>
        </w:rPr>
        <w:t xml:space="preserve">as </w:t>
      </w:r>
      <w:r w:rsidRPr="00BB1A7F">
        <w:rPr>
          <w:rFonts w:ascii="Times New Roman" w:hAnsi="Times New Roman" w:cs="Times New Roman"/>
          <w:color w:val="000000" w:themeColor="text1"/>
          <w:sz w:val="20"/>
          <w:szCs w:val="20"/>
        </w:rPr>
        <w:t>HIV-negative</w:t>
      </w:r>
      <w:r>
        <w:rPr>
          <w:rFonts w:ascii="Times New Roman" w:hAnsi="Times New Roman" w:cs="Times New Roman"/>
          <w:color w:val="000000" w:themeColor="text1"/>
          <w:sz w:val="20"/>
          <w:szCs w:val="20"/>
        </w:rPr>
        <w:t xml:space="preserve"> and whom the individuals did not know about HIV status)</w:t>
      </w:r>
      <w:r w:rsidRPr="00BB1A7F">
        <w:rPr>
          <w:rFonts w:ascii="Times New Roman" w:hAnsi="Times New Roman" w:cs="Times New Roman"/>
          <w:color w:val="000000" w:themeColor="text1"/>
          <w:sz w:val="20"/>
          <w:szCs w:val="20"/>
        </w:rPr>
        <w:t xml:space="preserve"> by self-perceived HIV-negative or HIV status-unknown individuals was 90·5% (95%CI: 89·6%-91·4%) and 92·2% (95%CI: 91·3%-93·0%) for Vancouver, and Toronto, respectively</w:t>
      </w:r>
      <w:r>
        <w:rPr>
          <w:rFonts w:ascii="Times New Roman" w:hAnsi="Times New Roman" w:cs="Times New Roman"/>
          <w:color w:val="000000" w:themeColor="text1"/>
          <w:sz w:val="20"/>
          <w:szCs w:val="20"/>
        </w:rPr>
        <w:t>;</w:t>
      </w:r>
      <w:r w:rsidRPr="00BB1A7F">
        <w:rPr>
          <w:rFonts w:ascii="Times New Roman" w:hAnsi="Times New Roman" w:cs="Times New Roman"/>
          <w:color w:val="000000" w:themeColor="text1"/>
          <w:sz w:val="20"/>
          <w:szCs w:val="20"/>
        </w:rPr>
        <w:t xml:space="preserve"> and the proportion of perceived seroconcordant partnerships by HIV-positive individuals was 46·0% (95% CI: 43·0%-49·1%) and 47·0% (95%CI: 44·4%-49·6%) for Vancouver, and Toronto, respectively</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&lt;EndNote&gt;&lt;Cite&gt;&lt;Author&gt;Nasheed Moqueet &lt;/Author&gt;&lt;Year&gt;2018&lt;/Year&gt;&lt;RecNum&gt;54&lt;/RecNum&gt;&lt;DisplayText&gt;(72)&lt;/DisplayText&gt;&lt;record&gt;&lt;rec-number&gt;54&lt;/rec-number&gt;&lt;foreign-keys&gt;&lt;key app="EN" db-id="5waade5azr9es9e2pxqvz5rnx5xfwpav5sew" timestamp="1581712495"&gt;54&lt;/key&gt;&lt;/foreign-keys&gt;&lt;ref-type name="Conference Paper"&gt;47&lt;/ref-type&gt;&lt;contributors&gt;&lt;authors&gt;&lt;author&gt;Nasheed Moqueet , Syed W. Noor , Trevor A. Hart , Heather L. Armstrong , Nathan J. Lachowsky , Ann N. Burchell , Gilles Lambert , Joseph Cox , David M. Moore , Anna Simkin , Estefania R. Vargas , Darrell H. Tan , Sharmistha Mishra,&lt;/author&gt;&lt;/authors&gt;&lt;/contributors&gt;&lt;titles&gt;&lt;title&gt;Quantifying sexual mixing patterns among gay, bisexual, and other men who have sex with men in Canada: implications for modeling HIV/STI transmission&lt;/title&gt;&lt;secondary-title&gt;The 27th Annual Canadian Conference on HIV/AIDS Research (CAHR)&lt;/secondary-title&gt;&lt;/titles&gt;&lt;dates&gt;&lt;year&gt;2018&lt;/year&gt;&lt;pub-dates&gt;&lt;date&gt;April 267-29, 2018&lt;/date&gt;&lt;/pub-dates&gt;&lt;/dates&gt;&lt;pub-location&gt;Vancouver, BC, Canada&lt;/pub-location&gt;&lt;urls&gt;&lt;/urls&gt;&lt;/record&gt;&lt;/Cite&gt;&lt;/EndNote&gt;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(72)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Conditional on knowing partners’ HIV status, the proportion of perceived HIV-negative partnerships by self-perceived HIV-negative or HIV status-unknown individuals was 84·8% (95%CI: 83·3%-86·1%) and 87·1% (95%CI: 85·6%-88·4%) for Vancouver, and Toronto, respectively</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&lt;EndNote&gt;&lt;Cite&gt;&lt;Author&gt;Nasheed Moqueet &lt;/Author&gt;&lt;Year&gt;2018&lt;/Year&gt;&lt;RecNum&gt;54&lt;/RecNum&gt;&lt;DisplayText&gt;(72)&lt;/DisplayText&gt;&lt;record&gt;&lt;rec-number&gt;54&lt;/rec-number&gt;&lt;foreign-keys&gt;&lt;key app="EN" db-id="5waade5azr9es9e2pxqvz5rnx5xfwpav5sew" timestamp="1581712495"&gt;54&lt;/key&gt;&lt;/foreign-keys&gt;&lt;ref-type name="Conference Paper"&gt;47&lt;/ref-type&gt;&lt;contributors&gt;&lt;authors&gt;&lt;author&gt;Nasheed Moqueet , Syed W. Noor , Trevor A. Hart , Heather L. Armstrong , Nathan J. Lachowsky , Ann N. Burchell , Gilles Lambert , Joseph Cox , David M. Moore , Anna Simkin , Estefania R. Vargas , Darrell H. Tan , Sharmistha Mishra,&lt;/author&gt;&lt;/authors&gt;&lt;/contributors&gt;&lt;titles&gt;&lt;title&gt;Quantifying sexual mixing patterns among gay, bisexual, and other men who have sex with men in Canada: implications for modeling HIV/STI transmission&lt;/title&gt;&lt;secondary-title&gt;The 27th Annual Canadian Conference on HIV/AIDS Research (CAHR)&lt;/secondary-title&gt;&lt;/titles&gt;&lt;dates&gt;&lt;year&gt;2018&lt;/year&gt;&lt;pub-dates&gt;&lt;date&gt;April 267-29, 2018&lt;/date&gt;&lt;/pub-dates&gt;&lt;/dates&gt;&lt;pub-location&gt;Vancouver, BC, Canada&lt;/pub-location&gt;&lt;urls&gt;&lt;/urls&gt;&lt;/record&gt;&lt;/Cite&gt;&lt;/EndNote&gt;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(72)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and the proportion of perceived seroconcordant partnerships by HIV-positive individuals was 73·2% (95% CI: 69·7%-76·5%) and 55·8% (95%CI: 53·0%-58·6%) for Vancouver, and Toronto, respectively</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&lt;EndNote&gt;&lt;Cite&gt;&lt;Author&gt;Nasheed Moqueet &lt;/Author&gt;&lt;Year&gt;2018&lt;/Year&gt;&lt;RecNum&gt;54&lt;/RecNum&gt;&lt;DisplayText&gt;(72)&lt;/DisplayText&gt;&lt;record&gt;&lt;rec-number&gt;54&lt;/rec-number&gt;&lt;foreign-keys&gt;&lt;key app="EN" db-id="5waade5azr9es9e2pxqvz5rnx5xfwpav5sew" timestamp="1581712495"&gt;54&lt;/key&gt;&lt;/foreign-keys&gt;&lt;ref-type name="Conference Paper"&gt;47&lt;/ref-type&gt;&lt;contributors&gt;&lt;authors&gt;&lt;author&gt;Nasheed Moqueet , Syed W. Noor , Trevor A. Hart , Heather L. Armstrong , Nathan J. Lachowsky , Ann N. Burchell , Gilles Lambert , Joseph Cox , David M. Moore , Anna Simkin , Estefania R. Vargas , Darrell H. Tan , Sharmistha Mishra,&lt;/author&gt;&lt;/authors&gt;&lt;/contributors&gt;&lt;titles&gt;&lt;title&gt;Quantifying sexual mixing patterns among gay, bisexual, and other men who have sex with men in Canada: implications for modeling HIV/STI transmission&lt;/title&gt;&lt;secondary-title&gt;The 27th Annual Canadian Conference on HIV/AIDS Research (CAHR)&lt;/secondary-title&gt;&lt;/titles&gt;&lt;dates&gt;&lt;year&gt;2018&lt;/year&gt;&lt;pub-dates&gt;&lt;date&gt;April 267-29, 2018&lt;/date&gt;&lt;/pub-dates&gt;&lt;/dates&gt;&lt;pub-location&gt;Vancouver, BC, Canada&lt;/pub-location&gt;&lt;urls&gt;&lt;/urls&gt;&lt;/record&gt;&lt;/Cite&gt;&lt;/EndNote&gt;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(72)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p>
    <w:p w14:paraId="18AF4DC2" w14:textId="77777777" w:rsidR="00582E9C" w:rsidRPr="00BB1A7F" w:rsidRDefault="00582E9C" w:rsidP="00582E9C">
      <w:pPr>
        <w:rPr>
          <w:rFonts w:ascii="Times New Roman" w:hAnsi="Times New Roman" w:cs="Times New Roman"/>
          <w:color w:val="000000" w:themeColor="text1"/>
          <w:sz w:val="20"/>
          <w:szCs w:val="20"/>
        </w:rPr>
      </w:pPr>
    </w:p>
    <w:p w14:paraId="1846B930" w14:textId="77777777" w:rsidR="00582E9C" w:rsidRPr="00BB1A7F" w:rsidRDefault="00582E9C" w:rsidP="00582E9C">
      <w:pPr>
        <w:rPr>
          <w:rFonts w:ascii="Times New Roman" w:hAnsi="Times New Roman" w:cs="Times New Roman"/>
          <w:color w:val="000000" w:themeColor="text1"/>
          <w:sz w:val="20"/>
          <w:szCs w:val="20"/>
        </w:rPr>
      </w:pPr>
      <w:r w:rsidRPr="00BB1A7F">
        <w:rPr>
          <w:rFonts w:ascii="Times New Roman" w:hAnsi="Times New Roman" w:cs="Times New Roman"/>
          <w:sz w:val="20"/>
          <w:szCs w:val="20"/>
        </w:rPr>
        <w:t>In summary, as there is uncertainty in the measure of population-level serosorting patterns, and in order to capture a reasonably wide range of potential patterns of serosorting, we calibrated our model to the minimum of the limits from reported 95% CIs, while for the upper limit, we used the maximum value, resulting in a calibration range of</w:t>
      </w:r>
      <w:r w:rsidRPr="00BB1A7F">
        <w:rPr>
          <w:rFonts w:ascii="Times New Roman" w:hAnsi="Times New Roman" w:cs="Times New Roman"/>
          <w:b/>
          <w:sz w:val="20"/>
          <w:szCs w:val="20"/>
        </w:rPr>
        <w:t xml:space="preserve"> </w:t>
      </w:r>
      <w:r w:rsidRPr="00BB1A7F">
        <w:rPr>
          <w:rFonts w:ascii="Times New Roman" w:hAnsi="Times New Roman" w:cs="Times New Roman"/>
          <w:color w:val="000000" w:themeColor="text1"/>
          <w:sz w:val="20"/>
          <w:szCs w:val="20"/>
        </w:rPr>
        <w:t>83·3%-95·1% for the estimates on proportion of seroconcordant partnerships by self-perceived HIV-negative or HIV status-unknown individuals; and a range of 33·9%-76·5% for the estimates on the proportion of seroconcordant partnerships by HIV-positive individuals.</w:t>
      </w:r>
      <w:bookmarkEnd w:id="94"/>
      <w:bookmarkEnd w:id="95"/>
      <w:bookmarkEnd w:id="96"/>
    </w:p>
    <w:p w14:paraId="6C3B1245" w14:textId="77777777" w:rsidR="00582E9C" w:rsidRPr="00BB1A7F" w:rsidRDefault="00582E9C" w:rsidP="00582E9C">
      <w:pPr>
        <w:rPr>
          <w:rFonts w:ascii="Times New Roman" w:hAnsi="Times New Roman" w:cs="Times New Roman"/>
          <w:sz w:val="20"/>
          <w:szCs w:val="20"/>
        </w:rPr>
      </w:pPr>
    </w:p>
    <w:p w14:paraId="3138C4DF" w14:textId="77777777" w:rsidR="00582E9C" w:rsidRPr="00BB1A7F" w:rsidRDefault="00582E9C" w:rsidP="00582E9C">
      <w:pPr>
        <w:pStyle w:val="Heading2"/>
        <w:spacing w:before="0" w:after="0" w:line="240" w:lineRule="auto"/>
        <w:rPr>
          <w:rFonts w:ascii="Times New Roman" w:hAnsi="Times New Roman" w:cs="Times New Roman"/>
          <w:sz w:val="20"/>
          <w:szCs w:val="20"/>
        </w:rPr>
      </w:pPr>
      <w:bookmarkStart w:id="97" w:name="_Toc58342295"/>
      <w:bookmarkStart w:id="98" w:name="_Toc58417140"/>
      <w:bookmarkStart w:id="99" w:name="_Toc5365767"/>
      <w:r w:rsidRPr="00BB1A7F">
        <w:rPr>
          <w:rFonts w:ascii="Times New Roman" w:hAnsi="Times New Roman" w:cs="Times New Roman"/>
          <w:sz w:val="20"/>
          <w:szCs w:val="20"/>
        </w:rPr>
        <w:t>Calibration and model fitting procedures</w:t>
      </w:r>
      <w:bookmarkEnd w:id="97"/>
      <w:bookmarkEnd w:id="98"/>
    </w:p>
    <w:p w14:paraId="69E576C0" w14:textId="77777777" w:rsidR="00582E9C" w:rsidRPr="00BB1A7F" w:rsidRDefault="00582E9C" w:rsidP="00582E9C">
      <w:pPr>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 xml:space="preserve">We simulated and calibrated two models (with serosorting vs. with sero-proportionate mixing) to address our first objective. For both models, we initialized the model with 50000 individuals distributed into two sexual activity groups, and seeded the epidemic with three individuals living with HIV distributed across three compartments (undiagnosed, diagnosed but not on ART, and on ART) in each risk group at t = 0. </w:t>
      </w:r>
    </w:p>
    <w:p w14:paraId="2309987E" w14:textId="77777777" w:rsidR="00582E9C" w:rsidRPr="00BB1A7F" w:rsidRDefault="00582E9C" w:rsidP="00582E9C">
      <w:pPr>
        <w:rPr>
          <w:rFonts w:ascii="Times New Roman" w:hAnsi="Times New Roman" w:cs="Times New Roman"/>
          <w:color w:val="000000" w:themeColor="text1"/>
          <w:sz w:val="20"/>
          <w:szCs w:val="20"/>
        </w:rPr>
      </w:pPr>
    </w:p>
    <w:p w14:paraId="422BCD19" w14:textId="77777777" w:rsidR="00582E9C" w:rsidRPr="00BB1A7F" w:rsidRDefault="00582E9C" w:rsidP="00582E9C">
      <w:pPr>
        <w:pStyle w:val="Heading3"/>
        <w:spacing w:before="0" w:after="0" w:line="240" w:lineRule="auto"/>
        <w:rPr>
          <w:rFonts w:ascii="Times New Roman" w:hAnsi="Times New Roman" w:cs="Times New Roman"/>
          <w:sz w:val="20"/>
          <w:szCs w:val="20"/>
        </w:rPr>
      </w:pPr>
      <w:bookmarkStart w:id="100" w:name="_Toc58342296"/>
      <w:bookmarkStart w:id="101" w:name="_Toc58417141"/>
      <w:r w:rsidRPr="00BB1A7F">
        <w:rPr>
          <w:rFonts w:ascii="Times New Roman" w:hAnsi="Times New Roman" w:cs="Times New Roman"/>
          <w:sz w:val="20"/>
          <w:szCs w:val="20"/>
        </w:rPr>
        <w:t xml:space="preserve">Calibration of </w:t>
      </w:r>
      <w:r w:rsidRPr="00BB1A7F">
        <w:rPr>
          <w:rFonts w:ascii="Times New Roman" w:hAnsi="Times New Roman" w:cs="Times New Roman"/>
          <w:i/>
          <w:sz w:val="20"/>
          <w:szCs w:val="20"/>
        </w:rPr>
        <w:t>Model 1</w:t>
      </w:r>
      <w:r w:rsidRPr="00BB1A7F">
        <w:rPr>
          <w:rFonts w:ascii="Times New Roman" w:hAnsi="Times New Roman" w:cs="Times New Roman"/>
          <w:sz w:val="20"/>
          <w:szCs w:val="20"/>
        </w:rPr>
        <w:t xml:space="preserve"> with serosorting</w:t>
      </w:r>
      <w:bookmarkEnd w:id="100"/>
      <w:bookmarkEnd w:id="101"/>
    </w:p>
    <w:p w14:paraId="2568222F"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We sampled 2000 sets of priors using Latin hypercube sampling</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&lt;EndNote&gt;&lt;Cite&gt;&lt;Author&gt;McKay&lt;/Author&gt;&lt;Year&gt;1979&lt;/Year&gt;&lt;RecNum&gt;84&lt;/RecNum&gt;&lt;DisplayText&gt;(73)&lt;/DisplayText&gt;&lt;record&gt;&lt;rec-number&gt;84&lt;/rec-number&gt;&lt;foreign-keys&gt;&lt;key app="EN" db-id="5waade5azr9es9e2pxqvz5rnx5xfwpav5sew" timestamp="1607541757"&gt;84&lt;/key&gt;&lt;/foreign-keys&gt;&lt;ref-type name="Journal Article"&gt;17&lt;/ref-type&gt;&lt;contributors&gt;&lt;authors&gt;&lt;author&gt;McKay, M.D.,&lt;/author&gt;&lt;author&gt;Beckman, R.J,&lt;/author&gt;&lt;author&gt;Conover, W.J.,&lt;/author&gt;&lt;/authors&gt;&lt;/contributors&gt;&lt;titles&gt;&lt;title&gt;A Comparison of Three Methods for Selecting Values of Input Variables in the Analysis of Output from a Computer Code&lt;/title&gt;&lt;secondary-title&gt;Technometrics. American Statistical Association &lt;/secondary-title&gt;&lt;/titles&gt;&lt;periodical&gt;&lt;full-title&gt;Technometrics. American Statistical Association&lt;/full-title&gt;&lt;/periodical&gt;&lt;pages&gt;239-245&lt;/pages&gt;&lt;volume&gt;21&lt;/volume&gt;&lt;number&gt;2&lt;/number&gt;&lt;dates&gt;&lt;year&gt;1979&lt;/year&gt;&lt;/dates&gt;&lt;urls&gt;&lt;/urls&gt;&lt;electronic-resource-num&gt;10.2307/1268522&lt;/electronic-resource-num&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(73)</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and calibrated the model to an equilibrium state, defined as stable (&lt;1% relative change per year) HIV prevalence and incidence. The following parameters were fitted assuming uniform prior distributions with plausible ranges, as indicated in the </w:t>
      </w:r>
      <w:r>
        <w:rPr>
          <w:rFonts w:ascii="Times New Roman" w:hAnsi="Times New Roman" w:cs="Times New Roman"/>
          <w:sz w:val="20"/>
          <w:szCs w:val="20"/>
        </w:rPr>
        <w:t xml:space="preserve">main text </w:t>
      </w:r>
      <w:r w:rsidRPr="00BB1A7F">
        <w:rPr>
          <w:rFonts w:ascii="Times New Roman" w:hAnsi="Times New Roman" w:cs="Times New Roman"/>
          <w:b/>
          <w:sz w:val="20"/>
          <w:szCs w:val="20"/>
        </w:rPr>
        <w:t>Table 1</w:t>
      </w:r>
      <w:r w:rsidRPr="00BB1A7F">
        <w:rPr>
          <w:rFonts w:ascii="Times New Roman" w:hAnsi="Times New Roman" w:cs="Times New Roman"/>
          <w:sz w:val="20"/>
          <w:szCs w:val="20"/>
        </w:rPr>
        <w:t>:</w:t>
      </w:r>
    </w:p>
    <w:p w14:paraId="26F42058" w14:textId="77777777" w:rsidR="00582E9C" w:rsidRPr="00BB1A7F" w:rsidRDefault="00582E9C" w:rsidP="00395C0D">
      <w:pPr>
        <w:pStyle w:val="ListParagraph"/>
        <w:numPr>
          <w:ilvl w:val="0"/>
          <w:numId w:val="4"/>
        </w:numPr>
        <w:jc w:val="both"/>
        <w:rPr>
          <w:rFonts w:ascii="Times New Roman" w:hAnsi="Times New Roman"/>
          <w:sz w:val="20"/>
          <w:szCs w:val="20"/>
        </w:rPr>
      </w:pPr>
      <w:r w:rsidRPr="00BB1A7F">
        <w:rPr>
          <w:rFonts w:ascii="Times New Roman" w:hAnsi="Times New Roman"/>
          <w:sz w:val="20"/>
          <w:szCs w:val="20"/>
        </w:rPr>
        <w:t>Proportion of the population classified as high sexual activity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_h</m:t>
            </m:r>
          </m:sub>
        </m:sSub>
      </m:oMath>
      <w:r w:rsidRPr="00BB1A7F">
        <w:rPr>
          <w:rFonts w:ascii="Times New Roman" w:hAnsi="Times New Roman"/>
          <w:sz w:val="20"/>
          <w:szCs w:val="20"/>
        </w:rPr>
        <w:t>)</w:t>
      </w:r>
    </w:p>
    <w:p w14:paraId="7E899D71" w14:textId="77777777" w:rsidR="00582E9C" w:rsidRPr="00BB1A7F" w:rsidRDefault="00582E9C" w:rsidP="00395C0D">
      <w:pPr>
        <w:pStyle w:val="ListParagraph"/>
        <w:numPr>
          <w:ilvl w:val="0"/>
          <w:numId w:val="4"/>
        </w:numPr>
        <w:jc w:val="both"/>
        <w:rPr>
          <w:rFonts w:ascii="Times New Roman" w:hAnsi="Times New Roman"/>
          <w:sz w:val="20"/>
          <w:szCs w:val="20"/>
        </w:rPr>
      </w:pPr>
      <w:r w:rsidRPr="00BB1A7F">
        <w:rPr>
          <w:rFonts w:ascii="Times New Roman" w:hAnsi="Times New Roman"/>
          <w:sz w:val="20"/>
          <w:szCs w:val="20"/>
        </w:rPr>
        <w:t>Condom use in perceived serodiscordant partnerships (</w:t>
      </w:r>
      <m:oMath>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s</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sub>
        </m:sSub>
      </m:oMath>
      <w:r w:rsidRPr="00BB1A7F">
        <w:rPr>
          <w:rFonts w:ascii="Times New Roman" w:hAnsi="Times New Roman"/>
          <w:sz w:val="20"/>
          <w:szCs w:val="20"/>
        </w:rPr>
        <w:t>)</w:t>
      </w:r>
    </w:p>
    <w:p w14:paraId="0069F137" w14:textId="77777777" w:rsidR="00582E9C" w:rsidRPr="00BB1A7F" w:rsidRDefault="00582E9C" w:rsidP="00395C0D">
      <w:pPr>
        <w:pStyle w:val="ListParagraph"/>
        <w:numPr>
          <w:ilvl w:val="0"/>
          <w:numId w:val="4"/>
        </w:numPr>
        <w:jc w:val="both"/>
        <w:rPr>
          <w:rFonts w:ascii="Times New Roman" w:hAnsi="Times New Roman"/>
          <w:sz w:val="20"/>
          <w:szCs w:val="20"/>
        </w:rPr>
      </w:pPr>
      <w:r w:rsidRPr="00BB1A7F">
        <w:rPr>
          <w:rFonts w:ascii="Times New Roman" w:hAnsi="Times New Roman"/>
          <w:sz w:val="20"/>
          <w:szCs w:val="20"/>
        </w:rPr>
        <w:t>Relative condom use in perceived seroconcordant vs. discordant partnerships (</w:t>
      </w:r>
      <m:oMath>
        <m:sSub>
          <m:sSubPr>
            <m:ctrlPr>
              <w:rPr>
                <w:rFonts w:ascii="Cambria Math" w:hAnsi="Cambria Math"/>
                <w:i/>
                <w:sz w:val="20"/>
                <w:szCs w:val="20"/>
              </w:rPr>
            </m:ctrlPr>
          </m:sSubPr>
          <m:e>
            <m:r>
              <w:rPr>
                <w:rFonts w:ascii="Cambria Math" w:hAnsi="Cambria Math"/>
                <w:sz w:val="20"/>
                <w:szCs w:val="20"/>
              </w:rPr>
              <m:t>RR</m:t>
            </m:r>
          </m:e>
          <m:sub>
            <m:r>
              <w:rPr>
                <w:rFonts w:ascii="Cambria Math" w:hAnsi="Cambria Math"/>
                <w:sz w:val="20"/>
                <w:szCs w:val="20"/>
              </w:rPr>
              <m:t>π</m:t>
            </m:r>
          </m:sub>
        </m:sSub>
        <m:r>
          <w:rPr>
            <w:rFonts w:ascii="Cambria Math" w:hAnsi="Cambria Math"/>
            <w:sz w:val="20"/>
            <w:szCs w:val="20"/>
          </w:rPr>
          <m:t xml:space="preserve"> </m:t>
        </m:r>
      </m:oMath>
      <w:r w:rsidRPr="00BB1A7F">
        <w:rPr>
          <w:rFonts w:ascii="Times New Roman" w:hAnsi="Times New Roman"/>
          <w:sz w:val="20"/>
          <w:szCs w:val="20"/>
        </w:rPr>
        <w:t>)</w:t>
      </w:r>
    </w:p>
    <w:p w14:paraId="7B577383" w14:textId="77777777" w:rsidR="00582E9C" w:rsidRPr="00BB1A7F" w:rsidRDefault="00582E9C" w:rsidP="00395C0D">
      <w:pPr>
        <w:pStyle w:val="ListParagraph"/>
        <w:numPr>
          <w:ilvl w:val="0"/>
          <w:numId w:val="4"/>
        </w:numPr>
        <w:jc w:val="both"/>
        <w:rPr>
          <w:rFonts w:ascii="Times New Roman" w:hAnsi="Times New Roman"/>
          <w:sz w:val="20"/>
          <w:szCs w:val="20"/>
        </w:rPr>
      </w:pPr>
      <w:r w:rsidRPr="00BB1A7F">
        <w:rPr>
          <w:rFonts w:ascii="Times New Roman" w:hAnsi="Times New Roman"/>
          <w:sz w:val="20"/>
          <w:szCs w:val="20"/>
        </w:rPr>
        <w:t>Levels of serosorting (</w:t>
      </w:r>
      <m:oMath>
        <m:r>
          <w:rPr>
            <w:rFonts w:ascii="Cambria Math" w:hAnsi="Cambria Math"/>
            <w:sz w:val="20"/>
            <w:szCs w:val="20"/>
          </w:rPr>
          <m:t>ε</m:t>
        </m:r>
      </m:oMath>
      <w:r w:rsidRPr="00BB1A7F">
        <w:rPr>
          <w:rFonts w:ascii="Times New Roman" w:hAnsi="Times New Roman"/>
          <w:sz w:val="20"/>
          <w:szCs w:val="20"/>
        </w:rPr>
        <w:t>)</w:t>
      </w:r>
    </w:p>
    <w:p w14:paraId="64F7730F" w14:textId="77777777" w:rsidR="00582E9C" w:rsidRPr="00BB1A7F" w:rsidRDefault="00582E9C" w:rsidP="00395C0D">
      <w:pPr>
        <w:pStyle w:val="ListParagraph"/>
        <w:numPr>
          <w:ilvl w:val="0"/>
          <w:numId w:val="4"/>
        </w:numPr>
        <w:jc w:val="both"/>
        <w:rPr>
          <w:rFonts w:ascii="Times New Roman" w:hAnsi="Times New Roman"/>
          <w:sz w:val="20"/>
          <w:szCs w:val="20"/>
        </w:rPr>
      </w:pPr>
      <w:r w:rsidRPr="00BB1A7F">
        <w:rPr>
          <w:rFonts w:ascii="Times New Roman" w:hAnsi="Times New Roman"/>
          <w:sz w:val="20"/>
          <w:szCs w:val="20"/>
        </w:rPr>
        <w:t>Rate of HIV testing (</w:t>
      </w:r>
      <m:oMath>
        <m:r>
          <w:rPr>
            <w:rFonts w:ascii="Cambria Math" w:hAnsi="Cambria Math"/>
            <w:sz w:val="20"/>
            <w:szCs w:val="20"/>
          </w:rPr>
          <m:t>ψ</m:t>
        </m:r>
      </m:oMath>
      <w:r w:rsidRPr="00BB1A7F">
        <w:rPr>
          <w:rFonts w:ascii="Times New Roman" w:hAnsi="Times New Roman"/>
          <w:sz w:val="20"/>
          <w:szCs w:val="20"/>
        </w:rPr>
        <w:t>)</w:t>
      </w:r>
    </w:p>
    <w:p w14:paraId="0405E217" w14:textId="77777777" w:rsidR="00582E9C" w:rsidRPr="00BB1A7F" w:rsidRDefault="00582E9C" w:rsidP="00395C0D">
      <w:pPr>
        <w:pStyle w:val="ListParagraph"/>
        <w:numPr>
          <w:ilvl w:val="0"/>
          <w:numId w:val="4"/>
        </w:numPr>
        <w:jc w:val="both"/>
        <w:rPr>
          <w:rFonts w:ascii="Times New Roman" w:hAnsi="Times New Roman"/>
          <w:sz w:val="20"/>
          <w:szCs w:val="20"/>
        </w:rPr>
      </w:pPr>
      <w:r w:rsidRPr="00BB1A7F">
        <w:rPr>
          <w:rFonts w:ascii="Times New Roman" w:hAnsi="Times New Roman"/>
          <w:sz w:val="20"/>
          <w:szCs w:val="20"/>
        </w:rPr>
        <w:t>Rate of ART initiation (</w:t>
      </w:r>
      <m:oMath>
        <m:r>
          <w:rPr>
            <w:rFonts w:ascii="Cambria Math" w:hAnsi="Cambria Math"/>
            <w:sz w:val="20"/>
            <w:szCs w:val="20"/>
          </w:rPr>
          <m:t>κ</m:t>
        </m:r>
      </m:oMath>
      <w:r w:rsidRPr="00BB1A7F">
        <w:rPr>
          <w:rFonts w:ascii="Times New Roman" w:hAnsi="Times New Roman"/>
          <w:sz w:val="20"/>
          <w:szCs w:val="20"/>
        </w:rPr>
        <w:t>)</w:t>
      </w:r>
    </w:p>
    <w:p w14:paraId="70BF4573" w14:textId="77777777" w:rsidR="00582E9C" w:rsidRPr="00BB1A7F" w:rsidRDefault="00582E9C" w:rsidP="00582E9C">
      <w:pPr>
        <w:rPr>
          <w:rFonts w:ascii="Times New Roman" w:hAnsi="Times New Roman" w:cs="Times New Roman"/>
          <w:sz w:val="20"/>
          <w:szCs w:val="20"/>
        </w:rPr>
      </w:pPr>
    </w:p>
    <w:p w14:paraId="74D83659"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We used acceptance-rejection method to select posterior parameter sets which reproduced HIV prevalence, annual HIV new diagnoses rate, ART coverage among MSM diagnosed with HIV and population-level </w:t>
      </w:r>
      <w:r w:rsidRPr="00BB1A7F">
        <w:rPr>
          <w:rFonts w:ascii="Times New Roman" w:hAnsi="Times New Roman" w:cs="Times New Roman"/>
          <w:sz w:val="20"/>
          <w:szCs w:val="20"/>
        </w:rPr>
        <w:lastRenderedPageBreak/>
        <w:t xml:space="preserve">serosorting patterns described in the sections above. A total of 320 sets of calibrated posteriors were selected through </w:t>
      </w:r>
      <w:r w:rsidRPr="00BB1A7F">
        <w:rPr>
          <w:rFonts w:ascii="Times New Roman" w:hAnsi="Times New Roman" w:cs="Times New Roman"/>
          <w:i/>
          <w:sz w:val="20"/>
          <w:szCs w:val="20"/>
        </w:rPr>
        <w:t>Model 1</w:t>
      </w:r>
      <w:r w:rsidRPr="00BB1A7F">
        <w:rPr>
          <w:rFonts w:ascii="Times New Roman" w:hAnsi="Times New Roman" w:cs="Times New Roman"/>
          <w:sz w:val="20"/>
          <w:szCs w:val="20"/>
        </w:rPr>
        <w:t xml:space="preserve"> fitting.</w:t>
      </w:r>
    </w:p>
    <w:p w14:paraId="25A9F1FD" w14:textId="77777777" w:rsidR="00582E9C" w:rsidRPr="00BB1A7F" w:rsidRDefault="00582E9C" w:rsidP="00582E9C">
      <w:pPr>
        <w:rPr>
          <w:rFonts w:ascii="Times New Roman" w:hAnsi="Times New Roman" w:cs="Times New Roman"/>
          <w:color w:val="000000" w:themeColor="text1"/>
          <w:sz w:val="20"/>
          <w:szCs w:val="20"/>
        </w:rPr>
      </w:pPr>
    </w:p>
    <w:p w14:paraId="03B541EB" w14:textId="77777777" w:rsidR="00582E9C" w:rsidRPr="00BB1A7F" w:rsidRDefault="00582E9C" w:rsidP="00582E9C">
      <w:pPr>
        <w:pStyle w:val="Heading3"/>
        <w:spacing w:before="0" w:after="0" w:line="240" w:lineRule="auto"/>
        <w:rPr>
          <w:rFonts w:ascii="Times New Roman" w:hAnsi="Times New Roman" w:cs="Times New Roman"/>
          <w:sz w:val="20"/>
          <w:szCs w:val="20"/>
        </w:rPr>
      </w:pPr>
      <w:bookmarkStart w:id="102" w:name="_Toc58342297"/>
      <w:bookmarkStart w:id="103" w:name="_Toc58417142"/>
      <w:r w:rsidRPr="00BB1A7F">
        <w:rPr>
          <w:rFonts w:ascii="Times New Roman" w:hAnsi="Times New Roman" w:cs="Times New Roman"/>
          <w:sz w:val="20"/>
          <w:szCs w:val="20"/>
        </w:rPr>
        <w:t xml:space="preserve">Calibration of </w:t>
      </w:r>
      <w:r w:rsidRPr="00BB1A7F">
        <w:rPr>
          <w:rFonts w:ascii="Times New Roman" w:hAnsi="Times New Roman" w:cs="Times New Roman"/>
          <w:i/>
          <w:sz w:val="20"/>
          <w:szCs w:val="20"/>
        </w:rPr>
        <w:t>Model 2</w:t>
      </w:r>
      <w:r w:rsidRPr="00BB1A7F">
        <w:rPr>
          <w:rFonts w:ascii="Times New Roman" w:hAnsi="Times New Roman" w:cs="Times New Roman"/>
          <w:sz w:val="20"/>
          <w:szCs w:val="20"/>
        </w:rPr>
        <w:t xml:space="preserve"> with sero-proportionate mixing</w:t>
      </w:r>
      <w:bookmarkEnd w:id="102"/>
      <w:bookmarkEnd w:id="103"/>
    </w:p>
    <w:p w14:paraId="5BAE8107" w14:textId="77777777" w:rsidR="00582E9C" w:rsidRPr="00BB1A7F" w:rsidRDefault="00582E9C" w:rsidP="00582E9C">
      <w:pPr>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 xml:space="preserve">For each set of fitted parameters from </w:t>
      </w:r>
      <w:r w:rsidRPr="00BB1A7F">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 xml:space="preserve"> we aimed to identify a matching set of parameters for </w:t>
      </w:r>
      <w:r w:rsidRPr="00BB1A7F">
        <w:rPr>
          <w:rFonts w:ascii="Times New Roman" w:hAnsi="Times New Roman" w:cs="Times New Roman"/>
          <w:i/>
          <w:color w:val="000000" w:themeColor="text1"/>
          <w:sz w:val="20"/>
          <w:szCs w:val="20"/>
        </w:rPr>
        <w:t xml:space="preserve">Model 2 </w:t>
      </w:r>
      <w:r w:rsidRPr="00BB1A7F">
        <w:rPr>
          <w:rFonts w:ascii="Times New Roman" w:hAnsi="Times New Roman" w:cs="Times New Roman"/>
          <w:color w:val="000000" w:themeColor="text1"/>
          <w:sz w:val="20"/>
          <w:szCs w:val="20"/>
        </w:rPr>
        <w:t xml:space="preserve">which generated comparable (&lt;2% relative difference) calibration targets: HIV prevalence, new annual HIV diagnoses rate, and ART coverage. To do so, we first set the value of </w:t>
      </w:r>
      <m:oMath>
        <m:r>
          <w:rPr>
            <w:rFonts w:ascii="Cambria Math" w:hAnsi="Cambria Math" w:cs="Times New Roman"/>
            <w:color w:val="000000" w:themeColor="text1"/>
            <w:sz w:val="20"/>
            <w:szCs w:val="20"/>
          </w:rPr>
          <m:t>ε</m:t>
        </m:r>
      </m:oMath>
      <w:r w:rsidRPr="00BB1A7F">
        <w:rPr>
          <w:rFonts w:ascii="Times New Roman" w:hAnsi="Times New Roman" w:cs="Times New Roman"/>
          <w:color w:val="000000" w:themeColor="text1"/>
          <w:sz w:val="20"/>
          <w:szCs w:val="20"/>
        </w:rPr>
        <w:t xml:space="preserve"> =1 in </w:t>
      </w:r>
      <w:r w:rsidRPr="00BB1A7F">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reflecting sero-proportionate mixing. We then used fitted posterior parameter set from </w:t>
      </w:r>
      <w:r w:rsidRPr="00BB1A7F">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 xml:space="preserve"> as fixed parameters for </w:t>
      </w:r>
      <w:r w:rsidRPr="00BB1A7F">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except for two parameters which we re-fit: condom use between perceived serodiscordant partnerships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π</m:t>
            </m:r>
          </m:e>
          <m:sub>
            <m:r>
              <w:rPr>
                <w:rFonts w:ascii="Cambria Math" w:hAnsi="Cambria Math" w:cs="Times New Roman"/>
                <w:color w:val="000000" w:themeColor="text1"/>
                <w:sz w:val="20"/>
                <w:szCs w:val="20"/>
              </w:rPr>
              <m:t>s</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s</m:t>
                </m:r>
              </m:e>
              <m:sup>
                <m:r>
                  <w:rPr>
                    <w:rFonts w:ascii="Cambria Math" w:hAnsi="Cambria Math" w:cs="Times New Roman"/>
                    <w:color w:val="000000" w:themeColor="text1"/>
                    <w:sz w:val="20"/>
                    <w:szCs w:val="20"/>
                  </w:rPr>
                  <m:t>'</m:t>
                </m:r>
              </m:sup>
            </m:sSup>
          </m:sub>
        </m:sSub>
      </m:oMath>
      <w:r w:rsidRPr="00BB1A7F">
        <w:rPr>
          <w:rFonts w:ascii="Times New Roman" w:hAnsi="Times New Roman" w:cs="Times New Roman"/>
          <w:color w:val="000000" w:themeColor="text1"/>
          <w:sz w:val="20"/>
          <w:szCs w:val="20"/>
        </w:rPr>
        <w:t xml:space="preserve">; and relative condom use in perceived seroconcordant vs. discordant partnerships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RR</m:t>
            </m:r>
          </m:e>
          <m:sub>
            <m:r>
              <w:rPr>
                <w:rFonts w:ascii="Cambria Math" w:hAnsi="Cambria Math" w:cs="Times New Roman"/>
                <w:color w:val="000000" w:themeColor="text1"/>
                <w:sz w:val="20"/>
                <w:szCs w:val="20"/>
              </w:rPr>
              <m:t>π</m:t>
            </m:r>
          </m:sub>
        </m:sSub>
      </m:oMath>
      <w:r w:rsidRPr="00BB1A7F">
        <w:rPr>
          <w:rFonts w:ascii="Times New Roman" w:hAnsi="Times New Roman" w:cs="Times New Roman"/>
          <w:color w:val="000000" w:themeColor="text1"/>
          <w:sz w:val="20"/>
          <w:szCs w:val="20"/>
        </w:rPr>
        <w:t xml:space="preserve">. We re-fit the two condom use parameters given the uncertainty in estimating these parameters and because the presence or absence of serosorting would need to be offset by a parameter related to transmission risk in order to generate the same overall HIV prevalence in </w:t>
      </w:r>
      <w:r w:rsidRPr="00BB1A7F">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as in </w:t>
      </w:r>
      <w:r w:rsidRPr="00BB1A7F">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 xml:space="preserve">. We re-fit the two condom use parameters within their original prior ranges specified in </w:t>
      </w:r>
      <w:r>
        <w:rPr>
          <w:rFonts w:ascii="Times New Roman" w:hAnsi="Times New Roman" w:cs="Times New Roman"/>
          <w:color w:val="000000" w:themeColor="text1"/>
          <w:sz w:val="20"/>
          <w:szCs w:val="20"/>
        </w:rPr>
        <w:t xml:space="preserve">the main text </w:t>
      </w:r>
      <w:r w:rsidRPr="00BB1A7F">
        <w:rPr>
          <w:rFonts w:ascii="Times New Roman" w:hAnsi="Times New Roman" w:cs="Times New Roman"/>
          <w:b/>
          <w:sz w:val="20"/>
          <w:szCs w:val="20"/>
        </w:rPr>
        <w:t>Table 1</w:t>
      </w:r>
      <w:r w:rsidRPr="00BB1A7F">
        <w:rPr>
          <w:rFonts w:ascii="Times New Roman" w:hAnsi="Times New Roman" w:cs="Times New Roman"/>
          <w:color w:val="000000" w:themeColor="text1"/>
          <w:sz w:val="20"/>
          <w:szCs w:val="20"/>
        </w:rPr>
        <w:t xml:space="preserve">, so that the equilibrium values of HIV prevalence, HIV new diagnoses rate and ART coverage generated by </w:t>
      </w:r>
      <w:r w:rsidRPr="00BB1A7F">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matched those generated by </w:t>
      </w:r>
      <w:r w:rsidRPr="00BB1A7F">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w:t>
      </w:r>
      <w:r w:rsidRPr="00BB1A7F">
        <w:rPr>
          <w:rFonts w:ascii="Times New Roman" w:hAnsi="Times New Roman" w:cs="Times New Roman"/>
          <w:i/>
          <w:color w:val="000000" w:themeColor="text1"/>
          <w:sz w:val="20"/>
          <w:szCs w:val="20"/>
        </w:rPr>
        <w:t xml:space="preserve"> </w:t>
      </w:r>
      <w:r w:rsidRPr="00BB1A7F">
        <w:rPr>
          <w:rFonts w:ascii="Times New Roman" w:hAnsi="Times New Roman" w:cs="Times New Roman"/>
          <w:color w:val="000000" w:themeColor="text1"/>
          <w:sz w:val="20"/>
          <w:szCs w:val="20"/>
        </w:rPr>
        <w:t xml:space="preserve">This fitting procedure used an optimization algorithm described below. We obtained 244 sets (76% out of 320) of fitted parameters for </w:t>
      </w:r>
      <w:r w:rsidRPr="00BB1A7F">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which each matched an individual epidemic simulated by </w:t>
      </w:r>
      <w:r w:rsidRPr="00BB1A7F">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w:t>
      </w:r>
    </w:p>
    <w:p w14:paraId="5098CD46" w14:textId="77777777" w:rsidR="00582E9C" w:rsidRPr="00BB1A7F" w:rsidRDefault="00582E9C" w:rsidP="00582E9C">
      <w:pPr>
        <w:rPr>
          <w:rFonts w:ascii="Times New Roman" w:hAnsi="Times New Roman" w:cs="Times New Roman"/>
          <w:sz w:val="20"/>
          <w:szCs w:val="20"/>
        </w:rPr>
      </w:pPr>
    </w:p>
    <w:bookmarkEnd w:id="99"/>
    <w:p w14:paraId="1107C735" w14:textId="77777777" w:rsidR="00582E9C" w:rsidRPr="00BB1A7F" w:rsidRDefault="00582E9C" w:rsidP="00582E9C">
      <w:pPr>
        <w:pStyle w:val="Heading4"/>
        <w:spacing w:before="0"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Optimization algorithm </w:t>
      </w:r>
    </w:p>
    <w:p w14:paraId="7271E862"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The </w:t>
      </w:r>
      <w:r w:rsidRPr="00BB1A7F">
        <w:rPr>
          <w:rFonts w:ascii="Times New Roman" w:hAnsi="Times New Roman" w:cs="Times New Roman"/>
          <w:i/>
          <w:sz w:val="20"/>
          <w:szCs w:val="20"/>
        </w:rPr>
        <w:t>fminsearch</w:t>
      </w:r>
      <w:r w:rsidRPr="00BB1A7F">
        <w:rPr>
          <w:rFonts w:ascii="Times New Roman" w:hAnsi="Times New Roman" w:cs="Times New Roman"/>
          <w:sz w:val="20"/>
          <w:szCs w:val="20"/>
        </w:rPr>
        <w:t xml:space="preserve"> function in MATLAB uses the Nelder-Mead Simplex Method</w:t>
      </w:r>
      <w:r w:rsidRPr="00E10206">
        <w:rPr>
          <w:rFonts w:ascii="Times New Roman" w:hAnsi="Times New Roman" w:cs="Times New Roman"/>
          <w:noProof/>
          <w:sz w:val="20"/>
          <w:szCs w:val="20"/>
        </w:rPr>
        <w:fldChar w:fldCharType="begin"/>
      </w:r>
      <w:r w:rsidRPr="00E10206">
        <w:rPr>
          <w:rFonts w:ascii="Times New Roman" w:hAnsi="Times New Roman" w:cs="Times New Roman"/>
          <w:noProof/>
          <w:sz w:val="20"/>
          <w:szCs w:val="20"/>
        </w:rPr>
        <w:instrText xml:space="preserve"> ADDIN EN.CITE &lt;EndNote&gt;&lt;Cite&gt;&lt;Author&gt;Lagarias&lt;/Author&gt;&lt;Year&gt;1998&lt;/Year&gt;&lt;RecNum&gt;56&lt;/RecNum&gt;&lt;DisplayText&gt;(74)&lt;/DisplayText&gt;&lt;record&gt;&lt;rec-number&gt;56&lt;/rec-number&gt;&lt;foreign-keys&gt;&lt;key app="EN" db-id="5waade5azr9es9e2pxqvz5rnx5xfwpav5sew" timestamp="1581712495"&gt;56&lt;/key&gt;&lt;/foreign-keys&gt;&lt;ref-type name="Journal Article"&gt;17&lt;/ref-type&gt;&lt;contributors&gt;&lt;authors&gt;&lt;author&gt;Lagarias, J. C., J. A. Reeds, M. H. Wright, P. E. Wright,&lt;/author&gt;&lt;/authors&gt;&lt;/contributors&gt;&lt;titles&gt;&lt;title&gt;Convergence properties of the Nelder-Mead Simplex Method in low dimensions&lt;/title&gt;&lt;secondary-title&gt;SIAM J Optimiz&lt;/secondary-title&gt;&lt;/titles&gt;&lt;periodical&gt;&lt;full-title&gt;SIAM J Optimiz&lt;/full-title&gt;&lt;/periodical&gt;&lt;pages&gt;112-147&lt;/pages&gt;&lt;volume&gt;9&lt;/volume&gt;&lt;number&gt;1&lt;/number&gt;&lt;dates&gt;&lt;year&gt;1998&lt;/year&gt;&lt;/dates&gt;&lt;urls&gt;&lt;/urls&gt;&lt;/record&gt;&lt;/Cite&gt;&lt;/EndNote&gt;</w:instrText>
      </w:r>
      <w:r w:rsidRPr="00E10206">
        <w:rPr>
          <w:rFonts w:ascii="Times New Roman" w:hAnsi="Times New Roman" w:cs="Times New Roman"/>
          <w:noProof/>
          <w:sz w:val="20"/>
          <w:szCs w:val="20"/>
        </w:rPr>
        <w:fldChar w:fldCharType="separate"/>
      </w:r>
      <w:r w:rsidRPr="00E10206">
        <w:rPr>
          <w:rFonts w:ascii="Times New Roman" w:hAnsi="Times New Roman" w:cs="Times New Roman"/>
          <w:noProof/>
          <w:sz w:val="20"/>
          <w:szCs w:val="20"/>
        </w:rPr>
        <w:t>(74)</w:t>
      </w:r>
      <w:r w:rsidRPr="00E10206">
        <w:rPr>
          <w:rFonts w:ascii="Times New Roman" w:hAnsi="Times New Roman" w:cs="Times New Roman"/>
          <w:noProof/>
          <w:sz w:val="20"/>
          <w:szCs w:val="20"/>
        </w:rPr>
        <w:fldChar w:fldCharType="end"/>
      </w:r>
      <w:r w:rsidRPr="00BB1A7F">
        <w:rPr>
          <w:rFonts w:ascii="Times New Roman" w:hAnsi="Times New Roman" w:cs="Times New Roman"/>
          <w:sz w:val="20"/>
          <w:szCs w:val="20"/>
        </w:rPr>
        <w:t xml:space="preserve"> to minimize an arbitrary user-specified function </w:t>
      </w:r>
      <m:oMath>
        <m:r>
          <w:rPr>
            <w:rFonts w:ascii="Cambria Math" w:hAnsi="Cambria Math" w:cs="Times New Roman"/>
            <w:sz w:val="20"/>
            <w:szCs w:val="20"/>
          </w:rPr>
          <m:t>J(v)</m:t>
        </m:r>
      </m:oMath>
      <w:r w:rsidRPr="00BB1A7F">
        <w:rPr>
          <w:rFonts w:ascii="Times New Roman" w:hAnsi="Times New Roman" w:cs="Times New Roman"/>
          <w:sz w:val="20"/>
          <w:szCs w:val="20"/>
        </w:rPr>
        <w:t xml:space="preserve"> of one or more variables </w:t>
      </w:r>
      <m:oMath>
        <m:r>
          <w:rPr>
            <w:rFonts w:ascii="Cambria Math" w:hAnsi="Cambria Math" w:cs="Times New Roman"/>
            <w:sz w:val="20"/>
            <w:szCs w:val="20"/>
          </w:rPr>
          <m:t>v</m:t>
        </m:r>
      </m:oMath>
      <w:r w:rsidRPr="00BB1A7F">
        <w:rPr>
          <w:rFonts w:ascii="Times New Roman" w:hAnsi="Times New Roman" w:cs="Times New Roman"/>
          <w:sz w:val="20"/>
          <w:szCs w:val="20"/>
        </w:rPr>
        <w:t xml:space="preserve">. However, fminsearch does not permit bounds on the values of </w:t>
      </w:r>
      <m:oMath>
        <m:r>
          <w:rPr>
            <w:rFonts w:ascii="Cambria Math" w:hAnsi="Cambria Math" w:cs="Times New Roman"/>
            <w:sz w:val="20"/>
            <w:szCs w:val="20"/>
          </w:rPr>
          <m:t>v</m:t>
        </m:r>
      </m:oMath>
      <w:r w:rsidRPr="00BB1A7F">
        <w:rPr>
          <w:rFonts w:ascii="Times New Roman" w:hAnsi="Times New Roman" w:cs="Times New Roman"/>
          <w:sz w:val="20"/>
          <w:szCs w:val="20"/>
        </w:rPr>
        <w:t>. If bounds are required (such as for a uniform prior distribution), the user-contributed function fminsearchbnd can be used instead</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&lt;EndNote&gt;&lt;Cite&gt;&lt;Author&gt;D&amp;apos;Errico&lt;/Author&gt;&lt;Year&gt;2012&lt;/Year&gt;&lt;RecNum&gt;57&lt;/RecNum&gt;&lt;DisplayText&gt;(75)&lt;/DisplayText&gt;&lt;record&gt;&lt;rec-number&gt;57&lt;/rec-number&gt;&lt;foreign-keys&gt;&lt;key app="EN" db-id="5waade5azr9es9e2pxqvz5rnx5xfwpav5sew" timestamp="1581712495"&gt;57&lt;/key&gt;&lt;/foreign-keys&gt;&lt;ref-type name="Web Page"&gt;12&lt;/ref-type&gt;&lt;contributors&gt;&lt;authors&gt;&lt;author&gt;D&amp;apos;Errico, John&lt;/author&gt;&lt;/authors&gt;&lt;/contributors&gt;&lt;titles&gt;&lt;title&gt;MathWorks file exchange: fminsearchbnd, fminsearchcon. Bound constrained optimization using fminsearch (version 1.4.0.0)&lt;/title&gt;&lt;/titles&gt;&lt;number&gt;6 February 2020&lt;/number&gt;&lt;dates&gt;&lt;year&gt;2012&lt;/year&gt;&lt;/dates&gt;&lt;urls&gt;&lt;related-urls&gt;&lt;url&gt;&lt;style face="underline" font="default" size="100%"&gt;https://www.mathworks.com/matlabcentral/fileexchange/8277-fminsearchbnd-fminsearchcon&lt;/style&gt;&lt;/url&gt;&lt;/related-urls&gt;&lt;/urls&gt;&lt;/record&gt;&lt;/Cite&gt;&lt;/EndNote&gt;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(75)</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which uses a transformation of variables to find a vector </w:t>
      </w:r>
      <m:oMath>
        <m:r>
          <w:rPr>
            <w:rFonts w:ascii="Cambria Math" w:hAnsi="Cambria Math" w:cs="Times New Roman"/>
            <w:sz w:val="20"/>
            <w:szCs w:val="20"/>
          </w:rPr>
          <m:t>v</m:t>
        </m:r>
      </m:oMath>
      <w:r w:rsidRPr="00BB1A7F">
        <w:rPr>
          <w:rFonts w:ascii="Times New Roman" w:hAnsi="Times New Roman" w:cs="Times New Roman"/>
          <w:sz w:val="20"/>
          <w:szCs w:val="20"/>
        </w:rPr>
        <w:t xml:space="preserve"> that minimizes </w:t>
      </w:r>
      <m:oMath>
        <m:r>
          <w:rPr>
            <w:rFonts w:ascii="Cambria Math" w:hAnsi="Cambria Math" w:cs="Times New Roman"/>
            <w:sz w:val="20"/>
            <w:szCs w:val="20"/>
          </w:rPr>
          <m:t>J(v)</m:t>
        </m:r>
      </m:oMath>
      <w:r w:rsidRPr="00BB1A7F">
        <w:rPr>
          <w:rFonts w:ascii="Times New Roman" w:hAnsi="Times New Roman" w:cs="Times New Roman"/>
          <w:sz w:val="20"/>
          <w:szCs w:val="20"/>
        </w:rPr>
        <w:t xml:space="preserve">, subject to </w:t>
      </w:r>
      <m:oMath>
        <m:r>
          <w:rPr>
            <w:rFonts w:ascii="Cambria Math" w:hAnsi="Cambria Math" w:cs="Times New Roman"/>
            <w:sz w:val="20"/>
            <w:szCs w:val="20"/>
          </w:rPr>
          <m:t>v</m:t>
        </m:r>
      </m:oMath>
      <w:r w:rsidRPr="00BB1A7F">
        <w:rPr>
          <w:rFonts w:ascii="Times New Roman" w:hAnsi="Times New Roman" w:cs="Times New Roman"/>
          <w:sz w:val="20"/>
          <w:szCs w:val="20"/>
        </w:rPr>
        <w:t xml:space="preserve"> within the specified bounds, based on the same algorithm as fminsearch. In our case, the fitted variables are </w:t>
      </w:r>
      <m:oMath>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OR</m:t>
            </m:r>
          </m:e>
          <m:sub>
            <m:r>
              <w:rPr>
                <w:rFonts w:ascii="Cambria Math" w:hAnsi="Cambria Math" w:cs="Times New Roman"/>
                <w:sz w:val="20"/>
                <w:szCs w:val="20"/>
              </w:rPr>
              <m:t>π</m:t>
            </m:r>
          </m:sub>
        </m:sSub>
        <m:r>
          <w:rPr>
            <w:rFonts w:ascii="Cambria Math" w:hAnsi="Cambria Math" w:cs="Times New Roman"/>
            <w:sz w:val="20"/>
            <w:szCs w:val="20"/>
          </w:rPr>
          <m:t>]</m:t>
        </m:r>
      </m:oMath>
      <w:r w:rsidRPr="00BB1A7F">
        <w:rPr>
          <w:rFonts w:ascii="Times New Roman" w:hAnsi="Times New Roman" w:cs="Times New Roman"/>
          <w:sz w:val="20"/>
          <w:szCs w:val="20"/>
        </w:rPr>
        <w:t xml:space="preserve">, the bounds are the corresponding prior ranges </w:t>
      </w:r>
      <w:r w:rsidRPr="00BB1A7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main text </w:t>
      </w:r>
      <w:r w:rsidRPr="00BB1A7F">
        <w:rPr>
          <w:rFonts w:ascii="Times New Roman" w:hAnsi="Times New Roman" w:cs="Times New Roman"/>
          <w:b/>
          <w:sz w:val="20"/>
          <w:szCs w:val="20"/>
        </w:rPr>
        <w:t>Table 1</w:t>
      </w:r>
      <w:r w:rsidRPr="00BB1A7F">
        <w:rPr>
          <w:rFonts w:ascii="Times New Roman" w:hAnsi="Times New Roman" w:cs="Times New Roman"/>
          <w:bCs/>
          <w:sz w:val="20"/>
          <w:szCs w:val="20"/>
        </w:rPr>
        <w:t xml:space="preserve">), </w:t>
      </w:r>
      <w:r w:rsidRPr="00BB1A7F">
        <w:rPr>
          <w:rFonts w:ascii="Times New Roman" w:hAnsi="Times New Roman" w:cs="Times New Roman"/>
          <w:sz w:val="20"/>
          <w:szCs w:val="20"/>
        </w:rPr>
        <w:t xml:space="preserve">and the objective function </w:t>
      </w:r>
      <m:oMath>
        <m:r>
          <w:rPr>
            <w:rFonts w:ascii="Cambria Math" w:hAnsi="Cambria Math" w:cs="Times New Roman"/>
            <w:sz w:val="20"/>
            <w:szCs w:val="20"/>
          </w:rPr>
          <m:t>J</m:t>
        </m:r>
        <m:d>
          <m:dPr>
            <m:ctrlPr>
              <w:rPr>
                <w:rFonts w:ascii="Cambria Math" w:hAnsi="Cambria Math" w:cs="Times New Roman"/>
                <w:i/>
                <w:sz w:val="20"/>
                <w:szCs w:val="20"/>
              </w:rPr>
            </m:ctrlPr>
          </m:dPr>
          <m:e>
            <m:r>
              <w:rPr>
                <w:rFonts w:ascii="Cambria Math" w:hAnsi="Cambria Math" w:cs="Times New Roman"/>
                <w:sz w:val="20"/>
                <w:szCs w:val="20"/>
              </w:rPr>
              <m:t>v</m:t>
            </m:r>
          </m:e>
        </m:d>
      </m:oMath>
      <w:r w:rsidRPr="00BB1A7F">
        <w:rPr>
          <w:rFonts w:ascii="Times New Roman" w:hAnsi="Times New Roman" w:cs="Times New Roman"/>
          <w:sz w:val="20"/>
          <w:szCs w:val="20"/>
        </w:rPr>
        <w:t xml:space="preserve"> is defined as a weighted sum of squared errors across our three calibration targets:</w:t>
      </w:r>
    </w:p>
    <w:p w14:paraId="16ECF748" w14:textId="77777777" w:rsidR="00582E9C" w:rsidRPr="00BB1A7F" w:rsidRDefault="00582E9C" w:rsidP="00582E9C">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53"/>
        <w:gridCol w:w="731"/>
      </w:tblGrid>
      <w:tr w:rsidR="00582E9C" w:rsidRPr="00BB1A7F" w14:paraId="3A1AD134" w14:textId="77777777" w:rsidTr="00725FD9">
        <w:trPr>
          <w:trHeight w:val="432"/>
        </w:trPr>
        <w:tc>
          <w:tcPr>
            <w:tcW w:w="4584" w:type="pct"/>
            <w:vAlign w:val="center"/>
          </w:tcPr>
          <w:p w14:paraId="1BD74C6A" w14:textId="77777777" w:rsidR="00582E9C" w:rsidRPr="00BB1A7F" w:rsidRDefault="00582E9C" w:rsidP="00725FD9">
            <w:pPr>
              <w:rPr>
                <w:rFonts w:ascii="Times New Roman" w:eastAsia="MS Mincho" w:hAnsi="Times New Roman" w:cs="Times New Roman"/>
                <w:i/>
                <w:iCs/>
                <w:sz w:val="20"/>
                <w:szCs w:val="20"/>
              </w:rPr>
            </w:pPr>
            <m:oMathPara>
              <m:oMathParaPr>
                <m:jc m:val="left"/>
              </m:oMathParaPr>
              <m:oMath>
                <m:r>
                  <w:rPr>
                    <w:rFonts w:ascii="Cambria Math" w:hAnsi="Cambria Math" w:cs="Times New Roman"/>
                    <w:sz w:val="20"/>
                    <w:szCs w:val="20"/>
                  </w:rPr>
                  <m:t>J</m:t>
                </m:r>
                <m:d>
                  <m:dPr>
                    <m:ctrlPr>
                      <w:rPr>
                        <w:rFonts w:ascii="Cambria Math" w:hAnsi="Cambria Math" w:cs="Times New Roman"/>
                        <w:i/>
                        <w:iCs/>
                        <w:sz w:val="20"/>
                        <w:szCs w:val="20"/>
                      </w:rPr>
                    </m:ctrlPr>
                  </m:dPr>
                  <m:e>
                    <m:r>
                      <w:rPr>
                        <w:rFonts w:ascii="Cambria Math" w:hAnsi="Cambria Math" w:cs="Times New Roman"/>
                        <w:sz w:val="20"/>
                        <w:szCs w:val="20"/>
                      </w:rPr>
                      <m:t>v</m:t>
                    </m:r>
                  </m:e>
                </m:d>
                <m:r>
                  <w:rPr>
                    <w:rFonts w:ascii="Cambria Math" w:hAnsi="Cambria Math" w:cs="Times New Roman"/>
                    <w:sz w:val="20"/>
                    <w:szCs w:val="20"/>
                  </w:rPr>
                  <m:t>=</m:t>
                </m:r>
                <m:nary>
                  <m:naryPr>
                    <m:chr m:val="∑"/>
                    <m:limLoc m:val="undOvr"/>
                    <m:ctrlPr>
                      <w:rPr>
                        <w:rFonts w:ascii="Cambria Math" w:hAnsi="Cambria Math" w:cs="Times New Roman"/>
                        <w:i/>
                        <w:iCs/>
                        <w:sz w:val="20"/>
                        <w:szCs w:val="20"/>
                      </w:rPr>
                    </m:ctrlPr>
                  </m:naryPr>
                  <m:sub>
                    <m:r>
                      <w:rPr>
                        <w:rFonts w:ascii="Cambria Math" w:hAnsi="Cambria Math" w:cs="Times New Roman"/>
                        <w:sz w:val="20"/>
                        <w:szCs w:val="20"/>
                      </w:rPr>
                      <m:t>r=1</m:t>
                    </m:r>
                  </m:sub>
                  <m:sup>
                    <m:r>
                      <w:rPr>
                        <w:rFonts w:ascii="Cambria Math" w:hAnsi="Cambria Math" w:cs="Times New Roman"/>
                        <w:sz w:val="20"/>
                        <w:szCs w:val="20"/>
                      </w:rPr>
                      <m:t>3</m:t>
                    </m:r>
                  </m:sup>
                  <m:e>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r</m:t>
                                    </m:r>
                                  </m:sub>
                                </m:sSub>
                                <m:r>
                                  <w:rPr>
                                    <w:rFonts w:ascii="Cambria Math" w:hAnsi="Cambria Math" w:cs="Times New Roman"/>
                                    <w:sz w:val="20"/>
                                    <w:szCs w:val="20"/>
                                  </w:rPr>
                                  <m:t>-</m:t>
                                </m:r>
                                <m:sSubSup>
                                  <m:sSubSupPr>
                                    <m:ctrlPr>
                                      <w:rPr>
                                        <w:rFonts w:ascii="Cambria Math" w:hAnsi="Cambria Math" w:cs="Times New Roman"/>
                                        <w:i/>
                                        <w:iCs/>
                                        <w:sz w:val="20"/>
                                        <w:szCs w:val="20"/>
                                      </w:rPr>
                                    </m:ctrlPr>
                                  </m:sSubSupPr>
                                  <m:e>
                                    <m:r>
                                      <w:rPr>
                                        <w:rFonts w:ascii="Cambria Math" w:hAnsi="Cambria Math" w:cs="Times New Roman"/>
                                        <w:sz w:val="20"/>
                                        <w:szCs w:val="20"/>
                                      </w:rPr>
                                      <m:t>t</m:t>
                                    </m:r>
                                  </m:e>
                                  <m:sub>
                                    <m:r>
                                      <w:rPr>
                                        <w:rFonts w:ascii="Cambria Math" w:hAnsi="Cambria Math" w:cs="Times New Roman"/>
                                        <w:sz w:val="20"/>
                                        <w:szCs w:val="20"/>
                                      </w:rPr>
                                      <m:t>r</m:t>
                                    </m:r>
                                  </m:sub>
                                  <m:sup>
                                    <m:r>
                                      <w:rPr>
                                        <w:rFonts w:ascii="Cambria Math" w:hAnsi="Cambria Math" w:cs="Times New Roman"/>
                                        <w:sz w:val="20"/>
                                        <w:szCs w:val="20"/>
                                      </w:rPr>
                                      <m:t>*</m:t>
                                    </m:r>
                                  </m:sup>
                                </m:sSubSup>
                                <m:d>
                                  <m:dPr>
                                    <m:ctrlPr>
                                      <w:rPr>
                                        <w:rFonts w:ascii="Cambria Math" w:hAnsi="Cambria Math" w:cs="Times New Roman"/>
                                        <w:i/>
                                        <w:iCs/>
                                        <w:sz w:val="20"/>
                                        <w:szCs w:val="20"/>
                                      </w:rPr>
                                    </m:ctrlPr>
                                  </m:dPr>
                                  <m:e>
                                    <m:r>
                                      <w:rPr>
                                        <w:rFonts w:ascii="Cambria Math" w:hAnsi="Cambria Math" w:cs="Times New Roman"/>
                                        <w:sz w:val="20"/>
                                        <w:szCs w:val="20"/>
                                      </w:rPr>
                                      <m:t>v</m:t>
                                    </m:r>
                                  </m:e>
                                </m:d>
                              </m:num>
                              <m:den>
                                <m:sSubSup>
                                  <m:sSubSupPr>
                                    <m:ctrlPr>
                                      <w:rPr>
                                        <w:rFonts w:ascii="Cambria Math" w:hAnsi="Cambria Math" w:cs="Times New Roman"/>
                                        <w:i/>
                                        <w:iCs/>
                                        <w:sz w:val="20"/>
                                        <w:szCs w:val="20"/>
                                      </w:rPr>
                                    </m:ctrlPr>
                                  </m:sSubSupPr>
                                  <m:e>
                                    <m:r>
                                      <w:rPr>
                                        <w:rFonts w:ascii="Cambria Math" w:hAnsi="Cambria Math" w:cs="Times New Roman"/>
                                        <w:sz w:val="20"/>
                                        <w:szCs w:val="20"/>
                                      </w:rPr>
                                      <m:t>t</m:t>
                                    </m:r>
                                  </m:e>
                                  <m:sub>
                                    <m:r>
                                      <w:rPr>
                                        <w:rFonts w:ascii="Cambria Math" w:hAnsi="Cambria Math" w:cs="Times New Roman"/>
                                        <w:sz w:val="20"/>
                                        <w:szCs w:val="20"/>
                                      </w:rPr>
                                      <m:t>r</m:t>
                                    </m:r>
                                  </m:sub>
                                  <m:sup>
                                    <m:r>
                                      <w:rPr>
                                        <w:rFonts w:ascii="Cambria Math" w:hAnsi="Cambria Math" w:cs="Times New Roman"/>
                                        <w:sz w:val="20"/>
                                        <w:szCs w:val="20"/>
                                      </w:rPr>
                                      <m:t>*</m:t>
                                    </m:r>
                                  </m:sup>
                                </m:sSubSup>
                                <m:d>
                                  <m:dPr>
                                    <m:ctrlPr>
                                      <w:rPr>
                                        <w:rFonts w:ascii="Cambria Math" w:hAnsi="Cambria Math" w:cs="Times New Roman"/>
                                        <w:i/>
                                        <w:iCs/>
                                        <w:sz w:val="20"/>
                                        <w:szCs w:val="20"/>
                                      </w:rPr>
                                    </m:ctrlPr>
                                  </m:dPr>
                                  <m:e>
                                    <m:r>
                                      <w:rPr>
                                        <w:rFonts w:ascii="Cambria Math" w:hAnsi="Cambria Math" w:cs="Times New Roman"/>
                                        <w:sz w:val="20"/>
                                        <w:szCs w:val="20"/>
                                      </w:rPr>
                                      <m:t>v</m:t>
                                    </m:r>
                                  </m:e>
                                </m:d>
                              </m:den>
                            </m:f>
                          </m:e>
                        </m:d>
                      </m:e>
                      <m:sup>
                        <m:r>
                          <w:rPr>
                            <w:rFonts w:ascii="Cambria Math" w:hAnsi="Cambria Math" w:cs="Times New Roman"/>
                            <w:sz w:val="20"/>
                            <w:szCs w:val="20"/>
                          </w:rPr>
                          <m:t>2</m:t>
                        </m:r>
                      </m:sup>
                    </m:sSup>
                  </m:e>
                </m:nary>
              </m:oMath>
            </m:oMathPara>
          </w:p>
        </w:tc>
        <w:tc>
          <w:tcPr>
            <w:tcW w:w="416" w:type="pct"/>
            <w:vAlign w:val="center"/>
          </w:tcPr>
          <w:p w14:paraId="2D9B4E62" w14:textId="77777777" w:rsidR="00582E9C" w:rsidRPr="00BB1A7F" w:rsidRDefault="00582E9C" w:rsidP="00725FD9">
            <w:pPr>
              <w:rPr>
                <w:rFonts w:ascii="Times New Roman" w:hAnsi="Times New Roman" w:cs="Times New Roman"/>
                <w:sz w:val="20"/>
                <w:szCs w:val="20"/>
              </w:rPr>
            </w:pPr>
            <w:r w:rsidRPr="00BB1A7F">
              <w:rPr>
                <w:rFonts w:ascii="Times New Roman" w:hAnsi="Times New Roman" w:cs="Times New Roman"/>
                <w:sz w:val="20"/>
                <w:szCs w:val="20"/>
              </w:rPr>
              <w:t>(22)</w:t>
            </w:r>
          </w:p>
        </w:tc>
      </w:tr>
    </w:tbl>
    <w:p w14:paraId="31D89C4C" w14:textId="77777777" w:rsidR="00582E9C" w:rsidRPr="00BB1A7F" w:rsidRDefault="00582E9C" w:rsidP="00582E9C">
      <w:pPr>
        <w:rPr>
          <w:rFonts w:ascii="Times New Roman" w:hAnsi="Times New Roman" w:cs="Times New Roman"/>
          <w:sz w:val="20"/>
          <w:szCs w:val="20"/>
        </w:rPr>
      </w:pPr>
    </w:p>
    <w:p w14:paraId="5DF0D25E"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r</m:t>
            </m:r>
          </m:sub>
        </m:sSub>
      </m:oMath>
      <w:r w:rsidRPr="00BB1A7F">
        <w:rPr>
          <w:rFonts w:ascii="Times New Roman" w:hAnsi="Times New Roman" w:cs="Times New Roman"/>
          <w:sz w:val="20"/>
          <w:szCs w:val="20"/>
        </w:rPr>
        <w:t xml:space="preserve"> is the equilibrium value of calibration target </w:t>
      </w:r>
      <m:oMath>
        <m:r>
          <w:rPr>
            <w:rFonts w:ascii="Cambria Math" w:hAnsi="Cambria Math" w:cs="Times New Roman"/>
            <w:sz w:val="20"/>
            <w:szCs w:val="20"/>
          </w:rPr>
          <m:t>r</m:t>
        </m:r>
      </m:oMath>
      <w:r w:rsidRPr="00BB1A7F">
        <w:rPr>
          <w:rFonts w:ascii="Times New Roman" w:hAnsi="Times New Roman" w:cs="Times New Roman"/>
          <w:sz w:val="20"/>
          <w:szCs w:val="20"/>
        </w:rPr>
        <w:t xml:space="preserve"> from </w:t>
      </w:r>
      <w:r w:rsidRPr="00BB1A7F">
        <w:rPr>
          <w:rFonts w:ascii="Times New Roman" w:hAnsi="Times New Roman" w:cs="Times New Roman"/>
          <w:i/>
          <w:iCs/>
          <w:sz w:val="20"/>
          <w:szCs w:val="20"/>
        </w:rPr>
        <w:t>Model 1</w:t>
      </w:r>
      <w:r w:rsidRPr="00BB1A7F">
        <w:rPr>
          <w:rFonts w:ascii="Times New Roman" w:hAnsi="Times New Roman" w:cs="Times New Roman"/>
          <w:sz w:val="20"/>
          <w:szCs w:val="20"/>
        </w:rPr>
        <w:t xml:space="preserve">, and </w:t>
      </w:r>
      <m:oMath>
        <m:sSubSup>
          <m:sSubSupPr>
            <m:ctrlPr>
              <w:rPr>
                <w:rFonts w:ascii="Cambria Math" w:hAnsi="Cambria Math"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r</m:t>
            </m:r>
          </m:sub>
          <m:sup>
            <m:r>
              <w:rPr>
                <w:rFonts w:ascii="Cambria Math" w:hAnsi="Cambria Math" w:cs="Times New Roman"/>
                <w:sz w:val="20"/>
                <w:szCs w:val="20"/>
              </w:rPr>
              <m:t>*</m:t>
            </m:r>
          </m:sup>
        </m:sSubSup>
        <m:r>
          <w:rPr>
            <w:rFonts w:ascii="Cambria Math" w:hAnsi="Cambria Math" w:cs="Times New Roman"/>
            <w:sz w:val="20"/>
            <w:szCs w:val="20"/>
          </w:rPr>
          <m:t>(v)</m:t>
        </m:r>
      </m:oMath>
      <w:r w:rsidRPr="00BB1A7F">
        <w:rPr>
          <w:rFonts w:ascii="Times New Roman" w:hAnsi="Times New Roman" w:cs="Times New Roman"/>
          <w:sz w:val="20"/>
          <w:szCs w:val="20"/>
        </w:rPr>
        <w:t xml:space="preserve"> is the equilibrium value predicted by </w:t>
      </w:r>
      <w:r w:rsidRPr="00BB1A7F">
        <w:rPr>
          <w:rFonts w:ascii="Times New Roman" w:hAnsi="Times New Roman" w:cs="Times New Roman"/>
          <w:i/>
          <w:iCs/>
          <w:sz w:val="20"/>
          <w:szCs w:val="20"/>
        </w:rPr>
        <w:t>Model 2</w:t>
      </w:r>
      <w:r w:rsidRPr="00BB1A7F">
        <w:rPr>
          <w:rFonts w:ascii="Times New Roman" w:hAnsi="Times New Roman" w:cs="Times New Roman"/>
          <w:sz w:val="20"/>
          <w:szCs w:val="20"/>
        </w:rPr>
        <w:t xml:space="preserve"> given parameters </w:t>
      </w:r>
      <m:oMath>
        <m:r>
          <w:rPr>
            <w:rFonts w:ascii="Cambria Math" w:hAnsi="Cambria Math" w:cs="Times New Roman"/>
            <w:sz w:val="20"/>
            <w:szCs w:val="20"/>
          </w:rPr>
          <m:t>v</m:t>
        </m:r>
      </m:oMath>
      <w:r w:rsidRPr="00BB1A7F">
        <w:rPr>
          <w:rFonts w:ascii="Times New Roman" w:hAnsi="Times New Roman" w:cs="Times New Roman"/>
          <w:sz w:val="20"/>
          <w:szCs w:val="20"/>
        </w:rPr>
        <w:t xml:space="preserve">. Weights </w:t>
      </w:r>
      <m:oMath>
        <m:sSup>
          <m:sSupPr>
            <m:ctrlPr>
              <w:rPr>
                <w:rFonts w:ascii="Cambria Math" w:hAnsi="Cambria Math" w:cs="Times New Roman"/>
                <w:i/>
                <w:sz w:val="20"/>
                <w:szCs w:val="20"/>
              </w:rPr>
            </m:ctrlPr>
          </m:sSupPr>
          <m:e>
            <m:sSubSup>
              <m:sSubSupPr>
                <m:ctrlPr>
                  <w:rPr>
                    <w:rFonts w:ascii="Cambria Math" w:hAnsi="Cambria Math"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r</m:t>
                </m:r>
              </m:sub>
              <m:sup>
                <m:r>
                  <w:rPr>
                    <w:rFonts w:ascii="Cambria Math" w:hAnsi="Cambria Math" w:cs="Times New Roman"/>
                    <w:sz w:val="20"/>
                    <w:szCs w:val="20"/>
                  </w:rPr>
                  <m:t>*</m:t>
                </m:r>
              </m:sup>
            </m:sSubSup>
            <m:r>
              <w:rPr>
                <w:rFonts w:ascii="Cambria Math" w:hAnsi="Cambria Math" w:cs="Times New Roman"/>
                <w:sz w:val="20"/>
                <w:szCs w:val="20"/>
              </w:rPr>
              <m:t>(v)</m:t>
            </m:r>
          </m:e>
          <m:sup>
            <m:r>
              <w:rPr>
                <w:rFonts w:ascii="Cambria Math" w:hAnsi="Cambria Math" w:cs="Times New Roman"/>
                <w:sz w:val="20"/>
                <w:szCs w:val="20"/>
              </w:rPr>
              <m:t>-1</m:t>
            </m:r>
          </m:sup>
        </m:sSup>
      </m:oMath>
      <w:r w:rsidRPr="00BB1A7F">
        <w:rPr>
          <w:rFonts w:ascii="Times New Roman" w:hAnsi="Times New Roman" w:cs="Times New Roman"/>
          <w:sz w:val="20"/>
          <w:szCs w:val="20"/>
        </w:rPr>
        <w:t xml:space="preserve"> ensure each target contributes equally to </w:t>
      </w:r>
      <m:oMath>
        <m:r>
          <w:rPr>
            <w:rFonts w:ascii="Cambria Math" w:hAnsi="Cambria Math" w:cs="Times New Roman"/>
            <w:sz w:val="20"/>
            <w:szCs w:val="20"/>
          </w:rPr>
          <m:t>J(v)</m:t>
        </m:r>
      </m:oMath>
      <w:r w:rsidRPr="00BB1A7F">
        <w:rPr>
          <w:rFonts w:ascii="Times New Roman" w:hAnsi="Times New Roman" w:cs="Times New Roman"/>
          <w:sz w:val="20"/>
          <w:szCs w:val="20"/>
        </w:rPr>
        <w:t xml:space="preserve">. The initial values of </w:t>
      </w:r>
      <m:oMath>
        <m:r>
          <w:rPr>
            <w:rFonts w:ascii="Cambria Math" w:hAnsi="Cambria Math" w:cs="Times New Roman"/>
            <w:sz w:val="20"/>
            <w:szCs w:val="20"/>
          </w:rPr>
          <m:t>v</m:t>
        </m:r>
      </m:oMath>
      <w:r w:rsidRPr="00BB1A7F">
        <w:rPr>
          <w:rFonts w:ascii="Times New Roman" w:hAnsi="Times New Roman" w:cs="Times New Roman"/>
          <w:sz w:val="20"/>
          <w:szCs w:val="20"/>
        </w:rPr>
        <w:t xml:space="preserve"> for the optimization algorithm are derived from the posterior parameter values from </w:t>
      </w:r>
      <w:r w:rsidRPr="00BB1A7F">
        <w:rPr>
          <w:rFonts w:ascii="Times New Roman" w:hAnsi="Times New Roman" w:cs="Times New Roman"/>
          <w:i/>
          <w:iCs/>
          <w:sz w:val="20"/>
          <w:szCs w:val="20"/>
        </w:rPr>
        <w:t>Model 1</w:t>
      </w:r>
      <w:r w:rsidRPr="00BB1A7F">
        <w:rPr>
          <w:rFonts w:ascii="Times New Roman" w:hAnsi="Times New Roman" w:cs="Times New Roman"/>
          <w:sz w:val="20"/>
          <w:szCs w:val="20"/>
        </w:rPr>
        <w:t xml:space="preserve">. We ran the optimization for each posterior parameter set from </w:t>
      </w:r>
      <w:r w:rsidRPr="00BB1A7F">
        <w:rPr>
          <w:rFonts w:ascii="Times New Roman" w:hAnsi="Times New Roman" w:cs="Times New Roman"/>
          <w:i/>
          <w:iCs/>
          <w:sz w:val="20"/>
          <w:szCs w:val="20"/>
        </w:rPr>
        <w:t>Model 1</w:t>
      </w:r>
      <w:r w:rsidRPr="00BB1A7F">
        <w:rPr>
          <w:rFonts w:ascii="Times New Roman" w:hAnsi="Times New Roman" w:cs="Times New Roman"/>
          <w:sz w:val="20"/>
          <w:szCs w:val="20"/>
        </w:rPr>
        <w:t xml:space="preserve">, in an attempt to find a matching parameter set for </w:t>
      </w:r>
      <w:r w:rsidRPr="00BB1A7F">
        <w:rPr>
          <w:rFonts w:ascii="Times New Roman" w:hAnsi="Times New Roman" w:cs="Times New Roman"/>
          <w:i/>
          <w:iCs/>
          <w:sz w:val="20"/>
          <w:szCs w:val="20"/>
        </w:rPr>
        <w:t>Model 2</w:t>
      </w:r>
      <w:r w:rsidRPr="00BB1A7F">
        <w:rPr>
          <w:rFonts w:ascii="Times New Roman" w:hAnsi="Times New Roman" w:cs="Times New Roman"/>
          <w:sz w:val="20"/>
          <w:szCs w:val="20"/>
        </w:rPr>
        <w:t xml:space="preserve">. Successful convergence of the optimization yields the best possible values of </w:t>
      </w:r>
      <m:oMath>
        <m:r>
          <w:rPr>
            <w:rFonts w:ascii="Cambria Math" w:hAnsi="Cambria Math" w:cs="Times New Roman"/>
            <w:sz w:val="20"/>
            <w:szCs w:val="20"/>
          </w:rPr>
          <m:t>v</m:t>
        </m:r>
      </m:oMath>
      <w:r w:rsidRPr="00BB1A7F">
        <w:rPr>
          <w:rFonts w:ascii="Times New Roman" w:hAnsi="Times New Roman" w:cs="Times New Roman"/>
          <w:sz w:val="20"/>
          <w:szCs w:val="20"/>
        </w:rPr>
        <w:t xml:space="preserve">; however this does not necessarily imply that </w:t>
      </w:r>
      <m:oMath>
        <m:r>
          <w:rPr>
            <w:rFonts w:ascii="Cambria Math" w:hAnsi="Cambria Math" w:cs="Times New Roman"/>
            <w:sz w:val="20"/>
            <w:szCs w:val="20"/>
          </w:rPr>
          <m:t>v</m:t>
        </m:r>
      </m:oMath>
      <w:r w:rsidRPr="00BB1A7F">
        <w:rPr>
          <w:rFonts w:ascii="Times New Roman" w:hAnsi="Times New Roman" w:cs="Times New Roman"/>
          <w:sz w:val="20"/>
          <w:szCs w:val="20"/>
        </w:rPr>
        <w:t xml:space="preserve"> is satisfactory. Thus, the final step is to ensure each target is individually matched to </w:t>
      </w:r>
      <m:oMath>
        <m:r>
          <w:rPr>
            <w:rFonts w:ascii="Cambria Math" w:hAnsi="Cambria Math" w:cs="Times New Roman"/>
            <w:sz w:val="20"/>
            <w:szCs w:val="20"/>
          </w:rPr>
          <m:t>&lt;2%</m:t>
        </m:r>
      </m:oMath>
      <w:r w:rsidRPr="00BB1A7F">
        <w:rPr>
          <w:rFonts w:ascii="Times New Roman" w:hAnsi="Times New Roman" w:cs="Times New Roman"/>
          <w:sz w:val="20"/>
          <w:szCs w:val="20"/>
        </w:rPr>
        <w:t xml:space="preserve"> difference:</w:t>
      </w:r>
    </w:p>
    <w:p w14:paraId="7AC35A47" w14:textId="77777777" w:rsidR="00582E9C" w:rsidRPr="00BB1A7F" w:rsidRDefault="00582E9C" w:rsidP="00582E9C">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53"/>
        <w:gridCol w:w="731"/>
      </w:tblGrid>
      <w:tr w:rsidR="00582E9C" w:rsidRPr="00BB1A7F" w14:paraId="764FECCD" w14:textId="77777777" w:rsidTr="00725FD9">
        <w:trPr>
          <w:trHeight w:val="432"/>
        </w:trPr>
        <w:tc>
          <w:tcPr>
            <w:tcW w:w="4584" w:type="pct"/>
            <w:vAlign w:val="center"/>
          </w:tcPr>
          <w:p w14:paraId="336B58D8" w14:textId="77777777" w:rsidR="00582E9C" w:rsidRPr="00BB1A7F" w:rsidRDefault="00582E9C" w:rsidP="00725FD9">
            <w:pPr>
              <w:rPr>
                <w:rFonts w:ascii="Times New Roman" w:eastAsia="MS Mincho" w:hAnsi="Times New Roman" w:cs="Times New Roman"/>
                <w:i/>
                <w:iCs/>
                <w:sz w:val="20"/>
                <w:szCs w:val="20"/>
              </w:rPr>
            </w:pPr>
            <m:oMathPara>
              <m:oMathParaPr>
                <m:jc m:val="left"/>
              </m:oMathParaPr>
              <m:oMath>
                <m:d>
                  <m:dPr>
                    <m:begChr m:val="|"/>
                    <m:endChr m:val="|"/>
                    <m:ctrlPr>
                      <w:rPr>
                        <w:rFonts w:ascii="Cambria Math" w:eastAsia="MS Mincho" w:hAnsi="Cambria Math" w:cs="Times New Roman"/>
                        <w:i/>
                        <w:iCs/>
                        <w:sz w:val="20"/>
                        <w:szCs w:val="20"/>
                      </w:rPr>
                    </m:ctrlPr>
                  </m:dPr>
                  <m:e>
                    <m:f>
                      <m:fPr>
                        <m:ctrlPr>
                          <w:rPr>
                            <w:rFonts w:ascii="Cambria Math" w:eastAsia="MS Mincho" w:hAnsi="Cambria Math" w:cs="Times New Roman"/>
                            <w:i/>
                            <w:iCs/>
                            <w:sz w:val="20"/>
                            <w:szCs w:val="20"/>
                          </w:rPr>
                        </m:ctrlPr>
                      </m:fPr>
                      <m:num>
                        <m:sSub>
                          <m:sSubPr>
                            <m:ctrlPr>
                              <w:rPr>
                                <w:rFonts w:ascii="Cambria Math" w:eastAsia="MS Mincho" w:hAnsi="Cambria Math" w:cs="Times New Roman"/>
                                <w:i/>
                                <w:iCs/>
                                <w:sz w:val="20"/>
                                <w:szCs w:val="20"/>
                              </w:rPr>
                            </m:ctrlPr>
                          </m:sSubPr>
                          <m:e>
                            <m:r>
                              <w:rPr>
                                <w:rFonts w:ascii="Cambria Math" w:eastAsia="MS Mincho" w:hAnsi="Cambria Math" w:cs="Times New Roman"/>
                                <w:sz w:val="20"/>
                                <w:szCs w:val="20"/>
                              </w:rPr>
                              <m:t>t</m:t>
                            </m:r>
                          </m:e>
                          <m:sub>
                            <m:r>
                              <w:rPr>
                                <w:rFonts w:ascii="Cambria Math" w:eastAsia="MS Mincho" w:hAnsi="Cambria Math" w:cs="Times New Roman"/>
                                <w:sz w:val="20"/>
                                <w:szCs w:val="20"/>
                              </w:rPr>
                              <m:t>r</m:t>
                            </m:r>
                          </m:sub>
                        </m:sSub>
                        <m:r>
                          <w:rPr>
                            <w:rFonts w:ascii="Cambria Math" w:eastAsia="MS Mincho" w:hAnsi="Cambria Math" w:cs="Times New Roman"/>
                            <w:sz w:val="20"/>
                            <w:szCs w:val="20"/>
                          </w:rPr>
                          <m:t>-</m:t>
                        </m:r>
                        <m:sSubSup>
                          <m:sSubSupPr>
                            <m:ctrlPr>
                              <w:rPr>
                                <w:rFonts w:ascii="Cambria Math" w:eastAsia="MS Mincho" w:hAnsi="Cambria Math" w:cs="Times New Roman"/>
                                <w:i/>
                                <w:iCs/>
                                <w:sz w:val="20"/>
                                <w:szCs w:val="20"/>
                              </w:rPr>
                            </m:ctrlPr>
                          </m:sSubSupPr>
                          <m:e>
                            <m:r>
                              <w:rPr>
                                <w:rFonts w:ascii="Cambria Math" w:eastAsia="MS Mincho" w:hAnsi="Cambria Math" w:cs="Times New Roman"/>
                                <w:sz w:val="20"/>
                                <w:szCs w:val="20"/>
                              </w:rPr>
                              <m:t>t</m:t>
                            </m:r>
                          </m:e>
                          <m:sub>
                            <m:r>
                              <w:rPr>
                                <w:rFonts w:ascii="Cambria Math" w:eastAsia="MS Mincho" w:hAnsi="Cambria Math" w:cs="Times New Roman"/>
                                <w:sz w:val="20"/>
                                <w:szCs w:val="20"/>
                              </w:rPr>
                              <m:t>r</m:t>
                            </m:r>
                          </m:sub>
                          <m:sup>
                            <m:r>
                              <w:rPr>
                                <w:rFonts w:ascii="Cambria Math" w:eastAsia="MS Mincho" w:hAnsi="Cambria Math" w:cs="Times New Roman"/>
                                <w:sz w:val="20"/>
                                <w:szCs w:val="20"/>
                              </w:rPr>
                              <m:t>*</m:t>
                            </m:r>
                          </m:sup>
                        </m:sSubSup>
                        <m:r>
                          <w:rPr>
                            <w:rFonts w:ascii="Cambria Math" w:eastAsia="MS Mincho" w:hAnsi="Cambria Math" w:cs="Times New Roman"/>
                            <w:sz w:val="20"/>
                            <w:szCs w:val="20"/>
                          </w:rPr>
                          <m:t>(v)</m:t>
                        </m:r>
                      </m:num>
                      <m:den>
                        <m:sSub>
                          <m:sSubPr>
                            <m:ctrlPr>
                              <w:rPr>
                                <w:rFonts w:ascii="Cambria Math" w:eastAsia="MS Mincho" w:hAnsi="Cambria Math" w:cs="Times New Roman"/>
                                <w:i/>
                                <w:iCs/>
                                <w:sz w:val="20"/>
                                <w:szCs w:val="20"/>
                              </w:rPr>
                            </m:ctrlPr>
                          </m:sSubPr>
                          <m:e>
                            <m:r>
                              <w:rPr>
                                <w:rFonts w:ascii="Cambria Math" w:eastAsia="MS Mincho" w:hAnsi="Cambria Math" w:cs="Times New Roman"/>
                                <w:sz w:val="20"/>
                                <w:szCs w:val="20"/>
                              </w:rPr>
                              <m:t>t</m:t>
                            </m:r>
                          </m:e>
                          <m:sub>
                            <m:r>
                              <w:rPr>
                                <w:rFonts w:ascii="Cambria Math" w:eastAsia="MS Mincho" w:hAnsi="Cambria Math" w:cs="Times New Roman"/>
                                <w:sz w:val="20"/>
                                <w:szCs w:val="20"/>
                              </w:rPr>
                              <m:t>r</m:t>
                            </m:r>
                          </m:sub>
                        </m:sSub>
                      </m:den>
                    </m:f>
                  </m:e>
                </m:d>
                <m:r>
                  <w:rPr>
                    <w:rFonts w:ascii="Cambria Math" w:eastAsia="MS Mincho" w:hAnsi="Cambria Math" w:cs="Times New Roman"/>
                    <w:sz w:val="20"/>
                    <w:szCs w:val="20"/>
                  </w:rPr>
                  <m:t>&lt;0·02,  r=1 or 2 or 3</m:t>
                </m:r>
              </m:oMath>
            </m:oMathPara>
          </w:p>
        </w:tc>
        <w:tc>
          <w:tcPr>
            <w:tcW w:w="416" w:type="pct"/>
            <w:vAlign w:val="center"/>
          </w:tcPr>
          <w:p w14:paraId="383C2478" w14:textId="77777777" w:rsidR="00582E9C" w:rsidRPr="00BB1A7F" w:rsidRDefault="00582E9C" w:rsidP="00725FD9">
            <w:pPr>
              <w:rPr>
                <w:rFonts w:ascii="Times New Roman" w:hAnsi="Times New Roman" w:cs="Times New Roman"/>
                <w:sz w:val="20"/>
                <w:szCs w:val="20"/>
              </w:rPr>
            </w:pPr>
            <w:r w:rsidRPr="00BB1A7F">
              <w:rPr>
                <w:rFonts w:ascii="Times New Roman" w:hAnsi="Times New Roman" w:cs="Times New Roman"/>
                <w:sz w:val="20"/>
                <w:szCs w:val="20"/>
              </w:rPr>
              <w:t>(23)</w:t>
            </w:r>
          </w:p>
        </w:tc>
      </w:tr>
    </w:tbl>
    <w:p w14:paraId="733C732C" w14:textId="77777777" w:rsidR="00582E9C" w:rsidRPr="00BB1A7F" w:rsidRDefault="00582E9C" w:rsidP="00582E9C">
      <w:pPr>
        <w:rPr>
          <w:rFonts w:ascii="Times New Roman" w:hAnsi="Times New Roman" w:cs="Times New Roman"/>
          <w:sz w:val="20"/>
          <w:szCs w:val="20"/>
        </w:rPr>
      </w:pPr>
    </w:p>
    <w:p w14:paraId="711B652E" w14:textId="77777777" w:rsidR="00582E9C"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and only accept the matched parameter set (which include </w:t>
      </w:r>
      <m:oMath>
        <m:r>
          <w:rPr>
            <w:rFonts w:ascii="Cambria Math" w:hAnsi="Cambria Math" w:cs="Times New Roman"/>
            <w:sz w:val="20"/>
            <w:szCs w:val="20"/>
          </w:rPr>
          <m:t>v</m:t>
        </m:r>
      </m:oMath>
      <w:r w:rsidRPr="00BB1A7F">
        <w:rPr>
          <w:rFonts w:ascii="Times New Roman" w:hAnsi="Times New Roman" w:cs="Times New Roman"/>
          <w:sz w:val="20"/>
          <w:szCs w:val="20"/>
        </w:rPr>
        <w:t>) if equation (23) is satisfied for all three targets.</w:t>
      </w:r>
    </w:p>
    <w:p w14:paraId="43057BD7" w14:textId="77777777" w:rsidR="00582E9C" w:rsidRDefault="00582E9C" w:rsidP="00582E9C">
      <w:r>
        <w:br w:type="page"/>
      </w:r>
    </w:p>
    <w:p w14:paraId="446CB0C3" w14:textId="77777777" w:rsidR="00582E9C" w:rsidRPr="00BB1A7F" w:rsidRDefault="00582E9C" w:rsidP="00582E9C">
      <w:pPr>
        <w:pStyle w:val="Heading1"/>
        <w:spacing w:before="0" w:after="0" w:line="240" w:lineRule="auto"/>
        <w:rPr>
          <w:rFonts w:ascii="Times New Roman" w:hAnsi="Times New Roman" w:cs="Times New Roman"/>
          <w:sz w:val="20"/>
          <w:szCs w:val="20"/>
        </w:rPr>
      </w:pPr>
      <w:bookmarkStart w:id="104" w:name="_Toc58342298"/>
      <w:bookmarkStart w:id="105" w:name="_Toc58417143"/>
      <w:r>
        <w:rPr>
          <w:rFonts w:ascii="Times New Roman" w:hAnsi="Times New Roman" w:cs="Times New Roman"/>
          <w:sz w:val="20"/>
          <w:szCs w:val="20"/>
        </w:rPr>
        <w:lastRenderedPageBreak/>
        <w:t>Model analyses</w:t>
      </w:r>
      <w:bookmarkEnd w:id="104"/>
      <w:bookmarkEnd w:id="105"/>
    </w:p>
    <w:p w14:paraId="18C5F186" w14:textId="77777777" w:rsidR="00582E9C" w:rsidRPr="00052467" w:rsidRDefault="00582E9C" w:rsidP="00582E9C">
      <w:pPr>
        <w:rPr>
          <w:rFonts w:ascii="Times New Roman" w:hAnsi="Times New Roman" w:cs="Times New Roman"/>
          <w:sz w:val="20"/>
          <w:szCs w:val="20"/>
        </w:rPr>
      </w:pPr>
      <w:r w:rsidRPr="00052467">
        <w:rPr>
          <w:rFonts w:ascii="Times New Roman" w:hAnsi="Times New Roman" w:cs="Times New Roman"/>
          <w:color w:val="000000" w:themeColor="text1"/>
          <w:sz w:val="20"/>
          <w:szCs w:val="20"/>
        </w:rPr>
        <w:t xml:space="preserve">We measured the population-level PrEP impact by the </w:t>
      </w:r>
      <w:r w:rsidRPr="00052467">
        <w:rPr>
          <w:rFonts w:ascii="Times New Roman" w:hAnsi="Times New Roman" w:cs="Times New Roman"/>
          <w:bCs/>
          <w:sz w:val="20"/>
          <w:szCs w:val="20"/>
        </w:rPr>
        <w:t>relative HIV incidence reduction ten years post to PrEP intervention, a measure often referred to as relative risk reduction (RRR). We denote</w:t>
      </w:r>
      <w:r>
        <w:rPr>
          <w:rFonts w:ascii="Times New Roman" w:hAnsi="Times New Roman" w:cs="Times New Roman"/>
          <w:bCs/>
          <w:sz w:val="20"/>
          <w:szCs w:val="20"/>
        </w:rPr>
        <w:t>d</w:t>
      </w:r>
      <w:r w:rsidRPr="00052467">
        <w:rPr>
          <w:rFonts w:ascii="Times New Roman" w:hAnsi="Times New Roman" w:cs="Times New Roman"/>
          <w:bCs/>
          <w:sz w:val="20"/>
          <w:szCs w:val="20"/>
        </w:rPr>
        <w:t xml:space="preserve"> the population-level PrEP impact ten years post to PrEP intervention in </w:t>
      </w:r>
      <w:r w:rsidRPr="00052467">
        <w:rPr>
          <w:rFonts w:ascii="Times New Roman" w:hAnsi="Times New Roman" w:cs="Times New Roman"/>
          <w:bCs/>
          <w:i/>
          <w:sz w:val="20"/>
          <w:szCs w:val="20"/>
        </w:rPr>
        <w:t>Model-1</w:t>
      </w:r>
      <w:r w:rsidRPr="00052467">
        <w:rPr>
          <w:rFonts w:ascii="Times New Roman" w:hAnsi="Times New Roman" w:cs="Times New Roman"/>
          <w:bCs/>
          <w:sz w:val="20"/>
          <w:szCs w:val="20"/>
        </w:rPr>
        <w:t xml:space="preserve"> with serosorting, under the scenario </w:t>
      </w:r>
      <w:r w:rsidRPr="00052467">
        <w:rPr>
          <w:rFonts w:ascii="Times New Roman" w:hAnsi="Times New Roman" w:cs="Times New Roman"/>
          <w:color w:val="000000" w:themeColor="text1"/>
          <w:sz w:val="20"/>
          <w:szCs w:val="20"/>
        </w:rPr>
        <w:t>when PrEP did not change sexual mixing patterns (</w:t>
      </w:r>
      <w:r w:rsidRPr="00052467">
        <w:rPr>
          <w:rFonts w:ascii="Times New Roman" w:hAnsi="Times New Roman" w:cs="Times New Roman"/>
          <w:i/>
          <w:color w:val="000000" w:themeColor="text1"/>
          <w:sz w:val="20"/>
          <w:szCs w:val="20"/>
        </w:rPr>
        <w:t>Scenario-1</w:t>
      </w:r>
      <w:r w:rsidRPr="00052467">
        <w:rPr>
          <w:rFonts w:ascii="Times New Roman" w:hAnsi="Times New Roman" w:cs="Times New Roman"/>
          <w:color w:val="000000" w:themeColor="text1"/>
          <w:sz w:val="20"/>
          <w:szCs w:val="20"/>
        </w:rPr>
        <w:t>)</w:t>
      </w:r>
      <w:r w:rsidRPr="00052467">
        <w:rPr>
          <w:rFonts w:ascii="Times New Roman" w:hAnsi="Times New Roman" w:cs="Times New Roman"/>
          <w:bCs/>
          <w:sz w:val="20"/>
          <w:szCs w:val="20"/>
        </w:rPr>
        <w:t xml:space="preserve"> as RRR</w:t>
      </w:r>
      <w:r w:rsidRPr="00052467">
        <w:rPr>
          <w:rFonts w:ascii="Times New Roman" w:hAnsi="Times New Roman" w:cs="Times New Roman"/>
          <w:bCs/>
          <w:sz w:val="20"/>
          <w:szCs w:val="20"/>
          <w:vertAlign w:val="subscript"/>
        </w:rPr>
        <w:t>model=1,scenario=1</w:t>
      </w:r>
      <w:r w:rsidRPr="00052467">
        <w:rPr>
          <w:rFonts w:ascii="Times New Roman" w:hAnsi="Times New Roman" w:cs="Times New Roman"/>
          <w:bCs/>
          <w:sz w:val="20"/>
          <w:szCs w:val="20"/>
        </w:rPr>
        <w:t>, calculated as (I</w:t>
      </w:r>
      <w:r w:rsidRPr="00052467">
        <w:rPr>
          <w:rFonts w:ascii="Times New Roman" w:hAnsi="Times New Roman" w:cs="Times New Roman"/>
          <w:bCs/>
          <w:sz w:val="20"/>
          <w:szCs w:val="20"/>
          <w:vertAlign w:val="subscript"/>
        </w:rPr>
        <w:t xml:space="preserve">model=1,t=0 </w:t>
      </w:r>
      <w:r w:rsidRPr="00052467">
        <w:rPr>
          <w:rFonts w:ascii="Times New Roman" w:hAnsi="Times New Roman" w:cs="Times New Roman"/>
          <w:bCs/>
          <w:sz w:val="20"/>
          <w:szCs w:val="20"/>
        </w:rPr>
        <w:t>– I</w:t>
      </w:r>
      <w:r w:rsidRPr="00052467">
        <w:rPr>
          <w:rFonts w:ascii="Times New Roman" w:hAnsi="Times New Roman" w:cs="Times New Roman"/>
          <w:bCs/>
          <w:sz w:val="20"/>
          <w:szCs w:val="20"/>
          <w:vertAlign w:val="subscript"/>
        </w:rPr>
        <w:t>model=1,scenario=1, t=10</w:t>
      </w:r>
      <w:r w:rsidRPr="00052467">
        <w:rPr>
          <w:rFonts w:ascii="Times New Roman" w:hAnsi="Times New Roman" w:cs="Times New Roman"/>
          <w:bCs/>
          <w:sz w:val="20"/>
          <w:szCs w:val="20"/>
        </w:rPr>
        <w:t>)/I</w:t>
      </w:r>
      <w:r w:rsidRPr="00052467">
        <w:rPr>
          <w:rFonts w:ascii="Times New Roman" w:hAnsi="Times New Roman" w:cs="Times New Roman"/>
          <w:bCs/>
          <w:sz w:val="20"/>
          <w:szCs w:val="20"/>
          <w:vertAlign w:val="subscript"/>
        </w:rPr>
        <w:t>model=1,t=0</w:t>
      </w:r>
      <w:r w:rsidRPr="00052467">
        <w:rPr>
          <w:rFonts w:ascii="Times New Roman" w:hAnsi="Times New Roman" w:cs="Times New Roman"/>
          <w:bCs/>
          <w:sz w:val="20"/>
          <w:szCs w:val="20"/>
        </w:rPr>
        <w:t>, where I</w:t>
      </w:r>
      <w:r w:rsidRPr="00052467">
        <w:rPr>
          <w:rFonts w:ascii="Times New Roman" w:hAnsi="Times New Roman" w:cs="Times New Roman"/>
          <w:bCs/>
          <w:sz w:val="20"/>
          <w:szCs w:val="20"/>
          <w:vertAlign w:val="subscript"/>
        </w:rPr>
        <w:t xml:space="preserve"> model=1,t=0  </w:t>
      </w:r>
      <w:r w:rsidRPr="00052467">
        <w:rPr>
          <w:rFonts w:ascii="Times New Roman" w:hAnsi="Times New Roman" w:cs="Times New Roman"/>
          <w:bCs/>
          <w:sz w:val="20"/>
          <w:szCs w:val="20"/>
        </w:rPr>
        <w:t>refers to</w:t>
      </w:r>
      <w:r w:rsidRPr="00052467">
        <w:rPr>
          <w:rFonts w:ascii="Times New Roman" w:hAnsi="Times New Roman" w:cs="Times New Roman"/>
          <w:bCs/>
          <w:sz w:val="20"/>
          <w:szCs w:val="20"/>
          <w:vertAlign w:val="subscript"/>
        </w:rPr>
        <w:t xml:space="preserve"> </w:t>
      </w:r>
      <w:r w:rsidRPr="003C2683">
        <w:rPr>
          <w:rFonts w:ascii="Times New Roman" w:hAnsi="Times New Roman" w:cs="Times New Roman"/>
          <w:sz w:val="20"/>
          <w:szCs w:val="20"/>
        </w:rPr>
        <w:t xml:space="preserve">the HIV incidence at equilibrium prior to PrEP initiation in </w:t>
      </w:r>
      <w:r w:rsidRPr="00052467">
        <w:rPr>
          <w:rFonts w:ascii="Times New Roman" w:hAnsi="Times New Roman" w:cs="Times New Roman"/>
          <w:i/>
          <w:sz w:val="20"/>
          <w:szCs w:val="20"/>
        </w:rPr>
        <w:t>Model-1</w:t>
      </w:r>
      <w:r w:rsidRPr="003C2683">
        <w:rPr>
          <w:rFonts w:ascii="Times New Roman" w:hAnsi="Times New Roman" w:cs="Times New Roman"/>
          <w:sz w:val="20"/>
          <w:szCs w:val="20"/>
        </w:rPr>
        <w:t xml:space="preserve"> with serosorting, and </w:t>
      </w:r>
      <w:r w:rsidRPr="00052467">
        <w:rPr>
          <w:rFonts w:ascii="Times New Roman" w:hAnsi="Times New Roman" w:cs="Times New Roman"/>
          <w:bCs/>
          <w:sz w:val="20"/>
          <w:szCs w:val="20"/>
        </w:rPr>
        <w:t>I</w:t>
      </w:r>
      <w:r w:rsidRPr="00052467">
        <w:rPr>
          <w:rFonts w:ascii="Times New Roman" w:hAnsi="Times New Roman" w:cs="Times New Roman"/>
          <w:bCs/>
          <w:sz w:val="20"/>
          <w:szCs w:val="20"/>
          <w:vertAlign w:val="subscript"/>
        </w:rPr>
        <w:t>model=1, scenario=1, t=</w:t>
      </w:r>
      <w:r>
        <w:rPr>
          <w:rFonts w:ascii="Times New Roman" w:hAnsi="Times New Roman" w:cs="Times New Roman"/>
          <w:bCs/>
          <w:sz w:val="20"/>
          <w:szCs w:val="20"/>
          <w:vertAlign w:val="subscript"/>
        </w:rPr>
        <w:t>1</w:t>
      </w:r>
      <w:r w:rsidRPr="00052467">
        <w:rPr>
          <w:rFonts w:ascii="Times New Roman" w:hAnsi="Times New Roman" w:cs="Times New Roman"/>
          <w:bCs/>
          <w:sz w:val="20"/>
          <w:szCs w:val="20"/>
          <w:vertAlign w:val="subscript"/>
        </w:rPr>
        <w:t xml:space="preserve">0  </w:t>
      </w:r>
      <w:r w:rsidRPr="00052467">
        <w:rPr>
          <w:rFonts w:ascii="Times New Roman" w:hAnsi="Times New Roman" w:cs="Times New Roman"/>
          <w:bCs/>
          <w:sz w:val="20"/>
          <w:szCs w:val="20"/>
        </w:rPr>
        <w:t xml:space="preserve">refers </w:t>
      </w:r>
      <w:r w:rsidRPr="003C2683">
        <w:rPr>
          <w:rFonts w:ascii="Times New Roman" w:hAnsi="Times New Roman" w:cs="Times New Roman"/>
          <w:sz w:val="20"/>
          <w:szCs w:val="20"/>
        </w:rPr>
        <w:t xml:space="preserve">to the HIV incidence ten years post to PrEP initiation, under the scenario when PrEP did not change sexual mixing patterns. </w:t>
      </w:r>
      <w:r>
        <w:rPr>
          <w:rFonts w:ascii="Times New Roman" w:hAnsi="Times New Roman" w:cs="Times New Roman"/>
          <w:sz w:val="20"/>
          <w:szCs w:val="20"/>
        </w:rPr>
        <w:t xml:space="preserve">Similarly, we denoted the population-level PrEP impact in </w:t>
      </w:r>
      <w:r w:rsidRPr="00052467">
        <w:rPr>
          <w:rFonts w:ascii="Times New Roman" w:hAnsi="Times New Roman" w:cs="Times New Roman"/>
          <w:i/>
          <w:sz w:val="20"/>
          <w:szCs w:val="20"/>
        </w:rPr>
        <w:t>Model-2</w:t>
      </w:r>
      <w:r>
        <w:rPr>
          <w:rFonts w:ascii="Times New Roman" w:hAnsi="Times New Roman" w:cs="Times New Roman"/>
          <w:sz w:val="20"/>
          <w:szCs w:val="20"/>
        </w:rPr>
        <w:t xml:space="preserve"> with sero-proportionate mixing, under </w:t>
      </w:r>
      <w:r w:rsidRPr="00653F64">
        <w:rPr>
          <w:rFonts w:ascii="Times New Roman" w:hAnsi="Times New Roman" w:cs="Times New Roman"/>
          <w:bCs/>
          <w:sz w:val="20"/>
          <w:szCs w:val="20"/>
        </w:rPr>
        <w:t xml:space="preserve">the scenario </w:t>
      </w:r>
      <w:r w:rsidRPr="00653F64">
        <w:rPr>
          <w:rFonts w:ascii="Times New Roman" w:hAnsi="Times New Roman" w:cs="Times New Roman"/>
          <w:color w:val="000000" w:themeColor="text1"/>
          <w:sz w:val="20"/>
          <w:szCs w:val="20"/>
        </w:rPr>
        <w:t>when PrEP did not change sexual mixing patterns (</w:t>
      </w:r>
      <w:r w:rsidRPr="00653F64">
        <w:rPr>
          <w:rFonts w:ascii="Times New Roman" w:hAnsi="Times New Roman" w:cs="Times New Roman"/>
          <w:i/>
          <w:color w:val="000000" w:themeColor="text1"/>
          <w:sz w:val="20"/>
          <w:szCs w:val="20"/>
        </w:rPr>
        <w:t>Scenario-1</w:t>
      </w:r>
      <w:r w:rsidRPr="00653F64">
        <w:rPr>
          <w:rFonts w:ascii="Times New Roman" w:hAnsi="Times New Roman" w:cs="Times New Roman"/>
          <w:color w:val="000000" w:themeColor="text1"/>
          <w:sz w:val="20"/>
          <w:szCs w:val="20"/>
        </w:rPr>
        <w:t>)</w:t>
      </w:r>
      <w:r w:rsidRPr="00653F64">
        <w:rPr>
          <w:rFonts w:ascii="Times New Roman" w:hAnsi="Times New Roman" w:cs="Times New Roman"/>
          <w:bCs/>
          <w:sz w:val="20"/>
          <w:szCs w:val="20"/>
        </w:rPr>
        <w:t xml:space="preserve"> as RRR</w:t>
      </w:r>
      <w:r w:rsidRPr="00653F64">
        <w:rPr>
          <w:rFonts w:ascii="Times New Roman" w:hAnsi="Times New Roman" w:cs="Times New Roman"/>
          <w:bCs/>
          <w:sz w:val="20"/>
          <w:szCs w:val="20"/>
          <w:vertAlign w:val="subscript"/>
        </w:rPr>
        <w:t>model=</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,scenario=1</w:t>
      </w:r>
      <w:r w:rsidRPr="00653F64">
        <w:rPr>
          <w:rFonts w:ascii="Times New Roman" w:hAnsi="Times New Roman" w:cs="Times New Roman"/>
          <w:bCs/>
          <w:sz w:val="20"/>
          <w:szCs w:val="20"/>
        </w:rPr>
        <w:t>, calculated as (I</w:t>
      </w:r>
      <w:r w:rsidRPr="00653F64">
        <w:rPr>
          <w:rFonts w:ascii="Times New Roman" w:hAnsi="Times New Roman" w:cs="Times New Roman"/>
          <w:bCs/>
          <w:sz w:val="20"/>
          <w:szCs w:val="20"/>
          <w:vertAlign w:val="subscript"/>
        </w:rPr>
        <w:t>model=</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 xml:space="preserve">,t=0 </w:t>
      </w:r>
      <w:r w:rsidRPr="00653F64">
        <w:rPr>
          <w:rFonts w:ascii="Times New Roman" w:hAnsi="Times New Roman" w:cs="Times New Roman"/>
          <w:bCs/>
          <w:sz w:val="20"/>
          <w:szCs w:val="20"/>
        </w:rPr>
        <w:t>– I</w:t>
      </w:r>
      <w:r w:rsidRPr="00653F64">
        <w:rPr>
          <w:rFonts w:ascii="Times New Roman" w:hAnsi="Times New Roman" w:cs="Times New Roman"/>
          <w:bCs/>
          <w:sz w:val="20"/>
          <w:szCs w:val="20"/>
          <w:vertAlign w:val="subscript"/>
        </w:rPr>
        <w:t>model=</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,scenario=1, t=10</w:t>
      </w:r>
      <w:r w:rsidRPr="00653F64">
        <w:rPr>
          <w:rFonts w:ascii="Times New Roman" w:hAnsi="Times New Roman" w:cs="Times New Roman"/>
          <w:bCs/>
          <w:sz w:val="20"/>
          <w:szCs w:val="20"/>
        </w:rPr>
        <w:t>)/I</w:t>
      </w:r>
      <w:r w:rsidRPr="00653F64">
        <w:rPr>
          <w:rFonts w:ascii="Times New Roman" w:hAnsi="Times New Roman" w:cs="Times New Roman"/>
          <w:bCs/>
          <w:sz w:val="20"/>
          <w:szCs w:val="20"/>
          <w:vertAlign w:val="subscript"/>
        </w:rPr>
        <w:t>model=</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,t=0</w:t>
      </w:r>
      <w:r>
        <w:rPr>
          <w:rFonts w:ascii="Times New Roman" w:hAnsi="Times New Roman" w:cs="Times New Roman"/>
          <w:bCs/>
          <w:sz w:val="20"/>
          <w:szCs w:val="20"/>
        </w:rPr>
        <w:t xml:space="preserve">. Finally, </w:t>
      </w:r>
      <w:r>
        <w:rPr>
          <w:rFonts w:ascii="Times New Roman" w:hAnsi="Times New Roman" w:cs="Times New Roman"/>
          <w:sz w:val="20"/>
          <w:szCs w:val="20"/>
        </w:rPr>
        <w:t xml:space="preserve">we denoted the population-level PrEP impact in </w:t>
      </w:r>
      <w:r w:rsidRPr="00052467">
        <w:rPr>
          <w:rFonts w:ascii="Times New Roman" w:hAnsi="Times New Roman" w:cs="Times New Roman"/>
          <w:i/>
          <w:sz w:val="20"/>
          <w:szCs w:val="20"/>
        </w:rPr>
        <w:t>Model-1</w:t>
      </w:r>
      <w:r>
        <w:rPr>
          <w:rFonts w:ascii="Times New Roman" w:hAnsi="Times New Roman" w:cs="Times New Roman"/>
          <w:sz w:val="20"/>
          <w:szCs w:val="20"/>
        </w:rPr>
        <w:t xml:space="preserve"> with serosorting, under </w:t>
      </w:r>
      <w:r w:rsidRPr="00653F64">
        <w:rPr>
          <w:rFonts w:ascii="Times New Roman" w:hAnsi="Times New Roman" w:cs="Times New Roman"/>
          <w:bCs/>
          <w:sz w:val="20"/>
          <w:szCs w:val="20"/>
        </w:rPr>
        <w:t xml:space="preserve">the scenario </w:t>
      </w:r>
      <w:r w:rsidRPr="00653F64">
        <w:rPr>
          <w:rFonts w:ascii="Times New Roman" w:hAnsi="Times New Roman" w:cs="Times New Roman"/>
          <w:color w:val="000000" w:themeColor="text1"/>
          <w:sz w:val="20"/>
          <w:szCs w:val="20"/>
        </w:rPr>
        <w:t xml:space="preserve">when PrEP </w:t>
      </w:r>
      <w:r>
        <w:rPr>
          <w:rFonts w:ascii="Times New Roman" w:hAnsi="Times New Roman" w:cs="Times New Roman"/>
          <w:color w:val="000000" w:themeColor="text1"/>
          <w:sz w:val="20"/>
          <w:szCs w:val="20"/>
        </w:rPr>
        <w:t xml:space="preserve">users stopped serosorting </w:t>
      </w:r>
      <w:r w:rsidRPr="00653F64">
        <w:rPr>
          <w:rFonts w:ascii="Times New Roman" w:hAnsi="Times New Roman" w:cs="Times New Roman"/>
          <w:color w:val="000000" w:themeColor="text1"/>
          <w:sz w:val="20"/>
          <w:szCs w:val="20"/>
        </w:rPr>
        <w:t>(</w:t>
      </w:r>
      <w:r w:rsidRPr="00653F64">
        <w:rPr>
          <w:rFonts w:ascii="Times New Roman" w:hAnsi="Times New Roman" w:cs="Times New Roman"/>
          <w:i/>
          <w:color w:val="000000" w:themeColor="text1"/>
          <w:sz w:val="20"/>
          <w:szCs w:val="20"/>
        </w:rPr>
        <w:t>Scenario-</w:t>
      </w:r>
      <w:r>
        <w:rPr>
          <w:rFonts w:ascii="Times New Roman" w:hAnsi="Times New Roman" w:cs="Times New Roman"/>
          <w:i/>
          <w:color w:val="000000" w:themeColor="text1"/>
          <w:sz w:val="20"/>
          <w:szCs w:val="20"/>
        </w:rPr>
        <w:t>2</w:t>
      </w:r>
      <w:r w:rsidRPr="00653F64">
        <w:rPr>
          <w:rFonts w:ascii="Times New Roman" w:hAnsi="Times New Roman" w:cs="Times New Roman"/>
          <w:color w:val="000000" w:themeColor="text1"/>
          <w:sz w:val="20"/>
          <w:szCs w:val="20"/>
        </w:rPr>
        <w:t>)</w:t>
      </w:r>
      <w:r w:rsidRPr="00653F64">
        <w:rPr>
          <w:rFonts w:ascii="Times New Roman" w:hAnsi="Times New Roman" w:cs="Times New Roman"/>
          <w:bCs/>
          <w:sz w:val="20"/>
          <w:szCs w:val="20"/>
        </w:rPr>
        <w:t xml:space="preserve"> as RRR</w:t>
      </w:r>
      <w:r w:rsidRPr="00653F64">
        <w:rPr>
          <w:rFonts w:ascii="Times New Roman" w:hAnsi="Times New Roman" w:cs="Times New Roman"/>
          <w:bCs/>
          <w:sz w:val="20"/>
          <w:szCs w:val="20"/>
          <w:vertAlign w:val="subscript"/>
        </w:rPr>
        <w:t>model=</w:t>
      </w:r>
      <w:r>
        <w:rPr>
          <w:rFonts w:ascii="Times New Roman" w:hAnsi="Times New Roman" w:cs="Times New Roman"/>
          <w:bCs/>
          <w:sz w:val="20"/>
          <w:szCs w:val="20"/>
          <w:vertAlign w:val="subscript"/>
        </w:rPr>
        <w:t>1</w:t>
      </w:r>
      <w:r w:rsidRPr="00653F64">
        <w:rPr>
          <w:rFonts w:ascii="Times New Roman" w:hAnsi="Times New Roman" w:cs="Times New Roman"/>
          <w:bCs/>
          <w:sz w:val="20"/>
          <w:szCs w:val="20"/>
          <w:vertAlign w:val="subscript"/>
        </w:rPr>
        <w:t>,scenario=</w:t>
      </w:r>
      <w:r>
        <w:rPr>
          <w:rFonts w:ascii="Times New Roman" w:hAnsi="Times New Roman" w:cs="Times New Roman"/>
          <w:bCs/>
          <w:sz w:val="20"/>
          <w:szCs w:val="20"/>
          <w:vertAlign w:val="subscript"/>
        </w:rPr>
        <w:t>2</w:t>
      </w:r>
      <w:r w:rsidRPr="00653F64">
        <w:rPr>
          <w:rFonts w:ascii="Times New Roman" w:hAnsi="Times New Roman" w:cs="Times New Roman"/>
          <w:bCs/>
          <w:sz w:val="20"/>
          <w:szCs w:val="20"/>
        </w:rPr>
        <w:t>, calculated as (I</w:t>
      </w:r>
      <w:r w:rsidRPr="00653F64">
        <w:rPr>
          <w:rFonts w:ascii="Times New Roman" w:hAnsi="Times New Roman" w:cs="Times New Roman"/>
          <w:bCs/>
          <w:sz w:val="20"/>
          <w:szCs w:val="20"/>
          <w:vertAlign w:val="subscript"/>
        </w:rPr>
        <w:t>model=</w:t>
      </w:r>
      <w:r>
        <w:rPr>
          <w:rFonts w:ascii="Times New Roman" w:hAnsi="Times New Roman" w:cs="Times New Roman"/>
          <w:bCs/>
          <w:sz w:val="20"/>
          <w:szCs w:val="20"/>
          <w:vertAlign w:val="subscript"/>
        </w:rPr>
        <w:t>1</w:t>
      </w:r>
      <w:r w:rsidRPr="00653F64">
        <w:rPr>
          <w:rFonts w:ascii="Times New Roman" w:hAnsi="Times New Roman" w:cs="Times New Roman"/>
          <w:bCs/>
          <w:sz w:val="20"/>
          <w:szCs w:val="20"/>
          <w:vertAlign w:val="subscript"/>
        </w:rPr>
        <w:t xml:space="preserve">,t=0 </w:t>
      </w:r>
      <w:r w:rsidRPr="00653F64">
        <w:rPr>
          <w:rFonts w:ascii="Times New Roman" w:hAnsi="Times New Roman" w:cs="Times New Roman"/>
          <w:bCs/>
          <w:sz w:val="20"/>
          <w:szCs w:val="20"/>
        </w:rPr>
        <w:t>– I</w:t>
      </w:r>
      <w:r w:rsidRPr="00653F64">
        <w:rPr>
          <w:rFonts w:ascii="Times New Roman" w:hAnsi="Times New Roman" w:cs="Times New Roman"/>
          <w:bCs/>
          <w:sz w:val="20"/>
          <w:szCs w:val="20"/>
          <w:vertAlign w:val="subscript"/>
        </w:rPr>
        <w:t>model=</w:t>
      </w:r>
      <w:r>
        <w:rPr>
          <w:rFonts w:ascii="Times New Roman" w:hAnsi="Times New Roman" w:cs="Times New Roman"/>
          <w:bCs/>
          <w:sz w:val="20"/>
          <w:szCs w:val="20"/>
          <w:vertAlign w:val="subscript"/>
        </w:rPr>
        <w:t>1</w:t>
      </w:r>
      <w:r w:rsidRPr="00653F64">
        <w:rPr>
          <w:rFonts w:ascii="Times New Roman" w:hAnsi="Times New Roman" w:cs="Times New Roman"/>
          <w:bCs/>
          <w:sz w:val="20"/>
          <w:szCs w:val="20"/>
          <w:vertAlign w:val="subscript"/>
        </w:rPr>
        <w:t>,scenario=</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 t=10</w:t>
      </w:r>
      <w:r w:rsidRPr="00653F64">
        <w:rPr>
          <w:rFonts w:ascii="Times New Roman" w:hAnsi="Times New Roman" w:cs="Times New Roman"/>
          <w:bCs/>
          <w:sz w:val="20"/>
          <w:szCs w:val="20"/>
        </w:rPr>
        <w:t>)/I</w:t>
      </w:r>
      <w:r w:rsidRPr="00653F64">
        <w:rPr>
          <w:rFonts w:ascii="Times New Roman" w:hAnsi="Times New Roman" w:cs="Times New Roman"/>
          <w:bCs/>
          <w:sz w:val="20"/>
          <w:szCs w:val="20"/>
          <w:vertAlign w:val="subscript"/>
        </w:rPr>
        <w:t>model=</w:t>
      </w:r>
      <w:r>
        <w:rPr>
          <w:rFonts w:ascii="Times New Roman" w:hAnsi="Times New Roman" w:cs="Times New Roman"/>
          <w:bCs/>
          <w:sz w:val="20"/>
          <w:szCs w:val="20"/>
          <w:vertAlign w:val="subscript"/>
        </w:rPr>
        <w:t>1</w:t>
      </w:r>
      <w:r w:rsidRPr="00653F64">
        <w:rPr>
          <w:rFonts w:ascii="Times New Roman" w:hAnsi="Times New Roman" w:cs="Times New Roman"/>
          <w:bCs/>
          <w:sz w:val="20"/>
          <w:szCs w:val="20"/>
          <w:vertAlign w:val="subscript"/>
        </w:rPr>
        <w:t>,t=0</w:t>
      </w:r>
      <w:r>
        <w:rPr>
          <w:rFonts w:ascii="Times New Roman" w:hAnsi="Times New Roman" w:cs="Times New Roman"/>
          <w:bCs/>
          <w:sz w:val="20"/>
          <w:szCs w:val="20"/>
        </w:rPr>
        <w:t xml:space="preserve">, where </w:t>
      </w:r>
      <w:r w:rsidRPr="00653F64">
        <w:rPr>
          <w:rFonts w:ascii="Times New Roman" w:hAnsi="Times New Roman" w:cs="Times New Roman"/>
          <w:bCs/>
          <w:sz w:val="20"/>
          <w:szCs w:val="20"/>
        </w:rPr>
        <w:t>I</w:t>
      </w:r>
      <w:r w:rsidRPr="00653F64">
        <w:rPr>
          <w:rFonts w:ascii="Times New Roman" w:hAnsi="Times New Roman" w:cs="Times New Roman"/>
          <w:bCs/>
          <w:sz w:val="20"/>
          <w:szCs w:val="20"/>
          <w:vertAlign w:val="subscript"/>
        </w:rPr>
        <w:t>model=1, scenario=</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 t=</w:t>
      </w:r>
      <w:r>
        <w:rPr>
          <w:rFonts w:ascii="Times New Roman" w:hAnsi="Times New Roman" w:cs="Times New Roman"/>
          <w:bCs/>
          <w:sz w:val="20"/>
          <w:szCs w:val="20"/>
          <w:vertAlign w:val="subscript"/>
        </w:rPr>
        <w:t>1</w:t>
      </w:r>
      <w:r w:rsidRPr="00653F64">
        <w:rPr>
          <w:rFonts w:ascii="Times New Roman" w:hAnsi="Times New Roman" w:cs="Times New Roman"/>
          <w:bCs/>
          <w:sz w:val="20"/>
          <w:szCs w:val="20"/>
          <w:vertAlign w:val="subscript"/>
        </w:rPr>
        <w:t xml:space="preserve">0  </w:t>
      </w:r>
      <w:r w:rsidRPr="00653F64">
        <w:rPr>
          <w:rFonts w:ascii="Times New Roman" w:hAnsi="Times New Roman" w:cs="Times New Roman"/>
          <w:bCs/>
          <w:sz w:val="20"/>
          <w:szCs w:val="20"/>
        </w:rPr>
        <w:t xml:space="preserve">refers </w:t>
      </w:r>
      <w:r w:rsidRPr="003C2683">
        <w:rPr>
          <w:rFonts w:ascii="Times New Roman" w:hAnsi="Times New Roman" w:cs="Times New Roman"/>
          <w:sz w:val="20"/>
          <w:szCs w:val="20"/>
        </w:rPr>
        <w:t xml:space="preserve">to the HIV </w:t>
      </w:r>
      <w:r w:rsidRPr="00052467">
        <w:rPr>
          <w:rFonts w:ascii="Times New Roman" w:hAnsi="Times New Roman" w:cs="Times New Roman"/>
          <w:sz w:val="20"/>
          <w:szCs w:val="20"/>
        </w:rPr>
        <w:t xml:space="preserve">incidence ten years post to PrEP initiation in model with serosorting, under the scenario when PrEP users stopped serosorting immediately after PrEP initiation. </w:t>
      </w:r>
    </w:p>
    <w:p w14:paraId="7CCF5C7F" w14:textId="77777777" w:rsidR="00582E9C" w:rsidRDefault="00582E9C" w:rsidP="00582E9C">
      <w:pPr>
        <w:rPr>
          <w:rFonts w:ascii="Times New Roman" w:hAnsi="Times New Roman" w:cs="Times New Roman"/>
          <w:bCs/>
          <w:sz w:val="20"/>
          <w:szCs w:val="20"/>
          <w:vertAlign w:val="subscript"/>
        </w:rPr>
      </w:pPr>
      <w:r w:rsidRPr="00052467">
        <w:rPr>
          <w:rFonts w:ascii="Times New Roman" w:hAnsi="Times New Roman" w:cs="Times New Roman"/>
          <w:sz w:val="20"/>
          <w:szCs w:val="20"/>
        </w:rPr>
        <w:t xml:space="preserve">To quantify the influence of serosorting, </w:t>
      </w:r>
      <w:r w:rsidRPr="00052467">
        <w:rPr>
          <w:rFonts w:ascii="Times New Roman" w:hAnsi="Times New Roman" w:cs="Times New Roman"/>
          <w:color w:val="000000" w:themeColor="text1"/>
          <w:sz w:val="20"/>
          <w:szCs w:val="20"/>
        </w:rPr>
        <w:t xml:space="preserve">we calculated the absolute difference in the population-level PrEP impact </w:t>
      </w:r>
      <w:r w:rsidRPr="00052467">
        <w:rPr>
          <w:rFonts w:ascii="Times New Roman" w:hAnsi="Times New Roman" w:cs="Times New Roman"/>
          <w:bCs/>
          <w:sz w:val="20"/>
          <w:szCs w:val="20"/>
        </w:rPr>
        <w:t xml:space="preserve">between </w:t>
      </w:r>
      <w:r w:rsidRPr="00052467">
        <w:rPr>
          <w:rFonts w:ascii="Times New Roman" w:hAnsi="Times New Roman" w:cs="Times New Roman"/>
          <w:i/>
          <w:color w:val="000000" w:themeColor="text1"/>
          <w:sz w:val="20"/>
          <w:szCs w:val="20"/>
        </w:rPr>
        <w:t>Model-1</w:t>
      </w:r>
      <w:r w:rsidRPr="00052467">
        <w:rPr>
          <w:rFonts w:ascii="Times New Roman" w:hAnsi="Times New Roman" w:cs="Times New Roman"/>
          <w:color w:val="000000" w:themeColor="text1"/>
          <w:sz w:val="20"/>
          <w:szCs w:val="20"/>
        </w:rPr>
        <w:t xml:space="preserve"> with serosorting vs. </w:t>
      </w:r>
      <w:r w:rsidRPr="00052467">
        <w:rPr>
          <w:rFonts w:ascii="Times New Roman" w:hAnsi="Times New Roman" w:cs="Times New Roman"/>
          <w:i/>
          <w:color w:val="000000" w:themeColor="text1"/>
          <w:sz w:val="20"/>
          <w:szCs w:val="20"/>
        </w:rPr>
        <w:t>Model-2</w:t>
      </w:r>
      <w:r w:rsidRPr="00052467">
        <w:rPr>
          <w:rFonts w:ascii="Times New Roman" w:hAnsi="Times New Roman" w:cs="Times New Roman"/>
          <w:color w:val="000000" w:themeColor="text1"/>
          <w:sz w:val="20"/>
          <w:szCs w:val="20"/>
        </w:rPr>
        <w:t xml:space="preserve"> with sero-proportionate mixing as </w:t>
      </w:r>
      <w:r w:rsidRPr="00052467">
        <w:rPr>
          <w:rFonts w:ascii="Times New Roman" w:hAnsi="Times New Roman" w:cs="Times New Roman"/>
          <w:bCs/>
          <w:sz w:val="20"/>
          <w:szCs w:val="20"/>
        </w:rPr>
        <w:t>RRR</w:t>
      </w:r>
      <w:r w:rsidRPr="00052467">
        <w:rPr>
          <w:rFonts w:ascii="Times New Roman" w:hAnsi="Times New Roman" w:cs="Times New Roman"/>
          <w:bCs/>
          <w:sz w:val="20"/>
          <w:szCs w:val="20"/>
          <w:vertAlign w:val="subscript"/>
        </w:rPr>
        <w:t xml:space="preserve">model=1,scenario=1 </w:t>
      </w:r>
      <w:r w:rsidRPr="00052467">
        <w:rPr>
          <w:rFonts w:ascii="Times New Roman" w:hAnsi="Times New Roman" w:cs="Times New Roman"/>
          <w:bCs/>
          <w:sz w:val="20"/>
          <w:szCs w:val="20"/>
        </w:rPr>
        <w:t>-</w:t>
      </w:r>
      <w:r w:rsidRPr="00052467">
        <w:rPr>
          <w:rFonts w:ascii="Times New Roman" w:hAnsi="Times New Roman" w:cs="Times New Roman"/>
          <w:bCs/>
          <w:sz w:val="20"/>
          <w:szCs w:val="20"/>
          <w:vertAlign w:val="subscript"/>
        </w:rPr>
        <w:t xml:space="preserve"> </w:t>
      </w:r>
      <w:r w:rsidRPr="00052467">
        <w:rPr>
          <w:rFonts w:ascii="Times New Roman" w:hAnsi="Times New Roman" w:cs="Times New Roman"/>
          <w:bCs/>
          <w:sz w:val="20"/>
          <w:szCs w:val="20"/>
        </w:rPr>
        <w:t>RRR</w:t>
      </w:r>
      <w:r w:rsidRPr="00052467">
        <w:rPr>
          <w:rFonts w:ascii="Times New Roman" w:hAnsi="Times New Roman" w:cs="Times New Roman"/>
          <w:bCs/>
          <w:sz w:val="20"/>
          <w:szCs w:val="20"/>
          <w:vertAlign w:val="subscript"/>
        </w:rPr>
        <w:t xml:space="preserve">model=2,scenario=1. </w:t>
      </w:r>
      <w:r w:rsidRPr="00052467">
        <w:rPr>
          <w:rFonts w:ascii="Times New Roman" w:hAnsi="Times New Roman" w:cs="Times New Roman"/>
          <w:bCs/>
          <w:sz w:val="20"/>
          <w:szCs w:val="20"/>
        </w:rPr>
        <w:t>Similarly,</w:t>
      </w:r>
      <w:r w:rsidRPr="00052467">
        <w:rPr>
          <w:rFonts w:ascii="Times New Roman" w:hAnsi="Times New Roman" w:cs="Times New Roman"/>
          <w:bCs/>
          <w:sz w:val="20"/>
          <w:szCs w:val="20"/>
          <w:vertAlign w:val="subscript"/>
        </w:rPr>
        <w:t xml:space="preserve"> </w:t>
      </w:r>
      <w:r w:rsidRPr="00052467">
        <w:rPr>
          <w:rFonts w:ascii="Times New Roman" w:hAnsi="Times New Roman" w:cs="Times New Roman"/>
          <w:bCs/>
          <w:sz w:val="20"/>
          <w:szCs w:val="20"/>
        </w:rPr>
        <w:t xml:space="preserve"> to quantify the influence of PrEP-mediated changes in serosorting, we calculated </w:t>
      </w:r>
      <w:r w:rsidRPr="00052467">
        <w:rPr>
          <w:rFonts w:ascii="Times New Roman" w:hAnsi="Times New Roman" w:cs="Times New Roman"/>
          <w:color w:val="000000" w:themeColor="text1"/>
          <w:sz w:val="20"/>
          <w:szCs w:val="20"/>
        </w:rPr>
        <w:t xml:space="preserve">the absolute difference in the population-level PrEP impact between scenarios when PrEP users stopped serosorting vs. continued serosorting as </w:t>
      </w:r>
      <w:r w:rsidRPr="00052467">
        <w:rPr>
          <w:rFonts w:ascii="Times New Roman" w:hAnsi="Times New Roman" w:cs="Times New Roman"/>
          <w:bCs/>
          <w:sz w:val="20"/>
          <w:szCs w:val="20"/>
        </w:rPr>
        <w:t>RRR</w:t>
      </w:r>
      <w:r w:rsidRPr="00052467">
        <w:rPr>
          <w:rFonts w:ascii="Times New Roman" w:hAnsi="Times New Roman" w:cs="Times New Roman"/>
          <w:bCs/>
          <w:sz w:val="20"/>
          <w:szCs w:val="20"/>
          <w:vertAlign w:val="subscript"/>
        </w:rPr>
        <w:t xml:space="preserve">model=1,scenario=2 </w:t>
      </w:r>
      <w:r w:rsidRPr="00052467">
        <w:rPr>
          <w:rFonts w:ascii="Times New Roman" w:hAnsi="Times New Roman" w:cs="Times New Roman"/>
          <w:bCs/>
          <w:sz w:val="20"/>
          <w:szCs w:val="20"/>
        </w:rPr>
        <w:t>-</w:t>
      </w:r>
      <w:r w:rsidRPr="00052467">
        <w:rPr>
          <w:rFonts w:ascii="Times New Roman" w:hAnsi="Times New Roman" w:cs="Times New Roman"/>
          <w:bCs/>
          <w:sz w:val="20"/>
          <w:szCs w:val="20"/>
          <w:vertAlign w:val="subscript"/>
        </w:rPr>
        <w:t xml:space="preserve"> </w:t>
      </w:r>
      <w:r w:rsidRPr="00052467">
        <w:rPr>
          <w:rFonts w:ascii="Times New Roman" w:hAnsi="Times New Roman" w:cs="Times New Roman"/>
          <w:bCs/>
          <w:sz w:val="20"/>
          <w:szCs w:val="20"/>
        </w:rPr>
        <w:t>RRR</w:t>
      </w:r>
      <w:r w:rsidRPr="00052467">
        <w:rPr>
          <w:rFonts w:ascii="Times New Roman" w:hAnsi="Times New Roman" w:cs="Times New Roman"/>
          <w:bCs/>
          <w:sz w:val="20"/>
          <w:szCs w:val="20"/>
          <w:vertAlign w:val="subscript"/>
        </w:rPr>
        <w:t>model=1,scenario=1.</w:t>
      </w:r>
    </w:p>
    <w:p w14:paraId="3A1C6488" w14:textId="77777777" w:rsidR="00582E9C" w:rsidRDefault="00582E9C" w:rsidP="00582E9C">
      <w:pPr>
        <w:rPr>
          <w:vertAlign w:val="subscript"/>
        </w:rPr>
      </w:pPr>
      <w:r>
        <w:rPr>
          <w:vertAlign w:val="subscript"/>
        </w:rPr>
        <w:br w:type="page"/>
      </w:r>
    </w:p>
    <w:p w14:paraId="6E497A90" w14:textId="77777777" w:rsidR="00582E9C" w:rsidRPr="00BB1A7F" w:rsidRDefault="00582E9C" w:rsidP="00582E9C">
      <w:pPr>
        <w:pStyle w:val="Heading1"/>
        <w:spacing w:before="0" w:after="0" w:line="240" w:lineRule="auto"/>
        <w:rPr>
          <w:rFonts w:ascii="Times New Roman" w:hAnsi="Times New Roman" w:cs="Times New Roman"/>
          <w:sz w:val="20"/>
          <w:szCs w:val="20"/>
        </w:rPr>
      </w:pPr>
      <w:bookmarkStart w:id="106" w:name="_Toc58342299"/>
      <w:bookmarkStart w:id="107" w:name="_Toc58417144"/>
      <w:r w:rsidRPr="00BB1A7F">
        <w:rPr>
          <w:rFonts w:ascii="Times New Roman" w:hAnsi="Times New Roman" w:cs="Times New Roman"/>
          <w:sz w:val="20"/>
          <w:szCs w:val="20"/>
        </w:rPr>
        <w:lastRenderedPageBreak/>
        <w:t>Supplementary results</w:t>
      </w:r>
      <w:bookmarkEnd w:id="106"/>
      <w:bookmarkEnd w:id="107"/>
    </w:p>
    <w:p w14:paraId="13EFD941" w14:textId="77777777" w:rsidR="00582E9C" w:rsidRPr="00BB1A7F" w:rsidRDefault="00582E9C" w:rsidP="00582E9C">
      <w:pPr>
        <w:rPr>
          <w:rFonts w:ascii="Times New Roman" w:hAnsi="Times New Roman" w:cs="Times New Roman"/>
          <w:sz w:val="20"/>
          <w:szCs w:val="20"/>
        </w:rPr>
      </w:pPr>
      <w:bookmarkStart w:id="108" w:name="_Toc58342300"/>
      <w:bookmarkStart w:id="109" w:name="_Toc58417145"/>
      <w:r w:rsidRPr="00BB1A7F">
        <w:rPr>
          <w:rStyle w:val="Heading1Char"/>
          <w:rFonts w:ascii="Times New Roman" w:hAnsi="Times New Roman" w:cs="Times New Roman"/>
          <w:sz w:val="20"/>
          <w:szCs w:val="20"/>
        </w:rPr>
        <w:t>Appendix</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 xml:space="preserve"> Table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.1</w:t>
      </w:r>
      <w:r>
        <w:rPr>
          <w:rStyle w:val="Heading1Char"/>
          <w:rFonts w:ascii="Times New Roman" w:hAnsi="Times New Roman" w:cs="Times New Roman"/>
          <w:sz w:val="20"/>
          <w:szCs w:val="20"/>
        </w:rPr>
        <w:t>A</w:t>
      </w:r>
      <w:bookmarkEnd w:id="108"/>
      <w:bookmarkEnd w:id="109"/>
      <w:r w:rsidRPr="00BB1A7F">
        <w:rPr>
          <w:rFonts w:ascii="Times New Roman" w:hAnsi="Times New Roman" w:cs="Times New Roman"/>
          <w:sz w:val="20"/>
          <w:szCs w:val="20"/>
        </w:rPr>
        <w:t xml:space="preserve"> </w:t>
      </w:r>
      <w:r w:rsidRPr="00BB1A7F">
        <w:rPr>
          <w:rFonts w:ascii="Times New Roman" w:hAnsi="Times New Roman" w:cs="Times New Roman"/>
          <w:b/>
          <w:sz w:val="20"/>
          <w:szCs w:val="20"/>
        </w:rPr>
        <w:t xml:space="preserve">Results of sensitivity analyses for </w:t>
      </w:r>
      <w:r w:rsidRPr="00BB1A7F">
        <w:rPr>
          <w:rFonts w:ascii="Times New Roman" w:hAnsi="Times New Roman" w:cs="Times New Roman"/>
          <w:b/>
          <w:color w:val="000000" w:themeColor="text1"/>
          <w:sz w:val="20"/>
          <w:szCs w:val="20"/>
        </w:rPr>
        <w:t>model parameters affecting the influence of PrEP-mediated changes in serosorting on the population-level HIV transmission impact of PrEP.</w:t>
      </w:r>
    </w:p>
    <w:tbl>
      <w:tblPr>
        <w:tblStyle w:val="TableGrid1"/>
        <w:tblW w:w="0" w:type="auto"/>
        <w:tblLayout w:type="fixed"/>
        <w:tblLook w:val="04A0" w:firstRow="1" w:lastRow="0" w:firstColumn="1" w:lastColumn="0" w:noHBand="0" w:noVBand="1"/>
      </w:tblPr>
      <w:tblGrid>
        <w:gridCol w:w="5958"/>
        <w:gridCol w:w="1260"/>
        <w:gridCol w:w="1080"/>
        <w:gridCol w:w="1278"/>
      </w:tblGrid>
      <w:tr w:rsidR="00582E9C" w:rsidRPr="00A67AE9" w14:paraId="69893C38" w14:textId="77777777" w:rsidTr="00725FD9">
        <w:trPr>
          <w:trHeight w:val="20"/>
        </w:trPr>
        <w:tc>
          <w:tcPr>
            <w:tcW w:w="5958" w:type="dxa"/>
            <w:noWrap/>
            <w:hideMark/>
          </w:tcPr>
          <w:p w14:paraId="736E5EAA" w14:textId="77777777" w:rsidR="00582E9C" w:rsidRPr="00A67AE9" w:rsidRDefault="00582E9C" w:rsidP="00725FD9">
            <w:pP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 </w:t>
            </w:r>
          </w:p>
        </w:tc>
        <w:tc>
          <w:tcPr>
            <w:tcW w:w="3618" w:type="dxa"/>
            <w:gridSpan w:val="3"/>
            <w:noWrap/>
            <w:hideMark/>
          </w:tcPr>
          <w:p w14:paraId="6C32879B"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Partial rank correlation coefficient*</w:t>
            </w:r>
          </w:p>
        </w:tc>
      </w:tr>
      <w:tr w:rsidR="00582E9C" w:rsidRPr="00A67AE9" w14:paraId="579FF240" w14:textId="77777777" w:rsidTr="00725FD9">
        <w:trPr>
          <w:trHeight w:val="20"/>
        </w:trPr>
        <w:tc>
          <w:tcPr>
            <w:tcW w:w="5958" w:type="dxa"/>
            <w:noWrap/>
            <w:hideMark/>
          </w:tcPr>
          <w:p w14:paraId="50D8145F" w14:textId="77777777" w:rsidR="00582E9C" w:rsidRPr="00A67AE9" w:rsidRDefault="00582E9C" w:rsidP="00725FD9">
            <w:pP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Parameters</w:t>
            </w:r>
          </w:p>
        </w:tc>
        <w:tc>
          <w:tcPr>
            <w:tcW w:w="1260" w:type="dxa"/>
            <w:noWrap/>
            <w:hideMark/>
          </w:tcPr>
          <w:p w14:paraId="0C926D29"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Point</w:t>
            </w:r>
          </w:p>
        </w:tc>
        <w:tc>
          <w:tcPr>
            <w:tcW w:w="1080" w:type="dxa"/>
            <w:noWrap/>
            <w:hideMark/>
          </w:tcPr>
          <w:p w14:paraId="68727FE7"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Lower CI</w:t>
            </w:r>
          </w:p>
        </w:tc>
        <w:tc>
          <w:tcPr>
            <w:tcW w:w="1278" w:type="dxa"/>
            <w:noWrap/>
            <w:hideMark/>
          </w:tcPr>
          <w:p w14:paraId="0BA1C219"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Upper CI</w:t>
            </w:r>
          </w:p>
        </w:tc>
      </w:tr>
      <w:tr w:rsidR="00582E9C" w:rsidRPr="00A67AE9" w14:paraId="04B0D649" w14:textId="77777777" w:rsidTr="00725FD9">
        <w:trPr>
          <w:trHeight w:val="20"/>
        </w:trPr>
        <w:tc>
          <w:tcPr>
            <w:tcW w:w="5958" w:type="dxa"/>
            <w:noWrap/>
            <w:hideMark/>
          </w:tcPr>
          <w:p w14:paraId="2E1D71CB"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PrEP effectiveness</w:t>
            </w:r>
          </w:p>
        </w:tc>
        <w:tc>
          <w:tcPr>
            <w:tcW w:w="1260" w:type="dxa"/>
            <w:noWrap/>
            <w:hideMark/>
          </w:tcPr>
          <w:p w14:paraId="3AA34BD8"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0·91</w:t>
            </w:r>
          </w:p>
        </w:tc>
        <w:tc>
          <w:tcPr>
            <w:tcW w:w="1080" w:type="dxa"/>
            <w:noWrap/>
            <w:hideMark/>
          </w:tcPr>
          <w:p w14:paraId="25A161CE"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0·90</w:t>
            </w:r>
          </w:p>
        </w:tc>
        <w:tc>
          <w:tcPr>
            <w:tcW w:w="1278" w:type="dxa"/>
            <w:noWrap/>
            <w:hideMark/>
          </w:tcPr>
          <w:p w14:paraId="3B31E87D"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0·91</w:t>
            </w:r>
          </w:p>
        </w:tc>
      </w:tr>
      <w:tr w:rsidR="00582E9C" w:rsidRPr="00A67AE9" w14:paraId="6BED7AF4" w14:textId="77777777" w:rsidTr="00725FD9">
        <w:trPr>
          <w:trHeight w:val="20"/>
        </w:trPr>
        <w:tc>
          <w:tcPr>
            <w:tcW w:w="5958" w:type="dxa"/>
            <w:noWrap/>
            <w:hideMark/>
          </w:tcPr>
          <w:p w14:paraId="0F195DF4" w14:textId="77777777" w:rsidR="00582E9C" w:rsidRPr="00A67AE9" w:rsidRDefault="00582E9C" w:rsidP="00725FD9">
            <w:pPr>
              <w:ind w:left="180" w:firstLineChars="10" w:firstLine="16"/>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Level of pre-intervention serosorting (0=sero-proportionate; 1=complete serosorting)</w:t>
            </w:r>
          </w:p>
        </w:tc>
        <w:tc>
          <w:tcPr>
            <w:tcW w:w="1260" w:type="dxa"/>
            <w:noWrap/>
            <w:hideMark/>
          </w:tcPr>
          <w:p w14:paraId="5B360C4A"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-0·76</w:t>
            </w:r>
          </w:p>
        </w:tc>
        <w:tc>
          <w:tcPr>
            <w:tcW w:w="1080" w:type="dxa"/>
            <w:noWrap/>
            <w:hideMark/>
          </w:tcPr>
          <w:p w14:paraId="43826AFE"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-0·77</w:t>
            </w:r>
          </w:p>
        </w:tc>
        <w:tc>
          <w:tcPr>
            <w:tcW w:w="1278" w:type="dxa"/>
            <w:noWrap/>
            <w:hideMark/>
          </w:tcPr>
          <w:p w14:paraId="7D4F72A1"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-0·75</w:t>
            </w:r>
          </w:p>
        </w:tc>
      </w:tr>
      <w:tr w:rsidR="00582E9C" w:rsidRPr="00A67AE9" w14:paraId="15779C17" w14:textId="77777777" w:rsidTr="00725FD9">
        <w:trPr>
          <w:trHeight w:val="20"/>
        </w:trPr>
        <w:tc>
          <w:tcPr>
            <w:tcW w:w="5958" w:type="dxa"/>
            <w:noWrap/>
            <w:hideMark/>
          </w:tcPr>
          <w:p w14:paraId="1092D536"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 xml:space="preserve">PrEP coverage </w:t>
            </w:r>
          </w:p>
        </w:tc>
        <w:tc>
          <w:tcPr>
            <w:tcW w:w="1260" w:type="dxa"/>
            <w:noWrap/>
            <w:hideMark/>
          </w:tcPr>
          <w:p w14:paraId="6C0A21C0"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-0·68</w:t>
            </w:r>
          </w:p>
        </w:tc>
        <w:tc>
          <w:tcPr>
            <w:tcW w:w="1080" w:type="dxa"/>
            <w:noWrap/>
            <w:hideMark/>
          </w:tcPr>
          <w:p w14:paraId="5BBDB83C"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-0·69</w:t>
            </w:r>
          </w:p>
        </w:tc>
        <w:tc>
          <w:tcPr>
            <w:tcW w:w="1278" w:type="dxa"/>
            <w:noWrap/>
            <w:hideMark/>
          </w:tcPr>
          <w:p w14:paraId="1851CECF"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-0·67</w:t>
            </w:r>
          </w:p>
        </w:tc>
      </w:tr>
      <w:tr w:rsidR="00582E9C" w:rsidRPr="00A67AE9" w14:paraId="0FE8DF6C" w14:textId="77777777" w:rsidTr="00725FD9">
        <w:trPr>
          <w:trHeight w:val="20"/>
        </w:trPr>
        <w:tc>
          <w:tcPr>
            <w:tcW w:w="5958" w:type="dxa"/>
            <w:noWrap/>
            <w:hideMark/>
          </w:tcPr>
          <w:p w14:paraId="28ABDD5F"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HIV prevalence at equilibrium</w:t>
            </w:r>
            <w:r w:rsidRPr="00A67AE9" w:rsidDel="0069603E">
              <w:rPr>
                <w:rFonts w:ascii="Times New Roman" w:eastAsia="Times New Roman" w:hAnsi="Times New Roman" w:cs="Times New Roman"/>
                <w:color w:val="000000"/>
                <w:sz w:val="16"/>
                <w:szCs w:val="20"/>
              </w:rPr>
              <w:t xml:space="preserve"> </w:t>
            </w:r>
          </w:p>
        </w:tc>
        <w:tc>
          <w:tcPr>
            <w:tcW w:w="1260" w:type="dxa"/>
            <w:noWrap/>
            <w:hideMark/>
          </w:tcPr>
          <w:p w14:paraId="64585622"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-0·37</w:t>
            </w:r>
          </w:p>
        </w:tc>
        <w:tc>
          <w:tcPr>
            <w:tcW w:w="1080" w:type="dxa"/>
            <w:noWrap/>
            <w:hideMark/>
          </w:tcPr>
          <w:p w14:paraId="2BED4147"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-0·39</w:t>
            </w:r>
          </w:p>
        </w:tc>
        <w:tc>
          <w:tcPr>
            <w:tcW w:w="1278" w:type="dxa"/>
            <w:noWrap/>
            <w:hideMark/>
          </w:tcPr>
          <w:p w14:paraId="47EDFBFC"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-0·35</w:t>
            </w:r>
          </w:p>
        </w:tc>
      </w:tr>
      <w:tr w:rsidR="00582E9C" w:rsidRPr="00A67AE9" w14:paraId="6000ACC8" w14:textId="77777777" w:rsidTr="00725FD9">
        <w:trPr>
          <w:trHeight w:val="20"/>
        </w:trPr>
        <w:tc>
          <w:tcPr>
            <w:tcW w:w="5958" w:type="dxa"/>
            <w:noWrap/>
            <w:hideMark/>
          </w:tcPr>
          <w:p w14:paraId="73CFE2C9"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Undiagnosed HIV at equilibrium</w:t>
            </w:r>
          </w:p>
        </w:tc>
        <w:tc>
          <w:tcPr>
            <w:tcW w:w="1260" w:type="dxa"/>
            <w:noWrap/>
            <w:hideMark/>
          </w:tcPr>
          <w:p w14:paraId="093C2DD6"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0·05</w:t>
            </w:r>
          </w:p>
        </w:tc>
        <w:tc>
          <w:tcPr>
            <w:tcW w:w="1080" w:type="dxa"/>
            <w:noWrap/>
            <w:hideMark/>
          </w:tcPr>
          <w:p w14:paraId="64B7251C"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0·01</w:t>
            </w:r>
          </w:p>
        </w:tc>
        <w:tc>
          <w:tcPr>
            <w:tcW w:w="1278" w:type="dxa"/>
            <w:noWrap/>
            <w:hideMark/>
          </w:tcPr>
          <w:p w14:paraId="6117901E"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0·07</w:t>
            </w:r>
          </w:p>
        </w:tc>
      </w:tr>
      <w:tr w:rsidR="00582E9C" w:rsidRPr="00A67AE9" w14:paraId="2CEB14ED" w14:textId="77777777" w:rsidTr="00725FD9">
        <w:trPr>
          <w:trHeight w:val="20"/>
        </w:trPr>
        <w:tc>
          <w:tcPr>
            <w:tcW w:w="5958" w:type="dxa"/>
            <w:noWrap/>
            <w:hideMark/>
          </w:tcPr>
          <w:p w14:paraId="14F1655A"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ART coverage at equilibrium</w:t>
            </w:r>
            <w:r>
              <w:rPr>
                <w:rFonts w:ascii="Times New Roman" w:eastAsia="Times New Roman" w:hAnsi="Times New Roman" w:cs="Times New Roman"/>
                <w:color w:val="000000"/>
                <w:sz w:val="16"/>
                <w:szCs w:val="20"/>
              </w:rPr>
              <w:t>**</w:t>
            </w:r>
          </w:p>
        </w:tc>
        <w:tc>
          <w:tcPr>
            <w:tcW w:w="1260" w:type="dxa"/>
            <w:noWrap/>
            <w:hideMark/>
          </w:tcPr>
          <w:p w14:paraId="0BC9E85E"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0·003</w:t>
            </w:r>
          </w:p>
        </w:tc>
        <w:tc>
          <w:tcPr>
            <w:tcW w:w="1080" w:type="dxa"/>
            <w:noWrap/>
            <w:hideMark/>
          </w:tcPr>
          <w:p w14:paraId="5BE41A3D"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-0·03</w:t>
            </w:r>
          </w:p>
        </w:tc>
        <w:tc>
          <w:tcPr>
            <w:tcW w:w="1278" w:type="dxa"/>
            <w:noWrap/>
            <w:hideMark/>
          </w:tcPr>
          <w:p w14:paraId="58CF89EC" w14:textId="77777777" w:rsidR="00582E9C" w:rsidRPr="00A67AE9" w:rsidRDefault="00582E9C" w:rsidP="00725FD9">
            <w:pPr>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0·03</w:t>
            </w:r>
          </w:p>
        </w:tc>
      </w:tr>
    </w:tbl>
    <w:p w14:paraId="518E9B0B" w14:textId="77777777" w:rsidR="00582E9C"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*Partial rank correlation coefficient is a sensitivity measure for nonlinear but monotonic relationships between parameters and the outcome, providing a measure of monotonicity after the removal of the linear effects of all but one variable. Value of partial rank correlation coefficient ranged between -1 and 1, where a positive value indicates positive correlation and negative value indicates negative correlation. Abbreviations: PrEP, pre-exposure prophylaxis; ART, antiretroviral treatment. </w:t>
      </w:r>
    </w:p>
    <w:p w14:paraId="66DED1C1" w14:textId="77777777" w:rsidR="00582E9C" w:rsidRDefault="00582E9C" w:rsidP="00582E9C">
      <w:pPr>
        <w:spacing w:after="200" w:line="276" w:lineRule="auto"/>
        <w:rPr>
          <w:rFonts w:ascii="Times New Roman" w:hAnsi="Times New Roman" w:cs="Times New Roman"/>
          <w:sz w:val="20"/>
          <w:szCs w:val="20"/>
        </w:rPr>
      </w:pPr>
      <w:r>
        <w:rPr>
          <w:rFonts w:ascii="Times New Roman" w:hAnsi="Times New Roman" w:cs="Times New Roman"/>
          <w:sz w:val="20"/>
          <w:szCs w:val="20"/>
        </w:rPr>
        <w:t>**The lack of correlation between ART coverage and the influence of PrEP-mediated changes in serosorting on the population-level HIV transmission impact of PrEP could be explained by: 1)</w:t>
      </w:r>
      <w:r w:rsidRPr="00912B35">
        <w:rPr>
          <w:rFonts w:ascii="Times New Roman" w:hAnsi="Times New Roman" w:cs="Times New Roman"/>
          <w:sz w:val="20"/>
          <w:szCs w:val="20"/>
        </w:rPr>
        <w:t xml:space="preserve"> relatively narrow range of ART coverage explored in our analyses; 2) as shown in </w:t>
      </w:r>
      <w:r w:rsidRPr="00912B35">
        <w:rPr>
          <w:rFonts w:ascii="Times New Roman" w:hAnsi="Times New Roman" w:cs="Times New Roman"/>
          <w:b/>
          <w:sz w:val="20"/>
          <w:szCs w:val="20"/>
        </w:rPr>
        <w:t>Table S</w:t>
      </w:r>
      <w:r>
        <w:rPr>
          <w:rFonts w:ascii="Times New Roman" w:hAnsi="Times New Roman" w:cs="Times New Roman"/>
          <w:b/>
          <w:sz w:val="20"/>
          <w:szCs w:val="20"/>
        </w:rPr>
        <w:t>6</w:t>
      </w:r>
      <w:r w:rsidRPr="00912B35">
        <w:rPr>
          <w:rFonts w:ascii="Times New Roman" w:hAnsi="Times New Roman" w:cs="Times New Roman"/>
          <w:b/>
          <w:sz w:val="20"/>
          <w:szCs w:val="20"/>
        </w:rPr>
        <w:t xml:space="preserve">.1B and </w:t>
      </w:r>
      <w:r>
        <w:rPr>
          <w:rFonts w:ascii="Times New Roman" w:hAnsi="Times New Roman" w:cs="Times New Roman"/>
          <w:b/>
          <w:sz w:val="20"/>
          <w:szCs w:val="20"/>
        </w:rPr>
        <w:t>S6</w:t>
      </w:r>
      <w:r w:rsidRPr="00912B35">
        <w:rPr>
          <w:rFonts w:ascii="Times New Roman" w:hAnsi="Times New Roman" w:cs="Times New Roman"/>
          <w:b/>
          <w:sz w:val="20"/>
          <w:szCs w:val="20"/>
        </w:rPr>
        <w:t>.1C</w:t>
      </w:r>
      <w:r w:rsidRPr="00912B35">
        <w:rPr>
          <w:rFonts w:ascii="Times New Roman" w:hAnsi="Times New Roman" w:cs="Times New Roman"/>
          <w:sz w:val="20"/>
          <w:szCs w:val="20"/>
        </w:rPr>
        <w:t>, ART coverage was negatively associated with difference in incident cases between two scenarios acquired from individuals living with diagnosed HIV, however, was not associated with difference in incident cases between two scenarios acquired from individuals living with undiagnosed HIV. Therefore, the influence of ART coverage on the overall difference in the population-level PrEP impact between two scenarios was diluted</w:t>
      </w:r>
      <w:r>
        <w:rPr>
          <w:rFonts w:ascii="Times New Roman" w:hAnsi="Times New Roman" w:cs="Times New Roman"/>
          <w:sz w:val="20"/>
          <w:szCs w:val="20"/>
        </w:rPr>
        <w:t xml:space="preserve"> as opposed to other parameters.</w:t>
      </w:r>
      <w:r>
        <w:rPr>
          <w:rFonts w:ascii="Arial" w:hAnsi="Arial" w:cs="Arial"/>
          <w:b/>
          <w:bCs/>
          <w:i/>
          <w:shd w:val="clear" w:color="auto" w:fill="FFFFFF"/>
        </w:rPr>
        <w:t xml:space="preserve"> </w:t>
      </w:r>
    </w:p>
    <w:p w14:paraId="0D21D460" w14:textId="77777777" w:rsidR="00582E9C" w:rsidRPr="00BB1A7F" w:rsidRDefault="00582E9C" w:rsidP="00582E9C">
      <w:pPr>
        <w:rPr>
          <w:rFonts w:ascii="Times New Roman" w:hAnsi="Times New Roman" w:cs="Times New Roman"/>
          <w:sz w:val="20"/>
          <w:szCs w:val="20"/>
        </w:rPr>
      </w:pPr>
      <w:bookmarkStart w:id="110" w:name="_Toc58342301"/>
      <w:bookmarkStart w:id="111" w:name="_Toc58417146"/>
      <w:r>
        <w:rPr>
          <w:rStyle w:val="Heading1Char"/>
          <w:rFonts w:ascii="Times New Roman" w:hAnsi="Times New Roman" w:cs="Times New Roman"/>
          <w:sz w:val="20"/>
          <w:szCs w:val="20"/>
        </w:rPr>
        <w:t>Appendix-6</w:t>
      </w:r>
      <w:r w:rsidRPr="00BB1A7F">
        <w:rPr>
          <w:rStyle w:val="Heading1Char"/>
          <w:rFonts w:ascii="Times New Roman" w:hAnsi="Times New Roman" w:cs="Times New Roman"/>
          <w:sz w:val="20"/>
          <w:szCs w:val="20"/>
        </w:rPr>
        <w:t xml:space="preserve"> Table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.1</w:t>
      </w:r>
      <w:r>
        <w:rPr>
          <w:rStyle w:val="Heading1Char"/>
          <w:rFonts w:ascii="Times New Roman" w:hAnsi="Times New Roman" w:cs="Times New Roman"/>
          <w:sz w:val="20"/>
          <w:szCs w:val="20"/>
        </w:rPr>
        <w:t>B</w:t>
      </w:r>
      <w:bookmarkEnd w:id="110"/>
      <w:bookmarkEnd w:id="111"/>
      <w:r w:rsidRPr="00BB1A7F">
        <w:rPr>
          <w:rFonts w:ascii="Times New Roman" w:hAnsi="Times New Roman" w:cs="Times New Roman"/>
          <w:sz w:val="20"/>
          <w:szCs w:val="20"/>
        </w:rPr>
        <w:t xml:space="preserve"> </w:t>
      </w:r>
      <w:r w:rsidRPr="00BB1A7F">
        <w:rPr>
          <w:rFonts w:ascii="Times New Roman" w:hAnsi="Times New Roman" w:cs="Times New Roman"/>
          <w:b/>
          <w:sz w:val="20"/>
          <w:szCs w:val="20"/>
        </w:rPr>
        <w:t xml:space="preserve">Results of sensitivity analyses for </w:t>
      </w:r>
      <w:r w:rsidRPr="00BB1A7F">
        <w:rPr>
          <w:rFonts w:ascii="Times New Roman" w:hAnsi="Times New Roman" w:cs="Times New Roman"/>
          <w:b/>
          <w:color w:val="000000" w:themeColor="text1"/>
          <w:sz w:val="20"/>
          <w:szCs w:val="20"/>
        </w:rPr>
        <w:t xml:space="preserve">model parameters affecting the influence of PrEP-mediated changes in serosorting on </w:t>
      </w:r>
      <w:r>
        <w:rPr>
          <w:rFonts w:ascii="Times New Roman" w:hAnsi="Times New Roman" w:cs="Times New Roman"/>
          <w:b/>
          <w:color w:val="000000" w:themeColor="text1"/>
          <w:sz w:val="20"/>
          <w:szCs w:val="20"/>
        </w:rPr>
        <w:t xml:space="preserve">the incident cases acquired from individuals living with diagnosed HIV but not virally suppressed. </w:t>
      </w:r>
    </w:p>
    <w:tbl>
      <w:tblPr>
        <w:tblStyle w:val="TableGrid1"/>
        <w:tblW w:w="0" w:type="auto"/>
        <w:tblLayout w:type="fixed"/>
        <w:tblLook w:val="04A0" w:firstRow="1" w:lastRow="0" w:firstColumn="1" w:lastColumn="0" w:noHBand="0" w:noVBand="1"/>
      </w:tblPr>
      <w:tblGrid>
        <w:gridCol w:w="5958"/>
        <w:gridCol w:w="1260"/>
        <w:gridCol w:w="1080"/>
        <w:gridCol w:w="1278"/>
      </w:tblGrid>
      <w:tr w:rsidR="00582E9C" w:rsidRPr="00A67AE9" w14:paraId="19B414CD" w14:textId="77777777" w:rsidTr="00725FD9">
        <w:trPr>
          <w:trHeight w:val="20"/>
        </w:trPr>
        <w:tc>
          <w:tcPr>
            <w:tcW w:w="5958" w:type="dxa"/>
            <w:noWrap/>
            <w:hideMark/>
          </w:tcPr>
          <w:p w14:paraId="65DD12A2" w14:textId="77777777" w:rsidR="00582E9C" w:rsidRPr="00A67AE9" w:rsidRDefault="00582E9C" w:rsidP="00725FD9">
            <w:pP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 </w:t>
            </w:r>
          </w:p>
        </w:tc>
        <w:tc>
          <w:tcPr>
            <w:tcW w:w="3618" w:type="dxa"/>
            <w:gridSpan w:val="3"/>
            <w:noWrap/>
            <w:hideMark/>
          </w:tcPr>
          <w:p w14:paraId="6D20ADAF"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Partial rank correlation coefficient*</w:t>
            </w:r>
          </w:p>
        </w:tc>
      </w:tr>
      <w:tr w:rsidR="00582E9C" w:rsidRPr="00A67AE9" w14:paraId="612B1851" w14:textId="77777777" w:rsidTr="00725FD9">
        <w:trPr>
          <w:trHeight w:val="20"/>
        </w:trPr>
        <w:tc>
          <w:tcPr>
            <w:tcW w:w="5958" w:type="dxa"/>
            <w:noWrap/>
            <w:hideMark/>
          </w:tcPr>
          <w:p w14:paraId="2C8ECAA0" w14:textId="77777777" w:rsidR="00582E9C" w:rsidRPr="00A67AE9" w:rsidRDefault="00582E9C" w:rsidP="00725FD9">
            <w:pP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Parameters</w:t>
            </w:r>
          </w:p>
        </w:tc>
        <w:tc>
          <w:tcPr>
            <w:tcW w:w="1260" w:type="dxa"/>
            <w:noWrap/>
            <w:hideMark/>
          </w:tcPr>
          <w:p w14:paraId="7D0020E8"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Point</w:t>
            </w:r>
          </w:p>
        </w:tc>
        <w:tc>
          <w:tcPr>
            <w:tcW w:w="1080" w:type="dxa"/>
            <w:noWrap/>
            <w:hideMark/>
          </w:tcPr>
          <w:p w14:paraId="08FB5ABF"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Lower CI</w:t>
            </w:r>
          </w:p>
        </w:tc>
        <w:tc>
          <w:tcPr>
            <w:tcW w:w="1278" w:type="dxa"/>
            <w:noWrap/>
            <w:hideMark/>
          </w:tcPr>
          <w:p w14:paraId="2DD50B9C"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Upper CI</w:t>
            </w:r>
          </w:p>
        </w:tc>
      </w:tr>
      <w:tr w:rsidR="00582E9C" w:rsidRPr="00A67AE9" w14:paraId="21B09FBB" w14:textId="77777777" w:rsidTr="00725FD9">
        <w:trPr>
          <w:trHeight w:val="20"/>
        </w:trPr>
        <w:tc>
          <w:tcPr>
            <w:tcW w:w="5958" w:type="dxa"/>
            <w:noWrap/>
            <w:hideMark/>
          </w:tcPr>
          <w:p w14:paraId="4D50C18D"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PrEP effectiveness</w:t>
            </w:r>
          </w:p>
        </w:tc>
        <w:tc>
          <w:tcPr>
            <w:tcW w:w="1260" w:type="dxa"/>
            <w:noWrap/>
            <w:hideMark/>
          </w:tcPr>
          <w:p w14:paraId="2E1E2E2B"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-0.98</w:t>
            </w:r>
          </w:p>
        </w:tc>
        <w:tc>
          <w:tcPr>
            <w:tcW w:w="1080" w:type="dxa"/>
            <w:noWrap/>
            <w:hideMark/>
          </w:tcPr>
          <w:p w14:paraId="56DDE955"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-0.98</w:t>
            </w:r>
          </w:p>
        </w:tc>
        <w:tc>
          <w:tcPr>
            <w:tcW w:w="1278" w:type="dxa"/>
            <w:noWrap/>
            <w:hideMark/>
          </w:tcPr>
          <w:p w14:paraId="1A4D472F"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-0.98</w:t>
            </w:r>
          </w:p>
        </w:tc>
      </w:tr>
      <w:tr w:rsidR="00582E9C" w:rsidRPr="00A67AE9" w14:paraId="33E24050" w14:textId="77777777" w:rsidTr="00725FD9">
        <w:trPr>
          <w:trHeight w:val="20"/>
        </w:trPr>
        <w:tc>
          <w:tcPr>
            <w:tcW w:w="5958" w:type="dxa"/>
            <w:noWrap/>
            <w:hideMark/>
          </w:tcPr>
          <w:p w14:paraId="0FEC919E" w14:textId="77777777" w:rsidR="00582E9C" w:rsidRPr="00A67AE9" w:rsidRDefault="00582E9C" w:rsidP="00725FD9">
            <w:pPr>
              <w:ind w:left="180" w:firstLineChars="10" w:firstLine="16"/>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PrEP coverage)</w:t>
            </w:r>
          </w:p>
        </w:tc>
        <w:tc>
          <w:tcPr>
            <w:tcW w:w="1260" w:type="dxa"/>
            <w:noWrap/>
            <w:hideMark/>
          </w:tcPr>
          <w:p w14:paraId="019B1539"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0.87</w:t>
            </w:r>
          </w:p>
        </w:tc>
        <w:tc>
          <w:tcPr>
            <w:tcW w:w="1080" w:type="dxa"/>
            <w:noWrap/>
            <w:hideMark/>
          </w:tcPr>
          <w:p w14:paraId="3589CF60"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0.86</w:t>
            </w:r>
          </w:p>
        </w:tc>
        <w:tc>
          <w:tcPr>
            <w:tcW w:w="1278" w:type="dxa"/>
            <w:noWrap/>
            <w:hideMark/>
          </w:tcPr>
          <w:p w14:paraId="02E55B0A"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0.88</w:t>
            </w:r>
          </w:p>
        </w:tc>
      </w:tr>
      <w:tr w:rsidR="00582E9C" w:rsidRPr="00A67AE9" w14:paraId="4455A16C" w14:textId="77777777" w:rsidTr="00725FD9">
        <w:trPr>
          <w:trHeight w:val="20"/>
        </w:trPr>
        <w:tc>
          <w:tcPr>
            <w:tcW w:w="5958" w:type="dxa"/>
            <w:noWrap/>
            <w:hideMark/>
          </w:tcPr>
          <w:p w14:paraId="09CA00F4"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Level of pre-intervention serosorting (0=sero-proportionate; 1=complete serosorting</w:t>
            </w:r>
          </w:p>
        </w:tc>
        <w:tc>
          <w:tcPr>
            <w:tcW w:w="1260" w:type="dxa"/>
            <w:noWrap/>
            <w:hideMark/>
          </w:tcPr>
          <w:p w14:paraId="25934A7D"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0.74</w:t>
            </w:r>
          </w:p>
        </w:tc>
        <w:tc>
          <w:tcPr>
            <w:tcW w:w="1080" w:type="dxa"/>
            <w:noWrap/>
            <w:hideMark/>
          </w:tcPr>
          <w:p w14:paraId="1E9D5994"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0.73</w:t>
            </w:r>
          </w:p>
        </w:tc>
        <w:tc>
          <w:tcPr>
            <w:tcW w:w="1278" w:type="dxa"/>
            <w:noWrap/>
            <w:hideMark/>
          </w:tcPr>
          <w:p w14:paraId="15825723"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0.76</w:t>
            </w:r>
          </w:p>
        </w:tc>
      </w:tr>
      <w:tr w:rsidR="00582E9C" w:rsidRPr="00A67AE9" w14:paraId="3868381C" w14:textId="77777777" w:rsidTr="00725FD9">
        <w:trPr>
          <w:trHeight w:val="20"/>
        </w:trPr>
        <w:tc>
          <w:tcPr>
            <w:tcW w:w="5958" w:type="dxa"/>
            <w:noWrap/>
            <w:hideMark/>
          </w:tcPr>
          <w:p w14:paraId="241E7F8F"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HIV prevalence at equilibrium</w:t>
            </w:r>
            <w:r w:rsidRPr="00A67AE9" w:rsidDel="0069603E">
              <w:rPr>
                <w:rFonts w:ascii="Times New Roman" w:eastAsia="Times New Roman" w:hAnsi="Times New Roman" w:cs="Times New Roman"/>
                <w:color w:val="000000"/>
                <w:sz w:val="16"/>
                <w:szCs w:val="20"/>
              </w:rPr>
              <w:t xml:space="preserve"> </w:t>
            </w:r>
          </w:p>
        </w:tc>
        <w:tc>
          <w:tcPr>
            <w:tcW w:w="1260" w:type="dxa"/>
            <w:noWrap/>
            <w:hideMark/>
          </w:tcPr>
          <w:p w14:paraId="411043D3"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0.57</w:t>
            </w:r>
          </w:p>
        </w:tc>
        <w:tc>
          <w:tcPr>
            <w:tcW w:w="1080" w:type="dxa"/>
            <w:noWrap/>
            <w:hideMark/>
          </w:tcPr>
          <w:p w14:paraId="2806DC4E"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0.54</w:t>
            </w:r>
          </w:p>
        </w:tc>
        <w:tc>
          <w:tcPr>
            <w:tcW w:w="1278" w:type="dxa"/>
            <w:noWrap/>
            <w:hideMark/>
          </w:tcPr>
          <w:p w14:paraId="2A3E7055"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0.59</w:t>
            </w:r>
          </w:p>
        </w:tc>
      </w:tr>
      <w:tr w:rsidR="00582E9C" w:rsidRPr="00A67AE9" w14:paraId="4D027676" w14:textId="77777777" w:rsidTr="00725FD9">
        <w:trPr>
          <w:trHeight w:val="20"/>
        </w:trPr>
        <w:tc>
          <w:tcPr>
            <w:tcW w:w="5958" w:type="dxa"/>
            <w:noWrap/>
            <w:hideMark/>
          </w:tcPr>
          <w:p w14:paraId="113D4BBD"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Undiagnosed HIV at equilibrium</w:t>
            </w:r>
          </w:p>
        </w:tc>
        <w:tc>
          <w:tcPr>
            <w:tcW w:w="1260" w:type="dxa"/>
            <w:noWrap/>
            <w:hideMark/>
          </w:tcPr>
          <w:p w14:paraId="778F42A9"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-0.45</w:t>
            </w:r>
          </w:p>
        </w:tc>
        <w:tc>
          <w:tcPr>
            <w:tcW w:w="1080" w:type="dxa"/>
            <w:noWrap/>
            <w:hideMark/>
          </w:tcPr>
          <w:p w14:paraId="4DFD45A7"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-0.47</w:t>
            </w:r>
          </w:p>
        </w:tc>
        <w:tc>
          <w:tcPr>
            <w:tcW w:w="1278" w:type="dxa"/>
            <w:noWrap/>
            <w:hideMark/>
          </w:tcPr>
          <w:p w14:paraId="0866060B"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-0.42</w:t>
            </w:r>
          </w:p>
        </w:tc>
      </w:tr>
      <w:tr w:rsidR="00582E9C" w:rsidRPr="00A67AE9" w14:paraId="7B4DBC0A" w14:textId="77777777" w:rsidTr="00725FD9">
        <w:trPr>
          <w:trHeight w:val="20"/>
        </w:trPr>
        <w:tc>
          <w:tcPr>
            <w:tcW w:w="5958" w:type="dxa"/>
            <w:noWrap/>
            <w:hideMark/>
          </w:tcPr>
          <w:p w14:paraId="72877BFC"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ART coverage at equilibrium</w:t>
            </w:r>
          </w:p>
        </w:tc>
        <w:tc>
          <w:tcPr>
            <w:tcW w:w="1260" w:type="dxa"/>
            <w:noWrap/>
            <w:hideMark/>
          </w:tcPr>
          <w:p w14:paraId="52AC5AB2"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-0.19</w:t>
            </w:r>
          </w:p>
        </w:tc>
        <w:tc>
          <w:tcPr>
            <w:tcW w:w="1080" w:type="dxa"/>
            <w:noWrap/>
            <w:hideMark/>
          </w:tcPr>
          <w:p w14:paraId="39204B16"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-0.21</w:t>
            </w:r>
          </w:p>
        </w:tc>
        <w:tc>
          <w:tcPr>
            <w:tcW w:w="1278" w:type="dxa"/>
            <w:noWrap/>
            <w:hideMark/>
          </w:tcPr>
          <w:p w14:paraId="26ED5E77"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-0.15</w:t>
            </w:r>
          </w:p>
        </w:tc>
      </w:tr>
    </w:tbl>
    <w:p w14:paraId="7033D067" w14:textId="77777777" w:rsidR="00582E9C" w:rsidRDefault="00582E9C" w:rsidP="00582E9C">
      <w:pPr>
        <w:rPr>
          <w:rFonts w:ascii="Times New Roman" w:hAnsi="Times New Roman" w:cs="Times New Roman"/>
          <w:sz w:val="20"/>
          <w:szCs w:val="20"/>
        </w:rPr>
      </w:pPr>
      <w:r w:rsidRPr="00BB1A7F">
        <w:rPr>
          <w:rFonts w:ascii="Times New Roman" w:hAnsi="Times New Roman" w:cs="Times New Roman"/>
          <w:sz w:val="20"/>
          <w:szCs w:val="20"/>
        </w:rPr>
        <w:t xml:space="preserve">*Partial rank correlation coefficient is a sensitivity measure for nonlinear but monotonic relationships between parameters and the outcome, providing a measure of monotonicity after the removal of the linear effects of all but one variable. Value of partial rank correlation coefficient ranged between -1 and 1, where a positive value indicates positive correlation and negative value indicates negative correlation. Abbreviations: PrEP, pre-exposure prophylaxis; ART, antiretroviral treatment. </w:t>
      </w:r>
    </w:p>
    <w:p w14:paraId="0ECEFA87" w14:textId="77777777" w:rsidR="00582E9C" w:rsidRDefault="00582E9C" w:rsidP="00582E9C">
      <w:pPr>
        <w:spacing w:after="200" w:line="276" w:lineRule="auto"/>
        <w:rPr>
          <w:rFonts w:ascii="Times New Roman" w:hAnsi="Times New Roman" w:cs="Times New Roman"/>
          <w:sz w:val="20"/>
          <w:szCs w:val="20"/>
        </w:rPr>
      </w:pPr>
    </w:p>
    <w:p w14:paraId="356DD14E" w14:textId="77777777" w:rsidR="00582E9C" w:rsidRPr="00BB1A7F" w:rsidRDefault="00582E9C" w:rsidP="00582E9C">
      <w:pPr>
        <w:rPr>
          <w:rFonts w:ascii="Times New Roman" w:hAnsi="Times New Roman" w:cs="Times New Roman"/>
          <w:sz w:val="20"/>
          <w:szCs w:val="20"/>
        </w:rPr>
      </w:pPr>
      <w:bookmarkStart w:id="112" w:name="_Toc58342302"/>
      <w:bookmarkStart w:id="113" w:name="_Toc58417147"/>
      <w:r>
        <w:rPr>
          <w:rStyle w:val="Heading1Char"/>
          <w:rFonts w:ascii="Times New Roman" w:hAnsi="Times New Roman" w:cs="Times New Roman"/>
          <w:sz w:val="20"/>
          <w:szCs w:val="20"/>
        </w:rPr>
        <w:t>Appendix-6</w:t>
      </w:r>
      <w:r w:rsidRPr="00BB1A7F">
        <w:rPr>
          <w:rStyle w:val="Heading1Char"/>
          <w:rFonts w:ascii="Times New Roman" w:hAnsi="Times New Roman" w:cs="Times New Roman"/>
          <w:sz w:val="20"/>
          <w:szCs w:val="20"/>
        </w:rPr>
        <w:t xml:space="preserve"> Table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.1</w:t>
      </w:r>
      <w:r>
        <w:rPr>
          <w:rStyle w:val="Heading1Char"/>
          <w:rFonts w:ascii="Times New Roman" w:hAnsi="Times New Roman" w:cs="Times New Roman"/>
          <w:sz w:val="20"/>
          <w:szCs w:val="20"/>
        </w:rPr>
        <w:t>C</w:t>
      </w:r>
      <w:bookmarkEnd w:id="112"/>
      <w:bookmarkEnd w:id="113"/>
      <w:r w:rsidRPr="00BB1A7F">
        <w:rPr>
          <w:rFonts w:ascii="Times New Roman" w:hAnsi="Times New Roman" w:cs="Times New Roman"/>
          <w:sz w:val="20"/>
          <w:szCs w:val="20"/>
        </w:rPr>
        <w:t xml:space="preserve"> </w:t>
      </w:r>
      <w:r w:rsidRPr="00BB1A7F">
        <w:rPr>
          <w:rFonts w:ascii="Times New Roman" w:hAnsi="Times New Roman" w:cs="Times New Roman"/>
          <w:b/>
          <w:sz w:val="20"/>
          <w:szCs w:val="20"/>
        </w:rPr>
        <w:t xml:space="preserve">Results of sensitivity analyses for </w:t>
      </w:r>
      <w:r w:rsidRPr="00BB1A7F">
        <w:rPr>
          <w:rFonts w:ascii="Times New Roman" w:hAnsi="Times New Roman" w:cs="Times New Roman"/>
          <w:b/>
          <w:color w:val="000000" w:themeColor="text1"/>
          <w:sz w:val="20"/>
          <w:szCs w:val="20"/>
        </w:rPr>
        <w:t xml:space="preserve">model parameters affecting the influence of PrEP-mediated changes in serosorting on </w:t>
      </w:r>
      <w:r>
        <w:rPr>
          <w:rFonts w:ascii="Times New Roman" w:hAnsi="Times New Roman" w:cs="Times New Roman"/>
          <w:b/>
          <w:color w:val="000000" w:themeColor="text1"/>
          <w:sz w:val="20"/>
          <w:szCs w:val="20"/>
        </w:rPr>
        <w:t xml:space="preserve">the incident cases acquired from individuals living with undiagnosed HIV. </w:t>
      </w:r>
    </w:p>
    <w:tbl>
      <w:tblPr>
        <w:tblStyle w:val="TableGrid1"/>
        <w:tblW w:w="0" w:type="auto"/>
        <w:tblLayout w:type="fixed"/>
        <w:tblLook w:val="04A0" w:firstRow="1" w:lastRow="0" w:firstColumn="1" w:lastColumn="0" w:noHBand="0" w:noVBand="1"/>
      </w:tblPr>
      <w:tblGrid>
        <w:gridCol w:w="5958"/>
        <w:gridCol w:w="1260"/>
        <w:gridCol w:w="1080"/>
        <w:gridCol w:w="1278"/>
      </w:tblGrid>
      <w:tr w:rsidR="00582E9C" w:rsidRPr="00A67AE9" w14:paraId="6C1F139D" w14:textId="77777777" w:rsidTr="00725FD9">
        <w:trPr>
          <w:trHeight w:val="20"/>
        </w:trPr>
        <w:tc>
          <w:tcPr>
            <w:tcW w:w="5958" w:type="dxa"/>
            <w:noWrap/>
            <w:hideMark/>
          </w:tcPr>
          <w:p w14:paraId="51036305" w14:textId="77777777" w:rsidR="00582E9C" w:rsidRPr="00A67AE9" w:rsidRDefault="00582E9C" w:rsidP="00725FD9">
            <w:pP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 </w:t>
            </w:r>
          </w:p>
        </w:tc>
        <w:tc>
          <w:tcPr>
            <w:tcW w:w="3618" w:type="dxa"/>
            <w:gridSpan w:val="3"/>
            <w:noWrap/>
            <w:hideMark/>
          </w:tcPr>
          <w:p w14:paraId="09FA8DD0"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Partial rank correlation coefficient*</w:t>
            </w:r>
          </w:p>
        </w:tc>
      </w:tr>
      <w:tr w:rsidR="00582E9C" w:rsidRPr="00A67AE9" w14:paraId="6E99DCE0" w14:textId="77777777" w:rsidTr="00725FD9">
        <w:trPr>
          <w:trHeight w:val="20"/>
        </w:trPr>
        <w:tc>
          <w:tcPr>
            <w:tcW w:w="5958" w:type="dxa"/>
            <w:noWrap/>
            <w:hideMark/>
          </w:tcPr>
          <w:p w14:paraId="7F4070EE" w14:textId="77777777" w:rsidR="00582E9C" w:rsidRPr="00A67AE9" w:rsidRDefault="00582E9C" w:rsidP="00725FD9">
            <w:pP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Parameters</w:t>
            </w:r>
          </w:p>
        </w:tc>
        <w:tc>
          <w:tcPr>
            <w:tcW w:w="1260" w:type="dxa"/>
            <w:noWrap/>
            <w:hideMark/>
          </w:tcPr>
          <w:p w14:paraId="66396740"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Point</w:t>
            </w:r>
          </w:p>
        </w:tc>
        <w:tc>
          <w:tcPr>
            <w:tcW w:w="1080" w:type="dxa"/>
            <w:noWrap/>
            <w:hideMark/>
          </w:tcPr>
          <w:p w14:paraId="433AE7C7"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Lower CI</w:t>
            </w:r>
          </w:p>
        </w:tc>
        <w:tc>
          <w:tcPr>
            <w:tcW w:w="1278" w:type="dxa"/>
            <w:noWrap/>
            <w:hideMark/>
          </w:tcPr>
          <w:p w14:paraId="45DA9BDA" w14:textId="77777777" w:rsidR="00582E9C" w:rsidRPr="00A67AE9" w:rsidRDefault="00582E9C" w:rsidP="00725FD9">
            <w:pPr>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Upper CI</w:t>
            </w:r>
          </w:p>
        </w:tc>
      </w:tr>
      <w:tr w:rsidR="00582E9C" w:rsidRPr="00912B35" w14:paraId="7FC27409" w14:textId="77777777" w:rsidTr="00725FD9">
        <w:trPr>
          <w:trHeight w:val="20"/>
        </w:trPr>
        <w:tc>
          <w:tcPr>
            <w:tcW w:w="5958" w:type="dxa"/>
            <w:noWrap/>
            <w:hideMark/>
          </w:tcPr>
          <w:p w14:paraId="1FBB5FAF"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Level of pre-intervention serosorting (0=sero-proportionate; 1=complete serosorting)</w:t>
            </w:r>
          </w:p>
        </w:tc>
        <w:tc>
          <w:tcPr>
            <w:tcW w:w="1260" w:type="dxa"/>
            <w:noWrap/>
            <w:vAlign w:val="bottom"/>
            <w:hideMark/>
          </w:tcPr>
          <w:p w14:paraId="72527C09"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0.88</w:t>
            </w:r>
          </w:p>
        </w:tc>
        <w:tc>
          <w:tcPr>
            <w:tcW w:w="1080" w:type="dxa"/>
            <w:noWrap/>
            <w:vAlign w:val="bottom"/>
            <w:hideMark/>
          </w:tcPr>
          <w:p w14:paraId="616D5FB3"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0.87</w:t>
            </w:r>
          </w:p>
        </w:tc>
        <w:tc>
          <w:tcPr>
            <w:tcW w:w="1278" w:type="dxa"/>
            <w:noWrap/>
            <w:vAlign w:val="bottom"/>
            <w:hideMark/>
          </w:tcPr>
          <w:p w14:paraId="3BFD4EBD"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0.89</w:t>
            </w:r>
          </w:p>
        </w:tc>
      </w:tr>
      <w:tr w:rsidR="00582E9C" w:rsidRPr="00912B35" w14:paraId="1D78A4C4" w14:textId="77777777" w:rsidTr="00725FD9">
        <w:trPr>
          <w:trHeight w:val="20"/>
        </w:trPr>
        <w:tc>
          <w:tcPr>
            <w:tcW w:w="5958" w:type="dxa"/>
            <w:noWrap/>
            <w:hideMark/>
          </w:tcPr>
          <w:p w14:paraId="61EA7321" w14:textId="77777777" w:rsidR="00582E9C" w:rsidRPr="00A67AE9" w:rsidRDefault="00582E9C" w:rsidP="00725FD9">
            <w:pP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 xml:space="preserve">    </w:t>
            </w:r>
            <w:r w:rsidRPr="00A67AE9">
              <w:rPr>
                <w:rFonts w:ascii="Times New Roman" w:eastAsia="Times New Roman" w:hAnsi="Times New Roman" w:cs="Times New Roman"/>
                <w:color w:val="000000"/>
                <w:sz w:val="16"/>
                <w:szCs w:val="20"/>
              </w:rPr>
              <w:t>HIV prevalence at equilibrium</w:t>
            </w:r>
          </w:p>
        </w:tc>
        <w:tc>
          <w:tcPr>
            <w:tcW w:w="1260" w:type="dxa"/>
            <w:noWrap/>
            <w:vAlign w:val="bottom"/>
            <w:hideMark/>
          </w:tcPr>
          <w:p w14:paraId="7A4FAE8C"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0.86</w:t>
            </w:r>
          </w:p>
        </w:tc>
        <w:tc>
          <w:tcPr>
            <w:tcW w:w="1080" w:type="dxa"/>
            <w:noWrap/>
            <w:vAlign w:val="bottom"/>
            <w:hideMark/>
          </w:tcPr>
          <w:p w14:paraId="5DE830D6"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0.85</w:t>
            </w:r>
          </w:p>
        </w:tc>
        <w:tc>
          <w:tcPr>
            <w:tcW w:w="1278" w:type="dxa"/>
            <w:noWrap/>
            <w:vAlign w:val="bottom"/>
            <w:hideMark/>
          </w:tcPr>
          <w:p w14:paraId="2FA664E0"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0.87</w:t>
            </w:r>
          </w:p>
        </w:tc>
      </w:tr>
      <w:tr w:rsidR="00582E9C" w:rsidRPr="00912B35" w14:paraId="6BF11CF2" w14:textId="77777777" w:rsidTr="00725FD9">
        <w:trPr>
          <w:trHeight w:val="20"/>
        </w:trPr>
        <w:tc>
          <w:tcPr>
            <w:tcW w:w="5958" w:type="dxa"/>
            <w:noWrap/>
            <w:hideMark/>
          </w:tcPr>
          <w:p w14:paraId="3855C04E"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Undiagnosed HIV at equilibrium</w:t>
            </w:r>
          </w:p>
        </w:tc>
        <w:tc>
          <w:tcPr>
            <w:tcW w:w="1260" w:type="dxa"/>
            <w:noWrap/>
            <w:vAlign w:val="bottom"/>
            <w:hideMark/>
          </w:tcPr>
          <w:p w14:paraId="4CBF46A7"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0.43</w:t>
            </w:r>
          </w:p>
        </w:tc>
        <w:tc>
          <w:tcPr>
            <w:tcW w:w="1080" w:type="dxa"/>
            <w:noWrap/>
            <w:vAlign w:val="bottom"/>
            <w:hideMark/>
          </w:tcPr>
          <w:p w14:paraId="61065819"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0.39</w:t>
            </w:r>
          </w:p>
        </w:tc>
        <w:tc>
          <w:tcPr>
            <w:tcW w:w="1278" w:type="dxa"/>
            <w:noWrap/>
            <w:vAlign w:val="bottom"/>
            <w:hideMark/>
          </w:tcPr>
          <w:p w14:paraId="4B6E9258"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0.46</w:t>
            </w:r>
          </w:p>
        </w:tc>
      </w:tr>
      <w:tr w:rsidR="00582E9C" w:rsidRPr="00912B35" w14:paraId="5C8AF1F8" w14:textId="77777777" w:rsidTr="00725FD9">
        <w:trPr>
          <w:trHeight w:val="20"/>
        </w:trPr>
        <w:tc>
          <w:tcPr>
            <w:tcW w:w="5958" w:type="dxa"/>
            <w:noWrap/>
            <w:hideMark/>
          </w:tcPr>
          <w:p w14:paraId="1BF06E19"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PrEP coverage</w:t>
            </w:r>
          </w:p>
        </w:tc>
        <w:tc>
          <w:tcPr>
            <w:tcW w:w="1260" w:type="dxa"/>
            <w:noWrap/>
            <w:vAlign w:val="bottom"/>
            <w:hideMark/>
          </w:tcPr>
          <w:p w14:paraId="71BC640F"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0.43</w:t>
            </w:r>
          </w:p>
        </w:tc>
        <w:tc>
          <w:tcPr>
            <w:tcW w:w="1080" w:type="dxa"/>
            <w:noWrap/>
            <w:vAlign w:val="bottom"/>
            <w:hideMark/>
          </w:tcPr>
          <w:p w14:paraId="63578F61"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0.41</w:t>
            </w:r>
          </w:p>
        </w:tc>
        <w:tc>
          <w:tcPr>
            <w:tcW w:w="1278" w:type="dxa"/>
            <w:noWrap/>
            <w:vAlign w:val="bottom"/>
            <w:hideMark/>
          </w:tcPr>
          <w:p w14:paraId="312466DD"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0.45</w:t>
            </w:r>
          </w:p>
        </w:tc>
      </w:tr>
      <w:tr w:rsidR="00582E9C" w:rsidRPr="00912B35" w14:paraId="58DEB2AB" w14:textId="77777777" w:rsidTr="00725FD9">
        <w:trPr>
          <w:trHeight w:val="20"/>
        </w:trPr>
        <w:tc>
          <w:tcPr>
            <w:tcW w:w="5958" w:type="dxa"/>
            <w:noWrap/>
            <w:hideMark/>
          </w:tcPr>
          <w:p w14:paraId="59718E16"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PrEP effectiveness</w:t>
            </w:r>
          </w:p>
        </w:tc>
        <w:tc>
          <w:tcPr>
            <w:tcW w:w="1260" w:type="dxa"/>
            <w:noWrap/>
            <w:vAlign w:val="bottom"/>
            <w:hideMark/>
          </w:tcPr>
          <w:p w14:paraId="7464B768"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-0.24</w:t>
            </w:r>
          </w:p>
        </w:tc>
        <w:tc>
          <w:tcPr>
            <w:tcW w:w="1080" w:type="dxa"/>
            <w:noWrap/>
            <w:vAlign w:val="bottom"/>
            <w:hideMark/>
          </w:tcPr>
          <w:p w14:paraId="56DD13AE"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-0.26</w:t>
            </w:r>
          </w:p>
        </w:tc>
        <w:tc>
          <w:tcPr>
            <w:tcW w:w="1278" w:type="dxa"/>
            <w:noWrap/>
            <w:vAlign w:val="bottom"/>
            <w:hideMark/>
          </w:tcPr>
          <w:p w14:paraId="7A48E0A2"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-0.21</w:t>
            </w:r>
          </w:p>
        </w:tc>
      </w:tr>
      <w:tr w:rsidR="00582E9C" w:rsidRPr="00912B35" w14:paraId="7F67E9FB" w14:textId="77777777" w:rsidTr="00725FD9">
        <w:trPr>
          <w:trHeight w:val="20"/>
        </w:trPr>
        <w:tc>
          <w:tcPr>
            <w:tcW w:w="5958" w:type="dxa"/>
            <w:noWrap/>
            <w:hideMark/>
          </w:tcPr>
          <w:p w14:paraId="727921DC" w14:textId="77777777" w:rsidR="00582E9C" w:rsidRPr="00A67AE9" w:rsidRDefault="00582E9C" w:rsidP="00725FD9">
            <w:pPr>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ART coverage at equilibrium</w:t>
            </w:r>
          </w:p>
        </w:tc>
        <w:tc>
          <w:tcPr>
            <w:tcW w:w="1260" w:type="dxa"/>
            <w:noWrap/>
            <w:vAlign w:val="bottom"/>
            <w:hideMark/>
          </w:tcPr>
          <w:p w14:paraId="2C14E9A9"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-0.02</w:t>
            </w:r>
          </w:p>
        </w:tc>
        <w:tc>
          <w:tcPr>
            <w:tcW w:w="1080" w:type="dxa"/>
            <w:noWrap/>
            <w:vAlign w:val="bottom"/>
            <w:hideMark/>
          </w:tcPr>
          <w:p w14:paraId="3954D23C"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-0.06</w:t>
            </w:r>
          </w:p>
        </w:tc>
        <w:tc>
          <w:tcPr>
            <w:tcW w:w="1278" w:type="dxa"/>
            <w:noWrap/>
            <w:vAlign w:val="bottom"/>
            <w:hideMark/>
          </w:tcPr>
          <w:p w14:paraId="06121979" w14:textId="77777777" w:rsidR="00582E9C" w:rsidRPr="00A67AE9" w:rsidRDefault="00582E9C" w:rsidP="00725FD9">
            <w:pPr>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0.02</w:t>
            </w:r>
          </w:p>
        </w:tc>
      </w:tr>
    </w:tbl>
    <w:p w14:paraId="508836C5" w14:textId="77777777" w:rsidR="00582E9C" w:rsidRDefault="00582E9C" w:rsidP="00582E9C">
      <w:pPr>
        <w:rPr>
          <w:rFonts w:ascii="Times New Roman" w:hAnsi="Times New Roman" w:cs="Times New Roman"/>
          <w:sz w:val="20"/>
          <w:szCs w:val="20"/>
        </w:rPr>
      </w:pPr>
      <w:r w:rsidRPr="00912B35">
        <w:rPr>
          <w:rFonts w:ascii="Times New Roman" w:eastAsia="Times New Roman" w:hAnsi="Times New Roman" w:cs="Times New Roman"/>
          <w:color w:val="000000"/>
          <w:sz w:val="16"/>
          <w:szCs w:val="20"/>
        </w:rPr>
        <w:t>*Partial rank correlation coefficient is a sensitivity measure for nonlinear but monotonic relationships betw</w:t>
      </w:r>
      <w:r w:rsidRPr="00BB1A7F">
        <w:rPr>
          <w:rFonts w:ascii="Times New Roman" w:hAnsi="Times New Roman" w:cs="Times New Roman"/>
          <w:sz w:val="20"/>
          <w:szCs w:val="20"/>
        </w:rPr>
        <w:t xml:space="preserve">een parameters and the outcome, providing a measure of monotonicity after the removal of the linear effects of all but one variable. </w:t>
      </w:r>
      <w:r w:rsidRPr="00BB1A7F">
        <w:rPr>
          <w:rFonts w:ascii="Times New Roman" w:hAnsi="Times New Roman" w:cs="Times New Roman"/>
          <w:sz w:val="20"/>
          <w:szCs w:val="20"/>
        </w:rPr>
        <w:lastRenderedPageBreak/>
        <w:t xml:space="preserve">Value of partial rank correlation coefficient ranged between -1 and 1, where a positive value indicates positive correlation and negative value indicates negative correlation. Abbreviations: PrEP, pre-exposure prophylaxis; ART, antiretroviral treatment. </w:t>
      </w:r>
    </w:p>
    <w:p w14:paraId="14AA15AF" w14:textId="77777777" w:rsidR="00582E9C" w:rsidRDefault="00582E9C" w:rsidP="00582E9C">
      <w:pPr>
        <w:spacing w:after="200" w:line="276" w:lineRule="auto"/>
        <w:rPr>
          <w:rFonts w:ascii="Times New Roman" w:hAnsi="Times New Roman" w:cs="Times New Roman"/>
          <w:sz w:val="20"/>
          <w:szCs w:val="20"/>
        </w:rPr>
      </w:pPr>
    </w:p>
    <w:p w14:paraId="5C0EA68D" w14:textId="77777777" w:rsidR="00582E9C" w:rsidRDefault="00582E9C" w:rsidP="00582E9C">
      <w:pPr>
        <w:rPr>
          <w:rFonts w:ascii="Times New Roman" w:hAnsi="Times New Roman" w:cs="Times New Roman"/>
          <w:b/>
          <w:sz w:val="20"/>
          <w:szCs w:val="20"/>
        </w:rPr>
      </w:pPr>
    </w:p>
    <w:p w14:paraId="3918501B" w14:textId="77777777" w:rsidR="00582E9C" w:rsidRDefault="00582E9C" w:rsidP="00582E9C">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C5C17D0" wp14:editId="440A38A7">
            <wp:extent cx="5619750" cy="3122083"/>
            <wp:effectExtent l="0" t="0" r="0" b="2540"/>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652361" cy="3140200"/>
                    </a:xfrm>
                    <a:prstGeom prst="rect">
                      <a:avLst/>
                    </a:prstGeom>
                  </pic:spPr>
                </pic:pic>
              </a:graphicData>
            </a:graphic>
          </wp:inline>
        </w:drawing>
      </w:r>
      <w:r w:rsidRPr="00BB1A7F">
        <w:rPr>
          <w:rStyle w:val="Heading1Char"/>
          <w:rFonts w:ascii="Times New Roman" w:hAnsi="Times New Roman" w:cs="Times New Roman"/>
          <w:sz w:val="20"/>
          <w:szCs w:val="20"/>
        </w:rPr>
        <w:t>Appendix</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 xml:space="preserve"> Figure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.1</w:t>
      </w:r>
      <w:r w:rsidRPr="00BB1A7F">
        <w:rPr>
          <w:rFonts w:ascii="Times New Roman" w:hAnsi="Times New Roman" w:cs="Times New Roman"/>
          <w:sz w:val="20"/>
          <w:szCs w:val="20"/>
        </w:rPr>
        <w:t xml:space="preserve"> </w:t>
      </w:r>
      <w:r w:rsidRPr="002F6E3E">
        <w:rPr>
          <w:rFonts w:ascii="Times New Roman" w:hAnsi="Times New Roman" w:cs="Times New Roman"/>
          <w:b/>
          <w:sz w:val="20"/>
          <w:szCs w:val="20"/>
        </w:rPr>
        <w:t>Kernel density-estimated distribution of calibrated posteriors for models with serosorting using Gaussian kernel approximation.</w:t>
      </w:r>
      <w:r w:rsidRPr="00BB1A7F">
        <w:rPr>
          <w:rFonts w:ascii="Times New Roman" w:hAnsi="Times New Roman" w:cs="Times New Roman"/>
          <w:sz w:val="20"/>
          <w:szCs w:val="20"/>
        </w:rPr>
        <w:t xml:space="preserve"> Abbreviations: ART, antiretroviral treatment. </w:t>
      </w:r>
    </w:p>
    <w:p w14:paraId="74C5F053" w14:textId="77777777" w:rsidR="00582E9C" w:rsidRDefault="00582E9C" w:rsidP="00582E9C">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14:paraId="68A19C28" w14:textId="77777777" w:rsidR="00582E9C" w:rsidRDefault="00582E9C" w:rsidP="00582E9C">
      <w:pPr>
        <w:spacing w:line="480" w:lineRule="auto"/>
        <w:rPr>
          <w:rFonts w:ascii="Arial" w:hAnsi="Arial" w:cs="Arial"/>
          <w:sz w:val="20"/>
          <w:szCs w:val="20"/>
        </w:rPr>
      </w:pPr>
      <w:r>
        <w:rPr>
          <w:noProof/>
        </w:rPr>
        <w:lastRenderedPageBreak/>
        <w:drawing>
          <wp:inline distT="0" distB="0" distL="0" distR="0" wp14:anchorId="572C35B2" wp14:editId="5614D9B6">
            <wp:extent cx="5943600" cy="3209290"/>
            <wp:effectExtent l="0" t="0" r="0" b="0"/>
            <wp:docPr id="21" name="Picture 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line chart&#10;&#10;Description automatically generated"/>
                    <pic:cNvPicPr/>
                  </pic:nvPicPr>
                  <pic:blipFill>
                    <a:blip r:embed="rId20"/>
                    <a:stretch>
                      <a:fillRect/>
                    </a:stretch>
                  </pic:blipFill>
                  <pic:spPr>
                    <a:xfrm>
                      <a:off x="0" y="0"/>
                      <a:ext cx="5943600" cy="3209290"/>
                    </a:xfrm>
                    <a:prstGeom prst="rect">
                      <a:avLst/>
                    </a:prstGeom>
                  </pic:spPr>
                </pic:pic>
              </a:graphicData>
            </a:graphic>
          </wp:inline>
        </w:drawing>
      </w:r>
    </w:p>
    <w:p w14:paraId="1AF09C0D" w14:textId="77777777" w:rsidR="00582E9C" w:rsidRPr="00393795" w:rsidRDefault="00582E9C" w:rsidP="00582E9C">
      <w:pPr>
        <w:rPr>
          <w:rFonts w:ascii="Times New Roman" w:hAnsi="Times New Roman" w:cs="Times New Roman"/>
          <w:b/>
          <w:sz w:val="20"/>
          <w:szCs w:val="20"/>
        </w:rPr>
      </w:pPr>
      <w:bookmarkStart w:id="114" w:name="_Toc58342303"/>
      <w:bookmarkStart w:id="115" w:name="_Toc58417148"/>
      <w:r w:rsidRPr="00BB1A7F">
        <w:rPr>
          <w:rStyle w:val="Heading1Char"/>
          <w:rFonts w:ascii="Times New Roman" w:hAnsi="Times New Roman" w:cs="Times New Roman"/>
          <w:sz w:val="20"/>
          <w:szCs w:val="20"/>
        </w:rPr>
        <w:t>Appendix</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 xml:space="preserve"> Figure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w:t>
      </w:r>
      <w:r>
        <w:rPr>
          <w:rStyle w:val="Heading1Char"/>
          <w:rFonts w:ascii="Times New Roman" w:hAnsi="Times New Roman" w:cs="Times New Roman"/>
          <w:sz w:val="20"/>
          <w:szCs w:val="20"/>
        </w:rPr>
        <w:t>2</w:t>
      </w:r>
      <w:bookmarkEnd w:id="114"/>
      <w:bookmarkEnd w:id="115"/>
      <w:r w:rsidRPr="00BB1A7F">
        <w:rPr>
          <w:rFonts w:ascii="Times New Roman" w:hAnsi="Times New Roman" w:cs="Times New Roman"/>
          <w:sz w:val="20"/>
          <w:szCs w:val="20"/>
        </w:rPr>
        <w:t xml:space="preserve"> </w:t>
      </w:r>
      <w:r w:rsidRPr="00393795">
        <w:rPr>
          <w:rFonts w:ascii="Times New Roman" w:hAnsi="Times New Roman" w:cs="Times New Roman"/>
          <w:b/>
          <w:sz w:val="20"/>
          <w:szCs w:val="20"/>
        </w:rPr>
        <w:t xml:space="preserve">Compare the posterior partnership distribution by perceived HIV status, and posterior condom use in models with serosorting vs. models with sero-proportionate mixing.  </w:t>
      </w:r>
    </w:p>
    <w:p w14:paraId="1B9F5952" w14:textId="77777777" w:rsidR="00582E9C" w:rsidRPr="00BB1A7F" w:rsidRDefault="00582E9C" w:rsidP="00582E9C">
      <w:pPr>
        <w:rPr>
          <w:rFonts w:ascii="Times New Roman" w:hAnsi="Times New Roman" w:cs="Times New Roman"/>
          <w:sz w:val="20"/>
          <w:szCs w:val="20"/>
        </w:rPr>
      </w:pPr>
    </w:p>
    <w:p w14:paraId="4B3253EA" w14:textId="77777777" w:rsidR="00582E9C" w:rsidRPr="00BB1A7F" w:rsidRDefault="00582E9C" w:rsidP="00582E9C">
      <w:pPr>
        <w:rPr>
          <w:rFonts w:ascii="Times New Roman" w:hAnsi="Times New Roman" w:cs="Times New Roman"/>
          <w:color w:val="222222"/>
          <w:sz w:val="20"/>
          <w:szCs w:val="20"/>
          <w:shd w:val="clear" w:color="auto" w:fill="FFFFFF"/>
        </w:rPr>
      </w:pPr>
    </w:p>
    <w:p w14:paraId="64CA0987"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br w:type="page"/>
      </w:r>
      <w:r w:rsidRPr="00BB1A7F">
        <w:rPr>
          <w:rFonts w:ascii="Times New Roman" w:hAnsi="Times New Roman" w:cs="Times New Roman"/>
          <w:noProof/>
          <w:sz w:val="20"/>
          <w:szCs w:val="20"/>
        </w:rPr>
        <w:lastRenderedPageBreak/>
        <w:drawing>
          <wp:inline distT="0" distB="0" distL="0" distR="0" wp14:anchorId="78F0F21B" wp14:editId="4E84F197">
            <wp:extent cx="5943600" cy="4629785"/>
            <wp:effectExtent l="0" t="0" r="0" b="0"/>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catter chart&#10;&#10;Description automatically generated"/>
                    <pic:cNvPicPr/>
                  </pic:nvPicPr>
                  <pic:blipFill>
                    <a:blip r:embed="rId21"/>
                    <a:stretch>
                      <a:fillRect/>
                    </a:stretch>
                  </pic:blipFill>
                  <pic:spPr>
                    <a:xfrm>
                      <a:off x="0" y="0"/>
                      <a:ext cx="5943600" cy="4629785"/>
                    </a:xfrm>
                    <a:prstGeom prst="rect">
                      <a:avLst/>
                    </a:prstGeom>
                  </pic:spPr>
                </pic:pic>
              </a:graphicData>
            </a:graphic>
          </wp:inline>
        </w:drawing>
      </w:r>
    </w:p>
    <w:p w14:paraId="35DC71DC" w14:textId="77777777" w:rsidR="00582E9C" w:rsidRPr="002F6E3E" w:rsidRDefault="00582E9C" w:rsidP="00582E9C">
      <w:pPr>
        <w:rPr>
          <w:rFonts w:ascii="Times New Roman" w:hAnsi="Times New Roman" w:cs="Times New Roman"/>
          <w:b/>
          <w:sz w:val="20"/>
          <w:szCs w:val="20"/>
        </w:rPr>
      </w:pPr>
      <w:bookmarkStart w:id="116" w:name="_Toc58342304"/>
      <w:bookmarkStart w:id="117" w:name="_Toc58417149"/>
      <w:r w:rsidRPr="00BB1A7F">
        <w:rPr>
          <w:rStyle w:val="Heading1Char"/>
          <w:rFonts w:ascii="Times New Roman" w:hAnsi="Times New Roman" w:cs="Times New Roman"/>
          <w:sz w:val="20"/>
          <w:szCs w:val="20"/>
        </w:rPr>
        <w:t>Appendix</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 xml:space="preserve"> Figure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w:t>
      </w:r>
      <w:r>
        <w:rPr>
          <w:rStyle w:val="Heading1Char"/>
          <w:rFonts w:ascii="Times New Roman" w:hAnsi="Times New Roman" w:cs="Times New Roman"/>
          <w:sz w:val="20"/>
          <w:szCs w:val="20"/>
        </w:rPr>
        <w:t>3</w:t>
      </w:r>
      <w:bookmarkEnd w:id="116"/>
      <w:bookmarkEnd w:id="117"/>
      <w:r w:rsidRPr="00BB1A7F">
        <w:rPr>
          <w:rFonts w:ascii="Times New Roman" w:hAnsi="Times New Roman" w:cs="Times New Roman"/>
          <w:sz w:val="20"/>
          <w:szCs w:val="20"/>
        </w:rPr>
        <w:t xml:space="preserve"> </w:t>
      </w:r>
      <w:r w:rsidRPr="002F6E3E">
        <w:rPr>
          <w:rFonts w:ascii="Times New Roman" w:hAnsi="Times New Roman" w:cs="Times New Roman"/>
          <w:b/>
          <w:sz w:val="20"/>
          <w:szCs w:val="20"/>
        </w:rPr>
        <w:t>Variations in the influence of serosorting on the population-level HIV transmission impact of pre-exposure prophylaxis (PrEP) 10 years after PrEP initiation at 86% effectiveness and 30% coverage, by pre-intervention level of serosorting and epidemiologic features of HIV epidemic at equilibrium.</w:t>
      </w:r>
    </w:p>
    <w:p w14:paraId="6508DB63"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sz w:val="20"/>
          <w:szCs w:val="20"/>
        </w:rPr>
        <w:br w:type="page"/>
      </w:r>
    </w:p>
    <w:p w14:paraId="1FD55655" w14:textId="77777777" w:rsidR="00582E9C" w:rsidRPr="00BB1A7F" w:rsidRDefault="00582E9C" w:rsidP="00582E9C">
      <w:pPr>
        <w:rPr>
          <w:rFonts w:ascii="Times New Roman" w:hAnsi="Times New Roman" w:cs="Times New Roman"/>
          <w:sz w:val="20"/>
          <w:szCs w:val="20"/>
        </w:rPr>
      </w:pPr>
      <w:r w:rsidRPr="00BB1A7F">
        <w:rPr>
          <w:rFonts w:ascii="Times New Roman" w:hAnsi="Times New Roman" w:cs="Times New Roman"/>
          <w:noProof/>
          <w:sz w:val="20"/>
          <w:szCs w:val="20"/>
          <w:lang w:eastAsia="zh-CN"/>
        </w:rPr>
        <w:lastRenderedPageBreak/>
        <w:t xml:space="preserve"> </w:t>
      </w:r>
      <w:r w:rsidRPr="00BB1A7F">
        <w:rPr>
          <w:rFonts w:ascii="Times New Roman" w:hAnsi="Times New Roman" w:cs="Times New Roman"/>
          <w:noProof/>
          <w:sz w:val="20"/>
          <w:szCs w:val="20"/>
        </w:rPr>
        <w:drawing>
          <wp:inline distT="0" distB="0" distL="0" distR="0" wp14:anchorId="5D350A64" wp14:editId="56DC84AE">
            <wp:extent cx="5943600" cy="2971800"/>
            <wp:effectExtent l="0" t="0" r="0" b="0"/>
            <wp:docPr id="13" name="Picture 13"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 scatter chart&#10;&#10;Description automatically generated"/>
                    <pic:cNvPicPr/>
                  </pic:nvPicPr>
                  <pic:blipFill>
                    <a:blip r:embed="rId22"/>
                    <a:stretch>
                      <a:fillRect/>
                    </a:stretch>
                  </pic:blipFill>
                  <pic:spPr>
                    <a:xfrm>
                      <a:off x="0" y="0"/>
                      <a:ext cx="5943600" cy="2971800"/>
                    </a:xfrm>
                    <a:prstGeom prst="rect">
                      <a:avLst/>
                    </a:prstGeom>
                  </pic:spPr>
                </pic:pic>
              </a:graphicData>
            </a:graphic>
          </wp:inline>
        </w:drawing>
      </w:r>
      <w:r w:rsidRPr="00BB1A7F">
        <w:rPr>
          <w:rFonts w:ascii="Times New Roman" w:hAnsi="Times New Roman" w:cs="Times New Roman"/>
          <w:noProof/>
          <w:sz w:val="20"/>
          <w:szCs w:val="20"/>
        </w:rPr>
        <w:t xml:space="preserve"> (A)                                                                                            (B)</w:t>
      </w:r>
    </w:p>
    <w:p w14:paraId="565DCDE6" w14:textId="77777777" w:rsidR="00582E9C" w:rsidRPr="001B018B" w:rsidRDefault="00582E9C" w:rsidP="00582E9C">
      <w:pPr>
        <w:rPr>
          <w:rFonts w:ascii="Times New Roman" w:hAnsi="Times New Roman" w:cs="Times New Roman"/>
          <w:sz w:val="20"/>
          <w:szCs w:val="20"/>
        </w:rPr>
      </w:pPr>
      <w:bookmarkStart w:id="118" w:name="_Toc58342305"/>
      <w:bookmarkStart w:id="119" w:name="_Toc58417150"/>
      <w:r w:rsidRPr="00BB1A7F">
        <w:rPr>
          <w:rStyle w:val="Heading1Char"/>
          <w:rFonts w:ascii="Times New Roman" w:hAnsi="Times New Roman" w:cs="Times New Roman"/>
          <w:sz w:val="20"/>
        </w:rPr>
        <w:t>Appendix</w:t>
      </w:r>
      <w:r>
        <w:rPr>
          <w:rStyle w:val="Heading1Char"/>
          <w:rFonts w:ascii="Times New Roman" w:hAnsi="Times New Roman" w:cs="Times New Roman"/>
          <w:sz w:val="20"/>
        </w:rPr>
        <w:t>-6</w:t>
      </w:r>
      <w:r w:rsidRPr="00BB1A7F">
        <w:rPr>
          <w:rStyle w:val="Heading1Char"/>
          <w:rFonts w:ascii="Times New Roman" w:hAnsi="Times New Roman" w:cs="Times New Roman"/>
          <w:sz w:val="20"/>
        </w:rPr>
        <w:t xml:space="preserve"> Figure S.</w:t>
      </w:r>
      <w:r>
        <w:rPr>
          <w:rStyle w:val="Heading1Char"/>
          <w:rFonts w:ascii="Times New Roman" w:hAnsi="Times New Roman" w:cs="Times New Roman"/>
          <w:sz w:val="20"/>
        </w:rPr>
        <w:t>6</w:t>
      </w:r>
      <w:r w:rsidRPr="00BB1A7F">
        <w:rPr>
          <w:rStyle w:val="Heading1Char"/>
          <w:rFonts w:ascii="Times New Roman" w:hAnsi="Times New Roman" w:cs="Times New Roman"/>
          <w:sz w:val="20"/>
        </w:rPr>
        <w:t>.</w:t>
      </w:r>
      <w:r>
        <w:rPr>
          <w:rStyle w:val="Heading1Char"/>
          <w:rFonts w:ascii="Times New Roman" w:hAnsi="Times New Roman" w:cs="Times New Roman"/>
          <w:sz w:val="20"/>
        </w:rPr>
        <w:t>4</w:t>
      </w:r>
      <w:bookmarkEnd w:id="118"/>
      <w:bookmarkEnd w:id="119"/>
      <w:r w:rsidRPr="00BB1A7F">
        <w:rPr>
          <w:rFonts w:ascii="Times New Roman" w:hAnsi="Times New Roman" w:cs="Times New Roman"/>
          <w:sz w:val="12"/>
          <w:szCs w:val="20"/>
        </w:rPr>
        <w:t xml:space="preserve"> </w:t>
      </w:r>
      <w:r w:rsidRPr="002F6E3E">
        <w:rPr>
          <w:rFonts w:ascii="Times New Roman" w:hAnsi="Times New Roman" w:cs="Times New Roman"/>
          <w:b/>
          <w:sz w:val="20"/>
          <w:szCs w:val="20"/>
        </w:rPr>
        <w:t>Comparison of relative HIV incidence reduction 10 years after pre-exposure prophylaxis (PrEP) initiation as demonstrated using one example epidemic (HIV prevalence 16·2%; undiagnosis fraction 7·9%) simulated under the model with serosorting vs. model with sero-proportionate mixing, by PrEP coverage</w:t>
      </w:r>
      <w:r>
        <w:rPr>
          <w:rFonts w:ascii="Times New Roman" w:hAnsi="Times New Roman" w:cs="Times New Roman"/>
          <w:b/>
          <w:sz w:val="20"/>
          <w:szCs w:val="20"/>
        </w:rPr>
        <w:t xml:space="preserve"> </w:t>
      </w:r>
      <w:r w:rsidRPr="002F6E3E">
        <w:rPr>
          <w:rFonts w:ascii="Times New Roman" w:hAnsi="Times New Roman" w:cs="Times New Roman"/>
          <w:b/>
          <w:sz w:val="20"/>
          <w:szCs w:val="20"/>
        </w:rPr>
        <w:t>and effectiveness</w:t>
      </w:r>
      <w:r>
        <w:rPr>
          <w:rFonts w:ascii="Times New Roman" w:hAnsi="Times New Roman" w:cs="Times New Roman"/>
          <w:b/>
          <w:sz w:val="20"/>
          <w:szCs w:val="20"/>
        </w:rPr>
        <w:t xml:space="preserve">. </w:t>
      </w:r>
      <w:r>
        <w:rPr>
          <w:rFonts w:ascii="Times New Roman" w:hAnsi="Times New Roman" w:cs="Times New Roman"/>
          <w:sz w:val="20"/>
          <w:szCs w:val="20"/>
        </w:rPr>
        <w:t>In order to assess the relationship between PrEP impact with PrEP effectiveness and coverage in the model, respectively, we examined a full spectrum of hypothetical effectiveness (0%, 20%, 40%, 60%, 80%, 100%) and coverage (0%, 20%, 40%, 60%, 80%, 100%) levels, in addition to the evidence-driven levels evaluated in the sensitivity analyses (44%-99% effectiveness; 10%-50% coverage).</w:t>
      </w:r>
    </w:p>
    <w:p w14:paraId="67B0D448" w14:textId="77777777" w:rsidR="00582E9C" w:rsidRDefault="00582E9C" w:rsidP="00582E9C">
      <w:pPr>
        <w:spacing w:after="200" w:line="276" w:lineRule="auto"/>
        <w:rPr>
          <w:rFonts w:ascii="Times New Roman" w:hAnsi="Times New Roman" w:cs="Times New Roman"/>
          <w:b/>
          <w:sz w:val="20"/>
          <w:szCs w:val="20"/>
        </w:rPr>
      </w:pPr>
      <w:r>
        <w:rPr>
          <w:rFonts w:ascii="Times New Roman" w:hAnsi="Times New Roman" w:cs="Times New Roman"/>
          <w:b/>
          <w:sz w:val="20"/>
          <w:szCs w:val="20"/>
        </w:rPr>
        <w:br w:type="page"/>
      </w:r>
    </w:p>
    <w:p w14:paraId="05CCC54C" w14:textId="77777777" w:rsidR="00582E9C" w:rsidRDefault="00582E9C" w:rsidP="00582E9C">
      <w:pPr>
        <w:rPr>
          <w:rFonts w:ascii="Arial" w:hAnsi="Arial" w:cs="Arial"/>
          <w:b/>
          <w:sz w:val="20"/>
          <w:szCs w:val="20"/>
        </w:rPr>
      </w:pPr>
      <w:r w:rsidRPr="008806AD">
        <w:rPr>
          <w:rFonts w:ascii="Arial" w:hAnsi="Arial" w:cs="Arial"/>
          <w:b/>
          <w:sz w:val="20"/>
          <w:szCs w:val="20"/>
        </w:rPr>
        <w:lastRenderedPageBreak/>
        <w:t xml:space="preserve"> </w:t>
      </w:r>
      <w:r w:rsidRPr="008806AD">
        <w:rPr>
          <w:noProof/>
        </w:rPr>
        <w:drawing>
          <wp:inline distT="0" distB="0" distL="0" distR="0" wp14:anchorId="64DAE5B2" wp14:editId="3CAAB960">
            <wp:extent cx="2163366" cy="21717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71537" cy="2179903"/>
                    </a:xfrm>
                    <a:prstGeom prst="rect">
                      <a:avLst/>
                    </a:prstGeom>
                    <a:noFill/>
                    <a:ln>
                      <a:noFill/>
                    </a:ln>
                  </pic:spPr>
                </pic:pic>
              </a:graphicData>
            </a:graphic>
          </wp:inline>
        </w:drawing>
      </w:r>
    </w:p>
    <w:p w14:paraId="1BB9A0BF" w14:textId="77777777" w:rsidR="00582E9C" w:rsidRPr="00860DD8" w:rsidRDefault="00582E9C" w:rsidP="00582E9C">
      <w:pPr>
        <w:rPr>
          <w:rFonts w:ascii="Arial" w:hAnsi="Arial" w:cs="Arial"/>
          <w:sz w:val="20"/>
          <w:szCs w:val="20"/>
        </w:rPr>
      </w:pPr>
      <w:r w:rsidRPr="00860DD8">
        <w:rPr>
          <w:rFonts w:ascii="Arial" w:hAnsi="Arial" w:cs="Arial"/>
          <w:sz w:val="20"/>
          <w:szCs w:val="20"/>
        </w:rPr>
        <w:t>(A)</w:t>
      </w:r>
    </w:p>
    <w:p w14:paraId="3B587257" w14:textId="77777777" w:rsidR="00582E9C" w:rsidRDefault="00582E9C" w:rsidP="00582E9C"/>
    <w:p w14:paraId="4B273ADD" w14:textId="77777777" w:rsidR="00582E9C" w:rsidRDefault="00582E9C" w:rsidP="00582E9C">
      <w:pPr>
        <w:rPr>
          <w:rFonts w:ascii="Arial" w:hAnsi="Arial" w:cs="Arial"/>
          <w:b/>
          <w:sz w:val="20"/>
          <w:szCs w:val="20"/>
        </w:rPr>
      </w:pPr>
      <w:r w:rsidRPr="00C32D9E" w:rsidDel="00C32D9E">
        <w:t xml:space="preserve"> </w:t>
      </w:r>
      <w:r w:rsidRPr="008806AD">
        <w:rPr>
          <w:noProof/>
        </w:rPr>
        <w:drawing>
          <wp:inline distT="0" distB="0" distL="0" distR="0" wp14:anchorId="7C967E4C" wp14:editId="3478356D">
            <wp:extent cx="4728153" cy="2190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4162" cy="2207435"/>
                    </a:xfrm>
                    <a:prstGeom prst="rect">
                      <a:avLst/>
                    </a:prstGeom>
                    <a:noFill/>
                    <a:ln>
                      <a:noFill/>
                    </a:ln>
                  </pic:spPr>
                </pic:pic>
              </a:graphicData>
            </a:graphic>
          </wp:inline>
        </w:drawing>
      </w:r>
    </w:p>
    <w:p w14:paraId="3B0A0029" w14:textId="77777777" w:rsidR="00582E9C" w:rsidRDefault="00582E9C" w:rsidP="00582E9C">
      <w:pPr>
        <w:rPr>
          <w:rFonts w:ascii="Arial" w:hAnsi="Arial" w:cs="Arial"/>
          <w:sz w:val="20"/>
          <w:szCs w:val="20"/>
        </w:rPr>
      </w:pPr>
      <w:r>
        <w:t xml:space="preserve"> </w:t>
      </w:r>
      <w:r w:rsidRPr="00860DD8">
        <w:rPr>
          <w:rFonts w:ascii="Arial" w:hAnsi="Arial" w:cs="Arial"/>
          <w:sz w:val="20"/>
          <w:szCs w:val="20"/>
        </w:rPr>
        <w:t>(B)</w:t>
      </w:r>
    </w:p>
    <w:p w14:paraId="09B4F080" w14:textId="77777777" w:rsidR="00582E9C" w:rsidRDefault="00582E9C" w:rsidP="00582E9C">
      <w:pPr>
        <w:rPr>
          <w:rFonts w:ascii="Arial" w:hAnsi="Arial" w:cs="Arial"/>
          <w:sz w:val="20"/>
          <w:szCs w:val="20"/>
        </w:rPr>
      </w:pPr>
      <w:r>
        <w:rPr>
          <w:rFonts w:ascii="Arial" w:hAnsi="Arial" w:cs="Arial"/>
          <w:noProof/>
          <w:sz w:val="20"/>
          <w:szCs w:val="20"/>
        </w:rPr>
        <w:drawing>
          <wp:inline distT="0" distB="0" distL="0" distR="0" wp14:anchorId="02A66E58" wp14:editId="45E3CDFB">
            <wp:extent cx="4838701" cy="2419350"/>
            <wp:effectExtent l="0" t="0" r="0" b="0"/>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52880" cy="2426440"/>
                    </a:xfrm>
                    <a:prstGeom prst="rect">
                      <a:avLst/>
                    </a:prstGeom>
                  </pic:spPr>
                </pic:pic>
              </a:graphicData>
            </a:graphic>
          </wp:inline>
        </w:drawing>
      </w:r>
    </w:p>
    <w:p w14:paraId="7D7B1C8A" w14:textId="77777777" w:rsidR="00582E9C" w:rsidRDefault="00582E9C" w:rsidP="00582E9C">
      <w:pPr>
        <w:rPr>
          <w:rFonts w:ascii="Arial" w:hAnsi="Arial" w:cs="Arial"/>
          <w:sz w:val="20"/>
          <w:szCs w:val="20"/>
        </w:rPr>
      </w:pPr>
      <w:r w:rsidRPr="00860DD8">
        <w:rPr>
          <w:rFonts w:ascii="Arial" w:hAnsi="Arial" w:cs="Arial"/>
          <w:sz w:val="20"/>
          <w:szCs w:val="20"/>
        </w:rPr>
        <w:t>(</w:t>
      </w:r>
      <w:r>
        <w:rPr>
          <w:rFonts w:ascii="Arial" w:hAnsi="Arial" w:cs="Arial"/>
          <w:sz w:val="20"/>
          <w:szCs w:val="20"/>
        </w:rPr>
        <w:t>C</w:t>
      </w:r>
      <w:r w:rsidRPr="00860DD8">
        <w:rPr>
          <w:rFonts w:ascii="Arial" w:hAnsi="Arial" w:cs="Arial"/>
          <w:sz w:val="20"/>
          <w:szCs w:val="20"/>
        </w:rPr>
        <w:t>)</w:t>
      </w:r>
    </w:p>
    <w:p w14:paraId="7702C341" w14:textId="77777777" w:rsidR="00582E9C" w:rsidRDefault="00582E9C" w:rsidP="00582E9C">
      <w:pPr>
        <w:rPr>
          <w:rFonts w:ascii="Times New Roman" w:hAnsi="Times New Roman" w:cs="Times New Roman"/>
          <w:b/>
          <w:sz w:val="20"/>
          <w:szCs w:val="20"/>
        </w:rPr>
      </w:pPr>
      <w:bookmarkStart w:id="120" w:name="_Toc58342306"/>
      <w:bookmarkStart w:id="121" w:name="_Toc58417151"/>
      <w:r w:rsidRPr="00BB1A7F">
        <w:rPr>
          <w:rStyle w:val="Heading1Char"/>
          <w:rFonts w:ascii="Times New Roman" w:hAnsi="Times New Roman" w:cs="Times New Roman"/>
          <w:sz w:val="20"/>
        </w:rPr>
        <w:t>Appendix</w:t>
      </w:r>
      <w:r>
        <w:rPr>
          <w:rStyle w:val="Heading1Char"/>
          <w:rFonts w:ascii="Times New Roman" w:hAnsi="Times New Roman" w:cs="Times New Roman"/>
          <w:sz w:val="20"/>
        </w:rPr>
        <w:t>-6</w:t>
      </w:r>
      <w:r w:rsidRPr="00BB1A7F">
        <w:rPr>
          <w:rStyle w:val="Heading1Char"/>
          <w:rFonts w:ascii="Times New Roman" w:hAnsi="Times New Roman" w:cs="Times New Roman"/>
          <w:sz w:val="20"/>
        </w:rPr>
        <w:t xml:space="preserve"> Figure S.</w:t>
      </w:r>
      <w:r>
        <w:rPr>
          <w:rStyle w:val="Heading1Char"/>
          <w:rFonts w:ascii="Times New Roman" w:hAnsi="Times New Roman" w:cs="Times New Roman"/>
          <w:sz w:val="20"/>
        </w:rPr>
        <w:t>6</w:t>
      </w:r>
      <w:r w:rsidRPr="00BB1A7F">
        <w:rPr>
          <w:rStyle w:val="Heading1Char"/>
          <w:rFonts w:ascii="Times New Roman" w:hAnsi="Times New Roman" w:cs="Times New Roman"/>
          <w:sz w:val="20"/>
        </w:rPr>
        <w:t>.</w:t>
      </w:r>
      <w:r>
        <w:rPr>
          <w:rStyle w:val="Heading1Char"/>
          <w:rFonts w:ascii="Times New Roman" w:hAnsi="Times New Roman" w:cs="Times New Roman"/>
          <w:sz w:val="20"/>
        </w:rPr>
        <w:t>5</w:t>
      </w:r>
      <w:bookmarkEnd w:id="120"/>
      <w:bookmarkEnd w:id="121"/>
      <w:r w:rsidRPr="00BB1A7F">
        <w:rPr>
          <w:rFonts w:ascii="Times New Roman" w:hAnsi="Times New Roman" w:cs="Times New Roman"/>
          <w:sz w:val="12"/>
          <w:szCs w:val="20"/>
        </w:rPr>
        <w:t xml:space="preserve"> </w:t>
      </w:r>
      <w:r w:rsidRPr="000733DD">
        <w:rPr>
          <w:rFonts w:ascii="Times New Roman" w:hAnsi="Times New Roman" w:cs="Times New Roman"/>
          <w:b/>
          <w:sz w:val="20"/>
          <w:szCs w:val="20"/>
        </w:rPr>
        <w:t>Demonstrating the influence of pre-exposure prophylaxis (PrEP)-mediated changes in serosorting (PrEP users stopped vs. maintained serosorting) on the population-level (A) sexual mixing patterns</w:t>
      </w:r>
      <w:r>
        <w:rPr>
          <w:rFonts w:ascii="Times New Roman" w:hAnsi="Times New Roman" w:cs="Times New Roman"/>
          <w:b/>
          <w:sz w:val="20"/>
          <w:szCs w:val="20"/>
        </w:rPr>
        <w:t xml:space="preserve"> across all simulated-epidemics,</w:t>
      </w:r>
      <w:r w:rsidRPr="000733DD">
        <w:rPr>
          <w:rFonts w:ascii="Times New Roman" w:hAnsi="Times New Roman" w:cs="Times New Roman"/>
          <w:b/>
          <w:sz w:val="20"/>
          <w:szCs w:val="20"/>
        </w:rPr>
        <w:t xml:space="preserve"> (B) HIV transmission ten years after PrEP </w:t>
      </w:r>
      <w:r w:rsidRPr="000733DD">
        <w:rPr>
          <w:rFonts w:ascii="Times New Roman" w:hAnsi="Times New Roman" w:cs="Times New Roman"/>
          <w:b/>
          <w:sz w:val="20"/>
          <w:szCs w:val="20"/>
        </w:rPr>
        <w:lastRenderedPageBreak/>
        <w:t>initiation</w:t>
      </w:r>
      <w:r>
        <w:rPr>
          <w:rFonts w:ascii="Times New Roman" w:hAnsi="Times New Roman" w:cs="Times New Roman"/>
          <w:b/>
          <w:sz w:val="20"/>
          <w:szCs w:val="20"/>
        </w:rPr>
        <w:t xml:space="preserve"> for one example simulated-epidemic, and (C) sexual mixing patterns overtime for one example simulated-epidemic</w:t>
      </w:r>
      <w:r w:rsidRPr="000733DD">
        <w:rPr>
          <w:rFonts w:ascii="Times New Roman" w:hAnsi="Times New Roman" w:cs="Times New Roman"/>
          <w:b/>
          <w:sz w:val="20"/>
          <w:szCs w:val="20"/>
        </w:rPr>
        <w:t>. *Minor absolute difference of 0.02% to 0.56%; due to the fact that in scenarios when PrEP users stopped serosorting, the overall incidence reduction was smaller, and thus in the long term, there would be a slightly larger number of HIV-positive individuals, and a slightly smaller number of perceived HIV-negative individuals in the population, leading to a slightly higher proportion of HIV-positive partners, and a slightly lower proportion of perceived HIV-negative partners; **Minor absolute difference of -0.38% to -0.01%; details see notation*; ***Example epidemic reflects HIV prevalence 16.2%, and undiagnosis fraction 7.9%.</w:t>
      </w:r>
      <w:r>
        <w:rPr>
          <w:rFonts w:ascii="Times New Roman" w:hAnsi="Times New Roman" w:cs="Times New Roman"/>
          <w:b/>
          <w:sz w:val="20"/>
          <w:szCs w:val="20"/>
        </w:rPr>
        <w:t xml:space="preserve"> </w:t>
      </w:r>
      <w:r w:rsidRPr="004B0320">
        <w:rPr>
          <w:rFonts w:ascii="Times New Roman" w:hAnsi="Times New Roman" w:cs="Times New Roman"/>
          <w:b/>
          <w:sz w:val="20"/>
          <w:szCs w:val="20"/>
          <w:vertAlign w:val="superscript"/>
        </w:rPr>
        <w:t>#</w:t>
      </w:r>
      <w:r>
        <w:rPr>
          <w:rFonts w:ascii="Times New Roman" w:hAnsi="Times New Roman" w:cs="Times New Roman"/>
          <w:b/>
          <w:sz w:val="20"/>
          <w:szCs w:val="20"/>
        </w:rPr>
        <w:t>Incident cases are from partnerships between HIV-negative respondents and undiagnosed partners; for example, 445 HIV-negative respondents acquired HIV from their partners with undiagnosed HIV in the scenario when PrEP users stopped serosorting; ****We assumed PrEP users immediately stopped serosorting since PrEP initiation.</w:t>
      </w:r>
    </w:p>
    <w:p w14:paraId="40098ED2" w14:textId="77777777" w:rsidR="00582E9C" w:rsidRDefault="00582E9C" w:rsidP="00582E9C">
      <w:pPr>
        <w:spacing w:after="200" w:line="276" w:lineRule="auto"/>
        <w:rPr>
          <w:rFonts w:ascii="Times New Roman" w:hAnsi="Times New Roman" w:cs="Times New Roman"/>
          <w:b/>
          <w:sz w:val="20"/>
          <w:szCs w:val="20"/>
        </w:rPr>
      </w:pPr>
      <w:r>
        <w:rPr>
          <w:rFonts w:ascii="Times New Roman" w:hAnsi="Times New Roman" w:cs="Times New Roman"/>
          <w:b/>
          <w:sz w:val="20"/>
          <w:szCs w:val="20"/>
        </w:rPr>
        <w:br w:type="page"/>
      </w:r>
    </w:p>
    <w:p w14:paraId="49B8F205" w14:textId="77777777" w:rsidR="00582E9C" w:rsidRDefault="00582E9C" w:rsidP="00582E9C">
      <w:pPr>
        <w:rPr>
          <w:rFonts w:ascii="Times New Roman" w:hAnsi="Times New Roman" w:cs="Times New Roman"/>
          <w:b/>
          <w:sz w:val="20"/>
          <w:szCs w:val="20"/>
        </w:rPr>
      </w:pPr>
      <w:bookmarkStart w:id="122" w:name="_Toc58342307"/>
      <w:bookmarkStart w:id="123" w:name="_Toc58417152"/>
      <w:r w:rsidRPr="00BB1A7F">
        <w:rPr>
          <w:rStyle w:val="Heading1Char"/>
          <w:rFonts w:ascii="Times New Roman" w:hAnsi="Times New Roman" w:cs="Times New Roman"/>
          <w:sz w:val="20"/>
          <w:szCs w:val="20"/>
        </w:rPr>
        <w:lastRenderedPageBreak/>
        <w:t>Appendix</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 xml:space="preserve"> Table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w:t>
      </w:r>
      <w:r>
        <w:rPr>
          <w:rStyle w:val="Heading1Char"/>
          <w:rFonts w:ascii="Times New Roman" w:hAnsi="Times New Roman" w:cs="Times New Roman"/>
          <w:sz w:val="20"/>
          <w:szCs w:val="20"/>
        </w:rPr>
        <w:t>2.</w:t>
      </w:r>
      <w:bookmarkEnd w:id="122"/>
      <w:bookmarkEnd w:id="123"/>
      <w:r w:rsidRPr="00BB1A7F">
        <w:rPr>
          <w:rFonts w:ascii="Times New Roman" w:hAnsi="Times New Roman" w:cs="Times New Roman"/>
          <w:sz w:val="20"/>
          <w:szCs w:val="20"/>
        </w:rPr>
        <w:t xml:space="preserve"> </w:t>
      </w:r>
      <w:r>
        <w:rPr>
          <w:rFonts w:ascii="Times New Roman" w:hAnsi="Times New Roman" w:cs="Times New Roman"/>
          <w:b/>
          <w:sz w:val="20"/>
          <w:szCs w:val="20"/>
        </w:rPr>
        <w:t>Comparing the difference in the population-level pre-exposure prophylaxis (PrEP) impact by sexual activity level among men who have sex with men (MSM) for one example simulated epidemic.*</w:t>
      </w:r>
    </w:p>
    <w:p w14:paraId="57297A97" w14:textId="77777777" w:rsidR="00582E9C" w:rsidRDefault="00582E9C" w:rsidP="00582E9C">
      <w:pPr>
        <w:rPr>
          <w:rFonts w:ascii="Times New Roman" w:hAnsi="Times New Roman" w:cs="Times New Roman"/>
          <w:b/>
          <w:sz w:val="20"/>
          <w:szCs w:val="20"/>
        </w:rPr>
      </w:pPr>
      <w:r w:rsidRPr="0007519E">
        <w:rPr>
          <w:noProof/>
        </w:rPr>
        <w:drawing>
          <wp:inline distT="0" distB="0" distL="0" distR="0" wp14:anchorId="4F61EFE0" wp14:editId="7B3C3F1C">
            <wp:extent cx="5943600" cy="2057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2057493"/>
                    </a:xfrm>
                    <a:prstGeom prst="rect">
                      <a:avLst/>
                    </a:prstGeom>
                    <a:noFill/>
                    <a:ln>
                      <a:noFill/>
                    </a:ln>
                  </pic:spPr>
                </pic:pic>
              </a:graphicData>
            </a:graphic>
          </wp:inline>
        </w:drawing>
      </w:r>
    </w:p>
    <w:p w14:paraId="6D50C559" w14:textId="77777777" w:rsidR="00582E9C" w:rsidRDefault="00582E9C" w:rsidP="00582E9C">
      <w:pPr>
        <w:spacing w:line="259" w:lineRule="auto"/>
        <w:rPr>
          <w:rFonts w:ascii="Times New Roman" w:hAnsi="Times New Roman" w:cs="Times New Roman"/>
          <w:sz w:val="20"/>
          <w:szCs w:val="20"/>
        </w:rPr>
      </w:pPr>
      <w:r w:rsidRPr="004B0320">
        <w:rPr>
          <w:rFonts w:ascii="Times New Roman" w:hAnsi="Times New Roman" w:cs="Times New Roman"/>
          <w:sz w:val="20"/>
          <w:szCs w:val="20"/>
        </w:rPr>
        <w:t xml:space="preserve">* Example epidemic reflects HIV prevalence 16.2%, and undiagnosed fraction 7.9%. Although we did not directly examine how targeted PrEP interventions (e.g., prioritized to high sexual activity MSM) would modify our findings, we demonstrated in </w:t>
      </w:r>
      <w:r w:rsidRPr="001A156A">
        <w:rPr>
          <w:rFonts w:ascii="Times New Roman" w:hAnsi="Times New Roman" w:cs="Times New Roman"/>
          <w:b/>
          <w:sz w:val="20"/>
          <w:szCs w:val="20"/>
        </w:rPr>
        <w:t>Appendix-6 Table S6.</w:t>
      </w:r>
      <w:r>
        <w:rPr>
          <w:rFonts w:ascii="Times New Roman" w:hAnsi="Times New Roman" w:cs="Times New Roman"/>
          <w:b/>
          <w:sz w:val="20"/>
          <w:szCs w:val="20"/>
        </w:rPr>
        <w:t>2</w:t>
      </w:r>
      <w:r w:rsidRPr="004B0320">
        <w:rPr>
          <w:rFonts w:ascii="Times New Roman" w:hAnsi="Times New Roman" w:cs="Times New Roman"/>
          <w:sz w:val="20"/>
          <w:szCs w:val="20"/>
        </w:rPr>
        <w:t xml:space="preserve"> that given the same coverage and effectiveness, the PrEP impact on the relative HIV incidence reduction among the high sexual activity group was the same as that among the low sexual activity group. However, the same value of relative HIV incidence reduction could translate into a larger absolute number of infections averted among high sexual activity group than low sexual activity group, due to the higher baseline incidence in the former. As such, if PrEP were targeted to the high sexual activity group, the difference in PrEP impact measured by relative HIV incidence reduction between models with vs. without serosorting, and between scenarios when PrEP users stopped vs. continued serosorting, could translate into a larger difference in the absolute number of infections averted, compared to the uniform PrEP coverage intervention, further supporting the importance in the influence of serosorting and PrEP-mediated changes in serosorting on the PrEP impact. </w:t>
      </w:r>
      <w:r w:rsidRPr="004B0320">
        <w:rPr>
          <w:rFonts w:ascii="Times New Roman" w:hAnsi="Times New Roman" w:cs="Times New Roman"/>
          <w:sz w:val="20"/>
          <w:szCs w:val="20"/>
        </w:rPr>
        <w:fldChar w:fldCharType="begin"/>
      </w:r>
      <w:r w:rsidRPr="004B0320">
        <w:rPr>
          <w:rFonts w:ascii="Times New Roman" w:hAnsi="Times New Roman" w:cs="Times New Roman"/>
          <w:sz w:val="20"/>
          <w:szCs w:val="20"/>
        </w:rPr>
        <w:instrText xml:space="preserve"> ADDIN EN.REFLIST </w:instrText>
      </w:r>
      <w:r w:rsidRPr="004B0320">
        <w:rPr>
          <w:rFonts w:ascii="Times New Roman" w:hAnsi="Times New Roman" w:cs="Times New Roman"/>
          <w:sz w:val="20"/>
          <w:szCs w:val="20"/>
        </w:rPr>
        <w:fldChar w:fldCharType="end"/>
      </w:r>
      <w:r w:rsidRPr="004B0320">
        <w:rPr>
          <w:rFonts w:ascii="Times New Roman" w:hAnsi="Times New Roman" w:cs="Times New Roman"/>
          <w:sz w:val="20"/>
          <w:szCs w:val="20"/>
        </w:rPr>
        <w:br w:type="page"/>
      </w:r>
    </w:p>
    <w:p w14:paraId="4EAFE702" w14:textId="77777777" w:rsidR="00582E9C" w:rsidRPr="00BB1A7F" w:rsidRDefault="00582E9C" w:rsidP="00582E9C">
      <w:pPr>
        <w:pStyle w:val="Heading1"/>
        <w:spacing w:before="0" w:after="0" w:line="240" w:lineRule="auto"/>
        <w:rPr>
          <w:rFonts w:ascii="Times New Roman" w:hAnsi="Times New Roman" w:cs="Times New Roman"/>
          <w:sz w:val="20"/>
          <w:szCs w:val="20"/>
        </w:rPr>
      </w:pPr>
      <w:bookmarkStart w:id="124" w:name="_Toc58417153"/>
      <w:r>
        <w:rPr>
          <w:rFonts w:ascii="Times New Roman" w:hAnsi="Times New Roman" w:cs="Times New Roman"/>
          <w:sz w:val="20"/>
          <w:szCs w:val="20"/>
        </w:rPr>
        <w:lastRenderedPageBreak/>
        <w:t>References</w:t>
      </w:r>
      <w:bookmarkEnd w:id="124"/>
    </w:p>
    <w:p w14:paraId="4D3E2559"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noProof/>
          <w:sz w:val="20"/>
          <w:szCs w:val="20"/>
        </w:rPr>
        <w:fldChar w:fldCharType="begin"/>
      </w:r>
      <w:r w:rsidRPr="00AE22E2">
        <w:rPr>
          <w:rFonts w:ascii="Times New Roman" w:hAnsi="Times New Roman" w:cs="Times New Roman"/>
          <w:sz w:val="20"/>
          <w:szCs w:val="20"/>
        </w:rPr>
        <w:instrText xml:space="preserve"> ADDIN EN.REFLIST </w:instrText>
      </w:r>
      <w:r w:rsidRPr="00AE22E2">
        <w:rPr>
          <w:rFonts w:ascii="Times New Roman" w:hAnsi="Times New Roman" w:cs="Times New Roman"/>
          <w:noProof/>
          <w:sz w:val="20"/>
          <w:szCs w:val="20"/>
        </w:rPr>
        <w:fldChar w:fldCharType="separate"/>
      </w:r>
      <w:r w:rsidRPr="00AE22E2">
        <w:rPr>
          <w:rFonts w:ascii="Times New Roman" w:hAnsi="Times New Roman" w:cs="Times New Roman"/>
          <w:sz w:val="20"/>
          <w:szCs w:val="20"/>
        </w:rPr>
        <w:t xml:space="preserve">1. Carnegie NB, Goodreau SM, Liu A, Vittinghoff E, Sanchez J, Lama JR, et al. </w:t>
      </w:r>
      <w:r w:rsidRPr="00AE22E2">
        <w:rPr>
          <w:rFonts w:ascii="Times New Roman" w:hAnsi="Times New Roman" w:cs="Times New Roman"/>
          <w:b/>
          <w:sz w:val="20"/>
          <w:szCs w:val="20"/>
        </w:rPr>
        <w:t>Targeting pre-exposure prophylaxis among men who have sex with men in the United States and Peru: partnership types, contact rates, and sexual role</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2015; 69(1):119-125.</w:t>
      </w:r>
    </w:p>
    <w:p w14:paraId="642B9734"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2. Goodreau SM, Hamilton DT, Jenness SM, Sullivan PS, Valencia RK, Wang LY, et al. </w:t>
      </w:r>
      <w:r w:rsidRPr="00AE22E2">
        <w:rPr>
          <w:rFonts w:ascii="Times New Roman" w:hAnsi="Times New Roman" w:cs="Times New Roman"/>
          <w:b/>
          <w:sz w:val="20"/>
          <w:szCs w:val="20"/>
        </w:rPr>
        <w:t>Targeting human immunodeficiency virus pre-exposure prophylaxis to adolescent sexual minority males in higher prevalence areas of the United States: a modeling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Adolesc Health </w:t>
      </w:r>
      <w:r w:rsidRPr="00AE22E2">
        <w:rPr>
          <w:rFonts w:ascii="Times New Roman" w:hAnsi="Times New Roman" w:cs="Times New Roman"/>
          <w:sz w:val="20"/>
          <w:szCs w:val="20"/>
        </w:rPr>
        <w:t>2018; 62(3):311-319.</w:t>
      </w:r>
    </w:p>
    <w:p w14:paraId="775497DA"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3. Jenness SM, Sharma A, Goodreau SM, Rosenberg ES, Weiss KM, Hoover KW, et al. </w:t>
      </w:r>
      <w:r w:rsidRPr="00AE22E2">
        <w:rPr>
          <w:rFonts w:ascii="Times New Roman" w:hAnsi="Times New Roman" w:cs="Times New Roman"/>
          <w:b/>
          <w:sz w:val="20"/>
          <w:szCs w:val="20"/>
        </w:rPr>
        <w:t>Individual HIV risk versus population impact of risk compensation after HIV preexposure prophylaxis initiation among men who have sex with men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PLoS One </w:t>
      </w:r>
      <w:r w:rsidRPr="00AE22E2">
        <w:rPr>
          <w:rFonts w:ascii="Times New Roman" w:hAnsi="Times New Roman" w:cs="Times New Roman"/>
          <w:sz w:val="20"/>
          <w:szCs w:val="20"/>
        </w:rPr>
        <w:t>2017; 12(1):e0169484.</w:t>
      </w:r>
    </w:p>
    <w:p w14:paraId="035290F7"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 Jenness SM, Goodreau SM, Rosenberg E, Beylerian EN, Hoover KW, Smith DK, et al. </w:t>
      </w:r>
      <w:r w:rsidRPr="00AE22E2">
        <w:rPr>
          <w:rFonts w:ascii="Times New Roman" w:hAnsi="Times New Roman" w:cs="Times New Roman"/>
          <w:b/>
          <w:sz w:val="20"/>
          <w:szCs w:val="20"/>
        </w:rPr>
        <w:t>Impact of the Centers for Disease Control's HIV preexposure prophylaxis guidelines for men who have sex with men in the United States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Infect Dis </w:t>
      </w:r>
      <w:r w:rsidRPr="00AE22E2">
        <w:rPr>
          <w:rFonts w:ascii="Times New Roman" w:hAnsi="Times New Roman" w:cs="Times New Roman"/>
          <w:sz w:val="20"/>
          <w:szCs w:val="20"/>
        </w:rPr>
        <w:t>2016; 214(12):1800-1807.</w:t>
      </w:r>
    </w:p>
    <w:p w14:paraId="1190167F"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 Punyacharoensin N, Edmunds WJ, De Angelis D, Delpech V, Hart G, Elford J, et al. </w:t>
      </w:r>
      <w:r w:rsidRPr="00AE22E2">
        <w:rPr>
          <w:rFonts w:ascii="Times New Roman" w:hAnsi="Times New Roman" w:cs="Times New Roman"/>
          <w:b/>
          <w:sz w:val="20"/>
          <w:szCs w:val="20"/>
        </w:rPr>
        <w:t>Effect of pre-exposure prophylaxis and combination HIV prevention for men who have sex with men in the UK: a mathematical modelling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HIV </w:t>
      </w:r>
      <w:r w:rsidRPr="00AE22E2">
        <w:rPr>
          <w:rFonts w:ascii="Times New Roman" w:hAnsi="Times New Roman" w:cs="Times New Roman"/>
          <w:sz w:val="20"/>
          <w:szCs w:val="20"/>
        </w:rPr>
        <w:t>2016; 3(2):e94-e104.</w:t>
      </w:r>
    </w:p>
    <w:p w14:paraId="5FBBB38B"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6. Schneider K, Gray RT, Wilson DP. </w:t>
      </w:r>
      <w:r w:rsidRPr="00AE22E2">
        <w:rPr>
          <w:rFonts w:ascii="Times New Roman" w:hAnsi="Times New Roman" w:cs="Times New Roman"/>
          <w:b/>
          <w:sz w:val="20"/>
          <w:szCs w:val="20"/>
        </w:rPr>
        <w:t>A cost-effectiveness analysis of HIV preexposure prophylaxis for men who have sex with men in Australia</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Clin Infect Dis </w:t>
      </w:r>
      <w:r w:rsidRPr="00AE22E2">
        <w:rPr>
          <w:rFonts w:ascii="Times New Roman" w:hAnsi="Times New Roman" w:cs="Times New Roman"/>
          <w:sz w:val="20"/>
          <w:szCs w:val="20"/>
        </w:rPr>
        <w:t>2014; 58(7):1027-1034.</w:t>
      </w:r>
    </w:p>
    <w:p w14:paraId="3EE3CF30"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7. Drabo EF, Hay JW, Vardavas R, Wagner ZR, Sood N. </w:t>
      </w:r>
      <w:r w:rsidRPr="00AE22E2">
        <w:rPr>
          <w:rFonts w:ascii="Times New Roman" w:hAnsi="Times New Roman" w:cs="Times New Roman"/>
          <w:b/>
          <w:sz w:val="20"/>
          <w:szCs w:val="20"/>
        </w:rPr>
        <w:t>A cost-effectiveness analysis of preexposure prophylaxis for the prevention of HIV among Los Angeles County men who have sex with men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Clin Infect Dis </w:t>
      </w:r>
      <w:r w:rsidRPr="00AE22E2">
        <w:rPr>
          <w:rFonts w:ascii="Times New Roman" w:hAnsi="Times New Roman" w:cs="Times New Roman"/>
          <w:sz w:val="20"/>
          <w:szCs w:val="20"/>
        </w:rPr>
        <w:t>2016; 63(11):1495-1504.</w:t>
      </w:r>
    </w:p>
    <w:p w14:paraId="4490294C"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8. Juusola JL, Brandeau ML, Owens DK, Bendavid E. </w:t>
      </w:r>
      <w:r w:rsidRPr="00AE22E2">
        <w:rPr>
          <w:rFonts w:ascii="Times New Roman" w:hAnsi="Times New Roman" w:cs="Times New Roman"/>
          <w:b/>
          <w:sz w:val="20"/>
          <w:szCs w:val="20"/>
        </w:rPr>
        <w:t>The cost-effectiveness of preexposure prophylaxis for HIV prevention in men who have sex with men in the United States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Ann Intern </w:t>
      </w:r>
      <w:r w:rsidRPr="00AE22E2">
        <w:rPr>
          <w:rFonts w:ascii="Times New Roman" w:hAnsi="Times New Roman" w:cs="Times New Roman"/>
          <w:sz w:val="20"/>
          <w:szCs w:val="20"/>
        </w:rPr>
        <w:t>2012; 156(8):541-550.</w:t>
      </w:r>
    </w:p>
    <w:p w14:paraId="698D1FAD"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9. Kessler J, Myers JE, Nucifora KA, Mensah N, Toohey C, Khademi A, et al. </w:t>
      </w:r>
      <w:r w:rsidRPr="00AE22E2">
        <w:rPr>
          <w:rFonts w:ascii="Times New Roman" w:hAnsi="Times New Roman" w:cs="Times New Roman"/>
          <w:b/>
          <w:sz w:val="20"/>
          <w:szCs w:val="20"/>
        </w:rPr>
        <w:t>Evaluating the impact of prioritization of antiretroviral pre-exposure prophylaxis in New York</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AIDS </w:t>
      </w:r>
      <w:r w:rsidRPr="00AE22E2">
        <w:rPr>
          <w:rFonts w:ascii="Times New Roman" w:hAnsi="Times New Roman" w:cs="Times New Roman"/>
          <w:sz w:val="20"/>
          <w:szCs w:val="20"/>
        </w:rPr>
        <w:t>2014; 28(18):2683-2691.</w:t>
      </w:r>
    </w:p>
    <w:p w14:paraId="66050C3B"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10. MacFadden DR, Tan DH, Mishra S. </w:t>
      </w:r>
      <w:r w:rsidRPr="00AE22E2">
        <w:rPr>
          <w:rFonts w:ascii="Times New Roman" w:hAnsi="Times New Roman" w:cs="Times New Roman"/>
          <w:b/>
          <w:sz w:val="20"/>
          <w:szCs w:val="20"/>
        </w:rPr>
        <w:t>Optimizing HIV pre-exposure prophylaxis implementation among men who have sex with men in a large urban centre: a dynamic modelling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Int AIDS Soc </w:t>
      </w:r>
      <w:r w:rsidRPr="00AE22E2">
        <w:rPr>
          <w:rFonts w:ascii="Times New Roman" w:hAnsi="Times New Roman" w:cs="Times New Roman"/>
          <w:sz w:val="20"/>
          <w:szCs w:val="20"/>
        </w:rPr>
        <w:t>2016; 19(1):20791.</w:t>
      </w:r>
    </w:p>
    <w:p w14:paraId="6AB33236"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11. Nichols BE, Boucher CAB, van der Valk M, Rijnders BJA, van de Vijver D. </w:t>
      </w:r>
      <w:r w:rsidRPr="00AE22E2">
        <w:rPr>
          <w:rFonts w:ascii="Times New Roman" w:hAnsi="Times New Roman" w:cs="Times New Roman"/>
          <w:b/>
          <w:sz w:val="20"/>
          <w:szCs w:val="20"/>
        </w:rPr>
        <w:t>Cost-effectiveness analysis of pre-exposure prophylaxis for HIV-1 prevention in the Netherlands: a mathematical modelling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Infect Dis </w:t>
      </w:r>
      <w:r w:rsidRPr="00AE22E2">
        <w:rPr>
          <w:rFonts w:ascii="Times New Roman" w:hAnsi="Times New Roman" w:cs="Times New Roman"/>
          <w:sz w:val="20"/>
          <w:szCs w:val="20"/>
        </w:rPr>
        <w:t>2016; 16(12):1423-1429.</w:t>
      </w:r>
    </w:p>
    <w:p w14:paraId="779A2857"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12. Robineau O, Velter A, Barin F, Boelle PY. </w:t>
      </w:r>
      <w:r w:rsidRPr="00AE22E2">
        <w:rPr>
          <w:rFonts w:ascii="Times New Roman" w:hAnsi="Times New Roman" w:cs="Times New Roman"/>
          <w:b/>
          <w:sz w:val="20"/>
          <w:szCs w:val="20"/>
        </w:rPr>
        <w:t>HIV transmission and pre-exposure prophylaxis in a high risk MSM population: a simulation study of location-based selection of sexual partners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PLoS One </w:t>
      </w:r>
      <w:r w:rsidRPr="00AE22E2">
        <w:rPr>
          <w:rFonts w:ascii="Times New Roman" w:hAnsi="Times New Roman" w:cs="Times New Roman"/>
          <w:sz w:val="20"/>
          <w:szCs w:val="20"/>
        </w:rPr>
        <w:t>2017; 12(11):e0189002.</w:t>
      </w:r>
    </w:p>
    <w:p w14:paraId="700A92EE"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13. Ross EL, Cinti SK, Hutton DW. </w:t>
      </w:r>
      <w:r w:rsidRPr="00AE22E2">
        <w:rPr>
          <w:rFonts w:ascii="Times New Roman" w:hAnsi="Times New Roman" w:cs="Times New Roman"/>
          <w:b/>
          <w:sz w:val="20"/>
          <w:szCs w:val="20"/>
        </w:rPr>
        <w:t>Implementation and operational research: a cost-effective, clinically actionable strategy for targeting HIV preexposure prophylaxis to high-risk men who have sex with men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2016; 72(3):e61-67.</w:t>
      </w:r>
    </w:p>
    <w:p w14:paraId="60B3A214"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14. Supervie V, Garcia-Lerma JG, Heneine W, Blower S. </w:t>
      </w:r>
      <w:r w:rsidRPr="00AE22E2">
        <w:rPr>
          <w:rFonts w:ascii="Times New Roman" w:hAnsi="Times New Roman" w:cs="Times New Roman"/>
          <w:b/>
          <w:sz w:val="20"/>
          <w:szCs w:val="20"/>
        </w:rPr>
        <w:t>HIV, transmitted drug resistance, and the paradox of preexposure prophylaxis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Proc Natl Acad Sci USA </w:t>
      </w:r>
      <w:r w:rsidRPr="00AE22E2">
        <w:rPr>
          <w:rFonts w:ascii="Times New Roman" w:hAnsi="Times New Roman" w:cs="Times New Roman"/>
          <w:sz w:val="20"/>
          <w:szCs w:val="20"/>
        </w:rPr>
        <w:t>2010; 107(27):12381-12386.</w:t>
      </w:r>
    </w:p>
    <w:p w14:paraId="665DCF93"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15. Cambiano V, Miners A, Dunn D, McCormack S, Ong KJ, Gill ON, et al. </w:t>
      </w:r>
      <w:r w:rsidRPr="00AE22E2">
        <w:rPr>
          <w:rFonts w:ascii="Times New Roman" w:hAnsi="Times New Roman" w:cs="Times New Roman"/>
          <w:b/>
          <w:sz w:val="20"/>
          <w:szCs w:val="20"/>
        </w:rPr>
        <w:t>Cost-effectiveness of pre-exposure prophylaxis for HIV prevention in men who have sex with men in the UK: a modelling study and health economic evaluation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Infect Dis </w:t>
      </w:r>
      <w:r w:rsidRPr="00AE22E2">
        <w:rPr>
          <w:rFonts w:ascii="Times New Roman" w:hAnsi="Times New Roman" w:cs="Times New Roman"/>
          <w:sz w:val="20"/>
          <w:szCs w:val="20"/>
        </w:rPr>
        <w:t>2018; 18(1):85-94.</w:t>
      </w:r>
    </w:p>
    <w:p w14:paraId="37F13356"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16. Kasaie P, Pennington J, Shah MS, Berry SA, German D, Flynn CP, et al. </w:t>
      </w:r>
      <w:r w:rsidRPr="00AE22E2">
        <w:rPr>
          <w:rFonts w:ascii="Times New Roman" w:hAnsi="Times New Roman" w:cs="Times New Roman"/>
          <w:b/>
          <w:sz w:val="20"/>
          <w:szCs w:val="20"/>
        </w:rPr>
        <w:t>The impact of preexposure prophylaxis among men who have sex with men: an individual-based model</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2017; 75(2):175-183.</w:t>
      </w:r>
    </w:p>
    <w:p w14:paraId="3B4B4A87"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17. Chen A, Dowdy DW. </w:t>
      </w:r>
      <w:r w:rsidRPr="00AE22E2">
        <w:rPr>
          <w:rFonts w:ascii="Times New Roman" w:hAnsi="Times New Roman" w:cs="Times New Roman"/>
          <w:b/>
          <w:sz w:val="20"/>
          <w:szCs w:val="20"/>
        </w:rPr>
        <w:t>Clinical effectiveness and cost-effectiveness of HIV pre-exposure prophylaxis in men who have sex with men: risk calculators for real-world decision-making</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PLoS One </w:t>
      </w:r>
      <w:r w:rsidRPr="00AE22E2">
        <w:rPr>
          <w:rFonts w:ascii="Times New Roman" w:hAnsi="Times New Roman" w:cs="Times New Roman"/>
          <w:sz w:val="20"/>
          <w:szCs w:val="20"/>
        </w:rPr>
        <w:t>2014; 9(10):e108742.</w:t>
      </w:r>
    </w:p>
    <w:p w14:paraId="5276E02E"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18. Ong KJ, Desai S, Field N, Desai M, Nardone A, van Hoek AJ, et al. </w:t>
      </w:r>
      <w:r w:rsidRPr="00AE22E2">
        <w:rPr>
          <w:rFonts w:ascii="Times New Roman" w:hAnsi="Times New Roman" w:cs="Times New Roman"/>
          <w:b/>
          <w:sz w:val="20"/>
          <w:szCs w:val="20"/>
        </w:rPr>
        <w:t>Economic evaluation of HIV pre-exposure prophylaxis among men-who-have-sex-with-men in England in 2016</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Euro Surveill </w:t>
      </w:r>
      <w:r w:rsidRPr="00AE22E2">
        <w:rPr>
          <w:rFonts w:ascii="Times New Roman" w:hAnsi="Times New Roman" w:cs="Times New Roman"/>
          <w:sz w:val="20"/>
          <w:szCs w:val="20"/>
        </w:rPr>
        <w:t>2017; 22(42).</w:t>
      </w:r>
    </w:p>
    <w:p w14:paraId="358314F6"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19. World Bank. </w:t>
      </w:r>
      <w:r w:rsidRPr="00AE22E2">
        <w:rPr>
          <w:rFonts w:ascii="Times New Roman" w:hAnsi="Times New Roman" w:cs="Times New Roman"/>
          <w:b/>
          <w:sz w:val="20"/>
          <w:szCs w:val="20"/>
        </w:rPr>
        <w:t>Population growth</w:t>
      </w:r>
      <w:r w:rsidRPr="00AE22E2">
        <w:rPr>
          <w:rFonts w:ascii="Times New Roman" w:hAnsi="Times New Roman" w:cs="Times New Roman"/>
          <w:sz w:val="20"/>
          <w:szCs w:val="20"/>
        </w:rPr>
        <w:t>. In.</w:t>
      </w:r>
    </w:p>
    <w:p w14:paraId="00C7E974"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lastRenderedPageBreak/>
        <w:t xml:space="preserve">20. Haddad N LJ, Totten S, McGuire M. </w:t>
      </w:r>
      <w:r w:rsidRPr="00AE22E2">
        <w:rPr>
          <w:rFonts w:ascii="Times New Roman" w:hAnsi="Times New Roman" w:cs="Times New Roman"/>
          <w:b/>
          <w:sz w:val="20"/>
          <w:szCs w:val="20"/>
        </w:rPr>
        <w:t>HIV in Canada–Surveillance Report, 2017</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Can Commun Dis Rep </w:t>
      </w:r>
      <w:r w:rsidRPr="00AE22E2">
        <w:rPr>
          <w:rFonts w:ascii="Times New Roman" w:hAnsi="Times New Roman" w:cs="Times New Roman"/>
          <w:sz w:val="20"/>
          <w:szCs w:val="20"/>
        </w:rPr>
        <w:t>2018; 44(12):324-332.</w:t>
      </w:r>
    </w:p>
    <w:p w14:paraId="1053B094"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21. Centers for Disease C, Prevention. </w:t>
      </w:r>
      <w:r w:rsidRPr="00AE22E2">
        <w:rPr>
          <w:rFonts w:ascii="Times New Roman" w:hAnsi="Times New Roman" w:cs="Times New Roman"/>
          <w:b/>
          <w:sz w:val="20"/>
          <w:szCs w:val="20"/>
        </w:rPr>
        <w:t>Estimated percentages and characteristics of men who have sex with men and use injection drugs--United States, 1999-2011</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MMWR Morb Mortal Wkly Rep </w:t>
      </w:r>
      <w:r w:rsidRPr="00AE22E2">
        <w:rPr>
          <w:rFonts w:ascii="Times New Roman" w:hAnsi="Times New Roman" w:cs="Times New Roman"/>
          <w:sz w:val="20"/>
          <w:szCs w:val="20"/>
        </w:rPr>
        <w:t>2013; 62(37):757-762.</w:t>
      </w:r>
    </w:p>
    <w:p w14:paraId="75A9E266"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22. Wang L, Moqueet N, Lambert G, Grace D, Rodrigues R, Cox J, et al. </w:t>
      </w:r>
      <w:r w:rsidRPr="00AE22E2">
        <w:rPr>
          <w:rFonts w:ascii="Times New Roman" w:hAnsi="Times New Roman" w:cs="Times New Roman"/>
          <w:b/>
          <w:sz w:val="20"/>
          <w:szCs w:val="20"/>
        </w:rPr>
        <w:t>Population-level sexual mixing by HIV status and pre-exposure prophylaxis use among men who have sex with men in Montreal, Canada: implications for HIV prevention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Am J Epidemiol </w:t>
      </w:r>
      <w:r w:rsidRPr="00AE22E2">
        <w:rPr>
          <w:rFonts w:ascii="Times New Roman" w:hAnsi="Times New Roman" w:cs="Times New Roman"/>
          <w:sz w:val="20"/>
          <w:szCs w:val="20"/>
        </w:rPr>
        <w:t>2019.</w:t>
      </w:r>
    </w:p>
    <w:p w14:paraId="115F5716"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23. Statistics Canada. </w:t>
      </w:r>
      <w:r w:rsidRPr="00AE22E2">
        <w:rPr>
          <w:rFonts w:ascii="Times New Roman" w:hAnsi="Times New Roman" w:cs="Times New Roman"/>
          <w:b/>
          <w:sz w:val="20"/>
          <w:szCs w:val="20"/>
        </w:rPr>
        <w:t xml:space="preserve">Table 17-10-0134-01 - Estimates of population (2016 census and administrative data), by age group and sex for July 1st, Canada, provinces, territories, health regions (2018 boundaries) and peer groups. </w:t>
      </w:r>
      <w:r w:rsidRPr="00AE22E2">
        <w:rPr>
          <w:rFonts w:ascii="Times New Roman" w:hAnsi="Times New Roman" w:cs="Times New Roman"/>
          <w:sz w:val="20"/>
          <w:szCs w:val="20"/>
        </w:rPr>
        <w:t>. In; 2019.</w:t>
      </w:r>
    </w:p>
    <w:p w14:paraId="119C91C8"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24. Samji H, Cescon A, Hogg RS, Modur SP, Althoff KN, Buchacz K, et al. </w:t>
      </w:r>
      <w:r w:rsidRPr="00AE22E2">
        <w:rPr>
          <w:rFonts w:ascii="Times New Roman" w:hAnsi="Times New Roman" w:cs="Times New Roman"/>
          <w:b/>
          <w:sz w:val="20"/>
          <w:szCs w:val="20"/>
        </w:rPr>
        <w:t>Closing the gap: increases in life expectancy among treated HIV-positive individuals in the United States and Canada</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PLoS One </w:t>
      </w:r>
      <w:r w:rsidRPr="00AE22E2">
        <w:rPr>
          <w:rFonts w:ascii="Times New Roman" w:hAnsi="Times New Roman" w:cs="Times New Roman"/>
          <w:sz w:val="20"/>
          <w:szCs w:val="20"/>
        </w:rPr>
        <w:t>2013; 8(12):e81355.</w:t>
      </w:r>
    </w:p>
    <w:p w14:paraId="3E914E45"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25. Collaborative Group on AIDS Incubation and HIV Survival including the CASCADE EU Concerted Action. </w:t>
      </w:r>
      <w:r w:rsidRPr="00AE22E2">
        <w:rPr>
          <w:rFonts w:ascii="Times New Roman" w:hAnsi="Times New Roman" w:cs="Times New Roman"/>
          <w:b/>
          <w:sz w:val="20"/>
          <w:szCs w:val="20"/>
        </w:rPr>
        <w:t>Time from HIV-1 seroconversion to AIDS and death before widespread use of highly-active antiretroviral therapy: a collaborative re-analysis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w:t>
      </w:r>
      <w:r w:rsidRPr="00AE22E2">
        <w:rPr>
          <w:rFonts w:ascii="Times New Roman" w:hAnsi="Times New Roman" w:cs="Times New Roman"/>
          <w:sz w:val="20"/>
          <w:szCs w:val="20"/>
        </w:rPr>
        <w:t>2000; 355(9210):1131-1137.</w:t>
      </w:r>
    </w:p>
    <w:p w14:paraId="677471C6"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26. Scott HM, Vittinghoff E, Irvin R, Sachdev D, Liu A, Gurwith M, et al. </w:t>
      </w:r>
      <w:r w:rsidRPr="00AE22E2">
        <w:rPr>
          <w:rFonts w:ascii="Times New Roman" w:hAnsi="Times New Roman" w:cs="Times New Roman"/>
          <w:b/>
          <w:sz w:val="20"/>
          <w:szCs w:val="20"/>
        </w:rPr>
        <w:t>Age, race/ethnicity, and behavioral risk factors associated with per contact risk of HIV infection among men who have sex with men in the United States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2014; 65(1):115-121.</w:t>
      </w:r>
    </w:p>
    <w:p w14:paraId="793DA86B"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27. Public Health Agency of Canada. </w:t>
      </w:r>
      <w:r w:rsidRPr="00AE22E2">
        <w:rPr>
          <w:rFonts w:ascii="Times New Roman" w:hAnsi="Times New Roman" w:cs="Times New Roman"/>
          <w:b/>
          <w:sz w:val="20"/>
          <w:szCs w:val="20"/>
        </w:rPr>
        <w:t>M-Track: enhanced surveillance of HIV, sexually transmitted and blood-borne infections and associated risk behaviours among men who have sex with men in Canada. Phase 1 report.</w:t>
      </w:r>
      <w:r w:rsidRPr="00AE22E2">
        <w:rPr>
          <w:rFonts w:ascii="Times New Roman" w:hAnsi="Times New Roman" w:cs="Times New Roman"/>
          <w:sz w:val="20"/>
          <w:szCs w:val="20"/>
        </w:rPr>
        <w:t xml:space="preserve"> In; 2011.</w:t>
      </w:r>
    </w:p>
    <w:p w14:paraId="4D731BDD"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28. Moore DM, Cui Z, Lachowsky N, Raymond HF, Roth E, Rich A, et al. </w:t>
      </w:r>
      <w:r w:rsidRPr="00AE22E2">
        <w:rPr>
          <w:rFonts w:ascii="Times New Roman" w:hAnsi="Times New Roman" w:cs="Times New Roman"/>
          <w:b/>
          <w:sz w:val="20"/>
          <w:szCs w:val="20"/>
        </w:rPr>
        <w:t>HIV community viral load and factors associated with elevated viremia among a community-based sample of men who have sex with men in Vancouver, Canada</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2016; 72(1):87-95.</w:t>
      </w:r>
    </w:p>
    <w:p w14:paraId="5400C506"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29. Lachowsky NJ HT, Cui Z,  Sereda P,  Rich A,  Lal A, Roth EA , Hogg RS, Moore DM. </w:t>
      </w:r>
      <w:r w:rsidRPr="00AE22E2">
        <w:rPr>
          <w:rFonts w:ascii="Times New Roman" w:hAnsi="Times New Roman" w:cs="Times New Roman"/>
          <w:b/>
          <w:sz w:val="20"/>
          <w:szCs w:val="20"/>
        </w:rPr>
        <w:t>Prevention strategies during anal intercourse and prevention-related attitudes of HIV-positive gay, bisexual and other MSM in Vancouver, British Columbia</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 xml:space="preserve">(IAS 2015) 8th IAS Conference on HIV Pathogenesis, Treatment and Prevention </w:t>
      </w:r>
      <w:r w:rsidRPr="00AE22E2">
        <w:rPr>
          <w:rFonts w:ascii="Times New Roman" w:hAnsi="Times New Roman" w:cs="Times New Roman"/>
          <w:sz w:val="20"/>
          <w:szCs w:val="20"/>
        </w:rPr>
        <w:t>Vancouver, Canada; 2015.</w:t>
      </w:r>
    </w:p>
    <w:p w14:paraId="3C936BEB"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30. Lachowsky NJ, Tanner Z, Cui Z, Sereda P, Rich A, Jollimore J, et al. </w:t>
      </w:r>
      <w:r w:rsidRPr="00AE22E2">
        <w:rPr>
          <w:rFonts w:ascii="Times New Roman" w:hAnsi="Times New Roman" w:cs="Times New Roman"/>
          <w:b/>
          <w:sz w:val="20"/>
          <w:szCs w:val="20"/>
        </w:rPr>
        <w:t>An event-level analysis of condom use during anal intercourse among self-reported human immunodeficiency virus-negative gay and bisexual men in a treatment as prevention environment</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Sex Transm Dis </w:t>
      </w:r>
      <w:r w:rsidRPr="00AE22E2">
        <w:rPr>
          <w:rFonts w:ascii="Times New Roman" w:hAnsi="Times New Roman" w:cs="Times New Roman"/>
          <w:sz w:val="20"/>
          <w:szCs w:val="20"/>
        </w:rPr>
        <w:t>2016; 43(12):765-770.</w:t>
      </w:r>
    </w:p>
    <w:p w14:paraId="7E9FF00F"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31. British Columbia Centre for Excellence in HIV/AIDS. </w:t>
      </w:r>
      <w:r w:rsidRPr="00AE22E2">
        <w:rPr>
          <w:rFonts w:ascii="Times New Roman" w:hAnsi="Times New Roman" w:cs="Times New Roman"/>
          <w:b/>
          <w:sz w:val="20"/>
          <w:szCs w:val="20"/>
        </w:rPr>
        <w:t>HIV monitoring quarterly report for Vancouver coastal health. Fourth quarter 2018</w:t>
      </w:r>
      <w:r w:rsidRPr="00AE22E2">
        <w:rPr>
          <w:rFonts w:ascii="Times New Roman" w:hAnsi="Times New Roman" w:cs="Times New Roman"/>
          <w:sz w:val="20"/>
          <w:szCs w:val="20"/>
        </w:rPr>
        <w:t>. In. Vancouver, BC, Canada; 2018.</w:t>
      </w:r>
    </w:p>
    <w:p w14:paraId="58C9598C"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32. Moore DM, Kanters S, Michelow W, Gustafson R, Hogg RS, Kwag M, et al. </w:t>
      </w:r>
      <w:r w:rsidRPr="00AE22E2">
        <w:rPr>
          <w:rFonts w:ascii="Times New Roman" w:hAnsi="Times New Roman" w:cs="Times New Roman"/>
          <w:b/>
          <w:sz w:val="20"/>
          <w:szCs w:val="20"/>
        </w:rPr>
        <w:t>Implications for HIV prevention programs from a serobehavioural survey of men who have sex with men in Vancouver, British Columbia: the ManCount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Can J Public Health </w:t>
      </w:r>
      <w:r w:rsidRPr="00AE22E2">
        <w:rPr>
          <w:rFonts w:ascii="Times New Roman" w:hAnsi="Times New Roman" w:cs="Times New Roman"/>
          <w:sz w:val="20"/>
          <w:szCs w:val="20"/>
        </w:rPr>
        <w:t>2012; 103(2):142-146.</w:t>
      </w:r>
    </w:p>
    <w:p w14:paraId="3F7D317E"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33. Institut national de santé publique du Québec (INSPQ). </w:t>
      </w:r>
      <w:r w:rsidRPr="00AE22E2">
        <w:rPr>
          <w:rFonts w:ascii="Times New Roman" w:hAnsi="Times New Roman" w:cs="Times New Roman"/>
          <w:b/>
          <w:sz w:val="20"/>
          <w:szCs w:val="20"/>
        </w:rPr>
        <w:t>ARGUS survey of HIV, viral hepatitis, sexually transmitted infections, and associated risk behaviours among Quebec men who have sex with men. Cycle 2008-2009</w:t>
      </w:r>
      <w:r w:rsidRPr="00AE22E2">
        <w:rPr>
          <w:rFonts w:ascii="Times New Roman" w:hAnsi="Times New Roman" w:cs="Times New Roman"/>
          <w:sz w:val="20"/>
          <w:szCs w:val="20"/>
        </w:rPr>
        <w:t>. In; 2011.</w:t>
      </w:r>
    </w:p>
    <w:p w14:paraId="40E07C40"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34. BC Centre for Disease Control. </w:t>
      </w:r>
      <w:r w:rsidRPr="00AE22E2">
        <w:rPr>
          <w:rFonts w:ascii="Times New Roman" w:hAnsi="Times New Roman" w:cs="Times New Roman"/>
          <w:b/>
          <w:sz w:val="20"/>
          <w:szCs w:val="20"/>
        </w:rPr>
        <w:t>HIV in British Columbia: annual surveillance report 2016</w:t>
      </w:r>
      <w:r w:rsidRPr="00AE22E2">
        <w:rPr>
          <w:rFonts w:ascii="Times New Roman" w:hAnsi="Times New Roman" w:cs="Times New Roman"/>
          <w:sz w:val="20"/>
          <w:szCs w:val="20"/>
        </w:rPr>
        <w:t>. In; 2018.</w:t>
      </w:r>
    </w:p>
    <w:p w14:paraId="7F0B760B"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35. Toronto Public Health. </w:t>
      </w:r>
      <w:r w:rsidRPr="00AE22E2">
        <w:rPr>
          <w:rFonts w:ascii="Times New Roman" w:hAnsi="Times New Roman" w:cs="Times New Roman"/>
          <w:b/>
          <w:sz w:val="20"/>
          <w:szCs w:val="20"/>
        </w:rPr>
        <w:t>Sexually transmitted and bloodborne infections: communicable diseases in Toronto</w:t>
      </w:r>
      <w:r w:rsidRPr="00AE22E2">
        <w:rPr>
          <w:rFonts w:ascii="Times New Roman" w:hAnsi="Times New Roman" w:cs="Times New Roman"/>
          <w:sz w:val="20"/>
          <w:szCs w:val="20"/>
        </w:rPr>
        <w:t>. In; 2016.</w:t>
      </w:r>
    </w:p>
    <w:p w14:paraId="75BC792E"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36. Institut national de santé publique du Québec (INSPQ). </w:t>
      </w:r>
      <w:r w:rsidRPr="00AE22E2">
        <w:rPr>
          <w:rFonts w:ascii="Times New Roman" w:hAnsi="Times New Roman" w:cs="Times New Roman"/>
          <w:b/>
          <w:sz w:val="20"/>
          <w:szCs w:val="20"/>
        </w:rPr>
        <w:t>Programme de surveillance de l’infection par le virus de l’immunodéficience humaine (VIH) au Québec Rapport annuel 2016</w:t>
      </w:r>
      <w:r w:rsidRPr="00AE22E2">
        <w:rPr>
          <w:rFonts w:ascii="Times New Roman" w:hAnsi="Times New Roman" w:cs="Times New Roman"/>
          <w:sz w:val="20"/>
          <w:szCs w:val="20"/>
        </w:rPr>
        <w:t>. In; 2017.</w:t>
      </w:r>
    </w:p>
    <w:p w14:paraId="5A81DD35"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37. Ontario HIV Epidemiology and Surveillance Initiative. </w:t>
      </w:r>
      <w:r w:rsidRPr="00AE22E2">
        <w:rPr>
          <w:rFonts w:ascii="Times New Roman" w:hAnsi="Times New Roman" w:cs="Times New Roman"/>
          <w:b/>
          <w:sz w:val="20"/>
          <w:szCs w:val="20"/>
        </w:rPr>
        <w:t>HIV care cascade in Ontario by sex, age and health region: linkage to care, in care, on antiretroviral treatment and virally suppressed, 2015</w:t>
      </w:r>
      <w:r w:rsidRPr="00AE22E2">
        <w:rPr>
          <w:rFonts w:ascii="Times New Roman" w:hAnsi="Times New Roman" w:cs="Times New Roman"/>
          <w:sz w:val="20"/>
          <w:szCs w:val="20"/>
        </w:rPr>
        <w:t>. In; 2018.</w:t>
      </w:r>
    </w:p>
    <w:p w14:paraId="43103210"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38. Smith DK, Pals SL, Herbst JH, Shinde S, Carey JW. </w:t>
      </w:r>
      <w:r w:rsidRPr="00AE22E2">
        <w:rPr>
          <w:rFonts w:ascii="Times New Roman" w:hAnsi="Times New Roman" w:cs="Times New Roman"/>
          <w:b/>
          <w:sz w:val="20"/>
          <w:szCs w:val="20"/>
        </w:rPr>
        <w:t>Development of a clinical screening index predictive of incident HIV infection among men who have sex with men in the United States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2012; 60(4):421-427.</w:t>
      </w:r>
    </w:p>
    <w:p w14:paraId="5F5D7AA9"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lastRenderedPageBreak/>
        <w:t xml:space="preserve">39. Wilton J, Kain T, Fowler S, Hart TA, Grennan T, Maxwell J, et al. </w:t>
      </w:r>
      <w:r w:rsidRPr="00AE22E2">
        <w:rPr>
          <w:rFonts w:ascii="Times New Roman" w:hAnsi="Times New Roman" w:cs="Times New Roman"/>
          <w:b/>
          <w:sz w:val="20"/>
          <w:szCs w:val="20"/>
        </w:rPr>
        <w:t>Use of an HIV-risk screening tool to identify optimal candidates for PrEP scale-up among men who have sex with men in Toronto, Canada: disconnect between objective and subjective HIV risk</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Int AIDS Soc </w:t>
      </w:r>
      <w:r w:rsidRPr="00AE22E2">
        <w:rPr>
          <w:rFonts w:ascii="Times New Roman" w:hAnsi="Times New Roman" w:cs="Times New Roman"/>
          <w:sz w:val="20"/>
          <w:szCs w:val="20"/>
        </w:rPr>
        <w:t>2016; 19(1):20777.</w:t>
      </w:r>
    </w:p>
    <w:p w14:paraId="20377FFC"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40. British Columbia Centre for Excellence in HIV/AIDS. </w:t>
      </w:r>
      <w:r w:rsidRPr="00AE22E2">
        <w:rPr>
          <w:rFonts w:ascii="Times New Roman" w:hAnsi="Times New Roman" w:cs="Times New Roman"/>
          <w:b/>
          <w:sz w:val="20"/>
          <w:szCs w:val="20"/>
        </w:rPr>
        <w:t>Guidance for use of pre-exposure prophylaxis(PrEP) for the prevention of HIV acquisition in British Columbia</w:t>
      </w:r>
      <w:r w:rsidRPr="00AE22E2">
        <w:rPr>
          <w:rFonts w:ascii="Times New Roman" w:hAnsi="Times New Roman" w:cs="Times New Roman"/>
          <w:sz w:val="20"/>
          <w:szCs w:val="20"/>
        </w:rPr>
        <w:t>. In; 2020.</w:t>
      </w:r>
    </w:p>
    <w:p w14:paraId="0C35B12E"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41. Lachowsky NJ, Lin SY, Hull MW, Cui Z, Sereda P, Jollimore J, et al. </w:t>
      </w:r>
      <w:r w:rsidRPr="00AE22E2">
        <w:rPr>
          <w:rFonts w:ascii="Times New Roman" w:hAnsi="Times New Roman" w:cs="Times New Roman"/>
          <w:b/>
          <w:sz w:val="20"/>
          <w:szCs w:val="20"/>
        </w:rPr>
        <w:t>Pre-exposure prophylaxis awareness among gay and other men who have sex with men in Vancouver, British Columbia, Canada</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AIDS Behav </w:t>
      </w:r>
      <w:r w:rsidRPr="00AE22E2">
        <w:rPr>
          <w:rFonts w:ascii="Times New Roman" w:hAnsi="Times New Roman" w:cs="Times New Roman"/>
          <w:sz w:val="20"/>
          <w:szCs w:val="20"/>
        </w:rPr>
        <w:t>2016; 20(7):1408-1422.</w:t>
      </w:r>
    </w:p>
    <w:p w14:paraId="02DAE1E5"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42. Male Call. </w:t>
      </w:r>
      <w:r w:rsidRPr="00AE22E2">
        <w:rPr>
          <w:rFonts w:ascii="Times New Roman" w:hAnsi="Times New Roman" w:cs="Times New Roman"/>
          <w:b/>
          <w:sz w:val="20"/>
          <w:szCs w:val="20"/>
        </w:rPr>
        <w:t>Male call Canada technical report</w:t>
      </w:r>
      <w:r w:rsidRPr="00AE22E2">
        <w:rPr>
          <w:rFonts w:ascii="Times New Roman" w:hAnsi="Times New Roman" w:cs="Times New Roman"/>
          <w:sz w:val="20"/>
          <w:szCs w:val="20"/>
        </w:rPr>
        <w:t>. In; 2013.</w:t>
      </w:r>
    </w:p>
    <w:p w14:paraId="2218B9CD"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43. Tan D, Allen V, Burchell A, Bogoch I, Mishra S. </w:t>
      </w:r>
      <w:r w:rsidRPr="00AE22E2">
        <w:rPr>
          <w:rFonts w:ascii="Times New Roman" w:hAnsi="Times New Roman" w:cs="Times New Roman"/>
          <w:b/>
          <w:sz w:val="20"/>
          <w:szCs w:val="20"/>
        </w:rPr>
        <w:t>Estimating the number of gay, bisexual and other men who have sex with men (gbMSM) eligible for HIV pre-exposure prophylaxis in Ontario</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CAHR (26th Annual Canadian Conference on HIV/AIDS Research)</w:t>
      </w:r>
      <w:r w:rsidRPr="00AE22E2">
        <w:rPr>
          <w:rFonts w:ascii="Times New Roman" w:hAnsi="Times New Roman" w:cs="Times New Roman"/>
          <w:sz w:val="20"/>
          <w:szCs w:val="20"/>
        </w:rPr>
        <w:t>. Montreal, Canada; 2017.</w:t>
      </w:r>
    </w:p>
    <w:p w14:paraId="299CBC60"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44. Lachowsky N CZ, Sereda P, Stephenson K, Rich A, Brown J,. </w:t>
      </w:r>
      <w:r w:rsidRPr="00AE22E2">
        <w:rPr>
          <w:rFonts w:ascii="Times New Roman" w:hAnsi="Times New Roman" w:cs="Times New Roman"/>
          <w:b/>
          <w:sz w:val="20"/>
          <w:szCs w:val="20"/>
        </w:rPr>
        <w:t>HIV Incidence Rate and Predictors Among Gay and other Men Who Have Sex With Men (MSM) in Vancouver: Additional Benefit of an Administrative Health Data Linkage</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25th Annual Canadian Conference on HIV/AIDS Research</w:t>
      </w:r>
      <w:r w:rsidRPr="00AE22E2">
        <w:rPr>
          <w:rFonts w:ascii="Times New Roman" w:hAnsi="Times New Roman" w:cs="Times New Roman"/>
          <w:sz w:val="20"/>
          <w:szCs w:val="20"/>
        </w:rPr>
        <w:t xml:space="preserve">. Winnepeg, Canada; 2016 </w:t>
      </w:r>
    </w:p>
    <w:p w14:paraId="7CF3839E"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45. Wall KM, Stephenson R, Sullivan PS. </w:t>
      </w:r>
      <w:r w:rsidRPr="00AE22E2">
        <w:rPr>
          <w:rFonts w:ascii="Times New Roman" w:hAnsi="Times New Roman" w:cs="Times New Roman"/>
          <w:b/>
          <w:sz w:val="20"/>
          <w:szCs w:val="20"/>
        </w:rPr>
        <w:t>Frequency of sexual activity with most recent male partner among young, Internet-using men who have sex with men in the United States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Journal Homosex </w:t>
      </w:r>
      <w:r w:rsidRPr="00AE22E2">
        <w:rPr>
          <w:rFonts w:ascii="Times New Roman" w:hAnsi="Times New Roman" w:cs="Times New Roman"/>
          <w:sz w:val="20"/>
          <w:szCs w:val="20"/>
        </w:rPr>
        <w:t>2013; 60(10):1520-1538.</w:t>
      </w:r>
    </w:p>
    <w:p w14:paraId="250D2EF3"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46. Nosyk B, Min JE, Lima VD, Hogg RS, Montaner JS, group SHAs. </w:t>
      </w:r>
      <w:r w:rsidRPr="00AE22E2">
        <w:rPr>
          <w:rFonts w:ascii="Times New Roman" w:hAnsi="Times New Roman" w:cs="Times New Roman"/>
          <w:b/>
          <w:sz w:val="20"/>
          <w:szCs w:val="20"/>
        </w:rPr>
        <w:t>Cost-effectiveness of population-level expansion of highly active antiretroviral treatment for HIV in British Columbia, Canada: a modelling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HIV </w:t>
      </w:r>
      <w:r w:rsidRPr="00AE22E2">
        <w:rPr>
          <w:rFonts w:ascii="Times New Roman" w:hAnsi="Times New Roman" w:cs="Times New Roman"/>
          <w:sz w:val="20"/>
          <w:szCs w:val="20"/>
        </w:rPr>
        <w:t>2015; 2(9):e393-400.</w:t>
      </w:r>
    </w:p>
    <w:p w14:paraId="05CEDF25"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47. Ontario HIV Epidemiology and Surveillance Initiative. </w:t>
      </w:r>
      <w:r w:rsidRPr="00AE22E2">
        <w:rPr>
          <w:rFonts w:ascii="Times New Roman" w:hAnsi="Times New Roman" w:cs="Times New Roman"/>
          <w:b/>
          <w:sz w:val="20"/>
          <w:szCs w:val="20"/>
        </w:rPr>
        <w:t>HIV testing in Ontario, 2016</w:t>
      </w:r>
      <w:r w:rsidRPr="00AE22E2">
        <w:rPr>
          <w:rFonts w:ascii="Times New Roman" w:hAnsi="Times New Roman" w:cs="Times New Roman"/>
          <w:sz w:val="20"/>
          <w:szCs w:val="20"/>
        </w:rPr>
        <w:t xml:space="preserve">. In; </w:t>
      </w:r>
      <w:r w:rsidRPr="00AE22E2">
        <w:rPr>
          <w:rFonts w:ascii="Times New Roman" w:hAnsi="Times New Roman" w:cs="Times New Roman"/>
          <w:b/>
          <w:sz w:val="20"/>
          <w:szCs w:val="20"/>
        </w:rPr>
        <w:t>2018</w:t>
      </w:r>
      <w:r w:rsidRPr="00AE22E2">
        <w:rPr>
          <w:rFonts w:ascii="Times New Roman" w:hAnsi="Times New Roman" w:cs="Times New Roman"/>
          <w:sz w:val="20"/>
          <w:szCs w:val="20"/>
        </w:rPr>
        <w:t>.</w:t>
      </w:r>
    </w:p>
    <w:p w14:paraId="6C535120"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48. Public Health Agency of Canada. </w:t>
      </w:r>
      <w:r w:rsidRPr="00AE22E2">
        <w:rPr>
          <w:rFonts w:ascii="Times New Roman" w:hAnsi="Times New Roman" w:cs="Times New Roman"/>
          <w:b/>
          <w:sz w:val="20"/>
          <w:szCs w:val="20"/>
        </w:rPr>
        <w:t xml:space="preserve">HIV/AIDS epi updates: national HIV prevalence and incidence estimates for 2011 </w:t>
      </w:r>
      <w:r w:rsidRPr="00AE22E2">
        <w:rPr>
          <w:rFonts w:ascii="Times New Roman" w:hAnsi="Times New Roman" w:cs="Times New Roman"/>
          <w:sz w:val="20"/>
          <w:szCs w:val="20"/>
        </w:rPr>
        <w:t>In; 2014.</w:t>
      </w:r>
    </w:p>
    <w:p w14:paraId="535C2BCA"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49. Rich AJ, Lachowsky NJ, Sereda P, Cui Z, Wong J, Wong S, et al. </w:t>
      </w:r>
      <w:r w:rsidRPr="00AE22E2">
        <w:rPr>
          <w:rFonts w:ascii="Times New Roman" w:hAnsi="Times New Roman" w:cs="Times New Roman"/>
          <w:b/>
          <w:sz w:val="20"/>
          <w:szCs w:val="20"/>
        </w:rPr>
        <w:t>Estimating the size of the MSM population in metro Vancouver, Canada, using multiple methods and diverse data sources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Urban Health </w:t>
      </w:r>
      <w:r w:rsidRPr="00AE22E2">
        <w:rPr>
          <w:rFonts w:ascii="Times New Roman" w:hAnsi="Times New Roman" w:cs="Times New Roman"/>
          <w:sz w:val="20"/>
          <w:szCs w:val="20"/>
        </w:rPr>
        <w:t>2017.</w:t>
      </w:r>
    </w:p>
    <w:p w14:paraId="1208C545"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50. Grey JA, Bernstein KT, Sullivan PS, Purcell DW, Chesson HW, Gift TL, et al. </w:t>
      </w:r>
      <w:r w:rsidRPr="00AE22E2">
        <w:rPr>
          <w:rFonts w:ascii="Times New Roman" w:hAnsi="Times New Roman" w:cs="Times New Roman"/>
          <w:b/>
          <w:sz w:val="20"/>
          <w:szCs w:val="20"/>
        </w:rPr>
        <w:t>Estimating the population sizes of men who have sex with men in US states and counties using data from the American Community Survey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JMIR Public Health Surveill </w:t>
      </w:r>
      <w:r w:rsidRPr="00AE22E2">
        <w:rPr>
          <w:rFonts w:ascii="Times New Roman" w:hAnsi="Times New Roman" w:cs="Times New Roman"/>
          <w:sz w:val="20"/>
          <w:szCs w:val="20"/>
        </w:rPr>
        <w:t>2016; 2(1):e14.</w:t>
      </w:r>
    </w:p>
    <w:p w14:paraId="75849638"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51. Purcell DW, Johnson CH, Lansky A, Prejean J, Stein R, Denning P, et al. </w:t>
      </w:r>
      <w:r w:rsidRPr="00AE22E2">
        <w:rPr>
          <w:rFonts w:ascii="Times New Roman" w:hAnsi="Times New Roman" w:cs="Times New Roman"/>
          <w:b/>
          <w:sz w:val="20"/>
          <w:szCs w:val="20"/>
        </w:rPr>
        <w:t>Estimating the population size of men who have sex with men in the United States to obtain HIV and syphilis rates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Open AIDS J </w:t>
      </w:r>
      <w:r w:rsidRPr="00AE22E2">
        <w:rPr>
          <w:rFonts w:ascii="Times New Roman" w:hAnsi="Times New Roman" w:cs="Times New Roman"/>
          <w:sz w:val="20"/>
          <w:szCs w:val="20"/>
        </w:rPr>
        <w:t>2012; 6:98-107.</w:t>
      </w:r>
    </w:p>
    <w:p w14:paraId="7A83DE59"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52. British Columbia Centre for Excellence in HIV/AIDS. </w:t>
      </w:r>
      <w:r w:rsidRPr="00AE22E2">
        <w:rPr>
          <w:rFonts w:ascii="Times New Roman" w:hAnsi="Times New Roman" w:cs="Times New Roman"/>
          <w:b/>
          <w:sz w:val="20"/>
          <w:szCs w:val="20"/>
        </w:rPr>
        <w:t>HIV monitoring quarterly report for Vancouver Coastal Health. Fourth quarter 2016</w:t>
      </w:r>
      <w:r w:rsidRPr="00AE22E2">
        <w:rPr>
          <w:rFonts w:ascii="Times New Roman" w:hAnsi="Times New Roman" w:cs="Times New Roman"/>
          <w:sz w:val="20"/>
          <w:szCs w:val="20"/>
        </w:rPr>
        <w:t>. In. Vancouver, BC, Canada; 2016.</w:t>
      </w:r>
    </w:p>
    <w:p w14:paraId="2FF5EDDA"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53. British Columbia Centre for Excellence in HIV/AIDS. </w:t>
      </w:r>
      <w:r w:rsidRPr="00AE22E2">
        <w:rPr>
          <w:rFonts w:ascii="Times New Roman" w:hAnsi="Times New Roman" w:cs="Times New Roman"/>
          <w:b/>
          <w:sz w:val="20"/>
          <w:szCs w:val="20"/>
        </w:rPr>
        <w:t>HIV monitoring quarterly report for Vancouver Coastal Health. Fourth quarter 2017</w:t>
      </w:r>
      <w:r w:rsidRPr="00AE22E2">
        <w:rPr>
          <w:rFonts w:ascii="Times New Roman" w:hAnsi="Times New Roman" w:cs="Times New Roman"/>
          <w:sz w:val="20"/>
          <w:szCs w:val="20"/>
        </w:rPr>
        <w:t>. In. Vancouver, BC, Canada; 2017.</w:t>
      </w:r>
    </w:p>
    <w:p w14:paraId="08B27EDE"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54. British Columbia Centre for Excellence in HIV/AIDS. </w:t>
      </w:r>
      <w:r w:rsidRPr="00AE22E2">
        <w:rPr>
          <w:rFonts w:ascii="Times New Roman" w:hAnsi="Times New Roman" w:cs="Times New Roman"/>
          <w:b/>
          <w:sz w:val="20"/>
          <w:szCs w:val="20"/>
        </w:rPr>
        <w:t xml:space="preserve">HIV monitoring quarterly report for Vancouver Coastal Health. Fourth quarter 2015 </w:t>
      </w:r>
      <w:r w:rsidRPr="00AE22E2">
        <w:rPr>
          <w:rFonts w:ascii="Times New Roman" w:hAnsi="Times New Roman" w:cs="Times New Roman"/>
          <w:sz w:val="20"/>
          <w:szCs w:val="20"/>
        </w:rPr>
        <w:t>In. Vancouver, BC, Canada 2015.</w:t>
      </w:r>
    </w:p>
    <w:p w14:paraId="42B9C6BE"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55. British Columbia Centre for Excellence in HIV/AIDS. </w:t>
      </w:r>
      <w:r w:rsidRPr="00AE22E2">
        <w:rPr>
          <w:rFonts w:ascii="Times New Roman" w:hAnsi="Times New Roman" w:cs="Times New Roman"/>
          <w:b/>
          <w:sz w:val="20"/>
          <w:szCs w:val="20"/>
        </w:rPr>
        <w:t>HIV monitoring quarterly report for Vancouver Coastal Health. Fourth quarter 2014</w:t>
      </w:r>
      <w:r w:rsidRPr="00AE22E2">
        <w:rPr>
          <w:rFonts w:ascii="Times New Roman" w:hAnsi="Times New Roman" w:cs="Times New Roman"/>
          <w:sz w:val="20"/>
          <w:szCs w:val="20"/>
        </w:rPr>
        <w:t>. In. Vancouver, BC, Canada; 2014.</w:t>
      </w:r>
    </w:p>
    <w:p w14:paraId="6C0A346C"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56. Wang L, Min JE, Zang X, Sereda P, Harrigan RP, Montaner JSG, et al. </w:t>
      </w:r>
      <w:r w:rsidRPr="00AE22E2">
        <w:rPr>
          <w:rFonts w:ascii="Times New Roman" w:hAnsi="Times New Roman" w:cs="Times New Roman"/>
          <w:b/>
          <w:sz w:val="20"/>
          <w:szCs w:val="20"/>
        </w:rPr>
        <w:t>Characterizing Human Immunodeficiency Virus Antiretroviral Therapy Interruption and Resulting Disease Progression Using Population-Level Data in British Columbia, 1996-2015</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Clin Infect Dis </w:t>
      </w:r>
      <w:r w:rsidRPr="00AE22E2">
        <w:rPr>
          <w:rFonts w:ascii="Times New Roman" w:hAnsi="Times New Roman" w:cs="Times New Roman"/>
          <w:sz w:val="20"/>
          <w:szCs w:val="20"/>
        </w:rPr>
        <w:t>2017; 65(9):1496-1503.</w:t>
      </w:r>
    </w:p>
    <w:p w14:paraId="5E8A056C"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57. Molina J-M, Capitant C, Spire B, Pialoux G, Cotte L, Charreau I, et al. </w:t>
      </w:r>
      <w:r w:rsidRPr="00AE22E2">
        <w:rPr>
          <w:rFonts w:ascii="Times New Roman" w:hAnsi="Times New Roman" w:cs="Times New Roman"/>
          <w:b/>
          <w:sz w:val="20"/>
          <w:szCs w:val="20"/>
        </w:rPr>
        <w:t>On-demand preexposure prophylaxis in men at high risk for HIV-1 infection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N Engl J Med </w:t>
      </w:r>
      <w:r w:rsidRPr="00AE22E2">
        <w:rPr>
          <w:rFonts w:ascii="Times New Roman" w:hAnsi="Times New Roman" w:cs="Times New Roman"/>
          <w:sz w:val="20"/>
          <w:szCs w:val="20"/>
        </w:rPr>
        <w:t>2015; 373(23):2237-2246.</w:t>
      </w:r>
    </w:p>
    <w:p w14:paraId="6FFEF98A"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58. McCormack S, Dunn DT, Desai M, Dolling DI, Gafos M, Gilson R, et al. </w:t>
      </w:r>
      <w:r w:rsidRPr="00AE22E2">
        <w:rPr>
          <w:rFonts w:ascii="Times New Roman" w:hAnsi="Times New Roman" w:cs="Times New Roman"/>
          <w:b/>
          <w:sz w:val="20"/>
          <w:szCs w:val="20"/>
        </w:rPr>
        <w:t>Pre-exposure prophylaxis to prevent the acquisition of HIV-1 infection (PROUD): effectiveness results from the pilot phase of a pragmatic open-label randomised trial</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w:t>
      </w:r>
      <w:r w:rsidRPr="00AE22E2">
        <w:rPr>
          <w:rFonts w:ascii="Times New Roman" w:hAnsi="Times New Roman" w:cs="Times New Roman"/>
          <w:sz w:val="20"/>
          <w:szCs w:val="20"/>
        </w:rPr>
        <w:t>2016; 387(10013):53-60.</w:t>
      </w:r>
    </w:p>
    <w:p w14:paraId="23B82642"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59. Grant  RM, Lama  JR, Anderson  PL, McMahan  V, Liu  AY, Vargas  L, et al. </w:t>
      </w:r>
      <w:r w:rsidRPr="00AE22E2">
        <w:rPr>
          <w:rFonts w:ascii="Times New Roman" w:hAnsi="Times New Roman" w:cs="Times New Roman"/>
          <w:b/>
          <w:sz w:val="20"/>
          <w:szCs w:val="20"/>
        </w:rPr>
        <w:t>Preexposure chemoprophylaxis for HIV prevention in men who have sex with men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N Engl J Med </w:t>
      </w:r>
      <w:r w:rsidRPr="00AE22E2">
        <w:rPr>
          <w:rFonts w:ascii="Times New Roman" w:hAnsi="Times New Roman" w:cs="Times New Roman"/>
          <w:sz w:val="20"/>
          <w:szCs w:val="20"/>
        </w:rPr>
        <w:t>2010; 363(27):2587-2599.</w:t>
      </w:r>
    </w:p>
    <w:p w14:paraId="6AA08705"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lastRenderedPageBreak/>
        <w:t xml:space="preserve">60. Grant RM, Anderson PL, McMahan V, Liu A, Amico KR, Mehrotra M, et al. </w:t>
      </w:r>
      <w:r w:rsidRPr="00AE22E2">
        <w:rPr>
          <w:rFonts w:ascii="Times New Roman" w:hAnsi="Times New Roman" w:cs="Times New Roman"/>
          <w:b/>
          <w:sz w:val="20"/>
          <w:szCs w:val="20"/>
        </w:rPr>
        <w:t>Uptake of pre-exposure prophylaxis, sexual practices, and HIV incidence in men and transgender women who have sex with men: a cohort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Infect Dis </w:t>
      </w:r>
      <w:r w:rsidRPr="00AE22E2">
        <w:rPr>
          <w:rFonts w:ascii="Times New Roman" w:hAnsi="Times New Roman" w:cs="Times New Roman"/>
          <w:sz w:val="20"/>
          <w:szCs w:val="20"/>
        </w:rPr>
        <w:t>2014; 14(9):820-829.</w:t>
      </w:r>
    </w:p>
    <w:p w14:paraId="2B68AAE0"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61. Molina JM, Charreau I, Spire B, Cotte L, Chas J, Capitant C, et al. </w:t>
      </w:r>
      <w:r w:rsidRPr="00AE22E2">
        <w:rPr>
          <w:rFonts w:ascii="Times New Roman" w:hAnsi="Times New Roman" w:cs="Times New Roman"/>
          <w:b/>
          <w:sz w:val="20"/>
          <w:szCs w:val="20"/>
        </w:rPr>
        <w:t>Efficacy, safety, and effect on sexual behaviour of on-demand pre-exposure prophylaxis for HIV in men who have sex with men: an observational cohort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HIV </w:t>
      </w:r>
      <w:r w:rsidRPr="00AE22E2">
        <w:rPr>
          <w:rFonts w:ascii="Times New Roman" w:hAnsi="Times New Roman" w:cs="Times New Roman"/>
          <w:sz w:val="20"/>
          <w:szCs w:val="20"/>
        </w:rPr>
        <w:t>2017; 4(9):e402-e410.</w:t>
      </w:r>
    </w:p>
    <w:p w14:paraId="697027F8"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62. Tan DHS, Schnubb A, Lawless J, Szadkowski L, Grennan T, Wilton J, et al. </w:t>
      </w:r>
      <w:r w:rsidRPr="00AE22E2">
        <w:rPr>
          <w:rFonts w:ascii="Times New Roman" w:hAnsi="Times New Roman" w:cs="Times New Roman"/>
          <w:b/>
          <w:sz w:val="20"/>
          <w:szCs w:val="20"/>
        </w:rPr>
        <w:t>Acceptability and tolerability of and adherence to HIV preexposure prophylaxis among Toronto gay and bisexual men: a pilot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CMAJ Open </w:t>
      </w:r>
      <w:r w:rsidRPr="00AE22E2">
        <w:rPr>
          <w:rFonts w:ascii="Times New Roman" w:hAnsi="Times New Roman" w:cs="Times New Roman"/>
          <w:sz w:val="20"/>
          <w:szCs w:val="20"/>
        </w:rPr>
        <w:t>2018; 6(4):E611-E617.</w:t>
      </w:r>
    </w:p>
    <w:p w14:paraId="0EBA31B5"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63. Hart T, Noor S, Skakoon-Sparling S, Apelian H, Grace D, Cox J, et al. </w:t>
      </w:r>
      <w:r w:rsidRPr="00AE22E2">
        <w:rPr>
          <w:rFonts w:ascii="Times New Roman" w:hAnsi="Times New Roman" w:cs="Times New Roman"/>
          <w:b/>
          <w:sz w:val="20"/>
          <w:szCs w:val="20"/>
        </w:rPr>
        <w:t>Substance use, condomless anal sex, and STI outcomes among MSM who do and do not use PrEP: preliminary results from the Engage Study</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Canadian AIDS and HIV Research Conference</w:t>
      </w:r>
      <w:r w:rsidRPr="00AE22E2">
        <w:rPr>
          <w:rFonts w:ascii="Times New Roman" w:hAnsi="Times New Roman" w:cs="Times New Roman"/>
          <w:sz w:val="20"/>
          <w:szCs w:val="20"/>
        </w:rPr>
        <w:t>. Saskatoon, SK; 2019.</w:t>
      </w:r>
    </w:p>
    <w:p w14:paraId="1811B3B7"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64. Centers for Disease Control and Prevention. </w:t>
      </w:r>
      <w:r w:rsidRPr="00AE22E2">
        <w:rPr>
          <w:rFonts w:ascii="Times New Roman" w:hAnsi="Times New Roman" w:cs="Times New Roman"/>
          <w:b/>
          <w:sz w:val="20"/>
          <w:szCs w:val="20"/>
        </w:rPr>
        <w:t>HIV infection risk, prevention, and testing behaviors among men who have sex with men—national HIV behavioral surveillance, 23 U.S. cities, 2017. HIV surveillance special report 22</w:t>
      </w:r>
      <w:r w:rsidRPr="00AE22E2">
        <w:rPr>
          <w:rFonts w:ascii="Times New Roman" w:hAnsi="Times New Roman" w:cs="Times New Roman"/>
          <w:sz w:val="20"/>
          <w:szCs w:val="20"/>
        </w:rPr>
        <w:t>. In. ; 2019.</w:t>
      </w:r>
    </w:p>
    <w:p w14:paraId="7A28277A"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65. Public Health Agency of Canada. </w:t>
      </w:r>
      <w:r w:rsidRPr="00AE22E2">
        <w:rPr>
          <w:rFonts w:ascii="Times New Roman" w:hAnsi="Times New Roman" w:cs="Times New Roman"/>
          <w:b/>
          <w:sz w:val="20"/>
          <w:szCs w:val="20"/>
        </w:rPr>
        <w:t>Population-specific HIV/AIDS status report: gay, bisexual, two-spirit and other men who have sex with men. Chapter 2. Demographic profile.</w:t>
      </w:r>
      <w:r w:rsidRPr="00AE22E2">
        <w:rPr>
          <w:rFonts w:ascii="Times New Roman" w:hAnsi="Times New Roman" w:cs="Times New Roman"/>
          <w:sz w:val="20"/>
          <w:szCs w:val="20"/>
        </w:rPr>
        <w:t xml:space="preserve"> In. Ottawa, Canada: Government of Canada. ; 2014.</w:t>
      </w:r>
    </w:p>
    <w:p w14:paraId="717F75C5"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66. Armstrong HL LN, Wang L, Bacani N, Olarewaju G, Tooley L, Rodrigues R, Messier-Peet M, Noor SW, Mishra S, Scheim A, Hull M,  Jollimore J, Lambert G,  Cox J, Grace D, Hart TA,  Moore DM. </w:t>
      </w:r>
      <w:r w:rsidRPr="00AE22E2">
        <w:rPr>
          <w:rFonts w:ascii="Times New Roman" w:hAnsi="Times New Roman" w:cs="Times New Roman"/>
          <w:b/>
          <w:sz w:val="20"/>
          <w:szCs w:val="20"/>
        </w:rPr>
        <w:t>HIV and HIV risk behaviour among gay, bisexual, and other men who have sex with men in Vancouver, Toronto, and Montreal: preliminary Comparisons from the Engage Study</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27th Annual Canadian Conference on HIV/AIDS Research (CAHR)</w:t>
      </w:r>
      <w:r w:rsidRPr="00AE22E2">
        <w:rPr>
          <w:rFonts w:ascii="Times New Roman" w:hAnsi="Times New Roman" w:cs="Times New Roman"/>
          <w:sz w:val="20"/>
          <w:szCs w:val="20"/>
        </w:rPr>
        <w:t>. Vancouver, British Columbia; 2018.</w:t>
      </w:r>
    </w:p>
    <w:p w14:paraId="41D5E98C"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67. Toronto Public Health. </w:t>
      </w:r>
      <w:r w:rsidRPr="00AE22E2">
        <w:rPr>
          <w:rFonts w:ascii="Times New Roman" w:hAnsi="Times New Roman" w:cs="Times New Roman"/>
          <w:b/>
          <w:sz w:val="20"/>
          <w:szCs w:val="20"/>
        </w:rPr>
        <w:t>Sexually transmitted and bloodborne infections: communicable diseases in Toronto</w:t>
      </w:r>
      <w:r w:rsidRPr="00AE22E2">
        <w:rPr>
          <w:rFonts w:ascii="Times New Roman" w:hAnsi="Times New Roman" w:cs="Times New Roman"/>
          <w:sz w:val="20"/>
          <w:szCs w:val="20"/>
        </w:rPr>
        <w:t>. In; 2013.</w:t>
      </w:r>
    </w:p>
    <w:p w14:paraId="466D77C0"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68. Toronto Public Health. </w:t>
      </w:r>
      <w:r w:rsidRPr="00AE22E2">
        <w:rPr>
          <w:rFonts w:ascii="Times New Roman" w:hAnsi="Times New Roman" w:cs="Times New Roman"/>
          <w:b/>
          <w:sz w:val="20"/>
          <w:szCs w:val="20"/>
        </w:rPr>
        <w:t>Sexually transmitted and bloodborne infections: communicable diseases in Toronto</w:t>
      </w:r>
      <w:r w:rsidRPr="00AE22E2">
        <w:rPr>
          <w:rFonts w:ascii="Times New Roman" w:hAnsi="Times New Roman" w:cs="Times New Roman"/>
          <w:sz w:val="20"/>
          <w:szCs w:val="20"/>
        </w:rPr>
        <w:t>. In; 2014.</w:t>
      </w:r>
    </w:p>
    <w:p w14:paraId="7097DD0F"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69. Toronto Public Health. </w:t>
      </w:r>
      <w:r w:rsidRPr="00AE22E2">
        <w:rPr>
          <w:rFonts w:ascii="Times New Roman" w:hAnsi="Times New Roman" w:cs="Times New Roman"/>
          <w:b/>
          <w:sz w:val="20"/>
          <w:szCs w:val="20"/>
        </w:rPr>
        <w:t>Sexually transmitted and bloodborne infections: communicable diseases in Toronto</w:t>
      </w:r>
      <w:r w:rsidRPr="00AE22E2">
        <w:rPr>
          <w:rFonts w:ascii="Times New Roman" w:hAnsi="Times New Roman" w:cs="Times New Roman"/>
          <w:sz w:val="20"/>
          <w:szCs w:val="20"/>
        </w:rPr>
        <w:t>. In; 2015.</w:t>
      </w:r>
    </w:p>
    <w:p w14:paraId="0D088043"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70. Institut national de santé publique du Québec (INSPQ). </w:t>
      </w:r>
      <w:r w:rsidRPr="00AE22E2">
        <w:rPr>
          <w:rFonts w:ascii="Times New Roman" w:hAnsi="Times New Roman" w:cs="Times New Roman"/>
          <w:b/>
          <w:sz w:val="20"/>
          <w:szCs w:val="20"/>
        </w:rPr>
        <w:t>Rapport intégré : épidémiologie des infections transmissibles sexuellement et par le sang au Québec</w:t>
      </w:r>
      <w:r w:rsidRPr="00AE22E2">
        <w:rPr>
          <w:rFonts w:ascii="Times New Roman" w:hAnsi="Times New Roman" w:cs="Times New Roman"/>
          <w:sz w:val="20"/>
          <w:szCs w:val="20"/>
        </w:rPr>
        <w:t>. In; 2012.</w:t>
      </w:r>
    </w:p>
    <w:p w14:paraId="1A2D4EE7"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71. Burchell AN, Gardner S, Light L, Ellis BM, Antoniou T, Bacon J, et al. </w:t>
      </w:r>
      <w:r w:rsidRPr="00AE22E2">
        <w:rPr>
          <w:rFonts w:ascii="Times New Roman" w:hAnsi="Times New Roman" w:cs="Times New Roman"/>
          <w:b/>
          <w:sz w:val="20"/>
          <w:szCs w:val="20"/>
        </w:rPr>
        <w:t>Implementation and operational research: engagement in HIV care among persons enrolled in a clinical HIV cohort in Ontario, Canada, 2001-2011</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2015; 70(1):e10-19.</w:t>
      </w:r>
    </w:p>
    <w:p w14:paraId="5738AF1C"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72. Nasheed Moqueet  SWN, Trevor A. Hart , Heather L. Armstrong , Nathan J. Lachowsky , Ann N. Burchell , Gilles Lambert , Joseph Cox , David M. Moore , Anna Simkin , Estefania R. Vargas , Darrell H. Tan , Sharmistha Mishra,. </w:t>
      </w:r>
      <w:r w:rsidRPr="00AE22E2">
        <w:rPr>
          <w:rFonts w:ascii="Times New Roman" w:hAnsi="Times New Roman" w:cs="Times New Roman"/>
          <w:b/>
          <w:sz w:val="20"/>
          <w:szCs w:val="20"/>
        </w:rPr>
        <w:t>Quantifying sexual mixing patterns among gay, bisexual, and other men who have sex with men in Canada: implications for modeling HIV/STI transmission</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The 27th Annual Canadian Conference on HIV/AIDS Research (CAHR)</w:t>
      </w:r>
      <w:r w:rsidRPr="00AE22E2">
        <w:rPr>
          <w:rFonts w:ascii="Times New Roman" w:hAnsi="Times New Roman" w:cs="Times New Roman"/>
          <w:sz w:val="20"/>
          <w:szCs w:val="20"/>
        </w:rPr>
        <w:t>. Vancouver, BC, Canada; 2018.</w:t>
      </w:r>
    </w:p>
    <w:p w14:paraId="34A2B20B"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73. McKay MD, Beckman RJ, Conover WJ. </w:t>
      </w:r>
      <w:r w:rsidRPr="00AE22E2">
        <w:rPr>
          <w:rFonts w:ascii="Times New Roman" w:hAnsi="Times New Roman" w:cs="Times New Roman"/>
          <w:b/>
          <w:sz w:val="20"/>
          <w:szCs w:val="20"/>
        </w:rPr>
        <w:t>A Comparison of Three Methods for Selecting Values of Input Variables in the Analysis of Output from a Computer Code</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Technometrics American Statistical Association </w:t>
      </w:r>
      <w:r w:rsidRPr="00AE22E2">
        <w:rPr>
          <w:rFonts w:ascii="Times New Roman" w:hAnsi="Times New Roman" w:cs="Times New Roman"/>
          <w:sz w:val="20"/>
          <w:szCs w:val="20"/>
        </w:rPr>
        <w:t>1979; 21(2):239-245.</w:t>
      </w:r>
    </w:p>
    <w:p w14:paraId="609526E9"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74. Lagarias JC, J. A. Reeds, M. H. Wright, P. E. Wright,. </w:t>
      </w:r>
      <w:r w:rsidRPr="00AE22E2">
        <w:rPr>
          <w:rFonts w:ascii="Times New Roman" w:hAnsi="Times New Roman" w:cs="Times New Roman"/>
          <w:b/>
          <w:sz w:val="20"/>
          <w:szCs w:val="20"/>
        </w:rPr>
        <w:t>Convergence properties of the Nelder-Mead Simplex Method in low dimensions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SIAM J Optimiz </w:t>
      </w:r>
      <w:r w:rsidRPr="00AE22E2">
        <w:rPr>
          <w:rFonts w:ascii="Times New Roman" w:hAnsi="Times New Roman" w:cs="Times New Roman"/>
          <w:sz w:val="20"/>
          <w:szCs w:val="20"/>
        </w:rPr>
        <w:t>1998; 9(1):112-147.</w:t>
      </w:r>
    </w:p>
    <w:p w14:paraId="5502AD75" w14:textId="77777777" w:rsidR="00582E9C" w:rsidRPr="00AE22E2" w:rsidRDefault="00582E9C" w:rsidP="00582E9C">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75. D'Errico J. </w:t>
      </w:r>
      <w:r w:rsidRPr="00AE22E2">
        <w:rPr>
          <w:rFonts w:ascii="Times New Roman" w:hAnsi="Times New Roman" w:cs="Times New Roman"/>
          <w:b/>
          <w:sz w:val="20"/>
          <w:szCs w:val="20"/>
        </w:rPr>
        <w:t>MathWorks file exchange: fminsearchbnd, fminsearchcon. Bound constrained optimization using fminsearch (version 1.4.0.0)</w:t>
      </w:r>
      <w:r w:rsidRPr="00AE22E2">
        <w:rPr>
          <w:rFonts w:ascii="Times New Roman" w:hAnsi="Times New Roman" w:cs="Times New Roman"/>
          <w:sz w:val="20"/>
          <w:szCs w:val="20"/>
        </w:rPr>
        <w:t>. In; 2012.</w:t>
      </w:r>
    </w:p>
    <w:p w14:paraId="62C54229" w14:textId="77777777" w:rsidR="00582E9C" w:rsidRDefault="00582E9C" w:rsidP="00582E9C">
      <w:r w:rsidRPr="00AE22E2">
        <w:rPr>
          <w:rFonts w:ascii="Times New Roman" w:hAnsi="Times New Roman" w:cs="Times New Roman"/>
          <w:sz w:val="20"/>
          <w:szCs w:val="20"/>
        </w:rPr>
        <w:fldChar w:fldCharType="end"/>
      </w:r>
    </w:p>
    <w:p w14:paraId="448804DF" w14:textId="77777777" w:rsidR="00582E9C" w:rsidRPr="006E6FE9" w:rsidRDefault="00582E9C" w:rsidP="00582E9C"/>
    <w:p w14:paraId="312FC105" w14:textId="77777777" w:rsidR="00582E9C" w:rsidRPr="006E6FE9" w:rsidRDefault="00582E9C" w:rsidP="00582E9C"/>
    <w:p w14:paraId="100CA6C6" w14:textId="77777777" w:rsidR="00582E9C" w:rsidRPr="006E6FE9" w:rsidRDefault="00582E9C" w:rsidP="00582E9C"/>
    <w:p w14:paraId="5066B81F" w14:textId="77777777" w:rsidR="00582E9C" w:rsidRPr="006E6FE9" w:rsidRDefault="00582E9C" w:rsidP="00582E9C"/>
    <w:p w14:paraId="0FB24DF6" w14:textId="77777777" w:rsidR="00582E9C" w:rsidRPr="006E6FE9" w:rsidRDefault="00582E9C" w:rsidP="00582E9C"/>
    <w:p w14:paraId="4665A1E5" w14:textId="77777777" w:rsidR="00582E9C" w:rsidRPr="006E6FE9" w:rsidRDefault="00582E9C" w:rsidP="00582E9C"/>
    <w:p w14:paraId="4400ABA1" w14:textId="77777777" w:rsidR="00582E9C" w:rsidRPr="006E6FE9" w:rsidRDefault="00582E9C" w:rsidP="00582E9C">
      <w:pPr>
        <w:jc w:val="center"/>
      </w:pPr>
    </w:p>
    <w:p w14:paraId="6393F77C" w14:textId="77777777" w:rsidR="003B3C5C" w:rsidRDefault="003B3C5C" w:rsidP="00166B2A"/>
    <w:sectPr w:rsidR="003B3C5C" w:rsidSect="006164E3">
      <w:headerReference w:type="even" r:id="rId27"/>
      <w:footerReference w:type="even" r:id="rId28"/>
      <w:footerReference w:type="default" r:id="rId29"/>
      <w:pgSz w:w="12240" w:h="15840"/>
      <w:pgMar w:top="1728" w:right="1728" w:bottom="1728" w:left="17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46D9" w14:textId="77777777" w:rsidR="00395C0D" w:rsidRDefault="00395C0D">
      <w:r>
        <w:separator/>
      </w:r>
    </w:p>
  </w:endnote>
  <w:endnote w:type="continuationSeparator" w:id="0">
    <w:p w14:paraId="3190B31F" w14:textId="77777777" w:rsidR="00395C0D" w:rsidRDefault="0039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Noto Sans CJK SC Regular">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Shaker 2 Lancet Regular">
    <w:altName w:val="Shaker 2 Lancet Regular"/>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haker2Lancet-Regular">
    <w:altName w:val="MS Gothic"/>
    <w:panose1 w:val="020B0604020202020204"/>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6255" w14:textId="77777777" w:rsidR="000A0103" w:rsidRDefault="000A0103" w:rsidP="003B3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F347CC" w14:textId="77777777" w:rsidR="000A0103" w:rsidRDefault="000A0103" w:rsidP="003B3C5C">
    <w:pPr>
      <w:pStyle w:val="Footer"/>
      <w:ind w:right="360"/>
    </w:pPr>
  </w:p>
  <w:p w14:paraId="19162CC3" w14:textId="77777777" w:rsidR="000A0103" w:rsidRDefault="000A01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186577"/>
      <w:docPartObj>
        <w:docPartGallery w:val="Page Numbers (Bottom of Page)"/>
        <w:docPartUnique/>
      </w:docPartObj>
    </w:sdtPr>
    <w:sdtEndPr>
      <w:rPr>
        <w:noProof/>
      </w:rPr>
    </w:sdtEndPr>
    <w:sdtContent>
      <w:p w14:paraId="17BBD78A" w14:textId="5D9AD706" w:rsidR="000A0103" w:rsidRDefault="000A0103">
        <w:pPr>
          <w:pStyle w:val="Footer"/>
          <w:jc w:val="center"/>
        </w:pPr>
        <w:r>
          <w:fldChar w:fldCharType="begin"/>
        </w:r>
        <w:r>
          <w:instrText xml:space="preserve"> PAGE   \* MERGEFORMAT </w:instrText>
        </w:r>
        <w:r>
          <w:fldChar w:fldCharType="separate"/>
        </w:r>
        <w:r w:rsidR="007F2BCC">
          <w:rPr>
            <w:noProof/>
          </w:rPr>
          <w:t>1</w:t>
        </w:r>
        <w:r>
          <w:rPr>
            <w:noProof/>
          </w:rPr>
          <w:fldChar w:fldCharType="end"/>
        </w:r>
      </w:p>
    </w:sdtContent>
  </w:sdt>
  <w:p w14:paraId="1C488AC6" w14:textId="77777777" w:rsidR="000A0103" w:rsidRDefault="000A0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4561" w14:textId="77777777" w:rsidR="00395C0D" w:rsidRDefault="00395C0D">
      <w:r>
        <w:separator/>
      </w:r>
    </w:p>
  </w:footnote>
  <w:footnote w:type="continuationSeparator" w:id="0">
    <w:p w14:paraId="639884F9" w14:textId="77777777" w:rsidR="00395C0D" w:rsidRDefault="0039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901E" w14:textId="77777777" w:rsidR="000A0103" w:rsidRDefault="000A0103">
    <w:pPr>
      <w:pStyle w:val="Header"/>
    </w:pPr>
    <w:r>
      <w:t>May 14, 2018</w:t>
    </w:r>
    <w:r>
      <w:ptab w:relativeTo="margin" w:alignment="center" w:leader="none"/>
    </w:r>
    <w:r>
      <w:ptab w:relativeTo="margin" w:alignment="right" w:leader="none"/>
    </w:r>
    <w:r>
      <w:t>Intro v7</w:t>
    </w:r>
  </w:p>
  <w:p w14:paraId="3F459B8D" w14:textId="77777777" w:rsidR="000A0103" w:rsidRDefault="000A0103">
    <w:pPr>
      <w:pStyle w:val="Header"/>
    </w:pPr>
  </w:p>
  <w:p w14:paraId="6C6D4317" w14:textId="77777777" w:rsidR="000A0103" w:rsidRDefault="000A01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7BE"/>
    <w:multiLevelType w:val="multilevel"/>
    <w:tmpl w:val="EF8ECE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rPr>
        <w:i w:val="0"/>
        <w:strike w:val="0"/>
        <w:sz w:val="20"/>
        <w:szCs w:val="20"/>
      </w:rPr>
    </w:lvl>
    <w:lvl w:ilvl="3">
      <w:start w:val="1"/>
      <w:numFmt w:val="decimal"/>
      <w:pStyle w:val="Heading4"/>
      <w:lvlText w:val="%1.%2.%3.%4"/>
      <w:lvlJc w:val="left"/>
      <w:pPr>
        <w:ind w:left="9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ED12A6"/>
    <w:multiLevelType w:val="hybridMultilevel"/>
    <w:tmpl w:val="7C600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E2877"/>
    <w:multiLevelType w:val="hybridMultilevel"/>
    <w:tmpl w:val="1AA0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4130F"/>
    <w:multiLevelType w:val="hybridMultilevel"/>
    <w:tmpl w:val="B3BCD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at02za7tvfeyedt04vxv51pspt2et2f0ax&quot;&gt;Prepserosort_KYlib Copy&lt;record-ids&gt;&lt;item&gt;1&lt;/item&gt;&lt;item&gt;2&lt;/item&gt;&lt;item&gt;3&lt;/item&gt;&lt;item&gt;4&lt;/item&gt;&lt;item&gt;5&lt;/item&gt;&lt;item&gt;6&lt;/item&gt;&lt;item&gt;7&lt;/item&gt;&lt;item&gt;8&lt;/item&gt;&lt;item&gt;9&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2&lt;/item&gt;&lt;item&gt;33&lt;/item&gt;&lt;item&gt;34&lt;/item&gt;&lt;item&gt;35&lt;/item&gt;&lt;item&gt;37&lt;/item&gt;&lt;item&gt;40&lt;/item&gt;&lt;item&gt;43&lt;/item&gt;&lt;item&gt;44&lt;/item&gt;&lt;item&gt;45&lt;/item&gt;&lt;item&gt;46&lt;/item&gt;&lt;item&gt;47&lt;/item&gt;&lt;item&gt;48&lt;/item&gt;&lt;item&gt;49&lt;/item&gt;&lt;item&gt;50&lt;/item&gt;&lt;item&gt;51&lt;/item&gt;&lt;item&gt;52&lt;/item&gt;&lt;item&gt;55&lt;/item&gt;&lt;item&gt;75&lt;/item&gt;&lt;item&gt;135&lt;/item&gt;&lt;item&gt;136&lt;/item&gt;&lt;item&gt;137&lt;/item&gt;&lt;item&gt;139&lt;/item&gt;&lt;item&gt;140&lt;/item&gt;&lt;item&gt;141&lt;/item&gt;&lt;/record-ids&gt;&lt;/item&gt;&lt;/Libraries&gt;"/>
  </w:docVars>
  <w:rsids>
    <w:rsidRoot w:val="00366FC7"/>
    <w:rsid w:val="00002E79"/>
    <w:rsid w:val="00012531"/>
    <w:rsid w:val="00025671"/>
    <w:rsid w:val="00027EC0"/>
    <w:rsid w:val="00030F95"/>
    <w:rsid w:val="00030FCC"/>
    <w:rsid w:val="00033BEB"/>
    <w:rsid w:val="00041DA7"/>
    <w:rsid w:val="00043F3E"/>
    <w:rsid w:val="00045D66"/>
    <w:rsid w:val="000557DF"/>
    <w:rsid w:val="00057D0C"/>
    <w:rsid w:val="0006434B"/>
    <w:rsid w:val="0007037F"/>
    <w:rsid w:val="00072DC4"/>
    <w:rsid w:val="0008271A"/>
    <w:rsid w:val="00085350"/>
    <w:rsid w:val="00086C2A"/>
    <w:rsid w:val="00086EFF"/>
    <w:rsid w:val="000905BB"/>
    <w:rsid w:val="00093FD1"/>
    <w:rsid w:val="00094091"/>
    <w:rsid w:val="00094A11"/>
    <w:rsid w:val="000A0103"/>
    <w:rsid w:val="000A55FE"/>
    <w:rsid w:val="000A6C33"/>
    <w:rsid w:val="000B7688"/>
    <w:rsid w:val="000B7D23"/>
    <w:rsid w:val="000C0A30"/>
    <w:rsid w:val="000C4795"/>
    <w:rsid w:val="000D22A3"/>
    <w:rsid w:val="000E2DC1"/>
    <w:rsid w:val="000E344D"/>
    <w:rsid w:val="00106935"/>
    <w:rsid w:val="001077AF"/>
    <w:rsid w:val="00107F64"/>
    <w:rsid w:val="001123BB"/>
    <w:rsid w:val="00114913"/>
    <w:rsid w:val="00123FEE"/>
    <w:rsid w:val="00126910"/>
    <w:rsid w:val="00131EC3"/>
    <w:rsid w:val="00133D0B"/>
    <w:rsid w:val="00135080"/>
    <w:rsid w:val="00140B46"/>
    <w:rsid w:val="00144B4E"/>
    <w:rsid w:val="00145B30"/>
    <w:rsid w:val="00155673"/>
    <w:rsid w:val="0016461D"/>
    <w:rsid w:val="00166B2A"/>
    <w:rsid w:val="0017747F"/>
    <w:rsid w:val="0018234B"/>
    <w:rsid w:val="00185E52"/>
    <w:rsid w:val="00187FA6"/>
    <w:rsid w:val="0019328F"/>
    <w:rsid w:val="00193DA6"/>
    <w:rsid w:val="00196878"/>
    <w:rsid w:val="001A3B83"/>
    <w:rsid w:val="001A4544"/>
    <w:rsid w:val="001A565D"/>
    <w:rsid w:val="001B3A54"/>
    <w:rsid w:val="001B74C2"/>
    <w:rsid w:val="001C1EF9"/>
    <w:rsid w:val="001C29D3"/>
    <w:rsid w:val="001C2E8A"/>
    <w:rsid w:val="001C30A6"/>
    <w:rsid w:val="001C7FF0"/>
    <w:rsid w:val="001D2E91"/>
    <w:rsid w:val="001E48DE"/>
    <w:rsid w:val="001F453F"/>
    <w:rsid w:val="001F5A96"/>
    <w:rsid w:val="00202090"/>
    <w:rsid w:val="002136DB"/>
    <w:rsid w:val="002207C8"/>
    <w:rsid w:val="00231425"/>
    <w:rsid w:val="002321AB"/>
    <w:rsid w:val="0023490E"/>
    <w:rsid w:val="00240709"/>
    <w:rsid w:val="00240EBA"/>
    <w:rsid w:val="0024257F"/>
    <w:rsid w:val="002426C3"/>
    <w:rsid w:val="002546D8"/>
    <w:rsid w:val="00254F36"/>
    <w:rsid w:val="0026307D"/>
    <w:rsid w:val="00263204"/>
    <w:rsid w:val="00264186"/>
    <w:rsid w:val="00267B4B"/>
    <w:rsid w:val="00273043"/>
    <w:rsid w:val="00273B01"/>
    <w:rsid w:val="00281D8D"/>
    <w:rsid w:val="00287221"/>
    <w:rsid w:val="00293603"/>
    <w:rsid w:val="002969EF"/>
    <w:rsid w:val="002A3DC4"/>
    <w:rsid w:val="002A62D8"/>
    <w:rsid w:val="002B5561"/>
    <w:rsid w:val="002B6290"/>
    <w:rsid w:val="002D2CDE"/>
    <w:rsid w:val="002D45B2"/>
    <w:rsid w:val="002D6514"/>
    <w:rsid w:val="002D68A4"/>
    <w:rsid w:val="002E22F6"/>
    <w:rsid w:val="002E7905"/>
    <w:rsid w:val="002F0249"/>
    <w:rsid w:val="002F1E95"/>
    <w:rsid w:val="002F4A05"/>
    <w:rsid w:val="003031D5"/>
    <w:rsid w:val="00305F50"/>
    <w:rsid w:val="003109E8"/>
    <w:rsid w:val="00323A25"/>
    <w:rsid w:val="00324681"/>
    <w:rsid w:val="00324877"/>
    <w:rsid w:val="00330A3E"/>
    <w:rsid w:val="00331FF7"/>
    <w:rsid w:val="0033385E"/>
    <w:rsid w:val="003346A8"/>
    <w:rsid w:val="00336EF9"/>
    <w:rsid w:val="00343467"/>
    <w:rsid w:val="003436B6"/>
    <w:rsid w:val="00352787"/>
    <w:rsid w:val="00352CF2"/>
    <w:rsid w:val="00366FC7"/>
    <w:rsid w:val="00376189"/>
    <w:rsid w:val="00383F10"/>
    <w:rsid w:val="00386436"/>
    <w:rsid w:val="00395C0D"/>
    <w:rsid w:val="003960C8"/>
    <w:rsid w:val="003A7A5E"/>
    <w:rsid w:val="003B00FB"/>
    <w:rsid w:val="003B3C5C"/>
    <w:rsid w:val="003C26DF"/>
    <w:rsid w:val="003C5EC3"/>
    <w:rsid w:val="003C7040"/>
    <w:rsid w:val="003E27CD"/>
    <w:rsid w:val="003E6C90"/>
    <w:rsid w:val="003F1E93"/>
    <w:rsid w:val="003F74DE"/>
    <w:rsid w:val="004012D3"/>
    <w:rsid w:val="00403E42"/>
    <w:rsid w:val="00414D9F"/>
    <w:rsid w:val="00416629"/>
    <w:rsid w:val="00420B31"/>
    <w:rsid w:val="004236A8"/>
    <w:rsid w:val="004321DF"/>
    <w:rsid w:val="00433B12"/>
    <w:rsid w:val="00445601"/>
    <w:rsid w:val="004523A3"/>
    <w:rsid w:val="004637BF"/>
    <w:rsid w:val="00482EA8"/>
    <w:rsid w:val="00485D98"/>
    <w:rsid w:val="00486210"/>
    <w:rsid w:val="0049287C"/>
    <w:rsid w:val="004A2698"/>
    <w:rsid w:val="004B7A79"/>
    <w:rsid w:val="004D09E1"/>
    <w:rsid w:val="004E522D"/>
    <w:rsid w:val="004E682D"/>
    <w:rsid w:val="004F753E"/>
    <w:rsid w:val="005011D4"/>
    <w:rsid w:val="00501E9F"/>
    <w:rsid w:val="0050213B"/>
    <w:rsid w:val="0050401A"/>
    <w:rsid w:val="00506232"/>
    <w:rsid w:val="00507D56"/>
    <w:rsid w:val="005124BB"/>
    <w:rsid w:val="005135EC"/>
    <w:rsid w:val="00517AEA"/>
    <w:rsid w:val="0052268C"/>
    <w:rsid w:val="00534715"/>
    <w:rsid w:val="005413A0"/>
    <w:rsid w:val="00546315"/>
    <w:rsid w:val="00546A4E"/>
    <w:rsid w:val="005553D2"/>
    <w:rsid w:val="005629D8"/>
    <w:rsid w:val="00564FFB"/>
    <w:rsid w:val="00565DD6"/>
    <w:rsid w:val="00581A42"/>
    <w:rsid w:val="00582E9C"/>
    <w:rsid w:val="00585D80"/>
    <w:rsid w:val="00586736"/>
    <w:rsid w:val="00593B1E"/>
    <w:rsid w:val="005A09B2"/>
    <w:rsid w:val="005A1A2E"/>
    <w:rsid w:val="005A5AB5"/>
    <w:rsid w:val="005A68EC"/>
    <w:rsid w:val="005C0C4D"/>
    <w:rsid w:val="005D0676"/>
    <w:rsid w:val="005D3762"/>
    <w:rsid w:val="005E6648"/>
    <w:rsid w:val="005E76EB"/>
    <w:rsid w:val="005F4662"/>
    <w:rsid w:val="00603810"/>
    <w:rsid w:val="00604A05"/>
    <w:rsid w:val="006139F9"/>
    <w:rsid w:val="00615835"/>
    <w:rsid w:val="006164E3"/>
    <w:rsid w:val="00621AC7"/>
    <w:rsid w:val="0062455F"/>
    <w:rsid w:val="006248A9"/>
    <w:rsid w:val="00626A53"/>
    <w:rsid w:val="0063756C"/>
    <w:rsid w:val="0065422A"/>
    <w:rsid w:val="00663E49"/>
    <w:rsid w:val="006773A7"/>
    <w:rsid w:val="00680CBB"/>
    <w:rsid w:val="0068280B"/>
    <w:rsid w:val="00693159"/>
    <w:rsid w:val="00695633"/>
    <w:rsid w:val="006A5B82"/>
    <w:rsid w:val="006B3705"/>
    <w:rsid w:val="006B5E66"/>
    <w:rsid w:val="006C758C"/>
    <w:rsid w:val="006D7BF2"/>
    <w:rsid w:val="006E656F"/>
    <w:rsid w:val="006F2EDD"/>
    <w:rsid w:val="006F4EFB"/>
    <w:rsid w:val="00701B5D"/>
    <w:rsid w:val="00722AFA"/>
    <w:rsid w:val="0073037F"/>
    <w:rsid w:val="00734656"/>
    <w:rsid w:val="00741B62"/>
    <w:rsid w:val="00741E4F"/>
    <w:rsid w:val="007422A0"/>
    <w:rsid w:val="007436E0"/>
    <w:rsid w:val="00755F3B"/>
    <w:rsid w:val="00760747"/>
    <w:rsid w:val="007706BE"/>
    <w:rsid w:val="00771523"/>
    <w:rsid w:val="00772F3F"/>
    <w:rsid w:val="00773D09"/>
    <w:rsid w:val="00775D30"/>
    <w:rsid w:val="007770BA"/>
    <w:rsid w:val="00781E5D"/>
    <w:rsid w:val="00784A83"/>
    <w:rsid w:val="00790943"/>
    <w:rsid w:val="00790D13"/>
    <w:rsid w:val="00792C1C"/>
    <w:rsid w:val="007966E6"/>
    <w:rsid w:val="007A10AA"/>
    <w:rsid w:val="007B3AE7"/>
    <w:rsid w:val="007B7834"/>
    <w:rsid w:val="007C5A0C"/>
    <w:rsid w:val="007D0749"/>
    <w:rsid w:val="007D358B"/>
    <w:rsid w:val="007E30BC"/>
    <w:rsid w:val="007E4D48"/>
    <w:rsid w:val="007E4FE1"/>
    <w:rsid w:val="007F0773"/>
    <w:rsid w:val="007F2BCC"/>
    <w:rsid w:val="007F2BF5"/>
    <w:rsid w:val="007F4380"/>
    <w:rsid w:val="007F6C11"/>
    <w:rsid w:val="0080066D"/>
    <w:rsid w:val="00801BBC"/>
    <w:rsid w:val="00803918"/>
    <w:rsid w:val="00804AA7"/>
    <w:rsid w:val="00812522"/>
    <w:rsid w:val="00812C07"/>
    <w:rsid w:val="00817376"/>
    <w:rsid w:val="00822D77"/>
    <w:rsid w:val="00834891"/>
    <w:rsid w:val="008357D4"/>
    <w:rsid w:val="008551D9"/>
    <w:rsid w:val="0086754F"/>
    <w:rsid w:val="00870E38"/>
    <w:rsid w:val="0087135D"/>
    <w:rsid w:val="00872274"/>
    <w:rsid w:val="00876A68"/>
    <w:rsid w:val="00880ED5"/>
    <w:rsid w:val="008845AA"/>
    <w:rsid w:val="0089189D"/>
    <w:rsid w:val="0089439D"/>
    <w:rsid w:val="008A3C72"/>
    <w:rsid w:val="008A669D"/>
    <w:rsid w:val="008A7773"/>
    <w:rsid w:val="008C343B"/>
    <w:rsid w:val="008C7E9F"/>
    <w:rsid w:val="008E069C"/>
    <w:rsid w:val="008E16BC"/>
    <w:rsid w:val="008E5051"/>
    <w:rsid w:val="008F0598"/>
    <w:rsid w:val="008F1E7E"/>
    <w:rsid w:val="00904847"/>
    <w:rsid w:val="00910B2A"/>
    <w:rsid w:val="00912A46"/>
    <w:rsid w:val="00916690"/>
    <w:rsid w:val="0092051F"/>
    <w:rsid w:val="0092094A"/>
    <w:rsid w:val="00931E33"/>
    <w:rsid w:val="00932695"/>
    <w:rsid w:val="00932A4B"/>
    <w:rsid w:val="00943998"/>
    <w:rsid w:val="0094473F"/>
    <w:rsid w:val="009614F7"/>
    <w:rsid w:val="00971D7A"/>
    <w:rsid w:val="009756F0"/>
    <w:rsid w:val="009762A7"/>
    <w:rsid w:val="0098083B"/>
    <w:rsid w:val="0098276C"/>
    <w:rsid w:val="0098479E"/>
    <w:rsid w:val="00985265"/>
    <w:rsid w:val="009872F5"/>
    <w:rsid w:val="009A0616"/>
    <w:rsid w:val="009A2835"/>
    <w:rsid w:val="009A4606"/>
    <w:rsid w:val="009A64E0"/>
    <w:rsid w:val="009B0EFE"/>
    <w:rsid w:val="009C7248"/>
    <w:rsid w:val="009D1FD1"/>
    <w:rsid w:val="009D25C1"/>
    <w:rsid w:val="009D2BF0"/>
    <w:rsid w:val="009E3515"/>
    <w:rsid w:val="009F124C"/>
    <w:rsid w:val="009F287F"/>
    <w:rsid w:val="009F3246"/>
    <w:rsid w:val="009F701D"/>
    <w:rsid w:val="00A062B3"/>
    <w:rsid w:val="00A16496"/>
    <w:rsid w:val="00A17F68"/>
    <w:rsid w:val="00A227DA"/>
    <w:rsid w:val="00A35B75"/>
    <w:rsid w:val="00A3673A"/>
    <w:rsid w:val="00A37930"/>
    <w:rsid w:val="00A37E18"/>
    <w:rsid w:val="00A42A23"/>
    <w:rsid w:val="00A46E8F"/>
    <w:rsid w:val="00A471B5"/>
    <w:rsid w:val="00A5470A"/>
    <w:rsid w:val="00A57619"/>
    <w:rsid w:val="00A60B24"/>
    <w:rsid w:val="00A64BE4"/>
    <w:rsid w:val="00A65395"/>
    <w:rsid w:val="00A77A06"/>
    <w:rsid w:val="00A84B4E"/>
    <w:rsid w:val="00A90564"/>
    <w:rsid w:val="00A9251B"/>
    <w:rsid w:val="00A96124"/>
    <w:rsid w:val="00AA1AFA"/>
    <w:rsid w:val="00AA74BD"/>
    <w:rsid w:val="00AB4F4F"/>
    <w:rsid w:val="00AB728F"/>
    <w:rsid w:val="00AC21B5"/>
    <w:rsid w:val="00AC22DB"/>
    <w:rsid w:val="00AC3446"/>
    <w:rsid w:val="00AD79F8"/>
    <w:rsid w:val="00AF0922"/>
    <w:rsid w:val="00AF29E7"/>
    <w:rsid w:val="00B0180D"/>
    <w:rsid w:val="00B03751"/>
    <w:rsid w:val="00B2000A"/>
    <w:rsid w:val="00B21C3A"/>
    <w:rsid w:val="00B2660B"/>
    <w:rsid w:val="00B3247D"/>
    <w:rsid w:val="00B33BDC"/>
    <w:rsid w:val="00B361D2"/>
    <w:rsid w:val="00B40472"/>
    <w:rsid w:val="00B428E5"/>
    <w:rsid w:val="00B46B3E"/>
    <w:rsid w:val="00B55DBD"/>
    <w:rsid w:val="00B830DE"/>
    <w:rsid w:val="00B87039"/>
    <w:rsid w:val="00B91619"/>
    <w:rsid w:val="00B94DD6"/>
    <w:rsid w:val="00B96E4F"/>
    <w:rsid w:val="00BA32E0"/>
    <w:rsid w:val="00BB2575"/>
    <w:rsid w:val="00BB584D"/>
    <w:rsid w:val="00BC6E36"/>
    <w:rsid w:val="00BD01C0"/>
    <w:rsid w:val="00BD34AB"/>
    <w:rsid w:val="00BE30EF"/>
    <w:rsid w:val="00BE47B8"/>
    <w:rsid w:val="00BE5679"/>
    <w:rsid w:val="00BE6496"/>
    <w:rsid w:val="00BF1416"/>
    <w:rsid w:val="00BF3913"/>
    <w:rsid w:val="00C01073"/>
    <w:rsid w:val="00C054BB"/>
    <w:rsid w:val="00C0645E"/>
    <w:rsid w:val="00C110D1"/>
    <w:rsid w:val="00C11697"/>
    <w:rsid w:val="00C17B2F"/>
    <w:rsid w:val="00C2062C"/>
    <w:rsid w:val="00C3439D"/>
    <w:rsid w:val="00C34D7E"/>
    <w:rsid w:val="00C50AF1"/>
    <w:rsid w:val="00C53705"/>
    <w:rsid w:val="00C546EB"/>
    <w:rsid w:val="00C570C4"/>
    <w:rsid w:val="00C62336"/>
    <w:rsid w:val="00C746E9"/>
    <w:rsid w:val="00C7730E"/>
    <w:rsid w:val="00C83CE2"/>
    <w:rsid w:val="00C84967"/>
    <w:rsid w:val="00C85F63"/>
    <w:rsid w:val="00C926C0"/>
    <w:rsid w:val="00C93134"/>
    <w:rsid w:val="00C97866"/>
    <w:rsid w:val="00C97A0B"/>
    <w:rsid w:val="00CA2C3A"/>
    <w:rsid w:val="00CB7104"/>
    <w:rsid w:val="00CC1693"/>
    <w:rsid w:val="00CC5DEC"/>
    <w:rsid w:val="00CD2FB3"/>
    <w:rsid w:val="00CD6D12"/>
    <w:rsid w:val="00CD7457"/>
    <w:rsid w:val="00CF04D5"/>
    <w:rsid w:val="00CF28FE"/>
    <w:rsid w:val="00D04ADD"/>
    <w:rsid w:val="00D1061B"/>
    <w:rsid w:val="00D31E95"/>
    <w:rsid w:val="00D55A9E"/>
    <w:rsid w:val="00D56DF6"/>
    <w:rsid w:val="00D5750E"/>
    <w:rsid w:val="00D608B8"/>
    <w:rsid w:val="00D62D62"/>
    <w:rsid w:val="00D65B38"/>
    <w:rsid w:val="00D71C4B"/>
    <w:rsid w:val="00D7302C"/>
    <w:rsid w:val="00D82E70"/>
    <w:rsid w:val="00D83AF6"/>
    <w:rsid w:val="00D85631"/>
    <w:rsid w:val="00D85782"/>
    <w:rsid w:val="00D94680"/>
    <w:rsid w:val="00D94997"/>
    <w:rsid w:val="00D97529"/>
    <w:rsid w:val="00DB55FE"/>
    <w:rsid w:val="00DB69DF"/>
    <w:rsid w:val="00DC530F"/>
    <w:rsid w:val="00DD0D9C"/>
    <w:rsid w:val="00DD2357"/>
    <w:rsid w:val="00DD502C"/>
    <w:rsid w:val="00DE2A38"/>
    <w:rsid w:val="00DF5AC8"/>
    <w:rsid w:val="00E012BE"/>
    <w:rsid w:val="00E017E7"/>
    <w:rsid w:val="00E019EB"/>
    <w:rsid w:val="00E054A1"/>
    <w:rsid w:val="00E1778A"/>
    <w:rsid w:val="00E21E4E"/>
    <w:rsid w:val="00E3252A"/>
    <w:rsid w:val="00E379F3"/>
    <w:rsid w:val="00E44DD1"/>
    <w:rsid w:val="00E50678"/>
    <w:rsid w:val="00E50943"/>
    <w:rsid w:val="00E81A0E"/>
    <w:rsid w:val="00E8214D"/>
    <w:rsid w:val="00E9220C"/>
    <w:rsid w:val="00E93AA5"/>
    <w:rsid w:val="00E96B07"/>
    <w:rsid w:val="00EA2DC6"/>
    <w:rsid w:val="00EA35B0"/>
    <w:rsid w:val="00EA7FE7"/>
    <w:rsid w:val="00EB46EE"/>
    <w:rsid w:val="00EB4ADE"/>
    <w:rsid w:val="00EB4C8D"/>
    <w:rsid w:val="00EB5445"/>
    <w:rsid w:val="00EC18E0"/>
    <w:rsid w:val="00ED2A26"/>
    <w:rsid w:val="00ED4261"/>
    <w:rsid w:val="00ED4AF6"/>
    <w:rsid w:val="00EE0623"/>
    <w:rsid w:val="00EE30A6"/>
    <w:rsid w:val="00EE5215"/>
    <w:rsid w:val="00EF036E"/>
    <w:rsid w:val="00EF57D7"/>
    <w:rsid w:val="00F05906"/>
    <w:rsid w:val="00F06BBC"/>
    <w:rsid w:val="00F110BA"/>
    <w:rsid w:val="00F144FE"/>
    <w:rsid w:val="00F17894"/>
    <w:rsid w:val="00F2416C"/>
    <w:rsid w:val="00F3626C"/>
    <w:rsid w:val="00F413B5"/>
    <w:rsid w:val="00F416BA"/>
    <w:rsid w:val="00F47EBF"/>
    <w:rsid w:val="00F53ED6"/>
    <w:rsid w:val="00F54944"/>
    <w:rsid w:val="00F67EC5"/>
    <w:rsid w:val="00F71494"/>
    <w:rsid w:val="00F723D9"/>
    <w:rsid w:val="00F93E1F"/>
    <w:rsid w:val="00F9484C"/>
    <w:rsid w:val="00F94F5D"/>
    <w:rsid w:val="00FA3BFE"/>
    <w:rsid w:val="00FA5195"/>
    <w:rsid w:val="00FB19F8"/>
    <w:rsid w:val="00FB5DAE"/>
    <w:rsid w:val="00FC4EA2"/>
    <w:rsid w:val="00FE4DA8"/>
    <w:rsid w:val="00FF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E1E0"/>
  <w15:docId w15:val="{1C23DF74-B484-424D-A01A-CD690FA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C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82E9C"/>
    <w:pPr>
      <w:keepNext/>
      <w:keepLines/>
      <w:pageBreakBefore/>
      <w:numPr>
        <w:numId w:val="2"/>
      </w:numPr>
      <w:spacing w:before="240" w:after="240" w:line="360" w:lineRule="auto"/>
      <w:jc w:val="both"/>
      <w:outlineLvl w:val="0"/>
    </w:pPr>
    <w:rPr>
      <w:rFonts w:asciiTheme="majorHAnsi" w:eastAsiaTheme="majorEastAsia" w:hAnsiTheme="majorHAnsi" w:cstheme="majorBidi"/>
      <w:b/>
      <w:color w:val="365F91" w:themeColor="accent1" w:themeShade="BF"/>
      <w:sz w:val="32"/>
      <w:szCs w:val="32"/>
      <w:lang w:val="en-CA"/>
    </w:rPr>
  </w:style>
  <w:style w:type="paragraph" w:styleId="Heading2">
    <w:name w:val="heading 2"/>
    <w:basedOn w:val="Normal"/>
    <w:next w:val="Normal"/>
    <w:link w:val="Heading2Char"/>
    <w:uiPriority w:val="9"/>
    <w:unhideWhenUsed/>
    <w:qFormat/>
    <w:rsid w:val="00582E9C"/>
    <w:pPr>
      <w:keepNext/>
      <w:keepLines/>
      <w:numPr>
        <w:ilvl w:val="1"/>
        <w:numId w:val="2"/>
      </w:numPr>
      <w:spacing w:before="240" w:after="240" w:line="360" w:lineRule="auto"/>
      <w:jc w:val="both"/>
      <w:outlineLvl w:val="1"/>
    </w:pPr>
    <w:rPr>
      <w:rFonts w:asciiTheme="majorHAnsi" w:eastAsiaTheme="majorEastAsia" w:hAnsiTheme="majorHAnsi" w:cstheme="majorBidi"/>
      <w:b/>
      <w:color w:val="365F91" w:themeColor="accent1" w:themeShade="BF"/>
      <w:sz w:val="28"/>
      <w:szCs w:val="26"/>
      <w:lang w:val="en-CA"/>
    </w:rPr>
  </w:style>
  <w:style w:type="paragraph" w:styleId="Heading3">
    <w:name w:val="heading 3"/>
    <w:basedOn w:val="Normal"/>
    <w:next w:val="Normal"/>
    <w:link w:val="Heading3Char"/>
    <w:uiPriority w:val="9"/>
    <w:unhideWhenUsed/>
    <w:qFormat/>
    <w:rsid w:val="00582E9C"/>
    <w:pPr>
      <w:keepNext/>
      <w:keepLines/>
      <w:numPr>
        <w:ilvl w:val="2"/>
        <w:numId w:val="2"/>
      </w:numPr>
      <w:spacing w:before="240" w:after="240" w:line="360" w:lineRule="auto"/>
      <w:jc w:val="both"/>
      <w:outlineLvl w:val="2"/>
    </w:pPr>
    <w:rPr>
      <w:rFonts w:asciiTheme="majorHAnsi" w:eastAsiaTheme="majorEastAsia" w:hAnsiTheme="majorHAnsi" w:cstheme="majorBidi"/>
      <w:b/>
      <w:color w:val="243F60" w:themeColor="accent1" w:themeShade="7F"/>
      <w:sz w:val="26"/>
      <w:lang w:val="en-CA"/>
    </w:rPr>
  </w:style>
  <w:style w:type="paragraph" w:styleId="Heading4">
    <w:name w:val="heading 4"/>
    <w:basedOn w:val="Normal"/>
    <w:next w:val="Normal"/>
    <w:link w:val="Heading4Char"/>
    <w:uiPriority w:val="9"/>
    <w:unhideWhenUsed/>
    <w:qFormat/>
    <w:rsid w:val="00582E9C"/>
    <w:pPr>
      <w:keepNext/>
      <w:keepLines/>
      <w:numPr>
        <w:ilvl w:val="3"/>
        <w:numId w:val="2"/>
      </w:numPr>
      <w:spacing w:before="120" w:after="120" w:line="360" w:lineRule="auto"/>
      <w:jc w:val="both"/>
      <w:outlineLvl w:val="3"/>
    </w:pPr>
    <w:rPr>
      <w:rFonts w:asciiTheme="majorHAnsi" w:eastAsiaTheme="majorEastAsia" w:hAnsiTheme="majorHAnsi" w:cstheme="majorBidi"/>
      <w:b/>
      <w:iCs/>
      <w:color w:val="365F91" w:themeColor="accent1" w:themeShade="BF"/>
      <w:lang w:val="en-CA"/>
    </w:rPr>
  </w:style>
  <w:style w:type="paragraph" w:styleId="Heading5">
    <w:name w:val="heading 5"/>
    <w:basedOn w:val="Normal"/>
    <w:next w:val="Normal"/>
    <w:link w:val="Heading5Char"/>
    <w:uiPriority w:val="9"/>
    <w:semiHidden/>
    <w:unhideWhenUsed/>
    <w:qFormat/>
    <w:rsid w:val="00582E9C"/>
    <w:pPr>
      <w:keepNext/>
      <w:keepLines/>
      <w:numPr>
        <w:ilvl w:val="4"/>
        <w:numId w:val="2"/>
      </w:numPr>
      <w:spacing w:before="40" w:after="160" w:line="360" w:lineRule="auto"/>
      <w:jc w:val="both"/>
      <w:outlineLvl w:val="4"/>
    </w:pPr>
    <w:rPr>
      <w:rFonts w:asciiTheme="majorHAnsi" w:eastAsiaTheme="majorEastAsia" w:hAnsiTheme="majorHAnsi" w:cstheme="majorBidi"/>
      <w:color w:val="365F91" w:themeColor="accent1" w:themeShade="BF"/>
      <w:lang w:val="en-CA"/>
    </w:rPr>
  </w:style>
  <w:style w:type="paragraph" w:styleId="Heading6">
    <w:name w:val="heading 6"/>
    <w:basedOn w:val="Normal"/>
    <w:next w:val="Normal"/>
    <w:link w:val="Heading6Char"/>
    <w:uiPriority w:val="9"/>
    <w:semiHidden/>
    <w:unhideWhenUsed/>
    <w:qFormat/>
    <w:rsid w:val="00582E9C"/>
    <w:pPr>
      <w:keepNext/>
      <w:keepLines/>
      <w:numPr>
        <w:ilvl w:val="5"/>
        <w:numId w:val="2"/>
      </w:numPr>
      <w:spacing w:before="40" w:after="160" w:line="360" w:lineRule="auto"/>
      <w:jc w:val="both"/>
      <w:outlineLvl w:val="5"/>
    </w:pPr>
    <w:rPr>
      <w:rFonts w:asciiTheme="majorHAnsi" w:eastAsiaTheme="majorEastAsia" w:hAnsiTheme="majorHAnsi" w:cstheme="majorBidi"/>
      <w:color w:val="243F60" w:themeColor="accent1" w:themeShade="7F"/>
      <w:lang w:val="en-CA"/>
    </w:rPr>
  </w:style>
  <w:style w:type="paragraph" w:styleId="Heading7">
    <w:name w:val="heading 7"/>
    <w:basedOn w:val="Normal"/>
    <w:next w:val="Normal"/>
    <w:link w:val="Heading7Char"/>
    <w:uiPriority w:val="9"/>
    <w:semiHidden/>
    <w:unhideWhenUsed/>
    <w:qFormat/>
    <w:rsid w:val="00582E9C"/>
    <w:pPr>
      <w:keepNext/>
      <w:keepLines/>
      <w:numPr>
        <w:ilvl w:val="6"/>
        <w:numId w:val="2"/>
      </w:numPr>
      <w:spacing w:before="40" w:after="160" w:line="360" w:lineRule="auto"/>
      <w:jc w:val="both"/>
      <w:outlineLvl w:val="6"/>
    </w:pPr>
    <w:rPr>
      <w:rFonts w:asciiTheme="majorHAnsi" w:eastAsiaTheme="majorEastAsia" w:hAnsiTheme="majorHAnsi" w:cstheme="majorBidi"/>
      <w:i/>
      <w:iCs/>
      <w:color w:val="243F60" w:themeColor="accent1" w:themeShade="7F"/>
      <w:lang w:val="en-CA"/>
    </w:rPr>
  </w:style>
  <w:style w:type="paragraph" w:styleId="Heading8">
    <w:name w:val="heading 8"/>
    <w:basedOn w:val="Normal"/>
    <w:next w:val="Normal"/>
    <w:link w:val="Heading8Char"/>
    <w:uiPriority w:val="9"/>
    <w:semiHidden/>
    <w:unhideWhenUsed/>
    <w:qFormat/>
    <w:rsid w:val="00582E9C"/>
    <w:pPr>
      <w:keepNext/>
      <w:keepLines/>
      <w:numPr>
        <w:ilvl w:val="7"/>
        <w:numId w:val="2"/>
      </w:numPr>
      <w:spacing w:before="40" w:after="160" w:line="360" w:lineRule="auto"/>
      <w:jc w:val="both"/>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582E9C"/>
    <w:pPr>
      <w:keepNext/>
      <w:keepLines/>
      <w:numPr>
        <w:ilvl w:val="8"/>
        <w:numId w:val="2"/>
      </w:numPr>
      <w:spacing w:before="40" w:after="160" w:line="360" w:lineRule="auto"/>
      <w:jc w:val="both"/>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66FC7"/>
    <w:rPr>
      <w:rFonts w:ascii="Calibri" w:hAnsi="Calibri" w:cs="Calibri"/>
    </w:rPr>
  </w:style>
  <w:style w:type="paragraph" w:styleId="Footer">
    <w:name w:val="footer"/>
    <w:basedOn w:val="Normal"/>
    <w:link w:val="FooterChar"/>
    <w:uiPriority w:val="99"/>
    <w:unhideWhenUsed/>
    <w:rsid w:val="00366FC7"/>
    <w:pPr>
      <w:tabs>
        <w:tab w:val="center" w:pos="4320"/>
        <w:tab w:val="right" w:pos="8640"/>
      </w:tabs>
    </w:pPr>
  </w:style>
  <w:style w:type="character" w:customStyle="1" w:styleId="FooterChar">
    <w:name w:val="Footer Char"/>
    <w:basedOn w:val="DefaultParagraphFont"/>
    <w:link w:val="Footer"/>
    <w:uiPriority w:val="99"/>
    <w:rsid w:val="00366FC7"/>
    <w:rPr>
      <w:rFonts w:eastAsiaTheme="minorEastAsia"/>
      <w:sz w:val="24"/>
      <w:szCs w:val="24"/>
    </w:rPr>
  </w:style>
  <w:style w:type="character" w:styleId="PageNumber">
    <w:name w:val="page number"/>
    <w:basedOn w:val="DefaultParagraphFont"/>
    <w:uiPriority w:val="99"/>
    <w:semiHidden/>
    <w:unhideWhenUsed/>
    <w:rsid w:val="00366FC7"/>
  </w:style>
  <w:style w:type="character" w:styleId="Hyperlink">
    <w:name w:val="Hyperlink"/>
    <w:basedOn w:val="DefaultParagraphFont"/>
    <w:uiPriority w:val="99"/>
    <w:unhideWhenUsed/>
    <w:rsid w:val="00366FC7"/>
    <w:rPr>
      <w:color w:val="0000FF" w:themeColor="hyperlink"/>
      <w:u w:val="single"/>
    </w:rPr>
  </w:style>
  <w:style w:type="paragraph" w:styleId="Header">
    <w:name w:val="header"/>
    <w:basedOn w:val="Normal"/>
    <w:link w:val="HeaderChar"/>
    <w:uiPriority w:val="99"/>
    <w:unhideWhenUsed/>
    <w:rsid w:val="00366FC7"/>
    <w:pPr>
      <w:tabs>
        <w:tab w:val="center" w:pos="4320"/>
        <w:tab w:val="right" w:pos="8640"/>
      </w:tabs>
    </w:pPr>
  </w:style>
  <w:style w:type="character" w:customStyle="1" w:styleId="HeaderChar">
    <w:name w:val="Header Char"/>
    <w:basedOn w:val="DefaultParagraphFont"/>
    <w:link w:val="Header"/>
    <w:uiPriority w:val="99"/>
    <w:rsid w:val="00366FC7"/>
    <w:rPr>
      <w:rFonts w:eastAsiaTheme="minorEastAsia"/>
      <w:sz w:val="24"/>
      <w:szCs w:val="24"/>
    </w:rPr>
  </w:style>
  <w:style w:type="paragraph" w:styleId="CommentText">
    <w:name w:val="annotation text"/>
    <w:basedOn w:val="Normal"/>
    <w:link w:val="CommentTextChar"/>
    <w:uiPriority w:val="99"/>
    <w:unhideWhenUsed/>
    <w:rsid w:val="00366FC7"/>
  </w:style>
  <w:style w:type="character" w:customStyle="1" w:styleId="CommentTextChar">
    <w:name w:val="Comment Text Char"/>
    <w:basedOn w:val="DefaultParagraphFont"/>
    <w:link w:val="CommentText"/>
    <w:uiPriority w:val="99"/>
    <w:rsid w:val="00366FC7"/>
    <w:rPr>
      <w:rFonts w:eastAsiaTheme="minorEastAsia"/>
      <w:sz w:val="24"/>
      <w:szCs w:val="24"/>
    </w:rPr>
  </w:style>
  <w:style w:type="character" w:styleId="CommentReference">
    <w:name w:val="annotation reference"/>
    <w:basedOn w:val="DefaultParagraphFont"/>
    <w:uiPriority w:val="99"/>
    <w:semiHidden/>
    <w:unhideWhenUsed/>
    <w:rsid w:val="00366FC7"/>
    <w:rPr>
      <w:sz w:val="18"/>
      <w:szCs w:val="18"/>
    </w:rPr>
  </w:style>
  <w:style w:type="paragraph" w:styleId="BalloonText">
    <w:name w:val="Balloon Text"/>
    <w:basedOn w:val="Normal"/>
    <w:link w:val="BalloonTextChar"/>
    <w:uiPriority w:val="99"/>
    <w:semiHidden/>
    <w:unhideWhenUsed/>
    <w:rsid w:val="00366FC7"/>
    <w:rPr>
      <w:rFonts w:ascii="Tahoma" w:hAnsi="Tahoma" w:cs="Tahoma"/>
      <w:sz w:val="16"/>
      <w:szCs w:val="16"/>
    </w:rPr>
  </w:style>
  <w:style w:type="character" w:customStyle="1" w:styleId="BalloonTextChar">
    <w:name w:val="Balloon Text Char"/>
    <w:basedOn w:val="DefaultParagraphFont"/>
    <w:link w:val="BalloonText"/>
    <w:uiPriority w:val="99"/>
    <w:semiHidden/>
    <w:rsid w:val="00366FC7"/>
    <w:rPr>
      <w:rFonts w:ascii="Tahoma" w:eastAsiaTheme="minorEastAsia" w:hAnsi="Tahoma" w:cs="Tahoma"/>
      <w:sz w:val="16"/>
      <w:szCs w:val="16"/>
    </w:rPr>
  </w:style>
  <w:style w:type="paragraph" w:customStyle="1" w:styleId="EndNoteBibliographyTitle">
    <w:name w:val="EndNote Bibliography Title"/>
    <w:basedOn w:val="Normal"/>
    <w:link w:val="EndNoteBibliographyTitleChar"/>
    <w:rsid w:val="00366FC7"/>
    <w:pPr>
      <w:jc w:val="center"/>
    </w:pPr>
    <w:rPr>
      <w:rFonts w:ascii="Calibri" w:hAnsi="Calibri" w:cs="Calibri"/>
    </w:rPr>
  </w:style>
  <w:style w:type="paragraph" w:styleId="CommentSubject">
    <w:name w:val="annotation subject"/>
    <w:basedOn w:val="CommentText"/>
    <w:next w:val="CommentText"/>
    <w:link w:val="CommentSubjectChar"/>
    <w:uiPriority w:val="99"/>
    <w:semiHidden/>
    <w:unhideWhenUsed/>
    <w:rsid w:val="00366FC7"/>
    <w:rPr>
      <w:b/>
      <w:bCs/>
      <w:sz w:val="20"/>
      <w:szCs w:val="20"/>
    </w:rPr>
  </w:style>
  <w:style w:type="character" w:customStyle="1" w:styleId="CommentSubjectChar">
    <w:name w:val="Comment Subject Char"/>
    <w:basedOn w:val="CommentTextChar"/>
    <w:link w:val="CommentSubject"/>
    <w:uiPriority w:val="99"/>
    <w:semiHidden/>
    <w:rsid w:val="00366FC7"/>
    <w:rPr>
      <w:rFonts w:eastAsiaTheme="minorEastAsia"/>
      <w:b/>
      <w:bCs/>
      <w:sz w:val="20"/>
      <w:szCs w:val="20"/>
    </w:rPr>
  </w:style>
  <w:style w:type="paragraph" w:styleId="Revision">
    <w:name w:val="Revision"/>
    <w:hidden/>
    <w:uiPriority w:val="99"/>
    <w:semiHidden/>
    <w:rsid w:val="00366FC7"/>
    <w:pPr>
      <w:spacing w:after="0" w:line="240" w:lineRule="auto"/>
    </w:pPr>
    <w:rPr>
      <w:rFonts w:eastAsiaTheme="minorEastAsia"/>
      <w:sz w:val="24"/>
      <w:szCs w:val="24"/>
    </w:rPr>
  </w:style>
  <w:style w:type="paragraph" w:styleId="ListParagraph">
    <w:name w:val="List Paragraph"/>
    <w:basedOn w:val="Normal"/>
    <w:link w:val="ListParagraphChar"/>
    <w:uiPriority w:val="34"/>
    <w:qFormat/>
    <w:rsid w:val="00366FC7"/>
    <w:pPr>
      <w:ind w:left="720"/>
      <w:contextualSpacing/>
    </w:pPr>
  </w:style>
  <w:style w:type="character" w:styleId="LineNumber">
    <w:name w:val="line number"/>
    <w:basedOn w:val="DefaultParagraphFont"/>
    <w:uiPriority w:val="99"/>
    <w:semiHidden/>
    <w:unhideWhenUsed/>
    <w:rsid w:val="00366FC7"/>
  </w:style>
  <w:style w:type="table" w:styleId="TableGrid">
    <w:name w:val="Table Grid"/>
    <w:basedOn w:val="TableNormal"/>
    <w:uiPriority w:val="39"/>
    <w:rsid w:val="00366FC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66FC7"/>
    <w:rPr>
      <w:rFonts w:eastAsiaTheme="minorEastAsia"/>
      <w:sz w:val="24"/>
      <w:szCs w:val="24"/>
    </w:rPr>
  </w:style>
  <w:style w:type="paragraph" w:styleId="FootnoteText">
    <w:name w:val="footnote text"/>
    <w:basedOn w:val="Normal"/>
    <w:link w:val="FootnoteTextChar"/>
    <w:uiPriority w:val="99"/>
    <w:semiHidden/>
    <w:unhideWhenUsed/>
    <w:rsid w:val="00366FC7"/>
    <w:pPr>
      <w:keepLines/>
      <w:widowControl w:val="0"/>
      <w:suppressLineNumbers/>
      <w:spacing w:before="113" w:after="113" w:line="276" w:lineRule="auto"/>
      <w:ind w:left="340" w:hanging="340"/>
      <w:contextualSpacing/>
      <w:jc w:val="both"/>
    </w:pPr>
    <w:rPr>
      <w:rFonts w:ascii="Georgia" w:eastAsia="Noto Sans CJK SC Regular" w:hAnsi="Georgia" w:cs="FreeSans"/>
      <w:sz w:val="20"/>
      <w:szCs w:val="20"/>
      <w:lang w:val="en-CA" w:eastAsia="zh-CN" w:bidi="hi-IN"/>
    </w:rPr>
  </w:style>
  <w:style w:type="character" w:customStyle="1" w:styleId="FootnoteTextChar">
    <w:name w:val="Footnote Text Char"/>
    <w:basedOn w:val="DefaultParagraphFont"/>
    <w:link w:val="FootnoteText"/>
    <w:uiPriority w:val="99"/>
    <w:semiHidden/>
    <w:rsid w:val="00366FC7"/>
    <w:rPr>
      <w:rFonts w:ascii="Georgia" w:eastAsia="Noto Sans CJK SC Regular" w:hAnsi="Georgia" w:cs="FreeSans"/>
      <w:sz w:val="20"/>
      <w:szCs w:val="20"/>
      <w:lang w:val="en-CA" w:eastAsia="zh-CN" w:bidi="hi-IN"/>
    </w:rPr>
  </w:style>
  <w:style w:type="character" w:customStyle="1" w:styleId="FootnoteCharacters">
    <w:name w:val="Footnote Characters"/>
    <w:qFormat/>
    <w:rsid w:val="00366FC7"/>
  </w:style>
  <w:style w:type="character" w:customStyle="1" w:styleId="FootnoteAnchor">
    <w:name w:val="Footnote Anchor"/>
    <w:rsid w:val="00366FC7"/>
    <w:rPr>
      <w:vertAlign w:val="superscript"/>
    </w:rPr>
  </w:style>
  <w:style w:type="paragraph" w:customStyle="1" w:styleId="Default">
    <w:name w:val="Default"/>
    <w:rsid w:val="00366F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esentingauhorname1">
    <w:name w:val="presentingauhorname1"/>
    <w:basedOn w:val="DefaultParagraphFont"/>
    <w:rsid w:val="00366FC7"/>
    <w:rPr>
      <w:b/>
      <w:bCs/>
    </w:rPr>
  </w:style>
  <w:style w:type="paragraph" w:customStyle="1" w:styleId="Pa1">
    <w:name w:val="Pa1"/>
    <w:basedOn w:val="Default"/>
    <w:next w:val="Default"/>
    <w:uiPriority w:val="99"/>
    <w:rsid w:val="00366FC7"/>
    <w:pPr>
      <w:spacing w:line="241" w:lineRule="atLeast"/>
    </w:pPr>
    <w:rPr>
      <w:rFonts w:ascii="Shaker 2 Lancet Regular" w:eastAsiaTheme="minorEastAsia" w:hAnsi="Shaker 2 Lancet Regular" w:cstheme="minorBidi"/>
      <w:color w:val="auto"/>
    </w:rPr>
  </w:style>
  <w:style w:type="character" w:customStyle="1" w:styleId="A4">
    <w:name w:val="A4"/>
    <w:uiPriority w:val="99"/>
    <w:rsid w:val="00366FC7"/>
    <w:rPr>
      <w:rFonts w:cs="Shaker 2 Lancet Regular"/>
      <w:i/>
      <w:iCs/>
      <w:color w:val="000000"/>
      <w:sz w:val="16"/>
      <w:szCs w:val="16"/>
    </w:rPr>
  </w:style>
  <w:style w:type="table" w:customStyle="1" w:styleId="TableGrid1">
    <w:name w:val="Table Grid1"/>
    <w:basedOn w:val="TableNormal"/>
    <w:next w:val="TableGrid"/>
    <w:uiPriority w:val="39"/>
    <w:rsid w:val="00366FC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locked/>
    <w:rsid w:val="00E96B07"/>
    <w:rPr>
      <w:rFonts w:ascii="Calibri" w:eastAsiaTheme="minorEastAsia" w:hAnsi="Calibri" w:cs="Calibri"/>
      <w:sz w:val="24"/>
      <w:szCs w:val="24"/>
    </w:rPr>
  </w:style>
  <w:style w:type="paragraph" w:styleId="Caption">
    <w:name w:val="caption"/>
    <w:basedOn w:val="Normal"/>
    <w:next w:val="Normal"/>
    <w:uiPriority w:val="35"/>
    <w:unhideWhenUsed/>
    <w:qFormat/>
    <w:rsid w:val="00755F3B"/>
    <w:pPr>
      <w:spacing w:before="160" w:after="160"/>
      <w:contextualSpacing/>
      <w:jc w:val="both"/>
    </w:pPr>
    <w:rPr>
      <w:i/>
      <w:iCs/>
      <w:color w:val="1F497D" w:themeColor="text2"/>
      <w:szCs w:val="18"/>
      <w:lang w:val="en-CA"/>
    </w:rPr>
  </w:style>
  <w:style w:type="character" w:styleId="FollowedHyperlink">
    <w:name w:val="FollowedHyperlink"/>
    <w:basedOn w:val="DefaultParagraphFont"/>
    <w:uiPriority w:val="99"/>
    <w:semiHidden/>
    <w:unhideWhenUsed/>
    <w:rsid w:val="00FC4EA2"/>
    <w:rPr>
      <w:color w:val="800080" w:themeColor="followedHyperlink"/>
      <w:u w:val="single"/>
    </w:rPr>
  </w:style>
  <w:style w:type="character" w:customStyle="1" w:styleId="Heading1Char">
    <w:name w:val="Heading 1 Char"/>
    <w:basedOn w:val="DefaultParagraphFont"/>
    <w:link w:val="Heading1"/>
    <w:uiPriority w:val="9"/>
    <w:rsid w:val="00582E9C"/>
    <w:rPr>
      <w:rFonts w:asciiTheme="majorHAnsi" w:eastAsiaTheme="majorEastAsia" w:hAnsiTheme="majorHAnsi" w:cstheme="majorBidi"/>
      <w:b/>
      <w:color w:val="365F91" w:themeColor="accent1" w:themeShade="BF"/>
      <w:sz w:val="32"/>
      <w:szCs w:val="32"/>
      <w:lang w:val="en-CA"/>
    </w:rPr>
  </w:style>
  <w:style w:type="character" w:customStyle="1" w:styleId="Heading2Char">
    <w:name w:val="Heading 2 Char"/>
    <w:basedOn w:val="DefaultParagraphFont"/>
    <w:link w:val="Heading2"/>
    <w:uiPriority w:val="9"/>
    <w:rsid w:val="00582E9C"/>
    <w:rPr>
      <w:rFonts w:asciiTheme="majorHAnsi" w:eastAsiaTheme="majorEastAsia" w:hAnsiTheme="majorHAnsi" w:cstheme="majorBidi"/>
      <w:b/>
      <w:color w:val="365F91" w:themeColor="accent1" w:themeShade="BF"/>
      <w:sz w:val="28"/>
      <w:szCs w:val="26"/>
      <w:lang w:val="en-CA"/>
    </w:rPr>
  </w:style>
  <w:style w:type="character" w:customStyle="1" w:styleId="Heading3Char">
    <w:name w:val="Heading 3 Char"/>
    <w:basedOn w:val="DefaultParagraphFont"/>
    <w:link w:val="Heading3"/>
    <w:uiPriority w:val="9"/>
    <w:rsid w:val="00582E9C"/>
    <w:rPr>
      <w:rFonts w:asciiTheme="majorHAnsi" w:eastAsiaTheme="majorEastAsia" w:hAnsiTheme="majorHAnsi" w:cstheme="majorBidi"/>
      <w:b/>
      <w:color w:val="243F60" w:themeColor="accent1" w:themeShade="7F"/>
      <w:sz w:val="26"/>
      <w:szCs w:val="24"/>
      <w:lang w:val="en-CA"/>
    </w:rPr>
  </w:style>
  <w:style w:type="character" w:customStyle="1" w:styleId="Heading4Char">
    <w:name w:val="Heading 4 Char"/>
    <w:basedOn w:val="DefaultParagraphFont"/>
    <w:link w:val="Heading4"/>
    <w:uiPriority w:val="9"/>
    <w:rsid w:val="00582E9C"/>
    <w:rPr>
      <w:rFonts w:asciiTheme="majorHAnsi" w:eastAsiaTheme="majorEastAsia" w:hAnsiTheme="majorHAnsi" w:cstheme="majorBidi"/>
      <w:b/>
      <w:iCs/>
      <w:color w:val="365F91" w:themeColor="accent1" w:themeShade="BF"/>
      <w:sz w:val="24"/>
      <w:szCs w:val="24"/>
      <w:lang w:val="en-CA"/>
    </w:rPr>
  </w:style>
  <w:style w:type="character" w:customStyle="1" w:styleId="Heading5Char">
    <w:name w:val="Heading 5 Char"/>
    <w:basedOn w:val="DefaultParagraphFont"/>
    <w:link w:val="Heading5"/>
    <w:uiPriority w:val="9"/>
    <w:semiHidden/>
    <w:rsid w:val="00582E9C"/>
    <w:rPr>
      <w:rFonts w:asciiTheme="majorHAnsi" w:eastAsiaTheme="majorEastAsia" w:hAnsiTheme="majorHAnsi" w:cstheme="majorBidi"/>
      <w:color w:val="365F91" w:themeColor="accent1" w:themeShade="BF"/>
      <w:sz w:val="24"/>
      <w:szCs w:val="24"/>
      <w:lang w:val="en-CA"/>
    </w:rPr>
  </w:style>
  <w:style w:type="character" w:customStyle="1" w:styleId="Heading6Char">
    <w:name w:val="Heading 6 Char"/>
    <w:basedOn w:val="DefaultParagraphFont"/>
    <w:link w:val="Heading6"/>
    <w:uiPriority w:val="9"/>
    <w:semiHidden/>
    <w:rsid w:val="00582E9C"/>
    <w:rPr>
      <w:rFonts w:asciiTheme="majorHAnsi" w:eastAsiaTheme="majorEastAsia" w:hAnsiTheme="majorHAnsi" w:cstheme="majorBidi"/>
      <w:color w:val="243F60" w:themeColor="accent1" w:themeShade="7F"/>
      <w:sz w:val="24"/>
      <w:szCs w:val="24"/>
      <w:lang w:val="en-CA"/>
    </w:rPr>
  </w:style>
  <w:style w:type="character" w:customStyle="1" w:styleId="Heading7Char">
    <w:name w:val="Heading 7 Char"/>
    <w:basedOn w:val="DefaultParagraphFont"/>
    <w:link w:val="Heading7"/>
    <w:uiPriority w:val="9"/>
    <w:semiHidden/>
    <w:rsid w:val="00582E9C"/>
    <w:rPr>
      <w:rFonts w:asciiTheme="majorHAnsi" w:eastAsiaTheme="majorEastAsia" w:hAnsiTheme="majorHAnsi" w:cstheme="majorBidi"/>
      <w:i/>
      <w:iCs/>
      <w:color w:val="243F60" w:themeColor="accent1" w:themeShade="7F"/>
      <w:sz w:val="24"/>
      <w:szCs w:val="24"/>
      <w:lang w:val="en-CA"/>
    </w:rPr>
  </w:style>
  <w:style w:type="character" w:customStyle="1" w:styleId="Heading8Char">
    <w:name w:val="Heading 8 Char"/>
    <w:basedOn w:val="DefaultParagraphFont"/>
    <w:link w:val="Heading8"/>
    <w:uiPriority w:val="9"/>
    <w:semiHidden/>
    <w:rsid w:val="00582E9C"/>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582E9C"/>
    <w:rPr>
      <w:rFonts w:asciiTheme="majorHAnsi" w:eastAsiaTheme="majorEastAsia" w:hAnsiTheme="majorHAnsi" w:cstheme="majorBidi"/>
      <w:i/>
      <w:iCs/>
      <w:color w:val="272727" w:themeColor="text1" w:themeTint="D8"/>
      <w:sz w:val="21"/>
      <w:szCs w:val="21"/>
      <w:lang w:val="en-CA"/>
    </w:rPr>
  </w:style>
  <w:style w:type="character" w:customStyle="1" w:styleId="EndNoteBibliographyTitleChar">
    <w:name w:val="EndNote Bibliography Title Char"/>
    <w:basedOn w:val="DefaultParagraphFont"/>
    <w:link w:val="EndNoteBibliographyTitle"/>
    <w:rsid w:val="00582E9C"/>
    <w:rPr>
      <w:rFonts w:ascii="Calibri" w:eastAsiaTheme="minorEastAsia" w:hAnsi="Calibri" w:cs="Calibri"/>
      <w:sz w:val="24"/>
      <w:szCs w:val="24"/>
    </w:rPr>
  </w:style>
  <w:style w:type="character" w:styleId="PlaceholderText">
    <w:name w:val="Placeholder Text"/>
    <w:basedOn w:val="DefaultParagraphFont"/>
    <w:uiPriority w:val="99"/>
    <w:semiHidden/>
    <w:rsid w:val="00582E9C"/>
    <w:rPr>
      <w:color w:val="808080"/>
    </w:rPr>
  </w:style>
  <w:style w:type="paragraph" w:styleId="NormalWeb">
    <w:name w:val="Normal (Web)"/>
    <w:basedOn w:val="Normal"/>
    <w:uiPriority w:val="99"/>
    <w:semiHidden/>
    <w:unhideWhenUsed/>
    <w:rsid w:val="00582E9C"/>
    <w:pPr>
      <w:spacing w:before="100" w:beforeAutospacing="1" w:after="100" w:afterAutospacing="1" w:line="360" w:lineRule="auto"/>
      <w:jc w:val="both"/>
    </w:pPr>
    <w:rPr>
      <w:rFonts w:ascii="Times New Roman" w:eastAsia="Times New Roman" w:hAnsi="Times New Roman" w:cs="Times New Roman"/>
      <w:lang w:val="en-CA" w:eastAsia="en-CA"/>
    </w:rPr>
  </w:style>
  <w:style w:type="paragraph" w:styleId="Subtitle">
    <w:name w:val="Subtitle"/>
    <w:basedOn w:val="Normal"/>
    <w:next w:val="Normal"/>
    <w:link w:val="SubtitleChar"/>
    <w:uiPriority w:val="11"/>
    <w:qFormat/>
    <w:rsid w:val="00582E9C"/>
    <w:pPr>
      <w:spacing w:after="160" w:line="360" w:lineRule="auto"/>
      <w:jc w:val="center"/>
    </w:pPr>
    <w:rPr>
      <w:rFonts w:ascii="Times New Roman" w:hAnsi="Times New Roman" w:cs="Times New Roman"/>
      <w:sz w:val="32"/>
      <w:lang w:val="en-GB"/>
    </w:rPr>
  </w:style>
  <w:style w:type="character" w:customStyle="1" w:styleId="SubtitleChar">
    <w:name w:val="Subtitle Char"/>
    <w:basedOn w:val="DefaultParagraphFont"/>
    <w:link w:val="Subtitle"/>
    <w:uiPriority w:val="11"/>
    <w:rsid w:val="00582E9C"/>
    <w:rPr>
      <w:rFonts w:ascii="Times New Roman" w:eastAsiaTheme="minorEastAsia" w:hAnsi="Times New Roman" w:cs="Times New Roman"/>
      <w:sz w:val="32"/>
      <w:szCs w:val="24"/>
      <w:lang w:val="en-GB"/>
    </w:rPr>
  </w:style>
  <w:style w:type="paragraph" w:styleId="Title">
    <w:name w:val="Title"/>
    <w:basedOn w:val="Normal"/>
    <w:next w:val="Normal"/>
    <w:link w:val="TitleChar"/>
    <w:uiPriority w:val="10"/>
    <w:qFormat/>
    <w:rsid w:val="00582E9C"/>
    <w:pPr>
      <w:spacing w:before="360" w:after="360" w:line="360" w:lineRule="auto"/>
      <w:jc w:val="center"/>
    </w:pPr>
    <w:rPr>
      <w:caps/>
      <w:sz w:val="36"/>
      <w:lang w:val="en-CA"/>
    </w:rPr>
  </w:style>
  <w:style w:type="character" w:customStyle="1" w:styleId="TitleChar">
    <w:name w:val="Title Char"/>
    <w:basedOn w:val="DefaultParagraphFont"/>
    <w:link w:val="Title"/>
    <w:uiPriority w:val="10"/>
    <w:rsid w:val="00582E9C"/>
    <w:rPr>
      <w:rFonts w:eastAsiaTheme="minorEastAsia"/>
      <w:caps/>
      <w:sz w:val="36"/>
      <w:szCs w:val="24"/>
      <w:lang w:val="en-CA"/>
    </w:rPr>
  </w:style>
  <w:style w:type="paragraph" w:styleId="NoSpacing">
    <w:name w:val="No Spacing"/>
    <w:link w:val="NoSpacingChar"/>
    <w:uiPriority w:val="1"/>
    <w:qFormat/>
    <w:rsid w:val="00582E9C"/>
    <w:pPr>
      <w:spacing w:after="0"/>
    </w:pPr>
    <w:rPr>
      <w:rFonts w:eastAsiaTheme="minorEastAsia"/>
      <w:sz w:val="24"/>
      <w:szCs w:val="24"/>
    </w:rPr>
  </w:style>
  <w:style w:type="paragraph" w:customStyle="1" w:styleId="HeadingNN">
    <w:name w:val="Heading NN"/>
    <w:basedOn w:val="Heading2"/>
    <w:link w:val="HeadingNNChar"/>
    <w:qFormat/>
    <w:rsid w:val="00582E9C"/>
    <w:pPr>
      <w:numPr>
        <w:ilvl w:val="0"/>
        <w:numId w:val="0"/>
      </w:numPr>
    </w:pPr>
  </w:style>
  <w:style w:type="character" w:customStyle="1" w:styleId="HeadingNNChar">
    <w:name w:val="Heading NN Char"/>
    <w:basedOn w:val="Heading2Char"/>
    <w:link w:val="HeadingNN"/>
    <w:rsid w:val="00582E9C"/>
    <w:rPr>
      <w:rFonts w:asciiTheme="majorHAnsi" w:eastAsiaTheme="majorEastAsia" w:hAnsiTheme="majorHAnsi" w:cstheme="majorBidi"/>
      <w:b/>
      <w:color w:val="365F91" w:themeColor="accent1" w:themeShade="BF"/>
      <w:sz w:val="28"/>
      <w:szCs w:val="26"/>
      <w:lang w:val="en-CA"/>
    </w:rPr>
  </w:style>
  <w:style w:type="paragraph" w:styleId="TOC1">
    <w:name w:val="toc 1"/>
    <w:basedOn w:val="NoSpacing"/>
    <w:next w:val="Normal"/>
    <w:autoRedefine/>
    <w:uiPriority w:val="39"/>
    <w:unhideWhenUsed/>
    <w:rsid w:val="00582E9C"/>
    <w:pPr>
      <w:tabs>
        <w:tab w:val="left" w:pos="480"/>
        <w:tab w:val="right" w:leader="dot" w:pos="9350"/>
      </w:tabs>
      <w:spacing w:line="240" w:lineRule="auto"/>
    </w:pPr>
  </w:style>
  <w:style w:type="paragraph" w:styleId="TOC2">
    <w:name w:val="toc 2"/>
    <w:basedOn w:val="NoSpacing"/>
    <w:next w:val="Normal"/>
    <w:autoRedefine/>
    <w:uiPriority w:val="39"/>
    <w:unhideWhenUsed/>
    <w:rsid w:val="00582E9C"/>
    <w:pPr>
      <w:spacing w:after="100"/>
      <w:ind w:left="240"/>
    </w:pPr>
  </w:style>
  <w:style w:type="paragraph" w:styleId="TOC3">
    <w:name w:val="toc 3"/>
    <w:basedOn w:val="NoSpacing"/>
    <w:next w:val="Normal"/>
    <w:autoRedefine/>
    <w:uiPriority w:val="39"/>
    <w:unhideWhenUsed/>
    <w:rsid w:val="00582E9C"/>
    <w:pPr>
      <w:spacing w:after="100"/>
      <w:ind w:left="480"/>
    </w:pPr>
  </w:style>
  <w:style w:type="paragraph" w:styleId="TableofFigures">
    <w:name w:val="table of figures"/>
    <w:basedOn w:val="NoSpacing"/>
    <w:next w:val="Normal"/>
    <w:uiPriority w:val="99"/>
    <w:unhideWhenUsed/>
    <w:rsid w:val="00582E9C"/>
  </w:style>
  <w:style w:type="character" w:styleId="FootnoteReference">
    <w:name w:val="footnote reference"/>
    <w:basedOn w:val="DefaultParagraphFont"/>
    <w:uiPriority w:val="99"/>
    <w:semiHidden/>
    <w:unhideWhenUsed/>
    <w:rsid w:val="00582E9C"/>
    <w:rPr>
      <w:vertAlign w:val="superscript"/>
    </w:rPr>
  </w:style>
  <w:style w:type="paragraph" w:customStyle="1" w:styleId="Code">
    <w:name w:val="Code"/>
    <w:basedOn w:val="Normal"/>
    <w:link w:val="CodeChar"/>
    <w:qFormat/>
    <w:rsid w:val="00582E9C"/>
    <w:pPr>
      <w:spacing w:line="276" w:lineRule="auto"/>
      <w:jc w:val="both"/>
    </w:pPr>
    <w:rPr>
      <w:rFonts w:ascii="Courier New" w:hAnsi="Courier New" w:cs="Courier New"/>
      <w:lang w:val="en-CA"/>
    </w:rPr>
  </w:style>
  <w:style w:type="character" w:customStyle="1" w:styleId="CodeChar">
    <w:name w:val="Code Char"/>
    <w:basedOn w:val="DefaultParagraphFont"/>
    <w:link w:val="Code"/>
    <w:rsid w:val="00582E9C"/>
    <w:rPr>
      <w:rFonts w:ascii="Courier New" w:eastAsiaTheme="minorEastAsia" w:hAnsi="Courier New" w:cs="Courier New"/>
      <w:sz w:val="24"/>
      <w:szCs w:val="24"/>
      <w:lang w:val="en-CA"/>
    </w:rPr>
  </w:style>
  <w:style w:type="character" w:customStyle="1" w:styleId="NoSpacingChar">
    <w:name w:val="No Spacing Char"/>
    <w:basedOn w:val="DefaultParagraphFont"/>
    <w:link w:val="NoSpacing"/>
    <w:uiPriority w:val="1"/>
    <w:rsid w:val="00582E9C"/>
    <w:rPr>
      <w:rFonts w:eastAsiaTheme="minorEastAsia"/>
      <w:sz w:val="24"/>
      <w:szCs w:val="24"/>
    </w:rPr>
  </w:style>
  <w:style w:type="table" w:styleId="LightShading">
    <w:name w:val="Light Shading"/>
    <w:basedOn w:val="TableNormal"/>
    <w:uiPriority w:val="60"/>
    <w:rsid w:val="00582E9C"/>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82E9C"/>
    <w:pPr>
      <w:spacing w:after="0" w:line="240" w:lineRule="auto"/>
    </w:pPr>
    <w:rPr>
      <w:rFonts w:eastAsiaTheme="minorEastAsia"/>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582E9C"/>
    <w:pPr>
      <w:pageBreakBefore w:val="0"/>
      <w:numPr>
        <w:numId w:val="0"/>
      </w:numPr>
      <w:spacing w:before="480" w:after="0" w:line="276" w:lineRule="auto"/>
      <w:jc w:val="left"/>
      <w:outlineLvl w:val="9"/>
    </w:pPr>
    <w:rPr>
      <w:bCs/>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mistha.mishra@utoronto.ca" TargetMode="External"/><Relationship Id="rId13" Type="http://schemas.openxmlformats.org/officeDocument/2006/relationships/hyperlink" Target="https://data.worldbank.org/indicator/SP.POP.GROW?view=map" TargetMode="External"/><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150.statcan.gc.ca/t1/tbl1/en/tv.action?pid=1710013401" TargetMode="External"/><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AAA4-6E0B-4D5E-A946-F27B39CA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37215</Words>
  <Characters>212127</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248845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Yiu</dc:creator>
  <cp:lastModifiedBy>Heather Armstrong</cp:lastModifiedBy>
  <cp:revision>2</cp:revision>
  <dcterms:created xsi:type="dcterms:W3CDTF">2021-01-13T10:02:00Z</dcterms:created>
  <dcterms:modified xsi:type="dcterms:W3CDTF">2021-01-13T10:02:00Z</dcterms:modified>
</cp:coreProperties>
</file>