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FA8" w:rsidRDefault="00752FA8" w:rsidP="00752FA8">
      <w:pPr>
        <w:spacing w:after="0" w:line="480" w:lineRule="auto"/>
        <w:contextualSpacing/>
        <w:rPr>
          <w:b/>
          <w:sz w:val="24"/>
          <w:szCs w:val="24"/>
        </w:rPr>
      </w:pPr>
      <w:r>
        <w:rPr>
          <w:b/>
          <w:sz w:val="24"/>
          <w:szCs w:val="24"/>
        </w:rPr>
        <w:t>Original Article</w:t>
      </w:r>
    </w:p>
    <w:p w:rsidR="00752FA8" w:rsidRDefault="00752FA8" w:rsidP="00752FA8">
      <w:pPr>
        <w:spacing w:after="0" w:line="480" w:lineRule="auto"/>
        <w:contextualSpacing/>
        <w:rPr>
          <w:b/>
          <w:sz w:val="24"/>
          <w:szCs w:val="24"/>
        </w:rPr>
      </w:pPr>
    </w:p>
    <w:p w:rsidR="00752FA8" w:rsidRDefault="00752FA8" w:rsidP="00752FA8">
      <w:pPr>
        <w:spacing w:after="0" w:line="480" w:lineRule="auto"/>
        <w:contextualSpacing/>
        <w:rPr>
          <w:b/>
          <w:sz w:val="24"/>
          <w:szCs w:val="24"/>
        </w:rPr>
      </w:pPr>
      <w:r w:rsidRPr="006A04BF">
        <w:rPr>
          <w:b/>
          <w:sz w:val="24"/>
          <w:szCs w:val="24"/>
        </w:rPr>
        <w:t>Phase I trial of DNA methyltransferase inhibitor guadecitabine combined with cisplatin and gemcitabine for solid malignancies including urothelial carcinoma (SPIRE)</w:t>
      </w:r>
    </w:p>
    <w:p w:rsidR="00752FA8" w:rsidRDefault="00752FA8" w:rsidP="00752FA8">
      <w:pPr>
        <w:spacing w:after="0" w:line="480" w:lineRule="auto"/>
        <w:contextualSpacing/>
        <w:rPr>
          <w:sz w:val="24"/>
          <w:szCs w:val="24"/>
        </w:rPr>
      </w:pPr>
    </w:p>
    <w:p w:rsidR="00752FA8" w:rsidRDefault="00752FA8" w:rsidP="00752FA8">
      <w:pPr>
        <w:spacing w:after="0" w:line="480" w:lineRule="auto"/>
        <w:contextualSpacing/>
        <w:rPr>
          <w:sz w:val="24"/>
          <w:szCs w:val="24"/>
          <w:vertAlign w:val="superscript"/>
        </w:rPr>
      </w:pPr>
      <w:r>
        <w:rPr>
          <w:sz w:val="24"/>
          <w:szCs w:val="24"/>
        </w:rPr>
        <w:t>Simon J</w:t>
      </w:r>
      <w:r w:rsidR="005B0FC8">
        <w:rPr>
          <w:sz w:val="24"/>
          <w:szCs w:val="24"/>
        </w:rPr>
        <w:t>.</w:t>
      </w:r>
      <w:r>
        <w:rPr>
          <w:sz w:val="24"/>
          <w:szCs w:val="24"/>
        </w:rPr>
        <w:t xml:space="preserve"> Crabb</w:t>
      </w:r>
      <w:r>
        <w:rPr>
          <w:sz w:val="24"/>
          <w:szCs w:val="24"/>
          <w:vertAlign w:val="superscript"/>
        </w:rPr>
        <w:t>1,2,3</w:t>
      </w:r>
      <w:r>
        <w:rPr>
          <w:sz w:val="24"/>
          <w:szCs w:val="24"/>
        </w:rPr>
        <w:t>, Sarah Danson</w:t>
      </w:r>
      <w:r>
        <w:rPr>
          <w:sz w:val="24"/>
          <w:szCs w:val="24"/>
          <w:vertAlign w:val="superscript"/>
        </w:rPr>
        <w:t>4</w:t>
      </w:r>
      <w:r>
        <w:rPr>
          <w:sz w:val="24"/>
          <w:szCs w:val="24"/>
        </w:rPr>
        <w:t>, James W</w:t>
      </w:r>
      <w:r w:rsidR="005B0FC8">
        <w:rPr>
          <w:sz w:val="24"/>
          <w:szCs w:val="24"/>
        </w:rPr>
        <w:t>.</w:t>
      </w:r>
      <w:r>
        <w:rPr>
          <w:sz w:val="24"/>
          <w:szCs w:val="24"/>
        </w:rPr>
        <w:t>F</w:t>
      </w:r>
      <w:r w:rsidR="005B0FC8">
        <w:rPr>
          <w:sz w:val="24"/>
          <w:szCs w:val="24"/>
        </w:rPr>
        <w:t>.</w:t>
      </w:r>
      <w:r>
        <w:rPr>
          <w:sz w:val="24"/>
          <w:szCs w:val="24"/>
        </w:rPr>
        <w:t xml:space="preserve"> Catto</w:t>
      </w:r>
      <w:r>
        <w:rPr>
          <w:sz w:val="24"/>
          <w:szCs w:val="24"/>
          <w:vertAlign w:val="superscript"/>
        </w:rPr>
        <w:t>5</w:t>
      </w:r>
      <w:r>
        <w:rPr>
          <w:sz w:val="24"/>
          <w:szCs w:val="24"/>
        </w:rPr>
        <w:t>, Syed Hussain</w:t>
      </w:r>
      <w:r>
        <w:rPr>
          <w:sz w:val="24"/>
          <w:szCs w:val="24"/>
          <w:vertAlign w:val="superscript"/>
        </w:rPr>
        <w:t>4</w:t>
      </w:r>
      <w:r>
        <w:rPr>
          <w:sz w:val="24"/>
          <w:szCs w:val="24"/>
        </w:rPr>
        <w:t>, Danna Chan</w:t>
      </w:r>
      <w:r>
        <w:rPr>
          <w:sz w:val="24"/>
          <w:szCs w:val="24"/>
          <w:vertAlign w:val="superscript"/>
        </w:rPr>
        <w:t>6</w:t>
      </w:r>
      <w:r>
        <w:rPr>
          <w:sz w:val="24"/>
          <w:szCs w:val="24"/>
        </w:rPr>
        <w:t>, Denise Dunkley</w:t>
      </w:r>
      <w:r>
        <w:rPr>
          <w:sz w:val="24"/>
          <w:szCs w:val="24"/>
          <w:vertAlign w:val="superscript"/>
        </w:rPr>
        <w:t>1,2,3</w:t>
      </w:r>
      <w:r>
        <w:rPr>
          <w:sz w:val="24"/>
          <w:szCs w:val="24"/>
        </w:rPr>
        <w:t>, Nichola Downs</w:t>
      </w:r>
      <w:r>
        <w:rPr>
          <w:sz w:val="24"/>
          <w:szCs w:val="24"/>
          <w:vertAlign w:val="superscript"/>
        </w:rPr>
        <w:t>1,2</w:t>
      </w:r>
      <w:r>
        <w:rPr>
          <w:sz w:val="24"/>
          <w:szCs w:val="24"/>
        </w:rPr>
        <w:t>, Ellice Marwood</w:t>
      </w:r>
      <w:r>
        <w:rPr>
          <w:sz w:val="24"/>
          <w:szCs w:val="24"/>
          <w:vertAlign w:val="superscript"/>
        </w:rPr>
        <w:t>1,2</w:t>
      </w:r>
      <w:r>
        <w:rPr>
          <w:sz w:val="24"/>
          <w:szCs w:val="24"/>
        </w:rPr>
        <w:t>, Laura Day</w:t>
      </w:r>
      <w:r>
        <w:rPr>
          <w:sz w:val="24"/>
          <w:szCs w:val="24"/>
          <w:vertAlign w:val="superscript"/>
        </w:rPr>
        <w:t>1,2</w:t>
      </w:r>
      <w:r>
        <w:rPr>
          <w:sz w:val="24"/>
          <w:szCs w:val="24"/>
        </w:rPr>
        <w:t>, Geoff Saunders</w:t>
      </w:r>
      <w:r>
        <w:rPr>
          <w:sz w:val="24"/>
          <w:szCs w:val="24"/>
          <w:vertAlign w:val="superscript"/>
        </w:rPr>
        <w:t>1,2</w:t>
      </w:r>
      <w:r>
        <w:rPr>
          <w:sz w:val="24"/>
          <w:szCs w:val="24"/>
        </w:rPr>
        <w:t>, Michelle Light</w:t>
      </w:r>
      <w:r>
        <w:rPr>
          <w:sz w:val="24"/>
          <w:szCs w:val="24"/>
          <w:vertAlign w:val="superscript"/>
        </w:rPr>
        <w:t>1,2</w:t>
      </w:r>
      <w:r>
        <w:rPr>
          <w:sz w:val="24"/>
          <w:szCs w:val="24"/>
        </w:rPr>
        <w:t>, Amy Whitehead</w:t>
      </w:r>
      <w:r>
        <w:rPr>
          <w:sz w:val="24"/>
          <w:szCs w:val="24"/>
          <w:vertAlign w:val="superscript"/>
        </w:rPr>
        <w:t>1,2</w:t>
      </w:r>
      <w:r>
        <w:rPr>
          <w:sz w:val="24"/>
          <w:szCs w:val="24"/>
        </w:rPr>
        <w:t>, Deborah Ellis</w:t>
      </w:r>
      <w:r>
        <w:rPr>
          <w:sz w:val="24"/>
          <w:szCs w:val="24"/>
          <w:vertAlign w:val="superscript"/>
        </w:rPr>
        <w:t>1,2</w:t>
      </w:r>
      <w:r>
        <w:rPr>
          <w:sz w:val="24"/>
          <w:szCs w:val="24"/>
        </w:rPr>
        <w:t>, Naveed Sarwar</w:t>
      </w:r>
      <w:r>
        <w:rPr>
          <w:sz w:val="24"/>
          <w:szCs w:val="24"/>
          <w:vertAlign w:val="superscript"/>
        </w:rPr>
        <w:t>7</w:t>
      </w:r>
      <w:r>
        <w:rPr>
          <w:sz w:val="24"/>
          <w:szCs w:val="24"/>
        </w:rPr>
        <w:t>, Deborah Enting</w:t>
      </w:r>
      <w:r>
        <w:rPr>
          <w:sz w:val="24"/>
          <w:szCs w:val="24"/>
          <w:vertAlign w:val="superscript"/>
        </w:rPr>
        <w:t>8</w:t>
      </w:r>
      <w:r>
        <w:rPr>
          <w:sz w:val="24"/>
          <w:szCs w:val="24"/>
        </w:rPr>
        <w:t>, Alison Birtle</w:t>
      </w:r>
      <w:r>
        <w:rPr>
          <w:sz w:val="24"/>
          <w:szCs w:val="24"/>
          <w:vertAlign w:val="superscript"/>
        </w:rPr>
        <w:t>9</w:t>
      </w:r>
      <w:r>
        <w:rPr>
          <w:sz w:val="24"/>
          <w:szCs w:val="24"/>
        </w:rPr>
        <w:t>, Bernadette Johnson</w:t>
      </w:r>
      <w:r>
        <w:rPr>
          <w:sz w:val="24"/>
          <w:szCs w:val="24"/>
          <w:vertAlign w:val="superscript"/>
        </w:rPr>
        <w:t>10</w:t>
      </w:r>
      <w:r>
        <w:rPr>
          <w:sz w:val="24"/>
          <w:szCs w:val="24"/>
        </w:rPr>
        <w:t>, Robert Huddart</w:t>
      </w:r>
      <w:r>
        <w:rPr>
          <w:sz w:val="24"/>
          <w:szCs w:val="24"/>
          <w:vertAlign w:val="superscript"/>
        </w:rPr>
        <w:t>10</w:t>
      </w:r>
      <w:r>
        <w:rPr>
          <w:sz w:val="24"/>
          <w:szCs w:val="24"/>
        </w:rPr>
        <w:t>, Gareth Griffiths</w:t>
      </w:r>
      <w:r>
        <w:rPr>
          <w:sz w:val="24"/>
          <w:szCs w:val="24"/>
          <w:vertAlign w:val="superscript"/>
        </w:rPr>
        <w:t>1,2</w:t>
      </w:r>
    </w:p>
    <w:p w:rsidR="00752FA8" w:rsidRPr="00C43246"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sidRPr="00C43246">
        <w:rPr>
          <w:sz w:val="24"/>
          <w:szCs w:val="24"/>
          <w:vertAlign w:val="superscript"/>
        </w:rPr>
        <w:t>1</w:t>
      </w:r>
      <w:r w:rsidRPr="00C43246">
        <w:rPr>
          <w:sz w:val="24"/>
          <w:szCs w:val="24"/>
        </w:rPr>
        <w:t>Southampton Clinical Trials Unit, University of Southampton, United Kingdom</w:t>
      </w:r>
    </w:p>
    <w:p w:rsidR="00752FA8" w:rsidRPr="00C43246" w:rsidRDefault="00752FA8" w:rsidP="00752FA8">
      <w:pPr>
        <w:spacing w:after="0" w:line="480" w:lineRule="auto"/>
        <w:contextualSpacing/>
        <w:rPr>
          <w:sz w:val="24"/>
          <w:szCs w:val="24"/>
        </w:rPr>
      </w:pPr>
      <w:r w:rsidRPr="00C43246">
        <w:rPr>
          <w:sz w:val="24"/>
          <w:szCs w:val="24"/>
          <w:vertAlign w:val="superscript"/>
        </w:rPr>
        <w:t>2</w:t>
      </w:r>
      <w:r w:rsidRPr="00C43246">
        <w:rPr>
          <w:sz w:val="24"/>
          <w:szCs w:val="24"/>
        </w:rPr>
        <w:t>University Hospital Southampton NHS Foundation Trust, Southampton, United Kingdom</w:t>
      </w:r>
    </w:p>
    <w:p w:rsidR="00752FA8" w:rsidRPr="00C43246" w:rsidRDefault="00752FA8" w:rsidP="00752FA8">
      <w:pPr>
        <w:spacing w:after="0" w:line="480" w:lineRule="auto"/>
        <w:contextualSpacing/>
        <w:rPr>
          <w:sz w:val="24"/>
          <w:szCs w:val="24"/>
        </w:rPr>
      </w:pPr>
      <w:r w:rsidRPr="00C43246">
        <w:rPr>
          <w:sz w:val="24"/>
          <w:szCs w:val="24"/>
          <w:vertAlign w:val="superscript"/>
        </w:rPr>
        <w:t>3</w:t>
      </w:r>
      <w:r w:rsidRPr="00C43246">
        <w:rPr>
          <w:sz w:val="24"/>
          <w:szCs w:val="24"/>
        </w:rPr>
        <w:t>Southampton Experimental Cancer Medicine Centre, University of Southampton, Southampton, United Kingdom</w:t>
      </w:r>
    </w:p>
    <w:p w:rsidR="00752FA8" w:rsidRPr="00C43246" w:rsidRDefault="00752FA8" w:rsidP="00752FA8">
      <w:pPr>
        <w:spacing w:after="0" w:line="480" w:lineRule="auto"/>
        <w:contextualSpacing/>
        <w:rPr>
          <w:sz w:val="24"/>
          <w:szCs w:val="24"/>
        </w:rPr>
      </w:pPr>
      <w:r w:rsidRPr="00C43246">
        <w:rPr>
          <w:sz w:val="24"/>
          <w:szCs w:val="24"/>
          <w:vertAlign w:val="superscript"/>
        </w:rPr>
        <w:t>4</w:t>
      </w:r>
      <w:r w:rsidRPr="00ED7F10">
        <w:rPr>
          <w:sz w:val="24"/>
          <w:szCs w:val="24"/>
        </w:rPr>
        <w:t>Sheffield Experimental Cancer Medicine Centre</w:t>
      </w:r>
      <w:r w:rsidRPr="00C43246">
        <w:rPr>
          <w:sz w:val="24"/>
          <w:szCs w:val="24"/>
        </w:rPr>
        <w:t>, Weston Park Hospital, University of Sheffield, Sheffield, United Kingdom</w:t>
      </w:r>
    </w:p>
    <w:p w:rsidR="00752FA8" w:rsidRPr="00C43246" w:rsidRDefault="00752FA8" w:rsidP="00752FA8">
      <w:pPr>
        <w:spacing w:after="0" w:line="480" w:lineRule="auto"/>
        <w:contextualSpacing/>
        <w:rPr>
          <w:sz w:val="24"/>
          <w:szCs w:val="24"/>
        </w:rPr>
      </w:pPr>
      <w:r w:rsidRPr="00C43246">
        <w:rPr>
          <w:sz w:val="24"/>
          <w:szCs w:val="24"/>
          <w:vertAlign w:val="superscript"/>
        </w:rPr>
        <w:t>5</w:t>
      </w:r>
      <w:r w:rsidRPr="00C43246">
        <w:rPr>
          <w:sz w:val="24"/>
          <w:szCs w:val="24"/>
        </w:rPr>
        <w:t>Academic Urology Unit, University of Sheffield, Sheffield, United Kingdom</w:t>
      </w:r>
    </w:p>
    <w:p w:rsidR="00752FA8" w:rsidRDefault="00752FA8" w:rsidP="00752FA8">
      <w:pPr>
        <w:spacing w:after="0" w:line="480" w:lineRule="auto"/>
        <w:contextualSpacing/>
        <w:rPr>
          <w:sz w:val="24"/>
          <w:szCs w:val="24"/>
        </w:rPr>
      </w:pPr>
      <w:r w:rsidRPr="00C43246">
        <w:rPr>
          <w:sz w:val="24"/>
          <w:szCs w:val="24"/>
          <w:vertAlign w:val="superscript"/>
        </w:rPr>
        <w:t>6</w:t>
      </w:r>
      <w:r>
        <w:rPr>
          <w:sz w:val="24"/>
          <w:szCs w:val="24"/>
        </w:rPr>
        <w:t>Astex Pharmaceuticals, Inc.,</w:t>
      </w:r>
      <w:r w:rsidRPr="000D466B">
        <w:t xml:space="preserve"> </w:t>
      </w:r>
      <w:r>
        <w:rPr>
          <w:sz w:val="24"/>
          <w:szCs w:val="24"/>
        </w:rPr>
        <w:t>Pleasanton, US</w:t>
      </w:r>
      <w:r w:rsidRPr="000D466B">
        <w:rPr>
          <w:sz w:val="24"/>
          <w:szCs w:val="24"/>
        </w:rPr>
        <w:t>A</w:t>
      </w:r>
    </w:p>
    <w:p w:rsidR="00752FA8" w:rsidRPr="00C43246" w:rsidRDefault="00752FA8" w:rsidP="00752FA8">
      <w:pPr>
        <w:spacing w:after="0" w:line="480" w:lineRule="auto"/>
        <w:contextualSpacing/>
        <w:rPr>
          <w:sz w:val="24"/>
          <w:szCs w:val="24"/>
        </w:rPr>
      </w:pPr>
      <w:r>
        <w:rPr>
          <w:sz w:val="24"/>
          <w:szCs w:val="24"/>
          <w:vertAlign w:val="superscript"/>
        </w:rPr>
        <w:t>7</w:t>
      </w:r>
      <w:r>
        <w:rPr>
          <w:sz w:val="24"/>
          <w:szCs w:val="24"/>
        </w:rPr>
        <w:t>Department of Oncology, C</w:t>
      </w:r>
      <w:r w:rsidRPr="00C43246">
        <w:rPr>
          <w:sz w:val="24"/>
          <w:szCs w:val="24"/>
        </w:rPr>
        <w:t>haring Cross Hospital, London</w:t>
      </w:r>
      <w:r>
        <w:rPr>
          <w:sz w:val="24"/>
          <w:szCs w:val="24"/>
        </w:rPr>
        <w:t xml:space="preserve">, </w:t>
      </w:r>
      <w:r w:rsidRPr="00C43246">
        <w:rPr>
          <w:sz w:val="24"/>
          <w:szCs w:val="24"/>
        </w:rPr>
        <w:t>United Kingdom</w:t>
      </w:r>
    </w:p>
    <w:p w:rsidR="00752FA8" w:rsidRPr="00C43246" w:rsidRDefault="00752FA8" w:rsidP="00752FA8">
      <w:pPr>
        <w:spacing w:after="0" w:line="480" w:lineRule="auto"/>
        <w:contextualSpacing/>
        <w:rPr>
          <w:sz w:val="24"/>
          <w:szCs w:val="24"/>
        </w:rPr>
      </w:pPr>
      <w:r>
        <w:rPr>
          <w:sz w:val="24"/>
          <w:szCs w:val="24"/>
          <w:vertAlign w:val="superscript"/>
        </w:rPr>
        <w:t xml:space="preserve">8 </w:t>
      </w:r>
      <w:r>
        <w:rPr>
          <w:sz w:val="24"/>
          <w:szCs w:val="24"/>
        </w:rPr>
        <w:t xml:space="preserve">Department of Oncology, </w:t>
      </w:r>
      <w:r w:rsidRPr="00C43246">
        <w:rPr>
          <w:sz w:val="24"/>
          <w:szCs w:val="24"/>
        </w:rPr>
        <w:t>Guy’s</w:t>
      </w:r>
      <w:r>
        <w:rPr>
          <w:sz w:val="24"/>
          <w:szCs w:val="24"/>
        </w:rPr>
        <w:t xml:space="preserve"> and St Thomas’ NHS Foundation Trust</w:t>
      </w:r>
      <w:r w:rsidRPr="00C43246">
        <w:rPr>
          <w:sz w:val="24"/>
          <w:szCs w:val="24"/>
        </w:rPr>
        <w:t>, London</w:t>
      </w:r>
      <w:r>
        <w:rPr>
          <w:sz w:val="24"/>
          <w:szCs w:val="24"/>
        </w:rPr>
        <w:t xml:space="preserve">, </w:t>
      </w:r>
      <w:r w:rsidRPr="00C43246">
        <w:rPr>
          <w:sz w:val="24"/>
          <w:szCs w:val="24"/>
        </w:rPr>
        <w:t>United Kingdom</w:t>
      </w:r>
    </w:p>
    <w:p w:rsidR="00752FA8" w:rsidRPr="00C43246" w:rsidRDefault="00752FA8" w:rsidP="00752FA8">
      <w:pPr>
        <w:spacing w:after="0" w:line="480" w:lineRule="auto"/>
        <w:contextualSpacing/>
        <w:rPr>
          <w:sz w:val="24"/>
          <w:szCs w:val="24"/>
        </w:rPr>
      </w:pPr>
      <w:r>
        <w:rPr>
          <w:sz w:val="24"/>
          <w:szCs w:val="24"/>
          <w:vertAlign w:val="superscript"/>
        </w:rPr>
        <w:t>9</w:t>
      </w:r>
      <w:r w:rsidRPr="00C43246">
        <w:rPr>
          <w:sz w:val="24"/>
          <w:szCs w:val="24"/>
        </w:rPr>
        <w:t>Lancashire Teaching Hospitals NHS Foundation Trust, Preston, United Kingdom</w:t>
      </w:r>
    </w:p>
    <w:p w:rsidR="00752FA8" w:rsidRPr="00C43246" w:rsidRDefault="00752FA8" w:rsidP="00752FA8">
      <w:pPr>
        <w:spacing w:after="0" w:line="480" w:lineRule="auto"/>
        <w:contextualSpacing/>
        <w:rPr>
          <w:sz w:val="24"/>
          <w:szCs w:val="24"/>
        </w:rPr>
      </w:pPr>
      <w:r>
        <w:rPr>
          <w:sz w:val="24"/>
          <w:szCs w:val="24"/>
          <w:vertAlign w:val="superscript"/>
        </w:rPr>
        <w:t>10</w:t>
      </w:r>
      <w:r w:rsidRPr="00C43246">
        <w:rPr>
          <w:sz w:val="24"/>
          <w:szCs w:val="24"/>
        </w:rPr>
        <w:t>The Institute of Cancer Research, Sutton, United Kingdom</w:t>
      </w:r>
    </w:p>
    <w:p w:rsidR="00752FA8" w:rsidRDefault="00752FA8" w:rsidP="00752FA8">
      <w:pPr>
        <w:spacing w:after="0" w:line="480" w:lineRule="auto"/>
        <w:contextualSpacing/>
        <w:rPr>
          <w:sz w:val="24"/>
          <w:szCs w:val="24"/>
        </w:rPr>
      </w:pPr>
    </w:p>
    <w:p w:rsidR="00752FA8" w:rsidRDefault="00752FA8" w:rsidP="00752FA8">
      <w:pPr>
        <w:spacing w:after="0" w:line="480" w:lineRule="auto"/>
        <w:contextualSpacing/>
        <w:rPr>
          <w:b/>
          <w:sz w:val="24"/>
          <w:szCs w:val="24"/>
        </w:rPr>
      </w:pPr>
      <w:r w:rsidRPr="00DB52C1">
        <w:rPr>
          <w:b/>
          <w:sz w:val="24"/>
          <w:szCs w:val="24"/>
        </w:rPr>
        <w:lastRenderedPageBreak/>
        <w:t xml:space="preserve">Running Title: </w:t>
      </w:r>
      <w:r w:rsidR="00173D56" w:rsidRPr="00173D56">
        <w:rPr>
          <w:sz w:val="24"/>
          <w:szCs w:val="24"/>
        </w:rPr>
        <w:t>Guadecitabine, cisplatin and gemcitabine for UC</w:t>
      </w:r>
      <w:r>
        <w:rPr>
          <w:b/>
          <w:sz w:val="24"/>
          <w:szCs w:val="24"/>
        </w:rPr>
        <w:t xml:space="preserve"> </w:t>
      </w:r>
    </w:p>
    <w:p w:rsidR="00752FA8" w:rsidRPr="00DB52C1" w:rsidRDefault="00752FA8" w:rsidP="00752FA8">
      <w:pPr>
        <w:spacing w:after="0" w:line="480" w:lineRule="auto"/>
        <w:contextualSpacing/>
        <w:rPr>
          <w:b/>
          <w:sz w:val="24"/>
          <w:szCs w:val="24"/>
        </w:rPr>
      </w:pPr>
    </w:p>
    <w:p w:rsidR="00752FA8" w:rsidRPr="00C43246" w:rsidRDefault="00752FA8" w:rsidP="00752FA8">
      <w:pPr>
        <w:spacing w:after="0" w:line="480" w:lineRule="auto"/>
        <w:contextualSpacing/>
        <w:rPr>
          <w:sz w:val="24"/>
          <w:szCs w:val="24"/>
        </w:rPr>
      </w:pPr>
      <w:r w:rsidRPr="00DB52C1">
        <w:rPr>
          <w:rFonts w:cs="Calibri"/>
          <w:b/>
          <w:sz w:val="24"/>
          <w:szCs w:val="24"/>
        </w:rPr>
        <w:t>Financial Support:</w:t>
      </w:r>
      <w:r>
        <w:rPr>
          <w:rFonts w:cs="Calibri"/>
          <w:sz w:val="24"/>
          <w:szCs w:val="24"/>
        </w:rPr>
        <w:t xml:space="preserve"> </w:t>
      </w:r>
      <w:r w:rsidRPr="00776D01">
        <w:rPr>
          <w:rFonts w:cs="Calibri"/>
          <w:sz w:val="24"/>
          <w:szCs w:val="24"/>
        </w:rPr>
        <w:t>This work was supported by</w:t>
      </w:r>
      <w:r>
        <w:rPr>
          <w:rFonts w:cs="Calibri"/>
          <w:sz w:val="24"/>
          <w:szCs w:val="24"/>
        </w:rPr>
        <w:t xml:space="preserve"> Cancer Research UK [grant number </w:t>
      </w:r>
      <w:r w:rsidRPr="00C43246">
        <w:rPr>
          <w:rFonts w:cs="Calibri"/>
          <w:sz w:val="24"/>
          <w:szCs w:val="24"/>
        </w:rPr>
        <w:t>C9317/A19903</w:t>
      </w:r>
      <w:r>
        <w:rPr>
          <w:rFonts w:cs="Calibri"/>
          <w:sz w:val="24"/>
          <w:szCs w:val="24"/>
        </w:rPr>
        <w:t>];</w:t>
      </w:r>
      <w:r w:rsidRPr="00C43246">
        <w:rPr>
          <w:rFonts w:cs="Calibri"/>
          <w:sz w:val="24"/>
          <w:szCs w:val="24"/>
        </w:rPr>
        <w:t xml:space="preserve"> and </w:t>
      </w:r>
      <w:proofErr w:type="spellStart"/>
      <w:r w:rsidRPr="00C43246">
        <w:rPr>
          <w:color w:val="000000"/>
          <w:sz w:val="24"/>
          <w:szCs w:val="24"/>
        </w:rPr>
        <w:t>Astex</w:t>
      </w:r>
      <w:proofErr w:type="spellEnd"/>
      <w:r w:rsidRPr="00C43246">
        <w:rPr>
          <w:color w:val="000000"/>
          <w:sz w:val="24"/>
          <w:szCs w:val="24"/>
        </w:rPr>
        <w:t xml:space="preserve"> Pharmaceuticals</w:t>
      </w:r>
      <w:r w:rsidRPr="00C43246">
        <w:rPr>
          <w:rFonts w:cs="Calibri"/>
          <w:sz w:val="24"/>
          <w:szCs w:val="24"/>
        </w:rPr>
        <w:t>.</w:t>
      </w:r>
    </w:p>
    <w:p w:rsidR="00752FA8" w:rsidRDefault="00752FA8" w:rsidP="00752FA8">
      <w:pPr>
        <w:spacing w:after="0" w:line="480" w:lineRule="auto"/>
        <w:contextualSpacing/>
        <w:rPr>
          <w:sz w:val="24"/>
          <w:szCs w:val="24"/>
        </w:rPr>
      </w:pPr>
    </w:p>
    <w:p w:rsidR="00752FA8" w:rsidRDefault="00752FA8" w:rsidP="00752FA8">
      <w:pPr>
        <w:spacing w:after="0" w:line="480" w:lineRule="auto"/>
        <w:contextualSpacing/>
        <w:rPr>
          <w:sz w:val="24"/>
          <w:szCs w:val="24"/>
        </w:rPr>
      </w:pPr>
      <w:r>
        <w:rPr>
          <w:sz w:val="24"/>
          <w:szCs w:val="24"/>
        </w:rPr>
        <w:t>*Correspondence to</w:t>
      </w:r>
      <w:r w:rsidRPr="00C43246">
        <w:rPr>
          <w:sz w:val="24"/>
          <w:szCs w:val="24"/>
        </w:rPr>
        <w:t xml:space="preserve">: Dr Simon </w:t>
      </w:r>
      <w:r>
        <w:rPr>
          <w:sz w:val="24"/>
          <w:szCs w:val="24"/>
        </w:rPr>
        <w:t xml:space="preserve">J. </w:t>
      </w:r>
      <w:r w:rsidRPr="00C43246">
        <w:rPr>
          <w:sz w:val="24"/>
          <w:szCs w:val="24"/>
        </w:rPr>
        <w:t xml:space="preserve">Crabb, Southampton Clinical Trials Unit, Centre for Cancer Immunology, Southampton General Hospital, </w:t>
      </w:r>
      <w:proofErr w:type="spellStart"/>
      <w:r>
        <w:rPr>
          <w:sz w:val="24"/>
          <w:szCs w:val="24"/>
        </w:rPr>
        <w:t>Tremona</w:t>
      </w:r>
      <w:proofErr w:type="spellEnd"/>
      <w:r>
        <w:rPr>
          <w:sz w:val="24"/>
          <w:szCs w:val="24"/>
        </w:rPr>
        <w:t xml:space="preserve"> Road, </w:t>
      </w:r>
      <w:r w:rsidRPr="00C43246">
        <w:rPr>
          <w:sz w:val="24"/>
          <w:szCs w:val="24"/>
        </w:rPr>
        <w:t>Southampton, United Kingdom, SO16 6YD, S.J.Crabb@southampton.ac.uk, Tel: +44 (0)23 8120 5170</w:t>
      </w:r>
    </w:p>
    <w:p w:rsidR="00752FA8" w:rsidRDefault="00752FA8" w:rsidP="00752FA8">
      <w:pPr>
        <w:spacing w:after="0" w:line="480" w:lineRule="auto"/>
        <w:contextualSpacing/>
        <w:rPr>
          <w:sz w:val="24"/>
          <w:szCs w:val="24"/>
        </w:rPr>
      </w:pPr>
    </w:p>
    <w:p w:rsidR="00752FA8" w:rsidRPr="005510B0" w:rsidRDefault="00752FA8" w:rsidP="00752FA8">
      <w:pPr>
        <w:spacing w:after="0" w:line="480" w:lineRule="auto"/>
        <w:contextualSpacing/>
        <w:rPr>
          <w:sz w:val="24"/>
          <w:szCs w:val="24"/>
        </w:rPr>
      </w:pPr>
      <w:r w:rsidRPr="001027BC">
        <w:rPr>
          <w:b/>
          <w:sz w:val="24"/>
          <w:szCs w:val="24"/>
        </w:rPr>
        <w:t>Conflicts of Interest</w:t>
      </w:r>
      <w:r w:rsidR="005B0FC8">
        <w:rPr>
          <w:b/>
          <w:sz w:val="24"/>
          <w:szCs w:val="24"/>
        </w:rPr>
        <w:t xml:space="preserve">: </w:t>
      </w:r>
      <w:r w:rsidRPr="00C43246">
        <w:rPr>
          <w:sz w:val="24"/>
          <w:szCs w:val="24"/>
        </w:rPr>
        <w:t>S</w:t>
      </w:r>
      <w:r>
        <w:rPr>
          <w:sz w:val="24"/>
          <w:szCs w:val="24"/>
        </w:rPr>
        <w:t>J</w:t>
      </w:r>
      <w:r w:rsidRPr="00C43246">
        <w:rPr>
          <w:sz w:val="24"/>
          <w:szCs w:val="24"/>
        </w:rPr>
        <w:t xml:space="preserve">C reports consulting or advisory roles for Roche, Janssen </w:t>
      </w:r>
      <w:proofErr w:type="spellStart"/>
      <w:r w:rsidRPr="00C43246">
        <w:rPr>
          <w:sz w:val="24"/>
          <w:szCs w:val="24"/>
        </w:rPr>
        <w:t>Cilag</w:t>
      </w:r>
      <w:proofErr w:type="spellEnd"/>
      <w:r w:rsidRPr="00C43246">
        <w:rPr>
          <w:sz w:val="24"/>
          <w:szCs w:val="24"/>
        </w:rPr>
        <w:t xml:space="preserve">, MSD, Astellas, Bayer and AstraZeneca, and research funding provision from </w:t>
      </w:r>
      <w:proofErr w:type="spellStart"/>
      <w:r w:rsidRPr="00C43246">
        <w:rPr>
          <w:sz w:val="24"/>
          <w:szCs w:val="24"/>
        </w:rPr>
        <w:t>Astex</w:t>
      </w:r>
      <w:proofErr w:type="spellEnd"/>
      <w:r w:rsidRPr="00C43246">
        <w:rPr>
          <w:sz w:val="24"/>
          <w:szCs w:val="24"/>
        </w:rPr>
        <w:t xml:space="preserve"> Pharmaceuticals, </w:t>
      </w:r>
      <w:proofErr w:type="spellStart"/>
      <w:r w:rsidRPr="00C43246">
        <w:rPr>
          <w:sz w:val="24"/>
          <w:szCs w:val="24"/>
        </w:rPr>
        <w:t>AstraZenaca</w:t>
      </w:r>
      <w:proofErr w:type="spellEnd"/>
      <w:r w:rsidRPr="00C43246">
        <w:rPr>
          <w:sz w:val="24"/>
          <w:szCs w:val="24"/>
        </w:rPr>
        <w:t xml:space="preserve"> and Clovis Oncology.</w:t>
      </w:r>
      <w:r w:rsidRPr="00ED7F10">
        <w:t xml:space="preserve"> </w:t>
      </w:r>
      <w:r w:rsidRPr="00ED7F10">
        <w:rPr>
          <w:sz w:val="24"/>
          <w:szCs w:val="24"/>
        </w:rPr>
        <w:t xml:space="preserve">SD reports consultancy or advisory roles for GSK, </w:t>
      </w:r>
      <w:proofErr w:type="spellStart"/>
      <w:r w:rsidRPr="00ED7F10">
        <w:rPr>
          <w:sz w:val="24"/>
          <w:szCs w:val="24"/>
        </w:rPr>
        <w:t>Incanthera</w:t>
      </w:r>
      <w:proofErr w:type="spellEnd"/>
      <w:r w:rsidRPr="00ED7F10">
        <w:rPr>
          <w:sz w:val="24"/>
          <w:szCs w:val="24"/>
        </w:rPr>
        <w:t xml:space="preserve"> and </w:t>
      </w:r>
      <w:proofErr w:type="spellStart"/>
      <w:r w:rsidRPr="00ED7F10">
        <w:rPr>
          <w:sz w:val="24"/>
          <w:szCs w:val="24"/>
        </w:rPr>
        <w:t>Boehringer</w:t>
      </w:r>
      <w:proofErr w:type="spellEnd"/>
      <w:r w:rsidRPr="00ED7F10">
        <w:rPr>
          <w:sz w:val="24"/>
          <w:szCs w:val="24"/>
        </w:rPr>
        <w:t xml:space="preserve"> </w:t>
      </w:r>
      <w:proofErr w:type="spellStart"/>
      <w:r w:rsidRPr="00ED7F10">
        <w:rPr>
          <w:sz w:val="24"/>
          <w:szCs w:val="24"/>
        </w:rPr>
        <w:t>Ingelheim</w:t>
      </w:r>
      <w:proofErr w:type="spellEnd"/>
      <w:r w:rsidRPr="00ED7F10">
        <w:rPr>
          <w:sz w:val="24"/>
          <w:szCs w:val="24"/>
        </w:rPr>
        <w:t>, and research funding from Amgen.</w:t>
      </w:r>
      <w:r w:rsidRPr="00D77447">
        <w:rPr>
          <w:rFonts w:eastAsia="Times New Roman" w:cstheme="minorHAnsi"/>
          <w:sz w:val="24"/>
          <w:szCs w:val="24"/>
          <w:lang w:eastAsia="en-GB"/>
        </w:rPr>
        <w:t xml:space="preserve"> </w:t>
      </w:r>
      <w:r w:rsidRPr="00D77447">
        <w:rPr>
          <w:sz w:val="24"/>
          <w:szCs w:val="24"/>
        </w:rPr>
        <w:t xml:space="preserve">JWFC has received reimbursement for consultancy from Astra Zeneca, Roche and Janssen, speaker fees from BMS, MSD, </w:t>
      </w:r>
      <w:proofErr w:type="spellStart"/>
      <w:r w:rsidRPr="00D77447">
        <w:rPr>
          <w:sz w:val="24"/>
          <w:szCs w:val="24"/>
        </w:rPr>
        <w:t>Nucleix</w:t>
      </w:r>
      <w:proofErr w:type="spellEnd"/>
      <w:r w:rsidRPr="00D77447">
        <w:rPr>
          <w:sz w:val="24"/>
          <w:szCs w:val="24"/>
        </w:rPr>
        <w:t xml:space="preserve"> and Roche, and honoraria for membership of</w:t>
      </w:r>
      <w:r>
        <w:rPr>
          <w:sz w:val="24"/>
          <w:szCs w:val="24"/>
        </w:rPr>
        <w:t xml:space="preserve"> an advisory board for </w:t>
      </w:r>
      <w:proofErr w:type="spellStart"/>
      <w:r>
        <w:rPr>
          <w:sz w:val="24"/>
          <w:szCs w:val="24"/>
        </w:rPr>
        <w:t>Ferring</w:t>
      </w:r>
      <w:proofErr w:type="spellEnd"/>
      <w:r>
        <w:rPr>
          <w:sz w:val="24"/>
          <w:szCs w:val="24"/>
        </w:rPr>
        <w:t xml:space="preserve">. NS has received speaker fees from Pfizer, EUSA Pharma and BMS. DE has received speaker fees from AstraZeneca, Pfizer, Janssen and MSD. RAH has received honoraria related membership from advisory boards from MSD, Roche, </w:t>
      </w:r>
      <w:proofErr w:type="spellStart"/>
      <w:r>
        <w:rPr>
          <w:sz w:val="24"/>
          <w:szCs w:val="24"/>
        </w:rPr>
        <w:t>Nektar</w:t>
      </w:r>
      <w:proofErr w:type="spellEnd"/>
      <w:r>
        <w:rPr>
          <w:sz w:val="24"/>
          <w:szCs w:val="24"/>
        </w:rPr>
        <w:t xml:space="preserve"> pharmaceuticals, Janssen, BMS  Bayer and Astellas and speakers fees from Roche and Janssen. DC is employed by </w:t>
      </w:r>
      <w:proofErr w:type="spellStart"/>
      <w:r>
        <w:rPr>
          <w:sz w:val="24"/>
          <w:szCs w:val="24"/>
        </w:rPr>
        <w:t>Astex</w:t>
      </w:r>
      <w:proofErr w:type="spellEnd"/>
      <w:r>
        <w:rPr>
          <w:sz w:val="24"/>
          <w:szCs w:val="24"/>
        </w:rPr>
        <w:t xml:space="preserve"> Pharmaceuticals, Inc. </w:t>
      </w:r>
      <w:r w:rsidRPr="004B2FBF">
        <w:rPr>
          <w:sz w:val="24"/>
          <w:szCs w:val="24"/>
        </w:rPr>
        <w:t>All remaining authors</w:t>
      </w:r>
      <w:r>
        <w:rPr>
          <w:sz w:val="24"/>
          <w:szCs w:val="24"/>
        </w:rPr>
        <w:t xml:space="preserve"> </w:t>
      </w:r>
      <w:r w:rsidRPr="004B2FBF">
        <w:rPr>
          <w:sz w:val="24"/>
          <w:szCs w:val="24"/>
        </w:rPr>
        <w:t>have declared no conflicts of interest.</w:t>
      </w:r>
      <w:r w:rsidRPr="00C43246">
        <w:rPr>
          <w:b/>
          <w:sz w:val="24"/>
          <w:szCs w:val="24"/>
        </w:rPr>
        <w:br w:type="page"/>
      </w:r>
    </w:p>
    <w:p w:rsidR="00752FA8" w:rsidRDefault="00752FA8">
      <w:pPr>
        <w:rPr>
          <w:b/>
          <w:sz w:val="24"/>
          <w:szCs w:val="24"/>
        </w:rPr>
      </w:pPr>
      <w:r>
        <w:rPr>
          <w:b/>
          <w:sz w:val="24"/>
          <w:szCs w:val="24"/>
        </w:rPr>
        <w:lastRenderedPageBreak/>
        <w:t>Statement of Translational Relevance</w:t>
      </w:r>
    </w:p>
    <w:p w:rsidR="00752FA8" w:rsidRPr="001F4029" w:rsidRDefault="00752FA8" w:rsidP="00752FA8">
      <w:pPr>
        <w:spacing w:after="0" w:line="480" w:lineRule="auto"/>
        <w:contextualSpacing/>
        <w:rPr>
          <w:sz w:val="24"/>
          <w:szCs w:val="24"/>
        </w:rPr>
      </w:pPr>
    </w:p>
    <w:p w:rsidR="00752FA8" w:rsidRPr="001F4029" w:rsidRDefault="00752FA8" w:rsidP="00752FA8">
      <w:pPr>
        <w:spacing w:after="0" w:line="480" w:lineRule="auto"/>
        <w:contextualSpacing/>
        <w:rPr>
          <w:sz w:val="24"/>
          <w:szCs w:val="24"/>
        </w:rPr>
      </w:pPr>
      <w:r w:rsidRPr="001F4029">
        <w:rPr>
          <w:sz w:val="24"/>
          <w:szCs w:val="24"/>
        </w:rPr>
        <w:t xml:space="preserve">Treatment options for a cisplatin resistant phenotype remains an important unmet clinical need. Gene promoter methylation patterns are linked to cisplatin resistance and are therapeutically targetable in pre-clinical cancer models. This phase </w:t>
      </w:r>
      <w:proofErr w:type="spellStart"/>
      <w:r w:rsidRPr="001F4029">
        <w:rPr>
          <w:sz w:val="24"/>
          <w:szCs w:val="24"/>
        </w:rPr>
        <w:t>Ib</w:t>
      </w:r>
      <w:proofErr w:type="spellEnd"/>
      <w:r w:rsidRPr="001F4029">
        <w:rPr>
          <w:sz w:val="24"/>
          <w:szCs w:val="24"/>
        </w:rPr>
        <w:t>/</w:t>
      </w:r>
      <w:proofErr w:type="spellStart"/>
      <w:r w:rsidRPr="001F4029">
        <w:rPr>
          <w:sz w:val="24"/>
          <w:szCs w:val="24"/>
        </w:rPr>
        <w:t>IIa</w:t>
      </w:r>
      <w:proofErr w:type="spellEnd"/>
      <w:r w:rsidRPr="001F4029">
        <w:rPr>
          <w:sz w:val="24"/>
          <w:szCs w:val="24"/>
        </w:rPr>
        <w:t xml:space="preserve"> trial established a recommended dose and schedule for combining the DNA methyltransferase inhibitor guadecitabine with cisplatin and gemcitabine chemotherapy. Translational endpoints confirmed that this schedule delivers optimal reversal of gene promotor methylation at the point of cisplatin administration. The schedule is tolerable over multiple treatment cycles compared to chemotherapy alone and the key adverse events relating to </w:t>
      </w:r>
      <w:proofErr w:type="spellStart"/>
      <w:r w:rsidRPr="001F4029">
        <w:rPr>
          <w:sz w:val="24"/>
          <w:szCs w:val="24"/>
        </w:rPr>
        <w:t>myelosuppression</w:t>
      </w:r>
      <w:proofErr w:type="spellEnd"/>
      <w:r w:rsidRPr="001F4029">
        <w:rPr>
          <w:sz w:val="24"/>
          <w:szCs w:val="24"/>
        </w:rPr>
        <w:t xml:space="preserve"> are manageable. The data presented here therefore provide a basis to undertake prospective randomised trials of this therapeutic approach which holds potential relevance for a variety of solid malignancies. </w:t>
      </w:r>
      <w:r w:rsidRPr="001F4029">
        <w:rPr>
          <w:sz w:val="24"/>
          <w:szCs w:val="24"/>
        </w:rPr>
        <w:br w:type="page"/>
      </w:r>
    </w:p>
    <w:p w:rsidR="00752FA8" w:rsidRPr="00C43246" w:rsidRDefault="00752FA8" w:rsidP="00752FA8">
      <w:pPr>
        <w:spacing w:after="0" w:line="480" w:lineRule="auto"/>
        <w:contextualSpacing/>
        <w:rPr>
          <w:b/>
          <w:sz w:val="24"/>
          <w:szCs w:val="24"/>
        </w:rPr>
      </w:pPr>
      <w:r w:rsidRPr="00C43246">
        <w:rPr>
          <w:b/>
          <w:sz w:val="24"/>
          <w:szCs w:val="24"/>
        </w:rPr>
        <w:lastRenderedPageBreak/>
        <w:t>Abstract</w:t>
      </w:r>
    </w:p>
    <w:p w:rsidR="00752FA8" w:rsidRPr="00C43246" w:rsidRDefault="00752FA8" w:rsidP="00752FA8">
      <w:pPr>
        <w:spacing w:after="0" w:line="480" w:lineRule="auto"/>
        <w:contextualSpacing/>
        <w:rPr>
          <w:rFonts w:cstheme="minorHAnsi"/>
          <w:color w:val="000000" w:themeColor="text1"/>
          <w:sz w:val="24"/>
          <w:szCs w:val="24"/>
        </w:rPr>
      </w:pPr>
      <w:r w:rsidRPr="005058A4">
        <w:rPr>
          <w:b/>
          <w:sz w:val="24"/>
          <w:szCs w:val="24"/>
        </w:rPr>
        <w:t>Purpose:</w:t>
      </w:r>
      <w:r>
        <w:rPr>
          <w:b/>
          <w:sz w:val="24"/>
          <w:szCs w:val="24"/>
        </w:rPr>
        <w:t xml:space="preserve"> </w:t>
      </w:r>
      <w:r w:rsidRPr="00C43246">
        <w:rPr>
          <w:sz w:val="24"/>
          <w:szCs w:val="24"/>
        </w:rPr>
        <w:t xml:space="preserve">Pre-clinical data </w:t>
      </w:r>
      <w:r>
        <w:rPr>
          <w:sz w:val="24"/>
          <w:szCs w:val="24"/>
        </w:rPr>
        <w:t>indicate</w:t>
      </w:r>
      <w:r w:rsidRPr="00C43246">
        <w:rPr>
          <w:sz w:val="24"/>
          <w:szCs w:val="24"/>
        </w:rPr>
        <w:t xml:space="preserve"> that DNA methyltransferase inhibition </w:t>
      </w:r>
      <w:r w:rsidRPr="00C43246">
        <w:rPr>
          <w:rFonts w:cs="Calibri"/>
          <w:sz w:val="24"/>
          <w:szCs w:val="24"/>
        </w:rPr>
        <w:t xml:space="preserve">will circumvent cisplatin resistance in various cancers. </w:t>
      </w:r>
    </w:p>
    <w:p w:rsidR="00752FA8" w:rsidRPr="003E5F26" w:rsidRDefault="00752FA8" w:rsidP="00752FA8">
      <w:pPr>
        <w:spacing w:after="0" w:line="480" w:lineRule="auto"/>
        <w:contextualSpacing/>
        <w:rPr>
          <w:rFonts w:cstheme="minorHAnsi"/>
          <w:color w:val="000000" w:themeColor="text1"/>
          <w:sz w:val="24"/>
          <w:szCs w:val="24"/>
        </w:rPr>
      </w:pPr>
      <w:r w:rsidRPr="005058A4">
        <w:rPr>
          <w:b/>
          <w:sz w:val="24"/>
          <w:szCs w:val="24"/>
        </w:rPr>
        <w:t xml:space="preserve">Experimental Design: </w:t>
      </w:r>
      <w:r w:rsidRPr="00C43246">
        <w:rPr>
          <w:rFonts w:cstheme="minorHAnsi"/>
          <w:color w:val="000000" w:themeColor="text1"/>
          <w:sz w:val="24"/>
          <w:szCs w:val="24"/>
        </w:rPr>
        <w:t xml:space="preserve">SPIRE comprised a dose escalation phase for incurable metastatic solid cancers, followed by a randomised dose expansion phase for neoadjuvant treatment of </w:t>
      </w:r>
      <w:r w:rsidRPr="00C43246">
        <w:rPr>
          <w:rFonts w:cstheme="minorHAnsi"/>
          <w:sz w:val="24"/>
          <w:szCs w:val="24"/>
        </w:rPr>
        <w:t xml:space="preserve">T2-4a N0 M0 bladder </w:t>
      </w:r>
      <w:r>
        <w:rPr>
          <w:rFonts w:cstheme="minorHAnsi"/>
          <w:color w:val="000000" w:themeColor="text1"/>
          <w:sz w:val="24"/>
          <w:szCs w:val="24"/>
        </w:rPr>
        <w:t>urothelial carcinoma</w:t>
      </w:r>
      <w:r w:rsidRPr="00C43246">
        <w:rPr>
          <w:rFonts w:cstheme="minorHAnsi"/>
          <w:color w:val="000000" w:themeColor="text1"/>
          <w:sz w:val="24"/>
          <w:szCs w:val="24"/>
        </w:rPr>
        <w:t>. T</w:t>
      </w:r>
      <w:r w:rsidRPr="00C43246">
        <w:rPr>
          <w:rFonts w:cstheme="minorHAnsi"/>
          <w:color w:val="000000" w:themeColor="text1"/>
          <w:sz w:val="24"/>
          <w:szCs w:val="24"/>
          <w:shd w:val="clear" w:color="auto" w:fill="FFFFFF"/>
        </w:rPr>
        <w:t xml:space="preserve">he primary objective was </w:t>
      </w:r>
      <w:r w:rsidRPr="00C43246">
        <w:rPr>
          <w:rFonts w:cstheme="minorHAnsi"/>
          <w:color w:val="000000" w:themeColor="text1"/>
          <w:sz w:val="24"/>
          <w:szCs w:val="24"/>
        </w:rPr>
        <w:t xml:space="preserve">a </w:t>
      </w:r>
      <w:r w:rsidRPr="00C43246">
        <w:rPr>
          <w:rFonts w:cstheme="minorHAnsi"/>
          <w:color w:val="000000" w:themeColor="text1"/>
          <w:sz w:val="24"/>
          <w:szCs w:val="24"/>
          <w:shd w:val="clear" w:color="auto" w:fill="FFFFFF"/>
        </w:rPr>
        <w:t xml:space="preserve">recommended phase II dose (RP2D) </w:t>
      </w:r>
      <w:r w:rsidRPr="00C43246">
        <w:rPr>
          <w:rFonts w:cstheme="minorHAnsi"/>
          <w:color w:val="000000" w:themeColor="text1"/>
          <w:sz w:val="24"/>
          <w:szCs w:val="24"/>
        </w:rPr>
        <w:t>for guadecitabine combined with gemcitabine and cisplatin (GC)</w:t>
      </w:r>
      <w:r w:rsidRPr="00C43246">
        <w:rPr>
          <w:rFonts w:cstheme="minorHAnsi"/>
          <w:color w:val="000000" w:themeColor="text1"/>
          <w:sz w:val="24"/>
          <w:szCs w:val="24"/>
          <w:shd w:val="clear" w:color="auto" w:fill="FFFFFF"/>
        </w:rPr>
        <w:t>.</w:t>
      </w:r>
      <w:r w:rsidRPr="00C43246">
        <w:rPr>
          <w:rFonts w:cstheme="minorHAnsi"/>
          <w:color w:val="000000" w:themeColor="text1"/>
          <w:sz w:val="24"/>
          <w:szCs w:val="24"/>
        </w:rPr>
        <w:t xml:space="preserve"> Treatment comprised </w:t>
      </w:r>
      <w:r w:rsidRPr="00C43246">
        <w:rPr>
          <w:sz w:val="24"/>
          <w:szCs w:val="24"/>
        </w:rPr>
        <w:t>21-day GC cycles (cisplatin 70 mg/m</w:t>
      </w:r>
      <w:r w:rsidRPr="00C43246">
        <w:rPr>
          <w:sz w:val="24"/>
          <w:szCs w:val="24"/>
          <w:vertAlign w:val="superscript"/>
        </w:rPr>
        <w:t>2</w:t>
      </w:r>
      <w:r w:rsidRPr="00C43246">
        <w:rPr>
          <w:sz w:val="24"/>
          <w:szCs w:val="24"/>
        </w:rPr>
        <w:t>, IV, day 8; gemcitabine 1000 mg/</w:t>
      </w:r>
      <w:r w:rsidRPr="003E5F26">
        <w:rPr>
          <w:sz w:val="24"/>
          <w:szCs w:val="24"/>
        </w:rPr>
        <w:t>m</w:t>
      </w:r>
      <w:r w:rsidRPr="003E5F26">
        <w:rPr>
          <w:sz w:val="24"/>
          <w:szCs w:val="24"/>
          <w:vertAlign w:val="superscript"/>
        </w:rPr>
        <w:t>2</w:t>
      </w:r>
      <w:r w:rsidRPr="003E5F26">
        <w:rPr>
          <w:sz w:val="24"/>
          <w:szCs w:val="24"/>
        </w:rPr>
        <w:t>, IV, days 8+15). Guadecitabine was injected</w:t>
      </w:r>
      <w:r w:rsidRPr="003E5F26">
        <w:rPr>
          <w:rFonts w:cstheme="minorHAnsi"/>
          <w:color w:val="000000" w:themeColor="text1"/>
          <w:sz w:val="24"/>
          <w:szCs w:val="24"/>
          <w:shd w:val="clear" w:color="auto" w:fill="FFFFFF"/>
        </w:rPr>
        <w:t xml:space="preserve">, SC, days 1-5, within escalation phase cohorts, and to half of 20 patients in the </w:t>
      </w:r>
      <w:r w:rsidRPr="003E5F26">
        <w:rPr>
          <w:rFonts w:cstheme="minorHAnsi"/>
          <w:color w:val="000000" w:themeColor="text1"/>
          <w:sz w:val="24"/>
          <w:szCs w:val="24"/>
        </w:rPr>
        <w:t>expansion phase</w:t>
      </w:r>
      <w:r w:rsidRPr="003E5F26">
        <w:rPr>
          <w:rFonts w:cstheme="minorHAnsi"/>
          <w:color w:val="000000" w:themeColor="text1"/>
          <w:sz w:val="24"/>
          <w:szCs w:val="24"/>
          <w:shd w:val="clear" w:color="auto" w:fill="FFFFFF"/>
        </w:rPr>
        <w:t xml:space="preserve">. Registration: </w:t>
      </w:r>
      <w:r w:rsidRPr="003E5F26">
        <w:rPr>
          <w:sz w:val="24"/>
          <w:szCs w:val="24"/>
        </w:rPr>
        <w:t>ISRCTN 16332228</w:t>
      </w:r>
      <w:r w:rsidRPr="003E5F26">
        <w:rPr>
          <w:rFonts w:cstheme="minorHAnsi"/>
          <w:color w:val="000000" w:themeColor="text1"/>
          <w:sz w:val="24"/>
          <w:szCs w:val="24"/>
          <w:shd w:val="clear" w:color="auto" w:fill="FFFFFF"/>
        </w:rPr>
        <w:t xml:space="preserve">. </w:t>
      </w:r>
      <w:r w:rsidRPr="003E5F26">
        <w:rPr>
          <w:rFonts w:cstheme="minorHAnsi"/>
          <w:color w:val="000000" w:themeColor="text1"/>
          <w:sz w:val="24"/>
          <w:szCs w:val="24"/>
        </w:rPr>
        <w:t xml:space="preserve"> </w:t>
      </w:r>
    </w:p>
    <w:p w:rsidR="00752FA8" w:rsidRPr="003E5F26" w:rsidRDefault="00752FA8" w:rsidP="00752FA8">
      <w:pPr>
        <w:spacing w:after="0" w:line="480" w:lineRule="auto"/>
        <w:contextualSpacing/>
        <w:rPr>
          <w:rFonts w:cstheme="minorHAnsi"/>
          <w:color w:val="000000" w:themeColor="text1"/>
          <w:sz w:val="24"/>
          <w:szCs w:val="24"/>
          <w:shd w:val="clear" w:color="auto" w:fill="FFFFFF"/>
        </w:rPr>
      </w:pPr>
      <w:r w:rsidRPr="003E5F26">
        <w:rPr>
          <w:b/>
          <w:sz w:val="24"/>
          <w:szCs w:val="24"/>
        </w:rPr>
        <w:t xml:space="preserve">Results: </w:t>
      </w:r>
      <w:r w:rsidRPr="003E5F26">
        <w:rPr>
          <w:rFonts w:cstheme="minorHAnsi"/>
          <w:color w:val="000000" w:themeColor="text1"/>
          <w:sz w:val="24"/>
          <w:szCs w:val="24"/>
        </w:rPr>
        <w:t xml:space="preserve">Within the escalation phase, dose limiting toxicities related predominantly to </w:t>
      </w:r>
      <w:proofErr w:type="spellStart"/>
      <w:r w:rsidRPr="003E5F26">
        <w:rPr>
          <w:rFonts w:cstheme="minorHAnsi"/>
          <w:color w:val="000000" w:themeColor="text1"/>
          <w:sz w:val="24"/>
          <w:szCs w:val="24"/>
        </w:rPr>
        <w:t>myelosuppression</w:t>
      </w:r>
      <w:proofErr w:type="spellEnd"/>
      <w:r w:rsidRPr="003E5F26">
        <w:rPr>
          <w:rFonts w:cstheme="minorHAnsi"/>
          <w:color w:val="000000" w:themeColor="text1"/>
          <w:sz w:val="24"/>
          <w:szCs w:val="24"/>
        </w:rPr>
        <w:t xml:space="preserve"> requiring G-CSF prophylaxis from cohort 2 (guadecitabine 20 mg/m</w:t>
      </w:r>
      <w:r w:rsidRPr="003E5F26">
        <w:rPr>
          <w:rFonts w:cstheme="minorHAnsi"/>
          <w:color w:val="000000" w:themeColor="text1"/>
          <w:sz w:val="24"/>
          <w:szCs w:val="24"/>
          <w:vertAlign w:val="superscript"/>
        </w:rPr>
        <w:t>2</w:t>
      </w:r>
      <w:r w:rsidRPr="003E5F26">
        <w:rPr>
          <w:rFonts w:cstheme="minorHAnsi"/>
          <w:color w:val="000000" w:themeColor="text1"/>
          <w:sz w:val="24"/>
          <w:szCs w:val="24"/>
        </w:rPr>
        <w:t xml:space="preserve">, </w:t>
      </w:r>
      <w:r w:rsidRPr="003E5F26">
        <w:rPr>
          <w:rFonts w:cstheme="minorHAnsi"/>
          <w:color w:val="000000" w:themeColor="text1"/>
          <w:sz w:val="24"/>
          <w:szCs w:val="24"/>
          <w:shd w:val="clear" w:color="auto" w:fill="FFFFFF"/>
        </w:rPr>
        <w:t xml:space="preserve">days 1-5). Commonest grade ≥3 adverse events in 17 dose escalation phase patients were neutropenia (76.5%); thrombocytopenia (64.7%) leukopenia (29.4%) and anaemia (29.4%). Addition of </w:t>
      </w:r>
      <w:r w:rsidRPr="003E5F26">
        <w:rPr>
          <w:sz w:val="24"/>
          <w:szCs w:val="24"/>
        </w:rPr>
        <w:t>guadecitabine</w:t>
      </w:r>
      <w:r w:rsidRPr="003E5F26">
        <w:rPr>
          <w:rFonts w:cstheme="minorHAnsi"/>
          <w:color w:val="000000" w:themeColor="text1"/>
          <w:sz w:val="24"/>
          <w:szCs w:val="24"/>
          <w:shd w:val="clear" w:color="auto" w:fill="FFFFFF"/>
        </w:rPr>
        <w:t xml:space="preserve"> to GC in the expansion phase resulted in similar rates of severe haematological adverse events, similar cisplatin dose intensity, but modestly reduced gemcitabine dose intensity. Radical treatment options post-chemotherapy </w:t>
      </w:r>
      <w:r w:rsidR="002E602F" w:rsidRPr="003E5F26">
        <w:rPr>
          <w:rFonts w:cstheme="minorHAnsi"/>
          <w:color w:val="000000" w:themeColor="text1"/>
          <w:sz w:val="24"/>
          <w:szCs w:val="24"/>
          <w:shd w:val="clear" w:color="auto" w:fill="FFFFFF"/>
        </w:rPr>
        <w:t>were</w:t>
      </w:r>
      <w:r w:rsidRPr="003E5F26">
        <w:rPr>
          <w:rFonts w:cstheme="minorHAnsi"/>
          <w:color w:val="000000" w:themeColor="text1"/>
          <w:sz w:val="24"/>
          <w:szCs w:val="24"/>
          <w:shd w:val="clear" w:color="auto" w:fill="FFFFFF"/>
        </w:rPr>
        <w:t xml:space="preserve"> not compromised. Pharmacodynamic evaluations indicated guadecitabine maximal target effect at the point of cisplatin administration. Pharmacokinetics were consistent with prior data.  No treatment related deaths occurred.</w:t>
      </w:r>
    </w:p>
    <w:p w:rsidR="00752FA8" w:rsidRPr="003E5F26" w:rsidRDefault="00752FA8" w:rsidP="003E5F26">
      <w:pPr>
        <w:spacing w:after="0" w:line="480" w:lineRule="auto"/>
        <w:contextualSpacing/>
        <w:rPr>
          <w:sz w:val="24"/>
          <w:szCs w:val="24"/>
        </w:rPr>
      </w:pPr>
      <w:r w:rsidRPr="003E5F26">
        <w:rPr>
          <w:b/>
          <w:sz w:val="24"/>
          <w:szCs w:val="24"/>
        </w:rPr>
        <w:t xml:space="preserve">Conclusions: </w:t>
      </w:r>
      <w:r w:rsidRPr="003E5F26">
        <w:rPr>
          <w:rFonts w:ascii="Calibri" w:hAnsi="Calibri"/>
          <w:sz w:val="24"/>
          <w:szCs w:val="24"/>
        </w:rPr>
        <w:t xml:space="preserve">The guadecitabine RP2D was </w:t>
      </w:r>
      <w:r w:rsidRPr="003E5F26">
        <w:rPr>
          <w:rFonts w:cstheme="minorHAnsi"/>
          <w:color w:val="000000" w:themeColor="text1"/>
          <w:sz w:val="24"/>
          <w:szCs w:val="24"/>
        </w:rPr>
        <w:t>20 mg</w:t>
      </w:r>
      <w:r w:rsidRPr="00C43246">
        <w:rPr>
          <w:rFonts w:cstheme="minorHAnsi"/>
          <w:color w:val="000000" w:themeColor="text1"/>
          <w:sz w:val="24"/>
          <w:szCs w:val="24"/>
        </w:rPr>
        <w:t>/m</w:t>
      </w:r>
      <w:r w:rsidRPr="00C43246">
        <w:rPr>
          <w:rFonts w:cstheme="minorHAnsi"/>
          <w:color w:val="000000" w:themeColor="text1"/>
          <w:sz w:val="24"/>
          <w:szCs w:val="24"/>
          <w:vertAlign w:val="superscript"/>
        </w:rPr>
        <w:t>2</w:t>
      </w:r>
      <w:r>
        <w:rPr>
          <w:rFonts w:cstheme="minorHAnsi"/>
          <w:color w:val="000000" w:themeColor="text1"/>
          <w:sz w:val="24"/>
          <w:szCs w:val="24"/>
        </w:rPr>
        <w:t>,</w:t>
      </w:r>
      <w:r w:rsidRPr="00C43246">
        <w:rPr>
          <w:rFonts w:cstheme="minorHAnsi"/>
          <w:color w:val="000000" w:themeColor="text1"/>
          <w:sz w:val="24"/>
          <w:szCs w:val="24"/>
        </w:rPr>
        <w:t xml:space="preserve"> day</w:t>
      </w:r>
      <w:r>
        <w:rPr>
          <w:rFonts w:cstheme="minorHAnsi"/>
          <w:color w:val="000000" w:themeColor="text1"/>
          <w:sz w:val="24"/>
          <w:szCs w:val="24"/>
        </w:rPr>
        <w:t>s</w:t>
      </w:r>
      <w:r w:rsidRPr="00C43246">
        <w:rPr>
          <w:rFonts w:cstheme="minorHAnsi"/>
          <w:color w:val="000000" w:themeColor="text1"/>
          <w:sz w:val="24"/>
          <w:szCs w:val="24"/>
        </w:rPr>
        <w:t xml:space="preserve"> 1-5, in combination with GC and requires GCSF prophylaxis. </w:t>
      </w:r>
      <w:r>
        <w:rPr>
          <w:rFonts w:cstheme="minorHAnsi"/>
          <w:color w:val="000000" w:themeColor="text1"/>
          <w:sz w:val="24"/>
          <w:szCs w:val="24"/>
        </w:rPr>
        <w:t>G</w:t>
      </w:r>
      <w:r w:rsidRPr="00C43246">
        <w:rPr>
          <w:rFonts w:cstheme="minorHAnsi"/>
          <w:color w:val="000000" w:themeColor="text1"/>
          <w:sz w:val="24"/>
          <w:szCs w:val="24"/>
        </w:rPr>
        <w:t xml:space="preserve">ene promotor methylation pharmacodynamics </w:t>
      </w:r>
      <w:r>
        <w:rPr>
          <w:rFonts w:cstheme="minorHAnsi"/>
          <w:color w:val="000000" w:themeColor="text1"/>
          <w:sz w:val="24"/>
          <w:szCs w:val="24"/>
        </w:rPr>
        <w:t xml:space="preserve">are </w:t>
      </w:r>
      <w:r w:rsidRPr="00C43246">
        <w:rPr>
          <w:rFonts w:cstheme="minorHAnsi"/>
          <w:color w:val="000000" w:themeColor="text1"/>
          <w:sz w:val="24"/>
          <w:szCs w:val="24"/>
        </w:rPr>
        <w:t>optimal</w:t>
      </w:r>
      <w:r>
        <w:rPr>
          <w:rFonts w:cstheme="minorHAnsi"/>
          <w:color w:val="000000" w:themeColor="text1"/>
          <w:sz w:val="24"/>
          <w:szCs w:val="24"/>
        </w:rPr>
        <w:t xml:space="preserve"> with this </w:t>
      </w:r>
      <w:r w:rsidRPr="00C43246">
        <w:rPr>
          <w:rFonts w:cstheme="minorHAnsi"/>
          <w:color w:val="000000" w:themeColor="text1"/>
          <w:sz w:val="24"/>
          <w:szCs w:val="24"/>
        </w:rPr>
        <w:t>schedule. Addition of guadecitabine to GC was tolerable</w:t>
      </w:r>
      <w:r>
        <w:rPr>
          <w:rFonts w:cstheme="minorHAnsi"/>
          <w:color w:val="000000" w:themeColor="text1"/>
          <w:sz w:val="24"/>
          <w:szCs w:val="24"/>
        </w:rPr>
        <w:t xml:space="preserve">, despite some additional </w:t>
      </w:r>
      <w:proofErr w:type="spellStart"/>
      <w:r>
        <w:rPr>
          <w:rFonts w:cstheme="minorHAnsi"/>
          <w:color w:val="000000" w:themeColor="text1"/>
          <w:sz w:val="24"/>
          <w:szCs w:val="24"/>
        </w:rPr>
        <w:t>myelosuppression</w:t>
      </w:r>
      <w:proofErr w:type="spellEnd"/>
      <w:r>
        <w:rPr>
          <w:rFonts w:cstheme="minorHAnsi"/>
          <w:color w:val="000000" w:themeColor="text1"/>
          <w:sz w:val="24"/>
          <w:szCs w:val="24"/>
        </w:rPr>
        <w:t>,</w:t>
      </w:r>
      <w:r w:rsidRPr="00C43246">
        <w:rPr>
          <w:rFonts w:cstheme="minorHAnsi"/>
          <w:color w:val="000000" w:themeColor="text1"/>
          <w:sz w:val="24"/>
          <w:szCs w:val="24"/>
        </w:rPr>
        <w:t xml:space="preserve"> and warrants further </w:t>
      </w:r>
      <w:r>
        <w:rPr>
          <w:rFonts w:cstheme="minorHAnsi"/>
          <w:color w:val="000000" w:themeColor="text1"/>
          <w:sz w:val="24"/>
          <w:szCs w:val="24"/>
        </w:rPr>
        <w:t>investigation</w:t>
      </w:r>
      <w:r w:rsidRPr="00C43246">
        <w:rPr>
          <w:rFonts w:cstheme="minorHAnsi"/>
          <w:color w:val="000000" w:themeColor="text1"/>
          <w:sz w:val="24"/>
          <w:szCs w:val="24"/>
        </w:rPr>
        <w:t xml:space="preserve"> to assess efficacy</w:t>
      </w:r>
      <w:r w:rsidRPr="00C43246">
        <w:rPr>
          <w:sz w:val="24"/>
          <w:szCs w:val="24"/>
        </w:rPr>
        <w:t>.</w:t>
      </w:r>
      <w:r w:rsidRPr="005510B0">
        <w:rPr>
          <w:b/>
          <w:sz w:val="24"/>
          <w:szCs w:val="24"/>
        </w:rPr>
        <w:br w:type="page"/>
      </w:r>
    </w:p>
    <w:p w:rsidR="00752FA8" w:rsidRPr="00C43246" w:rsidRDefault="00752FA8" w:rsidP="00752FA8">
      <w:pPr>
        <w:rPr>
          <w:b/>
          <w:sz w:val="24"/>
          <w:szCs w:val="24"/>
        </w:rPr>
      </w:pPr>
      <w:r w:rsidRPr="00C43246">
        <w:rPr>
          <w:b/>
          <w:sz w:val="24"/>
          <w:szCs w:val="24"/>
        </w:rPr>
        <w:lastRenderedPageBreak/>
        <w:t>INTRODUCTION</w:t>
      </w:r>
    </w:p>
    <w:p w:rsidR="00752FA8" w:rsidRPr="00C43246" w:rsidRDefault="00752FA8" w:rsidP="00752FA8">
      <w:pPr>
        <w:spacing w:after="0" w:line="480" w:lineRule="auto"/>
        <w:rPr>
          <w:rFonts w:cstheme="minorHAnsi"/>
          <w:sz w:val="24"/>
          <w:szCs w:val="24"/>
        </w:rPr>
      </w:pPr>
      <w:r w:rsidRPr="00C43246">
        <w:rPr>
          <w:sz w:val="24"/>
          <w:szCs w:val="24"/>
        </w:rPr>
        <w:t xml:space="preserve">Urothelial carcinoma (UC) accounts for </w:t>
      </w:r>
      <w:r>
        <w:rPr>
          <w:sz w:val="24"/>
          <w:szCs w:val="24"/>
        </w:rPr>
        <w:t>approximately 550</w:t>
      </w:r>
      <w:r w:rsidRPr="00C43246">
        <w:rPr>
          <w:sz w:val="24"/>
          <w:szCs w:val="24"/>
        </w:rPr>
        <w:t xml:space="preserve">,000 new diagnoses and </w:t>
      </w:r>
      <w:r>
        <w:rPr>
          <w:sz w:val="24"/>
          <w:szCs w:val="24"/>
        </w:rPr>
        <w:t>200</w:t>
      </w:r>
      <w:r w:rsidRPr="00C43246">
        <w:rPr>
          <w:sz w:val="24"/>
          <w:szCs w:val="24"/>
        </w:rPr>
        <w:t>,000 deaths annually.</w:t>
      </w:r>
      <w:r>
        <w:rPr>
          <w:noProof/>
          <w:sz w:val="24"/>
          <w:szCs w:val="24"/>
        </w:rPr>
        <w:t>(1)</w:t>
      </w:r>
      <w:r w:rsidRPr="00C43246">
        <w:rPr>
          <w:sz w:val="24"/>
          <w:szCs w:val="24"/>
        </w:rPr>
        <w:t xml:space="preserve"> Cisplatin based combination chemotherapy is </w:t>
      </w:r>
      <w:r>
        <w:rPr>
          <w:sz w:val="24"/>
          <w:szCs w:val="24"/>
        </w:rPr>
        <w:t>the</w:t>
      </w:r>
      <w:r w:rsidRPr="00C43246">
        <w:rPr>
          <w:sz w:val="24"/>
          <w:szCs w:val="24"/>
        </w:rPr>
        <w:t xml:space="preserve"> standard of care therapy for UC, for both radical </w:t>
      </w:r>
      <w:proofErr w:type="spellStart"/>
      <w:r w:rsidRPr="00C43246">
        <w:rPr>
          <w:sz w:val="24"/>
          <w:szCs w:val="24"/>
        </w:rPr>
        <w:t>peri</w:t>
      </w:r>
      <w:proofErr w:type="spellEnd"/>
      <w:r w:rsidRPr="00C43246">
        <w:rPr>
          <w:sz w:val="24"/>
          <w:szCs w:val="24"/>
        </w:rPr>
        <w:t>-operative treatment, and as palliative first line treatment for advanced disease.</w:t>
      </w:r>
      <w:r>
        <w:rPr>
          <w:noProof/>
          <w:sz w:val="24"/>
          <w:szCs w:val="24"/>
        </w:rPr>
        <w:t>(2-4)</w:t>
      </w:r>
      <w:r w:rsidRPr="00C43246">
        <w:rPr>
          <w:sz w:val="24"/>
          <w:szCs w:val="24"/>
        </w:rPr>
        <w:t xml:space="preserve"> Standard regimens for UC combine cisplatin with gemcitabine (GC), or methotrexate, vinblastine and doxorubicin.</w:t>
      </w:r>
      <w:r>
        <w:rPr>
          <w:noProof/>
          <w:sz w:val="24"/>
          <w:szCs w:val="24"/>
        </w:rPr>
        <w:t>(5)</w:t>
      </w:r>
      <w:r w:rsidRPr="00C43246">
        <w:rPr>
          <w:sz w:val="24"/>
          <w:szCs w:val="24"/>
        </w:rPr>
        <w:t xml:space="preserve"> For metastatic UC, this results in a median survival</w:t>
      </w:r>
      <w:r>
        <w:rPr>
          <w:sz w:val="24"/>
          <w:szCs w:val="24"/>
        </w:rPr>
        <w:t xml:space="preserve"> </w:t>
      </w:r>
      <w:r w:rsidRPr="00C43246">
        <w:rPr>
          <w:sz w:val="24"/>
          <w:szCs w:val="24"/>
        </w:rPr>
        <w:t>and time to progressive disease</w:t>
      </w:r>
      <w:r>
        <w:rPr>
          <w:sz w:val="24"/>
          <w:szCs w:val="24"/>
        </w:rPr>
        <w:t xml:space="preserve"> </w:t>
      </w:r>
      <w:r w:rsidRPr="00C43246">
        <w:rPr>
          <w:sz w:val="24"/>
          <w:szCs w:val="24"/>
        </w:rPr>
        <w:t>of approximately 14 months and 7 months</w:t>
      </w:r>
      <w:r>
        <w:rPr>
          <w:sz w:val="24"/>
          <w:szCs w:val="24"/>
        </w:rPr>
        <w:t>,</w:t>
      </w:r>
      <w:r w:rsidRPr="00C43246">
        <w:rPr>
          <w:sz w:val="24"/>
          <w:szCs w:val="24"/>
        </w:rPr>
        <w:t xml:space="preserve"> respectively.</w:t>
      </w:r>
      <w:r>
        <w:rPr>
          <w:noProof/>
          <w:sz w:val="24"/>
          <w:szCs w:val="24"/>
        </w:rPr>
        <w:t>(4)</w:t>
      </w:r>
      <w:r w:rsidRPr="00C43246">
        <w:rPr>
          <w:sz w:val="24"/>
          <w:szCs w:val="24"/>
        </w:rPr>
        <w:t xml:space="preserve"> For </w:t>
      </w:r>
      <w:r>
        <w:rPr>
          <w:sz w:val="24"/>
          <w:szCs w:val="24"/>
        </w:rPr>
        <w:t xml:space="preserve">locally advanced </w:t>
      </w:r>
      <w:r w:rsidRPr="00C43246">
        <w:rPr>
          <w:sz w:val="24"/>
          <w:szCs w:val="24"/>
        </w:rPr>
        <w:t>muscle invasive bladder cancer (MIBC), cisplatin based chemotherapy contributes an absolute survival advantage of 5-6% to overall cure rates.</w:t>
      </w:r>
      <w:r>
        <w:rPr>
          <w:noProof/>
          <w:sz w:val="24"/>
          <w:szCs w:val="24"/>
        </w:rPr>
        <w:t>(3)</w:t>
      </w:r>
      <w:r w:rsidRPr="00C43246">
        <w:rPr>
          <w:sz w:val="24"/>
          <w:szCs w:val="24"/>
        </w:rPr>
        <w:t xml:space="preserve"> </w:t>
      </w:r>
      <w:r w:rsidRPr="00C43246">
        <w:rPr>
          <w:rFonts w:cstheme="minorHAnsi"/>
          <w:sz w:val="24"/>
          <w:szCs w:val="24"/>
        </w:rPr>
        <w:t>Cisplatin resistance remains a critical barrier to therapeutic advance in UC.</w:t>
      </w:r>
      <w:r>
        <w:rPr>
          <w:rFonts w:cstheme="minorHAnsi"/>
          <w:noProof/>
          <w:sz w:val="24"/>
          <w:szCs w:val="24"/>
        </w:rPr>
        <w:t>(6)</w:t>
      </w:r>
      <w:r w:rsidRPr="00C43246">
        <w:rPr>
          <w:rFonts w:cstheme="minorHAnsi"/>
          <w:sz w:val="24"/>
          <w:szCs w:val="24"/>
        </w:rPr>
        <w:t xml:space="preserve"> For example, in a key randomised trial comparing cisplatin based regimens for advanced disease, by 3 years only 13% were alive and progression free </w:t>
      </w:r>
      <w:r>
        <w:rPr>
          <w:rFonts w:cstheme="minorHAnsi"/>
          <w:sz w:val="24"/>
          <w:szCs w:val="24"/>
        </w:rPr>
        <w:t xml:space="preserve">and </w:t>
      </w:r>
      <w:r w:rsidRPr="00C43246">
        <w:rPr>
          <w:rFonts w:cstheme="minorHAnsi"/>
          <w:sz w:val="24"/>
          <w:szCs w:val="24"/>
        </w:rPr>
        <w:t>17%</w:t>
      </w:r>
      <w:r>
        <w:rPr>
          <w:rFonts w:cstheme="minorHAnsi"/>
          <w:sz w:val="24"/>
          <w:szCs w:val="24"/>
        </w:rPr>
        <w:t xml:space="preserve"> had primary refractory disease</w:t>
      </w:r>
      <w:r w:rsidRPr="00C43246">
        <w:rPr>
          <w:rFonts w:cstheme="minorHAnsi"/>
          <w:sz w:val="24"/>
          <w:szCs w:val="24"/>
        </w:rPr>
        <w:t>.</w:t>
      </w:r>
      <w:r>
        <w:rPr>
          <w:rFonts w:cstheme="minorHAnsi"/>
          <w:noProof/>
          <w:sz w:val="24"/>
          <w:szCs w:val="24"/>
        </w:rPr>
        <w:t>(7)</w:t>
      </w:r>
      <w:r w:rsidRPr="00C43246">
        <w:rPr>
          <w:rFonts w:cstheme="minorHAnsi"/>
          <w:sz w:val="24"/>
          <w:szCs w:val="24"/>
        </w:rPr>
        <w:t xml:space="preserve"> UC progression or relapse is associated with a dismal prognosis. Second line immunotherapy, or chemotherapy, after prior platinum-based treatment, results in median survival outcomes under one year</w:t>
      </w:r>
      <w:proofErr w:type="gramStart"/>
      <w:r w:rsidRPr="00C43246">
        <w:rPr>
          <w:rFonts w:cstheme="minorHAnsi"/>
          <w:sz w:val="24"/>
          <w:szCs w:val="24"/>
        </w:rPr>
        <w:t>.</w:t>
      </w:r>
      <w:r>
        <w:rPr>
          <w:rFonts w:cstheme="minorHAnsi"/>
          <w:noProof/>
          <w:sz w:val="24"/>
          <w:szCs w:val="24"/>
        </w:rPr>
        <w:t>(</w:t>
      </w:r>
      <w:proofErr w:type="gramEnd"/>
      <w:r>
        <w:rPr>
          <w:rFonts w:cstheme="minorHAnsi"/>
          <w:noProof/>
          <w:sz w:val="24"/>
          <w:szCs w:val="24"/>
        </w:rPr>
        <w:t>5)</w:t>
      </w:r>
    </w:p>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z w:val="24"/>
          <w:szCs w:val="24"/>
        </w:rPr>
      </w:pPr>
      <w:r w:rsidRPr="00C43246">
        <w:rPr>
          <w:sz w:val="24"/>
          <w:szCs w:val="24"/>
        </w:rPr>
        <w:t>Altered cancer gene expression may arise through structural genomic change, or as a result of reversible epigenetic regulation. Epigenetic control includes biochemical modifications, both to histone proteins within chromatin, and also to DNA itself</w:t>
      </w:r>
      <w:proofErr w:type="gramStart"/>
      <w:r w:rsidRPr="00C43246">
        <w:rPr>
          <w:sz w:val="24"/>
          <w:szCs w:val="24"/>
        </w:rPr>
        <w:t>.</w:t>
      </w:r>
      <w:r>
        <w:rPr>
          <w:noProof/>
          <w:sz w:val="24"/>
          <w:szCs w:val="24"/>
        </w:rPr>
        <w:t>(</w:t>
      </w:r>
      <w:proofErr w:type="gramEnd"/>
      <w:r>
        <w:rPr>
          <w:noProof/>
          <w:sz w:val="24"/>
          <w:szCs w:val="24"/>
        </w:rPr>
        <w:t>8)</w:t>
      </w:r>
      <w:r w:rsidRPr="00C43246">
        <w:rPr>
          <w:sz w:val="24"/>
          <w:szCs w:val="24"/>
        </w:rPr>
        <w:t xml:space="preserve"> DNA </w:t>
      </w:r>
      <w:proofErr w:type="spellStart"/>
      <w:r w:rsidRPr="00C43246">
        <w:rPr>
          <w:sz w:val="24"/>
          <w:szCs w:val="24"/>
        </w:rPr>
        <w:t>CpG</w:t>
      </w:r>
      <w:proofErr w:type="spellEnd"/>
      <w:r w:rsidRPr="00C43246">
        <w:rPr>
          <w:sz w:val="24"/>
          <w:szCs w:val="24"/>
        </w:rPr>
        <w:t xml:space="preserve"> di-nucleotide methylation is the </w:t>
      </w:r>
      <w:r>
        <w:rPr>
          <w:sz w:val="24"/>
          <w:szCs w:val="24"/>
        </w:rPr>
        <w:t>most widely</w:t>
      </w:r>
      <w:r w:rsidRPr="00C43246">
        <w:rPr>
          <w:sz w:val="24"/>
          <w:szCs w:val="24"/>
        </w:rPr>
        <w:t xml:space="preserve"> studied cancer epigenetic change. Dysregulation of </w:t>
      </w:r>
      <w:proofErr w:type="spellStart"/>
      <w:r w:rsidRPr="00C43246">
        <w:rPr>
          <w:sz w:val="24"/>
          <w:szCs w:val="24"/>
        </w:rPr>
        <w:t>CpG</w:t>
      </w:r>
      <w:proofErr w:type="spellEnd"/>
      <w:r w:rsidRPr="00C43246">
        <w:rPr>
          <w:sz w:val="24"/>
          <w:szCs w:val="24"/>
        </w:rPr>
        <w:t xml:space="preserve"> methylation in cancer cells, leads to genomic instability, activation of previously silent oncogenes or silencing of tumour suppressor genes (TSG). In solid malignancies, many genes undergo promoter </w:t>
      </w:r>
      <w:proofErr w:type="spellStart"/>
      <w:r w:rsidRPr="00C43246">
        <w:rPr>
          <w:sz w:val="24"/>
          <w:szCs w:val="24"/>
        </w:rPr>
        <w:t>hypermethylation</w:t>
      </w:r>
      <w:proofErr w:type="spellEnd"/>
      <w:r w:rsidRPr="00C43246">
        <w:rPr>
          <w:sz w:val="24"/>
          <w:szCs w:val="24"/>
        </w:rPr>
        <w:t xml:space="preserve">. </w:t>
      </w:r>
      <w:proofErr w:type="spellStart"/>
      <w:r w:rsidRPr="00C43246">
        <w:rPr>
          <w:sz w:val="24"/>
          <w:szCs w:val="24"/>
        </w:rPr>
        <w:t>Hypermethylation</w:t>
      </w:r>
      <w:proofErr w:type="spellEnd"/>
      <w:r w:rsidRPr="00C43246">
        <w:rPr>
          <w:sz w:val="24"/>
          <w:szCs w:val="24"/>
        </w:rPr>
        <w:t xml:space="preserve"> reversal, for example through DNA </w:t>
      </w:r>
      <w:r w:rsidRPr="00C43246">
        <w:rPr>
          <w:sz w:val="24"/>
          <w:szCs w:val="24"/>
        </w:rPr>
        <w:lastRenderedPageBreak/>
        <w:t>methyltransferase inhibition, allows TSG re-expression with potential for anti-cancer therapy.</w:t>
      </w:r>
    </w:p>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z w:val="24"/>
          <w:szCs w:val="24"/>
        </w:rPr>
      </w:pPr>
      <w:r w:rsidRPr="00C43246">
        <w:rPr>
          <w:sz w:val="24"/>
          <w:szCs w:val="24"/>
        </w:rPr>
        <w:t>Abnormal DNA methylation patterns exist in UC, associated with disease phenotype (stage, grade, histology), and clinical outcomes.</w:t>
      </w:r>
      <w:r>
        <w:rPr>
          <w:noProof/>
          <w:sz w:val="24"/>
          <w:szCs w:val="24"/>
        </w:rPr>
        <w:t>(9)</w:t>
      </w:r>
      <w:r w:rsidRPr="00C43246">
        <w:rPr>
          <w:sz w:val="24"/>
          <w:szCs w:val="24"/>
        </w:rPr>
        <w:t xml:space="preserve"> Hyper- and hypo-methylation are associated respectively with invasive and non-invasive tumours, potentially through </w:t>
      </w:r>
      <w:r w:rsidRPr="00C43246">
        <w:rPr>
          <w:i/>
          <w:sz w:val="24"/>
          <w:szCs w:val="24"/>
        </w:rPr>
        <w:t>FOXA1</w:t>
      </w:r>
      <w:r w:rsidRPr="00C43246">
        <w:rPr>
          <w:sz w:val="24"/>
          <w:szCs w:val="24"/>
        </w:rPr>
        <w:t xml:space="preserve"> activation, indicating an epigenetic divergence, in addition to a genetic distinction, between lethal and non-lethal UC.</w:t>
      </w:r>
      <w:r>
        <w:rPr>
          <w:noProof/>
          <w:sz w:val="24"/>
          <w:szCs w:val="24"/>
        </w:rPr>
        <w:t>(10-12)</w:t>
      </w:r>
      <w:r w:rsidRPr="00C43246">
        <w:rPr>
          <w:sz w:val="24"/>
          <w:szCs w:val="24"/>
        </w:rPr>
        <w:t xml:space="preserve"> Various gene targets, microRNAs and </w:t>
      </w:r>
      <w:proofErr w:type="spellStart"/>
      <w:r w:rsidRPr="00C43246">
        <w:rPr>
          <w:sz w:val="24"/>
          <w:szCs w:val="24"/>
        </w:rPr>
        <w:t>mirtrons</w:t>
      </w:r>
      <w:proofErr w:type="spellEnd"/>
      <w:r w:rsidRPr="00C43246">
        <w:rPr>
          <w:sz w:val="24"/>
          <w:szCs w:val="24"/>
        </w:rPr>
        <w:t xml:space="preserve"> have been associated with </w:t>
      </w:r>
      <w:r>
        <w:rPr>
          <w:sz w:val="24"/>
          <w:szCs w:val="24"/>
        </w:rPr>
        <w:t xml:space="preserve">cisplatin resistance and a </w:t>
      </w:r>
      <w:r w:rsidRPr="00C43246">
        <w:rPr>
          <w:sz w:val="24"/>
          <w:szCs w:val="24"/>
        </w:rPr>
        <w:t xml:space="preserve">poor prognosis when </w:t>
      </w:r>
      <w:proofErr w:type="spellStart"/>
      <w:r w:rsidRPr="00C43246">
        <w:rPr>
          <w:sz w:val="24"/>
          <w:szCs w:val="24"/>
        </w:rPr>
        <w:t>hypermethylated</w:t>
      </w:r>
      <w:proofErr w:type="spellEnd"/>
      <w:r w:rsidRPr="00C43246">
        <w:rPr>
          <w:sz w:val="24"/>
          <w:szCs w:val="24"/>
        </w:rPr>
        <w:t xml:space="preserve"> in UC.</w:t>
      </w:r>
      <w:r>
        <w:rPr>
          <w:noProof/>
          <w:sz w:val="24"/>
          <w:szCs w:val="24"/>
        </w:rPr>
        <w:t>(13-16)</w:t>
      </w:r>
      <w:r w:rsidRPr="00C43246">
        <w:rPr>
          <w:sz w:val="24"/>
          <w:szCs w:val="24"/>
        </w:rPr>
        <w:t xml:space="preserve"> An epigenetic field defect characterised by </w:t>
      </w:r>
      <w:proofErr w:type="spellStart"/>
      <w:r w:rsidRPr="00C43246">
        <w:rPr>
          <w:sz w:val="24"/>
          <w:szCs w:val="24"/>
        </w:rPr>
        <w:t>hypermethylation</w:t>
      </w:r>
      <w:proofErr w:type="spellEnd"/>
      <w:r w:rsidRPr="00C43246">
        <w:rPr>
          <w:sz w:val="24"/>
          <w:szCs w:val="24"/>
        </w:rPr>
        <w:t xml:space="preserve"> has also been described in normal bladder from UC patients that is hypothesised to predispose to carcinogenesis.</w:t>
      </w:r>
      <w:r>
        <w:rPr>
          <w:noProof/>
          <w:sz w:val="24"/>
          <w:szCs w:val="24"/>
        </w:rPr>
        <w:t>(12)</w:t>
      </w:r>
      <w:r w:rsidRPr="00C43246">
        <w:rPr>
          <w:sz w:val="24"/>
          <w:szCs w:val="24"/>
        </w:rPr>
        <w:t xml:space="preserve"> DNA methylation patterns are also linked to cisplatin resistance in pre-clinical UC models, and in other cancers, and have been validated in translational studies.</w:t>
      </w:r>
      <w:r>
        <w:rPr>
          <w:noProof/>
          <w:sz w:val="24"/>
          <w:szCs w:val="24"/>
        </w:rPr>
        <w:t>(14,17-20)</w:t>
      </w:r>
      <w:r w:rsidRPr="00C43246">
        <w:rPr>
          <w:sz w:val="24"/>
          <w:szCs w:val="24"/>
        </w:rPr>
        <w:t xml:space="preserve"> Cisplatin resistance through epigenetic mechanisms may be associated with specific marks, such as </w:t>
      </w:r>
      <w:r w:rsidRPr="00C43246">
        <w:rPr>
          <w:i/>
          <w:sz w:val="24"/>
          <w:szCs w:val="24"/>
        </w:rPr>
        <w:t xml:space="preserve">HOXA9 </w:t>
      </w:r>
      <w:r w:rsidRPr="00C43246">
        <w:rPr>
          <w:sz w:val="24"/>
          <w:szCs w:val="24"/>
        </w:rPr>
        <w:t>promoter methylation, and to cell subset phenotype such as ‘</w:t>
      </w:r>
      <w:proofErr w:type="spellStart"/>
      <w:r w:rsidRPr="00C43246">
        <w:rPr>
          <w:sz w:val="24"/>
          <w:szCs w:val="24"/>
        </w:rPr>
        <w:t>stemness</w:t>
      </w:r>
      <w:proofErr w:type="spellEnd"/>
      <w:r w:rsidRPr="00C43246">
        <w:rPr>
          <w:sz w:val="24"/>
          <w:szCs w:val="24"/>
        </w:rPr>
        <w:t>’ of a the UC stem cell population.</w:t>
      </w:r>
      <w:r>
        <w:rPr>
          <w:noProof/>
          <w:sz w:val="24"/>
          <w:szCs w:val="24"/>
        </w:rPr>
        <w:t>(18,21)</w:t>
      </w:r>
      <w:r w:rsidRPr="00C43246">
        <w:rPr>
          <w:sz w:val="24"/>
          <w:szCs w:val="24"/>
        </w:rPr>
        <w:t xml:space="preserve"> Furthermore, genetic silencing in pre-clinical models, resulting from acquired cisplatin resistance, has been demonstrated to be reversible through DNA methyltransferase inhibition with reinstatement of cisplatin responsiveness.</w:t>
      </w:r>
      <w:r>
        <w:rPr>
          <w:noProof/>
          <w:sz w:val="24"/>
          <w:szCs w:val="24"/>
        </w:rPr>
        <w:t>(17,19,21,22)</w:t>
      </w:r>
      <w:r w:rsidRPr="00C43246">
        <w:rPr>
          <w:sz w:val="24"/>
          <w:szCs w:val="24"/>
        </w:rPr>
        <w:t xml:space="preserve"> The DNA methyltransferase inhibitors decitabine, </w:t>
      </w:r>
      <w:proofErr w:type="spellStart"/>
      <w:r w:rsidRPr="00C43246">
        <w:rPr>
          <w:sz w:val="24"/>
          <w:szCs w:val="24"/>
        </w:rPr>
        <w:t>azacitidine</w:t>
      </w:r>
      <w:proofErr w:type="spellEnd"/>
      <w:r w:rsidRPr="00C43246">
        <w:rPr>
          <w:sz w:val="24"/>
          <w:szCs w:val="24"/>
        </w:rPr>
        <w:t xml:space="preserve"> and </w:t>
      </w:r>
      <w:proofErr w:type="spellStart"/>
      <w:r w:rsidRPr="00C43246">
        <w:rPr>
          <w:sz w:val="24"/>
          <w:szCs w:val="24"/>
        </w:rPr>
        <w:t>zebularine</w:t>
      </w:r>
      <w:proofErr w:type="spellEnd"/>
      <w:r w:rsidRPr="00C43246">
        <w:rPr>
          <w:sz w:val="24"/>
          <w:szCs w:val="24"/>
        </w:rPr>
        <w:t xml:space="preserve"> have single agent activity in multiple UC cell line and xenograft models.</w:t>
      </w:r>
      <w:r>
        <w:rPr>
          <w:noProof/>
          <w:sz w:val="24"/>
          <w:szCs w:val="24"/>
        </w:rPr>
        <w:t>(22-27)</w:t>
      </w:r>
      <w:r w:rsidRPr="00C43246">
        <w:rPr>
          <w:sz w:val="24"/>
          <w:szCs w:val="24"/>
        </w:rPr>
        <w:t xml:space="preserve"> Synergistic inhibition of cell proliferation, and reversal of cisplatin resistance, occurs with co-administration with cisplatin in UC cell line models.</w:t>
      </w:r>
      <w:r>
        <w:rPr>
          <w:noProof/>
          <w:sz w:val="24"/>
          <w:szCs w:val="24"/>
        </w:rPr>
        <w:t>(19,21,26)</w:t>
      </w:r>
      <w:r w:rsidRPr="00C43246">
        <w:rPr>
          <w:sz w:val="24"/>
          <w:szCs w:val="24"/>
        </w:rPr>
        <w:t xml:space="preserve"> Data also support investigation of a DNA </w:t>
      </w:r>
      <w:proofErr w:type="spellStart"/>
      <w:r w:rsidRPr="00C43246">
        <w:rPr>
          <w:sz w:val="24"/>
          <w:szCs w:val="24"/>
        </w:rPr>
        <w:t>hypomethylating</w:t>
      </w:r>
      <w:proofErr w:type="spellEnd"/>
      <w:r w:rsidRPr="00C43246">
        <w:rPr>
          <w:sz w:val="24"/>
          <w:szCs w:val="24"/>
        </w:rPr>
        <w:t xml:space="preserve"> agent with gemcitabine, including in UC.</w:t>
      </w:r>
      <w:r>
        <w:rPr>
          <w:noProof/>
          <w:sz w:val="24"/>
          <w:szCs w:val="24"/>
        </w:rPr>
        <w:t>(21,28-32)</w:t>
      </w:r>
    </w:p>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pacing w:val="-1"/>
          <w:sz w:val="24"/>
          <w:szCs w:val="24"/>
        </w:rPr>
      </w:pPr>
      <w:r w:rsidRPr="00C43246">
        <w:rPr>
          <w:sz w:val="24"/>
          <w:szCs w:val="24"/>
        </w:rPr>
        <w:lastRenderedPageBreak/>
        <w:t xml:space="preserve">Guadecitabine (SGI-110, </w:t>
      </w:r>
      <w:proofErr w:type="spellStart"/>
      <w:r w:rsidRPr="00C43246">
        <w:rPr>
          <w:sz w:val="24"/>
          <w:szCs w:val="24"/>
        </w:rPr>
        <w:t>Astex</w:t>
      </w:r>
      <w:proofErr w:type="spellEnd"/>
      <w:r w:rsidRPr="00C43246">
        <w:rPr>
          <w:sz w:val="24"/>
          <w:szCs w:val="24"/>
        </w:rPr>
        <w:t xml:space="preserve"> Pharmaceuticals) is a DNA methyltransferase inhibitor pro-drug, composed of a decitabine and </w:t>
      </w:r>
      <w:proofErr w:type="spellStart"/>
      <w:r w:rsidRPr="00C43246">
        <w:rPr>
          <w:sz w:val="24"/>
          <w:szCs w:val="24"/>
        </w:rPr>
        <w:t>deoxyguanosine</w:t>
      </w:r>
      <w:proofErr w:type="spellEnd"/>
      <w:r w:rsidRPr="00C43246">
        <w:rPr>
          <w:sz w:val="24"/>
          <w:szCs w:val="24"/>
        </w:rPr>
        <w:t xml:space="preserve"> dinucleotide to allow for optimised drug like properties. A maximum tolerated dose of 90 mg/m² daily, on a 28 day cycle, for patients with myelodysplastic syndrome, was established in a first in human study, but was not reached in patients with acute myeloid leukaemia (AML)</w:t>
      </w:r>
      <w:proofErr w:type="gramStart"/>
      <w:r w:rsidRPr="00C43246">
        <w:rPr>
          <w:sz w:val="24"/>
          <w:szCs w:val="24"/>
        </w:rPr>
        <w:t>.</w:t>
      </w:r>
      <w:r>
        <w:rPr>
          <w:noProof/>
          <w:sz w:val="24"/>
          <w:szCs w:val="24"/>
        </w:rPr>
        <w:t>(</w:t>
      </w:r>
      <w:proofErr w:type="gramEnd"/>
      <w:r>
        <w:rPr>
          <w:noProof/>
          <w:sz w:val="24"/>
          <w:szCs w:val="24"/>
        </w:rPr>
        <w:t>33)</w:t>
      </w:r>
      <w:r w:rsidRPr="00C43246">
        <w:rPr>
          <w:sz w:val="24"/>
          <w:szCs w:val="24"/>
        </w:rPr>
        <w:t xml:space="preserve"> DNA demethylation was dose dependent, but plateaued at 60 mg/m² daily, for 5 days, which was designated as the biologically effective dose recommended for phase II development. Febrile neutropenia, pneumonia, thrombocytopenia, anaemia and sepsis were the most frequent grade </w:t>
      </w:r>
      <w:r w:rsidRPr="00C43246">
        <w:rPr>
          <w:rFonts w:cstheme="minorHAnsi"/>
          <w:sz w:val="24"/>
          <w:szCs w:val="24"/>
        </w:rPr>
        <w:t>≥</w:t>
      </w:r>
      <w:r w:rsidRPr="00C43246">
        <w:rPr>
          <w:sz w:val="24"/>
          <w:szCs w:val="24"/>
        </w:rPr>
        <w:t xml:space="preserve">3 adverse events. Clinical </w:t>
      </w:r>
      <w:r>
        <w:rPr>
          <w:sz w:val="24"/>
          <w:szCs w:val="24"/>
        </w:rPr>
        <w:t>activity</w:t>
      </w:r>
      <w:r w:rsidRPr="00C43246">
        <w:rPr>
          <w:sz w:val="24"/>
          <w:szCs w:val="24"/>
        </w:rPr>
        <w:t xml:space="preserve"> was demonstrated in this</w:t>
      </w:r>
      <w:r>
        <w:rPr>
          <w:sz w:val="24"/>
          <w:szCs w:val="24"/>
        </w:rPr>
        <w:t xml:space="preserve"> setting from monotherapy doses as low as 6 mg/m</w:t>
      </w:r>
      <w:r w:rsidRPr="006B4A27">
        <w:rPr>
          <w:sz w:val="24"/>
          <w:szCs w:val="24"/>
          <w:vertAlign w:val="superscript"/>
        </w:rPr>
        <w:t>2</w:t>
      </w:r>
      <w:r>
        <w:rPr>
          <w:sz w:val="24"/>
          <w:szCs w:val="24"/>
        </w:rPr>
        <w:t xml:space="preserve"> for 5 days</w:t>
      </w:r>
      <w:r w:rsidRPr="00C43246">
        <w:rPr>
          <w:sz w:val="24"/>
          <w:szCs w:val="24"/>
        </w:rPr>
        <w:t xml:space="preserve">, and </w:t>
      </w:r>
      <w:r w:rsidR="002E602F">
        <w:rPr>
          <w:sz w:val="24"/>
          <w:szCs w:val="24"/>
        </w:rPr>
        <w:t xml:space="preserve">in </w:t>
      </w:r>
      <w:r w:rsidRPr="00C43246">
        <w:rPr>
          <w:sz w:val="24"/>
          <w:szCs w:val="24"/>
        </w:rPr>
        <w:t>a subsequent trial in AML</w:t>
      </w:r>
      <w:proofErr w:type="gramStart"/>
      <w:r w:rsidRPr="00C43246">
        <w:rPr>
          <w:sz w:val="24"/>
          <w:szCs w:val="24"/>
        </w:rPr>
        <w:t>.</w:t>
      </w:r>
      <w:r>
        <w:rPr>
          <w:noProof/>
          <w:sz w:val="24"/>
          <w:szCs w:val="24"/>
        </w:rPr>
        <w:t>(</w:t>
      </w:r>
      <w:proofErr w:type="gramEnd"/>
      <w:r>
        <w:rPr>
          <w:noProof/>
          <w:sz w:val="24"/>
          <w:szCs w:val="24"/>
        </w:rPr>
        <w:t>33,34)</w:t>
      </w:r>
    </w:p>
    <w:p w:rsidR="00752FA8" w:rsidRPr="00C43246" w:rsidRDefault="00752FA8" w:rsidP="00752FA8">
      <w:pPr>
        <w:spacing w:after="0" w:line="480" w:lineRule="auto"/>
        <w:rPr>
          <w:spacing w:val="-1"/>
          <w:sz w:val="24"/>
          <w:szCs w:val="24"/>
        </w:rPr>
      </w:pPr>
    </w:p>
    <w:p w:rsidR="00752FA8" w:rsidRPr="00C43246" w:rsidRDefault="00752FA8" w:rsidP="00752FA8">
      <w:pPr>
        <w:spacing w:after="0" w:line="480" w:lineRule="auto"/>
        <w:rPr>
          <w:bCs/>
          <w:sz w:val="24"/>
          <w:szCs w:val="24"/>
        </w:rPr>
      </w:pPr>
      <w:r w:rsidRPr="00C43246">
        <w:rPr>
          <w:spacing w:val="-1"/>
          <w:sz w:val="24"/>
          <w:szCs w:val="24"/>
        </w:rPr>
        <w:t>We hypothesised that cisplatin resistance might be reversed through co-</w:t>
      </w:r>
      <w:r w:rsidRPr="00C43246">
        <w:rPr>
          <w:sz w:val="24"/>
          <w:szCs w:val="24"/>
        </w:rPr>
        <w:t xml:space="preserve">administration with a DNA </w:t>
      </w:r>
      <w:proofErr w:type="spellStart"/>
      <w:r w:rsidRPr="00C43246">
        <w:rPr>
          <w:sz w:val="24"/>
          <w:szCs w:val="24"/>
        </w:rPr>
        <w:t>hypomethylating</w:t>
      </w:r>
      <w:proofErr w:type="spellEnd"/>
      <w:r w:rsidRPr="00C43246">
        <w:rPr>
          <w:sz w:val="24"/>
          <w:szCs w:val="24"/>
        </w:rPr>
        <w:t xml:space="preserve"> agent, such as guadecitabine. </w:t>
      </w:r>
      <w:r w:rsidRPr="00C43246">
        <w:rPr>
          <w:spacing w:val="-1"/>
          <w:sz w:val="24"/>
          <w:szCs w:val="24"/>
        </w:rPr>
        <w:t xml:space="preserve">SPIRE was a phase </w:t>
      </w:r>
      <w:proofErr w:type="spellStart"/>
      <w:r w:rsidRPr="00C43246">
        <w:rPr>
          <w:spacing w:val="-1"/>
          <w:sz w:val="24"/>
          <w:szCs w:val="24"/>
        </w:rPr>
        <w:t>Ib</w:t>
      </w:r>
      <w:proofErr w:type="spellEnd"/>
      <w:r w:rsidRPr="00C43246">
        <w:rPr>
          <w:spacing w:val="-1"/>
          <w:sz w:val="24"/>
          <w:szCs w:val="24"/>
        </w:rPr>
        <w:t>/</w:t>
      </w:r>
      <w:proofErr w:type="spellStart"/>
      <w:r w:rsidRPr="00C43246">
        <w:rPr>
          <w:spacing w:val="-1"/>
          <w:sz w:val="24"/>
          <w:szCs w:val="24"/>
        </w:rPr>
        <w:t>IIa</w:t>
      </w:r>
      <w:proofErr w:type="spellEnd"/>
      <w:r w:rsidRPr="00C43246">
        <w:rPr>
          <w:spacing w:val="-1"/>
          <w:sz w:val="24"/>
          <w:szCs w:val="24"/>
        </w:rPr>
        <w:t xml:space="preserve"> trial, in UC and other solid malignancies, to determine a safe dose and schedule of </w:t>
      </w:r>
      <w:r w:rsidRPr="00C43246">
        <w:rPr>
          <w:bCs/>
          <w:sz w:val="24"/>
          <w:szCs w:val="24"/>
        </w:rPr>
        <w:t xml:space="preserve">guadecitabine in combination with GC. </w:t>
      </w:r>
      <w:r w:rsidRPr="00C43246">
        <w:rPr>
          <w:sz w:val="24"/>
          <w:szCs w:val="24"/>
        </w:rPr>
        <w:t xml:space="preserve"> </w:t>
      </w:r>
    </w:p>
    <w:p w:rsidR="00752FA8" w:rsidRPr="00C43246" w:rsidRDefault="00752FA8">
      <w:pPr>
        <w:rPr>
          <w:rFonts w:cstheme="minorHAnsi"/>
          <w:b/>
          <w:sz w:val="24"/>
          <w:szCs w:val="24"/>
        </w:rPr>
      </w:pPr>
      <w:r w:rsidRPr="00C43246">
        <w:rPr>
          <w:rFonts w:cstheme="minorHAnsi"/>
          <w:b/>
          <w:sz w:val="24"/>
          <w:szCs w:val="24"/>
        </w:rPr>
        <w:br w:type="page"/>
      </w:r>
    </w:p>
    <w:p w:rsidR="00752FA8" w:rsidRPr="00C43246" w:rsidRDefault="00752FA8" w:rsidP="00752FA8">
      <w:pPr>
        <w:spacing w:after="0" w:line="480" w:lineRule="auto"/>
        <w:rPr>
          <w:rFonts w:cstheme="minorHAnsi"/>
          <w:b/>
          <w:sz w:val="24"/>
          <w:szCs w:val="24"/>
        </w:rPr>
      </w:pPr>
      <w:r>
        <w:rPr>
          <w:rFonts w:cstheme="minorHAnsi"/>
          <w:b/>
          <w:sz w:val="24"/>
          <w:szCs w:val="24"/>
        </w:rPr>
        <w:lastRenderedPageBreak/>
        <w:t xml:space="preserve">PATIENTS AND </w:t>
      </w:r>
      <w:r w:rsidRPr="00C43246">
        <w:rPr>
          <w:rFonts w:cstheme="minorHAnsi"/>
          <w:b/>
          <w:sz w:val="24"/>
          <w:szCs w:val="24"/>
        </w:rPr>
        <w:t>METHODS</w:t>
      </w:r>
    </w:p>
    <w:p w:rsidR="00752FA8" w:rsidRPr="00C43246" w:rsidRDefault="00752FA8" w:rsidP="00752FA8">
      <w:pPr>
        <w:spacing w:after="0" w:line="480" w:lineRule="auto"/>
        <w:rPr>
          <w:rFonts w:cstheme="minorHAnsi"/>
          <w:b/>
          <w:sz w:val="24"/>
          <w:szCs w:val="24"/>
        </w:rPr>
      </w:pPr>
      <w:r w:rsidRPr="00C43246">
        <w:rPr>
          <w:rFonts w:cstheme="minorHAnsi"/>
          <w:b/>
          <w:sz w:val="24"/>
          <w:szCs w:val="24"/>
        </w:rPr>
        <w:t>Study design</w:t>
      </w:r>
    </w:p>
    <w:p w:rsidR="00752FA8" w:rsidRDefault="00752FA8" w:rsidP="00752FA8">
      <w:pPr>
        <w:autoSpaceDE w:val="0"/>
        <w:autoSpaceDN w:val="0"/>
        <w:adjustRightInd w:val="0"/>
        <w:spacing w:after="0" w:line="480" w:lineRule="auto"/>
        <w:rPr>
          <w:rFonts w:cstheme="minorHAnsi"/>
          <w:sz w:val="24"/>
          <w:szCs w:val="24"/>
        </w:rPr>
      </w:pPr>
      <w:r w:rsidRPr="00C43246">
        <w:rPr>
          <w:rFonts w:cstheme="minorHAnsi"/>
          <w:color w:val="000000" w:themeColor="text1"/>
          <w:sz w:val="24"/>
          <w:szCs w:val="24"/>
        </w:rPr>
        <w:t>SPIRE was an open-label trial</w:t>
      </w:r>
      <w:r w:rsidRPr="00C43246">
        <w:rPr>
          <w:sz w:val="24"/>
          <w:szCs w:val="24"/>
        </w:rPr>
        <w:t xml:space="preserve"> comprising </w:t>
      </w:r>
      <w:r w:rsidRPr="00C43246">
        <w:rPr>
          <w:rFonts w:cstheme="minorHAnsi"/>
          <w:color w:val="000000" w:themeColor="text1"/>
          <w:sz w:val="24"/>
          <w:szCs w:val="24"/>
        </w:rPr>
        <w:t>a</w:t>
      </w:r>
      <w:r w:rsidRPr="00C43246">
        <w:rPr>
          <w:sz w:val="24"/>
          <w:szCs w:val="24"/>
        </w:rPr>
        <w:t xml:space="preserve"> dose escalation phase </w:t>
      </w:r>
      <w:proofErr w:type="spellStart"/>
      <w:proofErr w:type="gramStart"/>
      <w:r w:rsidRPr="00C43246">
        <w:rPr>
          <w:sz w:val="24"/>
          <w:szCs w:val="24"/>
        </w:rPr>
        <w:t>Ib</w:t>
      </w:r>
      <w:proofErr w:type="spellEnd"/>
      <w:proofErr w:type="gramEnd"/>
      <w:r w:rsidRPr="00C43246">
        <w:rPr>
          <w:sz w:val="24"/>
          <w:szCs w:val="24"/>
        </w:rPr>
        <w:t xml:space="preserve"> component for advanced solid cancers, followed by a randomised dose expansion phase </w:t>
      </w:r>
      <w:proofErr w:type="spellStart"/>
      <w:r w:rsidRPr="00C43246">
        <w:rPr>
          <w:sz w:val="24"/>
          <w:szCs w:val="24"/>
        </w:rPr>
        <w:t>IIa</w:t>
      </w:r>
      <w:proofErr w:type="spellEnd"/>
      <w:r w:rsidRPr="00C43246">
        <w:rPr>
          <w:sz w:val="24"/>
          <w:szCs w:val="24"/>
        </w:rPr>
        <w:t xml:space="preserve"> component as neoadjuvant treatment for MIBC. P</w:t>
      </w:r>
      <w:r w:rsidRPr="00C43246">
        <w:rPr>
          <w:rFonts w:cstheme="minorHAnsi"/>
          <w:sz w:val="24"/>
          <w:szCs w:val="24"/>
        </w:rPr>
        <w:t xml:space="preserve">atients eligible for the dose escalation phase had incurable, histologically or </w:t>
      </w:r>
      <w:proofErr w:type="spellStart"/>
      <w:r w:rsidRPr="00C43246">
        <w:rPr>
          <w:rFonts w:cstheme="minorHAnsi"/>
          <w:sz w:val="24"/>
          <w:szCs w:val="24"/>
        </w:rPr>
        <w:t>cytologically</w:t>
      </w:r>
      <w:proofErr w:type="spellEnd"/>
      <w:r w:rsidRPr="00C43246">
        <w:rPr>
          <w:rFonts w:cstheme="minorHAnsi"/>
          <w:sz w:val="24"/>
          <w:szCs w:val="24"/>
        </w:rPr>
        <w:t xml:space="preserve"> confirmed, locally advanced or metastatic, solid cancer, for which GC was clinically appropriate treatment. Any number of prior systemic chemotherapy lines were permitted. </w:t>
      </w:r>
    </w:p>
    <w:p w:rsidR="00752FA8" w:rsidRDefault="00752FA8" w:rsidP="00752FA8">
      <w:pPr>
        <w:autoSpaceDE w:val="0"/>
        <w:autoSpaceDN w:val="0"/>
        <w:adjustRightInd w:val="0"/>
        <w:spacing w:after="0" w:line="480" w:lineRule="auto"/>
        <w:rPr>
          <w:rFonts w:cstheme="minorHAnsi"/>
          <w:sz w:val="24"/>
          <w:szCs w:val="24"/>
        </w:rPr>
      </w:pPr>
    </w:p>
    <w:p w:rsidR="00752FA8" w:rsidRPr="00C43246" w:rsidRDefault="00752FA8" w:rsidP="00752FA8">
      <w:pPr>
        <w:autoSpaceDE w:val="0"/>
        <w:autoSpaceDN w:val="0"/>
        <w:adjustRightInd w:val="0"/>
        <w:spacing w:after="0" w:line="480" w:lineRule="auto"/>
        <w:rPr>
          <w:rFonts w:eastAsia="ScalaLancetPro" w:cstheme="minorHAnsi"/>
          <w:sz w:val="24"/>
          <w:szCs w:val="24"/>
        </w:rPr>
      </w:pPr>
      <w:r w:rsidRPr="00C43246">
        <w:rPr>
          <w:rFonts w:cstheme="minorHAnsi"/>
          <w:sz w:val="24"/>
          <w:szCs w:val="24"/>
        </w:rPr>
        <w:t xml:space="preserve">The dose expansion included patients with T2-4a N0 M0 MIBC, planned for neoadjuvant GC prior to a planned radical cystectomy.  Key inclusion criteria for both phases included </w:t>
      </w:r>
      <w:r w:rsidRPr="00C43246">
        <w:rPr>
          <w:rFonts w:eastAsia="ScalaLancetPro-Bold" w:cstheme="minorHAnsi"/>
          <w:bCs/>
          <w:sz w:val="24"/>
          <w:szCs w:val="24"/>
        </w:rPr>
        <w:t>Eastern Cooperative Oncology Group (ECOG)</w:t>
      </w:r>
      <w:r w:rsidRPr="00C43246">
        <w:rPr>
          <w:rFonts w:cstheme="minorHAnsi"/>
          <w:sz w:val="24"/>
          <w:szCs w:val="24"/>
        </w:rPr>
        <w:t xml:space="preserve"> performance status 0 or 1, </w:t>
      </w:r>
      <w:r w:rsidRPr="00C43246">
        <w:rPr>
          <w:rFonts w:cstheme="minorHAnsi"/>
          <w:color w:val="000000" w:themeColor="text1"/>
          <w:sz w:val="24"/>
          <w:szCs w:val="24"/>
          <w:shd w:val="clear" w:color="auto" w:fill="FFFFFF"/>
        </w:rPr>
        <w:t xml:space="preserve">16 years or older, </w:t>
      </w:r>
      <w:r w:rsidRPr="00C43246">
        <w:rPr>
          <w:rFonts w:cstheme="minorHAnsi"/>
          <w:sz w:val="24"/>
          <w:szCs w:val="24"/>
        </w:rPr>
        <w:t>glomerular filtration rate (GFR) estimation ≥60 ml/min, haemoglobin ≥ 90 g/L, neutrophil count ≥1.5 x10</w:t>
      </w:r>
      <w:r w:rsidRPr="00C43246">
        <w:rPr>
          <w:rFonts w:cstheme="minorHAnsi"/>
          <w:sz w:val="24"/>
          <w:szCs w:val="24"/>
          <w:vertAlign w:val="superscript"/>
        </w:rPr>
        <w:t>9</w:t>
      </w:r>
      <w:r w:rsidRPr="00C43246">
        <w:rPr>
          <w:rFonts w:cstheme="minorHAnsi"/>
          <w:sz w:val="24"/>
          <w:szCs w:val="24"/>
        </w:rPr>
        <w:t>/L, platelets ≥100 x10</w:t>
      </w:r>
      <w:r w:rsidRPr="00C43246">
        <w:rPr>
          <w:rFonts w:cstheme="minorHAnsi"/>
          <w:sz w:val="24"/>
          <w:szCs w:val="24"/>
          <w:vertAlign w:val="superscript"/>
        </w:rPr>
        <w:t>9</w:t>
      </w:r>
      <w:r w:rsidRPr="00C43246">
        <w:rPr>
          <w:rFonts w:cstheme="minorHAnsi"/>
          <w:sz w:val="24"/>
          <w:szCs w:val="24"/>
        </w:rPr>
        <w:t>/L, bilirubin ≤ 1.5 x the institutional upper limit of normal (ULN), alanine transaminase and alkaline phosphatase ≤2.5 x ULN (ALP ≤5 x ULN if caused by liver or bone metastases) and life expectancy over 3 months. Key exclusion criteria included unresolved toxicities from prior therapy greater than Common Terminology Criteria for Adverse Events (CTCAE) v4.03 grade 1 (except alopecia), prior radi</w:t>
      </w:r>
      <w:r w:rsidR="002E602F">
        <w:rPr>
          <w:rFonts w:cstheme="minorHAnsi"/>
          <w:sz w:val="24"/>
          <w:szCs w:val="24"/>
        </w:rPr>
        <w:t>otherapy to &gt;30% of bone marrow</w:t>
      </w:r>
      <w:r w:rsidRPr="00C43246">
        <w:rPr>
          <w:rFonts w:cstheme="minorHAnsi"/>
          <w:sz w:val="24"/>
          <w:szCs w:val="24"/>
        </w:rPr>
        <w:t xml:space="preserve"> </w:t>
      </w:r>
      <w:r w:rsidR="002E602F">
        <w:rPr>
          <w:rFonts w:cstheme="minorHAnsi"/>
          <w:sz w:val="24"/>
          <w:szCs w:val="24"/>
        </w:rPr>
        <w:t xml:space="preserve">and </w:t>
      </w:r>
      <w:r w:rsidRPr="00C43246">
        <w:rPr>
          <w:rFonts w:cstheme="minorHAnsi"/>
          <w:sz w:val="24"/>
          <w:szCs w:val="24"/>
        </w:rPr>
        <w:t>major surgery</w:t>
      </w:r>
      <w:r w:rsidR="002E602F">
        <w:rPr>
          <w:rFonts w:cstheme="minorHAnsi"/>
          <w:sz w:val="24"/>
          <w:szCs w:val="24"/>
        </w:rPr>
        <w:t>,</w:t>
      </w:r>
      <w:r w:rsidRPr="00C43246">
        <w:rPr>
          <w:rFonts w:cstheme="minorHAnsi"/>
          <w:sz w:val="24"/>
          <w:szCs w:val="24"/>
        </w:rPr>
        <w:t xml:space="preserve"> or an investigational medicinal product</w:t>
      </w:r>
      <w:r w:rsidR="002E602F">
        <w:rPr>
          <w:rFonts w:cstheme="minorHAnsi"/>
          <w:sz w:val="24"/>
          <w:szCs w:val="24"/>
        </w:rPr>
        <w:t>,</w:t>
      </w:r>
      <w:r w:rsidRPr="00C43246">
        <w:rPr>
          <w:rFonts w:cstheme="minorHAnsi"/>
          <w:sz w:val="24"/>
          <w:szCs w:val="24"/>
        </w:rPr>
        <w:t xml:space="preserve"> within 30 days. </w:t>
      </w:r>
      <w:r w:rsidRPr="00C43246">
        <w:rPr>
          <w:rFonts w:eastAsia="ScalaLancetPro" w:cstheme="minorHAnsi"/>
          <w:sz w:val="24"/>
          <w:szCs w:val="24"/>
        </w:rPr>
        <w:t>Full eligibility criteria are within the protocol (supplementary appendices) and as previously described</w:t>
      </w:r>
      <w:proofErr w:type="gramStart"/>
      <w:r w:rsidRPr="00C43246">
        <w:rPr>
          <w:rFonts w:eastAsia="ScalaLancetPro" w:cstheme="minorHAnsi"/>
          <w:sz w:val="24"/>
          <w:szCs w:val="24"/>
        </w:rPr>
        <w:t>.</w:t>
      </w:r>
      <w:r>
        <w:rPr>
          <w:rFonts w:eastAsia="ScalaLancetPro" w:cstheme="minorHAnsi"/>
          <w:noProof/>
          <w:sz w:val="24"/>
          <w:szCs w:val="24"/>
        </w:rPr>
        <w:t>(</w:t>
      </w:r>
      <w:proofErr w:type="gramEnd"/>
      <w:r>
        <w:rPr>
          <w:rFonts w:eastAsia="ScalaLancetPro" w:cstheme="minorHAnsi"/>
          <w:noProof/>
          <w:sz w:val="24"/>
          <w:szCs w:val="24"/>
        </w:rPr>
        <w:t>35)</w:t>
      </w:r>
      <w:r w:rsidRPr="00C43246">
        <w:rPr>
          <w:rFonts w:eastAsia="ScalaLancetPro" w:cstheme="minorHAnsi"/>
          <w:sz w:val="24"/>
          <w:szCs w:val="24"/>
        </w:rPr>
        <w:t xml:space="preserve"> The study was undertaken in accordance with the Declaration of Helsinki and Good Clinical Practice guidelines, and approved by North West Haydock Research Ethics Committee (15/NW/0936). Patients provided written informed consent.</w:t>
      </w:r>
    </w:p>
    <w:p w:rsidR="00752FA8" w:rsidRPr="00C43246" w:rsidRDefault="00752FA8" w:rsidP="00752FA8">
      <w:pPr>
        <w:spacing w:after="0" w:line="480" w:lineRule="auto"/>
        <w:rPr>
          <w:b/>
          <w:sz w:val="24"/>
          <w:szCs w:val="24"/>
        </w:rPr>
      </w:pPr>
    </w:p>
    <w:p w:rsidR="00752FA8" w:rsidRPr="00C43246" w:rsidRDefault="00752FA8" w:rsidP="00752FA8">
      <w:pPr>
        <w:spacing w:after="0" w:line="480" w:lineRule="auto"/>
        <w:rPr>
          <w:b/>
          <w:sz w:val="24"/>
          <w:szCs w:val="24"/>
        </w:rPr>
      </w:pPr>
      <w:r w:rsidRPr="00C43246">
        <w:rPr>
          <w:b/>
          <w:sz w:val="24"/>
          <w:szCs w:val="24"/>
        </w:rPr>
        <w:lastRenderedPageBreak/>
        <w:t>Procedures</w:t>
      </w:r>
    </w:p>
    <w:p w:rsidR="00752FA8" w:rsidRPr="00C43246" w:rsidRDefault="00752FA8" w:rsidP="00752FA8">
      <w:pPr>
        <w:autoSpaceDE w:val="0"/>
        <w:autoSpaceDN w:val="0"/>
        <w:adjustRightInd w:val="0"/>
        <w:spacing w:after="0" w:line="480" w:lineRule="auto"/>
        <w:rPr>
          <w:rFonts w:eastAsia="ScalaLancetPro" w:cstheme="minorHAnsi"/>
          <w:sz w:val="24"/>
          <w:szCs w:val="24"/>
        </w:rPr>
      </w:pPr>
      <w:r w:rsidRPr="00C43246">
        <w:rPr>
          <w:rFonts w:cs="Calibri"/>
          <w:sz w:val="24"/>
          <w:szCs w:val="24"/>
        </w:rPr>
        <w:t>Baseline assessment included physical examination, full blood count, serum biochemistry (renal, liver and bone profiles) and GFR estimation. Disease evaluation was undertaken in accordance with local routine practice for the relevant cancer type.</w:t>
      </w:r>
      <w:r w:rsidRPr="00C43246">
        <w:rPr>
          <w:sz w:val="24"/>
          <w:szCs w:val="24"/>
        </w:rPr>
        <w:t xml:space="preserve"> </w:t>
      </w:r>
      <w:r w:rsidRPr="00C43246">
        <w:rPr>
          <w:rFonts w:cs="Calibri"/>
          <w:sz w:val="24"/>
          <w:szCs w:val="24"/>
        </w:rPr>
        <w:t xml:space="preserve">Treatment cycle assessments were as per the baseline visit, plus assessment of adverse events (CTCAE v4.03) and </w:t>
      </w:r>
      <w:r w:rsidRPr="00C43246">
        <w:rPr>
          <w:sz w:val="24"/>
          <w:szCs w:val="24"/>
        </w:rPr>
        <w:t xml:space="preserve">blood sampling for pharmacodynamics, and in the dose escalation phase, guadecitabine pharmacokinetics, analyses. Dose modifications for predefined adverse event parameters are described in the </w:t>
      </w:r>
      <w:r w:rsidR="005B0FC8">
        <w:rPr>
          <w:sz w:val="24"/>
          <w:szCs w:val="24"/>
        </w:rPr>
        <w:t xml:space="preserve">protocol (supplementary </w:t>
      </w:r>
      <w:bookmarkStart w:id="0" w:name="_GoBack"/>
      <w:bookmarkEnd w:id="0"/>
      <w:r w:rsidR="005B0FC8">
        <w:rPr>
          <w:sz w:val="24"/>
          <w:szCs w:val="24"/>
        </w:rPr>
        <w:t>appendices</w:t>
      </w:r>
      <w:r w:rsidRPr="00C43246">
        <w:rPr>
          <w:sz w:val="24"/>
          <w:szCs w:val="24"/>
        </w:rPr>
        <w:t>).</w:t>
      </w:r>
      <w:r w:rsidRPr="00C43246">
        <w:rPr>
          <w:sz w:val="24"/>
        </w:rPr>
        <w:t xml:space="preserve"> </w:t>
      </w:r>
    </w:p>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z w:val="24"/>
          <w:szCs w:val="24"/>
        </w:rPr>
      </w:pPr>
      <w:r w:rsidRPr="00C43246">
        <w:rPr>
          <w:sz w:val="24"/>
          <w:szCs w:val="24"/>
        </w:rPr>
        <w:t>In all patients, GC was given as a 21-day cycle (Supplementary Figure 1) with cisplatin 70</w:t>
      </w:r>
      <w:r w:rsidR="003E5F26">
        <w:rPr>
          <w:sz w:val="24"/>
          <w:szCs w:val="24"/>
        </w:rPr>
        <w:t xml:space="preserve"> </w:t>
      </w:r>
      <w:r w:rsidRPr="00C43246">
        <w:rPr>
          <w:sz w:val="24"/>
          <w:szCs w:val="24"/>
        </w:rPr>
        <w:t>mg/m</w:t>
      </w:r>
      <w:r w:rsidRPr="00C43246">
        <w:rPr>
          <w:sz w:val="24"/>
          <w:szCs w:val="24"/>
          <w:vertAlign w:val="superscript"/>
        </w:rPr>
        <w:t>2</w:t>
      </w:r>
      <w:r w:rsidRPr="00C43246">
        <w:rPr>
          <w:sz w:val="24"/>
          <w:szCs w:val="24"/>
        </w:rPr>
        <w:t xml:space="preserve"> on day 8 and gemcitabine 1000</w:t>
      </w:r>
      <w:r w:rsidR="003E5F26">
        <w:rPr>
          <w:sz w:val="24"/>
          <w:szCs w:val="24"/>
        </w:rPr>
        <w:t xml:space="preserve"> </w:t>
      </w:r>
      <w:r w:rsidRPr="00C43246">
        <w:rPr>
          <w:sz w:val="24"/>
          <w:szCs w:val="24"/>
        </w:rPr>
        <w:t>mg/m</w:t>
      </w:r>
      <w:r w:rsidRPr="00C43246">
        <w:rPr>
          <w:sz w:val="24"/>
          <w:szCs w:val="24"/>
          <w:vertAlign w:val="superscript"/>
        </w:rPr>
        <w:t>2</w:t>
      </w:r>
      <w:r w:rsidRPr="00C43246">
        <w:rPr>
          <w:sz w:val="24"/>
          <w:szCs w:val="24"/>
        </w:rPr>
        <w:t xml:space="preserve"> on days 8 and 15 by IV infusions. Supportive medication, including anti-emetics and an intravenous hydration schedule, were administered according to local institutional policy. Guadecitabine was administered by sub-cutaneous injection, preferably within the abdominal area. For the dose escalation phase, up to four dose level patient cohorts of guadecitabine were planned, of 20, 30, 45 and 60</w:t>
      </w:r>
      <w:r w:rsidR="003E5F26">
        <w:rPr>
          <w:sz w:val="24"/>
          <w:szCs w:val="24"/>
        </w:rPr>
        <w:t xml:space="preserve"> </w:t>
      </w:r>
      <w:r w:rsidRPr="00C43246">
        <w:rPr>
          <w:sz w:val="24"/>
          <w:szCs w:val="24"/>
        </w:rPr>
        <w:t>mg/m</w:t>
      </w:r>
      <w:r w:rsidRPr="00C43246">
        <w:rPr>
          <w:sz w:val="24"/>
          <w:szCs w:val="24"/>
          <w:vertAlign w:val="superscript"/>
        </w:rPr>
        <w:t>2</w:t>
      </w:r>
      <w:r w:rsidRPr="00C43246">
        <w:rPr>
          <w:sz w:val="24"/>
          <w:szCs w:val="24"/>
        </w:rPr>
        <w:t xml:space="preserve">, on each of days 1 to 5, for up to 6 treatment cycles. In the randomised dose expansion phase, patients were allocated to </w:t>
      </w:r>
      <w:r w:rsidRPr="00C43246">
        <w:rPr>
          <w:bCs/>
          <w:sz w:val="24"/>
          <w:szCs w:val="24"/>
        </w:rPr>
        <w:t>GC chemotherapy alone,</w:t>
      </w:r>
      <w:r w:rsidRPr="00C43246">
        <w:rPr>
          <w:sz w:val="24"/>
          <w:szCs w:val="24"/>
        </w:rPr>
        <w:t xml:space="preserve"> or in combination </w:t>
      </w:r>
      <w:r w:rsidRPr="00C43246">
        <w:rPr>
          <w:bCs/>
          <w:sz w:val="24"/>
          <w:szCs w:val="24"/>
        </w:rPr>
        <w:t xml:space="preserve">with guadecitabine at the </w:t>
      </w:r>
      <w:r w:rsidRPr="00C43246">
        <w:rPr>
          <w:rFonts w:cstheme="minorHAnsi"/>
          <w:color w:val="000000" w:themeColor="text1"/>
          <w:sz w:val="24"/>
          <w:szCs w:val="24"/>
          <w:shd w:val="clear" w:color="auto" w:fill="FFFFFF"/>
        </w:rPr>
        <w:t>recommended phase II dose (RP2D)</w:t>
      </w:r>
      <w:r w:rsidRPr="00C43246">
        <w:rPr>
          <w:sz w:val="24"/>
          <w:szCs w:val="24"/>
        </w:rPr>
        <w:t xml:space="preserve">. </w:t>
      </w:r>
      <w:bookmarkStart w:id="1" w:name="_Hlk499885178"/>
      <w:r w:rsidRPr="00C43246">
        <w:rPr>
          <w:bCs/>
          <w:sz w:val="24"/>
          <w:szCs w:val="24"/>
        </w:rPr>
        <w:t xml:space="preserve">Planned treatment duration was prospectively defined for either </w:t>
      </w:r>
      <w:r w:rsidRPr="00C43246">
        <w:rPr>
          <w:sz w:val="24"/>
          <w:szCs w:val="24"/>
        </w:rPr>
        <w:t>3 or 4 cycles</w:t>
      </w:r>
      <w:bookmarkEnd w:id="1"/>
      <w:r w:rsidRPr="00C43246">
        <w:rPr>
          <w:sz w:val="24"/>
          <w:szCs w:val="24"/>
        </w:rPr>
        <w:t xml:space="preserve"> according to individual institutional practice.</w:t>
      </w:r>
    </w:p>
    <w:p w:rsidR="00752FA8" w:rsidRPr="00C43246" w:rsidRDefault="00752FA8" w:rsidP="00752FA8">
      <w:pPr>
        <w:spacing w:after="0" w:line="480" w:lineRule="auto"/>
        <w:rPr>
          <w:sz w:val="24"/>
          <w:szCs w:val="24"/>
        </w:rPr>
      </w:pPr>
    </w:p>
    <w:p w:rsidR="00752FA8" w:rsidRDefault="00752FA8" w:rsidP="00752FA8">
      <w:pPr>
        <w:spacing w:after="0" w:line="480" w:lineRule="auto"/>
        <w:rPr>
          <w:rFonts w:cstheme="minorHAnsi"/>
          <w:sz w:val="24"/>
          <w:szCs w:val="24"/>
        </w:rPr>
      </w:pPr>
      <w:r w:rsidRPr="00C43246">
        <w:rPr>
          <w:sz w:val="24"/>
          <w:szCs w:val="24"/>
        </w:rPr>
        <w:t xml:space="preserve">For the dose escalation phase, an evaluable patient was defined as one that, during cycle 1, completed study assessments, received guadecitabine on days 1-5, and cisplatin and gemcitabine on day 8, and where applicable, at least one dose of G-CSF and/or had </w:t>
      </w:r>
      <w:r w:rsidRPr="003073BB">
        <w:rPr>
          <w:sz w:val="24"/>
          <w:szCs w:val="24"/>
        </w:rPr>
        <w:lastRenderedPageBreak/>
        <w:t>experienced a dose limiting toxicity (DLT). DLT was defined as any of the following occurring during cycle 1, if deemed definitely or probably related to treatment: &gt;14 day delay in cycle 2 due to treatment induced toxicity; grade</w:t>
      </w:r>
      <w:r>
        <w:rPr>
          <w:sz w:val="24"/>
          <w:szCs w:val="24"/>
        </w:rPr>
        <w:t xml:space="preserve"> 4 neutropenia ≥7 days; grade 3 or </w:t>
      </w:r>
      <w:r w:rsidRPr="003073BB">
        <w:rPr>
          <w:sz w:val="24"/>
          <w:szCs w:val="24"/>
        </w:rPr>
        <w:t>4 neutropenia and</w:t>
      </w:r>
      <w:r>
        <w:rPr>
          <w:sz w:val="24"/>
          <w:szCs w:val="24"/>
        </w:rPr>
        <w:t xml:space="preserve"> temperature ≥38.5°C; grade 3 or </w:t>
      </w:r>
      <w:r w:rsidRPr="003073BB">
        <w:rPr>
          <w:sz w:val="24"/>
          <w:szCs w:val="24"/>
        </w:rPr>
        <w:t>4 neutropenia and bacteriologically proven sepsis; grade 4 thrombocytopenia ≥7 days; grade 3 thrombocytopenia and non-traumatic bleeding; other clinically significant grade ≥3 events except nausea or vomiting</w:t>
      </w:r>
      <w:r w:rsidRPr="00C43246">
        <w:rPr>
          <w:sz w:val="24"/>
          <w:szCs w:val="24"/>
        </w:rPr>
        <w:t>.</w:t>
      </w:r>
      <w:r>
        <w:rPr>
          <w:noProof/>
          <w:sz w:val="24"/>
          <w:szCs w:val="24"/>
        </w:rPr>
        <w:t>(35)</w:t>
      </w:r>
      <w:r w:rsidRPr="00C43246">
        <w:rPr>
          <w:sz w:val="24"/>
          <w:szCs w:val="24"/>
        </w:rPr>
        <w:t xml:space="preserve"> Dose level cohorts enrolled 3-6 evaluable patients with a modified Rolling 6 design.</w:t>
      </w:r>
      <w:r>
        <w:rPr>
          <w:noProof/>
          <w:sz w:val="24"/>
          <w:szCs w:val="24"/>
        </w:rPr>
        <w:t>(36)</w:t>
      </w:r>
      <w:r w:rsidRPr="00C43246">
        <w:rPr>
          <w:sz w:val="24"/>
          <w:szCs w:val="24"/>
        </w:rPr>
        <w:t xml:space="preserve"> Initial dose level cohorts did not include G-CSF prophylaxis, however, if DLTs occurred, specifically due to neutropenia or its complications, the protocol allowed for repeat</w:t>
      </w:r>
      <w:r w:rsidRPr="00C43246">
        <w:rPr>
          <w:rFonts w:cs="Calibri"/>
          <w:sz w:val="24"/>
          <w:szCs w:val="24"/>
        </w:rPr>
        <w:t xml:space="preserve"> of the current dose level cohort with </w:t>
      </w:r>
      <w:r w:rsidRPr="00C43246">
        <w:rPr>
          <w:sz w:val="24"/>
          <w:szCs w:val="24"/>
        </w:rPr>
        <w:t xml:space="preserve">G-CSF at 300µg, SC, daily, on days 15-21 in all future patients. If none of 3, or 1 of 6, patients experienced a DLT then escalation to the next dose cohort was permitted. If </w:t>
      </w:r>
      <w:r w:rsidRPr="00C43246">
        <w:rPr>
          <w:rFonts w:cstheme="minorHAnsi"/>
          <w:sz w:val="24"/>
          <w:szCs w:val="24"/>
        </w:rPr>
        <w:t>≥</w:t>
      </w:r>
      <w:r w:rsidRPr="00C43246">
        <w:rPr>
          <w:sz w:val="24"/>
          <w:szCs w:val="24"/>
        </w:rPr>
        <w:t xml:space="preserve">2 patients experienced a DLT then this dose was deemed not tolerated. If </w:t>
      </w:r>
      <w:r w:rsidRPr="00C43246">
        <w:rPr>
          <w:rFonts w:cstheme="minorHAnsi"/>
          <w:sz w:val="24"/>
          <w:szCs w:val="24"/>
        </w:rPr>
        <w:t>≤</w:t>
      </w:r>
      <w:r w:rsidRPr="00C43246">
        <w:rPr>
          <w:sz w:val="24"/>
          <w:szCs w:val="24"/>
        </w:rPr>
        <w:t>1 of 6 evaluable patients experienced a DLT and higher doses were not tolerable then this dose level was deemed the Maximum Tolerated Dose (MTD). The RP2D incorporated the MTD with consideration given by a Safety Review Committee (SRC) to the maximally biologically effective dose (MBED) based on circulating cell free DNA (</w:t>
      </w:r>
      <w:proofErr w:type="spellStart"/>
      <w:r w:rsidRPr="00C43246">
        <w:rPr>
          <w:sz w:val="24"/>
          <w:szCs w:val="24"/>
        </w:rPr>
        <w:t>cfDNA</w:t>
      </w:r>
      <w:proofErr w:type="spellEnd"/>
      <w:r w:rsidRPr="00C43246">
        <w:rPr>
          <w:sz w:val="24"/>
          <w:szCs w:val="24"/>
        </w:rPr>
        <w:t xml:space="preserve">) </w:t>
      </w:r>
      <w:r w:rsidRPr="00C43246">
        <w:rPr>
          <w:i/>
          <w:sz w:val="24"/>
          <w:szCs w:val="24"/>
        </w:rPr>
        <w:t>LINE-1</w:t>
      </w:r>
      <w:r w:rsidRPr="00C43246">
        <w:rPr>
          <w:sz w:val="24"/>
          <w:szCs w:val="24"/>
        </w:rPr>
        <w:t xml:space="preserve"> promotor methylation and haemoglobin F (</w:t>
      </w:r>
      <w:proofErr w:type="spellStart"/>
      <w:r w:rsidRPr="00C43246">
        <w:rPr>
          <w:sz w:val="24"/>
          <w:szCs w:val="24"/>
        </w:rPr>
        <w:t>HbF</w:t>
      </w:r>
      <w:proofErr w:type="spellEnd"/>
      <w:r w:rsidRPr="00C43246">
        <w:rPr>
          <w:sz w:val="24"/>
          <w:szCs w:val="24"/>
        </w:rPr>
        <w:t xml:space="preserve">) re-expression. Full criteria for dose escalation decisions, and determination of MTD and RP2D, are within the </w:t>
      </w:r>
      <w:r w:rsidR="005B0FC8">
        <w:rPr>
          <w:sz w:val="24"/>
          <w:szCs w:val="24"/>
        </w:rPr>
        <w:t>protocol (</w:t>
      </w:r>
      <w:r w:rsidRPr="00C43246">
        <w:rPr>
          <w:sz w:val="24"/>
          <w:szCs w:val="24"/>
        </w:rPr>
        <w:t>supplementary appendices</w:t>
      </w:r>
      <w:r w:rsidR="005B0FC8">
        <w:rPr>
          <w:sz w:val="24"/>
          <w:szCs w:val="24"/>
        </w:rPr>
        <w:t>)</w:t>
      </w:r>
      <w:r w:rsidRPr="00C43246">
        <w:rPr>
          <w:sz w:val="24"/>
          <w:szCs w:val="24"/>
        </w:rPr>
        <w:t xml:space="preserve"> and </w:t>
      </w:r>
      <w:r w:rsidR="003E5F26">
        <w:rPr>
          <w:sz w:val="24"/>
          <w:szCs w:val="24"/>
        </w:rPr>
        <w:t xml:space="preserve">are </w:t>
      </w:r>
      <w:r w:rsidRPr="00C43246">
        <w:rPr>
          <w:sz w:val="24"/>
          <w:szCs w:val="24"/>
        </w:rPr>
        <w:t>previously described</w:t>
      </w:r>
      <w:proofErr w:type="gramStart"/>
      <w:r w:rsidRPr="00C43246">
        <w:rPr>
          <w:sz w:val="24"/>
          <w:szCs w:val="24"/>
        </w:rPr>
        <w:t>.</w:t>
      </w:r>
      <w:r>
        <w:rPr>
          <w:noProof/>
          <w:sz w:val="24"/>
          <w:szCs w:val="24"/>
        </w:rPr>
        <w:t>(</w:t>
      </w:r>
      <w:proofErr w:type="gramEnd"/>
      <w:r>
        <w:rPr>
          <w:noProof/>
          <w:sz w:val="24"/>
          <w:szCs w:val="24"/>
        </w:rPr>
        <w:t>35)</w:t>
      </w:r>
      <w:r w:rsidRPr="00C43246">
        <w:rPr>
          <w:sz w:val="24"/>
          <w:szCs w:val="24"/>
        </w:rPr>
        <w:t xml:space="preserve"> The RP2D was expanded to include 6 patients with advanced UC. </w:t>
      </w:r>
      <w:r w:rsidRPr="00C43246">
        <w:rPr>
          <w:rFonts w:cstheme="minorHAnsi"/>
          <w:sz w:val="24"/>
          <w:szCs w:val="24"/>
        </w:rPr>
        <w:t xml:space="preserve">In the dose expansion phase, patients were randomly allocated (1:1) to </w:t>
      </w:r>
      <w:r w:rsidRPr="00C43246">
        <w:rPr>
          <w:rFonts w:cstheme="minorHAnsi"/>
          <w:bCs/>
          <w:sz w:val="24"/>
          <w:szCs w:val="24"/>
        </w:rPr>
        <w:t xml:space="preserve">GC alone, </w:t>
      </w:r>
      <w:r w:rsidRPr="00C43246">
        <w:rPr>
          <w:rFonts w:cstheme="minorHAnsi"/>
          <w:sz w:val="24"/>
          <w:szCs w:val="24"/>
        </w:rPr>
        <w:t xml:space="preserve">or combined with </w:t>
      </w:r>
      <w:r w:rsidRPr="00C43246">
        <w:rPr>
          <w:sz w:val="24"/>
          <w:szCs w:val="24"/>
        </w:rPr>
        <w:t xml:space="preserve">guadecitabine at </w:t>
      </w:r>
      <w:r w:rsidRPr="00C43246">
        <w:rPr>
          <w:rFonts w:cstheme="minorHAnsi"/>
          <w:sz w:val="24"/>
          <w:szCs w:val="24"/>
        </w:rPr>
        <w:t xml:space="preserve">the RP2D. </w:t>
      </w:r>
    </w:p>
    <w:p w:rsidR="00752FA8" w:rsidRDefault="00752FA8" w:rsidP="00752FA8">
      <w:pPr>
        <w:spacing w:after="0" w:line="480" w:lineRule="auto"/>
        <w:rPr>
          <w:rFonts w:cstheme="minorHAnsi"/>
          <w:sz w:val="24"/>
          <w:szCs w:val="24"/>
        </w:rPr>
      </w:pPr>
    </w:p>
    <w:p w:rsidR="00752FA8" w:rsidRPr="008B2E37" w:rsidRDefault="00752FA8" w:rsidP="00752FA8">
      <w:pPr>
        <w:spacing w:after="0" w:line="480" w:lineRule="auto"/>
        <w:rPr>
          <w:sz w:val="24"/>
          <w:szCs w:val="24"/>
        </w:rPr>
      </w:pPr>
      <w:r>
        <w:rPr>
          <w:rFonts w:cstheme="minorHAnsi"/>
          <w:sz w:val="24"/>
          <w:szCs w:val="24"/>
        </w:rPr>
        <w:t>Translational blood samples for pharmacodynamic effect of guadecitabine were taken on days 1, 8 and 15 in the escalation phase and days 1 and 8 in the expansion phase. P</w:t>
      </w:r>
      <w:r w:rsidRPr="008B2E37">
        <w:rPr>
          <w:rFonts w:cstheme="minorHAnsi"/>
          <w:sz w:val="24"/>
          <w:szCs w:val="24"/>
        </w:rPr>
        <w:t xml:space="preserve">romotor </w:t>
      </w:r>
      <w:r w:rsidRPr="008B2E37">
        <w:rPr>
          <w:rFonts w:cstheme="minorHAnsi"/>
          <w:sz w:val="24"/>
          <w:szCs w:val="24"/>
        </w:rPr>
        <w:lastRenderedPageBreak/>
        <w:t xml:space="preserve">methylation status </w:t>
      </w:r>
      <w:r>
        <w:rPr>
          <w:rFonts w:cstheme="minorHAnsi"/>
          <w:sz w:val="24"/>
          <w:szCs w:val="24"/>
        </w:rPr>
        <w:t xml:space="preserve">of </w:t>
      </w:r>
      <w:r w:rsidRPr="0029450B">
        <w:rPr>
          <w:rFonts w:cstheme="minorHAnsi"/>
          <w:i/>
          <w:sz w:val="24"/>
          <w:szCs w:val="24"/>
        </w:rPr>
        <w:t>LINE-1</w:t>
      </w:r>
      <w:r>
        <w:rPr>
          <w:rFonts w:cstheme="minorHAnsi"/>
          <w:sz w:val="24"/>
          <w:szCs w:val="24"/>
        </w:rPr>
        <w:t xml:space="preserve">, </w:t>
      </w:r>
      <w:r w:rsidRPr="0029450B">
        <w:rPr>
          <w:rFonts w:cstheme="minorHAnsi"/>
          <w:i/>
          <w:sz w:val="24"/>
          <w:szCs w:val="24"/>
        </w:rPr>
        <w:t>NBL2</w:t>
      </w:r>
      <w:r>
        <w:rPr>
          <w:rFonts w:cstheme="minorHAnsi"/>
          <w:sz w:val="24"/>
          <w:szCs w:val="24"/>
        </w:rPr>
        <w:t xml:space="preserve">, </w:t>
      </w:r>
      <w:r w:rsidRPr="0029450B">
        <w:rPr>
          <w:rFonts w:cstheme="minorHAnsi"/>
          <w:i/>
          <w:sz w:val="24"/>
          <w:szCs w:val="24"/>
        </w:rPr>
        <w:t>D4Z4</w:t>
      </w:r>
      <w:r>
        <w:rPr>
          <w:rFonts w:cstheme="minorHAnsi"/>
          <w:sz w:val="24"/>
          <w:szCs w:val="24"/>
        </w:rPr>
        <w:t xml:space="preserve">, </w:t>
      </w:r>
      <w:r w:rsidRPr="0029450B">
        <w:rPr>
          <w:rFonts w:cstheme="minorHAnsi"/>
          <w:i/>
          <w:sz w:val="24"/>
          <w:szCs w:val="24"/>
        </w:rPr>
        <w:t>SAT2</w:t>
      </w:r>
      <w:r>
        <w:rPr>
          <w:rFonts w:cstheme="minorHAnsi"/>
          <w:sz w:val="24"/>
          <w:szCs w:val="24"/>
        </w:rPr>
        <w:t xml:space="preserve"> and </w:t>
      </w:r>
      <w:r w:rsidRPr="0029450B">
        <w:rPr>
          <w:rFonts w:cstheme="minorHAnsi"/>
          <w:i/>
          <w:sz w:val="24"/>
          <w:szCs w:val="24"/>
        </w:rPr>
        <w:t>LTR12C</w:t>
      </w:r>
      <w:r>
        <w:rPr>
          <w:rFonts w:cstheme="minorHAnsi"/>
          <w:sz w:val="24"/>
          <w:szCs w:val="24"/>
        </w:rPr>
        <w:t xml:space="preserve"> </w:t>
      </w:r>
      <w:r w:rsidRPr="008B2E37">
        <w:rPr>
          <w:rFonts w:cstheme="minorHAnsi"/>
          <w:sz w:val="24"/>
          <w:szCs w:val="24"/>
        </w:rPr>
        <w:t xml:space="preserve">was </w:t>
      </w:r>
      <w:r>
        <w:rPr>
          <w:rFonts w:cstheme="minorHAnsi"/>
          <w:sz w:val="24"/>
          <w:szCs w:val="24"/>
        </w:rPr>
        <w:t xml:space="preserve">determined by </w:t>
      </w:r>
      <w:proofErr w:type="spellStart"/>
      <w:r>
        <w:rPr>
          <w:rFonts w:cstheme="minorHAnsi"/>
          <w:sz w:val="24"/>
          <w:szCs w:val="24"/>
        </w:rPr>
        <w:t>EpigenDx</w:t>
      </w:r>
      <w:proofErr w:type="spellEnd"/>
      <w:r>
        <w:rPr>
          <w:rFonts w:cstheme="minorHAnsi"/>
          <w:sz w:val="24"/>
          <w:szCs w:val="24"/>
        </w:rPr>
        <w:t xml:space="preserve"> (Hopkinton, MA) through pyrosequencing of bisulphite treated </w:t>
      </w:r>
      <w:proofErr w:type="spellStart"/>
      <w:r>
        <w:rPr>
          <w:rFonts w:cstheme="minorHAnsi"/>
          <w:sz w:val="24"/>
          <w:szCs w:val="24"/>
        </w:rPr>
        <w:t>cfDNA</w:t>
      </w:r>
      <w:proofErr w:type="spellEnd"/>
      <w:r>
        <w:rPr>
          <w:rFonts w:cstheme="minorHAnsi"/>
          <w:sz w:val="24"/>
          <w:szCs w:val="24"/>
        </w:rPr>
        <w:t xml:space="preserve"> and experimental details are provid</w:t>
      </w:r>
      <w:r w:rsidR="005B0FC8">
        <w:rPr>
          <w:rFonts w:cstheme="minorHAnsi"/>
          <w:sz w:val="24"/>
          <w:szCs w:val="24"/>
        </w:rPr>
        <w:t>ed in the supplementary appendices</w:t>
      </w:r>
      <w:r>
        <w:rPr>
          <w:rFonts w:cstheme="minorHAnsi"/>
          <w:sz w:val="24"/>
          <w:szCs w:val="24"/>
        </w:rPr>
        <w:t xml:space="preserve">. </w:t>
      </w:r>
      <w:proofErr w:type="spellStart"/>
      <w:r>
        <w:rPr>
          <w:rFonts w:cstheme="minorHAnsi"/>
          <w:sz w:val="24"/>
          <w:szCs w:val="24"/>
        </w:rPr>
        <w:t>HbF</w:t>
      </w:r>
      <w:proofErr w:type="spellEnd"/>
      <w:r>
        <w:rPr>
          <w:rFonts w:cstheme="minorHAnsi"/>
          <w:sz w:val="24"/>
          <w:szCs w:val="24"/>
        </w:rPr>
        <w:t xml:space="preserve"> level, as a percentage of total haemoglobin, was determined by HPLC using the </w:t>
      </w:r>
      <w:r w:rsidRPr="00FA0D25">
        <w:rPr>
          <w:rFonts w:cstheme="minorHAnsi"/>
          <w:sz w:val="24"/>
          <w:szCs w:val="24"/>
        </w:rPr>
        <w:t xml:space="preserve">VARIANT II </w:t>
      </w:r>
      <w:proofErr w:type="spellStart"/>
      <w:r w:rsidRPr="00FA0D25">
        <w:rPr>
          <w:rFonts w:cstheme="minorHAnsi"/>
          <w:sz w:val="24"/>
          <w:szCs w:val="24"/>
        </w:rPr>
        <w:t>Hemoglobin</w:t>
      </w:r>
      <w:proofErr w:type="spellEnd"/>
      <w:r w:rsidRPr="00FA0D25">
        <w:rPr>
          <w:rFonts w:cstheme="minorHAnsi"/>
          <w:sz w:val="24"/>
          <w:szCs w:val="24"/>
        </w:rPr>
        <w:t xml:space="preserve"> Testing System</w:t>
      </w:r>
      <w:r>
        <w:rPr>
          <w:rFonts w:cstheme="minorHAnsi"/>
          <w:sz w:val="24"/>
          <w:szCs w:val="24"/>
        </w:rPr>
        <w:t xml:space="preserve"> (Bio-Rad, Hertfordshire, UK) according to the manufacturer’s instructions within a </w:t>
      </w:r>
      <w:r w:rsidRPr="002D0305">
        <w:rPr>
          <w:rFonts w:cstheme="minorHAnsi"/>
          <w:sz w:val="24"/>
          <w:szCs w:val="24"/>
        </w:rPr>
        <w:t>United Kingdom Accreditation Service</w:t>
      </w:r>
      <w:r>
        <w:rPr>
          <w:rFonts w:cstheme="minorHAnsi"/>
          <w:sz w:val="24"/>
          <w:szCs w:val="24"/>
        </w:rPr>
        <w:t xml:space="preserve"> accredited UK National Health Service </w:t>
      </w:r>
      <w:r w:rsidRPr="00DB06E2">
        <w:rPr>
          <w:rFonts w:cstheme="minorHAnsi"/>
          <w:sz w:val="24"/>
          <w:szCs w:val="24"/>
        </w:rPr>
        <w:t>Department of Haematology &amp; Blood Transfusion</w:t>
      </w:r>
      <w:r>
        <w:rPr>
          <w:rFonts w:cstheme="minorHAnsi"/>
          <w:sz w:val="24"/>
          <w:szCs w:val="24"/>
        </w:rPr>
        <w:t>.</w:t>
      </w:r>
    </w:p>
    <w:p w:rsidR="00752FA8" w:rsidRPr="00C43246" w:rsidRDefault="00752FA8" w:rsidP="00752FA8">
      <w:pPr>
        <w:autoSpaceDE w:val="0"/>
        <w:autoSpaceDN w:val="0"/>
        <w:adjustRightInd w:val="0"/>
        <w:spacing w:after="0" w:line="480" w:lineRule="auto"/>
        <w:rPr>
          <w:sz w:val="24"/>
          <w:szCs w:val="24"/>
        </w:rPr>
      </w:pPr>
    </w:p>
    <w:p w:rsidR="00752FA8" w:rsidRPr="00C43246" w:rsidRDefault="00752FA8" w:rsidP="00752FA8">
      <w:pPr>
        <w:autoSpaceDE w:val="0"/>
        <w:autoSpaceDN w:val="0"/>
        <w:adjustRightInd w:val="0"/>
        <w:spacing w:after="0" w:line="480" w:lineRule="auto"/>
        <w:rPr>
          <w:sz w:val="24"/>
          <w:szCs w:val="24"/>
        </w:rPr>
      </w:pPr>
      <w:r w:rsidRPr="00C43246">
        <w:rPr>
          <w:b/>
          <w:sz w:val="24"/>
          <w:szCs w:val="24"/>
        </w:rPr>
        <w:t>Objectives and endpoints</w:t>
      </w:r>
    </w:p>
    <w:p w:rsidR="00752FA8" w:rsidRPr="00C43246" w:rsidRDefault="00752FA8" w:rsidP="00752FA8">
      <w:pPr>
        <w:spacing w:after="0" w:line="480" w:lineRule="auto"/>
        <w:rPr>
          <w:b/>
          <w:sz w:val="24"/>
          <w:szCs w:val="24"/>
        </w:rPr>
      </w:pPr>
      <w:r w:rsidRPr="00C43246">
        <w:rPr>
          <w:sz w:val="24"/>
          <w:szCs w:val="24"/>
        </w:rPr>
        <w:t>The primary objective was to determine a guadecitabine</w:t>
      </w:r>
      <w:r w:rsidRPr="00C43246">
        <w:rPr>
          <w:bCs/>
          <w:sz w:val="24"/>
          <w:szCs w:val="24"/>
        </w:rPr>
        <w:t xml:space="preserve"> RP2D </w:t>
      </w:r>
      <w:r w:rsidRPr="00C43246">
        <w:rPr>
          <w:iCs/>
          <w:sz w:val="24"/>
          <w:szCs w:val="24"/>
        </w:rPr>
        <w:t xml:space="preserve">when combined with GC </w:t>
      </w:r>
      <w:r w:rsidRPr="00C43246">
        <w:rPr>
          <w:bCs/>
          <w:sz w:val="24"/>
          <w:szCs w:val="24"/>
        </w:rPr>
        <w:t xml:space="preserve">for future investigation. Primary endpoints were the MTD based on defined criteria for DLT assessed by CTCAE v4.03 and the MBED based on circulating </w:t>
      </w:r>
      <w:proofErr w:type="spellStart"/>
      <w:r w:rsidRPr="00C43246">
        <w:rPr>
          <w:bCs/>
          <w:sz w:val="24"/>
          <w:szCs w:val="24"/>
        </w:rPr>
        <w:t>cfDNA</w:t>
      </w:r>
      <w:proofErr w:type="spellEnd"/>
      <w:r w:rsidRPr="00C43246">
        <w:rPr>
          <w:bCs/>
          <w:sz w:val="24"/>
          <w:szCs w:val="24"/>
        </w:rPr>
        <w:t xml:space="preserve"> </w:t>
      </w:r>
      <w:r w:rsidRPr="00C43246">
        <w:rPr>
          <w:bCs/>
          <w:i/>
          <w:sz w:val="24"/>
          <w:szCs w:val="24"/>
        </w:rPr>
        <w:t>LINE-1</w:t>
      </w:r>
      <w:r w:rsidRPr="00C43246">
        <w:rPr>
          <w:bCs/>
          <w:sz w:val="24"/>
          <w:szCs w:val="24"/>
        </w:rPr>
        <w:t xml:space="preserve"> methylation and </w:t>
      </w:r>
      <w:proofErr w:type="spellStart"/>
      <w:r w:rsidRPr="00C43246">
        <w:rPr>
          <w:bCs/>
          <w:sz w:val="24"/>
          <w:szCs w:val="24"/>
        </w:rPr>
        <w:t>HbF</w:t>
      </w:r>
      <w:proofErr w:type="spellEnd"/>
      <w:r w:rsidRPr="00C43246">
        <w:rPr>
          <w:bCs/>
          <w:sz w:val="24"/>
          <w:szCs w:val="24"/>
        </w:rPr>
        <w:t xml:space="preserve"> re-expression</w:t>
      </w:r>
      <w:r w:rsidRPr="00C43246">
        <w:rPr>
          <w:sz w:val="24"/>
          <w:szCs w:val="24"/>
        </w:rPr>
        <w:t>. S</w:t>
      </w:r>
      <w:r w:rsidRPr="00C43246">
        <w:rPr>
          <w:rFonts w:eastAsia="ScalaLancetPro" w:cstheme="minorHAnsi"/>
          <w:sz w:val="24"/>
          <w:szCs w:val="24"/>
        </w:rPr>
        <w:t xml:space="preserve">econdary endpoints included the toxicity profile (CTCAE v4.03) of guadecitabine combined with GC, including at the RP2D within a randomised comparison to GC alone, pharmacokinetics of guadecitabine when combined with GC, the pathological complete response </w:t>
      </w:r>
      <w:r>
        <w:rPr>
          <w:rFonts w:eastAsia="ScalaLancetPro" w:cstheme="minorHAnsi"/>
          <w:sz w:val="24"/>
          <w:szCs w:val="24"/>
        </w:rPr>
        <w:t>(</w:t>
      </w:r>
      <w:proofErr w:type="spellStart"/>
      <w:r>
        <w:rPr>
          <w:rFonts w:eastAsia="ScalaLancetPro" w:cstheme="minorHAnsi"/>
          <w:sz w:val="24"/>
          <w:szCs w:val="24"/>
        </w:rPr>
        <w:t>pCR</w:t>
      </w:r>
      <w:proofErr w:type="spellEnd"/>
      <w:r>
        <w:rPr>
          <w:rFonts w:eastAsia="ScalaLancetPro" w:cstheme="minorHAnsi"/>
          <w:sz w:val="24"/>
          <w:szCs w:val="24"/>
        </w:rPr>
        <w:t xml:space="preserve">) </w:t>
      </w:r>
      <w:r w:rsidRPr="00C43246">
        <w:rPr>
          <w:rFonts w:eastAsia="ScalaLancetPro" w:cstheme="minorHAnsi"/>
          <w:sz w:val="24"/>
          <w:szCs w:val="24"/>
        </w:rPr>
        <w:t>rate of bladder cancer patients enrolled in the dose expansion phase of the trial (the trial was not formally statistically powered for this) and selected pharmacodynamic endpoints</w:t>
      </w:r>
      <w:r w:rsidRPr="00C43246">
        <w:rPr>
          <w:rFonts w:cs="BwkqpqGiovanni-Book"/>
          <w:sz w:val="24"/>
          <w:szCs w:val="24"/>
        </w:rPr>
        <w:t>.</w:t>
      </w:r>
    </w:p>
    <w:p w:rsidR="00752FA8" w:rsidRPr="00C43246" w:rsidRDefault="00752FA8" w:rsidP="00752FA8">
      <w:pPr>
        <w:rPr>
          <w:b/>
          <w:sz w:val="24"/>
          <w:szCs w:val="24"/>
        </w:rPr>
      </w:pPr>
    </w:p>
    <w:p w:rsidR="00752FA8" w:rsidRPr="00C43246" w:rsidRDefault="00752FA8" w:rsidP="00752FA8">
      <w:pPr>
        <w:spacing w:after="0" w:line="480" w:lineRule="auto"/>
        <w:contextualSpacing/>
        <w:rPr>
          <w:b/>
          <w:sz w:val="24"/>
          <w:szCs w:val="24"/>
        </w:rPr>
      </w:pPr>
      <w:r w:rsidRPr="00C43246">
        <w:rPr>
          <w:b/>
          <w:sz w:val="24"/>
          <w:szCs w:val="24"/>
        </w:rPr>
        <w:t>Statistical analysis</w:t>
      </w:r>
    </w:p>
    <w:p w:rsidR="00752FA8" w:rsidRPr="00AC7B7F" w:rsidRDefault="00752FA8" w:rsidP="00752FA8">
      <w:pPr>
        <w:spacing w:after="0" w:line="480" w:lineRule="auto"/>
        <w:contextualSpacing/>
        <w:rPr>
          <w:sz w:val="24"/>
          <w:szCs w:val="24"/>
        </w:rPr>
      </w:pPr>
      <w:r w:rsidRPr="00C43246">
        <w:rPr>
          <w:sz w:val="24"/>
          <w:szCs w:val="24"/>
        </w:rPr>
        <w:t xml:space="preserve">Statistical analyses were specified </w:t>
      </w:r>
      <w:r w:rsidRPr="00AA5742">
        <w:rPr>
          <w:i/>
          <w:iCs/>
          <w:sz w:val="24"/>
          <w:szCs w:val="24"/>
        </w:rPr>
        <w:t>a priori</w:t>
      </w:r>
      <w:r w:rsidRPr="00C43246">
        <w:rPr>
          <w:sz w:val="24"/>
          <w:szCs w:val="24"/>
        </w:rPr>
        <w:t xml:space="preserve"> in</w:t>
      </w:r>
      <w:r>
        <w:rPr>
          <w:sz w:val="24"/>
          <w:szCs w:val="24"/>
        </w:rPr>
        <w:t xml:space="preserve"> the</w:t>
      </w:r>
      <w:r w:rsidRPr="00C43246">
        <w:rPr>
          <w:sz w:val="24"/>
          <w:szCs w:val="24"/>
        </w:rPr>
        <w:t xml:space="preserve"> Statistical Analysis Plan. The dose escalation phase analysis focused on DLT incidence, summarised by dose cohort, within the evaluable patient population. A descriptive summary of the cycle number received, dose intensity and dose modification are presented by treatment allocation with adverse events summarised </w:t>
      </w:r>
      <w:r w:rsidRPr="00C43246">
        <w:rPr>
          <w:rFonts w:cstheme="minorHAnsi"/>
          <w:sz w:val="24"/>
          <w:szCs w:val="24"/>
        </w:rPr>
        <w:lastRenderedPageBreak/>
        <w:t>by CTCAE grade. Pharmacokinetic</w:t>
      </w:r>
      <w:r w:rsidRPr="00C43246">
        <w:rPr>
          <w:sz w:val="24"/>
          <w:szCs w:val="24"/>
          <w:lang w:eastAsia="zh-CN"/>
        </w:rPr>
        <w:t xml:space="preserve"> analysis are presented by dose received for guadecitabine and decitabine, including AUC, </w:t>
      </w:r>
      <w:proofErr w:type="spellStart"/>
      <w:r w:rsidRPr="00C43246">
        <w:rPr>
          <w:sz w:val="24"/>
          <w:szCs w:val="24"/>
          <w:lang w:eastAsia="zh-CN"/>
        </w:rPr>
        <w:t>C</w:t>
      </w:r>
      <w:r w:rsidRPr="00C43246">
        <w:rPr>
          <w:sz w:val="24"/>
          <w:szCs w:val="24"/>
          <w:vertAlign w:val="subscript"/>
          <w:lang w:eastAsia="zh-CN"/>
        </w:rPr>
        <w:t>max</w:t>
      </w:r>
      <w:proofErr w:type="spellEnd"/>
      <w:r w:rsidRPr="00C43246">
        <w:rPr>
          <w:sz w:val="24"/>
          <w:szCs w:val="24"/>
          <w:lang w:eastAsia="zh-CN"/>
        </w:rPr>
        <w:t xml:space="preserve"> and </w:t>
      </w:r>
      <w:proofErr w:type="spellStart"/>
      <w:r w:rsidRPr="00C43246">
        <w:rPr>
          <w:sz w:val="24"/>
          <w:szCs w:val="24"/>
          <w:lang w:eastAsia="zh-CN"/>
        </w:rPr>
        <w:t>T</w:t>
      </w:r>
      <w:r w:rsidRPr="00C43246">
        <w:rPr>
          <w:sz w:val="24"/>
          <w:szCs w:val="24"/>
          <w:vertAlign w:val="subscript"/>
          <w:lang w:eastAsia="zh-CN"/>
        </w:rPr>
        <w:t>max</w:t>
      </w:r>
      <w:proofErr w:type="spellEnd"/>
      <w:r w:rsidRPr="00C43246">
        <w:rPr>
          <w:sz w:val="24"/>
          <w:szCs w:val="24"/>
          <w:lang w:eastAsia="zh-CN"/>
        </w:rPr>
        <w:t>.</w:t>
      </w:r>
      <w:r w:rsidRPr="00C43246">
        <w:rPr>
          <w:sz w:val="24"/>
          <w:szCs w:val="24"/>
        </w:rPr>
        <w:t xml:space="preserve"> The randomised dose expansion phase was not powered for formal statistical comparisons of efficacy and sample size was set at 20. Analysis was </w:t>
      </w:r>
      <w:r w:rsidRPr="00C43246">
        <w:rPr>
          <w:rFonts w:cstheme="minorHAnsi"/>
          <w:sz w:val="24"/>
          <w:szCs w:val="24"/>
        </w:rPr>
        <w:t xml:space="preserve">conducted within the intention-to-treat population comprising all randomised patients. </w:t>
      </w:r>
      <w:proofErr w:type="spellStart"/>
      <w:proofErr w:type="gramStart"/>
      <w:r>
        <w:rPr>
          <w:rFonts w:cstheme="minorHAnsi"/>
          <w:sz w:val="24"/>
          <w:szCs w:val="24"/>
        </w:rPr>
        <w:t>pCR</w:t>
      </w:r>
      <w:proofErr w:type="spellEnd"/>
      <w:proofErr w:type="gramEnd"/>
      <w:r w:rsidRPr="00C43246">
        <w:rPr>
          <w:rFonts w:cstheme="minorHAnsi"/>
          <w:sz w:val="24"/>
          <w:szCs w:val="24"/>
        </w:rPr>
        <w:t xml:space="preserve"> was </w:t>
      </w:r>
      <w:r>
        <w:rPr>
          <w:rFonts w:cstheme="minorHAnsi"/>
          <w:sz w:val="24"/>
          <w:szCs w:val="24"/>
        </w:rPr>
        <w:t xml:space="preserve">determined </w:t>
      </w:r>
      <w:r w:rsidRPr="00C43246">
        <w:rPr>
          <w:rFonts w:cstheme="minorHAnsi"/>
          <w:sz w:val="24"/>
          <w:szCs w:val="24"/>
        </w:rPr>
        <w:t xml:space="preserve">by local specialist </w:t>
      </w:r>
      <w:proofErr w:type="spellStart"/>
      <w:r w:rsidRPr="00C43246">
        <w:rPr>
          <w:rFonts w:cstheme="minorHAnsi"/>
          <w:sz w:val="24"/>
          <w:szCs w:val="24"/>
        </w:rPr>
        <w:t>uro</w:t>
      </w:r>
      <w:proofErr w:type="spellEnd"/>
      <w:r w:rsidRPr="00C43246">
        <w:rPr>
          <w:rFonts w:cstheme="minorHAnsi"/>
          <w:sz w:val="24"/>
          <w:szCs w:val="24"/>
        </w:rPr>
        <w:t xml:space="preserve">-pathologist assessment summarised by treatment arm. Pharmacodynamic data </w:t>
      </w:r>
      <w:r w:rsidRPr="00C43246">
        <w:rPr>
          <w:rFonts w:cstheme="minorHAnsi"/>
          <w:sz w:val="24"/>
          <w:szCs w:val="24"/>
          <w:lang w:eastAsia="zh-CN"/>
        </w:rPr>
        <w:t xml:space="preserve">are presented in graphs as </w:t>
      </w:r>
      <w:r w:rsidRPr="00C43246">
        <w:rPr>
          <w:rFonts w:cstheme="minorHAnsi"/>
          <w:bCs/>
          <w:sz w:val="24"/>
          <w:szCs w:val="24"/>
        </w:rPr>
        <w:t>mean change from cycle 1, day 1, by treatment allocation.</w:t>
      </w:r>
      <w:r w:rsidRPr="00C43246">
        <w:rPr>
          <w:rFonts w:cstheme="minorHAnsi"/>
          <w:sz w:val="24"/>
          <w:szCs w:val="24"/>
        </w:rPr>
        <w:t xml:space="preserve"> </w:t>
      </w:r>
      <w:r w:rsidRPr="00C43246">
        <w:rPr>
          <w:rFonts w:eastAsia="ScalaLancetPro" w:cstheme="minorHAnsi"/>
          <w:sz w:val="24"/>
          <w:szCs w:val="24"/>
        </w:rPr>
        <w:t>Analyses were</w:t>
      </w:r>
      <w:r w:rsidRPr="00C43246">
        <w:rPr>
          <w:rFonts w:cstheme="minorHAnsi"/>
          <w:sz w:val="24"/>
          <w:szCs w:val="24"/>
        </w:rPr>
        <w:t xml:space="preserve"> </w:t>
      </w:r>
      <w:r w:rsidRPr="00C43246">
        <w:rPr>
          <w:rFonts w:eastAsia="ScalaLancetPro" w:cstheme="minorHAnsi"/>
          <w:sz w:val="24"/>
          <w:szCs w:val="24"/>
        </w:rPr>
        <w:t xml:space="preserve">done with </w:t>
      </w:r>
      <w:r>
        <w:rPr>
          <w:rFonts w:eastAsia="ScalaLancetPro" w:cstheme="minorHAnsi"/>
          <w:sz w:val="24"/>
          <w:szCs w:val="24"/>
        </w:rPr>
        <w:t xml:space="preserve">SAS </w:t>
      </w:r>
      <w:r w:rsidRPr="00C43246">
        <w:rPr>
          <w:rFonts w:eastAsia="ScalaLancetPro" w:cstheme="minorHAnsi"/>
          <w:sz w:val="24"/>
          <w:szCs w:val="24"/>
        </w:rPr>
        <w:t xml:space="preserve">(version </w:t>
      </w:r>
      <w:r>
        <w:rPr>
          <w:rFonts w:eastAsia="ScalaLancetPro" w:cstheme="minorHAnsi"/>
          <w:sz w:val="24"/>
          <w:szCs w:val="24"/>
        </w:rPr>
        <w:t>9.4</w:t>
      </w:r>
      <w:r w:rsidRPr="00C43246">
        <w:rPr>
          <w:rFonts w:eastAsia="ScalaLancetPro" w:cstheme="minorHAnsi"/>
          <w:sz w:val="24"/>
          <w:szCs w:val="24"/>
        </w:rPr>
        <w:t>)</w:t>
      </w:r>
      <w:r>
        <w:rPr>
          <w:rFonts w:eastAsia="ScalaLancetPro" w:cstheme="minorHAnsi"/>
          <w:sz w:val="24"/>
          <w:szCs w:val="24"/>
        </w:rPr>
        <w:t xml:space="preserve"> and Stata (version 16.0)</w:t>
      </w:r>
      <w:r w:rsidRPr="00C43246">
        <w:rPr>
          <w:rFonts w:eastAsia="ScalaLancetPro" w:cstheme="minorHAnsi"/>
          <w:sz w:val="24"/>
          <w:szCs w:val="24"/>
        </w:rPr>
        <w:t>.</w:t>
      </w:r>
      <w:r w:rsidRPr="00C43246">
        <w:rPr>
          <w:rFonts w:cstheme="minorHAnsi"/>
          <w:sz w:val="24"/>
          <w:szCs w:val="24"/>
        </w:rPr>
        <w:t xml:space="preserve"> </w:t>
      </w:r>
      <w:r w:rsidRPr="00C43246">
        <w:rPr>
          <w:sz w:val="24"/>
          <w:szCs w:val="24"/>
        </w:rPr>
        <w:t>Data were analysed by Southampton Clinical Trials Unit statisticians. LD and GS had full access to the raw data. SC and GG had ﬁnal responsibility for the decision to submit for publication.</w:t>
      </w:r>
    </w:p>
    <w:p w:rsidR="00752FA8" w:rsidRPr="00C43246" w:rsidRDefault="00752FA8" w:rsidP="00752FA8">
      <w:pPr>
        <w:rPr>
          <w:sz w:val="24"/>
          <w:szCs w:val="24"/>
        </w:rPr>
      </w:pPr>
      <w:r w:rsidRPr="00C43246">
        <w:rPr>
          <w:sz w:val="24"/>
          <w:szCs w:val="24"/>
        </w:rPr>
        <w:br w:type="page"/>
      </w:r>
    </w:p>
    <w:p w:rsidR="00752FA8" w:rsidRPr="00C43246" w:rsidRDefault="00752FA8" w:rsidP="00752FA8">
      <w:pPr>
        <w:spacing w:after="0" w:line="480" w:lineRule="auto"/>
        <w:rPr>
          <w:b/>
          <w:sz w:val="24"/>
          <w:szCs w:val="24"/>
        </w:rPr>
      </w:pPr>
      <w:r w:rsidRPr="00C43246">
        <w:rPr>
          <w:b/>
          <w:sz w:val="24"/>
          <w:szCs w:val="24"/>
        </w:rPr>
        <w:lastRenderedPageBreak/>
        <w:t>RESULTS</w:t>
      </w:r>
    </w:p>
    <w:p w:rsidR="00752FA8" w:rsidRPr="00C43246" w:rsidRDefault="00752FA8" w:rsidP="00752FA8">
      <w:pPr>
        <w:spacing w:after="0" w:line="480" w:lineRule="auto"/>
        <w:rPr>
          <w:rFonts w:cstheme="minorHAnsi"/>
          <w:b/>
          <w:color w:val="000000" w:themeColor="text1"/>
          <w:sz w:val="24"/>
          <w:szCs w:val="24"/>
        </w:rPr>
      </w:pPr>
      <w:r w:rsidRPr="00C43246">
        <w:rPr>
          <w:rFonts w:cstheme="minorHAnsi"/>
          <w:b/>
          <w:color w:val="000000" w:themeColor="text1"/>
          <w:sz w:val="24"/>
          <w:szCs w:val="24"/>
        </w:rPr>
        <w:t>Trial Cohorts</w:t>
      </w:r>
    </w:p>
    <w:p w:rsidR="00752FA8" w:rsidRPr="00C43246" w:rsidRDefault="00752FA8" w:rsidP="00752FA8">
      <w:pPr>
        <w:spacing w:after="0" w:line="480" w:lineRule="auto"/>
        <w:rPr>
          <w:rFonts w:cstheme="minorHAnsi"/>
          <w:color w:val="000000" w:themeColor="text1"/>
          <w:sz w:val="24"/>
          <w:szCs w:val="24"/>
        </w:rPr>
      </w:pPr>
      <w:r w:rsidRPr="00C43246">
        <w:rPr>
          <w:rFonts w:cstheme="minorHAnsi"/>
          <w:color w:val="000000" w:themeColor="text1"/>
          <w:sz w:val="24"/>
          <w:szCs w:val="24"/>
        </w:rPr>
        <w:t xml:space="preserve">40 eligible patients </w:t>
      </w:r>
      <w:r w:rsidRPr="00C43246">
        <w:rPr>
          <w:sz w:val="24"/>
          <w:szCs w:val="24"/>
        </w:rPr>
        <w:t xml:space="preserve">were enrolled between </w:t>
      </w:r>
      <w:r w:rsidRPr="00C43246">
        <w:rPr>
          <w:rFonts w:cstheme="minorHAnsi"/>
          <w:color w:val="000000" w:themeColor="text1"/>
          <w:sz w:val="24"/>
          <w:szCs w:val="24"/>
        </w:rPr>
        <w:t>May 2016 and September 2019 (Supplementary Figure 2)</w:t>
      </w:r>
      <w:r w:rsidRPr="00C43246">
        <w:rPr>
          <w:sz w:val="24"/>
          <w:szCs w:val="24"/>
        </w:rPr>
        <w:t>.</w:t>
      </w:r>
      <w:r w:rsidRPr="00C43246">
        <w:rPr>
          <w:rFonts w:cstheme="minorHAnsi"/>
          <w:color w:val="000000" w:themeColor="text1"/>
          <w:sz w:val="24"/>
          <w:szCs w:val="24"/>
        </w:rPr>
        <w:t xml:space="preserve"> Three patients in the dose escalation phase became non-evaluable due to rapid disease progression leading to death (one before treatment allocation, two during treatment cycle 1) and were replaced. The remaining 17 patients represent the evaluable patient population within the dose escalation phase. 20 MIBC patients were randomly assigned within the dose expansion phase.</w:t>
      </w:r>
    </w:p>
    <w:p w:rsidR="00752FA8" w:rsidRPr="00C43246" w:rsidRDefault="00752FA8" w:rsidP="00752FA8">
      <w:pPr>
        <w:autoSpaceDE w:val="0"/>
        <w:autoSpaceDN w:val="0"/>
        <w:adjustRightInd w:val="0"/>
        <w:spacing w:after="0" w:line="480" w:lineRule="auto"/>
        <w:rPr>
          <w:rFonts w:cstheme="minorHAnsi"/>
          <w:color w:val="000000" w:themeColor="text1"/>
          <w:sz w:val="24"/>
          <w:szCs w:val="24"/>
        </w:rPr>
      </w:pPr>
    </w:p>
    <w:p w:rsidR="00752FA8" w:rsidRPr="00C43246" w:rsidRDefault="00752FA8" w:rsidP="00752FA8">
      <w:pPr>
        <w:autoSpaceDE w:val="0"/>
        <w:autoSpaceDN w:val="0"/>
        <w:adjustRightInd w:val="0"/>
        <w:spacing w:after="0" w:line="480" w:lineRule="auto"/>
        <w:rPr>
          <w:rFonts w:ascii="Calibri" w:hAnsi="Calibri" w:cs="Calibri"/>
          <w:sz w:val="24"/>
          <w:szCs w:val="24"/>
        </w:rPr>
      </w:pPr>
      <w:r w:rsidRPr="00C43246">
        <w:rPr>
          <w:rFonts w:ascii="Calibri" w:hAnsi="Calibri" w:cs="Calibri"/>
          <w:sz w:val="24"/>
          <w:szCs w:val="24"/>
        </w:rPr>
        <w:t xml:space="preserve">Baseline characteristics are presented in Table 1. Median age was 59 (range 38 to 76) in the dose escalation phase and 68 (range 34 to 76) in the dose expansion phase. 11 (64.7%) and 19 (95.0%) were male, and 9 (52.9%) and 13 (65.0%) had an ECOG performance status of 0 respectively. Patient characteristics within the dose expansion phase were balanced between treatment arms.   </w:t>
      </w:r>
    </w:p>
    <w:p w:rsidR="00752FA8" w:rsidRPr="00C43246" w:rsidRDefault="00752FA8" w:rsidP="00752FA8">
      <w:pPr>
        <w:autoSpaceDE w:val="0"/>
        <w:autoSpaceDN w:val="0"/>
        <w:adjustRightInd w:val="0"/>
        <w:spacing w:after="0" w:line="480" w:lineRule="auto"/>
        <w:rPr>
          <w:rFonts w:ascii="Calibri" w:hAnsi="Calibri" w:cs="Calibri"/>
          <w:sz w:val="24"/>
          <w:szCs w:val="24"/>
        </w:rPr>
      </w:pPr>
      <w:r w:rsidRPr="00C43246">
        <w:rPr>
          <w:rFonts w:ascii="Calibri" w:hAnsi="Calibri" w:cs="Calibri"/>
          <w:sz w:val="24"/>
          <w:szCs w:val="24"/>
        </w:rPr>
        <w:t xml:space="preserve"> </w:t>
      </w:r>
    </w:p>
    <w:p w:rsidR="00752FA8" w:rsidRPr="00C43246" w:rsidRDefault="00752FA8" w:rsidP="00752FA8">
      <w:pPr>
        <w:autoSpaceDE w:val="0"/>
        <w:autoSpaceDN w:val="0"/>
        <w:adjustRightInd w:val="0"/>
        <w:spacing w:after="0" w:line="480" w:lineRule="auto"/>
        <w:rPr>
          <w:rFonts w:ascii="Calibri" w:hAnsi="Calibri" w:cs="Calibri"/>
          <w:b/>
          <w:sz w:val="24"/>
          <w:szCs w:val="24"/>
        </w:rPr>
      </w:pPr>
      <w:r w:rsidRPr="00C43246">
        <w:rPr>
          <w:rFonts w:ascii="Calibri" w:hAnsi="Calibri" w:cs="Calibri"/>
          <w:b/>
          <w:sz w:val="24"/>
          <w:szCs w:val="24"/>
        </w:rPr>
        <w:t>Dose Escalation Phase</w:t>
      </w:r>
    </w:p>
    <w:p w:rsidR="00752FA8" w:rsidRPr="00C43246" w:rsidRDefault="00752FA8" w:rsidP="00752FA8">
      <w:pPr>
        <w:pStyle w:val="Default"/>
        <w:spacing w:line="480" w:lineRule="auto"/>
      </w:pPr>
      <w:r w:rsidRPr="00C43246">
        <w:t>DLTs occurring within the dose escalation phase are summarised in table 2. As three patients within cohort 1 (20</w:t>
      </w:r>
      <w:r w:rsidR="00CF6D72">
        <w:t xml:space="preserve"> </w:t>
      </w:r>
      <w:r w:rsidRPr="00C43246">
        <w:t>mg/m</w:t>
      </w:r>
      <w:r w:rsidRPr="00C43246">
        <w:rPr>
          <w:vertAlign w:val="superscript"/>
        </w:rPr>
        <w:t>2</w:t>
      </w:r>
      <w:r w:rsidRPr="00C43246">
        <w:t xml:space="preserve"> guadecitabine, days 1-5) experienced a DLT, and two of these related to neutropenia, this dose level was repeated (cohort 2) with G-CSF prophylaxis in all subsequent patients (and remaining treatment cycles within cohort 1). Following one DLT in an initial 6 patients recruited to cohort 2, guadecitabine dose was escalated to 30</w:t>
      </w:r>
      <w:r w:rsidR="00CF6D72">
        <w:t xml:space="preserve"> </w:t>
      </w:r>
      <w:r w:rsidRPr="00C43246">
        <w:t>mg/m</w:t>
      </w:r>
      <w:r w:rsidRPr="00C43246">
        <w:rPr>
          <w:vertAlign w:val="superscript"/>
        </w:rPr>
        <w:t>2</w:t>
      </w:r>
      <w:r w:rsidRPr="00C43246">
        <w:t xml:space="preserve">, days 1-5 (cohort 3). Three patients experienced at least one DLT in cohort 3, which was therefore deemed not tolerated. Cohort 2 was designated as the MTD, and after review of pharmacodynamic and pharmacokinetic data (described below), also the MBED. Per </w:t>
      </w:r>
      <w:r w:rsidRPr="00C43246">
        <w:lastRenderedPageBreak/>
        <w:t xml:space="preserve">protocol, cohort 2 was expanded to 8 patients to include 6 with advanced UC. Adverse events within the dose escalation phase for all treatment cycles are shown in Table 3 (grade 3 or higher) and Supplementary Tables 1 to 5. Higher grade </w:t>
      </w:r>
      <w:r>
        <w:t xml:space="preserve">(≥ grade 3) </w:t>
      </w:r>
      <w:r w:rsidRPr="00C43246">
        <w:t xml:space="preserve">toxicities were predominantly haematological and related to neutropenia and thrombocytopenia. Treatment duration and </w:t>
      </w:r>
      <w:r>
        <w:t xml:space="preserve">all </w:t>
      </w:r>
      <w:r w:rsidRPr="00C43246">
        <w:t xml:space="preserve">dose alterations are indicated by treatment cohort in Figure 1A and Supplementary Table 6. </w:t>
      </w:r>
      <w:r>
        <w:t xml:space="preserve">Of the 17 dose escalation patients, 7 (41%) discontinued due to treatment related toxicity, 16 (94%) had a delay of at least one treatment dose, and dose reductions were required for guadecitabine in 7 (41%), gemcitabine in 7 (41%), and cisplatin in 2 (12%). </w:t>
      </w:r>
      <w:r w:rsidRPr="00C43246">
        <w:t>Dose delays and alterations were almost entirely related to haematological toxicity through neutropenia and thrombocytopenia. Two patients treated within cohort 2 with refractory germ cell cancer</w:t>
      </w:r>
      <w:r>
        <w:t>,</w:t>
      </w:r>
      <w:r w:rsidRPr="00C43246">
        <w:t xml:space="preserve"> </w:t>
      </w:r>
      <w:r w:rsidRPr="00FE1163">
        <w:t>ha</w:t>
      </w:r>
      <w:r>
        <w:t>ving</w:t>
      </w:r>
      <w:r w:rsidRPr="00FE1163">
        <w:t xml:space="preserve"> received multip</w:t>
      </w:r>
      <w:r>
        <w:t xml:space="preserve">le prior lines of chemotherapy (for each </w:t>
      </w:r>
      <w:r w:rsidRPr="00FE1163">
        <w:t xml:space="preserve">including </w:t>
      </w:r>
      <w:r>
        <w:t>two</w:t>
      </w:r>
      <w:r w:rsidRPr="00FE1163">
        <w:t xml:space="preserve"> separate cisplatin containing regimens and carboplatin based high dose chemotherapy with autolo</w:t>
      </w:r>
      <w:r>
        <w:t xml:space="preserve">gous stem cell transplantation) </w:t>
      </w:r>
      <w:r w:rsidRPr="00FE1163">
        <w:t xml:space="preserve">achieved clinical stabilisation of </w:t>
      </w:r>
      <w:r>
        <w:t>disease and tu</w:t>
      </w:r>
      <w:r w:rsidRPr="00FE1163">
        <w:t xml:space="preserve">mour marker </w:t>
      </w:r>
      <w:r>
        <w:t>responses,</w:t>
      </w:r>
      <w:r w:rsidRPr="00C43246">
        <w:t xml:space="preserve"> as previously reported.</w:t>
      </w:r>
      <w:r>
        <w:rPr>
          <w:noProof/>
        </w:rPr>
        <w:t>(37)</w:t>
      </w:r>
      <w:r w:rsidRPr="00C43246">
        <w:t xml:space="preserve"> </w:t>
      </w:r>
      <w:r>
        <w:t xml:space="preserve">Patients with UC in the escalation phase who were cisplatin naïve (n=4) had time to disease progression of between 10 and 46 months, and for those with prior cisplatin exposure (n=7) of between 2 to 10 months (Supplementary Table 7). </w:t>
      </w:r>
      <w:r w:rsidRPr="00C43246">
        <w:t>There were no treatment related deaths.</w:t>
      </w:r>
    </w:p>
    <w:p w:rsidR="00752FA8" w:rsidRPr="00C43246" w:rsidRDefault="00752FA8" w:rsidP="00752FA8">
      <w:pPr>
        <w:pStyle w:val="Default"/>
        <w:spacing w:line="480" w:lineRule="auto"/>
      </w:pPr>
    </w:p>
    <w:p w:rsidR="00752FA8" w:rsidRPr="00C43246" w:rsidRDefault="00752FA8" w:rsidP="00752FA8">
      <w:pPr>
        <w:spacing w:after="0" w:line="480" w:lineRule="auto"/>
        <w:rPr>
          <w:rFonts w:ascii="Calibri" w:hAnsi="Calibri" w:cs="Calibri"/>
          <w:b/>
          <w:sz w:val="24"/>
          <w:szCs w:val="24"/>
        </w:rPr>
      </w:pPr>
      <w:r w:rsidRPr="00C43246">
        <w:rPr>
          <w:rFonts w:ascii="Calibri" w:hAnsi="Calibri" w:cs="Calibri"/>
          <w:b/>
          <w:sz w:val="24"/>
          <w:szCs w:val="24"/>
        </w:rPr>
        <w:t>Dose Expansion Phase</w:t>
      </w:r>
    </w:p>
    <w:p w:rsidR="00752FA8" w:rsidRPr="00C43246" w:rsidRDefault="00752FA8" w:rsidP="00752FA8">
      <w:pPr>
        <w:spacing w:after="0" w:line="480" w:lineRule="auto"/>
        <w:rPr>
          <w:bCs/>
          <w:sz w:val="24"/>
          <w:szCs w:val="24"/>
        </w:rPr>
      </w:pPr>
      <w:r w:rsidRPr="00C43246">
        <w:rPr>
          <w:rFonts w:ascii="Calibri" w:hAnsi="Calibri" w:cs="Calibri"/>
          <w:sz w:val="24"/>
          <w:szCs w:val="24"/>
        </w:rPr>
        <w:t xml:space="preserve">10 patients per arm were allocated to GC alone, or GC combined with guadecitabine and G-CSF, for the dose expansion phase. Adverse events are presented in Table 4 and Supplementary Tables </w:t>
      </w:r>
      <w:r>
        <w:rPr>
          <w:rFonts w:ascii="Calibri" w:hAnsi="Calibri" w:cs="Calibri"/>
          <w:sz w:val="24"/>
          <w:szCs w:val="24"/>
        </w:rPr>
        <w:t>8</w:t>
      </w:r>
      <w:r w:rsidRPr="00C43246">
        <w:rPr>
          <w:rFonts w:ascii="Calibri" w:hAnsi="Calibri" w:cs="Calibri"/>
          <w:sz w:val="24"/>
          <w:szCs w:val="24"/>
        </w:rPr>
        <w:t xml:space="preserve"> to </w:t>
      </w:r>
      <w:r>
        <w:rPr>
          <w:rFonts w:ascii="Calibri" w:hAnsi="Calibri" w:cs="Calibri"/>
          <w:sz w:val="24"/>
          <w:szCs w:val="24"/>
        </w:rPr>
        <w:t>12</w:t>
      </w:r>
      <w:r w:rsidRPr="00C43246">
        <w:rPr>
          <w:rFonts w:ascii="Calibri" w:hAnsi="Calibri" w:cs="Calibri"/>
          <w:sz w:val="24"/>
          <w:szCs w:val="24"/>
        </w:rPr>
        <w:t xml:space="preserve">. Again, high grade toxicity was predominantly haematological but balanced between treatment arms, in terms of severity overall, and the nature of the adverse events experienced, and for those events deemed as guadecitabine related. </w:t>
      </w:r>
      <w:r w:rsidRPr="00C43246">
        <w:rPr>
          <w:rFonts w:ascii="Calibri" w:hAnsi="Calibri" w:cs="Calibri"/>
          <w:sz w:val="24"/>
          <w:szCs w:val="24"/>
        </w:rPr>
        <w:lastRenderedPageBreak/>
        <w:t>Intended cycle number, dose</w:t>
      </w:r>
      <w:r w:rsidRPr="00C43246">
        <w:rPr>
          <w:bCs/>
          <w:sz w:val="24"/>
          <w:szCs w:val="24"/>
        </w:rPr>
        <w:t xml:space="preserve"> administration and intensity by treatment arm are shown in Figure 1B and </w:t>
      </w:r>
      <w:r>
        <w:rPr>
          <w:bCs/>
          <w:sz w:val="24"/>
          <w:szCs w:val="24"/>
        </w:rPr>
        <w:t xml:space="preserve">Supplementary </w:t>
      </w:r>
      <w:r w:rsidRPr="00C43246">
        <w:rPr>
          <w:bCs/>
          <w:sz w:val="24"/>
          <w:szCs w:val="24"/>
        </w:rPr>
        <w:t xml:space="preserve">Table </w:t>
      </w:r>
      <w:r>
        <w:rPr>
          <w:bCs/>
          <w:sz w:val="24"/>
          <w:szCs w:val="24"/>
        </w:rPr>
        <w:t>13</w:t>
      </w:r>
      <w:r w:rsidRPr="00C43246">
        <w:rPr>
          <w:bCs/>
          <w:sz w:val="24"/>
          <w:szCs w:val="24"/>
        </w:rPr>
        <w:t>, indicating similar administration of cisplatin but a modest reduction in gemcitabine dose intensity in the guadecitabine arm. The latter was primarily though omission of the day 15 gemcitabine dose, or gemcitabine dose reduction, on the basis of per protocol criteria for neutropenia and thrombocytopenia. All patients, received at least 3 cycles of treatment</w:t>
      </w:r>
      <w:r w:rsidRPr="00B01633">
        <w:rPr>
          <w:bCs/>
          <w:sz w:val="24"/>
          <w:szCs w:val="24"/>
        </w:rPr>
        <w:t xml:space="preserve"> </w:t>
      </w:r>
      <w:r w:rsidRPr="00C43246">
        <w:rPr>
          <w:bCs/>
          <w:sz w:val="24"/>
          <w:szCs w:val="24"/>
        </w:rPr>
        <w:t>except one in the GC alone arm</w:t>
      </w:r>
      <w:r>
        <w:rPr>
          <w:bCs/>
          <w:sz w:val="24"/>
          <w:szCs w:val="24"/>
        </w:rPr>
        <w:t xml:space="preserve"> (who discontinued trial treatment per protocol after 1 cycle due to a GFR &lt;60 mL/min but continued through 3 further cycles of chemotherapy prior to cystectomy)</w:t>
      </w:r>
      <w:r w:rsidRPr="00C43246">
        <w:rPr>
          <w:bCs/>
          <w:sz w:val="24"/>
          <w:szCs w:val="24"/>
        </w:rPr>
        <w:t>. However, 1 of 4 (25%) in the GC and guadecitabine arm, versus 2 of 3 (67%) in the GC alone arm, had been planned for 4 cycles. Therefore, a greater number of patients discontinued treatment prior to the planned duration of treatment if receiving guadecitabine.</w:t>
      </w:r>
      <w:r w:rsidRPr="00314636">
        <w:t xml:space="preserve"> </w:t>
      </w:r>
      <w:r w:rsidRPr="00314636">
        <w:rPr>
          <w:bCs/>
          <w:sz w:val="24"/>
          <w:szCs w:val="24"/>
        </w:rPr>
        <w:t>Of the 20 randomised expansion patients, 1 (10%) per treatment arm discontinued due to treatment related toxicity and 5 (50%) per arm required delay of at least one treatment dose. Guadecitabine dose reduction was required for 1 (10%) patient. Gemcitabine dose reduction occurred in 1 (10%) patient in the GC alone arm and 4 (40%) in the guadecitabine arm. No cisplatin dose reductions occurred in either arm.</w:t>
      </w:r>
    </w:p>
    <w:p w:rsidR="00752FA8" w:rsidRPr="00C43246" w:rsidRDefault="00752FA8" w:rsidP="00752FA8">
      <w:pPr>
        <w:spacing w:after="0" w:line="480" w:lineRule="auto"/>
        <w:rPr>
          <w:bCs/>
          <w:sz w:val="24"/>
          <w:szCs w:val="24"/>
        </w:rPr>
      </w:pPr>
    </w:p>
    <w:p w:rsidR="00752FA8" w:rsidRPr="00C43246" w:rsidRDefault="00752FA8" w:rsidP="00752FA8">
      <w:pPr>
        <w:spacing w:after="0" w:line="480" w:lineRule="auto"/>
        <w:rPr>
          <w:rFonts w:ascii="Calibri" w:hAnsi="Calibri" w:cs="Calibri"/>
          <w:sz w:val="24"/>
          <w:szCs w:val="24"/>
        </w:rPr>
      </w:pPr>
      <w:r w:rsidRPr="00C43246">
        <w:rPr>
          <w:bCs/>
          <w:sz w:val="24"/>
          <w:szCs w:val="24"/>
        </w:rPr>
        <w:t>8 patients in each treatment arm proceeded to radical cystectomy. The remaining 2 patients in each arm opted for radical chemo-radiotherapy. No patients were delayed in proceeding to either cystectomy or radiotherapy</w:t>
      </w:r>
      <w:r>
        <w:rPr>
          <w:bCs/>
          <w:sz w:val="24"/>
          <w:szCs w:val="24"/>
        </w:rPr>
        <w:t xml:space="preserve"> through addition of guadecitabine. One patient in each arm underwent cystectomy &gt;90 days from trial treatment for reasons of patient choice (guadecitabine arm) and completion of GC off trial due to a lowered GFR (control arm)</w:t>
      </w:r>
      <w:r w:rsidRPr="00C43246">
        <w:rPr>
          <w:bCs/>
          <w:sz w:val="24"/>
          <w:szCs w:val="24"/>
        </w:rPr>
        <w:t xml:space="preserve">. </w:t>
      </w:r>
      <w:r>
        <w:rPr>
          <w:bCs/>
          <w:sz w:val="24"/>
          <w:szCs w:val="24"/>
        </w:rPr>
        <w:t xml:space="preserve">6 of 16 patients had a </w:t>
      </w:r>
      <w:proofErr w:type="spellStart"/>
      <w:r>
        <w:rPr>
          <w:bCs/>
          <w:sz w:val="24"/>
          <w:szCs w:val="24"/>
        </w:rPr>
        <w:t>pCR</w:t>
      </w:r>
      <w:proofErr w:type="spellEnd"/>
      <w:r>
        <w:rPr>
          <w:bCs/>
          <w:sz w:val="24"/>
          <w:szCs w:val="24"/>
        </w:rPr>
        <w:t xml:space="preserve"> at cystectomy, 2 in the guadecitabine arm and 4 in the chemotherapy arm. </w:t>
      </w:r>
      <w:r w:rsidRPr="00C43246">
        <w:rPr>
          <w:bCs/>
          <w:sz w:val="24"/>
          <w:szCs w:val="24"/>
        </w:rPr>
        <w:t>Time from randomisation to completion of radical treatment to the bladder, and post-</w:t>
      </w:r>
      <w:r w:rsidRPr="00C43246">
        <w:rPr>
          <w:bCs/>
          <w:sz w:val="24"/>
          <w:szCs w:val="24"/>
        </w:rPr>
        <w:lastRenderedPageBreak/>
        <w:t xml:space="preserve">cystectomy </w:t>
      </w:r>
      <w:proofErr w:type="spellStart"/>
      <w:r w:rsidRPr="00C43246">
        <w:rPr>
          <w:bCs/>
          <w:sz w:val="24"/>
          <w:szCs w:val="24"/>
        </w:rPr>
        <w:t>peri</w:t>
      </w:r>
      <w:proofErr w:type="spellEnd"/>
      <w:r w:rsidRPr="00C43246">
        <w:rPr>
          <w:bCs/>
          <w:sz w:val="24"/>
          <w:szCs w:val="24"/>
        </w:rPr>
        <w:t>-operative morbidity (</w:t>
      </w:r>
      <w:proofErr w:type="spellStart"/>
      <w:r w:rsidRPr="00C43246">
        <w:rPr>
          <w:bCs/>
          <w:sz w:val="24"/>
          <w:szCs w:val="24"/>
        </w:rPr>
        <w:t>Clavien-Dindo</w:t>
      </w:r>
      <w:proofErr w:type="spellEnd"/>
      <w:r w:rsidRPr="00C43246">
        <w:rPr>
          <w:bCs/>
          <w:sz w:val="24"/>
          <w:szCs w:val="24"/>
        </w:rPr>
        <w:t xml:space="preserve"> classification) were similar between treatment arms (Supplementary Table </w:t>
      </w:r>
      <w:r>
        <w:rPr>
          <w:bCs/>
          <w:sz w:val="24"/>
          <w:szCs w:val="24"/>
        </w:rPr>
        <w:t>14</w:t>
      </w:r>
      <w:r w:rsidRPr="00C43246">
        <w:rPr>
          <w:bCs/>
          <w:sz w:val="24"/>
          <w:szCs w:val="24"/>
        </w:rPr>
        <w:t xml:space="preserve">). </w:t>
      </w:r>
      <w:r w:rsidRPr="00C43246">
        <w:rPr>
          <w:rFonts w:ascii="Calibri" w:hAnsi="Calibri" w:cs="Calibri"/>
          <w:sz w:val="24"/>
          <w:szCs w:val="24"/>
        </w:rPr>
        <w:t>All patients within the dose expansion phase remain alive at a median duration of follow up of 7.6 months (IQR 6.7 to 11.5, GC and guadecitabine</w:t>
      </w:r>
      <w:r>
        <w:rPr>
          <w:rFonts w:ascii="Calibri" w:hAnsi="Calibri" w:cs="Calibri"/>
          <w:sz w:val="24"/>
          <w:szCs w:val="24"/>
        </w:rPr>
        <w:t>) and 8.6</w:t>
      </w:r>
      <w:r w:rsidRPr="00C43246">
        <w:rPr>
          <w:rFonts w:ascii="Calibri" w:hAnsi="Calibri" w:cs="Calibri"/>
          <w:sz w:val="24"/>
          <w:szCs w:val="24"/>
        </w:rPr>
        <w:t xml:space="preserve"> months (IQR 6.8 to 12.4, GC alone) by arm. One patient, in the GC alone arm, has had a UC </w:t>
      </w:r>
      <w:r>
        <w:rPr>
          <w:rFonts w:ascii="Calibri" w:hAnsi="Calibri" w:cs="Calibri"/>
          <w:sz w:val="24"/>
          <w:szCs w:val="24"/>
        </w:rPr>
        <w:t xml:space="preserve">metastatic </w:t>
      </w:r>
      <w:r w:rsidRPr="00C43246">
        <w:rPr>
          <w:rFonts w:ascii="Calibri" w:hAnsi="Calibri" w:cs="Calibri"/>
          <w:sz w:val="24"/>
          <w:szCs w:val="24"/>
        </w:rPr>
        <w:t>relapse diagnosed</w:t>
      </w:r>
      <w:r>
        <w:rPr>
          <w:rFonts w:ascii="Calibri" w:hAnsi="Calibri" w:cs="Calibri"/>
          <w:sz w:val="24"/>
          <w:szCs w:val="24"/>
        </w:rPr>
        <w:t xml:space="preserve"> to date</w:t>
      </w:r>
      <w:r w:rsidRPr="00C43246">
        <w:rPr>
          <w:rFonts w:ascii="Calibri" w:hAnsi="Calibri" w:cs="Calibri"/>
          <w:sz w:val="24"/>
          <w:szCs w:val="24"/>
        </w:rPr>
        <w:t>.</w:t>
      </w:r>
    </w:p>
    <w:p w:rsidR="00752FA8" w:rsidRPr="00C43246" w:rsidRDefault="00752FA8" w:rsidP="00752FA8">
      <w:pPr>
        <w:spacing w:after="0" w:line="480" w:lineRule="auto"/>
        <w:rPr>
          <w:rFonts w:ascii="Calibri" w:hAnsi="Calibri" w:cs="Calibri"/>
          <w:sz w:val="24"/>
          <w:szCs w:val="24"/>
        </w:rPr>
      </w:pPr>
    </w:p>
    <w:p w:rsidR="00752FA8" w:rsidRPr="00C43246" w:rsidRDefault="00752FA8" w:rsidP="00752FA8">
      <w:pPr>
        <w:spacing w:after="0" w:line="480" w:lineRule="auto"/>
        <w:rPr>
          <w:rFonts w:ascii="Calibri" w:hAnsi="Calibri" w:cs="Calibri"/>
          <w:b/>
          <w:sz w:val="24"/>
          <w:szCs w:val="24"/>
        </w:rPr>
      </w:pPr>
      <w:r w:rsidRPr="00C43246">
        <w:rPr>
          <w:rFonts w:ascii="Calibri" w:hAnsi="Calibri" w:cs="Calibri"/>
          <w:b/>
          <w:sz w:val="24"/>
          <w:szCs w:val="24"/>
        </w:rPr>
        <w:t>Pharmacodynamic and pharmacokinetic endpoints</w:t>
      </w:r>
    </w:p>
    <w:p w:rsidR="00752FA8" w:rsidRPr="00C43246" w:rsidRDefault="00752FA8" w:rsidP="00752FA8">
      <w:pPr>
        <w:pStyle w:val="Default"/>
        <w:spacing w:line="480" w:lineRule="auto"/>
        <w:rPr>
          <w:b/>
        </w:rPr>
      </w:pPr>
      <w:proofErr w:type="spellStart"/>
      <w:proofErr w:type="gramStart"/>
      <w:r w:rsidRPr="00C43246">
        <w:t>cfDNA</w:t>
      </w:r>
      <w:proofErr w:type="spellEnd"/>
      <w:proofErr w:type="gramEnd"/>
      <w:r w:rsidRPr="00C43246">
        <w:t xml:space="preserve"> </w:t>
      </w:r>
      <w:r w:rsidRPr="00C43246">
        <w:rPr>
          <w:i/>
        </w:rPr>
        <w:t>LINE-1</w:t>
      </w:r>
      <w:r w:rsidRPr="00C43246">
        <w:t xml:space="preserve"> promotor methylation and </w:t>
      </w:r>
      <w:proofErr w:type="spellStart"/>
      <w:r w:rsidRPr="00C43246">
        <w:t>HbF</w:t>
      </w:r>
      <w:proofErr w:type="spellEnd"/>
      <w:r w:rsidRPr="00C43246">
        <w:t xml:space="preserve"> re-expression status are shown for each trial phase in Figure 2. Promotor methylation status for selected other genes is shown in Supplementary Figure 3. Results </w:t>
      </w:r>
      <w:r w:rsidRPr="00C43246">
        <w:rPr>
          <w:color w:val="auto"/>
        </w:rPr>
        <w:t>were consistent with guadecitabine target effect. Pharmacokinetic parameters for guadecitabine are shown in Supplementary Figure 4 and</w:t>
      </w:r>
      <w:r>
        <w:rPr>
          <w:color w:val="auto"/>
        </w:rPr>
        <w:t xml:space="preserve"> Supplementary Table 15</w:t>
      </w:r>
      <w:r w:rsidRPr="00C43246">
        <w:rPr>
          <w:color w:val="auto"/>
        </w:rPr>
        <w:t xml:space="preserve"> and were consistent with the single agent experience to date for guadecitabine</w:t>
      </w:r>
      <w:proofErr w:type="gramStart"/>
      <w:r w:rsidRPr="00C43246">
        <w:rPr>
          <w:color w:val="auto"/>
        </w:rPr>
        <w:t>.</w:t>
      </w:r>
      <w:r>
        <w:rPr>
          <w:noProof/>
          <w:color w:val="auto"/>
        </w:rPr>
        <w:t>(</w:t>
      </w:r>
      <w:proofErr w:type="gramEnd"/>
      <w:r>
        <w:rPr>
          <w:noProof/>
          <w:color w:val="auto"/>
        </w:rPr>
        <w:t>33)</w:t>
      </w:r>
    </w:p>
    <w:p w:rsidR="00752FA8" w:rsidRPr="00C43246" w:rsidRDefault="00752FA8">
      <w:pPr>
        <w:rPr>
          <w:b/>
          <w:sz w:val="24"/>
          <w:szCs w:val="24"/>
        </w:rPr>
      </w:pPr>
      <w:r w:rsidRPr="00C43246">
        <w:rPr>
          <w:b/>
          <w:sz w:val="24"/>
          <w:szCs w:val="24"/>
        </w:rPr>
        <w:br w:type="page"/>
      </w:r>
    </w:p>
    <w:p w:rsidR="00752FA8" w:rsidRPr="00C43246" w:rsidRDefault="00752FA8" w:rsidP="00752FA8">
      <w:pPr>
        <w:rPr>
          <w:b/>
          <w:sz w:val="24"/>
          <w:szCs w:val="24"/>
        </w:rPr>
      </w:pPr>
      <w:r w:rsidRPr="00C43246">
        <w:rPr>
          <w:b/>
          <w:sz w:val="24"/>
          <w:szCs w:val="24"/>
        </w:rPr>
        <w:lastRenderedPageBreak/>
        <w:t>DISCUSSION</w:t>
      </w:r>
    </w:p>
    <w:p w:rsidR="00752FA8" w:rsidRPr="00C43246"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sidRPr="00C43246">
        <w:rPr>
          <w:sz w:val="24"/>
          <w:szCs w:val="24"/>
        </w:rPr>
        <w:t>We have established a dose and schedule for the DNA methyltransferase inhibitor guadecitabine, for combination with GC chemotherapy at conventional doses for UC. As anticipated, addition of guadecitabine to GC produces some additional treatment related toxicity, manifesting predominantly as neutropenia, thrombocytopenia, and complications of these adverse events. In respect to neutropenia, it is clear that G-CSF prophylaxis is required for all patients to reduce risk of infective complications and impact on dose intensity</w:t>
      </w:r>
      <w:r>
        <w:rPr>
          <w:sz w:val="24"/>
          <w:szCs w:val="24"/>
        </w:rPr>
        <w:t xml:space="preserve"> (which many oncologists would already consider a reasonable addition to GC alone)</w:t>
      </w:r>
      <w:r w:rsidRPr="00C43246">
        <w:rPr>
          <w:sz w:val="24"/>
          <w:szCs w:val="24"/>
        </w:rPr>
        <w:t>. Beyond this, we detected limited evidence for additional symptomatic adverse events, above that which would be anticipated for GC alone. The randomised dose expansion phase of the trial, for neoadjuvant treatment of MIBC, allowed assessment of relative dose intensity. We found no impact on the cumulative delivery of cisplatin to patients, although gemcitabine dose intensity was reduced modestly. Similar numbers of patient received up to 3 cycles of treatment between arms. However, some patients planned for 4 cycles had the final cycle omitted, and so we cannot exclude a cumulative effect of treatment such that later cycles might be compromised. Future studies should assess carefully the impact on dose delivery over multiple cycles of treatment. Our data were reassuring within the dose expansion phase with respect to timeliness and completion of radical treatment options, with cystectomy and radical radiotherapy delivered to similar time lines despite addition of guadecitabine.</w:t>
      </w:r>
    </w:p>
    <w:p w:rsidR="00752FA8" w:rsidRPr="00C43246"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sidRPr="00C43246">
        <w:rPr>
          <w:sz w:val="24"/>
          <w:szCs w:val="24"/>
        </w:rPr>
        <w:t xml:space="preserve">A 28 day treatment cycle has been used in all prior clinical investigation of guadecitabine, either as </w:t>
      </w:r>
      <w:r>
        <w:rPr>
          <w:sz w:val="24"/>
          <w:szCs w:val="24"/>
        </w:rPr>
        <w:t>monotherapy</w:t>
      </w:r>
      <w:r w:rsidRPr="00C43246">
        <w:rPr>
          <w:sz w:val="24"/>
          <w:szCs w:val="24"/>
        </w:rPr>
        <w:t xml:space="preserve"> or in therapeutic combinations.</w:t>
      </w:r>
      <w:r>
        <w:rPr>
          <w:noProof/>
          <w:sz w:val="24"/>
          <w:szCs w:val="24"/>
        </w:rPr>
        <w:t>(33,38,39)</w:t>
      </w:r>
      <w:r w:rsidRPr="00C43246">
        <w:rPr>
          <w:sz w:val="24"/>
          <w:szCs w:val="24"/>
        </w:rPr>
        <w:t xml:space="preserve"> Our schedule utilised day </w:t>
      </w:r>
      <w:r w:rsidRPr="00C43246">
        <w:rPr>
          <w:sz w:val="24"/>
          <w:szCs w:val="24"/>
        </w:rPr>
        <w:lastRenderedPageBreak/>
        <w:t xml:space="preserve">1 to 5 guadecitabine administration, but </w:t>
      </w:r>
      <w:r>
        <w:rPr>
          <w:sz w:val="24"/>
          <w:szCs w:val="24"/>
        </w:rPr>
        <w:t xml:space="preserve">for the first time </w:t>
      </w:r>
      <w:r w:rsidRPr="00C43246">
        <w:rPr>
          <w:sz w:val="24"/>
          <w:szCs w:val="24"/>
        </w:rPr>
        <w:t xml:space="preserve">within a 21 day </w:t>
      </w:r>
      <w:r>
        <w:rPr>
          <w:sz w:val="24"/>
          <w:szCs w:val="24"/>
        </w:rPr>
        <w:t xml:space="preserve">chemotherapy </w:t>
      </w:r>
      <w:r w:rsidRPr="00C43246">
        <w:rPr>
          <w:sz w:val="24"/>
          <w:szCs w:val="24"/>
        </w:rPr>
        <w:t xml:space="preserve">cycle, to accommodate a typical GC dosing schedule for UC, and </w:t>
      </w:r>
      <w:r w:rsidR="002C4F77">
        <w:rPr>
          <w:sz w:val="24"/>
          <w:szCs w:val="24"/>
        </w:rPr>
        <w:t xml:space="preserve">to </w:t>
      </w:r>
      <w:r w:rsidRPr="00C43246">
        <w:rPr>
          <w:sz w:val="24"/>
          <w:szCs w:val="24"/>
        </w:rPr>
        <w:t xml:space="preserve">maintain cisplatin dose intensity which is </w:t>
      </w:r>
      <w:r>
        <w:rPr>
          <w:sz w:val="24"/>
          <w:szCs w:val="24"/>
        </w:rPr>
        <w:t xml:space="preserve">considered critically </w:t>
      </w:r>
      <w:r w:rsidRPr="00C43246">
        <w:rPr>
          <w:sz w:val="24"/>
          <w:szCs w:val="24"/>
        </w:rPr>
        <w:t>important for this disease.</w:t>
      </w:r>
      <w:r>
        <w:rPr>
          <w:noProof/>
          <w:sz w:val="24"/>
          <w:szCs w:val="24"/>
        </w:rPr>
        <w:t>(5)</w:t>
      </w:r>
      <w:r w:rsidRPr="00C43246">
        <w:rPr>
          <w:sz w:val="24"/>
          <w:szCs w:val="24"/>
        </w:rPr>
        <w:t xml:space="preserve"> This may have been relevant to the need to incorporate G-CSF, and </w:t>
      </w:r>
      <w:r>
        <w:rPr>
          <w:sz w:val="24"/>
          <w:szCs w:val="24"/>
        </w:rPr>
        <w:t xml:space="preserve">the </w:t>
      </w:r>
      <w:r w:rsidRPr="00C43246">
        <w:rPr>
          <w:sz w:val="24"/>
          <w:szCs w:val="24"/>
        </w:rPr>
        <w:t>impact on gemcitabine delivery on day 15 in some patients.</w:t>
      </w:r>
      <w:r w:rsidRPr="003613FD">
        <w:t xml:space="preserve"> </w:t>
      </w:r>
      <w:r>
        <w:rPr>
          <w:sz w:val="24"/>
          <w:szCs w:val="24"/>
        </w:rPr>
        <w:t xml:space="preserve">We did not test </w:t>
      </w:r>
      <w:r w:rsidRPr="003613FD">
        <w:rPr>
          <w:sz w:val="24"/>
          <w:szCs w:val="24"/>
        </w:rPr>
        <w:t xml:space="preserve">guadecitabine </w:t>
      </w:r>
      <w:r>
        <w:rPr>
          <w:sz w:val="24"/>
          <w:szCs w:val="24"/>
        </w:rPr>
        <w:t xml:space="preserve">doses </w:t>
      </w:r>
      <w:r w:rsidRPr="003613FD">
        <w:rPr>
          <w:sz w:val="24"/>
          <w:szCs w:val="24"/>
        </w:rPr>
        <w:t>below 20 mg/m</w:t>
      </w:r>
      <w:r w:rsidRPr="003613FD">
        <w:rPr>
          <w:sz w:val="24"/>
          <w:szCs w:val="24"/>
          <w:vertAlign w:val="superscript"/>
        </w:rPr>
        <w:t>2</w:t>
      </w:r>
      <w:r>
        <w:rPr>
          <w:sz w:val="24"/>
          <w:szCs w:val="24"/>
        </w:rPr>
        <w:t xml:space="preserve"> day 1-5. This was primarily </w:t>
      </w:r>
      <w:r w:rsidRPr="003613FD">
        <w:rPr>
          <w:sz w:val="24"/>
          <w:szCs w:val="24"/>
        </w:rPr>
        <w:t xml:space="preserve">guided by </w:t>
      </w:r>
      <w:r>
        <w:rPr>
          <w:sz w:val="24"/>
          <w:szCs w:val="24"/>
        </w:rPr>
        <w:t>monotherapy pharmacodynamic data that guadecitabine reliably depletes</w:t>
      </w:r>
      <w:r w:rsidRPr="003613FD">
        <w:rPr>
          <w:sz w:val="24"/>
          <w:szCs w:val="24"/>
        </w:rPr>
        <w:t xml:space="preserve"> </w:t>
      </w:r>
      <w:r w:rsidRPr="00852BF6">
        <w:rPr>
          <w:i/>
          <w:sz w:val="24"/>
          <w:szCs w:val="24"/>
        </w:rPr>
        <w:t>LINE-1</w:t>
      </w:r>
      <w:r w:rsidRPr="003613FD">
        <w:rPr>
          <w:sz w:val="24"/>
          <w:szCs w:val="24"/>
        </w:rPr>
        <w:t xml:space="preserve"> promotor methylation from 18 mg/m</w:t>
      </w:r>
      <w:r w:rsidRPr="00852BF6">
        <w:rPr>
          <w:sz w:val="24"/>
          <w:szCs w:val="24"/>
          <w:vertAlign w:val="superscript"/>
        </w:rPr>
        <w:t>2</w:t>
      </w:r>
      <w:r w:rsidRPr="003613FD">
        <w:rPr>
          <w:sz w:val="24"/>
          <w:szCs w:val="24"/>
        </w:rPr>
        <w:t xml:space="preserve"> day 1-5 (28 day </w:t>
      </w:r>
      <w:r>
        <w:rPr>
          <w:sz w:val="24"/>
          <w:szCs w:val="24"/>
        </w:rPr>
        <w:t>cycle</w:t>
      </w:r>
      <w:r w:rsidRPr="003613FD">
        <w:rPr>
          <w:sz w:val="24"/>
          <w:szCs w:val="24"/>
        </w:rPr>
        <w:t>) and upwards</w:t>
      </w:r>
      <w:r>
        <w:rPr>
          <w:sz w:val="24"/>
          <w:szCs w:val="24"/>
        </w:rPr>
        <w:t>, and</w:t>
      </w:r>
      <w:r w:rsidRPr="003613FD">
        <w:rPr>
          <w:sz w:val="24"/>
          <w:szCs w:val="24"/>
        </w:rPr>
        <w:t xml:space="preserve"> maximal</w:t>
      </w:r>
      <w:r>
        <w:rPr>
          <w:sz w:val="24"/>
          <w:szCs w:val="24"/>
        </w:rPr>
        <w:t>ly</w:t>
      </w:r>
      <w:r w:rsidRPr="003613FD">
        <w:rPr>
          <w:sz w:val="24"/>
          <w:szCs w:val="24"/>
        </w:rPr>
        <w:t xml:space="preserve"> </w:t>
      </w:r>
      <w:r>
        <w:rPr>
          <w:sz w:val="24"/>
          <w:szCs w:val="24"/>
        </w:rPr>
        <w:t>at around</w:t>
      </w:r>
      <w:r w:rsidRPr="003613FD">
        <w:rPr>
          <w:sz w:val="24"/>
          <w:szCs w:val="24"/>
        </w:rPr>
        <w:t xml:space="preserve"> day 8</w:t>
      </w:r>
      <w:r>
        <w:rPr>
          <w:sz w:val="24"/>
          <w:szCs w:val="24"/>
        </w:rPr>
        <w:t xml:space="preserve"> for</w:t>
      </w:r>
      <w:r w:rsidRPr="003613FD">
        <w:rPr>
          <w:sz w:val="24"/>
          <w:szCs w:val="24"/>
        </w:rPr>
        <w:t xml:space="preserve"> cisplatin administration</w:t>
      </w:r>
      <w:r>
        <w:rPr>
          <w:sz w:val="24"/>
          <w:szCs w:val="24"/>
        </w:rPr>
        <w:t xml:space="preserve"> in our schedule</w:t>
      </w:r>
      <w:r w:rsidRPr="003613FD">
        <w:rPr>
          <w:sz w:val="24"/>
          <w:szCs w:val="24"/>
        </w:rPr>
        <w:t>.</w:t>
      </w:r>
      <w:r>
        <w:rPr>
          <w:noProof/>
          <w:sz w:val="24"/>
          <w:szCs w:val="24"/>
        </w:rPr>
        <w:t>(33)</w:t>
      </w:r>
      <w:r w:rsidRPr="003613FD">
        <w:rPr>
          <w:sz w:val="24"/>
          <w:szCs w:val="24"/>
        </w:rPr>
        <w:t xml:space="preserve">. </w:t>
      </w:r>
      <w:r>
        <w:rPr>
          <w:sz w:val="24"/>
          <w:szCs w:val="24"/>
        </w:rPr>
        <w:t>We</w:t>
      </w:r>
      <w:r w:rsidRPr="003613FD">
        <w:rPr>
          <w:sz w:val="24"/>
          <w:szCs w:val="24"/>
        </w:rPr>
        <w:t xml:space="preserve"> acknowledge that lower, less </w:t>
      </w:r>
      <w:proofErr w:type="spellStart"/>
      <w:r w:rsidRPr="003613FD">
        <w:rPr>
          <w:sz w:val="24"/>
          <w:szCs w:val="24"/>
        </w:rPr>
        <w:t>myelosuppressive</w:t>
      </w:r>
      <w:proofErr w:type="spellEnd"/>
      <w:r>
        <w:rPr>
          <w:sz w:val="24"/>
          <w:szCs w:val="24"/>
        </w:rPr>
        <w:t>, guadecitabine dosing</w:t>
      </w:r>
      <w:r w:rsidRPr="003613FD">
        <w:rPr>
          <w:sz w:val="24"/>
          <w:szCs w:val="24"/>
        </w:rPr>
        <w:t xml:space="preserve"> </w:t>
      </w:r>
      <w:r>
        <w:rPr>
          <w:sz w:val="24"/>
          <w:szCs w:val="24"/>
        </w:rPr>
        <w:t xml:space="preserve">remains </w:t>
      </w:r>
      <w:r w:rsidRPr="003613FD">
        <w:rPr>
          <w:sz w:val="24"/>
          <w:szCs w:val="24"/>
        </w:rPr>
        <w:t xml:space="preserve">a </w:t>
      </w:r>
      <w:r>
        <w:rPr>
          <w:sz w:val="24"/>
          <w:szCs w:val="24"/>
        </w:rPr>
        <w:t>hypothesis</w:t>
      </w:r>
      <w:r w:rsidRPr="003613FD">
        <w:rPr>
          <w:sz w:val="24"/>
          <w:szCs w:val="24"/>
        </w:rPr>
        <w:t xml:space="preserve"> </w:t>
      </w:r>
      <w:r>
        <w:rPr>
          <w:sz w:val="24"/>
          <w:szCs w:val="24"/>
        </w:rPr>
        <w:t>to explore for a cisplatin response optimisation strategy, although with a potential sacrifice of guadecitabine monotherapy efficacy seen in pre-clinical UC models</w:t>
      </w:r>
      <w:proofErr w:type="gramStart"/>
      <w:r w:rsidRPr="003613FD">
        <w:rPr>
          <w:sz w:val="24"/>
          <w:szCs w:val="24"/>
        </w:rPr>
        <w:t>.</w:t>
      </w:r>
      <w:r>
        <w:rPr>
          <w:noProof/>
          <w:sz w:val="24"/>
          <w:szCs w:val="24"/>
        </w:rPr>
        <w:t>(</w:t>
      </w:r>
      <w:proofErr w:type="gramEnd"/>
      <w:r>
        <w:rPr>
          <w:noProof/>
          <w:sz w:val="24"/>
          <w:szCs w:val="24"/>
        </w:rPr>
        <w:t>22-27)</w:t>
      </w:r>
    </w:p>
    <w:p w:rsidR="00752FA8" w:rsidRPr="00C43246"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sidRPr="00C43246">
        <w:rPr>
          <w:sz w:val="24"/>
          <w:szCs w:val="24"/>
        </w:rPr>
        <w:t xml:space="preserve">We undertook pharmacodynamic evaluation of guadecitabine effect in cell free DNA. </w:t>
      </w:r>
      <w:r w:rsidRPr="00C43246">
        <w:rPr>
          <w:i/>
          <w:sz w:val="24"/>
          <w:szCs w:val="24"/>
        </w:rPr>
        <w:t>LINE-1</w:t>
      </w:r>
      <w:r w:rsidRPr="00C43246">
        <w:rPr>
          <w:sz w:val="24"/>
          <w:szCs w:val="24"/>
        </w:rPr>
        <w:t xml:space="preserve"> promotor methylation has been used most frequently in this setting, as an on target effect of DNA methyltransferase activity. We found this to decrease in a cyclical fashion, with a nadir at around day 8 </w:t>
      </w:r>
      <w:r>
        <w:rPr>
          <w:sz w:val="24"/>
          <w:szCs w:val="24"/>
        </w:rPr>
        <w:t xml:space="preserve">to 15 </w:t>
      </w:r>
      <w:r w:rsidRPr="00C43246">
        <w:rPr>
          <w:sz w:val="24"/>
          <w:szCs w:val="24"/>
        </w:rPr>
        <w:t>of treatment, and meeting our intention to coincide this with cisplatin administration. One question for future study will be the degree to which magnitude of demethylation correlates to treatment efficacy. Whether this effect requires dose to be escalated to tolerance in chemotherapy combinations remains open to clinical evaluation.</w:t>
      </w:r>
      <w:r>
        <w:rPr>
          <w:noProof/>
          <w:sz w:val="24"/>
          <w:szCs w:val="24"/>
        </w:rPr>
        <w:t>(21)</w:t>
      </w:r>
      <w:r w:rsidRPr="00C43246">
        <w:rPr>
          <w:sz w:val="24"/>
          <w:szCs w:val="24"/>
        </w:rPr>
        <w:t xml:space="preserve"> Promotor methylation of a panel of other genes demonstrated similar patterns of cyclical demethylation with, subjectively, greatest magnitude </w:t>
      </w:r>
      <w:r>
        <w:rPr>
          <w:sz w:val="24"/>
          <w:szCs w:val="24"/>
        </w:rPr>
        <w:t>between</w:t>
      </w:r>
      <w:r w:rsidRPr="00C43246">
        <w:rPr>
          <w:sz w:val="24"/>
          <w:szCs w:val="24"/>
        </w:rPr>
        <w:t xml:space="preserve"> day 8 </w:t>
      </w:r>
      <w:r>
        <w:rPr>
          <w:sz w:val="24"/>
          <w:szCs w:val="24"/>
        </w:rPr>
        <w:t>and 15</w:t>
      </w:r>
      <w:r w:rsidRPr="00C43246">
        <w:rPr>
          <w:sz w:val="24"/>
          <w:szCs w:val="24"/>
        </w:rPr>
        <w:t xml:space="preserve">. </w:t>
      </w:r>
      <w:r>
        <w:rPr>
          <w:sz w:val="24"/>
          <w:szCs w:val="24"/>
        </w:rPr>
        <w:t>We did see a</w:t>
      </w:r>
      <w:r w:rsidRPr="0056146F">
        <w:rPr>
          <w:sz w:val="24"/>
          <w:szCs w:val="24"/>
        </w:rPr>
        <w:t xml:space="preserve"> </w:t>
      </w:r>
      <w:r>
        <w:rPr>
          <w:sz w:val="24"/>
          <w:szCs w:val="24"/>
        </w:rPr>
        <w:t>greater</w:t>
      </w:r>
      <w:r w:rsidRPr="0056146F">
        <w:rPr>
          <w:sz w:val="24"/>
          <w:szCs w:val="24"/>
        </w:rPr>
        <w:t xml:space="preserve"> vari</w:t>
      </w:r>
      <w:r>
        <w:rPr>
          <w:sz w:val="24"/>
          <w:szCs w:val="24"/>
        </w:rPr>
        <w:t>ability around the timing of this</w:t>
      </w:r>
      <w:r w:rsidRPr="0056146F">
        <w:rPr>
          <w:sz w:val="24"/>
          <w:szCs w:val="24"/>
        </w:rPr>
        <w:t xml:space="preserve"> nadir, and perhaps its duration, than </w:t>
      </w:r>
      <w:r>
        <w:rPr>
          <w:sz w:val="24"/>
          <w:szCs w:val="24"/>
        </w:rPr>
        <w:t>for</w:t>
      </w:r>
      <w:r w:rsidRPr="0056146F">
        <w:rPr>
          <w:sz w:val="24"/>
          <w:szCs w:val="24"/>
        </w:rPr>
        <w:t xml:space="preserve"> guadecitabine </w:t>
      </w:r>
      <w:r>
        <w:rPr>
          <w:sz w:val="24"/>
          <w:szCs w:val="24"/>
        </w:rPr>
        <w:t>monotherapy</w:t>
      </w:r>
      <w:r w:rsidRPr="0056146F">
        <w:rPr>
          <w:sz w:val="24"/>
          <w:szCs w:val="24"/>
        </w:rPr>
        <w:t xml:space="preserve">. </w:t>
      </w:r>
      <w:r>
        <w:rPr>
          <w:sz w:val="24"/>
          <w:szCs w:val="24"/>
        </w:rPr>
        <w:t>This is despite p</w:t>
      </w:r>
      <w:r w:rsidRPr="00C43246">
        <w:rPr>
          <w:sz w:val="24"/>
          <w:szCs w:val="24"/>
        </w:rPr>
        <w:t xml:space="preserve">harmacokinetic parameters for guadecitabine </w:t>
      </w:r>
      <w:r>
        <w:rPr>
          <w:sz w:val="24"/>
          <w:szCs w:val="24"/>
        </w:rPr>
        <w:t xml:space="preserve">that were unaltered compared to prior data as a result of this chemotherapy </w:t>
      </w:r>
      <w:r>
        <w:rPr>
          <w:sz w:val="24"/>
          <w:szCs w:val="24"/>
        </w:rPr>
        <w:lastRenderedPageBreak/>
        <w:t>combination</w:t>
      </w:r>
      <w:r w:rsidRPr="00C43246">
        <w:rPr>
          <w:sz w:val="24"/>
          <w:szCs w:val="24"/>
        </w:rPr>
        <w:t>.</w:t>
      </w:r>
      <w:r>
        <w:rPr>
          <w:noProof/>
          <w:sz w:val="24"/>
          <w:szCs w:val="24"/>
        </w:rPr>
        <w:t>(33)</w:t>
      </w:r>
      <w:r>
        <w:rPr>
          <w:sz w:val="24"/>
          <w:szCs w:val="24"/>
        </w:rPr>
        <w:t xml:space="preserve"> </w:t>
      </w:r>
      <w:r w:rsidRPr="0056146F">
        <w:rPr>
          <w:sz w:val="24"/>
          <w:szCs w:val="24"/>
        </w:rPr>
        <w:t xml:space="preserve">Arguably there may be benefit in </w:t>
      </w:r>
      <w:r>
        <w:rPr>
          <w:sz w:val="24"/>
          <w:szCs w:val="24"/>
        </w:rPr>
        <w:t xml:space="preserve">guadecitabine effect </w:t>
      </w:r>
      <w:r w:rsidRPr="0056146F">
        <w:rPr>
          <w:sz w:val="24"/>
          <w:szCs w:val="24"/>
        </w:rPr>
        <w:t xml:space="preserve">covering </w:t>
      </w:r>
      <w:r>
        <w:rPr>
          <w:sz w:val="24"/>
          <w:szCs w:val="24"/>
        </w:rPr>
        <w:t xml:space="preserve">all three chemotherapy doses in this combination </w:t>
      </w:r>
      <w:r w:rsidRPr="0056146F">
        <w:rPr>
          <w:sz w:val="24"/>
          <w:szCs w:val="24"/>
        </w:rPr>
        <w:t xml:space="preserve">however. </w:t>
      </w:r>
      <w:r>
        <w:rPr>
          <w:sz w:val="24"/>
          <w:szCs w:val="24"/>
        </w:rPr>
        <w:t>F</w:t>
      </w:r>
      <w:r w:rsidRPr="0056146F">
        <w:rPr>
          <w:sz w:val="24"/>
          <w:szCs w:val="24"/>
        </w:rPr>
        <w:t xml:space="preserve">urther </w:t>
      </w:r>
      <w:r>
        <w:rPr>
          <w:sz w:val="24"/>
          <w:szCs w:val="24"/>
        </w:rPr>
        <w:t xml:space="preserve">assessment of this issue </w:t>
      </w:r>
      <w:r w:rsidRPr="0056146F">
        <w:rPr>
          <w:sz w:val="24"/>
          <w:szCs w:val="24"/>
        </w:rPr>
        <w:t>would require tumour biopsies</w:t>
      </w:r>
      <w:r>
        <w:rPr>
          <w:sz w:val="24"/>
          <w:szCs w:val="24"/>
        </w:rPr>
        <w:t>, if feasible, in future investigation</w:t>
      </w:r>
      <w:r w:rsidRPr="0056146F">
        <w:rPr>
          <w:sz w:val="24"/>
          <w:szCs w:val="24"/>
        </w:rPr>
        <w:t xml:space="preserve">. </w:t>
      </w:r>
      <w:r w:rsidRPr="00C43246">
        <w:rPr>
          <w:sz w:val="24"/>
          <w:szCs w:val="24"/>
        </w:rPr>
        <w:t xml:space="preserve">We also assessed </w:t>
      </w:r>
      <w:proofErr w:type="spellStart"/>
      <w:r w:rsidRPr="00C43246">
        <w:rPr>
          <w:sz w:val="24"/>
          <w:szCs w:val="24"/>
        </w:rPr>
        <w:t>HbF</w:t>
      </w:r>
      <w:proofErr w:type="spellEnd"/>
      <w:r w:rsidRPr="00C43246">
        <w:rPr>
          <w:sz w:val="24"/>
          <w:szCs w:val="24"/>
        </w:rPr>
        <w:t xml:space="preserve"> re-expression as a readily measurable DNA methyltransferase inhibitor effect. Our findings suggest that, although there </w:t>
      </w:r>
      <w:r>
        <w:rPr>
          <w:sz w:val="24"/>
          <w:szCs w:val="24"/>
        </w:rPr>
        <w:t xml:space="preserve">were 2-6 </w:t>
      </w:r>
      <w:r w:rsidRPr="00C43246">
        <w:rPr>
          <w:sz w:val="24"/>
          <w:szCs w:val="24"/>
        </w:rPr>
        <w:t>fold increase</w:t>
      </w:r>
      <w:r>
        <w:rPr>
          <w:sz w:val="24"/>
          <w:szCs w:val="24"/>
        </w:rPr>
        <w:t>s seen</w:t>
      </w:r>
      <w:r w:rsidRPr="00C43246">
        <w:rPr>
          <w:sz w:val="24"/>
          <w:szCs w:val="24"/>
        </w:rPr>
        <w:t xml:space="preserve"> in </w:t>
      </w:r>
      <w:proofErr w:type="spellStart"/>
      <w:r w:rsidRPr="00C43246">
        <w:rPr>
          <w:sz w:val="24"/>
          <w:szCs w:val="24"/>
        </w:rPr>
        <w:t>HbF</w:t>
      </w:r>
      <w:proofErr w:type="spellEnd"/>
      <w:r w:rsidRPr="00C43246">
        <w:rPr>
          <w:sz w:val="24"/>
          <w:szCs w:val="24"/>
        </w:rPr>
        <w:t xml:space="preserve"> percentage in blood, the impact within the randomised expansion was subjectively similar within the control arm. This endpoint would </w:t>
      </w:r>
      <w:r w:rsidR="002C4F77">
        <w:rPr>
          <w:sz w:val="24"/>
          <w:szCs w:val="24"/>
        </w:rPr>
        <w:t xml:space="preserve">therefore </w:t>
      </w:r>
      <w:r w:rsidRPr="00C43246">
        <w:rPr>
          <w:sz w:val="24"/>
          <w:szCs w:val="24"/>
        </w:rPr>
        <w:t xml:space="preserve">seem to have less utility to monitor treatment induced target effect, at least in a chemotherapy combination. </w:t>
      </w:r>
    </w:p>
    <w:p w:rsidR="00752FA8" w:rsidRPr="00C43246" w:rsidRDefault="00752FA8" w:rsidP="00752FA8">
      <w:pPr>
        <w:spacing w:after="0" w:line="480" w:lineRule="auto"/>
        <w:contextualSpacing/>
        <w:rPr>
          <w:sz w:val="24"/>
          <w:szCs w:val="24"/>
        </w:rPr>
      </w:pPr>
    </w:p>
    <w:p w:rsidR="00752FA8" w:rsidRDefault="00752FA8" w:rsidP="00752FA8">
      <w:pPr>
        <w:spacing w:after="0" w:line="480" w:lineRule="auto"/>
        <w:contextualSpacing/>
        <w:rPr>
          <w:sz w:val="24"/>
          <w:szCs w:val="24"/>
        </w:rPr>
      </w:pPr>
      <w:r w:rsidRPr="00C43246">
        <w:rPr>
          <w:sz w:val="24"/>
          <w:szCs w:val="24"/>
        </w:rPr>
        <w:t xml:space="preserve">This trial was not intended to formally assess clinical efficacy and it would be premature to form </w:t>
      </w:r>
      <w:r>
        <w:rPr>
          <w:sz w:val="24"/>
          <w:szCs w:val="24"/>
        </w:rPr>
        <w:t xml:space="preserve">firm </w:t>
      </w:r>
      <w:r w:rsidRPr="00C43246">
        <w:rPr>
          <w:sz w:val="24"/>
          <w:szCs w:val="24"/>
        </w:rPr>
        <w:t>conclusions regarding this surrogate endpoint. W</w:t>
      </w:r>
      <w:r>
        <w:rPr>
          <w:sz w:val="24"/>
          <w:szCs w:val="24"/>
        </w:rPr>
        <w:t>ith this caveat, w</w:t>
      </w:r>
      <w:r w:rsidRPr="00C43246">
        <w:rPr>
          <w:sz w:val="24"/>
          <w:szCs w:val="24"/>
        </w:rPr>
        <w:t xml:space="preserve">e did establish clinical benefit in some patients within the dose escalation phase of the trial. Of note, </w:t>
      </w:r>
      <w:r>
        <w:rPr>
          <w:sz w:val="24"/>
          <w:szCs w:val="24"/>
        </w:rPr>
        <w:t xml:space="preserve">as previously described, </w:t>
      </w:r>
      <w:r w:rsidRPr="00C43246">
        <w:rPr>
          <w:sz w:val="24"/>
          <w:szCs w:val="24"/>
        </w:rPr>
        <w:t xml:space="preserve">two patients with </w:t>
      </w:r>
      <w:r>
        <w:rPr>
          <w:sz w:val="24"/>
          <w:szCs w:val="24"/>
        </w:rPr>
        <w:t>multiply</w:t>
      </w:r>
      <w:r w:rsidRPr="00C43246">
        <w:rPr>
          <w:sz w:val="24"/>
          <w:szCs w:val="24"/>
        </w:rPr>
        <w:t xml:space="preserve"> pre-treated, platinum resistant, germ cell cancers achieved </w:t>
      </w:r>
      <w:r>
        <w:rPr>
          <w:sz w:val="24"/>
          <w:szCs w:val="24"/>
        </w:rPr>
        <w:t xml:space="preserve">significant </w:t>
      </w:r>
      <w:r w:rsidRPr="00C43246">
        <w:rPr>
          <w:sz w:val="24"/>
          <w:szCs w:val="24"/>
        </w:rPr>
        <w:t>clinical benefit which warrants consideration for development in this rare disease</w:t>
      </w:r>
      <w:proofErr w:type="gramStart"/>
      <w:r w:rsidRPr="00C43246">
        <w:rPr>
          <w:sz w:val="24"/>
          <w:szCs w:val="24"/>
        </w:rPr>
        <w:t>.</w:t>
      </w:r>
      <w:r>
        <w:rPr>
          <w:noProof/>
          <w:sz w:val="24"/>
          <w:szCs w:val="24"/>
        </w:rPr>
        <w:t>(</w:t>
      </w:r>
      <w:proofErr w:type="gramEnd"/>
      <w:r>
        <w:rPr>
          <w:noProof/>
          <w:sz w:val="24"/>
          <w:szCs w:val="24"/>
        </w:rPr>
        <w:t>37)</w:t>
      </w:r>
      <w:r w:rsidRPr="00C43246">
        <w:rPr>
          <w:sz w:val="24"/>
          <w:szCs w:val="24"/>
        </w:rPr>
        <w:t xml:space="preserve"> This is consistent with pre-clinical, and limited clinical data, in germ cell cancer that implies supporting this strategy.</w:t>
      </w:r>
      <w:r>
        <w:rPr>
          <w:noProof/>
          <w:sz w:val="24"/>
          <w:szCs w:val="24"/>
        </w:rPr>
        <w:t>(40-42)</w:t>
      </w:r>
      <w:r w:rsidRPr="00C43246">
        <w:rPr>
          <w:sz w:val="24"/>
          <w:szCs w:val="24"/>
        </w:rPr>
        <w:t xml:space="preserve"> </w:t>
      </w:r>
      <w:r>
        <w:rPr>
          <w:sz w:val="24"/>
          <w:szCs w:val="24"/>
        </w:rPr>
        <w:t xml:space="preserve">In addition, we </w:t>
      </w:r>
      <w:r w:rsidRPr="00C43246">
        <w:rPr>
          <w:sz w:val="24"/>
          <w:szCs w:val="24"/>
        </w:rPr>
        <w:t xml:space="preserve">saw comparable </w:t>
      </w:r>
      <w:proofErr w:type="spellStart"/>
      <w:r>
        <w:rPr>
          <w:sz w:val="24"/>
          <w:szCs w:val="24"/>
        </w:rPr>
        <w:t>pCR</w:t>
      </w:r>
      <w:proofErr w:type="spellEnd"/>
      <w:r>
        <w:rPr>
          <w:sz w:val="24"/>
          <w:szCs w:val="24"/>
        </w:rPr>
        <w:t xml:space="preserve"> rates</w:t>
      </w:r>
      <w:r w:rsidRPr="00C43246">
        <w:rPr>
          <w:sz w:val="24"/>
          <w:szCs w:val="24"/>
        </w:rPr>
        <w:t xml:space="preserve"> between the two arms of the MIBC dose expansion phase. </w:t>
      </w:r>
      <w:r>
        <w:rPr>
          <w:sz w:val="24"/>
          <w:szCs w:val="24"/>
        </w:rPr>
        <w:t>Elsewhere,</w:t>
      </w:r>
      <w:r w:rsidRPr="00C43246">
        <w:rPr>
          <w:sz w:val="24"/>
          <w:szCs w:val="24"/>
        </w:rPr>
        <w:t xml:space="preserve"> clinical data supporting </w:t>
      </w:r>
      <w:r>
        <w:rPr>
          <w:sz w:val="24"/>
          <w:szCs w:val="24"/>
        </w:rPr>
        <w:t>a similar</w:t>
      </w:r>
      <w:r w:rsidRPr="00C43246">
        <w:rPr>
          <w:sz w:val="24"/>
          <w:szCs w:val="24"/>
        </w:rPr>
        <w:t xml:space="preserve"> approach has recently been presented for a study of guadecitabine with carboplatin in platinum resistant ovarian cancer. This randomised phase II trial did not meet its progression free survival primary endpoint (16.3 weeks, versus 9.1 weeks, for a chemotherapy of choice control arm, p=0.07). However, the 6-month progression free rate was significantly higher in the guadecitabine with carboplatin group (37% versus 11%; p=0.003). Questions remain for the development of a DNA methyltransferase/platinum </w:t>
      </w:r>
      <w:r w:rsidRPr="00C43246">
        <w:rPr>
          <w:sz w:val="24"/>
          <w:szCs w:val="24"/>
        </w:rPr>
        <w:lastRenderedPageBreak/>
        <w:t>combination regarding optimal dose and schedule, optimal platinum agent, optimal degree of demethylation impact and its measurement.</w:t>
      </w:r>
    </w:p>
    <w:p w:rsidR="00752FA8"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Pr>
          <w:sz w:val="24"/>
          <w:szCs w:val="24"/>
        </w:rPr>
        <w:t>A further practical aspect of this combination regimen is an increase in d</w:t>
      </w:r>
      <w:r w:rsidRPr="00C253B0">
        <w:rPr>
          <w:sz w:val="24"/>
          <w:szCs w:val="24"/>
        </w:rPr>
        <w:t xml:space="preserve">rug administrations </w:t>
      </w:r>
      <w:r>
        <w:rPr>
          <w:sz w:val="24"/>
          <w:szCs w:val="24"/>
        </w:rPr>
        <w:t>over</w:t>
      </w:r>
      <w:r w:rsidRPr="00C253B0">
        <w:rPr>
          <w:sz w:val="24"/>
          <w:szCs w:val="24"/>
        </w:rPr>
        <w:t xml:space="preserve"> chemotherapy alone, </w:t>
      </w:r>
      <w:r>
        <w:rPr>
          <w:sz w:val="24"/>
          <w:szCs w:val="24"/>
        </w:rPr>
        <w:t>with</w:t>
      </w:r>
      <w:r w:rsidRPr="00C253B0">
        <w:rPr>
          <w:sz w:val="24"/>
          <w:szCs w:val="24"/>
        </w:rPr>
        <w:t xml:space="preserve"> multiple subcutaneous administrations of </w:t>
      </w:r>
      <w:r>
        <w:rPr>
          <w:sz w:val="24"/>
          <w:szCs w:val="24"/>
        </w:rPr>
        <w:t>guadecitabine and G-CSF</w:t>
      </w:r>
      <w:r w:rsidRPr="00C253B0">
        <w:rPr>
          <w:sz w:val="24"/>
          <w:szCs w:val="24"/>
        </w:rPr>
        <w:t xml:space="preserve">. G-CSF </w:t>
      </w:r>
      <w:r>
        <w:rPr>
          <w:sz w:val="24"/>
          <w:szCs w:val="24"/>
        </w:rPr>
        <w:t>was</w:t>
      </w:r>
      <w:r w:rsidRPr="00C253B0">
        <w:rPr>
          <w:sz w:val="24"/>
          <w:szCs w:val="24"/>
        </w:rPr>
        <w:t xml:space="preserve"> se</w:t>
      </w:r>
      <w:r>
        <w:rPr>
          <w:sz w:val="24"/>
          <w:szCs w:val="24"/>
        </w:rPr>
        <w:t>lf-administered at home whereas g</w:t>
      </w:r>
      <w:r w:rsidRPr="00C253B0">
        <w:rPr>
          <w:sz w:val="24"/>
          <w:szCs w:val="24"/>
        </w:rPr>
        <w:t xml:space="preserve">uadecitabine, </w:t>
      </w:r>
      <w:r>
        <w:rPr>
          <w:sz w:val="24"/>
          <w:szCs w:val="24"/>
        </w:rPr>
        <w:t xml:space="preserve">required clinic attendance for research nurse </w:t>
      </w:r>
      <w:r w:rsidRPr="00C253B0">
        <w:rPr>
          <w:sz w:val="24"/>
          <w:szCs w:val="24"/>
        </w:rPr>
        <w:t>administ</w:t>
      </w:r>
      <w:r>
        <w:rPr>
          <w:sz w:val="24"/>
          <w:szCs w:val="24"/>
        </w:rPr>
        <w:t>ration</w:t>
      </w:r>
      <w:r w:rsidRPr="00C253B0">
        <w:rPr>
          <w:sz w:val="24"/>
          <w:szCs w:val="24"/>
        </w:rPr>
        <w:t xml:space="preserve"> on day</w:t>
      </w:r>
      <w:r>
        <w:rPr>
          <w:sz w:val="24"/>
          <w:szCs w:val="24"/>
        </w:rPr>
        <w:t>s</w:t>
      </w:r>
      <w:r w:rsidRPr="00C253B0">
        <w:rPr>
          <w:sz w:val="24"/>
          <w:szCs w:val="24"/>
        </w:rPr>
        <w:t xml:space="preserve"> 1-5. </w:t>
      </w:r>
      <w:r>
        <w:rPr>
          <w:sz w:val="24"/>
          <w:szCs w:val="24"/>
        </w:rPr>
        <w:t>We found this to be acceptable to patients</w:t>
      </w:r>
      <w:r w:rsidRPr="00C253B0">
        <w:rPr>
          <w:sz w:val="24"/>
          <w:szCs w:val="24"/>
        </w:rPr>
        <w:t xml:space="preserve"> </w:t>
      </w:r>
      <w:r>
        <w:rPr>
          <w:sz w:val="24"/>
          <w:szCs w:val="24"/>
        </w:rPr>
        <w:t>and</w:t>
      </w:r>
      <w:r w:rsidRPr="00C253B0">
        <w:rPr>
          <w:sz w:val="24"/>
          <w:szCs w:val="24"/>
        </w:rPr>
        <w:t xml:space="preserve"> </w:t>
      </w:r>
      <w:r>
        <w:rPr>
          <w:sz w:val="24"/>
          <w:szCs w:val="24"/>
        </w:rPr>
        <w:t xml:space="preserve">we did not find </w:t>
      </w:r>
      <w:r w:rsidRPr="00C253B0">
        <w:rPr>
          <w:sz w:val="24"/>
          <w:szCs w:val="24"/>
        </w:rPr>
        <w:t>skin reactions</w:t>
      </w:r>
      <w:r>
        <w:rPr>
          <w:sz w:val="24"/>
          <w:szCs w:val="24"/>
        </w:rPr>
        <w:t>,</w:t>
      </w:r>
      <w:r w:rsidRPr="00C253B0">
        <w:rPr>
          <w:sz w:val="24"/>
          <w:szCs w:val="24"/>
        </w:rPr>
        <w:t xml:space="preserve"> or </w:t>
      </w:r>
      <w:r>
        <w:rPr>
          <w:sz w:val="24"/>
          <w:szCs w:val="24"/>
        </w:rPr>
        <w:t>multiple</w:t>
      </w:r>
      <w:r w:rsidRPr="00C253B0">
        <w:rPr>
          <w:sz w:val="24"/>
          <w:szCs w:val="24"/>
        </w:rPr>
        <w:t xml:space="preserve"> subcutaneous </w:t>
      </w:r>
      <w:r>
        <w:rPr>
          <w:sz w:val="24"/>
          <w:szCs w:val="24"/>
        </w:rPr>
        <w:t>administrations, to be problematic</w:t>
      </w:r>
      <w:r w:rsidRPr="00C253B0">
        <w:rPr>
          <w:sz w:val="24"/>
          <w:szCs w:val="24"/>
        </w:rPr>
        <w:t xml:space="preserve">. </w:t>
      </w:r>
      <w:r>
        <w:rPr>
          <w:sz w:val="24"/>
          <w:szCs w:val="24"/>
        </w:rPr>
        <w:t>However, patient acceptability and the option of guadecitabine self-administration should be evaluated in future studies</w:t>
      </w:r>
      <w:r w:rsidRPr="00C253B0">
        <w:rPr>
          <w:sz w:val="24"/>
          <w:szCs w:val="24"/>
        </w:rPr>
        <w:t>.</w:t>
      </w:r>
    </w:p>
    <w:p w:rsidR="00752FA8" w:rsidRPr="00C43246" w:rsidRDefault="00752FA8" w:rsidP="00752FA8">
      <w:pPr>
        <w:spacing w:after="0" w:line="480" w:lineRule="auto"/>
        <w:contextualSpacing/>
        <w:rPr>
          <w:sz w:val="24"/>
          <w:szCs w:val="24"/>
        </w:rPr>
      </w:pPr>
    </w:p>
    <w:p w:rsidR="00752FA8" w:rsidRPr="00C43246" w:rsidRDefault="00752FA8" w:rsidP="00752FA8">
      <w:pPr>
        <w:spacing w:after="0" w:line="480" w:lineRule="auto"/>
        <w:contextualSpacing/>
        <w:rPr>
          <w:sz w:val="24"/>
          <w:szCs w:val="24"/>
        </w:rPr>
      </w:pPr>
      <w:r w:rsidRPr="00C43246">
        <w:rPr>
          <w:sz w:val="24"/>
          <w:szCs w:val="24"/>
        </w:rPr>
        <w:t xml:space="preserve">In conclusion, we have defined a recommended dose and schedule for guadecitabine in combination with GC. This modestly increases the adverse event profile, but appears deliverable over </w:t>
      </w:r>
      <w:r>
        <w:rPr>
          <w:sz w:val="24"/>
          <w:szCs w:val="24"/>
        </w:rPr>
        <w:t xml:space="preserve">at least </w:t>
      </w:r>
      <w:r w:rsidRPr="00C43246">
        <w:rPr>
          <w:sz w:val="24"/>
          <w:szCs w:val="24"/>
        </w:rPr>
        <w:t xml:space="preserve">3 to 4 cycles of treatment. Pharmacodynamic parameters are supportive of on-target effect for guadecitabine. Future studies are </w:t>
      </w:r>
      <w:r>
        <w:rPr>
          <w:sz w:val="24"/>
          <w:szCs w:val="24"/>
        </w:rPr>
        <w:t xml:space="preserve">now </w:t>
      </w:r>
      <w:r w:rsidRPr="00C43246">
        <w:rPr>
          <w:sz w:val="24"/>
          <w:szCs w:val="24"/>
        </w:rPr>
        <w:t xml:space="preserve">warranted to </w:t>
      </w:r>
      <w:r>
        <w:rPr>
          <w:sz w:val="24"/>
          <w:szCs w:val="24"/>
        </w:rPr>
        <w:t xml:space="preserve">formally </w:t>
      </w:r>
      <w:r w:rsidRPr="00C43246">
        <w:rPr>
          <w:sz w:val="24"/>
          <w:szCs w:val="24"/>
        </w:rPr>
        <w:t xml:space="preserve">test the efficacy of this combination in </w:t>
      </w:r>
      <w:r>
        <w:rPr>
          <w:sz w:val="24"/>
          <w:szCs w:val="24"/>
        </w:rPr>
        <w:t xml:space="preserve">both </w:t>
      </w:r>
      <w:r w:rsidRPr="00C43246">
        <w:rPr>
          <w:sz w:val="24"/>
          <w:szCs w:val="24"/>
        </w:rPr>
        <w:t>platinum refractory</w:t>
      </w:r>
      <w:r>
        <w:rPr>
          <w:sz w:val="24"/>
          <w:szCs w:val="24"/>
        </w:rPr>
        <w:t>, and platinum naive</w:t>
      </w:r>
      <w:r w:rsidRPr="00C43246">
        <w:rPr>
          <w:sz w:val="24"/>
          <w:szCs w:val="24"/>
        </w:rPr>
        <w:t xml:space="preserve"> patients.  </w:t>
      </w:r>
    </w:p>
    <w:p w:rsidR="00752FA8" w:rsidRPr="00C43246" w:rsidRDefault="00752FA8" w:rsidP="00752FA8">
      <w:pPr>
        <w:spacing w:after="0" w:line="480" w:lineRule="auto"/>
        <w:contextualSpacing/>
        <w:rPr>
          <w:b/>
          <w:sz w:val="24"/>
          <w:szCs w:val="24"/>
        </w:rPr>
      </w:pPr>
      <w:r w:rsidRPr="00C43246">
        <w:rPr>
          <w:b/>
          <w:sz w:val="24"/>
          <w:szCs w:val="24"/>
        </w:rPr>
        <w:br w:type="page"/>
      </w:r>
    </w:p>
    <w:p w:rsidR="00752FA8" w:rsidRPr="00C43246" w:rsidRDefault="00752FA8" w:rsidP="00752FA8">
      <w:pPr>
        <w:spacing w:after="0" w:line="480" w:lineRule="auto"/>
        <w:rPr>
          <w:sz w:val="24"/>
          <w:szCs w:val="24"/>
        </w:rPr>
      </w:pPr>
      <w:r w:rsidRPr="00C43246">
        <w:rPr>
          <w:b/>
          <w:sz w:val="24"/>
          <w:szCs w:val="24"/>
        </w:rPr>
        <w:lastRenderedPageBreak/>
        <w:t xml:space="preserve">Acknowledgments: </w:t>
      </w:r>
      <w:r w:rsidRPr="00C43246">
        <w:rPr>
          <w:sz w:val="24"/>
          <w:szCs w:val="24"/>
        </w:rPr>
        <w:t xml:space="preserve">We thank the patients and their families for participating in this study, along with all investigators and site personnel. We thank Cancer Research UK and </w:t>
      </w:r>
      <w:proofErr w:type="spellStart"/>
      <w:r w:rsidRPr="00C43246">
        <w:rPr>
          <w:sz w:val="24"/>
          <w:szCs w:val="24"/>
        </w:rPr>
        <w:t>Astex</w:t>
      </w:r>
      <w:proofErr w:type="spellEnd"/>
      <w:r w:rsidRPr="00C43246">
        <w:rPr>
          <w:sz w:val="24"/>
          <w:szCs w:val="24"/>
        </w:rPr>
        <w:t xml:space="preserve"> Pharmaceuticals for provision of research funding to undertake this trial. The authors also wish to acknowledge Prof John Staffurth, Dr Anthony Kong and Jacqueline Birks as members of the </w:t>
      </w:r>
      <w:r w:rsidRPr="00C43246">
        <w:rPr>
          <w:rFonts w:cstheme="minorHAnsi"/>
          <w:sz w:val="24"/>
          <w:szCs w:val="24"/>
        </w:rPr>
        <w:t>independent Data Monitoring and Ethics Committee</w:t>
      </w:r>
      <w:r w:rsidRPr="00C43246">
        <w:rPr>
          <w:sz w:val="24"/>
          <w:szCs w:val="24"/>
        </w:rPr>
        <w:t>.</w:t>
      </w:r>
      <w:r>
        <w:rPr>
          <w:sz w:val="24"/>
          <w:szCs w:val="24"/>
        </w:rPr>
        <w:t xml:space="preserve"> RAH and BJ acknowledge the support of the Institute of Cancer Research/ Royal Marsden FT NIHR biomedical research centre. </w:t>
      </w:r>
      <w:r w:rsidRPr="00776D01">
        <w:rPr>
          <w:rFonts w:cs="Calibri"/>
          <w:sz w:val="24"/>
          <w:szCs w:val="24"/>
        </w:rPr>
        <w:t>This work was supported by</w:t>
      </w:r>
      <w:r>
        <w:rPr>
          <w:rFonts w:cs="Calibri"/>
          <w:sz w:val="24"/>
          <w:szCs w:val="24"/>
        </w:rPr>
        <w:t xml:space="preserve"> Cancer Research UK [grant number </w:t>
      </w:r>
      <w:r w:rsidRPr="00C43246">
        <w:rPr>
          <w:rFonts w:cs="Calibri"/>
          <w:sz w:val="24"/>
          <w:szCs w:val="24"/>
        </w:rPr>
        <w:t>C9317/A19903</w:t>
      </w:r>
      <w:r>
        <w:rPr>
          <w:rFonts w:cs="Calibri"/>
          <w:sz w:val="24"/>
          <w:szCs w:val="24"/>
        </w:rPr>
        <w:t>];</w:t>
      </w:r>
      <w:r w:rsidRPr="00C43246">
        <w:rPr>
          <w:rFonts w:cs="Calibri"/>
          <w:sz w:val="24"/>
          <w:szCs w:val="24"/>
        </w:rPr>
        <w:t xml:space="preserve"> and </w:t>
      </w:r>
      <w:proofErr w:type="spellStart"/>
      <w:r w:rsidRPr="00C43246">
        <w:rPr>
          <w:color w:val="000000"/>
          <w:sz w:val="24"/>
          <w:szCs w:val="24"/>
        </w:rPr>
        <w:t>Astex</w:t>
      </w:r>
      <w:proofErr w:type="spellEnd"/>
      <w:r w:rsidRPr="00C43246">
        <w:rPr>
          <w:color w:val="000000"/>
          <w:sz w:val="24"/>
          <w:szCs w:val="24"/>
        </w:rPr>
        <w:t xml:space="preserve"> Pharmaceuticals</w:t>
      </w:r>
      <w:r w:rsidRPr="00C43246">
        <w:rPr>
          <w:rFonts w:cs="Calibri"/>
          <w:sz w:val="24"/>
          <w:szCs w:val="24"/>
        </w:rPr>
        <w:t>.</w:t>
      </w:r>
    </w:p>
    <w:p w:rsidR="00752FA8" w:rsidRDefault="00752FA8">
      <w:pPr>
        <w:rPr>
          <w:b/>
          <w:sz w:val="24"/>
          <w:szCs w:val="24"/>
        </w:rPr>
      </w:pPr>
      <w:r>
        <w:rPr>
          <w:b/>
          <w:sz w:val="24"/>
          <w:szCs w:val="24"/>
        </w:rPr>
        <w:br w:type="page"/>
      </w:r>
    </w:p>
    <w:p w:rsidR="00752FA8" w:rsidRPr="00C43246" w:rsidRDefault="00752FA8" w:rsidP="00752FA8">
      <w:pPr>
        <w:rPr>
          <w:b/>
          <w:sz w:val="24"/>
          <w:szCs w:val="24"/>
        </w:rPr>
      </w:pPr>
      <w:r w:rsidRPr="00C43246">
        <w:rPr>
          <w:b/>
          <w:sz w:val="24"/>
          <w:szCs w:val="24"/>
        </w:rPr>
        <w:lastRenderedPageBreak/>
        <w:t>References</w:t>
      </w:r>
    </w:p>
    <w:p w:rsidR="00752FA8" w:rsidRPr="00D6765B" w:rsidRDefault="00752FA8" w:rsidP="00752FA8">
      <w:pPr>
        <w:pStyle w:val="EndNoteBibliography"/>
        <w:ind w:left="720" w:hanging="720"/>
      </w:pPr>
      <w:r w:rsidRPr="00D6765B">
        <w:t>1.</w:t>
      </w:r>
      <w:r w:rsidRPr="00D6765B">
        <w:tab/>
        <w:t>Bray F, Ferlay J, Soerjomataram I, Siegel RL, Torre LA, Jemal A. Global cancer statistics 2018: GLOBOCAN estimates of incidence and mortality worldwide for 36 cancers in 185 countries. CA Cancer J Clin 2018;68(6):394-424.</w:t>
      </w:r>
    </w:p>
    <w:p w:rsidR="00752FA8" w:rsidRPr="00D6765B" w:rsidRDefault="00752FA8" w:rsidP="00752FA8">
      <w:pPr>
        <w:pStyle w:val="EndNoteBibliography"/>
        <w:ind w:left="720" w:hanging="720"/>
      </w:pPr>
      <w:r w:rsidRPr="00D6765B">
        <w:t>2.</w:t>
      </w:r>
      <w:r w:rsidRPr="00D6765B">
        <w:tab/>
        <w:t>Birtle A, Johnson M, Chester J, Jones R, Dolling D, Bryan RT, et al. Adjuvant chemotherapy in upper tract urothelial carcinoma (the POUT trial): a phase 3, open-label, randomised controlled trial. Lancet 2020;395(10232):1268-77.</w:t>
      </w:r>
    </w:p>
    <w:p w:rsidR="00752FA8" w:rsidRPr="00D6765B" w:rsidRDefault="00752FA8" w:rsidP="00752FA8">
      <w:pPr>
        <w:pStyle w:val="EndNoteBibliography"/>
        <w:ind w:left="720" w:hanging="720"/>
      </w:pPr>
      <w:r w:rsidRPr="00D6765B">
        <w:t>3.</w:t>
      </w:r>
      <w:r w:rsidRPr="00D6765B">
        <w:tab/>
        <w:t>International collaboration of trialists on behalf of the Medical Research Council Advanced Bladder Cancer Working Party, EORTC Genito-Urinary Group  ABCSG, Group NCIoCCT, Finnbladder NBCSG, group CUEdTOC. Neoadjuvant cisplatin, methotrexate, and vinblastine chemotherapy for muscle-invasive bladder cancer: a randomised controlled trial. International collaboration of trialists. Lancet 1999;354(9178):533-40.</w:t>
      </w:r>
    </w:p>
    <w:p w:rsidR="00752FA8" w:rsidRPr="00D6765B" w:rsidRDefault="00752FA8" w:rsidP="00752FA8">
      <w:pPr>
        <w:pStyle w:val="EndNoteBibliography"/>
        <w:ind w:left="720" w:hanging="720"/>
      </w:pPr>
      <w:r w:rsidRPr="00D6765B">
        <w:t>4.</w:t>
      </w:r>
      <w:r w:rsidRPr="00D6765B">
        <w:tab/>
        <w:t>von der Maase H, Hansen SW, Roberts JT, Dogliotti L, Oliver T, Moore MJ, et al. Gemcitabine and cisplatin versus methotrexate, vinblastine, doxorubicin, and cisplatin in advanced or metastatic bladder cancer: results of a large, randomized, multinational, multicenter, phase III study. J Clin Oncol 2000;18(17):3068-77.</w:t>
      </w:r>
    </w:p>
    <w:p w:rsidR="00752FA8" w:rsidRPr="00D6765B" w:rsidRDefault="00752FA8" w:rsidP="00752FA8">
      <w:pPr>
        <w:pStyle w:val="EndNoteBibliography"/>
        <w:ind w:left="720" w:hanging="720"/>
      </w:pPr>
      <w:r w:rsidRPr="00D6765B">
        <w:t>5.</w:t>
      </w:r>
      <w:r w:rsidRPr="00D6765B">
        <w:tab/>
        <w:t>Crabb SJ, Douglas J. The latest treatment options for bladder cancer. Br Med Bull 2018;128(1):85-95.</w:t>
      </w:r>
    </w:p>
    <w:p w:rsidR="00752FA8" w:rsidRPr="00D6765B" w:rsidRDefault="00752FA8" w:rsidP="00752FA8">
      <w:pPr>
        <w:pStyle w:val="EndNoteBibliography"/>
        <w:ind w:left="720" w:hanging="720"/>
      </w:pPr>
      <w:r w:rsidRPr="00D6765B">
        <w:t>6.</w:t>
      </w:r>
      <w:r w:rsidRPr="00D6765B">
        <w:tab/>
        <w:t>Drayton RM, Catto JW. Molecular mechanisms of cisplatin resistance in bladder cancer. Expert Rev. Anticancer Ther. 2012;12(2):271-81.</w:t>
      </w:r>
    </w:p>
    <w:p w:rsidR="00752FA8" w:rsidRPr="00D6765B" w:rsidRDefault="00752FA8" w:rsidP="00752FA8">
      <w:pPr>
        <w:pStyle w:val="EndNoteBibliography"/>
        <w:ind w:left="720" w:hanging="720"/>
      </w:pPr>
      <w:r w:rsidRPr="00D6765B">
        <w:t>7.</w:t>
      </w:r>
      <w:r w:rsidRPr="00D6765B">
        <w:tab/>
        <w:t>von der Maase H, Sengelov L, Roberts JT, Ricci S, Dogliotti L, Oliver T, et al. Long-term survival results of a randomized trial comparing gemcitabine plus cisplatin, with methotrexate, vinblastine, doxorubicin, plus cisplatin in patients with bladder cancer. J Clin Oncol 2005;23(21):4602-8.</w:t>
      </w:r>
    </w:p>
    <w:p w:rsidR="00752FA8" w:rsidRPr="00D6765B" w:rsidRDefault="00752FA8" w:rsidP="00752FA8">
      <w:pPr>
        <w:pStyle w:val="EndNoteBibliography"/>
        <w:ind w:left="720" w:hanging="720"/>
      </w:pPr>
      <w:r w:rsidRPr="00D6765B">
        <w:lastRenderedPageBreak/>
        <w:t>8.</w:t>
      </w:r>
      <w:r w:rsidRPr="00D6765B">
        <w:tab/>
        <w:t>Esteller M. Epigenetics in cancer. N Engl J Med 2008;358(11):1148-59.</w:t>
      </w:r>
    </w:p>
    <w:p w:rsidR="00752FA8" w:rsidRPr="00D6765B" w:rsidRDefault="00752FA8" w:rsidP="00752FA8">
      <w:pPr>
        <w:pStyle w:val="EndNoteBibliography"/>
        <w:ind w:left="720" w:hanging="720"/>
      </w:pPr>
      <w:r w:rsidRPr="00D6765B">
        <w:t>9.</w:t>
      </w:r>
      <w:r w:rsidRPr="00D6765B">
        <w:tab/>
        <w:t>Catto JW, Azzouzi AR, Rehman I, Feeley KM, Cross SS, Amira N, et al. Promoter hypermethylation is associated with tumor location, stage, and subsequent progression in transitional cell carcinoma. J Clin Oncol 2005;23(13):2903-10.</w:t>
      </w:r>
    </w:p>
    <w:p w:rsidR="00752FA8" w:rsidRPr="00D6765B" w:rsidRDefault="00752FA8" w:rsidP="00752FA8">
      <w:pPr>
        <w:pStyle w:val="EndNoteBibliography"/>
        <w:ind w:left="720" w:hanging="720"/>
      </w:pPr>
      <w:r w:rsidRPr="00D6765B">
        <w:t>10.</w:t>
      </w:r>
      <w:r w:rsidRPr="00D6765B">
        <w:tab/>
        <w:t>Drayton RM, Peter S, Myers K, Miah S, Dudziec E, Bryant HE, et al. MicroRNA-99a and 100 mediated upregulation of FOXA1 in bladder cancer. Oncotarget 2014;5(15):6375-86.</w:t>
      </w:r>
    </w:p>
    <w:p w:rsidR="00752FA8" w:rsidRPr="00D6765B" w:rsidRDefault="00752FA8" w:rsidP="00752FA8">
      <w:pPr>
        <w:pStyle w:val="EndNoteBibliography"/>
        <w:ind w:left="720" w:hanging="720"/>
      </w:pPr>
      <w:r w:rsidRPr="00D6765B">
        <w:t>11.</w:t>
      </w:r>
      <w:r w:rsidRPr="00D6765B">
        <w:tab/>
        <w:t>Dudziec E, Goepel JR, Catto JW. Global epigenetic profiling in bladder cancer. Epigenomics 2011;3(1):35-45.</w:t>
      </w:r>
    </w:p>
    <w:p w:rsidR="00752FA8" w:rsidRPr="00D6765B" w:rsidRDefault="00752FA8" w:rsidP="00752FA8">
      <w:pPr>
        <w:pStyle w:val="EndNoteBibliography"/>
        <w:ind w:left="720" w:hanging="720"/>
      </w:pPr>
      <w:r w:rsidRPr="00D6765B">
        <w:t>12.</w:t>
      </w:r>
      <w:r w:rsidRPr="00D6765B">
        <w:tab/>
        <w:t>Wolff EM, Chihara Y, Pan F, Weisenberger DJ, Siegmund KD, Sugano K, et al. Unique DNA methylation patterns distinguish noninvasive and invasive urothelial cancers and establish an epigenetic field defect in premalignant tissue. Cancer Res 2010;70(20):8169-78.</w:t>
      </w:r>
    </w:p>
    <w:p w:rsidR="00752FA8" w:rsidRPr="00D6765B" w:rsidRDefault="00752FA8" w:rsidP="00752FA8">
      <w:pPr>
        <w:pStyle w:val="EndNoteBibliography"/>
        <w:ind w:left="720" w:hanging="720"/>
      </w:pPr>
      <w:r w:rsidRPr="00D6765B">
        <w:t>13.</w:t>
      </w:r>
      <w:r w:rsidRPr="00D6765B">
        <w:tab/>
        <w:t>Dudziec E, Miah S, Choudhry HM, Owen HC, Blizard S, Glover M, et al. Hypermethylation of CpG islands and shores around specific microRNAs and mirtrons is associated with the phenotype and presence of bladder cancer. Clin Cancer Res 2011;17(6):1287-96.</w:t>
      </w:r>
    </w:p>
    <w:p w:rsidR="00752FA8" w:rsidRPr="00D6765B" w:rsidRDefault="00752FA8" w:rsidP="00752FA8">
      <w:pPr>
        <w:pStyle w:val="EndNoteBibliography"/>
        <w:ind w:left="720" w:hanging="720"/>
      </w:pPr>
      <w:r w:rsidRPr="00D6765B">
        <w:t>14.</w:t>
      </w:r>
      <w:r w:rsidRPr="00D6765B">
        <w:tab/>
        <w:t>Drayton RM, Dudziec E, Peter S, Bertz S, Hartmann A, Bryant HE, et al. Reduced expression of miRNA-27a modulates cisplatin resistance in bladder cancer by targeting the cystine/glutamate exchanger SLC7A11. Clin Cancer Res 2014;20(7):1990-2000.</w:t>
      </w:r>
    </w:p>
    <w:p w:rsidR="00752FA8" w:rsidRPr="00D6765B" w:rsidRDefault="00752FA8" w:rsidP="00752FA8">
      <w:pPr>
        <w:pStyle w:val="EndNoteBibliography"/>
        <w:ind w:left="720" w:hanging="720"/>
      </w:pPr>
      <w:r w:rsidRPr="00D6765B">
        <w:t>15.</w:t>
      </w:r>
      <w:r w:rsidRPr="00D6765B">
        <w:tab/>
        <w:t>Garcia-Baquero R, Puerta P, Beltran M, Alvarez-Mujica M, Alvarez-Ossorio JL, Sanchez-Carbayo M. Methylation of tumor suppressor genes in a novel panel predicts clinical outcome in paraffin-embedded bladder tumors. Tumor Biol 2014;35(6):5777-86.</w:t>
      </w:r>
    </w:p>
    <w:p w:rsidR="00752FA8" w:rsidRPr="00D6765B" w:rsidRDefault="00752FA8" w:rsidP="00752FA8">
      <w:pPr>
        <w:pStyle w:val="EndNoteBibliography"/>
        <w:ind w:left="720" w:hanging="720"/>
      </w:pPr>
      <w:r w:rsidRPr="00D6765B">
        <w:lastRenderedPageBreak/>
        <w:t>16.</w:t>
      </w:r>
      <w:r w:rsidRPr="00D6765B">
        <w:tab/>
        <w:t>Li H, Wang J, Xiao W, Xia D, Lang B, Wang T, et al. Epigenetic inactivation of KLF4 is associated with urothelial cancer progression and early recurrence. J Urol 2014;191(2):493-501.</w:t>
      </w:r>
    </w:p>
    <w:p w:rsidR="00752FA8" w:rsidRPr="00D6765B" w:rsidRDefault="00752FA8" w:rsidP="00752FA8">
      <w:pPr>
        <w:pStyle w:val="EndNoteBibliography"/>
        <w:ind w:left="720" w:hanging="720"/>
      </w:pPr>
      <w:r w:rsidRPr="00D6765B">
        <w:t>17.</w:t>
      </w:r>
      <w:r w:rsidRPr="00D6765B">
        <w:tab/>
        <w:t>Chang X, Monitto CL, Demokan S, Kim MS, Chang SS, Zhong X, et al. Identification of hypermethylated genes associated with cisplatin resistance in human cancers. Cancer Res 2010;70(7):2870-9.</w:t>
      </w:r>
    </w:p>
    <w:p w:rsidR="00752FA8" w:rsidRPr="00D6765B" w:rsidRDefault="00752FA8" w:rsidP="00752FA8">
      <w:pPr>
        <w:pStyle w:val="EndNoteBibliography"/>
        <w:ind w:left="720" w:hanging="720"/>
      </w:pPr>
      <w:r w:rsidRPr="00D6765B">
        <w:t>18.</w:t>
      </w:r>
      <w:r w:rsidRPr="00D6765B">
        <w:tab/>
        <w:t>Xylinas E, Hassler MR, Zhuang D, Krzywinski M, Erdem Z, Robinson BD, et al. An Epigenomic Approach to Improving Response to Neoadjuvant Cisplatin Chemotherapy in Bladder Cancer. Biomolecules 2016;6(3).</w:t>
      </w:r>
    </w:p>
    <w:p w:rsidR="00752FA8" w:rsidRPr="00D6765B" w:rsidRDefault="00752FA8" w:rsidP="00752FA8">
      <w:pPr>
        <w:pStyle w:val="EndNoteBibliography"/>
        <w:ind w:left="720" w:hanging="720"/>
      </w:pPr>
      <w:r w:rsidRPr="00D6765B">
        <w:t>19.</w:t>
      </w:r>
      <w:r w:rsidRPr="00D6765B">
        <w:tab/>
        <w:t>Ramachandran K, Gordian E, Singal R. 5-azacytidine reverses drug resistance in bladder cancer cells. Anticancer Res 2011;31(11):3757-66.</w:t>
      </w:r>
    </w:p>
    <w:p w:rsidR="00752FA8" w:rsidRPr="00D6765B" w:rsidRDefault="00752FA8" w:rsidP="00752FA8">
      <w:pPr>
        <w:pStyle w:val="EndNoteBibliography"/>
        <w:ind w:left="720" w:hanging="720"/>
      </w:pPr>
      <w:r w:rsidRPr="00D6765B">
        <w:t>20.</w:t>
      </w:r>
      <w:r w:rsidRPr="00D6765B">
        <w:tab/>
        <w:t>Tada Y, Yokomizo A, Shiota M, Tsunoda T, Plass C, Naito S. Aberrant DNA methylation of T-cell leukemia, homeobox 3 modulates cisplatin sensitivity in bladder cancer. Int J Oncol 2011;39(3):727-33.</w:t>
      </w:r>
    </w:p>
    <w:p w:rsidR="00752FA8" w:rsidRPr="00D6765B" w:rsidRDefault="00752FA8" w:rsidP="00752FA8">
      <w:pPr>
        <w:pStyle w:val="EndNoteBibliography"/>
        <w:ind w:left="720" w:hanging="720"/>
      </w:pPr>
      <w:r w:rsidRPr="00D6765B">
        <w:t>21.</w:t>
      </w:r>
      <w:r w:rsidRPr="00D6765B">
        <w:tab/>
        <w:t>Wu M, Sheng L, Cheng M, Zhang H, Jiang Y, Lin S, et al. Low doses of decitabine improve the chemotherapy efficacy against basal-like bladder cancer by targeting cancer stem cells. Oncogene 2019;38(27):5425-39.</w:t>
      </w:r>
    </w:p>
    <w:p w:rsidR="00752FA8" w:rsidRPr="00D6765B" w:rsidRDefault="00752FA8" w:rsidP="00752FA8">
      <w:pPr>
        <w:pStyle w:val="EndNoteBibliography"/>
        <w:ind w:left="720" w:hanging="720"/>
      </w:pPr>
      <w:r w:rsidRPr="00D6765B">
        <w:t>22.</w:t>
      </w:r>
      <w:r w:rsidRPr="00D6765B">
        <w:tab/>
        <w:t>Khandelwal M, Anand V, Appunni S, Seth A, Singh P, Mathur S, et al. Decitabine augments cytotoxicity of cisplatin and doxorubicin to bladder cancer cells by activating hippo pathway through RASSF1A. Mol Cell Biochem 2018;446(1-2):105-14.</w:t>
      </w:r>
    </w:p>
    <w:p w:rsidR="00752FA8" w:rsidRPr="00D6765B" w:rsidRDefault="00752FA8" w:rsidP="00752FA8">
      <w:pPr>
        <w:pStyle w:val="EndNoteBibliography"/>
        <w:ind w:left="720" w:hanging="720"/>
      </w:pPr>
      <w:r w:rsidRPr="00D6765B">
        <w:t>23.</w:t>
      </w:r>
      <w:r w:rsidRPr="00D6765B">
        <w:tab/>
        <w:t>Ben-Kasus T, Ben-Zvi Z, Marquez VE, Kelley JA, Agbaria R. Metabolic activation of zebularine, a novel DNA methylation inhibitor, in human bladder carcinoma cells. Biochem Pharmacol 2005;70(1):121-33.</w:t>
      </w:r>
    </w:p>
    <w:p w:rsidR="00752FA8" w:rsidRPr="00D6765B" w:rsidRDefault="00752FA8" w:rsidP="00752FA8">
      <w:pPr>
        <w:pStyle w:val="EndNoteBibliography"/>
        <w:ind w:left="720" w:hanging="720"/>
      </w:pPr>
      <w:r w:rsidRPr="00D6765B">
        <w:lastRenderedPageBreak/>
        <w:t>24.</w:t>
      </w:r>
      <w:r w:rsidRPr="00D6765B">
        <w:tab/>
        <w:t>Cheng JC, Matsen CB, Gonzales FA, Ye W, Greer S, Marquez VE, et al. Inhibition of DNA methylation and reactivation of silenced genes by zebularine. J Natl Cancer Inst 2003;95(5):399-409.</w:t>
      </w:r>
    </w:p>
    <w:p w:rsidR="00752FA8" w:rsidRPr="00D6765B" w:rsidRDefault="00752FA8" w:rsidP="00752FA8">
      <w:pPr>
        <w:pStyle w:val="EndNoteBibliography"/>
        <w:ind w:left="720" w:hanging="720"/>
      </w:pPr>
      <w:r w:rsidRPr="00D6765B">
        <w:t>25.</w:t>
      </w:r>
      <w:r w:rsidRPr="00D6765B">
        <w:tab/>
        <w:t>Christoph F, Kempkensteffen C, Weikert S, Kollermann J, Krause H, Miller K, et al. Methylation of tumour suppressor genes APAF-1 and DAPK-1 and in vitro effects of demethylating agents in bladder and kidney cancer. Br J Cancer 2006;95(12):1701-7.</w:t>
      </w:r>
    </w:p>
    <w:p w:rsidR="00752FA8" w:rsidRPr="00D6765B" w:rsidRDefault="00752FA8" w:rsidP="00752FA8">
      <w:pPr>
        <w:pStyle w:val="EndNoteBibliography"/>
        <w:ind w:left="720" w:hanging="720"/>
      </w:pPr>
      <w:r w:rsidRPr="00D6765B">
        <w:t>26.</w:t>
      </w:r>
      <w:r w:rsidRPr="00D6765B">
        <w:tab/>
        <w:t>Shang D, Liu Y, Matsui Y, Ito N, Nishiyama H, Kamoto T, et al. Demethylating agent 5-aza-2'-deoxycytidine enhances susceptibility of bladder transitional cell carcinoma to Cisplatin. Urology 2008;71(6):1220-5.</w:t>
      </w:r>
    </w:p>
    <w:p w:rsidR="00752FA8" w:rsidRPr="00D6765B" w:rsidRDefault="00752FA8" w:rsidP="00752FA8">
      <w:pPr>
        <w:pStyle w:val="EndNoteBibliography"/>
        <w:ind w:left="720" w:hanging="720"/>
      </w:pPr>
      <w:r w:rsidRPr="00D6765B">
        <w:t>27.</w:t>
      </w:r>
      <w:r w:rsidRPr="00D6765B">
        <w:tab/>
        <w:t>Zhang H, Qi F, Cao Y, Zu X, Chen M, Li Z, et al. 5-Aza-2'-Deoxycytidine Enhances Maspin Expression and Inhibits Proliferation, Migration, and Invasion of the Bladder Cancer T24 Cell Line. Cancer Biother Radiopharm 2013</w:t>
      </w:r>
      <w:r w:rsidR="00257ED5" w:rsidRPr="00D6765B">
        <w:t>;28(4):343-50</w:t>
      </w:r>
      <w:r w:rsidRPr="00D6765B">
        <w:t>.</w:t>
      </w:r>
    </w:p>
    <w:p w:rsidR="00752FA8" w:rsidRPr="00D6765B" w:rsidRDefault="00752FA8" w:rsidP="00752FA8">
      <w:pPr>
        <w:pStyle w:val="EndNoteBibliography"/>
        <w:ind w:left="720" w:hanging="720"/>
      </w:pPr>
      <w:r w:rsidRPr="00D6765B">
        <w:t>28.</w:t>
      </w:r>
      <w:r w:rsidRPr="00D6765B">
        <w:tab/>
        <w:t xml:space="preserve">Clouser CL, Holtz CM, Mullett M, Crankshaw DL, Briggs JE, O'Sullivan MG, et al. Activity of a novel combined antiretroviral therapy of gemcitabine and decitabine in a mouse model for HIV-1. </w:t>
      </w:r>
      <w:r w:rsidR="00257ED5" w:rsidRPr="00D6765B">
        <w:t xml:space="preserve">Antimicrob Agents Chemother </w:t>
      </w:r>
      <w:r w:rsidRPr="00D6765B">
        <w:t>2012;56(4):1942-8.</w:t>
      </w:r>
    </w:p>
    <w:p w:rsidR="00752FA8" w:rsidRPr="00D6765B" w:rsidRDefault="00752FA8" w:rsidP="00752FA8">
      <w:pPr>
        <w:pStyle w:val="EndNoteBibliography"/>
        <w:ind w:left="720" w:hanging="720"/>
      </w:pPr>
      <w:r w:rsidRPr="00D6765B">
        <w:t>29.</w:t>
      </w:r>
      <w:r w:rsidRPr="00D6765B">
        <w:tab/>
        <w:t xml:space="preserve">Fuller M, Klein M, Schmidt E, Rohde C, Gollner S, Schulze I, et al. 5-azacytidine enhances efficacy of multiple chemotherapy drugs in AML and lung cancer with modulation of CpG methylation. </w:t>
      </w:r>
      <w:r w:rsidR="00257ED5" w:rsidRPr="00D6765B">
        <w:t>Int J Oncol</w:t>
      </w:r>
      <w:r w:rsidRPr="00D6765B">
        <w:t xml:space="preserve"> 2015;46(3):1192-204.</w:t>
      </w:r>
    </w:p>
    <w:p w:rsidR="00752FA8" w:rsidRPr="00D6765B" w:rsidRDefault="00752FA8" w:rsidP="00752FA8">
      <w:pPr>
        <w:pStyle w:val="EndNoteBibliography"/>
        <w:ind w:left="720" w:hanging="720"/>
      </w:pPr>
      <w:r w:rsidRPr="00D6765B">
        <w:t>30.</w:t>
      </w:r>
      <w:r w:rsidRPr="00D6765B">
        <w:tab/>
        <w:t xml:space="preserve">Gray SG, Baird AM, O'Kelly F, Nikolaidis G, Almgren M, Meunier A, et al. Gemcitabine reactivates epigenetically silenced genes and functions as a DNA methyltransferase inhibitor. </w:t>
      </w:r>
      <w:r w:rsidR="00257ED5" w:rsidRPr="00D6765B">
        <w:t>Int J Mol Med</w:t>
      </w:r>
      <w:r w:rsidRPr="00D6765B">
        <w:t xml:space="preserve"> 2012;30(6):1505-11.</w:t>
      </w:r>
    </w:p>
    <w:p w:rsidR="00752FA8" w:rsidRPr="00D6765B" w:rsidRDefault="00752FA8" w:rsidP="00752FA8">
      <w:pPr>
        <w:pStyle w:val="EndNoteBibliography"/>
        <w:ind w:left="720" w:hanging="720"/>
      </w:pPr>
      <w:r w:rsidRPr="00D6765B">
        <w:t>31.</w:t>
      </w:r>
      <w:r w:rsidRPr="00D6765B">
        <w:tab/>
        <w:t xml:space="preserve">Samulitis BK, Pond KW, Pond E, Cress AE, Patel H, Wisner L, et al. Gemcitabine resistant pancreatic cancer cell lines acquire an invasive phenotype with collateral hypersensitivity to histone deacetylase inhibitors. Cancer </w:t>
      </w:r>
      <w:r w:rsidR="00257ED5" w:rsidRPr="00D6765B">
        <w:t>Biol Ther</w:t>
      </w:r>
      <w:r w:rsidRPr="00D6765B">
        <w:t xml:space="preserve"> 2015;16(1):43-51.</w:t>
      </w:r>
    </w:p>
    <w:p w:rsidR="00752FA8" w:rsidRPr="00D6765B" w:rsidRDefault="00752FA8" w:rsidP="00752FA8">
      <w:pPr>
        <w:pStyle w:val="EndNoteBibliography"/>
        <w:ind w:left="720" w:hanging="720"/>
      </w:pPr>
      <w:r w:rsidRPr="00D6765B">
        <w:lastRenderedPageBreak/>
        <w:t>32.</w:t>
      </w:r>
      <w:r w:rsidRPr="00D6765B">
        <w:tab/>
        <w:t xml:space="preserve">Valdez BC, Nieto Y, Murray D, Li Y, Wang G, Champlin RE, et al. Epigenetic modifiers enhance the synergistic cytotoxicity of combined nucleoside analog-DNA alkylating agents in lymphoma cell lines. </w:t>
      </w:r>
      <w:r w:rsidR="00257ED5" w:rsidRPr="00D6765B">
        <w:t xml:space="preserve">Exp. Hematol </w:t>
      </w:r>
      <w:r w:rsidRPr="00D6765B">
        <w:t>2012;40(10):800-10.</w:t>
      </w:r>
    </w:p>
    <w:p w:rsidR="00752FA8" w:rsidRPr="00D6765B" w:rsidRDefault="00752FA8" w:rsidP="00752FA8">
      <w:pPr>
        <w:pStyle w:val="EndNoteBibliography"/>
        <w:ind w:left="720" w:hanging="720"/>
      </w:pPr>
      <w:r w:rsidRPr="00D6765B">
        <w:t>33.</w:t>
      </w:r>
      <w:r w:rsidRPr="00D6765B">
        <w:tab/>
        <w:t xml:space="preserve">Issa JJ, Roboz G, Rizzieri D, Jabbour E, Stock W, O'Connell C, et al. Safety and tolerability of guadecitabine (SGI-110) in patients with myelodysplastic syndrome and acute myeloid leukaemia: a multicentre, randomised, dose-escalation phase 1 study. </w:t>
      </w:r>
      <w:r w:rsidR="00257ED5" w:rsidRPr="00D6765B">
        <w:t>L</w:t>
      </w:r>
      <w:r w:rsidRPr="00D6765B">
        <w:t xml:space="preserve">ancet </w:t>
      </w:r>
      <w:r w:rsidR="00257ED5" w:rsidRPr="00D6765B">
        <w:t>Oncol</w:t>
      </w:r>
      <w:r w:rsidRPr="00D6765B">
        <w:t xml:space="preserve"> 2015;16(9):1099-110.</w:t>
      </w:r>
    </w:p>
    <w:p w:rsidR="00752FA8" w:rsidRPr="00D6765B" w:rsidRDefault="00752FA8" w:rsidP="00752FA8">
      <w:pPr>
        <w:pStyle w:val="EndNoteBibliography"/>
        <w:ind w:left="720" w:hanging="720"/>
      </w:pPr>
      <w:r w:rsidRPr="00D6765B">
        <w:t>34.</w:t>
      </w:r>
      <w:r w:rsidRPr="00D6765B">
        <w:tab/>
        <w:t xml:space="preserve">Kantarjian HM, Roboz GJ, Kropf PL, Yee KWL, O'Connell CL, Tibes R, et al. Guadecitabine (SGI-110) in treatment-naive patients with acute myeloid leukaemia: phase 2 results from a multicentre, randomised, phase 1/2 trial. </w:t>
      </w:r>
      <w:r w:rsidR="00257ED5" w:rsidRPr="00D6765B">
        <w:t xml:space="preserve">Lancet Oncol </w:t>
      </w:r>
      <w:r w:rsidRPr="00D6765B">
        <w:t>2017;18(10):1317-26.</w:t>
      </w:r>
    </w:p>
    <w:p w:rsidR="00752FA8" w:rsidRPr="00D6765B" w:rsidRDefault="00752FA8" w:rsidP="00752FA8">
      <w:pPr>
        <w:pStyle w:val="EndNoteBibliography"/>
        <w:ind w:left="720" w:hanging="720"/>
      </w:pPr>
      <w:r w:rsidRPr="00D6765B">
        <w:t>35.</w:t>
      </w:r>
      <w:r w:rsidRPr="00D6765B">
        <w:tab/>
        <w:t>Crabb S, Danson SJ, Catto JWF, McDowell C, Lowder JN, Caddy J, et al. SPIRE - combining SGI-110 with cisplatin and gemcitabine chemotherapy for solid malignancies including bladder cancer: study protocol for a phase Ib/randomised IIa open label clinical trial. Trials 2018;19(1):21</w:t>
      </w:r>
      <w:r w:rsidR="00257ED5" w:rsidRPr="00D6765B">
        <w:t>6.</w:t>
      </w:r>
    </w:p>
    <w:p w:rsidR="00752FA8" w:rsidRPr="00D6765B" w:rsidRDefault="00752FA8" w:rsidP="00752FA8">
      <w:pPr>
        <w:pStyle w:val="EndNoteBibliography"/>
        <w:ind w:left="720" w:hanging="720"/>
      </w:pPr>
      <w:r w:rsidRPr="00D6765B">
        <w:t>36.</w:t>
      </w:r>
      <w:r w:rsidRPr="00D6765B">
        <w:tab/>
        <w:t>Skolnik JM, Barrett JS, Jayaraman B, Patel D, Adamson PC. Shortening the timeline of pediatric phase I trials: the rolling six design. J Clin Oncol 2008;26(2):190-5.</w:t>
      </w:r>
    </w:p>
    <w:p w:rsidR="00752FA8" w:rsidRPr="00D6765B" w:rsidRDefault="00752FA8" w:rsidP="00752FA8">
      <w:pPr>
        <w:pStyle w:val="EndNoteBibliography"/>
        <w:ind w:left="720" w:hanging="720"/>
      </w:pPr>
      <w:r w:rsidRPr="00D6765B">
        <w:t>37.</w:t>
      </w:r>
      <w:r w:rsidRPr="00D6765B">
        <w:tab/>
        <w:t xml:space="preserve">Crabb SJ, Huddart RA, Brown E, Dunkley D, Downs N, McDowell C, et al. Response to guadecitabine (SGI-110) combined with cisplatin and gemcitabine (GCG) in platinum refractory germ cell tumors (GCTs). </w:t>
      </w:r>
      <w:r w:rsidR="00257ED5" w:rsidRPr="00D6765B">
        <w:t>J Clin Oncol</w:t>
      </w:r>
      <w:r w:rsidRPr="00D6765B">
        <w:t xml:space="preserve"> 2020;38(15_suppl):e17057-e.</w:t>
      </w:r>
    </w:p>
    <w:p w:rsidR="00752FA8" w:rsidRPr="00D6765B" w:rsidRDefault="00752FA8" w:rsidP="00752FA8">
      <w:pPr>
        <w:pStyle w:val="EndNoteBibliography"/>
        <w:ind w:left="720" w:hanging="720"/>
      </w:pPr>
      <w:r w:rsidRPr="00D6765B">
        <w:t>38.</w:t>
      </w:r>
      <w:r w:rsidRPr="00D6765B">
        <w:tab/>
        <w:t xml:space="preserve">Lee V, Wang J, Zahurak M, Gootjes E, Verheul HM, Parkinson R, et al. A Phase I Trial of a Guadecitabine (SGI-110) and Irinotecan in Metastatic Colorectal Cancer Patients Previously Exposed to Irinotecan. </w:t>
      </w:r>
      <w:r w:rsidR="00257ED5" w:rsidRPr="00D6765B">
        <w:t>Clin Cancer Res</w:t>
      </w:r>
      <w:r w:rsidRPr="00D6765B">
        <w:t xml:space="preserve"> 2018;24(24):6160-7.</w:t>
      </w:r>
    </w:p>
    <w:p w:rsidR="00752FA8" w:rsidRPr="00D6765B" w:rsidRDefault="00752FA8" w:rsidP="00752FA8">
      <w:pPr>
        <w:pStyle w:val="EndNoteBibliography"/>
        <w:ind w:left="720" w:hanging="720"/>
      </w:pPr>
      <w:r w:rsidRPr="00D6765B">
        <w:lastRenderedPageBreak/>
        <w:t>39.</w:t>
      </w:r>
      <w:r w:rsidRPr="00D6765B">
        <w:tab/>
        <w:t xml:space="preserve">Oza AM, Matulonis UA, Alvarez Secord A, Nemunaitis J, Roman LD, Blagden SP, et al. A Randomized Phase II Trial of Epigenetic Priming with Guadecitabine and Carboplatin in Platinum-resistant, Recurrent Ovarian Cancer. </w:t>
      </w:r>
      <w:r w:rsidR="00257ED5" w:rsidRPr="00D6765B">
        <w:t xml:space="preserve">Clin Cancer Res </w:t>
      </w:r>
      <w:r w:rsidRPr="00D6765B">
        <w:t>2020;26(5):1009-16.</w:t>
      </w:r>
    </w:p>
    <w:p w:rsidR="00752FA8" w:rsidRPr="00D6765B" w:rsidRDefault="00752FA8" w:rsidP="00752FA8">
      <w:pPr>
        <w:pStyle w:val="EndNoteBibliography"/>
        <w:ind w:left="720" w:hanging="720"/>
      </w:pPr>
      <w:r w:rsidRPr="00D6765B">
        <w:t>40.</w:t>
      </w:r>
      <w:r w:rsidRPr="00D6765B">
        <w:tab/>
        <w:t>Albany C, Hever-Jardine MP, von Herrmann KM, Yim CY, Tam J, Warzecha JM, et al. Refractory testicular germ cell tumors are highly sensitive to the second generation DNA methylation inhibitor guadecitabine. Oncotarget 2017;8(2):2949-59.</w:t>
      </w:r>
    </w:p>
    <w:p w:rsidR="00752FA8" w:rsidRPr="00D6765B" w:rsidRDefault="00752FA8" w:rsidP="00752FA8">
      <w:pPr>
        <w:pStyle w:val="EndNoteBibliography"/>
        <w:ind w:left="720" w:hanging="720"/>
      </w:pPr>
      <w:r w:rsidRPr="00D6765B">
        <w:t>41.</w:t>
      </w:r>
      <w:r w:rsidRPr="00D6765B">
        <w:tab/>
        <w:t>Albany C, Spinella MJ, Adra N, Hanna NH, Einhorn L. A phase I study of guadecitabine (SGI-110) plus cisplatin in patients with platinum refractory germ cell tumors. J Clin Oncol 2020;38(suppl 6; abstr 408).</w:t>
      </w:r>
    </w:p>
    <w:p w:rsidR="00752FA8" w:rsidRPr="00D6765B" w:rsidRDefault="00752FA8" w:rsidP="00752FA8">
      <w:pPr>
        <w:pStyle w:val="EndNoteBibliography"/>
        <w:ind w:left="720" w:hanging="720"/>
      </w:pPr>
      <w:r w:rsidRPr="00D6765B">
        <w:t>42.</w:t>
      </w:r>
      <w:r w:rsidRPr="00D6765B">
        <w:tab/>
        <w:t xml:space="preserve">Beyrouthy MJ, Garner KM, Hever MP, Freemantle SJ, Eastman A, Dmitrovsky E, et al. High DNA methyltransferase 3B expression mediates 5-aza-deoxycytidine hypersensitivity in testicular germ cell tumors. Cancer </w:t>
      </w:r>
      <w:r w:rsidR="00257ED5" w:rsidRPr="00D6765B">
        <w:t>Res</w:t>
      </w:r>
      <w:r w:rsidRPr="00D6765B">
        <w:t xml:space="preserve"> 2009;69(24):9360-6.</w:t>
      </w:r>
    </w:p>
    <w:p w:rsidR="00752FA8" w:rsidRPr="00AC7B7F" w:rsidRDefault="00752FA8" w:rsidP="00752FA8">
      <w:pPr>
        <w:rPr>
          <w:sz w:val="24"/>
          <w:szCs w:val="24"/>
        </w:rPr>
      </w:pPr>
      <w:r w:rsidRPr="00C43246">
        <w:rPr>
          <w:b/>
          <w:sz w:val="24"/>
          <w:szCs w:val="24"/>
        </w:rPr>
        <w:br w:type="page"/>
      </w:r>
    </w:p>
    <w:p w:rsidR="00752FA8" w:rsidRPr="00C43246" w:rsidRDefault="00752FA8" w:rsidP="00752FA8">
      <w:pPr>
        <w:spacing w:after="0" w:line="480" w:lineRule="auto"/>
        <w:rPr>
          <w:b/>
          <w:sz w:val="24"/>
          <w:szCs w:val="24"/>
        </w:rPr>
        <w:sectPr w:rsidR="00752FA8" w:rsidRPr="00C43246">
          <w:footerReference w:type="default" r:id="rId7"/>
          <w:pgSz w:w="11906" w:h="16838"/>
          <w:pgMar w:top="1440" w:right="1440" w:bottom="1440" w:left="1440" w:header="708" w:footer="708" w:gutter="0"/>
          <w:cols w:space="708"/>
          <w:docGrid w:linePitch="360"/>
        </w:sectPr>
      </w:pPr>
    </w:p>
    <w:p w:rsidR="00752FA8" w:rsidRPr="00C43246" w:rsidRDefault="00752FA8" w:rsidP="00752FA8">
      <w:pPr>
        <w:spacing w:after="0" w:line="480" w:lineRule="auto"/>
        <w:rPr>
          <w:b/>
          <w:sz w:val="24"/>
          <w:szCs w:val="24"/>
        </w:rPr>
      </w:pPr>
      <w:r w:rsidRPr="00C43246">
        <w:rPr>
          <w:b/>
          <w:sz w:val="24"/>
          <w:szCs w:val="24"/>
        </w:rPr>
        <w:lastRenderedPageBreak/>
        <w:t>Table 1:</w:t>
      </w:r>
      <w:r w:rsidRPr="00C43246">
        <w:rPr>
          <w:sz w:val="24"/>
          <w:szCs w:val="24"/>
        </w:rPr>
        <w:t xml:space="preserve"> Patient characteristics</w:t>
      </w:r>
      <w:r w:rsidRPr="00C43246">
        <w:rPr>
          <w:b/>
          <w:sz w:val="24"/>
          <w:szCs w:val="24"/>
        </w:rPr>
        <w:t xml:space="preserve"> </w:t>
      </w:r>
    </w:p>
    <w:tbl>
      <w:tblPr>
        <w:tblW w:w="14323" w:type="dxa"/>
        <w:tblInd w:w="-10" w:type="dxa"/>
        <w:tblLayout w:type="fixed"/>
        <w:tblLook w:val="0000" w:firstRow="0" w:lastRow="0" w:firstColumn="0" w:lastColumn="0" w:noHBand="0" w:noVBand="0"/>
      </w:tblPr>
      <w:tblGrid>
        <w:gridCol w:w="2557"/>
        <w:gridCol w:w="1680"/>
        <w:gridCol w:w="1681"/>
        <w:gridCol w:w="1681"/>
        <w:gridCol w:w="1681"/>
        <w:gridCol w:w="1681"/>
        <w:gridCol w:w="1681"/>
        <w:gridCol w:w="1681"/>
      </w:tblGrid>
      <w:tr w:rsidR="00752FA8" w:rsidRPr="00C43246" w:rsidTr="00752FA8">
        <w:tc>
          <w:tcPr>
            <w:tcW w:w="2557"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rPr>
                <w:rFonts w:cstheme="minorHAnsi"/>
                <w:b/>
                <w:sz w:val="18"/>
                <w:szCs w:val="18"/>
                <w:lang w:eastAsia="ar-SA"/>
              </w:rPr>
            </w:pPr>
            <w:r w:rsidRPr="00C43246">
              <w:rPr>
                <w:rFonts w:cstheme="minorHAnsi"/>
                <w:b/>
                <w:sz w:val="18"/>
                <w:szCs w:val="18"/>
                <w:lang w:eastAsia="ar-SA"/>
              </w:rPr>
              <w:t>Trial phase</w:t>
            </w:r>
          </w:p>
        </w:tc>
        <w:tc>
          <w:tcPr>
            <w:tcW w:w="6723" w:type="dxa"/>
            <w:gridSpan w:val="4"/>
            <w:tcBorders>
              <w:top w:val="single" w:sz="4" w:space="0" w:color="000000"/>
              <w:left w:val="single" w:sz="4" w:space="0" w:color="000000"/>
              <w:bottom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Dose escalation phase</w:t>
            </w:r>
          </w:p>
        </w:tc>
        <w:tc>
          <w:tcPr>
            <w:tcW w:w="50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Dose expansion phase</w:t>
            </w:r>
          </w:p>
        </w:tc>
      </w:tr>
      <w:tr w:rsidR="00752FA8" w:rsidRPr="00C43246" w:rsidTr="00752FA8">
        <w:trPr>
          <w:tblHeader/>
        </w:trPr>
        <w:tc>
          <w:tcPr>
            <w:tcW w:w="2557"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rPr>
                <w:rFonts w:cstheme="minorHAnsi"/>
                <w:b/>
                <w:sz w:val="18"/>
                <w:szCs w:val="18"/>
                <w:lang w:eastAsia="ar-SA"/>
              </w:rPr>
            </w:pPr>
            <w:r w:rsidRPr="00C43246">
              <w:rPr>
                <w:rFonts w:cstheme="minorHAnsi"/>
                <w:b/>
                <w:sz w:val="18"/>
                <w:szCs w:val="18"/>
                <w:lang w:eastAsia="ar-SA"/>
              </w:rPr>
              <w:t>Patient cohort</w:t>
            </w:r>
          </w:p>
        </w:tc>
        <w:tc>
          <w:tcPr>
            <w:tcW w:w="1680" w:type="dxa"/>
            <w:tcBorders>
              <w:top w:val="single" w:sz="4" w:space="0" w:color="000000"/>
              <w:left w:val="single" w:sz="4" w:space="0" w:color="000000"/>
              <w:bottom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1</w:t>
            </w:r>
          </w:p>
        </w:tc>
        <w:tc>
          <w:tcPr>
            <w:tcW w:w="1681" w:type="dxa"/>
            <w:tcBorders>
              <w:top w:val="single" w:sz="4" w:space="0" w:color="000000"/>
              <w:left w:val="single" w:sz="4" w:space="0" w:color="000000"/>
              <w:bottom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2</w:t>
            </w:r>
          </w:p>
        </w:tc>
        <w:tc>
          <w:tcPr>
            <w:tcW w:w="1681" w:type="dxa"/>
            <w:tcBorders>
              <w:top w:val="single" w:sz="4" w:space="0" w:color="000000"/>
              <w:left w:val="single" w:sz="4" w:space="0" w:color="000000"/>
              <w:bottom w:val="single" w:sz="4" w:space="0" w:color="000000"/>
            </w:tcBorders>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3</w:t>
            </w:r>
          </w:p>
        </w:tc>
        <w:tc>
          <w:tcPr>
            <w:tcW w:w="1681" w:type="dxa"/>
            <w:tcBorders>
              <w:top w:val="single" w:sz="4" w:space="0" w:color="000000"/>
              <w:left w:val="single" w:sz="4" w:space="0" w:color="000000"/>
              <w:bottom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Total</w:t>
            </w:r>
          </w:p>
        </w:tc>
        <w:tc>
          <w:tcPr>
            <w:tcW w:w="1681"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 xml:space="preserve">GC + </w:t>
            </w:r>
            <w:r w:rsidRPr="00C43246">
              <w:rPr>
                <w:rFonts w:cstheme="minorHAnsi"/>
                <w:b/>
                <w:bCs/>
                <w:sz w:val="18"/>
                <w:szCs w:val="18"/>
              </w:rPr>
              <w:t>guadecitabine</w:t>
            </w:r>
          </w:p>
        </w:tc>
        <w:tc>
          <w:tcPr>
            <w:tcW w:w="1681"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GC</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Total</w:t>
            </w:r>
          </w:p>
        </w:tc>
      </w:tr>
      <w:tr w:rsidR="00752FA8" w:rsidRPr="00C43246" w:rsidTr="00752FA8">
        <w:trPr>
          <w:tblHeader/>
        </w:trPr>
        <w:tc>
          <w:tcPr>
            <w:tcW w:w="2557"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rPr>
                <w:rFonts w:cstheme="minorHAnsi"/>
                <w:b/>
                <w:sz w:val="18"/>
                <w:szCs w:val="18"/>
                <w:lang w:eastAsia="ar-SA"/>
              </w:rPr>
            </w:pPr>
            <w:r w:rsidRPr="00C43246">
              <w:rPr>
                <w:rFonts w:cstheme="minorHAnsi"/>
                <w:b/>
                <w:bCs/>
                <w:sz w:val="18"/>
                <w:szCs w:val="18"/>
              </w:rPr>
              <w:t>Guadecitabine dose</w:t>
            </w:r>
          </w:p>
        </w:tc>
        <w:tc>
          <w:tcPr>
            <w:tcW w:w="1680"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20 mg/m</w:t>
            </w:r>
            <w:r w:rsidRPr="00C43246">
              <w:rPr>
                <w:rFonts w:cstheme="minorHAnsi"/>
                <w:b/>
                <w:sz w:val="18"/>
                <w:szCs w:val="18"/>
                <w:vertAlign w:val="superscript"/>
                <w:lang w:eastAsia="ar-SA"/>
              </w:rPr>
              <w:t>2</w:t>
            </w:r>
            <w:r w:rsidRPr="00C43246">
              <w:rPr>
                <w:rFonts w:cstheme="minorHAnsi"/>
                <w:b/>
                <w:sz w:val="18"/>
                <w:szCs w:val="18"/>
                <w:lang w:eastAsia="ar-SA"/>
              </w:rPr>
              <w:t>, day 1-5</w:t>
            </w:r>
          </w:p>
        </w:tc>
        <w:tc>
          <w:tcPr>
            <w:tcW w:w="1681"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20 mg/m</w:t>
            </w:r>
            <w:r w:rsidRPr="00C43246">
              <w:rPr>
                <w:rFonts w:cstheme="minorHAnsi"/>
                <w:b/>
                <w:sz w:val="18"/>
                <w:szCs w:val="18"/>
                <w:vertAlign w:val="superscript"/>
                <w:lang w:eastAsia="ar-SA"/>
              </w:rPr>
              <w:t>2</w:t>
            </w:r>
            <w:r w:rsidRPr="00C43246">
              <w:rPr>
                <w:rFonts w:cstheme="minorHAnsi"/>
                <w:b/>
                <w:sz w:val="18"/>
                <w:szCs w:val="18"/>
                <w:lang w:eastAsia="ar-SA"/>
              </w:rPr>
              <w:t>, day 1-5 + G-CSF</w:t>
            </w:r>
          </w:p>
        </w:tc>
        <w:tc>
          <w:tcPr>
            <w:tcW w:w="1681" w:type="dxa"/>
            <w:tcBorders>
              <w:top w:val="single" w:sz="4" w:space="0" w:color="000000"/>
              <w:left w:val="single" w:sz="4" w:space="0" w:color="000000"/>
              <w:bottom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30 mg/m</w:t>
            </w:r>
            <w:r w:rsidRPr="00C43246">
              <w:rPr>
                <w:rFonts w:cstheme="minorHAnsi"/>
                <w:b/>
                <w:sz w:val="18"/>
                <w:szCs w:val="18"/>
                <w:vertAlign w:val="superscript"/>
                <w:lang w:eastAsia="ar-SA"/>
              </w:rPr>
              <w:t>2</w:t>
            </w:r>
            <w:r w:rsidRPr="00C43246">
              <w:rPr>
                <w:rFonts w:cstheme="minorHAnsi"/>
                <w:b/>
                <w:sz w:val="18"/>
                <w:szCs w:val="18"/>
                <w:lang w:eastAsia="ar-SA"/>
              </w:rPr>
              <w:t>, day 1-5 + G-CSF</w:t>
            </w:r>
          </w:p>
        </w:tc>
        <w:tc>
          <w:tcPr>
            <w:tcW w:w="1681"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p>
        </w:tc>
        <w:tc>
          <w:tcPr>
            <w:tcW w:w="1681" w:type="dxa"/>
            <w:tcBorders>
              <w:top w:val="single" w:sz="4" w:space="0" w:color="000000"/>
              <w:left w:val="single" w:sz="4" w:space="0" w:color="000000"/>
              <w:bottom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20 mg/m</w:t>
            </w:r>
            <w:r w:rsidRPr="00C43246">
              <w:rPr>
                <w:rFonts w:cstheme="minorHAnsi"/>
                <w:b/>
                <w:sz w:val="18"/>
                <w:szCs w:val="18"/>
                <w:vertAlign w:val="superscript"/>
                <w:lang w:eastAsia="ar-SA"/>
              </w:rPr>
              <w:t>2</w:t>
            </w:r>
            <w:r w:rsidRPr="00C43246">
              <w:rPr>
                <w:rFonts w:cstheme="minorHAnsi"/>
                <w:b/>
                <w:sz w:val="18"/>
                <w:szCs w:val="18"/>
                <w:lang w:eastAsia="ar-SA"/>
              </w:rPr>
              <w:t>, day 1-5 + G-CSF</w:t>
            </w:r>
          </w:p>
        </w:tc>
        <w:tc>
          <w:tcPr>
            <w:tcW w:w="1681" w:type="dxa"/>
            <w:tcBorders>
              <w:top w:val="single" w:sz="4" w:space="0" w:color="000000"/>
              <w:left w:val="single" w:sz="4" w:space="0" w:color="000000"/>
              <w:bottom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p>
        </w:tc>
      </w:tr>
      <w:tr w:rsidR="00752FA8" w:rsidRPr="00C43246" w:rsidTr="00752FA8">
        <w:trPr>
          <w:tblHeader/>
        </w:trPr>
        <w:tc>
          <w:tcPr>
            <w:tcW w:w="2557" w:type="dxa"/>
            <w:tcBorders>
              <w:top w:val="single" w:sz="4" w:space="0" w:color="000000"/>
              <w:left w:val="single" w:sz="4" w:space="0" w:color="000000"/>
              <w:bottom w:val="single" w:sz="4" w:space="0" w:color="000000"/>
            </w:tcBorders>
            <w:shd w:val="clear" w:color="auto" w:fill="auto"/>
            <w:vAlign w:val="center"/>
          </w:tcPr>
          <w:p w:rsidR="00752FA8" w:rsidRPr="00C43246" w:rsidRDefault="00752FA8" w:rsidP="00752FA8">
            <w:pPr>
              <w:suppressAutoHyphens/>
              <w:snapToGrid w:val="0"/>
              <w:spacing w:after="0" w:line="240" w:lineRule="auto"/>
              <w:rPr>
                <w:rFonts w:cstheme="minorHAnsi"/>
                <w:b/>
                <w:sz w:val="18"/>
                <w:szCs w:val="18"/>
                <w:lang w:eastAsia="ar-SA"/>
              </w:rPr>
            </w:pPr>
            <w:r w:rsidRPr="00C43246">
              <w:rPr>
                <w:rFonts w:cstheme="minorHAnsi"/>
                <w:b/>
                <w:sz w:val="18"/>
                <w:szCs w:val="18"/>
                <w:lang w:eastAsia="ar-SA"/>
              </w:rPr>
              <w:t>n</w:t>
            </w:r>
          </w:p>
        </w:tc>
        <w:tc>
          <w:tcPr>
            <w:tcW w:w="1680"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4</w:t>
            </w:r>
          </w:p>
        </w:tc>
        <w:tc>
          <w:tcPr>
            <w:tcW w:w="1681"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8</w:t>
            </w:r>
          </w:p>
        </w:tc>
        <w:tc>
          <w:tcPr>
            <w:tcW w:w="1681" w:type="dxa"/>
            <w:tcBorders>
              <w:top w:val="single" w:sz="4" w:space="0" w:color="000000"/>
              <w:left w:val="single" w:sz="4" w:space="0" w:color="000000"/>
              <w:bottom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5</w:t>
            </w:r>
          </w:p>
        </w:tc>
        <w:tc>
          <w:tcPr>
            <w:tcW w:w="1681" w:type="dxa"/>
            <w:tcBorders>
              <w:top w:val="single" w:sz="4" w:space="0" w:color="000000"/>
              <w:left w:val="single" w:sz="4" w:space="0" w:color="000000"/>
              <w:bottom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17</w:t>
            </w:r>
          </w:p>
        </w:tc>
        <w:tc>
          <w:tcPr>
            <w:tcW w:w="1681" w:type="dxa"/>
            <w:tcBorders>
              <w:top w:val="single" w:sz="4" w:space="0" w:color="000000"/>
              <w:left w:val="single" w:sz="4" w:space="0" w:color="000000"/>
              <w:bottom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10</w:t>
            </w:r>
          </w:p>
        </w:tc>
        <w:tc>
          <w:tcPr>
            <w:tcW w:w="1681" w:type="dxa"/>
            <w:tcBorders>
              <w:top w:val="single" w:sz="4" w:space="0" w:color="000000"/>
              <w:left w:val="single" w:sz="4" w:space="0" w:color="000000"/>
              <w:bottom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10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b/>
                <w:sz w:val="18"/>
                <w:szCs w:val="18"/>
                <w:lang w:eastAsia="ar-SA"/>
              </w:rPr>
            </w:pPr>
            <w:r w:rsidRPr="00C43246">
              <w:rPr>
                <w:rFonts w:cstheme="minorHAnsi"/>
                <w:b/>
                <w:sz w:val="18"/>
                <w:szCs w:val="18"/>
                <w:lang w:eastAsia="ar-SA"/>
              </w:rPr>
              <w:t>20</w:t>
            </w:r>
          </w:p>
        </w:tc>
      </w:tr>
      <w:tr w:rsidR="00752FA8" w:rsidRPr="00C43246" w:rsidTr="00752FA8">
        <w:tc>
          <w:tcPr>
            <w:tcW w:w="2557" w:type="dxa"/>
            <w:tcBorders>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rPr>
                <w:rFonts w:cstheme="minorHAnsi"/>
                <w:b/>
                <w:sz w:val="18"/>
                <w:szCs w:val="18"/>
                <w:lang w:eastAsia="ar-SA"/>
              </w:rPr>
            </w:pPr>
            <w:r w:rsidRPr="00C43246">
              <w:rPr>
                <w:rFonts w:cstheme="minorHAnsi"/>
                <w:b/>
                <w:sz w:val="18"/>
                <w:szCs w:val="18"/>
                <w:lang w:eastAsia="ar-SA"/>
              </w:rPr>
              <w:t xml:space="preserve">Age </w:t>
            </w:r>
          </w:p>
        </w:tc>
        <w:tc>
          <w:tcPr>
            <w:tcW w:w="1680"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rPr>
                <w:rFonts w:cstheme="minorHAnsi"/>
                <w:sz w:val="18"/>
                <w:szCs w:val="18"/>
                <w:lang w:eastAsia="ar-SA"/>
              </w:rPr>
            </w:pPr>
          </w:p>
        </w:tc>
        <w:tc>
          <w:tcPr>
            <w:tcW w:w="1681" w:type="dxa"/>
            <w:tcBorders>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rPr>
                <w:rFonts w:cstheme="minorHAnsi"/>
                <w:sz w:val="18"/>
                <w:szCs w:val="18"/>
                <w:lang w:eastAsia="ar-SA"/>
              </w:rPr>
            </w:pPr>
          </w:p>
        </w:tc>
        <w:tc>
          <w:tcPr>
            <w:tcW w:w="1681" w:type="dxa"/>
            <w:tcBorders>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rPr>
                <w:rFonts w:cstheme="minorHAnsi"/>
                <w:sz w:val="18"/>
                <w:szCs w:val="18"/>
                <w:lang w:eastAsia="ar-SA"/>
              </w:rPr>
            </w:pPr>
          </w:p>
        </w:tc>
      </w:tr>
      <w:tr w:rsidR="00752FA8" w:rsidRPr="00C43246" w:rsidTr="00752FA8">
        <w:trPr>
          <w:cantSplit/>
          <w:trHeight w:val="227"/>
        </w:trPr>
        <w:tc>
          <w:tcPr>
            <w:tcW w:w="2557" w:type="dxa"/>
            <w:tcBorders>
              <w:left w:val="single" w:sz="4" w:space="0" w:color="000000"/>
              <w:right w:val="single" w:sz="4" w:space="0" w:color="000000"/>
            </w:tcBorders>
            <w:shd w:val="clear" w:color="auto" w:fill="auto"/>
          </w:tcPr>
          <w:p w:rsidR="00752FA8" w:rsidRPr="00C43246" w:rsidRDefault="00752FA8" w:rsidP="00752FA8">
            <w:pPr>
              <w:suppressAutoHyphens/>
              <w:spacing w:after="0" w:line="240" w:lineRule="auto"/>
              <w:ind w:left="322"/>
              <w:rPr>
                <w:rFonts w:cstheme="minorHAnsi"/>
                <w:sz w:val="18"/>
                <w:szCs w:val="18"/>
                <w:lang w:eastAsia="ar-SA"/>
              </w:rPr>
            </w:pPr>
            <w:r w:rsidRPr="00C43246">
              <w:rPr>
                <w:rFonts w:cstheme="minorHAnsi"/>
                <w:sz w:val="18"/>
                <w:szCs w:val="18"/>
                <w:lang w:eastAsia="ar-SA"/>
              </w:rPr>
              <w:t>Median (IQR)</w:t>
            </w:r>
          </w:p>
        </w:tc>
        <w:tc>
          <w:tcPr>
            <w:tcW w:w="1680"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2120056141"/>
                <w:placeholder>
                  <w:docPart w:val="5F90F02E6B074B85BAFA7EFE0621E0B9"/>
                </w:placeholder>
              </w:sdtPr>
              <w:sdtContent>
                <w:r w:rsidR="00752FA8" w:rsidRPr="00C43246">
                  <w:rPr>
                    <w:rFonts w:cstheme="minorHAnsi"/>
                    <w:sz w:val="18"/>
                    <w:szCs w:val="18"/>
                  </w:rPr>
                  <w:t>63</w:t>
                </w:r>
              </w:sdtContent>
            </w:sdt>
            <w:r w:rsidR="00752FA8" w:rsidRPr="00C43246">
              <w:rPr>
                <w:rFonts w:cstheme="minorHAnsi"/>
                <w:sz w:val="18"/>
                <w:szCs w:val="18"/>
              </w:rPr>
              <w:t xml:space="preserve"> (57.5 to 70)</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497150467"/>
                <w:placeholder>
                  <w:docPart w:val="37F2300A64A44E9A97CF5F1EA781D920"/>
                </w:placeholder>
              </w:sdtPr>
              <w:sdtContent>
                <w:r w:rsidR="00752FA8" w:rsidRPr="00C43246">
                  <w:rPr>
                    <w:rFonts w:cstheme="minorHAnsi"/>
                    <w:sz w:val="18"/>
                    <w:szCs w:val="18"/>
                  </w:rPr>
                  <w:t>56</w:t>
                </w:r>
              </w:sdtContent>
            </w:sdt>
            <w:r w:rsidR="00752FA8" w:rsidRPr="00C43246">
              <w:rPr>
                <w:rFonts w:cstheme="minorHAnsi"/>
                <w:sz w:val="18"/>
                <w:szCs w:val="18"/>
              </w:rPr>
              <w:t xml:space="preserve"> (52.5 to 65)</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786635944"/>
                <w:placeholder>
                  <w:docPart w:val="4362EA743C514B39812BEEA16A970080"/>
                </w:placeholder>
              </w:sdtPr>
              <w:sdtContent>
                <w:r w:rsidR="00752FA8" w:rsidRPr="00C43246">
                  <w:rPr>
                    <w:rFonts w:cstheme="minorHAnsi"/>
                    <w:sz w:val="18"/>
                    <w:szCs w:val="18"/>
                  </w:rPr>
                  <w:t>68</w:t>
                </w:r>
              </w:sdtContent>
            </w:sdt>
            <w:r w:rsidR="00752FA8" w:rsidRPr="00C43246">
              <w:rPr>
                <w:rFonts w:cstheme="minorHAnsi"/>
                <w:sz w:val="18"/>
                <w:szCs w:val="18"/>
              </w:rPr>
              <w:t xml:space="preserve"> (47 to 70)</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rPr>
              <w:t>59 (54 to 68)</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694123388"/>
                <w:placeholder>
                  <w:docPart w:val="D347902B59F74DF4A0018981F631E076"/>
                </w:placeholder>
              </w:sdtPr>
              <w:sdtContent>
                <w:r w:rsidR="00752FA8" w:rsidRPr="00C43246">
                  <w:rPr>
                    <w:rFonts w:cstheme="minorHAnsi"/>
                    <w:sz w:val="18"/>
                    <w:szCs w:val="18"/>
                  </w:rPr>
                  <w:t>68</w:t>
                </w:r>
              </w:sdtContent>
            </w:sdt>
            <w:r w:rsidR="00752FA8" w:rsidRPr="00C43246">
              <w:rPr>
                <w:rFonts w:cstheme="minorHAnsi"/>
                <w:sz w:val="18"/>
                <w:szCs w:val="18"/>
              </w:rPr>
              <w:t xml:space="preserve"> (58 to 75)</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1608183905"/>
                <w:placeholder>
                  <w:docPart w:val="65F8BB1A935C4A2DACA037EEF373D763"/>
                </w:placeholder>
              </w:sdtPr>
              <w:sdtContent>
                <w:r w:rsidR="00752FA8" w:rsidRPr="00C43246">
                  <w:rPr>
                    <w:rFonts w:cstheme="minorHAnsi"/>
                    <w:sz w:val="18"/>
                    <w:szCs w:val="18"/>
                  </w:rPr>
                  <w:t>68</w:t>
                </w:r>
              </w:sdtContent>
            </w:sdt>
            <w:r w:rsidR="00752FA8" w:rsidRPr="00C43246">
              <w:rPr>
                <w:rFonts w:cstheme="minorHAnsi"/>
                <w:sz w:val="18"/>
                <w:szCs w:val="18"/>
              </w:rPr>
              <w:t xml:space="preserve"> (59 to 71)</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2106026203"/>
                <w:placeholder>
                  <w:docPart w:val="7751382469DA4FF294C1A56EBB3661C7"/>
                </w:placeholder>
              </w:sdtPr>
              <w:sdtContent>
                <w:r w:rsidR="00752FA8" w:rsidRPr="00C43246">
                  <w:rPr>
                    <w:rFonts w:cstheme="minorHAnsi"/>
                    <w:sz w:val="18"/>
                    <w:szCs w:val="18"/>
                  </w:rPr>
                  <w:t>68</w:t>
                </w:r>
              </w:sdtContent>
            </w:sdt>
            <w:r w:rsidR="00752FA8" w:rsidRPr="00C43246">
              <w:rPr>
                <w:rFonts w:cstheme="minorHAnsi"/>
                <w:sz w:val="18"/>
                <w:szCs w:val="18"/>
              </w:rPr>
              <w:t xml:space="preserve"> (59 to 72)</w:t>
            </w:r>
          </w:p>
        </w:tc>
      </w:tr>
      <w:tr w:rsidR="00752FA8" w:rsidRPr="00C43246" w:rsidTr="00752FA8">
        <w:trPr>
          <w:trHeight w:val="227"/>
        </w:trPr>
        <w:tc>
          <w:tcPr>
            <w:tcW w:w="2557" w:type="dxa"/>
            <w:tcBorders>
              <w:left w:val="single" w:sz="4" w:space="0" w:color="000000"/>
              <w:bottom w:val="single" w:sz="4" w:space="0" w:color="auto"/>
              <w:right w:val="single" w:sz="4" w:space="0" w:color="000000"/>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Range</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127318074"/>
                <w:placeholder>
                  <w:docPart w:val="36C14ACE362B407E9F271DF3BFD43800"/>
                </w:placeholder>
              </w:sdtPr>
              <w:sdtContent>
                <w:r w:rsidR="00752FA8" w:rsidRPr="00C43246">
                  <w:rPr>
                    <w:rFonts w:cstheme="minorHAnsi"/>
                    <w:sz w:val="18"/>
                    <w:szCs w:val="18"/>
                  </w:rPr>
                  <w:t>56 to 73</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084179608"/>
                <w:placeholder>
                  <w:docPart w:val="A6600E31D82F47209BD45269E36758E4"/>
                </w:placeholder>
              </w:sdtPr>
              <w:sdtContent>
                <w:r w:rsidR="00752FA8" w:rsidRPr="00C43246">
                  <w:rPr>
                    <w:rFonts w:cstheme="minorHAnsi"/>
                    <w:sz w:val="18"/>
                    <w:szCs w:val="18"/>
                  </w:rPr>
                  <w:t>44 to 71</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004393289"/>
                <w:placeholder>
                  <w:docPart w:val="5EBC724B8FD34C47AB1CECFB963EA581"/>
                </w:placeholder>
              </w:sdtPr>
              <w:sdtContent>
                <w:r w:rsidR="00752FA8" w:rsidRPr="00C43246">
                  <w:rPr>
                    <w:rFonts w:cstheme="minorHAnsi"/>
                    <w:sz w:val="18"/>
                    <w:szCs w:val="18"/>
                  </w:rPr>
                  <w:t>38 to 76</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620727924"/>
                <w:placeholder>
                  <w:docPart w:val="A1EDFCA0DCB04FDE91D23724288A2E18"/>
                </w:placeholder>
              </w:sdtPr>
              <w:sdtContent>
                <w:r w:rsidR="00752FA8" w:rsidRPr="00C43246">
                  <w:rPr>
                    <w:rFonts w:cstheme="minorHAnsi"/>
                    <w:sz w:val="18"/>
                    <w:szCs w:val="18"/>
                  </w:rPr>
                  <w:t>38 to 76</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1206793755"/>
                <w:placeholder>
                  <w:docPart w:val="B11EA1122492427099D2946ABAA18918"/>
                </w:placeholder>
              </w:sdtPr>
              <w:sdtContent>
                <w:r w:rsidR="00752FA8" w:rsidRPr="00C43246">
                  <w:rPr>
                    <w:rFonts w:cstheme="minorHAnsi"/>
                    <w:sz w:val="18"/>
                    <w:szCs w:val="18"/>
                  </w:rPr>
                  <w:t>51 to 76</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995029172"/>
                <w:placeholder>
                  <w:docPart w:val="DA3933515E974708A332C7C41057C9F0"/>
                </w:placeholder>
              </w:sdtPr>
              <w:sdtContent>
                <w:r w:rsidR="00752FA8" w:rsidRPr="00C43246">
                  <w:rPr>
                    <w:rFonts w:cstheme="minorHAnsi"/>
                    <w:sz w:val="18"/>
                    <w:szCs w:val="18"/>
                  </w:rPr>
                  <w:t>34 to 74</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lang w:eastAsia="ar-SA"/>
              </w:rPr>
            </w:pPr>
            <w:sdt>
              <w:sdtPr>
                <w:rPr>
                  <w:rFonts w:cstheme="minorHAnsi"/>
                  <w:sz w:val="18"/>
                  <w:szCs w:val="18"/>
                </w:rPr>
                <w:id w:val="319703815"/>
                <w:placeholder>
                  <w:docPart w:val="10341CD419384274A007CB538F6FDC80"/>
                </w:placeholder>
              </w:sdtPr>
              <w:sdtContent>
                <w:r w:rsidR="00752FA8" w:rsidRPr="00C43246">
                  <w:rPr>
                    <w:rFonts w:cstheme="minorHAnsi"/>
                    <w:sz w:val="18"/>
                    <w:szCs w:val="18"/>
                  </w:rPr>
                  <w:t>34 to 76</w:t>
                </w:r>
              </w:sdtContent>
            </w:sdt>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pacing w:after="0" w:line="240" w:lineRule="auto"/>
              <w:rPr>
                <w:rFonts w:cstheme="minorHAnsi"/>
                <w:sz w:val="18"/>
                <w:szCs w:val="18"/>
                <w:vertAlign w:val="superscript"/>
                <w:lang w:eastAsia="ar-SA"/>
              </w:rPr>
            </w:pPr>
            <w:r w:rsidRPr="00C43246">
              <w:rPr>
                <w:rFonts w:cstheme="minorHAnsi"/>
                <w:b/>
                <w:sz w:val="18"/>
                <w:szCs w:val="18"/>
                <w:lang w:eastAsia="ar-SA"/>
              </w:rPr>
              <w:t>Gender</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Male</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705943899"/>
                <w:placeholder>
                  <w:docPart w:val="E865CABA3B574912B9796E27BB65F206"/>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954780964"/>
                <w:placeholder>
                  <w:docPart w:val="FD42A3FDDA5B40A38B9641CA33C946D5"/>
                </w:placeholder>
              </w:sdtPr>
              <w:sdtContent>
                <w:r w:rsidR="00752FA8" w:rsidRPr="00C43246">
                  <w:rPr>
                    <w:rFonts w:cstheme="minorHAnsi"/>
                    <w:sz w:val="18"/>
                    <w:szCs w:val="18"/>
                  </w:rPr>
                  <w:t>50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099749977"/>
                <w:placeholder>
                  <w:docPart w:val="C5F18D9DDE6A4976B44D7EAABDFBB2EF"/>
                </w:placeholder>
              </w:sdtPr>
              <w:sdtContent>
                <w:r w:rsidR="00752FA8" w:rsidRPr="00C43246">
                  <w:rPr>
                    <w:rFonts w:cstheme="minorHAnsi"/>
                    <w:sz w:val="18"/>
                    <w:szCs w:val="18"/>
                  </w:rPr>
                  <w:t>5</w:t>
                </w:r>
              </w:sdtContent>
            </w:sdt>
            <w:r w:rsidR="00752FA8" w:rsidRPr="00C43246">
              <w:rPr>
                <w:rFonts w:cstheme="minorHAnsi"/>
                <w:sz w:val="18"/>
                <w:szCs w:val="18"/>
              </w:rPr>
              <w:t xml:space="preserve"> (</w:t>
            </w:r>
            <w:sdt>
              <w:sdtPr>
                <w:rPr>
                  <w:rFonts w:cstheme="minorHAnsi"/>
                  <w:sz w:val="18"/>
                  <w:szCs w:val="18"/>
                </w:rPr>
                <w:id w:val="1259802758"/>
                <w:placeholder>
                  <w:docPart w:val="A96CC08146284D9683E4D6725F044134"/>
                </w:placeholder>
              </w:sdtPr>
              <w:sdtContent>
                <w:r w:rsidR="00752FA8" w:rsidRPr="00C43246">
                  <w:rPr>
                    <w:rFonts w:cstheme="minorHAnsi"/>
                    <w:sz w:val="18"/>
                    <w:szCs w:val="18"/>
                  </w:rPr>
                  <w:t>62.5</w:t>
                </w:r>
              </w:sdtContent>
            </w:sdt>
            <w:r w:rsidR="00752FA8" w:rsidRPr="00C43246">
              <w:rPr>
                <w:rFonts w:cstheme="minorHAnsi"/>
                <w:sz w:val="18"/>
                <w:szCs w:val="18"/>
              </w:rPr>
              <w:t>)</w:t>
            </w:r>
          </w:p>
        </w:tc>
        <w:tc>
          <w:tcPr>
            <w:tcW w:w="1681" w:type="dxa"/>
            <w:tcBorders>
              <w:lef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777066370"/>
                <w:placeholder>
                  <w:docPart w:val="C5CC71A3D5444B4F948443820A815DC6"/>
                </w:placeholder>
              </w:sdtPr>
              <w:sdtContent>
                <w:r w:rsidR="00752FA8" w:rsidRPr="00C43246">
                  <w:rPr>
                    <w:rFonts w:cstheme="minorHAnsi"/>
                    <w:sz w:val="18"/>
                    <w:szCs w:val="18"/>
                  </w:rPr>
                  <w:t>4</w:t>
                </w:r>
              </w:sdtContent>
            </w:sdt>
            <w:r w:rsidR="00752FA8" w:rsidRPr="00C43246">
              <w:rPr>
                <w:rFonts w:cstheme="minorHAnsi"/>
                <w:sz w:val="18"/>
                <w:szCs w:val="18"/>
              </w:rPr>
              <w:t xml:space="preserve"> (</w:t>
            </w:r>
            <w:sdt>
              <w:sdtPr>
                <w:rPr>
                  <w:rFonts w:cstheme="minorHAnsi"/>
                  <w:sz w:val="18"/>
                  <w:szCs w:val="18"/>
                </w:rPr>
                <w:id w:val="634222439"/>
                <w:placeholder>
                  <w:docPart w:val="9A33322F12C340919A218B28E5CC59BD"/>
                </w:placeholder>
              </w:sdtPr>
              <w:sdtContent>
                <w:r w:rsidR="00752FA8" w:rsidRPr="00C43246">
                  <w:rPr>
                    <w:rFonts w:cstheme="minorHAnsi"/>
                    <w:sz w:val="18"/>
                    <w:szCs w:val="18"/>
                  </w:rPr>
                  <w:t>80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000038019"/>
                <w:placeholder>
                  <w:docPart w:val="1326B125C55E4C32A1BF5AA72968775C"/>
                </w:placeholder>
              </w:sdtPr>
              <w:sdtContent>
                <w:r w:rsidR="00752FA8" w:rsidRPr="00C43246">
                  <w:rPr>
                    <w:rFonts w:cstheme="minorHAnsi"/>
                    <w:sz w:val="18"/>
                    <w:szCs w:val="18"/>
                  </w:rPr>
                  <w:t>11</w:t>
                </w:r>
              </w:sdtContent>
            </w:sdt>
            <w:r w:rsidR="00752FA8" w:rsidRPr="00C43246">
              <w:rPr>
                <w:rFonts w:cstheme="minorHAnsi"/>
                <w:sz w:val="18"/>
                <w:szCs w:val="18"/>
              </w:rPr>
              <w:t xml:space="preserve"> (</w:t>
            </w:r>
            <w:sdt>
              <w:sdtPr>
                <w:rPr>
                  <w:rFonts w:cstheme="minorHAnsi"/>
                  <w:sz w:val="18"/>
                  <w:szCs w:val="18"/>
                </w:rPr>
                <w:id w:val="940579868"/>
                <w:placeholder>
                  <w:docPart w:val="18CEDF81D3A6408C9E2B5EC73B177127"/>
                </w:placeholder>
              </w:sdtPr>
              <w:sdtContent>
                <w:r w:rsidR="00752FA8" w:rsidRPr="00C43246">
                  <w:rPr>
                    <w:rFonts w:cstheme="minorHAnsi"/>
                    <w:sz w:val="18"/>
                    <w:szCs w:val="18"/>
                  </w:rPr>
                  <w:t>64.7</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376696660"/>
                <w:placeholder>
                  <w:docPart w:val="72AB1B79447248688E8544B5FB22D64C"/>
                </w:placeholder>
              </w:sdtPr>
              <w:sdtContent>
                <w:r w:rsidR="00752FA8" w:rsidRPr="00C43246">
                  <w:rPr>
                    <w:rFonts w:cstheme="minorHAnsi"/>
                    <w:sz w:val="18"/>
                    <w:szCs w:val="18"/>
                  </w:rPr>
                  <w:t>9</w:t>
                </w:r>
              </w:sdtContent>
            </w:sdt>
            <w:r w:rsidR="00752FA8" w:rsidRPr="00C43246">
              <w:rPr>
                <w:rFonts w:cstheme="minorHAnsi"/>
                <w:sz w:val="18"/>
                <w:szCs w:val="18"/>
              </w:rPr>
              <w:t xml:space="preserve"> (</w:t>
            </w:r>
            <w:sdt>
              <w:sdtPr>
                <w:rPr>
                  <w:rFonts w:cstheme="minorHAnsi"/>
                  <w:sz w:val="18"/>
                  <w:szCs w:val="18"/>
                </w:rPr>
                <w:id w:val="-295220402"/>
                <w:placeholder>
                  <w:docPart w:val="9A53B157B78D480F9AC5406E0791207C"/>
                </w:placeholder>
              </w:sdtPr>
              <w:sdtContent>
                <w:r w:rsidR="00752FA8" w:rsidRPr="00C43246">
                  <w:rPr>
                    <w:rFonts w:cstheme="minorHAnsi"/>
                    <w:sz w:val="18"/>
                    <w:szCs w:val="18"/>
                  </w:rPr>
                  <w:t>90</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358151790"/>
                <w:placeholder>
                  <w:docPart w:val="E3FD61D1520B4A89901CA337F1283ADF"/>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1324814179"/>
                <w:placeholder>
                  <w:docPart w:val="11C22D62457840F3A29C8C1FDA72152B"/>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355705983"/>
                <w:placeholder>
                  <w:docPart w:val="C70F7843ED374C6DB3B72022F303FFAA"/>
                </w:placeholder>
              </w:sdtPr>
              <w:sdtContent>
                <w:r w:rsidR="00752FA8" w:rsidRPr="00C43246">
                  <w:rPr>
                    <w:rFonts w:cstheme="minorHAnsi"/>
                    <w:sz w:val="18"/>
                    <w:szCs w:val="18"/>
                  </w:rPr>
                  <w:t>19</w:t>
                </w:r>
              </w:sdtContent>
            </w:sdt>
            <w:r w:rsidR="00752FA8" w:rsidRPr="00C43246">
              <w:rPr>
                <w:rFonts w:cstheme="minorHAnsi"/>
                <w:sz w:val="18"/>
                <w:szCs w:val="18"/>
              </w:rPr>
              <w:t xml:space="preserve"> (</w:t>
            </w:r>
            <w:sdt>
              <w:sdtPr>
                <w:rPr>
                  <w:rFonts w:cstheme="minorHAnsi"/>
                  <w:sz w:val="18"/>
                  <w:szCs w:val="18"/>
                </w:rPr>
                <w:id w:val="248855736"/>
                <w:placeholder>
                  <w:docPart w:val="B7F4FC2EABAF473AABBD94C4F8057DA7"/>
                </w:placeholder>
              </w:sdtPr>
              <w:sdtContent>
                <w:proofErr w:type="gramStart"/>
                <w:r w:rsidR="00752FA8" w:rsidRPr="00C43246">
                  <w:rPr>
                    <w:rFonts w:cstheme="minorHAnsi"/>
                    <w:sz w:val="18"/>
                    <w:szCs w:val="18"/>
                  </w:rPr>
                  <w:t>95</w:t>
                </w:r>
                <w:proofErr w:type="gramEnd"/>
              </w:sdtContent>
            </w:sdt>
            <w:r w:rsidR="00752FA8" w:rsidRPr="00C43246">
              <w:rPr>
                <w:rFonts w:cstheme="minorHAnsi"/>
                <w:sz w:val="18"/>
                <w:szCs w:val="18"/>
              </w:rPr>
              <w:t>%)</w:t>
            </w:r>
          </w:p>
        </w:tc>
      </w:tr>
      <w:tr w:rsidR="00752FA8" w:rsidRPr="00C43246" w:rsidTr="00752FA8">
        <w:trPr>
          <w:cantSplit/>
        </w:trPr>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Female</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480497405"/>
                <w:placeholder>
                  <w:docPart w:val="1C55BE47D90148E3A8838B20E3D27921"/>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2085329676"/>
                <w:placeholder>
                  <w:docPart w:val="74C5E0EF8B384DD7916D6197F1AF6953"/>
                </w:placeholder>
              </w:sdtPr>
              <w:sdtContent>
                <w:r w:rsidR="00752FA8" w:rsidRPr="00C43246">
                  <w:rPr>
                    <w:rFonts w:cstheme="minorHAnsi"/>
                    <w:sz w:val="18"/>
                    <w:szCs w:val="18"/>
                  </w:rPr>
                  <w:t>50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449012665"/>
                <w:placeholder>
                  <w:docPart w:val="B3FE1EF0DFF7405B8B7F148F731E2593"/>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1513984606"/>
                <w:placeholder>
                  <w:docPart w:val="CEEE306E372140D2881A588481B17094"/>
                </w:placeholder>
              </w:sdtPr>
              <w:sdtContent>
                <w:r w:rsidR="00752FA8" w:rsidRPr="00C43246">
                  <w:rPr>
                    <w:rFonts w:cstheme="minorHAnsi"/>
                    <w:sz w:val="18"/>
                    <w:szCs w:val="18"/>
                  </w:rPr>
                  <w:t>37.5</w:t>
                </w:r>
              </w:sdtContent>
            </w:sdt>
            <w:r w:rsidR="00752FA8" w:rsidRPr="00C43246">
              <w:rPr>
                <w:rFonts w:cstheme="minorHAnsi"/>
                <w:sz w:val="18"/>
                <w:szCs w:val="18"/>
              </w:rPr>
              <w:t>)</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973250056"/>
                <w:placeholder>
                  <w:docPart w:val="F19C7085A65148D39B2E5666D20080FC"/>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62911116"/>
                <w:placeholder>
                  <w:docPart w:val="E5CB645776E0460A90ACC9C580053C76"/>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113430779"/>
                <w:placeholder>
                  <w:docPart w:val="CC210B42CE7943AAB1A895692C5BC179"/>
                </w:placeholder>
              </w:sdtPr>
              <w:sdtContent>
                <w:r w:rsidR="00752FA8" w:rsidRPr="00C43246">
                  <w:rPr>
                    <w:rFonts w:cstheme="minorHAnsi"/>
                    <w:sz w:val="18"/>
                    <w:szCs w:val="18"/>
                  </w:rPr>
                  <w:t>6</w:t>
                </w:r>
              </w:sdtContent>
            </w:sdt>
            <w:r w:rsidR="00752FA8" w:rsidRPr="00C43246">
              <w:rPr>
                <w:rFonts w:cstheme="minorHAnsi"/>
                <w:sz w:val="18"/>
                <w:szCs w:val="18"/>
              </w:rPr>
              <w:t xml:space="preserve"> (</w:t>
            </w:r>
            <w:sdt>
              <w:sdtPr>
                <w:rPr>
                  <w:rFonts w:cstheme="minorHAnsi"/>
                  <w:sz w:val="18"/>
                  <w:szCs w:val="18"/>
                </w:rPr>
                <w:id w:val="1676375890"/>
                <w:placeholder>
                  <w:docPart w:val="7F2C658E716C49F19EE49D315613B56F"/>
                </w:placeholder>
              </w:sdtPr>
              <w:sdtContent>
                <w:r w:rsidR="00752FA8" w:rsidRPr="00C43246">
                  <w:rPr>
                    <w:rFonts w:cstheme="minorHAnsi"/>
                    <w:sz w:val="18"/>
                    <w:szCs w:val="18"/>
                  </w:rPr>
                  <w:t>35.3</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409530888"/>
                <w:placeholder>
                  <w:docPart w:val="48807C93D9B44555BE68A1DD3D3B0151"/>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509527286"/>
                <w:placeholder>
                  <w:docPart w:val="94C64952F79D496789598011278A0F19"/>
                </w:placeholder>
              </w:sdtPr>
              <w:sdtContent>
                <w:r w:rsidR="00752FA8" w:rsidRPr="00C43246">
                  <w:rPr>
                    <w:rFonts w:cstheme="minorHAnsi"/>
                    <w:sz w:val="18"/>
                    <w:szCs w:val="18"/>
                  </w:rPr>
                  <w:t>10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rPr>
              <w:t>0</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41033347"/>
                <w:placeholder>
                  <w:docPart w:val="BD802F1D78064D1091BA6B482FC08A1F"/>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203693589"/>
                <w:placeholder>
                  <w:docPart w:val="69518082A872460390AB614A2B7521DF"/>
                </w:placeholder>
              </w:sdtPr>
              <w:sdtContent>
                <w:proofErr w:type="gramStart"/>
                <w:r w:rsidR="00752FA8" w:rsidRPr="00C43246">
                  <w:rPr>
                    <w:rFonts w:cstheme="minorHAnsi"/>
                    <w:sz w:val="18"/>
                    <w:szCs w:val="18"/>
                  </w:rPr>
                  <w:t>5</w:t>
                </w:r>
                <w:proofErr w:type="gramEnd"/>
              </w:sdtContent>
            </w:sdt>
            <w:r w:rsidR="00752FA8" w:rsidRPr="00C43246">
              <w:rPr>
                <w:rFonts w:cstheme="minorHAnsi"/>
                <w:sz w:val="18"/>
                <w:szCs w:val="18"/>
              </w:rPr>
              <w:t>%)</w:t>
            </w: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rPr>
                <w:rFonts w:cstheme="minorHAnsi"/>
                <w:sz w:val="18"/>
                <w:szCs w:val="18"/>
                <w:lang w:eastAsia="ar-SA"/>
              </w:rPr>
            </w:pPr>
            <w:r w:rsidRPr="00C43246">
              <w:rPr>
                <w:rFonts w:cstheme="minorHAnsi"/>
                <w:b/>
                <w:sz w:val="18"/>
                <w:szCs w:val="18"/>
                <w:lang w:eastAsia="ar-SA"/>
              </w:rPr>
              <w:t>ECOG performance status</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0</w:t>
            </w:r>
          </w:p>
        </w:tc>
        <w:tc>
          <w:tcPr>
            <w:tcW w:w="1680"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31983494"/>
                <w:placeholder>
                  <w:docPart w:val="C2832D27F5B54C72834C61CC4553A1FF"/>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1238469760"/>
                <w:placeholder>
                  <w:docPart w:val="60430D6AE5FF4EC394133338DCA19F06"/>
                </w:placeholder>
              </w:sdtPr>
              <w:sdtContent>
                <w:r w:rsidR="00752FA8" w:rsidRPr="00C43246">
                  <w:rPr>
                    <w:rFonts w:cstheme="minorHAnsi"/>
                    <w:sz w:val="18"/>
                    <w:szCs w:val="18"/>
                  </w:rPr>
                  <w:t>50</w:t>
                </w:r>
              </w:sdtContent>
            </w:sdt>
            <w:r w:rsidR="00752FA8"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705623758"/>
                <w:placeholder>
                  <w:docPart w:val="A56CE9A3A60B43A8AA8E718135ED746F"/>
                </w:placeholder>
              </w:sdtPr>
              <w:sdtContent>
                <w:r w:rsidR="00752FA8" w:rsidRPr="00C43246">
                  <w:rPr>
                    <w:rFonts w:cstheme="minorHAnsi"/>
                    <w:sz w:val="18"/>
                    <w:szCs w:val="18"/>
                  </w:rPr>
                  <w:t>5</w:t>
                </w:r>
              </w:sdtContent>
            </w:sdt>
            <w:r w:rsidR="00752FA8" w:rsidRPr="00C43246">
              <w:rPr>
                <w:rFonts w:cstheme="minorHAnsi"/>
                <w:sz w:val="18"/>
                <w:szCs w:val="18"/>
              </w:rPr>
              <w:t xml:space="preserve"> (</w:t>
            </w:r>
            <w:sdt>
              <w:sdtPr>
                <w:rPr>
                  <w:rFonts w:cstheme="minorHAnsi"/>
                  <w:sz w:val="18"/>
                  <w:szCs w:val="18"/>
                </w:rPr>
                <w:id w:val="-1554839975"/>
                <w:placeholder>
                  <w:docPart w:val="07D2A5B537424359873DE6E68880B6FF"/>
                </w:placeholder>
              </w:sdtPr>
              <w:sdtContent>
                <w:r w:rsidR="00752FA8" w:rsidRPr="00C43246">
                  <w:rPr>
                    <w:rFonts w:cstheme="minorHAnsi"/>
                    <w:sz w:val="18"/>
                    <w:szCs w:val="18"/>
                  </w:rPr>
                  <w:t>62.5</w:t>
                </w:r>
              </w:sdtContent>
            </w:sdt>
            <w:r w:rsidR="00752FA8" w:rsidRPr="00C43246">
              <w:rPr>
                <w:rFonts w:cstheme="minorHAnsi"/>
                <w:sz w:val="18"/>
                <w:szCs w:val="18"/>
              </w:rPr>
              <w:t>)</w:t>
            </w:r>
          </w:p>
        </w:tc>
        <w:tc>
          <w:tcPr>
            <w:tcW w:w="1681" w:type="dxa"/>
            <w:tcBorders>
              <w:lef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697779791"/>
                <w:placeholder>
                  <w:docPart w:val="B35F954E45FD4A71850AA5150B3E796F"/>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541716590"/>
                <w:placeholder>
                  <w:docPart w:val="41998C87A68740498DE0BAFCEF6BB409"/>
                </w:placeholder>
              </w:sdtPr>
              <w:sdtContent>
                <w:r w:rsidR="00752FA8" w:rsidRPr="00C43246">
                  <w:rPr>
                    <w:rFonts w:cstheme="minorHAnsi"/>
                    <w:sz w:val="18"/>
                    <w:szCs w:val="18"/>
                  </w:rPr>
                  <w:t>40</w:t>
                </w:r>
              </w:sdtContent>
            </w:sdt>
            <w:r w:rsidR="00752FA8"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293549352"/>
                <w:placeholder>
                  <w:docPart w:val="BBAA1F0BD61A4132ABAB6512DE1B365E"/>
                </w:placeholder>
              </w:sdtPr>
              <w:sdtContent>
                <w:r w:rsidR="00752FA8" w:rsidRPr="00C43246">
                  <w:rPr>
                    <w:rFonts w:cstheme="minorHAnsi"/>
                    <w:sz w:val="18"/>
                    <w:szCs w:val="18"/>
                  </w:rPr>
                  <w:t>9</w:t>
                </w:r>
              </w:sdtContent>
            </w:sdt>
            <w:r w:rsidR="00752FA8" w:rsidRPr="00C43246">
              <w:rPr>
                <w:rFonts w:cstheme="minorHAnsi"/>
                <w:sz w:val="18"/>
                <w:szCs w:val="18"/>
              </w:rPr>
              <w:t xml:space="preserve"> (</w:t>
            </w:r>
            <w:sdt>
              <w:sdtPr>
                <w:rPr>
                  <w:rFonts w:cstheme="minorHAnsi"/>
                  <w:sz w:val="18"/>
                  <w:szCs w:val="18"/>
                </w:rPr>
                <w:id w:val="517273367"/>
                <w:placeholder>
                  <w:docPart w:val="01A6431A29FD477883D30D97D5851247"/>
                </w:placeholder>
              </w:sdtPr>
              <w:sdtContent>
                <w:r w:rsidR="00752FA8" w:rsidRPr="00C43246">
                  <w:rPr>
                    <w:rFonts w:cstheme="minorHAnsi"/>
                    <w:sz w:val="18"/>
                    <w:szCs w:val="18"/>
                  </w:rPr>
                  <w:t>52.9</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382076675"/>
                <w:placeholder>
                  <w:docPart w:val="926E0CA35A394C5E81FE80B3FDE57A9E"/>
                </w:placeholder>
              </w:sdtPr>
              <w:sdtContent>
                <w:r w:rsidR="00752FA8" w:rsidRPr="00C43246">
                  <w:rPr>
                    <w:rFonts w:cstheme="minorHAnsi"/>
                    <w:sz w:val="18"/>
                    <w:szCs w:val="18"/>
                  </w:rPr>
                  <w:t>7</w:t>
                </w:r>
              </w:sdtContent>
            </w:sdt>
            <w:r w:rsidR="00752FA8" w:rsidRPr="00C43246">
              <w:rPr>
                <w:rFonts w:cstheme="minorHAnsi"/>
                <w:sz w:val="18"/>
                <w:szCs w:val="18"/>
              </w:rPr>
              <w:t xml:space="preserve"> (</w:t>
            </w:r>
            <w:sdt>
              <w:sdtPr>
                <w:rPr>
                  <w:rFonts w:cstheme="minorHAnsi"/>
                  <w:sz w:val="18"/>
                  <w:szCs w:val="18"/>
                </w:rPr>
                <w:id w:val="1345516681"/>
                <w:placeholder>
                  <w:docPart w:val="933F9B9670C44D40BE1AEF89D0CB3F70"/>
                </w:placeholder>
              </w:sdtPr>
              <w:sdtContent>
                <w:r w:rsidR="00752FA8" w:rsidRPr="00C43246">
                  <w:rPr>
                    <w:rFonts w:cstheme="minorHAnsi"/>
                    <w:sz w:val="18"/>
                    <w:szCs w:val="18"/>
                  </w:rPr>
                  <w:t>70.0</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595243402"/>
                <w:placeholder>
                  <w:docPart w:val="AEC50EB3551D4192A881588A28902C11"/>
                </w:placeholder>
              </w:sdtPr>
              <w:sdtContent>
                <w:r w:rsidR="00752FA8" w:rsidRPr="00C43246">
                  <w:rPr>
                    <w:rFonts w:cstheme="minorHAnsi"/>
                    <w:sz w:val="18"/>
                    <w:szCs w:val="18"/>
                  </w:rPr>
                  <w:t>6</w:t>
                </w:r>
              </w:sdtContent>
            </w:sdt>
            <w:r w:rsidR="00752FA8" w:rsidRPr="00C43246">
              <w:rPr>
                <w:rFonts w:cstheme="minorHAnsi"/>
                <w:sz w:val="18"/>
                <w:szCs w:val="18"/>
              </w:rPr>
              <w:t xml:space="preserve"> (</w:t>
            </w:r>
            <w:sdt>
              <w:sdtPr>
                <w:rPr>
                  <w:rFonts w:cstheme="minorHAnsi"/>
                  <w:sz w:val="18"/>
                  <w:szCs w:val="18"/>
                </w:rPr>
                <w:id w:val="-129250284"/>
                <w:placeholder>
                  <w:docPart w:val="EC5E59328850400E8738FB9221E4F862"/>
                </w:placeholder>
              </w:sdtPr>
              <w:sdtContent>
                <w:r w:rsidR="00752FA8" w:rsidRPr="00C43246">
                  <w:rPr>
                    <w:rFonts w:cstheme="minorHAnsi"/>
                    <w:sz w:val="18"/>
                    <w:szCs w:val="18"/>
                  </w:rPr>
                  <w:t>60</w:t>
                </w:r>
              </w:sdtContent>
            </w:sdt>
            <w:r w:rsidR="00752FA8" w:rsidRPr="00C43246">
              <w:rPr>
                <w:rFonts w:cstheme="minorHAnsi"/>
                <w:sz w:val="18"/>
                <w:szCs w:val="18"/>
              </w:rPr>
              <w:t>)</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884442901"/>
                <w:placeholder>
                  <w:docPart w:val="0A0B1BACFA8347CAAE6424BC9B1D9532"/>
                </w:placeholder>
              </w:sdtPr>
              <w:sdtContent>
                <w:r w:rsidR="00752FA8" w:rsidRPr="00C43246">
                  <w:rPr>
                    <w:rFonts w:cstheme="minorHAnsi"/>
                    <w:sz w:val="18"/>
                    <w:szCs w:val="18"/>
                  </w:rPr>
                  <w:t>13</w:t>
                </w:r>
              </w:sdtContent>
            </w:sdt>
            <w:r w:rsidR="00752FA8" w:rsidRPr="00C43246">
              <w:rPr>
                <w:rFonts w:cstheme="minorHAnsi"/>
                <w:sz w:val="18"/>
                <w:szCs w:val="18"/>
              </w:rPr>
              <w:t xml:space="preserve"> (</w:t>
            </w:r>
            <w:sdt>
              <w:sdtPr>
                <w:rPr>
                  <w:rFonts w:cstheme="minorHAnsi"/>
                  <w:sz w:val="18"/>
                  <w:szCs w:val="18"/>
                </w:rPr>
                <w:id w:val="-640576595"/>
                <w:placeholder>
                  <w:docPart w:val="488DB15DE27F4CACA83D30DEC7C617BE"/>
                </w:placeholder>
              </w:sdtPr>
              <w:sdtContent>
                <w:r w:rsidR="00752FA8" w:rsidRPr="00C43246">
                  <w:rPr>
                    <w:rFonts w:cstheme="minorHAnsi"/>
                    <w:sz w:val="18"/>
                    <w:szCs w:val="18"/>
                  </w:rPr>
                  <w:t>65</w:t>
                </w:r>
              </w:sdtContent>
            </w:sdt>
            <w:r w:rsidR="00752FA8" w:rsidRPr="00C43246">
              <w:rPr>
                <w:rFonts w:cstheme="minorHAnsi"/>
                <w:sz w:val="18"/>
                <w:szCs w:val="18"/>
              </w:rPr>
              <w:t>)</w:t>
            </w: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1</w:t>
            </w:r>
          </w:p>
        </w:tc>
        <w:tc>
          <w:tcPr>
            <w:tcW w:w="1680"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289466388"/>
                <w:placeholder>
                  <w:docPart w:val="DF4DE8E46A744EF9A5E18D0E851F1CEB"/>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372050404"/>
                <w:placeholder>
                  <w:docPart w:val="BE7B84CBE52140E793424B3972F5BF8D"/>
                </w:placeholder>
              </w:sdtPr>
              <w:sdtContent>
                <w:r w:rsidR="00752FA8" w:rsidRPr="00C43246">
                  <w:rPr>
                    <w:rFonts w:cstheme="minorHAnsi"/>
                    <w:sz w:val="18"/>
                    <w:szCs w:val="18"/>
                  </w:rPr>
                  <w:t>50</w:t>
                </w:r>
              </w:sdtContent>
            </w:sdt>
            <w:r w:rsidR="00752FA8"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387190777"/>
                <w:placeholder>
                  <w:docPart w:val="F063EEFD49304C25A677F7A35B3912A6"/>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1221671757"/>
                <w:placeholder>
                  <w:docPart w:val="6FFC86F3AAF748D6A559CD5C4986FE16"/>
                </w:placeholder>
              </w:sdtPr>
              <w:sdtContent>
                <w:r w:rsidR="00752FA8" w:rsidRPr="00C43246">
                  <w:rPr>
                    <w:rFonts w:cstheme="minorHAnsi"/>
                    <w:sz w:val="18"/>
                    <w:szCs w:val="18"/>
                  </w:rPr>
                  <w:t>37.5</w:t>
                </w:r>
              </w:sdtContent>
            </w:sdt>
            <w:r w:rsidR="00752FA8" w:rsidRPr="00C43246">
              <w:rPr>
                <w:rFonts w:cstheme="minorHAnsi"/>
                <w:sz w:val="18"/>
                <w:szCs w:val="18"/>
              </w:rPr>
              <w:t>)</w:t>
            </w:r>
          </w:p>
        </w:tc>
        <w:tc>
          <w:tcPr>
            <w:tcW w:w="1681" w:type="dxa"/>
            <w:tcBorders>
              <w:lef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2009486654"/>
                <w:placeholder>
                  <w:docPart w:val="25D4DA2C688D4C2BAA3EDD58A84AFD19"/>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2010553324"/>
                <w:placeholder>
                  <w:docPart w:val="592EECC7B7F8495EAD10F36B0E351EBD"/>
                </w:placeholder>
              </w:sdtPr>
              <w:sdtContent>
                <w:r w:rsidR="00752FA8" w:rsidRPr="00C43246">
                  <w:rPr>
                    <w:rFonts w:cstheme="minorHAnsi"/>
                    <w:sz w:val="18"/>
                    <w:szCs w:val="18"/>
                  </w:rPr>
                  <w:t>60</w:t>
                </w:r>
              </w:sdtContent>
            </w:sdt>
            <w:r w:rsidR="00752FA8"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662541002"/>
                <w:placeholder>
                  <w:docPart w:val="34422CC1F2AA43C390EA5D5CEE7245BB"/>
                </w:placeholder>
              </w:sdtPr>
              <w:sdtContent>
                <w:r w:rsidR="00752FA8" w:rsidRPr="00C43246">
                  <w:rPr>
                    <w:rFonts w:cstheme="minorHAnsi"/>
                    <w:sz w:val="18"/>
                    <w:szCs w:val="18"/>
                  </w:rPr>
                  <w:t>8</w:t>
                </w:r>
              </w:sdtContent>
            </w:sdt>
            <w:r w:rsidR="00752FA8" w:rsidRPr="00C43246">
              <w:rPr>
                <w:rFonts w:cstheme="minorHAnsi"/>
                <w:sz w:val="18"/>
                <w:szCs w:val="18"/>
              </w:rPr>
              <w:t xml:space="preserve"> (</w:t>
            </w:r>
            <w:sdt>
              <w:sdtPr>
                <w:rPr>
                  <w:rFonts w:cstheme="minorHAnsi"/>
                  <w:sz w:val="18"/>
                  <w:szCs w:val="18"/>
                </w:rPr>
                <w:id w:val="-1163234308"/>
                <w:placeholder>
                  <w:docPart w:val="84E792570EE04B64898B57A45BCE5300"/>
                </w:placeholder>
              </w:sdtPr>
              <w:sdtContent>
                <w:r w:rsidR="00752FA8" w:rsidRPr="00C43246">
                  <w:rPr>
                    <w:rFonts w:cstheme="minorHAnsi"/>
                    <w:sz w:val="18"/>
                    <w:szCs w:val="18"/>
                  </w:rPr>
                  <w:t>47.1</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167474058"/>
                <w:placeholder>
                  <w:docPart w:val="17092A565BD64341982536C266EC4153"/>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1589220207"/>
                <w:placeholder>
                  <w:docPart w:val="2106F65D2C97448D850C2ECA4D3E3E54"/>
                </w:placeholder>
              </w:sdtPr>
              <w:sdtContent>
                <w:r w:rsidR="00752FA8" w:rsidRPr="00C43246">
                  <w:rPr>
                    <w:rFonts w:cstheme="minorHAnsi"/>
                    <w:sz w:val="18"/>
                    <w:szCs w:val="18"/>
                  </w:rPr>
                  <w:t>30.0</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382053044"/>
                <w:placeholder>
                  <w:docPart w:val="869B675C161044E8B4036E6C8D5ED16B"/>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1866244158"/>
                <w:placeholder>
                  <w:docPart w:val="91B53166263F4FFCB59C9D0C3D832789"/>
                </w:placeholder>
              </w:sdtPr>
              <w:sdtContent>
                <w:r w:rsidR="00752FA8" w:rsidRPr="00C43246">
                  <w:rPr>
                    <w:rFonts w:cstheme="minorHAnsi"/>
                    <w:sz w:val="18"/>
                    <w:szCs w:val="18"/>
                  </w:rPr>
                  <w:t>30</w:t>
                </w:r>
              </w:sdtContent>
            </w:sdt>
            <w:r w:rsidR="00752FA8" w:rsidRPr="00C43246">
              <w:rPr>
                <w:rFonts w:cstheme="minorHAnsi"/>
                <w:sz w:val="18"/>
                <w:szCs w:val="18"/>
              </w:rPr>
              <w:t>)</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591864870"/>
                <w:placeholder>
                  <w:docPart w:val="C3D3B33E159140FFB5BE0FE460569294"/>
                </w:placeholder>
              </w:sdtPr>
              <w:sdtContent>
                <w:r w:rsidR="00752FA8" w:rsidRPr="00C43246">
                  <w:rPr>
                    <w:rFonts w:cstheme="minorHAnsi"/>
                    <w:sz w:val="18"/>
                    <w:szCs w:val="18"/>
                  </w:rPr>
                  <w:t>6</w:t>
                </w:r>
              </w:sdtContent>
            </w:sdt>
            <w:r w:rsidR="00752FA8" w:rsidRPr="00C43246">
              <w:rPr>
                <w:rFonts w:cstheme="minorHAnsi"/>
                <w:sz w:val="18"/>
                <w:szCs w:val="18"/>
              </w:rPr>
              <w:t xml:space="preserve"> (</w:t>
            </w:r>
            <w:sdt>
              <w:sdtPr>
                <w:rPr>
                  <w:rFonts w:cstheme="minorHAnsi"/>
                  <w:sz w:val="18"/>
                  <w:szCs w:val="18"/>
                </w:rPr>
                <w:id w:val="-1276239388"/>
                <w:placeholder>
                  <w:docPart w:val="41E44B3DBDE7446199A60728BE16CEC0"/>
                </w:placeholder>
              </w:sdtPr>
              <w:sdtContent>
                <w:r w:rsidR="00752FA8" w:rsidRPr="00C43246">
                  <w:rPr>
                    <w:rFonts w:cstheme="minorHAnsi"/>
                    <w:sz w:val="18"/>
                    <w:szCs w:val="18"/>
                  </w:rPr>
                  <w:t>30</w:t>
                </w:r>
              </w:sdtContent>
            </w:sdt>
            <w:r w:rsidR="00752FA8" w:rsidRPr="00C43246">
              <w:rPr>
                <w:rFonts w:cstheme="minorHAnsi"/>
                <w:sz w:val="18"/>
                <w:szCs w:val="18"/>
              </w:rPr>
              <w:t>)</w:t>
            </w:r>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322"/>
              <w:rPr>
                <w:rFonts w:cstheme="minorHAnsi"/>
                <w:sz w:val="18"/>
                <w:szCs w:val="18"/>
                <w:lang w:eastAsia="ar-SA"/>
              </w:rPr>
            </w:pPr>
            <w:r w:rsidRPr="00C43246">
              <w:rPr>
                <w:rFonts w:cstheme="minorHAnsi"/>
                <w:sz w:val="18"/>
                <w:szCs w:val="18"/>
                <w:lang w:eastAsia="ar-SA"/>
              </w:rPr>
              <w:t>Missing</w:t>
            </w:r>
          </w:p>
        </w:tc>
        <w:tc>
          <w:tcPr>
            <w:tcW w:w="1680" w:type="dxa"/>
            <w:tcBorders>
              <w:left w:val="single" w:sz="4" w:space="0" w:color="000000"/>
              <w:bottom w:val="single" w:sz="4" w:space="0" w:color="auto"/>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0</w:t>
            </w:r>
          </w:p>
        </w:tc>
        <w:tc>
          <w:tcPr>
            <w:tcW w:w="1681" w:type="dxa"/>
            <w:tcBorders>
              <w:left w:val="single" w:sz="4" w:space="0" w:color="000000"/>
              <w:bottom w:val="single" w:sz="4" w:space="0" w:color="auto"/>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0</w:t>
            </w:r>
          </w:p>
        </w:tc>
        <w:tc>
          <w:tcPr>
            <w:tcW w:w="1681" w:type="dxa"/>
            <w:tcBorders>
              <w:left w:val="single" w:sz="4" w:space="0" w:color="000000"/>
              <w:bottom w:val="single" w:sz="4" w:space="0" w:color="auto"/>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0</w:t>
            </w:r>
          </w:p>
        </w:tc>
        <w:tc>
          <w:tcPr>
            <w:tcW w:w="1681" w:type="dxa"/>
            <w:tcBorders>
              <w:left w:val="single" w:sz="4" w:space="0" w:color="000000"/>
              <w:bottom w:val="single" w:sz="4" w:space="0" w:color="auto"/>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0</w:t>
            </w:r>
          </w:p>
        </w:tc>
        <w:tc>
          <w:tcPr>
            <w:tcW w:w="1681"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0</w:t>
            </w:r>
          </w:p>
        </w:tc>
        <w:tc>
          <w:tcPr>
            <w:tcW w:w="1681"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(10)</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(5)</w:t>
            </w:r>
          </w:p>
        </w:tc>
      </w:tr>
      <w:tr w:rsidR="00752FA8" w:rsidRPr="00C43246" w:rsidTr="00752FA8">
        <w:tc>
          <w:tcPr>
            <w:tcW w:w="2557" w:type="dxa"/>
            <w:tcBorders>
              <w:top w:val="single" w:sz="4" w:space="0" w:color="auto"/>
              <w:left w:val="single" w:sz="4" w:space="0" w:color="auto"/>
            </w:tcBorders>
            <w:shd w:val="clear" w:color="auto" w:fill="auto"/>
          </w:tcPr>
          <w:p w:rsidR="00752FA8" w:rsidRPr="00C43246" w:rsidRDefault="00752FA8" w:rsidP="00752FA8">
            <w:pPr>
              <w:suppressAutoHyphens/>
              <w:snapToGrid w:val="0"/>
              <w:spacing w:after="0" w:line="240" w:lineRule="auto"/>
              <w:jc w:val="both"/>
              <w:rPr>
                <w:rFonts w:cstheme="minorHAnsi"/>
                <w:b/>
                <w:bCs/>
                <w:sz w:val="18"/>
                <w:szCs w:val="18"/>
                <w:vertAlign w:val="superscript"/>
                <w:lang w:eastAsia="ar-SA"/>
              </w:rPr>
            </w:pPr>
            <w:r w:rsidRPr="00C43246">
              <w:rPr>
                <w:rFonts w:cstheme="minorHAnsi"/>
                <w:b/>
                <w:bCs/>
                <w:sz w:val="18"/>
                <w:szCs w:val="18"/>
                <w:lang w:eastAsia="ar-SA"/>
              </w:rPr>
              <w:t>Primary tumour site</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p>
        </w:tc>
      </w:tr>
      <w:tr w:rsidR="00752FA8" w:rsidRPr="00C43246" w:rsidTr="00752FA8">
        <w:tc>
          <w:tcPr>
            <w:tcW w:w="2557"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Pr>
                <w:rFonts w:cstheme="minorHAnsi"/>
                <w:sz w:val="18"/>
                <w:szCs w:val="18"/>
                <w:lang w:eastAsia="ar-SA"/>
              </w:rPr>
              <w:t>Urinary</w:t>
            </w:r>
            <w:r w:rsidRPr="00C43246">
              <w:rPr>
                <w:rFonts w:cstheme="minorHAnsi"/>
                <w:sz w:val="18"/>
                <w:szCs w:val="18"/>
                <w:lang w:eastAsia="ar-SA"/>
              </w:rPr>
              <w:t xml:space="preserve"> tract</w:t>
            </w:r>
          </w:p>
        </w:tc>
        <w:tc>
          <w:tcPr>
            <w:tcW w:w="1680"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1337450023"/>
                <w:placeholder>
                  <w:docPart w:val="701328E0AD414362B028374AAF28F791"/>
                </w:placeholder>
              </w:sdtPr>
              <w:sdtContent>
                <w:r w:rsidR="00752FA8" w:rsidRPr="00C43246">
                  <w:rPr>
                    <w:rFonts w:cstheme="minorHAnsi"/>
                    <w:sz w:val="18"/>
                    <w:szCs w:val="18"/>
                  </w:rPr>
                  <w:t>4</w:t>
                </w:r>
              </w:sdtContent>
            </w:sdt>
            <w:r w:rsidR="00752FA8" w:rsidRPr="00C43246">
              <w:rPr>
                <w:rFonts w:cstheme="minorHAnsi"/>
                <w:sz w:val="18"/>
                <w:szCs w:val="18"/>
              </w:rPr>
              <w:t xml:space="preserve"> (</w:t>
            </w:r>
            <w:sdt>
              <w:sdtPr>
                <w:rPr>
                  <w:rFonts w:cstheme="minorHAnsi"/>
                  <w:sz w:val="18"/>
                  <w:szCs w:val="18"/>
                </w:rPr>
                <w:id w:val="-547533571"/>
                <w:placeholder>
                  <w:docPart w:val="38AD27D7C7164636B774A5E793E9900A"/>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719288556"/>
                <w:placeholder>
                  <w:docPart w:val="D53EC80C5A554C37B7C5DBE0D77F1396"/>
                </w:placeholder>
              </w:sdtPr>
              <w:sdtContent>
                <w:r w:rsidR="00752FA8" w:rsidRPr="00C43246">
                  <w:rPr>
                    <w:rFonts w:cstheme="minorHAnsi"/>
                    <w:sz w:val="18"/>
                    <w:szCs w:val="18"/>
                  </w:rPr>
                  <w:t>6</w:t>
                </w:r>
              </w:sdtContent>
            </w:sdt>
            <w:r w:rsidR="00752FA8" w:rsidRPr="00C43246">
              <w:rPr>
                <w:rFonts w:cstheme="minorHAnsi"/>
                <w:sz w:val="18"/>
                <w:szCs w:val="18"/>
              </w:rPr>
              <w:t xml:space="preserve"> (</w:t>
            </w:r>
            <w:sdt>
              <w:sdtPr>
                <w:rPr>
                  <w:rFonts w:cstheme="minorHAnsi"/>
                  <w:sz w:val="18"/>
                  <w:szCs w:val="18"/>
                </w:rPr>
                <w:id w:val="1508715152"/>
                <w:placeholder>
                  <w:docPart w:val="EB91B1F54AC447A081425E8A72E0F226"/>
                </w:placeholder>
              </w:sdtPr>
              <w:sdtContent>
                <w:r w:rsidR="00752FA8" w:rsidRPr="00C43246">
                  <w:rPr>
                    <w:rFonts w:cstheme="minorHAnsi"/>
                    <w:sz w:val="18"/>
                    <w:szCs w:val="18"/>
                  </w:rPr>
                  <w:t>75</w:t>
                </w:r>
              </w:sdtContent>
            </w:sdt>
            <w:r w:rsidR="00752FA8" w:rsidRPr="00C43246">
              <w:rPr>
                <w:rFonts w:cstheme="minorHAnsi"/>
                <w:sz w:val="18"/>
                <w:szCs w:val="18"/>
              </w:rPr>
              <w:t>)</w:t>
            </w:r>
          </w:p>
        </w:tc>
        <w:tc>
          <w:tcPr>
            <w:tcW w:w="1681"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727806197"/>
                <w:placeholder>
                  <w:docPart w:val="5100F74B20DF4F3B86880C80B91AA350"/>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065029763"/>
                <w:placeholder>
                  <w:docPart w:val="EEB093716D744D88B2CE75C186C6C715"/>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918395126"/>
                <w:placeholder>
                  <w:docPart w:val="958B6C4271E94CE4AC2C521942D28046"/>
                </w:placeholder>
              </w:sdtPr>
              <w:sdtContent>
                <w:r w:rsidR="00752FA8" w:rsidRPr="00C43246">
                  <w:rPr>
                    <w:rFonts w:cstheme="minorHAnsi"/>
                    <w:sz w:val="18"/>
                    <w:szCs w:val="18"/>
                  </w:rPr>
                  <w:t>11</w:t>
                </w:r>
              </w:sdtContent>
            </w:sdt>
            <w:r w:rsidR="00752FA8" w:rsidRPr="00C43246">
              <w:rPr>
                <w:rFonts w:cstheme="minorHAnsi"/>
                <w:sz w:val="18"/>
                <w:szCs w:val="18"/>
              </w:rPr>
              <w:t xml:space="preserve"> (</w:t>
            </w:r>
            <w:sdt>
              <w:sdtPr>
                <w:rPr>
                  <w:rFonts w:cstheme="minorHAnsi"/>
                  <w:sz w:val="18"/>
                  <w:szCs w:val="18"/>
                </w:rPr>
                <w:id w:val="-504280913"/>
                <w:placeholder>
                  <w:docPart w:val="17A62070F5874DE9B53AA6AEEDABCD26"/>
                </w:placeholder>
              </w:sdtPr>
              <w:sdtContent>
                <w:r w:rsidR="00752FA8" w:rsidRPr="00C43246">
                  <w:rPr>
                    <w:rFonts w:cstheme="minorHAnsi"/>
                    <w:sz w:val="18"/>
                    <w:szCs w:val="18"/>
                  </w:rPr>
                  <w:t>41.2</w:t>
                </w:r>
              </w:sdtContent>
            </w:sdt>
            <w:r w:rsidR="00752FA8" w:rsidRPr="00C43246">
              <w:rPr>
                <w:rFonts w:cstheme="minorHAnsi"/>
                <w:sz w:val="18"/>
                <w:szCs w:val="18"/>
              </w:rPr>
              <w:t>)</w:t>
            </w:r>
          </w:p>
        </w:tc>
        <w:tc>
          <w:tcPr>
            <w:tcW w:w="1681"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lang w:eastAsia="ar-SA"/>
              </w:rPr>
              <w:t>10 (100)</w:t>
            </w:r>
          </w:p>
        </w:tc>
        <w:tc>
          <w:tcPr>
            <w:tcW w:w="1681"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lang w:eastAsia="ar-SA"/>
              </w:rPr>
              <w:t>10 (100)</w:t>
            </w:r>
          </w:p>
        </w:tc>
        <w:tc>
          <w:tcPr>
            <w:tcW w:w="1681"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lang w:eastAsia="ar-SA"/>
              </w:rPr>
              <w:t>20 (100)</w:t>
            </w:r>
          </w:p>
        </w:tc>
      </w:tr>
      <w:tr w:rsidR="00752FA8" w:rsidRPr="00C43246" w:rsidTr="00752FA8">
        <w:tc>
          <w:tcPr>
            <w:tcW w:w="2557"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Pr>
                <w:rFonts w:cstheme="minorHAnsi"/>
                <w:sz w:val="18"/>
                <w:szCs w:val="18"/>
                <w:lang w:eastAsia="ar-SA"/>
              </w:rPr>
              <w:t>Pleura</w:t>
            </w:r>
          </w:p>
        </w:tc>
        <w:tc>
          <w:tcPr>
            <w:tcW w:w="1680" w:type="dxa"/>
            <w:tcBorders>
              <w:left w:val="single" w:sz="4" w:space="0" w:color="auto"/>
              <w:right w:val="single" w:sz="4" w:space="0" w:color="auto"/>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2145999227"/>
                <w:placeholder>
                  <w:docPart w:val="BE66B3597F1B444BAA63D2D65F0C87E6"/>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vAlign w:val="center"/>
          </w:tcPr>
          <w:p w:rsidR="00752FA8" w:rsidRPr="00C43246" w:rsidRDefault="00752FA8" w:rsidP="00752FA8">
            <w:pPr>
              <w:suppressAutoHyphens/>
              <w:snapToGrid w:val="0"/>
              <w:spacing w:after="0" w:line="240" w:lineRule="auto"/>
              <w:jc w:val="center"/>
              <w:rPr>
                <w:rFonts w:cstheme="minorHAnsi"/>
                <w:sz w:val="18"/>
                <w:szCs w:val="18"/>
              </w:rPr>
            </w:pPr>
            <w:r>
              <w:rPr>
                <w:rFonts w:cstheme="minorHAnsi"/>
                <w:sz w:val="18"/>
                <w:szCs w:val="18"/>
              </w:rPr>
              <w:t>0</w:t>
            </w:r>
          </w:p>
        </w:tc>
        <w:tc>
          <w:tcPr>
            <w:tcW w:w="1681"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219323072"/>
                <w:placeholder>
                  <w:docPart w:val="24626364952A469AB41DE80CEC69A439"/>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1929305660"/>
                <w:placeholder>
                  <w:docPart w:val="A9490FFA5C414259902AC4C5F5DEDE7A"/>
                </w:placeholder>
              </w:sdtPr>
              <w:sdtContent>
                <w:r w:rsidR="00752FA8" w:rsidRPr="00C43246">
                  <w:rPr>
                    <w:rFonts w:cstheme="minorHAnsi"/>
                    <w:sz w:val="18"/>
                    <w:szCs w:val="18"/>
                  </w:rPr>
                  <w:t>40</w:t>
                </w:r>
              </w:sdtContent>
            </w:sdt>
            <w:r w:rsidR="00752FA8" w:rsidRPr="00C43246">
              <w:rPr>
                <w:rFonts w:cstheme="minorHAnsi"/>
                <w:sz w:val="18"/>
                <w:szCs w:val="18"/>
              </w:rPr>
              <w:t>)</w:t>
            </w:r>
          </w:p>
        </w:tc>
        <w:tc>
          <w:tcPr>
            <w:tcW w:w="1681" w:type="dxa"/>
            <w:tcBorders>
              <w:left w:val="single" w:sz="4" w:space="0" w:color="auto"/>
              <w:right w:val="single" w:sz="4" w:space="0" w:color="auto"/>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102408889"/>
                <w:placeholder>
                  <w:docPart w:val="35D58E5528F248BE9AB68230B9F7D01F"/>
                </w:placeholder>
              </w:sdtPr>
              <w:sdtContent>
                <w:r w:rsidR="00752FA8">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1729965412"/>
                <w:placeholder>
                  <w:docPart w:val="9C685A8012304F20A0656A4CDCC8FDC2"/>
                </w:placeholder>
              </w:sdtPr>
              <w:sdtContent>
                <w:r w:rsidR="00752FA8">
                  <w:rPr>
                    <w:rFonts w:cstheme="minorHAnsi"/>
                    <w:sz w:val="18"/>
                    <w:szCs w:val="18"/>
                  </w:rPr>
                  <w:t>11.8</w:t>
                </w:r>
              </w:sdtContent>
            </w:sdt>
            <w:r w:rsidR="00752FA8" w:rsidRPr="00C43246">
              <w:rPr>
                <w:rFonts w:cstheme="minorHAnsi"/>
                <w:sz w:val="18"/>
                <w:szCs w:val="18"/>
              </w:rPr>
              <w:t>)</w:t>
            </w:r>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658614784"/>
                <w:placeholder>
                  <w:docPart w:val="2E8B786438824DCFB7E86782DABF9341"/>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954835879"/>
                <w:placeholder>
                  <w:docPart w:val="B5B9528B2DA444209CE5B34248EA0715"/>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612981767"/>
                <w:placeholder>
                  <w:docPart w:val="AEF041AC4F24442FA51D2BDFFF6FC960"/>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Pr>
                <w:rFonts w:cstheme="minorHAnsi"/>
                <w:sz w:val="18"/>
                <w:szCs w:val="18"/>
                <w:lang w:eastAsia="ar-SA"/>
              </w:rPr>
              <w:t>Ovary</w:t>
            </w:r>
          </w:p>
        </w:tc>
        <w:tc>
          <w:tcPr>
            <w:tcW w:w="1680" w:type="dxa"/>
            <w:tcBorders>
              <w:left w:val="single" w:sz="4" w:space="0" w:color="auto"/>
              <w:right w:val="single" w:sz="4" w:space="0" w:color="auto"/>
            </w:tcBorders>
          </w:tcPr>
          <w:p w:rsidR="00752FA8" w:rsidRPr="00C43246" w:rsidRDefault="005B0FC8" w:rsidP="00752FA8">
            <w:pPr>
              <w:spacing w:after="0" w:line="240" w:lineRule="auto"/>
              <w:jc w:val="center"/>
            </w:pPr>
            <w:sdt>
              <w:sdtPr>
                <w:rPr>
                  <w:rFonts w:cstheme="minorHAnsi"/>
                  <w:sz w:val="18"/>
                  <w:szCs w:val="18"/>
                </w:rPr>
                <w:id w:val="107941004"/>
                <w:placeholder>
                  <w:docPart w:val="37C0D7F4233D419ABE7D654A3C8F1AA3"/>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007751110"/>
                <w:placeholder>
                  <w:docPart w:val="A600CD8032214F31A6AD7D9A5252C0CA"/>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91594693"/>
                <w:placeholder>
                  <w:docPart w:val="9983803F40614F62908C303FDE6211A2"/>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628686480"/>
                <w:placeholder>
                  <w:docPart w:val="D9EEC8D1CDE3463E952204D8D34A0AA6"/>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auto"/>
              <w:right w:val="single" w:sz="4" w:space="0" w:color="auto"/>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152526092"/>
                <w:placeholder>
                  <w:docPart w:val="B522E5DF48694D69B921B84EA9000C75"/>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706132366"/>
                <w:placeholder>
                  <w:docPart w:val="599E448A25CC4A2E9E35FF7C90FC3AD1"/>
                </w:placeholder>
              </w:sdtPr>
              <w:sdtContent>
                <w:r w:rsidR="00752FA8" w:rsidRPr="00C43246">
                  <w:rPr>
                    <w:rFonts w:cstheme="minorHAnsi"/>
                    <w:sz w:val="18"/>
                    <w:szCs w:val="18"/>
                  </w:rPr>
                  <w:t>5.9</w:t>
                </w:r>
              </w:sdtContent>
            </w:sdt>
            <w:r w:rsidR="00752FA8" w:rsidRPr="00C43246">
              <w:rPr>
                <w:rFonts w:cstheme="minorHAnsi"/>
                <w:sz w:val="18"/>
                <w:szCs w:val="18"/>
              </w:rPr>
              <w:t>)</w:t>
            </w:r>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266900048"/>
                <w:placeholder>
                  <w:docPart w:val="3C783D86292641228640F4194A960F3A"/>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1576659664"/>
                <w:placeholder>
                  <w:docPart w:val="1B48DF3A99E0411DA71580CE42BB1071"/>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185494851"/>
                <w:placeholder>
                  <w:docPart w:val="157F6B18421A4B538243D80B37381830"/>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auto"/>
              <w:right w:val="single" w:sz="4" w:space="0" w:color="auto"/>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Mediastin</w:t>
            </w:r>
            <w:r>
              <w:rPr>
                <w:rFonts w:cstheme="minorHAnsi"/>
                <w:sz w:val="18"/>
                <w:szCs w:val="18"/>
                <w:lang w:eastAsia="ar-SA"/>
              </w:rPr>
              <w:t>um*</w:t>
            </w:r>
          </w:p>
        </w:tc>
        <w:tc>
          <w:tcPr>
            <w:tcW w:w="1680" w:type="dxa"/>
            <w:tcBorders>
              <w:left w:val="single" w:sz="4" w:space="0" w:color="auto"/>
              <w:right w:val="single" w:sz="4" w:space="0" w:color="auto"/>
            </w:tcBorders>
          </w:tcPr>
          <w:p w:rsidR="00752FA8" w:rsidRPr="00C43246" w:rsidRDefault="005B0FC8" w:rsidP="00752FA8">
            <w:pPr>
              <w:spacing w:after="0" w:line="240" w:lineRule="auto"/>
              <w:jc w:val="center"/>
            </w:pPr>
            <w:sdt>
              <w:sdtPr>
                <w:rPr>
                  <w:rFonts w:cstheme="minorHAnsi"/>
                  <w:sz w:val="18"/>
                  <w:szCs w:val="18"/>
                </w:rPr>
                <w:id w:val="298662182"/>
                <w:placeholder>
                  <w:docPart w:val="8761048A005A4CE98F4E0BBFCED900FF"/>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(12.5)</w:t>
            </w:r>
          </w:p>
        </w:tc>
        <w:tc>
          <w:tcPr>
            <w:tcW w:w="1681" w:type="dxa"/>
            <w:tcBorders>
              <w:left w:val="single" w:sz="4" w:space="0" w:color="auto"/>
              <w:right w:val="single" w:sz="4" w:space="0" w:color="auto"/>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669775430"/>
                <w:placeholder>
                  <w:docPart w:val="FE7B99AF326D40ABA5FCCCAD0F8B9794"/>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w:t>
            </w:r>
            <w:sdt>
              <w:sdtPr>
                <w:rPr>
                  <w:rFonts w:cstheme="minorHAnsi"/>
                  <w:sz w:val="18"/>
                  <w:szCs w:val="18"/>
                </w:rPr>
                <w:id w:val="1771199451"/>
                <w:placeholder>
                  <w:docPart w:val="B65E8E76B6DD4178865F89ACB2ED1146"/>
                </w:placeholder>
              </w:sdtPr>
              <w:sdtContent>
                <w:r w:rsidRPr="00C43246">
                  <w:rPr>
                    <w:rFonts w:cstheme="minorHAnsi"/>
                    <w:sz w:val="18"/>
                    <w:szCs w:val="18"/>
                  </w:rPr>
                  <w:t>5.9</w:t>
                </w:r>
              </w:sdtContent>
            </w:sdt>
            <w:r w:rsidRPr="00C43246">
              <w:rPr>
                <w:rFonts w:cstheme="minorHAnsi"/>
                <w:sz w:val="18"/>
                <w:szCs w:val="18"/>
              </w:rPr>
              <w:t>)</w:t>
            </w:r>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725414157"/>
                <w:placeholder>
                  <w:docPart w:val="C7FFC93245AA42C4BCFCA88B3CE3ECC0"/>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1952813345"/>
                <w:placeholder>
                  <w:docPart w:val="7E0A9A8687834A66985E5A28FD0A7125"/>
                </w:placeholder>
              </w:sdtPr>
              <w:sdtContent>
                <w:r w:rsidR="00752FA8" w:rsidRPr="00C43246">
                  <w:rPr>
                    <w:rFonts w:cstheme="minorHAnsi"/>
                    <w:sz w:val="18"/>
                    <w:szCs w:val="18"/>
                  </w:rPr>
                  <w:t>0</w:t>
                </w:r>
              </w:sdtContent>
            </w:sdt>
          </w:p>
        </w:tc>
        <w:tc>
          <w:tcPr>
            <w:tcW w:w="1681" w:type="dxa"/>
            <w:tcBorders>
              <w:left w:val="single" w:sz="4" w:space="0" w:color="auto"/>
              <w:right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407072486"/>
                <w:placeholder>
                  <w:docPart w:val="3E51872B6C864870A63BD2573AF0DC0F"/>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Testis</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54348200"/>
                <w:placeholder>
                  <w:docPart w:val="B48528295C6D486D9AAD3509F60BCE3C"/>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400436115"/>
                <w:placeholder>
                  <w:docPart w:val="8E389F12EF72430389CDA8BFB831EA0C"/>
                </w:placeholder>
              </w:sdtPr>
              <w:sdtContent>
                <w:r w:rsidR="00752FA8" w:rsidRPr="00C43246">
                  <w:rPr>
                    <w:rFonts w:cstheme="minorHAnsi"/>
                    <w:sz w:val="18"/>
                    <w:szCs w:val="18"/>
                  </w:rPr>
                  <w:t>0</w:t>
                </w:r>
              </w:sdtContent>
            </w:sdt>
          </w:p>
        </w:tc>
        <w:tc>
          <w:tcPr>
            <w:tcW w:w="1681" w:type="dxa"/>
            <w:tcBorders>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(20)</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w:t>
            </w:r>
            <w:sdt>
              <w:sdtPr>
                <w:rPr>
                  <w:rFonts w:cstheme="minorHAnsi"/>
                  <w:sz w:val="18"/>
                  <w:szCs w:val="18"/>
                </w:rPr>
                <w:id w:val="-1955238847"/>
                <w:placeholder>
                  <w:docPart w:val="0F1B31D493604A9D8A790009011D3ED1"/>
                </w:placeholder>
              </w:sdtPr>
              <w:sdtContent>
                <w:r w:rsidRPr="00C43246">
                  <w:rPr>
                    <w:rFonts w:cstheme="minorHAnsi"/>
                    <w:sz w:val="18"/>
                    <w:szCs w:val="18"/>
                  </w:rPr>
                  <w:t>5.9</w:t>
                </w:r>
              </w:sdtContent>
            </w:sdt>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824619256"/>
                <w:placeholder>
                  <w:docPart w:val="CB05CBDB7F0E45A1A42E5A8729F30722"/>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636476030"/>
                <w:placeholder>
                  <w:docPart w:val="455263976D2A4A288E36E6E76E650710"/>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712231051"/>
                <w:placeholder>
                  <w:docPart w:val="E541489EFC9C4C9694CE465BF8B51BC5"/>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Pr>
                <w:rFonts w:cstheme="minorHAnsi"/>
                <w:sz w:val="18"/>
                <w:szCs w:val="18"/>
                <w:lang w:eastAsia="ar-SA"/>
              </w:rPr>
              <w:t>Unknown^</w:t>
            </w:r>
          </w:p>
        </w:tc>
        <w:tc>
          <w:tcPr>
            <w:tcW w:w="1680" w:type="dxa"/>
            <w:tcBorders>
              <w:left w:val="single" w:sz="4" w:space="0" w:color="000000"/>
              <w:bottom w:val="single" w:sz="4" w:space="0" w:color="auto"/>
              <w:right w:val="single" w:sz="4" w:space="0" w:color="000000"/>
            </w:tcBorders>
          </w:tcPr>
          <w:p w:rsidR="00752FA8" w:rsidRDefault="00752FA8" w:rsidP="00752FA8">
            <w:pPr>
              <w:spacing w:after="0" w:line="240" w:lineRule="auto"/>
              <w:jc w:val="center"/>
              <w:rPr>
                <w:rFonts w:cstheme="minorHAnsi"/>
                <w:sz w:val="18"/>
                <w:szCs w:val="18"/>
              </w:rPr>
            </w:pPr>
            <w:r>
              <w:rPr>
                <w:rFonts w:cstheme="minorHAnsi"/>
                <w:sz w:val="18"/>
                <w:szCs w:val="18"/>
              </w:rPr>
              <w:t>0</w:t>
            </w:r>
          </w:p>
        </w:tc>
        <w:tc>
          <w:tcPr>
            <w:tcW w:w="1681" w:type="dxa"/>
            <w:tcBorders>
              <w:left w:val="single" w:sz="4" w:space="0" w:color="000000"/>
              <w:bottom w:val="single" w:sz="4" w:space="0" w:color="auto"/>
              <w:right w:val="single" w:sz="4" w:space="0" w:color="000000"/>
            </w:tcBorders>
          </w:tcPr>
          <w:p w:rsidR="00752FA8" w:rsidRDefault="00752FA8" w:rsidP="00752FA8">
            <w:pPr>
              <w:suppressAutoHyphens/>
              <w:snapToGrid w:val="0"/>
              <w:spacing w:after="0" w:line="240" w:lineRule="auto"/>
              <w:jc w:val="center"/>
              <w:rPr>
                <w:rFonts w:cstheme="minorHAnsi"/>
                <w:sz w:val="18"/>
                <w:szCs w:val="18"/>
              </w:rPr>
            </w:pPr>
            <w:r>
              <w:rPr>
                <w:rFonts w:cstheme="minorHAnsi"/>
                <w:sz w:val="18"/>
                <w:szCs w:val="18"/>
              </w:rPr>
              <w:t>1 (12.5)</w:t>
            </w:r>
          </w:p>
        </w:tc>
        <w:tc>
          <w:tcPr>
            <w:tcW w:w="1681" w:type="dxa"/>
            <w:tcBorders>
              <w:left w:val="single" w:sz="4" w:space="0" w:color="000000"/>
              <w:bottom w:val="single" w:sz="4" w:space="0" w:color="auto"/>
            </w:tcBorders>
            <w:vAlign w:val="center"/>
          </w:tcPr>
          <w:p w:rsidR="00752FA8" w:rsidRPr="00C43246" w:rsidRDefault="00752FA8" w:rsidP="00752FA8">
            <w:pPr>
              <w:suppressAutoHyphens/>
              <w:snapToGrid w:val="0"/>
              <w:spacing w:after="0" w:line="240" w:lineRule="auto"/>
              <w:jc w:val="center"/>
              <w:rPr>
                <w:rFonts w:cstheme="minorHAnsi"/>
                <w:sz w:val="18"/>
                <w:szCs w:val="18"/>
              </w:rPr>
            </w:pPr>
            <w:r>
              <w:rPr>
                <w:rFonts w:cstheme="minorHAnsi"/>
                <w:sz w:val="18"/>
                <w:szCs w:val="18"/>
              </w:rPr>
              <w:t>0</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Pr>
                <w:rFonts w:cstheme="minorHAnsi"/>
                <w:sz w:val="18"/>
                <w:szCs w:val="18"/>
              </w:rPr>
              <w:t>1 (5.9)</w:t>
            </w:r>
          </w:p>
        </w:tc>
        <w:tc>
          <w:tcPr>
            <w:tcW w:w="1681" w:type="dxa"/>
            <w:tcBorders>
              <w:left w:val="single" w:sz="4" w:space="0" w:color="000000"/>
              <w:bottom w:val="single" w:sz="4" w:space="0" w:color="auto"/>
            </w:tcBorders>
            <w:shd w:val="clear" w:color="auto" w:fill="auto"/>
          </w:tcPr>
          <w:p w:rsidR="00752FA8" w:rsidRDefault="00752FA8" w:rsidP="00752FA8">
            <w:pPr>
              <w:spacing w:after="0" w:line="240" w:lineRule="auto"/>
              <w:jc w:val="center"/>
              <w:rPr>
                <w:rFonts w:cstheme="minorHAnsi"/>
                <w:sz w:val="18"/>
                <w:szCs w:val="18"/>
              </w:rPr>
            </w:pPr>
          </w:p>
        </w:tc>
        <w:tc>
          <w:tcPr>
            <w:tcW w:w="1681" w:type="dxa"/>
            <w:tcBorders>
              <w:left w:val="single" w:sz="4" w:space="0" w:color="000000"/>
              <w:bottom w:val="single" w:sz="4" w:space="0" w:color="auto"/>
            </w:tcBorders>
            <w:shd w:val="clear" w:color="auto" w:fill="auto"/>
          </w:tcPr>
          <w:p w:rsidR="00752FA8" w:rsidRDefault="00752FA8" w:rsidP="00752FA8">
            <w:pPr>
              <w:spacing w:after="0" w:line="240" w:lineRule="auto"/>
              <w:jc w:val="center"/>
              <w:rPr>
                <w:rFonts w:cstheme="minorHAnsi"/>
                <w:sz w:val="18"/>
                <w:szCs w:val="18"/>
              </w:rPr>
            </w:pPr>
          </w:p>
        </w:tc>
        <w:tc>
          <w:tcPr>
            <w:tcW w:w="1681" w:type="dxa"/>
            <w:tcBorders>
              <w:left w:val="single" w:sz="4" w:space="0" w:color="000000"/>
              <w:bottom w:val="single" w:sz="4" w:space="0" w:color="auto"/>
              <w:right w:val="single" w:sz="4" w:space="0" w:color="000000"/>
            </w:tcBorders>
            <w:shd w:val="clear" w:color="auto" w:fill="auto"/>
          </w:tcPr>
          <w:p w:rsidR="00752FA8" w:rsidRDefault="00752FA8" w:rsidP="00752FA8">
            <w:pPr>
              <w:spacing w:after="0" w:line="240" w:lineRule="auto"/>
              <w:jc w:val="center"/>
              <w:rPr>
                <w:rFonts w:cstheme="minorHAnsi"/>
                <w:sz w:val="18"/>
                <w:szCs w:val="18"/>
              </w:rPr>
            </w:pP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bCs/>
                <w:sz w:val="18"/>
                <w:szCs w:val="18"/>
                <w:vertAlign w:val="superscript"/>
                <w:lang w:eastAsia="ar-SA"/>
              </w:rPr>
            </w:pPr>
            <w:r w:rsidRPr="00C43246">
              <w:rPr>
                <w:rFonts w:cstheme="minorHAnsi"/>
                <w:b/>
                <w:bCs/>
                <w:sz w:val="18"/>
                <w:szCs w:val="18"/>
                <w:lang w:eastAsia="ar-SA"/>
              </w:rPr>
              <w:t>Histopathology</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71355237"/>
                <w:placeholder>
                  <w:docPart w:val="23A02E4EE53D44CBBC48886813373E52"/>
                </w:placeholder>
              </w:sdtPr>
              <w:sdtContent>
                <w:r w:rsidR="00752FA8" w:rsidRPr="00C43246">
                  <w:rPr>
                    <w:rFonts w:cstheme="minorHAnsi"/>
                    <w:sz w:val="18"/>
                    <w:szCs w:val="18"/>
                  </w:rPr>
                  <w:t>0</w:t>
                </w:r>
              </w:sdtContent>
            </w:sdt>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545490097"/>
                <w:placeholder>
                  <w:docPart w:val="81944B7041B344168901E97DCA1F343C"/>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Adenocarcinoma</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831047747"/>
                <w:placeholder>
                  <w:docPart w:val="F2EA496798B341A3901435916CF26269"/>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326974109"/>
                <w:placeholder>
                  <w:docPart w:val="33C42F94BBAE443A96B01B925C451FCC"/>
                </w:placeholder>
              </w:sdtPr>
              <w:sdtContent>
                <w:r w:rsidR="00752FA8" w:rsidRPr="00C43246">
                  <w:rPr>
                    <w:rFonts w:cstheme="minorHAnsi"/>
                    <w:sz w:val="18"/>
                    <w:szCs w:val="18"/>
                  </w:rPr>
                  <w:t>0</w:t>
                </w:r>
              </w:sdtContent>
            </w:sdt>
          </w:p>
        </w:tc>
        <w:tc>
          <w:tcPr>
            <w:tcW w:w="1681" w:type="dxa"/>
            <w:tcBorders>
              <w:lef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891148102"/>
                <w:placeholder>
                  <w:docPart w:val="EA32BC11485C4AE9B41CE9B361FB664A"/>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351304491"/>
                <w:placeholder>
                  <w:docPart w:val="B5BB6E8E4B60467AA616AA6283C8A983"/>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2132437053"/>
                <w:placeholder>
                  <w:docPart w:val="8125911D6560402696F7B3D89FA97FCA"/>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068759469"/>
                <w:placeholder>
                  <w:docPart w:val="96C966858C664A3BBCC100A783D0087A"/>
                </w:placeholder>
              </w:sdtPr>
              <w:sdtContent>
                <w:r w:rsidR="00752FA8" w:rsidRPr="00C43246">
                  <w:rPr>
                    <w:rFonts w:cstheme="minorHAnsi"/>
                    <w:sz w:val="18"/>
                    <w:szCs w:val="18"/>
                  </w:rPr>
                  <w:t>5.9</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369377265"/>
                <w:placeholder>
                  <w:docPart w:val="3DDB05AF1CF3494E94E1BEF7EB67DCC2"/>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421065059"/>
                <w:placeholder>
                  <w:docPart w:val="9839BFCA90344DF983C3CC6FCEB1F321"/>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488294054"/>
                <w:placeholder>
                  <w:docPart w:val="0BE7F84D1BFE492FB00CC32FA1B71741"/>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Carcinoma</w:t>
            </w:r>
            <w:r>
              <w:rPr>
                <w:rFonts w:cstheme="minorHAnsi"/>
                <w:sz w:val="18"/>
                <w:szCs w:val="18"/>
                <w:lang w:eastAsia="ar-SA"/>
              </w:rPr>
              <w:t>*</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608387931"/>
                <w:placeholder>
                  <w:docPart w:val="AC4D4CE018DC4F82BDCE7FFE94FE4A25"/>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746035280"/>
                <w:placeholder>
                  <w:docPart w:val="3D152AF5857B44D785AC404009440FE7"/>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759021199"/>
                <w:placeholder>
                  <w:docPart w:val="A8D54B20C8F740AE80B64AF5445BF1EF"/>
                </w:placeholder>
              </w:sdtPr>
              <w:sdtContent>
                <w:r w:rsidR="00752FA8" w:rsidRPr="00C43246">
                  <w:rPr>
                    <w:rFonts w:cstheme="minorHAnsi"/>
                    <w:sz w:val="18"/>
                    <w:szCs w:val="18"/>
                  </w:rPr>
                  <w:t>12.5</w:t>
                </w:r>
              </w:sdtContent>
            </w:sdt>
            <w:r w:rsidR="00752FA8" w:rsidRPr="00C43246">
              <w:rPr>
                <w:rFonts w:cstheme="minorHAnsi"/>
                <w:sz w:val="18"/>
                <w:szCs w:val="18"/>
              </w:rPr>
              <w:t>)</w:t>
            </w:r>
          </w:p>
        </w:tc>
        <w:tc>
          <w:tcPr>
            <w:tcW w:w="1681" w:type="dxa"/>
            <w:tcBorders>
              <w:lef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2079668051"/>
                <w:placeholder>
                  <w:docPart w:val="2E47EC14E73E45FFB3C0BB9521D2196C"/>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28254571"/>
                <w:placeholder>
                  <w:docPart w:val="CB04099726094ED9828DA88E8BD59D57"/>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320820888"/>
                <w:placeholder>
                  <w:docPart w:val="14EA817B09954748892ECFCF324DB2FF"/>
                </w:placeholder>
              </w:sdtPr>
              <w:sdtContent>
                <w:r w:rsidR="00752FA8" w:rsidRPr="00C43246">
                  <w:rPr>
                    <w:rFonts w:cstheme="minorHAnsi"/>
                    <w:sz w:val="18"/>
                    <w:szCs w:val="18"/>
                  </w:rPr>
                  <w:t xml:space="preserve">  2</w:t>
                </w:r>
              </w:sdtContent>
            </w:sdt>
            <w:r w:rsidR="00752FA8" w:rsidRPr="00C43246">
              <w:rPr>
                <w:rFonts w:cstheme="minorHAnsi"/>
                <w:sz w:val="18"/>
                <w:szCs w:val="18"/>
              </w:rPr>
              <w:t xml:space="preserve"> (</w:t>
            </w:r>
            <w:sdt>
              <w:sdtPr>
                <w:rPr>
                  <w:rFonts w:cstheme="minorHAnsi"/>
                  <w:sz w:val="18"/>
                  <w:szCs w:val="18"/>
                </w:rPr>
                <w:id w:val="1788385986"/>
                <w:placeholder>
                  <w:docPart w:val="EA61222A3F8246318C0D7CC7ED8A0A50"/>
                </w:placeholder>
              </w:sdtPr>
              <w:sdtContent>
                <w:r w:rsidR="00752FA8" w:rsidRPr="00C43246">
                  <w:rPr>
                    <w:rFonts w:cstheme="minorHAnsi"/>
                    <w:sz w:val="18"/>
                    <w:szCs w:val="18"/>
                  </w:rPr>
                  <w:t>11.8</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12572942"/>
                <w:placeholder>
                  <w:docPart w:val="A69394E292C540F4A511DC828E72E4E6"/>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670680661"/>
                <w:placeholder>
                  <w:docPart w:val="A897BE0CDBFA44CB888BF49055A4EB9F"/>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32660054"/>
                <w:placeholder>
                  <w:docPart w:val="E55905842A5B4FD4887B066BC7E590FD"/>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Mesothelioma</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67697739"/>
                <w:placeholder>
                  <w:docPart w:val="DB716E5C024F440BB52C086780F5680B"/>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676139884"/>
                <w:placeholder>
                  <w:docPart w:val="AFD7CA95ED474808AE0FAB3916B83E0F"/>
                </w:placeholder>
              </w:sdtPr>
              <w:sdtContent>
                <w:r w:rsidR="00752FA8" w:rsidRPr="00C43246">
                  <w:rPr>
                    <w:rFonts w:cstheme="minorHAnsi"/>
                    <w:sz w:val="18"/>
                    <w:szCs w:val="18"/>
                  </w:rPr>
                  <w:t>0</w:t>
                </w:r>
              </w:sdtContent>
            </w:sdt>
          </w:p>
        </w:tc>
        <w:tc>
          <w:tcPr>
            <w:tcW w:w="1681" w:type="dxa"/>
            <w:tcBorders>
              <w:lef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212666768"/>
                <w:placeholder>
                  <w:docPart w:val="23723926A1DB45EEB1F21CAC19D4648B"/>
                </w:placeholder>
              </w:sdtPr>
              <w:sdtContent>
                <w:r w:rsidR="00752FA8" w:rsidRPr="00C43246">
                  <w:rPr>
                    <w:rFonts w:cstheme="minorHAnsi"/>
                    <w:sz w:val="18"/>
                    <w:szCs w:val="18"/>
                  </w:rPr>
                  <w:t>2</w:t>
                </w:r>
              </w:sdtContent>
            </w:sdt>
            <w:r w:rsidR="00752FA8" w:rsidRPr="00C43246">
              <w:rPr>
                <w:rFonts w:cstheme="minorHAnsi"/>
                <w:sz w:val="18"/>
                <w:szCs w:val="18"/>
              </w:rPr>
              <w:t xml:space="preserve"> (</w:t>
            </w:r>
            <w:sdt>
              <w:sdtPr>
                <w:rPr>
                  <w:rFonts w:cstheme="minorHAnsi"/>
                  <w:sz w:val="18"/>
                  <w:szCs w:val="18"/>
                </w:rPr>
                <w:id w:val="-1854791554"/>
                <w:placeholder>
                  <w:docPart w:val="158F00FEEF1940B08BAB1D4644043DFA"/>
                </w:placeholder>
              </w:sdtPr>
              <w:sdtContent>
                <w:r w:rsidR="00752FA8" w:rsidRPr="00C43246">
                  <w:rPr>
                    <w:rFonts w:cstheme="minorHAnsi"/>
                    <w:sz w:val="18"/>
                    <w:szCs w:val="18"/>
                  </w:rPr>
                  <w:t>40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667003253"/>
                <w:placeholder>
                  <w:docPart w:val="525CDA4F1F854A73B7F9F3C5B7C8C495"/>
                </w:placeholder>
              </w:sdtPr>
              <w:sdtContent>
                <w:r w:rsidR="00752FA8" w:rsidRPr="00C43246">
                  <w:rPr>
                    <w:rFonts w:cstheme="minorHAnsi"/>
                    <w:sz w:val="18"/>
                    <w:szCs w:val="18"/>
                  </w:rPr>
                  <w:t xml:space="preserve">  2</w:t>
                </w:r>
              </w:sdtContent>
            </w:sdt>
            <w:r w:rsidR="00752FA8" w:rsidRPr="00C43246">
              <w:rPr>
                <w:rFonts w:cstheme="minorHAnsi"/>
                <w:sz w:val="18"/>
                <w:szCs w:val="18"/>
              </w:rPr>
              <w:t xml:space="preserve"> (</w:t>
            </w:r>
            <w:sdt>
              <w:sdtPr>
                <w:rPr>
                  <w:rFonts w:cstheme="minorHAnsi"/>
                  <w:sz w:val="18"/>
                  <w:szCs w:val="18"/>
                </w:rPr>
                <w:id w:val="32239788"/>
                <w:placeholder>
                  <w:docPart w:val="BA778551916A4D0A98D8DCA5A0F931B8"/>
                </w:placeholder>
              </w:sdtPr>
              <w:sdtContent>
                <w:r w:rsidR="00752FA8" w:rsidRPr="00C43246">
                  <w:rPr>
                    <w:rFonts w:cstheme="minorHAnsi"/>
                    <w:sz w:val="18"/>
                    <w:szCs w:val="18"/>
                  </w:rPr>
                  <w:t>11.8</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485235021"/>
                <w:placeholder>
                  <w:docPart w:val="891BE59261B44F26A1F4B26338792EA4"/>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01158910"/>
                <w:placeholder>
                  <w:docPart w:val="0C956CA980834C6C99A9184AB507D9DE"/>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11798529"/>
                <w:placeholder>
                  <w:docPart w:val="76F8462CEC8C4DFEA484E7347B7DBF78"/>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Small cell carcinoma</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294944826"/>
                <w:placeholder>
                  <w:docPart w:val="F3CB7358A37F491FB36BE02A4CE2F025"/>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733076968"/>
                <w:placeholder>
                  <w:docPart w:val="5777C489579F442E95D89FA901B18F33"/>
                </w:placeholder>
              </w:sdtPr>
              <w:sdtContent>
                <w:r w:rsidR="00752FA8" w:rsidRPr="00C43246">
                  <w:rPr>
                    <w:rFonts w:cstheme="minorHAnsi"/>
                    <w:sz w:val="18"/>
                    <w:szCs w:val="18"/>
                  </w:rPr>
                  <w:t>0</w:t>
                </w:r>
              </w:sdtContent>
            </w:sdt>
          </w:p>
        </w:tc>
        <w:tc>
          <w:tcPr>
            <w:tcW w:w="1681" w:type="dxa"/>
            <w:tcBorders>
              <w:lef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095164401"/>
                <w:placeholder>
                  <w:docPart w:val="114F69E2F7CB450E8A6AA671A663F3E5"/>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853677434"/>
                <w:placeholder>
                  <w:docPart w:val="14D011834DCD431682A330B81D43EAAE"/>
                </w:placeholder>
              </w:sdtPr>
              <w:sdtContent>
                <w:r w:rsidR="00752FA8" w:rsidRPr="00C43246">
                  <w:rPr>
                    <w:rFonts w:cstheme="minorHAnsi"/>
                    <w:sz w:val="18"/>
                    <w:szCs w:val="18"/>
                  </w:rPr>
                  <w:t>20</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331688549"/>
                <w:placeholder>
                  <w:docPart w:val="CF0E03C80ACD4319828B881879913D0C"/>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227840729"/>
                <w:placeholder>
                  <w:docPart w:val="BC87AA8022F94705831C15A951E4AABA"/>
                </w:placeholder>
              </w:sdtPr>
              <w:sdtContent>
                <w:r w:rsidR="00752FA8" w:rsidRPr="00C43246">
                  <w:rPr>
                    <w:rFonts w:cstheme="minorHAnsi"/>
                    <w:sz w:val="18"/>
                    <w:szCs w:val="18"/>
                  </w:rPr>
                  <w:t>5.9</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223689103"/>
                <w:placeholder>
                  <w:docPart w:val="91AC9E74E8CF4B70962827BCAB70589A"/>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101028735"/>
                <w:placeholder>
                  <w:docPart w:val="596850303EF549E4A2B2E1C5FB187154"/>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89814029"/>
                <w:placeholder>
                  <w:docPart w:val="7FBEAFB9AB0B462D85FDE98420464EB8"/>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Transitional Cell Carcinoma</w:t>
            </w:r>
          </w:p>
        </w:tc>
        <w:tc>
          <w:tcPr>
            <w:tcW w:w="1680"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387614223"/>
                <w:placeholder>
                  <w:docPart w:val="0C1BBA5EBE3D43C893027B74E26500EE"/>
                </w:placeholder>
              </w:sdtPr>
              <w:sdtContent>
                <w:r w:rsidR="00752FA8" w:rsidRPr="00C43246">
                  <w:rPr>
                    <w:rFonts w:cstheme="minorHAnsi"/>
                    <w:sz w:val="18"/>
                    <w:szCs w:val="18"/>
                  </w:rPr>
                  <w:t>3</w:t>
                </w:r>
              </w:sdtContent>
            </w:sdt>
            <w:r w:rsidR="00752FA8" w:rsidRPr="00C43246">
              <w:rPr>
                <w:rFonts w:cstheme="minorHAnsi"/>
                <w:sz w:val="18"/>
                <w:szCs w:val="18"/>
              </w:rPr>
              <w:t xml:space="preserve"> (</w:t>
            </w:r>
            <w:sdt>
              <w:sdtPr>
                <w:rPr>
                  <w:rFonts w:cstheme="minorHAnsi"/>
                  <w:sz w:val="18"/>
                  <w:szCs w:val="18"/>
                </w:rPr>
                <w:id w:val="962856632"/>
                <w:placeholder>
                  <w:docPart w:val="1A355D70BF854154B35C6B8706916A6C"/>
                </w:placeholder>
              </w:sdtPr>
              <w:sdtContent>
                <w:r w:rsidR="00752FA8" w:rsidRPr="00C43246">
                  <w:rPr>
                    <w:rFonts w:cstheme="minorHAnsi"/>
                    <w:sz w:val="18"/>
                    <w:szCs w:val="18"/>
                  </w:rPr>
                  <w:t>75</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514034093"/>
                <w:placeholder>
                  <w:docPart w:val="3200FD36FD0340F18074261A2421A906"/>
                </w:placeholder>
              </w:sdtPr>
              <w:sdtContent>
                <w:r w:rsidR="00752FA8" w:rsidRPr="00C43246">
                  <w:rPr>
                    <w:rFonts w:cstheme="minorHAnsi"/>
                    <w:sz w:val="18"/>
                    <w:szCs w:val="18"/>
                  </w:rPr>
                  <w:t>6</w:t>
                </w:r>
              </w:sdtContent>
            </w:sdt>
            <w:r w:rsidR="00752FA8" w:rsidRPr="00C43246">
              <w:rPr>
                <w:rFonts w:cstheme="minorHAnsi"/>
                <w:sz w:val="18"/>
                <w:szCs w:val="18"/>
              </w:rPr>
              <w:t xml:space="preserve"> (</w:t>
            </w:r>
            <w:sdt>
              <w:sdtPr>
                <w:rPr>
                  <w:rFonts w:cstheme="minorHAnsi"/>
                  <w:sz w:val="18"/>
                  <w:szCs w:val="18"/>
                </w:rPr>
                <w:id w:val="1526975932"/>
                <w:placeholder>
                  <w:docPart w:val="42822C0575FF469B8FB6A0241989BE7F"/>
                </w:placeholder>
              </w:sdtPr>
              <w:sdtContent>
                <w:r w:rsidR="00752FA8" w:rsidRPr="00C43246">
                  <w:rPr>
                    <w:rFonts w:cstheme="minorHAnsi"/>
                    <w:sz w:val="18"/>
                    <w:szCs w:val="18"/>
                  </w:rPr>
                  <w:t>75</w:t>
                </w:r>
              </w:sdtContent>
            </w:sdt>
            <w:r w:rsidR="00752FA8" w:rsidRPr="00C43246">
              <w:rPr>
                <w:rFonts w:cstheme="minorHAnsi"/>
                <w:sz w:val="18"/>
                <w:szCs w:val="18"/>
              </w:rPr>
              <w:t>)</w:t>
            </w:r>
          </w:p>
        </w:tc>
        <w:tc>
          <w:tcPr>
            <w:tcW w:w="1681" w:type="dxa"/>
            <w:tcBorders>
              <w:left w:val="single" w:sz="4" w:space="0" w:color="000000"/>
            </w:tcBorders>
          </w:tcPr>
          <w:p w:rsidR="00752FA8" w:rsidRPr="00C43246" w:rsidRDefault="005B0FC8" w:rsidP="00752FA8">
            <w:pPr>
              <w:spacing w:after="0" w:line="240" w:lineRule="auto"/>
              <w:jc w:val="center"/>
            </w:pPr>
            <w:sdt>
              <w:sdtPr>
                <w:rPr>
                  <w:rFonts w:cstheme="minorHAnsi"/>
                  <w:sz w:val="18"/>
                  <w:szCs w:val="18"/>
                </w:rPr>
                <w:id w:val="1765331026"/>
                <w:placeholder>
                  <w:docPart w:val="4943779355724F48880A5088D6FDE605"/>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455615302"/>
                <w:placeholder>
                  <w:docPart w:val="93A0D5CB59EE40EF955FE1BD945E38CE"/>
                </w:placeholder>
              </w:sdtPr>
              <w:sdtContent>
                <w:r w:rsidR="00752FA8" w:rsidRPr="00C43246">
                  <w:rPr>
                    <w:rFonts w:cstheme="minorHAnsi"/>
                    <w:sz w:val="18"/>
                    <w:szCs w:val="18"/>
                  </w:rPr>
                  <w:t xml:space="preserve">  9</w:t>
                </w:r>
              </w:sdtContent>
            </w:sdt>
            <w:r w:rsidR="00752FA8" w:rsidRPr="00C43246">
              <w:rPr>
                <w:rFonts w:cstheme="minorHAnsi"/>
                <w:sz w:val="18"/>
                <w:szCs w:val="18"/>
              </w:rPr>
              <w:t xml:space="preserve"> (53)</w:t>
            </w:r>
          </w:p>
        </w:tc>
        <w:tc>
          <w:tcPr>
            <w:tcW w:w="1681" w:type="dxa"/>
            <w:tcBorders>
              <w:left w:val="single" w:sz="4" w:space="0" w:color="000000"/>
            </w:tcBorders>
            <w:shd w:val="clear" w:color="auto" w:fill="auto"/>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10 (100)</w:t>
            </w: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10 (100)</w:t>
            </w:r>
          </w:p>
        </w:tc>
        <w:tc>
          <w:tcPr>
            <w:tcW w:w="1681" w:type="dxa"/>
            <w:tcBorders>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20 (100)</w:t>
            </w: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Clear cell carcinoma</w:t>
            </w:r>
          </w:p>
        </w:tc>
        <w:tc>
          <w:tcPr>
            <w:tcW w:w="1680"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502561417"/>
                <w:placeholder>
                  <w:docPart w:val="05E7303C935B4D549E113963D274688B"/>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084336613"/>
                <w:placeholder>
                  <w:docPart w:val="7161C6A5A6B14564A96FFEF92BA81B24"/>
                </w:placeholder>
              </w:sdtPr>
              <w:sdtContent>
                <w:r w:rsidR="00752FA8" w:rsidRPr="00C43246">
                  <w:rPr>
                    <w:rFonts w:cstheme="minorHAnsi"/>
                    <w:sz w:val="18"/>
                    <w:szCs w:val="18"/>
                  </w:rPr>
                  <w:t>25</w:t>
                </w:r>
              </w:sdtContent>
            </w:sdt>
            <w:r w:rsidR="00752FA8"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355353072"/>
                <w:placeholder>
                  <w:docPart w:val="D6D4155A83554478B480F86378405078"/>
                </w:placeholder>
              </w:sdtPr>
              <w:sdtContent>
                <w:r w:rsidR="00752FA8" w:rsidRPr="00C43246">
                  <w:rPr>
                    <w:rFonts w:cstheme="minorHAnsi"/>
                    <w:sz w:val="18"/>
                    <w:szCs w:val="18"/>
                  </w:rPr>
                  <w:t>0</w:t>
                </w:r>
              </w:sdtContent>
            </w:sdt>
          </w:p>
        </w:tc>
        <w:tc>
          <w:tcPr>
            <w:tcW w:w="1681" w:type="dxa"/>
            <w:tcBorders>
              <w:left w:val="single" w:sz="4" w:space="0" w:color="000000"/>
            </w:tcBorders>
          </w:tcPr>
          <w:p w:rsidR="00752FA8" w:rsidRPr="00C43246" w:rsidRDefault="005B0FC8" w:rsidP="00752FA8">
            <w:pPr>
              <w:spacing w:after="0" w:line="240" w:lineRule="auto"/>
              <w:jc w:val="center"/>
            </w:pPr>
            <w:sdt>
              <w:sdtPr>
                <w:rPr>
                  <w:rFonts w:cstheme="minorHAnsi"/>
                  <w:sz w:val="18"/>
                  <w:szCs w:val="18"/>
                </w:rPr>
                <w:id w:val="1706446226"/>
                <w:placeholder>
                  <w:docPart w:val="E2BB9E32555F41C3BCFA393E8EBB1E7A"/>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834210568"/>
                <w:placeholder>
                  <w:docPart w:val="848689C123DF45B1B6EC57D00BB9BC26"/>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187677724"/>
                <w:placeholder>
                  <w:docPart w:val="81D794FEEC3F45E484B12DD3648250EF"/>
                </w:placeholder>
              </w:sdtPr>
              <w:sdtContent>
                <w:r w:rsidR="00752FA8" w:rsidRPr="00C43246">
                  <w:rPr>
                    <w:rFonts w:cstheme="minorHAnsi"/>
                    <w:sz w:val="18"/>
                    <w:szCs w:val="18"/>
                  </w:rPr>
                  <w:t>5.9</w:t>
                </w:r>
              </w:sdtContent>
            </w:sdt>
            <w:r w:rsidR="00752FA8"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801850065"/>
                <w:placeholder>
                  <w:docPart w:val="504CF61D48454E218A4EF4DCD7A3873C"/>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24563082"/>
                <w:placeholder>
                  <w:docPart w:val="4CA0137CC6F446D4BD9185AF31C4CAB1"/>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085136830"/>
                <w:placeholder>
                  <w:docPart w:val="1FDC143F620D4C66B5FC25B367375D3B"/>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Melanoma</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23146911"/>
                <w:placeholder>
                  <w:docPart w:val="8ECA319BC95A4E25A3EDB49C79C1517B"/>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(12.5)</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pPr>
            <w:sdt>
              <w:sdtPr>
                <w:rPr>
                  <w:rFonts w:cstheme="minorHAnsi"/>
                  <w:sz w:val="18"/>
                  <w:szCs w:val="18"/>
                </w:rPr>
                <w:id w:val="-1902359094"/>
                <w:placeholder>
                  <w:docPart w:val="8D334B7AE156423BAF53D0A85C8C4CF9"/>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1 (5.9)</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1441489122"/>
                <w:placeholder>
                  <w:docPart w:val="6B04BE52BBC54E159D02E4F732B9A008"/>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811134817"/>
                <w:placeholder>
                  <w:docPart w:val="EF05CCF952854F768D26D029A2C13229"/>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569232604"/>
                <w:placeholder>
                  <w:docPart w:val="58B65AEC30D04499A479020D1C723ED3"/>
                </w:placeholder>
              </w:sdtPr>
              <w:sdtContent>
                <w:r w:rsidR="00752FA8" w:rsidRPr="00C43246">
                  <w:rPr>
                    <w:rFonts w:cstheme="minorHAnsi"/>
                    <w:sz w:val="18"/>
                    <w:szCs w:val="18"/>
                  </w:rPr>
                  <w:t>0</w:t>
                </w:r>
              </w:sdtContent>
            </w:sdt>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lang w:eastAsia="ar-SA"/>
              </w:rPr>
            </w:pPr>
            <w:r w:rsidRPr="00C43246">
              <w:rPr>
                <w:rFonts w:cstheme="minorHAnsi"/>
                <w:b/>
                <w:sz w:val="18"/>
                <w:szCs w:val="18"/>
                <w:lang w:eastAsia="ar-SA"/>
              </w:rPr>
              <w:t>Tumour stage</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T2</w:t>
            </w:r>
          </w:p>
        </w:tc>
        <w:tc>
          <w:tcPr>
            <w:tcW w:w="1680" w:type="dxa"/>
            <w:tcBorders>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8 (80)</w:t>
            </w: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9 (90)</w:t>
            </w:r>
          </w:p>
        </w:tc>
        <w:tc>
          <w:tcPr>
            <w:tcW w:w="1681" w:type="dxa"/>
            <w:tcBorders>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17 (85)  </w:t>
            </w: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T3</w:t>
            </w:r>
          </w:p>
        </w:tc>
        <w:tc>
          <w:tcPr>
            <w:tcW w:w="1680" w:type="dxa"/>
            <w:tcBorders>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2 (20)</w:t>
            </w: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1 (10)</w:t>
            </w:r>
          </w:p>
        </w:tc>
        <w:tc>
          <w:tcPr>
            <w:tcW w:w="1681" w:type="dxa"/>
            <w:tcBorders>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3 (15)</w:t>
            </w: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Locally advanced</w:t>
            </w:r>
          </w:p>
        </w:tc>
        <w:tc>
          <w:tcPr>
            <w:tcW w:w="1680"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066488657"/>
                <w:placeholder>
                  <w:docPart w:val="D4A671CC635F4181B855F97906F1B46A"/>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54768352"/>
                <w:placeholder>
                  <w:docPart w:val="2017703D2DD34E18B4C3E9D7AA66366F"/>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756787825"/>
                <w:placeholder>
                  <w:docPart w:val="443F94AF5B5040CDB4A9255567972A4F"/>
                </w:placeholder>
              </w:sdtPr>
              <w:sdtContent>
                <w:r w:rsidR="00752FA8" w:rsidRPr="00C43246">
                  <w:rPr>
                    <w:rFonts w:cstheme="minorHAnsi"/>
                    <w:sz w:val="18"/>
                    <w:szCs w:val="18"/>
                  </w:rPr>
                  <w:t>12.5</w:t>
                </w:r>
              </w:sdtContent>
            </w:sdt>
            <w:r w:rsidR="00752FA8" w:rsidRPr="00C43246">
              <w:rPr>
                <w:rFonts w:cstheme="minorHAnsi"/>
                <w:sz w:val="18"/>
                <w:szCs w:val="18"/>
              </w:rPr>
              <w:t>)</w:t>
            </w:r>
          </w:p>
        </w:tc>
        <w:tc>
          <w:tcPr>
            <w:tcW w:w="1681" w:type="dxa"/>
            <w:tcBorders>
              <w:lef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2001920185"/>
                <w:placeholder>
                  <w:docPart w:val="B82D55B86475487696048C80DC784245"/>
                </w:placeholder>
              </w:sdtPr>
              <w:sdtContent>
                <w:r w:rsidRPr="00C43246">
                  <w:rPr>
                    <w:rFonts w:cstheme="minorHAnsi"/>
                    <w:sz w:val="18"/>
                    <w:szCs w:val="18"/>
                  </w:rPr>
                  <w:t>2</w:t>
                </w:r>
              </w:sdtContent>
            </w:sdt>
            <w:r w:rsidRPr="00C43246">
              <w:rPr>
                <w:rFonts w:cstheme="minorHAnsi"/>
                <w:sz w:val="18"/>
                <w:szCs w:val="18"/>
              </w:rPr>
              <w:t xml:space="preserve"> (</w:t>
            </w:r>
            <w:sdt>
              <w:sdtPr>
                <w:rPr>
                  <w:rFonts w:cstheme="minorHAnsi"/>
                  <w:sz w:val="18"/>
                  <w:szCs w:val="18"/>
                </w:rPr>
                <w:id w:val="-2008745253"/>
                <w:placeholder>
                  <w:docPart w:val="E17C9FDF78E64E5390C90064908F6B42"/>
                </w:placeholder>
              </w:sdtPr>
              <w:sdtContent>
                <w:r w:rsidRPr="00C43246">
                  <w:rPr>
                    <w:rFonts w:cstheme="minorHAnsi"/>
                    <w:sz w:val="18"/>
                    <w:szCs w:val="18"/>
                  </w:rPr>
                  <w:t>40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326407513"/>
                <w:placeholder>
                  <w:docPart w:val="2AFB463050C2497F86DFD0A920F395D7"/>
                </w:placeholder>
              </w:sdtPr>
              <w:sdtContent>
                <w:r w:rsidRPr="00C43246">
                  <w:rPr>
                    <w:rFonts w:cstheme="minorHAnsi"/>
                    <w:sz w:val="18"/>
                    <w:szCs w:val="18"/>
                  </w:rPr>
                  <w:t>3</w:t>
                </w:r>
              </w:sdtContent>
            </w:sdt>
            <w:r w:rsidRPr="00C43246">
              <w:rPr>
                <w:rFonts w:cstheme="minorHAnsi"/>
                <w:sz w:val="18"/>
                <w:szCs w:val="18"/>
              </w:rPr>
              <w:t xml:space="preserve"> (</w:t>
            </w:r>
            <w:sdt>
              <w:sdtPr>
                <w:rPr>
                  <w:rFonts w:cstheme="minorHAnsi"/>
                  <w:sz w:val="18"/>
                  <w:szCs w:val="18"/>
                </w:rPr>
                <w:id w:val="-496116556"/>
                <w:placeholder>
                  <w:docPart w:val="032FF4ADC2C14068B590DCFADA0C877F"/>
                </w:placeholder>
              </w:sdtPr>
              <w:sdtContent>
                <w:r w:rsidRPr="00C43246">
                  <w:rPr>
                    <w:rFonts w:cstheme="minorHAnsi"/>
                    <w:sz w:val="18"/>
                    <w:szCs w:val="18"/>
                  </w:rPr>
                  <w:t>17.7</w:t>
                </w:r>
              </w:sdtContent>
            </w:sdt>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577796124"/>
                <w:placeholder>
                  <w:docPart w:val="6FD432FFB0874D6A9516F9F6A5E5496E"/>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2063601133"/>
                <w:placeholder>
                  <w:docPart w:val="41DD81DA461E4D93BD78BEB208379957"/>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616431679"/>
                <w:placeholder>
                  <w:docPart w:val="AC387C65685747509B909783F7A1D5B0"/>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3"/>
              <w:jc w:val="both"/>
              <w:rPr>
                <w:rFonts w:cstheme="minorHAnsi"/>
                <w:sz w:val="18"/>
                <w:szCs w:val="18"/>
                <w:lang w:eastAsia="ar-SA"/>
              </w:rPr>
            </w:pPr>
            <w:r w:rsidRPr="00C43246">
              <w:rPr>
                <w:rFonts w:cstheme="minorHAnsi"/>
                <w:sz w:val="18"/>
                <w:szCs w:val="18"/>
                <w:lang w:eastAsia="ar-SA"/>
              </w:rPr>
              <w:t xml:space="preserve">Metastatic </w:t>
            </w:r>
          </w:p>
        </w:tc>
        <w:tc>
          <w:tcPr>
            <w:tcW w:w="1680" w:type="dxa"/>
            <w:tcBorders>
              <w:left w:val="single" w:sz="4" w:space="0" w:color="000000"/>
              <w:bottom w:val="single" w:sz="4" w:space="0" w:color="auto"/>
              <w:right w:val="single" w:sz="4" w:space="0" w:color="000000"/>
            </w:tcBorders>
            <w:vAlign w:val="center"/>
          </w:tcPr>
          <w:p w:rsidR="00752FA8" w:rsidRPr="00C43246" w:rsidRDefault="005B0FC8" w:rsidP="00752FA8">
            <w:pPr>
              <w:suppressAutoHyphens/>
              <w:snapToGrid w:val="0"/>
              <w:spacing w:after="0" w:line="240" w:lineRule="auto"/>
              <w:jc w:val="center"/>
              <w:rPr>
                <w:rFonts w:cstheme="minorHAnsi"/>
                <w:sz w:val="18"/>
                <w:szCs w:val="18"/>
              </w:rPr>
            </w:pPr>
            <w:sdt>
              <w:sdtPr>
                <w:rPr>
                  <w:rFonts w:cstheme="minorHAnsi"/>
                  <w:sz w:val="18"/>
                  <w:szCs w:val="18"/>
                </w:rPr>
                <w:id w:val="1200366203"/>
                <w:placeholder>
                  <w:docPart w:val="7535B377A1304C8CAD386B41B90D9F88"/>
                </w:placeholder>
              </w:sdtPr>
              <w:sdtContent>
                <w:r w:rsidR="00752FA8" w:rsidRPr="00C43246">
                  <w:rPr>
                    <w:rFonts w:cstheme="minorHAnsi"/>
                    <w:sz w:val="18"/>
                    <w:szCs w:val="18"/>
                  </w:rPr>
                  <w:t>4</w:t>
                </w:r>
              </w:sdtContent>
            </w:sdt>
            <w:r w:rsidR="00752FA8" w:rsidRPr="00C43246">
              <w:rPr>
                <w:rFonts w:cstheme="minorHAnsi"/>
                <w:sz w:val="18"/>
                <w:szCs w:val="18"/>
              </w:rPr>
              <w:t xml:space="preserve"> (10</w:t>
            </w:r>
            <w:sdt>
              <w:sdtPr>
                <w:rPr>
                  <w:rFonts w:cstheme="minorHAnsi"/>
                  <w:sz w:val="18"/>
                  <w:szCs w:val="18"/>
                </w:rPr>
                <w:id w:val="120038691"/>
                <w:placeholder>
                  <w:docPart w:val="05EFAA3EAC62446E83F27FF56AE2505A"/>
                </w:placeholder>
              </w:sdtPr>
              <w:sdtContent>
                <w:r w:rsidR="00752FA8" w:rsidRPr="00C43246">
                  <w:rPr>
                    <w:rFonts w:cstheme="minorHAnsi"/>
                    <w:sz w:val="18"/>
                    <w:szCs w:val="18"/>
                  </w:rPr>
                  <w:t>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711714911"/>
                <w:placeholder>
                  <w:docPart w:val="A4E6724C6B554A259ED3C7CC5DDDC565"/>
                </w:placeholder>
              </w:sdtPr>
              <w:sdtContent>
                <w:r w:rsidRPr="00C43246">
                  <w:rPr>
                    <w:rFonts w:cstheme="minorHAnsi"/>
                    <w:sz w:val="18"/>
                    <w:szCs w:val="18"/>
                  </w:rPr>
                  <w:t>7</w:t>
                </w:r>
              </w:sdtContent>
            </w:sdt>
            <w:r w:rsidRPr="00C43246">
              <w:rPr>
                <w:rFonts w:cstheme="minorHAnsi"/>
                <w:sz w:val="18"/>
                <w:szCs w:val="18"/>
              </w:rPr>
              <w:t xml:space="preserve"> (</w:t>
            </w:r>
            <w:sdt>
              <w:sdtPr>
                <w:rPr>
                  <w:rFonts w:cstheme="minorHAnsi"/>
                  <w:sz w:val="18"/>
                  <w:szCs w:val="18"/>
                </w:rPr>
                <w:id w:val="1807355309"/>
                <w:placeholder>
                  <w:docPart w:val="1CC1B9EA36604A33A81100C62287A9EE"/>
                </w:placeholder>
              </w:sdtPr>
              <w:sdtContent>
                <w:r w:rsidRPr="00C43246">
                  <w:rPr>
                    <w:rFonts w:cstheme="minorHAnsi"/>
                    <w:sz w:val="18"/>
                    <w:szCs w:val="18"/>
                  </w:rPr>
                  <w:t>87.5</w:t>
                </w:r>
              </w:sdtContent>
            </w:sdt>
            <w:r w:rsidRPr="00C43246">
              <w:rPr>
                <w:rFonts w:cstheme="minorHAnsi"/>
                <w:sz w:val="18"/>
                <w:szCs w:val="18"/>
              </w:rPr>
              <w:t>)</w:t>
            </w:r>
          </w:p>
        </w:tc>
        <w:tc>
          <w:tcPr>
            <w:tcW w:w="1681" w:type="dxa"/>
            <w:tcBorders>
              <w:left w:val="single" w:sz="4" w:space="0" w:color="000000"/>
              <w:bottom w:val="single" w:sz="4" w:space="0" w:color="auto"/>
            </w:tcBorders>
            <w:vAlign w:val="center"/>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278881244"/>
                <w:placeholder>
                  <w:docPart w:val="8D0B536D1F63440A9E5B61AA4C4F6646"/>
                </w:placeholder>
              </w:sdtPr>
              <w:sdtContent>
                <w:r w:rsidRPr="00C43246">
                  <w:rPr>
                    <w:rFonts w:cstheme="minorHAnsi"/>
                    <w:sz w:val="18"/>
                    <w:szCs w:val="18"/>
                  </w:rPr>
                  <w:t>3</w:t>
                </w:r>
              </w:sdtContent>
            </w:sdt>
            <w:r w:rsidRPr="00C43246">
              <w:rPr>
                <w:rFonts w:cstheme="minorHAnsi"/>
                <w:sz w:val="18"/>
                <w:szCs w:val="18"/>
              </w:rPr>
              <w:t xml:space="preserve"> (</w:t>
            </w:r>
            <w:sdt>
              <w:sdtPr>
                <w:rPr>
                  <w:rFonts w:cstheme="minorHAnsi"/>
                  <w:sz w:val="18"/>
                  <w:szCs w:val="18"/>
                </w:rPr>
                <w:id w:val="1795324042"/>
                <w:placeholder>
                  <w:docPart w:val="4B60F77BB0FB405682E4CA840B0751EF"/>
                </w:placeholder>
              </w:sdtPr>
              <w:sdtContent>
                <w:r w:rsidRPr="00C43246">
                  <w:rPr>
                    <w:rFonts w:cstheme="minorHAnsi"/>
                    <w:sz w:val="18"/>
                    <w:szCs w:val="18"/>
                  </w:rPr>
                  <w:t>60</w:t>
                </w:r>
              </w:sdtContent>
            </w:sdt>
            <w:r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647657180"/>
                <w:placeholder>
                  <w:docPart w:val="D5DAB119F1B240458650C71EB7BC83A9"/>
                </w:placeholder>
              </w:sdtPr>
              <w:sdtContent>
                <w:r w:rsidRPr="00C43246">
                  <w:rPr>
                    <w:rFonts w:cstheme="minorHAnsi"/>
                    <w:sz w:val="18"/>
                    <w:szCs w:val="18"/>
                  </w:rPr>
                  <w:t>14</w:t>
                </w:r>
              </w:sdtContent>
            </w:sdt>
            <w:r w:rsidRPr="00C43246">
              <w:rPr>
                <w:rFonts w:cstheme="minorHAnsi"/>
                <w:sz w:val="18"/>
                <w:szCs w:val="18"/>
              </w:rPr>
              <w:t xml:space="preserve"> (</w:t>
            </w:r>
            <w:sdt>
              <w:sdtPr>
                <w:rPr>
                  <w:rFonts w:cstheme="minorHAnsi"/>
                  <w:sz w:val="18"/>
                  <w:szCs w:val="18"/>
                </w:rPr>
                <w:id w:val="797653196"/>
                <w:placeholder>
                  <w:docPart w:val="A83971B4581343D78D1DEB4AF899AB95"/>
                </w:placeholder>
              </w:sdtPr>
              <w:sdtContent>
                <w:r w:rsidRPr="00C43246">
                  <w:rPr>
                    <w:rFonts w:cstheme="minorHAnsi"/>
                    <w:sz w:val="18"/>
                    <w:szCs w:val="18"/>
                  </w:rPr>
                  <w:t>82.3</w:t>
                </w:r>
              </w:sdtContent>
            </w:sdt>
            <w:r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981453016"/>
                <w:placeholder>
                  <w:docPart w:val="59CC8594AD244CF29457A2687F065819"/>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pPr>
            <w:sdt>
              <w:sdtPr>
                <w:rPr>
                  <w:rFonts w:cstheme="minorHAnsi"/>
                  <w:sz w:val="18"/>
                  <w:szCs w:val="18"/>
                </w:rPr>
                <w:id w:val="804592393"/>
                <w:placeholder>
                  <w:docPart w:val="FA57DED66DB2450E9913D80831A3C022"/>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251098409"/>
                <w:placeholder>
                  <w:docPart w:val="FAA1A63C42B3463785E867488DFDA121"/>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vertAlign w:val="superscript"/>
                <w:lang w:eastAsia="ar-SA"/>
              </w:rPr>
            </w:pPr>
            <w:r w:rsidRPr="00C43246">
              <w:rPr>
                <w:rFonts w:cstheme="minorHAnsi"/>
                <w:b/>
                <w:sz w:val="18"/>
                <w:szCs w:val="18"/>
                <w:lang w:eastAsia="ar-SA"/>
              </w:rPr>
              <w:t>Prior surgery</w:t>
            </w:r>
            <w:r w:rsidRPr="00C43246">
              <w:rPr>
                <w:rFonts w:cstheme="minorHAnsi"/>
                <w:sz w:val="18"/>
                <w:szCs w:val="18"/>
                <w:lang w:eastAsia="ar-SA"/>
              </w:rPr>
              <w:t xml:space="preserve"> (%)</w:t>
            </w:r>
          </w:p>
        </w:tc>
        <w:tc>
          <w:tcPr>
            <w:tcW w:w="1680"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322"/>
              <w:jc w:val="both"/>
              <w:rPr>
                <w:rFonts w:cstheme="minorHAnsi"/>
                <w:sz w:val="18"/>
                <w:szCs w:val="18"/>
                <w:lang w:eastAsia="ar-SA"/>
              </w:rPr>
            </w:pPr>
            <w:r w:rsidRPr="00C43246">
              <w:rPr>
                <w:rFonts w:cstheme="minorHAnsi"/>
                <w:sz w:val="18"/>
                <w:szCs w:val="18"/>
                <w:lang w:eastAsia="ar-SA"/>
              </w:rPr>
              <w:t>Yes</w:t>
            </w:r>
          </w:p>
        </w:tc>
        <w:tc>
          <w:tcPr>
            <w:tcW w:w="1680"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568841866"/>
                <w:placeholder>
                  <w:docPart w:val="FE5DB5ACC8834C5CA7FCF19AB3B173BA"/>
                </w:placeholder>
              </w:sdtPr>
              <w:sdtContent>
                <w:r w:rsidRPr="00C43246">
                  <w:rPr>
                    <w:rFonts w:cstheme="minorHAnsi"/>
                    <w:sz w:val="18"/>
                    <w:szCs w:val="18"/>
                  </w:rPr>
                  <w:t>4</w:t>
                </w:r>
              </w:sdtContent>
            </w:sdt>
            <w:r w:rsidRPr="00C43246">
              <w:rPr>
                <w:rFonts w:cstheme="minorHAnsi"/>
                <w:sz w:val="18"/>
                <w:szCs w:val="18"/>
              </w:rPr>
              <w:t xml:space="preserve"> (</w:t>
            </w:r>
            <w:sdt>
              <w:sdtPr>
                <w:rPr>
                  <w:rFonts w:cstheme="minorHAnsi"/>
                  <w:sz w:val="18"/>
                  <w:szCs w:val="18"/>
                </w:rPr>
                <w:id w:val="-910685183"/>
                <w:placeholder>
                  <w:docPart w:val="51B9CA57442B44A0B02E7E3F108C4BA7"/>
                </w:placeholder>
              </w:sdtPr>
              <w:sdtContent>
                <w:r w:rsidRPr="00C43246">
                  <w:rPr>
                    <w:rFonts w:cstheme="minorHAnsi"/>
                    <w:sz w:val="18"/>
                    <w:szCs w:val="18"/>
                  </w:rPr>
                  <w:t>100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991494266"/>
                <w:placeholder>
                  <w:docPart w:val="8C57D51438F047B5ACA75FE1DC120E1F"/>
                </w:placeholder>
              </w:sdtPr>
              <w:sdtContent>
                <w:r w:rsidRPr="00C43246">
                  <w:rPr>
                    <w:rFonts w:cstheme="minorHAnsi"/>
                    <w:sz w:val="18"/>
                    <w:szCs w:val="18"/>
                  </w:rPr>
                  <w:t>5</w:t>
                </w:r>
              </w:sdtContent>
            </w:sdt>
            <w:r w:rsidRPr="00C43246">
              <w:rPr>
                <w:rFonts w:cstheme="minorHAnsi"/>
                <w:sz w:val="18"/>
                <w:szCs w:val="18"/>
              </w:rPr>
              <w:t xml:space="preserve"> (</w:t>
            </w:r>
            <w:sdt>
              <w:sdtPr>
                <w:rPr>
                  <w:rFonts w:cstheme="minorHAnsi"/>
                  <w:sz w:val="18"/>
                  <w:szCs w:val="18"/>
                </w:rPr>
                <w:id w:val="523825716"/>
                <w:placeholder>
                  <w:docPart w:val="FD8BE56413BB44178F63DDCF468F50E8"/>
                </w:placeholder>
              </w:sdtPr>
              <w:sdtContent>
                <w:r w:rsidRPr="00C43246">
                  <w:rPr>
                    <w:rFonts w:cstheme="minorHAnsi"/>
                    <w:sz w:val="18"/>
                    <w:szCs w:val="18"/>
                  </w:rPr>
                  <w:t>62.5</w:t>
                </w:r>
              </w:sdtContent>
            </w:sdt>
            <w:r w:rsidRPr="00C43246">
              <w:rPr>
                <w:rFonts w:cstheme="minorHAnsi"/>
                <w:sz w:val="18"/>
                <w:szCs w:val="18"/>
              </w:rPr>
              <w:t>)</w:t>
            </w: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834889276"/>
                <w:placeholder>
                  <w:docPart w:val="8E455DA591C6485BA3CF3E224717FA91"/>
                </w:placeholder>
              </w:sdtPr>
              <w:sdtContent>
                <w:r w:rsidRPr="00C43246">
                  <w:rPr>
                    <w:rFonts w:cstheme="minorHAnsi"/>
                    <w:sz w:val="18"/>
                    <w:szCs w:val="18"/>
                  </w:rPr>
                  <w:t>4</w:t>
                </w:r>
              </w:sdtContent>
            </w:sdt>
            <w:r w:rsidRPr="00C43246">
              <w:rPr>
                <w:rFonts w:cstheme="minorHAnsi"/>
                <w:sz w:val="18"/>
                <w:szCs w:val="18"/>
              </w:rPr>
              <w:t xml:space="preserve"> (</w:t>
            </w:r>
            <w:sdt>
              <w:sdtPr>
                <w:rPr>
                  <w:rFonts w:cstheme="minorHAnsi"/>
                  <w:sz w:val="18"/>
                  <w:szCs w:val="18"/>
                </w:rPr>
                <w:id w:val="1566990488"/>
                <w:placeholder>
                  <w:docPart w:val="D9743E392F554EE0A0911238824D3251"/>
                </w:placeholder>
              </w:sdtPr>
              <w:sdtContent>
                <w:r w:rsidRPr="00C43246">
                  <w:rPr>
                    <w:rFonts w:cstheme="minorHAnsi"/>
                    <w:sz w:val="18"/>
                    <w:szCs w:val="18"/>
                  </w:rPr>
                  <w:t>80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299347909"/>
                <w:placeholder>
                  <w:docPart w:val="D448E769560945DE8E9C9638157574A1"/>
                </w:placeholder>
              </w:sdtPr>
              <w:sdtContent>
                <w:r w:rsidRPr="00C43246">
                  <w:rPr>
                    <w:rFonts w:cstheme="minorHAnsi"/>
                    <w:sz w:val="18"/>
                    <w:szCs w:val="18"/>
                  </w:rPr>
                  <w:t>13</w:t>
                </w:r>
              </w:sdtContent>
            </w:sdt>
            <w:r w:rsidRPr="00C43246">
              <w:rPr>
                <w:rFonts w:cstheme="minorHAnsi"/>
                <w:sz w:val="18"/>
                <w:szCs w:val="18"/>
              </w:rPr>
              <w:t xml:space="preserve"> (</w:t>
            </w:r>
            <w:sdt>
              <w:sdtPr>
                <w:rPr>
                  <w:rFonts w:cstheme="minorHAnsi"/>
                  <w:sz w:val="18"/>
                  <w:szCs w:val="18"/>
                </w:rPr>
                <w:id w:val="1991433956"/>
                <w:placeholder>
                  <w:docPart w:val="7738D746847E46AEA58A60B09E843B07"/>
                </w:placeholder>
              </w:sdtPr>
              <w:sdtContent>
                <w:r w:rsidRPr="00C43246">
                  <w:rPr>
                    <w:rFonts w:cstheme="minorHAnsi"/>
                    <w:sz w:val="18"/>
                    <w:szCs w:val="18"/>
                  </w:rPr>
                  <w:t>76.5</w:t>
                </w:r>
              </w:sdtContent>
            </w:sdt>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51954612"/>
                <w:placeholder>
                  <w:docPart w:val="DCDD3797D6D142D3A4BF098C93C9DE82"/>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716393968"/>
                <w:placeholder>
                  <w:docPart w:val="79C13D9CECE4464E9B491CB945C4FBD2"/>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811168782"/>
                <w:placeholder>
                  <w:docPart w:val="FFFF766E848147AEAA6B34344BF5E503"/>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lastRenderedPageBreak/>
              <w:t>No</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512267571"/>
                <w:placeholder>
                  <w:docPart w:val="9351DEBBB170429A966D61247C05A773"/>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407916341"/>
                <w:placeholder>
                  <w:docPart w:val="5D7517147D274CEEB9E418D42155DC1C"/>
                </w:placeholder>
              </w:sdtPr>
              <w:sdtContent>
                <w:r w:rsidR="00752FA8" w:rsidRPr="00C43246">
                  <w:rPr>
                    <w:rFonts w:cstheme="minorHAnsi"/>
                    <w:sz w:val="18"/>
                    <w:szCs w:val="18"/>
                  </w:rPr>
                  <w:t xml:space="preserve">     3</w:t>
                </w:r>
              </w:sdtContent>
            </w:sdt>
            <w:r w:rsidR="00752FA8" w:rsidRPr="00C43246">
              <w:rPr>
                <w:rFonts w:cstheme="minorHAnsi"/>
                <w:sz w:val="18"/>
                <w:szCs w:val="18"/>
              </w:rPr>
              <w:t xml:space="preserve"> (</w:t>
            </w:r>
            <w:sdt>
              <w:sdtPr>
                <w:rPr>
                  <w:rFonts w:cstheme="minorHAnsi"/>
                  <w:sz w:val="18"/>
                  <w:szCs w:val="18"/>
                </w:rPr>
                <w:id w:val="1788392657"/>
                <w:placeholder>
                  <w:docPart w:val="55EBF66E1D0042FE8F8510260A3A960B"/>
                </w:placeholder>
              </w:sdtPr>
              <w:sdtContent>
                <w:r w:rsidR="00752FA8" w:rsidRPr="00C43246">
                  <w:rPr>
                    <w:rFonts w:cstheme="minorHAnsi"/>
                    <w:sz w:val="18"/>
                    <w:szCs w:val="18"/>
                  </w:rPr>
                  <w:t>37.5</w:t>
                </w:r>
              </w:sdtContent>
            </w:sdt>
            <w:r w:rsidR="00752FA8" w:rsidRPr="00C43246">
              <w:rPr>
                <w:rFonts w:cstheme="minorHAnsi"/>
                <w:sz w:val="18"/>
                <w:szCs w:val="18"/>
              </w:rPr>
              <w:t>)</w:t>
            </w:r>
          </w:p>
        </w:tc>
        <w:tc>
          <w:tcPr>
            <w:tcW w:w="1681" w:type="dxa"/>
            <w:tcBorders>
              <w:left w:val="single" w:sz="4" w:space="0" w:color="000000"/>
              <w:bottom w:val="single" w:sz="4" w:space="0" w:color="auto"/>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439837416"/>
                <w:placeholder>
                  <w:docPart w:val="4D1082681D424F6DAD6C78C3605FEE57"/>
                </w:placeholder>
              </w:sdtPr>
              <w:sdtContent>
                <w:r w:rsidRPr="00C43246">
                  <w:rPr>
                    <w:rFonts w:cstheme="minorHAnsi"/>
                    <w:sz w:val="18"/>
                    <w:szCs w:val="18"/>
                  </w:rPr>
                  <w:t>1</w:t>
                </w:r>
              </w:sdtContent>
            </w:sdt>
            <w:r w:rsidRPr="00C43246">
              <w:rPr>
                <w:rFonts w:cstheme="minorHAnsi"/>
                <w:sz w:val="18"/>
                <w:szCs w:val="18"/>
              </w:rPr>
              <w:t xml:space="preserve"> (</w:t>
            </w:r>
            <w:sdt>
              <w:sdtPr>
                <w:rPr>
                  <w:rFonts w:cstheme="minorHAnsi"/>
                  <w:sz w:val="18"/>
                  <w:szCs w:val="18"/>
                </w:rPr>
                <w:id w:val="-1718344520"/>
                <w:placeholder>
                  <w:docPart w:val="564E74659B844586BEC2D8735ECCE7AB"/>
                </w:placeholder>
              </w:sdtPr>
              <w:sdtContent>
                <w:r w:rsidRPr="00C43246">
                  <w:rPr>
                    <w:rFonts w:cstheme="minorHAnsi"/>
                    <w:sz w:val="18"/>
                    <w:szCs w:val="18"/>
                  </w:rPr>
                  <w:t>20</w:t>
                </w:r>
              </w:sdtContent>
            </w:sdt>
            <w:r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342592461"/>
                <w:placeholder>
                  <w:docPart w:val="3D39BF020EFD43CFA378103A1F6C28BB"/>
                </w:placeholder>
              </w:sdtPr>
              <w:sdtContent>
                <w:r w:rsidRPr="00C43246">
                  <w:rPr>
                    <w:rFonts w:cstheme="minorHAnsi"/>
                    <w:sz w:val="18"/>
                    <w:szCs w:val="18"/>
                  </w:rPr>
                  <w:t>4</w:t>
                </w:r>
              </w:sdtContent>
            </w:sdt>
            <w:r w:rsidRPr="00C43246">
              <w:rPr>
                <w:rFonts w:cstheme="minorHAnsi"/>
                <w:sz w:val="18"/>
                <w:szCs w:val="18"/>
              </w:rPr>
              <w:t xml:space="preserve"> (</w:t>
            </w:r>
            <w:sdt>
              <w:sdtPr>
                <w:rPr>
                  <w:rFonts w:cstheme="minorHAnsi"/>
                  <w:sz w:val="18"/>
                  <w:szCs w:val="18"/>
                </w:rPr>
                <w:id w:val="-497499077"/>
                <w:placeholder>
                  <w:docPart w:val="E62DD72EBD0A4E968BC06F3273DFB564"/>
                </w:placeholder>
              </w:sdtPr>
              <w:sdtContent>
                <w:r w:rsidRPr="00C43246">
                  <w:rPr>
                    <w:rFonts w:cstheme="minorHAnsi"/>
                    <w:sz w:val="18"/>
                    <w:szCs w:val="18"/>
                  </w:rPr>
                  <w:t>23.5</w:t>
                </w:r>
              </w:sdtContent>
            </w:sdt>
            <w:r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762380313"/>
                <w:placeholder>
                  <w:docPart w:val="0F538B75524B424EA038F65CAD510E2A"/>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1610655411"/>
                <w:placeholder>
                  <w:docPart w:val="0AD3CD1B36784A31845B375474F928F1"/>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104480070"/>
                <w:placeholder>
                  <w:docPart w:val="08580A8C65E8496B975758510AE4E3B6"/>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121384361"/>
                <w:placeholder>
                  <w:docPart w:val="7F153BF4D3EC4B89BC184C27FA5F6562"/>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151860401"/>
                <w:placeholder>
                  <w:docPart w:val="78C99ACFEFC541639AA295553B375897"/>
                </w:placeholder>
              </w:sdtPr>
              <w:sdtContent>
                <w:r w:rsidR="00752FA8" w:rsidRPr="00C43246">
                  <w:rPr>
                    <w:rFonts w:cstheme="minorHAnsi"/>
                    <w:sz w:val="18"/>
                    <w:szCs w:val="18"/>
                  </w:rPr>
                  <w:t>20</w:t>
                </w:r>
              </w:sdtContent>
            </w:sdt>
            <w:r w:rsidR="00752FA8" w:rsidRPr="00C43246">
              <w:rPr>
                <w:rFonts w:cstheme="minorHAnsi"/>
                <w:sz w:val="18"/>
                <w:szCs w:val="18"/>
              </w:rPr>
              <w:t xml:space="preserve"> (</w:t>
            </w:r>
            <w:sdt>
              <w:sdtPr>
                <w:rPr>
                  <w:rFonts w:cstheme="minorHAnsi"/>
                  <w:sz w:val="18"/>
                  <w:szCs w:val="18"/>
                </w:rPr>
                <w:id w:val="1090978944"/>
                <w:placeholder>
                  <w:docPart w:val="C51CD5FAF08F433B98D45CE60463EA63"/>
                </w:placeholder>
              </w:sdtPr>
              <w:sdtContent>
                <w:r w:rsidR="00752FA8" w:rsidRPr="00C43246">
                  <w:rPr>
                    <w:rFonts w:cstheme="minorHAnsi"/>
                    <w:sz w:val="18"/>
                    <w:szCs w:val="18"/>
                  </w:rPr>
                  <w:t>100</w:t>
                </w:r>
              </w:sdtContent>
            </w:sdt>
            <w:r w:rsidR="00752FA8" w:rsidRPr="00C43246">
              <w:rPr>
                <w:rFonts w:cstheme="minorHAnsi"/>
                <w:sz w:val="18"/>
                <w:szCs w:val="18"/>
              </w:rPr>
              <w:t>)</w:t>
            </w: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vertAlign w:val="superscript"/>
                <w:lang w:eastAsia="ar-SA"/>
              </w:rPr>
            </w:pPr>
            <w:r w:rsidRPr="00C43246">
              <w:rPr>
                <w:rFonts w:cstheme="minorHAnsi"/>
                <w:b/>
                <w:sz w:val="18"/>
                <w:szCs w:val="18"/>
                <w:lang w:eastAsia="ar-SA"/>
              </w:rPr>
              <w:t>Prior radiotherapy</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Yes</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146420286"/>
                <w:placeholder>
                  <w:docPart w:val="312D1F92A05B4AFFA75E12122584FC63"/>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71168731"/>
                <w:placeholder>
                  <w:docPart w:val="9646C2466F064413BDE27FD76B801742"/>
                </w:placeholder>
              </w:sdtPr>
              <w:sdtContent>
                <w:r w:rsidRPr="00C43246">
                  <w:rPr>
                    <w:rFonts w:cstheme="minorHAnsi"/>
                    <w:sz w:val="18"/>
                    <w:szCs w:val="18"/>
                  </w:rPr>
                  <w:t>3</w:t>
                </w:r>
              </w:sdtContent>
            </w:sdt>
            <w:r w:rsidRPr="00C43246">
              <w:rPr>
                <w:rFonts w:cstheme="minorHAnsi"/>
                <w:sz w:val="18"/>
                <w:szCs w:val="18"/>
              </w:rPr>
              <w:t xml:space="preserve"> (</w:t>
            </w:r>
            <w:sdt>
              <w:sdtPr>
                <w:rPr>
                  <w:rFonts w:cstheme="minorHAnsi"/>
                  <w:sz w:val="18"/>
                  <w:szCs w:val="18"/>
                </w:rPr>
                <w:id w:val="944512698"/>
                <w:placeholder>
                  <w:docPart w:val="213E65AB85764FB5B614A99C90636B6A"/>
                </w:placeholder>
              </w:sdtPr>
              <w:sdtContent>
                <w:r w:rsidRPr="00C43246">
                  <w:rPr>
                    <w:rFonts w:cstheme="minorHAnsi"/>
                    <w:sz w:val="18"/>
                    <w:szCs w:val="18"/>
                  </w:rPr>
                  <w:t>37.5</w:t>
                </w:r>
              </w:sdtContent>
            </w:sdt>
            <w:r w:rsidRPr="00C43246">
              <w:rPr>
                <w:rFonts w:cstheme="minorHAnsi"/>
                <w:sz w:val="18"/>
                <w:szCs w:val="18"/>
              </w:rPr>
              <w:t>)</w:t>
            </w: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382299010"/>
                <w:placeholder>
                  <w:docPart w:val="AFC3D36787B64C6BB7E5AD2E4CCB2B52"/>
                </w:placeholder>
              </w:sdtPr>
              <w:sdtContent>
                <w:r w:rsidRPr="00C43246">
                  <w:rPr>
                    <w:rFonts w:cstheme="minorHAnsi"/>
                    <w:sz w:val="18"/>
                    <w:szCs w:val="18"/>
                  </w:rPr>
                  <w:t>2</w:t>
                </w:r>
              </w:sdtContent>
            </w:sdt>
            <w:r w:rsidRPr="00C43246">
              <w:rPr>
                <w:rFonts w:cstheme="minorHAnsi"/>
                <w:sz w:val="18"/>
                <w:szCs w:val="18"/>
              </w:rPr>
              <w:t xml:space="preserve"> (</w:t>
            </w:r>
            <w:sdt>
              <w:sdtPr>
                <w:rPr>
                  <w:rFonts w:cstheme="minorHAnsi"/>
                  <w:sz w:val="18"/>
                  <w:szCs w:val="18"/>
                </w:rPr>
                <w:id w:val="-1072346799"/>
                <w:placeholder>
                  <w:docPart w:val="00B80D61238A40488E292A1E5B196A54"/>
                </w:placeholder>
              </w:sdtPr>
              <w:sdtContent>
                <w:r w:rsidRPr="00C43246">
                  <w:rPr>
                    <w:rFonts w:cstheme="minorHAnsi"/>
                    <w:sz w:val="18"/>
                    <w:szCs w:val="18"/>
                  </w:rPr>
                  <w:t>40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54912975"/>
                <w:placeholder>
                  <w:docPart w:val="7289E2A6909944568773BD76DD481D73"/>
                </w:placeholder>
              </w:sdtPr>
              <w:sdtContent>
                <w:r w:rsidRPr="00C43246">
                  <w:rPr>
                    <w:rFonts w:cstheme="minorHAnsi"/>
                    <w:sz w:val="18"/>
                    <w:szCs w:val="18"/>
                  </w:rPr>
                  <w:t>5</w:t>
                </w:r>
              </w:sdtContent>
            </w:sdt>
            <w:r w:rsidRPr="00C43246">
              <w:rPr>
                <w:rFonts w:cstheme="minorHAnsi"/>
                <w:sz w:val="18"/>
                <w:szCs w:val="18"/>
              </w:rPr>
              <w:t xml:space="preserve"> (</w:t>
            </w:r>
            <w:sdt>
              <w:sdtPr>
                <w:rPr>
                  <w:rFonts w:cstheme="minorHAnsi"/>
                  <w:sz w:val="18"/>
                  <w:szCs w:val="18"/>
                </w:rPr>
                <w:id w:val="-1598855719"/>
                <w:placeholder>
                  <w:docPart w:val="4E6871B7D18D4DEBA9304084B39EFB2D"/>
                </w:placeholder>
              </w:sdtPr>
              <w:sdtContent>
                <w:r w:rsidRPr="00C43246">
                  <w:rPr>
                    <w:rFonts w:cstheme="minorHAnsi"/>
                    <w:sz w:val="18"/>
                    <w:szCs w:val="18"/>
                  </w:rPr>
                  <w:t>29.4</w:t>
                </w:r>
              </w:sdtContent>
            </w:sdt>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724407072"/>
                <w:placeholder>
                  <w:docPart w:val="88ED18EAB24D4D3F9E827B8EA0B7ACC3"/>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386457438"/>
                <w:placeholder>
                  <w:docPart w:val="8DEE2C8255FD422A80C4EB42916C9F7C"/>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256944379"/>
                <w:placeholder>
                  <w:docPart w:val="7FF9D60BAFE44DB9A671F58997605F89"/>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No</w:t>
            </w:r>
          </w:p>
        </w:tc>
        <w:tc>
          <w:tcPr>
            <w:tcW w:w="1680"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237982802"/>
                <w:placeholder>
                  <w:docPart w:val="8DE6418D91B146AFB8857E00E14FDC9B"/>
                </w:placeholder>
              </w:sdtPr>
              <w:sdtContent>
                <w:r w:rsidRPr="00C43246">
                  <w:rPr>
                    <w:rFonts w:cstheme="minorHAnsi"/>
                    <w:sz w:val="18"/>
                    <w:szCs w:val="18"/>
                  </w:rPr>
                  <w:t>4</w:t>
                </w:r>
              </w:sdtContent>
            </w:sdt>
            <w:r w:rsidRPr="00C43246">
              <w:rPr>
                <w:rFonts w:cstheme="minorHAnsi"/>
                <w:sz w:val="18"/>
                <w:szCs w:val="18"/>
              </w:rPr>
              <w:t xml:space="preserve"> (</w:t>
            </w:r>
            <w:sdt>
              <w:sdtPr>
                <w:rPr>
                  <w:rFonts w:cstheme="minorHAnsi"/>
                  <w:sz w:val="18"/>
                  <w:szCs w:val="18"/>
                </w:rPr>
                <w:id w:val="-2083362083"/>
                <w:placeholder>
                  <w:docPart w:val="B2635E9CEE9D4FBFB1D790DEFC04F231"/>
                </w:placeholder>
              </w:sdtPr>
              <w:sdtContent>
                <w:r w:rsidRPr="00C43246">
                  <w:rPr>
                    <w:rFonts w:cstheme="minorHAnsi"/>
                    <w:sz w:val="18"/>
                    <w:szCs w:val="18"/>
                  </w:rPr>
                  <w:t>100</w:t>
                </w:r>
              </w:sdtContent>
            </w:sdt>
            <w:r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674343778"/>
                <w:placeholder>
                  <w:docPart w:val="9A069213FD4E41FAB4452718508398C4"/>
                </w:placeholder>
              </w:sdtPr>
              <w:sdtContent>
                <w:r w:rsidRPr="00C43246">
                  <w:rPr>
                    <w:rFonts w:cstheme="minorHAnsi"/>
                    <w:sz w:val="18"/>
                    <w:szCs w:val="18"/>
                  </w:rPr>
                  <w:t>5</w:t>
                </w:r>
              </w:sdtContent>
            </w:sdt>
            <w:r w:rsidRPr="00C43246">
              <w:rPr>
                <w:rFonts w:cstheme="minorHAnsi"/>
                <w:sz w:val="18"/>
                <w:szCs w:val="18"/>
              </w:rPr>
              <w:t xml:space="preserve"> (</w:t>
            </w:r>
            <w:sdt>
              <w:sdtPr>
                <w:rPr>
                  <w:rFonts w:cstheme="minorHAnsi"/>
                  <w:sz w:val="18"/>
                  <w:szCs w:val="18"/>
                </w:rPr>
                <w:id w:val="-1929342138"/>
                <w:placeholder>
                  <w:docPart w:val="1DEDE78ECE6C4BB9B63329A8A83E611F"/>
                </w:placeholder>
              </w:sdtPr>
              <w:sdtContent>
                <w:r w:rsidRPr="00C43246">
                  <w:rPr>
                    <w:rFonts w:cstheme="minorHAnsi"/>
                    <w:sz w:val="18"/>
                    <w:szCs w:val="18"/>
                  </w:rPr>
                  <w:t>62.5</w:t>
                </w:r>
              </w:sdtContent>
            </w:sdt>
            <w:r w:rsidRPr="00C43246">
              <w:rPr>
                <w:rFonts w:cstheme="minorHAnsi"/>
                <w:sz w:val="18"/>
                <w:szCs w:val="18"/>
              </w:rPr>
              <w:t>)</w:t>
            </w:r>
          </w:p>
        </w:tc>
        <w:tc>
          <w:tcPr>
            <w:tcW w:w="1681" w:type="dxa"/>
            <w:tcBorders>
              <w:left w:val="single" w:sz="4" w:space="0" w:color="000000"/>
              <w:bottom w:val="single" w:sz="4" w:space="0" w:color="auto"/>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528016471"/>
                <w:placeholder>
                  <w:docPart w:val="BB411AAAEBC54B0B8B025620EDA11CCA"/>
                </w:placeholder>
              </w:sdtPr>
              <w:sdtContent>
                <w:r w:rsidRPr="00C43246">
                  <w:rPr>
                    <w:rFonts w:cstheme="minorHAnsi"/>
                    <w:sz w:val="18"/>
                    <w:szCs w:val="18"/>
                  </w:rPr>
                  <w:t>3</w:t>
                </w:r>
              </w:sdtContent>
            </w:sdt>
            <w:r w:rsidRPr="00C43246">
              <w:rPr>
                <w:rFonts w:cstheme="minorHAnsi"/>
                <w:sz w:val="18"/>
                <w:szCs w:val="18"/>
              </w:rPr>
              <w:t xml:space="preserve"> (</w:t>
            </w:r>
            <w:sdt>
              <w:sdtPr>
                <w:rPr>
                  <w:rFonts w:cstheme="minorHAnsi"/>
                  <w:sz w:val="18"/>
                  <w:szCs w:val="18"/>
                </w:rPr>
                <w:id w:val="353231250"/>
                <w:placeholder>
                  <w:docPart w:val="F21FC1D646F843C7B756832D41E30EC8"/>
                </w:placeholder>
              </w:sdtPr>
              <w:sdtContent>
                <w:r w:rsidRPr="00C43246">
                  <w:rPr>
                    <w:rFonts w:cstheme="minorHAnsi"/>
                    <w:sz w:val="18"/>
                    <w:szCs w:val="18"/>
                  </w:rPr>
                  <w:t>60</w:t>
                </w:r>
              </w:sdtContent>
            </w:sdt>
            <w:r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435132543"/>
                <w:placeholder>
                  <w:docPart w:val="0C979BE595F9465E8AC102C2297ECD92"/>
                </w:placeholder>
              </w:sdtPr>
              <w:sdtContent>
                <w:r w:rsidRPr="00C43246">
                  <w:rPr>
                    <w:rFonts w:cstheme="minorHAnsi"/>
                    <w:sz w:val="18"/>
                    <w:szCs w:val="18"/>
                  </w:rPr>
                  <w:t>12</w:t>
                </w:r>
              </w:sdtContent>
            </w:sdt>
            <w:r w:rsidRPr="00C43246">
              <w:rPr>
                <w:rFonts w:cstheme="minorHAnsi"/>
                <w:sz w:val="18"/>
                <w:szCs w:val="18"/>
              </w:rPr>
              <w:t xml:space="preserve"> (</w:t>
            </w:r>
            <w:sdt>
              <w:sdtPr>
                <w:rPr>
                  <w:rFonts w:cstheme="minorHAnsi"/>
                  <w:sz w:val="18"/>
                  <w:szCs w:val="18"/>
                </w:rPr>
                <w:id w:val="-973907412"/>
                <w:placeholder>
                  <w:docPart w:val="0CDA84FA976A49CBB929176242EE65CC"/>
                </w:placeholder>
              </w:sdtPr>
              <w:sdtContent>
                <w:r w:rsidRPr="00C43246">
                  <w:rPr>
                    <w:rFonts w:cstheme="minorHAnsi"/>
                    <w:sz w:val="18"/>
                    <w:szCs w:val="18"/>
                  </w:rPr>
                  <w:t>70.6</w:t>
                </w:r>
              </w:sdtContent>
            </w:sdt>
            <w:r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928312597"/>
                <w:placeholder>
                  <w:docPart w:val="18A2A3165D0549D8862F50198B69E124"/>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1135565591"/>
                <w:placeholder>
                  <w:docPart w:val="3910522ED6E942B2BF41FDE14E28A8E3"/>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31684151"/>
                <w:placeholder>
                  <w:docPart w:val="1A176D155E20428DA08E80F8EB8C5F61"/>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995146839"/>
                <w:placeholder>
                  <w:docPart w:val="697667C693DC42258F024AC2DCA57754"/>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540318511"/>
                <w:placeholder>
                  <w:docPart w:val="2C6F3D6791EE4311B4C0101E94825F1D"/>
                </w:placeholder>
              </w:sdtPr>
              <w:sdtContent>
                <w:r w:rsidR="00752FA8" w:rsidRPr="00C43246">
                  <w:rPr>
                    <w:rFonts w:cstheme="minorHAnsi"/>
                    <w:sz w:val="18"/>
                    <w:szCs w:val="18"/>
                  </w:rPr>
                  <w:t>20</w:t>
                </w:r>
              </w:sdtContent>
            </w:sdt>
            <w:r w:rsidR="00752FA8" w:rsidRPr="00C43246">
              <w:rPr>
                <w:rFonts w:cstheme="minorHAnsi"/>
                <w:sz w:val="18"/>
                <w:szCs w:val="18"/>
              </w:rPr>
              <w:t xml:space="preserve"> (</w:t>
            </w:r>
            <w:sdt>
              <w:sdtPr>
                <w:rPr>
                  <w:rFonts w:cstheme="minorHAnsi"/>
                  <w:sz w:val="18"/>
                  <w:szCs w:val="18"/>
                </w:rPr>
                <w:id w:val="220107512"/>
                <w:placeholder>
                  <w:docPart w:val="A1E39249FB71432A9B843CDFC07E1704"/>
                </w:placeholder>
              </w:sdtPr>
              <w:sdtContent>
                <w:r w:rsidR="00752FA8" w:rsidRPr="00C43246">
                  <w:rPr>
                    <w:rFonts w:cstheme="minorHAnsi"/>
                    <w:sz w:val="18"/>
                    <w:szCs w:val="18"/>
                  </w:rPr>
                  <w:t>100</w:t>
                </w:r>
              </w:sdtContent>
            </w:sdt>
            <w:r w:rsidR="00752FA8" w:rsidRPr="00C43246">
              <w:rPr>
                <w:rFonts w:cstheme="minorHAnsi"/>
                <w:sz w:val="18"/>
                <w:szCs w:val="18"/>
              </w:rPr>
              <w:t>)</w:t>
            </w: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lang w:eastAsia="ar-SA"/>
              </w:rPr>
            </w:pPr>
            <w:r w:rsidRPr="00C43246">
              <w:rPr>
                <w:rFonts w:cstheme="minorHAnsi"/>
                <w:b/>
                <w:sz w:val="18"/>
                <w:szCs w:val="18"/>
                <w:lang w:eastAsia="ar-SA"/>
              </w:rPr>
              <w:t>Prior systemic therapy</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Yes</w:t>
            </w:r>
          </w:p>
        </w:tc>
        <w:tc>
          <w:tcPr>
            <w:tcW w:w="1680"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454255253"/>
                <w:placeholder>
                  <w:docPart w:val="EA15FE2233004E249B83A21E6BC2D00C"/>
                </w:placeholder>
              </w:sdtPr>
              <w:sdtContent>
                <w:r w:rsidRPr="00C43246">
                  <w:rPr>
                    <w:rFonts w:cstheme="minorHAnsi"/>
                    <w:sz w:val="18"/>
                    <w:szCs w:val="18"/>
                  </w:rPr>
                  <w:t>2</w:t>
                </w:r>
              </w:sdtContent>
            </w:sdt>
            <w:r w:rsidRPr="00C43246">
              <w:rPr>
                <w:rFonts w:cstheme="minorHAnsi"/>
                <w:sz w:val="18"/>
                <w:szCs w:val="18"/>
              </w:rPr>
              <w:t xml:space="preserve"> (</w:t>
            </w:r>
            <w:sdt>
              <w:sdtPr>
                <w:rPr>
                  <w:rFonts w:cstheme="minorHAnsi"/>
                  <w:sz w:val="18"/>
                  <w:szCs w:val="18"/>
                </w:rPr>
                <w:id w:val="1836725892"/>
                <w:placeholder>
                  <w:docPart w:val="36205D7FE86241C3B3720D904E1A2DCF"/>
                </w:placeholder>
              </w:sdtPr>
              <w:sdtContent>
                <w:r w:rsidRPr="00C43246">
                  <w:rPr>
                    <w:rFonts w:cstheme="minorHAnsi"/>
                    <w:sz w:val="18"/>
                    <w:szCs w:val="18"/>
                  </w:rPr>
                  <w:t>50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325652108"/>
                <w:placeholder>
                  <w:docPart w:val="AD17DE8ADD444429A7A5255B649C1106"/>
                </w:placeholder>
              </w:sdtPr>
              <w:sdtContent>
                <w:r w:rsidRPr="00C43246">
                  <w:rPr>
                    <w:rFonts w:cstheme="minorHAnsi"/>
                    <w:sz w:val="18"/>
                    <w:szCs w:val="18"/>
                  </w:rPr>
                  <w:t>7</w:t>
                </w:r>
              </w:sdtContent>
            </w:sdt>
            <w:r w:rsidRPr="00C43246">
              <w:rPr>
                <w:rFonts w:cstheme="minorHAnsi"/>
                <w:sz w:val="18"/>
                <w:szCs w:val="18"/>
              </w:rPr>
              <w:t xml:space="preserve"> (</w:t>
            </w:r>
            <w:sdt>
              <w:sdtPr>
                <w:rPr>
                  <w:rFonts w:cstheme="minorHAnsi"/>
                  <w:sz w:val="18"/>
                  <w:szCs w:val="18"/>
                </w:rPr>
                <w:id w:val="-335844939"/>
                <w:placeholder>
                  <w:docPart w:val="77D5468B4C4643D2B29703C1A0CF8FCC"/>
                </w:placeholder>
              </w:sdtPr>
              <w:sdtContent>
                <w:r w:rsidRPr="00C43246">
                  <w:rPr>
                    <w:rFonts w:cstheme="minorHAnsi"/>
                    <w:sz w:val="18"/>
                    <w:szCs w:val="18"/>
                  </w:rPr>
                  <w:t>87.5</w:t>
                </w:r>
              </w:sdtContent>
            </w:sdt>
            <w:r w:rsidRPr="00C43246">
              <w:rPr>
                <w:rFonts w:cstheme="minorHAnsi"/>
                <w:sz w:val="18"/>
                <w:szCs w:val="18"/>
              </w:rPr>
              <w:t>)</w:t>
            </w: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379778834"/>
                <w:placeholder>
                  <w:docPart w:val="A79B23E7474F497A971B31253F706D53"/>
                </w:placeholder>
              </w:sdtPr>
              <w:sdtContent>
                <w:r w:rsidRPr="00C43246">
                  <w:rPr>
                    <w:rFonts w:cstheme="minorHAnsi"/>
                    <w:sz w:val="18"/>
                    <w:szCs w:val="18"/>
                  </w:rPr>
                  <w:t>5</w:t>
                </w:r>
              </w:sdtContent>
            </w:sdt>
            <w:r w:rsidRPr="00C43246">
              <w:rPr>
                <w:rFonts w:cstheme="minorHAnsi"/>
                <w:sz w:val="18"/>
                <w:szCs w:val="18"/>
              </w:rPr>
              <w:t xml:space="preserve"> (</w:t>
            </w:r>
            <w:sdt>
              <w:sdtPr>
                <w:rPr>
                  <w:rFonts w:cstheme="minorHAnsi"/>
                  <w:sz w:val="18"/>
                  <w:szCs w:val="18"/>
                </w:rPr>
                <w:id w:val="2016878920"/>
                <w:placeholder>
                  <w:docPart w:val="C3632DBE2362495EB5E5A4E56D41D176"/>
                </w:placeholder>
              </w:sdtPr>
              <w:sdtContent>
                <w:r w:rsidRPr="00C43246">
                  <w:rPr>
                    <w:rFonts w:cstheme="minorHAnsi"/>
                    <w:sz w:val="18"/>
                    <w:szCs w:val="18"/>
                  </w:rPr>
                  <w:t>100</w:t>
                </w:r>
              </w:sdtContent>
            </w:sdt>
            <w:r w:rsidRPr="00C43246">
              <w:rPr>
                <w:rFonts w:cstheme="minorHAnsi"/>
                <w:sz w:val="18"/>
                <w:szCs w:val="18"/>
              </w:rPr>
              <w:t>)</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596986822"/>
                <w:placeholder>
                  <w:docPart w:val="240935654D6C4CF2823667CDC00D70B8"/>
                </w:placeholder>
              </w:sdtPr>
              <w:sdtContent>
                <w:r w:rsidRPr="00C43246">
                  <w:rPr>
                    <w:rFonts w:cstheme="minorHAnsi"/>
                    <w:sz w:val="18"/>
                    <w:szCs w:val="18"/>
                  </w:rPr>
                  <w:t>14</w:t>
                </w:r>
              </w:sdtContent>
            </w:sdt>
            <w:r w:rsidRPr="00C43246">
              <w:rPr>
                <w:rFonts w:cstheme="minorHAnsi"/>
                <w:sz w:val="18"/>
                <w:szCs w:val="18"/>
              </w:rPr>
              <w:t xml:space="preserve"> (</w:t>
            </w:r>
            <w:sdt>
              <w:sdtPr>
                <w:rPr>
                  <w:rFonts w:cstheme="minorHAnsi"/>
                  <w:sz w:val="18"/>
                  <w:szCs w:val="18"/>
                </w:rPr>
                <w:id w:val="1204988434"/>
                <w:placeholder>
                  <w:docPart w:val="AD18DA99FD2341C6924AB61CD67EAB1E"/>
                </w:placeholder>
              </w:sdtPr>
              <w:sdtContent>
                <w:r w:rsidRPr="00C43246">
                  <w:rPr>
                    <w:rFonts w:cstheme="minorHAnsi"/>
                    <w:sz w:val="18"/>
                    <w:szCs w:val="18"/>
                  </w:rPr>
                  <w:t>82.4</w:t>
                </w:r>
              </w:sdtContent>
            </w:sdt>
            <w:r w:rsidRPr="00C43246">
              <w:rPr>
                <w:rFonts w:cstheme="minorHAnsi"/>
                <w:sz w:val="18"/>
                <w:szCs w:val="18"/>
              </w:rPr>
              <w:t>)</w:t>
            </w:r>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892233544"/>
                <w:placeholder>
                  <w:docPart w:val="8617A3F2F91D482FB39095D391823E76"/>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1607954035"/>
                <w:placeholder>
                  <w:docPart w:val="5D9557857B344D2C9494250469A3811D"/>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321716536"/>
                <w:placeholder>
                  <w:docPart w:val="FFCF3531330A4782BBD56A9916D5752E"/>
                </w:placeholder>
              </w:sdtPr>
              <w:sdtContent>
                <w:r w:rsidR="00752FA8" w:rsidRPr="00C43246">
                  <w:rPr>
                    <w:rFonts w:cstheme="minorHAnsi"/>
                    <w:sz w:val="18"/>
                    <w:szCs w:val="18"/>
                  </w:rPr>
                  <w:t>0</w:t>
                </w:r>
              </w:sdtContent>
            </w:sdt>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No</w:t>
            </w:r>
          </w:p>
        </w:tc>
        <w:tc>
          <w:tcPr>
            <w:tcW w:w="1680"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1901824506"/>
                <w:placeholder>
                  <w:docPart w:val="AC979395196447448A3CD00C2187FF00"/>
                </w:placeholder>
              </w:sdtPr>
              <w:sdtContent>
                <w:r w:rsidRPr="00C43246">
                  <w:rPr>
                    <w:rFonts w:cstheme="minorHAnsi"/>
                    <w:sz w:val="18"/>
                    <w:szCs w:val="18"/>
                  </w:rPr>
                  <w:t>2</w:t>
                </w:r>
              </w:sdtContent>
            </w:sdt>
            <w:r w:rsidRPr="00C43246">
              <w:rPr>
                <w:rFonts w:cstheme="minorHAnsi"/>
                <w:sz w:val="18"/>
                <w:szCs w:val="18"/>
              </w:rPr>
              <w:t xml:space="preserve"> (</w:t>
            </w:r>
            <w:sdt>
              <w:sdtPr>
                <w:rPr>
                  <w:rFonts w:cstheme="minorHAnsi"/>
                  <w:sz w:val="18"/>
                  <w:szCs w:val="18"/>
                </w:rPr>
                <w:id w:val="578332539"/>
                <w:placeholder>
                  <w:docPart w:val="F6801738D3D148B5B34B6158B0D7D054"/>
                </w:placeholder>
              </w:sdtPr>
              <w:sdtContent>
                <w:r w:rsidRPr="00C43246">
                  <w:rPr>
                    <w:rFonts w:cstheme="minorHAnsi"/>
                    <w:sz w:val="18"/>
                    <w:szCs w:val="18"/>
                  </w:rPr>
                  <w:t>50</w:t>
                </w:r>
              </w:sdtContent>
            </w:sdt>
            <w:r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642578582"/>
                <w:placeholder>
                  <w:docPart w:val="E4B6491B8CC34308BBAC8D6BA0F6A444"/>
                </w:placeholder>
              </w:sdtPr>
              <w:sdtContent>
                <w:r w:rsidRPr="00C43246">
                  <w:rPr>
                    <w:rFonts w:cstheme="minorHAnsi"/>
                    <w:sz w:val="18"/>
                    <w:szCs w:val="18"/>
                  </w:rPr>
                  <w:t>1</w:t>
                </w:r>
              </w:sdtContent>
            </w:sdt>
            <w:r w:rsidRPr="00C43246">
              <w:rPr>
                <w:rFonts w:cstheme="minorHAnsi"/>
                <w:sz w:val="18"/>
                <w:szCs w:val="18"/>
              </w:rPr>
              <w:t xml:space="preserve"> (</w:t>
            </w:r>
            <w:sdt>
              <w:sdtPr>
                <w:rPr>
                  <w:rFonts w:cstheme="minorHAnsi"/>
                  <w:sz w:val="18"/>
                  <w:szCs w:val="18"/>
                </w:rPr>
                <w:id w:val="-1447993093"/>
                <w:placeholder>
                  <w:docPart w:val="6E88B6410699427882E03B6D90A89B46"/>
                </w:placeholder>
              </w:sdtPr>
              <w:sdtContent>
                <w:r w:rsidRPr="00C43246">
                  <w:rPr>
                    <w:rFonts w:cstheme="minorHAnsi"/>
                    <w:sz w:val="18"/>
                    <w:szCs w:val="18"/>
                  </w:rPr>
                  <w:t>12.5</w:t>
                </w:r>
              </w:sdtContent>
            </w:sdt>
            <w:r w:rsidRPr="00C43246">
              <w:rPr>
                <w:rFonts w:cstheme="minorHAnsi"/>
                <w:sz w:val="18"/>
                <w:szCs w:val="18"/>
              </w:rPr>
              <w:t>)</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216930137"/>
                <w:placeholder>
                  <w:docPart w:val="174E008C02C147B0A7A4629C68C9C5DA"/>
                </w:placeholder>
              </w:sdtPr>
              <w:sdtContent>
                <w:r w:rsidR="00752FA8" w:rsidRPr="00C43246">
                  <w:rPr>
                    <w:rFonts w:cstheme="minorHAnsi"/>
                    <w:sz w:val="18"/>
                    <w:szCs w:val="18"/>
                  </w:rPr>
                  <w:t>0</w:t>
                </w:r>
              </w:sdtContent>
            </w:sdt>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 xml:space="preserve">     </w:t>
            </w:r>
            <w:sdt>
              <w:sdtPr>
                <w:rPr>
                  <w:rFonts w:cstheme="minorHAnsi"/>
                  <w:sz w:val="18"/>
                  <w:szCs w:val="18"/>
                </w:rPr>
                <w:id w:val="-927813530"/>
                <w:placeholder>
                  <w:docPart w:val="76A3F71539864E83A42C9ECC8E8F5B79"/>
                </w:placeholder>
              </w:sdtPr>
              <w:sdtContent>
                <w:r w:rsidRPr="00C43246">
                  <w:rPr>
                    <w:rFonts w:cstheme="minorHAnsi"/>
                    <w:sz w:val="18"/>
                    <w:szCs w:val="18"/>
                  </w:rPr>
                  <w:t>3</w:t>
                </w:r>
              </w:sdtContent>
            </w:sdt>
            <w:r w:rsidRPr="00C43246">
              <w:rPr>
                <w:rFonts w:cstheme="minorHAnsi"/>
                <w:sz w:val="18"/>
                <w:szCs w:val="18"/>
              </w:rPr>
              <w:t xml:space="preserve"> (</w:t>
            </w:r>
            <w:sdt>
              <w:sdtPr>
                <w:rPr>
                  <w:rFonts w:cstheme="minorHAnsi"/>
                  <w:sz w:val="18"/>
                  <w:szCs w:val="18"/>
                </w:rPr>
                <w:id w:val="-1959632316"/>
                <w:placeholder>
                  <w:docPart w:val="82373012DDA84BA0909E48DB5CFF93A6"/>
                </w:placeholder>
              </w:sdtPr>
              <w:sdtContent>
                <w:r w:rsidRPr="00C43246">
                  <w:rPr>
                    <w:rFonts w:cstheme="minorHAnsi"/>
                    <w:sz w:val="18"/>
                    <w:szCs w:val="18"/>
                  </w:rPr>
                  <w:t>17.6</w:t>
                </w:r>
              </w:sdtContent>
            </w:sdt>
            <w:r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705791743"/>
                <w:placeholder>
                  <w:docPart w:val="0CDDEE2A60A242AA9C78F4A70D3350BC"/>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2068334615"/>
                <w:placeholder>
                  <w:docPart w:val="7D03013EBFF14535AFF466F2B344CA0F"/>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124674024"/>
                <w:placeholder>
                  <w:docPart w:val="E98A3F1D374D44FAA1359A8E44FD5D6F"/>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1155109077"/>
                <w:placeholder>
                  <w:docPart w:val="DF7EFFBACDDB47AC8169637BF9941562"/>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349797147"/>
                <w:placeholder>
                  <w:docPart w:val="7C1A10B808E24DE0BBDED005EA3EE8B4"/>
                </w:placeholder>
              </w:sdtPr>
              <w:sdtContent>
                <w:r w:rsidR="00752FA8" w:rsidRPr="00C43246">
                  <w:rPr>
                    <w:rFonts w:cstheme="minorHAnsi"/>
                    <w:sz w:val="18"/>
                    <w:szCs w:val="18"/>
                  </w:rPr>
                  <w:t>20</w:t>
                </w:r>
              </w:sdtContent>
            </w:sdt>
            <w:r w:rsidR="00752FA8" w:rsidRPr="00C43246">
              <w:rPr>
                <w:rFonts w:cstheme="minorHAnsi"/>
                <w:sz w:val="18"/>
                <w:szCs w:val="18"/>
              </w:rPr>
              <w:t xml:space="preserve"> (</w:t>
            </w:r>
            <w:sdt>
              <w:sdtPr>
                <w:rPr>
                  <w:rFonts w:cstheme="minorHAnsi"/>
                  <w:sz w:val="18"/>
                  <w:szCs w:val="18"/>
                </w:rPr>
                <w:id w:val="1489591457"/>
                <w:placeholder>
                  <w:docPart w:val="4211BA21C3D547BD91A12AE2BD2487FB"/>
                </w:placeholder>
              </w:sdtPr>
              <w:sdtContent>
                <w:r w:rsidR="00752FA8" w:rsidRPr="00C43246">
                  <w:rPr>
                    <w:rFonts w:cstheme="minorHAnsi"/>
                    <w:sz w:val="18"/>
                    <w:szCs w:val="18"/>
                  </w:rPr>
                  <w:t>100</w:t>
                </w:r>
              </w:sdtContent>
            </w:sdt>
            <w:r w:rsidR="00752FA8" w:rsidRPr="00C43246">
              <w:rPr>
                <w:rFonts w:cstheme="minorHAnsi"/>
                <w:sz w:val="18"/>
                <w:szCs w:val="18"/>
              </w:rPr>
              <w:t>)</w:t>
            </w: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lang w:eastAsia="ar-SA"/>
              </w:rPr>
            </w:pPr>
            <w:r w:rsidRPr="00C43246">
              <w:rPr>
                <w:rFonts w:cstheme="minorHAnsi"/>
                <w:b/>
                <w:sz w:val="18"/>
                <w:szCs w:val="18"/>
                <w:lang w:eastAsia="ar-SA"/>
              </w:rPr>
              <w:t xml:space="preserve">Prior </w:t>
            </w:r>
            <w:proofErr w:type="spellStart"/>
            <w:r w:rsidRPr="00C43246">
              <w:rPr>
                <w:rFonts w:cstheme="minorHAnsi"/>
                <w:b/>
                <w:sz w:val="18"/>
                <w:szCs w:val="18"/>
                <w:lang w:eastAsia="ar-SA"/>
              </w:rPr>
              <w:t>intravesical</w:t>
            </w:r>
            <w:proofErr w:type="spellEnd"/>
            <w:r w:rsidRPr="00C43246">
              <w:rPr>
                <w:rFonts w:cstheme="minorHAnsi"/>
                <w:b/>
                <w:sz w:val="18"/>
                <w:szCs w:val="18"/>
                <w:lang w:eastAsia="ar-SA"/>
              </w:rPr>
              <w:t xml:space="preserve"> BCG</w:t>
            </w:r>
            <w:r w:rsidRPr="00C43246">
              <w:rPr>
                <w:rFonts w:cstheme="minorHAnsi"/>
                <w:sz w:val="18"/>
                <w:szCs w:val="18"/>
                <w:lang w:eastAsia="ar-SA"/>
              </w:rPr>
              <w:t xml:space="preserve"> (%)</w:t>
            </w:r>
          </w:p>
        </w:tc>
        <w:tc>
          <w:tcPr>
            <w:tcW w:w="1680"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Yes</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46986166"/>
                <w:placeholder>
                  <w:docPart w:val="339D3B3C53FF4163A09B45BD1F8C5E77"/>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1045377006"/>
                <w:placeholder>
                  <w:docPart w:val="B9C905DD655945D5BDE137F95B0A0B92"/>
                </w:placeholder>
              </w:sdtPr>
              <w:sdtContent>
                <w:r w:rsidR="00752FA8" w:rsidRPr="00C43246">
                  <w:rPr>
                    <w:rFonts w:cstheme="minorHAnsi"/>
                    <w:sz w:val="18"/>
                    <w:szCs w:val="18"/>
                  </w:rPr>
                  <w:t>0</w:t>
                </w:r>
              </w:sdtContent>
            </w:sdt>
          </w:p>
        </w:tc>
        <w:tc>
          <w:tcPr>
            <w:tcW w:w="1681" w:type="dxa"/>
            <w:tcBorders>
              <w:left w:val="single" w:sz="4" w:space="0" w:color="000000"/>
            </w:tcBorders>
          </w:tcPr>
          <w:p w:rsidR="00752FA8" w:rsidRPr="00C43246" w:rsidRDefault="005B0FC8" w:rsidP="00752FA8">
            <w:pPr>
              <w:spacing w:after="0" w:line="240" w:lineRule="auto"/>
              <w:jc w:val="center"/>
            </w:pPr>
            <w:sdt>
              <w:sdtPr>
                <w:rPr>
                  <w:rFonts w:cstheme="minorHAnsi"/>
                  <w:sz w:val="18"/>
                  <w:szCs w:val="18"/>
                </w:rPr>
                <w:id w:val="-703792920"/>
                <w:placeholder>
                  <w:docPart w:val="CC3F561BAD944BE7AA3A96B59B8E891F"/>
                </w:placeholder>
              </w:sdtPr>
              <w:sdtContent>
                <w:r w:rsidR="00752FA8" w:rsidRPr="00C43246">
                  <w:rPr>
                    <w:rFonts w:cstheme="minorHAnsi"/>
                    <w:sz w:val="18"/>
                    <w:szCs w:val="18"/>
                  </w:rPr>
                  <w:t>0</w:t>
                </w:r>
              </w:sdtContent>
            </w:sdt>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pPr>
            <w:sdt>
              <w:sdtPr>
                <w:rPr>
                  <w:rFonts w:cstheme="minorHAnsi"/>
                  <w:sz w:val="18"/>
                  <w:szCs w:val="18"/>
                </w:rPr>
                <w:id w:val="2077316358"/>
                <w:placeholder>
                  <w:docPart w:val="CF34F47EF5D64B41BB137E0B52E2168E"/>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pacing w:after="0" w:line="240" w:lineRule="auto"/>
              <w:jc w:val="center"/>
            </w:pPr>
            <w:sdt>
              <w:sdtPr>
                <w:rPr>
                  <w:rFonts w:cstheme="minorHAnsi"/>
                  <w:sz w:val="18"/>
                  <w:szCs w:val="18"/>
                </w:rPr>
                <w:id w:val="-694148298"/>
                <w:placeholder>
                  <w:docPart w:val="BFD98CC113CA44F99C69158E812620F1"/>
                </w:placeholder>
              </w:sdtPr>
              <w:sdtContent>
                <w:r w:rsidR="00752FA8" w:rsidRPr="00C43246">
                  <w:rPr>
                    <w:rFonts w:cstheme="minorHAnsi"/>
                    <w:sz w:val="18"/>
                    <w:szCs w:val="18"/>
                  </w:rPr>
                  <w:t>0</w:t>
                </w:r>
              </w:sdtContent>
            </w:sdt>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859030468"/>
                <w:placeholder>
                  <w:docPart w:val="3DF4CE0AE96142D1A2DA7C5DAAE9B167"/>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1235704147"/>
                <w:placeholder>
                  <w:docPart w:val="1D6DCA1972B0437C8CF014EE4035E67E"/>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666314535"/>
                <w:placeholder>
                  <w:docPart w:val="4D14A8836AD343938F70BB46D2AB1690"/>
                </w:placeholder>
              </w:sdtPr>
              <w:sdtContent>
                <w:r w:rsidR="00752FA8" w:rsidRPr="00C43246">
                  <w:rPr>
                    <w:rFonts w:cstheme="minorHAnsi"/>
                    <w:sz w:val="18"/>
                    <w:szCs w:val="18"/>
                  </w:rPr>
                  <w:t>1</w:t>
                </w:r>
              </w:sdtContent>
            </w:sdt>
            <w:r w:rsidR="00752FA8" w:rsidRPr="00C43246">
              <w:rPr>
                <w:rFonts w:cstheme="minorHAnsi"/>
                <w:sz w:val="18"/>
                <w:szCs w:val="18"/>
              </w:rPr>
              <w:t xml:space="preserve"> (</w:t>
            </w:r>
            <w:sdt>
              <w:sdtPr>
                <w:rPr>
                  <w:rFonts w:cstheme="minorHAnsi"/>
                  <w:sz w:val="18"/>
                  <w:szCs w:val="18"/>
                </w:rPr>
                <w:id w:val="-268856573"/>
                <w:placeholder>
                  <w:docPart w:val="FF41C4E400F04D38831DFE2AFFAA2B98"/>
                </w:placeholder>
              </w:sdtPr>
              <w:sdtContent>
                <w:r w:rsidR="00752FA8" w:rsidRPr="00C43246">
                  <w:rPr>
                    <w:rFonts w:cstheme="minorHAnsi"/>
                    <w:sz w:val="18"/>
                    <w:szCs w:val="18"/>
                  </w:rPr>
                  <w:t>100</w:t>
                </w:r>
              </w:sdtContent>
            </w:sdt>
            <w:r w:rsidR="00752FA8" w:rsidRPr="00C43246">
              <w:rPr>
                <w:rFonts w:cstheme="minorHAnsi"/>
                <w:sz w:val="18"/>
                <w:szCs w:val="18"/>
              </w:rPr>
              <w:t>)</w:t>
            </w:r>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No</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30136378"/>
                <w:placeholder>
                  <w:docPart w:val="10ED0265D16745EEAC33A6E7F4D55B40"/>
                </w:placeholder>
              </w:sdtPr>
              <w:sdtContent>
                <w:r w:rsidR="00752FA8" w:rsidRPr="00C43246">
                  <w:rPr>
                    <w:rFonts w:cstheme="minorHAnsi"/>
                    <w:sz w:val="18"/>
                    <w:szCs w:val="18"/>
                  </w:rPr>
                  <w:t>4</w:t>
                </w:r>
              </w:sdtContent>
            </w:sdt>
            <w:r w:rsidR="00752FA8" w:rsidRPr="00C43246">
              <w:rPr>
                <w:rFonts w:cstheme="minorHAnsi"/>
                <w:sz w:val="18"/>
                <w:szCs w:val="18"/>
              </w:rPr>
              <w:t xml:space="preserve"> (</w:t>
            </w:r>
            <w:sdt>
              <w:sdtPr>
                <w:rPr>
                  <w:rFonts w:cstheme="minorHAnsi"/>
                  <w:sz w:val="18"/>
                  <w:szCs w:val="18"/>
                </w:rPr>
                <w:id w:val="1466390657"/>
                <w:placeholder>
                  <w:docPart w:val="3DAA84FBB1E148989C49A85A9EF2B5D5"/>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430938438"/>
                <w:placeholder>
                  <w:docPart w:val="D351DF89FA5E4CC2A1DB5EA2C448726C"/>
                </w:placeholder>
              </w:sdtPr>
              <w:sdtContent>
                <w:r w:rsidR="00752FA8" w:rsidRPr="00C43246">
                  <w:rPr>
                    <w:rFonts w:cstheme="minorHAnsi"/>
                    <w:sz w:val="18"/>
                    <w:szCs w:val="18"/>
                  </w:rPr>
                  <w:t>8</w:t>
                </w:r>
              </w:sdtContent>
            </w:sdt>
            <w:r w:rsidR="00752FA8" w:rsidRPr="00C43246">
              <w:rPr>
                <w:rFonts w:cstheme="minorHAnsi"/>
                <w:sz w:val="18"/>
                <w:szCs w:val="18"/>
              </w:rPr>
              <w:t xml:space="preserve"> (</w:t>
            </w:r>
            <w:sdt>
              <w:sdtPr>
                <w:rPr>
                  <w:rFonts w:cstheme="minorHAnsi"/>
                  <w:sz w:val="18"/>
                  <w:szCs w:val="18"/>
                </w:rPr>
                <w:id w:val="1922448771"/>
                <w:placeholder>
                  <w:docPart w:val="C2BC213BF77A48A7AA549C6DA61B6BEF"/>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688647518"/>
                <w:placeholder>
                  <w:docPart w:val="0A9FBE36BD2E4C3BABBB5F962166FDB9"/>
                </w:placeholder>
              </w:sdtPr>
              <w:sdtContent>
                <w:r w:rsidR="00752FA8" w:rsidRPr="00C43246">
                  <w:rPr>
                    <w:rFonts w:cstheme="minorHAnsi"/>
                    <w:sz w:val="18"/>
                    <w:szCs w:val="18"/>
                  </w:rPr>
                  <w:t>5</w:t>
                </w:r>
              </w:sdtContent>
            </w:sdt>
            <w:r w:rsidR="00752FA8" w:rsidRPr="00C43246">
              <w:rPr>
                <w:rFonts w:cstheme="minorHAnsi"/>
                <w:sz w:val="18"/>
                <w:szCs w:val="18"/>
              </w:rPr>
              <w:t xml:space="preserve"> (</w:t>
            </w:r>
            <w:sdt>
              <w:sdtPr>
                <w:rPr>
                  <w:rFonts w:cstheme="minorHAnsi"/>
                  <w:sz w:val="18"/>
                  <w:szCs w:val="18"/>
                </w:rPr>
                <w:id w:val="-1717804531"/>
                <w:placeholder>
                  <w:docPart w:val="5CC5E059BAF04F599C6DA93974C17D9A"/>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165206417"/>
                <w:placeholder>
                  <w:docPart w:val="7BAFE4EC77544AE297E868CEA34ABFBA"/>
                </w:placeholder>
              </w:sdtPr>
              <w:sdtContent>
                <w:r w:rsidR="00752FA8" w:rsidRPr="00C43246">
                  <w:rPr>
                    <w:rFonts w:cstheme="minorHAnsi"/>
                    <w:sz w:val="18"/>
                    <w:szCs w:val="18"/>
                  </w:rPr>
                  <w:t>17</w:t>
                </w:r>
              </w:sdtContent>
            </w:sdt>
            <w:r w:rsidR="00752FA8" w:rsidRPr="00C43246">
              <w:rPr>
                <w:rFonts w:cstheme="minorHAnsi"/>
                <w:sz w:val="18"/>
                <w:szCs w:val="18"/>
              </w:rPr>
              <w:t xml:space="preserve"> (</w:t>
            </w:r>
            <w:sdt>
              <w:sdtPr>
                <w:rPr>
                  <w:rFonts w:cstheme="minorHAnsi"/>
                  <w:sz w:val="18"/>
                  <w:szCs w:val="18"/>
                </w:rPr>
                <w:id w:val="1397083320"/>
                <w:placeholder>
                  <w:docPart w:val="0B75CD5EDBEE4CB4A45D2B2D0E5FFF90"/>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319896610"/>
                <w:placeholder>
                  <w:docPart w:val="624784A9E4FC4D299F6AA01BDAA76773"/>
                </w:placeholder>
              </w:sdtPr>
              <w:sdtContent>
                <w:r w:rsidR="00752FA8" w:rsidRPr="00C43246">
                  <w:rPr>
                    <w:rFonts w:cstheme="minorHAnsi"/>
                    <w:sz w:val="18"/>
                    <w:szCs w:val="18"/>
                  </w:rPr>
                  <w:t>10</w:t>
                </w:r>
              </w:sdtContent>
            </w:sdt>
            <w:r w:rsidR="00752FA8" w:rsidRPr="00C43246">
              <w:rPr>
                <w:rFonts w:cstheme="minorHAnsi"/>
                <w:sz w:val="18"/>
                <w:szCs w:val="18"/>
              </w:rPr>
              <w:t xml:space="preserve"> (</w:t>
            </w:r>
            <w:sdt>
              <w:sdtPr>
                <w:rPr>
                  <w:rFonts w:cstheme="minorHAnsi"/>
                  <w:sz w:val="18"/>
                  <w:szCs w:val="18"/>
                </w:rPr>
                <w:id w:val="2061892661"/>
                <w:placeholder>
                  <w:docPart w:val="65B9E184EA2E4D06983EC00DEF135A63"/>
                </w:placeholder>
              </w:sdtPr>
              <w:sdtContent>
                <w:r w:rsidR="00752FA8" w:rsidRPr="00C43246">
                  <w:rPr>
                    <w:rFonts w:cstheme="minorHAnsi"/>
                    <w:sz w:val="18"/>
                    <w:szCs w:val="18"/>
                  </w:rPr>
                  <w:t>100</w:t>
                </w:r>
              </w:sdtContent>
            </w:sdt>
            <w:r w:rsidR="00752FA8" w:rsidRPr="00C43246">
              <w:rPr>
                <w:rFonts w:cstheme="minorHAnsi"/>
                <w:sz w:val="18"/>
                <w:szCs w:val="18"/>
              </w:rPr>
              <w:t>)</w:t>
            </w:r>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483930792"/>
                <w:placeholder>
                  <w:docPart w:val="EB574CEA719A49CF8FE6079DB008E437"/>
                </w:placeholder>
              </w:sdtPr>
              <w:sdtContent>
                <w:r w:rsidR="00752FA8" w:rsidRPr="00C43246">
                  <w:rPr>
                    <w:rFonts w:cstheme="minorHAnsi"/>
                    <w:sz w:val="18"/>
                    <w:szCs w:val="18"/>
                  </w:rPr>
                  <w:t>9</w:t>
                </w:r>
              </w:sdtContent>
            </w:sdt>
            <w:r w:rsidR="00752FA8" w:rsidRPr="00C43246">
              <w:rPr>
                <w:rFonts w:cstheme="minorHAnsi"/>
                <w:sz w:val="18"/>
                <w:szCs w:val="18"/>
              </w:rPr>
              <w:t xml:space="preserve"> (</w:t>
            </w:r>
            <w:sdt>
              <w:sdtPr>
                <w:rPr>
                  <w:rFonts w:cstheme="minorHAnsi"/>
                  <w:sz w:val="18"/>
                  <w:szCs w:val="18"/>
                </w:rPr>
                <w:id w:val="544722831"/>
                <w:placeholder>
                  <w:docPart w:val="B2CF8EE16C504A5D87162EBE1F1C65D2"/>
                </w:placeholder>
              </w:sdtPr>
              <w:sdtContent>
                <w:r w:rsidR="00752FA8" w:rsidRPr="00C43246">
                  <w:rPr>
                    <w:rFonts w:cstheme="minorHAnsi"/>
                    <w:sz w:val="18"/>
                    <w:szCs w:val="18"/>
                  </w:rPr>
                  <w:t>90</w:t>
                </w:r>
              </w:sdtContent>
            </w:sdt>
            <w:r w:rsidR="00752FA8" w:rsidRPr="00C43246">
              <w:rPr>
                <w:rFonts w:cstheme="minorHAnsi"/>
                <w:sz w:val="18"/>
                <w:szCs w:val="18"/>
              </w:rPr>
              <w:t>)</w:t>
            </w:r>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412290644"/>
                <w:placeholder>
                  <w:docPart w:val="464672D00BF544F2B5E5D7C9CAE36923"/>
                </w:placeholder>
              </w:sdtPr>
              <w:sdtContent>
                <w:r w:rsidR="00752FA8" w:rsidRPr="00C43246">
                  <w:rPr>
                    <w:rFonts w:cstheme="minorHAnsi"/>
                    <w:sz w:val="18"/>
                    <w:szCs w:val="18"/>
                  </w:rPr>
                  <w:t>19</w:t>
                </w:r>
              </w:sdtContent>
            </w:sdt>
            <w:r w:rsidR="00752FA8" w:rsidRPr="00C43246">
              <w:rPr>
                <w:rFonts w:cstheme="minorHAnsi"/>
                <w:sz w:val="18"/>
                <w:szCs w:val="18"/>
              </w:rPr>
              <w:t xml:space="preserve"> (</w:t>
            </w:r>
            <w:sdt>
              <w:sdtPr>
                <w:rPr>
                  <w:rFonts w:cstheme="minorHAnsi"/>
                  <w:sz w:val="18"/>
                  <w:szCs w:val="18"/>
                </w:rPr>
                <w:id w:val="-1739416"/>
                <w:placeholder>
                  <w:docPart w:val="82C19E02FB894B09BB90C543725AF3D2"/>
                </w:placeholder>
              </w:sdtPr>
              <w:sdtContent>
                <w:r w:rsidR="00752FA8" w:rsidRPr="00C43246">
                  <w:rPr>
                    <w:rFonts w:cstheme="minorHAnsi"/>
                    <w:sz w:val="18"/>
                    <w:szCs w:val="18"/>
                  </w:rPr>
                  <w:t>95</w:t>
                </w:r>
              </w:sdtContent>
            </w:sdt>
            <w:r w:rsidR="00752FA8" w:rsidRPr="00C43246">
              <w:rPr>
                <w:rFonts w:cstheme="minorHAnsi"/>
                <w:sz w:val="18"/>
                <w:szCs w:val="18"/>
              </w:rPr>
              <w:t>)</w:t>
            </w:r>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bCs/>
                <w:sz w:val="18"/>
                <w:szCs w:val="18"/>
                <w:lang w:eastAsia="ar-SA"/>
              </w:rPr>
            </w:pPr>
            <w:r w:rsidRPr="00C43246">
              <w:rPr>
                <w:rFonts w:cstheme="minorHAnsi"/>
                <w:b/>
                <w:bCs/>
                <w:sz w:val="18"/>
                <w:szCs w:val="18"/>
                <w:lang w:eastAsia="ar-SA"/>
              </w:rPr>
              <w:t xml:space="preserve">Haemoglobin </w:t>
            </w:r>
            <w:r w:rsidRPr="00C43246">
              <w:rPr>
                <w:rFonts w:cstheme="minorHAnsi"/>
                <w:bCs/>
                <w:sz w:val="18"/>
                <w:szCs w:val="18"/>
                <w:lang w:eastAsia="ar-SA"/>
              </w:rPr>
              <w:t xml:space="preserve">(g/L) </w:t>
            </w:r>
          </w:p>
        </w:tc>
        <w:tc>
          <w:tcPr>
            <w:tcW w:w="1680"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right w:val="single" w:sz="4" w:space="0" w:color="000000"/>
            </w:tcBorders>
            <w:vAlign w:val="center"/>
          </w:tcPr>
          <w:p w:rsidR="00752FA8" w:rsidRPr="00C43246" w:rsidRDefault="00752FA8" w:rsidP="00752FA8">
            <w:pPr>
              <w:suppressAutoHyphens/>
              <w:snapToGrid w:val="0"/>
              <w:spacing w:after="0" w:line="240" w:lineRule="auto"/>
              <w:jc w:val="center"/>
              <w:rPr>
                <w:rFonts w:cstheme="minorHAnsi"/>
                <w:sz w:val="18"/>
                <w:szCs w:val="18"/>
                <w:lang w:eastAsia="ar-SA"/>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b/>
                <w:bCs/>
                <w:sz w:val="18"/>
                <w:szCs w:val="18"/>
                <w:lang w:eastAsia="ar-SA"/>
              </w:rPr>
            </w:pPr>
            <w:r w:rsidRPr="00C43246">
              <w:rPr>
                <w:rFonts w:cstheme="minorHAnsi"/>
                <w:sz w:val="18"/>
                <w:szCs w:val="18"/>
                <w:lang w:eastAsia="ar-SA"/>
              </w:rPr>
              <w:t>Median (IQR)</w:t>
            </w:r>
          </w:p>
        </w:tc>
        <w:tc>
          <w:tcPr>
            <w:tcW w:w="1680"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rPr>
              <w:t>125.0 (105.5 to 140.5)</w:t>
            </w:r>
          </w:p>
        </w:tc>
        <w:tc>
          <w:tcPr>
            <w:tcW w:w="1681" w:type="dxa"/>
            <w:tcBorders>
              <w:left w:val="single" w:sz="4" w:space="0" w:color="000000"/>
              <w:righ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rPr>
              <w:t>133.5 (115.0 to 149.0)</w:t>
            </w:r>
          </w:p>
        </w:tc>
        <w:tc>
          <w:tcPr>
            <w:tcW w:w="1681" w:type="dxa"/>
            <w:tcBorders>
              <w:left w:val="single" w:sz="4" w:space="0" w:color="000000"/>
            </w:tcBorders>
          </w:tcPr>
          <w:p w:rsidR="00752FA8" w:rsidRPr="00C43246" w:rsidRDefault="00752FA8" w:rsidP="00752FA8">
            <w:pPr>
              <w:suppressAutoHyphens/>
              <w:snapToGrid w:val="0"/>
              <w:spacing w:after="0" w:line="240" w:lineRule="auto"/>
              <w:jc w:val="center"/>
              <w:rPr>
                <w:rFonts w:cstheme="minorHAnsi"/>
                <w:sz w:val="18"/>
                <w:szCs w:val="18"/>
                <w:lang w:eastAsia="ar-SA"/>
              </w:rPr>
            </w:pPr>
            <w:r w:rsidRPr="00C43246">
              <w:rPr>
                <w:rFonts w:cstheme="minorHAnsi"/>
                <w:sz w:val="18"/>
                <w:szCs w:val="18"/>
              </w:rPr>
              <w:t>123.0 (109.0 to 130.0)</w:t>
            </w:r>
          </w:p>
        </w:tc>
        <w:tc>
          <w:tcPr>
            <w:tcW w:w="1681" w:type="dxa"/>
            <w:tcBorders>
              <w:left w:val="single" w:sz="4" w:space="0" w:color="000000"/>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246940760"/>
                <w:placeholder>
                  <w:docPart w:val="6FD8F15942DF48CB8B8C4B927980639E"/>
                </w:placeholder>
              </w:sdtPr>
              <w:sdtContent>
                <w:r w:rsidR="00752FA8" w:rsidRPr="00C43246">
                  <w:rPr>
                    <w:rFonts w:cstheme="minorHAnsi"/>
                    <w:sz w:val="18"/>
                    <w:szCs w:val="18"/>
                  </w:rPr>
                  <w:t>130</w:t>
                </w:r>
              </w:sdtContent>
            </w:sdt>
            <w:r w:rsidR="00752FA8" w:rsidRPr="00C43246">
              <w:rPr>
                <w:rFonts w:cstheme="minorHAnsi"/>
                <w:sz w:val="18"/>
                <w:szCs w:val="18"/>
              </w:rPr>
              <w:t>.0 (110.0 to 141.0)</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355727848"/>
                <w:placeholder>
                  <w:docPart w:val="9DDA527DBB714E0D8B0774FF77460CD1"/>
                </w:placeholder>
              </w:sdtPr>
              <w:sdtContent>
                <w:r w:rsidR="00752FA8" w:rsidRPr="00C43246">
                  <w:rPr>
                    <w:rFonts w:cstheme="minorHAnsi"/>
                    <w:sz w:val="18"/>
                    <w:szCs w:val="18"/>
                  </w:rPr>
                  <w:t>139.0</w:t>
                </w:r>
              </w:sdtContent>
            </w:sdt>
            <w:r w:rsidR="00752FA8" w:rsidRPr="00C43246">
              <w:rPr>
                <w:rFonts w:cstheme="minorHAnsi"/>
                <w:sz w:val="18"/>
                <w:szCs w:val="18"/>
              </w:rPr>
              <w:t xml:space="preserve"> (132.0 to 142.0)</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973595151"/>
                <w:placeholder>
                  <w:docPart w:val="9D986344D32542E48522ADE3EABEC8A3"/>
                </w:placeholder>
              </w:sdtPr>
              <w:sdtContent>
                <w:r w:rsidR="00752FA8" w:rsidRPr="00C43246">
                  <w:rPr>
                    <w:rFonts w:cstheme="minorHAnsi"/>
                    <w:sz w:val="18"/>
                    <w:szCs w:val="18"/>
                  </w:rPr>
                  <w:t>142.5</w:t>
                </w:r>
              </w:sdtContent>
            </w:sdt>
            <w:r w:rsidR="00752FA8" w:rsidRPr="00C43246">
              <w:rPr>
                <w:rFonts w:cstheme="minorHAnsi"/>
                <w:sz w:val="18"/>
                <w:szCs w:val="18"/>
              </w:rPr>
              <w:t xml:space="preserve"> (136.0 to 149.0)</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32546967"/>
                <w:placeholder>
                  <w:docPart w:val="5A37EE9745EB45C1832B5DDD6BD747E1"/>
                </w:placeholder>
              </w:sdtPr>
              <w:sdtContent>
                <w:r w:rsidR="00752FA8" w:rsidRPr="00C43246">
                  <w:rPr>
                    <w:rFonts w:cstheme="minorHAnsi"/>
                    <w:sz w:val="18"/>
                    <w:szCs w:val="18"/>
                  </w:rPr>
                  <w:t>140.0</w:t>
                </w:r>
              </w:sdtContent>
            </w:sdt>
            <w:r w:rsidR="00752FA8" w:rsidRPr="00C43246">
              <w:rPr>
                <w:rFonts w:cstheme="minorHAnsi"/>
                <w:sz w:val="18"/>
                <w:szCs w:val="18"/>
              </w:rPr>
              <w:t xml:space="preserve"> (134.0 to 145.5)</w:t>
            </w:r>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pacing w:after="0" w:line="240" w:lineRule="auto"/>
              <w:ind w:left="289"/>
              <w:jc w:val="both"/>
              <w:rPr>
                <w:rFonts w:cstheme="minorHAnsi"/>
                <w:sz w:val="18"/>
                <w:szCs w:val="18"/>
                <w:lang w:eastAsia="ar-SA"/>
              </w:rPr>
            </w:pPr>
            <w:r w:rsidRPr="00C43246">
              <w:rPr>
                <w:rFonts w:cstheme="minorHAnsi"/>
                <w:sz w:val="18"/>
                <w:szCs w:val="18"/>
                <w:lang w:eastAsia="ar-SA"/>
              </w:rPr>
              <w:t>Range</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uppressAutoHyphens/>
              <w:snapToGrid w:val="0"/>
              <w:spacing w:after="0" w:line="240" w:lineRule="auto"/>
              <w:jc w:val="center"/>
              <w:rPr>
                <w:rFonts w:cstheme="minorHAnsi"/>
                <w:sz w:val="18"/>
                <w:szCs w:val="18"/>
                <w:lang w:eastAsia="ar-SA"/>
              </w:rPr>
            </w:pPr>
            <w:sdt>
              <w:sdtPr>
                <w:rPr>
                  <w:rFonts w:cstheme="minorHAnsi"/>
                  <w:sz w:val="18"/>
                  <w:szCs w:val="18"/>
                </w:rPr>
                <w:id w:val="-408541876"/>
                <w:placeholder>
                  <w:docPart w:val="AEE40DF45A1444EFBCEA1F0BA66246E5"/>
                </w:placeholder>
              </w:sdtPr>
              <w:sdtContent>
                <w:r w:rsidR="00752FA8" w:rsidRPr="00C43246">
                  <w:rPr>
                    <w:rFonts w:cstheme="minorHAnsi"/>
                    <w:sz w:val="18"/>
                    <w:szCs w:val="18"/>
                  </w:rPr>
                  <w:t>101.0 to 141.0</w:t>
                </w:r>
              </w:sdtContent>
            </w:sdt>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95.0 to 160.0</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497947825"/>
                <w:placeholder>
                  <w:docPart w:val="49E66154D41748738A6D9663A7F3621D"/>
                </w:placeholder>
              </w:sdtPr>
              <w:sdtContent>
                <w:r w:rsidR="00752FA8" w:rsidRPr="00C43246">
                  <w:rPr>
                    <w:rFonts w:cstheme="minorHAnsi"/>
                    <w:sz w:val="18"/>
                    <w:szCs w:val="18"/>
                  </w:rPr>
                  <w:t>105.0 to 143.0</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503248331"/>
                <w:placeholder>
                  <w:docPart w:val="4A5CDB7D9AEE4518BA0A687574B2DA53"/>
                </w:placeholder>
              </w:sdtPr>
              <w:sdtContent>
                <w:r w:rsidR="00752FA8" w:rsidRPr="00C43246">
                  <w:rPr>
                    <w:rFonts w:cstheme="minorHAnsi"/>
                    <w:sz w:val="18"/>
                    <w:szCs w:val="18"/>
                  </w:rPr>
                  <w:t>95.0 to 160.0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686828305"/>
                <w:placeholder>
                  <w:docPart w:val="50F36B03C79D4383BA4030FBCB181524"/>
                </w:placeholder>
              </w:sdtPr>
              <w:sdtContent>
                <w:r w:rsidR="00752FA8" w:rsidRPr="00C43246">
                  <w:rPr>
                    <w:rFonts w:cstheme="minorHAnsi"/>
                    <w:sz w:val="18"/>
                    <w:szCs w:val="18"/>
                  </w:rPr>
                  <w:t>127.0 to 147.0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876067536"/>
                <w:placeholder>
                  <w:docPart w:val="287348D0A16A4A7BAC5D9121C6BAF88F"/>
                </w:placeholder>
              </w:sdtPr>
              <w:sdtContent>
                <w:r w:rsidR="00752FA8" w:rsidRPr="00C43246">
                  <w:rPr>
                    <w:rFonts w:cstheme="minorHAnsi"/>
                    <w:sz w:val="18"/>
                    <w:szCs w:val="18"/>
                  </w:rPr>
                  <w:t>107.0 to 155.0</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115667053"/>
                <w:placeholder>
                  <w:docPart w:val="B4E02449D349494F99B9B359E6890FE7"/>
                </w:placeholder>
              </w:sdtPr>
              <w:sdtContent>
                <w:r w:rsidR="00752FA8" w:rsidRPr="00C43246">
                  <w:rPr>
                    <w:rFonts w:cstheme="minorHAnsi"/>
                    <w:sz w:val="18"/>
                    <w:szCs w:val="18"/>
                  </w:rPr>
                  <w:t>107.0 to 155.0</w:t>
                </w:r>
              </w:sdtContent>
            </w:sdt>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sz w:val="18"/>
                <w:szCs w:val="18"/>
                <w:lang w:eastAsia="ar-SA"/>
              </w:rPr>
            </w:pPr>
            <w:r w:rsidRPr="00C43246">
              <w:rPr>
                <w:rFonts w:cstheme="minorHAnsi"/>
                <w:b/>
                <w:bCs/>
                <w:sz w:val="18"/>
                <w:szCs w:val="18"/>
                <w:lang w:eastAsia="ar-SA"/>
              </w:rPr>
              <w:t xml:space="preserve">Albumin </w:t>
            </w:r>
            <w:r w:rsidRPr="00C43246">
              <w:rPr>
                <w:rFonts w:cstheme="minorHAnsi"/>
                <w:bCs/>
                <w:sz w:val="18"/>
                <w:szCs w:val="18"/>
                <w:lang w:eastAsia="ar-SA"/>
              </w:rPr>
              <w:t xml:space="preserve">(g/L) </w:t>
            </w:r>
          </w:p>
        </w:tc>
        <w:tc>
          <w:tcPr>
            <w:tcW w:w="1680"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Median (IQR)</w:t>
            </w:r>
          </w:p>
        </w:tc>
        <w:tc>
          <w:tcPr>
            <w:tcW w:w="1680"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32.0 (28.5 to 37.0)</w:t>
            </w:r>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141317748"/>
                <w:placeholder>
                  <w:docPart w:val="B3170A8D8F6C4A89AF892587B51DEFC7"/>
                </w:placeholder>
              </w:sdtPr>
              <w:sdtContent>
                <w:r w:rsidR="00752FA8" w:rsidRPr="00C43246">
                  <w:rPr>
                    <w:rFonts w:cstheme="minorHAnsi"/>
                    <w:sz w:val="18"/>
                    <w:szCs w:val="18"/>
                  </w:rPr>
                  <w:t>41.5</w:t>
                </w:r>
              </w:sdtContent>
            </w:sdt>
            <w:r w:rsidR="00752FA8" w:rsidRPr="00C43246">
              <w:rPr>
                <w:rFonts w:cstheme="minorHAnsi"/>
                <w:sz w:val="18"/>
                <w:szCs w:val="18"/>
              </w:rPr>
              <w:t xml:space="preserve"> (40.0 to 43.5)</w:t>
            </w: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38.0 (33.0 to 40.0)</w:t>
            </w:r>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07319241"/>
                <w:placeholder>
                  <w:docPart w:val="95FF1892749D439284AB9DFF8950E1D6"/>
                </w:placeholder>
              </w:sdtPr>
              <w:sdtContent>
                <w:r w:rsidR="00752FA8" w:rsidRPr="00C43246">
                  <w:rPr>
                    <w:rFonts w:cstheme="minorHAnsi"/>
                    <w:sz w:val="18"/>
                    <w:szCs w:val="18"/>
                  </w:rPr>
                  <w:t>39.0</w:t>
                </w:r>
              </w:sdtContent>
            </w:sdt>
            <w:r w:rsidR="00752FA8" w:rsidRPr="00C43246">
              <w:rPr>
                <w:rFonts w:cstheme="minorHAnsi"/>
                <w:sz w:val="18"/>
                <w:szCs w:val="18"/>
              </w:rPr>
              <w:t xml:space="preserve"> (33.0 to 41.0)</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206753996"/>
                <w:placeholder>
                  <w:docPart w:val="1DE605FA7BF449678672FF6D499E1285"/>
                </w:placeholder>
              </w:sdtPr>
              <w:sdtContent>
                <w:r w:rsidR="00752FA8" w:rsidRPr="00C43246">
                  <w:rPr>
                    <w:rFonts w:cstheme="minorHAnsi"/>
                    <w:sz w:val="18"/>
                    <w:szCs w:val="18"/>
                  </w:rPr>
                  <w:t>41.5</w:t>
                </w:r>
              </w:sdtContent>
            </w:sdt>
            <w:r w:rsidR="00752FA8" w:rsidRPr="00C43246">
              <w:rPr>
                <w:rFonts w:cstheme="minorHAnsi"/>
                <w:sz w:val="18"/>
                <w:szCs w:val="18"/>
              </w:rPr>
              <w:t xml:space="preserve"> (38.0 to 45.0)</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416252014"/>
                <w:placeholder>
                  <w:docPart w:val="D8E8645806824DE1A00E2639227F2163"/>
                </w:placeholder>
              </w:sdtPr>
              <w:sdtContent>
                <w:r w:rsidR="00752FA8" w:rsidRPr="00C43246">
                  <w:rPr>
                    <w:rFonts w:cstheme="minorHAnsi"/>
                    <w:sz w:val="18"/>
                    <w:szCs w:val="18"/>
                  </w:rPr>
                  <w:t>43.0</w:t>
                </w:r>
              </w:sdtContent>
            </w:sdt>
            <w:r w:rsidR="00752FA8" w:rsidRPr="00C43246">
              <w:rPr>
                <w:rFonts w:cstheme="minorHAnsi"/>
                <w:sz w:val="18"/>
                <w:szCs w:val="18"/>
              </w:rPr>
              <w:t xml:space="preserve"> (40.0 to 44.0)</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837502343"/>
                <w:placeholder>
                  <w:docPart w:val="6C93A6A293D24A64B9A20DE04459C258"/>
                </w:placeholder>
              </w:sdtPr>
              <w:sdtContent>
                <w:r w:rsidR="00752FA8" w:rsidRPr="00C43246">
                  <w:rPr>
                    <w:rFonts w:cstheme="minorHAnsi"/>
                    <w:sz w:val="18"/>
                    <w:szCs w:val="18"/>
                  </w:rPr>
                  <w:t>43.0</w:t>
                </w:r>
              </w:sdtContent>
            </w:sdt>
            <w:r w:rsidR="00752FA8" w:rsidRPr="00C43246">
              <w:rPr>
                <w:rFonts w:cstheme="minorHAnsi"/>
                <w:sz w:val="18"/>
                <w:szCs w:val="18"/>
              </w:rPr>
              <w:t xml:space="preserve"> (39.0 to 44.0)</w:t>
            </w:r>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Range</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573843317"/>
                <w:placeholder>
                  <w:docPart w:val="0D3D8A238FD3436F95B6812549FD8AAC"/>
                </w:placeholder>
              </w:sdtPr>
              <w:sdtContent>
                <w:r w:rsidR="00752FA8" w:rsidRPr="00C43246">
                  <w:rPr>
                    <w:rFonts w:cstheme="minorHAnsi"/>
                    <w:sz w:val="18"/>
                    <w:szCs w:val="18"/>
                  </w:rPr>
                  <w:t>28.0 to 39.0</w:t>
                </w:r>
              </w:sdtContent>
            </w:sdt>
          </w:p>
        </w:tc>
        <w:tc>
          <w:tcPr>
            <w:tcW w:w="1681" w:type="dxa"/>
            <w:tcBorders>
              <w:left w:val="single" w:sz="4" w:space="0" w:color="000000"/>
              <w:bottom w:val="single" w:sz="4" w:space="0" w:color="auto"/>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33.0 to 46.0</w:t>
            </w:r>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2079652594"/>
                <w:placeholder>
                  <w:docPart w:val="79AD02BA94864EE5B637673C4DB53540"/>
                </w:placeholder>
              </w:sdtPr>
              <w:sdtContent>
                <w:r w:rsidR="00752FA8" w:rsidRPr="00C43246">
                  <w:rPr>
                    <w:rFonts w:cstheme="minorHAnsi"/>
                    <w:sz w:val="18"/>
                    <w:szCs w:val="18"/>
                  </w:rPr>
                  <w:t>28.0 to 41.0</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850916803"/>
                <w:placeholder>
                  <w:docPart w:val="EC275C2665084EF7A504317928CA7972"/>
                </w:placeholder>
              </w:sdtPr>
              <w:sdtContent>
                <w:r w:rsidR="00752FA8" w:rsidRPr="00C43246">
                  <w:rPr>
                    <w:rFonts w:cstheme="minorHAnsi"/>
                    <w:sz w:val="18"/>
                    <w:szCs w:val="18"/>
                  </w:rPr>
                  <w:t>28.0 to 46.0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85956737"/>
                <w:placeholder>
                  <w:docPart w:val="E1362C7C9EFB4DD89BA99D722F3686E6"/>
                </w:placeholder>
              </w:sdtPr>
              <w:sdtContent>
                <w:r w:rsidR="00752FA8" w:rsidRPr="00C43246">
                  <w:rPr>
                    <w:rFonts w:cstheme="minorHAnsi"/>
                    <w:sz w:val="18"/>
                    <w:szCs w:val="18"/>
                  </w:rPr>
                  <w:t>28.0 to 46.0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1427416150"/>
                <w:placeholder>
                  <w:docPart w:val="619CABE16F444B1BB976F3B27A99421E"/>
                </w:placeholder>
              </w:sdtPr>
              <w:sdtContent>
                <w:r w:rsidR="00752FA8" w:rsidRPr="00C43246">
                  <w:rPr>
                    <w:rFonts w:cstheme="minorHAnsi"/>
                    <w:sz w:val="18"/>
                    <w:szCs w:val="18"/>
                  </w:rPr>
                  <w:t>31.0 to 47.0</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rPr>
            </w:pPr>
            <w:sdt>
              <w:sdtPr>
                <w:rPr>
                  <w:rFonts w:cstheme="minorHAnsi"/>
                  <w:sz w:val="18"/>
                  <w:szCs w:val="18"/>
                </w:rPr>
                <w:id w:val="-646967049"/>
                <w:placeholder>
                  <w:docPart w:val="DC9B5CA7207F449A8976F06B6C1FF7FA"/>
                </w:placeholder>
              </w:sdtPr>
              <w:sdtContent>
                <w:r w:rsidR="00752FA8" w:rsidRPr="00C43246">
                  <w:rPr>
                    <w:rFonts w:cstheme="minorHAnsi"/>
                    <w:sz w:val="18"/>
                    <w:szCs w:val="18"/>
                  </w:rPr>
                  <w:t>28.0 to 47.0</w:t>
                </w:r>
              </w:sdtContent>
            </w:sdt>
          </w:p>
        </w:tc>
      </w:tr>
      <w:tr w:rsidR="00752FA8" w:rsidRPr="00C43246" w:rsidTr="00752FA8">
        <w:tc>
          <w:tcPr>
            <w:tcW w:w="2557" w:type="dxa"/>
            <w:tcBorders>
              <w:top w:val="single" w:sz="4" w:space="0" w:color="auto"/>
              <w:left w:val="single" w:sz="4" w:space="0" w:color="000000"/>
            </w:tcBorders>
            <w:shd w:val="clear" w:color="auto" w:fill="auto"/>
          </w:tcPr>
          <w:p w:rsidR="00752FA8" w:rsidRPr="00C43246" w:rsidRDefault="00752FA8" w:rsidP="00752FA8">
            <w:pPr>
              <w:suppressAutoHyphens/>
              <w:snapToGrid w:val="0"/>
              <w:spacing w:after="0" w:line="240" w:lineRule="auto"/>
              <w:jc w:val="both"/>
              <w:rPr>
                <w:rFonts w:cstheme="minorHAnsi"/>
                <w:b/>
                <w:sz w:val="18"/>
                <w:szCs w:val="18"/>
                <w:lang w:eastAsia="ar-SA"/>
              </w:rPr>
            </w:pPr>
            <w:r w:rsidRPr="00C43246">
              <w:rPr>
                <w:rFonts w:cstheme="minorHAnsi"/>
                <w:b/>
                <w:sz w:val="18"/>
                <w:szCs w:val="18"/>
                <w:lang w:eastAsia="ar-SA"/>
              </w:rPr>
              <w:t xml:space="preserve">GFR </w:t>
            </w:r>
            <w:r w:rsidRPr="00C43246">
              <w:rPr>
                <w:rFonts w:cstheme="minorHAnsi"/>
                <w:sz w:val="18"/>
                <w:szCs w:val="18"/>
                <w:lang w:eastAsia="ar-SA"/>
              </w:rPr>
              <w:t>(mL/min)</w:t>
            </w:r>
          </w:p>
        </w:tc>
        <w:tc>
          <w:tcPr>
            <w:tcW w:w="1680"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c>
          <w:tcPr>
            <w:tcW w:w="1681" w:type="dxa"/>
            <w:tcBorders>
              <w:top w:val="single" w:sz="4" w:space="0" w:color="auto"/>
              <w:left w:val="single" w:sz="4" w:space="0" w:color="000000"/>
              <w:right w:val="single" w:sz="4" w:space="0" w:color="000000"/>
            </w:tcBorders>
            <w:shd w:val="clear" w:color="auto" w:fill="auto"/>
          </w:tcPr>
          <w:p w:rsidR="00752FA8" w:rsidRPr="00C43246" w:rsidRDefault="00752FA8" w:rsidP="00752FA8">
            <w:pPr>
              <w:spacing w:after="0" w:line="240" w:lineRule="auto"/>
              <w:jc w:val="center"/>
              <w:rPr>
                <w:rFonts w:cstheme="minorHAnsi"/>
                <w:sz w:val="18"/>
                <w:szCs w:val="18"/>
              </w:rPr>
            </w:pPr>
          </w:p>
        </w:tc>
      </w:tr>
      <w:tr w:rsidR="00752FA8" w:rsidRPr="00C43246" w:rsidTr="00752FA8">
        <w:tc>
          <w:tcPr>
            <w:tcW w:w="2557" w:type="dxa"/>
            <w:tcBorders>
              <w:left w:val="single" w:sz="4" w:space="0" w:color="000000"/>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Median (IQR)</w:t>
            </w:r>
          </w:p>
        </w:tc>
        <w:tc>
          <w:tcPr>
            <w:tcW w:w="1680"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204374640"/>
                <w:placeholder>
                  <w:docPart w:val="33D25C24AC0D4C67B008B812642A1608"/>
                </w:placeholder>
              </w:sdtPr>
              <w:sdtContent>
                <w:r w:rsidR="00752FA8" w:rsidRPr="00C43246">
                  <w:rPr>
                    <w:rFonts w:cstheme="minorHAnsi"/>
                    <w:sz w:val="18"/>
                    <w:szCs w:val="18"/>
                  </w:rPr>
                  <w:t>94.7</w:t>
                </w:r>
              </w:sdtContent>
            </w:sdt>
            <w:r w:rsidR="00752FA8" w:rsidRPr="00C43246">
              <w:rPr>
                <w:rFonts w:cstheme="minorHAnsi"/>
                <w:sz w:val="18"/>
                <w:szCs w:val="18"/>
              </w:rPr>
              <w:t xml:space="preserve"> (87.3 to 122.5)</w:t>
            </w:r>
          </w:p>
        </w:tc>
        <w:tc>
          <w:tcPr>
            <w:tcW w:w="1681" w:type="dxa"/>
            <w:tcBorders>
              <w:left w:val="single" w:sz="4" w:space="0" w:color="000000"/>
              <w:righ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89.1 (78.0 to 120.9)</w:t>
            </w:r>
          </w:p>
        </w:tc>
        <w:tc>
          <w:tcPr>
            <w:tcW w:w="1681" w:type="dxa"/>
            <w:tcBorders>
              <w:left w:val="single" w:sz="4" w:space="0" w:color="000000"/>
            </w:tcBorders>
          </w:tcPr>
          <w:p w:rsidR="00752FA8" w:rsidRPr="00C43246" w:rsidRDefault="00752FA8" w:rsidP="00752FA8">
            <w:pPr>
              <w:spacing w:after="0" w:line="240" w:lineRule="auto"/>
              <w:jc w:val="center"/>
              <w:rPr>
                <w:rFonts w:cstheme="minorHAnsi"/>
                <w:sz w:val="18"/>
                <w:szCs w:val="18"/>
              </w:rPr>
            </w:pPr>
            <w:r w:rsidRPr="00C43246">
              <w:rPr>
                <w:rFonts w:cstheme="minorHAnsi"/>
                <w:sz w:val="18"/>
                <w:szCs w:val="18"/>
              </w:rPr>
              <w:t>102.0 (75.0 to 118.0)</w:t>
            </w:r>
          </w:p>
        </w:tc>
        <w:tc>
          <w:tcPr>
            <w:tcW w:w="1681" w:type="dxa"/>
            <w:tcBorders>
              <w:left w:val="single" w:sz="4" w:space="0" w:color="000000"/>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160114383"/>
                <w:placeholder>
                  <w:docPart w:val="1A4717F337434D98A15381CE8A471232"/>
                </w:placeholder>
              </w:sdtPr>
              <w:sdtContent>
                <w:r w:rsidR="00752FA8" w:rsidRPr="00C43246">
                  <w:rPr>
                    <w:rFonts w:cstheme="minorHAnsi"/>
                    <w:sz w:val="18"/>
                    <w:szCs w:val="18"/>
                  </w:rPr>
                  <w:t>97.2</w:t>
                </w:r>
              </w:sdtContent>
            </w:sdt>
            <w:r w:rsidR="00752FA8" w:rsidRPr="00C43246">
              <w:rPr>
                <w:rFonts w:cstheme="minorHAnsi"/>
                <w:sz w:val="18"/>
                <w:szCs w:val="18"/>
              </w:rPr>
              <w:t xml:space="preserve"> (79.0 to 120.3)</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2104102959"/>
                <w:placeholder>
                  <w:docPart w:val="3497A9A72DAE4B3EA01B7ABF1D548D1B"/>
                </w:placeholder>
              </w:sdtPr>
              <w:sdtContent>
                <w:r w:rsidR="00752FA8" w:rsidRPr="00C43246">
                  <w:rPr>
                    <w:rFonts w:cstheme="minorHAnsi"/>
                    <w:sz w:val="18"/>
                    <w:szCs w:val="18"/>
                  </w:rPr>
                  <w:t>78.0</w:t>
                </w:r>
              </w:sdtContent>
            </w:sdt>
            <w:r w:rsidR="00752FA8" w:rsidRPr="00C43246">
              <w:rPr>
                <w:rFonts w:cstheme="minorHAnsi"/>
                <w:sz w:val="18"/>
                <w:szCs w:val="18"/>
              </w:rPr>
              <w:t xml:space="preserve"> (67.0 to 96.0)</w:t>
            </w:r>
          </w:p>
        </w:tc>
        <w:tc>
          <w:tcPr>
            <w:tcW w:w="1681" w:type="dxa"/>
            <w:tcBorders>
              <w:lef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852940516"/>
                <w:placeholder>
                  <w:docPart w:val="E67BEC9054DE468CBD3777F964B6ADC8"/>
                </w:placeholder>
              </w:sdtPr>
              <w:sdtContent>
                <w:r w:rsidR="00752FA8" w:rsidRPr="00C43246">
                  <w:rPr>
                    <w:rFonts w:cstheme="minorHAnsi"/>
                    <w:sz w:val="18"/>
                    <w:szCs w:val="18"/>
                  </w:rPr>
                  <w:t>94.0</w:t>
                </w:r>
              </w:sdtContent>
            </w:sdt>
            <w:r w:rsidR="00752FA8" w:rsidRPr="00C43246">
              <w:rPr>
                <w:rFonts w:cstheme="minorHAnsi"/>
                <w:sz w:val="18"/>
                <w:szCs w:val="18"/>
              </w:rPr>
              <w:t xml:space="preserve"> (81.0 to 107.0)</w:t>
            </w:r>
          </w:p>
        </w:tc>
        <w:tc>
          <w:tcPr>
            <w:tcW w:w="1681" w:type="dxa"/>
            <w:tcBorders>
              <w:left w:val="single" w:sz="4" w:space="0" w:color="000000"/>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424001746"/>
                <w:placeholder>
                  <w:docPart w:val="99A36CEBC64542E2A580F96FB99E13C9"/>
                </w:placeholder>
              </w:sdtPr>
              <w:sdtContent>
                <w:r w:rsidR="00752FA8" w:rsidRPr="00C43246">
                  <w:rPr>
                    <w:rFonts w:cstheme="minorHAnsi"/>
                    <w:sz w:val="18"/>
                    <w:szCs w:val="18"/>
                  </w:rPr>
                  <w:t>88.5</w:t>
                </w:r>
              </w:sdtContent>
            </w:sdt>
            <w:r w:rsidR="00752FA8" w:rsidRPr="00C43246">
              <w:rPr>
                <w:rFonts w:cstheme="minorHAnsi"/>
                <w:sz w:val="18"/>
                <w:szCs w:val="18"/>
              </w:rPr>
              <w:t xml:space="preserve"> (69.5 to 97.0)</w:t>
            </w:r>
          </w:p>
        </w:tc>
      </w:tr>
      <w:tr w:rsidR="00752FA8" w:rsidRPr="00C43246" w:rsidTr="00752FA8">
        <w:tc>
          <w:tcPr>
            <w:tcW w:w="2557" w:type="dxa"/>
            <w:tcBorders>
              <w:left w:val="single" w:sz="4" w:space="0" w:color="000000"/>
              <w:bottom w:val="single" w:sz="4" w:space="0" w:color="auto"/>
            </w:tcBorders>
            <w:shd w:val="clear" w:color="auto" w:fill="auto"/>
          </w:tcPr>
          <w:p w:rsidR="00752FA8" w:rsidRPr="00C43246" w:rsidRDefault="00752FA8" w:rsidP="00752FA8">
            <w:pPr>
              <w:suppressAutoHyphens/>
              <w:snapToGrid w:val="0"/>
              <w:spacing w:after="0" w:line="240" w:lineRule="auto"/>
              <w:ind w:left="288"/>
              <w:jc w:val="both"/>
              <w:rPr>
                <w:rFonts w:cstheme="minorHAnsi"/>
                <w:sz w:val="18"/>
                <w:szCs w:val="18"/>
                <w:lang w:eastAsia="ar-SA"/>
              </w:rPr>
            </w:pPr>
            <w:r w:rsidRPr="00C43246">
              <w:rPr>
                <w:rFonts w:cstheme="minorHAnsi"/>
                <w:sz w:val="18"/>
                <w:szCs w:val="18"/>
                <w:lang w:eastAsia="ar-SA"/>
              </w:rPr>
              <w:t>Range</w:t>
            </w:r>
          </w:p>
        </w:tc>
        <w:tc>
          <w:tcPr>
            <w:tcW w:w="1680"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800064791"/>
                <w:placeholder>
                  <w:docPart w:val="EDB8C38751EA45FD87318F6064DC8397"/>
                </w:placeholder>
              </w:sdtPr>
              <w:sdtContent>
                <w:r w:rsidR="00752FA8" w:rsidRPr="00C43246">
                  <w:rPr>
                    <w:rFonts w:cstheme="minorHAnsi"/>
                    <w:sz w:val="18"/>
                    <w:szCs w:val="18"/>
                  </w:rPr>
                  <w:t>87.3 to 143.0</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133718208"/>
                <w:placeholder>
                  <w:docPart w:val="CB0D8C9E6B664978975E09290E5EA8FD"/>
                </w:placeholder>
              </w:sdtPr>
              <w:sdtContent>
                <w:r w:rsidR="00752FA8" w:rsidRPr="00C43246">
                  <w:rPr>
                    <w:rFonts w:cstheme="minorHAnsi"/>
                    <w:sz w:val="18"/>
                    <w:szCs w:val="18"/>
                  </w:rPr>
                  <w:t>65.0 to 151.0</w:t>
                </w:r>
              </w:sdtContent>
            </w:sdt>
          </w:p>
        </w:tc>
        <w:tc>
          <w:tcPr>
            <w:tcW w:w="1681" w:type="dxa"/>
            <w:tcBorders>
              <w:left w:val="single" w:sz="4" w:space="0" w:color="000000"/>
              <w:bottom w:val="single" w:sz="4" w:space="0" w:color="auto"/>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425227463"/>
                <w:placeholder>
                  <w:docPart w:val="1BFD7085596B4C5CB8DAFA67058D552F"/>
                </w:placeholder>
              </w:sdtPr>
              <w:sdtContent>
                <w:r w:rsidR="00752FA8" w:rsidRPr="00C43246">
                  <w:rPr>
                    <w:rFonts w:cstheme="minorHAnsi"/>
                    <w:sz w:val="18"/>
                    <w:szCs w:val="18"/>
                  </w:rPr>
                  <w:t>71.0 to 122.0</w:t>
                </w:r>
              </w:sdtContent>
            </w:sdt>
          </w:p>
        </w:tc>
        <w:tc>
          <w:tcPr>
            <w:tcW w:w="1681" w:type="dxa"/>
            <w:tcBorders>
              <w:left w:val="single" w:sz="4" w:space="0" w:color="000000"/>
              <w:bottom w:val="single" w:sz="4" w:space="0" w:color="auto"/>
              <w:right w:val="single" w:sz="4" w:space="0" w:color="000000"/>
            </w:tcBorders>
          </w:tcPr>
          <w:p w:rsidR="00752FA8" w:rsidRPr="00C43246" w:rsidRDefault="005B0FC8" w:rsidP="00752FA8">
            <w:pPr>
              <w:spacing w:after="0" w:line="240" w:lineRule="auto"/>
              <w:jc w:val="center"/>
              <w:rPr>
                <w:rFonts w:cstheme="minorHAnsi"/>
                <w:sz w:val="18"/>
                <w:szCs w:val="18"/>
              </w:rPr>
            </w:pPr>
            <w:sdt>
              <w:sdtPr>
                <w:rPr>
                  <w:rFonts w:cstheme="minorHAnsi"/>
                  <w:sz w:val="18"/>
                  <w:szCs w:val="18"/>
                </w:rPr>
                <w:id w:val="-1437287332"/>
                <w:placeholder>
                  <w:docPart w:val="E60417BB8E75481EA6DBFF9F81AC734C"/>
                </w:placeholder>
              </w:sdtPr>
              <w:sdtContent>
                <w:r w:rsidR="00752FA8" w:rsidRPr="00C43246">
                  <w:rPr>
                    <w:rFonts w:cstheme="minorHAnsi"/>
                    <w:sz w:val="18"/>
                    <w:szCs w:val="18"/>
                  </w:rPr>
                  <w:t>65.0 to 151.0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798216835"/>
                <w:placeholder>
                  <w:docPart w:val="5C510278280C451796CB663F1D7A7FE7"/>
                </w:placeholder>
              </w:sdtPr>
              <w:sdtContent>
                <w:r w:rsidR="00752FA8" w:rsidRPr="00C43246">
                  <w:rPr>
                    <w:rFonts w:cstheme="minorHAnsi"/>
                    <w:sz w:val="18"/>
                    <w:szCs w:val="18"/>
                  </w:rPr>
                  <w:t>64.0 to 109.0</w:t>
                </w:r>
              </w:sdtContent>
            </w:sdt>
          </w:p>
        </w:tc>
        <w:tc>
          <w:tcPr>
            <w:tcW w:w="1681" w:type="dxa"/>
            <w:tcBorders>
              <w:left w:val="single" w:sz="4" w:space="0" w:color="000000"/>
              <w:bottom w:val="single" w:sz="4" w:space="0" w:color="auto"/>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23515203"/>
                <w:placeholder>
                  <w:docPart w:val="E79112CDC946494D9CADCCC8F47F5DFA"/>
                </w:placeholder>
              </w:sdtPr>
              <w:sdtContent>
                <w:r w:rsidR="00752FA8" w:rsidRPr="00C43246">
                  <w:rPr>
                    <w:rFonts w:cstheme="minorHAnsi"/>
                    <w:sz w:val="18"/>
                    <w:szCs w:val="18"/>
                  </w:rPr>
                  <w:t>57.0 to 113.0</w:t>
                </w:r>
              </w:sdtContent>
            </w:sdt>
          </w:p>
        </w:tc>
        <w:tc>
          <w:tcPr>
            <w:tcW w:w="1681" w:type="dxa"/>
            <w:tcBorders>
              <w:left w:val="single" w:sz="4" w:space="0" w:color="000000"/>
              <w:bottom w:val="single" w:sz="4" w:space="0" w:color="auto"/>
              <w:right w:val="single" w:sz="4" w:space="0" w:color="000000"/>
            </w:tcBorders>
            <w:shd w:val="clear" w:color="auto" w:fill="auto"/>
          </w:tcPr>
          <w:p w:rsidR="00752FA8" w:rsidRPr="00C43246" w:rsidRDefault="005B0FC8" w:rsidP="00752FA8">
            <w:pPr>
              <w:suppressAutoHyphens/>
              <w:spacing w:after="0" w:line="240" w:lineRule="auto"/>
              <w:jc w:val="center"/>
              <w:rPr>
                <w:rFonts w:cstheme="minorHAnsi"/>
                <w:sz w:val="18"/>
                <w:szCs w:val="18"/>
                <w:vertAlign w:val="superscript"/>
                <w:lang w:eastAsia="ar-SA"/>
              </w:rPr>
            </w:pPr>
            <w:sdt>
              <w:sdtPr>
                <w:rPr>
                  <w:rFonts w:cstheme="minorHAnsi"/>
                  <w:sz w:val="18"/>
                  <w:szCs w:val="18"/>
                </w:rPr>
                <w:id w:val="-1247651419"/>
                <w:placeholder>
                  <w:docPart w:val="91B2FE7F14634F92AD141C38CF263F5F"/>
                </w:placeholder>
              </w:sdtPr>
              <w:sdtContent>
                <w:r w:rsidR="00752FA8" w:rsidRPr="00C43246">
                  <w:rPr>
                    <w:rFonts w:cstheme="minorHAnsi"/>
                    <w:sz w:val="18"/>
                    <w:szCs w:val="18"/>
                  </w:rPr>
                  <w:t>57.0 to 113.0</w:t>
                </w:r>
              </w:sdtContent>
            </w:sdt>
          </w:p>
        </w:tc>
      </w:tr>
    </w:tbl>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z w:val="24"/>
          <w:szCs w:val="24"/>
        </w:rPr>
        <w:sectPr w:rsidR="00752FA8" w:rsidRPr="00C43246" w:rsidSect="00752FA8">
          <w:pgSz w:w="16838" w:h="11906" w:orient="landscape"/>
          <w:pgMar w:top="1440" w:right="1440" w:bottom="1440" w:left="1440" w:header="708" w:footer="708" w:gutter="0"/>
          <w:cols w:space="708"/>
          <w:docGrid w:linePitch="360"/>
        </w:sectPr>
      </w:pPr>
      <w:r w:rsidRPr="00C43246">
        <w:rPr>
          <w:sz w:val="24"/>
          <w:szCs w:val="24"/>
        </w:rPr>
        <w:t xml:space="preserve">GC, gemcitabine and cisplatin; G-CSF, granulocyte colony stimulating factor; IQR, inter quartile range; ECOG, Eastern Cooperative Oncology Group; BCG, Bacillus </w:t>
      </w:r>
      <w:proofErr w:type="spellStart"/>
      <w:r w:rsidRPr="00C43246">
        <w:rPr>
          <w:sz w:val="24"/>
          <w:szCs w:val="24"/>
        </w:rPr>
        <w:t>Calmette</w:t>
      </w:r>
      <w:proofErr w:type="spellEnd"/>
      <w:r w:rsidRPr="00C43246">
        <w:rPr>
          <w:sz w:val="24"/>
          <w:szCs w:val="24"/>
        </w:rPr>
        <w:t>–</w:t>
      </w:r>
      <w:proofErr w:type="spellStart"/>
      <w:r w:rsidRPr="00C43246">
        <w:rPr>
          <w:sz w:val="24"/>
          <w:szCs w:val="24"/>
        </w:rPr>
        <w:t>Guérin</w:t>
      </w:r>
      <w:proofErr w:type="spellEnd"/>
      <w:r w:rsidRPr="00C43246">
        <w:rPr>
          <w:sz w:val="24"/>
          <w:szCs w:val="24"/>
        </w:rPr>
        <w:t>; GFR, glomerular filtration rate</w:t>
      </w:r>
      <w:r>
        <w:rPr>
          <w:sz w:val="24"/>
          <w:szCs w:val="24"/>
        </w:rPr>
        <w:t>; *primary mediastinal germ cell carcinoma; ^biopsy proven melanoma lung metastases with no primary site ever identified</w:t>
      </w:r>
    </w:p>
    <w:p w:rsidR="00752FA8" w:rsidRPr="00C43246" w:rsidRDefault="00752FA8" w:rsidP="00752FA8">
      <w:pPr>
        <w:spacing w:after="0" w:line="480" w:lineRule="auto"/>
        <w:rPr>
          <w:sz w:val="24"/>
          <w:szCs w:val="24"/>
        </w:rPr>
      </w:pPr>
      <w:r w:rsidRPr="00C43246">
        <w:rPr>
          <w:b/>
          <w:sz w:val="24"/>
          <w:szCs w:val="24"/>
        </w:rPr>
        <w:lastRenderedPageBreak/>
        <w:t>Table 2:</w:t>
      </w:r>
      <w:r w:rsidRPr="00C43246">
        <w:rPr>
          <w:sz w:val="24"/>
          <w:szCs w:val="24"/>
        </w:rPr>
        <w:t xml:space="preserve"> Dose limiting toxicities (DLT) observed within the dose escalation phase by treatment cohort</w:t>
      </w:r>
    </w:p>
    <w:tbl>
      <w:tblPr>
        <w:tblStyle w:val="TableGrid"/>
        <w:tblW w:w="9072" w:type="dxa"/>
        <w:tblInd w:w="-5" w:type="dxa"/>
        <w:tblLayout w:type="fixed"/>
        <w:tblLook w:val="04A0" w:firstRow="1" w:lastRow="0" w:firstColumn="1" w:lastColumn="0" w:noHBand="0" w:noVBand="1"/>
      </w:tblPr>
      <w:tblGrid>
        <w:gridCol w:w="851"/>
        <w:gridCol w:w="1134"/>
        <w:gridCol w:w="7087"/>
      </w:tblGrid>
      <w:tr w:rsidR="00752FA8" w:rsidRPr="00C43246" w:rsidTr="00752FA8">
        <w:tc>
          <w:tcPr>
            <w:tcW w:w="851" w:type="dxa"/>
            <w:vAlign w:val="center"/>
          </w:tcPr>
          <w:p w:rsidR="00752FA8" w:rsidRPr="00C43246" w:rsidRDefault="00752FA8" w:rsidP="00752FA8">
            <w:pPr>
              <w:spacing w:before="60" w:after="60"/>
              <w:jc w:val="center"/>
              <w:rPr>
                <w:b/>
                <w:bCs/>
                <w:sz w:val="22"/>
              </w:rPr>
            </w:pPr>
            <w:r w:rsidRPr="00C43246">
              <w:rPr>
                <w:b/>
                <w:bCs/>
                <w:sz w:val="22"/>
              </w:rPr>
              <w:t>Cohort</w:t>
            </w:r>
          </w:p>
        </w:tc>
        <w:tc>
          <w:tcPr>
            <w:tcW w:w="1134" w:type="dxa"/>
            <w:vAlign w:val="center"/>
          </w:tcPr>
          <w:p w:rsidR="00752FA8" w:rsidRPr="00C43246" w:rsidRDefault="00752FA8" w:rsidP="00752FA8">
            <w:pPr>
              <w:spacing w:before="60" w:after="60"/>
              <w:jc w:val="center"/>
              <w:rPr>
                <w:b/>
                <w:bCs/>
                <w:sz w:val="22"/>
              </w:rPr>
            </w:pPr>
            <w:r w:rsidRPr="00C43246">
              <w:rPr>
                <w:b/>
                <w:bCs/>
                <w:sz w:val="22"/>
              </w:rPr>
              <w:t>Patient</w:t>
            </w:r>
          </w:p>
        </w:tc>
        <w:tc>
          <w:tcPr>
            <w:tcW w:w="7087" w:type="dxa"/>
            <w:vAlign w:val="center"/>
          </w:tcPr>
          <w:p w:rsidR="00752FA8" w:rsidRPr="00C43246" w:rsidRDefault="00752FA8" w:rsidP="00752FA8">
            <w:pPr>
              <w:spacing w:before="60" w:after="60"/>
              <w:jc w:val="center"/>
              <w:rPr>
                <w:b/>
                <w:bCs/>
                <w:sz w:val="22"/>
              </w:rPr>
            </w:pPr>
            <w:r w:rsidRPr="00C43246">
              <w:rPr>
                <w:b/>
                <w:bCs/>
                <w:sz w:val="22"/>
              </w:rPr>
              <w:t>DLT criteria met (and associated details)</w:t>
            </w:r>
          </w:p>
        </w:tc>
      </w:tr>
      <w:tr w:rsidR="00752FA8" w:rsidRPr="00C43246" w:rsidTr="00752FA8">
        <w:tc>
          <w:tcPr>
            <w:tcW w:w="851" w:type="dxa"/>
            <w:vMerge w:val="restart"/>
            <w:vAlign w:val="center"/>
          </w:tcPr>
          <w:p w:rsidR="00752FA8" w:rsidRPr="00C43246" w:rsidRDefault="00752FA8" w:rsidP="00752FA8">
            <w:pPr>
              <w:jc w:val="center"/>
              <w:rPr>
                <w:sz w:val="22"/>
              </w:rPr>
            </w:pPr>
            <w:r w:rsidRPr="00C43246">
              <w:rPr>
                <w:sz w:val="22"/>
              </w:rPr>
              <w:t>1 (n=4)</w:t>
            </w:r>
          </w:p>
        </w:tc>
        <w:tc>
          <w:tcPr>
            <w:tcW w:w="1134" w:type="dxa"/>
            <w:vAlign w:val="center"/>
          </w:tcPr>
          <w:p w:rsidR="00752FA8" w:rsidRPr="00C43246" w:rsidRDefault="00752FA8" w:rsidP="00752FA8">
            <w:pPr>
              <w:jc w:val="center"/>
              <w:rPr>
                <w:sz w:val="22"/>
              </w:rPr>
            </w:pPr>
            <w:r>
              <w:rPr>
                <w:sz w:val="22"/>
              </w:rPr>
              <w:t>61</w:t>
            </w:r>
          </w:p>
        </w:tc>
        <w:tc>
          <w:tcPr>
            <w:tcW w:w="7087" w:type="dxa"/>
            <w:vAlign w:val="center"/>
          </w:tcPr>
          <w:p w:rsidR="00752FA8" w:rsidRPr="00C43246" w:rsidRDefault="00752FA8" w:rsidP="00752FA8">
            <w:pPr>
              <w:rPr>
                <w:rFonts w:cs="Calibri"/>
                <w:color w:val="000000"/>
                <w:sz w:val="22"/>
                <w:szCs w:val="22"/>
                <w:vertAlign w:val="superscript"/>
              </w:rPr>
            </w:pPr>
            <w:r w:rsidRPr="00C43246">
              <w:rPr>
                <w:rFonts w:cs="Calibri"/>
                <w:color w:val="000000"/>
                <w:sz w:val="22"/>
                <w:szCs w:val="22"/>
              </w:rPr>
              <w:t>Other clinically significant grade 3 or above toxicity except nausea or vomiting (grade 3 pulmonary embolism)</w:t>
            </w:r>
          </w:p>
        </w:tc>
      </w:tr>
      <w:tr w:rsidR="00752FA8" w:rsidRPr="00C43246" w:rsidTr="00752FA8">
        <w:tc>
          <w:tcPr>
            <w:tcW w:w="851" w:type="dxa"/>
            <w:vMerge/>
            <w:vAlign w:val="center"/>
          </w:tcPr>
          <w:p w:rsidR="00752FA8" w:rsidRPr="00C43246" w:rsidRDefault="00752FA8" w:rsidP="00752FA8">
            <w:pPr>
              <w:jc w:val="center"/>
              <w:rPr>
                <w:sz w:val="22"/>
              </w:rPr>
            </w:pPr>
          </w:p>
        </w:tc>
        <w:tc>
          <w:tcPr>
            <w:tcW w:w="1134" w:type="dxa"/>
            <w:vAlign w:val="center"/>
          </w:tcPr>
          <w:p w:rsidR="00752FA8" w:rsidRPr="00C43246" w:rsidRDefault="00752FA8" w:rsidP="00752FA8">
            <w:pPr>
              <w:jc w:val="center"/>
              <w:rPr>
                <w:sz w:val="22"/>
              </w:rPr>
            </w:pPr>
            <w:r>
              <w:rPr>
                <w:sz w:val="22"/>
              </w:rPr>
              <w:t>51</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 xml:space="preserve">Grade 4 neutropenia ≥ 7 days duration </w:t>
            </w:r>
          </w:p>
        </w:tc>
      </w:tr>
      <w:tr w:rsidR="00752FA8" w:rsidRPr="00C43246" w:rsidTr="00752FA8">
        <w:tc>
          <w:tcPr>
            <w:tcW w:w="851" w:type="dxa"/>
            <w:vMerge/>
            <w:vAlign w:val="center"/>
          </w:tcPr>
          <w:p w:rsidR="00752FA8" w:rsidRPr="00C43246" w:rsidRDefault="00752FA8" w:rsidP="00752FA8">
            <w:pPr>
              <w:jc w:val="center"/>
              <w:rPr>
                <w:sz w:val="22"/>
              </w:rPr>
            </w:pPr>
          </w:p>
        </w:tc>
        <w:tc>
          <w:tcPr>
            <w:tcW w:w="1134" w:type="dxa"/>
            <w:vAlign w:val="center"/>
          </w:tcPr>
          <w:p w:rsidR="00752FA8" w:rsidRPr="00C43246" w:rsidRDefault="00752FA8" w:rsidP="00752FA8">
            <w:pPr>
              <w:jc w:val="center"/>
              <w:rPr>
                <w:sz w:val="22"/>
              </w:rPr>
            </w:pPr>
            <w:r>
              <w:rPr>
                <w:sz w:val="22"/>
              </w:rPr>
              <w:t>52</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Grade 3-4 neutropenia associated with a temperature ≥38.5°C</w:t>
            </w:r>
          </w:p>
        </w:tc>
      </w:tr>
      <w:tr w:rsidR="00752FA8" w:rsidRPr="00C43246" w:rsidTr="00752FA8">
        <w:tc>
          <w:tcPr>
            <w:tcW w:w="851" w:type="dxa"/>
            <w:vAlign w:val="center"/>
          </w:tcPr>
          <w:p w:rsidR="00752FA8" w:rsidRPr="00C43246" w:rsidRDefault="00752FA8" w:rsidP="00752FA8">
            <w:pPr>
              <w:jc w:val="center"/>
              <w:rPr>
                <w:sz w:val="22"/>
              </w:rPr>
            </w:pPr>
            <w:r w:rsidRPr="00C43246">
              <w:rPr>
                <w:rFonts w:cs="Calibri"/>
                <w:color w:val="000000"/>
                <w:sz w:val="22"/>
                <w:szCs w:val="22"/>
              </w:rPr>
              <w:t>2 (n=8)</w:t>
            </w:r>
          </w:p>
        </w:tc>
        <w:tc>
          <w:tcPr>
            <w:tcW w:w="1134" w:type="dxa"/>
            <w:vAlign w:val="center"/>
          </w:tcPr>
          <w:p w:rsidR="00752FA8" w:rsidRPr="00C43246" w:rsidRDefault="00752FA8" w:rsidP="00752FA8">
            <w:pPr>
              <w:jc w:val="center"/>
              <w:rPr>
                <w:sz w:val="22"/>
              </w:rPr>
            </w:pPr>
            <w:r>
              <w:rPr>
                <w:sz w:val="22"/>
              </w:rPr>
              <w:t>41</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Grade 3-4 neutropenia associated with a temperature ≥38.5°C</w:t>
            </w:r>
          </w:p>
        </w:tc>
      </w:tr>
      <w:tr w:rsidR="00752FA8" w:rsidRPr="00C43246" w:rsidTr="00752FA8">
        <w:tc>
          <w:tcPr>
            <w:tcW w:w="851" w:type="dxa"/>
            <w:vMerge w:val="restart"/>
            <w:vAlign w:val="center"/>
          </w:tcPr>
          <w:p w:rsidR="00752FA8" w:rsidRPr="00C43246" w:rsidRDefault="00752FA8" w:rsidP="00752FA8">
            <w:pPr>
              <w:jc w:val="center"/>
              <w:rPr>
                <w:sz w:val="22"/>
              </w:rPr>
            </w:pPr>
            <w:r w:rsidRPr="00C43246">
              <w:rPr>
                <w:rFonts w:cs="Calibri"/>
                <w:color w:val="000000"/>
                <w:sz w:val="22"/>
                <w:szCs w:val="22"/>
              </w:rPr>
              <w:t>3 (n=5)</w:t>
            </w:r>
          </w:p>
        </w:tc>
        <w:tc>
          <w:tcPr>
            <w:tcW w:w="1134" w:type="dxa"/>
            <w:vAlign w:val="center"/>
          </w:tcPr>
          <w:p w:rsidR="00752FA8" w:rsidRPr="00C43246" w:rsidRDefault="00752FA8" w:rsidP="00752FA8">
            <w:pPr>
              <w:jc w:val="center"/>
              <w:rPr>
                <w:sz w:val="22"/>
              </w:rPr>
            </w:pPr>
            <w:r>
              <w:rPr>
                <w:sz w:val="22"/>
              </w:rPr>
              <w:t>54</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Grade 3-4 neutropenia associated with a temperature ≥38.5°C</w:t>
            </w:r>
          </w:p>
          <w:p w:rsidR="00752FA8" w:rsidRPr="00C43246" w:rsidRDefault="00752FA8" w:rsidP="00752FA8">
            <w:pPr>
              <w:rPr>
                <w:rFonts w:cs="Calibri"/>
                <w:color w:val="000000"/>
                <w:sz w:val="22"/>
                <w:szCs w:val="22"/>
              </w:rPr>
            </w:pPr>
            <w:r w:rsidRPr="00C43246">
              <w:rPr>
                <w:rFonts w:cs="Calibri"/>
                <w:color w:val="000000"/>
                <w:sz w:val="22"/>
                <w:szCs w:val="22"/>
              </w:rPr>
              <w:t>Grade 4 thrombocytopenia ≥ 7 days duration</w:t>
            </w:r>
          </w:p>
          <w:p w:rsidR="00752FA8" w:rsidRPr="00C43246" w:rsidRDefault="00752FA8" w:rsidP="00752FA8">
            <w:pPr>
              <w:rPr>
                <w:rFonts w:cs="Calibri"/>
                <w:color w:val="000000"/>
                <w:sz w:val="22"/>
                <w:szCs w:val="22"/>
              </w:rPr>
            </w:pPr>
            <w:r w:rsidRPr="00C43246">
              <w:rPr>
                <w:rFonts w:cs="Calibri"/>
                <w:color w:val="000000"/>
                <w:sz w:val="22"/>
                <w:szCs w:val="22"/>
              </w:rPr>
              <w:t>Greater than 14 days of delay in commencing a second cycle of treatment due to drug toxicity</w:t>
            </w:r>
          </w:p>
        </w:tc>
      </w:tr>
      <w:tr w:rsidR="00752FA8" w:rsidRPr="00C43246" w:rsidTr="00752FA8">
        <w:tc>
          <w:tcPr>
            <w:tcW w:w="851" w:type="dxa"/>
            <w:vMerge/>
            <w:vAlign w:val="center"/>
          </w:tcPr>
          <w:p w:rsidR="00752FA8" w:rsidRPr="00C43246" w:rsidRDefault="00752FA8" w:rsidP="00752FA8">
            <w:pPr>
              <w:jc w:val="center"/>
              <w:rPr>
                <w:sz w:val="22"/>
              </w:rPr>
            </w:pPr>
          </w:p>
        </w:tc>
        <w:tc>
          <w:tcPr>
            <w:tcW w:w="1134" w:type="dxa"/>
            <w:vAlign w:val="center"/>
          </w:tcPr>
          <w:p w:rsidR="00752FA8" w:rsidRPr="00C43246" w:rsidRDefault="00752FA8" w:rsidP="00752FA8">
            <w:pPr>
              <w:jc w:val="center"/>
              <w:rPr>
                <w:sz w:val="22"/>
              </w:rPr>
            </w:pPr>
            <w:r>
              <w:rPr>
                <w:sz w:val="22"/>
              </w:rPr>
              <w:t>80</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Grade 4 thrombocytopenia ≥ 7 days duration</w:t>
            </w:r>
          </w:p>
          <w:p w:rsidR="00752FA8" w:rsidRPr="00C43246" w:rsidRDefault="00752FA8" w:rsidP="00752FA8">
            <w:pPr>
              <w:rPr>
                <w:rFonts w:cs="Calibri"/>
                <w:color w:val="000000"/>
                <w:sz w:val="22"/>
                <w:szCs w:val="22"/>
              </w:rPr>
            </w:pPr>
            <w:r w:rsidRPr="00C43246">
              <w:rPr>
                <w:rFonts w:cs="Calibri"/>
                <w:color w:val="000000"/>
                <w:sz w:val="22"/>
                <w:szCs w:val="22"/>
              </w:rPr>
              <w:t>Grade 4 neutropenia ≥ 7 days duration</w:t>
            </w:r>
          </w:p>
          <w:p w:rsidR="00752FA8" w:rsidRPr="00C43246" w:rsidRDefault="00752FA8" w:rsidP="00752FA8">
            <w:pPr>
              <w:rPr>
                <w:rFonts w:cs="Calibri"/>
                <w:color w:val="000000"/>
                <w:sz w:val="22"/>
                <w:szCs w:val="22"/>
              </w:rPr>
            </w:pPr>
            <w:r w:rsidRPr="00C43246">
              <w:rPr>
                <w:rFonts w:cs="Calibri"/>
                <w:color w:val="000000"/>
                <w:sz w:val="22"/>
                <w:szCs w:val="22"/>
              </w:rPr>
              <w:t>Other clinically significant grade 3 or above toxicity except nausea or vomiting (grade 3 dental infection)</w:t>
            </w:r>
          </w:p>
        </w:tc>
      </w:tr>
      <w:tr w:rsidR="00752FA8" w:rsidRPr="00C43246" w:rsidTr="00752FA8">
        <w:tc>
          <w:tcPr>
            <w:tcW w:w="851" w:type="dxa"/>
            <w:vMerge/>
            <w:vAlign w:val="center"/>
          </w:tcPr>
          <w:p w:rsidR="00752FA8" w:rsidRPr="00C43246" w:rsidRDefault="00752FA8" w:rsidP="00752FA8">
            <w:pPr>
              <w:jc w:val="center"/>
              <w:rPr>
                <w:sz w:val="22"/>
              </w:rPr>
            </w:pPr>
          </w:p>
        </w:tc>
        <w:tc>
          <w:tcPr>
            <w:tcW w:w="1134" w:type="dxa"/>
            <w:vAlign w:val="center"/>
          </w:tcPr>
          <w:p w:rsidR="00752FA8" w:rsidRPr="00C43246" w:rsidRDefault="00752FA8" w:rsidP="00752FA8">
            <w:pPr>
              <w:jc w:val="center"/>
              <w:rPr>
                <w:sz w:val="22"/>
              </w:rPr>
            </w:pPr>
            <w:r>
              <w:rPr>
                <w:sz w:val="22"/>
              </w:rPr>
              <w:t>63</w:t>
            </w:r>
          </w:p>
        </w:tc>
        <w:tc>
          <w:tcPr>
            <w:tcW w:w="7087" w:type="dxa"/>
            <w:vAlign w:val="center"/>
          </w:tcPr>
          <w:p w:rsidR="00752FA8" w:rsidRPr="00C43246" w:rsidRDefault="00752FA8" w:rsidP="00752FA8">
            <w:pPr>
              <w:rPr>
                <w:rFonts w:cs="Calibri"/>
                <w:color w:val="000000"/>
                <w:sz w:val="22"/>
                <w:szCs w:val="22"/>
              </w:rPr>
            </w:pPr>
            <w:r w:rsidRPr="00C43246">
              <w:rPr>
                <w:rFonts w:cs="Calibri"/>
                <w:color w:val="000000"/>
                <w:sz w:val="22"/>
                <w:szCs w:val="22"/>
              </w:rPr>
              <w:t>Other clinically significant grade 3 or above toxicity except nausea or vomiting (grade 3 diarrhoea and grade 3 hypokalaemia)</w:t>
            </w:r>
          </w:p>
        </w:tc>
      </w:tr>
    </w:tbl>
    <w:p w:rsidR="00752FA8" w:rsidRPr="00C43246" w:rsidRDefault="00752FA8" w:rsidP="00752FA8">
      <w:pPr>
        <w:spacing w:after="0" w:line="480" w:lineRule="auto"/>
        <w:rPr>
          <w:sz w:val="24"/>
          <w:szCs w:val="24"/>
        </w:rPr>
      </w:pPr>
    </w:p>
    <w:p w:rsidR="00752FA8" w:rsidRPr="00C43246" w:rsidRDefault="00752FA8" w:rsidP="00752FA8">
      <w:pPr>
        <w:rPr>
          <w:b/>
          <w:sz w:val="24"/>
          <w:szCs w:val="24"/>
        </w:rPr>
      </w:pPr>
      <w:r w:rsidRPr="00C43246">
        <w:rPr>
          <w:b/>
          <w:sz w:val="24"/>
          <w:szCs w:val="24"/>
        </w:rPr>
        <w:br w:type="page"/>
      </w:r>
    </w:p>
    <w:p w:rsidR="00752FA8" w:rsidRPr="00C43246" w:rsidRDefault="00752FA8" w:rsidP="00752FA8">
      <w:pPr>
        <w:spacing w:after="0" w:line="480" w:lineRule="auto"/>
        <w:rPr>
          <w:sz w:val="24"/>
          <w:szCs w:val="24"/>
        </w:rPr>
      </w:pPr>
      <w:r w:rsidRPr="00C43246">
        <w:rPr>
          <w:b/>
          <w:sz w:val="24"/>
          <w:szCs w:val="24"/>
        </w:rPr>
        <w:lastRenderedPageBreak/>
        <w:t>Table 3:</w:t>
      </w:r>
      <w:r w:rsidRPr="00C43246">
        <w:rPr>
          <w:sz w:val="24"/>
          <w:szCs w:val="24"/>
        </w:rPr>
        <w:t xml:space="preserve">  Grade 3 and higher adverse events for all cycles in evaluable patients in the dose escalation phase</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783"/>
        <w:gridCol w:w="1783"/>
        <w:gridCol w:w="1783"/>
        <w:gridCol w:w="1784"/>
      </w:tblGrid>
      <w:tr w:rsidR="00752FA8" w:rsidRPr="00C43246" w:rsidTr="00752FA8">
        <w:tc>
          <w:tcPr>
            <w:tcW w:w="274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b/>
                <w:sz w:val="20"/>
                <w:szCs w:val="20"/>
              </w:rPr>
            </w:pPr>
            <w:r w:rsidRPr="00C43246">
              <w:rPr>
                <w:rFonts w:cstheme="minorHAnsi"/>
                <w:b/>
                <w:sz w:val="20"/>
                <w:szCs w:val="20"/>
                <w:lang w:eastAsia="ar-SA"/>
              </w:rPr>
              <w:t>Patient cohort</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1</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2</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3</w:t>
            </w:r>
          </w:p>
        </w:tc>
        <w:tc>
          <w:tcPr>
            <w:tcW w:w="1784"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jc w:val="center"/>
              <w:rPr>
                <w:rFonts w:cstheme="minorHAnsi"/>
                <w:sz w:val="20"/>
                <w:szCs w:val="20"/>
              </w:rPr>
            </w:pPr>
            <w:r w:rsidRPr="00C43246">
              <w:rPr>
                <w:rFonts w:cstheme="minorHAnsi"/>
                <w:b/>
                <w:sz w:val="20"/>
                <w:szCs w:val="20"/>
              </w:rPr>
              <w:t>Total</w:t>
            </w:r>
          </w:p>
        </w:tc>
      </w:tr>
      <w:tr w:rsidR="00752FA8" w:rsidRPr="00C43246" w:rsidTr="00752FA8">
        <w:tc>
          <w:tcPr>
            <w:tcW w:w="274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b/>
                <w:sz w:val="20"/>
                <w:szCs w:val="20"/>
              </w:rPr>
            </w:pPr>
            <w:r w:rsidRPr="00C43246">
              <w:rPr>
                <w:rFonts w:cstheme="minorHAnsi"/>
                <w:b/>
                <w:bCs/>
                <w:sz w:val="20"/>
                <w:szCs w:val="20"/>
              </w:rPr>
              <w:t>Guadecitabine dose</w:t>
            </w:r>
          </w:p>
        </w:tc>
        <w:tc>
          <w:tcPr>
            <w:tcW w:w="1783"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20 mg/m</w:t>
            </w:r>
            <w:r w:rsidRPr="00C43246">
              <w:rPr>
                <w:rFonts w:cstheme="minorHAnsi"/>
                <w:b/>
                <w:sz w:val="20"/>
                <w:szCs w:val="20"/>
                <w:vertAlign w:val="superscript"/>
                <w:lang w:eastAsia="ar-SA"/>
              </w:rPr>
              <w:t>2</w:t>
            </w:r>
            <w:r w:rsidRPr="00C43246">
              <w:rPr>
                <w:rFonts w:cstheme="minorHAnsi"/>
                <w:b/>
                <w:sz w:val="20"/>
                <w:szCs w:val="20"/>
                <w:lang w:eastAsia="ar-SA"/>
              </w:rPr>
              <w:t>, day 1-5</w:t>
            </w:r>
          </w:p>
        </w:tc>
        <w:tc>
          <w:tcPr>
            <w:tcW w:w="1783"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20 mg/m</w:t>
            </w:r>
            <w:r w:rsidRPr="00C43246">
              <w:rPr>
                <w:rFonts w:cstheme="minorHAnsi"/>
                <w:b/>
                <w:sz w:val="20"/>
                <w:szCs w:val="20"/>
                <w:vertAlign w:val="superscript"/>
                <w:lang w:eastAsia="ar-SA"/>
              </w:rPr>
              <w:t>2</w:t>
            </w:r>
            <w:r w:rsidRPr="00C43246">
              <w:rPr>
                <w:rFonts w:cstheme="minorHAnsi"/>
                <w:b/>
                <w:sz w:val="20"/>
                <w:szCs w:val="20"/>
                <w:lang w:eastAsia="ar-SA"/>
              </w:rPr>
              <w:t>, day 1-5 + G-CSF</w:t>
            </w:r>
          </w:p>
        </w:tc>
        <w:tc>
          <w:tcPr>
            <w:tcW w:w="1783"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b/>
                <w:sz w:val="20"/>
                <w:szCs w:val="20"/>
                <w:lang w:eastAsia="ar-SA"/>
              </w:rPr>
              <w:t>30 mg/m</w:t>
            </w:r>
            <w:r w:rsidRPr="00C43246">
              <w:rPr>
                <w:rFonts w:cstheme="minorHAnsi"/>
                <w:b/>
                <w:sz w:val="20"/>
                <w:szCs w:val="20"/>
                <w:vertAlign w:val="superscript"/>
                <w:lang w:eastAsia="ar-SA"/>
              </w:rPr>
              <w:t>2</w:t>
            </w:r>
            <w:r w:rsidRPr="00C43246">
              <w:rPr>
                <w:rFonts w:cstheme="minorHAnsi"/>
                <w:b/>
                <w:sz w:val="20"/>
                <w:szCs w:val="20"/>
                <w:lang w:eastAsia="ar-SA"/>
              </w:rPr>
              <w:t>, day 1-5 + G-CSF</w:t>
            </w:r>
          </w:p>
        </w:tc>
        <w:tc>
          <w:tcPr>
            <w:tcW w:w="1784"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274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b/>
                <w:sz w:val="20"/>
                <w:szCs w:val="20"/>
              </w:rPr>
            </w:pPr>
            <w:r w:rsidRPr="00C43246">
              <w:rPr>
                <w:rFonts w:cstheme="minorHAnsi"/>
                <w:b/>
                <w:sz w:val="20"/>
                <w:szCs w:val="20"/>
              </w:rPr>
              <w:t>n</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sz w:val="20"/>
                <w:szCs w:val="20"/>
              </w:rPr>
              <w:t>4</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sz w:val="20"/>
                <w:szCs w:val="20"/>
              </w:rPr>
              <w:t>8</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napToGrid w:val="0"/>
              <w:spacing w:after="0" w:line="240" w:lineRule="auto"/>
              <w:contextualSpacing/>
              <w:jc w:val="center"/>
              <w:rPr>
                <w:rFonts w:cstheme="minorHAnsi"/>
                <w:sz w:val="20"/>
                <w:szCs w:val="20"/>
              </w:rPr>
            </w:pPr>
            <w:r w:rsidRPr="00C43246">
              <w:rPr>
                <w:rFonts w:cstheme="minorHAnsi"/>
                <w:sz w:val="20"/>
                <w:szCs w:val="20"/>
              </w:rPr>
              <w:t>5</w:t>
            </w:r>
          </w:p>
        </w:tc>
        <w:tc>
          <w:tcPr>
            <w:tcW w:w="1784"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jc w:val="center"/>
              <w:rPr>
                <w:rFonts w:cstheme="minorHAnsi"/>
                <w:sz w:val="20"/>
                <w:szCs w:val="20"/>
              </w:rPr>
            </w:pPr>
            <w:r w:rsidRPr="00C43246">
              <w:rPr>
                <w:rFonts w:cstheme="minorHAnsi"/>
                <w:sz w:val="20"/>
                <w:szCs w:val="20"/>
              </w:rPr>
              <w:t>17</w:t>
            </w:r>
          </w:p>
        </w:tc>
      </w:tr>
      <w:tr w:rsidR="00752FA8" w:rsidRPr="00C43246" w:rsidTr="00752FA8">
        <w:tc>
          <w:tcPr>
            <w:tcW w:w="274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b/>
                <w:sz w:val="20"/>
                <w:szCs w:val="20"/>
              </w:rPr>
            </w:pPr>
            <w:r w:rsidRPr="00C43246">
              <w:rPr>
                <w:rFonts w:cstheme="minorHAnsi"/>
                <w:sz w:val="20"/>
                <w:szCs w:val="20"/>
              </w:rPr>
              <w:t>Patients that experienced at least one AE graded 3 or above</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5B0FC8" w:rsidP="00752FA8">
            <w:pPr>
              <w:contextualSpacing/>
              <w:jc w:val="center"/>
              <w:rPr>
                <w:rFonts w:cstheme="minorHAnsi"/>
              </w:rPr>
            </w:pPr>
            <w:sdt>
              <w:sdtPr>
                <w:rPr>
                  <w:rFonts w:cstheme="minorHAnsi"/>
                </w:rPr>
                <w:id w:val="1976108445"/>
                <w:placeholder>
                  <w:docPart w:val="6E3A5F3D3C3E434C8F630D60824C639A"/>
                </w:placeholder>
              </w:sdtPr>
              <w:sdtContent>
                <w:r w:rsidR="00752FA8" w:rsidRPr="00C43246">
                  <w:rPr>
                    <w:rFonts w:cstheme="minorHAnsi"/>
                  </w:rPr>
                  <w:t>4</w:t>
                </w:r>
              </w:sdtContent>
            </w:sdt>
            <w:r w:rsidR="00752FA8" w:rsidRPr="00C43246">
              <w:rPr>
                <w:rFonts w:cstheme="minorHAnsi"/>
              </w:rPr>
              <w:t xml:space="preserve"> (</w:t>
            </w:r>
            <w:sdt>
              <w:sdtPr>
                <w:rPr>
                  <w:rFonts w:cstheme="minorHAnsi"/>
                </w:rPr>
                <w:id w:val="-1301069832"/>
                <w:placeholder>
                  <w:docPart w:val="63ED27F702F64EE0BAF30282A488B521"/>
                </w:placeholder>
              </w:sdtPr>
              <w:sdtContent>
                <w:proofErr w:type="gramStart"/>
                <w:r w:rsidR="00752FA8" w:rsidRPr="00C43246">
                  <w:rPr>
                    <w:rFonts w:cstheme="minorHAnsi"/>
                  </w:rPr>
                  <w:t>100</w:t>
                </w:r>
                <w:proofErr w:type="gramEnd"/>
              </w:sdtContent>
            </w:sdt>
            <w:r w:rsidR="00752FA8" w:rsidRPr="00C43246">
              <w:rPr>
                <w:rFonts w:cstheme="minorHAnsi"/>
              </w:rPr>
              <w:t>%)</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5B0FC8" w:rsidP="00752FA8">
            <w:pPr>
              <w:contextualSpacing/>
              <w:jc w:val="center"/>
              <w:rPr>
                <w:rFonts w:cstheme="minorHAnsi"/>
              </w:rPr>
            </w:pPr>
            <w:sdt>
              <w:sdtPr>
                <w:rPr>
                  <w:rFonts w:cstheme="minorHAnsi"/>
                </w:rPr>
                <w:id w:val="1770651160"/>
                <w:placeholder>
                  <w:docPart w:val="1F109DBAAA61408E86960F8EA02C27CF"/>
                </w:placeholder>
              </w:sdtPr>
              <w:sdtContent>
                <w:r w:rsidR="00752FA8" w:rsidRPr="00C43246">
                  <w:rPr>
                    <w:rFonts w:cstheme="minorHAnsi"/>
                  </w:rPr>
                  <w:t>8</w:t>
                </w:r>
              </w:sdtContent>
            </w:sdt>
            <w:r w:rsidR="00752FA8" w:rsidRPr="00C43246">
              <w:rPr>
                <w:rFonts w:cstheme="minorHAnsi"/>
              </w:rPr>
              <w:t xml:space="preserve"> (</w:t>
            </w:r>
            <w:sdt>
              <w:sdtPr>
                <w:rPr>
                  <w:rFonts w:cstheme="minorHAnsi"/>
                </w:rPr>
                <w:id w:val="1972863047"/>
                <w:placeholder>
                  <w:docPart w:val="231F3E8C81F64F24BA57B96033CF4D8E"/>
                </w:placeholder>
              </w:sdtPr>
              <w:sdtContent>
                <w:proofErr w:type="gramStart"/>
                <w:r w:rsidR="00752FA8" w:rsidRPr="00C43246">
                  <w:rPr>
                    <w:rFonts w:cstheme="minorHAnsi"/>
                  </w:rPr>
                  <w:t>100</w:t>
                </w:r>
                <w:proofErr w:type="gramEnd"/>
              </w:sdtContent>
            </w:sdt>
            <w:r w:rsidR="00752FA8" w:rsidRPr="00C43246">
              <w:rPr>
                <w:rFonts w:cstheme="minorHAnsi"/>
              </w:rPr>
              <w:t>%)</w:t>
            </w:r>
          </w:p>
        </w:tc>
        <w:tc>
          <w:tcPr>
            <w:tcW w:w="1783" w:type="dxa"/>
            <w:tcBorders>
              <w:top w:val="single" w:sz="4" w:space="0" w:color="auto"/>
              <w:left w:val="single" w:sz="4" w:space="0" w:color="auto"/>
              <w:bottom w:val="single" w:sz="4" w:space="0" w:color="auto"/>
              <w:right w:val="single" w:sz="4" w:space="0" w:color="auto"/>
            </w:tcBorders>
            <w:vAlign w:val="center"/>
          </w:tcPr>
          <w:p w:rsidR="00752FA8" w:rsidRPr="00C43246" w:rsidRDefault="005B0FC8" w:rsidP="00752FA8">
            <w:pPr>
              <w:contextualSpacing/>
              <w:jc w:val="center"/>
              <w:rPr>
                <w:rFonts w:cstheme="minorHAnsi"/>
              </w:rPr>
            </w:pPr>
            <w:sdt>
              <w:sdtPr>
                <w:rPr>
                  <w:rFonts w:cstheme="minorHAnsi"/>
                </w:rPr>
                <w:id w:val="-1879465328"/>
                <w:placeholder>
                  <w:docPart w:val="735E6C762FC4466C91CB2DCC8D89448F"/>
                </w:placeholder>
              </w:sdtPr>
              <w:sdtContent>
                <w:r w:rsidR="00752FA8" w:rsidRPr="00C43246">
                  <w:rPr>
                    <w:rFonts w:cstheme="minorHAnsi"/>
                  </w:rPr>
                  <w:t>5</w:t>
                </w:r>
              </w:sdtContent>
            </w:sdt>
            <w:r w:rsidR="00752FA8" w:rsidRPr="00C43246">
              <w:rPr>
                <w:rFonts w:cstheme="minorHAnsi"/>
              </w:rPr>
              <w:t xml:space="preserve"> (</w:t>
            </w:r>
            <w:sdt>
              <w:sdtPr>
                <w:rPr>
                  <w:rFonts w:cstheme="minorHAnsi"/>
                </w:rPr>
                <w:id w:val="-924104770"/>
                <w:placeholder>
                  <w:docPart w:val="E7784108D9924563B6E628816541EFDB"/>
                </w:placeholder>
              </w:sdtPr>
              <w:sdtContent>
                <w:proofErr w:type="gramStart"/>
                <w:r w:rsidR="00752FA8" w:rsidRPr="00C43246">
                  <w:rPr>
                    <w:rFonts w:cstheme="minorHAnsi"/>
                  </w:rPr>
                  <w:t>100</w:t>
                </w:r>
                <w:proofErr w:type="gramEnd"/>
              </w:sdtContent>
            </w:sdt>
            <w:r w:rsidR="00752FA8" w:rsidRPr="00C43246">
              <w:rPr>
                <w:rFonts w:cstheme="minorHAnsi"/>
              </w:rPr>
              <w:t>%)</w:t>
            </w:r>
          </w:p>
        </w:tc>
        <w:tc>
          <w:tcPr>
            <w:tcW w:w="1784" w:type="dxa"/>
            <w:tcBorders>
              <w:top w:val="single" w:sz="4" w:space="0" w:color="auto"/>
              <w:left w:val="single" w:sz="4" w:space="0" w:color="auto"/>
              <w:bottom w:val="single" w:sz="4" w:space="0" w:color="auto"/>
              <w:right w:val="single" w:sz="4" w:space="0" w:color="auto"/>
            </w:tcBorders>
            <w:vAlign w:val="center"/>
          </w:tcPr>
          <w:p w:rsidR="00752FA8" w:rsidRPr="00C43246" w:rsidRDefault="005B0FC8" w:rsidP="00752FA8">
            <w:pPr>
              <w:contextualSpacing/>
              <w:jc w:val="center"/>
              <w:rPr>
                <w:rFonts w:cstheme="minorHAnsi"/>
              </w:rPr>
            </w:pPr>
            <w:sdt>
              <w:sdtPr>
                <w:rPr>
                  <w:rFonts w:cstheme="minorHAnsi"/>
                </w:rPr>
                <w:id w:val="-2060782413"/>
                <w:placeholder>
                  <w:docPart w:val="D41112BE591248F0893755371B085FFE"/>
                </w:placeholder>
              </w:sdtPr>
              <w:sdtContent>
                <w:r w:rsidR="00752FA8" w:rsidRPr="00C43246">
                  <w:rPr>
                    <w:rFonts w:cstheme="minorHAnsi"/>
                  </w:rPr>
                  <w:t>17</w:t>
                </w:r>
              </w:sdtContent>
            </w:sdt>
            <w:r w:rsidR="00752FA8" w:rsidRPr="00C43246">
              <w:rPr>
                <w:rFonts w:cstheme="minorHAnsi"/>
              </w:rPr>
              <w:t xml:space="preserve"> (</w:t>
            </w:r>
            <w:sdt>
              <w:sdtPr>
                <w:rPr>
                  <w:rFonts w:cstheme="minorHAnsi"/>
                </w:rPr>
                <w:id w:val="-574363060"/>
                <w:placeholder>
                  <w:docPart w:val="FD381CE1C51E42BF9318902A6ECD2F9D"/>
                </w:placeholder>
              </w:sdtPr>
              <w:sdtContent>
                <w:proofErr w:type="gramStart"/>
                <w:r w:rsidR="00752FA8" w:rsidRPr="00C43246">
                  <w:rPr>
                    <w:rFonts w:cstheme="minorHAnsi"/>
                  </w:rPr>
                  <w:t>100</w:t>
                </w:r>
                <w:proofErr w:type="gramEnd"/>
              </w:sdtContent>
            </w:sdt>
            <w:r w:rsidR="00752FA8" w:rsidRPr="00C43246">
              <w:rPr>
                <w:rFonts w:cstheme="minorHAnsi"/>
              </w:rPr>
              <w:t>%)</w:t>
            </w:r>
          </w:p>
        </w:tc>
      </w:tr>
      <w:tr w:rsidR="00752FA8" w:rsidRPr="00C43246" w:rsidTr="00752FA8">
        <w:tc>
          <w:tcPr>
            <w:tcW w:w="2747" w:type="dxa"/>
            <w:tcBorders>
              <w:top w:val="nil"/>
              <w:left w:val="single" w:sz="4" w:space="0" w:color="auto"/>
              <w:bottom w:val="nil"/>
              <w:right w:val="single" w:sz="4" w:space="0" w:color="auto"/>
            </w:tcBorders>
            <w:hideMark/>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Blood and lymphatic system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2747" w:type="dxa"/>
            <w:tcBorders>
              <w:top w:val="nil"/>
              <w:left w:val="single" w:sz="4" w:space="0" w:color="auto"/>
              <w:bottom w:val="nil"/>
              <w:right w:val="single" w:sz="4" w:space="0" w:color="auto"/>
            </w:tcBorders>
            <w:hideMark/>
          </w:tcPr>
          <w:p w:rsidR="00752FA8" w:rsidRPr="00663B59" w:rsidRDefault="00752FA8" w:rsidP="00752FA8">
            <w:pPr>
              <w:spacing w:after="0" w:line="240" w:lineRule="auto"/>
              <w:ind w:left="227"/>
              <w:contextualSpacing/>
              <w:rPr>
                <w:rFonts w:cstheme="minorHAnsi"/>
                <w:color w:val="000000"/>
                <w:sz w:val="20"/>
                <w:szCs w:val="20"/>
              </w:rPr>
            </w:pPr>
            <w:r w:rsidRPr="00663B59">
              <w:rPr>
                <w:rFonts w:cstheme="minorHAnsi"/>
                <w:color w:val="000000"/>
                <w:sz w:val="20"/>
                <w:szCs w:val="20"/>
              </w:rPr>
              <w:t>Anaemia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2 (25.0%)</w:t>
            </w:r>
          </w:p>
        </w:tc>
        <w:tc>
          <w:tcPr>
            <w:tcW w:w="1783" w:type="dxa"/>
            <w:tcBorders>
              <w:top w:val="nil"/>
              <w:left w:val="single" w:sz="4" w:space="0" w:color="auto"/>
              <w:bottom w:val="nil"/>
              <w:right w:val="single" w:sz="4" w:space="0" w:color="auto"/>
            </w:tcBorders>
            <w:hideMark/>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2 (40.0%)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5 (29.4%)</w:t>
            </w:r>
          </w:p>
        </w:tc>
      </w:tr>
      <w:tr w:rsidR="00752FA8" w:rsidRPr="00C43246" w:rsidTr="00752FA8">
        <w:tc>
          <w:tcPr>
            <w:tcW w:w="2747" w:type="dxa"/>
            <w:tcBorders>
              <w:top w:val="nil"/>
              <w:left w:val="single" w:sz="4" w:space="0" w:color="auto"/>
              <w:bottom w:val="nil"/>
              <w:right w:val="single" w:sz="4" w:space="0" w:color="auto"/>
            </w:tcBorders>
            <w:hideMark/>
          </w:tcPr>
          <w:p w:rsidR="00752FA8" w:rsidRPr="00663B59" w:rsidRDefault="00752FA8" w:rsidP="00752FA8">
            <w:pPr>
              <w:spacing w:after="0" w:line="240" w:lineRule="auto"/>
              <w:ind w:left="227"/>
              <w:contextualSpacing/>
              <w:rPr>
                <w:rFonts w:cstheme="minorHAnsi"/>
                <w:color w:val="000000"/>
                <w:sz w:val="20"/>
                <w:szCs w:val="20"/>
              </w:rPr>
            </w:pPr>
            <w:r w:rsidRPr="00663B59">
              <w:rPr>
                <w:rFonts w:cstheme="minorHAnsi"/>
                <w:color w:val="000000"/>
                <w:sz w:val="20"/>
                <w:szCs w:val="20"/>
              </w:rPr>
              <w:t>Febrile neutropenia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2 (11.8%)</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227"/>
              <w:contextualSpacing/>
              <w:rPr>
                <w:rFonts w:cstheme="minorHAnsi"/>
                <w:sz w:val="20"/>
                <w:szCs w:val="20"/>
              </w:rPr>
            </w:pPr>
            <w:r w:rsidRPr="00663B59">
              <w:rPr>
                <w:rFonts w:cstheme="minorHAnsi"/>
                <w:color w:val="000000"/>
                <w:sz w:val="20"/>
                <w:szCs w:val="20"/>
              </w:rPr>
              <w:t>Neutropenia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3 (75.0%)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5 (62.5%)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5 (100.0%)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13 (76.5%)</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227"/>
              <w:contextualSpacing/>
              <w:rPr>
                <w:rFonts w:cstheme="minorHAnsi"/>
                <w:color w:val="000000"/>
                <w:sz w:val="20"/>
                <w:szCs w:val="20"/>
              </w:rPr>
            </w:pPr>
            <w:proofErr w:type="spellStart"/>
            <w:r w:rsidRPr="00663B59">
              <w:rPr>
                <w:rFonts w:cstheme="minorHAnsi"/>
                <w:color w:val="000000"/>
                <w:sz w:val="20"/>
                <w:szCs w:val="20"/>
              </w:rPr>
              <w:t>Leucopenia</w:t>
            </w:r>
            <w:proofErr w:type="spellEnd"/>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3 (60.0%)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5 (29.4%)</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113"/>
              <w:contextualSpacing/>
              <w:rPr>
                <w:rFonts w:cstheme="minorHAnsi"/>
                <w:sz w:val="20"/>
                <w:szCs w:val="20"/>
              </w:rPr>
            </w:pPr>
            <w:r w:rsidRPr="00663B59">
              <w:rPr>
                <w:rFonts w:cstheme="minorHAnsi"/>
                <w:color w:val="000000"/>
                <w:sz w:val="20"/>
                <w:szCs w:val="20"/>
              </w:rPr>
              <w:t xml:space="preserve">  Pancytopenia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113"/>
              <w:contextualSpacing/>
              <w:rPr>
                <w:rFonts w:cstheme="minorHAnsi"/>
                <w:sz w:val="20"/>
                <w:szCs w:val="20"/>
              </w:rPr>
            </w:pPr>
            <w:r w:rsidRPr="00663B59">
              <w:rPr>
                <w:rFonts w:cstheme="minorHAnsi"/>
                <w:color w:val="000000"/>
                <w:sz w:val="20"/>
                <w:szCs w:val="20"/>
              </w:rPr>
              <w:t xml:space="preserve">  Thrombocytopenia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4 (100.0%)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4 (50.0%)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3 (60.0%)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11 (64.7%)</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227"/>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113"/>
              <w:contextualSpacing/>
              <w:rPr>
                <w:rFonts w:cstheme="minorHAnsi"/>
                <w:color w:val="000000"/>
                <w:sz w:val="20"/>
                <w:szCs w:val="20"/>
              </w:rPr>
            </w:pPr>
            <w:r w:rsidRPr="00663B59">
              <w:rPr>
                <w:rFonts w:cstheme="minorHAnsi"/>
                <w:b/>
                <w:bCs/>
                <w:color w:val="000000"/>
                <w:sz w:val="20"/>
                <w:szCs w:val="20"/>
              </w:rPr>
              <w:t>Ear and labyrinth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113"/>
              <w:contextualSpacing/>
              <w:rPr>
                <w:rFonts w:cstheme="minorHAnsi"/>
                <w:sz w:val="20"/>
                <w:szCs w:val="20"/>
              </w:rPr>
            </w:pPr>
            <w:r w:rsidRPr="00663B59">
              <w:rPr>
                <w:rFonts w:cstheme="minorHAnsi"/>
                <w:color w:val="000000"/>
                <w:sz w:val="20"/>
                <w:szCs w:val="20"/>
              </w:rPr>
              <w:t xml:space="preserve">  </w:t>
            </w:r>
            <w:proofErr w:type="spellStart"/>
            <w:r w:rsidRPr="00663B59">
              <w:rPr>
                <w:rFonts w:cstheme="minorHAnsi"/>
                <w:color w:val="000000"/>
                <w:sz w:val="20"/>
                <w:szCs w:val="20"/>
              </w:rPr>
              <w:t>Hypoacusis</w:t>
            </w:r>
            <w:proofErr w:type="spellEnd"/>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663B59" w:rsidRDefault="00752FA8" w:rsidP="00752FA8">
            <w:pPr>
              <w:spacing w:after="0" w:line="240" w:lineRule="auto"/>
              <w:ind w:left="113"/>
              <w:contextualSpacing/>
              <w:rPr>
                <w:rFonts w:cstheme="minorHAnsi"/>
                <w:color w:val="000000"/>
                <w:sz w:val="20"/>
                <w:szCs w:val="20"/>
              </w:rPr>
            </w:pPr>
            <w:r w:rsidRPr="00663B59">
              <w:rPr>
                <w:rFonts w:cstheme="minorHAnsi"/>
                <w:color w:val="000000"/>
                <w:sz w:val="20"/>
                <w:szCs w:val="20"/>
              </w:rPr>
              <w:t xml:space="preserve">  Tinnitus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Gastrointestinal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Diarrhoea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w:t>
            </w:r>
            <w:proofErr w:type="spellStart"/>
            <w:r w:rsidRPr="00C43246">
              <w:rPr>
                <w:rFonts w:cstheme="minorHAnsi"/>
                <w:color w:val="000000"/>
                <w:sz w:val="20"/>
                <w:szCs w:val="20"/>
              </w:rPr>
              <w:t>Melaena</w:t>
            </w:r>
            <w:proofErr w:type="spellEnd"/>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Nausea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2 (11.8%)</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Vomiting</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General disorders and administration site conditions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Fatigue</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Pyrexia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Infections and infestations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Corona virus infection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Infection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Pneumonia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Tooth Infection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Urinary Tract Infection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Metabolism and nutrition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Dehydration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Hypokalaemia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Hypomagnesaemia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Hyponatraemia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Renal and urinary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Ureteric Obstruction</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Vascular disorders</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Embolism</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(25.0%)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(12.5%)</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0 (0.0%)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2 (11.8%)</w:t>
            </w:r>
          </w:p>
        </w:tc>
      </w:tr>
      <w:tr w:rsidR="00752FA8" w:rsidRPr="00C43246" w:rsidTr="00752FA8">
        <w:tc>
          <w:tcPr>
            <w:tcW w:w="274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color w:val="000000"/>
                <w:sz w:val="20"/>
                <w:szCs w:val="20"/>
              </w:rPr>
              <w:t xml:space="preserve">  Peripheral Ischaemia</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783"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(20.0%)</w:t>
            </w:r>
          </w:p>
        </w:tc>
        <w:tc>
          <w:tcPr>
            <w:tcW w:w="1784"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(5.9%)</w:t>
            </w:r>
          </w:p>
        </w:tc>
      </w:tr>
      <w:tr w:rsidR="00752FA8" w:rsidRPr="00C43246" w:rsidTr="00752FA8">
        <w:tc>
          <w:tcPr>
            <w:tcW w:w="2747"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783"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3"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784"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bl>
    <w:p w:rsidR="00752FA8" w:rsidRPr="00C43246" w:rsidRDefault="00752FA8" w:rsidP="00752FA8">
      <w:pPr>
        <w:rPr>
          <w:b/>
          <w:sz w:val="24"/>
          <w:szCs w:val="24"/>
        </w:rPr>
      </w:pPr>
    </w:p>
    <w:p w:rsidR="00752FA8" w:rsidRPr="00C43246" w:rsidRDefault="00752FA8" w:rsidP="00752FA8">
      <w:pPr>
        <w:spacing w:after="0" w:line="480" w:lineRule="auto"/>
        <w:contextualSpacing/>
        <w:rPr>
          <w:b/>
          <w:bCs/>
          <w:sz w:val="24"/>
          <w:szCs w:val="24"/>
        </w:rPr>
      </w:pPr>
      <w:r w:rsidRPr="00C43246">
        <w:rPr>
          <w:b/>
          <w:bCs/>
          <w:sz w:val="24"/>
          <w:szCs w:val="24"/>
        </w:rPr>
        <w:t xml:space="preserve">Table 4: </w:t>
      </w:r>
      <w:r w:rsidRPr="00C43246">
        <w:rPr>
          <w:sz w:val="24"/>
          <w:szCs w:val="24"/>
        </w:rPr>
        <w:t>Grade 3 and higher adverse events for all cycles in the dose expansion phase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90"/>
        <w:gridCol w:w="1890"/>
        <w:gridCol w:w="1890"/>
      </w:tblGrid>
      <w:tr w:rsidR="00752FA8" w:rsidRPr="00C43246" w:rsidTr="00752FA8">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rsidR="00752FA8" w:rsidRPr="00C43246" w:rsidRDefault="00752FA8" w:rsidP="00752FA8">
            <w:pPr>
              <w:spacing w:after="0" w:line="240" w:lineRule="auto"/>
              <w:contextualSpacing/>
              <w:rPr>
                <w:rFonts w:cstheme="minorHAnsi"/>
                <w:b/>
                <w:bCs/>
                <w:sz w:val="20"/>
                <w:szCs w:val="20"/>
              </w:rPr>
            </w:pPr>
            <w:r w:rsidRPr="00C43246">
              <w:rPr>
                <w:rFonts w:cstheme="minorHAnsi"/>
                <w:b/>
                <w:bCs/>
                <w:sz w:val="20"/>
                <w:szCs w:val="20"/>
              </w:rPr>
              <w:t>Characteristic</w:t>
            </w:r>
          </w:p>
        </w:tc>
        <w:tc>
          <w:tcPr>
            <w:tcW w:w="1890" w:type="dxa"/>
            <w:tcBorders>
              <w:top w:val="single" w:sz="4" w:space="0" w:color="auto"/>
              <w:left w:val="single" w:sz="4" w:space="0" w:color="auto"/>
              <w:bottom w:val="single" w:sz="4" w:space="0" w:color="auto"/>
              <w:right w:val="single" w:sz="4" w:space="0" w:color="auto"/>
            </w:tcBorders>
            <w:hideMark/>
          </w:tcPr>
          <w:p w:rsidR="00752FA8" w:rsidRPr="00C43246" w:rsidRDefault="00752FA8" w:rsidP="00752FA8">
            <w:pPr>
              <w:spacing w:after="0" w:line="240" w:lineRule="auto"/>
              <w:contextualSpacing/>
              <w:jc w:val="center"/>
              <w:rPr>
                <w:rFonts w:cstheme="minorHAnsi"/>
                <w:b/>
                <w:sz w:val="20"/>
                <w:szCs w:val="20"/>
              </w:rPr>
            </w:pPr>
            <w:r w:rsidRPr="00C43246">
              <w:rPr>
                <w:rFonts w:cstheme="minorHAnsi"/>
                <w:b/>
                <w:sz w:val="20"/>
                <w:szCs w:val="20"/>
              </w:rPr>
              <w:t>GC + guadecitabine</w:t>
            </w:r>
          </w:p>
        </w:tc>
        <w:tc>
          <w:tcPr>
            <w:tcW w:w="1890" w:type="dxa"/>
            <w:tcBorders>
              <w:top w:val="single" w:sz="4" w:space="0" w:color="auto"/>
              <w:left w:val="single" w:sz="4" w:space="0" w:color="auto"/>
              <w:bottom w:val="single" w:sz="4" w:space="0" w:color="auto"/>
              <w:right w:val="single" w:sz="4" w:space="0" w:color="auto"/>
            </w:tcBorders>
            <w:hideMark/>
          </w:tcPr>
          <w:p w:rsidR="00752FA8" w:rsidRPr="00C43246" w:rsidRDefault="00752FA8" w:rsidP="00752FA8">
            <w:pPr>
              <w:spacing w:after="0" w:line="240" w:lineRule="auto"/>
              <w:contextualSpacing/>
              <w:jc w:val="center"/>
              <w:rPr>
                <w:rFonts w:cstheme="minorHAnsi"/>
                <w:b/>
                <w:sz w:val="20"/>
                <w:szCs w:val="20"/>
              </w:rPr>
            </w:pPr>
            <w:r w:rsidRPr="00C43246">
              <w:rPr>
                <w:rFonts w:cstheme="minorHAnsi"/>
                <w:b/>
                <w:sz w:val="20"/>
                <w:szCs w:val="20"/>
              </w:rPr>
              <w:t>GC</w:t>
            </w:r>
          </w:p>
        </w:tc>
        <w:tc>
          <w:tcPr>
            <w:tcW w:w="1890" w:type="dxa"/>
            <w:tcBorders>
              <w:top w:val="single" w:sz="4" w:space="0" w:color="auto"/>
              <w:left w:val="single" w:sz="4" w:space="0" w:color="auto"/>
              <w:bottom w:val="single" w:sz="4" w:space="0" w:color="auto"/>
              <w:right w:val="single" w:sz="4" w:space="0" w:color="auto"/>
            </w:tcBorders>
            <w:hideMark/>
          </w:tcPr>
          <w:p w:rsidR="00752FA8" w:rsidRPr="00C43246" w:rsidRDefault="00752FA8" w:rsidP="00752FA8">
            <w:pPr>
              <w:suppressAutoHyphens/>
              <w:snapToGrid w:val="0"/>
              <w:spacing w:after="0" w:line="240" w:lineRule="auto"/>
              <w:contextualSpacing/>
              <w:jc w:val="center"/>
              <w:rPr>
                <w:rFonts w:cstheme="minorHAnsi"/>
                <w:b/>
                <w:sz w:val="20"/>
                <w:szCs w:val="20"/>
                <w:lang w:eastAsia="ar-SA"/>
              </w:rPr>
            </w:pPr>
            <w:r w:rsidRPr="00C43246">
              <w:rPr>
                <w:rFonts w:cstheme="minorHAnsi"/>
                <w:b/>
                <w:sz w:val="20"/>
                <w:szCs w:val="20"/>
                <w:lang w:eastAsia="ar-SA"/>
              </w:rPr>
              <w:t>Total</w:t>
            </w:r>
          </w:p>
        </w:tc>
      </w:tr>
      <w:tr w:rsidR="00752FA8" w:rsidRPr="00C43246" w:rsidTr="00752FA8">
        <w:trPr>
          <w:tblHeader/>
        </w:trPr>
        <w:tc>
          <w:tcPr>
            <w:tcW w:w="339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b/>
                <w:bCs/>
                <w:sz w:val="20"/>
                <w:szCs w:val="20"/>
              </w:rPr>
            </w:pPr>
            <w:r w:rsidRPr="00C43246">
              <w:rPr>
                <w:rFonts w:cstheme="minorHAnsi"/>
                <w:b/>
                <w:bCs/>
                <w:sz w:val="20"/>
                <w:szCs w:val="20"/>
              </w:rPr>
              <w:t>n</w:t>
            </w:r>
          </w:p>
        </w:tc>
        <w:tc>
          <w:tcPr>
            <w:tcW w:w="1890"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uppressAutoHyphens/>
              <w:snapToGrid w:val="0"/>
              <w:spacing w:after="0" w:line="240" w:lineRule="auto"/>
              <w:contextualSpacing/>
              <w:jc w:val="center"/>
              <w:rPr>
                <w:rFonts w:cstheme="minorHAnsi"/>
                <w:b/>
                <w:sz w:val="20"/>
                <w:szCs w:val="20"/>
                <w:lang w:eastAsia="ar-SA"/>
              </w:rPr>
            </w:pPr>
            <w:r w:rsidRPr="00C43246">
              <w:rPr>
                <w:rFonts w:cstheme="minorHAnsi"/>
                <w:b/>
                <w:sz w:val="20"/>
                <w:szCs w:val="20"/>
                <w:lang w:eastAsia="ar-SA"/>
              </w:rPr>
              <w:t>10</w:t>
            </w:r>
          </w:p>
        </w:tc>
        <w:tc>
          <w:tcPr>
            <w:tcW w:w="1890"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uppressAutoHyphens/>
              <w:snapToGrid w:val="0"/>
              <w:spacing w:after="0" w:line="240" w:lineRule="auto"/>
              <w:contextualSpacing/>
              <w:jc w:val="center"/>
              <w:rPr>
                <w:rFonts w:cstheme="minorHAnsi"/>
                <w:b/>
                <w:sz w:val="20"/>
                <w:szCs w:val="20"/>
                <w:lang w:eastAsia="ar-SA"/>
              </w:rPr>
            </w:pPr>
            <w:r w:rsidRPr="00C43246">
              <w:rPr>
                <w:rFonts w:cstheme="minorHAnsi"/>
                <w:b/>
                <w:sz w:val="20"/>
                <w:szCs w:val="20"/>
                <w:lang w:eastAsia="ar-SA"/>
              </w:rPr>
              <w:t>10</w:t>
            </w:r>
          </w:p>
        </w:tc>
        <w:tc>
          <w:tcPr>
            <w:tcW w:w="1890" w:type="dxa"/>
            <w:tcBorders>
              <w:top w:val="single" w:sz="4" w:space="0" w:color="auto"/>
              <w:left w:val="single" w:sz="4" w:space="0" w:color="auto"/>
              <w:bottom w:val="single" w:sz="4" w:space="0" w:color="auto"/>
              <w:right w:val="single" w:sz="4" w:space="0" w:color="auto"/>
            </w:tcBorders>
          </w:tcPr>
          <w:p w:rsidR="00752FA8" w:rsidRPr="00C43246" w:rsidRDefault="00752FA8" w:rsidP="00752FA8">
            <w:pPr>
              <w:suppressAutoHyphens/>
              <w:snapToGrid w:val="0"/>
              <w:spacing w:after="0" w:line="240" w:lineRule="auto"/>
              <w:contextualSpacing/>
              <w:jc w:val="center"/>
              <w:rPr>
                <w:rFonts w:cstheme="minorHAnsi"/>
                <w:b/>
                <w:sz w:val="20"/>
                <w:szCs w:val="20"/>
                <w:lang w:eastAsia="ar-SA"/>
              </w:rPr>
            </w:pPr>
            <w:r w:rsidRPr="00C43246">
              <w:rPr>
                <w:rFonts w:cstheme="minorHAnsi"/>
                <w:b/>
                <w:sz w:val="20"/>
                <w:szCs w:val="20"/>
                <w:lang w:eastAsia="ar-SA"/>
              </w:rPr>
              <w:t>20</w:t>
            </w:r>
          </w:p>
        </w:tc>
      </w:tr>
      <w:tr w:rsidR="00752FA8" w:rsidRPr="00C43246" w:rsidTr="00752FA8">
        <w:tc>
          <w:tcPr>
            <w:tcW w:w="3397" w:type="dxa"/>
            <w:tcBorders>
              <w:top w:val="single" w:sz="4" w:space="0" w:color="auto"/>
              <w:left w:val="single" w:sz="4" w:space="0" w:color="auto"/>
              <w:bottom w:val="single" w:sz="4" w:space="0" w:color="auto"/>
              <w:right w:val="single" w:sz="4" w:space="0" w:color="auto"/>
            </w:tcBorders>
            <w:vAlign w:val="center"/>
          </w:tcPr>
          <w:p w:rsidR="00752FA8" w:rsidRPr="00C43246" w:rsidRDefault="00752FA8" w:rsidP="00752FA8">
            <w:pPr>
              <w:spacing w:after="0" w:line="240" w:lineRule="auto"/>
              <w:contextualSpacing/>
              <w:rPr>
                <w:rFonts w:cstheme="minorHAnsi"/>
                <w:sz w:val="20"/>
                <w:szCs w:val="20"/>
              </w:rPr>
            </w:pPr>
            <w:r w:rsidRPr="00C43246">
              <w:rPr>
                <w:rFonts w:cstheme="minorHAnsi"/>
                <w:sz w:val="20"/>
                <w:szCs w:val="20"/>
              </w:rPr>
              <w:t>Patients that experienced at least one AE graded 3 or above</w:t>
            </w:r>
          </w:p>
        </w:tc>
        <w:tc>
          <w:tcPr>
            <w:tcW w:w="1890" w:type="dxa"/>
            <w:tcBorders>
              <w:top w:val="single" w:sz="4" w:space="0" w:color="auto"/>
              <w:left w:val="single" w:sz="4" w:space="0" w:color="auto"/>
              <w:bottom w:val="single" w:sz="4" w:space="0" w:color="auto"/>
              <w:right w:val="single" w:sz="4" w:space="0" w:color="auto"/>
            </w:tcBorders>
            <w:vAlign w:val="center"/>
            <w:hideMark/>
          </w:tcPr>
          <w:p w:rsidR="00752FA8" w:rsidRPr="00C43246" w:rsidRDefault="005B0FC8" w:rsidP="00752FA8">
            <w:pPr>
              <w:spacing w:after="0" w:line="240" w:lineRule="auto"/>
              <w:contextualSpacing/>
              <w:jc w:val="center"/>
              <w:rPr>
                <w:rFonts w:cstheme="minorHAnsi"/>
                <w:sz w:val="20"/>
                <w:szCs w:val="20"/>
              </w:rPr>
            </w:pPr>
            <w:sdt>
              <w:sdtPr>
                <w:rPr>
                  <w:rFonts w:cstheme="minorHAnsi"/>
                  <w:sz w:val="20"/>
                  <w:szCs w:val="20"/>
                </w:rPr>
                <w:id w:val="-477608458"/>
                <w:placeholder>
                  <w:docPart w:val="53DE25A30C944D77AA8BCF77DD400B99"/>
                </w:placeholder>
              </w:sdtPr>
              <w:sdtContent>
                <w:r w:rsidR="00752FA8" w:rsidRPr="00C43246">
                  <w:rPr>
                    <w:rFonts w:cstheme="minorHAnsi"/>
                    <w:sz w:val="20"/>
                    <w:szCs w:val="20"/>
                  </w:rPr>
                  <w:t>8</w:t>
                </w:r>
              </w:sdtContent>
            </w:sdt>
            <w:r w:rsidR="00752FA8" w:rsidRPr="00C43246">
              <w:rPr>
                <w:rFonts w:cstheme="minorHAnsi"/>
                <w:sz w:val="20"/>
                <w:szCs w:val="20"/>
              </w:rPr>
              <w:t xml:space="preserve"> (</w:t>
            </w:r>
            <w:sdt>
              <w:sdtPr>
                <w:rPr>
                  <w:rFonts w:cstheme="minorHAnsi"/>
                  <w:sz w:val="20"/>
                  <w:szCs w:val="20"/>
                </w:rPr>
                <w:id w:val="862553522"/>
                <w:placeholder>
                  <w:docPart w:val="5C80819FB2B647E4B453FA585803B207"/>
                </w:placeholder>
              </w:sdtPr>
              <w:sdtContent>
                <w:proofErr w:type="gramStart"/>
                <w:r w:rsidR="00752FA8" w:rsidRPr="00C43246">
                  <w:rPr>
                    <w:rFonts w:cstheme="minorHAnsi"/>
                    <w:sz w:val="20"/>
                    <w:szCs w:val="20"/>
                  </w:rPr>
                  <w:t>80.0</w:t>
                </w:r>
                <w:proofErr w:type="gramEnd"/>
              </w:sdtContent>
            </w:sdt>
            <w:r w:rsidR="00752FA8" w:rsidRPr="00C43246">
              <w:rPr>
                <w:rFonts w:cstheme="minorHAnsi"/>
                <w:sz w:val="20"/>
                <w:szCs w:val="20"/>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752FA8" w:rsidRPr="00C43246" w:rsidRDefault="005B0FC8" w:rsidP="00752FA8">
            <w:pPr>
              <w:spacing w:after="0" w:line="240" w:lineRule="auto"/>
              <w:contextualSpacing/>
              <w:jc w:val="center"/>
              <w:rPr>
                <w:rFonts w:cstheme="minorHAnsi"/>
                <w:sz w:val="20"/>
                <w:szCs w:val="20"/>
              </w:rPr>
            </w:pPr>
            <w:sdt>
              <w:sdtPr>
                <w:rPr>
                  <w:rFonts w:cstheme="minorHAnsi"/>
                  <w:sz w:val="20"/>
                  <w:szCs w:val="20"/>
                </w:rPr>
                <w:id w:val="1340577988"/>
                <w:placeholder>
                  <w:docPart w:val="04CFE9B41775442083A8D748239906E0"/>
                </w:placeholder>
              </w:sdtPr>
              <w:sdtContent>
                <w:r w:rsidR="00752FA8" w:rsidRPr="00C43246">
                  <w:rPr>
                    <w:rFonts w:cstheme="minorHAnsi"/>
                    <w:sz w:val="20"/>
                    <w:szCs w:val="20"/>
                  </w:rPr>
                  <w:t>7</w:t>
                </w:r>
              </w:sdtContent>
            </w:sdt>
            <w:r w:rsidR="00752FA8" w:rsidRPr="00C43246">
              <w:rPr>
                <w:rFonts w:cstheme="minorHAnsi"/>
                <w:sz w:val="20"/>
                <w:szCs w:val="20"/>
              </w:rPr>
              <w:t xml:space="preserve"> (</w:t>
            </w:r>
            <w:sdt>
              <w:sdtPr>
                <w:rPr>
                  <w:rFonts w:cstheme="minorHAnsi"/>
                  <w:sz w:val="20"/>
                  <w:szCs w:val="20"/>
                </w:rPr>
                <w:id w:val="168289906"/>
                <w:placeholder>
                  <w:docPart w:val="330E306E14284B8FA1848FCDC65420A1"/>
                </w:placeholder>
              </w:sdtPr>
              <w:sdtContent>
                <w:proofErr w:type="gramStart"/>
                <w:r w:rsidR="00752FA8" w:rsidRPr="00C43246">
                  <w:rPr>
                    <w:rFonts w:cstheme="minorHAnsi"/>
                    <w:sz w:val="20"/>
                    <w:szCs w:val="20"/>
                  </w:rPr>
                  <w:t>70.0</w:t>
                </w:r>
                <w:proofErr w:type="gramEnd"/>
              </w:sdtContent>
            </w:sdt>
            <w:r w:rsidR="00752FA8" w:rsidRPr="00C43246">
              <w:rPr>
                <w:rFonts w:cstheme="minorHAnsi"/>
                <w:sz w:val="20"/>
                <w:szCs w:val="20"/>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752FA8" w:rsidRPr="00C43246" w:rsidRDefault="005B0FC8" w:rsidP="00752FA8">
            <w:pPr>
              <w:spacing w:after="0" w:line="240" w:lineRule="auto"/>
              <w:contextualSpacing/>
              <w:jc w:val="center"/>
              <w:rPr>
                <w:rFonts w:cstheme="minorHAnsi"/>
                <w:sz w:val="20"/>
                <w:szCs w:val="20"/>
              </w:rPr>
            </w:pPr>
            <w:sdt>
              <w:sdtPr>
                <w:rPr>
                  <w:rFonts w:cstheme="minorHAnsi"/>
                  <w:sz w:val="20"/>
                  <w:szCs w:val="20"/>
                </w:rPr>
                <w:id w:val="350228513"/>
                <w:placeholder>
                  <w:docPart w:val="CA451A7963ED40919496B69D15136906"/>
                </w:placeholder>
              </w:sdtPr>
              <w:sdtContent>
                <w:r w:rsidR="00752FA8" w:rsidRPr="00C43246">
                  <w:rPr>
                    <w:rFonts w:cstheme="minorHAnsi"/>
                    <w:sz w:val="20"/>
                    <w:szCs w:val="20"/>
                  </w:rPr>
                  <w:t>15</w:t>
                </w:r>
              </w:sdtContent>
            </w:sdt>
            <w:r w:rsidR="00752FA8" w:rsidRPr="00C43246">
              <w:rPr>
                <w:rFonts w:cstheme="minorHAnsi"/>
                <w:sz w:val="20"/>
                <w:szCs w:val="20"/>
              </w:rPr>
              <w:t xml:space="preserve"> (</w:t>
            </w:r>
            <w:sdt>
              <w:sdtPr>
                <w:rPr>
                  <w:rFonts w:cstheme="minorHAnsi"/>
                  <w:sz w:val="20"/>
                  <w:szCs w:val="20"/>
                </w:rPr>
                <w:id w:val="55363131"/>
                <w:placeholder>
                  <w:docPart w:val="D18AEE00D1AA4595A4CE2BD80FBC8961"/>
                </w:placeholder>
              </w:sdtPr>
              <w:sdtContent>
                <w:proofErr w:type="gramStart"/>
                <w:r w:rsidR="00752FA8" w:rsidRPr="00C43246">
                  <w:rPr>
                    <w:rFonts w:cstheme="minorHAnsi"/>
                    <w:sz w:val="20"/>
                    <w:szCs w:val="20"/>
                  </w:rPr>
                  <w:t>75.0</w:t>
                </w:r>
                <w:proofErr w:type="gramEnd"/>
              </w:sdtContent>
            </w:sdt>
            <w:r w:rsidR="00752FA8" w:rsidRPr="00C43246">
              <w:rPr>
                <w:rFonts w:cstheme="minorHAnsi"/>
                <w:sz w:val="20"/>
                <w:szCs w:val="20"/>
              </w:rPr>
              <w:t>%)</w:t>
            </w:r>
          </w:p>
        </w:tc>
      </w:tr>
      <w:tr w:rsidR="00752FA8" w:rsidRPr="00C43246" w:rsidTr="00752FA8">
        <w:tc>
          <w:tcPr>
            <w:tcW w:w="3397" w:type="dxa"/>
            <w:tcBorders>
              <w:top w:val="nil"/>
              <w:left w:val="single" w:sz="4" w:space="0" w:color="auto"/>
              <w:bottom w:val="nil"/>
              <w:right w:val="single" w:sz="4" w:space="0" w:color="auto"/>
            </w:tcBorders>
            <w:hideMark/>
          </w:tcPr>
          <w:p w:rsidR="00752FA8" w:rsidRPr="00C43246" w:rsidRDefault="00752FA8" w:rsidP="00752FA8">
            <w:pPr>
              <w:spacing w:after="0" w:line="240" w:lineRule="auto"/>
              <w:ind w:left="113"/>
              <w:contextualSpacing/>
              <w:rPr>
                <w:rFonts w:cstheme="minorHAnsi"/>
                <w:b/>
                <w:color w:val="000000"/>
                <w:sz w:val="20"/>
                <w:szCs w:val="20"/>
              </w:rPr>
            </w:pPr>
            <w:r w:rsidRPr="00C43246">
              <w:rPr>
                <w:rFonts w:cstheme="minorHAnsi"/>
                <w:b/>
                <w:bCs/>
                <w:color w:val="000000"/>
                <w:sz w:val="20"/>
                <w:szCs w:val="20"/>
              </w:rPr>
              <w:t>Blood and lymphatic system disorders</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227"/>
              <w:contextualSpacing/>
              <w:rPr>
                <w:rFonts w:cstheme="minorHAnsi"/>
                <w:color w:val="000000"/>
                <w:sz w:val="20"/>
                <w:szCs w:val="20"/>
              </w:rPr>
            </w:pPr>
            <w:r w:rsidRPr="00C43246">
              <w:rPr>
                <w:rFonts w:cstheme="minorHAnsi"/>
                <w:color w:val="000000"/>
                <w:sz w:val="20"/>
                <w:szCs w:val="20"/>
              </w:rPr>
              <w:t>Febrile neutropenia</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(5.0%)</w:t>
            </w:r>
          </w:p>
        </w:tc>
      </w:tr>
      <w:tr w:rsidR="00752FA8" w:rsidRPr="00C43246" w:rsidTr="00752FA8">
        <w:tc>
          <w:tcPr>
            <w:tcW w:w="3397" w:type="dxa"/>
            <w:tcBorders>
              <w:top w:val="nil"/>
              <w:left w:val="single" w:sz="4" w:space="0" w:color="auto"/>
              <w:bottom w:val="nil"/>
              <w:right w:val="single" w:sz="4" w:space="0" w:color="auto"/>
            </w:tcBorders>
            <w:hideMark/>
          </w:tcPr>
          <w:p w:rsidR="00752FA8" w:rsidRPr="00C43246" w:rsidRDefault="00752FA8" w:rsidP="00752FA8">
            <w:pPr>
              <w:spacing w:after="0" w:line="240" w:lineRule="auto"/>
              <w:ind w:left="227"/>
              <w:contextualSpacing/>
              <w:rPr>
                <w:rFonts w:cstheme="minorHAnsi"/>
                <w:color w:val="000000"/>
                <w:sz w:val="20"/>
                <w:szCs w:val="20"/>
              </w:rPr>
            </w:pPr>
            <w:r w:rsidRPr="00C43246">
              <w:rPr>
                <w:rFonts w:cstheme="minorHAnsi"/>
                <w:color w:val="000000"/>
                <w:sz w:val="20"/>
                <w:szCs w:val="20"/>
              </w:rPr>
              <w:t>Neutropenia</w:t>
            </w:r>
          </w:p>
        </w:tc>
        <w:tc>
          <w:tcPr>
            <w:tcW w:w="1890" w:type="dxa"/>
            <w:tcBorders>
              <w:top w:val="nil"/>
              <w:left w:val="single" w:sz="4" w:space="0" w:color="auto"/>
              <w:bottom w:val="nil"/>
              <w:right w:val="single" w:sz="4" w:space="0" w:color="auto"/>
            </w:tcBorders>
            <w:hideMark/>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4 (40.0%)</w:t>
            </w:r>
          </w:p>
        </w:tc>
        <w:tc>
          <w:tcPr>
            <w:tcW w:w="1890" w:type="dxa"/>
            <w:tcBorders>
              <w:top w:val="nil"/>
              <w:left w:val="single" w:sz="4" w:space="0" w:color="auto"/>
              <w:bottom w:val="nil"/>
              <w:right w:val="single" w:sz="4" w:space="0" w:color="auto"/>
            </w:tcBorders>
            <w:hideMark/>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5 (50.0%)</w:t>
            </w:r>
          </w:p>
        </w:tc>
        <w:tc>
          <w:tcPr>
            <w:tcW w:w="1890" w:type="dxa"/>
            <w:tcBorders>
              <w:top w:val="nil"/>
              <w:left w:val="single" w:sz="4" w:space="0" w:color="auto"/>
              <w:bottom w:val="nil"/>
              <w:right w:val="single" w:sz="4" w:space="0" w:color="auto"/>
            </w:tcBorders>
            <w:hideMark/>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9 (45.0%)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227"/>
              <w:contextualSpacing/>
              <w:rPr>
                <w:rFonts w:cstheme="minorHAnsi"/>
                <w:color w:val="000000"/>
                <w:sz w:val="20"/>
                <w:szCs w:val="20"/>
              </w:rPr>
            </w:pPr>
            <w:r w:rsidRPr="00C43246">
              <w:rPr>
                <w:rFonts w:cstheme="minorHAnsi"/>
                <w:color w:val="000000"/>
                <w:sz w:val="20"/>
                <w:szCs w:val="20"/>
              </w:rPr>
              <w:t>Leukopenia</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0 (0.0%)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r w:rsidRPr="00C43246">
              <w:rPr>
                <w:rFonts w:cstheme="minorHAnsi"/>
                <w:color w:val="000000"/>
                <w:sz w:val="20"/>
                <w:szCs w:val="20"/>
              </w:rPr>
              <w:t>1 (5.0%)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227"/>
              <w:contextualSpacing/>
              <w:rPr>
                <w:rFonts w:cstheme="minorHAnsi"/>
                <w:sz w:val="20"/>
                <w:szCs w:val="20"/>
              </w:rPr>
            </w:pPr>
            <w:r w:rsidRPr="00C43246">
              <w:rPr>
                <w:rFonts w:cstheme="minorHAnsi"/>
                <w:color w:val="000000"/>
                <w:sz w:val="20"/>
                <w:szCs w:val="20"/>
              </w:rPr>
              <w:t>Thrombocytopenia</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4 (40.0%)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3 (30.0%)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7 (35.0%)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227"/>
              <w:contextualSpacing/>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r w:rsidRPr="00C43246">
              <w:rPr>
                <w:rFonts w:cstheme="minorHAnsi"/>
                <w:b/>
                <w:bCs/>
                <w:color w:val="000000"/>
                <w:sz w:val="20"/>
                <w:szCs w:val="20"/>
              </w:rPr>
              <w:t>General disorders</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r w:rsidRPr="00C43246">
              <w:rPr>
                <w:rFonts w:cstheme="minorHAnsi"/>
                <w:color w:val="000000"/>
                <w:sz w:val="20"/>
                <w:szCs w:val="20"/>
              </w:rPr>
              <w:t xml:space="preserve">  Pyrexia</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2 (10.0%)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r w:rsidRPr="00C43246">
              <w:rPr>
                <w:rFonts w:cstheme="minorHAnsi"/>
                <w:b/>
                <w:bCs/>
                <w:color w:val="000000"/>
                <w:sz w:val="20"/>
                <w:szCs w:val="20"/>
              </w:rPr>
              <w:t>Infections and infestations</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r w:rsidRPr="00C43246">
              <w:rPr>
                <w:rFonts w:cstheme="minorHAnsi"/>
                <w:color w:val="000000"/>
                <w:sz w:val="20"/>
                <w:szCs w:val="20"/>
              </w:rPr>
              <w:t xml:space="preserve">  Urinary tract infection</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r w:rsidRPr="00C43246">
              <w:rPr>
                <w:rFonts w:cstheme="minorHAnsi"/>
                <w:color w:val="000000"/>
                <w:sz w:val="20"/>
                <w:szCs w:val="20"/>
              </w:rPr>
              <w:t>2 (10.0%)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Respiratory, thoracic and mediastinal disorders</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Pulmonary embolism</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2 (10.0%)</w:t>
            </w: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r w:rsidRPr="00C43246">
              <w:rPr>
                <w:rFonts w:cstheme="minorHAnsi"/>
                <w:b/>
                <w:bCs/>
                <w:color w:val="000000"/>
                <w:sz w:val="20"/>
                <w:szCs w:val="20"/>
              </w:rPr>
              <w:t>Skin and subcutaneous tissue disorders</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r w:rsidR="00752FA8" w:rsidRPr="00C43246" w:rsidTr="00752FA8">
        <w:tc>
          <w:tcPr>
            <w:tcW w:w="3397" w:type="dxa"/>
            <w:tcBorders>
              <w:top w:val="nil"/>
              <w:left w:val="single" w:sz="4" w:space="0" w:color="auto"/>
              <w:bottom w:val="nil"/>
              <w:right w:val="single" w:sz="4" w:space="0" w:color="auto"/>
            </w:tcBorders>
          </w:tcPr>
          <w:p w:rsidR="00752FA8" w:rsidRPr="00C43246" w:rsidRDefault="00752FA8" w:rsidP="00752FA8">
            <w:pPr>
              <w:spacing w:after="0" w:line="240" w:lineRule="auto"/>
              <w:ind w:left="113"/>
              <w:contextualSpacing/>
              <w:rPr>
                <w:rFonts w:cstheme="minorHAnsi"/>
                <w:b/>
                <w:bCs/>
                <w:color w:val="000000"/>
                <w:sz w:val="20"/>
                <w:szCs w:val="20"/>
              </w:rPr>
            </w:pPr>
            <w:r w:rsidRPr="00C43246">
              <w:rPr>
                <w:rFonts w:cstheme="minorHAnsi"/>
                <w:color w:val="000000"/>
                <w:sz w:val="20"/>
                <w:szCs w:val="20"/>
              </w:rPr>
              <w:t xml:space="preserve">  Rash</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1 (10.0%)</w:t>
            </w:r>
          </w:p>
        </w:tc>
        <w:tc>
          <w:tcPr>
            <w:tcW w:w="1890" w:type="dxa"/>
            <w:tcBorders>
              <w:top w:val="nil"/>
              <w:left w:val="single" w:sz="4" w:space="0" w:color="auto"/>
              <w:bottom w:val="nil"/>
              <w:right w:val="single" w:sz="4" w:space="0" w:color="auto"/>
            </w:tcBorders>
          </w:tcPr>
          <w:p w:rsidR="00752FA8" w:rsidRPr="00C43246" w:rsidRDefault="00752FA8" w:rsidP="00752FA8">
            <w:pPr>
              <w:spacing w:after="0" w:line="240" w:lineRule="auto"/>
              <w:contextualSpacing/>
              <w:jc w:val="center"/>
              <w:rPr>
                <w:rFonts w:cstheme="minorHAnsi"/>
                <w:b/>
                <w:bCs/>
                <w:color w:val="000000"/>
                <w:sz w:val="20"/>
                <w:szCs w:val="20"/>
              </w:rPr>
            </w:pPr>
            <w:r w:rsidRPr="00C43246">
              <w:rPr>
                <w:rFonts w:cstheme="minorHAnsi"/>
                <w:color w:val="000000"/>
                <w:sz w:val="20"/>
                <w:szCs w:val="20"/>
              </w:rPr>
              <w:t>2 (10.0%)</w:t>
            </w:r>
          </w:p>
        </w:tc>
      </w:tr>
      <w:tr w:rsidR="00752FA8" w:rsidRPr="00C43246" w:rsidTr="00752FA8">
        <w:tc>
          <w:tcPr>
            <w:tcW w:w="3397"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ind w:left="113"/>
              <w:contextualSpacing/>
              <w:rPr>
                <w:rFonts w:cstheme="minorHAnsi"/>
                <w:color w:val="000000"/>
                <w:sz w:val="20"/>
                <w:szCs w:val="20"/>
              </w:rPr>
            </w:pPr>
          </w:p>
        </w:tc>
        <w:tc>
          <w:tcPr>
            <w:tcW w:w="1890"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c>
          <w:tcPr>
            <w:tcW w:w="1890" w:type="dxa"/>
            <w:tcBorders>
              <w:top w:val="nil"/>
              <w:left w:val="single" w:sz="4" w:space="0" w:color="auto"/>
              <w:bottom w:val="single" w:sz="4" w:space="0" w:color="auto"/>
              <w:right w:val="single" w:sz="4" w:space="0" w:color="auto"/>
            </w:tcBorders>
          </w:tcPr>
          <w:p w:rsidR="00752FA8" w:rsidRPr="00C43246" w:rsidRDefault="00752FA8" w:rsidP="00752FA8">
            <w:pPr>
              <w:spacing w:after="0" w:line="240" w:lineRule="auto"/>
              <w:contextualSpacing/>
              <w:jc w:val="center"/>
              <w:rPr>
                <w:rFonts w:cstheme="minorHAnsi"/>
                <w:color w:val="000000"/>
                <w:sz w:val="20"/>
                <w:szCs w:val="20"/>
              </w:rPr>
            </w:pPr>
          </w:p>
        </w:tc>
      </w:tr>
    </w:tbl>
    <w:p w:rsidR="00752FA8" w:rsidRPr="00C43246" w:rsidRDefault="00752FA8" w:rsidP="00752FA8">
      <w:pPr>
        <w:rPr>
          <w:b/>
          <w:sz w:val="24"/>
          <w:szCs w:val="24"/>
        </w:rPr>
      </w:pPr>
    </w:p>
    <w:p w:rsidR="00752FA8" w:rsidRDefault="00752FA8" w:rsidP="00752FA8">
      <w:pPr>
        <w:pStyle w:val="NoSpacing"/>
        <w:spacing w:line="480" w:lineRule="auto"/>
        <w:contextualSpacing/>
      </w:pPr>
      <w:r w:rsidRPr="00C43246">
        <w:t>GC, gemcitabine and guadecitabine; AE, adverse event</w:t>
      </w:r>
    </w:p>
    <w:p w:rsidR="00752FA8" w:rsidRDefault="00752FA8" w:rsidP="00752FA8">
      <w:pPr>
        <w:rPr>
          <w:rFonts w:eastAsia="Times New Roman" w:cs="Times New Roman"/>
          <w:sz w:val="24"/>
          <w:szCs w:val="24"/>
        </w:rPr>
      </w:pPr>
      <w:r>
        <w:br w:type="page"/>
      </w:r>
    </w:p>
    <w:p w:rsidR="00752FA8" w:rsidRPr="00C43246" w:rsidRDefault="00752FA8" w:rsidP="00752FA8">
      <w:pPr>
        <w:spacing w:after="0" w:line="480" w:lineRule="auto"/>
        <w:rPr>
          <w:b/>
          <w:sz w:val="24"/>
          <w:szCs w:val="24"/>
        </w:rPr>
      </w:pPr>
      <w:r w:rsidRPr="00C43246">
        <w:rPr>
          <w:b/>
          <w:sz w:val="24"/>
          <w:szCs w:val="24"/>
        </w:rPr>
        <w:lastRenderedPageBreak/>
        <w:t>Figure Legends</w:t>
      </w:r>
    </w:p>
    <w:p w:rsidR="00752FA8" w:rsidRPr="00C43246" w:rsidRDefault="00752FA8" w:rsidP="00752FA8">
      <w:pPr>
        <w:spacing w:after="0" w:line="480" w:lineRule="auto"/>
        <w:rPr>
          <w:sz w:val="24"/>
          <w:szCs w:val="24"/>
        </w:rPr>
      </w:pPr>
      <w:r w:rsidRPr="00C43246">
        <w:rPr>
          <w:b/>
          <w:sz w:val="24"/>
          <w:szCs w:val="24"/>
        </w:rPr>
        <w:t xml:space="preserve">Figure 1: </w:t>
      </w:r>
      <w:r w:rsidRPr="00C43246">
        <w:rPr>
          <w:sz w:val="24"/>
          <w:szCs w:val="24"/>
        </w:rPr>
        <w:t>Swimmers plots representing time on treatment and dose alterations within (A) the dose escalation phase and (B) the dose expansion phase</w:t>
      </w:r>
      <w:r>
        <w:rPr>
          <w:sz w:val="24"/>
          <w:szCs w:val="24"/>
        </w:rPr>
        <w:t>. Within the expansion phase, P4 indicates patients were planned for 4 cycles of chemotherapy, with other patients planned for 3 cycles. Note: one patient within the GC only control arm discontinued trial treatment, per protocol, due to emergent renal impairment but completed 3 further cycles of GC chemotherapy prior to cystectomy</w:t>
      </w:r>
    </w:p>
    <w:p w:rsidR="00752FA8" w:rsidRPr="00C43246" w:rsidRDefault="00752FA8" w:rsidP="00752FA8">
      <w:pPr>
        <w:spacing w:after="0" w:line="480" w:lineRule="auto"/>
        <w:rPr>
          <w:sz w:val="24"/>
          <w:szCs w:val="24"/>
        </w:rPr>
      </w:pPr>
    </w:p>
    <w:p w:rsidR="00752FA8" w:rsidRPr="00C43246" w:rsidRDefault="00752FA8" w:rsidP="00752FA8">
      <w:pPr>
        <w:spacing w:after="0" w:line="480" w:lineRule="auto"/>
        <w:rPr>
          <w:sz w:val="24"/>
          <w:szCs w:val="24"/>
        </w:rPr>
      </w:pPr>
      <w:r w:rsidRPr="00C43246">
        <w:rPr>
          <w:b/>
          <w:sz w:val="24"/>
          <w:szCs w:val="24"/>
        </w:rPr>
        <w:t xml:space="preserve">Figure 2: </w:t>
      </w:r>
      <w:r w:rsidRPr="00C43246">
        <w:rPr>
          <w:sz w:val="24"/>
          <w:szCs w:val="24"/>
        </w:rPr>
        <w:t xml:space="preserve">Pharmacodynamic data for guadecitabine effect with respect to (A, B) dose level cohort within the dose expansion phase and (C, D) randomised treatment allocation within the dose expansion phase for (A, C) </w:t>
      </w:r>
      <w:r>
        <w:rPr>
          <w:sz w:val="24"/>
          <w:szCs w:val="24"/>
        </w:rPr>
        <w:t xml:space="preserve">mean </w:t>
      </w:r>
      <w:proofErr w:type="spellStart"/>
      <w:r w:rsidRPr="00C43246">
        <w:rPr>
          <w:sz w:val="24"/>
          <w:szCs w:val="24"/>
        </w:rPr>
        <w:t>cfDNA</w:t>
      </w:r>
      <w:proofErr w:type="spellEnd"/>
      <w:r w:rsidRPr="00C43246">
        <w:rPr>
          <w:sz w:val="24"/>
          <w:szCs w:val="24"/>
        </w:rPr>
        <w:t xml:space="preserve"> </w:t>
      </w:r>
      <w:r w:rsidRPr="00C43246">
        <w:rPr>
          <w:i/>
          <w:sz w:val="24"/>
          <w:szCs w:val="24"/>
        </w:rPr>
        <w:t>LINE-1</w:t>
      </w:r>
      <w:r w:rsidRPr="00C43246">
        <w:rPr>
          <w:sz w:val="24"/>
          <w:szCs w:val="24"/>
        </w:rPr>
        <w:t xml:space="preserve"> promotor methylation </w:t>
      </w:r>
      <w:r>
        <w:rPr>
          <w:sz w:val="24"/>
          <w:szCs w:val="24"/>
        </w:rPr>
        <w:t xml:space="preserve">with respect to dose level cohort or treatment arm respectively </w:t>
      </w:r>
      <w:r w:rsidRPr="00C43246">
        <w:rPr>
          <w:sz w:val="24"/>
          <w:szCs w:val="24"/>
        </w:rPr>
        <w:t xml:space="preserve">and (B, D) </w:t>
      </w:r>
      <w:proofErr w:type="spellStart"/>
      <w:r w:rsidRPr="00C43246">
        <w:rPr>
          <w:sz w:val="24"/>
          <w:szCs w:val="24"/>
        </w:rPr>
        <w:t>HbF</w:t>
      </w:r>
      <w:proofErr w:type="spellEnd"/>
      <w:r w:rsidRPr="00C43246">
        <w:rPr>
          <w:sz w:val="24"/>
          <w:szCs w:val="24"/>
        </w:rPr>
        <w:t xml:space="preserve"> re-expression status</w:t>
      </w:r>
      <w:r>
        <w:rPr>
          <w:sz w:val="24"/>
          <w:szCs w:val="24"/>
        </w:rPr>
        <w:t xml:space="preserve"> for individual patients and line of best fit (dashed lines, Loess method)</w:t>
      </w:r>
    </w:p>
    <w:p w:rsidR="00752FA8" w:rsidRPr="00C43246" w:rsidRDefault="00752FA8" w:rsidP="00752FA8">
      <w:pPr>
        <w:rPr>
          <w:sz w:val="24"/>
          <w:szCs w:val="24"/>
        </w:rPr>
      </w:pPr>
    </w:p>
    <w:p w:rsidR="006E5856" w:rsidRDefault="006E5856"/>
    <w:sectPr w:rsidR="006E58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C8" w:rsidRDefault="005B0FC8">
      <w:pPr>
        <w:spacing w:after="0" w:line="240" w:lineRule="auto"/>
      </w:pPr>
      <w:r>
        <w:separator/>
      </w:r>
    </w:p>
  </w:endnote>
  <w:endnote w:type="continuationSeparator" w:id="0">
    <w:p w:rsidR="005B0FC8" w:rsidRDefault="005B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calaLancetPro">
    <w:altName w:val="MS Mincho"/>
    <w:panose1 w:val="00000000000000000000"/>
    <w:charset w:val="80"/>
    <w:family w:val="auto"/>
    <w:notTrueType/>
    <w:pitch w:val="default"/>
    <w:sig w:usb0="00000000" w:usb1="08070000" w:usb2="00000010" w:usb3="00000000" w:csb0="00020000" w:csb1="00000000"/>
  </w:font>
  <w:font w:name="ScalaLancetPro-Bold">
    <w:altName w:val="MS Mincho"/>
    <w:panose1 w:val="00000000000000000000"/>
    <w:charset w:val="80"/>
    <w:family w:val="roman"/>
    <w:notTrueType/>
    <w:pitch w:val="default"/>
    <w:sig w:usb0="00000003" w:usb1="08070000" w:usb2="00000010" w:usb3="00000000" w:csb0="00020001" w:csb1="00000000"/>
  </w:font>
  <w:font w:name="BwkqpqGiovanni-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42152"/>
      <w:docPartObj>
        <w:docPartGallery w:val="Page Numbers (Bottom of Page)"/>
        <w:docPartUnique/>
      </w:docPartObj>
    </w:sdtPr>
    <w:sdtEndPr>
      <w:rPr>
        <w:noProof/>
      </w:rPr>
    </w:sdtEndPr>
    <w:sdtContent>
      <w:p w:rsidR="005B0FC8" w:rsidRDefault="005B0FC8">
        <w:pPr>
          <w:pStyle w:val="Footer"/>
          <w:jc w:val="right"/>
        </w:pPr>
        <w:r>
          <w:fldChar w:fldCharType="begin"/>
        </w:r>
        <w:r>
          <w:instrText xml:space="preserve"> PAGE   \* MERGEFORMAT </w:instrText>
        </w:r>
        <w:r>
          <w:fldChar w:fldCharType="separate"/>
        </w:r>
        <w:r w:rsidR="000B56EF">
          <w:rPr>
            <w:noProof/>
          </w:rPr>
          <w:t>21</w:t>
        </w:r>
        <w:r>
          <w:rPr>
            <w:noProof/>
          </w:rPr>
          <w:fldChar w:fldCharType="end"/>
        </w:r>
      </w:p>
    </w:sdtContent>
  </w:sdt>
  <w:p w:rsidR="005B0FC8" w:rsidRDefault="005B0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647236"/>
      <w:docPartObj>
        <w:docPartGallery w:val="Page Numbers (Bottom of Page)"/>
        <w:docPartUnique/>
      </w:docPartObj>
    </w:sdtPr>
    <w:sdtEndPr>
      <w:rPr>
        <w:noProof/>
      </w:rPr>
    </w:sdtEndPr>
    <w:sdtContent>
      <w:p w:rsidR="005B0FC8" w:rsidRDefault="005B0FC8">
        <w:pPr>
          <w:pStyle w:val="Footer"/>
          <w:jc w:val="right"/>
        </w:pPr>
        <w:r>
          <w:fldChar w:fldCharType="begin"/>
        </w:r>
        <w:r>
          <w:instrText xml:space="preserve"> PAGE   \* MERGEFORMAT </w:instrText>
        </w:r>
        <w:r>
          <w:fldChar w:fldCharType="separate"/>
        </w:r>
        <w:r w:rsidR="000B56EF">
          <w:rPr>
            <w:noProof/>
          </w:rPr>
          <w:t>33</w:t>
        </w:r>
        <w:r>
          <w:rPr>
            <w:noProof/>
          </w:rPr>
          <w:fldChar w:fldCharType="end"/>
        </w:r>
      </w:p>
    </w:sdtContent>
  </w:sdt>
  <w:p w:rsidR="005B0FC8" w:rsidRDefault="005B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C8" w:rsidRDefault="005B0FC8">
      <w:pPr>
        <w:spacing w:after="0" w:line="240" w:lineRule="auto"/>
      </w:pPr>
      <w:r>
        <w:separator/>
      </w:r>
    </w:p>
  </w:footnote>
  <w:footnote w:type="continuationSeparator" w:id="0">
    <w:p w:rsidR="005B0FC8" w:rsidRDefault="005B0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CDF"/>
    <w:multiLevelType w:val="hybridMultilevel"/>
    <w:tmpl w:val="440A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1039F"/>
    <w:multiLevelType w:val="hybridMultilevel"/>
    <w:tmpl w:val="21AE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93ADE"/>
    <w:multiLevelType w:val="hybridMultilevel"/>
    <w:tmpl w:val="3B00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1633"/>
    <w:multiLevelType w:val="hybridMultilevel"/>
    <w:tmpl w:val="3386F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1972AF"/>
    <w:multiLevelType w:val="hybridMultilevel"/>
    <w:tmpl w:val="0C244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5861B23"/>
    <w:multiLevelType w:val="hybridMultilevel"/>
    <w:tmpl w:val="7F4870E2"/>
    <w:lvl w:ilvl="0" w:tplc="D3E80BF8">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C1B4C"/>
    <w:multiLevelType w:val="hybridMultilevel"/>
    <w:tmpl w:val="C6486E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B346134"/>
    <w:multiLevelType w:val="hybridMultilevel"/>
    <w:tmpl w:val="11867D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0872027"/>
    <w:multiLevelType w:val="hybridMultilevel"/>
    <w:tmpl w:val="70B20066"/>
    <w:lvl w:ilvl="0" w:tplc="982070F8">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72223"/>
    <w:multiLevelType w:val="hybridMultilevel"/>
    <w:tmpl w:val="B46072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4"/>
  </w:num>
  <w:num w:numId="4">
    <w:abstractNumId w:val="9"/>
  </w:num>
  <w:num w:numId="5">
    <w:abstractNumId w:val="8"/>
  </w:num>
  <w:num w:numId="6">
    <w:abstractNumId w:val="5"/>
    <w:lvlOverride w:ilvl="0">
      <w:lvl w:ilvl="0" w:tplc="D3E80BF8">
        <w:start w:val="1"/>
        <w:numFmt w:val="decimal"/>
        <w:lvlText w:val="%1."/>
        <w:lvlJc w:val="left"/>
        <w:pPr>
          <w:ind w:left="567" w:hanging="397"/>
        </w:pPr>
        <w:rPr>
          <w:rFonts w:ascii="Calibri" w:hAnsi="Calibri"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
    <w:abstractNumId w:val="5"/>
    <w:lvlOverride w:ilvl="0">
      <w:lvl w:ilvl="0" w:tplc="D3E80BF8">
        <w:start w:val="1"/>
        <w:numFmt w:val="decimal"/>
        <w:lvlText w:val="%1."/>
        <w:lvlJc w:val="left"/>
        <w:pPr>
          <w:ind w:left="510" w:hanging="397"/>
        </w:pPr>
        <w:rPr>
          <w:rFonts w:ascii="Calibri" w:hAnsi="Calibri"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5"/>
    <w:lvlOverride w:ilvl="0">
      <w:lvl w:ilvl="0" w:tplc="D3E80BF8">
        <w:start w:val="1"/>
        <w:numFmt w:val="decimal"/>
        <w:lvlText w:val="%1."/>
        <w:lvlJc w:val="left"/>
        <w:pPr>
          <w:ind w:left="510" w:hanging="397"/>
        </w:pPr>
        <w:rPr>
          <w:rFonts w:ascii="Calibri" w:hAnsi="Calibri"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5"/>
    <w:lvlOverride w:ilvl="0">
      <w:lvl w:ilvl="0" w:tplc="D3E80BF8">
        <w:start w:val="1"/>
        <w:numFmt w:val="decimal"/>
        <w:lvlText w:val="%1."/>
        <w:lvlJc w:val="left"/>
        <w:pPr>
          <w:ind w:left="454" w:hanging="341"/>
        </w:pPr>
        <w:rPr>
          <w:rFonts w:ascii="Calibri" w:hAnsi="Calibri"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abstractNumId w:val="3"/>
  </w:num>
  <w:num w:numId="11">
    <w:abstractNumId w:val="0"/>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52FA8"/>
    <w:rsid w:val="000B56EF"/>
    <w:rsid w:val="00173D56"/>
    <w:rsid w:val="00257ED5"/>
    <w:rsid w:val="002C4F77"/>
    <w:rsid w:val="002E602F"/>
    <w:rsid w:val="003E5F26"/>
    <w:rsid w:val="003E7C69"/>
    <w:rsid w:val="005B0FC8"/>
    <w:rsid w:val="006E5856"/>
    <w:rsid w:val="00705F95"/>
    <w:rsid w:val="00752FA8"/>
    <w:rsid w:val="00847A6E"/>
    <w:rsid w:val="00CF6D72"/>
    <w:rsid w:val="00D24E8F"/>
    <w:rsid w:val="00D6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4D1D"/>
  <w15:chartTrackingRefBased/>
  <w15:docId w15:val="{0F943969-82EC-4164-B2B2-BC885B35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A8"/>
  </w:style>
  <w:style w:type="paragraph" w:styleId="Heading1">
    <w:name w:val="heading 1"/>
    <w:basedOn w:val="Normal"/>
    <w:next w:val="Normal"/>
    <w:link w:val="Heading1Char"/>
    <w:uiPriority w:val="9"/>
    <w:qFormat/>
    <w:rsid w:val="00752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752FA8"/>
    <w:pPr>
      <w:keepNext/>
      <w:widowControl w:val="0"/>
      <w:spacing w:after="0" w:line="240" w:lineRule="auto"/>
      <w:jc w:val="both"/>
      <w:outlineLvl w:val="1"/>
    </w:pPr>
    <w:rPr>
      <w:rFonts w:ascii="Calibri" w:eastAsia="Times New Roman" w:hAnsi="Calibri"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F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52FA8"/>
    <w:rPr>
      <w:rFonts w:ascii="Calibri" w:eastAsia="Times New Roman" w:hAnsi="Calibri" w:cs="Arial"/>
      <w:b/>
      <w:color w:val="000000"/>
      <w:sz w:val="24"/>
    </w:rPr>
  </w:style>
  <w:style w:type="character" w:customStyle="1" w:styleId="highlight2">
    <w:name w:val="highlight2"/>
    <w:basedOn w:val="DefaultParagraphFont"/>
    <w:rsid w:val="00752FA8"/>
  </w:style>
  <w:style w:type="character" w:styleId="CommentReference">
    <w:name w:val="annotation reference"/>
    <w:basedOn w:val="DefaultParagraphFont"/>
    <w:uiPriority w:val="99"/>
    <w:semiHidden/>
    <w:unhideWhenUsed/>
    <w:rsid w:val="00752FA8"/>
    <w:rPr>
      <w:sz w:val="16"/>
      <w:szCs w:val="16"/>
    </w:rPr>
  </w:style>
  <w:style w:type="paragraph" w:styleId="CommentText">
    <w:name w:val="annotation text"/>
    <w:basedOn w:val="Normal"/>
    <w:link w:val="CommentTextChar"/>
    <w:uiPriority w:val="99"/>
    <w:unhideWhenUsed/>
    <w:rsid w:val="00752FA8"/>
    <w:pPr>
      <w:spacing w:line="240" w:lineRule="auto"/>
    </w:pPr>
    <w:rPr>
      <w:sz w:val="20"/>
      <w:szCs w:val="20"/>
    </w:rPr>
  </w:style>
  <w:style w:type="character" w:customStyle="1" w:styleId="CommentTextChar">
    <w:name w:val="Comment Text Char"/>
    <w:basedOn w:val="DefaultParagraphFont"/>
    <w:link w:val="CommentText"/>
    <w:uiPriority w:val="99"/>
    <w:rsid w:val="00752FA8"/>
    <w:rPr>
      <w:sz w:val="20"/>
      <w:szCs w:val="20"/>
    </w:rPr>
  </w:style>
  <w:style w:type="paragraph" w:styleId="CommentSubject">
    <w:name w:val="annotation subject"/>
    <w:basedOn w:val="CommentText"/>
    <w:next w:val="CommentText"/>
    <w:link w:val="CommentSubjectChar"/>
    <w:uiPriority w:val="99"/>
    <w:semiHidden/>
    <w:unhideWhenUsed/>
    <w:rsid w:val="00752FA8"/>
    <w:rPr>
      <w:b/>
      <w:bCs/>
    </w:rPr>
  </w:style>
  <w:style w:type="character" w:customStyle="1" w:styleId="CommentSubjectChar">
    <w:name w:val="Comment Subject Char"/>
    <w:basedOn w:val="CommentTextChar"/>
    <w:link w:val="CommentSubject"/>
    <w:uiPriority w:val="99"/>
    <w:semiHidden/>
    <w:rsid w:val="00752FA8"/>
    <w:rPr>
      <w:b/>
      <w:bCs/>
      <w:sz w:val="20"/>
      <w:szCs w:val="20"/>
    </w:rPr>
  </w:style>
  <w:style w:type="paragraph" w:styleId="BalloonText">
    <w:name w:val="Balloon Text"/>
    <w:basedOn w:val="Normal"/>
    <w:link w:val="BalloonTextChar"/>
    <w:uiPriority w:val="99"/>
    <w:semiHidden/>
    <w:unhideWhenUsed/>
    <w:rsid w:val="00752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FA8"/>
    <w:rPr>
      <w:rFonts w:ascii="Segoe UI" w:hAnsi="Segoe UI" w:cs="Segoe UI"/>
      <w:sz w:val="18"/>
      <w:szCs w:val="18"/>
    </w:rPr>
  </w:style>
  <w:style w:type="character" w:styleId="Emphasis">
    <w:name w:val="Emphasis"/>
    <w:basedOn w:val="DefaultParagraphFont"/>
    <w:uiPriority w:val="20"/>
    <w:qFormat/>
    <w:rsid w:val="00752FA8"/>
    <w:rPr>
      <w:i/>
      <w:iCs/>
    </w:rPr>
  </w:style>
  <w:style w:type="character" w:styleId="Hyperlink">
    <w:name w:val="Hyperlink"/>
    <w:basedOn w:val="DefaultParagraphFont"/>
    <w:uiPriority w:val="99"/>
    <w:unhideWhenUsed/>
    <w:rsid w:val="00752FA8"/>
    <w:rPr>
      <w:color w:val="0000FF"/>
      <w:u w:val="single"/>
    </w:rPr>
  </w:style>
  <w:style w:type="paragraph" w:customStyle="1" w:styleId="Default">
    <w:name w:val="Default"/>
    <w:rsid w:val="00752FA8"/>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
    <w:name w:val="EndNote Bibliography"/>
    <w:basedOn w:val="Normal"/>
    <w:link w:val="EndNoteBibliographyChar"/>
    <w:rsid w:val="00752FA8"/>
    <w:pPr>
      <w:spacing w:after="0" w:line="480" w:lineRule="auto"/>
      <w:jc w:val="both"/>
    </w:pPr>
    <w:rPr>
      <w:rFonts w:ascii="Calibri" w:eastAsia="Times New Roman" w:hAnsi="Calibri" w:cs="Calibri"/>
      <w:noProof/>
      <w:sz w:val="24"/>
      <w:lang w:eastAsia="en-GB"/>
    </w:rPr>
  </w:style>
  <w:style w:type="character" w:customStyle="1" w:styleId="EndNoteBibliographyChar">
    <w:name w:val="EndNote Bibliography Char"/>
    <w:link w:val="EndNoteBibliography"/>
    <w:rsid w:val="00752FA8"/>
    <w:rPr>
      <w:rFonts w:ascii="Calibri" w:eastAsia="Times New Roman" w:hAnsi="Calibri" w:cs="Calibri"/>
      <w:noProof/>
      <w:sz w:val="24"/>
      <w:lang w:eastAsia="en-GB"/>
    </w:rPr>
  </w:style>
  <w:style w:type="character" w:styleId="FollowedHyperlink">
    <w:name w:val="FollowedHyperlink"/>
    <w:basedOn w:val="DefaultParagraphFont"/>
    <w:uiPriority w:val="99"/>
    <w:semiHidden/>
    <w:unhideWhenUsed/>
    <w:rsid w:val="00752FA8"/>
    <w:rPr>
      <w:color w:val="954F72" w:themeColor="followedHyperlink"/>
      <w:u w:val="single"/>
    </w:rPr>
  </w:style>
  <w:style w:type="paragraph" w:styleId="BodyText">
    <w:name w:val="Body Text"/>
    <w:aliases w:val="SUB-Body Text"/>
    <w:basedOn w:val="Normal"/>
    <w:link w:val="BodyTextChar"/>
    <w:uiPriority w:val="1"/>
    <w:qFormat/>
    <w:rsid w:val="00752FA8"/>
    <w:pPr>
      <w:spacing w:after="120" w:line="240" w:lineRule="auto"/>
    </w:pPr>
    <w:rPr>
      <w:rFonts w:ascii="Calibri" w:eastAsia="Times New Roman" w:hAnsi="Calibri" w:cs="Arial"/>
      <w:lang w:eastAsia="en-GB"/>
    </w:rPr>
  </w:style>
  <w:style w:type="character" w:customStyle="1" w:styleId="BodyTextChar">
    <w:name w:val="Body Text Char"/>
    <w:aliases w:val="SUB-Body Text Char"/>
    <w:basedOn w:val="DefaultParagraphFont"/>
    <w:link w:val="BodyText"/>
    <w:uiPriority w:val="1"/>
    <w:rsid w:val="00752FA8"/>
    <w:rPr>
      <w:rFonts w:ascii="Calibri" w:eastAsia="Times New Roman" w:hAnsi="Calibri" w:cs="Arial"/>
      <w:lang w:eastAsia="en-GB"/>
    </w:rPr>
  </w:style>
  <w:style w:type="paragraph" w:styleId="ListParagraph">
    <w:name w:val="List Paragraph"/>
    <w:basedOn w:val="Normal"/>
    <w:uiPriority w:val="34"/>
    <w:qFormat/>
    <w:rsid w:val="00752FA8"/>
    <w:pPr>
      <w:ind w:left="720"/>
      <w:contextualSpacing/>
    </w:pPr>
    <w:rPr>
      <w:rFonts w:ascii="Calibri" w:eastAsia="Calibri" w:hAnsi="Calibri" w:cs="Arial"/>
    </w:rPr>
  </w:style>
  <w:style w:type="paragraph" w:styleId="Revision">
    <w:name w:val="Revision"/>
    <w:hidden/>
    <w:uiPriority w:val="99"/>
    <w:semiHidden/>
    <w:rsid w:val="00752FA8"/>
    <w:pPr>
      <w:spacing w:after="0" w:line="240" w:lineRule="auto"/>
    </w:pPr>
  </w:style>
  <w:style w:type="paragraph" w:customStyle="1" w:styleId="EndNoteBibliographyTitle">
    <w:name w:val="EndNote Bibliography Title"/>
    <w:basedOn w:val="Normal"/>
    <w:link w:val="EndNoteBibliographyTitleChar"/>
    <w:rsid w:val="00752FA8"/>
    <w:pPr>
      <w:spacing w:after="0"/>
      <w:jc w:val="center"/>
    </w:pPr>
    <w:rPr>
      <w:rFonts w:ascii="Calibri" w:hAnsi="Calibri" w:cs="Calibri"/>
      <w:noProof/>
      <w:sz w:val="24"/>
      <w:lang w:val="en-US"/>
    </w:rPr>
  </w:style>
  <w:style w:type="character" w:customStyle="1" w:styleId="EndNoteBibliographyTitleChar">
    <w:name w:val="EndNote Bibliography Title Char"/>
    <w:basedOn w:val="DefaultParagraphFont"/>
    <w:link w:val="EndNoteBibliographyTitle"/>
    <w:rsid w:val="00752FA8"/>
    <w:rPr>
      <w:rFonts w:ascii="Calibri" w:hAnsi="Calibri" w:cs="Calibri"/>
      <w:noProof/>
      <w:sz w:val="24"/>
      <w:lang w:val="en-US"/>
    </w:rPr>
  </w:style>
  <w:style w:type="table" w:styleId="TableGrid">
    <w:name w:val="Table Grid"/>
    <w:basedOn w:val="TableNormal"/>
    <w:uiPriority w:val="59"/>
    <w:rsid w:val="00752FA8"/>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52FA8"/>
    <w:pPr>
      <w:spacing w:after="200" w:line="240" w:lineRule="auto"/>
    </w:pPr>
    <w:rPr>
      <w:rFonts w:eastAsia="Times New Roman" w:cs="Times New Roman"/>
      <w:b/>
      <w:bCs/>
      <w:szCs w:val="18"/>
    </w:rPr>
  </w:style>
  <w:style w:type="paragraph" w:styleId="NoSpacing">
    <w:name w:val="No Spacing"/>
    <w:uiPriority w:val="1"/>
    <w:qFormat/>
    <w:rsid w:val="00752FA8"/>
    <w:pPr>
      <w:spacing w:after="0" w:line="240" w:lineRule="auto"/>
    </w:pPr>
    <w:rPr>
      <w:rFonts w:eastAsia="Times New Roman" w:cs="Times New Roman"/>
      <w:sz w:val="24"/>
      <w:szCs w:val="24"/>
    </w:rPr>
  </w:style>
  <w:style w:type="character" w:customStyle="1" w:styleId="labs-docsum-authors">
    <w:name w:val="labs-docsum-authors"/>
    <w:basedOn w:val="DefaultParagraphFont"/>
    <w:rsid w:val="00752FA8"/>
  </w:style>
  <w:style w:type="character" w:customStyle="1" w:styleId="labs-docsum-journal-citation">
    <w:name w:val="labs-docsum-journal-citation"/>
    <w:basedOn w:val="DefaultParagraphFont"/>
    <w:rsid w:val="00752FA8"/>
  </w:style>
  <w:style w:type="character" w:customStyle="1" w:styleId="apple-converted-space">
    <w:name w:val="apple-converted-space"/>
    <w:basedOn w:val="DefaultParagraphFont"/>
    <w:rsid w:val="00752FA8"/>
  </w:style>
  <w:style w:type="paragraph" w:styleId="Header">
    <w:name w:val="header"/>
    <w:basedOn w:val="Normal"/>
    <w:link w:val="HeaderChar"/>
    <w:uiPriority w:val="99"/>
    <w:unhideWhenUsed/>
    <w:rsid w:val="00752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A8"/>
  </w:style>
  <w:style w:type="paragraph" w:styleId="Footer">
    <w:name w:val="footer"/>
    <w:basedOn w:val="Normal"/>
    <w:link w:val="FooterChar"/>
    <w:uiPriority w:val="99"/>
    <w:unhideWhenUsed/>
    <w:rsid w:val="00752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90F02E6B074B85BAFA7EFE0621E0B9"/>
        <w:category>
          <w:name w:val="General"/>
          <w:gallery w:val="placeholder"/>
        </w:category>
        <w:types>
          <w:type w:val="bbPlcHdr"/>
        </w:types>
        <w:behaviors>
          <w:behavior w:val="content"/>
        </w:behaviors>
        <w:guid w:val="{7699085C-6F55-46AD-A1D5-5901B39920AF}"/>
      </w:docPartPr>
      <w:docPartBody>
        <w:p w:rsidR="002C621D" w:rsidRDefault="002C621D" w:rsidP="002C621D">
          <w:pPr>
            <w:pStyle w:val="5F90F02E6B074B85BAFA7EFE0621E0B9"/>
          </w:pPr>
          <w:r w:rsidRPr="00A63EC1">
            <w:rPr>
              <w:rStyle w:val="PlaceholderText"/>
              <w:rFonts w:cstheme="minorHAnsi"/>
            </w:rPr>
            <w:t>xx.x</w:t>
          </w:r>
        </w:p>
      </w:docPartBody>
    </w:docPart>
    <w:docPart>
      <w:docPartPr>
        <w:name w:val="37F2300A64A44E9A97CF5F1EA781D920"/>
        <w:category>
          <w:name w:val="General"/>
          <w:gallery w:val="placeholder"/>
        </w:category>
        <w:types>
          <w:type w:val="bbPlcHdr"/>
        </w:types>
        <w:behaviors>
          <w:behavior w:val="content"/>
        </w:behaviors>
        <w:guid w:val="{35C38786-0305-430E-8A1C-96572FC3E096}"/>
      </w:docPartPr>
      <w:docPartBody>
        <w:p w:rsidR="002C621D" w:rsidRDefault="002C621D" w:rsidP="002C621D">
          <w:pPr>
            <w:pStyle w:val="37F2300A64A44E9A97CF5F1EA781D920"/>
          </w:pPr>
          <w:r w:rsidRPr="00A63EC1">
            <w:rPr>
              <w:rStyle w:val="PlaceholderText"/>
              <w:rFonts w:cstheme="minorHAnsi"/>
            </w:rPr>
            <w:t>xx.x</w:t>
          </w:r>
        </w:p>
      </w:docPartBody>
    </w:docPart>
    <w:docPart>
      <w:docPartPr>
        <w:name w:val="4362EA743C514B39812BEEA16A970080"/>
        <w:category>
          <w:name w:val="General"/>
          <w:gallery w:val="placeholder"/>
        </w:category>
        <w:types>
          <w:type w:val="bbPlcHdr"/>
        </w:types>
        <w:behaviors>
          <w:behavior w:val="content"/>
        </w:behaviors>
        <w:guid w:val="{733EF9D5-64FE-42D8-9C5F-20C46750506B}"/>
      </w:docPartPr>
      <w:docPartBody>
        <w:p w:rsidR="002C621D" w:rsidRDefault="002C621D" w:rsidP="002C621D">
          <w:pPr>
            <w:pStyle w:val="4362EA743C514B39812BEEA16A970080"/>
          </w:pPr>
          <w:r w:rsidRPr="00A63EC1">
            <w:rPr>
              <w:rStyle w:val="PlaceholderText"/>
              <w:rFonts w:cstheme="minorHAnsi"/>
            </w:rPr>
            <w:t>xx.x</w:t>
          </w:r>
        </w:p>
      </w:docPartBody>
    </w:docPart>
    <w:docPart>
      <w:docPartPr>
        <w:name w:val="D347902B59F74DF4A0018981F631E076"/>
        <w:category>
          <w:name w:val="General"/>
          <w:gallery w:val="placeholder"/>
        </w:category>
        <w:types>
          <w:type w:val="bbPlcHdr"/>
        </w:types>
        <w:behaviors>
          <w:behavior w:val="content"/>
        </w:behaviors>
        <w:guid w:val="{84836F47-8931-49F4-BD88-78652960E9D4}"/>
      </w:docPartPr>
      <w:docPartBody>
        <w:p w:rsidR="002C621D" w:rsidRDefault="002C621D" w:rsidP="002C621D">
          <w:pPr>
            <w:pStyle w:val="D347902B59F74DF4A0018981F631E076"/>
          </w:pPr>
          <w:r w:rsidRPr="00A63EC1">
            <w:rPr>
              <w:rStyle w:val="PlaceholderText"/>
              <w:rFonts w:cstheme="minorHAnsi"/>
            </w:rPr>
            <w:t>xx.x</w:t>
          </w:r>
        </w:p>
      </w:docPartBody>
    </w:docPart>
    <w:docPart>
      <w:docPartPr>
        <w:name w:val="65F8BB1A935C4A2DACA037EEF373D763"/>
        <w:category>
          <w:name w:val="General"/>
          <w:gallery w:val="placeholder"/>
        </w:category>
        <w:types>
          <w:type w:val="bbPlcHdr"/>
        </w:types>
        <w:behaviors>
          <w:behavior w:val="content"/>
        </w:behaviors>
        <w:guid w:val="{FC309707-C0D3-4305-B61C-262A0D3EA98F}"/>
      </w:docPartPr>
      <w:docPartBody>
        <w:p w:rsidR="002C621D" w:rsidRDefault="002C621D" w:rsidP="002C621D">
          <w:pPr>
            <w:pStyle w:val="65F8BB1A935C4A2DACA037EEF373D763"/>
          </w:pPr>
          <w:r w:rsidRPr="00A63EC1">
            <w:rPr>
              <w:rStyle w:val="PlaceholderText"/>
              <w:rFonts w:cstheme="minorHAnsi"/>
            </w:rPr>
            <w:t>xx.x</w:t>
          </w:r>
        </w:p>
      </w:docPartBody>
    </w:docPart>
    <w:docPart>
      <w:docPartPr>
        <w:name w:val="7751382469DA4FF294C1A56EBB3661C7"/>
        <w:category>
          <w:name w:val="General"/>
          <w:gallery w:val="placeholder"/>
        </w:category>
        <w:types>
          <w:type w:val="bbPlcHdr"/>
        </w:types>
        <w:behaviors>
          <w:behavior w:val="content"/>
        </w:behaviors>
        <w:guid w:val="{572B2008-17F0-4DD9-B820-2B339BA6D448}"/>
      </w:docPartPr>
      <w:docPartBody>
        <w:p w:rsidR="002C621D" w:rsidRDefault="002C621D" w:rsidP="002C621D">
          <w:pPr>
            <w:pStyle w:val="7751382469DA4FF294C1A56EBB3661C7"/>
          </w:pPr>
          <w:r w:rsidRPr="00A63EC1">
            <w:rPr>
              <w:rStyle w:val="PlaceholderText"/>
              <w:rFonts w:cstheme="minorHAnsi"/>
            </w:rPr>
            <w:t>xx.x</w:t>
          </w:r>
        </w:p>
      </w:docPartBody>
    </w:docPart>
    <w:docPart>
      <w:docPartPr>
        <w:name w:val="36C14ACE362B407E9F271DF3BFD43800"/>
        <w:category>
          <w:name w:val="General"/>
          <w:gallery w:val="placeholder"/>
        </w:category>
        <w:types>
          <w:type w:val="bbPlcHdr"/>
        </w:types>
        <w:behaviors>
          <w:behavior w:val="content"/>
        </w:behaviors>
        <w:guid w:val="{CF72900D-D70E-436F-9536-5399791B3808}"/>
      </w:docPartPr>
      <w:docPartBody>
        <w:p w:rsidR="002C621D" w:rsidRDefault="002C621D" w:rsidP="002C621D">
          <w:pPr>
            <w:pStyle w:val="36C14ACE362B407E9F271DF3BFD43800"/>
          </w:pPr>
          <w:r w:rsidRPr="00A63EC1">
            <w:rPr>
              <w:rStyle w:val="PlaceholderText"/>
              <w:rFonts w:cstheme="minorHAnsi"/>
            </w:rPr>
            <w:t>x.xx</w:t>
          </w:r>
        </w:p>
      </w:docPartBody>
    </w:docPart>
    <w:docPart>
      <w:docPartPr>
        <w:name w:val="A6600E31D82F47209BD45269E36758E4"/>
        <w:category>
          <w:name w:val="General"/>
          <w:gallery w:val="placeholder"/>
        </w:category>
        <w:types>
          <w:type w:val="bbPlcHdr"/>
        </w:types>
        <w:behaviors>
          <w:behavior w:val="content"/>
        </w:behaviors>
        <w:guid w:val="{0905AF0A-6AE5-457A-A74F-F10288446292}"/>
      </w:docPartPr>
      <w:docPartBody>
        <w:p w:rsidR="002C621D" w:rsidRDefault="002C621D" w:rsidP="002C621D">
          <w:pPr>
            <w:pStyle w:val="A6600E31D82F47209BD45269E36758E4"/>
          </w:pPr>
          <w:r w:rsidRPr="00A63EC1">
            <w:rPr>
              <w:rStyle w:val="PlaceholderText"/>
              <w:rFonts w:cstheme="minorHAnsi"/>
            </w:rPr>
            <w:t>x.xx</w:t>
          </w:r>
        </w:p>
      </w:docPartBody>
    </w:docPart>
    <w:docPart>
      <w:docPartPr>
        <w:name w:val="5EBC724B8FD34C47AB1CECFB963EA581"/>
        <w:category>
          <w:name w:val="General"/>
          <w:gallery w:val="placeholder"/>
        </w:category>
        <w:types>
          <w:type w:val="bbPlcHdr"/>
        </w:types>
        <w:behaviors>
          <w:behavior w:val="content"/>
        </w:behaviors>
        <w:guid w:val="{0E19BE53-FD7C-4BA7-8A1B-E3950737583A}"/>
      </w:docPartPr>
      <w:docPartBody>
        <w:p w:rsidR="002C621D" w:rsidRDefault="002C621D" w:rsidP="002C621D">
          <w:pPr>
            <w:pStyle w:val="5EBC724B8FD34C47AB1CECFB963EA581"/>
          </w:pPr>
          <w:r w:rsidRPr="00A63EC1">
            <w:rPr>
              <w:rStyle w:val="PlaceholderText"/>
              <w:rFonts w:cstheme="minorHAnsi"/>
            </w:rPr>
            <w:t>x.xx</w:t>
          </w:r>
        </w:p>
      </w:docPartBody>
    </w:docPart>
    <w:docPart>
      <w:docPartPr>
        <w:name w:val="A1EDFCA0DCB04FDE91D23724288A2E18"/>
        <w:category>
          <w:name w:val="General"/>
          <w:gallery w:val="placeholder"/>
        </w:category>
        <w:types>
          <w:type w:val="bbPlcHdr"/>
        </w:types>
        <w:behaviors>
          <w:behavior w:val="content"/>
        </w:behaviors>
        <w:guid w:val="{7025DBA0-5093-497D-87DE-FDBFBBC0A3FD}"/>
      </w:docPartPr>
      <w:docPartBody>
        <w:p w:rsidR="002C621D" w:rsidRDefault="002C621D" w:rsidP="002C621D">
          <w:pPr>
            <w:pStyle w:val="A1EDFCA0DCB04FDE91D23724288A2E18"/>
          </w:pPr>
          <w:r w:rsidRPr="00A63EC1">
            <w:rPr>
              <w:rStyle w:val="PlaceholderText"/>
              <w:rFonts w:cstheme="minorHAnsi"/>
            </w:rPr>
            <w:t>x.xx</w:t>
          </w:r>
        </w:p>
      </w:docPartBody>
    </w:docPart>
    <w:docPart>
      <w:docPartPr>
        <w:name w:val="B11EA1122492427099D2946ABAA18918"/>
        <w:category>
          <w:name w:val="General"/>
          <w:gallery w:val="placeholder"/>
        </w:category>
        <w:types>
          <w:type w:val="bbPlcHdr"/>
        </w:types>
        <w:behaviors>
          <w:behavior w:val="content"/>
        </w:behaviors>
        <w:guid w:val="{6D35B473-2E89-4F7B-A959-ECDE11B1C8F0}"/>
      </w:docPartPr>
      <w:docPartBody>
        <w:p w:rsidR="002C621D" w:rsidRDefault="002C621D" w:rsidP="002C621D">
          <w:pPr>
            <w:pStyle w:val="B11EA1122492427099D2946ABAA18918"/>
          </w:pPr>
          <w:r w:rsidRPr="00A63EC1">
            <w:rPr>
              <w:rStyle w:val="PlaceholderText"/>
              <w:rFonts w:cstheme="minorHAnsi"/>
            </w:rPr>
            <w:t>x.xx</w:t>
          </w:r>
        </w:p>
      </w:docPartBody>
    </w:docPart>
    <w:docPart>
      <w:docPartPr>
        <w:name w:val="DA3933515E974708A332C7C41057C9F0"/>
        <w:category>
          <w:name w:val="General"/>
          <w:gallery w:val="placeholder"/>
        </w:category>
        <w:types>
          <w:type w:val="bbPlcHdr"/>
        </w:types>
        <w:behaviors>
          <w:behavior w:val="content"/>
        </w:behaviors>
        <w:guid w:val="{51F44C7B-4F9D-4A3D-9F07-38990F2E3E6E}"/>
      </w:docPartPr>
      <w:docPartBody>
        <w:p w:rsidR="002C621D" w:rsidRDefault="002C621D" w:rsidP="002C621D">
          <w:pPr>
            <w:pStyle w:val="DA3933515E974708A332C7C41057C9F0"/>
          </w:pPr>
          <w:r w:rsidRPr="00A63EC1">
            <w:rPr>
              <w:rStyle w:val="PlaceholderText"/>
              <w:rFonts w:cstheme="minorHAnsi"/>
            </w:rPr>
            <w:t>x.xx</w:t>
          </w:r>
        </w:p>
      </w:docPartBody>
    </w:docPart>
    <w:docPart>
      <w:docPartPr>
        <w:name w:val="10341CD419384274A007CB538F6FDC80"/>
        <w:category>
          <w:name w:val="General"/>
          <w:gallery w:val="placeholder"/>
        </w:category>
        <w:types>
          <w:type w:val="bbPlcHdr"/>
        </w:types>
        <w:behaviors>
          <w:behavior w:val="content"/>
        </w:behaviors>
        <w:guid w:val="{7C288462-7BF4-43D5-B3B5-691ACE125C8E}"/>
      </w:docPartPr>
      <w:docPartBody>
        <w:p w:rsidR="002C621D" w:rsidRDefault="002C621D" w:rsidP="002C621D">
          <w:pPr>
            <w:pStyle w:val="10341CD419384274A007CB538F6FDC80"/>
          </w:pPr>
          <w:r w:rsidRPr="00A63EC1">
            <w:rPr>
              <w:rStyle w:val="PlaceholderText"/>
              <w:rFonts w:cstheme="minorHAnsi"/>
            </w:rPr>
            <w:t>x.xx</w:t>
          </w:r>
        </w:p>
      </w:docPartBody>
    </w:docPart>
    <w:docPart>
      <w:docPartPr>
        <w:name w:val="E865CABA3B574912B9796E27BB65F206"/>
        <w:category>
          <w:name w:val="General"/>
          <w:gallery w:val="placeholder"/>
        </w:category>
        <w:types>
          <w:type w:val="bbPlcHdr"/>
        </w:types>
        <w:behaviors>
          <w:behavior w:val="content"/>
        </w:behaviors>
        <w:guid w:val="{F7F65C05-9761-4E48-B1C2-AB03891D1389}"/>
      </w:docPartPr>
      <w:docPartBody>
        <w:p w:rsidR="002C621D" w:rsidRDefault="002C621D" w:rsidP="002C621D">
          <w:pPr>
            <w:pStyle w:val="E865CABA3B574912B9796E27BB65F206"/>
          </w:pPr>
          <w:r w:rsidRPr="00A63EC1">
            <w:rPr>
              <w:rStyle w:val="PlaceholderText"/>
              <w:rFonts w:cstheme="minorHAnsi"/>
            </w:rPr>
            <w:t>xx</w:t>
          </w:r>
        </w:p>
      </w:docPartBody>
    </w:docPart>
    <w:docPart>
      <w:docPartPr>
        <w:name w:val="FD42A3FDDA5B40A38B9641CA33C946D5"/>
        <w:category>
          <w:name w:val="General"/>
          <w:gallery w:val="placeholder"/>
        </w:category>
        <w:types>
          <w:type w:val="bbPlcHdr"/>
        </w:types>
        <w:behaviors>
          <w:behavior w:val="content"/>
        </w:behaviors>
        <w:guid w:val="{41285BA2-8926-4ED7-AE1C-54B1F3E588B9}"/>
      </w:docPartPr>
      <w:docPartBody>
        <w:p w:rsidR="002C621D" w:rsidRDefault="002C621D" w:rsidP="002C621D">
          <w:pPr>
            <w:pStyle w:val="FD42A3FDDA5B40A38B9641CA33C946D5"/>
          </w:pPr>
          <w:r w:rsidRPr="00A63EC1">
            <w:rPr>
              <w:rStyle w:val="PlaceholderText"/>
              <w:rFonts w:cstheme="minorHAnsi"/>
            </w:rPr>
            <w:t>xx.x</w:t>
          </w:r>
        </w:p>
      </w:docPartBody>
    </w:docPart>
    <w:docPart>
      <w:docPartPr>
        <w:name w:val="C5F18D9DDE6A4976B44D7EAABDFBB2EF"/>
        <w:category>
          <w:name w:val="General"/>
          <w:gallery w:val="placeholder"/>
        </w:category>
        <w:types>
          <w:type w:val="bbPlcHdr"/>
        </w:types>
        <w:behaviors>
          <w:behavior w:val="content"/>
        </w:behaviors>
        <w:guid w:val="{0E940163-C00B-45D2-ABE4-ED013B488917}"/>
      </w:docPartPr>
      <w:docPartBody>
        <w:p w:rsidR="002C621D" w:rsidRDefault="002C621D" w:rsidP="002C621D">
          <w:pPr>
            <w:pStyle w:val="C5F18D9DDE6A4976B44D7EAABDFBB2EF"/>
          </w:pPr>
          <w:r w:rsidRPr="00A63EC1">
            <w:rPr>
              <w:rStyle w:val="PlaceholderText"/>
              <w:rFonts w:cstheme="minorHAnsi"/>
            </w:rPr>
            <w:t>xx</w:t>
          </w:r>
        </w:p>
      </w:docPartBody>
    </w:docPart>
    <w:docPart>
      <w:docPartPr>
        <w:name w:val="A96CC08146284D9683E4D6725F044134"/>
        <w:category>
          <w:name w:val="General"/>
          <w:gallery w:val="placeholder"/>
        </w:category>
        <w:types>
          <w:type w:val="bbPlcHdr"/>
        </w:types>
        <w:behaviors>
          <w:behavior w:val="content"/>
        </w:behaviors>
        <w:guid w:val="{3113A05E-5349-4301-9F26-08467348E076}"/>
      </w:docPartPr>
      <w:docPartBody>
        <w:p w:rsidR="002C621D" w:rsidRDefault="002C621D" w:rsidP="002C621D">
          <w:pPr>
            <w:pStyle w:val="A96CC08146284D9683E4D6725F044134"/>
          </w:pPr>
          <w:r w:rsidRPr="00A63EC1">
            <w:rPr>
              <w:rStyle w:val="PlaceholderText"/>
              <w:rFonts w:cstheme="minorHAnsi"/>
            </w:rPr>
            <w:t>xx.x</w:t>
          </w:r>
        </w:p>
      </w:docPartBody>
    </w:docPart>
    <w:docPart>
      <w:docPartPr>
        <w:name w:val="C5CC71A3D5444B4F948443820A815DC6"/>
        <w:category>
          <w:name w:val="General"/>
          <w:gallery w:val="placeholder"/>
        </w:category>
        <w:types>
          <w:type w:val="bbPlcHdr"/>
        </w:types>
        <w:behaviors>
          <w:behavior w:val="content"/>
        </w:behaviors>
        <w:guid w:val="{47E4CB60-7C5C-4DF2-AD31-0592442E7D90}"/>
      </w:docPartPr>
      <w:docPartBody>
        <w:p w:rsidR="002C621D" w:rsidRDefault="002C621D" w:rsidP="002C621D">
          <w:pPr>
            <w:pStyle w:val="C5CC71A3D5444B4F948443820A815DC6"/>
          </w:pPr>
          <w:r w:rsidRPr="00A63EC1">
            <w:rPr>
              <w:rStyle w:val="PlaceholderText"/>
              <w:rFonts w:cstheme="minorHAnsi"/>
            </w:rPr>
            <w:t>xx</w:t>
          </w:r>
        </w:p>
      </w:docPartBody>
    </w:docPart>
    <w:docPart>
      <w:docPartPr>
        <w:name w:val="9A33322F12C340919A218B28E5CC59BD"/>
        <w:category>
          <w:name w:val="General"/>
          <w:gallery w:val="placeholder"/>
        </w:category>
        <w:types>
          <w:type w:val="bbPlcHdr"/>
        </w:types>
        <w:behaviors>
          <w:behavior w:val="content"/>
        </w:behaviors>
        <w:guid w:val="{D9B1B6C2-A5FF-4D6B-99A7-748DE3AB3EBF}"/>
      </w:docPartPr>
      <w:docPartBody>
        <w:p w:rsidR="002C621D" w:rsidRDefault="002C621D" w:rsidP="002C621D">
          <w:pPr>
            <w:pStyle w:val="9A33322F12C340919A218B28E5CC59BD"/>
          </w:pPr>
          <w:r w:rsidRPr="00A63EC1">
            <w:rPr>
              <w:rStyle w:val="PlaceholderText"/>
              <w:rFonts w:cstheme="minorHAnsi"/>
            </w:rPr>
            <w:t>xx.x</w:t>
          </w:r>
        </w:p>
      </w:docPartBody>
    </w:docPart>
    <w:docPart>
      <w:docPartPr>
        <w:name w:val="1326B125C55E4C32A1BF5AA72968775C"/>
        <w:category>
          <w:name w:val="General"/>
          <w:gallery w:val="placeholder"/>
        </w:category>
        <w:types>
          <w:type w:val="bbPlcHdr"/>
        </w:types>
        <w:behaviors>
          <w:behavior w:val="content"/>
        </w:behaviors>
        <w:guid w:val="{074BFC59-3542-46C9-92AF-48DD5CE0C2D6}"/>
      </w:docPartPr>
      <w:docPartBody>
        <w:p w:rsidR="002C621D" w:rsidRDefault="002C621D" w:rsidP="002C621D">
          <w:pPr>
            <w:pStyle w:val="1326B125C55E4C32A1BF5AA72968775C"/>
          </w:pPr>
          <w:r w:rsidRPr="00A63EC1">
            <w:rPr>
              <w:rStyle w:val="PlaceholderText"/>
              <w:rFonts w:cstheme="minorHAnsi"/>
            </w:rPr>
            <w:t>xx</w:t>
          </w:r>
        </w:p>
      </w:docPartBody>
    </w:docPart>
    <w:docPart>
      <w:docPartPr>
        <w:name w:val="18CEDF81D3A6408C9E2B5EC73B177127"/>
        <w:category>
          <w:name w:val="General"/>
          <w:gallery w:val="placeholder"/>
        </w:category>
        <w:types>
          <w:type w:val="bbPlcHdr"/>
        </w:types>
        <w:behaviors>
          <w:behavior w:val="content"/>
        </w:behaviors>
        <w:guid w:val="{72B570EE-FDFA-4459-BA4D-080DEF0990A2}"/>
      </w:docPartPr>
      <w:docPartBody>
        <w:p w:rsidR="002C621D" w:rsidRDefault="002C621D" w:rsidP="002C621D">
          <w:pPr>
            <w:pStyle w:val="18CEDF81D3A6408C9E2B5EC73B177127"/>
          </w:pPr>
          <w:r w:rsidRPr="00A63EC1">
            <w:rPr>
              <w:rStyle w:val="PlaceholderText"/>
              <w:rFonts w:cstheme="minorHAnsi"/>
            </w:rPr>
            <w:t>xx.x</w:t>
          </w:r>
        </w:p>
      </w:docPartBody>
    </w:docPart>
    <w:docPart>
      <w:docPartPr>
        <w:name w:val="72AB1B79447248688E8544B5FB22D64C"/>
        <w:category>
          <w:name w:val="General"/>
          <w:gallery w:val="placeholder"/>
        </w:category>
        <w:types>
          <w:type w:val="bbPlcHdr"/>
        </w:types>
        <w:behaviors>
          <w:behavior w:val="content"/>
        </w:behaviors>
        <w:guid w:val="{C48C353C-C128-483B-AE07-204B88124ED1}"/>
      </w:docPartPr>
      <w:docPartBody>
        <w:p w:rsidR="002C621D" w:rsidRDefault="002C621D" w:rsidP="002C621D">
          <w:pPr>
            <w:pStyle w:val="72AB1B79447248688E8544B5FB22D64C"/>
          </w:pPr>
          <w:r w:rsidRPr="00A63EC1">
            <w:rPr>
              <w:rStyle w:val="PlaceholderText"/>
              <w:rFonts w:cstheme="minorHAnsi"/>
            </w:rPr>
            <w:t>xx</w:t>
          </w:r>
        </w:p>
      </w:docPartBody>
    </w:docPart>
    <w:docPart>
      <w:docPartPr>
        <w:name w:val="9A53B157B78D480F9AC5406E0791207C"/>
        <w:category>
          <w:name w:val="General"/>
          <w:gallery w:val="placeholder"/>
        </w:category>
        <w:types>
          <w:type w:val="bbPlcHdr"/>
        </w:types>
        <w:behaviors>
          <w:behavior w:val="content"/>
        </w:behaviors>
        <w:guid w:val="{C485936F-833B-4EB8-9506-758953BC623F}"/>
      </w:docPartPr>
      <w:docPartBody>
        <w:p w:rsidR="002C621D" w:rsidRDefault="002C621D" w:rsidP="002C621D">
          <w:pPr>
            <w:pStyle w:val="9A53B157B78D480F9AC5406E0791207C"/>
          </w:pPr>
          <w:r w:rsidRPr="00A63EC1">
            <w:rPr>
              <w:rStyle w:val="PlaceholderText"/>
              <w:rFonts w:cstheme="minorHAnsi"/>
            </w:rPr>
            <w:t>xx.x</w:t>
          </w:r>
        </w:p>
      </w:docPartBody>
    </w:docPart>
    <w:docPart>
      <w:docPartPr>
        <w:name w:val="E3FD61D1520B4A89901CA337F1283ADF"/>
        <w:category>
          <w:name w:val="General"/>
          <w:gallery w:val="placeholder"/>
        </w:category>
        <w:types>
          <w:type w:val="bbPlcHdr"/>
        </w:types>
        <w:behaviors>
          <w:behavior w:val="content"/>
        </w:behaviors>
        <w:guid w:val="{2F563D82-C9AA-4B4C-9637-D0785C2CFAB4}"/>
      </w:docPartPr>
      <w:docPartBody>
        <w:p w:rsidR="002C621D" w:rsidRDefault="002C621D" w:rsidP="002C621D">
          <w:pPr>
            <w:pStyle w:val="E3FD61D1520B4A89901CA337F1283ADF"/>
          </w:pPr>
          <w:r w:rsidRPr="00A63EC1">
            <w:rPr>
              <w:rStyle w:val="PlaceholderText"/>
              <w:rFonts w:cstheme="minorHAnsi"/>
            </w:rPr>
            <w:t>xx</w:t>
          </w:r>
        </w:p>
      </w:docPartBody>
    </w:docPart>
    <w:docPart>
      <w:docPartPr>
        <w:name w:val="11C22D62457840F3A29C8C1FDA72152B"/>
        <w:category>
          <w:name w:val="General"/>
          <w:gallery w:val="placeholder"/>
        </w:category>
        <w:types>
          <w:type w:val="bbPlcHdr"/>
        </w:types>
        <w:behaviors>
          <w:behavior w:val="content"/>
        </w:behaviors>
        <w:guid w:val="{B8F4AEA8-4CF8-48B2-AA80-A01F4225A1FE}"/>
      </w:docPartPr>
      <w:docPartBody>
        <w:p w:rsidR="002C621D" w:rsidRDefault="002C621D" w:rsidP="002C621D">
          <w:pPr>
            <w:pStyle w:val="11C22D62457840F3A29C8C1FDA72152B"/>
          </w:pPr>
          <w:r w:rsidRPr="00A63EC1">
            <w:rPr>
              <w:rStyle w:val="PlaceholderText"/>
              <w:rFonts w:cstheme="minorHAnsi"/>
            </w:rPr>
            <w:t>xx.x</w:t>
          </w:r>
        </w:p>
      </w:docPartBody>
    </w:docPart>
    <w:docPart>
      <w:docPartPr>
        <w:name w:val="C70F7843ED374C6DB3B72022F303FFAA"/>
        <w:category>
          <w:name w:val="General"/>
          <w:gallery w:val="placeholder"/>
        </w:category>
        <w:types>
          <w:type w:val="bbPlcHdr"/>
        </w:types>
        <w:behaviors>
          <w:behavior w:val="content"/>
        </w:behaviors>
        <w:guid w:val="{2B7CEB9C-CDA0-4A88-9DA5-583E0BE25C95}"/>
      </w:docPartPr>
      <w:docPartBody>
        <w:p w:rsidR="002C621D" w:rsidRDefault="002C621D" w:rsidP="002C621D">
          <w:pPr>
            <w:pStyle w:val="C70F7843ED374C6DB3B72022F303FFAA"/>
          </w:pPr>
          <w:r w:rsidRPr="00A63EC1">
            <w:rPr>
              <w:rStyle w:val="PlaceholderText"/>
              <w:rFonts w:cstheme="minorHAnsi"/>
            </w:rPr>
            <w:t>xx</w:t>
          </w:r>
        </w:p>
      </w:docPartBody>
    </w:docPart>
    <w:docPart>
      <w:docPartPr>
        <w:name w:val="B7F4FC2EABAF473AABBD94C4F8057DA7"/>
        <w:category>
          <w:name w:val="General"/>
          <w:gallery w:val="placeholder"/>
        </w:category>
        <w:types>
          <w:type w:val="bbPlcHdr"/>
        </w:types>
        <w:behaviors>
          <w:behavior w:val="content"/>
        </w:behaviors>
        <w:guid w:val="{B1C14684-6A60-43E3-94E9-E01F60B9DC71}"/>
      </w:docPartPr>
      <w:docPartBody>
        <w:p w:rsidR="002C621D" w:rsidRDefault="002C621D" w:rsidP="002C621D">
          <w:pPr>
            <w:pStyle w:val="B7F4FC2EABAF473AABBD94C4F8057DA7"/>
          </w:pPr>
          <w:r w:rsidRPr="00A63EC1">
            <w:rPr>
              <w:rStyle w:val="PlaceholderText"/>
              <w:rFonts w:cstheme="minorHAnsi"/>
            </w:rPr>
            <w:t>xx.x</w:t>
          </w:r>
        </w:p>
      </w:docPartBody>
    </w:docPart>
    <w:docPart>
      <w:docPartPr>
        <w:name w:val="1C55BE47D90148E3A8838B20E3D27921"/>
        <w:category>
          <w:name w:val="General"/>
          <w:gallery w:val="placeholder"/>
        </w:category>
        <w:types>
          <w:type w:val="bbPlcHdr"/>
        </w:types>
        <w:behaviors>
          <w:behavior w:val="content"/>
        </w:behaviors>
        <w:guid w:val="{C99BBA6B-F129-4ACB-80BC-E6C34880DCB6}"/>
      </w:docPartPr>
      <w:docPartBody>
        <w:p w:rsidR="002C621D" w:rsidRDefault="002C621D" w:rsidP="002C621D">
          <w:pPr>
            <w:pStyle w:val="1C55BE47D90148E3A8838B20E3D27921"/>
          </w:pPr>
          <w:r w:rsidRPr="00A63EC1">
            <w:rPr>
              <w:rStyle w:val="PlaceholderText"/>
              <w:rFonts w:cstheme="minorHAnsi"/>
            </w:rPr>
            <w:t>xx</w:t>
          </w:r>
        </w:p>
      </w:docPartBody>
    </w:docPart>
    <w:docPart>
      <w:docPartPr>
        <w:name w:val="74C5E0EF8B384DD7916D6197F1AF6953"/>
        <w:category>
          <w:name w:val="General"/>
          <w:gallery w:val="placeholder"/>
        </w:category>
        <w:types>
          <w:type w:val="bbPlcHdr"/>
        </w:types>
        <w:behaviors>
          <w:behavior w:val="content"/>
        </w:behaviors>
        <w:guid w:val="{DB5204A7-7342-4FDF-BF31-5C517E27330A}"/>
      </w:docPartPr>
      <w:docPartBody>
        <w:p w:rsidR="002C621D" w:rsidRDefault="002C621D" w:rsidP="002C621D">
          <w:pPr>
            <w:pStyle w:val="74C5E0EF8B384DD7916D6197F1AF6953"/>
          </w:pPr>
          <w:r w:rsidRPr="00A63EC1">
            <w:rPr>
              <w:rStyle w:val="PlaceholderText"/>
              <w:rFonts w:cstheme="minorHAnsi"/>
            </w:rPr>
            <w:t>xx.x</w:t>
          </w:r>
        </w:p>
      </w:docPartBody>
    </w:docPart>
    <w:docPart>
      <w:docPartPr>
        <w:name w:val="B3FE1EF0DFF7405B8B7F148F731E2593"/>
        <w:category>
          <w:name w:val="General"/>
          <w:gallery w:val="placeholder"/>
        </w:category>
        <w:types>
          <w:type w:val="bbPlcHdr"/>
        </w:types>
        <w:behaviors>
          <w:behavior w:val="content"/>
        </w:behaviors>
        <w:guid w:val="{D2101B5A-C9BE-4C81-B846-EA56C16E77D0}"/>
      </w:docPartPr>
      <w:docPartBody>
        <w:p w:rsidR="002C621D" w:rsidRDefault="002C621D" w:rsidP="002C621D">
          <w:pPr>
            <w:pStyle w:val="B3FE1EF0DFF7405B8B7F148F731E2593"/>
          </w:pPr>
          <w:r w:rsidRPr="00A63EC1">
            <w:rPr>
              <w:rStyle w:val="PlaceholderText"/>
              <w:rFonts w:cstheme="minorHAnsi"/>
            </w:rPr>
            <w:t>xx</w:t>
          </w:r>
        </w:p>
      </w:docPartBody>
    </w:docPart>
    <w:docPart>
      <w:docPartPr>
        <w:name w:val="CEEE306E372140D2881A588481B17094"/>
        <w:category>
          <w:name w:val="General"/>
          <w:gallery w:val="placeholder"/>
        </w:category>
        <w:types>
          <w:type w:val="bbPlcHdr"/>
        </w:types>
        <w:behaviors>
          <w:behavior w:val="content"/>
        </w:behaviors>
        <w:guid w:val="{5A9646E1-0E9C-4F9F-AE04-5E5ABDBE2CD8}"/>
      </w:docPartPr>
      <w:docPartBody>
        <w:p w:rsidR="002C621D" w:rsidRDefault="002C621D" w:rsidP="002C621D">
          <w:pPr>
            <w:pStyle w:val="CEEE306E372140D2881A588481B17094"/>
          </w:pPr>
          <w:r w:rsidRPr="00A63EC1">
            <w:rPr>
              <w:rStyle w:val="PlaceholderText"/>
              <w:rFonts w:cstheme="minorHAnsi"/>
            </w:rPr>
            <w:t>xx.x</w:t>
          </w:r>
        </w:p>
      </w:docPartBody>
    </w:docPart>
    <w:docPart>
      <w:docPartPr>
        <w:name w:val="F19C7085A65148D39B2E5666D20080FC"/>
        <w:category>
          <w:name w:val="General"/>
          <w:gallery w:val="placeholder"/>
        </w:category>
        <w:types>
          <w:type w:val="bbPlcHdr"/>
        </w:types>
        <w:behaviors>
          <w:behavior w:val="content"/>
        </w:behaviors>
        <w:guid w:val="{E2196F85-A6B6-401F-B740-DEE824B67B2A}"/>
      </w:docPartPr>
      <w:docPartBody>
        <w:p w:rsidR="002C621D" w:rsidRDefault="002C621D" w:rsidP="002C621D">
          <w:pPr>
            <w:pStyle w:val="F19C7085A65148D39B2E5666D20080FC"/>
          </w:pPr>
          <w:r w:rsidRPr="00A63EC1">
            <w:rPr>
              <w:rStyle w:val="PlaceholderText"/>
              <w:rFonts w:cstheme="minorHAnsi"/>
            </w:rPr>
            <w:t>xx</w:t>
          </w:r>
        </w:p>
      </w:docPartBody>
    </w:docPart>
    <w:docPart>
      <w:docPartPr>
        <w:name w:val="E5CB645776E0460A90ACC9C580053C76"/>
        <w:category>
          <w:name w:val="General"/>
          <w:gallery w:val="placeholder"/>
        </w:category>
        <w:types>
          <w:type w:val="bbPlcHdr"/>
        </w:types>
        <w:behaviors>
          <w:behavior w:val="content"/>
        </w:behaviors>
        <w:guid w:val="{D0DF14BB-A3C2-4DD5-8D4E-DF0B87E8B68D}"/>
      </w:docPartPr>
      <w:docPartBody>
        <w:p w:rsidR="002C621D" w:rsidRDefault="002C621D" w:rsidP="002C621D">
          <w:pPr>
            <w:pStyle w:val="E5CB645776E0460A90ACC9C580053C76"/>
          </w:pPr>
          <w:r w:rsidRPr="00A63EC1">
            <w:rPr>
              <w:rStyle w:val="PlaceholderText"/>
              <w:rFonts w:cstheme="minorHAnsi"/>
            </w:rPr>
            <w:t>xx.x</w:t>
          </w:r>
        </w:p>
      </w:docPartBody>
    </w:docPart>
    <w:docPart>
      <w:docPartPr>
        <w:name w:val="CC210B42CE7943AAB1A895692C5BC179"/>
        <w:category>
          <w:name w:val="General"/>
          <w:gallery w:val="placeholder"/>
        </w:category>
        <w:types>
          <w:type w:val="bbPlcHdr"/>
        </w:types>
        <w:behaviors>
          <w:behavior w:val="content"/>
        </w:behaviors>
        <w:guid w:val="{2F96898C-D3CD-4DEF-B9B5-9E4E78DC0460}"/>
      </w:docPartPr>
      <w:docPartBody>
        <w:p w:rsidR="002C621D" w:rsidRDefault="002C621D" w:rsidP="002C621D">
          <w:pPr>
            <w:pStyle w:val="CC210B42CE7943AAB1A895692C5BC179"/>
          </w:pPr>
          <w:r w:rsidRPr="00A63EC1">
            <w:rPr>
              <w:rStyle w:val="PlaceholderText"/>
              <w:rFonts w:cstheme="minorHAnsi"/>
            </w:rPr>
            <w:t>xx</w:t>
          </w:r>
        </w:p>
      </w:docPartBody>
    </w:docPart>
    <w:docPart>
      <w:docPartPr>
        <w:name w:val="7F2C658E716C49F19EE49D315613B56F"/>
        <w:category>
          <w:name w:val="General"/>
          <w:gallery w:val="placeholder"/>
        </w:category>
        <w:types>
          <w:type w:val="bbPlcHdr"/>
        </w:types>
        <w:behaviors>
          <w:behavior w:val="content"/>
        </w:behaviors>
        <w:guid w:val="{7CD260DD-BB63-48B8-B31D-E4C4B5577F70}"/>
      </w:docPartPr>
      <w:docPartBody>
        <w:p w:rsidR="002C621D" w:rsidRDefault="002C621D" w:rsidP="002C621D">
          <w:pPr>
            <w:pStyle w:val="7F2C658E716C49F19EE49D315613B56F"/>
          </w:pPr>
          <w:r w:rsidRPr="00A63EC1">
            <w:rPr>
              <w:rStyle w:val="PlaceholderText"/>
              <w:rFonts w:cstheme="minorHAnsi"/>
            </w:rPr>
            <w:t>xx.x</w:t>
          </w:r>
        </w:p>
      </w:docPartBody>
    </w:docPart>
    <w:docPart>
      <w:docPartPr>
        <w:name w:val="48807C93D9B44555BE68A1DD3D3B0151"/>
        <w:category>
          <w:name w:val="General"/>
          <w:gallery w:val="placeholder"/>
        </w:category>
        <w:types>
          <w:type w:val="bbPlcHdr"/>
        </w:types>
        <w:behaviors>
          <w:behavior w:val="content"/>
        </w:behaviors>
        <w:guid w:val="{9629A229-5E33-4A8A-AAB6-DE8381D853B1}"/>
      </w:docPartPr>
      <w:docPartBody>
        <w:p w:rsidR="002C621D" w:rsidRDefault="002C621D" w:rsidP="002C621D">
          <w:pPr>
            <w:pStyle w:val="48807C93D9B44555BE68A1DD3D3B0151"/>
          </w:pPr>
          <w:r w:rsidRPr="00A63EC1">
            <w:rPr>
              <w:rStyle w:val="PlaceholderText"/>
              <w:rFonts w:cstheme="minorHAnsi"/>
            </w:rPr>
            <w:t>xx</w:t>
          </w:r>
        </w:p>
      </w:docPartBody>
    </w:docPart>
    <w:docPart>
      <w:docPartPr>
        <w:name w:val="94C64952F79D496789598011278A0F19"/>
        <w:category>
          <w:name w:val="General"/>
          <w:gallery w:val="placeholder"/>
        </w:category>
        <w:types>
          <w:type w:val="bbPlcHdr"/>
        </w:types>
        <w:behaviors>
          <w:behavior w:val="content"/>
        </w:behaviors>
        <w:guid w:val="{13AF2B9E-F8D0-4354-BE02-6EA5917A87E8}"/>
      </w:docPartPr>
      <w:docPartBody>
        <w:p w:rsidR="002C621D" w:rsidRDefault="002C621D" w:rsidP="002C621D">
          <w:pPr>
            <w:pStyle w:val="94C64952F79D496789598011278A0F19"/>
          </w:pPr>
          <w:r w:rsidRPr="00A63EC1">
            <w:rPr>
              <w:rStyle w:val="PlaceholderText"/>
              <w:rFonts w:cstheme="minorHAnsi"/>
            </w:rPr>
            <w:t>xx.x</w:t>
          </w:r>
        </w:p>
      </w:docPartBody>
    </w:docPart>
    <w:docPart>
      <w:docPartPr>
        <w:name w:val="BD802F1D78064D1091BA6B482FC08A1F"/>
        <w:category>
          <w:name w:val="General"/>
          <w:gallery w:val="placeholder"/>
        </w:category>
        <w:types>
          <w:type w:val="bbPlcHdr"/>
        </w:types>
        <w:behaviors>
          <w:behavior w:val="content"/>
        </w:behaviors>
        <w:guid w:val="{A1E829C7-2068-439A-9C14-4AA1BFF51F4B}"/>
      </w:docPartPr>
      <w:docPartBody>
        <w:p w:rsidR="002C621D" w:rsidRDefault="002C621D" w:rsidP="002C621D">
          <w:pPr>
            <w:pStyle w:val="BD802F1D78064D1091BA6B482FC08A1F"/>
          </w:pPr>
          <w:r w:rsidRPr="00A63EC1">
            <w:rPr>
              <w:rStyle w:val="PlaceholderText"/>
              <w:rFonts w:cstheme="minorHAnsi"/>
            </w:rPr>
            <w:t>xx</w:t>
          </w:r>
        </w:p>
      </w:docPartBody>
    </w:docPart>
    <w:docPart>
      <w:docPartPr>
        <w:name w:val="69518082A872460390AB614A2B7521DF"/>
        <w:category>
          <w:name w:val="General"/>
          <w:gallery w:val="placeholder"/>
        </w:category>
        <w:types>
          <w:type w:val="bbPlcHdr"/>
        </w:types>
        <w:behaviors>
          <w:behavior w:val="content"/>
        </w:behaviors>
        <w:guid w:val="{64C939B8-247F-48B4-B4FE-3237AD005AB2}"/>
      </w:docPartPr>
      <w:docPartBody>
        <w:p w:rsidR="002C621D" w:rsidRDefault="002C621D" w:rsidP="002C621D">
          <w:pPr>
            <w:pStyle w:val="69518082A872460390AB614A2B7521DF"/>
          </w:pPr>
          <w:r w:rsidRPr="00A63EC1">
            <w:rPr>
              <w:rStyle w:val="PlaceholderText"/>
              <w:rFonts w:cstheme="minorHAnsi"/>
            </w:rPr>
            <w:t>xx.x</w:t>
          </w:r>
        </w:p>
      </w:docPartBody>
    </w:docPart>
    <w:docPart>
      <w:docPartPr>
        <w:name w:val="C2832D27F5B54C72834C61CC4553A1FF"/>
        <w:category>
          <w:name w:val="General"/>
          <w:gallery w:val="placeholder"/>
        </w:category>
        <w:types>
          <w:type w:val="bbPlcHdr"/>
        </w:types>
        <w:behaviors>
          <w:behavior w:val="content"/>
        </w:behaviors>
        <w:guid w:val="{036D507E-2A0C-46F5-B51F-47734555D636}"/>
      </w:docPartPr>
      <w:docPartBody>
        <w:p w:rsidR="002C621D" w:rsidRDefault="002C621D" w:rsidP="002C621D">
          <w:pPr>
            <w:pStyle w:val="C2832D27F5B54C72834C61CC4553A1FF"/>
          </w:pPr>
          <w:r w:rsidRPr="00A63EC1">
            <w:rPr>
              <w:rStyle w:val="PlaceholderText"/>
              <w:rFonts w:cstheme="minorHAnsi"/>
            </w:rPr>
            <w:t>xx</w:t>
          </w:r>
        </w:p>
      </w:docPartBody>
    </w:docPart>
    <w:docPart>
      <w:docPartPr>
        <w:name w:val="60430D6AE5FF4EC394133338DCA19F06"/>
        <w:category>
          <w:name w:val="General"/>
          <w:gallery w:val="placeholder"/>
        </w:category>
        <w:types>
          <w:type w:val="bbPlcHdr"/>
        </w:types>
        <w:behaviors>
          <w:behavior w:val="content"/>
        </w:behaviors>
        <w:guid w:val="{B22BB9A9-286D-45FB-9CEC-4B2FF24ABD7C}"/>
      </w:docPartPr>
      <w:docPartBody>
        <w:p w:rsidR="002C621D" w:rsidRDefault="002C621D" w:rsidP="002C621D">
          <w:pPr>
            <w:pStyle w:val="60430D6AE5FF4EC394133338DCA19F06"/>
          </w:pPr>
          <w:r w:rsidRPr="00A63EC1">
            <w:rPr>
              <w:rStyle w:val="PlaceholderText"/>
              <w:rFonts w:cstheme="minorHAnsi"/>
            </w:rPr>
            <w:t>xx.x</w:t>
          </w:r>
        </w:p>
      </w:docPartBody>
    </w:docPart>
    <w:docPart>
      <w:docPartPr>
        <w:name w:val="A56CE9A3A60B43A8AA8E718135ED746F"/>
        <w:category>
          <w:name w:val="General"/>
          <w:gallery w:val="placeholder"/>
        </w:category>
        <w:types>
          <w:type w:val="bbPlcHdr"/>
        </w:types>
        <w:behaviors>
          <w:behavior w:val="content"/>
        </w:behaviors>
        <w:guid w:val="{B251C39F-9AEF-41AE-92E9-2976938B850C}"/>
      </w:docPartPr>
      <w:docPartBody>
        <w:p w:rsidR="002C621D" w:rsidRDefault="002C621D" w:rsidP="002C621D">
          <w:pPr>
            <w:pStyle w:val="A56CE9A3A60B43A8AA8E718135ED746F"/>
          </w:pPr>
          <w:r w:rsidRPr="00A63EC1">
            <w:rPr>
              <w:rStyle w:val="PlaceholderText"/>
              <w:rFonts w:cstheme="minorHAnsi"/>
            </w:rPr>
            <w:t>xx</w:t>
          </w:r>
        </w:p>
      </w:docPartBody>
    </w:docPart>
    <w:docPart>
      <w:docPartPr>
        <w:name w:val="07D2A5B537424359873DE6E68880B6FF"/>
        <w:category>
          <w:name w:val="General"/>
          <w:gallery w:val="placeholder"/>
        </w:category>
        <w:types>
          <w:type w:val="bbPlcHdr"/>
        </w:types>
        <w:behaviors>
          <w:behavior w:val="content"/>
        </w:behaviors>
        <w:guid w:val="{85F6E2A9-E738-4308-A11D-664430A12637}"/>
      </w:docPartPr>
      <w:docPartBody>
        <w:p w:rsidR="002C621D" w:rsidRDefault="002C621D" w:rsidP="002C621D">
          <w:pPr>
            <w:pStyle w:val="07D2A5B537424359873DE6E68880B6FF"/>
          </w:pPr>
          <w:r w:rsidRPr="00A63EC1">
            <w:rPr>
              <w:rStyle w:val="PlaceholderText"/>
              <w:rFonts w:cstheme="minorHAnsi"/>
            </w:rPr>
            <w:t>xx.x</w:t>
          </w:r>
        </w:p>
      </w:docPartBody>
    </w:docPart>
    <w:docPart>
      <w:docPartPr>
        <w:name w:val="B35F954E45FD4A71850AA5150B3E796F"/>
        <w:category>
          <w:name w:val="General"/>
          <w:gallery w:val="placeholder"/>
        </w:category>
        <w:types>
          <w:type w:val="bbPlcHdr"/>
        </w:types>
        <w:behaviors>
          <w:behavior w:val="content"/>
        </w:behaviors>
        <w:guid w:val="{E0873C07-09A9-4073-9429-790FC1948572}"/>
      </w:docPartPr>
      <w:docPartBody>
        <w:p w:rsidR="002C621D" w:rsidRDefault="002C621D" w:rsidP="002C621D">
          <w:pPr>
            <w:pStyle w:val="B35F954E45FD4A71850AA5150B3E796F"/>
          </w:pPr>
          <w:r w:rsidRPr="00A63EC1">
            <w:rPr>
              <w:rStyle w:val="PlaceholderText"/>
              <w:rFonts w:cstheme="minorHAnsi"/>
            </w:rPr>
            <w:t>xx</w:t>
          </w:r>
        </w:p>
      </w:docPartBody>
    </w:docPart>
    <w:docPart>
      <w:docPartPr>
        <w:name w:val="41998C87A68740498DE0BAFCEF6BB409"/>
        <w:category>
          <w:name w:val="General"/>
          <w:gallery w:val="placeholder"/>
        </w:category>
        <w:types>
          <w:type w:val="bbPlcHdr"/>
        </w:types>
        <w:behaviors>
          <w:behavior w:val="content"/>
        </w:behaviors>
        <w:guid w:val="{D381CB0B-FC5D-46FB-B68E-D59F3317B9F5}"/>
      </w:docPartPr>
      <w:docPartBody>
        <w:p w:rsidR="002C621D" w:rsidRDefault="002C621D" w:rsidP="002C621D">
          <w:pPr>
            <w:pStyle w:val="41998C87A68740498DE0BAFCEF6BB409"/>
          </w:pPr>
          <w:r w:rsidRPr="00A63EC1">
            <w:rPr>
              <w:rStyle w:val="PlaceholderText"/>
              <w:rFonts w:cstheme="minorHAnsi"/>
            </w:rPr>
            <w:t>xx.x</w:t>
          </w:r>
        </w:p>
      </w:docPartBody>
    </w:docPart>
    <w:docPart>
      <w:docPartPr>
        <w:name w:val="BBAA1F0BD61A4132ABAB6512DE1B365E"/>
        <w:category>
          <w:name w:val="General"/>
          <w:gallery w:val="placeholder"/>
        </w:category>
        <w:types>
          <w:type w:val="bbPlcHdr"/>
        </w:types>
        <w:behaviors>
          <w:behavior w:val="content"/>
        </w:behaviors>
        <w:guid w:val="{7384BD99-4810-4A9F-9553-E0EB4C2754A4}"/>
      </w:docPartPr>
      <w:docPartBody>
        <w:p w:rsidR="002C621D" w:rsidRDefault="002C621D" w:rsidP="002C621D">
          <w:pPr>
            <w:pStyle w:val="BBAA1F0BD61A4132ABAB6512DE1B365E"/>
          </w:pPr>
          <w:r w:rsidRPr="00A63EC1">
            <w:rPr>
              <w:rStyle w:val="PlaceholderText"/>
              <w:rFonts w:cstheme="minorHAnsi"/>
            </w:rPr>
            <w:t>xx</w:t>
          </w:r>
        </w:p>
      </w:docPartBody>
    </w:docPart>
    <w:docPart>
      <w:docPartPr>
        <w:name w:val="01A6431A29FD477883D30D97D5851247"/>
        <w:category>
          <w:name w:val="General"/>
          <w:gallery w:val="placeholder"/>
        </w:category>
        <w:types>
          <w:type w:val="bbPlcHdr"/>
        </w:types>
        <w:behaviors>
          <w:behavior w:val="content"/>
        </w:behaviors>
        <w:guid w:val="{93899BFD-09CB-48FB-8089-2914917DB2F9}"/>
      </w:docPartPr>
      <w:docPartBody>
        <w:p w:rsidR="002C621D" w:rsidRDefault="002C621D" w:rsidP="002C621D">
          <w:pPr>
            <w:pStyle w:val="01A6431A29FD477883D30D97D5851247"/>
          </w:pPr>
          <w:r w:rsidRPr="00A63EC1">
            <w:rPr>
              <w:rStyle w:val="PlaceholderText"/>
              <w:rFonts w:cstheme="minorHAnsi"/>
            </w:rPr>
            <w:t>xx.x</w:t>
          </w:r>
        </w:p>
      </w:docPartBody>
    </w:docPart>
    <w:docPart>
      <w:docPartPr>
        <w:name w:val="926E0CA35A394C5E81FE80B3FDE57A9E"/>
        <w:category>
          <w:name w:val="General"/>
          <w:gallery w:val="placeholder"/>
        </w:category>
        <w:types>
          <w:type w:val="bbPlcHdr"/>
        </w:types>
        <w:behaviors>
          <w:behavior w:val="content"/>
        </w:behaviors>
        <w:guid w:val="{2A9550E8-F4A7-4C51-BDCB-3323BF2D2F2B}"/>
      </w:docPartPr>
      <w:docPartBody>
        <w:p w:rsidR="002C621D" w:rsidRDefault="002C621D" w:rsidP="002C621D">
          <w:pPr>
            <w:pStyle w:val="926E0CA35A394C5E81FE80B3FDE57A9E"/>
          </w:pPr>
          <w:r w:rsidRPr="00A63EC1">
            <w:rPr>
              <w:rStyle w:val="PlaceholderText"/>
              <w:rFonts w:cstheme="minorHAnsi"/>
            </w:rPr>
            <w:t>xx</w:t>
          </w:r>
        </w:p>
      </w:docPartBody>
    </w:docPart>
    <w:docPart>
      <w:docPartPr>
        <w:name w:val="933F9B9670C44D40BE1AEF89D0CB3F70"/>
        <w:category>
          <w:name w:val="General"/>
          <w:gallery w:val="placeholder"/>
        </w:category>
        <w:types>
          <w:type w:val="bbPlcHdr"/>
        </w:types>
        <w:behaviors>
          <w:behavior w:val="content"/>
        </w:behaviors>
        <w:guid w:val="{3FA954E2-DE07-4117-A1D1-0BE575EC7204}"/>
      </w:docPartPr>
      <w:docPartBody>
        <w:p w:rsidR="002C621D" w:rsidRDefault="002C621D" w:rsidP="002C621D">
          <w:pPr>
            <w:pStyle w:val="933F9B9670C44D40BE1AEF89D0CB3F70"/>
          </w:pPr>
          <w:r w:rsidRPr="00A63EC1">
            <w:rPr>
              <w:rStyle w:val="PlaceholderText"/>
              <w:rFonts w:cstheme="minorHAnsi"/>
            </w:rPr>
            <w:t>xx.x</w:t>
          </w:r>
        </w:p>
      </w:docPartBody>
    </w:docPart>
    <w:docPart>
      <w:docPartPr>
        <w:name w:val="AEC50EB3551D4192A881588A28902C11"/>
        <w:category>
          <w:name w:val="General"/>
          <w:gallery w:val="placeholder"/>
        </w:category>
        <w:types>
          <w:type w:val="bbPlcHdr"/>
        </w:types>
        <w:behaviors>
          <w:behavior w:val="content"/>
        </w:behaviors>
        <w:guid w:val="{B6D419C6-EB47-40A2-92DD-B3E938779468}"/>
      </w:docPartPr>
      <w:docPartBody>
        <w:p w:rsidR="002C621D" w:rsidRDefault="002C621D" w:rsidP="002C621D">
          <w:pPr>
            <w:pStyle w:val="AEC50EB3551D4192A881588A28902C11"/>
          </w:pPr>
          <w:r w:rsidRPr="00A63EC1">
            <w:rPr>
              <w:rStyle w:val="PlaceholderText"/>
              <w:rFonts w:cstheme="minorHAnsi"/>
            </w:rPr>
            <w:t>xx</w:t>
          </w:r>
        </w:p>
      </w:docPartBody>
    </w:docPart>
    <w:docPart>
      <w:docPartPr>
        <w:name w:val="EC5E59328850400E8738FB9221E4F862"/>
        <w:category>
          <w:name w:val="General"/>
          <w:gallery w:val="placeholder"/>
        </w:category>
        <w:types>
          <w:type w:val="bbPlcHdr"/>
        </w:types>
        <w:behaviors>
          <w:behavior w:val="content"/>
        </w:behaviors>
        <w:guid w:val="{EC5BBAEA-28FA-48FD-B5E0-2E2E468C5F7A}"/>
      </w:docPartPr>
      <w:docPartBody>
        <w:p w:rsidR="002C621D" w:rsidRDefault="002C621D" w:rsidP="002C621D">
          <w:pPr>
            <w:pStyle w:val="EC5E59328850400E8738FB9221E4F862"/>
          </w:pPr>
          <w:r w:rsidRPr="00A63EC1">
            <w:rPr>
              <w:rStyle w:val="PlaceholderText"/>
              <w:rFonts w:cstheme="minorHAnsi"/>
            </w:rPr>
            <w:t>xx.x</w:t>
          </w:r>
        </w:p>
      </w:docPartBody>
    </w:docPart>
    <w:docPart>
      <w:docPartPr>
        <w:name w:val="0A0B1BACFA8347CAAE6424BC9B1D9532"/>
        <w:category>
          <w:name w:val="General"/>
          <w:gallery w:val="placeholder"/>
        </w:category>
        <w:types>
          <w:type w:val="bbPlcHdr"/>
        </w:types>
        <w:behaviors>
          <w:behavior w:val="content"/>
        </w:behaviors>
        <w:guid w:val="{BB8512E0-23CE-40D0-84D2-14FA947F50BE}"/>
      </w:docPartPr>
      <w:docPartBody>
        <w:p w:rsidR="002C621D" w:rsidRDefault="002C621D" w:rsidP="002C621D">
          <w:pPr>
            <w:pStyle w:val="0A0B1BACFA8347CAAE6424BC9B1D9532"/>
          </w:pPr>
          <w:r w:rsidRPr="00A63EC1">
            <w:rPr>
              <w:rStyle w:val="PlaceholderText"/>
              <w:rFonts w:cstheme="minorHAnsi"/>
            </w:rPr>
            <w:t>xx</w:t>
          </w:r>
        </w:p>
      </w:docPartBody>
    </w:docPart>
    <w:docPart>
      <w:docPartPr>
        <w:name w:val="488DB15DE27F4CACA83D30DEC7C617BE"/>
        <w:category>
          <w:name w:val="General"/>
          <w:gallery w:val="placeholder"/>
        </w:category>
        <w:types>
          <w:type w:val="bbPlcHdr"/>
        </w:types>
        <w:behaviors>
          <w:behavior w:val="content"/>
        </w:behaviors>
        <w:guid w:val="{956F4DD9-6403-4C67-9C69-13732BBC0DDD}"/>
      </w:docPartPr>
      <w:docPartBody>
        <w:p w:rsidR="002C621D" w:rsidRDefault="002C621D" w:rsidP="002C621D">
          <w:pPr>
            <w:pStyle w:val="488DB15DE27F4CACA83D30DEC7C617BE"/>
          </w:pPr>
          <w:r w:rsidRPr="00A63EC1">
            <w:rPr>
              <w:rStyle w:val="PlaceholderText"/>
              <w:rFonts w:cstheme="minorHAnsi"/>
            </w:rPr>
            <w:t>xx.x</w:t>
          </w:r>
        </w:p>
      </w:docPartBody>
    </w:docPart>
    <w:docPart>
      <w:docPartPr>
        <w:name w:val="DF4DE8E46A744EF9A5E18D0E851F1CEB"/>
        <w:category>
          <w:name w:val="General"/>
          <w:gallery w:val="placeholder"/>
        </w:category>
        <w:types>
          <w:type w:val="bbPlcHdr"/>
        </w:types>
        <w:behaviors>
          <w:behavior w:val="content"/>
        </w:behaviors>
        <w:guid w:val="{6E500FC2-5715-4143-8024-DB4FC3884AFE}"/>
      </w:docPartPr>
      <w:docPartBody>
        <w:p w:rsidR="002C621D" w:rsidRDefault="002C621D" w:rsidP="002C621D">
          <w:pPr>
            <w:pStyle w:val="DF4DE8E46A744EF9A5E18D0E851F1CEB"/>
          </w:pPr>
          <w:r w:rsidRPr="00A63EC1">
            <w:rPr>
              <w:rStyle w:val="PlaceholderText"/>
              <w:rFonts w:cstheme="minorHAnsi"/>
            </w:rPr>
            <w:t>xx</w:t>
          </w:r>
        </w:p>
      </w:docPartBody>
    </w:docPart>
    <w:docPart>
      <w:docPartPr>
        <w:name w:val="BE7B84CBE52140E793424B3972F5BF8D"/>
        <w:category>
          <w:name w:val="General"/>
          <w:gallery w:val="placeholder"/>
        </w:category>
        <w:types>
          <w:type w:val="bbPlcHdr"/>
        </w:types>
        <w:behaviors>
          <w:behavior w:val="content"/>
        </w:behaviors>
        <w:guid w:val="{840F412D-C734-449F-9867-AEDDF8CF6D73}"/>
      </w:docPartPr>
      <w:docPartBody>
        <w:p w:rsidR="002C621D" w:rsidRDefault="002C621D" w:rsidP="002C621D">
          <w:pPr>
            <w:pStyle w:val="BE7B84CBE52140E793424B3972F5BF8D"/>
          </w:pPr>
          <w:r w:rsidRPr="00A63EC1">
            <w:rPr>
              <w:rStyle w:val="PlaceholderText"/>
              <w:rFonts w:cstheme="minorHAnsi"/>
            </w:rPr>
            <w:t>xx.x</w:t>
          </w:r>
        </w:p>
      </w:docPartBody>
    </w:docPart>
    <w:docPart>
      <w:docPartPr>
        <w:name w:val="F063EEFD49304C25A677F7A35B3912A6"/>
        <w:category>
          <w:name w:val="General"/>
          <w:gallery w:val="placeholder"/>
        </w:category>
        <w:types>
          <w:type w:val="bbPlcHdr"/>
        </w:types>
        <w:behaviors>
          <w:behavior w:val="content"/>
        </w:behaviors>
        <w:guid w:val="{EF6784E6-0C02-45C0-B4CB-48EA33C5263D}"/>
      </w:docPartPr>
      <w:docPartBody>
        <w:p w:rsidR="002C621D" w:rsidRDefault="002C621D" w:rsidP="002C621D">
          <w:pPr>
            <w:pStyle w:val="F063EEFD49304C25A677F7A35B3912A6"/>
          </w:pPr>
          <w:r w:rsidRPr="00A63EC1">
            <w:rPr>
              <w:rStyle w:val="PlaceholderText"/>
              <w:rFonts w:cstheme="minorHAnsi"/>
            </w:rPr>
            <w:t>xx</w:t>
          </w:r>
        </w:p>
      </w:docPartBody>
    </w:docPart>
    <w:docPart>
      <w:docPartPr>
        <w:name w:val="6FFC86F3AAF748D6A559CD5C4986FE16"/>
        <w:category>
          <w:name w:val="General"/>
          <w:gallery w:val="placeholder"/>
        </w:category>
        <w:types>
          <w:type w:val="bbPlcHdr"/>
        </w:types>
        <w:behaviors>
          <w:behavior w:val="content"/>
        </w:behaviors>
        <w:guid w:val="{2E4AB0F8-2189-4EE9-882B-8E276BD02865}"/>
      </w:docPartPr>
      <w:docPartBody>
        <w:p w:rsidR="002C621D" w:rsidRDefault="002C621D" w:rsidP="002C621D">
          <w:pPr>
            <w:pStyle w:val="6FFC86F3AAF748D6A559CD5C4986FE16"/>
          </w:pPr>
          <w:r w:rsidRPr="00A63EC1">
            <w:rPr>
              <w:rStyle w:val="PlaceholderText"/>
              <w:rFonts w:cstheme="minorHAnsi"/>
            </w:rPr>
            <w:t>xx.x</w:t>
          </w:r>
        </w:p>
      </w:docPartBody>
    </w:docPart>
    <w:docPart>
      <w:docPartPr>
        <w:name w:val="25D4DA2C688D4C2BAA3EDD58A84AFD19"/>
        <w:category>
          <w:name w:val="General"/>
          <w:gallery w:val="placeholder"/>
        </w:category>
        <w:types>
          <w:type w:val="bbPlcHdr"/>
        </w:types>
        <w:behaviors>
          <w:behavior w:val="content"/>
        </w:behaviors>
        <w:guid w:val="{4E874BA2-785F-4D7A-9659-22C291A9916E}"/>
      </w:docPartPr>
      <w:docPartBody>
        <w:p w:rsidR="002C621D" w:rsidRDefault="002C621D" w:rsidP="002C621D">
          <w:pPr>
            <w:pStyle w:val="25D4DA2C688D4C2BAA3EDD58A84AFD19"/>
          </w:pPr>
          <w:r w:rsidRPr="00A63EC1">
            <w:rPr>
              <w:rStyle w:val="PlaceholderText"/>
              <w:rFonts w:cstheme="minorHAnsi"/>
            </w:rPr>
            <w:t>xx</w:t>
          </w:r>
        </w:p>
      </w:docPartBody>
    </w:docPart>
    <w:docPart>
      <w:docPartPr>
        <w:name w:val="592EECC7B7F8495EAD10F36B0E351EBD"/>
        <w:category>
          <w:name w:val="General"/>
          <w:gallery w:val="placeholder"/>
        </w:category>
        <w:types>
          <w:type w:val="bbPlcHdr"/>
        </w:types>
        <w:behaviors>
          <w:behavior w:val="content"/>
        </w:behaviors>
        <w:guid w:val="{AD7969CD-2001-45B0-971F-4A078A061612}"/>
      </w:docPartPr>
      <w:docPartBody>
        <w:p w:rsidR="002C621D" w:rsidRDefault="002C621D" w:rsidP="002C621D">
          <w:pPr>
            <w:pStyle w:val="592EECC7B7F8495EAD10F36B0E351EBD"/>
          </w:pPr>
          <w:r w:rsidRPr="00A63EC1">
            <w:rPr>
              <w:rStyle w:val="PlaceholderText"/>
              <w:rFonts w:cstheme="minorHAnsi"/>
            </w:rPr>
            <w:t>xx.x</w:t>
          </w:r>
        </w:p>
      </w:docPartBody>
    </w:docPart>
    <w:docPart>
      <w:docPartPr>
        <w:name w:val="34422CC1F2AA43C390EA5D5CEE7245BB"/>
        <w:category>
          <w:name w:val="General"/>
          <w:gallery w:val="placeholder"/>
        </w:category>
        <w:types>
          <w:type w:val="bbPlcHdr"/>
        </w:types>
        <w:behaviors>
          <w:behavior w:val="content"/>
        </w:behaviors>
        <w:guid w:val="{6B477CCB-CD2C-42F4-A9BE-D253B9D5BC4D}"/>
      </w:docPartPr>
      <w:docPartBody>
        <w:p w:rsidR="002C621D" w:rsidRDefault="002C621D" w:rsidP="002C621D">
          <w:pPr>
            <w:pStyle w:val="34422CC1F2AA43C390EA5D5CEE7245BB"/>
          </w:pPr>
          <w:r w:rsidRPr="00A63EC1">
            <w:rPr>
              <w:rStyle w:val="PlaceholderText"/>
              <w:rFonts w:cstheme="minorHAnsi"/>
            </w:rPr>
            <w:t>xx</w:t>
          </w:r>
        </w:p>
      </w:docPartBody>
    </w:docPart>
    <w:docPart>
      <w:docPartPr>
        <w:name w:val="84E792570EE04B64898B57A45BCE5300"/>
        <w:category>
          <w:name w:val="General"/>
          <w:gallery w:val="placeholder"/>
        </w:category>
        <w:types>
          <w:type w:val="bbPlcHdr"/>
        </w:types>
        <w:behaviors>
          <w:behavior w:val="content"/>
        </w:behaviors>
        <w:guid w:val="{B29AE691-0E05-4252-AE2E-E8C5022489D8}"/>
      </w:docPartPr>
      <w:docPartBody>
        <w:p w:rsidR="002C621D" w:rsidRDefault="002C621D" w:rsidP="002C621D">
          <w:pPr>
            <w:pStyle w:val="84E792570EE04B64898B57A45BCE5300"/>
          </w:pPr>
          <w:r w:rsidRPr="00A63EC1">
            <w:rPr>
              <w:rStyle w:val="PlaceholderText"/>
              <w:rFonts w:cstheme="minorHAnsi"/>
            </w:rPr>
            <w:t>xx.x</w:t>
          </w:r>
        </w:p>
      </w:docPartBody>
    </w:docPart>
    <w:docPart>
      <w:docPartPr>
        <w:name w:val="17092A565BD64341982536C266EC4153"/>
        <w:category>
          <w:name w:val="General"/>
          <w:gallery w:val="placeholder"/>
        </w:category>
        <w:types>
          <w:type w:val="bbPlcHdr"/>
        </w:types>
        <w:behaviors>
          <w:behavior w:val="content"/>
        </w:behaviors>
        <w:guid w:val="{E820AAAE-864B-4855-9B5E-F366CF2D63A0}"/>
      </w:docPartPr>
      <w:docPartBody>
        <w:p w:rsidR="002C621D" w:rsidRDefault="002C621D" w:rsidP="002C621D">
          <w:pPr>
            <w:pStyle w:val="17092A565BD64341982536C266EC4153"/>
          </w:pPr>
          <w:r w:rsidRPr="00A63EC1">
            <w:rPr>
              <w:rStyle w:val="PlaceholderText"/>
              <w:rFonts w:cstheme="minorHAnsi"/>
            </w:rPr>
            <w:t>xx</w:t>
          </w:r>
        </w:p>
      </w:docPartBody>
    </w:docPart>
    <w:docPart>
      <w:docPartPr>
        <w:name w:val="2106F65D2C97448D850C2ECA4D3E3E54"/>
        <w:category>
          <w:name w:val="General"/>
          <w:gallery w:val="placeholder"/>
        </w:category>
        <w:types>
          <w:type w:val="bbPlcHdr"/>
        </w:types>
        <w:behaviors>
          <w:behavior w:val="content"/>
        </w:behaviors>
        <w:guid w:val="{B7D57C17-B018-4075-94D8-FA065452905E}"/>
      </w:docPartPr>
      <w:docPartBody>
        <w:p w:rsidR="002C621D" w:rsidRDefault="002C621D" w:rsidP="002C621D">
          <w:pPr>
            <w:pStyle w:val="2106F65D2C97448D850C2ECA4D3E3E54"/>
          </w:pPr>
          <w:r w:rsidRPr="00A63EC1">
            <w:rPr>
              <w:rStyle w:val="PlaceholderText"/>
              <w:rFonts w:cstheme="minorHAnsi"/>
            </w:rPr>
            <w:t>xx.x</w:t>
          </w:r>
        </w:p>
      </w:docPartBody>
    </w:docPart>
    <w:docPart>
      <w:docPartPr>
        <w:name w:val="869B675C161044E8B4036E6C8D5ED16B"/>
        <w:category>
          <w:name w:val="General"/>
          <w:gallery w:val="placeholder"/>
        </w:category>
        <w:types>
          <w:type w:val="bbPlcHdr"/>
        </w:types>
        <w:behaviors>
          <w:behavior w:val="content"/>
        </w:behaviors>
        <w:guid w:val="{D4C704DC-6282-4DEC-900F-D070E33ABBAA}"/>
      </w:docPartPr>
      <w:docPartBody>
        <w:p w:rsidR="002C621D" w:rsidRDefault="002C621D" w:rsidP="002C621D">
          <w:pPr>
            <w:pStyle w:val="869B675C161044E8B4036E6C8D5ED16B"/>
          </w:pPr>
          <w:r w:rsidRPr="00A63EC1">
            <w:rPr>
              <w:rStyle w:val="PlaceholderText"/>
              <w:rFonts w:cstheme="minorHAnsi"/>
            </w:rPr>
            <w:t>xx</w:t>
          </w:r>
        </w:p>
      </w:docPartBody>
    </w:docPart>
    <w:docPart>
      <w:docPartPr>
        <w:name w:val="91B53166263F4FFCB59C9D0C3D832789"/>
        <w:category>
          <w:name w:val="General"/>
          <w:gallery w:val="placeholder"/>
        </w:category>
        <w:types>
          <w:type w:val="bbPlcHdr"/>
        </w:types>
        <w:behaviors>
          <w:behavior w:val="content"/>
        </w:behaviors>
        <w:guid w:val="{47DFA0B1-87E7-4885-93F8-22581C18A5B0}"/>
      </w:docPartPr>
      <w:docPartBody>
        <w:p w:rsidR="002C621D" w:rsidRDefault="002C621D" w:rsidP="002C621D">
          <w:pPr>
            <w:pStyle w:val="91B53166263F4FFCB59C9D0C3D832789"/>
          </w:pPr>
          <w:r w:rsidRPr="00A63EC1">
            <w:rPr>
              <w:rStyle w:val="PlaceholderText"/>
              <w:rFonts w:cstheme="minorHAnsi"/>
            </w:rPr>
            <w:t>xx.x</w:t>
          </w:r>
        </w:p>
      </w:docPartBody>
    </w:docPart>
    <w:docPart>
      <w:docPartPr>
        <w:name w:val="C3D3B33E159140FFB5BE0FE460569294"/>
        <w:category>
          <w:name w:val="General"/>
          <w:gallery w:val="placeholder"/>
        </w:category>
        <w:types>
          <w:type w:val="bbPlcHdr"/>
        </w:types>
        <w:behaviors>
          <w:behavior w:val="content"/>
        </w:behaviors>
        <w:guid w:val="{740E6916-32EC-41D6-A0B6-28E307C7A76F}"/>
      </w:docPartPr>
      <w:docPartBody>
        <w:p w:rsidR="002C621D" w:rsidRDefault="002C621D" w:rsidP="002C621D">
          <w:pPr>
            <w:pStyle w:val="C3D3B33E159140FFB5BE0FE460569294"/>
          </w:pPr>
          <w:r w:rsidRPr="00A63EC1">
            <w:rPr>
              <w:rStyle w:val="PlaceholderText"/>
              <w:rFonts w:cstheme="minorHAnsi"/>
            </w:rPr>
            <w:t>xx</w:t>
          </w:r>
        </w:p>
      </w:docPartBody>
    </w:docPart>
    <w:docPart>
      <w:docPartPr>
        <w:name w:val="41E44B3DBDE7446199A60728BE16CEC0"/>
        <w:category>
          <w:name w:val="General"/>
          <w:gallery w:val="placeholder"/>
        </w:category>
        <w:types>
          <w:type w:val="bbPlcHdr"/>
        </w:types>
        <w:behaviors>
          <w:behavior w:val="content"/>
        </w:behaviors>
        <w:guid w:val="{A683C9A0-53F5-438F-8D2E-74E9E0CB4D5C}"/>
      </w:docPartPr>
      <w:docPartBody>
        <w:p w:rsidR="002C621D" w:rsidRDefault="002C621D" w:rsidP="002C621D">
          <w:pPr>
            <w:pStyle w:val="41E44B3DBDE7446199A60728BE16CEC0"/>
          </w:pPr>
          <w:r w:rsidRPr="00A63EC1">
            <w:rPr>
              <w:rStyle w:val="PlaceholderText"/>
              <w:rFonts w:cstheme="minorHAnsi"/>
            </w:rPr>
            <w:t>xx.x</w:t>
          </w:r>
        </w:p>
      </w:docPartBody>
    </w:docPart>
    <w:docPart>
      <w:docPartPr>
        <w:name w:val="701328E0AD414362B028374AAF28F791"/>
        <w:category>
          <w:name w:val="General"/>
          <w:gallery w:val="placeholder"/>
        </w:category>
        <w:types>
          <w:type w:val="bbPlcHdr"/>
        </w:types>
        <w:behaviors>
          <w:behavior w:val="content"/>
        </w:behaviors>
        <w:guid w:val="{CF2864EA-CD31-453F-B78A-F94147A503D2}"/>
      </w:docPartPr>
      <w:docPartBody>
        <w:p w:rsidR="002C621D" w:rsidRDefault="002C621D" w:rsidP="002C621D">
          <w:pPr>
            <w:pStyle w:val="701328E0AD414362B028374AAF28F791"/>
          </w:pPr>
          <w:r w:rsidRPr="00A63EC1">
            <w:rPr>
              <w:rStyle w:val="PlaceholderText"/>
              <w:rFonts w:cstheme="minorHAnsi"/>
            </w:rPr>
            <w:t>xx</w:t>
          </w:r>
        </w:p>
      </w:docPartBody>
    </w:docPart>
    <w:docPart>
      <w:docPartPr>
        <w:name w:val="38AD27D7C7164636B774A5E793E9900A"/>
        <w:category>
          <w:name w:val="General"/>
          <w:gallery w:val="placeholder"/>
        </w:category>
        <w:types>
          <w:type w:val="bbPlcHdr"/>
        </w:types>
        <w:behaviors>
          <w:behavior w:val="content"/>
        </w:behaviors>
        <w:guid w:val="{10816FD8-E891-4C0E-9BB7-9BC89CDFFB6A}"/>
      </w:docPartPr>
      <w:docPartBody>
        <w:p w:rsidR="002C621D" w:rsidRDefault="002C621D" w:rsidP="002C621D">
          <w:pPr>
            <w:pStyle w:val="38AD27D7C7164636B774A5E793E9900A"/>
          </w:pPr>
          <w:r w:rsidRPr="00A63EC1">
            <w:rPr>
              <w:rStyle w:val="PlaceholderText"/>
              <w:rFonts w:cstheme="minorHAnsi"/>
            </w:rPr>
            <w:t>xx.x</w:t>
          </w:r>
        </w:p>
      </w:docPartBody>
    </w:docPart>
    <w:docPart>
      <w:docPartPr>
        <w:name w:val="D53EC80C5A554C37B7C5DBE0D77F1396"/>
        <w:category>
          <w:name w:val="General"/>
          <w:gallery w:val="placeholder"/>
        </w:category>
        <w:types>
          <w:type w:val="bbPlcHdr"/>
        </w:types>
        <w:behaviors>
          <w:behavior w:val="content"/>
        </w:behaviors>
        <w:guid w:val="{48683423-538B-410D-B2F9-783BCAAC261C}"/>
      </w:docPartPr>
      <w:docPartBody>
        <w:p w:rsidR="002C621D" w:rsidRDefault="002C621D" w:rsidP="002C621D">
          <w:pPr>
            <w:pStyle w:val="D53EC80C5A554C37B7C5DBE0D77F1396"/>
          </w:pPr>
          <w:r w:rsidRPr="00A63EC1">
            <w:rPr>
              <w:rStyle w:val="PlaceholderText"/>
              <w:rFonts w:cstheme="minorHAnsi"/>
            </w:rPr>
            <w:t>xx</w:t>
          </w:r>
        </w:p>
      </w:docPartBody>
    </w:docPart>
    <w:docPart>
      <w:docPartPr>
        <w:name w:val="EB91B1F54AC447A081425E8A72E0F226"/>
        <w:category>
          <w:name w:val="General"/>
          <w:gallery w:val="placeholder"/>
        </w:category>
        <w:types>
          <w:type w:val="bbPlcHdr"/>
        </w:types>
        <w:behaviors>
          <w:behavior w:val="content"/>
        </w:behaviors>
        <w:guid w:val="{F4BE7C68-1B01-4149-8804-418837B0A7E0}"/>
      </w:docPartPr>
      <w:docPartBody>
        <w:p w:rsidR="002C621D" w:rsidRDefault="002C621D" w:rsidP="002C621D">
          <w:pPr>
            <w:pStyle w:val="EB91B1F54AC447A081425E8A72E0F226"/>
          </w:pPr>
          <w:r w:rsidRPr="00A63EC1">
            <w:rPr>
              <w:rStyle w:val="PlaceholderText"/>
              <w:rFonts w:cstheme="minorHAnsi"/>
            </w:rPr>
            <w:t>xx.x</w:t>
          </w:r>
        </w:p>
      </w:docPartBody>
    </w:docPart>
    <w:docPart>
      <w:docPartPr>
        <w:name w:val="5100F74B20DF4F3B86880C80B91AA350"/>
        <w:category>
          <w:name w:val="General"/>
          <w:gallery w:val="placeholder"/>
        </w:category>
        <w:types>
          <w:type w:val="bbPlcHdr"/>
        </w:types>
        <w:behaviors>
          <w:behavior w:val="content"/>
        </w:behaviors>
        <w:guid w:val="{D074BA30-BCB6-4916-84CD-1CA4E1DD8A81}"/>
      </w:docPartPr>
      <w:docPartBody>
        <w:p w:rsidR="002C621D" w:rsidRDefault="002C621D" w:rsidP="002C621D">
          <w:pPr>
            <w:pStyle w:val="5100F74B20DF4F3B86880C80B91AA350"/>
          </w:pPr>
          <w:r w:rsidRPr="00A63EC1">
            <w:rPr>
              <w:rStyle w:val="PlaceholderText"/>
              <w:rFonts w:cstheme="minorHAnsi"/>
            </w:rPr>
            <w:t>xx</w:t>
          </w:r>
        </w:p>
      </w:docPartBody>
    </w:docPart>
    <w:docPart>
      <w:docPartPr>
        <w:name w:val="EEB093716D744D88B2CE75C186C6C715"/>
        <w:category>
          <w:name w:val="General"/>
          <w:gallery w:val="placeholder"/>
        </w:category>
        <w:types>
          <w:type w:val="bbPlcHdr"/>
        </w:types>
        <w:behaviors>
          <w:behavior w:val="content"/>
        </w:behaviors>
        <w:guid w:val="{66113590-8C2F-47DA-8083-2124324A4136}"/>
      </w:docPartPr>
      <w:docPartBody>
        <w:p w:rsidR="002C621D" w:rsidRDefault="002C621D" w:rsidP="002C621D">
          <w:pPr>
            <w:pStyle w:val="EEB093716D744D88B2CE75C186C6C715"/>
          </w:pPr>
          <w:r w:rsidRPr="00A63EC1">
            <w:rPr>
              <w:rStyle w:val="PlaceholderText"/>
              <w:rFonts w:cstheme="minorHAnsi"/>
            </w:rPr>
            <w:t>xx.x</w:t>
          </w:r>
        </w:p>
      </w:docPartBody>
    </w:docPart>
    <w:docPart>
      <w:docPartPr>
        <w:name w:val="958B6C4271E94CE4AC2C521942D28046"/>
        <w:category>
          <w:name w:val="General"/>
          <w:gallery w:val="placeholder"/>
        </w:category>
        <w:types>
          <w:type w:val="bbPlcHdr"/>
        </w:types>
        <w:behaviors>
          <w:behavior w:val="content"/>
        </w:behaviors>
        <w:guid w:val="{C287B24F-53A2-4014-9CB5-FEA2CF3282F5}"/>
      </w:docPartPr>
      <w:docPartBody>
        <w:p w:rsidR="002C621D" w:rsidRDefault="002C621D" w:rsidP="002C621D">
          <w:pPr>
            <w:pStyle w:val="958B6C4271E94CE4AC2C521942D28046"/>
          </w:pPr>
          <w:r w:rsidRPr="00A63EC1">
            <w:rPr>
              <w:rStyle w:val="PlaceholderText"/>
              <w:rFonts w:cstheme="minorHAnsi"/>
            </w:rPr>
            <w:t>xx</w:t>
          </w:r>
        </w:p>
      </w:docPartBody>
    </w:docPart>
    <w:docPart>
      <w:docPartPr>
        <w:name w:val="17A62070F5874DE9B53AA6AEEDABCD26"/>
        <w:category>
          <w:name w:val="General"/>
          <w:gallery w:val="placeholder"/>
        </w:category>
        <w:types>
          <w:type w:val="bbPlcHdr"/>
        </w:types>
        <w:behaviors>
          <w:behavior w:val="content"/>
        </w:behaviors>
        <w:guid w:val="{135BC87E-B015-4848-8A31-8AC01960FBB8}"/>
      </w:docPartPr>
      <w:docPartBody>
        <w:p w:rsidR="002C621D" w:rsidRDefault="002C621D" w:rsidP="002C621D">
          <w:pPr>
            <w:pStyle w:val="17A62070F5874DE9B53AA6AEEDABCD26"/>
          </w:pPr>
          <w:r w:rsidRPr="00A63EC1">
            <w:rPr>
              <w:rStyle w:val="PlaceholderText"/>
              <w:rFonts w:cstheme="minorHAnsi"/>
            </w:rPr>
            <w:t>xx.x</w:t>
          </w:r>
        </w:p>
      </w:docPartBody>
    </w:docPart>
    <w:docPart>
      <w:docPartPr>
        <w:name w:val="BE66B3597F1B444BAA63D2D65F0C87E6"/>
        <w:category>
          <w:name w:val="General"/>
          <w:gallery w:val="placeholder"/>
        </w:category>
        <w:types>
          <w:type w:val="bbPlcHdr"/>
        </w:types>
        <w:behaviors>
          <w:behavior w:val="content"/>
        </w:behaviors>
        <w:guid w:val="{D2116F62-FEA7-49C4-B2EB-D26618084204}"/>
      </w:docPartPr>
      <w:docPartBody>
        <w:p w:rsidR="002C621D" w:rsidRDefault="002C621D" w:rsidP="002C621D">
          <w:pPr>
            <w:pStyle w:val="BE66B3597F1B444BAA63D2D65F0C87E6"/>
          </w:pPr>
          <w:r w:rsidRPr="00A63EC1">
            <w:rPr>
              <w:rStyle w:val="PlaceholderText"/>
              <w:rFonts w:cstheme="minorHAnsi"/>
            </w:rPr>
            <w:t>xx</w:t>
          </w:r>
        </w:p>
      </w:docPartBody>
    </w:docPart>
    <w:docPart>
      <w:docPartPr>
        <w:name w:val="24626364952A469AB41DE80CEC69A439"/>
        <w:category>
          <w:name w:val="General"/>
          <w:gallery w:val="placeholder"/>
        </w:category>
        <w:types>
          <w:type w:val="bbPlcHdr"/>
        </w:types>
        <w:behaviors>
          <w:behavior w:val="content"/>
        </w:behaviors>
        <w:guid w:val="{35EB19E3-6EC3-4229-8BDF-71D85B5D315E}"/>
      </w:docPartPr>
      <w:docPartBody>
        <w:p w:rsidR="002C621D" w:rsidRDefault="002C621D" w:rsidP="002C621D">
          <w:pPr>
            <w:pStyle w:val="24626364952A469AB41DE80CEC69A439"/>
          </w:pPr>
          <w:r w:rsidRPr="00A63EC1">
            <w:rPr>
              <w:rStyle w:val="PlaceholderText"/>
              <w:rFonts w:cstheme="minorHAnsi"/>
            </w:rPr>
            <w:t>xx</w:t>
          </w:r>
        </w:p>
      </w:docPartBody>
    </w:docPart>
    <w:docPart>
      <w:docPartPr>
        <w:name w:val="A9490FFA5C414259902AC4C5F5DEDE7A"/>
        <w:category>
          <w:name w:val="General"/>
          <w:gallery w:val="placeholder"/>
        </w:category>
        <w:types>
          <w:type w:val="bbPlcHdr"/>
        </w:types>
        <w:behaviors>
          <w:behavior w:val="content"/>
        </w:behaviors>
        <w:guid w:val="{9F8E0DFC-8E9D-4E6B-B02D-6CBC1DF2F6C8}"/>
      </w:docPartPr>
      <w:docPartBody>
        <w:p w:rsidR="002C621D" w:rsidRDefault="002C621D" w:rsidP="002C621D">
          <w:pPr>
            <w:pStyle w:val="A9490FFA5C414259902AC4C5F5DEDE7A"/>
          </w:pPr>
          <w:r w:rsidRPr="00A63EC1">
            <w:rPr>
              <w:rStyle w:val="PlaceholderText"/>
              <w:rFonts w:cstheme="minorHAnsi"/>
            </w:rPr>
            <w:t>xx.x</w:t>
          </w:r>
        </w:p>
      </w:docPartBody>
    </w:docPart>
    <w:docPart>
      <w:docPartPr>
        <w:name w:val="35D58E5528F248BE9AB68230B9F7D01F"/>
        <w:category>
          <w:name w:val="General"/>
          <w:gallery w:val="placeholder"/>
        </w:category>
        <w:types>
          <w:type w:val="bbPlcHdr"/>
        </w:types>
        <w:behaviors>
          <w:behavior w:val="content"/>
        </w:behaviors>
        <w:guid w:val="{248587DD-FCE7-4948-844D-C17289DFFF29}"/>
      </w:docPartPr>
      <w:docPartBody>
        <w:p w:rsidR="002C621D" w:rsidRDefault="002C621D" w:rsidP="002C621D">
          <w:pPr>
            <w:pStyle w:val="35D58E5528F248BE9AB68230B9F7D01F"/>
          </w:pPr>
          <w:r w:rsidRPr="00A63EC1">
            <w:rPr>
              <w:rStyle w:val="PlaceholderText"/>
              <w:rFonts w:cstheme="minorHAnsi"/>
            </w:rPr>
            <w:t>xx</w:t>
          </w:r>
        </w:p>
      </w:docPartBody>
    </w:docPart>
    <w:docPart>
      <w:docPartPr>
        <w:name w:val="9C685A8012304F20A0656A4CDCC8FDC2"/>
        <w:category>
          <w:name w:val="General"/>
          <w:gallery w:val="placeholder"/>
        </w:category>
        <w:types>
          <w:type w:val="bbPlcHdr"/>
        </w:types>
        <w:behaviors>
          <w:behavior w:val="content"/>
        </w:behaviors>
        <w:guid w:val="{618F74B9-F5BB-47DC-BE54-BE739E5A3015}"/>
      </w:docPartPr>
      <w:docPartBody>
        <w:p w:rsidR="002C621D" w:rsidRDefault="002C621D" w:rsidP="002C621D">
          <w:pPr>
            <w:pStyle w:val="9C685A8012304F20A0656A4CDCC8FDC2"/>
          </w:pPr>
          <w:r w:rsidRPr="00A63EC1">
            <w:rPr>
              <w:rStyle w:val="PlaceholderText"/>
              <w:rFonts w:cstheme="minorHAnsi"/>
            </w:rPr>
            <w:t>xx.x</w:t>
          </w:r>
        </w:p>
      </w:docPartBody>
    </w:docPart>
    <w:docPart>
      <w:docPartPr>
        <w:name w:val="2E8B786438824DCFB7E86782DABF9341"/>
        <w:category>
          <w:name w:val="General"/>
          <w:gallery w:val="placeholder"/>
        </w:category>
        <w:types>
          <w:type w:val="bbPlcHdr"/>
        </w:types>
        <w:behaviors>
          <w:behavior w:val="content"/>
        </w:behaviors>
        <w:guid w:val="{34D49656-EAB0-4081-8D0A-2BE06E9025B1}"/>
      </w:docPartPr>
      <w:docPartBody>
        <w:p w:rsidR="002C621D" w:rsidRDefault="002C621D" w:rsidP="002C621D">
          <w:pPr>
            <w:pStyle w:val="2E8B786438824DCFB7E86782DABF9341"/>
          </w:pPr>
          <w:r w:rsidRPr="00A63EC1">
            <w:rPr>
              <w:rStyle w:val="PlaceholderText"/>
              <w:rFonts w:cstheme="minorHAnsi"/>
            </w:rPr>
            <w:t>xx</w:t>
          </w:r>
        </w:p>
      </w:docPartBody>
    </w:docPart>
    <w:docPart>
      <w:docPartPr>
        <w:name w:val="B5B9528B2DA444209CE5B34248EA0715"/>
        <w:category>
          <w:name w:val="General"/>
          <w:gallery w:val="placeholder"/>
        </w:category>
        <w:types>
          <w:type w:val="bbPlcHdr"/>
        </w:types>
        <w:behaviors>
          <w:behavior w:val="content"/>
        </w:behaviors>
        <w:guid w:val="{DBBB2D96-96B0-41CD-B059-98120F9EFCFC}"/>
      </w:docPartPr>
      <w:docPartBody>
        <w:p w:rsidR="002C621D" w:rsidRDefault="002C621D" w:rsidP="002C621D">
          <w:pPr>
            <w:pStyle w:val="B5B9528B2DA444209CE5B34248EA0715"/>
          </w:pPr>
          <w:r w:rsidRPr="00A63EC1">
            <w:rPr>
              <w:rStyle w:val="PlaceholderText"/>
              <w:rFonts w:cstheme="minorHAnsi"/>
            </w:rPr>
            <w:t>xx</w:t>
          </w:r>
        </w:p>
      </w:docPartBody>
    </w:docPart>
    <w:docPart>
      <w:docPartPr>
        <w:name w:val="AEF041AC4F24442FA51D2BDFFF6FC960"/>
        <w:category>
          <w:name w:val="General"/>
          <w:gallery w:val="placeholder"/>
        </w:category>
        <w:types>
          <w:type w:val="bbPlcHdr"/>
        </w:types>
        <w:behaviors>
          <w:behavior w:val="content"/>
        </w:behaviors>
        <w:guid w:val="{7526F377-9EDC-4AF5-B8D2-16364D68CB20}"/>
      </w:docPartPr>
      <w:docPartBody>
        <w:p w:rsidR="002C621D" w:rsidRDefault="002C621D" w:rsidP="002C621D">
          <w:pPr>
            <w:pStyle w:val="AEF041AC4F24442FA51D2BDFFF6FC960"/>
          </w:pPr>
          <w:r w:rsidRPr="00A63EC1">
            <w:rPr>
              <w:rStyle w:val="PlaceholderText"/>
              <w:rFonts w:cstheme="minorHAnsi"/>
            </w:rPr>
            <w:t>xx</w:t>
          </w:r>
        </w:p>
      </w:docPartBody>
    </w:docPart>
    <w:docPart>
      <w:docPartPr>
        <w:name w:val="37C0D7F4233D419ABE7D654A3C8F1AA3"/>
        <w:category>
          <w:name w:val="General"/>
          <w:gallery w:val="placeholder"/>
        </w:category>
        <w:types>
          <w:type w:val="bbPlcHdr"/>
        </w:types>
        <w:behaviors>
          <w:behavior w:val="content"/>
        </w:behaviors>
        <w:guid w:val="{6188F9D3-6A22-498E-B1D0-4FDC8F36B233}"/>
      </w:docPartPr>
      <w:docPartBody>
        <w:p w:rsidR="002C621D" w:rsidRDefault="002C621D" w:rsidP="002C621D">
          <w:pPr>
            <w:pStyle w:val="37C0D7F4233D419ABE7D654A3C8F1AA3"/>
          </w:pPr>
          <w:r w:rsidRPr="00A63EC1">
            <w:rPr>
              <w:rStyle w:val="PlaceholderText"/>
              <w:rFonts w:cstheme="minorHAnsi"/>
            </w:rPr>
            <w:t>xx</w:t>
          </w:r>
        </w:p>
      </w:docPartBody>
    </w:docPart>
    <w:docPart>
      <w:docPartPr>
        <w:name w:val="A600CD8032214F31A6AD7D9A5252C0CA"/>
        <w:category>
          <w:name w:val="General"/>
          <w:gallery w:val="placeholder"/>
        </w:category>
        <w:types>
          <w:type w:val="bbPlcHdr"/>
        </w:types>
        <w:behaviors>
          <w:behavior w:val="content"/>
        </w:behaviors>
        <w:guid w:val="{2E6F6821-163E-4F6D-85FE-B53C24B84074}"/>
      </w:docPartPr>
      <w:docPartBody>
        <w:p w:rsidR="002C621D" w:rsidRDefault="002C621D" w:rsidP="002C621D">
          <w:pPr>
            <w:pStyle w:val="A600CD8032214F31A6AD7D9A5252C0CA"/>
          </w:pPr>
          <w:r w:rsidRPr="00A63EC1">
            <w:rPr>
              <w:rStyle w:val="PlaceholderText"/>
              <w:rFonts w:cstheme="minorHAnsi"/>
            </w:rPr>
            <w:t>xx</w:t>
          </w:r>
        </w:p>
      </w:docPartBody>
    </w:docPart>
    <w:docPart>
      <w:docPartPr>
        <w:name w:val="9983803F40614F62908C303FDE6211A2"/>
        <w:category>
          <w:name w:val="General"/>
          <w:gallery w:val="placeholder"/>
        </w:category>
        <w:types>
          <w:type w:val="bbPlcHdr"/>
        </w:types>
        <w:behaviors>
          <w:behavior w:val="content"/>
        </w:behaviors>
        <w:guid w:val="{48D6540E-374E-4772-AC90-2418AC051F24}"/>
      </w:docPartPr>
      <w:docPartBody>
        <w:p w:rsidR="002C621D" w:rsidRDefault="002C621D" w:rsidP="002C621D">
          <w:pPr>
            <w:pStyle w:val="9983803F40614F62908C303FDE6211A2"/>
          </w:pPr>
          <w:r w:rsidRPr="00A63EC1">
            <w:rPr>
              <w:rStyle w:val="PlaceholderText"/>
              <w:rFonts w:cstheme="minorHAnsi"/>
            </w:rPr>
            <w:t>xx</w:t>
          </w:r>
        </w:p>
      </w:docPartBody>
    </w:docPart>
    <w:docPart>
      <w:docPartPr>
        <w:name w:val="D9EEC8D1CDE3463E952204D8D34A0AA6"/>
        <w:category>
          <w:name w:val="General"/>
          <w:gallery w:val="placeholder"/>
        </w:category>
        <w:types>
          <w:type w:val="bbPlcHdr"/>
        </w:types>
        <w:behaviors>
          <w:behavior w:val="content"/>
        </w:behaviors>
        <w:guid w:val="{0E094D02-30E7-4F71-A169-FC4B45E10CE0}"/>
      </w:docPartPr>
      <w:docPartBody>
        <w:p w:rsidR="002C621D" w:rsidRDefault="002C621D" w:rsidP="002C621D">
          <w:pPr>
            <w:pStyle w:val="D9EEC8D1CDE3463E952204D8D34A0AA6"/>
          </w:pPr>
          <w:r w:rsidRPr="00A63EC1">
            <w:rPr>
              <w:rStyle w:val="PlaceholderText"/>
              <w:rFonts w:cstheme="minorHAnsi"/>
            </w:rPr>
            <w:t>xx.x</w:t>
          </w:r>
        </w:p>
      </w:docPartBody>
    </w:docPart>
    <w:docPart>
      <w:docPartPr>
        <w:name w:val="B522E5DF48694D69B921B84EA9000C75"/>
        <w:category>
          <w:name w:val="General"/>
          <w:gallery w:val="placeholder"/>
        </w:category>
        <w:types>
          <w:type w:val="bbPlcHdr"/>
        </w:types>
        <w:behaviors>
          <w:behavior w:val="content"/>
        </w:behaviors>
        <w:guid w:val="{C9EE9991-75BC-486D-930F-F0FCA0B310DB}"/>
      </w:docPartPr>
      <w:docPartBody>
        <w:p w:rsidR="002C621D" w:rsidRDefault="002C621D" w:rsidP="002C621D">
          <w:pPr>
            <w:pStyle w:val="B522E5DF48694D69B921B84EA9000C75"/>
          </w:pPr>
          <w:r w:rsidRPr="00A63EC1">
            <w:rPr>
              <w:rStyle w:val="PlaceholderText"/>
              <w:rFonts w:cstheme="minorHAnsi"/>
            </w:rPr>
            <w:t>xx</w:t>
          </w:r>
        </w:p>
      </w:docPartBody>
    </w:docPart>
    <w:docPart>
      <w:docPartPr>
        <w:name w:val="599E448A25CC4A2E9E35FF7C90FC3AD1"/>
        <w:category>
          <w:name w:val="General"/>
          <w:gallery w:val="placeholder"/>
        </w:category>
        <w:types>
          <w:type w:val="bbPlcHdr"/>
        </w:types>
        <w:behaviors>
          <w:behavior w:val="content"/>
        </w:behaviors>
        <w:guid w:val="{3671EF45-B4F5-4FFA-823A-E3C70519280D}"/>
      </w:docPartPr>
      <w:docPartBody>
        <w:p w:rsidR="002C621D" w:rsidRDefault="002C621D" w:rsidP="002C621D">
          <w:pPr>
            <w:pStyle w:val="599E448A25CC4A2E9E35FF7C90FC3AD1"/>
          </w:pPr>
          <w:r w:rsidRPr="00A63EC1">
            <w:rPr>
              <w:rStyle w:val="PlaceholderText"/>
              <w:rFonts w:cstheme="minorHAnsi"/>
            </w:rPr>
            <w:t>xx.x</w:t>
          </w:r>
        </w:p>
      </w:docPartBody>
    </w:docPart>
    <w:docPart>
      <w:docPartPr>
        <w:name w:val="3C783D86292641228640F4194A960F3A"/>
        <w:category>
          <w:name w:val="General"/>
          <w:gallery w:val="placeholder"/>
        </w:category>
        <w:types>
          <w:type w:val="bbPlcHdr"/>
        </w:types>
        <w:behaviors>
          <w:behavior w:val="content"/>
        </w:behaviors>
        <w:guid w:val="{02E1B576-8351-4B5F-878B-5C77655D6E2F}"/>
      </w:docPartPr>
      <w:docPartBody>
        <w:p w:rsidR="002C621D" w:rsidRDefault="002C621D" w:rsidP="002C621D">
          <w:pPr>
            <w:pStyle w:val="3C783D86292641228640F4194A960F3A"/>
          </w:pPr>
          <w:r w:rsidRPr="00A63EC1">
            <w:rPr>
              <w:rStyle w:val="PlaceholderText"/>
              <w:rFonts w:cstheme="minorHAnsi"/>
            </w:rPr>
            <w:t>xx</w:t>
          </w:r>
        </w:p>
      </w:docPartBody>
    </w:docPart>
    <w:docPart>
      <w:docPartPr>
        <w:name w:val="1B48DF3A99E0411DA71580CE42BB1071"/>
        <w:category>
          <w:name w:val="General"/>
          <w:gallery w:val="placeholder"/>
        </w:category>
        <w:types>
          <w:type w:val="bbPlcHdr"/>
        </w:types>
        <w:behaviors>
          <w:behavior w:val="content"/>
        </w:behaviors>
        <w:guid w:val="{11F185BB-921A-4FE3-8093-28FD22682F67}"/>
      </w:docPartPr>
      <w:docPartBody>
        <w:p w:rsidR="002C621D" w:rsidRDefault="002C621D" w:rsidP="002C621D">
          <w:pPr>
            <w:pStyle w:val="1B48DF3A99E0411DA71580CE42BB1071"/>
          </w:pPr>
          <w:r w:rsidRPr="00A63EC1">
            <w:rPr>
              <w:rStyle w:val="PlaceholderText"/>
              <w:rFonts w:cstheme="minorHAnsi"/>
            </w:rPr>
            <w:t>xx</w:t>
          </w:r>
        </w:p>
      </w:docPartBody>
    </w:docPart>
    <w:docPart>
      <w:docPartPr>
        <w:name w:val="157F6B18421A4B538243D80B37381830"/>
        <w:category>
          <w:name w:val="General"/>
          <w:gallery w:val="placeholder"/>
        </w:category>
        <w:types>
          <w:type w:val="bbPlcHdr"/>
        </w:types>
        <w:behaviors>
          <w:behavior w:val="content"/>
        </w:behaviors>
        <w:guid w:val="{2F941213-05C9-4B7E-AEB2-1136D3CE0F41}"/>
      </w:docPartPr>
      <w:docPartBody>
        <w:p w:rsidR="002C621D" w:rsidRDefault="002C621D" w:rsidP="002C621D">
          <w:pPr>
            <w:pStyle w:val="157F6B18421A4B538243D80B37381830"/>
          </w:pPr>
          <w:r w:rsidRPr="00A63EC1">
            <w:rPr>
              <w:rStyle w:val="PlaceholderText"/>
              <w:rFonts w:cstheme="minorHAnsi"/>
            </w:rPr>
            <w:t>xx</w:t>
          </w:r>
        </w:p>
      </w:docPartBody>
    </w:docPart>
    <w:docPart>
      <w:docPartPr>
        <w:name w:val="8761048A005A4CE98F4E0BBFCED900FF"/>
        <w:category>
          <w:name w:val="General"/>
          <w:gallery w:val="placeholder"/>
        </w:category>
        <w:types>
          <w:type w:val="bbPlcHdr"/>
        </w:types>
        <w:behaviors>
          <w:behavior w:val="content"/>
        </w:behaviors>
        <w:guid w:val="{C4BDECAA-3240-40FB-BE83-EA7FEDCBA1C6}"/>
      </w:docPartPr>
      <w:docPartBody>
        <w:p w:rsidR="002C621D" w:rsidRDefault="002C621D" w:rsidP="002C621D">
          <w:pPr>
            <w:pStyle w:val="8761048A005A4CE98F4E0BBFCED900FF"/>
          </w:pPr>
          <w:r w:rsidRPr="00A63EC1">
            <w:rPr>
              <w:rStyle w:val="PlaceholderText"/>
              <w:rFonts w:cstheme="minorHAnsi"/>
            </w:rPr>
            <w:t>xx</w:t>
          </w:r>
        </w:p>
      </w:docPartBody>
    </w:docPart>
    <w:docPart>
      <w:docPartPr>
        <w:name w:val="FE7B99AF326D40ABA5FCCCAD0F8B9794"/>
        <w:category>
          <w:name w:val="General"/>
          <w:gallery w:val="placeholder"/>
        </w:category>
        <w:types>
          <w:type w:val="bbPlcHdr"/>
        </w:types>
        <w:behaviors>
          <w:behavior w:val="content"/>
        </w:behaviors>
        <w:guid w:val="{BB7CB216-EA2F-40E1-8162-4ACE2CB22892}"/>
      </w:docPartPr>
      <w:docPartBody>
        <w:p w:rsidR="002C621D" w:rsidRDefault="002C621D" w:rsidP="002C621D">
          <w:pPr>
            <w:pStyle w:val="FE7B99AF326D40ABA5FCCCAD0F8B9794"/>
          </w:pPr>
          <w:r w:rsidRPr="00A63EC1">
            <w:rPr>
              <w:rStyle w:val="PlaceholderText"/>
              <w:rFonts w:cstheme="minorHAnsi"/>
            </w:rPr>
            <w:t>xx</w:t>
          </w:r>
        </w:p>
      </w:docPartBody>
    </w:docPart>
    <w:docPart>
      <w:docPartPr>
        <w:name w:val="B65E8E76B6DD4178865F89ACB2ED1146"/>
        <w:category>
          <w:name w:val="General"/>
          <w:gallery w:val="placeholder"/>
        </w:category>
        <w:types>
          <w:type w:val="bbPlcHdr"/>
        </w:types>
        <w:behaviors>
          <w:behavior w:val="content"/>
        </w:behaviors>
        <w:guid w:val="{5DB2FC72-5C9C-47C4-8310-5F802B5704CB}"/>
      </w:docPartPr>
      <w:docPartBody>
        <w:p w:rsidR="002C621D" w:rsidRDefault="002C621D" w:rsidP="002C621D">
          <w:pPr>
            <w:pStyle w:val="B65E8E76B6DD4178865F89ACB2ED1146"/>
          </w:pPr>
          <w:r w:rsidRPr="00A63EC1">
            <w:rPr>
              <w:rStyle w:val="PlaceholderText"/>
              <w:rFonts w:cstheme="minorHAnsi"/>
            </w:rPr>
            <w:t>xx.x</w:t>
          </w:r>
        </w:p>
      </w:docPartBody>
    </w:docPart>
    <w:docPart>
      <w:docPartPr>
        <w:name w:val="C7FFC93245AA42C4BCFCA88B3CE3ECC0"/>
        <w:category>
          <w:name w:val="General"/>
          <w:gallery w:val="placeholder"/>
        </w:category>
        <w:types>
          <w:type w:val="bbPlcHdr"/>
        </w:types>
        <w:behaviors>
          <w:behavior w:val="content"/>
        </w:behaviors>
        <w:guid w:val="{2C4B0037-1255-49B0-BAC4-750D108F0ABC}"/>
      </w:docPartPr>
      <w:docPartBody>
        <w:p w:rsidR="002C621D" w:rsidRDefault="002C621D" w:rsidP="002C621D">
          <w:pPr>
            <w:pStyle w:val="C7FFC93245AA42C4BCFCA88B3CE3ECC0"/>
          </w:pPr>
          <w:r w:rsidRPr="00A63EC1">
            <w:rPr>
              <w:rStyle w:val="PlaceholderText"/>
              <w:rFonts w:cstheme="minorHAnsi"/>
            </w:rPr>
            <w:t>xx</w:t>
          </w:r>
        </w:p>
      </w:docPartBody>
    </w:docPart>
    <w:docPart>
      <w:docPartPr>
        <w:name w:val="7E0A9A8687834A66985E5A28FD0A7125"/>
        <w:category>
          <w:name w:val="General"/>
          <w:gallery w:val="placeholder"/>
        </w:category>
        <w:types>
          <w:type w:val="bbPlcHdr"/>
        </w:types>
        <w:behaviors>
          <w:behavior w:val="content"/>
        </w:behaviors>
        <w:guid w:val="{00DE36F5-2C60-42C4-849E-58CF7D150B68}"/>
      </w:docPartPr>
      <w:docPartBody>
        <w:p w:rsidR="002C621D" w:rsidRDefault="002C621D" w:rsidP="002C621D">
          <w:pPr>
            <w:pStyle w:val="7E0A9A8687834A66985E5A28FD0A7125"/>
          </w:pPr>
          <w:r w:rsidRPr="00A63EC1">
            <w:rPr>
              <w:rStyle w:val="PlaceholderText"/>
              <w:rFonts w:cstheme="minorHAnsi"/>
            </w:rPr>
            <w:t>xx</w:t>
          </w:r>
        </w:p>
      </w:docPartBody>
    </w:docPart>
    <w:docPart>
      <w:docPartPr>
        <w:name w:val="3E51872B6C864870A63BD2573AF0DC0F"/>
        <w:category>
          <w:name w:val="General"/>
          <w:gallery w:val="placeholder"/>
        </w:category>
        <w:types>
          <w:type w:val="bbPlcHdr"/>
        </w:types>
        <w:behaviors>
          <w:behavior w:val="content"/>
        </w:behaviors>
        <w:guid w:val="{F2330668-7F8B-4681-82D9-9117A784C304}"/>
      </w:docPartPr>
      <w:docPartBody>
        <w:p w:rsidR="002C621D" w:rsidRDefault="002C621D" w:rsidP="002C621D">
          <w:pPr>
            <w:pStyle w:val="3E51872B6C864870A63BD2573AF0DC0F"/>
          </w:pPr>
          <w:r w:rsidRPr="00A63EC1">
            <w:rPr>
              <w:rStyle w:val="PlaceholderText"/>
              <w:rFonts w:cstheme="minorHAnsi"/>
            </w:rPr>
            <w:t>xx</w:t>
          </w:r>
        </w:p>
      </w:docPartBody>
    </w:docPart>
    <w:docPart>
      <w:docPartPr>
        <w:name w:val="B48528295C6D486D9AAD3509F60BCE3C"/>
        <w:category>
          <w:name w:val="General"/>
          <w:gallery w:val="placeholder"/>
        </w:category>
        <w:types>
          <w:type w:val="bbPlcHdr"/>
        </w:types>
        <w:behaviors>
          <w:behavior w:val="content"/>
        </w:behaviors>
        <w:guid w:val="{081DC462-4505-49C9-85E6-16B49A3D9823}"/>
      </w:docPartPr>
      <w:docPartBody>
        <w:p w:rsidR="002C621D" w:rsidRDefault="002C621D" w:rsidP="002C621D">
          <w:pPr>
            <w:pStyle w:val="B48528295C6D486D9AAD3509F60BCE3C"/>
          </w:pPr>
          <w:r w:rsidRPr="00A63EC1">
            <w:rPr>
              <w:rStyle w:val="PlaceholderText"/>
              <w:rFonts w:cstheme="minorHAnsi"/>
            </w:rPr>
            <w:t>xx</w:t>
          </w:r>
        </w:p>
      </w:docPartBody>
    </w:docPart>
    <w:docPart>
      <w:docPartPr>
        <w:name w:val="8E389F12EF72430389CDA8BFB831EA0C"/>
        <w:category>
          <w:name w:val="General"/>
          <w:gallery w:val="placeholder"/>
        </w:category>
        <w:types>
          <w:type w:val="bbPlcHdr"/>
        </w:types>
        <w:behaviors>
          <w:behavior w:val="content"/>
        </w:behaviors>
        <w:guid w:val="{6E98CFC8-5B87-45D3-843A-061D7C358142}"/>
      </w:docPartPr>
      <w:docPartBody>
        <w:p w:rsidR="002C621D" w:rsidRDefault="002C621D" w:rsidP="002C621D">
          <w:pPr>
            <w:pStyle w:val="8E389F12EF72430389CDA8BFB831EA0C"/>
          </w:pPr>
          <w:r w:rsidRPr="00A63EC1">
            <w:rPr>
              <w:rStyle w:val="PlaceholderText"/>
              <w:rFonts w:cstheme="minorHAnsi"/>
            </w:rPr>
            <w:t>xx</w:t>
          </w:r>
        </w:p>
      </w:docPartBody>
    </w:docPart>
    <w:docPart>
      <w:docPartPr>
        <w:name w:val="0F1B31D493604A9D8A790009011D3ED1"/>
        <w:category>
          <w:name w:val="General"/>
          <w:gallery w:val="placeholder"/>
        </w:category>
        <w:types>
          <w:type w:val="bbPlcHdr"/>
        </w:types>
        <w:behaviors>
          <w:behavior w:val="content"/>
        </w:behaviors>
        <w:guid w:val="{8258ACAF-6F5C-456C-9A1C-FF0EF3CF5F4A}"/>
      </w:docPartPr>
      <w:docPartBody>
        <w:p w:rsidR="002C621D" w:rsidRDefault="002C621D" w:rsidP="002C621D">
          <w:pPr>
            <w:pStyle w:val="0F1B31D493604A9D8A790009011D3ED1"/>
          </w:pPr>
          <w:r w:rsidRPr="00A63EC1">
            <w:rPr>
              <w:rStyle w:val="PlaceholderText"/>
              <w:rFonts w:cstheme="minorHAnsi"/>
            </w:rPr>
            <w:t>xx.x</w:t>
          </w:r>
        </w:p>
      </w:docPartBody>
    </w:docPart>
    <w:docPart>
      <w:docPartPr>
        <w:name w:val="CB05CBDB7F0E45A1A42E5A8729F30722"/>
        <w:category>
          <w:name w:val="General"/>
          <w:gallery w:val="placeholder"/>
        </w:category>
        <w:types>
          <w:type w:val="bbPlcHdr"/>
        </w:types>
        <w:behaviors>
          <w:behavior w:val="content"/>
        </w:behaviors>
        <w:guid w:val="{BC29C5A7-EE9F-4D6D-ADB8-1F33D48D5B40}"/>
      </w:docPartPr>
      <w:docPartBody>
        <w:p w:rsidR="002C621D" w:rsidRDefault="002C621D" w:rsidP="002C621D">
          <w:pPr>
            <w:pStyle w:val="CB05CBDB7F0E45A1A42E5A8729F30722"/>
          </w:pPr>
          <w:r w:rsidRPr="00A63EC1">
            <w:rPr>
              <w:rStyle w:val="PlaceholderText"/>
              <w:rFonts w:cstheme="minorHAnsi"/>
            </w:rPr>
            <w:t>xx</w:t>
          </w:r>
        </w:p>
      </w:docPartBody>
    </w:docPart>
    <w:docPart>
      <w:docPartPr>
        <w:name w:val="455263976D2A4A288E36E6E76E650710"/>
        <w:category>
          <w:name w:val="General"/>
          <w:gallery w:val="placeholder"/>
        </w:category>
        <w:types>
          <w:type w:val="bbPlcHdr"/>
        </w:types>
        <w:behaviors>
          <w:behavior w:val="content"/>
        </w:behaviors>
        <w:guid w:val="{C84F8338-340C-40FE-BC6F-8B0914C61B04}"/>
      </w:docPartPr>
      <w:docPartBody>
        <w:p w:rsidR="002C621D" w:rsidRDefault="002C621D" w:rsidP="002C621D">
          <w:pPr>
            <w:pStyle w:val="455263976D2A4A288E36E6E76E650710"/>
          </w:pPr>
          <w:r w:rsidRPr="00A63EC1">
            <w:rPr>
              <w:rStyle w:val="PlaceholderText"/>
              <w:rFonts w:cstheme="minorHAnsi"/>
            </w:rPr>
            <w:t>xx</w:t>
          </w:r>
        </w:p>
      </w:docPartBody>
    </w:docPart>
    <w:docPart>
      <w:docPartPr>
        <w:name w:val="E541489EFC9C4C9694CE465BF8B51BC5"/>
        <w:category>
          <w:name w:val="General"/>
          <w:gallery w:val="placeholder"/>
        </w:category>
        <w:types>
          <w:type w:val="bbPlcHdr"/>
        </w:types>
        <w:behaviors>
          <w:behavior w:val="content"/>
        </w:behaviors>
        <w:guid w:val="{B86D16A9-3698-492E-904E-66FE062CBC91}"/>
      </w:docPartPr>
      <w:docPartBody>
        <w:p w:rsidR="002C621D" w:rsidRDefault="002C621D" w:rsidP="002C621D">
          <w:pPr>
            <w:pStyle w:val="E541489EFC9C4C9694CE465BF8B51BC5"/>
          </w:pPr>
          <w:r w:rsidRPr="00A63EC1">
            <w:rPr>
              <w:rStyle w:val="PlaceholderText"/>
              <w:rFonts w:cstheme="minorHAnsi"/>
            </w:rPr>
            <w:t>xx</w:t>
          </w:r>
        </w:p>
      </w:docPartBody>
    </w:docPart>
    <w:docPart>
      <w:docPartPr>
        <w:name w:val="23A02E4EE53D44CBBC48886813373E52"/>
        <w:category>
          <w:name w:val="General"/>
          <w:gallery w:val="placeholder"/>
        </w:category>
        <w:types>
          <w:type w:val="bbPlcHdr"/>
        </w:types>
        <w:behaviors>
          <w:behavior w:val="content"/>
        </w:behaviors>
        <w:guid w:val="{F54A9A95-AA1A-4369-B867-3790B1CF0D8E}"/>
      </w:docPartPr>
      <w:docPartBody>
        <w:p w:rsidR="002C621D" w:rsidRDefault="002C621D" w:rsidP="002C621D">
          <w:pPr>
            <w:pStyle w:val="23A02E4EE53D44CBBC48886813373E52"/>
          </w:pPr>
          <w:r w:rsidRPr="00A63EC1">
            <w:rPr>
              <w:rStyle w:val="PlaceholderText"/>
              <w:rFonts w:cstheme="minorHAnsi"/>
            </w:rPr>
            <w:t>xx</w:t>
          </w:r>
        </w:p>
      </w:docPartBody>
    </w:docPart>
    <w:docPart>
      <w:docPartPr>
        <w:name w:val="81944B7041B344168901E97DCA1F343C"/>
        <w:category>
          <w:name w:val="General"/>
          <w:gallery w:val="placeholder"/>
        </w:category>
        <w:types>
          <w:type w:val="bbPlcHdr"/>
        </w:types>
        <w:behaviors>
          <w:behavior w:val="content"/>
        </w:behaviors>
        <w:guid w:val="{C38E6D6A-9365-456F-9BBB-BDEB425E2271}"/>
      </w:docPartPr>
      <w:docPartBody>
        <w:p w:rsidR="002C621D" w:rsidRDefault="002C621D" w:rsidP="002C621D">
          <w:pPr>
            <w:pStyle w:val="81944B7041B344168901E97DCA1F343C"/>
          </w:pPr>
          <w:r w:rsidRPr="00A63EC1">
            <w:rPr>
              <w:rStyle w:val="PlaceholderText"/>
              <w:rFonts w:cstheme="minorHAnsi"/>
            </w:rPr>
            <w:t>xx</w:t>
          </w:r>
        </w:p>
      </w:docPartBody>
    </w:docPart>
    <w:docPart>
      <w:docPartPr>
        <w:name w:val="F2EA496798B341A3901435916CF26269"/>
        <w:category>
          <w:name w:val="General"/>
          <w:gallery w:val="placeholder"/>
        </w:category>
        <w:types>
          <w:type w:val="bbPlcHdr"/>
        </w:types>
        <w:behaviors>
          <w:behavior w:val="content"/>
        </w:behaviors>
        <w:guid w:val="{D7FBC415-2ED4-436E-81D8-364CC79A350E}"/>
      </w:docPartPr>
      <w:docPartBody>
        <w:p w:rsidR="002C621D" w:rsidRDefault="002C621D" w:rsidP="002C621D">
          <w:pPr>
            <w:pStyle w:val="F2EA496798B341A3901435916CF26269"/>
          </w:pPr>
          <w:r w:rsidRPr="00A63EC1">
            <w:rPr>
              <w:rStyle w:val="PlaceholderText"/>
              <w:rFonts w:cstheme="minorHAnsi"/>
            </w:rPr>
            <w:t>xx</w:t>
          </w:r>
        </w:p>
      </w:docPartBody>
    </w:docPart>
    <w:docPart>
      <w:docPartPr>
        <w:name w:val="33C42F94BBAE443A96B01B925C451FCC"/>
        <w:category>
          <w:name w:val="General"/>
          <w:gallery w:val="placeholder"/>
        </w:category>
        <w:types>
          <w:type w:val="bbPlcHdr"/>
        </w:types>
        <w:behaviors>
          <w:behavior w:val="content"/>
        </w:behaviors>
        <w:guid w:val="{F0353B62-EE83-4D91-A717-C50A31BFE4A3}"/>
      </w:docPartPr>
      <w:docPartBody>
        <w:p w:rsidR="002C621D" w:rsidRDefault="002C621D" w:rsidP="002C621D">
          <w:pPr>
            <w:pStyle w:val="33C42F94BBAE443A96B01B925C451FCC"/>
          </w:pPr>
          <w:r w:rsidRPr="00A63EC1">
            <w:rPr>
              <w:rStyle w:val="PlaceholderText"/>
              <w:rFonts w:cstheme="minorHAnsi"/>
            </w:rPr>
            <w:t>xx</w:t>
          </w:r>
        </w:p>
      </w:docPartBody>
    </w:docPart>
    <w:docPart>
      <w:docPartPr>
        <w:name w:val="EA32BC11485C4AE9B41CE9B361FB664A"/>
        <w:category>
          <w:name w:val="General"/>
          <w:gallery w:val="placeholder"/>
        </w:category>
        <w:types>
          <w:type w:val="bbPlcHdr"/>
        </w:types>
        <w:behaviors>
          <w:behavior w:val="content"/>
        </w:behaviors>
        <w:guid w:val="{86F7E3F0-0C4C-4AD2-99F6-6D56A45A5CDE}"/>
      </w:docPartPr>
      <w:docPartBody>
        <w:p w:rsidR="002C621D" w:rsidRDefault="002C621D" w:rsidP="002C621D">
          <w:pPr>
            <w:pStyle w:val="EA32BC11485C4AE9B41CE9B361FB664A"/>
          </w:pPr>
          <w:r w:rsidRPr="00A63EC1">
            <w:rPr>
              <w:rStyle w:val="PlaceholderText"/>
              <w:rFonts w:cstheme="minorHAnsi"/>
            </w:rPr>
            <w:t>xx</w:t>
          </w:r>
        </w:p>
      </w:docPartBody>
    </w:docPart>
    <w:docPart>
      <w:docPartPr>
        <w:name w:val="B5BB6E8E4B60467AA616AA6283C8A983"/>
        <w:category>
          <w:name w:val="General"/>
          <w:gallery w:val="placeholder"/>
        </w:category>
        <w:types>
          <w:type w:val="bbPlcHdr"/>
        </w:types>
        <w:behaviors>
          <w:behavior w:val="content"/>
        </w:behaviors>
        <w:guid w:val="{781B379B-991C-4469-B5EF-87092AB509B1}"/>
      </w:docPartPr>
      <w:docPartBody>
        <w:p w:rsidR="002C621D" w:rsidRDefault="002C621D" w:rsidP="002C621D">
          <w:pPr>
            <w:pStyle w:val="B5BB6E8E4B60467AA616AA6283C8A983"/>
          </w:pPr>
          <w:r w:rsidRPr="00A63EC1">
            <w:rPr>
              <w:rStyle w:val="PlaceholderText"/>
              <w:rFonts w:cstheme="minorHAnsi"/>
            </w:rPr>
            <w:t>xx.x</w:t>
          </w:r>
        </w:p>
      </w:docPartBody>
    </w:docPart>
    <w:docPart>
      <w:docPartPr>
        <w:name w:val="8125911D6560402696F7B3D89FA97FCA"/>
        <w:category>
          <w:name w:val="General"/>
          <w:gallery w:val="placeholder"/>
        </w:category>
        <w:types>
          <w:type w:val="bbPlcHdr"/>
        </w:types>
        <w:behaviors>
          <w:behavior w:val="content"/>
        </w:behaviors>
        <w:guid w:val="{2C7C826E-3E01-4F37-806A-61D53DD5860C}"/>
      </w:docPartPr>
      <w:docPartBody>
        <w:p w:rsidR="002C621D" w:rsidRDefault="002C621D" w:rsidP="002C621D">
          <w:pPr>
            <w:pStyle w:val="8125911D6560402696F7B3D89FA97FCA"/>
          </w:pPr>
          <w:r w:rsidRPr="00A63EC1">
            <w:rPr>
              <w:rStyle w:val="PlaceholderText"/>
              <w:rFonts w:cstheme="minorHAnsi"/>
            </w:rPr>
            <w:t>xx</w:t>
          </w:r>
        </w:p>
      </w:docPartBody>
    </w:docPart>
    <w:docPart>
      <w:docPartPr>
        <w:name w:val="96C966858C664A3BBCC100A783D0087A"/>
        <w:category>
          <w:name w:val="General"/>
          <w:gallery w:val="placeholder"/>
        </w:category>
        <w:types>
          <w:type w:val="bbPlcHdr"/>
        </w:types>
        <w:behaviors>
          <w:behavior w:val="content"/>
        </w:behaviors>
        <w:guid w:val="{35DC3612-0995-490D-8C8C-2C1161227C65}"/>
      </w:docPartPr>
      <w:docPartBody>
        <w:p w:rsidR="002C621D" w:rsidRDefault="002C621D" w:rsidP="002C621D">
          <w:pPr>
            <w:pStyle w:val="96C966858C664A3BBCC100A783D0087A"/>
          </w:pPr>
          <w:r w:rsidRPr="00A63EC1">
            <w:rPr>
              <w:rStyle w:val="PlaceholderText"/>
              <w:rFonts w:cstheme="minorHAnsi"/>
            </w:rPr>
            <w:t>xx.x</w:t>
          </w:r>
        </w:p>
      </w:docPartBody>
    </w:docPart>
    <w:docPart>
      <w:docPartPr>
        <w:name w:val="3DDB05AF1CF3494E94E1BEF7EB67DCC2"/>
        <w:category>
          <w:name w:val="General"/>
          <w:gallery w:val="placeholder"/>
        </w:category>
        <w:types>
          <w:type w:val="bbPlcHdr"/>
        </w:types>
        <w:behaviors>
          <w:behavior w:val="content"/>
        </w:behaviors>
        <w:guid w:val="{3907FA55-5F74-41E7-ADB8-9119566108E4}"/>
      </w:docPartPr>
      <w:docPartBody>
        <w:p w:rsidR="002C621D" w:rsidRDefault="002C621D" w:rsidP="002C621D">
          <w:pPr>
            <w:pStyle w:val="3DDB05AF1CF3494E94E1BEF7EB67DCC2"/>
          </w:pPr>
          <w:r w:rsidRPr="00A63EC1">
            <w:rPr>
              <w:rStyle w:val="PlaceholderText"/>
              <w:rFonts w:cstheme="minorHAnsi"/>
            </w:rPr>
            <w:t>xx</w:t>
          </w:r>
        </w:p>
      </w:docPartBody>
    </w:docPart>
    <w:docPart>
      <w:docPartPr>
        <w:name w:val="9839BFCA90344DF983C3CC6FCEB1F321"/>
        <w:category>
          <w:name w:val="General"/>
          <w:gallery w:val="placeholder"/>
        </w:category>
        <w:types>
          <w:type w:val="bbPlcHdr"/>
        </w:types>
        <w:behaviors>
          <w:behavior w:val="content"/>
        </w:behaviors>
        <w:guid w:val="{3EBA97B2-3308-4100-99A1-8A9085D34E45}"/>
      </w:docPartPr>
      <w:docPartBody>
        <w:p w:rsidR="002C621D" w:rsidRDefault="002C621D" w:rsidP="002C621D">
          <w:pPr>
            <w:pStyle w:val="9839BFCA90344DF983C3CC6FCEB1F321"/>
          </w:pPr>
          <w:r w:rsidRPr="00A63EC1">
            <w:rPr>
              <w:rStyle w:val="PlaceholderText"/>
              <w:rFonts w:cstheme="minorHAnsi"/>
            </w:rPr>
            <w:t>xx</w:t>
          </w:r>
        </w:p>
      </w:docPartBody>
    </w:docPart>
    <w:docPart>
      <w:docPartPr>
        <w:name w:val="0BE7F84D1BFE492FB00CC32FA1B71741"/>
        <w:category>
          <w:name w:val="General"/>
          <w:gallery w:val="placeholder"/>
        </w:category>
        <w:types>
          <w:type w:val="bbPlcHdr"/>
        </w:types>
        <w:behaviors>
          <w:behavior w:val="content"/>
        </w:behaviors>
        <w:guid w:val="{21EA0EA6-C891-45FC-B744-D26B9968D285}"/>
      </w:docPartPr>
      <w:docPartBody>
        <w:p w:rsidR="002C621D" w:rsidRDefault="002C621D" w:rsidP="002C621D">
          <w:pPr>
            <w:pStyle w:val="0BE7F84D1BFE492FB00CC32FA1B71741"/>
          </w:pPr>
          <w:r w:rsidRPr="00A63EC1">
            <w:rPr>
              <w:rStyle w:val="PlaceholderText"/>
              <w:rFonts w:cstheme="minorHAnsi"/>
            </w:rPr>
            <w:t>xx</w:t>
          </w:r>
        </w:p>
      </w:docPartBody>
    </w:docPart>
    <w:docPart>
      <w:docPartPr>
        <w:name w:val="AC4D4CE018DC4F82BDCE7FFE94FE4A25"/>
        <w:category>
          <w:name w:val="General"/>
          <w:gallery w:val="placeholder"/>
        </w:category>
        <w:types>
          <w:type w:val="bbPlcHdr"/>
        </w:types>
        <w:behaviors>
          <w:behavior w:val="content"/>
        </w:behaviors>
        <w:guid w:val="{29262722-F501-4174-98E1-A2F6BD129920}"/>
      </w:docPartPr>
      <w:docPartBody>
        <w:p w:rsidR="002C621D" w:rsidRDefault="002C621D" w:rsidP="002C621D">
          <w:pPr>
            <w:pStyle w:val="AC4D4CE018DC4F82BDCE7FFE94FE4A25"/>
          </w:pPr>
          <w:r w:rsidRPr="00A63EC1">
            <w:rPr>
              <w:rStyle w:val="PlaceholderText"/>
              <w:rFonts w:cstheme="minorHAnsi"/>
            </w:rPr>
            <w:t>xx</w:t>
          </w:r>
        </w:p>
      </w:docPartBody>
    </w:docPart>
    <w:docPart>
      <w:docPartPr>
        <w:name w:val="3D152AF5857B44D785AC404009440FE7"/>
        <w:category>
          <w:name w:val="General"/>
          <w:gallery w:val="placeholder"/>
        </w:category>
        <w:types>
          <w:type w:val="bbPlcHdr"/>
        </w:types>
        <w:behaviors>
          <w:behavior w:val="content"/>
        </w:behaviors>
        <w:guid w:val="{6F1E593B-7879-4713-B7C5-35B0ED445BB9}"/>
      </w:docPartPr>
      <w:docPartBody>
        <w:p w:rsidR="002C621D" w:rsidRDefault="002C621D" w:rsidP="002C621D">
          <w:pPr>
            <w:pStyle w:val="3D152AF5857B44D785AC404009440FE7"/>
          </w:pPr>
          <w:r w:rsidRPr="00A63EC1">
            <w:rPr>
              <w:rStyle w:val="PlaceholderText"/>
              <w:rFonts w:cstheme="minorHAnsi"/>
            </w:rPr>
            <w:t>xx</w:t>
          </w:r>
        </w:p>
      </w:docPartBody>
    </w:docPart>
    <w:docPart>
      <w:docPartPr>
        <w:name w:val="A8D54B20C8F740AE80B64AF5445BF1EF"/>
        <w:category>
          <w:name w:val="General"/>
          <w:gallery w:val="placeholder"/>
        </w:category>
        <w:types>
          <w:type w:val="bbPlcHdr"/>
        </w:types>
        <w:behaviors>
          <w:behavior w:val="content"/>
        </w:behaviors>
        <w:guid w:val="{2AA9DA36-045D-4C69-9DE4-6D5D04A13686}"/>
      </w:docPartPr>
      <w:docPartBody>
        <w:p w:rsidR="002C621D" w:rsidRDefault="002C621D" w:rsidP="002C621D">
          <w:pPr>
            <w:pStyle w:val="A8D54B20C8F740AE80B64AF5445BF1EF"/>
          </w:pPr>
          <w:r w:rsidRPr="00A63EC1">
            <w:rPr>
              <w:rStyle w:val="PlaceholderText"/>
              <w:rFonts w:cstheme="minorHAnsi"/>
            </w:rPr>
            <w:t>xx.x</w:t>
          </w:r>
        </w:p>
      </w:docPartBody>
    </w:docPart>
    <w:docPart>
      <w:docPartPr>
        <w:name w:val="2E47EC14E73E45FFB3C0BB9521D2196C"/>
        <w:category>
          <w:name w:val="General"/>
          <w:gallery w:val="placeholder"/>
        </w:category>
        <w:types>
          <w:type w:val="bbPlcHdr"/>
        </w:types>
        <w:behaviors>
          <w:behavior w:val="content"/>
        </w:behaviors>
        <w:guid w:val="{AE7A83BD-4B91-4A08-A799-BCE381FD4525}"/>
      </w:docPartPr>
      <w:docPartBody>
        <w:p w:rsidR="002C621D" w:rsidRDefault="002C621D" w:rsidP="002C621D">
          <w:pPr>
            <w:pStyle w:val="2E47EC14E73E45FFB3C0BB9521D2196C"/>
          </w:pPr>
          <w:r w:rsidRPr="00A63EC1">
            <w:rPr>
              <w:rStyle w:val="PlaceholderText"/>
              <w:rFonts w:cstheme="minorHAnsi"/>
            </w:rPr>
            <w:t>xx</w:t>
          </w:r>
        </w:p>
      </w:docPartBody>
    </w:docPart>
    <w:docPart>
      <w:docPartPr>
        <w:name w:val="CB04099726094ED9828DA88E8BD59D57"/>
        <w:category>
          <w:name w:val="General"/>
          <w:gallery w:val="placeholder"/>
        </w:category>
        <w:types>
          <w:type w:val="bbPlcHdr"/>
        </w:types>
        <w:behaviors>
          <w:behavior w:val="content"/>
        </w:behaviors>
        <w:guid w:val="{C1F9D1A2-C8F0-4FB9-B7F7-4ACC9CF174D0}"/>
      </w:docPartPr>
      <w:docPartBody>
        <w:p w:rsidR="002C621D" w:rsidRDefault="002C621D" w:rsidP="002C621D">
          <w:pPr>
            <w:pStyle w:val="CB04099726094ED9828DA88E8BD59D57"/>
          </w:pPr>
          <w:r w:rsidRPr="00A63EC1">
            <w:rPr>
              <w:rStyle w:val="PlaceholderText"/>
              <w:rFonts w:cstheme="minorHAnsi"/>
            </w:rPr>
            <w:t>xx.x</w:t>
          </w:r>
        </w:p>
      </w:docPartBody>
    </w:docPart>
    <w:docPart>
      <w:docPartPr>
        <w:name w:val="14EA817B09954748892ECFCF324DB2FF"/>
        <w:category>
          <w:name w:val="General"/>
          <w:gallery w:val="placeholder"/>
        </w:category>
        <w:types>
          <w:type w:val="bbPlcHdr"/>
        </w:types>
        <w:behaviors>
          <w:behavior w:val="content"/>
        </w:behaviors>
        <w:guid w:val="{6AE7567B-C246-4531-A8CC-43872B658566}"/>
      </w:docPartPr>
      <w:docPartBody>
        <w:p w:rsidR="002C621D" w:rsidRDefault="002C621D" w:rsidP="002C621D">
          <w:pPr>
            <w:pStyle w:val="14EA817B09954748892ECFCF324DB2FF"/>
          </w:pPr>
          <w:r w:rsidRPr="00A63EC1">
            <w:rPr>
              <w:rStyle w:val="PlaceholderText"/>
              <w:rFonts w:cstheme="minorHAnsi"/>
            </w:rPr>
            <w:t>xx</w:t>
          </w:r>
        </w:p>
      </w:docPartBody>
    </w:docPart>
    <w:docPart>
      <w:docPartPr>
        <w:name w:val="EA61222A3F8246318C0D7CC7ED8A0A50"/>
        <w:category>
          <w:name w:val="General"/>
          <w:gallery w:val="placeholder"/>
        </w:category>
        <w:types>
          <w:type w:val="bbPlcHdr"/>
        </w:types>
        <w:behaviors>
          <w:behavior w:val="content"/>
        </w:behaviors>
        <w:guid w:val="{A35F47F3-1178-48BA-B728-67F5765FFE19}"/>
      </w:docPartPr>
      <w:docPartBody>
        <w:p w:rsidR="002C621D" w:rsidRDefault="002C621D" w:rsidP="002C621D">
          <w:pPr>
            <w:pStyle w:val="EA61222A3F8246318C0D7CC7ED8A0A50"/>
          </w:pPr>
          <w:r w:rsidRPr="00A63EC1">
            <w:rPr>
              <w:rStyle w:val="PlaceholderText"/>
              <w:rFonts w:cstheme="minorHAnsi"/>
            </w:rPr>
            <w:t>xx.x</w:t>
          </w:r>
        </w:p>
      </w:docPartBody>
    </w:docPart>
    <w:docPart>
      <w:docPartPr>
        <w:name w:val="A69394E292C540F4A511DC828E72E4E6"/>
        <w:category>
          <w:name w:val="General"/>
          <w:gallery w:val="placeholder"/>
        </w:category>
        <w:types>
          <w:type w:val="bbPlcHdr"/>
        </w:types>
        <w:behaviors>
          <w:behavior w:val="content"/>
        </w:behaviors>
        <w:guid w:val="{F209EB78-A776-4726-ABA3-209C142637AC}"/>
      </w:docPartPr>
      <w:docPartBody>
        <w:p w:rsidR="002C621D" w:rsidRDefault="002C621D" w:rsidP="002C621D">
          <w:pPr>
            <w:pStyle w:val="A69394E292C540F4A511DC828E72E4E6"/>
          </w:pPr>
          <w:r w:rsidRPr="00A63EC1">
            <w:rPr>
              <w:rStyle w:val="PlaceholderText"/>
              <w:rFonts w:cstheme="minorHAnsi"/>
            </w:rPr>
            <w:t>xx</w:t>
          </w:r>
        </w:p>
      </w:docPartBody>
    </w:docPart>
    <w:docPart>
      <w:docPartPr>
        <w:name w:val="A897BE0CDBFA44CB888BF49055A4EB9F"/>
        <w:category>
          <w:name w:val="General"/>
          <w:gallery w:val="placeholder"/>
        </w:category>
        <w:types>
          <w:type w:val="bbPlcHdr"/>
        </w:types>
        <w:behaviors>
          <w:behavior w:val="content"/>
        </w:behaviors>
        <w:guid w:val="{4E5E8DBE-CC24-4562-9D5D-9BFD5A458DE6}"/>
      </w:docPartPr>
      <w:docPartBody>
        <w:p w:rsidR="002C621D" w:rsidRDefault="002C621D" w:rsidP="002C621D">
          <w:pPr>
            <w:pStyle w:val="A897BE0CDBFA44CB888BF49055A4EB9F"/>
          </w:pPr>
          <w:r w:rsidRPr="00A63EC1">
            <w:rPr>
              <w:rStyle w:val="PlaceholderText"/>
              <w:rFonts w:cstheme="minorHAnsi"/>
            </w:rPr>
            <w:t>xx</w:t>
          </w:r>
        </w:p>
      </w:docPartBody>
    </w:docPart>
    <w:docPart>
      <w:docPartPr>
        <w:name w:val="E55905842A5B4FD4887B066BC7E590FD"/>
        <w:category>
          <w:name w:val="General"/>
          <w:gallery w:val="placeholder"/>
        </w:category>
        <w:types>
          <w:type w:val="bbPlcHdr"/>
        </w:types>
        <w:behaviors>
          <w:behavior w:val="content"/>
        </w:behaviors>
        <w:guid w:val="{3AAA350F-2E3E-478D-A845-97315C50D997}"/>
      </w:docPartPr>
      <w:docPartBody>
        <w:p w:rsidR="002C621D" w:rsidRDefault="002C621D" w:rsidP="002C621D">
          <w:pPr>
            <w:pStyle w:val="E55905842A5B4FD4887B066BC7E590FD"/>
          </w:pPr>
          <w:r w:rsidRPr="00A63EC1">
            <w:rPr>
              <w:rStyle w:val="PlaceholderText"/>
              <w:rFonts w:cstheme="minorHAnsi"/>
            </w:rPr>
            <w:t>xx</w:t>
          </w:r>
        </w:p>
      </w:docPartBody>
    </w:docPart>
    <w:docPart>
      <w:docPartPr>
        <w:name w:val="DB716E5C024F440BB52C086780F5680B"/>
        <w:category>
          <w:name w:val="General"/>
          <w:gallery w:val="placeholder"/>
        </w:category>
        <w:types>
          <w:type w:val="bbPlcHdr"/>
        </w:types>
        <w:behaviors>
          <w:behavior w:val="content"/>
        </w:behaviors>
        <w:guid w:val="{E2398276-1554-4951-90DD-FF3C53F6B7BF}"/>
      </w:docPartPr>
      <w:docPartBody>
        <w:p w:rsidR="002C621D" w:rsidRDefault="002C621D" w:rsidP="002C621D">
          <w:pPr>
            <w:pStyle w:val="DB716E5C024F440BB52C086780F5680B"/>
          </w:pPr>
          <w:r w:rsidRPr="00A63EC1">
            <w:rPr>
              <w:rStyle w:val="PlaceholderText"/>
              <w:rFonts w:cstheme="minorHAnsi"/>
            </w:rPr>
            <w:t>xx</w:t>
          </w:r>
        </w:p>
      </w:docPartBody>
    </w:docPart>
    <w:docPart>
      <w:docPartPr>
        <w:name w:val="AFD7CA95ED474808AE0FAB3916B83E0F"/>
        <w:category>
          <w:name w:val="General"/>
          <w:gallery w:val="placeholder"/>
        </w:category>
        <w:types>
          <w:type w:val="bbPlcHdr"/>
        </w:types>
        <w:behaviors>
          <w:behavior w:val="content"/>
        </w:behaviors>
        <w:guid w:val="{D2ADFCA4-50A6-46B5-9923-6E72A6C94563}"/>
      </w:docPartPr>
      <w:docPartBody>
        <w:p w:rsidR="002C621D" w:rsidRDefault="002C621D" w:rsidP="002C621D">
          <w:pPr>
            <w:pStyle w:val="AFD7CA95ED474808AE0FAB3916B83E0F"/>
          </w:pPr>
          <w:r w:rsidRPr="00A63EC1">
            <w:rPr>
              <w:rStyle w:val="PlaceholderText"/>
              <w:rFonts w:cstheme="minorHAnsi"/>
            </w:rPr>
            <w:t>xx</w:t>
          </w:r>
        </w:p>
      </w:docPartBody>
    </w:docPart>
    <w:docPart>
      <w:docPartPr>
        <w:name w:val="23723926A1DB45EEB1F21CAC19D4648B"/>
        <w:category>
          <w:name w:val="General"/>
          <w:gallery w:val="placeholder"/>
        </w:category>
        <w:types>
          <w:type w:val="bbPlcHdr"/>
        </w:types>
        <w:behaviors>
          <w:behavior w:val="content"/>
        </w:behaviors>
        <w:guid w:val="{D9E00744-35D8-44E6-9158-03D2352FA1AC}"/>
      </w:docPartPr>
      <w:docPartBody>
        <w:p w:rsidR="002C621D" w:rsidRDefault="002C621D" w:rsidP="002C621D">
          <w:pPr>
            <w:pStyle w:val="23723926A1DB45EEB1F21CAC19D4648B"/>
          </w:pPr>
          <w:r w:rsidRPr="00A63EC1">
            <w:rPr>
              <w:rStyle w:val="PlaceholderText"/>
              <w:rFonts w:cstheme="minorHAnsi"/>
            </w:rPr>
            <w:t>xx</w:t>
          </w:r>
        </w:p>
      </w:docPartBody>
    </w:docPart>
    <w:docPart>
      <w:docPartPr>
        <w:name w:val="158F00FEEF1940B08BAB1D4644043DFA"/>
        <w:category>
          <w:name w:val="General"/>
          <w:gallery w:val="placeholder"/>
        </w:category>
        <w:types>
          <w:type w:val="bbPlcHdr"/>
        </w:types>
        <w:behaviors>
          <w:behavior w:val="content"/>
        </w:behaviors>
        <w:guid w:val="{2716DB48-D6E0-458D-9BA4-8270FBD4D8D7}"/>
      </w:docPartPr>
      <w:docPartBody>
        <w:p w:rsidR="002C621D" w:rsidRDefault="002C621D" w:rsidP="002C621D">
          <w:pPr>
            <w:pStyle w:val="158F00FEEF1940B08BAB1D4644043DFA"/>
          </w:pPr>
          <w:r w:rsidRPr="00A63EC1">
            <w:rPr>
              <w:rStyle w:val="PlaceholderText"/>
              <w:rFonts w:cstheme="minorHAnsi"/>
            </w:rPr>
            <w:t>xx.x</w:t>
          </w:r>
        </w:p>
      </w:docPartBody>
    </w:docPart>
    <w:docPart>
      <w:docPartPr>
        <w:name w:val="525CDA4F1F854A73B7F9F3C5B7C8C495"/>
        <w:category>
          <w:name w:val="General"/>
          <w:gallery w:val="placeholder"/>
        </w:category>
        <w:types>
          <w:type w:val="bbPlcHdr"/>
        </w:types>
        <w:behaviors>
          <w:behavior w:val="content"/>
        </w:behaviors>
        <w:guid w:val="{6A9886A7-A961-4FDC-9098-E2D33285195F}"/>
      </w:docPartPr>
      <w:docPartBody>
        <w:p w:rsidR="002C621D" w:rsidRDefault="002C621D" w:rsidP="002C621D">
          <w:pPr>
            <w:pStyle w:val="525CDA4F1F854A73B7F9F3C5B7C8C495"/>
          </w:pPr>
          <w:r w:rsidRPr="00A63EC1">
            <w:rPr>
              <w:rStyle w:val="PlaceholderText"/>
              <w:rFonts w:cstheme="minorHAnsi"/>
            </w:rPr>
            <w:t>xx</w:t>
          </w:r>
        </w:p>
      </w:docPartBody>
    </w:docPart>
    <w:docPart>
      <w:docPartPr>
        <w:name w:val="BA778551916A4D0A98D8DCA5A0F931B8"/>
        <w:category>
          <w:name w:val="General"/>
          <w:gallery w:val="placeholder"/>
        </w:category>
        <w:types>
          <w:type w:val="bbPlcHdr"/>
        </w:types>
        <w:behaviors>
          <w:behavior w:val="content"/>
        </w:behaviors>
        <w:guid w:val="{D7DC88F0-52CB-4BAA-90B6-69F1BCADAC06}"/>
      </w:docPartPr>
      <w:docPartBody>
        <w:p w:rsidR="002C621D" w:rsidRDefault="002C621D" w:rsidP="002C621D">
          <w:pPr>
            <w:pStyle w:val="BA778551916A4D0A98D8DCA5A0F931B8"/>
          </w:pPr>
          <w:r w:rsidRPr="00A63EC1">
            <w:rPr>
              <w:rStyle w:val="PlaceholderText"/>
              <w:rFonts w:cstheme="minorHAnsi"/>
            </w:rPr>
            <w:t>xx.x</w:t>
          </w:r>
        </w:p>
      </w:docPartBody>
    </w:docPart>
    <w:docPart>
      <w:docPartPr>
        <w:name w:val="891BE59261B44F26A1F4B26338792EA4"/>
        <w:category>
          <w:name w:val="General"/>
          <w:gallery w:val="placeholder"/>
        </w:category>
        <w:types>
          <w:type w:val="bbPlcHdr"/>
        </w:types>
        <w:behaviors>
          <w:behavior w:val="content"/>
        </w:behaviors>
        <w:guid w:val="{2E952959-9F35-4294-B515-C683D93C77E9}"/>
      </w:docPartPr>
      <w:docPartBody>
        <w:p w:rsidR="002C621D" w:rsidRDefault="002C621D" w:rsidP="002C621D">
          <w:pPr>
            <w:pStyle w:val="891BE59261B44F26A1F4B26338792EA4"/>
          </w:pPr>
          <w:r w:rsidRPr="00A63EC1">
            <w:rPr>
              <w:rStyle w:val="PlaceholderText"/>
              <w:rFonts w:cstheme="minorHAnsi"/>
            </w:rPr>
            <w:t>xx</w:t>
          </w:r>
        </w:p>
      </w:docPartBody>
    </w:docPart>
    <w:docPart>
      <w:docPartPr>
        <w:name w:val="0C956CA980834C6C99A9184AB507D9DE"/>
        <w:category>
          <w:name w:val="General"/>
          <w:gallery w:val="placeholder"/>
        </w:category>
        <w:types>
          <w:type w:val="bbPlcHdr"/>
        </w:types>
        <w:behaviors>
          <w:behavior w:val="content"/>
        </w:behaviors>
        <w:guid w:val="{07767C8F-328E-4E5D-ADEA-287F6943B05A}"/>
      </w:docPartPr>
      <w:docPartBody>
        <w:p w:rsidR="002C621D" w:rsidRDefault="002C621D" w:rsidP="002C621D">
          <w:pPr>
            <w:pStyle w:val="0C956CA980834C6C99A9184AB507D9DE"/>
          </w:pPr>
          <w:r w:rsidRPr="00A63EC1">
            <w:rPr>
              <w:rStyle w:val="PlaceholderText"/>
              <w:rFonts w:cstheme="minorHAnsi"/>
            </w:rPr>
            <w:t>xx</w:t>
          </w:r>
        </w:p>
      </w:docPartBody>
    </w:docPart>
    <w:docPart>
      <w:docPartPr>
        <w:name w:val="76F8462CEC8C4DFEA484E7347B7DBF78"/>
        <w:category>
          <w:name w:val="General"/>
          <w:gallery w:val="placeholder"/>
        </w:category>
        <w:types>
          <w:type w:val="bbPlcHdr"/>
        </w:types>
        <w:behaviors>
          <w:behavior w:val="content"/>
        </w:behaviors>
        <w:guid w:val="{40EE0A0C-978D-4720-9AEB-0ECF969CEF63}"/>
      </w:docPartPr>
      <w:docPartBody>
        <w:p w:rsidR="002C621D" w:rsidRDefault="002C621D" w:rsidP="002C621D">
          <w:pPr>
            <w:pStyle w:val="76F8462CEC8C4DFEA484E7347B7DBF78"/>
          </w:pPr>
          <w:r w:rsidRPr="00A63EC1">
            <w:rPr>
              <w:rStyle w:val="PlaceholderText"/>
              <w:rFonts w:cstheme="minorHAnsi"/>
            </w:rPr>
            <w:t>xx</w:t>
          </w:r>
        </w:p>
      </w:docPartBody>
    </w:docPart>
    <w:docPart>
      <w:docPartPr>
        <w:name w:val="F3CB7358A37F491FB36BE02A4CE2F025"/>
        <w:category>
          <w:name w:val="General"/>
          <w:gallery w:val="placeholder"/>
        </w:category>
        <w:types>
          <w:type w:val="bbPlcHdr"/>
        </w:types>
        <w:behaviors>
          <w:behavior w:val="content"/>
        </w:behaviors>
        <w:guid w:val="{4BA26F49-3652-4668-B41B-6728AEEF89F8}"/>
      </w:docPartPr>
      <w:docPartBody>
        <w:p w:rsidR="002C621D" w:rsidRDefault="002C621D" w:rsidP="002C621D">
          <w:pPr>
            <w:pStyle w:val="F3CB7358A37F491FB36BE02A4CE2F025"/>
          </w:pPr>
          <w:r w:rsidRPr="00A63EC1">
            <w:rPr>
              <w:rStyle w:val="PlaceholderText"/>
              <w:rFonts w:cstheme="minorHAnsi"/>
            </w:rPr>
            <w:t>xx</w:t>
          </w:r>
        </w:p>
      </w:docPartBody>
    </w:docPart>
    <w:docPart>
      <w:docPartPr>
        <w:name w:val="5777C489579F442E95D89FA901B18F33"/>
        <w:category>
          <w:name w:val="General"/>
          <w:gallery w:val="placeholder"/>
        </w:category>
        <w:types>
          <w:type w:val="bbPlcHdr"/>
        </w:types>
        <w:behaviors>
          <w:behavior w:val="content"/>
        </w:behaviors>
        <w:guid w:val="{62339F34-38B0-4465-BD83-D461339041E9}"/>
      </w:docPartPr>
      <w:docPartBody>
        <w:p w:rsidR="002C621D" w:rsidRDefault="002C621D" w:rsidP="002C621D">
          <w:pPr>
            <w:pStyle w:val="5777C489579F442E95D89FA901B18F33"/>
          </w:pPr>
          <w:r w:rsidRPr="00A63EC1">
            <w:rPr>
              <w:rStyle w:val="PlaceholderText"/>
              <w:rFonts w:cstheme="minorHAnsi"/>
            </w:rPr>
            <w:t>xx</w:t>
          </w:r>
        </w:p>
      </w:docPartBody>
    </w:docPart>
    <w:docPart>
      <w:docPartPr>
        <w:name w:val="114F69E2F7CB450E8A6AA671A663F3E5"/>
        <w:category>
          <w:name w:val="General"/>
          <w:gallery w:val="placeholder"/>
        </w:category>
        <w:types>
          <w:type w:val="bbPlcHdr"/>
        </w:types>
        <w:behaviors>
          <w:behavior w:val="content"/>
        </w:behaviors>
        <w:guid w:val="{007CC1B3-121C-43D8-B493-891AB9BD5842}"/>
      </w:docPartPr>
      <w:docPartBody>
        <w:p w:rsidR="002C621D" w:rsidRDefault="002C621D" w:rsidP="002C621D">
          <w:pPr>
            <w:pStyle w:val="114F69E2F7CB450E8A6AA671A663F3E5"/>
          </w:pPr>
          <w:r w:rsidRPr="00A63EC1">
            <w:rPr>
              <w:rStyle w:val="PlaceholderText"/>
              <w:rFonts w:cstheme="minorHAnsi"/>
            </w:rPr>
            <w:t>xx</w:t>
          </w:r>
        </w:p>
      </w:docPartBody>
    </w:docPart>
    <w:docPart>
      <w:docPartPr>
        <w:name w:val="14D011834DCD431682A330B81D43EAAE"/>
        <w:category>
          <w:name w:val="General"/>
          <w:gallery w:val="placeholder"/>
        </w:category>
        <w:types>
          <w:type w:val="bbPlcHdr"/>
        </w:types>
        <w:behaviors>
          <w:behavior w:val="content"/>
        </w:behaviors>
        <w:guid w:val="{4075CA4B-1436-4443-86E2-A23BA2F1C65A}"/>
      </w:docPartPr>
      <w:docPartBody>
        <w:p w:rsidR="002C621D" w:rsidRDefault="002C621D" w:rsidP="002C621D">
          <w:pPr>
            <w:pStyle w:val="14D011834DCD431682A330B81D43EAAE"/>
          </w:pPr>
          <w:r w:rsidRPr="00A63EC1">
            <w:rPr>
              <w:rStyle w:val="PlaceholderText"/>
              <w:rFonts w:cstheme="minorHAnsi"/>
            </w:rPr>
            <w:t>xx.x</w:t>
          </w:r>
        </w:p>
      </w:docPartBody>
    </w:docPart>
    <w:docPart>
      <w:docPartPr>
        <w:name w:val="CF0E03C80ACD4319828B881879913D0C"/>
        <w:category>
          <w:name w:val="General"/>
          <w:gallery w:val="placeholder"/>
        </w:category>
        <w:types>
          <w:type w:val="bbPlcHdr"/>
        </w:types>
        <w:behaviors>
          <w:behavior w:val="content"/>
        </w:behaviors>
        <w:guid w:val="{8508CCD8-EE92-4B66-841F-1AAAFA2B1E99}"/>
      </w:docPartPr>
      <w:docPartBody>
        <w:p w:rsidR="002C621D" w:rsidRDefault="002C621D" w:rsidP="002C621D">
          <w:pPr>
            <w:pStyle w:val="CF0E03C80ACD4319828B881879913D0C"/>
          </w:pPr>
          <w:r w:rsidRPr="00A63EC1">
            <w:rPr>
              <w:rStyle w:val="PlaceholderText"/>
              <w:rFonts w:cstheme="minorHAnsi"/>
            </w:rPr>
            <w:t>xx</w:t>
          </w:r>
        </w:p>
      </w:docPartBody>
    </w:docPart>
    <w:docPart>
      <w:docPartPr>
        <w:name w:val="BC87AA8022F94705831C15A951E4AABA"/>
        <w:category>
          <w:name w:val="General"/>
          <w:gallery w:val="placeholder"/>
        </w:category>
        <w:types>
          <w:type w:val="bbPlcHdr"/>
        </w:types>
        <w:behaviors>
          <w:behavior w:val="content"/>
        </w:behaviors>
        <w:guid w:val="{0C978B91-C588-4E1A-AB76-ECB1C5836D68}"/>
      </w:docPartPr>
      <w:docPartBody>
        <w:p w:rsidR="002C621D" w:rsidRDefault="002C621D" w:rsidP="002C621D">
          <w:pPr>
            <w:pStyle w:val="BC87AA8022F94705831C15A951E4AABA"/>
          </w:pPr>
          <w:r w:rsidRPr="00A63EC1">
            <w:rPr>
              <w:rStyle w:val="PlaceholderText"/>
              <w:rFonts w:cstheme="minorHAnsi"/>
            </w:rPr>
            <w:t>xx.x</w:t>
          </w:r>
        </w:p>
      </w:docPartBody>
    </w:docPart>
    <w:docPart>
      <w:docPartPr>
        <w:name w:val="91AC9E74E8CF4B70962827BCAB70589A"/>
        <w:category>
          <w:name w:val="General"/>
          <w:gallery w:val="placeholder"/>
        </w:category>
        <w:types>
          <w:type w:val="bbPlcHdr"/>
        </w:types>
        <w:behaviors>
          <w:behavior w:val="content"/>
        </w:behaviors>
        <w:guid w:val="{DACABBA6-CD81-4402-9777-6BB1140E8ABD}"/>
      </w:docPartPr>
      <w:docPartBody>
        <w:p w:rsidR="002C621D" w:rsidRDefault="002C621D" w:rsidP="002C621D">
          <w:pPr>
            <w:pStyle w:val="91AC9E74E8CF4B70962827BCAB70589A"/>
          </w:pPr>
          <w:r w:rsidRPr="00A63EC1">
            <w:rPr>
              <w:rStyle w:val="PlaceholderText"/>
              <w:rFonts w:cstheme="minorHAnsi"/>
            </w:rPr>
            <w:t>xx</w:t>
          </w:r>
        </w:p>
      </w:docPartBody>
    </w:docPart>
    <w:docPart>
      <w:docPartPr>
        <w:name w:val="596850303EF549E4A2B2E1C5FB187154"/>
        <w:category>
          <w:name w:val="General"/>
          <w:gallery w:val="placeholder"/>
        </w:category>
        <w:types>
          <w:type w:val="bbPlcHdr"/>
        </w:types>
        <w:behaviors>
          <w:behavior w:val="content"/>
        </w:behaviors>
        <w:guid w:val="{CEBDB567-A9D7-474A-93EE-1D403134FE69}"/>
      </w:docPartPr>
      <w:docPartBody>
        <w:p w:rsidR="002C621D" w:rsidRDefault="002C621D" w:rsidP="002C621D">
          <w:pPr>
            <w:pStyle w:val="596850303EF549E4A2B2E1C5FB187154"/>
          </w:pPr>
          <w:r w:rsidRPr="00A63EC1">
            <w:rPr>
              <w:rStyle w:val="PlaceholderText"/>
              <w:rFonts w:cstheme="minorHAnsi"/>
            </w:rPr>
            <w:t>xx</w:t>
          </w:r>
        </w:p>
      </w:docPartBody>
    </w:docPart>
    <w:docPart>
      <w:docPartPr>
        <w:name w:val="7FBEAFB9AB0B462D85FDE98420464EB8"/>
        <w:category>
          <w:name w:val="General"/>
          <w:gallery w:val="placeholder"/>
        </w:category>
        <w:types>
          <w:type w:val="bbPlcHdr"/>
        </w:types>
        <w:behaviors>
          <w:behavior w:val="content"/>
        </w:behaviors>
        <w:guid w:val="{95CC397B-9ECB-4E5B-93CA-11304C4D5D52}"/>
      </w:docPartPr>
      <w:docPartBody>
        <w:p w:rsidR="002C621D" w:rsidRDefault="002C621D" w:rsidP="002C621D">
          <w:pPr>
            <w:pStyle w:val="7FBEAFB9AB0B462D85FDE98420464EB8"/>
          </w:pPr>
          <w:r w:rsidRPr="00A63EC1">
            <w:rPr>
              <w:rStyle w:val="PlaceholderText"/>
              <w:rFonts w:cstheme="minorHAnsi"/>
            </w:rPr>
            <w:t>xx</w:t>
          </w:r>
        </w:p>
      </w:docPartBody>
    </w:docPart>
    <w:docPart>
      <w:docPartPr>
        <w:name w:val="0C1BBA5EBE3D43C893027B74E26500EE"/>
        <w:category>
          <w:name w:val="General"/>
          <w:gallery w:val="placeholder"/>
        </w:category>
        <w:types>
          <w:type w:val="bbPlcHdr"/>
        </w:types>
        <w:behaviors>
          <w:behavior w:val="content"/>
        </w:behaviors>
        <w:guid w:val="{F4602B93-4CAC-427D-B61E-0C11D9FE4515}"/>
      </w:docPartPr>
      <w:docPartBody>
        <w:p w:rsidR="002C621D" w:rsidRDefault="002C621D" w:rsidP="002C621D">
          <w:pPr>
            <w:pStyle w:val="0C1BBA5EBE3D43C893027B74E26500EE"/>
          </w:pPr>
          <w:r w:rsidRPr="00A63EC1">
            <w:rPr>
              <w:rStyle w:val="PlaceholderText"/>
              <w:rFonts w:cstheme="minorHAnsi"/>
            </w:rPr>
            <w:t>xx</w:t>
          </w:r>
        </w:p>
      </w:docPartBody>
    </w:docPart>
    <w:docPart>
      <w:docPartPr>
        <w:name w:val="1A355D70BF854154B35C6B8706916A6C"/>
        <w:category>
          <w:name w:val="General"/>
          <w:gallery w:val="placeholder"/>
        </w:category>
        <w:types>
          <w:type w:val="bbPlcHdr"/>
        </w:types>
        <w:behaviors>
          <w:behavior w:val="content"/>
        </w:behaviors>
        <w:guid w:val="{38635916-3838-42C6-B9BA-3505C9878D5A}"/>
      </w:docPartPr>
      <w:docPartBody>
        <w:p w:rsidR="002C621D" w:rsidRDefault="002C621D" w:rsidP="002C621D">
          <w:pPr>
            <w:pStyle w:val="1A355D70BF854154B35C6B8706916A6C"/>
          </w:pPr>
          <w:r w:rsidRPr="00A63EC1">
            <w:rPr>
              <w:rStyle w:val="PlaceholderText"/>
              <w:rFonts w:cstheme="minorHAnsi"/>
            </w:rPr>
            <w:t>xx.x</w:t>
          </w:r>
        </w:p>
      </w:docPartBody>
    </w:docPart>
    <w:docPart>
      <w:docPartPr>
        <w:name w:val="3200FD36FD0340F18074261A2421A906"/>
        <w:category>
          <w:name w:val="General"/>
          <w:gallery w:val="placeholder"/>
        </w:category>
        <w:types>
          <w:type w:val="bbPlcHdr"/>
        </w:types>
        <w:behaviors>
          <w:behavior w:val="content"/>
        </w:behaviors>
        <w:guid w:val="{E3DC622B-6067-44DF-9A9B-DB5AD1E53BD4}"/>
      </w:docPartPr>
      <w:docPartBody>
        <w:p w:rsidR="002C621D" w:rsidRDefault="002C621D" w:rsidP="002C621D">
          <w:pPr>
            <w:pStyle w:val="3200FD36FD0340F18074261A2421A906"/>
          </w:pPr>
          <w:r w:rsidRPr="00A63EC1">
            <w:rPr>
              <w:rStyle w:val="PlaceholderText"/>
              <w:rFonts w:cstheme="minorHAnsi"/>
            </w:rPr>
            <w:t>xx</w:t>
          </w:r>
        </w:p>
      </w:docPartBody>
    </w:docPart>
    <w:docPart>
      <w:docPartPr>
        <w:name w:val="42822C0575FF469B8FB6A0241989BE7F"/>
        <w:category>
          <w:name w:val="General"/>
          <w:gallery w:val="placeholder"/>
        </w:category>
        <w:types>
          <w:type w:val="bbPlcHdr"/>
        </w:types>
        <w:behaviors>
          <w:behavior w:val="content"/>
        </w:behaviors>
        <w:guid w:val="{9D145293-01DD-41AB-A9FE-8AFA53E880D7}"/>
      </w:docPartPr>
      <w:docPartBody>
        <w:p w:rsidR="002C621D" w:rsidRDefault="002C621D" w:rsidP="002C621D">
          <w:pPr>
            <w:pStyle w:val="42822C0575FF469B8FB6A0241989BE7F"/>
          </w:pPr>
          <w:r w:rsidRPr="00A63EC1">
            <w:rPr>
              <w:rStyle w:val="PlaceholderText"/>
              <w:rFonts w:cstheme="minorHAnsi"/>
            </w:rPr>
            <w:t>xx.x</w:t>
          </w:r>
        </w:p>
      </w:docPartBody>
    </w:docPart>
    <w:docPart>
      <w:docPartPr>
        <w:name w:val="4943779355724F48880A5088D6FDE605"/>
        <w:category>
          <w:name w:val="General"/>
          <w:gallery w:val="placeholder"/>
        </w:category>
        <w:types>
          <w:type w:val="bbPlcHdr"/>
        </w:types>
        <w:behaviors>
          <w:behavior w:val="content"/>
        </w:behaviors>
        <w:guid w:val="{D71EE6BA-8B33-40DA-B03B-2B3D1A8EB0D2}"/>
      </w:docPartPr>
      <w:docPartBody>
        <w:p w:rsidR="002C621D" w:rsidRDefault="002C621D" w:rsidP="002C621D">
          <w:pPr>
            <w:pStyle w:val="4943779355724F48880A5088D6FDE605"/>
          </w:pPr>
          <w:r w:rsidRPr="00A63EC1">
            <w:rPr>
              <w:rStyle w:val="PlaceholderText"/>
              <w:rFonts w:cstheme="minorHAnsi"/>
            </w:rPr>
            <w:t>xx</w:t>
          </w:r>
        </w:p>
      </w:docPartBody>
    </w:docPart>
    <w:docPart>
      <w:docPartPr>
        <w:name w:val="93A0D5CB59EE40EF955FE1BD945E38CE"/>
        <w:category>
          <w:name w:val="General"/>
          <w:gallery w:val="placeholder"/>
        </w:category>
        <w:types>
          <w:type w:val="bbPlcHdr"/>
        </w:types>
        <w:behaviors>
          <w:behavior w:val="content"/>
        </w:behaviors>
        <w:guid w:val="{D7DFCEE8-725A-4774-86B8-4A06504E0640}"/>
      </w:docPartPr>
      <w:docPartBody>
        <w:p w:rsidR="002C621D" w:rsidRDefault="002C621D" w:rsidP="002C621D">
          <w:pPr>
            <w:pStyle w:val="93A0D5CB59EE40EF955FE1BD945E38CE"/>
          </w:pPr>
          <w:r w:rsidRPr="00A63EC1">
            <w:rPr>
              <w:rStyle w:val="PlaceholderText"/>
              <w:rFonts w:cstheme="minorHAnsi"/>
            </w:rPr>
            <w:t>xx</w:t>
          </w:r>
        </w:p>
      </w:docPartBody>
    </w:docPart>
    <w:docPart>
      <w:docPartPr>
        <w:name w:val="05E7303C935B4D549E113963D274688B"/>
        <w:category>
          <w:name w:val="General"/>
          <w:gallery w:val="placeholder"/>
        </w:category>
        <w:types>
          <w:type w:val="bbPlcHdr"/>
        </w:types>
        <w:behaviors>
          <w:behavior w:val="content"/>
        </w:behaviors>
        <w:guid w:val="{E2739597-86F5-459E-BED4-265A1CBEBB0F}"/>
      </w:docPartPr>
      <w:docPartBody>
        <w:p w:rsidR="002C621D" w:rsidRDefault="002C621D" w:rsidP="002C621D">
          <w:pPr>
            <w:pStyle w:val="05E7303C935B4D549E113963D274688B"/>
          </w:pPr>
          <w:r w:rsidRPr="00A63EC1">
            <w:rPr>
              <w:rStyle w:val="PlaceholderText"/>
              <w:rFonts w:cstheme="minorHAnsi"/>
            </w:rPr>
            <w:t>xx</w:t>
          </w:r>
        </w:p>
      </w:docPartBody>
    </w:docPart>
    <w:docPart>
      <w:docPartPr>
        <w:name w:val="7161C6A5A6B14564A96FFEF92BA81B24"/>
        <w:category>
          <w:name w:val="General"/>
          <w:gallery w:val="placeholder"/>
        </w:category>
        <w:types>
          <w:type w:val="bbPlcHdr"/>
        </w:types>
        <w:behaviors>
          <w:behavior w:val="content"/>
        </w:behaviors>
        <w:guid w:val="{20CE3682-BFCD-4B3E-9BE6-5173E9A25D77}"/>
      </w:docPartPr>
      <w:docPartBody>
        <w:p w:rsidR="002C621D" w:rsidRDefault="002C621D" w:rsidP="002C621D">
          <w:pPr>
            <w:pStyle w:val="7161C6A5A6B14564A96FFEF92BA81B24"/>
          </w:pPr>
          <w:r w:rsidRPr="00A63EC1">
            <w:rPr>
              <w:rStyle w:val="PlaceholderText"/>
              <w:rFonts w:cstheme="minorHAnsi"/>
            </w:rPr>
            <w:t>xx.x</w:t>
          </w:r>
        </w:p>
      </w:docPartBody>
    </w:docPart>
    <w:docPart>
      <w:docPartPr>
        <w:name w:val="D6D4155A83554478B480F86378405078"/>
        <w:category>
          <w:name w:val="General"/>
          <w:gallery w:val="placeholder"/>
        </w:category>
        <w:types>
          <w:type w:val="bbPlcHdr"/>
        </w:types>
        <w:behaviors>
          <w:behavior w:val="content"/>
        </w:behaviors>
        <w:guid w:val="{097A7062-55A4-4444-B360-AA50DFB742C0}"/>
      </w:docPartPr>
      <w:docPartBody>
        <w:p w:rsidR="002C621D" w:rsidRDefault="002C621D" w:rsidP="002C621D">
          <w:pPr>
            <w:pStyle w:val="D6D4155A83554478B480F86378405078"/>
          </w:pPr>
          <w:r w:rsidRPr="00A63EC1">
            <w:rPr>
              <w:rStyle w:val="PlaceholderText"/>
              <w:rFonts w:cstheme="minorHAnsi"/>
            </w:rPr>
            <w:t>xx</w:t>
          </w:r>
        </w:p>
      </w:docPartBody>
    </w:docPart>
    <w:docPart>
      <w:docPartPr>
        <w:name w:val="E2BB9E32555F41C3BCFA393E8EBB1E7A"/>
        <w:category>
          <w:name w:val="General"/>
          <w:gallery w:val="placeholder"/>
        </w:category>
        <w:types>
          <w:type w:val="bbPlcHdr"/>
        </w:types>
        <w:behaviors>
          <w:behavior w:val="content"/>
        </w:behaviors>
        <w:guid w:val="{B806E33B-A172-44FE-AF44-A6DE291251C4}"/>
      </w:docPartPr>
      <w:docPartBody>
        <w:p w:rsidR="002C621D" w:rsidRDefault="002C621D" w:rsidP="002C621D">
          <w:pPr>
            <w:pStyle w:val="E2BB9E32555F41C3BCFA393E8EBB1E7A"/>
          </w:pPr>
          <w:r w:rsidRPr="00A63EC1">
            <w:rPr>
              <w:rStyle w:val="PlaceholderText"/>
              <w:rFonts w:cstheme="minorHAnsi"/>
            </w:rPr>
            <w:t>xx</w:t>
          </w:r>
        </w:p>
      </w:docPartBody>
    </w:docPart>
    <w:docPart>
      <w:docPartPr>
        <w:name w:val="848689C123DF45B1B6EC57D00BB9BC26"/>
        <w:category>
          <w:name w:val="General"/>
          <w:gallery w:val="placeholder"/>
        </w:category>
        <w:types>
          <w:type w:val="bbPlcHdr"/>
        </w:types>
        <w:behaviors>
          <w:behavior w:val="content"/>
        </w:behaviors>
        <w:guid w:val="{E8128706-6EBD-4B4B-AB63-12F2FDB4D29C}"/>
      </w:docPartPr>
      <w:docPartBody>
        <w:p w:rsidR="002C621D" w:rsidRDefault="002C621D" w:rsidP="002C621D">
          <w:pPr>
            <w:pStyle w:val="848689C123DF45B1B6EC57D00BB9BC26"/>
          </w:pPr>
          <w:r w:rsidRPr="00A63EC1">
            <w:rPr>
              <w:rStyle w:val="PlaceholderText"/>
              <w:rFonts w:cstheme="minorHAnsi"/>
            </w:rPr>
            <w:t>xx</w:t>
          </w:r>
        </w:p>
      </w:docPartBody>
    </w:docPart>
    <w:docPart>
      <w:docPartPr>
        <w:name w:val="81D794FEEC3F45E484B12DD3648250EF"/>
        <w:category>
          <w:name w:val="General"/>
          <w:gallery w:val="placeholder"/>
        </w:category>
        <w:types>
          <w:type w:val="bbPlcHdr"/>
        </w:types>
        <w:behaviors>
          <w:behavior w:val="content"/>
        </w:behaviors>
        <w:guid w:val="{E2F31414-A757-4069-ACE8-3CE4FA203386}"/>
      </w:docPartPr>
      <w:docPartBody>
        <w:p w:rsidR="002C621D" w:rsidRDefault="002C621D" w:rsidP="002C621D">
          <w:pPr>
            <w:pStyle w:val="81D794FEEC3F45E484B12DD3648250EF"/>
          </w:pPr>
          <w:r w:rsidRPr="00A63EC1">
            <w:rPr>
              <w:rStyle w:val="PlaceholderText"/>
              <w:rFonts w:cstheme="minorHAnsi"/>
            </w:rPr>
            <w:t>xx.x</w:t>
          </w:r>
        </w:p>
      </w:docPartBody>
    </w:docPart>
    <w:docPart>
      <w:docPartPr>
        <w:name w:val="504CF61D48454E218A4EF4DCD7A3873C"/>
        <w:category>
          <w:name w:val="General"/>
          <w:gallery w:val="placeholder"/>
        </w:category>
        <w:types>
          <w:type w:val="bbPlcHdr"/>
        </w:types>
        <w:behaviors>
          <w:behavior w:val="content"/>
        </w:behaviors>
        <w:guid w:val="{9D457830-DBCB-44DC-BCD3-E15614DDB803}"/>
      </w:docPartPr>
      <w:docPartBody>
        <w:p w:rsidR="002C621D" w:rsidRDefault="002C621D" w:rsidP="002C621D">
          <w:pPr>
            <w:pStyle w:val="504CF61D48454E218A4EF4DCD7A3873C"/>
          </w:pPr>
          <w:r w:rsidRPr="00A63EC1">
            <w:rPr>
              <w:rStyle w:val="PlaceholderText"/>
              <w:rFonts w:cstheme="minorHAnsi"/>
            </w:rPr>
            <w:t>xx</w:t>
          </w:r>
        </w:p>
      </w:docPartBody>
    </w:docPart>
    <w:docPart>
      <w:docPartPr>
        <w:name w:val="4CA0137CC6F446D4BD9185AF31C4CAB1"/>
        <w:category>
          <w:name w:val="General"/>
          <w:gallery w:val="placeholder"/>
        </w:category>
        <w:types>
          <w:type w:val="bbPlcHdr"/>
        </w:types>
        <w:behaviors>
          <w:behavior w:val="content"/>
        </w:behaviors>
        <w:guid w:val="{A06EC45F-5C9A-428F-B578-31309751D2A9}"/>
      </w:docPartPr>
      <w:docPartBody>
        <w:p w:rsidR="002C621D" w:rsidRDefault="002C621D" w:rsidP="002C621D">
          <w:pPr>
            <w:pStyle w:val="4CA0137CC6F446D4BD9185AF31C4CAB1"/>
          </w:pPr>
          <w:r w:rsidRPr="00A63EC1">
            <w:rPr>
              <w:rStyle w:val="PlaceholderText"/>
              <w:rFonts w:cstheme="minorHAnsi"/>
            </w:rPr>
            <w:t>xx</w:t>
          </w:r>
        </w:p>
      </w:docPartBody>
    </w:docPart>
    <w:docPart>
      <w:docPartPr>
        <w:name w:val="1FDC143F620D4C66B5FC25B367375D3B"/>
        <w:category>
          <w:name w:val="General"/>
          <w:gallery w:val="placeholder"/>
        </w:category>
        <w:types>
          <w:type w:val="bbPlcHdr"/>
        </w:types>
        <w:behaviors>
          <w:behavior w:val="content"/>
        </w:behaviors>
        <w:guid w:val="{04C7D24C-2A95-4DFF-8870-93C1E423E0B2}"/>
      </w:docPartPr>
      <w:docPartBody>
        <w:p w:rsidR="002C621D" w:rsidRDefault="002C621D" w:rsidP="002C621D">
          <w:pPr>
            <w:pStyle w:val="1FDC143F620D4C66B5FC25B367375D3B"/>
          </w:pPr>
          <w:r w:rsidRPr="00A63EC1">
            <w:rPr>
              <w:rStyle w:val="PlaceholderText"/>
              <w:rFonts w:cstheme="minorHAnsi"/>
            </w:rPr>
            <w:t>xx</w:t>
          </w:r>
        </w:p>
      </w:docPartBody>
    </w:docPart>
    <w:docPart>
      <w:docPartPr>
        <w:name w:val="8ECA319BC95A4E25A3EDB49C79C1517B"/>
        <w:category>
          <w:name w:val="General"/>
          <w:gallery w:val="placeholder"/>
        </w:category>
        <w:types>
          <w:type w:val="bbPlcHdr"/>
        </w:types>
        <w:behaviors>
          <w:behavior w:val="content"/>
        </w:behaviors>
        <w:guid w:val="{126211D2-1619-4BA5-8F66-28C790C674A4}"/>
      </w:docPartPr>
      <w:docPartBody>
        <w:p w:rsidR="002C621D" w:rsidRDefault="002C621D" w:rsidP="002C621D">
          <w:pPr>
            <w:pStyle w:val="8ECA319BC95A4E25A3EDB49C79C1517B"/>
          </w:pPr>
          <w:r w:rsidRPr="00A63EC1">
            <w:rPr>
              <w:rStyle w:val="PlaceholderText"/>
              <w:rFonts w:cstheme="minorHAnsi"/>
            </w:rPr>
            <w:t>xx</w:t>
          </w:r>
        </w:p>
      </w:docPartBody>
    </w:docPart>
    <w:docPart>
      <w:docPartPr>
        <w:name w:val="8D334B7AE156423BAF53D0A85C8C4CF9"/>
        <w:category>
          <w:name w:val="General"/>
          <w:gallery w:val="placeholder"/>
        </w:category>
        <w:types>
          <w:type w:val="bbPlcHdr"/>
        </w:types>
        <w:behaviors>
          <w:behavior w:val="content"/>
        </w:behaviors>
        <w:guid w:val="{895C3CE7-7470-4B49-B969-75B22823C04F}"/>
      </w:docPartPr>
      <w:docPartBody>
        <w:p w:rsidR="002C621D" w:rsidRDefault="002C621D" w:rsidP="002C621D">
          <w:pPr>
            <w:pStyle w:val="8D334B7AE156423BAF53D0A85C8C4CF9"/>
          </w:pPr>
          <w:r w:rsidRPr="00A63EC1">
            <w:rPr>
              <w:rStyle w:val="PlaceholderText"/>
              <w:rFonts w:cstheme="minorHAnsi"/>
            </w:rPr>
            <w:t>xx</w:t>
          </w:r>
        </w:p>
      </w:docPartBody>
    </w:docPart>
    <w:docPart>
      <w:docPartPr>
        <w:name w:val="6B04BE52BBC54E159D02E4F732B9A008"/>
        <w:category>
          <w:name w:val="General"/>
          <w:gallery w:val="placeholder"/>
        </w:category>
        <w:types>
          <w:type w:val="bbPlcHdr"/>
        </w:types>
        <w:behaviors>
          <w:behavior w:val="content"/>
        </w:behaviors>
        <w:guid w:val="{7BDA5F69-2160-442C-816A-D1D7A1D08D26}"/>
      </w:docPartPr>
      <w:docPartBody>
        <w:p w:rsidR="002C621D" w:rsidRDefault="002C621D" w:rsidP="002C621D">
          <w:pPr>
            <w:pStyle w:val="6B04BE52BBC54E159D02E4F732B9A008"/>
          </w:pPr>
          <w:r w:rsidRPr="00A63EC1">
            <w:rPr>
              <w:rStyle w:val="PlaceholderText"/>
              <w:rFonts w:cstheme="minorHAnsi"/>
            </w:rPr>
            <w:t>xx</w:t>
          </w:r>
        </w:p>
      </w:docPartBody>
    </w:docPart>
    <w:docPart>
      <w:docPartPr>
        <w:name w:val="EF05CCF952854F768D26D029A2C13229"/>
        <w:category>
          <w:name w:val="General"/>
          <w:gallery w:val="placeholder"/>
        </w:category>
        <w:types>
          <w:type w:val="bbPlcHdr"/>
        </w:types>
        <w:behaviors>
          <w:behavior w:val="content"/>
        </w:behaviors>
        <w:guid w:val="{FEBB23ED-D1AD-42F0-BF94-1316A4638379}"/>
      </w:docPartPr>
      <w:docPartBody>
        <w:p w:rsidR="002C621D" w:rsidRDefault="002C621D" w:rsidP="002C621D">
          <w:pPr>
            <w:pStyle w:val="EF05CCF952854F768D26D029A2C13229"/>
          </w:pPr>
          <w:r w:rsidRPr="00A63EC1">
            <w:rPr>
              <w:rStyle w:val="PlaceholderText"/>
              <w:rFonts w:cstheme="minorHAnsi"/>
            </w:rPr>
            <w:t>xx</w:t>
          </w:r>
        </w:p>
      </w:docPartBody>
    </w:docPart>
    <w:docPart>
      <w:docPartPr>
        <w:name w:val="58B65AEC30D04499A479020D1C723ED3"/>
        <w:category>
          <w:name w:val="General"/>
          <w:gallery w:val="placeholder"/>
        </w:category>
        <w:types>
          <w:type w:val="bbPlcHdr"/>
        </w:types>
        <w:behaviors>
          <w:behavior w:val="content"/>
        </w:behaviors>
        <w:guid w:val="{1B5D10E1-BDA0-4612-97D1-AEAE9E24BD4F}"/>
      </w:docPartPr>
      <w:docPartBody>
        <w:p w:rsidR="002C621D" w:rsidRDefault="002C621D" w:rsidP="002C621D">
          <w:pPr>
            <w:pStyle w:val="58B65AEC30D04499A479020D1C723ED3"/>
          </w:pPr>
          <w:r w:rsidRPr="00A63EC1">
            <w:rPr>
              <w:rStyle w:val="PlaceholderText"/>
              <w:rFonts w:cstheme="minorHAnsi"/>
            </w:rPr>
            <w:t>xx</w:t>
          </w:r>
        </w:p>
      </w:docPartBody>
    </w:docPart>
    <w:docPart>
      <w:docPartPr>
        <w:name w:val="D4A671CC635F4181B855F97906F1B46A"/>
        <w:category>
          <w:name w:val="General"/>
          <w:gallery w:val="placeholder"/>
        </w:category>
        <w:types>
          <w:type w:val="bbPlcHdr"/>
        </w:types>
        <w:behaviors>
          <w:behavior w:val="content"/>
        </w:behaviors>
        <w:guid w:val="{A59A1391-68CA-406F-9B88-0927BCF8A83B}"/>
      </w:docPartPr>
      <w:docPartBody>
        <w:p w:rsidR="002C621D" w:rsidRDefault="002C621D" w:rsidP="002C621D">
          <w:pPr>
            <w:pStyle w:val="D4A671CC635F4181B855F97906F1B46A"/>
          </w:pPr>
          <w:r w:rsidRPr="00A63EC1">
            <w:rPr>
              <w:rStyle w:val="PlaceholderText"/>
              <w:rFonts w:cstheme="minorHAnsi"/>
            </w:rPr>
            <w:t>xx</w:t>
          </w:r>
        </w:p>
      </w:docPartBody>
    </w:docPart>
    <w:docPart>
      <w:docPartPr>
        <w:name w:val="2017703D2DD34E18B4C3E9D7AA66366F"/>
        <w:category>
          <w:name w:val="General"/>
          <w:gallery w:val="placeholder"/>
        </w:category>
        <w:types>
          <w:type w:val="bbPlcHdr"/>
        </w:types>
        <w:behaviors>
          <w:behavior w:val="content"/>
        </w:behaviors>
        <w:guid w:val="{6F0D3B9A-D964-4579-9714-7A1A98BFE38C}"/>
      </w:docPartPr>
      <w:docPartBody>
        <w:p w:rsidR="002C621D" w:rsidRDefault="002C621D" w:rsidP="002C621D">
          <w:pPr>
            <w:pStyle w:val="2017703D2DD34E18B4C3E9D7AA66366F"/>
          </w:pPr>
          <w:r w:rsidRPr="00A63EC1">
            <w:rPr>
              <w:rStyle w:val="PlaceholderText"/>
              <w:rFonts w:cstheme="minorHAnsi"/>
            </w:rPr>
            <w:t>xx</w:t>
          </w:r>
        </w:p>
      </w:docPartBody>
    </w:docPart>
    <w:docPart>
      <w:docPartPr>
        <w:name w:val="443F94AF5B5040CDB4A9255567972A4F"/>
        <w:category>
          <w:name w:val="General"/>
          <w:gallery w:val="placeholder"/>
        </w:category>
        <w:types>
          <w:type w:val="bbPlcHdr"/>
        </w:types>
        <w:behaviors>
          <w:behavior w:val="content"/>
        </w:behaviors>
        <w:guid w:val="{0C07DEF1-8BD5-47C3-A569-616263377AE7}"/>
      </w:docPartPr>
      <w:docPartBody>
        <w:p w:rsidR="002C621D" w:rsidRDefault="002C621D" w:rsidP="002C621D">
          <w:pPr>
            <w:pStyle w:val="443F94AF5B5040CDB4A9255567972A4F"/>
          </w:pPr>
          <w:r w:rsidRPr="00A63EC1">
            <w:rPr>
              <w:rStyle w:val="PlaceholderText"/>
              <w:rFonts w:cstheme="minorHAnsi"/>
            </w:rPr>
            <w:t>xx.x</w:t>
          </w:r>
        </w:p>
      </w:docPartBody>
    </w:docPart>
    <w:docPart>
      <w:docPartPr>
        <w:name w:val="B82D55B86475487696048C80DC784245"/>
        <w:category>
          <w:name w:val="General"/>
          <w:gallery w:val="placeholder"/>
        </w:category>
        <w:types>
          <w:type w:val="bbPlcHdr"/>
        </w:types>
        <w:behaviors>
          <w:behavior w:val="content"/>
        </w:behaviors>
        <w:guid w:val="{E4525A25-B0BE-4F00-8534-A19D04692CF5}"/>
      </w:docPartPr>
      <w:docPartBody>
        <w:p w:rsidR="002C621D" w:rsidRDefault="002C621D" w:rsidP="002C621D">
          <w:pPr>
            <w:pStyle w:val="B82D55B86475487696048C80DC784245"/>
          </w:pPr>
          <w:r w:rsidRPr="00A63EC1">
            <w:rPr>
              <w:rStyle w:val="PlaceholderText"/>
              <w:rFonts w:cstheme="minorHAnsi"/>
            </w:rPr>
            <w:t>xx</w:t>
          </w:r>
        </w:p>
      </w:docPartBody>
    </w:docPart>
    <w:docPart>
      <w:docPartPr>
        <w:name w:val="E17C9FDF78E64E5390C90064908F6B42"/>
        <w:category>
          <w:name w:val="General"/>
          <w:gallery w:val="placeholder"/>
        </w:category>
        <w:types>
          <w:type w:val="bbPlcHdr"/>
        </w:types>
        <w:behaviors>
          <w:behavior w:val="content"/>
        </w:behaviors>
        <w:guid w:val="{CB95F2BD-BFD2-4655-8C1F-BE79D5B4CD4B}"/>
      </w:docPartPr>
      <w:docPartBody>
        <w:p w:rsidR="002C621D" w:rsidRDefault="002C621D" w:rsidP="002C621D">
          <w:pPr>
            <w:pStyle w:val="E17C9FDF78E64E5390C90064908F6B42"/>
          </w:pPr>
          <w:r w:rsidRPr="00A63EC1">
            <w:rPr>
              <w:rStyle w:val="PlaceholderText"/>
              <w:rFonts w:cstheme="minorHAnsi"/>
            </w:rPr>
            <w:t>xx.x</w:t>
          </w:r>
        </w:p>
      </w:docPartBody>
    </w:docPart>
    <w:docPart>
      <w:docPartPr>
        <w:name w:val="2AFB463050C2497F86DFD0A920F395D7"/>
        <w:category>
          <w:name w:val="General"/>
          <w:gallery w:val="placeholder"/>
        </w:category>
        <w:types>
          <w:type w:val="bbPlcHdr"/>
        </w:types>
        <w:behaviors>
          <w:behavior w:val="content"/>
        </w:behaviors>
        <w:guid w:val="{FD9BAD82-99C3-4181-9CC8-6DA3B65A8831}"/>
      </w:docPartPr>
      <w:docPartBody>
        <w:p w:rsidR="002C621D" w:rsidRDefault="002C621D" w:rsidP="002C621D">
          <w:pPr>
            <w:pStyle w:val="2AFB463050C2497F86DFD0A920F395D7"/>
          </w:pPr>
          <w:r w:rsidRPr="00A63EC1">
            <w:rPr>
              <w:rStyle w:val="PlaceholderText"/>
              <w:rFonts w:cstheme="minorHAnsi"/>
            </w:rPr>
            <w:t>xx</w:t>
          </w:r>
        </w:p>
      </w:docPartBody>
    </w:docPart>
    <w:docPart>
      <w:docPartPr>
        <w:name w:val="032FF4ADC2C14068B590DCFADA0C877F"/>
        <w:category>
          <w:name w:val="General"/>
          <w:gallery w:val="placeholder"/>
        </w:category>
        <w:types>
          <w:type w:val="bbPlcHdr"/>
        </w:types>
        <w:behaviors>
          <w:behavior w:val="content"/>
        </w:behaviors>
        <w:guid w:val="{75D802A7-F6A2-4DC4-925A-0D84CEE794C4}"/>
      </w:docPartPr>
      <w:docPartBody>
        <w:p w:rsidR="002C621D" w:rsidRDefault="002C621D" w:rsidP="002C621D">
          <w:pPr>
            <w:pStyle w:val="032FF4ADC2C14068B590DCFADA0C877F"/>
          </w:pPr>
          <w:r w:rsidRPr="00A63EC1">
            <w:rPr>
              <w:rStyle w:val="PlaceholderText"/>
              <w:rFonts w:cstheme="minorHAnsi"/>
            </w:rPr>
            <w:t>xx.x</w:t>
          </w:r>
        </w:p>
      </w:docPartBody>
    </w:docPart>
    <w:docPart>
      <w:docPartPr>
        <w:name w:val="6FD432FFB0874D6A9516F9F6A5E5496E"/>
        <w:category>
          <w:name w:val="General"/>
          <w:gallery w:val="placeholder"/>
        </w:category>
        <w:types>
          <w:type w:val="bbPlcHdr"/>
        </w:types>
        <w:behaviors>
          <w:behavior w:val="content"/>
        </w:behaviors>
        <w:guid w:val="{040FDDC6-3AFE-4906-B8D0-E475825FE967}"/>
      </w:docPartPr>
      <w:docPartBody>
        <w:p w:rsidR="002C621D" w:rsidRDefault="002C621D" w:rsidP="002C621D">
          <w:pPr>
            <w:pStyle w:val="6FD432FFB0874D6A9516F9F6A5E5496E"/>
          </w:pPr>
          <w:r w:rsidRPr="00A63EC1">
            <w:rPr>
              <w:rStyle w:val="PlaceholderText"/>
              <w:rFonts w:cstheme="minorHAnsi"/>
            </w:rPr>
            <w:t>xx</w:t>
          </w:r>
        </w:p>
      </w:docPartBody>
    </w:docPart>
    <w:docPart>
      <w:docPartPr>
        <w:name w:val="41DD81DA461E4D93BD78BEB208379957"/>
        <w:category>
          <w:name w:val="General"/>
          <w:gallery w:val="placeholder"/>
        </w:category>
        <w:types>
          <w:type w:val="bbPlcHdr"/>
        </w:types>
        <w:behaviors>
          <w:behavior w:val="content"/>
        </w:behaviors>
        <w:guid w:val="{85AF6851-3A1C-4F60-A594-F2BCBF0A7ACC}"/>
      </w:docPartPr>
      <w:docPartBody>
        <w:p w:rsidR="002C621D" w:rsidRDefault="002C621D" w:rsidP="002C621D">
          <w:pPr>
            <w:pStyle w:val="41DD81DA461E4D93BD78BEB208379957"/>
          </w:pPr>
          <w:r w:rsidRPr="00A63EC1">
            <w:rPr>
              <w:rStyle w:val="PlaceholderText"/>
              <w:rFonts w:cstheme="minorHAnsi"/>
            </w:rPr>
            <w:t>xx</w:t>
          </w:r>
        </w:p>
      </w:docPartBody>
    </w:docPart>
    <w:docPart>
      <w:docPartPr>
        <w:name w:val="AC387C65685747509B909783F7A1D5B0"/>
        <w:category>
          <w:name w:val="General"/>
          <w:gallery w:val="placeholder"/>
        </w:category>
        <w:types>
          <w:type w:val="bbPlcHdr"/>
        </w:types>
        <w:behaviors>
          <w:behavior w:val="content"/>
        </w:behaviors>
        <w:guid w:val="{7FB5E02A-3BA4-43BC-9DC8-710273B1B5F2}"/>
      </w:docPartPr>
      <w:docPartBody>
        <w:p w:rsidR="002C621D" w:rsidRDefault="002C621D" w:rsidP="002C621D">
          <w:pPr>
            <w:pStyle w:val="AC387C65685747509B909783F7A1D5B0"/>
          </w:pPr>
          <w:r w:rsidRPr="00A63EC1">
            <w:rPr>
              <w:rStyle w:val="PlaceholderText"/>
              <w:rFonts w:cstheme="minorHAnsi"/>
            </w:rPr>
            <w:t>xx</w:t>
          </w:r>
        </w:p>
      </w:docPartBody>
    </w:docPart>
    <w:docPart>
      <w:docPartPr>
        <w:name w:val="7535B377A1304C8CAD386B41B90D9F88"/>
        <w:category>
          <w:name w:val="General"/>
          <w:gallery w:val="placeholder"/>
        </w:category>
        <w:types>
          <w:type w:val="bbPlcHdr"/>
        </w:types>
        <w:behaviors>
          <w:behavior w:val="content"/>
        </w:behaviors>
        <w:guid w:val="{C1ABF773-C198-4185-A97A-1CFEE30130A9}"/>
      </w:docPartPr>
      <w:docPartBody>
        <w:p w:rsidR="002C621D" w:rsidRDefault="002C621D" w:rsidP="002C621D">
          <w:pPr>
            <w:pStyle w:val="7535B377A1304C8CAD386B41B90D9F88"/>
          </w:pPr>
          <w:r w:rsidRPr="00A63EC1">
            <w:rPr>
              <w:rStyle w:val="PlaceholderText"/>
              <w:rFonts w:cstheme="minorHAnsi"/>
            </w:rPr>
            <w:t>xx</w:t>
          </w:r>
        </w:p>
      </w:docPartBody>
    </w:docPart>
    <w:docPart>
      <w:docPartPr>
        <w:name w:val="05EFAA3EAC62446E83F27FF56AE2505A"/>
        <w:category>
          <w:name w:val="General"/>
          <w:gallery w:val="placeholder"/>
        </w:category>
        <w:types>
          <w:type w:val="bbPlcHdr"/>
        </w:types>
        <w:behaviors>
          <w:behavior w:val="content"/>
        </w:behaviors>
        <w:guid w:val="{D52E55FB-ED2F-4ED5-9CC2-B8944B3C2E2F}"/>
      </w:docPartPr>
      <w:docPartBody>
        <w:p w:rsidR="002C621D" w:rsidRDefault="002C621D" w:rsidP="002C621D">
          <w:pPr>
            <w:pStyle w:val="05EFAA3EAC62446E83F27FF56AE2505A"/>
          </w:pPr>
          <w:r w:rsidRPr="00A63EC1">
            <w:rPr>
              <w:rStyle w:val="PlaceholderText"/>
              <w:rFonts w:cstheme="minorHAnsi"/>
            </w:rPr>
            <w:t>xx.x</w:t>
          </w:r>
        </w:p>
      </w:docPartBody>
    </w:docPart>
    <w:docPart>
      <w:docPartPr>
        <w:name w:val="A4E6724C6B554A259ED3C7CC5DDDC565"/>
        <w:category>
          <w:name w:val="General"/>
          <w:gallery w:val="placeholder"/>
        </w:category>
        <w:types>
          <w:type w:val="bbPlcHdr"/>
        </w:types>
        <w:behaviors>
          <w:behavior w:val="content"/>
        </w:behaviors>
        <w:guid w:val="{28CF304E-688F-4BA8-8E39-B1C7DA42F403}"/>
      </w:docPartPr>
      <w:docPartBody>
        <w:p w:rsidR="002C621D" w:rsidRDefault="002C621D" w:rsidP="002C621D">
          <w:pPr>
            <w:pStyle w:val="A4E6724C6B554A259ED3C7CC5DDDC565"/>
          </w:pPr>
          <w:r w:rsidRPr="00A63EC1">
            <w:rPr>
              <w:rStyle w:val="PlaceholderText"/>
              <w:rFonts w:cstheme="minorHAnsi"/>
            </w:rPr>
            <w:t>xx</w:t>
          </w:r>
        </w:p>
      </w:docPartBody>
    </w:docPart>
    <w:docPart>
      <w:docPartPr>
        <w:name w:val="1CC1B9EA36604A33A81100C62287A9EE"/>
        <w:category>
          <w:name w:val="General"/>
          <w:gallery w:val="placeholder"/>
        </w:category>
        <w:types>
          <w:type w:val="bbPlcHdr"/>
        </w:types>
        <w:behaviors>
          <w:behavior w:val="content"/>
        </w:behaviors>
        <w:guid w:val="{DC98CA67-DC74-4297-9373-F51833CA16DD}"/>
      </w:docPartPr>
      <w:docPartBody>
        <w:p w:rsidR="002C621D" w:rsidRDefault="002C621D" w:rsidP="002C621D">
          <w:pPr>
            <w:pStyle w:val="1CC1B9EA36604A33A81100C62287A9EE"/>
          </w:pPr>
          <w:r w:rsidRPr="00A63EC1">
            <w:rPr>
              <w:rStyle w:val="PlaceholderText"/>
              <w:rFonts w:cstheme="minorHAnsi"/>
            </w:rPr>
            <w:t>xx.x</w:t>
          </w:r>
        </w:p>
      </w:docPartBody>
    </w:docPart>
    <w:docPart>
      <w:docPartPr>
        <w:name w:val="8D0B536D1F63440A9E5B61AA4C4F6646"/>
        <w:category>
          <w:name w:val="General"/>
          <w:gallery w:val="placeholder"/>
        </w:category>
        <w:types>
          <w:type w:val="bbPlcHdr"/>
        </w:types>
        <w:behaviors>
          <w:behavior w:val="content"/>
        </w:behaviors>
        <w:guid w:val="{D3E4957F-DF05-4919-8864-7AED98839D97}"/>
      </w:docPartPr>
      <w:docPartBody>
        <w:p w:rsidR="002C621D" w:rsidRDefault="002C621D" w:rsidP="002C621D">
          <w:pPr>
            <w:pStyle w:val="8D0B536D1F63440A9E5B61AA4C4F6646"/>
          </w:pPr>
          <w:r w:rsidRPr="00A63EC1">
            <w:rPr>
              <w:rStyle w:val="PlaceholderText"/>
              <w:rFonts w:cstheme="minorHAnsi"/>
            </w:rPr>
            <w:t>xx</w:t>
          </w:r>
        </w:p>
      </w:docPartBody>
    </w:docPart>
    <w:docPart>
      <w:docPartPr>
        <w:name w:val="4B60F77BB0FB405682E4CA840B0751EF"/>
        <w:category>
          <w:name w:val="General"/>
          <w:gallery w:val="placeholder"/>
        </w:category>
        <w:types>
          <w:type w:val="bbPlcHdr"/>
        </w:types>
        <w:behaviors>
          <w:behavior w:val="content"/>
        </w:behaviors>
        <w:guid w:val="{1D696BBC-0EFB-4D4B-ADD6-4E4900186F55}"/>
      </w:docPartPr>
      <w:docPartBody>
        <w:p w:rsidR="002C621D" w:rsidRDefault="002C621D" w:rsidP="002C621D">
          <w:pPr>
            <w:pStyle w:val="4B60F77BB0FB405682E4CA840B0751EF"/>
          </w:pPr>
          <w:r w:rsidRPr="00A63EC1">
            <w:rPr>
              <w:rStyle w:val="PlaceholderText"/>
              <w:rFonts w:cstheme="minorHAnsi"/>
            </w:rPr>
            <w:t>xx.x</w:t>
          </w:r>
        </w:p>
      </w:docPartBody>
    </w:docPart>
    <w:docPart>
      <w:docPartPr>
        <w:name w:val="D5DAB119F1B240458650C71EB7BC83A9"/>
        <w:category>
          <w:name w:val="General"/>
          <w:gallery w:val="placeholder"/>
        </w:category>
        <w:types>
          <w:type w:val="bbPlcHdr"/>
        </w:types>
        <w:behaviors>
          <w:behavior w:val="content"/>
        </w:behaviors>
        <w:guid w:val="{DE8BD95F-ACC8-4FC3-9D37-F0FEE5E3E5E0}"/>
      </w:docPartPr>
      <w:docPartBody>
        <w:p w:rsidR="002C621D" w:rsidRDefault="002C621D" w:rsidP="002C621D">
          <w:pPr>
            <w:pStyle w:val="D5DAB119F1B240458650C71EB7BC83A9"/>
          </w:pPr>
          <w:r w:rsidRPr="00A63EC1">
            <w:rPr>
              <w:rStyle w:val="PlaceholderText"/>
              <w:rFonts w:cstheme="minorHAnsi"/>
            </w:rPr>
            <w:t>xx</w:t>
          </w:r>
        </w:p>
      </w:docPartBody>
    </w:docPart>
    <w:docPart>
      <w:docPartPr>
        <w:name w:val="A83971B4581343D78D1DEB4AF899AB95"/>
        <w:category>
          <w:name w:val="General"/>
          <w:gallery w:val="placeholder"/>
        </w:category>
        <w:types>
          <w:type w:val="bbPlcHdr"/>
        </w:types>
        <w:behaviors>
          <w:behavior w:val="content"/>
        </w:behaviors>
        <w:guid w:val="{413873D6-CA9A-4735-B4B9-7F71A2312226}"/>
      </w:docPartPr>
      <w:docPartBody>
        <w:p w:rsidR="002C621D" w:rsidRDefault="002C621D" w:rsidP="002C621D">
          <w:pPr>
            <w:pStyle w:val="A83971B4581343D78D1DEB4AF899AB95"/>
          </w:pPr>
          <w:r w:rsidRPr="00A63EC1">
            <w:rPr>
              <w:rStyle w:val="PlaceholderText"/>
              <w:rFonts w:cstheme="minorHAnsi"/>
            </w:rPr>
            <w:t>xx.x</w:t>
          </w:r>
        </w:p>
      </w:docPartBody>
    </w:docPart>
    <w:docPart>
      <w:docPartPr>
        <w:name w:val="59CC8594AD244CF29457A2687F065819"/>
        <w:category>
          <w:name w:val="General"/>
          <w:gallery w:val="placeholder"/>
        </w:category>
        <w:types>
          <w:type w:val="bbPlcHdr"/>
        </w:types>
        <w:behaviors>
          <w:behavior w:val="content"/>
        </w:behaviors>
        <w:guid w:val="{95C59998-C6EB-48F1-B616-B5E63EAC8DE7}"/>
      </w:docPartPr>
      <w:docPartBody>
        <w:p w:rsidR="002C621D" w:rsidRDefault="002C621D" w:rsidP="002C621D">
          <w:pPr>
            <w:pStyle w:val="59CC8594AD244CF29457A2687F065819"/>
          </w:pPr>
          <w:r w:rsidRPr="00A63EC1">
            <w:rPr>
              <w:rStyle w:val="PlaceholderText"/>
              <w:rFonts w:cstheme="minorHAnsi"/>
            </w:rPr>
            <w:t>xx</w:t>
          </w:r>
        </w:p>
      </w:docPartBody>
    </w:docPart>
    <w:docPart>
      <w:docPartPr>
        <w:name w:val="FA57DED66DB2450E9913D80831A3C022"/>
        <w:category>
          <w:name w:val="General"/>
          <w:gallery w:val="placeholder"/>
        </w:category>
        <w:types>
          <w:type w:val="bbPlcHdr"/>
        </w:types>
        <w:behaviors>
          <w:behavior w:val="content"/>
        </w:behaviors>
        <w:guid w:val="{CCA1D5A1-61D8-4B1A-80FE-C4304D35F4DD}"/>
      </w:docPartPr>
      <w:docPartBody>
        <w:p w:rsidR="002C621D" w:rsidRDefault="002C621D" w:rsidP="002C621D">
          <w:pPr>
            <w:pStyle w:val="FA57DED66DB2450E9913D80831A3C022"/>
          </w:pPr>
          <w:r w:rsidRPr="00A63EC1">
            <w:rPr>
              <w:rStyle w:val="PlaceholderText"/>
              <w:rFonts w:cstheme="minorHAnsi"/>
            </w:rPr>
            <w:t>xx</w:t>
          </w:r>
        </w:p>
      </w:docPartBody>
    </w:docPart>
    <w:docPart>
      <w:docPartPr>
        <w:name w:val="FAA1A63C42B3463785E867488DFDA121"/>
        <w:category>
          <w:name w:val="General"/>
          <w:gallery w:val="placeholder"/>
        </w:category>
        <w:types>
          <w:type w:val="bbPlcHdr"/>
        </w:types>
        <w:behaviors>
          <w:behavior w:val="content"/>
        </w:behaviors>
        <w:guid w:val="{7CAE648B-2B3C-44C9-A669-082F52653B94}"/>
      </w:docPartPr>
      <w:docPartBody>
        <w:p w:rsidR="002C621D" w:rsidRDefault="002C621D" w:rsidP="002C621D">
          <w:pPr>
            <w:pStyle w:val="FAA1A63C42B3463785E867488DFDA121"/>
          </w:pPr>
          <w:r w:rsidRPr="00A63EC1">
            <w:rPr>
              <w:rStyle w:val="PlaceholderText"/>
              <w:rFonts w:cstheme="minorHAnsi"/>
            </w:rPr>
            <w:t>xx</w:t>
          </w:r>
        </w:p>
      </w:docPartBody>
    </w:docPart>
    <w:docPart>
      <w:docPartPr>
        <w:name w:val="FE5DB5ACC8834C5CA7FCF19AB3B173BA"/>
        <w:category>
          <w:name w:val="General"/>
          <w:gallery w:val="placeholder"/>
        </w:category>
        <w:types>
          <w:type w:val="bbPlcHdr"/>
        </w:types>
        <w:behaviors>
          <w:behavior w:val="content"/>
        </w:behaviors>
        <w:guid w:val="{E50D0ED9-C559-42AA-A24C-E0ACEF9728F6}"/>
      </w:docPartPr>
      <w:docPartBody>
        <w:p w:rsidR="002C621D" w:rsidRDefault="002C621D" w:rsidP="002C621D">
          <w:pPr>
            <w:pStyle w:val="FE5DB5ACC8834C5CA7FCF19AB3B173BA"/>
          </w:pPr>
          <w:r w:rsidRPr="00A63EC1">
            <w:rPr>
              <w:rStyle w:val="PlaceholderText"/>
              <w:rFonts w:cstheme="minorHAnsi"/>
            </w:rPr>
            <w:t>xx</w:t>
          </w:r>
        </w:p>
      </w:docPartBody>
    </w:docPart>
    <w:docPart>
      <w:docPartPr>
        <w:name w:val="51B9CA57442B44A0B02E7E3F108C4BA7"/>
        <w:category>
          <w:name w:val="General"/>
          <w:gallery w:val="placeholder"/>
        </w:category>
        <w:types>
          <w:type w:val="bbPlcHdr"/>
        </w:types>
        <w:behaviors>
          <w:behavior w:val="content"/>
        </w:behaviors>
        <w:guid w:val="{6A2F3A49-B537-48F8-922A-21A954E7AA78}"/>
      </w:docPartPr>
      <w:docPartBody>
        <w:p w:rsidR="002C621D" w:rsidRDefault="002C621D" w:rsidP="002C621D">
          <w:pPr>
            <w:pStyle w:val="51B9CA57442B44A0B02E7E3F108C4BA7"/>
          </w:pPr>
          <w:r w:rsidRPr="00A63EC1">
            <w:rPr>
              <w:rStyle w:val="PlaceholderText"/>
              <w:rFonts w:cstheme="minorHAnsi"/>
            </w:rPr>
            <w:t>xx.x</w:t>
          </w:r>
        </w:p>
      </w:docPartBody>
    </w:docPart>
    <w:docPart>
      <w:docPartPr>
        <w:name w:val="8C57D51438F047B5ACA75FE1DC120E1F"/>
        <w:category>
          <w:name w:val="General"/>
          <w:gallery w:val="placeholder"/>
        </w:category>
        <w:types>
          <w:type w:val="bbPlcHdr"/>
        </w:types>
        <w:behaviors>
          <w:behavior w:val="content"/>
        </w:behaviors>
        <w:guid w:val="{6C06EA24-9638-4F5F-B6F9-ECDFF206FC20}"/>
      </w:docPartPr>
      <w:docPartBody>
        <w:p w:rsidR="002C621D" w:rsidRDefault="002C621D" w:rsidP="002C621D">
          <w:pPr>
            <w:pStyle w:val="8C57D51438F047B5ACA75FE1DC120E1F"/>
          </w:pPr>
          <w:r w:rsidRPr="00A63EC1">
            <w:rPr>
              <w:rStyle w:val="PlaceholderText"/>
              <w:rFonts w:cstheme="minorHAnsi"/>
            </w:rPr>
            <w:t>xx</w:t>
          </w:r>
        </w:p>
      </w:docPartBody>
    </w:docPart>
    <w:docPart>
      <w:docPartPr>
        <w:name w:val="FD8BE56413BB44178F63DDCF468F50E8"/>
        <w:category>
          <w:name w:val="General"/>
          <w:gallery w:val="placeholder"/>
        </w:category>
        <w:types>
          <w:type w:val="bbPlcHdr"/>
        </w:types>
        <w:behaviors>
          <w:behavior w:val="content"/>
        </w:behaviors>
        <w:guid w:val="{C925AE02-7528-46DA-B666-79DECA906C91}"/>
      </w:docPartPr>
      <w:docPartBody>
        <w:p w:rsidR="002C621D" w:rsidRDefault="002C621D" w:rsidP="002C621D">
          <w:pPr>
            <w:pStyle w:val="FD8BE56413BB44178F63DDCF468F50E8"/>
          </w:pPr>
          <w:r w:rsidRPr="00A63EC1">
            <w:rPr>
              <w:rStyle w:val="PlaceholderText"/>
              <w:rFonts w:cstheme="minorHAnsi"/>
            </w:rPr>
            <w:t>xx.x</w:t>
          </w:r>
        </w:p>
      </w:docPartBody>
    </w:docPart>
    <w:docPart>
      <w:docPartPr>
        <w:name w:val="8E455DA591C6485BA3CF3E224717FA91"/>
        <w:category>
          <w:name w:val="General"/>
          <w:gallery w:val="placeholder"/>
        </w:category>
        <w:types>
          <w:type w:val="bbPlcHdr"/>
        </w:types>
        <w:behaviors>
          <w:behavior w:val="content"/>
        </w:behaviors>
        <w:guid w:val="{22CBC06F-C5C9-4EBA-8766-27580AEA7421}"/>
      </w:docPartPr>
      <w:docPartBody>
        <w:p w:rsidR="002C621D" w:rsidRDefault="002C621D" w:rsidP="002C621D">
          <w:pPr>
            <w:pStyle w:val="8E455DA591C6485BA3CF3E224717FA91"/>
          </w:pPr>
          <w:r w:rsidRPr="00A63EC1">
            <w:rPr>
              <w:rStyle w:val="PlaceholderText"/>
              <w:rFonts w:cstheme="minorHAnsi"/>
            </w:rPr>
            <w:t>xx</w:t>
          </w:r>
        </w:p>
      </w:docPartBody>
    </w:docPart>
    <w:docPart>
      <w:docPartPr>
        <w:name w:val="D9743E392F554EE0A0911238824D3251"/>
        <w:category>
          <w:name w:val="General"/>
          <w:gallery w:val="placeholder"/>
        </w:category>
        <w:types>
          <w:type w:val="bbPlcHdr"/>
        </w:types>
        <w:behaviors>
          <w:behavior w:val="content"/>
        </w:behaviors>
        <w:guid w:val="{7935284D-7B9D-4666-8C10-48992FBC3611}"/>
      </w:docPartPr>
      <w:docPartBody>
        <w:p w:rsidR="002C621D" w:rsidRDefault="002C621D" w:rsidP="002C621D">
          <w:pPr>
            <w:pStyle w:val="D9743E392F554EE0A0911238824D3251"/>
          </w:pPr>
          <w:r w:rsidRPr="00A63EC1">
            <w:rPr>
              <w:rStyle w:val="PlaceholderText"/>
              <w:rFonts w:cstheme="minorHAnsi"/>
            </w:rPr>
            <w:t>xx.x</w:t>
          </w:r>
        </w:p>
      </w:docPartBody>
    </w:docPart>
    <w:docPart>
      <w:docPartPr>
        <w:name w:val="D448E769560945DE8E9C9638157574A1"/>
        <w:category>
          <w:name w:val="General"/>
          <w:gallery w:val="placeholder"/>
        </w:category>
        <w:types>
          <w:type w:val="bbPlcHdr"/>
        </w:types>
        <w:behaviors>
          <w:behavior w:val="content"/>
        </w:behaviors>
        <w:guid w:val="{E8EC25C0-46DF-4385-B6AA-D00DDA720CD9}"/>
      </w:docPartPr>
      <w:docPartBody>
        <w:p w:rsidR="002C621D" w:rsidRDefault="002C621D" w:rsidP="002C621D">
          <w:pPr>
            <w:pStyle w:val="D448E769560945DE8E9C9638157574A1"/>
          </w:pPr>
          <w:r w:rsidRPr="00A63EC1">
            <w:rPr>
              <w:rStyle w:val="PlaceholderText"/>
              <w:rFonts w:cstheme="minorHAnsi"/>
            </w:rPr>
            <w:t>xx</w:t>
          </w:r>
        </w:p>
      </w:docPartBody>
    </w:docPart>
    <w:docPart>
      <w:docPartPr>
        <w:name w:val="7738D746847E46AEA58A60B09E843B07"/>
        <w:category>
          <w:name w:val="General"/>
          <w:gallery w:val="placeholder"/>
        </w:category>
        <w:types>
          <w:type w:val="bbPlcHdr"/>
        </w:types>
        <w:behaviors>
          <w:behavior w:val="content"/>
        </w:behaviors>
        <w:guid w:val="{4DECBC16-1D8A-4991-9491-F87C96633889}"/>
      </w:docPartPr>
      <w:docPartBody>
        <w:p w:rsidR="002C621D" w:rsidRDefault="002C621D" w:rsidP="002C621D">
          <w:pPr>
            <w:pStyle w:val="7738D746847E46AEA58A60B09E843B07"/>
          </w:pPr>
          <w:r w:rsidRPr="00A63EC1">
            <w:rPr>
              <w:rStyle w:val="PlaceholderText"/>
              <w:rFonts w:cstheme="minorHAnsi"/>
            </w:rPr>
            <w:t>xx.x</w:t>
          </w:r>
        </w:p>
      </w:docPartBody>
    </w:docPart>
    <w:docPart>
      <w:docPartPr>
        <w:name w:val="DCDD3797D6D142D3A4BF098C93C9DE82"/>
        <w:category>
          <w:name w:val="General"/>
          <w:gallery w:val="placeholder"/>
        </w:category>
        <w:types>
          <w:type w:val="bbPlcHdr"/>
        </w:types>
        <w:behaviors>
          <w:behavior w:val="content"/>
        </w:behaviors>
        <w:guid w:val="{E03CD4A2-EC57-4D19-9227-02982B3EA3B2}"/>
      </w:docPartPr>
      <w:docPartBody>
        <w:p w:rsidR="002C621D" w:rsidRDefault="002C621D" w:rsidP="002C621D">
          <w:pPr>
            <w:pStyle w:val="DCDD3797D6D142D3A4BF098C93C9DE82"/>
          </w:pPr>
          <w:r w:rsidRPr="00A63EC1">
            <w:rPr>
              <w:rStyle w:val="PlaceholderText"/>
              <w:rFonts w:cstheme="minorHAnsi"/>
            </w:rPr>
            <w:t>xx</w:t>
          </w:r>
        </w:p>
      </w:docPartBody>
    </w:docPart>
    <w:docPart>
      <w:docPartPr>
        <w:name w:val="79C13D9CECE4464E9B491CB945C4FBD2"/>
        <w:category>
          <w:name w:val="General"/>
          <w:gallery w:val="placeholder"/>
        </w:category>
        <w:types>
          <w:type w:val="bbPlcHdr"/>
        </w:types>
        <w:behaviors>
          <w:behavior w:val="content"/>
        </w:behaviors>
        <w:guid w:val="{7B07688C-2830-4DB6-AE96-1D2A47901D88}"/>
      </w:docPartPr>
      <w:docPartBody>
        <w:p w:rsidR="002C621D" w:rsidRDefault="002C621D" w:rsidP="002C621D">
          <w:pPr>
            <w:pStyle w:val="79C13D9CECE4464E9B491CB945C4FBD2"/>
          </w:pPr>
          <w:r w:rsidRPr="00A63EC1">
            <w:rPr>
              <w:rStyle w:val="PlaceholderText"/>
              <w:rFonts w:cstheme="minorHAnsi"/>
            </w:rPr>
            <w:t>xx</w:t>
          </w:r>
        </w:p>
      </w:docPartBody>
    </w:docPart>
    <w:docPart>
      <w:docPartPr>
        <w:name w:val="FFFF766E848147AEAA6B34344BF5E503"/>
        <w:category>
          <w:name w:val="General"/>
          <w:gallery w:val="placeholder"/>
        </w:category>
        <w:types>
          <w:type w:val="bbPlcHdr"/>
        </w:types>
        <w:behaviors>
          <w:behavior w:val="content"/>
        </w:behaviors>
        <w:guid w:val="{FD4196D4-80A0-421A-9685-0A031F819D58}"/>
      </w:docPartPr>
      <w:docPartBody>
        <w:p w:rsidR="002C621D" w:rsidRDefault="002C621D" w:rsidP="002C621D">
          <w:pPr>
            <w:pStyle w:val="FFFF766E848147AEAA6B34344BF5E503"/>
          </w:pPr>
          <w:r w:rsidRPr="00A63EC1">
            <w:rPr>
              <w:rStyle w:val="PlaceholderText"/>
              <w:rFonts w:cstheme="minorHAnsi"/>
            </w:rPr>
            <w:t>xx</w:t>
          </w:r>
        </w:p>
      </w:docPartBody>
    </w:docPart>
    <w:docPart>
      <w:docPartPr>
        <w:name w:val="9351DEBBB170429A966D61247C05A773"/>
        <w:category>
          <w:name w:val="General"/>
          <w:gallery w:val="placeholder"/>
        </w:category>
        <w:types>
          <w:type w:val="bbPlcHdr"/>
        </w:types>
        <w:behaviors>
          <w:behavior w:val="content"/>
        </w:behaviors>
        <w:guid w:val="{59BE588A-BB6C-4C35-8F40-DC44491D5E91}"/>
      </w:docPartPr>
      <w:docPartBody>
        <w:p w:rsidR="002C621D" w:rsidRDefault="002C621D" w:rsidP="002C621D">
          <w:pPr>
            <w:pStyle w:val="9351DEBBB170429A966D61247C05A773"/>
          </w:pPr>
          <w:r w:rsidRPr="00A63EC1">
            <w:rPr>
              <w:rStyle w:val="PlaceholderText"/>
              <w:rFonts w:cstheme="minorHAnsi"/>
            </w:rPr>
            <w:t>xx</w:t>
          </w:r>
        </w:p>
      </w:docPartBody>
    </w:docPart>
    <w:docPart>
      <w:docPartPr>
        <w:name w:val="5D7517147D274CEEB9E418D42155DC1C"/>
        <w:category>
          <w:name w:val="General"/>
          <w:gallery w:val="placeholder"/>
        </w:category>
        <w:types>
          <w:type w:val="bbPlcHdr"/>
        </w:types>
        <w:behaviors>
          <w:behavior w:val="content"/>
        </w:behaviors>
        <w:guid w:val="{D40A1071-396B-4F53-ACE7-15BF12A4ED48}"/>
      </w:docPartPr>
      <w:docPartBody>
        <w:p w:rsidR="002C621D" w:rsidRDefault="002C621D" w:rsidP="002C621D">
          <w:pPr>
            <w:pStyle w:val="5D7517147D274CEEB9E418D42155DC1C"/>
          </w:pPr>
          <w:r w:rsidRPr="00A63EC1">
            <w:rPr>
              <w:rStyle w:val="PlaceholderText"/>
              <w:rFonts w:cstheme="minorHAnsi"/>
            </w:rPr>
            <w:t>xx</w:t>
          </w:r>
        </w:p>
      </w:docPartBody>
    </w:docPart>
    <w:docPart>
      <w:docPartPr>
        <w:name w:val="55EBF66E1D0042FE8F8510260A3A960B"/>
        <w:category>
          <w:name w:val="General"/>
          <w:gallery w:val="placeholder"/>
        </w:category>
        <w:types>
          <w:type w:val="bbPlcHdr"/>
        </w:types>
        <w:behaviors>
          <w:behavior w:val="content"/>
        </w:behaviors>
        <w:guid w:val="{5C57293A-644C-403F-9DEB-5912BAD911B7}"/>
      </w:docPartPr>
      <w:docPartBody>
        <w:p w:rsidR="002C621D" w:rsidRDefault="002C621D" w:rsidP="002C621D">
          <w:pPr>
            <w:pStyle w:val="55EBF66E1D0042FE8F8510260A3A960B"/>
          </w:pPr>
          <w:r w:rsidRPr="00A63EC1">
            <w:rPr>
              <w:rStyle w:val="PlaceholderText"/>
              <w:rFonts w:cstheme="minorHAnsi"/>
            </w:rPr>
            <w:t>xx.x</w:t>
          </w:r>
        </w:p>
      </w:docPartBody>
    </w:docPart>
    <w:docPart>
      <w:docPartPr>
        <w:name w:val="4D1082681D424F6DAD6C78C3605FEE57"/>
        <w:category>
          <w:name w:val="General"/>
          <w:gallery w:val="placeholder"/>
        </w:category>
        <w:types>
          <w:type w:val="bbPlcHdr"/>
        </w:types>
        <w:behaviors>
          <w:behavior w:val="content"/>
        </w:behaviors>
        <w:guid w:val="{92E50FC2-9729-43EF-87C2-AFA812DC740B}"/>
      </w:docPartPr>
      <w:docPartBody>
        <w:p w:rsidR="002C621D" w:rsidRDefault="002C621D" w:rsidP="002C621D">
          <w:pPr>
            <w:pStyle w:val="4D1082681D424F6DAD6C78C3605FEE57"/>
          </w:pPr>
          <w:r w:rsidRPr="00A63EC1">
            <w:rPr>
              <w:rStyle w:val="PlaceholderText"/>
              <w:rFonts w:cstheme="minorHAnsi"/>
            </w:rPr>
            <w:t>xx</w:t>
          </w:r>
        </w:p>
      </w:docPartBody>
    </w:docPart>
    <w:docPart>
      <w:docPartPr>
        <w:name w:val="564E74659B844586BEC2D8735ECCE7AB"/>
        <w:category>
          <w:name w:val="General"/>
          <w:gallery w:val="placeholder"/>
        </w:category>
        <w:types>
          <w:type w:val="bbPlcHdr"/>
        </w:types>
        <w:behaviors>
          <w:behavior w:val="content"/>
        </w:behaviors>
        <w:guid w:val="{75E74B63-BBF4-40F8-8010-F4355FB04C88}"/>
      </w:docPartPr>
      <w:docPartBody>
        <w:p w:rsidR="002C621D" w:rsidRDefault="002C621D" w:rsidP="002C621D">
          <w:pPr>
            <w:pStyle w:val="564E74659B844586BEC2D8735ECCE7AB"/>
          </w:pPr>
          <w:r w:rsidRPr="00A63EC1">
            <w:rPr>
              <w:rStyle w:val="PlaceholderText"/>
              <w:rFonts w:cstheme="minorHAnsi"/>
            </w:rPr>
            <w:t>xx.x</w:t>
          </w:r>
        </w:p>
      </w:docPartBody>
    </w:docPart>
    <w:docPart>
      <w:docPartPr>
        <w:name w:val="3D39BF020EFD43CFA378103A1F6C28BB"/>
        <w:category>
          <w:name w:val="General"/>
          <w:gallery w:val="placeholder"/>
        </w:category>
        <w:types>
          <w:type w:val="bbPlcHdr"/>
        </w:types>
        <w:behaviors>
          <w:behavior w:val="content"/>
        </w:behaviors>
        <w:guid w:val="{B1234880-6A77-419A-91D2-F45097EFBA31}"/>
      </w:docPartPr>
      <w:docPartBody>
        <w:p w:rsidR="002C621D" w:rsidRDefault="002C621D" w:rsidP="002C621D">
          <w:pPr>
            <w:pStyle w:val="3D39BF020EFD43CFA378103A1F6C28BB"/>
          </w:pPr>
          <w:r w:rsidRPr="00A63EC1">
            <w:rPr>
              <w:rStyle w:val="PlaceholderText"/>
              <w:rFonts w:cstheme="minorHAnsi"/>
            </w:rPr>
            <w:t>xx</w:t>
          </w:r>
        </w:p>
      </w:docPartBody>
    </w:docPart>
    <w:docPart>
      <w:docPartPr>
        <w:name w:val="E62DD72EBD0A4E968BC06F3273DFB564"/>
        <w:category>
          <w:name w:val="General"/>
          <w:gallery w:val="placeholder"/>
        </w:category>
        <w:types>
          <w:type w:val="bbPlcHdr"/>
        </w:types>
        <w:behaviors>
          <w:behavior w:val="content"/>
        </w:behaviors>
        <w:guid w:val="{2CAEEEF9-C806-4183-A371-855ED392FC7B}"/>
      </w:docPartPr>
      <w:docPartBody>
        <w:p w:rsidR="002C621D" w:rsidRDefault="002C621D" w:rsidP="002C621D">
          <w:pPr>
            <w:pStyle w:val="E62DD72EBD0A4E968BC06F3273DFB564"/>
          </w:pPr>
          <w:r w:rsidRPr="00A63EC1">
            <w:rPr>
              <w:rStyle w:val="PlaceholderText"/>
              <w:rFonts w:cstheme="minorHAnsi"/>
            </w:rPr>
            <w:t>xx.x</w:t>
          </w:r>
        </w:p>
      </w:docPartBody>
    </w:docPart>
    <w:docPart>
      <w:docPartPr>
        <w:name w:val="0F538B75524B424EA038F65CAD510E2A"/>
        <w:category>
          <w:name w:val="General"/>
          <w:gallery w:val="placeholder"/>
        </w:category>
        <w:types>
          <w:type w:val="bbPlcHdr"/>
        </w:types>
        <w:behaviors>
          <w:behavior w:val="content"/>
        </w:behaviors>
        <w:guid w:val="{57D46110-13DE-47D9-9B2F-F8DCCDB92510}"/>
      </w:docPartPr>
      <w:docPartBody>
        <w:p w:rsidR="002C621D" w:rsidRDefault="002C621D" w:rsidP="002C621D">
          <w:pPr>
            <w:pStyle w:val="0F538B75524B424EA038F65CAD510E2A"/>
          </w:pPr>
          <w:r w:rsidRPr="00A63EC1">
            <w:rPr>
              <w:rStyle w:val="PlaceholderText"/>
              <w:rFonts w:cstheme="minorHAnsi"/>
            </w:rPr>
            <w:t>xx</w:t>
          </w:r>
        </w:p>
      </w:docPartBody>
    </w:docPart>
    <w:docPart>
      <w:docPartPr>
        <w:name w:val="0AD3CD1B36784A31845B375474F928F1"/>
        <w:category>
          <w:name w:val="General"/>
          <w:gallery w:val="placeholder"/>
        </w:category>
        <w:types>
          <w:type w:val="bbPlcHdr"/>
        </w:types>
        <w:behaviors>
          <w:behavior w:val="content"/>
        </w:behaviors>
        <w:guid w:val="{6E04D7A1-A5C2-4A01-9939-B1257EE091A4}"/>
      </w:docPartPr>
      <w:docPartBody>
        <w:p w:rsidR="002C621D" w:rsidRDefault="002C621D" w:rsidP="002C621D">
          <w:pPr>
            <w:pStyle w:val="0AD3CD1B36784A31845B375474F928F1"/>
          </w:pPr>
          <w:r w:rsidRPr="00A63EC1">
            <w:rPr>
              <w:rStyle w:val="PlaceholderText"/>
              <w:rFonts w:cstheme="minorHAnsi"/>
            </w:rPr>
            <w:t>xx.x</w:t>
          </w:r>
        </w:p>
      </w:docPartBody>
    </w:docPart>
    <w:docPart>
      <w:docPartPr>
        <w:name w:val="08580A8C65E8496B975758510AE4E3B6"/>
        <w:category>
          <w:name w:val="General"/>
          <w:gallery w:val="placeholder"/>
        </w:category>
        <w:types>
          <w:type w:val="bbPlcHdr"/>
        </w:types>
        <w:behaviors>
          <w:behavior w:val="content"/>
        </w:behaviors>
        <w:guid w:val="{9E58086D-EFB6-4904-8730-F362B7F0D003}"/>
      </w:docPartPr>
      <w:docPartBody>
        <w:p w:rsidR="002C621D" w:rsidRDefault="002C621D" w:rsidP="002C621D">
          <w:pPr>
            <w:pStyle w:val="08580A8C65E8496B975758510AE4E3B6"/>
          </w:pPr>
          <w:r w:rsidRPr="00A63EC1">
            <w:rPr>
              <w:rStyle w:val="PlaceholderText"/>
              <w:rFonts w:cstheme="minorHAnsi"/>
            </w:rPr>
            <w:t>xx</w:t>
          </w:r>
        </w:p>
      </w:docPartBody>
    </w:docPart>
    <w:docPart>
      <w:docPartPr>
        <w:name w:val="7F153BF4D3EC4B89BC184C27FA5F6562"/>
        <w:category>
          <w:name w:val="General"/>
          <w:gallery w:val="placeholder"/>
        </w:category>
        <w:types>
          <w:type w:val="bbPlcHdr"/>
        </w:types>
        <w:behaviors>
          <w:behavior w:val="content"/>
        </w:behaviors>
        <w:guid w:val="{17C793F9-A328-4819-9498-BF2D4DAB0C17}"/>
      </w:docPartPr>
      <w:docPartBody>
        <w:p w:rsidR="002C621D" w:rsidRDefault="002C621D" w:rsidP="002C621D">
          <w:pPr>
            <w:pStyle w:val="7F153BF4D3EC4B89BC184C27FA5F6562"/>
          </w:pPr>
          <w:r w:rsidRPr="00A63EC1">
            <w:rPr>
              <w:rStyle w:val="PlaceholderText"/>
              <w:rFonts w:cstheme="minorHAnsi"/>
            </w:rPr>
            <w:t>xx.x</w:t>
          </w:r>
        </w:p>
      </w:docPartBody>
    </w:docPart>
    <w:docPart>
      <w:docPartPr>
        <w:name w:val="78C99ACFEFC541639AA295553B375897"/>
        <w:category>
          <w:name w:val="General"/>
          <w:gallery w:val="placeholder"/>
        </w:category>
        <w:types>
          <w:type w:val="bbPlcHdr"/>
        </w:types>
        <w:behaviors>
          <w:behavior w:val="content"/>
        </w:behaviors>
        <w:guid w:val="{8A030EA6-35B7-4256-A9A3-455B2ABAE154}"/>
      </w:docPartPr>
      <w:docPartBody>
        <w:p w:rsidR="002C621D" w:rsidRDefault="002C621D" w:rsidP="002C621D">
          <w:pPr>
            <w:pStyle w:val="78C99ACFEFC541639AA295553B375897"/>
          </w:pPr>
          <w:r w:rsidRPr="00A63EC1">
            <w:rPr>
              <w:rStyle w:val="PlaceholderText"/>
              <w:rFonts w:cstheme="minorHAnsi"/>
            </w:rPr>
            <w:t>xx</w:t>
          </w:r>
        </w:p>
      </w:docPartBody>
    </w:docPart>
    <w:docPart>
      <w:docPartPr>
        <w:name w:val="C51CD5FAF08F433B98D45CE60463EA63"/>
        <w:category>
          <w:name w:val="General"/>
          <w:gallery w:val="placeholder"/>
        </w:category>
        <w:types>
          <w:type w:val="bbPlcHdr"/>
        </w:types>
        <w:behaviors>
          <w:behavior w:val="content"/>
        </w:behaviors>
        <w:guid w:val="{E5F81424-BBBC-4252-B018-1C7BF96A1183}"/>
      </w:docPartPr>
      <w:docPartBody>
        <w:p w:rsidR="002C621D" w:rsidRDefault="002C621D" w:rsidP="002C621D">
          <w:pPr>
            <w:pStyle w:val="C51CD5FAF08F433B98D45CE60463EA63"/>
          </w:pPr>
          <w:r w:rsidRPr="00A63EC1">
            <w:rPr>
              <w:rStyle w:val="PlaceholderText"/>
              <w:rFonts w:cstheme="minorHAnsi"/>
            </w:rPr>
            <w:t>xx.x</w:t>
          </w:r>
        </w:p>
      </w:docPartBody>
    </w:docPart>
    <w:docPart>
      <w:docPartPr>
        <w:name w:val="312D1F92A05B4AFFA75E12122584FC63"/>
        <w:category>
          <w:name w:val="General"/>
          <w:gallery w:val="placeholder"/>
        </w:category>
        <w:types>
          <w:type w:val="bbPlcHdr"/>
        </w:types>
        <w:behaviors>
          <w:behavior w:val="content"/>
        </w:behaviors>
        <w:guid w:val="{16E6AFE7-751A-4C12-BF2F-89D692C04BF0}"/>
      </w:docPartPr>
      <w:docPartBody>
        <w:p w:rsidR="002C621D" w:rsidRDefault="002C621D" w:rsidP="002C621D">
          <w:pPr>
            <w:pStyle w:val="312D1F92A05B4AFFA75E12122584FC63"/>
          </w:pPr>
          <w:r w:rsidRPr="00A63EC1">
            <w:rPr>
              <w:rStyle w:val="PlaceholderText"/>
              <w:rFonts w:cstheme="minorHAnsi"/>
            </w:rPr>
            <w:t>xx</w:t>
          </w:r>
        </w:p>
      </w:docPartBody>
    </w:docPart>
    <w:docPart>
      <w:docPartPr>
        <w:name w:val="9646C2466F064413BDE27FD76B801742"/>
        <w:category>
          <w:name w:val="General"/>
          <w:gallery w:val="placeholder"/>
        </w:category>
        <w:types>
          <w:type w:val="bbPlcHdr"/>
        </w:types>
        <w:behaviors>
          <w:behavior w:val="content"/>
        </w:behaviors>
        <w:guid w:val="{542B1EBB-F857-452B-925E-DBA6FA9EA003}"/>
      </w:docPartPr>
      <w:docPartBody>
        <w:p w:rsidR="002C621D" w:rsidRDefault="002C621D" w:rsidP="002C621D">
          <w:pPr>
            <w:pStyle w:val="9646C2466F064413BDE27FD76B801742"/>
          </w:pPr>
          <w:r w:rsidRPr="00A63EC1">
            <w:rPr>
              <w:rStyle w:val="PlaceholderText"/>
              <w:rFonts w:cstheme="minorHAnsi"/>
            </w:rPr>
            <w:t>xx</w:t>
          </w:r>
        </w:p>
      </w:docPartBody>
    </w:docPart>
    <w:docPart>
      <w:docPartPr>
        <w:name w:val="213E65AB85764FB5B614A99C90636B6A"/>
        <w:category>
          <w:name w:val="General"/>
          <w:gallery w:val="placeholder"/>
        </w:category>
        <w:types>
          <w:type w:val="bbPlcHdr"/>
        </w:types>
        <w:behaviors>
          <w:behavior w:val="content"/>
        </w:behaviors>
        <w:guid w:val="{BB9F2ED7-617D-46B9-8DAD-84D5B7BBF477}"/>
      </w:docPartPr>
      <w:docPartBody>
        <w:p w:rsidR="002C621D" w:rsidRDefault="002C621D" w:rsidP="002C621D">
          <w:pPr>
            <w:pStyle w:val="213E65AB85764FB5B614A99C90636B6A"/>
          </w:pPr>
          <w:r w:rsidRPr="00A63EC1">
            <w:rPr>
              <w:rStyle w:val="PlaceholderText"/>
              <w:rFonts w:cstheme="minorHAnsi"/>
            </w:rPr>
            <w:t>xx.x</w:t>
          </w:r>
        </w:p>
      </w:docPartBody>
    </w:docPart>
    <w:docPart>
      <w:docPartPr>
        <w:name w:val="AFC3D36787B64C6BB7E5AD2E4CCB2B52"/>
        <w:category>
          <w:name w:val="General"/>
          <w:gallery w:val="placeholder"/>
        </w:category>
        <w:types>
          <w:type w:val="bbPlcHdr"/>
        </w:types>
        <w:behaviors>
          <w:behavior w:val="content"/>
        </w:behaviors>
        <w:guid w:val="{5A5EE67A-0EC4-4FA4-BFFF-1678323CF872}"/>
      </w:docPartPr>
      <w:docPartBody>
        <w:p w:rsidR="002C621D" w:rsidRDefault="002C621D" w:rsidP="002C621D">
          <w:pPr>
            <w:pStyle w:val="AFC3D36787B64C6BB7E5AD2E4CCB2B52"/>
          </w:pPr>
          <w:r w:rsidRPr="00A63EC1">
            <w:rPr>
              <w:rStyle w:val="PlaceholderText"/>
              <w:rFonts w:cstheme="minorHAnsi"/>
            </w:rPr>
            <w:t>xx</w:t>
          </w:r>
        </w:p>
      </w:docPartBody>
    </w:docPart>
    <w:docPart>
      <w:docPartPr>
        <w:name w:val="00B80D61238A40488E292A1E5B196A54"/>
        <w:category>
          <w:name w:val="General"/>
          <w:gallery w:val="placeholder"/>
        </w:category>
        <w:types>
          <w:type w:val="bbPlcHdr"/>
        </w:types>
        <w:behaviors>
          <w:behavior w:val="content"/>
        </w:behaviors>
        <w:guid w:val="{CAFEC89B-5E6E-465D-AD1F-9EE977700F53}"/>
      </w:docPartPr>
      <w:docPartBody>
        <w:p w:rsidR="002C621D" w:rsidRDefault="002C621D" w:rsidP="002C621D">
          <w:pPr>
            <w:pStyle w:val="00B80D61238A40488E292A1E5B196A54"/>
          </w:pPr>
          <w:r w:rsidRPr="00A63EC1">
            <w:rPr>
              <w:rStyle w:val="PlaceholderText"/>
              <w:rFonts w:cstheme="minorHAnsi"/>
            </w:rPr>
            <w:t>xx.x</w:t>
          </w:r>
        </w:p>
      </w:docPartBody>
    </w:docPart>
    <w:docPart>
      <w:docPartPr>
        <w:name w:val="7289E2A6909944568773BD76DD481D73"/>
        <w:category>
          <w:name w:val="General"/>
          <w:gallery w:val="placeholder"/>
        </w:category>
        <w:types>
          <w:type w:val="bbPlcHdr"/>
        </w:types>
        <w:behaviors>
          <w:behavior w:val="content"/>
        </w:behaviors>
        <w:guid w:val="{5F558F97-BA49-4D5F-8444-8E0C03BAE37E}"/>
      </w:docPartPr>
      <w:docPartBody>
        <w:p w:rsidR="002C621D" w:rsidRDefault="002C621D" w:rsidP="002C621D">
          <w:pPr>
            <w:pStyle w:val="7289E2A6909944568773BD76DD481D73"/>
          </w:pPr>
          <w:r w:rsidRPr="00A63EC1">
            <w:rPr>
              <w:rStyle w:val="PlaceholderText"/>
              <w:rFonts w:cstheme="minorHAnsi"/>
            </w:rPr>
            <w:t>xx</w:t>
          </w:r>
        </w:p>
      </w:docPartBody>
    </w:docPart>
    <w:docPart>
      <w:docPartPr>
        <w:name w:val="4E6871B7D18D4DEBA9304084B39EFB2D"/>
        <w:category>
          <w:name w:val="General"/>
          <w:gallery w:val="placeholder"/>
        </w:category>
        <w:types>
          <w:type w:val="bbPlcHdr"/>
        </w:types>
        <w:behaviors>
          <w:behavior w:val="content"/>
        </w:behaviors>
        <w:guid w:val="{0BDFA31B-1330-4069-9963-D675671A1F9E}"/>
      </w:docPartPr>
      <w:docPartBody>
        <w:p w:rsidR="002C621D" w:rsidRDefault="002C621D" w:rsidP="002C621D">
          <w:pPr>
            <w:pStyle w:val="4E6871B7D18D4DEBA9304084B39EFB2D"/>
          </w:pPr>
          <w:r w:rsidRPr="00A63EC1">
            <w:rPr>
              <w:rStyle w:val="PlaceholderText"/>
              <w:rFonts w:cstheme="minorHAnsi"/>
            </w:rPr>
            <w:t>xx.x</w:t>
          </w:r>
        </w:p>
      </w:docPartBody>
    </w:docPart>
    <w:docPart>
      <w:docPartPr>
        <w:name w:val="88ED18EAB24D4D3F9E827B8EA0B7ACC3"/>
        <w:category>
          <w:name w:val="General"/>
          <w:gallery w:val="placeholder"/>
        </w:category>
        <w:types>
          <w:type w:val="bbPlcHdr"/>
        </w:types>
        <w:behaviors>
          <w:behavior w:val="content"/>
        </w:behaviors>
        <w:guid w:val="{E84C12CE-8411-49DD-A921-E6BC3130BF9E}"/>
      </w:docPartPr>
      <w:docPartBody>
        <w:p w:rsidR="002C621D" w:rsidRDefault="002C621D" w:rsidP="002C621D">
          <w:pPr>
            <w:pStyle w:val="88ED18EAB24D4D3F9E827B8EA0B7ACC3"/>
          </w:pPr>
          <w:r w:rsidRPr="00A63EC1">
            <w:rPr>
              <w:rStyle w:val="PlaceholderText"/>
              <w:rFonts w:cstheme="minorHAnsi"/>
            </w:rPr>
            <w:t>xx</w:t>
          </w:r>
        </w:p>
      </w:docPartBody>
    </w:docPart>
    <w:docPart>
      <w:docPartPr>
        <w:name w:val="8DEE2C8255FD422A80C4EB42916C9F7C"/>
        <w:category>
          <w:name w:val="General"/>
          <w:gallery w:val="placeholder"/>
        </w:category>
        <w:types>
          <w:type w:val="bbPlcHdr"/>
        </w:types>
        <w:behaviors>
          <w:behavior w:val="content"/>
        </w:behaviors>
        <w:guid w:val="{CB6179BF-4F72-4C4C-B4B3-0CB40693311E}"/>
      </w:docPartPr>
      <w:docPartBody>
        <w:p w:rsidR="002C621D" w:rsidRDefault="002C621D" w:rsidP="002C621D">
          <w:pPr>
            <w:pStyle w:val="8DEE2C8255FD422A80C4EB42916C9F7C"/>
          </w:pPr>
          <w:r w:rsidRPr="00A63EC1">
            <w:rPr>
              <w:rStyle w:val="PlaceholderText"/>
              <w:rFonts w:cstheme="minorHAnsi"/>
            </w:rPr>
            <w:t>xx</w:t>
          </w:r>
        </w:p>
      </w:docPartBody>
    </w:docPart>
    <w:docPart>
      <w:docPartPr>
        <w:name w:val="7FF9D60BAFE44DB9A671F58997605F89"/>
        <w:category>
          <w:name w:val="General"/>
          <w:gallery w:val="placeholder"/>
        </w:category>
        <w:types>
          <w:type w:val="bbPlcHdr"/>
        </w:types>
        <w:behaviors>
          <w:behavior w:val="content"/>
        </w:behaviors>
        <w:guid w:val="{A249F3F7-ED11-45CB-B344-C9925DCD289B}"/>
      </w:docPartPr>
      <w:docPartBody>
        <w:p w:rsidR="002C621D" w:rsidRDefault="002C621D" w:rsidP="002C621D">
          <w:pPr>
            <w:pStyle w:val="7FF9D60BAFE44DB9A671F58997605F89"/>
          </w:pPr>
          <w:r w:rsidRPr="00A63EC1">
            <w:rPr>
              <w:rStyle w:val="PlaceholderText"/>
              <w:rFonts w:cstheme="minorHAnsi"/>
            </w:rPr>
            <w:t>xx</w:t>
          </w:r>
        </w:p>
      </w:docPartBody>
    </w:docPart>
    <w:docPart>
      <w:docPartPr>
        <w:name w:val="8DE6418D91B146AFB8857E00E14FDC9B"/>
        <w:category>
          <w:name w:val="General"/>
          <w:gallery w:val="placeholder"/>
        </w:category>
        <w:types>
          <w:type w:val="bbPlcHdr"/>
        </w:types>
        <w:behaviors>
          <w:behavior w:val="content"/>
        </w:behaviors>
        <w:guid w:val="{954DF811-CBFA-4540-9E66-EEC73ADFD58F}"/>
      </w:docPartPr>
      <w:docPartBody>
        <w:p w:rsidR="002C621D" w:rsidRDefault="002C621D" w:rsidP="002C621D">
          <w:pPr>
            <w:pStyle w:val="8DE6418D91B146AFB8857E00E14FDC9B"/>
          </w:pPr>
          <w:r w:rsidRPr="00A63EC1">
            <w:rPr>
              <w:rStyle w:val="PlaceholderText"/>
              <w:rFonts w:cstheme="minorHAnsi"/>
            </w:rPr>
            <w:t>xx</w:t>
          </w:r>
        </w:p>
      </w:docPartBody>
    </w:docPart>
    <w:docPart>
      <w:docPartPr>
        <w:name w:val="B2635E9CEE9D4FBFB1D790DEFC04F231"/>
        <w:category>
          <w:name w:val="General"/>
          <w:gallery w:val="placeholder"/>
        </w:category>
        <w:types>
          <w:type w:val="bbPlcHdr"/>
        </w:types>
        <w:behaviors>
          <w:behavior w:val="content"/>
        </w:behaviors>
        <w:guid w:val="{9D823441-B58E-4B64-B44E-E456573FB126}"/>
      </w:docPartPr>
      <w:docPartBody>
        <w:p w:rsidR="002C621D" w:rsidRDefault="002C621D" w:rsidP="002C621D">
          <w:pPr>
            <w:pStyle w:val="B2635E9CEE9D4FBFB1D790DEFC04F231"/>
          </w:pPr>
          <w:r w:rsidRPr="00A63EC1">
            <w:rPr>
              <w:rStyle w:val="PlaceholderText"/>
              <w:rFonts w:cstheme="minorHAnsi"/>
            </w:rPr>
            <w:t>xx.x</w:t>
          </w:r>
        </w:p>
      </w:docPartBody>
    </w:docPart>
    <w:docPart>
      <w:docPartPr>
        <w:name w:val="9A069213FD4E41FAB4452718508398C4"/>
        <w:category>
          <w:name w:val="General"/>
          <w:gallery w:val="placeholder"/>
        </w:category>
        <w:types>
          <w:type w:val="bbPlcHdr"/>
        </w:types>
        <w:behaviors>
          <w:behavior w:val="content"/>
        </w:behaviors>
        <w:guid w:val="{FFA30619-B067-4712-B4A9-633DF79106A2}"/>
      </w:docPartPr>
      <w:docPartBody>
        <w:p w:rsidR="002C621D" w:rsidRDefault="002C621D" w:rsidP="002C621D">
          <w:pPr>
            <w:pStyle w:val="9A069213FD4E41FAB4452718508398C4"/>
          </w:pPr>
          <w:r w:rsidRPr="00A63EC1">
            <w:rPr>
              <w:rStyle w:val="PlaceholderText"/>
              <w:rFonts w:cstheme="minorHAnsi"/>
            </w:rPr>
            <w:t>xx</w:t>
          </w:r>
        </w:p>
      </w:docPartBody>
    </w:docPart>
    <w:docPart>
      <w:docPartPr>
        <w:name w:val="1DEDE78ECE6C4BB9B63329A8A83E611F"/>
        <w:category>
          <w:name w:val="General"/>
          <w:gallery w:val="placeholder"/>
        </w:category>
        <w:types>
          <w:type w:val="bbPlcHdr"/>
        </w:types>
        <w:behaviors>
          <w:behavior w:val="content"/>
        </w:behaviors>
        <w:guid w:val="{675C3048-DDA1-48E6-A9F1-8FB1A3FB286E}"/>
      </w:docPartPr>
      <w:docPartBody>
        <w:p w:rsidR="002C621D" w:rsidRDefault="002C621D" w:rsidP="002C621D">
          <w:pPr>
            <w:pStyle w:val="1DEDE78ECE6C4BB9B63329A8A83E611F"/>
          </w:pPr>
          <w:r w:rsidRPr="00A63EC1">
            <w:rPr>
              <w:rStyle w:val="PlaceholderText"/>
              <w:rFonts w:cstheme="minorHAnsi"/>
            </w:rPr>
            <w:t>xx.x</w:t>
          </w:r>
        </w:p>
      </w:docPartBody>
    </w:docPart>
    <w:docPart>
      <w:docPartPr>
        <w:name w:val="BB411AAAEBC54B0B8B025620EDA11CCA"/>
        <w:category>
          <w:name w:val="General"/>
          <w:gallery w:val="placeholder"/>
        </w:category>
        <w:types>
          <w:type w:val="bbPlcHdr"/>
        </w:types>
        <w:behaviors>
          <w:behavior w:val="content"/>
        </w:behaviors>
        <w:guid w:val="{B3B00C4A-CBEA-435B-992A-CA8FC22B9DB2}"/>
      </w:docPartPr>
      <w:docPartBody>
        <w:p w:rsidR="002C621D" w:rsidRDefault="002C621D" w:rsidP="002C621D">
          <w:pPr>
            <w:pStyle w:val="BB411AAAEBC54B0B8B025620EDA11CCA"/>
          </w:pPr>
          <w:r w:rsidRPr="00A63EC1">
            <w:rPr>
              <w:rStyle w:val="PlaceholderText"/>
              <w:rFonts w:cstheme="minorHAnsi"/>
            </w:rPr>
            <w:t>xx</w:t>
          </w:r>
        </w:p>
      </w:docPartBody>
    </w:docPart>
    <w:docPart>
      <w:docPartPr>
        <w:name w:val="F21FC1D646F843C7B756832D41E30EC8"/>
        <w:category>
          <w:name w:val="General"/>
          <w:gallery w:val="placeholder"/>
        </w:category>
        <w:types>
          <w:type w:val="bbPlcHdr"/>
        </w:types>
        <w:behaviors>
          <w:behavior w:val="content"/>
        </w:behaviors>
        <w:guid w:val="{6C7A1895-03D3-4D8B-A500-3DF3C5FAB8E4}"/>
      </w:docPartPr>
      <w:docPartBody>
        <w:p w:rsidR="002C621D" w:rsidRDefault="002C621D" w:rsidP="002C621D">
          <w:pPr>
            <w:pStyle w:val="F21FC1D646F843C7B756832D41E30EC8"/>
          </w:pPr>
          <w:r w:rsidRPr="00A63EC1">
            <w:rPr>
              <w:rStyle w:val="PlaceholderText"/>
              <w:rFonts w:cstheme="minorHAnsi"/>
            </w:rPr>
            <w:t>xx.x</w:t>
          </w:r>
        </w:p>
      </w:docPartBody>
    </w:docPart>
    <w:docPart>
      <w:docPartPr>
        <w:name w:val="0C979BE595F9465E8AC102C2297ECD92"/>
        <w:category>
          <w:name w:val="General"/>
          <w:gallery w:val="placeholder"/>
        </w:category>
        <w:types>
          <w:type w:val="bbPlcHdr"/>
        </w:types>
        <w:behaviors>
          <w:behavior w:val="content"/>
        </w:behaviors>
        <w:guid w:val="{B4F8E142-FFB3-43B8-B94F-613A29C3229D}"/>
      </w:docPartPr>
      <w:docPartBody>
        <w:p w:rsidR="002C621D" w:rsidRDefault="002C621D" w:rsidP="002C621D">
          <w:pPr>
            <w:pStyle w:val="0C979BE595F9465E8AC102C2297ECD92"/>
          </w:pPr>
          <w:r w:rsidRPr="00A63EC1">
            <w:rPr>
              <w:rStyle w:val="PlaceholderText"/>
              <w:rFonts w:cstheme="minorHAnsi"/>
            </w:rPr>
            <w:t>xx</w:t>
          </w:r>
        </w:p>
      </w:docPartBody>
    </w:docPart>
    <w:docPart>
      <w:docPartPr>
        <w:name w:val="0CDA84FA976A49CBB929176242EE65CC"/>
        <w:category>
          <w:name w:val="General"/>
          <w:gallery w:val="placeholder"/>
        </w:category>
        <w:types>
          <w:type w:val="bbPlcHdr"/>
        </w:types>
        <w:behaviors>
          <w:behavior w:val="content"/>
        </w:behaviors>
        <w:guid w:val="{085CF6B5-BC5E-43B3-9E9E-2C622D0E972A}"/>
      </w:docPartPr>
      <w:docPartBody>
        <w:p w:rsidR="002C621D" w:rsidRDefault="002C621D" w:rsidP="002C621D">
          <w:pPr>
            <w:pStyle w:val="0CDA84FA976A49CBB929176242EE65CC"/>
          </w:pPr>
          <w:r w:rsidRPr="00A63EC1">
            <w:rPr>
              <w:rStyle w:val="PlaceholderText"/>
              <w:rFonts w:cstheme="minorHAnsi"/>
            </w:rPr>
            <w:t>xx.x</w:t>
          </w:r>
        </w:p>
      </w:docPartBody>
    </w:docPart>
    <w:docPart>
      <w:docPartPr>
        <w:name w:val="18A2A3165D0549D8862F50198B69E124"/>
        <w:category>
          <w:name w:val="General"/>
          <w:gallery w:val="placeholder"/>
        </w:category>
        <w:types>
          <w:type w:val="bbPlcHdr"/>
        </w:types>
        <w:behaviors>
          <w:behavior w:val="content"/>
        </w:behaviors>
        <w:guid w:val="{2FE69A08-6300-4383-8571-44E12073FAC9}"/>
      </w:docPartPr>
      <w:docPartBody>
        <w:p w:rsidR="002C621D" w:rsidRDefault="002C621D" w:rsidP="002C621D">
          <w:pPr>
            <w:pStyle w:val="18A2A3165D0549D8862F50198B69E124"/>
          </w:pPr>
          <w:r w:rsidRPr="00A63EC1">
            <w:rPr>
              <w:rStyle w:val="PlaceholderText"/>
              <w:rFonts w:cstheme="minorHAnsi"/>
            </w:rPr>
            <w:t>xx</w:t>
          </w:r>
        </w:p>
      </w:docPartBody>
    </w:docPart>
    <w:docPart>
      <w:docPartPr>
        <w:name w:val="3910522ED6E942B2BF41FDE14E28A8E3"/>
        <w:category>
          <w:name w:val="General"/>
          <w:gallery w:val="placeholder"/>
        </w:category>
        <w:types>
          <w:type w:val="bbPlcHdr"/>
        </w:types>
        <w:behaviors>
          <w:behavior w:val="content"/>
        </w:behaviors>
        <w:guid w:val="{F6908BD7-FC5D-4DD2-AE75-3C65ED52B1DE}"/>
      </w:docPartPr>
      <w:docPartBody>
        <w:p w:rsidR="002C621D" w:rsidRDefault="002C621D" w:rsidP="002C621D">
          <w:pPr>
            <w:pStyle w:val="3910522ED6E942B2BF41FDE14E28A8E3"/>
          </w:pPr>
          <w:r w:rsidRPr="00A63EC1">
            <w:rPr>
              <w:rStyle w:val="PlaceholderText"/>
              <w:rFonts w:cstheme="minorHAnsi"/>
            </w:rPr>
            <w:t>xx.x</w:t>
          </w:r>
        </w:p>
      </w:docPartBody>
    </w:docPart>
    <w:docPart>
      <w:docPartPr>
        <w:name w:val="1A176D155E20428DA08E80F8EB8C5F61"/>
        <w:category>
          <w:name w:val="General"/>
          <w:gallery w:val="placeholder"/>
        </w:category>
        <w:types>
          <w:type w:val="bbPlcHdr"/>
        </w:types>
        <w:behaviors>
          <w:behavior w:val="content"/>
        </w:behaviors>
        <w:guid w:val="{C982566A-42E3-4A20-9F3C-265FB4042094}"/>
      </w:docPartPr>
      <w:docPartBody>
        <w:p w:rsidR="002C621D" w:rsidRDefault="002C621D" w:rsidP="002C621D">
          <w:pPr>
            <w:pStyle w:val="1A176D155E20428DA08E80F8EB8C5F61"/>
          </w:pPr>
          <w:r w:rsidRPr="00A63EC1">
            <w:rPr>
              <w:rStyle w:val="PlaceholderText"/>
              <w:rFonts w:cstheme="minorHAnsi"/>
            </w:rPr>
            <w:t>xx</w:t>
          </w:r>
        </w:p>
      </w:docPartBody>
    </w:docPart>
    <w:docPart>
      <w:docPartPr>
        <w:name w:val="697667C693DC42258F024AC2DCA57754"/>
        <w:category>
          <w:name w:val="General"/>
          <w:gallery w:val="placeholder"/>
        </w:category>
        <w:types>
          <w:type w:val="bbPlcHdr"/>
        </w:types>
        <w:behaviors>
          <w:behavior w:val="content"/>
        </w:behaviors>
        <w:guid w:val="{B9B22694-671D-4FF7-841E-188DB0891919}"/>
      </w:docPartPr>
      <w:docPartBody>
        <w:p w:rsidR="002C621D" w:rsidRDefault="002C621D" w:rsidP="002C621D">
          <w:pPr>
            <w:pStyle w:val="697667C693DC42258F024AC2DCA57754"/>
          </w:pPr>
          <w:r w:rsidRPr="00A63EC1">
            <w:rPr>
              <w:rStyle w:val="PlaceholderText"/>
              <w:rFonts w:cstheme="minorHAnsi"/>
            </w:rPr>
            <w:t>xx.x</w:t>
          </w:r>
        </w:p>
      </w:docPartBody>
    </w:docPart>
    <w:docPart>
      <w:docPartPr>
        <w:name w:val="2C6F3D6791EE4311B4C0101E94825F1D"/>
        <w:category>
          <w:name w:val="General"/>
          <w:gallery w:val="placeholder"/>
        </w:category>
        <w:types>
          <w:type w:val="bbPlcHdr"/>
        </w:types>
        <w:behaviors>
          <w:behavior w:val="content"/>
        </w:behaviors>
        <w:guid w:val="{D075B100-87EF-48E0-A89B-367F7532615D}"/>
      </w:docPartPr>
      <w:docPartBody>
        <w:p w:rsidR="002C621D" w:rsidRDefault="002C621D" w:rsidP="002C621D">
          <w:pPr>
            <w:pStyle w:val="2C6F3D6791EE4311B4C0101E94825F1D"/>
          </w:pPr>
          <w:r w:rsidRPr="00A63EC1">
            <w:rPr>
              <w:rStyle w:val="PlaceholderText"/>
              <w:rFonts w:cstheme="minorHAnsi"/>
            </w:rPr>
            <w:t>xx</w:t>
          </w:r>
        </w:p>
      </w:docPartBody>
    </w:docPart>
    <w:docPart>
      <w:docPartPr>
        <w:name w:val="A1E39249FB71432A9B843CDFC07E1704"/>
        <w:category>
          <w:name w:val="General"/>
          <w:gallery w:val="placeholder"/>
        </w:category>
        <w:types>
          <w:type w:val="bbPlcHdr"/>
        </w:types>
        <w:behaviors>
          <w:behavior w:val="content"/>
        </w:behaviors>
        <w:guid w:val="{FBDCA67D-EC5A-4D37-8043-ABE46B14C8AC}"/>
      </w:docPartPr>
      <w:docPartBody>
        <w:p w:rsidR="002C621D" w:rsidRDefault="002C621D" w:rsidP="002C621D">
          <w:pPr>
            <w:pStyle w:val="A1E39249FB71432A9B843CDFC07E1704"/>
          </w:pPr>
          <w:r w:rsidRPr="00A63EC1">
            <w:rPr>
              <w:rStyle w:val="PlaceholderText"/>
              <w:rFonts w:cstheme="minorHAnsi"/>
            </w:rPr>
            <w:t>xx.x</w:t>
          </w:r>
        </w:p>
      </w:docPartBody>
    </w:docPart>
    <w:docPart>
      <w:docPartPr>
        <w:name w:val="EA15FE2233004E249B83A21E6BC2D00C"/>
        <w:category>
          <w:name w:val="General"/>
          <w:gallery w:val="placeholder"/>
        </w:category>
        <w:types>
          <w:type w:val="bbPlcHdr"/>
        </w:types>
        <w:behaviors>
          <w:behavior w:val="content"/>
        </w:behaviors>
        <w:guid w:val="{E94E24FF-8211-4067-93A2-3E78B2D368E2}"/>
      </w:docPartPr>
      <w:docPartBody>
        <w:p w:rsidR="002C621D" w:rsidRDefault="002C621D" w:rsidP="002C621D">
          <w:pPr>
            <w:pStyle w:val="EA15FE2233004E249B83A21E6BC2D00C"/>
          </w:pPr>
          <w:r w:rsidRPr="00A63EC1">
            <w:rPr>
              <w:rStyle w:val="PlaceholderText"/>
              <w:rFonts w:cstheme="minorHAnsi"/>
            </w:rPr>
            <w:t>xx</w:t>
          </w:r>
        </w:p>
      </w:docPartBody>
    </w:docPart>
    <w:docPart>
      <w:docPartPr>
        <w:name w:val="36205D7FE86241C3B3720D904E1A2DCF"/>
        <w:category>
          <w:name w:val="General"/>
          <w:gallery w:val="placeholder"/>
        </w:category>
        <w:types>
          <w:type w:val="bbPlcHdr"/>
        </w:types>
        <w:behaviors>
          <w:behavior w:val="content"/>
        </w:behaviors>
        <w:guid w:val="{318C2165-FFE5-4969-A211-E74FCD10C7D0}"/>
      </w:docPartPr>
      <w:docPartBody>
        <w:p w:rsidR="002C621D" w:rsidRDefault="002C621D" w:rsidP="002C621D">
          <w:pPr>
            <w:pStyle w:val="36205D7FE86241C3B3720D904E1A2DCF"/>
          </w:pPr>
          <w:r w:rsidRPr="00A63EC1">
            <w:rPr>
              <w:rStyle w:val="PlaceholderText"/>
              <w:rFonts w:cstheme="minorHAnsi"/>
            </w:rPr>
            <w:t>xx.x</w:t>
          </w:r>
        </w:p>
      </w:docPartBody>
    </w:docPart>
    <w:docPart>
      <w:docPartPr>
        <w:name w:val="AD17DE8ADD444429A7A5255B649C1106"/>
        <w:category>
          <w:name w:val="General"/>
          <w:gallery w:val="placeholder"/>
        </w:category>
        <w:types>
          <w:type w:val="bbPlcHdr"/>
        </w:types>
        <w:behaviors>
          <w:behavior w:val="content"/>
        </w:behaviors>
        <w:guid w:val="{2B804F2C-9956-447A-BA59-ACBA96586B8E}"/>
      </w:docPartPr>
      <w:docPartBody>
        <w:p w:rsidR="002C621D" w:rsidRDefault="002C621D" w:rsidP="002C621D">
          <w:pPr>
            <w:pStyle w:val="AD17DE8ADD444429A7A5255B649C1106"/>
          </w:pPr>
          <w:r w:rsidRPr="00A63EC1">
            <w:rPr>
              <w:rStyle w:val="PlaceholderText"/>
              <w:rFonts w:cstheme="minorHAnsi"/>
            </w:rPr>
            <w:t>xx</w:t>
          </w:r>
        </w:p>
      </w:docPartBody>
    </w:docPart>
    <w:docPart>
      <w:docPartPr>
        <w:name w:val="77D5468B4C4643D2B29703C1A0CF8FCC"/>
        <w:category>
          <w:name w:val="General"/>
          <w:gallery w:val="placeholder"/>
        </w:category>
        <w:types>
          <w:type w:val="bbPlcHdr"/>
        </w:types>
        <w:behaviors>
          <w:behavior w:val="content"/>
        </w:behaviors>
        <w:guid w:val="{61C4CBEB-2A89-4354-88F2-519378FCBDEB}"/>
      </w:docPartPr>
      <w:docPartBody>
        <w:p w:rsidR="002C621D" w:rsidRDefault="002C621D" w:rsidP="002C621D">
          <w:pPr>
            <w:pStyle w:val="77D5468B4C4643D2B29703C1A0CF8FCC"/>
          </w:pPr>
          <w:r w:rsidRPr="00A63EC1">
            <w:rPr>
              <w:rStyle w:val="PlaceholderText"/>
              <w:rFonts w:cstheme="minorHAnsi"/>
            </w:rPr>
            <w:t>xx.x</w:t>
          </w:r>
        </w:p>
      </w:docPartBody>
    </w:docPart>
    <w:docPart>
      <w:docPartPr>
        <w:name w:val="A79B23E7474F497A971B31253F706D53"/>
        <w:category>
          <w:name w:val="General"/>
          <w:gallery w:val="placeholder"/>
        </w:category>
        <w:types>
          <w:type w:val="bbPlcHdr"/>
        </w:types>
        <w:behaviors>
          <w:behavior w:val="content"/>
        </w:behaviors>
        <w:guid w:val="{7FBCB0D9-F01D-45D7-AEF9-785E37566EFD}"/>
      </w:docPartPr>
      <w:docPartBody>
        <w:p w:rsidR="002C621D" w:rsidRDefault="002C621D" w:rsidP="002C621D">
          <w:pPr>
            <w:pStyle w:val="A79B23E7474F497A971B31253F706D53"/>
          </w:pPr>
          <w:r w:rsidRPr="00A63EC1">
            <w:rPr>
              <w:rStyle w:val="PlaceholderText"/>
              <w:rFonts w:cstheme="minorHAnsi"/>
            </w:rPr>
            <w:t>xx</w:t>
          </w:r>
        </w:p>
      </w:docPartBody>
    </w:docPart>
    <w:docPart>
      <w:docPartPr>
        <w:name w:val="C3632DBE2362495EB5E5A4E56D41D176"/>
        <w:category>
          <w:name w:val="General"/>
          <w:gallery w:val="placeholder"/>
        </w:category>
        <w:types>
          <w:type w:val="bbPlcHdr"/>
        </w:types>
        <w:behaviors>
          <w:behavior w:val="content"/>
        </w:behaviors>
        <w:guid w:val="{17AE8B8E-6BEE-4A96-8C8B-53D9619D84FB}"/>
      </w:docPartPr>
      <w:docPartBody>
        <w:p w:rsidR="002C621D" w:rsidRDefault="002C621D" w:rsidP="002C621D">
          <w:pPr>
            <w:pStyle w:val="C3632DBE2362495EB5E5A4E56D41D176"/>
          </w:pPr>
          <w:r w:rsidRPr="00A63EC1">
            <w:rPr>
              <w:rStyle w:val="PlaceholderText"/>
              <w:rFonts w:cstheme="minorHAnsi"/>
            </w:rPr>
            <w:t>xx.x</w:t>
          </w:r>
        </w:p>
      </w:docPartBody>
    </w:docPart>
    <w:docPart>
      <w:docPartPr>
        <w:name w:val="240935654D6C4CF2823667CDC00D70B8"/>
        <w:category>
          <w:name w:val="General"/>
          <w:gallery w:val="placeholder"/>
        </w:category>
        <w:types>
          <w:type w:val="bbPlcHdr"/>
        </w:types>
        <w:behaviors>
          <w:behavior w:val="content"/>
        </w:behaviors>
        <w:guid w:val="{7D84B7D9-51F1-4231-959D-8B05DCF90BD7}"/>
      </w:docPartPr>
      <w:docPartBody>
        <w:p w:rsidR="002C621D" w:rsidRDefault="002C621D" w:rsidP="002C621D">
          <w:pPr>
            <w:pStyle w:val="240935654D6C4CF2823667CDC00D70B8"/>
          </w:pPr>
          <w:r w:rsidRPr="00A63EC1">
            <w:rPr>
              <w:rStyle w:val="PlaceholderText"/>
              <w:rFonts w:cstheme="minorHAnsi"/>
            </w:rPr>
            <w:t>xx</w:t>
          </w:r>
        </w:p>
      </w:docPartBody>
    </w:docPart>
    <w:docPart>
      <w:docPartPr>
        <w:name w:val="AD18DA99FD2341C6924AB61CD67EAB1E"/>
        <w:category>
          <w:name w:val="General"/>
          <w:gallery w:val="placeholder"/>
        </w:category>
        <w:types>
          <w:type w:val="bbPlcHdr"/>
        </w:types>
        <w:behaviors>
          <w:behavior w:val="content"/>
        </w:behaviors>
        <w:guid w:val="{E4272D06-FCFC-465B-9A2A-A19264855BBE}"/>
      </w:docPartPr>
      <w:docPartBody>
        <w:p w:rsidR="002C621D" w:rsidRDefault="002C621D" w:rsidP="002C621D">
          <w:pPr>
            <w:pStyle w:val="AD18DA99FD2341C6924AB61CD67EAB1E"/>
          </w:pPr>
          <w:r w:rsidRPr="00A63EC1">
            <w:rPr>
              <w:rStyle w:val="PlaceholderText"/>
              <w:rFonts w:cstheme="minorHAnsi"/>
            </w:rPr>
            <w:t>xx.x</w:t>
          </w:r>
        </w:p>
      </w:docPartBody>
    </w:docPart>
    <w:docPart>
      <w:docPartPr>
        <w:name w:val="8617A3F2F91D482FB39095D391823E76"/>
        <w:category>
          <w:name w:val="General"/>
          <w:gallery w:val="placeholder"/>
        </w:category>
        <w:types>
          <w:type w:val="bbPlcHdr"/>
        </w:types>
        <w:behaviors>
          <w:behavior w:val="content"/>
        </w:behaviors>
        <w:guid w:val="{51C506C9-556D-4FAA-B5B4-A37FE02CA5E6}"/>
      </w:docPartPr>
      <w:docPartBody>
        <w:p w:rsidR="002C621D" w:rsidRDefault="002C621D" w:rsidP="002C621D">
          <w:pPr>
            <w:pStyle w:val="8617A3F2F91D482FB39095D391823E76"/>
          </w:pPr>
          <w:r w:rsidRPr="00A63EC1">
            <w:rPr>
              <w:rStyle w:val="PlaceholderText"/>
              <w:rFonts w:cstheme="minorHAnsi"/>
            </w:rPr>
            <w:t>xx</w:t>
          </w:r>
        </w:p>
      </w:docPartBody>
    </w:docPart>
    <w:docPart>
      <w:docPartPr>
        <w:name w:val="5D9557857B344D2C9494250469A3811D"/>
        <w:category>
          <w:name w:val="General"/>
          <w:gallery w:val="placeholder"/>
        </w:category>
        <w:types>
          <w:type w:val="bbPlcHdr"/>
        </w:types>
        <w:behaviors>
          <w:behavior w:val="content"/>
        </w:behaviors>
        <w:guid w:val="{8E497529-6E23-4959-84CC-12E9AF2C38AC}"/>
      </w:docPartPr>
      <w:docPartBody>
        <w:p w:rsidR="002C621D" w:rsidRDefault="002C621D" w:rsidP="002C621D">
          <w:pPr>
            <w:pStyle w:val="5D9557857B344D2C9494250469A3811D"/>
          </w:pPr>
          <w:r w:rsidRPr="00A63EC1">
            <w:rPr>
              <w:rStyle w:val="PlaceholderText"/>
              <w:rFonts w:cstheme="minorHAnsi"/>
            </w:rPr>
            <w:t>xx</w:t>
          </w:r>
        </w:p>
      </w:docPartBody>
    </w:docPart>
    <w:docPart>
      <w:docPartPr>
        <w:name w:val="FFCF3531330A4782BBD56A9916D5752E"/>
        <w:category>
          <w:name w:val="General"/>
          <w:gallery w:val="placeholder"/>
        </w:category>
        <w:types>
          <w:type w:val="bbPlcHdr"/>
        </w:types>
        <w:behaviors>
          <w:behavior w:val="content"/>
        </w:behaviors>
        <w:guid w:val="{A3248E8A-755E-4DD7-9C94-D1CB8DF25FA4}"/>
      </w:docPartPr>
      <w:docPartBody>
        <w:p w:rsidR="002C621D" w:rsidRDefault="002C621D" w:rsidP="002C621D">
          <w:pPr>
            <w:pStyle w:val="FFCF3531330A4782BBD56A9916D5752E"/>
          </w:pPr>
          <w:r w:rsidRPr="00A63EC1">
            <w:rPr>
              <w:rStyle w:val="PlaceholderText"/>
              <w:rFonts w:cstheme="minorHAnsi"/>
            </w:rPr>
            <w:t>xx</w:t>
          </w:r>
        </w:p>
      </w:docPartBody>
    </w:docPart>
    <w:docPart>
      <w:docPartPr>
        <w:name w:val="AC979395196447448A3CD00C2187FF00"/>
        <w:category>
          <w:name w:val="General"/>
          <w:gallery w:val="placeholder"/>
        </w:category>
        <w:types>
          <w:type w:val="bbPlcHdr"/>
        </w:types>
        <w:behaviors>
          <w:behavior w:val="content"/>
        </w:behaviors>
        <w:guid w:val="{CF04085B-4FA8-4075-AA88-809E6DC17444}"/>
      </w:docPartPr>
      <w:docPartBody>
        <w:p w:rsidR="002C621D" w:rsidRDefault="002C621D" w:rsidP="002C621D">
          <w:pPr>
            <w:pStyle w:val="AC979395196447448A3CD00C2187FF00"/>
          </w:pPr>
          <w:r w:rsidRPr="00A63EC1">
            <w:rPr>
              <w:rStyle w:val="PlaceholderText"/>
              <w:rFonts w:cstheme="minorHAnsi"/>
            </w:rPr>
            <w:t>xx</w:t>
          </w:r>
        </w:p>
      </w:docPartBody>
    </w:docPart>
    <w:docPart>
      <w:docPartPr>
        <w:name w:val="F6801738D3D148B5B34B6158B0D7D054"/>
        <w:category>
          <w:name w:val="General"/>
          <w:gallery w:val="placeholder"/>
        </w:category>
        <w:types>
          <w:type w:val="bbPlcHdr"/>
        </w:types>
        <w:behaviors>
          <w:behavior w:val="content"/>
        </w:behaviors>
        <w:guid w:val="{614F9B34-FF90-4CE0-977A-DBE906446F10}"/>
      </w:docPartPr>
      <w:docPartBody>
        <w:p w:rsidR="002C621D" w:rsidRDefault="002C621D" w:rsidP="002C621D">
          <w:pPr>
            <w:pStyle w:val="F6801738D3D148B5B34B6158B0D7D054"/>
          </w:pPr>
          <w:r w:rsidRPr="00A63EC1">
            <w:rPr>
              <w:rStyle w:val="PlaceholderText"/>
              <w:rFonts w:cstheme="minorHAnsi"/>
            </w:rPr>
            <w:t>xx.x</w:t>
          </w:r>
        </w:p>
      </w:docPartBody>
    </w:docPart>
    <w:docPart>
      <w:docPartPr>
        <w:name w:val="E4B6491B8CC34308BBAC8D6BA0F6A444"/>
        <w:category>
          <w:name w:val="General"/>
          <w:gallery w:val="placeholder"/>
        </w:category>
        <w:types>
          <w:type w:val="bbPlcHdr"/>
        </w:types>
        <w:behaviors>
          <w:behavior w:val="content"/>
        </w:behaviors>
        <w:guid w:val="{A30F7BB4-DA87-4497-86AA-FFD003F4BE04}"/>
      </w:docPartPr>
      <w:docPartBody>
        <w:p w:rsidR="002C621D" w:rsidRDefault="002C621D" w:rsidP="002C621D">
          <w:pPr>
            <w:pStyle w:val="E4B6491B8CC34308BBAC8D6BA0F6A444"/>
          </w:pPr>
          <w:r w:rsidRPr="00A63EC1">
            <w:rPr>
              <w:rStyle w:val="PlaceholderText"/>
              <w:rFonts w:cstheme="minorHAnsi"/>
            </w:rPr>
            <w:t>xx</w:t>
          </w:r>
        </w:p>
      </w:docPartBody>
    </w:docPart>
    <w:docPart>
      <w:docPartPr>
        <w:name w:val="6E88B6410699427882E03B6D90A89B46"/>
        <w:category>
          <w:name w:val="General"/>
          <w:gallery w:val="placeholder"/>
        </w:category>
        <w:types>
          <w:type w:val="bbPlcHdr"/>
        </w:types>
        <w:behaviors>
          <w:behavior w:val="content"/>
        </w:behaviors>
        <w:guid w:val="{29615055-F270-44CC-864C-BF05392DA7C7}"/>
      </w:docPartPr>
      <w:docPartBody>
        <w:p w:rsidR="002C621D" w:rsidRDefault="002C621D" w:rsidP="002C621D">
          <w:pPr>
            <w:pStyle w:val="6E88B6410699427882E03B6D90A89B46"/>
          </w:pPr>
          <w:r w:rsidRPr="00A63EC1">
            <w:rPr>
              <w:rStyle w:val="PlaceholderText"/>
              <w:rFonts w:cstheme="minorHAnsi"/>
            </w:rPr>
            <w:t>xx.x</w:t>
          </w:r>
        </w:p>
      </w:docPartBody>
    </w:docPart>
    <w:docPart>
      <w:docPartPr>
        <w:name w:val="174E008C02C147B0A7A4629C68C9C5DA"/>
        <w:category>
          <w:name w:val="General"/>
          <w:gallery w:val="placeholder"/>
        </w:category>
        <w:types>
          <w:type w:val="bbPlcHdr"/>
        </w:types>
        <w:behaviors>
          <w:behavior w:val="content"/>
        </w:behaviors>
        <w:guid w:val="{7FD8A166-D682-4293-8442-0533A8D7157F}"/>
      </w:docPartPr>
      <w:docPartBody>
        <w:p w:rsidR="002C621D" w:rsidRDefault="002C621D" w:rsidP="002C621D">
          <w:pPr>
            <w:pStyle w:val="174E008C02C147B0A7A4629C68C9C5DA"/>
          </w:pPr>
          <w:r w:rsidRPr="00A63EC1">
            <w:rPr>
              <w:rStyle w:val="PlaceholderText"/>
              <w:rFonts w:cstheme="minorHAnsi"/>
            </w:rPr>
            <w:t>xx</w:t>
          </w:r>
        </w:p>
      </w:docPartBody>
    </w:docPart>
    <w:docPart>
      <w:docPartPr>
        <w:name w:val="76A3F71539864E83A42C9ECC8E8F5B79"/>
        <w:category>
          <w:name w:val="General"/>
          <w:gallery w:val="placeholder"/>
        </w:category>
        <w:types>
          <w:type w:val="bbPlcHdr"/>
        </w:types>
        <w:behaviors>
          <w:behavior w:val="content"/>
        </w:behaviors>
        <w:guid w:val="{87E00FC4-BCC9-4D1A-A79E-9875027DBBFF}"/>
      </w:docPartPr>
      <w:docPartBody>
        <w:p w:rsidR="002C621D" w:rsidRDefault="002C621D" w:rsidP="002C621D">
          <w:pPr>
            <w:pStyle w:val="76A3F71539864E83A42C9ECC8E8F5B79"/>
          </w:pPr>
          <w:r w:rsidRPr="00A63EC1">
            <w:rPr>
              <w:rStyle w:val="PlaceholderText"/>
              <w:rFonts w:cstheme="minorHAnsi"/>
            </w:rPr>
            <w:t>xx</w:t>
          </w:r>
        </w:p>
      </w:docPartBody>
    </w:docPart>
    <w:docPart>
      <w:docPartPr>
        <w:name w:val="82373012DDA84BA0909E48DB5CFF93A6"/>
        <w:category>
          <w:name w:val="General"/>
          <w:gallery w:val="placeholder"/>
        </w:category>
        <w:types>
          <w:type w:val="bbPlcHdr"/>
        </w:types>
        <w:behaviors>
          <w:behavior w:val="content"/>
        </w:behaviors>
        <w:guid w:val="{C42269D8-321E-4D74-ADE0-8DAC51BC8F8B}"/>
      </w:docPartPr>
      <w:docPartBody>
        <w:p w:rsidR="002C621D" w:rsidRDefault="002C621D" w:rsidP="002C621D">
          <w:pPr>
            <w:pStyle w:val="82373012DDA84BA0909E48DB5CFF93A6"/>
          </w:pPr>
          <w:r w:rsidRPr="00A63EC1">
            <w:rPr>
              <w:rStyle w:val="PlaceholderText"/>
              <w:rFonts w:cstheme="minorHAnsi"/>
            </w:rPr>
            <w:t>xx.x</w:t>
          </w:r>
        </w:p>
      </w:docPartBody>
    </w:docPart>
    <w:docPart>
      <w:docPartPr>
        <w:name w:val="0CDDEE2A60A242AA9C78F4A70D3350BC"/>
        <w:category>
          <w:name w:val="General"/>
          <w:gallery w:val="placeholder"/>
        </w:category>
        <w:types>
          <w:type w:val="bbPlcHdr"/>
        </w:types>
        <w:behaviors>
          <w:behavior w:val="content"/>
        </w:behaviors>
        <w:guid w:val="{ECE2E3B5-5FC1-4368-AA19-C850BC63CCAE}"/>
      </w:docPartPr>
      <w:docPartBody>
        <w:p w:rsidR="002C621D" w:rsidRDefault="002C621D" w:rsidP="002C621D">
          <w:pPr>
            <w:pStyle w:val="0CDDEE2A60A242AA9C78F4A70D3350BC"/>
          </w:pPr>
          <w:r w:rsidRPr="00A63EC1">
            <w:rPr>
              <w:rStyle w:val="PlaceholderText"/>
              <w:rFonts w:cstheme="minorHAnsi"/>
            </w:rPr>
            <w:t>xx</w:t>
          </w:r>
        </w:p>
      </w:docPartBody>
    </w:docPart>
    <w:docPart>
      <w:docPartPr>
        <w:name w:val="7D03013EBFF14535AFF466F2B344CA0F"/>
        <w:category>
          <w:name w:val="General"/>
          <w:gallery w:val="placeholder"/>
        </w:category>
        <w:types>
          <w:type w:val="bbPlcHdr"/>
        </w:types>
        <w:behaviors>
          <w:behavior w:val="content"/>
        </w:behaviors>
        <w:guid w:val="{15F30280-230E-402B-B413-14D28C8A8A5A}"/>
      </w:docPartPr>
      <w:docPartBody>
        <w:p w:rsidR="002C621D" w:rsidRDefault="002C621D" w:rsidP="002C621D">
          <w:pPr>
            <w:pStyle w:val="7D03013EBFF14535AFF466F2B344CA0F"/>
          </w:pPr>
          <w:r w:rsidRPr="00A63EC1">
            <w:rPr>
              <w:rStyle w:val="PlaceholderText"/>
              <w:rFonts w:cstheme="minorHAnsi"/>
            </w:rPr>
            <w:t>xx.x</w:t>
          </w:r>
        </w:p>
      </w:docPartBody>
    </w:docPart>
    <w:docPart>
      <w:docPartPr>
        <w:name w:val="E98A3F1D374D44FAA1359A8E44FD5D6F"/>
        <w:category>
          <w:name w:val="General"/>
          <w:gallery w:val="placeholder"/>
        </w:category>
        <w:types>
          <w:type w:val="bbPlcHdr"/>
        </w:types>
        <w:behaviors>
          <w:behavior w:val="content"/>
        </w:behaviors>
        <w:guid w:val="{C6EFBE85-D3FE-4186-94F7-2E86E6A9CEE9}"/>
      </w:docPartPr>
      <w:docPartBody>
        <w:p w:rsidR="002C621D" w:rsidRDefault="002C621D" w:rsidP="002C621D">
          <w:pPr>
            <w:pStyle w:val="E98A3F1D374D44FAA1359A8E44FD5D6F"/>
          </w:pPr>
          <w:r w:rsidRPr="00A63EC1">
            <w:rPr>
              <w:rStyle w:val="PlaceholderText"/>
              <w:rFonts w:cstheme="minorHAnsi"/>
            </w:rPr>
            <w:t>xx</w:t>
          </w:r>
        </w:p>
      </w:docPartBody>
    </w:docPart>
    <w:docPart>
      <w:docPartPr>
        <w:name w:val="DF7EFFBACDDB47AC8169637BF9941562"/>
        <w:category>
          <w:name w:val="General"/>
          <w:gallery w:val="placeholder"/>
        </w:category>
        <w:types>
          <w:type w:val="bbPlcHdr"/>
        </w:types>
        <w:behaviors>
          <w:behavior w:val="content"/>
        </w:behaviors>
        <w:guid w:val="{036BEFA9-0154-4487-8B0B-019705A7BCC1}"/>
      </w:docPartPr>
      <w:docPartBody>
        <w:p w:rsidR="002C621D" w:rsidRDefault="002C621D" w:rsidP="002C621D">
          <w:pPr>
            <w:pStyle w:val="DF7EFFBACDDB47AC8169637BF9941562"/>
          </w:pPr>
          <w:r w:rsidRPr="00A63EC1">
            <w:rPr>
              <w:rStyle w:val="PlaceholderText"/>
              <w:rFonts w:cstheme="minorHAnsi"/>
            </w:rPr>
            <w:t>xx.x</w:t>
          </w:r>
        </w:p>
      </w:docPartBody>
    </w:docPart>
    <w:docPart>
      <w:docPartPr>
        <w:name w:val="7C1A10B808E24DE0BBDED005EA3EE8B4"/>
        <w:category>
          <w:name w:val="General"/>
          <w:gallery w:val="placeholder"/>
        </w:category>
        <w:types>
          <w:type w:val="bbPlcHdr"/>
        </w:types>
        <w:behaviors>
          <w:behavior w:val="content"/>
        </w:behaviors>
        <w:guid w:val="{5C908B3A-1426-4B16-80A9-172807517B03}"/>
      </w:docPartPr>
      <w:docPartBody>
        <w:p w:rsidR="002C621D" w:rsidRDefault="002C621D" w:rsidP="002C621D">
          <w:pPr>
            <w:pStyle w:val="7C1A10B808E24DE0BBDED005EA3EE8B4"/>
          </w:pPr>
          <w:r w:rsidRPr="00A63EC1">
            <w:rPr>
              <w:rStyle w:val="PlaceholderText"/>
              <w:rFonts w:cstheme="minorHAnsi"/>
            </w:rPr>
            <w:t>xx</w:t>
          </w:r>
        </w:p>
      </w:docPartBody>
    </w:docPart>
    <w:docPart>
      <w:docPartPr>
        <w:name w:val="4211BA21C3D547BD91A12AE2BD2487FB"/>
        <w:category>
          <w:name w:val="General"/>
          <w:gallery w:val="placeholder"/>
        </w:category>
        <w:types>
          <w:type w:val="bbPlcHdr"/>
        </w:types>
        <w:behaviors>
          <w:behavior w:val="content"/>
        </w:behaviors>
        <w:guid w:val="{9BDC21F6-6E37-4F84-A295-13BA8A25ACB3}"/>
      </w:docPartPr>
      <w:docPartBody>
        <w:p w:rsidR="002C621D" w:rsidRDefault="002C621D" w:rsidP="002C621D">
          <w:pPr>
            <w:pStyle w:val="4211BA21C3D547BD91A12AE2BD2487FB"/>
          </w:pPr>
          <w:r w:rsidRPr="00A63EC1">
            <w:rPr>
              <w:rStyle w:val="PlaceholderText"/>
              <w:rFonts w:cstheme="minorHAnsi"/>
            </w:rPr>
            <w:t>xx.x</w:t>
          </w:r>
        </w:p>
      </w:docPartBody>
    </w:docPart>
    <w:docPart>
      <w:docPartPr>
        <w:name w:val="339D3B3C53FF4163A09B45BD1F8C5E77"/>
        <w:category>
          <w:name w:val="General"/>
          <w:gallery w:val="placeholder"/>
        </w:category>
        <w:types>
          <w:type w:val="bbPlcHdr"/>
        </w:types>
        <w:behaviors>
          <w:behavior w:val="content"/>
        </w:behaviors>
        <w:guid w:val="{2B4D0C19-C021-4CBA-BEF5-BD743057CD5A}"/>
      </w:docPartPr>
      <w:docPartBody>
        <w:p w:rsidR="002C621D" w:rsidRDefault="002C621D" w:rsidP="002C621D">
          <w:pPr>
            <w:pStyle w:val="339D3B3C53FF4163A09B45BD1F8C5E77"/>
          </w:pPr>
          <w:r w:rsidRPr="00A63EC1">
            <w:rPr>
              <w:rStyle w:val="PlaceholderText"/>
              <w:rFonts w:cstheme="minorHAnsi"/>
            </w:rPr>
            <w:t>xx</w:t>
          </w:r>
        </w:p>
      </w:docPartBody>
    </w:docPart>
    <w:docPart>
      <w:docPartPr>
        <w:name w:val="B9C905DD655945D5BDE137F95B0A0B92"/>
        <w:category>
          <w:name w:val="General"/>
          <w:gallery w:val="placeholder"/>
        </w:category>
        <w:types>
          <w:type w:val="bbPlcHdr"/>
        </w:types>
        <w:behaviors>
          <w:behavior w:val="content"/>
        </w:behaviors>
        <w:guid w:val="{B6B7D3F6-E142-4330-AC0B-936C3DDF23FF}"/>
      </w:docPartPr>
      <w:docPartBody>
        <w:p w:rsidR="002C621D" w:rsidRDefault="002C621D" w:rsidP="002C621D">
          <w:pPr>
            <w:pStyle w:val="B9C905DD655945D5BDE137F95B0A0B92"/>
          </w:pPr>
          <w:r w:rsidRPr="00A63EC1">
            <w:rPr>
              <w:rStyle w:val="PlaceholderText"/>
              <w:rFonts w:cstheme="minorHAnsi"/>
            </w:rPr>
            <w:t>xx</w:t>
          </w:r>
        </w:p>
      </w:docPartBody>
    </w:docPart>
    <w:docPart>
      <w:docPartPr>
        <w:name w:val="CC3F561BAD944BE7AA3A96B59B8E891F"/>
        <w:category>
          <w:name w:val="General"/>
          <w:gallery w:val="placeholder"/>
        </w:category>
        <w:types>
          <w:type w:val="bbPlcHdr"/>
        </w:types>
        <w:behaviors>
          <w:behavior w:val="content"/>
        </w:behaviors>
        <w:guid w:val="{5872F48C-AC6A-47D3-8BFD-BE4E77912987}"/>
      </w:docPartPr>
      <w:docPartBody>
        <w:p w:rsidR="002C621D" w:rsidRDefault="002C621D" w:rsidP="002C621D">
          <w:pPr>
            <w:pStyle w:val="CC3F561BAD944BE7AA3A96B59B8E891F"/>
          </w:pPr>
          <w:r w:rsidRPr="00A63EC1">
            <w:rPr>
              <w:rStyle w:val="PlaceholderText"/>
              <w:rFonts w:cstheme="minorHAnsi"/>
            </w:rPr>
            <w:t>xx</w:t>
          </w:r>
        </w:p>
      </w:docPartBody>
    </w:docPart>
    <w:docPart>
      <w:docPartPr>
        <w:name w:val="CF34F47EF5D64B41BB137E0B52E2168E"/>
        <w:category>
          <w:name w:val="General"/>
          <w:gallery w:val="placeholder"/>
        </w:category>
        <w:types>
          <w:type w:val="bbPlcHdr"/>
        </w:types>
        <w:behaviors>
          <w:behavior w:val="content"/>
        </w:behaviors>
        <w:guid w:val="{1824D17D-100F-4771-918C-0DBB15A85BC4}"/>
      </w:docPartPr>
      <w:docPartBody>
        <w:p w:rsidR="002C621D" w:rsidRDefault="002C621D" w:rsidP="002C621D">
          <w:pPr>
            <w:pStyle w:val="CF34F47EF5D64B41BB137E0B52E2168E"/>
          </w:pPr>
          <w:r w:rsidRPr="00A63EC1">
            <w:rPr>
              <w:rStyle w:val="PlaceholderText"/>
              <w:rFonts w:cstheme="minorHAnsi"/>
            </w:rPr>
            <w:t>xx</w:t>
          </w:r>
        </w:p>
      </w:docPartBody>
    </w:docPart>
    <w:docPart>
      <w:docPartPr>
        <w:name w:val="BFD98CC113CA44F99C69158E812620F1"/>
        <w:category>
          <w:name w:val="General"/>
          <w:gallery w:val="placeholder"/>
        </w:category>
        <w:types>
          <w:type w:val="bbPlcHdr"/>
        </w:types>
        <w:behaviors>
          <w:behavior w:val="content"/>
        </w:behaviors>
        <w:guid w:val="{BBA797B8-0FCF-4EEB-A8CC-9BCD2E1FF46E}"/>
      </w:docPartPr>
      <w:docPartBody>
        <w:p w:rsidR="002C621D" w:rsidRDefault="002C621D" w:rsidP="002C621D">
          <w:pPr>
            <w:pStyle w:val="BFD98CC113CA44F99C69158E812620F1"/>
          </w:pPr>
          <w:r w:rsidRPr="00A63EC1">
            <w:rPr>
              <w:rStyle w:val="PlaceholderText"/>
              <w:rFonts w:cstheme="minorHAnsi"/>
            </w:rPr>
            <w:t>xx</w:t>
          </w:r>
        </w:p>
      </w:docPartBody>
    </w:docPart>
    <w:docPart>
      <w:docPartPr>
        <w:name w:val="3DF4CE0AE96142D1A2DA7C5DAAE9B167"/>
        <w:category>
          <w:name w:val="General"/>
          <w:gallery w:val="placeholder"/>
        </w:category>
        <w:types>
          <w:type w:val="bbPlcHdr"/>
        </w:types>
        <w:behaviors>
          <w:behavior w:val="content"/>
        </w:behaviors>
        <w:guid w:val="{A0CC3887-C558-4DA2-87FD-621ECE0650B9}"/>
      </w:docPartPr>
      <w:docPartBody>
        <w:p w:rsidR="002C621D" w:rsidRDefault="002C621D" w:rsidP="002C621D">
          <w:pPr>
            <w:pStyle w:val="3DF4CE0AE96142D1A2DA7C5DAAE9B167"/>
          </w:pPr>
          <w:r w:rsidRPr="00A63EC1">
            <w:rPr>
              <w:rStyle w:val="PlaceholderText"/>
              <w:rFonts w:cstheme="minorHAnsi"/>
            </w:rPr>
            <w:t>xx</w:t>
          </w:r>
        </w:p>
      </w:docPartBody>
    </w:docPart>
    <w:docPart>
      <w:docPartPr>
        <w:name w:val="1D6DCA1972B0437C8CF014EE4035E67E"/>
        <w:category>
          <w:name w:val="General"/>
          <w:gallery w:val="placeholder"/>
        </w:category>
        <w:types>
          <w:type w:val="bbPlcHdr"/>
        </w:types>
        <w:behaviors>
          <w:behavior w:val="content"/>
        </w:behaviors>
        <w:guid w:val="{9A730B29-9BC3-48A5-8DEA-9872E3908848}"/>
      </w:docPartPr>
      <w:docPartBody>
        <w:p w:rsidR="002C621D" w:rsidRDefault="002C621D" w:rsidP="002C621D">
          <w:pPr>
            <w:pStyle w:val="1D6DCA1972B0437C8CF014EE4035E67E"/>
          </w:pPr>
          <w:r w:rsidRPr="00A63EC1">
            <w:rPr>
              <w:rStyle w:val="PlaceholderText"/>
              <w:rFonts w:cstheme="minorHAnsi"/>
            </w:rPr>
            <w:t>xx.x</w:t>
          </w:r>
        </w:p>
      </w:docPartBody>
    </w:docPart>
    <w:docPart>
      <w:docPartPr>
        <w:name w:val="4D14A8836AD343938F70BB46D2AB1690"/>
        <w:category>
          <w:name w:val="General"/>
          <w:gallery w:val="placeholder"/>
        </w:category>
        <w:types>
          <w:type w:val="bbPlcHdr"/>
        </w:types>
        <w:behaviors>
          <w:behavior w:val="content"/>
        </w:behaviors>
        <w:guid w:val="{F9FE489B-E1FE-4E55-AA1D-C95E4A4DC226}"/>
      </w:docPartPr>
      <w:docPartBody>
        <w:p w:rsidR="002C621D" w:rsidRDefault="002C621D" w:rsidP="002C621D">
          <w:pPr>
            <w:pStyle w:val="4D14A8836AD343938F70BB46D2AB1690"/>
          </w:pPr>
          <w:r w:rsidRPr="00A63EC1">
            <w:rPr>
              <w:rStyle w:val="PlaceholderText"/>
              <w:rFonts w:cstheme="minorHAnsi"/>
            </w:rPr>
            <w:t>xx</w:t>
          </w:r>
        </w:p>
      </w:docPartBody>
    </w:docPart>
    <w:docPart>
      <w:docPartPr>
        <w:name w:val="FF41C4E400F04D38831DFE2AFFAA2B98"/>
        <w:category>
          <w:name w:val="General"/>
          <w:gallery w:val="placeholder"/>
        </w:category>
        <w:types>
          <w:type w:val="bbPlcHdr"/>
        </w:types>
        <w:behaviors>
          <w:behavior w:val="content"/>
        </w:behaviors>
        <w:guid w:val="{6B09ECC7-3F66-4817-854D-C9559B1FBB01}"/>
      </w:docPartPr>
      <w:docPartBody>
        <w:p w:rsidR="002C621D" w:rsidRDefault="002C621D" w:rsidP="002C621D">
          <w:pPr>
            <w:pStyle w:val="FF41C4E400F04D38831DFE2AFFAA2B98"/>
          </w:pPr>
          <w:r w:rsidRPr="00A63EC1">
            <w:rPr>
              <w:rStyle w:val="PlaceholderText"/>
              <w:rFonts w:cstheme="minorHAnsi"/>
            </w:rPr>
            <w:t>xx.x</w:t>
          </w:r>
        </w:p>
      </w:docPartBody>
    </w:docPart>
    <w:docPart>
      <w:docPartPr>
        <w:name w:val="10ED0265D16745EEAC33A6E7F4D55B40"/>
        <w:category>
          <w:name w:val="General"/>
          <w:gallery w:val="placeholder"/>
        </w:category>
        <w:types>
          <w:type w:val="bbPlcHdr"/>
        </w:types>
        <w:behaviors>
          <w:behavior w:val="content"/>
        </w:behaviors>
        <w:guid w:val="{28BEF1CF-C4B5-43FC-9D5F-3D8D629E598D}"/>
      </w:docPartPr>
      <w:docPartBody>
        <w:p w:rsidR="002C621D" w:rsidRDefault="002C621D" w:rsidP="002C621D">
          <w:pPr>
            <w:pStyle w:val="10ED0265D16745EEAC33A6E7F4D55B40"/>
          </w:pPr>
          <w:r w:rsidRPr="00A63EC1">
            <w:rPr>
              <w:rStyle w:val="PlaceholderText"/>
              <w:rFonts w:cstheme="minorHAnsi"/>
            </w:rPr>
            <w:t>xx</w:t>
          </w:r>
        </w:p>
      </w:docPartBody>
    </w:docPart>
    <w:docPart>
      <w:docPartPr>
        <w:name w:val="3DAA84FBB1E148989C49A85A9EF2B5D5"/>
        <w:category>
          <w:name w:val="General"/>
          <w:gallery w:val="placeholder"/>
        </w:category>
        <w:types>
          <w:type w:val="bbPlcHdr"/>
        </w:types>
        <w:behaviors>
          <w:behavior w:val="content"/>
        </w:behaviors>
        <w:guid w:val="{92889ED9-C6FF-4852-8558-630432B9409B}"/>
      </w:docPartPr>
      <w:docPartBody>
        <w:p w:rsidR="002C621D" w:rsidRDefault="002C621D" w:rsidP="002C621D">
          <w:pPr>
            <w:pStyle w:val="3DAA84FBB1E148989C49A85A9EF2B5D5"/>
          </w:pPr>
          <w:r w:rsidRPr="00A63EC1">
            <w:rPr>
              <w:rStyle w:val="PlaceholderText"/>
              <w:rFonts w:cstheme="minorHAnsi"/>
            </w:rPr>
            <w:t>xx.x</w:t>
          </w:r>
        </w:p>
      </w:docPartBody>
    </w:docPart>
    <w:docPart>
      <w:docPartPr>
        <w:name w:val="D351DF89FA5E4CC2A1DB5EA2C448726C"/>
        <w:category>
          <w:name w:val="General"/>
          <w:gallery w:val="placeholder"/>
        </w:category>
        <w:types>
          <w:type w:val="bbPlcHdr"/>
        </w:types>
        <w:behaviors>
          <w:behavior w:val="content"/>
        </w:behaviors>
        <w:guid w:val="{432BB09F-419D-4AF5-9BDC-81FD1922D592}"/>
      </w:docPartPr>
      <w:docPartBody>
        <w:p w:rsidR="002C621D" w:rsidRDefault="002C621D" w:rsidP="002C621D">
          <w:pPr>
            <w:pStyle w:val="D351DF89FA5E4CC2A1DB5EA2C448726C"/>
          </w:pPr>
          <w:r w:rsidRPr="00A63EC1">
            <w:rPr>
              <w:rStyle w:val="PlaceholderText"/>
              <w:rFonts w:cstheme="minorHAnsi"/>
            </w:rPr>
            <w:t>xx</w:t>
          </w:r>
        </w:p>
      </w:docPartBody>
    </w:docPart>
    <w:docPart>
      <w:docPartPr>
        <w:name w:val="C2BC213BF77A48A7AA549C6DA61B6BEF"/>
        <w:category>
          <w:name w:val="General"/>
          <w:gallery w:val="placeholder"/>
        </w:category>
        <w:types>
          <w:type w:val="bbPlcHdr"/>
        </w:types>
        <w:behaviors>
          <w:behavior w:val="content"/>
        </w:behaviors>
        <w:guid w:val="{875CC8A8-8177-456C-9845-527E9040DAF6}"/>
      </w:docPartPr>
      <w:docPartBody>
        <w:p w:rsidR="002C621D" w:rsidRDefault="002C621D" w:rsidP="002C621D">
          <w:pPr>
            <w:pStyle w:val="C2BC213BF77A48A7AA549C6DA61B6BEF"/>
          </w:pPr>
          <w:r w:rsidRPr="00A63EC1">
            <w:rPr>
              <w:rStyle w:val="PlaceholderText"/>
              <w:rFonts w:cstheme="minorHAnsi"/>
            </w:rPr>
            <w:t>xx.x</w:t>
          </w:r>
        </w:p>
      </w:docPartBody>
    </w:docPart>
    <w:docPart>
      <w:docPartPr>
        <w:name w:val="0A9FBE36BD2E4C3BABBB5F962166FDB9"/>
        <w:category>
          <w:name w:val="General"/>
          <w:gallery w:val="placeholder"/>
        </w:category>
        <w:types>
          <w:type w:val="bbPlcHdr"/>
        </w:types>
        <w:behaviors>
          <w:behavior w:val="content"/>
        </w:behaviors>
        <w:guid w:val="{ACC8D3B9-7EDF-43BD-8721-69BE99C9B787}"/>
      </w:docPartPr>
      <w:docPartBody>
        <w:p w:rsidR="002C621D" w:rsidRDefault="002C621D" w:rsidP="002C621D">
          <w:pPr>
            <w:pStyle w:val="0A9FBE36BD2E4C3BABBB5F962166FDB9"/>
          </w:pPr>
          <w:r w:rsidRPr="00A63EC1">
            <w:rPr>
              <w:rStyle w:val="PlaceholderText"/>
              <w:rFonts w:cstheme="minorHAnsi"/>
            </w:rPr>
            <w:t>xx</w:t>
          </w:r>
        </w:p>
      </w:docPartBody>
    </w:docPart>
    <w:docPart>
      <w:docPartPr>
        <w:name w:val="5CC5E059BAF04F599C6DA93974C17D9A"/>
        <w:category>
          <w:name w:val="General"/>
          <w:gallery w:val="placeholder"/>
        </w:category>
        <w:types>
          <w:type w:val="bbPlcHdr"/>
        </w:types>
        <w:behaviors>
          <w:behavior w:val="content"/>
        </w:behaviors>
        <w:guid w:val="{08CC13D3-C1A2-438E-A500-362420948868}"/>
      </w:docPartPr>
      <w:docPartBody>
        <w:p w:rsidR="002C621D" w:rsidRDefault="002C621D" w:rsidP="002C621D">
          <w:pPr>
            <w:pStyle w:val="5CC5E059BAF04F599C6DA93974C17D9A"/>
          </w:pPr>
          <w:r w:rsidRPr="00A63EC1">
            <w:rPr>
              <w:rStyle w:val="PlaceholderText"/>
              <w:rFonts w:cstheme="minorHAnsi"/>
            </w:rPr>
            <w:t>xx.x</w:t>
          </w:r>
        </w:p>
      </w:docPartBody>
    </w:docPart>
    <w:docPart>
      <w:docPartPr>
        <w:name w:val="7BAFE4EC77544AE297E868CEA34ABFBA"/>
        <w:category>
          <w:name w:val="General"/>
          <w:gallery w:val="placeholder"/>
        </w:category>
        <w:types>
          <w:type w:val="bbPlcHdr"/>
        </w:types>
        <w:behaviors>
          <w:behavior w:val="content"/>
        </w:behaviors>
        <w:guid w:val="{4D9C5D86-7DAF-489F-AA24-34C3D82C4E5A}"/>
      </w:docPartPr>
      <w:docPartBody>
        <w:p w:rsidR="002C621D" w:rsidRDefault="002C621D" w:rsidP="002C621D">
          <w:pPr>
            <w:pStyle w:val="7BAFE4EC77544AE297E868CEA34ABFBA"/>
          </w:pPr>
          <w:r w:rsidRPr="00A63EC1">
            <w:rPr>
              <w:rStyle w:val="PlaceholderText"/>
              <w:rFonts w:cstheme="minorHAnsi"/>
            </w:rPr>
            <w:t>xx</w:t>
          </w:r>
        </w:p>
      </w:docPartBody>
    </w:docPart>
    <w:docPart>
      <w:docPartPr>
        <w:name w:val="0B75CD5EDBEE4CB4A45D2B2D0E5FFF90"/>
        <w:category>
          <w:name w:val="General"/>
          <w:gallery w:val="placeholder"/>
        </w:category>
        <w:types>
          <w:type w:val="bbPlcHdr"/>
        </w:types>
        <w:behaviors>
          <w:behavior w:val="content"/>
        </w:behaviors>
        <w:guid w:val="{99126968-C56F-42D1-9E31-C604C4B5B0D7}"/>
      </w:docPartPr>
      <w:docPartBody>
        <w:p w:rsidR="002C621D" w:rsidRDefault="002C621D" w:rsidP="002C621D">
          <w:pPr>
            <w:pStyle w:val="0B75CD5EDBEE4CB4A45D2B2D0E5FFF90"/>
          </w:pPr>
          <w:r w:rsidRPr="00A63EC1">
            <w:rPr>
              <w:rStyle w:val="PlaceholderText"/>
              <w:rFonts w:cstheme="minorHAnsi"/>
            </w:rPr>
            <w:t>xx.x</w:t>
          </w:r>
        </w:p>
      </w:docPartBody>
    </w:docPart>
    <w:docPart>
      <w:docPartPr>
        <w:name w:val="624784A9E4FC4D299F6AA01BDAA76773"/>
        <w:category>
          <w:name w:val="General"/>
          <w:gallery w:val="placeholder"/>
        </w:category>
        <w:types>
          <w:type w:val="bbPlcHdr"/>
        </w:types>
        <w:behaviors>
          <w:behavior w:val="content"/>
        </w:behaviors>
        <w:guid w:val="{A5003EEA-9184-4BD6-A2F3-483A326C24CD}"/>
      </w:docPartPr>
      <w:docPartBody>
        <w:p w:rsidR="002C621D" w:rsidRDefault="002C621D" w:rsidP="002C621D">
          <w:pPr>
            <w:pStyle w:val="624784A9E4FC4D299F6AA01BDAA76773"/>
          </w:pPr>
          <w:r w:rsidRPr="00A63EC1">
            <w:rPr>
              <w:rStyle w:val="PlaceholderText"/>
              <w:rFonts w:cstheme="minorHAnsi"/>
            </w:rPr>
            <w:t>xx</w:t>
          </w:r>
        </w:p>
      </w:docPartBody>
    </w:docPart>
    <w:docPart>
      <w:docPartPr>
        <w:name w:val="65B9E184EA2E4D06983EC00DEF135A63"/>
        <w:category>
          <w:name w:val="General"/>
          <w:gallery w:val="placeholder"/>
        </w:category>
        <w:types>
          <w:type w:val="bbPlcHdr"/>
        </w:types>
        <w:behaviors>
          <w:behavior w:val="content"/>
        </w:behaviors>
        <w:guid w:val="{CAF2AA43-5C6B-4EC8-86EB-2177A38E8C5B}"/>
      </w:docPartPr>
      <w:docPartBody>
        <w:p w:rsidR="002C621D" w:rsidRDefault="002C621D" w:rsidP="002C621D">
          <w:pPr>
            <w:pStyle w:val="65B9E184EA2E4D06983EC00DEF135A63"/>
          </w:pPr>
          <w:r w:rsidRPr="00A63EC1">
            <w:rPr>
              <w:rStyle w:val="PlaceholderText"/>
              <w:rFonts w:cstheme="minorHAnsi"/>
            </w:rPr>
            <w:t>xx.x</w:t>
          </w:r>
        </w:p>
      </w:docPartBody>
    </w:docPart>
    <w:docPart>
      <w:docPartPr>
        <w:name w:val="EB574CEA719A49CF8FE6079DB008E437"/>
        <w:category>
          <w:name w:val="General"/>
          <w:gallery w:val="placeholder"/>
        </w:category>
        <w:types>
          <w:type w:val="bbPlcHdr"/>
        </w:types>
        <w:behaviors>
          <w:behavior w:val="content"/>
        </w:behaviors>
        <w:guid w:val="{114BC495-CDB3-4E94-9945-8AE2CB1B28FA}"/>
      </w:docPartPr>
      <w:docPartBody>
        <w:p w:rsidR="002C621D" w:rsidRDefault="002C621D" w:rsidP="002C621D">
          <w:pPr>
            <w:pStyle w:val="EB574CEA719A49CF8FE6079DB008E437"/>
          </w:pPr>
          <w:r w:rsidRPr="00A63EC1">
            <w:rPr>
              <w:rStyle w:val="PlaceholderText"/>
              <w:rFonts w:cstheme="minorHAnsi"/>
            </w:rPr>
            <w:t>xx</w:t>
          </w:r>
        </w:p>
      </w:docPartBody>
    </w:docPart>
    <w:docPart>
      <w:docPartPr>
        <w:name w:val="B2CF8EE16C504A5D87162EBE1F1C65D2"/>
        <w:category>
          <w:name w:val="General"/>
          <w:gallery w:val="placeholder"/>
        </w:category>
        <w:types>
          <w:type w:val="bbPlcHdr"/>
        </w:types>
        <w:behaviors>
          <w:behavior w:val="content"/>
        </w:behaviors>
        <w:guid w:val="{6C75E071-A649-480A-9A28-233FF7741777}"/>
      </w:docPartPr>
      <w:docPartBody>
        <w:p w:rsidR="002C621D" w:rsidRDefault="002C621D" w:rsidP="002C621D">
          <w:pPr>
            <w:pStyle w:val="B2CF8EE16C504A5D87162EBE1F1C65D2"/>
          </w:pPr>
          <w:r w:rsidRPr="00A63EC1">
            <w:rPr>
              <w:rStyle w:val="PlaceholderText"/>
              <w:rFonts w:cstheme="minorHAnsi"/>
            </w:rPr>
            <w:t>xx.x</w:t>
          </w:r>
        </w:p>
      </w:docPartBody>
    </w:docPart>
    <w:docPart>
      <w:docPartPr>
        <w:name w:val="464672D00BF544F2B5E5D7C9CAE36923"/>
        <w:category>
          <w:name w:val="General"/>
          <w:gallery w:val="placeholder"/>
        </w:category>
        <w:types>
          <w:type w:val="bbPlcHdr"/>
        </w:types>
        <w:behaviors>
          <w:behavior w:val="content"/>
        </w:behaviors>
        <w:guid w:val="{DC5986CF-D877-46DD-8DEB-10AE41B48FC0}"/>
      </w:docPartPr>
      <w:docPartBody>
        <w:p w:rsidR="002C621D" w:rsidRDefault="002C621D" w:rsidP="002C621D">
          <w:pPr>
            <w:pStyle w:val="464672D00BF544F2B5E5D7C9CAE36923"/>
          </w:pPr>
          <w:r w:rsidRPr="00A63EC1">
            <w:rPr>
              <w:rStyle w:val="PlaceholderText"/>
              <w:rFonts w:cstheme="minorHAnsi"/>
            </w:rPr>
            <w:t>xx</w:t>
          </w:r>
        </w:p>
      </w:docPartBody>
    </w:docPart>
    <w:docPart>
      <w:docPartPr>
        <w:name w:val="82C19E02FB894B09BB90C543725AF3D2"/>
        <w:category>
          <w:name w:val="General"/>
          <w:gallery w:val="placeholder"/>
        </w:category>
        <w:types>
          <w:type w:val="bbPlcHdr"/>
        </w:types>
        <w:behaviors>
          <w:behavior w:val="content"/>
        </w:behaviors>
        <w:guid w:val="{D4007459-D9C9-4A72-B702-0F481C79C94A}"/>
      </w:docPartPr>
      <w:docPartBody>
        <w:p w:rsidR="002C621D" w:rsidRDefault="002C621D" w:rsidP="002C621D">
          <w:pPr>
            <w:pStyle w:val="82C19E02FB894B09BB90C543725AF3D2"/>
          </w:pPr>
          <w:r w:rsidRPr="00A63EC1">
            <w:rPr>
              <w:rStyle w:val="PlaceholderText"/>
              <w:rFonts w:cstheme="minorHAnsi"/>
            </w:rPr>
            <w:t>xx.x</w:t>
          </w:r>
        </w:p>
      </w:docPartBody>
    </w:docPart>
    <w:docPart>
      <w:docPartPr>
        <w:name w:val="6FD8F15942DF48CB8B8C4B927980639E"/>
        <w:category>
          <w:name w:val="General"/>
          <w:gallery w:val="placeholder"/>
        </w:category>
        <w:types>
          <w:type w:val="bbPlcHdr"/>
        </w:types>
        <w:behaviors>
          <w:behavior w:val="content"/>
        </w:behaviors>
        <w:guid w:val="{BF9735EB-DA19-406F-8D55-5FA4D4A871F8}"/>
      </w:docPartPr>
      <w:docPartBody>
        <w:p w:rsidR="002C621D" w:rsidRDefault="002C621D" w:rsidP="002C621D">
          <w:pPr>
            <w:pStyle w:val="6FD8F15942DF48CB8B8C4B927980639E"/>
          </w:pPr>
          <w:r w:rsidRPr="00A63EC1">
            <w:rPr>
              <w:rStyle w:val="PlaceholderText"/>
              <w:rFonts w:cstheme="minorHAnsi"/>
            </w:rPr>
            <w:t>xx.x</w:t>
          </w:r>
        </w:p>
      </w:docPartBody>
    </w:docPart>
    <w:docPart>
      <w:docPartPr>
        <w:name w:val="9DDA527DBB714E0D8B0774FF77460CD1"/>
        <w:category>
          <w:name w:val="General"/>
          <w:gallery w:val="placeholder"/>
        </w:category>
        <w:types>
          <w:type w:val="bbPlcHdr"/>
        </w:types>
        <w:behaviors>
          <w:behavior w:val="content"/>
        </w:behaviors>
        <w:guid w:val="{CD0900FA-6EE0-464E-9A2E-5B1B588F46BA}"/>
      </w:docPartPr>
      <w:docPartBody>
        <w:p w:rsidR="002C621D" w:rsidRDefault="002C621D" w:rsidP="002C621D">
          <w:pPr>
            <w:pStyle w:val="9DDA527DBB714E0D8B0774FF77460CD1"/>
          </w:pPr>
          <w:r w:rsidRPr="00A63EC1">
            <w:rPr>
              <w:rStyle w:val="PlaceholderText"/>
              <w:rFonts w:cstheme="minorHAnsi"/>
            </w:rPr>
            <w:t>xx.x</w:t>
          </w:r>
        </w:p>
      </w:docPartBody>
    </w:docPart>
    <w:docPart>
      <w:docPartPr>
        <w:name w:val="9D986344D32542E48522ADE3EABEC8A3"/>
        <w:category>
          <w:name w:val="General"/>
          <w:gallery w:val="placeholder"/>
        </w:category>
        <w:types>
          <w:type w:val="bbPlcHdr"/>
        </w:types>
        <w:behaviors>
          <w:behavior w:val="content"/>
        </w:behaviors>
        <w:guid w:val="{048DE1BC-12EE-4831-A6B7-F1926A842460}"/>
      </w:docPartPr>
      <w:docPartBody>
        <w:p w:rsidR="002C621D" w:rsidRDefault="002C621D" w:rsidP="002C621D">
          <w:pPr>
            <w:pStyle w:val="9D986344D32542E48522ADE3EABEC8A3"/>
          </w:pPr>
          <w:r w:rsidRPr="00A63EC1">
            <w:rPr>
              <w:rStyle w:val="PlaceholderText"/>
              <w:rFonts w:cstheme="minorHAnsi"/>
            </w:rPr>
            <w:t>xx.x</w:t>
          </w:r>
        </w:p>
      </w:docPartBody>
    </w:docPart>
    <w:docPart>
      <w:docPartPr>
        <w:name w:val="5A37EE9745EB45C1832B5DDD6BD747E1"/>
        <w:category>
          <w:name w:val="General"/>
          <w:gallery w:val="placeholder"/>
        </w:category>
        <w:types>
          <w:type w:val="bbPlcHdr"/>
        </w:types>
        <w:behaviors>
          <w:behavior w:val="content"/>
        </w:behaviors>
        <w:guid w:val="{13470FE9-24F3-482B-B4EF-5C7CD3CBF91D}"/>
      </w:docPartPr>
      <w:docPartBody>
        <w:p w:rsidR="002C621D" w:rsidRDefault="002C621D" w:rsidP="002C621D">
          <w:pPr>
            <w:pStyle w:val="5A37EE9745EB45C1832B5DDD6BD747E1"/>
          </w:pPr>
          <w:r w:rsidRPr="00A63EC1">
            <w:rPr>
              <w:rStyle w:val="PlaceholderText"/>
              <w:rFonts w:cstheme="minorHAnsi"/>
            </w:rPr>
            <w:t>xx.x</w:t>
          </w:r>
        </w:p>
      </w:docPartBody>
    </w:docPart>
    <w:docPart>
      <w:docPartPr>
        <w:name w:val="AEE40DF45A1444EFBCEA1F0BA66246E5"/>
        <w:category>
          <w:name w:val="General"/>
          <w:gallery w:val="placeholder"/>
        </w:category>
        <w:types>
          <w:type w:val="bbPlcHdr"/>
        </w:types>
        <w:behaviors>
          <w:behavior w:val="content"/>
        </w:behaviors>
        <w:guid w:val="{0641AFDA-B863-4886-87B4-DF6CC485EFB5}"/>
      </w:docPartPr>
      <w:docPartBody>
        <w:p w:rsidR="002C621D" w:rsidRDefault="002C621D" w:rsidP="002C621D">
          <w:pPr>
            <w:pStyle w:val="AEE40DF45A1444EFBCEA1F0BA66246E5"/>
          </w:pPr>
          <w:r w:rsidRPr="00A63EC1">
            <w:rPr>
              <w:rStyle w:val="PlaceholderText"/>
              <w:rFonts w:cstheme="minorHAnsi"/>
            </w:rPr>
            <w:t>x.xx</w:t>
          </w:r>
        </w:p>
      </w:docPartBody>
    </w:docPart>
    <w:docPart>
      <w:docPartPr>
        <w:name w:val="49E66154D41748738A6D9663A7F3621D"/>
        <w:category>
          <w:name w:val="General"/>
          <w:gallery w:val="placeholder"/>
        </w:category>
        <w:types>
          <w:type w:val="bbPlcHdr"/>
        </w:types>
        <w:behaviors>
          <w:behavior w:val="content"/>
        </w:behaviors>
        <w:guid w:val="{B705E51E-76C8-4221-A2C9-ABC53352FE98}"/>
      </w:docPartPr>
      <w:docPartBody>
        <w:p w:rsidR="002C621D" w:rsidRDefault="002C621D" w:rsidP="002C621D">
          <w:pPr>
            <w:pStyle w:val="49E66154D41748738A6D9663A7F3621D"/>
          </w:pPr>
          <w:r w:rsidRPr="00A63EC1">
            <w:rPr>
              <w:rStyle w:val="PlaceholderText"/>
              <w:rFonts w:cstheme="minorHAnsi"/>
            </w:rPr>
            <w:t>x.xx</w:t>
          </w:r>
        </w:p>
      </w:docPartBody>
    </w:docPart>
    <w:docPart>
      <w:docPartPr>
        <w:name w:val="4A5CDB7D9AEE4518BA0A687574B2DA53"/>
        <w:category>
          <w:name w:val="General"/>
          <w:gallery w:val="placeholder"/>
        </w:category>
        <w:types>
          <w:type w:val="bbPlcHdr"/>
        </w:types>
        <w:behaviors>
          <w:behavior w:val="content"/>
        </w:behaviors>
        <w:guid w:val="{604C1F13-CD8A-4C47-842C-AA11A2937262}"/>
      </w:docPartPr>
      <w:docPartBody>
        <w:p w:rsidR="002C621D" w:rsidRDefault="002C621D" w:rsidP="002C621D">
          <w:pPr>
            <w:pStyle w:val="4A5CDB7D9AEE4518BA0A687574B2DA53"/>
          </w:pPr>
          <w:r w:rsidRPr="00A63EC1">
            <w:rPr>
              <w:rStyle w:val="PlaceholderText"/>
              <w:rFonts w:cstheme="minorHAnsi"/>
            </w:rPr>
            <w:t>x.xx</w:t>
          </w:r>
        </w:p>
      </w:docPartBody>
    </w:docPart>
    <w:docPart>
      <w:docPartPr>
        <w:name w:val="50F36B03C79D4383BA4030FBCB181524"/>
        <w:category>
          <w:name w:val="General"/>
          <w:gallery w:val="placeholder"/>
        </w:category>
        <w:types>
          <w:type w:val="bbPlcHdr"/>
        </w:types>
        <w:behaviors>
          <w:behavior w:val="content"/>
        </w:behaviors>
        <w:guid w:val="{631148F3-013B-4606-91A9-B1BA65C136AB}"/>
      </w:docPartPr>
      <w:docPartBody>
        <w:p w:rsidR="002C621D" w:rsidRDefault="002C621D" w:rsidP="002C621D">
          <w:pPr>
            <w:pStyle w:val="50F36B03C79D4383BA4030FBCB181524"/>
          </w:pPr>
          <w:r w:rsidRPr="00A63EC1">
            <w:rPr>
              <w:rStyle w:val="PlaceholderText"/>
              <w:rFonts w:cstheme="minorHAnsi"/>
            </w:rPr>
            <w:t>x.xx</w:t>
          </w:r>
        </w:p>
      </w:docPartBody>
    </w:docPart>
    <w:docPart>
      <w:docPartPr>
        <w:name w:val="287348D0A16A4A7BAC5D9121C6BAF88F"/>
        <w:category>
          <w:name w:val="General"/>
          <w:gallery w:val="placeholder"/>
        </w:category>
        <w:types>
          <w:type w:val="bbPlcHdr"/>
        </w:types>
        <w:behaviors>
          <w:behavior w:val="content"/>
        </w:behaviors>
        <w:guid w:val="{1802458F-44BC-4A8A-8096-28BCC0234DEE}"/>
      </w:docPartPr>
      <w:docPartBody>
        <w:p w:rsidR="002C621D" w:rsidRDefault="002C621D" w:rsidP="002C621D">
          <w:pPr>
            <w:pStyle w:val="287348D0A16A4A7BAC5D9121C6BAF88F"/>
          </w:pPr>
          <w:r w:rsidRPr="00A63EC1">
            <w:rPr>
              <w:rStyle w:val="PlaceholderText"/>
              <w:rFonts w:cstheme="minorHAnsi"/>
            </w:rPr>
            <w:t>x.xx</w:t>
          </w:r>
        </w:p>
      </w:docPartBody>
    </w:docPart>
    <w:docPart>
      <w:docPartPr>
        <w:name w:val="B4E02449D349494F99B9B359E6890FE7"/>
        <w:category>
          <w:name w:val="General"/>
          <w:gallery w:val="placeholder"/>
        </w:category>
        <w:types>
          <w:type w:val="bbPlcHdr"/>
        </w:types>
        <w:behaviors>
          <w:behavior w:val="content"/>
        </w:behaviors>
        <w:guid w:val="{1D8DB37D-D529-4016-9356-0D46026E906A}"/>
      </w:docPartPr>
      <w:docPartBody>
        <w:p w:rsidR="002C621D" w:rsidRDefault="002C621D" w:rsidP="002C621D">
          <w:pPr>
            <w:pStyle w:val="B4E02449D349494F99B9B359E6890FE7"/>
          </w:pPr>
          <w:r w:rsidRPr="00A63EC1">
            <w:rPr>
              <w:rStyle w:val="PlaceholderText"/>
              <w:rFonts w:cstheme="minorHAnsi"/>
            </w:rPr>
            <w:t>x.xx</w:t>
          </w:r>
        </w:p>
      </w:docPartBody>
    </w:docPart>
    <w:docPart>
      <w:docPartPr>
        <w:name w:val="B3170A8D8F6C4A89AF892587B51DEFC7"/>
        <w:category>
          <w:name w:val="General"/>
          <w:gallery w:val="placeholder"/>
        </w:category>
        <w:types>
          <w:type w:val="bbPlcHdr"/>
        </w:types>
        <w:behaviors>
          <w:behavior w:val="content"/>
        </w:behaviors>
        <w:guid w:val="{80526ADF-F4E0-4B3D-89E9-5B4E6938DB18}"/>
      </w:docPartPr>
      <w:docPartBody>
        <w:p w:rsidR="002C621D" w:rsidRDefault="002C621D" w:rsidP="002C621D">
          <w:pPr>
            <w:pStyle w:val="B3170A8D8F6C4A89AF892587B51DEFC7"/>
          </w:pPr>
          <w:r w:rsidRPr="00A63EC1">
            <w:rPr>
              <w:rStyle w:val="PlaceholderText"/>
              <w:rFonts w:cstheme="minorHAnsi"/>
            </w:rPr>
            <w:t>xx.x</w:t>
          </w:r>
        </w:p>
      </w:docPartBody>
    </w:docPart>
    <w:docPart>
      <w:docPartPr>
        <w:name w:val="95FF1892749D439284AB9DFF8950E1D6"/>
        <w:category>
          <w:name w:val="General"/>
          <w:gallery w:val="placeholder"/>
        </w:category>
        <w:types>
          <w:type w:val="bbPlcHdr"/>
        </w:types>
        <w:behaviors>
          <w:behavior w:val="content"/>
        </w:behaviors>
        <w:guid w:val="{CFE83798-72A1-400E-BD6B-E24935DE862C}"/>
      </w:docPartPr>
      <w:docPartBody>
        <w:p w:rsidR="002C621D" w:rsidRDefault="002C621D" w:rsidP="002C621D">
          <w:pPr>
            <w:pStyle w:val="95FF1892749D439284AB9DFF8950E1D6"/>
          </w:pPr>
          <w:r w:rsidRPr="00A63EC1">
            <w:rPr>
              <w:rStyle w:val="PlaceholderText"/>
              <w:rFonts w:cstheme="minorHAnsi"/>
            </w:rPr>
            <w:t>xx.x</w:t>
          </w:r>
        </w:p>
      </w:docPartBody>
    </w:docPart>
    <w:docPart>
      <w:docPartPr>
        <w:name w:val="1DE605FA7BF449678672FF6D499E1285"/>
        <w:category>
          <w:name w:val="General"/>
          <w:gallery w:val="placeholder"/>
        </w:category>
        <w:types>
          <w:type w:val="bbPlcHdr"/>
        </w:types>
        <w:behaviors>
          <w:behavior w:val="content"/>
        </w:behaviors>
        <w:guid w:val="{4373DF04-9025-42D6-AF8C-37671AA5B725}"/>
      </w:docPartPr>
      <w:docPartBody>
        <w:p w:rsidR="002C621D" w:rsidRDefault="002C621D" w:rsidP="002C621D">
          <w:pPr>
            <w:pStyle w:val="1DE605FA7BF449678672FF6D499E1285"/>
          </w:pPr>
          <w:r w:rsidRPr="00A63EC1">
            <w:rPr>
              <w:rStyle w:val="PlaceholderText"/>
              <w:rFonts w:cstheme="minorHAnsi"/>
            </w:rPr>
            <w:t>xx.x</w:t>
          </w:r>
        </w:p>
      </w:docPartBody>
    </w:docPart>
    <w:docPart>
      <w:docPartPr>
        <w:name w:val="D8E8645806824DE1A00E2639227F2163"/>
        <w:category>
          <w:name w:val="General"/>
          <w:gallery w:val="placeholder"/>
        </w:category>
        <w:types>
          <w:type w:val="bbPlcHdr"/>
        </w:types>
        <w:behaviors>
          <w:behavior w:val="content"/>
        </w:behaviors>
        <w:guid w:val="{67C8C58E-0305-48C1-8BEF-B969E709A421}"/>
      </w:docPartPr>
      <w:docPartBody>
        <w:p w:rsidR="002C621D" w:rsidRDefault="002C621D" w:rsidP="002C621D">
          <w:pPr>
            <w:pStyle w:val="D8E8645806824DE1A00E2639227F2163"/>
          </w:pPr>
          <w:r w:rsidRPr="00A63EC1">
            <w:rPr>
              <w:rStyle w:val="PlaceholderText"/>
              <w:rFonts w:cstheme="minorHAnsi"/>
            </w:rPr>
            <w:t>xx.x</w:t>
          </w:r>
        </w:p>
      </w:docPartBody>
    </w:docPart>
    <w:docPart>
      <w:docPartPr>
        <w:name w:val="6C93A6A293D24A64B9A20DE04459C258"/>
        <w:category>
          <w:name w:val="General"/>
          <w:gallery w:val="placeholder"/>
        </w:category>
        <w:types>
          <w:type w:val="bbPlcHdr"/>
        </w:types>
        <w:behaviors>
          <w:behavior w:val="content"/>
        </w:behaviors>
        <w:guid w:val="{570A5B72-7189-49C8-822B-DF16755810F7}"/>
      </w:docPartPr>
      <w:docPartBody>
        <w:p w:rsidR="002C621D" w:rsidRDefault="002C621D" w:rsidP="002C621D">
          <w:pPr>
            <w:pStyle w:val="6C93A6A293D24A64B9A20DE04459C258"/>
          </w:pPr>
          <w:r w:rsidRPr="00A63EC1">
            <w:rPr>
              <w:rStyle w:val="PlaceholderText"/>
              <w:rFonts w:cstheme="minorHAnsi"/>
            </w:rPr>
            <w:t>xx.x</w:t>
          </w:r>
        </w:p>
      </w:docPartBody>
    </w:docPart>
    <w:docPart>
      <w:docPartPr>
        <w:name w:val="0D3D8A238FD3436F95B6812549FD8AAC"/>
        <w:category>
          <w:name w:val="General"/>
          <w:gallery w:val="placeholder"/>
        </w:category>
        <w:types>
          <w:type w:val="bbPlcHdr"/>
        </w:types>
        <w:behaviors>
          <w:behavior w:val="content"/>
        </w:behaviors>
        <w:guid w:val="{6448142A-F70B-415A-A598-21C5588350A2}"/>
      </w:docPartPr>
      <w:docPartBody>
        <w:p w:rsidR="002C621D" w:rsidRDefault="002C621D" w:rsidP="002C621D">
          <w:pPr>
            <w:pStyle w:val="0D3D8A238FD3436F95B6812549FD8AAC"/>
          </w:pPr>
          <w:r w:rsidRPr="00A63EC1">
            <w:rPr>
              <w:rStyle w:val="PlaceholderText"/>
              <w:rFonts w:cstheme="minorHAnsi"/>
            </w:rPr>
            <w:t>x.xx</w:t>
          </w:r>
        </w:p>
      </w:docPartBody>
    </w:docPart>
    <w:docPart>
      <w:docPartPr>
        <w:name w:val="79AD02BA94864EE5B637673C4DB53540"/>
        <w:category>
          <w:name w:val="General"/>
          <w:gallery w:val="placeholder"/>
        </w:category>
        <w:types>
          <w:type w:val="bbPlcHdr"/>
        </w:types>
        <w:behaviors>
          <w:behavior w:val="content"/>
        </w:behaviors>
        <w:guid w:val="{13621707-0B4B-4D27-AC02-FBA7AB796F9D}"/>
      </w:docPartPr>
      <w:docPartBody>
        <w:p w:rsidR="002C621D" w:rsidRDefault="002C621D" w:rsidP="002C621D">
          <w:pPr>
            <w:pStyle w:val="79AD02BA94864EE5B637673C4DB53540"/>
          </w:pPr>
          <w:r w:rsidRPr="00A63EC1">
            <w:rPr>
              <w:rStyle w:val="PlaceholderText"/>
              <w:rFonts w:cstheme="minorHAnsi"/>
            </w:rPr>
            <w:t>x.xx</w:t>
          </w:r>
        </w:p>
      </w:docPartBody>
    </w:docPart>
    <w:docPart>
      <w:docPartPr>
        <w:name w:val="EC275C2665084EF7A504317928CA7972"/>
        <w:category>
          <w:name w:val="General"/>
          <w:gallery w:val="placeholder"/>
        </w:category>
        <w:types>
          <w:type w:val="bbPlcHdr"/>
        </w:types>
        <w:behaviors>
          <w:behavior w:val="content"/>
        </w:behaviors>
        <w:guid w:val="{BEF9F3E0-BD1E-4680-B894-DC2DE2C53594}"/>
      </w:docPartPr>
      <w:docPartBody>
        <w:p w:rsidR="002C621D" w:rsidRDefault="002C621D" w:rsidP="002C621D">
          <w:pPr>
            <w:pStyle w:val="EC275C2665084EF7A504317928CA7972"/>
          </w:pPr>
          <w:r w:rsidRPr="00A63EC1">
            <w:rPr>
              <w:rStyle w:val="PlaceholderText"/>
              <w:rFonts w:cstheme="minorHAnsi"/>
            </w:rPr>
            <w:t>x.xx</w:t>
          </w:r>
        </w:p>
      </w:docPartBody>
    </w:docPart>
    <w:docPart>
      <w:docPartPr>
        <w:name w:val="E1362C7C9EFB4DD89BA99D722F3686E6"/>
        <w:category>
          <w:name w:val="General"/>
          <w:gallery w:val="placeholder"/>
        </w:category>
        <w:types>
          <w:type w:val="bbPlcHdr"/>
        </w:types>
        <w:behaviors>
          <w:behavior w:val="content"/>
        </w:behaviors>
        <w:guid w:val="{9C3261D3-F1E6-43AF-BF8A-33DB17031E35}"/>
      </w:docPartPr>
      <w:docPartBody>
        <w:p w:rsidR="002C621D" w:rsidRDefault="002C621D" w:rsidP="002C621D">
          <w:pPr>
            <w:pStyle w:val="E1362C7C9EFB4DD89BA99D722F3686E6"/>
          </w:pPr>
          <w:r w:rsidRPr="00A63EC1">
            <w:rPr>
              <w:rStyle w:val="PlaceholderText"/>
              <w:rFonts w:cstheme="minorHAnsi"/>
            </w:rPr>
            <w:t>x.xx</w:t>
          </w:r>
        </w:p>
      </w:docPartBody>
    </w:docPart>
    <w:docPart>
      <w:docPartPr>
        <w:name w:val="619CABE16F444B1BB976F3B27A99421E"/>
        <w:category>
          <w:name w:val="General"/>
          <w:gallery w:val="placeholder"/>
        </w:category>
        <w:types>
          <w:type w:val="bbPlcHdr"/>
        </w:types>
        <w:behaviors>
          <w:behavior w:val="content"/>
        </w:behaviors>
        <w:guid w:val="{90F386E5-C238-4814-9D8F-0C9140B50274}"/>
      </w:docPartPr>
      <w:docPartBody>
        <w:p w:rsidR="002C621D" w:rsidRDefault="002C621D" w:rsidP="002C621D">
          <w:pPr>
            <w:pStyle w:val="619CABE16F444B1BB976F3B27A99421E"/>
          </w:pPr>
          <w:r w:rsidRPr="00A63EC1">
            <w:rPr>
              <w:rStyle w:val="PlaceholderText"/>
              <w:rFonts w:cstheme="minorHAnsi"/>
            </w:rPr>
            <w:t>x.xx</w:t>
          </w:r>
        </w:p>
      </w:docPartBody>
    </w:docPart>
    <w:docPart>
      <w:docPartPr>
        <w:name w:val="DC9B5CA7207F449A8976F06B6C1FF7FA"/>
        <w:category>
          <w:name w:val="General"/>
          <w:gallery w:val="placeholder"/>
        </w:category>
        <w:types>
          <w:type w:val="bbPlcHdr"/>
        </w:types>
        <w:behaviors>
          <w:behavior w:val="content"/>
        </w:behaviors>
        <w:guid w:val="{65E511FA-1C69-40CF-92C9-61FBDD91D021}"/>
      </w:docPartPr>
      <w:docPartBody>
        <w:p w:rsidR="002C621D" w:rsidRDefault="002C621D" w:rsidP="002C621D">
          <w:pPr>
            <w:pStyle w:val="DC9B5CA7207F449A8976F06B6C1FF7FA"/>
          </w:pPr>
          <w:r w:rsidRPr="00A63EC1">
            <w:rPr>
              <w:rStyle w:val="PlaceholderText"/>
              <w:rFonts w:cstheme="minorHAnsi"/>
            </w:rPr>
            <w:t>x.xx</w:t>
          </w:r>
        </w:p>
      </w:docPartBody>
    </w:docPart>
    <w:docPart>
      <w:docPartPr>
        <w:name w:val="33D25C24AC0D4C67B008B812642A1608"/>
        <w:category>
          <w:name w:val="General"/>
          <w:gallery w:val="placeholder"/>
        </w:category>
        <w:types>
          <w:type w:val="bbPlcHdr"/>
        </w:types>
        <w:behaviors>
          <w:behavior w:val="content"/>
        </w:behaviors>
        <w:guid w:val="{A245B0C1-BE64-4B2D-8107-0926B066C30F}"/>
      </w:docPartPr>
      <w:docPartBody>
        <w:p w:rsidR="002C621D" w:rsidRDefault="002C621D" w:rsidP="002C621D">
          <w:pPr>
            <w:pStyle w:val="33D25C24AC0D4C67B008B812642A1608"/>
          </w:pPr>
          <w:r w:rsidRPr="00A63EC1">
            <w:rPr>
              <w:rStyle w:val="PlaceholderText"/>
              <w:rFonts w:cstheme="minorHAnsi"/>
            </w:rPr>
            <w:t>xx.x</w:t>
          </w:r>
        </w:p>
      </w:docPartBody>
    </w:docPart>
    <w:docPart>
      <w:docPartPr>
        <w:name w:val="1A4717F337434D98A15381CE8A471232"/>
        <w:category>
          <w:name w:val="General"/>
          <w:gallery w:val="placeholder"/>
        </w:category>
        <w:types>
          <w:type w:val="bbPlcHdr"/>
        </w:types>
        <w:behaviors>
          <w:behavior w:val="content"/>
        </w:behaviors>
        <w:guid w:val="{4FAB9E37-50CB-4A84-928C-FA3DD0ED2169}"/>
      </w:docPartPr>
      <w:docPartBody>
        <w:p w:rsidR="002C621D" w:rsidRDefault="002C621D" w:rsidP="002C621D">
          <w:pPr>
            <w:pStyle w:val="1A4717F337434D98A15381CE8A471232"/>
          </w:pPr>
          <w:r w:rsidRPr="00A63EC1">
            <w:rPr>
              <w:rStyle w:val="PlaceholderText"/>
              <w:rFonts w:cstheme="minorHAnsi"/>
            </w:rPr>
            <w:t>xx.x</w:t>
          </w:r>
        </w:p>
      </w:docPartBody>
    </w:docPart>
    <w:docPart>
      <w:docPartPr>
        <w:name w:val="3497A9A72DAE4B3EA01B7ABF1D548D1B"/>
        <w:category>
          <w:name w:val="General"/>
          <w:gallery w:val="placeholder"/>
        </w:category>
        <w:types>
          <w:type w:val="bbPlcHdr"/>
        </w:types>
        <w:behaviors>
          <w:behavior w:val="content"/>
        </w:behaviors>
        <w:guid w:val="{466099BF-170F-486C-9691-BBEB4483B148}"/>
      </w:docPartPr>
      <w:docPartBody>
        <w:p w:rsidR="002C621D" w:rsidRDefault="002C621D" w:rsidP="002C621D">
          <w:pPr>
            <w:pStyle w:val="3497A9A72DAE4B3EA01B7ABF1D548D1B"/>
          </w:pPr>
          <w:r w:rsidRPr="00A63EC1">
            <w:rPr>
              <w:rStyle w:val="PlaceholderText"/>
              <w:rFonts w:cstheme="minorHAnsi"/>
            </w:rPr>
            <w:t>xx.x</w:t>
          </w:r>
        </w:p>
      </w:docPartBody>
    </w:docPart>
    <w:docPart>
      <w:docPartPr>
        <w:name w:val="E67BEC9054DE468CBD3777F964B6ADC8"/>
        <w:category>
          <w:name w:val="General"/>
          <w:gallery w:val="placeholder"/>
        </w:category>
        <w:types>
          <w:type w:val="bbPlcHdr"/>
        </w:types>
        <w:behaviors>
          <w:behavior w:val="content"/>
        </w:behaviors>
        <w:guid w:val="{B3E9A4C6-F056-4DFD-8735-CEA550C53A51}"/>
      </w:docPartPr>
      <w:docPartBody>
        <w:p w:rsidR="002C621D" w:rsidRDefault="002C621D" w:rsidP="002C621D">
          <w:pPr>
            <w:pStyle w:val="E67BEC9054DE468CBD3777F964B6ADC8"/>
          </w:pPr>
          <w:r w:rsidRPr="00A63EC1">
            <w:rPr>
              <w:rStyle w:val="PlaceholderText"/>
              <w:rFonts w:cstheme="minorHAnsi"/>
            </w:rPr>
            <w:t>xx.x</w:t>
          </w:r>
        </w:p>
      </w:docPartBody>
    </w:docPart>
    <w:docPart>
      <w:docPartPr>
        <w:name w:val="99A36CEBC64542E2A580F96FB99E13C9"/>
        <w:category>
          <w:name w:val="General"/>
          <w:gallery w:val="placeholder"/>
        </w:category>
        <w:types>
          <w:type w:val="bbPlcHdr"/>
        </w:types>
        <w:behaviors>
          <w:behavior w:val="content"/>
        </w:behaviors>
        <w:guid w:val="{1830D77B-E0F8-4062-A7B1-6DA8F8441F92}"/>
      </w:docPartPr>
      <w:docPartBody>
        <w:p w:rsidR="002C621D" w:rsidRDefault="002C621D" w:rsidP="002C621D">
          <w:pPr>
            <w:pStyle w:val="99A36CEBC64542E2A580F96FB99E13C9"/>
          </w:pPr>
          <w:r w:rsidRPr="00A63EC1">
            <w:rPr>
              <w:rStyle w:val="PlaceholderText"/>
              <w:rFonts w:cstheme="minorHAnsi"/>
            </w:rPr>
            <w:t>xx.x</w:t>
          </w:r>
        </w:p>
      </w:docPartBody>
    </w:docPart>
    <w:docPart>
      <w:docPartPr>
        <w:name w:val="EDB8C38751EA45FD87318F6064DC8397"/>
        <w:category>
          <w:name w:val="General"/>
          <w:gallery w:val="placeholder"/>
        </w:category>
        <w:types>
          <w:type w:val="bbPlcHdr"/>
        </w:types>
        <w:behaviors>
          <w:behavior w:val="content"/>
        </w:behaviors>
        <w:guid w:val="{01EA5441-38CF-4435-B4AD-14119BAC238B}"/>
      </w:docPartPr>
      <w:docPartBody>
        <w:p w:rsidR="002C621D" w:rsidRDefault="002C621D" w:rsidP="002C621D">
          <w:pPr>
            <w:pStyle w:val="EDB8C38751EA45FD87318F6064DC8397"/>
          </w:pPr>
          <w:r w:rsidRPr="00A63EC1">
            <w:rPr>
              <w:rStyle w:val="PlaceholderText"/>
              <w:rFonts w:cstheme="minorHAnsi"/>
            </w:rPr>
            <w:t>x.xx</w:t>
          </w:r>
        </w:p>
      </w:docPartBody>
    </w:docPart>
    <w:docPart>
      <w:docPartPr>
        <w:name w:val="CB0D8C9E6B664978975E09290E5EA8FD"/>
        <w:category>
          <w:name w:val="General"/>
          <w:gallery w:val="placeholder"/>
        </w:category>
        <w:types>
          <w:type w:val="bbPlcHdr"/>
        </w:types>
        <w:behaviors>
          <w:behavior w:val="content"/>
        </w:behaviors>
        <w:guid w:val="{A050CE82-EE1B-442E-916D-549A24F5E7D2}"/>
      </w:docPartPr>
      <w:docPartBody>
        <w:p w:rsidR="002C621D" w:rsidRDefault="002C621D" w:rsidP="002C621D">
          <w:pPr>
            <w:pStyle w:val="CB0D8C9E6B664978975E09290E5EA8FD"/>
          </w:pPr>
          <w:r w:rsidRPr="00A63EC1">
            <w:rPr>
              <w:rStyle w:val="PlaceholderText"/>
              <w:rFonts w:cstheme="minorHAnsi"/>
            </w:rPr>
            <w:t>x.xx</w:t>
          </w:r>
        </w:p>
      </w:docPartBody>
    </w:docPart>
    <w:docPart>
      <w:docPartPr>
        <w:name w:val="1BFD7085596B4C5CB8DAFA67058D552F"/>
        <w:category>
          <w:name w:val="General"/>
          <w:gallery w:val="placeholder"/>
        </w:category>
        <w:types>
          <w:type w:val="bbPlcHdr"/>
        </w:types>
        <w:behaviors>
          <w:behavior w:val="content"/>
        </w:behaviors>
        <w:guid w:val="{F12DA1E7-463E-46A1-A76F-54724FF163FE}"/>
      </w:docPartPr>
      <w:docPartBody>
        <w:p w:rsidR="002C621D" w:rsidRDefault="002C621D" w:rsidP="002C621D">
          <w:pPr>
            <w:pStyle w:val="1BFD7085596B4C5CB8DAFA67058D552F"/>
          </w:pPr>
          <w:r w:rsidRPr="00A63EC1">
            <w:rPr>
              <w:rStyle w:val="PlaceholderText"/>
              <w:rFonts w:cstheme="minorHAnsi"/>
            </w:rPr>
            <w:t>x.xx</w:t>
          </w:r>
        </w:p>
      </w:docPartBody>
    </w:docPart>
    <w:docPart>
      <w:docPartPr>
        <w:name w:val="E60417BB8E75481EA6DBFF9F81AC734C"/>
        <w:category>
          <w:name w:val="General"/>
          <w:gallery w:val="placeholder"/>
        </w:category>
        <w:types>
          <w:type w:val="bbPlcHdr"/>
        </w:types>
        <w:behaviors>
          <w:behavior w:val="content"/>
        </w:behaviors>
        <w:guid w:val="{7A731E4D-B001-4B06-9A54-084C0BB840C0}"/>
      </w:docPartPr>
      <w:docPartBody>
        <w:p w:rsidR="002C621D" w:rsidRDefault="002C621D" w:rsidP="002C621D">
          <w:pPr>
            <w:pStyle w:val="E60417BB8E75481EA6DBFF9F81AC734C"/>
          </w:pPr>
          <w:r w:rsidRPr="00A63EC1">
            <w:rPr>
              <w:rStyle w:val="PlaceholderText"/>
              <w:rFonts w:cstheme="minorHAnsi"/>
            </w:rPr>
            <w:t>x.xx</w:t>
          </w:r>
        </w:p>
      </w:docPartBody>
    </w:docPart>
    <w:docPart>
      <w:docPartPr>
        <w:name w:val="5C510278280C451796CB663F1D7A7FE7"/>
        <w:category>
          <w:name w:val="General"/>
          <w:gallery w:val="placeholder"/>
        </w:category>
        <w:types>
          <w:type w:val="bbPlcHdr"/>
        </w:types>
        <w:behaviors>
          <w:behavior w:val="content"/>
        </w:behaviors>
        <w:guid w:val="{68CA0D8B-A190-4B57-A1BE-7A712F49E33A}"/>
      </w:docPartPr>
      <w:docPartBody>
        <w:p w:rsidR="002C621D" w:rsidRDefault="002C621D" w:rsidP="002C621D">
          <w:pPr>
            <w:pStyle w:val="5C510278280C451796CB663F1D7A7FE7"/>
          </w:pPr>
          <w:r w:rsidRPr="00A63EC1">
            <w:rPr>
              <w:rStyle w:val="PlaceholderText"/>
              <w:rFonts w:cstheme="minorHAnsi"/>
            </w:rPr>
            <w:t>x.xx</w:t>
          </w:r>
        </w:p>
      </w:docPartBody>
    </w:docPart>
    <w:docPart>
      <w:docPartPr>
        <w:name w:val="E79112CDC946494D9CADCCC8F47F5DFA"/>
        <w:category>
          <w:name w:val="General"/>
          <w:gallery w:val="placeholder"/>
        </w:category>
        <w:types>
          <w:type w:val="bbPlcHdr"/>
        </w:types>
        <w:behaviors>
          <w:behavior w:val="content"/>
        </w:behaviors>
        <w:guid w:val="{F10ACBB8-C561-433D-8EED-4132AC617CC8}"/>
      </w:docPartPr>
      <w:docPartBody>
        <w:p w:rsidR="002C621D" w:rsidRDefault="002C621D" w:rsidP="002C621D">
          <w:pPr>
            <w:pStyle w:val="E79112CDC946494D9CADCCC8F47F5DFA"/>
          </w:pPr>
          <w:r w:rsidRPr="00A63EC1">
            <w:rPr>
              <w:rStyle w:val="PlaceholderText"/>
              <w:rFonts w:cstheme="minorHAnsi"/>
            </w:rPr>
            <w:t>x.xx</w:t>
          </w:r>
        </w:p>
      </w:docPartBody>
    </w:docPart>
    <w:docPart>
      <w:docPartPr>
        <w:name w:val="91B2FE7F14634F92AD141C38CF263F5F"/>
        <w:category>
          <w:name w:val="General"/>
          <w:gallery w:val="placeholder"/>
        </w:category>
        <w:types>
          <w:type w:val="bbPlcHdr"/>
        </w:types>
        <w:behaviors>
          <w:behavior w:val="content"/>
        </w:behaviors>
        <w:guid w:val="{FD8C604E-1012-4C71-928F-EEA6B3A5962A}"/>
      </w:docPartPr>
      <w:docPartBody>
        <w:p w:rsidR="002C621D" w:rsidRDefault="002C621D" w:rsidP="002C621D">
          <w:pPr>
            <w:pStyle w:val="91B2FE7F14634F92AD141C38CF263F5F"/>
          </w:pPr>
          <w:r w:rsidRPr="00A63EC1">
            <w:rPr>
              <w:rStyle w:val="PlaceholderText"/>
              <w:rFonts w:cstheme="minorHAnsi"/>
            </w:rPr>
            <w:t>x.xx</w:t>
          </w:r>
        </w:p>
      </w:docPartBody>
    </w:docPart>
    <w:docPart>
      <w:docPartPr>
        <w:name w:val="6E3A5F3D3C3E434C8F630D60824C639A"/>
        <w:category>
          <w:name w:val="General"/>
          <w:gallery w:val="placeholder"/>
        </w:category>
        <w:types>
          <w:type w:val="bbPlcHdr"/>
        </w:types>
        <w:behaviors>
          <w:behavior w:val="content"/>
        </w:behaviors>
        <w:guid w:val="{476E9999-C7E1-4BEE-A3ED-0759948D3839}"/>
      </w:docPartPr>
      <w:docPartBody>
        <w:p w:rsidR="002C621D" w:rsidRDefault="002C621D" w:rsidP="002C621D">
          <w:pPr>
            <w:pStyle w:val="6E3A5F3D3C3E434C8F630D60824C639A"/>
          </w:pPr>
          <w:r w:rsidRPr="00A63EC1">
            <w:rPr>
              <w:rStyle w:val="PlaceholderText"/>
              <w:rFonts w:cstheme="minorHAnsi"/>
            </w:rPr>
            <w:t>xx</w:t>
          </w:r>
        </w:p>
      </w:docPartBody>
    </w:docPart>
    <w:docPart>
      <w:docPartPr>
        <w:name w:val="63ED27F702F64EE0BAF30282A488B521"/>
        <w:category>
          <w:name w:val="General"/>
          <w:gallery w:val="placeholder"/>
        </w:category>
        <w:types>
          <w:type w:val="bbPlcHdr"/>
        </w:types>
        <w:behaviors>
          <w:behavior w:val="content"/>
        </w:behaviors>
        <w:guid w:val="{497C04CD-E1B3-40C6-874B-C24AF6C4B0F9}"/>
      </w:docPartPr>
      <w:docPartBody>
        <w:p w:rsidR="002C621D" w:rsidRDefault="002C621D" w:rsidP="002C621D">
          <w:pPr>
            <w:pStyle w:val="63ED27F702F64EE0BAF30282A488B521"/>
          </w:pPr>
          <w:r w:rsidRPr="00A63EC1">
            <w:rPr>
              <w:rStyle w:val="PlaceholderText"/>
              <w:rFonts w:cstheme="minorHAnsi"/>
            </w:rPr>
            <w:t>xx.x</w:t>
          </w:r>
        </w:p>
      </w:docPartBody>
    </w:docPart>
    <w:docPart>
      <w:docPartPr>
        <w:name w:val="1F109DBAAA61408E86960F8EA02C27CF"/>
        <w:category>
          <w:name w:val="General"/>
          <w:gallery w:val="placeholder"/>
        </w:category>
        <w:types>
          <w:type w:val="bbPlcHdr"/>
        </w:types>
        <w:behaviors>
          <w:behavior w:val="content"/>
        </w:behaviors>
        <w:guid w:val="{CA774B91-D4E9-4484-8D5E-0D4ED4AA69AA}"/>
      </w:docPartPr>
      <w:docPartBody>
        <w:p w:rsidR="002C621D" w:rsidRDefault="002C621D" w:rsidP="002C621D">
          <w:pPr>
            <w:pStyle w:val="1F109DBAAA61408E86960F8EA02C27CF"/>
          </w:pPr>
          <w:r w:rsidRPr="00A63EC1">
            <w:rPr>
              <w:rStyle w:val="PlaceholderText"/>
              <w:rFonts w:cstheme="minorHAnsi"/>
            </w:rPr>
            <w:t>xx</w:t>
          </w:r>
        </w:p>
      </w:docPartBody>
    </w:docPart>
    <w:docPart>
      <w:docPartPr>
        <w:name w:val="231F3E8C81F64F24BA57B96033CF4D8E"/>
        <w:category>
          <w:name w:val="General"/>
          <w:gallery w:val="placeholder"/>
        </w:category>
        <w:types>
          <w:type w:val="bbPlcHdr"/>
        </w:types>
        <w:behaviors>
          <w:behavior w:val="content"/>
        </w:behaviors>
        <w:guid w:val="{936C9B2D-C708-41FB-988E-C1F2091A8A26}"/>
      </w:docPartPr>
      <w:docPartBody>
        <w:p w:rsidR="002C621D" w:rsidRDefault="002C621D" w:rsidP="002C621D">
          <w:pPr>
            <w:pStyle w:val="231F3E8C81F64F24BA57B96033CF4D8E"/>
          </w:pPr>
          <w:r w:rsidRPr="00A63EC1">
            <w:rPr>
              <w:rStyle w:val="PlaceholderText"/>
              <w:rFonts w:cstheme="minorHAnsi"/>
            </w:rPr>
            <w:t>xx.x</w:t>
          </w:r>
        </w:p>
      </w:docPartBody>
    </w:docPart>
    <w:docPart>
      <w:docPartPr>
        <w:name w:val="735E6C762FC4466C91CB2DCC8D89448F"/>
        <w:category>
          <w:name w:val="General"/>
          <w:gallery w:val="placeholder"/>
        </w:category>
        <w:types>
          <w:type w:val="bbPlcHdr"/>
        </w:types>
        <w:behaviors>
          <w:behavior w:val="content"/>
        </w:behaviors>
        <w:guid w:val="{AD7D5108-E721-4CD7-93A1-9FAF77EFAD37}"/>
      </w:docPartPr>
      <w:docPartBody>
        <w:p w:rsidR="002C621D" w:rsidRDefault="002C621D" w:rsidP="002C621D">
          <w:pPr>
            <w:pStyle w:val="735E6C762FC4466C91CB2DCC8D89448F"/>
          </w:pPr>
          <w:r w:rsidRPr="00A63EC1">
            <w:rPr>
              <w:rStyle w:val="PlaceholderText"/>
              <w:rFonts w:cstheme="minorHAnsi"/>
            </w:rPr>
            <w:t>xx</w:t>
          </w:r>
        </w:p>
      </w:docPartBody>
    </w:docPart>
    <w:docPart>
      <w:docPartPr>
        <w:name w:val="E7784108D9924563B6E628816541EFDB"/>
        <w:category>
          <w:name w:val="General"/>
          <w:gallery w:val="placeholder"/>
        </w:category>
        <w:types>
          <w:type w:val="bbPlcHdr"/>
        </w:types>
        <w:behaviors>
          <w:behavior w:val="content"/>
        </w:behaviors>
        <w:guid w:val="{78575C08-95FD-4806-9BC8-E8FAB0EE2749}"/>
      </w:docPartPr>
      <w:docPartBody>
        <w:p w:rsidR="002C621D" w:rsidRDefault="002C621D" w:rsidP="002C621D">
          <w:pPr>
            <w:pStyle w:val="E7784108D9924563B6E628816541EFDB"/>
          </w:pPr>
          <w:r w:rsidRPr="00A63EC1">
            <w:rPr>
              <w:rStyle w:val="PlaceholderText"/>
              <w:rFonts w:cstheme="minorHAnsi"/>
            </w:rPr>
            <w:t>xx.x</w:t>
          </w:r>
        </w:p>
      </w:docPartBody>
    </w:docPart>
    <w:docPart>
      <w:docPartPr>
        <w:name w:val="D41112BE591248F0893755371B085FFE"/>
        <w:category>
          <w:name w:val="General"/>
          <w:gallery w:val="placeholder"/>
        </w:category>
        <w:types>
          <w:type w:val="bbPlcHdr"/>
        </w:types>
        <w:behaviors>
          <w:behavior w:val="content"/>
        </w:behaviors>
        <w:guid w:val="{B1B11200-B2EF-4EA5-AD94-210E2699B02E}"/>
      </w:docPartPr>
      <w:docPartBody>
        <w:p w:rsidR="002C621D" w:rsidRDefault="002C621D" w:rsidP="002C621D">
          <w:pPr>
            <w:pStyle w:val="D41112BE591248F0893755371B085FFE"/>
          </w:pPr>
          <w:r w:rsidRPr="00A63EC1">
            <w:rPr>
              <w:rStyle w:val="PlaceholderText"/>
              <w:rFonts w:cstheme="minorHAnsi"/>
            </w:rPr>
            <w:t>xx</w:t>
          </w:r>
        </w:p>
      </w:docPartBody>
    </w:docPart>
    <w:docPart>
      <w:docPartPr>
        <w:name w:val="FD381CE1C51E42BF9318902A6ECD2F9D"/>
        <w:category>
          <w:name w:val="General"/>
          <w:gallery w:val="placeholder"/>
        </w:category>
        <w:types>
          <w:type w:val="bbPlcHdr"/>
        </w:types>
        <w:behaviors>
          <w:behavior w:val="content"/>
        </w:behaviors>
        <w:guid w:val="{C0A33715-B07A-470F-A737-F1857778F9E7}"/>
      </w:docPartPr>
      <w:docPartBody>
        <w:p w:rsidR="002C621D" w:rsidRDefault="002C621D" w:rsidP="002C621D">
          <w:pPr>
            <w:pStyle w:val="FD381CE1C51E42BF9318902A6ECD2F9D"/>
          </w:pPr>
          <w:r w:rsidRPr="00A63EC1">
            <w:rPr>
              <w:rStyle w:val="PlaceholderText"/>
              <w:rFonts w:cstheme="minorHAnsi"/>
            </w:rPr>
            <w:t>xx.x</w:t>
          </w:r>
        </w:p>
      </w:docPartBody>
    </w:docPart>
    <w:docPart>
      <w:docPartPr>
        <w:name w:val="53DE25A30C944D77AA8BCF77DD400B99"/>
        <w:category>
          <w:name w:val="General"/>
          <w:gallery w:val="placeholder"/>
        </w:category>
        <w:types>
          <w:type w:val="bbPlcHdr"/>
        </w:types>
        <w:behaviors>
          <w:behavior w:val="content"/>
        </w:behaviors>
        <w:guid w:val="{15BCE730-9BF7-42BE-BF3B-8208AACFCF86}"/>
      </w:docPartPr>
      <w:docPartBody>
        <w:p w:rsidR="002C621D" w:rsidRDefault="002C621D" w:rsidP="002C621D">
          <w:pPr>
            <w:pStyle w:val="53DE25A30C944D77AA8BCF77DD400B99"/>
          </w:pPr>
          <w:r w:rsidRPr="00A63EC1">
            <w:rPr>
              <w:rStyle w:val="PlaceholderText"/>
              <w:rFonts w:cstheme="minorHAnsi"/>
            </w:rPr>
            <w:t>xx</w:t>
          </w:r>
        </w:p>
      </w:docPartBody>
    </w:docPart>
    <w:docPart>
      <w:docPartPr>
        <w:name w:val="5C80819FB2B647E4B453FA585803B207"/>
        <w:category>
          <w:name w:val="General"/>
          <w:gallery w:val="placeholder"/>
        </w:category>
        <w:types>
          <w:type w:val="bbPlcHdr"/>
        </w:types>
        <w:behaviors>
          <w:behavior w:val="content"/>
        </w:behaviors>
        <w:guid w:val="{EACFAAFC-DE3F-4387-B24A-57490B9E5FA7}"/>
      </w:docPartPr>
      <w:docPartBody>
        <w:p w:rsidR="002C621D" w:rsidRDefault="002C621D" w:rsidP="002C621D">
          <w:pPr>
            <w:pStyle w:val="5C80819FB2B647E4B453FA585803B207"/>
          </w:pPr>
          <w:r w:rsidRPr="00A63EC1">
            <w:rPr>
              <w:rStyle w:val="PlaceholderText"/>
              <w:rFonts w:cstheme="minorHAnsi"/>
            </w:rPr>
            <w:t>xx.x</w:t>
          </w:r>
        </w:p>
      </w:docPartBody>
    </w:docPart>
    <w:docPart>
      <w:docPartPr>
        <w:name w:val="04CFE9B41775442083A8D748239906E0"/>
        <w:category>
          <w:name w:val="General"/>
          <w:gallery w:val="placeholder"/>
        </w:category>
        <w:types>
          <w:type w:val="bbPlcHdr"/>
        </w:types>
        <w:behaviors>
          <w:behavior w:val="content"/>
        </w:behaviors>
        <w:guid w:val="{3EB2B181-654C-4966-8956-CAE9E0894D46}"/>
      </w:docPartPr>
      <w:docPartBody>
        <w:p w:rsidR="002C621D" w:rsidRDefault="002C621D" w:rsidP="002C621D">
          <w:pPr>
            <w:pStyle w:val="04CFE9B41775442083A8D748239906E0"/>
          </w:pPr>
          <w:r w:rsidRPr="00A63EC1">
            <w:rPr>
              <w:rStyle w:val="PlaceholderText"/>
              <w:rFonts w:cstheme="minorHAnsi"/>
            </w:rPr>
            <w:t>xx</w:t>
          </w:r>
        </w:p>
      </w:docPartBody>
    </w:docPart>
    <w:docPart>
      <w:docPartPr>
        <w:name w:val="330E306E14284B8FA1848FCDC65420A1"/>
        <w:category>
          <w:name w:val="General"/>
          <w:gallery w:val="placeholder"/>
        </w:category>
        <w:types>
          <w:type w:val="bbPlcHdr"/>
        </w:types>
        <w:behaviors>
          <w:behavior w:val="content"/>
        </w:behaviors>
        <w:guid w:val="{3CFAF8B2-32C9-4A3F-8C63-959657FF865A}"/>
      </w:docPartPr>
      <w:docPartBody>
        <w:p w:rsidR="002C621D" w:rsidRDefault="002C621D" w:rsidP="002C621D">
          <w:pPr>
            <w:pStyle w:val="330E306E14284B8FA1848FCDC65420A1"/>
          </w:pPr>
          <w:r w:rsidRPr="00A63EC1">
            <w:rPr>
              <w:rStyle w:val="PlaceholderText"/>
              <w:rFonts w:cstheme="minorHAnsi"/>
            </w:rPr>
            <w:t>xx.x</w:t>
          </w:r>
        </w:p>
      </w:docPartBody>
    </w:docPart>
    <w:docPart>
      <w:docPartPr>
        <w:name w:val="CA451A7963ED40919496B69D15136906"/>
        <w:category>
          <w:name w:val="General"/>
          <w:gallery w:val="placeholder"/>
        </w:category>
        <w:types>
          <w:type w:val="bbPlcHdr"/>
        </w:types>
        <w:behaviors>
          <w:behavior w:val="content"/>
        </w:behaviors>
        <w:guid w:val="{272B1BCB-9C5B-4AB6-84E6-810E600508B9}"/>
      </w:docPartPr>
      <w:docPartBody>
        <w:p w:rsidR="002C621D" w:rsidRDefault="002C621D" w:rsidP="002C621D">
          <w:pPr>
            <w:pStyle w:val="CA451A7963ED40919496B69D15136906"/>
          </w:pPr>
          <w:r w:rsidRPr="00A63EC1">
            <w:rPr>
              <w:rStyle w:val="PlaceholderText"/>
              <w:rFonts w:cstheme="minorHAnsi"/>
            </w:rPr>
            <w:t>xx</w:t>
          </w:r>
        </w:p>
      </w:docPartBody>
    </w:docPart>
    <w:docPart>
      <w:docPartPr>
        <w:name w:val="D18AEE00D1AA4595A4CE2BD80FBC8961"/>
        <w:category>
          <w:name w:val="General"/>
          <w:gallery w:val="placeholder"/>
        </w:category>
        <w:types>
          <w:type w:val="bbPlcHdr"/>
        </w:types>
        <w:behaviors>
          <w:behavior w:val="content"/>
        </w:behaviors>
        <w:guid w:val="{1EBB3458-29E7-4DAC-82D6-AF63323B6360}"/>
      </w:docPartPr>
      <w:docPartBody>
        <w:p w:rsidR="002C621D" w:rsidRDefault="002C621D" w:rsidP="002C621D">
          <w:pPr>
            <w:pStyle w:val="D18AEE00D1AA4595A4CE2BD80FBC8961"/>
          </w:pPr>
          <w:r w:rsidRPr="00A63EC1">
            <w:rPr>
              <w:rStyle w:val="PlaceholderText"/>
              <w:rFonts w:cstheme="minorHAnsi"/>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calaLancetPro">
    <w:altName w:val="MS Mincho"/>
    <w:panose1 w:val="00000000000000000000"/>
    <w:charset w:val="80"/>
    <w:family w:val="auto"/>
    <w:notTrueType/>
    <w:pitch w:val="default"/>
    <w:sig w:usb0="00000000" w:usb1="08070000" w:usb2="00000010" w:usb3="00000000" w:csb0="00020000" w:csb1="00000000"/>
  </w:font>
  <w:font w:name="ScalaLancetPro-Bold">
    <w:altName w:val="MS Mincho"/>
    <w:panose1 w:val="00000000000000000000"/>
    <w:charset w:val="80"/>
    <w:family w:val="roman"/>
    <w:notTrueType/>
    <w:pitch w:val="default"/>
    <w:sig w:usb0="00000003" w:usb1="08070000" w:usb2="00000010" w:usb3="00000000" w:csb0="00020001" w:csb1="00000000"/>
  </w:font>
  <w:font w:name="BwkqpqGiovanni-Book">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1D"/>
    <w:rsid w:val="002C621D"/>
    <w:rsid w:val="00444CE7"/>
    <w:rsid w:val="00E7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21D"/>
    <w:rPr>
      <w:color w:val="808080"/>
    </w:rPr>
  </w:style>
  <w:style w:type="paragraph" w:customStyle="1" w:styleId="5F90F02E6B074B85BAFA7EFE0621E0B9">
    <w:name w:val="5F90F02E6B074B85BAFA7EFE0621E0B9"/>
    <w:rsid w:val="002C621D"/>
  </w:style>
  <w:style w:type="paragraph" w:customStyle="1" w:styleId="37F2300A64A44E9A97CF5F1EA781D920">
    <w:name w:val="37F2300A64A44E9A97CF5F1EA781D920"/>
    <w:rsid w:val="002C621D"/>
  </w:style>
  <w:style w:type="paragraph" w:customStyle="1" w:styleId="4362EA743C514B39812BEEA16A970080">
    <w:name w:val="4362EA743C514B39812BEEA16A970080"/>
    <w:rsid w:val="002C621D"/>
  </w:style>
  <w:style w:type="paragraph" w:customStyle="1" w:styleId="D347902B59F74DF4A0018981F631E076">
    <w:name w:val="D347902B59F74DF4A0018981F631E076"/>
    <w:rsid w:val="002C621D"/>
  </w:style>
  <w:style w:type="paragraph" w:customStyle="1" w:styleId="65F8BB1A935C4A2DACA037EEF373D763">
    <w:name w:val="65F8BB1A935C4A2DACA037EEF373D763"/>
    <w:rsid w:val="002C621D"/>
  </w:style>
  <w:style w:type="paragraph" w:customStyle="1" w:styleId="7751382469DA4FF294C1A56EBB3661C7">
    <w:name w:val="7751382469DA4FF294C1A56EBB3661C7"/>
    <w:rsid w:val="002C621D"/>
  </w:style>
  <w:style w:type="paragraph" w:customStyle="1" w:styleId="36C14ACE362B407E9F271DF3BFD43800">
    <w:name w:val="36C14ACE362B407E9F271DF3BFD43800"/>
    <w:rsid w:val="002C621D"/>
  </w:style>
  <w:style w:type="paragraph" w:customStyle="1" w:styleId="A6600E31D82F47209BD45269E36758E4">
    <w:name w:val="A6600E31D82F47209BD45269E36758E4"/>
    <w:rsid w:val="002C621D"/>
  </w:style>
  <w:style w:type="paragraph" w:customStyle="1" w:styleId="5EBC724B8FD34C47AB1CECFB963EA581">
    <w:name w:val="5EBC724B8FD34C47AB1CECFB963EA581"/>
    <w:rsid w:val="002C621D"/>
  </w:style>
  <w:style w:type="paragraph" w:customStyle="1" w:styleId="A1EDFCA0DCB04FDE91D23724288A2E18">
    <w:name w:val="A1EDFCA0DCB04FDE91D23724288A2E18"/>
    <w:rsid w:val="002C621D"/>
  </w:style>
  <w:style w:type="paragraph" w:customStyle="1" w:styleId="B11EA1122492427099D2946ABAA18918">
    <w:name w:val="B11EA1122492427099D2946ABAA18918"/>
    <w:rsid w:val="002C621D"/>
  </w:style>
  <w:style w:type="paragraph" w:customStyle="1" w:styleId="DA3933515E974708A332C7C41057C9F0">
    <w:name w:val="DA3933515E974708A332C7C41057C9F0"/>
    <w:rsid w:val="002C621D"/>
  </w:style>
  <w:style w:type="paragraph" w:customStyle="1" w:styleId="10341CD419384274A007CB538F6FDC80">
    <w:name w:val="10341CD419384274A007CB538F6FDC80"/>
    <w:rsid w:val="002C621D"/>
  </w:style>
  <w:style w:type="paragraph" w:customStyle="1" w:styleId="E865CABA3B574912B9796E27BB65F206">
    <w:name w:val="E865CABA3B574912B9796E27BB65F206"/>
    <w:rsid w:val="002C621D"/>
  </w:style>
  <w:style w:type="paragraph" w:customStyle="1" w:styleId="FD42A3FDDA5B40A38B9641CA33C946D5">
    <w:name w:val="FD42A3FDDA5B40A38B9641CA33C946D5"/>
    <w:rsid w:val="002C621D"/>
  </w:style>
  <w:style w:type="paragraph" w:customStyle="1" w:styleId="C5F18D9DDE6A4976B44D7EAABDFBB2EF">
    <w:name w:val="C5F18D9DDE6A4976B44D7EAABDFBB2EF"/>
    <w:rsid w:val="002C621D"/>
  </w:style>
  <w:style w:type="paragraph" w:customStyle="1" w:styleId="A96CC08146284D9683E4D6725F044134">
    <w:name w:val="A96CC08146284D9683E4D6725F044134"/>
    <w:rsid w:val="002C621D"/>
  </w:style>
  <w:style w:type="paragraph" w:customStyle="1" w:styleId="C5CC71A3D5444B4F948443820A815DC6">
    <w:name w:val="C5CC71A3D5444B4F948443820A815DC6"/>
    <w:rsid w:val="002C621D"/>
  </w:style>
  <w:style w:type="paragraph" w:customStyle="1" w:styleId="9A33322F12C340919A218B28E5CC59BD">
    <w:name w:val="9A33322F12C340919A218B28E5CC59BD"/>
    <w:rsid w:val="002C621D"/>
  </w:style>
  <w:style w:type="paragraph" w:customStyle="1" w:styleId="1326B125C55E4C32A1BF5AA72968775C">
    <w:name w:val="1326B125C55E4C32A1BF5AA72968775C"/>
    <w:rsid w:val="002C621D"/>
  </w:style>
  <w:style w:type="paragraph" w:customStyle="1" w:styleId="18CEDF81D3A6408C9E2B5EC73B177127">
    <w:name w:val="18CEDF81D3A6408C9E2B5EC73B177127"/>
    <w:rsid w:val="002C621D"/>
  </w:style>
  <w:style w:type="paragraph" w:customStyle="1" w:styleId="72AB1B79447248688E8544B5FB22D64C">
    <w:name w:val="72AB1B79447248688E8544B5FB22D64C"/>
    <w:rsid w:val="002C621D"/>
  </w:style>
  <w:style w:type="paragraph" w:customStyle="1" w:styleId="9A53B157B78D480F9AC5406E0791207C">
    <w:name w:val="9A53B157B78D480F9AC5406E0791207C"/>
    <w:rsid w:val="002C621D"/>
  </w:style>
  <w:style w:type="paragraph" w:customStyle="1" w:styleId="E3FD61D1520B4A89901CA337F1283ADF">
    <w:name w:val="E3FD61D1520B4A89901CA337F1283ADF"/>
    <w:rsid w:val="002C621D"/>
  </w:style>
  <w:style w:type="paragraph" w:customStyle="1" w:styleId="11C22D62457840F3A29C8C1FDA72152B">
    <w:name w:val="11C22D62457840F3A29C8C1FDA72152B"/>
    <w:rsid w:val="002C621D"/>
  </w:style>
  <w:style w:type="paragraph" w:customStyle="1" w:styleId="C70F7843ED374C6DB3B72022F303FFAA">
    <w:name w:val="C70F7843ED374C6DB3B72022F303FFAA"/>
    <w:rsid w:val="002C621D"/>
  </w:style>
  <w:style w:type="paragraph" w:customStyle="1" w:styleId="B7F4FC2EABAF473AABBD94C4F8057DA7">
    <w:name w:val="B7F4FC2EABAF473AABBD94C4F8057DA7"/>
    <w:rsid w:val="002C621D"/>
  </w:style>
  <w:style w:type="paragraph" w:customStyle="1" w:styleId="1C55BE47D90148E3A8838B20E3D27921">
    <w:name w:val="1C55BE47D90148E3A8838B20E3D27921"/>
    <w:rsid w:val="002C621D"/>
  </w:style>
  <w:style w:type="paragraph" w:customStyle="1" w:styleId="74C5E0EF8B384DD7916D6197F1AF6953">
    <w:name w:val="74C5E0EF8B384DD7916D6197F1AF6953"/>
    <w:rsid w:val="002C621D"/>
  </w:style>
  <w:style w:type="paragraph" w:customStyle="1" w:styleId="B3FE1EF0DFF7405B8B7F148F731E2593">
    <w:name w:val="B3FE1EF0DFF7405B8B7F148F731E2593"/>
    <w:rsid w:val="002C621D"/>
  </w:style>
  <w:style w:type="paragraph" w:customStyle="1" w:styleId="CEEE306E372140D2881A588481B17094">
    <w:name w:val="CEEE306E372140D2881A588481B17094"/>
    <w:rsid w:val="002C621D"/>
  </w:style>
  <w:style w:type="paragraph" w:customStyle="1" w:styleId="F19C7085A65148D39B2E5666D20080FC">
    <w:name w:val="F19C7085A65148D39B2E5666D20080FC"/>
    <w:rsid w:val="002C621D"/>
  </w:style>
  <w:style w:type="paragraph" w:customStyle="1" w:styleId="E5CB645776E0460A90ACC9C580053C76">
    <w:name w:val="E5CB645776E0460A90ACC9C580053C76"/>
    <w:rsid w:val="002C621D"/>
  </w:style>
  <w:style w:type="paragraph" w:customStyle="1" w:styleId="CC210B42CE7943AAB1A895692C5BC179">
    <w:name w:val="CC210B42CE7943AAB1A895692C5BC179"/>
    <w:rsid w:val="002C621D"/>
  </w:style>
  <w:style w:type="paragraph" w:customStyle="1" w:styleId="7F2C658E716C49F19EE49D315613B56F">
    <w:name w:val="7F2C658E716C49F19EE49D315613B56F"/>
    <w:rsid w:val="002C621D"/>
  </w:style>
  <w:style w:type="paragraph" w:customStyle="1" w:styleId="48807C93D9B44555BE68A1DD3D3B0151">
    <w:name w:val="48807C93D9B44555BE68A1DD3D3B0151"/>
    <w:rsid w:val="002C621D"/>
  </w:style>
  <w:style w:type="paragraph" w:customStyle="1" w:styleId="94C64952F79D496789598011278A0F19">
    <w:name w:val="94C64952F79D496789598011278A0F19"/>
    <w:rsid w:val="002C621D"/>
  </w:style>
  <w:style w:type="paragraph" w:customStyle="1" w:styleId="BD802F1D78064D1091BA6B482FC08A1F">
    <w:name w:val="BD802F1D78064D1091BA6B482FC08A1F"/>
    <w:rsid w:val="002C621D"/>
  </w:style>
  <w:style w:type="paragraph" w:customStyle="1" w:styleId="69518082A872460390AB614A2B7521DF">
    <w:name w:val="69518082A872460390AB614A2B7521DF"/>
    <w:rsid w:val="002C621D"/>
  </w:style>
  <w:style w:type="paragraph" w:customStyle="1" w:styleId="C2832D27F5B54C72834C61CC4553A1FF">
    <w:name w:val="C2832D27F5B54C72834C61CC4553A1FF"/>
    <w:rsid w:val="002C621D"/>
  </w:style>
  <w:style w:type="paragraph" w:customStyle="1" w:styleId="60430D6AE5FF4EC394133338DCA19F06">
    <w:name w:val="60430D6AE5FF4EC394133338DCA19F06"/>
    <w:rsid w:val="002C621D"/>
  </w:style>
  <w:style w:type="paragraph" w:customStyle="1" w:styleId="A56CE9A3A60B43A8AA8E718135ED746F">
    <w:name w:val="A56CE9A3A60B43A8AA8E718135ED746F"/>
    <w:rsid w:val="002C621D"/>
  </w:style>
  <w:style w:type="paragraph" w:customStyle="1" w:styleId="07D2A5B537424359873DE6E68880B6FF">
    <w:name w:val="07D2A5B537424359873DE6E68880B6FF"/>
    <w:rsid w:val="002C621D"/>
  </w:style>
  <w:style w:type="paragraph" w:customStyle="1" w:styleId="B35F954E45FD4A71850AA5150B3E796F">
    <w:name w:val="B35F954E45FD4A71850AA5150B3E796F"/>
    <w:rsid w:val="002C621D"/>
  </w:style>
  <w:style w:type="paragraph" w:customStyle="1" w:styleId="41998C87A68740498DE0BAFCEF6BB409">
    <w:name w:val="41998C87A68740498DE0BAFCEF6BB409"/>
    <w:rsid w:val="002C621D"/>
  </w:style>
  <w:style w:type="paragraph" w:customStyle="1" w:styleId="BBAA1F0BD61A4132ABAB6512DE1B365E">
    <w:name w:val="BBAA1F0BD61A4132ABAB6512DE1B365E"/>
    <w:rsid w:val="002C621D"/>
  </w:style>
  <w:style w:type="paragraph" w:customStyle="1" w:styleId="01A6431A29FD477883D30D97D5851247">
    <w:name w:val="01A6431A29FD477883D30D97D5851247"/>
    <w:rsid w:val="002C621D"/>
  </w:style>
  <w:style w:type="paragraph" w:customStyle="1" w:styleId="926E0CA35A394C5E81FE80B3FDE57A9E">
    <w:name w:val="926E0CA35A394C5E81FE80B3FDE57A9E"/>
    <w:rsid w:val="002C621D"/>
  </w:style>
  <w:style w:type="paragraph" w:customStyle="1" w:styleId="933F9B9670C44D40BE1AEF89D0CB3F70">
    <w:name w:val="933F9B9670C44D40BE1AEF89D0CB3F70"/>
    <w:rsid w:val="002C621D"/>
  </w:style>
  <w:style w:type="paragraph" w:customStyle="1" w:styleId="AEC50EB3551D4192A881588A28902C11">
    <w:name w:val="AEC50EB3551D4192A881588A28902C11"/>
    <w:rsid w:val="002C621D"/>
  </w:style>
  <w:style w:type="paragraph" w:customStyle="1" w:styleId="EC5E59328850400E8738FB9221E4F862">
    <w:name w:val="EC5E59328850400E8738FB9221E4F862"/>
    <w:rsid w:val="002C621D"/>
  </w:style>
  <w:style w:type="paragraph" w:customStyle="1" w:styleId="0A0B1BACFA8347CAAE6424BC9B1D9532">
    <w:name w:val="0A0B1BACFA8347CAAE6424BC9B1D9532"/>
    <w:rsid w:val="002C621D"/>
  </w:style>
  <w:style w:type="paragraph" w:customStyle="1" w:styleId="488DB15DE27F4CACA83D30DEC7C617BE">
    <w:name w:val="488DB15DE27F4CACA83D30DEC7C617BE"/>
    <w:rsid w:val="002C621D"/>
  </w:style>
  <w:style w:type="paragraph" w:customStyle="1" w:styleId="DF4DE8E46A744EF9A5E18D0E851F1CEB">
    <w:name w:val="DF4DE8E46A744EF9A5E18D0E851F1CEB"/>
    <w:rsid w:val="002C621D"/>
  </w:style>
  <w:style w:type="paragraph" w:customStyle="1" w:styleId="BE7B84CBE52140E793424B3972F5BF8D">
    <w:name w:val="BE7B84CBE52140E793424B3972F5BF8D"/>
    <w:rsid w:val="002C621D"/>
  </w:style>
  <w:style w:type="paragraph" w:customStyle="1" w:styleId="F063EEFD49304C25A677F7A35B3912A6">
    <w:name w:val="F063EEFD49304C25A677F7A35B3912A6"/>
    <w:rsid w:val="002C621D"/>
  </w:style>
  <w:style w:type="paragraph" w:customStyle="1" w:styleId="6FFC86F3AAF748D6A559CD5C4986FE16">
    <w:name w:val="6FFC86F3AAF748D6A559CD5C4986FE16"/>
    <w:rsid w:val="002C621D"/>
  </w:style>
  <w:style w:type="paragraph" w:customStyle="1" w:styleId="25D4DA2C688D4C2BAA3EDD58A84AFD19">
    <w:name w:val="25D4DA2C688D4C2BAA3EDD58A84AFD19"/>
    <w:rsid w:val="002C621D"/>
  </w:style>
  <w:style w:type="paragraph" w:customStyle="1" w:styleId="592EECC7B7F8495EAD10F36B0E351EBD">
    <w:name w:val="592EECC7B7F8495EAD10F36B0E351EBD"/>
    <w:rsid w:val="002C621D"/>
  </w:style>
  <w:style w:type="paragraph" w:customStyle="1" w:styleId="34422CC1F2AA43C390EA5D5CEE7245BB">
    <w:name w:val="34422CC1F2AA43C390EA5D5CEE7245BB"/>
    <w:rsid w:val="002C621D"/>
  </w:style>
  <w:style w:type="paragraph" w:customStyle="1" w:styleId="84E792570EE04B64898B57A45BCE5300">
    <w:name w:val="84E792570EE04B64898B57A45BCE5300"/>
    <w:rsid w:val="002C621D"/>
  </w:style>
  <w:style w:type="paragraph" w:customStyle="1" w:styleId="17092A565BD64341982536C266EC4153">
    <w:name w:val="17092A565BD64341982536C266EC4153"/>
    <w:rsid w:val="002C621D"/>
  </w:style>
  <w:style w:type="paragraph" w:customStyle="1" w:styleId="2106F65D2C97448D850C2ECA4D3E3E54">
    <w:name w:val="2106F65D2C97448D850C2ECA4D3E3E54"/>
    <w:rsid w:val="002C621D"/>
  </w:style>
  <w:style w:type="paragraph" w:customStyle="1" w:styleId="869B675C161044E8B4036E6C8D5ED16B">
    <w:name w:val="869B675C161044E8B4036E6C8D5ED16B"/>
    <w:rsid w:val="002C621D"/>
  </w:style>
  <w:style w:type="paragraph" w:customStyle="1" w:styleId="91B53166263F4FFCB59C9D0C3D832789">
    <w:name w:val="91B53166263F4FFCB59C9D0C3D832789"/>
    <w:rsid w:val="002C621D"/>
  </w:style>
  <w:style w:type="paragraph" w:customStyle="1" w:styleId="C3D3B33E159140FFB5BE0FE460569294">
    <w:name w:val="C3D3B33E159140FFB5BE0FE460569294"/>
    <w:rsid w:val="002C621D"/>
  </w:style>
  <w:style w:type="paragraph" w:customStyle="1" w:styleId="41E44B3DBDE7446199A60728BE16CEC0">
    <w:name w:val="41E44B3DBDE7446199A60728BE16CEC0"/>
    <w:rsid w:val="002C621D"/>
  </w:style>
  <w:style w:type="paragraph" w:customStyle="1" w:styleId="701328E0AD414362B028374AAF28F791">
    <w:name w:val="701328E0AD414362B028374AAF28F791"/>
    <w:rsid w:val="002C621D"/>
  </w:style>
  <w:style w:type="paragraph" w:customStyle="1" w:styleId="38AD27D7C7164636B774A5E793E9900A">
    <w:name w:val="38AD27D7C7164636B774A5E793E9900A"/>
    <w:rsid w:val="002C621D"/>
  </w:style>
  <w:style w:type="paragraph" w:customStyle="1" w:styleId="D53EC80C5A554C37B7C5DBE0D77F1396">
    <w:name w:val="D53EC80C5A554C37B7C5DBE0D77F1396"/>
    <w:rsid w:val="002C621D"/>
  </w:style>
  <w:style w:type="paragraph" w:customStyle="1" w:styleId="EB91B1F54AC447A081425E8A72E0F226">
    <w:name w:val="EB91B1F54AC447A081425E8A72E0F226"/>
    <w:rsid w:val="002C621D"/>
  </w:style>
  <w:style w:type="paragraph" w:customStyle="1" w:styleId="5100F74B20DF4F3B86880C80B91AA350">
    <w:name w:val="5100F74B20DF4F3B86880C80B91AA350"/>
    <w:rsid w:val="002C621D"/>
  </w:style>
  <w:style w:type="paragraph" w:customStyle="1" w:styleId="EEB093716D744D88B2CE75C186C6C715">
    <w:name w:val="EEB093716D744D88B2CE75C186C6C715"/>
    <w:rsid w:val="002C621D"/>
  </w:style>
  <w:style w:type="paragraph" w:customStyle="1" w:styleId="958B6C4271E94CE4AC2C521942D28046">
    <w:name w:val="958B6C4271E94CE4AC2C521942D28046"/>
    <w:rsid w:val="002C621D"/>
  </w:style>
  <w:style w:type="paragraph" w:customStyle="1" w:styleId="17A62070F5874DE9B53AA6AEEDABCD26">
    <w:name w:val="17A62070F5874DE9B53AA6AEEDABCD26"/>
    <w:rsid w:val="002C621D"/>
  </w:style>
  <w:style w:type="paragraph" w:customStyle="1" w:styleId="BE66B3597F1B444BAA63D2D65F0C87E6">
    <w:name w:val="BE66B3597F1B444BAA63D2D65F0C87E6"/>
    <w:rsid w:val="002C621D"/>
  </w:style>
  <w:style w:type="paragraph" w:customStyle="1" w:styleId="24626364952A469AB41DE80CEC69A439">
    <w:name w:val="24626364952A469AB41DE80CEC69A439"/>
    <w:rsid w:val="002C621D"/>
  </w:style>
  <w:style w:type="paragraph" w:customStyle="1" w:styleId="A9490FFA5C414259902AC4C5F5DEDE7A">
    <w:name w:val="A9490FFA5C414259902AC4C5F5DEDE7A"/>
    <w:rsid w:val="002C621D"/>
  </w:style>
  <w:style w:type="paragraph" w:customStyle="1" w:styleId="35D58E5528F248BE9AB68230B9F7D01F">
    <w:name w:val="35D58E5528F248BE9AB68230B9F7D01F"/>
    <w:rsid w:val="002C621D"/>
  </w:style>
  <w:style w:type="paragraph" w:customStyle="1" w:styleId="9C685A8012304F20A0656A4CDCC8FDC2">
    <w:name w:val="9C685A8012304F20A0656A4CDCC8FDC2"/>
    <w:rsid w:val="002C621D"/>
  </w:style>
  <w:style w:type="paragraph" w:customStyle="1" w:styleId="2E8B786438824DCFB7E86782DABF9341">
    <w:name w:val="2E8B786438824DCFB7E86782DABF9341"/>
    <w:rsid w:val="002C621D"/>
  </w:style>
  <w:style w:type="paragraph" w:customStyle="1" w:styleId="B5B9528B2DA444209CE5B34248EA0715">
    <w:name w:val="B5B9528B2DA444209CE5B34248EA0715"/>
    <w:rsid w:val="002C621D"/>
  </w:style>
  <w:style w:type="paragraph" w:customStyle="1" w:styleId="AEF041AC4F24442FA51D2BDFFF6FC960">
    <w:name w:val="AEF041AC4F24442FA51D2BDFFF6FC960"/>
    <w:rsid w:val="002C621D"/>
  </w:style>
  <w:style w:type="paragraph" w:customStyle="1" w:styleId="37C0D7F4233D419ABE7D654A3C8F1AA3">
    <w:name w:val="37C0D7F4233D419ABE7D654A3C8F1AA3"/>
    <w:rsid w:val="002C621D"/>
  </w:style>
  <w:style w:type="paragraph" w:customStyle="1" w:styleId="A600CD8032214F31A6AD7D9A5252C0CA">
    <w:name w:val="A600CD8032214F31A6AD7D9A5252C0CA"/>
    <w:rsid w:val="002C621D"/>
  </w:style>
  <w:style w:type="paragraph" w:customStyle="1" w:styleId="9983803F40614F62908C303FDE6211A2">
    <w:name w:val="9983803F40614F62908C303FDE6211A2"/>
    <w:rsid w:val="002C621D"/>
  </w:style>
  <w:style w:type="paragraph" w:customStyle="1" w:styleId="D9EEC8D1CDE3463E952204D8D34A0AA6">
    <w:name w:val="D9EEC8D1CDE3463E952204D8D34A0AA6"/>
    <w:rsid w:val="002C621D"/>
  </w:style>
  <w:style w:type="paragraph" w:customStyle="1" w:styleId="B522E5DF48694D69B921B84EA9000C75">
    <w:name w:val="B522E5DF48694D69B921B84EA9000C75"/>
    <w:rsid w:val="002C621D"/>
  </w:style>
  <w:style w:type="paragraph" w:customStyle="1" w:styleId="599E448A25CC4A2E9E35FF7C90FC3AD1">
    <w:name w:val="599E448A25CC4A2E9E35FF7C90FC3AD1"/>
    <w:rsid w:val="002C621D"/>
  </w:style>
  <w:style w:type="paragraph" w:customStyle="1" w:styleId="3C783D86292641228640F4194A960F3A">
    <w:name w:val="3C783D86292641228640F4194A960F3A"/>
    <w:rsid w:val="002C621D"/>
  </w:style>
  <w:style w:type="paragraph" w:customStyle="1" w:styleId="1B48DF3A99E0411DA71580CE42BB1071">
    <w:name w:val="1B48DF3A99E0411DA71580CE42BB1071"/>
    <w:rsid w:val="002C621D"/>
  </w:style>
  <w:style w:type="paragraph" w:customStyle="1" w:styleId="157F6B18421A4B538243D80B37381830">
    <w:name w:val="157F6B18421A4B538243D80B37381830"/>
    <w:rsid w:val="002C621D"/>
  </w:style>
  <w:style w:type="paragraph" w:customStyle="1" w:styleId="8761048A005A4CE98F4E0BBFCED900FF">
    <w:name w:val="8761048A005A4CE98F4E0BBFCED900FF"/>
    <w:rsid w:val="002C621D"/>
  </w:style>
  <w:style w:type="paragraph" w:customStyle="1" w:styleId="FE7B99AF326D40ABA5FCCCAD0F8B9794">
    <w:name w:val="FE7B99AF326D40ABA5FCCCAD0F8B9794"/>
    <w:rsid w:val="002C621D"/>
  </w:style>
  <w:style w:type="paragraph" w:customStyle="1" w:styleId="B65E8E76B6DD4178865F89ACB2ED1146">
    <w:name w:val="B65E8E76B6DD4178865F89ACB2ED1146"/>
    <w:rsid w:val="002C621D"/>
  </w:style>
  <w:style w:type="paragraph" w:customStyle="1" w:styleId="C7FFC93245AA42C4BCFCA88B3CE3ECC0">
    <w:name w:val="C7FFC93245AA42C4BCFCA88B3CE3ECC0"/>
    <w:rsid w:val="002C621D"/>
  </w:style>
  <w:style w:type="paragraph" w:customStyle="1" w:styleId="7E0A9A8687834A66985E5A28FD0A7125">
    <w:name w:val="7E0A9A8687834A66985E5A28FD0A7125"/>
    <w:rsid w:val="002C621D"/>
  </w:style>
  <w:style w:type="paragraph" w:customStyle="1" w:styleId="3E51872B6C864870A63BD2573AF0DC0F">
    <w:name w:val="3E51872B6C864870A63BD2573AF0DC0F"/>
    <w:rsid w:val="002C621D"/>
  </w:style>
  <w:style w:type="paragraph" w:customStyle="1" w:styleId="B48528295C6D486D9AAD3509F60BCE3C">
    <w:name w:val="B48528295C6D486D9AAD3509F60BCE3C"/>
    <w:rsid w:val="002C621D"/>
  </w:style>
  <w:style w:type="paragraph" w:customStyle="1" w:styleId="8E389F12EF72430389CDA8BFB831EA0C">
    <w:name w:val="8E389F12EF72430389CDA8BFB831EA0C"/>
    <w:rsid w:val="002C621D"/>
  </w:style>
  <w:style w:type="paragraph" w:customStyle="1" w:styleId="0F1B31D493604A9D8A790009011D3ED1">
    <w:name w:val="0F1B31D493604A9D8A790009011D3ED1"/>
    <w:rsid w:val="002C621D"/>
  </w:style>
  <w:style w:type="paragraph" w:customStyle="1" w:styleId="CB05CBDB7F0E45A1A42E5A8729F30722">
    <w:name w:val="CB05CBDB7F0E45A1A42E5A8729F30722"/>
    <w:rsid w:val="002C621D"/>
  </w:style>
  <w:style w:type="paragraph" w:customStyle="1" w:styleId="455263976D2A4A288E36E6E76E650710">
    <w:name w:val="455263976D2A4A288E36E6E76E650710"/>
    <w:rsid w:val="002C621D"/>
  </w:style>
  <w:style w:type="paragraph" w:customStyle="1" w:styleId="E541489EFC9C4C9694CE465BF8B51BC5">
    <w:name w:val="E541489EFC9C4C9694CE465BF8B51BC5"/>
    <w:rsid w:val="002C621D"/>
  </w:style>
  <w:style w:type="paragraph" w:customStyle="1" w:styleId="23A02E4EE53D44CBBC48886813373E52">
    <w:name w:val="23A02E4EE53D44CBBC48886813373E52"/>
    <w:rsid w:val="002C621D"/>
  </w:style>
  <w:style w:type="paragraph" w:customStyle="1" w:styleId="81944B7041B344168901E97DCA1F343C">
    <w:name w:val="81944B7041B344168901E97DCA1F343C"/>
    <w:rsid w:val="002C621D"/>
  </w:style>
  <w:style w:type="paragraph" w:customStyle="1" w:styleId="F2EA496798B341A3901435916CF26269">
    <w:name w:val="F2EA496798B341A3901435916CF26269"/>
    <w:rsid w:val="002C621D"/>
  </w:style>
  <w:style w:type="paragraph" w:customStyle="1" w:styleId="33C42F94BBAE443A96B01B925C451FCC">
    <w:name w:val="33C42F94BBAE443A96B01B925C451FCC"/>
    <w:rsid w:val="002C621D"/>
  </w:style>
  <w:style w:type="paragraph" w:customStyle="1" w:styleId="EA32BC11485C4AE9B41CE9B361FB664A">
    <w:name w:val="EA32BC11485C4AE9B41CE9B361FB664A"/>
    <w:rsid w:val="002C621D"/>
  </w:style>
  <w:style w:type="paragraph" w:customStyle="1" w:styleId="B5BB6E8E4B60467AA616AA6283C8A983">
    <w:name w:val="B5BB6E8E4B60467AA616AA6283C8A983"/>
    <w:rsid w:val="002C621D"/>
  </w:style>
  <w:style w:type="paragraph" w:customStyle="1" w:styleId="8125911D6560402696F7B3D89FA97FCA">
    <w:name w:val="8125911D6560402696F7B3D89FA97FCA"/>
    <w:rsid w:val="002C621D"/>
  </w:style>
  <w:style w:type="paragraph" w:customStyle="1" w:styleId="96C966858C664A3BBCC100A783D0087A">
    <w:name w:val="96C966858C664A3BBCC100A783D0087A"/>
    <w:rsid w:val="002C621D"/>
  </w:style>
  <w:style w:type="paragraph" w:customStyle="1" w:styleId="3DDB05AF1CF3494E94E1BEF7EB67DCC2">
    <w:name w:val="3DDB05AF1CF3494E94E1BEF7EB67DCC2"/>
    <w:rsid w:val="002C621D"/>
  </w:style>
  <w:style w:type="paragraph" w:customStyle="1" w:styleId="9839BFCA90344DF983C3CC6FCEB1F321">
    <w:name w:val="9839BFCA90344DF983C3CC6FCEB1F321"/>
    <w:rsid w:val="002C621D"/>
  </w:style>
  <w:style w:type="paragraph" w:customStyle="1" w:styleId="0BE7F84D1BFE492FB00CC32FA1B71741">
    <w:name w:val="0BE7F84D1BFE492FB00CC32FA1B71741"/>
    <w:rsid w:val="002C621D"/>
  </w:style>
  <w:style w:type="paragraph" w:customStyle="1" w:styleId="AC4D4CE018DC4F82BDCE7FFE94FE4A25">
    <w:name w:val="AC4D4CE018DC4F82BDCE7FFE94FE4A25"/>
    <w:rsid w:val="002C621D"/>
  </w:style>
  <w:style w:type="paragraph" w:customStyle="1" w:styleId="3D152AF5857B44D785AC404009440FE7">
    <w:name w:val="3D152AF5857B44D785AC404009440FE7"/>
    <w:rsid w:val="002C621D"/>
  </w:style>
  <w:style w:type="paragraph" w:customStyle="1" w:styleId="A8D54B20C8F740AE80B64AF5445BF1EF">
    <w:name w:val="A8D54B20C8F740AE80B64AF5445BF1EF"/>
    <w:rsid w:val="002C621D"/>
  </w:style>
  <w:style w:type="paragraph" w:customStyle="1" w:styleId="2E47EC14E73E45FFB3C0BB9521D2196C">
    <w:name w:val="2E47EC14E73E45FFB3C0BB9521D2196C"/>
    <w:rsid w:val="002C621D"/>
  </w:style>
  <w:style w:type="paragraph" w:customStyle="1" w:styleId="CB04099726094ED9828DA88E8BD59D57">
    <w:name w:val="CB04099726094ED9828DA88E8BD59D57"/>
    <w:rsid w:val="002C621D"/>
  </w:style>
  <w:style w:type="paragraph" w:customStyle="1" w:styleId="14EA817B09954748892ECFCF324DB2FF">
    <w:name w:val="14EA817B09954748892ECFCF324DB2FF"/>
    <w:rsid w:val="002C621D"/>
  </w:style>
  <w:style w:type="paragraph" w:customStyle="1" w:styleId="EA61222A3F8246318C0D7CC7ED8A0A50">
    <w:name w:val="EA61222A3F8246318C0D7CC7ED8A0A50"/>
    <w:rsid w:val="002C621D"/>
  </w:style>
  <w:style w:type="paragraph" w:customStyle="1" w:styleId="A69394E292C540F4A511DC828E72E4E6">
    <w:name w:val="A69394E292C540F4A511DC828E72E4E6"/>
    <w:rsid w:val="002C621D"/>
  </w:style>
  <w:style w:type="paragraph" w:customStyle="1" w:styleId="A897BE0CDBFA44CB888BF49055A4EB9F">
    <w:name w:val="A897BE0CDBFA44CB888BF49055A4EB9F"/>
    <w:rsid w:val="002C621D"/>
  </w:style>
  <w:style w:type="paragraph" w:customStyle="1" w:styleId="E55905842A5B4FD4887B066BC7E590FD">
    <w:name w:val="E55905842A5B4FD4887B066BC7E590FD"/>
    <w:rsid w:val="002C621D"/>
  </w:style>
  <w:style w:type="paragraph" w:customStyle="1" w:styleId="DB716E5C024F440BB52C086780F5680B">
    <w:name w:val="DB716E5C024F440BB52C086780F5680B"/>
    <w:rsid w:val="002C621D"/>
  </w:style>
  <w:style w:type="paragraph" w:customStyle="1" w:styleId="AFD7CA95ED474808AE0FAB3916B83E0F">
    <w:name w:val="AFD7CA95ED474808AE0FAB3916B83E0F"/>
    <w:rsid w:val="002C621D"/>
  </w:style>
  <w:style w:type="paragraph" w:customStyle="1" w:styleId="23723926A1DB45EEB1F21CAC19D4648B">
    <w:name w:val="23723926A1DB45EEB1F21CAC19D4648B"/>
    <w:rsid w:val="002C621D"/>
  </w:style>
  <w:style w:type="paragraph" w:customStyle="1" w:styleId="158F00FEEF1940B08BAB1D4644043DFA">
    <w:name w:val="158F00FEEF1940B08BAB1D4644043DFA"/>
    <w:rsid w:val="002C621D"/>
  </w:style>
  <w:style w:type="paragraph" w:customStyle="1" w:styleId="525CDA4F1F854A73B7F9F3C5B7C8C495">
    <w:name w:val="525CDA4F1F854A73B7F9F3C5B7C8C495"/>
    <w:rsid w:val="002C621D"/>
  </w:style>
  <w:style w:type="paragraph" w:customStyle="1" w:styleId="BA778551916A4D0A98D8DCA5A0F931B8">
    <w:name w:val="BA778551916A4D0A98D8DCA5A0F931B8"/>
    <w:rsid w:val="002C621D"/>
  </w:style>
  <w:style w:type="paragraph" w:customStyle="1" w:styleId="891BE59261B44F26A1F4B26338792EA4">
    <w:name w:val="891BE59261B44F26A1F4B26338792EA4"/>
    <w:rsid w:val="002C621D"/>
  </w:style>
  <w:style w:type="paragraph" w:customStyle="1" w:styleId="0C956CA980834C6C99A9184AB507D9DE">
    <w:name w:val="0C956CA980834C6C99A9184AB507D9DE"/>
    <w:rsid w:val="002C621D"/>
  </w:style>
  <w:style w:type="paragraph" w:customStyle="1" w:styleId="76F8462CEC8C4DFEA484E7347B7DBF78">
    <w:name w:val="76F8462CEC8C4DFEA484E7347B7DBF78"/>
    <w:rsid w:val="002C621D"/>
  </w:style>
  <w:style w:type="paragraph" w:customStyle="1" w:styleId="F3CB7358A37F491FB36BE02A4CE2F025">
    <w:name w:val="F3CB7358A37F491FB36BE02A4CE2F025"/>
    <w:rsid w:val="002C621D"/>
  </w:style>
  <w:style w:type="paragraph" w:customStyle="1" w:styleId="5777C489579F442E95D89FA901B18F33">
    <w:name w:val="5777C489579F442E95D89FA901B18F33"/>
    <w:rsid w:val="002C621D"/>
  </w:style>
  <w:style w:type="paragraph" w:customStyle="1" w:styleId="114F69E2F7CB450E8A6AA671A663F3E5">
    <w:name w:val="114F69E2F7CB450E8A6AA671A663F3E5"/>
    <w:rsid w:val="002C621D"/>
  </w:style>
  <w:style w:type="paragraph" w:customStyle="1" w:styleId="14D011834DCD431682A330B81D43EAAE">
    <w:name w:val="14D011834DCD431682A330B81D43EAAE"/>
    <w:rsid w:val="002C621D"/>
  </w:style>
  <w:style w:type="paragraph" w:customStyle="1" w:styleId="CF0E03C80ACD4319828B881879913D0C">
    <w:name w:val="CF0E03C80ACD4319828B881879913D0C"/>
    <w:rsid w:val="002C621D"/>
  </w:style>
  <w:style w:type="paragraph" w:customStyle="1" w:styleId="BC87AA8022F94705831C15A951E4AABA">
    <w:name w:val="BC87AA8022F94705831C15A951E4AABA"/>
    <w:rsid w:val="002C621D"/>
  </w:style>
  <w:style w:type="paragraph" w:customStyle="1" w:styleId="91AC9E74E8CF4B70962827BCAB70589A">
    <w:name w:val="91AC9E74E8CF4B70962827BCAB70589A"/>
    <w:rsid w:val="002C621D"/>
  </w:style>
  <w:style w:type="paragraph" w:customStyle="1" w:styleId="596850303EF549E4A2B2E1C5FB187154">
    <w:name w:val="596850303EF549E4A2B2E1C5FB187154"/>
    <w:rsid w:val="002C621D"/>
  </w:style>
  <w:style w:type="paragraph" w:customStyle="1" w:styleId="7FBEAFB9AB0B462D85FDE98420464EB8">
    <w:name w:val="7FBEAFB9AB0B462D85FDE98420464EB8"/>
    <w:rsid w:val="002C621D"/>
  </w:style>
  <w:style w:type="paragraph" w:customStyle="1" w:styleId="0C1BBA5EBE3D43C893027B74E26500EE">
    <w:name w:val="0C1BBA5EBE3D43C893027B74E26500EE"/>
    <w:rsid w:val="002C621D"/>
  </w:style>
  <w:style w:type="paragraph" w:customStyle="1" w:styleId="1A355D70BF854154B35C6B8706916A6C">
    <w:name w:val="1A355D70BF854154B35C6B8706916A6C"/>
    <w:rsid w:val="002C621D"/>
  </w:style>
  <w:style w:type="paragraph" w:customStyle="1" w:styleId="3200FD36FD0340F18074261A2421A906">
    <w:name w:val="3200FD36FD0340F18074261A2421A906"/>
    <w:rsid w:val="002C621D"/>
  </w:style>
  <w:style w:type="paragraph" w:customStyle="1" w:styleId="42822C0575FF469B8FB6A0241989BE7F">
    <w:name w:val="42822C0575FF469B8FB6A0241989BE7F"/>
    <w:rsid w:val="002C621D"/>
  </w:style>
  <w:style w:type="paragraph" w:customStyle="1" w:styleId="4943779355724F48880A5088D6FDE605">
    <w:name w:val="4943779355724F48880A5088D6FDE605"/>
    <w:rsid w:val="002C621D"/>
  </w:style>
  <w:style w:type="paragraph" w:customStyle="1" w:styleId="93A0D5CB59EE40EF955FE1BD945E38CE">
    <w:name w:val="93A0D5CB59EE40EF955FE1BD945E38CE"/>
    <w:rsid w:val="002C621D"/>
  </w:style>
  <w:style w:type="paragraph" w:customStyle="1" w:styleId="05E7303C935B4D549E113963D274688B">
    <w:name w:val="05E7303C935B4D549E113963D274688B"/>
    <w:rsid w:val="002C621D"/>
  </w:style>
  <w:style w:type="paragraph" w:customStyle="1" w:styleId="7161C6A5A6B14564A96FFEF92BA81B24">
    <w:name w:val="7161C6A5A6B14564A96FFEF92BA81B24"/>
    <w:rsid w:val="002C621D"/>
  </w:style>
  <w:style w:type="paragraph" w:customStyle="1" w:styleId="D6D4155A83554478B480F86378405078">
    <w:name w:val="D6D4155A83554478B480F86378405078"/>
    <w:rsid w:val="002C621D"/>
  </w:style>
  <w:style w:type="paragraph" w:customStyle="1" w:styleId="E2BB9E32555F41C3BCFA393E8EBB1E7A">
    <w:name w:val="E2BB9E32555F41C3BCFA393E8EBB1E7A"/>
    <w:rsid w:val="002C621D"/>
  </w:style>
  <w:style w:type="paragraph" w:customStyle="1" w:styleId="848689C123DF45B1B6EC57D00BB9BC26">
    <w:name w:val="848689C123DF45B1B6EC57D00BB9BC26"/>
    <w:rsid w:val="002C621D"/>
  </w:style>
  <w:style w:type="paragraph" w:customStyle="1" w:styleId="81D794FEEC3F45E484B12DD3648250EF">
    <w:name w:val="81D794FEEC3F45E484B12DD3648250EF"/>
    <w:rsid w:val="002C621D"/>
  </w:style>
  <w:style w:type="paragraph" w:customStyle="1" w:styleId="504CF61D48454E218A4EF4DCD7A3873C">
    <w:name w:val="504CF61D48454E218A4EF4DCD7A3873C"/>
    <w:rsid w:val="002C621D"/>
  </w:style>
  <w:style w:type="paragraph" w:customStyle="1" w:styleId="4CA0137CC6F446D4BD9185AF31C4CAB1">
    <w:name w:val="4CA0137CC6F446D4BD9185AF31C4CAB1"/>
    <w:rsid w:val="002C621D"/>
  </w:style>
  <w:style w:type="paragraph" w:customStyle="1" w:styleId="1FDC143F620D4C66B5FC25B367375D3B">
    <w:name w:val="1FDC143F620D4C66B5FC25B367375D3B"/>
    <w:rsid w:val="002C621D"/>
  </w:style>
  <w:style w:type="paragraph" w:customStyle="1" w:styleId="8ECA319BC95A4E25A3EDB49C79C1517B">
    <w:name w:val="8ECA319BC95A4E25A3EDB49C79C1517B"/>
    <w:rsid w:val="002C621D"/>
  </w:style>
  <w:style w:type="paragraph" w:customStyle="1" w:styleId="8D334B7AE156423BAF53D0A85C8C4CF9">
    <w:name w:val="8D334B7AE156423BAF53D0A85C8C4CF9"/>
    <w:rsid w:val="002C621D"/>
  </w:style>
  <w:style w:type="paragraph" w:customStyle="1" w:styleId="6B04BE52BBC54E159D02E4F732B9A008">
    <w:name w:val="6B04BE52BBC54E159D02E4F732B9A008"/>
    <w:rsid w:val="002C621D"/>
  </w:style>
  <w:style w:type="paragraph" w:customStyle="1" w:styleId="EF05CCF952854F768D26D029A2C13229">
    <w:name w:val="EF05CCF952854F768D26D029A2C13229"/>
    <w:rsid w:val="002C621D"/>
  </w:style>
  <w:style w:type="paragraph" w:customStyle="1" w:styleId="58B65AEC30D04499A479020D1C723ED3">
    <w:name w:val="58B65AEC30D04499A479020D1C723ED3"/>
    <w:rsid w:val="002C621D"/>
  </w:style>
  <w:style w:type="paragraph" w:customStyle="1" w:styleId="D4A671CC635F4181B855F97906F1B46A">
    <w:name w:val="D4A671CC635F4181B855F97906F1B46A"/>
    <w:rsid w:val="002C621D"/>
  </w:style>
  <w:style w:type="paragraph" w:customStyle="1" w:styleId="2017703D2DD34E18B4C3E9D7AA66366F">
    <w:name w:val="2017703D2DD34E18B4C3E9D7AA66366F"/>
    <w:rsid w:val="002C621D"/>
  </w:style>
  <w:style w:type="paragraph" w:customStyle="1" w:styleId="443F94AF5B5040CDB4A9255567972A4F">
    <w:name w:val="443F94AF5B5040CDB4A9255567972A4F"/>
    <w:rsid w:val="002C621D"/>
  </w:style>
  <w:style w:type="paragraph" w:customStyle="1" w:styleId="B82D55B86475487696048C80DC784245">
    <w:name w:val="B82D55B86475487696048C80DC784245"/>
    <w:rsid w:val="002C621D"/>
  </w:style>
  <w:style w:type="paragraph" w:customStyle="1" w:styleId="E17C9FDF78E64E5390C90064908F6B42">
    <w:name w:val="E17C9FDF78E64E5390C90064908F6B42"/>
    <w:rsid w:val="002C621D"/>
  </w:style>
  <w:style w:type="paragraph" w:customStyle="1" w:styleId="2AFB463050C2497F86DFD0A920F395D7">
    <w:name w:val="2AFB463050C2497F86DFD0A920F395D7"/>
    <w:rsid w:val="002C621D"/>
  </w:style>
  <w:style w:type="paragraph" w:customStyle="1" w:styleId="032FF4ADC2C14068B590DCFADA0C877F">
    <w:name w:val="032FF4ADC2C14068B590DCFADA0C877F"/>
    <w:rsid w:val="002C621D"/>
  </w:style>
  <w:style w:type="paragraph" w:customStyle="1" w:styleId="6FD432FFB0874D6A9516F9F6A5E5496E">
    <w:name w:val="6FD432FFB0874D6A9516F9F6A5E5496E"/>
    <w:rsid w:val="002C621D"/>
  </w:style>
  <w:style w:type="paragraph" w:customStyle="1" w:styleId="41DD81DA461E4D93BD78BEB208379957">
    <w:name w:val="41DD81DA461E4D93BD78BEB208379957"/>
    <w:rsid w:val="002C621D"/>
  </w:style>
  <w:style w:type="paragraph" w:customStyle="1" w:styleId="AC387C65685747509B909783F7A1D5B0">
    <w:name w:val="AC387C65685747509B909783F7A1D5B0"/>
    <w:rsid w:val="002C621D"/>
  </w:style>
  <w:style w:type="paragraph" w:customStyle="1" w:styleId="7535B377A1304C8CAD386B41B90D9F88">
    <w:name w:val="7535B377A1304C8CAD386B41B90D9F88"/>
    <w:rsid w:val="002C621D"/>
  </w:style>
  <w:style w:type="paragraph" w:customStyle="1" w:styleId="05EFAA3EAC62446E83F27FF56AE2505A">
    <w:name w:val="05EFAA3EAC62446E83F27FF56AE2505A"/>
    <w:rsid w:val="002C621D"/>
  </w:style>
  <w:style w:type="paragraph" w:customStyle="1" w:styleId="A4E6724C6B554A259ED3C7CC5DDDC565">
    <w:name w:val="A4E6724C6B554A259ED3C7CC5DDDC565"/>
    <w:rsid w:val="002C621D"/>
  </w:style>
  <w:style w:type="paragraph" w:customStyle="1" w:styleId="1CC1B9EA36604A33A81100C62287A9EE">
    <w:name w:val="1CC1B9EA36604A33A81100C62287A9EE"/>
    <w:rsid w:val="002C621D"/>
  </w:style>
  <w:style w:type="paragraph" w:customStyle="1" w:styleId="8D0B536D1F63440A9E5B61AA4C4F6646">
    <w:name w:val="8D0B536D1F63440A9E5B61AA4C4F6646"/>
    <w:rsid w:val="002C621D"/>
  </w:style>
  <w:style w:type="paragraph" w:customStyle="1" w:styleId="4B60F77BB0FB405682E4CA840B0751EF">
    <w:name w:val="4B60F77BB0FB405682E4CA840B0751EF"/>
    <w:rsid w:val="002C621D"/>
  </w:style>
  <w:style w:type="paragraph" w:customStyle="1" w:styleId="D5DAB119F1B240458650C71EB7BC83A9">
    <w:name w:val="D5DAB119F1B240458650C71EB7BC83A9"/>
    <w:rsid w:val="002C621D"/>
  </w:style>
  <w:style w:type="paragraph" w:customStyle="1" w:styleId="A83971B4581343D78D1DEB4AF899AB95">
    <w:name w:val="A83971B4581343D78D1DEB4AF899AB95"/>
    <w:rsid w:val="002C621D"/>
  </w:style>
  <w:style w:type="paragraph" w:customStyle="1" w:styleId="59CC8594AD244CF29457A2687F065819">
    <w:name w:val="59CC8594AD244CF29457A2687F065819"/>
    <w:rsid w:val="002C621D"/>
  </w:style>
  <w:style w:type="paragraph" w:customStyle="1" w:styleId="FA57DED66DB2450E9913D80831A3C022">
    <w:name w:val="FA57DED66DB2450E9913D80831A3C022"/>
    <w:rsid w:val="002C621D"/>
  </w:style>
  <w:style w:type="paragraph" w:customStyle="1" w:styleId="FAA1A63C42B3463785E867488DFDA121">
    <w:name w:val="FAA1A63C42B3463785E867488DFDA121"/>
    <w:rsid w:val="002C621D"/>
  </w:style>
  <w:style w:type="paragraph" w:customStyle="1" w:styleId="FE5DB5ACC8834C5CA7FCF19AB3B173BA">
    <w:name w:val="FE5DB5ACC8834C5CA7FCF19AB3B173BA"/>
    <w:rsid w:val="002C621D"/>
  </w:style>
  <w:style w:type="paragraph" w:customStyle="1" w:styleId="51B9CA57442B44A0B02E7E3F108C4BA7">
    <w:name w:val="51B9CA57442B44A0B02E7E3F108C4BA7"/>
    <w:rsid w:val="002C621D"/>
  </w:style>
  <w:style w:type="paragraph" w:customStyle="1" w:styleId="8C57D51438F047B5ACA75FE1DC120E1F">
    <w:name w:val="8C57D51438F047B5ACA75FE1DC120E1F"/>
    <w:rsid w:val="002C621D"/>
  </w:style>
  <w:style w:type="paragraph" w:customStyle="1" w:styleId="FD8BE56413BB44178F63DDCF468F50E8">
    <w:name w:val="FD8BE56413BB44178F63DDCF468F50E8"/>
    <w:rsid w:val="002C621D"/>
  </w:style>
  <w:style w:type="paragraph" w:customStyle="1" w:styleId="8E455DA591C6485BA3CF3E224717FA91">
    <w:name w:val="8E455DA591C6485BA3CF3E224717FA91"/>
    <w:rsid w:val="002C621D"/>
  </w:style>
  <w:style w:type="paragraph" w:customStyle="1" w:styleId="D9743E392F554EE0A0911238824D3251">
    <w:name w:val="D9743E392F554EE0A0911238824D3251"/>
    <w:rsid w:val="002C621D"/>
  </w:style>
  <w:style w:type="paragraph" w:customStyle="1" w:styleId="D448E769560945DE8E9C9638157574A1">
    <w:name w:val="D448E769560945DE8E9C9638157574A1"/>
    <w:rsid w:val="002C621D"/>
  </w:style>
  <w:style w:type="paragraph" w:customStyle="1" w:styleId="7738D746847E46AEA58A60B09E843B07">
    <w:name w:val="7738D746847E46AEA58A60B09E843B07"/>
    <w:rsid w:val="002C621D"/>
  </w:style>
  <w:style w:type="paragraph" w:customStyle="1" w:styleId="DCDD3797D6D142D3A4BF098C93C9DE82">
    <w:name w:val="DCDD3797D6D142D3A4BF098C93C9DE82"/>
    <w:rsid w:val="002C621D"/>
  </w:style>
  <w:style w:type="paragraph" w:customStyle="1" w:styleId="79C13D9CECE4464E9B491CB945C4FBD2">
    <w:name w:val="79C13D9CECE4464E9B491CB945C4FBD2"/>
    <w:rsid w:val="002C621D"/>
  </w:style>
  <w:style w:type="paragraph" w:customStyle="1" w:styleId="FFFF766E848147AEAA6B34344BF5E503">
    <w:name w:val="FFFF766E848147AEAA6B34344BF5E503"/>
    <w:rsid w:val="002C621D"/>
  </w:style>
  <w:style w:type="paragraph" w:customStyle="1" w:styleId="9351DEBBB170429A966D61247C05A773">
    <w:name w:val="9351DEBBB170429A966D61247C05A773"/>
    <w:rsid w:val="002C621D"/>
  </w:style>
  <w:style w:type="paragraph" w:customStyle="1" w:styleId="5D7517147D274CEEB9E418D42155DC1C">
    <w:name w:val="5D7517147D274CEEB9E418D42155DC1C"/>
    <w:rsid w:val="002C621D"/>
  </w:style>
  <w:style w:type="paragraph" w:customStyle="1" w:styleId="55EBF66E1D0042FE8F8510260A3A960B">
    <w:name w:val="55EBF66E1D0042FE8F8510260A3A960B"/>
    <w:rsid w:val="002C621D"/>
  </w:style>
  <w:style w:type="paragraph" w:customStyle="1" w:styleId="4D1082681D424F6DAD6C78C3605FEE57">
    <w:name w:val="4D1082681D424F6DAD6C78C3605FEE57"/>
    <w:rsid w:val="002C621D"/>
  </w:style>
  <w:style w:type="paragraph" w:customStyle="1" w:styleId="564E74659B844586BEC2D8735ECCE7AB">
    <w:name w:val="564E74659B844586BEC2D8735ECCE7AB"/>
    <w:rsid w:val="002C621D"/>
  </w:style>
  <w:style w:type="paragraph" w:customStyle="1" w:styleId="3D39BF020EFD43CFA378103A1F6C28BB">
    <w:name w:val="3D39BF020EFD43CFA378103A1F6C28BB"/>
    <w:rsid w:val="002C621D"/>
  </w:style>
  <w:style w:type="paragraph" w:customStyle="1" w:styleId="E62DD72EBD0A4E968BC06F3273DFB564">
    <w:name w:val="E62DD72EBD0A4E968BC06F3273DFB564"/>
    <w:rsid w:val="002C621D"/>
  </w:style>
  <w:style w:type="paragraph" w:customStyle="1" w:styleId="0F538B75524B424EA038F65CAD510E2A">
    <w:name w:val="0F538B75524B424EA038F65CAD510E2A"/>
    <w:rsid w:val="002C621D"/>
  </w:style>
  <w:style w:type="paragraph" w:customStyle="1" w:styleId="0AD3CD1B36784A31845B375474F928F1">
    <w:name w:val="0AD3CD1B36784A31845B375474F928F1"/>
    <w:rsid w:val="002C621D"/>
  </w:style>
  <w:style w:type="paragraph" w:customStyle="1" w:styleId="08580A8C65E8496B975758510AE4E3B6">
    <w:name w:val="08580A8C65E8496B975758510AE4E3B6"/>
    <w:rsid w:val="002C621D"/>
  </w:style>
  <w:style w:type="paragraph" w:customStyle="1" w:styleId="7F153BF4D3EC4B89BC184C27FA5F6562">
    <w:name w:val="7F153BF4D3EC4B89BC184C27FA5F6562"/>
    <w:rsid w:val="002C621D"/>
  </w:style>
  <w:style w:type="paragraph" w:customStyle="1" w:styleId="78C99ACFEFC541639AA295553B375897">
    <w:name w:val="78C99ACFEFC541639AA295553B375897"/>
    <w:rsid w:val="002C621D"/>
  </w:style>
  <w:style w:type="paragraph" w:customStyle="1" w:styleId="C51CD5FAF08F433B98D45CE60463EA63">
    <w:name w:val="C51CD5FAF08F433B98D45CE60463EA63"/>
    <w:rsid w:val="002C621D"/>
  </w:style>
  <w:style w:type="paragraph" w:customStyle="1" w:styleId="312D1F92A05B4AFFA75E12122584FC63">
    <w:name w:val="312D1F92A05B4AFFA75E12122584FC63"/>
    <w:rsid w:val="002C621D"/>
  </w:style>
  <w:style w:type="paragraph" w:customStyle="1" w:styleId="9646C2466F064413BDE27FD76B801742">
    <w:name w:val="9646C2466F064413BDE27FD76B801742"/>
    <w:rsid w:val="002C621D"/>
  </w:style>
  <w:style w:type="paragraph" w:customStyle="1" w:styleId="213E65AB85764FB5B614A99C90636B6A">
    <w:name w:val="213E65AB85764FB5B614A99C90636B6A"/>
    <w:rsid w:val="002C621D"/>
  </w:style>
  <w:style w:type="paragraph" w:customStyle="1" w:styleId="AFC3D36787B64C6BB7E5AD2E4CCB2B52">
    <w:name w:val="AFC3D36787B64C6BB7E5AD2E4CCB2B52"/>
    <w:rsid w:val="002C621D"/>
  </w:style>
  <w:style w:type="paragraph" w:customStyle="1" w:styleId="00B80D61238A40488E292A1E5B196A54">
    <w:name w:val="00B80D61238A40488E292A1E5B196A54"/>
    <w:rsid w:val="002C621D"/>
  </w:style>
  <w:style w:type="paragraph" w:customStyle="1" w:styleId="7289E2A6909944568773BD76DD481D73">
    <w:name w:val="7289E2A6909944568773BD76DD481D73"/>
    <w:rsid w:val="002C621D"/>
  </w:style>
  <w:style w:type="paragraph" w:customStyle="1" w:styleId="4E6871B7D18D4DEBA9304084B39EFB2D">
    <w:name w:val="4E6871B7D18D4DEBA9304084B39EFB2D"/>
    <w:rsid w:val="002C621D"/>
  </w:style>
  <w:style w:type="paragraph" w:customStyle="1" w:styleId="88ED18EAB24D4D3F9E827B8EA0B7ACC3">
    <w:name w:val="88ED18EAB24D4D3F9E827B8EA0B7ACC3"/>
    <w:rsid w:val="002C621D"/>
  </w:style>
  <w:style w:type="paragraph" w:customStyle="1" w:styleId="8DEE2C8255FD422A80C4EB42916C9F7C">
    <w:name w:val="8DEE2C8255FD422A80C4EB42916C9F7C"/>
    <w:rsid w:val="002C621D"/>
  </w:style>
  <w:style w:type="paragraph" w:customStyle="1" w:styleId="7FF9D60BAFE44DB9A671F58997605F89">
    <w:name w:val="7FF9D60BAFE44DB9A671F58997605F89"/>
    <w:rsid w:val="002C621D"/>
  </w:style>
  <w:style w:type="paragraph" w:customStyle="1" w:styleId="8DE6418D91B146AFB8857E00E14FDC9B">
    <w:name w:val="8DE6418D91B146AFB8857E00E14FDC9B"/>
    <w:rsid w:val="002C621D"/>
  </w:style>
  <w:style w:type="paragraph" w:customStyle="1" w:styleId="B2635E9CEE9D4FBFB1D790DEFC04F231">
    <w:name w:val="B2635E9CEE9D4FBFB1D790DEFC04F231"/>
    <w:rsid w:val="002C621D"/>
  </w:style>
  <w:style w:type="paragraph" w:customStyle="1" w:styleId="9A069213FD4E41FAB4452718508398C4">
    <w:name w:val="9A069213FD4E41FAB4452718508398C4"/>
    <w:rsid w:val="002C621D"/>
  </w:style>
  <w:style w:type="paragraph" w:customStyle="1" w:styleId="1DEDE78ECE6C4BB9B63329A8A83E611F">
    <w:name w:val="1DEDE78ECE6C4BB9B63329A8A83E611F"/>
    <w:rsid w:val="002C621D"/>
  </w:style>
  <w:style w:type="paragraph" w:customStyle="1" w:styleId="BB411AAAEBC54B0B8B025620EDA11CCA">
    <w:name w:val="BB411AAAEBC54B0B8B025620EDA11CCA"/>
    <w:rsid w:val="002C621D"/>
  </w:style>
  <w:style w:type="paragraph" w:customStyle="1" w:styleId="F21FC1D646F843C7B756832D41E30EC8">
    <w:name w:val="F21FC1D646F843C7B756832D41E30EC8"/>
    <w:rsid w:val="002C621D"/>
  </w:style>
  <w:style w:type="paragraph" w:customStyle="1" w:styleId="0C979BE595F9465E8AC102C2297ECD92">
    <w:name w:val="0C979BE595F9465E8AC102C2297ECD92"/>
    <w:rsid w:val="002C621D"/>
  </w:style>
  <w:style w:type="paragraph" w:customStyle="1" w:styleId="0CDA84FA976A49CBB929176242EE65CC">
    <w:name w:val="0CDA84FA976A49CBB929176242EE65CC"/>
    <w:rsid w:val="002C621D"/>
  </w:style>
  <w:style w:type="paragraph" w:customStyle="1" w:styleId="18A2A3165D0549D8862F50198B69E124">
    <w:name w:val="18A2A3165D0549D8862F50198B69E124"/>
    <w:rsid w:val="002C621D"/>
  </w:style>
  <w:style w:type="paragraph" w:customStyle="1" w:styleId="3910522ED6E942B2BF41FDE14E28A8E3">
    <w:name w:val="3910522ED6E942B2BF41FDE14E28A8E3"/>
    <w:rsid w:val="002C621D"/>
  </w:style>
  <w:style w:type="paragraph" w:customStyle="1" w:styleId="1A176D155E20428DA08E80F8EB8C5F61">
    <w:name w:val="1A176D155E20428DA08E80F8EB8C5F61"/>
    <w:rsid w:val="002C621D"/>
  </w:style>
  <w:style w:type="paragraph" w:customStyle="1" w:styleId="697667C693DC42258F024AC2DCA57754">
    <w:name w:val="697667C693DC42258F024AC2DCA57754"/>
    <w:rsid w:val="002C621D"/>
  </w:style>
  <w:style w:type="paragraph" w:customStyle="1" w:styleId="2C6F3D6791EE4311B4C0101E94825F1D">
    <w:name w:val="2C6F3D6791EE4311B4C0101E94825F1D"/>
    <w:rsid w:val="002C621D"/>
  </w:style>
  <w:style w:type="paragraph" w:customStyle="1" w:styleId="A1E39249FB71432A9B843CDFC07E1704">
    <w:name w:val="A1E39249FB71432A9B843CDFC07E1704"/>
    <w:rsid w:val="002C621D"/>
  </w:style>
  <w:style w:type="paragraph" w:customStyle="1" w:styleId="EA15FE2233004E249B83A21E6BC2D00C">
    <w:name w:val="EA15FE2233004E249B83A21E6BC2D00C"/>
    <w:rsid w:val="002C621D"/>
  </w:style>
  <w:style w:type="paragraph" w:customStyle="1" w:styleId="36205D7FE86241C3B3720D904E1A2DCF">
    <w:name w:val="36205D7FE86241C3B3720D904E1A2DCF"/>
    <w:rsid w:val="002C621D"/>
  </w:style>
  <w:style w:type="paragraph" w:customStyle="1" w:styleId="AD17DE8ADD444429A7A5255B649C1106">
    <w:name w:val="AD17DE8ADD444429A7A5255B649C1106"/>
    <w:rsid w:val="002C621D"/>
  </w:style>
  <w:style w:type="paragraph" w:customStyle="1" w:styleId="77D5468B4C4643D2B29703C1A0CF8FCC">
    <w:name w:val="77D5468B4C4643D2B29703C1A0CF8FCC"/>
    <w:rsid w:val="002C621D"/>
  </w:style>
  <w:style w:type="paragraph" w:customStyle="1" w:styleId="A79B23E7474F497A971B31253F706D53">
    <w:name w:val="A79B23E7474F497A971B31253F706D53"/>
    <w:rsid w:val="002C621D"/>
  </w:style>
  <w:style w:type="paragraph" w:customStyle="1" w:styleId="C3632DBE2362495EB5E5A4E56D41D176">
    <w:name w:val="C3632DBE2362495EB5E5A4E56D41D176"/>
    <w:rsid w:val="002C621D"/>
  </w:style>
  <w:style w:type="paragraph" w:customStyle="1" w:styleId="240935654D6C4CF2823667CDC00D70B8">
    <w:name w:val="240935654D6C4CF2823667CDC00D70B8"/>
    <w:rsid w:val="002C621D"/>
  </w:style>
  <w:style w:type="paragraph" w:customStyle="1" w:styleId="AD18DA99FD2341C6924AB61CD67EAB1E">
    <w:name w:val="AD18DA99FD2341C6924AB61CD67EAB1E"/>
    <w:rsid w:val="002C621D"/>
  </w:style>
  <w:style w:type="paragraph" w:customStyle="1" w:styleId="8617A3F2F91D482FB39095D391823E76">
    <w:name w:val="8617A3F2F91D482FB39095D391823E76"/>
    <w:rsid w:val="002C621D"/>
  </w:style>
  <w:style w:type="paragraph" w:customStyle="1" w:styleId="5D9557857B344D2C9494250469A3811D">
    <w:name w:val="5D9557857B344D2C9494250469A3811D"/>
    <w:rsid w:val="002C621D"/>
  </w:style>
  <w:style w:type="paragraph" w:customStyle="1" w:styleId="FFCF3531330A4782BBD56A9916D5752E">
    <w:name w:val="FFCF3531330A4782BBD56A9916D5752E"/>
    <w:rsid w:val="002C621D"/>
  </w:style>
  <w:style w:type="paragraph" w:customStyle="1" w:styleId="AC979395196447448A3CD00C2187FF00">
    <w:name w:val="AC979395196447448A3CD00C2187FF00"/>
    <w:rsid w:val="002C621D"/>
  </w:style>
  <w:style w:type="paragraph" w:customStyle="1" w:styleId="F6801738D3D148B5B34B6158B0D7D054">
    <w:name w:val="F6801738D3D148B5B34B6158B0D7D054"/>
    <w:rsid w:val="002C621D"/>
  </w:style>
  <w:style w:type="paragraph" w:customStyle="1" w:styleId="E4B6491B8CC34308BBAC8D6BA0F6A444">
    <w:name w:val="E4B6491B8CC34308BBAC8D6BA0F6A444"/>
    <w:rsid w:val="002C621D"/>
  </w:style>
  <w:style w:type="paragraph" w:customStyle="1" w:styleId="6E88B6410699427882E03B6D90A89B46">
    <w:name w:val="6E88B6410699427882E03B6D90A89B46"/>
    <w:rsid w:val="002C621D"/>
  </w:style>
  <w:style w:type="paragraph" w:customStyle="1" w:styleId="174E008C02C147B0A7A4629C68C9C5DA">
    <w:name w:val="174E008C02C147B0A7A4629C68C9C5DA"/>
    <w:rsid w:val="002C621D"/>
  </w:style>
  <w:style w:type="paragraph" w:customStyle="1" w:styleId="76A3F71539864E83A42C9ECC8E8F5B79">
    <w:name w:val="76A3F71539864E83A42C9ECC8E8F5B79"/>
    <w:rsid w:val="002C621D"/>
  </w:style>
  <w:style w:type="paragraph" w:customStyle="1" w:styleId="82373012DDA84BA0909E48DB5CFF93A6">
    <w:name w:val="82373012DDA84BA0909E48DB5CFF93A6"/>
    <w:rsid w:val="002C621D"/>
  </w:style>
  <w:style w:type="paragraph" w:customStyle="1" w:styleId="0CDDEE2A60A242AA9C78F4A70D3350BC">
    <w:name w:val="0CDDEE2A60A242AA9C78F4A70D3350BC"/>
    <w:rsid w:val="002C621D"/>
  </w:style>
  <w:style w:type="paragraph" w:customStyle="1" w:styleId="7D03013EBFF14535AFF466F2B344CA0F">
    <w:name w:val="7D03013EBFF14535AFF466F2B344CA0F"/>
    <w:rsid w:val="002C621D"/>
  </w:style>
  <w:style w:type="paragraph" w:customStyle="1" w:styleId="E98A3F1D374D44FAA1359A8E44FD5D6F">
    <w:name w:val="E98A3F1D374D44FAA1359A8E44FD5D6F"/>
    <w:rsid w:val="002C621D"/>
  </w:style>
  <w:style w:type="paragraph" w:customStyle="1" w:styleId="DF7EFFBACDDB47AC8169637BF9941562">
    <w:name w:val="DF7EFFBACDDB47AC8169637BF9941562"/>
    <w:rsid w:val="002C621D"/>
  </w:style>
  <w:style w:type="paragraph" w:customStyle="1" w:styleId="7C1A10B808E24DE0BBDED005EA3EE8B4">
    <w:name w:val="7C1A10B808E24DE0BBDED005EA3EE8B4"/>
    <w:rsid w:val="002C621D"/>
  </w:style>
  <w:style w:type="paragraph" w:customStyle="1" w:styleId="4211BA21C3D547BD91A12AE2BD2487FB">
    <w:name w:val="4211BA21C3D547BD91A12AE2BD2487FB"/>
    <w:rsid w:val="002C621D"/>
  </w:style>
  <w:style w:type="paragraph" w:customStyle="1" w:styleId="339D3B3C53FF4163A09B45BD1F8C5E77">
    <w:name w:val="339D3B3C53FF4163A09B45BD1F8C5E77"/>
    <w:rsid w:val="002C621D"/>
  </w:style>
  <w:style w:type="paragraph" w:customStyle="1" w:styleId="B9C905DD655945D5BDE137F95B0A0B92">
    <w:name w:val="B9C905DD655945D5BDE137F95B0A0B92"/>
    <w:rsid w:val="002C621D"/>
  </w:style>
  <w:style w:type="paragraph" w:customStyle="1" w:styleId="CC3F561BAD944BE7AA3A96B59B8E891F">
    <w:name w:val="CC3F561BAD944BE7AA3A96B59B8E891F"/>
    <w:rsid w:val="002C621D"/>
  </w:style>
  <w:style w:type="paragraph" w:customStyle="1" w:styleId="CF34F47EF5D64B41BB137E0B52E2168E">
    <w:name w:val="CF34F47EF5D64B41BB137E0B52E2168E"/>
    <w:rsid w:val="002C621D"/>
  </w:style>
  <w:style w:type="paragraph" w:customStyle="1" w:styleId="BFD98CC113CA44F99C69158E812620F1">
    <w:name w:val="BFD98CC113CA44F99C69158E812620F1"/>
    <w:rsid w:val="002C621D"/>
  </w:style>
  <w:style w:type="paragraph" w:customStyle="1" w:styleId="3DF4CE0AE96142D1A2DA7C5DAAE9B167">
    <w:name w:val="3DF4CE0AE96142D1A2DA7C5DAAE9B167"/>
    <w:rsid w:val="002C621D"/>
  </w:style>
  <w:style w:type="paragraph" w:customStyle="1" w:styleId="1D6DCA1972B0437C8CF014EE4035E67E">
    <w:name w:val="1D6DCA1972B0437C8CF014EE4035E67E"/>
    <w:rsid w:val="002C621D"/>
  </w:style>
  <w:style w:type="paragraph" w:customStyle="1" w:styleId="4D14A8836AD343938F70BB46D2AB1690">
    <w:name w:val="4D14A8836AD343938F70BB46D2AB1690"/>
    <w:rsid w:val="002C621D"/>
  </w:style>
  <w:style w:type="paragraph" w:customStyle="1" w:styleId="FF41C4E400F04D38831DFE2AFFAA2B98">
    <w:name w:val="FF41C4E400F04D38831DFE2AFFAA2B98"/>
    <w:rsid w:val="002C621D"/>
  </w:style>
  <w:style w:type="paragraph" w:customStyle="1" w:styleId="10ED0265D16745EEAC33A6E7F4D55B40">
    <w:name w:val="10ED0265D16745EEAC33A6E7F4D55B40"/>
    <w:rsid w:val="002C621D"/>
  </w:style>
  <w:style w:type="paragraph" w:customStyle="1" w:styleId="3DAA84FBB1E148989C49A85A9EF2B5D5">
    <w:name w:val="3DAA84FBB1E148989C49A85A9EF2B5D5"/>
    <w:rsid w:val="002C621D"/>
  </w:style>
  <w:style w:type="paragraph" w:customStyle="1" w:styleId="D351DF89FA5E4CC2A1DB5EA2C448726C">
    <w:name w:val="D351DF89FA5E4CC2A1DB5EA2C448726C"/>
    <w:rsid w:val="002C621D"/>
  </w:style>
  <w:style w:type="paragraph" w:customStyle="1" w:styleId="C2BC213BF77A48A7AA549C6DA61B6BEF">
    <w:name w:val="C2BC213BF77A48A7AA549C6DA61B6BEF"/>
    <w:rsid w:val="002C621D"/>
  </w:style>
  <w:style w:type="paragraph" w:customStyle="1" w:styleId="0A9FBE36BD2E4C3BABBB5F962166FDB9">
    <w:name w:val="0A9FBE36BD2E4C3BABBB5F962166FDB9"/>
    <w:rsid w:val="002C621D"/>
  </w:style>
  <w:style w:type="paragraph" w:customStyle="1" w:styleId="5CC5E059BAF04F599C6DA93974C17D9A">
    <w:name w:val="5CC5E059BAF04F599C6DA93974C17D9A"/>
    <w:rsid w:val="002C621D"/>
  </w:style>
  <w:style w:type="paragraph" w:customStyle="1" w:styleId="7BAFE4EC77544AE297E868CEA34ABFBA">
    <w:name w:val="7BAFE4EC77544AE297E868CEA34ABFBA"/>
    <w:rsid w:val="002C621D"/>
  </w:style>
  <w:style w:type="paragraph" w:customStyle="1" w:styleId="0B75CD5EDBEE4CB4A45D2B2D0E5FFF90">
    <w:name w:val="0B75CD5EDBEE4CB4A45D2B2D0E5FFF90"/>
    <w:rsid w:val="002C621D"/>
  </w:style>
  <w:style w:type="paragraph" w:customStyle="1" w:styleId="624784A9E4FC4D299F6AA01BDAA76773">
    <w:name w:val="624784A9E4FC4D299F6AA01BDAA76773"/>
    <w:rsid w:val="002C621D"/>
  </w:style>
  <w:style w:type="paragraph" w:customStyle="1" w:styleId="65B9E184EA2E4D06983EC00DEF135A63">
    <w:name w:val="65B9E184EA2E4D06983EC00DEF135A63"/>
    <w:rsid w:val="002C621D"/>
  </w:style>
  <w:style w:type="paragraph" w:customStyle="1" w:styleId="EB574CEA719A49CF8FE6079DB008E437">
    <w:name w:val="EB574CEA719A49CF8FE6079DB008E437"/>
    <w:rsid w:val="002C621D"/>
  </w:style>
  <w:style w:type="paragraph" w:customStyle="1" w:styleId="B2CF8EE16C504A5D87162EBE1F1C65D2">
    <w:name w:val="B2CF8EE16C504A5D87162EBE1F1C65D2"/>
    <w:rsid w:val="002C621D"/>
  </w:style>
  <w:style w:type="paragraph" w:customStyle="1" w:styleId="464672D00BF544F2B5E5D7C9CAE36923">
    <w:name w:val="464672D00BF544F2B5E5D7C9CAE36923"/>
    <w:rsid w:val="002C621D"/>
  </w:style>
  <w:style w:type="paragraph" w:customStyle="1" w:styleId="82C19E02FB894B09BB90C543725AF3D2">
    <w:name w:val="82C19E02FB894B09BB90C543725AF3D2"/>
    <w:rsid w:val="002C621D"/>
  </w:style>
  <w:style w:type="paragraph" w:customStyle="1" w:styleId="6FD8F15942DF48CB8B8C4B927980639E">
    <w:name w:val="6FD8F15942DF48CB8B8C4B927980639E"/>
    <w:rsid w:val="002C621D"/>
  </w:style>
  <w:style w:type="paragraph" w:customStyle="1" w:styleId="9DDA527DBB714E0D8B0774FF77460CD1">
    <w:name w:val="9DDA527DBB714E0D8B0774FF77460CD1"/>
    <w:rsid w:val="002C621D"/>
  </w:style>
  <w:style w:type="paragraph" w:customStyle="1" w:styleId="9D986344D32542E48522ADE3EABEC8A3">
    <w:name w:val="9D986344D32542E48522ADE3EABEC8A3"/>
    <w:rsid w:val="002C621D"/>
  </w:style>
  <w:style w:type="paragraph" w:customStyle="1" w:styleId="5A37EE9745EB45C1832B5DDD6BD747E1">
    <w:name w:val="5A37EE9745EB45C1832B5DDD6BD747E1"/>
    <w:rsid w:val="002C621D"/>
  </w:style>
  <w:style w:type="paragraph" w:customStyle="1" w:styleId="AEE40DF45A1444EFBCEA1F0BA66246E5">
    <w:name w:val="AEE40DF45A1444EFBCEA1F0BA66246E5"/>
    <w:rsid w:val="002C621D"/>
  </w:style>
  <w:style w:type="paragraph" w:customStyle="1" w:styleId="49E66154D41748738A6D9663A7F3621D">
    <w:name w:val="49E66154D41748738A6D9663A7F3621D"/>
    <w:rsid w:val="002C621D"/>
  </w:style>
  <w:style w:type="paragraph" w:customStyle="1" w:styleId="4A5CDB7D9AEE4518BA0A687574B2DA53">
    <w:name w:val="4A5CDB7D9AEE4518BA0A687574B2DA53"/>
    <w:rsid w:val="002C621D"/>
  </w:style>
  <w:style w:type="paragraph" w:customStyle="1" w:styleId="50F36B03C79D4383BA4030FBCB181524">
    <w:name w:val="50F36B03C79D4383BA4030FBCB181524"/>
    <w:rsid w:val="002C621D"/>
  </w:style>
  <w:style w:type="paragraph" w:customStyle="1" w:styleId="287348D0A16A4A7BAC5D9121C6BAF88F">
    <w:name w:val="287348D0A16A4A7BAC5D9121C6BAF88F"/>
    <w:rsid w:val="002C621D"/>
  </w:style>
  <w:style w:type="paragraph" w:customStyle="1" w:styleId="B4E02449D349494F99B9B359E6890FE7">
    <w:name w:val="B4E02449D349494F99B9B359E6890FE7"/>
    <w:rsid w:val="002C621D"/>
  </w:style>
  <w:style w:type="paragraph" w:customStyle="1" w:styleId="B3170A8D8F6C4A89AF892587B51DEFC7">
    <w:name w:val="B3170A8D8F6C4A89AF892587B51DEFC7"/>
    <w:rsid w:val="002C621D"/>
  </w:style>
  <w:style w:type="paragraph" w:customStyle="1" w:styleId="95FF1892749D439284AB9DFF8950E1D6">
    <w:name w:val="95FF1892749D439284AB9DFF8950E1D6"/>
    <w:rsid w:val="002C621D"/>
  </w:style>
  <w:style w:type="paragraph" w:customStyle="1" w:styleId="1DE605FA7BF449678672FF6D499E1285">
    <w:name w:val="1DE605FA7BF449678672FF6D499E1285"/>
    <w:rsid w:val="002C621D"/>
  </w:style>
  <w:style w:type="paragraph" w:customStyle="1" w:styleId="D8E8645806824DE1A00E2639227F2163">
    <w:name w:val="D8E8645806824DE1A00E2639227F2163"/>
    <w:rsid w:val="002C621D"/>
  </w:style>
  <w:style w:type="paragraph" w:customStyle="1" w:styleId="6C93A6A293D24A64B9A20DE04459C258">
    <w:name w:val="6C93A6A293D24A64B9A20DE04459C258"/>
    <w:rsid w:val="002C621D"/>
  </w:style>
  <w:style w:type="paragraph" w:customStyle="1" w:styleId="0D3D8A238FD3436F95B6812549FD8AAC">
    <w:name w:val="0D3D8A238FD3436F95B6812549FD8AAC"/>
    <w:rsid w:val="002C621D"/>
  </w:style>
  <w:style w:type="paragraph" w:customStyle="1" w:styleId="79AD02BA94864EE5B637673C4DB53540">
    <w:name w:val="79AD02BA94864EE5B637673C4DB53540"/>
    <w:rsid w:val="002C621D"/>
  </w:style>
  <w:style w:type="paragraph" w:customStyle="1" w:styleId="EC275C2665084EF7A504317928CA7972">
    <w:name w:val="EC275C2665084EF7A504317928CA7972"/>
    <w:rsid w:val="002C621D"/>
  </w:style>
  <w:style w:type="paragraph" w:customStyle="1" w:styleId="E1362C7C9EFB4DD89BA99D722F3686E6">
    <w:name w:val="E1362C7C9EFB4DD89BA99D722F3686E6"/>
    <w:rsid w:val="002C621D"/>
  </w:style>
  <w:style w:type="paragraph" w:customStyle="1" w:styleId="619CABE16F444B1BB976F3B27A99421E">
    <w:name w:val="619CABE16F444B1BB976F3B27A99421E"/>
    <w:rsid w:val="002C621D"/>
  </w:style>
  <w:style w:type="paragraph" w:customStyle="1" w:styleId="DC9B5CA7207F449A8976F06B6C1FF7FA">
    <w:name w:val="DC9B5CA7207F449A8976F06B6C1FF7FA"/>
    <w:rsid w:val="002C621D"/>
  </w:style>
  <w:style w:type="paragraph" w:customStyle="1" w:styleId="33D25C24AC0D4C67B008B812642A1608">
    <w:name w:val="33D25C24AC0D4C67B008B812642A1608"/>
    <w:rsid w:val="002C621D"/>
  </w:style>
  <w:style w:type="paragraph" w:customStyle="1" w:styleId="1A4717F337434D98A15381CE8A471232">
    <w:name w:val="1A4717F337434D98A15381CE8A471232"/>
    <w:rsid w:val="002C621D"/>
  </w:style>
  <w:style w:type="paragraph" w:customStyle="1" w:styleId="3497A9A72DAE4B3EA01B7ABF1D548D1B">
    <w:name w:val="3497A9A72DAE4B3EA01B7ABF1D548D1B"/>
    <w:rsid w:val="002C621D"/>
  </w:style>
  <w:style w:type="paragraph" w:customStyle="1" w:styleId="E67BEC9054DE468CBD3777F964B6ADC8">
    <w:name w:val="E67BEC9054DE468CBD3777F964B6ADC8"/>
    <w:rsid w:val="002C621D"/>
  </w:style>
  <w:style w:type="paragraph" w:customStyle="1" w:styleId="99A36CEBC64542E2A580F96FB99E13C9">
    <w:name w:val="99A36CEBC64542E2A580F96FB99E13C9"/>
    <w:rsid w:val="002C621D"/>
  </w:style>
  <w:style w:type="paragraph" w:customStyle="1" w:styleId="EDB8C38751EA45FD87318F6064DC8397">
    <w:name w:val="EDB8C38751EA45FD87318F6064DC8397"/>
    <w:rsid w:val="002C621D"/>
  </w:style>
  <w:style w:type="paragraph" w:customStyle="1" w:styleId="CB0D8C9E6B664978975E09290E5EA8FD">
    <w:name w:val="CB0D8C9E6B664978975E09290E5EA8FD"/>
    <w:rsid w:val="002C621D"/>
  </w:style>
  <w:style w:type="paragraph" w:customStyle="1" w:styleId="1BFD7085596B4C5CB8DAFA67058D552F">
    <w:name w:val="1BFD7085596B4C5CB8DAFA67058D552F"/>
    <w:rsid w:val="002C621D"/>
  </w:style>
  <w:style w:type="paragraph" w:customStyle="1" w:styleId="E60417BB8E75481EA6DBFF9F81AC734C">
    <w:name w:val="E60417BB8E75481EA6DBFF9F81AC734C"/>
    <w:rsid w:val="002C621D"/>
  </w:style>
  <w:style w:type="paragraph" w:customStyle="1" w:styleId="5C510278280C451796CB663F1D7A7FE7">
    <w:name w:val="5C510278280C451796CB663F1D7A7FE7"/>
    <w:rsid w:val="002C621D"/>
  </w:style>
  <w:style w:type="paragraph" w:customStyle="1" w:styleId="E79112CDC946494D9CADCCC8F47F5DFA">
    <w:name w:val="E79112CDC946494D9CADCCC8F47F5DFA"/>
    <w:rsid w:val="002C621D"/>
  </w:style>
  <w:style w:type="paragraph" w:customStyle="1" w:styleId="91B2FE7F14634F92AD141C38CF263F5F">
    <w:name w:val="91B2FE7F14634F92AD141C38CF263F5F"/>
    <w:rsid w:val="002C621D"/>
  </w:style>
  <w:style w:type="paragraph" w:customStyle="1" w:styleId="6E3A5F3D3C3E434C8F630D60824C639A">
    <w:name w:val="6E3A5F3D3C3E434C8F630D60824C639A"/>
    <w:rsid w:val="002C621D"/>
  </w:style>
  <w:style w:type="paragraph" w:customStyle="1" w:styleId="63ED27F702F64EE0BAF30282A488B521">
    <w:name w:val="63ED27F702F64EE0BAF30282A488B521"/>
    <w:rsid w:val="002C621D"/>
  </w:style>
  <w:style w:type="paragraph" w:customStyle="1" w:styleId="1F109DBAAA61408E86960F8EA02C27CF">
    <w:name w:val="1F109DBAAA61408E86960F8EA02C27CF"/>
    <w:rsid w:val="002C621D"/>
  </w:style>
  <w:style w:type="paragraph" w:customStyle="1" w:styleId="231F3E8C81F64F24BA57B96033CF4D8E">
    <w:name w:val="231F3E8C81F64F24BA57B96033CF4D8E"/>
    <w:rsid w:val="002C621D"/>
  </w:style>
  <w:style w:type="paragraph" w:customStyle="1" w:styleId="735E6C762FC4466C91CB2DCC8D89448F">
    <w:name w:val="735E6C762FC4466C91CB2DCC8D89448F"/>
    <w:rsid w:val="002C621D"/>
  </w:style>
  <w:style w:type="paragraph" w:customStyle="1" w:styleId="E7784108D9924563B6E628816541EFDB">
    <w:name w:val="E7784108D9924563B6E628816541EFDB"/>
    <w:rsid w:val="002C621D"/>
  </w:style>
  <w:style w:type="paragraph" w:customStyle="1" w:styleId="D41112BE591248F0893755371B085FFE">
    <w:name w:val="D41112BE591248F0893755371B085FFE"/>
    <w:rsid w:val="002C621D"/>
  </w:style>
  <w:style w:type="paragraph" w:customStyle="1" w:styleId="FD381CE1C51E42BF9318902A6ECD2F9D">
    <w:name w:val="FD381CE1C51E42BF9318902A6ECD2F9D"/>
    <w:rsid w:val="002C621D"/>
  </w:style>
  <w:style w:type="paragraph" w:customStyle="1" w:styleId="53DE25A30C944D77AA8BCF77DD400B99">
    <w:name w:val="53DE25A30C944D77AA8BCF77DD400B99"/>
    <w:rsid w:val="002C621D"/>
  </w:style>
  <w:style w:type="paragraph" w:customStyle="1" w:styleId="5C80819FB2B647E4B453FA585803B207">
    <w:name w:val="5C80819FB2B647E4B453FA585803B207"/>
    <w:rsid w:val="002C621D"/>
  </w:style>
  <w:style w:type="paragraph" w:customStyle="1" w:styleId="04CFE9B41775442083A8D748239906E0">
    <w:name w:val="04CFE9B41775442083A8D748239906E0"/>
    <w:rsid w:val="002C621D"/>
  </w:style>
  <w:style w:type="paragraph" w:customStyle="1" w:styleId="330E306E14284B8FA1848FCDC65420A1">
    <w:name w:val="330E306E14284B8FA1848FCDC65420A1"/>
    <w:rsid w:val="002C621D"/>
  </w:style>
  <w:style w:type="paragraph" w:customStyle="1" w:styleId="CA451A7963ED40919496B69D15136906">
    <w:name w:val="CA451A7963ED40919496B69D15136906"/>
    <w:rsid w:val="002C621D"/>
  </w:style>
  <w:style w:type="paragraph" w:customStyle="1" w:styleId="D18AEE00D1AA4595A4CE2BD80FBC8961">
    <w:name w:val="D18AEE00D1AA4595A4CE2BD80FBC8961"/>
    <w:rsid w:val="002C6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33</Pages>
  <Words>7601</Words>
  <Characters>43330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Crabb</dc:creator>
  <cp:keywords/>
  <dc:description/>
  <cp:lastModifiedBy>Simon Crabb</cp:lastModifiedBy>
  <cp:revision>4</cp:revision>
  <dcterms:created xsi:type="dcterms:W3CDTF">2021-01-04T10:55:00Z</dcterms:created>
  <dcterms:modified xsi:type="dcterms:W3CDTF">2021-01-04T11:44:00Z</dcterms:modified>
</cp:coreProperties>
</file>