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66F63" w14:textId="77777777" w:rsidR="0089202F" w:rsidRPr="004827DF" w:rsidRDefault="0089202F" w:rsidP="0089202F">
      <w:pPr>
        <w:jc w:val="center"/>
        <w:rPr>
          <w:rFonts w:ascii="Times New Roman" w:hAnsi="Times New Roman" w:cs="Times New Roman"/>
          <w:b/>
          <w:sz w:val="24"/>
          <w:szCs w:val="24"/>
        </w:rPr>
      </w:pPr>
      <w:r w:rsidRPr="004827DF">
        <w:rPr>
          <w:rFonts w:ascii="Times New Roman" w:hAnsi="Times New Roman" w:cs="Times New Roman"/>
          <w:b/>
          <w:sz w:val="24"/>
          <w:szCs w:val="24"/>
        </w:rPr>
        <w:t>Resilience and Cleaner Production in Industry 4.0: Role of Supply Chain mapping and Visibility</w:t>
      </w:r>
    </w:p>
    <w:p w14:paraId="62EBD4F2" w14:textId="77777777" w:rsidR="0089202F" w:rsidRDefault="0089202F" w:rsidP="0089202F">
      <w:pPr>
        <w:spacing w:after="0" w:line="240" w:lineRule="auto"/>
        <w:jc w:val="center"/>
        <w:rPr>
          <w:rFonts w:ascii="Times New Roman" w:hAnsi="Times New Roman" w:cs="Times New Roman"/>
          <w:b/>
          <w:bCs/>
          <w:sz w:val="24"/>
          <w:szCs w:val="24"/>
        </w:rPr>
      </w:pPr>
    </w:p>
    <w:p w14:paraId="0C5539A9" w14:textId="77777777" w:rsidR="0089202F" w:rsidRPr="00FF699C" w:rsidRDefault="0089202F" w:rsidP="0089202F">
      <w:pPr>
        <w:spacing w:after="0" w:line="240" w:lineRule="auto"/>
        <w:jc w:val="center"/>
        <w:rPr>
          <w:rFonts w:ascii="Times New Roman" w:hAnsi="Times New Roman" w:cs="Times New Roman"/>
          <w:b/>
          <w:bCs/>
          <w:sz w:val="24"/>
          <w:szCs w:val="24"/>
        </w:rPr>
      </w:pPr>
      <w:r w:rsidRPr="00FF699C">
        <w:rPr>
          <w:rFonts w:ascii="Times New Roman" w:hAnsi="Times New Roman" w:cs="Times New Roman"/>
          <w:b/>
          <w:bCs/>
          <w:sz w:val="24"/>
          <w:szCs w:val="24"/>
        </w:rPr>
        <w:t xml:space="preserve">Muhammad Shujaat </w:t>
      </w:r>
      <w:proofErr w:type="spellStart"/>
      <w:r w:rsidRPr="00FF699C">
        <w:rPr>
          <w:rFonts w:ascii="Times New Roman" w:hAnsi="Times New Roman" w:cs="Times New Roman"/>
          <w:b/>
          <w:bCs/>
          <w:sz w:val="24"/>
          <w:szCs w:val="24"/>
        </w:rPr>
        <w:t>Mubarik</w:t>
      </w:r>
      <w:proofErr w:type="spellEnd"/>
    </w:p>
    <w:p w14:paraId="279DE142" w14:textId="77777777" w:rsidR="0089202F" w:rsidRPr="006B7208" w:rsidRDefault="0089202F" w:rsidP="0089202F">
      <w:pPr>
        <w:spacing w:after="0" w:line="240" w:lineRule="auto"/>
        <w:jc w:val="center"/>
        <w:rPr>
          <w:rFonts w:asciiTheme="majorBidi" w:hAnsiTheme="majorBidi" w:cstheme="majorBidi"/>
          <w:sz w:val="24"/>
          <w:szCs w:val="24"/>
        </w:rPr>
      </w:pPr>
      <w:r>
        <w:rPr>
          <w:rFonts w:asciiTheme="majorBidi" w:hAnsiTheme="majorBidi" w:cstheme="majorBidi"/>
          <w:sz w:val="24"/>
          <w:szCs w:val="24"/>
        </w:rPr>
        <w:t>College of Business Management</w:t>
      </w:r>
    </w:p>
    <w:p w14:paraId="6ED77485" w14:textId="77777777" w:rsidR="0089202F" w:rsidRDefault="0089202F" w:rsidP="0089202F">
      <w:pPr>
        <w:spacing w:after="0" w:line="240" w:lineRule="auto"/>
        <w:jc w:val="center"/>
        <w:rPr>
          <w:rFonts w:asciiTheme="majorBidi" w:hAnsiTheme="majorBidi" w:cstheme="majorBidi"/>
          <w:sz w:val="24"/>
          <w:szCs w:val="24"/>
        </w:rPr>
      </w:pPr>
      <w:r w:rsidRPr="006B7208">
        <w:rPr>
          <w:rFonts w:asciiTheme="majorBidi" w:hAnsiTheme="majorBidi" w:cstheme="majorBidi"/>
          <w:sz w:val="24"/>
          <w:szCs w:val="24"/>
        </w:rPr>
        <w:t>Institute of Busi</w:t>
      </w:r>
      <w:r>
        <w:rPr>
          <w:rFonts w:asciiTheme="majorBidi" w:hAnsiTheme="majorBidi" w:cstheme="majorBidi"/>
          <w:sz w:val="24"/>
          <w:szCs w:val="24"/>
        </w:rPr>
        <w:t>ness Management (</w:t>
      </w:r>
      <w:proofErr w:type="spellStart"/>
      <w:r>
        <w:rPr>
          <w:rFonts w:asciiTheme="majorBidi" w:hAnsiTheme="majorBidi" w:cstheme="majorBidi"/>
          <w:sz w:val="24"/>
          <w:szCs w:val="24"/>
        </w:rPr>
        <w:t>IoBM</w:t>
      </w:r>
      <w:proofErr w:type="spellEnd"/>
      <w:r>
        <w:rPr>
          <w:rFonts w:asciiTheme="majorBidi" w:hAnsiTheme="majorBidi" w:cstheme="majorBidi"/>
          <w:sz w:val="24"/>
          <w:szCs w:val="24"/>
        </w:rPr>
        <w:t>), Karachi - Pakistan</w:t>
      </w:r>
    </w:p>
    <w:p w14:paraId="6575E2F9" w14:textId="79C821E4" w:rsidR="0089202F" w:rsidRDefault="0089202F" w:rsidP="0089202F">
      <w:pPr>
        <w:spacing w:after="0" w:line="240" w:lineRule="auto"/>
        <w:jc w:val="center"/>
        <w:rPr>
          <w:rFonts w:asciiTheme="majorBidi" w:hAnsiTheme="majorBidi" w:cstheme="majorBidi"/>
          <w:color w:val="26282A"/>
          <w:sz w:val="24"/>
          <w:szCs w:val="24"/>
          <w:lang w:eastAsia="en-GB"/>
        </w:rPr>
      </w:pPr>
      <w:r w:rsidRPr="00D65537">
        <w:rPr>
          <w:rFonts w:asciiTheme="majorBidi" w:hAnsiTheme="majorBidi" w:cstheme="majorBidi"/>
          <w:b/>
          <w:bCs/>
          <w:color w:val="26282A"/>
          <w:sz w:val="24"/>
          <w:szCs w:val="24"/>
          <w:lang w:eastAsia="en-GB"/>
        </w:rPr>
        <w:t>Email</w:t>
      </w:r>
      <w:r w:rsidRPr="00D65537">
        <w:rPr>
          <w:rFonts w:asciiTheme="majorBidi" w:hAnsiTheme="majorBidi" w:cstheme="majorBidi"/>
          <w:color w:val="26282A"/>
          <w:sz w:val="24"/>
          <w:szCs w:val="24"/>
          <w:lang w:eastAsia="en-GB"/>
        </w:rPr>
        <w:t>:</w:t>
      </w:r>
      <w:r>
        <w:rPr>
          <w:rFonts w:asciiTheme="majorBidi" w:hAnsiTheme="majorBidi" w:cstheme="majorBidi"/>
          <w:color w:val="26282A"/>
          <w:sz w:val="24"/>
          <w:szCs w:val="24"/>
          <w:lang w:eastAsia="en-GB"/>
        </w:rPr>
        <w:t xml:space="preserve"> </w:t>
      </w:r>
      <w:hyperlink r:id="rId6" w:history="1">
        <w:r w:rsidRPr="006B7208">
          <w:rPr>
            <w:rStyle w:val="Hyperlink"/>
            <w:rFonts w:asciiTheme="majorBidi" w:hAnsiTheme="majorBidi" w:cstheme="majorBidi"/>
            <w:sz w:val="24"/>
            <w:szCs w:val="24"/>
            <w:lang w:eastAsia="en-GB"/>
          </w:rPr>
          <w:t>shujaatmubarik@gmail.com</w:t>
        </w:r>
      </w:hyperlink>
      <w:r>
        <w:rPr>
          <w:rStyle w:val="Hyperlink"/>
          <w:rFonts w:asciiTheme="majorBidi" w:hAnsiTheme="majorBidi" w:cstheme="majorBidi"/>
          <w:sz w:val="24"/>
          <w:szCs w:val="24"/>
          <w:lang w:eastAsia="en-GB"/>
        </w:rPr>
        <w:t xml:space="preserve"> </w:t>
      </w:r>
    </w:p>
    <w:p w14:paraId="76914FD5" w14:textId="77777777" w:rsidR="0089202F" w:rsidRPr="004827DF" w:rsidRDefault="0089202F" w:rsidP="0089202F">
      <w:pPr>
        <w:spacing w:after="0" w:line="240" w:lineRule="auto"/>
        <w:jc w:val="center"/>
        <w:rPr>
          <w:rFonts w:ascii="Times New Roman" w:hAnsi="Times New Roman" w:cs="Times New Roman"/>
          <w:sz w:val="24"/>
          <w:szCs w:val="24"/>
        </w:rPr>
      </w:pPr>
    </w:p>
    <w:p w14:paraId="3FB0955E" w14:textId="77777777" w:rsidR="0089202F" w:rsidRPr="00FF699C" w:rsidRDefault="0089202F" w:rsidP="0089202F">
      <w:pPr>
        <w:spacing w:after="0" w:line="240" w:lineRule="auto"/>
        <w:jc w:val="center"/>
        <w:rPr>
          <w:rFonts w:ascii="Times New Roman" w:hAnsi="Times New Roman" w:cs="Times New Roman"/>
          <w:b/>
          <w:bCs/>
          <w:sz w:val="24"/>
          <w:szCs w:val="24"/>
        </w:rPr>
      </w:pPr>
      <w:proofErr w:type="spellStart"/>
      <w:r w:rsidRPr="00FF699C">
        <w:rPr>
          <w:rFonts w:ascii="Times New Roman" w:hAnsi="Times New Roman" w:cs="Times New Roman"/>
          <w:b/>
          <w:bCs/>
          <w:sz w:val="24"/>
          <w:szCs w:val="24"/>
        </w:rPr>
        <w:t>Navaz</w:t>
      </w:r>
      <w:proofErr w:type="spellEnd"/>
      <w:r w:rsidRPr="00FF699C">
        <w:rPr>
          <w:rFonts w:ascii="Times New Roman" w:hAnsi="Times New Roman" w:cs="Times New Roman"/>
          <w:b/>
          <w:bCs/>
          <w:sz w:val="24"/>
          <w:szCs w:val="24"/>
        </w:rPr>
        <w:t xml:space="preserve"> </w:t>
      </w:r>
      <w:proofErr w:type="spellStart"/>
      <w:r w:rsidRPr="00FF699C">
        <w:rPr>
          <w:rFonts w:ascii="Times New Roman" w:hAnsi="Times New Roman" w:cs="Times New Roman"/>
          <w:b/>
          <w:bCs/>
          <w:sz w:val="24"/>
          <w:szCs w:val="24"/>
        </w:rPr>
        <w:t>Naghavi</w:t>
      </w:r>
      <w:proofErr w:type="spellEnd"/>
    </w:p>
    <w:p w14:paraId="7AEB304F" w14:textId="77777777" w:rsidR="0089202F" w:rsidRPr="004827DF" w:rsidRDefault="0089202F" w:rsidP="0089202F">
      <w:pPr>
        <w:spacing w:after="0" w:line="240" w:lineRule="auto"/>
        <w:jc w:val="center"/>
        <w:rPr>
          <w:rFonts w:ascii="Times New Roman" w:hAnsi="Times New Roman" w:cs="Times New Roman"/>
          <w:sz w:val="24"/>
          <w:szCs w:val="24"/>
        </w:rPr>
      </w:pPr>
      <w:r w:rsidRPr="004827DF">
        <w:rPr>
          <w:rFonts w:ascii="Times New Roman" w:hAnsi="Times New Roman" w:cs="Times New Roman"/>
          <w:sz w:val="24"/>
          <w:szCs w:val="24"/>
        </w:rPr>
        <w:t>Faculty of Business and Law,</w:t>
      </w:r>
    </w:p>
    <w:p w14:paraId="2BA933B9" w14:textId="77777777" w:rsidR="0089202F" w:rsidRPr="004827DF" w:rsidRDefault="0089202F" w:rsidP="0089202F">
      <w:pPr>
        <w:spacing w:after="0" w:line="240" w:lineRule="auto"/>
        <w:jc w:val="center"/>
        <w:rPr>
          <w:rFonts w:ascii="Times New Roman" w:hAnsi="Times New Roman" w:cs="Times New Roman"/>
          <w:sz w:val="24"/>
          <w:szCs w:val="24"/>
        </w:rPr>
      </w:pPr>
      <w:r w:rsidRPr="004827DF">
        <w:rPr>
          <w:rFonts w:ascii="Times New Roman" w:hAnsi="Times New Roman" w:cs="Times New Roman"/>
          <w:sz w:val="24"/>
          <w:szCs w:val="24"/>
        </w:rPr>
        <w:t>Taylor’s Business School,</w:t>
      </w:r>
    </w:p>
    <w:p w14:paraId="1531FEC6" w14:textId="77777777" w:rsidR="0089202F" w:rsidRPr="004827DF" w:rsidRDefault="0089202F" w:rsidP="008920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Taylor’s University, </w:t>
      </w:r>
      <w:r w:rsidRPr="004827DF">
        <w:rPr>
          <w:rFonts w:ascii="Times New Roman" w:hAnsi="Times New Roman" w:cs="Times New Roman"/>
          <w:sz w:val="24"/>
          <w:szCs w:val="24"/>
        </w:rPr>
        <w:t>Lakeside Campus, Malaysia.</w:t>
      </w:r>
    </w:p>
    <w:p w14:paraId="3A07BF1B" w14:textId="77777777" w:rsidR="0089202F" w:rsidRPr="004827DF" w:rsidRDefault="0089202F" w:rsidP="0089202F">
      <w:pPr>
        <w:spacing w:after="0" w:line="240" w:lineRule="auto"/>
        <w:jc w:val="center"/>
        <w:rPr>
          <w:rFonts w:ascii="Times New Roman" w:hAnsi="Times New Roman" w:cs="Times New Roman"/>
          <w:sz w:val="24"/>
          <w:szCs w:val="24"/>
        </w:rPr>
      </w:pPr>
      <w:r w:rsidRPr="00FF699C">
        <w:rPr>
          <w:rFonts w:ascii="Times New Roman" w:hAnsi="Times New Roman" w:cs="Times New Roman"/>
          <w:b/>
          <w:bCs/>
          <w:sz w:val="24"/>
          <w:szCs w:val="24"/>
        </w:rPr>
        <w:t>E-mail:</w:t>
      </w:r>
      <w:r w:rsidRPr="004827DF">
        <w:rPr>
          <w:rFonts w:ascii="Times New Roman" w:hAnsi="Times New Roman" w:cs="Times New Roman"/>
          <w:sz w:val="24"/>
          <w:szCs w:val="24"/>
        </w:rPr>
        <w:t xml:space="preserve"> </w:t>
      </w:r>
      <w:hyperlink r:id="rId7" w:history="1">
        <w:r w:rsidRPr="004827DF">
          <w:rPr>
            <w:rStyle w:val="Hyperlink"/>
            <w:sz w:val="24"/>
            <w:szCs w:val="24"/>
          </w:rPr>
          <w:t>drnavaz.naghavi@gmail.com</w:t>
        </w:r>
      </w:hyperlink>
    </w:p>
    <w:p w14:paraId="563B4C18" w14:textId="77777777" w:rsidR="0089202F" w:rsidRPr="004827DF" w:rsidRDefault="0089202F" w:rsidP="0089202F">
      <w:pPr>
        <w:spacing w:after="0" w:line="240" w:lineRule="auto"/>
        <w:ind w:left="3600"/>
        <w:jc w:val="both"/>
        <w:rPr>
          <w:rFonts w:ascii="Times New Roman" w:eastAsia="Times New Roman" w:hAnsi="Times New Roman" w:cs="Times New Roman"/>
          <w:b/>
          <w:bCs/>
          <w:sz w:val="24"/>
          <w:szCs w:val="24"/>
          <w:lang w:val="en-GB"/>
        </w:rPr>
      </w:pPr>
    </w:p>
    <w:p w14:paraId="3BE31407" w14:textId="77777777" w:rsidR="0089202F" w:rsidRPr="00FF699C" w:rsidRDefault="0089202F" w:rsidP="0089202F">
      <w:pPr>
        <w:spacing w:after="0" w:line="240" w:lineRule="auto"/>
        <w:jc w:val="center"/>
        <w:rPr>
          <w:rFonts w:ascii="Times New Roman" w:eastAsia="Times New Roman" w:hAnsi="Times New Roman" w:cs="Times New Roman"/>
          <w:b/>
          <w:sz w:val="24"/>
          <w:szCs w:val="24"/>
          <w:lang w:val="en-GB"/>
        </w:rPr>
      </w:pPr>
      <w:proofErr w:type="spellStart"/>
      <w:r w:rsidRPr="00FF699C">
        <w:rPr>
          <w:rFonts w:ascii="Times New Roman" w:eastAsia="Times New Roman" w:hAnsi="Times New Roman" w:cs="Times New Roman"/>
          <w:b/>
          <w:sz w:val="24"/>
          <w:szCs w:val="24"/>
          <w:lang w:val="en-GB"/>
        </w:rPr>
        <w:t>Mobashar</w:t>
      </w:r>
      <w:proofErr w:type="spellEnd"/>
      <w:r w:rsidRPr="00FF699C">
        <w:rPr>
          <w:rFonts w:ascii="Times New Roman" w:eastAsia="Times New Roman" w:hAnsi="Times New Roman" w:cs="Times New Roman"/>
          <w:b/>
          <w:sz w:val="24"/>
          <w:szCs w:val="24"/>
          <w:lang w:val="en-GB"/>
        </w:rPr>
        <w:t xml:space="preserve"> </w:t>
      </w:r>
      <w:proofErr w:type="spellStart"/>
      <w:r w:rsidRPr="00FF699C">
        <w:rPr>
          <w:rFonts w:ascii="Times New Roman" w:eastAsia="Times New Roman" w:hAnsi="Times New Roman" w:cs="Times New Roman"/>
          <w:b/>
          <w:sz w:val="24"/>
          <w:szCs w:val="24"/>
          <w:lang w:val="en-GB"/>
        </w:rPr>
        <w:t>Mubarik</w:t>
      </w:r>
      <w:proofErr w:type="spellEnd"/>
    </w:p>
    <w:p w14:paraId="169FC02C" w14:textId="77777777" w:rsidR="0089202F" w:rsidRPr="004827DF" w:rsidRDefault="0089202F" w:rsidP="0089202F">
      <w:pPr>
        <w:spacing w:after="0" w:line="240" w:lineRule="auto"/>
        <w:jc w:val="center"/>
        <w:rPr>
          <w:rFonts w:ascii="Times New Roman" w:eastAsia="Times New Roman" w:hAnsi="Times New Roman" w:cs="Times New Roman"/>
          <w:bCs/>
          <w:sz w:val="24"/>
          <w:szCs w:val="24"/>
          <w:lang w:val="en-GB"/>
        </w:rPr>
      </w:pPr>
      <w:r w:rsidRPr="004827DF">
        <w:rPr>
          <w:rFonts w:ascii="Times New Roman" w:eastAsia="Times New Roman" w:hAnsi="Times New Roman" w:cs="Times New Roman"/>
          <w:bCs/>
          <w:sz w:val="24"/>
          <w:szCs w:val="24"/>
          <w:lang w:val="en-GB"/>
        </w:rPr>
        <w:t>Faculty of Business and Technology</w:t>
      </w:r>
    </w:p>
    <w:p w14:paraId="099C1B33" w14:textId="77777777" w:rsidR="0089202F" w:rsidRPr="004827DF" w:rsidRDefault="0089202F" w:rsidP="0089202F">
      <w:pPr>
        <w:spacing w:after="0" w:line="240" w:lineRule="auto"/>
        <w:jc w:val="center"/>
        <w:rPr>
          <w:rFonts w:ascii="Times New Roman" w:eastAsia="Times New Roman" w:hAnsi="Times New Roman" w:cs="Times New Roman"/>
          <w:bCs/>
          <w:sz w:val="24"/>
          <w:szCs w:val="24"/>
          <w:lang w:val="en-GB"/>
        </w:rPr>
      </w:pPr>
      <w:r w:rsidRPr="004827DF">
        <w:rPr>
          <w:rFonts w:ascii="Times New Roman" w:eastAsia="Times New Roman" w:hAnsi="Times New Roman" w:cs="Times New Roman"/>
          <w:bCs/>
          <w:sz w:val="24"/>
          <w:szCs w:val="24"/>
          <w:lang w:val="en-GB"/>
        </w:rPr>
        <w:t xml:space="preserve">University </w:t>
      </w:r>
      <w:proofErr w:type="spellStart"/>
      <w:r w:rsidRPr="004827DF">
        <w:rPr>
          <w:rFonts w:ascii="Times New Roman" w:eastAsia="Times New Roman" w:hAnsi="Times New Roman" w:cs="Times New Roman"/>
          <w:bCs/>
          <w:sz w:val="24"/>
          <w:szCs w:val="24"/>
          <w:lang w:val="en-GB"/>
        </w:rPr>
        <w:t>Tunn</w:t>
      </w:r>
      <w:proofErr w:type="spellEnd"/>
      <w:r w:rsidRPr="004827DF">
        <w:rPr>
          <w:rFonts w:ascii="Times New Roman" w:eastAsia="Times New Roman" w:hAnsi="Times New Roman" w:cs="Times New Roman"/>
          <w:bCs/>
          <w:sz w:val="24"/>
          <w:szCs w:val="24"/>
          <w:lang w:val="en-GB"/>
        </w:rPr>
        <w:t xml:space="preserve"> Hussein Onn Malaysia</w:t>
      </w:r>
    </w:p>
    <w:p w14:paraId="44CC2461" w14:textId="77777777" w:rsidR="0089202F" w:rsidRPr="004827DF" w:rsidRDefault="0089202F" w:rsidP="0089202F">
      <w:pPr>
        <w:spacing w:after="0" w:line="240" w:lineRule="auto"/>
        <w:jc w:val="center"/>
        <w:rPr>
          <w:rFonts w:ascii="Times New Roman" w:eastAsia="Times New Roman" w:hAnsi="Times New Roman" w:cs="Times New Roman"/>
          <w:bCs/>
          <w:sz w:val="24"/>
          <w:szCs w:val="24"/>
          <w:lang w:val="en-GB"/>
        </w:rPr>
      </w:pPr>
      <w:r w:rsidRPr="004827DF">
        <w:rPr>
          <w:rFonts w:ascii="Times New Roman" w:eastAsia="Times New Roman" w:hAnsi="Times New Roman" w:cs="Times New Roman"/>
          <w:bCs/>
          <w:sz w:val="24"/>
          <w:szCs w:val="24"/>
          <w:lang w:val="en-GB"/>
        </w:rPr>
        <w:t xml:space="preserve">e-mail: </w:t>
      </w:r>
      <w:hyperlink r:id="rId8" w:tgtFrame="_blank" w:history="1">
        <w:r w:rsidRPr="004827DF">
          <w:rPr>
            <w:rStyle w:val="Hyperlink"/>
            <w:sz w:val="24"/>
            <w:szCs w:val="24"/>
          </w:rPr>
          <w:t>mobashar.com@gmail.com</w:t>
        </w:r>
      </w:hyperlink>
    </w:p>
    <w:p w14:paraId="669C878F" w14:textId="77777777" w:rsidR="0089202F" w:rsidRPr="004827DF" w:rsidRDefault="0089202F" w:rsidP="0089202F">
      <w:pPr>
        <w:spacing w:after="0" w:line="240" w:lineRule="auto"/>
        <w:jc w:val="both"/>
        <w:rPr>
          <w:rFonts w:ascii="Times New Roman" w:eastAsia="Times New Roman" w:hAnsi="Times New Roman" w:cs="Times New Roman"/>
          <w:bCs/>
          <w:sz w:val="24"/>
          <w:szCs w:val="24"/>
          <w:lang w:val="en-GB"/>
        </w:rPr>
      </w:pPr>
    </w:p>
    <w:p w14:paraId="1E096F7D" w14:textId="77777777" w:rsidR="0089202F" w:rsidRPr="00FF699C" w:rsidRDefault="0089202F" w:rsidP="0089202F">
      <w:pPr>
        <w:spacing w:after="0" w:line="240" w:lineRule="auto"/>
        <w:jc w:val="center"/>
        <w:rPr>
          <w:rFonts w:asciiTheme="majorBidi" w:hAnsiTheme="majorBidi" w:cstheme="majorBidi"/>
          <w:bCs/>
          <w:color w:val="26282A"/>
          <w:sz w:val="24"/>
          <w:szCs w:val="24"/>
          <w:lang w:eastAsia="en-GB"/>
        </w:rPr>
      </w:pPr>
      <w:r w:rsidRPr="00AE11AF">
        <w:rPr>
          <w:rFonts w:asciiTheme="majorBidi" w:hAnsiTheme="majorBidi" w:cstheme="majorBidi"/>
          <w:b/>
          <w:color w:val="26282A"/>
          <w:sz w:val="24"/>
          <w:szCs w:val="24"/>
          <w:lang w:eastAsia="en-GB"/>
        </w:rPr>
        <w:t xml:space="preserve">Simonov </w:t>
      </w:r>
      <w:proofErr w:type="spellStart"/>
      <w:r w:rsidRPr="00AE11AF">
        <w:rPr>
          <w:rFonts w:asciiTheme="majorBidi" w:hAnsiTheme="majorBidi" w:cstheme="majorBidi"/>
          <w:b/>
          <w:color w:val="26282A"/>
          <w:sz w:val="24"/>
          <w:szCs w:val="24"/>
          <w:lang w:eastAsia="en-GB"/>
        </w:rPr>
        <w:t>Kusi</w:t>
      </w:r>
      <w:proofErr w:type="spellEnd"/>
      <w:r w:rsidRPr="00AE11AF">
        <w:rPr>
          <w:rFonts w:asciiTheme="majorBidi" w:hAnsiTheme="majorBidi" w:cstheme="majorBidi"/>
          <w:b/>
          <w:color w:val="26282A"/>
          <w:sz w:val="24"/>
          <w:szCs w:val="24"/>
          <w:lang w:eastAsia="en-GB"/>
        </w:rPr>
        <w:t>- Sarpong</w:t>
      </w:r>
      <w:r>
        <w:rPr>
          <w:rFonts w:asciiTheme="majorBidi" w:hAnsiTheme="majorBidi" w:cstheme="majorBidi"/>
          <w:b/>
          <w:color w:val="26282A"/>
          <w:sz w:val="24"/>
          <w:szCs w:val="24"/>
          <w:lang w:eastAsia="en-GB"/>
        </w:rPr>
        <w:t xml:space="preserve"> </w:t>
      </w:r>
      <w:r w:rsidRPr="00FF699C">
        <w:rPr>
          <w:rFonts w:asciiTheme="majorBidi" w:hAnsiTheme="majorBidi" w:cstheme="majorBidi"/>
          <w:bCs/>
          <w:color w:val="26282A"/>
          <w:sz w:val="24"/>
          <w:szCs w:val="24"/>
          <w:lang w:eastAsia="en-GB"/>
        </w:rPr>
        <w:t>(Corresponding Author)</w:t>
      </w:r>
    </w:p>
    <w:p w14:paraId="6B06CF85" w14:textId="77777777" w:rsidR="0089202F" w:rsidRPr="00AE11AF" w:rsidRDefault="0089202F" w:rsidP="0089202F">
      <w:pPr>
        <w:spacing w:after="0" w:line="240" w:lineRule="auto"/>
        <w:jc w:val="center"/>
        <w:rPr>
          <w:rFonts w:asciiTheme="majorBidi" w:hAnsiTheme="majorBidi" w:cstheme="majorBidi"/>
          <w:color w:val="26282A"/>
          <w:sz w:val="24"/>
          <w:szCs w:val="24"/>
          <w:lang w:eastAsia="en-GB"/>
        </w:rPr>
      </w:pPr>
      <w:r w:rsidRPr="00AE11AF">
        <w:rPr>
          <w:rFonts w:asciiTheme="majorBidi" w:hAnsiTheme="majorBidi" w:cstheme="majorBidi"/>
          <w:color w:val="26282A"/>
          <w:sz w:val="24"/>
          <w:szCs w:val="24"/>
          <w:lang w:eastAsia="en-GB"/>
        </w:rPr>
        <w:t>Southampton Business School, University of Southampton</w:t>
      </w:r>
    </w:p>
    <w:p w14:paraId="7F541B99" w14:textId="77777777" w:rsidR="0089202F" w:rsidRPr="00AE11AF" w:rsidRDefault="0089202F" w:rsidP="0089202F">
      <w:pPr>
        <w:spacing w:after="0" w:line="240" w:lineRule="auto"/>
        <w:jc w:val="center"/>
        <w:rPr>
          <w:rFonts w:asciiTheme="majorBidi" w:hAnsiTheme="majorBidi" w:cstheme="majorBidi"/>
          <w:color w:val="26282A"/>
          <w:sz w:val="24"/>
          <w:szCs w:val="24"/>
          <w:lang w:eastAsia="en-GB"/>
        </w:rPr>
      </w:pPr>
      <w:r w:rsidRPr="00AE11AF">
        <w:rPr>
          <w:rFonts w:asciiTheme="majorBidi" w:hAnsiTheme="majorBidi" w:cstheme="majorBidi"/>
          <w:color w:val="26282A"/>
          <w:sz w:val="24"/>
          <w:szCs w:val="24"/>
          <w:lang w:eastAsia="en-GB"/>
        </w:rPr>
        <w:t>Southampton S017 1BJ, United Kingdom</w:t>
      </w:r>
    </w:p>
    <w:p w14:paraId="58B3A734" w14:textId="77777777" w:rsidR="0089202F" w:rsidRDefault="0089202F" w:rsidP="0089202F">
      <w:pPr>
        <w:spacing w:after="0" w:line="240" w:lineRule="auto"/>
        <w:jc w:val="center"/>
        <w:rPr>
          <w:rFonts w:ascii="Times New Roman" w:eastAsia="Times New Roman" w:hAnsi="Times New Roman" w:cs="Times New Roman"/>
          <w:b/>
          <w:bCs/>
          <w:sz w:val="24"/>
          <w:szCs w:val="24"/>
          <w:lang w:val="en-GB"/>
        </w:rPr>
      </w:pPr>
      <w:r w:rsidRPr="00AE11AF">
        <w:rPr>
          <w:rFonts w:asciiTheme="majorBidi" w:hAnsiTheme="majorBidi" w:cstheme="majorBidi"/>
          <w:b/>
          <w:color w:val="26282A"/>
          <w:sz w:val="24"/>
          <w:szCs w:val="24"/>
          <w:lang w:eastAsia="en-GB"/>
        </w:rPr>
        <w:t>Email</w:t>
      </w:r>
      <w:r w:rsidRPr="00AE11AF">
        <w:rPr>
          <w:rFonts w:asciiTheme="majorBidi" w:hAnsiTheme="majorBidi" w:cstheme="majorBidi"/>
          <w:color w:val="26282A"/>
          <w:sz w:val="24"/>
          <w:szCs w:val="24"/>
          <w:lang w:eastAsia="en-GB"/>
        </w:rPr>
        <w:t xml:space="preserve">: </w:t>
      </w:r>
      <w:hyperlink r:id="rId9" w:history="1">
        <w:r w:rsidRPr="00AE11AF">
          <w:rPr>
            <w:rStyle w:val="Hyperlink"/>
            <w:rFonts w:asciiTheme="majorBidi" w:hAnsiTheme="majorBidi" w:cstheme="majorBidi"/>
            <w:sz w:val="24"/>
            <w:szCs w:val="24"/>
            <w:lang w:eastAsia="en-GB"/>
          </w:rPr>
          <w:t>simonov2002@yahoo.com</w:t>
        </w:r>
      </w:hyperlink>
    </w:p>
    <w:p w14:paraId="7F226202" w14:textId="77777777" w:rsidR="0089202F" w:rsidRDefault="0089202F" w:rsidP="0089202F">
      <w:pPr>
        <w:spacing w:after="0" w:line="240" w:lineRule="auto"/>
        <w:jc w:val="both"/>
        <w:rPr>
          <w:rFonts w:ascii="Times New Roman" w:eastAsia="Times New Roman" w:hAnsi="Times New Roman" w:cs="Times New Roman"/>
          <w:b/>
          <w:bCs/>
          <w:sz w:val="24"/>
          <w:szCs w:val="24"/>
          <w:lang w:val="en-GB"/>
        </w:rPr>
      </w:pPr>
    </w:p>
    <w:p w14:paraId="6516EB0C" w14:textId="77777777" w:rsidR="0089202F" w:rsidRPr="00D65537" w:rsidRDefault="0089202F" w:rsidP="0089202F">
      <w:pPr>
        <w:spacing w:after="0" w:line="240" w:lineRule="auto"/>
        <w:jc w:val="center"/>
        <w:rPr>
          <w:rFonts w:asciiTheme="majorBidi" w:hAnsiTheme="majorBidi" w:cstheme="majorBidi"/>
          <w:b/>
          <w:bCs/>
          <w:sz w:val="24"/>
          <w:szCs w:val="24"/>
        </w:rPr>
      </w:pPr>
      <w:r w:rsidRPr="00D65537">
        <w:rPr>
          <w:rFonts w:asciiTheme="majorBidi" w:hAnsiTheme="majorBidi" w:cstheme="majorBidi"/>
          <w:b/>
          <w:bCs/>
          <w:sz w:val="24"/>
          <w:szCs w:val="24"/>
        </w:rPr>
        <w:t>Sharfuddin Ahmed Khan</w:t>
      </w:r>
    </w:p>
    <w:p w14:paraId="3B44232C" w14:textId="77777777" w:rsidR="0089202F" w:rsidRPr="00D65537" w:rsidRDefault="0089202F" w:rsidP="0089202F">
      <w:pPr>
        <w:spacing w:after="0" w:line="240" w:lineRule="auto"/>
        <w:jc w:val="center"/>
        <w:rPr>
          <w:rFonts w:asciiTheme="majorBidi" w:hAnsiTheme="majorBidi" w:cstheme="majorBidi"/>
          <w:sz w:val="24"/>
          <w:szCs w:val="24"/>
        </w:rPr>
      </w:pPr>
      <w:r w:rsidRPr="00D65537">
        <w:rPr>
          <w:rFonts w:asciiTheme="majorBidi" w:hAnsiTheme="majorBidi" w:cstheme="majorBidi"/>
          <w:sz w:val="24"/>
          <w:szCs w:val="24"/>
        </w:rPr>
        <w:t>Industrial Engineering and Engineering Management Department</w:t>
      </w:r>
    </w:p>
    <w:p w14:paraId="40061378" w14:textId="77777777" w:rsidR="0089202F" w:rsidRPr="00D65537" w:rsidRDefault="0089202F" w:rsidP="0089202F">
      <w:pPr>
        <w:spacing w:after="0" w:line="240" w:lineRule="auto"/>
        <w:jc w:val="center"/>
        <w:rPr>
          <w:rFonts w:asciiTheme="majorBidi" w:hAnsiTheme="majorBidi" w:cstheme="majorBidi"/>
          <w:sz w:val="24"/>
          <w:szCs w:val="24"/>
        </w:rPr>
      </w:pPr>
      <w:r w:rsidRPr="00D65537">
        <w:rPr>
          <w:rFonts w:asciiTheme="majorBidi" w:hAnsiTheme="majorBidi" w:cstheme="majorBidi"/>
          <w:sz w:val="24"/>
          <w:szCs w:val="24"/>
        </w:rPr>
        <w:t>College of Engineering, University of Sharjah</w:t>
      </w:r>
    </w:p>
    <w:p w14:paraId="4425BD2F" w14:textId="77777777" w:rsidR="0089202F" w:rsidRPr="00D65537" w:rsidRDefault="0089202F" w:rsidP="0089202F">
      <w:pPr>
        <w:spacing w:after="0" w:line="240" w:lineRule="auto"/>
        <w:jc w:val="center"/>
        <w:rPr>
          <w:rFonts w:asciiTheme="majorBidi" w:hAnsiTheme="majorBidi" w:cstheme="majorBidi"/>
          <w:sz w:val="24"/>
          <w:szCs w:val="24"/>
        </w:rPr>
      </w:pPr>
      <w:r w:rsidRPr="00D65537">
        <w:rPr>
          <w:rFonts w:asciiTheme="majorBidi" w:hAnsiTheme="majorBidi" w:cstheme="majorBidi"/>
          <w:sz w:val="24"/>
          <w:szCs w:val="24"/>
        </w:rPr>
        <w:t>Sharjah - United Arab Emirates</w:t>
      </w:r>
    </w:p>
    <w:p w14:paraId="76D77EB3" w14:textId="77777777" w:rsidR="0089202F" w:rsidRDefault="0089202F" w:rsidP="0089202F">
      <w:pPr>
        <w:spacing w:after="0" w:line="240" w:lineRule="auto"/>
        <w:jc w:val="center"/>
        <w:rPr>
          <w:rStyle w:val="Hyperlink"/>
          <w:rFonts w:asciiTheme="majorBidi" w:hAnsiTheme="majorBidi" w:cstheme="majorBidi"/>
          <w:sz w:val="24"/>
          <w:szCs w:val="24"/>
        </w:rPr>
      </w:pPr>
      <w:r w:rsidRPr="00D65537">
        <w:rPr>
          <w:rFonts w:asciiTheme="majorBidi" w:hAnsiTheme="majorBidi" w:cstheme="majorBidi"/>
          <w:b/>
          <w:sz w:val="24"/>
          <w:szCs w:val="24"/>
        </w:rPr>
        <w:t>Email</w:t>
      </w:r>
      <w:r w:rsidRPr="00D65537">
        <w:rPr>
          <w:rFonts w:asciiTheme="majorBidi" w:hAnsiTheme="majorBidi" w:cstheme="majorBidi"/>
          <w:sz w:val="24"/>
          <w:szCs w:val="24"/>
        </w:rPr>
        <w:t xml:space="preserve">: </w:t>
      </w:r>
      <w:hyperlink r:id="rId10" w:history="1">
        <w:r w:rsidRPr="00D65537">
          <w:rPr>
            <w:rStyle w:val="Hyperlink"/>
            <w:rFonts w:asciiTheme="majorBidi" w:hAnsiTheme="majorBidi" w:cstheme="majorBidi"/>
            <w:sz w:val="24"/>
            <w:szCs w:val="24"/>
          </w:rPr>
          <w:t>skhan@sharjah.ac.ae</w:t>
        </w:r>
      </w:hyperlink>
    </w:p>
    <w:p w14:paraId="442495EF" w14:textId="77777777" w:rsidR="0089202F" w:rsidRDefault="0089202F" w:rsidP="0089202F">
      <w:pPr>
        <w:spacing w:after="0" w:line="240" w:lineRule="auto"/>
        <w:jc w:val="center"/>
        <w:rPr>
          <w:rStyle w:val="Hyperlink"/>
          <w:rFonts w:asciiTheme="majorBidi" w:hAnsiTheme="majorBidi" w:cstheme="majorBidi"/>
          <w:sz w:val="24"/>
          <w:szCs w:val="24"/>
        </w:rPr>
      </w:pPr>
    </w:p>
    <w:p w14:paraId="4A98C3DF" w14:textId="77777777" w:rsidR="0089202F" w:rsidRDefault="0089202F" w:rsidP="0089202F">
      <w:pPr>
        <w:spacing w:after="0" w:line="240" w:lineRule="auto"/>
        <w:jc w:val="center"/>
        <w:rPr>
          <w:rFonts w:asciiTheme="majorBidi" w:hAnsiTheme="majorBidi" w:cstheme="majorBidi"/>
          <w:b/>
          <w:color w:val="26282A"/>
          <w:sz w:val="24"/>
          <w:szCs w:val="24"/>
          <w:lang w:eastAsia="en-GB"/>
        </w:rPr>
      </w:pPr>
      <w:r w:rsidRPr="00326E76">
        <w:rPr>
          <w:rFonts w:asciiTheme="majorBidi" w:hAnsiTheme="majorBidi" w:cstheme="majorBidi"/>
          <w:b/>
          <w:color w:val="26282A"/>
          <w:sz w:val="24"/>
          <w:szCs w:val="24"/>
          <w:lang w:eastAsia="en-GB"/>
        </w:rPr>
        <w:t xml:space="preserve">Imran Zaman </w:t>
      </w:r>
    </w:p>
    <w:p w14:paraId="619F17E1" w14:textId="77777777" w:rsidR="0089202F" w:rsidRDefault="0089202F" w:rsidP="0089202F">
      <w:pPr>
        <w:spacing w:after="0" w:line="240" w:lineRule="auto"/>
        <w:jc w:val="center"/>
        <w:rPr>
          <w:rFonts w:asciiTheme="majorBidi" w:hAnsiTheme="majorBidi" w:cstheme="majorBidi"/>
          <w:sz w:val="24"/>
          <w:szCs w:val="24"/>
        </w:rPr>
      </w:pPr>
      <w:r w:rsidRPr="006A3611">
        <w:rPr>
          <w:rFonts w:asciiTheme="majorBidi" w:hAnsiTheme="majorBidi" w:cstheme="majorBidi"/>
          <w:sz w:val="24"/>
          <w:szCs w:val="24"/>
        </w:rPr>
        <w:t>Department of Business Administration</w:t>
      </w:r>
    </w:p>
    <w:p w14:paraId="2F63F2B9" w14:textId="77777777" w:rsidR="0089202F" w:rsidRDefault="0089202F" w:rsidP="0089202F">
      <w:pPr>
        <w:spacing w:after="0" w:line="240" w:lineRule="auto"/>
        <w:jc w:val="center"/>
        <w:rPr>
          <w:rFonts w:asciiTheme="majorBidi" w:hAnsiTheme="majorBidi" w:cstheme="majorBidi"/>
          <w:sz w:val="24"/>
          <w:szCs w:val="24"/>
        </w:rPr>
      </w:pPr>
      <w:r>
        <w:rPr>
          <w:rFonts w:asciiTheme="majorBidi" w:hAnsiTheme="majorBidi" w:cstheme="majorBidi"/>
          <w:sz w:val="24"/>
          <w:szCs w:val="24"/>
        </w:rPr>
        <w:t>Jinnah University for Women</w:t>
      </w:r>
    </w:p>
    <w:p w14:paraId="286370D6" w14:textId="77777777" w:rsidR="0089202F" w:rsidRPr="000006CF" w:rsidRDefault="0089202F" w:rsidP="0089202F">
      <w:pPr>
        <w:spacing w:after="0" w:line="240" w:lineRule="auto"/>
        <w:jc w:val="center"/>
        <w:rPr>
          <w:rFonts w:asciiTheme="majorBidi" w:hAnsiTheme="majorBidi" w:cstheme="majorBidi"/>
          <w:sz w:val="24"/>
          <w:szCs w:val="24"/>
        </w:rPr>
      </w:pPr>
      <w:r>
        <w:rPr>
          <w:rFonts w:asciiTheme="majorBidi" w:hAnsiTheme="majorBidi" w:cstheme="majorBidi"/>
          <w:sz w:val="24"/>
          <w:szCs w:val="24"/>
        </w:rPr>
        <w:t>Karachi - Pakistan</w:t>
      </w:r>
    </w:p>
    <w:p w14:paraId="09EC7C1D" w14:textId="77777777" w:rsidR="0089202F" w:rsidRDefault="0089202F" w:rsidP="0089202F">
      <w:pPr>
        <w:spacing w:after="0" w:line="240" w:lineRule="auto"/>
        <w:jc w:val="center"/>
        <w:rPr>
          <w:rFonts w:asciiTheme="majorBidi" w:hAnsiTheme="majorBidi" w:cstheme="majorBidi"/>
          <w:sz w:val="24"/>
          <w:szCs w:val="24"/>
        </w:rPr>
      </w:pPr>
      <w:r>
        <w:rPr>
          <w:rFonts w:asciiTheme="majorBidi" w:hAnsiTheme="majorBidi" w:cstheme="majorBidi"/>
          <w:sz w:val="24"/>
          <w:szCs w:val="24"/>
        </w:rPr>
        <w:t>E</w:t>
      </w:r>
      <w:r w:rsidRPr="006A3611">
        <w:rPr>
          <w:rFonts w:asciiTheme="majorBidi" w:hAnsiTheme="majorBidi" w:cstheme="majorBidi"/>
          <w:sz w:val="24"/>
          <w:szCs w:val="24"/>
        </w:rPr>
        <w:t xml:space="preserve">mail: </w:t>
      </w:r>
      <w:hyperlink r:id="rId11" w:history="1">
        <w:r w:rsidRPr="00550B21">
          <w:rPr>
            <w:rStyle w:val="Hyperlink"/>
            <w:rFonts w:asciiTheme="majorBidi" w:hAnsiTheme="majorBidi" w:cstheme="majorBidi"/>
            <w:sz w:val="24"/>
            <w:szCs w:val="24"/>
          </w:rPr>
          <w:t>imran.zaman@juw.edu.pk</w:t>
        </w:r>
      </w:hyperlink>
    </w:p>
    <w:p w14:paraId="50622B1E" w14:textId="77777777" w:rsidR="0089202F" w:rsidRDefault="0089202F" w:rsidP="0089202F">
      <w:pPr>
        <w:spacing w:after="0" w:line="240" w:lineRule="auto"/>
        <w:jc w:val="center"/>
        <w:rPr>
          <w:rFonts w:asciiTheme="majorBidi" w:hAnsiTheme="majorBidi" w:cstheme="majorBidi"/>
          <w:b/>
          <w:color w:val="000000" w:themeColor="text1"/>
          <w:sz w:val="24"/>
          <w:szCs w:val="24"/>
          <w:lang w:eastAsia="en-GB"/>
        </w:rPr>
      </w:pPr>
    </w:p>
    <w:p w14:paraId="611CFBC8" w14:textId="77777777" w:rsidR="0089202F" w:rsidRDefault="0089202F" w:rsidP="0089202F">
      <w:pPr>
        <w:spacing w:after="0" w:line="240" w:lineRule="auto"/>
        <w:jc w:val="center"/>
        <w:rPr>
          <w:rFonts w:asciiTheme="majorBidi" w:hAnsiTheme="majorBidi" w:cstheme="majorBidi"/>
          <w:b/>
          <w:color w:val="000000" w:themeColor="text1"/>
          <w:sz w:val="24"/>
          <w:szCs w:val="24"/>
          <w:lang w:eastAsia="en-GB"/>
        </w:rPr>
      </w:pPr>
      <w:r>
        <w:rPr>
          <w:rFonts w:asciiTheme="majorBidi" w:hAnsiTheme="majorBidi" w:cstheme="majorBidi"/>
          <w:b/>
          <w:color w:val="000000" w:themeColor="text1"/>
          <w:sz w:val="24"/>
          <w:szCs w:val="24"/>
          <w:lang w:eastAsia="en-GB"/>
        </w:rPr>
        <w:t xml:space="preserve">Syed Hasnain </w:t>
      </w:r>
      <w:proofErr w:type="spellStart"/>
      <w:r>
        <w:rPr>
          <w:rFonts w:asciiTheme="majorBidi" w:hAnsiTheme="majorBidi" w:cstheme="majorBidi"/>
          <w:b/>
          <w:color w:val="000000" w:themeColor="text1"/>
          <w:sz w:val="24"/>
          <w:szCs w:val="24"/>
          <w:lang w:eastAsia="en-GB"/>
        </w:rPr>
        <w:t>Alam</w:t>
      </w:r>
      <w:proofErr w:type="spellEnd"/>
      <w:r>
        <w:rPr>
          <w:rFonts w:asciiTheme="majorBidi" w:hAnsiTheme="majorBidi" w:cstheme="majorBidi"/>
          <w:b/>
          <w:color w:val="000000" w:themeColor="text1"/>
          <w:sz w:val="24"/>
          <w:szCs w:val="24"/>
          <w:lang w:eastAsia="en-GB"/>
        </w:rPr>
        <w:t xml:space="preserve"> Kazmi </w:t>
      </w:r>
    </w:p>
    <w:p w14:paraId="2FF4185A" w14:textId="77777777" w:rsidR="0089202F" w:rsidRDefault="0089202F" w:rsidP="0089202F">
      <w:pPr>
        <w:spacing w:after="0" w:line="240" w:lineRule="auto"/>
        <w:jc w:val="center"/>
        <w:rPr>
          <w:rFonts w:asciiTheme="majorBidi" w:hAnsiTheme="majorBidi" w:cstheme="majorBidi"/>
          <w:sz w:val="24"/>
          <w:szCs w:val="24"/>
        </w:rPr>
      </w:pPr>
      <w:r>
        <w:rPr>
          <w:rFonts w:asciiTheme="majorBidi" w:hAnsiTheme="majorBidi" w:cstheme="majorBidi"/>
          <w:sz w:val="24"/>
          <w:szCs w:val="24"/>
        </w:rPr>
        <w:t>Faculty of Management Sciences,</w:t>
      </w:r>
    </w:p>
    <w:p w14:paraId="4256EF5D" w14:textId="77777777" w:rsidR="0089202F" w:rsidRDefault="0089202F" w:rsidP="0089202F">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Shaheed Zulfikar Ali Bhutto Institute of Science and Technology (SZABIST), </w:t>
      </w:r>
    </w:p>
    <w:p w14:paraId="1C29A53E" w14:textId="77777777" w:rsidR="0089202F" w:rsidRDefault="0089202F" w:rsidP="0089202F">
      <w:pPr>
        <w:spacing w:after="0" w:line="240" w:lineRule="auto"/>
        <w:jc w:val="center"/>
        <w:rPr>
          <w:rFonts w:asciiTheme="majorBidi" w:hAnsiTheme="majorBidi" w:cstheme="majorBidi"/>
          <w:sz w:val="24"/>
          <w:szCs w:val="24"/>
        </w:rPr>
      </w:pPr>
      <w:r>
        <w:rPr>
          <w:rFonts w:asciiTheme="majorBidi" w:hAnsiTheme="majorBidi" w:cstheme="majorBidi"/>
          <w:sz w:val="24"/>
          <w:szCs w:val="24"/>
        </w:rPr>
        <w:t>Karachi, Pakistan. &amp; School of Economics and Management,</w:t>
      </w:r>
    </w:p>
    <w:p w14:paraId="04B508EE" w14:textId="77777777" w:rsidR="0089202F" w:rsidRDefault="0089202F" w:rsidP="0089202F">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Southwest </w:t>
      </w:r>
      <w:proofErr w:type="spellStart"/>
      <w:r>
        <w:rPr>
          <w:rFonts w:asciiTheme="majorBidi" w:hAnsiTheme="majorBidi" w:cstheme="majorBidi"/>
          <w:sz w:val="24"/>
          <w:szCs w:val="24"/>
        </w:rPr>
        <w:t>Jiaotong</w:t>
      </w:r>
      <w:proofErr w:type="spellEnd"/>
      <w:r>
        <w:rPr>
          <w:rFonts w:asciiTheme="majorBidi" w:hAnsiTheme="majorBidi" w:cstheme="majorBidi"/>
          <w:sz w:val="24"/>
          <w:szCs w:val="24"/>
        </w:rPr>
        <w:t xml:space="preserve"> University, Chengdu, China.</w:t>
      </w:r>
    </w:p>
    <w:p w14:paraId="302437ED" w14:textId="77777777" w:rsidR="0089202F" w:rsidRPr="004827DF" w:rsidRDefault="0089202F" w:rsidP="0089202F">
      <w:pPr>
        <w:spacing w:after="0" w:line="240" w:lineRule="auto"/>
        <w:jc w:val="center"/>
        <w:rPr>
          <w:rFonts w:ascii="Times New Roman" w:eastAsia="Times New Roman" w:hAnsi="Times New Roman" w:cs="Times New Roman"/>
          <w:b/>
          <w:bCs/>
          <w:sz w:val="24"/>
          <w:szCs w:val="24"/>
          <w:lang w:val="en-GB"/>
        </w:rPr>
      </w:pPr>
      <w:r>
        <w:rPr>
          <w:rFonts w:asciiTheme="majorBidi" w:hAnsiTheme="majorBidi" w:cstheme="majorBidi"/>
          <w:b/>
          <w:color w:val="000000" w:themeColor="text1"/>
          <w:sz w:val="24"/>
          <w:szCs w:val="24"/>
          <w:lang w:val="en"/>
        </w:rPr>
        <w:t>Email</w:t>
      </w:r>
      <w:r>
        <w:rPr>
          <w:rFonts w:asciiTheme="majorBidi" w:hAnsiTheme="majorBidi" w:cstheme="majorBidi"/>
          <w:color w:val="000000" w:themeColor="text1"/>
          <w:sz w:val="24"/>
          <w:szCs w:val="24"/>
          <w:lang w:val="en"/>
        </w:rPr>
        <w:t xml:space="preserve">: </w:t>
      </w:r>
      <w:hyperlink r:id="rId12" w:history="1">
        <w:r w:rsidRPr="00550B21">
          <w:rPr>
            <w:rStyle w:val="Hyperlink"/>
            <w:rFonts w:asciiTheme="majorBidi" w:hAnsiTheme="majorBidi" w:cstheme="majorBidi"/>
            <w:sz w:val="24"/>
            <w:szCs w:val="24"/>
          </w:rPr>
          <w:t>hasnain.kazmi@szabist.edu.pk</w:t>
        </w:r>
      </w:hyperlink>
    </w:p>
    <w:p w14:paraId="79BB2518" w14:textId="77777777" w:rsidR="0089202F" w:rsidRDefault="0089202F" w:rsidP="00E42ACF">
      <w:pPr>
        <w:ind w:firstLine="720"/>
        <w:jc w:val="center"/>
        <w:rPr>
          <w:rFonts w:ascii="Times New Roman" w:hAnsi="Times New Roman" w:cs="Times New Roman"/>
          <w:b/>
          <w:sz w:val="24"/>
          <w:szCs w:val="24"/>
        </w:rPr>
      </w:pPr>
    </w:p>
    <w:p w14:paraId="401C93A7" w14:textId="77777777" w:rsidR="0089202F" w:rsidRDefault="0089202F" w:rsidP="00E42ACF">
      <w:pPr>
        <w:ind w:firstLine="720"/>
        <w:jc w:val="center"/>
        <w:rPr>
          <w:rFonts w:ascii="Times New Roman" w:hAnsi="Times New Roman" w:cs="Times New Roman"/>
          <w:b/>
          <w:sz w:val="24"/>
          <w:szCs w:val="24"/>
        </w:rPr>
      </w:pPr>
    </w:p>
    <w:p w14:paraId="730CB9F3" w14:textId="1B8B0A73" w:rsidR="00C62636" w:rsidRPr="00855537" w:rsidRDefault="00C659F5" w:rsidP="00E42ACF">
      <w:pPr>
        <w:ind w:firstLine="720"/>
        <w:jc w:val="center"/>
        <w:rPr>
          <w:rFonts w:ascii="Times New Roman" w:hAnsi="Times New Roman" w:cs="Times New Roman"/>
          <w:b/>
          <w:sz w:val="24"/>
          <w:szCs w:val="24"/>
        </w:rPr>
      </w:pPr>
      <w:r w:rsidRPr="008E05E0">
        <w:rPr>
          <w:rFonts w:ascii="Times New Roman" w:hAnsi="Times New Roman" w:cs="Times New Roman"/>
          <w:b/>
          <w:sz w:val="24"/>
          <w:szCs w:val="24"/>
        </w:rPr>
        <w:lastRenderedPageBreak/>
        <w:t xml:space="preserve">Resilience and Cleaner Production in </w:t>
      </w:r>
      <w:r w:rsidR="00246202" w:rsidRPr="008E05E0">
        <w:rPr>
          <w:rFonts w:ascii="Times New Roman" w:hAnsi="Times New Roman" w:cs="Times New Roman"/>
          <w:b/>
          <w:sz w:val="24"/>
          <w:szCs w:val="24"/>
        </w:rPr>
        <w:t>Industry 4.0</w:t>
      </w:r>
      <w:r w:rsidRPr="008E05E0">
        <w:rPr>
          <w:rFonts w:ascii="Times New Roman" w:hAnsi="Times New Roman" w:cs="Times New Roman"/>
          <w:b/>
          <w:sz w:val="24"/>
          <w:szCs w:val="24"/>
        </w:rPr>
        <w:t>: Role of Supply</w:t>
      </w:r>
      <w:r w:rsidR="00B93955" w:rsidRPr="008E05E0">
        <w:rPr>
          <w:rFonts w:ascii="Times New Roman" w:hAnsi="Times New Roman" w:cs="Times New Roman"/>
          <w:b/>
          <w:sz w:val="24"/>
          <w:szCs w:val="24"/>
        </w:rPr>
        <w:t xml:space="preserve"> Chain mapping </w:t>
      </w:r>
      <w:r w:rsidRPr="008E05E0">
        <w:rPr>
          <w:rFonts w:ascii="Times New Roman" w:hAnsi="Times New Roman" w:cs="Times New Roman"/>
          <w:b/>
          <w:sz w:val="24"/>
          <w:szCs w:val="24"/>
        </w:rPr>
        <w:t>and Visibility</w:t>
      </w:r>
    </w:p>
    <w:p w14:paraId="4A468C26" w14:textId="77777777" w:rsidR="00B93955" w:rsidRPr="00855537" w:rsidRDefault="00B93955">
      <w:pPr>
        <w:rPr>
          <w:rFonts w:ascii="Times New Roman" w:hAnsi="Times New Roman" w:cs="Times New Roman"/>
          <w:b/>
          <w:sz w:val="24"/>
          <w:szCs w:val="24"/>
        </w:rPr>
      </w:pPr>
    </w:p>
    <w:p w14:paraId="0F7B64CD" w14:textId="77777777" w:rsidR="00B93955" w:rsidRPr="00855537" w:rsidRDefault="00B93955">
      <w:pPr>
        <w:rPr>
          <w:rFonts w:ascii="Times New Roman" w:hAnsi="Times New Roman" w:cs="Times New Roman"/>
          <w:b/>
          <w:sz w:val="24"/>
          <w:szCs w:val="24"/>
        </w:rPr>
      </w:pPr>
      <w:r w:rsidRPr="00855537">
        <w:rPr>
          <w:rFonts w:ascii="Times New Roman" w:hAnsi="Times New Roman" w:cs="Times New Roman"/>
          <w:b/>
          <w:sz w:val="24"/>
          <w:szCs w:val="24"/>
        </w:rPr>
        <w:t>Abstract</w:t>
      </w:r>
    </w:p>
    <w:p w14:paraId="14011B23" w14:textId="755A9B85" w:rsidR="00C659F5" w:rsidRPr="00855537" w:rsidRDefault="00E42ACF" w:rsidP="00C659F5">
      <w:pPr>
        <w:jc w:val="both"/>
        <w:rPr>
          <w:rFonts w:ascii="Times New Roman" w:hAnsi="Times New Roman" w:cs="Times New Roman"/>
          <w:sz w:val="24"/>
          <w:szCs w:val="24"/>
        </w:rPr>
      </w:pPr>
      <w:r w:rsidRPr="00C034C5">
        <w:rPr>
          <w:rFonts w:ascii="Times New Roman" w:hAnsi="Times New Roman" w:cs="Times New Roman"/>
          <w:noProof/>
          <w:color w:val="000000" w:themeColor="text1"/>
          <w:sz w:val="24"/>
          <w:szCs w:val="24"/>
        </w:rPr>
        <w:t xml:space="preserve">Industry 4.0 makes </w:t>
      </w:r>
      <w:r w:rsidR="00C659F5" w:rsidRPr="00C034C5">
        <w:rPr>
          <w:rFonts w:ascii="Times New Roman" w:hAnsi="Times New Roman" w:cs="Times New Roman"/>
          <w:noProof/>
          <w:color w:val="000000" w:themeColor="text1"/>
          <w:sz w:val="24"/>
          <w:szCs w:val="24"/>
        </w:rPr>
        <w:t xml:space="preserve">the business processes more autonomous, automated, and intelligent. </w:t>
      </w:r>
      <w:r w:rsidR="00C659F5" w:rsidRPr="00C034C5">
        <w:rPr>
          <w:rFonts w:ascii="Times New Roman" w:hAnsi="Times New Roman" w:cs="Times New Roman"/>
          <w:sz w:val="24"/>
          <w:szCs w:val="24"/>
        </w:rPr>
        <w:t xml:space="preserve">Supply chain mapping can be a </w:t>
      </w:r>
      <w:r w:rsidR="00361BF2" w:rsidRPr="00C034C5">
        <w:rPr>
          <w:rFonts w:ascii="Times New Roman" w:hAnsi="Times New Roman" w:cs="Times New Roman"/>
          <w:sz w:val="24"/>
          <w:szCs w:val="24"/>
        </w:rPr>
        <w:t>steppingstone</w:t>
      </w:r>
      <w:r w:rsidR="00C659F5" w:rsidRPr="00C034C5">
        <w:rPr>
          <w:rFonts w:ascii="Times New Roman" w:hAnsi="Times New Roman" w:cs="Times New Roman"/>
          <w:sz w:val="24"/>
          <w:szCs w:val="24"/>
        </w:rPr>
        <w:t xml:space="preserve"> to adopt the developments of Industry 4.0. Despite its profound significance in Industry 4.0 driven supply chain management, it has been hardly discussed in the research literature. Against this backdrop, the objective of this study is to test the impact of supply chain mapping on a firm's supply chain visibility and resilience. Data were collected from 154 Electrical &amp; Electronics sector Malaysian firms through a close-ended questionnaire. The study employed structural equation modeling to analyze the hypothesized relationships. A significant momentous effect of supply chain mapping was found on the supply chain visibility and supply chain resilience. Further, the study</w:t>
      </w:r>
      <w:r w:rsidR="00C659F5" w:rsidRPr="00855537">
        <w:rPr>
          <w:rFonts w:ascii="Times New Roman" w:hAnsi="Times New Roman" w:cs="Times New Roman"/>
          <w:sz w:val="24"/>
          <w:szCs w:val="24"/>
        </w:rPr>
        <w:t xml:space="preserve"> also found a significant mediating role of supply chain visibility in the association between SC mapping and supply chain resilience. The findings of the study strongly suggest firms adopt a supply chain mapping strategy to improve supply chain visibility and supply chain resilience. Findings also suggest maintaining closer ties with key suppliers in order to increase SC visibility. </w:t>
      </w:r>
    </w:p>
    <w:p w14:paraId="097ABC2D" w14:textId="77777777" w:rsidR="00C659F5" w:rsidRPr="00855537" w:rsidRDefault="00C659F5" w:rsidP="00C659F5">
      <w:pPr>
        <w:jc w:val="both"/>
        <w:rPr>
          <w:rFonts w:ascii="Times New Roman" w:hAnsi="Times New Roman" w:cs="Times New Roman"/>
          <w:sz w:val="24"/>
          <w:szCs w:val="24"/>
        </w:rPr>
      </w:pPr>
    </w:p>
    <w:p w14:paraId="383A421E" w14:textId="77777777" w:rsidR="00B3705D" w:rsidRPr="00855537" w:rsidRDefault="00B3705D" w:rsidP="00B93955">
      <w:pPr>
        <w:jc w:val="both"/>
        <w:rPr>
          <w:rFonts w:ascii="Times New Roman" w:hAnsi="Times New Roman" w:cs="Times New Roman"/>
          <w:sz w:val="24"/>
          <w:szCs w:val="24"/>
        </w:rPr>
      </w:pPr>
    </w:p>
    <w:p w14:paraId="2E075762" w14:textId="32C807E9" w:rsidR="00B3705D" w:rsidRPr="00855537" w:rsidRDefault="00B3705D" w:rsidP="00B93955">
      <w:pPr>
        <w:jc w:val="both"/>
        <w:rPr>
          <w:rFonts w:ascii="Times New Roman" w:hAnsi="Times New Roman" w:cs="Times New Roman"/>
          <w:sz w:val="24"/>
          <w:szCs w:val="24"/>
        </w:rPr>
      </w:pPr>
      <w:r w:rsidRPr="00855537">
        <w:rPr>
          <w:rFonts w:ascii="Times New Roman" w:hAnsi="Times New Roman" w:cs="Times New Roman"/>
          <w:b/>
          <w:sz w:val="24"/>
          <w:szCs w:val="24"/>
        </w:rPr>
        <w:t xml:space="preserve">Keywords: </w:t>
      </w:r>
      <w:r w:rsidR="00F95F61" w:rsidRPr="00855537">
        <w:rPr>
          <w:rFonts w:ascii="Times New Roman" w:hAnsi="Times New Roman" w:cs="Times New Roman"/>
          <w:sz w:val="24"/>
          <w:szCs w:val="24"/>
        </w:rPr>
        <w:t xml:space="preserve">Industry 4.0; Cleaner Production; Supply Chain mapping; Resilience </w:t>
      </w:r>
    </w:p>
    <w:p w14:paraId="6AB02650" w14:textId="77777777" w:rsidR="00CB386B" w:rsidRPr="00855537" w:rsidRDefault="00CB386B" w:rsidP="00B93955">
      <w:pPr>
        <w:jc w:val="both"/>
        <w:rPr>
          <w:rFonts w:ascii="Times New Roman" w:hAnsi="Times New Roman" w:cs="Times New Roman"/>
          <w:sz w:val="24"/>
          <w:szCs w:val="24"/>
        </w:rPr>
      </w:pPr>
    </w:p>
    <w:p w14:paraId="02BAB17E" w14:textId="77777777" w:rsidR="00CB386B" w:rsidRPr="00855537" w:rsidRDefault="00CB386B" w:rsidP="00B93955">
      <w:pPr>
        <w:jc w:val="both"/>
        <w:rPr>
          <w:rFonts w:ascii="Times New Roman" w:hAnsi="Times New Roman" w:cs="Times New Roman"/>
          <w:sz w:val="24"/>
          <w:szCs w:val="24"/>
        </w:rPr>
      </w:pPr>
    </w:p>
    <w:p w14:paraId="4F37EDDD" w14:textId="77777777" w:rsidR="00CB386B" w:rsidRPr="00855537" w:rsidRDefault="00CB386B" w:rsidP="00B93955">
      <w:pPr>
        <w:jc w:val="both"/>
        <w:rPr>
          <w:rFonts w:ascii="Times New Roman" w:hAnsi="Times New Roman" w:cs="Times New Roman"/>
          <w:sz w:val="24"/>
          <w:szCs w:val="24"/>
        </w:rPr>
      </w:pPr>
    </w:p>
    <w:p w14:paraId="2FAD0EE1" w14:textId="77777777" w:rsidR="00CB386B" w:rsidRPr="00855537" w:rsidRDefault="00CB386B" w:rsidP="00B93955">
      <w:pPr>
        <w:jc w:val="both"/>
        <w:rPr>
          <w:rFonts w:ascii="Times New Roman" w:hAnsi="Times New Roman" w:cs="Times New Roman"/>
          <w:sz w:val="24"/>
          <w:szCs w:val="24"/>
        </w:rPr>
      </w:pPr>
    </w:p>
    <w:p w14:paraId="1D20A52F" w14:textId="77777777" w:rsidR="00CB386B" w:rsidRPr="00855537" w:rsidRDefault="00CB386B" w:rsidP="00B93955">
      <w:pPr>
        <w:jc w:val="both"/>
        <w:rPr>
          <w:rFonts w:ascii="Times New Roman" w:hAnsi="Times New Roman" w:cs="Times New Roman"/>
          <w:sz w:val="24"/>
          <w:szCs w:val="24"/>
        </w:rPr>
      </w:pPr>
    </w:p>
    <w:p w14:paraId="00071CB1" w14:textId="77777777" w:rsidR="00A26864" w:rsidRPr="00855537" w:rsidRDefault="00A26864" w:rsidP="00B93955">
      <w:pPr>
        <w:jc w:val="both"/>
      </w:pPr>
    </w:p>
    <w:p w14:paraId="3421B6B2" w14:textId="77777777" w:rsidR="00C659F5" w:rsidRPr="00855537" w:rsidRDefault="00C659F5" w:rsidP="00B93955">
      <w:pPr>
        <w:jc w:val="both"/>
      </w:pPr>
    </w:p>
    <w:p w14:paraId="0C6A9320" w14:textId="77777777" w:rsidR="00C659F5" w:rsidRPr="00855537" w:rsidRDefault="00C659F5" w:rsidP="00B93955">
      <w:pPr>
        <w:jc w:val="both"/>
      </w:pPr>
    </w:p>
    <w:p w14:paraId="23F8B2AD" w14:textId="77777777" w:rsidR="00C659F5" w:rsidRPr="00855537" w:rsidRDefault="00C659F5" w:rsidP="00B93955">
      <w:pPr>
        <w:jc w:val="both"/>
      </w:pPr>
    </w:p>
    <w:p w14:paraId="16EB4BFA" w14:textId="1D919DEC" w:rsidR="00C659F5" w:rsidRDefault="00C659F5" w:rsidP="00B93955">
      <w:pPr>
        <w:jc w:val="both"/>
      </w:pPr>
    </w:p>
    <w:p w14:paraId="766435A2" w14:textId="77777777" w:rsidR="00E42ACF" w:rsidRDefault="00E42ACF" w:rsidP="00B93955">
      <w:pPr>
        <w:jc w:val="both"/>
      </w:pPr>
    </w:p>
    <w:p w14:paraId="629E9D3D" w14:textId="77777777" w:rsidR="00F901EC" w:rsidRPr="00855537" w:rsidRDefault="00F901EC" w:rsidP="00B93955">
      <w:pPr>
        <w:jc w:val="both"/>
      </w:pPr>
    </w:p>
    <w:p w14:paraId="6F9AD889" w14:textId="77777777" w:rsidR="00C659F5" w:rsidRPr="00855537" w:rsidRDefault="00C659F5" w:rsidP="00B93955">
      <w:pPr>
        <w:jc w:val="both"/>
      </w:pPr>
    </w:p>
    <w:p w14:paraId="3391424A" w14:textId="7046D952" w:rsidR="00CB386B" w:rsidRPr="00855537" w:rsidRDefault="00CB386B" w:rsidP="00D7693F">
      <w:pPr>
        <w:jc w:val="both"/>
        <w:rPr>
          <w:rFonts w:ascii="Times New Roman" w:hAnsi="Times New Roman" w:cs="Times New Roman"/>
          <w:b/>
          <w:sz w:val="24"/>
          <w:szCs w:val="24"/>
        </w:rPr>
      </w:pPr>
      <w:r w:rsidRPr="00855537">
        <w:rPr>
          <w:rFonts w:ascii="Times New Roman" w:hAnsi="Times New Roman" w:cs="Times New Roman"/>
          <w:b/>
          <w:sz w:val="24"/>
          <w:szCs w:val="24"/>
        </w:rPr>
        <w:lastRenderedPageBreak/>
        <w:t>Introduction</w:t>
      </w:r>
    </w:p>
    <w:p w14:paraId="2883ACF5" w14:textId="2C1E66AE" w:rsidR="008E05E0" w:rsidRDefault="00B70B75" w:rsidP="002539A4">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M</w:t>
      </w:r>
      <w:r w:rsidR="00A56489" w:rsidRPr="00855537">
        <w:rPr>
          <w:rFonts w:ascii="Times New Roman" w:hAnsi="Times New Roman" w:cs="Times New Roman"/>
          <w:sz w:val="24"/>
          <w:szCs w:val="24"/>
        </w:rPr>
        <w:t xml:space="preserve">ajority of the business leaders seem sustainability as the lynchpin corporate strategy to embrace the developments of </w:t>
      </w:r>
      <w:r w:rsidR="008E05E0">
        <w:rPr>
          <w:rFonts w:ascii="Times New Roman" w:hAnsi="Times New Roman" w:cs="Times New Roman"/>
          <w:sz w:val="24"/>
          <w:szCs w:val="24"/>
        </w:rPr>
        <w:t xml:space="preserve">the </w:t>
      </w:r>
      <w:r w:rsidR="00A56489" w:rsidRPr="00855537">
        <w:rPr>
          <w:rFonts w:ascii="Times New Roman" w:hAnsi="Times New Roman" w:cs="Times New Roman"/>
          <w:sz w:val="24"/>
          <w:szCs w:val="24"/>
        </w:rPr>
        <w:t>fourth industrial revolution (Industry 4.0</w:t>
      </w:r>
      <w:r w:rsidR="008E05E0" w:rsidRPr="00855537">
        <w:rPr>
          <w:rFonts w:ascii="Times New Roman" w:hAnsi="Times New Roman" w:cs="Times New Roman"/>
          <w:sz w:val="24"/>
          <w:szCs w:val="24"/>
        </w:rPr>
        <w:t>)</w:t>
      </w:r>
      <w:r w:rsidR="008E05E0">
        <w:rPr>
          <w:rFonts w:ascii="Times New Roman" w:hAnsi="Times New Roman" w:cs="Times New Roman"/>
          <w:sz w:val="24"/>
          <w:szCs w:val="24"/>
        </w:rPr>
        <w:t>;</w:t>
      </w:r>
      <w:r w:rsidR="008E05E0" w:rsidRPr="00855537">
        <w:rPr>
          <w:rFonts w:ascii="Times New Roman" w:hAnsi="Times New Roman" w:cs="Times New Roman"/>
          <w:sz w:val="24"/>
          <w:szCs w:val="24"/>
        </w:rPr>
        <w:t xml:space="preserve"> </w:t>
      </w:r>
      <w:r>
        <w:rPr>
          <w:rFonts w:ascii="Times New Roman" w:hAnsi="Times New Roman" w:cs="Times New Roman"/>
          <w:sz w:val="24"/>
          <w:szCs w:val="24"/>
        </w:rPr>
        <w:t xml:space="preserve">however, </w:t>
      </w:r>
      <w:r w:rsidR="00A56489" w:rsidRPr="00855537">
        <w:rPr>
          <w:rFonts w:ascii="Times New Roman" w:hAnsi="Times New Roman" w:cs="Times New Roman"/>
          <w:sz w:val="24"/>
          <w:szCs w:val="24"/>
        </w:rPr>
        <w:t xml:space="preserve">a thin majority of the businesses have adopted it (Kiron et al., 2017; </w:t>
      </w:r>
      <w:proofErr w:type="spellStart"/>
      <w:r w:rsidR="00A56489" w:rsidRPr="00855537">
        <w:rPr>
          <w:rFonts w:ascii="Times New Roman" w:hAnsi="Times New Roman" w:cs="Times New Roman"/>
          <w:sz w:val="24"/>
          <w:szCs w:val="24"/>
        </w:rPr>
        <w:t>Fatorachian</w:t>
      </w:r>
      <w:proofErr w:type="spellEnd"/>
      <w:r w:rsidR="00A56489" w:rsidRPr="00855537">
        <w:rPr>
          <w:rFonts w:ascii="Times New Roman" w:hAnsi="Times New Roman" w:cs="Times New Roman"/>
          <w:sz w:val="24"/>
          <w:szCs w:val="24"/>
        </w:rPr>
        <w:t xml:space="preserve"> and </w:t>
      </w:r>
      <w:proofErr w:type="spellStart"/>
      <w:r w:rsidR="00A56489" w:rsidRPr="00855537">
        <w:rPr>
          <w:rFonts w:ascii="Times New Roman" w:hAnsi="Times New Roman" w:cs="Times New Roman"/>
          <w:sz w:val="24"/>
          <w:szCs w:val="24"/>
        </w:rPr>
        <w:t>Kazemi</w:t>
      </w:r>
      <w:proofErr w:type="spellEnd"/>
      <w:r w:rsidR="00A56489" w:rsidRPr="00855537">
        <w:rPr>
          <w:rFonts w:ascii="Times New Roman" w:hAnsi="Times New Roman" w:cs="Times New Roman"/>
          <w:sz w:val="24"/>
          <w:szCs w:val="24"/>
        </w:rPr>
        <w:t xml:space="preserve"> 2018</w:t>
      </w:r>
      <w:r w:rsidR="00A26864" w:rsidRPr="00855537">
        <w:rPr>
          <w:rFonts w:ascii="Times New Roman" w:hAnsi="Times New Roman" w:cs="Times New Roman"/>
          <w:sz w:val="24"/>
          <w:szCs w:val="24"/>
        </w:rPr>
        <w:t>; Luthra et al.,2019; Luthra et al., 2020</w:t>
      </w:r>
      <w:r w:rsidR="00A56489" w:rsidRPr="00855537">
        <w:rPr>
          <w:rFonts w:ascii="Times New Roman" w:hAnsi="Times New Roman" w:cs="Times New Roman"/>
          <w:sz w:val="24"/>
          <w:szCs w:val="24"/>
        </w:rPr>
        <w:t>). Transforming the business on the lines of sustainability is a challenging task</w:t>
      </w:r>
      <w:r w:rsidR="008E05E0">
        <w:rPr>
          <w:rFonts w:ascii="Times New Roman" w:hAnsi="Times New Roman" w:cs="Times New Roman"/>
          <w:sz w:val="24"/>
          <w:szCs w:val="24"/>
        </w:rPr>
        <w:t>;</w:t>
      </w:r>
      <w:r w:rsidR="008E05E0" w:rsidRPr="00855537">
        <w:rPr>
          <w:rFonts w:ascii="Times New Roman" w:hAnsi="Times New Roman" w:cs="Times New Roman"/>
          <w:sz w:val="24"/>
          <w:szCs w:val="24"/>
        </w:rPr>
        <w:t xml:space="preserve"> </w:t>
      </w:r>
      <w:r w:rsidR="00A56489" w:rsidRPr="00855537">
        <w:rPr>
          <w:rFonts w:ascii="Times New Roman" w:hAnsi="Times New Roman" w:cs="Times New Roman"/>
          <w:sz w:val="24"/>
          <w:szCs w:val="24"/>
        </w:rPr>
        <w:t>however</w:t>
      </w:r>
      <w:r w:rsidR="008E05E0">
        <w:rPr>
          <w:rFonts w:ascii="Times New Roman" w:hAnsi="Times New Roman" w:cs="Times New Roman"/>
          <w:sz w:val="24"/>
          <w:szCs w:val="24"/>
        </w:rPr>
        <w:t>,</w:t>
      </w:r>
      <w:r w:rsidR="00A56489" w:rsidRPr="00855537">
        <w:rPr>
          <w:rFonts w:ascii="Times New Roman" w:hAnsi="Times New Roman" w:cs="Times New Roman"/>
          <w:sz w:val="24"/>
          <w:szCs w:val="24"/>
        </w:rPr>
        <w:t xml:space="preserve"> </w:t>
      </w:r>
      <w:r w:rsidR="008E05E0">
        <w:rPr>
          <w:rFonts w:ascii="Times New Roman" w:hAnsi="Times New Roman" w:cs="Times New Roman"/>
          <w:sz w:val="24"/>
          <w:szCs w:val="24"/>
        </w:rPr>
        <w:t xml:space="preserve">the </w:t>
      </w:r>
      <w:r w:rsidR="00A56489" w:rsidRPr="00855537">
        <w:rPr>
          <w:rFonts w:ascii="Times New Roman" w:hAnsi="Times New Roman" w:cs="Times New Roman"/>
          <w:sz w:val="24"/>
          <w:szCs w:val="24"/>
        </w:rPr>
        <w:t xml:space="preserve">adoption of cleaner production (CP) strategies can play an instrumental role in this regard. The cleaner production entails efficient business processes, better process visualization and monitoring, and better </w:t>
      </w:r>
      <w:r w:rsidR="008E05E0" w:rsidRPr="00855537">
        <w:rPr>
          <w:rFonts w:ascii="Times New Roman" w:hAnsi="Times New Roman" w:cs="Times New Roman"/>
          <w:sz w:val="24"/>
          <w:szCs w:val="24"/>
        </w:rPr>
        <w:t>employees</w:t>
      </w:r>
      <w:r w:rsidR="008E05E0">
        <w:rPr>
          <w:rFonts w:ascii="Times New Roman" w:hAnsi="Times New Roman" w:cs="Times New Roman"/>
          <w:sz w:val="24"/>
          <w:szCs w:val="24"/>
        </w:rPr>
        <w:t>'</w:t>
      </w:r>
      <w:r w:rsidR="008E05E0" w:rsidRPr="00855537">
        <w:rPr>
          <w:rFonts w:ascii="Times New Roman" w:hAnsi="Times New Roman" w:cs="Times New Roman"/>
          <w:sz w:val="24"/>
          <w:szCs w:val="24"/>
        </w:rPr>
        <w:t xml:space="preserve"> </w:t>
      </w:r>
      <w:r w:rsidR="00A56489" w:rsidRPr="00855537">
        <w:rPr>
          <w:rFonts w:ascii="Times New Roman" w:hAnsi="Times New Roman" w:cs="Times New Roman"/>
          <w:sz w:val="24"/>
          <w:szCs w:val="24"/>
        </w:rPr>
        <w:t>health and safety (</w:t>
      </w:r>
      <w:proofErr w:type="spellStart"/>
      <w:r w:rsidR="00A56489" w:rsidRPr="00855537">
        <w:rPr>
          <w:rFonts w:ascii="Times New Roman" w:eastAsia="Times New Roman" w:hAnsi="Times New Roman" w:cs="Times New Roman"/>
          <w:sz w:val="24"/>
          <w:szCs w:val="24"/>
        </w:rPr>
        <w:t>Fragapane</w:t>
      </w:r>
      <w:proofErr w:type="spellEnd"/>
      <w:r w:rsidR="00A56489" w:rsidRPr="00855537">
        <w:rPr>
          <w:rFonts w:ascii="Times New Roman" w:eastAsia="Times New Roman" w:hAnsi="Times New Roman" w:cs="Times New Roman"/>
          <w:sz w:val="24"/>
          <w:szCs w:val="24"/>
        </w:rPr>
        <w:t xml:space="preserve"> et al., 2020; </w:t>
      </w:r>
      <w:r w:rsidR="00A56489" w:rsidRPr="00855537">
        <w:rPr>
          <w:rFonts w:ascii="Times New Roman" w:hAnsi="Times New Roman" w:cs="Times New Roman"/>
          <w:sz w:val="24"/>
          <w:szCs w:val="24"/>
        </w:rPr>
        <w:t xml:space="preserve">Luthra and </w:t>
      </w:r>
      <w:proofErr w:type="spellStart"/>
      <w:r w:rsidR="00A56489" w:rsidRPr="00855537">
        <w:rPr>
          <w:rFonts w:ascii="Times New Roman" w:hAnsi="Times New Roman" w:cs="Times New Roman"/>
          <w:sz w:val="24"/>
          <w:szCs w:val="24"/>
        </w:rPr>
        <w:t>Mangla</w:t>
      </w:r>
      <w:proofErr w:type="spellEnd"/>
      <w:r w:rsidR="00A56489" w:rsidRPr="00855537">
        <w:rPr>
          <w:rFonts w:ascii="Times New Roman" w:hAnsi="Times New Roman" w:cs="Times New Roman"/>
          <w:sz w:val="24"/>
          <w:szCs w:val="24"/>
        </w:rPr>
        <w:t xml:space="preserve">, 2018; </w:t>
      </w:r>
      <w:proofErr w:type="spellStart"/>
      <w:r w:rsidR="00A56489" w:rsidRPr="00855537">
        <w:rPr>
          <w:rFonts w:ascii="Times New Roman" w:hAnsi="Times New Roman" w:cs="Times New Roman"/>
          <w:sz w:val="24"/>
          <w:szCs w:val="24"/>
        </w:rPr>
        <w:t>Klemeš</w:t>
      </w:r>
      <w:proofErr w:type="spellEnd"/>
      <w:r w:rsidR="00A56489" w:rsidRPr="00855537">
        <w:rPr>
          <w:rFonts w:ascii="Times New Roman" w:hAnsi="Times New Roman" w:cs="Times New Roman"/>
          <w:sz w:val="24"/>
          <w:szCs w:val="24"/>
        </w:rPr>
        <w:t xml:space="preserve"> et al., 2012; Oliveira et al., 2016; </w:t>
      </w:r>
      <w:proofErr w:type="spellStart"/>
      <w:r w:rsidR="00A56489" w:rsidRPr="00855537">
        <w:rPr>
          <w:rFonts w:ascii="Times New Roman" w:hAnsi="Times New Roman" w:cs="Times New Roman"/>
          <w:sz w:val="24"/>
          <w:szCs w:val="24"/>
        </w:rPr>
        <w:t>Jin</w:t>
      </w:r>
      <w:proofErr w:type="spellEnd"/>
      <w:r w:rsidR="00A56489" w:rsidRPr="00855537">
        <w:rPr>
          <w:rFonts w:ascii="Times New Roman" w:hAnsi="Times New Roman" w:cs="Times New Roman"/>
          <w:sz w:val="24"/>
          <w:szCs w:val="24"/>
        </w:rPr>
        <w:t xml:space="preserve"> et al., 2017; </w:t>
      </w:r>
      <w:proofErr w:type="spellStart"/>
      <w:r w:rsidR="00A56489" w:rsidRPr="00855537">
        <w:rPr>
          <w:rFonts w:ascii="Times New Roman" w:hAnsi="Times New Roman" w:cs="Times New Roman"/>
          <w:sz w:val="24"/>
          <w:szCs w:val="24"/>
        </w:rPr>
        <w:t>Fatorachian</w:t>
      </w:r>
      <w:proofErr w:type="spellEnd"/>
      <w:r w:rsidR="00A56489" w:rsidRPr="00855537">
        <w:rPr>
          <w:rFonts w:ascii="Times New Roman" w:hAnsi="Times New Roman" w:cs="Times New Roman"/>
          <w:sz w:val="24"/>
          <w:szCs w:val="24"/>
        </w:rPr>
        <w:t xml:space="preserve"> and </w:t>
      </w:r>
      <w:proofErr w:type="spellStart"/>
      <w:r w:rsidR="00A56489" w:rsidRPr="00855537">
        <w:rPr>
          <w:rFonts w:ascii="Times New Roman" w:hAnsi="Times New Roman" w:cs="Times New Roman"/>
          <w:sz w:val="24"/>
          <w:szCs w:val="24"/>
        </w:rPr>
        <w:t>Kazemi</w:t>
      </w:r>
      <w:proofErr w:type="spellEnd"/>
      <w:r w:rsidR="00A56489" w:rsidRPr="00855537">
        <w:rPr>
          <w:rFonts w:ascii="Times New Roman" w:hAnsi="Times New Roman" w:cs="Times New Roman"/>
          <w:sz w:val="24"/>
          <w:szCs w:val="24"/>
        </w:rPr>
        <w:t>, 2018;</w:t>
      </w:r>
      <w:r w:rsidR="00A56489" w:rsidRPr="00855537">
        <w:rPr>
          <w:rFonts w:ascii="Times New Roman" w:eastAsia="Times New Roman" w:hAnsi="Times New Roman" w:cs="Times New Roman"/>
          <w:sz w:val="24"/>
          <w:szCs w:val="24"/>
        </w:rPr>
        <w:t xml:space="preserve"> Ivanov, and </w:t>
      </w:r>
      <w:proofErr w:type="spellStart"/>
      <w:r w:rsidR="00A56489" w:rsidRPr="00855537">
        <w:rPr>
          <w:rFonts w:ascii="Times New Roman" w:eastAsia="Times New Roman" w:hAnsi="Times New Roman" w:cs="Times New Roman"/>
          <w:sz w:val="24"/>
          <w:szCs w:val="24"/>
        </w:rPr>
        <w:t>Dolgui</w:t>
      </w:r>
      <w:proofErr w:type="spellEnd"/>
      <w:r w:rsidR="00A56489" w:rsidRPr="00855537">
        <w:rPr>
          <w:rFonts w:ascii="Times New Roman" w:eastAsia="Times New Roman" w:hAnsi="Times New Roman" w:cs="Times New Roman"/>
          <w:sz w:val="24"/>
          <w:szCs w:val="24"/>
        </w:rPr>
        <w:t xml:space="preserve">, 2020). </w:t>
      </w:r>
    </w:p>
    <w:p w14:paraId="514FEE5B" w14:textId="63867F53" w:rsidR="008E05E0" w:rsidRPr="00C034C5" w:rsidRDefault="001443F5" w:rsidP="002539A4">
      <w:pPr>
        <w:spacing w:line="360" w:lineRule="auto"/>
        <w:jc w:val="both"/>
        <w:rPr>
          <w:rFonts w:ascii="Times New Roman" w:eastAsia="Times New Roman" w:hAnsi="Times New Roman" w:cs="Times New Roman"/>
          <w:color w:val="000000" w:themeColor="text1"/>
          <w:sz w:val="24"/>
          <w:szCs w:val="24"/>
        </w:rPr>
      </w:pPr>
      <w:r w:rsidRPr="00C034C5">
        <w:rPr>
          <w:rFonts w:ascii="Times New Roman" w:hAnsi="Times New Roman" w:cs="Times New Roman"/>
          <w:sz w:val="24"/>
          <w:szCs w:val="24"/>
        </w:rPr>
        <w:t>Researchers (e.g.</w:t>
      </w:r>
      <w:r w:rsidR="008E05E0" w:rsidRPr="00C034C5">
        <w:rPr>
          <w:rFonts w:ascii="Times New Roman" w:hAnsi="Times New Roman" w:cs="Times New Roman"/>
          <w:sz w:val="24"/>
          <w:szCs w:val="24"/>
        </w:rPr>
        <w:t>,</w:t>
      </w:r>
      <w:r w:rsidRPr="00C034C5">
        <w:rPr>
          <w:rFonts w:ascii="Times New Roman" w:hAnsi="Times New Roman" w:cs="Times New Roman"/>
          <w:sz w:val="24"/>
          <w:szCs w:val="24"/>
        </w:rPr>
        <w:t xml:space="preserve"> </w:t>
      </w:r>
      <w:proofErr w:type="spellStart"/>
      <w:r w:rsidRPr="00C034C5">
        <w:rPr>
          <w:rFonts w:ascii="Times New Roman" w:hAnsi="Times New Roman" w:cs="Times New Roman"/>
          <w:sz w:val="24"/>
          <w:szCs w:val="24"/>
        </w:rPr>
        <w:t>Mubarik</w:t>
      </w:r>
      <w:proofErr w:type="spellEnd"/>
      <w:r w:rsidRPr="00C034C5">
        <w:rPr>
          <w:rFonts w:ascii="Times New Roman" w:hAnsi="Times New Roman" w:cs="Times New Roman"/>
          <w:sz w:val="24"/>
          <w:szCs w:val="24"/>
        </w:rPr>
        <w:t xml:space="preserve"> and </w:t>
      </w:r>
      <w:proofErr w:type="spellStart"/>
      <w:r w:rsidRPr="00C034C5">
        <w:rPr>
          <w:rFonts w:ascii="Times New Roman" w:hAnsi="Times New Roman" w:cs="Times New Roman"/>
          <w:sz w:val="24"/>
          <w:szCs w:val="24"/>
        </w:rPr>
        <w:t>Zuraida</w:t>
      </w:r>
      <w:proofErr w:type="spellEnd"/>
      <w:r w:rsidRPr="00C034C5">
        <w:rPr>
          <w:rFonts w:ascii="Times New Roman" w:hAnsi="Times New Roman" w:cs="Times New Roman"/>
          <w:sz w:val="24"/>
          <w:szCs w:val="24"/>
        </w:rPr>
        <w:t xml:space="preserve"> 2019; </w:t>
      </w:r>
      <w:proofErr w:type="spellStart"/>
      <w:r w:rsidRPr="00C034C5">
        <w:rPr>
          <w:rFonts w:ascii="Times New Roman" w:eastAsia="Times New Roman" w:hAnsi="Times New Roman" w:cs="Times New Roman"/>
          <w:sz w:val="24"/>
          <w:szCs w:val="24"/>
        </w:rPr>
        <w:t>Manavalan</w:t>
      </w:r>
      <w:proofErr w:type="spellEnd"/>
      <w:r w:rsidRPr="00C034C5">
        <w:rPr>
          <w:rFonts w:ascii="Times New Roman" w:eastAsia="Times New Roman" w:hAnsi="Times New Roman" w:cs="Times New Roman"/>
          <w:sz w:val="24"/>
          <w:szCs w:val="24"/>
        </w:rPr>
        <w:t xml:space="preserve">, &amp; </w:t>
      </w:r>
      <w:proofErr w:type="spellStart"/>
      <w:r w:rsidRPr="00C034C5">
        <w:rPr>
          <w:rFonts w:ascii="Times New Roman" w:eastAsia="Times New Roman" w:hAnsi="Times New Roman" w:cs="Times New Roman"/>
          <w:sz w:val="24"/>
          <w:szCs w:val="24"/>
        </w:rPr>
        <w:t>Jayakrishna</w:t>
      </w:r>
      <w:proofErr w:type="spellEnd"/>
      <w:r w:rsidRPr="00C034C5">
        <w:rPr>
          <w:rFonts w:ascii="Times New Roman" w:eastAsia="Times New Roman" w:hAnsi="Times New Roman" w:cs="Times New Roman"/>
          <w:sz w:val="24"/>
          <w:szCs w:val="24"/>
        </w:rPr>
        <w:t xml:space="preserve"> 2019; Ivanov, and </w:t>
      </w:r>
      <w:proofErr w:type="spellStart"/>
      <w:r w:rsidRPr="00C034C5">
        <w:rPr>
          <w:rFonts w:ascii="Times New Roman" w:eastAsia="Times New Roman" w:hAnsi="Times New Roman" w:cs="Times New Roman"/>
          <w:sz w:val="24"/>
          <w:szCs w:val="24"/>
        </w:rPr>
        <w:t>Dolgui</w:t>
      </w:r>
      <w:proofErr w:type="spellEnd"/>
      <w:r w:rsidRPr="00C034C5">
        <w:rPr>
          <w:rFonts w:ascii="Times New Roman" w:eastAsia="Times New Roman" w:hAnsi="Times New Roman" w:cs="Times New Roman"/>
          <w:sz w:val="24"/>
          <w:szCs w:val="24"/>
        </w:rPr>
        <w:t>, 2020</w:t>
      </w:r>
      <w:r w:rsidR="00C034C5" w:rsidRPr="00C034C5">
        <w:rPr>
          <w:rFonts w:ascii="Times New Roman" w:eastAsia="Times New Roman" w:hAnsi="Times New Roman" w:cs="Times New Roman"/>
          <w:sz w:val="24"/>
          <w:szCs w:val="24"/>
        </w:rPr>
        <w:t xml:space="preserve">) </w:t>
      </w:r>
      <w:r w:rsidR="00C034C5" w:rsidRPr="00C034C5">
        <w:rPr>
          <w:rFonts w:ascii="Times New Roman" w:hAnsi="Times New Roman" w:cs="Times New Roman"/>
          <w:sz w:val="24"/>
          <w:szCs w:val="24"/>
        </w:rPr>
        <w:t>argue</w:t>
      </w:r>
      <w:r w:rsidRPr="00C034C5">
        <w:rPr>
          <w:rFonts w:ascii="Times New Roman" w:hAnsi="Times New Roman" w:cs="Times New Roman"/>
          <w:sz w:val="24"/>
          <w:szCs w:val="24"/>
        </w:rPr>
        <w:t xml:space="preserve"> that a firm should transform its supply chain on the lines of cleaner production, in order to be sustainable in the fourth industrial era,</w:t>
      </w:r>
      <w:r w:rsidRPr="00C034C5">
        <w:rPr>
          <w:rFonts w:ascii="Times New Roman" w:eastAsia="Times New Roman" w:hAnsi="Times New Roman" w:cs="Times New Roman"/>
          <w:color w:val="000000" w:themeColor="text1"/>
          <w:sz w:val="24"/>
          <w:szCs w:val="24"/>
        </w:rPr>
        <w:t xml:space="preserve"> which further requires strategically mapped (supply chain mapping) and resilient supply chain.</w:t>
      </w:r>
    </w:p>
    <w:p w14:paraId="531F8163" w14:textId="2316D7DE" w:rsidR="008E05E0" w:rsidRPr="00970D1E" w:rsidRDefault="001443F5" w:rsidP="002539A4">
      <w:pPr>
        <w:spacing w:line="360" w:lineRule="auto"/>
        <w:jc w:val="both"/>
        <w:rPr>
          <w:rFonts w:ascii="Times New Roman" w:hAnsi="Times New Roman" w:cs="Times New Roman"/>
          <w:sz w:val="25"/>
          <w:szCs w:val="25"/>
        </w:rPr>
      </w:pPr>
      <w:r w:rsidRPr="00C034C5">
        <w:rPr>
          <w:rFonts w:ascii="Times New Roman" w:eastAsia="Times New Roman" w:hAnsi="Times New Roman" w:cs="Times New Roman"/>
          <w:color w:val="000000" w:themeColor="text1"/>
          <w:sz w:val="24"/>
          <w:szCs w:val="24"/>
        </w:rPr>
        <w:t xml:space="preserve"> </w:t>
      </w:r>
      <w:r w:rsidRPr="00C034C5">
        <w:rPr>
          <w:rFonts w:ascii="Times New Roman" w:hAnsi="Times New Roman" w:cs="Times New Roman"/>
          <w:sz w:val="24"/>
          <w:szCs w:val="24"/>
        </w:rPr>
        <w:t>Owing to the nature and scope of the supply chain mapping, it is considered as an agent of cleaner production. According to the definitions of UNEP</w:t>
      </w:r>
      <w:r w:rsidRPr="00970D1E">
        <w:rPr>
          <w:rFonts w:ascii="Times New Roman" w:hAnsi="Times New Roman" w:cs="Times New Roman"/>
          <w:sz w:val="25"/>
          <w:szCs w:val="25"/>
        </w:rPr>
        <w:t xml:space="preserve"> </w:t>
      </w:r>
      <w:r w:rsidR="008E05E0" w:rsidRPr="00970D1E">
        <w:rPr>
          <w:rFonts w:ascii="Times New Roman" w:hAnsi="Times New Roman" w:cs="Times New Roman"/>
          <w:i/>
          <w:sz w:val="25"/>
          <w:szCs w:val="25"/>
        </w:rPr>
        <w:t>"</w:t>
      </w:r>
      <w:r w:rsidRPr="00970D1E">
        <w:rPr>
          <w:rFonts w:ascii="Times New Roman" w:hAnsi="Times New Roman" w:cs="Times New Roman"/>
          <w:i/>
          <w:sz w:val="25"/>
          <w:szCs w:val="25"/>
        </w:rPr>
        <w:t>Cleaner Production can be applied to the processes used in any industry, to products themselves and to various services provided in society</w:t>
      </w:r>
      <w:r w:rsidR="008E05E0" w:rsidRPr="00970D1E">
        <w:rPr>
          <w:rFonts w:ascii="Times New Roman" w:hAnsi="Times New Roman" w:cs="Times New Roman"/>
          <w:i/>
          <w:sz w:val="25"/>
          <w:szCs w:val="25"/>
        </w:rPr>
        <w:t>."</w:t>
      </w:r>
      <w:r w:rsidRPr="00970D1E">
        <w:rPr>
          <w:rFonts w:ascii="Times New Roman" w:hAnsi="Times New Roman" w:cs="Times New Roman"/>
          <w:sz w:val="25"/>
          <w:szCs w:val="25"/>
        </w:rPr>
        <w:t xml:space="preserve"> Supply chain mapping</w:t>
      </w:r>
      <w:r w:rsidR="008E05E0" w:rsidRPr="00970D1E">
        <w:rPr>
          <w:rFonts w:ascii="Times New Roman" w:hAnsi="Times New Roman" w:cs="Times New Roman"/>
          <w:sz w:val="25"/>
          <w:szCs w:val="25"/>
        </w:rPr>
        <w:t xml:space="preserve"> (</w:t>
      </w:r>
      <w:proofErr w:type="spellStart"/>
      <w:r w:rsidR="008E05E0" w:rsidRPr="00970D1E">
        <w:rPr>
          <w:rFonts w:ascii="Times New Roman" w:hAnsi="Times New Roman" w:cs="Times New Roman"/>
          <w:sz w:val="25"/>
          <w:szCs w:val="25"/>
        </w:rPr>
        <w:t>SCMap</w:t>
      </w:r>
      <w:proofErr w:type="spellEnd"/>
      <w:r w:rsidR="008E05E0" w:rsidRPr="00970D1E">
        <w:rPr>
          <w:rFonts w:ascii="Times New Roman" w:hAnsi="Times New Roman" w:cs="Times New Roman"/>
          <w:sz w:val="25"/>
          <w:szCs w:val="25"/>
        </w:rPr>
        <w:t>)</w:t>
      </w:r>
      <w:r w:rsidRPr="00970D1E">
        <w:rPr>
          <w:rFonts w:ascii="Times New Roman" w:hAnsi="Times New Roman" w:cs="Times New Roman"/>
          <w:sz w:val="25"/>
          <w:szCs w:val="25"/>
        </w:rPr>
        <w:t xml:space="preserve"> is one of the cleaner production strateg</w:t>
      </w:r>
      <w:r w:rsidR="008E05E0" w:rsidRPr="00970D1E">
        <w:rPr>
          <w:rFonts w:ascii="Times New Roman" w:hAnsi="Times New Roman" w:cs="Times New Roman"/>
          <w:sz w:val="25"/>
          <w:szCs w:val="25"/>
        </w:rPr>
        <w:t>ies that</w:t>
      </w:r>
      <w:r w:rsidRPr="00970D1E">
        <w:rPr>
          <w:rFonts w:ascii="Times New Roman" w:hAnsi="Times New Roman" w:cs="Times New Roman"/>
          <w:sz w:val="25"/>
          <w:szCs w:val="25"/>
        </w:rPr>
        <w:t xml:space="preserve"> is applied at business processes and helps in conserving raw </w:t>
      </w:r>
      <w:r w:rsidRPr="00970D1E">
        <w:rPr>
          <w:rFonts w:ascii="Times New Roman" w:hAnsi="Times New Roman" w:cs="Times New Roman"/>
          <w:sz w:val="24"/>
          <w:szCs w:val="24"/>
        </w:rPr>
        <w:t>materials, and energy; identifying and eliminating toxic and dangerous raw materials; and reducing the quantity and toxicity of all emissions and wastes at source across the supply chain</w:t>
      </w:r>
      <w:r w:rsidR="008E05E0" w:rsidRPr="00970D1E">
        <w:rPr>
          <w:rFonts w:ascii="Times New Roman" w:hAnsi="Times New Roman" w:cs="Times New Roman"/>
          <w:sz w:val="24"/>
          <w:szCs w:val="24"/>
        </w:rPr>
        <w:t xml:space="preserve"> </w:t>
      </w:r>
      <w:r w:rsidR="003E53EF" w:rsidRPr="00970D1E">
        <w:rPr>
          <w:rFonts w:ascii="Times New Roman" w:hAnsi="Times New Roman" w:cs="Times New Roman"/>
          <w:sz w:val="24"/>
          <w:szCs w:val="24"/>
        </w:rPr>
        <w:t>(</w:t>
      </w:r>
      <w:proofErr w:type="spellStart"/>
      <w:r w:rsidR="003E53EF" w:rsidRPr="00970D1E">
        <w:rPr>
          <w:rFonts w:ascii="Times New Roman" w:hAnsi="Times New Roman" w:cs="Times New Roman"/>
          <w:sz w:val="24"/>
          <w:szCs w:val="24"/>
        </w:rPr>
        <w:t>Mubarik</w:t>
      </w:r>
      <w:proofErr w:type="spellEnd"/>
      <w:r w:rsidR="003E53EF" w:rsidRPr="00970D1E">
        <w:rPr>
          <w:rFonts w:ascii="Times New Roman" w:hAnsi="Times New Roman" w:cs="Times New Roman"/>
          <w:sz w:val="24"/>
          <w:szCs w:val="24"/>
        </w:rPr>
        <w:t xml:space="preserve"> 2020; </w:t>
      </w:r>
      <w:proofErr w:type="spellStart"/>
      <w:r w:rsidR="003E53EF" w:rsidRPr="00970D1E">
        <w:rPr>
          <w:rFonts w:ascii="Times New Roman" w:hAnsi="Times New Roman" w:cs="Times New Roman"/>
          <w:sz w:val="24"/>
          <w:szCs w:val="24"/>
        </w:rPr>
        <w:t>Bappy</w:t>
      </w:r>
      <w:proofErr w:type="spellEnd"/>
      <w:r w:rsidR="003E53EF" w:rsidRPr="00970D1E">
        <w:rPr>
          <w:rFonts w:ascii="Times New Roman" w:hAnsi="Times New Roman" w:cs="Times New Roman"/>
          <w:sz w:val="24"/>
          <w:szCs w:val="24"/>
        </w:rPr>
        <w:t xml:space="preserve"> et al., 2019)</w:t>
      </w:r>
      <w:r w:rsidRPr="00970D1E">
        <w:rPr>
          <w:rFonts w:ascii="Times New Roman" w:hAnsi="Times New Roman" w:cs="Times New Roman"/>
          <w:sz w:val="24"/>
          <w:szCs w:val="24"/>
        </w:rPr>
        <w:t>. Likewise, supply chain mapping identifies the environmental concerns and helps to integrate in</w:t>
      </w:r>
      <w:r w:rsidR="008E05E0" w:rsidRPr="00970D1E">
        <w:rPr>
          <w:rFonts w:ascii="Times New Roman" w:hAnsi="Times New Roman" w:cs="Times New Roman"/>
          <w:sz w:val="24"/>
          <w:szCs w:val="24"/>
        </w:rPr>
        <w:t>to</w:t>
      </w:r>
      <w:r w:rsidRPr="00970D1E">
        <w:rPr>
          <w:rFonts w:ascii="Times New Roman" w:hAnsi="Times New Roman" w:cs="Times New Roman"/>
          <w:sz w:val="24"/>
          <w:szCs w:val="24"/>
        </w:rPr>
        <w:t xml:space="preserve"> the designing and delivery of the products from factor to </w:t>
      </w:r>
      <w:r w:rsidR="008E05E0" w:rsidRPr="00970D1E">
        <w:rPr>
          <w:rFonts w:ascii="Times New Roman" w:hAnsi="Times New Roman" w:cs="Times New Roman"/>
          <w:sz w:val="24"/>
          <w:szCs w:val="24"/>
        </w:rPr>
        <w:t xml:space="preserve">the </w:t>
      </w:r>
      <w:r w:rsidRPr="00970D1E">
        <w:rPr>
          <w:rFonts w:ascii="Times New Roman" w:hAnsi="Times New Roman" w:cs="Times New Roman"/>
          <w:sz w:val="24"/>
          <w:szCs w:val="24"/>
        </w:rPr>
        <w:t xml:space="preserve">customer. </w:t>
      </w:r>
    </w:p>
    <w:p w14:paraId="2D564DD9" w14:textId="6847335E" w:rsidR="001443F5" w:rsidRPr="00970D1E" w:rsidRDefault="001443F5" w:rsidP="002539A4">
      <w:pPr>
        <w:spacing w:line="360" w:lineRule="auto"/>
        <w:jc w:val="both"/>
      </w:pPr>
      <w:r w:rsidRPr="00970D1E">
        <w:rPr>
          <w:rFonts w:ascii="Times New Roman" w:hAnsi="Times New Roman" w:cs="Times New Roman"/>
          <w:sz w:val="25"/>
          <w:szCs w:val="25"/>
        </w:rPr>
        <w:t xml:space="preserve">Further both SC mapping and visibility are considered </w:t>
      </w:r>
      <w:r w:rsidR="008E05E0" w:rsidRPr="00970D1E">
        <w:rPr>
          <w:rFonts w:ascii="Times New Roman" w:hAnsi="Times New Roman" w:cs="Times New Roman"/>
          <w:sz w:val="25"/>
          <w:szCs w:val="25"/>
        </w:rPr>
        <w:t>essential</w:t>
      </w:r>
      <w:r w:rsidRPr="00970D1E">
        <w:rPr>
          <w:rFonts w:ascii="Times New Roman" w:hAnsi="Times New Roman" w:cs="Times New Roman"/>
          <w:sz w:val="25"/>
          <w:szCs w:val="25"/>
        </w:rPr>
        <w:t xml:space="preserve"> components of </w:t>
      </w:r>
      <w:r w:rsidR="008E05E0" w:rsidRPr="00970D1E">
        <w:rPr>
          <w:rFonts w:ascii="Times New Roman" w:hAnsi="Times New Roman" w:cs="Times New Roman"/>
          <w:sz w:val="25"/>
          <w:szCs w:val="25"/>
        </w:rPr>
        <w:t xml:space="preserve">a </w:t>
      </w:r>
      <w:r w:rsidRPr="00970D1E">
        <w:rPr>
          <w:rFonts w:ascii="Times New Roman" w:hAnsi="Times New Roman" w:cs="Times New Roman"/>
          <w:sz w:val="25"/>
          <w:szCs w:val="25"/>
        </w:rPr>
        <w:t xml:space="preserve">socially sustainable supply chain, which has </w:t>
      </w:r>
      <w:r w:rsidR="008E05E0" w:rsidRPr="00970D1E">
        <w:rPr>
          <w:rFonts w:ascii="Times New Roman" w:hAnsi="Times New Roman" w:cs="Times New Roman"/>
          <w:sz w:val="25"/>
          <w:szCs w:val="25"/>
        </w:rPr>
        <w:t xml:space="preserve">the </w:t>
      </w:r>
      <w:r w:rsidRPr="00970D1E">
        <w:rPr>
          <w:rFonts w:ascii="Times New Roman" w:hAnsi="Times New Roman" w:cs="Times New Roman"/>
          <w:sz w:val="25"/>
          <w:szCs w:val="25"/>
        </w:rPr>
        <w:t>overarching aim of promoting cleaner and sustainable production</w:t>
      </w:r>
      <w:r w:rsidR="003E53EF" w:rsidRPr="00970D1E">
        <w:rPr>
          <w:rFonts w:ascii="Times New Roman" w:hAnsi="Times New Roman" w:cs="Times New Roman"/>
          <w:sz w:val="25"/>
          <w:szCs w:val="25"/>
        </w:rPr>
        <w:t xml:space="preserve"> (</w:t>
      </w:r>
      <w:proofErr w:type="spellStart"/>
      <w:r w:rsidR="003E53EF" w:rsidRPr="00970D1E">
        <w:rPr>
          <w:rFonts w:ascii="Times New Roman" w:hAnsi="Times New Roman" w:cs="Times New Roman"/>
          <w:sz w:val="25"/>
          <w:szCs w:val="25"/>
        </w:rPr>
        <w:t>Bian</w:t>
      </w:r>
      <w:proofErr w:type="spellEnd"/>
      <w:r w:rsidR="003E53EF" w:rsidRPr="00970D1E">
        <w:rPr>
          <w:rFonts w:ascii="Times New Roman" w:hAnsi="Times New Roman" w:cs="Times New Roman"/>
          <w:sz w:val="25"/>
          <w:szCs w:val="25"/>
        </w:rPr>
        <w:t xml:space="preserve"> et al., 2020; </w:t>
      </w:r>
      <w:proofErr w:type="spellStart"/>
      <w:r w:rsidR="003E53EF" w:rsidRPr="00970D1E">
        <w:rPr>
          <w:rFonts w:ascii="Times New Roman" w:eastAsia="Times New Roman" w:hAnsi="Times New Roman" w:cs="Times New Roman"/>
          <w:sz w:val="24"/>
          <w:szCs w:val="24"/>
        </w:rPr>
        <w:t>Chalmard</w:t>
      </w:r>
      <w:proofErr w:type="spellEnd"/>
      <w:r w:rsidR="003E53EF" w:rsidRPr="00970D1E">
        <w:rPr>
          <w:rFonts w:ascii="Times New Roman" w:eastAsia="Times New Roman" w:hAnsi="Times New Roman" w:cs="Times New Roman"/>
          <w:sz w:val="24"/>
          <w:szCs w:val="24"/>
        </w:rPr>
        <w:t xml:space="preserve"> and </w:t>
      </w:r>
      <w:r w:rsidR="003E53EF" w:rsidRPr="00103327">
        <w:rPr>
          <w:rFonts w:ascii="Times New Roman" w:eastAsia="Times New Roman" w:hAnsi="Times New Roman" w:cs="Times New Roman"/>
          <w:sz w:val="24"/>
          <w:szCs w:val="24"/>
        </w:rPr>
        <w:t>2019)</w:t>
      </w:r>
      <w:r w:rsidRPr="00103327">
        <w:rPr>
          <w:rFonts w:ascii="Times New Roman" w:hAnsi="Times New Roman" w:cs="Times New Roman"/>
          <w:sz w:val="25"/>
          <w:szCs w:val="25"/>
        </w:rPr>
        <w:t>. This study discusses the juxtaposition of supply chain mapping with supply chain visibility and resilience. The building block</w:t>
      </w:r>
      <w:r w:rsidR="00B11CE3" w:rsidRPr="00103327">
        <w:rPr>
          <w:rFonts w:ascii="Times New Roman" w:hAnsi="Times New Roman" w:cs="Times New Roman"/>
          <w:sz w:val="25"/>
          <w:szCs w:val="25"/>
        </w:rPr>
        <w:t>s</w:t>
      </w:r>
      <w:r w:rsidRPr="00103327">
        <w:rPr>
          <w:rFonts w:ascii="Times New Roman" w:hAnsi="Times New Roman" w:cs="Times New Roman"/>
          <w:sz w:val="25"/>
          <w:szCs w:val="25"/>
        </w:rPr>
        <w:t xml:space="preserve"> of both SC mapping and visibility are industry 4.0 technologies. SC mapping provides </w:t>
      </w:r>
      <w:r w:rsidR="008E05E0" w:rsidRPr="00103327">
        <w:rPr>
          <w:rFonts w:ascii="Times New Roman" w:hAnsi="Times New Roman" w:cs="Times New Roman"/>
          <w:sz w:val="25"/>
          <w:szCs w:val="25"/>
        </w:rPr>
        <w:t xml:space="preserve">the </w:t>
      </w:r>
      <w:r w:rsidRPr="00103327">
        <w:rPr>
          <w:rFonts w:ascii="Times New Roman" w:hAnsi="Times New Roman" w:cs="Times New Roman"/>
          <w:sz w:val="25"/>
          <w:szCs w:val="25"/>
        </w:rPr>
        <w:t xml:space="preserve">venue for </w:t>
      </w:r>
      <w:r w:rsidR="008E05E0" w:rsidRPr="00103327">
        <w:rPr>
          <w:rFonts w:ascii="Times New Roman" w:hAnsi="Times New Roman" w:cs="Times New Roman"/>
          <w:sz w:val="25"/>
          <w:szCs w:val="25"/>
        </w:rPr>
        <w:t xml:space="preserve">the </w:t>
      </w:r>
      <w:r w:rsidRPr="00103327">
        <w:rPr>
          <w:rFonts w:ascii="Times New Roman" w:hAnsi="Times New Roman" w:cs="Times New Roman"/>
          <w:sz w:val="25"/>
          <w:szCs w:val="25"/>
        </w:rPr>
        <w:t>application of Industry 4.0 technologi</w:t>
      </w:r>
      <w:r w:rsidR="00970D1E" w:rsidRPr="00103327">
        <w:rPr>
          <w:rFonts w:ascii="Times New Roman" w:hAnsi="Times New Roman" w:cs="Times New Roman"/>
          <w:sz w:val="25"/>
          <w:szCs w:val="25"/>
        </w:rPr>
        <w:t>es to attain cleaner production</w:t>
      </w:r>
      <w:r w:rsidRPr="00103327">
        <w:rPr>
          <w:rFonts w:ascii="Times New Roman" w:hAnsi="Times New Roman" w:cs="Times New Roman"/>
          <w:sz w:val="25"/>
          <w:szCs w:val="25"/>
        </w:rPr>
        <w:t xml:space="preserve"> </w:t>
      </w:r>
      <w:r w:rsidR="00970D1E" w:rsidRPr="00103327">
        <w:rPr>
          <w:rFonts w:ascii="Times New Roman" w:hAnsi="Times New Roman" w:cs="Times New Roman"/>
          <w:sz w:val="25"/>
          <w:szCs w:val="25"/>
        </w:rPr>
        <w:t>(</w:t>
      </w:r>
      <w:r w:rsidR="003E53EF" w:rsidRPr="00103327">
        <w:rPr>
          <w:rFonts w:ascii="Times New Roman" w:hAnsi="Times New Roman" w:cs="Times New Roman"/>
          <w:sz w:val="21"/>
          <w:szCs w:val="21"/>
        </w:rPr>
        <w:t>Hahn 2020)</w:t>
      </w:r>
      <w:r w:rsidRPr="00103327">
        <w:rPr>
          <w:rFonts w:ascii="Times New Roman" w:hAnsi="Times New Roman" w:cs="Times New Roman"/>
          <w:sz w:val="25"/>
          <w:szCs w:val="25"/>
        </w:rPr>
        <w:t>.</w:t>
      </w:r>
      <w:r w:rsidRPr="00970D1E">
        <w:rPr>
          <w:rFonts w:ascii="Times New Roman" w:hAnsi="Times New Roman" w:cs="Times New Roman"/>
          <w:sz w:val="25"/>
          <w:szCs w:val="25"/>
        </w:rPr>
        <w:t xml:space="preserve"> </w:t>
      </w:r>
    </w:p>
    <w:p w14:paraId="78623C77" w14:textId="0BE88F0F" w:rsidR="001443F5" w:rsidRPr="00970D1E" w:rsidRDefault="008E05E0" w:rsidP="00B11CE3">
      <w:pPr>
        <w:tabs>
          <w:tab w:val="left" w:pos="1155"/>
        </w:tabs>
        <w:spacing w:line="360" w:lineRule="auto"/>
        <w:jc w:val="both"/>
        <w:rPr>
          <w:rFonts w:ascii="Times New Roman" w:eastAsia="Times New Roman" w:hAnsi="Times New Roman" w:cs="Times New Roman"/>
          <w:color w:val="000000" w:themeColor="text1"/>
          <w:sz w:val="24"/>
          <w:szCs w:val="24"/>
        </w:rPr>
      </w:pPr>
      <w:r w:rsidRPr="00970D1E">
        <w:rPr>
          <w:rFonts w:ascii="Times New Roman" w:eastAsia="Times New Roman" w:hAnsi="Times New Roman" w:cs="Times New Roman"/>
          <w:color w:val="000000" w:themeColor="text1"/>
        </w:rPr>
        <w:lastRenderedPageBreak/>
        <w:t xml:space="preserve">Studies (e.g., </w:t>
      </w:r>
      <w:r w:rsidRPr="00970D1E">
        <w:rPr>
          <w:rStyle w:val="Hyperlink"/>
          <w:rFonts w:ascii="Times New Roman" w:hAnsi="Times New Roman" w:cs="Times New Roman"/>
          <w:color w:val="000000" w:themeColor="text1"/>
          <w:u w:val="none"/>
        </w:rPr>
        <w:t xml:space="preserve">Sanderson 2020; </w:t>
      </w:r>
      <w:proofErr w:type="spellStart"/>
      <w:r w:rsidRPr="00970D1E">
        <w:rPr>
          <w:rStyle w:val="Hyperlink"/>
          <w:rFonts w:ascii="Times New Roman" w:hAnsi="Times New Roman" w:cs="Times New Roman"/>
          <w:color w:val="000000" w:themeColor="text1"/>
          <w:u w:val="none"/>
        </w:rPr>
        <w:t>Mubarik</w:t>
      </w:r>
      <w:proofErr w:type="spellEnd"/>
      <w:r w:rsidRPr="00970D1E">
        <w:rPr>
          <w:rStyle w:val="Hyperlink"/>
          <w:rFonts w:ascii="Times New Roman" w:hAnsi="Times New Roman" w:cs="Times New Roman"/>
          <w:color w:val="000000" w:themeColor="text1"/>
          <w:u w:val="none"/>
        </w:rPr>
        <w:t xml:space="preserve"> 2020; </w:t>
      </w:r>
      <w:proofErr w:type="spellStart"/>
      <w:r w:rsidRPr="00970D1E">
        <w:rPr>
          <w:rStyle w:val="Hyperlink"/>
          <w:rFonts w:ascii="Times New Roman" w:hAnsi="Times New Roman" w:cs="Times New Roman"/>
          <w:color w:val="000000" w:themeColor="text1"/>
          <w:u w:val="none"/>
        </w:rPr>
        <w:t>Fabbe-Costes</w:t>
      </w:r>
      <w:proofErr w:type="spellEnd"/>
      <w:r w:rsidRPr="00970D1E">
        <w:rPr>
          <w:rStyle w:val="Hyperlink"/>
          <w:rFonts w:ascii="Times New Roman" w:hAnsi="Times New Roman" w:cs="Times New Roman"/>
          <w:color w:val="000000" w:themeColor="text1"/>
          <w:u w:val="none"/>
        </w:rPr>
        <w:t xml:space="preserve"> and Spring 2020)</w:t>
      </w:r>
      <w:r w:rsidRPr="00970D1E">
        <w:rPr>
          <w:rFonts w:ascii="Times New Roman" w:eastAsia="Times New Roman" w:hAnsi="Times New Roman" w:cs="Times New Roman"/>
          <w:color w:val="000000" w:themeColor="text1"/>
        </w:rPr>
        <w:t xml:space="preserve"> denote </w:t>
      </w:r>
      <w:r w:rsidR="001443F5" w:rsidRPr="00970D1E">
        <w:rPr>
          <w:rFonts w:ascii="Times New Roman" w:eastAsia="Times New Roman" w:hAnsi="Times New Roman" w:cs="Times New Roman"/>
          <w:color w:val="000000" w:themeColor="text1"/>
          <w:sz w:val="24"/>
          <w:szCs w:val="24"/>
        </w:rPr>
        <w:t xml:space="preserve">that supply chain mapping can yield the twofold advantages. First, it profoundly improves the visualization and monitoring of the processes across the value chain, which is </w:t>
      </w:r>
      <w:r w:rsidRPr="00970D1E">
        <w:rPr>
          <w:rFonts w:ascii="Times New Roman" w:eastAsia="Times New Roman" w:hAnsi="Times New Roman" w:cs="Times New Roman"/>
          <w:color w:val="000000" w:themeColor="text1"/>
          <w:sz w:val="24"/>
          <w:szCs w:val="24"/>
        </w:rPr>
        <w:t xml:space="preserve">the </w:t>
      </w:r>
      <w:r w:rsidR="001443F5" w:rsidRPr="00970D1E">
        <w:rPr>
          <w:rFonts w:ascii="Times New Roman" w:eastAsia="Times New Roman" w:hAnsi="Times New Roman" w:cs="Times New Roman"/>
          <w:color w:val="000000" w:themeColor="text1"/>
          <w:sz w:val="24"/>
          <w:szCs w:val="24"/>
        </w:rPr>
        <w:t xml:space="preserve">essence of cleaner production. Secondly, it improves the resilience of a supply chain, which is essential for </w:t>
      </w:r>
      <w:r w:rsidRPr="00970D1E">
        <w:rPr>
          <w:rFonts w:ascii="Times New Roman" w:eastAsia="Times New Roman" w:hAnsi="Times New Roman" w:cs="Times New Roman"/>
          <w:color w:val="000000" w:themeColor="text1"/>
          <w:sz w:val="24"/>
          <w:szCs w:val="24"/>
        </w:rPr>
        <w:t xml:space="preserve">the </w:t>
      </w:r>
      <w:r w:rsidR="001443F5" w:rsidRPr="00970D1E">
        <w:rPr>
          <w:rFonts w:ascii="Times New Roman" w:eastAsia="Times New Roman" w:hAnsi="Times New Roman" w:cs="Times New Roman"/>
          <w:color w:val="000000" w:themeColor="text1"/>
          <w:sz w:val="24"/>
          <w:szCs w:val="24"/>
        </w:rPr>
        <w:t xml:space="preserve">adoption of </w:t>
      </w:r>
      <w:r w:rsidRPr="00970D1E">
        <w:rPr>
          <w:rFonts w:ascii="Times New Roman" w:eastAsia="Times New Roman" w:hAnsi="Times New Roman" w:cs="Times New Roman"/>
          <w:color w:val="000000" w:themeColor="text1"/>
          <w:sz w:val="24"/>
          <w:szCs w:val="24"/>
        </w:rPr>
        <w:t xml:space="preserve">the </w:t>
      </w:r>
      <w:r w:rsidR="001443F5" w:rsidRPr="00970D1E">
        <w:rPr>
          <w:rFonts w:ascii="Times New Roman" w:eastAsia="Times New Roman" w:hAnsi="Times New Roman" w:cs="Times New Roman"/>
          <w:color w:val="000000" w:themeColor="text1"/>
          <w:sz w:val="24"/>
          <w:szCs w:val="24"/>
        </w:rPr>
        <w:t xml:space="preserve">fourth industrial revolution. Supply chain </w:t>
      </w:r>
      <w:r w:rsidR="001443F5" w:rsidRPr="00712020">
        <w:rPr>
          <w:rFonts w:ascii="Times New Roman" w:eastAsia="Times New Roman" w:hAnsi="Times New Roman" w:cs="Times New Roman"/>
          <w:color w:val="000000" w:themeColor="text1"/>
          <w:sz w:val="24"/>
          <w:szCs w:val="24"/>
        </w:rPr>
        <w:t>mapping not only play</w:t>
      </w:r>
      <w:r w:rsidRPr="00712020">
        <w:rPr>
          <w:rFonts w:ascii="Times New Roman" w:eastAsia="Times New Roman" w:hAnsi="Times New Roman" w:cs="Times New Roman"/>
          <w:color w:val="000000" w:themeColor="text1"/>
          <w:sz w:val="24"/>
          <w:szCs w:val="24"/>
        </w:rPr>
        <w:t>s</w:t>
      </w:r>
      <w:r w:rsidR="001443F5" w:rsidRPr="00712020">
        <w:rPr>
          <w:rFonts w:ascii="Times New Roman" w:eastAsia="Times New Roman" w:hAnsi="Times New Roman" w:cs="Times New Roman"/>
          <w:color w:val="000000" w:themeColor="text1"/>
          <w:sz w:val="24"/>
          <w:szCs w:val="24"/>
        </w:rPr>
        <w:t xml:space="preserve"> a breakthrough role in improving a firm</w:t>
      </w:r>
      <w:r w:rsidRPr="00712020">
        <w:rPr>
          <w:rFonts w:ascii="Times New Roman" w:eastAsia="Times New Roman" w:hAnsi="Times New Roman" w:cs="Times New Roman"/>
          <w:color w:val="000000" w:themeColor="text1"/>
          <w:sz w:val="24"/>
          <w:szCs w:val="24"/>
        </w:rPr>
        <w:t>'</w:t>
      </w:r>
      <w:r w:rsidR="001443F5" w:rsidRPr="00712020">
        <w:rPr>
          <w:rFonts w:ascii="Times New Roman" w:eastAsia="Times New Roman" w:hAnsi="Times New Roman" w:cs="Times New Roman"/>
          <w:color w:val="000000" w:themeColor="text1"/>
          <w:sz w:val="24"/>
          <w:szCs w:val="24"/>
        </w:rPr>
        <w:t xml:space="preserve">s supply chain visibility and sustainability but also uplifts its supply chain resilience. Despite </w:t>
      </w:r>
      <w:r w:rsidRPr="00712020">
        <w:rPr>
          <w:rFonts w:ascii="Times New Roman" w:eastAsia="Times New Roman" w:hAnsi="Times New Roman" w:cs="Times New Roman"/>
          <w:color w:val="000000" w:themeColor="text1"/>
          <w:sz w:val="24"/>
          <w:szCs w:val="24"/>
        </w:rPr>
        <w:t>the</w:t>
      </w:r>
      <w:r w:rsidR="001443F5" w:rsidRPr="00712020">
        <w:rPr>
          <w:rFonts w:ascii="Times New Roman" w:eastAsia="Times New Roman" w:hAnsi="Times New Roman" w:cs="Times New Roman"/>
          <w:color w:val="000000" w:themeColor="text1"/>
          <w:sz w:val="24"/>
          <w:szCs w:val="24"/>
        </w:rPr>
        <w:t xml:space="preserve"> critical role of SC mapping both in building supply chain resilience and improving the sustainability of a supply chain, studies did not focus on this aspect until recently</w:t>
      </w:r>
      <w:r w:rsidR="00970D1E" w:rsidRPr="00712020">
        <w:rPr>
          <w:rFonts w:ascii="Times New Roman" w:eastAsia="Times New Roman" w:hAnsi="Times New Roman" w:cs="Times New Roman"/>
          <w:color w:val="000000" w:themeColor="text1"/>
          <w:sz w:val="24"/>
          <w:szCs w:val="24"/>
        </w:rPr>
        <w:t xml:space="preserve"> (Khan et al.,2020)</w:t>
      </w:r>
      <w:r w:rsidR="001443F5" w:rsidRPr="00712020">
        <w:rPr>
          <w:rFonts w:ascii="Times New Roman" w:eastAsia="Times New Roman" w:hAnsi="Times New Roman" w:cs="Times New Roman"/>
          <w:color w:val="000000" w:themeColor="text1"/>
          <w:sz w:val="24"/>
          <w:szCs w:val="24"/>
        </w:rPr>
        <w:t xml:space="preserve">. The increasing environmental concerns and disruptions caused by COVID19 are pushing both practitioners and researchers to study the role of supply chain mapping in </w:t>
      </w:r>
      <w:r w:rsidRPr="00712020">
        <w:rPr>
          <w:rFonts w:ascii="Times New Roman" w:eastAsia="Times New Roman" w:hAnsi="Times New Roman" w:cs="Times New Roman"/>
          <w:color w:val="000000" w:themeColor="text1"/>
          <w:sz w:val="24"/>
          <w:szCs w:val="24"/>
        </w:rPr>
        <w:t xml:space="preserve">the </w:t>
      </w:r>
      <w:r w:rsidR="001443F5" w:rsidRPr="00712020">
        <w:rPr>
          <w:rFonts w:ascii="Times New Roman" w:eastAsia="Times New Roman" w:hAnsi="Times New Roman" w:cs="Times New Roman"/>
          <w:color w:val="000000" w:themeColor="text1"/>
          <w:sz w:val="24"/>
          <w:szCs w:val="24"/>
        </w:rPr>
        <w:t xml:space="preserve">context of supply chain </w:t>
      </w:r>
      <w:r w:rsidR="00970D1E" w:rsidRPr="00712020">
        <w:rPr>
          <w:rFonts w:ascii="Times New Roman" w:eastAsia="Times New Roman" w:hAnsi="Times New Roman" w:cs="Times New Roman"/>
          <w:color w:val="000000" w:themeColor="text1"/>
          <w:sz w:val="24"/>
          <w:szCs w:val="24"/>
        </w:rPr>
        <w:t xml:space="preserve">resilience, </w:t>
      </w:r>
      <w:r w:rsidR="001443F5" w:rsidRPr="00712020">
        <w:rPr>
          <w:rFonts w:ascii="Times New Roman" w:eastAsia="Times New Roman" w:hAnsi="Times New Roman" w:cs="Times New Roman"/>
          <w:color w:val="000000" w:themeColor="text1"/>
          <w:sz w:val="24"/>
          <w:szCs w:val="24"/>
        </w:rPr>
        <w:t>sustainability</w:t>
      </w:r>
      <w:r w:rsidR="00970D1E" w:rsidRPr="00712020">
        <w:rPr>
          <w:rFonts w:ascii="Times New Roman" w:eastAsia="Times New Roman" w:hAnsi="Times New Roman" w:cs="Times New Roman"/>
          <w:color w:val="000000" w:themeColor="text1"/>
          <w:sz w:val="24"/>
          <w:szCs w:val="24"/>
        </w:rPr>
        <w:t xml:space="preserve"> and cleaner production</w:t>
      </w:r>
      <w:r w:rsidR="00B11CE3" w:rsidRPr="00712020">
        <w:rPr>
          <w:rFonts w:ascii="Times New Roman" w:eastAsia="Times New Roman" w:hAnsi="Times New Roman" w:cs="Times New Roman"/>
          <w:color w:val="000000" w:themeColor="text1"/>
          <w:sz w:val="24"/>
          <w:szCs w:val="24"/>
        </w:rPr>
        <w:t xml:space="preserve"> (Khan</w:t>
      </w:r>
      <w:r w:rsidR="00B11CE3">
        <w:rPr>
          <w:rFonts w:ascii="Times New Roman" w:eastAsia="Times New Roman" w:hAnsi="Times New Roman" w:cs="Times New Roman"/>
          <w:color w:val="000000" w:themeColor="text1"/>
          <w:sz w:val="24"/>
          <w:szCs w:val="24"/>
        </w:rPr>
        <w:t xml:space="preserve"> et al.,2020; C</w:t>
      </w:r>
      <w:r w:rsidR="00B11CE3" w:rsidRPr="00855537">
        <w:rPr>
          <w:rFonts w:ascii="Times New Roman" w:eastAsia="Times New Roman" w:hAnsi="Times New Roman" w:cs="Times New Roman"/>
          <w:color w:val="000000" w:themeColor="text1"/>
          <w:sz w:val="24"/>
          <w:szCs w:val="24"/>
        </w:rPr>
        <w:t>hoi et al.</w:t>
      </w:r>
      <w:r w:rsidR="00B11CE3">
        <w:rPr>
          <w:rFonts w:ascii="Times New Roman" w:eastAsia="Times New Roman" w:hAnsi="Times New Roman" w:cs="Times New Roman"/>
          <w:color w:val="000000" w:themeColor="text1"/>
          <w:sz w:val="24"/>
          <w:szCs w:val="24"/>
        </w:rPr>
        <w:t xml:space="preserve"> </w:t>
      </w:r>
      <w:r w:rsidR="00B11CE3" w:rsidRPr="00855537">
        <w:rPr>
          <w:rFonts w:ascii="Times New Roman" w:eastAsia="Times New Roman" w:hAnsi="Times New Roman" w:cs="Times New Roman"/>
          <w:color w:val="000000" w:themeColor="text1"/>
          <w:sz w:val="24"/>
          <w:szCs w:val="24"/>
        </w:rPr>
        <w:t>2020</w:t>
      </w:r>
      <w:r w:rsidR="00B11CE3">
        <w:rPr>
          <w:rFonts w:ascii="Times New Roman" w:eastAsia="Times New Roman" w:hAnsi="Times New Roman" w:cs="Times New Roman"/>
          <w:color w:val="000000" w:themeColor="text1"/>
          <w:sz w:val="24"/>
          <w:szCs w:val="24"/>
        </w:rPr>
        <w:t>)</w:t>
      </w:r>
      <w:r w:rsidR="001443F5" w:rsidRPr="00970D1E">
        <w:rPr>
          <w:rFonts w:ascii="Times New Roman" w:eastAsia="Times New Roman" w:hAnsi="Times New Roman" w:cs="Times New Roman"/>
          <w:color w:val="000000" w:themeColor="text1"/>
          <w:sz w:val="24"/>
          <w:szCs w:val="24"/>
        </w:rPr>
        <w:t xml:space="preserve">. </w:t>
      </w:r>
      <w:r w:rsidR="00B11CE3">
        <w:rPr>
          <w:rFonts w:ascii="Times New Roman" w:hAnsi="Times New Roman" w:cs="Times New Roman"/>
          <w:sz w:val="24"/>
          <w:szCs w:val="24"/>
        </w:rPr>
        <w:t xml:space="preserve">Supply chain </w:t>
      </w:r>
      <w:proofErr w:type="gramStart"/>
      <w:r w:rsidR="00B11CE3">
        <w:rPr>
          <w:rFonts w:ascii="Times New Roman" w:hAnsi="Times New Roman" w:cs="Times New Roman"/>
          <w:sz w:val="24"/>
          <w:szCs w:val="24"/>
        </w:rPr>
        <w:t xml:space="preserve">mapping </w:t>
      </w:r>
      <w:r w:rsidR="00B11CE3" w:rsidRPr="00855537">
        <w:rPr>
          <w:rFonts w:ascii="Times New Roman" w:hAnsi="Times New Roman" w:cs="Times New Roman"/>
          <w:sz w:val="24"/>
          <w:szCs w:val="24"/>
        </w:rPr>
        <w:t xml:space="preserve"> provides</w:t>
      </w:r>
      <w:proofErr w:type="gramEnd"/>
      <w:r w:rsidR="00B11CE3" w:rsidRPr="00855537">
        <w:rPr>
          <w:rFonts w:ascii="Times New Roman" w:hAnsi="Times New Roman" w:cs="Times New Roman"/>
          <w:sz w:val="24"/>
          <w:szCs w:val="24"/>
        </w:rPr>
        <w:t xml:space="preserve"> an in-depth picture of SC to understand the areas of cost savings. </w:t>
      </w:r>
      <w:r w:rsidR="00B11CE3" w:rsidRPr="00855537">
        <w:rPr>
          <w:rFonts w:ascii="Times New Roman" w:eastAsia="Times New Roman" w:hAnsi="Times New Roman" w:cs="Times New Roman"/>
          <w:sz w:val="24"/>
          <w:szCs w:val="24"/>
        </w:rPr>
        <w:t xml:space="preserve">Likewise, it also </w:t>
      </w:r>
      <w:r w:rsidR="00B11CE3">
        <w:rPr>
          <w:rFonts w:ascii="Times New Roman" w:eastAsia="Times New Roman" w:hAnsi="Times New Roman" w:cs="Times New Roman"/>
          <w:sz w:val="24"/>
          <w:szCs w:val="24"/>
        </w:rPr>
        <w:t>offers</w:t>
      </w:r>
      <w:r w:rsidR="00B11CE3" w:rsidRPr="00855537">
        <w:rPr>
          <w:rFonts w:ascii="Times New Roman" w:eastAsia="Times New Roman" w:hAnsi="Times New Roman" w:cs="Times New Roman"/>
          <w:sz w:val="24"/>
          <w:szCs w:val="24"/>
        </w:rPr>
        <w:t xml:space="preserve"> companies much </w:t>
      </w:r>
      <w:r w:rsidR="00B11CE3" w:rsidRPr="00855537">
        <w:rPr>
          <w:rFonts w:ascii="Times New Roman" w:hAnsi="Times New Roman" w:cs="Times New Roman"/>
          <w:sz w:val="24"/>
          <w:szCs w:val="24"/>
        </w:rPr>
        <w:t>flexibility by monitoring threats and avoiding or minimizing the effects of possible disruption (</w:t>
      </w:r>
      <w:proofErr w:type="spellStart"/>
      <w:r w:rsidR="00B11CE3" w:rsidRPr="00855537">
        <w:rPr>
          <w:rFonts w:ascii="Times New Roman" w:eastAsia="Times New Roman" w:hAnsi="Times New Roman" w:cs="Times New Roman"/>
          <w:sz w:val="24"/>
          <w:szCs w:val="24"/>
        </w:rPr>
        <w:t>Fragapane</w:t>
      </w:r>
      <w:proofErr w:type="spellEnd"/>
      <w:r w:rsidR="00B11CE3" w:rsidRPr="00855537">
        <w:rPr>
          <w:rFonts w:ascii="Times New Roman" w:eastAsia="Times New Roman" w:hAnsi="Times New Roman" w:cs="Times New Roman"/>
          <w:sz w:val="24"/>
          <w:szCs w:val="24"/>
        </w:rPr>
        <w:t xml:space="preserve"> et al., 2020)</w:t>
      </w:r>
      <w:r w:rsidR="00B11CE3" w:rsidRPr="00855537">
        <w:rPr>
          <w:rFonts w:ascii="Times New Roman" w:hAnsi="Times New Roman" w:cs="Times New Roman"/>
          <w:sz w:val="24"/>
          <w:szCs w:val="24"/>
        </w:rPr>
        <w:t xml:space="preserve">. </w:t>
      </w:r>
      <w:r w:rsidR="00B11CE3" w:rsidRPr="00855537">
        <w:rPr>
          <w:rFonts w:ascii="Times New Roman" w:eastAsia="Times New Roman" w:hAnsi="Times New Roman" w:cs="Times New Roman"/>
          <w:color w:val="000000" w:themeColor="text1"/>
          <w:sz w:val="24"/>
          <w:szCs w:val="24"/>
        </w:rPr>
        <w:t>According to Choi et al.</w:t>
      </w:r>
      <w:r w:rsidR="00B11CE3">
        <w:rPr>
          <w:rFonts w:ascii="Times New Roman" w:eastAsia="Times New Roman" w:hAnsi="Times New Roman" w:cs="Times New Roman"/>
          <w:color w:val="000000" w:themeColor="text1"/>
          <w:sz w:val="24"/>
          <w:szCs w:val="24"/>
        </w:rPr>
        <w:t xml:space="preserve"> </w:t>
      </w:r>
      <w:r w:rsidR="00B11CE3" w:rsidRPr="00855537">
        <w:rPr>
          <w:rFonts w:ascii="Times New Roman" w:eastAsia="Times New Roman" w:hAnsi="Times New Roman" w:cs="Times New Roman"/>
          <w:color w:val="000000" w:themeColor="text1"/>
          <w:sz w:val="24"/>
          <w:szCs w:val="24"/>
        </w:rPr>
        <w:t xml:space="preserve">(2020), </w:t>
      </w:r>
      <w:r w:rsidR="00B11CE3" w:rsidRPr="00855537">
        <w:rPr>
          <w:rFonts w:ascii="Times New Roman" w:eastAsia="Times New Roman" w:hAnsi="Times New Roman" w:cs="Times New Roman"/>
          <w:i/>
          <w:color w:val="000000" w:themeColor="text1"/>
          <w:sz w:val="24"/>
          <w:szCs w:val="24"/>
        </w:rPr>
        <w:t>"[companies] have better visibility into the structure of their supply chains. Instead of scrambling at the last minute, they have a lot of information at their fingertips within minutes of potential disruption. They know exactly which suppliers, sites, parts, and products are at risk, which allows them to put themselves first in line to secure constrained inventory and capacity at alternate sites."</w:t>
      </w:r>
    </w:p>
    <w:p w14:paraId="1AF8FC7C" w14:textId="77777777" w:rsidR="00B11CE3" w:rsidRDefault="001443F5" w:rsidP="001443F5">
      <w:pPr>
        <w:tabs>
          <w:tab w:val="left" w:pos="1155"/>
        </w:tabs>
        <w:spacing w:line="360" w:lineRule="auto"/>
        <w:jc w:val="both"/>
        <w:rPr>
          <w:rFonts w:ascii="Times New Roman" w:eastAsia="Times New Roman" w:hAnsi="Times New Roman" w:cs="Times New Roman"/>
          <w:color w:val="000000" w:themeColor="text1"/>
          <w:sz w:val="24"/>
          <w:szCs w:val="24"/>
        </w:rPr>
      </w:pPr>
      <w:r w:rsidRPr="00970D1E">
        <w:rPr>
          <w:rFonts w:ascii="Times New Roman" w:hAnsi="Times New Roman" w:cs="Times New Roman"/>
          <w:sz w:val="24"/>
          <w:szCs w:val="24"/>
        </w:rPr>
        <w:t>Nevertheless</w:t>
      </w:r>
      <w:r w:rsidR="00A56489" w:rsidRPr="00970D1E">
        <w:rPr>
          <w:rFonts w:ascii="Times New Roman" w:hAnsi="Times New Roman" w:cs="Times New Roman"/>
          <w:sz w:val="24"/>
          <w:szCs w:val="24"/>
        </w:rPr>
        <w:t>, looking into the complexities of a supply chain (SC), supply chain mapping appears to be a cumbersome and challenging task</w:t>
      </w:r>
      <w:r w:rsidR="00F901EC" w:rsidRPr="00970D1E">
        <w:rPr>
          <w:rFonts w:ascii="Times New Roman" w:hAnsi="Times New Roman" w:cs="Times New Roman"/>
          <w:sz w:val="24"/>
          <w:szCs w:val="24"/>
        </w:rPr>
        <w:t xml:space="preserve"> (</w:t>
      </w:r>
      <w:proofErr w:type="spellStart"/>
      <w:r w:rsidR="00F901EC" w:rsidRPr="00970D1E">
        <w:rPr>
          <w:rFonts w:ascii="Times New Roman" w:eastAsia="Times New Roman" w:hAnsi="Times New Roman" w:cs="Times New Roman"/>
          <w:sz w:val="24"/>
          <w:szCs w:val="24"/>
        </w:rPr>
        <w:t>Manavalan</w:t>
      </w:r>
      <w:proofErr w:type="spellEnd"/>
      <w:r w:rsidR="00F901EC" w:rsidRPr="00970D1E">
        <w:rPr>
          <w:rFonts w:ascii="Times New Roman" w:eastAsia="Times New Roman" w:hAnsi="Times New Roman" w:cs="Times New Roman"/>
          <w:sz w:val="24"/>
          <w:szCs w:val="24"/>
        </w:rPr>
        <w:t xml:space="preserve">, &amp; </w:t>
      </w:r>
      <w:proofErr w:type="spellStart"/>
      <w:r w:rsidR="00F901EC" w:rsidRPr="00970D1E">
        <w:rPr>
          <w:rFonts w:ascii="Times New Roman" w:eastAsia="Times New Roman" w:hAnsi="Times New Roman" w:cs="Times New Roman"/>
          <w:sz w:val="24"/>
          <w:szCs w:val="24"/>
        </w:rPr>
        <w:t>Jayakrishna</w:t>
      </w:r>
      <w:proofErr w:type="spellEnd"/>
      <w:r w:rsidR="00F901EC" w:rsidRPr="00970D1E">
        <w:rPr>
          <w:rFonts w:ascii="Times New Roman" w:eastAsia="Times New Roman" w:hAnsi="Times New Roman" w:cs="Times New Roman"/>
          <w:sz w:val="24"/>
          <w:szCs w:val="24"/>
        </w:rPr>
        <w:t xml:space="preserve"> 2019; Ivanov, and </w:t>
      </w:r>
      <w:proofErr w:type="spellStart"/>
      <w:r w:rsidR="00F901EC" w:rsidRPr="00970D1E">
        <w:rPr>
          <w:rFonts w:ascii="Times New Roman" w:eastAsia="Times New Roman" w:hAnsi="Times New Roman" w:cs="Times New Roman"/>
          <w:sz w:val="24"/>
          <w:szCs w:val="24"/>
        </w:rPr>
        <w:t>Dolgui</w:t>
      </w:r>
      <w:proofErr w:type="spellEnd"/>
      <w:r w:rsidR="00F901EC" w:rsidRPr="00970D1E">
        <w:rPr>
          <w:rFonts w:ascii="Times New Roman" w:eastAsia="Times New Roman" w:hAnsi="Times New Roman" w:cs="Times New Roman"/>
          <w:sz w:val="24"/>
          <w:szCs w:val="24"/>
        </w:rPr>
        <w:t>, 2020)</w:t>
      </w:r>
      <w:r w:rsidR="00A56489" w:rsidRPr="00970D1E">
        <w:rPr>
          <w:rFonts w:ascii="Times New Roman" w:hAnsi="Times New Roman" w:cs="Times New Roman"/>
          <w:sz w:val="24"/>
          <w:szCs w:val="24"/>
        </w:rPr>
        <w:t xml:space="preserve">. </w:t>
      </w:r>
      <w:r w:rsidR="00A56489" w:rsidRPr="00970D1E">
        <w:rPr>
          <w:rFonts w:ascii="Times New Roman" w:eastAsia="Times New Roman" w:hAnsi="Times New Roman" w:cs="Times New Roman"/>
          <w:color w:val="000000" w:themeColor="text1"/>
          <w:sz w:val="24"/>
          <w:szCs w:val="24"/>
        </w:rPr>
        <w:t xml:space="preserve">As a matter of fact, for producing one reasonably complex product, tens of thousands of parts are required. </w:t>
      </w:r>
      <w:r w:rsidR="00BE3689" w:rsidRPr="00970D1E">
        <w:rPr>
          <w:rFonts w:ascii="Times New Roman" w:hAnsi="Times New Roman" w:cs="Times New Roman"/>
          <w:sz w:val="24"/>
          <w:szCs w:val="24"/>
        </w:rPr>
        <w:t xml:space="preserve"> </w:t>
      </w:r>
      <w:proofErr w:type="gramStart"/>
      <w:r w:rsidR="00D3647C" w:rsidRPr="00970D1E">
        <w:rPr>
          <w:rFonts w:ascii="Times New Roman" w:eastAsia="Times New Roman" w:hAnsi="Times New Roman" w:cs="Times New Roman"/>
          <w:color w:val="000000" w:themeColor="text1"/>
          <w:sz w:val="24"/>
          <w:szCs w:val="24"/>
        </w:rPr>
        <w:t>The m</w:t>
      </w:r>
      <w:r w:rsidR="000677BF" w:rsidRPr="00970D1E">
        <w:rPr>
          <w:rFonts w:ascii="Times New Roman" w:eastAsia="Times New Roman" w:hAnsi="Times New Roman" w:cs="Times New Roman"/>
          <w:color w:val="000000" w:themeColor="text1"/>
          <w:sz w:val="24"/>
          <w:szCs w:val="24"/>
        </w:rPr>
        <w:t>ajority of</w:t>
      </w:r>
      <w:proofErr w:type="gramEnd"/>
      <w:r w:rsidR="000677BF" w:rsidRPr="00970D1E">
        <w:rPr>
          <w:rFonts w:ascii="Times New Roman" w:eastAsia="Times New Roman" w:hAnsi="Times New Roman" w:cs="Times New Roman"/>
          <w:color w:val="000000" w:themeColor="text1"/>
          <w:sz w:val="24"/>
          <w:szCs w:val="24"/>
        </w:rPr>
        <w:t xml:space="preserve"> the components are sourced from the geographically spread </w:t>
      </w:r>
      <w:r w:rsidR="001D0253" w:rsidRPr="00970D1E">
        <w:rPr>
          <w:rFonts w:ascii="Times New Roman" w:eastAsia="Times New Roman" w:hAnsi="Times New Roman" w:cs="Times New Roman"/>
          <w:color w:val="000000" w:themeColor="text1"/>
          <w:sz w:val="24"/>
          <w:szCs w:val="24"/>
        </w:rPr>
        <w:t>an</w:t>
      </w:r>
      <w:r w:rsidR="00D3647C" w:rsidRPr="00970D1E">
        <w:rPr>
          <w:rFonts w:ascii="Times New Roman" w:eastAsia="Times New Roman" w:hAnsi="Times New Roman" w:cs="Times New Roman"/>
          <w:color w:val="000000" w:themeColor="text1"/>
          <w:sz w:val="24"/>
          <w:szCs w:val="24"/>
        </w:rPr>
        <w:t xml:space="preserve"> extensiv</w:t>
      </w:r>
      <w:r w:rsidR="000677BF" w:rsidRPr="00970D1E">
        <w:rPr>
          <w:rFonts w:ascii="Times New Roman" w:eastAsia="Times New Roman" w:hAnsi="Times New Roman" w:cs="Times New Roman"/>
          <w:color w:val="000000" w:themeColor="text1"/>
          <w:sz w:val="24"/>
          <w:szCs w:val="24"/>
        </w:rPr>
        <w:t>e network of suppliers. These suppliers themselves further outs</w:t>
      </w:r>
      <w:r w:rsidR="00D3647C" w:rsidRPr="00970D1E">
        <w:rPr>
          <w:rFonts w:ascii="Times New Roman" w:eastAsia="Times New Roman" w:hAnsi="Times New Roman" w:cs="Times New Roman"/>
          <w:color w:val="000000" w:themeColor="text1"/>
          <w:sz w:val="24"/>
          <w:szCs w:val="24"/>
        </w:rPr>
        <w:t>o</w:t>
      </w:r>
      <w:r w:rsidR="000677BF" w:rsidRPr="00970D1E">
        <w:rPr>
          <w:rFonts w:ascii="Times New Roman" w:eastAsia="Times New Roman" w:hAnsi="Times New Roman" w:cs="Times New Roman"/>
          <w:color w:val="000000" w:themeColor="text1"/>
          <w:sz w:val="24"/>
          <w:szCs w:val="24"/>
        </w:rPr>
        <w:t>urce their material to second</w:t>
      </w:r>
      <w:r w:rsidR="00D3647C" w:rsidRPr="00970D1E">
        <w:rPr>
          <w:rFonts w:ascii="Times New Roman" w:eastAsia="Times New Roman" w:hAnsi="Times New Roman" w:cs="Times New Roman"/>
          <w:color w:val="000000" w:themeColor="text1"/>
          <w:sz w:val="24"/>
          <w:szCs w:val="24"/>
        </w:rPr>
        <w:t>-</w:t>
      </w:r>
      <w:r w:rsidR="000677BF" w:rsidRPr="00970D1E">
        <w:rPr>
          <w:rFonts w:ascii="Times New Roman" w:eastAsia="Times New Roman" w:hAnsi="Times New Roman" w:cs="Times New Roman"/>
          <w:color w:val="000000" w:themeColor="text1"/>
          <w:sz w:val="24"/>
          <w:szCs w:val="24"/>
        </w:rPr>
        <w:t xml:space="preserve">tier suppliers. It results in </w:t>
      </w:r>
      <w:r w:rsidR="00D3647C" w:rsidRPr="00970D1E">
        <w:rPr>
          <w:rFonts w:ascii="Times New Roman" w:eastAsia="Times New Roman" w:hAnsi="Times New Roman" w:cs="Times New Roman"/>
          <w:color w:val="000000" w:themeColor="text1"/>
          <w:sz w:val="24"/>
          <w:szCs w:val="24"/>
        </w:rPr>
        <w:t xml:space="preserve">an </w:t>
      </w:r>
      <w:r w:rsidR="000677BF" w:rsidRPr="00970D1E">
        <w:rPr>
          <w:rFonts w:ascii="Times New Roman" w:eastAsia="Times New Roman" w:hAnsi="Times New Roman" w:cs="Times New Roman"/>
          <w:color w:val="000000" w:themeColor="text1"/>
          <w:sz w:val="24"/>
          <w:szCs w:val="24"/>
        </w:rPr>
        <w:t>increasingly complex, geographically s</w:t>
      </w:r>
      <w:r w:rsidR="000677BF" w:rsidRPr="00855537">
        <w:rPr>
          <w:rFonts w:ascii="Times New Roman" w:eastAsia="Times New Roman" w:hAnsi="Times New Roman" w:cs="Times New Roman"/>
          <w:color w:val="000000" w:themeColor="text1"/>
          <w:sz w:val="24"/>
          <w:szCs w:val="24"/>
        </w:rPr>
        <w:t>pread</w:t>
      </w:r>
      <w:r w:rsidR="00D3647C" w:rsidRPr="00855537">
        <w:rPr>
          <w:rFonts w:ascii="Times New Roman" w:eastAsia="Times New Roman" w:hAnsi="Times New Roman" w:cs="Times New Roman"/>
          <w:color w:val="000000" w:themeColor="text1"/>
          <w:sz w:val="24"/>
          <w:szCs w:val="24"/>
        </w:rPr>
        <w:t>,</w:t>
      </w:r>
      <w:r w:rsidR="000677BF" w:rsidRPr="00855537">
        <w:rPr>
          <w:rFonts w:ascii="Times New Roman" w:eastAsia="Times New Roman" w:hAnsi="Times New Roman" w:cs="Times New Roman"/>
          <w:color w:val="000000" w:themeColor="text1"/>
          <w:sz w:val="24"/>
          <w:szCs w:val="24"/>
        </w:rPr>
        <w:t xml:space="preserve"> and multi-tiered supply network </w:t>
      </w:r>
      <w:r w:rsidR="000677BF" w:rsidRPr="00855537">
        <w:rPr>
          <w:rFonts w:ascii="Times New Roman" w:hAnsi="Times New Roman" w:cs="Times New Roman"/>
          <w:color w:val="000000" w:themeColor="text1"/>
          <w:sz w:val="24"/>
          <w:szCs w:val="24"/>
        </w:rPr>
        <w:t xml:space="preserve">(Christopher and </w:t>
      </w:r>
      <w:r w:rsidR="00C62636" w:rsidRPr="00855537">
        <w:rPr>
          <w:rFonts w:ascii="Times New Roman" w:hAnsi="Times New Roman" w:cs="Times New Roman"/>
          <w:color w:val="000000" w:themeColor="text1"/>
          <w:sz w:val="24"/>
          <w:szCs w:val="24"/>
        </w:rPr>
        <w:t>Lee</w:t>
      </w:r>
      <w:r w:rsidR="000677BF" w:rsidRPr="00855537">
        <w:rPr>
          <w:rFonts w:ascii="Times New Roman" w:hAnsi="Times New Roman" w:cs="Times New Roman"/>
          <w:color w:val="000000" w:themeColor="text1"/>
          <w:sz w:val="24"/>
          <w:szCs w:val="24"/>
        </w:rPr>
        <w:t xml:space="preserve"> 2004</w:t>
      </w:r>
      <w:r w:rsidR="00C62636" w:rsidRPr="00855537">
        <w:rPr>
          <w:rFonts w:ascii="Times New Roman" w:hAnsi="Times New Roman" w:cs="Times New Roman"/>
          <w:color w:val="000000" w:themeColor="text1"/>
          <w:sz w:val="24"/>
          <w:szCs w:val="24"/>
        </w:rPr>
        <w:t>;</w:t>
      </w:r>
      <w:r w:rsidR="00855537" w:rsidRPr="00855537">
        <w:rPr>
          <w:rFonts w:ascii="Times New Roman" w:hAnsi="Times New Roman" w:cs="Times New Roman"/>
          <w:color w:val="000000" w:themeColor="text1"/>
          <w:sz w:val="24"/>
          <w:szCs w:val="24"/>
        </w:rPr>
        <w:t xml:space="preserve"> </w:t>
      </w:r>
      <w:proofErr w:type="spellStart"/>
      <w:r w:rsidR="00855537" w:rsidRPr="00855537">
        <w:rPr>
          <w:rFonts w:ascii="Times New Roman" w:hAnsi="Times New Roman" w:cs="Times New Roman"/>
          <w:color w:val="000000" w:themeColor="text1"/>
          <w:sz w:val="24"/>
          <w:szCs w:val="24"/>
        </w:rPr>
        <w:t>Mubarik</w:t>
      </w:r>
      <w:proofErr w:type="spellEnd"/>
      <w:r w:rsidR="00855537" w:rsidRPr="00855537">
        <w:rPr>
          <w:rFonts w:ascii="Times New Roman" w:hAnsi="Times New Roman" w:cs="Times New Roman"/>
          <w:color w:val="000000" w:themeColor="text1"/>
          <w:sz w:val="24"/>
          <w:szCs w:val="24"/>
        </w:rPr>
        <w:t xml:space="preserve"> and </w:t>
      </w:r>
      <w:proofErr w:type="spellStart"/>
      <w:r w:rsidR="00855537" w:rsidRPr="00855537">
        <w:rPr>
          <w:rFonts w:ascii="Times New Roman" w:hAnsi="Times New Roman" w:cs="Times New Roman"/>
          <w:color w:val="000000" w:themeColor="text1"/>
          <w:sz w:val="24"/>
          <w:szCs w:val="24"/>
        </w:rPr>
        <w:t>Naghavi</w:t>
      </w:r>
      <w:proofErr w:type="spellEnd"/>
      <w:r w:rsidR="00855537" w:rsidRPr="00855537">
        <w:rPr>
          <w:rFonts w:ascii="Times New Roman" w:hAnsi="Times New Roman" w:cs="Times New Roman"/>
          <w:color w:val="000000" w:themeColor="text1"/>
          <w:sz w:val="24"/>
          <w:szCs w:val="24"/>
        </w:rPr>
        <w:t xml:space="preserve"> 2019; </w:t>
      </w:r>
      <w:r w:rsidR="00C62636" w:rsidRPr="00855537">
        <w:rPr>
          <w:rFonts w:ascii="Times New Roman" w:eastAsia="Times New Roman" w:hAnsi="Times New Roman" w:cs="Times New Roman"/>
          <w:sz w:val="24"/>
          <w:szCs w:val="24"/>
        </w:rPr>
        <w:t xml:space="preserve">Ivanov, and </w:t>
      </w:r>
      <w:proofErr w:type="spellStart"/>
      <w:r w:rsidR="00C62636" w:rsidRPr="00855537">
        <w:rPr>
          <w:rFonts w:ascii="Times New Roman" w:eastAsia="Times New Roman" w:hAnsi="Times New Roman" w:cs="Times New Roman"/>
          <w:sz w:val="24"/>
          <w:szCs w:val="24"/>
        </w:rPr>
        <w:t>Dolgui</w:t>
      </w:r>
      <w:proofErr w:type="spellEnd"/>
      <w:r w:rsidR="00C62636" w:rsidRPr="00855537">
        <w:rPr>
          <w:rFonts w:ascii="Times New Roman" w:eastAsia="Times New Roman" w:hAnsi="Times New Roman" w:cs="Times New Roman"/>
          <w:sz w:val="24"/>
          <w:szCs w:val="24"/>
        </w:rPr>
        <w:t>, 2020</w:t>
      </w:r>
      <w:r w:rsidR="000677BF" w:rsidRPr="00855537">
        <w:rPr>
          <w:rFonts w:ascii="Times New Roman" w:hAnsi="Times New Roman" w:cs="Times New Roman"/>
          <w:color w:val="000000" w:themeColor="text1"/>
          <w:sz w:val="24"/>
          <w:szCs w:val="24"/>
        </w:rPr>
        <w:t>). Due to the length and breadth of this network, companies starte</w:t>
      </w:r>
      <w:r w:rsidR="00D3647C" w:rsidRPr="00855537">
        <w:rPr>
          <w:rFonts w:ascii="Times New Roman" w:hAnsi="Times New Roman" w:cs="Times New Roman"/>
          <w:color w:val="000000" w:themeColor="text1"/>
          <w:sz w:val="24"/>
          <w:szCs w:val="24"/>
        </w:rPr>
        <w:t>d</w:t>
      </w:r>
      <w:r w:rsidR="000677BF" w:rsidRPr="00855537">
        <w:rPr>
          <w:rFonts w:ascii="Times New Roman" w:hAnsi="Times New Roman" w:cs="Times New Roman"/>
          <w:color w:val="000000" w:themeColor="text1"/>
          <w:sz w:val="24"/>
          <w:szCs w:val="24"/>
        </w:rPr>
        <w:t xml:space="preserve"> losing visibility over the topology of their supply network. </w:t>
      </w:r>
      <w:r w:rsidR="00D92D53" w:rsidRPr="00855537">
        <w:rPr>
          <w:rFonts w:ascii="Times New Roman" w:hAnsi="Times New Roman" w:cs="Times New Roman"/>
          <w:color w:val="000000"/>
          <w:sz w:val="24"/>
          <w:szCs w:val="24"/>
        </w:rPr>
        <w:t>This invisibility of supply netw</w:t>
      </w:r>
      <w:r w:rsidR="00D3647C" w:rsidRPr="00855537">
        <w:rPr>
          <w:rFonts w:ascii="Times New Roman" w:hAnsi="Times New Roman" w:cs="Times New Roman"/>
          <w:color w:val="000000"/>
          <w:sz w:val="24"/>
          <w:szCs w:val="24"/>
        </w:rPr>
        <w:t>or</w:t>
      </w:r>
      <w:r w:rsidR="00D92D53" w:rsidRPr="00855537">
        <w:rPr>
          <w:rFonts w:ascii="Times New Roman" w:hAnsi="Times New Roman" w:cs="Times New Roman"/>
          <w:color w:val="000000"/>
          <w:sz w:val="24"/>
          <w:szCs w:val="24"/>
        </w:rPr>
        <w:t>ks se</w:t>
      </w:r>
      <w:r w:rsidR="00D3647C" w:rsidRPr="00855537">
        <w:rPr>
          <w:rFonts w:ascii="Times New Roman" w:hAnsi="Times New Roman" w:cs="Times New Roman"/>
          <w:color w:val="000000"/>
          <w:sz w:val="24"/>
          <w:szCs w:val="24"/>
        </w:rPr>
        <w:t>vere</w:t>
      </w:r>
      <w:r w:rsidR="00D92D53" w:rsidRPr="00855537">
        <w:rPr>
          <w:rFonts w:ascii="Times New Roman" w:hAnsi="Times New Roman" w:cs="Times New Roman"/>
          <w:color w:val="000000"/>
          <w:sz w:val="24"/>
          <w:szCs w:val="24"/>
        </w:rPr>
        <w:t>ly hampers an organization</w:t>
      </w:r>
      <w:r w:rsidR="00D3647C" w:rsidRPr="00855537">
        <w:rPr>
          <w:rFonts w:ascii="Times New Roman" w:hAnsi="Times New Roman" w:cs="Times New Roman"/>
          <w:color w:val="000000"/>
          <w:sz w:val="24"/>
          <w:szCs w:val="24"/>
        </w:rPr>
        <w:t>'</w:t>
      </w:r>
      <w:r w:rsidR="00D92D53" w:rsidRPr="00855537">
        <w:rPr>
          <w:rFonts w:ascii="Times New Roman" w:hAnsi="Times New Roman" w:cs="Times New Roman"/>
          <w:color w:val="000000"/>
          <w:sz w:val="24"/>
          <w:szCs w:val="24"/>
        </w:rPr>
        <w:t>s capacity to respond t</w:t>
      </w:r>
      <w:r w:rsidR="001D0253" w:rsidRPr="00855537">
        <w:rPr>
          <w:rFonts w:ascii="Times New Roman" w:hAnsi="Times New Roman" w:cs="Times New Roman"/>
          <w:color w:val="000000"/>
          <w:sz w:val="24"/>
          <w:szCs w:val="24"/>
        </w:rPr>
        <w:t>o</w:t>
      </w:r>
      <w:r w:rsidR="00D92D53" w:rsidRPr="00855537">
        <w:rPr>
          <w:rFonts w:ascii="Times New Roman" w:hAnsi="Times New Roman" w:cs="Times New Roman"/>
          <w:color w:val="000000"/>
          <w:sz w:val="24"/>
          <w:szCs w:val="24"/>
        </w:rPr>
        <w:t xml:space="preserve"> any supply chain disruption</w:t>
      </w:r>
      <w:r w:rsidR="00970D1E">
        <w:rPr>
          <w:rFonts w:ascii="Times New Roman" w:hAnsi="Times New Roman" w:cs="Times New Roman"/>
          <w:color w:val="000000"/>
          <w:sz w:val="24"/>
          <w:szCs w:val="24"/>
        </w:rPr>
        <w:t xml:space="preserve"> and to ensure the sustainability of the processes</w:t>
      </w:r>
      <w:r w:rsidR="00D92D53" w:rsidRPr="00855537">
        <w:rPr>
          <w:rFonts w:ascii="Times New Roman" w:hAnsi="Times New Roman" w:cs="Times New Roman"/>
          <w:color w:val="000000"/>
          <w:sz w:val="24"/>
          <w:szCs w:val="24"/>
        </w:rPr>
        <w:t>. This is the reason that f</w:t>
      </w:r>
      <w:r w:rsidR="00D92D53" w:rsidRPr="00855537">
        <w:rPr>
          <w:rFonts w:ascii="Times New Roman" w:hAnsi="Times New Roman" w:cs="Times New Roman"/>
          <w:sz w:val="24"/>
          <w:szCs w:val="24"/>
        </w:rPr>
        <w:t>irms</w:t>
      </w:r>
      <w:r w:rsidR="007C0A98" w:rsidRPr="00855537">
        <w:rPr>
          <w:rFonts w:ascii="Times New Roman" w:hAnsi="Times New Roman" w:cs="Times New Roman"/>
          <w:sz w:val="24"/>
          <w:szCs w:val="24"/>
        </w:rPr>
        <w:t>'</w:t>
      </w:r>
      <w:r w:rsidR="00D92D53" w:rsidRPr="00855537">
        <w:rPr>
          <w:rFonts w:ascii="Times New Roman" w:hAnsi="Times New Roman" w:cs="Times New Roman"/>
          <w:sz w:val="24"/>
          <w:szCs w:val="24"/>
        </w:rPr>
        <w:t xml:space="preserve"> supply chain de</w:t>
      </w:r>
      <w:r w:rsidR="00D3647C" w:rsidRPr="00855537">
        <w:rPr>
          <w:rFonts w:ascii="Times New Roman" w:hAnsi="Times New Roman" w:cs="Times New Roman"/>
          <w:sz w:val="24"/>
          <w:szCs w:val="24"/>
        </w:rPr>
        <w:t>pa</w:t>
      </w:r>
      <w:r w:rsidR="00D92D53" w:rsidRPr="00855537">
        <w:rPr>
          <w:rFonts w:ascii="Times New Roman" w:hAnsi="Times New Roman" w:cs="Times New Roman"/>
          <w:sz w:val="24"/>
          <w:szCs w:val="24"/>
        </w:rPr>
        <w:t xml:space="preserve">rtments are struggling hard to cope with COVID19 </w:t>
      </w:r>
      <w:r w:rsidR="00C62636" w:rsidRPr="00855537">
        <w:rPr>
          <w:rFonts w:ascii="Times New Roman" w:hAnsi="Times New Roman" w:cs="Times New Roman"/>
          <w:sz w:val="24"/>
          <w:szCs w:val="24"/>
        </w:rPr>
        <w:t>e</w:t>
      </w:r>
      <w:r w:rsidR="00D92D53" w:rsidRPr="00855537">
        <w:rPr>
          <w:rFonts w:ascii="Times New Roman" w:hAnsi="Times New Roman" w:cs="Times New Roman"/>
          <w:sz w:val="24"/>
          <w:szCs w:val="24"/>
        </w:rPr>
        <w:t xml:space="preserve">ffects and putting their best to secure the supplies of components and </w:t>
      </w:r>
      <w:r w:rsidR="00D92D53" w:rsidRPr="00855537">
        <w:rPr>
          <w:rFonts w:ascii="Times New Roman" w:eastAsia="Times New Roman" w:hAnsi="Times New Roman" w:cs="Times New Roman"/>
          <w:color w:val="000000" w:themeColor="text1"/>
          <w:sz w:val="24"/>
          <w:szCs w:val="24"/>
        </w:rPr>
        <w:t xml:space="preserve">raw </w:t>
      </w:r>
      <w:r w:rsidR="00D92D53" w:rsidRPr="00855537">
        <w:rPr>
          <w:rFonts w:ascii="Times New Roman" w:eastAsia="Times New Roman" w:hAnsi="Times New Roman" w:cs="Times New Roman"/>
          <w:color w:val="000000" w:themeColor="text1"/>
          <w:sz w:val="24"/>
          <w:szCs w:val="24"/>
        </w:rPr>
        <w:lastRenderedPageBreak/>
        <w:t xml:space="preserve">materials to keep their supply chains afloat. However, the unavailability or inaccessibility to the key information </w:t>
      </w:r>
      <w:r w:rsidR="008E05E0">
        <w:rPr>
          <w:rFonts w:ascii="Times New Roman" w:eastAsia="Times New Roman" w:hAnsi="Times New Roman" w:cs="Times New Roman"/>
          <w:color w:val="000000" w:themeColor="text1"/>
          <w:sz w:val="24"/>
          <w:szCs w:val="24"/>
        </w:rPr>
        <w:t>is</w:t>
      </w:r>
      <w:r w:rsidR="008E05E0" w:rsidRPr="00855537">
        <w:rPr>
          <w:rFonts w:ascii="Times New Roman" w:eastAsia="Times New Roman" w:hAnsi="Times New Roman" w:cs="Times New Roman"/>
          <w:color w:val="000000" w:themeColor="text1"/>
          <w:sz w:val="24"/>
          <w:szCs w:val="24"/>
        </w:rPr>
        <w:t xml:space="preserve"> </w:t>
      </w:r>
      <w:r w:rsidR="00D92D53" w:rsidRPr="00855537">
        <w:rPr>
          <w:rFonts w:ascii="Times New Roman" w:eastAsia="Times New Roman" w:hAnsi="Times New Roman" w:cs="Times New Roman"/>
          <w:color w:val="000000" w:themeColor="text1"/>
          <w:sz w:val="24"/>
          <w:szCs w:val="24"/>
        </w:rPr>
        <w:t>creating a big hurdle to respond to the disruption caused by COVID19. It is leading to a reactive, unorganized</w:t>
      </w:r>
      <w:r w:rsidR="008E05E0">
        <w:rPr>
          <w:rFonts w:ascii="Times New Roman" w:eastAsia="Times New Roman" w:hAnsi="Times New Roman" w:cs="Times New Roman"/>
          <w:color w:val="000000" w:themeColor="text1"/>
          <w:sz w:val="24"/>
          <w:szCs w:val="24"/>
        </w:rPr>
        <w:t>,</w:t>
      </w:r>
      <w:r w:rsidR="00D92D53" w:rsidRPr="00855537">
        <w:rPr>
          <w:rFonts w:ascii="Times New Roman" w:eastAsia="Times New Roman" w:hAnsi="Times New Roman" w:cs="Times New Roman"/>
          <w:color w:val="000000" w:themeColor="text1"/>
          <w:sz w:val="24"/>
          <w:szCs w:val="24"/>
        </w:rPr>
        <w:t xml:space="preserve"> and subtle response to the unprecedented disruptions</w:t>
      </w:r>
      <w:r w:rsidR="00D3647C" w:rsidRPr="00855537">
        <w:rPr>
          <w:rFonts w:ascii="Times New Roman" w:eastAsia="Times New Roman" w:hAnsi="Times New Roman" w:cs="Times New Roman"/>
          <w:color w:val="000000" w:themeColor="text1"/>
          <w:sz w:val="24"/>
          <w:szCs w:val="24"/>
        </w:rPr>
        <w:t>,</w:t>
      </w:r>
      <w:r w:rsidR="00D92D53" w:rsidRPr="00855537">
        <w:rPr>
          <w:rFonts w:ascii="Times New Roman" w:eastAsia="Times New Roman" w:hAnsi="Times New Roman" w:cs="Times New Roman"/>
          <w:color w:val="000000" w:themeColor="text1"/>
          <w:sz w:val="24"/>
          <w:szCs w:val="24"/>
        </w:rPr>
        <w:t xml:space="preserve"> thus compromising the supply chain resilience to a greater extent</w:t>
      </w:r>
      <w:r w:rsidR="008E05E0" w:rsidRPr="00855537">
        <w:rPr>
          <w:rFonts w:ascii="Times New Roman" w:eastAsia="Times New Roman" w:hAnsi="Times New Roman" w:cs="Times New Roman"/>
          <w:color w:val="000000" w:themeColor="text1"/>
          <w:sz w:val="24"/>
          <w:szCs w:val="24"/>
        </w:rPr>
        <w:t>.</w:t>
      </w:r>
      <w:r w:rsidR="00B11CE3">
        <w:rPr>
          <w:rFonts w:ascii="Times New Roman" w:eastAsia="Times New Roman" w:hAnsi="Times New Roman" w:cs="Times New Roman"/>
          <w:color w:val="000000" w:themeColor="text1"/>
          <w:sz w:val="24"/>
          <w:szCs w:val="24"/>
        </w:rPr>
        <w:t xml:space="preserve"> </w:t>
      </w:r>
    </w:p>
    <w:p w14:paraId="73CFDBC7" w14:textId="0AE8AB1C" w:rsidR="008E05E0" w:rsidRPr="00103327" w:rsidRDefault="00B11CE3" w:rsidP="001443F5">
      <w:pPr>
        <w:tabs>
          <w:tab w:val="left" w:pos="1155"/>
        </w:tabs>
        <w:spacing w:line="360" w:lineRule="auto"/>
        <w:jc w:val="both"/>
        <w:rPr>
          <w:rFonts w:ascii="Times New Roman" w:eastAsia="Times New Roman" w:hAnsi="Times New Roman" w:cs="Times New Roman"/>
          <w:color w:val="000000" w:themeColor="text1"/>
          <w:sz w:val="24"/>
          <w:szCs w:val="24"/>
        </w:rPr>
      </w:pPr>
      <w:r w:rsidRPr="00103327">
        <w:rPr>
          <w:rFonts w:ascii="Times New Roman" w:eastAsia="Times New Roman" w:hAnsi="Times New Roman" w:cs="Times New Roman"/>
          <w:color w:val="000000" w:themeColor="text1"/>
          <w:sz w:val="24"/>
          <w:szCs w:val="24"/>
        </w:rPr>
        <w:t xml:space="preserve">Further, </w:t>
      </w:r>
      <w:r w:rsidR="00D3647C" w:rsidRPr="00103327">
        <w:rPr>
          <w:rFonts w:ascii="Times New Roman" w:eastAsia="Times New Roman" w:hAnsi="Times New Roman" w:cs="Times New Roman"/>
          <w:color w:val="000000" w:themeColor="text1"/>
          <w:sz w:val="24"/>
          <w:szCs w:val="24"/>
        </w:rPr>
        <w:t>despite</w:t>
      </w:r>
      <w:r w:rsidR="00E5305B" w:rsidRPr="00103327">
        <w:rPr>
          <w:rFonts w:ascii="Times New Roman" w:eastAsia="Times New Roman" w:hAnsi="Times New Roman" w:cs="Times New Roman"/>
          <w:color w:val="000000" w:themeColor="text1"/>
          <w:sz w:val="24"/>
          <w:szCs w:val="24"/>
        </w:rPr>
        <w:t xml:space="preserve"> various supply chain disruptions caused by natural disasters, political crisis or epidemic diseases, </w:t>
      </w:r>
      <w:proofErr w:type="gramStart"/>
      <w:r w:rsidR="00D3647C" w:rsidRPr="00103327">
        <w:rPr>
          <w:rFonts w:ascii="Times New Roman" w:eastAsia="Times New Roman" w:hAnsi="Times New Roman" w:cs="Times New Roman"/>
          <w:color w:val="000000" w:themeColor="text1"/>
          <w:sz w:val="24"/>
          <w:szCs w:val="24"/>
        </w:rPr>
        <w:t xml:space="preserve">the </w:t>
      </w:r>
      <w:r w:rsidR="00E5305B" w:rsidRPr="00103327">
        <w:rPr>
          <w:rFonts w:ascii="Times New Roman" w:eastAsia="Times New Roman" w:hAnsi="Times New Roman" w:cs="Times New Roman"/>
          <w:color w:val="000000" w:themeColor="text1"/>
          <w:sz w:val="24"/>
          <w:szCs w:val="24"/>
        </w:rPr>
        <w:t>majority of</w:t>
      </w:r>
      <w:proofErr w:type="gramEnd"/>
      <w:r w:rsidR="00E5305B" w:rsidRPr="00103327">
        <w:rPr>
          <w:rFonts w:ascii="Times New Roman" w:eastAsia="Times New Roman" w:hAnsi="Times New Roman" w:cs="Times New Roman"/>
          <w:color w:val="000000" w:themeColor="text1"/>
          <w:sz w:val="24"/>
          <w:szCs w:val="24"/>
        </w:rPr>
        <w:t xml:space="preserve"> the firms are yet appeared to be underprepared in term</w:t>
      </w:r>
      <w:r w:rsidR="00D3647C" w:rsidRPr="00103327">
        <w:rPr>
          <w:rFonts w:ascii="Times New Roman" w:eastAsia="Times New Roman" w:hAnsi="Times New Roman" w:cs="Times New Roman"/>
          <w:color w:val="000000" w:themeColor="text1"/>
          <w:sz w:val="24"/>
          <w:szCs w:val="24"/>
        </w:rPr>
        <w:t>s</w:t>
      </w:r>
      <w:r w:rsidR="00E5305B" w:rsidRPr="00103327">
        <w:rPr>
          <w:rFonts w:ascii="Times New Roman" w:eastAsia="Times New Roman" w:hAnsi="Times New Roman" w:cs="Times New Roman"/>
          <w:color w:val="000000" w:themeColor="text1"/>
          <w:sz w:val="24"/>
          <w:szCs w:val="24"/>
        </w:rPr>
        <w:t xml:space="preserve"> of supply chain mapping and visibility to cope up with covid19. </w:t>
      </w:r>
      <w:r w:rsidR="008E05E0" w:rsidRPr="00103327">
        <w:rPr>
          <w:rFonts w:ascii="Times New Roman" w:eastAsia="Times New Roman" w:hAnsi="Times New Roman" w:cs="Times New Roman"/>
          <w:color w:val="000000" w:themeColor="text1"/>
          <w:sz w:val="24"/>
          <w:szCs w:val="24"/>
        </w:rPr>
        <w:t xml:space="preserve">The study </w:t>
      </w:r>
      <w:r w:rsidR="00E5305B" w:rsidRPr="00103327">
        <w:rPr>
          <w:rFonts w:ascii="Times New Roman" w:eastAsia="Times New Roman" w:hAnsi="Times New Roman" w:cs="Times New Roman"/>
          <w:color w:val="000000" w:themeColor="text1"/>
          <w:sz w:val="24"/>
          <w:szCs w:val="24"/>
        </w:rPr>
        <w:t>of</w:t>
      </w:r>
      <w:r w:rsidR="00C62636" w:rsidRPr="00103327">
        <w:rPr>
          <w:rFonts w:ascii="Times New Roman" w:eastAsia="Times New Roman" w:hAnsi="Times New Roman" w:cs="Times New Roman"/>
          <w:color w:val="000000" w:themeColor="text1"/>
          <w:sz w:val="24"/>
          <w:szCs w:val="24"/>
        </w:rPr>
        <w:t xml:space="preserve"> Choi et al.</w:t>
      </w:r>
      <w:r w:rsidR="00866364" w:rsidRPr="00103327">
        <w:rPr>
          <w:rFonts w:ascii="Times New Roman" w:eastAsia="Times New Roman" w:hAnsi="Times New Roman" w:cs="Times New Roman"/>
          <w:color w:val="000000" w:themeColor="text1"/>
          <w:sz w:val="24"/>
          <w:szCs w:val="24"/>
        </w:rPr>
        <w:t xml:space="preserve"> </w:t>
      </w:r>
      <w:r w:rsidR="00C62636" w:rsidRPr="00103327">
        <w:rPr>
          <w:rFonts w:ascii="Times New Roman" w:eastAsia="Times New Roman" w:hAnsi="Times New Roman" w:cs="Times New Roman"/>
          <w:color w:val="000000" w:themeColor="text1"/>
          <w:sz w:val="24"/>
          <w:szCs w:val="24"/>
        </w:rPr>
        <w:t>(2020)</w:t>
      </w:r>
      <w:r w:rsidR="00E5305B" w:rsidRPr="00103327">
        <w:rPr>
          <w:rFonts w:ascii="Times New Roman" w:eastAsia="Times New Roman" w:hAnsi="Times New Roman" w:cs="Times New Roman"/>
          <w:color w:val="000000" w:themeColor="text1"/>
          <w:sz w:val="24"/>
          <w:szCs w:val="24"/>
        </w:rPr>
        <w:t xml:space="preserve"> </w:t>
      </w:r>
      <w:r w:rsidR="00F07693" w:rsidRPr="00103327">
        <w:rPr>
          <w:rFonts w:ascii="Times New Roman" w:eastAsia="Times New Roman" w:hAnsi="Times New Roman" w:cs="Times New Roman"/>
          <w:color w:val="000000" w:themeColor="text1"/>
          <w:sz w:val="24"/>
          <w:szCs w:val="24"/>
        </w:rPr>
        <w:t>highlights</w:t>
      </w:r>
      <w:r w:rsidR="00E5305B" w:rsidRPr="00103327">
        <w:rPr>
          <w:rFonts w:ascii="Times New Roman" w:eastAsia="Times New Roman" w:hAnsi="Times New Roman" w:cs="Times New Roman"/>
          <w:color w:val="000000" w:themeColor="text1"/>
          <w:sz w:val="24"/>
          <w:szCs w:val="24"/>
        </w:rPr>
        <w:t xml:space="preserve"> the gravenes</w:t>
      </w:r>
      <w:r w:rsidR="00F07693" w:rsidRPr="00103327">
        <w:rPr>
          <w:rFonts w:ascii="Times New Roman" w:eastAsia="Times New Roman" w:hAnsi="Times New Roman" w:cs="Times New Roman"/>
          <w:color w:val="000000" w:themeColor="text1"/>
          <w:sz w:val="24"/>
          <w:szCs w:val="24"/>
        </w:rPr>
        <w:t xml:space="preserve">s of </w:t>
      </w:r>
      <w:r w:rsidR="00C62636" w:rsidRPr="00103327">
        <w:rPr>
          <w:rFonts w:ascii="Times New Roman" w:eastAsia="Times New Roman" w:hAnsi="Times New Roman" w:cs="Times New Roman"/>
          <w:color w:val="000000" w:themeColor="text1"/>
          <w:sz w:val="24"/>
          <w:szCs w:val="24"/>
        </w:rPr>
        <w:t xml:space="preserve">the situation. According to this </w:t>
      </w:r>
      <w:r w:rsidR="00F07693" w:rsidRPr="00103327">
        <w:rPr>
          <w:rFonts w:ascii="Times New Roman" w:eastAsia="Times New Roman" w:hAnsi="Times New Roman" w:cs="Times New Roman"/>
          <w:color w:val="000000" w:themeColor="text1"/>
          <w:sz w:val="24"/>
          <w:szCs w:val="24"/>
        </w:rPr>
        <w:t>study</w:t>
      </w:r>
      <w:r w:rsidR="00D3647C" w:rsidRPr="00103327">
        <w:rPr>
          <w:rFonts w:ascii="Times New Roman" w:eastAsia="Times New Roman" w:hAnsi="Times New Roman" w:cs="Times New Roman"/>
          <w:color w:val="000000" w:themeColor="text1"/>
          <w:sz w:val="24"/>
          <w:szCs w:val="24"/>
        </w:rPr>
        <w:t>,</w:t>
      </w:r>
      <w:r w:rsidR="00F07693" w:rsidRPr="00103327">
        <w:rPr>
          <w:rFonts w:ascii="Times New Roman" w:eastAsia="Times New Roman" w:hAnsi="Times New Roman" w:cs="Times New Roman"/>
          <w:color w:val="000000" w:themeColor="text1"/>
          <w:sz w:val="24"/>
          <w:szCs w:val="24"/>
        </w:rPr>
        <w:t xml:space="preserve"> 70</w:t>
      </w:r>
      <w:r w:rsidR="00581A36" w:rsidRPr="00103327">
        <w:rPr>
          <w:rFonts w:ascii="Times New Roman" w:eastAsia="Times New Roman" w:hAnsi="Times New Roman" w:cs="Times New Roman"/>
          <w:color w:val="000000" w:themeColor="text1"/>
          <w:sz w:val="24"/>
          <w:szCs w:val="24"/>
        </w:rPr>
        <w:t xml:space="preserve"> </w:t>
      </w:r>
      <w:r w:rsidR="00F07693" w:rsidRPr="00103327">
        <w:rPr>
          <w:rFonts w:ascii="Times New Roman" w:eastAsia="Times New Roman" w:hAnsi="Times New Roman" w:cs="Times New Roman"/>
          <w:color w:val="000000" w:themeColor="text1"/>
          <w:sz w:val="24"/>
          <w:szCs w:val="24"/>
        </w:rPr>
        <w:t>percent of their respondents were yet in the phase of information collection to analyze their supplier</w:t>
      </w:r>
      <w:r w:rsidR="007C0A98" w:rsidRPr="00103327">
        <w:rPr>
          <w:rFonts w:ascii="Times New Roman" w:eastAsia="Times New Roman" w:hAnsi="Times New Roman" w:cs="Times New Roman"/>
          <w:color w:val="000000" w:themeColor="text1"/>
          <w:sz w:val="24"/>
          <w:szCs w:val="24"/>
        </w:rPr>
        <w:t>'</w:t>
      </w:r>
      <w:r w:rsidR="00F07693" w:rsidRPr="00103327">
        <w:rPr>
          <w:rFonts w:ascii="Times New Roman" w:eastAsia="Times New Roman" w:hAnsi="Times New Roman" w:cs="Times New Roman"/>
          <w:color w:val="000000" w:themeColor="text1"/>
          <w:sz w:val="24"/>
          <w:szCs w:val="24"/>
        </w:rPr>
        <w:t>s position</w:t>
      </w:r>
      <w:r w:rsidR="00D3647C" w:rsidRPr="00103327">
        <w:rPr>
          <w:rFonts w:ascii="Times New Roman" w:eastAsia="Times New Roman" w:hAnsi="Times New Roman" w:cs="Times New Roman"/>
          <w:color w:val="000000" w:themeColor="text1"/>
          <w:sz w:val="24"/>
          <w:szCs w:val="24"/>
        </w:rPr>
        <w:t>,</w:t>
      </w:r>
      <w:r w:rsidR="00F07693" w:rsidRPr="00103327">
        <w:rPr>
          <w:rFonts w:ascii="Times New Roman" w:eastAsia="Times New Roman" w:hAnsi="Times New Roman" w:cs="Times New Roman"/>
          <w:color w:val="000000" w:themeColor="text1"/>
          <w:sz w:val="24"/>
          <w:szCs w:val="24"/>
        </w:rPr>
        <w:t xml:space="preserve"> whether they were in the locked</w:t>
      </w:r>
      <w:r w:rsidR="00D3647C" w:rsidRPr="00103327">
        <w:rPr>
          <w:rFonts w:ascii="Times New Roman" w:eastAsia="Times New Roman" w:hAnsi="Times New Roman" w:cs="Times New Roman"/>
          <w:color w:val="000000" w:themeColor="text1"/>
          <w:sz w:val="24"/>
          <w:szCs w:val="24"/>
        </w:rPr>
        <w:t>-</w:t>
      </w:r>
      <w:r w:rsidR="00F07693" w:rsidRPr="00103327">
        <w:rPr>
          <w:rFonts w:ascii="Times New Roman" w:eastAsia="Times New Roman" w:hAnsi="Times New Roman" w:cs="Times New Roman"/>
          <w:color w:val="000000" w:themeColor="text1"/>
          <w:sz w:val="24"/>
          <w:szCs w:val="24"/>
        </w:rPr>
        <w:t>down regions of China or not.  There can be numerous reason</w:t>
      </w:r>
      <w:r w:rsidR="00D3647C" w:rsidRPr="00103327">
        <w:rPr>
          <w:rFonts w:ascii="Times New Roman" w:eastAsia="Times New Roman" w:hAnsi="Times New Roman" w:cs="Times New Roman"/>
          <w:color w:val="000000" w:themeColor="text1"/>
          <w:sz w:val="24"/>
          <w:szCs w:val="24"/>
        </w:rPr>
        <w:t>s</w:t>
      </w:r>
      <w:r w:rsidR="00F07693" w:rsidRPr="00103327">
        <w:rPr>
          <w:rFonts w:ascii="Times New Roman" w:eastAsia="Times New Roman" w:hAnsi="Times New Roman" w:cs="Times New Roman"/>
          <w:color w:val="000000" w:themeColor="text1"/>
          <w:sz w:val="24"/>
          <w:szCs w:val="24"/>
        </w:rPr>
        <w:t xml:space="preserve"> </w:t>
      </w:r>
      <w:r w:rsidR="00D3647C" w:rsidRPr="00103327">
        <w:rPr>
          <w:rFonts w:ascii="Times New Roman" w:eastAsia="Times New Roman" w:hAnsi="Times New Roman" w:cs="Times New Roman"/>
          <w:color w:val="000000" w:themeColor="text1"/>
          <w:sz w:val="24"/>
          <w:szCs w:val="24"/>
        </w:rPr>
        <w:t>for</w:t>
      </w:r>
      <w:r w:rsidR="00F07693" w:rsidRPr="00103327">
        <w:rPr>
          <w:rFonts w:ascii="Times New Roman" w:eastAsia="Times New Roman" w:hAnsi="Times New Roman" w:cs="Times New Roman"/>
          <w:color w:val="000000" w:themeColor="text1"/>
          <w:sz w:val="24"/>
          <w:szCs w:val="24"/>
        </w:rPr>
        <w:t xml:space="preserve"> this problem</w:t>
      </w:r>
      <w:r w:rsidR="00D3647C" w:rsidRPr="00103327">
        <w:rPr>
          <w:rFonts w:ascii="Times New Roman" w:eastAsia="Times New Roman" w:hAnsi="Times New Roman" w:cs="Times New Roman"/>
          <w:color w:val="000000" w:themeColor="text1"/>
          <w:sz w:val="24"/>
          <w:szCs w:val="24"/>
        </w:rPr>
        <w:t>;</w:t>
      </w:r>
      <w:r w:rsidR="00F07693" w:rsidRPr="00103327">
        <w:rPr>
          <w:rFonts w:ascii="Times New Roman" w:eastAsia="Times New Roman" w:hAnsi="Times New Roman" w:cs="Times New Roman"/>
          <w:color w:val="000000" w:themeColor="text1"/>
          <w:sz w:val="24"/>
          <w:szCs w:val="24"/>
        </w:rPr>
        <w:t xml:space="preserve"> however, the major problem can be </w:t>
      </w:r>
      <w:r w:rsidR="00D3647C" w:rsidRPr="00103327">
        <w:rPr>
          <w:rFonts w:ascii="Times New Roman" w:eastAsia="Times New Roman" w:hAnsi="Times New Roman" w:cs="Times New Roman"/>
          <w:color w:val="000000" w:themeColor="text1"/>
          <w:sz w:val="24"/>
          <w:szCs w:val="24"/>
        </w:rPr>
        <w:t xml:space="preserve">a </w:t>
      </w:r>
      <w:r w:rsidR="00F07693" w:rsidRPr="00103327">
        <w:rPr>
          <w:rFonts w:ascii="Times New Roman" w:eastAsia="Times New Roman" w:hAnsi="Times New Roman" w:cs="Times New Roman"/>
          <w:color w:val="000000" w:themeColor="text1"/>
          <w:sz w:val="24"/>
          <w:szCs w:val="24"/>
        </w:rPr>
        <w:t>lack of supply chain mapping</w:t>
      </w:r>
      <w:r w:rsidR="008E05E0" w:rsidRPr="00103327">
        <w:rPr>
          <w:rFonts w:ascii="Times New Roman" w:eastAsia="Times New Roman" w:hAnsi="Times New Roman" w:cs="Times New Roman"/>
          <w:color w:val="000000" w:themeColor="text1"/>
          <w:sz w:val="24"/>
          <w:szCs w:val="24"/>
        </w:rPr>
        <w:t>.</w:t>
      </w:r>
    </w:p>
    <w:p w14:paraId="459456E6" w14:textId="26668C7E" w:rsidR="00D7693F" w:rsidRPr="00103327" w:rsidRDefault="00F07693" w:rsidP="001443F5">
      <w:pPr>
        <w:tabs>
          <w:tab w:val="left" w:pos="1155"/>
        </w:tabs>
        <w:spacing w:line="360" w:lineRule="auto"/>
        <w:jc w:val="both"/>
        <w:rPr>
          <w:rFonts w:ascii="Times New Roman" w:hAnsi="Times New Roman" w:cs="Times New Roman"/>
          <w:sz w:val="24"/>
          <w:szCs w:val="24"/>
        </w:rPr>
      </w:pPr>
      <w:r w:rsidRPr="00103327">
        <w:rPr>
          <w:rFonts w:ascii="Times New Roman" w:eastAsia="Times New Roman" w:hAnsi="Times New Roman" w:cs="Times New Roman"/>
          <w:color w:val="000000" w:themeColor="text1"/>
          <w:sz w:val="24"/>
          <w:szCs w:val="24"/>
        </w:rPr>
        <w:t>Interestingly, it is hard to find any research study explicitly discussing the supply chain mapping and its impacts upon the supply chain visibility and resilience. T</w:t>
      </w:r>
      <w:r w:rsidR="00B11CE3" w:rsidRPr="00103327">
        <w:rPr>
          <w:rFonts w:ascii="Times New Roman" w:eastAsia="Times New Roman" w:hAnsi="Times New Roman" w:cs="Times New Roman"/>
          <w:color w:val="000000" w:themeColor="text1"/>
          <w:sz w:val="24"/>
          <w:szCs w:val="24"/>
        </w:rPr>
        <w:t>he present</w:t>
      </w:r>
      <w:r w:rsidR="00E7099C" w:rsidRPr="00103327">
        <w:rPr>
          <w:rFonts w:ascii="Times New Roman" w:eastAsia="Times New Roman" w:hAnsi="Times New Roman" w:cs="Times New Roman"/>
          <w:color w:val="000000" w:themeColor="text1"/>
          <w:sz w:val="24"/>
          <w:szCs w:val="24"/>
        </w:rPr>
        <w:t xml:space="preserve"> study undertakes th</w:t>
      </w:r>
      <w:r w:rsidR="00D3647C" w:rsidRPr="00103327">
        <w:rPr>
          <w:rFonts w:ascii="Times New Roman" w:eastAsia="Times New Roman" w:hAnsi="Times New Roman" w:cs="Times New Roman"/>
          <w:color w:val="000000" w:themeColor="text1"/>
          <w:sz w:val="24"/>
          <w:szCs w:val="24"/>
        </w:rPr>
        <w:t>ese</w:t>
      </w:r>
      <w:r w:rsidR="00E7099C" w:rsidRPr="00103327">
        <w:rPr>
          <w:rFonts w:ascii="Times New Roman" w:eastAsia="Times New Roman" w:hAnsi="Times New Roman" w:cs="Times New Roman"/>
          <w:color w:val="000000" w:themeColor="text1"/>
          <w:sz w:val="24"/>
          <w:szCs w:val="24"/>
        </w:rPr>
        <w:t xml:space="preserve"> tasks and </w:t>
      </w:r>
      <w:r w:rsidR="00314CC1" w:rsidRPr="00103327">
        <w:rPr>
          <w:rFonts w:ascii="Times New Roman" w:eastAsia="Times New Roman" w:hAnsi="Times New Roman" w:cs="Times New Roman"/>
          <w:color w:val="000000" w:themeColor="text1"/>
          <w:sz w:val="24"/>
          <w:szCs w:val="24"/>
        </w:rPr>
        <w:t xml:space="preserve">by taking the </w:t>
      </w:r>
      <w:r w:rsidR="00D7693F" w:rsidRPr="00103327">
        <w:rPr>
          <w:rFonts w:ascii="Times New Roman" w:eastAsia="Times New Roman" w:hAnsi="Times New Roman" w:cs="Times New Roman"/>
          <w:color w:val="000000" w:themeColor="text1"/>
          <w:sz w:val="24"/>
          <w:szCs w:val="24"/>
        </w:rPr>
        <w:t>Electrical and El</w:t>
      </w:r>
      <w:r w:rsidR="00D3647C" w:rsidRPr="00103327">
        <w:rPr>
          <w:rFonts w:ascii="Times New Roman" w:eastAsia="Times New Roman" w:hAnsi="Times New Roman" w:cs="Times New Roman"/>
          <w:color w:val="000000" w:themeColor="text1"/>
          <w:sz w:val="24"/>
          <w:szCs w:val="24"/>
        </w:rPr>
        <w:t>e</w:t>
      </w:r>
      <w:r w:rsidR="00D7693F" w:rsidRPr="00103327">
        <w:rPr>
          <w:rFonts w:ascii="Times New Roman" w:eastAsia="Times New Roman" w:hAnsi="Times New Roman" w:cs="Times New Roman"/>
          <w:color w:val="000000" w:themeColor="text1"/>
          <w:sz w:val="24"/>
          <w:szCs w:val="24"/>
        </w:rPr>
        <w:t>ctronics sector of Mal</w:t>
      </w:r>
      <w:r w:rsidR="00D3647C" w:rsidRPr="00103327">
        <w:rPr>
          <w:rFonts w:ascii="Times New Roman" w:eastAsia="Times New Roman" w:hAnsi="Times New Roman" w:cs="Times New Roman"/>
          <w:color w:val="000000" w:themeColor="text1"/>
          <w:sz w:val="24"/>
          <w:szCs w:val="24"/>
        </w:rPr>
        <w:t>ays</w:t>
      </w:r>
      <w:r w:rsidR="00D7693F" w:rsidRPr="00103327">
        <w:rPr>
          <w:rFonts w:ascii="Times New Roman" w:eastAsia="Times New Roman" w:hAnsi="Times New Roman" w:cs="Times New Roman"/>
          <w:color w:val="000000" w:themeColor="text1"/>
          <w:sz w:val="24"/>
          <w:szCs w:val="24"/>
        </w:rPr>
        <w:t xml:space="preserve">ia as a case. </w:t>
      </w:r>
      <w:r w:rsidR="00C62636" w:rsidRPr="00103327">
        <w:rPr>
          <w:rFonts w:ascii="Times New Roman" w:eastAsia="Times New Roman" w:hAnsi="Times New Roman" w:cs="Times New Roman"/>
          <w:color w:val="000000" w:themeColor="text1"/>
          <w:sz w:val="24"/>
          <w:szCs w:val="24"/>
        </w:rPr>
        <w:t xml:space="preserve">According to </w:t>
      </w:r>
      <w:r w:rsidR="008E05E0" w:rsidRPr="00103327">
        <w:rPr>
          <w:rFonts w:ascii="Times New Roman" w:eastAsia="Times New Roman" w:hAnsi="Times New Roman" w:cs="Times New Roman"/>
          <w:color w:val="000000" w:themeColor="text1"/>
          <w:sz w:val="24"/>
          <w:szCs w:val="24"/>
        </w:rPr>
        <w:t xml:space="preserve">the </w:t>
      </w:r>
      <w:r w:rsidR="00C62636" w:rsidRPr="00103327">
        <w:rPr>
          <w:rFonts w:ascii="Times New Roman" w:hAnsi="Times New Roman" w:cs="Times New Roman"/>
          <w:sz w:val="24"/>
          <w:szCs w:val="24"/>
        </w:rPr>
        <w:t>Malaysian Investment Development Authority [MIDA]</w:t>
      </w:r>
      <w:r w:rsidR="00866364" w:rsidRPr="00103327">
        <w:rPr>
          <w:rFonts w:ascii="Times New Roman" w:hAnsi="Times New Roman" w:cs="Times New Roman"/>
          <w:sz w:val="24"/>
          <w:szCs w:val="24"/>
        </w:rPr>
        <w:t xml:space="preserve"> </w:t>
      </w:r>
      <w:r w:rsidR="00C62636" w:rsidRPr="00103327">
        <w:rPr>
          <w:rFonts w:ascii="Times New Roman" w:hAnsi="Times New Roman" w:cs="Times New Roman"/>
          <w:sz w:val="24"/>
          <w:szCs w:val="24"/>
        </w:rPr>
        <w:t>(2020), t</w:t>
      </w:r>
      <w:r w:rsidR="00D7693F" w:rsidRPr="00103327">
        <w:rPr>
          <w:rFonts w:ascii="Times New Roman" w:hAnsi="Times New Roman" w:cs="Times New Roman"/>
          <w:sz w:val="24"/>
          <w:szCs w:val="24"/>
        </w:rPr>
        <w:t xml:space="preserve">he electrical and electronics industry of Malaysia is among the leading contributor to the </w:t>
      </w:r>
      <w:r w:rsidR="008E05E0" w:rsidRPr="00103327">
        <w:rPr>
          <w:rFonts w:ascii="Times New Roman" w:hAnsi="Times New Roman" w:cs="Times New Roman"/>
          <w:sz w:val="24"/>
          <w:szCs w:val="24"/>
        </w:rPr>
        <w:t xml:space="preserve">country's </w:t>
      </w:r>
      <w:r w:rsidR="00D7693F" w:rsidRPr="00103327">
        <w:rPr>
          <w:rFonts w:ascii="Times New Roman" w:hAnsi="Times New Roman" w:cs="Times New Roman"/>
          <w:sz w:val="24"/>
          <w:szCs w:val="24"/>
        </w:rPr>
        <w:t>GDP, export, and employment. The sector also contributes substantially to the global exports of the electrical and electronics industry</w:t>
      </w:r>
      <w:r w:rsidR="00046D26" w:rsidRPr="00103327">
        <w:rPr>
          <w:rFonts w:ascii="Times New Roman" w:hAnsi="Times New Roman" w:cs="Times New Roman"/>
          <w:sz w:val="24"/>
          <w:szCs w:val="24"/>
        </w:rPr>
        <w:t>.</w:t>
      </w:r>
      <w:r w:rsidR="00C62636" w:rsidRPr="00103327">
        <w:rPr>
          <w:rFonts w:ascii="Times New Roman" w:hAnsi="Times New Roman" w:cs="Times New Roman"/>
          <w:sz w:val="24"/>
          <w:szCs w:val="24"/>
        </w:rPr>
        <w:t xml:space="preserve"> </w:t>
      </w:r>
    </w:p>
    <w:p w14:paraId="6DBD559D" w14:textId="6304622D" w:rsidR="00B33BDC" w:rsidRDefault="00B70B75" w:rsidP="00E7099C">
      <w:pPr>
        <w:spacing w:before="100" w:beforeAutospacing="1" w:after="100" w:afterAutospacing="1" w:line="360" w:lineRule="auto"/>
        <w:jc w:val="both"/>
        <w:rPr>
          <w:rFonts w:ascii="AdvOT8608a8d1" w:hAnsi="AdvOT8608a8d1" w:cs="AdvOT8608a8d1"/>
          <w:sz w:val="20"/>
          <w:szCs w:val="20"/>
        </w:rPr>
      </w:pPr>
      <w:r w:rsidRPr="00103327">
        <w:rPr>
          <w:rFonts w:ascii="Times New Roman" w:eastAsia="Times New Roman" w:hAnsi="Times New Roman" w:cs="Times New Roman"/>
          <w:color w:val="000000" w:themeColor="text1"/>
          <w:sz w:val="24"/>
          <w:szCs w:val="24"/>
        </w:rPr>
        <w:t>The</w:t>
      </w:r>
      <w:r w:rsidR="00D3647C" w:rsidRPr="00103327">
        <w:rPr>
          <w:rFonts w:ascii="Times New Roman" w:eastAsia="Times New Roman" w:hAnsi="Times New Roman" w:cs="Times New Roman"/>
          <w:color w:val="000000" w:themeColor="text1"/>
          <w:sz w:val="24"/>
          <w:szCs w:val="24"/>
        </w:rPr>
        <w:t xml:space="preserve"> </w:t>
      </w:r>
      <w:r w:rsidR="00314CC1" w:rsidRPr="00103327">
        <w:rPr>
          <w:rFonts w:ascii="Times New Roman" w:eastAsia="Times New Roman" w:hAnsi="Times New Roman" w:cs="Times New Roman"/>
          <w:color w:val="000000" w:themeColor="text1"/>
          <w:sz w:val="24"/>
          <w:szCs w:val="24"/>
        </w:rPr>
        <w:t xml:space="preserve">study </w:t>
      </w:r>
      <w:r w:rsidR="00C25DA8" w:rsidRPr="00103327">
        <w:rPr>
          <w:rFonts w:ascii="Times New Roman" w:hAnsi="Times New Roman" w:cs="Times New Roman"/>
          <w:sz w:val="24"/>
          <w:szCs w:val="24"/>
        </w:rPr>
        <w:t xml:space="preserve">contributes to the literature on </w:t>
      </w:r>
      <w:r w:rsidR="00A56489" w:rsidRPr="00103327">
        <w:rPr>
          <w:rFonts w:ascii="Times New Roman" w:hAnsi="Times New Roman" w:cs="Times New Roman"/>
          <w:sz w:val="24"/>
          <w:szCs w:val="24"/>
        </w:rPr>
        <w:t xml:space="preserve">cleaner production in industry 4.0, </w:t>
      </w:r>
      <w:r w:rsidR="00C25DA8" w:rsidRPr="00103327">
        <w:rPr>
          <w:rFonts w:ascii="Times New Roman" w:hAnsi="Times New Roman" w:cs="Times New Roman"/>
          <w:sz w:val="24"/>
          <w:szCs w:val="24"/>
        </w:rPr>
        <w:t>supply chain mapping</w:t>
      </w:r>
      <w:r w:rsidR="008E05E0" w:rsidRPr="00103327">
        <w:rPr>
          <w:rFonts w:ascii="Times New Roman" w:hAnsi="Times New Roman" w:cs="Times New Roman"/>
          <w:sz w:val="24"/>
          <w:szCs w:val="24"/>
        </w:rPr>
        <w:t>,</w:t>
      </w:r>
      <w:r w:rsidR="00C25DA8" w:rsidRPr="00103327">
        <w:rPr>
          <w:rFonts w:ascii="Times New Roman" w:hAnsi="Times New Roman" w:cs="Times New Roman"/>
          <w:sz w:val="24"/>
          <w:szCs w:val="24"/>
        </w:rPr>
        <w:t xml:space="preserve"> and supply chain visibility in many ways. </w:t>
      </w:r>
      <w:r w:rsidR="00BF3431" w:rsidRPr="00103327">
        <w:rPr>
          <w:rFonts w:ascii="Times New Roman" w:hAnsi="Times New Roman" w:cs="Times New Roman"/>
          <w:sz w:val="24"/>
          <w:szCs w:val="24"/>
        </w:rPr>
        <w:t xml:space="preserve">First, </w:t>
      </w:r>
      <w:r w:rsidR="00E7099C" w:rsidRPr="00103327">
        <w:rPr>
          <w:rFonts w:ascii="Times New Roman" w:hAnsi="Times New Roman" w:cs="Times New Roman"/>
          <w:sz w:val="24"/>
          <w:szCs w:val="24"/>
        </w:rPr>
        <w:t>d</w:t>
      </w:r>
      <w:r w:rsidR="00BF3431" w:rsidRPr="00103327">
        <w:rPr>
          <w:rFonts w:ascii="Times New Roman" w:hAnsi="Times New Roman" w:cs="Times New Roman"/>
          <w:sz w:val="24"/>
          <w:szCs w:val="24"/>
        </w:rPr>
        <w:t xml:space="preserve">espite the context limited to the </w:t>
      </w:r>
      <w:r w:rsidR="0094359F" w:rsidRPr="00103327">
        <w:rPr>
          <w:rFonts w:ascii="Times New Roman" w:hAnsi="Times New Roman" w:cs="Times New Roman"/>
          <w:sz w:val="24"/>
          <w:szCs w:val="24"/>
        </w:rPr>
        <w:t>processed</w:t>
      </w:r>
      <w:r w:rsidR="00BF3431" w:rsidRPr="00103327">
        <w:rPr>
          <w:rFonts w:ascii="Times New Roman" w:hAnsi="Times New Roman" w:cs="Times New Roman"/>
          <w:sz w:val="24"/>
          <w:szCs w:val="24"/>
        </w:rPr>
        <w:t xml:space="preserve"> food industry of Malaysia, this is among th</w:t>
      </w:r>
      <w:r w:rsidR="00BF3431" w:rsidRPr="00855537">
        <w:rPr>
          <w:rFonts w:ascii="Times New Roman" w:hAnsi="Times New Roman" w:cs="Times New Roman"/>
          <w:sz w:val="24"/>
          <w:szCs w:val="24"/>
        </w:rPr>
        <w:t xml:space="preserve">e pioneering studies </w:t>
      </w:r>
      <w:r w:rsidR="00E7099C" w:rsidRPr="00855537">
        <w:rPr>
          <w:rFonts w:ascii="Times New Roman" w:hAnsi="Times New Roman" w:cs="Times New Roman"/>
          <w:sz w:val="24"/>
          <w:szCs w:val="24"/>
        </w:rPr>
        <w:t xml:space="preserve">investigating </w:t>
      </w:r>
      <w:r w:rsidR="00BF3431" w:rsidRPr="00855537">
        <w:rPr>
          <w:rFonts w:ascii="Times New Roman" w:hAnsi="Times New Roman" w:cs="Times New Roman"/>
          <w:sz w:val="24"/>
          <w:szCs w:val="24"/>
        </w:rPr>
        <w:t xml:space="preserve">the role of </w:t>
      </w:r>
      <w:r w:rsidR="00A56489" w:rsidRPr="00855537">
        <w:rPr>
          <w:rFonts w:ascii="Times New Roman" w:hAnsi="Times New Roman" w:cs="Times New Roman"/>
          <w:sz w:val="24"/>
          <w:szCs w:val="24"/>
        </w:rPr>
        <w:t>SC Mapping</w:t>
      </w:r>
      <w:r w:rsidR="00BF3431" w:rsidRPr="00855537">
        <w:rPr>
          <w:rFonts w:ascii="Times New Roman" w:hAnsi="Times New Roman" w:cs="Times New Roman"/>
          <w:sz w:val="24"/>
          <w:szCs w:val="24"/>
        </w:rPr>
        <w:t xml:space="preserve"> in improving SCV and </w:t>
      </w:r>
      <w:proofErr w:type="spellStart"/>
      <w:r w:rsidR="00BF3431" w:rsidRPr="00855537">
        <w:rPr>
          <w:rFonts w:ascii="Times New Roman" w:hAnsi="Times New Roman" w:cs="Times New Roman"/>
          <w:sz w:val="24"/>
          <w:szCs w:val="24"/>
        </w:rPr>
        <w:t>SCRes</w:t>
      </w:r>
      <w:proofErr w:type="spellEnd"/>
      <w:r w:rsidR="00BF3431" w:rsidRPr="00855537">
        <w:rPr>
          <w:rFonts w:ascii="Times New Roman" w:hAnsi="Times New Roman" w:cs="Times New Roman"/>
          <w:sz w:val="24"/>
          <w:szCs w:val="24"/>
        </w:rPr>
        <w:t xml:space="preserve">. </w:t>
      </w:r>
      <w:r w:rsidR="00B03CE0" w:rsidRPr="00855537">
        <w:rPr>
          <w:rFonts w:ascii="Times New Roman" w:hAnsi="Times New Roman" w:cs="Times New Roman"/>
          <w:sz w:val="24"/>
          <w:szCs w:val="24"/>
        </w:rPr>
        <w:t xml:space="preserve">The </w:t>
      </w:r>
      <w:r w:rsidR="00BF3431" w:rsidRPr="00855537">
        <w:rPr>
          <w:rFonts w:ascii="Times New Roman" w:hAnsi="Times New Roman" w:cs="Times New Roman"/>
          <w:sz w:val="24"/>
          <w:szCs w:val="24"/>
        </w:rPr>
        <w:t>fin</w:t>
      </w:r>
      <w:r w:rsidR="00E7099C" w:rsidRPr="00855537">
        <w:rPr>
          <w:rFonts w:ascii="Times New Roman" w:hAnsi="Times New Roman" w:cs="Times New Roman"/>
          <w:sz w:val="24"/>
          <w:szCs w:val="24"/>
        </w:rPr>
        <w:t>d</w:t>
      </w:r>
      <w:r w:rsidR="00BF3431" w:rsidRPr="00855537">
        <w:rPr>
          <w:rFonts w:ascii="Times New Roman" w:hAnsi="Times New Roman" w:cs="Times New Roman"/>
          <w:sz w:val="24"/>
          <w:szCs w:val="24"/>
        </w:rPr>
        <w:t xml:space="preserve">ings of the </w:t>
      </w:r>
      <w:r w:rsidR="00B03CE0" w:rsidRPr="00855537">
        <w:rPr>
          <w:rFonts w:ascii="Times New Roman" w:hAnsi="Times New Roman" w:cs="Times New Roman"/>
          <w:sz w:val="24"/>
          <w:szCs w:val="24"/>
        </w:rPr>
        <w:t>study show that f</w:t>
      </w:r>
      <w:r w:rsidR="003B3C9A" w:rsidRPr="00855537">
        <w:rPr>
          <w:rFonts w:ascii="Times New Roman" w:hAnsi="Times New Roman" w:cs="Times New Roman"/>
          <w:sz w:val="24"/>
          <w:szCs w:val="24"/>
        </w:rPr>
        <w:t xml:space="preserve">irms with higher </w:t>
      </w:r>
      <w:proofErr w:type="spellStart"/>
      <w:r w:rsidR="003B3C9A" w:rsidRPr="00855537">
        <w:rPr>
          <w:rFonts w:ascii="Times New Roman" w:hAnsi="Times New Roman" w:cs="Times New Roman"/>
          <w:sz w:val="24"/>
          <w:szCs w:val="24"/>
        </w:rPr>
        <w:t>SCMap</w:t>
      </w:r>
      <w:proofErr w:type="spellEnd"/>
      <w:r w:rsidR="003B3C9A" w:rsidRPr="00855537">
        <w:rPr>
          <w:rFonts w:ascii="Times New Roman" w:hAnsi="Times New Roman" w:cs="Times New Roman"/>
          <w:sz w:val="24"/>
          <w:szCs w:val="24"/>
        </w:rPr>
        <w:t xml:space="preserve"> experience significant improvements in SCV </w:t>
      </w:r>
      <w:r w:rsidR="00E7099C" w:rsidRPr="00855537">
        <w:rPr>
          <w:rFonts w:ascii="Times New Roman" w:hAnsi="Times New Roman" w:cs="Times New Roman"/>
          <w:sz w:val="24"/>
          <w:szCs w:val="24"/>
        </w:rPr>
        <w:t xml:space="preserve">as compare </w:t>
      </w:r>
      <w:r w:rsidR="003B3C9A" w:rsidRPr="00855537">
        <w:rPr>
          <w:rFonts w:ascii="Times New Roman" w:hAnsi="Times New Roman" w:cs="Times New Roman"/>
          <w:sz w:val="24"/>
          <w:szCs w:val="24"/>
        </w:rPr>
        <w:t xml:space="preserve">to firms with lower </w:t>
      </w:r>
      <w:proofErr w:type="spellStart"/>
      <w:r w:rsidR="003B3C9A" w:rsidRPr="00855537">
        <w:rPr>
          <w:rFonts w:ascii="Times New Roman" w:hAnsi="Times New Roman" w:cs="Times New Roman"/>
          <w:sz w:val="24"/>
          <w:szCs w:val="24"/>
        </w:rPr>
        <w:t>SCMap</w:t>
      </w:r>
      <w:proofErr w:type="spellEnd"/>
      <w:r w:rsidR="003B3C9A" w:rsidRPr="00855537">
        <w:rPr>
          <w:rFonts w:ascii="Times New Roman" w:hAnsi="Times New Roman" w:cs="Times New Roman"/>
          <w:sz w:val="24"/>
          <w:szCs w:val="24"/>
        </w:rPr>
        <w:t xml:space="preserve">. Secondly, </w:t>
      </w:r>
      <w:r w:rsidR="00BF3431" w:rsidRPr="00855537">
        <w:rPr>
          <w:rFonts w:ascii="Times New Roman" w:hAnsi="Times New Roman" w:cs="Times New Roman"/>
          <w:sz w:val="24"/>
          <w:szCs w:val="24"/>
        </w:rPr>
        <w:t>this study</w:t>
      </w:r>
      <w:r w:rsidR="003B3C9A" w:rsidRPr="00855537">
        <w:rPr>
          <w:rFonts w:ascii="Times New Roman" w:hAnsi="Times New Roman" w:cs="Times New Roman"/>
          <w:sz w:val="24"/>
          <w:szCs w:val="24"/>
        </w:rPr>
        <w:t xml:space="preserve"> provide</w:t>
      </w:r>
      <w:r w:rsidR="00BF3431" w:rsidRPr="00855537">
        <w:rPr>
          <w:rFonts w:ascii="Times New Roman" w:hAnsi="Times New Roman" w:cs="Times New Roman"/>
          <w:sz w:val="24"/>
          <w:szCs w:val="24"/>
        </w:rPr>
        <w:t>s</w:t>
      </w:r>
      <w:r w:rsidR="003B3C9A" w:rsidRPr="00855537">
        <w:rPr>
          <w:rFonts w:ascii="Times New Roman" w:hAnsi="Times New Roman" w:cs="Times New Roman"/>
          <w:sz w:val="24"/>
          <w:szCs w:val="24"/>
        </w:rPr>
        <w:t xml:space="preserve"> empirical evidence on the association between SCV and </w:t>
      </w:r>
      <w:proofErr w:type="spellStart"/>
      <w:r w:rsidR="003B3C9A" w:rsidRPr="00855537">
        <w:rPr>
          <w:rFonts w:ascii="Times New Roman" w:hAnsi="Times New Roman" w:cs="Times New Roman"/>
          <w:sz w:val="24"/>
          <w:szCs w:val="24"/>
        </w:rPr>
        <w:t>SCRes</w:t>
      </w:r>
      <w:proofErr w:type="spellEnd"/>
      <w:r w:rsidR="003B3C9A" w:rsidRPr="00855537">
        <w:rPr>
          <w:rFonts w:ascii="Times New Roman" w:hAnsi="Times New Roman" w:cs="Times New Roman"/>
          <w:sz w:val="24"/>
          <w:szCs w:val="24"/>
        </w:rPr>
        <w:t xml:space="preserve">. Over the horizon of our study, firms with higher SCV </w:t>
      </w:r>
      <w:r w:rsidR="00B03CE0" w:rsidRPr="00855537">
        <w:rPr>
          <w:rFonts w:ascii="Times New Roman" w:hAnsi="Times New Roman" w:cs="Times New Roman"/>
          <w:sz w:val="24"/>
          <w:szCs w:val="24"/>
        </w:rPr>
        <w:t>was</w:t>
      </w:r>
      <w:r w:rsidR="003B3C9A" w:rsidRPr="00855537">
        <w:rPr>
          <w:rFonts w:ascii="Times New Roman" w:hAnsi="Times New Roman" w:cs="Times New Roman"/>
          <w:sz w:val="24"/>
          <w:szCs w:val="24"/>
        </w:rPr>
        <w:t xml:space="preserve"> found</w:t>
      </w:r>
      <w:r w:rsidR="00B03CE0" w:rsidRPr="00855537">
        <w:rPr>
          <w:rFonts w:ascii="Times New Roman" w:hAnsi="Times New Roman" w:cs="Times New Roman"/>
          <w:sz w:val="24"/>
          <w:szCs w:val="24"/>
        </w:rPr>
        <w:t xml:space="preserve"> to be</w:t>
      </w:r>
      <w:r w:rsidR="003B3C9A" w:rsidRPr="00855537">
        <w:rPr>
          <w:rFonts w:ascii="Times New Roman" w:hAnsi="Times New Roman" w:cs="Times New Roman"/>
          <w:sz w:val="24"/>
          <w:szCs w:val="24"/>
        </w:rPr>
        <w:t xml:space="preserve"> more resilient as compare</w:t>
      </w:r>
      <w:r w:rsidR="00D3647C" w:rsidRPr="00855537">
        <w:rPr>
          <w:rFonts w:ascii="Times New Roman" w:hAnsi="Times New Roman" w:cs="Times New Roman"/>
          <w:sz w:val="24"/>
          <w:szCs w:val="24"/>
        </w:rPr>
        <w:t>d</w:t>
      </w:r>
      <w:r w:rsidR="003B3C9A" w:rsidRPr="00855537">
        <w:rPr>
          <w:rFonts w:ascii="Times New Roman" w:hAnsi="Times New Roman" w:cs="Times New Roman"/>
          <w:sz w:val="24"/>
          <w:szCs w:val="24"/>
        </w:rPr>
        <w:t xml:space="preserve"> to the firms with lower SCV. Third, </w:t>
      </w:r>
      <w:r w:rsidR="00D3647C" w:rsidRPr="00855537">
        <w:rPr>
          <w:rFonts w:ascii="Times New Roman" w:hAnsi="Times New Roman" w:cs="Times New Roman"/>
          <w:sz w:val="24"/>
          <w:szCs w:val="24"/>
        </w:rPr>
        <w:t xml:space="preserve">the </w:t>
      </w:r>
      <w:r w:rsidR="00E7099C" w:rsidRPr="00855537">
        <w:rPr>
          <w:rFonts w:ascii="Times New Roman" w:hAnsi="Times New Roman" w:cs="Times New Roman"/>
          <w:sz w:val="24"/>
          <w:szCs w:val="24"/>
        </w:rPr>
        <w:t>study analyzes the mediating role of SCV in the association between Supp</w:t>
      </w:r>
      <w:r w:rsidR="00D3647C" w:rsidRPr="00855537">
        <w:rPr>
          <w:rFonts w:ascii="Times New Roman" w:hAnsi="Times New Roman" w:cs="Times New Roman"/>
          <w:sz w:val="24"/>
          <w:szCs w:val="24"/>
        </w:rPr>
        <w:t>l</w:t>
      </w:r>
      <w:r w:rsidR="00E7099C" w:rsidRPr="00855537">
        <w:rPr>
          <w:rFonts w:ascii="Times New Roman" w:hAnsi="Times New Roman" w:cs="Times New Roman"/>
          <w:sz w:val="24"/>
          <w:szCs w:val="24"/>
        </w:rPr>
        <w:t>y chain mapping and supply chain resilience. Fourth,</w:t>
      </w:r>
      <w:r w:rsidR="003B3C9A" w:rsidRPr="00855537">
        <w:rPr>
          <w:rFonts w:ascii="Times New Roman" w:hAnsi="Times New Roman" w:cs="Times New Roman"/>
          <w:sz w:val="24"/>
          <w:szCs w:val="24"/>
        </w:rPr>
        <w:t xml:space="preserve"> this study offers</w:t>
      </w:r>
      <w:r w:rsidR="00B33BDC" w:rsidRPr="00855537">
        <w:rPr>
          <w:rFonts w:ascii="Times New Roman" w:hAnsi="Times New Roman" w:cs="Times New Roman"/>
          <w:sz w:val="24"/>
          <w:szCs w:val="24"/>
        </w:rPr>
        <w:t xml:space="preserve"> evidence</w:t>
      </w:r>
      <w:r w:rsidR="003B3C9A" w:rsidRPr="00855537">
        <w:rPr>
          <w:rFonts w:ascii="Times New Roman" w:hAnsi="Times New Roman" w:cs="Times New Roman"/>
          <w:sz w:val="24"/>
          <w:szCs w:val="24"/>
        </w:rPr>
        <w:t xml:space="preserve"> on the</w:t>
      </w:r>
      <w:r w:rsidR="00B33BDC" w:rsidRPr="00855537">
        <w:rPr>
          <w:rFonts w:ascii="Times New Roman" w:hAnsi="Times New Roman" w:cs="Times New Roman"/>
          <w:sz w:val="24"/>
          <w:szCs w:val="24"/>
        </w:rPr>
        <w:t xml:space="preserve"> benefits of</w:t>
      </w:r>
      <w:r w:rsidR="00E33BE2" w:rsidRPr="00855537">
        <w:rPr>
          <w:rFonts w:ascii="Times New Roman" w:hAnsi="Times New Roman" w:cs="Times New Roman"/>
          <w:sz w:val="24"/>
          <w:szCs w:val="24"/>
        </w:rPr>
        <w:t xml:space="preserve"> </w:t>
      </w:r>
      <w:r w:rsidR="00B33BDC" w:rsidRPr="00855537">
        <w:rPr>
          <w:rFonts w:ascii="Times New Roman" w:hAnsi="Times New Roman" w:cs="Times New Roman"/>
          <w:sz w:val="24"/>
          <w:szCs w:val="24"/>
        </w:rPr>
        <w:t>supply chain</w:t>
      </w:r>
      <w:r w:rsidR="003B3C9A" w:rsidRPr="00855537">
        <w:rPr>
          <w:rFonts w:ascii="Times New Roman" w:hAnsi="Times New Roman" w:cs="Times New Roman"/>
          <w:sz w:val="24"/>
          <w:szCs w:val="24"/>
        </w:rPr>
        <w:t xml:space="preserve"> mapping and visibility that was absent from literature </w:t>
      </w:r>
      <w:r w:rsidR="00D3647C" w:rsidRPr="00855537">
        <w:rPr>
          <w:rFonts w:ascii="Times New Roman" w:hAnsi="Times New Roman" w:cs="Times New Roman"/>
          <w:sz w:val="24"/>
          <w:szCs w:val="24"/>
        </w:rPr>
        <w:t>unti</w:t>
      </w:r>
      <w:r w:rsidR="003B3C9A" w:rsidRPr="00855537">
        <w:rPr>
          <w:rFonts w:ascii="Times New Roman" w:hAnsi="Times New Roman" w:cs="Times New Roman"/>
          <w:sz w:val="24"/>
          <w:szCs w:val="24"/>
        </w:rPr>
        <w:t>l now</w:t>
      </w:r>
      <w:r w:rsidR="00B33BDC" w:rsidRPr="00855537">
        <w:rPr>
          <w:rFonts w:ascii="Times New Roman" w:hAnsi="Times New Roman" w:cs="Times New Roman"/>
          <w:sz w:val="24"/>
          <w:szCs w:val="24"/>
        </w:rPr>
        <w:t>.</w:t>
      </w:r>
      <w:r w:rsidR="00E33BE2" w:rsidRPr="00855537">
        <w:rPr>
          <w:rFonts w:ascii="Times New Roman" w:hAnsi="Times New Roman" w:cs="Times New Roman"/>
          <w:sz w:val="24"/>
          <w:szCs w:val="24"/>
        </w:rPr>
        <w:t xml:space="preserve"> </w:t>
      </w:r>
      <w:r w:rsidR="00B33BDC" w:rsidRPr="00855537">
        <w:rPr>
          <w:rFonts w:ascii="Times New Roman" w:hAnsi="Times New Roman" w:cs="Times New Roman"/>
          <w:sz w:val="24"/>
          <w:szCs w:val="24"/>
        </w:rPr>
        <w:t xml:space="preserve">Our results </w:t>
      </w:r>
      <w:r w:rsidR="003B3C9A" w:rsidRPr="00855537">
        <w:rPr>
          <w:rFonts w:ascii="Times New Roman" w:hAnsi="Times New Roman" w:cs="Times New Roman"/>
          <w:sz w:val="24"/>
          <w:szCs w:val="24"/>
        </w:rPr>
        <w:t>have implications for SC</w:t>
      </w:r>
      <w:r w:rsidR="00B33BDC" w:rsidRPr="00855537">
        <w:rPr>
          <w:rFonts w:ascii="Times New Roman" w:hAnsi="Times New Roman" w:cs="Times New Roman"/>
          <w:sz w:val="24"/>
          <w:szCs w:val="24"/>
        </w:rPr>
        <w:t xml:space="preserve"> managers </w:t>
      </w:r>
      <w:r w:rsidR="003B3C9A" w:rsidRPr="00855537">
        <w:rPr>
          <w:rFonts w:ascii="Times New Roman" w:hAnsi="Times New Roman" w:cs="Times New Roman"/>
          <w:sz w:val="24"/>
          <w:szCs w:val="24"/>
        </w:rPr>
        <w:t xml:space="preserve">as they demonstrate that </w:t>
      </w:r>
      <w:r w:rsidR="00D3647C" w:rsidRPr="00855537">
        <w:rPr>
          <w:rFonts w:ascii="Times New Roman" w:hAnsi="Times New Roman" w:cs="Times New Roman"/>
          <w:sz w:val="24"/>
          <w:szCs w:val="24"/>
        </w:rPr>
        <w:t xml:space="preserve">the </w:t>
      </w:r>
      <w:r w:rsidR="003B3C9A" w:rsidRPr="00855537">
        <w:rPr>
          <w:rFonts w:ascii="Times New Roman" w:hAnsi="Times New Roman" w:cs="Times New Roman"/>
          <w:sz w:val="24"/>
          <w:szCs w:val="24"/>
        </w:rPr>
        <w:t>adoption of SC</w:t>
      </w:r>
      <w:r w:rsidR="007402C6">
        <w:rPr>
          <w:rFonts w:ascii="Times New Roman" w:hAnsi="Times New Roman" w:cs="Times New Roman"/>
          <w:sz w:val="24"/>
          <w:szCs w:val="24"/>
        </w:rPr>
        <w:t xml:space="preserve"> </w:t>
      </w:r>
      <w:r w:rsidR="003B3C9A" w:rsidRPr="00855537">
        <w:rPr>
          <w:rFonts w:ascii="Times New Roman" w:hAnsi="Times New Roman" w:cs="Times New Roman"/>
          <w:sz w:val="24"/>
          <w:szCs w:val="24"/>
        </w:rPr>
        <w:t>Mapping not only imp</w:t>
      </w:r>
      <w:r w:rsidR="00D3647C" w:rsidRPr="00855537">
        <w:rPr>
          <w:rFonts w:ascii="Times New Roman" w:hAnsi="Times New Roman" w:cs="Times New Roman"/>
          <w:sz w:val="24"/>
          <w:szCs w:val="24"/>
        </w:rPr>
        <w:t>ro</w:t>
      </w:r>
      <w:r w:rsidR="003B3C9A" w:rsidRPr="00855537">
        <w:rPr>
          <w:rFonts w:ascii="Times New Roman" w:hAnsi="Times New Roman" w:cs="Times New Roman"/>
          <w:sz w:val="24"/>
          <w:szCs w:val="24"/>
        </w:rPr>
        <w:t xml:space="preserve">ves SC resilience of a firm but also leverages the </w:t>
      </w:r>
      <w:r w:rsidR="008E05E0" w:rsidRPr="00855537">
        <w:rPr>
          <w:rFonts w:ascii="Times New Roman" w:hAnsi="Times New Roman" w:cs="Times New Roman"/>
          <w:sz w:val="24"/>
          <w:szCs w:val="24"/>
        </w:rPr>
        <w:t>firm</w:t>
      </w:r>
      <w:r w:rsidR="008E05E0">
        <w:rPr>
          <w:rFonts w:ascii="Times New Roman" w:hAnsi="Times New Roman" w:cs="Times New Roman"/>
          <w:sz w:val="24"/>
          <w:szCs w:val="24"/>
        </w:rPr>
        <w:t>'</w:t>
      </w:r>
      <w:r w:rsidR="008E05E0" w:rsidRPr="00855537">
        <w:rPr>
          <w:rFonts w:ascii="Times New Roman" w:hAnsi="Times New Roman" w:cs="Times New Roman"/>
          <w:sz w:val="24"/>
          <w:szCs w:val="24"/>
        </w:rPr>
        <w:t xml:space="preserve">s </w:t>
      </w:r>
      <w:r w:rsidR="003B3C9A" w:rsidRPr="00855537">
        <w:rPr>
          <w:rFonts w:ascii="Times New Roman" w:hAnsi="Times New Roman" w:cs="Times New Roman"/>
          <w:sz w:val="24"/>
          <w:szCs w:val="24"/>
        </w:rPr>
        <w:t>overall performance.</w:t>
      </w:r>
      <w:r w:rsidR="003B3C9A" w:rsidRPr="00855537">
        <w:rPr>
          <w:rFonts w:ascii="AdvOT8608a8d1" w:hAnsi="AdvOT8608a8d1" w:cs="AdvOT8608a8d1"/>
          <w:sz w:val="20"/>
          <w:szCs w:val="20"/>
        </w:rPr>
        <w:t xml:space="preserve">  </w:t>
      </w:r>
    </w:p>
    <w:p w14:paraId="5CEB4016" w14:textId="77777777" w:rsidR="00012DF1" w:rsidRDefault="00012DF1" w:rsidP="00BC5E64">
      <w:pPr>
        <w:spacing w:line="360" w:lineRule="auto"/>
        <w:rPr>
          <w:rFonts w:ascii="Times New Roman" w:hAnsi="Times New Roman" w:cs="Times New Roman"/>
          <w:b/>
          <w:sz w:val="24"/>
          <w:szCs w:val="24"/>
        </w:rPr>
      </w:pPr>
      <w:r w:rsidRPr="00855537">
        <w:rPr>
          <w:rFonts w:ascii="Times New Roman" w:hAnsi="Times New Roman" w:cs="Times New Roman"/>
          <w:b/>
          <w:sz w:val="24"/>
          <w:szCs w:val="24"/>
        </w:rPr>
        <w:lastRenderedPageBreak/>
        <w:t xml:space="preserve">2. </w:t>
      </w:r>
      <w:r w:rsidRPr="007402C6">
        <w:rPr>
          <w:rFonts w:ascii="Times New Roman" w:hAnsi="Times New Roman" w:cs="Times New Roman"/>
          <w:b/>
          <w:sz w:val="24"/>
          <w:szCs w:val="24"/>
        </w:rPr>
        <w:t>Literature Review</w:t>
      </w:r>
    </w:p>
    <w:p w14:paraId="5E5158D5" w14:textId="77777777" w:rsidR="00A4212E" w:rsidRPr="00712020" w:rsidRDefault="007402C6" w:rsidP="007402C6">
      <w:pPr>
        <w:spacing w:after="0" w:line="360" w:lineRule="auto"/>
        <w:jc w:val="both"/>
        <w:rPr>
          <w:rFonts w:ascii="Times New Roman" w:hAnsi="Times New Roman" w:cs="Times New Roman"/>
          <w:sz w:val="24"/>
          <w:szCs w:val="24"/>
        </w:rPr>
      </w:pPr>
      <w:r w:rsidRPr="00527DAB">
        <w:rPr>
          <w:rFonts w:ascii="Times New Roman" w:hAnsi="Times New Roman" w:cs="Times New Roman"/>
          <w:sz w:val="24"/>
          <w:szCs w:val="24"/>
        </w:rPr>
        <w:t>Industry 4.0 refers to the decentralization of business processes brought about by technological advances. It is characterized by technological innovations such as Machine to Machine communications, Internet of Things, Cyber-Physical Systems, artificial intelligence and Big Data Analytics (BDA) (</w:t>
      </w:r>
      <w:proofErr w:type="spellStart"/>
      <w:r w:rsidRPr="00527DAB">
        <w:rPr>
          <w:rFonts w:ascii="Times New Roman" w:hAnsi="Times New Roman" w:cs="Times New Roman"/>
          <w:sz w:val="24"/>
          <w:szCs w:val="24"/>
        </w:rPr>
        <w:t>Brettel</w:t>
      </w:r>
      <w:proofErr w:type="spellEnd"/>
      <w:r w:rsidRPr="00527DAB">
        <w:rPr>
          <w:rFonts w:ascii="Times New Roman" w:hAnsi="Times New Roman" w:cs="Times New Roman"/>
          <w:sz w:val="24"/>
          <w:szCs w:val="24"/>
        </w:rPr>
        <w:t xml:space="preserve"> et al</w:t>
      </w:r>
      <w:r w:rsidR="008E05E0" w:rsidRPr="00527DAB">
        <w:rPr>
          <w:rFonts w:ascii="Times New Roman" w:hAnsi="Times New Roman" w:cs="Times New Roman"/>
          <w:sz w:val="24"/>
          <w:szCs w:val="24"/>
        </w:rPr>
        <w:t xml:space="preserve">. </w:t>
      </w:r>
      <w:r w:rsidRPr="00527DAB">
        <w:rPr>
          <w:rFonts w:ascii="Times New Roman" w:hAnsi="Times New Roman" w:cs="Times New Roman"/>
          <w:sz w:val="24"/>
          <w:szCs w:val="24"/>
        </w:rPr>
        <w:t xml:space="preserve">.2014). Industry 4.0 represents a business environment where employees, machinery, devices, and enterprise systems are connected through CPSs and the Internet (Oberg and Graham2016). </w:t>
      </w:r>
      <w:r w:rsidR="00E3280C" w:rsidRPr="00527DAB">
        <w:rPr>
          <w:rFonts w:ascii="Times New Roman" w:hAnsi="Times New Roman" w:cs="Times New Roman"/>
          <w:sz w:val="24"/>
          <w:szCs w:val="24"/>
        </w:rPr>
        <w:t>It is enabling</w:t>
      </w:r>
      <w:r w:rsidRPr="00527DAB">
        <w:rPr>
          <w:rFonts w:ascii="Times New Roman" w:hAnsi="Times New Roman" w:cs="Times New Roman"/>
          <w:sz w:val="24"/>
          <w:szCs w:val="24"/>
        </w:rPr>
        <w:t xml:space="preserve"> smart process management and has provided new paradigms for industrial management (</w:t>
      </w:r>
      <w:proofErr w:type="spellStart"/>
      <w:r w:rsidRPr="00527DAB">
        <w:rPr>
          <w:rFonts w:ascii="Times New Roman" w:hAnsi="Times New Roman" w:cs="Times New Roman"/>
          <w:sz w:val="24"/>
          <w:szCs w:val="24"/>
        </w:rPr>
        <w:t>Moeuf</w:t>
      </w:r>
      <w:proofErr w:type="spellEnd"/>
      <w:r w:rsidRPr="00527DAB">
        <w:rPr>
          <w:rFonts w:ascii="Times New Roman" w:hAnsi="Times New Roman" w:cs="Times New Roman"/>
          <w:sz w:val="24"/>
          <w:szCs w:val="24"/>
        </w:rPr>
        <w:t xml:space="preserve"> et al</w:t>
      </w:r>
      <w:r w:rsidR="008E05E0" w:rsidRPr="00527DAB">
        <w:rPr>
          <w:rFonts w:ascii="Times New Roman" w:hAnsi="Times New Roman" w:cs="Times New Roman"/>
          <w:sz w:val="24"/>
          <w:szCs w:val="24"/>
        </w:rPr>
        <w:t xml:space="preserve">. </w:t>
      </w:r>
      <w:r w:rsidRPr="00527DAB">
        <w:rPr>
          <w:rFonts w:ascii="Times New Roman" w:hAnsi="Times New Roman" w:cs="Times New Roman"/>
          <w:sz w:val="24"/>
          <w:szCs w:val="24"/>
        </w:rPr>
        <w:t>.2017</w:t>
      </w:r>
      <w:r w:rsidR="00E3280C" w:rsidRPr="00527DAB">
        <w:rPr>
          <w:rFonts w:ascii="Times New Roman" w:hAnsi="Times New Roman" w:cs="Times New Roman"/>
          <w:sz w:val="24"/>
          <w:szCs w:val="24"/>
        </w:rPr>
        <w:t>). Industry 4.0 driven</w:t>
      </w:r>
      <w:r w:rsidRPr="00527DAB">
        <w:rPr>
          <w:rFonts w:ascii="Times New Roman" w:hAnsi="Times New Roman" w:cs="Times New Roman"/>
          <w:sz w:val="24"/>
          <w:szCs w:val="24"/>
        </w:rPr>
        <w:t xml:space="preserve">-technologies, through integrating information and communication technologies within organizations, have enabled autonomous and dynamic </w:t>
      </w:r>
      <w:r w:rsidRPr="00712020">
        <w:rPr>
          <w:rFonts w:ascii="Times New Roman" w:hAnsi="Times New Roman" w:cs="Times New Roman"/>
          <w:sz w:val="24"/>
          <w:szCs w:val="24"/>
        </w:rPr>
        <w:t>manufacturing (</w:t>
      </w:r>
      <w:proofErr w:type="spellStart"/>
      <w:r w:rsidRPr="00712020">
        <w:rPr>
          <w:rFonts w:ascii="Times New Roman" w:hAnsi="Times New Roman" w:cs="Times New Roman"/>
          <w:sz w:val="24"/>
          <w:szCs w:val="24"/>
        </w:rPr>
        <w:t>Fatorachian</w:t>
      </w:r>
      <w:proofErr w:type="spellEnd"/>
      <w:r w:rsidRPr="00712020">
        <w:rPr>
          <w:rFonts w:ascii="Times New Roman" w:hAnsi="Times New Roman" w:cs="Times New Roman"/>
          <w:sz w:val="24"/>
          <w:szCs w:val="24"/>
        </w:rPr>
        <w:t xml:space="preserve"> and </w:t>
      </w:r>
      <w:proofErr w:type="spellStart"/>
      <w:r w:rsidRPr="00712020">
        <w:rPr>
          <w:rFonts w:ascii="Times New Roman" w:hAnsi="Times New Roman" w:cs="Times New Roman"/>
          <w:sz w:val="24"/>
          <w:szCs w:val="24"/>
        </w:rPr>
        <w:t>Kazemi</w:t>
      </w:r>
      <w:proofErr w:type="spellEnd"/>
      <w:r w:rsidRPr="00712020">
        <w:rPr>
          <w:rFonts w:ascii="Times New Roman" w:hAnsi="Times New Roman" w:cs="Times New Roman"/>
          <w:sz w:val="24"/>
          <w:szCs w:val="24"/>
        </w:rPr>
        <w:t xml:space="preserve"> 2018), and through transforming control systems in</w:t>
      </w:r>
      <w:r w:rsidR="00E3280C" w:rsidRPr="00712020">
        <w:rPr>
          <w:rFonts w:ascii="Times New Roman" w:hAnsi="Times New Roman" w:cs="Times New Roman"/>
          <w:sz w:val="24"/>
          <w:szCs w:val="24"/>
        </w:rPr>
        <w:t xml:space="preserve"> business operations have </w:t>
      </w:r>
      <w:r w:rsidRPr="00712020">
        <w:rPr>
          <w:rFonts w:ascii="Times New Roman" w:hAnsi="Times New Roman" w:cs="Times New Roman"/>
          <w:sz w:val="24"/>
          <w:szCs w:val="24"/>
        </w:rPr>
        <w:t xml:space="preserve">significantly improved the nature of products and services provided by organizations (Porter and </w:t>
      </w:r>
      <w:proofErr w:type="spellStart"/>
      <w:r w:rsidRPr="00712020">
        <w:rPr>
          <w:rFonts w:ascii="Times New Roman" w:hAnsi="Times New Roman" w:cs="Times New Roman"/>
          <w:sz w:val="24"/>
          <w:szCs w:val="24"/>
        </w:rPr>
        <w:t>Heppelmann</w:t>
      </w:r>
      <w:proofErr w:type="spellEnd"/>
      <w:r w:rsidR="00E3280C" w:rsidRPr="00712020">
        <w:rPr>
          <w:rFonts w:ascii="Times New Roman" w:hAnsi="Times New Roman" w:cs="Times New Roman"/>
          <w:sz w:val="24"/>
          <w:szCs w:val="24"/>
        </w:rPr>
        <w:t xml:space="preserve"> </w:t>
      </w:r>
      <w:r w:rsidRPr="00712020">
        <w:rPr>
          <w:rFonts w:ascii="Times New Roman" w:hAnsi="Times New Roman" w:cs="Times New Roman"/>
          <w:sz w:val="24"/>
          <w:szCs w:val="24"/>
        </w:rPr>
        <w:t xml:space="preserve">2014). </w:t>
      </w:r>
    </w:p>
    <w:p w14:paraId="4D279F4E" w14:textId="77777777" w:rsidR="00A4212E" w:rsidRPr="00712020" w:rsidRDefault="00A4212E" w:rsidP="007402C6">
      <w:pPr>
        <w:spacing w:after="0" w:line="360" w:lineRule="auto"/>
        <w:jc w:val="both"/>
        <w:rPr>
          <w:rFonts w:ascii="Times New Roman" w:hAnsi="Times New Roman" w:cs="Times New Roman"/>
          <w:sz w:val="24"/>
          <w:szCs w:val="24"/>
        </w:rPr>
      </w:pPr>
    </w:p>
    <w:p w14:paraId="50098167" w14:textId="77777777" w:rsidR="00527DAB" w:rsidRPr="00712020" w:rsidRDefault="00A4212E" w:rsidP="007402C6">
      <w:pPr>
        <w:spacing w:after="0" w:line="360" w:lineRule="auto"/>
        <w:jc w:val="both"/>
        <w:rPr>
          <w:rFonts w:ascii="Times New Roman" w:hAnsi="Times New Roman" w:cs="Times New Roman"/>
          <w:sz w:val="24"/>
          <w:szCs w:val="24"/>
        </w:rPr>
      </w:pPr>
      <w:r w:rsidRPr="00712020">
        <w:rPr>
          <w:rFonts w:ascii="Times New Roman" w:hAnsi="Times New Roman" w:cs="Times New Roman"/>
          <w:sz w:val="24"/>
          <w:szCs w:val="24"/>
        </w:rPr>
        <w:t xml:space="preserve">In the context of cleaner production, firms face critical impediments while shifting toward it. According to Bag and </w:t>
      </w:r>
      <w:proofErr w:type="spellStart"/>
      <w:r w:rsidRPr="00712020">
        <w:rPr>
          <w:rFonts w:ascii="Times New Roman" w:hAnsi="Times New Roman" w:cs="Times New Roman"/>
          <w:sz w:val="24"/>
          <w:szCs w:val="24"/>
        </w:rPr>
        <w:t>Pretorious</w:t>
      </w:r>
      <w:proofErr w:type="spellEnd"/>
      <w:r w:rsidRPr="00712020">
        <w:rPr>
          <w:rFonts w:ascii="Times New Roman" w:hAnsi="Times New Roman" w:cs="Times New Roman"/>
          <w:sz w:val="24"/>
          <w:szCs w:val="24"/>
        </w:rPr>
        <w:t xml:space="preserve"> (2020, p.2), “The main challenges are high initial setup costs; supply chain complexity; business-to-business non-cooperation; inadequate information for the design of products and manufacturing process; skill gaps; quality concessions; long lead times for disassembly; and high costs involved in such processes”. These impediments can be subdued by adopting the </w:t>
      </w:r>
      <w:r w:rsidR="00527DAB" w:rsidRPr="00712020">
        <w:rPr>
          <w:rFonts w:ascii="Times New Roman" w:hAnsi="Times New Roman" w:cs="Times New Roman"/>
          <w:sz w:val="24"/>
          <w:szCs w:val="24"/>
        </w:rPr>
        <w:t xml:space="preserve">industry 4.0 </w:t>
      </w:r>
      <w:r w:rsidRPr="00712020">
        <w:rPr>
          <w:rFonts w:ascii="Times New Roman" w:hAnsi="Times New Roman" w:cs="Times New Roman"/>
          <w:sz w:val="24"/>
          <w:szCs w:val="24"/>
        </w:rPr>
        <w:t>technologies</w:t>
      </w:r>
      <w:r w:rsidR="00527DAB" w:rsidRPr="00712020">
        <w:rPr>
          <w:rFonts w:ascii="Times New Roman" w:hAnsi="Times New Roman" w:cs="Times New Roman"/>
          <w:sz w:val="24"/>
          <w:szCs w:val="24"/>
        </w:rPr>
        <w:t xml:space="preserve"> especially I4.0</w:t>
      </w:r>
      <w:r w:rsidRPr="00712020">
        <w:rPr>
          <w:rFonts w:ascii="Times New Roman" w:hAnsi="Times New Roman" w:cs="Times New Roman"/>
          <w:sz w:val="24"/>
          <w:szCs w:val="24"/>
        </w:rPr>
        <w:t xml:space="preserve">-enabled supply chain mapping (Stock and </w:t>
      </w:r>
      <w:proofErr w:type="spellStart"/>
      <w:r w:rsidRPr="00712020">
        <w:rPr>
          <w:rFonts w:ascii="Times New Roman" w:hAnsi="Times New Roman" w:cs="Times New Roman"/>
          <w:sz w:val="24"/>
          <w:szCs w:val="24"/>
        </w:rPr>
        <w:t>Seliger</w:t>
      </w:r>
      <w:proofErr w:type="spellEnd"/>
      <w:r w:rsidRPr="00712020">
        <w:rPr>
          <w:rFonts w:ascii="Times New Roman" w:hAnsi="Times New Roman" w:cs="Times New Roman"/>
          <w:sz w:val="24"/>
          <w:szCs w:val="24"/>
        </w:rPr>
        <w:t>, 2016; Nascimento et al., 2019; Jaeger and Upadhyay, 2020). For example, the use of the cyber-physical system in smart manufacturing can help in proper scheduling and execution of jobs resulting in resources and cost savings (</w:t>
      </w:r>
      <w:proofErr w:type="spellStart"/>
      <w:r w:rsidRPr="00712020">
        <w:rPr>
          <w:rFonts w:ascii="Times New Roman" w:hAnsi="Times New Roman" w:cs="Times New Roman"/>
          <w:sz w:val="24"/>
          <w:szCs w:val="24"/>
        </w:rPr>
        <w:t>Kusiak</w:t>
      </w:r>
      <w:proofErr w:type="spellEnd"/>
      <w:r w:rsidRPr="00712020">
        <w:rPr>
          <w:rFonts w:ascii="Times New Roman" w:hAnsi="Times New Roman" w:cs="Times New Roman"/>
          <w:sz w:val="24"/>
          <w:szCs w:val="24"/>
        </w:rPr>
        <w:t xml:space="preserve">, 2018; Yao et al., 2019) leading to more adaptability of the natural resources availability and environmental costs. Likewise, smaller batches can lead to a more accurate response to the demand curves and consequently lessen the waste for production (Carvalho et al., 2018). Further, for Bag and </w:t>
      </w:r>
      <w:proofErr w:type="spellStart"/>
      <w:r w:rsidRPr="00712020">
        <w:rPr>
          <w:rFonts w:ascii="Times New Roman" w:hAnsi="Times New Roman" w:cs="Times New Roman"/>
          <w:sz w:val="24"/>
          <w:szCs w:val="24"/>
        </w:rPr>
        <w:t>Pretorious</w:t>
      </w:r>
      <w:proofErr w:type="spellEnd"/>
      <w:r w:rsidRPr="00712020">
        <w:rPr>
          <w:rFonts w:ascii="Times New Roman" w:hAnsi="Times New Roman" w:cs="Times New Roman"/>
          <w:sz w:val="24"/>
          <w:szCs w:val="24"/>
        </w:rPr>
        <w:t xml:space="preserve"> (2020, p.2), “[industry 4.0] I4.0 principles include interoperability, decentralization, virtualization, real-time capabilities, modularity and service orientation. Interoperability can help in the longer machine life cycle, decrease in an industrial waste generation; likewise, decentralization can help in improved usage of local resources, better use of available assets; virtualization can reduce industrial waste, easier promotion of state-of-the-art environmental practices, increased recycling opportunities; real-time capabilities causes better adaptation to the demand curves, better use of resources, faster response </w:t>
      </w:r>
      <w:r w:rsidRPr="00712020">
        <w:rPr>
          <w:rFonts w:ascii="Times New Roman" w:hAnsi="Times New Roman" w:cs="Times New Roman"/>
          <w:sz w:val="24"/>
          <w:szCs w:val="24"/>
        </w:rPr>
        <w:lastRenderedPageBreak/>
        <w:t>to energy supply changes; modularity leads to better usage of industrial resources, longer machine life cycle; and service orientation can improve the usage of final products, increased recycling and reuse opportunities”.</w:t>
      </w:r>
    </w:p>
    <w:p w14:paraId="35E4B687" w14:textId="77777777" w:rsidR="00527DAB" w:rsidRPr="00712020" w:rsidRDefault="00527DAB" w:rsidP="007402C6">
      <w:pPr>
        <w:spacing w:after="0" w:line="360" w:lineRule="auto"/>
        <w:jc w:val="both"/>
      </w:pPr>
    </w:p>
    <w:p w14:paraId="47C07537" w14:textId="4A499452" w:rsidR="007402C6" w:rsidRPr="003A707B" w:rsidRDefault="00527DAB" w:rsidP="007402C6">
      <w:pPr>
        <w:spacing w:after="0" w:line="360" w:lineRule="auto"/>
        <w:jc w:val="both"/>
        <w:rPr>
          <w:rFonts w:ascii="Times New Roman" w:hAnsi="Times New Roman" w:cs="Times New Roman"/>
          <w:sz w:val="24"/>
          <w:szCs w:val="24"/>
        </w:rPr>
      </w:pPr>
      <w:r w:rsidRPr="00712020">
        <w:rPr>
          <w:rFonts w:ascii="Times New Roman" w:hAnsi="Times New Roman" w:cs="Times New Roman"/>
          <w:sz w:val="24"/>
          <w:szCs w:val="24"/>
        </w:rPr>
        <w:t>Industry 4.0</w:t>
      </w:r>
      <w:r w:rsidR="00BF423B" w:rsidRPr="00712020">
        <w:rPr>
          <w:rFonts w:ascii="Times New Roman" w:hAnsi="Times New Roman" w:cs="Times New Roman"/>
          <w:sz w:val="24"/>
          <w:szCs w:val="24"/>
        </w:rPr>
        <w:t xml:space="preserve"> technologies also p</w:t>
      </w:r>
      <w:r w:rsidR="008E05E0" w:rsidRPr="00712020">
        <w:rPr>
          <w:rFonts w:ascii="Times New Roman" w:hAnsi="Times New Roman" w:cs="Times New Roman"/>
          <w:sz w:val="24"/>
          <w:szCs w:val="24"/>
        </w:rPr>
        <w:t>la</w:t>
      </w:r>
      <w:r w:rsidR="00BF423B" w:rsidRPr="00712020">
        <w:rPr>
          <w:rFonts w:ascii="Times New Roman" w:hAnsi="Times New Roman" w:cs="Times New Roman"/>
          <w:sz w:val="24"/>
          <w:szCs w:val="24"/>
        </w:rPr>
        <w:t>y an instrumental role in</w:t>
      </w:r>
      <w:r w:rsidR="007402C6" w:rsidRPr="00712020">
        <w:rPr>
          <w:rFonts w:ascii="Times New Roman" w:hAnsi="Times New Roman" w:cs="Times New Roman"/>
          <w:sz w:val="24"/>
          <w:szCs w:val="24"/>
        </w:rPr>
        <w:t xml:space="preserve"> digitaliz</w:t>
      </w:r>
      <w:r w:rsidR="00BF423B" w:rsidRPr="00712020">
        <w:rPr>
          <w:rFonts w:ascii="Times New Roman" w:hAnsi="Times New Roman" w:cs="Times New Roman"/>
          <w:sz w:val="24"/>
          <w:szCs w:val="24"/>
        </w:rPr>
        <w:t>ing</w:t>
      </w:r>
      <w:r w:rsidR="007402C6" w:rsidRPr="00712020">
        <w:rPr>
          <w:rFonts w:ascii="Times New Roman" w:hAnsi="Times New Roman" w:cs="Times New Roman"/>
          <w:sz w:val="24"/>
          <w:szCs w:val="24"/>
        </w:rPr>
        <w:t xml:space="preserve"> the supply chain process</w:t>
      </w:r>
      <w:r w:rsidR="00BF423B" w:rsidRPr="00712020">
        <w:rPr>
          <w:rFonts w:ascii="Times New Roman" w:hAnsi="Times New Roman" w:cs="Times New Roman"/>
          <w:sz w:val="24"/>
          <w:szCs w:val="24"/>
        </w:rPr>
        <w:t>es (upstream, downstream and midstream)</w:t>
      </w:r>
      <w:r w:rsidR="007402C6" w:rsidRPr="00712020">
        <w:rPr>
          <w:rFonts w:ascii="Times New Roman" w:hAnsi="Times New Roman" w:cs="Times New Roman"/>
          <w:sz w:val="24"/>
          <w:szCs w:val="24"/>
        </w:rPr>
        <w:t xml:space="preserve"> and uplift SC resilience. </w:t>
      </w:r>
      <w:r w:rsidR="00BF423B" w:rsidRPr="00712020">
        <w:rPr>
          <w:rFonts w:ascii="Times New Roman" w:hAnsi="Times New Roman" w:cs="Times New Roman"/>
          <w:sz w:val="24"/>
          <w:szCs w:val="24"/>
        </w:rPr>
        <w:t>Further, it significantly improves th</w:t>
      </w:r>
      <w:r w:rsidR="007402C6" w:rsidRPr="00712020">
        <w:rPr>
          <w:rFonts w:ascii="Times New Roman" w:hAnsi="Times New Roman" w:cs="Times New Roman"/>
          <w:sz w:val="24"/>
          <w:szCs w:val="24"/>
        </w:rPr>
        <w:t xml:space="preserve">e supply chain visibility by seamlessly mapping and integrating </w:t>
      </w:r>
      <w:r w:rsidR="008E05E0" w:rsidRPr="00712020">
        <w:rPr>
          <w:rFonts w:ascii="Times New Roman" w:hAnsi="Times New Roman" w:cs="Times New Roman"/>
          <w:sz w:val="24"/>
          <w:szCs w:val="24"/>
        </w:rPr>
        <w:t xml:space="preserve">the </w:t>
      </w:r>
      <w:r w:rsidR="007402C6" w:rsidRPr="00712020">
        <w:rPr>
          <w:rFonts w:ascii="Times New Roman" w:hAnsi="Times New Roman" w:cs="Times New Roman"/>
          <w:sz w:val="24"/>
          <w:szCs w:val="24"/>
        </w:rPr>
        <w:t>supply chain process (Xie et al.,2020). In the proceeding paragraphs, we discuss how supply chain</w:t>
      </w:r>
      <w:r w:rsidR="007402C6" w:rsidRPr="00527DAB">
        <w:rPr>
          <w:rFonts w:ascii="Times New Roman" w:hAnsi="Times New Roman" w:cs="Times New Roman"/>
          <w:sz w:val="24"/>
          <w:szCs w:val="24"/>
        </w:rPr>
        <w:t xml:space="preserve"> mapping is interrelated to industry 4.0 and is an agent of cleaner production.</w:t>
      </w:r>
    </w:p>
    <w:p w14:paraId="3D5D90CD" w14:textId="77777777" w:rsidR="007402C6" w:rsidRDefault="007402C6" w:rsidP="007402C6">
      <w:pPr>
        <w:spacing w:after="0" w:line="240" w:lineRule="auto"/>
        <w:rPr>
          <w:rFonts w:ascii="Times New Roman" w:hAnsi="Times New Roman" w:cs="Times New Roman"/>
          <w:sz w:val="24"/>
          <w:szCs w:val="24"/>
        </w:rPr>
      </w:pPr>
    </w:p>
    <w:p w14:paraId="65549AE1" w14:textId="3A3744B2" w:rsidR="00012DF1" w:rsidRPr="00855537" w:rsidRDefault="00B3705D" w:rsidP="00BC5E64">
      <w:pPr>
        <w:spacing w:line="360" w:lineRule="auto"/>
        <w:rPr>
          <w:rFonts w:ascii="Times New Roman" w:hAnsi="Times New Roman" w:cs="Times New Roman"/>
          <w:b/>
          <w:sz w:val="24"/>
          <w:szCs w:val="24"/>
        </w:rPr>
      </w:pPr>
      <w:r w:rsidRPr="00855537">
        <w:rPr>
          <w:rFonts w:ascii="Times New Roman" w:hAnsi="Times New Roman" w:cs="Times New Roman"/>
          <w:b/>
          <w:sz w:val="24"/>
          <w:szCs w:val="24"/>
        </w:rPr>
        <w:t xml:space="preserve">2.1 </w:t>
      </w:r>
      <w:r w:rsidR="0050296E" w:rsidRPr="00855537">
        <w:rPr>
          <w:rFonts w:ascii="Times New Roman" w:hAnsi="Times New Roman" w:cs="Times New Roman"/>
          <w:b/>
          <w:sz w:val="24"/>
          <w:szCs w:val="24"/>
        </w:rPr>
        <w:t>Supply Chain M</w:t>
      </w:r>
      <w:r w:rsidR="00012DF1" w:rsidRPr="00855537">
        <w:rPr>
          <w:rFonts w:ascii="Times New Roman" w:hAnsi="Times New Roman" w:cs="Times New Roman"/>
          <w:b/>
          <w:sz w:val="24"/>
          <w:szCs w:val="24"/>
        </w:rPr>
        <w:t xml:space="preserve">apping </w:t>
      </w:r>
    </w:p>
    <w:p w14:paraId="70A5FFBF" w14:textId="7A593D86" w:rsidR="008E05E0" w:rsidRDefault="00FB5CE5" w:rsidP="00B11CE3">
      <w:pPr>
        <w:tabs>
          <w:tab w:val="left" w:pos="1155"/>
        </w:tabs>
        <w:spacing w:line="360" w:lineRule="auto"/>
        <w:jc w:val="both"/>
        <w:rPr>
          <w:rFonts w:ascii="Times New Roman" w:hAnsi="Times New Roman" w:cs="Times New Roman"/>
          <w:sz w:val="24"/>
          <w:szCs w:val="24"/>
        </w:rPr>
      </w:pPr>
      <w:r w:rsidRPr="00D5381C">
        <w:rPr>
          <w:rFonts w:ascii="Times New Roman" w:hAnsi="Times New Roman" w:cs="Times New Roman"/>
          <w:sz w:val="24"/>
          <w:szCs w:val="24"/>
        </w:rPr>
        <w:t xml:space="preserve">The incorporation of sustainability into supply chain management </w:t>
      </w:r>
      <w:r w:rsidR="008E05E0">
        <w:rPr>
          <w:rFonts w:ascii="Times New Roman" w:hAnsi="Times New Roman" w:cs="Times New Roman"/>
          <w:sz w:val="24"/>
          <w:szCs w:val="24"/>
        </w:rPr>
        <w:t xml:space="preserve">is </w:t>
      </w:r>
      <w:r w:rsidRPr="00D5381C">
        <w:rPr>
          <w:rFonts w:ascii="Times New Roman" w:hAnsi="Times New Roman" w:cs="Times New Roman"/>
          <w:sz w:val="24"/>
          <w:szCs w:val="24"/>
        </w:rPr>
        <w:t>one of the most dynamic and ethical research agenda. The overarching focus of sustainability is cleaner production</w:t>
      </w:r>
      <w:r w:rsidR="008E05E0">
        <w:rPr>
          <w:rFonts w:ascii="Times New Roman" w:hAnsi="Times New Roman" w:cs="Times New Roman"/>
          <w:sz w:val="24"/>
          <w:szCs w:val="24"/>
        </w:rPr>
        <w:t>,</w:t>
      </w:r>
      <w:r w:rsidRPr="00D5381C">
        <w:rPr>
          <w:rFonts w:ascii="Times New Roman" w:hAnsi="Times New Roman" w:cs="Times New Roman"/>
          <w:sz w:val="24"/>
          <w:szCs w:val="24"/>
        </w:rPr>
        <w:t xml:space="preserve"> which can be </w:t>
      </w:r>
      <w:r w:rsidR="008E05E0">
        <w:rPr>
          <w:rFonts w:ascii="Times New Roman" w:hAnsi="Times New Roman" w:cs="Times New Roman"/>
          <w:sz w:val="24"/>
          <w:szCs w:val="24"/>
        </w:rPr>
        <w:t>significan</w:t>
      </w:r>
      <w:r w:rsidR="008E05E0" w:rsidRPr="00D5381C">
        <w:rPr>
          <w:rFonts w:ascii="Times New Roman" w:hAnsi="Times New Roman" w:cs="Times New Roman"/>
          <w:sz w:val="24"/>
          <w:szCs w:val="24"/>
        </w:rPr>
        <w:t xml:space="preserve">tly </w:t>
      </w:r>
      <w:r w:rsidRPr="00D5381C">
        <w:rPr>
          <w:rFonts w:ascii="Times New Roman" w:hAnsi="Times New Roman" w:cs="Times New Roman"/>
          <w:sz w:val="24"/>
          <w:szCs w:val="24"/>
        </w:rPr>
        <w:t xml:space="preserve">attained with </w:t>
      </w:r>
      <w:r w:rsidR="008E05E0">
        <w:rPr>
          <w:rFonts w:ascii="Times New Roman" w:hAnsi="Times New Roman" w:cs="Times New Roman"/>
          <w:sz w:val="24"/>
          <w:szCs w:val="24"/>
        </w:rPr>
        <w:t xml:space="preserve">the </w:t>
      </w:r>
      <w:r w:rsidRPr="00D5381C">
        <w:rPr>
          <w:rFonts w:ascii="Times New Roman" w:hAnsi="Times New Roman" w:cs="Times New Roman"/>
          <w:sz w:val="24"/>
          <w:szCs w:val="24"/>
        </w:rPr>
        <w:t xml:space="preserve">adoption of supply chain mapping. The effective mapping of </w:t>
      </w:r>
      <w:r w:rsidR="008E05E0">
        <w:rPr>
          <w:rFonts w:ascii="Times New Roman" w:hAnsi="Times New Roman" w:cs="Times New Roman"/>
          <w:sz w:val="24"/>
          <w:szCs w:val="24"/>
        </w:rPr>
        <w:t xml:space="preserve">the </w:t>
      </w:r>
      <w:r w:rsidRPr="00D5381C">
        <w:rPr>
          <w:rFonts w:ascii="Times New Roman" w:hAnsi="Times New Roman" w:cs="Times New Roman"/>
          <w:sz w:val="24"/>
          <w:szCs w:val="24"/>
        </w:rPr>
        <w:t xml:space="preserve">supply chain enables a firm to visualize its suppliers and </w:t>
      </w:r>
      <w:r w:rsidR="008E05E0" w:rsidRPr="00D5381C">
        <w:rPr>
          <w:rFonts w:ascii="Times New Roman" w:hAnsi="Times New Roman" w:cs="Times New Roman"/>
          <w:sz w:val="24"/>
          <w:szCs w:val="24"/>
        </w:rPr>
        <w:t>customer</w:t>
      </w:r>
      <w:r w:rsidR="008E05E0">
        <w:rPr>
          <w:rFonts w:ascii="Times New Roman" w:hAnsi="Times New Roman" w:cs="Times New Roman"/>
          <w:sz w:val="24"/>
          <w:szCs w:val="24"/>
        </w:rPr>
        <w:t>'</w:t>
      </w:r>
      <w:r w:rsidR="008E05E0" w:rsidRPr="00D5381C">
        <w:rPr>
          <w:rFonts w:ascii="Times New Roman" w:hAnsi="Times New Roman" w:cs="Times New Roman"/>
          <w:sz w:val="24"/>
          <w:szCs w:val="24"/>
        </w:rPr>
        <w:t xml:space="preserve">s </w:t>
      </w:r>
      <w:r w:rsidRPr="00D5381C">
        <w:rPr>
          <w:rFonts w:ascii="Times New Roman" w:hAnsi="Times New Roman" w:cs="Times New Roman"/>
          <w:sz w:val="24"/>
          <w:szCs w:val="24"/>
        </w:rPr>
        <w:t xml:space="preserve">business processes. This visualization not only improves the monitoring of the business processes but also enables </w:t>
      </w:r>
      <w:r w:rsidR="008E05E0">
        <w:rPr>
          <w:rFonts w:ascii="Times New Roman" w:hAnsi="Times New Roman" w:cs="Times New Roman"/>
          <w:sz w:val="24"/>
          <w:szCs w:val="24"/>
        </w:rPr>
        <w:t xml:space="preserve">the </w:t>
      </w:r>
      <w:r w:rsidRPr="00D5381C">
        <w:rPr>
          <w:rFonts w:ascii="Times New Roman" w:hAnsi="Times New Roman" w:cs="Times New Roman"/>
          <w:sz w:val="24"/>
          <w:szCs w:val="24"/>
        </w:rPr>
        <w:t>firm to evaluate the sustainability of the business processes (</w:t>
      </w:r>
      <w:proofErr w:type="spellStart"/>
      <w:r w:rsidRPr="00D5381C">
        <w:rPr>
          <w:rFonts w:ascii="Times New Roman" w:eastAsia="Times New Roman" w:hAnsi="Times New Roman" w:cs="Times New Roman"/>
          <w:sz w:val="24"/>
          <w:szCs w:val="24"/>
        </w:rPr>
        <w:t>Manavalan</w:t>
      </w:r>
      <w:proofErr w:type="spellEnd"/>
      <w:r w:rsidRPr="00D5381C">
        <w:rPr>
          <w:rFonts w:ascii="Times New Roman" w:eastAsia="Times New Roman" w:hAnsi="Times New Roman" w:cs="Times New Roman"/>
          <w:sz w:val="24"/>
          <w:szCs w:val="24"/>
        </w:rPr>
        <w:t xml:space="preserve">, &amp; </w:t>
      </w:r>
      <w:proofErr w:type="spellStart"/>
      <w:r w:rsidRPr="00D5381C">
        <w:rPr>
          <w:rFonts w:ascii="Times New Roman" w:eastAsia="Times New Roman" w:hAnsi="Times New Roman" w:cs="Times New Roman"/>
          <w:sz w:val="24"/>
          <w:szCs w:val="24"/>
        </w:rPr>
        <w:t>Jayakrishna</w:t>
      </w:r>
      <w:proofErr w:type="spellEnd"/>
      <w:r w:rsidRPr="00D5381C">
        <w:rPr>
          <w:rFonts w:ascii="Times New Roman" w:eastAsia="Times New Roman" w:hAnsi="Times New Roman" w:cs="Times New Roman"/>
          <w:sz w:val="24"/>
          <w:szCs w:val="24"/>
        </w:rPr>
        <w:t xml:space="preserve"> 2019)</w:t>
      </w:r>
      <w:r w:rsidRPr="00D5381C">
        <w:rPr>
          <w:rFonts w:ascii="Times New Roman" w:hAnsi="Times New Roman" w:cs="Times New Roman"/>
          <w:sz w:val="24"/>
          <w:szCs w:val="24"/>
        </w:rPr>
        <w:t xml:space="preserve">. </w:t>
      </w:r>
      <w:r w:rsidR="00970D1E" w:rsidRPr="00855537">
        <w:rPr>
          <w:rFonts w:ascii="Times New Roman" w:eastAsia="Times New Roman" w:hAnsi="Times New Roman" w:cs="Times New Roman"/>
          <w:color w:val="000000" w:themeColor="text1"/>
          <w:sz w:val="24"/>
          <w:szCs w:val="24"/>
        </w:rPr>
        <w:t xml:space="preserve">Supply chain mapping refers to </w:t>
      </w:r>
      <w:r w:rsidR="00970D1E" w:rsidRPr="00855537">
        <w:rPr>
          <w:rFonts w:ascii="Times New Roman" w:eastAsia="Times New Roman" w:hAnsi="Times New Roman" w:cs="Times New Roman"/>
          <w:i/>
          <w:color w:val="000000" w:themeColor="text1"/>
          <w:sz w:val="24"/>
          <w:szCs w:val="24"/>
        </w:rPr>
        <w:t xml:space="preserve">"the process of </w:t>
      </w:r>
      <w:r w:rsidR="00970D1E" w:rsidRPr="00855537">
        <w:rPr>
          <w:rFonts w:ascii="Times New Roman" w:hAnsi="Times New Roman" w:cs="Times New Roman"/>
          <w:i/>
          <w:sz w:val="24"/>
          <w:szCs w:val="24"/>
        </w:rPr>
        <w:t>engaging across companies and suppliers to document the exact source of every material, every process and every shipment involved in bringing goods to market"</w:t>
      </w:r>
      <w:r w:rsidR="00970D1E">
        <w:rPr>
          <w:rFonts w:ascii="Times New Roman" w:hAnsi="Times New Roman" w:cs="Times New Roman"/>
          <w:i/>
          <w:sz w:val="24"/>
          <w:szCs w:val="24"/>
        </w:rPr>
        <w:t xml:space="preserve"> </w:t>
      </w:r>
      <w:r w:rsidR="00970D1E" w:rsidRPr="003206FF">
        <w:rPr>
          <w:rFonts w:ascii="Times New Roman" w:hAnsi="Times New Roman" w:cs="Times New Roman"/>
          <w:sz w:val="24"/>
          <w:szCs w:val="24"/>
        </w:rPr>
        <w:t>(</w:t>
      </w:r>
      <w:r w:rsidR="00970D1E" w:rsidRPr="00855537">
        <w:rPr>
          <w:rFonts w:ascii="Times New Roman" w:eastAsia="Times New Roman" w:hAnsi="Times New Roman" w:cs="Times New Roman"/>
          <w:sz w:val="24"/>
          <w:szCs w:val="24"/>
        </w:rPr>
        <w:t xml:space="preserve">Ivanov, and </w:t>
      </w:r>
      <w:proofErr w:type="spellStart"/>
      <w:r w:rsidR="00970D1E" w:rsidRPr="00855537">
        <w:rPr>
          <w:rFonts w:ascii="Times New Roman" w:eastAsia="Times New Roman" w:hAnsi="Times New Roman" w:cs="Times New Roman"/>
          <w:sz w:val="24"/>
          <w:szCs w:val="24"/>
        </w:rPr>
        <w:t>Dolgui</w:t>
      </w:r>
      <w:proofErr w:type="spellEnd"/>
      <w:r w:rsidR="00970D1E" w:rsidRPr="00855537">
        <w:rPr>
          <w:rFonts w:ascii="Times New Roman" w:eastAsia="Times New Roman" w:hAnsi="Times New Roman" w:cs="Times New Roman"/>
          <w:sz w:val="24"/>
          <w:szCs w:val="24"/>
        </w:rPr>
        <w:t>, 2020</w:t>
      </w:r>
      <w:r w:rsidR="00970D1E">
        <w:rPr>
          <w:rFonts w:ascii="Times New Roman" w:eastAsia="Times New Roman" w:hAnsi="Times New Roman" w:cs="Times New Roman"/>
          <w:sz w:val="24"/>
          <w:szCs w:val="24"/>
        </w:rPr>
        <w:t>)</w:t>
      </w:r>
      <w:r w:rsidR="00970D1E" w:rsidRPr="00855537">
        <w:rPr>
          <w:rFonts w:ascii="Times New Roman" w:hAnsi="Times New Roman" w:cs="Times New Roman"/>
          <w:i/>
          <w:sz w:val="24"/>
          <w:szCs w:val="24"/>
        </w:rPr>
        <w:t xml:space="preserve">. </w:t>
      </w:r>
      <w:r w:rsidR="005B7C52" w:rsidRPr="00D5381C">
        <w:rPr>
          <w:rFonts w:ascii="Times New Roman" w:hAnsi="Times New Roman" w:cs="Times New Roman"/>
          <w:sz w:val="24"/>
          <w:szCs w:val="24"/>
        </w:rPr>
        <w:t xml:space="preserve">Supply chain mapping, according to </w:t>
      </w:r>
      <w:r w:rsidR="0050296E" w:rsidRPr="00D5381C">
        <w:rPr>
          <w:rFonts w:ascii="Times New Roman" w:hAnsi="Times New Roman" w:cs="Times New Roman"/>
          <w:sz w:val="24"/>
          <w:szCs w:val="24"/>
        </w:rPr>
        <w:t>Gard</w:t>
      </w:r>
      <w:r w:rsidR="005B7C52" w:rsidRPr="00D5381C">
        <w:rPr>
          <w:rFonts w:ascii="Times New Roman" w:hAnsi="Times New Roman" w:cs="Times New Roman"/>
          <w:sz w:val="24"/>
          <w:szCs w:val="24"/>
        </w:rPr>
        <w:t xml:space="preserve">ener and Cooper (2003), is </w:t>
      </w:r>
      <w:r w:rsidR="007C0A98" w:rsidRPr="00D5381C">
        <w:rPr>
          <w:rFonts w:ascii="Times New Roman" w:hAnsi="Times New Roman" w:cs="Times New Roman"/>
          <w:i/>
          <w:sz w:val="24"/>
          <w:szCs w:val="24"/>
        </w:rPr>
        <w:t>"</w:t>
      </w:r>
      <w:r w:rsidR="005B7C52" w:rsidRPr="00D5381C">
        <w:rPr>
          <w:rFonts w:ascii="Times New Roman" w:hAnsi="Times New Roman" w:cs="Times New Roman"/>
          <w:i/>
          <w:color w:val="000000"/>
          <w:sz w:val="24"/>
          <w:szCs w:val="24"/>
        </w:rPr>
        <w:t>a representation of the linkages and members of a supply chain along with some information about the overall nature of the entire map</w:t>
      </w:r>
      <w:r w:rsidR="007C0A98" w:rsidRPr="00D5381C">
        <w:rPr>
          <w:rFonts w:ascii="Times New Roman" w:hAnsi="Times New Roman" w:cs="Times New Roman"/>
          <w:i/>
          <w:color w:val="000000"/>
          <w:sz w:val="24"/>
          <w:szCs w:val="24"/>
        </w:rPr>
        <w:t>"</w:t>
      </w:r>
      <w:r w:rsidR="005B7C52" w:rsidRPr="00D5381C">
        <w:rPr>
          <w:rFonts w:ascii="Times New Roman" w:hAnsi="Times New Roman" w:cs="Times New Roman"/>
          <w:sz w:val="24"/>
          <w:szCs w:val="24"/>
        </w:rPr>
        <w:t xml:space="preserve">. </w:t>
      </w:r>
      <w:r w:rsidR="0064310C" w:rsidRPr="00D5381C">
        <w:rPr>
          <w:rFonts w:ascii="Times New Roman" w:hAnsi="Times New Roman" w:cs="Times New Roman"/>
          <w:sz w:val="24"/>
          <w:szCs w:val="24"/>
        </w:rPr>
        <w:t xml:space="preserve">It represents the </w:t>
      </w:r>
      <w:r w:rsidR="00D533DE" w:rsidRPr="00D5381C">
        <w:rPr>
          <w:rFonts w:ascii="Times New Roman" w:hAnsi="Times New Roman" w:cs="Times New Roman"/>
          <w:sz w:val="24"/>
          <w:szCs w:val="24"/>
        </w:rPr>
        <w:t>supply network</w:t>
      </w:r>
      <w:r w:rsidR="0064310C" w:rsidRPr="00D5381C">
        <w:rPr>
          <w:rFonts w:ascii="Times New Roman" w:hAnsi="Times New Roman" w:cs="Times New Roman"/>
          <w:sz w:val="24"/>
          <w:szCs w:val="24"/>
        </w:rPr>
        <w:t xml:space="preserve"> relationships, flows</w:t>
      </w:r>
      <w:r w:rsidR="00D3647C" w:rsidRPr="00D5381C">
        <w:rPr>
          <w:rFonts w:ascii="Times New Roman" w:hAnsi="Times New Roman" w:cs="Times New Roman"/>
          <w:sz w:val="24"/>
          <w:szCs w:val="24"/>
        </w:rPr>
        <w:t>,</w:t>
      </w:r>
      <w:r w:rsidR="0064310C" w:rsidRPr="00D5381C">
        <w:rPr>
          <w:rFonts w:ascii="Times New Roman" w:hAnsi="Times New Roman" w:cs="Times New Roman"/>
          <w:sz w:val="24"/>
          <w:szCs w:val="24"/>
        </w:rPr>
        <w:t xml:space="preserve"> </w:t>
      </w:r>
      <w:r w:rsidR="00D533DE" w:rsidRPr="00D5381C">
        <w:rPr>
          <w:rFonts w:ascii="Times New Roman" w:hAnsi="Times New Roman" w:cs="Times New Roman"/>
          <w:sz w:val="24"/>
          <w:szCs w:val="24"/>
        </w:rPr>
        <w:t xml:space="preserve">and dynamics </w:t>
      </w:r>
      <w:r w:rsidR="0064310C" w:rsidRPr="00D5381C">
        <w:rPr>
          <w:rFonts w:ascii="Times New Roman" w:hAnsi="Times New Roman" w:cs="Times New Roman"/>
          <w:sz w:val="24"/>
          <w:szCs w:val="24"/>
        </w:rPr>
        <w:t>in a simplified yet realistic manner by capturing the essence of the environment in which the supply chain operates.</w:t>
      </w:r>
      <w:r w:rsidR="00D533DE" w:rsidRPr="00D5381C">
        <w:rPr>
          <w:rFonts w:ascii="Times New Roman" w:hAnsi="Times New Roman" w:cs="Times New Roman"/>
          <w:sz w:val="24"/>
          <w:szCs w:val="24"/>
        </w:rPr>
        <w:t xml:space="preserve"> Supply chain mapping assists an organization in visualizing the </w:t>
      </w:r>
      <w:r w:rsidR="007C0A98" w:rsidRPr="00D5381C">
        <w:rPr>
          <w:rFonts w:ascii="Times New Roman" w:hAnsi="Times New Roman" w:cs="Times New Roman"/>
          <w:sz w:val="24"/>
          <w:szCs w:val="24"/>
        </w:rPr>
        <w:t>"</w:t>
      </w:r>
      <w:r w:rsidR="00D533DE" w:rsidRPr="00D5381C">
        <w:rPr>
          <w:rFonts w:ascii="Times New Roman" w:hAnsi="Times New Roman" w:cs="Times New Roman"/>
          <w:i/>
          <w:sz w:val="24"/>
          <w:szCs w:val="24"/>
        </w:rPr>
        <w:t>the network that connects the business to its suppliers and its downstream customers and allows the identification of problematic areas and support process decisions</w:t>
      </w:r>
      <w:r w:rsidR="008E05E0">
        <w:rPr>
          <w:rFonts w:ascii="Times New Roman" w:hAnsi="Times New Roman" w:cs="Times New Roman"/>
          <w:sz w:val="24"/>
          <w:szCs w:val="24"/>
        </w:rPr>
        <w:t>."</w:t>
      </w:r>
      <w:r w:rsidR="008E05E0" w:rsidRPr="00D5381C">
        <w:rPr>
          <w:rFonts w:ascii="Times New Roman" w:hAnsi="Times New Roman" w:cs="Times New Roman"/>
          <w:sz w:val="24"/>
          <w:szCs w:val="24"/>
        </w:rPr>
        <w:t xml:space="preserve"> </w:t>
      </w:r>
      <w:r w:rsidR="00653B0E" w:rsidRPr="00D5381C">
        <w:rPr>
          <w:rFonts w:ascii="Times New Roman" w:hAnsi="Times New Roman" w:cs="Times New Roman"/>
          <w:sz w:val="24"/>
          <w:szCs w:val="24"/>
        </w:rPr>
        <w:t xml:space="preserve">Likewise, according to Craighead et al. (2007), </w:t>
      </w:r>
      <w:r w:rsidR="00D3647C" w:rsidRPr="00D5381C">
        <w:rPr>
          <w:rFonts w:ascii="Times New Roman" w:hAnsi="Times New Roman" w:cs="Times New Roman"/>
          <w:sz w:val="24"/>
          <w:szCs w:val="24"/>
        </w:rPr>
        <w:t xml:space="preserve">the </w:t>
      </w:r>
      <w:r w:rsidR="00653B0E" w:rsidRPr="00D5381C">
        <w:rPr>
          <w:rFonts w:ascii="Times New Roman" w:hAnsi="Times New Roman" w:cs="Times New Roman"/>
          <w:sz w:val="24"/>
          <w:szCs w:val="24"/>
        </w:rPr>
        <w:t>supply chain mapping process demonstrate</w:t>
      </w:r>
      <w:r w:rsidR="00303174" w:rsidRPr="00D5381C">
        <w:rPr>
          <w:rFonts w:ascii="Times New Roman" w:hAnsi="Times New Roman" w:cs="Times New Roman"/>
          <w:sz w:val="24"/>
          <w:szCs w:val="24"/>
        </w:rPr>
        <w:t>s</w:t>
      </w:r>
      <w:r w:rsidR="00653B0E" w:rsidRPr="00D5381C">
        <w:rPr>
          <w:rFonts w:ascii="Times New Roman" w:hAnsi="Times New Roman" w:cs="Times New Roman"/>
          <w:sz w:val="24"/>
          <w:szCs w:val="24"/>
        </w:rPr>
        <w:t xml:space="preserve"> </w:t>
      </w:r>
      <w:r w:rsidR="00303174" w:rsidRPr="00D5381C">
        <w:rPr>
          <w:rFonts w:ascii="Times New Roman" w:hAnsi="Times New Roman" w:cs="Times New Roman"/>
          <w:sz w:val="24"/>
          <w:szCs w:val="24"/>
        </w:rPr>
        <w:t xml:space="preserve">how </w:t>
      </w:r>
      <w:r w:rsidR="00653B0E" w:rsidRPr="00D5381C">
        <w:rPr>
          <w:rFonts w:ascii="Times New Roman" w:hAnsi="Times New Roman" w:cs="Times New Roman"/>
          <w:sz w:val="24"/>
          <w:szCs w:val="24"/>
        </w:rPr>
        <w:t xml:space="preserve">the various organizations </w:t>
      </w:r>
      <w:r w:rsidR="00303174" w:rsidRPr="00D5381C">
        <w:rPr>
          <w:rFonts w:ascii="Times New Roman" w:hAnsi="Times New Roman" w:cs="Times New Roman"/>
          <w:sz w:val="24"/>
          <w:szCs w:val="24"/>
        </w:rPr>
        <w:t xml:space="preserve">are </w:t>
      </w:r>
      <w:r w:rsidR="00653B0E" w:rsidRPr="00D5381C">
        <w:rPr>
          <w:rFonts w:ascii="Times New Roman" w:hAnsi="Times New Roman" w:cs="Times New Roman"/>
          <w:sz w:val="24"/>
          <w:szCs w:val="24"/>
        </w:rPr>
        <w:t>linked by the material flow, the relationships, and the</w:t>
      </w:r>
      <w:r w:rsidR="00303174" w:rsidRPr="00D5381C">
        <w:rPr>
          <w:rFonts w:ascii="Times New Roman" w:hAnsi="Times New Roman" w:cs="Times New Roman"/>
          <w:sz w:val="24"/>
          <w:szCs w:val="24"/>
        </w:rPr>
        <w:t>ir</w:t>
      </w:r>
      <w:r w:rsidR="00653B0E" w:rsidRPr="00D5381C">
        <w:rPr>
          <w:rFonts w:ascii="Times New Roman" w:hAnsi="Times New Roman" w:cs="Times New Roman"/>
          <w:sz w:val="24"/>
          <w:szCs w:val="24"/>
        </w:rPr>
        <w:t xml:space="preserve"> direction</w:t>
      </w:r>
      <w:r w:rsidR="00303174" w:rsidRPr="00D5381C">
        <w:rPr>
          <w:rFonts w:ascii="Times New Roman" w:hAnsi="Times New Roman" w:cs="Times New Roman"/>
          <w:sz w:val="24"/>
          <w:szCs w:val="24"/>
        </w:rPr>
        <w:t>s</w:t>
      </w:r>
      <w:r w:rsidR="00653B0E" w:rsidRPr="00D5381C">
        <w:rPr>
          <w:rFonts w:ascii="Times New Roman" w:hAnsi="Times New Roman" w:cs="Times New Roman"/>
          <w:sz w:val="24"/>
          <w:szCs w:val="24"/>
        </w:rPr>
        <w:t xml:space="preserve"> (</w:t>
      </w:r>
      <w:proofErr w:type="spellStart"/>
      <w:r w:rsidR="00653B0E" w:rsidRPr="00D5381C">
        <w:rPr>
          <w:rFonts w:ascii="Times New Roman" w:hAnsi="Times New Roman" w:cs="Times New Roman"/>
          <w:sz w:val="24"/>
          <w:szCs w:val="24"/>
        </w:rPr>
        <w:t>uni</w:t>
      </w:r>
      <w:proofErr w:type="spellEnd"/>
      <w:r w:rsidR="00653B0E" w:rsidRPr="00D5381C">
        <w:rPr>
          <w:rFonts w:ascii="Times New Roman" w:hAnsi="Times New Roman" w:cs="Times New Roman"/>
          <w:sz w:val="24"/>
          <w:szCs w:val="24"/>
        </w:rPr>
        <w:t xml:space="preserve"> or bidirectional) of the material flow.</w:t>
      </w:r>
      <w:r w:rsidR="00303174" w:rsidRPr="00D5381C">
        <w:rPr>
          <w:rFonts w:ascii="Times New Roman" w:hAnsi="Times New Roman" w:cs="Times New Roman"/>
          <w:sz w:val="24"/>
          <w:szCs w:val="24"/>
        </w:rPr>
        <w:t xml:space="preserve"> Hence</w:t>
      </w:r>
      <w:r w:rsidR="00581A36" w:rsidRPr="00D5381C">
        <w:rPr>
          <w:rFonts w:ascii="Times New Roman" w:hAnsi="Times New Roman" w:cs="Times New Roman"/>
          <w:sz w:val="24"/>
          <w:szCs w:val="24"/>
        </w:rPr>
        <w:t>,</w:t>
      </w:r>
      <w:r w:rsidR="00303174" w:rsidRPr="00D5381C">
        <w:rPr>
          <w:rFonts w:ascii="Times New Roman" w:hAnsi="Times New Roman" w:cs="Times New Roman"/>
          <w:sz w:val="24"/>
          <w:szCs w:val="24"/>
        </w:rPr>
        <w:t xml:space="preserve"> supply chain </w:t>
      </w:r>
      <w:r w:rsidR="00653B0E" w:rsidRPr="00D5381C">
        <w:rPr>
          <w:rFonts w:ascii="Times New Roman" w:hAnsi="Times New Roman" w:cs="Times New Roman"/>
          <w:sz w:val="24"/>
          <w:szCs w:val="24"/>
        </w:rPr>
        <w:t>mapping focuses on how material, information and money flow in the upstream</w:t>
      </w:r>
      <w:r w:rsidR="00B553D0">
        <w:rPr>
          <w:rFonts w:ascii="Times New Roman" w:hAnsi="Times New Roman" w:cs="Times New Roman"/>
          <w:sz w:val="24"/>
          <w:szCs w:val="24"/>
        </w:rPr>
        <w:t>, midstream</w:t>
      </w:r>
      <w:r w:rsidR="00653B0E" w:rsidRPr="00D5381C">
        <w:rPr>
          <w:rFonts w:ascii="Times New Roman" w:hAnsi="Times New Roman" w:cs="Times New Roman"/>
          <w:sz w:val="24"/>
          <w:szCs w:val="24"/>
        </w:rPr>
        <w:t xml:space="preserve"> and downstream </w:t>
      </w:r>
      <w:r w:rsidR="00303174" w:rsidRPr="00D5381C">
        <w:rPr>
          <w:rFonts w:ascii="Times New Roman" w:hAnsi="Times New Roman" w:cs="Times New Roman"/>
          <w:sz w:val="24"/>
          <w:szCs w:val="24"/>
        </w:rPr>
        <w:t>of supply chains</w:t>
      </w:r>
      <w:r w:rsidR="00B553D0">
        <w:rPr>
          <w:rFonts w:ascii="Times New Roman" w:hAnsi="Times New Roman" w:cs="Times New Roman"/>
          <w:sz w:val="24"/>
          <w:szCs w:val="24"/>
        </w:rPr>
        <w:t xml:space="preserve"> </w:t>
      </w:r>
      <w:r w:rsidR="00303174" w:rsidRPr="00D5381C">
        <w:rPr>
          <w:rFonts w:ascii="Times New Roman" w:hAnsi="Times New Roman" w:cs="Times New Roman"/>
          <w:sz w:val="24"/>
          <w:szCs w:val="24"/>
        </w:rPr>
        <w:t xml:space="preserve">(Craighead et al., 2007; Schroeder 2000). </w:t>
      </w:r>
    </w:p>
    <w:p w14:paraId="133E3014" w14:textId="6244E8DD" w:rsidR="008E05E0" w:rsidRDefault="00303174" w:rsidP="00FB5CE5">
      <w:pPr>
        <w:autoSpaceDE w:val="0"/>
        <w:autoSpaceDN w:val="0"/>
        <w:adjustRightInd w:val="0"/>
        <w:spacing w:after="0" w:line="360" w:lineRule="auto"/>
        <w:jc w:val="both"/>
        <w:rPr>
          <w:rFonts w:ascii="Times New Roman" w:hAnsi="Times New Roman" w:cs="Times New Roman"/>
          <w:sz w:val="24"/>
          <w:szCs w:val="24"/>
        </w:rPr>
      </w:pPr>
      <w:r w:rsidRPr="00D5381C">
        <w:rPr>
          <w:rFonts w:ascii="Times New Roman" w:hAnsi="Times New Roman" w:cs="Times New Roman"/>
          <w:sz w:val="24"/>
          <w:szCs w:val="24"/>
        </w:rPr>
        <w:lastRenderedPageBreak/>
        <w:t>The prime focus</w:t>
      </w:r>
      <w:r w:rsidR="00512A42" w:rsidRPr="00D5381C">
        <w:rPr>
          <w:rFonts w:ascii="Times New Roman" w:hAnsi="Times New Roman" w:cs="Times New Roman"/>
          <w:sz w:val="24"/>
          <w:szCs w:val="24"/>
        </w:rPr>
        <w:t xml:space="preserve"> </w:t>
      </w:r>
      <w:r w:rsidRPr="00D5381C">
        <w:rPr>
          <w:rFonts w:ascii="Times New Roman" w:hAnsi="Times New Roman" w:cs="Times New Roman"/>
          <w:sz w:val="24"/>
          <w:szCs w:val="24"/>
        </w:rPr>
        <w:t>of a supply ch</w:t>
      </w:r>
      <w:r w:rsidR="00D3647C" w:rsidRPr="00D5381C">
        <w:rPr>
          <w:rFonts w:ascii="Times New Roman" w:hAnsi="Times New Roman" w:cs="Times New Roman"/>
          <w:sz w:val="24"/>
          <w:szCs w:val="24"/>
        </w:rPr>
        <w:t>a</w:t>
      </w:r>
      <w:r w:rsidRPr="00D5381C">
        <w:rPr>
          <w:rFonts w:ascii="Times New Roman" w:hAnsi="Times New Roman" w:cs="Times New Roman"/>
          <w:sz w:val="24"/>
          <w:szCs w:val="24"/>
        </w:rPr>
        <w:t>in map is to cover all facets of a supply chain (SC) structure and demonstrates the firms, processes, facil</w:t>
      </w:r>
      <w:r w:rsidR="00D3647C" w:rsidRPr="00D5381C">
        <w:rPr>
          <w:rFonts w:ascii="Times New Roman" w:hAnsi="Times New Roman" w:cs="Times New Roman"/>
          <w:sz w:val="24"/>
          <w:szCs w:val="24"/>
        </w:rPr>
        <w:t>i</w:t>
      </w:r>
      <w:r w:rsidRPr="00D5381C">
        <w:rPr>
          <w:rFonts w:ascii="Times New Roman" w:hAnsi="Times New Roman" w:cs="Times New Roman"/>
          <w:sz w:val="24"/>
          <w:szCs w:val="24"/>
        </w:rPr>
        <w:t xml:space="preserve">ties, and flows. Conventionally three aspects as SC maps should include in </w:t>
      </w:r>
      <w:r w:rsidR="00D3647C" w:rsidRPr="00D5381C">
        <w:rPr>
          <w:rFonts w:ascii="Times New Roman" w:hAnsi="Times New Roman" w:cs="Times New Roman"/>
          <w:sz w:val="24"/>
          <w:szCs w:val="24"/>
        </w:rPr>
        <w:t>o</w:t>
      </w:r>
      <w:r w:rsidRPr="00D5381C">
        <w:rPr>
          <w:rFonts w:ascii="Times New Roman" w:hAnsi="Times New Roman" w:cs="Times New Roman"/>
          <w:sz w:val="24"/>
          <w:szCs w:val="24"/>
        </w:rPr>
        <w:t xml:space="preserve">rder to be </w:t>
      </w:r>
      <w:r w:rsidRPr="00443264">
        <w:rPr>
          <w:rFonts w:ascii="Times New Roman" w:hAnsi="Times New Roman" w:cs="Times New Roman"/>
          <w:sz w:val="24"/>
          <w:szCs w:val="24"/>
        </w:rPr>
        <w:t>a</w:t>
      </w:r>
      <w:r w:rsidR="008E05E0" w:rsidRPr="00443264">
        <w:rPr>
          <w:rFonts w:ascii="Times New Roman" w:hAnsi="Times New Roman" w:cs="Times New Roman"/>
          <w:sz w:val="24"/>
          <w:szCs w:val="24"/>
        </w:rPr>
        <w:t xml:space="preserve"> useful</w:t>
      </w:r>
      <w:r w:rsidRPr="00443264">
        <w:rPr>
          <w:rFonts w:ascii="Times New Roman" w:hAnsi="Times New Roman" w:cs="Times New Roman"/>
          <w:sz w:val="24"/>
          <w:szCs w:val="24"/>
        </w:rPr>
        <w:t xml:space="preserve"> tool for executing supply chain </w:t>
      </w:r>
      <w:r w:rsidRPr="00443264">
        <w:rPr>
          <w:rFonts w:ascii="Times New Roman" w:hAnsi="Times New Roman" w:cs="Times New Roman"/>
          <w:color w:val="000000" w:themeColor="text1"/>
          <w:sz w:val="24"/>
          <w:szCs w:val="24"/>
        </w:rPr>
        <w:t>strategy (Fine 1998</w:t>
      </w:r>
      <w:r w:rsidR="001B04AE" w:rsidRPr="00443264">
        <w:rPr>
          <w:rFonts w:ascii="Times New Roman" w:hAnsi="Times New Roman" w:cs="Times New Roman"/>
          <w:color w:val="000000" w:themeColor="text1"/>
          <w:sz w:val="24"/>
          <w:szCs w:val="24"/>
        </w:rPr>
        <w:t>; Soto-</w:t>
      </w:r>
      <w:proofErr w:type="spellStart"/>
      <w:r w:rsidR="001B04AE" w:rsidRPr="00443264">
        <w:rPr>
          <w:rFonts w:ascii="Times New Roman" w:hAnsi="Times New Roman" w:cs="Times New Roman"/>
          <w:color w:val="000000" w:themeColor="text1"/>
          <w:sz w:val="24"/>
          <w:szCs w:val="24"/>
        </w:rPr>
        <w:t>Viruet</w:t>
      </w:r>
      <w:proofErr w:type="spellEnd"/>
      <w:r w:rsidR="001B04AE" w:rsidRPr="00443264">
        <w:rPr>
          <w:rFonts w:ascii="Times New Roman" w:hAnsi="Times New Roman" w:cs="Times New Roman"/>
          <w:color w:val="000000" w:themeColor="text1"/>
          <w:sz w:val="24"/>
          <w:szCs w:val="24"/>
        </w:rPr>
        <w:t xml:space="preserve"> et al. 2013; </w:t>
      </w:r>
      <w:r w:rsidR="0094554C" w:rsidRPr="00443264">
        <w:rPr>
          <w:rFonts w:ascii="Times New Roman" w:eastAsia="Times New Roman" w:hAnsi="Times New Roman" w:cs="Times New Roman"/>
          <w:color w:val="000000" w:themeColor="text1"/>
          <w:sz w:val="24"/>
          <w:szCs w:val="24"/>
        </w:rPr>
        <w:t>Sampaio</w:t>
      </w:r>
      <w:r w:rsidR="0094554C" w:rsidRPr="00443264">
        <w:rPr>
          <w:rFonts w:ascii="Times New Roman" w:hAnsi="Times New Roman" w:cs="Times New Roman"/>
          <w:color w:val="000000" w:themeColor="text1"/>
          <w:sz w:val="24"/>
          <w:szCs w:val="24"/>
        </w:rPr>
        <w:t xml:space="preserve"> et al., </w:t>
      </w:r>
      <w:r w:rsidR="001B04AE" w:rsidRPr="00443264">
        <w:rPr>
          <w:rFonts w:ascii="Times New Roman" w:hAnsi="Times New Roman" w:cs="Times New Roman"/>
          <w:color w:val="000000" w:themeColor="text1"/>
          <w:sz w:val="24"/>
          <w:szCs w:val="24"/>
        </w:rPr>
        <w:t>2016</w:t>
      </w:r>
      <w:r w:rsidRPr="00443264">
        <w:rPr>
          <w:rFonts w:ascii="Times New Roman" w:hAnsi="Times New Roman" w:cs="Times New Roman"/>
          <w:color w:val="000000" w:themeColor="text1"/>
          <w:sz w:val="24"/>
          <w:szCs w:val="24"/>
        </w:rPr>
        <w:t xml:space="preserve">). </w:t>
      </w:r>
      <w:r w:rsidRPr="00443264">
        <w:rPr>
          <w:rFonts w:ascii="Times New Roman" w:hAnsi="Times New Roman" w:cs="Times New Roman"/>
          <w:sz w:val="24"/>
          <w:szCs w:val="24"/>
        </w:rPr>
        <w:t>Firs</w:t>
      </w:r>
      <w:r w:rsidR="00512A42" w:rsidRPr="00443264">
        <w:rPr>
          <w:rFonts w:ascii="Times New Roman" w:hAnsi="Times New Roman" w:cs="Times New Roman"/>
          <w:sz w:val="24"/>
          <w:szCs w:val="24"/>
        </w:rPr>
        <w:t>t include</w:t>
      </w:r>
      <w:r w:rsidR="00B64D01" w:rsidRPr="00443264">
        <w:rPr>
          <w:rFonts w:ascii="Times New Roman" w:hAnsi="Times New Roman" w:cs="Times New Roman"/>
          <w:sz w:val="24"/>
          <w:szCs w:val="24"/>
        </w:rPr>
        <w:t>s firms</w:t>
      </w:r>
      <w:r w:rsidRPr="00443264">
        <w:rPr>
          <w:rFonts w:ascii="Times New Roman" w:hAnsi="Times New Roman" w:cs="Times New Roman"/>
          <w:sz w:val="24"/>
          <w:szCs w:val="24"/>
        </w:rPr>
        <w:t xml:space="preserve"> like the</w:t>
      </w:r>
      <w:r w:rsidR="00512A42" w:rsidRPr="00443264">
        <w:rPr>
          <w:rFonts w:ascii="Times New Roman" w:hAnsi="Times New Roman" w:cs="Times New Roman"/>
          <w:sz w:val="24"/>
          <w:szCs w:val="24"/>
        </w:rPr>
        <w:t xml:space="preserve"> focal</w:t>
      </w:r>
      <w:r w:rsidRPr="00443264">
        <w:rPr>
          <w:rFonts w:ascii="Times New Roman" w:hAnsi="Times New Roman" w:cs="Times New Roman"/>
          <w:sz w:val="24"/>
          <w:szCs w:val="24"/>
        </w:rPr>
        <w:t xml:space="preserve"> firm itself, its suppliers; second, technologies</w:t>
      </w:r>
      <w:r w:rsidR="00512A42" w:rsidRPr="00443264">
        <w:rPr>
          <w:rFonts w:ascii="Times New Roman" w:hAnsi="Times New Roman" w:cs="Times New Roman"/>
          <w:sz w:val="24"/>
          <w:szCs w:val="24"/>
        </w:rPr>
        <w:t xml:space="preserve"> used in the supply chain processes</w:t>
      </w:r>
      <w:r w:rsidRPr="00443264">
        <w:rPr>
          <w:rFonts w:ascii="Times New Roman" w:hAnsi="Times New Roman" w:cs="Times New Roman"/>
          <w:sz w:val="24"/>
          <w:szCs w:val="24"/>
        </w:rPr>
        <w:t xml:space="preserve"> and third capabilities</w:t>
      </w:r>
      <w:r w:rsidR="00D3647C" w:rsidRPr="00443264">
        <w:rPr>
          <w:rFonts w:ascii="Times New Roman" w:hAnsi="Times New Roman" w:cs="Times New Roman"/>
          <w:sz w:val="24"/>
          <w:szCs w:val="24"/>
        </w:rPr>
        <w:t>,</w:t>
      </w:r>
      <w:r w:rsidRPr="00443264">
        <w:rPr>
          <w:rFonts w:ascii="Times New Roman" w:hAnsi="Times New Roman" w:cs="Times New Roman"/>
          <w:sz w:val="24"/>
          <w:szCs w:val="24"/>
        </w:rPr>
        <w:t xml:space="preserve"> e.g.</w:t>
      </w:r>
      <w:r w:rsidR="00D3647C" w:rsidRPr="00443264">
        <w:rPr>
          <w:rFonts w:ascii="Times New Roman" w:hAnsi="Times New Roman" w:cs="Times New Roman"/>
          <w:sz w:val="24"/>
          <w:szCs w:val="24"/>
        </w:rPr>
        <w:t>,</w:t>
      </w:r>
      <w:r w:rsidRPr="00443264">
        <w:rPr>
          <w:rFonts w:ascii="Times New Roman" w:hAnsi="Times New Roman" w:cs="Times New Roman"/>
          <w:sz w:val="24"/>
          <w:szCs w:val="24"/>
        </w:rPr>
        <w:t xml:space="preserve"> JIT deliveries, plant management etc.   </w:t>
      </w:r>
      <w:r w:rsidR="00512A42" w:rsidRPr="00443264">
        <w:rPr>
          <w:rFonts w:ascii="Times New Roman" w:hAnsi="Times New Roman" w:cs="Times New Roman"/>
          <w:sz w:val="24"/>
          <w:szCs w:val="24"/>
        </w:rPr>
        <w:t>Such supply chain maps are very specific, detailed</w:t>
      </w:r>
      <w:r w:rsidR="00D3647C" w:rsidRPr="00443264">
        <w:rPr>
          <w:rFonts w:ascii="Times New Roman" w:hAnsi="Times New Roman" w:cs="Times New Roman"/>
          <w:sz w:val="24"/>
          <w:szCs w:val="24"/>
        </w:rPr>
        <w:t>,</w:t>
      </w:r>
      <w:r w:rsidR="00512A42" w:rsidRPr="00443264">
        <w:rPr>
          <w:rFonts w:ascii="Times New Roman" w:hAnsi="Times New Roman" w:cs="Times New Roman"/>
          <w:sz w:val="24"/>
          <w:szCs w:val="24"/>
        </w:rPr>
        <w:t xml:space="preserve"> and have narrowly defined information. </w:t>
      </w:r>
      <w:r w:rsidR="005E2FB7" w:rsidRPr="00443264">
        <w:rPr>
          <w:rFonts w:ascii="Times New Roman" w:hAnsi="Times New Roman" w:cs="Times New Roman"/>
          <w:sz w:val="24"/>
          <w:szCs w:val="24"/>
        </w:rPr>
        <w:t>(Lambert and Cooper 2000</w:t>
      </w:r>
      <w:r w:rsidR="008E05E0" w:rsidRPr="00443264">
        <w:rPr>
          <w:rFonts w:ascii="Times New Roman" w:hAnsi="Times New Roman" w:cs="Times New Roman"/>
          <w:sz w:val="24"/>
          <w:szCs w:val="24"/>
        </w:rPr>
        <w:t>).</w:t>
      </w:r>
    </w:p>
    <w:p w14:paraId="53C71C26" w14:textId="77777777" w:rsidR="008E05E0" w:rsidRDefault="008E05E0" w:rsidP="00FB5CE5">
      <w:pPr>
        <w:autoSpaceDE w:val="0"/>
        <w:autoSpaceDN w:val="0"/>
        <w:adjustRightInd w:val="0"/>
        <w:spacing w:after="0" w:line="360" w:lineRule="auto"/>
        <w:jc w:val="both"/>
        <w:rPr>
          <w:rFonts w:ascii="Times New Roman" w:hAnsi="Times New Roman" w:cs="Times New Roman"/>
          <w:sz w:val="24"/>
          <w:szCs w:val="24"/>
        </w:rPr>
      </w:pPr>
    </w:p>
    <w:p w14:paraId="314EB7C1" w14:textId="09F02C6D" w:rsidR="008E05E0" w:rsidRPr="00C034C5" w:rsidRDefault="00512A42" w:rsidP="00FB5CE5">
      <w:pPr>
        <w:autoSpaceDE w:val="0"/>
        <w:autoSpaceDN w:val="0"/>
        <w:adjustRightInd w:val="0"/>
        <w:spacing w:after="0" w:line="360" w:lineRule="auto"/>
        <w:jc w:val="both"/>
        <w:rPr>
          <w:rFonts w:ascii="Times New Roman" w:hAnsi="Times New Roman" w:cs="Times New Roman"/>
          <w:color w:val="000000"/>
          <w:sz w:val="24"/>
          <w:szCs w:val="24"/>
        </w:rPr>
      </w:pPr>
      <w:r w:rsidRPr="00D5381C">
        <w:rPr>
          <w:rFonts w:ascii="Times New Roman" w:hAnsi="Times New Roman" w:cs="Times New Roman"/>
          <w:sz w:val="24"/>
          <w:szCs w:val="24"/>
        </w:rPr>
        <w:t xml:space="preserve">Nevertheless, the supply chain </w:t>
      </w:r>
      <w:r w:rsidRPr="00D5381C">
        <w:rPr>
          <w:rFonts w:ascii="Times New Roman" w:hAnsi="Times New Roman" w:cs="Times New Roman"/>
          <w:color w:val="000000" w:themeColor="text1"/>
          <w:sz w:val="24"/>
          <w:szCs w:val="24"/>
        </w:rPr>
        <w:t>mapping can be done according to the purpose, scope</w:t>
      </w:r>
      <w:r w:rsidR="00D3647C" w:rsidRPr="00D5381C">
        <w:rPr>
          <w:rFonts w:ascii="Times New Roman" w:hAnsi="Times New Roman" w:cs="Times New Roman"/>
          <w:color w:val="000000" w:themeColor="text1"/>
          <w:sz w:val="24"/>
          <w:szCs w:val="24"/>
        </w:rPr>
        <w:t>,</w:t>
      </w:r>
      <w:r w:rsidRPr="00D5381C">
        <w:rPr>
          <w:rFonts w:ascii="Times New Roman" w:hAnsi="Times New Roman" w:cs="Times New Roman"/>
          <w:color w:val="000000" w:themeColor="text1"/>
          <w:sz w:val="24"/>
          <w:szCs w:val="24"/>
        </w:rPr>
        <w:t xml:space="preserve"> and level of details (Gardner and Cooper 2003). According to </w:t>
      </w:r>
      <w:proofErr w:type="spellStart"/>
      <w:r w:rsidRPr="00D5381C">
        <w:rPr>
          <w:rFonts w:ascii="Times New Roman" w:hAnsi="Times New Roman" w:cs="Times New Roman"/>
          <w:color w:val="000000" w:themeColor="text1"/>
          <w:sz w:val="24"/>
          <w:szCs w:val="24"/>
        </w:rPr>
        <w:t>Sheffi</w:t>
      </w:r>
      <w:proofErr w:type="spellEnd"/>
      <w:r w:rsidRPr="00D5381C">
        <w:rPr>
          <w:rFonts w:ascii="Times New Roman" w:hAnsi="Times New Roman" w:cs="Times New Roman"/>
          <w:color w:val="000000" w:themeColor="text1"/>
          <w:sz w:val="24"/>
          <w:szCs w:val="24"/>
        </w:rPr>
        <w:t xml:space="preserve">(2005), </w:t>
      </w:r>
      <w:r w:rsidR="008E05E0">
        <w:rPr>
          <w:rFonts w:ascii="Times New Roman" w:hAnsi="Times New Roman" w:cs="Times New Roman"/>
          <w:color w:val="000000" w:themeColor="text1"/>
          <w:sz w:val="24"/>
          <w:szCs w:val="24"/>
        </w:rPr>
        <w:t>"</w:t>
      </w:r>
      <w:r w:rsidRPr="00D5381C">
        <w:rPr>
          <w:rFonts w:ascii="Times New Roman" w:hAnsi="Times New Roman" w:cs="Times New Roman"/>
          <w:color w:val="000000" w:themeColor="text1"/>
          <w:sz w:val="24"/>
          <w:szCs w:val="24"/>
        </w:rPr>
        <w:t xml:space="preserve">the prime purpose of supply chain map </w:t>
      </w:r>
      <w:r w:rsidR="00E41D42" w:rsidRPr="00D5381C">
        <w:rPr>
          <w:rFonts w:ascii="Times New Roman" w:hAnsi="Times New Roman" w:cs="Times New Roman"/>
          <w:color w:val="000000" w:themeColor="text1"/>
          <w:sz w:val="24"/>
          <w:szCs w:val="24"/>
        </w:rPr>
        <w:t>is generally strategic</w:t>
      </w:r>
      <w:r w:rsidR="00D3647C" w:rsidRPr="00D5381C">
        <w:rPr>
          <w:rFonts w:ascii="Times New Roman" w:hAnsi="Times New Roman" w:cs="Times New Roman"/>
          <w:color w:val="000000" w:themeColor="text1"/>
          <w:sz w:val="24"/>
          <w:szCs w:val="24"/>
        </w:rPr>
        <w:t>,</w:t>
      </w:r>
      <w:r w:rsidR="00E41D42" w:rsidRPr="00D5381C">
        <w:rPr>
          <w:rFonts w:ascii="Times New Roman" w:hAnsi="Times New Roman" w:cs="Times New Roman"/>
          <w:color w:val="000000" w:themeColor="text1"/>
          <w:sz w:val="24"/>
          <w:szCs w:val="24"/>
        </w:rPr>
        <w:t xml:space="preserve"> and they range from a geographic vulnerability map </w:t>
      </w:r>
      <w:r w:rsidR="00E41D42" w:rsidRPr="00D5381C">
        <w:rPr>
          <w:rFonts w:ascii="Times New Roman" w:hAnsi="Times New Roman" w:cs="Times New Roman"/>
          <w:color w:val="000000"/>
          <w:sz w:val="24"/>
          <w:szCs w:val="24"/>
        </w:rPr>
        <w:t xml:space="preserve">to maps that show </w:t>
      </w:r>
      <w:r w:rsidR="007C0A98" w:rsidRPr="00D5381C">
        <w:rPr>
          <w:rFonts w:ascii="Times New Roman" w:hAnsi="Times New Roman" w:cs="Times New Roman"/>
          <w:i/>
          <w:color w:val="000000"/>
          <w:sz w:val="24"/>
          <w:szCs w:val="24"/>
        </w:rPr>
        <w:t>'</w:t>
      </w:r>
      <w:r w:rsidR="00E41D42" w:rsidRPr="00D5381C">
        <w:rPr>
          <w:rFonts w:ascii="Times New Roman" w:hAnsi="Times New Roman" w:cs="Times New Roman"/>
          <w:i/>
          <w:color w:val="000000"/>
          <w:sz w:val="24"/>
          <w:szCs w:val="24"/>
        </w:rPr>
        <w:t xml:space="preserve">the flow of parts out of given regions, </w:t>
      </w:r>
      <w:r w:rsidR="00E41D42" w:rsidRPr="00C034C5">
        <w:rPr>
          <w:rFonts w:ascii="Times New Roman" w:hAnsi="Times New Roman" w:cs="Times New Roman"/>
          <w:i/>
          <w:color w:val="000000"/>
          <w:sz w:val="24"/>
          <w:szCs w:val="24"/>
        </w:rPr>
        <w:t>depicting who is involved and the plants in other parts of the world that are dependent on them</w:t>
      </w:r>
      <w:r w:rsidR="008E05E0" w:rsidRPr="00C034C5">
        <w:rPr>
          <w:rFonts w:ascii="Times New Roman" w:hAnsi="Times New Roman" w:cs="Times New Roman"/>
          <w:color w:val="000000"/>
          <w:sz w:val="24"/>
          <w:szCs w:val="24"/>
        </w:rPr>
        <w:t xml:space="preserve">." </w:t>
      </w:r>
      <w:r w:rsidR="00D7693F" w:rsidRPr="00C034C5">
        <w:rPr>
          <w:rFonts w:ascii="Times New Roman" w:hAnsi="Times New Roman" w:cs="Times New Roman"/>
          <w:color w:val="000000"/>
          <w:sz w:val="24"/>
          <w:szCs w:val="24"/>
        </w:rPr>
        <w:t>It is important to note that supply chain mapping is sig</w:t>
      </w:r>
      <w:r w:rsidR="00D3647C" w:rsidRPr="00C034C5">
        <w:rPr>
          <w:rFonts w:ascii="Times New Roman" w:hAnsi="Times New Roman" w:cs="Times New Roman"/>
          <w:color w:val="000000"/>
          <w:sz w:val="24"/>
          <w:szCs w:val="24"/>
        </w:rPr>
        <w:t>nificantl</w:t>
      </w:r>
      <w:r w:rsidR="00D7693F" w:rsidRPr="00C034C5">
        <w:rPr>
          <w:rFonts w:ascii="Times New Roman" w:hAnsi="Times New Roman" w:cs="Times New Roman"/>
          <w:color w:val="000000"/>
          <w:sz w:val="24"/>
          <w:szCs w:val="24"/>
        </w:rPr>
        <w:t xml:space="preserve">y different </w:t>
      </w:r>
      <w:r w:rsidR="008E05E0" w:rsidRPr="00C034C5">
        <w:rPr>
          <w:rFonts w:ascii="Times New Roman" w:hAnsi="Times New Roman" w:cs="Times New Roman"/>
          <w:color w:val="000000"/>
          <w:sz w:val="24"/>
          <w:szCs w:val="24"/>
        </w:rPr>
        <w:t xml:space="preserve">from </w:t>
      </w:r>
      <w:r w:rsidR="00D7693F" w:rsidRPr="00C034C5">
        <w:rPr>
          <w:rFonts w:ascii="Times New Roman" w:hAnsi="Times New Roman" w:cs="Times New Roman"/>
          <w:color w:val="000000"/>
          <w:sz w:val="24"/>
          <w:szCs w:val="24"/>
        </w:rPr>
        <w:t>traditional mapping, also called the process mapping</w:t>
      </w:r>
      <w:r w:rsidR="001249B9" w:rsidRPr="00C034C5">
        <w:rPr>
          <w:rFonts w:ascii="Times New Roman" w:hAnsi="Times New Roman" w:cs="Times New Roman"/>
          <w:color w:val="000000"/>
          <w:sz w:val="24"/>
          <w:szCs w:val="24"/>
        </w:rPr>
        <w:t xml:space="preserve"> </w:t>
      </w:r>
      <w:r w:rsidR="001249B9" w:rsidRPr="00C034C5">
        <w:rPr>
          <w:rFonts w:ascii="Times New Roman" w:hAnsi="Times New Roman" w:cs="Times New Roman"/>
          <w:color w:val="000000" w:themeColor="text1"/>
          <w:sz w:val="24"/>
          <w:szCs w:val="24"/>
        </w:rPr>
        <w:t>(</w:t>
      </w:r>
      <w:proofErr w:type="spellStart"/>
      <w:r w:rsidR="001249B9" w:rsidRPr="00C034C5">
        <w:rPr>
          <w:rFonts w:ascii="Times New Roman" w:hAnsi="Times New Roman" w:cs="Times New Roman"/>
          <w:color w:val="000000" w:themeColor="text1"/>
          <w:sz w:val="24"/>
          <w:szCs w:val="24"/>
        </w:rPr>
        <w:t>Sheffi</w:t>
      </w:r>
      <w:proofErr w:type="spellEnd"/>
      <w:r w:rsidR="001249B9" w:rsidRPr="00C034C5">
        <w:rPr>
          <w:rFonts w:ascii="Times New Roman" w:hAnsi="Times New Roman" w:cs="Times New Roman"/>
          <w:color w:val="000000" w:themeColor="text1"/>
          <w:sz w:val="24"/>
          <w:szCs w:val="24"/>
        </w:rPr>
        <w:t xml:space="preserve"> 2005; Farris II 2010)</w:t>
      </w:r>
      <w:r w:rsidR="00D7693F" w:rsidRPr="00C034C5">
        <w:rPr>
          <w:rFonts w:ascii="Times New Roman" w:hAnsi="Times New Roman" w:cs="Times New Roman"/>
          <w:color w:val="000000"/>
          <w:sz w:val="24"/>
          <w:szCs w:val="24"/>
        </w:rPr>
        <w:t xml:space="preserve">. </w:t>
      </w:r>
    </w:p>
    <w:p w14:paraId="05996F73" w14:textId="77777777" w:rsidR="008E05E0" w:rsidRPr="00C034C5" w:rsidRDefault="008E05E0" w:rsidP="00FB5CE5">
      <w:pPr>
        <w:autoSpaceDE w:val="0"/>
        <w:autoSpaceDN w:val="0"/>
        <w:adjustRightInd w:val="0"/>
        <w:spacing w:after="0" w:line="360" w:lineRule="auto"/>
        <w:jc w:val="both"/>
        <w:rPr>
          <w:rFonts w:ascii="Times New Roman" w:hAnsi="Times New Roman" w:cs="Times New Roman"/>
          <w:color w:val="000000"/>
          <w:sz w:val="24"/>
          <w:szCs w:val="24"/>
        </w:rPr>
      </w:pPr>
    </w:p>
    <w:p w14:paraId="28485A66" w14:textId="27A089E1" w:rsidR="001B04AE" w:rsidRDefault="00D7693F" w:rsidP="00FB5CE5">
      <w:pPr>
        <w:autoSpaceDE w:val="0"/>
        <w:autoSpaceDN w:val="0"/>
        <w:adjustRightInd w:val="0"/>
        <w:spacing w:after="0" w:line="360" w:lineRule="auto"/>
        <w:jc w:val="both"/>
        <w:rPr>
          <w:rFonts w:ascii="Times New Roman" w:hAnsi="Times New Roman" w:cs="Times New Roman"/>
          <w:sz w:val="24"/>
          <w:szCs w:val="24"/>
        </w:rPr>
      </w:pPr>
      <w:r w:rsidRPr="00C034C5">
        <w:rPr>
          <w:rFonts w:ascii="Times New Roman" w:hAnsi="Times New Roman" w:cs="Times New Roman"/>
          <w:color w:val="000000"/>
          <w:sz w:val="24"/>
          <w:szCs w:val="24"/>
        </w:rPr>
        <w:t>Prima</w:t>
      </w:r>
      <w:r w:rsidR="00D3647C" w:rsidRPr="00C034C5">
        <w:rPr>
          <w:rFonts w:ascii="Times New Roman" w:hAnsi="Times New Roman" w:cs="Times New Roman"/>
          <w:color w:val="000000"/>
          <w:sz w:val="24"/>
          <w:szCs w:val="24"/>
        </w:rPr>
        <w:t>ril</w:t>
      </w:r>
      <w:r w:rsidRPr="00C034C5">
        <w:rPr>
          <w:rFonts w:ascii="Times New Roman" w:hAnsi="Times New Roman" w:cs="Times New Roman"/>
          <w:color w:val="000000"/>
          <w:sz w:val="24"/>
          <w:szCs w:val="24"/>
        </w:rPr>
        <w:t xml:space="preserve">y, </w:t>
      </w:r>
      <w:proofErr w:type="spellStart"/>
      <w:r w:rsidRPr="00C034C5">
        <w:rPr>
          <w:rFonts w:ascii="Times New Roman" w:hAnsi="Times New Roman" w:cs="Times New Roman"/>
          <w:color w:val="000000"/>
          <w:sz w:val="24"/>
          <w:szCs w:val="24"/>
        </w:rPr>
        <w:t>SCMap</w:t>
      </w:r>
      <w:proofErr w:type="spellEnd"/>
      <w:r w:rsidRPr="00C034C5">
        <w:rPr>
          <w:rFonts w:ascii="Times New Roman" w:hAnsi="Times New Roman" w:cs="Times New Roman"/>
          <w:color w:val="000000"/>
          <w:sz w:val="24"/>
          <w:szCs w:val="24"/>
        </w:rPr>
        <w:t xml:space="preserve"> can be differentiated from process </w:t>
      </w:r>
      <w:r w:rsidR="00046D26" w:rsidRPr="00C034C5">
        <w:rPr>
          <w:rFonts w:ascii="Times New Roman" w:hAnsi="Times New Roman" w:cs="Times New Roman"/>
          <w:color w:val="000000"/>
          <w:sz w:val="24"/>
          <w:szCs w:val="24"/>
        </w:rPr>
        <w:t>mapping (</w:t>
      </w:r>
      <w:r w:rsidRPr="00C034C5">
        <w:rPr>
          <w:rFonts w:ascii="Times New Roman" w:hAnsi="Times New Roman" w:cs="Times New Roman"/>
          <w:color w:val="000000"/>
          <w:sz w:val="24"/>
          <w:szCs w:val="24"/>
        </w:rPr>
        <w:t>PM) on three critical</w:t>
      </w:r>
      <w:r w:rsidRPr="00D5381C">
        <w:rPr>
          <w:rFonts w:ascii="Times New Roman" w:hAnsi="Times New Roman" w:cs="Times New Roman"/>
          <w:color w:val="000000"/>
          <w:sz w:val="24"/>
          <w:szCs w:val="24"/>
        </w:rPr>
        <w:t xml:space="preserve"> aspects.  First is orientation, </w:t>
      </w:r>
      <w:r w:rsidR="007C0920" w:rsidRPr="00D5381C">
        <w:rPr>
          <w:rFonts w:ascii="Times New Roman" w:hAnsi="Times New Roman" w:cs="Times New Roman"/>
          <w:color w:val="000000"/>
          <w:sz w:val="24"/>
          <w:szCs w:val="24"/>
        </w:rPr>
        <w:t>defined as</w:t>
      </w:r>
      <w:r w:rsidRPr="00D5381C">
        <w:rPr>
          <w:rFonts w:ascii="Times New Roman" w:hAnsi="Times New Roman" w:cs="Times New Roman"/>
          <w:color w:val="000000"/>
          <w:sz w:val="24"/>
          <w:szCs w:val="24"/>
        </w:rPr>
        <w:t xml:space="preserve"> the prime </w:t>
      </w:r>
      <w:r w:rsidR="008E05E0">
        <w:rPr>
          <w:rFonts w:ascii="Times New Roman" w:hAnsi="Times New Roman" w:cs="Times New Roman"/>
          <w:i/>
          <w:color w:val="000000"/>
          <w:sz w:val="24"/>
          <w:szCs w:val="24"/>
        </w:rPr>
        <w:t>'</w:t>
      </w:r>
      <w:r w:rsidR="007C0920" w:rsidRPr="00D5381C">
        <w:rPr>
          <w:rFonts w:ascii="Times New Roman" w:hAnsi="Times New Roman" w:cs="Times New Roman"/>
          <w:i/>
          <w:color w:val="000000"/>
          <w:sz w:val="24"/>
          <w:szCs w:val="24"/>
        </w:rPr>
        <w:t>focus</w:t>
      </w:r>
      <w:r w:rsidR="008E05E0">
        <w:rPr>
          <w:rFonts w:ascii="Times New Roman" w:hAnsi="Times New Roman" w:cs="Times New Roman"/>
          <w:i/>
          <w:color w:val="000000"/>
          <w:sz w:val="24"/>
          <w:szCs w:val="24"/>
        </w:rPr>
        <w:t>'</w:t>
      </w:r>
      <w:r w:rsidR="007C0920" w:rsidRPr="00D5381C">
        <w:rPr>
          <w:rFonts w:ascii="Times New Roman" w:hAnsi="Times New Roman" w:cs="Times New Roman"/>
          <w:color w:val="000000"/>
          <w:sz w:val="24"/>
          <w:szCs w:val="24"/>
        </w:rPr>
        <w:t xml:space="preserve"> </w:t>
      </w:r>
      <w:r w:rsidRPr="00D5381C">
        <w:rPr>
          <w:rFonts w:ascii="Times New Roman" w:hAnsi="Times New Roman" w:cs="Times New Roman"/>
          <w:color w:val="000000"/>
          <w:sz w:val="24"/>
          <w:szCs w:val="24"/>
        </w:rPr>
        <w:t xml:space="preserve">of the mapping process. </w:t>
      </w:r>
      <w:proofErr w:type="spellStart"/>
      <w:r w:rsidRPr="00D5381C">
        <w:rPr>
          <w:rFonts w:ascii="Times New Roman" w:hAnsi="Times New Roman" w:cs="Times New Roman"/>
          <w:color w:val="000000"/>
          <w:sz w:val="24"/>
          <w:szCs w:val="24"/>
        </w:rPr>
        <w:t>SCMap</w:t>
      </w:r>
      <w:proofErr w:type="spellEnd"/>
      <w:r w:rsidRPr="00D5381C">
        <w:rPr>
          <w:rFonts w:ascii="Times New Roman" w:hAnsi="Times New Roman" w:cs="Times New Roman"/>
          <w:color w:val="000000"/>
          <w:sz w:val="24"/>
          <w:szCs w:val="24"/>
        </w:rPr>
        <w:t xml:space="preserve"> </w:t>
      </w:r>
      <w:r w:rsidR="007C0920" w:rsidRPr="00D5381C">
        <w:rPr>
          <w:rFonts w:ascii="Times New Roman" w:hAnsi="Times New Roman" w:cs="Times New Roman"/>
          <w:color w:val="000000"/>
          <w:sz w:val="24"/>
          <w:szCs w:val="24"/>
        </w:rPr>
        <w:t>focuses</w:t>
      </w:r>
      <w:r w:rsidRPr="00D5381C">
        <w:rPr>
          <w:rFonts w:ascii="Times New Roman" w:hAnsi="Times New Roman" w:cs="Times New Roman"/>
          <w:color w:val="000000"/>
          <w:sz w:val="24"/>
          <w:szCs w:val="24"/>
        </w:rPr>
        <w:t xml:space="preserve"> on capturing the flow of information, material</w:t>
      </w:r>
      <w:r w:rsidR="008E05E0">
        <w:rPr>
          <w:rFonts w:ascii="Times New Roman" w:hAnsi="Times New Roman" w:cs="Times New Roman"/>
          <w:color w:val="000000"/>
          <w:sz w:val="24"/>
          <w:szCs w:val="24"/>
        </w:rPr>
        <w:t>,</w:t>
      </w:r>
      <w:r w:rsidRPr="00D5381C">
        <w:rPr>
          <w:rFonts w:ascii="Times New Roman" w:hAnsi="Times New Roman" w:cs="Times New Roman"/>
          <w:color w:val="000000"/>
          <w:sz w:val="24"/>
          <w:szCs w:val="24"/>
        </w:rPr>
        <w:t xml:space="preserve"> and finances in </w:t>
      </w:r>
      <w:r w:rsidR="007C0920" w:rsidRPr="00D5381C">
        <w:rPr>
          <w:rFonts w:ascii="Times New Roman" w:hAnsi="Times New Roman" w:cs="Times New Roman"/>
          <w:color w:val="000000"/>
          <w:sz w:val="24"/>
          <w:szCs w:val="24"/>
        </w:rPr>
        <w:t xml:space="preserve">both directions of </w:t>
      </w:r>
      <w:r w:rsidR="008E05E0">
        <w:rPr>
          <w:rFonts w:ascii="Times New Roman" w:hAnsi="Times New Roman" w:cs="Times New Roman"/>
          <w:color w:val="000000"/>
          <w:sz w:val="24"/>
          <w:szCs w:val="24"/>
        </w:rPr>
        <w:t xml:space="preserve">the </w:t>
      </w:r>
      <w:r w:rsidR="007C0920" w:rsidRPr="00D5381C">
        <w:rPr>
          <w:rFonts w:ascii="Times New Roman" w:hAnsi="Times New Roman" w:cs="Times New Roman"/>
          <w:color w:val="000000"/>
          <w:sz w:val="24"/>
          <w:szCs w:val="24"/>
        </w:rPr>
        <w:t>supply chain (</w:t>
      </w:r>
      <w:r w:rsidRPr="00D5381C">
        <w:rPr>
          <w:rFonts w:ascii="Times New Roman" w:hAnsi="Times New Roman" w:cs="Times New Roman"/>
          <w:color w:val="000000"/>
          <w:sz w:val="24"/>
          <w:szCs w:val="24"/>
        </w:rPr>
        <w:t>upward</w:t>
      </w:r>
      <w:r w:rsidR="007C0920" w:rsidRPr="00D5381C">
        <w:rPr>
          <w:rFonts w:ascii="Times New Roman" w:hAnsi="Times New Roman" w:cs="Times New Roman"/>
          <w:color w:val="000000"/>
          <w:sz w:val="24"/>
          <w:szCs w:val="24"/>
        </w:rPr>
        <w:t xml:space="preserve"> and</w:t>
      </w:r>
      <w:r w:rsidRPr="00D5381C">
        <w:rPr>
          <w:rFonts w:ascii="Times New Roman" w:hAnsi="Times New Roman" w:cs="Times New Roman"/>
          <w:color w:val="000000"/>
          <w:sz w:val="24"/>
          <w:szCs w:val="24"/>
        </w:rPr>
        <w:t xml:space="preserve"> </w:t>
      </w:r>
      <w:r w:rsidR="00046D26" w:rsidRPr="00D5381C">
        <w:rPr>
          <w:rFonts w:ascii="Times New Roman" w:hAnsi="Times New Roman" w:cs="Times New Roman"/>
          <w:color w:val="000000"/>
          <w:sz w:val="24"/>
          <w:szCs w:val="24"/>
        </w:rPr>
        <w:t>downward)</w:t>
      </w:r>
      <w:r w:rsidR="007C0920" w:rsidRPr="00D5381C">
        <w:rPr>
          <w:rFonts w:ascii="Times New Roman" w:hAnsi="Times New Roman" w:cs="Times New Roman"/>
          <w:color w:val="000000"/>
          <w:sz w:val="24"/>
          <w:szCs w:val="24"/>
        </w:rPr>
        <w:t xml:space="preserve"> and th</w:t>
      </w:r>
      <w:r w:rsidRPr="00D5381C">
        <w:rPr>
          <w:rFonts w:ascii="Times New Roman" w:hAnsi="Times New Roman" w:cs="Times New Roman"/>
          <w:color w:val="000000"/>
          <w:sz w:val="24"/>
          <w:szCs w:val="24"/>
        </w:rPr>
        <w:t>r</w:t>
      </w:r>
      <w:r w:rsidR="007C0920" w:rsidRPr="00D5381C">
        <w:rPr>
          <w:rFonts w:ascii="Times New Roman" w:hAnsi="Times New Roman" w:cs="Times New Roman"/>
          <w:color w:val="000000"/>
          <w:sz w:val="24"/>
          <w:szCs w:val="24"/>
        </w:rPr>
        <w:t>o</w:t>
      </w:r>
      <w:r w:rsidRPr="00D5381C">
        <w:rPr>
          <w:rFonts w:ascii="Times New Roman" w:hAnsi="Times New Roman" w:cs="Times New Roman"/>
          <w:color w:val="000000"/>
          <w:sz w:val="24"/>
          <w:szCs w:val="24"/>
        </w:rPr>
        <w:t xml:space="preserve">ugh the company. </w:t>
      </w:r>
      <w:r w:rsidR="007C0920" w:rsidRPr="00D5381C">
        <w:rPr>
          <w:rFonts w:ascii="Times New Roman" w:hAnsi="Times New Roman" w:cs="Times New Roman"/>
          <w:color w:val="000000"/>
          <w:sz w:val="24"/>
          <w:szCs w:val="24"/>
        </w:rPr>
        <w:t xml:space="preserve">Whereas process mapping is </w:t>
      </w:r>
      <w:r w:rsidR="00D3647C" w:rsidRPr="00D5381C">
        <w:rPr>
          <w:rFonts w:ascii="Times New Roman" w:hAnsi="Times New Roman" w:cs="Times New Roman"/>
          <w:color w:val="000000"/>
          <w:sz w:val="24"/>
          <w:szCs w:val="24"/>
        </w:rPr>
        <w:t xml:space="preserve">a </w:t>
      </w:r>
      <w:r w:rsidR="007C0920" w:rsidRPr="00D5381C">
        <w:rPr>
          <w:rFonts w:ascii="Times New Roman" w:hAnsi="Times New Roman" w:cs="Times New Roman"/>
          <w:color w:val="000000"/>
          <w:sz w:val="24"/>
          <w:szCs w:val="24"/>
        </w:rPr>
        <w:t>process flow chart focusing upon the single process</w:t>
      </w:r>
      <w:r w:rsidR="00D3647C" w:rsidRPr="00D5381C">
        <w:rPr>
          <w:rFonts w:ascii="Times New Roman" w:hAnsi="Times New Roman" w:cs="Times New Roman"/>
          <w:color w:val="000000"/>
          <w:sz w:val="24"/>
          <w:szCs w:val="24"/>
        </w:rPr>
        <w:t xml:space="preserve"> </w:t>
      </w:r>
      <w:r w:rsidR="007C0920" w:rsidRPr="00D5381C">
        <w:rPr>
          <w:rFonts w:ascii="Times New Roman" w:hAnsi="Times New Roman" w:cs="Times New Roman"/>
          <w:color w:val="000000"/>
          <w:sz w:val="24"/>
          <w:szCs w:val="24"/>
        </w:rPr>
        <w:t xml:space="preserve">within the firm.  It does not focus on the entire chain and is not extended beyond the firm. Second, </w:t>
      </w:r>
      <w:r w:rsidR="00D3647C" w:rsidRPr="00D5381C">
        <w:rPr>
          <w:rFonts w:ascii="Times New Roman" w:hAnsi="Times New Roman" w:cs="Times New Roman"/>
          <w:color w:val="000000"/>
          <w:sz w:val="24"/>
          <w:szCs w:val="24"/>
        </w:rPr>
        <w:t xml:space="preserve">a </w:t>
      </w:r>
      <w:r w:rsidR="007C0920" w:rsidRPr="00D5381C">
        <w:rPr>
          <w:rFonts w:ascii="Times New Roman" w:hAnsi="Times New Roman" w:cs="Times New Roman"/>
          <w:color w:val="000000"/>
          <w:sz w:val="24"/>
          <w:szCs w:val="24"/>
        </w:rPr>
        <w:t xml:space="preserve">differentiating aspect is the </w:t>
      </w:r>
      <w:r w:rsidR="008E05E0">
        <w:rPr>
          <w:rFonts w:ascii="Times New Roman" w:hAnsi="Times New Roman" w:cs="Times New Roman"/>
          <w:color w:val="000000"/>
          <w:sz w:val="24"/>
          <w:szCs w:val="24"/>
        </w:rPr>
        <w:t>"</w:t>
      </w:r>
      <w:r w:rsidR="007C0920" w:rsidRPr="00D5381C">
        <w:rPr>
          <w:rFonts w:ascii="Times New Roman" w:hAnsi="Times New Roman" w:cs="Times New Roman"/>
          <w:color w:val="000000"/>
          <w:sz w:val="24"/>
          <w:szCs w:val="24"/>
        </w:rPr>
        <w:t>extent of details</w:t>
      </w:r>
      <w:r w:rsidR="008E05E0">
        <w:rPr>
          <w:rFonts w:ascii="Times New Roman" w:hAnsi="Times New Roman" w:cs="Times New Roman"/>
          <w:color w:val="000000"/>
          <w:sz w:val="24"/>
          <w:szCs w:val="24"/>
        </w:rPr>
        <w:t>"</w:t>
      </w:r>
      <w:r w:rsidR="008E05E0" w:rsidRPr="00D5381C">
        <w:rPr>
          <w:rFonts w:ascii="Times New Roman" w:hAnsi="Times New Roman" w:cs="Times New Roman"/>
          <w:color w:val="000000"/>
          <w:sz w:val="24"/>
          <w:szCs w:val="24"/>
        </w:rPr>
        <w:t xml:space="preserve"> </w:t>
      </w:r>
      <w:r w:rsidR="007C0920" w:rsidRPr="00D5381C">
        <w:rPr>
          <w:rFonts w:ascii="Times New Roman" w:hAnsi="Times New Roman" w:cs="Times New Roman"/>
          <w:color w:val="000000"/>
          <w:sz w:val="24"/>
          <w:szCs w:val="24"/>
        </w:rPr>
        <w:t>that a map rep</w:t>
      </w:r>
      <w:r w:rsidR="00D3647C" w:rsidRPr="00D5381C">
        <w:rPr>
          <w:rFonts w:ascii="Times New Roman" w:hAnsi="Times New Roman" w:cs="Times New Roman"/>
          <w:color w:val="000000"/>
          <w:sz w:val="24"/>
          <w:szCs w:val="24"/>
        </w:rPr>
        <w:t>re</w:t>
      </w:r>
      <w:r w:rsidR="007C0920" w:rsidRPr="00D5381C">
        <w:rPr>
          <w:rFonts w:ascii="Times New Roman" w:hAnsi="Times New Roman" w:cs="Times New Roman"/>
          <w:color w:val="000000"/>
          <w:sz w:val="24"/>
          <w:szCs w:val="24"/>
        </w:rPr>
        <w:t xml:space="preserve">sents. </w:t>
      </w:r>
      <w:proofErr w:type="spellStart"/>
      <w:r w:rsidR="007C0920" w:rsidRPr="00D5381C">
        <w:rPr>
          <w:rFonts w:ascii="Times New Roman" w:hAnsi="Times New Roman" w:cs="Times New Roman"/>
          <w:color w:val="000000"/>
          <w:sz w:val="24"/>
          <w:szCs w:val="24"/>
        </w:rPr>
        <w:t>SCMap</w:t>
      </w:r>
      <w:proofErr w:type="spellEnd"/>
      <w:r w:rsidR="007C0920" w:rsidRPr="00D5381C">
        <w:rPr>
          <w:rFonts w:ascii="Times New Roman" w:hAnsi="Times New Roman" w:cs="Times New Roman"/>
          <w:color w:val="000000"/>
          <w:sz w:val="24"/>
          <w:szCs w:val="24"/>
        </w:rPr>
        <w:t xml:space="preserve"> concentrates on the broader measures like lead time, volumes, cost etc</w:t>
      </w:r>
      <w:r w:rsidR="00D3647C" w:rsidRPr="00D5381C">
        <w:rPr>
          <w:rFonts w:ascii="Times New Roman" w:hAnsi="Times New Roman" w:cs="Times New Roman"/>
          <w:color w:val="000000"/>
          <w:sz w:val="24"/>
          <w:szCs w:val="24"/>
        </w:rPr>
        <w:t>.</w:t>
      </w:r>
      <w:r w:rsidR="007C0920" w:rsidRPr="00D5381C">
        <w:rPr>
          <w:rFonts w:ascii="Times New Roman" w:hAnsi="Times New Roman" w:cs="Times New Roman"/>
          <w:color w:val="000000"/>
          <w:sz w:val="24"/>
          <w:szCs w:val="24"/>
        </w:rPr>
        <w:t xml:space="preserve">, by taking a broader perspective of the supply chain processes and their interconnectedness. </w:t>
      </w:r>
      <w:proofErr w:type="spellStart"/>
      <w:r w:rsidR="007C0920" w:rsidRPr="00D5381C">
        <w:rPr>
          <w:rFonts w:ascii="Times New Roman" w:hAnsi="Times New Roman" w:cs="Times New Roman"/>
          <w:color w:val="000000"/>
          <w:sz w:val="24"/>
          <w:szCs w:val="24"/>
        </w:rPr>
        <w:t>SSCMap</w:t>
      </w:r>
      <w:proofErr w:type="spellEnd"/>
      <w:r w:rsidR="007C0920" w:rsidRPr="00D5381C">
        <w:rPr>
          <w:rFonts w:ascii="Times New Roman" w:hAnsi="Times New Roman" w:cs="Times New Roman"/>
          <w:color w:val="000000"/>
          <w:sz w:val="24"/>
          <w:szCs w:val="24"/>
        </w:rPr>
        <w:t xml:space="preserve"> </w:t>
      </w:r>
      <w:r w:rsidR="00D3647C" w:rsidRPr="00D5381C">
        <w:rPr>
          <w:rFonts w:ascii="Times New Roman" w:hAnsi="Times New Roman" w:cs="Times New Roman"/>
          <w:color w:val="000000"/>
          <w:sz w:val="24"/>
          <w:szCs w:val="24"/>
        </w:rPr>
        <w:t>prima</w:t>
      </w:r>
      <w:r w:rsidR="007C0920" w:rsidRPr="00D5381C">
        <w:rPr>
          <w:rFonts w:ascii="Times New Roman" w:hAnsi="Times New Roman" w:cs="Times New Roman"/>
          <w:color w:val="000000"/>
          <w:sz w:val="24"/>
          <w:szCs w:val="24"/>
        </w:rPr>
        <w:t>r</w:t>
      </w:r>
      <w:r w:rsidR="00D3647C" w:rsidRPr="00D5381C">
        <w:rPr>
          <w:rFonts w:ascii="Times New Roman" w:hAnsi="Times New Roman" w:cs="Times New Roman"/>
          <w:color w:val="000000"/>
          <w:sz w:val="24"/>
          <w:szCs w:val="24"/>
        </w:rPr>
        <w:t>il</w:t>
      </w:r>
      <w:r w:rsidR="007C0920" w:rsidRPr="00D5381C">
        <w:rPr>
          <w:rFonts w:ascii="Times New Roman" w:hAnsi="Times New Roman" w:cs="Times New Roman"/>
          <w:color w:val="000000"/>
          <w:sz w:val="24"/>
          <w:szCs w:val="24"/>
        </w:rPr>
        <w:t>y focuses on the cri</w:t>
      </w:r>
      <w:r w:rsidR="00D3647C" w:rsidRPr="00D5381C">
        <w:rPr>
          <w:rFonts w:ascii="Times New Roman" w:hAnsi="Times New Roman" w:cs="Times New Roman"/>
          <w:color w:val="000000"/>
          <w:sz w:val="24"/>
          <w:szCs w:val="24"/>
        </w:rPr>
        <w:t>t</w:t>
      </w:r>
      <w:r w:rsidR="007C0920" w:rsidRPr="00D5381C">
        <w:rPr>
          <w:rFonts w:ascii="Times New Roman" w:hAnsi="Times New Roman" w:cs="Times New Roman"/>
          <w:color w:val="000000"/>
          <w:sz w:val="24"/>
          <w:szCs w:val="24"/>
        </w:rPr>
        <w:t>ical entities</w:t>
      </w:r>
      <w:r w:rsidR="00D3647C" w:rsidRPr="00D5381C">
        <w:rPr>
          <w:rFonts w:ascii="Times New Roman" w:hAnsi="Times New Roman" w:cs="Times New Roman"/>
          <w:color w:val="000000"/>
          <w:sz w:val="24"/>
          <w:szCs w:val="24"/>
        </w:rPr>
        <w:t>,</w:t>
      </w:r>
      <w:r w:rsidR="007C0920" w:rsidRPr="00D5381C">
        <w:rPr>
          <w:rFonts w:ascii="Times New Roman" w:hAnsi="Times New Roman" w:cs="Times New Roman"/>
          <w:color w:val="000000"/>
          <w:sz w:val="24"/>
          <w:szCs w:val="24"/>
        </w:rPr>
        <w:t xml:space="preserve"> and non-essential entities are excluded in order to keep the mapping focused</w:t>
      </w:r>
      <w:r w:rsidR="00C166C7" w:rsidRPr="00D5381C">
        <w:rPr>
          <w:rFonts w:ascii="Times New Roman" w:hAnsi="Times New Roman" w:cs="Times New Roman"/>
          <w:sz w:val="24"/>
          <w:szCs w:val="24"/>
        </w:rPr>
        <w:t xml:space="preserve"> (Lambert, Cooper, and </w:t>
      </w:r>
      <w:proofErr w:type="spellStart"/>
      <w:r w:rsidR="00C166C7" w:rsidRPr="00D5381C">
        <w:rPr>
          <w:rFonts w:ascii="Times New Roman" w:hAnsi="Times New Roman" w:cs="Times New Roman"/>
          <w:sz w:val="24"/>
          <w:szCs w:val="24"/>
        </w:rPr>
        <w:t>Pagh</w:t>
      </w:r>
      <w:proofErr w:type="spellEnd"/>
      <w:r w:rsidR="00C166C7" w:rsidRPr="00D5381C">
        <w:rPr>
          <w:rFonts w:ascii="Times New Roman" w:hAnsi="Times New Roman" w:cs="Times New Roman"/>
          <w:sz w:val="24"/>
          <w:szCs w:val="24"/>
        </w:rPr>
        <w:t xml:space="preserve"> 1998</w:t>
      </w:r>
      <w:r w:rsidR="00C62636" w:rsidRPr="00D5381C">
        <w:rPr>
          <w:rFonts w:ascii="Times New Roman" w:hAnsi="Times New Roman" w:cs="Times New Roman"/>
          <w:sz w:val="24"/>
          <w:szCs w:val="24"/>
        </w:rPr>
        <w:t>; Barroso, Machado, and Machado, 2011</w:t>
      </w:r>
      <w:r w:rsidR="00C166C7" w:rsidRPr="00D5381C">
        <w:rPr>
          <w:rFonts w:ascii="Times New Roman" w:hAnsi="Times New Roman" w:cs="Times New Roman"/>
          <w:sz w:val="24"/>
          <w:szCs w:val="24"/>
        </w:rPr>
        <w:t xml:space="preserve">). </w:t>
      </w:r>
      <w:r w:rsidR="007C0920" w:rsidRPr="00D5381C">
        <w:rPr>
          <w:rFonts w:ascii="Times New Roman" w:hAnsi="Times New Roman" w:cs="Times New Roman"/>
          <w:sz w:val="24"/>
          <w:szCs w:val="24"/>
        </w:rPr>
        <w:t>The third and last di</w:t>
      </w:r>
      <w:r w:rsidR="00BC5E64" w:rsidRPr="00D5381C">
        <w:rPr>
          <w:rFonts w:ascii="Times New Roman" w:hAnsi="Times New Roman" w:cs="Times New Roman"/>
          <w:sz w:val="24"/>
          <w:szCs w:val="24"/>
        </w:rPr>
        <w:t>f</w:t>
      </w:r>
      <w:r w:rsidR="007C0920" w:rsidRPr="00D5381C">
        <w:rPr>
          <w:rFonts w:ascii="Times New Roman" w:hAnsi="Times New Roman" w:cs="Times New Roman"/>
          <w:sz w:val="24"/>
          <w:szCs w:val="24"/>
        </w:rPr>
        <w:t>fer</w:t>
      </w:r>
      <w:r w:rsidR="00BC5E64" w:rsidRPr="00D5381C">
        <w:rPr>
          <w:rFonts w:ascii="Times New Roman" w:hAnsi="Times New Roman" w:cs="Times New Roman"/>
          <w:sz w:val="24"/>
          <w:szCs w:val="24"/>
        </w:rPr>
        <w:t>en</w:t>
      </w:r>
      <w:r w:rsidR="007C0920" w:rsidRPr="00D5381C">
        <w:rPr>
          <w:rFonts w:ascii="Times New Roman" w:hAnsi="Times New Roman" w:cs="Times New Roman"/>
          <w:sz w:val="24"/>
          <w:szCs w:val="24"/>
        </w:rPr>
        <w:t>tiating factor is the b</w:t>
      </w:r>
      <w:r w:rsidR="00D3647C" w:rsidRPr="00D5381C">
        <w:rPr>
          <w:rFonts w:ascii="Times New Roman" w:hAnsi="Times New Roman" w:cs="Times New Roman"/>
          <w:sz w:val="24"/>
          <w:szCs w:val="24"/>
        </w:rPr>
        <w:t>ro</w:t>
      </w:r>
      <w:r w:rsidR="007C0920" w:rsidRPr="00D5381C">
        <w:rPr>
          <w:rFonts w:ascii="Times New Roman" w:hAnsi="Times New Roman" w:cs="Times New Roman"/>
          <w:sz w:val="24"/>
          <w:szCs w:val="24"/>
        </w:rPr>
        <w:t xml:space="preserve">ader aim of </w:t>
      </w:r>
      <w:r w:rsidR="00BC5E64" w:rsidRPr="00D5381C">
        <w:rPr>
          <w:rFonts w:ascii="Times New Roman" w:hAnsi="Times New Roman" w:cs="Times New Roman"/>
          <w:sz w:val="24"/>
          <w:szCs w:val="24"/>
        </w:rPr>
        <w:t xml:space="preserve">mapping. PM is done conventionally for tactical and </w:t>
      </w:r>
      <w:r w:rsidR="00D3647C" w:rsidRPr="00D5381C">
        <w:rPr>
          <w:rFonts w:ascii="Times New Roman" w:hAnsi="Times New Roman" w:cs="Times New Roman"/>
          <w:sz w:val="24"/>
          <w:szCs w:val="24"/>
        </w:rPr>
        <w:t>o</w:t>
      </w:r>
      <w:r w:rsidR="00BC5E64" w:rsidRPr="00D5381C">
        <w:rPr>
          <w:rFonts w:ascii="Times New Roman" w:hAnsi="Times New Roman" w:cs="Times New Roman"/>
          <w:sz w:val="24"/>
          <w:szCs w:val="24"/>
        </w:rPr>
        <w:t>perational purposes</w:t>
      </w:r>
      <w:r w:rsidR="00D3647C" w:rsidRPr="00D5381C">
        <w:rPr>
          <w:rFonts w:ascii="Times New Roman" w:hAnsi="Times New Roman" w:cs="Times New Roman"/>
          <w:sz w:val="24"/>
          <w:szCs w:val="24"/>
        </w:rPr>
        <w:t>,</w:t>
      </w:r>
      <w:r w:rsidR="00BC5E64" w:rsidRPr="00D5381C">
        <w:rPr>
          <w:rFonts w:ascii="Times New Roman" w:hAnsi="Times New Roman" w:cs="Times New Roman"/>
          <w:sz w:val="24"/>
          <w:szCs w:val="24"/>
        </w:rPr>
        <w:t xml:space="preserve"> whereas the SC maps are built for </w:t>
      </w:r>
      <w:r w:rsidR="00D3647C" w:rsidRPr="00D5381C">
        <w:rPr>
          <w:rFonts w:ascii="Times New Roman" w:hAnsi="Times New Roman" w:cs="Times New Roman"/>
          <w:sz w:val="24"/>
          <w:szCs w:val="24"/>
        </w:rPr>
        <w:t xml:space="preserve">a </w:t>
      </w:r>
      <w:r w:rsidR="00BC5E64" w:rsidRPr="00D5381C">
        <w:rPr>
          <w:rFonts w:ascii="Times New Roman" w:hAnsi="Times New Roman" w:cs="Times New Roman"/>
          <w:sz w:val="24"/>
          <w:szCs w:val="24"/>
        </w:rPr>
        <w:t xml:space="preserve">strategic purpose. </w:t>
      </w:r>
      <w:r w:rsidR="00C166C7" w:rsidRPr="00D5381C">
        <w:rPr>
          <w:rFonts w:ascii="Times New Roman" w:hAnsi="Times New Roman" w:cs="Times New Roman"/>
          <w:sz w:val="24"/>
          <w:szCs w:val="24"/>
        </w:rPr>
        <w:t xml:space="preserve"> </w:t>
      </w:r>
      <w:r w:rsidR="00BC5E64" w:rsidRPr="00D5381C">
        <w:rPr>
          <w:rFonts w:ascii="Times New Roman" w:hAnsi="Times New Roman" w:cs="Times New Roman"/>
          <w:sz w:val="24"/>
          <w:szCs w:val="24"/>
        </w:rPr>
        <w:t>Supply chain mapping is done in association with the s</w:t>
      </w:r>
      <w:r w:rsidR="00D3647C" w:rsidRPr="00D5381C">
        <w:rPr>
          <w:rFonts w:ascii="Times New Roman" w:hAnsi="Times New Roman" w:cs="Times New Roman"/>
          <w:sz w:val="24"/>
          <w:szCs w:val="24"/>
        </w:rPr>
        <w:t>u</w:t>
      </w:r>
      <w:r w:rsidR="00BC5E64" w:rsidRPr="00D5381C">
        <w:rPr>
          <w:rFonts w:ascii="Times New Roman" w:hAnsi="Times New Roman" w:cs="Times New Roman"/>
          <w:sz w:val="24"/>
          <w:szCs w:val="24"/>
        </w:rPr>
        <w:t xml:space="preserve">pply chain strategy in order to ensure the alignment and execution of SC strategy. </w:t>
      </w:r>
      <w:r w:rsidR="00BC5E64" w:rsidRPr="00D5381C">
        <w:rPr>
          <w:rFonts w:ascii="Times New Roman" w:hAnsi="Times New Roman" w:cs="Times New Roman"/>
          <w:color w:val="000000"/>
          <w:sz w:val="24"/>
          <w:szCs w:val="24"/>
        </w:rPr>
        <w:t>S</w:t>
      </w:r>
      <w:r w:rsidR="00653B0E" w:rsidRPr="00D5381C">
        <w:rPr>
          <w:rFonts w:ascii="Times New Roman" w:hAnsi="Times New Roman" w:cs="Times New Roman"/>
          <w:sz w:val="24"/>
          <w:szCs w:val="24"/>
        </w:rPr>
        <w:t>u</w:t>
      </w:r>
      <w:r w:rsidR="00D3647C" w:rsidRPr="00D5381C">
        <w:rPr>
          <w:rFonts w:ascii="Times New Roman" w:hAnsi="Times New Roman" w:cs="Times New Roman"/>
          <w:sz w:val="24"/>
          <w:szCs w:val="24"/>
        </w:rPr>
        <w:t>p</w:t>
      </w:r>
      <w:r w:rsidR="00653B0E" w:rsidRPr="00D5381C">
        <w:rPr>
          <w:rFonts w:ascii="Times New Roman" w:hAnsi="Times New Roman" w:cs="Times New Roman"/>
          <w:sz w:val="24"/>
          <w:szCs w:val="24"/>
        </w:rPr>
        <w:t xml:space="preserve">ply chain mapping </w:t>
      </w:r>
      <w:r w:rsidR="00BC5E64" w:rsidRPr="00D5381C">
        <w:rPr>
          <w:rFonts w:ascii="Times New Roman" w:hAnsi="Times New Roman" w:cs="Times New Roman"/>
          <w:sz w:val="24"/>
          <w:szCs w:val="24"/>
        </w:rPr>
        <w:t xml:space="preserve">is aimed to </w:t>
      </w:r>
      <w:r w:rsidR="00653B0E" w:rsidRPr="00D5381C">
        <w:rPr>
          <w:rFonts w:ascii="Times New Roman" w:hAnsi="Times New Roman" w:cs="Times New Roman"/>
          <w:sz w:val="24"/>
          <w:szCs w:val="24"/>
        </w:rPr>
        <w:t xml:space="preserve">permit a firm to view the end-to-end supply chain and helps </w:t>
      </w:r>
      <w:r w:rsidR="00D3647C" w:rsidRPr="00D5381C">
        <w:rPr>
          <w:rFonts w:ascii="Times New Roman" w:hAnsi="Times New Roman" w:cs="Times New Roman"/>
          <w:sz w:val="24"/>
          <w:szCs w:val="24"/>
        </w:rPr>
        <w:t xml:space="preserve">the </w:t>
      </w:r>
      <w:r w:rsidR="00653B0E" w:rsidRPr="00D5381C">
        <w:rPr>
          <w:rFonts w:ascii="Times New Roman" w:hAnsi="Times New Roman" w:cs="Times New Roman"/>
          <w:sz w:val="24"/>
          <w:szCs w:val="24"/>
        </w:rPr>
        <w:t xml:space="preserve">firm in understating the various entities involved in </w:t>
      </w:r>
      <w:r w:rsidR="00D3647C" w:rsidRPr="00D5381C">
        <w:rPr>
          <w:rFonts w:ascii="Times New Roman" w:hAnsi="Times New Roman" w:cs="Times New Roman"/>
          <w:sz w:val="24"/>
          <w:szCs w:val="24"/>
        </w:rPr>
        <w:t xml:space="preserve">the </w:t>
      </w:r>
      <w:r w:rsidR="00653B0E" w:rsidRPr="00D5381C">
        <w:rPr>
          <w:rFonts w:ascii="Times New Roman" w:hAnsi="Times New Roman" w:cs="Times New Roman"/>
          <w:sz w:val="24"/>
          <w:szCs w:val="24"/>
        </w:rPr>
        <w:t xml:space="preserve">supply chain (Lambert, </w:t>
      </w:r>
      <w:r w:rsidR="00653B0E" w:rsidRPr="00D5381C">
        <w:rPr>
          <w:rFonts w:ascii="Times New Roman" w:hAnsi="Times New Roman" w:cs="Times New Roman"/>
          <w:sz w:val="24"/>
          <w:szCs w:val="24"/>
        </w:rPr>
        <w:lastRenderedPageBreak/>
        <w:t xml:space="preserve">2008). A firm with strong supply chain mapping </w:t>
      </w:r>
      <w:r w:rsidR="00BC5E64" w:rsidRPr="00D5381C">
        <w:rPr>
          <w:rFonts w:ascii="Times New Roman" w:hAnsi="Times New Roman" w:cs="Times New Roman"/>
          <w:sz w:val="24"/>
          <w:szCs w:val="24"/>
        </w:rPr>
        <w:t xml:space="preserve">can </w:t>
      </w:r>
      <w:r w:rsidR="00653B0E" w:rsidRPr="00D5381C">
        <w:rPr>
          <w:rFonts w:ascii="Times New Roman" w:hAnsi="Times New Roman" w:cs="Times New Roman"/>
          <w:sz w:val="24"/>
          <w:szCs w:val="24"/>
        </w:rPr>
        <w:t xml:space="preserve">have </w:t>
      </w:r>
      <w:r w:rsidR="00D3647C" w:rsidRPr="00D5381C">
        <w:rPr>
          <w:rFonts w:ascii="Times New Roman" w:hAnsi="Times New Roman" w:cs="Times New Roman"/>
          <w:sz w:val="24"/>
          <w:szCs w:val="24"/>
        </w:rPr>
        <w:t xml:space="preserve">the </w:t>
      </w:r>
      <w:r w:rsidR="00653B0E" w:rsidRPr="00D5381C">
        <w:rPr>
          <w:rFonts w:ascii="Times New Roman" w:hAnsi="Times New Roman" w:cs="Times New Roman"/>
          <w:sz w:val="24"/>
          <w:szCs w:val="24"/>
        </w:rPr>
        <w:t>capacity to visualize the flow of the product, information</w:t>
      </w:r>
      <w:r w:rsidR="00D3647C" w:rsidRPr="00D5381C">
        <w:rPr>
          <w:rFonts w:ascii="Times New Roman" w:hAnsi="Times New Roman" w:cs="Times New Roman"/>
          <w:sz w:val="24"/>
          <w:szCs w:val="24"/>
        </w:rPr>
        <w:t>,</w:t>
      </w:r>
      <w:r w:rsidR="00653B0E" w:rsidRPr="00D5381C">
        <w:rPr>
          <w:rFonts w:ascii="Times New Roman" w:hAnsi="Times New Roman" w:cs="Times New Roman"/>
          <w:sz w:val="24"/>
          <w:szCs w:val="24"/>
        </w:rPr>
        <w:t xml:space="preserve"> and funds not only from the immediate suppliers but also from tier 2 and tier 3 suppliers. </w:t>
      </w:r>
      <w:r w:rsidR="001B04AE" w:rsidRPr="00D5381C">
        <w:rPr>
          <w:rFonts w:ascii="Times New Roman" w:hAnsi="Times New Roman" w:cs="Times New Roman"/>
          <w:sz w:val="24"/>
          <w:szCs w:val="24"/>
        </w:rPr>
        <w:t xml:space="preserve"> Supply chain mapping </w:t>
      </w:r>
      <w:r w:rsidR="00BC5E64" w:rsidRPr="00D5381C">
        <w:rPr>
          <w:rFonts w:ascii="Times New Roman" w:hAnsi="Times New Roman" w:cs="Times New Roman"/>
          <w:sz w:val="24"/>
          <w:szCs w:val="24"/>
        </w:rPr>
        <w:t xml:space="preserve">can also </w:t>
      </w:r>
      <w:r w:rsidR="001B04AE" w:rsidRPr="00D5381C">
        <w:rPr>
          <w:rFonts w:ascii="Times New Roman" w:hAnsi="Times New Roman" w:cs="Times New Roman"/>
          <w:sz w:val="24"/>
          <w:szCs w:val="24"/>
        </w:rPr>
        <w:t>play an instrumental role in the process of strategic planning</w:t>
      </w:r>
      <w:r w:rsidR="00D3647C" w:rsidRPr="00D5381C">
        <w:rPr>
          <w:rFonts w:ascii="Times New Roman" w:hAnsi="Times New Roman" w:cs="Times New Roman"/>
          <w:sz w:val="24"/>
          <w:szCs w:val="24"/>
        </w:rPr>
        <w:t>,</w:t>
      </w:r>
      <w:r w:rsidR="001B04AE" w:rsidRPr="00D5381C">
        <w:rPr>
          <w:rFonts w:ascii="Times New Roman" w:hAnsi="Times New Roman" w:cs="Times New Roman"/>
          <w:sz w:val="24"/>
          <w:szCs w:val="24"/>
        </w:rPr>
        <w:t xml:space="preserve"> and it can also be effective in executing supply chain strategies. </w:t>
      </w:r>
    </w:p>
    <w:p w14:paraId="6A55549C" w14:textId="77777777" w:rsidR="008E05E0" w:rsidRPr="00D5381C" w:rsidRDefault="008E05E0" w:rsidP="00FB5CE5">
      <w:pPr>
        <w:autoSpaceDE w:val="0"/>
        <w:autoSpaceDN w:val="0"/>
        <w:adjustRightInd w:val="0"/>
        <w:spacing w:after="0" w:line="360" w:lineRule="auto"/>
        <w:jc w:val="both"/>
        <w:rPr>
          <w:rFonts w:ascii="Times New Roman" w:hAnsi="Times New Roman" w:cs="Times New Roman"/>
          <w:sz w:val="24"/>
          <w:szCs w:val="24"/>
        </w:rPr>
      </w:pPr>
    </w:p>
    <w:p w14:paraId="3EAFD052" w14:textId="19138B1F" w:rsidR="00BC5E64" w:rsidRPr="00D5381C" w:rsidRDefault="00BC5E64" w:rsidP="00BC5E64">
      <w:pPr>
        <w:spacing w:line="360" w:lineRule="auto"/>
        <w:jc w:val="both"/>
        <w:rPr>
          <w:rFonts w:ascii="Times New Roman" w:hAnsi="Times New Roman" w:cs="Times New Roman"/>
          <w:sz w:val="24"/>
          <w:szCs w:val="24"/>
        </w:rPr>
      </w:pPr>
      <w:r w:rsidRPr="00D5381C">
        <w:rPr>
          <w:rFonts w:ascii="Times New Roman" w:hAnsi="Times New Roman" w:cs="Times New Roman"/>
          <w:color w:val="000000"/>
          <w:sz w:val="24"/>
          <w:szCs w:val="24"/>
        </w:rPr>
        <w:t>Taken together</w:t>
      </w:r>
      <w:r w:rsidRPr="00D5381C">
        <w:rPr>
          <w:rFonts w:ascii="Times New Roman" w:hAnsi="Times New Roman" w:cs="Times New Roman"/>
          <w:sz w:val="24"/>
          <w:szCs w:val="24"/>
        </w:rPr>
        <w:t xml:space="preserve">, </w:t>
      </w:r>
      <w:r w:rsidRPr="00D5381C">
        <w:rPr>
          <w:rFonts w:ascii="Times New Roman" w:hAnsi="Times New Roman" w:cs="Times New Roman"/>
          <w:i/>
          <w:iCs/>
          <w:color w:val="000000"/>
          <w:sz w:val="24"/>
          <w:szCs w:val="24"/>
        </w:rPr>
        <w:t xml:space="preserve">supply chain mapping can be defined as </w:t>
      </w:r>
      <w:r w:rsidRPr="00D5381C">
        <w:rPr>
          <w:rFonts w:ascii="Times New Roman" w:hAnsi="Times New Roman" w:cs="Times New Roman"/>
          <w:color w:val="000000"/>
          <w:sz w:val="24"/>
          <w:szCs w:val="24"/>
        </w:rPr>
        <w:t xml:space="preserve">the </w:t>
      </w:r>
      <w:r w:rsidRPr="00D5381C">
        <w:rPr>
          <w:rFonts w:ascii="Times New Roman" w:hAnsi="Times New Roman" w:cs="Times New Roman"/>
          <w:i/>
          <w:iCs/>
          <w:color w:val="000000"/>
          <w:sz w:val="24"/>
          <w:szCs w:val="24"/>
        </w:rPr>
        <w:t xml:space="preserve">overall process </w:t>
      </w:r>
      <w:r w:rsidRPr="00D5381C">
        <w:rPr>
          <w:rFonts w:ascii="Times New Roman" w:hAnsi="Times New Roman" w:cs="Times New Roman"/>
          <w:color w:val="000000"/>
          <w:sz w:val="24"/>
          <w:szCs w:val="24"/>
        </w:rPr>
        <w:t xml:space="preserve">of creating and maintaining a supply chain map which provides the complete visibility of the supply chain. Further supply chain mapping focuses </w:t>
      </w:r>
      <w:r w:rsidR="00D3647C" w:rsidRPr="00D5381C">
        <w:rPr>
          <w:rFonts w:ascii="Times New Roman" w:hAnsi="Times New Roman" w:cs="Times New Roman"/>
          <w:color w:val="000000"/>
          <w:sz w:val="24"/>
          <w:szCs w:val="24"/>
        </w:rPr>
        <w:t>on</w:t>
      </w:r>
      <w:r w:rsidRPr="00D5381C">
        <w:rPr>
          <w:rFonts w:ascii="Times New Roman" w:hAnsi="Times New Roman" w:cs="Times New Roman"/>
          <w:color w:val="000000"/>
          <w:sz w:val="24"/>
          <w:szCs w:val="24"/>
        </w:rPr>
        <w:t xml:space="preserve"> how material,</w:t>
      </w:r>
      <w:r w:rsidR="00D3647C" w:rsidRPr="00D5381C">
        <w:rPr>
          <w:rFonts w:ascii="Times New Roman" w:hAnsi="Times New Roman" w:cs="Times New Roman"/>
          <w:color w:val="000000"/>
          <w:sz w:val="24"/>
          <w:szCs w:val="24"/>
        </w:rPr>
        <w:t xml:space="preserve"> </w:t>
      </w:r>
      <w:r w:rsidRPr="00D5381C">
        <w:rPr>
          <w:rFonts w:ascii="Times New Roman" w:hAnsi="Times New Roman" w:cs="Times New Roman"/>
          <w:color w:val="000000"/>
          <w:sz w:val="24"/>
          <w:szCs w:val="24"/>
        </w:rPr>
        <w:t>information</w:t>
      </w:r>
      <w:r w:rsidR="00D3647C" w:rsidRPr="00D5381C">
        <w:rPr>
          <w:rFonts w:ascii="Times New Roman" w:hAnsi="Times New Roman" w:cs="Times New Roman"/>
          <w:color w:val="000000"/>
          <w:sz w:val="24"/>
          <w:szCs w:val="24"/>
        </w:rPr>
        <w:t>,</w:t>
      </w:r>
      <w:r w:rsidRPr="00D5381C">
        <w:rPr>
          <w:rFonts w:ascii="Times New Roman" w:hAnsi="Times New Roman" w:cs="Times New Roman"/>
          <w:color w:val="000000"/>
          <w:sz w:val="24"/>
          <w:szCs w:val="24"/>
        </w:rPr>
        <w:t xml:space="preserve"> and money flows in both upstream and downstream direct</w:t>
      </w:r>
      <w:r w:rsidR="00D3647C" w:rsidRPr="00D5381C">
        <w:rPr>
          <w:rFonts w:ascii="Times New Roman" w:hAnsi="Times New Roman" w:cs="Times New Roman"/>
          <w:color w:val="000000"/>
          <w:sz w:val="24"/>
          <w:szCs w:val="24"/>
        </w:rPr>
        <w:t>ion</w:t>
      </w:r>
      <w:r w:rsidRPr="00D5381C">
        <w:rPr>
          <w:rFonts w:ascii="Times New Roman" w:hAnsi="Times New Roman" w:cs="Times New Roman"/>
          <w:color w:val="000000"/>
          <w:sz w:val="24"/>
          <w:szCs w:val="24"/>
        </w:rPr>
        <w:t xml:space="preserve"> and within the organizations.  The emphasis of </w:t>
      </w:r>
      <w:proofErr w:type="spellStart"/>
      <w:r w:rsidRPr="00D5381C">
        <w:rPr>
          <w:rFonts w:ascii="Times New Roman" w:hAnsi="Times New Roman" w:cs="Times New Roman"/>
          <w:color w:val="000000"/>
          <w:sz w:val="24"/>
          <w:szCs w:val="24"/>
        </w:rPr>
        <w:t>SCMapping</w:t>
      </w:r>
      <w:proofErr w:type="spellEnd"/>
      <w:r w:rsidRPr="00D5381C">
        <w:rPr>
          <w:rFonts w:ascii="Times New Roman" w:hAnsi="Times New Roman" w:cs="Times New Roman"/>
          <w:color w:val="000000"/>
          <w:sz w:val="24"/>
          <w:szCs w:val="24"/>
        </w:rPr>
        <w:t xml:space="preserve"> is high</w:t>
      </w:r>
      <w:r w:rsidR="00D3647C" w:rsidRPr="00D5381C">
        <w:rPr>
          <w:rFonts w:ascii="Times New Roman" w:hAnsi="Times New Roman" w:cs="Times New Roman"/>
          <w:color w:val="000000"/>
          <w:sz w:val="24"/>
          <w:szCs w:val="24"/>
        </w:rPr>
        <w:t>-</w:t>
      </w:r>
      <w:r w:rsidRPr="00D5381C">
        <w:rPr>
          <w:rFonts w:ascii="Times New Roman" w:hAnsi="Times New Roman" w:cs="Times New Roman"/>
          <w:color w:val="000000"/>
          <w:sz w:val="24"/>
          <w:szCs w:val="24"/>
        </w:rPr>
        <w:t xml:space="preserve">level measures such as volume, cost, and lead time. Further, the prime purpose of a supply chain </w:t>
      </w:r>
      <w:r w:rsidR="008E05E0" w:rsidRPr="00D5381C">
        <w:rPr>
          <w:rFonts w:ascii="Times New Roman" w:hAnsi="Times New Roman" w:cs="Times New Roman"/>
          <w:color w:val="000000"/>
          <w:sz w:val="24"/>
          <w:szCs w:val="24"/>
        </w:rPr>
        <w:t>strateg</w:t>
      </w:r>
      <w:r w:rsidR="008E05E0">
        <w:rPr>
          <w:rFonts w:ascii="Times New Roman" w:hAnsi="Times New Roman" w:cs="Times New Roman"/>
          <w:color w:val="000000"/>
          <w:sz w:val="24"/>
          <w:szCs w:val="24"/>
        </w:rPr>
        <w:t>y</w:t>
      </w:r>
      <w:r w:rsidR="008E05E0" w:rsidRPr="00D5381C">
        <w:rPr>
          <w:rFonts w:ascii="Times New Roman" w:hAnsi="Times New Roman" w:cs="Times New Roman"/>
          <w:color w:val="000000"/>
          <w:sz w:val="24"/>
          <w:szCs w:val="24"/>
        </w:rPr>
        <w:t xml:space="preserve"> </w:t>
      </w:r>
      <w:r w:rsidRPr="00D5381C">
        <w:rPr>
          <w:rFonts w:ascii="Times New Roman" w:hAnsi="Times New Roman" w:cs="Times New Roman"/>
          <w:color w:val="000000"/>
          <w:sz w:val="24"/>
          <w:szCs w:val="24"/>
        </w:rPr>
        <w:t xml:space="preserve">and aimed </w:t>
      </w:r>
      <w:r w:rsidRPr="00D5381C">
        <w:rPr>
          <w:rFonts w:ascii="Times New Roman" w:hAnsi="Times New Roman" w:cs="Times New Roman"/>
          <w:sz w:val="24"/>
          <w:szCs w:val="24"/>
        </w:rPr>
        <w:t>to increase the supply chain visibility of a firm by representing the complete supply chain (Lambert, 2008). It is also used to execute the supply chain str</w:t>
      </w:r>
      <w:r w:rsidR="00D3647C" w:rsidRPr="00D5381C">
        <w:rPr>
          <w:rFonts w:ascii="Times New Roman" w:hAnsi="Times New Roman" w:cs="Times New Roman"/>
          <w:sz w:val="24"/>
          <w:szCs w:val="24"/>
        </w:rPr>
        <w:t>at</w:t>
      </w:r>
      <w:r w:rsidRPr="00D5381C">
        <w:rPr>
          <w:rFonts w:ascii="Times New Roman" w:hAnsi="Times New Roman" w:cs="Times New Roman"/>
          <w:sz w:val="24"/>
          <w:szCs w:val="24"/>
        </w:rPr>
        <w:t>egy effectively.</w:t>
      </w:r>
    </w:p>
    <w:p w14:paraId="5CC5588D" w14:textId="77777777" w:rsidR="008E05E0" w:rsidRDefault="008E05E0" w:rsidP="00BC5E64">
      <w:pPr>
        <w:spacing w:line="360" w:lineRule="auto"/>
        <w:jc w:val="both"/>
        <w:rPr>
          <w:rFonts w:ascii="Times New Roman" w:hAnsi="Times New Roman" w:cs="Times New Roman"/>
          <w:b/>
          <w:sz w:val="24"/>
          <w:szCs w:val="24"/>
        </w:rPr>
      </w:pPr>
    </w:p>
    <w:p w14:paraId="03AB5A2B" w14:textId="77777777" w:rsidR="00012DF1" w:rsidRPr="00855537" w:rsidRDefault="00B3705D" w:rsidP="00BC5E64">
      <w:pPr>
        <w:spacing w:line="360" w:lineRule="auto"/>
        <w:jc w:val="both"/>
        <w:rPr>
          <w:rFonts w:ascii="Times New Roman" w:hAnsi="Times New Roman" w:cs="Times New Roman"/>
          <w:b/>
          <w:sz w:val="24"/>
          <w:szCs w:val="24"/>
        </w:rPr>
      </w:pPr>
      <w:r w:rsidRPr="00855537">
        <w:rPr>
          <w:rFonts w:ascii="Times New Roman" w:hAnsi="Times New Roman" w:cs="Times New Roman"/>
          <w:b/>
          <w:sz w:val="24"/>
          <w:szCs w:val="24"/>
        </w:rPr>
        <w:t xml:space="preserve">2.2 </w:t>
      </w:r>
      <w:r w:rsidR="00012DF1" w:rsidRPr="00855537">
        <w:rPr>
          <w:rFonts w:ascii="Times New Roman" w:hAnsi="Times New Roman" w:cs="Times New Roman"/>
          <w:b/>
          <w:sz w:val="24"/>
          <w:szCs w:val="24"/>
        </w:rPr>
        <w:t>Supply Chain Resilience</w:t>
      </w:r>
    </w:p>
    <w:p w14:paraId="0E39C1EF" w14:textId="120DAC76" w:rsidR="008E05E0" w:rsidRDefault="008438AA" w:rsidP="001F4F68">
      <w:pPr>
        <w:autoSpaceDE w:val="0"/>
        <w:autoSpaceDN w:val="0"/>
        <w:adjustRightInd w:val="0"/>
        <w:spacing w:after="120" w:line="360" w:lineRule="auto"/>
        <w:jc w:val="both"/>
        <w:rPr>
          <w:rFonts w:ascii="Times New Roman" w:hAnsi="Times New Roman" w:cs="Times New Roman"/>
          <w:color w:val="000000"/>
          <w:sz w:val="24"/>
          <w:szCs w:val="24"/>
        </w:rPr>
      </w:pPr>
      <w:proofErr w:type="spellStart"/>
      <w:r w:rsidRPr="00D5381C">
        <w:rPr>
          <w:rFonts w:ascii="Times New Roman" w:hAnsi="Times New Roman" w:cs="Times New Roman"/>
          <w:sz w:val="24"/>
          <w:szCs w:val="24"/>
        </w:rPr>
        <w:t>SCRes</w:t>
      </w:r>
      <w:proofErr w:type="spellEnd"/>
      <w:r w:rsidRPr="00D5381C">
        <w:rPr>
          <w:rFonts w:ascii="Times New Roman" w:hAnsi="Times New Roman" w:cs="Times New Roman"/>
          <w:sz w:val="24"/>
          <w:szCs w:val="24"/>
        </w:rPr>
        <w:t xml:space="preserve"> shows </w:t>
      </w:r>
      <w:r w:rsidR="00D3647C" w:rsidRPr="00D5381C">
        <w:rPr>
          <w:rFonts w:ascii="Times New Roman" w:hAnsi="Times New Roman" w:cs="Times New Roman"/>
          <w:sz w:val="24"/>
          <w:szCs w:val="24"/>
        </w:rPr>
        <w:t>the</w:t>
      </w:r>
      <w:r w:rsidRPr="00D5381C">
        <w:rPr>
          <w:rFonts w:ascii="Times New Roman" w:hAnsi="Times New Roman" w:cs="Times New Roman"/>
          <w:sz w:val="24"/>
          <w:szCs w:val="24"/>
        </w:rPr>
        <w:t xml:space="preserve"> preparedness of an organization</w:t>
      </w:r>
      <w:r w:rsidR="007C0A98" w:rsidRPr="00D5381C">
        <w:rPr>
          <w:rFonts w:ascii="Times New Roman" w:hAnsi="Times New Roman" w:cs="Times New Roman"/>
          <w:sz w:val="24"/>
          <w:szCs w:val="24"/>
        </w:rPr>
        <w:t>'</w:t>
      </w:r>
      <w:r w:rsidRPr="00D5381C">
        <w:rPr>
          <w:rFonts w:ascii="Times New Roman" w:hAnsi="Times New Roman" w:cs="Times New Roman"/>
          <w:sz w:val="24"/>
          <w:szCs w:val="24"/>
        </w:rPr>
        <w:t xml:space="preserve">s supply chain to cope up with unexpected SC disruption. It also entails the ability of a firm to respond </w:t>
      </w:r>
      <w:r w:rsidR="00D3647C" w:rsidRPr="00D5381C">
        <w:rPr>
          <w:rFonts w:ascii="Times New Roman" w:hAnsi="Times New Roman" w:cs="Times New Roman"/>
          <w:sz w:val="24"/>
          <w:szCs w:val="24"/>
        </w:rPr>
        <w:t xml:space="preserve">to </w:t>
      </w:r>
      <w:r w:rsidRPr="00D5381C">
        <w:rPr>
          <w:rFonts w:ascii="Times New Roman" w:hAnsi="Times New Roman" w:cs="Times New Roman"/>
          <w:sz w:val="24"/>
          <w:szCs w:val="24"/>
        </w:rPr>
        <w:t>the disruption and bounce back effectiv</w:t>
      </w:r>
      <w:r w:rsidR="00D3647C" w:rsidRPr="00D5381C">
        <w:rPr>
          <w:rFonts w:ascii="Times New Roman" w:hAnsi="Times New Roman" w:cs="Times New Roman"/>
          <w:sz w:val="24"/>
          <w:szCs w:val="24"/>
        </w:rPr>
        <w:t>e</w:t>
      </w:r>
      <w:r w:rsidRPr="00D5381C">
        <w:rPr>
          <w:rFonts w:ascii="Times New Roman" w:hAnsi="Times New Roman" w:cs="Times New Roman"/>
          <w:sz w:val="24"/>
          <w:szCs w:val="24"/>
        </w:rPr>
        <w:t xml:space="preserve">ly. </w:t>
      </w:r>
      <w:r w:rsidR="00FB5CE5" w:rsidRPr="00D5381C">
        <w:rPr>
          <w:rFonts w:ascii="Times New Roman" w:hAnsi="Times New Roman" w:cs="Times New Roman"/>
          <w:sz w:val="24"/>
          <w:szCs w:val="24"/>
        </w:rPr>
        <w:t xml:space="preserve"> </w:t>
      </w:r>
      <w:r w:rsidR="00181686" w:rsidRPr="00D5381C">
        <w:rPr>
          <w:rFonts w:ascii="Times New Roman" w:hAnsi="Times New Roman" w:cs="Times New Roman"/>
          <w:sz w:val="24"/>
          <w:szCs w:val="24"/>
        </w:rPr>
        <w:t>It is closely linked with the SC disturbance—</w:t>
      </w:r>
      <w:r w:rsidR="007C0A98" w:rsidRPr="00D5381C">
        <w:rPr>
          <w:rFonts w:ascii="Times New Roman" w:hAnsi="Times New Roman" w:cs="Times New Roman"/>
          <w:sz w:val="24"/>
          <w:szCs w:val="24"/>
        </w:rPr>
        <w:t>"</w:t>
      </w:r>
      <w:r w:rsidR="00181686" w:rsidRPr="00D5381C">
        <w:rPr>
          <w:rFonts w:ascii="Times New Roman" w:hAnsi="Times New Roman" w:cs="Times New Roman"/>
          <w:i/>
          <w:sz w:val="24"/>
          <w:szCs w:val="24"/>
        </w:rPr>
        <w:t>a consequential situation that significantly threatens the normal course of operations of the affected supply chain entities</w:t>
      </w:r>
      <w:r w:rsidR="007C0A98" w:rsidRPr="00D5381C">
        <w:rPr>
          <w:rFonts w:ascii="Times New Roman" w:hAnsi="Times New Roman" w:cs="Times New Roman"/>
          <w:i/>
          <w:sz w:val="24"/>
          <w:szCs w:val="24"/>
        </w:rPr>
        <w:t>"</w:t>
      </w:r>
      <w:r w:rsidR="00181686" w:rsidRPr="00D5381C">
        <w:rPr>
          <w:rFonts w:ascii="Times New Roman" w:hAnsi="Times New Roman" w:cs="Times New Roman"/>
          <w:sz w:val="24"/>
          <w:szCs w:val="24"/>
        </w:rPr>
        <w:t xml:space="preserve"> (</w:t>
      </w:r>
      <w:proofErr w:type="spellStart"/>
      <w:r w:rsidR="00181686" w:rsidRPr="00D5381C">
        <w:rPr>
          <w:rFonts w:ascii="Times New Roman" w:hAnsi="Times New Roman" w:cs="Times New Roman"/>
          <w:sz w:val="24"/>
          <w:szCs w:val="24"/>
        </w:rPr>
        <w:t>Zsidisin</w:t>
      </w:r>
      <w:proofErr w:type="spellEnd"/>
      <w:r w:rsidR="00181686" w:rsidRPr="00D5381C">
        <w:rPr>
          <w:rFonts w:ascii="Times New Roman" w:hAnsi="Times New Roman" w:cs="Times New Roman"/>
          <w:sz w:val="24"/>
          <w:szCs w:val="24"/>
        </w:rPr>
        <w:t>, 2000; Barroso et al., 2008). Resear</w:t>
      </w:r>
      <w:r w:rsidR="00D3647C" w:rsidRPr="00D5381C">
        <w:rPr>
          <w:rFonts w:ascii="Times New Roman" w:hAnsi="Times New Roman" w:cs="Times New Roman"/>
          <w:sz w:val="24"/>
          <w:szCs w:val="24"/>
        </w:rPr>
        <w:t>ch</w:t>
      </w:r>
      <w:r w:rsidR="00181686" w:rsidRPr="00D5381C">
        <w:rPr>
          <w:rFonts w:ascii="Times New Roman" w:hAnsi="Times New Roman" w:cs="Times New Roman"/>
          <w:sz w:val="24"/>
          <w:szCs w:val="24"/>
        </w:rPr>
        <w:t>er</w:t>
      </w:r>
      <w:r w:rsidR="00D3647C" w:rsidRPr="00D5381C">
        <w:rPr>
          <w:rFonts w:ascii="Times New Roman" w:hAnsi="Times New Roman" w:cs="Times New Roman"/>
          <w:sz w:val="24"/>
          <w:szCs w:val="24"/>
        </w:rPr>
        <w:t>s</w:t>
      </w:r>
      <w:r w:rsidR="00181686" w:rsidRPr="00D5381C">
        <w:rPr>
          <w:rFonts w:ascii="Times New Roman" w:hAnsi="Times New Roman" w:cs="Times New Roman"/>
          <w:sz w:val="24"/>
          <w:szCs w:val="24"/>
        </w:rPr>
        <w:t xml:space="preserve"> (e.g.</w:t>
      </w:r>
      <w:r w:rsidR="00D3647C" w:rsidRPr="00D5381C">
        <w:rPr>
          <w:rFonts w:ascii="Times New Roman" w:hAnsi="Times New Roman" w:cs="Times New Roman"/>
          <w:sz w:val="24"/>
          <w:szCs w:val="24"/>
        </w:rPr>
        <w:t>,</w:t>
      </w:r>
      <w:r w:rsidR="00181686" w:rsidRPr="00D5381C">
        <w:rPr>
          <w:rFonts w:ascii="Times New Roman" w:hAnsi="Times New Roman" w:cs="Times New Roman"/>
          <w:sz w:val="24"/>
          <w:szCs w:val="24"/>
        </w:rPr>
        <w:t xml:space="preserve"> Peck 2005;</w:t>
      </w:r>
      <w:r w:rsidR="00046D26" w:rsidRPr="00D5381C">
        <w:rPr>
          <w:rFonts w:ascii="Times New Roman" w:hAnsi="Times New Roman" w:cs="Times New Roman"/>
          <w:sz w:val="24"/>
          <w:szCs w:val="24"/>
        </w:rPr>
        <w:t xml:space="preserve"> </w:t>
      </w:r>
      <w:proofErr w:type="spellStart"/>
      <w:r w:rsidR="00181686" w:rsidRPr="00D5381C">
        <w:rPr>
          <w:rFonts w:ascii="Times New Roman" w:hAnsi="Times New Roman" w:cs="Times New Roman"/>
          <w:sz w:val="24"/>
          <w:szCs w:val="24"/>
        </w:rPr>
        <w:t>Mitroff</w:t>
      </w:r>
      <w:proofErr w:type="spellEnd"/>
      <w:r w:rsidR="00181686" w:rsidRPr="00D5381C">
        <w:rPr>
          <w:rFonts w:ascii="Times New Roman" w:hAnsi="Times New Roman" w:cs="Times New Roman"/>
          <w:sz w:val="24"/>
          <w:szCs w:val="24"/>
        </w:rPr>
        <w:t xml:space="preserve"> &amp; </w:t>
      </w:r>
      <w:proofErr w:type="spellStart"/>
      <w:r w:rsidR="00181686" w:rsidRPr="00D5381C">
        <w:rPr>
          <w:rFonts w:ascii="Times New Roman" w:hAnsi="Times New Roman" w:cs="Times New Roman"/>
          <w:sz w:val="24"/>
          <w:szCs w:val="24"/>
        </w:rPr>
        <w:t>Alpasan</w:t>
      </w:r>
      <w:proofErr w:type="spellEnd"/>
      <w:r w:rsidR="00181686" w:rsidRPr="00D5381C">
        <w:rPr>
          <w:rFonts w:ascii="Times New Roman" w:hAnsi="Times New Roman" w:cs="Times New Roman"/>
          <w:sz w:val="24"/>
          <w:szCs w:val="24"/>
        </w:rPr>
        <w:t xml:space="preserve"> 2003) define resilience as the capability of an organization to recuperate from supply chain dist</w:t>
      </w:r>
      <w:r w:rsidR="00D3647C" w:rsidRPr="00D5381C">
        <w:rPr>
          <w:rFonts w:ascii="Times New Roman" w:hAnsi="Times New Roman" w:cs="Times New Roman"/>
          <w:sz w:val="24"/>
          <w:szCs w:val="24"/>
        </w:rPr>
        <w:t>u</w:t>
      </w:r>
      <w:r w:rsidR="00181686" w:rsidRPr="00D5381C">
        <w:rPr>
          <w:rFonts w:ascii="Times New Roman" w:hAnsi="Times New Roman" w:cs="Times New Roman"/>
          <w:sz w:val="24"/>
          <w:szCs w:val="24"/>
        </w:rPr>
        <w:t xml:space="preserve">rbances or to adjust quickly according to the adversities or disturbances. </w:t>
      </w:r>
      <w:r w:rsidR="00A429BF" w:rsidRPr="00D5381C">
        <w:rPr>
          <w:rFonts w:ascii="Times New Roman" w:hAnsi="Times New Roman" w:cs="Times New Roman"/>
          <w:sz w:val="24"/>
          <w:szCs w:val="24"/>
        </w:rPr>
        <w:t>R</w:t>
      </w:r>
      <w:r w:rsidR="00181686" w:rsidRPr="00D5381C">
        <w:rPr>
          <w:rFonts w:ascii="Times New Roman" w:hAnsi="Times New Roman" w:cs="Times New Roman"/>
          <w:sz w:val="24"/>
          <w:szCs w:val="24"/>
        </w:rPr>
        <w:t>esearcher</w:t>
      </w:r>
      <w:r w:rsidR="00D3647C" w:rsidRPr="00D5381C">
        <w:rPr>
          <w:rFonts w:ascii="Times New Roman" w:hAnsi="Times New Roman" w:cs="Times New Roman"/>
          <w:sz w:val="24"/>
          <w:szCs w:val="24"/>
        </w:rPr>
        <w:t>s</w:t>
      </w:r>
      <w:r w:rsidR="00181686" w:rsidRPr="00D5381C">
        <w:rPr>
          <w:rFonts w:ascii="Times New Roman" w:hAnsi="Times New Roman" w:cs="Times New Roman"/>
          <w:sz w:val="24"/>
          <w:szCs w:val="24"/>
        </w:rPr>
        <w:t xml:space="preserve"> like </w:t>
      </w:r>
      <w:proofErr w:type="spellStart"/>
      <w:r w:rsidR="00181686" w:rsidRPr="00D5381C">
        <w:rPr>
          <w:rFonts w:ascii="Times New Roman" w:hAnsi="Times New Roman" w:cs="Times New Roman"/>
          <w:sz w:val="24"/>
          <w:szCs w:val="24"/>
        </w:rPr>
        <w:t>Fiksel</w:t>
      </w:r>
      <w:proofErr w:type="spellEnd"/>
      <w:r w:rsidR="00181686" w:rsidRPr="00D5381C">
        <w:rPr>
          <w:rFonts w:ascii="Times New Roman" w:hAnsi="Times New Roman" w:cs="Times New Roman"/>
          <w:sz w:val="24"/>
          <w:szCs w:val="24"/>
        </w:rPr>
        <w:t xml:space="preserve"> (200</w:t>
      </w:r>
      <w:r w:rsidR="0094554C" w:rsidRPr="00D5381C">
        <w:rPr>
          <w:rFonts w:ascii="Times New Roman" w:hAnsi="Times New Roman" w:cs="Times New Roman"/>
          <w:sz w:val="24"/>
          <w:szCs w:val="24"/>
        </w:rPr>
        <w:t xml:space="preserve">6) </w:t>
      </w:r>
      <w:r w:rsidR="00181686" w:rsidRPr="00D5381C">
        <w:rPr>
          <w:rFonts w:ascii="Times New Roman" w:hAnsi="Times New Roman" w:cs="Times New Roman"/>
          <w:sz w:val="24"/>
          <w:szCs w:val="24"/>
        </w:rPr>
        <w:t xml:space="preserve">explain </w:t>
      </w:r>
      <w:proofErr w:type="spellStart"/>
      <w:r w:rsidR="00181686" w:rsidRPr="00D5381C">
        <w:rPr>
          <w:rFonts w:ascii="Times New Roman" w:hAnsi="Times New Roman" w:cs="Times New Roman"/>
          <w:sz w:val="24"/>
          <w:szCs w:val="24"/>
        </w:rPr>
        <w:t>SCRes</w:t>
      </w:r>
      <w:proofErr w:type="spellEnd"/>
      <w:r w:rsidR="00181686" w:rsidRPr="00D5381C">
        <w:rPr>
          <w:rFonts w:ascii="Times New Roman" w:hAnsi="Times New Roman" w:cs="Times New Roman"/>
          <w:sz w:val="24"/>
          <w:szCs w:val="24"/>
        </w:rPr>
        <w:t xml:space="preserve"> as the ability of a firm to respond </w:t>
      </w:r>
      <w:r w:rsidR="00D3647C" w:rsidRPr="00D5381C">
        <w:rPr>
          <w:rFonts w:ascii="Times New Roman" w:hAnsi="Times New Roman" w:cs="Times New Roman"/>
          <w:sz w:val="24"/>
          <w:szCs w:val="24"/>
        </w:rPr>
        <w:t xml:space="preserve">to </w:t>
      </w:r>
      <w:r w:rsidR="00181686" w:rsidRPr="00D5381C">
        <w:rPr>
          <w:rFonts w:ascii="Times New Roman" w:hAnsi="Times New Roman" w:cs="Times New Roman"/>
          <w:sz w:val="24"/>
          <w:szCs w:val="24"/>
        </w:rPr>
        <w:t xml:space="preserve">the SC disruptions effectively </w:t>
      </w:r>
      <w:proofErr w:type="gramStart"/>
      <w:r w:rsidR="00181686" w:rsidRPr="00D5381C">
        <w:rPr>
          <w:rFonts w:ascii="Times New Roman" w:hAnsi="Times New Roman" w:cs="Times New Roman"/>
          <w:sz w:val="24"/>
          <w:szCs w:val="24"/>
        </w:rPr>
        <w:t>and also</w:t>
      </w:r>
      <w:proofErr w:type="gramEnd"/>
      <w:r w:rsidR="00181686" w:rsidRPr="00D5381C">
        <w:rPr>
          <w:rFonts w:ascii="Times New Roman" w:hAnsi="Times New Roman" w:cs="Times New Roman"/>
          <w:sz w:val="24"/>
          <w:szCs w:val="24"/>
        </w:rPr>
        <w:t xml:space="preserve"> to grow by effectively bouncing back</w:t>
      </w:r>
      <w:r w:rsidR="00514FAE" w:rsidRPr="00D5381C">
        <w:rPr>
          <w:rFonts w:ascii="Times New Roman" w:hAnsi="Times New Roman" w:cs="Times New Roman"/>
          <w:sz w:val="24"/>
          <w:szCs w:val="24"/>
        </w:rPr>
        <w:t xml:space="preserve">. </w:t>
      </w:r>
      <w:r w:rsidR="00B429EB" w:rsidRPr="00D5381C">
        <w:rPr>
          <w:rFonts w:ascii="Times New Roman" w:hAnsi="Times New Roman" w:cs="Times New Roman"/>
          <w:sz w:val="24"/>
          <w:szCs w:val="24"/>
        </w:rPr>
        <w:t xml:space="preserve">Conventionally, </w:t>
      </w:r>
      <w:r w:rsidR="00D3647C" w:rsidRPr="00D5381C">
        <w:rPr>
          <w:rFonts w:ascii="Times New Roman" w:hAnsi="Times New Roman" w:cs="Times New Roman"/>
          <w:sz w:val="24"/>
          <w:szCs w:val="24"/>
        </w:rPr>
        <w:t xml:space="preserve">the </w:t>
      </w:r>
      <w:r w:rsidR="00B429EB" w:rsidRPr="00D5381C">
        <w:rPr>
          <w:rFonts w:ascii="Times New Roman" w:hAnsi="Times New Roman" w:cs="Times New Roman"/>
          <w:sz w:val="24"/>
          <w:szCs w:val="24"/>
        </w:rPr>
        <w:t>supply risk management approach was used to counter the supply chain disruptions. However, such conventional risk management and assessment tool</w:t>
      </w:r>
      <w:r w:rsidR="00D3647C" w:rsidRPr="00D5381C">
        <w:rPr>
          <w:rFonts w:ascii="Times New Roman" w:hAnsi="Times New Roman" w:cs="Times New Roman"/>
          <w:sz w:val="24"/>
          <w:szCs w:val="24"/>
        </w:rPr>
        <w:t>s</w:t>
      </w:r>
      <w:r w:rsidR="00B429EB" w:rsidRPr="00D5381C">
        <w:rPr>
          <w:rFonts w:ascii="Times New Roman" w:hAnsi="Times New Roman" w:cs="Times New Roman"/>
          <w:sz w:val="24"/>
          <w:szCs w:val="24"/>
        </w:rPr>
        <w:t xml:space="preserve"> remained incapacitated to cater</w:t>
      </w:r>
      <w:r w:rsidR="00D3647C" w:rsidRPr="00D5381C">
        <w:rPr>
          <w:rFonts w:ascii="Times New Roman" w:hAnsi="Times New Roman" w:cs="Times New Roman"/>
          <w:sz w:val="24"/>
          <w:szCs w:val="24"/>
        </w:rPr>
        <w:t xml:space="preserve"> to</w:t>
      </w:r>
      <w:r w:rsidR="00B429EB" w:rsidRPr="00D5381C">
        <w:rPr>
          <w:rFonts w:ascii="Times New Roman" w:hAnsi="Times New Roman" w:cs="Times New Roman"/>
          <w:sz w:val="24"/>
          <w:szCs w:val="24"/>
        </w:rPr>
        <w:t xml:space="preserve"> unpredictable events (Pettit, 2008). Supply chain re</w:t>
      </w:r>
      <w:r w:rsidR="00D3647C" w:rsidRPr="00D5381C">
        <w:rPr>
          <w:rFonts w:ascii="Times New Roman" w:hAnsi="Times New Roman" w:cs="Times New Roman"/>
          <w:sz w:val="24"/>
          <w:szCs w:val="24"/>
        </w:rPr>
        <w:t>silien</w:t>
      </w:r>
      <w:r w:rsidR="00B429EB" w:rsidRPr="00D5381C">
        <w:rPr>
          <w:rFonts w:ascii="Times New Roman" w:hAnsi="Times New Roman" w:cs="Times New Roman"/>
          <w:sz w:val="24"/>
          <w:szCs w:val="24"/>
        </w:rPr>
        <w:t xml:space="preserve">ce filled this gap by taking the concept of supply chain risk management to a new level. In this context, </w:t>
      </w:r>
      <w:proofErr w:type="spellStart"/>
      <w:r w:rsidR="00D3647C" w:rsidRPr="00D5381C">
        <w:rPr>
          <w:rFonts w:ascii="Times New Roman" w:hAnsi="Times New Roman" w:cs="Times New Roman"/>
          <w:sz w:val="24"/>
          <w:szCs w:val="24"/>
        </w:rPr>
        <w:t>Ponomarov</w:t>
      </w:r>
      <w:proofErr w:type="spellEnd"/>
      <w:r w:rsidR="00D3647C" w:rsidRPr="00D5381C">
        <w:rPr>
          <w:rFonts w:ascii="Times New Roman" w:hAnsi="Times New Roman" w:cs="Times New Roman"/>
          <w:sz w:val="24"/>
          <w:szCs w:val="24"/>
        </w:rPr>
        <w:t xml:space="preserve"> and</w:t>
      </w:r>
      <w:r w:rsidR="00514FAE" w:rsidRPr="00D5381C">
        <w:rPr>
          <w:rFonts w:ascii="Times New Roman" w:hAnsi="Times New Roman" w:cs="Times New Roman"/>
          <w:sz w:val="24"/>
          <w:szCs w:val="24"/>
        </w:rPr>
        <w:t xml:space="preserve"> Holcomb (2009) offer a comprehe</w:t>
      </w:r>
      <w:r w:rsidR="00D3647C" w:rsidRPr="00D5381C">
        <w:rPr>
          <w:rFonts w:ascii="Times New Roman" w:hAnsi="Times New Roman" w:cs="Times New Roman"/>
          <w:sz w:val="24"/>
          <w:szCs w:val="24"/>
        </w:rPr>
        <w:t>nsi</w:t>
      </w:r>
      <w:r w:rsidR="00514FAE" w:rsidRPr="00D5381C">
        <w:rPr>
          <w:rFonts w:ascii="Times New Roman" w:hAnsi="Times New Roman" w:cs="Times New Roman"/>
          <w:sz w:val="24"/>
          <w:szCs w:val="24"/>
        </w:rPr>
        <w:t xml:space="preserve">ve definition of </w:t>
      </w:r>
      <w:r w:rsidR="00D3647C" w:rsidRPr="00D5381C">
        <w:rPr>
          <w:rFonts w:ascii="Times New Roman" w:hAnsi="Times New Roman" w:cs="Times New Roman"/>
          <w:sz w:val="24"/>
          <w:szCs w:val="24"/>
        </w:rPr>
        <w:t xml:space="preserve">the </w:t>
      </w:r>
      <w:r w:rsidR="00514FAE" w:rsidRPr="00D5381C">
        <w:rPr>
          <w:rFonts w:ascii="Times New Roman" w:hAnsi="Times New Roman" w:cs="Times New Roman"/>
          <w:sz w:val="24"/>
          <w:szCs w:val="24"/>
        </w:rPr>
        <w:t xml:space="preserve">supply chain by taking a multidisciplinary approach. They define </w:t>
      </w:r>
      <w:proofErr w:type="spellStart"/>
      <w:r w:rsidR="00514FAE" w:rsidRPr="00D5381C">
        <w:rPr>
          <w:rFonts w:ascii="Times New Roman" w:hAnsi="Times New Roman" w:cs="Times New Roman"/>
          <w:sz w:val="24"/>
          <w:szCs w:val="24"/>
        </w:rPr>
        <w:t>SCRes</w:t>
      </w:r>
      <w:proofErr w:type="spellEnd"/>
      <w:r w:rsidR="00514FAE" w:rsidRPr="00D5381C">
        <w:rPr>
          <w:rFonts w:ascii="Times New Roman" w:hAnsi="Times New Roman" w:cs="Times New Roman"/>
          <w:sz w:val="24"/>
          <w:szCs w:val="24"/>
        </w:rPr>
        <w:t xml:space="preserve"> as </w:t>
      </w:r>
      <w:r w:rsidR="008E56DD" w:rsidRPr="00D5381C">
        <w:rPr>
          <w:rFonts w:ascii="Times New Roman" w:hAnsi="Times New Roman" w:cs="Times New Roman"/>
          <w:i/>
          <w:sz w:val="24"/>
          <w:szCs w:val="24"/>
        </w:rPr>
        <w:t>"</w:t>
      </w:r>
      <w:r w:rsidR="00514FAE" w:rsidRPr="00D5381C">
        <w:rPr>
          <w:rFonts w:ascii="Times New Roman" w:hAnsi="Times New Roman" w:cs="Times New Roman"/>
          <w:i/>
          <w:sz w:val="24"/>
          <w:szCs w:val="24"/>
        </w:rPr>
        <w:t>t</w:t>
      </w:r>
      <w:r w:rsidR="008E56DD" w:rsidRPr="00D5381C">
        <w:rPr>
          <w:rFonts w:ascii="Times New Roman" w:hAnsi="Times New Roman" w:cs="Times New Roman"/>
          <w:i/>
          <w:sz w:val="24"/>
          <w:szCs w:val="24"/>
        </w:rPr>
        <w:t>he adaptive capability of the supply chain to prepare</w:t>
      </w:r>
      <w:r w:rsidR="00D92D53" w:rsidRPr="00D5381C">
        <w:rPr>
          <w:rFonts w:ascii="Times New Roman" w:hAnsi="Times New Roman" w:cs="Times New Roman"/>
          <w:i/>
          <w:sz w:val="24"/>
          <w:szCs w:val="24"/>
        </w:rPr>
        <w:t xml:space="preserve"> </w:t>
      </w:r>
      <w:r w:rsidR="008E56DD" w:rsidRPr="00D5381C">
        <w:rPr>
          <w:rFonts w:ascii="Times New Roman" w:hAnsi="Times New Roman" w:cs="Times New Roman"/>
          <w:i/>
          <w:sz w:val="24"/>
          <w:szCs w:val="24"/>
        </w:rPr>
        <w:t>for unexpected events, respond to disruptions, and recover from them by maintaining</w:t>
      </w:r>
      <w:r w:rsidR="00514FAE" w:rsidRPr="00D5381C">
        <w:rPr>
          <w:rFonts w:ascii="Times New Roman" w:hAnsi="Times New Roman" w:cs="Times New Roman"/>
          <w:i/>
          <w:sz w:val="24"/>
          <w:szCs w:val="24"/>
        </w:rPr>
        <w:t xml:space="preserve"> </w:t>
      </w:r>
      <w:r w:rsidR="008E56DD" w:rsidRPr="00D5381C">
        <w:rPr>
          <w:rFonts w:ascii="Times New Roman" w:hAnsi="Times New Roman" w:cs="Times New Roman"/>
          <w:i/>
          <w:sz w:val="24"/>
          <w:szCs w:val="24"/>
        </w:rPr>
        <w:t xml:space="preserve">continuity of operations at the desired level of connectedness </w:t>
      </w:r>
      <w:r w:rsidR="008E56DD" w:rsidRPr="00D5381C">
        <w:rPr>
          <w:rFonts w:ascii="Times New Roman" w:hAnsi="Times New Roman" w:cs="Times New Roman"/>
          <w:i/>
          <w:sz w:val="24"/>
          <w:szCs w:val="24"/>
        </w:rPr>
        <w:lastRenderedPageBreak/>
        <w:t>and control over structure and</w:t>
      </w:r>
      <w:r w:rsidR="00D92D53" w:rsidRPr="00D5381C">
        <w:rPr>
          <w:rFonts w:ascii="Times New Roman" w:hAnsi="Times New Roman" w:cs="Times New Roman"/>
          <w:i/>
          <w:sz w:val="24"/>
          <w:szCs w:val="24"/>
        </w:rPr>
        <w:t xml:space="preserve"> </w:t>
      </w:r>
      <w:r w:rsidR="008E56DD" w:rsidRPr="00D5381C">
        <w:rPr>
          <w:rFonts w:ascii="Times New Roman" w:hAnsi="Times New Roman" w:cs="Times New Roman"/>
          <w:i/>
          <w:sz w:val="24"/>
          <w:szCs w:val="24"/>
        </w:rPr>
        <w:t>function.</w:t>
      </w:r>
      <w:r w:rsidR="007C0A98" w:rsidRPr="00D5381C">
        <w:rPr>
          <w:rFonts w:ascii="Times New Roman" w:hAnsi="Times New Roman" w:cs="Times New Roman"/>
          <w:i/>
          <w:sz w:val="24"/>
          <w:szCs w:val="24"/>
        </w:rPr>
        <w:t>"</w:t>
      </w:r>
      <w:r w:rsidR="00B70B75">
        <w:rPr>
          <w:rFonts w:ascii="Times New Roman" w:hAnsi="Times New Roman" w:cs="Times New Roman"/>
          <w:i/>
          <w:sz w:val="24"/>
          <w:szCs w:val="24"/>
        </w:rPr>
        <w:t xml:space="preserve"> </w:t>
      </w:r>
      <w:proofErr w:type="spellStart"/>
      <w:r w:rsidR="00B70B75" w:rsidRPr="00D5381C">
        <w:rPr>
          <w:rFonts w:ascii="Times New Roman" w:hAnsi="Times New Roman" w:cs="Times New Roman"/>
          <w:sz w:val="24"/>
          <w:szCs w:val="24"/>
        </w:rPr>
        <w:t>Ponomarov</w:t>
      </w:r>
      <w:proofErr w:type="spellEnd"/>
      <w:r w:rsidR="00B70B75" w:rsidRPr="00D5381C">
        <w:rPr>
          <w:rFonts w:ascii="Times New Roman" w:hAnsi="Times New Roman" w:cs="Times New Roman"/>
          <w:sz w:val="24"/>
          <w:szCs w:val="24"/>
        </w:rPr>
        <w:t xml:space="preserve"> and Holcomb (2009</w:t>
      </w:r>
      <w:r w:rsidR="00B70B75">
        <w:rPr>
          <w:rFonts w:ascii="Times New Roman" w:hAnsi="Times New Roman" w:cs="Times New Roman"/>
          <w:sz w:val="24"/>
          <w:szCs w:val="24"/>
        </w:rPr>
        <w:t>, p.3</w:t>
      </w:r>
      <w:r w:rsidR="00B70B75" w:rsidRPr="00D5381C">
        <w:rPr>
          <w:rFonts w:ascii="Times New Roman" w:hAnsi="Times New Roman" w:cs="Times New Roman"/>
          <w:sz w:val="24"/>
          <w:szCs w:val="24"/>
        </w:rPr>
        <w:t>)</w:t>
      </w:r>
      <w:r w:rsidR="00B70B75">
        <w:rPr>
          <w:rFonts w:ascii="Times New Roman" w:hAnsi="Times New Roman" w:cs="Times New Roman"/>
          <w:sz w:val="24"/>
          <w:szCs w:val="24"/>
        </w:rPr>
        <w:t>.</w:t>
      </w:r>
      <w:r w:rsidR="00514FAE" w:rsidRPr="00D5381C">
        <w:rPr>
          <w:rFonts w:ascii="Times New Roman" w:hAnsi="Times New Roman" w:cs="Times New Roman"/>
          <w:sz w:val="24"/>
          <w:szCs w:val="24"/>
        </w:rPr>
        <w:t xml:space="preserve"> </w:t>
      </w:r>
      <w:r w:rsidR="000E207C" w:rsidRPr="00D5381C">
        <w:rPr>
          <w:rFonts w:ascii="Times New Roman" w:hAnsi="Times New Roman" w:cs="Times New Roman"/>
          <w:sz w:val="24"/>
          <w:szCs w:val="24"/>
        </w:rPr>
        <w:t>On the same lines</w:t>
      </w:r>
      <w:r w:rsidR="00D3647C" w:rsidRPr="00D5381C">
        <w:rPr>
          <w:rFonts w:ascii="Times New Roman" w:hAnsi="Times New Roman" w:cs="Times New Roman"/>
          <w:sz w:val="24"/>
          <w:szCs w:val="24"/>
        </w:rPr>
        <w:t>,</w:t>
      </w:r>
      <w:r w:rsidR="000E207C" w:rsidRPr="00D5381C">
        <w:rPr>
          <w:rFonts w:ascii="Times New Roman" w:hAnsi="Times New Roman" w:cs="Times New Roman"/>
          <w:sz w:val="24"/>
          <w:szCs w:val="24"/>
        </w:rPr>
        <w:t xml:space="preserve"> </w:t>
      </w:r>
      <w:proofErr w:type="spellStart"/>
      <w:r w:rsidR="000E207C" w:rsidRPr="00D5381C">
        <w:rPr>
          <w:rFonts w:ascii="Times New Roman" w:hAnsi="Times New Roman" w:cs="Times New Roman"/>
          <w:color w:val="000000"/>
          <w:sz w:val="24"/>
          <w:szCs w:val="24"/>
        </w:rPr>
        <w:t>Fiksel</w:t>
      </w:r>
      <w:proofErr w:type="spellEnd"/>
      <w:r w:rsidR="000E207C" w:rsidRPr="00D5381C">
        <w:rPr>
          <w:rFonts w:ascii="Times New Roman" w:hAnsi="Times New Roman" w:cs="Times New Roman"/>
          <w:color w:val="000000"/>
          <w:sz w:val="24"/>
          <w:szCs w:val="24"/>
        </w:rPr>
        <w:t xml:space="preserve"> et al. </w:t>
      </w:r>
      <w:r w:rsidR="000E207C" w:rsidRPr="00D5381C">
        <w:rPr>
          <w:rFonts w:ascii="Times New Roman" w:hAnsi="Times New Roman" w:cs="Times New Roman"/>
          <w:color w:val="000000" w:themeColor="text1"/>
          <w:sz w:val="24"/>
          <w:szCs w:val="24"/>
        </w:rPr>
        <w:t xml:space="preserve">(2015) define supply </w:t>
      </w:r>
      <w:r w:rsidR="000E207C" w:rsidRPr="00D5381C">
        <w:rPr>
          <w:rFonts w:ascii="Times New Roman" w:hAnsi="Times New Roman" w:cs="Times New Roman"/>
          <w:color w:val="000000"/>
          <w:sz w:val="24"/>
          <w:szCs w:val="24"/>
        </w:rPr>
        <w:t xml:space="preserve">chain resilience as </w:t>
      </w:r>
      <w:r w:rsidR="007C0A98" w:rsidRPr="00D5381C">
        <w:rPr>
          <w:rFonts w:ascii="Times New Roman" w:hAnsi="Times New Roman" w:cs="Times New Roman"/>
          <w:i/>
          <w:color w:val="000000"/>
          <w:sz w:val="24"/>
          <w:szCs w:val="24"/>
        </w:rPr>
        <w:t>"</w:t>
      </w:r>
      <w:r w:rsidR="000E207C" w:rsidRPr="00D5381C">
        <w:rPr>
          <w:rFonts w:ascii="Times New Roman" w:hAnsi="Times New Roman" w:cs="Times New Roman"/>
          <w:i/>
          <w:color w:val="000000"/>
          <w:sz w:val="24"/>
          <w:szCs w:val="24"/>
        </w:rPr>
        <w:t>the capacity for an enterprise or set of business entities to survive, adapt, and grow in the face of turbulent change</w:t>
      </w:r>
      <w:r w:rsidR="008E05E0" w:rsidRPr="00D5381C">
        <w:rPr>
          <w:rFonts w:ascii="Times New Roman" w:hAnsi="Times New Roman" w:cs="Times New Roman"/>
          <w:i/>
          <w:color w:val="000000"/>
          <w:sz w:val="24"/>
          <w:szCs w:val="24"/>
        </w:rPr>
        <w:t>"</w:t>
      </w:r>
      <w:r w:rsidR="008E05E0" w:rsidRPr="00D5381C">
        <w:rPr>
          <w:rFonts w:ascii="Times New Roman" w:hAnsi="Times New Roman" w:cs="Times New Roman"/>
          <w:color w:val="000000"/>
          <w:sz w:val="24"/>
          <w:szCs w:val="24"/>
        </w:rPr>
        <w:t>.</w:t>
      </w:r>
    </w:p>
    <w:p w14:paraId="62520484" w14:textId="630323B7" w:rsidR="00B429EB" w:rsidRDefault="00B429EB" w:rsidP="001F4F68">
      <w:pPr>
        <w:autoSpaceDE w:val="0"/>
        <w:autoSpaceDN w:val="0"/>
        <w:adjustRightInd w:val="0"/>
        <w:spacing w:after="120" w:line="360" w:lineRule="auto"/>
        <w:jc w:val="both"/>
        <w:rPr>
          <w:rFonts w:ascii="Times New Roman" w:hAnsi="Times New Roman" w:cs="Times New Roman"/>
          <w:sz w:val="24"/>
          <w:szCs w:val="24"/>
        </w:rPr>
      </w:pPr>
      <w:r w:rsidRPr="00D5381C">
        <w:rPr>
          <w:rFonts w:ascii="Times New Roman" w:hAnsi="Times New Roman" w:cs="Times New Roman"/>
          <w:color w:val="000000"/>
          <w:sz w:val="24"/>
          <w:szCs w:val="24"/>
        </w:rPr>
        <w:t xml:space="preserve">Further, </w:t>
      </w:r>
      <w:r w:rsidR="00046D26" w:rsidRPr="00D5381C">
        <w:rPr>
          <w:rFonts w:ascii="Times New Roman" w:hAnsi="Times New Roman" w:cs="Times New Roman"/>
          <w:color w:val="000000"/>
          <w:sz w:val="24"/>
          <w:szCs w:val="24"/>
        </w:rPr>
        <w:t>i</w:t>
      </w:r>
      <w:r w:rsidRPr="00D5381C">
        <w:rPr>
          <w:rFonts w:ascii="Times New Roman" w:hAnsi="Times New Roman" w:cs="Times New Roman"/>
          <w:sz w:val="24"/>
          <w:szCs w:val="24"/>
        </w:rPr>
        <w:t>t is impor</w:t>
      </w:r>
      <w:r w:rsidR="00D3647C" w:rsidRPr="00D5381C">
        <w:rPr>
          <w:rFonts w:ascii="Times New Roman" w:hAnsi="Times New Roman" w:cs="Times New Roman"/>
          <w:sz w:val="24"/>
          <w:szCs w:val="24"/>
        </w:rPr>
        <w:t>t</w:t>
      </w:r>
      <w:r w:rsidRPr="00D5381C">
        <w:rPr>
          <w:rFonts w:ascii="Times New Roman" w:hAnsi="Times New Roman" w:cs="Times New Roman"/>
          <w:sz w:val="24"/>
          <w:szCs w:val="24"/>
        </w:rPr>
        <w:t xml:space="preserve">ant to denote that supply chain resilience is not only the </w:t>
      </w:r>
      <w:r w:rsidR="007C0A98" w:rsidRPr="00D5381C">
        <w:rPr>
          <w:rFonts w:ascii="Times New Roman" w:hAnsi="Times New Roman" w:cs="Times New Roman"/>
          <w:sz w:val="24"/>
          <w:szCs w:val="24"/>
        </w:rPr>
        <w:t>'</w:t>
      </w:r>
      <w:r w:rsidRPr="00D5381C">
        <w:rPr>
          <w:rFonts w:ascii="Times New Roman" w:hAnsi="Times New Roman" w:cs="Times New Roman"/>
          <w:sz w:val="24"/>
          <w:szCs w:val="24"/>
        </w:rPr>
        <w:t>ab</w:t>
      </w:r>
      <w:r w:rsidR="00D3647C" w:rsidRPr="00D5381C">
        <w:rPr>
          <w:rFonts w:ascii="Times New Roman" w:hAnsi="Times New Roman" w:cs="Times New Roman"/>
          <w:sz w:val="24"/>
          <w:szCs w:val="24"/>
        </w:rPr>
        <w:t>i</w:t>
      </w:r>
      <w:r w:rsidRPr="00D5381C">
        <w:rPr>
          <w:rFonts w:ascii="Times New Roman" w:hAnsi="Times New Roman" w:cs="Times New Roman"/>
          <w:sz w:val="24"/>
          <w:szCs w:val="24"/>
        </w:rPr>
        <w:t>lity to recover</w:t>
      </w:r>
      <w:r w:rsidR="00D3647C" w:rsidRPr="00D5381C">
        <w:rPr>
          <w:rFonts w:ascii="Times New Roman" w:hAnsi="Times New Roman" w:cs="Times New Roman"/>
          <w:sz w:val="24"/>
          <w:szCs w:val="24"/>
        </w:rPr>
        <w:t>,</w:t>
      </w:r>
      <w:r w:rsidR="007C0A98" w:rsidRPr="00D5381C">
        <w:rPr>
          <w:rFonts w:ascii="Times New Roman" w:hAnsi="Times New Roman" w:cs="Times New Roman"/>
          <w:sz w:val="24"/>
          <w:szCs w:val="24"/>
        </w:rPr>
        <w:t>'</w:t>
      </w:r>
      <w:r w:rsidRPr="00D5381C">
        <w:rPr>
          <w:rFonts w:ascii="Times New Roman" w:hAnsi="Times New Roman" w:cs="Times New Roman"/>
          <w:sz w:val="24"/>
          <w:szCs w:val="24"/>
        </w:rPr>
        <w:t xml:space="preserve"> but it also entails a firm</w:t>
      </w:r>
      <w:r w:rsidR="007C0A98" w:rsidRPr="00D5381C">
        <w:rPr>
          <w:rFonts w:ascii="Times New Roman" w:hAnsi="Times New Roman" w:cs="Times New Roman"/>
          <w:sz w:val="24"/>
          <w:szCs w:val="24"/>
        </w:rPr>
        <w:t>'</w:t>
      </w:r>
      <w:r w:rsidRPr="00D5381C">
        <w:rPr>
          <w:rFonts w:ascii="Times New Roman" w:hAnsi="Times New Roman" w:cs="Times New Roman"/>
          <w:sz w:val="24"/>
          <w:szCs w:val="24"/>
        </w:rPr>
        <w:t>s fle</w:t>
      </w:r>
      <w:r w:rsidR="00D3647C" w:rsidRPr="00D5381C">
        <w:rPr>
          <w:rFonts w:ascii="Times New Roman" w:hAnsi="Times New Roman" w:cs="Times New Roman"/>
          <w:sz w:val="24"/>
          <w:szCs w:val="24"/>
        </w:rPr>
        <w:t>xi</w:t>
      </w:r>
      <w:r w:rsidRPr="00D5381C">
        <w:rPr>
          <w:rFonts w:ascii="Times New Roman" w:hAnsi="Times New Roman" w:cs="Times New Roman"/>
          <w:sz w:val="24"/>
          <w:szCs w:val="24"/>
        </w:rPr>
        <w:t xml:space="preserve">bility ability to adjust according to the new environment (Hamel &amp; </w:t>
      </w:r>
      <w:proofErr w:type="spellStart"/>
      <w:r w:rsidRPr="00D5381C">
        <w:rPr>
          <w:rFonts w:ascii="Times New Roman" w:hAnsi="Times New Roman" w:cs="Times New Roman"/>
          <w:sz w:val="24"/>
          <w:szCs w:val="24"/>
        </w:rPr>
        <w:t>Valikangas</w:t>
      </w:r>
      <w:proofErr w:type="spellEnd"/>
      <w:r w:rsidRPr="00D5381C">
        <w:rPr>
          <w:rFonts w:ascii="Times New Roman" w:hAnsi="Times New Roman" w:cs="Times New Roman"/>
          <w:sz w:val="24"/>
          <w:szCs w:val="24"/>
        </w:rPr>
        <w:t xml:space="preserve">, 2003; Stoltz, 2004; </w:t>
      </w:r>
      <w:r w:rsidRPr="00D5381C">
        <w:rPr>
          <w:rFonts w:ascii="Times New Roman" w:eastAsia="Times New Roman" w:hAnsi="Times New Roman" w:cs="Times New Roman"/>
          <w:sz w:val="24"/>
          <w:szCs w:val="24"/>
        </w:rPr>
        <w:t xml:space="preserve">Gunasekaran et al.,2015). </w:t>
      </w:r>
      <w:r w:rsidR="00E97E30" w:rsidRPr="00D5381C">
        <w:rPr>
          <w:rFonts w:ascii="Times New Roman" w:hAnsi="Times New Roman" w:cs="Times New Roman"/>
          <w:sz w:val="24"/>
          <w:szCs w:val="24"/>
        </w:rPr>
        <w:t xml:space="preserve">From the above discussion, </w:t>
      </w:r>
      <w:r w:rsidR="00A1063B" w:rsidRPr="00D5381C">
        <w:rPr>
          <w:rFonts w:ascii="Times New Roman" w:hAnsi="Times New Roman" w:cs="Times New Roman"/>
          <w:sz w:val="24"/>
          <w:szCs w:val="24"/>
        </w:rPr>
        <w:t xml:space="preserve">we could retrieve </w:t>
      </w:r>
      <w:r w:rsidR="00E97E30" w:rsidRPr="00D5381C">
        <w:rPr>
          <w:rFonts w:ascii="Times New Roman" w:hAnsi="Times New Roman" w:cs="Times New Roman"/>
          <w:sz w:val="24"/>
          <w:szCs w:val="24"/>
        </w:rPr>
        <w:t>the three important d</w:t>
      </w:r>
      <w:r w:rsidR="00A1063B" w:rsidRPr="00D5381C">
        <w:rPr>
          <w:rFonts w:ascii="Times New Roman" w:hAnsi="Times New Roman" w:cs="Times New Roman"/>
          <w:sz w:val="24"/>
          <w:szCs w:val="24"/>
        </w:rPr>
        <w:t>i</w:t>
      </w:r>
      <w:r w:rsidR="00E97E30" w:rsidRPr="00D5381C">
        <w:rPr>
          <w:rFonts w:ascii="Times New Roman" w:hAnsi="Times New Roman" w:cs="Times New Roman"/>
          <w:sz w:val="24"/>
          <w:szCs w:val="24"/>
        </w:rPr>
        <w:t xml:space="preserve">mensions </w:t>
      </w:r>
      <w:r w:rsidR="00D3647C" w:rsidRPr="00D5381C">
        <w:rPr>
          <w:rFonts w:ascii="Times New Roman" w:hAnsi="Times New Roman" w:cs="Times New Roman"/>
          <w:sz w:val="24"/>
          <w:szCs w:val="24"/>
        </w:rPr>
        <w:t xml:space="preserve">that </w:t>
      </w:r>
      <w:r w:rsidR="00E97E30" w:rsidRPr="00D5381C">
        <w:rPr>
          <w:rFonts w:ascii="Times New Roman" w:hAnsi="Times New Roman" w:cs="Times New Roman"/>
          <w:sz w:val="24"/>
          <w:szCs w:val="24"/>
        </w:rPr>
        <w:t>can be retrieved</w:t>
      </w:r>
      <w:r w:rsidR="00D3647C" w:rsidRPr="00D5381C">
        <w:rPr>
          <w:rFonts w:ascii="Times New Roman" w:hAnsi="Times New Roman" w:cs="Times New Roman"/>
          <w:sz w:val="24"/>
          <w:szCs w:val="24"/>
        </w:rPr>
        <w:t>—f</w:t>
      </w:r>
      <w:r w:rsidR="00E97E30" w:rsidRPr="00D5381C">
        <w:rPr>
          <w:rFonts w:ascii="Times New Roman" w:hAnsi="Times New Roman" w:cs="Times New Roman"/>
          <w:sz w:val="24"/>
          <w:szCs w:val="24"/>
        </w:rPr>
        <w:t>irst, supply chains</w:t>
      </w:r>
      <w:r w:rsidR="007C0A98" w:rsidRPr="00D5381C">
        <w:rPr>
          <w:rFonts w:ascii="Times New Roman" w:hAnsi="Times New Roman" w:cs="Times New Roman"/>
          <w:sz w:val="24"/>
          <w:szCs w:val="24"/>
        </w:rPr>
        <w:t>'</w:t>
      </w:r>
      <w:r w:rsidR="00E97E30" w:rsidRPr="00D5381C">
        <w:rPr>
          <w:rFonts w:ascii="Times New Roman" w:hAnsi="Times New Roman" w:cs="Times New Roman"/>
          <w:sz w:val="24"/>
          <w:szCs w:val="24"/>
        </w:rPr>
        <w:t xml:space="preserve"> preparedness—the readiness of a supply chain to face the disruptions. Second, agility—the speed to which a supply chain </w:t>
      </w:r>
      <w:r w:rsidR="009473C9" w:rsidRPr="00D5381C">
        <w:rPr>
          <w:rFonts w:ascii="Times New Roman" w:hAnsi="Times New Roman" w:cs="Times New Roman"/>
          <w:sz w:val="24"/>
          <w:szCs w:val="24"/>
        </w:rPr>
        <w:t>counters</w:t>
      </w:r>
      <w:r w:rsidR="00E97E30" w:rsidRPr="00D5381C">
        <w:rPr>
          <w:rFonts w:ascii="Times New Roman" w:hAnsi="Times New Roman" w:cs="Times New Roman"/>
          <w:sz w:val="24"/>
          <w:szCs w:val="24"/>
        </w:rPr>
        <w:t xml:space="preserve"> the disr</w:t>
      </w:r>
      <w:r w:rsidR="00D3647C" w:rsidRPr="00D5381C">
        <w:rPr>
          <w:rFonts w:ascii="Times New Roman" w:hAnsi="Times New Roman" w:cs="Times New Roman"/>
          <w:sz w:val="24"/>
          <w:szCs w:val="24"/>
        </w:rPr>
        <w:t>u</w:t>
      </w:r>
      <w:r w:rsidR="00E97E30" w:rsidRPr="00D5381C">
        <w:rPr>
          <w:rFonts w:ascii="Times New Roman" w:hAnsi="Times New Roman" w:cs="Times New Roman"/>
          <w:sz w:val="24"/>
          <w:szCs w:val="24"/>
        </w:rPr>
        <w:t>ptions. Third, recovery—the ability of a supply chain to rec</w:t>
      </w:r>
      <w:r w:rsidR="00D3647C" w:rsidRPr="00D5381C">
        <w:rPr>
          <w:rFonts w:ascii="Times New Roman" w:hAnsi="Times New Roman" w:cs="Times New Roman"/>
          <w:sz w:val="24"/>
          <w:szCs w:val="24"/>
        </w:rPr>
        <w:t>o</w:t>
      </w:r>
      <w:r w:rsidR="00E97E30" w:rsidRPr="00D5381C">
        <w:rPr>
          <w:rFonts w:ascii="Times New Roman" w:hAnsi="Times New Roman" w:cs="Times New Roman"/>
          <w:sz w:val="24"/>
          <w:szCs w:val="24"/>
        </w:rPr>
        <w:t>ver from the di</w:t>
      </w:r>
      <w:r w:rsidR="00D3647C" w:rsidRPr="00D5381C">
        <w:rPr>
          <w:rFonts w:ascii="Times New Roman" w:hAnsi="Times New Roman" w:cs="Times New Roman"/>
          <w:sz w:val="24"/>
          <w:szCs w:val="24"/>
        </w:rPr>
        <w:t>s</w:t>
      </w:r>
      <w:r w:rsidR="00E97E30" w:rsidRPr="00D5381C">
        <w:rPr>
          <w:rFonts w:ascii="Times New Roman" w:hAnsi="Times New Roman" w:cs="Times New Roman"/>
          <w:sz w:val="24"/>
          <w:szCs w:val="24"/>
        </w:rPr>
        <w:t xml:space="preserve">ruptions in the minimum period. </w:t>
      </w:r>
      <w:r w:rsidR="00A1063B" w:rsidRPr="00D5381C">
        <w:rPr>
          <w:rFonts w:ascii="Times New Roman" w:hAnsi="Times New Roman" w:cs="Times New Roman"/>
          <w:sz w:val="24"/>
          <w:szCs w:val="24"/>
        </w:rPr>
        <w:t>These three dimensions t</w:t>
      </w:r>
      <w:r w:rsidR="00D3647C" w:rsidRPr="00D5381C">
        <w:rPr>
          <w:rFonts w:ascii="Times New Roman" w:hAnsi="Times New Roman" w:cs="Times New Roman"/>
          <w:sz w:val="24"/>
          <w:szCs w:val="24"/>
        </w:rPr>
        <w:t>ogether</w:t>
      </w:r>
      <w:r w:rsidR="00A1063B" w:rsidRPr="00D5381C">
        <w:rPr>
          <w:rFonts w:ascii="Times New Roman" w:hAnsi="Times New Roman" w:cs="Times New Roman"/>
          <w:sz w:val="24"/>
          <w:szCs w:val="24"/>
        </w:rPr>
        <w:t xml:space="preserve"> can help a firm to better face and rebound to the supply chain disru</w:t>
      </w:r>
      <w:r w:rsidR="00D3647C" w:rsidRPr="00D5381C">
        <w:rPr>
          <w:rFonts w:ascii="Times New Roman" w:hAnsi="Times New Roman" w:cs="Times New Roman"/>
          <w:sz w:val="24"/>
          <w:szCs w:val="24"/>
        </w:rPr>
        <w:t>pt</w:t>
      </w:r>
      <w:r w:rsidR="00A1063B" w:rsidRPr="00D5381C">
        <w:rPr>
          <w:rFonts w:ascii="Times New Roman" w:hAnsi="Times New Roman" w:cs="Times New Roman"/>
          <w:sz w:val="24"/>
          <w:szCs w:val="24"/>
        </w:rPr>
        <w:t>ions.  Further, a re</w:t>
      </w:r>
      <w:r w:rsidR="00D3647C" w:rsidRPr="00D5381C">
        <w:rPr>
          <w:rFonts w:ascii="Times New Roman" w:hAnsi="Times New Roman" w:cs="Times New Roman"/>
          <w:sz w:val="24"/>
          <w:szCs w:val="24"/>
        </w:rPr>
        <w:t>sili</w:t>
      </w:r>
      <w:r w:rsidR="00A1063B" w:rsidRPr="00D5381C">
        <w:rPr>
          <w:rFonts w:ascii="Times New Roman" w:hAnsi="Times New Roman" w:cs="Times New Roman"/>
          <w:sz w:val="24"/>
          <w:szCs w:val="24"/>
        </w:rPr>
        <w:t>ent supply cha</w:t>
      </w:r>
      <w:r w:rsidR="00D3647C" w:rsidRPr="00D5381C">
        <w:rPr>
          <w:rFonts w:ascii="Times New Roman" w:hAnsi="Times New Roman" w:cs="Times New Roman"/>
          <w:sz w:val="24"/>
          <w:szCs w:val="24"/>
        </w:rPr>
        <w:t>i</w:t>
      </w:r>
      <w:r w:rsidR="00A1063B" w:rsidRPr="00D5381C">
        <w:rPr>
          <w:rFonts w:ascii="Times New Roman" w:hAnsi="Times New Roman" w:cs="Times New Roman"/>
          <w:sz w:val="24"/>
          <w:szCs w:val="24"/>
        </w:rPr>
        <w:t xml:space="preserve">n </w:t>
      </w:r>
      <w:r w:rsidR="00D3647C" w:rsidRPr="00D5381C">
        <w:rPr>
          <w:rFonts w:ascii="Times New Roman" w:hAnsi="Times New Roman" w:cs="Times New Roman"/>
          <w:sz w:val="24"/>
          <w:szCs w:val="24"/>
        </w:rPr>
        <w:t xml:space="preserve">rebound </w:t>
      </w:r>
      <w:r w:rsidR="00A1063B" w:rsidRPr="00D5381C">
        <w:rPr>
          <w:rFonts w:ascii="Times New Roman" w:hAnsi="Times New Roman" w:cs="Times New Roman"/>
          <w:sz w:val="24"/>
          <w:szCs w:val="24"/>
        </w:rPr>
        <w:t xml:space="preserve">better and quicker from disruptions and hardships. </w:t>
      </w:r>
      <w:r w:rsidRPr="00D5381C">
        <w:rPr>
          <w:rFonts w:ascii="Times New Roman" w:hAnsi="Times New Roman" w:cs="Times New Roman"/>
          <w:sz w:val="24"/>
          <w:szCs w:val="24"/>
        </w:rPr>
        <w:t xml:space="preserve"> In th</w:t>
      </w:r>
      <w:r w:rsidR="00D3647C" w:rsidRPr="00D5381C">
        <w:rPr>
          <w:rFonts w:ascii="Times New Roman" w:hAnsi="Times New Roman" w:cs="Times New Roman"/>
          <w:sz w:val="24"/>
          <w:szCs w:val="24"/>
        </w:rPr>
        <w:t>i</w:t>
      </w:r>
      <w:r w:rsidRPr="00D5381C">
        <w:rPr>
          <w:rFonts w:ascii="Times New Roman" w:hAnsi="Times New Roman" w:cs="Times New Roman"/>
          <w:sz w:val="24"/>
          <w:szCs w:val="24"/>
        </w:rPr>
        <w:t>s study, we have taken supply chain resilience as a firm</w:t>
      </w:r>
      <w:r w:rsidR="007C0A98" w:rsidRPr="00D5381C">
        <w:rPr>
          <w:rFonts w:ascii="Times New Roman" w:hAnsi="Times New Roman" w:cs="Times New Roman"/>
          <w:sz w:val="24"/>
          <w:szCs w:val="24"/>
        </w:rPr>
        <w:t>'</w:t>
      </w:r>
      <w:r w:rsidRPr="00D5381C">
        <w:rPr>
          <w:rFonts w:ascii="Times New Roman" w:hAnsi="Times New Roman" w:cs="Times New Roman"/>
          <w:sz w:val="24"/>
          <w:szCs w:val="24"/>
        </w:rPr>
        <w:t>s pre</w:t>
      </w:r>
      <w:r w:rsidR="00D3647C" w:rsidRPr="00D5381C">
        <w:rPr>
          <w:rFonts w:ascii="Times New Roman" w:hAnsi="Times New Roman" w:cs="Times New Roman"/>
          <w:sz w:val="24"/>
          <w:szCs w:val="24"/>
        </w:rPr>
        <w:t>pared</w:t>
      </w:r>
      <w:r w:rsidRPr="00D5381C">
        <w:rPr>
          <w:rFonts w:ascii="Times New Roman" w:hAnsi="Times New Roman" w:cs="Times New Roman"/>
          <w:sz w:val="24"/>
          <w:szCs w:val="24"/>
        </w:rPr>
        <w:t>ness, response</w:t>
      </w:r>
      <w:r w:rsidR="00D3647C" w:rsidRPr="00D5381C">
        <w:rPr>
          <w:rFonts w:ascii="Times New Roman" w:hAnsi="Times New Roman" w:cs="Times New Roman"/>
          <w:sz w:val="24"/>
          <w:szCs w:val="24"/>
        </w:rPr>
        <w:t>,</w:t>
      </w:r>
      <w:r w:rsidRPr="00D5381C">
        <w:rPr>
          <w:rFonts w:ascii="Times New Roman" w:hAnsi="Times New Roman" w:cs="Times New Roman"/>
          <w:sz w:val="24"/>
          <w:szCs w:val="24"/>
        </w:rPr>
        <w:t xml:space="preserve"> and recovery to the supply cha</w:t>
      </w:r>
      <w:r w:rsidR="00D3647C" w:rsidRPr="00D5381C">
        <w:rPr>
          <w:rFonts w:ascii="Times New Roman" w:hAnsi="Times New Roman" w:cs="Times New Roman"/>
          <w:sz w:val="24"/>
          <w:szCs w:val="24"/>
        </w:rPr>
        <w:t>i</w:t>
      </w:r>
      <w:r w:rsidRPr="00D5381C">
        <w:rPr>
          <w:rFonts w:ascii="Times New Roman" w:hAnsi="Times New Roman" w:cs="Times New Roman"/>
          <w:sz w:val="24"/>
          <w:szCs w:val="24"/>
        </w:rPr>
        <w:t xml:space="preserve">n disruptions. </w:t>
      </w:r>
    </w:p>
    <w:p w14:paraId="75F4F70A" w14:textId="77777777" w:rsidR="00497D7A" w:rsidRPr="00D5381C" w:rsidRDefault="00497D7A" w:rsidP="001F4F68">
      <w:pPr>
        <w:autoSpaceDE w:val="0"/>
        <w:autoSpaceDN w:val="0"/>
        <w:adjustRightInd w:val="0"/>
        <w:spacing w:after="120" w:line="360" w:lineRule="auto"/>
        <w:jc w:val="both"/>
        <w:rPr>
          <w:rFonts w:ascii="Times New Roman" w:hAnsi="Times New Roman" w:cs="Times New Roman"/>
          <w:sz w:val="24"/>
          <w:szCs w:val="24"/>
        </w:rPr>
      </w:pPr>
    </w:p>
    <w:p w14:paraId="21D57534" w14:textId="4B1D23D2" w:rsidR="00012DF1" w:rsidRPr="00855537" w:rsidRDefault="00A80B75" w:rsidP="001F4F68">
      <w:pPr>
        <w:spacing w:after="120" w:line="360" w:lineRule="auto"/>
        <w:rPr>
          <w:rFonts w:ascii="Times New Roman" w:hAnsi="Times New Roman" w:cs="Times New Roman"/>
          <w:b/>
          <w:sz w:val="24"/>
          <w:szCs w:val="24"/>
        </w:rPr>
      </w:pPr>
      <w:r w:rsidRPr="00855537">
        <w:rPr>
          <w:rFonts w:ascii="Times New Roman" w:hAnsi="Times New Roman" w:cs="Times New Roman"/>
          <w:b/>
          <w:sz w:val="24"/>
          <w:szCs w:val="24"/>
        </w:rPr>
        <w:t>2.2 Supply Chain Mapping and Supply Chain Resilience</w:t>
      </w:r>
    </w:p>
    <w:p w14:paraId="471E292A" w14:textId="7377FADC" w:rsidR="008E05E0" w:rsidRDefault="008438AA" w:rsidP="008A1AE7">
      <w:pPr>
        <w:pStyle w:val="CommentText"/>
        <w:spacing w:line="360" w:lineRule="auto"/>
        <w:jc w:val="both"/>
        <w:rPr>
          <w:rFonts w:ascii="Times New Roman" w:hAnsi="Times New Roman" w:cs="Times New Roman"/>
          <w:sz w:val="24"/>
          <w:szCs w:val="24"/>
        </w:rPr>
      </w:pPr>
      <w:r w:rsidRPr="00D5381C">
        <w:rPr>
          <w:rFonts w:ascii="Times New Roman" w:hAnsi="Times New Roman" w:cs="Times New Roman"/>
          <w:sz w:val="24"/>
          <w:szCs w:val="24"/>
        </w:rPr>
        <w:t>Researchers (e.g.</w:t>
      </w:r>
      <w:r w:rsidR="008E05E0">
        <w:rPr>
          <w:rFonts w:ascii="Times New Roman" w:hAnsi="Times New Roman" w:cs="Times New Roman"/>
          <w:sz w:val="24"/>
          <w:szCs w:val="24"/>
        </w:rPr>
        <w:t>,</w:t>
      </w:r>
      <w:r w:rsidRPr="00D5381C">
        <w:rPr>
          <w:rFonts w:ascii="Times New Roman" w:hAnsi="Times New Roman" w:cs="Times New Roman"/>
          <w:sz w:val="24"/>
          <w:szCs w:val="24"/>
        </w:rPr>
        <w:t xml:space="preserve"> </w:t>
      </w:r>
      <w:r w:rsidRPr="00D5381C">
        <w:rPr>
          <w:rFonts w:ascii="Times New Roman" w:eastAsia="Times New Roman" w:hAnsi="Times New Roman" w:cs="Times New Roman"/>
          <w:sz w:val="24"/>
          <w:szCs w:val="24"/>
        </w:rPr>
        <w:t xml:space="preserve">Schoenherr, and Swink, 2015; </w:t>
      </w:r>
      <w:r w:rsidRPr="00D5381C">
        <w:rPr>
          <w:rFonts w:ascii="Times New Roman" w:hAnsi="Times New Roman" w:cs="Times New Roman"/>
          <w:sz w:val="24"/>
          <w:szCs w:val="24"/>
        </w:rPr>
        <w:t>Zhang et al., 2018) argue that supply chain mapping</w:t>
      </w:r>
      <w:r w:rsidR="00F5164C" w:rsidRPr="00D5381C">
        <w:rPr>
          <w:rFonts w:ascii="Times New Roman" w:hAnsi="Times New Roman" w:cs="Times New Roman"/>
          <w:sz w:val="24"/>
          <w:szCs w:val="24"/>
        </w:rPr>
        <w:t xml:space="preserve"> (</w:t>
      </w:r>
      <w:proofErr w:type="spellStart"/>
      <w:r w:rsidR="00F5164C" w:rsidRPr="00D5381C">
        <w:rPr>
          <w:rFonts w:ascii="Times New Roman" w:hAnsi="Times New Roman" w:cs="Times New Roman"/>
          <w:sz w:val="24"/>
          <w:szCs w:val="24"/>
        </w:rPr>
        <w:t>SCMap</w:t>
      </w:r>
      <w:proofErr w:type="spellEnd"/>
      <w:r w:rsidR="00F5164C" w:rsidRPr="00D5381C">
        <w:rPr>
          <w:rFonts w:ascii="Times New Roman" w:hAnsi="Times New Roman" w:cs="Times New Roman"/>
          <w:sz w:val="24"/>
          <w:szCs w:val="24"/>
        </w:rPr>
        <w:t>)</w:t>
      </w:r>
      <w:r w:rsidRPr="00D5381C">
        <w:rPr>
          <w:rFonts w:ascii="Times New Roman" w:hAnsi="Times New Roman" w:cs="Times New Roman"/>
          <w:sz w:val="24"/>
          <w:szCs w:val="24"/>
        </w:rPr>
        <w:t xml:space="preserve"> can uplift all three dimensions of </w:t>
      </w:r>
      <w:proofErr w:type="spellStart"/>
      <w:r w:rsidRPr="00D5381C">
        <w:rPr>
          <w:rFonts w:ascii="Times New Roman" w:hAnsi="Times New Roman" w:cs="Times New Roman"/>
          <w:sz w:val="24"/>
          <w:szCs w:val="24"/>
        </w:rPr>
        <w:t>SCRes</w:t>
      </w:r>
      <w:proofErr w:type="spellEnd"/>
      <w:r w:rsidR="00D3647C" w:rsidRPr="00D5381C">
        <w:rPr>
          <w:rFonts w:ascii="Times New Roman" w:hAnsi="Times New Roman" w:cs="Times New Roman"/>
          <w:sz w:val="24"/>
          <w:szCs w:val="24"/>
        </w:rPr>
        <w:t>,</w:t>
      </w:r>
      <w:r w:rsidRPr="00D5381C">
        <w:rPr>
          <w:rFonts w:ascii="Times New Roman" w:hAnsi="Times New Roman" w:cs="Times New Roman"/>
          <w:sz w:val="24"/>
          <w:szCs w:val="24"/>
        </w:rPr>
        <w:t xml:space="preserve"> namely organizations preparedness, flexibility</w:t>
      </w:r>
      <w:r w:rsidR="008E05E0">
        <w:rPr>
          <w:rFonts w:ascii="Times New Roman" w:hAnsi="Times New Roman" w:cs="Times New Roman"/>
          <w:sz w:val="24"/>
          <w:szCs w:val="24"/>
        </w:rPr>
        <w:t>,</w:t>
      </w:r>
      <w:r w:rsidRPr="00D5381C">
        <w:rPr>
          <w:rFonts w:ascii="Times New Roman" w:hAnsi="Times New Roman" w:cs="Times New Roman"/>
          <w:sz w:val="24"/>
          <w:szCs w:val="24"/>
        </w:rPr>
        <w:t xml:space="preserve"> and responsiveness.  </w:t>
      </w:r>
      <w:r w:rsidR="007E0BB1" w:rsidRPr="00D5381C">
        <w:rPr>
          <w:rFonts w:ascii="Times New Roman" w:hAnsi="Times New Roman" w:cs="Times New Roman"/>
          <w:sz w:val="24"/>
          <w:szCs w:val="24"/>
        </w:rPr>
        <w:t>Before discussing the juxtaposition of supply chain ma</w:t>
      </w:r>
      <w:r w:rsidR="00D3647C" w:rsidRPr="00D5381C">
        <w:rPr>
          <w:rFonts w:ascii="Times New Roman" w:hAnsi="Times New Roman" w:cs="Times New Roman"/>
          <w:sz w:val="24"/>
          <w:szCs w:val="24"/>
        </w:rPr>
        <w:t>p</w:t>
      </w:r>
      <w:r w:rsidR="007E0BB1" w:rsidRPr="00D5381C">
        <w:rPr>
          <w:rFonts w:ascii="Times New Roman" w:hAnsi="Times New Roman" w:cs="Times New Roman"/>
          <w:sz w:val="24"/>
          <w:szCs w:val="24"/>
        </w:rPr>
        <w:t xml:space="preserve">ping and supply chain resilience, it is essential to discuss the supply chain disruptions. It is </w:t>
      </w:r>
      <w:r w:rsidR="00D3647C" w:rsidRPr="00D5381C">
        <w:rPr>
          <w:rFonts w:ascii="Times New Roman" w:hAnsi="Times New Roman" w:cs="Times New Roman"/>
          <w:sz w:val="24"/>
          <w:szCs w:val="24"/>
        </w:rPr>
        <w:t xml:space="preserve">a </w:t>
      </w:r>
      <w:r w:rsidR="007E0BB1" w:rsidRPr="00D5381C">
        <w:rPr>
          <w:rFonts w:ascii="Times New Roman" w:hAnsi="Times New Roman" w:cs="Times New Roman"/>
          <w:sz w:val="24"/>
          <w:szCs w:val="24"/>
        </w:rPr>
        <w:t xml:space="preserve">proven fact that SC disruptions can be highly unpredictable but also dire </w:t>
      </w:r>
      <w:r w:rsidR="00D3647C" w:rsidRPr="00D5381C">
        <w:rPr>
          <w:rFonts w:ascii="Times New Roman" w:hAnsi="Times New Roman" w:cs="Times New Roman"/>
          <w:sz w:val="24"/>
          <w:szCs w:val="24"/>
        </w:rPr>
        <w:t>e</w:t>
      </w:r>
      <w:r w:rsidR="007E0BB1" w:rsidRPr="00D5381C">
        <w:rPr>
          <w:rFonts w:ascii="Times New Roman" w:hAnsi="Times New Roman" w:cs="Times New Roman"/>
          <w:sz w:val="24"/>
          <w:szCs w:val="24"/>
        </w:rPr>
        <w:t>ffects on the supply chain performance. For subduing the negative offshoots of these disrupt</w:t>
      </w:r>
      <w:r w:rsidR="00D3647C" w:rsidRPr="00D5381C">
        <w:rPr>
          <w:rFonts w:ascii="Times New Roman" w:hAnsi="Times New Roman" w:cs="Times New Roman"/>
          <w:sz w:val="24"/>
          <w:szCs w:val="24"/>
        </w:rPr>
        <w:t>i</w:t>
      </w:r>
      <w:r w:rsidR="007E0BB1" w:rsidRPr="00D5381C">
        <w:rPr>
          <w:rFonts w:ascii="Times New Roman" w:hAnsi="Times New Roman" w:cs="Times New Roman"/>
          <w:sz w:val="24"/>
          <w:szCs w:val="24"/>
        </w:rPr>
        <w:t xml:space="preserve">ons, uplifting the resilience of </w:t>
      </w:r>
      <w:r w:rsidR="00D3647C" w:rsidRPr="00D5381C">
        <w:rPr>
          <w:rFonts w:ascii="Times New Roman" w:hAnsi="Times New Roman" w:cs="Times New Roman"/>
          <w:sz w:val="24"/>
          <w:szCs w:val="24"/>
        </w:rPr>
        <w:t xml:space="preserve">the </w:t>
      </w:r>
      <w:r w:rsidR="007E0BB1" w:rsidRPr="00D5381C">
        <w:rPr>
          <w:rFonts w:ascii="Times New Roman" w:hAnsi="Times New Roman" w:cs="Times New Roman"/>
          <w:sz w:val="24"/>
          <w:szCs w:val="24"/>
        </w:rPr>
        <w:t xml:space="preserve">supply chain is </w:t>
      </w:r>
      <w:r w:rsidR="00D3647C" w:rsidRPr="00D5381C">
        <w:rPr>
          <w:rFonts w:ascii="Times New Roman" w:hAnsi="Times New Roman" w:cs="Times New Roman"/>
          <w:sz w:val="24"/>
          <w:szCs w:val="24"/>
        </w:rPr>
        <w:t xml:space="preserve">of </w:t>
      </w:r>
      <w:r w:rsidR="007E0BB1" w:rsidRPr="00D5381C">
        <w:rPr>
          <w:rFonts w:ascii="Times New Roman" w:hAnsi="Times New Roman" w:cs="Times New Roman"/>
          <w:sz w:val="24"/>
          <w:szCs w:val="24"/>
        </w:rPr>
        <w:t xml:space="preserve">utmost </w:t>
      </w:r>
      <w:r w:rsidR="008E05E0" w:rsidRPr="00D5381C">
        <w:rPr>
          <w:rFonts w:ascii="Times New Roman" w:hAnsi="Times New Roman" w:cs="Times New Roman"/>
          <w:sz w:val="24"/>
          <w:szCs w:val="24"/>
        </w:rPr>
        <w:t>importan</w:t>
      </w:r>
      <w:r w:rsidR="008E05E0">
        <w:rPr>
          <w:rFonts w:ascii="Times New Roman" w:hAnsi="Times New Roman" w:cs="Times New Roman"/>
          <w:sz w:val="24"/>
          <w:szCs w:val="24"/>
        </w:rPr>
        <w:t>ce</w:t>
      </w:r>
      <w:r w:rsidR="008E05E0" w:rsidRPr="00D5381C">
        <w:rPr>
          <w:rFonts w:ascii="Times New Roman" w:hAnsi="Times New Roman" w:cs="Times New Roman"/>
          <w:sz w:val="24"/>
          <w:szCs w:val="24"/>
        </w:rPr>
        <w:t xml:space="preserve"> </w:t>
      </w:r>
      <w:r w:rsidR="007E0BB1" w:rsidRPr="00D5381C">
        <w:rPr>
          <w:rFonts w:ascii="Times New Roman" w:hAnsi="Times New Roman" w:cs="Times New Roman"/>
          <w:sz w:val="24"/>
          <w:szCs w:val="24"/>
        </w:rPr>
        <w:t>(</w:t>
      </w:r>
      <w:proofErr w:type="spellStart"/>
      <w:r w:rsidR="007E0BB1" w:rsidRPr="00D5381C">
        <w:rPr>
          <w:rFonts w:ascii="Times New Roman" w:hAnsi="Times New Roman" w:cs="Times New Roman"/>
          <w:sz w:val="24"/>
          <w:szCs w:val="24"/>
        </w:rPr>
        <w:t>Ponomarov</w:t>
      </w:r>
      <w:proofErr w:type="spellEnd"/>
      <w:r w:rsidR="007E0BB1" w:rsidRPr="00D5381C">
        <w:rPr>
          <w:rFonts w:ascii="Times New Roman" w:hAnsi="Times New Roman" w:cs="Times New Roman"/>
          <w:sz w:val="24"/>
          <w:szCs w:val="24"/>
        </w:rPr>
        <w:t xml:space="preserve"> </w:t>
      </w:r>
      <w:r w:rsidR="00A429BF" w:rsidRPr="00D5381C">
        <w:rPr>
          <w:rFonts w:ascii="Times New Roman" w:hAnsi="Times New Roman" w:cs="Times New Roman"/>
          <w:sz w:val="24"/>
          <w:szCs w:val="24"/>
        </w:rPr>
        <w:t>and</w:t>
      </w:r>
      <w:r w:rsidR="007E0BB1" w:rsidRPr="00D5381C">
        <w:rPr>
          <w:rFonts w:ascii="Times New Roman" w:hAnsi="Times New Roman" w:cs="Times New Roman"/>
          <w:sz w:val="24"/>
          <w:szCs w:val="24"/>
        </w:rPr>
        <w:t xml:space="preserve"> Holcomb, 2009). Most recently</w:t>
      </w:r>
      <w:r w:rsidR="00D3647C" w:rsidRPr="00D5381C">
        <w:rPr>
          <w:rFonts w:ascii="Times New Roman" w:hAnsi="Times New Roman" w:cs="Times New Roman"/>
          <w:sz w:val="24"/>
          <w:szCs w:val="24"/>
        </w:rPr>
        <w:t>,</w:t>
      </w:r>
      <w:r w:rsidR="007E0BB1" w:rsidRPr="00D5381C">
        <w:rPr>
          <w:rFonts w:ascii="Times New Roman" w:hAnsi="Times New Roman" w:cs="Times New Roman"/>
          <w:sz w:val="24"/>
          <w:szCs w:val="24"/>
        </w:rPr>
        <w:t xml:space="preserve"> </w:t>
      </w:r>
      <w:r w:rsidR="00A429BF" w:rsidRPr="00D5381C">
        <w:rPr>
          <w:rFonts w:ascii="Times New Roman" w:hAnsi="Times New Roman" w:cs="Times New Roman"/>
          <w:sz w:val="24"/>
          <w:szCs w:val="24"/>
        </w:rPr>
        <w:t>Choi et al.,</w:t>
      </w:r>
      <w:r w:rsidR="007E0BB1" w:rsidRPr="00D5381C">
        <w:rPr>
          <w:rFonts w:ascii="Times New Roman" w:hAnsi="Times New Roman" w:cs="Times New Roman"/>
          <w:sz w:val="24"/>
          <w:szCs w:val="24"/>
        </w:rPr>
        <w:t xml:space="preserve"> (2020) claim that supply chain mapping is one of the </w:t>
      </w:r>
      <w:r w:rsidR="008E05E0">
        <w:rPr>
          <w:rFonts w:ascii="Times New Roman" w:hAnsi="Times New Roman" w:cs="Times New Roman"/>
          <w:sz w:val="24"/>
          <w:szCs w:val="24"/>
        </w:rPr>
        <w:t>significant</w:t>
      </w:r>
      <w:r w:rsidR="008E05E0" w:rsidRPr="00D5381C">
        <w:rPr>
          <w:rFonts w:ascii="Times New Roman" w:hAnsi="Times New Roman" w:cs="Times New Roman"/>
          <w:sz w:val="24"/>
          <w:szCs w:val="24"/>
        </w:rPr>
        <w:t xml:space="preserve"> </w:t>
      </w:r>
      <w:r w:rsidR="007E0BB1" w:rsidRPr="00D5381C">
        <w:rPr>
          <w:rFonts w:ascii="Times New Roman" w:hAnsi="Times New Roman" w:cs="Times New Roman"/>
          <w:sz w:val="24"/>
          <w:szCs w:val="24"/>
        </w:rPr>
        <w:t>source</w:t>
      </w:r>
      <w:r w:rsidR="00D3647C" w:rsidRPr="00D5381C">
        <w:rPr>
          <w:rFonts w:ascii="Times New Roman" w:hAnsi="Times New Roman" w:cs="Times New Roman"/>
          <w:sz w:val="24"/>
          <w:szCs w:val="24"/>
        </w:rPr>
        <w:t>s</w:t>
      </w:r>
      <w:r w:rsidR="007E0BB1" w:rsidRPr="00D5381C">
        <w:rPr>
          <w:rFonts w:ascii="Times New Roman" w:hAnsi="Times New Roman" w:cs="Times New Roman"/>
          <w:sz w:val="24"/>
          <w:szCs w:val="24"/>
        </w:rPr>
        <w:t xml:space="preserve"> of supply chain resilience. A firm with </w:t>
      </w:r>
      <w:r w:rsidR="00D3647C" w:rsidRPr="00D5381C">
        <w:rPr>
          <w:rFonts w:ascii="Times New Roman" w:hAnsi="Times New Roman" w:cs="Times New Roman"/>
          <w:sz w:val="24"/>
          <w:szCs w:val="24"/>
        </w:rPr>
        <w:t xml:space="preserve">an </w:t>
      </w:r>
      <w:r w:rsidR="007E0BB1" w:rsidRPr="00D5381C">
        <w:rPr>
          <w:rFonts w:ascii="Times New Roman" w:hAnsi="Times New Roman" w:cs="Times New Roman"/>
          <w:sz w:val="24"/>
          <w:szCs w:val="24"/>
        </w:rPr>
        <w:t>end-to-end mapped supply chain not only ha</w:t>
      </w:r>
      <w:r w:rsidR="00D3647C" w:rsidRPr="00D5381C">
        <w:rPr>
          <w:rFonts w:ascii="Times New Roman" w:hAnsi="Times New Roman" w:cs="Times New Roman"/>
          <w:sz w:val="24"/>
          <w:szCs w:val="24"/>
        </w:rPr>
        <w:t>s</w:t>
      </w:r>
      <w:r w:rsidR="007E0BB1" w:rsidRPr="00D5381C">
        <w:rPr>
          <w:rFonts w:ascii="Times New Roman" w:hAnsi="Times New Roman" w:cs="Times New Roman"/>
          <w:sz w:val="24"/>
          <w:szCs w:val="24"/>
        </w:rPr>
        <w:t xml:space="preserve"> better capability to re</w:t>
      </w:r>
      <w:r w:rsidR="00F5164C" w:rsidRPr="00D5381C">
        <w:rPr>
          <w:rFonts w:ascii="Times New Roman" w:hAnsi="Times New Roman" w:cs="Times New Roman"/>
          <w:sz w:val="24"/>
          <w:szCs w:val="24"/>
        </w:rPr>
        <w:t>spo</w:t>
      </w:r>
      <w:r w:rsidR="007E0BB1" w:rsidRPr="00D5381C">
        <w:rPr>
          <w:rFonts w:ascii="Times New Roman" w:hAnsi="Times New Roman" w:cs="Times New Roman"/>
          <w:sz w:val="24"/>
          <w:szCs w:val="24"/>
        </w:rPr>
        <w:t xml:space="preserve">nd </w:t>
      </w:r>
      <w:r w:rsidR="00D3647C" w:rsidRPr="00D5381C">
        <w:rPr>
          <w:rFonts w:ascii="Times New Roman" w:hAnsi="Times New Roman" w:cs="Times New Roman"/>
          <w:sz w:val="24"/>
          <w:szCs w:val="24"/>
        </w:rPr>
        <w:t xml:space="preserve">to </w:t>
      </w:r>
      <w:r w:rsidR="007E0BB1" w:rsidRPr="00D5381C">
        <w:rPr>
          <w:rFonts w:ascii="Times New Roman" w:hAnsi="Times New Roman" w:cs="Times New Roman"/>
          <w:sz w:val="24"/>
          <w:szCs w:val="24"/>
        </w:rPr>
        <w:t xml:space="preserve">the unpredictable events but also can recover quickly from such events. </w:t>
      </w:r>
      <w:r w:rsidR="00D3647C" w:rsidRPr="00D5381C">
        <w:rPr>
          <w:rFonts w:ascii="Times New Roman" w:hAnsi="Times New Roman" w:cs="Times New Roman"/>
          <w:sz w:val="24"/>
          <w:szCs w:val="24"/>
        </w:rPr>
        <w:t>Accurate</w:t>
      </w:r>
      <w:r w:rsidR="001B447E" w:rsidRPr="00D5381C">
        <w:rPr>
          <w:rFonts w:ascii="Times New Roman" w:hAnsi="Times New Roman" w:cs="Times New Roman"/>
          <w:sz w:val="24"/>
          <w:szCs w:val="24"/>
        </w:rPr>
        <w:t xml:space="preserve">ly mapped supply chain helps </w:t>
      </w:r>
      <w:r w:rsidR="00D3647C" w:rsidRPr="00D5381C">
        <w:rPr>
          <w:rFonts w:ascii="Times New Roman" w:hAnsi="Times New Roman" w:cs="Times New Roman"/>
          <w:sz w:val="24"/>
          <w:szCs w:val="24"/>
        </w:rPr>
        <w:t xml:space="preserve">the </w:t>
      </w:r>
      <w:r w:rsidR="001B447E" w:rsidRPr="00D5381C">
        <w:rPr>
          <w:rFonts w:ascii="Times New Roman" w:hAnsi="Times New Roman" w:cs="Times New Roman"/>
          <w:sz w:val="24"/>
          <w:szCs w:val="24"/>
        </w:rPr>
        <w:t>firm to visualize the firm's suppliers, their geographical or</w:t>
      </w:r>
      <w:r w:rsidR="00D3647C" w:rsidRPr="00D5381C">
        <w:rPr>
          <w:rFonts w:ascii="Times New Roman" w:hAnsi="Times New Roman" w:cs="Times New Roman"/>
          <w:sz w:val="24"/>
          <w:szCs w:val="24"/>
        </w:rPr>
        <w:t>i</w:t>
      </w:r>
      <w:r w:rsidR="001B447E" w:rsidRPr="00D5381C">
        <w:rPr>
          <w:rFonts w:ascii="Times New Roman" w:hAnsi="Times New Roman" w:cs="Times New Roman"/>
          <w:sz w:val="24"/>
          <w:szCs w:val="24"/>
        </w:rPr>
        <w:t>gins, techn</w:t>
      </w:r>
      <w:r w:rsidR="00D3647C" w:rsidRPr="00D5381C">
        <w:rPr>
          <w:rFonts w:ascii="Times New Roman" w:hAnsi="Times New Roman" w:cs="Times New Roman"/>
          <w:sz w:val="24"/>
          <w:szCs w:val="24"/>
        </w:rPr>
        <w:t>ologi</w:t>
      </w:r>
      <w:r w:rsidR="001B447E" w:rsidRPr="00D5381C">
        <w:rPr>
          <w:rFonts w:ascii="Times New Roman" w:hAnsi="Times New Roman" w:cs="Times New Roman"/>
          <w:sz w:val="24"/>
          <w:szCs w:val="24"/>
        </w:rPr>
        <w:t xml:space="preserve">es, their contribution </w:t>
      </w:r>
      <w:r w:rsidR="00D3647C" w:rsidRPr="00D5381C">
        <w:rPr>
          <w:rFonts w:ascii="Times New Roman" w:hAnsi="Times New Roman" w:cs="Times New Roman"/>
          <w:sz w:val="24"/>
          <w:szCs w:val="24"/>
        </w:rPr>
        <w:t>to</w:t>
      </w:r>
      <w:r w:rsidR="001B447E" w:rsidRPr="00D5381C">
        <w:rPr>
          <w:rFonts w:ascii="Times New Roman" w:hAnsi="Times New Roman" w:cs="Times New Roman"/>
          <w:sz w:val="24"/>
          <w:szCs w:val="24"/>
        </w:rPr>
        <w:t xml:space="preserve"> the firm</w:t>
      </w:r>
      <w:r w:rsidR="00D3647C" w:rsidRPr="00D5381C">
        <w:rPr>
          <w:rFonts w:ascii="Times New Roman" w:hAnsi="Times New Roman" w:cs="Times New Roman"/>
          <w:sz w:val="24"/>
          <w:szCs w:val="24"/>
        </w:rPr>
        <w:t>'</w:t>
      </w:r>
      <w:r w:rsidR="001B447E" w:rsidRPr="00D5381C">
        <w:rPr>
          <w:rFonts w:ascii="Times New Roman" w:hAnsi="Times New Roman" w:cs="Times New Roman"/>
          <w:sz w:val="24"/>
          <w:szCs w:val="24"/>
        </w:rPr>
        <w:t>s supply base, the flows of various material,</w:t>
      </w:r>
      <w:r w:rsidR="00D3647C" w:rsidRPr="00D5381C">
        <w:rPr>
          <w:rFonts w:ascii="Times New Roman" w:hAnsi="Times New Roman" w:cs="Times New Roman"/>
          <w:sz w:val="24"/>
          <w:szCs w:val="24"/>
        </w:rPr>
        <w:t xml:space="preserve"> </w:t>
      </w:r>
      <w:r w:rsidR="001B447E" w:rsidRPr="00D5381C">
        <w:rPr>
          <w:rFonts w:ascii="Times New Roman" w:hAnsi="Times New Roman" w:cs="Times New Roman"/>
          <w:sz w:val="24"/>
          <w:szCs w:val="24"/>
        </w:rPr>
        <w:t>finance, and information</w:t>
      </w:r>
      <w:r w:rsidR="008A1AE7" w:rsidRPr="00D5381C">
        <w:rPr>
          <w:rFonts w:ascii="Times New Roman" w:hAnsi="Times New Roman" w:cs="Times New Roman"/>
          <w:sz w:val="24"/>
          <w:szCs w:val="24"/>
        </w:rPr>
        <w:t xml:space="preserve"> (</w:t>
      </w:r>
      <w:r w:rsidR="008A1AE7" w:rsidRPr="00D5381C">
        <w:rPr>
          <w:rFonts w:ascii="Times New Roman" w:eastAsia="Times New Roman" w:hAnsi="Times New Roman" w:cs="Times New Roman"/>
          <w:sz w:val="24"/>
          <w:szCs w:val="24"/>
        </w:rPr>
        <w:t>Soto-</w:t>
      </w:r>
      <w:proofErr w:type="spellStart"/>
      <w:r w:rsidR="008A1AE7" w:rsidRPr="00D5381C">
        <w:rPr>
          <w:rFonts w:ascii="Times New Roman" w:eastAsia="Times New Roman" w:hAnsi="Times New Roman" w:cs="Times New Roman"/>
          <w:sz w:val="24"/>
          <w:szCs w:val="24"/>
        </w:rPr>
        <w:t>Viruet</w:t>
      </w:r>
      <w:proofErr w:type="spellEnd"/>
      <w:r w:rsidR="008A1AE7" w:rsidRPr="00D5381C">
        <w:rPr>
          <w:rFonts w:ascii="Times New Roman" w:eastAsia="Times New Roman" w:hAnsi="Times New Roman" w:cs="Times New Roman"/>
          <w:sz w:val="24"/>
          <w:szCs w:val="24"/>
        </w:rPr>
        <w:t xml:space="preserve"> et al., 2013)</w:t>
      </w:r>
      <w:r w:rsidR="001B447E" w:rsidRPr="00D5381C">
        <w:rPr>
          <w:rFonts w:ascii="Times New Roman" w:hAnsi="Times New Roman" w:cs="Times New Roman"/>
          <w:sz w:val="24"/>
          <w:szCs w:val="24"/>
        </w:rPr>
        <w:t xml:space="preserve">. </w:t>
      </w:r>
    </w:p>
    <w:p w14:paraId="14A98477" w14:textId="79C7CAD3" w:rsidR="008E05E0" w:rsidRDefault="001B447E" w:rsidP="008A1AE7">
      <w:pPr>
        <w:pStyle w:val="CommentText"/>
        <w:spacing w:line="360" w:lineRule="auto"/>
        <w:jc w:val="both"/>
        <w:rPr>
          <w:rFonts w:ascii="Times New Roman" w:hAnsi="Times New Roman" w:cs="Times New Roman"/>
          <w:sz w:val="24"/>
          <w:szCs w:val="24"/>
        </w:rPr>
      </w:pPr>
      <w:r w:rsidRPr="00D5381C">
        <w:rPr>
          <w:rFonts w:ascii="Times New Roman" w:hAnsi="Times New Roman" w:cs="Times New Roman"/>
          <w:sz w:val="24"/>
          <w:szCs w:val="24"/>
        </w:rPr>
        <w:t xml:space="preserve">In short, </w:t>
      </w:r>
      <w:proofErr w:type="spellStart"/>
      <w:r w:rsidR="00F5164C" w:rsidRPr="00D5381C">
        <w:rPr>
          <w:rFonts w:ascii="Times New Roman" w:hAnsi="Times New Roman" w:cs="Times New Roman"/>
          <w:sz w:val="24"/>
          <w:szCs w:val="24"/>
        </w:rPr>
        <w:t>SCMap</w:t>
      </w:r>
      <w:proofErr w:type="spellEnd"/>
      <w:r w:rsidR="00F5164C" w:rsidRPr="00D5381C">
        <w:rPr>
          <w:rFonts w:ascii="Times New Roman" w:hAnsi="Times New Roman" w:cs="Times New Roman"/>
          <w:sz w:val="24"/>
          <w:szCs w:val="24"/>
        </w:rPr>
        <w:t xml:space="preserve"> provides the macro-graphic visualization of the current state of a supply chain. </w:t>
      </w:r>
      <w:r w:rsidR="008E05E0">
        <w:rPr>
          <w:rFonts w:ascii="Times New Roman" w:hAnsi="Times New Roman" w:cs="Times New Roman"/>
          <w:sz w:val="24"/>
          <w:szCs w:val="24"/>
        </w:rPr>
        <w:t xml:space="preserve">It </w:t>
      </w:r>
      <w:r w:rsidR="00F5164C" w:rsidRPr="00D5381C">
        <w:rPr>
          <w:rFonts w:ascii="Times New Roman" w:hAnsi="Times New Roman" w:cs="Times New Roman"/>
          <w:sz w:val="24"/>
          <w:szCs w:val="24"/>
        </w:rPr>
        <w:t xml:space="preserve">can act as the simulator to analyze the potential strength of a supply chain by giving disruption </w:t>
      </w:r>
      <w:r w:rsidR="00F5164C" w:rsidRPr="00D5381C">
        <w:rPr>
          <w:rFonts w:ascii="Times New Roman" w:hAnsi="Times New Roman" w:cs="Times New Roman"/>
          <w:sz w:val="24"/>
          <w:szCs w:val="24"/>
        </w:rPr>
        <w:lastRenderedPageBreak/>
        <w:t>shocks to the supply chain</w:t>
      </w:r>
      <w:r w:rsidR="008A1AE7" w:rsidRPr="00D5381C">
        <w:rPr>
          <w:rFonts w:ascii="Times New Roman" w:hAnsi="Times New Roman" w:cs="Times New Roman"/>
          <w:sz w:val="24"/>
          <w:szCs w:val="24"/>
        </w:rPr>
        <w:t xml:space="preserve"> (</w:t>
      </w:r>
      <w:r w:rsidR="008A1AE7" w:rsidRPr="00D5381C">
        <w:rPr>
          <w:rFonts w:ascii="Times New Roman" w:eastAsia="Times New Roman" w:hAnsi="Times New Roman" w:cs="Times New Roman"/>
          <w:sz w:val="24"/>
          <w:szCs w:val="24"/>
        </w:rPr>
        <w:t xml:space="preserve">Swift, Guide and </w:t>
      </w:r>
      <w:proofErr w:type="spellStart"/>
      <w:r w:rsidR="008A1AE7" w:rsidRPr="00D5381C">
        <w:rPr>
          <w:rFonts w:ascii="Times New Roman" w:eastAsia="Times New Roman" w:hAnsi="Times New Roman" w:cs="Times New Roman"/>
          <w:sz w:val="24"/>
          <w:szCs w:val="24"/>
        </w:rPr>
        <w:t>Muthulingam</w:t>
      </w:r>
      <w:proofErr w:type="spellEnd"/>
      <w:r w:rsidR="008A1AE7" w:rsidRPr="00D5381C">
        <w:rPr>
          <w:rFonts w:ascii="Times New Roman" w:eastAsia="Times New Roman" w:hAnsi="Times New Roman" w:cs="Times New Roman"/>
          <w:sz w:val="24"/>
          <w:szCs w:val="24"/>
        </w:rPr>
        <w:t xml:space="preserve"> 2019)</w:t>
      </w:r>
      <w:r w:rsidR="00F5164C" w:rsidRPr="00D5381C">
        <w:rPr>
          <w:rFonts w:ascii="Times New Roman" w:hAnsi="Times New Roman" w:cs="Times New Roman"/>
          <w:sz w:val="24"/>
          <w:szCs w:val="24"/>
        </w:rPr>
        <w:t xml:space="preserve">. </w:t>
      </w:r>
      <w:r w:rsidR="00B70B75">
        <w:rPr>
          <w:rFonts w:ascii="Times New Roman" w:hAnsi="Times New Roman" w:cs="Times New Roman"/>
          <w:sz w:val="24"/>
          <w:szCs w:val="24"/>
        </w:rPr>
        <w:t>A</w:t>
      </w:r>
      <w:r w:rsidR="00F5164C" w:rsidRPr="00D5381C">
        <w:rPr>
          <w:rFonts w:ascii="Times New Roman" w:hAnsi="Times New Roman" w:cs="Times New Roman"/>
          <w:sz w:val="24"/>
          <w:szCs w:val="24"/>
        </w:rPr>
        <w:t xml:space="preserve"> firm can </w:t>
      </w:r>
      <w:r w:rsidR="00581A36" w:rsidRPr="00D5381C">
        <w:rPr>
          <w:rFonts w:ascii="Times New Roman" w:hAnsi="Times New Roman" w:cs="Times New Roman"/>
          <w:sz w:val="24"/>
          <w:szCs w:val="24"/>
        </w:rPr>
        <w:t>evaluate its supply chain resilience</w:t>
      </w:r>
      <w:r w:rsidR="00D3647C" w:rsidRPr="00D5381C">
        <w:rPr>
          <w:rFonts w:ascii="Times New Roman" w:hAnsi="Times New Roman" w:cs="Times New Roman"/>
          <w:sz w:val="24"/>
          <w:szCs w:val="24"/>
        </w:rPr>
        <w:t>,</w:t>
      </w:r>
      <w:r w:rsidR="00581A36" w:rsidRPr="00D5381C">
        <w:rPr>
          <w:rFonts w:ascii="Times New Roman" w:hAnsi="Times New Roman" w:cs="Times New Roman"/>
          <w:sz w:val="24"/>
          <w:szCs w:val="24"/>
        </w:rPr>
        <w:t xml:space="preserve"> and if SC does not seem to be resilient in simulating shocks, </w:t>
      </w:r>
      <w:r w:rsidR="00D3647C" w:rsidRPr="00D5381C">
        <w:rPr>
          <w:rFonts w:ascii="Times New Roman" w:hAnsi="Times New Roman" w:cs="Times New Roman"/>
          <w:sz w:val="24"/>
          <w:szCs w:val="24"/>
        </w:rPr>
        <w:t xml:space="preserve">the </w:t>
      </w:r>
      <w:r w:rsidR="00581A36" w:rsidRPr="00D5381C">
        <w:rPr>
          <w:rFonts w:ascii="Times New Roman" w:hAnsi="Times New Roman" w:cs="Times New Roman"/>
          <w:sz w:val="24"/>
          <w:szCs w:val="24"/>
        </w:rPr>
        <w:t xml:space="preserve">firm can devise the appropriate strategies to uplift the resilience of its supply chain. In </w:t>
      </w:r>
      <w:r w:rsidR="00D3647C" w:rsidRPr="00D5381C">
        <w:rPr>
          <w:rFonts w:ascii="Times New Roman" w:hAnsi="Times New Roman" w:cs="Times New Roman"/>
          <w:sz w:val="24"/>
          <w:szCs w:val="24"/>
        </w:rPr>
        <w:t xml:space="preserve">the </w:t>
      </w:r>
      <w:r w:rsidR="00581A36" w:rsidRPr="00D5381C">
        <w:rPr>
          <w:rFonts w:ascii="Times New Roman" w:hAnsi="Times New Roman" w:cs="Times New Roman"/>
          <w:sz w:val="24"/>
          <w:szCs w:val="24"/>
        </w:rPr>
        <w:t>case of the supply chain spanned to the various countries, it may not be possible for the supply chain managers to have a com</w:t>
      </w:r>
      <w:r w:rsidR="00D3647C" w:rsidRPr="00D5381C">
        <w:rPr>
          <w:rFonts w:ascii="Times New Roman" w:hAnsi="Times New Roman" w:cs="Times New Roman"/>
          <w:sz w:val="24"/>
          <w:szCs w:val="24"/>
        </w:rPr>
        <w:t>pl</w:t>
      </w:r>
      <w:r w:rsidR="00581A36" w:rsidRPr="00D5381C">
        <w:rPr>
          <w:rFonts w:ascii="Times New Roman" w:hAnsi="Times New Roman" w:cs="Times New Roman"/>
          <w:sz w:val="24"/>
          <w:szCs w:val="24"/>
        </w:rPr>
        <w:t>ete visualization of information, material</w:t>
      </w:r>
      <w:r w:rsidR="00D3647C" w:rsidRPr="00D5381C">
        <w:rPr>
          <w:rFonts w:ascii="Times New Roman" w:hAnsi="Times New Roman" w:cs="Times New Roman"/>
          <w:sz w:val="24"/>
          <w:szCs w:val="24"/>
        </w:rPr>
        <w:t>,</w:t>
      </w:r>
      <w:r w:rsidR="00581A36" w:rsidRPr="00D5381C">
        <w:rPr>
          <w:rFonts w:ascii="Times New Roman" w:hAnsi="Times New Roman" w:cs="Times New Roman"/>
          <w:sz w:val="24"/>
          <w:szCs w:val="24"/>
        </w:rPr>
        <w:t xml:space="preserve"> and fi</w:t>
      </w:r>
      <w:r w:rsidR="00D3647C" w:rsidRPr="00D5381C">
        <w:rPr>
          <w:rFonts w:ascii="Times New Roman" w:hAnsi="Times New Roman" w:cs="Times New Roman"/>
          <w:sz w:val="24"/>
          <w:szCs w:val="24"/>
        </w:rPr>
        <w:t>nanc</w:t>
      </w:r>
      <w:r w:rsidR="00581A36" w:rsidRPr="00D5381C">
        <w:rPr>
          <w:rFonts w:ascii="Times New Roman" w:hAnsi="Times New Roman" w:cs="Times New Roman"/>
          <w:sz w:val="24"/>
          <w:szCs w:val="24"/>
        </w:rPr>
        <w:t>es.</w:t>
      </w:r>
      <w:r w:rsidR="00125C64" w:rsidRPr="00D5381C">
        <w:rPr>
          <w:rFonts w:ascii="Times New Roman" w:hAnsi="Times New Roman" w:cs="Times New Roman"/>
          <w:sz w:val="24"/>
          <w:szCs w:val="24"/>
        </w:rPr>
        <w:t xml:space="preserve"> Such </w:t>
      </w:r>
      <w:r w:rsidR="00D3647C" w:rsidRPr="00D5381C">
        <w:rPr>
          <w:rFonts w:ascii="Times New Roman" w:hAnsi="Times New Roman" w:cs="Times New Roman"/>
          <w:sz w:val="24"/>
          <w:szCs w:val="24"/>
        </w:rPr>
        <w:t xml:space="preserve">a </w:t>
      </w:r>
      <w:r w:rsidR="00125C64" w:rsidRPr="00D5381C">
        <w:rPr>
          <w:rFonts w:ascii="Times New Roman" w:hAnsi="Times New Roman" w:cs="Times New Roman"/>
          <w:sz w:val="24"/>
          <w:szCs w:val="24"/>
        </w:rPr>
        <w:t xml:space="preserve">situation </w:t>
      </w:r>
      <w:r w:rsidR="00581A36" w:rsidRPr="00D5381C">
        <w:rPr>
          <w:rFonts w:ascii="Times New Roman" w:hAnsi="Times New Roman" w:cs="Times New Roman"/>
          <w:sz w:val="24"/>
          <w:szCs w:val="24"/>
        </w:rPr>
        <w:t xml:space="preserve">can create a great hindrance while </w:t>
      </w:r>
      <w:r w:rsidR="00125C64" w:rsidRPr="00D5381C">
        <w:rPr>
          <w:rFonts w:ascii="Times New Roman" w:hAnsi="Times New Roman" w:cs="Times New Roman"/>
          <w:sz w:val="24"/>
          <w:szCs w:val="24"/>
        </w:rPr>
        <w:t>responding to any unpredictable supply chain disruption</w:t>
      </w:r>
      <w:r w:rsidR="00D3647C" w:rsidRPr="00D5381C">
        <w:rPr>
          <w:rFonts w:ascii="Times New Roman" w:hAnsi="Times New Roman" w:cs="Times New Roman"/>
          <w:sz w:val="24"/>
          <w:szCs w:val="24"/>
        </w:rPr>
        <w:t>,</w:t>
      </w:r>
      <w:r w:rsidR="00125C64" w:rsidRPr="00D5381C">
        <w:rPr>
          <w:rFonts w:ascii="Times New Roman" w:hAnsi="Times New Roman" w:cs="Times New Roman"/>
          <w:sz w:val="24"/>
          <w:szCs w:val="24"/>
        </w:rPr>
        <w:t xml:space="preserve"> thus compromising supply chain resilience</w:t>
      </w:r>
      <w:r w:rsidR="00046D26" w:rsidRPr="00D5381C">
        <w:rPr>
          <w:rFonts w:ascii="Times New Roman" w:hAnsi="Times New Roman" w:cs="Times New Roman"/>
          <w:sz w:val="24"/>
          <w:szCs w:val="24"/>
        </w:rPr>
        <w:t xml:space="preserve"> </w:t>
      </w:r>
      <w:r w:rsidR="00125C64" w:rsidRPr="00D5381C">
        <w:rPr>
          <w:rFonts w:ascii="Times New Roman" w:hAnsi="Times New Roman" w:cs="Times New Roman"/>
          <w:sz w:val="24"/>
          <w:szCs w:val="24"/>
        </w:rPr>
        <w:t>(</w:t>
      </w:r>
      <w:proofErr w:type="spellStart"/>
      <w:r w:rsidR="00125C64" w:rsidRPr="00D5381C">
        <w:rPr>
          <w:rFonts w:ascii="Times New Roman" w:hAnsi="Times New Roman" w:cs="Times New Roman"/>
          <w:sz w:val="24"/>
          <w:szCs w:val="24"/>
        </w:rPr>
        <w:t>SCRes</w:t>
      </w:r>
      <w:proofErr w:type="spellEnd"/>
      <w:r w:rsidR="00125C64" w:rsidRPr="00D5381C">
        <w:rPr>
          <w:rFonts w:ascii="Times New Roman" w:hAnsi="Times New Roman" w:cs="Times New Roman"/>
          <w:sz w:val="24"/>
          <w:szCs w:val="24"/>
        </w:rPr>
        <w:t>)</w:t>
      </w:r>
      <w:r w:rsidR="003F2BA7" w:rsidRPr="00D5381C">
        <w:rPr>
          <w:rFonts w:ascii="Times New Roman" w:hAnsi="Times New Roman" w:cs="Times New Roman"/>
          <w:sz w:val="24"/>
          <w:szCs w:val="24"/>
        </w:rPr>
        <w:t xml:space="preserve"> (Zhong et al., 2015)</w:t>
      </w:r>
      <w:r w:rsidR="00125C64" w:rsidRPr="00D5381C">
        <w:rPr>
          <w:rFonts w:ascii="Times New Roman" w:hAnsi="Times New Roman" w:cs="Times New Roman"/>
          <w:sz w:val="24"/>
          <w:szCs w:val="24"/>
        </w:rPr>
        <w:t xml:space="preserve">. In such </w:t>
      </w:r>
      <w:r w:rsidR="00D3647C" w:rsidRPr="00D5381C">
        <w:rPr>
          <w:rFonts w:ascii="Times New Roman" w:hAnsi="Times New Roman" w:cs="Times New Roman"/>
          <w:sz w:val="24"/>
          <w:szCs w:val="24"/>
        </w:rPr>
        <w:t xml:space="preserve">a </w:t>
      </w:r>
      <w:r w:rsidR="00125C64" w:rsidRPr="00D5381C">
        <w:rPr>
          <w:rFonts w:ascii="Times New Roman" w:hAnsi="Times New Roman" w:cs="Times New Roman"/>
          <w:sz w:val="24"/>
          <w:szCs w:val="24"/>
        </w:rPr>
        <w:t>case, a comprehensive supply chain mapping, showing an organizations</w:t>
      </w:r>
      <w:r w:rsidR="007C0A98" w:rsidRPr="00D5381C">
        <w:rPr>
          <w:rFonts w:ascii="Times New Roman" w:hAnsi="Times New Roman" w:cs="Times New Roman"/>
          <w:sz w:val="24"/>
          <w:szCs w:val="24"/>
        </w:rPr>
        <w:t>'</w:t>
      </w:r>
      <w:r w:rsidR="00125C64" w:rsidRPr="00D5381C">
        <w:rPr>
          <w:rFonts w:ascii="Times New Roman" w:hAnsi="Times New Roman" w:cs="Times New Roman"/>
          <w:sz w:val="24"/>
          <w:szCs w:val="24"/>
        </w:rPr>
        <w:t xml:space="preserve"> suppliers, and flows of material, processes, i</w:t>
      </w:r>
      <w:r w:rsidR="00D3647C" w:rsidRPr="00D5381C">
        <w:rPr>
          <w:rFonts w:ascii="Times New Roman" w:hAnsi="Times New Roman" w:cs="Times New Roman"/>
          <w:sz w:val="24"/>
          <w:szCs w:val="24"/>
        </w:rPr>
        <w:t>n</w:t>
      </w:r>
      <w:r w:rsidR="00125C64" w:rsidRPr="00D5381C">
        <w:rPr>
          <w:rFonts w:ascii="Times New Roman" w:hAnsi="Times New Roman" w:cs="Times New Roman"/>
          <w:sz w:val="24"/>
          <w:szCs w:val="24"/>
        </w:rPr>
        <w:t>formation</w:t>
      </w:r>
      <w:r w:rsidR="00D3647C" w:rsidRPr="00D5381C">
        <w:rPr>
          <w:rFonts w:ascii="Times New Roman" w:hAnsi="Times New Roman" w:cs="Times New Roman"/>
          <w:sz w:val="24"/>
          <w:szCs w:val="24"/>
        </w:rPr>
        <w:t>,</w:t>
      </w:r>
      <w:r w:rsidR="00125C64" w:rsidRPr="00D5381C">
        <w:rPr>
          <w:rFonts w:ascii="Times New Roman" w:hAnsi="Times New Roman" w:cs="Times New Roman"/>
          <w:sz w:val="24"/>
          <w:szCs w:val="24"/>
        </w:rPr>
        <w:t xml:space="preserve"> and finances can play an instrumental role in uplifting the resilience of its supply chain</w:t>
      </w:r>
      <w:r w:rsidR="003F2BA7" w:rsidRPr="00D5381C">
        <w:rPr>
          <w:rFonts w:ascii="Times New Roman" w:hAnsi="Times New Roman" w:cs="Times New Roman"/>
          <w:sz w:val="24"/>
          <w:szCs w:val="24"/>
        </w:rPr>
        <w:t xml:space="preserve"> (William et al. 2013)</w:t>
      </w:r>
      <w:r w:rsidR="00125C64" w:rsidRPr="00D5381C">
        <w:rPr>
          <w:rFonts w:ascii="Times New Roman" w:hAnsi="Times New Roman" w:cs="Times New Roman"/>
          <w:sz w:val="24"/>
          <w:szCs w:val="24"/>
        </w:rPr>
        <w:t>.</w:t>
      </w:r>
    </w:p>
    <w:p w14:paraId="3C1AC231" w14:textId="064A43C2" w:rsidR="00581A36" w:rsidRPr="00D5381C" w:rsidRDefault="00D3647C" w:rsidP="008A1AE7">
      <w:pPr>
        <w:pStyle w:val="CommentText"/>
        <w:spacing w:line="360" w:lineRule="auto"/>
        <w:jc w:val="both"/>
        <w:rPr>
          <w:rFonts w:ascii="Times New Roman" w:hAnsi="Times New Roman" w:cs="Times New Roman"/>
        </w:rPr>
      </w:pPr>
      <w:r w:rsidRPr="00D5381C">
        <w:rPr>
          <w:rFonts w:ascii="Times New Roman" w:hAnsi="Times New Roman" w:cs="Times New Roman"/>
          <w:sz w:val="24"/>
          <w:szCs w:val="24"/>
        </w:rPr>
        <w:t>Several</w:t>
      </w:r>
      <w:r w:rsidR="00125C64" w:rsidRPr="00D5381C">
        <w:rPr>
          <w:rFonts w:ascii="Times New Roman" w:hAnsi="Times New Roman" w:cs="Times New Roman"/>
          <w:sz w:val="24"/>
          <w:szCs w:val="24"/>
        </w:rPr>
        <w:t xml:space="preserve"> researche</w:t>
      </w:r>
      <w:r w:rsidR="008E05E0">
        <w:rPr>
          <w:rFonts w:ascii="Times New Roman" w:hAnsi="Times New Roman" w:cs="Times New Roman"/>
          <w:sz w:val="24"/>
          <w:szCs w:val="24"/>
        </w:rPr>
        <w:t>r</w:t>
      </w:r>
      <w:r w:rsidR="00125C64" w:rsidRPr="00D5381C">
        <w:rPr>
          <w:rFonts w:ascii="Times New Roman" w:hAnsi="Times New Roman" w:cs="Times New Roman"/>
          <w:sz w:val="24"/>
          <w:szCs w:val="24"/>
        </w:rPr>
        <w:t>s</w:t>
      </w:r>
      <w:r w:rsidR="003F2BA7" w:rsidRPr="00D5381C">
        <w:rPr>
          <w:rFonts w:ascii="Times New Roman" w:hAnsi="Times New Roman" w:cs="Times New Roman"/>
          <w:sz w:val="24"/>
          <w:szCs w:val="24"/>
        </w:rPr>
        <w:t xml:space="preserve"> (Choi et al., 2020; Zhong et al.,2015; William et al.,2013; </w:t>
      </w:r>
      <w:proofErr w:type="spellStart"/>
      <w:r w:rsidR="003F2BA7" w:rsidRPr="00D5381C">
        <w:rPr>
          <w:rFonts w:ascii="Times New Roman" w:hAnsi="Times New Roman" w:cs="Times New Roman"/>
          <w:sz w:val="24"/>
          <w:szCs w:val="24"/>
        </w:rPr>
        <w:t>Doorey</w:t>
      </w:r>
      <w:proofErr w:type="spellEnd"/>
      <w:r w:rsidR="003F2BA7" w:rsidRPr="00D5381C">
        <w:rPr>
          <w:rFonts w:ascii="Times New Roman" w:hAnsi="Times New Roman" w:cs="Times New Roman"/>
          <w:sz w:val="24"/>
          <w:szCs w:val="24"/>
        </w:rPr>
        <w:t xml:space="preserve"> 2011)</w:t>
      </w:r>
      <w:r w:rsidR="00125C64" w:rsidRPr="00D5381C">
        <w:rPr>
          <w:rFonts w:ascii="Times New Roman" w:hAnsi="Times New Roman" w:cs="Times New Roman"/>
          <w:sz w:val="24"/>
          <w:szCs w:val="24"/>
        </w:rPr>
        <w:t xml:space="preserve"> have explicitly mentioned the role of supply chain mapping in improving the supply chain resilience of a firm. For example, Fine (1998) </w:t>
      </w:r>
      <w:r w:rsidR="00B33BDC" w:rsidRPr="00D5381C">
        <w:rPr>
          <w:rFonts w:ascii="Times New Roman" w:hAnsi="Times New Roman" w:cs="Times New Roman"/>
          <w:sz w:val="24"/>
          <w:szCs w:val="24"/>
        </w:rPr>
        <w:t>denoted</w:t>
      </w:r>
      <w:r w:rsidR="00125C64" w:rsidRPr="00D5381C">
        <w:rPr>
          <w:rFonts w:ascii="Times New Roman" w:hAnsi="Times New Roman" w:cs="Times New Roman"/>
          <w:sz w:val="24"/>
          <w:szCs w:val="24"/>
        </w:rPr>
        <w:t xml:space="preserve"> </w:t>
      </w:r>
      <w:r w:rsidRPr="00D5381C">
        <w:rPr>
          <w:rFonts w:ascii="Times New Roman" w:hAnsi="Times New Roman" w:cs="Times New Roman"/>
          <w:sz w:val="24"/>
          <w:szCs w:val="24"/>
        </w:rPr>
        <w:t xml:space="preserve">the </w:t>
      </w:r>
      <w:r w:rsidR="00125C64" w:rsidRPr="00D5381C">
        <w:rPr>
          <w:rFonts w:ascii="Times New Roman" w:hAnsi="Times New Roman" w:cs="Times New Roman"/>
          <w:sz w:val="24"/>
          <w:szCs w:val="24"/>
        </w:rPr>
        <w:t xml:space="preserve">number of cases </w:t>
      </w:r>
      <w:r w:rsidR="00B33BDC" w:rsidRPr="00D5381C">
        <w:rPr>
          <w:rFonts w:ascii="Times New Roman" w:hAnsi="Times New Roman" w:cs="Times New Roman"/>
          <w:sz w:val="24"/>
          <w:szCs w:val="24"/>
        </w:rPr>
        <w:t xml:space="preserve">where </w:t>
      </w:r>
      <w:r w:rsidR="00125C64" w:rsidRPr="00D5381C">
        <w:rPr>
          <w:rFonts w:ascii="Times New Roman" w:hAnsi="Times New Roman" w:cs="Times New Roman"/>
          <w:sz w:val="24"/>
          <w:szCs w:val="24"/>
        </w:rPr>
        <w:t xml:space="preserve">supply chain mapping allowed companies </w:t>
      </w:r>
      <w:r w:rsidR="00B33BDC" w:rsidRPr="00D5381C">
        <w:rPr>
          <w:rFonts w:ascii="Times New Roman" w:hAnsi="Times New Roman" w:cs="Times New Roman"/>
          <w:sz w:val="24"/>
          <w:szCs w:val="24"/>
        </w:rPr>
        <w:t>to figure out</w:t>
      </w:r>
      <w:r w:rsidR="00125C64" w:rsidRPr="00D5381C">
        <w:rPr>
          <w:rFonts w:ascii="Times New Roman" w:hAnsi="Times New Roman" w:cs="Times New Roman"/>
          <w:sz w:val="24"/>
          <w:szCs w:val="24"/>
        </w:rPr>
        <w:t xml:space="preserve"> the critical raw material or component </w:t>
      </w:r>
      <w:r w:rsidR="00EB3BB5" w:rsidRPr="00D5381C">
        <w:rPr>
          <w:rFonts w:ascii="Times New Roman" w:hAnsi="Times New Roman" w:cs="Times New Roman"/>
          <w:sz w:val="24"/>
          <w:szCs w:val="24"/>
        </w:rPr>
        <w:t>supplier</w:t>
      </w:r>
      <w:r w:rsidR="00B33BDC" w:rsidRPr="00D5381C">
        <w:rPr>
          <w:rFonts w:ascii="Times New Roman" w:hAnsi="Times New Roman" w:cs="Times New Roman"/>
          <w:sz w:val="24"/>
          <w:szCs w:val="24"/>
        </w:rPr>
        <w:t>s</w:t>
      </w:r>
      <w:r w:rsidR="00EB3BB5" w:rsidRPr="00D5381C">
        <w:rPr>
          <w:rFonts w:ascii="Times New Roman" w:hAnsi="Times New Roman" w:cs="Times New Roman"/>
          <w:sz w:val="24"/>
          <w:szCs w:val="24"/>
        </w:rPr>
        <w:t xml:space="preserve"> </w:t>
      </w:r>
      <w:r w:rsidR="00B33BDC" w:rsidRPr="00D5381C">
        <w:rPr>
          <w:rFonts w:ascii="Times New Roman" w:hAnsi="Times New Roman" w:cs="Times New Roman"/>
          <w:sz w:val="24"/>
          <w:szCs w:val="24"/>
        </w:rPr>
        <w:t>that were</w:t>
      </w:r>
      <w:r w:rsidR="00EB3BB5" w:rsidRPr="00D5381C">
        <w:rPr>
          <w:rFonts w:ascii="Times New Roman" w:hAnsi="Times New Roman" w:cs="Times New Roman"/>
          <w:sz w:val="24"/>
          <w:szCs w:val="24"/>
        </w:rPr>
        <w:t xml:space="preserve"> in the shaky </w:t>
      </w:r>
      <w:r w:rsidR="00B33BDC" w:rsidRPr="00D5381C">
        <w:rPr>
          <w:rFonts w:ascii="Times New Roman" w:hAnsi="Times New Roman" w:cs="Times New Roman"/>
          <w:sz w:val="24"/>
          <w:szCs w:val="24"/>
        </w:rPr>
        <w:t xml:space="preserve">financial or legal </w:t>
      </w:r>
      <w:r w:rsidR="00EB3BB5" w:rsidRPr="00D5381C">
        <w:rPr>
          <w:rFonts w:ascii="Times New Roman" w:hAnsi="Times New Roman" w:cs="Times New Roman"/>
          <w:sz w:val="24"/>
          <w:szCs w:val="24"/>
        </w:rPr>
        <w:t>pos</w:t>
      </w:r>
      <w:r w:rsidRPr="00D5381C">
        <w:rPr>
          <w:rFonts w:ascii="Times New Roman" w:hAnsi="Times New Roman" w:cs="Times New Roman"/>
          <w:sz w:val="24"/>
          <w:szCs w:val="24"/>
        </w:rPr>
        <w:t>i</w:t>
      </w:r>
      <w:r w:rsidR="00EB3BB5" w:rsidRPr="00D5381C">
        <w:rPr>
          <w:rFonts w:ascii="Times New Roman" w:hAnsi="Times New Roman" w:cs="Times New Roman"/>
          <w:sz w:val="24"/>
          <w:szCs w:val="24"/>
        </w:rPr>
        <w:t>tion</w:t>
      </w:r>
      <w:r w:rsidR="00B33BDC" w:rsidRPr="00D5381C">
        <w:rPr>
          <w:rFonts w:ascii="Times New Roman" w:hAnsi="Times New Roman" w:cs="Times New Roman"/>
          <w:sz w:val="24"/>
          <w:szCs w:val="24"/>
        </w:rPr>
        <w:t xml:space="preserve"> and were about to go out of business</w:t>
      </w:r>
      <w:r w:rsidR="00EB3BB5" w:rsidRPr="00D5381C">
        <w:rPr>
          <w:rFonts w:ascii="Times New Roman" w:hAnsi="Times New Roman" w:cs="Times New Roman"/>
          <w:sz w:val="24"/>
          <w:szCs w:val="24"/>
        </w:rPr>
        <w:t xml:space="preserve">.  </w:t>
      </w:r>
      <w:r w:rsidR="00B33BDC" w:rsidRPr="00D5381C">
        <w:rPr>
          <w:rFonts w:ascii="Times New Roman" w:hAnsi="Times New Roman" w:cs="Times New Roman"/>
          <w:sz w:val="24"/>
          <w:szCs w:val="24"/>
        </w:rPr>
        <w:t>Notably, according to Fine</w:t>
      </w:r>
      <w:r w:rsidR="00866364" w:rsidRPr="00D5381C">
        <w:rPr>
          <w:rFonts w:ascii="Times New Roman" w:hAnsi="Times New Roman" w:cs="Times New Roman"/>
          <w:sz w:val="24"/>
          <w:szCs w:val="24"/>
        </w:rPr>
        <w:t xml:space="preserve"> </w:t>
      </w:r>
      <w:r w:rsidR="00B33BDC" w:rsidRPr="00D5381C">
        <w:rPr>
          <w:rFonts w:ascii="Times New Roman" w:hAnsi="Times New Roman" w:cs="Times New Roman"/>
          <w:sz w:val="24"/>
          <w:szCs w:val="24"/>
        </w:rPr>
        <w:t>(1998), these identified suppliers were the sole supplier of that critical equipment or raw material.</w:t>
      </w:r>
      <w:r w:rsidR="00A429BF" w:rsidRPr="00D5381C">
        <w:rPr>
          <w:rFonts w:ascii="Times New Roman" w:hAnsi="Times New Roman" w:cs="Times New Roman"/>
          <w:sz w:val="24"/>
          <w:szCs w:val="24"/>
        </w:rPr>
        <w:t xml:space="preserve"> </w:t>
      </w:r>
      <w:r w:rsidR="00B33BDC" w:rsidRPr="00D5381C">
        <w:rPr>
          <w:rFonts w:ascii="Times New Roman" w:hAnsi="Times New Roman" w:cs="Times New Roman"/>
          <w:sz w:val="24"/>
          <w:szCs w:val="24"/>
        </w:rPr>
        <w:t xml:space="preserve">This allowed firms to </w:t>
      </w:r>
      <w:r w:rsidRPr="00D5381C">
        <w:rPr>
          <w:rFonts w:ascii="Times New Roman" w:hAnsi="Times New Roman" w:cs="Times New Roman"/>
          <w:sz w:val="24"/>
          <w:szCs w:val="24"/>
        </w:rPr>
        <w:t>source alternative suppliers quickly</w:t>
      </w:r>
      <w:r w:rsidR="00B33BDC" w:rsidRPr="00D5381C">
        <w:rPr>
          <w:rFonts w:ascii="Times New Roman" w:hAnsi="Times New Roman" w:cs="Times New Roman"/>
          <w:sz w:val="24"/>
          <w:szCs w:val="24"/>
        </w:rPr>
        <w:t xml:space="preserve"> </w:t>
      </w:r>
      <w:proofErr w:type="gramStart"/>
      <w:r w:rsidR="00B33BDC" w:rsidRPr="00D5381C">
        <w:rPr>
          <w:rFonts w:ascii="Times New Roman" w:hAnsi="Times New Roman" w:cs="Times New Roman"/>
          <w:sz w:val="24"/>
          <w:szCs w:val="24"/>
        </w:rPr>
        <w:t>and also</w:t>
      </w:r>
      <w:proofErr w:type="gramEnd"/>
      <w:r w:rsidR="00B33BDC" w:rsidRPr="00D5381C">
        <w:rPr>
          <w:rFonts w:ascii="Times New Roman" w:hAnsi="Times New Roman" w:cs="Times New Roman"/>
          <w:sz w:val="24"/>
          <w:szCs w:val="24"/>
        </w:rPr>
        <w:t xml:space="preserve"> investigate the strength of not only tier-one but also tier t</w:t>
      </w:r>
      <w:r w:rsidRPr="00D5381C">
        <w:rPr>
          <w:rFonts w:ascii="Times New Roman" w:hAnsi="Times New Roman" w:cs="Times New Roman"/>
          <w:sz w:val="24"/>
          <w:szCs w:val="24"/>
        </w:rPr>
        <w:t>w</w:t>
      </w:r>
      <w:r w:rsidR="00B33BDC" w:rsidRPr="00D5381C">
        <w:rPr>
          <w:rFonts w:ascii="Times New Roman" w:hAnsi="Times New Roman" w:cs="Times New Roman"/>
          <w:sz w:val="24"/>
          <w:szCs w:val="24"/>
        </w:rPr>
        <w:t>o suppliers of cri</w:t>
      </w:r>
      <w:r w:rsidRPr="00D5381C">
        <w:rPr>
          <w:rFonts w:ascii="Times New Roman" w:hAnsi="Times New Roman" w:cs="Times New Roman"/>
          <w:sz w:val="24"/>
          <w:szCs w:val="24"/>
        </w:rPr>
        <w:t>ti</w:t>
      </w:r>
      <w:r w:rsidR="00B33BDC" w:rsidRPr="00D5381C">
        <w:rPr>
          <w:rFonts w:ascii="Times New Roman" w:hAnsi="Times New Roman" w:cs="Times New Roman"/>
          <w:sz w:val="24"/>
          <w:szCs w:val="24"/>
        </w:rPr>
        <w:t>cal equipment and material</w:t>
      </w:r>
      <w:r w:rsidR="003F2BA7" w:rsidRPr="00D5381C">
        <w:rPr>
          <w:rFonts w:ascii="Times New Roman" w:hAnsi="Times New Roman" w:cs="Times New Roman"/>
          <w:sz w:val="24"/>
          <w:szCs w:val="24"/>
        </w:rPr>
        <w:t xml:space="preserve"> (Fine 1998; </w:t>
      </w:r>
      <w:proofErr w:type="spellStart"/>
      <w:r w:rsidR="003F2BA7" w:rsidRPr="00D5381C">
        <w:rPr>
          <w:rFonts w:ascii="Times New Roman" w:hAnsi="Times New Roman" w:cs="Times New Roman"/>
          <w:sz w:val="24"/>
          <w:szCs w:val="24"/>
        </w:rPr>
        <w:t>Fiksel</w:t>
      </w:r>
      <w:proofErr w:type="spellEnd"/>
      <w:r w:rsidR="003F2BA7" w:rsidRPr="00D5381C">
        <w:rPr>
          <w:rFonts w:ascii="Times New Roman" w:hAnsi="Times New Roman" w:cs="Times New Roman"/>
          <w:sz w:val="24"/>
          <w:szCs w:val="24"/>
        </w:rPr>
        <w:t xml:space="preserve"> et al., 2015)</w:t>
      </w:r>
      <w:r w:rsidR="00B33BDC" w:rsidRPr="00D5381C">
        <w:rPr>
          <w:rFonts w:ascii="Times New Roman" w:hAnsi="Times New Roman" w:cs="Times New Roman"/>
          <w:sz w:val="24"/>
          <w:szCs w:val="24"/>
        </w:rPr>
        <w:t xml:space="preserve">. Although the literature on the </w:t>
      </w:r>
      <w:proofErr w:type="spellStart"/>
      <w:r w:rsidR="00B33BDC" w:rsidRPr="00D5381C">
        <w:rPr>
          <w:rFonts w:ascii="Times New Roman" w:hAnsi="Times New Roman" w:cs="Times New Roman"/>
          <w:sz w:val="24"/>
          <w:szCs w:val="24"/>
        </w:rPr>
        <w:t>SCMap</w:t>
      </w:r>
      <w:proofErr w:type="spellEnd"/>
      <w:r w:rsidR="00B33BDC" w:rsidRPr="00D5381C">
        <w:rPr>
          <w:rFonts w:ascii="Times New Roman" w:hAnsi="Times New Roman" w:cs="Times New Roman"/>
          <w:sz w:val="24"/>
          <w:szCs w:val="24"/>
        </w:rPr>
        <w:t xml:space="preserve"> is scant, all the available studies explicitly mention its profound role in impr</w:t>
      </w:r>
      <w:r w:rsidRPr="00D5381C">
        <w:rPr>
          <w:rFonts w:ascii="Times New Roman" w:hAnsi="Times New Roman" w:cs="Times New Roman"/>
          <w:sz w:val="24"/>
          <w:szCs w:val="24"/>
        </w:rPr>
        <w:t>o</w:t>
      </w:r>
      <w:r w:rsidR="00B33BDC" w:rsidRPr="00D5381C">
        <w:rPr>
          <w:rFonts w:ascii="Times New Roman" w:hAnsi="Times New Roman" w:cs="Times New Roman"/>
          <w:sz w:val="24"/>
          <w:szCs w:val="24"/>
        </w:rPr>
        <w:t>ving the supply chain resilience of a firm</w:t>
      </w:r>
      <w:r w:rsidR="008A1AE7" w:rsidRPr="00D5381C">
        <w:rPr>
          <w:rFonts w:ascii="Times New Roman" w:hAnsi="Times New Roman" w:cs="Times New Roman"/>
          <w:sz w:val="24"/>
          <w:szCs w:val="24"/>
        </w:rPr>
        <w:t xml:space="preserve"> (</w:t>
      </w:r>
      <w:r w:rsidR="00604FFE" w:rsidRPr="00D5381C">
        <w:rPr>
          <w:rFonts w:ascii="Times New Roman" w:eastAsia="Times New Roman" w:hAnsi="Times New Roman" w:cs="Times New Roman"/>
          <w:sz w:val="24"/>
          <w:szCs w:val="24"/>
        </w:rPr>
        <w:t>Gunasekaran</w:t>
      </w:r>
      <w:r w:rsidR="00604FFE" w:rsidRPr="00D5381C">
        <w:rPr>
          <w:rFonts w:ascii="Times New Roman" w:hAnsi="Times New Roman" w:cs="Times New Roman"/>
          <w:sz w:val="24"/>
          <w:szCs w:val="24"/>
        </w:rPr>
        <w:t xml:space="preserve"> et al.,</w:t>
      </w:r>
      <w:r w:rsidR="009473C9">
        <w:rPr>
          <w:rFonts w:ascii="Times New Roman" w:hAnsi="Times New Roman" w:cs="Times New Roman"/>
          <w:sz w:val="24"/>
          <w:szCs w:val="24"/>
        </w:rPr>
        <w:t xml:space="preserve"> </w:t>
      </w:r>
      <w:r w:rsidR="00604FFE" w:rsidRPr="00D5381C">
        <w:rPr>
          <w:rFonts w:ascii="Times New Roman" w:hAnsi="Times New Roman" w:cs="Times New Roman"/>
          <w:sz w:val="24"/>
          <w:szCs w:val="24"/>
        </w:rPr>
        <w:t xml:space="preserve">2015; </w:t>
      </w:r>
      <w:r w:rsidR="008A1AE7" w:rsidRPr="00D5381C">
        <w:rPr>
          <w:rFonts w:ascii="Times New Roman" w:hAnsi="Times New Roman" w:cs="Times New Roman"/>
          <w:sz w:val="24"/>
          <w:szCs w:val="24"/>
        </w:rPr>
        <w:t>Choi et al.,2020)</w:t>
      </w:r>
      <w:r w:rsidRPr="00D5381C">
        <w:rPr>
          <w:rFonts w:ascii="Times New Roman" w:hAnsi="Times New Roman" w:cs="Times New Roman"/>
          <w:sz w:val="24"/>
          <w:szCs w:val="24"/>
        </w:rPr>
        <w:t>.</w:t>
      </w:r>
      <w:r w:rsidR="00B33BDC" w:rsidRPr="00D5381C">
        <w:rPr>
          <w:rFonts w:ascii="Times New Roman" w:hAnsi="Times New Roman" w:cs="Times New Roman"/>
          <w:sz w:val="24"/>
          <w:szCs w:val="24"/>
        </w:rPr>
        <w:t xml:space="preserve"> This discussion lead</w:t>
      </w:r>
      <w:r w:rsidRPr="00D5381C">
        <w:rPr>
          <w:rFonts w:ascii="Times New Roman" w:hAnsi="Times New Roman" w:cs="Times New Roman"/>
          <w:sz w:val="24"/>
          <w:szCs w:val="24"/>
        </w:rPr>
        <w:t>s</w:t>
      </w:r>
      <w:r w:rsidR="00B33BDC" w:rsidRPr="00D5381C">
        <w:rPr>
          <w:rFonts w:ascii="Times New Roman" w:hAnsi="Times New Roman" w:cs="Times New Roman"/>
          <w:sz w:val="24"/>
          <w:szCs w:val="24"/>
        </w:rPr>
        <w:t xml:space="preserve"> us </w:t>
      </w:r>
      <w:r w:rsidRPr="00D5381C">
        <w:rPr>
          <w:rFonts w:ascii="Times New Roman" w:hAnsi="Times New Roman" w:cs="Times New Roman"/>
          <w:sz w:val="24"/>
          <w:szCs w:val="24"/>
        </w:rPr>
        <w:t>t</w:t>
      </w:r>
      <w:r w:rsidR="00B33BDC" w:rsidRPr="00D5381C">
        <w:rPr>
          <w:rFonts w:ascii="Times New Roman" w:hAnsi="Times New Roman" w:cs="Times New Roman"/>
          <w:sz w:val="24"/>
          <w:szCs w:val="24"/>
        </w:rPr>
        <w:t>o draw the foll</w:t>
      </w:r>
      <w:r w:rsidRPr="00D5381C">
        <w:rPr>
          <w:rFonts w:ascii="Times New Roman" w:hAnsi="Times New Roman" w:cs="Times New Roman"/>
          <w:sz w:val="24"/>
          <w:szCs w:val="24"/>
        </w:rPr>
        <w:t>owi</w:t>
      </w:r>
      <w:r w:rsidR="00B33BDC" w:rsidRPr="00D5381C">
        <w:rPr>
          <w:rFonts w:ascii="Times New Roman" w:hAnsi="Times New Roman" w:cs="Times New Roman"/>
          <w:sz w:val="24"/>
          <w:szCs w:val="24"/>
        </w:rPr>
        <w:t>ng hy</w:t>
      </w:r>
      <w:r w:rsidRPr="00D5381C">
        <w:rPr>
          <w:rFonts w:ascii="Times New Roman" w:hAnsi="Times New Roman" w:cs="Times New Roman"/>
          <w:sz w:val="24"/>
          <w:szCs w:val="24"/>
        </w:rPr>
        <w:t>p</w:t>
      </w:r>
      <w:r w:rsidR="00B33BDC" w:rsidRPr="00D5381C">
        <w:rPr>
          <w:rFonts w:ascii="Times New Roman" w:hAnsi="Times New Roman" w:cs="Times New Roman"/>
          <w:sz w:val="24"/>
          <w:szCs w:val="24"/>
        </w:rPr>
        <w:t xml:space="preserve">othesis.  </w:t>
      </w:r>
    </w:p>
    <w:p w14:paraId="72681022" w14:textId="6CB44405" w:rsidR="00B3705D" w:rsidRPr="00855537" w:rsidRDefault="00B3705D" w:rsidP="002539A4">
      <w:pPr>
        <w:spacing w:line="360" w:lineRule="auto"/>
        <w:rPr>
          <w:rFonts w:ascii="Times New Roman" w:hAnsi="Times New Roman" w:cs="Times New Roman"/>
          <w:i/>
          <w:sz w:val="24"/>
          <w:szCs w:val="24"/>
        </w:rPr>
      </w:pPr>
      <w:r w:rsidRPr="00855537">
        <w:rPr>
          <w:rFonts w:ascii="Times New Roman" w:hAnsi="Times New Roman" w:cs="Times New Roman"/>
          <w:i/>
          <w:sz w:val="24"/>
          <w:szCs w:val="24"/>
        </w:rPr>
        <w:t xml:space="preserve">Hypothesis 1: Supply chain mapping improves supply chain resilience of </w:t>
      </w:r>
      <w:r w:rsidR="00D3647C" w:rsidRPr="00855537">
        <w:rPr>
          <w:rFonts w:ascii="Times New Roman" w:hAnsi="Times New Roman" w:cs="Times New Roman"/>
          <w:i/>
          <w:sz w:val="24"/>
          <w:szCs w:val="24"/>
        </w:rPr>
        <w:t xml:space="preserve">the </w:t>
      </w:r>
      <w:r w:rsidRPr="00855537">
        <w:rPr>
          <w:rFonts w:ascii="Times New Roman" w:hAnsi="Times New Roman" w:cs="Times New Roman"/>
          <w:i/>
          <w:sz w:val="24"/>
          <w:szCs w:val="24"/>
        </w:rPr>
        <w:t>firm</w:t>
      </w:r>
    </w:p>
    <w:p w14:paraId="41D51AC9" w14:textId="77777777" w:rsidR="00E33BE2" w:rsidRPr="00855537" w:rsidRDefault="00E33BE2">
      <w:pPr>
        <w:rPr>
          <w:rFonts w:ascii="Times New Roman" w:hAnsi="Times New Roman" w:cs="Times New Roman"/>
          <w:b/>
          <w:sz w:val="24"/>
          <w:szCs w:val="24"/>
        </w:rPr>
      </w:pPr>
    </w:p>
    <w:p w14:paraId="3833BC79" w14:textId="77777777" w:rsidR="00012DF1" w:rsidRPr="00855537" w:rsidRDefault="00B3705D" w:rsidP="00BC5E64">
      <w:pPr>
        <w:spacing w:line="360" w:lineRule="auto"/>
        <w:rPr>
          <w:rFonts w:ascii="Times New Roman" w:hAnsi="Times New Roman" w:cs="Times New Roman"/>
          <w:b/>
          <w:sz w:val="24"/>
          <w:szCs w:val="24"/>
        </w:rPr>
      </w:pPr>
      <w:r w:rsidRPr="00855537">
        <w:rPr>
          <w:rFonts w:ascii="Times New Roman" w:hAnsi="Times New Roman" w:cs="Times New Roman"/>
          <w:b/>
          <w:sz w:val="24"/>
          <w:szCs w:val="24"/>
        </w:rPr>
        <w:t xml:space="preserve">2.3 </w:t>
      </w:r>
      <w:r w:rsidR="00012DF1" w:rsidRPr="00855537">
        <w:rPr>
          <w:rFonts w:ascii="Times New Roman" w:hAnsi="Times New Roman" w:cs="Times New Roman"/>
          <w:b/>
          <w:sz w:val="24"/>
          <w:szCs w:val="24"/>
        </w:rPr>
        <w:t xml:space="preserve">SC Mapping, </w:t>
      </w:r>
      <w:r w:rsidRPr="00855537">
        <w:rPr>
          <w:rFonts w:ascii="Times New Roman" w:hAnsi="Times New Roman" w:cs="Times New Roman"/>
          <w:b/>
          <w:sz w:val="24"/>
          <w:szCs w:val="24"/>
        </w:rPr>
        <w:t xml:space="preserve">and SC </w:t>
      </w:r>
      <w:r w:rsidR="00012DF1" w:rsidRPr="00855537">
        <w:rPr>
          <w:rFonts w:ascii="Times New Roman" w:hAnsi="Times New Roman" w:cs="Times New Roman"/>
          <w:b/>
          <w:sz w:val="24"/>
          <w:szCs w:val="24"/>
        </w:rPr>
        <w:t xml:space="preserve">Visibility </w:t>
      </w:r>
    </w:p>
    <w:p w14:paraId="76BA0665" w14:textId="016D28B9" w:rsidR="008E05E0" w:rsidRDefault="00776814" w:rsidP="00D3647C">
      <w:pPr>
        <w:autoSpaceDE w:val="0"/>
        <w:autoSpaceDN w:val="0"/>
        <w:adjustRightInd w:val="0"/>
        <w:spacing w:after="0" w:line="360" w:lineRule="auto"/>
        <w:jc w:val="both"/>
        <w:rPr>
          <w:rFonts w:ascii="Times New Roman" w:hAnsi="Times New Roman" w:cs="Times New Roman"/>
          <w:sz w:val="24"/>
          <w:szCs w:val="24"/>
        </w:rPr>
      </w:pPr>
      <w:r w:rsidRPr="00D5381C">
        <w:rPr>
          <w:rFonts w:ascii="Times New Roman" w:hAnsi="Times New Roman" w:cs="Times New Roman"/>
          <w:sz w:val="24"/>
          <w:szCs w:val="24"/>
        </w:rPr>
        <w:t xml:space="preserve">Supply chain visibility is defined as </w:t>
      </w:r>
      <w:r w:rsidR="005E3EB1" w:rsidRPr="00D5381C">
        <w:rPr>
          <w:rFonts w:ascii="Times New Roman" w:hAnsi="Times New Roman" w:cs="Times New Roman"/>
          <w:sz w:val="24"/>
          <w:szCs w:val="24"/>
        </w:rPr>
        <w:t xml:space="preserve">the </w:t>
      </w:r>
      <w:r w:rsidRPr="00D5381C">
        <w:rPr>
          <w:rFonts w:ascii="Times New Roman" w:hAnsi="Times New Roman" w:cs="Times New Roman"/>
          <w:sz w:val="24"/>
          <w:szCs w:val="24"/>
        </w:rPr>
        <w:t>acquis</w:t>
      </w:r>
      <w:r w:rsidR="005E3EB1" w:rsidRPr="00D5381C">
        <w:rPr>
          <w:rFonts w:ascii="Times New Roman" w:hAnsi="Times New Roman" w:cs="Times New Roman"/>
          <w:sz w:val="24"/>
          <w:szCs w:val="24"/>
        </w:rPr>
        <w:t>i</w:t>
      </w:r>
      <w:r w:rsidRPr="00D5381C">
        <w:rPr>
          <w:rFonts w:ascii="Times New Roman" w:hAnsi="Times New Roman" w:cs="Times New Roman"/>
          <w:sz w:val="24"/>
          <w:szCs w:val="24"/>
        </w:rPr>
        <w:t xml:space="preserve">tion and evaluation of supply chain </w:t>
      </w:r>
      <w:r w:rsidR="00697653" w:rsidRPr="00D5381C">
        <w:rPr>
          <w:rFonts w:ascii="Times New Roman" w:hAnsi="Times New Roman" w:cs="Times New Roman"/>
          <w:sz w:val="24"/>
          <w:szCs w:val="24"/>
        </w:rPr>
        <w:t>information that helps in controlling supply chain disruption risks and improves decision making (</w:t>
      </w:r>
      <w:proofErr w:type="spellStart"/>
      <w:r w:rsidR="00697653" w:rsidRPr="00D5381C">
        <w:rPr>
          <w:rFonts w:ascii="Times New Roman" w:hAnsi="Times New Roman" w:cs="Times New Roman"/>
          <w:sz w:val="24"/>
          <w:szCs w:val="24"/>
        </w:rPr>
        <w:t>Tohamy</w:t>
      </w:r>
      <w:proofErr w:type="spellEnd"/>
      <w:r w:rsidR="00697653" w:rsidRPr="00D5381C">
        <w:rPr>
          <w:rFonts w:ascii="Times New Roman" w:hAnsi="Times New Roman" w:cs="Times New Roman"/>
          <w:sz w:val="24"/>
          <w:szCs w:val="24"/>
        </w:rPr>
        <w:t xml:space="preserve"> 2003). It is also referred</w:t>
      </w:r>
      <w:r w:rsidR="005E3EB1" w:rsidRPr="00D5381C">
        <w:rPr>
          <w:rFonts w:ascii="Times New Roman" w:hAnsi="Times New Roman" w:cs="Times New Roman"/>
          <w:sz w:val="24"/>
          <w:szCs w:val="24"/>
        </w:rPr>
        <w:t xml:space="preserve"> to</w:t>
      </w:r>
      <w:r w:rsidR="00697653" w:rsidRPr="00D5381C">
        <w:rPr>
          <w:rFonts w:ascii="Times New Roman" w:hAnsi="Times New Roman" w:cs="Times New Roman"/>
          <w:sz w:val="24"/>
          <w:szCs w:val="24"/>
        </w:rPr>
        <w:t xml:space="preserve"> as </w:t>
      </w:r>
      <w:r w:rsidR="007C0A98" w:rsidRPr="00D5381C">
        <w:rPr>
          <w:rFonts w:ascii="Times New Roman" w:hAnsi="Times New Roman" w:cs="Times New Roman"/>
          <w:sz w:val="24"/>
          <w:szCs w:val="24"/>
        </w:rPr>
        <w:t>"</w:t>
      </w:r>
      <w:r w:rsidR="00677A71" w:rsidRPr="002539A4">
        <w:rPr>
          <w:rFonts w:ascii="Times New Roman" w:hAnsi="Times New Roman" w:cs="Times New Roman"/>
          <w:i/>
          <w:sz w:val="24"/>
          <w:szCs w:val="24"/>
        </w:rPr>
        <w:t>the ability to trace the points of origin of materials used in a product</w:t>
      </w:r>
      <w:r w:rsidR="007C0A98" w:rsidRPr="00D5381C">
        <w:rPr>
          <w:rFonts w:ascii="Times New Roman" w:hAnsi="Times New Roman" w:cs="Times New Roman"/>
          <w:sz w:val="24"/>
          <w:szCs w:val="24"/>
        </w:rPr>
        <w:t>"</w:t>
      </w:r>
      <w:r w:rsidRPr="00D5381C">
        <w:rPr>
          <w:rFonts w:ascii="Times New Roman" w:hAnsi="Times New Roman" w:cs="Times New Roman"/>
          <w:sz w:val="24"/>
          <w:szCs w:val="24"/>
        </w:rPr>
        <w:t xml:space="preserve"> </w:t>
      </w:r>
      <w:r w:rsidR="00677A71" w:rsidRPr="00D5381C">
        <w:rPr>
          <w:rFonts w:ascii="Times New Roman" w:hAnsi="Times New Roman" w:cs="Times New Roman"/>
          <w:sz w:val="24"/>
          <w:szCs w:val="24"/>
        </w:rPr>
        <w:t xml:space="preserve">(Lee &amp; </w:t>
      </w:r>
      <w:proofErr w:type="spellStart"/>
      <w:r w:rsidR="00677A71" w:rsidRPr="00D5381C">
        <w:rPr>
          <w:rFonts w:ascii="Times New Roman" w:hAnsi="Times New Roman" w:cs="Times New Roman"/>
          <w:sz w:val="24"/>
          <w:szCs w:val="24"/>
        </w:rPr>
        <w:t>Rammohan</w:t>
      </w:r>
      <w:proofErr w:type="spellEnd"/>
      <w:r w:rsidR="00677A71" w:rsidRPr="00D5381C">
        <w:rPr>
          <w:rFonts w:ascii="Times New Roman" w:hAnsi="Times New Roman" w:cs="Times New Roman"/>
          <w:sz w:val="24"/>
          <w:szCs w:val="24"/>
        </w:rPr>
        <w:t xml:space="preserve">, 2017). </w:t>
      </w:r>
      <w:r w:rsidR="00396E79" w:rsidRPr="00D5381C">
        <w:rPr>
          <w:rFonts w:ascii="Times New Roman" w:hAnsi="Times New Roman" w:cs="Times New Roman"/>
          <w:sz w:val="24"/>
          <w:szCs w:val="24"/>
        </w:rPr>
        <w:t xml:space="preserve"> SCV has emerged a</w:t>
      </w:r>
      <w:r w:rsidR="005E3EB1" w:rsidRPr="00D5381C">
        <w:rPr>
          <w:rFonts w:ascii="Times New Roman" w:hAnsi="Times New Roman" w:cs="Times New Roman"/>
          <w:sz w:val="24"/>
          <w:szCs w:val="24"/>
        </w:rPr>
        <w:t xml:space="preserve"> vital</w:t>
      </w:r>
      <w:r w:rsidR="00396E79" w:rsidRPr="00D5381C">
        <w:rPr>
          <w:rFonts w:ascii="Times New Roman" w:hAnsi="Times New Roman" w:cs="Times New Roman"/>
          <w:sz w:val="24"/>
          <w:szCs w:val="24"/>
        </w:rPr>
        <w:t xml:space="preserve"> supply chain capability that improves the effectiveness of a supply chain and reduc</w:t>
      </w:r>
      <w:r w:rsidR="005E3EB1" w:rsidRPr="00D5381C">
        <w:rPr>
          <w:rFonts w:ascii="Times New Roman" w:hAnsi="Times New Roman" w:cs="Times New Roman"/>
          <w:sz w:val="24"/>
          <w:szCs w:val="24"/>
        </w:rPr>
        <w:t>ing</w:t>
      </w:r>
      <w:r w:rsidR="00396E79" w:rsidRPr="00D5381C">
        <w:rPr>
          <w:rFonts w:ascii="Times New Roman" w:hAnsi="Times New Roman" w:cs="Times New Roman"/>
          <w:sz w:val="24"/>
          <w:szCs w:val="24"/>
        </w:rPr>
        <w:t xml:space="preserve"> the </w:t>
      </w:r>
      <w:r w:rsidR="005E3EB1" w:rsidRPr="00D5381C">
        <w:rPr>
          <w:rFonts w:ascii="Times New Roman" w:hAnsi="Times New Roman" w:cs="Times New Roman"/>
          <w:sz w:val="24"/>
          <w:szCs w:val="24"/>
        </w:rPr>
        <w:t>e</w:t>
      </w:r>
      <w:r w:rsidR="00396E79" w:rsidRPr="00D5381C">
        <w:rPr>
          <w:rFonts w:ascii="Times New Roman" w:hAnsi="Times New Roman" w:cs="Times New Roman"/>
          <w:sz w:val="24"/>
          <w:szCs w:val="24"/>
        </w:rPr>
        <w:t xml:space="preserve">ffects of supply chain disruptions. </w:t>
      </w:r>
      <w:r w:rsidR="00396E79" w:rsidRPr="00D5381C">
        <w:rPr>
          <w:rFonts w:ascii="Times New Roman" w:hAnsi="Times New Roman" w:cs="Times New Roman"/>
          <w:sz w:val="24"/>
          <w:szCs w:val="24"/>
        </w:rPr>
        <w:lastRenderedPageBreak/>
        <w:t xml:space="preserve">SCV helps </w:t>
      </w:r>
      <w:r w:rsidR="005E3EB1" w:rsidRPr="00D5381C">
        <w:rPr>
          <w:rFonts w:ascii="Times New Roman" w:hAnsi="Times New Roman" w:cs="Times New Roman"/>
          <w:sz w:val="24"/>
          <w:szCs w:val="24"/>
        </w:rPr>
        <w:t xml:space="preserve">the </w:t>
      </w:r>
      <w:r w:rsidR="00396E79" w:rsidRPr="00D5381C">
        <w:rPr>
          <w:rFonts w:ascii="Times New Roman" w:hAnsi="Times New Roman" w:cs="Times New Roman"/>
          <w:sz w:val="24"/>
          <w:szCs w:val="24"/>
        </w:rPr>
        <w:t>firm to trace the origin of the materials and comp</w:t>
      </w:r>
      <w:r w:rsidR="005E3EB1" w:rsidRPr="00D5381C">
        <w:rPr>
          <w:rFonts w:ascii="Times New Roman" w:hAnsi="Times New Roman" w:cs="Times New Roman"/>
          <w:sz w:val="24"/>
          <w:szCs w:val="24"/>
        </w:rPr>
        <w:t>o</w:t>
      </w:r>
      <w:r w:rsidR="00396E79" w:rsidRPr="00D5381C">
        <w:rPr>
          <w:rFonts w:ascii="Times New Roman" w:hAnsi="Times New Roman" w:cs="Times New Roman"/>
          <w:sz w:val="24"/>
          <w:szCs w:val="24"/>
        </w:rPr>
        <w:t>nents, which fur</w:t>
      </w:r>
      <w:r w:rsidR="005E3EB1" w:rsidRPr="00D5381C">
        <w:rPr>
          <w:rFonts w:ascii="Times New Roman" w:hAnsi="Times New Roman" w:cs="Times New Roman"/>
          <w:sz w:val="24"/>
          <w:szCs w:val="24"/>
        </w:rPr>
        <w:t>t</w:t>
      </w:r>
      <w:r w:rsidR="00396E79" w:rsidRPr="00D5381C">
        <w:rPr>
          <w:rFonts w:ascii="Times New Roman" w:hAnsi="Times New Roman" w:cs="Times New Roman"/>
          <w:sz w:val="24"/>
          <w:szCs w:val="24"/>
        </w:rPr>
        <w:t>her improves the firm</w:t>
      </w:r>
      <w:r w:rsidR="007C0A98" w:rsidRPr="00D5381C">
        <w:rPr>
          <w:rFonts w:ascii="Times New Roman" w:hAnsi="Times New Roman" w:cs="Times New Roman"/>
          <w:sz w:val="24"/>
          <w:szCs w:val="24"/>
        </w:rPr>
        <w:t>'</w:t>
      </w:r>
      <w:r w:rsidR="00396E79" w:rsidRPr="00D5381C">
        <w:rPr>
          <w:rFonts w:ascii="Times New Roman" w:hAnsi="Times New Roman" w:cs="Times New Roman"/>
          <w:sz w:val="24"/>
          <w:szCs w:val="24"/>
        </w:rPr>
        <w:t xml:space="preserve">s understanding </w:t>
      </w:r>
      <w:r w:rsidR="005E3EB1" w:rsidRPr="00D5381C">
        <w:rPr>
          <w:rFonts w:ascii="Times New Roman" w:hAnsi="Times New Roman" w:cs="Times New Roman"/>
          <w:sz w:val="24"/>
          <w:szCs w:val="24"/>
        </w:rPr>
        <w:t>of</w:t>
      </w:r>
      <w:r w:rsidR="00396E79" w:rsidRPr="00D5381C">
        <w:rPr>
          <w:rFonts w:ascii="Times New Roman" w:hAnsi="Times New Roman" w:cs="Times New Roman"/>
          <w:sz w:val="24"/>
          <w:szCs w:val="24"/>
        </w:rPr>
        <w:t xml:space="preserve"> the supply chain pa</w:t>
      </w:r>
      <w:r w:rsidR="005E3EB1" w:rsidRPr="00D5381C">
        <w:rPr>
          <w:rFonts w:ascii="Times New Roman" w:hAnsi="Times New Roman" w:cs="Times New Roman"/>
          <w:sz w:val="24"/>
          <w:szCs w:val="24"/>
        </w:rPr>
        <w:t>r</w:t>
      </w:r>
      <w:r w:rsidR="00396E79" w:rsidRPr="00D5381C">
        <w:rPr>
          <w:rFonts w:ascii="Times New Roman" w:hAnsi="Times New Roman" w:cs="Times New Roman"/>
          <w:sz w:val="24"/>
          <w:szCs w:val="24"/>
        </w:rPr>
        <w:t>tners</w:t>
      </w:r>
      <w:r w:rsidR="003F2BA7" w:rsidRPr="00D5381C">
        <w:rPr>
          <w:rFonts w:ascii="Times New Roman" w:hAnsi="Times New Roman" w:cs="Times New Roman"/>
          <w:sz w:val="24"/>
          <w:szCs w:val="24"/>
        </w:rPr>
        <w:t xml:space="preserve"> (</w:t>
      </w:r>
      <w:proofErr w:type="spellStart"/>
      <w:r w:rsidR="003F2BA7" w:rsidRPr="00D5381C">
        <w:rPr>
          <w:rFonts w:ascii="Times New Roman" w:hAnsi="Times New Roman" w:cs="Times New Roman"/>
          <w:sz w:val="24"/>
          <w:szCs w:val="24"/>
        </w:rPr>
        <w:t>Doorey</w:t>
      </w:r>
      <w:proofErr w:type="spellEnd"/>
      <w:r w:rsidR="009473C9">
        <w:rPr>
          <w:rFonts w:ascii="Times New Roman" w:hAnsi="Times New Roman" w:cs="Times New Roman"/>
          <w:sz w:val="24"/>
          <w:szCs w:val="24"/>
        </w:rPr>
        <w:t>,</w:t>
      </w:r>
      <w:r w:rsidR="003F2BA7" w:rsidRPr="00D5381C">
        <w:rPr>
          <w:rFonts w:ascii="Times New Roman" w:hAnsi="Times New Roman" w:cs="Times New Roman"/>
          <w:sz w:val="24"/>
          <w:szCs w:val="24"/>
        </w:rPr>
        <w:t xml:space="preserve"> 2011)</w:t>
      </w:r>
      <w:r w:rsidR="00396E79" w:rsidRPr="00D5381C">
        <w:rPr>
          <w:rFonts w:ascii="Times New Roman" w:hAnsi="Times New Roman" w:cs="Times New Roman"/>
          <w:sz w:val="24"/>
          <w:szCs w:val="24"/>
        </w:rPr>
        <w:t xml:space="preserve">. </w:t>
      </w:r>
      <w:r w:rsidR="008E05E0">
        <w:rPr>
          <w:rFonts w:ascii="Times New Roman" w:hAnsi="Times New Roman" w:cs="Times New Roman"/>
          <w:sz w:val="24"/>
          <w:szCs w:val="24"/>
        </w:rPr>
        <w:t>It</w:t>
      </w:r>
      <w:r w:rsidR="008E05E0" w:rsidRPr="00D5381C">
        <w:rPr>
          <w:rFonts w:ascii="Times New Roman" w:hAnsi="Times New Roman" w:cs="Times New Roman"/>
          <w:sz w:val="24"/>
          <w:szCs w:val="24"/>
        </w:rPr>
        <w:t xml:space="preserve"> </w:t>
      </w:r>
      <w:r w:rsidR="00396E79" w:rsidRPr="00D5381C">
        <w:rPr>
          <w:rFonts w:ascii="Times New Roman" w:hAnsi="Times New Roman" w:cs="Times New Roman"/>
          <w:sz w:val="24"/>
          <w:szCs w:val="24"/>
        </w:rPr>
        <w:t xml:space="preserve">can help firms to circumvent the issues and problems that can occur at the location of their suppliers.  </w:t>
      </w:r>
      <w:r w:rsidR="00677A71" w:rsidRPr="00D5381C">
        <w:rPr>
          <w:rFonts w:ascii="Times New Roman" w:hAnsi="Times New Roman" w:cs="Times New Roman"/>
          <w:sz w:val="24"/>
          <w:szCs w:val="24"/>
        </w:rPr>
        <w:t>Supply cha</w:t>
      </w:r>
      <w:r w:rsidR="005E3EB1" w:rsidRPr="00D5381C">
        <w:rPr>
          <w:rFonts w:ascii="Times New Roman" w:hAnsi="Times New Roman" w:cs="Times New Roman"/>
          <w:sz w:val="24"/>
          <w:szCs w:val="24"/>
        </w:rPr>
        <w:t>i</w:t>
      </w:r>
      <w:r w:rsidR="00677A71" w:rsidRPr="00D5381C">
        <w:rPr>
          <w:rFonts w:ascii="Times New Roman" w:hAnsi="Times New Roman" w:cs="Times New Roman"/>
          <w:sz w:val="24"/>
          <w:szCs w:val="24"/>
        </w:rPr>
        <w:t xml:space="preserve">n mapping is thought to enable greater supply chain visibility. </w:t>
      </w:r>
      <w:r w:rsidR="00396E79" w:rsidRPr="00D5381C">
        <w:rPr>
          <w:rFonts w:ascii="Times New Roman" w:hAnsi="Times New Roman" w:cs="Times New Roman"/>
          <w:sz w:val="24"/>
          <w:szCs w:val="24"/>
        </w:rPr>
        <w:t xml:space="preserve">Supply chain mapping identifies the various organizations in </w:t>
      </w:r>
      <w:r w:rsidR="00D3647C" w:rsidRPr="00D5381C">
        <w:rPr>
          <w:rFonts w:ascii="Times New Roman" w:hAnsi="Times New Roman" w:cs="Times New Roman"/>
          <w:sz w:val="24"/>
          <w:szCs w:val="24"/>
        </w:rPr>
        <w:t xml:space="preserve">the </w:t>
      </w:r>
      <w:r w:rsidR="00396E79" w:rsidRPr="00D5381C">
        <w:rPr>
          <w:rFonts w:ascii="Times New Roman" w:hAnsi="Times New Roman" w:cs="Times New Roman"/>
          <w:sz w:val="24"/>
          <w:szCs w:val="24"/>
        </w:rPr>
        <w:t>supply chain network and their linkages</w:t>
      </w:r>
      <w:r w:rsidR="00D3647C" w:rsidRPr="00D5381C">
        <w:rPr>
          <w:rFonts w:ascii="Times New Roman" w:hAnsi="Times New Roman" w:cs="Times New Roman"/>
          <w:sz w:val="24"/>
          <w:szCs w:val="24"/>
        </w:rPr>
        <w:t>,</w:t>
      </w:r>
      <w:r w:rsidR="00396E79" w:rsidRPr="00D5381C">
        <w:rPr>
          <w:rFonts w:ascii="Times New Roman" w:hAnsi="Times New Roman" w:cs="Times New Roman"/>
          <w:sz w:val="24"/>
          <w:szCs w:val="24"/>
        </w:rPr>
        <w:t xml:space="preserve"> which a firm must comprehend in order to attain the supply chain visibility</w:t>
      </w:r>
      <w:r w:rsidR="003F2BA7" w:rsidRPr="00D5381C">
        <w:rPr>
          <w:rFonts w:ascii="Times New Roman" w:hAnsi="Times New Roman" w:cs="Times New Roman"/>
          <w:sz w:val="24"/>
          <w:szCs w:val="24"/>
        </w:rPr>
        <w:t xml:space="preserve"> (Barroso, Machado, and Machado, 2011; </w:t>
      </w:r>
      <w:proofErr w:type="spellStart"/>
      <w:r w:rsidR="003F2BA7" w:rsidRPr="00D5381C">
        <w:rPr>
          <w:rFonts w:ascii="Times New Roman" w:hAnsi="Times New Roman" w:cs="Times New Roman"/>
          <w:sz w:val="24"/>
          <w:szCs w:val="24"/>
        </w:rPr>
        <w:t>Wichman</w:t>
      </w:r>
      <w:proofErr w:type="spellEnd"/>
      <w:r w:rsidR="003F2BA7" w:rsidRPr="00D5381C">
        <w:rPr>
          <w:rFonts w:ascii="Times New Roman" w:hAnsi="Times New Roman" w:cs="Times New Roman"/>
          <w:sz w:val="24"/>
          <w:szCs w:val="24"/>
        </w:rPr>
        <w:t xml:space="preserve"> et al.,</w:t>
      </w:r>
      <w:r w:rsidR="009473C9">
        <w:rPr>
          <w:rFonts w:ascii="Times New Roman" w:hAnsi="Times New Roman" w:cs="Times New Roman"/>
          <w:sz w:val="24"/>
          <w:szCs w:val="24"/>
        </w:rPr>
        <w:t xml:space="preserve"> </w:t>
      </w:r>
      <w:r w:rsidR="003F2BA7" w:rsidRPr="00D5381C">
        <w:rPr>
          <w:rFonts w:ascii="Times New Roman" w:hAnsi="Times New Roman" w:cs="Times New Roman"/>
          <w:sz w:val="24"/>
          <w:szCs w:val="24"/>
        </w:rPr>
        <w:t>2020)</w:t>
      </w:r>
      <w:r w:rsidR="00396E79" w:rsidRPr="00D5381C">
        <w:rPr>
          <w:rFonts w:ascii="Times New Roman" w:hAnsi="Times New Roman" w:cs="Times New Roman"/>
          <w:sz w:val="24"/>
          <w:szCs w:val="24"/>
        </w:rPr>
        <w:t>.</w:t>
      </w:r>
      <w:r w:rsidR="006C02F3" w:rsidRPr="00D5381C">
        <w:rPr>
          <w:rFonts w:ascii="Times New Roman" w:hAnsi="Times New Roman" w:cs="Times New Roman"/>
          <w:sz w:val="24"/>
          <w:szCs w:val="24"/>
        </w:rPr>
        <w:t xml:space="preserve"> </w:t>
      </w:r>
      <w:r w:rsidR="00396E79" w:rsidRPr="00D5381C">
        <w:rPr>
          <w:rFonts w:ascii="Times New Roman" w:hAnsi="Times New Roman" w:cs="Times New Roman"/>
          <w:sz w:val="24"/>
          <w:szCs w:val="24"/>
        </w:rPr>
        <w:t xml:space="preserve">When a firm </w:t>
      </w:r>
      <w:r w:rsidR="00D3647C" w:rsidRPr="00D5381C">
        <w:rPr>
          <w:rFonts w:ascii="Times New Roman" w:hAnsi="Times New Roman" w:cs="Times New Roman"/>
          <w:sz w:val="24"/>
          <w:szCs w:val="24"/>
        </w:rPr>
        <w:t>accurate</w:t>
      </w:r>
      <w:r w:rsidR="00396E79" w:rsidRPr="00D5381C">
        <w:rPr>
          <w:rFonts w:ascii="Times New Roman" w:hAnsi="Times New Roman" w:cs="Times New Roman"/>
          <w:sz w:val="24"/>
          <w:szCs w:val="24"/>
        </w:rPr>
        <w:t>ly maps its supply chain, it can also acquire an in</w:t>
      </w:r>
      <w:r w:rsidR="005E3EB1" w:rsidRPr="00D5381C">
        <w:rPr>
          <w:rFonts w:ascii="Times New Roman" w:hAnsi="Times New Roman" w:cs="Times New Roman"/>
          <w:sz w:val="24"/>
          <w:szCs w:val="24"/>
        </w:rPr>
        <w:t>-</w:t>
      </w:r>
      <w:r w:rsidR="00396E79" w:rsidRPr="00D5381C">
        <w:rPr>
          <w:rFonts w:ascii="Times New Roman" w:hAnsi="Times New Roman" w:cs="Times New Roman"/>
          <w:sz w:val="24"/>
          <w:szCs w:val="24"/>
        </w:rPr>
        <w:t>de</w:t>
      </w:r>
      <w:r w:rsidR="006C02F3" w:rsidRPr="00D5381C">
        <w:rPr>
          <w:rFonts w:ascii="Times New Roman" w:hAnsi="Times New Roman" w:cs="Times New Roman"/>
          <w:sz w:val="24"/>
          <w:szCs w:val="24"/>
        </w:rPr>
        <w:t>p</w:t>
      </w:r>
      <w:r w:rsidR="00396E79" w:rsidRPr="00D5381C">
        <w:rPr>
          <w:rFonts w:ascii="Times New Roman" w:hAnsi="Times New Roman" w:cs="Times New Roman"/>
          <w:sz w:val="24"/>
          <w:szCs w:val="24"/>
        </w:rPr>
        <w:t xml:space="preserve">th </w:t>
      </w:r>
      <w:r w:rsidR="006C02F3" w:rsidRPr="00D5381C">
        <w:rPr>
          <w:rFonts w:ascii="Times New Roman" w:hAnsi="Times New Roman" w:cs="Times New Roman"/>
          <w:sz w:val="24"/>
          <w:szCs w:val="24"/>
        </w:rPr>
        <w:t>understandi</w:t>
      </w:r>
      <w:r w:rsidR="00396E79" w:rsidRPr="00D5381C">
        <w:rPr>
          <w:rFonts w:ascii="Times New Roman" w:hAnsi="Times New Roman" w:cs="Times New Roman"/>
          <w:sz w:val="24"/>
          <w:szCs w:val="24"/>
        </w:rPr>
        <w:t>ng and knowledge of its procurement function. This knowledge, in turn, improves the supply chain visibility (SCV) of the firm</w:t>
      </w:r>
      <w:r w:rsidR="00050A04" w:rsidRPr="00D5381C">
        <w:rPr>
          <w:rFonts w:ascii="Times New Roman" w:hAnsi="Times New Roman" w:cs="Times New Roman"/>
          <w:sz w:val="24"/>
          <w:szCs w:val="24"/>
        </w:rPr>
        <w:t xml:space="preserve">.  </w:t>
      </w:r>
    </w:p>
    <w:p w14:paraId="2915BCC5" w14:textId="77777777" w:rsidR="008E05E0" w:rsidRDefault="008E05E0" w:rsidP="00D3647C">
      <w:pPr>
        <w:autoSpaceDE w:val="0"/>
        <w:autoSpaceDN w:val="0"/>
        <w:adjustRightInd w:val="0"/>
        <w:spacing w:after="0" w:line="360" w:lineRule="auto"/>
        <w:jc w:val="both"/>
        <w:rPr>
          <w:rFonts w:ascii="Times New Roman" w:hAnsi="Times New Roman" w:cs="Times New Roman"/>
          <w:sz w:val="24"/>
          <w:szCs w:val="24"/>
        </w:rPr>
      </w:pPr>
    </w:p>
    <w:p w14:paraId="41F791DB" w14:textId="58451AB5" w:rsidR="008E05E0" w:rsidRDefault="001B447E" w:rsidP="00D3647C">
      <w:pPr>
        <w:autoSpaceDE w:val="0"/>
        <w:autoSpaceDN w:val="0"/>
        <w:adjustRightInd w:val="0"/>
        <w:spacing w:after="0" w:line="360" w:lineRule="auto"/>
        <w:jc w:val="both"/>
        <w:rPr>
          <w:rFonts w:ascii="Times New Roman" w:hAnsi="Times New Roman" w:cs="Times New Roman"/>
          <w:sz w:val="24"/>
          <w:szCs w:val="24"/>
        </w:rPr>
      </w:pPr>
      <w:r w:rsidRPr="00D5381C">
        <w:rPr>
          <w:rFonts w:ascii="Times New Roman" w:hAnsi="Times New Roman" w:cs="Times New Roman"/>
          <w:sz w:val="24"/>
          <w:szCs w:val="24"/>
        </w:rPr>
        <w:t xml:space="preserve">Increasing outsourcing and internationalization of firm operations are making management and visualization of </w:t>
      </w:r>
      <w:r w:rsidR="00D3647C" w:rsidRPr="00D5381C">
        <w:rPr>
          <w:rFonts w:ascii="Times New Roman" w:hAnsi="Times New Roman" w:cs="Times New Roman"/>
          <w:sz w:val="24"/>
          <w:szCs w:val="24"/>
        </w:rPr>
        <w:t xml:space="preserve">the </w:t>
      </w:r>
      <w:r w:rsidRPr="00D5381C">
        <w:rPr>
          <w:rFonts w:ascii="Times New Roman" w:hAnsi="Times New Roman" w:cs="Times New Roman"/>
          <w:sz w:val="24"/>
          <w:szCs w:val="24"/>
        </w:rPr>
        <w:t>supply chain increasingly complex</w:t>
      </w:r>
      <w:r w:rsidR="003F2BA7" w:rsidRPr="00D5381C">
        <w:rPr>
          <w:rFonts w:ascii="Times New Roman" w:hAnsi="Times New Roman" w:cs="Times New Roman"/>
          <w:sz w:val="24"/>
          <w:szCs w:val="24"/>
        </w:rPr>
        <w:t xml:space="preserve"> (</w:t>
      </w:r>
      <w:r w:rsidR="003F2BA7" w:rsidRPr="00D5381C">
        <w:rPr>
          <w:rFonts w:ascii="Times New Roman" w:eastAsia="Times New Roman" w:hAnsi="Times New Roman" w:cs="Times New Roman"/>
          <w:sz w:val="24"/>
          <w:szCs w:val="24"/>
        </w:rPr>
        <w:t>Wichmann et al., 2020)</w:t>
      </w:r>
      <w:r w:rsidRPr="00D5381C">
        <w:rPr>
          <w:rFonts w:ascii="Times New Roman" w:hAnsi="Times New Roman" w:cs="Times New Roman"/>
          <w:sz w:val="24"/>
          <w:szCs w:val="24"/>
        </w:rPr>
        <w:t xml:space="preserve">. In such </w:t>
      </w:r>
      <w:r w:rsidR="00D3647C" w:rsidRPr="00D5381C">
        <w:rPr>
          <w:rFonts w:ascii="Times New Roman" w:hAnsi="Times New Roman" w:cs="Times New Roman"/>
          <w:sz w:val="24"/>
          <w:szCs w:val="24"/>
        </w:rPr>
        <w:t xml:space="preserve">a </w:t>
      </w:r>
      <w:r w:rsidRPr="00D5381C">
        <w:rPr>
          <w:rFonts w:ascii="Times New Roman" w:hAnsi="Times New Roman" w:cs="Times New Roman"/>
          <w:sz w:val="24"/>
          <w:szCs w:val="24"/>
        </w:rPr>
        <w:t>case</w:t>
      </w:r>
      <w:r w:rsidR="00D3647C" w:rsidRPr="00D5381C">
        <w:rPr>
          <w:rFonts w:ascii="Times New Roman" w:hAnsi="Times New Roman" w:cs="Times New Roman"/>
          <w:sz w:val="24"/>
          <w:szCs w:val="24"/>
        </w:rPr>
        <w:t>,</w:t>
      </w:r>
      <w:r w:rsidRPr="00D5381C">
        <w:rPr>
          <w:rFonts w:ascii="Times New Roman" w:hAnsi="Times New Roman" w:cs="Times New Roman"/>
          <w:sz w:val="24"/>
          <w:szCs w:val="24"/>
        </w:rPr>
        <w:t xml:space="preserve"> a well</w:t>
      </w:r>
      <w:r w:rsidR="00D3647C" w:rsidRPr="00D5381C">
        <w:rPr>
          <w:rFonts w:ascii="Times New Roman" w:hAnsi="Times New Roman" w:cs="Times New Roman"/>
          <w:sz w:val="24"/>
          <w:szCs w:val="24"/>
        </w:rPr>
        <w:t>-</w:t>
      </w:r>
      <w:r w:rsidRPr="00D5381C">
        <w:rPr>
          <w:rFonts w:ascii="Times New Roman" w:hAnsi="Times New Roman" w:cs="Times New Roman"/>
          <w:sz w:val="24"/>
          <w:szCs w:val="24"/>
        </w:rPr>
        <w:t>mapped supply chain not only help</w:t>
      </w:r>
      <w:r w:rsidR="00D3647C" w:rsidRPr="00D5381C">
        <w:rPr>
          <w:rFonts w:ascii="Times New Roman" w:hAnsi="Times New Roman" w:cs="Times New Roman"/>
          <w:sz w:val="24"/>
          <w:szCs w:val="24"/>
        </w:rPr>
        <w:t>s</w:t>
      </w:r>
      <w:r w:rsidRPr="00D5381C">
        <w:rPr>
          <w:rFonts w:ascii="Times New Roman" w:hAnsi="Times New Roman" w:cs="Times New Roman"/>
          <w:sz w:val="24"/>
          <w:szCs w:val="24"/>
        </w:rPr>
        <w:t xml:space="preserve"> visualize the supply chain but also can be a source to transfer the knowledge among organizations and managers as appropriate. Supply chain mapping is thought to be the pre-requisite for supply chain visibility (</w:t>
      </w:r>
      <w:proofErr w:type="spellStart"/>
      <w:r w:rsidRPr="00D5381C">
        <w:rPr>
          <w:rFonts w:ascii="Times New Roman" w:hAnsi="Times New Roman" w:cs="Times New Roman"/>
          <w:sz w:val="24"/>
          <w:szCs w:val="24"/>
        </w:rPr>
        <w:t>Childerhouse</w:t>
      </w:r>
      <w:proofErr w:type="spellEnd"/>
      <w:r w:rsidRPr="00D5381C">
        <w:rPr>
          <w:rFonts w:ascii="Times New Roman" w:hAnsi="Times New Roman" w:cs="Times New Roman"/>
          <w:sz w:val="24"/>
          <w:szCs w:val="24"/>
        </w:rPr>
        <w:t xml:space="preserve"> </w:t>
      </w:r>
      <w:r w:rsidR="009473C9">
        <w:rPr>
          <w:rFonts w:ascii="Times New Roman" w:hAnsi="Times New Roman" w:cs="Times New Roman"/>
          <w:sz w:val="24"/>
          <w:szCs w:val="24"/>
        </w:rPr>
        <w:t>and</w:t>
      </w:r>
      <w:r w:rsidRPr="00D5381C">
        <w:rPr>
          <w:rFonts w:ascii="Times New Roman" w:hAnsi="Times New Roman" w:cs="Times New Roman"/>
          <w:sz w:val="24"/>
          <w:szCs w:val="24"/>
        </w:rPr>
        <w:t xml:space="preserve"> </w:t>
      </w:r>
      <w:proofErr w:type="spellStart"/>
      <w:r w:rsidRPr="00D5381C">
        <w:rPr>
          <w:rFonts w:ascii="Times New Roman" w:hAnsi="Times New Roman" w:cs="Times New Roman"/>
          <w:sz w:val="24"/>
          <w:szCs w:val="24"/>
        </w:rPr>
        <w:t>Towill</w:t>
      </w:r>
      <w:proofErr w:type="spellEnd"/>
      <w:r w:rsidRPr="00D5381C">
        <w:rPr>
          <w:rFonts w:ascii="Times New Roman" w:hAnsi="Times New Roman" w:cs="Times New Roman"/>
          <w:sz w:val="24"/>
          <w:szCs w:val="24"/>
        </w:rPr>
        <w:t>, 200</w:t>
      </w:r>
      <w:r w:rsidR="00AB0534" w:rsidRPr="00D5381C">
        <w:rPr>
          <w:rFonts w:ascii="Times New Roman" w:hAnsi="Times New Roman" w:cs="Times New Roman"/>
          <w:sz w:val="24"/>
          <w:szCs w:val="24"/>
        </w:rPr>
        <w:t>6</w:t>
      </w:r>
      <w:r w:rsidRPr="00D5381C">
        <w:rPr>
          <w:rFonts w:ascii="Times New Roman" w:hAnsi="Times New Roman" w:cs="Times New Roman"/>
          <w:sz w:val="24"/>
          <w:szCs w:val="24"/>
        </w:rPr>
        <w:t xml:space="preserve">). It helps </w:t>
      </w:r>
      <w:r w:rsidR="00D3647C" w:rsidRPr="00D5381C">
        <w:rPr>
          <w:rFonts w:ascii="Times New Roman" w:hAnsi="Times New Roman" w:cs="Times New Roman"/>
          <w:sz w:val="24"/>
          <w:szCs w:val="24"/>
        </w:rPr>
        <w:t xml:space="preserve">the </w:t>
      </w:r>
      <w:r w:rsidRPr="00D5381C">
        <w:rPr>
          <w:rFonts w:ascii="Times New Roman" w:hAnsi="Times New Roman" w:cs="Times New Roman"/>
          <w:sz w:val="24"/>
          <w:szCs w:val="24"/>
        </w:rPr>
        <w:t xml:space="preserve">firm to understand both the upstream and the downstream supply chains, provides a shared vision of </w:t>
      </w:r>
      <w:r w:rsidR="00D3647C" w:rsidRPr="00D5381C">
        <w:rPr>
          <w:rFonts w:ascii="Times New Roman" w:hAnsi="Times New Roman" w:cs="Times New Roman"/>
          <w:sz w:val="24"/>
          <w:szCs w:val="24"/>
        </w:rPr>
        <w:t xml:space="preserve">the </w:t>
      </w:r>
      <w:r w:rsidRPr="00D5381C">
        <w:rPr>
          <w:rFonts w:ascii="Times New Roman" w:hAnsi="Times New Roman" w:cs="Times New Roman"/>
          <w:sz w:val="24"/>
          <w:szCs w:val="24"/>
        </w:rPr>
        <w:t xml:space="preserve">supply chain, improves communication across various stakeholders, and offers strong foundations for the supply chain analysis.  In short supply chain map provides complete visibility of supply </w:t>
      </w:r>
      <w:r w:rsidR="00D3647C" w:rsidRPr="00D5381C">
        <w:rPr>
          <w:rFonts w:ascii="Times New Roman" w:hAnsi="Times New Roman" w:cs="Times New Roman"/>
          <w:sz w:val="24"/>
          <w:szCs w:val="24"/>
        </w:rPr>
        <w:t>c</w:t>
      </w:r>
      <w:r w:rsidRPr="00D5381C">
        <w:rPr>
          <w:rFonts w:ascii="Times New Roman" w:hAnsi="Times New Roman" w:cs="Times New Roman"/>
          <w:sz w:val="24"/>
          <w:szCs w:val="24"/>
        </w:rPr>
        <w:t xml:space="preserve">hain entities, their interrelationships, and flows in </w:t>
      </w:r>
      <w:r w:rsidR="00D3647C" w:rsidRPr="00D5381C">
        <w:rPr>
          <w:rFonts w:ascii="Times New Roman" w:hAnsi="Times New Roman" w:cs="Times New Roman"/>
          <w:sz w:val="24"/>
          <w:szCs w:val="24"/>
        </w:rPr>
        <w:t xml:space="preserve">the </w:t>
      </w:r>
      <w:r w:rsidRPr="00D5381C">
        <w:rPr>
          <w:rFonts w:ascii="Times New Roman" w:hAnsi="Times New Roman" w:cs="Times New Roman"/>
          <w:sz w:val="24"/>
          <w:szCs w:val="24"/>
        </w:rPr>
        <w:t>supply chain</w:t>
      </w:r>
      <w:r w:rsidR="003F2BA7" w:rsidRPr="00D5381C">
        <w:rPr>
          <w:rFonts w:ascii="Times New Roman" w:hAnsi="Times New Roman" w:cs="Times New Roman"/>
          <w:sz w:val="24"/>
          <w:szCs w:val="24"/>
        </w:rPr>
        <w:t xml:space="preserve"> (Achilles 2013)</w:t>
      </w:r>
      <w:r w:rsidRPr="00D5381C">
        <w:rPr>
          <w:rFonts w:ascii="Times New Roman" w:hAnsi="Times New Roman" w:cs="Times New Roman"/>
          <w:sz w:val="24"/>
          <w:szCs w:val="24"/>
        </w:rPr>
        <w:t xml:space="preserve">. </w:t>
      </w:r>
      <w:r w:rsidR="00ED2D08" w:rsidRPr="00D5381C">
        <w:rPr>
          <w:rFonts w:ascii="Times New Roman" w:hAnsi="Times New Roman" w:cs="Times New Roman"/>
          <w:sz w:val="24"/>
          <w:szCs w:val="24"/>
        </w:rPr>
        <w:t>Further, an effectiv</w:t>
      </w:r>
      <w:r w:rsidR="005E3EB1" w:rsidRPr="00D5381C">
        <w:rPr>
          <w:rFonts w:ascii="Times New Roman" w:hAnsi="Times New Roman" w:cs="Times New Roman"/>
          <w:sz w:val="24"/>
          <w:szCs w:val="24"/>
        </w:rPr>
        <w:t>e</w:t>
      </w:r>
      <w:r w:rsidR="00ED2D08" w:rsidRPr="00D5381C">
        <w:rPr>
          <w:rFonts w:ascii="Times New Roman" w:hAnsi="Times New Roman" w:cs="Times New Roman"/>
          <w:sz w:val="24"/>
          <w:szCs w:val="24"/>
        </w:rPr>
        <w:t>ly mapped s</w:t>
      </w:r>
      <w:r w:rsidR="006C02F3" w:rsidRPr="00D5381C">
        <w:rPr>
          <w:rFonts w:ascii="Times New Roman" w:hAnsi="Times New Roman" w:cs="Times New Roman"/>
          <w:sz w:val="24"/>
          <w:szCs w:val="24"/>
        </w:rPr>
        <w:t xml:space="preserve">upply chain </w:t>
      </w:r>
      <w:r w:rsidR="00ED2D08" w:rsidRPr="00D5381C">
        <w:rPr>
          <w:rFonts w:ascii="Times New Roman" w:hAnsi="Times New Roman" w:cs="Times New Roman"/>
          <w:sz w:val="24"/>
          <w:szCs w:val="24"/>
        </w:rPr>
        <w:t xml:space="preserve">permits </w:t>
      </w:r>
      <w:r w:rsidR="006C02F3" w:rsidRPr="00D5381C">
        <w:rPr>
          <w:rFonts w:ascii="Times New Roman" w:hAnsi="Times New Roman" w:cs="Times New Roman"/>
          <w:sz w:val="24"/>
          <w:szCs w:val="24"/>
        </w:rPr>
        <w:t xml:space="preserve">to </w:t>
      </w:r>
      <w:r w:rsidR="00ED2D08" w:rsidRPr="00D5381C">
        <w:rPr>
          <w:rFonts w:ascii="Times New Roman" w:hAnsi="Times New Roman" w:cs="Times New Roman"/>
          <w:sz w:val="24"/>
          <w:szCs w:val="24"/>
        </w:rPr>
        <w:t xml:space="preserve">recognize the key SC bottlenecks and </w:t>
      </w:r>
      <w:r w:rsidR="006C02F3" w:rsidRPr="00D5381C">
        <w:rPr>
          <w:rFonts w:ascii="Times New Roman" w:hAnsi="Times New Roman" w:cs="Times New Roman"/>
          <w:sz w:val="24"/>
          <w:szCs w:val="24"/>
        </w:rPr>
        <w:t>constraints</w:t>
      </w:r>
      <w:r w:rsidR="00ED2D08" w:rsidRPr="00D5381C">
        <w:rPr>
          <w:rFonts w:ascii="Times New Roman" w:hAnsi="Times New Roman" w:cs="Times New Roman"/>
          <w:sz w:val="24"/>
          <w:szCs w:val="24"/>
        </w:rPr>
        <w:t xml:space="preserve">, </w:t>
      </w:r>
      <w:r w:rsidR="00D3647C" w:rsidRPr="00D5381C">
        <w:rPr>
          <w:rFonts w:ascii="Times New Roman" w:hAnsi="Times New Roman" w:cs="Times New Roman"/>
          <w:sz w:val="24"/>
          <w:szCs w:val="24"/>
        </w:rPr>
        <w:t>relev</w:t>
      </w:r>
      <w:r w:rsidR="00ED2D08" w:rsidRPr="00D5381C">
        <w:rPr>
          <w:rFonts w:ascii="Times New Roman" w:hAnsi="Times New Roman" w:cs="Times New Roman"/>
          <w:sz w:val="24"/>
          <w:szCs w:val="24"/>
        </w:rPr>
        <w:t>ant supply chain entities. It also enables a</w:t>
      </w:r>
      <w:r w:rsidR="00E33BE2" w:rsidRPr="00D5381C">
        <w:rPr>
          <w:rFonts w:ascii="Times New Roman" w:hAnsi="Times New Roman" w:cs="Times New Roman"/>
          <w:sz w:val="24"/>
          <w:szCs w:val="24"/>
        </w:rPr>
        <w:t xml:space="preserve"> </w:t>
      </w:r>
      <w:r w:rsidR="00ED2D08" w:rsidRPr="00D5381C">
        <w:rPr>
          <w:rFonts w:ascii="Times New Roman" w:hAnsi="Times New Roman" w:cs="Times New Roman"/>
          <w:sz w:val="24"/>
          <w:szCs w:val="24"/>
        </w:rPr>
        <w:t xml:space="preserve">firm to </w:t>
      </w:r>
      <w:r w:rsidR="006C02F3" w:rsidRPr="00D5381C">
        <w:rPr>
          <w:rFonts w:ascii="Times New Roman" w:hAnsi="Times New Roman" w:cs="Times New Roman"/>
          <w:sz w:val="24"/>
          <w:szCs w:val="24"/>
        </w:rPr>
        <w:t xml:space="preserve">identify the supply chain </w:t>
      </w:r>
      <w:r w:rsidR="00E33BE2" w:rsidRPr="00D5381C">
        <w:rPr>
          <w:rFonts w:ascii="Times New Roman" w:hAnsi="Times New Roman" w:cs="Times New Roman"/>
          <w:sz w:val="24"/>
          <w:szCs w:val="24"/>
        </w:rPr>
        <w:t>complex</w:t>
      </w:r>
      <w:r w:rsidR="005E3EB1" w:rsidRPr="00D5381C">
        <w:rPr>
          <w:rFonts w:ascii="Times New Roman" w:hAnsi="Times New Roman" w:cs="Times New Roman"/>
          <w:sz w:val="24"/>
          <w:szCs w:val="24"/>
        </w:rPr>
        <w:t>it</w:t>
      </w:r>
      <w:r w:rsidR="00E33BE2" w:rsidRPr="00D5381C">
        <w:rPr>
          <w:rFonts w:ascii="Times New Roman" w:hAnsi="Times New Roman" w:cs="Times New Roman"/>
          <w:sz w:val="24"/>
          <w:szCs w:val="24"/>
        </w:rPr>
        <w:t xml:space="preserve">ies and </w:t>
      </w:r>
      <w:r w:rsidR="006C02F3" w:rsidRPr="00D5381C">
        <w:rPr>
          <w:rFonts w:ascii="Times New Roman" w:hAnsi="Times New Roman" w:cs="Times New Roman"/>
          <w:sz w:val="24"/>
          <w:szCs w:val="24"/>
        </w:rPr>
        <w:t>dynamics</w:t>
      </w:r>
      <w:r w:rsidR="003F2BA7" w:rsidRPr="00D5381C">
        <w:rPr>
          <w:rFonts w:ascii="Times New Roman" w:hAnsi="Times New Roman" w:cs="Times New Roman"/>
          <w:sz w:val="24"/>
          <w:szCs w:val="24"/>
        </w:rPr>
        <w:t xml:space="preserve"> (Christopher and Peck 2004; </w:t>
      </w:r>
      <w:proofErr w:type="spellStart"/>
      <w:r w:rsidR="003F2BA7" w:rsidRPr="00D5381C">
        <w:rPr>
          <w:rFonts w:ascii="Times New Roman" w:hAnsi="Times New Roman" w:cs="Times New Roman"/>
          <w:sz w:val="24"/>
          <w:szCs w:val="24"/>
        </w:rPr>
        <w:t>Barrso</w:t>
      </w:r>
      <w:proofErr w:type="spellEnd"/>
      <w:r w:rsidR="003F2BA7" w:rsidRPr="00D5381C">
        <w:rPr>
          <w:rFonts w:ascii="Times New Roman" w:hAnsi="Times New Roman" w:cs="Times New Roman"/>
          <w:sz w:val="24"/>
          <w:szCs w:val="24"/>
        </w:rPr>
        <w:t xml:space="preserve"> et al., 2011)</w:t>
      </w:r>
      <w:r w:rsidR="006C02F3" w:rsidRPr="00D5381C">
        <w:rPr>
          <w:rFonts w:ascii="Times New Roman" w:hAnsi="Times New Roman" w:cs="Times New Roman"/>
          <w:sz w:val="24"/>
          <w:szCs w:val="24"/>
        </w:rPr>
        <w:t>. Thus, a supply chain map</w:t>
      </w:r>
      <w:r w:rsidR="00ED2D08" w:rsidRPr="00D5381C">
        <w:rPr>
          <w:rFonts w:ascii="Times New Roman" w:hAnsi="Times New Roman" w:cs="Times New Roman"/>
          <w:sz w:val="24"/>
          <w:szCs w:val="24"/>
        </w:rPr>
        <w:t>ping</w:t>
      </w:r>
      <w:r w:rsidR="006C02F3" w:rsidRPr="00D5381C">
        <w:rPr>
          <w:rFonts w:ascii="Times New Roman" w:hAnsi="Times New Roman" w:cs="Times New Roman"/>
          <w:sz w:val="24"/>
          <w:szCs w:val="24"/>
        </w:rPr>
        <w:t xml:space="preserve"> </w:t>
      </w:r>
      <w:r w:rsidR="00050A04" w:rsidRPr="00D5381C">
        <w:rPr>
          <w:rFonts w:ascii="Times New Roman" w:hAnsi="Times New Roman" w:cs="Times New Roman"/>
          <w:sz w:val="24"/>
          <w:szCs w:val="24"/>
        </w:rPr>
        <w:t>improves a firm</w:t>
      </w:r>
      <w:r w:rsidR="007C0A98" w:rsidRPr="00D5381C">
        <w:rPr>
          <w:rFonts w:ascii="Times New Roman" w:hAnsi="Times New Roman" w:cs="Times New Roman"/>
          <w:sz w:val="24"/>
          <w:szCs w:val="24"/>
        </w:rPr>
        <w:t>'</w:t>
      </w:r>
      <w:r w:rsidR="00050A04" w:rsidRPr="00D5381C">
        <w:rPr>
          <w:rFonts w:ascii="Times New Roman" w:hAnsi="Times New Roman" w:cs="Times New Roman"/>
          <w:sz w:val="24"/>
          <w:szCs w:val="24"/>
        </w:rPr>
        <w:t>s end-to-end supply chain vis</w:t>
      </w:r>
      <w:r w:rsidR="005E3EB1" w:rsidRPr="00D5381C">
        <w:rPr>
          <w:rFonts w:ascii="Times New Roman" w:hAnsi="Times New Roman" w:cs="Times New Roman"/>
          <w:sz w:val="24"/>
          <w:szCs w:val="24"/>
        </w:rPr>
        <w:t>i</w:t>
      </w:r>
      <w:r w:rsidR="00050A04" w:rsidRPr="00D5381C">
        <w:rPr>
          <w:rFonts w:ascii="Times New Roman" w:hAnsi="Times New Roman" w:cs="Times New Roman"/>
          <w:sz w:val="24"/>
          <w:szCs w:val="24"/>
        </w:rPr>
        <w:t xml:space="preserve">bility (SCV) by </w:t>
      </w:r>
      <w:r w:rsidR="006C02F3" w:rsidRPr="00D5381C">
        <w:rPr>
          <w:rFonts w:ascii="Times New Roman" w:hAnsi="Times New Roman" w:cs="Times New Roman"/>
          <w:sz w:val="24"/>
          <w:szCs w:val="24"/>
        </w:rPr>
        <w:t>illustrat</w:t>
      </w:r>
      <w:r w:rsidR="00050A04" w:rsidRPr="00D5381C">
        <w:rPr>
          <w:rFonts w:ascii="Times New Roman" w:hAnsi="Times New Roman" w:cs="Times New Roman"/>
          <w:sz w:val="24"/>
          <w:szCs w:val="24"/>
        </w:rPr>
        <w:t>ing</w:t>
      </w:r>
      <w:r w:rsidR="006C02F3" w:rsidRPr="00D5381C">
        <w:rPr>
          <w:rFonts w:ascii="Times New Roman" w:hAnsi="Times New Roman" w:cs="Times New Roman"/>
          <w:sz w:val="24"/>
          <w:szCs w:val="24"/>
        </w:rPr>
        <w:t xml:space="preserve"> the </w:t>
      </w:r>
      <w:r w:rsidR="00050A04" w:rsidRPr="00D5381C">
        <w:rPr>
          <w:rFonts w:ascii="Times New Roman" w:hAnsi="Times New Roman" w:cs="Times New Roman"/>
          <w:sz w:val="24"/>
          <w:szCs w:val="24"/>
        </w:rPr>
        <w:t>key</w:t>
      </w:r>
      <w:r w:rsidR="006C02F3" w:rsidRPr="00D5381C">
        <w:rPr>
          <w:rFonts w:ascii="Times New Roman" w:hAnsi="Times New Roman" w:cs="Times New Roman"/>
          <w:sz w:val="24"/>
          <w:szCs w:val="24"/>
        </w:rPr>
        <w:t xml:space="preserve"> processes</w:t>
      </w:r>
      <w:r w:rsidR="00050A04" w:rsidRPr="00D5381C">
        <w:rPr>
          <w:rFonts w:ascii="Times New Roman" w:hAnsi="Times New Roman" w:cs="Times New Roman"/>
          <w:sz w:val="24"/>
          <w:szCs w:val="24"/>
        </w:rPr>
        <w:t>, flows</w:t>
      </w:r>
      <w:r w:rsidR="00D3647C" w:rsidRPr="00D5381C">
        <w:rPr>
          <w:rFonts w:ascii="Times New Roman" w:hAnsi="Times New Roman" w:cs="Times New Roman"/>
          <w:sz w:val="24"/>
          <w:szCs w:val="24"/>
        </w:rPr>
        <w:t>,</w:t>
      </w:r>
      <w:r w:rsidR="00050A04" w:rsidRPr="00D5381C">
        <w:rPr>
          <w:rFonts w:ascii="Times New Roman" w:hAnsi="Times New Roman" w:cs="Times New Roman"/>
          <w:sz w:val="24"/>
          <w:szCs w:val="24"/>
        </w:rPr>
        <w:t xml:space="preserve"> and entities. </w:t>
      </w:r>
    </w:p>
    <w:p w14:paraId="2A27D480" w14:textId="51A3528D" w:rsidR="006C02F3" w:rsidRPr="00D5381C" w:rsidRDefault="00A2645A" w:rsidP="00D3647C">
      <w:pPr>
        <w:autoSpaceDE w:val="0"/>
        <w:autoSpaceDN w:val="0"/>
        <w:adjustRightInd w:val="0"/>
        <w:spacing w:after="0" w:line="360" w:lineRule="auto"/>
        <w:jc w:val="both"/>
        <w:rPr>
          <w:rFonts w:ascii="Times New Roman" w:hAnsi="Times New Roman" w:cs="Times New Roman"/>
          <w:sz w:val="24"/>
          <w:szCs w:val="24"/>
        </w:rPr>
      </w:pPr>
      <w:r w:rsidRPr="00D5381C">
        <w:rPr>
          <w:rFonts w:ascii="Times New Roman" w:hAnsi="Times New Roman" w:cs="Times New Roman"/>
          <w:sz w:val="24"/>
          <w:szCs w:val="24"/>
        </w:rPr>
        <w:t xml:space="preserve">We conjecture that </w:t>
      </w:r>
      <w:r w:rsidR="006C02F3" w:rsidRPr="00D5381C">
        <w:rPr>
          <w:rFonts w:ascii="Times New Roman" w:hAnsi="Times New Roman" w:cs="Times New Roman"/>
          <w:sz w:val="24"/>
          <w:szCs w:val="24"/>
        </w:rPr>
        <w:t>supply chain mapping improves both</w:t>
      </w:r>
      <w:r w:rsidRPr="00D5381C">
        <w:rPr>
          <w:rFonts w:ascii="Times New Roman" w:hAnsi="Times New Roman" w:cs="Times New Roman"/>
          <w:sz w:val="24"/>
          <w:szCs w:val="24"/>
        </w:rPr>
        <w:t xml:space="preserve"> upstream </w:t>
      </w:r>
      <w:r w:rsidR="006C02F3" w:rsidRPr="00D5381C">
        <w:rPr>
          <w:rFonts w:ascii="Times New Roman" w:hAnsi="Times New Roman" w:cs="Times New Roman"/>
          <w:sz w:val="24"/>
          <w:szCs w:val="24"/>
        </w:rPr>
        <w:t xml:space="preserve">and downstream supply chain </w:t>
      </w:r>
      <w:r w:rsidRPr="00D5381C">
        <w:rPr>
          <w:rFonts w:ascii="Times New Roman" w:hAnsi="Times New Roman" w:cs="Times New Roman"/>
          <w:sz w:val="24"/>
          <w:szCs w:val="24"/>
        </w:rPr>
        <w:t xml:space="preserve">visibility </w:t>
      </w:r>
      <w:r w:rsidR="006C02F3" w:rsidRPr="00D5381C">
        <w:rPr>
          <w:rFonts w:ascii="Times New Roman" w:hAnsi="Times New Roman" w:cs="Times New Roman"/>
          <w:sz w:val="24"/>
          <w:szCs w:val="24"/>
        </w:rPr>
        <w:t>of a firm. Hence,</w:t>
      </w:r>
      <w:r w:rsidRPr="00D5381C">
        <w:rPr>
          <w:rFonts w:ascii="Times New Roman" w:hAnsi="Times New Roman" w:cs="Times New Roman"/>
          <w:sz w:val="24"/>
          <w:szCs w:val="24"/>
        </w:rPr>
        <w:t xml:space="preserve"> we hypothesize</w:t>
      </w:r>
      <w:r w:rsidR="006C02F3" w:rsidRPr="00D5381C">
        <w:rPr>
          <w:rFonts w:ascii="Times New Roman" w:hAnsi="Times New Roman" w:cs="Times New Roman"/>
          <w:sz w:val="24"/>
          <w:szCs w:val="24"/>
        </w:rPr>
        <w:t>:</w:t>
      </w:r>
    </w:p>
    <w:p w14:paraId="01A2DCD1" w14:textId="77777777" w:rsidR="008E05E0" w:rsidRPr="00855537" w:rsidRDefault="008E05E0">
      <w:pPr>
        <w:autoSpaceDE w:val="0"/>
        <w:autoSpaceDN w:val="0"/>
        <w:adjustRightInd w:val="0"/>
        <w:spacing w:after="0" w:line="360" w:lineRule="auto"/>
        <w:rPr>
          <w:rFonts w:ascii="Times New Roman" w:hAnsi="Times New Roman" w:cs="Times New Roman"/>
          <w:sz w:val="24"/>
          <w:szCs w:val="24"/>
        </w:rPr>
      </w:pPr>
    </w:p>
    <w:p w14:paraId="7A529361" w14:textId="3A26829F" w:rsidR="00B3705D" w:rsidRPr="00855537" w:rsidRDefault="00B3705D" w:rsidP="002539A4">
      <w:pPr>
        <w:autoSpaceDE w:val="0"/>
        <w:autoSpaceDN w:val="0"/>
        <w:adjustRightInd w:val="0"/>
        <w:spacing w:after="0" w:line="360" w:lineRule="auto"/>
        <w:rPr>
          <w:rFonts w:ascii="Times New Roman" w:hAnsi="Times New Roman" w:cs="Times New Roman"/>
          <w:b/>
          <w:sz w:val="24"/>
          <w:szCs w:val="24"/>
        </w:rPr>
      </w:pPr>
      <w:r w:rsidRPr="00855537">
        <w:rPr>
          <w:rFonts w:ascii="Times New Roman" w:hAnsi="Times New Roman" w:cs="Times New Roman"/>
          <w:i/>
          <w:sz w:val="24"/>
          <w:szCs w:val="24"/>
        </w:rPr>
        <w:t>Hypothesis 2: Supply chain mapping improves supply chain visibility of a firm</w:t>
      </w:r>
    </w:p>
    <w:p w14:paraId="5F844174" w14:textId="11FEA4DD" w:rsidR="006F1E42" w:rsidRDefault="006F1E42" w:rsidP="00BC5E64">
      <w:pPr>
        <w:spacing w:line="360" w:lineRule="auto"/>
        <w:rPr>
          <w:rFonts w:ascii="Times New Roman" w:hAnsi="Times New Roman" w:cs="Times New Roman"/>
          <w:b/>
          <w:sz w:val="24"/>
          <w:szCs w:val="24"/>
        </w:rPr>
      </w:pPr>
    </w:p>
    <w:p w14:paraId="7107653C" w14:textId="77777777" w:rsidR="00443264" w:rsidRPr="00855537" w:rsidRDefault="00443264" w:rsidP="00BC5E64">
      <w:pPr>
        <w:spacing w:line="360" w:lineRule="auto"/>
        <w:rPr>
          <w:rFonts w:ascii="Times New Roman" w:hAnsi="Times New Roman" w:cs="Times New Roman"/>
          <w:b/>
          <w:sz w:val="24"/>
          <w:szCs w:val="24"/>
        </w:rPr>
      </w:pPr>
    </w:p>
    <w:p w14:paraId="3974C95A" w14:textId="77777777" w:rsidR="00B3705D" w:rsidRPr="00855537" w:rsidRDefault="00B3705D" w:rsidP="00BC5E64">
      <w:pPr>
        <w:spacing w:line="360" w:lineRule="auto"/>
        <w:rPr>
          <w:rFonts w:ascii="Times New Roman" w:hAnsi="Times New Roman" w:cs="Times New Roman"/>
          <w:b/>
          <w:sz w:val="24"/>
          <w:szCs w:val="24"/>
        </w:rPr>
      </w:pPr>
      <w:r w:rsidRPr="00855537">
        <w:rPr>
          <w:rFonts w:ascii="Times New Roman" w:hAnsi="Times New Roman" w:cs="Times New Roman"/>
          <w:b/>
          <w:sz w:val="24"/>
          <w:szCs w:val="24"/>
        </w:rPr>
        <w:lastRenderedPageBreak/>
        <w:t>2.4 SC Visibility and SC Resilience</w:t>
      </w:r>
    </w:p>
    <w:p w14:paraId="5FFDFF7D" w14:textId="356DDDD8" w:rsidR="008E05E0" w:rsidRDefault="00282496" w:rsidP="00BC5E64">
      <w:pPr>
        <w:autoSpaceDE w:val="0"/>
        <w:autoSpaceDN w:val="0"/>
        <w:adjustRightInd w:val="0"/>
        <w:spacing w:after="0" w:line="360" w:lineRule="auto"/>
        <w:jc w:val="both"/>
        <w:rPr>
          <w:rFonts w:ascii="Times New Roman" w:hAnsi="Times New Roman" w:cs="Times New Roman"/>
          <w:sz w:val="24"/>
          <w:szCs w:val="24"/>
        </w:rPr>
      </w:pPr>
      <w:r w:rsidRPr="00855537">
        <w:rPr>
          <w:rFonts w:ascii="Times New Roman" w:hAnsi="Times New Roman" w:cs="Times New Roman"/>
          <w:sz w:val="24"/>
          <w:szCs w:val="24"/>
        </w:rPr>
        <w:t>Supply chain visibility plays an instrumental role in buil</w:t>
      </w:r>
      <w:r w:rsidR="007C0A98" w:rsidRPr="00855537">
        <w:rPr>
          <w:rFonts w:ascii="Times New Roman" w:hAnsi="Times New Roman" w:cs="Times New Roman"/>
          <w:sz w:val="24"/>
          <w:szCs w:val="24"/>
        </w:rPr>
        <w:t>d</w:t>
      </w:r>
      <w:r w:rsidRPr="00855537">
        <w:rPr>
          <w:rFonts w:ascii="Times New Roman" w:hAnsi="Times New Roman" w:cs="Times New Roman"/>
          <w:sz w:val="24"/>
          <w:szCs w:val="24"/>
        </w:rPr>
        <w:t>ing the supply chain resilience of a firm. It improves supply chain resilience in three ways. First, higher supply chain visibility provides an in</w:t>
      </w:r>
      <w:r w:rsidR="007C0A98" w:rsidRPr="00855537">
        <w:rPr>
          <w:rFonts w:ascii="Times New Roman" w:hAnsi="Times New Roman" w:cs="Times New Roman"/>
          <w:sz w:val="24"/>
          <w:szCs w:val="24"/>
        </w:rPr>
        <w:t>-</w:t>
      </w:r>
      <w:r w:rsidRPr="00855537">
        <w:rPr>
          <w:rFonts w:ascii="Times New Roman" w:hAnsi="Times New Roman" w:cs="Times New Roman"/>
          <w:sz w:val="24"/>
          <w:szCs w:val="24"/>
        </w:rPr>
        <w:t>depth understa</w:t>
      </w:r>
      <w:r w:rsidR="007C0A98" w:rsidRPr="00855537">
        <w:rPr>
          <w:rFonts w:ascii="Times New Roman" w:hAnsi="Times New Roman" w:cs="Times New Roman"/>
          <w:sz w:val="24"/>
          <w:szCs w:val="24"/>
        </w:rPr>
        <w:t>n</w:t>
      </w:r>
      <w:r w:rsidRPr="00855537">
        <w:rPr>
          <w:rFonts w:ascii="Times New Roman" w:hAnsi="Times New Roman" w:cs="Times New Roman"/>
          <w:sz w:val="24"/>
          <w:szCs w:val="24"/>
        </w:rPr>
        <w:t>ding of the company</w:t>
      </w:r>
      <w:r w:rsidR="007C0A98" w:rsidRPr="00855537">
        <w:rPr>
          <w:rFonts w:ascii="Times New Roman" w:hAnsi="Times New Roman" w:cs="Times New Roman"/>
          <w:sz w:val="24"/>
          <w:szCs w:val="24"/>
        </w:rPr>
        <w:t>'</w:t>
      </w:r>
      <w:r w:rsidRPr="00855537">
        <w:rPr>
          <w:rFonts w:ascii="Times New Roman" w:hAnsi="Times New Roman" w:cs="Times New Roman"/>
          <w:sz w:val="24"/>
          <w:szCs w:val="24"/>
        </w:rPr>
        <w:t>s own and its supplier</w:t>
      </w:r>
      <w:r w:rsidR="007C0A98" w:rsidRPr="00855537">
        <w:rPr>
          <w:rFonts w:ascii="Times New Roman" w:hAnsi="Times New Roman" w:cs="Times New Roman"/>
          <w:sz w:val="24"/>
          <w:szCs w:val="24"/>
        </w:rPr>
        <w:t>'</w:t>
      </w:r>
      <w:r w:rsidRPr="00855537">
        <w:rPr>
          <w:rFonts w:ascii="Times New Roman" w:hAnsi="Times New Roman" w:cs="Times New Roman"/>
          <w:sz w:val="24"/>
          <w:szCs w:val="24"/>
        </w:rPr>
        <w:t xml:space="preserve">s sourcing processes. This understanding permits the firm to </w:t>
      </w:r>
      <w:r w:rsidR="007C0A98" w:rsidRPr="00855537">
        <w:rPr>
          <w:rFonts w:ascii="Times New Roman" w:hAnsi="Times New Roman" w:cs="Times New Roman"/>
          <w:sz w:val="24"/>
          <w:szCs w:val="24"/>
        </w:rPr>
        <w:t>assess the procurement practices effectively</w:t>
      </w:r>
      <w:r w:rsidRPr="00855537">
        <w:rPr>
          <w:rFonts w:ascii="Times New Roman" w:hAnsi="Times New Roman" w:cs="Times New Roman"/>
          <w:sz w:val="24"/>
          <w:szCs w:val="24"/>
        </w:rPr>
        <w:t xml:space="preserve"> and elevates both supply chain preparedness and supply chain response of the firm. Likewise, it also enables the firm to </w:t>
      </w:r>
      <w:r w:rsidR="007C0A98" w:rsidRPr="00855537">
        <w:rPr>
          <w:rFonts w:ascii="Times New Roman" w:hAnsi="Times New Roman" w:cs="Times New Roman"/>
          <w:sz w:val="24"/>
          <w:szCs w:val="24"/>
        </w:rPr>
        <w:t>negotiate the procurement contracts better</w:t>
      </w:r>
      <w:r w:rsidRPr="00855537">
        <w:rPr>
          <w:rFonts w:ascii="Times New Roman" w:hAnsi="Times New Roman" w:cs="Times New Roman"/>
          <w:sz w:val="24"/>
          <w:szCs w:val="24"/>
        </w:rPr>
        <w:t>, synchronize the sourcing process to eliminate unnecessary delays and b</w:t>
      </w:r>
      <w:r w:rsidR="007C0A98" w:rsidRPr="00855537">
        <w:rPr>
          <w:rFonts w:ascii="Times New Roman" w:hAnsi="Times New Roman" w:cs="Times New Roman"/>
          <w:sz w:val="24"/>
          <w:szCs w:val="24"/>
        </w:rPr>
        <w:t>ot</w:t>
      </w:r>
      <w:r w:rsidRPr="00855537">
        <w:rPr>
          <w:rFonts w:ascii="Times New Roman" w:hAnsi="Times New Roman" w:cs="Times New Roman"/>
          <w:sz w:val="24"/>
          <w:szCs w:val="24"/>
        </w:rPr>
        <w:t>tlenecks, and allows firms to wo</w:t>
      </w:r>
      <w:r w:rsidR="007C0A98" w:rsidRPr="00855537">
        <w:rPr>
          <w:rFonts w:ascii="Times New Roman" w:hAnsi="Times New Roman" w:cs="Times New Roman"/>
          <w:sz w:val="24"/>
          <w:szCs w:val="24"/>
        </w:rPr>
        <w:t>r</w:t>
      </w:r>
      <w:r w:rsidRPr="00855537">
        <w:rPr>
          <w:rFonts w:ascii="Times New Roman" w:hAnsi="Times New Roman" w:cs="Times New Roman"/>
          <w:sz w:val="24"/>
          <w:szCs w:val="24"/>
        </w:rPr>
        <w:t>k with suppliers to develop the co</w:t>
      </w:r>
      <w:r w:rsidR="005F6F5B" w:rsidRPr="00855537">
        <w:rPr>
          <w:rFonts w:ascii="Times New Roman" w:hAnsi="Times New Roman" w:cs="Times New Roman"/>
          <w:sz w:val="24"/>
          <w:szCs w:val="24"/>
        </w:rPr>
        <w:t>nti</w:t>
      </w:r>
      <w:r w:rsidR="007C0A98" w:rsidRPr="00855537">
        <w:rPr>
          <w:rFonts w:ascii="Times New Roman" w:hAnsi="Times New Roman" w:cs="Times New Roman"/>
          <w:sz w:val="24"/>
          <w:szCs w:val="24"/>
        </w:rPr>
        <w:t>n</w:t>
      </w:r>
      <w:r w:rsidRPr="00855537">
        <w:rPr>
          <w:rFonts w:ascii="Times New Roman" w:hAnsi="Times New Roman" w:cs="Times New Roman"/>
          <w:sz w:val="24"/>
          <w:szCs w:val="24"/>
        </w:rPr>
        <w:t xml:space="preserve">gency plans for unseen events. </w:t>
      </w:r>
    </w:p>
    <w:p w14:paraId="49FEF0A7" w14:textId="77777777" w:rsidR="008E05E0" w:rsidRDefault="008E05E0" w:rsidP="00BC5E64">
      <w:pPr>
        <w:autoSpaceDE w:val="0"/>
        <w:autoSpaceDN w:val="0"/>
        <w:adjustRightInd w:val="0"/>
        <w:spacing w:after="0" w:line="360" w:lineRule="auto"/>
        <w:jc w:val="both"/>
        <w:rPr>
          <w:rFonts w:ascii="Times New Roman" w:hAnsi="Times New Roman" w:cs="Times New Roman"/>
          <w:sz w:val="24"/>
          <w:szCs w:val="24"/>
        </w:rPr>
      </w:pPr>
    </w:p>
    <w:p w14:paraId="54631CF2" w14:textId="0487BDE0" w:rsidR="008E05E0" w:rsidRDefault="005F6F5B" w:rsidP="00BC5E64">
      <w:pPr>
        <w:autoSpaceDE w:val="0"/>
        <w:autoSpaceDN w:val="0"/>
        <w:adjustRightInd w:val="0"/>
        <w:spacing w:after="0" w:line="360" w:lineRule="auto"/>
        <w:jc w:val="both"/>
        <w:rPr>
          <w:rFonts w:ascii="Times New Roman" w:hAnsi="Times New Roman" w:cs="Times New Roman"/>
          <w:sz w:val="24"/>
          <w:szCs w:val="24"/>
        </w:rPr>
      </w:pPr>
      <w:r w:rsidRPr="00855537">
        <w:rPr>
          <w:rFonts w:ascii="Times New Roman" w:hAnsi="Times New Roman" w:cs="Times New Roman"/>
          <w:sz w:val="24"/>
          <w:szCs w:val="24"/>
        </w:rPr>
        <w:t>Secon</w:t>
      </w:r>
      <w:r w:rsidR="007C0A98" w:rsidRPr="00855537">
        <w:rPr>
          <w:rFonts w:ascii="Times New Roman" w:hAnsi="Times New Roman" w:cs="Times New Roman"/>
          <w:sz w:val="24"/>
          <w:szCs w:val="24"/>
        </w:rPr>
        <w:t>dl</w:t>
      </w:r>
      <w:r w:rsidRPr="00855537">
        <w:rPr>
          <w:rFonts w:ascii="Times New Roman" w:hAnsi="Times New Roman" w:cs="Times New Roman"/>
          <w:sz w:val="24"/>
          <w:szCs w:val="24"/>
        </w:rPr>
        <w:t>y, vis</w:t>
      </w:r>
      <w:r w:rsidR="007C0A98" w:rsidRPr="00855537">
        <w:rPr>
          <w:rFonts w:ascii="Times New Roman" w:hAnsi="Times New Roman" w:cs="Times New Roman"/>
          <w:sz w:val="24"/>
          <w:szCs w:val="24"/>
        </w:rPr>
        <w:t>i</w:t>
      </w:r>
      <w:r w:rsidRPr="00855537">
        <w:rPr>
          <w:rFonts w:ascii="Times New Roman" w:hAnsi="Times New Roman" w:cs="Times New Roman"/>
          <w:sz w:val="24"/>
          <w:szCs w:val="24"/>
        </w:rPr>
        <w:t xml:space="preserve">bility of the </w:t>
      </w:r>
      <w:r w:rsidR="00046D26" w:rsidRPr="00855537">
        <w:rPr>
          <w:rFonts w:ascii="Times New Roman" w:hAnsi="Times New Roman" w:cs="Times New Roman"/>
          <w:sz w:val="24"/>
          <w:szCs w:val="24"/>
        </w:rPr>
        <w:t>upstream</w:t>
      </w:r>
      <w:r w:rsidRPr="00855537">
        <w:rPr>
          <w:rFonts w:ascii="Times New Roman" w:hAnsi="Times New Roman" w:cs="Times New Roman"/>
          <w:sz w:val="24"/>
          <w:szCs w:val="24"/>
        </w:rPr>
        <w:t xml:space="preserve"> supply chain operations can assist a firm to sig</w:t>
      </w:r>
      <w:r w:rsidR="007C0A98" w:rsidRPr="00855537">
        <w:rPr>
          <w:rFonts w:ascii="Times New Roman" w:hAnsi="Times New Roman" w:cs="Times New Roman"/>
          <w:sz w:val="24"/>
          <w:szCs w:val="24"/>
        </w:rPr>
        <w:t>nificantl</w:t>
      </w:r>
      <w:r w:rsidRPr="00855537">
        <w:rPr>
          <w:rFonts w:ascii="Times New Roman" w:hAnsi="Times New Roman" w:cs="Times New Roman"/>
          <w:sz w:val="24"/>
          <w:szCs w:val="24"/>
        </w:rPr>
        <w:t>y cope up with the supply chain disruption risks that may direly affect the firm</w:t>
      </w:r>
      <w:r w:rsidR="007C0A98" w:rsidRPr="00855537">
        <w:rPr>
          <w:rFonts w:ascii="Times New Roman" w:hAnsi="Times New Roman" w:cs="Times New Roman"/>
          <w:sz w:val="24"/>
          <w:szCs w:val="24"/>
        </w:rPr>
        <w:t>'</w:t>
      </w:r>
      <w:r w:rsidRPr="00855537">
        <w:rPr>
          <w:rFonts w:ascii="Times New Roman" w:hAnsi="Times New Roman" w:cs="Times New Roman"/>
          <w:sz w:val="24"/>
          <w:szCs w:val="24"/>
        </w:rPr>
        <w:t xml:space="preserve">s souring operations.  </w:t>
      </w:r>
      <w:r w:rsidR="00B70B75">
        <w:rPr>
          <w:rFonts w:ascii="Times New Roman" w:hAnsi="Times New Roman" w:cs="Times New Roman"/>
          <w:sz w:val="24"/>
          <w:szCs w:val="24"/>
        </w:rPr>
        <w:t>Hence</w:t>
      </w:r>
      <w:r w:rsidRPr="00855537">
        <w:rPr>
          <w:rFonts w:ascii="Times New Roman" w:hAnsi="Times New Roman" w:cs="Times New Roman"/>
          <w:sz w:val="24"/>
          <w:szCs w:val="24"/>
        </w:rPr>
        <w:t xml:space="preserve">, a firm can significantly save the cost that could have incurred due to backorders, </w:t>
      </w:r>
      <w:r w:rsidR="00B553D0" w:rsidRPr="00855537">
        <w:rPr>
          <w:rFonts w:ascii="Times New Roman" w:hAnsi="Times New Roman" w:cs="Times New Roman"/>
          <w:sz w:val="24"/>
          <w:szCs w:val="24"/>
        </w:rPr>
        <w:t>stock outs</w:t>
      </w:r>
      <w:r w:rsidRPr="00855537">
        <w:rPr>
          <w:rFonts w:ascii="Times New Roman" w:hAnsi="Times New Roman" w:cs="Times New Roman"/>
          <w:sz w:val="24"/>
          <w:szCs w:val="24"/>
        </w:rPr>
        <w:t xml:space="preserve">, and excessive inventory holding.  </w:t>
      </w:r>
    </w:p>
    <w:p w14:paraId="177326CC" w14:textId="77777777" w:rsidR="008E05E0" w:rsidRDefault="008E05E0" w:rsidP="00BC5E64">
      <w:pPr>
        <w:autoSpaceDE w:val="0"/>
        <w:autoSpaceDN w:val="0"/>
        <w:adjustRightInd w:val="0"/>
        <w:spacing w:after="0" w:line="360" w:lineRule="auto"/>
        <w:jc w:val="both"/>
        <w:rPr>
          <w:rFonts w:ascii="Times New Roman" w:hAnsi="Times New Roman" w:cs="Times New Roman"/>
          <w:sz w:val="24"/>
          <w:szCs w:val="24"/>
        </w:rPr>
      </w:pPr>
    </w:p>
    <w:p w14:paraId="19C9D204" w14:textId="795A476D" w:rsidR="00D3647C" w:rsidRPr="00855537" w:rsidRDefault="005F6F5B" w:rsidP="00BC5E64">
      <w:pPr>
        <w:autoSpaceDE w:val="0"/>
        <w:autoSpaceDN w:val="0"/>
        <w:adjustRightInd w:val="0"/>
        <w:spacing w:after="0" w:line="360" w:lineRule="auto"/>
        <w:jc w:val="both"/>
        <w:rPr>
          <w:rFonts w:ascii="Times New Roman" w:hAnsi="Times New Roman" w:cs="Times New Roman"/>
          <w:sz w:val="24"/>
          <w:szCs w:val="24"/>
        </w:rPr>
      </w:pPr>
      <w:r w:rsidRPr="00855537">
        <w:rPr>
          <w:rFonts w:ascii="Times New Roman" w:hAnsi="Times New Roman" w:cs="Times New Roman"/>
          <w:sz w:val="24"/>
          <w:szCs w:val="24"/>
        </w:rPr>
        <w:t>Third, it also make</w:t>
      </w:r>
      <w:r w:rsidR="007C0A98" w:rsidRPr="00855537">
        <w:rPr>
          <w:rFonts w:ascii="Times New Roman" w:hAnsi="Times New Roman" w:cs="Times New Roman"/>
          <w:sz w:val="24"/>
          <w:szCs w:val="24"/>
        </w:rPr>
        <w:t>s</w:t>
      </w:r>
      <w:r w:rsidRPr="00855537">
        <w:rPr>
          <w:rFonts w:ascii="Times New Roman" w:hAnsi="Times New Roman" w:cs="Times New Roman"/>
          <w:sz w:val="24"/>
          <w:szCs w:val="24"/>
        </w:rPr>
        <w:t xml:space="preserve"> </w:t>
      </w:r>
      <w:r w:rsidR="007C0A98" w:rsidRPr="00855537">
        <w:rPr>
          <w:rFonts w:ascii="Times New Roman" w:hAnsi="Times New Roman" w:cs="Times New Roman"/>
          <w:sz w:val="24"/>
          <w:szCs w:val="24"/>
        </w:rPr>
        <w:t xml:space="preserve">it </w:t>
      </w:r>
      <w:r w:rsidRPr="00855537">
        <w:rPr>
          <w:rFonts w:ascii="Times New Roman" w:hAnsi="Times New Roman" w:cs="Times New Roman"/>
          <w:sz w:val="24"/>
          <w:szCs w:val="24"/>
        </w:rPr>
        <w:t xml:space="preserve">easy for the firm to adopt quality management approaches like Six </w:t>
      </w:r>
      <w:r w:rsidR="007C0A98" w:rsidRPr="00855537">
        <w:rPr>
          <w:rFonts w:ascii="Times New Roman" w:hAnsi="Times New Roman" w:cs="Times New Roman"/>
          <w:sz w:val="24"/>
          <w:szCs w:val="24"/>
        </w:rPr>
        <w:t>S</w:t>
      </w:r>
      <w:r w:rsidRPr="00855537">
        <w:rPr>
          <w:rFonts w:ascii="Times New Roman" w:hAnsi="Times New Roman" w:cs="Times New Roman"/>
          <w:sz w:val="24"/>
          <w:szCs w:val="24"/>
        </w:rPr>
        <w:t xml:space="preserve">igma, total quality </w:t>
      </w:r>
      <w:r w:rsidR="007C0A98" w:rsidRPr="00855537">
        <w:rPr>
          <w:rFonts w:ascii="Times New Roman" w:hAnsi="Times New Roman" w:cs="Times New Roman"/>
          <w:sz w:val="24"/>
          <w:szCs w:val="24"/>
        </w:rPr>
        <w:t>m</w:t>
      </w:r>
      <w:r w:rsidRPr="00855537">
        <w:rPr>
          <w:rFonts w:ascii="Times New Roman" w:hAnsi="Times New Roman" w:cs="Times New Roman"/>
          <w:sz w:val="24"/>
          <w:szCs w:val="24"/>
        </w:rPr>
        <w:t>anagement etc. Such in</w:t>
      </w:r>
      <w:r w:rsidR="007C0A98" w:rsidRPr="00855537">
        <w:rPr>
          <w:rFonts w:ascii="Times New Roman" w:hAnsi="Times New Roman" w:cs="Times New Roman"/>
          <w:sz w:val="24"/>
          <w:szCs w:val="24"/>
        </w:rPr>
        <w:t>iti</w:t>
      </w:r>
      <w:r w:rsidRPr="00855537">
        <w:rPr>
          <w:rFonts w:ascii="Times New Roman" w:hAnsi="Times New Roman" w:cs="Times New Roman"/>
          <w:sz w:val="24"/>
          <w:szCs w:val="24"/>
        </w:rPr>
        <w:t xml:space="preserve">ative requires extensive </w:t>
      </w:r>
      <w:r w:rsidR="007C0A98" w:rsidRPr="00855537">
        <w:rPr>
          <w:rFonts w:ascii="Times New Roman" w:hAnsi="Times New Roman" w:cs="Times New Roman"/>
          <w:sz w:val="24"/>
          <w:szCs w:val="24"/>
        </w:rPr>
        <w:t>d</w:t>
      </w:r>
      <w:r w:rsidRPr="00855537">
        <w:rPr>
          <w:rFonts w:ascii="Times New Roman" w:hAnsi="Times New Roman" w:cs="Times New Roman"/>
          <w:sz w:val="24"/>
          <w:szCs w:val="24"/>
        </w:rPr>
        <w:t>ocumentation and visibility, which SCV can prov</w:t>
      </w:r>
      <w:r w:rsidR="007C0A98" w:rsidRPr="00855537">
        <w:rPr>
          <w:rFonts w:ascii="Times New Roman" w:hAnsi="Times New Roman" w:cs="Times New Roman"/>
          <w:sz w:val="24"/>
          <w:szCs w:val="24"/>
        </w:rPr>
        <w:t>i</w:t>
      </w:r>
      <w:r w:rsidRPr="00855537">
        <w:rPr>
          <w:rFonts w:ascii="Times New Roman" w:hAnsi="Times New Roman" w:cs="Times New Roman"/>
          <w:sz w:val="24"/>
          <w:szCs w:val="24"/>
        </w:rPr>
        <w:t xml:space="preserve">de to the firm. </w:t>
      </w:r>
      <w:r w:rsidR="006C02F3" w:rsidRPr="00855537">
        <w:rPr>
          <w:rFonts w:ascii="Times New Roman" w:hAnsi="Times New Roman" w:cs="Times New Roman"/>
          <w:sz w:val="24"/>
          <w:szCs w:val="24"/>
        </w:rPr>
        <w:t>(e.g., Corbett, Montes-Sancho, &amp; Kirsch, 2005</w:t>
      </w:r>
      <w:r w:rsidRPr="00855537">
        <w:rPr>
          <w:rFonts w:ascii="Times New Roman" w:hAnsi="Times New Roman" w:cs="Times New Roman"/>
          <w:sz w:val="24"/>
          <w:szCs w:val="24"/>
        </w:rPr>
        <w:t xml:space="preserve">; </w:t>
      </w:r>
      <w:r w:rsidR="006C02F3" w:rsidRPr="00855537">
        <w:rPr>
          <w:rFonts w:ascii="Times New Roman" w:hAnsi="Times New Roman" w:cs="Times New Roman"/>
          <w:sz w:val="24"/>
          <w:szCs w:val="24"/>
        </w:rPr>
        <w:t>Hendricks &amp; Singh</w:t>
      </w:r>
      <w:r w:rsidRPr="00855537">
        <w:rPr>
          <w:rFonts w:ascii="Times New Roman" w:hAnsi="Times New Roman" w:cs="Times New Roman"/>
          <w:sz w:val="24"/>
          <w:szCs w:val="24"/>
        </w:rPr>
        <w:t xml:space="preserve">al, 2001; Swink &amp; Jacobs, 2012). </w:t>
      </w:r>
      <w:r w:rsidR="007C0A98" w:rsidRPr="00855537">
        <w:rPr>
          <w:rFonts w:ascii="Times New Roman" w:hAnsi="Times New Roman" w:cs="Times New Roman"/>
          <w:sz w:val="24"/>
          <w:szCs w:val="24"/>
        </w:rPr>
        <w:t>Several</w:t>
      </w:r>
      <w:r w:rsidRPr="00855537">
        <w:rPr>
          <w:rFonts w:ascii="Times New Roman" w:hAnsi="Times New Roman" w:cs="Times New Roman"/>
          <w:sz w:val="24"/>
          <w:szCs w:val="24"/>
        </w:rPr>
        <w:t xml:space="preserve"> extant studies (e.g., </w:t>
      </w:r>
      <w:proofErr w:type="spellStart"/>
      <w:r w:rsidRPr="00855537">
        <w:rPr>
          <w:rFonts w:ascii="Times New Roman" w:hAnsi="Times New Roman" w:cs="Times New Roman"/>
          <w:sz w:val="24"/>
          <w:szCs w:val="24"/>
        </w:rPr>
        <w:t>Doorey</w:t>
      </w:r>
      <w:proofErr w:type="spellEnd"/>
      <w:r w:rsidRPr="00855537">
        <w:rPr>
          <w:rFonts w:ascii="Times New Roman" w:hAnsi="Times New Roman" w:cs="Times New Roman"/>
          <w:sz w:val="24"/>
          <w:szCs w:val="24"/>
        </w:rPr>
        <w:t>, 2011; Hoyt et al., 2008; Walker &amp; Merkley, 2017) expl</w:t>
      </w:r>
      <w:r w:rsidR="007C0A98" w:rsidRPr="00855537">
        <w:rPr>
          <w:rFonts w:ascii="Times New Roman" w:hAnsi="Times New Roman" w:cs="Times New Roman"/>
          <w:sz w:val="24"/>
          <w:szCs w:val="24"/>
        </w:rPr>
        <w:t>icitl</w:t>
      </w:r>
      <w:r w:rsidRPr="00855537">
        <w:rPr>
          <w:rFonts w:ascii="Times New Roman" w:hAnsi="Times New Roman" w:cs="Times New Roman"/>
          <w:sz w:val="24"/>
          <w:szCs w:val="24"/>
        </w:rPr>
        <w:t>y recognize the importance of SCV i</w:t>
      </w:r>
      <w:r w:rsidR="0075320A" w:rsidRPr="00855537">
        <w:rPr>
          <w:rFonts w:ascii="Times New Roman" w:hAnsi="Times New Roman" w:cs="Times New Roman"/>
          <w:sz w:val="24"/>
          <w:szCs w:val="24"/>
        </w:rPr>
        <w:t xml:space="preserve">n </w:t>
      </w:r>
      <w:proofErr w:type="spellStart"/>
      <w:r w:rsidR="0075320A" w:rsidRPr="00855537">
        <w:rPr>
          <w:rFonts w:ascii="Times New Roman" w:hAnsi="Times New Roman" w:cs="Times New Roman"/>
          <w:sz w:val="24"/>
          <w:szCs w:val="24"/>
        </w:rPr>
        <w:t>SCRes</w:t>
      </w:r>
      <w:proofErr w:type="spellEnd"/>
      <w:r w:rsidR="0075320A" w:rsidRPr="00855537">
        <w:rPr>
          <w:rFonts w:ascii="Times New Roman" w:hAnsi="Times New Roman" w:cs="Times New Roman"/>
          <w:sz w:val="24"/>
          <w:szCs w:val="24"/>
        </w:rPr>
        <w:t xml:space="preserve"> and demonstrate</w:t>
      </w:r>
      <w:r w:rsidRPr="00855537">
        <w:rPr>
          <w:rFonts w:ascii="Times New Roman" w:hAnsi="Times New Roman" w:cs="Times New Roman"/>
          <w:sz w:val="24"/>
          <w:szCs w:val="24"/>
        </w:rPr>
        <w:t xml:space="preserve"> as to how the lack of SCV lead to the failure of supply chain resilience or overall supply chain.  </w:t>
      </w:r>
      <w:r w:rsidR="002E4BC6" w:rsidRPr="00855537">
        <w:rPr>
          <w:rFonts w:ascii="Times New Roman" w:hAnsi="Times New Roman" w:cs="Times New Roman"/>
          <w:sz w:val="24"/>
          <w:szCs w:val="24"/>
        </w:rPr>
        <w:t>It implies that firms with higher SCV can have better control over supply chain processes</w:t>
      </w:r>
      <w:r w:rsidR="007C0A98" w:rsidRPr="00855537">
        <w:rPr>
          <w:rFonts w:ascii="Times New Roman" w:hAnsi="Times New Roman" w:cs="Times New Roman"/>
          <w:sz w:val="24"/>
          <w:szCs w:val="24"/>
        </w:rPr>
        <w:t>,</w:t>
      </w:r>
      <w:r w:rsidR="002E4BC6" w:rsidRPr="00855537">
        <w:rPr>
          <w:rFonts w:ascii="Times New Roman" w:hAnsi="Times New Roman" w:cs="Times New Roman"/>
          <w:sz w:val="24"/>
          <w:szCs w:val="24"/>
        </w:rPr>
        <w:t xml:space="preserve"> which can further bring the operational agility and responsiveness in t</w:t>
      </w:r>
      <w:r w:rsidR="007C0A98" w:rsidRPr="00855537">
        <w:rPr>
          <w:rFonts w:ascii="Times New Roman" w:hAnsi="Times New Roman" w:cs="Times New Roman"/>
          <w:sz w:val="24"/>
          <w:szCs w:val="24"/>
        </w:rPr>
        <w:t>h</w:t>
      </w:r>
      <w:r w:rsidR="002E4BC6" w:rsidRPr="00855537">
        <w:rPr>
          <w:rFonts w:ascii="Times New Roman" w:hAnsi="Times New Roman" w:cs="Times New Roman"/>
          <w:sz w:val="24"/>
          <w:szCs w:val="24"/>
        </w:rPr>
        <w:t>e supply chain.</w:t>
      </w:r>
    </w:p>
    <w:p w14:paraId="6E8AB400" w14:textId="77777777" w:rsidR="00D3647C" w:rsidRPr="00855537" w:rsidRDefault="00D3647C" w:rsidP="00BC5E64">
      <w:pPr>
        <w:autoSpaceDE w:val="0"/>
        <w:autoSpaceDN w:val="0"/>
        <w:adjustRightInd w:val="0"/>
        <w:spacing w:after="0" w:line="360" w:lineRule="auto"/>
        <w:jc w:val="both"/>
        <w:rPr>
          <w:rFonts w:ascii="Times New Roman" w:hAnsi="Times New Roman" w:cs="Times New Roman"/>
          <w:sz w:val="24"/>
          <w:szCs w:val="24"/>
        </w:rPr>
      </w:pPr>
    </w:p>
    <w:p w14:paraId="505D565D" w14:textId="2E679DF5" w:rsidR="00B3705D" w:rsidRPr="00855537" w:rsidRDefault="002E4BC6" w:rsidP="00BC5E64">
      <w:pPr>
        <w:autoSpaceDE w:val="0"/>
        <w:autoSpaceDN w:val="0"/>
        <w:adjustRightInd w:val="0"/>
        <w:spacing w:after="0" w:line="360" w:lineRule="auto"/>
        <w:jc w:val="both"/>
        <w:rPr>
          <w:rFonts w:ascii="Times New Roman" w:hAnsi="Times New Roman" w:cs="Times New Roman"/>
          <w:b/>
          <w:sz w:val="24"/>
          <w:szCs w:val="24"/>
        </w:rPr>
      </w:pPr>
      <w:r w:rsidRPr="00855537">
        <w:rPr>
          <w:rFonts w:ascii="Times New Roman" w:hAnsi="Times New Roman" w:cs="Times New Roman"/>
          <w:sz w:val="24"/>
          <w:szCs w:val="24"/>
        </w:rPr>
        <w:t>One interesting phen</w:t>
      </w:r>
      <w:r w:rsidR="007C0A98" w:rsidRPr="00855537">
        <w:rPr>
          <w:rFonts w:ascii="Times New Roman" w:hAnsi="Times New Roman" w:cs="Times New Roman"/>
          <w:sz w:val="24"/>
          <w:szCs w:val="24"/>
        </w:rPr>
        <w:t>o</w:t>
      </w:r>
      <w:r w:rsidRPr="00855537">
        <w:rPr>
          <w:rFonts w:ascii="Times New Roman" w:hAnsi="Times New Roman" w:cs="Times New Roman"/>
          <w:sz w:val="24"/>
          <w:szCs w:val="24"/>
        </w:rPr>
        <w:t xml:space="preserve">menon is observable among </w:t>
      </w:r>
      <w:proofErr w:type="gramStart"/>
      <w:r w:rsidR="007C0A98" w:rsidRPr="00855537">
        <w:rPr>
          <w:rFonts w:ascii="Times New Roman" w:hAnsi="Times New Roman" w:cs="Times New Roman"/>
          <w:sz w:val="24"/>
          <w:szCs w:val="24"/>
        </w:rPr>
        <w:t xml:space="preserve">the </w:t>
      </w:r>
      <w:r w:rsidRPr="00855537">
        <w:rPr>
          <w:rFonts w:ascii="Times New Roman" w:hAnsi="Times New Roman" w:cs="Times New Roman"/>
          <w:sz w:val="24"/>
          <w:szCs w:val="24"/>
        </w:rPr>
        <w:t>ma</w:t>
      </w:r>
      <w:r w:rsidR="007C0A98" w:rsidRPr="00855537">
        <w:rPr>
          <w:rFonts w:ascii="Times New Roman" w:hAnsi="Times New Roman" w:cs="Times New Roman"/>
          <w:sz w:val="24"/>
          <w:szCs w:val="24"/>
        </w:rPr>
        <w:t>jori</w:t>
      </w:r>
      <w:r w:rsidRPr="00855537">
        <w:rPr>
          <w:rFonts w:ascii="Times New Roman" w:hAnsi="Times New Roman" w:cs="Times New Roman"/>
          <w:sz w:val="24"/>
          <w:szCs w:val="24"/>
        </w:rPr>
        <w:t>ty of</w:t>
      </w:r>
      <w:proofErr w:type="gramEnd"/>
      <w:r w:rsidRPr="00855537">
        <w:rPr>
          <w:rFonts w:ascii="Times New Roman" w:hAnsi="Times New Roman" w:cs="Times New Roman"/>
          <w:sz w:val="24"/>
          <w:szCs w:val="24"/>
        </w:rPr>
        <w:t xml:space="preserve"> the studies conducted on the prec</w:t>
      </w:r>
      <w:r w:rsidR="007C0A98" w:rsidRPr="00855537">
        <w:rPr>
          <w:rFonts w:ascii="Times New Roman" w:hAnsi="Times New Roman" w:cs="Times New Roman"/>
          <w:sz w:val="24"/>
          <w:szCs w:val="24"/>
        </w:rPr>
        <w:t>ede</w:t>
      </w:r>
      <w:r w:rsidRPr="00855537">
        <w:rPr>
          <w:rFonts w:ascii="Times New Roman" w:hAnsi="Times New Roman" w:cs="Times New Roman"/>
          <w:sz w:val="24"/>
          <w:szCs w:val="24"/>
        </w:rPr>
        <w:t xml:space="preserve">nce of SCV. </w:t>
      </w:r>
      <w:r w:rsidR="0075320A" w:rsidRPr="00855537">
        <w:rPr>
          <w:rFonts w:ascii="Times New Roman" w:hAnsi="Times New Roman" w:cs="Times New Roman"/>
          <w:sz w:val="24"/>
          <w:szCs w:val="24"/>
        </w:rPr>
        <w:t>These studies surmise the importance of SCV from its absence in the firms</w:t>
      </w:r>
      <w:r w:rsidR="007C0A98" w:rsidRPr="00855537">
        <w:rPr>
          <w:rFonts w:ascii="Times New Roman" w:hAnsi="Times New Roman" w:cs="Times New Roman"/>
          <w:sz w:val="24"/>
          <w:szCs w:val="24"/>
        </w:rPr>
        <w:t>'</w:t>
      </w:r>
      <w:r w:rsidR="0075320A" w:rsidRPr="00855537">
        <w:rPr>
          <w:rFonts w:ascii="Times New Roman" w:hAnsi="Times New Roman" w:cs="Times New Roman"/>
          <w:sz w:val="24"/>
          <w:szCs w:val="24"/>
        </w:rPr>
        <w:t xml:space="preserve"> strategies. </w:t>
      </w:r>
      <w:r w:rsidR="007C0A98" w:rsidRPr="00855537">
        <w:rPr>
          <w:rFonts w:ascii="Times New Roman" w:hAnsi="Times New Roman" w:cs="Times New Roman"/>
          <w:sz w:val="24"/>
          <w:szCs w:val="24"/>
        </w:rPr>
        <w:t xml:space="preserve">According </w:t>
      </w:r>
      <w:r w:rsidR="007C0A98" w:rsidRPr="00361BF2">
        <w:rPr>
          <w:rFonts w:ascii="Times New Roman" w:hAnsi="Times New Roman" w:cs="Times New Roman"/>
          <w:color w:val="000000" w:themeColor="text1"/>
          <w:sz w:val="24"/>
          <w:szCs w:val="24"/>
        </w:rPr>
        <w:t xml:space="preserve">to </w:t>
      </w:r>
      <w:r w:rsidR="003F2BA7" w:rsidRPr="00361BF2">
        <w:rPr>
          <w:rFonts w:ascii="Times New Roman" w:hAnsi="Times New Roman" w:cs="Times New Roman"/>
          <w:color w:val="000000" w:themeColor="text1"/>
          <w:sz w:val="24"/>
          <w:szCs w:val="24"/>
        </w:rPr>
        <w:t xml:space="preserve">Swift, Guide, and </w:t>
      </w:r>
      <w:proofErr w:type="spellStart"/>
      <w:r w:rsidR="003F2BA7" w:rsidRPr="00361BF2">
        <w:rPr>
          <w:rFonts w:ascii="Times New Roman" w:eastAsia="Times New Roman" w:hAnsi="Times New Roman" w:cs="Times New Roman"/>
          <w:color w:val="000000" w:themeColor="text1"/>
          <w:sz w:val="24"/>
          <w:szCs w:val="24"/>
        </w:rPr>
        <w:t>Muthulingam</w:t>
      </w:r>
      <w:proofErr w:type="spellEnd"/>
      <w:r w:rsidR="003F2BA7" w:rsidRPr="00361BF2">
        <w:rPr>
          <w:rFonts w:ascii="Times New Roman" w:eastAsia="Times New Roman" w:hAnsi="Times New Roman" w:cs="Times New Roman"/>
          <w:color w:val="000000" w:themeColor="text1"/>
          <w:sz w:val="24"/>
          <w:szCs w:val="24"/>
        </w:rPr>
        <w:t xml:space="preserve"> (2019, p.2)</w:t>
      </w:r>
      <w:r w:rsidR="007C0A98" w:rsidRPr="00361BF2">
        <w:rPr>
          <w:rFonts w:ascii="Times New Roman" w:hAnsi="Times New Roman" w:cs="Times New Roman"/>
          <w:color w:val="000000" w:themeColor="text1"/>
          <w:sz w:val="24"/>
          <w:szCs w:val="24"/>
        </w:rPr>
        <w:t>, "</w:t>
      </w:r>
      <w:r w:rsidR="007C0A98" w:rsidRPr="00361BF2">
        <w:rPr>
          <w:rFonts w:ascii="Times New Roman" w:hAnsi="Times New Roman" w:cs="Times New Roman"/>
          <w:i/>
          <w:color w:val="000000" w:themeColor="text1"/>
          <w:sz w:val="24"/>
          <w:szCs w:val="24"/>
        </w:rPr>
        <w:t xml:space="preserve">although this approach </w:t>
      </w:r>
      <w:r w:rsidR="007C0A98" w:rsidRPr="00855537">
        <w:rPr>
          <w:rFonts w:ascii="Times New Roman" w:hAnsi="Times New Roman" w:cs="Times New Roman"/>
          <w:i/>
          <w:sz w:val="24"/>
          <w:szCs w:val="24"/>
        </w:rPr>
        <w:t>is suitable to illustrate the consequences of insufficient visibility, it does not provide a complete picture of potential benefits from supply chain visibility</w:t>
      </w:r>
      <w:r w:rsidR="007C0A98" w:rsidRPr="00855537">
        <w:rPr>
          <w:rFonts w:ascii="Times New Roman" w:hAnsi="Times New Roman" w:cs="Times New Roman"/>
          <w:sz w:val="24"/>
          <w:szCs w:val="24"/>
        </w:rPr>
        <w:t>." Researches exploring the impact of SCV on improving the supply chain resilience and performance are either s</w:t>
      </w:r>
      <w:r w:rsidR="007B0738" w:rsidRPr="00855537">
        <w:rPr>
          <w:rFonts w:ascii="Times New Roman" w:hAnsi="Times New Roman" w:cs="Times New Roman"/>
          <w:sz w:val="24"/>
          <w:szCs w:val="24"/>
        </w:rPr>
        <w:t xml:space="preserve">cant or absent from </w:t>
      </w:r>
      <w:r w:rsidR="008E05E0">
        <w:rPr>
          <w:rFonts w:ascii="Times New Roman" w:hAnsi="Times New Roman" w:cs="Times New Roman"/>
          <w:sz w:val="24"/>
          <w:szCs w:val="24"/>
        </w:rPr>
        <w:t xml:space="preserve">the </w:t>
      </w:r>
      <w:r w:rsidR="003E65FF" w:rsidRPr="00855537">
        <w:rPr>
          <w:rFonts w:ascii="Times New Roman" w:hAnsi="Times New Roman" w:cs="Times New Roman"/>
          <w:sz w:val="24"/>
          <w:szCs w:val="24"/>
        </w:rPr>
        <w:t>literature.</w:t>
      </w:r>
      <w:r w:rsidR="007C0A98" w:rsidRPr="00855537">
        <w:rPr>
          <w:rFonts w:ascii="Times New Roman" w:hAnsi="Times New Roman" w:cs="Times New Roman"/>
          <w:sz w:val="24"/>
          <w:szCs w:val="24"/>
        </w:rPr>
        <w:t xml:space="preserve">  It is worth mention that despite the recognition of SCV in the extant literature, lesser </w:t>
      </w:r>
      <w:r w:rsidR="007C0A98" w:rsidRPr="00855537">
        <w:rPr>
          <w:rFonts w:ascii="Times New Roman" w:hAnsi="Times New Roman" w:cs="Times New Roman"/>
          <w:sz w:val="24"/>
          <w:szCs w:val="24"/>
        </w:rPr>
        <w:lastRenderedPageBreak/>
        <w:t xml:space="preserve">has been explored about the impact of SCV on SCREs. One of the </w:t>
      </w:r>
      <w:r w:rsidR="00D3647C" w:rsidRPr="00855537">
        <w:rPr>
          <w:rFonts w:ascii="Times New Roman" w:hAnsi="Times New Roman" w:cs="Times New Roman"/>
          <w:sz w:val="24"/>
          <w:szCs w:val="24"/>
        </w:rPr>
        <w:t>significant</w:t>
      </w:r>
      <w:r w:rsidR="007C0A98" w:rsidRPr="00855537">
        <w:rPr>
          <w:rFonts w:ascii="Times New Roman" w:hAnsi="Times New Roman" w:cs="Times New Roman"/>
          <w:sz w:val="24"/>
          <w:szCs w:val="24"/>
        </w:rPr>
        <w:t xml:space="preserve"> </w:t>
      </w:r>
      <w:proofErr w:type="gramStart"/>
      <w:r w:rsidR="007C0A98" w:rsidRPr="00855537">
        <w:rPr>
          <w:rFonts w:ascii="Times New Roman" w:hAnsi="Times New Roman" w:cs="Times New Roman"/>
          <w:sz w:val="24"/>
          <w:szCs w:val="24"/>
        </w:rPr>
        <w:t>reason</w:t>
      </w:r>
      <w:proofErr w:type="gramEnd"/>
      <w:r w:rsidR="007C0A98" w:rsidRPr="00855537">
        <w:rPr>
          <w:rFonts w:ascii="Times New Roman" w:hAnsi="Times New Roman" w:cs="Times New Roman"/>
          <w:sz w:val="24"/>
          <w:szCs w:val="24"/>
        </w:rPr>
        <w:t xml:space="preserve"> for it is the lack of willingness of firms to share the information about their supply chains, specifically SCV and </w:t>
      </w:r>
      <w:proofErr w:type="spellStart"/>
      <w:r w:rsidR="007C0A98" w:rsidRPr="00855537">
        <w:rPr>
          <w:rFonts w:ascii="Times New Roman" w:hAnsi="Times New Roman" w:cs="Times New Roman"/>
          <w:sz w:val="24"/>
          <w:szCs w:val="24"/>
        </w:rPr>
        <w:t>SCRes</w:t>
      </w:r>
      <w:proofErr w:type="spellEnd"/>
      <w:r w:rsidR="007C0A98" w:rsidRPr="00855537">
        <w:rPr>
          <w:rFonts w:ascii="Times New Roman" w:hAnsi="Times New Roman" w:cs="Times New Roman"/>
          <w:sz w:val="24"/>
          <w:szCs w:val="24"/>
        </w:rPr>
        <w:t xml:space="preserve">.  We undertake this task and investigate the impact </w:t>
      </w:r>
      <w:r w:rsidR="003E65FF" w:rsidRPr="00855537">
        <w:rPr>
          <w:rFonts w:ascii="Times New Roman" w:hAnsi="Times New Roman" w:cs="Times New Roman"/>
          <w:sz w:val="24"/>
          <w:szCs w:val="24"/>
        </w:rPr>
        <w:t>of SC</w:t>
      </w:r>
      <w:r w:rsidR="007C0A98" w:rsidRPr="00855537">
        <w:rPr>
          <w:rFonts w:ascii="Times New Roman" w:hAnsi="Times New Roman" w:cs="Times New Roman"/>
          <w:sz w:val="24"/>
          <w:szCs w:val="24"/>
        </w:rPr>
        <w:t xml:space="preserve"> visi</w:t>
      </w:r>
      <w:r w:rsidR="00B33BDC" w:rsidRPr="00855537">
        <w:rPr>
          <w:rFonts w:ascii="Times New Roman" w:hAnsi="Times New Roman" w:cs="Times New Roman"/>
          <w:sz w:val="24"/>
          <w:szCs w:val="24"/>
        </w:rPr>
        <w:t xml:space="preserve">bility </w:t>
      </w:r>
      <w:r w:rsidR="007C0A98" w:rsidRPr="00855537">
        <w:rPr>
          <w:rFonts w:ascii="Times New Roman" w:hAnsi="Times New Roman" w:cs="Times New Roman"/>
          <w:sz w:val="24"/>
          <w:szCs w:val="24"/>
        </w:rPr>
        <w:t>on the</w:t>
      </w:r>
      <w:r w:rsidR="00E33BE2" w:rsidRPr="00855537">
        <w:rPr>
          <w:rFonts w:ascii="Times New Roman" w:hAnsi="Times New Roman" w:cs="Times New Roman"/>
          <w:sz w:val="24"/>
          <w:szCs w:val="24"/>
        </w:rPr>
        <w:t xml:space="preserve"> </w:t>
      </w:r>
      <w:r w:rsidR="007C0A98" w:rsidRPr="00855537">
        <w:rPr>
          <w:rFonts w:ascii="Times New Roman" w:hAnsi="Times New Roman" w:cs="Times New Roman"/>
          <w:sz w:val="24"/>
          <w:szCs w:val="24"/>
        </w:rPr>
        <w:t xml:space="preserve">supply chain resilience of a firm. </w:t>
      </w:r>
      <w:r w:rsidR="00B33BDC" w:rsidRPr="00855537">
        <w:rPr>
          <w:rFonts w:ascii="Times New Roman" w:hAnsi="Times New Roman" w:cs="Times New Roman"/>
          <w:sz w:val="24"/>
          <w:szCs w:val="24"/>
        </w:rPr>
        <w:t xml:space="preserve"> Specifically, we</w:t>
      </w:r>
      <w:r w:rsidR="00E33BE2" w:rsidRPr="00855537">
        <w:rPr>
          <w:rFonts w:ascii="Times New Roman" w:hAnsi="Times New Roman" w:cs="Times New Roman"/>
          <w:sz w:val="24"/>
          <w:szCs w:val="24"/>
        </w:rPr>
        <w:t xml:space="preserve"> </w:t>
      </w:r>
      <w:r w:rsidR="007C0A98" w:rsidRPr="00855537">
        <w:rPr>
          <w:rFonts w:ascii="Times New Roman" w:hAnsi="Times New Roman" w:cs="Times New Roman"/>
          <w:sz w:val="24"/>
          <w:szCs w:val="24"/>
        </w:rPr>
        <w:t>examine as to</w:t>
      </w:r>
      <w:r w:rsidR="00B33BDC" w:rsidRPr="00855537">
        <w:rPr>
          <w:rFonts w:ascii="Times New Roman" w:hAnsi="Times New Roman" w:cs="Times New Roman"/>
          <w:sz w:val="24"/>
          <w:szCs w:val="24"/>
        </w:rPr>
        <w:t xml:space="preserve"> how supply chain visibility affects </w:t>
      </w:r>
      <w:r w:rsidRPr="00855537">
        <w:rPr>
          <w:rFonts w:ascii="Times New Roman" w:hAnsi="Times New Roman" w:cs="Times New Roman"/>
          <w:sz w:val="24"/>
          <w:szCs w:val="24"/>
        </w:rPr>
        <w:t>all three c</w:t>
      </w:r>
      <w:r w:rsidR="007C0A98" w:rsidRPr="00855537">
        <w:rPr>
          <w:rFonts w:ascii="Times New Roman" w:hAnsi="Times New Roman" w:cs="Times New Roman"/>
          <w:sz w:val="24"/>
          <w:szCs w:val="24"/>
        </w:rPr>
        <w:t>o</w:t>
      </w:r>
      <w:r w:rsidRPr="00855537">
        <w:rPr>
          <w:rFonts w:ascii="Times New Roman" w:hAnsi="Times New Roman" w:cs="Times New Roman"/>
          <w:sz w:val="24"/>
          <w:szCs w:val="24"/>
        </w:rPr>
        <w:t xml:space="preserve">rds of </w:t>
      </w:r>
      <w:proofErr w:type="spellStart"/>
      <w:r w:rsidRPr="00855537">
        <w:rPr>
          <w:rFonts w:ascii="Times New Roman" w:hAnsi="Times New Roman" w:cs="Times New Roman"/>
          <w:sz w:val="24"/>
          <w:szCs w:val="24"/>
        </w:rPr>
        <w:t>SCRes</w:t>
      </w:r>
      <w:proofErr w:type="spellEnd"/>
      <w:r w:rsidRPr="00855537">
        <w:rPr>
          <w:rFonts w:ascii="Times New Roman" w:hAnsi="Times New Roman" w:cs="Times New Roman"/>
          <w:sz w:val="24"/>
          <w:szCs w:val="24"/>
        </w:rPr>
        <w:t xml:space="preserve"> </w:t>
      </w:r>
      <w:proofErr w:type="spellStart"/>
      <w:proofErr w:type="gramStart"/>
      <w:r w:rsidRPr="00855537">
        <w:rPr>
          <w:rFonts w:ascii="Times New Roman" w:hAnsi="Times New Roman" w:cs="Times New Roman"/>
          <w:sz w:val="24"/>
          <w:szCs w:val="24"/>
        </w:rPr>
        <w:t>I,e</w:t>
      </w:r>
      <w:proofErr w:type="spellEnd"/>
      <w:proofErr w:type="gramEnd"/>
      <w:r w:rsidRPr="00855537">
        <w:rPr>
          <w:rFonts w:ascii="Times New Roman" w:hAnsi="Times New Roman" w:cs="Times New Roman"/>
          <w:sz w:val="24"/>
          <w:szCs w:val="24"/>
        </w:rPr>
        <w:t>, preparedness, responsiv</w:t>
      </w:r>
      <w:r w:rsidR="007C0A98" w:rsidRPr="00855537">
        <w:rPr>
          <w:rFonts w:ascii="Times New Roman" w:hAnsi="Times New Roman" w:cs="Times New Roman"/>
          <w:sz w:val="24"/>
          <w:szCs w:val="24"/>
        </w:rPr>
        <w:t>en</w:t>
      </w:r>
      <w:r w:rsidRPr="00855537">
        <w:rPr>
          <w:rFonts w:ascii="Times New Roman" w:hAnsi="Times New Roman" w:cs="Times New Roman"/>
          <w:sz w:val="24"/>
          <w:szCs w:val="24"/>
        </w:rPr>
        <w:t>ess</w:t>
      </w:r>
      <w:r w:rsidR="007C0A98" w:rsidRPr="00855537">
        <w:rPr>
          <w:rFonts w:ascii="Times New Roman" w:hAnsi="Times New Roman" w:cs="Times New Roman"/>
          <w:sz w:val="24"/>
          <w:szCs w:val="24"/>
        </w:rPr>
        <w:t>,</w:t>
      </w:r>
      <w:r w:rsidRPr="00855537">
        <w:rPr>
          <w:rFonts w:ascii="Times New Roman" w:hAnsi="Times New Roman" w:cs="Times New Roman"/>
          <w:sz w:val="24"/>
          <w:szCs w:val="24"/>
        </w:rPr>
        <w:t xml:space="preserve"> and agility. </w:t>
      </w:r>
      <w:r w:rsidR="007C0A98" w:rsidRPr="00855537">
        <w:rPr>
          <w:rFonts w:ascii="Times New Roman" w:hAnsi="Times New Roman" w:cs="Times New Roman"/>
          <w:sz w:val="24"/>
          <w:szCs w:val="24"/>
        </w:rPr>
        <w:t>Against this backdrop</w:t>
      </w:r>
      <w:r w:rsidR="00D3647C" w:rsidRPr="00855537">
        <w:rPr>
          <w:rFonts w:ascii="Times New Roman" w:hAnsi="Times New Roman" w:cs="Times New Roman"/>
          <w:sz w:val="24"/>
          <w:szCs w:val="24"/>
        </w:rPr>
        <w:t>,</w:t>
      </w:r>
      <w:r w:rsidR="007C0A98" w:rsidRPr="00855537">
        <w:rPr>
          <w:rFonts w:ascii="Times New Roman" w:hAnsi="Times New Roman" w:cs="Times New Roman"/>
          <w:sz w:val="24"/>
          <w:szCs w:val="24"/>
        </w:rPr>
        <w:t xml:space="preserve"> we hypothesize:</w:t>
      </w:r>
    </w:p>
    <w:p w14:paraId="37A41FE0" w14:textId="77777777" w:rsidR="008E05E0" w:rsidRPr="00855537" w:rsidRDefault="008E05E0">
      <w:pPr>
        <w:spacing w:line="360" w:lineRule="auto"/>
        <w:rPr>
          <w:rFonts w:ascii="Times New Roman" w:hAnsi="Times New Roman" w:cs="Times New Roman"/>
          <w:i/>
          <w:sz w:val="24"/>
          <w:szCs w:val="24"/>
        </w:rPr>
      </w:pPr>
    </w:p>
    <w:p w14:paraId="27C7115E" w14:textId="77777777" w:rsidR="00B3705D" w:rsidRPr="00855537" w:rsidRDefault="00B3705D" w:rsidP="002539A4">
      <w:pPr>
        <w:spacing w:line="360" w:lineRule="auto"/>
        <w:rPr>
          <w:rFonts w:ascii="Times New Roman" w:hAnsi="Times New Roman" w:cs="Times New Roman"/>
          <w:i/>
          <w:sz w:val="24"/>
          <w:szCs w:val="24"/>
        </w:rPr>
      </w:pPr>
      <w:r w:rsidRPr="00855537">
        <w:rPr>
          <w:rFonts w:ascii="Times New Roman" w:hAnsi="Times New Roman" w:cs="Times New Roman"/>
          <w:i/>
          <w:sz w:val="24"/>
          <w:szCs w:val="24"/>
        </w:rPr>
        <w:t>Hypothesis 3: Supply chain visibility improves supply chain resilience of a firm</w:t>
      </w:r>
    </w:p>
    <w:p w14:paraId="1E914BF2" w14:textId="77777777" w:rsidR="004E439F" w:rsidRPr="00855537" w:rsidRDefault="004E439F" w:rsidP="00922257">
      <w:pPr>
        <w:jc w:val="center"/>
        <w:rPr>
          <w:rFonts w:ascii="Times New Roman" w:hAnsi="Times New Roman" w:cs="Times New Roman"/>
          <w:b/>
          <w:sz w:val="24"/>
          <w:szCs w:val="24"/>
        </w:rPr>
      </w:pPr>
    </w:p>
    <w:p w14:paraId="2F092B0B" w14:textId="77777777" w:rsidR="00DF4205" w:rsidRDefault="00DF4205" w:rsidP="00DF4205">
      <w:r w:rsidRPr="00A34FA1">
        <w:rPr>
          <w:noProof/>
        </w:rPr>
        <w:drawing>
          <wp:inline distT="0" distB="0" distL="0" distR="0" wp14:anchorId="78A122A5" wp14:editId="58BB0289">
            <wp:extent cx="5943600" cy="297624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13"/>
                    <a:srcRect l="-1" t="9157" r="455" b="15412"/>
                    <a:stretch/>
                  </pic:blipFill>
                  <pic:spPr>
                    <a:xfrm>
                      <a:off x="0" y="0"/>
                      <a:ext cx="5943600" cy="2976245"/>
                    </a:xfrm>
                    <a:prstGeom prst="rect">
                      <a:avLst/>
                    </a:prstGeom>
                  </pic:spPr>
                </pic:pic>
              </a:graphicData>
            </a:graphic>
          </wp:inline>
        </w:drawing>
      </w:r>
    </w:p>
    <w:p w14:paraId="5E0ECB7B" w14:textId="77777777" w:rsidR="00DF4205" w:rsidRPr="00A34FA1" w:rsidRDefault="00DF4205" w:rsidP="00DF4205">
      <w:pPr>
        <w:jc w:val="center"/>
        <w:rPr>
          <w:rFonts w:ascii="Times New Roman" w:hAnsi="Times New Roman" w:cs="Times New Roman"/>
          <w:b/>
          <w:sz w:val="24"/>
          <w:szCs w:val="24"/>
        </w:rPr>
      </w:pPr>
      <w:r w:rsidRPr="00A34FA1">
        <w:rPr>
          <w:rFonts w:ascii="Times New Roman" w:hAnsi="Times New Roman" w:cs="Times New Roman"/>
          <w:b/>
          <w:sz w:val="24"/>
          <w:szCs w:val="24"/>
        </w:rPr>
        <w:t>Figure 1: Conceptual Model</w:t>
      </w:r>
    </w:p>
    <w:p w14:paraId="7C031D8B" w14:textId="50B36DEC" w:rsidR="004E439F" w:rsidRDefault="004E439F">
      <w:pPr>
        <w:rPr>
          <w:rFonts w:ascii="Times New Roman" w:hAnsi="Times New Roman" w:cs="Times New Roman"/>
          <w:b/>
          <w:sz w:val="24"/>
          <w:szCs w:val="24"/>
        </w:rPr>
      </w:pPr>
    </w:p>
    <w:p w14:paraId="51DC6F49" w14:textId="77777777" w:rsidR="00B3705D" w:rsidRPr="00855537" w:rsidRDefault="00B3705D">
      <w:pPr>
        <w:rPr>
          <w:rFonts w:ascii="Times New Roman" w:hAnsi="Times New Roman" w:cs="Times New Roman"/>
          <w:b/>
          <w:sz w:val="24"/>
          <w:szCs w:val="24"/>
        </w:rPr>
      </w:pPr>
      <w:r w:rsidRPr="00855537">
        <w:rPr>
          <w:rFonts w:ascii="Times New Roman" w:hAnsi="Times New Roman" w:cs="Times New Roman"/>
          <w:b/>
          <w:sz w:val="24"/>
          <w:szCs w:val="24"/>
        </w:rPr>
        <w:t>3. Methodology</w:t>
      </w:r>
    </w:p>
    <w:p w14:paraId="10A61C17" w14:textId="6B087692" w:rsidR="00B3705D" w:rsidRPr="00855537" w:rsidRDefault="00D92D53">
      <w:pPr>
        <w:rPr>
          <w:rFonts w:ascii="Times New Roman" w:hAnsi="Times New Roman" w:cs="Times New Roman"/>
          <w:b/>
          <w:i/>
          <w:sz w:val="24"/>
          <w:szCs w:val="24"/>
        </w:rPr>
      </w:pPr>
      <w:r w:rsidRPr="00855537">
        <w:rPr>
          <w:rFonts w:ascii="Times New Roman" w:hAnsi="Times New Roman" w:cs="Times New Roman"/>
          <w:b/>
          <w:i/>
          <w:sz w:val="24"/>
          <w:szCs w:val="24"/>
        </w:rPr>
        <w:t xml:space="preserve">3.1 </w:t>
      </w:r>
      <w:r w:rsidR="00B3705D" w:rsidRPr="00855537">
        <w:rPr>
          <w:rFonts w:ascii="Times New Roman" w:hAnsi="Times New Roman" w:cs="Times New Roman"/>
          <w:b/>
          <w:i/>
          <w:sz w:val="24"/>
          <w:szCs w:val="24"/>
        </w:rPr>
        <w:t>Population and sampling</w:t>
      </w:r>
    </w:p>
    <w:p w14:paraId="3CE15488" w14:textId="2B8C6D96" w:rsidR="00D7693F" w:rsidRDefault="00D7693F" w:rsidP="004E439F">
      <w:pPr>
        <w:spacing w:line="360" w:lineRule="auto"/>
        <w:jc w:val="both"/>
        <w:rPr>
          <w:rFonts w:ascii="Times New Roman" w:hAnsi="Times New Roman" w:cs="Times New Roman"/>
          <w:sz w:val="24"/>
          <w:szCs w:val="24"/>
        </w:rPr>
      </w:pPr>
      <w:r w:rsidRPr="00D5381C">
        <w:rPr>
          <w:rFonts w:ascii="Times New Roman" w:hAnsi="Times New Roman" w:cs="Times New Roman"/>
          <w:sz w:val="24"/>
          <w:szCs w:val="24"/>
        </w:rPr>
        <w:t xml:space="preserve">The study was conducted in the Electrical and Electronics sector of Malaysia. Malaysian E&amp;E industry is one of the major contributors to the Malaysian manufacturing sector's GDP and export. According to the Malaysian Investment Development Authority [MITI] (2016), </w:t>
      </w:r>
      <w:r w:rsidR="008E05E0">
        <w:rPr>
          <w:rFonts w:ascii="Times New Roman" w:hAnsi="Times New Roman" w:cs="Times New Roman"/>
          <w:sz w:val="24"/>
          <w:szCs w:val="24"/>
        </w:rPr>
        <w:t>"</w:t>
      </w:r>
      <w:r w:rsidRPr="00D5381C">
        <w:rPr>
          <w:rFonts w:ascii="Times New Roman" w:hAnsi="Times New Roman" w:cs="Times New Roman"/>
          <w:i/>
          <w:sz w:val="24"/>
          <w:szCs w:val="24"/>
        </w:rPr>
        <w:t>The E&amp;E industry in Malaysia can be classified into four sub-sectors, namely, electronic components, consumer electronics, industrial electronics, and electrical products</w:t>
      </w:r>
      <w:r w:rsidR="008E05E0" w:rsidRPr="00D5381C">
        <w:rPr>
          <w:rFonts w:ascii="Times New Roman" w:hAnsi="Times New Roman" w:cs="Times New Roman"/>
          <w:i/>
          <w:sz w:val="24"/>
          <w:szCs w:val="24"/>
        </w:rPr>
        <w:t>.</w:t>
      </w:r>
      <w:r w:rsidR="008E05E0">
        <w:rPr>
          <w:rFonts w:ascii="Times New Roman" w:hAnsi="Times New Roman" w:cs="Times New Roman"/>
          <w:i/>
          <w:sz w:val="24"/>
          <w:szCs w:val="24"/>
        </w:rPr>
        <w:t>"</w:t>
      </w:r>
      <w:r w:rsidR="008E05E0" w:rsidRPr="00D5381C">
        <w:rPr>
          <w:rFonts w:ascii="Times New Roman" w:hAnsi="Times New Roman" w:cs="Times New Roman"/>
          <w:i/>
          <w:sz w:val="24"/>
          <w:szCs w:val="24"/>
        </w:rPr>
        <w:t xml:space="preserve"> </w:t>
      </w:r>
      <w:r w:rsidRPr="00D5381C">
        <w:rPr>
          <w:rFonts w:ascii="Times New Roman" w:hAnsi="Times New Roman" w:cs="Times New Roman"/>
          <w:sz w:val="24"/>
          <w:szCs w:val="24"/>
        </w:rPr>
        <w:t xml:space="preserve">The list of the registered </w:t>
      </w:r>
      <w:r w:rsidRPr="00D5381C">
        <w:rPr>
          <w:rFonts w:ascii="Times New Roman" w:hAnsi="Times New Roman" w:cs="Times New Roman"/>
          <w:sz w:val="24"/>
          <w:szCs w:val="24"/>
        </w:rPr>
        <w:lastRenderedPageBreak/>
        <w:t xml:space="preserve">companies was obtained from The Federation of Malaysian Manufacturers (FMM) and The Electrical and Electronics Association of Malaysia (TEEAM). We selected 70 firms from each sub-sector to collect the data; hence a total of 280 were approached for data collection from </w:t>
      </w:r>
      <w:r w:rsidR="003F7C12" w:rsidRPr="00D5381C">
        <w:rPr>
          <w:rFonts w:ascii="Times New Roman" w:hAnsi="Times New Roman" w:cs="Times New Roman"/>
          <w:sz w:val="24"/>
          <w:szCs w:val="24"/>
        </w:rPr>
        <w:t>January 2020</w:t>
      </w:r>
      <w:r w:rsidRPr="00D5381C">
        <w:rPr>
          <w:rFonts w:ascii="Times New Roman" w:hAnsi="Times New Roman" w:cs="Times New Roman"/>
          <w:sz w:val="24"/>
          <w:szCs w:val="24"/>
        </w:rPr>
        <w:t xml:space="preserve"> to </w:t>
      </w:r>
      <w:r w:rsidR="003F7C12" w:rsidRPr="00D5381C">
        <w:rPr>
          <w:rFonts w:ascii="Times New Roman" w:hAnsi="Times New Roman" w:cs="Times New Roman"/>
          <w:sz w:val="24"/>
          <w:szCs w:val="24"/>
        </w:rPr>
        <w:t>April 2020</w:t>
      </w:r>
      <w:r w:rsidRPr="00D5381C">
        <w:rPr>
          <w:rFonts w:ascii="Times New Roman" w:hAnsi="Times New Roman" w:cs="Times New Roman"/>
          <w:sz w:val="24"/>
          <w:szCs w:val="24"/>
        </w:rPr>
        <w:t xml:space="preserve">.  </w:t>
      </w:r>
      <w:r w:rsidR="003F7C12" w:rsidRPr="00D5381C">
        <w:rPr>
          <w:rFonts w:ascii="Times New Roman" w:hAnsi="Times New Roman" w:cs="Times New Roman"/>
          <w:sz w:val="24"/>
          <w:szCs w:val="24"/>
        </w:rPr>
        <w:t>Due to COVID19 outbreak</w:t>
      </w:r>
      <w:r w:rsidR="00D3647C" w:rsidRPr="00D5381C">
        <w:rPr>
          <w:rFonts w:ascii="Times New Roman" w:hAnsi="Times New Roman" w:cs="Times New Roman"/>
          <w:sz w:val="24"/>
          <w:szCs w:val="24"/>
        </w:rPr>
        <w:t>,</w:t>
      </w:r>
      <w:r w:rsidR="003F7C12" w:rsidRPr="00D5381C">
        <w:rPr>
          <w:rFonts w:ascii="Times New Roman" w:hAnsi="Times New Roman" w:cs="Times New Roman"/>
          <w:sz w:val="24"/>
          <w:szCs w:val="24"/>
        </w:rPr>
        <w:t xml:space="preserve"> the data collection became highly challenging</w:t>
      </w:r>
      <w:r w:rsidR="008E05E0">
        <w:rPr>
          <w:rFonts w:ascii="Times New Roman" w:hAnsi="Times New Roman" w:cs="Times New Roman"/>
          <w:sz w:val="24"/>
          <w:szCs w:val="24"/>
        </w:rPr>
        <w:t>,</w:t>
      </w:r>
      <w:r w:rsidR="003F7C12" w:rsidRPr="00D5381C">
        <w:rPr>
          <w:rFonts w:ascii="Times New Roman" w:hAnsi="Times New Roman" w:cs="Times New Roman"/>
          <w:sz w:val="24"/>
          <w:szCs w:val="24"/>
        </w:rPr>
        <w:t xml:space="preserve"> espec</w:t>
      </w:r>
      <w:r w:rsidR="00D3647C" w:rsidRPr="00D5381C">
        <w:rPr>
          <w:rFonts w:ascii="Times New Roman" w:hAnsi="Times New Roman" w:cs="Times New Roman"/>
          <w:sz w:val="24"/>
          <w:szCs w:val="24"/>
        </w:rPr>
        <w:t>ia</w:t>
      </w:r>
      <w:r w:rsidR="003F7C12" w:rsidRPr="00D5381C">
        <w:rPr>
          <w:rFonts w:ascii="Times New Roman" w:hAnsi="Times New Roman" w:cs="Times New Roman"/>
          <w:sz w:val="24"/>
          <w:szCs w:val="24"/>
        </w:rPr>
        <w:t xml:space="preserve">lly collection through on-site visits. Therefore, the firms were approached electronically using various means. With persistent efforts, we could manage to collect data from 103 firms.  Two questionnaires were excluded due to </w:t>
      </w:r>
      <w:r w:rsidR="00D3647C" w:rsidRPr="00D5381C">
        <w:rPr>
          <w:rFonts w:ascii="Times New Roman" w:hAnsi="Times New Roman" w:cs="Times New Roman"/>
          <w:sz w:val="24"/>
          <w:szCs w:val="24"/>
        </w:rPr>
        <w:t xml:space="preserve">the </w:t>
      </w:r>
      <w:r w:rsidR="003F7C12" w:rsidRPr="00D5381C">
        <w:rPr>
          <w:rFonts w:ascii="Times New Roman" w:hAnsi="Times New Roman" w:cs="Times New Roman"/>
          <w:sz w:val="24"/>
          <w:szCs w:val="24"/>
        </w:rPr>
        <w:t>high number of</w:t>
      </w:r>
      <w:r w:rsidRPr="00D5381C">
        <w:rPr>
          <w:rFonts w:ascii="Times New Roman" w:hAnsi="Times New Roman" w:cs="Times New Roman"/>
          <w:sz w:val="24"/>
          <w:szCs w:val="24"/>
        </w:rPr>
        <w:t xml:space="preserve"> missing values</w:t>
      </w:r>
      <w:r w:rsidR="003F7C12" w:rsidRPr="00D5381C">
        <w:rPr>
          <w:rFonts w:ascii="Times New Roman" w:hAnsi="Times New Roman" w:cs="Times New Roman"/>
          <w:sz w:val="24"/>
          <w:szCs w:val="24"/>
        </w:rPr>
        <w:t xml:space="preserve">. </w:t>
      </w:r>
      <w:r w:rsidRPr="00D5381C">
        <w:rPr>
          <w:rFonts w:ascii="Times New Roman" w:hAnsi="Times New Roman" w:cs="Times New Roman"/>
          <w:sz w:val="24"/>
          <w:szCs w:val="24"/>
        </w:rPr>
        <w:t>Table 1 shows the details of the respondent firms in terms of size, ownership, age, and sub-sector</w:t>
      </w:r>
    </w:p>
    <w:tbl>
      <w:tblPr>
        <w:tblW w:w="7323" w:type="dxa"/>
        <w:jc w:val="center"/>
        <w:tblLook w:val="04A0" w:firstRow="1" w:lastRow="0" w:firstColumn="1" w:lastColumn="0" w:noHBand="0" w:noVBand="1"/>
      </w:tblPr>
      <w:tblGrid>
        <w:gridCol w:w="5724"/>
        <w:gridCol w:w="655"/>
        <w:gridCol w:w="944"/>
      </w:tblGrid>
      <w:tr w:rsidR="00CD3700" w:rsidRPr="00CD3700" w14:paraId="1A508997" w14:textId="77777777" w:rsidTr="00481592">
        <w:trPr>
          <w:trHeight w:val="266"/>
          <w:jc w:val="center"/>
        </w:trPr>
        <w:tc>
          <w:tcPr>
            <w:tcW w:w="7323" w:type="dxa"/>
            <w:gridSpan w:val="3"/>
            <w:tcBorders>
              <w:top w:val="nil"/>
              <w:left w:val="nil"/>
              <w:bottom w:val="single" w:sz="8" w:space="0" w:color="auto"/>
              <w:right w:val="nil"/>
            </w:tcBorders>
            <w:shd w:val="clear" w:color="auto" w:fill="auto"/>
            <w:noWrap/>
            <w:vAlign w:val="center"/>
            <w:hideMark/>
          </w:tcPr>
          <w:p w14:paraId="6767F5E0" w14:textId="77777777" w:rsidR="00CD3700" w:rsidRPr="00CD3700" w:rsidRDefault="00CD3700" w:rsidP="00CD3700">
            <w:pPr>
              <w:spacing w:after="0" w:line="240" w:lineRule="auto"/>
              <w:jc w:val="center"/>
              <w:rPr>
                <w:rFonts w:ascii="Times New Roman" w:eastAsia="Times New Roman" w:hAnsi="Times New Roman" w:cs="Times New Roman"/>
                <w:b/>
                <w:bCs/>
                <w:color w:val="000000"/>
                <w:sz w:val="24"/>
                <w:szCs w:val="24"/>
              </w:rPr>
            </w:pPr>
            <w:r w:rsidRPr="00CD3700">
              <w:rPr>
                <w:rFonts w:ascii="Times New Roman" w:eastAsia="Times New Roman" w:hAnsi="Times New Roman" w:cs="Times New Roman"/>
                <w:b/>
                <w:bCs/>
                <w:color w:val="000000"/>
                <w:sz w:val="24"/>
                <w:szCs w:val="24"/>
              </w:rPr>
              <w:t>Table 1: Sampling breakup (n=101)</w:t>
            </w:r>
          </w:p>
        </w:tc>
      </w:tr>
      <w:tr w:rsidR="00CD3700" w:rsidRPr="00CD3700" w14:paraId="6830913F" w14:textId="77777777" w:rsidTr="00481592">
        <w:trPr>
          <w:trHeight w:val="254"/>
          <w:jc w:val="center"/>
        </w:trPr>
        <w:tc>
          <w:tcPr>
            <w:tcW w:w="5724" w:type="dxa"/>
            <w:tcBorders>
              <w:top w:val="nil"/>
              <w:left w:val="nil"/>
              <w:bottom w:val="nil"/>
              <w:right w:val="nil"/>
            </w:tcBorders>
            <w:shd w:val="clear" w:color="auto" w:fill="auto"/>
            <w:noWrap/>
            <w:vAlign w:val="center"/>
            <w:hideMark/>
          </w:tcPr>
          <w:p w14:paraId="1EBB18F5" w14:textId="77777777" w:rsidR="00CD3700" w:rsidRPr="00CD3700" w:rsidRDefault="00CD3700" w:rsidP="00CD3700">
            <w:pPr>
              <w:spacing w:after="0" w:line="240" w:lineRule="auto"/>
              <w:rPr>
                <w:rFonts w:ascii="Times New Roman" w:eastAsia="Times New Roman" w:hAnsi="Times New Roman" w:cs="Times New Roman"/>
                <w:b/>
                <w:bCs/>
                <w:i/>
                <w:iCs/>
                <w:color w:val="000000"/>
                <w:sz w:val="24"/>
                <w:szCs w:val="24"/>
              </w:rPr>
            </w:pPr>
            <w:r w:rsidRPr="00CD3700">
              <w:rPr>
                <w:rFonts w:ascii="Times New Roman" w:eastAsia="Times New Roman" w:hAnsi="Times New Roman" w:cs="Times New Roman"/>
                <w:b/>
                <w:bCs/>
                <w:i/>
                <w:iCs/>
                <w:color w:val="000000"/>
                <w:sz w:val="24"/>
                <w:szCs w:val="24"/>
              </w:rPr>
              <w:t>Industry-wise breakup</w:t>
            </w:r>
          </w:p>
        </w:tc>
        <w:tc>
          <w:tcPr>
            <w:tcW w:w="655" w:type="dxa"/>
            <w:tcBorders>
              <w:top w:val="nil"/>
              <w:left w:val="nil"/>
              <w:bottom w:val="nil"/>
              <w:right w:val="nil"/>
            </w:tcBorders>
            <w:shd w:val="clear" w:color="auto" w:fill="auto"/>
            <w:noWrap/>
            <w:vAlign w:val="bottom"/>
            <w:hideMark/>
          </w:tcPr>
          <w:p w14:paraId="0AB94433" w14:textId="77777777" w:rsidR="00CD3700" w:rsidRPr="00CD3700" w:rsidRDefault="00CD3700" w:rsidP="00CD3700">
            <w:pPr>
              <w:spacing w:after="0" w:line="240" w:lineRule="auto"/>
              <w:rPr>
                <w:rFonts w:ascii="Times New Roman" w:eastAsia="Times New Roman" w:hAnsi="Times New Roman" w:cs="Times New Roman"/>
                <w:b/>
                <w:bCs/>
                <w:i/>
                <w:iCs/>
                <w:color w:val="000000"/>
                <w:sz w:val="24"/>
                <w:szCs w:val="24"/>
              </w:rPr>
            </w:pPr>
          </w:p>
        </w:tc>
        <w:tc>
          <w:tcPr>
            <w:tcW w:w="943" w:type="dxa"/>
            <w:tcBorders>
              <w:top w:val="nil"/>
              <w:left w:val="nil"/>
              <w:bottom w:val="nil"/>
              <w:right w:val="nil"/>
            </w:tcBorders>
            <w:shd w:val="clear" w:color="auto" w:fill="auto"/>
            <w:noWrap/>
            <w:vAlign w:val="bottom"/>
            <w:hideMark/>
          </w:tcPr>
          <w:p w14:paraId="007A202A" w14:textId="77777777" w:rsidR="00CD3700" w:rsidRPr="00CD3700" w:rsidRDefault="00CD3700" w:rsidP="00CD3700">
            <w:pPr>
              <w:spacing w:after="0" w:line="240" w:lineRule="auto"/>
              <w:rPr>
                <w:rFonts w:ascii="Times New Roman" w:eastAsia="Times New Roman" w:hAnsi="Times New Roman" w:cs="Times New Roman"/>
                <w:sz w:val="20"/>
                <w:szCs w:val="20"/>
              </w:rPr>
            </w:pPr>
          </w:p>
        </w:tc>
      </w:tr>
      <w:tr w:rsidR="00CD3700" w:rsidRPr="00CD3700" w14:paraId="54616509" w14:textId="77777777" w:rsidTr="00481592">
        <w:trPr>
          <w:trHeight w:val="254"/>
          <w:jc w:val="center"/>
        </w:trPr>
        <w:tc>
          <w:tcPr>
            <w:tcW w:w="5724" w:type="dxa"/>
            <w:tcBorders>
              <w:top w:val="nil"/>
              <w:left w:val="nil"/>
              <w:bottom w:val="nil"/>
              <w:right w:val="nil"/>
            </w:tcBorders>
            <w:shd w:val="clear" w:color="auto" w:fill="auto"/>
            <w:vAlign w:val="center"/>
            <w:hideMark/>
          </w:tcPr>
          <w:p w14:paraId="2A40FB40" w14:textId="77777777" w:rsidR="00CD3700" w:rsidRPr="00CD3700" w:rsidRDefault="00CD3700" w:rsidP="00CD3700">
            <w:pPr>
              <w:spacing w:after="0" w:line="240" w:lineRule="auto"/>
              <w:rPr>
                <w:rFonts w:ascii="Times New Roman" w:eastAsia="Times New Roman" w:hAnsi="Times New Roman" w:cs="Times New Roman"/>
                <w:color w:val="000000"/>
                <w:sz w:val="24"/>
                <w:szCs w:val="24"/>
              </w:rPr>
            </w:pPr>
            <w:r w:rsidRPr="00CD3700">
              <w:rPr>
                <w:rFonts w:ascii="Times New Roman" w:eastAsia="Times New Roman" w:hAnsi="Times New Roman" w:cs="Times New Roman"/>
                <w:color w:val="000000"/>
                <w:sz w:val="24"/>
                <w:szCs w:val="24"/>
              </w:rPr>
              <w:t>Consumer electronic</w:t>
            </w:r>
          </w:p>
        </w:tc>
        <w:tc>
          <w:tcPr>
            <w:tcW w:w="655" w:type="dxa"/>
            <w:tcBorders>
              <w:top w:val="nil"/>
              <w:left w:val="nil"/>
              <w:bottom w:val="nil"/>
              <w:right w:val="nil"/>
            </w:tcBorders>
            <w:shd w:val="clear" w:color="auto" w:fill="auto"/>
            <w:vAlign w:val="center"/>
            <w:hideMark/>
          </w:tcPr>
          <w:p w14:paraId="19F391A1" w14:textId="77777777" w:rsidR="00CD3700" w:rsidRPr="00CD3700" w:rsidRDefault="00CD3700" w:rsidP="00CD3700">
            <w:pPr>
              <w:spacing w:after="0" w:line="240" w:lineRule="auto"/>
              <w:jc w:val="center"/>
              <w:rPr>
                <w:rFonts w:ascii="Times New Roman" w:eastAsia="Times New Roman" w:hAnsi="Times New Roman" w:cs="Times New Roman"/>
                <w:color w:val="000000"/>
                <w:sz w:val="24"/>
                <w:szCs w:val="24"/>
              </w:rPr>
            </w:pPr>
            <w:r w:rsidRPr="00CD3700">
              <w:rPr>
                <w:rFonts w:ascii="Times New Roman" w:eastAsia="Times New Roman" w:hAnsi="Times New Roman" w:cs="Times New Roman"/>
                <w:color w:val="000000"/>
                <w:sz w:val="24"/>
                <w:szCs w:val="24"/>
              </w:rPr>
              <w:t>54</w:t>
            </w:r>
          </w:p>
        </w:tc>
        <w:tc>
          <w:tcPr>
            <w:tcW w:w="943" w:type="dxa"/>
            <w:tcBorders>
              <w:top w:val="nil"/>
              <w:left w:val="nil"/>
              <w:bottom w:val="nil"/>
              <w:right w:val="nil"/>
            </w:tcBorders>
            <w:shd w:val="clear" w:color="auto" w:fill="auto"/>
            <w:vAlign w:val="center"/>
            <w:hideMark/>
          </w:tcPr>
          <w:p w14:paraId="30269CFD" w14:textId="77777777" w:rsidR="00CD3700" w:rsidRPr="00CD3700" w:rsidRDefault="00CD3700" w:rsidP="00CD3700">
            <w:pPr>
              <w:spacing w:after="0" w:line="240" w:lineRule="auto"/>
              <w:jc w:val="center"/>
              <w:rPr>
                <w:rFonts w:ascii="Times New Roman" w:eastAsia="Times New Roman" w:hAnsi="Times New Roman" w:cs="Times New Roman"/>
                <w:color w:val="000000"/>
                <w:sz w:val="24"/>
                <w:szCs w:val="24"/>
              </w:rPr>
            </w:pPr>
            <w:r w:rsidRPr="00CD3700">
              <w:rPr>
                <w:rFonts w:ascii="Times New Roman" w:eastAsia="Times New Roman" w:hAnsi="Times New Roman" w:cs="Times New Roman"/>
                <w:color w:val="000000"/>
                <w:sz w:val="24"/>
                <w:szCs w:val="24"/>
              </w:rPr>
              <w:t>53%</w:t>
            </w:r>
          </w:p>
        </w:tc>
      </w:tr>
      <w:tr w:rsidR="00CD3700" w:rsidRPr="00CD3700" w14:paraId="5BFE7CAE" w14:textId="77777777" w:rsidTr="00481592">
        <w:trPr>
          <w:trHeight w:val="266"/>
          <w:jc w:val="center"/>
        </w:trPr>
        <w:tc>
          <w:tcPr>
            <w:tcW w:w="5724" w:type="dxa"/>
            <w:tcBorders>
              <w:top w:val="nil"/>
              <w:left w:val="nil"/>
              <w:bottom w:val="single" w:sz="8" w:space="0" w:color="auto"/>
              <w:right w:val="nil"/>
            </w:tcBorders>
            <w:shd w:val="clear" w:color="auto" w:fill="auto"/>
            <w:vAlign w:val="center"/>
            <w:hideMark/>
          </w:tcPr>
          <w:p w14:paraId="376DDCEB" w14:textId="77777777" w:rsidR="00CD3700" w:rsidRPr="00CD3700" w:rsidRDefault="00CD3700" w:rsidP="00CD3700">
            <w:pPr>
              <w:spacing w:after="0" w:line="240" w:lineRule="auto"/>
              <w:rPr>
                <w:rFonts w:ascii="Times New Roman" w:eastAsia="Times New Roman" w:hAnsi="Times New Roman" w:cs="Times New Roman"/>
                <w:color w:val="000000"/>
                <w:sz w:val="24"/>
                <w:szCs w:val="24"/>
              </w:rPr>
            </w:pPr>
            <w:r w:rsidRPr="00CD3700">
              <w:rPr>
                <w:rFonts w:ascii="Times New Roman" w:eastAsia="Times New Roman" w:hAnsi="Times New Roman" w:cs="Times New Roman"/>
                <w:color w:val="000000"/>
                <w:sz w:val="24"/>
                <w:szCs w:val="24"/>
              </w:rPr>
              <w:t>Industrial electronic</w:t>
            </w:r>
          </w:p>
        </w:tc>
        <w:tc>
          <w:tcPr>
            <w:tcW w:w="655" w:type="dxa"/>
            <w:tcBorders>
              <w:top w:val="nil"/>
              <w:left w:val="nil"/>
              <w:bottom w:val="single" w:sz="8" w:space="0" w:color="auto"/>
              <w:right w:val="nil"/>
            </w:tcBorders>
            <w:shd w:val="clear" w:color="auto" w:fill="auto"/>
            <w:vAlign w:val="center"/>
            <w:hideMark/>
          </w:tcPr>
          <w:p w14:paraId="0CC0E443" w14:textId="77777777" w:rsidR="00CD3700" w:rsidRPr="00CD3700" w:rsidRDefault="00CD3700" w:rsidP="00CD3700">
            <w:pPr>
              <w:spacing w:after="0" w:line="240" w:lineRule="auto"/>
              <w:jc w:val="center"/>
              <w:rPr>
                <w:rFonts w:ascii="Times New Roman" w:eastAsia="Times New Roman" w:hAnsi="Times New Roman" w:cs="Times New Roman"/>
                <w:color w:val="000000"/>
                <w:sz w:val="24"/>
                <w:szCs w:val="24"/>
              </w:rPr>
            </w:pPr>
            <w:r w:rsidRPr="00CD3700">
              <w:rPr>
                <w:rFonts w:ascii="Times New Roman" w:eastAsia="Times New Roman" w:hAnsi="Times New Roman" w:cs="Times New Roman"/>
                <w:color w:val="000000"/>
                <w:sz w:val="24"/>
                <w:szCs w:val="24"/>
              </w:rPr>
              <w:t>47</w:t>
            </w:r>
          </w:p>
        </w:tc>
        <w:tc>
          <w:tcPr>
            <w:tcW w:w="943" w:type="dxa"/>
            <w:tcBorders>
              <w:top w:val="nil"/>
              <w:left w:val="nil"/>
              <w:bottom w:val="single" w:sz="8" w:space="0" w:color="auto"/>
              <w:right w:val="nil"/>
            </w:tcBorders>
            <w:shd w:val="clear" w:color="auto" w:fill="auto"/>
            <w:vAlign w:val="center"/>
            <w:hideMark/>
          </w:tcPr>
          <w:p w14:paraId="5F019D5A" w14:textId="77777777" w:rsidR="00CD3700" w:rsidRPr="00CD3700" w:rsidRDefault="00CD3700" w:rsidP="00CD3700">
            <w:pPr>
              <w:spacing w:after="0" w:line="240" w:lineRule="auto"/>
              <w:jc w:val="center"/>
              <w:rPr>
                <w:rFonts w:ascii="Times New Roman" w:eastAsia="Times New Roman" w:hAnsi="Times New Roman" w:cs="Times New Roman"/>
                <w:color w:val="000000"/>
                <w:sz w:val="24"/>
                <w:szCs w:val="24"/>
              </w:rPr>
            </w:pPr>
            <w:r w:rsidRPr="00CD3700">
              <w:rPr>
                <w:rFonts w:ascii="Times New Roman" w:eastAsia="Times New Roman" w:hAnsi="Times New Roman" w:cs="Times New Roman"/>
                <w:color w:val="000000"/>
                <w:sz w:val="24"/>
                <w:szCs w:val="24"/>
              </w:rPr>
              <w:t>47%</w:t>
            </w:r>
          </w:p>
        </w:tc>
      </w:tr>
      <w:tr w:rsidR="00CD3700" w:rsidRPr="00CD3700" w14:paraId="3377AF16" w14:textId="77777777" w:rsidTr="00481592">
        <w:trPr>
          <w:trHeight w:val="254"/>
          <w:jc w:val="center"/>
        </w:trPr>
        <w:tc>
          <w:tcPr>
            <w:tcW w:w="5724" w:type="dxa"/>
            <w:tcBorders>
              <w:top w:val="nil"/>
              <w:left w:val="nil"/>
              <w:bottom w:val="nil"/>
              <w:right w:val="nil"/>
            </w:tcBorders>
            <w:shd w:val="clear" w:color="auto" w:fill="auto"/>
            <w:noWrap/>
            <w:vAlign w:val="center"/>
            <w:hideMark/>
          </w:tcPr>
          <w:p w14:paraId="4D020A22" w14:textId="77777777" w:rsidR="00CD3700" w:rsidRPr="00CD3700" w:rsidRDefault="00CD3700" w:rsidP="00CD3700">
            <w:pPr>
              <w:spacing w:after="0" w:line="240" w:lineRule="auto"/>
              <w:rPr>
                <w:rFonts w:ascii="Times New Roman" w:eastAsia="Times New Roman" w:hAnsi="Times New Roman" w:cs="Times New Roman"/>
                <w:b/>
                <w:bCs/>
                <w:i/>
                <w:iCs/>
                <w:color w:val="000000"/>
                <w:sz w:val="24"/>
                <w:szCs w:val="24"/>
              </w:rPr>
            </w:pPr>
            <w:r w:rsidRPr="00CD3700">
              <w:rPr>
                <w:rFonts w:ascii="Times New Roman" w:eastAsia="Times New Roman" w:hAnsi="Times New Roman" w:cs="Times New Roman"/>
                <w:b/>
                <w:bCs/>
                <w:i/>
                <w:iCs/>
                <w:color w:val="000000"/>
                <w:sz w:val="24"/>
                <w:szCs w:val="24"/>
              </w:rPr>
              <w:t xml:space="preserve">Size </w:t>
            </w:r>
          </w:p>
        </w:tc>
        <w:tc>
          <w:tcPr>
            <w:tcW w:w="655" w:type="dxa"/>
            <w:tcBorders>
              <w:top w:val="nil"/>
              <w:left w:val="nil"/>
              <w:bottom w:val="nil"/>
              <w:right w:val="nil"/>
            </w:tcBorders>
            <w:shd w:val="clear" w:color="auto" w:fill="auto"/>
            <w:noWrap/>
            <w:vAlign w:val="bottom"/>
            <w:hideMark/>
          </w:tcPr>
          <w:p w14:paraId="624B9BE8" w14:textId="77777777" w:rsidR="00CD3700" w:rsidRPr="00CD3700" w:rsidRDefault="00CD3700" w:rsidP="00CD3700">
            <w:pPr>
              <w:spacing w:after="0" w:line="240" w:lineRule="auto"/>
              <w:rPr>
                <w:rFonts w:ascii="Times New Roman" w:eastAsia="Times New Roman" w:hAnsi="Times New Roman" w:cs="Times New Roman"/>
                <w:b/>
                <w:bCs/>
                <w:i/>
                <w:iCs/>
                <w:color w:val="000000"/>
                <w:sz w:val="24"/>
                <w:szCs w:val="24"/>
              </w:rPr>
            </w:pPr>
          </w:p>
        </w:tc>
        <w:tc>
          <w:tcPr>
            <w:tcW w:w="943" w:type="dxa"/>
            <w:tcBorders>
              <w:top w:val="nil"/>
              <w:left w:val="nil"/>
              <w:bottom w:val="nil"/>
              <w:right w:val="nil"/>
            </w:tcBorders>
            <w:shd w:val="clear" w:color="auto" w:fill="auto"/>
            <w:vAlign w:val="center"/>
            <w:hideMark/>
          </w:tcPr>
          <w:p w14:paraId="09A90028" w14:textId="77777777" w:rsidR="00CD3700" w:rsidRPr="00CD3700" w:rsidRDefault="00CD3700" w:rsidP="00CD3700">
            <w:pPr>
              <w:spacing w:after="0" w:line="240" w:lineRule="auto"/>
              <w:rPr>
                <w:rFonts w:ascii="Times New Roman" w:eastAsia="Times New Roman" w:hAnsi="Times New Roman" w:cs="Times New Roman"/>
                <w:sz w:val="20"/>
                <w:szCs w:val="20"/>
              </w:rPr>
            </w:pPr>
          </w:p>
        </w:tc>
      </w:tr>
      <w:tr w:rsidR="00CD3700" w:rsidRPr="00CD3700" w14:paraId="3C6AA0F1" w14:textId="77777777" w:rsidTr="00481592">
        <w:trPr>
          <w:trHeight w:val="254"/>
          <w:jc w:val="center"/>
        </w:trPr>
        <w:tc>
          <w:tcPr>
            <w:tcW w:w="5724" w:type="dxa"/>
            <w:tcBorders>
              <w:top w:val="nil"/>
              <w:left w:val="nil"/>
              <w:bottom w:val="nil"/>
              <w:right w:val="nil"/>
            </w:tcBorders>
            <w:shd w:val="clear" w:color="auto" w:fill="auto"/>
            <w:noWrap/>
            <w:vAlign w:val="center"/>
            <w:hideMark/>
          </w:tcPr>
          <w:p w14:paraId="1184AD72" w14:textId="77777777" w:rsidR="00CD3700" w:rsidRPr="00CD3700" w:rsidRDefault="00CD3700" w:rsidP="00CD3700">
            <w:pPr>
              <w:spacing w:after="0" w:line="240" w:lineRule="auto"/>
              <w:rPr>
                <w:rFonts w:ascii="Times New Roman" w:eastAsia="Times New Roman" w:hAnsi="Times New Roman" w:cs="Times New Roman"/>
                <w:color w:val="000000"/>
                <w:sz w:val="24"/>
                <w:szCs w:val="24"/>
              </w:rPr>
            </w:pPr>
            <w:r w:rsidRPr="00CD3700">
              <w:rPr>
                <w:rFonts w:ascii="Times New Roman" w:eastAsia="Times New Roman" w:hAnsi="Times New Roman" w:cs="Times New Roman"/>
                <w:color w:val="000000"/>
                <w:sz w:val="24"/>
                <w:szCs w:val="24"/>
              </w:rPr>
              <w:t>Medium*</w:t>
            </w:r>
          </w:p>
        </w:tc>
        <w:tc>
          <w:tcPr>
            <w:tcW w:w="655" w:type="dxa"/>
            <w:tcBorders>
              <w:top w:val="nil"/>
              <w:left w:val="nil"/>
              <w:bottom w:val="nil"/>
              <w:right w:val="nil"/>
            </w:tcBorders>
            <w:shd w:val="clear" w:color="auto" w:fill="auto"/>
            <w:noWrap/>
            <w:vAlign w:val="center"/>
            <w:hideMark/>
          </w:tcPr>
          <w:p w14:paraId="29FEA8B6" w14:textId="77777777" w:rsidR="00CD3700" w:rsidRPr="00CD3700" w:rsidRDefault="00CD3700" w:rsidP="00CD3700">
            <w:pPr>
              <w:spacing w:after="0" w:line="240" w:lineRule="auto"/>
              <w:jc w:val="center"/>
              <w:rPr>
                <w:rFonts w:ascii="Times New Roman" w:eastAsia="Times New Roman" w:hAnsi="Times New Roman" w:cs="Times New Roman"/>
                <w:color w:val="000000"/>
                <w:sz w:val="24"/>
                <w:szCs w:val="24"/>
              </w:rPr>
            </w:pPr>
            <w:r w:rsidRPr="00CD3700">
              <w:rPr>
                <w:rFonts w:ascii="Times New Roman" w:eastAsia="Times New Roman" w:hAnsi="Times New Roman" w:cs="Times New Roman"/>
                <w:color w:val="000000"/>
                <w:sz w:val="24"/>
                <w:szCs w:val="24"/>
              </w:rPr>
              <w:t>33</w:t>
            </w:r>
          </w:p>
        </w:tc>
        <w:tc>
          <w:tcPr>
            <w:tcW w:w="943" w:type="dxa"/>
            <w:tcBorders>
              <w:top w:val="nil"/>
              <w:left w:val="nil"/>
              <w:bottom w:val="nil"/>
              <w:right w:val="nil"/>
            </w:tcBorders>
            <w:shd w:val="clear" w:color="auto" w:fill="auto"/>
            <w:vAlign w:val="center"/>
            <w:hideMark/>
          </w:tcPr>
          <w:p w14:paraId="299B0DBC" w14:textId="77777777" w:rsidR="00CD3700" w:rsidRPr="00CD3700" w:rsidRDefault="00CD3700" w:rsidP="00CD3700">
            <w:pPr>
              <w:spacing w:after="0" w:line="240" w:lineRule="auto"/>
              <w:jc w:val="center"/>
              <w:rPr>
                <w:rFonts w:ascii="Times New Roman" w:eastAsia="Times New Roman" w:hAnsi="Times New Roman" w:cs="Times New Roman"/>
                <w:color w:val="000000"/>
                <w:sz w:val="24"/>
                <w:szCs w:val="24"/>
              </w:rPr>
            </w:pPr>
            <w:r w:rsidRPr="00CD3700">
              <w:rPr>
                <w:rFonts w:ascii="Times New Roman" w:eastAsia="Times New Roman" w:hAnsi="Times New Roman" w:cs="Times New Roman"/>
                <w:color w:val="000000"/>
                <w:sz w:val="24"/>
                <w:szCs w:val="24"/>
              </w:rPr>
              <w:t>33%</w:t>
            </w:r>
          </w:p>
        </w:tc>
      </w:tr>
      <w:tr w:rsidR="00CD3700" w:rsidRPr="00CD3700" w14:paraId="350E6591" w14:textId="77777777" w:rsidTr="00481592">
        <w:trPr>
          <w:trHeight w:val="266"/>
          <w:jc w:val="center"/>
        </w:trPr>
        <w:tc>
          <w:tcPr>
            <w:tcW w:w="5724" w:type="dxa"/>
            <w:tcBorders>
              <w:top w:val="nil"/>
              <w:left w:val="nil"/>
              <w:bottom w:val="single" w:sz="8" w:space="0" w:color="auto"/>
              <w:right w:val="nil"/>
            </w:tcBorders>
            <w:shd w:val="clear" w:color="auto" w:fill="auto"/>
            <w:noWrap/>
            <w:vAlign w:val="center"/>
            <w:hideMark/>
          </w:tcPr>
          <w:p w14:paraId="61AD0781" w14:textId="77777777" w:rsidR="00CD3700" w:rsidRPr="00CD3700" w:rsidRDefault="00CD3700" w:rsidP="00CD3700">
            <w:pPr>
              <w:spacing w:after="0" w:line="240" w:lineRule="auto"/>
              <w:rPr>
                <w:rFonts w:ascii="Times New Roman" w:eastAsia="Times New Roman" w:hAnsi="Times New Roman" w:cs="Times New Roman"/>
                <w:color w:val="000000"/>
                <w:sz w:val="24"/>
                <w:szCs w:val="24"/>
              </w:rPr>
            </w:pPr>
            <w:r w:rsidRPr="00CD3700">
              <w:rPr>
                <w:rFonts w:ascii="Times New Roman" w:eastAsia="Times New Roman" w:hAnsi="Times New Roman" w:cs="Times New Roman"/>
                <w:color w:val="000000"/>
                <w:sz w:val="24"/>
                <w:szCs w:val="24"/>
              </w:rPr>
              <w:t>Large**</w:t>
            </w:r>
          </w:p>
        </w:tc>
        <w:tc>
          <w:tcPr>
            <w:tcW w:w="655" w:type="dxa"/>
            <w:tcBorders>
              <w:top w:val="nil"/>
              <w:left w:val="nil"/>
              <w:bottom w:val="single" w:sz="8" w:space="0" w:color="auto"/>
              <w:right w:val="nil"/>
            </w:tcBorders>
            <w:shd w:val="clear" w:color="auto" w:fill="auto"/>
            <w:noWrap/>
            <w:vAlign w:val="center"/>
            <w:hideMark/>
          </w:tcPr>
          <w:p w14:paraId="4605C46B" w14:textId="77777777" w:rsidR="00CD3700" w:rsidRPr="00CD3700" w:rsidRDefault="00CD3700" w:rsidP="00CD3700">
            <w:pPr>
              <w:spacing w:after="0" w:line="240" w:lineRule="auto"/>
              <w:jc w:val="center"/>
              <w:rPr>
                <w:rFonts w:ascii="Times New Roman" w:eastAsia="Times New Roman" w:hAnsi="Times New Roman" w:cs="Times New Roman"/>
                <w:color w:val="000000"/>
                <w:sz w:val="24"/>
                <w:szCs w:val="24"/>
              </w:rPr>
            </w:pPr>
            <w:r w:rsidRPr="00CD3700">
              <w:rPr>
                <w:rFonts w:ascii="Times New Roman" w:eastAsia="Times New Roman" w:hAnsi="Times New Roman" w:cs="Times New Roman"/>
                <w:color w:val="000000"/>
                <w:sz w:val="24"/>
                <w:szCs w:val="24"/>
              </w:rPr>
              <w:t>68</w:t>
            </w:r>
          </w:p>
        </w:tc>
        <w:tc>
          <w:tcPr>
            <w:tcW w:w="943" w:type="dxa"/>
            <w:tcBorders>
              <w:top w:val="nil"/>
              <w:left w:val="nil"/>
              <w:bottom w:val="single" w:sz="8" w:space="0" w:color="auto"/>
              <w:right w:val="nil"/>
            </w:tcBorders>
            <w:shd w:val="clear" w:color="auto" w:fill="auto"/>
            <w:vAlign w:val="center"/>
            <w:hideMark/>
          </w:tcPr>
          <w:p w14:paraId="664D0D91" w14:textId="77777777" w:rsidR="00CD3700" w:rsidRPr="00CD3700" w:rsidRDefault="00CD3700" w:rsidP="00CD3700">
            <w:pPr>
              <w:spacing w:after="0" w:line="240" w:lineRule="auto"/>
              <w:jc w:val="center"/>
              <w:rPr>
                <w:rFonts w:ascii="Times New Roman" w:eastAsia="Times New Roman" w:hAnsi="Times New Roman" w:cs="Times New Roman"/>
                <w:color w:val="000000"/>
                <w:sz w:val="24"/>
                <w:szCs w:val="24"/>
              </w:rPr>
            </w:pPr>
            <w:r w:rsidRPr="00CD3700">
              <w:rPr>
                <w:rFonts w:ascii="Times New Roman" w:eastAsia="Times New Roman" w:hAnsi="Times New Roman" w:cs="Times New Roman"/>
                <w:color w:val="000000"/>
                <w:sz w:val="24"/>
                <w:szCs w:val="24"/>
              </w:rPr>
              <w:t>67%</w:t>
            </w:r>
          </w:p>
        </w:tc>
      </w:tr>
      <w:tr w:rsidR="00CD3700" w:rsidRPr="00CD3700" w14:paraId="545FC0E9" w14:textId="77777777" w:rsidTr="00481592">
        <w:trPr>
          <w:trHeight w:val="254"/>
          <w:jc w:val="center"/>
        </w:trPr>
        <w:tc>
          <w:tcPr>
            <w:tcW w:w="5724" w:type="dxa"/>
            <w:tcBorders>
              <w:top w:val="nil"/>
              <w:left w:val="nil"/>
              <w:bottom w:val="nil"/>
              <w:right w:val="nil"/>
            </w:tcBorders>
            <w:shd w:val="clear" w:color="auto" w:fill="auto"/>
            <w:noWrap/>
            <w:vAlign w:val="center"/>
            <w:hideMark/>
          </w:tcPr>
          <w:p w14:paraId="045B491E" w14:textId="77777777" w:rsidR="00CD3700" w:rsidRPr="00CD3700" w:rsidRDefault="00CD3700" w:rsidP="00CD3700">
            <w:pPr>
              <w:spacing w:after="0" w:line="240" w:lineRule="auto"/>
              <w:rPr>
                <w:rFonts w:ascii="Times New Roman" w:eastAsia="Times New Roman" w:hAnsi="Times New Roman" w:cs="Times New Roman"/>
                <w:b/>
                <w:bCs/>
                <w:i/>
                <w:iCs/>
                <w:color w:val="000000"/>
                <w:sz w:val="24"/>
                <w:szCs w:val="24"/>
              </w:rPr>
            </w:pPr>
            <w:r w:rsidRPr="00CD3700">
              <w:rPr>
                <w:rFonts w:ascii="Times New Roman" w:eastAsia="Times New Roman" w:hAnsi="Times New Roman" w:cs="Times New Roman"/>
                <w:b/>
                <w:bCs/>
                <w:i/>
                <w:iCs/>
                <w:color w:val="000000"/>
                <w:sz w:val="24"/>
                <w:szCs w:val="24"/>
              </w:rPr>
              <w:t>Ownership</w:t>
            </w:r>
          </w:p>
        </w:tc>
        <w:tc>
          <w:tcPr>
            <w:tcW w:w="655" w:type="dxa"/>
            <w:tcBorders>
              <w:top w:val="nil"/>
              <w:left w:val="nil"/>
              <w:bottom w:val="nil"/>
              <w:right w:val="nil"/>
            </w:tcBorders>
            <w:shd w:val="clear" w:color="auto" w:fill="auto"/>
            <w:noWrap/>
            <w:vAlign w:val="bottom"/>
            <w:hideMark/>
          </w:tcPr>
          <w:p w14:paraId="3D10A46B" w14:textId="77777777" w:rsidR="00CD3700" w:rsidRPr="00CD3700" w:rsidRDefault="00CD3700" w:rsidP="00CD3700">
            <w:pPr>
              <w:spacing w:after="0" w:line="240" w:lineRule="auto"/>
              <w:rPr>
                <w:rFonts w:ascii="Times New Roman" w:eastAsia="Times New Roman" w:hAnsi="Times New Roman" w:cs="Times New Roman"/>
                <w:b/>
                <w:bCs/>
                <w:i/>
                <w:iCs/>
                <w:color w:val="000000"/>
                <w:sz w:val="24"/>
                <w:szCs w:val="24"/>
              </w:rPr>
            </w:pPr>
          </w:p>
        </w:tc>
        <w:tc>
          <w:tcPr>
            <w:tcW w:w="943" w:type="dxa"/>
            <w:tcBorders>
              <w:top w:val="nil"/>
              <w:left w:val="nil"/>
              <w:bottom w:val="nil"/>
              <w:right w:val="nil"/>
            </w:tcBorders>
            <w:shd w:val="clear" w:color="auto" w:fill="auto"/>
            <w:vAlign w:val="center"/>
            <w:hideMark/>
          </w:tcPr>
          <w:p w14:paraId="42807044" w14:textId="77777777" w:rsidR="00CD3700" w:rsidRPr="00CD3700" w:rsidRDefault="00CD3700" w:rsidP="00CD3700">
            <w:pPr>
              <w:spacing w:after="0" w:line="240" w:lineRule="auto"/>
              <w:rPr>
                <w:rFonts w:ascii="Times New Roman" w:eastAsia="Times New Roman" w:hAnsi="Times New Roman" w:cs="Times New Roman"/>
                <w:sz w:val="20"/>
                <w:szCs w:val="20"/>
              </w:rPr>
            </w:pPr>
          </w:p>
        </w:tc>
      </w:tr>
      <w:tr w:rsidR="00CD3700" w:rsidRPr="00CD3700" w14:paraId="58D6C948" w14:textId="77777777" w:rsidTr="00481592">
        <w:trPr>
          <w:trHeight w:val="254"/>
          <w:jc w:val="center"/>
        </w:trPr>
        <w:tc>
          <w:tcPr>
            <w:tcW w:w="5724" w:type="dxa"/>
            <w:tcBorders>
              <w:top w:val="nil"/>
              <w:left w:val="nil"/>
              <w:bottom w:val="nil"/>
              <w:right w:val="nil"/>
            </w:tcBorders>
            <w:shd w:val="clear" w:color="auto" w:fill="auto"/>
            <w:noWrap/>
            <w:vAlign w:val="center"/>
            <w:hideMark/>
          </w:tcPr>
          <w:p w14:paraId="78788D2C" w14:textId="77777777" w:rsidR="00CD3700" w:rsidRPr="00CD3700" w:rsidRDefault="00CD3700" w:rsidP="00CD3700">
            <w:pPr>
              <w:spacing w:after="0" w:line="240" w:lineRule="auto"/>
              <w:rPr>
                <w:rFonts w:ascii="Times New Roman" w:eastAsia="Times New Roman" w:hAnsi="Times New Roman" w:cs="Times New Roman"/>
                <w:color w:val="000000"/>
                <w:sz w:val="24"/>
                <w:szCs w:val="24"/>
              </w:rPr>
            </w:pPr>
            <w:r w:rsidRPr="00CD3700">
              <w:rPr>
                <w:rFonts w:ascii="Times New Roman" w:eastAsia="Times New Roman" w:hAnsi="Times New Roman" w:cs="Times New Roman"/>
                <w:color w:val="000000"/>
                <w:sz w:val="24"/>
                <w:szCs w:val="24"/>
              </w:rPr>
              <w:t>Local (Malaysian owned)</w:t>
            </w:r>
          </w:p>
        </w:tc>
        <w:tc>
          <w:tcPr>
            <w:tcW w:w="655" w:type="dxa"/>
            <w:tcBorders>
              <w:top w:val="nil"/>
              <w:left w:val="nil"/>
              <w:bottom w:val="nil"/>
              <w:right w:val="nil"/>
            </w:tcBorders>
            <w:shd w:val="clear" w:color="auto" w:fill="auto"/>
            <w:noWrap/>
            <w:vAlign w:val="center"/>
            <w:hideMark/>
          </w:tcPr>
          <w:p w14:paraId="43CCCBB8" w14:textId="77777777" w:rsidR="00CD3700" w:rsidRPr="00CD3700" w:rsidRDefault="00CD3700" w:rsidP="00CD3700">
            <w:pPr>
              <w:spacing w:after="0" w:line="240" w:lineRule="auto"/>
              <w:jc w:val="center"/>
              <w:rPr>
                <w:rFonts w:ascii="Times New Roman" w:eastAsia="Times New Roman" w:hAnsi="Times New Roman" w:cs="Times New Roman"/>
                <w:color w:val="000000"/>
                <w:sz w:val="24"/>
                <w:szCs w:val="24"/>
              </w:rPr>
            </w:pPr>
            <w:r w:rsidRPr="00CD3700">
              <w:rPr>
                <w:rFonts w:ascii="Times New Roman" w:eastAsia="Times New Roman" w:hAnsi="Times New Roman" w:cs="Times New Roman"/>
                <w:color w:val="000000"/>
                <w:sz w:val="24"/>
                <w:szCs w:val="24"/>
              </w:rPr>
              <w:t>41</w:t>
            </w:r>
          </w:p>
        </w:tc>
        <w:tc>
          <w:tcPr>
            <w:tcW w:w="943" w:type="dxa"/>
            <w:tcBorders>
              <w:top w:val="nil"/>
              <w:left w:val="nil"/>
              <w:bottom w:val="nil"/>
              <w:right w:val="nil"/>
            </w:tcBorders>
            <w:shd w:val="clear" w:color="auto" w:fill="auto"/>
            <w:vAlign w:val="center"/>
            <w:hideMark/>
          </w:tcPr>
          <w:p w14:paraId="22B019B4" w14:textId="77777777" w:rsidR="00CD3700" w:rsidRPr="00CD3700" w:rsidRDefault="00CD3700" w:rsidP="00CD3700">
            <w:pPr>
              <w:spacing w:after="0" w:line="240" w:lineRule="auto"/>
              <w:jc w:val="center"/>
              <w:rPr>
                <w:rFonts w:ascii="Times New Roman" w:eastAsia="Times New Roman" w:hAnsi="Times New Roman" w:cs="Times New Roman"/>
                <w:color w:val="000000"/>
                <w:sz w:val="24"/>
                <w:szCs w:val="24"/>
              </w:rPr>
            </w:pPr>
            <w:r w:rsidRPr="00CD3700">
              <w:rPr>
                <w:rFonts w:ascii="Times New Roman" w:eastAsia="Times New Roman" w:hAnsi="Times New Roman" w:cs="Times New Roman"/>
                <w:color w:val="000000"/>
                <w:sz w:val="24"/>
                <w:szCs w:val="24"/>
              </w:rPr>
              <w:t>41%</w:t>
            </w:r>
          </w:p>
        </w:tc>
      </w:tr>
      <w:tr w:rsidR="00CD3700" w:rsidRPr="00CD3700" w14:paraId="1A9C3079" w14:textId="77777777" w:rsidTr="00481592">
        <w:trPr>
          <w:trHeight w:val="254"/>
          <w:jc w:val="center"/>
        </w:trPr>
        <w:tc>
          <w:tcPr>
            <w:tcW w:w="5724" w:type="dxa"/>
            <w:tcBorders>
              <w:top w:val="nil"/>
              <w:left w:val="nil"/>
              <w:bottom w:val="nil"/>
              <w:right w:val="nil"/>
            </w:tcBorders>
            <w:shd w:val="clear" w:color="auto" w:fill="auto"/>
            <w:noWrap/>
            <w:vAlign w:val="center"/>
            <w:hideMark/>
          </w:tcPr>
          <w:p w14:paraId="42F4C684" w14:textId="77777777" w:rsidR="00CD3700" w:rsidRPr="00CD3700" w:rsidRDefault="00CD3700" w:rsidP="00CD3700">
            <w:pPr>
              <w:spacing w:after="0" w:line="240" w:lineRule="auto"/>
              <w:rPr>
                <w:rFonts w:ascii="Times New Roman" w:eastAsia="Times New Roman" w:hAnsi="Times New Roman" w:cs="Times New Roman"/>
                <w:color w:val="000000"/>
                <w:sz w:val="24"/>
                <w:szCs w:val="24"/>
              </w:rPr>
            </w:pPr>
            <w:r w:rsidRPr="00CD3700">
              <w:rPr>
                <w:rFonts w:ascii="Times New Roman" w:eastAsia="Times New Roman" w:hAnsi="Times New Roman" w:cs="Times New Roman"/>
                <w:color w:val="000000"/>
                <w:sz w:val="24"/>
                <w:szCs w:val="24"/>
              </w:rPr>
              <w:t>Joint venture (Local and foreign)</w:t>
            </w:r>
          </w:p>
        </w:tc>
        <w:tc>
          <w:tcPr>
            <w:tcW w:w="655" w:type="dxa"/>
            <w:tcBorders>
              <w:top w:val="nil"/>
              <w:left w:val="nil"/>
              <w:bottom w:val="nil"/>
              <w:right w:val="nil"/>
            </w:tcBorders>
            <w:shd w:val="clear" w:color="auto" w:fill="auto"/>
            <w:noWrap/>
            <w:vAlign w:val="center"/>
            <w:hideMark/>
          </w:tcPr>
          <w:p w14:paraId="43709D5B" w14:textId="77777777" w:rsidR="00CD3700" w:rsidRPr="00CD3700" w:rsidRDefault="00CD3700" w:rsidP="00CD3700">
            <w:pPr>
              <w:spacing w:after="0" w:line="240" w:lineRule="auto"/>
              <w:jc w:val="center"/>
              <w:rPr>
                <w:rFonts w:ascii="Times New Roman" w:eastAsia="Times New Roman" w:hAnsi="Times New Roman" w:cs="Times New Roman"/>
                <w:color w:val="000000"/>
                <w:sz w:val="24"/>
                <w:szCs w:val="24"/>
              </w:rPr>
            </w:pPr>
            <w:r w:rsidRPr="00CD3700">
              <w:rPr>
                <w:rFonts w:ascii="Times New Roman" w:eastAsia="Times New Roman" w:hAnsi="Times New Roman" w:cs="Times New Roman"/>
                <w:color w:val="000000"/>
                <w:sz w:val="24"/>
                <w:szCs w:val="24"/>
              </w:rPr>
              <w:t>44</w:t>
            </w:r>
          </w:p>
        </w:tc>
        <w:tc>
          <w:tcPr>
            <w:tcW w:w="943" w:type="dxa"/>
            <w:tcBorders>
              <w:top w:val="nil"/>
              <w:left w:val="nil"/>
              <w:bottom w:val="nil"/>
              <w:right w:val="nil"/>
            </w:tcBorders>
            <w:shd w:val="clear" w:color="auto" w:fill="auto"/>
            <w:vAlign w:val="center"/>
            <w:hideMark/>
          </w:tcPr>
          <w:p w14:paraId="52517902" w14:textId="77777777" w:rsidR="00CD3700" w:rsidRPr="00CD3700" w:rsidRDefault="00CD3700" w:rsidP="00CD3700">
            <w:pPr>
              <w:spacing w:after="0" w:line="240" w:lineRule="auto"/>
              <w:jc w:val="center"/>
              <w:rPr>
                <w:rFonts w:ascii="Times New Roman" w:eastAsia="Times New Roman" w:hAnsi="Times New Roman" w:cs="Times New Roman"/>
                <w:color w:val="000000"/>
                <w:sz w:val="24"/>
                <w:szCs w:val="24"/>
              </w:rPr>
            </w:pPr>
            <w:r w:rsidRPr="00CD3700">
              <w:rPr>
                <w:rFonts w:ascii="Times New Roman" w:eastAsia="Times New Roman" w:hAnsi="Times New Roman" w:cs="Times New Roman"/>
                <w:color w:val="000000"/>
                <w:sz w:val="24"/>
                <w:szCs w:val="24"/>
              </w:rPr>
              <w:t>44%</w:t>
            </w:r>
          </w:p>
        </w:tc>
      </w:tr>
      <w:tr w:rsidR="00CD3700" w:rsidRPr="00CD3700" w14:paraId="34C8DF07" w14:textId="77777777" w:rsidTr="00481592">
        <w:trPr>
          <w:trHeight w:val="266"/>
          <w:jc w:val="center"/>
        </w:trPr>
        <w:tc>
          <w:tcPr>
            <w:tcW w:w="5724" w:type="dxa"/>
            <w:tcBorders>
              <w:top w:val="nil"/>
              <w:left w:val="nil"/>
              <w:bottom w:val="single" w:sz="8" w:space="0" w:color="auto"/>
              <w:right w:val="nil"/>
            </w:tcBorders>
            <w:shd w:val="clear" w:color="auto" w:fill="auto"/>
            <w:noWrap/>
            <w:vAlign w:val="center"/>
            <w:hideMark/>
          </w:tcPr>
          <w:p w14:paraId="74FC5743" w14:textId="77777777" w:rsidR="00CD3700" w:rsidRPr="00CD3700" w:rsidRDefault="00CD3700" w:rsidP="00CD3700">
            <w:pPr>
              <w:spacing w:after="0" w:line="240" w:lineRule="auto"/>
              <w:rPr>
                <w:rFonts w:ascii="Times New Roman" w:eastAsia="Times New Roman" w:hAnsi="Times New Roman" w:cs="Times New Roman"/>
                <w:color w:val="000000"/>
                <w:sz w:val="24"/>
                <w:szCs w:val="24"/>
              </w:rPr>
            </w:pPr>
            <w:r w:rsidRPr="00CD3700">
              <w:rPr>
                <w:rFonts w:ascii="Times New Roman" w:eastAsia="Times New Roman" w:hAnsi="Times New Roman" w:cs="Times New Roman"/>
                <w:color w:val="000000"/>
                <w:sz w:val="24"/>
                <w:szCs w:val="24"/>
              </w:rPr>
              <w:t>Foreign Owned</w:t>
            </w:r>
          </w:p>
        </w:tc>
        <w:tc>
          <w:tcPr>
            <w:tcW w:w="655" w:type="dxa"/>
            <w:tcBorders>
              <w:top w:val="nil"/>
              <w:left w:val="nil"/>
              <w:bottom w:val="single" w:sz="8" w:space="0" w:color="auto"/>
              <w:right w:val="nil"/>
            </w:tcBorders>
            <w:shd w:val="clear" w:color="auto" w:fill="auto"/>
            <w:noWrap/>
            <w:vAlign w:val="center"/>
            <w:hideMark/>
          </w:tcPr>
          <w:p w14:paraId="0FACA638" w14:textId="77777777" w:rsidR="00CD3700" w:rsidRPr="00CD3700" w:rsidRDefault="00CD3700" w:rsidP="00CD3700">
            <w:pPr>
              <w:spacing w:after="0" w:line="240" w:lineRule="auto"/>
              <w:jc w:val="center"/>
              <w:rPr>
                <w:rFonts w:ascii="Times New Roman" w:eastAsia="Times New Roman" w:hAnsi="Times New Roman" w:cs="Times New Roman"/>
                <w:color w:val="000000"/>
                <w:sz w:val="24"/>
                <w:szCs w:val="24"/>
              </w:rPr>
            </w:pPr>
            <w:r w:rsidRPr="00CD3700">
              <w:rPr>
                <w:rFonts w:ascii="Times New Roman" w:eastAsia="Times New Roman" w:hAnsi="Times New Roman" w:cs="Times New Roman"/>
                <w:color w:val="000000"/>
                <w:sz w:val="24"/>
                <w:szCs w:val="24"/>
              </w:rPr>
              <w:t>16</w:t>
            </w:r>
          </w:p>
        </w:tc>
        <w:tc>
          <w:tcPr>
            <w:tcW w:w="943" w:type="dxa"/>
            <w:tcBorders>
              <w:top w:val="nil"/>
              <w:left w:val="nil"/>
              <w:bottom w:val="single" w:sz="8" w:space="0" w:color="auto"/>
              <w:right w:val="nil"/>
            </w:tcBorders>
            <w:shd w:val="clear" w:color="auto" w:fill="auto"/>
            <w:vAlign w:val="center"/>
            <w:hideMark/>
          </w:tcPr>
          <w:p w14:paraId="6D717600" w14:textId="77777777" w:rsidR="00CD3700" w:rsidRPr="00CD3700" w:rsidRDefault="00CD3700" w:rsidP="00CD3700">
            <w:pPr>
              <w:spacing w:after="0" w:line="240" w:lineRule="auto"/>
              <w:jc w:val="center"/>
              <w:rPr>
                <w:rFonts w:ascii="Times New Roman" w:eastAsia="Times New Roman" w:hAnsi="Times New Roman" w:cs="Times New Roman"/>
                <w:color w:val="000000"/>
                <w:sz w:val="24"/>
                <w:szCs w:val="24"/>
              </w:rPr>
            </w:pPr>
            <w:r w:rsidRPr="00CD3700">
              <w:rPr>
                <w:rFonts w:ascii="Times New Roman" w:eastAsia="Times New Roman" w:hAnsi="Times New Roman" w:cs="Times New Roman"/>
                <w:color w:val="000000"/>
                <w:sz w:val="24"/>
                <w:szCs w:val="24"/>
              </w:rPr>
              <w:t>16%</w:t>
            </w:r>
          </w:p>
        </w:tc>
      </w:tr>
      <w:tr w:rsidR="00CD3700" w:rsidRPr="00CD3700" w14:paraId="19BA849E" w14:textId="77777777" w:rsidTr="00481592">
        <w:trPr>
          <w:trHeight w:val="254"/>
          <w:jc w:val="center"/>
        </w:trPr>
        <w:tc>
          <w:tcPr>
            <w:tcW w:w="5724" w:type="dxa"/>
            <w:tcBorders>
              <w:top w:val="nil"/>
              <w:left w:val="nil"/>
              <w:bottom w:val="nil"/>
              <w:right w:val="nil"/>
            </w:tcBorders>
            <w:shd w:val="clear" w:color="auto" w:fill="auto"/>
            <w:noWrap/>
            <w:vAlign w:val="center"/>
            <w:hideMark/>
          </w:tcPr>
          <w:p w14:paraId="1920E14B" w14:textId="77777777" w:rsidR="00CD3700" w:rsidRPr="00CD3700" w:rsidRDefault="00CD3700" w:rsidP="00CD3700">
            <w:pPr>
              <w:spacing w:after="0" w:line="240" w:lineRule="auto"/>
              <w:rPr>
                <w:rFonts w:ascii="Times New Roman" w:eastAsia="Times New Roman" w:hAnsi="Times New Roman" w:cs="Times New Roman"/>
                <w:b/>
                <w:bCs/>
                <w:i/>
                <w:iCs/>
                <w:color w:val="000000"/>
                <w:sz w:val="24"/>
                <w:szCs w:val="24"/>
              </w:rPr>
            </w:pPr>
            <w:r w:rsidRPr="00CD3700">
              <w:rPr>
                <w:rFonts w:ascii="Times New Roman" w:eastAsia="Times New Roman" w:hAnsi="Times New Roman" w:cs="Times New Roman"/>
                <w:b/>
                <w:bCs/>
                <w:i/>
                <w:iCs/>
                <w:color w:val="000000"/>
                <w:sz w:val="24"/>
                <w:szCs w:val="24"/>
              </w:rPr>
              <w:t>Firm Age(years)</w:t>
            </w:r>
          </w:p>
        </w:tc>
        <w:tc>
          <w:tcPr>
            <w:tcW w:w="655" w:type="dxa"/>
            <w:tcBorders>
              <w:top w:val="nil"/>
              <w:left w:val="nil"/>
              <w:bottom w:val="nil"/>
              <w:right w:val="nil"/>
            </w:tcBorders>
            <w:shd w:val="clear" w:color="auto" w:fill="auto"/>
            <w:noWrap/>
            <w:vAlign w:val="center"/>
            <w:hideMark/>
          </w:tcPr>
          <w:p w14:paraId="1D6FB43E" w14:textId="77777777" w:rsidR="00CD3700" w:rsidRPr="00CD3700" w:rsidRDefault="00CD3700" w:rsidP="00CD3700">
            <w:pPr>
              <w:spacing w:after="0" w:line="240" w:lineRule="auto"/>
              <w:rPr>
                <w:rFonts w:ascii="Times New Roman" w:eastAsia="Times New Roman" w:hAnsi="Times New Roman" w:cs="Times New Roman"/>
                <w:b/>
                <w:bCs/>
                <w:i/>
                <w:iCs/>
                <w:color w:val="000000"/>
                <w:sz w:val="24"/>
                <w:szCs w:val="24"/>
              </w:rPr>
            </w:pPr>
          </w:p>
        </w:tc>
        <w:tc>
          <w:tcPr>
            <w:tcW w:w="943" w:type="dxa"/>
            <w:tcBorders>
              <w:top w:val="nil"/>
              <w:left w:val="nil"/>
              <w:bottom w:val="nil"/>
              <w:right w:val="nil"/>
            </w:tcBorders>
            <w:shd w:val="clear" w:color="auto" w:fill="auto"/>
            <w:vAlign w:val="center"/>
            <w:hideMark/>
          </w:tcPr>
          <w:p w14:paraId="616278A0" w14:textId="77777777" w:rsidR="00CD3700" w:rsidRPr="00CD3700" w:rsidRDefault="00CD3700" w:rsidP="00CD3700">
            <w:pPr>
              <w:spacing w:after="0" w:line="240" w:lineRule="auto"/>
              <w:rPr>
                <w:rFonts w:ascii="Times New Roman" w:eastAsia="Times New Roman" w:hAnsi="Times New Roman" w:cs="Times New Roman"/>
                <w:sz w:val="20"/>
                <w:szCs w:val="20"/>
              </w:rPr>
            </w:pPr>
          </w:p>
        </w:tc>
      </w:tr>
      <w:tr w:rsidR="00CD3700" w:rsidRPr="00CD3700" w14:paraId="4A0B9CC0" w14:textId="77777777" w:rsidTr="00481592">
        <w:trPr>
          <w:trHeight w:val="254"/>
          <w:jc w:val="center"/>
        </w:trPr>
        <w:tc>
          <w:tcPr>
            <w:tcW w:w="5724" w:type="dxa"/>
            <w:tcBorders>
              <w:top w:val="nil"/>
              <w:left w:val="nil"/>
              <w:bottom w:val="nil"/>
              <w:right w:val="nil"/>
            </w:tcBorders>
            <w:shd w:val="clear" w:color="auto" w:fill="auto"/>
            <w:noWrap/>
            <w:vAlign w:val="center"/>
            <w:hideMark/>
          </w:tcPr>
          <w:p w14:paraId="237E69DB" w14:textId="77777777" w:rsidR="00CD3700" w:rsidRPr="00CD3700" w:rsidRDefault="00CD3700" w:rsidP="00CD3700">
            <w:pPr>
              <w:spacing w:after="0" w:line="240" w:lineRule="auto"/>
              <w:rPr>
                <w:rFonts w:ascii="Times New Roman" w:eastAsia="Times New Roman" w:hAnsi="Times New Roman" w:cs="Times New Roman"/>
                <w:color w:val="000000"/>
                <w:sz w:val="24"/>
                <w:szCs w:val="24"/>
              </w:rPr>
            </w:pPr>
            <w:r w:rsidRPr="00CD3700">
              <w:rPr>
                <w:rFonts w:ascii="Times New Roman" w:eastAsia="Times New Roman" w:hAnsi="Times New Roman" w:cs="Times New Roman"/>
                <w:color w:val="000000"/>
                <w:sz w:val="24"/>
                <w:szCs w:val="24"/>
              </w:rPr>
              <w:t>1 to 10</w:t>
            </w:r>
          </w:p>
        </w:tc>
        <w:tc>
          <w:tcPr>
            <w:tcW w:w="655" w:type="dxa"/>
            <w:tcBorders>
              <w:top w:val="nil"/>
              <w:left w:val="nil"/>
              <w:bottom w:val="nil"/>
              <w:right w:val="nil"/>
            </w:tcBorders>
            <w:shd w:val="clear" w:color="auto" w:fill="auto"/>
            <w:noWrap/>
            <w:vAlign w:val="center"/>
            <w:hideMark/>
          </w:tcPr>
          <w:p w14:paraId="43AFC2D6" w14:textId="77777777" w:rsidR="00CD3700" w:rsidRPr="00CD3700" w:rsidRDefault="00CD3700" w:rsidP="00CD3700">
            <w:pPr>
              <w:spacing w:after="0" w:line="240" w:lineRule="auto"/>
              <w:jc w:val="center"/>
              <w:rPr>
                <w:rFonts w:ascii="Times New Roman" w:eastAsia="Times New Roman" w:hAnsi="Times New Roman" w:cs="Times New Roman"/>
                <w:color w:val="000000"/>
                <w:sz w:val="24"/>
                <w:szCs w:val="24"/>
              </w:rPr>
            </w:pPr>
            <w:r w:rsidRPr="00CD3700">
              <w:rPr>
                <w:rFonts w:ascii="Times New Roman" w:eastAsia="Times New Roman" w:hAnsi="Times New Roman" w:cs="Times New Roman"/>
                <w:color w:val="000000"/>
                <w:sz w:val="24"/>
                <w:szCs w:val="24"/>
              </w:rPr>
              <w:t>13</w:t>
            </w:r>
          </w:p>
        </w:tc>
        <w:tc>
          <w:tcPr>
            <w:tcW w:w="943" w:type="dxa"/>
            <w:tcBorders>
              <w:top w:val="nil"/>
              <w:left w:val="nil"/>
              <w:bottom w:val="nil"/>
              <w:right w:val="nil"/>
            </w:tcBorders>
            <w:shd w:val="clear" w:color="auto" w:fill="auto"/>
            <w:vAlign w:val="center"/>
            <w:hideMark/>
          </w:tcPr>
          <w:p w14:paraId="48D26222" w14:textId="77777777" w:rsidR="00CD3700" w:rsidRPr="00CD3700" w:rsidRDefault="00CD3700" w:rsidP="00CD3700">
            <w:pPr>
              <w:spacing w:after="0" w:line="240" w:lineRule="auto"/>
              <w:jc w:val="center"/>
              <w:rPr>
                <w:rFonts w:ascii="Times New Roman" w:eastAsia="Times New Roman" w:hAnsi="Times New Roman" w:cs="Times New Roman"/>
                <w:color w:val="000000"/>
                <w:sz w:val="24"/>
                <w:szCs w:val="24"/>
              </w:rPr>
            </w:pPr>
            <w:r w:rsidRPr="00CD3700">
              <w:rPr>
                <w:rFonts w:ascii="Times New Roman" w:eastAsia="Times New Roman" w:hAnsi="Times New Roman" w:cs="Times New Roman"/>
                <w:color w:val="000000"/>
                <w:sz w:val="24"/>
                <w:szCs w:val="24"/>
              </w:rPr>
              <w:t>13%</w:t>
            </w:r>
          </w:p>
        </w:tc>
      </w:tr>
      <w:tr w:rsidR="00CD3700" w:rsidRPr="00CD3700" w14:paraId="28A36640" w14:textId="77777777" w:rsidTr="00481592">
        <w:trPr>
          <w:trHeight w:val="254"/>
          <w:jc w:val="center"/>
        </w:trPr>
        <w:tc>
          <w:tcPr>
            <w:tcW w:w="5724" w:type="dxa"/>
            <w:tcBorders>
              <w:top w:val="nil"/>
              <w:left w:val="nil"/>
              <w:bottom w:val="nil"/>
              <w:right w:val="nil"/>
            </w:tcBorders>
            <w:shd w:val="clear" w:color="auto" w:fill="auto"/>
            <w:noWrap/>
            <w:vAlign w:val="center"/>
            <w:hideMark/>
          </w:tcPr>
          <w:p w14:paraId="3A8948E4" w14:textId="77777777" w:rsidR="00CD3700" w:rsidRPr="00443264" w:rsidRDefault="00CD3700" w:rsidP="00CD3700">
            <w:pPr>
              <w:spacing w:after="0" w:line="240" w:lineRule="auto"/>
              <w:rPr>
                <w:rFonts w:ascii="Times New Roman" w:eastAsia="Times New Roman" w:hAnsi="Times New Roman" w:cs="Times New Roman"/>
                <w:color w:val="000000"/>
                <w:sz w:val="24"/>
                <w:szCs w:val="24"/>
              </w:rPr>
            </w:pPr>
            <w:r w:rsidRPr="00443264">
              <w:rPr>
                <w:rFonts w:ascii="Times New Roman" w:eastAsia="Times New Roman" w:hAnsi="Times New Roman" w:cs="Times New Roman"/>
                <w:color w:val="000000"/>
                <w:sz w:val="24"/>
                <w:szCs w:val="24"/>
              </w:rPr>
              <w:t xml:space="preserve">11 to 19 </w:t>
            </w:r>
          </w:p>
        </w:tc>
        <w:tc>
          <w:tcPr>
            <w:tcW w:w="655" w:type="dxa"/>
            <w:tcBorders>
              <w:top w:val="nil"/>
              <w:left w:val="nil"/>
              <w:bottom w:val="nil"/>
              <w:right w:val="nil"/>
            </w:tcBorders>
            <w:shd w:val="clear" w:color="auto" w:fill="auto"/>
            <w:noWrap/>
            <w:vAlign w:val="center"/>
            <w:hideMark/>
          </w:tcPr>
          <w:p w14:paraId="3FBE362F" w14:textId="77777777" w:rsidR="00CD3700" w:rsidRPr="00443264" w:rsidRDefault="00CD3700" w:rsidP="00CD3700">
            <w:pPr>
              <w:spacing w:after="0" w:line="240" w:lineRule="auto"/>
              <w:jc w:val="center"/>
              <w:rPr>
                <w:rFonts w:ascii="Times New Roman" w:eastAsia="Times New Roman" w:hAnsi="Times New Roman" w:cs="Times New Roman"/>
                <w:color w:val="000000"/>
                <w:sz w:val="24"/>
                <w:szCs w:val="24"/>
              </w:rPr>
            </w:pPr>
            <w:r w:rsidRPr="00443264">
              <w:rPr>
                <w:rFonts w:ascii="Times New Roman" w:eastAsia="Times New Roman" w:hAnsi="Times New Roman" w:cs="Times New Roman"/>
                <w:color w:val="000000"/>
                <w:sz w:val="24"/>
                <w:szCs w:val="24"/>
              </w:rPr>
              <w:t>57</w:t>
            </w:r>
          </w:p>
        </w:tc>
        <w:tc>
          <w:tcPr>
            <w:tcW w:w="943" w:type="dxa"/>
            <w:tcBorders>
              <w:top w:val="nil"/>
              <w:left w:val="nil"/>
              <w:bottom w:val="nil"/>
              <w:right w:val="nil"/>
            </w:tcBorders>
            <w:shd w:val="clear" w:color="auto" w:fill="auto"/>
            <w:vAlign w:val="center"/>
            <w:hideMark/>
          </w:tcPr>
          <w:p w14:paraId="7F317D5D" w14:textId="77777777" w:rsidR="00CD3700" w:rsidRPr="00443264" w:rsidRDefault="00CD3700" w:rsidP="00CD3700">
            <w:pPr>
              <w:spacing w:after="0" w:line="240" w:lineRule="auto"/>
              <w:jc w:val="center"/>
              <w:rPr>
                <w:rFonts w:ascii="Times New Roman" w:eastAsia="Times New Roman" w:hAnsi="Times New Roman" w:cs="Times New Roman"/>
                <w:color w:val="000000"/>
                <w:sz w:val="24"/>
                <w:szCs w:val="24"/>
              </w:rPr>
            </w:pPr>
            <w:r w:rsidRPr="00443264">
              <w:rPr>
                <w:rFonts w:ascii="Times New Roman" w:eastAsia="Times New Roman" w:hAnsi="Times New Roman" w:cs="Times New Roman"/>
                <w:color w:val="000000"/>
                <w:sz w:val="24"/>
                <w:szCs w:val="24"/>
              </w:rPr>
              <w:t>56%</w:t>
            </w:r>
          </w:p>
        </w:tc>
      </w:tr>
      <w:tr w:rsidR="00CD3700" w:rsidRPr="00CD3700" w14:paraId="71D2A8A2" w14:textId="77777777" w:rsidTr="00481592">
        <w:trPr>
          <w:trHeight w:val="266"/>
          <w:jc w:val="center"/>
        </w:trPr>
        <w:tc>
          <w:tcPr>
            <w:tcW w:w="5724" w:type="dxa"/>
            <w:tcBorders>
              <w:top w:val="nil"/>
              <w:left w:val="nil"/>
              <w:bottom w:val="single" w:sz="8" w:space="0" w:color="auto"/>
              <w:right w:val="nil"/>
            </w:tcBorders>
            <w:shd w:val="clear" w:color="auto" w:fill="auto"/>
            <w:noWrap/>
            <w:vAlign w:val="center"/>
            <w:hideMark/>
          </w:tcPr>
          <w:p w14:paraId="1F967CB2" w14:textId="77777777" w:rsidR="00CD3700" w:rsidRPr="00443264" w:rsidRDefault="00CD3700" w:rsidP="00CD3700">
            <w:pPr>
              <w:spacing w:after="0" w:line="240" w:lineRule="auto"/>
              <w:rPr>
                <w:rFonts w:ascii="Times New Roman" w:eastAsia="Times New Roman" w:hAnsi="Times New Roman" w:cs="Times New Roman"/>
                <w:color w:val="000000"/>
                <w:sz w:val="24"/>
                <w:szCs w:val="24"/>
              </w:rPr>
            </w:pPr>
            <w:r w:rsidRPr="00443264">
              <w:rPr>
                <w:rFonts w:ascii="Times New Roman" w:eastAsia="Times New Roman" w:hAnsi="Times New Roman" w:cs="Times New Roman"/>
                <w:color w:val="000000"/>
                <w:sz w:val="24"/>
                <w:szCs w:val="24"/>
              </w:rPr>
              <w:t xml:space="preserve">&gt;20 </w:t>
            </w:r>
          </w:p>
        </w:tc>
        <w:tc>
          <w:tcPr>
            <w:tcW w:w="655" w:type="dxa"/>
            <w:tcBorders>
              <w:top w:val="nil"/>
              <w:left w:val="nil"/>
              <w:bottom w:val="single" w:sz="8" w:space="0" w:color="auto"/>
              <w:right w:val="nil"/>
            </w:tcBorders>
            <w:shd w:val="clear" w:color="auto" w:fill="auto"/>
            <w:noWrap/>
            <w:vAlign w:val="center"/>
            <w:hideMark/>
          </w:tcPr>
          <w:p w14:paraId="6B3A6B2A" w14:textId="77777777" w:rsidR="00CD3700" w:rsidRPr="00443264" w:rsidRDefault="00CD3700" w:rsidP="00CD3700">
            <w:pPr>
              <w:spacing w:after="0" w:line="240" w:lineRule="auto"/>
              <w:jc w:val="center"/>
              <w:rPr>
                <w:rFonts w:ascii="Times New Roman" w:eastAsia="Times New Roman" w:hAnsi="Times New Roman" w:cs="Times New Roman"/>
                <w:color w:val="000000"/>
                <w:sz w:val="24"/>
                <w:szCs w:val="24"/>
              </w:rPr>
            </w:pPr>
            <w:r w:rsidRPr="00443264">
              <w:rPr>
                <w:rFonts w:ascii="Times New Roman" w:eastAsia="Times New Roman" w:hAnsi="Times New Roman" w:cs="Times New Roman"/>
                <w:color w:val="000000"/>
                <w:sz w:val="24"/>
                <w:szCs w:val="24"/>
              </w:rPr>
              <w:t>31</w:t>
            </w:r>
          </w:p>
        </w:tc>
        <w:tc>
          <w:tcPr>
            <w:tcW w:w="943" w:type="dxa"/>
            <w:tcBorders>
              <w:top w:val="nil"/>
              <w:left w:val="nil"/>
              <w:bottom w:val="single" w:sz="8" w:space="0" w:color="auto"/>
              <w:right w:val="nil"/>
            </w:tcBorders>
            <w:shd w:val="clear" w:color="auto" w:fill="auto"/>
            <w:vAlign w:val="center"/>
            <w:hideMark/>
          </w:tcPr>
          <w:p w14:paraId="3B2E146F" w14:textId="77777777" w:rsidR="00CD3700" w:rsidRPr="00443264" w:rsidRDefault="00CD3700" w:rsidP="00CD3700">
            <w:pPr>
              <w:spacing w:after="0" w:line="240" w:lineRule="auto"/>
              <w:jc w:val="center"/>
              <w:rPr>
                <w:rFonts w:ascii="Times New Roman" w:eastAsia="Times New Roman" w:hAnsi="Times New Roman" w:cs="Times New Roman"/>
                <w:color w:val="000000"/>
                <w:sz w:val="24"/>
                <w:szCs w:val="24"/>
              </w:rPr>
            </w:pPr>
            <w:r w:rsidRPr="00443264">
              <w:rPr>
                <w:rFonts w:ascii="Times New Roman" w:eastAsia="Times New Roman" w:hAnsi="Times New Roman" w:cs="Times New Roman"/>
                <w:color w:val="000000"/>
                <w:sz w:val="24"/>
                <w:szCs w:val="24"/>
              </w:rPr>
              <w:t>31%</w:t>
            </w:r>
          </w:p>
        </w:tc>
      </w:tr>
      <w:tr w:rsidR="00CD3700" w:rsidRPr="00CD3700" w14:paraId="41ABED1F" w14:textId="77777777" w:rsidTr="00481592">
        <w:trPr>
          <w:trHeight w:val="254"/>
          <w:jc w:val="center"/>
        </w:trPr>
        <w:tc>
          <w:tcPr>
            <w:tcW w:w="5724" w:type="dxa"/>
            <w:tcBorders>
              <w:top w:val="nil"/>
              <w:left w:val="nil"/>
              <w:bottom w:val="nil"/>
              <w:right w:val="nil"/>
            </w:tcBorders>
            <w:shd w:val="clear" w:color="auto" w:fill="auto"/>
            <w:noWrap/>
            <w:vAlign w:val="center"/>
            <w:hideMark/>
          </w:tcPr>
          <w:p w14:paraId="399C458A" w14:textId="77777777" w:rsidR="00CD3700" w:rsidRPr="00443264" w:rsidRDefault="00CD3700" w:rsidP="00CD3700">
            <w:pPr>
              <w:spacing w:after="0" w:line="240" w:lineRule="auto"/>
              <w:rPr>
                <w:rFonts w:ascii="Times New Roman" w:eastAsia="Times New Roman" w:hAnsi="Times New Roman" w:cs="Times New Roman"/>
                <w:b/>
                <w:i/>
                <w:color w:val="000000"/>
                <w:sz w:val="24"/>
                <w:szCs w:val="24"/>
              </w:rPr>
            </w:pPr>
            <w:r w:rsidRPr="00443264">
              <w:rPr>
                <w:rFonts w:ascii="Times New Roman" w:eastAsia="Times New Roman" w:hAnsi="Times New Roman" w:cs="Times New Roman"/>
                <w:b/>
                <w:i/>
                <w:color w:val="000000"/>
                <w:sz w:val="24"/>
                <w:szCs w:val="24"/>
              </w:rPr>
              <w:t>Department</w:t>
            </w:r>
          </w:p>
        </w:tc>
        <w:tc>
          <w:tcPr>
            <w:tcW w:w="655" w:type="dxa"/>
            <w:tcBorders>
              <w:top w:val="nil"/>
              <w:left w:val="nil"/>
              <w:bottom w:val="nil"/>
              <w:right w:val="nil"/>
            </w:tcBorders>
            <w:shd w:val="clear" w:color="auto" w:fill="auto"/>
            <w:noWrap/>
            <w:vAlign w:val="center"/>
            <w:hideMark/>
          </w:tcPr>
          <w:p w14:paraId="3B248E2F" w14:textId="77777777" w:rsidR="00CD3700" w:rsidRPr="00443264" w:rsidRDefault="00CD3700" w:rsidP="00CD3700">
            <w:pPr>
              <w:spacing w:after="0" w:line="240" w:lineRule="auto"/>
              <w:rPr>
                <w:rFonts w:ascii="Times New Roman" w:eastAsia="Times New Roman" w:hAnsi="Times New Roman" w:cs="Times New Roman"/>
                <w:color w:val="000000"/>
                <w:sz w:val="24"/>
                <w:szCs w:val="24"/>
              </w:rPr>
            </w:pPr>
          </w:p>
        </w:tc>
        <w:tc>
          <w:tcPr>
            <w:tcW w:w="943" w:type="dxa"/>
            <w:tcBorders>
              <w:top w:val="nil"/>
              <w:left w:val="nil"/>
              <w:bottom w:val="nil"/>
              <w:right w:val="nil"/>
            </w:tcBorders>
            <w:shd w:val="clear" w:color="auto" w:fill="auto"/>
            <w:vAlign w:val="center"/>
            <w:hideMark/>
          </w:tcPr>
          <w:p w14:paraId="046F6CC1" w14:textId="77777777" w:rsidR="00CD3700" w:rsidRPr="00443264" w:rsidRDefault="00CD3700" w:rsidP="00CD3700">
            <w:pPr>
              <w:spacing w:after="0" w:line="240" w:lineRule="auto"/>
              <w:jc w:val="center"/>
              <w:rPr>
                <w:rFonts w:ascii="Times New Roman" w:eastAsia="Times New Roman" w:hAnsi="Times New Roman" w:cs="Times New Roman"/>
                <w:sz w:val="20"/>
                <w:szCs w:val="20"/>
              </w:rPr>
            </w:pPr>
          </w:p>
        </w:tc>
      </w:tr>
      <w:tr w:rsidR="00CD3700" w:rsidRPr="00CD3700" w14:paraId="58641231" w14:textId="77777777" w:rsidTr="00481592">
        <w:trPr>
          <w:trHeight w:val="254"/>
          <w:jc w:val="center"/>
        </w:trPr>
        <w:tc>
          <w:tcPr>
            <w:tcW w:w="5724" w:type="dxa"/>
            <w:tcBorders>
              <w:top w:val="nil"/>
              <w:left w:val="nil"/>
              <w:bottom w:val="nil"/>
              <w:right w:val="nil"/>
            </w:tcBorders>
            <w:shd w:val="clear" w:color="auto" w:fill="auto"/>
            <w:noWrap/>
            <w:vAlign w:val="center"/>
            <w:hideMark/>
          </w:tcPr>
          <w:p w14:paraId="7BB4A343" w14:textId="77777777" w:rsidR="00CD3700" w:rsidRPr="00443264" w:rsidRDefault="00CD3700" w:rsidP="00CD3700">
            <w:pPr>
              <w:spacing w:after="0" w:line="240" w:lineRule="auto"/>
              <w:rPr>
                <w:rFonts w:ascii="Times New Roman" w:eastAsia="Times New Roman" w:hAnsi="Times New Roman" w:cs="Times New Roman"/>
                <w:color w:val="000000"/>
                <w:sz w:val="24"/>
                <w:szCs w:val="24"/>
              </w:rPr>
            </w:pPr>
            <w:r w:rsidRPr="00443264">
              <w:rPr>
                <w:rFonts w:ascii="Times New Roman" w:eastAsia="Times New Roman" w:hAnsi="Times New Roman" w:cs="Times New Roman"/>
                <w:color w:val="000000"/>
                <w:sz w:val="24"/>
                <w:szCs w:val="24"/>
              </w:rPr>
              <w:t>Supply Cain</w:t>
            </w:r>
          </w:p>
        </w:tc>
        <w:tc>
          <w:tcPr>
            <w:tcW w:w="655" w:type="dxa"/>
            <w:tcBorders>
              <w:top w:val="nil"/>
              <w:left w:val="nil"/>
              <w:bottom w:val="nil"/>
              <w:right w:val="nil"/>
            </w:tcBorders>
            <w:shd w:val="clear" w:color="auto" w:fill="auto"/>
            <w:noWrap/>
            <w:vAlign w:val="center"/>
            <w:hideMark/>
          </w:tcPr>
          <w:p w14:paraId="5BE83BD9" w14:textId="77777777" w:rsidR="00CD3700" w:rsidRPr="00443264" w:rsidRDefault="00CD3700" w:rsidP="00CD3700">
            <w:pPr>
              <w:spacing w:after="0" w:line="240" w:lineRule="auto"/>
              <w:jc w:val="center"/>
              <w:rPr>
                <w:rFonts w:ascii="Times New Roman" w:eastAsia="Times New Roman" w:hAnsi="Times New Roman" w:cs="Times New Roman"/>
                <w:color w:val="000000"/>
                <w:sz w:val="24"/>
                <w:szCs w:val="24"/>
              </w:rPr>
            </w:pPr>
            <w:r w:rsidRPr="00443264">
              <w:rPr>
                <w:rFonts w:ascii="Times New Roman" w:eastAsia="Times New Roman" w:hAnsi="Times New Roman" w:cs="Times New Roman"/>
                <w:color w:val="000000"/>
                <w:sz w:val="24"/>
                <w:szCs w:val="24"/>
              </w:rPr>
              <w:t>39</w:t>
            </w:r>
          </w:p>
        </w:tc>
        <w:tc>
          <w:tcPr>
            <w:tcW w:w="943" w:type="dxa"/>
            <w:tcBorders>
              <w:top w:val="nil"/>
              <w:left w:val="nil"/>
              <w:bottom w:val="nil"/>
              <w:right w:val="nil"/>
            </w:tcBorders>
            <w:shd w:val="clear" w:color="auto" w:fill="auto"/>
            <w:vAlign w:val="center"/>
            <w:hideMark/>
          </w:tcPr>
          <w:p w14:paraId="774CCD12" w14:textId="77777777" w:rsidR="00CD3700" w:rsidRPr="00443264" w:rsidRDefault="00CD3700" w:rsidP="00CD3700">
            <w:pPr>
              <w:spacing w:after="0" w:line="240" w:lineRule="auto"/>
              <w:jc w:val="center"/>
              <w:rPr>
                <w:rFonts w:ascii="Times New Roman" w:eastAsia="Times New Roman" w:hAnsi="Times New Roman" w:cs="Times New Roman"/>
                <w:color w:val="000000"/>
                <w:sz w:val="24"/>
                <w:szCs w:val="24"/>
              </w:rPr>
            </w:pPr>
            <w:r w:rsidRPr="00443264">
              <w:rPr>
                <w:rFonts w:ascii="Times New Roman" w:eastAsia="Times New Roman" w:hAnsi="Times New Roman" w:cs="Times New Roman"/>
                <w:color w:val="000000"/>
                <w:sz w:val="24"/>
                <w:szCs w:val="24"/>
              </w:rPr>
              <w:t>38%</w:t>
            </w:r>
          </w:p>
        </w:tc>
      </w:tr>
      <w:tr w:rsidR="00CD3700" w:rsidRPr="00CD3700" w14:paraId="70CF3664" w14:textId="77777777" w:rsidTr="00481592">
        <w:trPr>
          <w:trHeight w:val="254"/>
          <w:jc w:val="center"/>
        </w:trPr>
        <w:tc>
          <w:tcPr>
            <w:tcW w:w="5724" w:type="dxa"/>
            <w:tcBorders>
              <w:top w:val="nil"/>
              <w:left w:val="nil"/>
              <w:bottom w:val="nil"/>
              <w:right w:val="nil"/>
            </w:tcBorders>
            <w:shd w:val="clear" w:color="auto" w:fill="auto"/>
            <w:noWrap/>
            <w:vAlign w:val="center"/>
            <w:hideMark/>
          </w:tcPr>
          <w:p w14:paraId="121AB5F3" w14:textId="77777777" w:rsidR="00CD3700" w:rsidRPr="00443264" w:rsidRDefault="00CD3700" w:rsidP="00CD3700">
            <w:pPr>
              <w:spacing w:after="0" w:line="240" w:lineRule="auto"/>
              <w:rPr>
                <w:rFonts w:ascii="Times New Roman" w:eastAsia="Times New Roman" w:hAnsi="Times New Roman" w:cs="Times New Roman"/>
                <w:color w:val="000000"/>
                <w:sz w:val="24"/>
                <w:szCs w:val="24"/>
              </w:rPr>
            </w:pPr>
            <w:r w:rsidRPr="00443264">
              <w:rPr>
                <w:rFonts w:ascii="Times New Roman" w:eastAsia="Times New Roman" w:hAnsi="Times New Roman" w:cs="Times New Roman"/>
                <w:color w:val="000000"/>
                <w:sz w:val="24"/>
                <w:szCs w:val="24"/>
              </w:rPr>
              <w:t>Planning</w:t>
            </w:r>
          </w:p>
        </w:tc>
        <w:tc>
          <w:tcPr>
            <w:tcW w:w="655" w:type="dxa"/>
            <w:tcBorders>
              <w:top w:val="nil"/>
              <w:left w:val="nil"/>
              <w:bottom w:val="nil"/>
              <w:right w:val="nil"/>
            </w:tcBorders>
            <w:shd w:val="clear" w:color="auto" w:fill="auto"/>
            <w:noWrap/>
            <w:vAlign w:val="center"/>
            <w:hideMark/>
          </w:tcPr>
          <w:p w14:paraId="25C2DE15" w14:textId="77777777" w:rsidR="00CD3700" w:rsidRPr="00443264" w:rsidRDefault="00CD3700" w:rsidP="00CD3700">
            <w:pPr>
              <w:spacing w:after="0" w:line="240" w:lineRule="auto"/>
              <w:jc w:val="center"/>
              <w:rPr>
                <w:rFonts w:ascii="Times New Roman" w:eastAsia="Times New Roman" w:hAnsi="Times New Roman" w:cs="Times New Roman"/>
                <w:color w:val="000000"/>
                <w:sz w:val="24"/>
                <w:szCs w:val="24"/>
              </w:rPr>
            </w:pPr>
            <w:r w:rsidRPr="00443264">
              <w:rPr>
                <w:rFonts w:ascii="Times New Roman" w:eastAsia="Times New Roman" w:hAnsi="Times New Roman" w:cs="Times New Roman"/>
                <w:color w:val="000000"/>
                <w:sz w:val="24"/>
                <w:szCs w:val="24"/>
              </w:rPr>
              <w:t>17</w:t>
            </w:r>
          </w:p>
        </w:tc>
        <w:tc>
          <w:tcPr>
            <w:tcW w:w="943" w:type="dxa"/>
            <w:tcBorders>
              <w:top w:val="nil"/>
              <w:left w:val="nil"/>
              <w:bottom w:val="nil"/>
              <w:right w:val="nil"/>
            </w:tcBorders>
            <w:shd w:val="clear" w:color="auto" w:fill="auto"/>
            <w:vAlign w:val="center"/>
            <w:hideMark/>
          </w:tcPr>
          <w:p w14:paraId="3FCE84F3" w14:textId="77777777" w:rsidR="00CD3700" w:rsidRPr="00443264" w:rsidRDefault="00CD3700" w:rsidP="00CD3700">
            <w:pPr>
              <w:spacing w:after="0" w:line="240" w:lineRule="auto"/>
              <w:jc w:val="center"/>
              <w:rPr>
                <w:rFonts w:ascii="Times New Roman" w:eastAsia="Times New Roman" w:hAnsi="Times New Roman" w:cs="Times New Roman"/>
                <w:color w:val="000000"/>
                <w:sz w:val="24"/>
                <w:szCs w:val="24"/>
              </w:rPr>
            </w:pPr>
            <w:r w:rsidRPr="00443264">
              <w:rPr>
                <w:rFonts w:ascii="Times New Roman" w:eastAsia="Times New Roman" w:hAnsi="Times New Roman" w:cs="Times New Roman"/>
                <w:color w:val="000000"/>
                <w:sz w:val="24"/>
                <w:szCs w:val="24"/>
              </w:rPr>
              <w:t>17%</w:t>
            </w:r>
          </w:p>
        </w:tc>
      </w:tr>
      <w:tr w:rsidR="00CD3700" w:rsidRPr="00CD3700" w14:paraId="51A841BE" w14:textId="77777777" w:rsidTr="00481592">
        <w:trPr>
          <w:trHeight w:val="254"/>
          <w:jc w:val="center"/>
        </w:trPr>
        <w:tc>
          <w:tcPr>
            <w:tcW w:w="5724" w:type="dxa"/>
            <w:tcBorders>
              <w:top w:val="nil"/>
              <w:left w:val="nil"/>
              <w:bottom w:val="nil"/>
              <w:right w:val="nil"/>
            </w:tcBorders>
            <w:shd w:val="clear" w:color="auto" w:fill="auto"/>
            <w:noWrap/>
            <w:vAlign w:val="center"/>
            <w:hideMark/>
          </w:tcPr>
          <w:p w14:paraId="58668B8B" w14:textId="77777777" w:rsidR="00CD3700" w:rsidRPr="00443264" w:rsidRDefault="00CD3700" w:rsidP="00CD3700">
            <w:pPr>
              <w:spacing w:after="0" w:line="240" w:lineRule="auto"/>
              <w:rPr>
                <w:rFonts w:ascii="Times New Roman" w:eastAsia="Times New Roman" w:hAnsi="Times New Roman" w:cs="Times New Roman"/>
                <w:color w:val="000000"/>
                <w:sz w:val="24"/>
                <w:szCs w:val="24"/>
              </w:rPr>
            </w:pPr>
            <w:r w:rsidRPr="00443264">
              <w:rPr>
                <w:rFonts w:ascii="Times New Roman" w:eastAsia="Times New Roman" w:hAnsi="Times New Roman" w:cs="Times New Roman"/>
                <w:color w:val="000000"/>
                <w:sz w:val="24"/>
                <w:szCs w:val="24"/>
              </w:rPr>
              <w:t>Logistics</w:t>
            </w:r>
          </w:p>
        </w:tc>
        <w:tc>
          <w:tcPr>
            <w:tcW w:w="655" w:type="dxa"/>
            <w:tcBorders>
              <w:top w:val="nil"/>
              <w:left w:val="nil"/>
              <w:bottom w:val="nil"/>
              <w:right w:val="nil"/>
            </w:tcBorders>
            <w:shd w:val="clear" w:color="auto" w:fill="auto"/>
            <w:noWrap/>
            <w:vAlign w:val="center"/>
            <w:hideMark/>
          </w:tcPr>
          <w:p w14:paraId="71043F04" w14:textId="77777777" w:rsidR="00CD3700" w:rsidRPr="00443264" w:rsidRDefault="00CD3700" w:rsidP="00CD3700">
            <w:pPr>
              <w:spacing w:after="0" w:line="240" w:lineRule="auto"/>
              <w:jc w:val="center"/>
              <w:rPr>
                <w:rFonts w:ascii="Times New Roman" w:eastAsia="Times New Roman" w:hAnsi="Times New Roman" w:cs="Times New Roman"/>
                <w:color w:val="000000"/>
                <w:sz w:val="24"/>
                <w:szCs w:val="24"/>
              </w:rPr>
            </w:pPr>
            <w:r w:rsidRPr="00443264">
              <w:rPr>
                <w:rFonts w:ascii="Times New Roman" w:eastAsia="Times New Roman" w:hAnsi="Times New Roman" w:cs="Times New Roman"/>
                <w:color w:val="000000"/>
                <w:sz w:val="24"/>
                <w:szCs w:val="24"/>
              </w:rPr>
              <w:t>29</w:t>
            </w:r>
          </w:p>
        </w:tc>
        <w:tc>
          <w:tcPr>
            <w:tcW w:w="943" w:type="dxa"/>
            <w:tcBorders>
              <w:top w:val="nil"/>
              <w:left w:val="nil"/>
              <w:bottom w:val="nil"/>
              <w:right w:val="nil"/>
            </w:tcBorders>
            <w:shd w:val="clear" w:color="auto" w:fill="auto"/>
            <w:vAlign w:val="center"/>
            <w:hideMark/>
          </w:tcPr>
          <w:p w14:paraId="4AF26F65" w14:textId="77777777" w:rsidR="00CD3700" w:rsidRPr="00443264" w:rsidRDefault="00CD3700" w:rsidP="00CD3700">
            <w:pPr>
              <w:spacing w:after="0" w:line="240" w:lineRule="auto"/>
              <w:jc w:val="center"/>
              <w:rPr>
                <w:rFonts w:ascii="Times New Roman" w:eastAsia="Times New Roman" w:hAnsi="Times New Roman" w:cs="Times New Roman"/>
                <w:color w:val="000000"/>
                <w:sz w:val="24"/>
                <w:szCs w:val="24"/>
              </w:rPr>
            </w:pPr>
            <w:r w:rsidRPr="00443264">
              <w:rPr>
                <w:rFonts w:ascii="Times New Roman" w:eastAsia="Times New Roman" w:hAnsi="Times New Roman" w:cs="Times New Roman"/>
                <w:color w:val="000000"/>
                <w:sz w:val="24"/>
                <w:szCs w:val="24"/>
              </w:rPr>
              <w:t>28%</w:t>
            </w:r>
          </w:p>
        </w:tc>
      </w:tr>
      <w:tr w:rsidR="00CD3700" w:rsidRPr="00CD3700" w14:paraId="342228D6" w14:textId="77777777" w:rsidTr="00481592">
        <w:trPr>
          <w:trHeight w:val="254"/>
          <w:jc w:val="center"/>
        </w:trPr>
        <w:tc>
          <w:tcPr>
            <w:tcW w:w="5724" w:type="dxa"/>
            <w:tcBorders>
              <w:top w:val="nil"/>
              <w:left w:val="nil"/>
              <w:bottom w:val="single" w:sz="4" w:space="0" w:color="auto"/>
              <w:right w:val="nil"/>
            </w:tcBorders>
            <w:shd w:val="clear" w:color="auto" w:fill="auto"/>
            <w:noWrap/>
            <w:vAlign w:val="center"/>
            <w:hideMark/>
          </w:tcPr>
          <w:p w14:paraId="3EEEFDE0" w14:textId="77777777" w:rsidR="00CD3700" w:rsidRPr="00443264" w:rsidRDefault="00CD3700" w:rsidP="00CD3700">
            <w:pPr>
              <w:spacing w:after="0" w:line="240" w:lineRule="auto"/>
              <w:rPr>
                <w:rFonts w:ascii="Times New Roman" w:eastAsia="Times New Roman" w:hAnsi="Times New Roman" w:cs="Times New Roman"/>
                <w:color w:val="000000"/>
                <w:sz w:val="24"/>
                <w:szCs w:val="24"/>
              </w:rPr>
            </w:pPr>
            <w:r w:rsidRPr="00443264">
              <w:rPr>
                <w:rFonts w:ascii="Times New Roman" w:eastAsia="Times New Roman" w:hAnsi="Times New Roman" w:cs="Times New Roman"/>
                <w:color w:val="000000"/>
                <w:sz w:val="24"/>
                <w:szCs w:val="24"/>
              </w:rPr>
              <w:t>Procurement</w:t>
            </w:r>
          </w:p>
        </w:tc>
        <w:tc>
          <w:tcPr>
            <w:tcW w:w="655" w:type="dxa"/>
            <w:tcBorders>
              <w:top w:val="nil"/>
              <w:left w:val="nil"/>
              <w:bottom w:val="single" w:sz="4" w:space="0" w:color="auto"/>
              <w:right w:val="nil"/>
            </w:tcBorders>
            <w:shd w:val="clear" w:color="auto" w:fill="auto"/>
            <w:noWrap/>
            <w:vAlign w:val="center"/>
            <w:hideMark/>
          </w:tcPr>
          <w:p w14:paraId="718E4AC5" w14:textId="77777777" w:rsidR="00CD3700" w:rsidRPr="00443264" w:rsidRDefault="00CD3700" w:rsidP="00CD3700">
            <w:pPr>
              <w:spacing w:after="0" w:line="240" w:lineRule="auto"/>
              <w:jc w:val="center"/>
              <w:rPr>
                <w:rFonts w:ascii="Times New Roman" w:eastAsia="Times New Roman" w:hAnsi="Times New Roman" w:cs="Times New Roman"/>
                <w:color w:val="000000"/>
                <w:sz w:val="24"/>
                <w:szCs w:val="24"/>
              </w:rPr>
            </w:pPr>
            <w:r w:rsidRPr="00443264">
              <w:rPr>
                <w:rFonts w:ascii="Times New Roman" w:eastAsia="Times New Roman" w:hAnsi="Times New Roman" w:cs="Times New Roman"/>
                <w:color w:val="000000"/>
                <w:sz w:val="24"/>
                <w:szCs w:val="24"/>
              </w:rPr>
              <w:t>18</w:t>
            </w:r>
          </w:p>
        </w:tc>
        <w:tc>
          <w:tcPr>
            <w:tcW w:w="943" w:type="dxa"/>
            <w:tcBorders>
              <w:top w:val="nil"/>
              <w:left w:val="nil"/>
              <w:bottom w:val="single" w:sz="4" w:space="0" w:color="auto"/>
              <w:right w:val="nil"/>
            </w:tcBorders>
            <w:shd w:val="clear" w:color="auto" w:fill="auto"/>
            <w:vAlign w:val="center"/>
            <w:hideMark/>
          </w:tcPr>
          <w:p w14:paraId="7AD763F2" w14:textId="77777777" w:rsidR="00CD3700" w:rsidRPr="00443264" w:rsidRDefault="00CD3700" w:rsidP="00CD3700">
            <w:pPr>
              <w:spacing w:after="0" w:line="240" w:lineRule="auto"/>
              <w:jc w:val="center"/>
              <w:rPr>
                <w:rFonts w:ascii="Times New Roman" w:eastAsia="Times New Roman" w:hAnsi="Times New Roman" w:cs="Times New Roman"/>
                <w:color w:val="000000"/>
                <w:sz w:val="24"/>
                <w:szCs w:val="24"/>
              </w:rPr>
            </w:pPr>
            <w:r w:rsidRPr="00443264">
              <w:rPr>
                <w:rFonts w:ascii="Times New Roman" w:eastAsia="Times New Roman" w:hAnsi="Times New Roman" w:cs="Times New Roman"/>
                <w:color w:val="000000"/>
                <w:sz w:val="24"/>
                <w:szCs w:val="24"/>
              </w:rPr>
              <w:t>17%</w:t>
            </w:r>
          </w:p>
        </w:tc>
      </w:tr>
      <w:tr w:rsidR="00CD3700" w:rsidRPr="00CD3700" w14:paraId="6ACEAE5B" w14:textId="77777777" w:rsidTr="00481592">
        <w:trPr>
          <w:trHeight w:val="254"/>
          <w:jc w:val="center"/>
        </w:trPr>
        <w:tc>
          <w:tcPr>
            <w:tcW w:w="5724" w:type="dxa"/>
            <w:tcBorders>
              <w:top w:val="nil"/>
              <w:left w:val="nil"/>
              <w:bottom w:val="nil"/>
              <w:right w:val="nil"/>
            </w:tcBorders>
            <w:shd w:val="clear" w:color="auto" w:fill="auto"/>
            <w:noWrap/>
            <w:vAlign w:val="center"/>
            <w:hideMark/>
          </w:tcPr>
          <w:p w14:paraId="1D855F34" w14:textId="77777777" w:rsidR="00CD3700" w:rsidRPr="00443264" w:rsidRDefault="00CD3700" w:rsidP="00CD3700">
            <w:pPr>
              <w:spacing w:after="0" w:line="240" w:lineRule="auto"/>
              <w:rPr>
                <w:rFonts w:ascii="Times New Roman" w:eastAsia="Times New Roman" w:hAnsi="Times New Roman" w:cs="Times New Roman"/>
                <w:b/>
                <w:i/>
                <w:color w:val="000000"/>
                <w:sz w:val="24"/>
                <w:szCs w:val="24"/>
              </w:rPr>
            </w:pPr>
            <w:r w:rsidRPr="00443264">
              <w:rPr>
                <w:rFonts w:ascii="Times New Roman" w:eastAsia="Times New Roman" w:hAnsi="Times New Roman" w:cs="Times New Roman"/>
                <w:b/>
                <w:i/>
                <w:color w:val="000000"/>
                <w:sz w:val="24"/>
                <w:szCs w:val="24"/>
              </w:rPr>
              <w:t xml:space="preserve">Designation of respondents </w:t>
            </w:r>
          </w:p>
        </w:tc>
        <w:tc>
          <w:tcPr>
            <w:tcW w:w="655" w:type="dxa"/>
            <w:tcBorders>
              <w:top w:val="nil"/>
              <w:left w:val="nil"/>
              <w:bottom w:val="nil"/>
              <w:right w:val="nil"/>
            </w:tcBorders>
            <w:shd w:val="clear" w:color="auto" w:fill="auto"/>
            <w:noWrap/>
            <w:vAlign w:val="center"/>
            <w:hideMark/>
          </w:tcPr>
          <w:p w14:paraId="20A20FFB" w14:textId="77777777" w:rsidR="00CD3700" w:rsidRPr="00443264" w:rsidRDefault="00CD3700" w:rsidP="00CD3700">
            <w:pPr>
              <w:spacing w:after="0" w:line="240" w:lineRule="auto"/>
              <w:rPr>
                <w:rFonts w:ascii="Times New Roman" w:eastAsia="Times New Roman" w:hAnsi="Times New Roman" w:cs="Times New Roman"/>
                <w:color w:val="000000"/>
                <w:sz w:val="24"/>
                <w:szCs w:val="24"/>
              </w:rPr>
            </w:pPr>
          </w:p>
        </w:tc>
        <w:tc>
          <w:tcPr>
            <w:tcW w:w="943" w:type="dxa"/>
            <w:tcBorders>
              <w:top w:val="nil"/>
              <w:left w:val="nil"/>
              <w:bottom w:val="nil"/>
              <w:right w:val="nil"/>
            </w:tcBorders>
            <w:shd w:val="clear" w:color="auto" w:fill="auto"/>
            <w:vAlign w:val="center"/>
            <w:hideMark/>
          </w:tcPr>
          <w:p w14:paraId="044BCB9B" w14:textId="77777777" w:rsidR="00CD3700" w:rsidRPr="00443264" w:rsidRDefault="00CD3700" w:rsidP="00CD3700">
            <w:pPr>
              <w:spacing w:after="0" w:line="240" w:lineRule="auto"/>
              <w:jc w:val="center"/>
              <w:rPr>
                <w:rFonts w:ascii="Times New Roman" w:eastAsia="Times New Roman" w:hAnsi="Times New Roman" w:cs="Times New Roman"/>
                <w:sz w:val="20"/>
                <w:szCs w:val="20"/>
              </w:rPr>
            </w:pPr>
          </w:p>
        </w:tc>
      </w:tr>
      <w:tr w:rsidR="00CD3700" w:rsidRPr="00CD3700" w14:paraId="49AC526F" w14:textId="77777777" w:rsidTr="00481592">
        <w:trPr>
          <w:trHeight w:val="254"/>
          <w:jc w:val="center"/>
        </w:trPr>
        <w:tc>
          <w:tcPr>
            <w:tcW w:w="5724" w:type="dxa"/>
            <w:tcBorders>
              <w:top w:val="nil"/>
              <w:left w:val="nil"/>
              <w:bottom w:val="nil"/>
              <w:right w:val="nil"/>
            </w:tcBorders>
            <w:shd w:val="clear" w:color="auto" w:fill="auto"/>
            <w:noWrap/>
            <w:vAlign w:val="center"/>
            <w:hideMark/>
          </w:tcPr>
          <w:p w14:paraId="1603C9FA" w14:textId="31A032A0" w:rsidR="00CD3700" w:rsidRPr="00443264" w:rsidRDefault="00CD3700" w:rsidP="00CD3700">
            <w:pPr>
              <w:spacing w:after="0" w:line="240" w:lineRule="auto"/>
              <w:rPr>
                <w:rFonts w:ascii="Times New Roman" w:eastAsia="Times New Roman" w:hAnsi="Times New Roman" w:cs="Times New Roman"/>
                <w:color w:val="000000"/>
                <w:sz w:val="24"/>
                <w:szCs w:val="24"/>
              </w:rPr>
            </w:pPr>
            <w:r w:rsidRPr="00443264">
              <w:rPr>
                <w:rFonts w:ascii="Times New Roman" w:eastAsia="Times New Roman" w:hAnsi="Times New Roman" w:cs="Times New Roman"/>
                <w:color w:val="000000"/>
                <w:sz w:val="24"/>
                <w:szCs w:val="24"/>
              </w:rPr>
              <w:t>D</w:t>
            </w:r>
            <w:r w:rsidR="00481592" w:rsidRPr="00443264">
              <w:rPr>
                <w:rFonts w:ascii="Times New Roman" w:eastAsia="Times New Roman" w:hAnsi="Times New Roman" w:cs="Times New Roman"/>
                <w:color w:val="000000"/>
                <w:sz w:val="24"/>
                <w:szCs w:val="24"/>
              </w:rPr>
              <w:t>eput</w:t>
            </w:r>
            <w:r w:rsidRPr="00443264">
              <w:rPr>
                <w:rFonts w:ascii="Times New Roman" w:eastAsia="Times New Roman" w:hAnsi="Times New Roman" w:cs="Times New Roman"/>
                <w:color w:val="000000"/>
                <w:sz w:val="24"/>
                <w:szCs w:val="24"/>
              </w:rPr>
              <w:t>y General Manager</w:t>
            </w:r>
          </w:p>
        </w:tc>
        <w:tc>
          <w:tcPr>
            <w:tcW w:w="655" w:type="dxa"/>
            <w:tcBorders>
              <w:top w:val="nil"/>
              <w:left w:val="nil"/>
              <w:bottom w:val="nil"/>
              <w:right w:val="nil"/>
            </w:tcBorders>
            <w:shd w:val="clear" w:color="auto" w:fill="auto"/>
            <w:noWrap/>
            <w:vAlign w:val="center"/>
            <w:hideMark/>
          </w:tcPr>
          <w:p w14:paraId="2A684B79" w14:textId="77777777" w:rsidR="00CD3700" w:rsidRPr="00443264" w:rsidRDefault="00CD3700" w:rsidP="00CD3700">
            <w:pPr>
              <w:spacing w:after="0" w:line="240" w:lineRule="auto"/>
              <w:jc w:val="center"/>
              <w:rPr>
                <w:rFonts w:ascii="Times New Roman" w:eastAsia="Times New Roman" w:hAnsi="Times New Roman" w:cs="Times New Roman"/>
                <w:color w:val="000000"/>
                <w:sz w:val="24"/>
                <w:szCs w:val="24"/>
              </w:rPr>
            </w:pPr>
            <w:r w:rsidRPr="00443264">
              <w:rPr>
                <w:rFonts w:ascii="Times New Roman" w:eastAsia="Times New Roman" w:hAnsi="Times New Roman" w:cs="Times New Roman"/>
                <w:color w:val="000000"/>
                <w:sz w:val="24"/>
                <w:szCs w:val="24"/>
              </w:rPr>
              <w:t>8</w:t>
            </w:r>
          </w:p>
        </w:tc>
        <w:tc>
          <w:tcPr>
            <w:tcW w:w="943" w:type="dxa"/>
            <w:tcBorders>
              <w:top w:val="nil"/>
              <w:left w:val="nil"/>
              <w:bottom w:val="nil"/>
              <w:right w:val="nil"/>
            </w:tcBorders>
            <w:shd w:val="clear" w:color="auto" w:fill="auto"/>
            <w:vAlign w:val="center"/>
            <w:hideMark/>
          </w:tcPr>
          <w:p w14:paraId="7E2417A7" w14:textId="77777777" w:rsidR="00CD3700" w:rsidRPr="00443264" w:rsidRDefault="00CD3700" w:rsidP="00CD3700">
            <w:pPr>
              <w:spacing w:after="0" w:line="240" w:lineRule="auto"/>
              <w:jc w:val="center"/>
              <w:rPr>
                <w:rFonts w:ascii="Times New Roman" w:eastAsia="Times New Roman" w:hAnsi="Times New Roman" w:cs="Times New Roman"/>
                <w:color w:val="000000"/>
                <w:sz w:val="24"/>
                <w:szCs w:val="24"/>
              </w:rPr>
            </w:pPr>
            <w:r w:rsidRPr="00443264">
              <w:rPr>
                <w:rFonts w:ascii="Times New Roman" w:eastAsia="Times New Roman" w:hAnsi="Times New Roman" w:cs="Times New Roman"/>
                <w:color w:val="000000"/>
                <w:sz w:val="24"/>
                <w:szCs w:val="24"/>
              </w:rPr>
              <w:t>8%</w:t>
            </w:r>
          </w:p>
        </w:tc>
      </w:tr>
      <w:tr w:rsidR="00CD3700" w:rsidRPr="00CD3700" w14:paraId="62AFF0F2" w14:textId="77777777" w:rsidTr="00481592">
        <w:trPr>
          <w:trHeight w:val="254"/>
          <w:jc w:val="center"/>
        </w:trPr>
        <w:tc>
          <w:tcPr>
            <w:tcW w:w="5724" w:type="dxa"/>
            <w:tcBorders>
              <w:top w:val="nil"/>
              <w:left w:val="nil"/>
              <w:bottom w:val="nil"/>
              <w:right w:val="nil"/>
            </w:tcBorders>
            <w:shd w:val="clear" w:color="auto" w:fill="auto"/>
            <w:noWrap/>
            <w:vAlign w:val="center"/>
            <w:hideMark/>
          </w:tcPr>
          <w:p w14:paraId="72E35466" w14:textId="77777777" w:rsidR="00CD3700" w:rsidRPr="00443264" w:rsidRDefault="00CD3700" w:rsidP="00CD3700">
            <w:pPr>
              <w:spacing w:after="0" w:line="240" w:lineRule="auto"/>
              <w:rPr>
                <w:rFonts w:ascii="Times New Roman" w:eastAsia="Times New Roman" w:hAnsi="Times New Roman" w:cs="Times New Roman"/>
                <w:color w:val="000000"/>
                <w:sz w:val="24"/>
                <w:szCs w:val="24"/>
              </w:rPr>
            </w:pPr>
            <w:r w:rsidRPr="00443264">
              <w:rPr>
                <w:rFonts w:ascii="Times New Roman" w:eastAsia="Times New Roman" w:hAnsi="Times New Roman" w:cs="Times New Roman"/>
                <w:color w:val="000000"/>
                <w:sz w:val="24"/>
                <w:szCs w:val="24"/>
              </w:rPr>
              <w:t>Senior Manager</w:t>
            </w:r>
          </w:p>
        </w:tc>
        <w:tc>
          <w:tcPr>
            <w:tcW w:w="655" w:type="dxa"/>
            <w:tcBorders>
              <w:top w:val="nil"/>
              <w:left w:val="nil"/>
              <w:bottom w:val="nil"/>
              <w:right w:val="nil"/>
            </w:tcBorders>
            <w:shd w:val="clear" w:color="auto" w:fill="auto"/>
            <w:noWrap/>
            <w:vAlign w:val="center"/>
            <w:hideMark/>
          </w:tcPr>
          <w:p w14:paraId="1629B25C" w14:textId="77777777" w:rsidR="00CD3700" w:rsidRPr="00443264" w:rsidRDefault="00CD3700" w:rsidP="00CD3700">
            <w:pPr>
              <w:spacing w:after="0" w:line="240" w:lineRule="auto"/>
              <w:jc w:val="center"/>
              <w:rPr>
                <w:rFonts w:ascii="Times New Roman" w:eastAsia="Times New Roman" w:hAnsi="Times New Roman" w:cs="Times New Roman"/>
                <w:color w:val="000000"/>
                <w:sz w:val="24"/>
                <w:szCs w:val="24"/>
              </w:rPr>
            </w:pPr>
            <w:r w:rsidRPr="00443264">
              <w:rPr>
                <w:rFonts w:ascii="Times New Roman" w:eastAsia="Times New Roman" w:hAnsi="Times New Roman" w:cs="Times New Roman"/>
                <w:color w:val="000000"/>
                <w:sz w:val="24"/>
                <w:szCs w:val="24"/>
              </w:rPr>
              <w:t>21</w:t>
            </w:r>
          </w:p>
        </w:tc>
        <w:tc>
          <w:tcPr>
            <w:tcW w:w="943" w:type="dxa"/>
            <w:tcBorders>
              <w:top w:val="nil"/>
              <w:left w:val="nil"/>
              <w:bottom w:val="nil"/>
              <w:right w:val="nil"/>
            </w:tcBorders>
            <w:shd w:val="clear" w:color="auto" w:fill="auto"/>
            <w:vAlign w:val="center"/>
            <w:hideMark/>
          </w:tcPr>
          <w:p w14:paraId="58AC3D13" w14:textId="77777777" w:rsidR="00CD3700" w:rsidRPr="00443264" w:rsidRDefault="00CD3700" w:rsidP="00CD3700">
            <w:pPr>
              <w:spacing w:after="0" w:line="240" w:lineRule="auto"/>
              <w:jc w:val="center"/>
              <w:rPr>
                <w:rFonts w:ascii="Times New Roman" w:eastAsia="Times New Roman" w:hAnsi="Times New Roman" w:cs="Times New Roman"/>
                <w:color w:val="000000"/>
                <w:sz w:val="24"/>
                <w:szCs w:val="24"/>
              </w:rPr>
            </w:pPr>
            <w:r w:rsidRPr="00443264">
              <w:rPr>
                <w:rFonts w:ascii="Times New Roman" w:eastAsia="Times New Roman" w:hAnsi="Times New Roman" w:cs="Times New Roman"/>
                <w:color w:val="000000"/>
                <w:sz w:val="24"/>
                <w:szCs w:val="24"/>
              </w:rPr>
              <w:t>20%</w:t>
            </w:r>
          </w:p>
        </w:tc>
      </w:tr>
      <w:tr w:rsidR="00CD3700" w:rsidRPr="00CD3700" w14:paraId="6DDE3C3D" w14:textId="77777777" w:rsidTr="00481592">
        <w:trPr>
          <w:trHeight w:val="254"/>
          <w:jc w:val="center"/>
        </w:trPr>
        <w:tc>
          <w:tcPr>
            <w:tcW w:w="5724" w:type="dxa"/>
            <w:tcBorders>
              <w:top w:val="nil"/>
              <w:left w:val="nil"/>
              <w:bottom w:val="nil"/>
              <w:right w:val="nil"/>
            </w:tcBorders>
            <w:shd w:val="clear" w:color="auto" w:fill="auto"/>
            <w:noWrap/>
            <w:vAlign w:val="center"/>
            <w:hideMark/>
          </w:tcPr>
          <w:p w14:paraId="12BB5519" w14:textId="77777777" w:rsidR="00CD3700" w:rsidRPr="00443264" w:rsidRDefault="00CD3700" w:rsidP="00CD3700">
            <w:pPr>
              <w:spacing w:after="0" w:line="240" w:lineRule="auto"/>
              <w:rPr>
                <w:rFonts w:ascii="Times New Roman" w:eastAsia="Times New Roman" w:hAnsi="Times New Roman" w:cs="Times New Roman"/>
                <w:color w:val="000000"/>
                <w:sz w:val="24"/>
                <w:szCs w:val="24"/>
              </w:rPr>
            </w:pPr>
            <w:r w:rsidRPr="00443264">
              <w:rPr>
                <w:rFonts w:ascii="Times New Roman" w:eastAsia="Times New Roman" w:hAnsi="Times New Roman" w:cs="Times New Roman"/>
                <w:color w:val="000000"/>
                <w:sz w:val="24"/>
                <w:szCs w:val="24"/>
              </w:rPr>
              <w:t>Manager</w:t>
            </w:r>
          </w:p>
        </w:tc>
        <w:tc>
          <w:tcPr>
            <w:tcW w:w="655" w:type="dxa"/>
            <w:tcBorders>
              <w:top w:val="nil"/>
              <w:left w:val="nil"/>
              <w:bottom w:val="nil"/>
              <w:right w:val="nil"/>
            </w:tcBorders>
            <w:shd w:val="clear" w:color="auto" w:fill="auto"/>
            <w:noWrap/>
            <w:vAlign w:val="center"/>
            <w:hideMark/>
          </w:tcPr>
          <w:p w14:paraId="37BC6A1D" w14:textId="77777777" w:rsidR="00CD3700" w:rsidRPr="00443264" w:rsidRDefault="00CD3700" w:rsidP="00CD3700">
            <w:pPr>
              <w:spacing w:after="0" w:line="240" w:lineRule="auto"/>
              <w:jc w:val="center"/>
              <w:rPr>
                <w:rFonts w:ascii="Times New Roman" w:eastAsia="Times New Roman" w:hAnsi="Times New Roman" w:cs="Times New Roman"/>
                <w:color w:val="000000"/>
                <w:sz w:val="24"/>
                <w:szCs w:val="24"/>
              </w:rPr>
            </w:pPr>
            <w:r w:rsidRPr="00443264">
              <w:rPr>
                <w:rFonts w:ascii="Times New Roman" w:eastAsia="Times New Roman" w:hAnsi="Times New Roman" w:cs="Times New Roman"/>
                <w:color w:val="000000"/>
                <w:sz w:val="24"/>
                <w:szCs w:val="24"/>
              </w:rPr>
              <w:t>29</w:t>
            </w:r>
          </w:p>
        </w:tc>
        <w:tc>
          <w:tcPr>
            <w:tcW w:w="943" w:type="dxa"/>
            <w:tcBorders>
              <w:top w:val="nil"/>
              <w:left w:val="nil"/>
              <w:bottom w:val="nil"/>
              <w:right w:val="nil"/>
            </w:tcBorders>
            <w:shd w:val="clear" w:color="auto" w:fill="auto"/>
            <w:vAlign w:val="center"/>
            <w:hideMark/>
          </w:tcPr>
          <w:p w14:paraId="523F9FB1" w14:textId="77777777" w:rsidR="00CD3700" w:rsidRPr="00443264" w:rsidRDefault="00CD3700" w:rsidP="00CD3700">
            <w:pPr>
              <w:spacing w:after="0" w:line="240" w:lineRule="auto"/>
              <w:jc w:val="center"/>
              <w:rPr>
                <w:rFonts w:ascii="Times New Roman" w:eastAsia="Times New Roman" w:hAnsi="Times New Roman" w:cs="Times New Roman"/>
                <w:color w:val="000000"/>
                <w:sz w:val="24"/>
                <w:szCs w:val="24"/>
              </w:rPr>
            </w:pPr>
            <w:r w:rsidRPr="00443264">
              <w:rPr>
                <w:rFonts w:ascii="Times New Roman" w:eastAsia="Times New Roman" w:hAnsi="Times New Roman" w:cs="Times New Roman"/>
                <w:color w:val="000000"/>
                <w:sz w:val="24"/>
                <w:szCs w:val="24"/>
              </w:rPr>
              <w:t>28%</w:t>
            </w:r>
          </w:p>
        </w:tc>
      </w:tr>
      <w:tr w:rsidR="00CD3700" w:rsidRPr="00CD3700" w14:paraId="2412D099" w14:textId="77777777" w:rsidTr="00481592">
        <w:trPr>
          <w:trHeight w:val="254"/>
          <w:jc w:val="center"/>
        </w:trPr>
        <w:tc>
          <w:tcPr>
            <w:tcW w:w="5724" w:type="dxa"/>
            <w:tcBorders>
              <w:top w:val="nil"/>
              <w:left w:val="nil"/>
              <w:bottom w:val="nil"/>
              <w:right w:val="nil"/>
            </w:tcBorders>
            <w:shd w:val="clear" w:color="auto" w:fill="auto"/>
            <w:noWrap/>
            <w:vAlign w:val="center"/>
            <w:hideMark/>
          </w:tcPr>
          <w:p w14:paraId="01B9E26E" w14:textId="21226759" w:rsidR="00CD3700" w:rsidRPr="00443264" w:rsidRDefault="00CD3700" w:rsidP="00CD3700">
            <w:pPr>
              <w:spacing w:after="0" w:line="240" w:lineRule="auto"/>
              <w:rPr>
                <w:rFonts w:ascii="Times New Roman" w:eastAsia="Times New Roman" w:hAnsi="Times New Roman" w:cs="Times New Roman"/>
                <w:color w:val="000000"/>
                <w:sz w:val="24"/>
                <w:szCs w:val="24"/>
              </w:rPr>
            </w:pPr>
            <w:r w:rsidRPr="00443264">
              <w:rPr>
                <w:rFonts w:ascii="Times New Roman" w:eastAsia="Times New Roman" w:hAnsi="Times New Roman" w:cs="Times New Roman"/>
                <w:color w:val="000000"/>
                <w:sz w:val="24"/>
                <w:szCs w:val="24"/>
              </w:rPr>
              <w:t>D</w:t>
            </w:r>
            <w:r w:rsidR="00481592" w:rsidRPr="00443264">
              <w:rPr>
                <w:rFonts w:ascii="Times New Roman" w:eastAsia="Times New Roman" w:hAnsi="Times New Roman" w:cs="Times New Roman"/>
                <w:color w:val="000000"/>
                <w:sz w:val="24"/>
                <w:szCs w:val="24"/>
              </w:rPr>
              <w:t>eput</w:t>
            </w:r>
            <w:r w:rsidRPr="00443264">
              <w:rPr>
                <w:rFonts w:ascii="Times New Roman" w:eastAsia="Times New Roman" w:hAnsi="Times New Roman" w:cs="Times New Roman"/>
                <w:color w:val="000000"/>
                <w:sz w:val="24"/>
                <w:szCs w:val="24"/>
              </w:rPr>
              <w:t>y Manager</w:t>
            </w:r>
          </w:p>
        </w:tc>
        <w:tc>
          <w:tcPr>
            <w:tcW w:w="655" w:type="dxa"/>
            <w:tcBorders>
              <w:top w:val="nil"/>
              <w:left w:val="nil"/>
              <w:bottom w:val="nil"/>
              <w:right w:val="nil"/>
            </w:tcBorders>
            <w:shd w:val="clear" w:color="auto" w:fill="auto"/>
            <w:noWrap/>
            <w:vAlign w:val="center"/>
            <w:hideMark/>
          </w:tcPr>
          <w:p w14:paraId="53304996" w14:textId="77777777" w:rsidR="00CD3700" w:rsidRPr="00443264" w:rsidRDefault="00CD3700" w:rsidP="00CD3700">
            <w:pPr>
              <w:spacing w:after="0" w:line="240" w:lineRule="auto"/>
              <w:jc w:val="center"/>
              <w:rPr>
                <w:rFonts w:ascii="Times New Roman" w:eastAsia="Times New Roman" w:hAnsi="Times New Roman" w:cs="Times New Roman"/>
                <w:color w:val="000000"/>
                <w:sz w:val="24"/>
                <w:szCs w:val="24"/>
              </w:rPr>
            </w:pPr>
            <w:r w:rsidRPr="00443264">
              <w:rPr>
                <w:rFonts w:ascii="Times New Roman" w:eastAsia="Times New Roman" w:hAnsi="Times New Roman" w:cs="Times New Roman"/>
                <w:color w:val="000000"/>
                <w:sz w:val="24"/>
                <w:szCs w:val="24"/>
              </w:rPr>
              <w:t>34</w:t>
            </w:r>
          </w:p>
        </w:tc>
        <w:tc>
          <w:tcPr>
            <w:tcW w:w="943" w:type="dxa"/>
            <w:tcBorders>
              <w:top w:val="nil"/>
              <w:left w:val="nil"/>
              <w:bottom w:val="nil"/>
              <w:right w:val="nil"/>
            </w:tcBorders>
            <w:shd w:val="clear" w:color="auto" w:fill="auto"/>
            <w:vAlign w:val="center"/>
            <w:hideMark/>
          </w:tcPr>
          <w:p w14:paraId="7E83DF19" w14:textId="77777777" w:rsidR="00CD3700" w:rsidRPr="00443264" w:rsidRDefault="00CD3700" w:rsidP="00CD3700">
            <w:pPr>
              <w:spacing w:after="0" w:line="240" w:lineRule="auto"/>
              <w:jc w:val="center"/>
              <w:rPr>
                <w:rFonts w:ascii="Times New Roman" w:eastAsia="Times New Roman" w:hAnsi="Times New Roman" w:cs="Times New Roman"/>
                <w:color w:val="000000"/>
                <w:sz w:val="24"/>
                <w:szCs w:val="24"/>
              </w:rPr>
            </w:pPr>
            <w:r w:rsidRPr="00443264">
              <w:rPr>
                <w:rFonts w:ascii="Times New Roman" w:eastAsia="Times New Roman" w:hAnsi="Times New Roman" w:cs="Times New Roman"/>
                <w:color w:val="000000"/>
                <w:sz w:val="24"/>
                <w:szCs w:val="24"/>
              </w:rPr>
              <w:t>33%</w:t>
            </w:r>
          </w:p>
        </w:tc>
      </w:tr>
      <w:tr w:rsidR="00CD3700" w:rsidRPr="00CD3700" w14:paraId="5E09A6AE" w14:textId="77777777" w:rsidTr="00481592">
        <w:trPr>
          <w:trHeight w:val="266"/>
          <w:jc w:val="center"/>
        </w:trPr>
        <w:tc>
          <w:tcPr>
            <w:tcW w:w="5724" w:type="dxa"/>
            <w:tcBorders>
              <w:top w:val="nil"/>
              <w:left w:val="nil"/>
              <w:bottom w:val="single" w:sz="4" w:space="0" w:color="auto"/>
              <w:right w:val="nil"/>
            </w:tcBorders>
            <w:shd w:val="clear" w:color="auto" w:fill="auto"/>
            <w:noWrap/>
            <w:vAlign w:val="center"/>
            <w:hideMark/>
          </w:tcPr>
          <w:p w14:paraId="00D943A5" w14:textId="77777777" w:rsidR="00CD3700" w:rsidRPr="00443264" w:rsidRDefault="00CD3700" w:rsidP="00CD3700">
            <w:pPr>
              <w:spacing w:after="0" w:line="240" w:lineRule="auto"/>
              <w:rPr>
                <w:rFonts w:ascii="Times New Roman" w:eastAsia="Times New Roman" w:hAnsi="Times New Roman" w:cs="Times New Roman"/>
                <w:color w:val="000000"/>
                <w:sz w:val="24"/>
                <w:szCs w:val="24"/>
              </w:rPr>
            </w:pPr>
            <w:r w:rsidRPr="00443264">
              <w:rPr>
                <w:rFonts w:ascii="Times New Roman" w:eastAsia="Times New Roman" w:hAnsi="Times New Roman" w:cs="Times New Roman"/>
                <w:color w:val="000000"/>
                <w:sz w:val="24"/>
                <w:szCs w:val="24"/>
              </w:rPr>
              <w:t>Assistant Manager</w:t>
            </w:r>
          </w:p>
        </w:tc>
        <w:tc>
          <w:tcPr>
            <w:tcW w:w="655" w:type="dxa"/>
            <w:tcBorders>
              <w:top w:val="nil"/>
              <w:left w:val="nil"/>
              <w:bottom w:val="single" w:sz="4" w:space="0" w:color="auto"/>
              <w:right w:val="nil"/>
            </w:tcBorders>
            <w:shd w:val="clear" w:color="auto" w:fill="auto"/>
            <w:noWrap/>
            <w:vAlign w:val="center"/>
            <w:hideMark/>
          </w:tcPr>
          <w:p w14:paraId="2A04BE0D" w14:textId="77777777" w:rsidR="00CD3700" w:rsidRPr="00443264" w:rsidRDefault="00CD3700" w:rsidP="00CD3700">
            <w:pPr>
              <w:spacing w:after="0" w:line="240" w:lineRule="auto"/>
              <w:jc w:val="center"/>
              <w:rPr>
                <w:rFonts w:ascii="Times New Roman" w:eastAsia="Times New Roman" w:hAnsi="Times New Roman" w:cs="Times New Roman"/>
                <w:color w:val="000000"/>
                <w:sz w:val="24"/>
                <w:szCs w:val="24"/>
              </w:rPr>
            </w:pPr>
            <w:r w:rsidRPr="00443264">
              <w:rPr>
                <w:rFonts w:ascii="Times New Roman" w:eastAsia="Times New Roman" w:hAnsi="Times New Roman" w:cs="Times New Roman"/>
                <w:color w:val="000000"/>
                <w:sz w:val="24"/>
                <w:szCs w:val="24"/>
              </w:rPr>
              <w:t>11</w:t>
            </w:r>
          </w:p>
        </w:tc>
        <w:tc>
          <w:tcPr>
            <w:tcW w:w="943" w:type="dxa"/>
            <w:tcBorders>
              <w:top w:val="nil"/>
              <w:left w:val="nil"/>
              <w:bottom w:val="single" w:sz="4" w:space="0" w:color="auto"/>
              <w:right w:val="nil"/>
            </w:tcBorders>
            <w:shd w:val="clear" w:color="auto" w:fill="auto"/>
            <w:vAlign w:val="center"/>
            <w:hideMark/>
          </w:tcPr>
          <w:p w14:paraId="12FBB98A" w14:textId="77777777" w:rsidR="00CD3700" w:rsidRPr="00443264" w:rsidRDefault="00CD3700" w:rsidP="00CD3700">
            <w:pPr>
              <w:spacing w:after="0" w:line="240" w:lineRule="auto"/>
              <w:jc w:val="center"/>
              <w:rPr>
                <w:rFonts w:ascii="Times New Roman" w:eastAsia="Times New Roman" w:hAnsi="Times New Roman" w:cs="Times New Roman"/>
                <w:color w:val="000000"/>
                <w:sz w:val="24"/>
                <w:szCs w:val="24"/>
              </w:rPr>
            </w:pPr>
            <w:r w:rsidRPr="00443264">
              <w:rPr>
                <w:rFonts w:ascii="Times New Roman" w:eastAsia="Times New Roman" w:hAnsi="Times New Roman" w:cs="Times New Roman"/>
                <w:color w:val="000000"/>
                <w:sz w:val="24"/>
                <w:szCs w:val="24"/>
              </w:rPr>
              <w:t>11%</w:t>
            </w:r>
          </w:p>
        </w:tc>
      </w:tr>
      <w:tr w:rsidR="00CD3700" w:rsidRPr="00CD3700" w14:paraId="0FF0B2F2" w14:textId="77777777" w:rsidTr="00481592">
        <w:trPr>
          <w:trHeight w:val="412"/>
          <w:jc w:val="center"/>
        </w:trPr>
        <w:tc>
          <w:tcPr>
            <w:tcW w:w="7323" w:type="dxa"/>
            <w:gridSpan w:val="3"/>
            <w:tcBorders>
              <w:top w:val="single" w:sz="8" w:space="0" w:color="auto"/>
              <w:left w:val="nil"/>
              <w:bottom w:val="nil"/>
              <w:right w:val="nil"/>
            </w:tcBorders>
            <w:shd w:val="clear" w:color="auto" w:fill="auto"/>
            <w:vAlign w:val="center"/>
            <w:hideMark/>
          </w:tcPr>
          <w:p w14:paraId="334C449B" w14:textId="77777777" w:rsidR="00CD3700" w:rsidRPr="00443264" w:rsidRDefault="00CD3700" w:rsidP="00CD3700">
            <w:pPr>
              <w:spacing w:after="0" w:line="240" w:lineRule="auto"/>
              <w:rPr>
                <w:rFonts w:ascii="Times New Roman" w:eastAsia="Times New Roman" w:hAnsi="Times New Roman" w:cs="Times New Roman"/>
                <w:i/>
                <w:iCs/>
                <w:color w:val="000000"/>
                <w:sz w:val="20"/>
                <w:szCs w:val="20"/>
              </w:rPr>
            </w:pPr>
            <w:proofErr w:type="gramStart"/>
            <w:r w:rsidRPr="00443264">
              <w:rPr>
                <w:rFonts w:ascii="Times New Roman" w:eastAsia="Times New Roman" w:hAnsi="Times New Roman" w:cs="Times New Roman"/>
                <w:i/>
                <w:iCs/>
                <w:color w:val="000000"/>
                <w:sz w:val="20"/>
                <w:szCs w:val="20"/>
              </w:rPr>
              <w:t>*,&amp;</w:t>
            </w:r>
            <w:proofErr w:type="gramEnd"/>
            <w:r w:rsidRPr="00443264">
              <w:rPr>
                <w:rFonts w:ascii="Times New Roman" w:eastAsia="Times New Roman" w:hAnsi="Times New Roman" w:cs="Times New Roman"/>
                <w:i/>
                <w:iCs/>
                <w:color w:val="000000"/>
                <w:sz w:val="20"/>
                <w:szCs w:val="20"/>
              </w:rPr>
              <w:t xml:space="preserve">** show the employment size between 75 to 200 and &gt;200 (Source: National SME Development Council (NSDC). </w:t>
            </w:r>
          </w:p>
        </w:tc>
      </w:tr>
    </w:tbl>
    <w:p w14:paraId="085F7B1A" w14:textId="77777777" w:rsidR="00CD3700" w:rsidRPr="00D5381C" w:rsidRDefault="00CD3700" w:rsidP="004E439F">
      <w:pPr>
        <w:spacing w:line="360" w:lineRule="auto"/>
        <w:jc w:val="both"/>
        <w:rPr>
          <w:rFonts w:ascii="Times New Roman" w:hAnsi="Times New Roman" w:cs="Times New Roman"/>
          <w:sz w:val="24"/>
          <w:szCs w:val="24"/>
        </w:rPr>
      </w:pPr>
    </w:p>
    <w:p w14:paraId="35C632E7" w14:textId="77777777" w:rsidR="00DF4205" w:rsidRPr="00855537" w:rsidRDefault="00DF4205" w:rsidP="004E439F">
      <w:pPr>
        <w:jc w:val="center"/>
        <w:rPr>
          <w:rFonts w:ascii="Times New Roman" w:hAnsi="Times New Roman" w:cs="Times New Roman"/>
          <w:b/>
          <w:sz w:val="24"/>
          <w:szCs w:val="24"/>
        </w:rPr>
      </w:pPr>
    </w:p>
    <w:p w14:paraId="0CF35395" w14:textId="77777777" w:rsidR="00DF4205" w:rsidRDefault="00DF4205">
      <w:pPr>
        <w:rPr>
          <w:rFonts w:ascii="Times New Roman" w:hAnsi="Times New Roman" w:cs="Times New Roman"/>
          <w:b/>
          <w:i/>
          <w:sz w:val="24"/>
          <w:szCs w:val="24"/>
        </w:rPr>
      </w:pPr>
    </w:p>
    <w:p w14:paraId="3B1E5AF3" w14:textId="3EB9BDBE" w:rsidR="00B3705D" w:rsidRPr="00855537" w:rsidRDefault="00D92D53">
      <w:pPr>
        <w:rPr>
          <w:rFonts w:ascii="Times New Roman" w:hAnsi="Times New Roman" w:cs="Times New Roman"/>
          <w:b/>
          <w:i/>
          <w:sz w:val="24"/>
          <w:szCs w:val="24"/>
        </w:rPr>
      </w:pPr>
      <w:r w:rsidRPr="00855537">
        <w:rPr>
          <w:rFonts w:ascii="Times New Roman" w:hAnsi="Times New Roman" w:cs="Times New Roman"/>
          <w:b/>
          <w:i/>
          <w:sz w:val="24"/>
          <w:szCs w:val="24"/>
        </w:rPr>
        <w:lastRenderedPageBreak/>
        <w:t xml:space="preserve">3.2 </w:t>
      </w:r>
      <w:r w:rsidR="00B3705D" w:rsidRPr="00855537">
        <w:rPr>
          <w:rFonts w:ascii="Times New Roman" w:hAnsi="Times New Roman" w:cs="Times New Roman"/>
          <w:b/>
          <w:i/>
          <w:sz w:val="24"/>
          <w:szCs w:val="24"/>
        </w:rPr>
        <w:t>Data Collection Instrument</w:t>
      </w:r>
    </w:p>
    <w:p w14:paraId="3C96A377" w14:textId="69AAA899" w:rsidR="008E05E0" w:rsidRPr="00C034C5" w:rsidRDefault="003F7C12" w:rsidP="001F4F68">
      <w:pPr>
        <w:autoSpaceDE w:val="0"/>
        <w:autoSpaceDN w:val="0"/>
        <w:adjustRightInd w:val="0"/>
        <w:spacing w:after="120" w:line="360" w:lineRule="auto"/>
        <w:jc w:val="both"/>
        <w:rPr>
          <w:rFonts w:ascii="Times New Roman" w:hAnsi="Times New Roman" w:cs="Times New Roman"/>
          <w:sz w:val="24"/>
          <w:szCs w:val="24"/>
        </w:rPr>
      </w:pPr>
      <w:r w:rsidRPr="00855537">
        <w:rPr>
          <w:rFonts w:ascii="Times New Roman" w:hAnsi="Times New Roman" w:cs="Times New Roman"/>
          <w:sz w:val="24"/>
          <w:szCs w:val="24"/>
        </w:rPr>
        <w:t xml:space="preserve">Data were collected through the close-ended questionnaire. The constructs were adapted from the previous sources. </w:t>
      </w:r>
      <w:r w:rsidR="00322763" w:rsidRPr="00855537">
        <w:rPr>
          <w:rFonts w:ascii="Times New Roman" w:hAnsi="Times New Roman" w:cs="Times New Roman"/>
          <w:sz w:val="24"/>
          <w:szCs w:val="24"/>
        </w:rPr>
        <w:t xml:space="preserve">Although </w:t>
      </w:r>
      <w:r w:rsidRPr="00855537">
        <w:rPr>
          <w:rFonts w:ascii="Times New Roman" w:hAnsi="Times New Roman" w:cs="Times New Roman"/>
          <w:sz w:val="24"/>
          <w:szCs w:val="24"/>
        </w:rPr>
        <w:t xml:space="preserve">the construct of </w:t>
      </w:r>
      <w:r w:rsidR="00496BF8" w:rsidRPr="00855537">
        <w:rPr>
          <w:rFonts w:ascii="Times New Roman" w:hAnsi="Times New Roman" w:cs="Times New Roman"/>
          <w:sz w:val="24"/>
          <w:szCs w:val="24"/>
        </w:rPr>
        <w:t>supply chain mapping (</w:t>
      </w:r>
      <w:proofErr w:type="spellStart"/>
      <w:r w:rsidRPr="00855537">
        <w:rPr>
          <w:rFonts w:ascii="Times New Roman" w:hAnsi="Times New Roman" w:cs="Times New Roman"/>
          <w:sz w:val="24"/>
          <w:szCs w:val="24"/>
        </w:rPr>
        <w:t>SCMap</w:t>
      </w:r>
      <w:proofErr w:type="spellEnd"/>
      <w:r w:rsidR="00496BF8" w:rsidRPr="00855537">
        <w:rPr>
          <w:rFonts w:ascii="Times New Roman" w:hAnsi="Times New Roman" w:cs="Times New Roman"/>
          <w:sz w:val="24"/>
          <w:szCs w:val="24"/>
        </w:rPr>
        <w:t>)</w:t>
      </w:r>
      <w:r w:rsidRPr="00855537">
        <w:rPr>
          <w:rFonts w:ascii="Times New Roman" w:hAnsi="Times New Roman" w:cs="Times New Roman"/>
          <w:sz w:val="24"/>
          <w:szCs w:val="24"/>
        </w:rPr>
        <w:t xml:space="preserve"> as </w:t>
      </w:r>
      <w:r w:rsidR="00D3647C" w:rsidRPr="00855537">
        <w:rPr>
          <w:rFonts w:ascii="Times New Roman" w:hAnsi="Times New Roman" w:cs="Times New Roman"/>
          <w:sz w:val="24"/>
          <w:szCs w:val="24"/>
        </w:rPr>
        <w:t>it</w:t>
      </w:r>
      <w:r w:rsidRPr="00855537">
        <w:rPr>
          <w:rFonts w:ascii="Times New Roman" w:hAnsi="Times New Roman" w:cs="Times New Roman"/>
          <w:sz w:val="24"/>
          <w:szCs w:val="24"/>
        </w:rPr>
        <w:t xml:space="preserve"> is no</w:t>
      </w:r>
      <w:r w:rsidR="00322763" w:rsidRPr="00855537">
        <w:rPr>
          <w:rFonts w:ascii="Times New Roman" w:hAnsi="Times New Roman" w:cs="Times New Roman"/>
          <w:sz w:val="24"/>
          <w:szCs w:val="24"/>
        </w:rPr>
        <w:t xml:space="preserve">t readily available, Farris (2010) </w:t>
      </w:r>
      <w:r w:rsidR="00322763" w:rsidRPr="00C034C5">
        <w:rPr>
          <w:rFonts w:ascii="Times New Roman" w:hAnsi="Times New Roman" w:cs="Times New Roman"/>
          <w:sz w:val="24"/>
          <w:szCs w:val="24"/>
        </w:rPr>
        <w:t>has indicated th</w:t>
      </w:r>
      <w:r w:rsidR="00D3647C" w:rsidRPr="00C034C5">
        <w:rPr>
          <w:rFonts w:ascii="Times New Roman" w:hAnsi="Times New Roman" w:cs="Times New Roman"/>
          <w:sz w:val="24"/>
          <w:szCs w:val="24"/>
        </w:rPr>
        <w:t>at</w:t>
      </w:r>
      <w:r w:rsidR="00322763" w:rsidRPr="00C034C5">
        <w:rPr>
          <w:rFonts w:ascii="Times New Roman" w:hAnsi="Times New Roman" w:cs="Times New Roman"/>
          <w:sz w:val="24"/>
          <w:szCs w:val="24"/>
        </w:rPr>
        <w:t xml:space="preserve"> six major dimen</w:t>
      </w:r>
      <w:r w:rsidR="00D3647C" w:rsidRPr="00C034C5">
        <w:rPr>
          <w:rFonts w:ascii="Times New Roman" w:hAnsi="Times New Roman" w:cs="Times New Roman"/>
          <w:sz w:val="24"/>
          <w:szCs w:val="24"/>
        </w:rPr>
        <w:t>s</w:t>
      </w:r>
      <w:r w:rsidR="00322763" w:rsidRPr="00C034C5">
        <w:rPr>
          <w:rFonts w:ascii="Times New Roman" w:hAnsi="Times New Roman" w:cs="Times New Roman"/>
          <w:sz w:val="24"/>
          <w:szCs w:val="24"/>
        </w:rPr>
        <w:t xml:space="preserve">ions to be considered for effective supply chain mapping. </w:t>
      </w:r>
      <w:r w:rsidR="008A365E" w:rsidRPr="00C034C5">
        <w:rPr>
          <w:rFonts w:ascii="Times New Roman" w:hAnsi="Times New Roman" w:cs="Times New Roman"/>
          <w:sz w:val="24"/>
          <w:szCs w:val="24"/>
        </w:rPr>
        <w:t xml:space="preserve"> These dimensions are, </w:t>
      </w:r>
      <w:r w:rsidR="008E05E0" w:rsidRPr="00C034C5">
        <w:rPr>
          <w:rFonts w:ascii="Times New Roman" w:hAnsi="Times New Roman" w:cs="Times New Roman"/>
          <w:i/>
          <w:sz w:val="24"/>
          <w:szCs w:val="24"/>
        </w:rPr>
        <w:t>"</w:t>
      </w:r>
      <w:proofErr w:type="spellStart"/>
      <w:r w:rsidR="008A365E" w:rsidRPr="00C034C5">
        <w:rPr>
          <w:rFonts w:ascii="Times New Roman" w:hAnsi="Times New Roman" w:cs="Times New Roman"/>
          <w:i/>
          <w:sz w:val="24"/>
          <w:szCs w:val="24"/>
        </w:rPr>
        <w:t>i</w:t>
      </w:r>
      <w:proofErr w:type="spellEnd"/>
      <w:r w:rsidR="008A365E" w:rsidRPr="00C034C5">
        <w:rPr>
          <w:rFonts w:ascii="Times New Roman" w:hAnsi="Times New Roman" w:cs="Times New Roman"/>
          <w:i/>
          <w:sz w:val="24"/>
          <w:szCs w:val="24"/>
        </w:rPr>
        <w:t>) supply chain entities; ii) relational links between supply chain entities; iii) material flows; iv) information flows; v) management policies; and vi) lead times</w:t>
      </w:r>
      <w:r w:rsidR="008E05E0" w:rsidRPr="00C034C5">
        <w:rPr>
          <w:rFonts w:ascii="Times New Roman" w:hAnsi="Times New Roman" w:cs="Times New Roman"/>
          <w:i/>
          <w:sz w:val="24"/>
          <w:szCs w:val="24"/>
        </w:rPr>
        <w:t xml:space="preserve">" </w:t>
      </w:r>
      <w:r w:rsidR="008A365E" w:rsidRPr="00C034C5">
        <w:rPr>
          <w:rFonts w:ascii="Times New Roman" w:hAnsi="Times New Roman" w:cs="Times New Roman"/>
          <w:sz w:val="24"/>
          <w:szCs w:val="24"/>
        </w:rPr>
        <w:t>(Carvalho et al., 2012, p.359)</w:t>
      </w:r>
      <w:r w:rsidR="008A365E" w:rsidRPr="00C034C5">
        <w:rPr>
          <w:rFonts w:ascii="Times New Roman" w:hAnsi="Times New Roman" w:cs="Times New Roman"/>
          <w:i/>
          <w:sz w:val="24"/>
          <w:szCs w:val="24"/>
        </w:rPr>
        <w:t>.</w:t>
      </w:r>
      <w:r w:rsidR="008A365E" w:rsidRPr="00C034C5">
        <w:rPr>
          <w:rFonts w:ascii="Times New Roman" w:hAnsi="Times New Roman" w:cs="Times New Roman"/>
          <w:sz w:val="24"/>
          <w:szCs w:val="24"/>
        </w:rPr>
        <w:t xml:space="preserve"> I</w:t>
      </w:r>
      <w:r w:rsidR="00322763" w:rsidRPr="00C034C5">
        <w:rPr>
          <w:rFonts w:ascii="Times New Roman" w:hAnsi="Times New Roman" w:cs="Times New Roman"/>
          <w:sz w:val="24"/>
          <w:szCs w:val="24"/>
        </w:rPr>
        <w:t>n addition to that SCOR model</w:t>
      </w:r>
      <w:r w:rsidR="009A7298" w:rsidRPr="00C034C5">
        <w:rPr>
          <w:rFonts w:ascii="Times New Roman" w:hAnsi="Times New Roman" w:cs="Times New Roman"/>
          <w:sz w:val="24"/>
          <w:szCs w:val="24"/>
        </w:rPr>
        <w:t xml:space="preserve"> (The Supply Chain Council 2006)</w:t>
      </w:r>
      <w:r w:rsidR="00322763" w:rsidRPr="00C034C5">
        <w:rPr>
          <w:rFonts w:ascii="Times New Roman" w:hAnsi="Times New Roman" w:cs="Times New Roman"/>
          <w:sz w:val="24"/>
          <w:szCs w:val="24"/>
        </w:rPr>
        <w:t xml:space="preserve"> also act</w:t>
      </w:r>
      <w:r w:rsidR="008E05E0" w:rsidRPr="00C034C5">
        <w:rPr>
          <w:rFonts w:ascii="Times New Roman" w:hAnsi="Times New Roman" w:cs="Times New Roman"/>
          <w:sz w:val="24"/>
          <w:szCs w:val="24"/>
        </w:rPr>
        <w:t>s</w:t>
      </w:r>
      <w:r w:rsidR="00322763" w:rsidRPr="00C034C5">
        <w:rPr>
          <w:rFonts w:ascii="Times New Roman" w:hAnsi="Times New Roman" w:cs="Times New Roman"/>
          <w:sz w:val="24"/>
          <w:szCs w:val="24"/>
        </w:rPr>
        <w:t xml:space="preserve"> as a fund</w:t>
      </w:r>
      <w:r w:rsidR="00D3647C" w:rsidRPr="00C034C5">
        <w:rPr>
          <w:rFonts w:ascii="Times New Roman" w:hAnsi="Times New Roman" w:cs="Times New Roman"/>
          <w:sz w:val="24"/>
          <w:szCs w:val="24"/>
        </w:rPr>
        <w:t>a</w:t>
      </w:r>
      <w:r w:rsidR="00322763" w:rsidRPr="00C034C5">
        <w:rPr>
          <w:rFonts w:ascii="Times New Roman" w:hAnsi="Times New Roman" w:cs="Times New Roman"/>
          <w:sz w:val="24"/>
          <w:szCs w:val="24"/>
        </w:rPr>
        <w:t>mental building block to measure supply cha</w:t>
      </w:r>
      <w:r w:rsidR="00D3647C" w:rsidRPr="00C034C5">
        <w:rPr>
          <w:rFonts w:ascii="Times New Roman" w:hAnsi="Times New Roman" w:cs="Times New Roman"/>
          <w:sz w:val="24"/>
          <w:szCs w:val="24"/>
        </w:rPr>
        <w:t>i</w:t>
      </w:r>
      <w:r w:rsidR="00322763" w:rsidRPr="00C034C5">
        <w:rPr>
          <w:rFonts w:ascii="Times New Roman" w:hAnsi="Times New Roman" w:cs="Times New Roman"/>
          <w:sz w:val="24"/>
          <w:szCs w:val="24"/>
        </w:rPr>
        <w:t>n mapping</w:t>
      </w:r>
      <w:r w:rsidR="008A365E" w:rsidRPr="00C034C5">
        <w:rPr>
          <w:rFonts w:ascii="Times New Roman" w:hAnsi="Times New Roman" w:cs="Times New Roman"/>
          <w:sz w:val="24"/>
          <w:szCs w:val="24"/>
        </w:rPr>
        <w:t xml:space="preserve"> (Farris 2010; Wichmann et al., 2020)</w:t>
      </w:r>
      <w:r w:rsidR="00D3647C" w:rsidRPr="00C034C5">
        <w:rPr>
          <w:rFonts w:ascii="Times New Roman" w:hAnsi="Times New Roman" w:cs="Times New Roman"/>
          <w:sz w:val="24"/>
          <w:szCs w:val="24"/>
        </w:rPr>
        <w:t xml:space="preserve">. Keeping in view SCOR, </w:t>
      </w:r>
      <w:r w:rsidR="00322763" w:rsidRPr="00C034C5">
        <w:rPr>
          <w:rFonts w:ascii="Times New Roman" w:hAnsi="Times New Roman" w:cs="Times New Roman"/>
          <w:sz w:val="24"/>
          <w:szCs w:val="24"/>
        </w:rPr>
        <w:t>supply chain mapping</w:t>
      </w:r>
      <w:r w:rsidR="003E53EF" w:rsidRPr="00C034C5">
        <w:rPr>
          <w:rFonts w:ascii="Times New Roman" w:hAnsi="Times New Roman" w:cs="Times New Roman"/>
          <w:sz w:val="24"/>
          <w:szCs w:val="24"/>
        </w:rPr>
        <w:t xml:space="preserve"> has been divided into</w:t>
      </w:r>
      <w:r w:rsidR="00322763" w:rsidRPr="00C034C5">
        <w:rPr>
          <w:rFonts w:ascii="Times New Roman" w:hAnsi="Times New Roman" w:cs="Times New Roman"/>
          <w:sz w:val="24"/>
          <w:szCs w:val="24"/>
        </w:rPr>
        <w:t xml:space="preserve"> three dimensions </w:t>
      </w:r>
      <w:r w:rsidR="00D3647C" w:rsidRPr="00C034C5">
        <w:rPr>
          <w:rFonts w:ascii="Times New Roman" w:hAnsi="Times New Roman" w:cs="Times New Roman"/>
          <w:sz w:val="24"/>
          <w:szCs w:val="24"/>
        </w:rPr>
        <w:t>up</w:t>
      </w:r>
      <w:r w:rsidR="00322763" w:rsidRPr="00C034C5">
        <w:rPr>
          <w:rFonts w:ascii="Times New Roman" w:hAnsi="Times New Roman" w:cs="Times New Roman"/>
          <w:sz w:val="24"/>
          <w:szCs w:val="24"/>
        </w:rPr>
        <w:t>stream mapping, downstream mapping</w:t>
      </w:r>
      <w:r w:rsidR="00D3647C" w:rsidRPr="00C034C5">
        <w:rPr>
          <w:rFonts w:ascii="Times New Roman" w:hAnsi="Times New Roman" w:cs="Times New Roman"/>
          <w:sz w:val="24"/>
          <w:szCs w:val="24"/>
        </w:rPr>
        <w:t>,</w:t>
      </w:r>
      <w:r w:rsidR="00322763" w:rsidRPr="00C034C5">
        <w:rPr>
          <w:rFonts w:ascii="Times New Roman" w:hAnsi="Times New Roman" w:cs="Times New Roman"/>
          <w:sz w:val="24"/>
          <w:szCs w:val="24"/>
        </w:rPr>
        <w:t xml:space="preserve"> and </w:t>
      </w:r>
      <w:r w:rsidR="003E53EF" w:rsidRPr="00C034C5">
        <w:rPr>
          <w:rFonts w:ascii="Times New Roman" w:hAnsi="Times New Roman" w:cs="Times New Roman"/>
          <w:sz w:val="24"/>
          <w:szCs w:val="24"/>
        </w:rPr>
        <w:t>midstream</w:t>
      </w:r>
      <w:r w:rsidR="00322763" w:rsidRPr="00C034C5">
        <w:rPr>
          <w:rFonts w:ascii="Times New Roman" w:hAnsi="Times New Roman" w:cs="Times New Roman"/>
          <w:sz w:val="24"/>
          <w:szCs w:val="24"/>
        </w:rPr>
        <w:t xml:space="preserve"> mapping. Upstream mapping m</w:t>
      </w:r>
      <w:r w:rsidR="00D3647C" w:rsidRPr="00C034C5">
        <w:rPr>
          <w:rFonts w:ascii="Times New Roman" w:hAnsi="Times New Roman" w:cs="Times New Roman"/>
          <w:sz w:val="24"/>
          <w:szCs w:val="24"/>
        </w:rPr>
        <w:t>easu</w:t>
      </w:r>
      <w:r w:rsidR="00322763" w:rsidRPr="00C034C5">
        <w:rPr>
          <w:rFonts w:ascii="Times New Roman" w:hAnsi="Times New Roman" w:cs="Times New Roman"/>
          <w:sz w:val="24"/>
          <w:szCs w:val="24"/>
        </w:rPr>
        <w:t xml:space="preserve">res </w:t>
      </w:r>
      <w:r w:rsidR="008A365E" w:rsidRPr="00C034C5">
        <w:rPr>
          <w:rFonts w:ascii="Times New Roman" w:hAnsi="Times New Roman" w:cs="Times New Roman"/>
          <w:sz w:val="24"/>
          <w:szCs w:val="24"/>
        </w:rPr>
        <w:t>foc</w:t>
      </w:r>
      <w:r w:rsidR="003E53EF" w:rsidRPr="00C034C5">
        <w:rPr>
          <w:rFonts w:ascii="Times New Roman" w:hAnsi="Times New Roman" w:cs="Times New Roman"/>
          <w:sz w:val="24"/>
          <w:szCs w:val="24"/>
        </w:rPr>
        <w:t>us</w:t>
      </w:r>
      <w:r w:rsidR="008A365E" w:rsidRPr="00C034C5">
        <w:rPr>
          <w:rFonts w:ascii="Times New Roman" w:hAnsi="Times New Roman" w:cs="Times New Roman"/>
          <w:sz w:val="24"/>
          <w:szCs w:val="24"/>
        </w:rPr>
        <w:t xml:space="preserve"> </w:t>
      </w:r>
      <w:r w:rsidR="008E05E0" w:rsidRPr="00C034C5">
        <w:rPr>
          <w:rFonts w:ascii="Times New Roman" w:hAnsi="Times New Roman" w:cs="Times New Roman"/>
          <w:sz w:val="24"/>
          <w:szCs w:val="24"/>
        </w:rPr>
        <w:t xml:space="preserve">on company </w:t>
      </w:r>
      <w:r w:rsidR="008A365E" w:rsidRPr="00C034C5">
        <w:rPr>
          <w:rFonts w:ascii="Times New Roman" w:hAnsi="Times New Roman" w:cs="Times New Roman"/>
          <w:sz w:val="24"/>
          <w:szCs w:val="24"/>
        </w:rPr>
        <w:t xml:space="preserve">mapping </w:t>
      </w:r>
      <w:r w:rsidR="00D3647C" w:rsidRPr="00C034C5">
        <w:rPr>
          <w:rFonts w:ascii="Times New Roman" w:hAnsi="Times New Roman" w:cs="Times New Roman"/>
          <w:sz w:val="24"/>
          <w:szCs w:val="24"/>
        </w:rPr>
        <w:t>regarding</w:t>
      </w:r>
      <w:r w:rsidR="008A365E" w:rsidRPr="00C034C5">
        <w:rPr>
          <w:rFonts w:ascii="Times New Roman" w:hAnsi="Times New Roman" w:cs="Times New Roman"/>
          <w:sz w:val="24"/>
          <w:szCs w:val="24"/>
        </w:rPr>
        <w:t xml:space="preserve"> its suppliers (tier 1) and </w:t>
      </w:r>
      <w:r w:rsidR="008E05E0" w:rsidRPr="00C034C5">
        <w:rPr>
          <w:rFonts w:ascii="Times New Roman" w:hAnsi="Times New Roman" w:cs="Times New Roman"/>
          <w:sz w:val="24"/>
          <w:szCs w:val="24"/>
        </w:rPr>
        <w:t xml:space="preserve">suppliers' </w:t>
      </w:r>
      <w:r w:rsidR="008A365E" w:rsidRPr="00C034C5">
        <w:rPr>
          <w:rFonts w:ascii="Times New Roman" w:hAnsi="Times New Roman" w:cs="Times New Roman"/>
          <w:sz w:val="24"/>
          <w:szCs w:val="24"/>
        </w:rPr>
        <w:t>suppliers (tier 2). Likewise, downstream mapping measure</w:t>
      </w:r>
      <w:r w:rsidR="00D3647C" w:rsidRPr="00C034C5">
        <w:rPr>
          <w:rFonts w:ascii="Times New Roman" w:hAnsi="Times New Roman" w:cs="Times New Roman"/>
          <w:sz w:val="24"/>
          <w:szCs w:val="24"/>
        </w:rPr>
        <w:t>s</w:t>
      </w:r>
      <w:r w:rsidR="008A365E" w:rsidRPr="00C034C5">
        <w:rPr>
          <w:rFonts w:ascii="Times New Roman" w:hAnsi="Times New Roman" w:cs="Times New Roman"/>
          <w:sz w:val="24"/>
          <w:szCs w:val="24"/>
        </w:rPr>
        <w:t xml:space="preserve"> the </w:t>
      </w:r>
      <w:r w:rsidR="008E05E0" w:rsidRPr="00C034C5">
        <w:rPr>
          <w:rFonts w:ascii="Times New Roman" w:hAnsi="Times New Roman" w:cs="Times New Roman"/>
          <w:sz w:val="24"/>
          <w:szCs w:val="24"/>
        </w:rPr>
        <w:t xml:space="preserve">company's </w:t>
      </w:r>
      <w:r w:rsidR="008A365E" w:rsidRPr="00C034C5">
        <w:rPr>
          <w:rFonts w:ascii="Times New Roman" w:hAnsi="Times New Roman" w:cs="Times New Roman"/>
          <w:sz w:val="24"/>
          <w:szCs w:val="24"/>
        </w:rPr>
        <w:t>supply chain mapping with its cu</w:t>
      </w:r>
      <w:r w:rsidR="00D3647C" w:rsidRPr="00C034C5">
        <w:rPr>
          <w:rFonts w:ascii="Times New Roman" w:hAnsi="Times New Roman" w:cs="Times New Roman"/>
          <w:sz w:val="24"/>
          <w:szCs w:val="24"/>
        </w:rPr>
        <w:t>s</w:t>
      </w:r>
      <w:r w:rsidR="008A365E" w:rsidRPr="00C034C5">
        <w:rPr>
          <w:rFonts w:ascii="Times New Roman" w:hAnsi="Times New Roman" w:cs="Times New Roman"/>
          <w:sz w:val="24"/>
          <w:szCs w:val="24"/>
        </w:rPr>
        <w:t xml:space="preserve">tomers and </w:t>
      </w:r>
      <w:r w:rsidR="008E05E0" w:rsidRPr="00C034C5">
        <w:rPr>
          <w:rFonts w:ascii="Times New Roman" w:hAnsi="Times New Roman" w:cs="Times New Roman"/>
          <w:sz w:val="24"/>
          <w:szCs w:val="24"/>
        </w:rPr>
        <w:t xml:space="preserve">customers' </w:t>
      </w:r>
      <w:r w:rsidR="008A365E" w:rsidRPr="00C034C5">
        <w:rPr>
          <w:rFonts w:ascii="Times New Roman" w:hAnsi="Times New Roman" w:cs="Times New Roman"/>
          <w:sz w:val="24"/>
          <w:szCs w:val="24"/>
        </w:rPr>
        <w:t xml:space="preserve">customers. </w:t>
      </w:r>
      <w:r w:rsidR="003E53EF" w:rsidRPr="00C034C5">
        <w:rPr>
          <w:rFonts w:ascii="Times New Roman" w:hAnsi="Times New Roman" w:cs="Times New Roman"/>
          <w:sz w:val="24"/>
          <w:szCs w:val="24"/>
        </w:rPr>
        <w:t xml:space="preserve">In this context, we adopted the construct of </w:t>
      </w:r>
      <w:proofErr w:type="spellStart"/>
      <w:r w:rsidR="003E53EF" w:rsidRPr="00C034C5">
        <w:rPr>
          <w:rFonts w:ascii="Times New Roman" w:hAnsi="Times New Roman" w:cs="Times New Roman"/>
          <w:sz w:val="24"/>
          <w:szCs w:val="24"/>
        </w:rPr>
        <w:t>Mubarik</w:t>
      </w:r>
      <w:proofErr w:type="spellEnd"/>
      <w:r w:rsidR="003E53EF" w:rsidRPr="00C034C5">
        <w:rPr>
          <w:rFonts w:ascii="Times New Roman" w:hAnsi="Times New Roman" w:cs="Times New Roman"/>
          <w:sz w:val="24"/>
          <w:szCs w:val="24"/>
        </w:rPr>
        <w:t xml:space="preserve"> (2020), which entails </w:t>
      </w:r>
      <w:proofErr w:type="gramStart"/>
      <w:r w:rsidR="003E53EF" w:rsidRPr="00C034C5">
        <w:rPr>
          <w:rFonts w:ascii="Times New Roman" w:hAnsi="Times New Roman" w:cs="Times New Roman"/>
          <w:sz w:val="24"/>
          <w:szCs w:val="24"/>
        </w:rPr>
        <w:t>all of</w:t>
      </w:r>
      <w:proofErr w:type="gramEnd"/>
      <w:r w:rsidR="003E53EF" w:rsidRPr="00C034C5">
        <w:rPr>
          <w:rFonts w:ascii="Times New Roman" w:hAnsi="Times New Roman" w:cs="Times New Roman"/>
          <w:sz w:val="24"/>
          <w:szCs w:val="24"/>
        </w:rPr>
        <w:t xml:space="preserve"> the above</w:t>
      </w:r>
      <w:r w:rsidR="008E05E0" w:rsidRPr="00C034C5">
        <w:rPr>
          <w:rFonts w:ascii="Times New Roman" w:hAnsi="Times New Roman" w:cs="Times New Roman"/>
          <w:sz w:val="24"/>
          <w:szCs w:val="24"/>
        </w:rPr>
        <w:t>-</w:t>
      </w:r>
      <w:r w:rsidR="003E53EF" w:rsidRPr="00C034C5">
        <w:rPr>
          <w:rFonts w:ascii="Times New Roman" w:hAnsi="Times New Roman" w:cs="Times New Roman"/>
          <w:sz w:val="24"/>
          <w:szCs w:val="24"/>
        </w:rPr>
        <w:t xml:space="preserve">discussed characteristics. </w:t>
      </w:r>
      <w:r w:rsidR="005B7C32" w:rsidRPr="00C034C5">
        <w:rPr>
          <w:rFonts w:ascii="Times New Roman" w:hAnsi="Times New Roman" w:cs="Times New Roman"/>
          <w:sz w:val="24"/>
          <w:szCs w:val="24"/>
        </w:rPr>
        <w:t xml:space="preserve">The construct comprises of </w:t>
      </w:r>
      <w:r w:rsidR="00470E71" w:rsidRPr="00C034C5">
        <w:rPr>
          <w:rFonts w:ascii="Times New Roman" w:hAnsi="Times New Roman" w:cs="Times New Roman"/>
          <w:sz w:val="24"/>
          <w:szCs w:val="24"/>
        </w:rPr>
        <w:t>25</w:t>
      </w:r>
      <w:r w:rsidR="00322763" w:rsidRPr="00C034C5">
        <w:rPr>
          <w:rFonts w:ascii="Times New Roman" w:hAnsi="Times New Roman" w:cs="Times New Roman"/>
          <w:sz w:val="24"/>
          <w:szCs w:val="24"/>
        </w:rPr>
        <w:t xml:space="preserve"> items</w:t>
      </w:r>
      <w:r w:rsidR="005B7C32" w:rsidRPr="00C034C5">
        <w:rPr>
          <w:rFonts w:ascii="Times New Roman" w:hAnsi="Times New Roman" w:cs="Times New Roman"/>
          <w:sz w:val="24"/>
          <w:szCs w:val="24"/>
        </w:rPr>
        <w:t xml:space="preserve">. </w:t>
      </w:r>
      <w:r w:rsidR="008A365E" w:rsidRPr="00C034C5">
        <w:rPr>
          <w:rFonts w:ascii="Times New Roman" w:hAnsi="Times New Roman" w:cs="Times New Roman"/>
          <w:sz w:val="24"/>
          <w:szCs w:val="24"/>
        </w:rPr>
        <w:t>The construct of supply chain visibility</w:t>
      </w:r>
      <w:r w:rsidR="00496BF8" w:rsidRPr="00C034C5">
        <w:rPr>
          <w:rFonts w:ascii="Times New Roman" w:hAnsi="Times New Roman" w:cs="Times New Roman"/>
          <w:sz w:val="24"/>
          <w:szCs w:val="24"/>
        </w:rPr>
        <w:t xml:space="preserve"> (SCV)</w:t>
      </w:r>
      <w:r w:rsidR="008A365E" w:rsidRPr="00C034C5">
        <w:rPr>
          <w:rFonts w:ascii="Times New Roman" w:hAnsi="Times New Roman" w:cs="Times New Roman"/>
          <w:sz w:val="24"/>
          <w:szCs w:val="24"/>
        </w:rPr>
        <w:t xml:space="preserve"> </w:t>
      </w:r>
      <w:r w:rsidR="008E05E0" w:rsidRPr="00C034C5">
        <w:rPr>
          <w:rFonts w:ascii="Times New Roman" w:hAnsi="Times New Roman" w:cs="Times New Roman"/>
          <w:sz w:val="24"/>
          <w:szCs w:val="24"/>
        </w:rPr>
        <w:t xml:space="preserve">was developed by </w:t>
      </w:r>
      <w:r w:rsidR="00496BF8" w:rsidRPr="00C034C5">
        <w:rPr>
          <w:rFonts w:ascii="Times New Roman" w:hAnsi="Times New Roman" w:cs="Times New Roman"/>
          <w:sz w:val="24"/>
          <w:szCs w:val="24"/>
        </w:rPr>
        <w:t>William et al.</w:t>
      </w:r>
      <w:r w:rsidR="00866364" w:rsidRPr="00C034C5">
        <w:rPr>
          <w:rFonts w:ascii="Times New Roman" w:hAnsi="Times New Roman" w:cs="Times New Roman"/>
          <w:sz w:val="24"/>
          <w:szCs w:val="24"/>
        </w:rPr>
        <w:t xml:space="preserve"> </w:t>
      </w:r>
      <w:r w:rsidR="00496BF8" w:rsidRPr="00C034C5">
        <w:rPr>
          <w:rFonts w:ascii="Times New Roman" w:hAnsi="Times New Roman" w:cs="Times New Roman"/>
          <w:sz w:val="24"/>
          <w:szCs w:val="24"/>
        </w:rPr>
        <w:t>(2013</w:t>
      </w:r>
      <w:r w:rsidR="008A365E" w:rsidRPr="00C034C5">
        <w:rPr>
          <w:rFonts w:ascii="Times New Roman" w:hAnsi="Times New Roman" w:cs="Times New Roman"/>
          <w:sz w:val="24"/>
          <w:szCs w:val="24"/>
        </w:rPr>
        <w:t>). It comprises three major dimensions</w:t>
      </w:r>
      <w:r w:rsidR="0068639B" w:rsidRPr="00C034C5">
        <w:rPr>
          <w:rFonts w:ascii="Times New Roman" w:hAnsi="Times New Roman" w:cs="Times New Roman"/>
          <w:sz w:val="24"/>
          <w:szCs w:val="24"/>
        </w:rPr>
        <w:t>,</w:t>
      </w:r>
      <w:r w:rsidR="008A365E" w:rsidRPr="00C034C5">
        <w:rPr>
          <w:rFonts w:ascii="Times New Roman" w:hAnsi="Times New Roman" w:cs="Times New Roman"/>
          <w:sz w:val="24"/>
          <w:szCs w:val="24"/>
        </w:rPr>
        <w:t xml:space="preserve"> n</w:t>
      </w:r>
      <w:r w:rsidR="00D3647C" w:rsidRPr="00C034C5">
        <w:rPr>
          <w:rFonts w:ascii="Times New Roman" w:hAnsi="Times New Roman" w:cs="Times New Roman"/>
          <w:sz w:val="24"/>
          <w:szCs w:val="24"/>
        </w:rPr>
        <w:t>ame</w:t>
      </w:r>
      <w:r w:rsidR="008A365E" w:rsidRPr="00C034C5">
        <w:rPr>
          <w:rFonts w:ascii="Times New Roman" w:hAnsi="Times New Roman" w:cs="Times New Roman"/>
          <w:sz w:val="24"/>
          <w:szCs w:val="24"/>
        </w:rPr>
        <w:t>ly deman</w:t>
      </w:r>
      <w:r w:rsidR="00D3647C" w:rsidRPr="00C034C5">
        <w:rPr>
          <w:rFonts w:ascii="Times New Roman" w:hAnsi="Times New Roman" w:cs="Times New Roman"/>
          <w:sz w:val="24"/>
          <w:szCs w:val="24"/>
        </w:rPr>
        <w:t>d</w:t>
      </w:r>
      <w:r w:rsidR="008A365E" w:rsidRPr="00C034C5">
        <w:rPr>
          <w:rFonts w:ascii="Times New Roman" w:hAnsi="Times New Roman" w:cs="Times New Roman"/>
          <w:sz w:val="24"/>
          <w:szCs w:val="24"/>
        </w:rPr>
        <w:t xml:space="preserve"> visibility, supply visibility</w:t>
      </w:r>
      <w:r w:rsidR="00D3647C" w:rsidRPr="00C034C5">
        <w:rPr>
          <w:rFonts w:ascii="Times New Roman" w:hAnsi="Times New Roman" w:cs="Times New Roman"/>
          <w:sz w:val="24"/>
          <w:szCs w:val="24"/>
        </w:rPr>
        <w:t>,</w:t>
      </w:r>
      <w:r w:rsidR="008A365E" w:rsidRPr="00C034C5">
        <w:rPr>
          <w:rFonts w:ascii="Times New Roman" w:hAnsi="Times New Roman" w:cs="Times New Roman"/>
          <w:sz w:val="24"/>
          <w:szCs w:val="24"/>
        </w:rPr>
        <w:t xml:space="preserve"> and </w:t>
      </w:r>
      <w:r w:rsidR="00470E71" w:rsidRPr="00C034C5">
        <w:rPr>
          <w:rFonts w:ascii="Times New Roman" w:hAnsi="Times New Roman" w:cs="Times New Roman"/>
          <w:sz w:val="24"/>
          <w:szCs w:val="24"/>
        </w:rPr>
        <w:t>market visibility</w:t>
      </w:r>
      <w:r w:rsidR="008E05E0" w:rsidRPr="00C034C5">
        <w:rPr>
          <w:rFonts w:ascii="Times New Roman" w:hAnsi="Times New Roman" w:cs="Times New Roman"/>
          <w:sz w:val="24"/>
          <w:szCs w:val="24"/>
        </w:rPr>
        <w:t>,</w:t>
      </w:r>
      <w:r w:rsidR="005B7C32" w:rsidRPr="00C034C5">
        <w:rPr>
          <w:rFonts w:ascii="Times New Roman" w:hAnsi="Times New Roman" w:cs="Times New Roman"/>
          <w:sz w:val="24"/>
          <w:szCs w:val="24"/>
        </w:rPr>
        <w:t xml:space="preserve"> and 50 items</w:t>
      </w:r>
      <w:r w:rsidR="00496BF8" w:rsidRPr="00C034C5">
        <w:rPr>
          <w:rFonts w:ascii="Times New Roman" w:hAnsi="Times New Roman" w:cs="Times New Roman"/>
          <w:sz w:val="24"/>
          <w:szCs w:val="24"/>
        </w:rPr>
        <w:t xml:space="preserve">. </w:t>
      </w:r>
    </w:p>
    <w:p w14:paraId="6A80FE8D" w14:textId="77777777" w:rsidR="008E05E0" w:rsidRPr="00C034C5" w:rsidRDefault="008E05E0" w:rsidP="001F4F68">
      <w:pPr>
        <w:autoSpaceDE w:val="0"/>
        <w:autoSpaceDN w:val="0"/>
        <w:adjustRightInd w:val="0"/>
        <w:spacing w:after="120" w:line="360" w:lineRule="auto"/>
        <w:jc w:val="both"/>
        <w:rPr>
          <w:rFonts w:ascii="Times New Roman" w:hAnsi="Times New Roman" w:cs="Times New Roman"/>
          <w:sz w:val="24"/>
          <w:szCs w:val="24"/>
        </w:rPr>
      </w:pPr>
    </w:p>
    <w:p w14:paraId="64EEAA9A" w14:textId="2DD39242" w:rsidR="00496BF8" w:rsidRPr="00443264" w:rsidRDefault="00496BF8" w:rsidP="001F4F68">
      <w:pPr>
        <w:autoSpaceDE w:val="0"/>
        <w:autoSpaceDN w:val="0"/>
        <w:adjustRightInd w:val="0"/>
        <w:spacing w:after="120" w:line="360" w:lineRule="auto"/>
        <w:jc w:val="both"/>
        <w:rPr>
          <w:rFonts w:ascii="Times New Roman" w:hAnsi="Times New Roman" w:cs="Times New Roman"/>
          <w:color w:val="000000" w:themeColor="text1"/>
          <w:sz w:val="24"/>
          <w:szCs w:val="24"/>
        </w:rPr>
      </w:pPr>
      <w:r w:rsidRPr="00C034C5">
        <w:rPr>
          <w:rFonts w:ascii="Times New Roman" w:hAnsi="Times New Roman" w:cs="Times New Roman"/>
          <w:sz w:val="24"/>
          <w:szCs w:val="24"/>
        </w:rPr>
        <w:t>Further</w:t>
      </w:r>
      <w:r w:rsidR="008E05E0" w:rsidRPr="00C034C5">
        <w:rPr>
          <w:rFonts w:ascii="Times New Roman" w:hAnsi="Times New Roman" w:cs="Times New Roman"/>
          <w:sz w:val="24"/>
          <w:szCs w:val="24"/>
        </w:rPr>
        <w:t>,</w:t>
      </w:r>
      <w:r w:rsidRPr="00C034C5">
        <w:rPr>
          <w:rFonts w:ascii="Times New Roman" w:hAnsi="Times New Roman" w:cs="Times New Roman"/>
          <w:sz w:val="24"/>
          <w:szCs w:val="24"/>
        </w:rPr>
        <w:t xml:space="preserve"> the construct of supply chain </w:t>
      </w:r>
      <w:r w:rsidR="0063113D" w:rsidRPr="00C034C5">
        <w:rPr>
          <w:rFonts w:ascii="Times New Roman" w:hAnsi="Times New Roman" w:cs="Times New Roman"/>
          <w:sz w:val="24"/>
          <w:szCs w:val="24"/>
        </w:rPr>
        <w:t>resilience</w:t>
      </w:r>
      <w:r w:rsidRPr="00C034C5">
        <w:rPr>
          <w:rFonts w:ascii="Times New Roman" w:hAnsi="Times New Roman" w:cs="Times New Roman"/>
          <w:sz w:val="24"/>
          <w:szCs w:val="24"/>
        </w:rPr>
        <w:t xml:space="preserve"> (</w:t>
      </w:r>
      <w:proofErr w:type="spellStart"/>
      <w:r w:rsidRPr="00C034C5">
        <w:rPr>
          <w:rFonts w:ascii="Times New Roman" w:hAnsi="Times New Roman" w:cs="Times New Roman"/>
          <w:sz w:val="24"/>
          <w:szCs w:val="24"/>
        </w:rPr>
        <w:t>SCRes</w:t>
      </w:r>
      <w:proofErr w:type="spellEnd"/>
      <w:r w:rsidRPr="00C034C5">
        <w:rPr>
          <w:rFonts w:ascii="Times New Roman" w:hAnsi="Times New Roman" w:cs="Times New Roman"/>
          <w:sz w:val="24"/>
          <w:szCs w:val="24"/>
        </w:rPr>
        <w:t xml:space="preserve">) was adopted from </w:t>
      </w:r>
      <w:r w:rsidRPr="00C034C5">
        <w:rPr>
          <w:rFonts w:ascii="Times New Roman" w:hAnsi="Times New Roman" w:cs="Times New Roman"/>
          <w:color w:val="000000" w:themeColor="text1"/>
          <w:sz w:val="24"/>
          <w:szCs w:val="24"/>
        </w:rPr>
        <w:t xml:space="preserve">the studies of </w:t>
      </w:r>
      <w:r w:rsidR="00954E1F" w:rsidRPr="00C034C5">
        <w:rPr>
          <w:rFonts w:ascii="Times New Roman" w:hAnsi="Times New Roman" w:cs="Times New Roman"/>
          <w:color w:val="000000" w:themeColor="text1"/>
          <w:sz w:val="24"/>
          <w:szCs w:val="24"/>
        </w:rPr>
        <w:t xml:space="preserve">Wang et al.,(2010),  </w:t>
      </w:r>
      <w:r w:rsidRPr="00C034C5">
        <w:rPr>
          <w:rFonts w:ascii="Times New Roman" w:hAnsi="Times New Roman" w:cs="Times New Roman"/>
          <w:color w:val="000000" w:themeColor="text1"/>
          <w:sz w:val="24"/>
          <w:szCs w:val="24"/>
        </w:rPr>
        <w:t xml:space="preserve"> </w:t>
      </w:r>
      <w:r w:rsidR="0063113D" w:rsidRPr="00C034C5">
        <w:rPr>
          <w:rFonts w:ascii="Times New Roman" w:hAnsi="Times New Roman" w:cs="Times New Roman"/>
          <w:color w:val="000000" w:themeColor="text1"/>
          <w:sz w:val="24"/>
          <w:szCs w:val="24"/>
        </w:rPr>
        <w:t>Christopher and Peck, 2004, and Swafford et al.</w:t>
      </w:r>
      <w:r w:rsidR="00361BF2" w:rsidRPr="00C034C5">
        <w:rPr>
          <w:rFonts w:ascii="Times New Roman" w:hAnsi="Times New Roman" w:cs="Times New Roman"/>
          <w:color w:val="000000" w:themeColor="text1"/>
          <w:sz w:val="24"/>
          <w:szCs w:val="24"/>
        </w:rPr>
        <w:t xml:space="preserve"> </w:t>
      </w:r>
      <w:r w:rsidR="0063113D" w:rsidRPr="00C034C5">
        <w:rPr>
          <w:rFonts w:ascii="Times New Roman" w:hAnsi="Times New Roman" w:cs="Times New Roman"/>
          <w:color w:val="000000" w:themeColor="text1"/>
          <w:sz w:val="24"/>
          <w:szCs w:val="24"/>
        </w:rPr>
        <w:t>(2006)</w:t>
      </w:r>
      <w:r w:rsidR="00954E1F" w:rsidRPr="00C034C5">
        <w:rPr>
          <w:rFonts w:ascii="Times New Roman" w:hAnsi="Times New Roman" w:cs="Times New Roman"/>
          <w:color w:val="000000" w:themeColor="text1"/>
          <w:sz w:val="24"/>
          <w:szCs w:val="24"/>
        </w:rPr>
        <w:t xml:space="preserve">, </w:t>
      </w:r>
      <w:r w:rsidR="00954E1F" w:rsidRPr="00C034C5">
        <w:rPr>
          <w:rFonts w:ascii="Times New Roman" w:hAnsi="Times New Roman" w:cs="Times New Roman"/>
          <w:sz w:val="24"/>
          <w:szCs w:val="24"/>
        </w:rPr>
        <w:t>Gunasekaran et al.</w:t>
      </w:r>
      <w:r w:rsidR="008E05E0" w:rsidRPr="00C034C5">
        <w:rPr>
          <w:rFonts w:ascii="Times New Roman" w:hAnsi="Times New Roman" w:cs="Times New Roman"/>
          <w:sz w:val="24"/>
          <w:szCs w:val="24"/>
        </w:rPr>
        <w:t xml:space="preserve"> </w:t>
      </w:r>
      <w:r w:rsidR="00954E1F" w:rsidRPr="00C034C5">
        <w:rPr>
          <w:rFonts w:ascii="Times New Roman" w:hAnsi="Times New Roman" w:cs="Times New Roman"/>
          <w:sz w:val="24"/>
          <w:szCs w:val="24"/>
        </w:rPr>
        <w:t xml:space="preserve">(2008), </w:t>
      </w:r>
      <w:r w:rsidR="00954E1F" w:rsidRPr="00C034C5">
        <w:rPr>
          <w:rFonts w:ascii="Times New Roman" w:eastAsia="Times New Roman" w:hAnsi="Times New Roman" w:cs="Times New Roman"/>
          <w:sz w:val="24"/>
          <w:szCs w:val="24"/>
        </w:rPr>
        <w:t>Gunasekaran</w:t>
      </w:r>
      <w:r w:rsidR="00954E1F" w:rsidRPr="00C034C5">
        <w:rPr>
          <w:rFonts w:ascii="Times New Roman" w:hAnsi="Times New Roman" w:cs="Times New Roman"/>
          <w:color w:val="000000" w:themeColor="text1"/>
          <w:sz w:val="24"/>
          <w:szCs w:val="24"/>
        </w:rPr>
        <w:t xml:space="preserve"> et al.</w:t>
      </w:r>
      <w:r w:rsidR="00361BF2" w:rsidRPr="00C034C5">
        <w:rPr>
          <w:rFonts w:ascii="Times New Roman" w:hAnsi="Times New Roman" w:cs="Times New Roman"/>
          <w:color w:val="000000" w:themeColor="text1"/>
          <w:sz w:val="24"/>
          <w:szCs w:val="24"/>
        </w:rPr>
        <w:t xml:space="preserve"> </w:t>
      </w:r>
      <w:r w:rsidR="00954E1F" w:rsidRPr="00C034C5">
        <w:rPr>
          <w:rFonts w:ascii="Times New Roman" w:hAnsi="Times New Roman" w:cs="Times New Roman"/>
          <w:color w:val="000000" w:themeColor="text1"/>
          <w:sz w:val="24"/>
          <w:szCs w:val="24"/>
        </w:rPr>
        <w:t xml:space="preserve">(2015), </w:t>
      </w:r>
      <w:r w:rsidR="0063113D" w:rsidRPr="00C034C5">
        <w:rPr>
          <w:rFonts w:ascii="Times New Roman" w:hAnsi="Times New Roman" w:cs="Times New Roman"/>
          <w:color w:val="000000" w:themeColor="text1"/>
          <w:sz w:val="24"/>
          <w:szCs w:val="24"/>
        </w:rPr>
        <w:t xml:space="preserve">and </w:t>
      </w:r>
      <w:r w:rsidR="00954E1F" w:rsidRPr="00C034C5">
        <w:rPr>
          <w:rFonts w:ascii="Times New Roman" w:hAnsi="Times New Roman" w:cs="Times New Roman"/>
          <w:color w:val="000000" w:themeColor="text1"/>
          <w:sz w:val="24"/>
          <w:szCs w:val="24"/>
        </w:rPr>
        <w:t>Lee (2004)</w:t>
      </w:r>
      <w:r w:rsidRPr="00C034C5">
        <w:rPr>
          <w:rFonts w:ascii="Times New Roman" w:hAnsi="Times New Roman" w:cs="Times New Roman"/>
          <w:color w:val="000000" w:themeColor="text1"/>
          <w:sz w:val="24"/>
          <w:szCs w:val="24"/>
        </w:rPr>
        <w:t xml:space="preserve"> It consist</w:t>
      </w:r>
      <w:r w:rsidR="00D3647C" w:rsidRPr="00C034C5">
        <w:rPr>
          <w:rFonts w:ascii="Times New Roman" w:hAnsi="Times New Roman" w:cs="Times New Roman"/>
          <w:color w:val="000000" w:themeColor="text1"/>
          <w:sz w:val="24"/>
          <w:szCs w:val="24"/>
        </w:rPr>
        <w:t>s</w:t>
      </w:r>
      <w:r w:rsidRPr="00C034C5">
        <w:rPr>
          <w:rFonts w:ascii="Times New Roman" w:hAnsi="Times New Roman" w:cs="Times New Roman"/>
          <w:color w:val="000000" w:themeColor="text1"/>
          <w:sz w:val="24"/>
          <w:szCs w:val="24"/>
        </w:rPr>
        <w:t xml:space="preserve"> of three major dime</w:t>
      </w:r>
      <w:r w:rsidR="00D3647C" w:rsidRPr="00C034C5">
        <w:rPr>
          <w:rFonts w:ascii="Times New Roman" w:hAnsi="Times New Roman" w:cs="Times New Roman"/>
          <w:color w:val="000000" w:themeColor="text1"/>
          <w:sz w:val="24"/>
          <w:szCs w:val="24"/>
        </w:rPr>
        <w:t>ns</w:t>
      </w:r>
      <w:r w:rsidRPr="00C034C5">
        <w:rPr>
          <w:rFonts w:ascii="Times New Roman" w:hAnsi="Times New Roman" w:cs="Times New Roman"/>
          <w:color w:val="000000" w:themeColor="text1"/>
          <w:sz w:val="24"/>
          <w:szCs w:val="24"/>
        </w:rPr>
        <w:t>ions</w:t>
      </w:r>
      <w:r w:rsidR="00D3647C" w:rsidRPr="00C034C5">
        <w:rPr>
          <w:rFonts w:ascii="Times New Roman" w:hAnsi="Times New Roman" w:cs="Times New Roman"/>
          <w:color w:val="000000" w:themeColor="text1"/>
          <w:sz w:val="24"/>
          <w:szCs w:val="24"/>
        </w:rPr>
        <w:t>,</w:t>
      </w:r>
      <w:r w:rsidRPr="00C034C5">
        <w:rPr>
          <w:rFonts w:ascii="Times New Roman" w:hAnsi="Times New Roman" w:cs="Times New Roman"/>
          <w:color w:val="000000" w:themeColor="text1"/>
          <w:sz w:val="24"/>
          <w:szCs w:val="24"/>
        </w:rPr>
        <w:t xml:space="preserve"> namely supply chain </w:t>
      </w:r>
      <w:r w:rsidRPr="00443264">
        <w:rPr>
          <w:rFonts w:ascii="Times New Roman" w:hAnsi="Times New Roman" w:cs="Times New Roman"/>
          <w:color w:val="000000" w:themeColor="text1"/>
          <w:sz w:val="24"/>
          <w:szCs w:val="24"/>
        </w:rPr>
        <w:t>preparedness, SC alertness</w:t>
      </w:r>
      <w:r w:rsidR="00D3647C" w:rsidRPr="00443264">
        <w:rPr>
          <w:rFonts w:ascii="Times New Roman" w:hAnsi="Times New Roman" w:cs="Times New Roman"/>
          <w:color w:val="000000" w:themeColor="text1"/>
          <w:sz w:val="24"/>
          <w:szCs w:val="24"/>
        </w:rPr>
        <w:t>,</w:t>
      </w:r>
      <w:r w:rsidRPr="00443264">
        <w:rPr>
          <w:rFonts w:ascii="Times New Roman" w:hAnsi="Times New Roman" w:cs="Times New Roman"/>
          <w:color w:val="000000" w:themeColor="text1"/>
          <w:sz w:val="24"/>
          <w:szCs w:val="24"/>
        </w:rPr>
        <w:t xml:space="preserve"> and SC agility</w:t>
      </w:r>
      <w:r w:rsidR="00D3647C" w:rsidRPr="00443264">
        <w:rPr>
          <w:rFonts w:ascii="Times New Roman" w:hAnsi="Times New Roman" w:cs="Times New Roman"/>
          <w:color w:val="000000" w:themeColor="text1"/>
          <w:sz w:val="24"/>
          <w:szCs w:val="24"/>
        </w:rPr>
        <w:t>,</w:t>
      </w:r>
      <w:r w:rsidRPr="00443264">
        <w:rPr>
          <w:rFonts w:ascii="Times New Roman" w:hAnsi="Times New Roman" w:cs="Times New Roman"/>
          <w:color w:val="000000" w:themeColor="text1"/>
          <w:sz w:val="24"/>
          <w:szCs w:val="24"/>
        </w:rPr>
        <w:t xml:space="preserve"> with </w:t>
      </w:r>
      <w:r w:rsidR="00D3647C" w:rsidRPr="00443264">
        <w:rPr>
          <w:rFonts w:ascii="Times New Roman" w:hAnsi="Times New Roman" w:cs="Times New Roman"/>
          <w:color w:val="000000" w:themeColor="text1"/>
          <w:sz w:val="24"/>
          <w:szCs w:val="24"/>
        </w:rPr>
        <w:t xml:space="preserve">a </w:t>
      </w:r>
      <w:r w:rsidRPr="00443264">
        <w:rPr>
          <w:rFonts w:ascii="Times New Roman" w:hAnsi="Times New Roman" w:cs="Times New Roman"/>
          <w:color w:val="000000" w:themeColor="text1"/>
          <w:sz w:val="24"/>
          <w:szCs w:val="24"/>
        </w:rPr>
        <w:t>total of 15 items. All the items were measured on the Likert scale of 05</w:t>
      </w:r>
      <w:r w:rsidR="00D3647C" w:rsidRPr="00443264">
        <w:rPr>
          <w:rFonts w:ascii="Times New Roman" w:hAnsi="Times New Roman" w:cs="Times New Roman"/>
          <w:color w:val="000000" w:themeColor="text1"/>
          <w:sz w:val="24"/>
          <w:szCs w:val="24"/>
        </w:rPr>
        <w:t>,</w:t>
      </w:r>
      <w:r w:rsidRPr="00443264">
        <w:rPr>
          <w:rFonts w:ascii="Times New Roman" w:hAnsi="Times New Roman" w:cs="Times New Roman"/>
          <w:color w:val="000000" w:themeColor="text1"/>
          <w:sz w:val="24"/>
          <w:szCs w:val="24"/>
        </w:rPr>
        <w:t xml:space="preserve"> where 01 for strongly disagree to 05 for strongly agree. We included </w:t>
      </w:r>
      <w:r w:rsidR="009473C9" w:rsidRPr="00443264">
        <w:rPr>
          <w:rFonts w:ascii="Times New Roman" w:hAnsi="Times New Roman" w:cs="Times New Roman"/>
          <w:color w:val="000000" w:themeColor="text1"/>
          <w:sz w:val="24"/>
          <w:szCs w:val="24"/>
        </w:rPr>
        <w:t>firms’</w:t>
      </w:r>
      <w:r w:rsidRPr="00443264">
        <w:rPr>
          <w:rFonts w:ascii="Times New Roman" w:hAnsi="Times New Roman" w:cs="Times New Roman"/>
          <w:color w:val="000000" w:themeColor="text1"/>
          <w:sz w:val="24"/>
          <w:szCs w:val="24"/>
        </w:rPr>
        <w:t xml:space="preserve"> size (SMEs and large) and age as the control variables</w:t>
      </w:r>
      <w:r w:rsidR="00015178" w:rsidRPr="00443264">
        <w:rPr>
          <w:rFonts w:ascii="Times New Roman" w:hAnsi="Times New Roman" w:cs="Times New Roman"/>
          <w:color w:val="000000" w:themeColor="text1"/>
          <w:sz w:val="24"/>
          <w:szCs w:val="24"/>
        </w:rPr>
        <w:t>.</w:t>
      </w:r>
      <w:r w:rsidRPr="00443264">
        <w:rPr>
          <w:rFonts w:ascii="Times New Roman" w:hAnsi="Times New Roman" w:cs="Times New Roman"/>
          <w:color w:val="000000" w:themeColor="text1"/>
          <w:sz w:val="24"/>
          <w:szCs w:val="24"/>
        </w:rPr>
        <w:t xml:space="preserve">  </w:t>
      </w:r>
      <w:r w:rsidR="00015178" w:rsidRPr="00443264">
        <w:rPr>
          <w:rFonts w:ascii="Times New Roman" w:hAnsi="Times New Roman" w:cs="Times New Roman"/>
          <w:color w:val="000000" w:themeColor="text1"/>
          <w:sz w:val="24"/>
          <w:szCs w:val="24"/>
        </w:rPr>
        <w:t xml:space="preserve"> </w:t>
      </w:r>
    </w:p>
    <w:p w14:paraId="07A5EDC1" w14:textId="1CB4B19B" w:rsidR="00194F3B" w:rsidRPr="00443264" w:rsidRDefault="00194F3B" w:rsidP="00194F3B">
      <w:pPr>
        <w:autoSpaceDE w:val="0"/>
        <w:autoSpaceDN w:val="0"/>
        <w:adjustRightInd w:val="0"/>
        <w:spacing w:after="120" w:line="360" w:lineRule="auto"/>
        <w:jc w:val="both"/>
        <w:rPr>
          <w:rFonts w:ascii="Times New Roman" w:hAnsi="Times New Roman" w:cs="Times New Roman"/>
          <w:color w:val="000000" w:themeColor="text1"/>
          <w:sz w:val="24"/>
          <w:szCs w:val="24"/>
        </w:rPr>
      </w:pPr>
      <w:r w:rsidRPr="00443264">
        <w:rPr>
          <w:rFonts w:ascii="Times New Roman" w:hAnsi="Times New Roman" w:cs="Times New Roman"/>
          <w:sz w:val="24"/>
          <w:szCs w:val="24"/>
        </w:rPr>
        <w:t xml:space="preserve">In order to examine any non-response bias, we compared the characteristics of respondents (firm size, age, geographical dispersion, employees) with those of non-respondents. We could not find any statistically significant difference in the percentage of respondents and non-respondents across various categories. The results have been exhibited in the appendix C. One of the major </w:t>
      </w:r>
      <w:proofErr w:type="gramStart"/>
      <w:r w:rsidRPr="00443264">
        <w:rPr>
          <w:rFonts w:ascii="Times New Roman" w:hAnsi="Times New Roman" w:cs="Times New Roman"/>
          <w:sz w:val="24"/>
          <w:szCs w:val="24"/>
        </w:rPr>
        <w:t>reason</w:t>
      </w:r>
      <w:proofErr w:type="gramEnd"/>
      <w:r w:rsidRPr="00443264">
        <w:rPr>
          <w:rFonts w:ascii="Times New Roman" w:hAnsi="Times New Roman" w:cs="Times New Roman"/>
          <w:sz w:val="24"/>
          <w:szCs w:val="24"/>
        </w:rPr>
        <w:t xml:space="preserve"> for unbiased response rate was survey design, which helped the data collection team to follow-up the targeted respondents unequivocally.</w:t>
      </w:r>
    </w:p>
    <w:p w14:paraId="17CA2143" w14:textId="76B101DB" w:rsidR="00B3705D" w:rsidRPr="00855537" w:rsidRDefault="00D92D53" w:rsidP="001F4F68">
      <w:pPr>
        <w:spacing w:after="120" w:line="360" w:lineRule="auto"/>
        <w:rPr>
          <w:rFonts w:ascii="Times New Roman" w:hAnsi="Times New Roman" w:cs="Times New Roman"/>
          <w:b/>
          <w:i/>
          <w:sz w:val="24"/>
          <w:szCs w:val="24"/>
        </w:rPr>
      </w:pPr>
      <w:r w:rsidRPr="00855537">
        <w:rPr>
          <w:rFonts w:ascii="Times New Roman" w:hAnsi="Times New Roman" w:cs="Times New Roman"/>
          <w:b/>
          <w:i/>
          <w:sz w:val="24"/>
          <w:szCs w:val="24"/>
        </w:rPr>
        <w:lastRenderedPageBreak/>
        <w:t xml:space="preserve">3.3 </w:t>
      </w:r>
      <w:r w:rsidR="00B3705D" w:rsidRPr="00855537">
        <w:rPr>
          <w:rFonts w:ascii="Times New Roman" w:hAnsi="Times New Roman" w:cs="Times New Roman"/>
          <w:b/>
          <w:i/>
          <w:sz w:val="24"/>
          <w:szCs w:val="24"/>
        </w:rPr>
        <w:t>Analytical Methods</w:t>
      </w:r>
    </w:p>
    <w:p w14:paraId="039CCE40" w14:textId="1A723E0D" w:rsidR="00015178" w:rsidRDefault="00015178" w:rsidP="001F4F68">
      <w:pPr>
        <w:spacing w:after="120" w:line="360" w:lineRule="auto"/>
        <w:jc w:val="both"/>
        <w:rPr>
          <w:rFonts w:ascii="Times New Roman" w:hAnsi="Times New Roman" w:cs="Times New Roman"/>
          <w:sz w:val="24"/>
          <w:szCs w:val="24"/>
        </w:rPr>
      </w:pPr>
      <w:r w:rsidRPr="00855537">
        <w:rPr>
          <w:rFonts w:ascii="Times New Roman" w:hAnsi="Times New Roman" w:cs="Times New Roman"/>
          <w:sz w:val="24"/>
          <w:szCs w:val="24"/>
        </w:rPr>
        <w:t>We employed covariance</w:t>
      </w:r>
      <w:r w:rsidR="00D3647C" w:rsidRPr="00855537">
        <w:rPr>
          <w:rFonts w:ascii="Times New Roman" w:hAnsi="Times New Roman" w:cs="Times New Roman"/>
          <w:sz w:val="24"/>
          <w:szCs w:val="24"/>
        </w:rPr>
        <w:t>-</w:t>
      </w:r>
      <w:r w:rsidRPr="00855537">
        <w:rPr>
          <w:rFonts w:ascii="Times New Roman" w:hAnsi="Times New Roman" w:cs="Times New Roman"/>
          <w:sz w:val="24"/>
          <w:szCs w:val="24"/>
        </w:rPr>
        <w:t>based structural equation modeling for analyzing the hypothesized relationships. The use of CB-SEM was preferred over other techniques due to its robustness. C</w:t>
      </w:r>
      <w:r w:rsidR="00D3647C" w:rsidRPr="00855537">
        <w:rPr>
          <w:rFonts w:ascii="Times New Roman" w:hAnsi="Times New Roman" w:cs="Times New Roman"/>
          <w:sz w:val="24"/>
          <w:szCs w:val="24"/>
        </w:rPr>
        <w:t>B</w:t>
      </w:r>
      <w:r w:rsidRPr="00855537">
        <w:rPr>
          <w:rFonts w:ascii="Times New Roman" w:hAnsi="Times New Roman" w:cs="Times New Roman"/>
          <w:sz w:val="24"/>
          <w:szCs w:val="24"/>
        </w:rPr>
        <w:t>-SEM</w:t>
      </w:r>
      <w:r w:rsidR="00D3647C" w:rsidRPr="00855537">
        <w:rPr>
          <w:rFonts w:ascii="Times New Roman" w:hAnsi="Times New Roman" w:cs="Times New Roman"/>
          <w:sz w:val="24"/>
          <w:szCs w:val="24"/>
        </w:rPr>
        <w:t>,</w:t>
      </w:r>
      <w:r w:rsidRPr="00855537">
        <w:rPr>
          <w:rFonts w:ascii="Times New Roman" w:hAnsi="Times New Roman" w:cs="Times New Roman"/>
          <w:sz w:val="24"/>
          <w:szCs w:val="24"/>
        </w:rPr>
        <w:t xml:space="preserve"> in addition to other SEM approach</w:t>
      </w:r>
      <w:r w:rsidR="00D3647C" w:rsidRPr="00855537">
        <w:rPr>
          <w:rFonts w:ascii="Times New Roman" w:hAnsi="Times New Roman" w:cs="Times New Roman"/>
          <w:sz w:val="24"/>
          <w:szCs w:val="24"/>
        </w:rPr>
        <w:t>es</w:t>
      </w:r>
      <w:r w:rsidR="0068639B" w:rsidRPr="00855537">
        <w:rPr>
          <w:rFonts w:ascii="Times New Roman" w:hAnsi="Times New Roman" w:cs="Times New Roman"/>
          <w:sz w:val="24"/>
          <w:szCs w:val="24"/>
        </w:rPr>
        <w:t>,</w:t>
      </w:r>
      <w:r w:rsidRPr="00855537">
        <w:rPr>
          <w:rFonts w:ascii="Times New Roman" w:hAnsi="Times New Roman" w:cs="Times New Roman"/>
          <w:sz w:val="24"/>
          <w:szCs w:val="24"/>
        </w:rPr>
        <w:t xml:space="preserve"> also requires model fitness and univariate and group normality of the data for the analysis. It is al</w:t>
      </w:r>
      <w:r w:rsidR="00D3647C" w:rsidRPr="00855537">
        <w:rPr>
          <w:rFonts w:ascii="Times New Roman" w:hAnsi="Times New Roman" w:cs="Times New Roman"/>
          <w:sz w:val="24"/>
          <w:szCs w:val="24"/>
        </w:rPr>
        <w:t>so</w:t>
      </w:r>
      <w:r w:rsidRPr="00855537">
        <w:rPr>
          <w:rFonts w:ascii="Times New Roman" w:hAnsi="Times New Roman" w:cs="Times New Roman"/>
          <w:sz w:val="24"/>
          <w:szCs w:val="24"/>
        </w:rPr>
        <w:t xml:space="preserve"> </w:t>
      </w:r>
      <w:r w:rsidR="0068639B" w:rsidRPr="00855537">
        <w:rPr>
          <w:rFonts w:ascii="Times New Roman" w:hAnsi="Times New Roman" w:cs="Times New Roman"/>
          <w:sz w:val="24"/>
          <w:szCs w:val="24"/>
        </w:rPr>
        <w:t xml:space="preserve">a </w:t>
      </w:r>
      <w:r w:rsidRPr="00855537">
        <w:rPr>
          <w:rFonts w:ascii="Times New Roman" w:hAnsi="Times New Roman" w:cs="Times New Roman"/>
          <w:sz w:val="24"/>
          <w:szCs w:val="24"/>
        </w:rPr>
        <w:t>preferable approach while testing the application of a newly dev</w:t>
      </w:r>
      <w:r w:rsidR="00D3647C" w:rsidRPr="00855537">
        <w:rPr>
          <w:rFonts w:ascii="Times New Roman" w:hAnsi="Times New Roman" w:cs="Times New Roman"/>
          <w:sz w:val="24"/>
          <w:szCs w:val="24"/>
        </w:rPr>
        <w:t>el</w:t>
      </w:r>
      <w:r w:rsidRPr="00855537">
        <w:rPr>
          <w:rFonts w:ascii="Times New Roman" w:hAnsi="Times New Roman" w:cs="Times New Roman"/>
          <w:sz w:val="24"/>
          <w:szCs w:val="24"/>
        </w:rPr>
        <w:t>oped model. CB-SEM is applied</w:t>
      </w:r>
      <w:r w:rsidR="0068639B" w:rsidRPr="00855537">
        <w:rPr>
          <w:rFonts w:ascii="Times New Roman" w:hAnsi="Times New Roman" w:cs="Times New Roman"/>
          <w:sz w:val="24"/>
          <w:szCs w:val="24"/>
        </w:rPr>
        <w:t xml:space="preserve"> in</w:t>
      </w:r>
      <w:r w:rsidRPr="00855537">
        <w:rPr>
          <w:rFonts w:ascii="Times New Roman" w:hAnsi="Times New Roman" w:cs="Times New Roman"/>
          <w:sz w:val="24"/>
          <w:szCs w:val="24"/>
        </w:rPr>
        <w:t xml:space="preserve"> t</w:t>
      </w:r>
      <w:r w:rsidR="00D3647C" w:rsidRPr="00855537">
        <w:rPr>
          <w:rFonts w:ascii="Times New Roman" w:hAnsi="Times New Roman" w:cs="Times New Roman"/>
          <w:sz w:val="24"/>
          <w:szCs w:val="24"/>
        </w:rPr>
        <w:t>w</w:t>
      </w:r>
      <w:r w:rsidRPr="00855537">
        <w:rPr>
          <w:rFonts w:ascii="Times New Roman" w:hAnsi="Times New Roman" w:cs="Times New Roman"/>
          <w:sz w:val="24"/>
          <w:szCs w:val="24"/>
        </w:rPr>
        <w:t xml:space="preserve">o stages. At </w:t>
      </w:r>
      <w:r w:rsidR="00D3647C" w:rsidRPr="00855537">
        <w:rPr>
          <w:rFonts w:ascii="Times New Roman" w:hAnsi="Times New Roman" w:cs="Times New Roman"/>
          <w:sz w:val="24"/>
          <w:szCs w:val="24"/>
        </w:rPr>
        <w:t xml:space="preserve">the </w:t>
      </w:r>
      <w:r w:rsidRPr="00855537">
        <w:rPr>
          <w:rFonts w:ascii="Times New Roman" w:hAnsi="Times New Roman" w:cs="Times New Roman"/>
          <w:sz w:val="24"/>
          <w:szCs w:val="24"/>
        </w:rPr>
        <w:t>first stage, reliability, validity</w:t>
      </w:r>
      <w:r w:rsidR="00D3647C" w:rsidRPr="00855537">
        <w:rPr>
          <w:rFonts w:ascii="Times New Roman" w:hAnsi="Times New Roman" w:cs="Times New Roman"/>
          <w:sz w:val="24"/>
          <w:szCs w:val="24"/>
        </w:rPr>
        <w:t>,</w:t>
      </w:r>
      <w:r w:rsidRPr="00855537">
        <w:rPr>
          <w:rFonts w:ascii="Times New Roman" w:hAnsi="Times New Roman" w:cs="Times New Roman"/>
          <w:sz w:val="24"/>
          <w:szCs w:val="24"/>
        </w:rPr>
        <w:t xml:space="preserve"> and fitness of the measu</w:t>
      </w:r>
      <w:r w:rsidR="00485755" w:rsidRPr="00855537">
        <w:rPr>
          <w:rFonts w:ascii="Times New Roman" w:hAnsi="Times New Roman" w:cs="Times New Roman"/>
          <w:sz w:val="24"/>
          <w:szCs w:val="24"/>
        </w:rPr>
        <w:t xml:space="preserve">rement models </w:t>
      </w:r>
      <w:r w:rsidR="00D3647C" w:rsidRPr="00855537">
        <w:rPr>
          <w:rFonts w:ascii="Times New Roman" w:hAnsi="Times New Roman" w:cs="Times New Roman"/>
          <w:sz w:val="24"/>
          <w:szCs w:val="24"/>
        </w:rPr>
        <w:t>are</w:t>
      </w:r>
      <w:r w:rsidR="00485755" w:rsidRPr="00855537">
        <w:rPr>
          <w:rFonts w:ascii="Times New Roman" w:hAnsi="Times New Roman" w:cs="Times New Roman"/>
          <w:sz w:val="24"/>
          <w:szCs w:val="24"/>
        </w:rPr>
        <w:t xml:space="preserve"> ascertained. </w:t>
      </w:r>
      <w:r w:rsidR="008E05E0">
        <w:rPr>
          <w:rFonts w:ascii="Times New Roman" w:hAnsi="Times New Roman" w:cs="Times New Roman"/>
          <w:sz w:val="24"/>
          <w:szCs w:val="24"/>
        </w:rPr>
        <w:t>In</w:t>
      </w:r>
      <w:r w:rsidR="008E05E0" w:rsidRPr="00855537">
        <w:rPr>
          <w:rFonts w:ascii="Times New Roman" w:hAnsi="Times New Roman" w:cs="Times New Roman"/>
          <w:sz w:val="24"/>
          <w:szCs w:val="24"/>
        </w:rPr>
        <w:t xml:space="preserve"> </w:t>
      </w:r>
      <w:r w:rsidR="00D3647C" w:rsidRPr="00855537">
        <w:rPr>
          <w:rFonts w:ascii="Times New Roman" w:hAnsi="Times New Roman" w:cs="Times New Roman"/>
          <w:sz w:val="24"/>
          <w:szCs w:val="24"/>
        </w:rPr>
        <w:t xml:space="preserve">the </w:t>
      </w:r>
      <w:r w:rsidRPr="00855537">
        <w:rPr>
          <w:rFonts w:ascii="Times New Roman" w:hAnsi="Times New Roman" w:cs="Times New Roman"/>
          <w:sz w:val="24"/>
          <w:szCs w:val="24"/>
        </w:rPr>
        <w:t>second stage, path analysis is conducted to test the develo</w:t>
      </w:r>
      <w:r w:rsidR="00D3647C" w:rsidRPr="00855537">
        <w:rPr>
          <w:rFonts w:ascii="Times New Roman" w:hAnsi="Times New Roman" w:cs="Times New Roman"/>
          <w:sz w:val="24"/>
          <w:szCs w:val="24"/>
        </w:rPr>
        <w:t>p</w:t>
      </w:r>
      <w:r w:rsidRPr="00855537">
        <w:rPr>
          <w:rFonts w:ascii="Times New Roman" w:hAnsi="Times New Roman" w:cs="Times New Roman"/>
          <w:sz w:val="24"/>
          <w:szCs w:val="24"/>
        </w:rPr>
        <w:t xml:space="preserve">ed hypotheses. </w:t>
      </w:r>
    </w:p>
    <w:p w14:paraId="130D4599" w14:textId="77777777" w:rsidR="008E05E0" w:rsidRPr="00855537" w:rsidRDefault="008E05E0" w:rsidP="001F4F68">
      <w:pPr>
        <w:spacing w:after="120" w:line="360" w:lineRule="auto"/>
        <w:jc w:val="both"/>
        <w:rPr>
          <w:rFonts w:ascii="Times New Roman" w:hAnsi="Times New Roman" w:cs="Times New Roman"/>
          <w:sz w:val="24"/>
          <w:szCs w:val="24"/>
        </w:rPr>
      </w:pPr>
    </w:p>
    <w:p w14:paraId="37E5E05B" w14:textId="77777777" w:rsidR="00B3705D" w:rsidRPr="00855537" w:rsidRDefault="00B3705D" w:rsidP="00485755">
      <w:pPr>
        <w:spacing w:line="360" w:lineRule="auto"/>
        <w:rPr>
          <w:rFonts w:ascii="Times New Roman" w:hAnsi="Times New Roman" w:cs="Times New Roman"/>
          <w:b/>
          <w:sz w:val="24"/>
          <w:szCs w:val="24"/>
        </w:rPr>
      </w:pPr>
      <w:r w:rsidRPr="00855537">
        <w:rPr>
          <w:rFonts w:ascii="Times New Roman" w:hAnsi="Times New Roman" w:cs="Times New Roman"/>
          <w:b/>
          <w:sz w:val="24"/>
          <w:szCs w:val="24"/>
        </w:rPr>
        <w:t>4. Findings</w:t>
      </w:r>
    </w:p>
    <w:p w14:paraId="3A92E4B8" w14:textId="60E6FEC4" w:rsidR="00A2290D" w:rsidRPr="00855537" w:rsidRDefault="00A2290D" w:rsidP="00485755">
      <w:pPr>
        <w:spacing w:line="360" w:lineRule="auto"/>
        <w:rPr>
          <w:rFonts w:ascii="Times New Roman" w:hAnsi="Times New Roman" w:cs="Times New Roman"/>
          <w:b/>
          <w:sz w:val="24"/>
          <w:szCs w:val="24"/>
        </w:rPr>
      </w:pPr>
      <w:r w:rsidRPr="00855537">
        <w:rPr>
          <w:rFonts w:ascii="Times New Roman" w:hAnsi="Times New Roman" w:cs="Times New Roman"/>
          <w:b/>
          <w:sz w:val="24"/>
          <w:szCs w:val="24"/>
        </w:rPr>
        <w:t>4.1 Measurement Model Analysis</w:t>
      </w:r>
    </w:p>
    <w:p w14:paraId="08DCD57C" w14:textId="42379457" w:rsidR="00B3705D" w:rsidRDefault="00A2290D" w:rsidP="00485755">
      <w:pPr>
        <w:spacing w:line="360" w:lineRule="auto"/>
        <w:jc w:val="both"/>
        <w:rPr>
          <w:rFonts w:ascii="Times New Roman" w:hAnsi="Times New Roman" w:cs="Times New Roman"/>
          <w:sz w:val="24"/>
          <w:szCs w:val="24"/>
        </w:rPr>
      </w:pPr>
      <w:r w:rsidRPr="00855537">
        <w:rPr>
          <w:rFonts w:ascii="Times New Roman" w:hAnsi="Times New Roman" w:cs="Times New Roman"/>
          <w:sz w:val="24"/>
          <w:szCs w:val="24"/>
        </w:rPr>
        <w:t xml:space="preserve">In the first stage, we ascertained the measurement </w:t>
      </w:r>
      <w:r w:rsidR="008E05E0" w:rsidRPr="00855537">
        <w:rPr>
          <w:rFonts w:ascii="Times New Roman" w:hAnsi="Times New Roman" w:cs="Times New Roman"/>
          <w:sz w:val="24"/>
          <w:szCs w:val="24"/>
        </w:rPr>
        <w:t>model</w:t>
      </w:r>
      <w:r w:rsidR="008E05E0">
        <w:rPr>
          <w:rFonts w:ascii="Times New Roman" w:hAnsi="Times New Roman" w:cs="Times New Roman"/>
          <w:sz w:val="24"/>
          <w:szCs w:val="24"/>
        </w:rPr>
        <w:t>'</w:t>
      </w:r>
      <w:r w:rsidR="008E05E0" w:rsidRPr="00855537">
        <w:rPr>
          <w:rFonts w:ascii="Times New Roman" w:hAnsi="Times New Roman" w:cs="Times New Roman"/>
          <w:sz w:val="24"/>
          <w:szCs w:val="24"/>
        </w:rPr>
        <w:t xml:space="preserve">s </w:t>
      </w:r>
      <w:r w:rsidRPr="00855537">
        <w:rPr>
          <w:rFonts w:ascii="Times New Roman" w:hAnsi="Times New Roman" w:cs="Times New Roman"/>
          <w:sz w:val="24"/>
          <w:szCs w:val="24"/>
        </w:rPr>
        <w:t xml:space="preserve">validity, reliability, and fitness. The reliability of the construct was </w:t>
      </w:r>
      <w:r w:rsidR="00F72104" w:rsidRPr="00855537">
        <w:rPr>
          <w:rFonts w:ascii="Times New Roman" w:hAnsi="Times New Roman" w:cs="Times New Roman"/>
          <w:sz w:val="24"/>
          <w:szCs w:val="24"/>
        </w:rPr>
        <w:t>examined by analyzing the values of CB alpha, CR, AVE, and factor loadings. The results in Table 2 show that all the con</w:t>
      </w:r>
      <w:r w:rsidR="00866364">
        <w:rPr>
          <w:rFonts w:ascii="Times New Roman" w:hAnsi="Times New Roman" w:cs="Times New Roman"/>
          <w:sz w:val="24"/>
          <w:szCs w:val="24"/>
        </w:rPr>
        <w:t>s</w:t>
      </w:r>
      <w:r w:rsidR="00F72104" w:rsidRPr="00855537">
        <w:rPr>
          <w:rFonts w:ascii="Times New Roman" w:hAnsi="Times New Roman" w:cs="Times New Roman"/>
          <w:sz w:val="24"/>
          <w:szCs w:val="24"/>
        </w:rPr>
        <w:t>tru</w:t>
      </w:r>
      <w:r w:rsidR="00D3647C" w:rsidRPr="00855537">
        <w:rPr>
          <w:rFonts w:ascii="Times New Roman" w:hAnsi="Times New Roman" w:cs="Times New Roman"/>
          <w:sz w:val="24"/>
          <w:szCs w:val="24"/>
        </w:rPr>
        <w:t>cts</w:t>
      </w:r>
      <w:r w:rsidR="00F72104" w:rsidRPr="00855537">
        <w:rPr>
          <w:rFonts w:ascii="Times New Roman" w:hAnsi="Times New Roman" w:cs="Times New Roman"/>
          <w:sz w:val="24"/>
          <w:szCs w:val="24"/>
        </w:rPr>
        <w:t xml:space="preserve"> have the values of CB alpha, CR</w:t>
      </w:r>
      <w:r w:rsidR="008E05E0">
        <w:rPr>
          <w:rFonts w:ascii="Times New Roman" w:hAnsi="Times New Roman" w:cs="Times New Roman"/>
          <w:sz w:val="24"/>
          <w:szCs w:val="24"/>
        </w:rPr>
        <w:t>,</w:t>
      </w:r>
      <w:r w:rsidR="00F72104" w:rsidRPr="00855537">
        <w:rPr>
          <w:rFonts w:ascii="Times New Roman" w:hAnsi="Times New Roman" w:cs="Times New Roman"/>
          <w:sz w:val="24"/>
          <w:szCs w:val="24"/>
        </w:rPr>
        <w:t xml:space="preserve"> and AVE </w:t>
      </w:r>
      <w:r w:rsidR="00D3647C" w:rsidRPr="00855537">
        <w:rPr>
          <w:rFonts w:ascii="Times New Roman" w:hAnsi="Times New Roman" w:cs="Times New Roman"/>
          <w:sz w:val="24"/>
          <w:szCs w:val="24"/>
        </w:rPr>
        <w:t>high</w:t>
      </w:r>
      <w:r w:rsidR="00F72104" w:rsidRPr="00855537">
        <w:rPr>
          <w:rFonts w:ascii="Times New Roman" w:hAnsi="Times New Roman" w:cs="Times New Roman"/>
          <w:sz w:val="24"/>
          <w:szCs w:val="24"/>
        </w:rPr>
        <w:t>er than threshold values of 0.70, 0.70, and 0.50. Lik</w:t>
      </w:r>
      <w:r w:rsidR="00D3647C" w:rsidRPr="00855537">
        <w:rPr>
          <w:rFonts w:ascii="Times New Roman" w:hAnsi="Times New Roman" w:cs="Times New Roman"/>
          <w:sz w:val="24"/>
          <w:szCs w:val="24"/>
        </w:rPr>
        <w:t>ewi</w:t>
      </w:r>
      <w:r w:rsidR="00F72104" w:rsidRPr="00855537">
        <w:rPr>
          <w:rFonts w:ascii="Times New Roman" w:hAnsi="Times New Roman" w:cs="Times New Roman"/>
          <w:sz w:val="24"/>
          <w:szCs w:val="24"/>
        </w:rPr>
        <w:t xml:space="preserve">se, the factor loadings of all the retained items is </w:t>
      </w:r>
      <w:r w:rsidR="00D3647C" w:rsidRPr="00855537">
        <w:rPr>
          <w:rFonts w:ascii="Times New Roman" w:hAnsi="Times New Roman" w:cs="Times New Roman"/>
          <w:sz w:val="24"/>
          <w:szCs w:val="24"/>
        </w:rPr>
        <w:t>high</w:t>
      </w:r>
      <w:r w:rsidR="00F72104" w:rsidRPr="00855537">
        <w:rPr>
          <w:rFonts w:ascii="Times New Roman" w:hAnsi="Times New Roman" w:cs="Times New Roman"/>
          <w:sz w:val="24"/>
          <w:szCs w:val="24"/>
        </w:rPr>
        <w:t>er than 0.66, which shows that all the items well load on their respective constructs. The validity of the measurement models ha</w:t>
      </w:r>
      <w:r w:rsidR="00D3647C" w:rsidRPr="00855537">
        <w:rPr>
          <w:rFonts w:ascii="Times New Roman" w:hAnsi="Times New Roman" w:cs="Times New Roman"/>
          <w:sz w:val="24"/>
          <w:szCs w:val="24"/>
        </w:rPr>
        <w:t>s</w:t>
      </w:r>
      <w:r w:rsidR="00F72104" w:rsidRPr="00855537">
        <w:rPr>
          <w:rFonts w:ascii="Times New Roman" w:hAnsi="Times New Roman" w:cs="Times New Roman"/>
          <w:sz w:val="24"/>
          <w:szCs w:val="24"/>
        </w:rPr>
        <w:t xml:space="preserve"> been ascertained through checking both convergent validity and discriminant validity. Conve</w:t>
      </w:r>
      <w:r w:rsidR="00D3647C" w:rsidRPr="00855537">
        <w:rPr>
          <w:rFonts w:ascii="Times New Roman" w:hAnsi="Times New Roman" w:cs="Times New Roman"/>
          <w:sz w:val="24"/>
          <w:szCs w:val="24"/>
        </w:rPr>
        <w:t>rg</w:t>
      </w:r>
      <w:r w:rsidR="00F72104" w:rsidRPr="00855537">
        <w:rPr>
          <w:rFonts w:ascii="Times New Roman" w:hAnsi="Times New Roman" w:cs="Times New Roman"/>
          <w:sz w:val="24"/>
          <w:szCs w:val="24"/>
        </w:rPr>
        <w:t>ent validity has been ex</w:t>
      </w:r>
      <w:r w:rsidR="00D3647C" w:rsidRPr="00855537">
        <w:rPr>
          <w:rFonts w:ascii="Times New Roman" w:hAnsi="Times New Roman" w:cs="Times New Roman"/>
          <w:sz w:val="24"/>
          <w:szCs w:val="24"/>
        </w:rPr>
        <w:t>ami</w:t>
      </w:r>
      <w:r w:rsidR="00F72104" w:rsidRPr="00855537">
        <w:rPr>
          <w:rFonts w:ascii="Times New Roman" w:hAnsi="Times New Roman" w:cs="Times New Roman"/>
          <w:sz w:val="24"/>
          <w:szCs w:val="24"/>
        </w:rPr>
        <w:t xml:space="preserve">ned by evaluating the values of average variance extracted (AVE) The values of AVE </w:t>
      </w:r>
      <w:r w:rsidR="00D3647C" w:rsidRPr="00855537">
        <w:rPr>
          <w:rFonts w:ascii="Times New Roman" w:hAnsi="Times New Roman" w:cs="Times New Roman"/>
          <w:sz w:val="24"/>
          <w:szCs w:val="24"/>
        </w:rPr>
        <w:t>high</w:t>
      </w:r>
      <w:r w:rsidR="00F72104" w:rsidRPr="00855537">
        <w:rPr>
          <w:rFonts w:ascii="Times New Roman" w:hAnsi="Times New Roman" w:cs="Times New Roman"/>
          <w:sz w:val="24"/>
          <w:szCs w:val="24"/>
        </w:rPr>
        <w:t>er than 0.50 show that all the measurement models have convergent validity (Table 2). Further, the di</w:t>
      </w:r>
      <w:r w:rsidR="00D3647C" w:rsidRPr="00855537">
        <w:rPr>
          <w:rFonts w:ascii="Times New Roman" w:hAnsi="Times New Roman" w:cs="Times New Roman"/>
          <w:sz w:val="24"/>
          <w:szCs w:val="24"/>
        </w:rPr>
        <w:t>scriminan</w:t>
      </w:r>
      <w:r w:rsidR="00F72104" w:rsidRPr="00855537">
        <w:rPr>
          <w:rFonts w:ascii="Times New Roman" w:hAnsi="Times New Roman" w:cs="Times New Roman"/>
          <w:sz w:val="24"/>
          <w:szCs w:val="24"/>
        </w:rPr>
        <w:t xml:space="preserve">t validity we have employed the </w:t>
      </w:r>
      <w:proofErr w:type="spellStart"/>
      <w:r w:rsidR="00F72104" w:rsidRPr="00855537">
        <w:rPr>
          <w:rFonts w:ascii="Times New Roman" w:hAnsi="Times New Roman" w:cs="Times New Roman"/>
          <w:sz w:val="24"/>
          <w:szCs w:val="24"/>
        </w:rPr>
        <w:t>Fornell-Larcker</w:t>
      </w:r>
      <w:proofErr w:type="spellEnd"/>
      <w:r w:rsidR="00F72104" w:rsidRPr="00855537">
        <w:rPr>
          <w:rFonts w:ascii="Times New Roman" w:hAnsi="Times New Roman" w:cs="Times New Roman"/>
          <w:sz w:val="24"/>
          <w:szCs w:val="24"/>
        </w:rPr>
        <w:t xml:space="preserve"> criteria. Results in Table 3 show that the square root valued of AVE </w:t>
      </w:r>
      <w:r w:rsidR="00D3647C" w:rsidRPr="00855537">
        <w:rPr>
          <w:rFonts w:ascii="Times New Roman" w:hAnsi="Times New Roman" w:cs="Times New Roman"/>
          <w:sz w:val="24"/>
          <w:szCs w:val="24"/>
        </w:rPr>
        <w:t>is</w:t>
      </w:r>
      <w:r w:rsidR="00F72104" w:rsidRPr="00855537">
        <w:rPr>
          <w:rFonts w:ascii="Times New Roman" w:hAnsi="Times New Roman" w:cs="Times New Roman"/>
          <w:sz w:val="24"/>
          <w:szCs w:val="24"/>
        </w:rPr>
        <w:t xml:space="preserve"> </w:t>
      </w:r>
      <w:r w:rsidR="00D3647C" w:rsidRPr="00855537">
        <w:rPr>
          <w:rFonts w:ascii="Times New Roman" w:hAnsi="Times New Roman" w:cs="Times New Roman"/>
          <w:sz w:val="24"/>
          <w:szCs w:val="24"/>
        </w:rPr>
        <w:t>high</w:t>
      </w:r>
      <w:r w:rsidR="00F72104" w:rsidRPr="00855537">
        <w:rPr>
          <w:rFonts w:ascii="Times New Roman" w:hAnsi="Times New Roman" w:cs="Times New Roman"/>
          <w:sz w:val="24"/>
          <w:szCs w:val="24"/>
        </w:rPr>
        <w:t>er than t</w:t>
      </w:r>
      <w:r w:rsidR="0068639B" w:rsidRPr="00855537">
        <w:rPr>
          <w:rFonts w:ascii="Times New Roman" w:hAnsi="Times New Roman" w:cs="Times New Roman"/>
          <w:sz w:val="24"/>
          <w:szCs w:val="24"/>
        </w:rPr>
        <w:t>h</w:t>
      </w:r>
      <w:r w:rsidR="00F72104" w:rsidRPr="00855537">
        <w:rPr>
          <w:rFonts w:ascii="Times New Roman" w:hAnsi="Times New Roman" w:cs="Times New Roman"/>
          <w:sz w:val="24"/>
          <w:szCs w:val="24"/>
        </w:rPr>
        <w:t>e inter-con</w:t>
      </w:r>
      <w:r w:rsidR="00D3647C" w:rsidRPr="00855537">
        <w:rPr>
          <w:rFonts w:ascii="Times New Roman" w:hAnsi="Times New Roman" w:cs="Times New Roman"/>
          <w:sz w:val="24"/>
          <w:szCs w:val="24"/>
        </w:rPr>
        <w:t>struct</w:t>
      </w:r>
      <w:r w:rsidR="00F72104" w:rsidRPr="00855537">
        <w:rPr>
          <w:rFonts w:ascii="Times New Roman" w:hAnsi="Times New Roman" w:cs="Times New Roman"/>
          <w:sz w:val="24"/>
          <w:szCs w:val="24"/>
        </w:rPr>
        <w:t>s correlations</w:t>
      </w:r>
      <w:r w:rsidR="00D3647C" w:rsidRPr="00855537">
        <w:rPr>
          <w:rFonts w:ascii="Times New Roman" w:hAnsi="Times New Roman" w:cs="Times New Roman"/>
          <w:sz w:val="24"/>
          <w:szCs w:val="24"/>
        </w:rPr>
        <w:t xml:space="preserve">, </w:t>
      </w:r>
      <w:r w:rsidR="00F72104" w:rsidRPr="00855537">
        <w:rPr>
          <w:rFonts w:ascii="Times New Roman" w:hAnsi="Times New Roman" w:cs="Times New Roman"/>
          <w:sz w:val="24"/>
          <w:szCs w:val="24"/>
        </w:rPr>
        <w:t>th</w:t>
      </w:r>
      <w:r w:rsidR="0068639B" w:rsidRPr="00855537">
        <w:rPr>
          <w:rFonts w:ascii="Times New Roman" w:hAnsi="Times New Roman" w:cs="Times New Roman"/>
          <w:sz w:val="24"/>
          <w:szCs w:val="24"/>
        </w:rPr>
        <w:t>u</w:t>
      </w:r>
      <w:r w:rsidR="00F72104" w:rsidRPr="00855537">
        <w:rPr>
          <w:rFonts w:ascii="Times New Roman" w:hAnsi="Times New Roman" w:cs="Times New Roman"/>
          <w:sz w:val="24"/>
          <w:szCs w:val="24"/>
        </w:rPr>
        <w:t>s ascertaining the discriminant validity. For the model fitness, four goodness of fit indices values</w:t>
      </w:r>
      <w:r w:rsidR="00D3647C" w:rsidRPr="00855537">
        <w:rPr>
          <w:rFonts w:ascii="Times New Roman" w:hAnsi="Times New Roman" w:cs="Times New Roman"/>
          <w:sz w:val="24"/>
          <w:szCs w:val="24"/>
        </w:rPr>
        <w:t>,</w:t>
      </w:r>
      <w:r w:rsidR="00653C29" w:rsidRPr="00855537">
        <w:rPr>
          <w:rFonts w:ascii="Times New Roman" w:hAnsi="Times New Roman" w:cs="Times New Roman"/>
          <w:sz w:val="24"/>
          <w:szCs w:val="24"/>
        </w:rPr>
        <w:t xml:space="preserve"> namely</w:t>
      </w:r>
      <w:r w:rsidR="00F72104" w:rsidRPr="00855537">
        <w:rPr>
          <w:rFonts w:ascii="Times New Roman" w:hAnsi="Times New Roman" w:cs="Times New Roman"/>
          <w:sz w:val="24"/>
          <w:szCs w:val="24"/>
        </w:rPr>
        <w:t xml:space="preserve"> GFI, CFI, RMSEA</w:t>
      </w:r>
      <w:r w:rsidR="00D3647C" w:rsidRPr="00855537">
        <w:rPr>
          <w:rFonts w:ascii="Times New Roman" w:hAnsi="Times New Roman" w:cs="Times New Roman"/>
          <w:sz w:val="24"/>
          <w:szCs w:val="24"/>
        </w:rPr>
        <w:t>,</w:t>
      </w:r>
      <w:r w:rsidR="00F72104" w:rsidRPr="00855537">
        <w:rPr>
          <w:rFonts w:ascii="Times New Roman" w:hAnsi="Times New Roman" w:cs="Times New Roman"/>
          <w:sz w:val="24"/>
          <w:szCs w:val="24"/>
        </w:rPr>
        <w:t xml:space="preserve"> and χ/df ratio</w:t>
      </w:r>
      <w:r w:rsidR="00D3647C" w:rsidRPr="00855537">
        <w:rPr>
          <w:rFonts w:ascii="Times New Roman" w:hAnsi="Times New Roman" w:cs="Times New Roman"/>
          <w:sz w:val="24"/>
          <w:szCs w:val="24"/>
        </w:rPr>
        <w:t>,</w:t>
      </w:r>
      <w:r w:rsidR="00653C29" w:rsidRPr="00855537">
        <w:rPr>
          <w:rFonts w:ascii="Times New Roman" w:hAnsi="Times New Roman" w:cs="Times New Roman"/>
          <w:sz w:val="24"/>
          <w:szCs w:val="24"/>
        </w:rPr>
        <w:t xml:space="preserve"> have been evaluated</w:t>
      </w:r>
      <w:r w:rsidR="00F72104" w:rsidRPr="00855537">
        <w:rPr>
          <w:rFonts w:ascii="Times New Roman" w:hAnsi="Times New Roman" w:cs="Times New Roman"/>
          <w:sz w:val="24"/>
          <w:szCs w:val="24"/>
        </w:rPr>
        <w:t>.</w:t>
      </w:r>
      <w:r w:rsidR="00653C29" w:rsidRPr="00855537">
        <w:rPr>
          <w:rFonts w:ascii="Times New Roman" w:hAnsi="Times New Roman" w:cs="Times New Roman"/>
          <w:sz w:val="24"/>
          <w:szCs w:val="24"/>
        </w:rPr>
        <w:t xml:space="preserve"> The values of GFI and CFI are greater than the recommended thresh</w:t>
      </w:r>
      <w:r w:rsidR="00D3647C" w:rsidRPr="00855537">
        <w:rPr>
          <w:rFonts w:ascii="Times New Roman" w:hAnsi="Times New Roman" w:cs="Times New Roman"/>
          <w:sz w:val="24"/>
          <w:szCs w:val="24"/>
        </w:rPr>
        <w:t>o</w:t>
      </w:r>
      <w:r w:rsidR="00653C29" w:rsidRPr="00855537">
        <w:rPr>
          <w:rFonts w:ascii="Times New Roman" w:hAnsi="Times New Roman" w:cs="Times New Roman"/>
          <w:sz w:val="24"/>
          <w:szCs w:val="24"/>
        </w:rPr>
        <w:t>ld va</w:t>
      </w:r>
      <w:r w:rsidR="00D3647C" w:rsidRPr="00855537">
        <w:rPr>
          <w:rFonts w:ascii="Times New Roman" w:hAnsi="Times New Roman" w:cs="Times New Roman"/>
          <w:sz w:val="24"/>
          <w:szCs w:val="24"/>
        </w:rPr>
        <w:t>l</w:t>
      </w:r>
      <w:r w:rsidR="00653C29" w:rsidRPr="00855537">
        <w:rPr>
          <w:rFonts w:ascii="Times New Roman" w:hAnsi="Times New Roman" w:cs="Times New Roman"/>
          <w:sz w:val="24"/>
          <w:szCs w:val="24"/>
        </w:rPr>
        <w:t>ues of 0.90. Likewise, the value of RMSEA should be less than 0.07</w:t>
      </w:r>
      <w:r w:rsidR="00D3647C" w:rsidRPr="00855537">
        <w:rPr>
          <w:rFonts w:ascii="Times New Roman" w:hAnsi="Times New Roman" w:cs="Times New Roman"/>
          <w:sz w:val="24"/>
          <w:szCs w:val="24"/>
        </w:rPr>
        <w:t>,</w:t>
      </w:r>
      <w:r w:rsidR="00653C29" w:rsidRPr="00855537">
        <w:rPr>
          <w:rFonts w:ascii="Times New Roman" w:hAnsi="Times New Roman" w:cs="Times New Roman"/>
          <w:sz w:val="24"/>
          <w:szCs w:val="24"/>
        </w:rPr>
        <w:t xml:space="preserve"> and χ/df ratio should be less than 5. The results in Table 2 show that </w:t>
      </w:r>
      <w:proofErr w:type="gramStart"/>
      <w:r w:rsidR="00653C29" w:rsidRPr="00855537">
        <w:rPr>
          <w:rFonts w:ascii="Times New Roman" w:hAnsi="Times New Roman" w:cs="Times New Roman"/>
          <w:sz w:val="24"/>
          <w:szCs w:val="24"/>
        </w:rPr>
        <w:t>all of</w:t>
      </w:r>
      <w:proofErr w:type="gramEnd"/>
      <w:r w:rsidR="00653C29" w:rsidRPr="00855537">
        <w:rPr>
          <w:rFonts w:ascii="Times New Roman" w:hAnsi="Times New Roman" w:cs="Times New Roman"/>
          <w:sz w:val="24"/>
          <w:szCs w:val="24"/>
        </w:rPr>
        <w:t xml:space="preserve"> the measurement models have the indices values within </w:t>
      </w:r>
      <w:r w:rsidR="00D3647C" w:rsidRPr="00855537">
        <w:rPr>
          <w:rFonts w:ascii="Times New Roman" w:hAnsi="Times New Roman" w:cs="Times New Roman"/>
          <w:sz w:val="24"/>
          <w:szCs w:val="24"/>
        </w:rPr>
        <w:t xml:space="preserve">the </w:t>
      </w:r>
      <w:r w:rsidR="00653C29" w:rsidRPr="00855537">
        <w:rPr>
          <w:rFonts w:ascii="Times New Roman" w:hAnsi="Times New Roman" w:cs="Times New Roman"/>
          <w:sz w:val="24"/>
          <w:szCs w:val="24"/>
        </w:rPr>
        <w:t>band</w:t>
      </w:r>
      <w:r w:rsidR="0068639B" w:rsidRPr="00855537">
        <w:rPr>
          <w:rFonts w:ascii="Times New Roman" w:hAnsi="Times New Roman" w:cs="Times New Roman"/>
          <w:sz w:val="24"/>
          <w:szCs w:val="24"/>
        </w:rPr>
        <w:t>,</w:t>
      </w:r>
      <w:r w:rsidR="00D3647C" w:rsidRPr="00855537">
        <w:rPr>
          <w:rFonts w:ascii="Times New Roman" w:hAnsi="Times New Roman" w:cs="Times New Roman"/>
          <w:sz w:val="24"/>
          <w:szCs w:val="24"/>
        </w:rPr>
        <w:t xml:space="preserve"> </w:t>
      </w:r>
      <w:r w:rsidR="00653C29" w:rsidRPr="00855537">
        <w:rPr>
          <w:rFonts w:ascii="Times New Roman" w:hAnsi="Times New Roman" w:cs="Times New Roman"/>
          <w:sz w:val="24"/>
          <w:szCs w:val="24"/>
        </w:rPr>
        <w:t>thus confirming the measurement models</w:t>
      </w:r>
      <w:r w:rsidR="008E05E0">
        <w:rPr>
          <w:rFonts w:ascii="Times New Roman" w:hAnsi="Times New Roman" w:cs="Times New Roman"/>
          <w:sz w:val="24"/>
          <w:szCs w:val="24"/>
        </w:rPr>
        <w:t>'</w:t>
      </w:r>
      <w:r w:rsidR="00653C29" w:rsidRPr="00855537">
        <w:rPr>
          <w:rFonts w:ascii="Times New Roman" w:hAnsi="Times New Roman" w:cs="Times New Roman"/>
          <w:sz w:val="24"/>
          <w:szCs w:val="24"/>
        </w:rPr>
        <w:t xml:space="preserve"> incremental, absolute</w:t>
      </w:r>
      <w:r w:rsidR="00D3647C" w:rsidRPr="00855537">
        <w:rPr>
          <w:rFonts w:ascii="Times New Roman" w:hAnsi="Times New Roman" w:cs="Times New Roman"/>
          <w:sz w:val="24"/>
          <w:szCs w:val="24"/>
        </w:rPr>
        <w:t>,</w:t>
      </w:r>
      <w:r w:rsidR="00653C29" w:rsidRPr="00855537">
        <w:rPr>
          <w:rFonts w:ascii="Times New Roman" w:hAnsi="Times New Roman" w:cs="Times New Roman"/>
          <w:sz w:val="24"/>
          <w:szCs w:val="24"/>
        </w:rPr>
        <w:t xml:space="preserve"> and </w:t>
      </w:r>
      <w:proofErr w:type="spellStart"/>
      <w:r w:rsidR="00653C29" w:rsidRPr="00855537">
        <w:rPr>
          <w:rFonts w:ascii="Times New Roman" w:hAnsi="Times New Roman" w:cs="Times New Roman"/>
          <w:sz w:val="24"/>
          <w:szCs w:val="24"/>
        </w:rPr>
        <w:t>parisomonial</w:t>
      </w:r>
      <w:proofErr w:type="spellEnd"/>
      <w:r w:rsidR="00653C29" w:rsidRPr="00855537">
        <w:rPr>
          <w:rFonts w:ascii="Times New Roman" w:hAnsi="Times New Roman" w:cs="Times New Roman"/>
          <w:sz w:val="24"/>
          <w:szCs w:val="24"/>
        </w:rPr>
        <w:t xml:space="preserve"> </w:t>
      </w:r>
      <w:r w:rsidR="007B7E43" w:rsidRPr="00855537">
        <w:rPr>
          <w:rFonts w:ascii="Times New Roman" w:hAnsi="Times New Roman" w:cs="Times New Roman"/>
          <w:sz w:val="24"/>
          <w:szCs w:val="24"/>
        </w:rPr>
        <w:t>finesses</w:t>
      </w:r>
      <w:r w:rsidR="00653C29" w:rsidRPr="00855537">
        <w:rPr>
          <w:rFonts w:ascii="Times New Roman" w:hAnsi="Times New Roman" w:cs="Times New Roman"/>
          <w:sz w:val="24"/>
          <w:szCs w:val="24"/>
        </w:rPr>
        <w:t>.</w:t>
      </w:r>
    </w:p>
    <w:p w14:paraId="24421227" w14:textId="77777777" w:rsidR="00194F3B" w:rsidRPr="00194F3B" w:rsidRDefault="00194F3B" w:rsidP="00194F3B">
      <w:pPr>
        <w:autoSpaceDE w:val="0"/>
        <w:autoSpaceDN w:val="0"/>
        <w:adjustRightInd w:val="0"/>
        <w:spacing w:after="0" w:line="360" w:lineRule="auto"/>
        <w:jc w:val="both"/>
        <w:rPr>
          <w:rFonts w:ascii="Times New Roman" w:hAnsi="Times New Roman" w:cs="Times New Roman"/>
          <w:sz w:val="24"/>
          <w:szCs w:val="24"/>
        </w:rPr>
      </w:pPr>
      <w:r w:rsidRPr="00443264">
        <w:rPr>
          <w:rFonts w:ascii="Times New Roman" w:hAnsi="Times New Roman" w:cs="Times New Roman"/>
          <w:sz w:val="24"/>
          <w:szCs w:val="24"/>
        </w:rPr>
        <w:lastRenderedPageBreak/>
        <w:t>Common method variance (CMV) occurs when responses systematically vary because of the use of a common scaling approach on measures derived from a single data source. In order to take care of CMV, we employed the Harman’s one-factor test (Harman 1976). All items were loaded into one common factor. Highest total variance of any single factor was 19%, which rules out the possibility of CMV. Additionally, the values of VIF less than 3.3 also support the findings of Harman test (Podsakoff et al., 2012; Fuller et al., 2016).</w:t>
      </w:r>
    </w:p>
    <w:p w14:paraId="670B8C1F" w14:textId="77777777" w:rsidR="008E05E0" w:rsidRPr="00855537" w:rsidRDefault="008E05E0" w:rsidP="00485755">
      <w:pPr>
        <w:spacing w:line="360" w:lineRule="auto"/>
        <w:jc w:val="both"/>
        <w:rPr>
          <w:rFonts w:ascii="Times New Roman" w:hAnsi="Times New Roman" w:cs="Times New Roman"/>
          <w:sz w:val="24"/>
          <w:szCs w:val="24"/>
        </w:rPr>
      </w:pPr>
    </w:p>
    <w:tbl>
      <w:tblPr>
        <w:tblW w:w="9890" w:type="dxa"/>
        <w:jc w:val="center"/>
        <w:tblLook w:val="04A0" w:firstRow="1" w:lastRow="0" w:firstColumn="1" w:lastColumn="0" w:noHBand="0" w:noVBand="1"/>
      </w:tblPr>
      <w:tblGrid>
        <w:gridCol w:w="1770"/>
        <w:gridCol w:w="2580"/>
        <w:gridCol w:w="960"/>
        <w:gridCol w:w="960"/>
        <w:gridCol w:w="1280"/>
        <w:gridCol w:w="2340"/>
      </w:tblGrid>
      <w:tr w:rsidR="00DF4205" w:rsidRPr="00F67626" w14:paraId="02C56888" w14:textId="77777777" w:rsidTr="007740F2">
        <w:trPr>
          <w:trHeight w:val="300"/>
          <w:jc w:val="center"/>
        </w:trPr>
        <w:tc>
          <w:tcPr>
            <w:tcW w:w="9890" w:type="dxa"/>
            <w:gridSpan w:val="6"/>
            <w:tcBorders>
              <w:top w:val="nil"/>
              <w:left w:val="nil"/>
              <w:bottom w:val="single" w:sz="4" w:space="0" w:color="auto"/>
              <w:right w:val="nil"/>
            </w:tcBorders>
            <w:shd w:val="clear" w:color="auto" w:fill="auto"/>
            <w:vAlign w:val="center"/>
            <w:hideMark/>
          </w:tcPr>
          <w:p w14:paraId="02BF5FA8" w14:textId="77777777" w:rsidR="00DF4205" w:rsidRPr="00F67626" w:rsidRDefault="00DF4205" w:rsidP="007740F2">
            <w:pPr>
              <w:spacing w:after="0" w:line="240" w:lineRule="auto"/>
              <w:jc w:val="center"/>
              <w:rPr>
                <w:rFonts w:ascii="Times New Roman" w:eastAsia="Times New Roman" w:hAnsi="Times New Roman" w:cs="Times New Roman"/>
                <w:b/>
                <w:color w:val="000000"/>
              </w:rPr>
            </w:pPr>
            <w:r w:rsidRPr="00F67626">
              <w:rPr>
                <w:rFonts w:ascii="Times New Roman" w:eastAsia="Times New Roman" w:hAnsi="Times New Roman" w:cs="Times New Roman"/>
                <w:b/>
                <w:color w:val="000000"/>
              </w:rPr>
              <w:t>Table 2: Reliability and Validity</w:t>
            </w:r>
          </w:p>
        </w:tc>
      </w:tr>
      <w:tr w:rsidR="00DF4205" w:rsidRPr="00F67626" w14:paraId="22CE66B5" w14:textId="77777777" w:rsidTr="007740F2">
        <w:trPr>
          <w:trHeight w:val="315"/>
          <w:jc w:val="center"/>
        </w:trPr>
        <w:tc>
          <w:tcPr>
            <w:tcW w:w="1770" w:type="dxa"/>
            <w:tcBorders>
              <w:top w:val="nil"/>
              <w:left w:val="nil"/>
              <w:bottom w:val="single" w:sz="4" w:space="0" w:color="auto"/>
              <w:right w:val="nil"/>
            </w:tcBorders>
            <w:shd w:val="clear" w:color="auto" w:fill="auto"/>
            <w:vAlign w:val="center"/>
            <w:hideMark/>
          </w:tcPr>
          <w:p w14:paraId="6A47DB3C" w14:textId="77777777" w:rsidR="00DF4205" w:rsidRPr="00F67626" w:rsidRDefault="00DF4205" w:rsidP="007740F2">
            <w:pPr>
              <w:spacing w:after="0" w:line="240" w:lineRule="auto"/>
              <w:rPr>
                <w:rFonts w:ascii="Times New Roman" w:eastAsia="Times New Roman" w:hAnsi="Times New Roman" w:cs="Times New Roman"/>
                <w:b/>
                <w:bCs/>
                <w:color w:val="000000"/>
                <w:sz w:val="24"/>
                <w:szCs w:val="24"/>
              </w:rPr>
            </w:pPr>
            <w:r w:rsidRPr="00F67626">
              <w:rPr>
                <w:rFonts w:ascii="Times New Roman" w:eastAsia="Times New Roman" w:hAnsi="Times New Roman" w:cs="Times New Roman"/>
                <w:b/>
                <w:bCs/>
                <w:color w:val="000000"/>
                <w:sz w:val="24"/>
                <w:szCs w:val="24"/>
              </w:rPr>
              <w:t>Construct</w:t>
            </w:r>
          </w:p>
        </w:tc>
        <w:tc>
          <w:tcPr>
            <w:tcW w:w="2580" w:type="dxa"/>
            <w:tcBorders>
              <w:top w:val="nil"/>
              <w:left w:val="nil"/>
              <w:bottom w:val="single" w:sz="4" w:space="0" w:color="auto"/>
              <w:right w:val="nil"/>
            </w:tcBorders>
            <w:shd w:val="clear" w:color="auto" w:fill="auto"/>
            <w:vAlign w:val="center"/>
            <w:hideMark/>
          </w:tcPr>
          <w:p w14:paraId="61B2759D" w14:textId="77777777" w:rsidR="00DF4205" w:rsidRPr="00F67626" w:rsidRDefault="00DF4205" w:rsidP="007740F2">
            <w:pPr>
              <w:spacing w:after="0" w:line="240" w:lineRule="auto"/>
              <w:rPr>
                <w:rFonts w:ascii="Times New Roman" w:eastAsia="Times New Roman" w:hAnsi="Times New Roman" w:cs="Times New Roman"/>
                <w:b/>
                <w:bCs/>
                <w:color w:val="000000"/>
                <w:sz w:val="24"/>
                <w:szCs w:val="24"/>
              </w:rPr>
            </w:pPr>
            <w:r w:rsidRPr="00F67626">
              <w:rPr>
                <w:rFonts w:ascii="Times New Roman" w:eastAsia="Times New Roman" w:hAnsi="Times New Roman" w:cs="Times New Roman"/>
                <w:b/>
                <w:bCs/>
                <w:color w:val="000000"/>
                <w:sz w:val="24"/>
                <w:szCs w:val="24"/>
              </w:rPr>
              <w:t>Sub-construct</w:t>
            </w:r>
          </w:p>
        </w:tc>
        <w:tc>
          <w:tcPr>
            <w:tcW w:w="960" w:type="dxa"/>
            <w:tcBorders>
              <w:top w:val="nil"/>
              <w:left w:val="nil"/>
              <w:bottom w:val="single" w:sz="4" w:space="0" w:color="auto"/>
              <w:right w:val="nil"/>
            </w:tcBorders>
            <w:shd w:val="clear" w:color="auto" w:fill="auto"/>
            <w:noWrap/>
            <w:vAlign w:val="bottom"/>
            <w:hideMark/>
          </w:tcPr>
          <w:p w14:paraId="16570505" w14:textId="77777777" w:rsidR="00DF4205" w:rsidRPr="00F67626" w:rsidRDefault="00DF4205" w:rsidP="007740F2">
            <w:pPr>
              <w:spacing w:after="0" w:line="240" w:lineRule="auto"/>
              <w:jc w:val="center"/>
              <w:rPr>
                <w:rFonts w:ascii="Times New Roman" w:eastAsia="Times New Roman" w:hAnsi="Times New Roman" w:cs="Times New Roman"/>
                <w:b/>
                <w:bCs/>
                <w:color w:val="000000"/>
                <w:sz w:val="24"/>
                <w:szCs w:val="24"/>
              </w:rPr>
            </w:pPr>
            <w:r w:rsidRPr="00F67626">
              <w:rPr>
                <w:rFonts w:ascii="Times New Roman" w:eastAsia="Times New Roman" w:hAnsi="Times New Roman" w:cs="Times New Roman"/>
                <w:b/>
                <w:bCs/>
                <w:color w:val="000000"/>
                <w:sz w:val="24"/>
                <w:szCs w:val="24"/>
              </w:rPr>
              <w:t>AVE</w:t>
            </w:r>
          </w:p>
        </w:tc>
        <w:tc>
          <w:tcPr>
            <w:tcW w:w="960" w:type="dxa"/>
            <w:tcBorders>
              <w:top w:val="nil"/>
              <w:left w:val="nil"/>
              <w:bottom w:val="single" w:sz="4" w:space="0" w:color="auto"/>
              <w:right w:val="nil"/>
            </w:tcBorders>
            <w:shd w:val="clear" w:color="auto" w:fill="auto"/>
            <w:noWrap/>
            <w:vAlign w:val="bottom"/>
            <w:hideMark/>
          </w:tcPr>
          <w:p w14:paraId="23684365" w14:textId="77777777" w:rsidR="00DF4205" w:rsidRPr="00F67626" w:rsidRDefault="00DF4205" w:rsidP="007740F2">
            <w:pPr>
              <w:spacing w:after="0" w:line="240" w:lineRule="auto"/>
              <w:jc w:val="center"/>
              <w:rPr>
                <w:rFonts w:ascii="Times New Roman" w:eastAsia="Times New Roman" w:hAnsi="Times New Roman" w:cs="Times New Roman"/>
                <w:b/>
                <w:bCs/>
                <w:color w:val="000000"/>
                <w:sz w:val="24"/>
                <w:szCs w:val="24"/>
              </w:rPr>
            </w:pPr>
            <w:r w:rsidRPr="00F67626">
              <w:rPr>
                <w:rFonts w:ascii="Times New Roman" w:eastAsia="Times New Roman" w:hAnsi="Times New Roman" w:cs="Times New Roman"/>
                <w:b/>
                <w:bCs/>
                <w:color w:val="000000"/>
                <w:sz w:val="24"/>
                <w:szCs w:val="24"/>
              </w:rPr>
              <w:t>CR</w:t>
            </w:r>
          </w:p>
        </w:tc>
        <w:tc>
          <w:tcPr>
            <w:tcW w:w="1280" w:type="dxa"/>
            <w:tcBorders>
              <w:top w:val="nil"/>
              <w:left w:val="nil"/>
              <w:bottom w:val="single" w:sz="4" w:space="0" w:color="auto"/>
              <w:right w:val="nil"/>
            </w:tcBorders>
            <w:shd w:val="clear" w:color="auto" w:fill="auto"/>
            <w:noWrap/>
            <w:vAlign w:val="bottom"/>
            <w:hideMark/>
          </w:tcPr>
          <w:p w14:paraId="71EE4478" w14:textId="77777777" w:rsidR="00DF4205" w:rsidRPr="00F67626" w:rsidRDefault="00DF4205" w:rsidP="007740F2">
            <w:pPr>
              <w:spacing w:after="0" w:line="240" w:lineRule="auto"/>
              <w:jc w:val="center"/>
              <w:rPr>
                <w:rFonts w:ascii="Times New Roman" w:eastAsia="Times New Roman" w:hAnsi="Times New Roman" w:cs="Times New Roman"/>
                <w:b/>
                <w:bCs/>
                <w:color w:val="000000"/>
                <w:sz w:val="24"/>
                <w:szCs w:val="24"/>
              </w:rPr>
            </w:pPr>
            <w:r w:rsidRPr="00F67626">
              <w:rPr>
                <w:rFonts w:ascii="Times New Roman" w:eastAsia="Times New Roman" w:hAnsi="Times New Roman" w:cs="Times New Roman"/>
                <w:b/>
                <w:bCs/>
                <w:color w:val="000000"/>
                <w:sz w:val="24"/>
                <w:szCs w:val="24"/>
              </w:rPr>
              <w:t>CB Alpha</w:t>
            </w:r>
          </w:p>
        </w:tc>
        <w:tc>
          <w:tcPr>
            <w:tcW w:w="2340" w:type="dxa"/>
            <w:tcBorders>
              <w:top w:val="nil"/>
              <w:left w:val="nil"/>
              <w:bottom w:val="single" w:sz="4" w:space="0" w:color="auto"/>
              <w:right w:val="nil"/>
            </w:tcBorders>
            <w:shd w:val="clear" w:color="auto" w:fill="auto"/>
            <w:noWrap/>
            <w:vAlign w:val="bottom"/>
            <w:hideMark/>
          </w:tcPr>
          <w:p w14:paraId="5CC59412" w14:textId="77777777" w:rsidR="00DF4205" w:rsidRPr="00F67626" w:rsidRDefault="00DF4205" w:rsidP="007740F2">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Fitness i</w:t>
            </w:r>
            <w:r w:rsidRPr="00F67626">
              <w:rPr>
                <w:rFonts w:ascii="Times New Roman" w:eastAsia="Times New Roman" w:hAnsi="Times New Roman" w:cs="Times New Roman"/>
                <w:b/>
                <w:bCs/>
                <w:color w:val="000000"/>
                <w:sz w:val="24"/>
                <w:szCs w:val="24"/>
              </w:rPr>
              <w:t>ndices</w:t>
            </w:r>
          </w:p>
        </w:tc>
      </w:tr>
      <w:tr w:rsidR="00DF4205" w:rsidRPr="00F67626" w14:paraId="7969FF72" w14:textId="77777777" w:rsidTr="007740F2">
        <w:trPr>
          <w:trHeight w:val="315"/>
          <w:jc w:val="center"/>
        </w:trPr>
        <w:tc>
          <w:tcPr>
            <w:tcW w:w="1770" w:type="dxa"/>
            <w:vMerge w:val="restart"/>
            <w:tcBorders>
              <w:top w:val="nil"/>
              <w:left w:val="nil"/>
              <w:bottom w:val="single" w:sz="4" w:space="0" w:color="000000"/>
              <w:right w:val="nil"/>
            </w:tcBorders>
            <w:shd w:val="clear" w:color="auto" w:fill="auto"/>
            <w:vAlign w:val="center"/>
            <w:hideMark/>
          </w:tcPr>
          <w:p w14:paraId="6347045F"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r w:rsidRPr="00F67626">
              <w:rPr>
                <w:rFonts w:ascii="Times New Roman" w:eastAsia="Times New Roman" w:hAnsi="Times New Roman" w:cs="Times New Roman"/>
                <w:color w:val="000000"/>
                <w:sz w:val="24"/>
                <w:szCs w:val="24"/>
              </w:rPr>
              <w:t>Supply Chain Resilience</w:t>
            </w:r>
          </w:p>
        </w:tc>
        <w:tc>
          <w:tcPr>
            <w:tcW w:w="2580" w:type="dxa"/>
            <w:tcBorders>
              <w:top w:val="nil"/>
              <w:left w:val="nil"/>
              <w:bottom w:val="nil"/>
              <w:right w:val="nil"/>
            </w:tcBorders>
            <w:shd w:val="clear" w:color="auto" w:fill="auto"/>
            <w:vAlign w:val="center"/>
            <w:hideMark/>
          </w:tcPr>
          <w:p w14:paraId="367F8974"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r w:rsidRPr="00F67626">
              <w:rPr>
                <w:rFonts w:ascii="Times New Roman" w:eastAsia="Times New Roman" w:hAnsi="Times New Roman" w:cs="Times New Roman"/>
                <w:color w:val="000000"/>
                <w:sz w:val="24"/>
                <w:szCs w:val="24"/>
              </w:rPr>
              <w:t>Supply chain alertness</w:t>
            </w:r>
          </w:p>
        </w:tc>
        <w:tc>
          <w:tcPr>
            <w:tcW w:w="960" w:type="dxa"/>
            <w:vMerge w:val="restart"/>
            <w:tcBorders>
              <w:top w:val="nil"/>
              <w:left w:val="nil"/>
              <w:bottom w:val="single" w:sz="4" w:space="0" w:color="000000"/>
              <w:right w:val="nil"/>
            </w:tcBorders>
            <w:shd w:val="clear" w:color="auto" w:fill="auto"/>
            <w:noWrap/>
            <w:hideMark/>
          </w:tcPr>
          <w:p w14:paraId="55C8F1EB" w14:textId="77777777" w:rsidR="00DF4205" w:rsidRPr="00F67626" w:rsidRDefault="00DF4205" w:rsidP="007740F2">
            <w:pPr>
              <w:spacing w:after="0" w:line="240" w:lineRule="auto"/>
              <w:jc w:val="center"/>
              <w:rPr>
                <w:rFonts w:ascii="Times New Roman" w:eastAsia="Times New Roman" w:hAnsi="Times New Roman" w:cs="Times New Roman"/>
                <w:color w:val="000000"/>
                <w:sz w:val="24"/>
                <w:szCs w:val="24"/>
              </w:rPr>
            </w:pPr>
            <w:r w:rsidRPr="00F67626">
              <w:rPr>
                <w:rFonts w:ascii="Times New Roman" w:eastAsia="Times New Roman" w:hAnsi="Times New Roman" w:cs="Times New Roman"/>
                <w:color w:val="000000"/>
                <w:sz w:val="24"/>
                <w:szCs w:val="24"/>
              </w:rPr>
              <w:t>0.57</w:t>
            </w:r>
          </w:p>
        </w:tc>
        <w:tc>
          <w:tcPr>
            <w:tcW w:w="960" w:type="dxa"/>
            <w:vMerge w:val="restart"/>
            <w:tcBorders>
              <w:top w:val="nil"/>
              <w:left w:val="nil"/>
              <w:bottom w:val="single" w:sz="4" w:space="0" w:color="000000"/>
              <w:right w:val="nil"/>
            </w:tcBorders>
            <w:shd w:val="clear" w:color="auto" w:fill="auto"/>
            <w:noWrap/>
            <w:hideMark/>
          </w:tcPr>
          <w:p w14:paraId="18F5A8DA" w14:textId="77777777" w:rsidR="00DF4205" w:rsidRPr="00F67626" w:rsidRDefault="00DF4205" w:rsidP="007740F2">
            <w:pPr>
              <w:spacing w:after="0" w:line="240" w:lineRule="auto"/>
              <w:jc w:val="center"/>
              <w:rPr>
                <w:rFonts w:ascii="Times New Roman" w:eastAsia="Times New Roman" w:hAnsi="Times New Roman" w:cs="Times New Roman"/>
                <w:color w:val="000000"/>
                <w:sz w:val="24"/>
                <w:szCs w:val="24"/>
              </w:rPr>
            </w:pPr>
            <w:r w:rsidRPr="00F67626">
              <w:rPr>
                <w:rFonts w:ascii="Times New Roman" w:eastAsia="Times New Roman" w:hAnsi="Times New Roman" w:cs="Times New Roman"/>
                <w:color w:val="000000"/>
                <w:sz w:val="24"/>
                <w:szCs w:val="24"/>
              </w:rPr>
              <w:t>0.93</w:t>
            </w:r>
          </w:p>
        </w:tc>
        <w:tc>
          <w:tcPr>
            <w:tcW w:w="1280" w:type="dxa"/>
            <w:vMerge w:val="restart"/>
            <w:tcBorders>
              <w:top w:val="nil"/>
              <w:left w:val="nil"/>
              <w:bottom w:val="single" w:sz="4" w:space="0" w:color="000000"/>
              <w:right w:val="nil"/>
            </w:tcBorders>
            <w:shd w:val="clear" w:color="auto" w:fill="auto"/>
            <w:noWrap/>
            <w:hideMark/>
          </w:tcPr>
          <w:p w14:paraId="235B7CED" w14:textId="77777777" w:rsidR="00DF4205" w:rsidRPr="00F67626" w:rsidRDefault="00DF4205" w:rsidP="007740F2">
            <w:pPr>
              <w:spacing w:after="0" w:line="240" w:lineRule="auto"/>
              <w:jc w:val="center"/>
              <w:rPr>
                <w:rFonts w:ascii="Times New Roman" w:eastAsia="Times New Roman" w:hAnsi="Times New Roman" w:cs="Times New Roman"/>
                <w:color w:val="000000"/>
                <w:sz w:val="24"/>
                <w:szCs w:val="24"/>
              </w:rPr>
            </w:pPr>
            <w:r w:rsidRPr="00F67626">
              <w:rPr>
                <w:rFonts w:ascii="Times New Roman" w:eastAsia="Times New Roman" w:hAnsi="Times New Roman" w:cs="Times New Roman"/>
                <w:color w:val="000000"/>
                <w:sz w:val="24"/>
                <w:szCs w:val="24"/>
              </w:rPr>
              <w:t>0.83</w:t>
            </w:r>
          </w:p>
        </w:tc>
        <w:tc>
          <w:tcPr>
            <w:tcW w:w="2340" w:type="dxa"/>
            <w:tcBorders>
              <w:top w:val="nil"/>
              <w:left w:val="nil"/>
              <w:bottom w:val="nil"/>
              <w:right w:val="nil"/>
            </w:tcBorders>
            <w:shd w:val="clear" w:color="auto" w:fill="auto"/>
            <w:noWrap/>
            <w:vAlign w:val="bottom"/>
            <w:hideMark/>
          </w:tcPr>
          <w:p w14:paraId="07D45FC0" w14:textId="77777777" w:rsidR="00DF4205" w:rsidRPr="00F67626" w:rsidRDefault="00DF4205" w:rsidP="007740F2">
            <w:pPr>
              <w:spacing w:after="0" w:line="240" w:lineRule="auto"/>
              <w:rPr>
                <w:rFonts w:ascii="Times New Roman" w:eastAsia="Times New Roman" w:hAnsi="Times New Roman" w:cs="Times New Roman"/>
                <w:i/>
                <w:iCs/>
                <w:color w:val="000000"/>
                <w:sz w:val="24"/>
                <w:szCs w:val="24"/>
              </w:rPr>
            </w:pPr>
            <w:r w:rsidRPr="00F67626">
              <w:rPr>
                <w:rFonts w:ascii="Times New Roman" w:eastAsia="Times New Roman" w:hAnsi="Times New Roman" w:cs="Times New Roman"/>
                <w:i/>
                <w:iCs/>
                <w:color w:val="000000"/>
                <w:sz w:val="24"/>
                <w:szCs w:val="24"/>
              </w:rPr>
              <w:t>Chi-square/df=2.573</w:t>
            </w:r>
          </w:p>
        </w:tc>
      </w:tr>
      <w:tr w:rsidR="00DF4205" w:rsidRPr="00F67626" w14:paraId="5620EA22" w14:textId="77777777" w:rsidTr="007740F2">
        <w:trPr>
          <w:trHeight w:val="315"/>
          <w:jc w:val="center"/>
        </w:trPr>
        <w:tc>
          <w:tcPr>
            <w:tcW w:w="1770" w:type="dxa"/>
            <w:vMerge/>
            <w:tcBorders>
              <w:top w:val="nil"/>
              <w:left w:val="nil"/>
              <w:bottom w:val="single" w:sz="4" w:space="0" w:color="000000"/>
              <w:right w:val="nil"/>
            </w:tcBorders>
            <w:vAlign w:val="center"/>
            <w:hideMark/>
          </w:tcPr>
          <w:p w14:paraId="7279A92E"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p>
        </w:tc>
        <w:tc>
          <w:tcPr>
            <w:tcW w:w="2580" w:type="dxa"/>
            <w:tcBorders>
              <w:top w:val="nil"/>
              <w:left w:val="nil"/>
              <w:bottom w:val="nil"/>
              <w:right w:val="nil"/>
            </w:tcBorders>
            <w:shd w:val="clear" w:color="auto" w:fill="auto"/>
            <w:vAlign w:val="center"/>
            <w:hideMark/>
          </w:tcPr>
          <w:p w14:paraId="405C31C9"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r w:rsidRPr="00F67626">
              <w:rPr>
                <w:rFonts w:ascii="Times New Roman" w:eastAsia="Times New Roman" w:hAnsi="Times New Roman" w:cs="Times New Roman"/>
                <w:color w:val="000000"/>
                <w:sz w:val="24"/>
                <w:szCs w:val="24"/>
              </w:rPr>
              <w:t>Supply chain agility</w:t>
            </w:r>
          </w:p>
        </w:tc>
        <w:tc>
          <w:tcPr>
            <w:tcW w:w="960" w:type="dxa"/>
            <w:vMerge/>
            <w:tcBorders>
              <w:top w:val="nil"/>
              <w:left w:val="nil"/>
              <w:bottom w:val="single" w:sz="4" w:space="0" w:color="000000"/>
              <w:right w:val="nil"/>
            </w:tcBorders>
            <w:vAlign w:val="center"/>
            <w:hideMark/>
          </w:tcPr>
          <w:p w14:paraId="2BEED166"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p>
        </w:tc>
        <w:tc>
          <w:tcPr>
            <w:tcW w:w="960" w:type="dxa"/>
            <w:vMerge/>
            <w:tcBorders>
              <w:top w:val="nil"/>
              <w:left w:val="nil"/>
              <w:bottom w:val="single" w:sz="4" w:space="0" w:color="000000"/>
              <w:right w:val="nil"/>
            </w:tcBorders>
            <w:vAlign w:val="center"/>
            <w:hideMark/>
          </w:tcPr>
          <w:p w14:paraId="03E406AE"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p>
        </w:tc>
        <w:tc>
          <w:tcPr>
            <w:tcW w:w="1280" w:type="dxa"/>
            <w:vMerge/>
            <w:tcBorders>
              <w:top w:val="nil"/>
              <w:left w:val="nil"/>
              <w:bottom w:val="single" w:sz="4" w:space="0" w:color="000000"/>
              <w:right w:val="nil"/>
            </w:tcBorders>
            <w:vAlign w:val="center"/>
            <w:hideMark/>
          </w:tcPr>
          <w:p w14:paraId="5DE105C5"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p>
        </w:tc>
        <w:tc>
          <w:tcPr>
            <w:tcW w:w="2340" w:type="dxa"/>
            <w:tcBorders>
              <w:top w:val="nil"/>
              <w:left w:val="nil"/>
              <w:bottom w:val="nil"/>
              <w:right w:val="nil"/>
            </w:tcBorders>
            <w:shd w:val="clear" w:color="auto" w:fill="auto"/>
            <w:noWrap/>
            <w:vAlign w:val="bottom"/>
            <w:hideMark/>
          </w:tcPr>
          <w:p w14:paraId="1CA73820" w14:textId="77777777" w:rsidR="00DF4205" w:rsidRPr="00F67626" w:rsidRDefault="00DF4205" w:rsidP="007740F2">
            <w:pPr>
              <w:spacing w:after="0" w:line="240" w:lineRule="auto"/>
              <w:rPr>
                <w:rFonts w:ascii="Times New Roman" w:eastAsia="Times New Roman" w:hAnsi="Times New Roman" w:cs="Times New Roman"/>
                <w:i/>
                <w:iCs/>
                <w:color w:val="000000"/>
                <w:sz w:val="24"/>
                <w:szCs w:val="24"/>
              </w:rPr>
            </w:pPr>
            <w:r w:rsidRPr="00F67626">
              <w:rPr>
                <w:rFonts w:ascii="Times New Roman" w:eastAsia="Times New Roman" w:hAnsi="Times New Roman" w:cs="Times New Roman"/>
                <w:i/>
                <w:iCs/>
                <w:color w:val="000000"/>
                <w:sz w:val="24"/>
                <w:szCs w:val="24"/>
              </w:rPr>
              <w:t>RMEA=0.079</w:t>
            </w:r>
          </w:p>
        </w:tc>
      </w:tr>
      <w:tr w:rsidR="00DF4205" w:rsidRPr="00F67626" w14:paraId="2BD6D4E6" w14:textId="77777777" w:rsidTr="007740F2">
        <w:trPr>
          <w:trHeight w:val="315"/>
          <w:jc w:val="center"/>
        </w:trPr>
        <w:tc>
          <w:tcPr>
            <w:tcW w:w="1770" w:type="dxa"/>
            <w:vMerge/>
            <w:tcBorders>
              <w:top w:val="nil"/>
              <w:left w:val="nil"/>
              <w:bottom w:val="single" w:sz="4" w:space="0" w:color="000000"/>
              <w:right w:val="nil"/>
            </w:tcBorders>
            <w:vAlign w:val="center"/>
            <w:hideMark/>
          </w:tcPr>
          <w:p w14:paraId="47C2F145"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p>
        </w:tc>
        <w:tc>
          <w:tcPr>
            <w:tcW w:w="2580" w:type="dxa"/>
            <w:tcBorders>
              <w:top w:val="nil"/>
              <w:left w:val="nil"/>
              <w:bottom w:val="nil"/>
              <w:right w:val="nil"/>
            </w:tcBorders>
            <w:shd w:val="clear" w:color="auto" w:fill="auto"/>
            <w:vAlign w:val="center"/>
            <w:hideMark/>
          </w:tcPr>
          <w:p w14:paraId="1CAEB285"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r w:rsidRPr="00F67626">
              <w:rPr>
                <w:rFonts w:ascii="Times New Roman" w:eastAsia="Times New Roman" w:hAnsi="Times New Roman" w:cs="Times New Roman"/>
                <w:color w:val="000000"/>
                <w:sz w:val="24"/>
                <w:szCs w:val="24"/>
              </w:rPr>
              <w:t>Supply chain preparedness</w:t>
            </w:r>
          </w:p>
        </w:tc>
        <w:tc>
          <w:tcPr>
            <w:tcW w:w="960" w:type="dxa"/>
            <w:vMerge/>
            <w:tcBorders>
              <w:top w:val="nil"/>
              <w:left w:val="nil"/>
              <w:bottom w:val="single" w:sz="4" w:space="0" w:color="000000"/>
              <w:right w:val="nil"/>
            </w:tcBorders>
            <w:vAlign w:val="center"/>
            <w:hideMark/>
          </w:tcPr>
          <w:p w14:paraId="7503529C"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p>
        </w:tc>
        <w:tc>
          <w:tcPr>
            <w:tcW w:w="960" w:type="dxa"/>
            <w:vMerge/>
            <w:tcBorders>
              <w:top w:val="nil"/>
              <w:left w:val="nil"/>
              <w:bottom w:val="single" w:sz="4" w:space="0" w:color="000000"/>
              <w:right w:val="nil"/>
            </w:tcBorders>
            <w:vAlign w:val="center"/>
            <w:hideMark/>
          </w:tcPr>
          <w:p w14:paraId="1B8510A7"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p>
        </w:tc>
        <w:tc>
          <w:tcPr>
            <w:tcW w:w="1280" w:type="dxa"/>
            <w:vMerge/>
            <w:tcBorders>
              <w:top w:val="nil"/>
              <w:left w:val="nil"/>
              <w:bottom w:val="single" w:sz="4" w:space="0" w:color="000000"/>
              <w:right w:val="nil"/>
            </w:tcBorders>
            <w:vAlign w:val="center"/>
            <w:hideMark/>
          </w:tcPr>
          <w:p w14:paraId="5ADC9262"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p>
        </w:tc>
        <w:tc>
          <w:tcPr>
            <w:tcW w:w="2340" w:type="dxa"/>
            <w:tcBorders>
              <w:top w:val="nil"/>
              <w:left w:val="nil"/>
              <w:bottom w:val="nil"/>
              <w:right w:val="nil"/>
            </w:tcBorders>
            <w:shd w:val="clear" w:color="auto" w:fill="auto"/>
            <w:noWrap/>
            <w:vAlign w:val="bottom"/>
            <w:hideMark/>
          </w:tcPr>
          <w:p w14:paraId="5AE8B0E3" w14:textId="77777777" w:rsidR="00DF4205" w:rsidRPr="00F67626" w:rsidRDefault="00DF4205" w:rsidP="007740F2">
            <w:pPr>
              <w:spacing w:after="0" w:line="240" w:lineRule="auto"/>
              <w:rPr>
                <w:rFonts w:ascii="Times New Roman" w:eastAsia="Times New Roman" w:hAnsi="Times New Roman" w:cs="Times New Roman"/>
                <w:i/>
                <w:iCs/>
                <w:color w:val="000000"/>
                <w:sz w:val="24"/>
                <w:szCs w:val="24"/>
              </w:rPr>
            </w:pPr>
            <w:r w:rsidRPr="00F67626">
              <w:rPr>
                <w:rFonts w:ascii="Times New Roman" w:eastAsia="Times New Roman" w:hAnsi="Times New Roman" w:cs="Times New Roman"/>
                <w:i/>
                <w:iCs/>
                <w:color w:val="000000"/>
                <w:sz w:val="24"/>
                <w:szCs w:val="24"/>
              </w:rPr>
              <w:t>CFI=0.88</w:t>
            </w:r>
          </w:p>
        </w:tc>
      </w:tr>
      <w:tr w:rsidR="00DF4205" w:rsidRPr="00F67626" w14:paraId="353D7468" w14:textId="77777777" w:rsidTr="007740F2">
        <w:trPr>
          <w:trHeight w:val="315"/>
          <w:jc w:val="center"/>
        </w:trPr>
        <w:tc>
          <w:tcPr>
            <w:tcW w:w="1770" w:type="dxa"/>
            <w:vMerge/>
            <w:tcBorders>
              <w:top w:val="nil"/>
              <w:left w:val="nil"/>
              <w:bottom w:val="single" w:sz="4" w:space="0" w:color="000000"/>
              <w:right w:val="nil"/>
            </w:tcBorders>
            <w:vAlign w:val="center"/>
            <w:hideMark/>
          </w:tcPr>
          <w:p w14:paraId="6BB24CA0"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p>
        </w:tc>
        <w:tc>
          <w:tcPr>
            <w:tcW w:w="2580" w:type="dxa"/>
            <w:tcBorders>
              <w:top w:val="nil"/>
              <w:left w:val="nil"/>
              <w:bottom w:val="nil"/>
              <w:right w:val="nil"/>
            </w:tcBorders>
            <w:shd w:val="clear" w:color="auto" w:fill="auto"/>
            <w:vAlign w:val="center"/>
            <w:hideMark/>
          </w:tcPr>
          <w:p w14:paraId="3232847F" w14:textId="77777777" w:rsidR="00DF4205" w:rsidRPr="00F67626" w:rsidRDefault="00DF4205" w:rsidP="007740F2">
            <w:pPr>
              <w:spacing w:after="0" w:line="240" w:lineRule="auto"/>
              <w:rPr>
                <w:rFonts w:ascii="Times New Roman" w:eastAsia="Times New Roman" w:hAnsi="Times New Roman" w:cs="Times New Roman"/>
                <w:i/>
                <w:iCs/>
                <w:color w:val="000000"/>
                <w:sz w:val="24"/>
                <w:szCs w:val="24"/>
              </w:rPr>
            </w:pPr>
          </w:p>
        </w:tc>
        <w:tc>
          <w:tcPr>
            <w:tcW w:w="960" w:type="dxa"/>
            <w:vMerge/>
            <w:tcBorders>
              <w:top w:val="nil"/>
              <w:left w:val="nil"/>
              <w:bottom w:val="single" w:sz="4" w:space="0" w:color="000000"/>
              <w:right w:val="nil"/>
            </w:tcBorders>
            <w:vAlign w:val="center"/>
            <w:hideMark/>
          </w:tcPr>
          <w:p w14:paraId="5711C50A"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p>
        </w:tc>
        <w:tc>
          <w:tcPr>
            <w:tcW w:w="960" w:type="dxa"/>
            <w:vMerge/>
            <w:tcBorders>
              <w:top w:val="nil"/>
              <w:left w:val="nil"/>
              <w:bottom w:val="single" w:sz="4" w:space="0" w:color="000000"/>
              <w:right w:val="nil"/>
            </w:tcBorders>
            <w:vAlign w:val="center"/>
            <w:hideMark/>
          </w:tcPr>
          <w:p w14:paraId="5FC106B8"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p>
        </w:tc>
        <w:tc>
          <w:tcPr>
            <w:tcW w:w="1280" w:type="dxa"/>
            <w:vMerge/>
            <w:tcBorders>
              <w:top w:val="nil"/>
              <w:left w:val="nil"/>
              <w:bottom w:val="single" w:sz="4" w:space="0" w:color="000000"/>
              <w:right w:val="nil"/>
            </w:tcBorders>
            <w:vAlign w:val="center"/>
            <w:hideMark/>
          </w:tcPr>
          <w:p w14:paraId="0B2BA4E0"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p>
        </w:tc>
        <w:tc>
          <w:tcPr>
            <w:tcW w:w="2340" w:type="dxa"/>
            <w:tcBorders>
              <w:top w:val="nil"/>
              <w:left w:val="nil"/>
              <w:bottom w:val="single" w:sz="4" w:space="0" w:color="auto"/>
              <w:right w:val="nil"/>
            </w:tcBorders>
            <w:shd w:val="clear" w:color="auto" w:fill="auto"/>
            <w:noWrap/>
            <w:vAlign w:val="bottom"/>
            <w:hideMark/>
          </w:tcPr>
          <w:p w14:paraId="2460EBA9" w14:textId="77777777" w:rsidR="00DF4205" w:rsidRPr="00F67626" w:rsidRDefault="00DF4205" w:rsidP="007740F2">
            <w:pPr>
              <w:spacing w:after="0" w:line="240" w:lineRule="auto"/>
              <w:rPr>
                <w:rFonts w:ascii="Times New Roman" w:eastAsia="Times New Roman" w:hAnsi="Times New Roman" w:cs="Times New Roman"/>
                <w:i/>
                <w:iCs/>
                <w:color w:val="000000"/>
                <w:sz w:val="24"/>
                <w:szCs w:val="24"/>
              </w:rPr>
            </w:pPr>
            <w:r w:rsidRPr="00F67626">
              <w:rPr>
                <w:rFonts w:ascii="Times New Roman" w:eastAsia="Times New Roman" w:hAnsi="Times New Roman" w:cs="Times New Roman"/>
                <w:i/>
                <w:iCs/>
                <w:color w:val="000000"/>
                <w:sz w:val="24"/>
                <w:szCs w:val="24"/>
              </w:rPr>
              <w:t>GFI=0.91</w:t>
            </w:r>
          </w:p>
        </w:tc>
      </w:tr>
      <w:tr w:rsidR="00DF4205" w:rsidRPr="00F67626" w14:paraId="32CA64DB" w14:textId="77777777" w:rsidTr="007740F2">
        <w:trPr>
          <w:trHeight w:val="315"/>
          <w:jc w:val="center"/>
        </w:trPr>
        <w:tc>
          <w:tcPr>
            <w:tcW w:w="1770" w:type="dxa"/>
            <w:vMerge w:val="restart"/>
            <w:tcBorders>
              <w:top w:val="nil"/>
              <w:left w:val="nil"/>
              <w:bottom w:val="single" w:sz="4" w:space="0" w:color="000000"/>
              <w:right w:val="nil"/>
            </w:tcBorders>
            <w:shd w:val="clear" w:color="auto" w:fill="auto"/>
            <w:vAlign w:val="center"/>
            <w:hideMark/>
          </w:tcPr>
          <w:p w14:paraId="11A79499"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r w:rsidRPr="00F67626">
              <w:rPr>
                <w:rFonts w:ascii="Times New Roman" w:eastAsia="Times New Roman" w:hAnsi="Times New Roman" w:cs="Times New Roman"/>
                <w:color w:val="000000"/>
                <w:sz w:val="24"/>
                <w:szCs w:val="24"/>
              </w:rPr>
              <w:t>Supply Chain Visibility</w:t>
            </w:r>
          </w:p>
        </w:tc>
        <w:tc>
          <w:tcPr>
            <w:tcW w:w="2580" w:type="dxa"/>
            <w:tcBorders>
              <w:top w:val="single" w:sz="4" w:space="0" w:color="auto"/>
              <w:left w:val="nil"/>
              <w:bottom w:val="nil"/>
              <w:right w:val="nil"/>
            </w:tcBorders>
            <w:shd w:val="clear" w:color="auto" w:fill="auto"/>
            <w:vAlign w:val="center"/>
            <w:hideMark/>
          </w:tcPr>
          <w:p w14:paraId="64FC6AC0"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r w:rsidRPr="00F67626">
              <w:rPr>
                <w:rFonts w:ascii="Times New Roman" w:eastAsia="Times New Roman" w:hAnsi="Times New Roman" w:cs="Times New Roman"/>
                <w:color w:val="000000"/>
                <w:sz w:val="24"/>
                <w:szCs w:val="24"/>
              </w:rPr>
              <w:t>Demand Visibility</w:t>
            </w:r>
          </w:p>
        </w:tc>
        <w:tc>
          <w:tcPr>
            <w:tcW w:w="960" w:type="dxa"/>
            <w:vMerge w:val="restart"/>
            <w:tcBorders>
              <w:top w:val="nil"/>
              <w:left w:val="nil"/>
              <w:bottom w:val="single" w:sz="4" w:space="0" w:color="000000"/>
              <w:right w:val="nil"/>
            </w:tcBorders>
            <w:shd w:val="clear" w:color="auto" w:fill="auto"/>
            <w:hideMark/>
          </w:tcPr>
          <w:p w14:paraId="4298384B" w14:textId="77777777" w:rsidR="00DF4205" w:rsidRPr="00F67626" w:rsidRDefault="00DF4205" w:rsidP="007740F2">
            <w:pPr>
              <w:spacing w:after="0" w:line="240" w:lineRule="auto"/>
              <w:jc w:val="center"/>
              <w:rPr>
                <w:rFonts w:ascii="Times New Roman" w:eastAsia="Times New Roman" w:hAnsi="Times New Roman" w:cs="Times New Roman"/>
                <w:color w:val="000000"/>
                <w:sz w:val="24"/>
                <w:szCs w:val="24"/>
              </w:rPr>
            </w:pPr>
            <w:r w:rsidRPr="00F67626">
              <w:rPr>
                <w:rFonts w:ascii="Times New Roman" w:eastAsia="Times New Roman" w:hAnsi="Times New Roman" w:cs="Times New Roman"/>
                <w:color w:val="000000"/>
                <w:sz w:val="24"/>
                <w:szCs w:val="24"/>
              </w:rPr>
              <w:t>0.55</w:t>
            </w:r>
          </w:p>
        </w:tc>
        <w:tc>
          <w:tcPr>
            <w:tcW w:w="960" w:type="dxa"/>
            <w:vMerge w:val="restart"/>
            <w:tcBorders>
              <w:top w:val="nil"/>
              <w:left w:val="nil"/>
              <w:bottom w:val="single" w:sz="4" w:space="0" w:color="000000"/>
              <w:right w:val="nil"/>
            </w:tcBorders>
            <w:shd w:val="clear" w:color="auto" w:fill="auto"/>
            <w:hideMark/>
          </w:tcPr>
          <w:p w14:paraId="64B46857" w14:textId="77777777" w:rsidR="00DF4205" w:rsidRPr="00F67626" w:rsidRDefault="00DF4205" w:rsidP="007740F2">
            <w:pPr>
              <w:spacing w:after="0" w:line="240" w:lineRule="auto"/>
              <w:jc w:val="center"/>
              <w:rPr>
                <w:rFonts w:ascii="Times New Roman" w:eastAsia="Times New Roman" w:hAnsi="Times New Roman" w:cs="Times New Roman"/>
                <w:color w:val="000000"/>
                <w:sz w:val="24"/>
                <w:szCs w:val="24"/>
              </w:rPr>
            </w:pPr>
            <w:r w:rsidRPr="00F67626">
              <w:rPr>
                <w:rFonts w:ascii="Times New Roman" w:eastAsia="Times New Roman" w:hAnsi="Times New Roman" w:cs="Times New Roman"/>
                <w:color w:val="000000"/>
                <w:sz w:val="24"/>
                <w:szCs w:val="24"/>
              </w:rPr>
              <w:t>0.92</w:t>
            </w:r>
          </w:p>
        </w:tc>
        <w:tc>
          <w:tcPr>
            <w:tcW w:w="1280" w:type="dxa"/>
            <w:vMerge w:val="restart"/>
            <w:tcBorders>
              <w:top w:val="nil"/>
              <w:left w:val="nil"/>
              <w:bottom w:val="single" w:sz="4" w:space="0" w:color="000000"/>
              <w:right w:val="nil"/>
            </w:tcBorders>
            <w:shd w:val="clear" w:color="auto" w:fill="auto"/>
            <w:hideMark/>
          </w:tcPr>
          <w:p w14:paraId="7813BC4D" w14:textId="77777777" w:rsidR="00DF4205" w:rsidRPr="00F67626" w:rsidRDefault="00DF4205" w:rsidP="007740F2">
            <w:pPr>
              <w:spacing w:after="0" w:line="240" w:lineRule="auto"/>
              <w:jc w:val="center"/>
              <w:rPr>
                <w:rFonts w:ascii="Times New Roman" w:eastAsia="Times New Roman" w:hAnsi="Times New Roman" w:cs="Times New Roman"/>
                <w:color w:val="000000"/>
                <w:sz w:val="24"/>
                <w:szCs w:val="24"/>
              </w:rPr>
            </w:pPr>
            <w:r w:rsidRPr="00F67626">
              <w:rPr>
                <w:rFonts w:ascii="Times New Roman" w:eastAsia="Times New Roman" w:hAnsi="Times New Roman" w:cs="Times New Roman"/>
                <w:color w:val="000000"/>
                <w:sz w:val="24"/>
                <w:szCs w:val="24"/>
              </w:rPr>
              <w:t>0.81</w:t>
            </w:r>
          </w:p>
        </w:tc>
        <w:tc>
          <w:tcPr>
            <w:tcW w:w="2340" w:type="dxa"/>
            <w:tcBorders>
              <w:top w:val="nil"/>
              <w:left w:val="nil"/>
              <w:bottom w:val="nil"/>
              <w:right w:val="nil"/>
            </w:tcBorders>
            <w:shd w:val="clear" w:color="auto" w:fill="auto"/>
            <w:noWrap/>
            <w:vAlign w:val="bottom"/>
            <w:hideMark/>
          </w:tcPr>
          <w:p w14:paraId="282BC8FD" w14:textId="77777777" w:rsidR="00DF4205" w:rsidRPr="00F67626" w:rsidRDefault="00DF4205" w:rsidP="007740F2">
            <w:pPr>
              <w:spacing w:after="0" w:line="240" w:lineRule="auto"/>
              <w:rPr>
                <w:rFonts w:ascii="Times New Roman" w:eastAsia="Times New Roman" w:hAnsi="Times New Roman" w:cs="Times New Roman"/>
                <w:i/>
                <w:iCs/>
                <w:color w:val="000000"/>
                <w:sz w:val="24"/>
                <w:szCs w:val="24"/>
              </w:rPr>
            </w:pPr>
            <w:r w:rsidRPr="00F67626">
              <w:rPr>
                <w:rFonts w:ascii="Times New Roman" w:eastAsia="Times New Roman" w:hAnsi="Times New Roman" w:cs="Times New Roman"/>
                <w:i/>
                <w:iCs/>
                <w:color w:val="000000"/>
                <w:sz w:val="24"/>
                <w:szCs w:val="24"/>
              </w:rPr>
              <w:t>Chi-square/df=1.98</w:t>
            </w:r>
          </w:p>
        </w:tc>
      </w:tr>
      <w:tr w:rsidR="00DF4205" w:rsidRPr="00F67626" w14:paraId="222EDEFA" w14:textId="77777777" w:rsidTr="007740F2">
        <w:trPr>
          <w:trHeight w:val="315"/>
          <w:jc w:val="center"/>
        </w:trPr>
        <w:tc>
          <w:tcPr>
            <w:tcW w:w="1770" w:type="dxa"/>
            <w:vMerge/>
            <w:tcBorders>
              <w:top w:val="nil"/>
              <w:left w:val="nil"/>
              <w:bottom w:val="single" w:sz="4" w:space="0" w:color="000000"/>
              <w:right w:val="nil"/>
            </w:tcBorders>
            <w:vAlign w:val="center"/>
            <w:hideMark/>
          </w:tcPr>
          <w:p w14:paraId="198C0253"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p>
        </w:tc>
        <w:tc>
          <w:tcPr>
            <w:tcW w:w="2580" w:type="dxa"/>
            <w:tcBorders>
              <w:top w:val="nil"/>
              <w:left w:val="nil"/>
              <w:bottom w:val="nil"/>
              <w:right w:val="nil"/>
            </w:tcBorders>
            <w:shd w:val="clear" w:color="auto" w:fill="auto"/>
            <w:vAlign w:val="center"/>
            <w:hideMark/>
          </w:tcPr>
          <w:p w14:paraId="2B41D8AF"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r w:rsidRPr="00F67626">
              <w:rPr>
                <w:rFonts w:ascii="Times New Roman" w:eastAsia="Times New Roman" w:hAnsi="Times New Roman" w:cs="Times New Roman"/>
                <w:color w:val="000000"/>
                <w:sz w:val="24"/>
                <w:szCs w:val="24"/>
              </w:rPr>
              <w:t>Supply Visibility</w:t>
            </w:r>
          </w:p>
        </w:tc>
        <w:tc>
          <w:tcPr>
            <w:tcW w:w="960" w:type="dxa"/>
            <w:vMerge/>
            <w:tcBorders>
              <w:top w:val="nil"/>
              <w:left w:val="nil"/>
              <w:bottom w:val="single" w:sz="4" w:space="0" w:color="000000"/>
              <w:right w:val="nil"/>
            </w:tcBorders>
            <w:vAlign w:val="center"/>
            <w:hideMark/>
          </w:tcPr>
          <w:p w14:paraId="182283B3"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p>
        </w:tc>
        <w:tc>
          <w:tcPr>
            <w:tcW w:w="960" w:type="dxa"/>
            <w:vMerge/>
            <w:tcBorders>
              <w:top w:val="nil"/>
              <w:left w:val="nil"/>
              <w:bottom w:val="single" w:sz="4" w:space="0" w:color="000000"/>
              <w:right w:val="nil"/>
            </w:tcBorders>
            <w:vAlign w:val="center"/>
            <w:hideMark/>
          </w:tcPr>
          <w:p w14:paraId="7F23207F"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p>
        </w:tc>
        <w:tc>
          <w:tcPr>
            <w:tcW w:w="1280" w:type="dxa"/>
            <w:vMerge/>
            <w:tcBorders>
              <w:top w:val="nil"/>
              <w:left w:val="nil"/>
              <w:bottom w:val="single" w:sz="4" w:space="0" w:color="000000"/>
              <w:right w:val="nil"/>
            </w:tcBorders>
            <w:vAlign w:val="center"/>
            <w:hideMark/>
          </w:tcPr>
          <w:p w14:paraId="01A2AA5E"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p>
        </w:tc>
        <w:tc>
          <w:tcPr>
            <w:tcW w:w="2340" w:type="dxa"/>
            <w:tcBorders>
              <w:top w:val="nil"/>
              <w:left w:val="nil"/>
              <w:bottom w:val="nil"/>
              <w:right w:val="nil"/>
            </w:tcBorders>
            <w:shd w:val="clear" w:color="auto" w:fill="auto"/>
            <w:noWrap/>
            <w:vAlign w:val="bottom"/>
            <w:hideMark/>
          </w:tcPr>
          <w:p w14:paraId="586E7FEF" w14:textId="77777777" w:rsidR="00DF4205" w:rsidRPr="00F67626" w:rsidRDefault="00DF4205" w:rsidP="007740F2">
            <w:pPr>
              <w:spacing w:after="0" w:line="240" w:lineRule="auto"/>
              <w:rPr>
                <w:rFonts w:ascii="Times New Roman" w:eastAsia="Times New Roman" w:hAnsi="Times New Roman" w:cs="Times New Roman"/>
                <w:i/>
                <w:iCs/>
                <w:color w:val="000000"/>
                <w:sz w:val="24"/>
                <w:szCs w:val="24"/>
              </w:rPr>
            </w:pPr>
            <w:r w:rsidRPr="00F67626">
              <w:rPr>
                <w:rFonts w:ascii="Times New Roman" w:eastAsia="Times New Roman" w:hAnsi="Times New Roman" w:cs="Times New Roman"/>
                <w:i/>
                <w:iCs/>
                <w:color w:val="000000"/>
                <w:sz w:val="24"/>
                <w:szCs w:val="24"/>
              </w:rPr>
              <w:t>RMEA=0.065</w:t>
            </w:r>
          </w:p>
        </w:tc>
      </w:tr>
      <w:tr w:rsidR="00DF4205" w:rsidRPr="00F67626" w14:paraId="4FC6EDC0" w14:textId="77777777" w:rsidTr="007740F2">
        <w:trPr>
          <w:trHeight w:val="315"/>
          <w:jc w:val="center"/>
        </w:trPr>
        <w:tc>
          <w:tcPr>
            <w:tcW w:w="1770" w:type="dxa"/>
            <w:vMerge/>
            <w:tcBorders>
              <w:top w:val="nil"/>
              <w:left w:val="nil"/>
              <w:bottom w:val="single" w:sz="4" w:space="0" w:color="000000"/>
              <w:right w:val="nil"/>
            </w:tcBorders>
            <w:vAlign w:val="center"/>
            <w:hideMark/>
          </w:tcPr>
          <w:p w14:paraId="7B2CD204"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p>
        </w:tc>
        <w:tc>
          <w:tcPr>
            <w:tcW w:w="2580" w:type="dxa"/>
            <w:tcBorders>
              <w:top w:val="nil"/>
              <w:left w:val="nil"/>
              <w:bottom w:val="nil"/>
              <w:right w:val="nil"/>
            </w:tcBorders>
            <w:shd w:val="clear" w:color="auto" w:fill="auto"/>
            <w:vAlign w:val="center"/>
            <w:hideMark/>
          </w:tcPr>
          <w:p w14:paraId="0181E250"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r w:rsidRPr="00F67626">
              <w:rPr>
                <w:rFonts w:ascii="Times New Roman" w:eastAsia="Times New Roman" w:hAnsi="Times New Roman" w:cs="Times New Roman"/>
                <w:color w:val="000000"/>
                <w:sz w:val="24"/>
                <w:szCs w:val="24"/>
              </w:rPr>
              <w:t>Market Visibility</w:t>
            </w:r>
          </w:p>
        </w:tc>
        <w:tc>
          <w:tcPr>
            <w:tcW w:w="960" w:type="dxa"/>
            <w:vMerge/>
            <w:tcBorders>
              <w:top w:val="nil"/>
              <w:left w:val="nil"/>
              <w:bottom w:val="single" w:sz="4" w:space="0" w:color="000000"/>
              <w:right w:val="nil"/>
            </w:tcBorders>
            <w:vAlign w:val="center"/>
            <w:hideMark/>
          </w:tcPr>
          <w:p w14:paraId="6ED3B81A"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p>
        </w:tc>
        <w:tc>
          <w:tcPr>
            <w:tcW w:w="960" w:type="dxa"/>
            <w:vMerge/>
            <w:tcBorders>
              <w:top w:val="nil"/>
              <w:left w:val="nil"/>
              <w:bottom w:val="single" w:sz="4" w:space="0" w:color="000000"/>
              <w:right w:val="nil"/>
            </w:tcBorders>
            <w:vAlign w:val="center"/>
            <w:hideMark/>
          </w:tcPr>
          <w:p w14:paraId="4B4AC19F"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p>
        </w:tc>
        <w:tc>
          <w:tcPr>
            <w:tcW w:w="1280" w:type="dxa"/>
            <w:vMerge/>
            <w:tcBorders>
              <w:top w:val="nil"/>
              <w:left w:val="nil"/>
              <w:bottom w:val="single" w:sz="4" w:space="0" w:color="000000"/>
              <w:right w:val="nil"/>
            </w:tcBorders>
            <w:vAlign w:val="center"/>
            <w:hideMark/>
          </w:tcPr>
          <w:p w14:paraId="0DF2BFAA"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p>
        </w:tc>
        <w:tc>
          <w:tcPr>
            <w:tcW w:w="2340" w:type="dxa"/>
            <w:tcBorders>
              <w:top w:val="nil"/>
              <w:left w:val="nil"/>
              <w:bottom w:val="nil"/>
              <w:right w:val="nil"/>
            </w:tcBorders>
            <w:shd w:val="clear" w:color="auto" w:fill="auto"/>
            <w:noWrap/>
            <w:vAlign w:val="bottom"/>
            <w:hideMark/>
          </w:tcPr>
          <w:p w14:paraId="34AF9A80" w14:textId="77777777" w:rsidR="00DF4205" w:rsidRPr="00F67626" w:rsidRDefault="00DF4205" w:rsidP="007740F2">
            <w:pPr>
              <w:spacing w:after="0" w:line="240" w:lineRule="auto"/>
              <w:rPr>
                <w:rFonts w:ascii="Times New Roman" w:eastAsia="Times New Roman" w:hAnsi="Times New Roman" w:cs="Times New Roman"/>
                <w:i/>
                <w:iCs/>
                <w:color w:val="000000"/>
                <w:sz w:val="24"/>
                <w:szCs w:val="24"/>
              </w:rPr>
            </w:pPr>
            <w:r w:rsidRPr="00F67626">
              <w:rPr>
                <w:rFonts w:ascii="Times New Roman" w:eastAsia="Times New Roman" w:hAnsi="Times New Roman" w:cs="Times New Roman"/>
                <w:i/>
                <w:iCs/>
                <w:color w:val="000000"/>
                <w:sz w:val="24"/>
                <w:szCs w:val="24"/>
              </w:rPr>
              <w:t>CFI=0.91</w:t>
            </w:r>
          </w:p>
        </w:tc>
      </w:tr>
      <w:tr w:rsidR="00DF4205" w:rsidRPr="00F67626" w14:paraId="24BA1477" w14:textId="77777777" w:rsidTr="007740F2">
        <w:trPr>
          <w:trHeight w:val="315"/>
          <w:jc w:val="center"/>
        </w:trPr>
        <w:tc>
          <w:tcPr>
            <w:tcW w:w="1770" w:type="dxa"/>
            <w:vMerge/>
            <w:tcBorders>
              <w:top w:val="nil"/>
              <w:left w:val="nil"/>
              <w:bottom w:val="single" w:sz="4" w:space="0" w:color="000000"/>
              <w:right w:val="nil"/>
            </w:tcBorders>
            <w:vAlign w:val="center"/>
            <w:hideMark/>
          </w:tcPr>
          <w:p w14:paraId="1D9BC302"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p>
        </w:tc>
        <w:tc>
          <w:tcPr>
            <w:tcW w:w="2580" w:type="dxa"/>
            <w:tcBorders>
              <w:top w:val="nil"/>
              <w:left w:val="nil"/>
              <w:bottom w:val="nil"/>
              <w:right w:val="nil"/>
            </w:tcBorders>
            <w:shd w:val="clear" w:color="auto" w:fill="auto"/>
            <w:vAlign w:val="center"/>
            <w:hideMark/>
          </w:tcPr>
          <w:p w14:paraId="7B94D88C" w14:textId="77777777" w:rsidR="00DF4205" w:rsidRPr="00F67626" w:rsidRDefault="00DF4205" w:rsidP="007740F2">
            <w:pPr>
              <w:spacing w:after="0" w:line="240" w:lineRule="auto"/>
              <w:rPr>
                <w:rFonts w:ascii="Times New Roman" w:eastAsia="Times New Roman" w:hAnsi="Times New Roman" w:cs="Times New Roman"/>
                <w:i/>
                <w:iCs/>
                <w:color w:val="000000"/>
                <w:sz w:val="24"/>
                <w:szCs w:val="24"/>
              </w:rPr>
            </w:pPr>
          </w:p>
        </w:tc>
        <w:tc>
          <w:tcPr>
            <w:tcW w:w="960" w:type="dxa"/>
            <w:vMerge/>
            <w:tcBorders>
              <w:top w:val="nil"/>
              <w:left w:val="nil"/>
              <w:bottom w:val="single" w:sz="4" w:space="0" w:color="000000"/>
              <w:right w:val="nil"/>
            </w:tcBorders>
            <w:vAlign w:val="center"/>
            <w:hideMark/>
          </w:tcPr>
          <w:p w14:paraId="1844753D"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p>
        </w:tc>
        <w:tc>
          <w:tcPr>
            <w:tcW w:w="960" w:type="dxa"/>
            <w:vMerge/>
            <w:tcBorders>
              <w:top w:val="nil"/>
              <w:left w:val="nil"/>
              <w:bottom w:val="single" w:sz="4" w:space="0" w:color="000000"/>
              <w:right w:val="nil"/>
            </w:tcBorders>
            <w:vAlign w:val="center"/>
            <w:hideMark/>
          </w:tcPr>
          <w:p w14:paraId="15525ABD"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p>
        </w:tc>
        <w:tc>
          <w:tcPr>
            <w:tcW w:w="1280" w:type="dxa"/>
            <w:vMerge/>
            <w:tcBorders>
              <w:top w:val="nil"/>
              <w:left w:val="nil"/>
              <w:bottom w:val="single" w:sz="4" w:space="0" w:color="000000"/>
              <w:right w:val="nil"/>
            </w:tcBorders>
            <w:vAlign w:val="center"/>
            <w:hideMark/>
          </w:tcPr>
          <w:p w14:paraId="136FB345"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p>
        </w:tc>
        <w:tc>
          <w:tcPr>
            <w:tcW w:w="2340" w:type="dxa"/>
            <w:tcBorders>
              <w:top w:val="nil"/>
              <w:left w:val="nil"/>
              <w:bottom w:val="single" w:sz="4" w:space="0" w:color="auto"/>
              <w:right w:val="nil"/>
            </w:tcBorders>
            <w:shd w:val="clear" w:color="auto" w:fill="auto"/>
            <w:noWrap/>
            <w:vAlign w:val="bottom"/>
            <w:hideMark/>
          </w:tcPr>
          <w:p w14:paraId="3F3D10CB" w14:textId="77777777" w:rsidR="00DF4205" w:rsidRPr="00F67626" w:rsidRDefault="00DF4205" w:rsidP="007740F2">
            <w:pPr>
              <w:spacing w:after="0" w:line="240" w:lineRule="auto"/>
              <w:rPr>
                <w:rFonts w:ascii="Times New Roman" w:eastAsia="Times New Roman" w:hAnsi="Times New Roman" w:cs="Times New Roman"/>
                <w:i/>
                <w:iCs/>
                <w:color w:val="000000"/>
                <w:sz w:val="24"/>
                <w:szCs w:val="24"/>
              </w:rPr>
            </w:pPr>
            <w:r w:rsidRPr="00F67626">
              <w:rPr>
                <w:rFonts w:ascii="Times New Roman" w:eastAsia="Times New Roman" w:hAnsi="Times New Roman" w:cs="Times New Roman"/>
                <w:i/>
                <w:iCs/>
                <w:color w:val="000000"/>
                <w:sz w:val="24"/>
                <w:szCs w:val="24"/>
              </w:rPr>
              <w:t>GFI=0.92</w:t>
            </w:r>
          </w:p>
        </w:tc>
      </w:tr>
      <w:tr w:rsidR="00DF4205" w:rsidRPr="00F67626" w14:paraId="34F21ADD" w14:textId="77777777" w:rsidTr="007740F2">
        <w:trPr>
          <w:trHeight w:val="315"/>
          <w:jc w:val="center"/>
        </w:trPr>
        <w:tc>
          <w:tcPr>
            <w:tcW w:w="1770" w:type="dxa"/>
            <w:vMerge w:val="restart"/>
            <w:tcBorders>
              <w:top w:val="nil"/>
              <w:left w:val="nil"/>
              <w:bottom w:val="single" w:sz="4" w:space="0" w:color="000000"/>
              <w:right w:val="nil"/>
            </w:tcBorders>
            <w:shd w:val="clear" w:color="auto" w:fill="auto"/>
            <w:vAlign w:val="center"/>
            <w:hideMark/>
          </w:tcPr>
          <w:p w14:paraId="11AFCF1B" w14:textId="738AE5C7" w:rsidR="00DF4205" w:rsidRPr="00F67626" w:rsidRDefault="00DF4205" w:rsidP="007740F2">
            <w:pPr>
              <w:spacing w:after="0" w:line="240" w:lineRule="auto"/>
              <w:rPr>
                <w:rFonts w:ascii="Times New Roman" w:eastAsia="Times New Roman" w:hAnsi="Times New Roman" w:cs="Times New Roman"/>
                <w:color w:val="000000"/>
                <w:sz w:val="24"/>
                <w:szCs w:val="24"/>
              </w:rPr>
            </w:pPr>
            <w:r w:rsidRPr="00F67626">
              <w:rPr>
                <w:rFonts w:ascii="Times New Roman" w:eastAsia="Times New Roman" w:hAnsi="Times New Roman" w:cs="Times New Roman"/>
                <w:color w:val="000000"/>
                <w:sz w:val="24"/>
                <w:szCs w:val="24"/>
              </w:rPr>
              <w:t xml:space="preserve">Supply </w:t>
            </w:r>
            <w:r w:rsidR="009473C9" w:rsidRPr="00F67626">
              <w:rPr>
                <w:rFonts w:ascii="Times New Roman" w:eastAsia="Times New Roman" w:hAnsi="Times New Roman" w:cs="Times New Roman"/>
                <w:color w:val="000000"/>
                <w:sz w:val="24"/>
                <w:szCs w:val="24"/>
              </w:rPr>
              <w:t>Chain Mapping</w:t>
            </w:r>
          </w:p>
        </w:tc>
        <w:tc>
          <w:tcPr>
            <w:tcW w:w="2580" w:type="dxa"/>
            <w:tcBorders>
              <w:top w:val="single" w:sz="4" w:space="0" w:color="auto"/>
              <w:left w:val="nil"/>
              <w:bottom w:val="nil"/>
              <w:right w:val="nil"/>
            </w:tcBorders>
            <w:shd w:val="clear" w:color="auto" w:fill="auto"/>
            <w:vAlign w:val="center"/>
            <w:hideMark/>
          </w:tcPr>
          <w:p w14:paraId="20A9094A"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r w:rsidRPr="00F67626">
              <w:rPr>
                <w:rFonts w:ascii="Times New Roman" w:eastAsia="Times New Roman" w:hAnsi="Times New Roman" w:cs="Times New Roman"/>
                <w:color w:val="000000"/>
                <w:sz w:val="24"/>
                <w:szCs w:val="24"/>
              </w:rPr>
              <w:t>Process Mapping</w:t>
            </w:r>
          </w:p>
        </w:tc>
        <w:tc>
          <w:tcPr>
            <w:tcW w:w="960" w:type="dxa"/>
            <w:vMerge w:val="restart"/>
            <w:tcBorders>
              <w:top w:val="nil"/>
              <w:left w:val="nil"/>
              <w:bottom w:val="single" w:sz="4" w:space="0" w:color="000000"/>
              <w:right w:val="nil"/>
            </w:tcBorders>
            <w:shd w:val="clear" w:color="auto" w:fill="auto"/>
            <w:hideMark/>
          </w:tcPr>
          <w:p w14:paraId="0FD6247E" w14:textId="77777777" w:rsidR="00DF4205" w:rsidRPr="00F67626" w:rsidRDefault="00DF4205" w:rsidP="007740F2">
            <w:pPr>
              <w:spacing w:after="0" w:line="240" w:lineRule="auto"/>
              <w:jc w:val="center"/>
              <w:rPr>
                <w:rFonts w:ascii="Times New Roman" w:eastAsia="Times New Roman" w:hAnsi="Times New Roman" w:cs="Times New Roman"/>
                <w:color w:val="000000"/>
                <w:sz w:val="24"/>
                <w:szCs w:val="24"/>
              </w:rPr>
            </w:pPr>
            <w:r w:rsidRPr="00F67626">
              <w:rPr>
                <w:rFonts w:ascii="Times New Roman" w:eastAsia="Times New Roman" w:hAnsi="Times New Roman" w:cs="Times New Roman"/>
                <w:color w:val="000000"/>
                <w:sz w:val="24"/>
                <w:szCs w:val="24"/>
              </w:rPr>
              <w:t>0.58</w:t>
            </w:r>
          </w:p>
        </w:tc>
        <w:tc>
          <w:tcPr>
            <w:tcW w:w="960" w:type="dxa"/>
            <w:vMerge w:val="restart"/>
            <w:tcBorders>
              <w:top w:val="nil"/>
              <w:left w:val="nil"/>
              <w:bottom w:val="single" w:sz="4" w:space="0" w:color="000000"/>
              <w:right w:val="nil"/>
            </w:tcBorders>
            <w:shd w:val="clear" w:color="auto" w:fill="auto"/>
            <w:hideMark/>
          </w:tcPr>
          <w:p w14:paraId="2542A9A0" w14:textId="77777777" w:rsidR="00DF4205" w:rsidRPr="00F67626" w:rsidRDefault="00DF4205" w:rsidP="007740F2">
            <w:pPr>
              <w:spacing w:after="0" w:line="240" w:lineRule="auto"/>
              <w:jc w:val="center"/>
              <w:rPr>
                <w:rFonts w:ascii="Times New Roman" w:eastAsia="Times New Roman" w:hAnsi="Times New Roman" w:cs="Times New Roman"/>
                <w:color w:val="000000"/>
                <w:sz w:val="24"/>
                <w:szCs w:val="24"/>
              </w:rPr>
            </w:pPr>
            <w:r w:rsidRPr="00F67626">
              <w:rPr>
                <w:rFonts w:ascii="Times New Roman" w:eastAsia="Times New Roman" w:hAnsi="Times New Roman" w:cs="Times New Roman"/>
                <w:color w:val="000000"/>
                <w:sz w:val="24"/>
                <w:szCs w:val="24"/>
              </w:rPr>
              <w:t>0.89</w:t>
            </w:r>
          </w:p>
        </w:tc>
        <w:tc>
          <w:tcPr>
            <w:tcW w:w="1280" w:type="dxa"/>
            <w:vMerge w:val="restart"/>
            <w:tcBorders>
              <w:top w:val="nil"/>
              <w:left w:val="nil"/>
              <w:bottom w:val="single" w:sz="4" w:space="0" w:color="000000"/>
              <w:right w:val="nil"/>
            </w:tcBorders>
            <w:shd w:val="clear" w:color="auto" w:fill="auto"/>
            <w:hideMark/>
          </w:tcPr>
          <w:p w14:paraId="09722D47" w14:textId="77777777" w:rsidR="00DF4205" w:rsidRPr="00F67626" w:rsidRDefault="00DF4205" w:rsidP="007740F2">
            <w:pPr>
              <w:spacing w:after="0" w:line="240" w:lineRule="auto"/>
              <w:jc w:val="center"/>
              <w:rPr>
                <w:rFonts w:ascii="Times New Roman" w:eastAsia="Times New Roman" w:hAnsi="Times New Roman" w:cs="Times New Roman"/>
                <w:color w:val="000000"/>
                <w:sz w:val="24"/>
                <w:szCs w:val="24"/>
              </w:rPr>
            </w:pPr>
            <w:r w:rsidRPr="00F67626">
              <w:rPr>
                <w:rFonts w:ascii="Times New Roman" w:eastAsia="Times New Roman" w:hAnsi="Times New Roman" w:cs="Times New Roman"/>
                <w:color w:val="000000"/>
                <w:sz w:val="24"/>
                <w:szCs w:val="24"/>
              </w:rPr>
              <w:t>0.79</w:t>
            </w:r>
          </w:p>
        </w:tc>
        <w:tc>
          <w:tcPr>
            <w:tcW w:w="2340" w:type="dxa"/>
            <w:tcBorders>
              <w:top w:val="nil"/>
              <w:left w:val="nil"/>
              <w:bottom w:val="nil"/>
              <w:right w:val="nil"/>
            </w:tcBorders>
            <w:shd w:val="clear" w:color="auto" w:fill="auto"/>
            <w:noWrap/>
            <w:vAlign w:val="bottom"/>
            <w:hideMark/>
          </w:tcPr>
          <w:p w14:paraId="7C3FC193" w14:textId="77777777" w:rsidR="00DF4205" w:rsidRPr="00F67626" w:rsidRDefault="00DF4205" w:rsidP="007740F2">
            <w:pPr>
              <w:spacing w:after="0" w:line="240" w:lineRule="auto"/>
              <w:rPr>
                <w:rFonts w:ascii="Times New Roman" w:eastAsia="Times New Roman" w:hAnsi="Times New Roman" w:cs="Times New Roman"/>
                <w:i/>
                <w:iCs/>
                <w:color w:val="000000"/>
                <w:sz w:val="24"/>
                <w:szCs w:val="24"/>
              </w:rPr>
            </w:pPr>
            <w:r w:rsidRPr="00F67626">
              <w:rPr>
                <w:rFonts w:ascii="Times New Roman" w:eastAsia="Times New Roman" w:hAnsi="Times New Roman" w:cs="Times New Roman"/>
                <w:i/>
                <w:iCs/>
                <w:color w:val="000000"/>
                <w:sz w:val="24"/>
                <w:szCs w:val="24"/>
              </w:rPr>
              <w:t>Chi-square/df=2.051</w:t>
            </w:r>
          </w:p>
        </w:tc>
      </w:tr>
      <w:tr w:rsidR="00DF4205" w:rsidRPr="00F67626" w14:paraId="68B7F345" w14:textId="77777777" w:rsidTr="007740F2">
        <w:trPr>
          <w:trHeight w:val="315"/>
          <w:jc w:val="center"/>
        </w:trPr>
        <w:tc>
          <w:tcPr>
            <w:tcW w:w="1770" w:type="dxa"/>
            <w:vMerge/>
            <w:tcBorders>
              <w:top w:val="nil"/>
              <w:left w:val="nil"/>
              <w:bottom w:val="single" w:sz="4" w:space="0" w:color="000000"/>
              <w:right w:val="nil"/>
            </w:tcBorders>
            <w:vAlign w:val="center"/>
            <w:hideMark/>
          </w:tcPr>
          <w:p w14:paraId="46FD70DE"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p>
        </w:tc>
        <w:tc>
          <w:tcPr>
            <w:tcW w:w="2580" w:type="dxa"/>
            <w:tcBorders>
              <w:top w:val="nil"/>
              <w:left w:val="nil"/>
              <w:bottom w:val="nil"/>
              <w:right w:val="nil"/>
            </w:tcBorders>
            <w:shd w:val="clear" w:color="auto" w:fill="auto"/>
            <w:vAlign w:val="center"/>
            <w:hideMark/>
          </w:tcPr>
          <w:p w14:paraId="03DFD3A9"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r w:rsidRPr="00F67626">
              <w:rPr>
                <w:rFonts w:ascii="Times New Roman" w:eastAsia="Times New Roman" w:hAnsi="Times New Roman" w:cs="Times New Roman"/>
                <w:color w:val="000000"/>
                <w:sz w:val="24"/>
                <w:szCs w:val="24"/>
              </w:rPr>
              <w:t>Upstream Mapping</w:t>
            </w:r>
          </w:p>
        </w:tc>
        <w:tc>
          <w:tcPr>
            <w:tcW w:w="960" w:type="dxa"/>
            <w:vMerge/>
            <w:tcBorders>
              <w:top w:val="nil"/>
              <w:left w:val="nil"/>
              <w:bottom w:val="single" w:sz="4" w:space="0" w:color="000000"/>
              <w:right w:val="nil"/>
            </w:tcBorders>
            <w:vAlign w:val="center"/>
            <w:hideMark/>
          </w:tcPr>
          <w:p w14:paraId="3CC7BA29"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p>
        </w:tc>
        <w:tc>
          <w:tcPr>
            <w:tcW w:w="960" w:type="dxa"/>
            <w:vMerge/>
            <w:tcBorders>
              <w:top w:val="nil"/>
              <w:left w:val="nil"/>
              <w:bottom w:val="single" w:sz="4" w:space="0" w:color="000000"/>
              <w:right w:val="nil"/>
            </w:tcBorders>
            <w:vAlign w:val="center"/>
            <w:hideMark/>
          </w:tcPr>
          <w:p w14:paraId="553D8079"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p>
        </w:tc>
        <w:tc>
          <w:tcPr>
            <w:tcW w:w="1280" w:type="dxa"/>
            <w:vMerge/>
            <w:tcBorders>
              <w:top w:val="nil"/>
              <w:left w:val="nil"/>
              <w:bottom w:val="single" w:sz="4" w:space="0" w:color="000000"/>
              <w:right w:val="nil"/>
            </w:tcBorders>
            <w:vAlign w:val="center"/>
            <w:hideMark/>
          </w:tcPr>
          <w:p w14:paraId="33768A09"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p>
        </w:tc>
        <w:tc>
          <w:tcPr>
            <w:tcW w:w="2340" w:type="dxa"/>
            <w:tcBorders>
              <w:top w:val="nil"/>
              <w:left w:val="nil"/>
              <w:bottom w:val="nil"/>
              <w:right w:val="nil"/>
            </w:tcBorders>
            <w:shd w:val="clear" w:color="auto" w:fill="auto"/>
            <w:noWrap/>
            <w:vAlign w:val="bottom"/>
            <w:hideMark/>
          </w:tcPr>
          <w:p w14:paraId="659A3A35" w14:textId="77777777" w:rsidR="00DF4205" w:rsidRPr="00F67626" w:rsidRDefault="00DF4205" w:rsidP="007740F2">
            <w:pPr>
              <w:spacing w:after="0" w:line="240" w:lineRule="auto"/>
              <w:rPr>
                <w:rFonts w:ascii="Times New Roman" w:eastAsia="Times New Roman" w:hAnsi="Times New Roman" w:cs="Times New Roman"/>
                <w:i/>
                <w:iCs/>
                <w:color w:val="000000"/>
                <w:sz w:val="24"/>
                <w:szCs w:val="24"/>
              </w:rPr>
            </w:pPr>
            <w:r w:rsidRPr="00F67626">
              <w:rPr>
                <w:rFonts w:ascii="Times New Roman" w:eastAsia="Times New Roman" w:hAnsi="Times New Roman" w:cs="Times New Roman"/>
                <w:i/>
                <w:iCs/>
                <w:color w:val="000000"/>
                <w:sz w:val="24"/>
                <w:szCs w:val="24"/>
              </w:rPr>
              <w:t>RMEA=0.0581</w:t>
            </w:r>
          </w:p>
        </w:tc>
      </w:tr>
      <w:tr w:rsidR="00DF4205" w:rsidRPr="00F67626" w14:paraId="630080FB" w14:textId="77777777" w:rsidTr="007740F2">
        <w:trPr>
          <w:trHeight w:val="315"/>
          <w:jc w:val="center"/>
        </w:trPr>
        <w:tc>
          <w:tcPr>
            <w:tcW w:w="1770" w:type="dxa"/>
            <w:vMerge/>
            <w:tcBorders>
              <w:top w:val="nil"/>
              <w:left w:val="nil"/>
              <w:bottom w:val="single" w:sz="4" w:space="0" w:color="000000"/>
              <w:right w:val="nil"/>
            </w:tcBorders>
            <w:vAlign w:val="center"/>
            <w:hideMark/>
          </w:tcPr>
          <w:p w14:paraId="73FC8D1B"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p>
        </w:tc>
        <w:tc>
          <w:tcPr>
            <w:tcW w:w="2580" w:type="dxa"/>
            <w:tcBorders>
              <w:top w:val="nil"/>
              <w:left w:val="nil"/>
              <w:bottom w:val="nil"/>
              <w:right w:val="nil"/>
            </w:tcBorders>
            <w:shd w:val="clear" w:color="auto" w:fill="auto"/>
            <w:vAlign w:val="center"/>
            <w:hideMark/>
          </w:tcPr>
          <w:p w14:paraId="3ABE4C5B"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r w:rsidRPr="00F67626">
              <w:rPr>
                <w:rFonts w:ascii="Times New Roman" w:eastAsia="Times New Roman" w:hAnsi="Times New Roman" w:cs="Times New Roman"/>
                <w:color w:val="000000"/>
                <w:sz w:val="24"/>
                <w:szCs w:val="24"/>
              </w:rPr>
              <w:t>Downstream Mapping</w:t>
            </w:r>
          </w:p>
        </w:tc>
        <w:tc>
          <w:tcPr>
            <w:tcW w:w="960" w:type="dxa"/>
            <w:vMerge/>
            <w:tcBorders>
              <w:top w:val="nil"/>
              <w:left w:val="nil"/>
              <w:bottom w:val="single" w:sz="4" w:space="0" w:color="000000"/>
              <w:right w:val="nil"/>
            </w:tcBorders>
            <w:vAlign w:val="center"/>
            <w:hideMark/>
          </w:tcPr>
          <w:p w14:paraId="3184092A"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p>
        </w:tc>
        <w:tc>
          <w:tcPr>
            <w:tcW w:w="960" w:type="dxa"/>
            <w:vMerge/>
            <w:tcBorders>
              <w:top w:val="nil"/>
              <w:left w:val="nil"/>
              <w:bottom w:val="single" w:sz="4" w:space="0" w:color="000000"/>
              <w:right w:val="nil"/>
            </w:tcBorders>
            <w:vAlign w:val="center"/>
            <w:hideMark/>
          </w:tcPr>
          <w:p w14:paraId="31605C63"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p>
        </w:tc>
        <w:tc>
          <w:tcPr>
            <w:tcW w:w="1280" w:type="dxa"/>
            <w:vMerge/>
            <w:tcBorders>
              <w:top w:val="nil"/>
              <w:left w:val="nil"/>
              <w:bottom w:val="single" w:sz="4" w:space="0" w:color="000000"/>
              <w:right w:val="nil"/>
            </w:tcBorders>
            <w:vAlign w:val="center"/>
            <w:hideMark/>
          </w:tcPr>
          <w:p w14:paraId="58C50A6B"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p>
        </w:tc>
        <w:tc>
          <w:tcPr>
            <w:tcW w:w="2340" w:type="dxa"/>
            <w:tcBorders>
              <w:top w:val="nil"/>
              <w:left w:val="nil"/>
              <w:bottom w:val="nil"/>
              <w:right w:val="nil"/>
            </w:tcBorders>
            <w:shd w:val="clear" w:color="auto" w:fill="auto"/>
            <w:noWrap/>
            <w:vAlign w:val="bottom"/>
            <w:hideMark/>
          </w:tcPr>
          <w:p w14:paraId="1A2D9D84" w14:textId="77777777" w:rsidR="00DF4205" w:rsidRPr="00F67626" w:rsidRDefault="00DF4205" w:rsidP="007740F2">
            <w:pPr>
              <w:spacing w:after="0" w:line="240" w:lineRule="auto"/>
              <w:rPr>
                <w:rFonts w:ascii="Times New Roman" w:eastAsia="Times New Roman" w:hAnsi="Times New Roman" w:cs="Times New Roman"/>
                <w:i/>
                <w:iCs/>
                <w:color w:val="000000"/>
                <w:sz w:val="24"/>
                <w:szCs w:val="24"/>
              </w:rPr>
            </w:pPr>
            <w:r w:rsidRPr="00F67626">
              <w:rPr>
                <w:rFonts w:ascii="Times New Roman" w:eastAsia="Times New Roman" w:hAnsi="Times New Roman" w:cs="Times New Roman"/>
                <w:i/>
                <w:iCs/>
                <w:color w:val="000000"/>
                <w:sz w:val="24"/>
                <w:szCs w:val="24"/>
              </w:rPr>
              <w:t>CFI=0.93</w:t>
            </w:r>
          </w:p>
        </w:tc>
      </w:tr>
      <w:tr w:rsidR="00DF4205" w:rsidRPr="00F67626" w14:paraId="7A07E9F7" w14:textId="77777777" w:rsidTr="007740F2">
        <w:trPr>
          <w:trHeight w:val="315"/>
          <w:jc w:val="center"/>
        </w:trPr>
        <w:tc>
          <w:tcPr>
            <w:tcW w:w="1770" w:type="dxa"/>
            <w:vMerge/>
            <w:tcBorders>
              <w:top w:val="nil"/>
              <w:left w:val="nil"/>
              <w:bottom w:val="single" w:sz="4" w:space="0" w:color="000000"/>
              <w:right w:val="nil"/>
            </w:tcBorders>
            <w:vAlign w:val="center"/>
            <w:hideMark/>
          </w:tcPr>
          <w:p w14:paraId="25610795"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p>
        </w:tc>
        <w:tc>
          <w:tcPr>
            <w:tcW w:w="2580" w:type="dxa"/>
            <w:tcBorders>
              <w:top w:val="nil"/>
              <w:left w:val="nil"/>
              <w:bottom w:val="single" w:sz="4" w:space="0" w:color="auto"/>
              <w:right w:val="nil"/>
            </w:tcBorders>
            <w:shd w:val="clear" w:color="auto" w:fill="auto"/>
            <w:vAlign w:val="center"/>
            <w:hideMark/>
          </w:tcPr>
          <w:p w14:paraId="166CB646"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r w:rsidRPr="00F67626">
              <w:rPr>
                <w:rFonts w:ascii="Times New Roman" w:eastAsia="Times New Roman" w:hAnsi="Times New Roman" w:cs="Times New Roman"/>
                <w:color w:val="000000"/>
                <w:sz w:val="24"/>
                <w:szCs w:val="24"/>
              </w:rPr>
              <w:t> </w:t>
            </w:r>
          </w:p>
        </w:tc>
        <w:tc>
          <w:tcPr>
            <w:tcW w:w="960" w:type="dxa"/>
            <w:vMerge/>
            <w:tcBorders>
              <w:top w:val="nil"/>
              <w:left w:val="nil"/>
              <w:bottom w:val="single" w:sz="4" w:space="0" w:color="000000"/>
              <w:right w:val="nil"/>
            </w:tcBorders>
            <w:vAlign w:val="center"/>
            <w:hideMark/>
          </w:tcPr>
          <w:p w14:paraId="6399586B"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p>
        </w:tc>
        <w:tc>
          <w:tcPr>
            <w:tcW w:w="960" w:type="dxa"/>
            <w:vMerge/>
            <w:tcBorders>
              <w:top w:val="nil"/>
              <w:left w:val="nil"/>
              <w:bottom w:val="single" w:sz="4" w:space="0" w:color="000000"/>
              <w:right w:val="nil"/>
            </w:tcBorders>
            <w:vAlign w:val="center"/>
            <w:hideMark/>
          </w:tcPr>
          <w:p w14:paraId="0CE1FB88"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p>
        </w:tc>
        <w:tc>
          <w:tcPr>
            <w:tcW w:w="1280" w:type="dxa"/>
            <w:vMerge/>
            <w:tcBorders>
              <w:top w:val="nil"/>
              <w:left w:val="nil"/>
              <w:bottom w:val="single" w:sz="4" w:space="0" w:color="000000"/>
              <w:right w:val="nil"/>
            </w:tcBorders>
            <w:vAlign w:val="center"/>
            <w:hideMark/>
          </w:tcPr>
          <w:p w14:paraId="547B5125"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p>
        </w:tc>
        <w:tc>
          <w:tcPr>
            <w:tcW w:w="2340" w:type="dxa"/>
            <w:tcBorders>
              <w:top w:val="nil"/>
              <w:left w:val="nil"/>
              <w:bottom w:val="single" w:sz="4" w:space="0" w:color="auto"/>
              <w:right w:val="nil"/>
            </w:tcBorders>
            <w:shd w:val="clear" w:color="auto" w:fill="auto"/>
            <w:noWrap/>
            <w:vAlign w:val="bottom"/>
            <w:hideMark/>
          </w:tcPr>
          <w:p w14:paraId="19E4CFE3" w14:textId="77777777" w:rsidR="00DF4205" w:rsidRPr="00F67626" w:rsidRDefault="00DF4205" w:rsidP="007740F2">
            <w:pPr>
              <w:spacing w:after="0" w:line="240" w:lineRule="auto"/>
              <w:rPr>
                <w:rFonts w:ascii="Times New Roman" w:eastAsia="Times New Roman" w:hAnsi="Times New Roman" w:cs="Times New Roman"/>
                <w:i/>
                <w:iCs/>
                <w:color w:val="000000"/>
                <w:sz w:val="24"/>
                <w:szCs w:val="24"/>
              </w:rPr>
            </w:pPr>
            <w:r w:rsidRPr="00F67626">
              <w:rPr>
                <w:rFonts w:ascii="Times New Roman" w:eastAsia="Times New Roman" w:hAnsi="Times New Roman" w:cs="Times New Roman"/>
                <w:i/>
                <w:iCs/>
                <w:color w:val="000000"/>
                <w:sz w:val="24"/>
                <w:szCs w:val="24"/>
              </w:rPr>
              <w:t>GFI=0.952</w:t>
            </w:r>
          </w:p>
        </w:tc>
      </w:tr>
      <w:tr w:rsidR="00DF4205" w:rsidRPr="00F67626" w14:paraId="63BB9097" w14:textId="77777777" w:rsidTr="007740F2">
        <w:trPr>
          <w:trHeight w:val="480"/>
          <w:jc w:val="center"/>
        </w:trPr>
        <w:tc>
          <w:tcPr>
            <w:tcW w:w="9890" w:type="dxa"/>
            <w:gridSpan w:val="6"/>
            <w:tcBorders>
              <w:top w:val="single" w:sz="4" w:space="0" w:color="auto"/>
              <w:left w:val="nil"/>
              <w:bottom w:val="nil"/>
              <w:right w:val="nil"/>
            </w:tcBorders>
            <w:shd w:val="clear" w:color="auto" w:fill="auto"/>
            <w:vAlign w:val="bottom"/>
            <w:hideMark/>
          </w:tcPr>
          <w:p w14:paraId="1CA792E8" w14:textId="77777777" w:rsidR="00DF4205" w:rsidRPr="00F67626" w:rsidRDefault="00DF4205" w:rsidP="007740F2">
            <w:pPr>
              <w:spacing w:after="0" w:line="240" w:lineRule="auto"/>
              <w:rPr>
                <w:rFonts w:ascii="Times New Roman" w:eastAsia="Times New Roman" w:hAnsi="Times New Roman" w:cs="Times New Roman"/>
                <w:i/>
                <w:iCs/>
                <w:color w:val="000000"/>
                <w:sz w:val="20"/>
                <w:szCs w:val="20"/>
              </w:rPr>
            </w:pPr>
            <w:r w:rsidRPr="00F67626">
              <w:rPr>
                <w:rFonts w:ascii="Times New Roman" w:eastAsia="Times New Roman" w:hAnsi="Times New Roman" w:cs="Times New Roman"/>
                <w:i/>
                <w:iCs/>
                <w:color w:val="000000"/>
                <w:sz w:val="20"/>
                <w:szCs w:val="20"/>
              </w:rPr>
              <w:t>*Nine items from different constructs (SCA4, DV</w:t>
            </w:r>
            <w:proofErr w:type="gramStart"/>
            <w:r w:rsidRPr="00F67626">
              <w:rPr>
                <w:rFonts w:ascii="Times New Roman" w:eastAsia="Times New Roman" w:hAnsi="Times New Roman" w:cs="Times New Roman"/>
                <w:i/>
                <w:iCs/>
                <w:color w:val="000000"/>
                <w:sz w:val="20"/>
                <w:szCs w:val="20"/>
              </w:rPr>
              <w:t>5,DV</w:t>
            </w:r>
            <w:proofErr w:type="gramEnd"/>
            <w:r w:rsidRPr="00F67626">
              <w:rPr>
                <w:rFonts w:ascii="Times New Roman" w:eastAsia="Times New Roman" w:hAnsi="Times New Roman" w:cs="Times New Roman"/>
                <w:i/>
                <w:iCs/>
                <w:color w:val="000000"/>
                <w:sz w:val="20"/>
                <w:szCs w:val="20"/>
              </w:rPr>
              <w:t>20,SV13,SV17,SV20,SCM4,SCM13,SCM22) were deleted due to low factor loading (FL&lt;0.50). Loadings of the rest of the items were between 0.66 to 0.89.</w:t>
            </w:r>
          </w:p>
        </w:tc>
      </w:tr>
    </w:tbl>
    <w:p w14:paraId="2DA6E78B" w14:textId="77777777" w:rsidR="00DF4205" w:rsidRDefault="00DF4205" w:rsidP="004E439F">
      <w:pPr>
        <w:jc w:val="center"/>
        <w:rPr>
          <w:rFonts w:ascii="Times New Roman" w:hAnsi="Times New Roman" w:cs="Times New Roman"/>
          <w:b/>
          <w:sz w:val="24"/>
          <w:szCs w:val="24"/>
        </w:rPr>
      </w:pPr>
    </w:p>
    <w:p w14:paraId="323A8DA2" w14:textId="77777777" w:rsidR="00DF4205" w:rsidRDefault="00DF4205" w:rsidP="00DF4205">
      <w:pPr>
        <w:jc w:val="center"/>
        <w:rPr>
          <w:rFonts w:ascii="Times New Roman" w:hAnsi="Times New Roman" w:cs="Times New Roman"/>
          <w:b/>
          <w:sz w:val="24"/>
          <w:szCs w:val="24"/>
        </w:rPr>
      </w:pPr>
      <w:r>
        <w:rPr>
          <w:rFonts w:ascii="Times New Roman" w:hAnsi="Times New Roman" w:cs="Times New Roman"/>
          <w:b/>
          <w:sz w:val="24"/>
          <w:szCs w:val="24"/>
        </w:rPr>
        <w:t xml:space="preserve">Table 3: </w:t>
      </w:r>
      <w:proofErr w:type="spellStart"/>
      <w:r>
        <w:rPr>
          <w:rFonts w:ascii="Times New Roman" w:hAnsi="Times New Roman" w:cs="Times New Roman"/>
          <w:b/>
          <w:sz w:val="24"/>
          <w:szCs w:val="24"/>
        </w:rPr>
        <w:t>Fornell-Larcker</w:t>
      </w:r>
      <w:proofErr w:type="spellEnd"/>
      <w:r>
        <w:rPr>
          <w:rFonts w:ascii="Times New Roman" w:hAnsi="Times New Roman" w:cs="Times New Roman"/>
          <w:b/>
          <w:sz w:val="24"/>
          <w:szCs w:val="24"/>
        </w:rPr>
        <w:t xml:space="preserve"> Criteria</w:t>
      </w:r>
    </w:p>
    <w:tbl>
      <w:tblPr>
        <w:tblW w:w="7410" w:type="dxa"/>
        <w:jc w:val="center"/>
        <w:tblLook w:val="04A0" w:firstRow="1" w:lastRow="0" w:firstColumn="1" w:lastColumn="0" w:noHBand="0" w:noVBand="1"/>
      </w:tblPr>
      <w:tblGrid>
        <w:gridCol w:w="3546"/>
        <w:gridCol w:w="1288"/>
        <w:gridCol w:w="1288"/>
        <w:gridCol w:w="1288"/>
      </w:tblGrid>
      <w:tr w:rsidR="00DF4205" w:rsidRPr="00F67626" w14:paraId="242B0FBA" w14:textId="77777777" w:rsidTr="00DF4205">
        <w:trPr>
          <w:trHeight w:val="288"/>
          <w:jc w:val="center"/>
        </w:trPr>
        <w:tc>
          <w:tcPr>
            <w:tcW w:w="3546" w:type="dxa"/>
            <w:tcBorders>
              <w:top w:val="single" w:sz="4" w:space="0" w:color="auto"/>
              <w:left w:val="nil"/>
              <w:bottom w:val="single" w:sz="4" w:space="0" w:color="auto"/>
              <w:right w:val="nil"/>
            </w:tcBorders>
            <w:shd w:val="clear" w:color="auto" w:fill="auto"/>
            <w:noWrap/>
            <w:vAlign w:val="bottom"/>
            <w:hideMark/>
          </w:tcPr>
          <w:p w14:paraId="0B584B62"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r w:rsidRPr="00F67626">
              <w:rPr>
                <w:rFonts w:ascii="Times New Roman" w:eastAsia="Times New Roman" w:hAnsi="Times New Roman" w:cs="Times New Roman"/>
                <w:color w:val="000000"/>
                <w:sz w:val="24"/>
                <w:szCs w:val="24"/>
              </w:rPr>
              <w:t> </w:t>
            </w:r>
          </w:p>
        </w:tc>
        <w:tc>
          <w:tcPr>
            <w:tcW w:w="1288" w:type="dxa"/>
            <w:tcBorders>
              <w:top w:val="single" w:sz="4" w:space="0" w:color="auto"/>
              <w:left w:val="nil"/>
              <w:bottom w:val="single" w:sz="4" w:space="0" w:color="auto"/>
              <w:right w:val="nil"/>
            </w:tcBorders>
            <w:shd w:val="clear" w:color="auto" w:fill="auto"/>
            <w:noWrap/>
            <w:vAlign w:val="bottom"/>
            <w:hideMark/>
          </w:tcPr>
          <w:p w14:paraId="5550A5AC" w14:textId="77777777" w:rsidR="00DF4205" w:rsidRPr="00F67626" w:rsidRDefault="00DF4205" w:rsidP="007740F2">
            <w:pPr>
              <w:spacing w:after="0" w:line="240" w:lineRule="auto"/>
              <w:jc w:val="center"/>
              <w:rPr>
                <w:rFonts w:ascii="Times New Roman" w:eastAsia="Times New Roman" w:hAnsi="Times New Roman" w:cs="Times New Roman"/>
                <w:color w:val="000000"/>
                <w:sz w:val="24"/>
                <w:szCs w:val="24"/>
              </w:rPr>
            </w:pPr>
            <w:r w:rsidRPr="00F67626">
              <w:rPr>
                <w:rFonts w:ascii="Times New Roman" w:eastAsia="Times New Roman" w:hAnsi="Times New Roman" w:cs="Times New Roman"/>
                <w:color w:val="000000"/>
                <w:sz w:val="24"/>
                <w:szCs w:val="24"/>
              </w:rPr>
              <w:t>SCV</w:t>
            </w:r>
          </w:p>
        </w:tc>
        <w:tc>
          <w:tcPr>
            <w:tcW w:w="1288" w:type="dxa"/>
            <w:tcBorders>
              <w:top w:val="single" w:sz="4" w:space="0" w:color="auto"/>
              <w:left w:val="nil"/>
              <w:bottom w:val="single" w:sz="4" w:space="0" w:color="auto"/>
              <w:right w:val="nil"/>
            </w:tcBorders>
            <w:shd w:val="clear" w:color="auto" w:fill="auto"/>
            <w:noWrap/>
            <w:vAlign w:val="bottom"/>
            <w:hideMark/>
          </w:tcPr>
          <w:p w14:paraId="11F0A4BC" w14:textId="77777777" w:rsidR="00DF4205" w:rsidRPr="00F67626" w:rsidRDefault="00DF4205" w:rsidP="007740F2">
            <w:pPr>
              <w:spacing w:after="0" w:line="240" w:lineRule="auto"/>
              <w:jc w:val="center"/>
              <w:rPr>
                <w:rFonts w:ascii="Times New Roman" w:eastAsia="Times New Roman" w:hAnsi="Times New Roman" w:cs="Times New Roman"/>
                <w:color w:val="000000"/>
                <w:sz w:val="24"/>
                <w:szCs w:val="24"/>
              </w:rPr>
            </w:pPr>
            <w:proofErr w:type="spellStart"/>
            <w:r w:rsidRPr="00F67626">
              <w:rPr>
                <w:rFonts w:ascii="Times New Roman" w:eastAsia="Times New Roman" w:hAnsi="Times New Roman" w:cs="Times New Roman"/>
                <w:color w:val="000000"/>
                <w:sz w:val="24"/>
                <w:szCs w:val="24"/>
              </w:rPr>
              <w:t>SCRes</w:t>
            </w:r>
            <w:proofErr w:type="spellEnd"/>
          </w:p>
        </w:tc>
        <w:tc>
          <w:tcPr>
            <w:tcW w:w="1288" w:type="dxa"/>
            <w:tcBorders>
              <w:top w:val="single" w:sz="4" w:space="0" w:color="auto"/>
              <w:left w:val="nil"/>
              <w:bottom w:val="single" w:sz="4" w:space="0" w:color="auto"/>
              <w:right w:val="nil"/>
            </w:tcBorders>
            <w:shd w:val="clear" w:color="auto" w:fill="auto"/>
            <w:noWrap/>
            <w:vAlign w:val="bottom"/>
            <w:hideMark/>
          </w:tcPr>
          <w:p w14:paraId="57EC6D54" w14:textId="77777777" w:rsidR="00DF4205" w:rsidRPr="00F67626" w:rsidRDefault="00DF4205" w:rsidP="007740F2">
            <w:pPr>
              <w:spacing w:after="0" w:line="240" w:lineRule="auto"/>
              <w:jc w:val="center"/>
              <w:rPr>
                <w:rFonts w:ascii="Times New Roman" w:eastAsia="Times New Roman" w:hAnsi="Times New Roman" w:cs="Times New Roman"/>
                <w:color w:val="000000"/>
                <w:sz w:val="24"/>
                <w:szCs w:val="24"/>
              </w:rPr>
            </w:pPr>
            <w:proofErr w:type="spellStart"/>
            <w:r w:rsidRPr="00F67626">
              <w:rPr>
                <w:rFonts w:ascii="Times New Roman" w:eastAsia="Times New Roman" w:hAnsi="Times New Roman" w:cs="Times New Roman"/>
                <w:color w:val="000000"/>
                <w:sz w:val="24"/>
                <w:szCs w:val="24"/>
              </w:rPr>
              <w:t>SCMap</w:t>
            </w:r>
            <w:proofErr w:type="spellEnd"/>
          </w:p>
        </w:tc>
      </w:tr>
      <w:tr w:rsidR="00DF4205" w:rsidRPr="00F67626" w14:paraId="74E0A94C" w14:textId="77777777" w:rsidTr="00DF4205">
        <w:trPr>
          <w:trHeight w:val="288"/>
          <w:jc w:val="center"/>
        </w:trPr>
        <w:tc>
          <w:tcPr>
            <w:tcW w:w="3546" w:type="dxa"/>
            <w:tcBorders>
              <w:top w:val="nil"/>
              <w:left w:val="nil"/>
              <w:bottom w:val="nil"/>
              <w:right w:val="nil"/>
            </w:tcBorders>
            <w:shd w:val="clear" w:color="auto" w:fill="auto"/>
            <w:noWrap/>
            <w:vAlign w:val="bottom"/>
            <w:hideMark/>
          </w:tcPr>
          <w:p w14:paraId="23070EBD"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r w:rsidRPr="00F67626">
              <w:rPr>
                <w:rFonts w:ascii="Times New Roman" w:eastAsia="Times New Roman" w:hAnsi="Times New Roman" w:cs="Times New Roman"/>
                <w:color w:val="000000"/>
                <w:sz w:val="24"/>
                <w:szCs w:val="24"/>
              </w:rPr>
              <w:t>SCV</w:t>
            </w:r>
          </w:p>
        </w:tc>
        <w:tc>
          <w:tcPr>
            <w:tcW w:w="1288" w:type="dxa"/>
            <w:tcBorders>
              <w:top w:val="nil"/>
              <w:left w:val="nil"/>
              <w:bottom w:val="nil"/>
              <w:right w:val="nil"/>
            </w:tcBorders>
            <w:shd w:val="clear" w:color="auto" w:fill="auto"/>
            <w:noWrap/>
            <w:vAlign w:val="bottom"/>
            <w:hideMark/>
          </w:tcPr>
          <w:p w14:paraId="60CD3D07" w14:textId="77777777" w:rsidR="00DF4205" w:rsidRPr="00F67626" w:rsidRDefault="00DF4205" w:rsidP="007740F2">
            <w:pPr>
              <w:spacing w:after="0" w:line="240" w:lineRule="auto"/>
              <w:jc w:val="center"/>
              <w:rPr>
                <w:rFonts w:ascii="Times New Roman" w:eastAsia="Times New Roman" w:hAnsi="Times New Roman" w:cs="Times New Roman"/>
                <w:b/>
                <w:bCs/>
                <w:i/>
                <w:iCs/>
                <w:color w:val="000000"/>
                <w:sz w:val="24"/>
                <w:szCs w:val="24"/>
              </w:rPr>
            </w:pPr>
            <w:r w:rsidRPr="00F67626">
              <w:rPr>
                <w:rFonts w:ascii="Times New Roman" w:eastAsia="Times New Roman" w:hAnsi="Times New Roman" w:cs="Times New Roman"/>
                <w:b/>
                <w:bCs/>
                <w:i/>
                <w:iCs/>
                <w:color w:val="000000"/>
                <w:sz w:val="24"/>
                <w:szCs w:val="24"/>
              </w:rPr>
              <w:t>0.755</w:t>
            </w:r>
          </w:p>
        </w:tc>
        <w:tc>
          <w:tcPr>
            <w:tcW w:w="1288" w:type="dxa"/>
            <w:tcBorders>
              <w:top w:val="nil"/>
              <w:left w:val="nil"/>
              <w:bottom w:val="nil"/>
              <w:right w:val="nil"/>
            </w:tcBorders>
            <w:shd w:val="clear" w:color="auto" w:fill="auto"/>
            <w:noWrap/>
            <w:vAlign w:val="bottom"/>
            <w:hideMark/>
          </w:tcPr>
          <w:p w14:paraId="3CAB239D" w14:textId="77777777" w:rsidR="00DF4205" w:rsidRPr="00F67626" w:rsidRDefault="00DF4205" w:rsidP="007740F2">
            <w:pPr>
              <w:spacing w:after="0" w:line="240" w:lineRule="auto"/>
              <w:jc w:val="center"/>
              <w:rPr>
                <w:rFonts w:ascii="Times New Roman" w:eastAsia="Times New Roman" w:hAnsi="Times New Roman" w:cs="Times New Roman"/>
                <w:color w:val="000000"/>
                <w:sz w:val="24"/>
                <w:szCs w:val="24"/>
              </w:rPr>
            </w:pPr>
            <w:r w:rsidRPr="00F67626">
              <w:rPr>
                <w:rFonts w:ascii="Times New Roman" w:eastAsia="Times New Roman" w:hAnsi="Times New Roman" w:cs="Times New Roman"/>
                <w:color w:val="000000"/>
                <w:sz w:val="24"/>
                <w:szCs w:val="24"/>
              </w:rPr>
              <w:t> </w:t>
            </w:r>
          </w:p>
        </w:tc>
        <w:tc>
          <w:tcPr>
            <w:tcW w:w="1288" w:type="dxa"/>
            <w:tcBorders>
              <w:top w:val="nil"/>
              <w:left w:val="nil"/>
              <w:bottom w:val="nil"/>
              <w:right w:val="nil"/>
            </w:tcBorders>
            <w:shd w:val="clear" w:color="auto" w:fill="auto"/>
            <w:noWrap/>
            <w:vAlign w:val="bottom"/>
            <w:hideMark/>
          </w:tcPr>
          <w:p w14:paraId="0C82115C" w14:textId="77777777" w:rsidR="00DF4205" w:rsidRPr="00F67626" w:rsidRDefault="00DF4205" w:rsidP="007740F2">
            <w:pPr>
              <w:spacing w:after="0" w:line="240" w:lineRule="auto"/>
              <w:jc w:val="center"/>
              <w:rPr>
                <w:rFonts w:ascii="Times New Roman" w:eastAsia="Times New Roman" w:hAnsi="Times New Roman" w:cs="Times New Roman"/>
                <w:color w:val="000000"/>
                <w:sz w:val="24"/>
                <w:szCs w:val="24"/>
              </w:rPr>
            </w:pPr>
            <w:r w:rsidRPr="00F67626">
              <w:rPr>
                <w:rFonts w:ascii="Times New Roman" w:eastAsia="Times New Roman" w:hAnsi="Times New Roman" w:cs="Times New Roman"/>
                <w:color w:val="000000"/>
                <w:sz w:val="24"/>
                <w:szCs w:val="24"/>
              </w:rPr>
              <w:t> </w:t>
            </w:r>
          </w:p>
        </w:tc>
      </w:tr>
      <w:tr w:rsidR="00DF4205" w:rsidRPr="00F67626" w14:paraId="31D8B017" w14:textId="77777777" w:rsidTr="00DF4205">
        <w:trPr>
          <w:trHeight w:val="274"/>
          <w:jc w:val="center"/>
        </w:trPr>
        <w:tc>
          <w:tcPr>
            <w:tcW w:w="3546" w:type="dxa"/>
            <w:tcBorders>
              <w:top w:val="nil"/>
              <w:left w:val="nil"/>
              <w:bottom w:val="nil"/>
              <w:right w:val="nil"/>
            </w:tcBorders>
            <w:shd w:val="clear" w:color="auto" w:fill="auto"/>
            <w:noWrap/>
            <w:vAlign w:val="bottom"/>
            <w:hideMark/>
          </w:tcPr>
          <w:p w14:paraId="69CBAF42"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proofErr w:type="spellStart"/>
            <w:r w:rsidRPr="00F67626">
              <w:rPr>
                <w:rFonts w:ascii="Times New Roman" w:eastAsia="Times New Roman" w:hAnsi="Times New Roman" w:cs="Times New Roman"/>
                <w:color w:val="000000"/>
                <w:sz w:val="24"/>
                <w:szCs w:val="24"/>
              </w:rPr>
              <w:t>SCRes</w:t>
            </w:r>
            <w:proofErr w:type="spellEnd"/>
          </w:p>
        </w:tc>
        <w:tc>
          <w:tcPr>
            <w:tcW w:w="1288" w:type="dxa"/>
            <w:tcBorders>
              <w:top w:val="nil"/>
              <w:left w:val="nil"/>
              <w:bottom w:val="nil"/>
              <w:right w:val="nil"/>
            </w:tcBorders>
            <w:shd w:val="clear" w:color="auto" w:fill="auto"/>
            <w:noWrap/>
            <w:vAlign w:val="bottom"/>
            <w:hideMark/>
          </w:tcPr>
          <w:p w14:paraId="460F717C" w14:textId="77777777" w:rsidR="00DF4205" w:rsidRPr="00F67626" w:rsidRDefault="00DF4205" w:rsidP="007740F2">
            <w:pPr>
              <w:spacing w:after="0" w:line="240" w:lineRule="auto"/>
              <w:jc w:val="center"/>
              <w:rPr>
                <w:rFonts w:ascii="Times New Roman" w:eastAsia="Times New Roman" w:hAnsi="Times New Roman" w:cs="Times New Roman"/>
                <w:color w:val="000000"/>
                <w:sz w:val="24"/>
                <w:szCs w:val="24"/>
              </w:rPr>
            </w:pPr>
            <w:r w:rsidRPr="00F67626">
              <w:rPr>
                <w:rFonts w:ascii="Times New Roman" w:eastAsia="Times New Roman" w:hAnsi="Times New Roman" w:cs="Times New Roman"/>
                <w:color w:val="000000"/>
                <w:sz w:val="24"/>
                <w:szCs w:val="24"/>
              </w:rPr>
              <w:t>0.57</w:t>
            </w:r>
          </w:p>
        </w:tc>
        <w:tc>
          <w:tcPr>
            <w:tcW w:w="1288" w:type="dxa"/>
            <w:tcBorders>
              <w:top w:val="nil"/>
              <w:left w:val="nil"/>
              <w:bottom w:val="nil"/>
              <w:right w:val="nil"/>
            </w:tcBorders>
            <w:shd w:val="clear" w:color="auto" w:fill="auto"/>
            <w:noWrap/>
            <w:vAlign w:val="bottom"/>
            <w:hideMark/>
          </w:tcPr>
          <w:p w14:paraId="59817B36" w14:textId="77777777" w:rsidR="00DF4205" w:rsidRPr="00F67626" w:rsidRDefault="00DF4205" w:rsidP="007740F2">
            <w:pPr>
              <w:spacing w:after="0" w:line="240" w:lineRule="auto"/>
              <w:jc w:val="center"/>
              <w:rPr>
                <w:rFonts w:ascii="Times New Roman" w:eastAsia="Times New Roman" w:hAnsi="Times New Roman" w:cs="Times New Roman"/>
                <w:b/>
                <w:bCs/>
                <w:i/>
                <w:iCs/>
                <w:color w:val="000000"/>
                <w:sz w:val="24"/>
                <w:szCs w:val="24"/>
              </w:rPr>
            </w:pPr>
            <w:r w:rsidRPr="00F67626">
              <w:rPr>
                <w:rFonts w:ascii="Times New Roman" w:eastAsia="Times New Roman" w:hAnsi="Times New Roman" w:cs="Times New Roman"/>
                <w:b/>
                <w:bCs/>
                <w:i/>
                <w:iCs/>
                <w:color w:val="000000"/>
                <w:sz w:val="24"/>
                <w:szCs w:val="24"/>
              </w:rPr>
              <w:t>0.742</w:t>
            </w:r>
          </w:p>
        </w:tc>
        <w:tc>
          <w:tcPr>
            <w:tcW w:w="1288" w:type="dxa"/>
            <w:tcBorders>
              <w:top w:val="nil"/>
              <w:left w:val="nil"/>
              <w:bottom w:val="nil"/>
              <w:right w:val="nil"/>
            </w:tcBorders>
            <w:shd w:val="clear" w:color="auto" w:fill="auto"/>
            <w:noWrap/>
            <w:vAlign w:val="bottom"/>
            <w:hideMark/>
          </w:tcPr>
          <w:p w14:paraId="5760A64D" w14:textId="77777777" w:rsidR="00DF4205" w:rsidRPr="00F67626" w:rsidRDefault="00DF4205" w:rsidP="007740F2">
            <w:pPr>
              <w:spacing w:after="0" w:line="240" w:lineRule="auto"/>
              <w:jc w:val="center"/>
              <w:rPr>
                <w:rFonts w:ascii="Times New Roman" w:eastAsia="Times New Roman" w:hAnsi="Times New Roman" w:cs="Times New Roman"/>
                <w:b/>
                <w:bCs/>
                <w:i/>
                <w:iCs/>
                <w:color w:val="000000"/>
                <w:sz w:val="24"/>
                <w:szCs w:val="24"/>
              </w:rPr>
            </w:pPr>
          </w:p>
        </w:tc>
      </w:tr>
      <w:tr w:rsidR="00DF4205" w:rsidRPr="00F67626" w14:paraId="4FBD4FB8" w14:textId="77777777" w:rsidTr="00DF4205">
        <w:trPr>
          <w:trHeight w:val="288"/>
          <w:jc w:val="center"/>
        </w:trPr>
        <w:tc>
          <w:tcPr>
            <w:tcW w:w="3546" w:type="dxa"/>
            <w:tcBorders>
              <w:top w:val="nil"/>
              <w:left w:val="nil"/>
              <w:bottom w:val="single" w:sz="4" w:space="0" w:color="auto"/>
              <w:right w:val="nil"/>
            </w:tcBorders>
            <w:shd w:val="clear" w:color="auto" w:fill="auto"/>
            <w:noWrap/>
            <w:vAlign w:val="bottom"/>
            <w:hideMark/>
          </w:tcPr>
          <w:p w14:paraId="60E82D35" w14:textId="77777777" w:rsidR="00DF4205" w:rsidRPr="00F67626" w:rsidRDefault="00DF4205" w:rsidP="007740F2">
            <w:pPr>
              <w:spacing w:after="0" w:line="240" w:lineRule="auto"/>
              <w:rPr>
                <w:rFonts w:ascii="Times New Roman" w:eastAsia="Times New Roman" w:hAnsi="Times New Roman" w:cs="Times New Roman"/>
                <w:color w:val="000000"/>
                <w:sz w:val="24"/>
                <w:szCs w:val="24"/>
              </w:rPr>
            </w:pPr>
            <w:proofErr w:type="spellStart"/>
            <w:r w:rsidRPr="00F67626">
              <w:rPr>
                <w:rFonts w:ascii="Times New Roman" w:eastAsia="Times New Roman" w:hAnsi="Times New Roman" w:cs="Times New Roman"/>
                <w:color w:val="000000"/>
                <w:sz w:val="24"/>
                <w:szCs w:val="24"/>
              </w:rPr>
              <w:t>SCMap</w:t>
            </w:r>
            <w:proofErr w:type="spellEnd"/>
          </w:p>
        </w:tc>
        <w:tc>
          <w:tcPr>
            <w:tcW w:w="1288" w:type="dxa"/>
            <w:tcBorders>
              <w:top w:val="nil"/>
              <w:left w:val="nil"/>
              <w:bottom w:val="single" w:sz="4" w:space="0" w:color="auto"/>
              <w:right w:val="nil"/>
            </w:tcBorders>
            <w:shd w:val="clear" w:color="auto" w:fill="auto"/>
            <w:noWrap/>
            <w:vAlign w:val="bottom"/>
            <w:hideMark/>
          </w:tcPr>
          <w:p w14:paraId="461B35B3" w14:textId="77777777" w:rsidR="00DF4205" w:rsidRPr="00F67626" w:rsidRDefault="00DF4205" w:rsidP="007740F2">
            <w:pPr>
              <w:spacing w:after="0" w:line="240" w:lineRule="auto"/>
              <w:jc w:val="center"/>
              <w:rPr>
                <w:rFonts w:ascii="Times New Roman" w:eastAsia="Times New Roman" w:hAnsi="Times New Roman" w:cs="Times New Roman"/>
                <w:color w:val="000000"/>
                <w:sz w:val="24"/>
                <w:szCs w:val="24"/>
              </w:rPr>
            </w:pPr>
            <w:r w:rsidRPr="00F67626">
              <w:rPr>
                <w:rFonts w:ascii="Times New Roman" w:eastAsia="Times New Roman" w:hAnsi="Times New Roman" w:cs="Times New Roman"/>
                <w:color w:val="000000"/>
                <w:sz w:val="24"/>
                <w:szCs w:val="24"/>
              </w:rPr>
              <w:t>0.49</w:t>
            </w:r>
          </w:p>
        </w:tc>
        <w:tc>
          <w:tcPr>
            <w:tcW w:w="1288" w:type="dxa"/>
            <w:tcBorders>
              <w:top w:val="nil"/>
              <w:left w:val="nil"/>
              <w:bottom w:val="single" w:sz="4" w:space="0" w:color="auto"/>
              <w:right w:val="nil"/>
            </w:tcBorders>
            <w:shd w:val="clear" w:color="auto" w:fill="auto"/>
            <w:noWrap/>
            <w:vAlign w:val="bottom"/>
            <w:hideMark/>
          </w:tcPr>
          <w:p w14:paraId="1CE80000" w14:textId="77777777" w:rsidR="00DF4205" w:rsidRPr="00F67626" w:rsidRDefault="00DF4205" w:rsidP="007740F2">
            <w:pPr>
              <w:spacing w:after="0" w:line="240" w:lineRule="auto"/>
              <w:jc w:val="center"/>
              <w:rPr>
                <w:rFonts w:ascii="Times New Roman" w:eastAsia="Times New Roman" w:hAnsi="Times New Roman" w:cs="Times New Roman"/>
                <w:color w:val="000000"/>
                <w:sz w:val="24"/>
                <w:szCs w:val="24"/>
              </w:rPr>
            </w:pPr>
            <w:r w:rsidRPr="00F67626">
              <w:rPr>
                <w:rFonts w:ascii="Times New Roman" w:eastAsia="Times New Roman" w:hAnsi="Times New Roman" w:cs="Times New Roman"/>
                <w:color w:val="000000"/>
                <w:sz w:val="24"/>
                <w:szCs w:val="24"/>
              </w:rPr>
              <w:t>0.42</w:t>
            </w:r>
          </w:p>
        </w:tc>
        <w:tc>
          <w:tcPr>
            <w:tcW w:w="1288" w:type="dxa"/>
            <w:tcBorders>
              <w:top w:val="nil"/>
              <w:left w:val="nil"/>
              <w:bottom w:val="single" w:sz="4" w:space="0" w:color="auto"/>
              <w:right w:val="nil"/>
            </w:tcBorders>
            <w:shd w:val="clear" w:color="auto" w:fill="auto"/>
            <w:noWrap/>
            <w:vAlign w:val="bottom"/>
            <w:hideMark/>
          </w:tcPr>
          <w:p w14:paraId="0B54D007" w14:textId="77777777" w:rsidR="00DF4205" w:rsidRPr="00F67626" w:rsidRDefault="00DF4205" w:rsidP="007740F2">
            <w:pPr>
              <w:spacing w:after="0" w:line="240" w:lineRule="auto"/>
              <w:jc w:val="center"/>
              <w:rPr>
                <w:rFonts w:ascii="Times New Roman" w:eastAsia="Times New Roman" w:hAnsi="Times New Roman" w:cs="Times New Roman"/>
                <w:b/>
                <w:bCs/>
                <w:i/>
                <w:iCs/>
                <w:color w:val="000000"/>
                <w:sz w:val="24"/>
                <w:szCs w:val="24"/>
              </w:rPr>
            </w:pPr>
            <w:r w:rsidRPr="00F67626">
              <w:rPr>
                <w:rFonts w:ascii="Times New Roman" w:eastAsia="Times New Roman" w:hAnsi="Times New Roman" w:cs="Times New Roman"/>
                <w:b/>
                <w:bCs/>
                <w:i/>
                <w:iCs/>
                <w:color w:val="000000"/>
                <w:sz w:val="24"/>
                <w:szCs w:val="24"/>
              </w:rPr>
              <w:t>0.762</w:t>
            </w:r>
          </w:p>
        </w:tc>
      </w:tr>
    </w:tbl>
    <w:p w14:paraId="2CA82202" w14:textId="77777777" w:rsidR="00DF4205" w:rsidRPr="00C034C5" w:rsidRDefault="00DF4205" w:rsidP="00DF4205">
      <w:pPr>
        <w:jc w:val="center"/>
        <w:rPr>
          <w:rFonts w:ascii="Times New Roman" w:hAnsi="Times New Roman" w:cs="Times New Roman"/>
          <w:i/>
          <w:sz w:val="24"/>
          <w:szCs w:val="24"/>
        </w:rPr>
      </w:pPr>
      <w:r w:rsidRPr="00C034C5">
        <w:rPr>
          <w:rFonts w:ascii="Times New Roman" w:hAnsi="Times New Roman" w:cs="Times New Roman"/>
          <w:i/>
          <w:sz w:val="24"/>
          <w:szCs w:val="24"/>
        </w:rPr>
        <w:t>Note: Diagonal values are the square rooted values of AVE</w:t>
      </w:r>
    </w:p>
    <w:p w14:paraId="04A6B23F" w14:textId="74EC2724" w:rsidR="00653C29" w:rsidRPr="00C034C5" w:rsidRDefault="00653C29" w:rsidP="00653C29">
      <w:pPr>
        <w:rPr>
          <w:rFonts w:ascii="Times New Roman" w:hAnsi="Times New Roman" w:cs="Times New Roman"/>
          <w:b/>
          <w:sz w:val="24"/>
          <w:szCs w:val="24"/>
        </w:rPr>
      </w:pPr>
      <w:r w:rsidRPr="00C034C5">
        <w:rPr>
          <w:rFonts w:ascii="Times New Roman" w:hAnsi="Times New Roman" w:cs="Times New Roman"/>
          <w:b/>
          <w:sz w:val="24"/>
          <w:szCs w:val="24"/>
        </w:rPr>
        <w:t xml:space="preserve">4.2 </w:t>
      </w:r>
      <w:r w:rsidR="00C04487" w:rsidRPr="00C034C5">
        <w:rPr>
          <w:rFonts w:ascii="Times New Roman" w:hAnsi="Times New Roman" w:cs="Times New Roman"/>
          <w:b/>
          <w:sz w:val="24"/>
          <w:szCs w:val="24"/>
        </w:rPr>
        <w:t xml:space="preserve">Hypotheses Testing </w:t>
      </w:r>
    </w:p>
    <w:p w14:paraId="653923B6" w14:textId="208620C5" w:rsidR="00B821EA" w:rsidRDefault="004442C6" w:rsidP="00B821EA">
      <w:pPr>
        <w:spacing w:before="240" w:line="360" w:lineRule="auto"/>
        <w:jc w:val="both"/>
        <w:rPr>
          <w:rFonts w:ascii="Times New Roman" w:hAnsi="Times New Roman" w:cs="Times New Roman"/>
          <w:sz w:val="24"/>
          <w:szCs w:val="24"/>
        </w:rPr>
      </w:pPr>
      <w:r w:rsidRPr="00C034C5">
        <w:rPr>
          <w:rFonts w:ascii="Times New Roman" w:hAnsi="Times New Roman" w:cs="Times New Roman"/>
          <w:sz w:val="24"/>
          <w:szCs w:val="24"/>
        </w:rPr>
        <w:t>The results of hypotheses testing are exhibited in Table 4. The results support the first hypothesis of the study, showing a sig</w:t>
      </w:r>
      <w:r w:rsidR="00D3647C" w:rsidRPr="00C034C5">
        <w:rPr>
          <w:rFonts w:ascii="Times New Roman" w:hAnsi="Times New Roman" w:cs="Times New Roman"/>
          <w:sz w:val="24"/>
          <w:szCs w:val="24"/>
        </w:rPr>
        <w:t>nif</w:t>
      </w:r>
      <w:r w:rsidRPr="00C034C5">
        <w:rPr>
          <w:rFonts w:ascii="Times New Roman" w:hAnsi="Times New Roman" w:cs="Times New Roman"/>
          <w:sz w:val="24"/>
          <w:szCs w:val="24"/>
        </w:rPr>
        <w:t>icant direct im</w:t>
      </w:r>
      <w:r w:rsidR="00D3647C" w:rsidRPr="00C034C5">
        <w:rPr>
          <w:rFonts w:ascii="Times New Roman" w:hAnsi="Times New Roman" w:cs="Times New Roman"/>
          <w:sz w:val="24"/>
          <w:szCs w:val="24"/>
        </w:rPr>
        <w:t>p</w:t>
      </w:r>
      <w:r w:rsidRPr="00C034C5">
        <w:rPr>
          <w:rFonts w:ascii="Times New Roman" w:hAnsi="Times New Roman" w:cs="Times New Roman"/>
          <w:sz w:val="24"/>
          <w:szCs w:val="24"/>
        </w:rPr>
        <w:t xml:space="preserve">act of Supply chain mapping on supply chain resilience </w:t>
      </w:r>
      <w:r w:rsidRPr="00C034C5">
        <w:rPr>
          <w:rFonts w:ascii="Times New Roman" w:hAnsi="Times New Roman" w:cs="Times New Roman"/>
          <w:i/>
          <w:sz w:val="24"/>
          <w:szCs w:val="24"/>
        </w:rPr>
        <w:t>(β=0.53, t-value</w:t>
      </w:r>
      <w:r w:rsidRPr="00855537">
        <w:rPr>
          <w:rFonts w:ascii="Times New Roman" w:hAnsi="Times New Roman" w:cs="Times New Roman"/>
          <w:i/>
          <w:sz w:val="24"/>
          <w:szCs w:val="24"/>
        </w:rPr>
        <w:t xml:space="preserve">=4.540). </w:t>
      </w:r>
      <w:r w:rsidRPr="00855537">
        <w:rPr>
          <w:rFonts w:ascii="Times New Roman" w:hAnsi="Times New Roman" w:cs="Times New Roman"/>
          <w:sz w:val="24"/>
          <w:szCs w:val="24"/>
        </w:rPr>
        <w:t>Further results in Table 4 also show a significant pos</w:t>
      </w:r>
      <w:r w:rsidR="00D3647C" w:rsidRPr="00855537">
        <w:rPr>
          <w:rFonts w:ascii="Times New Roman" w:hAnsi="Times New Roman" w:cs="Times New Roman"/>
          <w:sz w:val="24"/>
          <w:szCs w:val="24"/>
        </w:rPr>
        <w:t>iti</w:t>
      </w:r>
      <w:r w:rsidRPr="00855537">
        <w:rPr>
          <w:rFonts w:ascii="Times New Roman" w:hAnsi="Times New Roman" w:cs="Times New Roman"/>
          <w:sz w:val="24"/>
          <w:szCs w:val="24"/>
        </w:rPr>
        <w:t xml:space="preserve">ve impact of supply chain mapping on supply chain visibility </w:t>
      </w:r>
      <w:r w:rsidRPr="00855537">
        <w:rPr>
          <w:rFonts w:ascii="Times New Roman" w:hAnsi="Times New Roman" w:cs="Times New Roman"/>
          <w:i/>
          <w:sz w:val="24"/>
          <w:szCs w:val="24"/>
        </w:rPr>
        <w:t>(β=</w:t>
      </w:r>
      <w:r w:rsidR="00B821EA" w:rsidRPr="00855537">
        <w:rPr>
          <w:rFonts w:ascii="Times New Roman" w:hAnsi="Times New Roman" w:cs="Times New Roman"/>
          <w:i/>
          <w:sz w:val="24"/>
          <w:szCs w:val="24"/>
        </w:rPr>
        <w:t>0.67</w:t>
      </w:r>
      <w:r w:rsidRPr="00855537">
        <w:rPr>
          <w:rFonts w:ascii="Times New Roman" w:hAnsi="Times New Roman" w:cs="Times New Roman"/>
          <w:i/>
          <w:sz w:val="24"/>
          <w:szCs w:val="24"/>
        </w:rPr>
        <w:t>, t-value=</w:t>
      </w:r>
      <w:r w:rsidR="00B821EA" w:rsidRPr="00855537">
        <w:rPr>
          <w:rFonts w:ascii="Times New Roman" w:hAnsi="Times New Roman" w:cs="Times New Roman"/>
          <w:i/>
          <w:sz w:val="24"/>
          <w:szCs w:val="24"/>
        </w:rPr>
        <w:t>3.960</w:t>
      </w:r>
      <w:r w:rsidRPr="00855537">
        <w:rPr>
          <w:rFonts w:ascii="Times New Roman" w:hAnsi="Times New Roman" w:cs="Times New Roman"/>
          <w:i/>
          <w:sz w:val="24"/>
          <w:szCs w:val="24"/>
        </w:rPr>
        <w:t xml:space="preserve">), </w:t>
      </w:r>
      <w:r w:rsidRPr="00855537">
        <w:rPr>
          <w:rFonts w:ascii="Times New Roman" w:hAnsi="Times New Roman" w:cs="Times New Roman"/>
          <w:sz w:val="24"/>
          <w:szCs w:val="24"/>
        </w:rPr>
        <w:t>and supp</w:t>
      </w:r>
      <w:r w:rsidR="00D3647C" w:rsidRPr="00855537">
        <w:rPr>
          <w:rFonts w:ascii="Times New Roman" w:hAnsi="Times New Roman" w:cs="Times New Roman"/>
          <w:sz w:val="24"/>
          <w:szCs w:val="24"/>
        </w:rPr>
        <w:t>l</w:t>
      </w:r>
      <w:r w:rsidRPr="00855537">
        <w:rPr>
          <w:rFonts w:ascii="Times New Roman" w:hAnsi="Times New Roman" w:cs="Times New Roman"/>
          <w:sz w:val="24"/>
          <w:szCs w:val="24"/>
        </w:rPr>
        <w:t xml:space="preserve">y </w:t>
      </w:r>
      <w:r w:rsidRPr="00855537">
        <w:rPr>
          <w:rFonts w:ascii="Times New Roman" w:hAnsi="Times New Roman" w:cs="Times New Roman"/>
          <w:sz w:val="24"/>
          <w:szCs w:val="24"/>
        </w:rPr>
        <w:lastRenderedPageBreak/>
        <w:t>chain vis</w:t>
      </w:r>
      <w:r w:rsidR="00D3647C" w:rsidRPr="00855537">
        <w:rPr>
          <w:rFonts w:ascii="Times New Roman" w:hAnsi="Times New Roman" w:cs="Times New Roman"/>
          <w:sz w:val="24"/>
          <w:szCs w:val="24"/>
        </w:rPr>
        <w:t>i</w:t>
      </w:r>
      <w:r w:rsidRPr="00855537">
        <w:rPr>
          <w:rFonts w:ascii="Times New Roman" w:hAnsi="Times New Roman" w:cs="Times New Roman"/>
          <w:sz w:val="24"/>
          <w:szCs w:val="24"/>
        </w:rPr>
        <w:t>bility on supply ch</w:t>
      </w:r>
      <w:r w:rsidR="0068639B" w:rsidRPr="00855537">
        <w:rPr>
          <w:rFonts w:ascii="Times New Roman" w:hAnsi="Times New Roman" w:cs="Times New Roman"/>
          <w:sz w:val="24"/>
          <w:szCs w:val="24"/>
        </w:rPr>
        <w:t>ai</w:t>
      </w:r>
      <w:r w:rsidRPr="00855537">
        <w:rPr>
          <w:rFonts w:ascii="Times New Roman" w:hAnsi="Times New Roman" w:cs="Times New Roman"/>
          <w:sz w:val="24"/>
          <w:szCs w:val="24"/>
        </w:rPr>
        <w:t xml:space="preserve">n resilience </w:t>
      </w:r>
      <w:r w:rsidRPr="00855537">
        <w:rPr>
          <w:rFonts w:ascii="Times New Roman" w:hAnsi="Times New Roman" w:cs="Times New Roman"/>
          <w:i/>
          <w:sz w:val="24"/>
          <w:szCs w:val="24"/>
        </w:rPr>
        <w:t>(β=0.</w:t>
      </w:r>
      <w:r w:rsidR="00B821EA" w:rsidRPr="00855537">
        <w:rPr>
          <w:rFonts w:ascii="Times New Roman" w:hAnsi="Times New Roman" w:cs="Times New Roman"/>
          <w:i/>
          <w:sz w:val="24"/>
          <w:szCs w:val="24"/>
        </w:rPr>
        <w:t>46</w:t>
      </w:r>
      <w:r w:rsidRPr="00855537">
        <w:rPr>
          <w:rFonts w:ascii="Times New Roman" w:hAnsi="Times New Roman" w:cs="Times New Roman"/>
          <w:i/>
          <w:sz w:val="24"/>
          <w:szCs w:val="24"/>
        </w:rPr>
        <w:t>, t-value=</w:t>
      </w:r>
      <w:r w:rsidR="00B821EA" w:rsidRPr="00855537">
        <w:rPr>
          <w:rFonts w:ascii="Times New Roman" w:hAnsi="Times New Roman" w:cs="Times New Roman"/>
          <w:i/>
          <w:sz w:val="24"/>
          <w:szCs w:val="24"/>
        </w:rPr>
        <w:t>4.171</w:t>
      </w:r>
      <w:r w:rsidRPr="00855537">
        <w:rPr>
          <w:rFonts w:ascii="Times New Roman" w:hAnsi="Times New Roman" w:cs="Times New Roman"/>
          <w:i/>
          <w:sz w:val="24"/>
          <w:szCs w:val="24"/>
        </w:rPr>
        <w:t>)</w:t>
      </w:r>
      <w:r w:rsidR="00B821EA" w:rsidRPr="00855537">
        <w:rPr>
          <w:rFonts w:ascii="Times New Roman" w:hAnsi="Times New Roman" w:cs="Times New Roman"/>
          <w:i/>
          <w:sz w:val="24"/>
          <w:szCs w:val="24"/>
        </w:rPr>
        <w:t xml:space="preserve">. </w:t>
      </w:r>
      <w:r w:rsidR="00B821EA" w:rsidRPr="00855537">
        <w:rPr>
          <w:rFonts w:ascii="Times New Roman" w:hAnsi="Times New Roman" w:cs="Times New Roman"/>
          <w:sz w:val="24"/>
          <w:szCs w:val="24"/>
        </w:rPr>
        <w:t xml:space="preserve">To examine the impact of all independent variables collectively, the R-Square (effect size) is calculated. The values of R-Square are categorized as </w:t>
      </w:r>
      <w:r w:rsidR="00B821EA" w:rsidRPr="00855537">
        <w:rPr>
          <w:rFonts w:ascii="Times New Roman" w:hAnsi="Times New Roman" w:cs="Times New Roman"/>
          <w:i/>
          <w:sz w:val="24"/>
          <w:szCs w:val="24"/>
        </w:rPr>
        <w:t>0.35 strong effect size</w:t>
      </w:r>
      <w:r w:rsidR="00B821EA" w:rsidRPr="00855537">
        <w:rPr>
          <w:rFonts w:ascii="Times New Roman" w:hAnsi="Times New Roman" w:cs="Times New Roman"/>
          <w:sz w:val="24"/>
          <w:szCs w:val="24"/>
        </w:rPr>
        <w:t xml:space="preserve">, </w:t>
      </w:r>
      <w:r w:rsidR="00B821EA" w:rsidRPr="00855537">
        <w:rPr>
          <w:rFonts w:ascii="Times New Roman" w:hAnsi="Times New Roman" w:cs="Times New Roman"/>
          <w:i/>
          <w:sz w:val="24"/>
          <w:szCs w:val="24"/>
        </w:rPr>
        <w:t>0.15 as moderate effect size</w:t>
      </w:r>
      <w:r w:rsidR="00D3647C" w:rsidRPr="00855537">
        <w:rPr>
          <w:rFonts w:ascii="Times New Roman" w:hAnsi="Times New Roman" w:cs="Times New Roman"/>
          <w:i/>
          <w:sz w:val="24"/>
          <w:szCs w:val="24"/>
        </w:rPr>
        <w:t>,</w:t>
      </w:r>
      <w:r w:rsidR="00B821EA" w:rsidRPr="00855537">
        <w:rPr>
          <w:rFonts w:ascii="Times New Roman" w:hAnsi="Times New Roman" w:cs="Times New Roman"/>
          <w:sz w:val="24"/>
          <w:szCs w:val="24"/>
        </w:rPr>
        <w:t xml:space="preserve"> </w:t>
      </w:r>
      <w:r w:rsidR="00B821EA" w:rsidRPr="00855537">
        <w:rPr>
          <w:rFonts w:ascii="Times New Roman" w:hAnsi="Times New Roman" w:cs="Times New Roman"/>
          <w:i/>
          <w:sz w:val="24"/>
          <w:szCs w:val="24"/>
        </w:rPr>
        <w:t>and 0.02 as the poor(low) effect</w:t>
      </w:r>
      <w:r w:rsidR="00B821EA" w:rsidRPr="00855537">
        <w:rPr>
          <w:rFonts w:ascii="Times New Roman" w:hAnsi="Times New Roman" w:cs="Times New Roman"/>
          <w:sz w:val="24"/>
          <w:szCs w:val="24"/>
        </w:rPr>
        <w:t xml:space="preserve"> (Cohen, 1988). The values of R-square (0.62) given in Table 4 show a large effect of supply chain mapping and supply chain visibility on supply chain resilience.  </w:t>
      </w:r>
    </w:p>
    <w:p w14:paraId="2AA59722" w14:textId="77777777" w:rsidR="00DF4205" w:rsidRDefault="00DF4205" w:rsidP="00B821EA">
      <w:pPr>
        <w:spacing w:before="240" w:line="360" w:lineRule="auto"/>
        <w:jc w:val="both"/>
        <w:rPr>
          <w:rFonts w:ascii="Times New Roman" w:hAnsi="Times New Roman" w:cs="Times New Roman"/>
          <w:b/>
          <w:sz w:val="24"/>
          <w:szCs w:val="24"/>
        </w:rPr>
        <w:sectPr w:rsidR="00DF4205" w:rsidSect="0089202F">
          <w:footerReference w:type="default" r:id="rId14"/>
          <w:pgSz w:w="12240" w:h="15840"/>
          <w:pgMar w:top="1440" w:right="1440" w:bottom="1440" w:left="1440" w:header="720" w:footer="720" w:gutter="0"/>
          <w:pgNumType w:start="1"/>
          <w:cols w:space="720"/>
          <w:titlePg/>
          <w:docGrid w:linePitch="360"/>
        </w:sectPr>
      </w:pPr>
    </w:p>
    <w:tbl>
      <w:tblPr>
        <w:tblW w:w="12473" w:type="dxa"/>
        <w:tblLook w:val="04A0" w:firstRow="1" w:lastRow="0" w:firstColumn="1" w:lastColumn="0" w:noHBand="0" w:noVBand="1"/>
      </w:tblPr>
      <w:tblGrid>
        <w:gridCol w:w="1585"/>
        <w:gridCol w:w="6923"/>
        <w:gridCol w:w="1644"/>
        <w:gridCol w:w="939"/>
        <w:gridCol w:w="1382"/>
      </w:tblGrid>
      <w:tr w:rsidR="00DF4205" w:rsidRPr="00303E6B" w14:paraId="55FE5A3B" w14:textId="77777777" w:rsidTr="00DF4205">
        <w:trPr>
          <w:trHeight w:val="174"/>
        </w:trPr>
        <w:tc>
          <w:tcPr>
            <w:tcW w:w="12473" w:type="dxa"/>
            <w:gridSpan w:val="5"/>
            <w:tcBorders>
              <w:top w:val="nil"/>
              <w:left w:val="nil"/>
              <w:bottom w:val="nil"/>
              <w:right w:val="nil"/>
            </w:tcBorders>
            <w:shd w:val="clear" w:color="auto" w:fill="auto"/>
            <w:noWrap/>
            <w:vAlign w:val="bottom"/>
            <w:hideMark/>
          </w:tcPr>
          <w:p w14:paraId="17DB5FFE" w14:textId="77777777" w:rsidR="00DF4205" w:rsidRPr="00303E6B" w:rsidRDefault="00DF4205" w:rsidP="007740F2">
            <w:pPr>
              <w:spacing w:after="0" w:line="240" w:lineRule="auto"/>
              <w:rPr>
                <w:rFonts w:ascii="Times New Roman" w:eastAsia="Times New Roman" w:hAnsi="Times New Roman" w:cs="Times New Roman"/>
                <w:b/>
                <w:sz w:val="20"/>
                <w:szCs w:val="20"/>
              </w:rPr>
            </w:pPr>
            <w:r w:rsidRPr="00303E6B">
              <w:rPr>
                <w:rFonts w:ascii="Times New Roman" w:eastAsia="Times New Roman" w:hAnsi="Times New Roman" w:cs="Times New Roman"/>
                <w:b/>
                <w:sz w:val="24"/>
                <w:szCs w:val="24"/>
              </w:rPr>
              <w:lastRenderedPageBreak/>
              <w:t>Table 4: Hypotheses testing</w:t>
            </w:r>
          </w:p>
        </w:tc>
      </w:tr>
      <w:tr w:rsidR="00DF4205" w:rsidRPr="00303E6B" w14:paraId="1414686F" w14:textId="77777777" w:rsidTr="00FF7B43">
        <w:trPr>
          <w:trHeight w:val="183"/>
        </w:trPr>
        <w:tc>
          <w:tcPr>
            <w:tcW w:w="8508" w:type="dxa"/>
            <w:gridSpan w:val="2"/>
            <w:tcBorders>
              <w:top w:val="single" w:sz="4" w:space="0" w:color="auto"/>
              <w:left w:val="nil"/>
              <w:bottom w:val="single" w:sz="4" w:space="0" w:color="auto"/>
              <w:right w:val="nil"/>
            </w:tcBorders>
            <w:shd w:val="clear" w:color="auto" w:fill="auto"/>
            <w:noWrap/>
            <w:vAlign w:val="center"/>
            <w:hideMark/>
          </w:tcPr>
          <w:p w14:paraId="19D863CD" w14:textId="77777777" w:rsidR="00DF4205" w:rsidRPr="00303E6B" w:rsidRDefault="00DF4205" w:rsidP="007740F2">
            <w:pPr>
              <w:spacing w:after="0" w:line="240" w:lineRule="auto"/>
              <w:jc w:val="center"/>
              <w:rPr>
                <w:rFonts w:ascii="Times New Roman" w:eastAsia="Times New Roman" w:hAnsi="Times New Roman" w:cs="Times New Roman"/>
                <w:b/>
                <w:bCs/>
                <w:color w:val="000000"/>
                <w:sz w:val="24"/>
                <w:szCs w:val="24"/>
              </w:rPr>
            </w:pPr>
            <w:r w:rsidRPr="00303E6B">
              <w:rPr>
                <w:rFonts w:ascii="Times New Roman" w:eastAsia="Times New Roman" w:hAnsi="Times New Roman" w:cs="Times New Roman"/>
                <w:b/>
                <w:bCs/>
                <w:color w:val="000000"/>
                <w:sz w:val="24"/>
                <w:szCs w:val="24"/>
              </w:rPr>
              <w:t>Hypotheses</w:t>
            </w:r>
          </w:p>
        </w:tc>
        <w:tc>
          <w:tcPr>
            <w:tcW w:w="1644" w:type="dxa"/>
            <w:tcBorders>
              <w:top w:val="single" w:sz="4" w:space="0" w:color="auto"/>
              <w:left w:val="nil"/>
              <w:bottom w:val="single" w:sz="4" w:space="0" w:color="auto"/>
              <w:right w:val="nil"/>
            </w:tcBorders>
            <w:shd w:val="clear" w:color="auto" w:fill="auto"/>
            <w:noWrap/>
            <w:vAlign w:val="bottom"/>
            <w:hideMark/>
          </w:tcPr>
          <w:p w14:paraId="1D796533" w14:textId="77777777" w:rsidR="00DF4205" w:rsidRPr="00303E6B" w:rsidRDefault="00DF4205" w:rsidP="007740F2">
            <w:pPr>
              <w:spacing w:after="0" w:line="240" w:lineRule="auto"/>
              <w:rPr>
                <w:rFonts w:ascii="Times New Roman" w:eastAsia="Times New Roman" w:hAnsi="Times New Roman" w:cs="Times New Roman"/>
                <w:b/>
                <w:bCs/>
                <w:color w:val="000000"/>
                <w:sz w:val="24"/>
                <w:szCs w:val="24"/>
              </w:rPr>
            </w:pPr>
            <w:r w:rsidRPr="00303E6B">
              <w:rPr>
                <w:rFonts w:ascii="Times New Roman" w:eastAsia="Times New Roman" w:hAnsi="Times New Roman" w:cs="Times New Roman"/>
                <w:b/>
                <w:bCs/>
                <w:color w:val="000000"/>
                <w:sz w:val="24"/>
                <w:szCs w:val="24"/>
              </w:rPr>
              <w:t>Coefficient</w:t>
            </w:r>
          </w:p>
        </w:tc>
        <w:tc>
          <w:tcPr>
            <w:tcW w:w="939" w:type="dxa"/>
            <w:tcBorders>
              <w:top w:val="single" w:sz="4" w:space="0" w:color="auto"/>
              <w:left w:val="nil"/>
              <w:bottom w:val="single" w:sz="4" w:space="0" w:color="auto"/>
              <w:right w:val="nil"/>
            </w:tcBorders>
            <w:shd w:val="clear" w:color="auto" w:fill="auto"/>
            <w:noWrap/>
            <w:vAlign w:val="bottom"/>
            <w:hideMark/>
          </w:tcPr>
          <w:p w14:paraId="552C1212" w14:textId="77777777" w:rsidR="00DF4205" w:rsidRPr="00303E6B" w:rsidRDefault="00DF4205" w:rsidP="007740F2">
            <w:pPr>
              <w:spacing w:after="0" w:line="240" w:lineRule="auto"/>
              <w:rPr>
                <w:rFonts w:ascii="Times New Roman" w:eastAsia="Times New Roman" w:hAnsi="Times New Roman" w:cs="Times New Roman"/>
                <w:b/>
                <w:bCs/>
                <w:color w:val="000000"/>
                <w:sz w:val="24"/>
                <w:szCs w:val="24"/>
              </w:rPr>
            </w:pPr>
            <w:r w:rsidRPr="00303E6B">
              <w:rPr>
                <w:rFonts w:ascii="Times New Roman" w:eastAsia="Times New Roman" w:hAnsi="Times New Roman" w:cs="Times New Roman"/>
                <w:b/>
                <w:bCs/>
                <w:color w:val="000000"/>
                <w:sz w:val="24"/>
                <w:szCs w:val="24"/>
              </w:rPr>
              <w:t>t-value</w:t>
            </w:r>
          </w:p>
        </w:tc>
        <w:tc>
          <w:tcPr>
            <w:tcW w:w="1382" w:type="dxa"/>
            <w:tcBorders>
              <w:top w:val="single" w:sz="4" w:space="0" w:color="auto"/>
              <w:left w:val="nil"/>
              <w:bottom w:val="single" w:sz="4" w:space="0" w:color="auto"/>
              <w:right w:val="nil"/>
            </w:tcBorders>
            <w:shd w:val="clear" w:color="auto" w:fill="auto"/>
            <w:noWrap/>
            <w:vAlign w:val="bottom"/>
            <w:hideMark/>
          </w:tcPr>
          <w:p w14:paraId="16BE0D64" w14:textId="13F747BD" w:rsidR="00DF4205" w:rsidRPr="00303E6B" w:rsidRDefault="00AB1955" w:rsidP="007740F2">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Decision</w:t>
            </w:r>
          </w:p>
        </w:tc>
      </w:tr>
      <w:tr w:rsidR="00DF4205" w:rsidRPr="00303E6B" w14:paraId="6A96E3AA" w14:textId="77777777" w:rsidTr="00FF7B43">
        <w:trPr>
          <w:trHeight w:val="183"/>
        </w:trPr>
        <w:tc>
          <w:tcPr>
            <w:tcW w:w="1585" w:type="dxa"/>
            <w:tcBorders>
              <w:top w:val="nil"/>
              <w:left w:val="nil"/>
              <w:bottom w:val="nil"/>
              <w:right w:val="nil"/>
            </w:tcBorders>
            <w:shd w:val="clear" w:color="auto" w:fill="auto"/>
            <w:noWrap/>
            <w:vAlign w:val="bottom"/>
            <w:hideMark/>
          </w:tcPr>
          <w:p w14:paraId="6DF71927" w14:textId="77777777" w:rsidR="00DF4205" w:rsidRPr="00303E6B" w:rsidRDefault="00DF4205" w:rsidP="007740F2">
            <w:pPr>
              <w:spacing w:after="0" w:line="240" w:lineRule="auto"/>
              <w:rPr>
                <w:rFonts w:ascii="Times New Roman" w:eastAsia="Times New Roman" w:hAnsi="Times New Roman" w:cs="Times New Roman"/>
                <w:i/>
                <w:iCs/>
                <w:color w:val="000000"/>
                <w:sz w:val="24"/>
                <w:szCs w:val="24"/>
              </w:rPr>
            </w:pPr>
            <w:r w:rsidRPr="00303E6B">
              <w:rPr>
                <w:rFonts w:ascii="Times New Roman" w:eastAsia="Times New Roman" w:hAnsi="Times New Roman" w:cs="Times New Roman"/>
                <w:i/>
                <w:iCs/>
                <w:color w:val="000000"/>
                <w:sz w:val="24"/>
                <w:szCs w:val="24"/>
              </w:rPr>
              <w:t xml:space="preserve">Hypothesis 1 </w:t>
            </w:r>
          </w:p>
        </w:tc>
        <w:tc>
          <w:tcPr>
            <w:tcW w:w="6923" w:type="dxa"/>
            <w:tcBorders>
              <w:top w:val="nil"/>
              <w:left w:val="nil"/>
              <w:bottom w:val="nil"/>
              <w:right w:val="nil"/>
            </w:tcBorders>
            <w:shd w:val="clear" w:color="auto" w:fill="auto"/>
            <w:noWrap/>
            <w:vAlign w:val="center"/>
            <w:hideMark/>
          </w:tcPr>
          <w:p w14:paraId="3B8CDB2A" w14:textId="77777777" w:rsidR="00DF4205" w:rsidRPr="00303E6B" w:rsidRDefault="00DF4205" w:rsidP="007740F2">
            <w:pPr>
              <w:spacing w:after="0" w:line="240" w:lineRule="auto"/>
              <w:rPr>
                <w:rFonts w:ascii="Times New Roman" w:eastAsia="Times New Roman" w:hAnsi="Times New Roman" w:cs="Times New Roman"/>
                <w:i/>
                <w:iCs/>
                <w:color w:val="000000"/>
                <w:sz w:val="24"/>
                <w:szCs w:val="24"/>
              </w:rPr>
            </w:pPr>
            <w:r w:rsidRPr="00303E6B">
              <w:rPr>
                <w:rFonts w:ascii="Times New Roman" w:eastAsia="Times New Roman" w:hAnsi="Times New Roman" w:cs="Times New Roman"/>
                <w:i/>
                <w:iCs/>
                <w:color w:val="000000"/>
                <w:sz w:val="24"/>
                <w:szCs w:val="24"/>
              </w:rPr>
              <w:t>Supply chain mapping improves supply chain resilience of firm</w:t>
            </w:r>
          </w:p>
        </w:tc>
        <w:tc>
          <w:tcPr>
            <w:tcW w:w="1644" w:type="dxa"/>
            <w:tcBorders>
              <w:top w:val="nil"/>
              <w:left w:val="nil"/>
              <w:bottom w:val="nil"/>
              <w:right w:val="nil"/>
            </w:tcBorders>
            <w:shd w:val="clear" w:color="auto" w:fill="auto"/>
            <w:noWrap/>
            <w:vAlign w:val="bottom"/>
            <w:hideMark/>
          </w:tcPr>
          <w:p w14:paraId="25C0A69D" w14:textId="77777777" w:rsidR="00DF4205" w:rsidRPr="00303E6B" w:rsidRDefault="00DF4205" w:rsidP="007740F2">
            <w:pPr>
              <w:spacing w:after="0" w:line="240" w:lineRule="auto"/>
              <w:jc w:val="center"/>
              <w:rPr>
                <w:rFonts w:ascii="Times New Roman" w:eastAsia="Times New Roman" w:hAnsi="Times New Roman" w:cs="Times New Roman"/>
                <w:color w:val="000000"/>
                <w:sz w:val="24"/>
                <w:szCs w:val="24"/>
              </w:rPr>
            </w:pPr>
            <w:r w:rsidRPr="00303E6B">
              <w:rPr>
                <w:rFonts w:ascii="Times New Roman" w:eastAsia="Times New Roman" w:hAnsi="Times New Roman" w:cs="Times New Roman"/>
                <w:color w:val="000000"/>
                <w:sz w:val="24"/>
                <w:szCs w:val="24"/>
              </w:rPr>
              <w:t>0.53*</w:t>
            </w:r>
          </w:p>
        </w:tc>
        <w:tc>
          <w:tcPr>
            <w:tcW w:w="939" w:type="dxa"/>
            <w:tcBorders>
              <w:top w:val="nil"/>
              <w:left w:val="nil"/>
              <w:bottom w:val="nil"/>
              <w:right w:val="nil"/>
            </w:tcBorders>
            <w:shd w:val="clear" w:color="auto" w:fill="auto"/>
            <w:noWrap/>
            <w:vAlign w:val="bottom"/>
            <w:hideMark/>
          </w:tcPr>
          <w:p w14:paraId="6AC48C08" w14:textId="77777777" w:rsidR="00DF4205" w:rsidRPr="00303E6B" w:rsidRDefault="00DF4205" w:rsidP="007740F2">
            <w:pPr>
              <w:spacing w:after="0" w:line="240" w:lineRule="auto"/>
              <w:jc w:val="center"/>
              <w:rPr>
                <w:rFonts w:ascii="Times New Roman" w:eastAsia="Times New Roman" w:hAnsi="Times New Roman" w:cs="Times New Roman"/>
                <w:i/>
                <w:iCs/>
                <w:color w:val="000000"/>
                <w:sz w:val="24"/>
                <w:szCs w:val="24"/>
              </w:rPr>
            </w:pPr>
            <w:r w:rsidRPr="00303E6B">
              <w:rPr>
                <w:rFonts w:ascii="Times New Roman" w:eastAsia="Times New Roman" w:hAnsi="Times New Roman" w:cs="Times New Roman"/>
                <w:i/>
                <w:iCs/>
                <w:color w:val="000000"/>
                <w:sz w:val="24"/>
                <w:szCs w:val="24"/>
              </w:rPr>
              <w:t>4.540</w:t>
            </w:r>
          </w:p>
        </w:tc>
        <w:tc>
          <w:tcPr>
            <w:tcW w:w="1382" w:type="dxa"/>
            <w:tcBorders>
              <w:top w:val="nil"/>
              <w:left w:val="nil"/>
              <w:bottom w:val="nil"/>
              <w:right w:val="nil"/>
            </w:tcBorders>
            <w:shd w:val="clear" w:color="auto" w:fill="auto"/>
            <w:noWrap/>
            <w:vAlign w:val="bottom"/>
            <w:hideMark/>
          </w:tcPr>
          <w:p w14:paraId="113CF530" w14:textId="77777777" w:rsidR="00DF4205" w:rsidRPr="00303E6B" w:rsidRDefault="00DF4205" w:rsidP="007740F2">
            <w:pPr>
              <w:spacing w:after="0" w:line="240" w:lineRule="auto"/>
              <w:rPr>
                <w:rFonts w:ascii="Times New Roman" w:eastAsia="Times New Roman" w:hAnsi="Times New Roman" w:cs="Times New Roman"/>
                <w:color w:val="000000"/>
              </w:rPr>
            </w:pPr>
            <w:r w:rsidRPr="00303E6B">
              <w:rPr>
                <w:rFonts w:ascii="Times New Roman" w:eastAsia="Times New Roman" w:hAnsi="Times New Roman" w:cs="Times New Roman"/>
                <w:color w:val="000000"/>
              </w:rPr>
              <w:t>Supported</w:t>
            </w:r>
          </w:p>
        </w:tc>
      </w:tr>
      <w:tr w:rsidR="00DF4205" w:rsidRPr="00303E6B" w14:paraId="2D811777" w14:textId="77777777" w:rsidTr="00FF7B43">
        <w:trPr>
          <w:trHeight w:val="183"/>
        </w:trPr>
        <w:tc>
          <w:tcPr>
            <w:tcW w:w="1585" w:type="dxa"/>
            <w:tcBorders>
              <w:top w:val="nil"/>
              <w:left w:val="nil"/>
              <w:bottom w:val="nil"/>
              <w:right w:val="nil"/>
            </w:tcBorders>
            <w:shd w:val="clear" w:color="auto" w:fill="auto"/>
            <w:noWrap/>
            <w:vAlign w:val="bottom"/>
            <w:hideMark/>
          </w:tcPr>
          <w:p w14:paraId="39A8D78F" w14:textId="77777777" w:rsidR="00DF4205" w:rsidRPr="00303E6B" w:rsidRDefault="00DF4205" w:rsidP="007740F2">
            <w:pPr>
              <w:spacing w:after="0" w:line="240" w:lineRule="auto"/>
              <w:rPr>
                <w:rFonts w:ascii="Times New Roman" w:eastAsia="Times New Roman" w:hAnsi="Times New Roman" w:cs="Times New Roman"/>
                <w:i/>
                <w:iCs/>
                <w:color w:val="000000"/>
                <w:sz w:val="24"/>
                <w:szCs w:val="24"/>
              </w:rPr>
            </w:pPr>
            <w:r w:rsidRPr="00303E6B">
              <w:rPr>
                <w:rFonts w:ascii="Times New Roman" w:eastAsia="Times New Roman" w:hAnsi="Times New Roman" w:cs="Times New Roman"/>
                <w:i/>
                <w:iCs/>
                <w:color w:val="000000"/>
                <w:sz w:val="24"/>
                <w:szCs w:val="24"/>
              </w:rPr>
              <w:t>Hypothesis 2</w:t>
            </w:r>
          </w:p>
        </w:tc>
        <w:tc>
          <w:tcPr>
            <w:tcW w:w="6923" w:type="dxa"/>
            <w:tcBorders>
              <w:top w:val="nil"/>
              <w:left w:val="nil"/>
              <w:bottom w:val="nil"/>
              <w:right w:val="nil"/>
            </w:tcBorders>
            <w:shd w:val="clear" w:color="auto" w:fill="auto"/>
            <w:noWrap/>
            <w:vAlign w:val="bottom"/>
            <w:hideMark/>
          </w:tcPr>
          <w:p w14:paraId="1D626AE2" w14:textId="77777777" w:rsidR="00DF4205" w:rsidRPr="00303E6B" w:rsidRDefault="00DF4205" w:rsidP="007740F2">
            <w:pPr>
              <w:spacing w:after="0" w:line="240" w:lineRule="auto"/>
              <w:rPr>
                <w:rFonts w:ascii="Times New Roman" w:eastAsia="Times New Roman" w:hAnsi="Times New Roman" w:cs="Times New Roman"/>
                <w:i/>
                <w:iCs/>
                <w:color w:val="000000"/>
                <w:sz w:val="24"/>
                <w:szCs w:val="24"/>
              </w:rPr>
            </w:pPr>
            <w:r w:rsidRPr="00303E6B">
              <w:rPr>
                <w:rFonts w:ascii="Times New Roman" w:eastAsia="Times New Roman" w:hAnsi="Times New Roman" w:cs="Times New Roman"/>
                <w:i/>
                <w:iCs/>
                <w:color w:val="000000"/>
                <w:sz w:val="24"/>
                <w:szCs w:val="24"/>
              </w:rPr>
              <w:t>Supply chain mapping improves supply chain visibility of a firm</w:t>
            </w:r>
          </w:p>
        </w:tc>
        <w:tc>
          <w:tcPr>
            <w:tcW w:w="1644" w:type="dxa"/>
            <w:tcBorders>
              <w:top w:val="nil"/>
              <w:left w:val="nil"/>
              <w:bottom w:val="nil"/>
              <w:right w:val="nil"/>
            </w:tcBorders>
            <w:shd w:val="clear" w:color="auto" w:fill="auto"/>
            <w:noWrap/>
            <w:vAlign w:val="bottom"/>
            <w:hideMark/>
          </w:tcPr>
          <w:p w14:paraId="63AB2316" w14:textId="77777777" w:rsidR="00DF4205" w:rsidRPr="00303E6B" w:rsidRDefault="00DF4205" w:rsidP="007740F2">
            <w:pPr>
              <w:spacing w:after="0" w:line="240" w:lineRule="auto"/>
              <w:jc w:val="center"/>
              <w:rPr>
                <w:rFonts w:ascii="Times New Roman" w:eastAsia="Times New Roman" w:hAnsi="Times New Roman" w:cs="Times New Roman"/>
                <w:color w:val="000000"/>
                <w:sz w:val="24"/>
                <w:szCs w:val="24"/>
              </w:rPr>
            </w:pPr>
            <w:r w:rsidRPr="00303E6B">
              <w:rPr>
                <w:rFonts w:ascii="Times New Roman" w:eastAsia="Times New Roman" w:hAnsi="Times New Roman" w:cs="Times New Roman"/>
                <w:color w:val="000000"/>
                <w:sz w:val="24"/>
                <w:szCs w:val="24"/>
              </w:rPr>
              <w:t>0.67*</w:t>
            </w:r>
          </w:p>
        </w:tc>
        <w:tc>
          <w:tcPr>
            <w:tcW w:w="939" w:type="dxa"/>
            <w:tcBorders>
              <w:top w:val="nil"/>
              <w:left w:val="nil"/>
              <w:bottom w:val="nil"/>
              <w:right w:val="nil"/>
            </w:tcBorders>
            <w:shd w:val="clear" w:color="auto" w:fill="auto"/>
            <w:noWrap/>
            <w:vAlign w:val="bottom"/>
            <w:hideMark/>
          </w:tcPr>
          <w:p w14:paraId="376DEBAB" w14:textId="77777777" w:rsidR="00DF4205" w:rsidRPr="00303E6B" w:rsidRDefault="00DF4205" w:rsidP="007740F2">
            <w:pPr>
              <w:spacing w:after="0" w:line="240" w:lineRule="auto"/>
              <w:jc w:val="center"/>
              <w:rPr>
                <w:rFonts w:ascii="Times New Roman" w:eastAsia="Times New Roman" w:hAnsi="Times New Roman" w:cs="Times New Roman"/>
                <w:i/>
                <w:iCs/>
                <w:color w:val="000000"/>
                <w:sz w:val="24"/>
                <w:szCs w:val="24"/>
              </w:rPr>
            </w:pPr>
            <w:r w:rsidRPr="00303E6B">
              <w:rPr>
                <w:rFonts w:ascii="Times New Roman" w:eastAsia="Times New Roman" w:hAnsi="Times New Roman" w:cs="Times New Roman"/>
                <w:i/>
                <w:iCs/>
                <w:color w:val="000000"/>
                <w:sz w:val="24"/>
                <w:szCs w:val="24"/>
              </w:rPr>
              <w:t>3.960</w:t>
            </w:r>
          </w:p>
        </w:tc>
        <w:tc>
          <w:tcPr>
            <w:tcW w:w="1382" w:type="dxa"/>
            <w:tcBorders>
              <w:top w:val="nil"/>
              <w:left w:val="nil"/>
              <w:bottom w:val="nil"/>
              <w:right w:val="nil"/>
            </w:tcBorders>
            <w:shd w:val="clear" w:color="auto" w:fill="auto"/>
            <w:noWrap/>
            <w:vAlign w:val="bottom"/>
            <w:hideMark/>
          </w:tcPr>
          <w:p w14:paraId="0EF6CF73" w14:textId="77777777" w:rsidR="00DF4205" w:rsidRPr="00303E6B" w:rsidRDefault="00DF4205" w:rsidP="007740F2">
            <w:pPr>
              <w:spacing w:after="0" w:line="240" w:lineRule="auto"/>
              <w:rPr>
                <w:rFonts w:ascii="Times New Roman" w:eastAsia="Times New Roman" w:hAnsi="Times New Roman" w:cs="Times New Roman"/>
                <w:color w:val="000000"/>
              </w:rPr>
            </w:pPr>
            <w:r w:rsidRPr="00303E6B">
              <w:rPr>
                <w:rFonts w:ascii="Times New Roman" w:eastAsia="Times New Roman" w:hAnsi="Times New Roman" w:cs="Times New Roman"/>
                <w:color w:val="000000"/>
              </w:rPr>
              <w:t>Supported</w:t>
            </w:r>
          </w:p>
        </w:tc>
      </w:tr>
      <w:tr w:rsidR="00DF4205" w:rsidRPr="00303E6B" w14:paraId="655D1A5A" w14:textId="77777777" w:rsidTr="00FF7B43">
        <w:trPr>
          <w:trHeight w:val="183"/>
        </w:trPr>
        <w:tc>
          <w:tcPr>
            <w:tcW w:w="1585" w:type="dxa"/>
            <w:tcBorders>
              <w:top w:val="nil"/>
              <w:left w:val="nil"/>
              <w:bottom w:val="nil"/>
              <w:right w:val="nil"/>
            </w:tcBorders>
            <w:shd w:val="clear" w:color="auto" w:fill="auto"/>
            <w:noWrap/>
            <w:vAlign w:val="bottom"/>
            <w:hideMark/>
          </w:tcPr>
          <w:p w14:paraId="4C6DFBE8" w14:textId="77777777" w:rsidR="00DF4205" w:rsidRPr="00303E6B" w:rsidRDefault="00DF4205" w:rsidP="007740F2">
            <w:pPr>
              <w:spacing w:after="0" w:line="240" w:lineRule="auto"/>
              <w:rPr>
                <w:rFonts w:ascii="Times New Roman" w:eastAsia="Times New Roman" w:hAnsi="Times New Roman" w:cs="Times New Roman"/>
                <w:i/>
                <w:iCs/>
                <w:color w:val="000000"/>
                <w:sz w:val="24"/>
                <w:szCs w:val="24"/>
              </w:rPr>
            </w:pPr>
            <w:r w:rsidRPr="00303E6B">
              <w:rPr>
                <w:rFonts w:ascii="Times New Roman" w:eastAsia="Times New Roman" w:hAnsi="Times New Roman" w:cs="Times New Roman"/>
                <w:i/>
                <w:iCs/>
                <w:color w:val="000000"/>
                <w:sz w:val="24"/>
                <w:szCs w:val="24"/>
              </w:rPr>
              <w:t>Hypothesis 3</w:t>
            </w:r>
          </w:p>
        </w:tc>
        <w:tc>
          <w:tcPr>
            <w:tcW w:w="6923" w:type="dxa"/>
            <w:tcBorders>
              <w:top w:val="nil"/>
              <w:left w:val="nil"/>
              <w:bottom w:val="nil"/>
              <w:right w:val="nil"/>
            </w:tcBorders>
            <w:shd w:val="clear" w:color="auto" w:fill="auto"/>
            <w:noWrap/>
            <w:vAlign w:val="center"/>
            <w:hideMark/>
          </w:tcPr>
          <w:p w14:paraId="3265DEA8" w14:textId="77777777" w:rsidR="00DF4205" w:rsidRPr="00303E6B" w:rsidRDefault="00DF4205" w:rsidP="007740F2">
            <w:pPr>
              <w:spacing w:after="0" w:line="240" w:lineRule="auto"/>
              <w:rPr>
                <w:rFonts w:ascii="Times New Roman" w:eastAsia="Times New Roman" w:hAnsi="Times New Roman" w:cs="Times New Roman"/>
                <w:i/>
                <w:iCs/>
                <w:color w:val="000000"/>
                <w:sz w:val="24"/>
                <w:szCs w:val="24"/>
              </w:rPr>
            </w:pPr>
            <w:r w:rsidRPr="00303E6B">
              <w:rPr>
                <w:rFonts w:ascii="Times New Roman" w:eastAsia="Times New Roman" w:hAnsi="Times New Roman" w:cs="Times New Roman"/>
                <w:i/>
                <w:iCs/>
                <w:color w:val="000000"/>
                <w:sz w:val="24"/>
                <w:szCs w:val="24"/>
              </w:rPr>
              <w:t>Supply chain visibility improves supply chain resilience of a firm</w:t>
            </w:r>
          </w:p>
        </w:tc>
        <w:tc>
          <w:tcPr>
            <w:tcW w:w="1644" w:type="dxa"/>
            <w:tcBorders>
              <w:top w:val="nil"/>
              <w:left w:val="nil"/>
              <w:bottom w:val="nil"/>
              <w:right w:val="nil"/>
            </w:tcBorders>
            <w:shd w:val="clear" w:color="auto" w:fill="auto"/>
            <w:noWrap/>
            <w:vAlign w:val="bottom"/>
            <w:hideMark/>
          </w:tcPr>
          <w:p w14:paraId="091B91AD" w14:textId="77777777" w:rsidR="00DF4205" w:rsidRPr="00303E6B" w:rsidRDefault="00DF4205" w:rsidP="007740F2">
            <w:pPr>
              <w:spacing w:after="0" w:line="240" w:lineRule="auto"/>
              <w:jc w:val="center"/>
              <w:rPr>
                <w:rFonts w:ascii="Times New Roman" w:eastAsia="Times New Roman" w:hAnsi="Times New Roman" w:cs="Times New Roman"/>
                <w:color w:val="000000"/>
                <w:sz w:val="24"/>
                <w:szCs w:val="24"/>
              </w:rPr>
            </w:pPr>
            <w:r w:rsidRPr="00303E6B">
              <w:rPr>
                <w:rFonts w:ascii="Times New Roman" w:eastAsia="Times New Roman" w:hAnsi="Times New Roman" w:cs="Times New Roman"/>
                <w:color w:val="000000"/>
                <w:sz w:val="24"/>
                <w:szCs w:val="24"/>
              </w:rPr>
              <w:t>0.46*</w:t>
            </w:r>
          </w:p>
        </w:tc>
        <w:tc>
          <w:tcPr>
            <w:tcW w:w="939" w:type="dxa"/>
            <w:tcBorders>
              <w:top w:val="nil"/>
              <w:left w:val="nil"/>
              <w:bottom w:val="nil"/>
              <w:right w:val="nil"/>
            </w:tcBorders>
            <w:shd w:val="clear" w:color="auto" w:fill="auto"/>
            <w:noWrap/>
            <w:vAlign w:val="bottom"/>
            <w:hideMark/>
          </w:tcPr>
          <w:p w14:paraId="01B047A2" w14:textId="77777777" w:rsidR="00DF4205" w:rsidRPr="00303E6B" w:rsidRDefault="00DF4205" w:rsidP="007740F2">
            <w:pPr>
              <w:spacing w:after="0" w:line="240" w:lineRule="auto"/>
              <w:jc w:val="center"/>
              <w:rPr>
                <w:rFonts w:ascii="Times New Roman" w:eastAsia="Times New Roman" w:hAnsi="Times New Roman" w:cs="Times New Roman"/>
                <w:i/>
                <w:iCs/>
                <w:color w:val="000000"/>
                <w:sz w:val="24"/>
                <w:szCs w:val="24"/>
              </w:rPr>
            </w:pPr>
            <w:r w:rsidRPr="00303E6B">
              <w:rPr>
                <w:rFonts w:ascii="Times New Roman" w:eastAsia="Times New Roman" w:hAnsi="Times New Roman" w:cs="Times New Roman"/>
                <w:i/>
                <w:iCs/>
                <w:color w:val="000000"/>
                <w:sz w:val="24"/>
                <w:szCs w:val="24"/>
              </w:rPr>
              <w:t>5.171</w:t>
            </w:r>
          </w:p>
        </w:tc>
        <w:tc>
          <w:tcPr>
            <w:tcW w:w="1382" w:type="dxa"/>
            <w:tcBorders>
              <w:top w:val="nil"/>
              <w:left w:val="nil"/>
              <w:bottom w:val="nil"/>
              <w:right w:val="nil"/>
            </w:tcBorders>
            <w:shd w:val="clear" w:color="auto" w:fill="auto"/>
            <w:noWrap/>
            <w:vAlign w:val="bottom"/>
            <w:hideMark/>
          </w:tcPr>
          <w:p w14:paraId="62B8C4A7" w14:textId="77777777" w:rsidR="00DF4205" w:rsidRPr="00303E6B" w:rsidRDefault="00DF4205" w:rsidP="007740F2">
            <w:pPr>
              <w:spacing w:after="0" w:line="240" w:lineRule="auto"/>
              <w:rPr>
                <w:rFonts w:ascii="Times New Roman" w:eastAsia="Times New Roman" w:hAnsi="Times New Roman" w:cs="Times New Roman"/>
                <w:color w:val="000000"/>
              </w:rPr>
            </w:pPr>
            <w:r w:rsidRPr="00303E6B">
              <w:rPr>
                <w:rFonts w:ascii="Times New Roman" w:eastAsia="Times New Roman" w:hAnsi="Times New Roman" w:cs="Times New Roman"/>
                <w:color w:val="000000"/>
              </w:rPr>
              <w:t>Supported</w:t>
            </w:r>
          </w:p>
        </w:tc>
      </w:tr>
      <w:tr w:rsidR="00DF4205" w:rsidRPr="00303E6B" w14:paraId="45127144" w14:textId="77777777" w:rsidTr="00FF7B43">
        <w:trPr>
          <w:trHeight w:val="183"/>
        </w:trPr>
        <w:tc>
          <w:tcPr>
            <w:tcW w:w="1585" w:type="dxa"/>
            <w:tcBorders>
              <w:top w:val="nil"/>
              <w:left w:val="nil"/>
              <w:bottom w:val="nil"/>
              <w:right w:val="nil"/>
            </w:tcBorders>
            <w:shd w:val="clear" w:color="auto" w:fill="auto"/>
            <w:noWrap/>
            <w:vAlign w:val="bottom"/>
            <w:hideMark/>
          </w:tcPr>
          <w:p w14:paraId="3FC8DDD0" w14:textId="77777777" w:rsidR="00DF4205" w:rsidRPr="00303E6B" w:rsidRDefault="00DF4205" w:rsidP="007740F2">
            <w:pPr>
              <w:spacing w:after="0" w:line="240" w:lineRule="auto"/>
              <w:rPr>
                <w:rFonts w:ascii="Times New Roman" w:eastAsia="Times New Roman" w:hAnsi="Times New Roman" w:cs="Times New Roman"/>
                <w:i/>
                <w:iCs/>
                <w:color w:val="000000"/>
                <w:sz w:val="24"/>
                <w:szCs w:val="24"/>
              </w:rPr>
            </w:pPr>
            <w:r w:rsidRPr="00303E6B">
              <w:rPr>
                <w:rFonts w:ascii="Times New Roman" w:eastAsia="Times New Roman" w:hAnsi="Times New Roman" w:cs="Times New Roman"/>
                <w:i/>
                <w:iCs/>
                <w:color w:val="000000"/>
                <w:sz w:val="24"/>
                <w:szCs w:val="24"/>
              </w:rPr>
              <w:t>R-Square</w:t>
            </w:r>
          </w:p>
        </w:tc>
        <w:tc>
          <w:tcPr>
            <w:tcW w:w="6923" w:type="dxa"/>
            <w:tcBorders>
              <w:top w:val="nil"/>
              <w:left w:val="nil"/>
              <w:bottom w:val="nil"/>
              <w:right w:val="nil"/>
            </w:tcBorders>
            <w:shd w:val="clear" w:color="auto" w:fill="auto"/>
            <w:noWrap/>
            <w:vAlign w:val="bottom"/>
            <w:hideMark/>
          </w:tcPr>
          <w:p w14:paraId="17F25CB7" w14:textId="77777777" w:rsidR="00DF4205" w:rsidRPr="00303E6B" w:rsidRDefault="00DF4205" w:rsidP="007740F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0.62</w:t>
            </w:r>
          </w:p>
        </w:tc>
        <w:tc>
          <w:tcPr>
            <w:tcW w:w="1644" w:type="dxa"/>
            <w:tcBorders>
              <w:top w:val="nil"/>
              <w:left w:val="nil"/>
              <w:bottom w:val="nil"/>
              <w:right w:val="nil"/>
            </w:tcBorders>
            <w:shd w:val="clear" w:color="auto" w:fill="auto"/>
            <w:noWrap/>
            <w:vAlign w:val="bottom"/>
            <w:hideMark/>
          </w:tcPr>
          <w:p w14:paraId="47DB9E63" w14:textId="77777777" w:rsidR="00DF4205" w:rsidRPr="00303E6B" w:rsidRDefault="00DF4205" w:rsidP="007740F2">
            <w:pPr>
              <w:spacing w:after="0" w:line="240" w:lineRule="auto"/>
              <w:rPr>
                <w:rFonts w:ascii="Times New Roman" w:eastAsia="Times New Roman" w:hAnsi="Times New Roman" w:cs="Times New Roman"/>
                <w:color w:val="000000"/>
              </w:rPr>
            </w:pPr>
          </w:p>
        </w:tc>
        <w:tc>
          <w:tcPr>
            <w:tcW w:w="939" w:type="dxa"/>
            <w:tcBorders>
              <w:top w:val="nil"/>
              <w:left w:val="nil"/>
              <w:bottom w:val="nil"/>
              <w:right w:val="nil"/>
            </w:tcBorders>
            <w:shd w:val="clear" w:color="auto" w:fill="auto"/>
            <w:noWrap/>
            <w:vAlign w:val="bottom"/>
            <w:hideMark/>
          </w:tcPr>
          <w:p w14:paraId="4F5827DC" w14:textId="77777777" w:rsidR="00DF4205" w:rsidRPr="00303E6B" w:rsidRDefault="00DF4205" w:rsidP="007740F2">
            <w:pPr>
              <w:spacing w:after="0" w:line="240" w:lineRule="auto"/>
              <w:rPr>
                <w:rFonts w:ascii="Times New Roman" w:eastAsia="Times New Roman" w:hAnsi="Times New Roman" w:cs="Times New Roman"/>
                <w:sz w:val="20"/>
                <w:szCs w:val="20"/>
              </w:rPr>
            </w:pPr>
          </w:p>
        </w:tc>
        <w:tc>
          <w:tcPr>
            <w:tcW w:w="1382" w:type="dxa"/>
            <w:tcBorders>
              <w:top w:val="nil"/>
              <w:left w:val="nil"/>
              <w:bottom w:val="nil"/>
              <w:right w:val="nil"/>
            </w:tcBorders>
            <w:shd w:val="clear" w:color="auto" w:fill="auto"/>
            <w:noWrap/>
            <w:vAlign w:val="bottom"/>
            <w:hideMark/>
          </w:tcPr>
          <w:p w14:paraId="03FE1258" w14:textId="77777777" w:rsidR="00DF4205" w:rsidRPr="00303E6B" w:rsidRDefault="00DF4205" w:rsidP="007740F2">
            <w:pPr>
              <w:spacing w:after="0" w:line="240" w:lineRule="auto"/>
              <w:rPr>
                <w:rFonts w:ascii="Times New Roman" w:eastAsia="Times New Roman" w:hAnsi="Times New Roman" w:cs="Times New Roman"/>
                <w:sz w:val="20"/>
                <w:szCs w:val="20"/>
              </w:rPr>
            </w:pPr>
          </w:p>
        </w:tc>
      </w:tr>
      <w:tr w:rsidR="00DF4205" w:rsidRPr="00303E6B" w14:paraId="1CE8A042" w14:textId="77777777" w:rsidTr="00FF7B43">
        <w:trPr>
          <w:trHeight w:val="174"/>
        </w:trPr>
        <w:tc>
          <w:tcPr>
            <w:tcW w:w="1585" w:type="dxa"/>
            <w:tcBorders>
              <w:top w:val="nil"/>
              <w:left w:val="nil"/>
              <w:bottom w:val="nil"/>
              <w:right w:val="nil"/>
            </w:tcBorders>
            <w:shd w:val="clear" w:color="auto" w:fill="auto"/>
            <w:noWrap/>
            <w:vAlign w:val="bottom"/>
            <w:hideMark/>
          </w:tcPr>
          <w:p w14:paraId="6F90197D" w14:textId="4364693C" w:rsidR="00DF4205" w:rsidRPr="00303E6B" w:rsidRDefault="00DF4205" w:rsidP="007740F2">
            <w:pPr>
              <w:spacing w:after="0" w:line="240" w:lineRule="auto"/>
              <w:rPr>
                <w:rFonts w:ascii="Times New Roman" w:eastAsia="Times New Roman" w:hAnsi="Times New Roman" w:cs="Times New Roman"/>
                <w:i/>
                <w:iCs/>
                <w:color w:val="000000"/>
              </w:rPr>
            </w:pPr>
            <w:r w:rsidRPr="00303E6B">
              <w:rPr>
                <w:rFonts w:ascii="Times New Roman" w:eastAsia="Times New Roman" w:hAnsi="Times New Roman" w:cs="Times New Roman"/>
                <w:i/>
                <w:iCs/>
                <w:color w:val="000000"/>
              </w:rPr>
              <w:t>RM</w:t>
            </w:r>
            <w:r>
              <w:rPr>
                <w:rFonts w:ascii="Times New Roman" w:eastAsia="Times New Roman" w:hAnsi="Times New Roman" w:cs="Times New Roman"/>
                <w:i/>
                <w:iCs/>
                <w:color w:val="000000"/>
              </w:rPr>
              <w:t>S</w:t>
            </w:r>
            <w:r w:rsidRPr="00303E6B">
              <w:rPr>
                <w:rFonts w:ascii="Times New Roman" w:eastAsia="Times New Roman" w:hAnsi="Times New Roman" w:cs="Times New Roman"/>
                <w:i/>
                <w:iCs/>
                <w:color w:val="000000"/>
              </w:rPr>
              <w:t>EA</w:t>
            </w:r>
          </w:p>
        </w:tc>
        <w:tc>
          <w:tcPr>
            <w:tcW w:w="6923" w:type="dxa"/>
            <w:tcBorders>
              <w:top w:val="nil"/>
              <w:left w:val="nil"/>
              <w:bottom w:val="nil"/>
              <w:right w:val="nil"/>
            </w:tcBorders>
            <w:shd w:val="clear" w:color="auto" w:fill="auto"/>
            <w:noWrap/>
            <w:vAlign w:val="bottom"/>
            <w:hideMark/>
          </w:tcPr>
          <w:p w14:paraId="062EBDCF" w14:textId="77777777" w:rsidR="00DF4205" w:rsidRPr="00303E6B" w:rsidRDefault="00DF4205" w:rsidP="007740F2">
            <w:pPr>
              <w:spacing w:after="0" w:line="240" w:lineRule="auto"/>
              <w:rPr>
                <w:rFonts w:ascii="Times New Roman" w:eastAsia="Times New Roman" w:hAnsi="Times New Roman" w:cs="Times New Roman"/>
                <w:color w:val="000000"/>
              </w:rPr>
            </w:pPr>
            <w:r w:rsidRPr="00303E6B">
              <w:rPr>
                <w:rFonts w:ascii="Times New Roman" w:eastAsia="Times New Roman" w:hAnsi="Times New Roman" w:cs="Times New Roman"/>
                <w:color w:val="000000"/>
              </w:rPr>
              <w:t>0.048</w:t>
            </w:r>
          </w:p>
        </w:tc>
        <w:tc>
          <w:tcPr>
            <w:tcW w:w="1644" w:type="dxa"/>
            <w:tcBorders>
              <w:top w:val="nil"/>
              <w:left w:val="nil"/>
              <w:bottom w:val="nil"/>
              <w:right w:val="nil"/>
            </w:tcBorders>
            <w:shd w:val="clear" w:color="auto" w:fill="auto"/>
            <w:noWrap/>
            <w:vAlign w:val="bottom"/>
            <w:hideMark/>
          </w:tcPr>
          <w:p w14:paraId="4A34692B" w14:textId="77777777" w:rsidR="00DF4205" w:rsidRPr="00303E6B" w:rsidRDefault="00DF4205" w:rsidP="007740F2">
            <w:pPr>
              <w:spacing w:after="0" w:line="240" w:lineRule="auto"/>
              <w:rPr>
                <w:rFonts w:ascii="Times New Roman" w:eastAsia="Times New Roman" w:hAnsi="Times New Roman" w:cs="Times New Roman"/>
                <w:color w:val="000000"/>
              </w:rPr>
            </w:pPr>
          </w:p>
        </w:tc>
        <w:tc>
          <w:tcPr>
            <w:tcW w:w="939" w:type="dxa"/>
            <w:tcBorders>
              <w:top w:val="nil"/>
              <w:left w:val="nil"/>
              <w:bottom w:val="nil"/>
              <w:right w:val="nil"/>
            </w:tcBorders>
            <w:shd w:val="clear" w:color="auto" w:fill="auto"/>
            <w:noWrap/>
            <w:vAlign w:val="bottom"/>
            <w:hideMark/>
          </w:tcPr>
          <w:p w14:paraId="57B36E96" w14:textId="77777777" w:rsidR="00DF4205" w:rsidRPr="00303E6B" w:rsidRDefault="00DF4205" w:rsidP="007740F2">
            <w:pPr>
              <w:spacing w:after="0" w:line="240" w:lineRule="auto"/>
              <w:rPr>
                <w:rFonts w:ascii="Times New Roman" w:eastAsia="Times New Roman" w:hAnsi="Times New Roman" w:cs="Times New Roman"/>
                <w:sz w:val="20"/>
                <w:szCs w:val="20"/>
              </w:rPr>
            </w:pPr>
          </w:p>
        </w:tc>
        <w:tc>
          <w:tcPr>
            <w:tcW w:w="1382" w:type="dxa"/>
            <w:tcBorders>
              <w:top w:val="nil"/>
              <w:left w:val="nil"/>
              <w:bottom w:val="nil"/>
              <w:right w:val="nil"/>
            </w:tcBorders>
            <w:shd w:val="clear" w:color="auto" w:fill="auto"/>
            <w:noWrap/>
            <w:vAlign w:val="bottom"/>
            <w:hideMark/>
          </w:tcPr>
          <w:p w14:paraId="19A653C6" w14:textId="77777777" w:rsidR="00DF4205" w:rsidRPr="00303E6B" w:rsidRDefault="00DF4205" w:rsidP="007740F2">
            <w:pPr>
              <w:spacing w:after="0" w:line="240" w:lineRule="auto"/>
              <w:rPr>
                <w:rFonts w:ascii="Times New Roman" w:eastAsia="Times New Roman" w:hAnsi="Times New Roman" w:cs="Times New Roman"/>
                <w:sz w:val="20"/>
                <w:szCs w:val="20"/>
              </w:rPr>
            </w:pPr>
          </w:p>
        </w:tc>
      </w:tr>
      <w:tr w:rsidR="00DF4205" w:rsidRPr="00303E6B" w14:paraId="7EBB9DC3" w14:textId="77777777" w:rsidTr="00FF7B43">
        <w:trPr>
          <w:trHeight w:val="174"/>
        </w:trPr>
        <w:tc>
          <w:tcPr>
            <w:tcW w:w="1585" w:type="dxa"/>
            <w:tcBorders>
              <w:top w:val="nil"/>
              <w:left w:val="nil"/>
              <w:bottom w:val="nil"/>
              <w:right w:val="nil"/>
            </w:tcBorders>
            <w:shd w:val="clear" w:color="auto" w:fill="auto"/>
            <w:noWrap/>
            <w:vAlign w:val="bottom"/>
            <w:hideMark/>
          </w:tcPr>
          <w:p w14:paraId="2358C8D6" w14:textId="77777777" w:rsidR="00DF4205" w:rsidRPr="00303E6B" w:rsidRDefault="00DF4205" w:rsidP="007740F2">
            <w:pPr>
              <w:spacing w:after="0" w:line="240" w:lineRule="auto"/>
              <w:rPr>
                <w:rFonts w:ascii="Times New Roman" w:eastAsia="Times New Roman" w:hAnsi="Times New Roman" w:cs="Times New Roman"/>
                <w:i/>
                <w:iCs/>
                <w:color w:val="000000"/>
              </w:rPr>
            </w:pPr>
            <w:r w:rsidRPr="00303E6B">
              <w:rPr>
                <w:rFonts w:ascii="Times New Roman" w:eastAsia="Times New Roman" w:hAnsi="Times New Roman" w:cs="Times New Roman"/>
                <w:i/>
                <w:iCs/>
                <w:color w:val="000000"/>
              </w:rPr>
              <w:t>CFI</w:t>
            </w:r>
          </w:p>
        </w:tc>
        <w:tc>
          <w:tcPr>
            <w:tcW w:w="6923" w:type="dxa"/>
            <w:tcBorders>
              <w:top w:val="nil"/>
              <w:left w:val="nil"/>
              <w:bottom w:val="nil"/>
              <w:right w:val="nil"/>
            </w:tcBorders>
            <w:shd w:val="clear" w:color="auto" w:fill="auto"/>
            <w:noWrap/>
            <w:vAlign w:val="bottom"/>
            <w:hideMark/>
          </w:tcPr>
          <w:p w14:paraId="201D90D0" w14:textId="77777777" w:rsidR="00DF4205" w:rsidRPr="00303E6B" w:rsidRDefault="00DF4205" w:rsidP="007740F2">
            <w:pPr>
              <w:spacing w:after="0" w:line="240" w:lineRule="auto"/>
              <w:rPr>
                <w:rFonts w:ascii="Times New Roman" w:eastAsia="Times New Roman" w:hAnsi="Times New Roman" w:cs="Times New Roman"/>
                <w:color w:val="000000"/>
              </w:rPr>
            </w:pPr>
            <w:r w:rsidRPr="00303E6B">
              <w:rPr>
                <w:rFonts w:ascii="Times New Roman" w:eastAsia="Times New Roman" w:hAnsi="Times New Roman" w:cs="Times New Roman"/>
                <w:color w:val="000000"/>
              </w:rPr>
              <w:t>0.941</w:t>
            </w:r>
          </w:p>
        </w:tc>
        <w:tc>
          <w:tcPr>
            <w:tcW w:w="1644" w:type="dxa"/>
            <w:tcBorders>
              <w:top w:val="nil"/>
              <w:left w:val="nil"/>
              <w:bottom w:val="nil"/>
              <w:right w:val="nil"/>
            </w:tcBorders>
            <w:shd w:val="clear" w:color="auto" w:fill="auto"/>
            <w:noWrap/>
            <w:vAlign w:val="bottom"/>
            <w:hideMark/>
          </w:tcPr>
          <w:p w14:paraId="29493196" w14:textId="77777777" w:rsidR="00DF4205" w:rsidRPr="00303E6B" w:rsidRDefault="00DF4205" w:rsidP="007740F2">
            <w:pPr>
              <w:spacing w:after="0" w:line="240" w:lineRule="auto"/>
              <w:rPr>
                <w:rFonts w:ascii="Times New Roman" w:eastAsia="Times New Roman" w:hAnsi="Times New Roman" w:cs="Times New Roman"/>
                <w:color w:val="000000"/>
              </w:rPr>
            </w:pPr>
          </w:p>
        </w:tc>
        <w:tc>
          <w:tcPr>
            <w:tcW w:w="939" w:type="dxa"/>
            <w:tcBorders>
              <w:top w:val="nil"/>
              <w:left w:val="nil"/>
              <w:bottom w:val="nil"/>
              <w:right w:val="nil"/>
            </w:tcBorders>
            <w:shd w:val="clear" w:color="auto" w:fill="auto"/>
            <w:noWrap/>
            <w:vAlign w:val="bottom"/>
            <w:hideMark/>
          </w:tcPr>
          <w:p w14:paraId="78001FE8" w14:textId="77777777" w:rsidR="00DF4205" w:rsidRPr="00303E6B" w:rsidRDefault="00DF4205" w:rsidP="007740F2">
            <w:pPr>
              <w:spacing w:after="0" w:line="240" w:lineRule="auto"/>
              <w:rPr>
                <w:rFonts w:ascii="Times New Roman" w:eastAsia="Times New Roman" w:hAnsi="Times New Roman" w:cs="Times New Roman"/>
                <w:sz w:val="20"/>
                <w:szCs w:val="20"/>
              </w:rPr>
            </w:pPr>
          </w:p>
        </w:tc>
        <w:tc>
          <w:tcPr>
            <w:tcW w:w="1382" w:type="dxa"/>
            <w:tcBorders>
              <w:top w:val="nil"/>
              <w:left w:val="nil"/>
              <w:bottom w:val="nil"/>
              <w:right w:val="nil"/>
            </w:tcBorders>
            <w:shd w:val="clear" w:color="auto" w:fill="auto"/>
            <w:noWrap/>
            <w:vAlign w:val="bottom"/>
            <w:hideMark/>
          </w:tcPr>
          <w:p w14:paraId="37D4EE02" w14:textId="77777777" w:rsidR="00DF4205" w:rsidRPr="00303E6B" w:rsidRDefault="00DF4205" w:rsidP="007740F2">
            <w:pPr>
              <w:spacing w:after="0" w:line="240" w:lineRule="auto"/>
              <w:rPr>
                <w:rFonts w:ascii="Times New Roman" w:eastAsia="Times New Roman" w:hAnsi="Times New Roman" w:cs="Times New Roman"/>
                <w:sz w:val="20"/>
                <w:szCs w:val="20"/>
              </w:rPr>
            </w:pPr>
          </w:p>
        </w:tc>
      </w:tr>
      <w:tr w:rsidR="00DF4205" w:rsidRPr="00303E6B" w14:paraId="208FE390" w14:textId="77777777" w:rsidTr="00FF7B43">
        <w:trPr>
          <w:trHeight w:val="174"/>
        </w:trPr>
        <w:tc>
          <w:tcPr>
            <w:tcW w:w="1585" w:type="dxa"/>
            <w:tcBorders>
              <w:top w:val="nil"/>
              <w:left w:val="nil"/>
              <w:bottom w:val="single" w:sz="4" w:space="0" w:color="auto"/>
              <w:right w:val="nil"/>
            </w:tcBorders>
            <w:shd w:val="clear" w:color="auto" w:fill="auto"/>
            <w:noWrap/>
            <w:vAlign w:val="bottom"/>
            <w:hideMark/>
          </w:tcPr>
          <w:p w14:paraId="7EA03646" w14:textId="77777777" w:rsidR="00DF4205" w:rsidRPr="00303E6B" w:rsidRDefault="00DF4205" w:rsidP="007740F2">
            <w:pPr>
              <w:spacing w:after="0" w:line="240" w:lineRule="auto"/>
              <w:rPr>
                <w:rFonts w:ascii="Times New Roman" w:eastAsia="Times New Roman" w:hAnsi="Times New Roman" w:cs="Times New Roman"/>
                <w:i/>
                <w:iCs/>
                <w:color w:val="000000"/>
              </w:rPr>
            </w:pPr>
            <w:r w:rsidRPr="00303E6B">
              <w:rPr>
                <w:rFonts w:ascii="Times New Roman" w:eastAsia="Times New Roman" w:hAnsi="Times New Roman" w:cs="Times New Roman"/>
                <w:i/>
                <w:iCs/>
                <w:color w:val="000000"/>
              </w:rPr>
              <w:t>GFI</w:t>
            </w:r>
          </w:p>
        </w:tc>
        <w:tc>
          <w:tcPr>
            <w:tcW w:w="6923" w:type="dxa"/>
            <w:tcBorders>
              <w:top w:val="nil"/>
              <w:left w:val="nil"/>
              <w:bottom w:val="single" w:sz="4" w:space="0" w:color="auto"/>
              <w:right w:val="nil"/>
            </w:tcBorders>
            <w:shd w:val="clear" w:color="auto" w:fill="auto"/>
            <w:noWrap/>
            <w:vAlign w:val="bottom"/>
            <w:hideMark/>
          </w:tcPr>
          <w:p w14:paraId="634F261F" w14:textId="77777777" w:rsidR="00DF4205" w:rsidRPr="00303E6B" w:rsidRDefault="00DF4205" w:rsidP="007740F2">
            <w:pPr>
              <w:spacing w:after="0" w:line="240" w:lineRule="auto"/>
              <w:rPr>
                <w:rFonts w:ascii="Times New Roman" w:eastAsia="Times New Roman" w:hAnsi="Times New Roman" w:cs="Times New Roman"/>
                <w:color w:val="000000"/>
              </w:rPr>
            </w:pPr>
            <w:r w:rsidRPr="00303E6B">
              <w:rPr>
                <w:rFonts w:ascii="Times New Roman" w:eastAsia="Times New Roman" w:hAnsi="Times New Roman" w:cs="Times New Roman"/>
                <w:color w:val="000000"/>
              </w:rPr>
              <w:t>0.956</w:t>
            </w:r>
          </w:p>
        </w:tc>
        <w:tc>
          <w:tcPr>
            <w:tcW w:w="1644" w:type="dxa"/>
            <w:tcBorders>
              <w:top w:val="nil"/>
              <w:left w:val="nil"/>
              <w:bottom w:val="single" w:sz="4" w:space="0" w:color="auto"/>
              <w:right w:val="nil"/>
            </w:tcBorders>
            <w:shd w:val="clear" w:color="auto" w:fill="auto"/>
            <w:noWrap/>
            <w:vAlign w:val="bottom"/>
            <w:hideMark/>
          </w:tcPr>
          <w:p w14:paraId="6E76557D" w14:textId="77777777" w:rsidR="00DF4205" w:rsidRPr="00303E6B" w:rsidRDefault="00DF4205" w:rsidP="007740F2">
            <w:pPr>
              <w:spacing w:after="0" w:line="240" w:lineRule="auto"/>
              <w:rPr>
                <w:rFonts w:ascii="Times New Roman" w:eastAsia="Times New Roman" w:hAnsi="Times New Roman" w:cs="Times New Roman"/>
                <w:color w:val="000000"/>
              </w:rPr>
            </w:pPr>
            <w:r w:rsidRPr="00303E6B">
              <w:rPr>
                <w:rFonts w:ascii="Times New Roman" w:eastAsia="Times New Roman" w:hAnsi="Times New Roman" w:cs="Times New Roman"/>
                <w:color w:val="000000"/>
              </w:rPr>
              <w:t> </w:t>
            </w:r>
          </w:p>
        </w:tc>
        <w:tc>
          <w:tcPr>
            <w:tcW w:w="939" w:type="dxa"/>
            <w:tcBorders>
              <w:top w:val="nil"/>
              <w:left w:val="nil"/>
              <w:bottom w:val="single" w:sz="4" w:space="0" w:color="auto"/>
              <w:right w:val="nil"/>
            </w:tcBorders>
            <w:shd w:val="clear" w:color="auto" w:fill="auto"/>
            <w:noWrap/>
            <w:vAlign w:val="bottom"/>
            <w:hideMark/>
          </w:tcPr>
          <w:p w14:paraId="4CBAA1A2" w14:textId="77777777" w:rsidR="00DF4205" w:rsidRPr="00303E6B" w:rsidRDefault="00DF4205" w:rsidP="007740F2">
            <w:pPr>
              <w:spacing w:after="0" w:line="240" w:lineRule="auto"/>
              <w:rPr>
                <w:rFonts w:ascii="Times New Roman" w:eastAsia="Times New Roman" w:hAnsi="Times New Roman" w:cs="Times New Roman"/>
                <w:color w:val="000000"/>
              </w:rPr>
            </w:pPr>
            <w:r w:rsidRPr="00303E6B">
              <w:rPr>
                <w:rFonts w:ascii="Times New Roman" w:eastAsia="Times New Roman" w:hAnsi="Times New Roman" w:cs="Times New Roman"/>
                <w:color w:val="000000"/>
              </w:rPr>
              <w:t> </w:t>
            </w:r>
          </w:p>
        </w:tc>
        <w:tc>
          <w:tcPr>
            <w:tcW w:w="1382" w:type="dxa"/>
            <w:tcBorders>
              <w:top w:val="nil"/>
              <w:left w:val="nil"/>
              <w:bottom w:val="single" w:sz="4" w:space="0" w:color="auto"/>
              <w:right w:val="nil"/>
            </w:tcBorders>
            <w:shd w:val="clear" w:color="auto" w:fill="auto"/>
            <w:noWrap/>
            <w:vAlign w:val="bottom"/>
            <w:hideMark/>
          </w:tcPr>
          <w:p w14:paraId="2ED79C32" w14:textId="77777777" w:rsidR="00DF4205" w:rsidRPr="00303E6B" w:rsidRDefault="00DF4205" w:rsidP="007740F2">
            <w:pPr>
              <w:spacing w:after="0" w:line="240" w:lineRule="auto"/>
              <w:rPr>
                <w:rFonts w:ascii="Times New Roman" w:eastAsia="Times New Roman" w:hAnsi="Times New Roman" w:cs="Times New Roman"/>
                <w:color w:val="000000"/>
              </w:rPr>
            </w:pPr>
            <w:r w:rsidRPr="00303E6B">
              <w:rPr>
                <w:rFonts w:ascii="Times New Roman" w:eastAsia="Times New Roman" w:hAnsi="Times New Roman" w:cs="Times New Roman"/>
                <w:color w:val="000000"/>
              </w:rPr>
              <w:t> </w:t>
            </w:r>
          </w:p>
        </w:tc>
      </w:tr>
    </w:tbl>
    <w:p w14:paraId="2DA3CB52" w14:textId="4C92A9C4" w:rsidR="00DF4205" w:rsidRPr="00DF4205" w:rsidRDefault="00DF4205" w:rsidP="00DF4205">
      <w:pPr>
        <w:autoSpaceDE w:val="0"/>
        <w:autoSpaceDN w:val="0"/>
        <w:adjustRightInd w:val="0"/>
        <w:spacing w:after="0" w:line="240" w:lineRule="auto"/>
        <w:jc w:val="both"/>
        <w:rPr>
          <w:rFonts w:ascii="AdvPS405B6" w:hAnsi="AdvPS405B6" w:cs="AdvPS405B6"/>
          <w:i/>
          <w:sz w:val="24"/>
          <w:szCs w:val="24"/>
        </w:rPr>
      </w:pPr>
      <w:r w:rsidRPr="00DF4205">
        <w:rPr>
          <w:rFonts w:ascii="AdvPS405B6" w:hAnsi="AdvPS405B6" w:cs="AdvPS405B6"/>
          <w:i/>
          <w:sz w:val="24"/>
          <w:szCs w:val="24"/>
        </w:rPr>
        <w:t xml:space="preserve">Note: * and ** show level of significance at 1% and 5% respectively </w:t>
      </w:r>
    </w:p>
    <w:p w14:paraId="51E8DFFB" w14:textId="5B51F525" w:rsidR="00DF4205" w:rsidRPr="00DF4205" w:rsidRDefault="00DF4205" w:rsidP="00DF4205">
      <w:pPr>
        <w:autoSpaceDE w:val="0"/>
        <w:autoSpaceDN w:val="0"/>
        <w:adjustRightInd w:val="0"/>
        <w:spacing w:after="0" w:line="240" w:lineRule="auto"/>
        <w:jc w:val="both"/>
        <w:rPr>
          <w:rFonts w:ascii="AdvPS405B6" w:hAnsi="AdvPS405B6" w:cs="AdvPS405B6"/>
          <w:i/>
          <w:sz w:val="24"/>
          <w:szCs w:val="24"/>
        </w:rPr>
      </w:pPr>
      <w:r>
        <w:rPr>
          <w:rFonts w:ascii="AdvPS405B6" w:hAnsi="AdvPS405B6" w:cs="AdvPS405B6"/>
          <w:i/>
          <w:sz w:val="24"/>
          <w:szCs w:val="24"/>
        </w:rPr>
        <w:t>^</w:t>
      </w:r>
      <w:r w:rsidRPr="00DF4205">
        <w:rPr>
          <w:rFonts w:ascii="AdvPS405B6" w:hAnsi="AdvPS405B6" w:cs="AdvPS405B6"/>
          <w:i/>
          <w:sz w:val="24"/>
          <w:szCs w:val="24"/>
        </w:rPr>
        <w:t>The threshold value for CFI, and GFI is 0.90.</w:t>
      </w:r>
    </w:p>
    <w:p w14:paraId="40F93001" w14:textId="4C00147B" w:rsidR="00DF4205" w:rsidRDefault="00DF4205" w:rsidP="00DF4205">
      <w:pPr>
        <w:autoSpaceDE w:val="0"/>
        <w:autoSpaceDN w:val="0"/>
        <w:adjustRightInd w:val="0"/>
        <w:spacing w:after="0" w:line="240" w:lineRule="auto"/>
        <w:jc w:val="both"/>
        <w:rPr>
          <w:rFonts w:ascii="AdvPS405B6" w:hAnsi="AdvPS405B6" w:cs="AdvPS405B6"/>
          <w:i/>
          <w:sz w:val="24"/>
          <w:szCs w:val="24"/>
        </w:rPr>
      </w:pPr>
      <w:r>
        <w:rPr>
          <w:rFonts w:ascii="AdvPS405B6" w:hAnsi="AdvPS405B6" w:cs="AdvPS405B6"/>
          <w:i/>
          <w:sz w:val="24"/>
          <w:szCs w:val="24"/>
        </w:rPr>
        <w:t>^^</w:t>
      </w:r>
      <w:r w:rsidRPr="00DF4205">
        <w:rPr>
          <w:rFonts w:ascii="AdvPS405B6" w:hAnsi="AdvPS405B6" w:cs="AdvPS405B6"/>
          <w:i/>
          <w:sz w:val="24"/>
          <w:szCs w:val="24"/>
        </w:rPr>
        <w:t>For model fitness the value of RMSEA should be less than 0.08.</w:t>
      </w:r>
    </w:p>
    <w:p w14:paraId="3A1E8016" w14:textId="3F2497D2" w:rsidR="005A6409" w:rsidRPr="005A6409" w:rsidRDefault="005A6409" w:rsidP="005A6409">
      <w:pPr>
        <w:autoSpaceDE w:val="0"/>
        <w:autoSpaceDN w:val="0"/>
        <w:adjustRightInd w:val="0"/>
        <w:spacing w:after="0" w:line="240" w:lineRule="auto"/>
        <w:jc w:val="center"/>
        <w:rPr>
          <w:rFonts w:ascii="Times New Roman" w:hAnsi="Times New Roman" w:cs="Times New Roman"/>
          <w:i/>
          <w:sz w:val="24"/>
          <w:szCs w:val="24"/>
        </w:rPr>
      </w:pPr>
    </w:p>
    <w:p w14:paraId="79E1263B" w14:textId="12E44C7A" w:rsidR="005A6409" w:rsidRPr="0089202F" w:rsidRDefault="005A6409" w:rsidP="005A6409">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89202F">
        <w:rPr>
          <w:rFonts w:ascii="Times New Roman" w:hAnsi="Times New Roman" w:cs="Times New Roman"/>
          <w:b/>
          <w:color w:val="000000" w:themeColor="text1"/>
          <w:sz w:val="24"/>
          <w:szCs w:val="24"/>
        </w:rPr>
        <w:t>Table 5: Path Analysis</w:t>
      </w:r>
    </w:p>
    <w:p w14:paraId="5B491377" w14:textId="77777777" w:rsidR="00172729" w:rsidRPr="0089202F" w:rsidRDefault="00172729" w:rsidP="00DF4205">
      <w:pPr>
        <w:autoSpaceDE w:val="0"/>
        <w:autoSpaceDN w:val="0"/>
        <w:adjustRightInd w:val="0"/>
        <w:spacing w:after="0" w:line="240" w:lineRule="auto"/>
        <w:jc w:val="both"/>
        <w:rPr>
          <w:rFonts w:ascii="AdvPS405B6" w:hAnsi="AdvPS405B6" w:cs="AdvPS405B6"/>
          <w:i/>
          <w:color w:val="000000" w:themeColor="text1"/>
          <w:sz w:val="24"/>
          <w:szCs w:val="24"/>
        </w:rPr>
      </w:pPr>
    </w:p>
    <w:tbl>
      <w:tblPr>
        <w:tblW w:w="12870" w:type="dxa"/>
        <w:tblLook w:val="04A0" w:firstRow="1" w:lastRow="0" w:firstColumn="1" w:lastColumn="0" w:noHBand="0" w:noVBand="1"/>
      </w:tblPr>
      <w:tblGrid>
        <w:gridCol w:w="6862"/>
        <w:gridCol w:w="1401"/>
        <w:gridCol w:w="1401"/>
        <w:gridCol w:w="3206"/>
      </w:tblGrid>
      <w:tr w:rsidR="0089202F" w:rsidRPr="0089202F" w14:paraId="5C3CD64C" w14:textId="77777777" w:rsidTr="00AB1955">
        <w:trPr>
          <w:trHeight w:val="250"/>
        </w:trPr>
        <w:tc>
          <w:tcPr>
            <w:tcW w:w="6862" w:type="dxa"/>
            <w:tcBorders>
              <w:top w:val="single" w:sz="4" w:space="0" w:color="auto"/>
              <w:left w:val="nil"/>
              <w:bottom w:val="single" w:sz="4" w:space="0" w:color="auto"/>
              <w:right w:val="nil"/>
            </w:tcBorders>
            <w:shd w:val="clear" w:color="auto" w:fill="auto"/>
            <w:noWrap/>
            <w:vAlign w:val="bottom"/>
            <w:hideMark/>
          </w:tcPr>
          <w:p w14:paraId="2989978C" w14:textId="77777777" w:rsidR="002571F6" w:rsidRPr="0089202F" w:rsidRDefault="002571F6" w:rsidP="002571F6">
            <w:pPr>
              <w:spacing w:after="0" w:line="240" w:lineRule="auto"/>
              <w:rPr>
                <w:rFonts w:ascii="Times New Roman" w:eastAsia="Times New Roman" w:hAnsi="Times New Roman" w:cs="Times New Roman"/>
                <w:b/>
                <w:color w:val="000000" w:themeColor="text1"/>
              </w:rPr>
            </w:pPr>
            <w:r w:rsidRPr="0089202F">
              <w:rPr>
                <w:rFonts w:ascii="Times New Roman" w:eastAsia="Times New Roman" w:hAnsi="Times New Roman" w:cs="Times New Roman"/>
                <w:b/>
                <w:color w:val="000000" w:themeColor="text1"/>
              </w:rPr>
              <w:t>Path</w:t>
            </w:r>
          </w:p>
        </w:tc>
        <w:tc>
          <w:tcPr>
            <w:tcW w:w="1401" w:type="dxa"/>
            <w:tcBorders>
              <w:top w:val="single" w:sz="4" w:space="0" w:color="auto"/>
              <w:left w:val="nil"/>
              <w:bottom w:val="single" w:sz="4" w:space="0" w:color="auto"/>
              <w:right w:val="nil"/>
            </w:tcBorders>
            <w:shd w:val="clear" w:color="auto" w:fill="auto"/>
            <w:noWrap/>
            <w:vAlign w:val="bottom"/>
            <w:hideMark/>
          </w:tcPr>
          <w:p w14:paraId="1E879F84" w14:textId="69674354" w:rsidR="002571F6" w:rsidRPr="0089202F" w:rsidRDefault="00FF7B43" w:rsidP="002571F6">
            <w:pPr>
              <w:spacing w:after="0" w:line="240" w:lineRule="auto"/>
              <w:jc w:val="center"/>
              <w:rPr>
                <w:rFonts w:ascii="Times New Roman" w:eastAsia="Times New Roman" w:hAnsi="Times New Roman" w:cs="Times New Roman"/>
                <w:b/>
                <w:color w:val="000000" w:themeColor="text1"/>
              </w:rPr>
            </w:pPr>
            <w:r w:rsidRPr="0089202F">
              <w:rPr>
                <w:rFonts w:ascii="Times New Roman" w:eastAsia="Times New Roman" w:hAnsi="Times New Roman" w:cs="Times New Roman"/>
                <w:b/>
                <w:color w:val="000000" w:themeColor="text1"/>
              </w:rPr>
              <w:t>β</w:t>
            </w:r>
            <w:r w:rsidR="002571F6" w:rsidRPr="0089202F">
              <w:rPr>
                <w:rFonts w:ascii="Times New Roman" w:eastAsia="Times New Roman" w:hAnsi="Times New Roman" w:cs="Times New Roman"/>
                <w:b/>
                <w:color w:val="000000" w:themeColor="text1"/>
              </w:rPr>
              <w:t>-value</w:t>
            </w:r>
          </w:p>
        </w:tc>
        <w:tc>
          <w:tcPr>
            <w:tcW w:w="1401" w:type="dxa"/>
            <w:tcBorders>
              <w:top w:val="single" w:sz="4" w:space="0" w:color="auto"/>
              <w:left w:val="nil"/>
              <w:bottom w:val="single" w:sz="4" w:space="0" w:color="auto"/>
              <w:right w:val="nil"/>
            </w:tcBorders>
            <w:shd w:val="clear" w:color="auto" w:fill="auto"/>
            <w:noWrap/>
            <w:vAlign w:val="bottom"/>
            <w:hideMark/>
          </w:tcPr>
          <w:p w14:paraId="53FF53A2" w14:textId="020FBDE7" w:rsidR="002571F6" w:rsidRPr="0089202F" w:rsidRDefault="00AB1955" w:rsidP="002571F6">
            <w:pPr>
              <w:spacing w:after="0" w:line="240" w:lineRule="auto"/>
              <w:jc w:val="center"/>
              <w:rPr>
                <w:rFonts w:ascii="Times New Roman" w:eastAsia="Times New Roman" w:hAnsi="Times New Roman" w:cs="Times New Roman"/>
                <w:b/>
                <w:color w:val="000000" w:themeColor="text1"/>
              </w:rPr>
            </w:pPr>
            <w:r w:rsidRPr="0089202F">
              <w:rPr>
                <w:rFonts w:ascii="Times New Roman" w:eastAsia="Times New Roman" w:hAnsi="Times New Roman" w:cs="Times New Roman"/>
                <w:b/>
                <w:color w:val="000000" w:themeColor="text1"/>
              </w:rPr>
              <w:t>p-value</w:t>
            </w:r>
          </w:p>
        </w:tc>
        <w:tc>
          <w:tcPr>
            <w:tcW w:w="3206" w:type="dxa"/>
            <w:tcBorders>
              <w:top w:val="single" w:sz="4" w:space="0" w:color="auto"/>
              <w:left w:val="nil"/>
              <w:bottom w:val="single" w:sz="4" w:space="0" w:color="auto"/>
              <w:right w:val="nil"/>
            </w:tcBorders>
            <w:shd w:val="clear" w:color="auto" w:fill="auto"/>
            <w:noWrap/>
            <w:vAlign w:val="bottom"/>
            <w:hideMark/>
          </w:tcPr>
          <w:p w14:paraId="05384F0A" w14:textId="52D9C2B2" w:rsidR="002571F6" w:rsidRPr="0089202F" w:rsidRDefault="00AB1955" w:rsidP="002571F6">
            <w:pPr>
              <w:spacing w:after="0" w:line="240" w:lineRule="auto"/>
              <w:jc w:val="center"/>
              <w:rPr>
                <w:rFonts w:ascii="Times New Roman" w:eastAsia="Times New Roman" w:hAnsi="Times New Roman" w:cs="Times New Roman"/>
                <w:b/>
                <w:color w:val="000000" w:themeColor="text1"/>
              </w:rPr>
            </w:pPr>
            <w:r w:rsidRPr="0089202F">
              <w:rPr>
                <w:rFonts w:ascii="Times New Roman" w:eastAsia="Times New Roman" w:hAnsi="Times New Roman" w:cs="Times New Roman"/>
                <w:b/>
                <w:color w:val="000000" w:themeColor="text1"/>
              </w:rPr>
              <w:t>Result</w:t>
            </w:r>
          </w:p>
        </w:tc>
      </w:tr>
      <w:tr w:rsidR="0089202F" w:rsidRPr="0089202F" w14:paraId="517867AB" w14:textId="77777777" w:rsidTr="00AB1955">
        <w:trPr>
          <w:trHeight w:val="262"/>
        </w:trPr>
        <w:tc>
          <w:tcPr>
            <w:tcW w:w="6862" w:type="dxa"/>
            <w:tcBorders>
              <w:top w:val="nil"/>
              <w:left w:val="nil"/>
              <w:bottom w:val="nil"/>
              <w:right w:val="nil"/>
            </w:tcBorders>
            <w:shd w:val="clear" w:color="auto" w:fill="auto"/>
            <w:noWrap/>
            <w:vAlign w:val="center"/>
            <w:hideMark/>
          </w:tcPr>
          <w:p w14:paraId="24F60D22" w14:textId="6B9FC473" w:rsidR="00AB1955" w:rsidRPr="0089202F" w:rsidRDefault="00AB1955" w:rsidP="00AB1955">
            <w:pPr>
              <w:spacing w:after="0" w:line="240" w:lineRule="auto"/>
              <w:rPr>
                <w:rFonts w:ascii="Times New Roman" w:eastAsia="Times New Roman" w:hAnsi="Times New Roman" w:cs="Times New Roman"/>
                <w:iCs/>
                <w:color w:val="000000" w:themeColor="text1"/>
                <w:sz w:val="24"/>
                <w:szCs w:val="24"/>
              </w:rPr>
            </w:pPr>
            <w:r w:rsidRPr="0089202F">
              <w:rPr>
                <w:rFonts w:ascii="Times New Roman" w:eastAsia="Times New Roman" w:hAnsi="Times New Roman" w:cs="Times New Roman"/>
                <w:iCs/>
                <w:color w:val="000000" w:themeColor="text1"/>
                <w:sz w:val="24"/>
                <w:szCs w:val="24"/>
              </w:rPr>
              <w:t>SC mapping</w:t>
            </w:r>
            <w:r w:rsidRPr="0089202F">
              <w:rPr>
                <w:rFonts w:ascii="Wingdings" w:eastAsia="Times New Roman" w:hAnsi="Wingdings" w:cs="Times New Roman"/>
                <w:iCs/>
                <w:color w:val="000000" w:themeColor="text1"/>
                <w:sz w:val="24"/>
                <w:szCs w:val="24"/>
              </w:rPr>
              <w:t></w:t>
            </w:r>
            <w:r w:rsidRPr="0089202F">
              <w:rPr>
                <w:rFonts w:ascii="Times New Roman" w:eastAsia="Times New Roman" w:hAnsi="Times New Roman" w:cs="Times New Roman"/>
                <w:iCs/>
                <w:color w:val="000000" w:themeColor="text1"/>
                <w:sz w:val="24"/>
                <w:szCs w:val="24"/>
              </w:rPr>
              <w:t xml:space="preserve"> SC </w:t>
            </w:r>
            <w:r w:rsidR="004516E4" w:rsidRPr="0089202F">
              <w:rPr>
                <w:rFonts w:ascii="Times New Roman" w:eastAsia="Times New Roman" w:hAnsi="Times New Roman" w:cs="Times New Roman"/>
                <w:iCs/>
                <w:color w:val="000000" w:themeColor="text1"/>
                <w:sz w:val="24"/>
                <w:szCs w:val="24"/>
              </w:rPr>
              <w:t>V</w:t>
            </w:r>
            <w:r w:rsidRPr="0089202F">
              <w:rPr>
                <w:rFonts w:ascii="Times New Roman" w:eastAsia="Times New Roman" w:hAnsi="Times New Roman" w:cs="Times New Roman"/>
                <w:iCs/>
                <w:color w:val="000000" w:themeColor="text1"/>
                <w:sz w:val="24"/>
                <w:szCs w:val="24"/>
              </w:rPr>
              <w:t>isibility</w:t>
            </w:r>
            <w:r w:rsidRPr="0089202F">
              <w:rPr>
                <w:rFonts w:ascii="Wingdings" w:eastAsia="Times New Roman" w:hAnsi="Wingdings" w:cs="Times New Roman"/>
                <w:iCs/>
                <w:color w:val="000000" w:themeColor="text1"/>
                <w:sz w:val="24"/>
                <w:szCs w:val="24"/>
              </w:rPr>
              <w:t></w:t>
            </w:r>
            <w:r w:rsidRPr="0089202F">
              <w:rPr>
                <w:rFonts w:ascii="Times New Roman" w:eastAsia="Times New Roman" w:hAnsi="Times New Roman" w:cs="Times New Roman"/>
                <w:iCs/>
                <w:color w:val="000000" w:themeColor="text1"/>
                <w:sz w:val="24"/>
                <w:szCs w:val="24"/>
              </w:rPr>
              <w:t xml:space="preserve"> SC Resilience</w:t>
            </w:r>
          </w:p>
        </w:tc>
        <w:tc>
          <w:tcPr>
            <w:tcW w:w="1401" w:type="dxa"/>
            <w:tcBorders>
              <w:top w:val="nil"/>
              <w:left w:val="nil"/>
              <w:bottom w:val="nil"/>
              <w:right w:val="nil"/>
            </w:tcBorders>
            <w:shd w:val="clear" w:color="auto" w:fill="auto"/>
            <w:noWrap/>
            <w:vAlign w:val="bottom"/>
            <w:hideMark/>
          </w:tcPr>
          <w:p w14:paraId="0E629DEE" w14:textId="7C74A541" w:rsidR="00AB1955" w:rsidRPr="0089202F" w:rsidRDefault="00AB1955" w:rsidP="00AB1955">
            <w:pPr>
              <w:spacing w:after="0" w:line="240" w:lineRule="auto"/>
              <w:jc w:val="center"/>
              <w:rPr>
                <w:rFonts w:ascii="Times New Roman" w:eastAsia="Times New Roman" w:hAnsi="Times New Roman" w:cs="Times New Roman"/>
                <w:color w:val="000000" w:themeColor="text1"/>
              </w:rPr>
            </w:pPr>
            <w:r w:rsidRPr="0089202F">
              <w:rPr>
                <w:rFonts w:ascii="Times New Roman" w:eastAsia="Times New Roman" w:hAnsi="Times New Roman" w:cs="Times New Roman"/>
                <w:color w:val="000000" w:themeColor="text1"/>
              </w:rPr>
              <w:t>0.308</w:t>
            </w:r>
            <w:r w:rsidR="009529AE" w:rsidRPr="0089202F">
              <w:rPr>
                <w:rFonts w:ascii="Times New Roman" w:eastAsia="Times New Roman" w:hAnsi="Times New Roman" w:cs="Times New Roman"/>
                <w:color w:val="000000" w:themeColor="text1"/>
              </w:rPr>
              <w:t>***</w:t>
            </w:r>
          </w:p>
        </w:tc>
        <w:tc>
          <w:tcPr>
            <w:tcW w:w="1401" w:type="dxa"/>
            <w:tcBorders>
              <w:top w:val="nil"/>
              <w:left w:val="nil"/>
              <w:bottom w:val="nil"/>
              <w:right w:val="nil"/>
            </w:tcBorders>
            <w:shd w:val="clear" w:color="auto" w:fill="auto"/>
            <w:noWrap/>
            <w:vAlign w:val="bottom"/>
            <w:hideMark/>
          </w:tcPr>
          <w:p w14:paraId="78517F5C" w14:textId="2C83BA0B" w:rsidR="00AB1955" w:rsidRPr="0089202F" w:rsidRDefault="00AB1955" w:rsidP="00AB1955">
            <w:pPr>
              <w:spacing w:after="0" w:line="240" w:lineRule="auto"/>
              <w:jc w:val="center"/>
              <w:rPr>
                <w:rFonts w:ascii="Times New Roman" w:eastAsia="Times New Roman" w:hAnsi="Times New Roman" w:cs="Times New Roman"/>
                <w:color w:val="000000" w:themeColor="text1"/>
              </w:rPr>
            </w:pPr>
            <w:r w:rsidRPr="0089202F">
              <w:rPr>
                <w:rFonts w:ascii="Times New Roman" w:eastAsia="Times New Roman" w:hAnsi="Times New Roman" w:cs="Times New Roman"/>
                <w:color w:val="000000" w:themeColor="text1"/>
              </w:rPr>
              <w:t>0.000</w:t>
            </w:r>
          </w:p>
        </w:tc>
        <w:tc>
          <w:tcPr>
            <w:tcW w:w="3206" w:type="dxa"/>
            <w:tcBorders>
              <w:top w:val="nil"/>
              <w:left w:val="nil"/>
              <w:bottom w:val="nil"/>
              <w:right w:val="nil"/>
            </w:tcBorders>
            <w:shd w:val="clear" w:color="auto" w:fill="auto"/>
            <w:noWrap/>
            <w:vAlign w:val="bottom"/>
            <w:hideMark/>
          </w:tcPr>
          <w:p w14:paraId="698FECB2" w14:textId="70C4A576" w:rsidR="00AB1955" w:rsidRPr="0089202F" w:rsidRDefault="00AB1955" w:rsidP="00AB1955">
            <w:pPr>
              <w:spacing w:after="0" w:line="240" w:lineRule="auto"/>
              <w:jc w:val="center"/>
              <w:rPr>
                <w:rFonts w:ascii="Times New Roman" w:eastAsia="Times New Roman" w:hAnsi="Times New Roman" w:cs="Times New Roman"/>
                <w:color w:val="000000" w:themeColor="text1"/>
              </w:rPr>
            </w:pPr>
            <w:r w:rsidRPr="0089202F">
              <w:rPr>
                <w:rFonts w:ascii="Times New Roman" w:eastAsia="Times New Roman" w:hAnsi="Times New Roman" w:cs="Times New Roman"/>
                <w:color w:val="000000" w:themeColor="text1"/>
              </w:rPr>
              <w:t>Supported</w:t>
            </w:r>
          </w:p>
        </w:tc>
      </w:tr>
      <w:tr w:rsidR="0089202F" w:rsidRPr="0089202F" w14:paraId="5557E406" w14:textId="77777777" w:rsidTr="00AB1955">
        <w:trPr>
          <w:trHeight w:val="262"/>
        </w:trPr>
        <w:tc>
          <w:tcPr>
            <w:tcW w:w="6862" w:type="dxa"/>
            <w:tcBorders>
              <w:top w:val="nil"/>
              <w:left w:val="nil"/>
              <w:bottom w:val="nil"/>
              <w:right w:val="nil"/>
            </w:tcBorders>
            <w:shd w:val="clear" w:color="auto" w:fill="auto"/>
            <w:noWrap/>
            <w:vAlign w:val="center"/>
            <w:hideMark/>
          </w:tcPr>
          <w:p w14:paraId="132DE064" w14:textId="42C04FF9" w:rsidR="00AB1955" w:rsidRPr="0089202F" w:rsidRDefault="00AB1955" w:rsidP="00E87DC8">
            <w:pPr>
              <w:spacing w:after="0" w:line="240" w:lineRule="auto"/>
              <w:rPr>
                <w:rFonts w:ascii="Times New Roman" w:eastAsia="Times New Roman" w:hAnsi="Times New Roman" w:cs="Times New Roman"/>
                <w:color w:val="000000" w:themeColor="text1"/>
                <w:sz w:val="24"/>
                <w:szCs w:val="24"/>
              </w:rPr>
            </w:pPr>
            <w:r w:rsidRPr="0089202F">
              <w:rPr>
                <w:rFonts w:ascii="Times New Roman" w:eastAsia="Times New Roman" w:hAnsi="Times New Roman" w:cs="Times New Roman"/>
                <w:color w:val="000000" w:themeColor="text1"/>
                <w:sz w:val="24"/>
                <w:szCs w:val="24"/>
              </w:rPr>
              <w:t>Upstream mapping</w:t>
            </w:r>
            <w:r w:rsidRPr="0089202F">
              <w:rPr>
                <w:rFonts w:ascii="Wingdings" w:eastAsia="Times New Roman" w:hAnsi="Wingdings" w:cs="Times New Roman"/>
                <w:color w:val="000000" w:themeColor="text1"/>
                <w:sz w:val="24"/>
                <w:szCs w:val="24"/>
              </w:rPr>
              <w:t></w:t>
            </w:r>
            <w:r w:rsidRPr="0089202F">
              <w:rPr>
                <w:rFonts w:ascii="Times New Roman" w:eastAsia="Times New Roman" w:hAnsi="Times New Roman" w:cs="Times New Roman"/>
                <w:color w:val="000000" w:themeColor="text1"/>
                <w:sz w:val="24"/>
                <w:szCs w:val="24"/>
              </w:rPr>
              <w:t xml:space="preserve"> SC</w:t>
            </w:r>
            <w:r w:rsidR="004516E4" w:rsidRPr="0089202F">
              <w:rPr>
                <w:rFonts w:ascii="Times New Roman" w:eastAsia="Times New Roman" w:hAnsi="Times New Roman" w:cs="Times New Roman"/>
                <w:color w:val="000000" w:themeColor="text1"/>
                <w:sz w:val="24"/>
                <w:szCs w:val="24"/>
              </w:rPr>
              <w:t xml:space="preserve"> Visibility </w:t>
            </w:r>
            <w:r w:rsidRPr="0089202F">
              <w:rPr>
                <w:rFonts w:ascii="Wingdings" w:eastAsia="Times New Roman" w:hAnsi="Wingdings" w:cs="Times New Roman"/>
                <w:color w:val="000000" w:themeColor="text1"/>
                <w:sz w:val="24"/>
                <w:szCs w:val="24"/>
              </w:rPr>
              <w:t></w:t>
            </w:r>
            <w:r w:rsidR="004516E4" w:rsidRPr="0089202F">
              <w:rPr>
                <w:rFonts w:ascii="Times New Roman" w:eastAsia="Times New Roman" w:hAnsi="Times New Roman" w:cs="Times New Roman"/>
                <w:iCs/>
                <w:color w:val="000000" w:themeColor="text1"/>
                <w:sz w:val="24"/>
                <w:szCs w:val="24"/>
              </w:rPr>
              <w:t xml:space="preserve"> SC Resilience</w:t>
            </w:r>
          </w:p>
        </w:tc>
        <w:tc>
          <w:tcPr>
            <w:tcW w:w="1401" w:type="dxa"/>
            <w:tcBorders>
              <w:top w:val="nil"/>
              <w:left w:val="nil"/>
              <w:bottom w:val="nil"/>
              <w:right w:val="nil"/>
            </w:tcBorders>
            <w:shd w:val="clear" w:color="auto" w:fill="auto"/>
            <w:noWrap/>
            <w:vAlign w:val="bottom"/>
            <w:hideMark/>
          </w:tcPr>
          <w:p w14:paraId="62062AED" w14:textId="2CA8A809" w:rsidR="00AB1955" w:rsidRPr="0089202F" w:rsidRDefault="00AB1955" w:rsidP="00AB1955">
            <w:pPr>
              <w:spacing w:after="0" w:line="240" w:lineRule="auto"/>
              <w:jc w:val="center"/>
              <w:rPr>
                <w:rFonts w:ascii="Times New Roman" w:eastAsia="Times New Roman" w:hAnsi="Times New Roman" w:cs="Times New Roman"/>
                <w:color w:val="000000" w:themeColor="text1"/>
              </w:rPr>
            </w:pPr>
            <w:r w:rsidRPr="0089202F">
              <w:rPr>
                <w:rFonts w:ascii="Times New Roman" w:eastAsia="Times New Roman" w:hAnsi="Times New Roman" w:cs="Times New Roman"/>
                <w:color w:val="000000" w:themeColor="text1"/>
              </w:rPr>
              <w:t>0.262</w:t>
            </w:r>
            <w:r w:rsidR="009529AE" w:rsidRPr="0089202F">
              <w:rPr>
                <w:rFonts w:ascii="Times New Roman" w:eastAsia="Times New Roman" w:hAnsi="Times New Roman" w:cs="Times New Roman"/>
                <w:color w:val="000000" w:themeColor="text1"/>
              </w:rPr>
              <w:t>***</w:t>
            </w:r>
          </w:p>
        </w:tc>
        <w:tc>
          <w:tcPr>
            <w:tcW w:w="1401" w:type="dxa"/>
            <w:tcBorders>
              <w:top w:val="nil"/>
              <w:left w:val="nil"/>
              <w:bottom w:val="nil"/>
              <w:right w:val="nil"/>
            </w:tcBorders>
            <w:shd w:val="clear" w:color="auto" w:fill="auto"/>
            <w:noWrap/>
            <w:hideMark/>
          </w:tcPr>
          <w:p w14:paraId="21A9B4B2" w14:textId="0FC233A7" w:rsidR="00AB1955" w:rsidRPr="0089202F" w:rsidRDefault="00AB1955" w:rsidP="00AB1955">
            <w:pPr>
              <w:spacing w:after="0" w:line="240" w:lineRule="auto"/>
              <w:jc w:val="center"/>
              <w:rPr>
                <w:rFonts w:ascii="Times New Roman" w:eastAsia="Times New Roman" w:hAnsi="Times New Roman" w:cs="Times New Roman"/>
                <w:color w:val="000000" w:themeColor="text1"/>
              </w:rPr>
            </w:pPr>
            <w:r w:rsidRPr="0089202F">
              <w:rPr>
                <w:rFonts w:ascii="Times New Roman" w:eastAsia="Times New Roman" w:hAnsi="Times New Roman" w:cs="Times New Roman"/>
                <w:color w:val="000000" w:themeColor="text1"/>
              </w:rPr>
              <w:t>0.000</w:t>
            </w:r>
          </w:p>
        </w:tc>
        <w:tc>
          <w:tcPr>
            <w:tcW w:w="3206" w:type="dxa"/>
            <w:tcBorders>
              <w:top w:val="nil"/>
              <w:left w:val="nil"/>
              <w:bottom w:val="nil"/>
              <w:right w:val="nil"/>
            </w:tcBorders>
            <w:shd w:val="clear" w:color="auto" w:fill="auto"/>
            <w:noWrap/>
            <w:hideMark/>
          </w:tcPr>
          <w:p w14:paraId="0685C80A" w14:textId="6AE20B3C" w:rsidR="00AB1955" w:rsidRPr="0089202F" w:rsidRDefault="00AB1955" w:rsidP="00AB1955">
            <w:pPr>
              <w:spacing w:after="0" w:line="240" w:lineRule="auto"/>
              <w:jc w:val="center"/>
              <w:rPr>
                <w:rFonts w:ascii="Times New Roman" w:eastAsia="Times New Roman" w:hAnsi="Times New Roman" w:cs="Times New Roman"/>
                <w:color w:val="000000" w:themeColor="text1"/>
              </w:rPr>
            </w:pPr>
            <w:r w:rsidRPr="0089202F">
              <w:rPr>
                <w:rFonts w:ascii="Times New Roman" w:eastAsia="Times New Roman" w:hAnsi="Times New Roman" w:cs="Times New Roman"/>
                <w:color w:val="000000" w:themeColor="text1"/>
              </w:rPr>
              <w:t>Supported</w:t>
            </w:r>
          </w:p>
        </w:tc>
      </w:tr>
      <w:tr w:rsidR="0089202F" w:rsidRPr="0089202F" w14:paraId="152E57AB" w14:textId="77777777" w:rsidTr="00AB1955">
        <w:trPr>
          <w:trHeight w:val="262"/>
        </w:trPr>
        <w:tc>
          <w:tcPr>
            <w:tcW w:w="6862" w:type="dxa"/>
            <w:tcBorders>
              <w:top w:val="nil"/>
              <w:left w:val="nil"/>
              <w:bottom w:val="nil"/>
              <w:right w:val="nil"/>
            </w:tcBorders>
            <w:shd w:val="clear" w:color="auto" w:fill="auto"/>
            <w:noWrap/>
            <w:vAlign w:val="center"/>
            <w:hideMark/>
          </w:tcPr>
          <w:p w14:paraId="27D3A375" w14:textId="58DFD244" w:rsidR="00AB1955" w:rsidRPr="0089202F" w:rsidRDefault="00AB1955" w:rsidP="00AB1955">
            <w:pPr>
              <w:spacing w:after="0" w:line="240" w:lineRule="auto"/>
              <w:rPr>
                <w:rFonts w:ascii="Times New Roman" w:eastAsia="Times New Roman" w:hAnsi="Times New Roman" w:cs="Times New Roman"/>
                <w:color w:val="000000" w:themeColor="text1"/>
                <w:sz w:val="24"/>
                <w:szCs w:val="24"/>
              </w:rPr>
            </w:pPr>
            <w:r w:rsidRPr="0089202F">
              <w:rPr>
                <w:rFonts w:ascii="Times New Roman" w:eastAsia="Times New Roman" w:hAnsi="Times New Roman" w:cs="Times New Roman"/>
                <w:color w:val="000000" w:themeColor="text1"/>
                <w:sz w:val="24"/>
                <w:szCs w:val="24"/>
              </w:rPr>
              <w:t>Process mapping</w:t>
            </w:r>
            <w:r w:rsidRPr="0089202F">
              <w:rPr>
                <w:rFonts w:ascii="Wingdings" w:eastAsia="Times New Roman" w:hAnsi="Wingdings" w:cs="Times New Roman"/>
                <w:color w:val="000000" w:themeColor="text1"/>
                <w:sz w:val="24"/>
                <w:szCs w:val="24"/>
              </w:rPr>
              <w:t></w:t>
            </w:r>
            <w:r w:rsidRPr="0089202F">
              <w:rPr>
                <w:rFonts w:ascii="Times New Roman" w:eastAsia="Times New Roman" w:hAnsi="Times New Roman" w:cs="Times New Roman"/>
                <w:color w:val="000000" w:themeColor="text1"/>
                <w:sz w:val="24"/>
                <w:szCs w:val="24"/>
              </w:rPr>
              <w:t xml:space="preserve"> SC</w:t>
            </w:r>
            <w:r w:rsidR="004516E4" w:rsidRPr="0089202F">
              <w:rPr>
                <w:rFonts w:ascii="Times New Roman" w:eastAsia="Times New Roman" w:hAnsi="Times New Roman" w:cs="Times New Roman"/>
                <w:color w:val="000000" w:themeColor="text1"/>
                <w:sz w:val="24"/>
                <w:szCs w:val="24"/>
              </w:rPr>
              <w:t xml:space="preserve"> Visibility </w:t>
            </w:r>
            <w:r w:rsidRPr="0089202F">
              <w:rPr>
                <w:rFonts w:ascii="Wingdings" w:eastAsia="Times New Roman" w:hAnsi="Wingdings" w:cs="Times New Roman"/>
                <w:color w:val="000000" w:themeColor="text1"/>
                <w:sz w:val="24"/>
                <w:szCs w:val="24"/>
              </w:rPr>
              <w:t></w:t>
            </w:r>
            <w:r w:rsidR="004516E4" w:rsidRPr="0089202F">
              <w:rPr>
                <w:rFonts w:ascii="Times New Roman" w:eastAsia="Times New Roman" w:hAnsi="Times New Roman" w:cs="Times New Roman"/>
                <w:iCs/>
                <w:color w:val="000000" w:themeColor="text1"/>
                <w:sz w:val="24"/>
                <w:szCs w:val="24"/>
              </w:rPr>
              <w:t xml:space="preserve"> SC Resilience</w:t>
            </w:r>
          </w:p>
        </w:tc>
        <w:tc>
          <w:tcPr>
            <w:tcW w:w="1401" w:type="dxa"/>
            <w:tcBorders>
              <w:top w:val="nil"/>
              <w:left w:val="nil"/>
              <w:bottom w:val="nil"/>
              <w:right w:val="nil"/>
            </w:tcBorders>
            <w:shd w:val="clear" w:color="auto" w:fill="auto"/>
            <w:noWrap/>
            <w:vAlign w:val="bottom"/>
            <w:hideMark/>
          </w:tcPr>
          <w:p w14:paraId="7D327AD8" w14:textId="5D432D78" w:rsidR="00AB1955" w:rsidRPr="0089202F" w:rsidRDefault="00AB1955" w:rsidP="00AB1955">
            <w:pPr>
              <w:spacing w:after="0" w:line="240" w:lineRule="auto"/>
              <w:jc w:val="center"/>
              <w:rPr>
                <w:rFonts w:ascii="Times New Roman" w:eastAsia="Times New Roman" w:hAnsi="Times New Roman" w:cs="Times New Roman"/>
                <w:color w:val="000000" w:themeColor="text1"/>
              </w:rPr>
            </w:pPr>
            <w:r w:rsidRPr="0089202F">
              <w:rPr>
                <w:rFonts w:ascii="Times New Roman" w:eastAsia="Times New Roman" w:hAnsi="Times New Roman" w:cs="Times New Roman"/>
                <w:color w:val="000000" w:themeColor="text1"/>
              </w:rPr>
              <w:t>0.221</w:t>
            </w:r>
            <w:r w:rsidR="009529AE" w:rsidRPr="0089202F">
              <w:rPr>
                <w:rFonts w:ascii="Times New Roman" w:eastAsia="Times New Roman" w:hAnsi="Times New Roman" w:cs="Times New Roman"/>
                <w:color w:val="000000" w:themeColor="text1"/>
              </w:rPr>
              <w:t>***</w:t>
            </w:r>
          </w:p>
        </w:tc>
        <w:tc>
          <w:tcPr>
            <w:tcW w:w="1401" w:type="dxa"/>
            <w:tcBorders>
              <w:top w:val="nil"/>
              <w:left w:val="nil"/>
              <w:bottom w:val="nil"/>
              <w:right w:val="nil"/>
            </w:tcBorders>
            <w:shd w:val="clear" w:color="auto" w:fill="auto"/>
            <w:noWrap/>
            <w:hideMark/>
          </w:tcPr>
          <w:p w14:paraId="149FAB47" w14:textId="5BA3EFB6" w:rsidR="00AB1955" w:rsidRPr="0089202F" w:rsidRDefault="00AB1955" w:rsidP="00AB1955">
            <w:pPr>
              <w:spacing w:after="0" w:line="240" w:lineRule="auto"/>
              <w:jc w:val="center"/>
              <w:rPr>
                <w:rFonts w:ascii="Times New Roman" w:eastAsia="Times New Roman" w:hAnsi="Times New Roman" w:cs="Times New Roman"/>
                <w:color w:val="000000" w:themeColor="text1"/>
              </w:rPr>
            </w:pPr>
            <w:r w:rsidRPr="0089202F">
              <w:rPr>
                <w:rFonts w:ascii="Times New Roman" w:eastAsia="Times New Roman" w:hAnsi="Times New Roman" w:cs="Times New Roman"/>
                <w:color w:val="000000" w:themeColor="text1"/>
              </w:rPr>
              <w:t>0.000</w:t>
            </w:r>
          </w:p>
        </w:tc>
        <w:tc>
          <w:tcPr>
            <w:tcW w:w="3206" w:type="dxa"/>
            <w:tcBorders>
              <w:top w:val="nil"/>
              <w:left w:val="nil"/>
              <w:bottom w:val="nil"/>
              <w:right w:val="nil"/>
            </w:tcBorders>
            <w:shd w:val="clear" w:color="auto" w:fill="auto"/>
            <w:noWrap/>
            <w:hideMark/>
          </w:tcPr>
          <w:p w14:paraId="4C7A918B" w14:textId="364F723B" w:rsidR="00AB1955" w:rsidRPr="0089202F" w:rsidRDefault="00AB1955" w:rsidP="00AB1955">
            <w:pPr>
              <w:spacing w:after="0" w:line="240" w:lineRule="auto"/>
              <w:jc w:val="center"/>
              <w:rPr>
                <w:rFonts w:ascii="Times New Roman" w:eastAsia="Times New Roman" w:hAnsi="Times New Roman" w:cs="Times New Roman"/>
                <w:color w:val="000000" w:themeColor="text1"/>
              </w:rPr>
            </w:pPr>
            <w:r w:rsidRPr="0089202F">
              <w:rPr>
                <w:rFonts w:ascii="Times New Roman" w:eastAsia="Times New Roman" w:hAnsi="Times New Roman" w:cs="Times New Roman"/>
                <w:color w:val="000000" w:themeColor="text1"/>
              </w:rPr>
              <w:t>Supported</w:t>
            </w:r>
          </w:p>
        </w:tc>
      </w:tr>
      <w:tr w:rsidR="0089202F" w:rsidRPr="0089202F" w14:paraId="133ADD36" w14:textId="77777777" w:rsidTr="00AB1955">
        <w:trPr>
          <w:trHeight w:val="262"/>
        </w:trPr>
        <w:tc>
          <w:tcPr>
            <w:tcW w:w="6862" w:type="dxa"/>
            <w:tcBorders>
              <w:top w:val="nil"/>
              <w:left w:val="nil"/>
              <w:bottom w:val="nil"/>
              <w:right w:val="nil"/>
            </w:tcBorders>
            <w:shd w:val="clear" w:color="auto" w:fill="auto"/>
            <w:noWrap/>
            <w:vAlign w:val="center"/>
            <w:hideMark/>
          </w:tcPr>
          <w:p w14:paraId="2DE5EA41" w14:textId="55A923E7" w:rsidR="004F4E5D" w:rsidRPr="0089202F" w:rsidRDefault="004F4E5D" w:rsidP="004F4E5D">
            <w:pPr>
              <w:spacing w:after="0" w:line="240" w:lineRule="auto"/>
              <w:rPr>
                <w:rFonts w:ascii="Times New Roman" w:eastAsia="Times New Roman" w:hAnsi="Times New Roman" w:cs="Times New Roman"/>
                <w:color w:val="000000" w:themeColor="text1"/>
                <w:sz w:val="24"/>
                <w:szCs w:val="24"/>
              </w:rPr>
            </w:pPr>
            <w:r w:rsidRPr="0089202F">
              <w:rPr>
                <w:rFonts w:ascii="Times New Roman" w:eastAsia="Times New Roman" w:hAnsi="Times New Roman" w:cs="Times New Roman"/>
                <w:color w:val="000000" w:themeColor="text1"/>
                <w:sz w:val="24"/>
                <w:szCs w:val="24"/>
              </w:rPr>
              <w:t>Downstream mapping</w:t>
            </w:r>
            <w:r w:rsidRPr="0089202F">
              <w:rPr>
                <w:rFonts w:ascii="Wingdings" w:eastAsia="Times New Roman" w:hAnsi="Wingdings" w:cs="Times New Roman"/>
                <w:color w:val="000000" w:themeColor="text1"/>
                <w:sz w:val="24"/>
                <w:szCs w:val="24"/>
              </w:rPr>
              <w:t></w:t>
            </w:r>
            <w:r w:rsidRPr="0089202F">
              <w:rPr>
                <w:rFonts w:ascii="Times New Roman" w:eastAsia="Times New Roman" w:hAnsi="Times New Roman" w:cs="Times New Roman"/>
                <w:color w:val="000000" w:themeColor="text1"/>
                <w:sz w:val="24"/>
                <w:szCs w:val="24"/>
              </w:rPr>
              <w:t xml:space="preserve"> SC Visibility </w:t>
            </w:r>
            <w:r w:rsidRPr="0089202F">
              <w:rPr>
                <w:rFonts w:ascii="Wingdings" w:eastAsia="Times New Roman" w:hAnsi="Wingdings" w:cs="Times New Roman"/>
                <w:color w:val="000000" w:themeColor="text1"/>
                <w:sz w:val="24"/>
                <w:szCs w:val="24"/>
              </w:rPr>
              <w:t></w:t>
            </w:r>
            <w:r w:rsidRPr="0089202F">
              <w:rPr>
                <w:rFonts w:ascii="Times New Roman" w:eastAsia="Times New Roman" w:hAnsi="Times New Roman" w:cs="Times New Roman"/>
                <w:iCs/>
                <w:color w:val="000000" w:themeColor="text1"/>
                <w:sz w:val="24"/>
                <w:szCs w:val="24"/>
              </w:rPr>
              <w:t xml:space="preserve"> SC Resilience</w:t>
            </w:r>
          </w:p>
        </w:tc>
        <w:tc>
          <w:tcPr>
            <w:tcW w:w="1401" w:type="dxa"/>
            <w:tcBorders>
              <w:top w:val="nil"/>
              <w:left w:val="nil"/>
              <w:bottom w:val="nil"/>
              <w:right w:val="nil"/>
            </w:tcBorders>
            <w:shd w:val="clear" w:color="auto" w:fill="auto"/>
            <w:noWrap/>
            <w:vAlign w:val="bottom"/>
            <w:hideMark/>
          </w:tcPr>
          <w:p w14:paraId="68587CC1" w14:textId="2524206C" w:rsidR="004F4E5D" w:rsidRPr="0089202F" w:rsidRDefault="004F4E5D" w:rsidP="004F4E5D">
            <w:pPr>
              <w:spacing w:after="0" w:line="240" w:lineRule="auto"/>
              <w:jc w:val="center"/>
              <w:rPr>
                <w:rFonts w:ascii="Times New Roman" w:eastAsia="Times New Roman" w:hAnsi="Times New Roman" w:cs="Times New Roman"/>
                <w:color w:val="000000" w:themeColor="text1"/>
              </w:rPr>
            </w:pPr>
            <w:r w:rsidRPr="0089202F">
              <w:rPr>
                <w:rFonts w:ascii="Times New Roman" w:eastAsia="Times New Roman" w:hAnsi="Times New Roman" w:cs="Times New Roman"/>
                <w:color w:val="000000" w:themeColor="text1"/>
              </w:rPr>
              <w:t>0.133</w:t>
            </w:r>
          </w:p>
        </w:tc>
        <w:tc>
          <w:tcPr>
            <w:tcW w:w="1401" w:type="dxa"/>
            <w:tcBorders>
              <w:top w:val="nil"/>
              <w:left w:val="nil"/>
              <w:bottom w:val="nil"/>
              <w:right w:val="nil"/>
            </w:tcBorders>
            <w:shd w:val="clear" w:color="auto" w:fill="auto"/>
            <w:noWrap/>
            <w:vAlign w:val="bottom"/>
            <w:hideMark/>
          </w:tcPr>
          <w:p w14:paraId="25B6DA59" w14:textId="628B0C55" w:rsidR="004F4E5D" w:rsidRPr="0089202F" w:rsidRDefault="004F4E5D" w:rsidP="004F4E5D">
            <w:pPr>
              <w:spacing w:after="0" w:line="240" w:lineRule="auto"/>
              <w:jc w:val="center"/>
              <w:rPr>
                <w:rFonts w:ascii="Times New Roman" w:eastAsia="Times New Roman" w:hAnsi="Times New Roman" w:cs="Times New Roman"/>
                <w:color w:val="000000" w:themeColor="text1"/>
              </w:rPr>
            </w:pPr>
            <w:r w:rsidRPr="0089202F">
              <w:rPr>
                <w:rFonts w:ascii="Times New Roman" w:eastAsia="Times New Roman" w:hAnsi="Times New Roman" w:cs="Times New Roman"/>
                <w:color w:val="000000" w:themeColor="text1"/>
              </w:rPr>
              <w:t>0.070</w:t>
            </w:r>
          </w:p>
        </w:tc>
        <w:tc>
          <w:tcPr>
            <w:tcW w:w="3206" w:type="dxa"/>
            <w:tcBorders>
              <w:top w:val="nil"/>
              <w:left w:val="nil"/>
              <w:bottom w:val="nil"/>
              <w:right w:val="nil"/>
            </w:tcBorders>
            <w:shd w:val="clear" w:color="auto" w:fill="auto"/>
            <w:noWrap/>
            <w:hideMark/>
          </w:tcPr>
          <w:p w14:paraId="72E340D3" w14:textId="52F0017C" w:rsidR="004F4E5D" w:rsidRPr="0089202F" w:rsidRDefault="004F4E5D" w:rsidP="004F4E5D">
            <w:pPr>
              <w:spacing w:after="0" w:line="240" w:lineRule="auto"/>
              <w:jc w:val="center"/>
              <w:rPr>
                <w:rFonts w:ascii="Times New Roman" w:eastAsia="Times New Roman" w:hAnsi="Times New Roman" w:cs="Times New Roman"/>
                <w:color w:val="000000" w:themeColor="text1"/>
              </w:rPr>
            </w:pPr>
            <w:r w:rsidRPr="0089202F">
              <w:rPr>
                <w:rFonts w:ascii="Times New Roman" w:eastAsia="Times New Roman" w:hAnsi="Times New Roman" w:cs="Times New Roman"/>
                <w:color w:val="000000" w:themeColor="text1"/>
              </w:rPr>
              <w:t>Not Supported</w:t>
            </w:r>
          </w:p>
        </w:tc>
      </w:tr>
      <w:tr w:rsidR="0089202F" w:rsidRPr="0089202F" w14:paraId="4839110C" w14:textId="77777777" w:rsidTr="00AB1955">
        <w:trPr>
          <w:trHeight w:val="262"/>
        </w:trPr>
        <w:tc>
          <w:tcPr>
            <w:tcW w:w="6862" w:type="dxa"/>
            <w:tcBorders>
              <w:top w:val="nil"/>
              <w:left w:val="nil"/>
              <w:bottom w:val="nil"/>
              <w:right w:val="nil"/>
            </w:tcBorders>
            <w:shd w:val="clear" w:color="auto" w:fill="auto"/>
            <w:noWrap/>
            <w:vAlign w:val="center"/>
            <w:hideMark/>
          </w:tcPr>
          <w:p w14:paraId="54450C26" w14:textId="6B71F837" w:rsidR="004F4E5D" w:rsidRPr="0089202F" w:rsidRDefault="004F4E5D" w:rsidP="004F4E5D">
            <w:pPr>
              <w:spacing w:after="0" w:line="240" w:lineRule="auto"/>
              <w:rPr>
                <w:rFonts w:ascii="Times New Roman" w:eastAsia="Times New Roman" w:hAnsi="Times New Roman" w:cs="Times New Roman"/>
                <w:color w:val="000000" w:themeColor="text1"/>
                <w:sz w:val="24"/>
                <w:szCs w:val="24"/>
              </w:rPr>
            </w:pPr>
            <w:r w:rsidRPr="0089202F">
              <w:rPr>
                <w:rFonts w:ascii="Times New Roman" w:eastAsia="Times New Roman" w:hAnsi="Times New Roman" w:cs="Times New Roman"/>
                <w:color w:val="000000" w:themeColor="text1"/>
                <w:sz w:val="24"/>
                <w:szCs w:val="24"/>
              </w:rPr>
              <w:t>SC mapping</w:t>
            </w:r>
            <w:r w:rsidRPr="0089202F">
              <w:rPr>
                <w:rFonts w:ascii="Times New Roman" w:eastAsia="Times New Roman" w:hAnsi="Times New Roman" w:cs="Times New Roman"/>
                <w:color w:val="000000" w:themeColor="text1"/>
                <w:sz w:val="24"/>
                <w:szCs w:val="24"/>
              </w:rPr>
              <w:sym w:font="Wingdings" w:char="F0E0"/>
            </w:r>
            <w:r w:rsidRPr="0089202F">
              <w:rPr>
                <w:rFonts w:ascii="Times New Roman" w:eastAsia="Times New Roman" w:hAnsi="Times New Roman" w:cs="Times New Roman"/>
                <w:color w:val="000000" w:themeColor="text1"/>
                <w:sz w:val="24"/>
                <w:szCs w:val="24"/>
              </w:rPr>
              <w:t xml:space="preserve"> SC Visibility</w:t>
            </w:r>
          </w:p>
        </w:tc>
        <w:tc>
          <w:tcPr>
            <w:tcW w:w="1401" w:type="dxa"/>
            <w:tcBorders>
              <w:top w:val="nil"/>
              <w:left w:val="nil"/>
              <w:bottom w:val="nil"/>
              <w:right w:val="nil"/>
            </w:tcBorders>
            <w:shd w:val="clear" w:color="auto" w:fill="auto"/>
            <w:noWrap/>
            <w:vAlign w:val="bottom"/>
            <w:hideMark/>
          </w:tcPr>
          <w:p w14:paraId="77EFFC19" w14:textId="75344A61" w:rsidR="004F4E5D" w:rsidRPr="0089202F" w:rsidRDefault="004F4E5D" w:rsidP="004F4E5D">
            <w:pPr>
              <w:spacing w:after="0" w:line="240" w:lineRule="auto"/>
              <w:jc w:val="center"/>
              <w:rPr>
                <w:rFonts w:ascii="Times New Roman" w:eastAsia="Times New Roman" w:hAnsi="Times New Roman" w:cs="Times New Roman"/>
                <w:color w:val="000000" w:themeColor="text1"/>
              </w:rPr>
            </w:pPr>
            <w:r w:rsidRPr="0089202F">
              <w:rPr>
                <w:rFonts w:ascii="Times New Roman" w:eastAsia="Times New Roman" w:hAnsi="Times New Roman" w:cs="Times New Roman"/>
                <w:color w:val="000000" w:themeColor="text1"/>
              </w:rPr>
              <w:t>0.670***</w:t>
            </w:r>
          </w:p>
        </w:tc>
        <w:tc>
          <w:tcPr>
            <w:tcW w:w="1401" w:type="dxa"/>
            <w:tcBorders>
              <w:top w:val="nil"/>
              <w:left w:val="nil"/>
              <w:bottom w:val="nil"/>
              <w:right w:val="nil"/>
            </w:tcBorders>
            <w:shd w:val="clear" w:color="auto" w:fill="auto"/>
            <w:noWrap/>
            <w:hideMark/>
          </w:tcPr>
          <w:p w14:paraId="4CA7334F" w14:textId="35D3CAE2" w:rsidR="004F4E5D" w:rsidRPr="0089202F" w:rsidRDefault="004F4E5D" w:rsidP="004F4E5D">
            <w:pPr>
              <w:spacing w:after="0" w:line="240" w:lineRule="auto"/>
              <w:jc w:val="center"/>
              <w:rPr>
                <w:rFonts w:ascii="Times New Roman" w:eastAsia="Times New Roman" w:hAnsi="Times New Roman" w:cs="Times New Roman"/>
                <w:color w:val="000000" w:themeColor="text1"/>
              </w:rPr>
            </w:pPr>
            <w:r w:rsidRPr="0089202F">
              <w:rPr>
                <w:rFonts w:ascii="Times New Roman" w:eastAsia="Times New Roman" w:hAnsi="Times New Roman" w:cs="Times New Roman"/>
                <w:color w:val="000000" w:themeColor="text1"/>
              </w:rPr>
              <w:t>0.000</w:t>
            </w:r>
          </w:p>
        </w:tc>
        <w:tc>
          <w:tcPr>
            <w:tcW w:w="3206" w:type="dxa"/>
            <w:tcBorders>
              <w:top w:val="nil"/>
              <w:left w:val="nil"/>
              <w:bottom w:val="nil"/>
              <w:right w:val="nil"/>
            </w:tcBorders>
            <w:shd w:val="clear" w:color="auto" w:fill="auto"/>
            <w:noWrap/>
            <w:hideMark/>
          </w:tcPr>
          <w:p w14:paraId="45682AA7" w14:textId="6B83DEE1" w:rsidR="004F4E5D" w:rsidRPr="0089202F" w:rsidRDefault="004F4E5D" w:rsidP="004F4E5D">
            <w:pPr>
              <w:spacing w:after="0" w:line="240" w:lineRule="auto"/>
              <w:jc w:val="center"/>
              <w:rPr>
                <w:rFonts w:ascii="Times New Roman" w:eastAsia="Times New Roman" w:hAnsi="Times New Roman" w:cs="Times New Roman"/>
                <w:color w:val="000000" w:themeColor="text1"/>
              </w:rPr>
            </w:pPr>
            <w:r w:rsidRPr="0089202F">
              <w:rPr>
                <w:rFonts w:ascii="Times New Roman" w:eastAsia="Times New Roman" w:hAnsi="Times New Roman" w:cs="Times New Roman"/>
                <w:color w:val="000000" w:themeColor="text1"/>
              </w:rPr>
              <w:t>Supported</w:t>
            </w:r>
          </w:p>
        </w:tc>
      </w:tr>
      <w:tr w:rsidR="0089202F" w:rsidRPr="0089202F" w14:paraId="40E17A4E" w14:textId="77777777" w:rsidTr="00AB1955">
        <w:trPr>
          <w:trHeight w:val="262"/>
        </w:trPr>
        <w:tc>
          <w:tcPr>
            <w:tcW w:w="6862" w:type="dxa"/>
            <w:tcBorders>
              <w:top w:val="nil"/>
              <w:left w:val="nil"/>
              <w:bottom w:val="nil"/>
              <w:right w:val="nil"/>
            </w:tcBorders>
            <w:shd w:val="clear" w:color="auto" w:fill="auto"/>
            <w:noWrap/>
            <w:vAlign w:val="center"/>
            <w:hideMark/>
          </w:tcPr>
          <w:p w14:paraId="504FE508" w14:textId="6D0538AE" w:rsidR="004F4E5D" w:rsidRPr="0089202F" w:rsidRDefault="004F4E5D" w:rsidP="004F4E5D">
            <w:pPr>
              <w:spacing w:after="0" w:line="240" w:lineRule="auto"/>
              <w:rPr>
                <w:rFonts w:ascii="Times New Roman" w:eastAsia="Times New Roman" w:hAnsi="Times New Roman" w:cs="Times New Roman"/>
                <w:color w:val="000000" w:themeColor="text1"/>
                <w:sz w:val="24"/>
                <w:szCs w:val="24"/>
              </w:rPr>
            </w:pPr>
            <w:r w:rsidRPr="0089202F">
              <w:rPr>
                <w:rFonts w:ascii="Times New Roman" w:eastAsia="Times New Roman" w:hAnsi="Times New Roman" w:cs="Times New Roman"/>
                <w:color w:val="000000" w:themeColor="text1"/>
                <w:sz w:val="24"/>
                <w:szCs w:val="24"/>
              </w:rPr>
              <w:t>Upstream mapping</w:t>
            </w:r>
            <w:r w:rsidRPr="0089202F">
              <w:rPr>
                <w:rFonts w:ascii="Wingdings" w:eastAsia="Times New Roman" w:hAnsi="Wingdings" w:cs="Times New Roman"/>
                <w:color w:val="000000" w:themeColor="text1"/>
                <w:sz w:val="24"/>
                <w:szCs w:val="24"/>
              </w:rPr>
              <w:t></w:t>
            </w:r>
            <w:r w:rsidRPr="0089202F">
              <w:rPr>
                <w:rFonts w:ascii="Times New Roman" w:eastAsia="Times New Roman" w:hAnsi="Times New Roman" w:cs="Times New Roman"/>
                <w:color w:val="000000" w:themeColor="text1"/>
                <w:sz w:val="24"/>
                <w:szCs w:val="24"/>
              </w:rPr>
              <w:t xml:space="preserve"> SC Visibility</w:t>
            </w:r>
          </w:p>
        </w:tc>
        <w:tc>
          <w:tcPr>
            <w:tcW w:w="1401" w:type="dxa"/>
            <w:tcBorders>
              <w:top w:val="nil"/>
              <w:left w:val="nil"/>
              <w:bottom w:val="nil"/>
              <w:right w:val="nil"/>
            </w:tcBorders>
            <w:shd w:val="clear" w:color="auto" w:fill="auto"/>
            <w:noWrap/>
            <w:vAlign w:val="bottom"/>
            <w:hideMark/>
          </w:tcPr>
          <w:p w14:paraId="24123E6C" w14:textId="721659C1" w:rsidR="004F4E5D" w:rsidRPr="0089202F" w:rsidRDefault="004F4E5D" w:rsidP="004F4E5D">
            <w:pPr>
              <w:spacing w:after="0" w:line="240" w:lineRule="auto"/>
              <w:jc w:val="center"/>
              <w:rPr>
                <w:rFonts w:ascii="Times New Roman" w:eastAsia="Times New Roman" w:hAnsi="Times New Roman" w:cs="Times New Roman"/>
                <w:color w:val="000000" w:themeColor="text1"/>
              </w:rPr>
            </w:pPr>
            <w:r w:rsidRPr="0089202F">
              <w:rPr>
                <w:rFonts w:ascii="Times New Roman" w:eastAsia="Times New Roman" w:hAnsi="Times New Roman" w:cs="Times New Roman"/>
                <w:color w:val="000000" w:themeColor="text1"/>
              </w:rPr>
              <w:t>0.570***</w:t>
            </w:r>
          </w:p>
        </w:tc>
        <w:tc>
          <w:tcPr>
            <w:tcW w:w="1401" w:type="dxa"/>
            <w:tcBorders>
              <w:top w:val="nil"/>
              <w:left w:val="nil"/>
              <w:bottom w:val="nil"/>
              <w:right w:val="nil"/>
            </w:tcBorders>
            <w:shd w:val="clear" w:color="auto" w:fill="auto"/>
            <w:noWrap/>
            <w:hideMark/>
          </w:tcPr>
          <w:p w14:paraId="6AF178E4" w14:textId="3FEA2248" w:rsidR="004F4E5D" w:rsidRPr="0089202F" w:rsidRDefault="004F4E5D" w:rsidP="004F4E5D">
            <w:pPr>
              <w:spacing w:after="0" w:line="240" w:lineRule="auto"/>
              <w:jc w:val="center"/>
              <w:rPr>
                <w:rFonts w:ascii="Times New Roman" w:eastAsia="Times New Roman" w:hAnsi="Times New Roman" w:cs="Times New Roman"/>
                <w:color w:val="000000" w:themeColor="text1"/>
              </w:rPr>
            </w:pPr>
            <w:r w:rsidRPr="0089202F">
              <w:rPr>
                <w:rFonts w:ascii="Times New Roman" w:eastAsia="Times New Roman" w:hAnsi="Times New Roman" w:cs="Times New Roman"/>
                <w:color w:val="000000" w:themeColor="text1"/>
              </w:rPr>
              <w:t>0.000</w:t>
            </w:r>
          </w:p>
        </w:tc>
        <w:tc>
          <w:tcPr>
            <w:tcW w:w="3206" w:type="dxa"/>
            <w:tcBorders>
              <w:top w:val="nil"/>
              <w:left w:val="nil"/>
              <w:bottom w:val="nil"/>
              <w:right w:val="nil"/>
            </w:tcBorders>
            <w:shd w:val="clear" w:color="auto" w:fill="auto"/>
            <w:noWrap/>
            <w:hideMark/>
          </w:tcPr>
          <w:p w14:paraId="4CB7C3DB" w14:textId="507D8AF9" w:rsidR="004F4E5D" w:rsidRPr="0089202F" w:rsidRDefault="004F4E5D" w:rsidP="004F4E5D">
            <w:pPr>
              <w:spacing w:after="0" w:line="240" w:lineRule="auto"/>
              <w:jc w:val="center"/>
              <w:rPr>
                <w:rFonts w:ascii="Times New Roman" w:eastAsia="Times New Roman" w:hAnsi="Times New Roman" w:cs="Times New Roman"/>
                <w:color w:val="000000" w:themeColor="text1"/>
              </w:rPr>
            </w:pPr>
            <w:r w:rsidRPr="0089202F">
              <w:rPr>
                <w:rFonts w:ascii="Times New Roman" w:eastAsia="Times New Roman" w:hAnsi="Times New Roman" w:cs="Times New Roman"/>
                <w:color w:val="000000" w:themeColor="text1"/>
              </w:rPr>
              <w:t>Supported</w:t>
            </w:r>
          </w:p>
        </w:tc>
      </w:tr>
      <w:tr w:rsidR="0089202F" w:rsidRPr="0089202F" w14:paraId="06145B8B" w14:textId="77777777" w:rsidTr="00AB1955">
        <w:trPr>
          <w:trHeight w:val="262"/>
        </w:trPr>
        <w:tc>
          <w:tcPr>
            <w:tcW w:w="6862" w:type="dxa"/>
            <w:tcBorders>
              <w:top w:val="nil"/>
              <w:left w:val="nil"/>
              <w:bottom w:val="nil"/>
              <w:right w:val="nil"/>
            </w:tcBorders>
            <w:shd w:val="clear" w:color="auto" w:fill="auto"/>
            <w:noWrap/>
            <w:vAlign w:val="center"/>
            <w:hideMark/>
          </w:tcPr>
          <w:p w14:paraId="251DE2B2" w14:textId="7F69807F" w:rsidR="004F4E5D" w:rsidRPr="0089202F" w:rsidRDefault="004F4E5D" w:rsidP="004F4E5D">
            <w:pPr>
              <w:spacing w:after="0" w:line="240" w:lineRule="auto"/>
              <w:rPr>
                <w:rFonts w:ascii="Times New Roman" w:eastAsia="Times New Roman" w:hAnsi="Times New Roman" w:cs="Times New Roman"/>
                <w:color w:val="000000" w:themeColor="text1"/>
                <w:sz w:val="24"/>
                <w:szCs w:val="24"/>
              </w:rPr>
            </w:pPr>
            <w:r w:rsidRPr="0089202F">
              <w:rPr>
                <w:rFonts w:ascii="Times New Roman" w:eastAsia="Times New Roman" w:hAnsi="Times New Roman" w:cs="Times New Roman"/>
                <w:color w:val="000000" w:themeColor="text1"/>
                <w:sz w:val="24"/>
                <w:szCs w:val="24"/>
              </w:rPr>
              <w:t>Process mapping</w:t>
            </w:r>
            <w:r w:rsidRPr="0089202F">
              <w:rPr>
                <w:rFonts w:ascii="Wingdings" w:eastAsia="Times New Roman" w:hAnsi="Wingdings" w:cs="Times New Roman"/>
                <w:color w:val="000000" w:themeColor="text1"/>
                <w:sz w:val="24"/>
                <w:szCs w:val="24"/>
              </w:rPr>
              <w:t></w:t>
            </w:r>
            <w:r w:rsidRPr="0089202F">
              <w:rPr>
                <w:rFonts w:ascii="Times New Roman" w:eastAsia="Times New Roman" w:hAnsi="Times New Roman" w:cs="Times New Roman"/>
                <w:color w:val="000000" w:themeColor="text1"/>
                <w:sz w:val="24"/>
                <w:szCs w:val="24"/>
              </w:rPr>
              <w:t xml:space="preserve"> SC Visibility</w:t>
            </w:r>
          </w:p>
        </w:tc>
        <w:tc>
          <w:tcPr>
            <w:tcW w:w="1401" w:type="dxa"/>
            <w:tcBorders>
              <w:top w:val="nil"/>
              <w:left w:val="nil"/>
              <w:bottom w:val="nil"/>
              <w:right w:val="nil"/>
            </w:tcBorders>
            <w:shd w:val="clear" w:color="auto" w:fill="auto"/>
            <w:noWrap/>
            <w:vAlign w:val="bottom"/>
            <w:hideMark/>
          </w:tcPr>
          <w:p w14:paraId="068E90C6" w14:textId="5E7E3E51" w:rsidR="004F4E5D" w:rsidRPr="0089202F" w:rsidRDefault="004F4E5D" w:rsidP="004F4E5D">
            <w:pPr>
              <w:spacing w:after="0" w:line="240" w:lineRule="auto"/>
              <w:jc w:val="center"/>
              <w:rPr>
                <w:rFonts w:ascii="Times New Roman" w:eastAsia="Times New Roman" w:hAnsi="Times New Roman" w:cs="Times New Roman"/>
                <w:color w:val="000000" w:themeColor="text1"/>
              </w:rPr>
            </w:pPr>
            <w:r w:rsidRPr="0089202F">
              <w:rPr>
                <w:rFonts w:ascii="Times New Roman" w:eastAsia="Times New Roman" w:hAnsi="Times New Roman" w:cs="Times New Roman"/>
                <w:color w:val="000000" w:themeColor="text1"/>
              </w:rPr>
              <w:t>0.480***</w:t>
            </w:r>
          </w:p>
        </w:tc>
        <w:tc>
          <w:tcPr>
            <w:tcW w:w="1401" w:type="dxa"/>
            <w:tcBorders>
              <w:top w:val="nil"/>
              <w:left w:val="nil"/>
              <w:bottom w:val="nil"/>
              <w:right w:val="nil"/>
            </w:tcBorders>
            <w:shd w:val="clear" w:color="auto" w:fill="auto"/>
            <w:noWrap/>
            <w:hideMark/>
          </w:tcPr>
          <w:p w14:paraId="2654A1B2" w14:textId="5F14B859" w:rsidR="004F4E5D" w:rsidRPr="0089202F" w:rsidRDefault="004F4E5D" w:rsidP="004F4E5D">
            <w:pPr>
              <w:spacing w:after="0" w:line="240" w:lineRule="auto"/>
              <w:jc w:val="center"/>
              <w:rPr>
                <w:rFonts w:ascii="Times New Roman" w:eastAsia="Times New Roman" w:hAnsi="Times New Roman" w:cs="Times New Roman"/>
                <w:color w:val="000000" w:themeColor="text1"/>
              </w:rPr>
            </w:pPr>
            <w:r w:rsidRPr="0089202F">
              <w:rPr>
                <w:rFonts w:ascii="Times New Roman" w:eastAsia="Times New Roman" w:hAnsi="Times New Roman" w:cs="Times New Roman"/>
                <w:color w:val="000000" w:themeColor="text1"/>
              </w:rPr>
              <w:t>0.000</w:t>
            </w:r>
          </w:p>
        </w:tc>
        <w:tc>
          <w:tcPr>
            <w:tcW w:w="3206" w:type="dxa"/>
            <w:tcBorders>
              <w:top w:val="nil"/>
              <w:left w:val="nil"/>
              <w:bottom w:val="nil"/>
              <w:right w:val="nil"/>
            </w:tcBorders>
            <w:shd w:val="clear" w:color="auto" w:fill="auto"/>
            <w:noWrap/>
            <w:hideMark/>
          </w:tcPr>
          <w:p w14:paraId="17CBF21F" w14:textId="4881D471" w:rsidR="004F4E5D" w:rsidRPr="0089202F" w:rsidRDefault="004F4E5D" w:rsidP="004F4E5D">
            <w:pPr>
              <w:spacing w:after="0" w:line="240" w:lineRule="auto"/>
              <w:jc w:val="center"/>
              <w:rPr>
                <w:rFonts w:ascii="Times New Roman" w:eastAsia="Times New Roman" w:hAnsi="Times New Roman" w:cs="Times New Roman"/>
                <w:color w:val="000000" w:themeColor="text1"/>
              </w:rPr>
            </w:pPr>
            <w:r w:rsidRPr="0089202F">
              <w:rPr>
                <w:rFonts w:ascii="Times New Roman" w:eastAsia="Times New Roman" w:hAnsi="Times New Roman" w:cs="Times New Roman"/>
                <w:color w:val="000000" w:themeColor="text1"/>
              </w:rPr>
              <w:t>Supported</w:t>
            </w:r>
          </w:p>
        </w:tc>
      </w:tr>
      <w:tr w:rsidR="0089202F" w:rsidRPr="0089202F" w14:paraId="54CF0C02" w14:textId="77777777" w:rsidTr="00AB1955">
        <w:trPr>
          <w:trHeight w:val="262"/>
        </w:trPr>
        <w:tc>
          <w:tcPr>
            <w:tcW w:w="6862" w:type="dxa"/>
            <w:tcBorders>
              <w:top w:val="nil"/>
              <w:left w:val="nil"/>
              <w:bottom w:val="nil"/>
              <w:right w:val="nil"/>
            </w:tcBorders>
            <w:shd w:val="clear" w:color="auto" w:fill="auto"/>
            <w:noWrap/>
            <w:vAlign w:val="center"/>
            <w:hideMark/>
          </w:tcPr>
          <w:p w14:paraId="56089386" w14:textId="2492BFBC" w:rsidR="004F4E5D" w:rsidRPr="0089202F" w:rsidRDefault="004F4E5D" w:rsidP="004F4E5D">
            <w:pPr>
              <w:spacing w:after="0" w:line="240" w:lineRule="auto"/>
              <w:rPr>
                <w:rFonts w:ascii="Times New Roman" w:eastAsia="Times New Roman" w:hAnsi="Times New Roman" w:cs="Times New Roman"/>
                <w:color w:val="000000" w:themeColor="text1"/>
                <w:sz w:val="24"/>
                <w:szCs w:val="24"/>
              </w:rPr>
            </w:pPr>
            <w:r w:rsidRPr="0089202F">
              <w:rPr>
                <w:rFonts w:ascii="Times New Roman" w:eastAsia="Times New Roman" w:hAnsi="Times New Roman" w:cs="Times New Roman"/>
                <w:color w:val="000000" w:themeColor="text1"/>
                <w:sz w:val="24"/>
                <w:szCs w:val="24"/>
              </w:rPr>
              <w:t>Downstream mapping</w:t>
            </w:r>
            <w:r w:rsidRPr="0089202F">
              <w:rPr>
                <w:rFonts w:ascii="Wingdings" w:eastAsia="Times New Roman" w:hAnsi="Wingdings" w:cs="Times New Roman"/>
                <w:color w:val="000000" w:themeColor="text1"/>
                <w:sz w:val="24"/>
                <w:szCs w:val="24"/>
              </w:rPr>
              <w:t></w:t>
            </w:r>
            <w:r w:rsidRPr="0089202F">
              <w:rPr>
                <w:rFonts w:ascii="Times New Roman" w:eastAsia="Times New Roman" w:hAnsi="Times New Roman" w:cs="Times New Roman"/>
                <w:color w:val="000000" w:themeColor="text1"/>
                <w:sz w:val="24"/>
                <w:szCs w:val="24"/>
              </w:rPr>
              <w:t xml:space="preserve"> SC Visibility</w:t>
            </w:r>
          </w:p>
        </w:tc>
        <w:tc>
          <w:tcPr>
            <w:tcW w:w="1401" w:type="dxa"/>
            <w:tcBorders>
              <w:top w:val="nil"/>
              <w:left w:val="nil"/>
              <w:bottom w:val="nil"/>
              <w:right w:val="nil"/>
            </w:tcBorders>
            <w:shd w:val="clear" w:color="auto" w:fill="auto"/>
            <w:noWrap/>
            <w:vAlign w:val="bottom"/>
            <w:hideMark/>
          </w:tcPr>
          <w:p w14:paraId="22106614" w14:textId="2C299759" w:rsidR="004F4E5D" w:rsidRPr="0089202F" w:rsidRDefault="004F4E5D" w:rsidP="004F4E5D">
            <w:pPr>
              <w:spacing w:after="0" w:line="240" w:lineRule="auto"/>
              <w:jc w:val="center"/>
              <w:rPr>
                <w:rFonts w:ascii="Times New Roman" w:eastAsia="Times New Roman" w:hAnsi="Times New Roman" w:cs="Times New Roman"/>
                <w:color w:val="000000" w:themeColor="text1"/>
              </w:rPr>
            </w:pPr>
            <w:r w:rsidRPr="0089202F">
              <w:rPr>
                <w:rFonts w:ascii="Times New Roman" w:eastAsia="Times New Roman" w:hAnsi="Times New Roman" w:cs="Times New Roman"/>
                <w:color w:val="000000" w:themeColor="text1"/>
              </w:rPr>
              <w:t>0.124***</w:t>
            </w:r>
          </w:p>
        </w:tc>
        <w:tc>
          <w:tcPr>
            <w:tcW w:w="1401" w:type="dxa"/>
            <w:tcBorders>
              <w:top w:val="nil"/>
              <w:left w:val="nil"/>
              <w:bottom w:val="nil"/>
              <w:right w:val="nil"/>
            </w:tcBorders>
            <w:shd w:val="clear" w:color="auto" w:fill="auto"/>
            <w:noWrap/>
            <w:hideMark/>
          </w:tcPr>
          <w:p w14:paraId="6A28E468" w14:textId="310C7CD1" w:rsidR="004F4E5D" w:rsidRPr="0089202F" w:rsidRDefault="004F4E5D" w:rsidP="004F4E5D">
            <w:pPr>
              <w:spacing w:after="0" w:line="240" w:lineRule="auto"/>
              <w:jc w:val="center"/>
              <w:rPr>
                <w:rFonts w:ascii="Times New Roman" w:eastAsia="Times New Roman" w:hAnsi="Times New Roman" w:cs="Times New Roman"/>
                <w:color w:val="000000" w:themeColor="text1"/>
              </w:rPr>
            </w:pPr>
            <w:r w:rsidRPr="0089202F">
              <w:rPr>
                <w:rFonts w:ascii="Times New Roman" w:eastAsia="Times New Roman" w:hAnsi="Times New Roman" w:cs="Times New Roman"/>
                <w:color w:val="000000" w:themeColor="text1"/>
              </w:rPr>
              <w:t>0.081</w:t>
            </w:r>
          </w:p>
        </w:tc>
        <w:tc>
          <w:tcPr>
            <w:tcW w:w="3206" w:type="dxa"/>
            <w:tcBorders>
              <w:top w:val="nil"/>
              <w:left w:val="nil"/>
              <w:bottom w:val="nil"/>
              <w:right w:val="nil"/>
            </w:tcBorders>
            <w:shd w:val="clear" w:color="auto" w:fill="auto"/>
            <w:noWrap/>
            <w:hideMark/>
          </w:tcPr>
          <w:p w14:paraId="3DCF4D23" w14:textId="5457D62C" w:rsidR="004F4E5D" w:rsidRPr="0089202F" w:rsidRDefault="004F4E5D" w:rsidP="004F4E5D">
            <w:pPr>
              <w:spacing w:after="0" w:line="240" w:lineRule="auto"/>
              <w:jc w:val="center"/>
              <w:rPr>
                <w:rFonts w:ascii="Times New Roman" w:eastAsia="Times New Roman" w:hAnsi="Times New Roman" w:cs="Times New Roman"/>
                <w:color w:val="000000" w:themeColor="text1"/>
              </w:rPr>
            </w:pPr>
            <w:r w:rsidRPr="0089202F">
              <w:rPr>
                <w:rFonts w:ascii="Times New Roman" w:eastAsia="Times New Roman" w:hAnsi="Times New Roman" w:cs="Times New Roman"/>
                <w:color w:val="000000" w:themeColor="text1"/>
              </w:rPr>
              <w:t>Supported</w:t>
            </w:r>
          </w:p>
        </w:tc>
      </w:tr>
      <w:tr w:rsidR="0089202F" w:rsidRPr="0089202F" w14:paraId="00E82678" w14:textId="77777777" w:rsidTr="00AB1955">
        <w:trPr>
          <w:trHeight w:val="262"/>
        </w:trPr>
        <w:tc>
          <w:tcPr>
            <w:tcW w:w="6862" w:type="dxa"/>
            <w:tcBorders>
              <w:top w:val="nil"/>
              <w:left w:val="nil"/>
              <w:bottom w:val="nil"/>
              <w:right w:val="nil"/>
            </w:tcBorders>
            <w:shd w:val="clear" w:color="auto" w:fill="auto"/>
            <w:noWrap/>
            <w:vAlign w:val="center"/>
            <w:hideMark/>
          </w:tcPr>
          <w:p w14:paraId="260C8FD4" w14:textId="77777777" w:rsidR="004F4E5D" w:rsidRPr="0089202F" w:rsidRDefault="004F4E5D" w:rsidP="004F4E5D">
            <w:pPr>
              <w:spacing w:after="0" w:line="240" w:lineRule="auto"/>
              <w:rPr>
                <w:rFonts w:ascii="Times New Roman" w:eastAsia="Times New Roman" w:hAnsi="Times New Roman" w:cs="Times New Roman"/>
                <w:iCs/>
                <w:color w:val="000000" w:themeColor="text1"/>
                <w:sz w:val="24"/>
                <w:szCs w:val="24"/>
              </w:rPr>
            </w:pPr>
            <w:r w:rsidRPr="0089202F">
              <w:rPr>
                <w:rFonts w:ascii="Times New Roman" w:eastAsia="Times New Roman" w:hAnsi="Times New Roman" w:cs="Times New Roman"/>
                <w:iCs/>
                <w:color w:val="000000" w:themeColor="text1"/>
                <w:sz w:val="24"/>
                <w:szCs w:val="24"/>
              </w:rPr>
              <w:t>SC mapping</w:t>
            </w:r>
            <w:r w:rsidRPr="0089202F">
              <w:rPr>
                <w:rFonts w:ascii="Wingdings" w:eastAsia="Times New Roman" w:hAnsi="Wingdings" w:cs="Times New Roman"/>
                <w:iCs/>
                <w:color w:val="000000" w:themeColor="text1"/>
                <w:sz w:val="24"/>
                <w:szCs w:val="24"/>
              </w:rPr>
              <w:t></w:t>
            </w:r>
            <w:r w:rsidRPr="0089202F">
              <w:rPr>
                <w:rFonts w:ascii="Times New Roman" w:eastAsia="Times New Roman" w:hAnsi="Times New Roman" w:cs="Times New Roman"/>
                <w:iCs/>
                <w:color w:val="000000" w:themeColor="text1"/>
                <w:sz w:val="24"/>
                <w:szCs w:val="24"/>
              </w:rPr>
              <w:t xml:space="preserve"> SC Resilience</w:t>
            </w:r>
          </w:p>
        </w:tc>
        <w:tc>
          <w:tcPr>
            <w:tcW w:w="1401" w:type="dxa"/>
            <w:tcBorders>
              <w:top w:val="nil"/>
              <w:left w:val="nil"/>
              <w:bottom w:val="nil"/>
              <w:right w:val="nil"/>
            </w:tcBorders>
            <w:shd w:val="clear" w:color="auto" w:fill="auto"/>
            <w:noWrap/>
            <w:vAlign w:val="bottom"/>
            <w:hideMark/>
          </w:tcPr>
          <w:p w14:paraId="4AF68F75" w14:textId="529FF6B7" w:rsidR="004F4E5D" w:rsidRPr="0089202F" w:rsidRDefault="004F4E5D" w:rsidP="004F4E5D">
            <w:pPr>
              <w:spacing w:after="0" w:line="240" w:lineRule="auto"/>
              <w:jc w:val="center"/>
              <w:rPr>
                <w:rFonts w:ascii="Times New Roman" w:eastAsia="Times New Roman" w:hAnsi="Times New Roman" w:cs="Times New Roman"/>
                <w:color w:val="000000" w:themeColor="text1"/>
              </w:rPr>
            </w:pPr>
            <w:r w:rsidRPr="0089202F">
              <w:rPr>
                <w:rFonts w:ascii="Times New Roman" w:eastAsia="Times New Roman" w:hAnsi="Times New Roman" w:cs="Times New Roman"/>
                <w:color w:val="000000" w:themeColor="text1"/>
              </w:rPr>
              <w:t>0.530***</w:t>
            </w:r>
          </w:p>
        </w:tc>
        <w:tc>
          <w:tcPr>
            <w:tcW w:w="1401" w:type="dxa"/>
            <w:tcBorders>
              <w:top w:val="nil"/>
              <w:left w:val="nil"/>
              <w:bottom w:val="nil"/>
              <w:right w:val="nil"/>
            </w:tcBorders>
            <w:shd w:val="clear" w:color="auto" w:fill="auto"/>
            <w:noWrap/>
            <w:hideMark/>
          </w:tcPr>
          <w:p w14:paraId="6FEA545E" w14:textId="3D95CF06" w:rsidR="004F4E5D" w:rsidRPr="0089202F" w:rsidRDefault="004F4E5D" w:rsidP="004F4E5D">
            <w:pPr>
              <w:spacing w:after="0" w:line="240" w:lineRule="auto"/>
              <w:jc w:val="center"/>
              <w:rPr>
                <w:rFonts w:ascii="Times New Roman" w:eastAsia="Times New Roman" w:hAnsi="Times New Roman" w:cs="Times New Roman"/>
                <w:color w:val="000000" w:themeColor="text1"/>
              </w:rPr>
            </w:pPr>
            <w:r w:rsidRPr="0089202F">
              <w:rPr>
                <w:rFonts w:ascii="Times New Roman" w:eastAsia="Times New Roman" w:hAnsi="Times New Roman" w:cs="Times New Roman"/>
                <w:color w:val="000000" w:themeColor="text1"/>
              </w:rPr>
              <w:t>0.000</w:t>
            </w:r>
          </w:p>
        </w:tc>
        <w:tc>
          <w:tcPr>
            <w:tcW w:w="3206" w:type="dxa"/>
            <w:tcBorders>
              <w:top w:val="nil"/>
              <w:left w:val="nil"/>
              <w:bottom w:val="nil"/>
              <w:right w:val="nil"/>
            </w:tcBorders>
            <w:shd w:val="clear" w:color="auto" w:fill="auto"/>
            <w:noWrap/>
            <w:hideMark/>
          </w:tcPr>
          <w:p w14:paraId="0BB38453" w14:textId="1047FFB5" w:rsidR="004F4E5D" w:rsidRPr="0089202F" w:rsidRDefault="004F4E5D" w:rsidP="004F4E5D">
            <w:pPr>
              <w:spacing w:after="0" w:line="240" w:lineRule="auto"/>
              <w:jc w:val="center"/>
              <w:rPr>
                <w:rFonts w:ascii="Times New Roman" w:eastAsia="Times New Roman" w:hAnsi="Times New Roman" w:cs="Times New Roman"/>
                <w:color w:val="000000" w:themeColor="text1"/>
              </w:rPr>
            </w:pPr>
            <w:r w:rsidRPr="0089202F">
              <w:rPr>
                <w:rFonts w:ascii="Times New Roman" w:eastAsia="Times New Roman" w:hAnsi="Times New Roman" w:cs="Times New Roman"/>
                <w:color w:val="000000" w:themeColor="text1"/>
              </w:rPr>
              <w:t>Supported</w:t>
            </w:r>
          </w:p>
        </w:tc>
      </w:tr>
      <w:tr w:rsidR="0089202F" w:rsidRPr="0089202F" w14:paraId="7D31F9AB" w14:textId="77777777" w:rsidTr="00AB1955">
        <w:trPr>
          <w:trHeight w:val="262"/>
        </w:trPr>
        <w:tc>
          <w:tcPr>
            <w:tcW w:w="6862" w:type="dxa"/>
            <w:tcBorders>
              <w:top w:val="nil"/>
              <w:left w:val="nil"/>
              <w:bottom w:val="nil"/>
              <w:right w:val="nil"/>
            </w:tcBorders>
            <w:shd w:val="clear" w:color="auto" w:fill="auto"/>
            <w:noWrap/>
            <w:vAlign w:val="center"/>
            <w:hideMark/>
          </w:tcPr>
          <w:p w14:paraId="6518738D" w14:textId="534C6E33" w:rsidR="004F4E5D" w:rsidRPr="0089202F" w:rsidRDefault="004F4E5D" w:rsidP="004F4E5D">
            <w:pPr>
              <w:spacing w:after="0" w:line="240" w:lineRule="auto"/>
              <w:rPr>
                <w:rFonts w:ascii="Times New Roman" w:eastAsia="Times New Roman" w:hAnsi="Times New Roman" w:cs="Times New Roman"/>
                <w:color w:val="000000" w:themeColor="text1"/>
                <w:sz w:val="24"/>
                <w:szCs w:val="24"/>
              </w:rPr>
            </w:pPr>
            <w:r w:rsidRPr="0089202F">
              <w:rPr>
                <w:rFonts w:ascii="Times New Roman" w:eastAsia="Times New Roman" w:hAnsi="Times New Roman" w:cs="Times New Roman"/>
                <w:color w:val="000000" w:themeColor="text1"/>
                <w:sz w:val="24"/>
                <w:szCs w:val="24"/>
              </w:rPr>
              <w:t>Upstream mapping</w:t>
            </w:r>
            <w:r w:rsidRPr="0089202F">
              <w:rPr>
                <w:rFonts w:ascii="Wingdings" w:eastAsia="Times New Roman" w:hAnsi="Wingdings" w:cs="Times New Roman"/>
                <w:color w:val="000000" w:themeColor="text1"/>
                <w:sz w:val="24"/>
                <w:szCs w:val="24"/>
              </w:rPr>
              <w:t></w:t>
            </w:r>
            <w:r w:rsidRPr="0089202F">
              <w:rPr>
                <w:rFonts w:ascii="Times New Roman" w:eastAsia="Times New Roman" w:hAnsi="Times New Roman" w:cs="Times New Roman"/>
                <w:color w:val="000000" w:themeColor="text1"/>
                <w:sz w:val="24"/>
                <w:szCs w:val="24"/>
              </w:rPr>
              <w:t xml:space="preserve"> SC Resilience</w:t>
            </w:r>
          </w:p>
        </w:tc>
        <w:tc>
          <w:tcPr>
            <w:tcW w:w="1401" w:type="dxa"/>
            <w:tcBorders>
              <w:top w:val="nil"/>
              <w:left w:val="nil"/>
              <w:bottom w:val="nil"/>
              <w:right w:val="nil"/>
            </w:tcBorders>
            <w:shd w:val="clear" w:color="auto" w:fill="auto"/>
            <w:noWrap/>
            <w:vAlign w:val="bottom"/>
            <w:hideMark/>
          </w:tcPr>
          <w:p w14:paraId="7615DDA2" w14:textId="5DC8ABF6" w:rsidR="004F4E5D" w:rsidRPr="0089202F" w:rsidRDefault="004F4E5D" w:rsidP="004F4E5D">
            <w:pPr>
              <w:spacing w:after="0" w:line="240" w:lineRule="auto"/>
              <w:jc w:val="center"/>
              <w:rPr>
                <w:rFonts w:ascii="Times New Roman" w:eastAsia="Times New Roman" w:hAnsi="Times New Roman" w:cs="Times New Roman"/>
                <w:color w:val="000000" w:themeColor="text1"/>
              </w:rPr>
            </w:pPr>
            <w:r w:rsidRPr="0089202F">
              <w:rPr>
                <w:rFonts w:ascii="Times New Roman" w:eastAsia="Times New Roman" w:hAnsi="Times New Roman" w:cs="Times New Roman"/>
                <w:color w:val="000000" w:themeColor="text1"/>
              </w:rPr>
              <w:t>0.440***</w:t>
            </w:r>
          </w:p>
        </w:tc>
        <w:tc>
          <w:tcPr>
            <w:tcW w:w="1401" w:type="dxa"/>
            <w:tcBorders>
              <w:top w:val="nil"/>
              <w:left w:val="nil"/>
              <w:bottom w:val="nil"/>
              <w:right w:val="nil"/>
            </w:tcBorders>
            <w:shd w:val="clear" w:color="auto" w:fill="auto"/>
            <w:noWrap/>
            <w:hideMark/>
          </w:tcPr>
          <w:p w14:paraId="3FE48D5B" w14:textId="5CBD127B" w:rsidR="004F4E5D" w:rsidRPr="0089202F" w:rsidRDefault="004F4E5D" w:rsidP="004F4E5D">
            <w:pPr>
              <w:spacing w:after="0" w:line="240" w:lineRule="auto"/>
              <w:jc w:val="center"/>
              <w:rPr>
                <w:rFonts w:ascii="Times New Roman" w:eastAsia="Times New Roman" w:hAnsi="Times New Roman" w:cs="Times New Roman"/>
                <w:color w:val="000000" w:themeColor="text1"/>
              </w:rPr>
            </w:pPr>
            <w:r w:rsidRPr="0089202F">
              <w:rPr>
                <w:rFonts w:ascii="Times New Roman" w:eastAsia="Times New Roman" w:hAnsi="Times New Roman" w:cs="Times New Roman"/>
                <w:color w:val="000000" w:themeColor="text1"/>
              </w:rPr>
              <w:t>0.000</w:t>
            </w:r>
          </w:p>
        </w:tc>
        <w:tc>
          <w:tcPr>
            <w:tcW w:w="3206" w:type="dxa"/>
            <w:tcBorders>
              <w:top w:val="nil"/>
              <w:left w:val="nil"/>
              <w:bottom w:val="nil"/>
              <w:right w:val="nil"/>
            </w:tcBorders>
            <w:shd w:val="clear" w:color="auto" w:fill="auto"/>
            <w:noWrap/>
            <w:hideMark/>
          </w:tcPr>
          <w:p w14:paraId="3E0FBF7D" w14:textId="128CC867" w:rsidR="004F4E5D" w:rsidRPr="0089202F" w:rsidRDefault="004F4E5D" w:rsidP="004F4E5D">
            <w:pPr>
              <w:spacing w:after="0" w:line="240" w:lineRule="auto"/>
              <w:jc w:val="center"/>
              <w:rPr>
                <w:rFonts w:ascii="Times New Roman" w:eastAsia="Times New Roman" w:hAnsi="Times New Roman" w:cs="Times New Roman"/>
                <w:color w:val="000000" w:themeColor="text1"/>
              </w:rPr>
            </w:pPr>
            <w:r w:rsidRPr="0089202F">
              <w:rPr>
                <w:rFonts w:ascii="Times New Roman" w:eastAsia="Times New Roman" w:hAnsi="Times New Roman" w:cs="Times New Roman"/>
                <w:color w:val="000000" w:themeColor="text1"/>
              </w:rPr>
              <w:t>Supported</w:t>
            </w:r>
          </w:p>
        </w:tc>
      </w:tr>
      <w:tr w:rsidR="0089202F" w:rsidRPr="0089202F" w14:paraId="570A4BD4" w14:textId="77777777" w:rsidTr="00AB1955">
        <w:trPr>
          <w:trHeight w:val="262"/>
        </w:trPr>
        <w:tc>
          <w:tcPr>
            <w:tcW w:w="6862" w:type="dxa"/>
            <w:tcBorders>
              <w:top w:val="nil"/>
              <w:left w:val="nil"/>
              <w:bottom w:val="nil"/>
              <w:right w:val="nil"/>
            </w:tcBorders>
            <w:shd w:val="clear" w:color="auto" w:fill="auto"/>
            <w:noWrap/>
            <w:vAlign w:val="center"/>
            <w:hideMark/>
          </w:tcPr>
          <w:p w14:paraId="01441E78" w14:textId="5C75FBB3" w:rsidR="004F4E5D" w:rsidRPr="0089202F" w:rsidRDefault="004F4E5D" w:rsidP="004F4E5D">
            <w:pPr>
              <w:spacing w:after="0" w:line="240" w:lineRule="auto"/>
              <w:rPr>
                <w:rFonts w:ascii="Times New Roman" w:eastAsia="Times New Roman" w:hAnsi="Times New Roman" w:cs="Times New Roman"/>
                <w:color w:val="000000" w:themeColor="text1"/>
                <w:sz w:val="24"/>
                <w:szCs w:val="24"/>
              </w:rPr>
            </w:pPr>
            <w:r w:rsidRPr="0089202F">
              <w:rPr>
                <w:rFonts w:ascii="Times New Roman" w:eastAsia="Times New Roman" w:hAnsi="Times New Roman" w:cs="Times New Roman"/>
                <w:color w:val="000000" w:themeColor="text1"/>
                <w:sz w:val="24"/>
                <w:szCs w:val="24"/>
              </w:rPr>
              <w:t>Process mapping</w:t>
            </w:r>
            <w:r w:rsidRPr="0089202F">
              <w:rPr>
                <w:rFonts w:ascii="Wingdings" w:eastAsia="Times New Roman" w:hAnsi="Wingdings" w:cs="Times New Roman"/>
                <w:color w:val="000000" w:themeColor="text1"/>
                <w:sz w:val="24"/>
                <w:szCs w:val="24"/>
              </w:rPr>
              <w:t></w:t>
            </w:r>
            <w:r w:rsidRPr="0089202F">
              <w:rPr>
                <w:rFonts w:ascii="Times New Roman" w:eastAsia="Times New Roman" w:hAnsi="Times New Roman" w:cs="Times New Roman"/>
                <w:color w:val="000000" w:themeColor="text1"/>
                <w:sz w:val="24"/>
                <w:szCs w:val="24"/>
              </w:rPr>
              <w:t xml:space="preserve"> SC Resilience</w:t>
            </w:r>
          </w:p>
        </w:tc>
        <w:tc>
          <w:tcPr>
            <w:tcW w:w="1401" w:type="dxa"/>
            <w:tcBorders>
              <w:top w:val="nil"/>
              <w:left w:val="nil"/>
              <w:bottom w:val="nil"/>
              <w:right w:val="nil"/>
            </w:tcBorders>
            <w:shd w:val="clear" w:color="auto" w:fill="auto"/>
            <w:noWrap/>
            <w:vAlign w:val="bottom"/>
            <w:hideMark/>
          </w:tcPr>
          <w:p w14:paraId="2D51931F" w14:textId="7679E244" w:rsidR="004F4E5D" w:rsidRPr="0089202F" w:rsidRDefault="004F4E5D" w:rsidP="004F4E5D">
            <w:pPr>
              <w:spacing w:after="0" w:line="240" w:lineRule="auto"/>
              <w:jc w:val="center"/>
              <w:rPr>
                <w:rFonts w:ascii="Times New Roman" w:eastAsia="Times New Roman" w:hAnsi="Times New Roman" w:cs="Times New Roman"/>
                <w:color w:val="000000" w:themeColor="text1"/>
              </w:rPr>
            </w:pPr>
            <w:r w:rsidRPr="0089202F">
              <w:rPr>
                <w:rFonts w:ascii="Times New Roman" w:eastAsia="Times New Roman" w:hAnsi="Times New Roman" w:cs="Times New Roman"/>
                <w:color w:val="000000" w:themeColor="text1"/>
              </w:rPr>
              <w:t>0.510***</w:t>
            </w:r>
          </w:p>
        </w:tc>
        <w:tc>
          <w:tcPr>
            <w:tcW w:w="1401" w:type="dxa"/>
            <w:tcBorders>
              <w:top w:val="nil"/>
              <w:left w:val="nil"/>
              <w:bottom w:val="nil"/>
              <w:right w:val="nil"/>
            </w:tcBorders>
            <w:shd w:val="clear" w:color="auto" w:fill="auto"/>
            <w:noWrap/>
            <w:hideMark/>
          </w:tcPr>
          <w:p w14:paraId="2D85E893" w14:textId="7240E9F0" w:rsidR="004F4E5D" w:rsidRPr="0089202F" w:rsidRDefault="004F4E5D" w:rsidP="004F4E5D">
            <w:pPr>
              <w:spacing w:after="0" w:line="240" w:lineRule="auto"/>
              <w:jc w:val="center"/>
              <w:rPr>
                <w:rFonts w:ascii="Times New Roman" w:eastAsia="Times New Roman" w:hAnsi="Times New Roman" w:cs="Times New Roman"/>
                <w:color w:val="000000" w:themeColor="text1"/>
              </w:rPr>
            </w:pPr>
            <w:r w:rsidRPr="0089202F">
              <w:rPr>
                <w:rFonts w:ascii="Times New Roman" w:eastAsia="Times New Roman" w:hAnsi="Times New Roman" w:cs="Times New Roman"/>
                <w:color w:val="000000" w:themeColor="text1"/>
              </w:rPr>
              <w:t>0.000</w:t>
            </w:r>
          </w:p>
        </w:tc>
        <w:tc>
          <w:tcPr>
            <w:tcW w:w="3206" w:type="dxa"/>
            <w:tcBorders>
              <w:top w:val="nil"/>
              <w:left w:val="nil"/>
              <w:bottom w:val="nil"/>
              <w:right w:val="nil"/>
            </w:tcBorders>
            <w:shd w:val="clear" w:color="auto" w:fill="auto"/>
            <w:noWrap/>
            <w:hideMark/>
          </w:tcPr>
          <w:p w14:paraId="05382C5B" w14:textId="5A0080B9" w:rsidR="004F4E5D" w:rsidRPr="0089202F" w:rsidRDefault="004F4E5D" w:rsidP="004F4E5D">
            <w:pPr>
              <w:spacing w:after="0" w:line="240" w:lineRule="auto"/>
              <w:jc w:val="center"/>
              <w:rPr>
                <w:rFonts w:ascii="Times New Roman" w:eastAsia="Times New Roman" w:hAnsi="Times New Roman" w:cs="Times New Roman"/>
                <w:color w:val="000000" w:themeColor="text1"/>
              </w:rPr>
            </w:pPr>
            <w:r w:rsidRPr="0089202F">
              <w:rPr>
                <w:rFonts w:ascii="Times New Roman" w:eastAsia="Times New Roman" w:hAnsi="Times New Roman" w:cs="Times New Roman"/>
                <w:color w:val="000000" w:themeColor="text1"/>
              </w:rPr>
              <w:t>Supported</w:t>
            </w:r>
          </w:p>
        </w:tc>
      </w:tr>
      <w:tr w:rsidR="0089202F" w:rsidRPr="0089202F" w14:paraId="5A8D9DAE" w14:textId="77777777" w:rsidTr="00AB1955">
        <w:trPr>
          <w:trHeight w:val="262"/>
        </w:trPr>
        <w:tc>
          <w:tcPr>
            <w:tcW w:w="6862" w:type="dxa"/>
            <w:tcBorders>
              <w:top w:val="nil"/>
              <w:left w:val="nil"/>
              <w:bottom w:val="nil"/>
              <w:right w:val="nil"/>
            </w:tcBorders>
            <w:shd w:val="clear" w:color="auto" w:fill="auto"/>
            <w:noWrap/>
            <w:vAlign w:val="center"/>
            <w:hideMark/>
          </w:tcPr>
          <w:p w14:paraId="410BDF04" w14:textId="5E968635" w:rsidR="004F4E5D" w:rsidRPr="0089202F" w:rsidRDefault="004F4E5D" w:rsidP="004F4E5D">
            <w:pPr>
              <w:spacing w:after="0" w:line="240" w:lineRule="auto"/>
              <w:rPr>
                <w:rFonts w:ascii="Times New Roman" w:eastAsia="Times New Roman" w:hAnsi="Times New Roman" w:cs="Times New Roman"/>
                <w:color w:val="000000" w:themeColor="text1"/>
                <w:sz w:val="24"/>
                <w:szCs w:val="24"/>
              </w:rPr>
            </w:pPr>
            <w:r w:rsidRPr="0089202F">
              <w:rPr>
                <w:rFonts w:ascii="Times New Roman" w:eastAsia="Times New Roman" w:hAnsi="Times New Roman" w:cs="Times New Roman"/>
                <w:color w:val="000000" w:themeColor="text1"/>
                <w:sz w:val="24"/>
                <w:szCs w:val="24"/>
              </w:rPr>
              <w:t>Downstream mapping</w:t>
            </w:r>
            <w:r w:rsidRPr="0089202F">
              <w:rPr>
                <w:rFonts w:ascii="Wingdings" w:eastAsia="Times New Roman" w:hAnsi="Wingdings" w:cs="Times New Roman"/>
                <w:color w:val="000000" w:themeColor="text1"/>
                <w:sz w:val="24"/>
                <w:szCs w:val="24"/>
              </w:rPr>
              <w:t></w:t>
            </w:r>
            <w:r w:rsidRPr="0089202F">
              <w:rPr>
                <w:rFonts w:ascii="Times New Roman" w:eastAsia="Times New Roman" w:hAnsi="Times New Roman" w:cs="Times New Roman"/>
                <w:color w:val="000000" w:themeColor="text1"/>
                <w:sz w:val="24"/>
                <w:szCs w:val="24"/>
              </w:rPr>
              <w:t xml:space="preserve"> SC Resilience</w:t>
            </w:r>
          </w:p>
        </w:tc>
        <w:tc>
          <w:tcPr>
            <w:tcW w:w="1401" w:type="dxa"/>
            <w:tcBorders>
              <w:top w:val="nil"/>
              <w:left w:val="nil"/>
              <w:bottom w:val="nil"/>
              <w:right w:val="nil"/>
            </w:tcBorders>
            <w:shd w:val="clear" w:color="auto" w:fill="auto"/>
            <w:noWrap/>
            <w:vAlign w:val="bottom"/>
            <w:hideMark/>
          </w:tcPr>
          <w:p w14:paraId="7F777A43" w14:textId="2EA1BB1E" w:rsidR="004F4E5D" w:rsidRPr="0089202F" w:rsidRDefault="004F4E5D" w:rsidP="004F4E5D">
            <w:pPr>
              <w:spacing w:after="0" w:line="240" w:lineRule="auto"/>
              <w:jc w:val="center"/>
              <w:rPr>
                <w:rFonts w:ascii="Times New Roman" w:eastAsia="Times New Roman" w:hAnsi="Times New Roman" w:cs="Times New Roman"/>
                <w:color w:val="000000" w:themeColor="text1"/>
              </w:rPr>
            </w:pPr>
            <w:r w:rsidRPr="0089202F">
              <w:rPr>
                <w:rFonts w:ascii="Times New Roman" w:eastAsia="Times New Roman" w:hAnsi="Times New Roman" w:cs="Times New Roman"/>
                <w:color w:val="000000" w:themeColor="text1"/>
              </w:rPr>
              <w:t>0.1</w:t>
            </w:r>
            <w:r w:rsidR="00C6459F" w:rsidRPr="0089202F">
              <w:rPr>
                <w:rFonts w:ascii="Times New Roman" w:eastAsia="Times New Roman" w:hAnsi="Times New Roman" w:cs="Times New Roman"/>
                <w:color w:val="000000" w:themeColor="text1"/>
              </w:rPr>
              <w:t>28</w:t>
            </w:r>
          </w:p>
        </w:tc>
        <w:tc>
          <w:tcPr>
            <w:tcW w:w="1401" w:type="dxa"/>
            <w:tcBorders>
              <w:top w:val="nil"/>
              <w:left w:val="nil"/>
              <w:bottom w:val="nil"/>
              <w:right w:val="nil"/>
            </w:tcBorders>
            <w:shd w:val="clear" w:color="auto" w:fill="auto"/>
            <w:noWrap/>
            <w:vAlign w:val="bottom"/>
            <w:hideMark/>
          </w:tcPr>
          <w:p w14:paraId="259A4611" w14:textId="0C3AB337" w:rsidR="004F4E5D" w:rsidRPr="0089202F" w:rsidRDefault="004F4E5D" w:rsidP="004F4E5D">
            <w:pPr>
              <w:spacing w:after="0" w:line="240" w:lineRule="auto"/>
              <w:jc w:val="center"/>
              <w:rPr>
                <w:rFonts w:ascii="Times New Roman" w:eastAsia="Times New Roman" w:hAnsi="Times New Roman" w:cs="Times New Roman"/>
                <w:color w:val="000000" w:themeColor="text1"/>
              </w:rPr>
            </w:pPr>
            <w:r w:rsidRPr="0089202F">
              <w:rPr>
                <w:rFonts w:ascii="Times New Roman" w:eastAsia="Times New Roman" w:hAnsi="Times New Roman" w:cs="Times New Roman"/>
                <w:color w:val="000000" w:themeColor="text1"/>
              </w:rPr>
              <w:t>0.0</w:t>
            </w:r>
            <w:r w:rsidR="00C6459F" w:rsidRPr="0089202F">
              <w:rPr>
                <w:rFonts w:ascii="Times New Roman" w:eastAsia="Times New Roman" w:hAnsi="Times New Roman" w:cs="Times New Roman"/>
                <w:color w:val="000000" w:themeColor="text1"/>
              </w:rPr>
              <w:t>8</w:t>
            </w:r>
            <w:r w:rsidRPr="0089202F">
              <w:rPr>
                <w:rFonts w:ascii="Times New Roman" w:eastAsia="Times New Roman" w:hAnsi="Times New Roman" w:cs="Times New Roman"/>
                <w:color w:val="000000" w:themeColor="text1"/>
              </w:rPr>
              <w:t>1</w:t>
            </w:r>
          </w:p>
        </w:tc>
        <w:tc>
          <w:tcPr>
            <w:tcW w:w="3206" w:type="dxa"/>
            <w:tcBorders>
              <w:top w:val="nil"/>
              <w:left w:val="nil"/>
              <w:bottom w:val="nil"/>
              <w:right w:val="nil"/>
            </w:tcBorders>
            <w:shd w:val="clear" w:color="auto" w:fill="auto"/>
            <w:noWrap/>
            <w:vAlign w:val="bottom"/>
            <w:hideMark/>
          </w:tcPr>
          <w:p w14:paraId="2A7EB90B" w14:textId="7BA4D104" w:rsidR="004F4E5D" w:rsidRPr="0089202F" w:rsidRDefault="004F4E5D" w:rsidP="004F4E5D">
            <w:pPr>
              <w:spacing w:after="0" w:line="240" w:lineRule="auto"/>
              <w:jc w:val="center"/>
              <w:rPr>
                <w:rFonts w:ascii="Times New Roman" w:eastAsia="Times New Roman" w:hAnsi="Times New Roman" w:cs="Times New Roman"/>
                <w:color w:val="000000" w:themeColor="text1"/>
              </w:rPr>
            </w:pPr>
            <w:r w:rsidRPr="0089202F">
              <w:rPr>
                <w:rFonts w:ascii="Times New Roman" w:eastAsia="Times New Roman" w:hAnsi="Times New Roman" w:cs="Times New Roman"/>
                <w:color w:val="000000" w:themeColor="text1"/>
              </w:rPr>
              <w:t>Not Supported</w:t>
            </w:r>
          </w:p>
        </w:tc>
      </w:tr>
      <w:tr w:rsidR="0089202F" w:rsidRPr="0089202F" w14:paraId="1F5EC509" w14:textId="77777777" w:rsidTr="00AB1955">
        <w:trPr>
          <w:trHeight w:val="262"/>
        </w:trPr>
        <w:tc>
          <w:tcPr>
            <w:tcW w:w="6862" w:type="dxa"/>
            <w:tcBorders>
              <w:top w:val="nil"/>
              <w:left w:val="nil"/>
              <w:bottom w:val="single" w:sz="4" w:space="0" w:color="auto"/>
              <w:right w:val="nil"/>
            </w:tcBorders>
            <w:shd w:val="clear" w:color="auto" w:fill="auto"/>
            <w:noWrap/>
            <w:vAlign w:val="center"/>
            <w:hideMark/>
          </w:tcPr>
          <w:p w14:paraId="05E70F61" w14:textId="36050658" w:rsidR="004F4E5D" w:rsidRPr="0089202F" w:rsidRDefault="004F4E5D" w:rsidP="004F4E5D">
            <w:pPr>
              <w:spacing w:after="0" w:line="240" w:lineRule="auto"/>
              <w:rPr>
                <w:rFonts w:ascii="Times New Roman" w:eastAsia="Times New Roman" w:hAnsi="Times New Roman" w:cs="Times New Roman"/>
                <w:color w:val="000000" w:themeColor="text1"/>
                <w:sz w:val="24"/>
                <w:szCs w:val="24"/>
              </w:rPr>
            </w:pPr>
            <w:r w:rsidRPr="0089202F">
              <w:rPr>
                <w:rFonts w:ascii="Times New Roman" w:eastAsia="Times New Roman" w:hAnsi="Times New Roman" w:cs="Times New Roman"/>
                <w:color w:val="000000" w:themeColor="text1"/>
                <w:sz w:val="24"/>
                <w:szCs w:val="24"/>
              </w:rPr>
              <w:t xml:space="preserve">SC Visibility </w:t>
            </w:r>
            <w:r w:rsidRPr="0089202F">
              <w:rPr>
                <w:rFonts w:ascii="Times New Roman" w:eastAsia="Times New Roman" w:hAnsi="Times New Roman" w:cs="Times New Roman"/>
                <w:color w:val="000000" w:themeColor="text1"/>
                <w:sz w:val="24"/>
                <w:szCs w:val="24"/>
              </w:rPr>
              <w:sym w:font="Wingdings" w:char="F0E0"/>
            </w:r>
            <w:r w:rsidRPr="0089202F">
              <w:rPr>
                <w:rFonts w:ascii="Times New Roman" w:eastAsia="Times New Roman" w:hAnsi="Times New Roman" w:cs="Times New Roman"/>
                <w:color w:val="000000" w:themeColor="text1"/>
                <w:sz w:val="24"/>
                <w:szCs w:val="24"/>
              </w:rPr>
              <w:t xml:space="preserve"> SC resilience</w:t>
            </w:r>
          </w:p>
        </w:tc>
        <w:tc>
          <w:tcPr>
            <w:tcW w:w="1401" w:type="dxa"/>
            <w:tcBorders>
              <w:top w:val="nil"/>
              <w:left w:val="nil"/>
              <w:bottom w:val="single" w:sz="4" w:space="0" w:color="auto"/>
              <w:right w:val="nil"/>
            </w:tcBorders>
            <w:shd w:val="clear" w:color="auto" w:fill="auto"/>
            <w:noWrap/>
            <w:vAlign w:val="bottom"/>
            <w:hideMark/>
          </w:tcPr>
          <w:p w14:paraId="0C45B6B0" w14:textId="3CEA4C1B" w:rsidR="004F4E5D" w:rsidRPr="0089202F" w:rsidRDefault="004F4E5D" w:rsidP="004F4E5D">
            <w:pPr>
              <w:spacing w:after="0" w:line="240" w:lineRule="auto"/>
              <w:jc w:val="center"/>
              <w:rPr>
                <w:rFonts w:ascii="Times New Roman" w:eastAsia="Times New Roman" w:hAnsi="Times New Roman" w:cs="Times New Roman"/>
                <w:color w:val="000000" w:themeColor="text1"/>
              </w:rPr>
            </w:pPr>
            <w:r w:rsidRPr="0089202F">
              <w:rPr>
                <w:rFonts w:ascii="Times New Roman" w:eastAsia="Times New Roman" w:hAnsi="Times New Roman" w:cs="Times New Roman"/>
                <w:color w:val="000000" w:themeColor="text1"/>
              </w:rPr>
              <w:t>0.460***</w:t>
            </w:r>
          </w:p>
        </w:tc>
        <w:tc>
          <w:tcPr>
            <w:tcW w:w="1401" w:type="dxa"/>
            <w:tcBorders>
              <w:top w:val="nil"/>
              <w:left w:val="nil"/>
              <w:bottom w:val="single" w:sz="4" w:space="0" w:color="auto"/>
              <w:right w:val="nil"/>
            </w:tcBorders>
            <w:shd w:val="clear" w:color="auto" w:fill="auto"/>
            <w:noWrap/>
            <w:vAlign w:val="bottom"/>
            <w:hideMark/>
          </w:tcPr>
          <w:p w14:paraId="697E251F" w14:textId="25EFB60E" w:rsidR="004F4E5D" w:rsidRPr="0089202F" w:rsidRDefault="004F4E5D" w:rsidP="004F4E5D">
            <w:pPr>
              <w:spacing w:after="0" w:line="240" w:lineRule="auto"/>
              <w:jc w:val="center"/>
              <w:rPr>
                <w:rFonts w:ascii="Times New Roman" w:eastAsia="Times New Roman" w:hAnsi="Times New Roman" w:cs="Times New Roman"/>
                <w:color w:val="000000" w:themeColor="text1"/>
              </w:rPr>
            </w:pPr>
            <w:r w:rsidRPr="0089202F">
              <w:rPr>
                <w:rFonts w:ascii="Times New Roman" w:eastAsia="Times New Roman" w:hAnsi="Times New Roman" w:cs="Times New Roman"/>
                <w:color w:val="000000" w:themeColor="text1"/>
              </w:rPr>
              <w:t>0.000</w:t>
            </w:r>
          </w:p>
        </w:tc>
        <w:tc>
          <w:tcPr>
            <w:tcW w:w="3206" w:type="dxa"/>
            <w:tcBorders>
              <w:top w:val="nil"/>
              <w:left w:val="nil"/>
              <w:bottom w:val="single" w:sz="4" w:space="0" w:color="auto"/>
              <w:right w:val="nil"/>
            </w:tcBorders>
            <w:shd w:val="clear" w:color="auto" w:fill="auto"/>
            <w:noWrap/>
            <w:vAlign w:val="bottom"/>
            <w:hideMark/>
          </w:tcPr>
          <w:p w14:paraId="27631664" w14:textId="2BCB510A" w:rsidR="004F4E5D" w:rsidRPr="0089202F" w:rsidRDefault="004F4E5D" w:rsidP="004F4E5D">
            <w:pPr>
              <w:spacing w:after="0" w:line="240" w:lineRule="auto"/>
              <w:jc w:val="center"/>
              <w:rPr>
                <w:rFonts w:ascii="Times New Roman" w:eastAsia="Times New Roman" w:hAnsi="Times New Roman" w:cs="Times New Roman"/>
                <w:color w:val="000000" w:themeColor="text1"/>
              </w:rPr>
            </w:pPr>
            <w:r w:rsidRPr="0089202F">
              <w:rPr>
                <w:rFonts w:ascii="Times New Roman" w:eastAsia="Times New Roman" w:hAnsi="Times New Roman" w:cs="Times New Roman"/>
                <w:color w:val="000000" w:themeColor="text1"/>
              </w:rPr>
              <w:t>Supported</w:t>
            </w:r>
          </w:p>
        </w:tc>
      </w:tr>
    </w:tbl>
    <w:p w14:paraId="7C89CC35" w14:textId="367824FA" w:rsidR="00DF4205" w:rsidRPr="0089202F" w:rsidRDefault="009529AE" w:rsidP="001F4F68">
      <w:pPr>
        <w:autoSpaceDE w:val="0"/>
        <w:autoSpaceDN w:val="0"/>
        <w:adjustRightInd w:val="0"/>
        <w:spacing w:after="120" w:line="360" w:lineRule="auto"/>
        <w:jc w:val="both"/>
        <w:rPr>
          <w:rFonts w:ascii="AdvPS405B6" w:hAnsi="AdvPS405B6" w:cs="AdvPS405B6"/>
          <w:i/>
          <w:color w:val="000000" w:themeColor="text1"/>
          <w:sz w:val="24"/>
          <w:szCs w:val="24"/>
        </w:rPr>
      </w:pPr>
      <w:r w:rsidRPr="0089202F">
        <w:rPr>
          <w:rFonts w:ascii="AdvPS405B6" w:hAnsi="AdvPS405B6" w:cs="AdvPS405B6"/>
          <w:i/>
          <w:color w:val="000000" w:themeColor="text1"/>
          <w:sz w:val="24"/>
          <w:szCs w:val="24"/>
        </w:rPr>
        <w:t>*** show the level of significance at 1%</w:t>
      </w:r>
    </w:p>
    <w:p w14:paraId="0D1B4A03" w14:textId="77777777" w:rsidR="00DF4205" w:rsidRDefault="00DF4205" w:rsidP="001F4F68">
      <w:pPr>
        <w:autoSpaceDE w:val="0"/>
        <w:autoSpaceDN w:val="0"/>
        <w:adjustRightInd w:val="0"/>
        <w:spacing w:after="120" w:line="360" w:lineRule="auto"/>
        <w:jc w:val="both"/>
        <w:rPr>
          <w:rFonts w:ascii="AdvPS405B6" w:hAnsi="AdvPS405B6" w:cs="AdvPS405B6"/>
          <w:sz w:val="24"/>
          <w:szCs w:val="24"/>
        </w:rPr>
      </w:pPr>
    </w:p>
    <w:p w14:paraId="075A82D6" w14:textId="77777777" w:rsidR="00DF4205" w:rsidRDefault="00DF4205" w:rsidP="001F4F68">
      <w:pPr>
        <w:autoSpaceDE w:val="0"/>
        <w:autoSpaceDN w:val="0"/>
        <w:adjustRightInd w:val="0"/>
        <w:spacing w:after="120" w:line="360" w:lineRule="auto"/>
        <w:jc w:val="both"/>
        <w:rPr>
          <w:rFonts w:ascii="AdvPS405B6" w:hAnsi="AdvPS405B6" w:cs="AdvPS405B6"/>
          <w:sz w:val="24"/>
          <w:szCs w:val="24"/>
        </w:rPr>
        <w:sectPr w:rsidR="00DF4205" w:rsidSect="00DF4205">
          <w:pgSz w:w="15840" w:h="12240" w:orient="landscape"/>
          <w:pgMar w:top="1440" w:right="1440" w:bottom="1440" w:left="1440" w:header="720" w:footer="720" w:gutter="0"/>
          <w:cols w:space="720"/>
          <w:docGrid w:linePitch="360"/>
        </w:sectPr>
      </w:pPr>
    </w:p>
    <w:p w14:paraId="30A1E7AE" w14:textId="7A1067EC" w:rsidR="009529AE" w:rsidRPr="0089202F" w:rsidRDefault="009529AE" w:rsidP="001F4F68">
      <w:pPr>
        <w:autoSpaceDE w:val="0"/>
        <w:autoSpaceDN w:val="0"/>
        <w:adjustRightInd w:val="0"/>
        <w:spacing w:after="120" w:line="360" w:lineRule="auto"/>
        <w:jc w:val="both"/>
        <w:rPr>
          <w:rFonts w:ascii="Times New Roman" w:hAnsi="Times New Roman" w:cs="Times New Roman"/>
          <w:color w:val="000000" w:themeColor="text1"/>
          <w:sz w:val="24"/>
          <w:szCs w:val="24"/>
        </w:rPr>
      </w:pPr>
      <w:r w:rsidRPr="0089202F">
        <w:rPr>
          <w:rFonts w:ascii="Times New Roman" w:hAnsi="Times New Roman" w:cs="Times New Roman"/>
          <w:color w:val="000000" w:themeColor="text1"/>
          <w:sz w:val="24"/>
          <w:szCs w:val="24"/>
        </w:rPr>
        <w:lastRenderedPageBreak/>
        <w:t xml:space="preserve">In order to have an </w:t>
      </w:r>
      <w:r w:rsidR="00C42D57" w:rsidRPr="0089202F">
        <w:rPr>
          <w:rFonts w:ascii="Times New Roman" w:hAnsi="Times New Roman" w:cs="Times New Roman"/>
          <w:color w:val="000000" w:themeColor="text1"/>
          <w:sz w:val="24"/>
          <w:szCs w:val="24"/>
        </w:rPr>
        <w:t>in-depth</w:t>
      </w:r>
      <w:r w:rsidRPr="0089202F">
        <w:rPr>
          <w:rFonts w:ascii="Times New Roman" w:hAnsi="Times New Roman" w:cs="Times New Roman"/>
          <w:color w:val="000000" w:themeColor="text1"/>
          <w:sz w:val="24"/>
          <w:szCs w:val="24"/>
        </w:rPr>
        <w:t xml:space="preserve"> analysis of the </w:t>
      </w:r>
      <w:r w:rsidR="005C40C3" w:rsidRPr="0089202F">
        <w:rPr>
          <w:rFonts w:ascii="Times New Roman" w:hAnsi="Times New Roman" w:cs="Times New Roman"/>
          <w:color w:val="000000" w:themeColor="text1"/>
          <w:sz w:val="24"/>
          <w:szCs w:val="24"/>
        </w:rPr>
        <w:t>triads</w:t>
      </w:r>
      <w:r w:rsidRPr="0089202F">
        <w:rPr>
          <w:rFonts w:ascii="Times New Roman" w:hAnsi="Times New Roman" w:cs="Times New Roman"/>
          <w:color w:val="000000" w:themeColor="text1"/>
          <w:sz w:val="24"/>
          <w:szCs w:val="24"/>
        </w:rPr>
        <w:t xml:space="preserve"> of SC </w:t>
      </w:r>
      <w:r w:rsidR="005C40C3" w:rsidRPr="0089202F">
        <w:rPr>
          <w:rFonts w:ascii="Times New Roman" w:hAnsi="Times New Roman" w:cs="Times New Roman"/>
          <w:color w:val="000000" w:themeColor="text1"/>
          <w:sz w:val="24"/>
          <w:szCs w:val="24"/>
        </w:rPr>
        <w:t>mapping</w:t>
      </w:r>
      <w:r w:rsidRPr="0089202F">
        <w:rPr>
          <w:rFonts w:ascii="Times New Roman" w:hAnsi="Times New Roman" w:cs="Times New Roman"/>
          <w:color w:val="000000" w:themeColor="text1"/>
          <w:sz w:val="24"/>
          <w:szCs w:val="24"/>
        </w:rPr>
        <w:t xml:space="preserve">, visibility and resilience, </w:t>
      </w:r>
      <w:r w:rsidR="00C42D57" w:rsidRPr="0089202F">
        <w:rPr>
          <w:rFonts w:ascii="Times New Roman" w:hAnsi="Times New Roman" w:cs="Times New Roman"/>
          <w:color w:val="000000" w:themeColor="text1"/>
          <w:sz w:val="24"/>
          <w:szCs w:val="24"/>
        </w:rPr>
        <w:t xml:space="preserve">the results of Path analysis have been exhibited in Table 5. The results illustrate </w:t>
      </w:r>
      <w:r w:rsidR="005C40C3" w:rsidRPr="0089202F">
        <w:rPr>
          <w:rFonts w:ascii="Times New Roman" w:hAnsi="Times New Roman" w:cs="Times New Roman"/>
          <w:color w:val="000000" w:themeColor="text1"/>
          <w:sz w:val="24"/>
          <w:szCs w:val="24"/>
        </w:rPr>
        <w:t xml:space="preserve">that only two </w:t>
      </w:r>
      <w:r w:rsidR="004F4E5D" w:rsidRPr="0089202F">
        <w:rPr>
          <w:rFonts w:ascii="Times New Roman" w:hAnsi="Times New Roman" w:cs="Times New Roman"/>
          <w:color w:val="000000" w:themeColor="text1"/>
          <w:sz w:val="24"/>
          <w:szCs w:val="24"/>
        </w:rPr>
        <w:t xml:space="preserve">dimensions </w:t>
      </w:r>
      <w:r w:rsidR="005C40C3" w:rsidRPr="0089202F">
        <w:rPr>
          <w:rFonts w:ascii="Times New Roman" w:hAnsi="Times New Roman" w:cs="Times New Roman"/>
          <w:color w:val="000000" w:themeColor="text1"/>
          <w:sz w:val="24"/>
          <w:szCs w:val="24"/>
        </w:rPr>
        <w:t>significantly impact the SC visibility.</w:t>
      </w:r>
      <w:r w:rsidR="004F4E5D" w:rsidRPr="0089202F">
        <w:rPr>
          <w:rFonts w:ascii="Times New Roman" w:hAnsi="Times New Roman" w:cs="Times New Roman"/>
          <w:color w:val="000000" w:themeColor="text1"/>
          <w:sz w:val="24"/>
          <w:szCs w:val="24"/>
        </w:rPr>
        <w:t xml:space="preserve"> Whereas the third dimensions i.e. downstream mapping, does not have any influence on the SC resilience both directly</w:t>
      </w:r>
      <w:r w:rsidR="00C6459F" w:rsidRPr="0089202F">
        <w:rPr>
          <w:rFonts w:ascii="Times New Roman" w:hAnsi="Times New Roman" w:cs="Times New Roman"/>
          <w:color w:val="000000" w:themeColor="text1"/>
          <w:sz w:val="24"/>
          <w:szCs w:val="24"/>
        </w:rPr>
        <w:t xml:space="preserve"> (β=0.133, p-value=0.07)</w:t>
      </w:r>
      <w:r w:rsidR="004F4E5D" w:rsidRPr="0089202F">
        <w:rPr>
          <w:rFonts w:ascii="Times New Roman" w:hAnsi="Times New Roman" w:cs="Times New Roman"/>
          <w:color w:val="000000" w:themeColor="text1"/>
          <w:sz w:val="24"/>
          <w:szCs w:val="24"/>
        </w:rPr>
        <w:t xml:space="preserve"> and indirectly</w:t>
      </w:r>
      <w:r w:rsidR="00C6459F" w:rsidRPr="0089202F">
        <w:rPr>
          <w:rFonts w:ascii="Times New Roman" w:hAnsi="Times New Roman" w:cs="Times New Roman"/>
          <w:color w:val="000000" w:themeColor="text1"/>
          <w:sz w:val="24"/>
          <w:szCs w:val="24"/>
        </w:rPr>
        <w:t xml:space="preserve"> (β=0.128, p-value=0.08)</w:t>
      </w:r>
      <w:r w:rsidR="004F4E5D" w:rsidRPr="0089202F">
        <w:rPr>
          <w:rFonts w:ascii="Times New Roman" w:hAnsi="Times New Roman" w:cs="Times New Roman"/>
          <w:color w:val="000000" w:themeColor="text1"/>
          <w:sz w:val="24"/>
          <w:szCs w:val="24"/>
        </w:rPr>
        <w:t>.</w:t>
      </w:r>
      <w:r w:rsidR="005C40C3" w:rsidRPr="0089202F">
        <w:rPr>
          <w:rFonts w:ascii="Times New Roman" w:hAnsi="Times New Roman" w:cs="Times New Roman"/>
          <w:color w:val="000000" w:themeColor="text1"/>
          <w:sz w:val="24"/>
          <w:szCs w:val="24"/>
        </w:rPr>
        <w:t xml:space="preserve">  </w:t>
      </w:r>
      <w:r w:rsidR="008B52A0" w:rsidRPr="0089202F">
        <w:rPr>
          <w:rFonts w:ascii="Times New Roman" w:hAnsi="Times New Roman" w:cs="Times New Roman"/>
          <w:color w:val="000000" w:themeColor="text1"/>
          <w:sz w:val="24"/>
          <w:szCs w:val="24"/>
        </w:rPr>
        <w:t xml:space="preserve">These findings challenge the mainstream studies on the role of SC mapping in resilience. These studies (e.g. Choi et al., 2020) consider all three dimensions of SC mapping </w:t>
      </w:r>
      <w:r w:rsidR="00AB0945" w:rsidRPr="0089202F">
        <w:rPr>
          <w:rFonts w:ascii="Times New Roman" w:hAnsi="Times New Roman" w:cs="Times New Roman"/>
          <w:color w:val="000000" w:themeColor="text1"/>
          <w:sz w:val="24"/>
          <w:szCs w:val="24"/>
        </w:rPr>
        <w:t>instrumental</w:t>
      </w:r>
      <w:r w:rsidR="008B52A0" w:rsidRPr="0089202F">
        <w:rPr>
          <w:rFonts w:ascii="Times New Roman" w:hAnsi="Times New Roman" w:cs="Times New Roman"/>
          <w:color w:val="000000" w:themeColor="text1"/>
          <w:sz w:val="24"/>
          <w:szCs w:val="24"/>
        </w:rPr>
        <w:t xml:space="preserve"> in developing the resilience of a supply chain.</w:t>
      </w:r>
    </w:p>
    <w:p w14:paraId="6C73E2BB" w14:textId="1476E7A9" w:rsidR="00C04487" w:rsidRPr="00C034C5" w:rsidRDefault="00C04487" w:rsidP="001F4F68">
      <w:pPr>
        <w:autoSpaceDE w:val="0"/>
        <w:autoSpaceDN w:val="0"/>
        <w:adjustRightInd w:val="0"/>
        <w:spacing w:after="120" w:line="360" w:lineRule="auto"/>
        <w:jc w:val="both"/>
        <w:rPr>
          <w:rFonts w:ascii="Times New Roman" w:hAnsi="Times New Roman" w:cs="Times New Roman"/>
          <w:b/>
          <w:color w:val="000000" w:themeColor="text1"/>
          <w:sz w:val="24"/>
          <w:szCs w:val="24"/>
        </w:rPr>
      </w:pPr>
      <w:r w:rsidRPr="00C034C5">
        <w:rPr>
          <w:rFonts w:ascii="Times New Roman" w:hAnsi="Times New Roman" w:cs="Times New Roman"/>
          <w:b/>
          <w:color w:val="000000" w:themeColor="text1"/>
          <w:sz w:val="24"/>
          <w:szCs w:val="24"/>
        </w:rPr>
        <w:t>5. Discussions</w:t>
      </w:r>
    </w:p>
    <w:p w14:paraId="284D9C82" w14:textId="718E981C" w:rsidR="00437357" w:rsidRPr="00D5381C" w:rsidRDefault="00E6145F" w:rsidP="001F4F68">
      <w:pPr>
        <w:autoSpaceDE w:val="0"/>
        <w:autoSpaceDN w:val="0"/>
        <w:adjustRightInd w:val="0"/>
        <w:spacing w:after="120" w:line="360" w:lineRule="auto"/>
        <w:jc w:val="both"/>
        <w:rPr>
          <w:rFonts w:ascii="Times New Roman" w:hAnsi="Times New Roman" w:cs="Times New Roman"/>
          <w:color w:val="000000" w:themeColor="text1"/>
          <w:sz w:val="24"/>
          <w:szCs w:val="24"/>
        </w:rPr>
      </w:pPr>
      <w:r w:rsidRPr="00C034C5">
        <w:rPr>
          <w:rFonts w:ascii="Times New Roman" w:hAnsi="Times New Roman" w:cs="Times New Roman"/>
          <w:color w:val="000000" w:themeColor="text1"/>
          <w:sz w:val="24"/>
          <w:szCs w:val="24"/>
        </w:rPr>
        <w:t xml:space="preserve">The </w:t>
      </w:r>
      <w:r w:rsidR="00437357" w:rsidRPr="00C034C5">
        <w:rPr>
          <w:rFonts w:ascii="Times New Roman" w:hAnsi="Times New Roman" w:cs="Times New Roman"/>
          <w:color w:val="000000" w:themeColor="text1"/>
          <w:sz w:val="24"/>
          <w:szCs w:val="24"/>
        </w:rPr>
        <w:t xml:space="preserve">findings of the study </w:t>
      </w:r>
      <w:r w:rsidRPr="00C034C5">
        <w:rPr>
          <w:rFonts w:ascii="Times New Roman" w:hAnsi="Times New Roman" w:cs="Times New Roman"/>
          <w:color w:val="000000" w:themeColor="text1"/>
          <w:sz w:val="24"/>
          <w:szCs w:val="24"/>
        </w:rPr>
        <w:t xml:space="preserve">support </w:t>
      </w:r>
      <w:r w:rsidR="00471286" w:rsidRPr="00C034C5">
        <w:rPr>
          <w:rFonts w:ascii="Times New Roman" w:hAnsi="Times New Roman" w:cs="Times New Roman"/>
          <w:color w:val="000000" w:themeColor="text1"/>
          <w:sz w:val="24"/>
          <w:szCs w:val="24"/>
        </w:rPr>
        <w:t>o</w:t>
      </w:r>
      <w:r w:rsidRPr="00C034C5">
        <w:rPr>
          <w:rFonts w:ascii="Times New Roman" w:hAnsi="Times New Roman" w:cs="Times New Roman"/>
          <w:color w:val="000000" w:themeColor="text1"/>
          <w:sz w:val="24"/>
          <w:szCs w:val="24"/>
        </w:rPr>
        <w:t>ur argument that supply chain mapping significantly contributes to the supply chain visibility and supply chain resilience. These results are not only in line with the conventional wisdom but also confirm the an</w:t>
      </w:r>
      <w:r w:rsidR="00D3647C" w:rsidRPr="00C034C5">
        <w:rPr>
          <w:rFonts w:ascii="Times New Roman" w:hAnsi="Times New Roman" w:cs="Times New Roman"/>
          <w:color w:val="000000" w:themeColor="text1"/>
          <w:sz w:val="24"/>
          <w:szCs w:val="24"/>
        </w:rPr>
        <w:t>ec</w:t>
      </w:r>
      <w:r w:rsidRPr="00C034C5">
        <w:rPr>
          <w:rFonts w:ascii="Times New Roman" w:hAnsi="Times New Roman" w:cs="Times New Roman"/>
          <w:color w:val="000000" w:themeColor="text1"/>
          <w:sz w:val="24"/>
          <w:szCs w:val="24"/>
        </w:rPr>
        <w:t>dot</w:t>
      </w:r>
      <w:r w:rsidR="00471286" w:rsidRPr="00C034C5">
        <w:rPr>
          <w:rFonts w:ascii="Times New Roman" w:hAnsi="Times New Roman" w:cs="Times New Roman"/>
          <w:color w:val="000000" w:themeColor="text1"/>
          <w:sz w:val="24"/>
          <w:szCs w:val="24"/>
        </w:rPr>
        <w:t xml:space="preserve">es of </w:t>
      </w:r>
      <w:proofErr w:type="spellStart"/>
      <w:r w:rsidR="00471286" w:rsidRPr="00C034C5">
        <w:rPr>
          <w:rFonts w:ascii="Times New Roman" w:hAnsi="Times New Roman" w:cs="Times New Roman"/>
          <w:color w:val="000000" w:themeColor="text1"/>
          <w:sz w:val="24"/>
          <w:szCs w:val="24"/>
        </w:rPr>
        <w:t>SCM</w:t>
      </w:r>
      <w:r w:rsidR="006B1BD8" w:rsidRPr="00C034C5">
        <w:rPr>
          <w:rFonts w:ascii="Times New Roman" w:hAnsi="Times New Roman" w:cs="Times New Roman"/>
          <w:color w:val="000000" w:themeColor="text1"/>
          <w:sz w:val="24"/>
          <w:szCs w:val="24"/>
        </w:rPr>
        <w:t>a</w:t>
      </w:r>
      <w:r w:rsidR="00471286" w:rsidRPr="00C034C5">
        <w:rPr>
          <w:rFonts w:ascii="Times New Roman" w:hAnsi="Times New Roman" w:cs="Times New Roman"/>
          <w:color w:val="000000" w:themeColor="text1"/>
          <w:sz w:val="24"/>
          <w:szCs w:val="24"/>
        </w:rPr>
        <w:t>p-SCRes</w:t>
      </w:r>
      <w:proofErr w:type="spellEnd"/>
      <w:r w:rsidR="00471286" w:rsidRPr="00C034C5">
        <w:rPr>
          <w:rFonts w:ascii="Times New Roman" w:hAnsi="Times New Roman" w:cs="Times New Roman"/>
          <w:color w:val="000000" w:themeColor="text1"/>
          <w:sz w:val="24"/>
          <w:szCs w:val="24"/>
        </w:rPr>
        <w:t xml:space="preserve"> relationship.  </w:t>
      </w:r>
      <w:r w:rsidR="00437357" w:rsidRPr="00C034C5">
        <w:rPr>
          <w:rFonts w:ascii="Times New Roman" w:hAnsi="Times New Roman" w:cs="Times New Roman"/>
          <w:color w:val="000000" w:themeColor="text1"/>
          <w:sz w:val="24"/>
          <w:szCs w:val="24"/>
        </w:rPr>
        <w:t xml:space="preserve">Our findings </w:t>
      </w:r>
      <w:r w:rsidR="005B792A" w:rsidRPr="00C034C5">
        <w:rPr>
          <w:rFonts w:ascii="Times New Roman" w:hAnsi="Times New Roman" w:cs="Times New Roman"/>
          <w:color w:val="000000" w:themeColor="text1"/>
          <w:sz w:val="24"/>
          <w:szCs w:val="24"/>
        </w:rPr>
        <w:t>echo the</w:t>
      </w:r>
      <w:r w:rsidR="005B792A" w:rsidRPr="00D5381C">
        <w:rPr>
          <w:rFonts w:ascii="Times New Roman" w:hAnsi="Times New Roman" w:cs="Times New Roman"/>
          <w:color w:val="000000" w:themeColor="text1"/>
          <w:sz w:val="24"/>
          <w:szCs w:val="24"/>
        </w:rPr>
        <w:t xml:space="preserve"> results of </w:t>
      </w:r>
      <w:r w:rsidR="00437357" w:rsidRPr="00D5381C">
        <w:rPr>
          <w:rFonts w:ascii="Times New Roman" w:hAnsi="Times New Roman" w:cs="Times New Roman"/>
          <w:color w:val="000000" w:themeColor="text1"/>
          <w:sz w:val="24"/>
          <w:szCs w:val="24"/>
        </w:rPr>
        <w:t>Choi et al.</w:t>
      </w:r>
      <w:r w:rsidR="00866364" w:rsidRPr="00D5381C">
        <w:rPr>
          <w:rFonts w:ascii="Times New Roman" w:hAnsi="Times New Roman" w:cs="Times New Roman"/>
          <w:color w:val="000000" w:themeColor="text1"/>
          <w:sz w:val="24"/>
          <w:szCs w:val="24"/>
        </w:rPr>
        <w:t xml:space="preserve"> </w:t>
      </w:r>
      <w:r w:rsidR="00437357" w:rsidRPr="00D5381C">
        <w:rPr>
          <w:rFonts w:ascii="Times New Roman" w:hAnsi="Times New Roman" w:cs="Times New Roman"/>
          <w:color w:val="000000" w:themeColor="text1"/>
          <w:sz w:val="24"/>
          <w:szCs w:val="24"/>
        </w:rPr>
        <w:t>(2020)</w:t>
      </w:r>
      <w:r w:rsidR="005B792A" w:rsidRPr="00D5381C">
        <w:rPr>
          <w:rFonts w:ascii="Times New Roman" w:hAnsi="Times New Roman" w:cs="Times New Roman"/>
          <w:color w:val="000000" w:themeColor="text1"/>
          <w:sz w:val="24"/>
          <w:szCs w:val="24"/>
        </w:rPr>
        <w:t xml:space="preserve">, Farris </w:t>
      </w:r>
      <w:r w:rsidR="00C62636" w:rsidRPr="00D5381C">
        <w:rPr>
          <w:rFonts w:ascii="Times New Roman" w:hAnsi="Times New Roman" w:cs="Times New Roman"/>
          <w:color w:val="000000" w:themeColor="text1"/>
          <w:sz w:val="24"/>
          <w:szCs w:val="24"/>
        </w:rPr>
        <w:t xml:space="preserve">II </w:t>
      </w:r>
      <w:r w:rsidR="005B792A" w:rsidRPr="00D5381C">
        <w:rPr>
          <w:rFonts w:ascii="Times New Roman" w:hAnsi="Times New Roman" w:cs="Times New Roman"/>
          <w:color w:val="000000" w:themeColor="text1"/>
          <w:sz w:val="24"/>
          <w:szCs w:val="24"/>
        </w:rPr>
        <w:t xml:space="preserve">(2010) and Gardner and Cooper (2003) </w:t>
      </w:r>
      <w:r w:rsidR="00437357" w:rsidRPr="00D5381C">
        <w:rPr>
          <w:rFonts w:ascii="Times New Roman" w:hAnsi="Times New Roman" w:cs="Times New Roman"/>
          <w:color w:val="000000" w:themeColor="text1"/>
          <w:sz w:val="24"/>
          <w:szCs w:val="24"/>
        </w:rPr>
        <w:t xml:space="preserve">and show that SC Mapping can play an instrumental role in understanding both the upstream and the downstream supply chains. Further, it provides a shared vision of </w:t>
      </w:r>
      <w:r w:rsidR="00D3647C" w:rsidRPr="00D5381C">
        <w:rPr>
          <w:rFonts w:ascii="Times New Roman" w:hAnsi="Times New Roman" w:cs="Times New Roman"/>
          <w:color w:val="000000" w:themeColor="text1"/>
          <w:sz w:val="24"/>
          <w:szCs w:val="24"/>
        </w:rPr>
        <w:t xml:space="preserve">the </w:t>
      </w:r>
      <w:r w:rsidR="00437357" w:rsidRPr="00D5381C">
        <w:rPr>
          <w:rFonts w:ascii="Times New Roman" w:hAnsi="Times New Roman" w:cs="Times New Roman"/>
          <w:color w:val="000000" w:themeColor="text1"/>
          <w:sz w:val="24"/>
          <w:szCs w:val="24"/>
        </w:rPr>
        <w:t>supply chain and improves communication across various stakeholders. SC mapping significantly improves the supply chain visibility of a firm. Further, an effectively mapped supply chain allows a firm to identify the key supply chain bottlenecks and constraints</w:t>
      </w:r>
      <w:r w:rsidR="00D3647C" w:rsidRPr="00D5381C">
        <w:rPr>
          <w:rFonts w:ascii="Times New Roman" w:hAnsi="Times New Roman" w:cs="Times New Roman"/>
          <w:color w:val="000000" w:themeColor="text1"/>
          <w:sz w:val="24"/>
          <w:szCs w:val="24"/>
        </w:rPr>
        <w:t>,</w:t>
      </w:r>
      <w:r w:rsidR="00437357" w:rsidRPr="00D5381C">
        <w:rPr>
          <w:rFonts w:ascii="Times New Roman" w:hAnsi="Times New Roman" w:cs="Times New Roman"/>
          <w:color w:val="000000" w:themeColor="text1"/>
          <w:sz w:val="24"/>
          <w:szCs w:val="24"/>
        </w:rPr>
        <w:t xml:space="preserve"> allowing </w:t>
      </w:r>
      <w:r w:rsidR="00D3647C" w:rsidRPr="00D5381C">
        <w:rPr>
          <w:rFonts w:ascii="Times New Roman" w:hAnsi="Times New Roman" w:cs="Times New Roman"/>
          <w:color w:val="000000" w:themeColor="text1"/>
          <w:sz w:val="24"/>
          <w:szCs w:val="24"/>
        </w:rPr>
        <w:t xml:space="preserve">the </w:t>
      </w:r>
      <w:r w:rsidR="00437357" w:rsidRPr="00D5381C">
        <w:rPr>
          <w:rFonts w:ascii="Times New Roman" w:hAnsi="Times New Roman" w:cs="Times New Roman"/>
          <w:color w:val="000000" w:themeColor="text1"/>
          <w:sz w:val="24"/>
          <w:szCs w:val="24"/>
        </w:rPr>
        <w:t>firm to visualize the supply chain complexities and dynamics (visibility).</w:t>
      </w:r>
      <w:r w:rsidR="005B792A" w:rsidRPr="00D5381C">
        <w:rPr>
          <w:rFonts w:ascii="Times New Roman" w:hAnsi="Times New Roman" w:cs="Times New Roman"/>
          <w:color w:val="000000" w:themeColor="text1"/>
          <w:sz w:val="24"/>
          <w:szCs w:val="24"/>
        </w:rPr>
        <w:t xml:space="preserve"> </w:t>
      </w:r>
    </w:p>
    <w:p w14:paraId="174B5D91" w14:textId="557AD09E" w:rsidR="00437357" w:rsidRPr="00D5381C" w:rsidRDefault="00437357" w:rsidP="001F4F68">
      <w:pPr>
        <w:autoSpaceDE w:val="0"/>
        <w:autoSpaceDN w:val="0"/>
        <w:adjustRightInd w:val="0"/>
        <w:spacing w:after="120" w:line="360" w:lineRule="auto"/>
        <w:jc w:val="both"/>
        <w:rPr>
          <w:rFonts w:ascii="Times New Roman" w:hAnsi="Times New Roman" w:cs="Times New Roman"/>
          <w:color w:val="000000" w:themeColor="text1"/>
          <w:sz w:val="24"/>
          <w:szCs w:val="24"/>
        </w:rPr>
      </w:pPr>
      <w:r w:rsidRPr="00D5381C">
        <w:rPr>
          <w:rFonts w:ascii="Times New Roman" w:hAnsi="Times New Roman" w:cs="Times New Roman"/>
          <w:color w:val="000000" w:themeColor="text1"/>
          <w:sz w:val="24"/>
          <w:szCs w:val="24"/>
        </w:rPr>
        <w:t xml:space="preserve">The findings on the influence of supply chain visibility on supply chain resilience highlight the role of </w:t>
      </w:r>
      <w:r w:rsidR="00D3647C" w:rsidRPr="00D5381C">
        <w:rPr>
          <w:rFonts w:ascii="Times New Roman" w:hAnsi="Times New Roman" w:cs="Times New Roman"/>
          <w:color w:val="000000" w:themeColor="text1"/>
          <w:sz w:val="24"/>
          <w:szCs w:val="24"/>
        </w:rPr>
        <w:t xml:space="preserve">the </w:t>
      </w:r>
      <w:r w:rsidRPr="00D5381C">
        <w:rPr>
          <w:rFonts w:ascii="Times New Roman" w:hAnsi="Times New Roman" w:cs="Times New Roman"/>
          <w:color w:val="000000" w:themeColor="text1"/>
          <w:sz w:val="24"/>
          <w:szCs w:val="24"/>
        </w:rPr>
        <w:t>former in improving the later. The supply chain visibility greatly assists a firm to significantly cope up with the supply chain disruption risks that may direly affect the firm's souring operations</w:t>
      </w:r>
      <w:r w:rsidR="008A1AE7" w:rsidRPr="00D5381C">
        <w:rPr>
          <w:rFonts w:ascii="Times New Roman" w:hAnsi="Times New Roman" w:cs="Times New Roman"/>
          <w:color w:val="000000" w:themeColor="text1"/>
          <w:sz w:val="24"/>
          <w:szCs w:val="24"/>
        </w:rPr>
        <w:t xml:space="preserve"> (William et al., 2013)</w:t>
      </w:r>
      <w:r w:rsidRPr="00D5381C">
        <w:rPr>
          <w:rFonts w:ascii="Times New Roman" w:hAnsi="Times New Roman" w:cs="Times New Roman"/>
          <w:color w:val="000000" w:themeColor="text1"/>
          <w:sz w:val="24"/>
          <w:szCs w:val="24"/>
        </w:rPr>
        <w:t>. Further, supply chain visibility, attained through effective supply chain mapping, permits a firm to look inward and outward simultaneously</w:t>
      </w:r>
      <w:r w:rsidR="008A1AE7" w:rsidRPr="00D5381C">
        <w:rPr>
          <w:rFonts w:ascii="Times New Roman" w:hAnsi="Times New Roman" w:cs="Times New Roman"/>
          <w:color w:val="000000" w:themeColor="text1"/>
          <w:sz w:val="24"/>
          <w:szCs w:val="24"/>
        </w:rPr>
        <w:t xml:space="preserve"> (</w:t>
      </w:r>
      <w:r w:rsidR="008A1AE7" w:rsidRPr="00D5381C">
        <w:rPr>
          <w:rFonts w:ascii="Times New Roman" w:eastAsia="Times New Roman" w:hAnsi="Times New Roman" w:cs="Times New Roman"/>
          <w:color w:val="000000" w:themeColor="text1"/>
          <w:sz w:val="24"/>
          <w:szCs w:val="24"/>
        </w:rPr>
        <w:t>Francis, 2008</w:t>
      </w:r>
      <w:r w:rsidR="00B70B75">
        <w:rPr>
          <w:rFonts w:ascii="Times New Roman" w:hAnsi="Times New Roman" w:cs="Times New Roman"/>
          <w:color w:val="000000" w:themeColor="text1"/>
          <w:sz w:val="24"/>
          <w:szCs w:val="24"/>
        </w:rPr>
        <w:t>). I</w:t>
      </w:r>
      <w:r w:rsidRPr="00D5381C">
        <w:rPr>
          <w:rFonts w:ascii="Times New Roman" w:hAnsi="Times New Roman" w:cs="Times New Roman"/>
          <w:color w:val="000000" w:themeColor="text1"/>
          <w:sz w:val="24"/>
          <w:szCs w:val="24"/>
        </w:rPr>
        <w:t>t provides an in-depth understanding of the firm'</w:t>
      </w:r>
      <w:r w:rsidR="0068639B" w:rsidRPr="00D5381C">
        <w:rPr>
          <w:rFonts w:ascii="Times New Roman" w:hAnsi="Times New Roman" w:cs="Times New Roman"/>
          <w:color w:val="000000" w:themeColor="text1"/>
          <w:sz w:val="24"/>
          <w:szCs w:val="24"/>
        </w:rPr>
        <w:t>s</w:t>
      </w:r>
      <w:r w:rsidRPr="00D5381C">
        <w:rPr>
          <w:rFonts w:ascii="Times New Roman" w:hAnsi="Times New Roman" w:cs="Times New Roman"/>
          <w:color w:val="000000" w:themeColor="text1"/>
          <w:sz w:val="24"/>
          <w:szCs w:val="24"/>
        </w:rPr>
        <w:t xml:space="preserve"> and its supplier's sourcing processes. This understanding permits the firm to assess the procurement practices effectively and elevates both supply chain preparedness and supply chain response of the firm. Likewise, it also enables the firm to negotiate the procurement contracts better, synchronize the sourcing process to eliminate unnecessary delays and bottlenecks, and allows firms to work with suppliers to develop the contingency plans for unseen events</w:t>
      </w:r>
      <w:r w:rsidR="005B792A" w:rsidRPr="00D5381C">
        <w:rPr>
          <w:rFonts w:ascii="Times New Roman" w:hAnsi="Times New Roman" w:cs="Times New Roman"/>
          <w:color w:val="000000" w:themeColor="text1"/>
          <w:sz w:val="24"/>
          <w:szCs w:val="24"/>
        </w:rPr>
        <w:t xml:space="preserve"> (Gardner and Cooper 2003</w:t>
      </w:r>
      <w:r w:rsidR="008A1AE7" w:rsidRPr="00D5381C">
        <w:rPr>
          <w:rFonts w:ascii="Times New Roman" w:hAnsi="Times New Roman" w:cs="Times New Roman"/>
          <w:color w:val="000000" w:themeColor="text1"/>
          <w:sz w:val="24"/>
          <w:szCs w:val="24"/>
        </w:rPr>
        <w:t>; Farris 2010</w:t>
      </w:r>
      <w:r w:rsidR="005B792A" w:rsidRPr="00D5381C">
        <w:rPr>
          <w:rFonts w:ascii="Times New Roman" w:hAnsi="Times New Roman" w:cs="Times New Roman"/>
          <w:color w:val="000000" w:themeColor="text1"/>
          <w:sz w:val="24"/>
          <w:szCs w:val="24"/>
        </w:rPr>
        <w:t>).</w:t>
      </w:r>
    </w:p>
    <w:p w14:paraId="3D21949F" w14:textId="3F56498E" w:rsidR="005B792A" w:rsidRPr="00C034C5" w:rsidRDefault="00437357" w:rsidP="008A1AE7">
      <w:pPr>
        <w:spacing w:after="0" w:line="360" w:lineRule="auto"/>
        <w:jc w:val="both"/>
        <w:rPr>
          <w:rFonts w:ascii="Times New Roman" w:hAnsi="Times New Roman" w:cs="Times New Roman"/>
          <w:color w:val="000000" w:themeColor="text1"/>
          <w:sz w:val="24"/>
          <w:szCs w:val="24"/>
        </w:rPr>
      </w:pPr>
      <w:r w:rsidRPr="00D5381C">
        <w:rPr>
          <w:rFonts w:ascii="Times New Roman" w:hAnsi="Times New Roman" w:cs="Times New Roman"/>
          <w:color w:val="000000" w:themeColor="text1"/>
          <w:sz w:val="24"/>
          <w:szCs w:val="24"/>
        </w:rPr>
        <w:lastRenderedPageBreak/>
        <w:t xml:space="preserve">Findings on the effect of supply chain mapping on resilience perfectly </w:t>
      </w:r>
      <w:r w:rsidR="005B792A" w:rsidRPr="00D5381C">
        <w:rPr>
          <w:rFonts w:ascii="Times New Roman" w:hAnsi="Times New Roman" w:cs="Times New Roman"/>
          <w:color w:val="000000" w:themeColor="text1"/>
          <w:sz w:val="24"/>
          <w:szCs w:val="24"/>
        </w:rPr>
        <w:t xml:space="preserve">corroborate </w:t>
      </w:r>
      <w:r w:rsidRPr="00D5381C">
        <w:rPr>
          <w:rFonts w:ascii="Times New Roman" w:hAnsi="Times New Roman" w:cs="Times New Roman"/>
          <w:color w:val="000000" w:themeColor="text1"/>
          <w:sz w:val="24"/>
          <w:szCs w:val="24"/>
        </w:rPr>
        <w:t>with the</w:t>
      </w:r>
      <w:r w:rsidR="005B792A" w:rsidRPr="00D5381C">
        <w:rPr>
          <w:rFonts w:ascii="Times New Roman" w:hAnsi="Times New Roman" w:cs="Times New Roman"/>
          <w:color w:val="000000" w:themeColor="text1"/>
          <w:sz w:val="24"/>
          <w:szCs w:val="24"/>
        </w:rPr>
        <w:t xml:space="preserve"> extant literature (e.g. </w:t>
      </w:r>
      <w:r w:rsidRPr="00D5381C">
        <w:rPr>
          <w:rFonts w:ascii="Times New Roman" w:hAnsi="Times New Roman" w:cs="Times New Roman"/>
          <w:color w:val="000000" w:themeColor="text1"/>
          <w:sz w:val="24"/>
          <w:szCs w:val="24"/>
        </w:rPr>
        <w:t>Choi et al.</w:t>
      </w:r>
      <w:r w:rsidR="005B792A" w:rsidRPr="00D5381C">
        <w:rPr>
          <w:rFonts w:ascii="Times New Roman" w:hAnsi="Times New Roman" w:cs="Times New Roman"/>
          <w:color w:val="000000" w:themeColor="text1"/>
          <w:sz w:val="24"/>
          <w:szCs w:val="24"/>
        </w:rPr>
        <w:t>, 2020;</w:t>
      </w:r>
      <w:r w:rsidR="00301259" w:rsidRPr="00D5381C">
        <w:rPr>
          <w:rFonts w:ascii="Times New Roman" w:hAnsi="Times New Roman" w:cs="Times New Roman"/>
          <w:color w:val="000000" w:themeColor="text1"/>
          <w:sz w:val="24"/>
          <w:szCs w:val="24"/>
        </w:rPr>
        <w:t xml:space="preserve"> </w:t>
      </w:r>
      <w:proofErr w:type="spellStart"/>
      <w:r w:rsidR="00301259" w:rsidRPr="00D5381C">
        <w:rPr>
          <w:rFonts w:ascii="Times New Roman" w:hAnsi="Times New Roman" w:cs="Times New Roman"/>
          <w:color w:val="000000" w:themeColor="text1"/>
          <w:sz w:val="24"/>
          <w:szCs w:val="24"/>
        </w:rPr>
        <w:t>Fiksel</w:t>
      </w:r>
      <w:proofErr w:type="spellEnd"/>
      <w:r w:rsidR="00301259" w:rsidRPr="00D5381C">
        <w:rPr>
          <w:rFonts w:ascii="Times New Roman" w:hAnsi="Times New Roman" w:cs="Times New Roman"/>
          <w:color w:val="000000" w:themeColor="text1"/>
          <w:sz w:val="24"/>
          <w:szCs w:val="24"/>
        </w:rPr>
        <w:t xml:space="preserve"> et al. 2015; </w:t>
      </w:r>
      <w:r w:rsidR="005B792A" w:rsidRPr="00D5381C">
        <w:rPr>
          <w:rFonts w:ascii="Times New Roman" w:hAnsi="Times New Roman" w:cs="Times New Roman"/>
          <w:color w:val="000000" w:themeColor="text1"/>
          <w:sz w:val="24"/>
          <w:szCs w:val="24"/>
        </w:rPr>
        <w:t>Gardner and Cooper 2003; Farris</w:t>
      </w:r>
      <w:r w:rsidR="008A1AE7" w:rsidRPr="00D5381C">
        <w:rPr>
          <w:rFonts w:ascii="Times New Roman" w:hAnsi="Times New Roman" w:cs="Times New Roman"/>
          <w:color w:val="000000" w:themeColor="text1"/>
          <w:sz w:val="24"/>
          <w:szCs w:val="24"/>
        </w:rPr>
        <w:t xml:space="preserve"> </w:t>
      </w:r>
      <w:r w:rsidR="005B792A" w:rsidRPr="00D5381C">
        <w:rPr>
          <w:rFonts w:ascii="Times New Roman" w:hAnsi="Times New Roman" w:cs="Times New Roman"/>
          <w:color w:val="000000" w:themeColor="text1"/>
          <w:sz w:val="24"/>
          <w:szCs w:val="24"/>
        </w:rPr>
        <w:t xml:space="preserve"> 2010; Fine 1998)</w:t>
      </w:r>
      <w:r w:rsidRPr="00D5381C">
        <w:rPr>
          <w:rFonts w:ascii="Times New Roman" w:hAnsi="Times New Roman" w:cs="Times New Roman"/>
          <w:color w:val="000000" w:themeColor="text1"/>
          <w:sz w:val="24"/>
          <w:szCs w:val="24"/>
        </w:rPr>
        <w:t xml:space="preserve"> and reveal supply chain mapping as one of the </w:t>
      </w:r>
      <w:r w:rsidR="00D3647C" w:rsidRPr="00D5381C">
        <w:rPr>
          <w:rFonts w:ascii="Times New Roman" w:hAnsi="Times New Roman" w:cs="Times New Roman"/>
          <w:color w:val="000000" w:themeColor="text1"/>
          <w:sz w:val="24"/>
          <w:szCs w:val="24"/>
        </w:rPr>
        <w:t>significant</w:t>
      </w:r>
      <w:r w:rsidRPr="00D5381C">
        <w:rPr>
          <w:rFonts w:ascii="Times New Roman" w:hAnsi="Times New Roman" w:cs="Times New Roman"/>
          <w:color w:val="000000" w:themeColor="text1"/>
          <w:sz w:val="24"/>
          <w:szCs w:val="24"/>
        </w:rPr>
        <w:t xml:space="preserve"> source</w:t>
      </w:r>
      <w:r w:rsidR="00D3647C" w:rsidRPr="00D5381C">
        <w:rPr>
          <w:rFonts w:ascii="Times New Roman" w:hAnsi="Times New Roman" w:cs="Times New Roman"/>
          <w:color w:val="000000" w:themeColor="text1"/>
          <w:sz w:val="24"/>
          <w:szCs w:val="24"/>
        </w:rPr>
        <w:t>s</w:t>
      </w:r>
      <w:r w:rsidRPr="00D5381C">
        <w:rPr>
          <w:rFonts w:ascii="Times New Roman" w:hAnsi="Times New Roman" w:cs="Times New Roman"/>
          <w:color w:val="000000" w:themeColor="text1"/>
          <w:sz w:val="24"/>
          <w:szCs w:val="24"/>
        </w:rPr>
        <w:t xml:space="preserve"> of supply chain resilience. Some of the major conte</w:t>
      </w:r>
      <w:r w:rsidR="00301259" w:rsidRPr="00D5381C">
        <w:rPr>
          <w:rFonts w:ascii="Times New Roman" w:hAnsi="Times New Roman" w:cs="Times New Roman"/>
          <w:color w:val="000000" w:themeColor="text1"/>
          <w:sz w:val="24"/>
          <w:szCs w:val="24"/>
        </w:rPr>
        <w:t>mporary studies</w:t>
      </w:r>
      <w:r w:rsidR="00D3647C" w:rsidRPr="00D5381C">
        <w:rPr>
          <w:rFonts w:ascii="Times New Roman" w:hAnsi="Times New Roman" w:cs="Times New Roman"/>
          <w:color w:val="000000" w:themeColor="text1"/>
          <w:sz w:val="24"/>
          <w:szCs w:val="24"/>
        </w:rPr>
        <w:t>,</w:t>
      </w:r>
      <w:r w:rsidR="00301259" w:rsidRPr="00D5381C">
        <w:rPr>
          <w:rFonts w:ascii="Times New Roman" w:hAnsi="Times New Roman" w:cs="Times New Roman"/>
          <w:color w:val="000000" w:themeColor="text1"/>
          <w:sz w:val="24"/>
          <w:szCs w:val="24"/>
        </w:rPr>
        <w:t xml:space="preserve"> including Choi </w:t>
      </w:r>
      <w:proofErr w:type="gramStart"/>
      <w:r w:rsidRPr="00D5381C">
        <w:rPr>
          <w:rFonts w:ascii="Times New Roman" w:hAnsi="Times New Roman" w:cs="Times New Roman"/>
          <w:color w:val="000000" w:themeColor="text1"/>
          <w:sz w:val="24"/>
          <w:szCs w:val="24"/>
        </w:rPr>
        <w:t>et al.,(</w:t>
      </w:r>
      <w:proofErr w:type="gramEnd"/>
      <w:r w:rsidRPr="00D5381C">
        <w:rPr>
          <w:rFonts w:ascii="Times New Roman" w:hAnsi="Times New Roman" w:cs="Times New Roman"/>
          <w:color w:val="000000" w:themeColor="text1"/>
          <w:sz w:val="24"/>
          <w:szCs w:val="24"/>
        </w:rPr>
        <w:t>2020) argue that a firm with end-to-end mapped supply chain not only ha</w:t>
      </w:r>
      <w:r w:rsidR="00D3647C" w:rsidRPr="00D5381C">
        <w:rPr>
          <w:rFonts w:ascii="Times New Roman" w:hAnsi="Times New Roman" w:cs="Times New Roman"/>
          <w:color w:val="000000" w:themeColor="text1"/>
          <w:sz w:val="24"/>
          <w:szCs w:val="24"/>
        </w:rPr>
        <w:t>s</w:t>
      </w:r>
      <w:r w:rsidRPr="00D5381C">
        <w:rPr>
          <w:rFonts w:ascii="Times New Roman" w:hAnsi="Times New Roman" w:cs="Times New Roman"/>
          <w:color w:val="000000" w:themeColor="text1"/>
          <w:sz w:val="24"/>
          <w:szCs w:val="24"/>
        </w:rPr>
        <w:t xml:space="preserve"> better capability to respond the unpredictable events but also can recover quickly from such events. </w:t>
      </w:r>
      <w:r w:rsidR="0068639B" w:rsidRPr="00D5381C">
        <w:rPr>
          <w:rFonts w:ascii="Times New Roman" w:hAnsi="Times New Roman" w:cs="Times New Roman"/>
          <w:color w:val="000000" w:themeColor="text1"/>
          <w:sz w:val="24"/>
          <w:szCs w:val="24"/>
        </w:rPr>
        <w:t>Accurate</w:t>
      </w:r>
      <w:r w:rsidRPr="00D5381C">
        <w:rPr>
          <w:rFonts w:ascii="Times New Roman" w:hAnsi="Times New Roman" w:cs="Times New Roman"/>
          <w:color w:val="000000" w:themeColor="text1"/>
          <w:sz w:val="24"/>
          <w:szCs w:val="24"/>
        </w:rPr>
        <w:t xml:space="preserve">ly mapped supply chain helps </w:t>
      </w:r>
      <w:r w:rsidR="00D3647C" w:rsidRPr="00D5381C">
        <w:rPr>
          <w:rFonts w:ascii="Times New Roman" w:hAnsi="Times New Roman" w:cs="Times New Roman"/>
          <w:color w:val="000000" w:themeColor="text1"/>
          <w:sz w:val="24"/>
          <w:szCs w:val="24"/>
        </w:rPr>
        <w:t xml:space="preserve">the </w:t>
      </w:r>
      <w:r w:rsidRPr="00D5381C">
        <w:rPr>
          <w:rFonts w:ascii="Times New Roman" w:hAnsi="Times New Roman" w:cs="Times New Roman"/>
          <w:color w:val="000000" w:themeColor="text1"/>
          <w:sz w:val="24"/>
          <w:szCs w:val="24"/>
        </w:rPr>
        <w:t>firm to visualize the firm's suppliers, their geographical or</w:t>
      </w:r>
      <w:r w:rsidR="00D3647C" w:rsidRPr="00D5381C">
        <w:rPr>
          <w:rFonts w:ascii="Times New Roman" w:hAnsi="Times New Roman" w:cs="Times New Roman"/>
          <w:color w:val="000000" w:themeColor="text1"/>
          <w:sz w:val="24"/>
          <w:szCs w:val="24"/>
        </w:rPr>
        <w:t>i</w:t>
      </w:r>
      <w:r w:rsidRPr="00D5381C">
        <w:rPr>
          <w:rFonts w:ascii="Times New Roman" w:hAnsi="Times New Roman" w:cs="Times New Roman"/>
          <w:color w:val="000000" w:themeColor="text1"/>
          <w:sz w:val="24"/>
          <w:szCs w:val="24"/>
        </w:rPr>
        <w:t>gins, techn</w:t>
      </w:r>
      <w:r w:rsidR="00D3647C" w:rsidRPr="00D5381C">
        <w:rPr>
          <w:rFonts w:ascii="Times New Roman" w:hAnsi="Times New Roman" w:cs="Times New Roman"/>
          <w:color w:val="000000" w:themeColor="text1"/>
          <w:sz w:val="24"/>
          <w:szCs w:val="24"/>
        </w:rPr>
        <w:t>ologi</w:t>
      </w:r>
      <w:r w:rsidRPr="00D5381C">
        <w:rPr>
          <w:rFonts w:ascii="Times New Roman" w:hAnsi="Times New Roman" w:cs="Times New Roman"/>
          <w:color w:val="000000" w:themeColor="text1"/>
          <w:sz w:val="24"/>
          <w:szCs w:val="24"/>
        </w:rPr>
        <w:t xml:space="preserve">es, </w:t>
      </w:r>
      <w:r w:rsidR="008A1AE7" w:rsidRPr="00D5381C">
        <w:rPr>
          <w:rFonts w:ascii="Times New Roman" w:hAnsi="Times New Roman" w:cs="Times New Roman"/>
          <w:color w:val="000000" w:themeColor="text1"/>
          <w:sz w:val="24"/>
          <w:szCs w:val="24"/>
        </w:rPr>
        <w:t>and their</w:t>
      </w:r>
      <w:r w:rsidRPr="00D5381C">
        <w:rPr>
          <w:rFonts w:ascii="Times New Roman" w:hAnsi="Times New Roman" w:cs="Times New Roman"/>
          <w:color w:val="000000" w:themeColor="text1"/>
          <w:sz w:val="24"/>
          <w:szCs w:val="24"/>
        </w:rPr>
        <w:t xml:space="preserve"> contribution in the firm</w:t>
      </w:r>
      <w:r w:rsidR="00D3647C" w:rsidRPr="00D5381C">
        <w:rPr>
          <w:rFonts w:ascii="Times New Roman" w:hAnsi="Times New Roman" w:cs="Times New Roman"/>
          <w:color w:val="000000" w:themeColor="text1"/>
          <w:sz w:val="24"/>
          <w:szCs w:val="24"/>
        </w:rPr>
        <w:t>'</w:t>
      </w:r>
      <w:r w:rsidRPr="00D5381C">
        <w:rPr>
          <w:rFonts w:ascii="Times New Roman" w:hAnsi="Times New Roman" w:cs="Times New Roman"/>
          <w:color w:val="000000" w:themeColor="text1"/>
          <w:sz w:val="24"/>
          <w:szCs w:val="24"/>
        </w:rPr>
        <w:t>s supply base, the flows of various material,</w:t>
      </w:r>
      <w:r w:rsidR="00D3647C" w:rsidRPr="00D5381C">
        <w:rPr>
          <w:rFonts w:ascii="Times New Roman" w:hAnsi="Times New Roman" w:cs="Times New Roman"/>
          <w:color w:val="000000" w:themeColor="text1"/>
          <w:sz w:val="24"/>
          <w:szCs w:val="24"/>
        </w:rPr>
        <w:t xml:space="preserve"> </w:t>
      </w:r>
      <w:r w:rsidRPr="00D5381C">
        <w:rPr>
          <w:rFonts w:ascii="Times New Roman" w:hAnsi="Times New Roman" w:cs="Times New Roman"/>
          <w:color w:val="000000" w:themeColor="text1"/>
          <w:sz w:val="24"/>
          <w:szCs w:val="24"/>
        </w:rPr>
        <w:t>finance, and information</w:t>
      </w:r>
      <w:r w:rsidR="008A1AE7" w:rsidRPr="00D5381C">
        <w:rPr>
          <w:rFonts w:ascii="Times New Roman" w:hAnsi="Times New Roman" w:cs="Times New Roman"/>
          <w:color w:val="000000" w:themeColor="text1"/>
          <w:sz w:val="24"/>
          <w:szCs w:val="24"/>
        </w:rPr>
        <w:t xml:space="preserve"> (Gardner and Cooper 2003)</w:t>
      </w:r>
      <w:r w:rsidRPr="00D5381C">
        <w:rPr>
          <w:rFonts w:ascii="Times New Roman" w:hAnsi="Times New Roman" w:cs="Times New Roman"/>
          <w:color w:val="000000" w:themeColor="text1"/>
          <w:sz w:val="24"/>
          <w:szCs w:val="24"/>
        </w:rPr>
        <w:t>. In condense</w:t>
      </w:r>
      <w:r w:rsidR="00D3647C" w:rsidRPr="00D5381C">
        <w:rPr>
          <w:rFonts w:ascii="Times New Roman" w:hAnsi="Times New Roman" w:cs="Times New Roman"/>
          <w:color w:val="000000" w:themeColor="text1"/>
          <w:sz w:val="24"/>
          <w:szCs w:val="24"/>
        </w:rPr>
        <w:t>d</w:t>
      </w:r>
      <w:r w:rsidRPr="00D5381C">
        <w:rPr>
          <w:rFonts w:ascii="Times New Roman" w:hAnsi="Times New Roman" w:cs="Times New Roman"/>
          <w:color w:val="000000" w:themeColor="text1"/>
          <w:sz w:val="24"/>
          <w:szCs w:val="24"/>
        </w:rPr>
        <w:t xml:space="preserve"> form, </w:t>
      </w:r>
      <w:proofErr w:type="spellStart"/>
      <w:r w:rsidRPr="00D5381C">
        <w:rPr>
          <w:rFonts w:ascii="Times New Roman" w:hAnsi="Times New Roman" w:cs="Times New Roman"/>
          <w:color w:val="000000" w:themeColor="text1"/>
          <w:sz w:val="24"/>
          <w:szCs w:val="24"/>
        </w:rPr>
        <w:t>SCMap</w:t>
      </w:r>
      <w:proofErr w:type="spellEnd"/>
      <w:r w:rsidRPr="00D5381C">
        <w:rPr>
          <w:rFonts w:ascii="Times New Roman" w:hAnsi="Times New Roman" w:cs="Times New Roman"/>
          <w:color w:val="000000" w:themeColor="text1"/>
          <w:sz w:val="24"/>
          <w:szCs w:val="24"/>
        </w:rPr>
        <w:t xml:space="preserve"> provides a holistic visualization of the whole supply chain, which acts as the simulator to analyze the potential strength of a supply chain by giving disruption shocks to the supply chain</w:t>
      </w:r>
      <w:r w:rsidR="008A1AE7" w:rsidRPr="00D5381C">
        <w:rPr>
          <w:rFonts w:ascii="Times New Roman" w:hAnsi="Times New Roman" w:cs="Times New Roman"/>
          <w:color w:val="000000" w:themeColor="text1"/>
          <w:sz w:val="24"/>
          <w:szCs w:val="24"/>
        </w:rPr>
        <w:t xml:space="preserve"> (Swift, Guide and </w:t>
      </w:r>
      <w:proofErr w:type="spellStart"/>
      <w:r w:rsidR="008A1AE7" w:rsidRPr="00D5381C">
        <w:rPr>
          <w:rFonts w:ascii="Times New Roman" w:eastAsia="Times New Roman" w:hAnsi="Times New Roman" w:cs="Times New Roman"/>
          <w:color w:val="000000" w:themeColor="text1"/>
          <w:sz w:val="24"/>
          <w:szCs w:val="24"/>
        </w:rPr>
        <w:t>Muthulingam</w:t>
      </w:r>
      <w:proofErr w:type="spellEnd"/>
      <w:r w:rsidR="008A1AE7" w:rsidRPr="00D5381C">
        <w:rPr>
          <w:rFonts w:ascii="Times New Roman" w:eastAsia="Times New Roman" w:hAnsi="Times New Roman" w:cs="Times New Roman"/>
          <w:color w:val="000000" w:themeColor="text1"/>
          <w:sz w:val="24"/>
          <w:szCs w:val="24"/>
        </w:rPr>
        <w:t xml:space="preserve">, 2019). </w:t>
      </w:r>
      <w:r w:rsidRPr="00D5381C">
        <w:rPr>
          <w:rFonts w:ascii="Times New Roman" w:hAnsi="Times New Roman" w:cs="Times New Roman"/>
          <w:color w:val="000000" w:themeColor="text1"/>
          <w:sz w:val="24"/>
          <w:szCs w:val="24"/>
        </w:rPr>
        <w:t xml:space="preserve">This helps a firm to evaluate its supply chain resilience.  </w:t>
      </w:r>
      <w:r w:rsidR="005B792A" w:rsidRPr="00D5381C">
        <w:rPr>
          <w:rFonts w:ascii="Times New Roman" w:hAnsi="Times New Roman" w:cs="Times New Roman"/>
          <w:color w:val="000000" w:themeColor="text1"/>
          <w:sz w:val="24"/>
          <w:szCs w:val="24"/>
        </w:rPr>
        <w:t>In short, Supply chain mapping plays a key role in disseminating the essential information critical for survival in a turbulent and techn</w:t>
      </w:r>
      <w:r w:rsidR="00D3647C" w:rsidRPr="00D5381C">
        <w:rPr>
          <w:rFonts w:ascii="Times New Roman" w:hAnsi="Times New Roman" w:cs="Times New Roman"/>
          <w:color w:val="000000" w:themeColor="text1"/>
          <w:sz w:val="24"/>
          <w:szCs w:val="24"/>
        </w:rPr>
        <w:t>olo</w:t>
      </w:r>
      <w:r w:rsidR="005B792A" w:rsidRPr="00D5381C">
        <w:rPr>
          <w:rFonts w:ascii="Times New Roman" w:hAnsi="Times New Roman" w:cs="Times New Roman"/>
          <w:color w:val="000000" w:themeColor="text1"/>
          <w:sz w:val="24"/>
          <w:szCs w:val="24"/>
        </w:rPr>
        <w:t>gically dynamic environment</w:t>
      </w:r>
      <w:r w:rsidR="008A1AE7" w:rsidRPr="00D5381C">
        <w:rPr>
          <w:rFonts w:ascii="Times New Roman" w:hAnsi="Times New Roman" w:cs="Times New Roman"/>
          <w:color w:val="000000" w:themeColor="text1"/>
          <w:sz w:val="24"/>
          <w:szCs w:val="24"/>
        </w:rPr>
        <w:t xml:space="preserve"> (Ivanov 2020)</w:t>
      </w:r>
      <w:r w:rsidR="005B792A" w:rsidRPr="00D5381C">
        <w:rPr>
          <w:rFonts w:ascii="Times New Roman" w:hAnsi="Times New Roman" w:cs="Times New Roman"/>
          <w:color w:val="000000" w:themeColor="text1"/>
          <w:sz w:val="24"/>
          <w:szCs w:val="24"/>
        </w:rPr>
        <w:t>.  An effective SC mapping can make the SC planner cautio</w:t>
      </w:r>
      <w:r w:rsidR="00D3647C" w:rsidRPr="00D5381C">
        <w:rPr>
          <w:rFonts w:ascii="Times New Roman" w:hAnsi="Times New Roman" w:cs="Times New Roman"/>
          <w:color w:val="000000" w:themeColor="text1"/>
          <w:sz w:val="24"/>
          <w:szCs w:val="24"/>
        </w:rPr>
        <w:t>u</w:t>
      </w:r>
      <w:r w:rsidR="005B792A" w:rsidRPr="00D5381C">
        <w:rPr>
          <w:rFonts w:ascii="Times New Roman" w:hAnsi="Times New Roman" w:cs="Times New Roman"/>
          <w:color w:val="000000" w:themeColor="text1"/>
          <w:sz w:val="24"/>
          <w:szCs w:val="24"/>
        </w:rPr>
        <w:t>s about the potential constr</w:t>
      </w:r>
      <w:r w:rsidR="00D3647C" w:rsidRPr="00D5381C">
        <w:rPr>
          <w:rFonts w:ascii="Times New Roman" w:hAnsi="Times New Roman" w:cs="Times New Roman"/>
          <w:color w:val="000000" w:themeColor="text1"/>
          <w:sz w:val="24"/>
          <w:szCs w:val="24"/>
        </w:rPr>
        <w:t>ai</w:t>
      </w:r>
      <w:r w:rsidR="005B792A" w:rsidRPr="00D5381C">
        <w:rPr>
          <w:rFonts w:ascii="Times New Roman" w:hAnsi="Times New Roman" w:cs="Times New Roman"/>
          <w:color w:val="000000" w:themeColor="text1"/>
          <w:sz w:val="24"/>
          <w:szCs w:val="24"/>
        </w:rPr>
        <w:t>nts, bottlenecks</w:t>
      </w:r>
      <w:r w:rsidR="00D3647C" w:rsidRPr="00D5381C">
        <w:rPr>
          <w:rFonts w:ascii="Times New Roman" w:hAnsi="Times New Roman" w:cs="Times New Roman"/>
          <w:color w:val="000000" w:themeColor="text1"/>
          <w:sz w:val="24"/>
          <w:szCs w:val="24"/>
        </w:rPr>
        <w:t>,</w:t>
      </w:r>
      <w:r w:rsidR="005B792A" w:rsidRPr="00D5381C">
        <w:rPr>
          <w:rFonts w:ascii="Times New Roman" w:hAnsi="Times New Roman" w:cs="Times New Roman"/>
          <w:color w:val="000000" w:themeColor="text1"/>
          <w:sz w:val="24"/>
          <w:szCs w:val="24"/>
        </w:rPr>
        <w:t xml:space="preserve"> and hiccups in the supply chain. These capabilities of </w:t>
      </w:r>
      <w:r w:rsidR="0068639B" w:rsidRPr="00D5381C">
        <w:rPr>
          <w:rFonts w:ascii="Times New Roman" w:hAnsi="Times New Roman" w:cs="Times New Roman"/>
          <w:color w:val="000000" w:themeColor="text1"/>
          <w:sz w:val="24"/>
          <w:szCs w:val="24"/>
        </w:rPr>
        <w:t xml:space="preserve">the </w:t>
      </w:r>
      <w:r w:rsidR="005B792A" w:rsidRPr="00D5381C">
        <w:rPr>
          <w:rFonts w:ascii="Times New Roman" w:hAnsi="Times New Roman" w:cs="Times New Roman"/>
          <w:color w:val="000000" w:themeColor="text1"/>
          <w:sz w:val="24"/>
          <w:szCs w:val="24"/>
        </w:rPr>
        <w:t>supply chain simultane</w:t>
      </w:r>
      <w:r w:rsidR="00D3647C" w:rsidRPr="00D5381C">
        <w:rPr>
          <w:rFonts w:ascii="Times New Roman" w:hAnsi="Times New Roman" w:cs="Times New Roman"/>
          <w:color w:val="000000" w:themeColor="text1"/>
          <w:sz w:val="24"/>
          <w:szCs w:val="24"/>
        </w:rPr>
        <w:t>ousl</w:t>
      </w:r>
      <w:r w:rsidR="005B792A" w:rsidRPr="00D5381C">
        <w:rPr>
          <w:rFonts w:ascii="Times New Roman" w:hAnsi="Times New Roman" w:cs="Times New Roman"/>
          <w:color w:val="000000" w:themeColor="text1"/>
          <w:sz w:val="24"/>
          <w:szCs w:val="24"/>
        </w:rPr>
        <w:t>y improve supply chain visibility and resilience</w:t>
      </w:r>
      <w:r w:rsidR="008A1AE7" w:rsidRPr="00D5381C">
        <w:rPr>
          <w:rFonts w:ascii="Times New Roman" w:hAnsi="Times New Roman" w:cs="Times New Roman"/>
          <w:color w:val="000000" w:themeColor="text1"/>
          <w:sz w:val="24"/>
          <w:szCs w:val="24"/>
        </w:rPr>
        <w:t xml:space="preserve"> (Choi et al.,2020)</w:t>
      </w:r>
      <w:r w:rsidR="005B792A" w:rsidRPr="00D5381C">
        <w:rPr>
          <w:rFonts w:ascii="Times New Roman" w:hAnsi="Times New Roman" w:cs="Times New Roman"/>
          <w:color w:val="000000" w:themeColor="text1"/>
          <w:sz w:val="24"/>
          <w:szCs w:val="24"/>
        </w:rPr>
        <w:t xml:space="preserve">. Further, </w:t>
      </w:r>
      <w:proofErr w:type="spellStart"/>
      <w:r w:rsidR="005B792A" w:rsidRPr="00D5381C">
        <w:rPr>
          <w:rFonts w:ascii="Times New Roman" w:hAnsi="Times New Roman" w:cs="Times New Roman"/>
          <w:color w:val="000000" w:themeColor="text1"/>
          <w:sz w:val="24"/>
          <w:szCs w:val="24"/>
        </w:rPr>
        <w:t>SCMapping</w:t>
      </w:r>
      <w:proofErr w:type="spellEnd"/>
      <w:r w:rsidR="005B792A" w:rsidRPr="00D5381C">
        <w:rPr>
          <w:rFonts w:ascii="Times New Roman" w:hAnsi="Times New Roman" w:cs="Times New Roman"/>
          <w:color w:val="000000" w:themeColor="text1"/>
          <w:sz w:val="24"/>
          <w:szCs w:val="24"/>
        </w:rPr>
        <w:t xml:space="preserve"> assists firms to identify the waste in upstre</w:t>
      </w:r>
      <w:r w:rsidR="00D3647C" w:rsidRPr="00D5381C">
        <w:rPr>
          <w:rFonts w:ascii="Times New Roman" w:hAnsi="Times New Roman" w:cs="Times New Roman"/>
          <w:color w:val="000000" w:themeColor="text1"/>
          <w:sz w:val="24"/>
          <w:szCs w:val="24"/>
        </w:rPr>
        <w:t>am</w:t>
      </w:r>
      <w:r w:rsidR="005B792A" w:rsidRPr="00D5381C">
        <w:rPr>
          <w:rFonts w:ascii="Times New Roman" w:hAnsi="Times New Roman" w:cs="Times New Roman"/>
          <w:color w:val="000000" w:themeColor="text1"/>
          <w:sz w:val="24"/>
          <w:szCs w:val="24"/>
        </w:rPr>
        <w:t xml:space="preserve"> and downstream processes. It leads to re-eng</w:t>
      </w:r>
      <w:r w:rsidR="00D3647C" w:rsidRPr="00D5381C">
        <w:rPr>
          <w:rFonts w:ascii="Times New Roman" w:hAnsi="Times New Roman" w:cs="Times New Roman"/>
          <w:color w:val="000000" w:themeColor="text1"/>
          <w:sz w:val="24"/>
          <w:szCs w:val="24"/>
        </w:rPr>
        <w:t>i</w:t>
      </w:r>
      <w:r w:rsidR="005B792A" w:rsidRPr="00D5381C">
        <w:rPr>
          <w:rFonts w:ascii="Times New Roman" w:hAnsi="Times New Roman" w:cs="Times New Roman"/>
          <w:color w:val="000000" w:themeColor="text1"/>
          <w:sz w:val="24"/>
          <w:szCs w:val="24"/>
        </w:rPr>
        <w:t>neer</w:t>
      </w:r>
      <w:r w:rsidR="0068639B" w:rsidRPr="00D5381C">
        <w:rPr>
          <w:rFonts w:ascii="Times New Roman" w:hAnsi="Times New Roman" w:cs="Times New Roman"/>
          <w:color w:val="000000" w:themeColor="text1"/>
          <w:sz w:val="24"/>
          <w:szCs w:val="24"/>
        </w:rPr>
        <w:t>ing</w:t>
      </w:r>
      <w:r w:rsidR="005B792A" w:rsidRPr="00D5381C">
        <w:rPr>
          <w:rFonts w:ascii="Times New Roman" w:hAnsi="Times New Roman" w:cs="Times New Roman"/>
          <w:color w:val="000000" w:themeColor="text1"/>
          <w:sz w:val="24"/>
          <w:szCs w:val="24"/>
        </w:rPr>
        <w:t xml:space="preserve"> the business processes according to the needs of cleaner production</w:t>
      </w:r>
      <w:r w:rsidR="0068639B" w:rsidRPr="00D5381C">
        <w:rPr>
          <w:rFonts w:ascii="Times New Roman" w:hAnsi="Times New Roman" w:cs="Times New Roman"/>
          <w:color w:val="000000" w:themeColor="text1"/>
          <w:sz w:val="24"/>
          <w:szCs w:val="24"/>
        </w:rPr>
        <w:t>,</w:t>
      </w:r>
      <w:r w:rsidR="005B792A" w:rsidRPr="00D5381C">
        <w:rPr>
          <w:rFonts w:ascii="Times New Roman" w:hAnsi="Times New Roman" w:cs="Times New Roman"/>
          <w:color w:val="000000" w:themeColor="text1"/>
          <w:sz w:val="24"/>
          <w:szCs w:val="24"/>
        </w:rPr>
        <w:t xml:space="preserve"> thus pr</w:t>
      </w:r>
      <w:r w:rsidR="00D3647C" w:rsidRPr="00D5381C">
        <w:rPr>
          <w:rFonts w:ascii="Times New Roman" w:hAnsi="Times New Roman" w:cs="Times New Roman"/>
          <w:color w:val="000000" w:themeColor="text1"/>
          <w:sz w:val="24"/>
          <w:szCs w:val="24"/>
        </w:rPr>
        <w:t>o</w:t>
      </w:r>
      <w:r w:rsidR="005B792A" w:rsidRPr="00D5381C">
        <w:rPr>
          <w:rFonts w:ascii="Times New Roman" w:hAnsi="Times New Roman" w:cs="Times New Roman"/>
          <w:color w:val="000000" w:themeColor="text1"/>
          <w:sz w:val="24"/>
          <w:szCs w:val="24"/>
        </w:rPr>
        <w:t xml:space="preserve">moting the sustainable and ethical business agenda (Gardner and Cooper 2003; Cooper, Lambert, and </w:t>
      </w:r>
      <w:proofErr w:type="spellStart"/>
      <w:r w:rsidR="005B792A" w:rsidRPr="00D5381C">
        <w:rPr>
          <w:rFonts w:ascii="Times New Roman" w:hAnsi="Times New Roman" w:cs="Times New Roman"/>
          <w:color w:val="000000" w:themeColor="text1"/>
          <w:sz w:val="24"/>
          <w:szCs w:val="24"/>
        </w:rPr>
        <w:t>Pagh</w:t>
      </w:r>
      <w:proofErr w:type="spellEnd"/>
      <w:r w:rsidR="005B792A" w:rsidRPr="00D5381C">
        <w:rPr>
          <w:rFonts w:ascii="Times New Roman" w:hAnsi="Times New Roman" w:cs="Times New Roman"/>
          <w:color w:val="000000" w:themeColor="text1"/>
          <w:sz w:val="24"/>
          <w:szCs w:val="24"/>
        </w:rPr>
        <w:t xml:space="preserve"> 1997; </w:t>
      </w:r>
      <w:r w:rsidR="005B792A" w:rsidRPr="00C034C5">
        <w:rPr>
          <w:rFonts w:ascii="Times New Roman" w:hAnsi="Times New Roman" w:cs="Times New Roman"/>
          <w:color w:val="000000" w:themeColor="text1"/>
          <w:sz w:val="24"/>
          <w:szCs w:val="24"/>
        </w:rPr>
        <w:t>Fine 1998</w:t>
      </w:r>
      <w:r w:rsidR="00954E1F" w:rsidRPr="00C034C5">
        <w:rPr>
          <w:rFonts w:ascii="Times New Roman" w:hAnsi="Times New Roman" w:cs="Times New Roman"/>
          <w:color w:val="000000" w:themeColor="text1"/>
          <w:sz w:val="24"/>
          <w:szCs w:val="24"/>
        </w:rPr>
        <w:t>; Choi et al.,2020; Ivanov 2020</w:t>
      </w:r>
      <w:r w:rsidR="005B792A" w:rsidRPr="00C034C5">
        <w:rPr>
          <w:rFonts w:ascii="Times New Roman" w:hAnsi="Times New Roman" w:cs="Times New Roman"/>
          <w:color w:val="000000" w:themeColor="text1"/>
          <w:sz w:val="24"/>
          <w:szCs w:val="24"/>
        </w:rPr>
        <w:t>).</w:t>
      </w:r>
    </w:p>
    <w:p w14:paraId="062F6B56" w14:textId="77777777" w:rsidR="00C04487" w:rsidRPr="00C034C5" w:rsidRDefault="00C04487" w:rsidP="008A1AE7">
      <w:pPr>
        <w:spacing w:after="0" w:line="360" w:lineRule="auto"/>
        <w:jc w:val="both"/>
        <w:rPr>
          <w:rFonts w:ascii="Times New Roman" w:hAnsi="Times New Roman" w:cs="Times New Roman"/>
          <w:color w:val="000000" w:themeColor="text1"/>
          <w:sz w:val="24"/>
          <w:szCs w:val="24"/>
        </w:rPr>
      </w:pPr>
    </w:p>
    <w:p w14:paraId="71428D67" w14:textId="708538B1" w:rsidR="00C04487" w:rsidRPr="00C034C5" w:rsidRDefault="00C04487" w:rsidP="00C04487">
      <w:pPr>
        <w:autoSpaceDE w:val="0"/>
        <w:autoSpaceDN w:val="0"/>
        <w:adjustRightInd w:val="0"/>
        <w:spacing w:after="0" w:line="360" w:lineRule="auto"/>
        <w:jc w:val="both"/>
        <w:rPr>
          <w:rFonts w:ascii="Times New Roman" w:hAnsi="Times New Roman" w:cs="Times New Roman"/>
          <w:b/>
          <w:sz w:val="24"/>
          <w:szCs w:val="24"/>
        </w:rPr>
      </w:pPr>
      <w:r w:rsidRPr="00C034C5">
        <w:rPr>
          <w:rFonts w:ascii="Times New Roman" w:hAnsi="Times New Roman" w:cs="Times New Roman"/>
          <w:b/>
          <w:sz w:val="24"/>
          <w:szCs w:val="24"/>
        </w:rPr>
        <w:t>6. Implications</w:t>
      </w:r>
    </w:p>
    <w:p w14:paraId="63687C2C" w14:textId="3DF54F25" w:rsidR="00DB686E" w:rsidRDefault="00C04487" w:rsidP="00C04487">
      <w:pPr>
        <w:autoSpaceDE w:val="0"/>
        <w:autoSpaceDN w:val="0"/>
        <w:adjustRightInd w:val="0"/>
        <w:spacing w:after="0" w:line="360" w:lineRule="auto"/>
        <w:jc w:val="both"/>
        <w:rPr>
          <w:rFonts w:ascii="Times New Roman" w:hAnsi="Times New Roman" w:cs="Times New Roman"/>
          <w:sz w:val="24"/>
          <w:szCs w:val="24"/>
        </w:rPr>
      </w:pPr>
      <w:r w:rsidRPr="00C034C5">
        <w:rPr>
          <w:rFonts w:ascii="Times New Roman" w:hAnsi="Times New Roman" w:cs="Times New Roman"/>
          <w:sz w:val="24"/>
          <w:szCs w:val="24"/>
        </w:rPr>
        <w:t>Our study has some profound implications for both managers and policymakers. Foremost is the adoption of supply chain mapping as an apex business strategy to adopt the trio of supply chain resilience, industry 4.0, and sustainability. Supply chain mapping offers strong foundations for supply chain analytics, which helps firms on two fronts. First, it assists firms in evaluating the resilience of their supply chain based on which they can evaluate the appropriate strategies for improving the resilience of a supply chain.</w:t>
      </w:r>
      <w:r w:rsidR="00DB686E" w:rsidRPr="00C034C5">
        <w:rPr>
          <w:rFonts w:ascii="Times New Roman" w:hAnsi="Times New Roman" w:cs="Times New Roman"/>
          <w:sz w:val="24"/>
          <w:szCs w:val="24"/>
        </w:rPr>
        <w:t xml:space="preserve"> </w:t>
      </w:r>
      <w:r w:rsidRPr="00C034C5">
        <w:rPr>
          <w:rFonts w:ascii="Times New Roman" w:hAnsi="Times New Roman" w:cs="Times New Roman"/>
          <w:sz w:val="24"/>
          <w:szCs w:val="24"/>
        </w:rPr>
        <w:t>Second, it allows firms to evaluate the sustainability of the firm and its suppliers</w:t>
      </w:r>
      <w:r w:rsidR="008E05E0" w:rsidRPr="00C034C5">
        <w:rPr>
          <w:rFonts w:ascii="Times New Roman" w:hAnsi="Times New Roman" w:cs="Times New Roman"/>
          <w:sz w:val="24"/>
          <w:szCs w:val="24"/>
        </w:rPr>
        <w:t>'</w:t>
      </w:r>
      <w:r w:rsidRPr="00C034C5">
        <w:rPr>
          <w:rFonts w:ascii="Times New Roman" w:hAnsi="Times New Roman" w:cs="Times New Roman"/>
          <w:sz w:val="24"/>
          <w:szCs w:val="24"/>
        </w:rPr>
        <w:t xml:space="preserve"> business processes, further allowing them to implement sustainable supply chain management practices</w:t>
      </w:r>
      <w:r w:rsidRPr="00D5381C">
        <w:rPr>
          <w:rFonts w:ascii="Times New Roman" w:hAnsi="Times New Roman" w:cs="Times New Roman"/>
          <w:sz w:val="24"/>
          <w:szCs w:val="24"/>
        </w:rPr>
        <w:t xml:space="preserve"> (William et al., 2013; Christopher and Peck 2004). Third, </w:t>
      </w:r>
      <w:r w:rsidRPr="00D5381C">
        <w:rPr>
          <w:rFonts w:ascii="Times New Roman" w:hAnsi="Times New Roman" w:cs="Times New Roman"/>
          <w:sz w:val="24"/>
          <w:szCs w:val="24"/>
        </w:rPr>
        <w:lastRenderedPageBreak/>
        <w:t>supply chain mapping, together with digital technologies, big data, and business analytics, elevates a firm</w:t>
      </w:r>
      <w:r w:rsidR="008E05E0">
        <w:rPr>
          <w:rFonts w:ascii="Times New Roman" w:hAnsi="Times New Roman" w:cs="Times New Roman"/>
          <w:sz w:val="24"/>
          <w:szCs w:val="24"/>
        </w:rPr>
        <w:t>'</w:t>
      </w:r>
      <w:r w:rsidRPr="00D5381C">
        <w:rPr>
          <w:rFonts w:ascii="Times New Roman" w:hAnsi="Times New Roman" w:cs="Times New Roman"/>
          <w:sz w:val="24"/>
          <w:szCs w:val="24"/>
        </w:rPr>
        <w:t xml:space="preserve">s readiness to adopt the industry 4.0. </w:t>
      </w:r>
    </w:p>
    <w:p w14:paraId="0DB69E5B" w14:textId="77777777" w:rsidR="00DB686E" w:rsidRDefault="00DB686E" w:rsidP="00C04487">
      <w:pPr>
        <w:autoSpaceDE w:val="0"/>
        <w:autoSpaceDN w:val="0"/>
        <w:adjustRightInd w:val="0"/>
        <w:spacing w:after="0" w:line="360" w:lineRule="auto"/>
        <w:jc w:val="both"/>
        <w:rPr>
          <w:rFonts w:ascii="Times New Roman" w:hAnsi="Times New Roman" w:cs="Times New Roman"/>
          <w:sz w:val="24"/>
          <w:szCs w:val="24"/>
        </w:rPr>
      </w:pPr>
    </w:p>
    <w:p w14:paraId="43C8F119" w14:textId="5B11B217" w:rsidR="008E05E0" w:rsidRDefault="00C04487" w:rsidP="00C04487">
      <w:pPr>
        <w:autoSpaceDE w:val="0"/>
        <w:autoSpaceDN w:val="0"/>
        <w:adjustRightInd w:val="0"/>
        <w:spacing w:after="0" w:line="360" w:lineRule="auto"/>
        <w:jc w:val="both"/>
        <w:rPr>
          <w:rFonts w:ascii="Times New Roman" w:hAnsi="Times New Roman" w:cs="Times New Roman"/>
          <w:sz w:val="24"/>
          <w:szCs w:val="24"/>
        </w:rPr>
      </w:pPr>
      <w:r w:rsidRPr="00D5381C">
        <w:rPr>
          <w:rFonts w:ascii="Times New Roman" w:hAnsi="Times New Roman" w:cs="Times New Roman"/>
          <w:sz w:val="24"/>
          <w:szCs w:val="24"/>
        </w:rPr>
        <w:t xml:space="preserve">In short, managers can improve the three fronts, namely supply chain resilience, sustainability, and industry 4.0, with the help of supply chain mapping. The biggest challenge in this regard could be the ability of a firm to obtain the real data spanning the supply chain. One of the solutions in this regard can be the use of macro-map, which according to Farris (2010) , can be instrumental in identifying </w:t>
      </w:r>
      <w:r w:rsidR="008E05E0">
        <w:rPr>
          <w:rFonts w:ascii="Times New Roman" w:hAnsi="Times New Roman" w:cs="Times New Roman"/>
          <w:i/>
          <w:sz w:val="24"/>
          <w:szCs w:val="24"/>
        </w:rPr>
        <w:t>"</w:t>
      </w:r>
      <w:r w:rsidRPr="00D5381C">
        <w:rPr>
          <w:rFonts w:ascii="Times New Roman" w:hAnsi="Times New Roman" w:cs="Times New Roman"/>
          <w:i/>
          <w:sz w:val="24"/>
          <w:szCs w:val="24"/>
        </w:rPr>
        <w:t>the overall structure of the supply chain at the industry level to serve as a basis for exploring more detailed mapping of concentrated areas.</w:t>
      </w:r>
      <w:r w:rsidR="008E05E0">
        <w:rPr>
          <w:rFonts w:ascii="Times New Roman" w:hAnsi="Times New Roman" w:cs="Times New Roman"/>
          <w:i/>
          <w:sz w:val="24"/>
          <w:szCs w:val="24"/>
        </w:rPr>
        <w:t>"</w:t>
      </w:r>
      <w:r w:rsidRPr="00D5381C">
        <w:rPr>
          <w:rFonts w:ascii="Times New Roman" w:hAnsi="Times New Roman" w:cs="Times New Roman"/>
          <w:sz w:val="24"/>
          <w:szCs w:val="24"/>
        </w:rPr>
        <w:t xml:space="preserve"> Presently, </w:t>
      </w:r>
      <w:proofErr w:type="gramStart"/>
      <w:r w:rsidRPr="00D5381C">
        <w:rPr>
          <w:rFonts w:ascii="Times New Roman" w:hAnsi="Times New Roman" w:cs="Times New Roman"/>
          <w:sz w:val="24"/>
          <w:szCs w:val="24"/>
        </w:rPr>
        <w:t>the majority of</w:t>
      </w:r>
      <w:proofErr w:type="gramEnd"/>
      <w:r w:rsidRPr="00D5381C">
        <w:rPr>
          <w:rFonts w:ascii="Times New Roman" w:hAnsi="Times New Roman" w:cs="Times New Roman"/>
          <w:sz w:val="24"/>
          <w:szCs w:val="24"/>
        </w:rPr>
        <w:t xml:space="preserve"> the corporate strategies are bent on adopting industry 4.0 developments and cleaner production simultaneously. </w:t>
      </w:r>
    </w:p>
    <w:p w14:paraId="4690F664" w14:textId="77777777" w:rsidR="008E05E0" w:rsidRDefault="008E05E0" w:rsidP="00C04487">
      <w:pPr>
        <w:autoSpaceDE w:val="0"/>
        <w:autoSpaceDN w:val="0"/>
        <w:adjustRightInd w:val="0"/>
        <w:spacing w:after="0" w:line="360" w:lineRule="auto"/>
        <w:jc w:val="both"/>
        <w:rPr>
          <w:rFonts w:ascii="Times New Roman" w:hAnsi="Times New Roman" w:cs="Times New Roman"/>
          <w:sz w:val="24"/>
          <w:szCs w:val="24"/>
        </w:rPr>
      </w:pPr>
    </w:p>
    <w:p w14:paraId="2560E209" w14:textId="53323D22" w:rsidR="008E05E0" w:rsidRDefault="00C04487" w:rsidP="00C04487">
      <w:pPr>
        <w:autoSpaceDE w:val="0"/>
        <w:autoSpaceDN w:val="0"/>
        <w:adjustRightInd w:val="0"/>
        <w:spacing w:after="0" w:line="360" w:lineRule="auto"/>
        <w:jc w:val="both"/>
        <w:rPr>
          <w:rFonts w:ascii="Times New Roman" w:hAnsi="Times New Roman" w:cs="Times New Roman"/>
          <w:sz w:val="24"/>
          <w:szCs w:val="24"/>
        </w:rPr>
      </w:pPr>
      <w:r w:rsidRPr="00D5381C">
        <w:rPr>
          <w:rFonts w:ascii="Times New Roman" w:hAnsi="Times New Roman" w:cs="Times New Roman"/>
          <w:sz w:val="24"/>
          <w:szCs w:val="24"/>
        </w:rPr>
        <w:t xml:space="preserve">Likewise, the overwhelming objective of a supply chain strategy is to ensure the resilience of a supply chain. In this regard, based on the findings of our study, supply chain mapping can act as a bridge to connect the supply chain strategy with the corporate strategy. It leads us to recommend the manager for adopting the supply chain mapping as a cornerstone strategy for linking the corporate strategies and supply chain strategies. The studies of </w:t>
      </w:r>
      <w:r w:rsidRPr="00D5381C">
        <w:rPr>
          <w:rFonts w:ascii="Times New Roman" w:eastAsia="Times New Roman" w:hAnsi="Times New Roman" w:cs="Times New Roman"/>
          <w:sz w:val="24"/>
          <w:szCs w:val="24"/>
        </w:rPr>
        <w:t xml:space="preserve">Ivanov, and </w:t>
      </w:r>
      <w:proofErr w:type="spellStart"/>
      <w:r w:rsidRPr="00D5381C">
        <w:rPr>
          <w:rFonts w:ascii="Times New Roman" w:eastAsia="Times New Roman" w:hAnsi="Times New Roman" w:cs="Times New Roman"/>
          <w:sz w:val="24"/>
          <w:szCs w:val="24"/>
        </w:rPr>
        <w:t>Dolgui</w:t>
      </w:r>
      <w:proofErr w:type="spellEnd"/>
      <w:r w:rsidRPr="00D5381C">
        <w:rPr>
          <w:rFonts w:ascii="Times New Roman" w:eastAsia="Times New Roman" w:hAnsi="Times New Roman" w:cs="Times New Roman"/>
          <w:sz w:val="24"/>
          <w:szCs w:val="24"/>
        </w:rPr>
        <w:t>, 2020), Ivanov (2020)</w:t>
      </w:r>
      <w:r w:rsidR="008E05E0">
        <w:rPr>
          <w:rFonts w:ascii="Times New Roman" w:eastAsia="Times New Roman" w:hAnsi="Times New Roman" w:cs="Times New Roman"/>
          <w:sz w:val="24"/>
          <w:szCs w:val="24"/>
        </w:rPr>
        <w:t>,</w:t>
      </w:r>
      <w:r w:rsidRPr="00D5381C">
        <w:rPr>
          <w:rFonts w:ascii="Times New Roman" w:eastAsia="Times New Roman" w:hAnsi="Times New Roman" w:cs="Times New Roman"/>
          <w:sz w:val="24"/>
          <w:szCs w:val="24"/>
        </w:rPr>
        <w:t xml:space="preserve"> and </w:t>
      </w:r>
      <w:r w:rsidRPr="00D5381C">
        <w:rPr>
          <w:rFonts w:ascii="Times New Roman" w:hAnsi="Times New Roman" w:cs="Times New Roman"/>
          <w:sz w:val="24"/>
          <w:szCs w:val="24"/>
        </w:rPr>
        <w:t xml:space="preserve">Gardner and Cooper (2003) also echo the same fact mentioning. The denote, </w:t>
      </w:r>
      <w:r w:rsidR="008E05E0">
        <w:rPr>
          <w:rFonts w:ascii="Times New Roman" w:hAnsi="Times New Roman" w:cs="Times New Roman"/>
          <w:sz w:val="24"/>
          <w:szCs w:val="24"/>
        </w:rPr>
        <w:t>"</w:t>
      </w:r>
      <w:r w:rsidRPr="00D5381C">
        <w:rPr>
          <w:rFonts w:ascii="Times New Roman" w:hAnsi="Times New Roman" w:cs="Times New Roman"/>
          <w:i/>
          <w:sz w:val="24"/>
          <w:szCs w:val="24"/>
        </w:rPr>
        <w:t>a well-constructed supply chain map with the right information, easily displayed and understood, should enhance the environmental scanning process of strategic planning"</w:t>
      </w:r>
      <w:r w:rsidRPr="00D5381C">
        <w:rPr>
          <w:rFonts w:ascii="Times New Roman" w:hAnsi="Times New Roman" w:cs="Times New Roman"/>
          <w:sz w:val="24"/>
          <w:szCs w:val="24"/>
        </w:rPr>
        <w:t>.</w:t>
      </w:r>
    </w:p>
    <w:p w14:paraId="10CC48EA" w14:textId="77777777" w:rsidR="008E05E0" w:rsidRDefault="008E05E0" w:rsidP="00C04487">
      <w:pPr>
        <w:autoSpaceDE w:val="0"/>
        <w:autoSpaceDN w:val="0"/>
        <w:adjustRightInd w:val="0"/>
        <w:spacing w:after="0" w:line="360" w:lineRule="auto"/>
        <w:jc w:val="both"/>
        <w:rPr>
          <w:rFonts w:ascii="Times New Roman" w:hAnsi="Times New Roman" w:cs="Times New Roman"/>
          <w:sz w:val="24"/>
          <w:szCs w:val="24"/>
        </w:rPr>
      </w:pPr>
    </w:p>
    <w:p w14:paraId="21379704" w14:textId="4960278E" w:rsidR="00C04487" w:rsidRPr="00C034C5" w:rsidRDefault="00C04487" w:rsidP="00C04487">
      <w:pPr>
        <w:autoSpaceDE w:val="0"/>
        <w:autoSpaceDN w:val="0"/>
        <w:adjustRightInd w:val="0"/>
        <w:spacing w:after="0" w:line="360" w:lineRule="auto"/>
        <w:jc w:val="both"/>
        <w:rPr>
          <w:rFonts w:ascii="Times New Roman" w:hAnsi="Times New Roman" w:cs="Times New Roman"/>
          <w:sz w:val="24"/>
          <w:szCs w:val="24"/>
        </w:rPr>
      </w:pPr>
      <w:r w:rsidRPr="00D5381C">
        <w:rPr>
          <w:rFonts w:ascii="Times New Roman" w:hAnsi="Times New Roman" w:cs="Times New Roman"/>
          <w:sz w:val="24"/>
          <w:szCs w:val="24"/>
        </w:rPr>
        <w:t>Further supply chain mapping, together with the supply chain visibility, magnifies the inefficiencies in the micro part of the supply chain, allowing managers to adopt more robust, sustainable, and cleaner business processes. It is important to note that supply chain mapping cannot on</w:t>
      </w:r>
      <w:r w:rsidR="008E05E0">
        <w:rPr>
          <w:rFonts w:ascii="Times New Roman" w:hAnsi="Times New Roman" w:cs="Times New Roman"/>
          <w:sz w:val="24"/>
          <w:szCs w:val="24"/>
        </w:rPr>
        <w:t>l</w:t>
      </w:r>
      <w:r w:rsidRPr="00D5381C">
        <w:rPr>
          <w:rFonts w:ascii="Times New Roman" w:hAnsi="Times New Roman" w:cs="Times New Roman"/>
          <w:sz w:val="24"/>
          <w:szCs w:val="24"/>
        </w:rPr>
        <w:t xml:space="preserve">y be effective in adopting SC resilience, sustainability, and cleaner production but also play a very instrumental role in controlling the supply chain losses and chaos. The case of Tesco is a stunning example in this regard. In 2013, the company lost nearly 300 million Euro when, at some of its stores, horse meat was found in beef products. The complexity of its food supply chain, having various layers of suppliers, made it extremely challenging for the Tesco to identify and separate the origin of the horse meat. The inability to do so, lead the company to staggering financial and reputational losses to the firm (Fletcher, 2013). Putting together, we recommend firms adopt the supply chain mapping as a cornerstone strategy for improving supply chain </w:t>
      </w:r>
      <w:r w:rsidRPr="00D5381C">
        <w:rPr>
          <w:rFonts w:ascii="Times New Roman" w:hAnsi="Times New Roman" w:cs="Times New Roman"/>
          <w:sz w:val="24"/>
          <w:szCs w:val="24"/>
        </w:rPr>
        <w:lastRenderedPageBreak/>
        <w:t xml:space="preserve">resilience, overcoming supply chain losses, having sustainable and cleaner production, and adopting the industry 4.0 related developments.  It is worth mentioning that the adoption of supply chain mapping requires some careful and </w:t>
      </w:r>
      <w:r w:rsidRPr="00C034C5">
        <w:rPr>
          <w:rFonts w:ascii="Times New Roman" w:hAnsi="Times New Roman" w:cs="Times New Roman"/>
          <w:sz w:val="24"/>
          <w:szCs w:val="24"/>
        </w:rPr>
        <w:t xml:space="preserve">prudent pace to avoid any </w:t>
      </w:r>
      <w:r w:rsidR="008E05E0" w:rsidRPr="00C034C5">
        <w:rPr>
          <w:rFonts w:ascii="Times New Roman" w:hAnsi="Times New Roman" w:cs="Times New Roman"/>
          <w:sz w:val="24"/>
          <w:szCs w:val="24"/>
        </w:rPr>
        <w:t>significant</w:t>
      </w:r>
      <w:r w:rsidRPr="00C034C5">
        <w:rPr>
          <w:rFonts w:ascii="Times New Roman" w:hAnsi="Times New Roman" w:cs="Times New Roman"/>
          <w:sz w:val="24"/>
          <w:szCs w:val="24"/>
        </w:rPr>
        <w:t xml:space="preserve"> setback. Specifically, firms should be cautious while sharing the data as there may be a chance of sharing competitive information with supply chain partners inadvertently. </w:t>
      </w:r>
    </w:p>
    <w:p w14:paraId="4FA799FB" w14:textId="77777777" w:rsidR="008E05E0" w:rsidRPr="00C034C5" w:rsidRDefault="008E05E0" w:rsidP="00C04487">
      <w:pPr>
        <w:autoSpaceDE w:val="0"/>
        <w:autoSpaceDN w:val="0"/>
        <w:adjustRightInd w:val="0"/>
        <w:spacing w:after="0" w:line="360" w:lineRule="auto"/>
        <w:jc w:val="both"/>
        <w:rPr>
          <w:rFonts w:ascii="Times New Roman" w:hAnsi="Times New Roman" w:cs="Times New Roman"/>
          <w:sz w:val="24"/>
          <w:szCs w:val="24"/>
        </w:rPr>
      </w:pPr>
    </w:p>
    <w:p w14:paraId="64357125" w14:textId="77777777" w:rsidR="00C04487" w:rsidRPr="002539A4" w:rsidRDefault="00C04487" w:rsidP="008A1AE7">
      <w:pPr>
        <w:spacing w:after="0" w:line="360" w:lineRule="auto"/>
        <w:jc w:val="both"/>
        <w:rPr>
          <w:rFonts w:ascii="Times New Roman" w:hAnsi="Times New Roman" w:cs="Times New Roman"/>
          <w:color w:val="000000" w:themeColor="text1"/>
          <w:sz w:val="24"/>
          <w:szCs w:val="24"/>
          <w:highlight w:val="yellow"/>
        </w:rPr>
      </w:pPr>
    </w:p>
    <w:p w14:paraId="4787802D" w14:textId="08DA4323" w:rsidR="0064564D" w:rsidRPr="00C034C5" w:rsidRDefault="00C04487" w:rsidP="001F4F68">
      <w:pPr>
        <w:spacing w:after="120" w:line="360" w:lineRule="auto"/>
        <w:rPr>
          <w:rFonts w:ascii="Times New Roman" w:hAnsi="Times New Roman" w:cs="Times New Roman"/>
          <w:b/>
          <w:sz w:val="24"/>
          <w:szCs w:val="24"/>
        </w:rPr>
      </w:pPr>
      <w:r w:rsidRPr="00C034C5">
        <w:rPr>
          <w:rFonts w:ascii="Times New Roman" w:hAnsi="Times New Roman" w:cs="Times New Roman"/>
          <w:b/>
          <w:sz w:val="24"/>
          <w:szCs w:val="24"/>
        </w:rPr>
        <w:t>7</w:t>
      </w:r>
      <w:r w:rsidR="0064564D" w:rsidRPr="00C034C5">
        <w:rPr>
          <w:rFonts w:ascii="Times New Roman" w:hAnsi="Times New Roman" w:cs="Times New Roman"/>
          <w:b/>
          <w:sz w:val="24"/>
          <w:szCs w:val="24"/>
        </w:rPr>
        <w:t>. Conclusion</w:t>
      </w:r>
      <w:r w:rsidR="00814715" w:rsidRPr="00C034C5">
        <w:rPr>
          <w:rFonts w:ascii="Times New Roman" w:hAnsi="Times New Roman" w:cs="Times New Roman"/>
          <w:b/>
          <w:sz w:val="24"/>
          <w:szCs w:val="24"/>
        </w:rPr>
        <w:t xml:space="preserve"> </w:t>
      </w:r>
      <w:r w:rsidR="00A26864" w:rsidRPr="00C034C5">
        <w:rPr>
          <w:rFonts w:ascii="Times New Roman" w:hAnsi="Times New Roman" w:cs="Times New Roman"/>
          <w:b/>
          <w:sz w:val="24"/>
          <w:szCs w:val="24"/>
        </w:rPr>
        <w:t xml:space="preserve"> </w:t>
      </w:r>
    </w:p>
    <w:p w14:paraId="31E5BCAF" w14:textId="75843CED" w:rsidR="00DB686E" w:rsidRPr="00C034C5" w:rsidRDefault="00A26864" w:rsidP="001F4F68">
      <w:pPr>
        <w:spacing w:after="120" w:line="360" w:lineRule="auto"/>
        <w:jc w:val="both"/>
        <w:rPr>
          <w:rFonts w:ascii="Times New Roman" w:hAnsi="Times New Roman" w:cs="Times New Roman"/>
          <w:sz w:val="24"/>
          <w:szCs w:val="24"/>
        </w:rPr>
      </w:pPr>
      <w:r w:rsidRPr="00C034C5">
        <w:rPr>
          <w:rFonts w:ascii="Times New Roman" w:hAnsi="Times New Roman" w:cs="Times New Roman"/>
          <w:noProof/>
          <w:color w:val="000000" w:themeColor="text1"/>
          <w:sz w:val="24"/>
          <w:szCs w:val="24"/>
        </w:rPr>
        <w:t xml:space="preserve">Both practitioners and researchers envisage that Industry 4.0 can enable firms to attain efficiency gains and faster innovation. It is worth mentioning that this revolution is transmuting </w:t>
      </w:r>
      <w:r w:rsidR="008E05E0" w:rsidRPr="00C034C5">
        <w:rPr>
          <w:rFonts w:ascii="Times New Roman" w:hAnsi="Times New Roman" w:cs="Times New Roman"/>
          <w:noProof/>
          <w:color w:val="000000" w:themeColor="text1"/>
          <w:sz w:val="24"/>
          <w:szCs w:val="24"/>
        </w:rPr>
        <w:t xml:space="preserve">the </w:t>
      </w:r>
      <w:r w:rsidRPr="00C034C5">
        <w:rPr>
          <w:rFonts w:ascii="Times New Roman" w:hAnsi="Times New Roman" w:cs="Times New Roman"/>
          <w:noProof/>
          <w:color w:val="000000" w:themeColor="text1"/>
          <w:sz w:val="24"/>
          <w:szCs w:val="24"/>
        </w:rPr>
        <w:t>global economic structure and is ineluctable for any organization</w:t>
      </w:r>
      <w:r w:rsidRPr="00C034C5">
        <w:rPr>
          <w:rFonts w:ascii="Times New Roman" w:hAnsi="Times New Roman" w:cs="Times New Roman"/>
          <w:color w:val="000000" w:themeColor="text1"/>
          <w:sz w:val="24"/>
          <w:szCs w:val="24"/>
        </w:rPr>
        <w:t xml:space="preserve">. </w:t>
      </w:r>
      <w:r w:rsidR="0064564D" w:rsidRPr="00C034C5">
        <w:rPr>
          <w:rFonts w:ascii="Times New Roman" w:hAnsi="Times New Roman" w:cs="Times New Roman"/>
          <w:sz w:val="24"/>
          <w:szCs w:val="24"/>
        </w:rPr>
        <w:t xml:space="preserve">Since the concept of industry 4.0 and cleaner production are coming hand to hand, it is </w:t>
      </w:r>
      <w:r w:rsidR="008E05E0" w:rsidRPr="00C034C5">
        <w:rPr>
          <w:rFonts w:ascii="Times New Roman" w:hAnsi="Times New Roman" w:cs="Times New Roman"/>
          <w:sz w:val="24"/>
          <w:szCs w:val="24"/>
        </w:rPr>
        <w:t xml:space="preserve">essential </w:t>
      </w:r>
      <w:r w:rsidR="0064564D" w:rsidRPr="00C034C5">
        <w:rPr>
          <w:rFonts w:ascii="Times New Roman" w:hAnsi="Times New Roman" w:cs="Times New Roman"/>
          <w:sz w:val="24"/>
          <w:szCs w:val="24"/>
        </w:rPr>
        <w:t xml:space="preserve">to adopt such supply chain management strategies, which are instrumental in </w:t>
      </w:r>
      <w:r w:rsidR="008E05E0" w:rsidRPr="00C034C5">
        <w:rPr>
          <w:rFonts w:ascii="Times New Roman" w:hAnsi="Times New Roman" w:cs="Times New Roman"/>
          <w:i/>
          <w:sz w:val="24"/>
          <w:szCs w:val="24"/>
        </w:rPr>
        <w:t>"</w:t>
      </w:r>
      <w:r w:rsidR="0064564D" w:rsidRPr="00C034C5">
        <w:rPr>
          <w:rFonts w:ascii="Times New Roman" w:hAnsi="Times New Roman" w:cs="Times New Roman"/>
          <w:i/>
          <w:sz w:val="24"/>
          <w:szCs w:val="24"/>
        </w:rPr>
        <w:t>adopting Industry 4.0 sustainably</w:t>
      </w:r>
      <w:r w:rsidR="008E05E0" w:rsidRPr="00C034C5">
        <w:rPr>
          <w:rFonts w:ascii="Times New Roman" w:hAnsi="Times New Roman" w:cs="Times New Roman"/>
          <w:i/>
          <w:sz w:val="24"/>
          <w:szCs w:val="24"/>
        </w:rPr>
        <w:t>".</w:t>
      </w:r>
      <w:r w:rsidR="008E05E0" w:rsidRPr="00C034C5">
        <w:rPr>
          <w:rFonts w:ascii="Times New Roman" w:hAnsi="Times New Roman" w:cs="Times New Roman"/>
          <w:sz w:val="24"/>
          <w:szCs w:val="24"/>
        </w:rPr>
        <w:t xml:space="preserve">  </w:t>
      </w:r>
      <w:r w:rsidR="0064564D" w:rsidRPr="00C034C5">
        <w:rPr>
          <w:rFonts w:ascii="Times New Roman" w:hAnsi="Times New Roman" w:cs="Times New Roman"/>
          <w:sz w:val="24"/>
          <w:szCs w:val="24"/>
        </w:rPr>
        <w:t xml:space="preserve">Against this backdrop, the objective of the study was to analyze the influence of supply chain mapping in improving the supply chain resilience of a firm. </w:t>
      </w:r>
    </w:p>
    <w:p w14:paraId="344D1437" w14:textId="5584652F" w:rsidR="0064564D" w:rsidRPr="00855537" w:rsidRDefault="0064564D" w:rsidP="001F4F68">
      <w:pPr>
        <w:spacing w:after="120" w:line="360" w:lineRule="auto"/>
        <w:jc w:val="both"/>
        <w:rPr>
          <w:rFonts w:ascii="Times New Roman" w:hAnsi="Times New Roman" w:cs="Times New Roman"/>
          <w:sz w:val="24"/>
          <w:szCs w:val="24"/>
        </w:rPr>
      </w:pPr>
      <w:r w:rsidRPr="00C034C5">
        <w:rPr>
          <w:rFonts w:ascii="Times New Roman" w:hAnsi="Times New Roman" w:cs="Times New Roman"/>
          <w:sz w:val="24"/>
          <w:szCs w:val="24"/>
        </w:rPr>
        <w:t xml:space="preserve">Further, </w:t>
      </w:r>
      <w:r w:rsidR="00D3647C" w:rsidRPr="00C034C5">
        <w:rPr>
          <w:rFonts w:ascii="Times New Roman" w:hAnsi="Times New Roman" w:cs="Times New Roman"/>
          <w:sz w:val="24"/>
          <w:szCs w:val="24"/>
        </w:rPr>
        <w:t xml:space="preserve">the </w:t>
      </w:r>
      <w:r w:rsidRPr="00C034C5">
        <w:rPr>
          <w:rFonts w:ascii="Times New Roman" w:hAnsi="Times New Roman" w:cs="Times New Roman"/>
          <w:sz w:val="24"/>
          <w:szCs w:val="24"/>
        </w:rPr>
        <w:t>study also aimed to investigate the role of supply chain visibility in the association between supply chain mapping</w:t>
      </w:r>
      <w:r w:rsidRPr="00855537">
        <w:rPr>
          <w:rFonts w:ascii="Times New Roman" w:hAnsi="Times New Roman" w:cs="Times New Roman"/>
          <w:sz w:val="24"/>
          <w:szCs w:val="24"/>
        </w:rPr>
        <w:t xml:space="preserve"> and supply chain resilience. We collected the data from 154 Malaysian Electronics and Electrical firms through a close</w:t>
      </w:r>
      <w:r w:rsidR="00D3647C" w:rsidRPr="00855537">
        <w:rPr>
          <w:rFonts w:ascii="Times New Roman" w:hAnsi="Times New Roman" w:cs="Times New Roman"/>
          <w:sz w:val="24"/>
          <w:szCs w:val="24"/>
        </w:rPr>
        <w:t>-</w:t>
      </w:r>
      <w:r w:rsidRPr="00855537">
        <w:rPr>
          <w:rFonts w:ascii="Times New Roman" w:hAnsi="Times New Roman" w:cs="Times New Roman"/>
          <w:sz w:val="24"/>
          <w:szCs w:val="24"/>
        </w:rPr>
        <w:t>ended questionnaire and applied covariance</w:t>
      </w:r>
      <w:r w:rsidR="00D3647C" w:rsidRPr="00855537">
        <w:rPr>
          <w:rFonts w:ascii="Times New Roman" w:hAnsi="Times New Roman" w:cs="Times New Roman"/>
          <w:sz w:val="24"/>
          <w:szCs w:val="24"/>
        </w:rPr>
        <w:t>-</w:t>
      </w:r>
      <w:r w:rsidRPr="00855537">
        <w:rPr>
          <w:rFonts w:ascii="Times New Roman" w:hAnsi="Times New Roman" w:cs="Times New Roman"/>
          <w:sz w:val="24"/>
          <w:szCs w:val="24"/>
        </w:rPr>
        <w:t xml:space="preserve">based structural equation modeling (CB-SEM) for analyzing the hypothesized relationships. Our results showed a profound influence of </w:t>
      </w:r>
      <w:proofErr w:type="spellStart"/>
      <w:r w:rsidRPr="00855537">
        <w:rPr>
          <w:rFonts w:ascii="Times New Roman" w:hAnsi="Times New Roman" w:cs="Times New Roman"/>
          <w:sz w:val="24"/>
          <w:szCs w:val="24"/>
        </w:rPr>
        <w:t>SCMapping</w:t>
      </w:r>
      <w:proofErr w:type="spellEnd"/>
      <w:r w:rsidRPr="00855537">
        <w:rPr>
          <w:rFonts w:ascii="Times New Roman" w:hAnsi="Times New Roman" w:cs="Times New Roman"/>
          <w:sz w:val="24"/>
          <w:szCs w:val="24"/>
        </w:rPr>
        <w:t xml:space="preserve"> on supply chain resilience. We also found a significant mediating role in the association between supply chain mapping and supply chain resilience. Knitting together, our findings reveal a significant role of </w:t>
      </w:r>
      <w:proofErr w:type="spellStart"/>
      <w:r w:rsidRPr="00855537">
        <w:rPr>
          <w:rFonts w:ascii="Times New Roman" w:hAnsi="Times New Roman" w:cs="Times New Roman"/>
          <w:sz w:val="24"/>
          <w:szCs w:val="24"/>
        </w:rPr>
        <w:t>SCMap</w:t>
      </w:r>
      <w:proofErr w:type="spellEnd"/>
      <w:r w:rsidRPr="00855537">
        <w:rPr>
          <w:rFonts w:ascii="Times New Roman" w:hAnsi="Times New Roman" w:cs="Times New Roman"/>
          <w:sz w:val="24"/>
          <w:szCs w:val="24"/>
        </w:rPr>
        <w:t xml:space="preserve"> in improving the supply chain resilience directly and indirectly. We also conclude an instrumental role </w:t>
      </w:r>
      <w:r w:rsidR="00D3647C" w:rsidRPr="00855537">
        <w:rPr>
          <w:rFonts w:ascii="Times New Roman" w:hAnsi="Times New Roman" w:cs="Times New Roman"/>
          <w:sz w:val="24"/>
          <w:szCs w:val="24"/>
        </w:rPr>
        <w:t>in</w:t>
      </w:r>
      <w:r w:rsidRPr="00855537">
        <w:rPr>
          <w:rFonts w:ascii="Times New Roman" w:hAnsi="Times New Roman" w:cs="Times New Roman"/>
          <w:sz w:val="24"/>
          <w:szCs w:val="24"/>
        </w:rPr>
        <w:t xml:space="preserve"> supply chain resilience in adopting the industry 4.0 developments. </w:t>
      </w:r>
      <w:r w:rsidR="0068639B" w:rsidRPr="00855537">
        <w:rPr>
          <w:rFonts w:ascii="Times New Roman" w:hAnsi="Times New Roman" w:cs="Times New Roman"/>
          <w:sz w:val="24"/>
          <w:szCs w:val="24"/>
        </w:rPr>
        <w:t>O</w:t>
      </w:r>
      <w:r w:rsidRPr="00855537">
        <w:rPr>
          <w:rFonts w:ascii="Times New Roman" w:hAnsi="Times New Roman" w:cs="Times New Roman"/>
          <w:sz w:val="24"/>
          <w:szCs w:val="24"/>
        </w:rPr>
        <w:t xml:space="preserve">ur findings consider supply chain mapping a major pre-requisite for aligning a firm according to the need of industry 4.0 </w:t>
      </w:r>
      <w:proofErr w:type="gramStart"/>
      <w:r w:rsidRPr="00855537">
        <w:rPr>
          <w:rFonts w:ascii="Times New Roman" w:hAnsi="Times New Roman" w:cs="Times New Roman"/>
          <w:sz w:val="24"/>
          <w:szCs w:val="24"/>
        </w:rPr>
        <w:t>and also</w:t>
      </w:r>
      <w:proofErr w:type="gramEnd"/>
      <w:r w:rsidRPr="00855537">
        <w:rPr>
          <w:rFonts w:ascii="Times New Roman" w:hAnsi="Times New Roman" w:cs="Times New Roman"/>
          <w:sz w:val="24"/>
          <w:szCs w:val="24"/>
        </w:rPr>
        <w:t xml:space="preserve"> to adopt a cleaner production. Likewise, </w:t>
      </w:r>
      <w:r w:rsidR="00D3647C" w:rsidRPr="00855537">
        <w:rPr>
          <w:rFonts w:ascii="Times New Roman" w:hAnsi="Times New Roman" w:cs="Times New Roman"/>
          <w:sz w:val="24"/>
          <w:szCs w:val="24"/>
        </w:rPr>
        <w:t xml:space="preserve">the </w:t>
      </w:r>
      <w:r w:rsidR="0068639B" w:rsidRPr="00855537">
        <w:rPr>
          <w:rFonts w:ascii="Times New Roman" w:hAnsi="Times New Roman" w:cs="Times New Roman"/>
          <w:sz w:val="24"/>
          <w:szCs w:val="24"/>
        </w:rPr>
        <w:t>accurate</w:t>
      </w:r>
      <w:r w:rsidRPr="00855537">
        <w:rPr>
          <w:rFonts w:ascii="Times New Roman" w:hAnsi="Times New Roman" w:cs="Times New Roman"/>
          <w:sz w:val="24"/>
          <w:szCs w:val="24"/>
        </w:rPr>
        <w:t xml:space="preserve">ly mapped supply chain can also be instrumental in adopting the concept of </w:t>
      </w:r>
      <w:r w:rsidR="00D3647C" w:rsidRPr="00855537">
        <w:rPr>
          <w:rFonts w:ascii="Times New Roman" w:hAnsi="Times New Roman" w:cs="Times New Roman"/>
          <w:sz w:val="24"/>
          <w:szCs w:val="24"/>
        </w:rPr>
        <w:t xml:space="preserve">a </w:t>
      </w:r>
      <w:r w:rsidRPr="00855537">
        <w:rPr>
          <w:rFonts w:ascii="Times New Roman" w:hAnsi="Times New Roman" w:cs="Times New Roman"/>
          <w:sz w:val="24"/>
          <w:szCs w:val="24"/>
        </w:rPr>
        <w:t xml:space="preserve">circular economy. Visualizing the upstream and downstream supply chain can help </w:t>
      </w:r>
      <w:r w:rsidR="00D3647C" w:rsidRPr="00855537">
        <w:rPr>
          <w:rFonts w:ascii="Times New Roman" w:hAnsi="Times New Roman" w:cs="Times New Roman"/>
          <w:sz w:val="24"/>
          <w:szCs w:val="24"/>
        </w:rPr>
        <w:t>significan</w:t>
      </w:r>
      <w:r w:rsidRPr="00855537">
        <w:rPr>
          <w:rFonts w:ascii="Times New Roman" w:hAnsi="Times New Roman" w:cs="Times New Roman"/>
          <w:sz w:val="24"/>
          <w:szCs w:val="24"/>
        </w:rPr>
        <w:t xml:space="preserve">tly to adopt the circular economy. </w:t>
      </w:r>
      <w:r w:rsidR="00C659F5" w:rsidRPr="00855537">
        <w:rPr>
          <w:rFonts w:ascii="Times New Roman" w:hAnsi="Times New Roman" w:cs="Times New Roman"/>
          <w:sz w:val="24"/>
          <w:szCs w:val="24"/>
        </w:rPr>
        <w:t xml:space="preserve"> Finally</w:t>
      </w:r>
      <w:r w:rsidR="008E05E0">
        <w:rPr>
          <w:rFonts w:ascii="Times New Roman" w:hAnsi="Times New Roman" w:cs="Times New Roman"/>
          <w:sz w:val="24"/>
          <w:szCs w:val="24"/>
        </w:rPr>
        <w:t>,</w:t>
      </w:r>
      <w:r w:rsidR="00C659F5" w:rsidRPr="00855537">
        <w:rPr>
          <w:rFonts w:ascii="Times New Roman" w:hAnsi="Times New Roman" w:cs="Times New Roman"/>
          <w:sz w:val="24"/>
          <w:szCs w:val="24"/>
        </w:rPr>
        <w:t xml:space="preserve"> findings conclude that adoption of the Industry 4.0 approaches and concepts, firms make a form to be more resilient and sustainable and ethically responsible</w:t>
      </w:r>
    </w:p>
    <w:p w14:paraId="663A4FD2" w14:textId="6CFAE738" w:rsidR="0068639B" w:rsidRPr="00855537" w:rsidRDefault="0068639B" w:rsidP="0068639B">
      <w:pPr>
        <w:autoSpaceDE w:val="0"/>
        <w:autoSpaceDN w:val="0"/>
        <w:adjustRightInd w:val="0"/>
        <w:spacing w:after="0" w:line="240" w:lineRule="auto"/>
        <w:jc w:val="both"/>
        <w:rPr>
          <w:rFonts w:ascii="Times-Roman" w:hAnsi="Times-Roman" w:cs="Times-Roman"/>
          <w:sz w:val="24"/>
          <w:szCs w:val="24"/>
        </w:rPr>
      </w:pPr>
    </w:p>
    <w:p w14:paraId="5745686D" w14:textId="5A1E4FD6" w:rsidR="003D403C" w:rsidRPr="00855537" w:rsidRDefault="00A26864" w:rsidP="003D403C">
      <w:pPr>
        <w:rPr>
          <w:rFonts w:ascii="Times New Roman" w:hAnsi="Times New Roman" w:cs="Times New Roman"/>
          <w:b/>
          <w:sz w:val="24"/>
          <w:szCs w:val="24"/>
        </w:rPr>
      </w:pPr>
      <w:r w:rsidRPr="00855537">
        <w:rPr>
          <w:rFonts w:ascii="Times New Roman" w:hAnsi="Times New Roman" w:cs="Times New Roman"/>
          <w:b/>
          <w:sz w:val="24"/>
          <w:szCs w:val="24"/>
        </w:rPr>
        <w:t>8</w:t>
      </w:r>
      <w:r w:rsidR="003D403C" w:rsidRPr="00855537">
        <w:rPr>
          <w:rFonts w:ascii="Times New Roman" w:hAnsi="Times New Roman" w:cs="Times New Roman"/>
          <w:b/>
          <w:sz w:val="24"/>
          <w:szCs w:val="24"/>
        </w:rPr>
        <w:t xml:space="preserve">. </w:t>
      </w:r>
      <w:r w:rsidR="00301259" w:rsidRPr="00855537">
        <w:rPr>
          <w:rFonts w:ascii="Times New Roman" w:hAnsi="Times New Roman" w:cs="Times New Roman"/>
          <w:b/>
          <w:sz w:val="24"/>
          <w:szCs w:val="24"/>
        </w:rPr>
        <w:t>L</w:t>
      </w:r>
      <w:r w:rsidR="003D403C" w:rsidRPr="00855537">
        <w:rPr>
          <w:rFonts w:ascii="Times New Roman" w:hAnsi="Times New Roman" w:cs="Times New Roman"/>
          <w:b/>
          <w:sz w:val="24"/>
          <w:szCs w:val="24"/>
        </w:rPr>
        <w:t>imitations</w:t>
      </w:r>
      <w:r w:rsidR="00301259" w:rsidRPr="00855537">
        <w:rPr>
          <w:rFonts w:ascii="Times New Roman" w:hAnsi="Times New Roman" w:cs="Times New Roman"/>
          <w:b/>
          <w:sz w:val="24"/>
          <w:szCs w:val="24"/>
        </w:rPr>
        <w:t xml:space="preserve"> and Future Research Directions </w:t>
      </w:r>
    </w:p>
    <w:p w14:paraId="292FFCA1" w14:textId="13ED5D3F" w:rsidR="00301259" w:rsidRPr="00D5381C" w:rsidRDefault="001256A8" w:rsidP="00F95F61">
      <w:pPr>
        <w:autoSpaceDE w:val="0"/>
        <w:autoSpaceDN w:val="0"/>
        <w:adjustRightInd w:val="0"/>
        <w:spacing w:after="0" w:line="360" w:lineRule="auto"/>
        <w:jc w:val="both"/>
        <w:rPr>
          <w:rFonts w:ascii="Times New Roman" w:hAnsi="Times New Roman" w:cs="Times New Roman"/>
          <w:sz w:val="24"/>
          <w:szCs w:val="24"/>
        </w:rPr>
      </w:pPr>
      <w:r w:rsidRPr="00D5381C">
        <w:rPr>
          <w:rFonts w:ascii="Times New Roman" w:hAnsi="Times New Roman" w:cs="Times New Roman"/>
          <w:sz w:val="24"/>
          <w:szCs w:val="24"/>
        </w:rPr>
        <w:t xml:space="preserve">The study bears some limitations. The first limitation of the study is </w:t>
      </w:r>
      <w:r w:rsidR="00866364" w:rsidRPr="00D5381C">
        <w:rPr>
          <w:rFonts w:ascii="Times New Roman" w:hAnsi="Times New Roman" w:cs="Times New Roman"/>
          <w:sz w:val="24"/>
          <w:szCs w:val="24"/>
        </w:rPr>
        <w:t>its</w:t>
      </w:r>
      <w:r w:rsidRPr="00D5381C">
        <w:rPr>
          <w:rFonts w:ascii="Times New Roman" w:hAnsi="Times New Roman" w:cs="Times New Roman"/>
          <w:sz w:val="24"/>
          <w:szCs w:val="24"/>
        </w:rPr>
        <w:t xml:space="preserve"> </w:t>
      </w:r>
      <w:r w:rsidR="0068639B" w:rsidRPr="00D5381C">
        <w:rPr>
          <w:rFonts w:ascii="Times New Roman" w:hAnsi="Times New Roman" w:cs="Times New Roman"/>
          <w:sz w:val="24"/>
          <w:szCs w:val="24"/>
        </w:rPr>
        <w:t>predominant</w:t>
      </w:r>
      <w:r w:rsidRPr="00D5381C">
        <w:rPr>
          <w:rFonts w:ascii="Times New Roman" w:hAnsi="Times New Roman" w:cs="Times New Roman"/>
          <w:sz w:val="24"/>
          <w:szCs w:val="24"/>
        </w:rPr>
        <w:t xml:space="preserve"> focu</w:t>
      </w:r>
      <w:r w:rsidR="0068639B" w:rsidRPr="00D5381C">
        <w:rPr>
          <w:rFonts w:ascii="Times New Roman" w:hAnsi="Times New Roman" w:cs="Times New Roman"/>
          <w:sz w:val="24"/>
          <w:szCs w:val="24"/>
        </w:rPr>
        <w:t>s</w:t>
      </w:r>
      <w:r w:rsidRPr="00D5381C">
        <w:rPr>
          <w:rFonts w:ascii="Times New Roman" w:hAnsi="Times New Roman" w:cs="Times New Roman"/>
          <w:sz w:val="24"/>
          <w:szCs w:val="24"/>
        </w:rPr>
        <w:t xml:space="preserve"> on the el</w:t>
      </w:r>
      <w:r w:rsidR="0068639B" w:rsidRPr="00D5381C">
        <w:rPr>
          <w:rFonts w:ascii="Times New Roman" w:hAnsi="Times New Roman" w:cs="Times New Roman"/>
          <w:sz w:val="24"/>
          <w:szCs w:val="24"/>
        </w:rPr>
        <w:t>ect</w:t>
      </w:r>
      <w:r w:rsidRPr="00D5381C">
        <w:rPr>
          <w:rFonts w:ascii="Times New Roman" w:hAnsi="Times New Roman" w:cs="Times New Roman"/>
          <w:sz w:val="24"/>
          <w:szCs w:val="24"/>
        </w:rPr>
        <w:t>ronics and electrical sector</w:t>
      </w:r>
      <w:r w:rsidR="008E05E0">
        <w:rPr>
          <w:rFonts w:ascii="Times New Roman" w:hAnsi="Times New Roman" w:cs="Times New Roman"/>
          <w:sz w:val="24"/>
          <w:szCs w:val="24"/>
        </w:rPr>
        <w:t>s</w:t>
      </w:r>
      <w:r w:rsidRPr="00D5381C">
        <w:rPr>
          <w:rFonts w:ascii="Times New Roman" w:hAnsi="Times New Roman" w:cs="Times New Roman"/>
          <w:sz w:val="24"/>
          <w:szCs w:val="24"/>
        </w:rPr>
        <w:t xml:space="preserve"> of Malaysia. Therefore, the results of the study may </w:t>
      </w:r>
      <w:r w:rsidR="00F95F61" w:rsidRPr="00D5381C">
        <w:rPr>
          <w:rFonts w:ascii="Times New Roman" w:hAnsi="Times New Roman" w:cs="Times New Roman"/>
          <w:sz w:val="24"/>
          <w:szCs w:val="24"/>
        </w:rPr>
        <w:t xml:space="preserve">be </w:t>
      </w:r>
      <w:r w:rsidRPr="00D5381C">
        <w:rPr>
          <w:rFonts w:ascii="Times New Roman" w:hAnsi="Times New Roman" w:cs="Times New Roman"/>
          <w:sz w:val="24"/>
          <w:szCs w:val="24"/>
        </w:rPr>
        <w:t>gen</w:t>
      </w:r>
      <w:r w:rsidR="0068639B" w:rsidRPr="00D5381C">
        <w:rPr>
          <w:rFonts w:ascii="Times New Roman" w:hAnsi="Times New Roman" w:cs="Times New Roman"/>
          <w:sz w:val="24"/>
          <w:szCs w:val="24"/>
        </w:rPr>
        <w:t>era</w:t>
      </w:r>
      <w:r w:rsidRPr="00D5381C">
        <w:rPr>
          <w:rFonts w:ascii="Times New Roman" w:hAnsi="Times New Roman" w:cs="Times New Roman"/>
          <w:sz w:val="24"/>
          <w:szCs w:val="24"/>
        </w:rPr>
        <w:t xml:space="preserve">lized in other sectors cautiously. In this regard, we suggest </w:t>
      </w:r>
      <w:r w:rsidR="0068639B" w:rsidRPr="00D5381C">
        <w:rPr>
          <w:rFonts w:ascii="Times New Roman" w:hAnsi="Times New Roman" w:cs="Times New Roman"/>
          <w:sz w:val="24"/>
          <w:szCs w:val="24"/>
        </w:rPr>
        <w:t xml:space="preserve">that </w:t>
      </w:r>
      <w:r w:rsidRPr="00D5381C">
        <w:rPr>
          <w:rFonts w:ascii="Times New Roman" w:hAnsi="Times New Roman" w:cs="Times New Roman"/>
          <w:sz w:val="24"/>
          <w:szCs w:val="24"/>
        </w:rPr>
        <w:t>fut</w:t>
      </w:r>
      <w:r w:rsidR="00F95F61" w:rsidRPr="00D5381C">
        <w:rPr>
          <w:rFonts w:ascii="Times New Roman" w:hAnsi="Times New Roman" w:cs="Times New Roman"/>
          <w:sz w:val="24"/>
          <w:szCs w:val="24"/>
        </w:rPr>
        <w:t>u</w:t>
      </w:r>
      <w:r w:rsidRPr="00D5381C">
        <w:rPr>
          <w:rFonts w:ascii="Times New Roman" w:hAnsi="Times New Roman" w:cs="Times New Roman"/>
          <w:sz w:val="24"/>
          <w:szCs w:val="24"/>
        </w:rPr>
        <w:t>re researchers conduct two kind</w:t>
      </w:r>
      <w:r w:rsidR="0068639B" w:rsidRPr="00D5381C">
        <w:rPr>
          <w:rFonts w:ascii="Times New Roman" w:hAnsi="Times New Roman" w:cs="Times New Roman"/>
          <w:sz w:val="24"/>
          <w:szCs w:val="24"/>
        </w:rPr>
        <w:t>s</w:t>
      </w:r>
      <w:r w:rsidRPr="00D5381C">
        <w:rPr>
          <w:rFonts w:ascii="Times New Roman" w:hAnsi="Times New Roman" w:cs="Times New Roman"/>
          <w:sz w:val="24"/>
          <w:szCs w:val="24"/>
        </w:rPr>
        <w:t xml:space="preserve"> of studies. First</w:t>
      </w:r>
      <w:r w:rsidR="0068639B" w:rsidRPr="00D5381C">
        <w:rPr>
          <w:rFonts w:ascii="Times New Roman" w:hAnsi="Times New Roman" w:cs="Times New Roman"/>
          <w:sz w:val="24"/>
          <w:szCs w:val="24"/>
        </w:rPr>
        <w:t xml:space="preserve">, </w:t>
      </w:r>
      <w:r w:rsidRPr="00D5381C">
        <w:rPr>
          <w:rFonts w:ascii="Times New Roman" w:hAnsi="Times New Roman" w:cs="Times New Roman"/>
          <w:sz w:val="24"/>
          <w:szCs w:val="24"/>
        </w:rPr>
        <w:t xml:space="preserve">to conduct a study focusing on all industries of manufacturing sector Malaysia. Such studies can analyze the results as overall and by industries. The findings of such studies can reveal the inter-industry difference in the results if any. Second, we suggest </w:t>
      </w:r>
      <w:r w:rsidR="0068639B" w:rsidRPr="00D5381C">
        <w:rPr>
          <w:rFonts w:ascii="Times New Roman" w:hAnsi="Times New Roman" w:cs="Times New Roman"/>
          <w:sz w:val="24"/>
          <w:szCs w:val="24"/>
        </w:rPr>
        <w:t>conducting</w:t>
      </w:r>
      <w:r w:rsidRPr="00D5381C">
        <w:rPr>
          <w:rFonts w:ascii="Times New Roman" w:hAnsi="Times New Roman" w:cs="Times New Roman"/>
          <w:sz w:val="24"/>
          <w:szCs w:val="24"/>
        </w:rPr>
        <w:t xml:space="preserve"> cross country studies, focusing on one industry. Such studies can also be useful to highlight the instrumentality of supply chain mapping in attaining SC resilience, visibility, sustainability</w:t>
      </w:r>
      <w:r w:rsidR="0068639B" w:rsidRPr="00D5381C">
        <w:rPr>
          <w:rFonts w:ascii="Times New Roman" w:hAnsi="Times New Roman" w:cs="Times New Roman"/>
          <w:sz w:val="24"/>
          <w:szCs w:val="24"/>
        </w:rPr>
        <w:t>,</w:t>
      </w:r>
      <w:r w:rsidRPr="00D5381C">
        <w:rPr>
          <w:rFonts w:ascii="Times New Roman" w:hAnsi="Times New Roman" w:cs="Times New Roman"/>
          <w:sz w:val="24"/>
          <w:szCs w:val="24"/>
        </w:rPr>
        <w:t xml:space="preserve"> and industry 4.0 globally. The </w:t>
      </w:r>
      <w:r w:rsidR="00F95F61" w:rsidRPr="00D5381C">
        <w:rPr>
          <w:rFonts w:ascii="Times New Roman" w:hAnsi="Times New Roman" w:cs="Times New Roman"/>
          <w:sz w:val="24"/>
          <w:szCs w:val="24"/>
        </w:rPr>
        <w:t>second</w:t>
      </w:r>
      <w:r w:rsidRPr="00D5381C">
        <w:rPr>
          <w:rFonts w:ascii="Times New Roman" w:hAnsi="Times New Roman" w:cs="Times New Roman"/>
          <w:sz w:val="24"/>
          <w:szCs w:val="24"/>
        </w:rPr>
        <w:t xml:space="preserve"> limitation of the study is the use of cross-sectional survey</w:t>
      </w:r>
      <w:r w:rsidR="0068639B" w:rsidRPr="00D5381C">
        <w:rPr>
          <w:rFonts w:ascii="Times New Roman" w:hAnsi="Times New Roman" w:cs="Times New Roman"/>
          <w:sz w:val="24"/>
          <w:szCs w:val="24"/>
        </w:rPr>
        <w:t>-</w:t>
      </w:r>
      <w:r w:rsidRPr="00D5381C">
        <w:rPr>
          <w:rFonts w:ascii="Times New Roman" w:hAnsi="Times New Roman" w:cs="Times New Roman"/>
          <w:sz w:val="24"/>
          <w:szCs w:val="24"/>
        </w:rPr>
        <w:t xml:space="preserve">based data for the analysis. </w:t>
      </w:r>
      <w:r w:rsidR="00F95F61" w:rsidRPr="00D5381C">
        <w:rPr>
          <w:rFonts w:ascii="Times New Roman" w:hAnsi="Times New Roman" w:cs="Times New Roman"/>
          <w:sz w:val="24"/>
          <w:szCs w:val="24"/>
        </w:rPr>
        <w:t>We suggest future researchers u</w:t>
      </w:r>
      <w:r w:rsidRPr="00D5381C">
        <w:rPr>
          <w:rFonts w:ascii="Times New Roman" w:hAnsi="Times New Roman" w:cs="Times New Roman"/>
          <w:sz w:val="24"/>
          <w:szCs w:val="24"/>
        </w:rPr>
        <w:t xml:space="preserve">se the time series data, </w:t>
      </w:r>
      <w:r w:rsidR="00F95F61" w:rsidRPr="00D5381C">
        <w:rPr>
          <w:rFonts w:ascii="Times New Roman" w:hAnsi="Times New Roman" w:cs="Times New Roman"/>
          <w:sz w:val="24"/>
          <w:szCs w:val="24"/>
        </w:rPr>
        <w:t xml:space="preserve">from the selected firms, in order to analyze the behavior of a firm over time. </w:t>
      </w:r>
      <w:r w:rsidR="0068639B" w:rsidRPr="00D5381C">
        <w:rPr>
          <w:rFonts w:ascii="Times New Roman" w:hAnsi="Times New Roman" w:cs="Times New Roman"/>
          <w:sz w:val="24"/>
          <w:szCs w:val="24"/>
        </w:rPr>
        <w:t>The f</w:t>
      </w:r>
      <w:r w:rsidR="00F95F61" w:rsidRPr="00D5381C">
        <w:rPr>
          <w:rFonts w:ascii="Times New Roman" w:hAnsi="Times New Roman" w:cs="Times New Roman"/>
          <w:sz w:val="24"/>
          <w:szCs w:val="24"/>
        </w:rPr>
        <w:t xml:space="preserve">indings of such </w:t>
      </w:r>
      <w:r w:rsidR="0068639B" w:rsidRPr="00D5381C">
        <w:rPr>
          <w:rFonts w:ascii="Times New Roman" w:hAnsi="Times New Roman" w:cs="Times New Roman"/>
          <w:sz w:val="24"/>
          <w:szCs w:val="24"/>
        </w:rPr>
        <w:t xml:space="preserve">a </w:t>
      </w:r>
      <w:r w:rsidR="00F95F61" w:rsidRPr="00D5381C">
        <w:rPr>
          <w:rFonts w:ascii="Times New Roman" w:hAnsi="Times New Roman" w:cs="Times New Roman"/>
          <w:sz w:val="24"/>
          <w:szCs w:val="24"/>
        </w:rPr>
        <w:t xml:space="preserve">study can be instrumental in checking the stability of the hypothesized relationships overtime. </w:t>
      </w:r>
    </w:p>
    <w:p w14:paraId="646D8B4D" w14:textId="77777777" w:rsidR="00A26864" w:rsidRPr="00855537" w:rsidRDefault="00A26864" w:rsidP="00301259">
      <w:pPr>
        <w:jc w:val="both"/>
        <w:rPr>
          <w:rFonts w:ascii="Times New Roman" w:hAnsi="Times New Roman" w:cs="Times New Roman"/>
          <w:b/>
          <w:sz w:val="24"/>
          <w:szCs w:val="24"/>
        </w:rPr>
      </w:pPr>
    </w:p>
    <w:p w14:paraId="458B55F1" w14:textId="7D9571FC" w:rsidR="00B3705D" w:rsidRDefault="00B3705D" w:rsidP="00107ED3">
      <w:pPr>
        <w:spacing w:after="0" w:line="240" w:lineRule="auto"/>
        <w:jc w:val="both"/>
        <w:rPr>
          <w:rFonts w:ascii="Times New Roman" w:hAnsi="Times New Roman" w:cs="Times New Roman"/>
          <w:b/>
          <w:sz w:val="24"/>
          <w:szCs w:val="24"/>
        </w:rPr>
      </w:pPr>
      <w:r w:rsidRPr="00855537">
        <w:rPr>
          <w:rFonts w:ascii="Times New Roman" w:hAnsi="Times New Roman" w:cs="Times New Roman"/>
          <w:b/>
          <w:sz w:val="24"/>
          <w:szCs w:val="24"/>
        </w:rPr>
        <w:t xml:space="preserve">References </w:t>
      </w:r>
    </w:p>
    <w:p w14:paraId="261FF8F6" w14:textId="77777777" w:rsidR="00107ED3" w:rsidRPr="00855537" w:rsidRDefault="00107ED3" w:rsidP="00107ED3">
      <w:pPr>
        <w:spacing w:after="0" w:line="240" w:lineRule="auto"/>
        <w:jc w:val="both"/>
        <w:rPr>
          <w:rFonts w:ascii="Times New Roman" w:hAnsi="Times New Roman" w:cs="Times New Roman"/>
          <w:b/>
          <w:sz w:val="24"/>
          <w:szCs w:val="24"/>
        </w:rPr>
      </w:pPr>
    </w:p>
    <w:p w14:paraId="64729279" w14:textId="03D21FF3" w:rsidR="00954E1F" w:rsidRPr="00855537" w:rsidRDefault="00954E1F" w:rsidP="00274DF3">
      <w:pPr>
        <w:autoSpaceDE w:val="0"/>
        <w:autoSpaceDN w:val="0"/>
        <w:adjustRightInd w:val="0"/>
        <w:spacing w:after="0" w:line="240" w:lineRule="auto"/>
        <w:ind w:left="720" w:hanging="720"/>
        <w:jc w:val="both"/>
        <w:rPr>
          <w:rFonts w:ascii="Times New Roman" w:hAnsi="Times New Roman" w:cs="Times New Roman"/>
          <w:color w:val="0000FF"/>
          <w:sz w:val="24"/>
          <w:szCs w:val="24"/>
        </w:rPr>
      </w:pPr>
      <w:r w:rsidRPr="00855537">
        <w:rPr>
          <w:rFonts w:ascii="Times New Roman" w:hAnsi="Times New Roman" w:cs="Times New Roman"/>
          <w:color w:val="000000"/>
          <w:sz w:val="24"/>
          <w:szCs w:val="24"/>
        </w:rPr>
        <w:t xml:space="preserve">Achilles Group. 2013. </w:t>
      </w:r>
      <w:r w:rsidR="008E05E0">
        <w:rPr>
          <w:rFonts w:ascii="Times New Roman" w:hAnsi="Times New Roman" w:cs="Times New Roman"/>
          <w:color w:val="000000"/>
          <w:sz w:val="24"/>
          <w:szCs w:val="24"/>
        </w:rPr>
        <w:t>"</w:t>
      </w:r>
      <w:r w:rsidRPr="00855537">
        <w:rPr>
          <w:rFonts w:ascii="Times New Roman" w:hAnsi="Times New Roman" w:cs="Times New Roman"/>
          <w:color w:val="000000"/>
          <w:sz w:val="24"/>
          <w:szCs w:val="24"/>
        </w:rPr>
        <w:t>Supply Chain Mapping</w:t>
      </w:r>
      <w:r w:rsidR="008E05E0" w:rsidRPr="00855537">
        <w:rPr>
          <w:rFonts w:ascii="Times New Roman" w:hAnsi="Times New Roman" w:cs="Times New Roman"/>
          <w:color w:val="000000"/>
          <w:sz w:val="24"/>
          <w:szCs w:val="24"/>
        </w:rPr>
        <w:t>.</w:t>
      </w:r>
      <w:r w:rsidR="008E05E0">
        <w:rPr>
          <w:rFonts w:ascii="Times New Roman" w:hAnsi="Times New Roman" w:cs="Times New Roman"/>
          <w:color w:val="000000"/>
          <w:sz w:val="24"/>
          <w:szCs w:val="24"/>
        </w:rPr>
        <w:t>"</w:t>
      </w:r>
      <w:r w:rsidR="008E05E0" w:rsidRPr="00855537">
        <w:rPr>
          <w:rFonts w:ascii="Times New Roman" w:hAnsi="Times New Roman" w:cs="Times New Roman"/>
          <w:color w:val="000000"/>
          <w:sz w:val="24"/>
          <w:szCs w:val="24"/>
        </w:rPr>
        <w:t xml:space="preserve"> </w:t>
      </w:r>
      <w:r w:rsidRPr="00855537">
        <w:rPr>
          <w:rFonts w:ascii="Times New Roman" w:hAnsi="Times New Roman" w:cs="Times New Roman"/>
          <w:color w:val="000000"/>
          <w:sz w:val="24"/>
          <w:szCs w:val="24"/>
        </w:rPr>
        <w:t xml:space="preserve">Accessed August 30, 2016. </w:t>
      </w:r>
      <w:r w:rsidRPr="00855537">
        <w:rPr>
          <w:rFonts w:ascii="Times New Roman" w:hAnsi="Times New Roman" w:cs="Times New Roman"/>
          <w:color w:val="0000FF"/>
          <w:sz w:val="24"/>
          <w:szCs w:val="24"/>
        </w:rPr>
        <w:t>http://www.achilles.co.uk/images/pdf/communitypdfs/Auto</w:t>
      </w:r>
    </w:p>
    <w:p w14:paraId="1A6A1BE7" w14:textId="77777777" w:rsidR="00954E1F" w:rsidRDefault="00954E1F" w:rsidP="00274DF3">
      <w:pPr>
        <w:spacing w:after="0" w:line="240" w:lineRule="auto"/>
        <w:ind w:left="720" w:hanging="720"/>
        <w:jc w:val="both"/>
        <w:rPr>
          <w:rFonts w:ascii="Times New Roman" w:hAnsi="Times New Roman" w:cs="Times New Roman"/>
          <w:color w:val="000000"/>
          <w:sz w:val="24"/>
          <w:szCs w:val="24"/>
        </w:rPr>
      </w:pPr>
      <w:r w:rsidRPr="00855537">
        <w:rPr>
          <w:rFonts w:ascii="Times New Roman" w:hAnsi="Times New Roman" w:cs="Times New Roman"/>
          <w:color w:val="0000FF"/>
          <w:sz w:val="24"/>
          <w:szCs w:val="24"/>
        </w:rPr>
        <w:t>motive/Achilles-Supply-Chain-Mapping.pdf</w:t>
      </w:r>
      <w:r w:rsidRPr="00855537">
        <w:rPr>
          <w:rFonts w:ascii="Times New Roman" w:hAnsi="Times New Roman" w:cs="Times New Roman"/>
          <w:color w:val="000000"/>
          <w:sz w:val="24"/>
          <w:szCs w:val="24"/>
        </w:rPr>
        <w:t>.</w:t>
      </w:r>
    </w:p>
    <w:p w14:paraId="7CF5550A" w14:textId="77777777" w:rsidR="00107ED3" w:rsidRPr="00855537" w:rsidRDefault="00107ED3" w:rsidP="00274DF3">
      <w:pPr>
        <w:spacing w:after="0" w:line="240" w:lineRule="auto"/>
        <w:ind w:left="720" w:hanging="720"/>
        <w:jc w:val="both"/>
        <w:rPr>
          <w:rFonts w:ascii="Times New Roman" w:hAnsi="Times New Roman" w:cs="Times New Roman"/>
          <w:sz w:val="24"/>
          <w:szCs w:val="24"/>
        </w:rPr>
      </w:pPr>
    </w:p>
    <w:p w14:paraId="73BD2EA1" w14:textId="79F0072B" w:rsidR="00954E1F" w:rsidRPr="00C034C5" w:rsidRDefault="00954E1F" w:rsidP="00274DF3">
      <w:pPr>
        <w:spacing w:after="0" w:line="240" w:lineRule="auto"/>
        <w:ind w:left="720" w:hanging="720"/>
        <w:jc w:val="both"/>
        <w:rPr>
          <w:rFonts w:ascii="Times New Roman" w:hAnsi="Times New Roman" w:cs="Times New Roman"/>
          <w:sz w:val="24"/>
          <w:szCs w:val="24"/>
        </w:rPr>
      </w:pPr>
      <w:r w:rsidRPr="00855537">
        <w:rPr>
          <w:rFonts w:ascii="Times New Roman" w:hAnsi="Times New Roman" w:cs="Times New Roman"/>
          <w:sz w:val="24"/>
          <w:szCs w:val="24"/>
        </w:rPr>
        <w:t xml:space="preserve">Barroso, A. </w:t>
      </w:r>
      <w:r w:rsidRPr="00C034C5">
        <w:rPr>
          <w:rFonts w:ascii="Times New Roman" w:hAnsi="Times New Roman" w:cs="Times New Roman"/>
          <w:sz w:val="24"/>
          <w:szCs w:val="24"/>
        </w:rPr>
        <w:t xml:space="preserve">P., Machado, V. H., &amp; Machado, V. C. (2011). Supply chain resilience using the mapping approach. In </w:t>
      </w:r>
      <w:r w:rsidRPr="00C034C5">
        <w:rPr>
          <w:rFonts w:ascii="Times New Roman" w:hAnsi="Times New Roman" w:cs="Times New Roman"/>
          <w:i/>
          <w:iCs/>
          <w:sz w:val="24"/>
          <w:szCs w:val="24"/>
        </w:rPr>
        <w:t>Supply chain management</w:t>
      </w:r>
      <w:r w:rsidRPr="00C034C5">
        <w:rPr>
          <w:rFonts w:ascii="Times New Roman" w:hAnsi="Times New Roman" w:cs="Times New Roman"/>
          <w:sz w:val="24"/>
          <w:szCs w:val="24"/>
        </w:rPr>
        <w:t xml:space="preserve">, Edited by </w:t>
      </w:r>
      <w:proofErr w:type="spellStart"/>
      <w:r w:rsidRPr="00C034C5">
        <w:rPr>
          <w:rStyle w:val="addmd"/>
          <w:rFonts w:ascii="Times New Roman" w:hAnsi="Times New Roman" w:cs="Times New Roman"/>
          <w:sz w:val="24"/>
          <w:szCs w:val="24"/>
        </w:rPr>
        <w:t>Pengzhong</w:t>
      </w:r>
      <w:proofErr w:type="spellEnd"/>
      <w:r w:rsidRPr="00C034C5">
        <w:rPr>
          <w:rStyle w:val="addmd"/>
          <w:rFonts w:ascii="Times New Roman" w:hAnsi="Times New Roman" w:cs="Times New Roman"/>
          <w:sz w:val="24"/>
          <w:szCs w:val="24"/>
        </w:rPr>
        <w:t xml:space="preserve"> </w:t>
      </w:r>
      <w:proofErr w:type="gramStart"/>
      <w:r w:rsidRPr="00C034C5">
        <w:rPr>
          <w:rStyle w:val="addmd"/>
          <w:rFonts w:ascii="Times New Roman" w:hAnsi="Times New Roman" w:cs="Times New Roman"/>
          <w:sz w:val="24"/>
          <w:szCs w:val="24"/>
        </w:rPr>
        <w:t xml:space="preserve">Li </w:t>
      </w:r>
      <w:r w:rsidRPr="00C034C5">
        <w:rPr>
          <w:rFonts w:ascii="Times New Roman" w:hAnsi="Times New Roman" w:cs="Times New Roman"/>
          <w:sz w:val="24"/>
          <w:szCs w:val="24"/>
        </w:rPr>
        <w:t xml:space="preserve"> 161</w:t>
      </w:r>
      <w:proofErr w:type="gramEnd"/>
      <w:r w:rsidRPr="00C034C5">
        <w:rPr>
          <w:rFonts w:ascii="Times New Roman" w:hAnsi="Times New Roman" w:cs="Times New Roman"/>
          <w:sz w:val="24"/>
          <w:szCs w:val="24"/>
        </w:rPr>
        <w:t xml:space="preserve">-184, Intech Publisher: Croatia. </w:t>
      </w:r>
    </w:p>
    <w:p w14:paraId="6ACC6208" w14:textId="77777777" w:rsidR="00107ED3" w:rsidRPr="00C034C5" w:rsidRDefault="00107ED3" w:rsidP="00274DF3">
      <w:pPr>
        <w:spacing w:after="0" w:line="240" w:lineRule="auto"/>
        <w:ind w:left="720" w:hanging="720"/>
        <w:jc w:val="both"/>
        <w:rPr>
          <w:rFonts w:ascii="Times New Roman" w:hAnsi="Times New Roman" w:cs="Times New Roman"/>
          <w:sz w:val="24"/>
          <w:szCs w:val="24"/>
        </w:rPr>
      </w:pPr>
    </w:p>
    <w:p w14:paraId="3A427092" w14:textId="77777777" w:rsidR="003100AF" w:rsidRPr="00C034C5" w:rsidRDefault="003100AF" w:rsidP="009473C9">
      <w:pPr>
        <w:spacing w:after="0" w:line="240" w:lineRule="auto"/>
        <w:ind w:left="720" w:hanging="720"/>
        <w:jc w:val="both"/>
        <w:rPr>
          <w:rFonts w:ascii="Times New Roman" w:eastAsia="Times New Roman" w:hAnsi="Times New Roman" w:cs="Times New Roman"/>
          <w:sz w:val="24"/>
          <w:szCs w:val="24"/>
        </w:rPr>
      </w:pPr>
      <w:proofErr w:type="spellStart"/>
      <w:r w:rsidRPr="00C034C5">
        <w:rPr>
          <w:rFonts w:ascii="Times New Roman" w:eastAsia="Times New Roman" w:hAnsi="Times New Roman" w:cs="Times New Roman"/>
          <w:sz w:val="24"/>
          <w:szCs w:val="24"/>
        </w:rPr>
        <w:t>Bappy</w:t>
      </w:r>
      <w:proofErr w:type="spellEnd"/>
      <w:r w:rsidRPr="00C034C5">
        <w:rPr>
          <w:rFonts w:ascii="Times New Roman" w:eastAsia="Times New Roman" w:hAnsi="Times New Roman" w:cs="Times New Roman"/>
          <w:sz w:val="24"/>
          <w:szCs w:val="24"/>
        </w:rPr>
        <w:t xml:space="preserve">, M. M., Ali, S. M., Kabir, G., &amp; Paul, S. K. (2019). Supply chain sustainability assessment with Dempster-Shafer evidence theory: Implications in cleaner production. </w:t>
      </w:r>
      <w:r w:rsidRPr="00C034C5">
        <w:rPr>
          <w:rFonts w:ascii="Times New Roman" w:eastAsia="Times New Roman" w:hAnsi="Times New Roman" w:cs="Times New Roman"/>
          <w:i/>
          <w:iCs/>
          <w:sz w:val="24"/>
          <w:szCs w:val="24"/>
        </w:rPr>
        <w:t>Journal of Cleaner Production</w:t>
      </w:r>
      <w:r w:rsidRPr="00C034C5">
        <w:rPr>
          <w:rFonts w:ascii="Times New Roman" w:eastAsia="Times New Roman" w:hAnsi="Times New Roman" w:cs="Times New Roman"/>
          <w:sz w:val="24"/>
          <w:szCs w:val="24"/>
        </w:rPr>
        <w:t xml:space="preserve">, </w:t>
      </w:r>
      <w:r w:rsidRPr="00C034C5">
        <w:rPr>
          <w:rFonts w:ascii="Times New Roman" w:eastAsia="Times New Roman" w:hAnsi="Times New Roman" w:cs="Times New Roman"/>
          <w:i/>
          <w:iCs/>
          <w:sz w:val="24"/>
          <w:szCs w:val="24"/>
        </w:rPr>
        <w:t>237</w:t>
      </w:r>
      <w:r w:rsidRPr="00C034C5">
        <w:rPr>
          <w:rFonts w:ascii="Times New Roman" w:eastAsia="Times New Roman" w:hAnsi="Times New Roman" w:cs="Times New Roman"/>
          <w:sz w:val="24"/>
          <w:szCs w:val="24"/>
        </w:rPr>
        <w:t>, 1-17.</w:t>
      </w:r>
    </w:p>
    <w:p w14:paraId="21E5559A" w14:textId="77777777" w:rsidR="003100AF" w:rsidRPr="00C034C5" w:rsidRDefault="003100AF" w:rsidP="009473C9">
      <w:pPr>
        <w:spacing w:after="0" w:line="240" w:lineRule="auto"/>
        <w:ind w:left="720" w:hanging="720"/>
        <w:jc w:val="both"/>
        <w:rPr>
          <w:rFonts w:ascii="Times New Roman" w:eastAsia="Times New Roman" w:hAnsi="Times New Roman" w:cs="Times New Roman"/>
          <w:sz w:val="24"/>
          <w:szCs w:val="24"/>
        </w:rPr>
      </w:pPr>
    </w:p>
    <w:p w14:paraId="78218BF0" w14:textId="77777777" w:rsidR="003100AF" w:rsidRPr="00C034C5" w:rsidRDefault="003100AF" w:rsidP="009473C9">
      <w:pPr>
        <w:spacing w:after="0" w:line="240" w:lineRule="auto"/>
        <w:ind w:left="720" w:hanging="720"/>
        <w:jc w:val="both"/>
        <w:rPr>
          <w:rFonts w:ascii="Times New Roman" w:eastAsia="Times New Roman" w:hAnsi="Times New Roman" w:cs="Times New Roman"/>
          <w:sz w:val="24"/>
          <w:szCs w:val="24"/>
        </w:rPr>
      </w:pPr>
      <w:proofErr w:type="spellStart"/>
      <w:r w:rsidRPr="00C034C5">
        <w:rPr>
          <w:rFonts w:ascii="Times New Roman" w:eastAsia="Times New Roman" w:hAnsi="Times New Roman" w:cs="Times New Roman"/>
          <w:sz w:val="24"/>
          <w:szCs w:val="24"/>
        </w:rPr>
        <w:t>Bian</w:t>
      </w:r>
      <w:proofErr w:type="spellEnd"/>
      <w:r w:rsidRPr="00C034C5">
        <w:rPr>
          <w:rFonts w:ascii="Times New Roman" w:eastAsia="Times New Roman" w:hAnsi="Times New Roman" w:cs="Times New Roman"/>
          <w:sz w:val="24"/>
          <w:szCs w:val="24"/>
        </w:rPr>
        <w:t xml:space="preserve">, H., Chen, L., Dong, M., Fu, Y., Wang, R., Zhou, X., ... &amp; Dai, H. (2020). Cleaner production of lignocellulosic nanofibrils: Potential of mixed enzymatic treatment. </w:t>
      </w:r>
      <w:r w:rsidRPr="00C034C5">
        <w:rPr>
          <w:rFonts w:ascii="Times New Roman" w:eastAsia="Times New Roman" w:hAnsi="Times New Roman" w:cs="Times New Roman"/>
          <w:i/>
          <w:iCs/>
          <w:sz w:val="24"/>
          <w:szCs w:val="24"/>
        </w:rPr>
        <w:t>Journal of Cleaner Production</w:t>
      </w:r>
      <w:r w:rsidRPr="00C034C5">
        <w:rPr>
          <w:rFonts w:ascii="Times New Roman" w:eastAsia="Times New Roman" w:hAnsi="Times New Roman" w:cs="Times New Roman"/>
          <w:sz w:val="24"/>
          <w:szCs w:val="24"/>
        </w:rPr>
        <w:t>, 122506.</w:t>
      </w:r>
    </w:p>
    <w:p w14:paraId="3A026070" w14:textId="77777777" w:rsidR="003100AF" w:rsidRPr="00C034C5" w:rsidRDefault="003100AF" w:rsidP="009473C9">
      <w:pPr>
        <w:autoSpaceDE w:val="0"/>
        <w:autoSpaceDN w:val="0"/>
        <w:adjustRightInd w:val="0"/>
        <w:spacing w:after="0" w:line="240" w:lineRule="auto"/>
        <w:ind w:left="720" w:hanging="720"/>
        <w:jc w:val="both"/>
        <w:rPr>
          <w:rFonts w:ascii="Times New Roman" w:hAnsi="Times New Roman" w:cs="Times New Roman"/>
          <w:sz w:val="24"/>
          <w:szCs w:val="24"/>
        </w:rPr>
      </w:pPr>
    </w:p>
    <w:p w14:paraId="1EBF7F32" w14:textId="77777777" w:rsidR="007B7E43" w:rsidRPr="00C034C5" w:rsidRDefault="007B7E43" w:rsidP="009473C9">
      <w:pPr>
        <w:spacing w:after="0" w:line="240" w:lineRule="auto"/>
        <w:ind w:left="720" w:hanging="720"/>
        <w:jc w:val="both"/>
        <w:rPr>
          <w:rFonts w:ascii="Times New Roman" w:eastAsia="Times New Roman" w:hAnsi="Times New Roman" w:cs="Times New Roman"/>
          <w:sz w:val="24"/>
          <w:szCs w:val="24"/>
        </w:rPr>
      </w:pPr>
      <w:proofErr w:type="spellStart"/>
      <w:r w:rsidRPr="00C034C5">
        <w:rPr>
          <w:rFonts w:ascii="Times New Roman" w:eastAsia="Times New Roman" w:hAnsi="Times New Roman" w:cs="Times New Roman"/>
          <w:sz w:val="24"/>
          <w:szCs w:val="24"/>
        </w:rPr>
        <w:t>Brettel</w:t>
      </w:r>
      <w:proofErr w:type="spellEnd"/>
      <w:r w:rsidRPr="00C034C5">
        <w:rPr>
          <w:rFonts w:ascii="Times New Roman" w:eastAsia="Times New Roman" w:hAnsi="Times New Roman" w:cs="Times New Roman"/>
          <w:sz w:val="24"/>
          <w:szCs w:val="24"/>
        </w:rPr>
        <w:t xml:space="preserve">, M., </w:t>
      </w:r>
      <w:proofErr w:type="spellStart"/>
      <w:r w:rsidRPr="00C034C5">
        <w:rPr>
          <w:rFonts w:ascii="Times New Roman" w:eastAsia="Times New Roman" w:hAnsi="Times New Roman" w:cs="Times New Roman"/>
          <w:sz w:val="24"/>
          <w:szCs w:val="24"/>
        </w:rPr>
        <w:t>Friederichsen</w:t>
      </w:r>
      <w:proofErr w:type="spellEnd"/>
      <w:r w:rsidRPr="00C034C5">
        <w:rPr>
          <w:rFonts w:ascii="Times New Roman" w:eastAsia="Times New Roman" w:hAnsi="Times New Roman" w:cs="Times New Roman"/>
          <w:sz w:val="24"/>
          <w:szCs w:val="24"/>
        </w:rPr>
        <w:t xml:space="preserve">, N., Keller, M., &amp; Rosenberg, M. (2014). How virtualization, decentralization and network building change the manufacturing landscape: An Industry 4.0 Perspective. </w:t>
      </w:r>
      <w:r w:rsidRPr="00C034C5">
        <w:rPr>
          <w:rFonts w:ascii="Times New Roman" w:eastAsia="Times New Roman" w:hAnsi="Times New Roman" w:cs="Times New Roman"/>
          <w:i/>
          <w:iCs/>
          <w:sz w:val="24"/>
          <w:szCs w:val="24"/>
        </w:rPr>
        <w:t>International journal of mechanical, industrial science and engineering</w:t>
      </w:r>
      <w:r w:rsidRPr="00C034C5">
        <w:rPr>
          <w:rFonts w:ascii="Times New Roman" w:eastAsia="Times New Roman" w:hAnsi="Times New Roman" w:cs="Times New Roman"/>
          <w:sz w:val="24"/>
          <w:szCs w:val="24"/>
        </w:rPr>
        <w:t xml:space="preserve">, </w:t>
      </w:r>
      <w:r w:rsidRPr="00C034C5">
        <w:rPr>
          <w:rFonts w:ascii="Times New Roman" w:eastAsia="Times New Roman" w:hAnsi="Times New Roman" w:cs="Times New Roman"/>
          <w:i/>
          <w:iCs/>
          <w:sz w:val="24"/>
          <w:szCs w:val="24"/>
        </w:rPr>
        <w:t>8</w:t>
      </w:r>
      <w:r w:rsidRPr="00C034C5">
        <w:rPr>
          <w:rFonts w:ascii="Times New Roman" w:eastAsia="Times New Roman" w:hAnsi="Times New Roman" w:cs="Times New Roman"/>
          <w:sz w:val="24"/>
          <w:szCs w:val="24"/>
        </w:rPr>
        <w:t>(1), 37-44.</w:t>
      </w:r>
    </w:p>
    <w:p w14:paraId="337F5311" w14:textId="77777777" w:rsidR="007B7E43" w:rsidRPr="00C034C5" w:rsidRDefault="007B7E43" w:rsidP="00274DF3">
      <w:pPr>
        <w:autoSpaceDE w:val="0"/>
        <w:autoSpaceDN w:val="0"/>
        <w:adjustRightInd w:val="0"/>
        <w:spacing w:after="0" w:line="240" w:lineRule="auto"/>
        <w:ind w:left="720" w:hanging="720"/>
        <w:jc w:val="both"/>
        <w:rPr>
          <w:rFonts w:ascii="Times New Roman" w:hAnsi="Times New Roman" w:cs="Times New Roman"/>
          <w:sz w:val="24"/>
          <w:szCs w:val="24"/>
        </w:rPr>
      </w:pPr>
    </w:p>
    <w:p w14:paraId="52DB2466" w14:textId="77777777" w:rsidR="00954E1F" w:rsidRPr="00C034C5" w:rsidRDefault="00954E1F" w:rsidP="00274DF3">
      <w:pPr>
        <w:autoSpaceDE w:val="0"/>
        <w:autoSpaceDN w:val="0"/>
        <w:adjustRightInd w:val="0"/>
        <w:spacing w:after="0" w:line="240" w:lineRule="auto"/>
        <w:ind w:left="720" w:hanging="720"/>
        <w:jc w:val="both"/>
        <w:rPr>
          <w:rFonts w:ascii="Times New Roman" w:hAnsi="Times New Roman" w:cs="Times New Roman"/>
          <w:sz w:val="24"/>
          <w:szCs w:val="24"/>
        </w:rPr>
      </w:pPr>
      <w:r w:rsidRPr="00C034C5">
        <w:rPr>
          <w:rFonts w:ascii="Times New Roman" w:hAnsi="Times New Roman" w:cs="Times New Roman"/>
          <w:sz w:val="24"/>
          <w:szCs w:val="24"/>
        </w:rPr>
        <w:lastRenderedPageBreak/>
        <w:t xml:space="preserve">Carvalho, H. &amp; Cruz Machado, V. (2007). Designing principles to create resilient supply chains, </w:t>
      </w:r>
      <w:r w:rsidRPr="00C034C5">
        <w:rPr>
          <w:rFonts w:ascii="Times New Roman" w:hAnsi="Times New Roman" w:cs="Times New Roman"/>
          <w:i/>
          <w:iCs/>
          <w:sz w:val="24"/>
          <w:szCs w:val="24"/>
        </w:rPr>
        <w:t>Proceedings of the Industrial Engineering Research Conference</w:t>
      </w:r>
      <w:r w:rsidRPr="00C034C5">
        <w:rPr>
          <w:rFonts w:ascii="Times New Roman" w:hAnsi="Times New Roman" w:cs="Times New Roman"/>
          <w:sz w:val="24"/>
          <w:szCs w:val="24"/>
        </w:rPr>
        <w:t>, (186-192), 2007, IIE, Atlanta</w:t>
      </w:r>
    </w:p>
    <w:p w14:paraId="3DD9C16C" w14:textId="77777777" w:rsidR="00107ED3" w:rsidRPr="00C034C5" w:rsidRDefault="00107ED3" w:rsidP="00274DF3">
      <w:pPr>
        <w:autoSpaceDE w:val="0"/>
        <w:autoSpaceDN w:val="0"/>
        <w:adjustRightInd w:val="0"/>
        <w:spacing w:after="0" w:line="240" w:lineRule="auto"/>
        <w:ind w:left="720" w:hanging="720"/>
        <w:jc w:val="both"/>
        <w:rPr>
          <w:rFonts w:ascii="Times New Roman" w:hAnsi="Times New Roman" w:cs="Times New Roman"/>
          <w:sz w:val="24"/>
          <w:szCs w:val="24"/>
        </w:rPr>
      </w:pPr>
    </w:p>
    <w:p w14:paraId="2D3D6C8F" w14:textId="77777777" w:rsidR="003100AF" w:rsidRPr="00C034C5" w:rsidRDefault="003100AF" w:rsidP="003100AF">
      <w:pPr>
        <w:spacing w:after="0" w:line="240" w:lineRule="auto"/>
        <w:rPr>
          <w:rFonts w:ascii="Times New Roman" w:eastAsia="Times New Roman" w:hAnsi="Times New Roman" w:cs="Times New Roman"/>
          <w:sz w:val="24"/>
          <w:szCs w:val="24"/>
        </w:rPr>
      </w:pPr>
      <w:proofErr w:type="spellStart"/>
      <w:r w:rsidRPr="00C034C5">
        <w:rPr>
          <w:rFonts w:ascii="Times New Roman" w:eastAsia="Times New Roman" w:hAnsi="Times New Roman" w:cs="Times New Roman"/>
          <w:sz w:val="24"/>
          <w:szCs w:val="24"/>
        </w:rPr>
        <w:t>Chalmardi</w:t>
      </w:r>
      <w:proofErr w:type="spellEnd"/>
      <w:r w:rsidRPr="00C034C5">
        <w:rPr>
          <w:rFonts w:ascii="Times New Roman" w:eastAsia="Times New Roman" w:hAnsi="Times New Roman" w:cs="Times New Roman"/>
          <w:sz w:val="24"/>
          <w:szCs w:val="24"/>
        </w:rPr>
        <w:t xml:space="preserve">, M. K., &amp; Camacho-Vallejo, J. F. (2019). A bi-level programming model for sustainable supply chain network design that considers incentives for using cleaner technologies. </w:t>
      </w:r>
      <w:r w:rsidRPr="00C034C5">
        <w:rPr>
          <w:rFonts w:ascii="Times New Roman" w:eastAsia="Times New Roman" w:hAnsi="Times New Roman" w:cs="Times New Roman"/>
          <w:i/>
          <w:iCs/>
          <w:sz w:val="24"/>
          <w:szCs w:val="24"/>
        </w:rPr>
        <w:t>Journal of Cleaner Production</w:t>
      </w:r>
      <w:r w:rsidRPr="00C034C5">
        <w:rPr>
          <w:rFonts w:ascii="Times New Roman" w:eastAsia="Times New Roman" w:hAnsi="Times New Roman" w:cs="Times New Roman"/>
          <w:sz w:val="24"/>
          <w:szCs w:val="24"/>
        </w:rPr>
        <w:t xml:space="preserve">, </w:t>
      </w:r>
      <w:r w:rsidRPr="00C034C5">
        <w:rPr>
          <w:rFonts w:ascii="Times New Roman" w:eastAsia="Times New Roman" w:hAnsi="Times New Roman" w:cs="Times New Roman"/>
          <w:i/>
          <w:iCs/>
          <w:sz w:val="24"/>
          <w:szCs w:val="24"/>
        </w:rPr>
        <w:t>213</w:t>
      </w:r>
      <w:r w:rsidRPr="00C034C5">
        <w:rPr>
          <w:rFonts w:ascii="Times New Roman" w:eastAsia="Times New Roman" w:hAnsi="Times New Roman" w:cs="Times New Roman"/>
          <w:sz w:val="24"/>
          <w:szCs w:val="24"/>
        </w:rPr>
        <w:t>, 1035-1050.</w:t>
      </w:r>
    </w:p>
    <w:p w14:paraId="287A6213" w14:textId="77777777" w:rsidR="003100AF" w:rsidRPr="00C034C5" w:rsidRDefault="003100AF" w:rsidP="00274DF3">
      <w:pPr>
        <w:spacing w:after="0" w:line="240" w:lineRule="auto"/>
        <w:ind w:left="720" w:hanging="720"/>
        <w:jc w:val="both"/>
        <w:rPr>
          <w:rFonts w:ascii="Times New Roman" w:eastAsia="Times New Roman" w:hAnsi="Times New Roman" w:cs="Times New Roman"/>
          <w:sz w:val="24"/>
          <w:szCs w:val="24"/>
        </w:rPr>
      </w:pPr>
    </w:p>
    <w:p w14:paraId="58443C43" w14:textId="77777777" w:rsidR="00954E1F" w:rsidRPr="00C034C5" w:rsidRDefault="00954E1F" w:rsidP="00274DF3">
      <w:pPr>
        <w:spacing w:after="0" w:line="240" w:lineRule="auto"/>
        <w:ind w:left="720" w:hanging="720"/>
        <w:jc w:val="both"/>
        <w:rPr>
          <w:rFonts w:ascii="Times New Roman" w:eastAsia="Times New Roman" w:hAnsi="Times New Roman" w:cs="Times New Roman"/>
          <w:sz w:val="24"/>
          <w:szCs w:val="24"/>
        </w:rPr>
      </w:pPr>
      <w:proofErr w:type="spellStart"/>
      <w:r w:rsidRPr="00C034C5">
        <w:rPr>
          <w:rFonts w:ascii="Times New Roman" w:eastAsia="Times New Roman" w:hAnsi="Times New Roman" w:cs="Times New Roman"/>
          <w:sz w:val="24"/>
          <w:szCs w:val="24"/>
        </w:rPr>
        <w:t>Childerhouse</w:t>
      </w:r>
      <w:proofErr w:type="spellEnd"/>
      <w:r w:rsidRPr="00C034C5">
        <w:rPr>
          <w:rFonts w:ascii="Times New Roman" w:eastAsia="Times New Roman" w:hAnsi="Times New Roman" w:cs="Times New Roman"/>
          <w:sz w:val="24"/>
          <w:szCs w:val="24"/>
        </w:rPr>
        <w:t xml:space="preserve">, P., &amp; </w:t>
      </w:r>
      <w:proofErr w:type="spellStart"/>
      <w:r w:rsidRPr="00C034C5">
        <w:rPr>
          <w:rFonts w:ascii="Times New Roman" w:eastAsia="Times New Roman" w:hAnsi="Times New Roman" w:cs="Times New Roman"/>
          <w:sz w:val="24"/>
          <w:szCs w:val="24"/>
        </w:rPr>
        <w:t>Towill</w:t>
      </w:r>
      <w:proofErr w:type="spellEnd"/>
      <w:r w:rsidRPr="00C034C5">
        <w:rPr>
          <w:rFonts w:ascii="Times New Roman" w:eastAsia="Times New Roman" w:hAnsi="Times New Roman" w:cs="Times New Roman"/>
          <w:sz w:val="24"/>
          <w:szCs w:val="24"/>
        </w:rPr>
        <w:t xml:space="preserve">, D. R. (2006). Enabling seamless market-orientated supply chains. </w:t>
      </w:r>
      <w:r w:rsidRPr="00C034C5">
        <w:rPr>
          <w:rFonts w:ascii="Times New Roman" w:eastAsia="Times New Roman" w:hAnsi="Times New Roman" w:cs="Times New Roman"/>
          <w:i/>
          <w:iCs/>
          <w:sz w:val="24"/>
          <w:szCs w:val="24"/>
        </w:rPr>
        <w:t>International Journal of Logistics Systems and Management</w:t>
      </w:r>
      <w:r w:rsidRPr="00C034C5">
        <w:rPr>
          <w:rFonts w:ascii="Times New Roman" w:eastAsia="Times New Roman" w:hAnsi="Times New Roman" w:cs="Times New Roman"/>
          <w:sz w:val="24"/>
          <w:szCs w:val="24"/>
        </w:rPr>
        <w:t xml:space="preserve">, </w:t>
      </w:r>
      <w:r w:rsidRPr="00C034C5">
        <w:rPr>
          <w:rFonts w:ascii="Times New Roman" w:eastAsia="Times New Roman" w:hAnsi="Times New Roman" w:cs="Times New Roman"/>
          <w:i/>
          <w:iCs/>
          <w:sz w:val="24"/>
          <w:szCs w:val="24"/>
        </w:rPr>
        <w:t>2</w:t>
      </w:r>
      <w:r w:rsidRPr="00C034C5">
        <w:rPr>
          <w:rFonts w:ascii="Times New Roman" w:eastAsia="Times New Roman" w:hAnsi="Times New Roman" w:cs="Times New Roman"/>
          <w:sz w:val="24"/>
          <w:szCs w:val="24"/>
        </w:rPr>
        <w:t>(4), 357-370.</w:t>
      </w:r>
    </w:p>
    <w:p w14:paraId="65DE1117" w14:textId="77777777" w:rsidR="00107ED3" w:rsidRPr="00C034C5" w:rsidRDefault="00107ED3" w:rsidP="00274DF3">
      <w:pPr>
        <w:spacing w:after="0" w:line="240" w:lineRule="auto"/>
        <w:ind w:left="720" w:hanging="720"/>
        <w:jc w:val="both"/>
        <w:rPr>
          <w:rFonts w:ascii="Times New Roman" w:eastAsia="Times New Roman" w:hAnsi="Times New Roman" w:cs="Times New Roman"/>
          <w:sz w:val="24"/>
          <w:szCs w:val="24"/>
        </w:rPr>
      </w:pPr>
    </w:p>
    <w:p w14:paraId="4D7CDF75" w14:textId="77777777" w:rsidR="00954E1F" w:rsidRPr="00C034C5" w:rsidRDefault="00954E1F" w:rsidP="00274DF3">
      <w:pPr>
        <w:spacing w:after="0" w:line="240" w:lineRule="auto"/>
        <w:ind w:left="720" w:hanging="720"/>
        <w:jc w:val="both"/>
        <w:rPr>
          <w:rFonts w:ascii="Times New Roman" w:hAnsi="Times New Roman" w:cs="Times New Roman"/>
          <w:color w:val="0000FF"/>
          <w:sz w:val="24"/>
          <w:szCs w:val="24"/>
        </w:rPr>
      </w:pPr>
      <w:r w:rsidRPr="00C034C5">
        <w:rPr>
          <w:rFonts w:ascii="Times New Roman" w:eastAsia="Times New Roman" w:hAnsi="Times New Roman" w:cs="Times New Roman"/>
          <w:sz w:val="24"/>
          <w:szCs w:val="24"/>
        </w:rPr>
        <w:t xml:space="preserve">Christopher, M., &amp; Lee, H. (2004). Mitigating supply chain risk through improved confidence. </w:t>
      </w:r>
      <w:r w:rsidRPr="00C034C5">
        <w:rPr>
          <w:rFonts w:ascii="Times New Roman" w:eastAsia="Times New Roman" w:hAnsi="Times New Roman" w:cs="Times New Roman"/>
          <w:i/>
          <w:iCs/>
          <w:sz w:val="24"/>
          <w:szCs w:val="24"/>
        </w:rPr>
        <w:t>International journal of physical distribution &amp; logistics management</w:t>
      </w:r>
      <w:r w:rsidRPr="00C034C5">
        <w:rPr>
          <w:rFonts w:ascii="Times New Roman" w:eastAsia="Times New Roman" w:hAnsi="Times New Roman" w:cs="Times New Roman"/>
          <w:sz w:val="24"/>
          <w:szCs w:val="24"/>
        </w:rPr>
        <w:t xml:space="preserve">. </w:t>
      </w:r>
      <w:r w:rsidRPr="00C034C5">
        <w:rPr>
          <w:rFonts w:ascii="Times New Roman" w:hAnsi="Times New Roman" w:cs="Times New Roman"/>
          <w:i/>
          <w:color w:val="000000"/>
          <w:sz w:val="24"/>
          <w:szCs w:val="24"/>
        </w:rPr>
        <w:t>34</w:t>
      </w:r>
      <w:r w:rsidRPr="00C034C5">
        <w:rPr>
          <w:rFonts w:ascii="Times New Roman" w:hAnsi="Times New Roman" w:cs="Times New Roman"/>
          <w:color w:val="000000"/>
          <w:sz w:val="24"/>
          <w:szCs w:val="24"/>
        </w:rPr>
        <w:t xml:space="preserve"> (5), 388–396. </w:t>
      </w:r>
      <w:r w:rsidRPr="00C034C5">
        <w:rPr>
          <w:rFonts w:ascii="Times New Roman" w:hAnsi="Times New Roman" w:cs="Times New Roman"/>
          <w:color w:val="0000FF"/>
          <w:sz w:val="24"/>
          <w:szCs w:val="24"/>
        </w:rPr>
        <w:t xml:space="preserve"> </w:t>
      </w:r>
    </w:p>
    <w:p w14:paraId="13429CCA" w14:textId="77777777" w:rsidR="00107ED3" w:rsidRPr="00C034C5" w:rsidRDefault="00107ED3" w:rsidP="00274DF3">
      <w:pPr>
        <w:spacing w:after="0" w:line="240" w:lineRule="auto"/>
        <w:ind w:left="720" w:hanging="720"/>
        <w:jc w:val="both"/>
        <w:rPr>
          <w:rFonts w:ascii="Times New Roman" w:hAnsi="Times New Roman" w:cs="Times New Roman"/>
          <w:sz w:val="24"/>
          <w:szCs w:val="24"/>
        </w:rPr>
      </w:pPr>
    </w:p>
    <w:p w14:paraId="3D3D3838" w14:textId="0B741933" w:rsidR="00954E1F" w:rsidRPr="00C034C5" w:rsidRDefault="00954E1F" w:rsidP="00274DF3">
      <w:pPr>
        <w:autoSpaceDE w:val="0"/>
        <w:autoSpaceDN w:val="0"/>
        <w:adjustRightInd w:val="0"/>
        <w:spacing w:after="0" w:line="240" w:lineRule="auto"/>
        <w:ind w:left="720" w:hanging="720"/>
        <w:jc w:val="both"/>
        <w:rPr>
          <w:rFonts w:ascii="Times New Roman" w:hAnsi="Times New Roman" w:cs="Times New Roman"/>
          <w:sz w:val="24"/>
          <w:szCs w:val="24"/>
        </w:rPr>
      </w:pPr>
      <w:r w:rsidRPr="00C034C5">
        <w:rPr>
          <w:rFonts w:ascii="Times New Roman" w:hAnsi="Times New Roman" w:cs="Times New Roman"/>
          <w:sz w:val="24"/>
          <w:szCs w:val="24"/>
        </w:rPr>
        <w:t xml:space="preserve">Christopher, M. &amp; Peck, M. (2004). Building the Resilient Supply Chain. </w:t>
      </w:r>
      <w:r w:rsidRPr="00C034C5">
        <w:rPr>
          <w:rFonts w:ascii="Times New Roman" w:hAnsi="Times New Roman" w:cs="Times New Roman"/>
          <w:i/>
          <w:iCs/>
          <w:sz w:val="24"/>
          <w:szCs w:val="24"/>
        </w:rPr>
        <w:t>International Journal of Logistics Management</w:t>
      </w:r>
      <w:r w:rsidRPr="00C034C5">
        <w:rPr>
          <w:rFonts w:ascii="Times New Roman" w:hAnsi="Times New Roman" w:cs="Times New Roman"/>
          <w:sz w:val="24"/>
          <w:szCs w:val="24"/>
        </w:rPr>
        <w:t xml:space="preserve">, </w:t>
      </w:r>
      <w:r w:rsidRPr="00C034C5">
        <w:rPr>
          <w:rFonts w:ascii="Times New Roman" w:hAnsi="Times New Roman" w:cs="Times New Roman"/>
          <w:i/>
          <w:sz w:val="24"/>
          <w:szCs w:val="24"/>
        </w:rPr>
        <w:t xml:space="preserve">15 </w:t>
      </w:r>
      <w:r w:rsidRPr="00C034C5">
        <w:rPr>
          <w:rFonts w:ascii="Times New Roman" w:hAnsi="Times New Roman" w:cs="Times New Roman"/>
          <w:sz w:val="24"/>
          <w:szCs w:val="24"/>
        </w:rPr>
        <w:t>(2), 1-14</w:t>
      </w:r>
      <w:r w:rsidR="00107ED3" w:rsidRPr="00C034C5">
        <w:rPr>
          <w:rFonts w:ascii="Times New Roman" w:hAnsi="Times New Roman" w:cs="Times New Roman"/>
          <w:sz w:val="24"/>
          <w:szCs w:val="24"/>
        </w:rPr>
        <w:t>.</w:t>
      </w:r>
    </w:p>
    <w:p w14:paraId="7D85A767" w14:textId="77777777" w:rsidR="00107ED3" w:rsidRPr="00C034C5" w:rsidRDefault="00107ED3" w:rsidP="00274DF3">
      <w:pPr>
        <w:autoSpaceDE w:val="0"/>
        <w:autoSpaceDN w:val="0"/>
        <w:adjustRightInd w:val="0"/>
        <w:spacing w:after="0" w:line="240" w:lineRule="auto"/>
        <w:ind w:left="720" w:hanging="720"/>
        <w:jc w:val="both"/>
        <w:rPr>
          <w:rFonts w:ascii="Times New Roman" w:hAnsi="Times New Roman" w:cs="Times New Roman"/>
          <w:sz w:val="24"/>
          <w:szCs w:val="24"/>
        </w:rPr>
      </w:pPr>
    </w:p>
    <w:p w14:paraId="5E60E988" w14:textId="77777777" w:rsidR="00954E1F" w:rsidRPr="00C034C5" w:rsidRDefault="00954E1F" w:rsidP="00274DF3">
      <w:pPr>
        <w:spacing w:after="0" w:line="240" w:lineRule="auto"/>
        <w:ind w:left="720" w:hanging="720"/>
        <w:jc w:val="both"/>
        <w:rPr>
          <w:rFonts w:ascii="Times New Roman" w:eastAsia="Times New Roman" w:hAnsi="Times New Roman" w:cs="Times New Roman"/>
          <w:sz w:val="24"/>
          <w:szCs w:val="24"/>
        </w:rPr>
      </w:pPr>
      <w:r w:rsidRPr="00C034C5">
        <w:rPr>
          <w:rFonts w:ascii="Times New Roman" w:eastAsia="Times New Roman" w:hAnsi="Times New Roman" w:cs="Times New Roman"/>
          <w:sz w:val="24"/>
          <w:szCs w:val="24"/>
        </w:rPr>
        <w:t xml:space="preserve">Choi, T. Y., Rogers, D., &amp; Vakil, B. (2020). Coronavirus is a wake-up call for supply chain management. </w:t>
      </w:r>
      <w:r w:rsidRPr="00C034C5">
        <w:rPr>
          <w:rFonts w:ascii="Times New Roman" w:eastAsia="Times New Roman" w:hAnsi="Times New Roman" w:cs="Times New Roman"/>
          <w:i/>
          <w:iCs/>
          <w:sz w:val="24"/>
          <w:szCs w:val="24"/>
        </w:rPr>
        <w:t>Harvard Business Review</w:t>
      </w:r>
      <w:r w:rsidRPr="00C034C5">
        <w:rPr>
          <w:rFonts w:ascii="Times New Roman" w:eastAsia="Times New Roman" w:hAnsi="Times New Roman" w:cs="Times New Roman"/>
          <w:sz w:val="24"/>
          <w:szCs w:val="24"/>
        </w:rPr>
        <w:t xml:space="preserve">, </w:t>
      </w:r>
      <w:r w:rsidRPr="00C034C5">
        <w:rPr>
          <w:rFonts w:ascii="Times New Roman" w:eastAsia="Times New Roman" w:hAnsi="Times New Roman" w:cs="Times New Roman"/>
          <w:i/>
          <w:iCs/>
          <w:sz w:val="24"/>
          <w:szCs w:val="24"/>
        </w:rPr>
        <w:t>27</w:t>
      </w:r>
      <w:r w:rsidRPr="00C034C5">
        <w:rPr>
          <w:rFonts w:ascii="Times New Roman" w:eastAsia="Times New Roman" w:hAnsi="Times New Roman" w:cs="Times New Roman"/>
          <w:sz w:val="24"/>
          <w:szCs w:val="24"/>
        </w:rPr>
        <w:t>.</w:t>
      </w:r>
    </w:p>
    <w:p w14:paraId="7FF779E3" w14:textId="77777777" w:rsidR="00107ED3" w:rsidRPr="00C034C5" w:rsidRDefault="00107ED3" w:rsidP="00274DF3">
      <w:pPr>
        <w:spacing w:after="0" w:line="240" w:lineRule="auto"/>
        <w:ind w:left="720" w:hanging="720"/>
        <w:jc w:val="both"/>
        <w:rPr>
          <w:rFonts w:ascii="Times New Roman" w:eastAsia="Times New Roman" w:hAnsi="Times New Roman" w:cs="Times New Roman"/>
          <w:sz w:val="24"/>
          <w:szCs w:val="24"/>
        </w:rPr>
      </w:pPr>
    </w:p>
    <w:p w14:paraId="6209826D" w14:textId="77777777" w:rsidR="00954E1F" w:rsidRPr="00C034C5" w:rsidRDefault="00954E1F" w:rsidP="00274DF3">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C034C5">
        <w:rPr>
          <w:rFonts w:ascii="Times New Roman" w:hAnsi="Times New Roman" w:cs="Times New Roman"/>
          <w:color w:val="000000" w:themeColor="text1"/>
          <w:sz w:val="24"/>
          <w:szCs w:val="24"/>
        </w:rPr>
        <w:t xml:space="preserve">Christopher, M. and Peck, H. (2004). Building the resilient supply chain. </w:t>
      </w:r>
      <w:r w:rsidRPr="00C034C5">
        <w:rPr>
          <w:rFonts w:ascii="Times New Roman" w:hAnsi="Times New Roman" w:cs="Times New Roman"/>
          <w:i/>
          <w:color w:val="000000" w:themeColor="text1"/>
          <w:sz w:val="24"/>
          <w:szCs w:val="24"/>
        </w:rPr>
        <w:t>International Journal of Logistics Management</w:t>
      </w:r>
      <w:r w:rsidRPr="00C034C5">
        <w:rPr>
          <w:rFonts w:ascii="Times New Roman" w:hAnsi="Times New Roman" w:cs="Times New Roman"/>
          <w:color w:val="000000" w:themeColor="text1"/>
          <w:sz w:val="24"/>
          <w:szCs w:val="24"/>
        </w:rPr>
        <w:t>, 15(2), 1-13.</w:t>
      </w:r>
    </w:p>
    <w:p w14:paraId="540BFACA" w14:textId="77777777" w:rsidR="00107ED3" w:rsidRPr="00C034C5" w:rsidRDefault="00107ED3" w:rsidP="00274DF3">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14:paraId="4B332508" w14:textId="77777777" w:rsidR="00954E1F" w:rsidRPr="00C034C5" w:rsidRDefault="00954E1F" w:rsidP="00274DF3">
      <w:pPr>
        <w:spacing w:after="0" w:line="240" w:lineRule="auto"/>
        <w:ind w:left="720" w:hanging="720"/>
        <w:jc w:val="both"/>
        <w:rPr>
          <w:rFonts w:ascii="Times New Roman" w:eastAsia="Times New Roman" w:hAnsi="Times New Roman" w:cs="Times New Roman"/>
          <w:sz w:val="24"/>
          <w:szCs w:val="24"/>
        </w:rPr>
      </w:pPr>
      <w:r w:rsidRPr="00C034C5">
        <w:rPr>
          <w:rFonts w:ascii="Times New Roman" w:hAnsi="Times New Roman" w:cs="Times New Roman"/>
          <w:sz w:val="24"/>
          <w:szCs w:val="24"/>
        </w:rPr>
        <w:t xml:space="preserve">Cooper, M. C., Lambert, D. M., &amp; </w:t>
      </w:r>
      <w:proofErr w:type="spellStart"/>
      <w:r w:rsidRPr="00C034C5">
        <w:rPr>
          <w:rFonts w:ascii="Times New Roman" w:hAnsi="Times New Roman" w:cs="Times New Roman"/>
          <w:sz w:val="24"/>
          <w:szCs w:val="24"/>
        </w:rPr>
        <w:t>Pagh</w:t>
      </w:r>
      <w:proofErr w:type="spellEnd"/>
      <w:r w:rsidRPr="00C034C5">
        <w:rPr>
          <w:rFonts w:ascii="Times New Roman" w:hAnsi="Times New Roman" w:cs="Times New Roman"/>
          <w:sz w:val="24"/>
          <w:szCs w:val="24"/>
        </w:rPr>
        <w:t xml:space="preserve">, J. D. (1997). Supply chain management: more than a new name for logistics. </w:t>
      </w:r>
      <w:r w:rsidRPr="00C034C5">
        <w:rPr>
          <w:rFonts w:ascii="Times New Roman" w:hAnsi="Times New Roman" w:cs="Times New Roman"/>
          <w:i/>
          <w:iCs/>
          <w:sz w:val="24"/>
          <w:szCs w:val="24"/>
        </w:rPr>
        <w:t>The international journal of logistics management</w:t>
      </w:r>
      <w:r w:rsidRPr="00C034C5">
        <w:rPr>
          <w:rFonts w:ascii="Times New Roman" w:hAnsi="Times New Roman" w:cs="Times New Roman"/>
          <w:sz w:val="24"/>
          <w:szCs w:val="24"/>
        </w:rPr>
        <w:t xml:space="preserve">, </w:t>
      </w:r>
      <w:r w:rsidRPr="00C034C5">
        <w:rPr>
          <w:rFonts w:ascii="Times New Roman" w:hAnsi="Times New Roman" w:cs="Times New Roman"/>
          <w:i/>
          <w:iCs/>
          <w:sz w:val="24"/>
          <w:szCs w:val="24"/>
        </w:rPr>
        <w:t>8</w:t>
      </w:r>
      <w:r w:rsidRPr="00C034C5">
        <w:rPr>
          <w:rFonts w:ascii="Times New Roman" w:hAnsi="Times New Roman" w:cs="Times New Roman"/>
          <w:sz w:val="24"/>
          <w:szCs w:val="24"/>
        </w:rPr>
        <w:t>(1), 1-14.</w:t>
      </w:r>
      <w:r w:rsidRPr="00C034C5">
        <w:rPr>
          <w:rFonts w:ascii="Times New Roman" w:eastAsia="Times New Roman" w:hAnsi="Times New Roman" w:cs="Times New Roman"/>
          <w:sz w:val="24"/>
          <w:szCs w:val="24"/>
        </w:rPr>
        <w:t xml:space="preserve"> </w:t>
      </w:r>
    </w:p>
    <w:p w14:paraId="6AA10500" w14:textId="77777777" w:rsidR="00107ED3" w:rsidRPr="00C034C5" w:rsidRDefault="00107ED3" w:rsidP="00274DF3">
      <w:pPr>
        <w:spacing w:after="0" w:line="240" w:lineRule="auto"/>
        <w:ind w:left="720" w:hanging="720"/>
        <w:jc w:val="both"/>
        <w:rPr>
          <w:rFonts w:ascii="Times New Roman" w:eastAsia="Times New Roman" w:hAnsi="Times New Roman" w:cs="Times New Roman"/>
          <w:sz w:val="24"/>
          <w:szCs w:val="24"/>
        </w:rPr>
      </w:pPr>
    </w:p>
    <w:p w14:paraId="70A1163C" w14:textId="77777777" w:rsidR="00954E1F" w:rsidRPr="00C034C5" w:rsidRDefault="00954E1F" w:rsidP="00274DF3">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C034C5">
        <w:rPr>
          <w:rFonts w:ascii="Times New Roman" w:hAnsi="Times New Roman" w:cs="Times New Roman"/>
          <w:sz w:val="24"/>
          <w:szCs w:val="24"/>
        </w:rPr>
        <w:t>Corbett, C. J., Montes-Sancho, M. J., &amp; Kirsch, D. A. (2005). The financial impact of ISO 9000 certification in the United States: An empirical analysis. Management Science, 51(7), 1046–1059.</w:t>
      </w:r>
      <w:r w:rsidRPr="00C034C5">
        <w:rPr>
          <w:rFonts w:ascii="Times New Roman" w:eastAsia="Times New Roman" w:hAnsi="Times New Roman" w:cs="Times New Roman"/>
          <w:sz w:val="24"/>
          <w:szCs w:val="24"/>
        </w:rPr>
        <w:t xml:space="preserve"> </w:t>
      </w:r>
    </w:p>
    <w:p w14:paraId="3E49C73D" w14:textId="77777777" w:rsidR="00107ED3" w:rsidRPr="00C034C5" w:rsidRDefault="00107ED3" w:rsidP="00274DF3">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770CB0A5" w14:textId="77777777" w:rsidR="00954E1F" w:rsidRPr="00C034C5" w:rsidRDefault="00954E1F" w:rsidP="00274DF3">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roofErr w:type="spellStart"/>
      <w:r w:rsidRPr="00C034C5">
        <w:rPr>
          <w:rFonts w:ascii="Times New Roman" w:hAnsi="Times New Roman" w:cs="Times New Roman"/>
          <w:sz w:val="24"/>
          <w:szCs w:val="24"/>
        </w:rPr>
        <w:t>Doorey</w:t>
      </w:r>
      <w:proofErr w:type="spellEnd"/>
      <w:r w:rsidRPr="00C034C5">
        <w:rPr>
          <w:rFonts w:ascii="Times New Roman" w:hAnsi="Times New Roman" w:cs="Times New Roman"/>
          <w:sz w:val="24"/>
          <w:szCs w:val="24"/>
        </w:rPr>
        <w:t>, D. J. (2011). The transparent supply chain: From resistance to implementation at Nike and Levi-Strauss. Journal of Business Ethics, 103(4), 587–603.</w:t>
      </w:r>
      <w:r w:rsidRPr="00C034C5">
        <w:rPr>
          <w:rFonts w:ascii="Times New Roman" w:eastAsia="Times New Roman" w:hAnsi="Times New Roman" w:cs="Times New Roman"/>
          <w:sz w:val="24"/>
          <w:szCs w:val="24"/>
        </w:rPr>
        <w:t xml:space="preserve"> </w:t>
      </w:r>
    </w:p>
    <w:p w14:paraId="2F6D3AC4" w14:textId="77777777" w:rsidR="00107ED3" w:rsidRPr="00C034C5" w:rsidRDefault="00107ED3" w:rsidP="00274DF3">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4FB0E389" w14:textId="56A9C051" w:rsidR="003100AF" w:rsidRPr="00C034C5" w:rsidRDefault="003100AF" w:rsidP="009473C9">
      <w:pPr>
        <w:spacing w:after="0" w:line="240" w:lineRule="auto"/>
        <w:ind w:left="720" w:hanging="720"/>
        <w:rPr>
          <w:rStyle w:val="Hyperlink"/>
          <w:rFonts w:ascii="Times New Roman" w:hAnsi="Times New Roman" w:cs="Times New Roman"/>
          <w:sz w:val="24"/>
          <w:szCs w:val="24"/>
        </w:rPr>
      </w:pPr>
      <w:proofErr w:type="spellStart"/>
      <w:r w:rsidRPr="00C034C5">
        <w:rPr>
          <w:rFonts w:ascii="Times New Roman" w:eastAsia="Times New Roman" w:hAnsi="Times New Roman" w:cs="Times New Roman"/>
          <w:sz w:val="24"/>
          <w:szCs w:val="24"/>
        </w:rPr>
        <w:t>Fabbe-Costes</w:t>
      </w:r>
      <w:proofErr w:type="spellEnd"/>
      <w:r w:rsidRPr="00C034C5">
        <w:rPr>
          <w:rFonts w:ascii="Times New Roman" w:eastAsia="Times New Roman" w:hAnsi="Times New Roman" w:cs="Times New Roman"/>
          <w:sz w:val="24"/>
          <w:szCs w:val="24"/>
        </w:rPr>
        <w:t xml:space="preserve">, N., </w:t>
      </w:r>
      <w:proofErr w:type="spellStart"/>
      <w:r w:rsidRPr="00C034C5">
        <w:rPr>
          <w:rFonts w:ascii="Times New Roman" w:eastAsia="Times New Roman" w:hAnsi="Times New Roman" w:cs="Times New Roman"/>
          <w:sz w:val="24"/>
          <w:szCs w:val="24"/>
        </w:rPr>
        <w:t>Lechaptois</w:t>
      </w:r>
      <w:proofErr w:type="spellEnd"/>
      <w:r w:rsidRPr="00C034C5">
        <w:rPr>
          <w:rFonts w:ascii="Times New Roman" w:eastAsia="Times New Roman" w:hAnsi="Times New Roman" w:cs="Times New Roman"/>
          <w:sz w:val="24"/>
          <w:szCs w:val="24"/>
        </w:rPr>
        <w:t xml:space="preserve">, L., &amp; Spring, M. (2020). </w:t>
      </w:r>
      <w:r w:rsidR="008E05E0" w:rsidRPr="00C034C5">
        <w:rPr>
          <w:rFonts w:ascii="Times New Roman" w:eastAsia="Times New Roman" w:hAnsi="Times New Roman" w:cs="Times New Roman"/>
          <w:sz w:val="24"/>
          <w:szCs w:val="24"/>
        </w:rPr>
        <w:t>"</w:t>
      </w:r>
      <w:r w:rsidRPr="00C034C5">
        <w:rPr>
          <w:rFonts w:ascii="Times New Roman" w:eastAsia="Times New Roman" w:hAnsi="Times New Roman" w:cs="Times New Roman"/>
          <w:sz w:val="24"/>
          <w:szCs w:val="24"/>
        </w:rPr>
        <w:t>The map is not the territory</w:t>
      </w:r>
      <w:r w:rsidR="008E05E0" w:rsidRPr="00C034C5">
        <w:rPr>
          <w:rFonts w:ascii="Times New Roman" w:eastAsia="Times New Roman" w:hAnsi="Times New Roman" w:cs="Times New Roman"/>
          <w:sz w:val="24"/>
          <w:szCs w:val="24"/>
        </w:rPr>
        <w:t>"</w:t>
      </w:r>
      <w:r w:rsidRPr="00C034C5">
        <w:rPr>
          <w:rFonts w:ascii="Times New Roman" w:eastAsia="Times New Roman" w:hAnsi="Times New Roman" w:cs="Times New Roman"/>
          <w:sz w:val="24"/>
          <w:szCs w:val="24"/>
        </w:rPr>
        <w:t xml:space="preserve">: a boundary objects perspective on supply chain mapping. </w:t>
      </w:r>
      <w:r w:rsidRPr="00C034C5">
        <w:rPr>
          <w:rFonts w:ascii="Times New Roman" w:eastAsia="Times New Roman" w:hAnsi="Times New Roman" w:cs="Times New Roman"/>
          <w:i/>
          <w:iCs/>
          <w:sz w:val="24"/>
          <w:szCs w:val="24"/>
        </w:rPr>
        <w:t>International Journal of Operations &amp; Production Management</w:t>
      </w:r>
      <w:r w:rsidRPr="00C034C5">
        <w:rPr>
          <w:rFonts w:ascii="Times New Roman" w:eastAsia="Times New Roman" w:hAnsi="Times New Roman" w:cs="Times New Roman"/>
          <w:sz w:val="24"/>
          <w:szCs w:val="24"/>
        </w:rPr>
        <w:t>. (</w:t>
      </w:r>
      <w:r w:rsidRPr="00C034C5">
        <w:rPr>
          <w:rFonts w:ascii="Times New Roman" w:hAnsi="Times New Roman" w:cs="Times New Roman"/>
          <w:sz w:val="24"/>
          <w:szCs w:val="24"/>
        </w:rPr>
        <w:t xml:space="preserve">ahead-of-print). </w:t>
      </w:r>
      <w:hyperlink r:id="rId15" w:tooltip="DOI: https://doi.org/10.1108/IJOPM-12-2019-0828" w:history="1">
        <w:r w:rsidRPr="00C034C5">
          <w:rPr>
            <w:rStyle w:val="Hyperlink"/>
            <w:rFonts w:ascii="Times New Roman" w:hAnsi="Times New Roman" w:cs="Times New Roman"/>
            <w:sz w:val="24"/>
            <w:szCs w:val="24"/>
          </w:rPr>
          <w:t>https://doi.org/10.1108/IJOPM-12-2019-0828</w:t>
        </w:r>
      </w:hyperlink>
    </w:p>
    <w:p w14:paraId="5015D71C" w14:textId="77777777" w:rsidR="003100AF" w:rsidRPr="00C034C5" w:rsidRDefault="003100AF" w:rsidP="009473C9">
      <w:pPr>
        <w:spacing w:after="0" w:line="240" w:lineRule="auto"/>
        <w:ind w:left="720" w:hanging="720"/>
        <w:jc w:val="both"/>
        <w:rPr>
          <w:rFonts w:ascii="Times New Roman" w:eastAsia="Times New Roman" w:hAnsi="Times New Roman" w:cs="Times New Roman"/>
          <w:sz w:val="24"/>
          <w:szCs w:val="24"/>
        </w:rPr>
      </w:pPr>
    </w:p>
    <w:p w14:paraId="64B2F39A" w14:textId="77777777" w:rsidR="00954E1F" w:rsidRPr="00C034C5" w:rsidRDefault="00954E1F" w:rsidP="009473C9">
      <w:pPr>
        <w:spacing w:after="0" w:line="240" w:lineRule="auto"/>
        <w:ind w:left="720" w:hanging="720"/>
        <w:jc w:val="both"/>
        <w:rPr>
          <w:rFonts w:ascii="Times New Roman" w:eastAsia="Times New Roman" w:hAnsi="Times New Roman" w:cs="Times New Roman"/>
          <w:sz w:val="24"/>
          <w:szCs w:val="24"/>
        </w:rPr>
      </w:pPr>
      <w:r w:rsidRPr="00C034C5">
        <w:rPr>
          <w:rFonts w:ascii="Times New Roman" w:eastAsia="Times New Roman" w:hAnsi="Times New Roman" w:cs="Times New Roman"/>
          <w:sz w:val="24"/>
          <w:szCs w:val="24"/>
        </w:rPr>
        <w:t xml:space="preserve">Farris, M. T. (2010). Solutions to strategic supply chain mapping issues. </w:t>
      </w:r>
      <w:r w:rsidRPr="00C034C5">
        <w:rPr>
          <w:rFonts w:ascii="Times New Roman" w:eastAsia="Times New Roman" w:hAnsi="Times New Roman" w:cs="Times New Roman"/>
          <w:i/>
          <w:iCs/>
          <w:sz w:val="24"/>
          <w:szCs w:val="24"/>
        </w:rPr>
        <w:t>International Journal of Physical Distribution &amp; Logistics Management</w:t>
      </w:r>
      <w:r w:rsidRPr="00C034C5">
        <w:rPr>
          <w:rFonts w:ascii="Times New Roman" w:eastAsia="Times New Roman" w:hAnsi="Times New Roman" w:cs="Times New Roman"/>
          <w:sz w:val="24"/>
          <w:szCs w:val="24"/>
        </w:rPr>
        <w:t xml:space="preserve">, </w:t>
      </w:r>
      <w:r w:rsidRPr="00C034C5">
        <w:rPr>
          <w:rFonts w:ascii="Times New Roman" w:eastAsia="Times New Roman" w:hAnsi="Times New Roman" w:cs="Times New Roman"/>
          <w:i/>
          <w:sz w:val="24"/>
          <w:szCs w:val="24"/>
        </w:rPr>
        <w:t>40</w:t>
      </w:r>
      <w:r w:rsidRPr="00C034C5">
        <w:rPr>
          <w:rFonts w:ascii="Times New Roman" w:eastAsia="Times New Roman" w:hAnsi="Times New Roman" w:cs="Times New Roman"/>
          <w:sz w:val="24"/>
          <w:szCs w:val="24"/>
        </w:rPr>
        <w:t xml:space="preserve">(3), 164-180.  </w:t>
      </w:r>
    </w:p>
    <w:p w14:paraId="604546A5" w14:textId="77777777" w:rsidR="00107ED3" w:rsidRPr="00C034C5" w:rsidRDefault="00107ED3" w:rsidP="009473C9">
      <w:pPr>
        <w:spacing w:after="0" w:line="240" w:lineRule="auto"/>
        <w:ind w:left="720" w:hanging="720"/>
        <w:jc w:val="both"/>
        <w:rPr>
          <w:rFonts w:ascii="Times New Roman" w:hAnsi="Times New Roman" w:cs="Times New Roman"/>
          <w:sz w:val="24"/>
          <w:szCs w:val="24"/>
        </w:rPr>
      </w:pPr>
    </w:p>
    <w:p w14:paraId="388D88C2" w14:textId="77777777" w:rsidR="007B7E43" w:rsidRPr="00C034C5" w:rsidRDefault="007B7E43" w:rsidP="009473C9">
      <w:pPr>
        <w:spacing w:after="0" w:line="240" w:lineRule="auto"/>
        <w:ind w:left="720" w:hanging="720"/>
        <w:jc w:val="both"/>
        <w:rPr>
          <w:rFonts w:ascii="Times New Roman" w:eastAsia="Times New Roman" w:hAnsi="Times New Roman" w:cs="Times New Roman"/>
          <w:sz w:val="24"/>
          <w:szCs w:val="24"/>
        </w:rPr>
      </w:pPr>
      <w:proofErr w:type="spellStart"/>
      <w:r w:rsidRPr="00C034C5">
        <w:rPr>
          <w:rFonts w:ascii="Times New Roman" w:eastAsia="Times New Roman" w:hAnsi="Times New Roman" w:cs="Times New Roman"/>
          <w:sz w:val="24"/>
          <w:szCs w:val="24"/>
        </w:rPr>
        <w:t>Fatorachian</w:t>
      </w:r>
      <w:proofErr w:type="spellEnd"/>
      <w:r w:rsidRPr="00C034C5">
        <w:rPr>
          <w:rFonts w:ascii="Times New Roman" w:eastAsia="Times New Roman" w:hAnsi="Times New Roman" w:cs="Times New Roman"/>
          <w:sz w:val="24"/>
          <w:szCs w:val="24"/>
        </w:rPr>
        <w:t xml:space="preserve">, H., &amp; </w:t>
      </w:r>
      <w:proofErr w:type="spellStart"/>
      <w:r w:rsidRPr="00C034C5">
        <w:rPr>
          <w:rFonts w:ascii="Times New Roman" w:eastAsia="Times New Roman" w:hAnsi="Times New Roman" w:cs="Times New Roman"/>
          <w:sz w:val="24"/>
          <w:szCs w:val="24"/>
        </w:rPr>
        <w:t>Kazemi</w:t>
      </w:r>
      <w:proofErr w:type="spellEnd"/>
      <w:r w:rsidRPr="00C034C5">
        <w:rPr>
          <w:rFonts w:ascii="Times New Roman" w:eastAsia="Times New Roman" w:hAnsi="Times New Roman" w:cs="Times New Roman"/>
          <w:sz w:val="24"/>
          <w:szCs w:val="24"/>
        </w:rPr>
        <w:t xml:space="preserve">, H. (2020). Impact of Industry 4.0 on supply chain performance. </w:t>
      </w:r>
      <w:r w:rsidRPr="00C034C5">
        <w:rPr>
          <w:rFonts w:ascii="Times New Roman" w:eastAsia="Times New Roman" w:hAnsi="Times New Roman" w:cs="Times New Roman"/>
          <w:i/>
          <w:iCs/>
          <w:sz w:val="24"/>
          <w:szCs w:val="24"/>
        </w:rPr>
        <w:t>Production Planning &amp; Control</w:t>
      </w:r>
      <w:r w:rsidRPr="00C034C5">
        <w:rPr>
          <w:rFonts w:ascii="Times New Roman" w:eastAsia="Times New Roman" w:hAnsi="Times New Roman" w:cs="Times New Roman"/>
          <w:sz w:val="24"/>
          <w:szCs w:val="24"/>
        </w:rPr>
        <w:t>, 1-19.</w:t>
      </w:r>
    </w:p>
    <w:p w14:paraId="28C45F42" w14:textId="77777777" w:rsidR="007B7E43" w:rsidRPr="00C034C5" w:rsidRDefault="007B7E43" w:rsidP="009473C9">
      <w:pPr>
        <w:autoSpaceDE w:val="0"/>
        <w:autoSpaceDN w:val="0"/>
        <w:adjustRightInd w:val="0"/>
        <w:spacing w:after="0" w:line="240" w:lineRule="auto"/>
        <w:ind w:left="720" w:hanging="720"/>
        <w:jc w:val="both"/>
        <w:rPr>
          <w:rFonts w:ascii="Times New Roman" w:hAnsi="Times New Roman" w:cs="Times New Roman"/>
          <w:sz w:val="24"/>
          <w:szCs w:val="24"/>
        </w:rPr>
      </w:pPr>
    </w:p>
    <w:p w14:paraId="4C1EFD36" w14:textId="2748DA5A" w:rsidR="00954E1F" w:rsidRPr="00C034C5" w:rsidRDefault="00A26864" w:rsidP="009473C9">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C034C5">
        <w:rPr>
          <w:rFonts w:ascii="Times New Roman" w:hAnsi="Times New Roman" w:cs="Times New Roman"/>
          <w:sz w:val="24"/>
          <w:szCs w:val="24"/>
        </w:rPr>
        <w:t>Fatorachian</w:t>
      </w:r>
      <w:proofErr w:type="spellEnd"/>
      <w:r w:rsidRPr="00C034C5">
        <w:rPr>
          <w:rFonts w:ascii="Times New Roman" w:hAnsi="Times New Roman" w:cs="Times New Roman"/>
          <w:sz w:val="24"/>
          <w:szCs w:val="24"/>
        </w:rPr>
        <w:t xml:space="preserve">, H., &amp; </w:t>
      </w:r>
      <w:proofErr w:type="spellStart"/>
      <w:r w:rsidRPr="00C034C5">
        <w:rPr>
          <w:rFonts w:ascii="Times New Roman" w:hAnsi="Times New Roman" w:cs="Times New Roman"/>
          <w:sz w:val="24"/>
          <w:szCs w:val="24"/>
        </w:rPr>
        <w:t>Kazemi</w:t>
      </w:r>
      <w:proofErr w:type="spellEnd"/>
      <w:r w:rsidRPr="00C034C5">
        <w:rPr>
          <w:rFonts w:ascii="Times New Roman" w:hAnsi="Times New Roman" w:cs="Times New Roman"/>
          <w:sz w:val="24"/>
          <w:szCs w:val="24"/>
        </w:rPr>
        <w:t xml:space="preserve">, H. (2018). A critical investigation of Industry 4.0 in manufacturing: Theoretical </w:t>
      </w:r>
      <w:proofErr w:type="spellStart"/>
      <w:r w:rsidRPr="00C034C5">
        <w:rPr>
          <w:rFonts w:ascii="Times New Roman" w:hAnsi="Times New Roman" w:cs="Times New Roman"/>
          <w:sz w:val="24"/>
          <w:szCs w:val="24"/>
        </w:rPr>
        <w:t>operationalisation</w:t>
      </w:r>
      <w:proofErr w:type="spellEnd"/>
      <w:r w:rsidRPr="00C034C5">
        <w:rPr>
          <w:rFonts w:ascii="Times New Roman" w:hAnsi="Times New Roman" w:cs="Times New Roman"/>
          <w:sz w:val="24"/>
          <w:szCs w:val="24"/>
        </w:rPr>
        <w:t xml:space="preserve"> framework. </w:t>
      </w:r>
      <w:r w:rsidRPr="00C034C5">
        <w:rPr>
          <w:rStyle w:val="Emphasis"/>
          <w:rFonts w:ascii="Times New Roman" w:hAnsi="Times New Roman" w:cs="Times New Roman"/>
          <w:sz w:val="24"/>
          <w:szCs w:val="24"/>
        </w:rPr>
        <w:t>Production Planning &amp; Control</w:t>
      </w:r>
      <w:r w:rsidRPr="00C034C5">
        <w:rPr>
          <w:rFonts w:ascii="Times New Roman" w:hAnsi="Times New Roman" w:cs="Times New Roman"/>
          <w:sz w:val="24"/>
          <w:szCs w:val="24"/>
        </w:rPr>
        <w:t>, 1-</w:t>
      </w:r>
      <w:proofErr w:type="gramStart"/>
      <w:r w:rsidRPr="00C034C5">
        <w:rPr>
          <w:rFonts w:ascii="Times New Roman" w:hAnsi="Times New Roman" w:cs="Times New Roman"/>
          <w:sz w:val="24"/>
          <w:szCs w:val="24"/>
        </w:rPr>
        <w:t>12.</w:t>
      </w:r>
      <w:r w:rsidR="00954E1F" w:rsidRPr="00C034C5">
        <w:rPr>
          <w:rFonts w:ascii="Times New Roman" w:hAnsi="Times New Roman" w:cs="Times New Roman"/>
          <w:sz w:val="24"/>
          <w:szCs w:val="24"/>
        </w:rPr>
        <w:t>Fine</w:t>
      </w:r>
      <w:proofErr w:type="gramEnd"/>
      <w:r w:rsidR="00954E1F" w:rsidRPr="00C034C5">
        <w:rPr>
          <w:rFonts w:ascii="Times New Roman" w:hAnsi="Times New Roman" w:cs="Times New Roman"/>
          <w:sz w:val="24"/>
          <w:szCs w:val="24"/>
        </w:rPr>
        <w:t xml:space="preserve">, C. </w:t>
      </w:r>
      <w:r w:rsidR="00954E1F" w:rsidRPr="00C034C5">
        <w:rPr>
          <w:rFonts w:ascii="Times New Roman" w:hAnsi="Times New Roman" w:cs="Times New Roman"/>
          <w:sz w:val="24"/>
          <w:szCs w:val="24"/>
        </w:rPr>
        <w:lastRenderedPageBreak/>
        <w:t xml:space="preserve">(1998). </w:t>
      </w:r>
      <w:proofErr w:type="spellStart"/>
      <w:r w:rsidR="00954E1F" w:rsidRPr="00C034C5">
        <w:rPr>
          <w:rFonts w:ascii="Times New Roman" w:hAnsi="Times New Roman" w:cs="Times New Roman"/>
          <w:i/>
          <w:iCs/>
          <w:sz w:val="24"/>
          <w:szCs w:val="24"/>
        </w:rPr>
        <w:t>Clockspeed</w:t>
      </w:r>
      <w:proofErr w:type="spellEnd"/>
      <w:r w:rsidR="00954E1F" w:rsidRPr="00C034C5">
        <w:rPr>
          <w:rFonts w:ascii="Times New Roman" w:hAnsi="Times New Roman" w:cs="Times New Roman"/>
          <w:i/>
          <w:iCs/>
          <w:sz w:val="24"/>
          <w:szCs w:val="24"/>
        </w:rPr>
        <w:t>: Winning Industry Control in the Age of Temporary Advantage</w:t>
      </w:r>
      <w:r w:rsidR="00954E1F" w:rsidRPr="00C034C5">
        <w:rPr>
          <w:rFonts w:ascii="Times New Roman" w:hAnsi="Times New Roman" w:cs="Times New Roman"/>
          <w:sz w:val="24"/>
          <w:szCs w:val="24"/>
        </w:rPr>
        <w:t>, Perseus Books: Reading, Massachusetts</w:t>
      </w:r>
    </w:p>
    <w:p w14:paraId="5CB42213" w14:textId="77777777" w:rsidR="00107ED3" w:rsidRPr="00C034C5" w:rsidRDefault="00107ED3" w:rsidP="00274DF3">
      <w:pPr>
        <w:autoSpaceDE w:val="0"/>
        <w:autoSpaceDN w:val="0"/>
        <w:adjustRightInd w:val="0"/>
        <w:spacing w:after="0" w:line="240" w:lineRule="auto"/>
        <w:ind w:left="720" w:hanging="720"/>
        <w:jc w:val="both"/>
        <w:rPr>
          <w:rFonts w:ascii="Times New Roman" w:hAnsi="Times New Roman" w:cs="Times New Roman"/>
          <w:sz w:val="24"/>
          <w:szCs w:val="24"/>
        </w:rPr>
      </w:pPr>
    </w:p>
    <w:p w14:paraId="7510B283" w14:textId="77777777" w:rsidR="00954E1F" w:rsidRPr="00C034C5" w:rsidRDefault="00954E1F" w:rsidP="00274DF3">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roofErr w:type="spellStart"/>
      <w:r w:rsidRPr="00C034C5">
        <w:rPr>
          <w:rFonts w:ascii="Times New Roman" w:hAnsi="Times New Roman" w:cs="Times New Roman"/>
          <w:sz w:val="24"/>
          <w:szCs w:val="24"/>
        </w:rPr>
        <w:t>Fiksel</w:t>
      </w:r>
      <w:proofErr w:type="spellEnd"/>
      <w:r w:rsidRPr="00C034C5">
        <w:rPr>
          <w:rFonts w:ascii="Times New Roman" w:hAnsi="Times New Roman" w:cs="Times New Roman"/>
          <w:sz w:val="24"/>
          <w:szCs w:val="24"/>
        </w:rPr>
        <w:t xml:space="preserve">, J., M. </w:t>
      </w:r>
      <w:proofErr w:type="spellStart"/>
      <w:r w:rsidRPr="00C034C5">
        <w:rPr>
          <w:rFonts w:ascii="Times New Roman" w:hAnsi="Times New Roman" w:cs="Times New Roman"/>
          <w:sz w:val="24"/>
          <w:szCs w:val="24"/>
        </w:rPr>
        <w:t>Polyviou</w:t>
      </w:r>
      <w:proofErr w:type="spellEnd"/>
      <w:r w:rsidRPr="00C034C5">
        <w:rPr>
          <w:rFonts w:ascii="Times New Roman" w:hAnsi="Times New Roman" w:cs="Times New Roman"/>
          <w:sz w:val="24"/>
          <w:szCs w:val="24"/>
        </w:rPr>
        <w:t xml:space="preserve">, K. L. </w:t>
      </w:r>
      <w:proofErr w:type="spellStart"/>
      <w:r w:rsidRPr="00C034C5">
        <w:rPr>
          <w:rFonts w:ascii="Times New Roman" w:hAnsi="Times New Roman" w:cs="Times New Roman"/>
          <w:sz w:val="24"/>
          <w:szCs w:val="24"/>
        </w:rPr>
        <w:t>Croxton</w:t>
      </w:r>
      <w:proofErr w:type="spellEnd"/>
      <w:r w:rsidRPr="00C034C5">
        <w:rPr>
          <w:rFonts w:ascii="Times New Roman" w:hAnsi="Times New Roman" w:cs="Times New Roman"/>
          <w:sz w:val="24"/>
          <w:szCs w:val="24"/>
        </w:rPr>
        <w:t xml:space="preserve">, and T. J. Pettit. (2015). From Risk to Resilience: Learning to Deal with Disruption. </w:t>
      </w:r>
      <w:proofErr w:type="gramStart"/>
      <w:r w:rsidRPr="00C034C5">
        <w:rPr>
          <w:rFonts w:ascii="Times New Roman" w:hAnsi="Times New Roman" w:cs="Times New Roman"/>
          <w:i/>
          <w:sz w:val="24"/>
          <w:szCs w:val="24"/>
        </w:rPr>
        <w:t>MIT  Sloan</w:t>
      </w:r>
      <w:proofErr w:type="gramEnd"/>
      <w:r w:rsidRPr="00C034C5">
        <w:rPr>
          <w:rFonts w:ascii="Times New Roman" w:hAnsi="Times New Roman" w:cs="Times New Roman"/>
          <w:i/>
          <w:sz w:val="24"/>
          <w:szCs w:val="24"/>
        </w:rPr>
        <w:t xml:space="preserve"> Management Review,</w:t>
      </w:r>
      <w:r w:rsidRPr="00C034C5">
        <w:rPr>
          <w:rFonts w:ascii="Times New Roman" w:hAnsi="Times New Roman" w:cs="Times New Roman"/>
          <w:sz w:val="24"/>
          <w:szCs w:val="24"/>
        </w:rPr>
        <w:t xml:space="preserve"> 56 (2): 79–86.</w:t>
      </w:r>
      <w:r w:rsidRPr="00C034C5">
        <w:rPr>
          <w:rFonts w:ascii="Times New Roman" w:eastAsia="Times New Roman" w:hAnsi="Times New Roman" w:cs="Times New Roman"/>
          <w:sz w:val="24"/>
          <w:szCs w:val="24"/>
        </w:rPr>
        <w:t xml:space="preserve"> </w:t>
      </w:r>
    </w:p>
    <w:p w14:paraId="058C0F98" w14:textId="77777777" w:rsidR="00107ED3" w:rsidRPr="00C034C5" w:rsidRDefault="00107ED3" w:rsidP="00274DF3">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55248DF3" w14:textId="77777777" w:rsidR="00954E1F" w:rsidRPr="00C034C5" w:rsidRDefault="00954E1F" w:rsidP="00274DF3">
      <w:pPr>
        <w:pStyle w:val="Heading1"/>
        <w:spacing w:before="0" w:beforeAutospacing="0" w:after="0" w:afterAutospacing="0"/>
        <w:ind w:left="720" w:hanging="720"/>
        <w:jc w:val="both"/>
        <w:rPr>
          <w:b w:val="0"/>
          <w:sz w:val="24"/>
          <w:szCs w:val="24"/>
        </w:rPr>
      </w:pPr>
      <w:proofErr w:type="gramStart"/>
      <w:r w:rsidRPr="00C034C5">
        <w:rPr>
          <w:b w:val="0"/>
          <w:sz w:val="24"/>
          <w:szCs w:val="24"/>
        </w:rPr>
        <w:t>Fletcher ,</w:t>
      </w:r>
      <w:proofErr w:type="gramEnd"/>
      <w:r w:rsidRPr="00C034C5">
        <w:rPr>
          <w:b w:val="0"/>
          <w:sz w:val="24"/>
          <w:szCs w:val="24"/>
        </w:rPr>
        <w:t xml:space="preserve"> N., (2013). Horse meat scandal wipes £300m off Tesco's market value. The Guardian dated January 16, 2013. Accessed from </w:t>
      </w:r>
      <w:hyperlink r:id="rId16" w:history="1">
        <w:r w:rsidRPr="00C034C5">
          <w:rPr>
            <w:rStyle w:val="Hyperlink"/>
            <w:b w:val="0"/>
            <w:sz w:val="24"/>
            <w:szCs w:val="24"/>
          </w:rPr>
          <w:t>https://www.theguardian.com/business/marketforceslive/ 2013/</w:t>
        </w:r>
        <w:proofErr w:type="spellStart"/>
        <w:r w:rsidRPr="00C034C5">
          <w:rPr>
            <w:rStyle w:val="Hyperlink"/>
            <w:b w:val="0"/>
            <w:sz w:val="24"/>
            <w:szCs w:val="24"/>
          </w:rPr>
          <w:t>jan</w:t>
        </w:r>
        <w:proofErr w:type="spellEnd"/>
        <w:r w:rsidRPr="00C034C5">
          <w:rPr>
            <w:rStyle w:val="Hyperlink"/>
            <w:b w:val="0"/>
            <w:sz w:val="24"/>
            <w:szCs w:val="24"/>
          </w:rPr>
          <w:t>/16/horse-meat-</w:t>
        </w:r>
        <w:proofErr w:type="spellStart"/>
        <w:r w:rsidRPr="00C034C5">
          <w:rPr>
            <w:rStyle w:val="Hyperlink"/>
            <w:b w:val="0"/>
            <w:sz w:val="24"/>
            <w:szCs w:val="24"/>
          </w:rPr>
          <w:t>tesco</w:t>
        </w:r>
        <w:proofErr w:type="spellEnd"/>
        <w:r w:rsidRPr="00C034C5">
          <w:rPr>
            <w:rStyle w:val="Hyperlink"/>
            <w:b w:val="0"/>
            <w:sz w:val="24"/>
            <w:szCs w:val="24"/>
          </w:rPr>
          <w:t>-market-value-shares</w:t>
        </w:r>
      </w:hyperlink>
      <w:r w:rsidRPr="00C034C5">
        <w:rPr>
          <w:b w:val="0"/>
          <w:sz w:val="24"/>
          <w:szCs w:val="24"/>
        </w:rPr>
        <w:t xml:space="preserve"> (Accessed on : March 12, 2020)</w:t>
      </w:r>
    </w:p>
    <w:p w14:paraId="693EE1C7" w14:textId="77777777" w:rsidR="00107ED3" w:rsidRPr="00C034C5" w:rsidRDefault="00107ED3" w:rsidP="00274DF3">
      <w:pPr>
        <w:pStyle w:val="Heading1"/>
        <w:spacing w:before="0" w:beforeAutospacing="0" w:after="0" w:afterAutospacing="0"/>
        <w:ind w:left="720" w:hanging="720"/>
        <w:jc w:val="both"/>
        <w:rPr>
          <w:b w:val="0"/>
          <w:sz w:val="24"/>
          <w:szCs w:val="24"/>
        </w:rPr>
      </w:pPr>
    </w:p>
    <w:p w14:paraId="6515CCB7" w14:textId="77777777" w:rsidR="00107ED3" w:rsidRPr="00C034C5" w:rsidRDefault="00107ED3" w:rsidP="00274DF3">
      <w:pPr>
        <w:spacing w:after="0" w:line="240" w:lineRule="auto"/>
        <w:ind w:left="720" w:hanging="720"/>
        <w:rPr>
          <w:rFonts w:ascii="Times New Roman" w:hAnsi="Times New Roman" w:cs="Times New Roman"/>
          <w:sz w:val="24"/>
          <w:szCs w:val="24"/>
        </w:rPr>
      </w:pPr>
      <w:r w:rsidRPr="00C034C5">
        <w:rPr>
          <w:rFonts w:ascii="Times New Roman" w:eastAsia="Times New Roman" w:hAnsi="Times New Roman" w:cs="Times New Roman"/>
          <w:sz w:val="24"/>
          <w:szCs w:val="24"/>
        </w:rPr>
        <w:t xml:space="preserve">Francis, V. (2008). Supply chain visibility: lost in </w:t>
      </w:r>
      <w:proofErr w:type="gramStart"/>
      <w:r w:rsidRPr="00C034C5">
        <w:rPr>
          <w:rFonts w:ascii="Times New Roman" w:eastAsia="Times New Roman" w:hAnsi="Times New Roman" w:cs="Times New Roman"/>
          <w:sz w:val="24"/>
          <w:szCs w:val="24"/>
        </w:rPr>
        <w:t>translation?.</w:t>
      </w:r>
      <w:proofErr w:type="gramEnd"/>
      <w:r w:rsidRPr="00C034C5">
        <w:rPr>
          <w:rFonts w:ascii="Times New Roman" w:eastAsia="Times New Roman" w:hAnsi="Times New Roman" w:cs="Times New Roman"/>
          <w:sz w:val="24"/>
          <w:szCs w:val="24"/>
        </w:rPr>
        <w:t xml:space="preserve"> </w:t>
      </w:r>
      <w:r w:rsidRPr="00C034C5">
        <w:rPr>
          <w:rFonts w:ascii="Times New Roman" w:eastAsia="Times New Roman" w:hAnsi="Times New Roman" w:cs="Times New Roman"/>
          <w:i/>
          <w:iCs/>
          <w:sz w:val="24"/>
          <w:szCs w:val="24"/>
        </w:rPr>
        <w:t>Supply chain management: An international journal</w:t>
      </w:r>
      <w:r w:rsidRPr="00C034C5">
        <w:rPr>
          <w:rFonts w:ascii="Times New Roman" w:eastAsia="Times New Roman" w:hAnsi="Times New Roman" w:cs="Times New Roman"/>
          <w:sz w:val="24"/>
          <w:szCs w:val="24"/>
        </w:rPr>
        <w:t xml:space="preserve">. </w:t>
      </w:r>
      <w:r w:rsidRPr="00C034C5">
        <w:rPr>
          <w:rFonts w:ascii="Times New Roman" w:hAnsi="Times New Roman" w:cs="Times New Roman"/>
          <w:sz w:val="24"/>
          <w:szCs w:val="24"/>
        </w:rPr>
        <w:t>13(3), 180-184</w:t>
      </w:r>
    </w:p>
    <w:p w14:paraId="105B63E5" w14:textId="77777777" w:rsidR="00107ED3" w:rsidRPr="00C034C5" w:rsidRDefault="00107ED3" w:rsidP="00274DF3">
      <w:pPr>
        <w:spacing w:after="0" w:line="240" w:lineRule="auto"/>
        <w:ind w:left="720" w:hanging="720"/>
        <w:jc w:val="both"/>
        <w:rPr>
          <w:rFonts w:ascii="Times New Roman" w:eastAsia="Times New Roman" w:hAnsi="Times New Roman" w:cs="Times New Roman"/>
          <w:sz w:val="24"/>
          <w:szCs w:val="24"/>
        </w:rPr>
      </w:pPr>
    </w:p>
    <w:p w14:paraId="4DEBED8F" w14:textId="77777777" w:rsidR="003100AF" w:rsidRPr="00C034C5" w:rsidRDefault="003100AF" w:rsidP="003100AF">
      <w:pPr>
        <w:spacing w:after="0" w:line="240" w:lineRule="auto"/>
        <w:ind w:left="720" w:hanging="720"/>
        <w:jc w:val="both"/>
        <w:rPr>
          <w:rFonts w:ascii="Times New Roman" w:eastAsia="Times New Roman" w:hAnsi="Times New Roman" w:cs="Times New Roman"/>
          <w:sz w:val="24"/>
          <w:szCs w:val="24"/>
        </w:rPr>
      </w:pPr>
      <w:proofErr w:type="spellStart"/>
      <w:r w:rsidRPr="00C034C5">
        <w:rPr>
          <w:rFonts w:ascii="Times New Roman" w:eastAsia="Times New Roman" w:hAnsi="Times New Roman" w:cs="Times New Roman"/>
          <w:sz w:val="24"/>
          <w:szCs w:val="24"/>
        </w:rPr>
        <w:t>Fragapane</w:t>
      </w:r>
      <w:proofErr w:type="spellEnd"/>
      <w:r w:rsidRPr="00C034C5">
        <w:rPr>
          <w:rFonts w:ascii="Times New Roman" w:eastAsia="Times New Roman" w:hAnsi="Times New Roman" w:cs="Times New Roman"/>
          <w:sz w:val="24"/>
          <w:szCs w:val="24"/>
        </w:rPr>
        <w:t xml:space="preserve">, G., Ivanov, D., Peron, M., </w:t>
      </w:r>
      <w:proofErr w:type="spellStart"/>
      <w:r w:rsidRPr="00C034C5">
        <w:rPr>
          <w:rFonts w:ascii="Times New Roman" w:eastAsia="Times New Roman" w:hAnsi="Times New Roman" w:cs="Times New Roman"/>
          <w:sz w:val="24"/>
          <w:szCs w:val="24"/>
        </w:rPr>
        <w:t>Sgarbossa</w:t>
      </w:r>
      <w:proofErr w:type="spellEnd"/>
      <w:r w:rsidRPr="00C034C5">
        <w:rPr>
          <w:rFonts w:ascii="Times New Roman" w:eastAsia="Times New Roman" w:hAnsi="Times New Roman" w:cs="Times New Roman"/>
          <w:sz w:val="24"/>
          <w:szCs w:val="24"/>
        </w:rPr>
        <w:t xml:space="preserve">, F., &amp; </w:t>
      </w:r>
      <w:proofErr w:type="spellStart"/>
      <w:r w:rsidRPr="00C034C5">
        <w:rPr>
          <w:rFonts w:ascii="Times New Roman" w:eastAsia="Times New Roman" w:hAnsi="Times New Roman" w:cs="Times New Roman"/>
          <w:sz w:val="24"/>
          <w:szCs w:val="24"/>
        </w:rPr>
        <w:t>Strandhagen</w:t>
      </w:r>
      <w:proofErr w:type="spellEnd"/>
      <w:r w:rsidRPr="00C034C5">
        <w:rPr>
          <w:rFonts w:ascii="Times New Roman" w:eastAsia="Times New Roman" w:hAnsi="Times New Roman" w:cs="Times New Roman"/>
          <w:sz w:val="24"/>
          <w:szCs w:val="24"/>
        </w:rPr>
        <w:t xml:space="preserve">, J. O. (2020). Increasing flexibility and productivity in industry 4.0 production networks with autonomous mobile robots and smart intralogistics. </w:t>
      </w:r>
      <w:r w:rsidRPr="00C034C5">
        <w:rPr>
          <w:rFonts w:ascii="Times New Roman" w:eastAsia="Times New Roman" w:hAnsi="Times New Roman" w:cs="Times New Roman"/>
          <w:i/>
          <w:iCs/>
          <w:sz w:val="24"/>
          <w:szCs w:val="24"/>
        </w:rPr>
        <w:t>Annals of operations research</w:t>
      </w:r>
      <w:r w:rsidRPr="00C034C5">
        <w:rPr>
          <w:rFonts w:ascii="Times New Roman" w:eastAsia="Times New Roman" w:hAnsi="Times New Roman" w:cs="Times New Roman"/>
          <w:sz w:val="24"/>
          <w:szCs w:val="24"/>
        </w:rPr>
        <w:t>, 1-19.</w:t>
      </w:r>
    </w:p>
    <w:p w14:paraId="6F055F5D" w14:textId="77777777" w:rsidR="003100AF" w:rsidRPr="00C034C5" w:rsidRDefault="003100AF" w:rsidP="00274DF3">
      <w:pPr>
        <w:spacing w:after="0" w:line="240" w:lineRule="auto"/>
        <w:ind w:left="720" w:hanging="720"/>
        <w:jc w:val="both"/>
        <w:rPr>
          <w:rFonts w:ascii="Times New Roman" w:eastAsia="Times New Roman" w:hAnsi="Times New Roman" w:cs="Times New Roman"/>
          <w:sz w:val="24"/>
          <w:szCs w:val="24"/>
        </w:rPr>
      </w:pPr>
    </w:p>
    <w:p w14:paraId="559B50E8" w14:textId="77777777" w:rsidR="00954E1F" w:rsidRPr="00C034C5" w:rsidRDefault="00954E1F" w:rsidP="00274DF3">
      <w:pPr>
        <w:spacing w:after="0" w:line="240" w:lineRule="auto"/>
        <w:ind w:left="720" w:hanging="720"/>
        <w:jc w:val="both"/>
        <w:rPr>
          <w:rFonts w:ascii="Times New Roman" w:eastAsia="Times New Roman" w:hAnsi="Times New Roman" w:cs="Times New Roman"/>
          <w:sz w:val="24"/>
          <w:szCs w:val="24"/>
        </w:rPr>
      </w:pPr>
      <w:r w:rsidRPr="00C034C5">
        <w:rPr>
          <w:rFonts w:ascii="Times New Roman" w:eastAsia="Times New Roman" w:hAnsi="Times New Roman" w:cs="Times New Roman"/>
          <w:sz w:val="24"/>
          <w:szCs w:val="24"/>
        </w:rPr>
        <w:t xml:space="preserve">Gardner, J. T., &amp; Cooper, M. C. (2003). Strategic supply chain mapping approaches. </w:t>
      </w:r>
      <w:r w:rsidRPr="00C034C5">
        <w:rPr>
          <w:rFonts w:ascii="Times New Roman" w:eastAsia="Times New Roman" w:hAnsi="Times New Roman" w:cs="Times New Roman"/>
          <w:i/>
          <w:iCs/>
          <w:sz w:val="24"/>
          <w:szCs w:val="24"/>
        </w:rPr>
        <w:t>Journal of business logistics</w:t>
      </w:r>
      <w:r w:rsidRPr="00C034C5">
        <w:rPr>
          <w:rFonts w:ascii="Times New Roman" w:eastAsia="Times New Roman" w:hAnsi="Times New Roman" w:cs="Times New Roman"/>
          <w:sz w:val="24"/>
          <w:szCs w:val="24"/>
        </w:rPr>
        <w:t xml:space="preserve">, </w:t>
      </w:r>
      <w:r w:rsidRPr="00C034C5">
        <w:rPr>
          <w:rFonts w:ascii="Times New Roman" w:eastAsia="Times New Roman" w:hAnsi="Times New Roman" w:cs="Times New Roman"/>
          <w:i/>
          <w:iCs/>
          <w:sz w:val="24"/>
          <w:szCs w:val="24"/>
        </w:rPr>
        <w:t>24</w:t>
      </w:r>
      <w:r w:rsidRPr="00C034C5">
        <w:rPr>
          <w:rFonts w:ascii="Times New Roman" w:eastAsia="Times New Roman" w:hAnsi="Times New Roman" w:cs="Times New Roman"/>
          <w:sz w:val="24"/>
          <w:szCs w:val="24"/>
        </w:rPr>
        <w:t>(2), 37-64.</w:t>
      </w:r>
    </w:p>
    <w:p w14:paraId="2C688BE6" w14:textId="77777777" w:rsidR="00107ED3" w:rsidRPr="00C034C5" w:rsidRDefault="00107ED3" w:rsidP="00274DF3">
      <w:pPr>
        <w:spacing w:after="0" w:line="240" w:lineRule="auto"/>
        <w:ind w:left="720" w:hanging="720"/>
        <w:jc w:val="both"/>
        <w:rPr>
          <w:rFonts w:ascii="Times New Roman" w:eastAsia="Times New Roman" w:hAnsi="Times New Roman" w:cs="Times New Roman"/>
          <w:sz w:val="24"/>
          <w:szCs w:val="24"/>
        </w:rPr>
      </w:pPr>
    </w:p>
    <w:p w14:paraId="3D5E9293" w14:textId="77777777" w:rsidR="00954E1F" w:rsidRPr="00C034C5" w:rsidRDefault="00954E1F" w:rsidP="00274DF3">
      <w:pPr>
        <w:autoSpaceDE w:val="0"/>
        <w:autoSpaceDN w:val="0"/>
        <w:adjustRightInd w:val="0"/>
        <w:spacing w:after="0" w:line="240" w:lineRule="auto"/>
        <w:ind w:left="720" w:hanging="720"/>
        <w:jc w:val="both"/>
        <w:rPr>
          <w:rFonts w:ascii="Times New Roman" w:hAnsi="Times New Roman" w:cs="Times New Roman"/>
          <w:sz w:val="24"/>
          <w:szCs w:val="24"/>
        </w:rPr>
      </w:pPr>
      <w:r w:rsidRPr="00C034C5">
        <w:rPr>
          <w:rFonts w:ascii="Times New Roman" w:eastAsia="Times New Roman" w:hAnsi="Times New Roman" w:cs="Times New Roman"/>
          <w:sz w:val="24"/>
          <w:szCs w:val="24"/>
        </w:rPr>
        <w:t>Gunasekaran, A., Subramanian, N., &amp; Rahman, S. (2015). Supply chain resilience: role of complexities and strategies</w:t>
      </w:r>
      <w:r w:rsidRPr="00C034C5">
        <w:rPr>
          <w:rFonts w:ascii="Times New Roman" w:hAnsi="Times New Roman" w:cs="Times New Roman"/>
          <w:sz w:val="24"/>
          <w:szCs w:val="24"/>
        </w:rPr>
        <w:t xml:space="preserve"> </w:t>
      </w:r>
    </w:p>
    <w:p w14:paraId="41CBD304" w14:textId="77777777" w:rsidR="00107ED3" w:rsidRPr="00C034C5" w:rsidRDefault="00107ED3" w:rsidP="00274DF3">
      <w:pPr>
        <w:autoSpaceDE w:val="0"/>
        <w:autoSpaceDN w:val="0"/>
        <w:adjustRightInd w:val="0"/>
        <w:spacing w:after="0" w:line="240" w:lineRule="auto"/>
        <w:ind w:left="720" w:hanging="720"/>
        <w:jc w:val="both"/>
        <w:rPr>
          <w:rFonts w:ascii="Times New Roman" w:hAnsi="Times New Roman" w:cs="Times New Roman"/>
          <w:sz w:val="24"/>
          <w:szCs w:val="24"/>
        </w:rPr>
      </w:pPr>
    </w:p>
    <w:p w14:paraId="1CA2FAA5" w14:textId="7029F1D5" w:rsidR="00954E1F" w:rsidRPr="00C034C5" w:rsidRDefault="00954E1F" w:rsidP="00274DF3">
      <w:pPr>
        <w:autoSpaceDE w:val="0"/>
        <w:autoSpaceDN w:val="0"/>
        <w:adjustRightInd w:val="0"/>
        <w:spacing w:after="0" w:line="240" w:lineRule="auto"/>
        <w:ind w:left="720" w:hanging="720"/>
        <w:jc w:val="both"/>
        <w:rPr>
          <w:rFonts w:ascii="Times New Roman" w:hAnsi="Times New Roman" w:cs="Times New Roman"/>
          <w:sz w:val="24"/>
          <w:szCs w:val="24"/>
        </w:rPr>
      </w:pPr>
      <w:r w:rsidRPr="00C034C5">
        <w:rPr>
          <w:rFonts w:ascii="Times New Roman" w:hAnsi="Times New Roman" w:cs="Times New Roman"/>
          <w:sz w:val="24"/>
          <w:szCs w:val="24"/>
        </w:rPr>
        <w:t xml:space="preserve">Hamel, G. &amp; </w:t>
      </w:r>
      <w:proofErr w:type="spellStart"/>
      <w:r w:rsidRPr="00C034C5">
        <w:rPr>
          <w:rFonts w:ascii="Times New Roman" w:hAnsi="Times New Roman" w:cs="Times New Roman"/>
          <w:sz w:val="24"/>
          <w:szCs w:val="24"/>
        </w:rPr>
        <w:t>Valikangas</w:t>
      </w:r>
      <w:proofErr w:type="spellEnd"/>
      <w:r w:rsidRPr="00C034C5">
        <w:rPr>
          <w:rFonts w:ascii="Times New Roman" w:hAnsi="Times New Roman" w:cs="Times New Roman"/>
          <w:sz w:val="24"/>
          <w:szCs w:val="24"/>
        </w:rPr>
        <w:t xml:space="preserve">, L. (2003). The quest for resilience, </w:t>
      </w:r>
      <w:r w:rsidRPr="00C034C5">
        <w:rPr>
          <w:rFonts w:ascii="Times New Roman" w:hAnsi="Times New Roman" w:cs="Times New Roman"/>
          <w:i/>
          <w:iCs/>
          <w:sz w:val="24"/>
          <w:szCs w:val="24"/>
        </w:rPr>
        <w:t>Harvard Business Review</w:t>
      </w:r>
      <w:r w:rsidRPr="00C034C5">
        <w:rPr>
          <w:rFonts w:ascii="Times New Roman" w:hAnsi="Times New Roman" w:cs="Times New Roman"/>
          <w:sz w:val="24"/>
          <w:szCs w:val="24"/>
        </w:rPr>
        <w:t>, (September), (52-63), ISSN 0017-8012</w:t>
      </w:r>
    </w:p>
    <w:p w14:paraId="436B1FD6" w14:textId="77777777" w:rsidR="00107ED3" w:rsidRPr="00C034C5" w:rsidRDefault="00107ED3" w:rsidP="00274DF3">
      <w:pPr>
        <w:autoSpaceDE w:val="0"/>
        <w:autoSpaceDN w:val="0"/>
        <w:adjustRightInd w:val="0"/>
        <w:spacing w:after="0" w:line="240" w:lineRule="auto"/>
        <w:ind w:left="720" w:hanging="720"/>
        <w:jc w:val="both"/>
        <w:rPr>
          <w:rFonts w:ascii="Times New Roman" w:hAnsi="Times New Roman" w:cs="Times New Roman"/>
          <w:sz w:val="24"/>
          <w:szCs w:val="24"/>
        </w:rPr>
      </w:pPr>
    </w:p>
    <w:p w14:paraId="52078327" w14:textId="77777777" w:rsidR="003100AF" w:rsidRPr="00C034C5" w:rsidRDefault="003100AF" w:rsidP="00274DF3">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C034C5">
        <w:rPr>
          <w:rFonts w:ascii="Times New Roman" w:eastAsia="Times New Roman" w:hAnsi="Times New Roman" w:cs="Times New Roman"/>
          <w:sz w:val="24"/>
          <w:szCs w:val="24"/>
        </w:rPr>
        <w:t xml:space="preserve">Hahn, G. J. (2020). Industry 4.0: a supply chain innovation perspective. </w:t>
      </w:r>
      <w:r w:rsidRPr="00C034C5">
        <w:rPr>
          <w:rFonts w:ascii="Times New Roman" w:eastAsia="Times New Roman" w:hAnsi="Times New Roman" w:cs="Times New Roman"/>
          <w:i/>
          <w:iCs/>
          <w:sz w:val="24"/>
          <w:szCs w:val="24"/>
        </w:rPr>
        <w:t>International Journal of Production Research</w:t>
      </w:r>
      <w:r w:rsidRPr="00C034C5">
        <w:rPr>
          <w:rFonts w:ascii="Times New Roman" w:eastAsia="Times New Roman" w:hAnsi="Times New Roman" w:cs="Times New Roman"/>
          <w:sz w:val="24"/>
          <w:szCs w:val="24"/>
        </w:rPr>
        <w:t xml:space="preserve">, </w:t>
      </w:r>
      <w:r w:rsidRPr="00C034C5">
        <w:rPr>
          <w:rFonts w:ascii="Times New Roman" w:eastAsia="Times New Roman" w:hAnsi="Times New Roman" w:cs="Times New Roman"/>
          <w:i/>
          <w:iCs/>
          <w:sz w:val="24"/>
          <w:szCs w:val="24"/>
        </w:rPr>
        <w:t>58</w:t>
      </w:r>
      <w:r w:rsidRPr="00C034C5">
        <w:rPr>
          <w:rFonts w:ascii="Times New Roman" w:eastAsia="Times New Roman" w:hAnsi="Times New Roman" w:cs="Times New Roman"/>
          <w:sz w:val="24"/>
          <w:szCs w:val="24"/>
        </w:rPr>
        <w:t>(5), 1425-1441</w:t>
      </w:r>
    </w:p>
    <w:p w14:paraId="667C336F" w14:textId="77777777" w:rsidR="003100AF" w:rsidRPr="00C034C5" w:rsidRDefault="003100AF" w:rsidP="00274DF3">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2722C1E5" w14:textId="053F3FB8" w:rsidR="00954E1F" w:rsidRPr="00C034C5" w:rsidRDefault="00954E1F" w:rsidP="00274DF3">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C034C5">
        <w:rPr>
          <w:rFonts w:ascii="Times New Roman" w:hAnsi="Times New Roman" w:cs="Times New Roman"/>
          <w:sz w:val="24"/>
          <w:szCs w:val="24"/>
        </w:rPr>
        <w:t>Hendricks, K. B., &amp; Singhal, V. R. (2001). The long-run stock price performance of firms with effective TQM programs. Management</w:t>
      </w:r>
      <w:r w:rsidR="00866364" w:rsidRPr="00C034C5">
        <w:rPr>
          <w:rFonts w:ascii="Times New Roman" w:hAnsi="Times New Roman" w:cs="Times New Roman"/>
          <w:sz w:val="24"/>
          <w:szCs w:val="24"/>
        </w:rPr>
        <w:t xml:space="preserve"> </w:t>
      </w:r>
      <w:r w:rsidRPr="00C034C5">
        <w:rPr>
          <w:rFonts w:ascii="Times New Roman" w:hAnsi="Times New Roman" w:cs="Times New Roman"/>
          <w:sz w:val="24"/>
          <w:szCs w:val="24"/>
        </w:rPr>
        <w:t>Science, 47(3), 359–368.</w:t>
      </w:r>
      <w:r w:rsidRPr="00C034C5">
        <w:rPr>
          <w:rFonts w:ascii="Times New Roman" w:eastAsia="Times New Roman" w:hAnsi="Times New Roman" w:cs="Times New Roman"/>
          <w:sz w:val="24"/>
          <w:szCs w:val="24"/>
        </w:rPr>
        <w:t xml:space="preserve"> </w:t>
      </w:r>
    </w:p>
    <w:p w14:paraId="7FB13758" w14:textId="77777777" w:rsidR="00107ED3" w:rsidRPr="00C034C5" w:rsidRDefault="00107ED3" w:rsidP="00274DF3">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5AE3A8E6" w14:textId="77777777" w:rsidR="00954E1F" w:rsidRPr="00C034C5" w:rsidRDefault="00954E1F" w:rsidP="00274DF3">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C034C5">
        <w:rPr>
          <w:rFonts w:ascii="Times New Roman" w:hAnsi="Times New Roman" w:cs="Times New Roman"/>
          <w:sz w:val="24"/>
          <w:szCs w:val="24"/>
        </w:rPr>
        <w:t>Hoyt, D., Lee, H. L., &amp; Tseng, M. M. (2008). Unsafe for children: Mattel's toy recalls and supply chain management. Case No. GS63. Stanford, CA: Graduate School of Business, Stanford University.</w:t>
      </w:r>
      <w:r w:rsidRPr="00C034C5">
        <w:rPr>
          <w:rFonts w:ascii="Times New Roman" w:eastAsia="Times New Roman" w:hAnsi="Times New Roman" w:cs="Times New Roman"/>
          <w:sz w:val="24"/>
          <w:szCs w:val="24"/>
        </w:rPr>
        <w:t xml:space="preserve"> </w:t>
      </w:r>
    </w:p>
    <w:p w14:paraId="4CA52CAB" w14:textId="77777777" w:rsidR="00107ED3" w:rsidRPr="00C034C5" w:rsidRDefault="00107ED3" w:rsidP="00274DF3">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4C102739" w14:textId="77777777" w:rsidR="00954E1F" w:rsidRPr="00C034C5" w:rsidRDefault="00954E1F" w:rsidP="00274DF3">
      <w:pPr>
        <w:spacing w:after="0" w:line="240" w:lineRule="auto"/>
        <w:ind w:left="720" w:hanging="720"/>
        <w:jc w:val="both"/>
        <w:rPr>
          <w:rFonts w:ascii="Times New Roman" w:eastAsia="Times New Roman" w:hAnsi="Times New Roman" w:cs="Times New Roman"/>
          <w:sz w:val="24"/>
          <w:szCs w:val="24"/>
        </w:rPr>
      </w:pPr>
      <w:r w:rsidRPr="00C034C5">
        <w:rPr>
          <w:rFonts w:ascii="Times New Roman" w:eastAsia="Times New Roman" w:hAnsi="Times New Roman" w:cs="Times New Roman"/>
          <w:sz w:val="24"/>
          <w:szCs w:val="24"/>
        </w:rPr>
        <w:t xml:space="preserve">Ivanov, D., &amp; </w:t>
      </w:r>
      <w:proofErr w:type="spellStart"/>
      <w:r w:rsidRPr="00C034C5">
        <w:rPr>
          <w:rFonts w:ascii="Times New Roman" w:eastAsia="Times New Roman" w:hAnsi="Times New Roman" w:cs="Times New Roman"/>
          <w:sz w:val="24"/>
          <w:szCs w:val="24"/>
        </w:rPr>
        <w:t>Dolgui</w:t>
      </w:r>
      <w:proofErr w:type="spellEnd"/>
      <w:r w:rsidRPr="00C034C5">
        <w:rPr>
          <w:rFonts w:ascii="Times New Roman" w:eastAsia="Times New Roman" w:hAnsi="Times New Roman" w:cs="Times New Roman"/>
          <w:sz w:val="24"/>
          <w:szCs w:val="24"/>
        </w:rPr>
        <w:t xml:space="preserve">, A. (2020). A digital supply chain twin for managing the disruption risks and resilience in the era of Industry 4.0. </w:t>
      </w:r>
      <w:r w:rsidRPr="00C034C5">
        <w:rPr>
          <w:rFonts w:ascii="Times New Roman" w:eastAsia="Times New Roman" w:hAnsi="Times New Roman" w:cs="Times New Roman"/>
          <w:i/>
          <w:iCs/>
          <w:sz w:val="24"/>
          <w:szCs w:val="24"/>
        </w:rPr>
        <w:t>Production Planning &amp; Control</w:t>
      </w:r>
      <w:r w:rsidRPr="00C034C5">
        <w:rPr>
          <w:rFonts w:ascii="Times New Roman" w:eastAsia="Times New Roman" w:hAnsi="Times New Roman" w:cs="Times New Roman"/>
          <w:sz w:val="24"/>
          <w:szCs w:val="24"/>
        </w:rPr>
        <w:t>, 1-14.</w:t>
      </w:r>
    </w:p>
    <w:p w14:paraId="77AF8624" w14:textId="77777777" w:rsidR="00107ED3" w:rsidRPr="00C034C5" w:rsidRDefault="00107ED3" w:rsidP="00274DF3">
      <w:pPr>
        <w:spacing w:after="0" w:line="240" w:lineRule="auto"/>
        <w:ind w:left="720" w:hanging="720"/>
        <w:jc w:val="both"/>
        <w:rPr>
          <w:rFonts w:ascii="Times New Roman" w:eastAsia="Times New Roman" w:hAnsi="Times New Roman" w:cs="Times New Roman"/>
          <w:sz w:val="24"/>
          <w:szCs w:val="24"/>
        </w:rPr>
      </w:pPr>
    </w:p>
    <w:p w14:paraId="5B1C57D8" w14:textId="77777777" w:rsidR="00954E1F" w:rsidRPr="00C034C5" w:rsidRDefault="00954E1F" w:rsidP="00274DF3">
      <w:pPr>
        <w:spacing w:after="0" w:line="240" w:lineRule="auto"/>
        <w:ind w:left="720" w:hanging="720"/>
        <w:jc w:val="both"/>
        <w:rPr>
          <w:rFonts w:ascii="Times New Roman" w:eastAsia="Times New Roman" w:hAnsi="Times New Roman" w:cs="Times New Roman"/>
          <w:sz w:val="24"/>
          <w:szCs w:val="24"/>
        </w:rPr>
      </w:pPr>
      <w:r w:rsidRPr="00C034C5">
        <w:rPr>
          <w:rFonts w:ascii="Times New Roman" w:eastAsia="Times New Roman" w:hAnsi="Times New Roman" w:cs="Times New Roman"/>
          <w:sz w:val="24"/>
          <w:szCs w:val="24"/>
        </w:rPr>
        <w:t xml:space="preserve">Ivanov, D. (2020). Predicting the impacts of epidemic outbreaks on global supply chains: A simulation-based analysis on the coronavirus outbreak (COVID-19/SARS-CoV-2) case. </w:t>
      </w:r>
      <w:r w:rsidRPr="00C034C5">
        <w:rPr>
          <w:rFonts w:ascii="Times New Roman" w:eastAsia="Times New Roman" w:hAnsi="Times New Roman" w:cs="Times New Roman"/>
          <w:i/>
          <w:iCs/>
          <w:sz w:val="24"/>
          <w:szCs w:val="24"/>
        </w:rPr>
        <w:t>Transportation Research Part E: Logistics and Transportation Review</w:t>
      </w:r>
      <w:r w:rsidRPr="00C034C5">
        <w:rPr>
          <w:rFonts w:ascii="Times New Roman" w:eastAsia="Times New Roman" w:hAnsi="Times New Roman" w:cs="Times New Roman"/>
          <w:sz w:val="24"/>
          <w:szCs w:val="24"/>
        </w:rPr>
        <w:t xml:space="preserve">, </w:t>
      </w:r>
      <w:r w:rsidRPr="00C034C5">
        <w:rPr>
          <w:rFonts w:ascii="Times New Roman" w:eastAsia="Times New Roman" w:hAnsi="Times New Roman" w:cs="Times New Roman"/>
          <w:i/>
          <w:iCs/>
          <w:sz w:val="24"/>
          <w:szCs w:val="24"/>
        </w:rPr>
        <w:t>136</w:t>
      </w:r>
      <w:r w:rsidRPr="00C034C5">
        <w:rPr>
          <w:rFonts w:ascii="Times New Roman" w:eastAsia="Times New Roman" w:hAnsi="Times New Roman" w:cs="Times New Roman"/>
          <w:sz w:val="24"/>
          <w:szCs w:val="24"/>
        </w:rPr>
        <w:t>, 101922.</w:t>
      </w:r>
    </w:p>
    <w:p w14:paraId="23BA141B" w14:textId="77777777" w:rsidR="00107ED3" w:rsidRPr="00C034C5" w:rsidRDefault="00107ED3" w:rsidP="00274DF3">
      <w:pPr>
        <w:spacing w:after="0" w:line="240" w:lineRule="auto"/>
        <w:ind w:left="720" w:hanging="720"/>
        <w:jc w:val="both"/>
        <w:rPr>
          <w:rFonts w:ascii="Times New Roman" w:eastAsia="Times New Roman" w:hAnsi="Times New Roman" w:cs="Times New Roman"/>
          <w:sz w:val="24"/>
          <w:szCs w:val="24"/>
        </w:rPr>
      </w:pPr>
    </w:p>
    <w:p w14:paraId="4DA5DD68" w14:textId="77777777" w:rsidR="00A26864" w:rsidRPr="00C034C5" w:rsidRDefault="00A26864" w:rsidP="00274DF3">
      <w:pPr>
        <w:tabs>
          <w:tab w:val="left" w:pos="1155"/>
        </w:tabs>
        <w:spacing w:after="0" w:line="240" w:lineRule="auto"/>
        <w:ind w:left="720" w:hanging="720"/>
        <w:jc w:val="both"/>
        <w:rPr>
          <w:rFonts w:ascii="Times New Roman" w:hAnsi="Times New Roman" w:cs="Times New Roman"/>
          <w:sz w:val="24"/>
          <w:szCs w:val="24"/>
        </w:rPr>
      </w:pPr>
      <w:proofErr w:type="spellStart"/>
      <w:r w:rsidRPr="00C034C5">
        <w:rPr>
          <w:rFonts w:ascii="Times New Roman" w:hAnsi="Times New Roman" w:cs="Times New Roman"/>
          <w:sz w:val="24"/>
          <w:szCs w:val="24"/>
        </w:rPr>
        <w:t>Jin</w:t>
      </w:r>
      <w:proofErr w:type="spellEnd"/>
      <w:r w:rsidRPr="00C034C5">
        <w:rPr>
          <w:rFonts w:ascii="Times New Roman" w:hAnsi="Times New Roman" w:cs="Times New Roman"/>
          <w:sz w:val="24"/>
          <w:szCs w:val="24"/>
        </w:rPr>
        <w:t xml:space="preserve">, M., Tang, R., Ji, Y., Liu, F., Gao, L., &amp; </w:t>
      </w:r>
      <w:proofErr w:type="spellStart"/>
      <w:r w:rsidRPr="00C034C5">
        <w:rPr>
          <w:rFonts w:ascii="Times New Roman" w:hAnsi="Times New Roman" w:cs="Times New Roman"/>
          <w:sz w:val="24"/>
          <w:szCs w:val="24"/>
        </w:rPr>
        <w:t>Huisingh</w:t>
      </w:r>
      <w:proofErr w:type="spellEnd"/>
      <w:r w:rsidRPr="00C034C5">
        <w:rPr>
          <w:rFonts w:ascii="Times New Roman" w:hAnsi="Times New Roman" w:cs="Times New Roman"/>
          <w:sz w:val="24"/>
          <w:szCs w:val="24"/>
        </w:rPr>
        <w:t xml:space="preserve">, D. (2017). Impact of advanced manufacturing on sustainability: An overview of the special volume on advanced </w:t>
      </w:r>
      <w:r w:rsidRPr="00C034C5">
        <w:rPr>
          <w:rFonts w:ascii="Times New Roman" w:hAnsi="Times New Roman" w:cs="Times New Roman"/>
          <w:sz w:val="24"/>
          <w:szCs w:val="24"/>
        </w:rPr>
        <w:lastRenderedPageBreak/>
        <w:t>manufacturing for sustainability and low fossil carbon emissions. </w:t>
      </w:r>
      <w:r w:rsidRPr="00C034C5">
        <w:rPr>
          <w:rStyle w:val="Emphasis"/>
          <w:rFonts w:ascii="Times New Roman" w:hAnsi="Times New Roman" w:cs="Times New Roman"/>
          <w:sz w:val="24"/>
          <w:szCs w:val="24"/>
        </w:rPr>
        <w:t>Journal of Cleaner Production</w:t>
      </w:r>
      <w:r w:rsidRPr="00C034C5">
        <w:rPr>
          <w:rFonts w:ascii="Times New Roman" w:hAnsi="Times New Roman" w:cs="Times New Roman"/>
          <w:sz w:val="24"/>
          <w:szCs w:val="24"/>
        </w:rPr>
        <w:t>, </w:t>
      </w:r>
      <w:r w:rsidRPr="00C034C5">
        <w:rPr>
          <w:rStyle w:val="Emphasis"/>
          <w:rFonts w:ascii="Times New Roman" w:hAnsi="Times New Roman" w:cs="Times New Roman"/>
          <w:sz w:val="24"/>
          <w:szCs w:val="24"/>
        </w:rPr>
        <w:t>161</w:t>
      </w:r>
      <w:r w:rsidRPr="00C034C5">
        <w:rPr>
          <w:rFonts w:ascii="Times New Roman" w:hAnsi="Times New Roman" w:cs="Times New Roman"/>
          <w:sz w:val="24"/>
          <w:szCs w:val="24"/>
        </w:rPr>
        <w:t xml:space="preserve">, 69-74. </w:t>
      </w:r>
    </w:p>
    <w:p w14:paraId="34A2218E" w14:textId="77777777" w:rsidR="00107ED3" w:rsidRPr="00C034C5" w:rsidRDefault="00107ED3" w:rsidP="00274DF3">
      <w:pPr>
        <w:tabs>
          <w:tab w:val="left" w:pos="1155"/>
        </w:tabs>
        <w:spacing w:after="0" w:line="240" w:lineRule="auto"/>
        <w:ind w:left="720" w:hanging="720"/>
        <w:jc w:val="both"/>
        <w:rPr>
          <w:rFonts w:ascii="Times New Roman" w:hAnsi="Times New Roman" w:cs="Times New Roman"/>
          <w:sz w:val="24"/>
          <w:szCs w:val="24"/>
        </w:rPr>
      </w:pPr>
    </w:p>
    <w:p w14:paraId="7CAF6DE9" w14:textId="77777777" w:rsidR="00A26864" w:rsidRPr="00C034C5" w:rsidRDefault="00A26864" w:rsidP="00274DF3">
      <w:pPr>
        <w:tabs>
          <w:tab w:val="left" w:pos="1155"/>
        </w:tabs>
        <w:spacing w:after="0" w:line="240" w:lineRule="auto"/>
        <w:ind w:left="720" w:hanging="720"/>
        <w:jc w:val="both"/>
        <w:rPr>
          <w:rFonts w:ascii="Times New Roman" w:hAnsi="Times New Roman" w:cs="Times New Roman"/>
          <w:sz w:val="24"/>
          <w:szCs w:val="24"/>
        </w:rPr>
      </w:pPr>
      <w:r w:rsidRPr="00C034C5">
        <w:rPr>
          <w:rFonts w:ascii="Times New Roman" w:hAnsi="Times New Roman" w:cs="Times New Roman"/>
          <w:sz w:val="24"/>
          <w:szCs w:val="24"/>
        </w:rPr>
        <w:t xml:space="preserve">Kiron, D., Unruh, G., </w:t>
      </w:r>
      <w:proofErr w:type="spellStart"/>
      <w:r w:rsidRPr="00C034C5">
        <w:rPr>
          <w:rFonts w:ascii="Times New Roman" w:hAnsi="Times New Roman" w:cs="Times New Roman"/>
          <w:sz w:val="24"/>
          <w:szCs w:val="24"/>
        </w:rPr>
        <w:t>Kruschwitz</w:t>
      </w:r>
      <w:proofErr w:type="spellEnd"/>
      <w:r w:rsidRPr="00C034C5">
        <w:rPr>
          <w:rFonts w:ascii="Times New Roman" w:hAnsi="Times New Roman" w:cs="Times New Roman"/>
          <w:sz w:val="24"/>
          <w:szCs w:val="24"/>
        </w:rPr>
        <w:t xml:space="preserve">, N., Reeves, M., Rubel, H., &amp; </w:t>
      </w:r>
      <w:proofErr w:type="spellStart"/>
      <w:r w:rsidRPr="00C034C5">
        <w:rPr>
          <w:rFonts w:ascii="Times New Roman" w:hAnsi="Times New Roman" w:cs="Times New Roman"/>
          <w:sz w:val="24"/>
          <w:szCs w:val="24"/>
        </w:rPr>
        <w:t>Felde</w:t>
      </w:r>
      <w:proofErr w:type="spellEnd"/>
      <w:r w:rsidRPr="00C034C5">
        <w:rPr>
          <w:rFonts w:ascii="Times New Roman" w:hAnsi="Times New Roman" w:cs="Times New Roman"/>
          <w:sz w:val="24"/>
          <w:szCs w:val="24"/>
        </w:rPr>
        <w:t>, A. M. (2017). Corporate sustainability at a crossroads: Progress toward our common future in uncertain times. </w:t>
      </w:r>
      <w:r w:rsidRPr="00C034C5">
        <w:rPr>
          <w:rStyle w:val="Emphasis"/>
          <w:rFonts w:ascii="Times New Roman" w:hAnsi="Times New Roman" w:cs="Times New Roman"/>
          <w:sz w:val="24"/>
          <w:szCs w:val="24"/>
        </w:rPr>
        <w:t>MIT Sloan Management Review, May</w:t>
      </w:r>
      <w:r w:rsidRPr="00C034C5">
        <w:rPr>
          <w:rFonts w:ascii="Times New Roman" w:hAnsi="Times New Roman" w:cs="Times New Roman"/>
          <w:sz w:val="24"/>
          <w:szCs w:val="24"/>
        </w:rPr>
        <w:t> 2017, online available at: </w:t>
      </w:r>
      <w:hyperlink r:id="rId17" w:history="1">
        <w:r w:rsidRPr="00C034C5">
          <w:rPr>
            <w:rStyle w:val="Hyperlink"/>
            <w:rFonts w:ascii="Times New Roman" w:hAnsi="Times New Roman" w:cs="Times New Roman"/>
            <w:sz w:val="24"/>
            <w:szCs w:val="24"/>
          </w:rPr>
          <w:t>https://sloanreview.mit.edu/projects/corporate-sustainability-at-a-crossroads/</w:t>
        </w:r>
      </w:hyperlink>
      <w:r w:rsidRPr="00C034C5">
        <w:rPr>
          <w:rFonts w:ascii="Times New Roman" w:hAnsi="Times New Roman" w:cs="Times New Roman"/>
          <w:sz w:val="24"/>
          <w:szCs w:val="24"/>
        </w:rPr>
        <w:t> (last accessed: October 20, 2018).</w:t>
      </w:r>
    </w:p>
    <w:p w14:paraId="23B724AD" w14:textId="77777777" w:rsidR="00274DF3" w:rsidRPr="00C034C5" w:rsidRDefault="00274DF3" w:rsidP="00274DF3">
      <w:pPr>
        <w:tabs>
          <w:tab w:val="left" w:pos="1155"/>
        </w:tabs>
        <w:spacing w:after="0" w:line="240" w:lineRule="auto"/>
        <w:ind w:left="720" w:hanging="720"/>
        <w:jc w:val="both"/>
        <w:rPr>
          <w:rFonts w:ascii="Times New Roman" w:hAnsi="Times New Roman" w:cs="Times New Roman"/>
          <w:sz w:val="24"/>
          <w:szCs w:val="24"/>
        </w:rPr>
      </w:pPr>
    </w:p>
    <w:p w14:paraId="3DA2A983" w14:textId="77777777" w:rsidR="00A26864" w:rsidRPr="00C034C5" w:rsidRDefault="00A26864" w:rsidP="00274DF3">
      <w:pPr>
        <w:tabs>
          <w:tab w:val="left" w:pos="1155"/>
        </w:tabs>
        <w:spacing w:after="0" w:line="240" w:lineRule="auto"/>
        <w:ind w:left="720" w:hanging="720"/>
        <w:jc w:val="both"/>
        <w:rPr>
          <w:rFonts w:ascii="Times New Roman" w:hAnsi="Times New Roman" w:cs="Times New Roman"/>
          <w:sz w:val="24"/>
          <w:szCs w:val="24"/>
        </w:rPr>
      </w:pPr>
      <w:proofErr w:type="spellStart"/>
      <w:r w:rsidRPr="00C034C5">
        <w:rPr>
          <w:rFonts w:ascii="Times New Roman" w:hAnsi="Times New Roman" w:cs="Times New Roman"/>
          <w:sz w:val="24"/>
          <w:szCs w:val="24"/>
        </w:rPr>
        <w:t>Klemeš</w:t>
      </w:r>
      <w:proofErr w:type="spellEnd"/>
      <w:r w:rsidRPr="00C034C5">
        <w:rPr>
          <w:rFonts w:ascii="Times New Roman" w:hAnsi="Times New Roman" w:cs="Times New Roman"/>
          <w:sz w:val="24"/>
          <w:szCs w:val="24"/>
        </w:rPr>
        <w:t xml:space="preserve">, J. J., </w:t>
      </w:r>
      <w:proofErr w:type="spellStart"/>
      <w:r w:rsidRPr="00C034C5">
        <w:rPr>
          <w:rFonts w:ascii="Times New Roman" w:hAnsi="Times New Roman" w:cs="Times New Roman"/>
          <w:sz w:val="24"/>
          <w:szCs w:val="24"/>
        </w:rPr>
        <w:t>Varbanov</w:t>
      </w:r>
      <w:proofErr w:type="spellEnd"/>
      <w:r w:rsidRPr="00C034C5">
        <w:rPr>
          <w:rFonts w:ascii="Times New Roman" w:hAnsi="Times New Roman" w:cs="Times New Roman"/>
          <w:sz w:val="24"/>
          <w:szCs w:val="24"/>
        </w:rPr>
        <w:t xml:space="preserve">, P. S., &amp; </w:t>
      </w:r>
      <w:proofErr w:type="spellStart"/>
      <w:r w:rsidRPr="00C034C5">
        <w:rPr>
          <w:rFonts w:ascii="Times New Roman" w:hAnsi="Times New Roman" w:cs="Times New Roman"/>
          <w:sz w:val="24"/>
          <w:szCs w:val="24"/>
        </w:rPr>
        <w:t>Huisingh</w:t>
      </w:r>
      <w:proofErr w:type="spellEnd"/>
      <w:r w:rsidRPr="00C034C5">
        <w:rPr>
          <w:rFonts w:ascii="Times New Roman" w:hAnsi="Times New Roman" w:cs="Times New Roman"/>
          <w:sz w:val="24"/>
          <w:szCs w:val="24"/>
        </w:rPr>
        <w:t>, D. (2012). Recent cleaner production advances in process monitoring and optimization. </w:t>
      </w:r>
      <w:r w:rsidRPr="00C034C5">
        <w:rPr>
          <w:rStyle w:val="Emphasis"/>
          <w:rFonts w:ascii="Times New Roman" w:hAnsi="Times New Roman" w:cs="Times New Roman"/>
          <w:sz w:val="24"/>
          <w:szCs w:val="24"/>
        </w:rPr>
        <w:t>Journal of Cleaner Production</w:t>
      </w:r>
      <w:r w:rsidRPr="00C034C5">
        <w:rPr>
          <w:rFonts w:ascii="Times New Roman" w:hAnsi="Times New Roman" w:cs="Times New Roman"/>
          <w:sz w:val="24"/>
          <w:szCs w:val="24"/>
        </w:rPr>
        <w:t>, </w:t>
      </w:r>
      <w:r w:rsidRPr="00C034C5">
        <w:rPr>
          <w:rStyle w:val="Emphasis"/>
          <w:rFonts w:ascii="Times New Roman" w:hAnsi="Times New Roman" w:cs="Times New Roman"/>
          <w:sz w:val="24"/>
          <w:szCs w:val="24"/>
        </w:rPr>
        <w:t>34</w:t>
      </w:r>
      <w:r w:rsidRPr="00C034C5">
        <w:rPr>
          <w:rFonts w:ascii="Times New Roman" w:hAnsi="Times New Roman" w:cs="Times New Roman"/>
          <w:sz w:val="24"/>
          <w:szCs w:val="24"/>
        </w:rPr>
        <w:t xml:space="preserve">, 1-8. </w:t>
      </w:r>
    </w:p>
    <w:p w14:paraId="4AEE24F2" w14:textId="77777777" w:rsidR="00107ED3" w:rsidRPr="00C034C5" w:rsidRDefault="00107ED3" w:rsidP="00274DF3">
      <w:pPr>
        <w:tabs>
          <w:tab w:val="left" w:pos="1155"/>
        </w:tabs>
        <w:spacing w:after="0" w:line="240" w:lineRule="auto"/>
        <w:ind w:left="720" w:hanging="720"/>
        <w:jc w:val="both"/>
        <w:rPr>
          <w:rFonts w:ascii="Times New Roman" w:hAnsi="Times New Roman" w:cs="Times New Roman"/>
          <w:sz w:val="24"/>
          <w:szCs w:val="24"/>
        </w:rPr>
      </w:pPr>
    </w:p>
    <w:p w14:paraId="3B39AAA0" w14:textId="3A92CB94" w:rsidR="00954E1F" w:rsidRPr="00C034C5" w:rsidRDefault="00954E1F" w:rsidP="00274DF3">
      <w:pPr>
        <w:autoSpaceDE w:val="0"/>
        <w:autoSpaceDN w:val="0"/>
        <w:adjustRightInd w:val="0"/>
        <w:spacing w:after="0" w:line="240" w:lineRule="auto"/>
        <w:ind w:left="720" w:hanging="720"/>
        <w:jc w:val="both"/>
        <w:rPr>
          <w:rFonts w:ascii="Times New Roman" w:hAnsi="Times New Roman" w:cs="Times New Roman"/>
          <w:sz w:val="24"/>
          <w:szCs w:val="24"/>
        </w:rPr>
      </w:pPr>
      <w:r w:rsidRPr="00C034C5">
        <w:rPr>
          <w:rFonts w:ascii="Times New Roman" w:hAnsi="Times New Roman" w:cs="Times New Roman"/>
          <w:sz w:val="24"/>
          <w:szCs w:val="24"/>
        </w:rPr>
        <w:t xml:space="preserve">Lambert, Douglas M., Martha C. Cooper, and Janus D. </w:t>
      </w:r>
      <w:proofErr w:type="spellStart"/>
      <w:r w:rsidRPr="00C034C5">
        <w:rPr>
          <w:rFonts w:ascii="Times New Roman" w:hAnsi="Times New Roman" w:cs="Times New Roman"/>
          <w:sz w:val="24"/>
          <w:szCs w:val="24"/>
        </w:rPr>
        <w:t>Pagh</w:t>
      </w:r>
      <w:proofErr w:type="spellEnd"/>
      <w:r w:rsidRPr="00C034C5">
        <w:rPr>
          <w:rFonts w:ascii="Times New Roman" w:hAnsi="Times New Roman" w:cs="Times New Roman"/>
          <w:sz w:val="24"/>
          <w:szCs w:val="24"/>
        </w:rPr>
        <w:t xml:space="preserve"> (1998). Supply Chain Management:</w:t>
      </w:r>
      <w:r w:rsidR="00866364" w:rsidRPr="00C034C5">
        <w:rPr>
          <w:rFonts w:ascii="Times New Roman" w:hAnsi="Times New Roman" w:cs="Times New Roman"/>
          <w:sz w:val="24"/>
          <w:szCs w:val="24"/>
        </w:rPr>
        <w:t xml:space="preserve"> </w:t>
      </w:r>
      <w:r w:rsidRPr="00C034C5">
        <w:rPr>
          <w:rFonts w:ascii="Times New Roman" w:hAnsi="Times New Roman" w:cs="Times New Roman"/>
          <w:sz w:val="24"/>
          <w:szCs w:val="24"/>
        </w:rPr>
        <w:t xml:space="preserve">Implementation Issues and Research Opportunities. </w:t>
      </w:r>
      <w:r w:rsidRPr="00C034C5">
        <w:rPr>
          <w:rFonts w:ascii="Times New Roman" w:hAnsi="Times New Roman" w:cs="Times New Roman"/>
          <w:i/>
          <w:iCs/>
          <w:sz w:val="24"/>
          <w:szCs w:val="24"/>
        </w:rPr>
        <w:t xml:space="preserve">The International Journal of Logistics Management, </w:t>
      </w:r>
      <w:r w:rsidRPr="00C034C5">
        <w:rPr>
          <w:rFonts w:ascii="Times New Roman" w:hAnsi="Times New Roman" w:cs="Times New Roman"/>
          <w:sz w:val="24"/>
          <w:szCs w:val="24"/>
        </w:rPr>
        <w:t>9(2), 1-19.</w:t>
      </w:r>
    </w:p>
    <w:p w14:paraId="2D0C2205" w14:textId="77777777" w:rsidR="00107ED3" w:rsidRPr="00C034C5" w:rsidRDefault="00107ED3" w:rsidP="00274DF3">
      <w:pPr>
        <w:autoSpaceDE w:val="0"/>
        <w:autoSpaceDN w:val="0"/>
        <w:adjustRightInd w:val="0"/>
        <w:spacing w:after="0" w:line="240" w:lineRule="auto"/>
        <w:ind w:left="720" w:hanging="720"/>
        <w:jc w:val="both"/>
        <w:rPr>
          <w:rFonts w:ascii="Times New Roman" w:hAnsi="Times New Roman" w:cs="Times New Roman"/>
          <w:sz w:val="24"/>
          <w:szCs w:val="24"/>
        </w:rPr>
      </w:pPr>
    </w:p>
    <w:p w14:paraId="5576AFE1" w14:textId="77777777" w:rsidR="00954E1F" w:rsidRPr="00C034C5" w:rsidRDefault="00954E1F" w:rsidP="00274DF3">
      <w:pPr>
        <w:spacing w:after="0" w:line="240" w:lineRule="auto"/>
        <w:ind w:left="720" w:hanging="720"/>
        <w:jc w:val="both"/>
        <w:rPr>
          <w:rFonts w:ascii="Times New Roman" w:hAnsi="Times New Roman" w:cs="Times New Roman"/>
          <w:sz w:val="24"/>
          <w:szCs w:val="24"/>
        </w:rPr>
      </w:pPr>
      <w:r w:rsidRPr="00C034C5">
        <w:rPr>
          <w:rFonts w:ascii="Times New Roman" w:hAnsi="Times New Roman" w:cs="Times New Roman"/>
          <w:sz w:val="24"/>
          <w:szCs w:val="24"/>
        </w:rPr>
        <w:t xml:space="preserve">Lambert, D. M., &amp; Cooper, M. C. (2000). Issues in supply chain management. </w:t>
      </w:r>
      <w:r w:rsidRPr="00C034C5">
        <w:rPr>
          <w:rFonts w:ascii="Times New Roman" w:hAnsi="Times New Roman" w:cs="Times New Roman"/>
          <w:i/>
          <w:iCs/>
          <w:sz w:val="24"/>
          <w:szCs w:val="24"/>
        </w:rPr>
        <w:t>Industrial marketing management</w:t>
      </w:r>
      <w:r w:rsidRPr="00C034C5">
        <w:rPr>
          <w:rFonts w:ascii="Times New Roman" w:hAnsi="Times New Roman" w:cs="Times New Roman"/>
          <w:sz w:val="24"/>
          <w:szCs w:val="24"/>
        </w:rPr>
        <w:t xml:space="preserve">, </w:t>
      </w:r>
      <w:r w:rsidRPr="00C034C5">
        <w:rPr>
          <w:rFonts w:ascii="Times New Roman" w:hAnsi="Times New Roman" w:cs="Times New Roman"/>
          <w:i/>
          <w:iCs/>
          <w:sz w:val="24"/>
          <w:szCs w:val="24"/>
        </w:rPr>
        <w:t>29</w:t>
      </w:r>
      <w:r w:rsidRPr="00C034C5">
        <w:rPr>
          <w:rFonts w:ascii="Times New Roman" w:hAnsi="Times New Roman" w:cs="Times New Roman"/>
          <w:sz w:val="24"/>
          <w:szCs w:val="24"/>
        </w:rPr>
        <w:t>(1), 65-83.</w:t>
      </w:r>
    </w:p>
    <w:p w14:paraId="4581E5F2" w14:textId="77777777" w:rsidR="00107ED3" w:rsidRPr="00C034C5" w:rsidRDefault="00107ED3" w:rsidP="00274DF3">
      <w:pPr>
        <w:spacing w:after="0" w:line="240" w:lineRule="auto"/>
        <w:ind w:left="720" w:hanging="720"/>
        <w:jc w:val="both"/>
        <w:rPr>
          <w:rFonts w:ascii="Times New Roman" w:hAnsi="Times New Roman" w:cs="Times New Roman"/>
          <w:sz w:val="24"/>
          <w:szCs w:val="24"/>
        </w:rPr>
      </w:pPr>
    </w:p>
    <w:p w14:paraId="45462A59" w14:textId="77777777" w:rsidR="00954E1F" w:rsidRPr="00C034C5" w:rsidRDefault="00954E1F" w:rsidP="00274DF3">
      <w:pPr>
        <w:autoSpaceDE w:val="0"/>
        <w:autoSpaceDN w:val="0"/>
        <w:adjustRightInd w:val="0"/>
        <w:spacing w:after="0" w:line="240" w:lineRule="auto"/>
        <w:ind w:left="720" w:hanging="720"/>
        <w:jc w:val="both"/>
        <w:rPr>
          <w:rFonts w:ascii="Times New Roman" w:hAnsi="Times New Roman" w:cs="Times New Roman"/>
          <w:sz w:val="24"/>
          <w:szCs w:val="24"/>
        </w:rPr>
      </w:pPr>
      <w:r w:rsidRPr="00C034C5">
        <w:rPr>
          <w:rFonts w:ascii="Times New Roman" w:hAnsi="Times New Roman" w:cs="Times New Roman"/>
          <w:sz w:val="24"/>
          <w:szCs w:val="24"/>
        </w:rPr>
        <w:t xml:space="preserve">Lambert, D. (2008). </w:t>
      </w:r>
      <w:r w:rsidRPr="00C034C5">
        <w:rPr>
          <w:rFonts w:ascii="Times New Roman" w:hAnsi="Times New Roman" w:cs="Times New Roman"/>
          <w:i/>
          <w:iCs/>
          <w:sz w:val="24"/>
          <w:szCs w:val="24"/>
        </w:rPr>
        <w:t>Supply Chain Management: Processes, Partnership, Performance</w:t>
      </w:r>
      <w:r w:rsidRPr="00C034C5">
        <w:rPr>
          <w:rFonts w:ascii="Times New Roman" w:hAnsi="Times New Roman" w:cs="Times New Roman"/>
          <w:sz w:val="24"/>
          <w:szCs w:val="24"/>
        </w:rPr>
        <w:t>, Supply Chain Management Institute, Douglas M. Lambert, ISBN 978-0-9759949-3-1, USA</w:t>
      </w:r>
    </w:p>
    <w:p w14:paraId="235F3D5F" w14:textId="77777777" w:rsidR="00107ED3" w:rsidRPr="00C034C5" w:rsidRDefault="00107ED3" w:rsidP="00274DF3">
      <w:pPr>
        <w:autoSpaceDE w:val="0"/>
        <w:autoSpaceDN w:val="0"/>
        <w:adjustRightInd w:val="0"/>
        <w:spacing w:after="0" w:line="240" w:lineRule="auto"/>
        <w:ind w:left="720" w:hanging="720"/>
        <w:jc w:val="both"/>
        <w:rPr>
          <w:rFonts w:ascii="Times New Roman" w:hAnsi="Times New Roman" w:cs="Times New Roman"/>
          <w:sz w:val="24"/>
          <w:szCs w:val="24"/>
        </w:rPr>
      </w:pPr>
    </w:p>
    <w:p w14:paraId="5C8262A8" w14:textId="77777777" w:rsidR="00954E1F" w:rsidRPr="00C034C5" w:rsidRDefault="00954E1F" w:rsidP="00274DF3">
      <w:pPr>
        <w:spacing w:after="0" w:line="240" w:lineRule="auto"/>
        <w:ind w:left="720" w:hanging="720"/>
        <w:jc w:val="both"/>
        <w:rPr>
          <w:rFonts w:ascii="Times New Roman" w:eastAsia="Times New Roman" w:hAnsi="Times New Roman" w:cs="Times New Roman"/>
          <w:sz w:val="24"/>
          <w:szCs w:val="24"/>
        </w:rPr>
      </w:pPr>
      <w:r w:rsidRPr="00C034C5">
        <w:rPr>
          <w:rFonts w:ascii="Times New Roman" w:eastAsia="Times New Roman" w:hAnsi="Times New Roman" w:cs="Times New Roman"/>
          <w:sz w:val="24"/>
          <w:szCs w:val="24"/>
        </w:rPr>
        <w:t xml:space="preserve">Lee, H. L., &amp; </w:t>
      </w:r>
      <w:proofErr w:type="spellStart"/>
      <w:r w:rsidRPr="00C034C5">
        <w:rPr>
          <w:rFonts w:ascii="Times New Roman" w:eastAsia="Times New Roman" w:hAnsi="Times New Roman" w:cs="Times New Roman"/>
          <w:sz w:val="24"/>
          <w:szCs w:val="24"/>
        </w:rPr>
        <w:t>Rammohan</w:t>
      </w:r>
      <w:proofErr w:type="spellEnd"/>
      <w:r w:rsidRPr="00C034C5">
        <w:rPr>
          <w:rFonts w:ascii="Times New Roman" w:eastAsia="Times New Roman" w:hAnsi="Times New Roman" w:cs="Times New Roman"/>
          <w:sz w:val="24"/>
          <w:szCs w:val="24"/>
        </w:rPr>
        <w:t xml:space="preserve">, S. V. (2017). Improving social and environmental performance in global supply chains. In </w:t>
      </w:r>
      <w:r w:rsidRPr="00C034C5">
        <w:rPr>
          <w:rFonts w:ascii="Times New Roman" w:eastAsia="Times New Roman" w:hAnsi="Times New Roman" w:cs="Times New Roman"/>
          <w:i/>
          <w:iCs/>
          <w:sz w:val="24"/>
          <w:szCs w:val="24"/>
        </w:rPr>
        <w:t>Sustainable supply chains</w:t>
      </w:r>
      <w:r w:rsidRPr="00C034C5">
        <w:rPr>
          <w:rFonts w:ascii="Times New Roman" w:eastAsia="Times New Roman" w:hAnsi="Times New Roman" w:cs="Times New Roman"/>
          <w:sz w:val="24"/>
          <w:szCs w:val="24"/>
        </w:rPr>
        <w:t xml:space="preserve"> (pp. 439-464). Springer, Cham.</w:t>
      </w:r>
    </w:p>
    <w:p w14:paraId="17C231CB" w14:textId="77777777" w:rsidR="00107ED3" w:rsidRPr="00C034C5" w:rsidRDefault="00107ED3" w:rsidP="00274DF3">
      <w:pPr>
        <w:spacing w:after="0" w:line="240" w:lineRule="auto"/>
        <w:ind w:left="720" w:hanging="720"/>
        <w:jc w:val="both"/>
        <w:rPr>
          <w:rFonts w:ascii="Times New Roman" w:eastAsia="Times New Roman" w:hAnsi="Times New Roman" w:cs="Times New Roman"/>
          <w:sz w:val="24"/>
          <w:szCs w:val="24"/>
        </w:rPr>
      </w:pPr>
    </w:p>
    <w:p w14:paraId="22307EF1" w14:textId="77777777" w:rsidR="00954E1F" w:rsidRPr="00C034C5" w:rsidRDefault="00954E1F" w:rsidP="00274DF3">
      <w:pPr>
        <w:autoSpaceDE w:val="0"/>
        <w:autoSpaceDN w:val="0"/>
        <w:adjustRightInd w:val="0"/>
        <w:spacing w:after="0" w:line="240" w:lineRule="auto"/>
        <w:ind w:left="720" w:hanging="720"/>
        <w:jc w:val="both"/>
        <w:rPr>
          <w:rFonts w:ascii="Times New Roman" w:hAnsi="Times New Roman" w:cs="Times New Roman"/>
          <w:sz w:val="24"/>
          <w:szCs w:val="24"/>
        </w:rPr>
      </w:pPr>
      <w:r w:rsidRPr="00C034C5">
        <w:rPr>
          <w:rFonts w:ascii="Times New Roman" w:hAnsi="Times New Roman" w:cs="Times New Roman"/>
          <w:sz w:val="24"/>
          <w:szCs w:val="24"/>
        </w:rPr>
        <w:t>Lee, H. L., 2004. The triple-A supply chain. Harvard Business Review, 82(10), 102-113.</w:t>
      </w:r>
    </w:p>
    <w:p w14:paraId="0FFCE8C7" w14:textId="77777777" w:rsidR="00107ED3" w:rsidRPr="00C034C5" w:rsidRDefault="00107ED3" w:rsidP="00274DF3">
      <w:pPr>
        <w:autoSpaceDE w:val="0"/>
        <w:autoSpaceDN w:val="0"/>
        <w:adjustRightInd w:val="0"/>
        <w:spacing w:after="0" w:line="240" w:lineRule="auto"/>
        <w:ind w:left="720" w:hanging="720"/>
        <w:jc w:val="both"/>
        <w:rPr>
          <w:rFonts w:ascii="Times New Roman" w:hAnsi="Times New Roman" w:cs="Times New Roman"/>
          <w:sz w:val="24"/>
          <w:szCs w:val="24"/>
        </w:rPr>
      </w:pPr>
    </w:p>
    <w:p w14:paraId="5195B42B" w14:textId="77777777" w:rsidR="00A26864" w:rsidRPr="00C034C5" w:rsidRDefault="00A26864" w:rsidP="00274DF3">
      <w:pPr>
        <w:spacing w:after="0" w:line="240" w:lineRule="auto"/>
        <w:ind w:left="720" w:hanging="720"/>
        <w:jc w:val="both"/>
        <w:rPr>
          <w:rFonts w:ascii="Times New Roman" w:eastAsia="Times New Roman" w:hAnsi="Times New Roman" w:cs="Times New Roman"/>
          <w:sz w:val="24"/>
          <w:szCs w:val="24"/>
        </w:rPr>
      </w:pPr>
      <w:r w:rsidRPr="00C034C5">
        <w:rPr>
          <w:rFonts w:ascii="Times New Roman" w:eastAsia="Times New Roman" w:hAnsi="Times New Roman" w:cs="Times New Roman"/>
          <w:sz w:val="24"/>
          <w:szCs w:val="24"/>
        </w:rPr>
        <w:t xml:space="preserve">Luthra, S., Kumar, A., </w:t>
      </w:r>
      <w:proofErr w:type="spellStart"/>
      <w:r w:rsidRPr="00C034C5">
        <w:rPr>
          <w:rFonts w:ascii="Times New Roman" w:eastAsia="Times New Roman" w:hAnsi="Times New Roman" w:cs="Times New Roman"/>
          <w:sz w:val="24"/>
          <w:szCs w:val="24"/>
        </w:rPr>
        <w:t>Zavadskas</w:t>
      </w:r>
      <w:proofErr w:type="spellEnd"/>
      <w:r w:rsidRPr="00C034C5">
        <w:rPr>
          <w:rFonts w:ascii="Times New Roman" w:eastAsia="Times New Roman" w:hAnsi="Times New Roman" w:cs="Times New Roman"/>
          <w:sz w:val="24"/>
          <w:szCs w:val="24"/>
        </w:rPr>
        <w:t xml:space="preserve">, E. K., </w:t>
      </w:r>
      <w:proofErr w:type="spellStart"/>
      <w:r w:rsidRPr="00C034C5">
        <w:rPr>
          <w:rFonts w:ascii="Times New Roman" w:eastAsia="Times New Roman" w:hAnsi="Times New Roman" w:cs="Times New Roman"/>
          <w:sz w:val="24"/>
          <w:szCs w:val="24"/>
        </w:rPr>
        <w:t>Mangla</w:t>
      </w:r>
      <w:proofErr w:type="spellEnd"/>
      <w:r w:rsidRPr="00C034C5">
        <w:rPr>
          <w:rFonts w:ascii="Times New Roman" w:eastAsia="Times New Roman" w:hAnsi="Times New Roman" w:cs="Times New Roman"/>
          <w:sz w:val="24"/>
          <w:szCs w:val="24"/>
        </w:rPr>
        <w:t xml:space="preserve">, S. K., &amp; Garza-Reyes, J. A. (2020). Industry 4.0 as an enabler of sustainability diffusion in supply chain: an analysis of influential strength of drivers in an emerging economy. </w:t>
      </w:r>
      <w:r w:rsidRPr="00C034C5">
        <w:rPr>
          <w:rFonts w:ascii="Times New Roman" w:eastAsia="Times New Roman" w:hAnsi="Times New Roman" w:cs="Times New Roman"/>
          <w:i/>
          <w:iCs/>
          <w:sz w:val="24"/>
          <w:szCs w:val="24"/>
        </w:rPr>
        <w:t>International Journal of Production Research</w:t>
      </w:r>
      <w:r w:rsidRPr="00C034C5">
        <w:rPr>
          <w:rFonts w:ascii="Times New Roman" w:eastAsia="Times New Roman" w:hAnsi="Times New Roman" w:cs="Times New Roman"/>
          <w:sz w:val="24"/>
          <w:szCs w:val="24"/>
        </w:rPr>
        <w:t xml:space="preserve">, </w:t>
      </w:r>
      <w:r w:rsidRPr="00C034C5">
        <w:rPr>
          <w:rFonts w:ascii="Times New Roman" w:eastAsia="Times New Roman" w:hAnsi="Times New Roman" w:cs="Times New Roman"/>
          <w:i/>
          <w:iCs/>
          <w:sz w:val="24"/>
          <w:szCs w:val="24"/>
        </w:rPr>
        <w:t>58</w:t>
      </w:r>
      <w:r w:rsidRPr="00C034C5">
        <w:rPr>
          <w:rFonts w:ascii="Times New Roman" w:eastAsia="Times New Roman" w:hAnsi="Times New Roman" w:cs="Times New Roman"/>
          <w:sz w:val="24"/>
          <w:szCs w:val="24"/>
        </w:rPr>
        <w:t>(5), 1505-1521.</w:t>
      </w:r>
    </w:p>
    <w:p w14:paraId="747ADE53" w14:textId="77777777" w:rsidR="00107ED3" w:rsidRPr="00C034C5" w:rsidRDefault="00107ED3" w:rsidP="00274DF3">
      <w:pPr>
        <w:spacing w:after="0" w:line="240" w:lineRule="auto"/>
        <w:ind w:left="720" w:hanging="720"/>
        <w:jc w:val="both"/>
        <w:rPr>
          <w:rFonts w:ascii="Times New Roman" w:eastAsia="Times New Roman" w:hAnsi="Times New Roman" w:cs="Times New Roman"/>
          <w:sz w:val="24"/>
          <w:szCs w:val="24"/>
        </w:rPr>
      </w:pPr>
    </w:p>
    <w:p w14:paraId="00FAA4D3" w14:textId="77777777" w:rsidR="00A26864" w:rsidRPr="00C034C5" w:rsidRDefault="00A26864" w:rsidP="00274DF3">
      <w:pPr>
        <w:spacing w:after="0" w:line="240" w:lineRule="auto"/>
        <w:ind w:left="720" w:hanging="720"/>
        <w:jc w:val="both"/>
        <w:rPr>
          <w:rFonts w:ascii="Times New Roman" w:eastAsia="Times New Roman" w:hAnsi="Times New Roman" w:cs="Times New Roman"/>
          <w:sz w:val="24"/>
          <w:szCs w:val="24"/>
        </w:rPr>
      </w:pPr>
      <w:r w:rsidRPr="00C034C5">
        <w:rPr>
          <w:rFonts w:ascii="Times New Roman" w:eastAsia="Times New Roman" w:hAnsi="Times New Roman" w:cs="Times New Roman"/>
          <w:sz w:val="24"/>
          <w:szCs w:val="24"/>
        </w:rPr>
        <w:t xml:space="preserve">Luthra, S., </w:t>
      </w:r>
      <w:proofErr w:type="spellStart"/>
      <w:r w:rsidRPr="00C034C5">
        <w:rPr>
          <w:rFonts w:ascii="Times New Roman" w:eastAsia="Times New Roman" w:hAnsi="Times New Roman" w:cs="Times New Roman"/>
          <w:sz w:val="24"/>
          <w:szCs w:val="24"/>
        </w:rPr>
        <w:t>Mangla</w:t>
      </w:r>
      <w:proofErr w:type="spellEnd"/>
      <w:r w:rsidRPr="00C034C5">
        <w:rPr>
          <w:rFonts w:ascii="Times New Roman" w:eastAsia="Times New Roman" w:hAnsi="Times New Roman" w:cs="Times New Roman"/>
          <w:sz w:val="24"/>
          <w:szCs w:val="24"/>
        </w:rPr>
        <w:t xml:space="preserve">, S. K., &amp; Yadav, G. (2019). An analysis of causal relationships among challenges impeding redistributed manufacturing in emerging economies. </w:t>
      </w:r>
      <w:r w:rsidRPr="00C034C5">
        <w:rPr>
          <w:rFonts w:ascii="Times New Roman" w:eastAsia="Times New Roman" w:hAnsi="Times New Roman" w:cs="Times New Roman"/>
          <w:i/>
          <w:iCs/>
          <w:sz w:val="24"/>
          <w:szCs w:val="24"/>
        </w:rPr>
        <w:t>Journal of Cleaner Production</w:t>
      </w:r>
      <w:r w:rsidRPr="00C034C5">
        <w:rPr>
          <w:rFonts w:ascii="Times New Roman" w:eastAsia="Times New Roman" w:hAnsi="Times New Roman" w:cs="Times New Roman"/>
          <w:sz w:val="24"/>
          <w:szCs w:val="24"/>
        </w:rPr>
        <w:t xml:space="preserve">, </w:t>
      </w:r>
      <w:r w:rsidRPr="00C034C5">
        <w:rPr>
          <w:rFonts w:ascii="Times New Roman" w:eastAsia="Times New Roman" w:hAnsi="Times New Roman" w:cs="Times New Roman"/>
          <w:i/>
          <w:iCs/>
          <w:sz w:val="24"/>
          <w:szCs w:val="24"/>
        </w:rPr>
        <w:t>225</w:t>
      </w:r>
      <w:r w:rsidRPr="00C034C5">
        <w:rPr>
          <w:rFonts w:ascii="Times New Roman" w:eastAsia="Times New Roman" w:hAnsi="Times New Roman" w:cs="Times New Roman"/>
          <w:sz w:val="24"/>
          <w:szCs w:val="24"/>
        </w:rPr>
        <w:t>, 949-962.</w:t>
      </w:r>
    </w:p>
    <w:p w14:paraId="28B013A9" w14:textId="77777777" w:rsidR="00107ED3" w:rsidRPr="00C034C5" w:rsidRDefault="00107ED3" w:rsidP="00274DF3">
      <w:pPr>
        <w:spacing w:after="0" w:line="240" w:lineRule="auto"/>
        <w:ind w:left="720" w:hanging="720"/>
        <w:jc w:val="both"/>
        <w:rPr>
          <w:rFonts w:ascii="Times New Roman" w:eastAsia="Times New Roman" w:hAnsi="Times New Roman" w:cs="Times New Roman"/>
          <w:sz w:val="24"/>
          <w:szCs w:val="24"/>
        </w:rPr>
      </w:pPr>
    </w:p>
    <w:p w14:paraId="6386A697" w14:textId="77777777" w:rsidR="00954E1F" w:rsidRPr="00C034C5" w:rsidRDefault="00954E1F" w:rsidP="00274DF3">
      <w:pPr>
        <w:autoSpaceDE w:val="0"/>
        <w:autoSpaceDN w:val="0"/>
        <w:adjustRightInd w:val="0"/>
        <w:spacing w:after="0" w:line="240" w:lineRule="auto"/>
        <w:ind w:left="720" w:hanging="720"/>
        <w:jc w:val="both"/>
        <w:rPr>
          <w:rFonts w:ascii="Times New Roman" w:hAnsi="Times New Roman" w:cs="Times New Roman"/>
          <w:sz w:val="24"/>
          <w:szCs w:val="24"/>
        </w:rPr>
      </w:pPr>
      <w:r w:rsidRPr="00C034C5">
        <w:rPr>
          <w:rFonts w:ascii="Times New Roman" w:hAnsi="Times New Roman" w:cs="Times New Roman"/>
          <w:sz w:val="24"/>
          <w:szCs w:val="24"/>
        </w:rPr>
        <w:t>Malaysian Investment Development Authority [MIDA</w:t>
      </w:r>
      <w:proofErr w:type="gramStart"/>
      <w:r w:rsidRPr="00C034C5">
        <w:rPr>
          <w:rFonts w:ascii="Times New Roman" w:hAnsi="Times New Roman" w:cs="Times New Roman"/>
          <w:sz w:val="24"/>
          <w:szCs w:val="24"/>
        </w:rPr>
        <w:t>](</w:t>
      </w:r>
      <w:proofErr w:type="gramEnd"/>
      <w:r w:rsidRPr="00C034C5">
        <w:rPr>
          <w:rFonts w:ascii="Times New Roman" w:hAnsi="Times New Roman" w:cs="Times New Roman"/>
          <w:sz w:val="24"/>
          <w:szCs w:val="24"/>
        </w:rPr>
        <w:t xml:space="preserve">2020). Electrical and </w:t>
      </w:r>
      <w:proofErr w:type="spellStart"/>
      <w:r w:rsidRPr="00C034C5">
        <w:rPr>
          <w:rFonts w:ascii="Times New Roman" w:hAnsi="Times New Roman" w:cs="Times New Roman"/>
          <w:sz w:val="24"/>
          <w:szCs w:val="24"/>
        </w:rPr>
        <w:t>Electrnoic</w:t>
      </w:r>
      <w:proofErr w:type="spellEnd"/>
      <w:r w:rsidRPr="00C034C5">
        <w:rPr>
          <w:rFonts w:ascii="Times New Roman" w:hAnsi="Times New Roman" w:cs="Times New Roman"/>
          <w:sz w:val="24"/>
          <w:szCs w:val="24"/>
        </w:rPr>
        <w:t xml:space="preserve">. Accessed from: </w:t>
      </w:r>
      <w:hyperlink r:id="rId18" w:history="1">
        <w:r w:rsidRPr="00C034C5">
          <w:rPr>
            <w:rStyle w:val="Hyperlink"/>
            <w:rFonts w:ascii="Times New Roman" w:hAnsi="Times New Roman" w:cs="Times New Roman"/>
            <w:sz w:val="24"/>
            <w:szCs w:val="24"/>
          </w:rPr>
          <w:t>https://www.mida.gov.my/home/electrical-and-electronic/posts/</w:t>
        </w:r>
      </w:hyperlink>
      <w:r w:rsidRPr="00C034C5">
        <w:rPr>
          <w:rFonts w:ascii="Times New Roman" w:hAnsi="Times New Roman" w:cs="Times New Roman"/>
          <w:sz w:val="24"/>
          <w:szCs w:val="24"/>
        </w:rPr>
        <w:t xml:space="preserve"> (Date : 12 March 2020)</w:t>
      </w:r>
    </w:p>
    <w:p w14:paraId="05EEF777" w14:textId="77777777" w:rsidR="00107ED3" w:rsidRPr="00C034C5" w:rsidRDefault="00107ED3" w:rsidP="00274DF3">
      <w:pPr>
        <w:autoSpaceDE w:val="0"/>
        <w:autoSpaceDN w:val="0"/>
        <w:adjustRightInd w:val="0"/>
        <w:spacing w:after="0" w:line="240" w:lineRule="auto"/>
        <w:ind w:left="720" w:hanging="720"/>
        <w:jc w:val="both"/>
        <w:rPr>
          <w:rFonts w:ascii="Times New Roman" w:hAnsi="Times New Roman" w:cs="Times New Roman"/>
          <w:sz w:val="24"/>
          <w:szCs w:val="24"/>
        </w:rPr>
      </w:pPr>
    </w:p>
    <w:p w14:paraId="5D535ABE" w14:textId="77777777" w:rsidR="00A26864" w:rsidRPr="00C034C5" w:rsidRDefault="00A26864" w:rsidP="00274DF3">
      <w:pPr>
        <w:tabs>
          <w:tab w:val="left" w:pos="1155"/>
        </w:tabs>
        <w:spacing w:after="0" w:line="240" w:lineRule="auto"/>
        <w:ind w:left="720" w:hanging="720"/>
        <w:jc w:val="both"/>
        <w:rPr>
          <w:rFonts w:ascii="Times New Roman" w:hAnsi="Times New Roman" w:cs="Times New Roman"/>
          <w:sz w:val="24"/>
          <w:szCs w:val="24"/>
        </w:rPr>
      </w:pPr>
      <w:proofErr w:type="spellStart"/>
      <w:r w:rsidRPr="00C034C5">
        <w:rPr>
          <w:rFonts w:ascii="Times New Roman" w:hAnsi="Times New Roman" w:cs="Times New Roman"/>
          <w:sz w:val="24"/>
          <w:szCs w:val="24"/>
        </w:rPr>
        <w:t>Mangla</w:t>
      </w:r>
      <w:proofErr w:type="spellEnd"/>
      <w:r w:rsidRPr="00C034C5">
        <w:rPr>
          <w:rFonts w:ascii="Times New Roman" w:hAnsi="Times New Roman" w:cs="Times New Roman"/>
          <w:sz w:val="24"/>
          <w:szCs w:val="24"/>
        </w:rPr>
        <w:t>, S. K., Bhattacharya, A., &amp; Luthra. S. (2018). Achieving Sustainability in Supply Chain Operations in the interplay between Circular Economy and Industry 4.0. Call for papers for </w:t>
      </w:r>
      <w:r w:rsidRPr="00C034C5">
        <w:rPr>
          <w:rStyle w:val="Emphasis"/>
          <w:rFonts w:ascii="Times New Roman" w:hAnsi="Times New Roman" w:cs="Times New Roman"/>
          <w:sz w:val="24"/>
          <w:szCs w:val="24"/>
        </w:rPr>
        <w:t>Production Planning and Control: Management of Operations</w:t>
      </w:r>
      <w:r w:rsidRPr="00C034C5">
        <w:rPr>
          <w:rFonts w:ascii="Times New Roman" w:hAnsi="Times New Roman" w:cs="Times New Roman"/>
          <w:sz w:val="24"/>
          <w:szCs w:val="24"/>
        </w:rPr>
        <w:t>. Online available at: http://explore.tandfonline.com /cfp/est/jmt05555-tppc-achieving-sustainabilityinsupplychainoperations?utm_ source=</w:t>
      </w:r>
      <w:proofErr w:type="spellStart"/>
      <w:r w:rsidRPr="00C034C5">
        <w:rPr>
          <w:rFonts w:ascii="Times New Roman" w:hAnsi="Times New Roman" w:cs="Times New Roman"/>
          <w:sz w:val="24"/>
          <w:szCs w:val="24"/>
        </w:rPr>
        <w:t>CPB&amp;utm_medium</w:t>
      </w:r>
      <w:proofErr w:type="spellEnd"/>
      <w:r w:rsidRPr="00C034C5">
        <w:rPr>
          <w:rFonts w:ascii="Times New Roman" w:hAnsi="Times New Roman" w:cs="Times New Roman"/>
          <w:sz w:val="24"/>
          <w:szCs w:val="24"/>
        </w:rPr>
        <w:t>=</w:t>
      </w:r>
      <w:proofErr w:type="spellStart"/>
      <w:r w:rsidRPr="00C034C5">
        <w:rPr>
          <w:rFonts w:ascii="Times New Roman" w:hAnsi="Times New Roman" w:cs="Times New Roman"/>
          <w:sz w:val="24"/>
          <w:szCs w:val="24"/>
        </w:rPr>
        <w:t>cms&amp;utm_campaign</w:t>
      </w:r>
      <w:proofErr w:type="spellEnd"/>
      <w:r w:rsidRPr="00C034C5">
        <w:rPr>
          <w:rFonts w:ascii="Times New Roman" w:hAnsi="Times New Roman" w:cs="Times New Roman"/>
          <w:sz w:val="24"/>
          <w:szCs w:val="24"/>
        </w:rPr>
        <w:t>=JMT05555</w:t>
      </w:r>
    </w:p>
    <w:p w14:paraId="3B984521" w14:textId="77777777" w:rsidR="00107ED3" w:rsidRPr="00C034C5" w:rsidRDefault="00107ED3" w:rsidP="00274DF3">
      <w:pPr>
        <w:tabs>
          <w:tab w:val="left" w:pos="1155"/>
        </w:tabs>
        <w:spacing w:after="0" w:line="240" w:lineRule="auto"/>
        <w:ind w:left="720" w:hanging="720"/>
        <w:jc w:val="both"/>
        <w:rPr>
          <w:rFonts w:ascii="Times New Roman" w:hAnsi="Times New Roman" w:cs="Times New Roman"/>
          <w:sz w:val="24"/>
          <w:szCs w:val="24"/>
        </w:rPr>
      </w:pPr>
    </w:p>
    <w:p w14:paraId="7F84A912" w14:textId="77777777" w:rsidR="00A26864" w:rsidRPr="00C034C5" w:rsidRDefault="00A26864" w:rsidP="00274DF3">
      <w:pPr>
        <w:spacing w:after="0" w:line="240" w:lineRule="auto"/>
        <w:ind w:left="720" w:hanging="720"/>
        <w:jc w:val="both"/>
        <w:rPr>
          <w:rFonts w:ascii="Times New Roman" w:eastAsia="Times New Roman" w:hAnsi="Times New Roman" w:cs="Times New Roman"/>
          <w:sz w:val="24"/>
          <w:szCs w:val="24"/>
        </w:rPr>
      </w:pPr>
      <w:proofErr w:type="spellStart"/>
      <w:r w:rsidRPr="00C034C5">
        <w:rPr>
          <w:rFonts w:ascii="Times New Roman" w:eastAsia="Times New Roman" w:hAnsi="Times New Roman" w:cs="Times New Roman"/>
          <w:sz w:val="24"/>
          <w:szCs w:val="24"/>
        </w:rPr>
        <w:t>Manavalan</w:t>
      </w:r>
      <w:proofErr w:type="spellEnd"/>
      <w:r w:rsidRPr="00C034C5">
        <w:rPr>
          <w:rFonts w:ascii="Times New Roman" w:eastAsia="Times New Roman" w:hAnsi="Times New Roman" w:cs="Times New Roman"/>
          <w:sz w:val="24"/>
          <w:szCs w:val="24"/>
        </w:rPr>
        <w:t xml:space="preserve">, E., &amp; </w:t>
      </w:r>
      <w:proofErr w:type="spellStart"/>
      <w:r w:rsidRPr="00C034C5">
        <w:rPr>
          <w:rFonts w:ascii="Times New Roman" w:eastAsia="Times New Roman" w:hAnsi="Times New Roman" w:cs="Times New Roman"/>
          <w:sz w:val="24"/>
          <w:szCs w:val="24"/>
        </w:rPr>
        <w:t>Jayakrishna</w:t>
      </w:r>
      <w:proofErr w:type="spellEnd"/>
      <w:r w:rsidRPr="00C034C5">
        <w:rPr>
          <w:rFonts w:ascii="Times New Roman" w:eastAsia="Times New Roman" w:hAnsi="Times New Roman" w:cs="Times New Roman"/>
          <w:sz w:val="24"/>
          <w:szCs w:val="24"/>
        </w:rPr>
        <w:t xml:space="preserve">, K. (2019). A review of Internet of Things (IoT) embedded sustainable supply chain for industry 4.0 requirements. </w:t>
      </w:r>
      <w:r w:rsidRPr="00C034C5">
        <w:rPr>
          <w:rFonts w:ascii="Times New Roman" w:eastAsia="Times New Roman" w:hAnsi="Times New Roman" w:cs="Times New Roman"/>
          <w:i/>
          <w:iCs/>
          <w:sz w:val="24"/>
          <w:szCs w:val="24"/>
        </w:rPr>
        <w:t>Computers &amp; Industrial Engineering</w:t>
      </w:r>
      <w:r w:rsidRPr="00C034C5">
        <w:rPr>
          <w:rFonts w:ascii="Times New Roman" w:eastAsia="Times New Roman" w:hAnsi="Times New Roman" w:cs="Times New Roman"/>
          <w:sz w:val="24"/>
          <w:szCs w:val="24"/>
        </w:rPr>
        <w:t xml:space="preserve">, </w:t>
      </w:r>
      <w:r w:rsidRPr="00C034C5">
        <w:rPr>
          <w:rFonts w:ascii="Times New Roman" w:eastAsia="Times New Roman" w:hAnsi="Times New Roman" w:cs="Times New Roman"/>
          <w:i/>
          <w:iCs/>
          <w:sz w:val="24"/>
          <w:szCs w:val="24"/>
        </w:rPr>
        <w:t>127</w:t>
      </w:r>
      <w:r w:rsidRPr="00C034C5">
        <w:rPr>
          <w:rFonts w:ascii="Times New Roman" w:eastAsia="Times New Roman" w:hAnsi="Times New Roman" w:cs="Times New Roman"/>
          <w:sz w:val="24"/>
          <w:szCs w:val="24"/>
        </w:rPr>
        <w:t>, 925-953.</w:t>
      </w:r>
    </w:p>
    <w:p w14:paraId="5BA0E5F8" w14:textId="77777777" w:rsidR="00107ED3" w:rsidRPr="00C034C5" w:rsidRDefault="00107ED3" w:rsidP="00274DF3">
      <w:pPr>
        <w:spacing w:after="0" w:line="240" w:lineRule="auto"/>
        <w:ind w:left="720" w:hanging="720"/>
        <w:jc w:val="both"/>
        <w:rPr>
          <w:rFonts w:ascii="Times New Roman" w:eastAsia="Times New Roman" w:hAnsi="Times New Roman" w:cs="Times New Roman"/>
          <w:sz w:val="24"/>
          <w:szCs w:val="24"/>
        </w:rPr>
      </w:pPr>
    </w:p>
    <w:p w14:paraId="2569C3F0" w14:textId="77777777" w:rsidR="00954E1F" w:rsidRPr="00C034C5" w:rsidRDefault="00954E1F" w:rsidP="00274DF3">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C034C5">
        <w:rPr>
          <w:rFonts w:ascii="Times New Roman" w:hAnsi="Times New Roman" w:cs="Times New Roman"/>
          <w:sz w:val="24"/>
          <w:szCs w:val="24"/>
        </w:rPr>
        <w:t>Mitroff</w:t>
      </w:r>
      <w:proofErr w:type="spellEnd"/>
      <w:r w:rsidRPr="00C034C5">
        <w:rPr>
          <w:rFonts w:ascii="Times New Roman" w:hAnsi="Times New Roman" w:cs="Times New Roman"/>
          <w:sz w:val="24"/>
          <w:szCs w:val="24"/>
        </w:rPr>
        <w:t xml:space="preserve">, I. &amp; </w:t>
      </w:r>
      <w:proofErr w:type="spellStart"/>
      <w:r w:rsidRPr="00C034C5">
        <w:rPr>
          <w:rFonts w:ascii="Times New Roman" w:hAnsi="Times New Roman" w:cs="Times New Roman"/>
          <w:sz w:val="24"/>
          <w:szCs w:val="24"/>
        </w:rPr>
        <w:t>Alpasan</w:t>
      </w:r>
      <w:proofErr w:type="spellEnd"/>
      <w:r w:rsidRPr="00C034C5">
        <w:rPr>
          <w:rFonts w:ascii="Times New Roman" w:hAnsi="Times New Roman" w:cs="Times New Roman"/>
          <w:sz w:val="24"/>
          <w:szCs w:val="24"/>
        </w:rPr>
        <w:t xml:space="preserve">, M. (2003). Preparing for the evil. </w:t>
      </w:r>
      <w:r w:rsidRPr="00C034C5">
        <w:rPr>
          <w:rFonts w:ascii="Times New Roman" w:hAnsi="Times New Roman" w:cs="Times New Roman"/>
          <w:i/>
          <w:iCs/>
          <w:sz w:val="24"/>
          <w:szCs w:val="24"/>
        </w:rPr>
        <w:t xml:space="preserve">Harvard Business Review, </w:t>
      </w:r>
      <w:r w:rsidRPr="00C034C5">
        <w:rPr>
          <w:rFonts w:ascii="Times New Roman" w:hAnsi="Times New Roman" w:cs="Times New Roman"/>
          <w:sz w:val="24"/>
          <w:szCs w:val="24"/>
        </w:rPr>
        <w:t>(April), (109-115), ISSN 0017-8012</w:t>
      </w:r>
    </w:p>
    <w:p w14:paraId="41DF045C" w14:textId="77777777" w:rsidR="00274DF3" w:rsidRPr="00C034C5" w:rsidRDefault="00274DF3" w:rsidP="00274DF3">
      <w:pPr>
        <w:autoSpaceDE w:val="0"/>
        <w:autoSpaceDN w:val="0"/>
        <w:adjustRightInd w:val="0"/>
        <w:spacing w:after="0" w:line="240" w:lineRule="auto"/>
        <w:ind w:left="720" w:hanging="720"/>
        <w:jc w:val="both"/>
        <w:rPr>
          <w:rFonts w:ascii="Times New Roman" w:hAnsi="Times New Roman" w:cs="Times New Roman"/>
          <w:b/>
          <w:sz w:val="24"/>
          <w:szCs w:val="24"/>
        </w:rPr>
      </w:pPr>
    </w:p>
    <w:p w14:paraId="3BB5A8B7" w14:textId="77777777" w:rsidR="00855537" w:rsidRPr="00C034C5" w:rsidRDefault="00855537" w:rsidP="00274DF3">
      <w:pPr>
        <w:tabs>
          <w:tab w:val="left" w:pos="1155"/>
        </w:tabs>
        <w:spacing w:after="0" w:line="240" w:lineRule="auto"/>
        <w:ind w:left="720" w:hanging="720"/>
        <w:jc w:val="both"/>
        <w:rPr>
          <w:rFonts w:ascii="Times New Roman" w:hAnsi="Times New Roman" w:cs="Times New Roman"/>
          <w:sz w:val="24"/>
          <w:szCs w:val="24"/>
        </w:rPr>
      </w:pPr>
      <w:r w:rsidRPr="00C034C5">
        <w:rPr>
          <w:rFonts w:ascii="Times New Roman" w:hAnsi="Times New Roman" w:cs="Times New Roman"/>
          <w:sz w:val="24"/>
          <w:szCs w:val="24"/>
        </w:rPr>
        <w:t xml:space="preserve">Mubarak M.S., </w:t>
      </w:r>
      <w:proofErr w:type="spellStart"/>
      <w:r w:rsidRPr="00C034C5">
        <w:rPr>
          <w:rFonts w:ascii="Times New Roman" w:hAnsi="Times New Roman" w:cs="Times New Roman"/>
          <w:sz w:val="24"/>
          <w:szCs w:val="24"/>
        </w:rPr>
        <w:t>Naghavi</w:t>
      </w:r>
      <w:proofErr w:type="spellEnd"/>
      <w:r w:rsidRPr="00C034C5">
        <w:rPr>
          <w:rFonts w:ascii="Times New Roman" w:hAnsi="Times New Roman" w:cs="Times New Roman"/>
          <w:sz w:val="24"/>
          <w:szCs w:val="24"/>
        </w:rPr>
        <w:t xml:space="preserve"> N. (2019) Negotiating with Managers from Pakistan. In: Khan M., Ebner N. (eds) The Palgrave Handbook of Cross-Cultural Business Negotiation. Palgrave Macmillan, Cham</w:t>
      </w:r>
    </w:p>
    <w:p w14:paraId="46A332E9" w14:textId="77777777" w:rsidR="00107ED3" w:rsidRPr="00C034C5" w:rsidRDefault="00107ED3" w:rsidP="00274DF3">
      <w:pPr>
        <w:tabs>
          <w:tab w:val="left" w:pos="1155"/>
        </w:tabs>
        <w:spacing w:after="0" w:line="240" w:lineRule="auto"/>
        <w:ind w:left="720" w:hanging="720"/>
        <w:jc w:val="both"/>
        <w:rPr>
          <w:rFonts w:ascii="Times New Roman" w:hAnsi="Times New Roman" w:cs="Times New Roman"/>
          <w:sz w:val="24"/>
          <w:szCs w:val="24"/>
        </w:rPr>
      </w:pPr>
    </w:p>
    <w:p w14:paraId="38F471A8" w14:textId="77777777" w:rsidR="00855537" w:rsidRPr="00C034C5" w:rsidRDefault="00855537" w:rsidP="00274DF3">
      <w:pPr>
        <w:spacing w:after="0" w:line="240" w:lineRule="auto"/>
        <w:ind w:left="720" w:hanging="720"/>
        <w:jc w:val="both"/>
        <w:rPr>
          <w:rFonts w:ascii="Times New Roman" w:eastAsia="Times New Roman" w:hAnsi="Times New Roman" w:cs="Times New Roman"/>
          <w:sz w:val="24"/>
          <w:szCs w:val="24"/>
        </w:rPr>
      </w:pPr>
      <w:proofErr w:type="spellStart"/>
      <w:r w:rsidRPr="00C034C5">
        <w:rPr>
          <w:rFonts w:ascii="Times New Roman" w:eastAsia="Times New Roman" w:hAnsi="Times New Roman" w:cs="Times New Roman"/>
          <w:sz w:val="24"/>
          <w:szCs w:val="24"/>
        </w:rPr>
        <w:t>Mubarik</w:t>
      </w:r>
      <w:proofErr w:type="spellEnd"/>
      <w:r w:rsidRPr="00C034C5">
        <w:rPr>
          <w:rFonts w:ascii="Times New Roman" w:eastAsia="Times New Roman" w:hAnsi="Times New Roman" w:cs="Times New Roman"/>
          <w:sz w:val="24"/>
          <w:szCs w:val="24"/>
        </w:rPr>
        <w:t xml:space="preserve">, M., &amp; </w:t>
      </w:r>
      <w:proofErr w:type="spellStart"/>
      <w:r w:rsidRPr="00C034C5">
        <w:rPr>
          <w:rFonts w:ascii="Times New Roman" w:eastAsia="Times New Roman" w:hAnsi="Times New Roman" w:cs="Times New Roman"/>
          <w:sz w:val="24"/>
          <w:szCs w:val="24"/>
        </w:rPr>
        <w:t>Zuraidah</w:t>
      </w:r>
      <w:proofErr w:type="spellEnd"/>
      <w:r w:rsidRPr="00C034C5">
        <w:rPr>
          <w:rFonts w:ascii="Times New Roman" w:eastAsia="Times New Roman" w:hAnsi="Times New Roman" w:cs="Times New Roman"/>
          <w:sz w:val="24"/>
          <w:szCs w:val="24"/>
        </w:rPr>
        <w:t xml:space="preserve">, R. (2019). Triad of Big Data Supply Chain Analytics, Supply Chain Integration, and Supply Chain Performance: Evidences from Oil and Gas Sector. </w:t>
      </w:r>
      <w:r w:rsidRPr="00C034C5">
        <w:rPr>
          <w:rFonts w:ascii="Times New Roman" w:eastAsia="Times New Roman" w:hAnsi="Times New Roman" w:cs="Times New Roman"/>
          <w:i/>
          <w:iCs/>
          <w:sz w:val="24"/>
          <w:szCs w:val="24"/>
        </w:rPr>
        <w:t>Humanities</w:t>
      </w:r>
      <w:r w:rsidRPr="00C034C5">
        <w:rPr>
          <w:rFonts w:ascii="Times New Roman" w:eastAsia="Times New Roman" w:hAnsi="Times New Roman" w:cs="Times New Roman"/>
          <w:sz w:val="24"/>
          <w:szCs w:val="24"/>
        </w:rPr>
        <w:t xml:space="preserve">, </w:t>
      </w:r>
      <w:r w:rsidRPr="00C034C5">
        <w:rPr>
          <w:rFonts w:ascii="Times New Roman" w:eastAsia="Times New Roman" w:hAnsi="Times New Roman" w:cs="Times New Roman"/>
          <w:i/>
          <w:iCs/>
          <w:sz w:val="24"/>
          <w:szCs w:val="24"/>
        </w:rPr>
        <w:t>7</w:t>
      </w:r>
      <w:r w:rsidRPr="00C034C5">
        <w:rPr>
          <w:rFonts w:ascii="Times New Roman" w:eastAsia="Times New Roman" w:hAnsi="Times New Roman" w:cs="Times New Roman"/>
          <w:sz w:val="24"/>
          <w:szCs w:val="24"/>
        </w:rPr>
        <w:t>(4), 209-224.</w:t>
      </w:r>
    </w:p>
    <w:p w14:paraId="7DE4E9FC" w14:textId="77777777" w:rsidR="00107ED3" w:rsidRPr="00C034C5" w:rsidRDefault="00107ED3" w:rsidP="00274DF3">
      <w:pPr>
        <w:spacing w:after="0" w:line="240" w:lineRule="auto"/>
        <w:ind w:left="720" w:hanging="720"/>
        <w:jc w:val="both"/>
        <w:rPr>
          <w:rFonts w:ascii="Times New Roman" w:eastAsia="Times New Roman" w:hAnsi="Times New Roman" w:cs="Times New Roman"/>
          <w:sz w:val="24"/>
          <w:szCs w:val="24"/>
        </w:rPr>
      </w:pPr>
    </w:p>
    <w:p w14:paraId="63930430" w14:textId="77777777" w:rsidR="003100AF" w:rsidRPr="009473C9" w:rsidRDefault="003100AF" w:rsidP="009473C9">
      <w:pPr>
        <w:spacing w:after="0" w:line="240" w:lineRule="auto"/>
        <w:ind w:left="720" w:hanging="720"/>
        <w:rPr>
          <w:rStyle w:val="Hyperlink"/>
          <w:rFonts w:ascii="Times New Roman" w:hAnsi="Times New Roman" w:cs="Times New Roman"/>
          <w:color w:val="000000" w:themeColor="text1"/>
          <w:sz w:val="24"/>
          <w:szCs w:val="24"/>
          <w:u w:val="none"/>
        </w:rPr>
      </w:pPr>
      <w:proofErr w:type="spellStart"/>
      <w:r w:rsidRPr="009473C9">
        <w:rPr>
          <w:rStyle w:val="Hyperlink"/>
          <w:rFonts w:ascii="Times New Roman" w:hAnsi="Times New Roman" w:cs="Times New Roman"/>
          <w:color w:val="000000" w:themeColor="text1"/>
          <w:sz w:val="24"/>
          <w:szCs w:val="24"/>
          <w:u w:val="none"/>
        </w:rPr>
        <w:t>Mubarik</w:t>
      </w:r>
      <w:proofErr w:type="spellEnd"/>
      <w:r w:rsidRPr="009473C9">
        <w:rPr>
          <w:rStyle w:val="Hyperlink"/>
          <w:rFonts w:ascii="Times New Roman" w:hAnsi="Times New Roman" w:cs="Times New Roman"/>
          <w:color w:val="000000" w:themeColor="text1"/>
          <w:sz w:val="24"/>
          <w:szCs w:val="24"/>
          <w:u w:val="none"/>
        </w:rPr>
        <w:t xml:space="preserve"> (2020). Measuring Supply Chain Mapping: A proposed construct</w:t>
      </w:r>
      <w:r w:rsidRPr="009473C9">
        <w:rPr>
          <w:rStyle w:val="Hyperlink"/>
          <w:rFonts w:ascii="Times New Roman" w:hAnsi="Times New Roman" w:cs="Times New Roman"/>
          <w:i/>
          <w:color w:val="000000" w:themeColor="text1"/>
          <w:sz w:val="24"/>
          <w:szCs w:val="24"/>
          <w:u w:val="none"/>
        </w:rPr>
        <w:t>. Journal of Global Operations and Strategic Sourcing.</w:t>
      </w:r>
      <w:r w:rsidRPr="009473C9">
        <w:rPr>
          <w:rStyle w:val="Hyperlink"/>
          <w:rFonts w:ascii="Times New Roman" w:hAnsi="Times New Roman" w:cs="Times New Roman"/>
          <w:color w:val="000000" w:themeColor="text1"/>
          <w:sz w:val="24"/>
          <w:szCs w:val="24"/>
          <w:u w:val="none"/>
        </w:rPr>
        <w:t xml:space="preserve"> (ahead of print) </w:t>
      </w:r>
    </w:p>
    <w:p w14:paraId="1A1481C0" w14:textId="77777777" w:rsidR="003100AF" w:rsidRPr="00C034C5" w:rsidRDefault="003100AF" w:rsidP="00274DF3">
      <w:pPr>
        <w:tabs>
          <w:tab w:val="left" w:pos="1155"/>
        </w:tabs>
        <w:spacing w:after="0" w:line="240" w:lineRule="auto"/>
        <w:ind w:left="720" w:hanging="720"/>
        <w:jc w:val="both"/>
        <w:rPr>
          <w:rFonts w:ascii="Times New Roman" w:hAnsi="Times New Roman" w:cs="Times New Roman"/>
          <w:sz w:val="24"/>
          <w:szCs w:val="24"/>
        </w:rPr>
      </w:pPr>
    </w:p>
    <w:p w14:paraId="226A523E" w14:textId="43163E5C" w:rsidR="00A26864" w:rsidRPr="00C034C5" w:rsidRDefault="00A26864" w:rsidP="00274DF3">
      <w:pPr>
        <w:tabs>
          <w:tab w:val="left" w:pos="1155"/>
        </w:tabs>
        <w:spacing w:after="0" w:line="240" w:lineRule="auto"/>
        <w:ind w:left="720" w:hanging="720"/>
        <w:jc w:val="both"/>
        <w:rPr>
          <w:rFonts w:ascii="Times New Roman" w:hAnsi="Times New Roman" w:cs="Times New Roman"/>
          <w:sz w:val="24"/>
          <w:szCs w:val="24"/>
        </w:rPr>
      </w:pPr>
      <w:r w:rsidRPr="00C034C5">
        <w:rPr>
          <w:rFonts w:ascii="Times New Roman" w:hAnsi="Times New Roman" w:cs="Times New Roman"/>
          <w:sz w:val="24"/>
          <w:szCs w:val="24"/>
        </w:rPr>
        <w:t xml:space="preserve">Oliveira, J. A., Oliveira, O. J., </w:t>
      </w:r>
      <w:proofErr w:type="spellStart"/>
      <w:r w:rsidRPr="00C034C5">
        <w:rPr>
          <w:rFonts w:ascii="Times New Roman" w:hAnsi="Times New Roman" w:cs="Times New Roman"/>
          <w:sz w:val="24"/>
          <w:szCs w:val="24"/>
        </w:rPr>
        <w:t>Ometto</w:t>
      </w:r>
      <w:proofErr w:type="spellEnd"/>
      <w:r w:rsidRPr="00C034C5">
        <w:rPr>
          <w:rFonts w:ascii="Times New Roman" w:hAnsi="Times New Roman" w:cs="Times New Roman"/>
          <w:sz w:val="24"/>
          <w:szCs w:val="24"/>
        </w:rPr>
        <w:t xml:space="preserve">, A. R., </w:t>
      </w:r>
      <w:proofErr w:type="spellStart"/>
      <w:r w:rsidRPr="00C034C5">
        <w:rPr>
          <w:rFonts w:ascii="Times New Roman" w:hAnsi="Times New Roman" w:cs="Times New Roman"/>
          <w:sz w:val="24"/>
          <w:szCs w:val="24"/>
        </w:rPr>
        <w:t>Ferraudo</w:t>
      </w:r>
      <w:proofErr w:type="spellEnd"/>
      <w:r w:rsidRPr="00C034C5">
        <w:rPr>
          <w:rFonts w:ascii="Times New Roman" w:hAnsi="Times New Roman" w:cs="Times New Roman"/>
          <w:sz w:val="24"/>
          <w:szCs w:val="24"/>
        </w:rPr>
        <w:t>, A. S., &amp; Salgado, M. H. (2016). Environmental Management System ISO 14001 factors for promoting the adoption of cleaner production practices. </w:t>
      </w:r>
      <w:r w:rsidRPr="00C034C5">
        <w:rPr>
          <w:rStyle w:val="Emphasis"/>
          <w:rFonts w:ascii="Times New Roman" w:hAnsi="Times New Roman" w:cs="Times New Roman"/>
          <w:sz w:val="24"/>
          <w:szCs w:val="24"/>
        </w:rPr>
        <w:t>Journal of Cleaner Production</w:t>
      </w:r>
      <w:r w:rsidRPr="00C034C5">
        <w:rPr>
          <w:rFonts w:ascii="Times New Roman" w:hAnsi="Times New Roman" w:cs="Times New Roman"/>
          <w:sz w:val="24"/>
          <w:szCs w:val="24"/>
        </w:rPr>
        <w:t>, </w:t>
      </w:r>
      <w:r w:rsidRPr="00C034C5">
        <w:rPr>
          <w:rStyle w:val="Emphasis"/>
          <w:rFonts w:ascii="Times New Roman" w:hAnsi="Times New Roman" w:cs="Times New Roman"/>
          <w:sz w:val="24"/>
          <w:szCs w:val="24"/>
        </w:rPr>
        <w:t>133</w:t>
      </w:r>
      <w:r w:rsidRPr="00C034C5">
        <w:rPr>
          <w:rFonts w:ascii="Times New Roman" w:hAnsi="Times New Roman" w:cs="Times New Roman"/>
          <w:sz w:val="24"/>
          <w:szCs w:val="24"/>
        </w:rPr>
        <w:t>, 1384-1394.</w:t>
      </w:r>
    </w:p>
    <w:p w14:paraId="51F1647A" w14:textId="77777777" w:rsidR="00107ED3" w:rsidRPr="00C034C5" w:rsidRDefault="00107ED3" w:rsidP="00274DF3">
      <w:pPr>
        <w:tabs>
          <w:tab w:val="left" w:pos="1155"/>
        </w:tabs>
        <w:spacing w:after="0" w:line="240" w:lineRule="auto"/>
        <w:ind w:left="720" w:hanging="720"/>
        <w:jc w:val="both"/>
        <w:rPr>
          <w:rFonts w:ascii="Times New Roman" w:hAnsi="Times New Roman" w:cs="Times New Roman"/>
          <w:sz w:val="24"/>
          <w:szCs w:val="24"/>
        </w:rPr>
      </w:pPr>
    </w:p>
    <w:p w14:paraId="376BAAB5" w14:textId="77777777" w:rsidR="007B7E43" w:rsidRPr="00C034C5" w:rsidRDefault="007B7E43" w:rsidP="009473C9">
      <w:pPr>
        <w:spacing w:after="0" w:line="240" w:lineRule="auto"/>
        <w:ind w:left="720" w:hanging="720"/>
        <w:jc w:val="both"/>
        <w:rPr>
          <w:rFonts w:ascii="Times New Roman" w:eastAsia="Times New Roman" w:hAnsi="Times New Roman" w:cs="Times New Roman"/>
          <w:sz w:val="24"/>
          <w:szCs w:val="24"/>
        </w:rPr>
      </w:pPr>
      <w:proofErr w:type="spellStart"/>
      <w:r w:rsidRPr="00C034C5">
        <w:rPr>
          <w:rFonts w:ascii="Times New Roman" w:eastAsia="Times New Roman" w:hAnsi="Times New Roman" w:cs="Times New Roman"/>
          <w:sz w:val="24"/>
          <w:szCs w:val="24"/>
        </w:rPr>
        <w:t>Öberg</w:t>
      </w:r>
      <w:proofErr w:type="spellEnd"/>
      <w:r w:rsidRPr="00C034C5">
        <w:rPr>
          <w:rFonts w:ascii="Times New Roman" w:eastAsia="Times New Roman" w:hAnsi="Times New Roman" w:cs="Times New Roman"/>
          <w:sz w:val="24"/>
          <w:szCs w:val="24"/>
        </w:rPr>
        <w:t xml:space="preserve">, C., &amp; Graham, G. (2016). How smart cities will change supply chain management: a technical viewpoint. </w:t>
      </w:r>
      <w:r w:rsidRPr="00C034C5">
        <w:rPr>
          <w:rFonts w:ascii="Times New Roman" w:eastAsia="Times New Roman" w:hAnsi="Times New Roman" w:cs="Times New Roman"/>
          <w:i/>
          <w:iCs/>
          <w:sz w:val="24"/>
          <w:szCs w:val="24"/>
        </w:rPr>
        <w:t>Production Planning &amp; Control</w:t>
      </w:r>
      <w:r w:rsidRPr="00C034C5">
        <w:rPr>
          <w:rFonts w:ascii="Times New Roman" w:eastAsia="Times New Roman" w:hAnsi="Times New Roman" w:cs="Times New Roman"/>
          <w:sz w:val="24"/>
          <w:szCs w:val="24"/>
        </w:rPr>
        <w:t xml:space="preserve">, </w:t>
      </w:r>
      <w:r w:rsidRPr="00C034C5">
        <w:rPr>
          <w:rFonts w:ascii="Times New Roman" w:eastAsia="Times New Roman" w:hAnsi="Times New Roman" w:cs="Times New Roman"/>
          <w:i/>
          <w:iCs/>
          <w:sz w:val="24"/>
          <w:szCs w:val="24"/>
        </w:rPr>
        <w:t>27</w:t>
      </w:r>
      <w:r w:rsidRPr="00C034C5">
        <w:rPr>
          <w:rFonts w:ascii="Times New Roman" w:eastAsia="Times New Roman" w:hAnsi="Times New Roman" w:cs="Times New Roman"/>
          <w:sz w:val="24"/>
          <w:szCs w:val="24"/>
        </w:rPr>
        <w:t>(6), 529-538.</w:t>
      </w:r>
    </w:p>
    <w:p w14:paraId="3880B5E6" w14:textId="77777777" w:rsidR="007B7E43" w:rsidRPr="00C034C5" w:rsidRDefault="007B7E43" w:rsidP="00274DF3">
      <w:pPr>
        <w:spacing w:after="0" w:line="240" w:lineRule="auto"/>
        <w:ind w:left="720" w:hanging="720"/>
        <w:jc w:val="both"/>
        <w:rPr>
          <w:rFonts w:ascii="Times New Roman" w:eastAsia="Times New Roman" w:hAnsi="Times New Roman" w:cs="Times New Roman"/>
          <w:sz w:val="24"/>
          <w:szCs w:val="24"/>
        </w:rPr>
      </w:pPr>
    </w:p>
    <w:p w14:paraId="29728D04" w14:textId="77777777" w:rsidR="00954E1F" w:rsidRPr="00C034C5" w:rsidRDefault="00954E1F" w:rsidP="00274DF3">
      <w:pPr>
        <w:spacing w:after="0" w:line="240" w:lineRule="auto"/>
        <w:ind w:left="720" w:hanging="720"/>
        <w:jc w:val="both"/>
        <w:rPr>
          <w:rFonts w:ascii="Times New Roman" w:eastAsia="Times New Roman" w:hAnsi="Times New Roman" w:cs="Times New Roman"/>
          <w:sz w:val="24"/>
          <w:szCs w:val="24"/>
        </w:rPr>
      </w:pPr>
      <w:r w:rsidRPr="00C034C5">
        <w:rPr>
          <w:rFonts w:ascii="Times New Roman" w:eastAsia="Times New Roman" w:hAnsi="Times New Roman" w:cs="Times New Roman"/>
          <w:sz w:val="24"/>
          <w:szCs w:val="24"/>
        </w:rPr>
        <w:t xml:space="preserve">Peck, H. (2005). Drivers of supply chain vulnerability: an integrated framework. </w:t>
      </w:r>
      <w:r w:rsidRPr="00C034C5">
        <w:rPr>
          <w:rFonts w:ascii="Times New Roman" w:eastAsia="Times New Roman" w:hAnsi="Times New Roman" w:cs="Times New Roman"/>
          <w:i/>
          <w:iCs/>
          <w:sz w:val="24"/>
          <w:szCs w:val="24"/>
        </w:rPr>
        <w:t>International journal of physical distribution &amp; logistics management</w:t>
      </w:r>
      <w:r w:rsidRPr="00C034C5">
        <w:rPr>
          <w:rFonts w:ascii="Times New Roman" w:eastAsia="Times New Roman" w:hAnsi="Times New Roman" w:cs="Times New Roman"/>
          <w:sz w:val="24"/>
          <w:szCs w:val="24"/>
        </w:rPr>
        <w:t xml:space="preserve">, </w:t>
      </w:r>
      <w:r w:rsidRPr="00C034C5">
        <w:rPr>
          <w:rFonts w:ascii="Times New Roman" w:eastAsia="Times New Roman" w:hAnsi="Times New Roman" w:cs="Times New Roman"/>
          <w:i/>
          <w:sz w:val="24"/>
          <w:szCs w:val="24"/>
        </w:rPr>
        <w:t>35</w:t>
      </w:r>
      <w:r w:rsidRPr="00C034C5">
        <w:rPr>
          <w:rFonts w:ascii="Times New Roman" w:eastAsia="Times New Roman" w:hAnsi="Times New Roman" w:cs="Times New Roman"/>
          <w:sz w:val="24"/>
          <w:szCs w:val="24"/>
        </w:rPr>
        <w:t>(4), 210-232.</w:t>
      </w:r>
    </w:p>
    <w:p w14:paraId="34A886F2" w14:textId="77777777" w:rsidR="00107ED3" w:rsidRPr="00C034C5" w:rsidRDefault="00107ED3" w:rsidP="00274DF3">
      <w:pPr>
        <w:spacing w:after="0" w:line="240" w:lineRule="auto"/>
        <w:ind w:left="720" w:hanging="720"/>
        <w:jc w:val="both"/>
        <w:rPr>
          <w:rFonts w:ascii="Times New Roman" w:eastAsia="Times New Roman" w:hAnsi="Times New Roman" w:cs="Times New Roman"/>
          <w:sz w:val="24"/>
          <w:szCs w:val="24"/>
        </w:rPr>
      </w:pPr>
    </w:p>
    <w:p w14:paraId="3992FEE8" w14:textId="77777777" w:rsidR="00954E1F" w:rsidRPr="00C034C5" w:rsidRDefault="00954E1F" w:rsidP="00274DF3">
      <w:pPr>
        <w:autoSpaceDE w:val="0"/>
        <w:autoSpaceDN w:val="0"/>
        <w:adjustRightInd w:val="0"/>
        <w:spacing w:after="0" w:line="240" w:lineRule="auto"/>
        <w:ind w:left="720" w:hanging="720"/>
        <w:jc w:val="both"/>
        <w:rPr>
          <w:rFonts w:ascii="Times New Roman" w:hAnsi="Times New Roman" w:cs="Times New Roman"/>
          <w:sz w:val="24"/>
          <w:szCs w:val="24"/>
        </w:rPr>
      </w:pPr>
      <w:r w:rsidRPr="00C034C5">
        <w:rPr>
          <w:rFonts w:ascii="Times New Roman" w:hAnsi="Times New Roman" w:cs="Times New Roman"/>
          <w:sz w:val="24"/>
          <w:szCs w:val="24"/>
        </w:rPr>
        <w:t>Pettit, T. (2008). Supply Chain Resilience: Development of a Conceptual Framework, an Assessment Tool and an Implementation Process. Dissertation for the Degree Doctor of Philosophy, The Ohio State University</w:t>
      </w:r>
    </w:p>
    <w:p w14:paraId="404DB799" w14:textId="77777777" w:rsidR="00107ED3" w:rsidRPr="00C034C5" w:rsidRDefault="00107ED3" w:rsidP="00274DF3">
      <w:pPr>
        <w:autoSpaceDE w:val="0"/>
        <w:autoSpaceDN w:val="0"/>
        <w:adjustRightInd w:val="0"/>
        <w:spacing w:after="0" w:line="240" w:lineRule="auto"/>
        <w:ind w:left="720" w:hanging="720"/>
        <w:jc w:val="both"/>
        <w:rPr>
          <w:rFonts w:ascii="Times New Roman" w:hAnsi="Times New Roman" w:cs="Times New Roman"/>
          <w:b/>
          <w:sz w:val="24"/>
          <w:szCs w:val="24"/>
        </w:rPr>
      </w:pPr>
    </w:p>
    <w:p w14:paraId="49BE3F8D" w14:textId="77777777" w:rsidR="00954E1F" w:rsidRPr="00C034C5" w:rsidRDefault="00954E1F" w:rsidP="00274DF3">
      <w:pPr>
        <w:spacing w:after="0" w:line="240" w:lineRule="auto"/>
        <w:ind w:left="720" w:hanging="720"/>
        <w:jc w:val="both"/>
        <w:rPr>
          <w:rFonts w:ascii="Times New Roman" w:hAnsi="Times New Roman" w:cs="Times New Roman"/>
          <w:sz w:val="24"/>
          <w:szCs w:val="24"/>
        </w:rPr>
      </w:pPr>
      <w:proofErr w:type="spellStart"/>
      <w:r w:rsidRPr="00C034C5">
        <w:rPr>
          <w:rFonts w:ascii="Times New Roman" w:eastAsia="Times New Roman" w:hAnsi="Times New Roman" w:cs="Times New Roman"/>
          <w:sz w:val="24"/>
          <w:szCs w:val="24"/>
        </w:rPr>
        <w:t>Ponomarov</w:t>
      </w:r>
      <w:proofErr w:type="spellEnd"/>
      <w:r w:rsidRPr="00C034C5">
        <w:rPr>
          <w:rFonts w:ascii="Times New Roman" w:eastAsia="Times New Roman" w:hAnsi="Times New Roman" w:cs="Times New Roman"/>
          <w:sz w:val="24"/>
          <w:szCs w:val="24"/>
        </w:rPr>
        <w:t xml:space="preserve">, S. Y., &amp; Holcomb, M. C. (2009). Understanding the concept of supply chain resilience. </w:t>
      </w:r>
      <w:r w:rsidRPr="00C034C5">
        <w:rPr>
          <w:rFonts w:ascii="Times New Roman" w:eastAsia="Times New Roman" w:hAnsi="Times New Roman" w:cs="Times New Roman"/>
          <w:i/>
          <w:iCs/>
          <w:sz w:val="24"/>
          <w:szCs w:val="24"/>
        </w:rPr>
        <w:t>The international journal of logistics management</w:t>
      </w:r>
      <w:r w:rsidRPr="00C034C5">
        <w:rPr>
          <w:rFonts w:ascii="Times New Roman" w:eastAsia="Times New Roman" w:hAnsi="Times New Roman" w:cs="Times New Roman"/>
          <w:sz w:val="24"/>
          <w:szCs w:val="24"/>
        </w:rPr>
        <w:t xml:space="preserve">, 20(1), </w:t>
      </w:r>
      <w:r w:rsidRPr="00C034C5">
        <w:rPr>
          <w:rFonts w:ascii="Times New Roman" w:hAnsi="Times New Roman" w:cs="Times New Roman"/>
          <w:sz w:val="24"/>
          <w:szCs w:val="24"/>
        </w:rPr>
        <w:t xml:space="preserve">124-143.  </w:t>
      </w:r>
    </w:p>
    <w:p w14:paraId="00893F94" w14:textId="77777777" w:rsidR="00107ED3" w:rsidRPr="00C034C5" w:rsidRDefault="00107ED3" w:rsidP="00274DF3">
      <w:pPr>
        <w:spacing w:after="0" w:line="240" w:lineRule="auto"/>
        <w:ind w:left="720" w:hanging="720"/>
        <w:jc w:val="both"/>
        <w:rPr>
          <w:rFonts w:ascii="Times New Roman" w:hAnsi="Times New Roman" w:cs="Times New Roman"/>
          <w:sz w:val="24"/>
          <w:szCs w:val="24"/>
        </w:rPr>
      </w:pPr>
    </w:p>
    <w:p w14:paraId="549FCE5A" w14:textId="77777777" w:rsidR="007B7E43" w:rsidRPr="00C034C5" w:rsidRDefault="007B7E43" w:rsidP="009473C9">
      <w:pPr>
        <w:spacing w:after="0" w:line="240" w:lineRule="auto"/>
        <w:ind w:left="720" w:hanging="720"/>
        <w:jc w:val="both"/>
        <w:rPr>
          <w:rFonts w:ascii="Times New Roman" w:hAnsi="Times New Roman" w:cs="Times New Roman"/>
          <w:sz w:val="24"/>
          <w:szCs w:val="24"/>
        </w:rPr>
      </w:pPr>
      <w:r w:rsidRPr="00C034C5">
        <w:rPr>
          <w:rFonts w:ascii="Times New Roman" w:hAnsi="Times New Roman" w:cs="Times New Roman"/>
          <w:sz w:val="24"/>
          <w:szCs w:val="24"/>
        </w:rPr>
        <w:t xml:space="preserve">Porter, M. E., &amp; </w:t>
      </w:r>
      <w:proofErr w:type="spellStart"/>
      <w:r w:rsidRPr="00C034C5">
        <w:rPr>
          <w:rFonts w:ascii="Times New Roman" w:hAnsi="Times New Roman" w:cs="Times New Roman"/>
          <w:sz w:val="24"/>
          <w:szCs w:val="24"/>
        </w:rPr>
        <w:t>Heppelmann</w:t>
      </w:r>
      <w:proofErr w:type="spellEnd"/>
      <w:r w:rsidRPr="00C034C5">
        <w:rPr>
          <w:rFonts w:ascii="Times New Roman" w:hAnsi="Times New Roman" w:cs="Times New Roman"/>
          <w:sz w:val="24"/>
          <w:szCs w:val="24"/>
        </w:rPr>
        <w:t xml:space="preserve">, J. E. (2014). How smart, connected products are transforming competition. </w:t>
      </w:r>
      <w:r w:rsidRPr="00C034C5">
        <w:rPr>
          <w:rFonts w:ascii="Times New Roman" w:hAnsi="Times New Roman" w:cs="Times New Roman"/>
          <w:i/>
          <w:iCs/>
          <w:sz w:val="24"/>
          <w:szCs w:val="24"/>
        </w:rPr>
        <w:t>Harvard business review</w:t>
      </w:r>
      <w:r w:rsidRPr="00C034C5">
        <w:rPr>
          <w:rFonts w:ascii="Times New Roman" w:hAnsi="Times New Roman" w:cs="Times New Roman"/>
          <w:sz w:val="24"/>
          <w:szCs w:val="24"/>
        </w:rPr>
        <w:t xml:space="preserve">, </w:t>
      </w:r>
      <w:r w:rsidRPr="00C034C5">
        <w:rPr>
          <w:rFonts w:ascii="Times New Roman" w:hAnsi="Times New Roman" w:cs="Times New Roman"/>
          <w:i/>
          <w:iCs/>
          <w:sz w:val="24"/>
          <w:szCs w:val="24"/>
        </w:rPr>
        <w:t>92</w:t>
      </w:r>
      <w:r w:rsidRPr="00C034C5">
        <w:rPr>
          <w:rFonts w:ascii="Times New Roman" w:hAnsi="Times New Roman" w:cs="Times New Roman"/>
          <w:sz w:val="24"/>
          <w:szCs w:val="24"/>
        </w:rPr>
        <w:t>(11), 64-88.</w:t>
      </w:r>
    </w:p>
    <w:p w14:paraId="11BC22B9" w14:textId="77777777" w:rsidR="007B7E43" w:rsidRPr="00C034C5" w:rsidRDefault="007B7E43" w:rsidP="003100AF">
      <w:pPr>
        <w:spacing w:after="0" w:line="240" w:lineRule="auto"/>
        <w:rPr>
          <w:rFonts w:ascii="Times New Roman" w:hAnsi="Times New Roman" w:cs="Times New Roman"/>
          <w:sz w:val="24"/>
          <w:szCs w:val="24"/>
        </w:rPr>
      </w:pPr>
    </w:p>
    <w:p w14:paraId="743F078F" w14:textId="77777777" w:rsidR="003100AF" w:rsidRPr="00C034C5" w:rsidRDefault="003100AF" w:rsidP="009473C9">
      <w:pPr>
        <w:spacing w:after="0" w:line="240" w:lineRule="auto"/>
        <w:ind w:left="720" w:hanging="720"/>
        <w:rPr>
          <w:rFonts w:ascii="Times New Roman" w:eastAsia="Times New Roman" w:hAnsi="Times New Roman" w:cs="Times New Roman"/>
          <w:sz w:val="24"/>
          <w:szCs w:val="24"/>
        </w:rPr>
      </w:pPr>
      <w:r w:rsidRPr="00C034C5">
        <w:rPr>
          <w:rFonts w:ascii="Times New Roman" w:hAnsi="Times New Roman" w:cs="Times New Roman"/>
          <w:sz w:val="24"/>
          <w:szCs w:val="24"/>
        </w:rPr>
        <w:t>Sanderson</w:t>
      </w:r>
      <w:r w:rsidRPr="00C034C5">
        <w:t xml:space="preserve">, </w:t>
      </w:r>
      <w:proofErr w:type="gramStart"/>
      <w:r w:rsidRPr="00C034C5">
        <w:t>R(</w:t>
      </w:r>
      <w:proofErr w:type="gramEnd"/>
      <w:r w:rsidRPr="00C034C5">
        <w:t xml:space="preserve">2020). </w:t>
      </w:r>
      <w:r w:rsidRPr="00C034C5">
        <w:rPr>
          <w:i/>
        </w:rPr>
        <w:t xml:space="preserve">Mapping supply chains. </w:t>
      </w:r>
      <w:r w:rsidRPr="00C034C5">
        <w:t>Institute of Food &amp; Science Technology.</w:t>
      </w:r>
      <w:r w:rsidRPr="00C034C5">
        <w:rPr>
          <w:rFonts w:ascii="Times New Roman" w:eastAsia="Times New Roman" w:hAnsi="Times New Roman" w:cs="Times New Roman"/>
          <w:i/>
          <w:sz w:val="24"/>
          <w:szCs w:val="24"/>
        </w:rPr>
        <w:t xml:space="preserve"> (</w:t>
      </w:r>
      <w:r w:rsidRPr="00C034C5">
        <w:rPr>
          <w:rFonts w:ascii="Times New Roman" w:eastAsia="Times New Roman" w:hAnsi="Times New Roman" w:cs="Times New Roman"/>
          <w:sz w:val="24"/>
          <w:szCs w:val="24"/>
        </w:rPr>
        <w:t xml:space="preserve">Accessed from: </w:t>
      </w:r>
      <w:hyperlink r:id="rId19" w:history="1">
        <w:r w:rsidRPr="00C034C5">
          <w:rPr>
            <w:rStyle w:val="Hyperlink"/>
            <w:rFonts w:ascii="Times New Roman" w:eastAsia="Times New Roman" w:hAnsi="Times New Roman" w:cs="Times New Roman"/>
            <w:sz w:val="24"/>
            <w:szCs w:val="24"/>
          </w:rPr>
          <w:t>https://ifst.onlinelibrary.wiley.com/doi/pdfdirect/10.1002/fsat.3004_10.x</w:t>
        </w:r>
      </w:hyperlink>
      <w:r w:rsidRPr="00C034C5">
        <w:rPr>
          <w:rFonts w:ascii="Times New Roman" w:eastAsia="Times New Roman" w:hAnsi="Times New Roman" w:cs="Times New Roman"/>
          <w:sz w:val="24"/>
          <w:szCs w:val="24"/>
        </w:rPr>
        <w:t>)</w:t>
      </w:r>
    </w:p>
    <w:p w14:paraId="3111ED04" w14:textId="77777777" w:rsidR="003100AF" w:rsidRPr="00C034C5" w:rsidRDefault="003100AF" w:rsidP="00274DF3">
      <w:pPr>
        <w:spacing w:after="0" w:line="240" w:lineRule="auto"/>
        <w:ind w:left="720" w:hanging="720"/>
        <w:jc w:val="both"/>
        <w:rPr>
          <w:rFonts w:ascii="Times New Roman" w:eastAsia="Times New Roman" w:hAnsi="Times New Roman" w:cs="Times New Roman"/>
          <w:sz w:val="24"/>
          <w:szCs w:val="24"/>
        </w:rPr>
      </w:pPr>
    </w:p>
    <w:p w14:paraId="3F83E979" w14:textId="77777777" w:rsidR="00954E1F" w:rsidRPr="00C034C5" w:rsidRDefault="00954E1F" w:rsidP="00274DF3">
      <w:pPr>
        <w:spacing w:after="0" w:line="240" w:lineRule="auto"/>
        <w:ind w:left="720" w:hanging="720"/>
        <w:jc w:val="both"/>
        <w:rPr>
          <w:rFonts w:ascii="Times New Roman" w:hAnsi="Times New Roman" w:cs="Times New Roman"/>
          <w:sz w:val="24"/>
          <w:szCs w:val="24"/>
        </w:rPr>
      </w:pPr>
      <w:r w:rsidRPr="00C034C5">
        <w:rPr>
          <w:rFonts w:ascii="Times New Roman" w:eastAsia="Times New Roman" w:hAnsi="Times New Roman" w:cs="Times New Roman"/>
          <w:sz w:val="24"/>
          <w:szCs w:val="24"/>
        </w:rPr>
        <w:t xml:space="preserve">Sampaio, P., Carvalho, M. S., Fernandes, A. C., Suarez-Barraza, M. F., Miguel-Davila, J. Á., &amp; Vasquez-García, C. F. (2016). Supply chain value stream mapping: a new tool of operation management. </w:t>
      </w:r>
      <w:r w:rsidRPr="00C034C5">
        <w:rPr>
          <w:rFonts w:ascii="Times New Roman" w:eastAsia="Times New Roman" w:hAnsi="Times New Roman" w:cs="Times New Roman"/>
          <w:i/>
          <w:iCs/>
          <w:sz w:val="24"/>
          <w:szCs w:val="24"/>
        </w:rPr>
        <w:t xml:space="preserve">International Journal of Quality &amp; Reliability </w:t>
      </w:r>
      <w:proofErr w:type="gramStart"/>
      <w:r w:rsidRPr="00C034C5">
        <w:rPr>
          <w:rFonts w:ascii="Times New Roman" w:eastAsia="Times New Roman" w:hAnsi="Times New Roman" w:cs="Times New Roman"/>
          <w:i/>
          <w:iCs/>
          <w:sz w:val="24"/>
          <w:szCs w:val="24"/>
        </w:rPr>
        <w:t>Management</w:t>
      </w:r>
      <w:r w:rsidRPr="00C034C5">
        <w:rPr>
          <w:rFonts w:ascii="Times New Roman" w:eastAsia="Times New Roman" w:hAnsi="Times New Roman" w:cs="Times New Roman"/>
          <w:sz w:val="24"/>
          <w:szCs w:val="24"/>
        </w:rPr>
        <w:t xml:space="preserve">, </w:t>
      </w:r>
      <w:r w:rsidRPr="00C034C5">
        <w:rPr>
          <w:rFonts w:ascii="Times New Roman" w:hAnsi="Times New Roman" w:cs="Times New Roman"/>
          <w:i/>
          <w:iCs/>
          <w:color w:val="000000"/>
          <w:sz w:val="24"/>
          <w:szCs w:val="24"/>
        </w:rPr>
        <w:t xml:space="preserve"> </w:t>
      </w:r>
      <w:r w:rsidRPr="00C034C5">
        <w:rPr>
          <w:rFonts w:ascii="Times New Roman" w:hAnsi="Times New Roman" w:cs="Times New Roman"/>
          <w:i/>
          <w:color w:val="000000"/>
          <w:sz w:val="24"/>
          <w:szCs w:val="24"/>
        </w:rPr>
        <w:t>33</w:t>
      </w:r>
      <w:proofErr w:type="gramEnd"/>
      <w:r w:rsidRPr="00C034C5">
        <w:rPr>
          <w:rFonts w:ascii="Times New Roman" w:hAnsi="Times New Roman" w:cs="Times New Roman"/>
          <w:color w:val="000000"/>
          <w:sz w:val="24"/>
          <w:szCs w:val="24"/>
        </w:rPr>
        <w:t xml:space="preserve"> (4),  518–534.</w:t>
      </w:r>
      <w:r w:rsidRPr="00C034C5">
        <w:rPr>
          <w:rFonts w:ascii="Times New Roman" w:hAnsi="Times New Roman" w:cs="Times New Roman"/>
          <w:sz w:val="24"/>
          <w:szCs w:val="24"/>
        </w:rPr>
        <w:t xml:space="preserve"> </w:t>
      </w:r>
    </w:p>
    <w:p w14:paraId="63C3B7D3" w14:textId="77777777" w:rsidR="00107ED3" w:rsidRPr="00C034C5" w:rsidRDefault="00107ED3" w:rsidP="00274DF3">
      <w:pPr>
        <w:spacing w:after="0" w:line="240" w:lineRule="auto"/>
        <w:ind w:left="720" w:hanging="720"/>
        <w:jc w:val="both"/>
        <w:rPr>
          <w:rFonts w:ascii="Times New Roman" w:hAnsi="Times New Roman" w:cs="Times New Roman"/>
          <w:sz w:val="24"/>
          <w:szCs w:val="24"/>
        </w:rPr>
      </w:pPr>
    </w:p>
    <w:p w14:paraId="2448E62F" w14:textId="77777777" w:rsidR="00954E1F" w:rsidRPr="00C034C5" w:rsidRDefault="00954E1F" w:rsidP="00274DF3">
      <w:pPr>
        <w:spacing w:after="0" w:line="240" w:lineRule="auto"/>
        <w:ind w:left="720" w:hanging="720"/>
        <w:jc w:val="both"/>
        <w:rPr>
          <w:rFonts w:ascii="Times New Roman" w:eastAsia="Times New Roman" w:hAnsi="Times New Roman" w:cs="Times New Roman"/>
          <w:sz w:val="24"/>
          <w:szCs w:val="24"/>
        </w:rPr>
      </w:pPr>
      <w:r w:rsidRPr="00C034C5">
        <w:rPr>
          <w:rFonts w:ascii="Times New Roman" w:eastAsia="Times New Roman" w:hAnsi="Times New Roman" w:cs="Times New Roman"/>
          <w:sz w:val="24"/>
          <w:szCs w:val="24"/>
        </w:rPr>
        <w:t xml:space="preserve">Schoenherr, T., &amp; Swink, M. (2015). The roles of supply chain intelligence and adaptability in new product launch success. </w:t>
      </w:r>
      <w:r w:rsidRPr="00C034C5">
        <w:rPr>
          <w:rFonts w:ascii="Times New Roman" w:eastAsia="Times New Roman" w:hAnsi="Times New Roman" w:cs="Times New Roman"/>
          <w:i/>
          <w:iCs/>
          <w:sz w:val="24"/>
          <w:szCs w:val="24"/>
        </w:rPr>
        <w:t>Decision Sciences</w:t>
      </w:r>
      <w:r w:rsidRPr="00C034C5">
        <w:rPr>
          <w:rFonts w:ascii="Times New Roman" w:eastAsia="Times New Roman" w:hAnsi="Times New Roman" w:cs="Times New Roman"/>
          <w:sz w:val="24"/>
          <w:szCs w:val="24"/>
        </w:rPr>
        <w:t xml:space="preserve">, </w:t>
      </w:r>
      <w:r w:rsidRPr="00C034C5">
        <w:rPr>
          <w:rFonts w:ascii="Times New Roman" w:eastAsia="Times New Roman" w:hAnsi="Times New Roman" w:cs="Times New Roman"/>
          <w:i/>
          <w:iCs/>
          <w:sz w:val="24"/>
          <w:szCs w:val="24"/>
        </w:rPr>
        <w:t>46</w:t>
      </w:r>
      <w:r w:rsidRPr="00C034C5">
        <w:rPr>
          <w:rFonts w:ascii="Times New Roman" w:eastAsia="Times New Roman" w:hAnsi="Times New Roman" w:cs="Times New Roman"/>
          <w:sz w:val="24"/>
          <w:szCs w:val="24"/>
        </w:rPr>
        <w:t>(5), 901-936.</w:t>
      </w:r>
    </w:p>
    <w:p w14:paraId="66700B81" w14:textId="77777777" w:rsidR="00107ED3" w:rsidRPr="00C034C5" w:rsidRDefault="00107ED3" w:rsidP="00274DF3">
      <w:pPr>
        <w:spacing w:after="0" w:line="240" w:lineRule="auto"/>
        <w:ind w:left="720" w:hanging="720"/>
        <w:jc w:val="both"/>
        <w:rPr>
          <w:rFonts w:ascii="Times New Roman" w:eastAsia="Times New Roman" w:hAnsi="Times New Roman" w:cs="Times New Roman"/>
          <w:sz w:val="24"/>
          <w:szCs w:val="24"/>
        </w:rPr>
      </w:pPr>
    </w:p>
    <w:p w14:paraId="4BC869A6" w14:textId="77777777" w:rsidR="00954E1F" w:rsidRPr="00C034C5" w:rsidRDefault="00954E1F" w:rsidP="00274DF3">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C034C5">
        <w:rPr>
          <w:rFonts w:ascii="Times New Roman" w:hAnsi="Times New Roman" w:cs="Times New Roman"/>
          <w:sz w:val="24"/>
          <w:szCs w:val="24"/>
        </w:rPr>
        <w:t>Sheffi</w:t>
      </w:r>
      <w:proofErr w:type="spellEnd"/>
      <w:r w:rsidRPr="00C034C5">
        <w:rPr>
          <w:rFonts w:ascii="Times New Roman" w:hAnsi="Times New Roman" w:cs="Times New Roman"/>
          <w:sz w:val="24"/>
          <w:szCs w:val="24"/>
        </w:rPr>
        <w:t xml:space="preserve">, Yossi. 2005. </w:t>
      </w:r>
      <w:r w:rsidRPr="00C034C5">
        <w:rPr>
          <w:rFonts w:ascii="Times New Roman" w:hAnsi="Times New Roman" w:cs="Times New Roman"/>
          <w:i/>
          <w:iCs/>
          <w:sz w:val="24"/>
          <w:szCs w:val="24"/>
        </w:rPr>
        <w:t xml:space="preserve">The Resilient Enterprise: Overcoming Vulnerability for Competitive Advantage. </w:t>
      </w:r>
      <w:r w:rsidRPr="00C034C5">
        <w:rPr>
          <w:rFonts w:ascii="Times New Roman" w:hAnsi="Times New Roman" w:cs="Times New Roman"/>
          <w:sz w:val="24"/>
          <w:szCs w:val="24"/>
        </w:rPr>
        <w:t xml:space="preserve">Vol. 1. Cambridge, Massachusetts: MIT Press. </w:t>
      </w:r>
    </w:p>
    <w:p w14:paraId="737640F5" w14:textId="77777777" w:rsidR="00107ED3" w:rsidRPr="00C034C5" w:rsidRDefault="00107ED3" w:rsidP="00274DF3">
      <w:pPr>
        <w:autoSpaceDE w:val="0"/>
        <w:autoSpaceDN w:val="0"/>
        <w:adjustRightInd w:val="0"/>
        <w:spacing w:after="0" w:line="240" w:lineRule="auto"/>
        <w:ind w:left="720" w:hanging="720"/>
        <w:jc w:val="both"/>
        <w:rPr>
          <w:rFonts w:ascii="Times New Roman" w:hAnsi="Times New Roman" w:cs="Times New Roman"/>
          <w:sz w:val="24"/>
          <w:szCs w:val="24"/>
        </w:rPr>
      </w:pPr>
    </w:p>
    <w:p w14:paraId="5B5C1ADD" w14:textId="77777777" w:rsidR="003100AF" w:rsidRPr="00C034C5" w:rsidRDefault="003100AF" w:rsidP="003100AF">
      <w:pPr>
        <w:spacing w:after="0" w:line="240" w:lineRule="auto"/>
        <w:ind w:left="720" w:hanging="720"/>
        <w:jc w:val="both"/>
        <w:rPr>
          <w:rFonts w:ascii="Times New Roman" w:hAnsi="Times New Roman" w:cs="Times New Roman"/>
          <w:color w:val="000000"/>
          <w:sz w:val="24"/>
          <w:szCs w:val="24"/>
        </w:rPr>
      </w:pPr>
      <w:r w:rsidRPr="00C034C5">
        <w:rPr>
          <w:rFonts w:ascii="Times New Roman" w:eastAsia="Times New Roman" w:hAnsi="Times New Roman" w:cs="Times New Roman"/>
          <w:sz w:val="24"/>
          <w:szCs w:val="24"/>
        </w:rPr>
        <w:t>Soto-</w:t>
      </w:r>
      <w:proofErr w:type="spellStart"/>
      <w:r w:rsidRPr="00C034C5">
        <w:rPr>
          <w:rFonts w:ascii="Times New Roman" w:eastAsia="Times New Roman" w:hAnsi="Times New Roman" w:cs="Times New Roman"/>
          <w:sz w:val="24"/>
          <w:szCs w:val="24"/>
        </w:rPr>
        <w:t>Viruet</w:t>
      </w:r>
      <w:proofErr w:type="spellEnd"/>
      <w:r w:rsidRPr="00C034C5">
        <w:rPr>
          <w:rFonts w:ascii="Times New Roman" w:eastAsia="Times New Roman" w:hAnsi="Times New Roman" w:cs="Times New Roman"/>
          <w:sz w:val="24"/>
          <w:szCs w:val="24"/>
        </w:rPr>
        <w:t xml:space="preserve">, Y., </w:t>
      </w:r>
      <w:proofErr w:type="spellStart"/>
      <w:r w:rsidRPr="00C034C5">
        <w:rPr>
          <w:rFonts w:ascii="Times New Roman" w:eastAsia="Times New Roman" w:hAnsi="Times New Roman" w:cs="Times New Roman"/>
          <w:sz w:val="24"/>
          <w:szCs w:val="24"/>
        </w:rPr>
        <w:t>Menzie</w:t>
      </w:r>
      <w:proofErr w:type="spellEnd"/>
      <w:r w:rsidRPr="00C034C5">
        <w:rPr>
          <w:rFonts w:ascii="Times New Roman" w:eastAsia="Times New Roman" w:hAnsi="Times New Roman" w:cs="Times New Roman"/>
          <w:sz w:val="24"/>
          <w:szCs w:val="24"/>
        </w:rPr>
        <w:t xml:space="preserve">, W. D., Papp, J. F., &amp; </w:t>
      </w:r>
      <w:proofErr w:type="spellStart"/>
      <w:r w:rsidRPr="00C034C5">
        <w:rPr>
          <w:rFonts w:ascii="Times New Roman" w:eastAsia="Times New Roman" w:hAnsi="Times New Roman" w:cs="Times New Roman"/>
          <w:sz w:val="24"/>
          <w:szCs w:val="24"/>
        </w:rPr>
        <w:t>Yager</w:t>
      </w:r>
      <w:proofErr w:type="spellEnd"/>
      <w:r w:rsidRPr="00C034C5">
        <w:rPr>
          <w:rFonts w:ascii="Times New Roman" w:eastAsia="Times New Roman" w:hAnsi="Times New Roman" w:cs="Times New Roman"/>
          <w:sz w:val="24"/>
          <w:szCs w:val="24"/>
        </w:rPr>
        <w:t xml:space="preserve">, T. R. (2013). </w:t>
      </w:r>
      <w:r w:rsidRPr="00C034C5">
        <w:rPr>
          <w:rFonts w:ascii="Times New Roman" w:eastAsia="Times New Roman" w:hAnsi="Times New Roman" w:cs="Times New Roman"/>
          <w:i/>
          <w:iCs/>
          <w:sz w:val="24"/>
          <w:szCs w:val="24"/>
        </w:rPr>
        <w:t>An exploration in mineral supply chain mapping using tantalum as an example</w:t>
      </w:r>
      <w:r w:rsidRPr="00C034C5">
        <w:rPr>
          <w:rFonts w:ascii="Times New Roman" w:eastAsia="Times New Roman" w:hAnsi="Times New Roman" w:cs="Times New Roman"/>
          <w:sz w:val="24"/>
          <w:szCs w:val="24"/>
        </w:rPr>
        <w:t xml:space="preserve">. US Department of the Interior, US Geological Survey. Available at: </w:t>
      </w:r>
      <w:hyperlink r:id="rId20" w:history="1">
        <w:r w:rsidRPr="00C034C5">
          <w:rPr>
            <w:rStyle w:val="Hyperlink"/>
            <w:rFonts w:ascii="Times New Roman" w:hAnsi="Times New Roman" w:cs="Times New Roman"/>
            <w:sz w:val="24"/>
            <w:szCs w:val="24"/>
          </w:rPr>
          <w:t>http://pubs.usgs.gov/of/2013/1239/</w:t>
        </w:r>
      </w:hyperlink>
      <w:r w:rsidRPr="00C034C5">
        <w:rPr>
          <w:rFonts w:ascii="Times New Roman" w:hAnsi="Times New Roman" w:cs="Times New Roman"/>
          <w:color w:val="000000"/>
          <w:sz w:val="24"/>
          <w:szCs w:val="24"/>
        </w:rPr>
        <w:t>.</w:t>
      </w:r>
    </w:p>
    <w:p w14:paraId="777F75CF" w14:textId="77777777" w:rsidR="003100AF" w:rsidRPr="00C034C5" w:rsidRDefault="003100AF" w:rsidP="00274DF3">
      <w:pPr>
        <w:autoSpaceDE w:val="0"/>
        <w:autoSpaceDN w:val="0"/>
        <w:adjustRightInd w:val="0"/>
        <w:spacing w:after="0" w:line="240" w:lineRule="auto"/>
        <w:ind w:left="720" w:hanging="720"/>
        <w:jc w:val="both"/>
        <w:rPr>
          <w:rFonts w:ascii="Times New Roman" w:hAnsi="Times New Roman" w:cs="Times New Roman"/>
          <w:sz w:val="24"/>
          <w:szCs w:val="24"/>
        </w:rPr>
      </w:pPr>
    </w:p>
    <w:p w14:paraId="6694D314" w14:textId="7E67FBDA" w:rsidR="00954E1F" w:rsidRPr="00C034C5" w:rsidRDefault="00954E1F" w:rsidP="00274DF3">
      <w:pPr>
        <w:autoSpaceDE w:val="0"/>
        <w:autoSpaceDN w:val="0"/>
        <w:adjustRightInd w:val="0"/>
        <w:spacing w:after="0" w:line="240" w:lineRule="auto"/>
        <w:ind w:left="720" w:hanging="720"/>
        <w:jc w:val="both"/>
        <w:rPr>
          <w:rFonts w:ascii="Times New Roman" w:hAnsi="Times New Roman" w:cs="Times New Roman"/>
          <w:sz w:val="24"/>
          <w:szCs w:val="24"/>
        </w:rPr>
      </w:pPr>
      <w:r w:rsidRPr="00C034C5">
        <w:rPr>
          <w:rFonts w:ascii="Times New Roman" w:hAnsi="Times New Roman" w:cs="Times New Roman"/>
          <w:sz w:val="24"/>
          <w:szCs w:val="24"/>
        </w:rPr>
        <w:t xml:space="preserve">Stoltz, P. (2004). Building resilience for uncertain times. </w:t>
      </w:r>
      <w:r w:rsidRPr="00C034C5">
        <w:rPr>
          <w:rFonts w:ascii="Times New Roman" w:hAnsi="Times New Roman" w:cs="Times New Roman"/>
          <w:i/>
          <w:iCs/>
          <w:sz w:val="24"/>
          <w:szCs w:val="24"/>
        </w:rPr>
        <w:t>Leader to Leader</w:t>
      </w:r>
      <w:r w:rsidRPr="00C034C5">
        <w:rPr>
          <w:rFonts w:ascii="Times New Roman" w:hAnsi="Times New Roman" w:cs="Times New Roman"/>
          <w:sz w:val="24"/>
          <w:szCs w:val="24"/>
        </w:rPr>
        <w:t>, (Winter), (16-20),</w:t>
      </w:r>
      <w:r w:rsidR="00866364" w:rsidRPr="00C034C5">
        <w:rPr>
          <w:rFonts w:ascii="Times New Roman" w:hAnsi="Times New Roman" w:cs="Times New Roman"/>
          <w:sz w:val="24"/>
          <w:szCs w:val="24"/>
        </w:rPr>
        <w:t xml:space="preserve"> </w:t>
      </w:r>
      <w:r w:rsidRPr="00C034C5">
        <w:rPr>
          <w:rFonts w:ascii="Times New Roman" w:hAnsi="Times New Roman" w:cs="Times New Roman"/>
          <w:sz w:val="24"/>
          <w:szCs w:val="24"/>
        </w:rPr>
        <w:t>ISSN 1531-5355</w:t>
      </w:r>
    </w:p>
    <w:p w14:paraId="1AA6E2D4" w14:textId="77777777" w:rsidR="00107ED3" w:rsidRPr="00C034C5" w:rsidRDefault="00107ED3" w:rsidP="00274DF3">
      <w:pPr>
        <w:autoSpaceDE w:val="0"/>
        <w:autoSpaceDN w:val="0"/>
        <w:adjustRightInd w:val="0"/>
        <w:spacing w:after="0" w:line="240" w:lineRule="auto"/>
        <w:ind w:left="720" w:hanging="720"/>
        <w:jc w:val="both"/>
        <w:rPr>
          <w:rFonts w:ascii="Times New Roman" w:hAnsi="Times New Roman" w:cs="Times New Roman"/>
          <w:sz w:val="24"/>
          <w:szCs w:val="24"/>
        </w:rPr>
      </w:pPr>
    </w:p>
    <w:p w14:paraId="416781E7" w14:textId="0B364ABC" w:rsidR="00954E1F" w:rsidRPr="00C034C5" w:rsidRDefault="00954E1F" w:rsidP="00274DF3">
      <w:pPr>
        <w:autoSpaceDE w:val="0"/>
        <w:autoSpaceDN w:val="0"/>
        <w:adjustRightInd w:val="0"/>
        <w:spacing w:after="0" w:line="240" w:lineRule="auto"/>
        <w:ind w:left="720" w:hanging="720"/>
        <w:jc w:val="both"/>
        <w:rPr>
          <w:rFonts w:ascii="Times New Roman" w:hAnsi="Times New Roman" w:cs="Times New Roman"/>
          <w:sz w:val="24"/>
          <w:szCs w:val="24"/>
        </w:rPr>
      </w:pPr>
      <w:r w:rsidRPr="00C034C5">
        <w:rPr>
          <w:rFonts w:ascii="Times New Roman" w:hAnsi="Times New Roman" w:cs="Times New Roman"/>
          <w:sz w:val="24"/>
          <w:szCs w:val="24"/>
        </w:rPr>
        <w:t>Swink, M., &amp; Jacobs, B. W. (2012). Six sigma adoption: Operating performance</w:t>
      </w:r>
      <w:r w:rsidR="00866364" w:rsidRPr="00C034C5">
        <w:rPr>
          <w:rFonts w:ascii="Times New Roman" w:hAnsi="Times New Roman" w:cs="Times New Roman"/>
          <w:sz w:val="24"/>
          <w:szCs w:val="24"/>
        </w:rPr>
        <w:t xml:space="preserve"> </w:t>
      </w:r>
      <w:r w:rsidRPr="00C034C5">
        <w:rPr>
          <w:rFonts w:ascii="Times New Roman" w:hAnsi="Times New Roman" w:cs="Times New Roman"/>
          <w:sz w:val="24"/>
          <w:szCs w:val="24"/>
        </w:rPr>
        <w:t xml:space="preserve">impacts and contextual drivers of success. Journal of Operations Management, 30(6), 437–453. </w:t>
      </w:r>
    </w:p>
    <w:p w14:paraId="0F58A12E" w14:textId="77777777" w:rsidR="00107ED3" w:rsidRPr="00C034C5" w:rsidRDefault="00107ED3" w:rsidP="00274DF3">
      <w:pPr>
        <w:autoSpaceDE w:val="0"/>
        <w:autoSpaceDN w:val="0"/>
        <w:adjustRightInd w:val="0"/>
        <w:spacing w:after="0" w:line="240" w:lineRule="auto"/>
        <w:ind w:left="720" w:hanging="720"/>
        <w:jc w:val="both"/>
        <w:rPr>
          <w:rFonts w:ascii="Times New Roman" w:hAnsi="Times New Roman" w:cs="Times New Roman"/>
          <w:sz w:val="24"/>
          <w:szCs w:val="24"/>
        </w:rPr>
      </w:pPr>
    </w:p>
    <w:p w14:paraId="0879E056" w14:textId="77777777" w:rsidR="00954E1F" w:rsidRPr="00C034C5" w:rsidRDefault="00954E1F" w:rsidP="00274DF3">
      <w:pPr>
        <w:spacing w:after="0" w:line="240" w:lineRule="auto"/>
        <w:ind w:left="720" w:hanging="720"/>
        <w:jc w:val="both"/>
        <w:rPr>
          <w:rFonts w:ascii="Times New Roman" w:hAnsi="Times New Roman" w:cs="Times New Roman"/>
          <w:color w:val="000000" w:themeColor="text1"/>
          <w:sz w:val="24"/>
          <w:szCs w:val="24"/>
        </w:rPr>
      </w:pPr>
      <w:r w:rsidRPr="00C034C5">
        <w:rPr>
          <w:rFonts w:ascii="Times New Roman" w:hAnsi="Times New Roman" w:cs="Times New Roman"/>
          <w:color w:val="000000" w:themeColor="text1"/>
          <w:sz w:val="24"/>
          <w:szCs w:val="24"/>
        </w:rPr>
        <w:t xml:space="preserve">Swafford, P. M., Ghosh, S., &amp; Murthy, N. (2006). The antecedents of supply chain agility of a firm: scale development and model testing. </w:t>
      </w:r>
      <w:r w:rsidRPr="00C034C5">
        <w:rPr>
          <w:rFonts w:ascii="Times New Roman" w:hAnsi="Times New Roman" w:cs="Times New Roman"/>
          <w:i/>
          <w:iCs/>
          <w:color w:val="000000" w:themeColor="text1"/>
          <w:sz w:val="24"/>
          <w:szCs w:val="24"/>
        </w:rPr>
        <w:t>Journal of Operations management</w:t>
      </w:r>
      <w:r w:rsidRPr="00C034C5">
        <w:rPr>
          <w:rFonts w:ascii="Times New Roman" w:hAnsi="Times New Roman" w:cs="Times New Roman"/>
          <w:color w:val="000000" w:themeColor="text1"/>
          <w:sz w:val="24"/>
          <w:szCs w:val="24"/>
        </w:rPr>
        <w:t xml:space="preserve">, </w:t>
      </w:r>
      <w:r w:rsidRPr="00C034C5">
        <w:rPr>
          <w:rFonts w:ascii="Times New Roman" w:hAnsi="Times New Roman" w:cs="Times New Roman"/>
          <w:i/>
          <w:iCs/>
          <w:color w:val="000000" w:themeColor="text1"/>
          <w:sz w:val="24"/>
          <w:szCs w:val="24"/>
        </w:rPr>
        <w:t>24</w:t>
      </w:r>
      <w:r w:rsidRPr="00C034C5">
        <w:rPr>
          <w:rFonts w:ascii="Times New Roman" w:hAnsi="Times New Roman" w:cs="Times New Roman"/>
          <w:color w:val="000000" w:themeColor="text1"/>
          <w:sz w:val="24"/>
          <w:szCs w:val="24"/>
        </w:rPr>
        <w:t>(2), 170-188.</w:t>
      </w:r>
    </w:p>
    <w:p w14:paraId="0BCAE079" w14:textId="77777777" w:rsidR="00274DF3" w:rsidRPr="00C034C5" w:rsidRDefault="00274DF3" w:rsidP="00274DF3">
      <w:pPr>
        <w:spacing w:after="0" w:line="240" w:lineRule="auto"/>
        <w:ind w:left="720" w:hanging="720"/>
        <w:jc w:val="both"/>
        <w:rPr>
          <w:rFonts w:ascii="Times New Roman" w:hAnsi="Times New Roman" w:cs="Times New Roman"/>
          <w:color w:val="000000" w:themeColor="text1"/>
          <w:sz w:val="24"/>
          <w:szCs w:val="24"/>
        </w:rPr>
      </w:pPr>
    </w:p>
    <w:p w14:paraId="2F5CB86F" w14:textId="77777777" w:rsidR="00107ED3" w:rsidRPr="00C034C5" w:rsidRDefault="00107ED3" w:rsidP="00274DF3">
      <w:pPr>
        <w:spacing w:after="0" w:line="240" w:lineRule="auto"/>
        <w:ind w:left="720" w:hanging="720"/>
        <w:rPr>
          <w:rFonts w:ascii="Times New Roman" w:eastAsia="Times New Roman" w:hAnsi="Times New Roman" w:cs="Times New Roman"/>
          <w:sz w:val="24"/>
          <w:szCs w:val="24"/>
        </w:rPr>
      </w:pPr>
      <w:r w:rsidRPr="00C034C5">
        <w:rPr>
          <w:rFonts w:ascii="Times New Roman" w:eastAsia="Times New Roman" w:hAnsi="Times New Roman" w:cs="Times New Roman"/>
          <w:sz w:val="24"/>
          <w:szCs w:val="24"/>
        </w:rPr>
        <w:t xml:space="preserve">Swift, C., Guide Jr, V. D. R., &amp; </w:t>
      </w:r>
      <w:proofErr w:type="spellStart"/>
      <w:r w:rsidRPr="00C034C5">
        <w:rPr>
          <w:rFonts w:ascii="Times New Roman" w:eastAsia="Times New Roman" w:hAnsi="Times New Roman" w:cs="Times New Roman"/>
          <w:sz w:val="24"/>
          <w:szCs w:val="24"/>
        </w:rPr>
        <w:t>Muthulingam</w:t>
      </w:r>
      <w:proofErr w:type="spellEnd"/>
      <w:r w:rsidRPr="00C034C5">
        <w:rPr>
          <w:rFonts w:ascii="Times New Roman" w:eastAsia="Times New Roman" w:hAnsi="Times New Roman" w:cs="Times New Roman"/>
          <w:sz w:val="24"/>
          <w:szCs w:val="24"/>
        </w:rPr>
        <w:t xml:space="preserve">, S. (2019). Does supply chain visibility affect operating performance? Evidence from conflict minerals disclosures. </w:t>
      </w:r>
      <w:r w:rsidRPr="00C034C5">
        <w:rPr>
          <w:rFonts w:ascii="Times New Roman" w:eastAsia="Times New Roman" w:hAnsi="Times New Roman" w:cs="Times New Roman"/>
          <w:i/>
          <w:iCs/>
          <w:sz w:val="24"/>
          <w:szCs w:val="24"/>
        </w:rPr>
        <w:t>Journal of Operations Management</w:t>
      </w:r>
      <w:r w:rsidRPr="00C034C5">
        <w:rPr>
          <w:rFonts w:ascii="Times New Roman" w:eastAsia="Times New Roman" w:hAnsi="Times New Roman" w:cs="Times New Roman"/>
          <w:sz w:val="24"/>
          <w:szCs w:val="24"/>
        </w:rPr>
        <w:t xml:space="preserve">, </w:t>
      </w:r>
      <w:r w:rsidRPr="00C034C5">
        <w:rPr>
          <w:rFonts w:ascii="Times New Roman" w:eastAsia="Times New Roman" w:hAnsi="Times New Roman" w:cs="Times New Roman"/>
          <w:i/>
          <w:iCs/>
          <w:sz w:val="24"/>
          <w:szCs w:val="24"/>
        </w:rPr>
        <w:t>65</w:t>
      </w:r>
      <w:r w:rsidRPr="00C034C5">
        <w:rPr>
          <w:rFonts w:ascii="Times New Roman" w:eastAsia="Times New Roman" w:hAnsi="Times New Roman" w:cs="Times New Roman"/>
          <w:sz w:val="24"/>
          <w:szCs w:val="24"/>
        </w:rPr>
        <w:t>(5), 406-429.</w:t>
      </w:r>
    </w:p>
    <w:p w14:paraId="131C410F" w14:textId="77777777" w:rsidR="00107ED3" w:rsidRPr="00C034C5" w:rsidRDefault="00107ED3" w:rsidP="00274DF3">
      <w:pPr>
        <w:autoSpaceDE w:val="0"/>
        <w:autoSpaceDN w:val="0"/>
        <w:adjustRightInd w:val="0"/>
        <w:spacing w:after="0" w:line="240" w:lineRule="auto"/>
        <w:ind w:left="720" w:hanging="720"/>
        <w:jc w:val="both"/>
        <w:rPr>
          <w:rFonts w:ascii="Times New Roman" w:hAnsi="Times New Roman" w:cs="Times New Roman"/>
          <w:sz w:val="24"/>
          <w:szCs w:val="24"/>
        </w:rPr>
      </w:pPr>
    </w:p>
    <w:p w14:paraId="5A953D14" w14:textId="24FA7C9A" w:rsidR="00954E1F" w:rsidRPr="00C034C5" w:rsidRDefault="00954E1F" w:rsidP="00274DF3">
      <w:pPr>
        <w:autoSpaceDE w:val="0"/>
        <w:autoSpaceDN w:val="0"/>
        <w:adjustRightInd w:val="0"/>
        <w:spacing w:after="0" w:line="240" w:lineRule="auto"/>
        <w:ind w:left="720" w:hanging="720"/>
        <w:jc w:val="both"/>
        <w:rPr>
          <w:rFonts w:ascii="Times New Roman" w:hAnsi="Times New Roman" w:cs="Times New Roman"/>
          <w:i/>
          <w:iCs/>
          <w:sz w:val="24"/>
          <w:szCs w:val="24"/>
        </w:rPr>
      </w:pPr>
      <w:r w:rsidRPr="00C034C5">
        <w:rPr>
          <w:rFonts w:ascii="Times New Roman" w:hAnsi="Times New Roman" w:cs="Times New Roman"/>
          <w:sz w:val="24"/>
          <w:szCs w:val="24"/>
        </w:rPr>
        <w:t xml:space="preserve">The Supply Chain Council, Inc. (2006). </w:t>
      </w:r>
      <w:r w:rsidRPr="00C034C5">
        <w:rPr>
          <w:rFonts w:ascii="Times New Roman" w:hAnsi="Times New Roman" w:cs="Times New Roman"/>
          <w:i/>
          <w:iCs/>
          <w:sz w:val="24"/>
          <w:szCs w:val="24"/>
        </w:rPr>
        <w:t>Supply-Chain Operations Reference-model: Overview of</w:t>
      </w:r>
      <w:r w:rsidR="00866364" w:rsidRPr="00C034C5">
        <w:rPr>
          <w:rFonts w:ascii="Times New Roman" w:hAnsi="Times New Roman" w:cs="Times New Roman"/>
          <w:i/>
          <w:iCs/>
          <w:sz w:val="24"/>
          <w:szCs w:val="24"/>
        </w:rPr>
        <w:t xml:space="preserve"> </w:t>
      </w:r>
      <w:r w:rsidRPr="00C034C5">
        <w:rPr>
          <w:rFonts w:ascii="Times New Roman" w:hAnsi="Times New Roman" w:cs="Times New Roman"/>
          <w:i/>
          <w:iCs/>
          <w:sz w:val="24"/>
          <w:szCs w:val="24"/>
        </w:rPr>
        <w:t>SCOR</w:t>
      </w:r>
      <w:r w:rsidRPr="00C034C5">
        <w:rPr>
          <w:rFonts w:ascii="Times New Roman" w:hAnsi="Times New Roman" w:cs="Times New Roman"/>
          <w:sz w:val="24"/>
          <w:szCs w:val="24"/>
        </w:rPr>
        <w:t>, Pittsburgh, 16th September 2010, Available from: http://www.supplychain.com</w:t>
      </w:r>
    </w:p>
    <w:p w14:paraId="562C2419" w14:textId="77777777" w:rsidR="00107ED3" w:rsidRPr="00C034C5" w:rsidRDefault="00107ED3" w:rsidP="00274DF3">
      <w:pPr>
        <w:spacing w:after="0" w:line="240" w:lineRule="auto"/>
        <w:ind w:left="720" w:hanging="720"/>
        <w:jc w:val="both"/>
        <w:rPr>
          <w:rFonts w:ascii="Times New Roman" w:eastAsia="Times New Roman" w:hAnsi="Times New Roman" w:cs="Times New Roman"/>
          <w:sz w:val="24"/>
          <w:szCs w:val="24"/>
        </w:rPr>
      </w:pPr>
    </w:p>
    <w:p w14:paraId="1AB1A950" w14:textId="77777777" w:rsidR="00954E1F" w:rsidRPr="00C034C5" w:rsidRDefault="00954E1F" w:rsidP="00274DF3">
      <w:pPr>
        <w:spacing w:after="0" w:line="240" w:lineRule="auto"/>
        <w:ind w:left="720" w:hanging="720"/>
        <w:jc w:val="both"/>
        <w:rPr>
          <w:rFonts w:ascii="Times New Roman" w:eastAsia="Times New Roman" w:hAnsi="Times New Roman" w:cs="Times New Roman"/>
          <w:sz w:val="24"/>
          <w:szCs w:val="24"/>
        </w:rPr>
      </w:pPr>
      <w:r w:rsidRPr="00C034C5">
        <w:rPr>
          <w:rFonts w:ascii="Times New Roman" w:eastAsia="Times New Roman" w:hAnsi="Times New Roman" w:cs="Times New Roman"/>
          <w:sz w:val="24"/>
          <w:szCs w:val="24"/>
        </w:rPr>
        <w:t xml:space="preserve">Tomlin, B. (2006). On the value of mitigation and contingency strategies for managing supply chain disruption risks. </w:t>
      </w:r>
      <w:r w:rsidRPr="00C034C5">
        <w:rPr>
          <w:rFonts w:ascii="Times New Roman" w:eastAsia="Times New Roman" w:hAnsi="Times New Roman" w:cs="Times New Roman"/>
          <w:i/>
          <w:iCs/>
          <w:sz w:val="24"/>
          <w:szCs w:val="24"/>
        </w:rPr>
        <w:t>Management science</w:t>
      </w:r>
      <w:r w:rsidRPr="00C034C5">
        <w:rPr>
          <w:rFonts w:ascii="Times New Roman" w:eastAsia="Times New Roman" w:hAnsi="Times New Roman" w:cs="Times New Roman"/>
          <w:sz w:val="24"/>
          <w:szCs w:val="24"/>
        </w:rPr>
        <w:t xml:space="preserve">, </w:t>
      </w:r>
      <w:r w:rsidRPr="00C034C5">
        <w:rPr>
          <w:rFonts w:ascii="Times New Roman" w:eastAsia="Times New Roman" w:hAnsi="Times New Roman" w:cs="Times New Roman"/>
          <w:i/>
          <w:iCs/>
          <w:sz w:val="24"/>
          <w:szCs w:val="24"/>
        </w:rPr>
        <w:t>52</w:t>
      </w:r>
      <w:r w:rsidRPr="00C034C5">
        <w:rPr>
          <w:rFonts w:ascii="Times New Roman" w:eastAsia="Times New Roman" w:hAnsi="Times New Roman" w:cs="Times New Roman"/>
          <w:sz w:val="24"/>
          <w:szCs w:val="24"/>
        </w:rPr>
        <w:t>(5), 639-657.</w:t>
      </w:r>
    </w:p>
    <w:p w14:paraId="7671AA5F" w14:textId="77777777" w:rsidR="00107ED3" w:rsidRPr="00C034C5" w:rsidRDefault="00107ED3" w:rsidP="00274DF3">
      <w:pPr>
        <w:autoSpaceDE w:val="0"/>
        <w:autoSpaceDN w:val="0"/>
        <w:adjustRightInd w:val="0"/>
        <w:spacing w:after="0" w:line="240" w:lineRule="auto"/>
        <w:ind w:left="720" w:hanging="720"/>
        <w:jc w:val="both"/>
        <w:rPr>
          <w:rFonts w:ascii="Times New Roman" w:hAnsi="Times New Roman" w:cs="Times New Roman"/>
          <w:sz w:val="24"/>
          <w:szCs w:val="24"/>
        </w:rPr>
      </w:pPr>
    </w:p>
    <w:p w14:paraId="3A19B8C0" w14:textId="77777777" w:rsidR="00954E1F" w:rsidRPr="00C034C5" w:rsidRDefault="00954E1F" w:rsidP="00274DF3">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C034C5">
        <w:rPr>
          <w:rFonts w:ascii="Times New Roman" w:hAnsi="Times New Roman" w:cs="Times New Roman"/>
          <w:sz w:val="24"/>
          <w:szCs w:val="24"/>
        </w:rPr>
        <w:t>Walker, R., &amp; Merkley, G. (2017). Chipotle Mexican grill: Food with integrity? Case KEL979. Evanston, IL: Kellogg School of Management, Northwestern University.</w:t>
      </w:r>
      <w:r w:rsidRPr="00C034C5">
        <w:rPr>
          <w:rFonts w:ascii="Times New Roman" w:eastAsia="Times New Roman" w:hAnsi="Times New Roman" w:cs="Times New Roman"/>
          <w:sz w:val="24"/>
          <w:szCs w:val="24"/>
        </w:rPr>
        <w:t xml:space="preserve"> </w:t>
      </w:r>
    </w:p>
    <w:p w14:paraId="01A1EFCF" w14:textId="77777777" w:rsidR="00107ED3" w:rsidRPr="00C034C5" w:rsidRDefault="00107ED3" w:rsidP="00274DF3">
      <w:pPr>
        <w:spacing w:after="0" w:line="240" w:lineRule="auto"/>
        <w:ind w:left="720" w:hanging="720"/>
        <w:jc w:val="both"/>
        <w:rPr>
          <w:rFonts w:ascii="Times New Roman" w:eastAsia="Times New Roman" w:hAnsi="Times New Roman" w:cs="Times New Roman"/>
          <w:sz w:val="24"/>
          <w:szCs w:val="24"/>
        </w:rPr>
      </w:pPr>
    </w:p>
    <w:p w14:paraId="09BD6F57" w14:textId="77777777" w:rsidR="00954E1F" w:rsidRPr="00C034C5" w:rsidRDefault="00954E1F" w:rsidP="00274DF3">
      <w:pPr>
        <w:spacing w:after="0" w:line="240" w:lineRule="auto"/>
        <w:ind w:left="720" w:hanging="720"/>
        <w:jc w:val="both"/>
        <w:rPr>
          <w:rFonts w:ascii="Times New Roman" w:eastAsia="Times New Roman" w:hAnsi="Times New Roman" w:cs="Times New Roman"/>
          <w:sz w:val="24"/>
          <w:szCs w:val="24"/>
        </w:rPr>
      </w:pPr>
      <w:r w:rsidRPr="00C034C5">
        <w:rPr>
          <w:rFonts w:ascii="Times New Roman" w:eastAsia="Times New Roman" w:hAnsi="Times New Roman" w:cs="Times New Roman"/>
          <w:sz w:val="24"/>
          <w:szCs w:val="24"/>
        </w:rPr>
        <w:t xml:space="preserve">Wang, J. W., Gao, F., &amp; Ip, W. H. (2010). Measurement of resilience and its application to enterprise information systems. </w:t>
      </w:r>
      <w:r w:rsidRPr="00C034C5">
        <w:rPr>
          <w:rFonts w:ascii="Times New Roman" w:eastAsia="Times New Roman" w:hAnsi="Times New Roman" w:cs="Times New Roman"/>
          <w:i/>
          <w:iCs/>
          <w:sz w:val="24"/>
          <w:szCs w:val="24"/>
        </w:rPr>
        <w:t>Enterprise information systems</w:t>
      </w:r>
      <w:r w:rsidRPr="00C034C5">
        <w:rPr>
          <w:rFonts w:ascii="Times New Roman" w:eastAsia="Times New Roman" w:hAnsi="Times New Roman" w:cs="Times New Roman"/>
          <w:sz w:val="24"/>
          <w:szCs w:val="24"/>
        </w:rPr>
        <w:t xml:space="preserve">, </w:t>
      </w:r>
      <w:r w:rsidRPr="00C034C5">
        <w:rPr>
          <w:rFonts w:ascii="Times New Roman" w:eastAsia="Times New Roman" w:hAnsi="Times New Roman" w:cs="Times New Roman"/>
          <w:i/>
          <w:iCs/>
          <w:sz w:val="24"/>
          <w:szCs w:val="24"/>
        </w:rPr>
        <w:t>4</w:t>
      </w:r>
      <w:r w:rsidRPr="00C034C5">
        <w:rPr>
          <w:rFonts w:ascii="Times New Roman" w:eastAsia="Times New Roman" w:hAnsi="Times New Roman" w:cs="Times New Roman"/>
          <w:sz w:val="24"/>
          <w:szCs w:val="24"/>
        </w:rPr>
        <w:t>(2), 215-223.</w:t>
      </w:r>
    </w:p>
    <w:p w14:paraId="3C797DE4" w14:textId="77777777" w:rsidR="00107ED3" w:rsidRPr="00C034C5" w:rsidRDefault="00107ED3" w:rsidP="00274DF3">
      <w:pPr>
        <w:spacing w:after="0" w:line="240" w:lineRule="auto"/>
        <w:ind w:left="720" w:hanging="720"/>
        <w:jc w:val="both"/>
        <w:rPr>
          <w:rFonts w:ascii="Times New Roman" w:eastAsia="Times New Roman" w:hAnsi="Times New Roman" w:cs="Times New Roman"/>
          <w:sz w:val="24"/>
          <w:szCs w:val="24"/>
        </w:rPr>
      </w:pPr>
    </w:p>
    <w:p w14:paraId="19FB26B7" w14:textId="77777777" w:rsidR="00954E1F" w:rsidRPr="00C034C5" w:rsidRDefault="00954E1F" w:rsidP="00274DF3">
      <w:pPr>
        <w:spacing w:after="0" w:line="240" w:lineRule="auto"/>
        <w:ind w:left="720" w:hanging="720"/>
        <w:jc w:val="both"/>
        <w:rPr>
          <w:rFonts w:ascii="Times New Roman" w:eastAsia="Times New Roman" w:hAnsi="Times New Roman" w:cs="Times New Roman"/>
          <w:sz w:val="24"/>
          <w:szCs w:val="24"/>
        </w:rPr>
      </w:pPr>
      <w:r w:rsidRPr="00C034C5">
        <w:rPr>
          <w:rFonts w:ascii="Times New Roman" w:eastAsia="Times New Roman" w:hAnsi="Times New Roman" w:cs="Times New Roman"/>
          <w:sz w:val="24"/>
          <w:szCs w:val="24"/>
        </w:rPr>
        <w:t xml:space="preserve">Wichmann, P., </w:t>
      </w:r>
      <w:proofErr w:type="spellStart"/>
      <w:r w:rsidRPr="00C034C5">
        <w:rPr>
          <w:rFonts w:ascii="Times New Roman" w:eastAsia="Times New Roman" w:hAnsi="Times New Roman" w:cs="Times New Roman"/>
          <w:sz w:val="24"/>
          <w:szCs w:val="24"/>
        </w:rPr>
        <w:t>Brintrup</w:t>
      </w:r>
      <w:proofErr w:type="spellEnd"/>
      <w:r w:rsidRPr="00C034C5">
        <w:rPr>
          <w:rFonts w:ascii="Times New Roman" w:eastAsia="Times New Roman" w:hAnsi="Times New Roman" w:cs="Times New Roman"/>
          <w:sz w:val="24"/>
          <w:szCs w:val="24"/>
        </w:rPr>
        <w:t xml:space="preserve">, A., Baker, S., Woodall, P., &amp; McFarlane, D. (2020). Extracting supply chain maps from news articles using deep neural networks. </w:t>
      </w:r>
      <w:r w:rsidRPr="00C034C5">
        <w:rPr>
          <w:rFonts w:ascii="Times New Roman" w:eastAsia="Times New Roman" w:hAnsi="Times New Roman" w:cs="Times New Roman"/>
          <w:i/>
          <w:iCs/>
          <w:sz w:val="24"/>
          <w:szCs w:val="24"/>
        </w:rPr>
        <w:t>International Journal of Production Research</w:t>
      </w:r>
      <w:r w:rsidRPr="00C034C5">
        <w:rPr>
          <w:rFonts w:ascii="Times New Roman" w:eastAsia="Times New Roman" w:hAnsi="Times New Roman" w:cs="Times New Roman"/>
          <w:sz w:val="24"/>
          <w:szCs w:val="24"/>
        </w:rPr>
        <w:t>, 1-17.</w:t>
      </w:r>
    </w:p>
    <w:p w14:paraId="1BDF5552" w14:textId="77777777" w:rsidR="00107ED3" w:rsidRPr="00C034C5" w:rsidRDefault="00107ED3" w:rsidP="00274DF3">
      <w:pPr>
        <w:spacing w:after="0" w:line="240" w:lineRule="auto"/>
        <w:ind w:left="720" w:hanging="720"/>
        <w:jc w:val="both"/>
        <w:rPr>
          <w:rFonts w:ascii="Times New Roman" w:eastAsia="Times New Roman" w:hAnsi="Times New Roman" w:cs="Times New Roman"/>
          <w:sz w:val="24"/>
          <w:szCs w:val="24"/>
        </w:rPr>
      </w:pPr>
    </w:p>
    <w:p w14:paraId="1781B1A2" w14:textId="77777777" w:rsidR="00954E1F" w:rsidRPr="00C034C5" w:rsidRDefault="00954E1F" w:rsidP="00274DF3">
      <w:pPr>
        <w:spacing w:after="0" w:line="240" w:lineRule="auto"/>
        <w:ind w:left="720" w:hanging="720"/>
        <w:jc w:val="both"/>
        <w:rPr>
          <w:rFonts w:ascii="Times New Roman" w:eastAsia="Times New Roman" w:hAnsi="Times New Roman" w:cs="Times New Roman"/>
          <w:sz w:val="24"/>
          <w:szCs w:val="24"/>
        </w:rPr>
      </w:pPr>
      <w:r w:rsidRPr="00C034C5">
        <w:rPr>
          <w:rFonts w:ascii="Times New Roman" w:eastAsia="Times New Roman" w:hAnsi="Times New Roman" w:cs="Times New Roman"/>
          <w:sz w:val="24"/>
          <w:szCs w:val="24"/>
        </w:rPr>
        <w:t xml:space="preserve">Williams, B. D., </w:t>
      </w:r>
      <w:proofErr w:type="spellStart"/>
      <w:r w:rsidRPr="00C034C5">
        <w:rPr>
          <w:rFonts w:ascii="Times New Roman" w:eastAsia="Times New Roman" w:hAnsi="Times New Roman" w:cs="Times New Roman"/>
          <w:sz w:val="24"/>
          <w:szCs w:val="24"/>
        </w:rPr>
        <w:t>Roh</w:t>
      </w:r>
      <w:proofErr w:type="spellEnd"/>
      <w:r w:rsidRPr="00C034C5">
        <w:rPr>
          <w:rFonts w:ascii="Times New Roman" w:eastAsia="Times New Roman" w:hAnsi="Times New Roman" w:cs="Times New Roman"/>
          <w:sz w:val="24"/>
          <w:szCs w:val="24"/>
        </w:rPr>
        <w:t xml:space="preserve">, J., </w:t>
      </w:r>
      <w:proofErr w:type="spellStart"/>
      <w:r w:rsidRPr="00C034C5">
        <w:rPr>
          <w:rFonts w:ascii="Times New Roman" w:eastAsia="Times New Roman" w:hAnsi="Times New Roman" w:cs="Times New Roman"/>
          <w:sz w:val="24"/>
          <w:szCs w:val="24"/>
        </w:rPr>
        <w:t>Tokar</w:t>
      </w:r>
      <w:proofErr w:type="spellEnd"/>
      <w:r w:rsidRPr="00C034C5">
        <w:rPr>
          <w:rFonts w:ascii="Times New Roman" w:eastAsia="Times New Roman" w:hAnsi="Times New Roman" w:cs="Times New Roman"/>
          <w:sz w:val="24"/>
          <w:szCs w:val="24"/>
        </w:rPr>
        <w:t xml:space="preserve">, T., &amp; Swink, M. (2013). Leveraging supply chain visibility for responsiveness: The moderating role of internal integration. </w:t>
      </w:r>
      <w:r w:rsidRPr="00C034C5">
        <w:rPr>
          <w:rFonts w:ascii="Times New Roman" w:eastAsia="Times New Roman" w:hAnsi="Times New Roman" w:cs="Times New Roman"/>
          <w:i/>
          <w:iCs/>
          <w:sz w:val="24"/>
          <w:szCs w:val="24"/>
        </w:rPr>
        <w:t>Journal of Operations Management</w:t>
      </w:r>
      <w:r w:rsidRPr="00C034C5">
        <w:rPr>
          <w:rFonts w:ascii="Times New Roman" w:eastAsia="Times New Roman" w:hAnsi="Times New Roman" w:cs="Times New Roman"/>
          <w:sz w:val="24"/>
          <w:szCs w:val="24"/>
        </w:rPr>
        <w:t xml:space="preserve">, </w:t>
      </w:r>
      <w:r w:rsidRPr="00C034C5">
        <w:rPr>
          <w:rFonts w:ascii="Times New Roman" w:eastAsia="Times New Roman" w:hAnsi="Times New Roman" w:cs="Times New Roman"/>
          <w:i/>
          <w:iCs/>
          <w:sz w:val="24"/>
          <w:szCs w:val="24"/>
        </w:rPr>
        <w:t>31</w:t>
      </w:r>
      <w:r w:rsidRPr="00C034C5">
        <w:rPr>
          <w:rFonts w:ascii="Times New Roman" w:eastAsia="Times New Roman" w:hAnsi="Times New Roman" w:cs="Times New Roman"/>
          <w:sz w:val="24"/>
          <w:szCs w:val="24"/>
        </w:rPr>
        <w:t>(7-8), 543-554.</w:t>
      </w:r>
    </w:p>
    <w:p w14:paraId="61D8E049" w14:textId="77777777" w:rsidR="00107ED3" w:rsidRPr="00C034C5" w:rsidRDefault="00107ED3" w:rsidP="00274DF3">
      <w:pPr>
        <w:spacing w:after="0" w:line="240" w:lineRule="auto"/>
        <w:ind w:left="720" w:hanging="720"/>
        <w:jc w:val="both"/>
        <w:rPr>
          <w:rFonts w:ascii="Times New Roman" w:eastAsia="Times New Roman" w:hAnsi="Times New Roman" w:cs="Times New Roman"/>
          <w:sz w:val="24"/>
          <w:szCs w:val="24"/>
        </w:rPr>
      </w:pPr>
    </w:p>
    <w:p w14:paraId="39DA4D75" w14:textId="77777777" w:rsidR="007B7E43" w:rsidRPr="00C034C5" w:rsidRDefault="007B7E43" w:rsidP="007B7E43">
      <w:pPr>
        <w:spacing w:after="0" w:line="240" w:lineRule="auto"/>
        <w:jc w:val="both"/>
        <w:rPr>
          <w:rFonts w:ascii="Times New Roman" w:eastAsia="Times New Roman" w:hAnsi="Times New Roman" w:cs="Times New Roman"/>
          <w:sz w:val="24"/>
          <w:szCs w:val="24"/>
        </w:rPr>
      </w:pPr>
      <w:r w:rsidRPr="00C034C5">
        <w:rPr>
          <w:rFonts w:ascii="Times New Roman" w:eastAsia="Times New Roman" w:hAnsi="Times New Roman" w:cs="Times New Roman"/>
          <w:sz w:val="24"/>
          <w:szCs w:val="24"/>
        </w:rPr>
        <w:lastRenderedPageBreak/>
        <w:t xml:space="preserve">Xie, Y., Yin, Y., </w:t>
      </w:r>
      <w:proofErr w:type="spellStart"/>
      <w:r w:rsidRPr="00C034C5">
        <w:rPr>
          <w:rFonts w:ascii="Times New Roman" w:eastAsia="Times New Roman" w:hAnsi="Times New Roman" w:cs="Times New Roman"/>
          <w:sz w:val="24"/>
          <w:szCs w:val="24"/>
        </w:rPr>
        <w:t>Xue</w:t>
      </w:r>
      <w:proofErr w:type="spellEnd"/>
      <w:r w:rsidRPr="00C034C5">
        <w:rPr>
          <w:rFonts w:ascii="Times New Roman" w:eastAsia="Times New Roman" w:hAnsi="Times New Roman" w:cs="Times New Roman"/>
          <w:sz w:val="24"/>
          <w:szCs w:val="24"/>
        </w:rPr>
        <w:t xml:space="preserve">, W., Shi, H., &amp; Chong, D. (2020). Intelligent supply chain performance measurement in Industry 4.0. </w:t>
      </w:r>
      <w:r w:rsidRPr="00C034C5">
        <w:rPr>
          <w:rFonts w:ascii="Times New Roman" w:eastAsia="Times New Roman" w:hAnsi="Times New Roman" w:cs="Times New Roman"/>
          <w:i/>
          <w:iCs/>
          <w:sz w:val="24"/>
          <w:szCs w:val="24"/>
        </w:rPr>
        <w:t>Systems Research and Behavioral Science</w:t>
      </w:r>
      <w:r w:rsidRPr="00C034C5">
        <w:rPr>
          <w:rFonts w:ascii="Times New Roman" w:eastAsia="Times New Roman" w:hAnsi="Times New Roman" w:cs="Times New Roman"/>
          <w:sz w:val="24"/>
          <w:szCs w:val="24"/>
        </w:rPr>
        <w:t xml:space="preserve">, </w:t>
      </w:r>
      <w:r w:rsidRPr="00C034C5">
        <w:rPr>
          <w:rFonts w:ascii="Times New Roman" w:eastAsia="Times New Roman" w:hAnsi="Times New Roman" w:cs="Times New Roman"/>
          <w:i/>
          <w:iCs/>
          <w:sz w:val="24"/>
          <w:szCs w:val="24"/>
        </w:rPr>
        <w:t>37</w:t>
      </w:r>
      <w:r w:rsidRPr="00C034C5">
        <w:rPr>
          <w:rFonts w:ascii="Times New Roman" w:eastAsia="Times New Roman" w:hAnsi="Times New Roman" w:cs="Times New Roman"/>
          <w:sz w:val="24"/>
          <w:szCs w:val="24"/>
        </w:rPr>
        <w:t>(4), 711-718.</w:t>
      </w:r>
    </w:p>
    <w:p w14:paraId="06DA4CE3" w14:textId="77777777" w:rsidR="007B7E43" w:rsidRPr="00C034C5" w:rsidRDefault="007B7E43" w:rsidP="007B7E43">
      <w:pPr>
        <w:jc w:val="both"/>
        <w:rPr>
          <w:rFonts w:ascii="Times New Roman" w:hAnsi="Times New Roman" w:cs="Times New Roman"/>
          <w:sz w:val="24"/>
          <w:szCs w:val="24"/>
        </w:rPr>
      </w:pPr>
    </w:p>
    <w:p w14:paraId="1824E71C" w14:textId="77777777" w:rsidR="00954E1F" w:rsidRPr="00C034C5" w:rsidRDefault="00954E1F" w:rsidP="00274DF3">
      <w:pPr>
        <w:spacing w:after="0" w:line="240" w:lineRule="auto"/>
        <w:ind w:left="720" w:hanging="720"/>
        <w:jc w:val="both"/>
        <w:rPr>
          <w:rFonts w:ascii="Times New Roman" w:eastAsia="Times New Roman" w:hAnsi="Times New Roman" w:cs="Times New Roman"/>
          <w:sz w:val="24"/>
          <w:szCs w:val="24"/>
        </w:rPr>
      </w:pPr>
      <w:r w:rsidRPr="00C034C5">
        <w:rPr>
          <w:rFonts w:ascii="Times New Roman" w:eastAsia="Times New Roman" w:hAnsi="Times New Roman" w:cs="Times New Roman"/>
          <w:sz w:val="24"/>
          <w:szCs w:val="24"/>
        </w:rPr>
        <w:t xml:space="preserve">Zhong, R. Y., Huang, G. Q., Lan, S., Dai, Q. Y., Chen, X., &amp; Zhang, T. (2015). A big data approach for logistics trajectory discovery from RFID-enabled production data. </w:t>
      </w:r>
      <w:r w:rsidRPr="00C034C5">
        <w:rPr>
          <w:rFonts w:ascii="Times New Roman" w:eastAsia="Times New Roman" w:hAnsi="Times New Roman" w:cs="Times New Roman"/>
          <w:i/>
          <w:iCs/>
          <w:sz w:val="24"/>
          <w:szCs w:val="24"/>
        </w:rPr>
        <w:t>International Journal of Production Economics</w:t>
      </w:r>
      <w:r w:rsidRPr="00C034C5">
        <w:rPr>
          <w:rFonts w:ascii="Times New Roman" w:eastAsia="Times New Roman" w:hAnsi="Times New Roman" w:cs="Times New Roman"/>
          <w:sz w:val="24"/>
          <w:szCs w:val="24"/>
        </w:rPr>
        <w:t xml:space="preserve">, </w:t>
      </w:r>
      <w:r w:rsidRPr="00C034C5">
        <w:rPr>
          <w:rFonts w:ascii="Times New Roman" w:eastAsia="Times New Roman" w:hAnsi="Times New Roman" w:cs="Times New Roman"/>
          <w:i/>
          <w:iCs/>
          <w:sz w:val="24"/>
          <w:szCs w:val="24"/>
        </w:rPr>
        <w:t>165</w:t>
      </w:r>
      <w:r w:rsidRPr="00C034C5">
        <w:rPr>
          <w:rFonts w:ascii="Times New Roman" w:eastAsia="Times New Roman" w:hAnsi="Times New Roman" w:cs="Times New Roman"/>
          <w:sz w:val="24"/>
          <w:szCs w:val="24"/>
        </w:rPr>
        <w:t>, 260-272.</w:t>
      </w:r>
    </w:p>
    <w:p w14:paraId="582144E2" w14:textId="77777777" w:rsidR="00107ED3" w:rsidRPr="00C034C5" w:rsidRDefault="00107ED3" w:rsidP="00274DF3">
      <w:pPr>
        <w:spacing w:after="0" w:line="240" w:lineRule="auto"/>
        <w:ind w:left="720" w:hanging="720"/>
        <w:jc w:val="both"/>
        <w:rPr>
          <w:rFonts w:ascii="Times New Roman" w:eastAsia="Times New Roman" w:hAnsi="Times New Roman" w:cs="Times New Roman"/>
          <w:sz w:val="24"/>
          <w:szCs w:val="24"/>
        </w:rPr>
      </w:pPr>
    </w:p>
    <w:p w14:paraId="01AB20E0" w14:textId="77777777" w:rsidR="00954E1F" w:rsidRPr="009962B6" w:rsidRDefault="00954E1F" w:rsidP="00274DF3">
      <w:pPr>
        <w:spacing w:after="0" w:line="240" w:lineRule="auto"/>
        <w:ind w:left="720" w:hanging="720"/>
        <w:jc w:val="both"/>
        <w:rPr>
          <w:rFonts w:ascii="Times New Roman" w:eastAsia="Times New Roman" w:hAnsi="Times New Roman" w:cs="Times New Roman"/>
          <w:sz w:val="24"/>
          <w:szCs w:val="24"/>
        </w:rPr>
      </w:pPr>
      <w:proofErr w:type="spellStart"/>
      <w:r w:rsidRPr="00C034C5">
        <w:rPr>
          <w:rFonts w:ascii="Times New Roman" w:eastAsia="Times New Roman" w:hAnsi="Times New Roman" w:cs="Times New Roman"/>
          <w:sz w:val="24"/>
          <w:szCs w:val="24"/>
        </w:rPr>
        <w:t>Zsidisin</w:t>
      </w:r>
      <w:proofErr w:type="spellEnd"/>
      <w:r w:rsidRPr="00C034C5">
        <w:rPr>
          <w:rFonts w:ascii="Times New Roman" w:eastAsia="Times New Roman" w:hAnsi="Times New Roman" w:cs="Times New Roman"/>
          <w:sz w:val="24"/>
          <w:szCs w:val="24"/>
        </w:rPr>
        <w:t xml:space="preserve">, G. A., </w:t>
      </w:r>
      <w:proofErr w:type="spellStart"/>
      <w:r w:rsidRPr="00C034C5">
        <w:rPr>
          <w:rFonts w:ascii="Times New Roman" w:eastAsia="Times New Roman" w:hAnsi="Times New Roman" w:cs="Times New Roman"/>
          <w:sz w:val="24"/>
          <w:szCs w:val="24"/>
        </w:rPr>
        <w:t>Panelli</w:t>
      </w:r>
      <w:proofErr w:type="spellEnd"/>
      <w:r w:rsidRPr="00C034C5">
        <w:rPr>
          <w:rFonts w:ascii="Times New Roman" w:eastAsia="Times New Roman" w:hAnsi="Times New Roman" w:cs="Times New Roman"/>
          <w:sz w:val="24"/>
          <w:szCs w:val="24"/>
        </w:rPr>
        <w:t xml:space="preserve">, A., &amp; Upton, R. (2000). Purchasing organization involvement in risk assessments, contingency plans, and risk management: an exploratory study. </w:t>
      </w:r>
      <w:r w:rsidRPr="00C034C5">
        <w:rPr>
          <w:rFonts w:ascii="Times New Roman" w:eastAsia="Times New Roman" w:hAnsi="Times New Roman" w:cs="Times New Roman"/>
          <w:i/>
          <w:iCs/>
          <w:sz w:val="24"/>
          <w:szCs w:val="24"/>
        </w:rPr>
        <w:t>Supply Chain Management: An international journal</w:t>
      </w:r>
      <w:r w:rsidRPr="00C034C5">
        <w:rPr>
          <w:rFonts w:ascii="Times New Roman" w:eastAsia="Times New Roman" w:hAnsi="Times New Roman" w:cs="Times New Roman"/>
          <w:sz w:val="24"/>
          <w:szCs w:val="24"/>
        </w:rPr>
        <w:t xml:space="preserve">, </w:t>
      </w:r>
      <w:r w:rsidRPr="00C034C5">
        <w:rPr>
          <w:rFonts w:ascii="Times New Roman" w:eastAsia="Times New Roman" w:hAnsi="Times New Roman" w:cs="Times New Roman"/>
          <w:i/>
          <w:sz w:val="24"/>
          <w:szCs w:val="24"/>
        </w:rPr>
        <w:t>5</w:t>
      </w:r>
      <w:r w:rsidRPr="00C034C5">
        <w:rPr>
          <w:rFonts w:ascii="Times New Roman" w:eastAsia="Times New Roman" w:hAnsi="Times New Roman" w:cs="Times New Roman"/>
          <w:sz w:val="24"/>
          <w:szCs w:val="24"/>
        </w:rPr>
        <w:t>(4), 187-197.</w:t>
      </w:r>
    </w:p>
    <w:p w14:paraId="1D18D139" w14:textId="77777777" w:rsidR="00954E1F" w:rsidRPr="009962B6" w:rsidRDefault="00954E1F" w:rsidP="00274DF3">
      <w:pPr>
        <w:autoSpaceDE w:val="0"/>
        <w:autoSpaceDN w:val="0"/>
        <w:adjustRightInd w:val="0"/>
        <w:spacing w:after="0" w:line="240" w:lineRule="auto"/>
        <w:jc w:val="both"/>
        <w:rPr>
          <w:rFonts w:ascii="Times New Roman" w:hAnsi="Times New Roman" w:cs="Times New Roman"/>
          <w:b/>
          <w:sz w:val="24"/>
          <w:szCs w:val="24"/>
        </w:rPr>
      </w:pPr>
    </w:p>
    <w:p w14:paraId="5C1F32C0" w14:textId="77777777" w:rsidR="00954E1F" w:rsidRPr="009962B6" w:rsidRDefault="00954E1F" w:rsidP="00274DF3">
      <w:pPr>
        <w:autoSpaceDE w:val="0"/>
        <w:autoSpaceDN w:val="0"/>
        <w:adjustRightInd w:val="0"/>
        <w:spacing w:after="0" w:line="240" w:lineRule="auto"/>
        <w:jc w:val="both"/>
        <w:rPr>
          <w:rFonts w:ascii="Times New Roman" w:hAnsi="Times New Roman" w:cs="Times New Roman"/>
          <w:b/>
          <w:sz w:val="24"/>
          <w:szCs w:val="24"/>
        </w:rPr>
      </w:pPr>
    </w:p>
    <w:p w14:paraId="222303CD" w14:textId="01AD1546" w:rsidR="003E53EF" w:rsidRPr="002539A4" w:rsidRDefault="003E53EF" w:rsidP="00B93955">
      <w:pPr>
        <w:jc w:val="both"/>
        <w:rPr>
          <w:rFonts w:ascii="Times New Roman" w:hAnsi="Times New Roman" w:cs="Times New Roman"/>
          <w:b/>
          <w:sz w:val="24"/>
          <w:szCs w:val="24"/>
        </w:rPr>
      </w:pPr>
      <w:r w:rsidRPr="002539A4">
        <w:rPr>
          <w:rFonts w:ascii="Times New Roman" w:hAnsi="Times New Roman" w:cs="Times New Roman"/>
          <w:b/>
          <w:sz w:val="24"/>
          <w:szCs w:val="24"/>
        </w:rPr>
        <w:t>Appendix</w:t>
      </w:r>
      <w:r w:rsidR="00A74AF5" w:rsidRPr="002539A4">
        <w:rPr>
          <w:rFonts w:ascii="Times New Roman" w:hAnsi="Times New Roman" w:cs="Times New Roman"/>
          <w:b/>
          <w:sz w:val="24"/>
          <w:szCs w:val="24"/>
        </w:rPr>
        <w:t xml:space="preserve">: Questionnaire </w:t>
      </w:r>
    </w:p>
    <w:tbl>
      <w:tblPr>
        <w:tblW w:w="10180" w:type="dxa"/>
        <w:tblInd w:w="-5" w:type="dxa"/>
        <w:tblLook w:val="04A0" w:firstRow="1" w:lastRow="0" w:firstColumn="1" w:lastColumn="0" w:noHBand="0" w:noVBand="1"/>
      </w:tblPr>
      <w:tblGrid>
        <w:gridCol w:w="1080"/>
        <w:gridCol w:w="7470"/>
        <w:gridCol w:w="326"/>
        <w:gridCol w:w="326"/>
        <w:gridCol w:w="326"/>
        <w:gridCol w:w="326"/>
        <w:gridCol w:w="326"/>
      </w:tblGrid>
      <w:tr w:rsidR="00A74AF5" w:rsidRPr="00BC45E8" w14:paraId="64C76C95" w14:textId="77777777" w:rsidTr="00497D7A">
        <w:trPr>
          <w:trHeight w:val="300"/>
        </w:trPr>
        <w:tc>
          <w:tcPr>
            <w:tcW w:w="8550"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0B09CE25" w14:textId="024C994D" w:rsidR="00A74AF5" w:rsidRPr="00BC45E8" w:rsidRDefault="00A74AF5" w:rsidP="00497D7A">
            <w:pPr>
              <w:spacing w:after="0" w:line="240" w:lineRule="auto"/>
              <w:rPr>
                <w:rFonts w:ascii="Times New Roman" w:eastAsia="Times New Roman" w:hAnsi="Times New Roman" w:cs="Times New Roman"/>
                <w:b/>
                <w:bCs/>
                <w:color w:val="FFFFFF"/>
              </w:rPr>
            </w:pPr>
            <w:r w:rsidRPr="00BC45E8">
              <w:rPr>
                <w:rFonts w:ascii="Times New Roman" w:eastAsia="Times New Roman" w:hAnsi="Times New Roman" w:cs="Times New Roman"/>
                <w:b/>
                <w:bCs/>
                <w:color w:val="FFFFFF"/>
              </w:rPr>
              <w:t xml:space="preserve">Supply Chain Visibility </w:t>
            </w:r>
          </w:p>
        </w:tc>
        <w:tc>
          <w:tcPr>
            <w:tcW w:w="326" w:type="dxa"/>
            <w:tcBorders>
              <w:top w:val="single" w:sz="4" w:space="0" w:color="auto"/>
              <w:left w:val="nil"/>
              <w:bottom w:val="single" w:sz="4" w:space="0" w:color="auto"/>
              <w:right w:val="single" w:sz="4" w:space="0" w:color="auto"/>
            </w:tcBorders>
            <w:shd w:val="clear" w:color="000000" w:fill="808080"/>
            <w:noWrap/>
            <w:vAlign w:val="bottom"/>
            <w:hideMark/>
          </w:tcPr>
          <w:p w14:paraId="12360DA7" w14:textId="77777777" w:rsidR="00A74AF5" w:rsidRPr="00BC45E8" w:rsidRDefault="00A74AF5" w:rsidP="00497D7A">
            <w:pPr>
              <w:spacing w:after="0" w:line="240" w:lineRule="auto"/>
              <w:jc w:val="right"/>
              <w:rPr>
                <w:rFonts w:ascii="Times New Roman" w:eastAsia="Times New Roman" w:hAnsi="Times New Roman" w:cs="Times New Roman"/>
                <w:color w:val="FFFFFF"/>
              </w:rPr>
            </w:pPr>
            <w:r w:rsidRPr="00BC45E8">
              <w:rPr>
                <w:rFonts w:ascii="Times New Roman" w:eastAsia="Times New Roman" w:hAnsi="Times New Roman" w:cs="Times New Roman"/>
                <w:color w:val="FFFFFF"/>
              </w:rPr>
              <w:t>1</w:t>
            </w:r>
          </w:p>
        </w:tc>
        <w:tc>
          <w:tcPr>
            <w:tcW w:w="326" w:type="dxa"/>
            <w:tcBorders>
              <w:top w:val="single" w:sz="4" w:space="0" w:color="auto"/>
              <w:left w:val="nil"/>
              <w:bottom w:val="single" w:sz="4" w:space="0" w:color="auto"/>
              <w:right w:val="single" w:sz="4" w:space="0" w:color="auto"/>
            </w:tcBorders>
            <w:shd w:val="clear" w:color="000000" w:fill="808080"/>
            <w:noWrap/>
            <w:vAlign w:val="bottom"/>
            <w:hideMark/>
          </w:tcPr>
          <w:p w14:paraId="3EB67997" w14:textId="77777777" w:rsidR="00A74AF5" w:rsidRPr="00BC45E8" w:rsidRDefault="00A74AF5" w:rsidP="00497D7A">
            <w:pPr>
              <w:spacing w:after="0" w:line="240" w:lineRule="auto"/>
              <w:jc w:val="right"/>
              <w:rPr>
                <w:rFonts w:ascii="Times New Roman" w:eastAsia="Times New Roman" w:hAnsi="Times New Roman" w:cs="Times New Roman"/>
                <w:color w:val="FFFFFF"/>
              </w:rPr>
            </w:pPr>
            <w:r w:rsidRPr="00BC45E8">
              <w:rPr>
                <w:rFonts w:ascii="Times New Roman" w:eastAsia="Times New Roman" w:hAnsi="Times New Roman" w:cs="Times New Roman"/>
                <w:color w:val="FFFFFF"/>
              </w:rPr>
              <w:t>2</w:t>
            </w:r>
          </w:p>
        </w:tc>
        <w:tc>
          <w:tcPr>
            <w:tcW w:w="326" w:type="dxa"/>
            <w:tcBorders>
              <w:top w:val="single" w:sz="4" w:space="0" w:color="auto"/>
              <w:left w:val="nil"/>
              <w:bottom w:val="single" w:sz="4" w:space="0" w:color="auto"/>
              <w:right w:val="single" w:sz="4" w:space="0" w:color="auto"/>
            </w:tcBorders>
            <w:shd w:val="clear" w:color="000000" w:fill="808080"/>
            <w:noWrap/>
            <w:vAlign w:val="bottom"/>
            <w:hideMark/>
          </w:tcPr>
          <w:p w14:paraId="796358FD" w14:textId="77777777" w:rsidR="00A74AF5" w:rsidRPr="00BC45E8" w:rsidRDefault="00A74AF5" w:rsidP="00497D7A">
            <w:pPr>
              <w:spacing w:after="0" w:line="240" w:lineRule="auto"/>
              <w:jc w:val="right"/>
              <w:rPr>
                <w:rFonts w:ascii="Times New Roman" w:eastAsia="Times New Roman" w:hAnsi="Times New Roman" w:cs="Times New Roman"/>
                <w:color w:val="FFFFFF"/>
              </w:rPr>
            </w:pPr>
            <w:r w:rsidRPr="00BC45E8">
              <w:rPr>
                <w:rFonts w:ascii="Times New Roman" w:eastAsia="Times New Roman" w:hAnsi="Times New Roman" w:cs="Times New Roman"/>
                <w:color w:val="FFFFFF"/>
              </w:rPr>
              <w:t>3</w:t>
            </w:r>
          </w:p>
        </w:tc>
        <w:tc>
          <w:tcPr>
            <w:tcW w:w="326" w:type="dxa"/>
            <w:tcBorders>
              <w:top w:val="single" w:sz="4" w:space="0" w:color="auto"/>
              <w:left w:val="nil"/>
              <w:bottom w:val="single" w:sz="4" w:space="0" w:color="auto"/>
              <w:right w:val="single" w:sz="4" w:space="0" w:color="auto"/>
            </w:tcBorders>
            <w:shd w:val="clear" w:color="000000" w:fill="808080"/>
            <w:noWrap/>
            <w:vAlign w:val="bottom"/>
            <w:hideMark/>
          </w:tcPr>
          <w:p w14:paraId="7359D885" w14:textId="77777777" w:rsidR="00A74AF5" w:rsidRPr="00BC45E8" w:rsidRDefault="00A74AF5" w:rsidP="00497D7A">
            <w:pPr>
              <w:spacing w:after="0" w:line="240" w:lineRule="auto"/>
              <w:jc w:val="right"/>
              <w:rPr>
                <w:rFonts w:ascii="Times New Roman" w:eastAsia="Times New Roman" w:hAnsi="Times New Roman" w:cs="Times New Roman"/>
                <w:color w:val="FFFFFF"/>
              </w:rPr>
            </w:pPr>
            <w:r w:rsidRPr="00BC45E8">
              <w:rPr>
                <w:rFonts w:ascii="Times New Roman" w:eastAsia="Times New Roman" w:hAnsi="Times New Roman" w:cs="Times New Roman"/>
                <w:color w:val="FFFFFF"/>
              </w:rPr>
              <w:t>4</w:t>
            </w:r>
          </w:p>
        </w:tc>
        <w:tc>
          <w:tcPr>
            <w:tcW w:w="326" w:type="dxa"/>
            <w:tcBorders>
              <w:top w:val="single" w:sz="4" w:space="0" w:color="auto"/>
              <w:left w:val="nil"/>
              <w:bottom w:val="single" w:sz="4" w:space="0" w:color="auto"/>
              <w:right w:val="single" w:sz="4" w:space="0" w:color="auto"/>
            </w:tcBorders>
            <w:shd w:val="clear" w:color="000000" w:fill="808080"/>
            <w:noWrap/>
            <w:vAlign w:val="bottom"/>
            <w:hideMark/>
          </w:tcPr>
          <w:p w14:paraId="58D454D6" w14:textId="77777777" w:rsidR="00A74AF5" w:rsidRPr="00BC45E8" w:rsidRDefault="00A74AF5" w:rsidP="00497D7A">
            <w:pPr>
              <w:spacing w:after="0" w:line="240" w:lineRule="auto"/>
              <w:jc w:val="right"/>
              <w:rPr>
                <w:rFonts w:ascii="Times New Roman" w:eastAsia="Times New Roman" w:hAnsi="Times New Roman" w:cs="Times New Roman"/>
                <w:color w:val="FFFFFF"/>
              </w:rPr>
            </w:pPr>
            <w:r w:rsidRPr="00BC45E8">
              <w:rPr>
                <w:rFonts w:ascii="Times New Roman" w:eastAsia="Times New Roman" w:hAnsi="Times New Roman" w:cs="Times New Roman"/>
                <w:color w:val="FFFFFF"/>
              </w:rPr>
              <w:t>5</w:t>
            </w:r>
          </w:p>
        </w:tc>
      </w:tr>
      <w:tr w:rsidR="00A74AF5" w:rsidRPr="00BC45E8" w14:paraId="16C84AC8" w14:textId="77777777" w:rsidTr="00497D7A">
        <w:trPr>
          <w:trHeight w:val="300"/>
        </w:trPr>
        <w:tc>
          <w:tcPr>
            <w:tcW w:w="855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19D7DF9" w14:textId="77777777" w:rsidR="00A74AF5" w:rsidRPr="00BC45E8" w:rsidRDefault="00A74AF5" w:rsidP="00497D7A">
            <w:pPr>
              <w:spacing w:after="0" w:line="240" w:lineRule="auto"/>
              <w:rPr>
                <w:rFonts w:ascii="Times New Roman" w:eastAsia="Times New Roman" w:hAnsi="Times New Roman" w:cs="Times New Roman"/>
                <w:b/>
                <w:bCs/>
                <w:i/>
                <w:iCs/>
                <w:color w:val="000000"/>
              </w:rPr>
            </w:pPr>
            <w:r w:rsidRPr="00BC45E8">
              <w:rPr>
                <w:rFonts w:ascii="Times New Roman" w:eastAsia="Times New Roman" w:hAnsi="Times New Roman" w:cs="Times New Roman"/>
                <w:b/>
                <w:bCs/>
                <w:i/>
                <w:iCs/>
                <w:color w:val="000000"/>
              </w:rPr>
              <w:t>Demand Visibility</w:t>
            </w:r>
          </w:p>
        </w:tc>
        <w:tc>
          <w:tcPr>
            <w:tcW w:w="326" w:type="dxa"/>
            <w:tcBorders>
              <w:top w:val="nil"/>
              <w:left w:val="nil"/>
              <w:bottom w:val="single" w:sz="4" w:space="0" w:color="auto"/>
              <w:right w:val="single" w:sz="4" w:space="0" w:color="auto"/>
            </w:tcBorders>
            <w:shd w:val="clear" w:color="auto" w:fill="auto"/>
            <w:noWrap/>
            <w:vAlign w:val="bottom"/>
            <w:hideMark/>
          </w:tcPr>
          <w:p w14:paraId="21F69E3D"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D214967"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5109B395"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7C3B39AF"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720F79F"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7D7339E3"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CE9A117"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DV1</w:t>
            </w:r>
          </w:p>
        </w:tc>
        <w:tc>
          <w:tcPr>
            <w:tcW w:w="7470" w:type="dxa"/>
            <w:tcBorders>
              <w:top w:val="nil"/>
              <w:left w:val="nil"/>
              <w:bottom w:val="single" w:sz="4" w:space="0" w:color="auto"/>
              <w:right w:val="single" w:sz="4" w:space="0" w:color="auto"/>
            </w:tcBorders>
            <w:shd w:val="clear" w:color="auto" w:fill="auto"/>
            <w:vAlign w:val="center"/>
            <w:hideMark/>
          </w:tcPr>
          <w:p w14:paraId="49D5BF4E"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Our major customers share their point of sales/actual sales information with us.</w:t>
            </w:r>
          </w:p>
        </w:tc>
        <w:tc>
          <w:tcPr>
            <w:tcW w:w="326" w:type="dxa"/>
            <w:tcBorders>
              <w:top w:val="nil"/>
              <w:left w:val="nil"/>
              <w:bottom w:val="single" w:sz="4" w:space="0" w:color="auto"/>
              <w:right w:val="single" w:sz="4" w:space="0" w:color="auto"/>
            </w:tcBorders>
            <w:shd w:val="clear" w:color="auto" w:fill="auto"/>
            <w:noWrap/>
            <w:vAlign w:val="bottom"/>
            <w:hideMark/>
          </w:tcPr>
          <w:p w14:paraId="2818E5E9"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5E38D590"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4565DED0"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7021A1CF"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554970A4"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43842834"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880B266"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7470" w:type="dxa"/>
            <w:tcBorders>
              <w:top w:val="nil"/>
              <w:left w:val="nil"/>
              <w:bottom w:val="single" w:sz="4" w:space="0" w:color="auto"/>
              <w:right w:val="single" w:sz="4" w:space="0" w:color="auto"/>
            </w:tcBorders>
            <w:shd w:val="clear" w:color="auto" w:fill="auto"/>
            <w:vAlign w:val="center"/>
            <w:hideMark/>
          </w:tcPr>
          <w:p w14:paraId="0C48D37E" w14:textId="77777777" w:rsidR="00A74AF5" w:rsidRPr="002539A4" w:rsidRDefault="00A74AF5" w:rsidP="00497D7A">
            <w:pPr>
              <w:spacing w:after="0" w:line="240" w:lineRule="auto"/>
              <w:rPr>
                <w:rFonts w:ascii="Times New Roman" w:eastAsia="Times New Roman" w:hAnsi="Times New Roman" w:cs="Times New Roman"/>
                <w:i/>
                <w:color w:val="000000"/>
              </w:rPr>
            </w:pPr>
            <w:r w:rsidRPr="002539A4">
              <w:rPr>
                <w:rFonts w:ascii="Times New Roman" w:eastAsia="Times New Roman" w:hAnsi="Times New Roman" w:cs="Times New Roman"/>
                <w:i/>
                <w:color w:val="000000"/>
              </w:rPr>
              <w:t>The sales information we receive from our major customers is…</w:t>
            </w:r>
          </w:p>
        </w:tc>
        <w:tc>
          <w:tcPr>
            <w:tcW w:w="326" w:type="dxa"/>
            <w:tcBorders>
              <w:top w:val="nil"/>
              <w:left w:val="nil"/>
              <w:bottom w:val="single" w:sz="4" w:space="0" w:color="auto"/>
              <w:right w:val="single" w:sz="4" w:space="0" w:color="auto"/>
            </w:tcBorders>
            <w:shd w:val="clear" w:color="auto" w:fill="auto"/>
            <w:noWrap/>
            <w:vAlign w:val="bottom"/>
            <w:hideMark/>
          </w:tcPr>
          <w:p w14:paraId="60E6337B"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7A51E40D"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2A6B5EB"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409DC120"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7F06D0C6"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7DED03E0"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0071880"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DV2</w:t>
            </w:r>
          </w:p>
        </w:tc>
        <w:tc>
          <w:tcPr>
            <w:tcW w:w="7470" w:type="dxa"/>
            <w:tcBorders>
              <w:top w:val="nil"/>
              <w:left w:val="nil"/>
              <w:bottom w:val="single" w:sz="4" w:space="0" w:color="auto"/>
              <w:right w:val="single" w:sz="4" w:space="0" w:color="auto"/>
            </w:tcBorders>
            <w:shd w:val="clear" w:color="auto" w:fill="auto"/>
            <w:vAlign w:val="center"/>
            <w:hideMark/>
          </w:tcPr>
          <w:p w14:paraId="6B43B685"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...timely</w:t>
            </w:r>
          </w:p>
        </w:tc>
        <w:tc>
          <w:tcPr>
            <w:tcW w:w="326" w:type="dxa"/>
            <w:tcBorders>
              <w:top w:val="nil"/>
              <w:left w:val="nil"/>
              <w:bottom w:val="single" w:sz="4" w:space="0" w:color="auto"/>
              <w:right w:val="single" w:sz="4" w:space="0" w:color="auto"/>
            </w:tcBorders>
            <w:shd w:val="clear" w:color="auto" w:fill="auto"/>
            <w:noWrap/>
            <w:vAlign w:val="bottom"/>
            <w:hideMark/>
          </w:tcPr>
          <w:p w14:paraId="1FBE0C39"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58E79C94"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486ECA9C"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5D5F8B47"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56EFD02"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2508E0FC"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8BA9387"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DV3</w:t>
            </w:r>
          </w:p>
        </w:tc>
        <w:tc>
          <w:tcPr>
            <w:tcW w:w="7470" w:type="dxa"/>
            <w:tcBorders>
              <w:top w:val="nil"/>
              <w:left w:val="nil"/>
              <w:bottom w:val="single" w:sz="4" w:space="0" w:color="auto"/>
              <w:right w:val="single" w:sz="4" w:space="0" w:color="auto"/>
            </w:tcBorders>
            <w:shd w:val="clear" w:color="auto" w:fill="auto"/>
            <w:vAlign w:val="center"/>
            <w:hideMark/>
          </w:tcPr>
          <w:p w14:paraId="78BA4BED"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…accurate</w:t>
            </w:r>
          </w:p>
        </w:tc>
        <w:tc>
          <w:tcPr>
            <w:tcW w:w="326" w:type="dxa"/>
            <w:tcBorders>
              <w:top w:val="nil"/>
              <w:left w:val="nil"/>
              <w:bottom w:val="single" w:sz="4" w:space="0" w:color="auto"/>
              <w:right w:val="single" w:sz="4" w:space="0" w:color="auto"/>
            </w:tcBorders>
            <w:shd w:val="clear" w:color="auto" w:fill="auto"/>
            <w:noWrap/>
            <w:vAlign w:val="bottom"/>
            <w:hideMark/>
          </w:tcPr>
          <w:p w14:paraId="1DFFB18B"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754AF171"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571D74FC"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201DC7FB"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18DB942"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58D72DFB"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0ABEC60"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DV4</w:t>
            </w:r>
          </w:p>
        </w:tc>
        <w:tc>
          <w:tcPr>
            <w:tcW w:w="7470" w:type="dxa"/>
            <w:tcBorders>
              <w:top w:val="nil"/>
              <w:left w:val="nil"/>
              <w:bottom w:val="single" w:sz="4" w:space="0" w:color="auto"/>
              <w:right w:val="single" w:sz="4" w:space="0" w:color="auto"/>
            </w:tcBorders>
            <w:shd w:val="clear" w:color="auto" w:fill="auto"/>
            <w:vAlign w:val="center"/>
            <w:hideMark/>
          </w:tcPr>
          <w:p w14:paraId="3E980DFE"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…complete (all the information we need)</w:t>
            </w:r>
          </w:p>
        </w:tc>
        <w:tc>
          <w:tcPr>
            <w:tcW w:w="326" w:type="dxa"/>
            <w:tcBorders>
              <w:top w:val="nil"/>
              <w:left w:val="nil"/>
              <w:bottom w:val="single" w:sz="4" w:space="0" w:color="auto"/>
              <w:right w:val="single" w:sz="4" w:space="0" w:color="auto"/>
            </w:tcBorders>
            <w:shd w:val="clear" w:color="auto" w:fill="auto"/>
            <w:noWrap/>
            <w:vAlign w:val="bottom"/>
            <w:hideMark/>
          </w:tcPr>
          <w:p w14:paraId="6A5DB16C"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276C6882"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4F208C4"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5446E9E5"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F87D3DA"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3A1564D4"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20BE394"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DV5</w:t>
            </w:r>
          </w:p>
        </w:tc>
        <w:tc>
          <w:tcPr>
            <w:tcW w:w="7470" w:type="dxa"/>
            <w:tcBorders>
              <w:top w:val="nil"/>
              <w:left w:val="nil"/>
              <w:bottom w:val="single" w:sz="4" w:space="0" w:color="auto"/>
              <w:right w:val="single" w:sz="4" w:space="0" w:color="auto"/>
            </w:tcBorders>
            <w:shd w:val="clear" w:color="auto" w:fill="auto"/>
            <w:vAlign w:val="center"/>
            <w:hideMark/>
          </w:tcPr>
          <w:p w14:paraId="2D268619" w14:textId="0E89322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…in a useful format</w:t>
            </w:r>
          </w:p>
        </w:tc>
        <w:tc>
          <w:tcPr>
            <w:tcW w:w="326" w:type="dxa"/>
            <w:tcBorders>
              <w:top w:val="nil"/>
              <w:left w:val="nil"/>
              <w:bottom w:val="single" w:sz="4" w:space="0" w:color="auto"/>
              <w:right w:val="single" w:sz="4" w:space="0" w:color="auto"/>
            </w:tcBorders>
            <w:shd w:val="clear" w:color="auto" w:fill="auto"/>
            <w:noWrap/>
            <w:vAlign w:val="bottom"/>
            <w:hideMark/>
          </w:tcPr>
          <w:p w14:paraId="39F3450C"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44ACC0A4"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26720E8"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9662924"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1F452126"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27072954"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DD6F13B"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DV6</w:t>
            </w:r>
          </w:p>
        </w:tc>
        <w:tc>
          <w:tcPr>
            <w:tcW w:w="7470" w:type="dxa"/>
            <w:tcBorders>
              <w:top w:val="nil"/>
              <w:left w:val="nil"/>
              <w:bottom w:val="single" w:sz="4" w:space="0" w:color="auto"/>
              <w:right w:val="single" w:sz="4" w:space="0" w:color="auto"/>
            </w:tcBorders>
            <w:shd w:val="clear" w:color="auto" w:fill="auto"/>
            <w:vAlign w:val="center"/>
            <w:hideMark/>
          </w:tcPr>
          <w:p w14:paraId="39F17160"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Our major customers share their demand forecasts with us</w:t>
            </w:r>
          </w:p>
        </w:tc>
        <w:tc>
          <w:tcPr>
            <w:tcW w:w="326" w:type="dxa"/>
            <w:tcBorders>
              <w:top w:val="nil"/>
              <w:left w:val="nil"/>
              <w:bottom w:val="single" w:sz="4" w:space="0" w:color="auto"/>
              <w:right w:val="single" w:sz="4" w:space="0" w:color="auto"/>
            </w:tcBorders>
            <w:shd w:val="clear" w:color="auto" w:fill="auto"/>
            <w:noWrap/>
            <w:vAlign w:val="bottom"/>
            <w:hideMark/>
          </w:tcPr>
          <w:p w14:paraId="7E973CF9"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B0B1924"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43D03725"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25E061B5"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2C11195F"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6CA47B39"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8C950DC"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7470" w:type="dxa"/>
            <w:tcBorders>
              <w:top w:val="nil"/>
              <w:left w:val="nil"/>
              <w:bottom w:val="single" w:sz="4" w:space="0" w:color="auto"/>
              <w:right w:val="single" w:sz="4" w:space="0" w:color="auto"/>
            </w:tcBorders>
            <w:shd w:val="clear" w:color="auto" w:fill="auto"/>
            <w:vAlign w:val="center"/>
            <w:hideMark/>
          </w:tcPr>
          <w:p w14:paraId="3E2FDD7E" w14:textId="77777777" w:rsidR="00A74AF5" w:rsidRPr="002539A4" w:rsidRDefault="00A74AF5" w:rsidP="00497D7A">
            <w:pPr>
              <w:spacing w:after="0" w:line="240" w:lineRule="auto"/>
              <w:rPr>
                <w:rFonts w:ascii="Times New Roman" w:eastAsia="Times New Roman" w:hAnsi="Times New Roman" w:cs="Times New Roman"/>
                <w:i/>
                <w:color w:val="000000"/>
              </w:rPr>
            </w:pPr>
            <w:r w:rsidRPr="002539A4">
              <w:rPr>
                <w:rFonts w:ascii="Times New Roman" w:eastAsia="Times New Roman" w:hAnsi="Times New Roman" w:cs="Times New Roman"/>
                <w:i/>
                <w:color w:val="000000"/>
              </w:rPr>
              <w:t>The forecast information we receive from our major customers is</w:t>
            </w:r>
          </w:p>
        </w:tc>
        <w:tc>
          <w:tcPr>
            <w:tcW w:w="326" w:type="dxa"/>
            <w:tcBorders>
              <w:top w:val="nil"/>
              <w:left w:val="nil"/>
              <w:bottom w:val="single" w:sz="4" w:space="0" w:color="auto"/>
              <w:right w:val="single" w:sz="4" w:space="0" w:color="auto"/>
            </w:tcBorders>
            <w:shd w:val="clear" w:color="auto" w:fill="auto"/>
            <w:noWrap/>
            <w:vAlign w:val="bottom"/>
            <w:hideMark/>
          </w:tcPr>
          <w:p w14:paraId="4D50EEE2"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4E93236"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713820D9"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11511FDE"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70404503"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79E5FEF5"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D1832B6"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DV7</w:t>
            </w:r>
          </w:p>
        </w:tc>
        <w:tc>
          <w:tcPr>
            <w:tcW w:w="7470" w:type="dxa"/>
            <w:tcBorders>
              <w:top w:val="nil"/>
              <w:left w:val="nil"/>
              <w:bottom w:val="single" w:sz="4" w:space="0" w:color="auto"/>
              <w:right w:val="single" w:sz="4" w:space="0" w:color="auto"/>
            </w:tcBorders>
            <w:shd w:val="clear" w:color="auto" w:fill="auto"/>
            <w:vAlign w:val="center"/>
            <w:hideMark/>
          </w:tcPr>
          <w:p w14:paraId="245E7DCF"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...timely</w:t>
            </w:r>
          </w:p>
        </w:tc>
        <w:tc>
          <w:tcPr>
            <w:tcW w:w="326" w:type="dxa"/>
            <w:tcBorders>
              <w:top w:val="nil"/>
              <w:left w:val="nil"/>
              <w:bottom w:val="single" w:sz="4" w:space="0" w:color="auto"/>
              <w:right w:val="single" w:sz="4" w:space="0" w:color="auto"/>
            </w:tcBorders>
            <w:shd w:val="clear" w:color="auto" w:fill="auto"/>
            <w:noWrap/>
            <w:vAlign w:val="bottom"/>
            <w:hideMark/>
          </w:tcPr>
          <w:p w14:paraId="580D3442"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D9A9B73"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7F4A4B96"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042BE43"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7B8A0B72"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7E7B037D"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7730899"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DV8</w:t>
            </w:r>
          </w:p>
        </w:tc>
        <w:tc>
          <w:tcPr>
            <w:tcW w:w="7470" w:type="dxa"/>
            <w:tcBorders>
              <w:top w:val="nil"/>
              <w:left w:val="nil"/>
              <w:bottom w:val="single" w:sz="4" w:space="0" w:color="auto"/>
              <w:right w:val="single" w:sz="4" w:space="0" w:color="auto"/>
            </w:tcBorders>
            <w:shd w:val="clear" w:color="auto" w:fill="auto"/>
            <w:vAlign w:val="center"/>
            <w:hideMark/>
          </w:tcPr>
          <w:p w14:paraId="631D9857"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…accurate</w:t>
            </w:r>
          </w:p>
        </w:tc>
        <w:tc>
          <w:tcPr>
            <w:tcW w:w="326" w:type="dxa"/>
            <w:tcBorders>
              <w:top w:val="nil"/>
              <w:left w:val="nil"/>
              <w:bottom w:val="single" w:sz="4" w:space="0" w:color="auto"/>
              <w:right w:val="single" w:sz="4" w:space="0" w:color="auto"/>
            </w:tcBorders>
            <w:shd w:val="clear" w:color="auto" w:fill="auto"/>
            <w:noWrap/>
            <w:vAlign w:val="bottom"/>
            <w:hideMark/>
          </w:tcPr>
          <w:p w14:paraId="016A3BBE"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3829E58"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25018A43"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4721E7AF"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7AC1F904"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2157165B"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041C81F"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DV9</w:t>
            </w:r>
          </w:p>
        </w:tc>
        <w:tc>
          <w:tcPr>
            <w:tcW w:w="7470" w:type="dxa"/>
            <w:tcBorders>
              <w:top w:val="nil"/>
              <w:left w:val="nil"/>
              <w:bottom w:val="single" w:sz="4" w:space="0" w:color="auto"/>
              <w:right w:val="single" w:sz="4" w:space="0" w:color="auto"/>
            </w:tcBorders>
            <w:shd w:val="clear" w:color="auto" w:fill="auto"/>
            <w:vAlign w:val="center"/>
            <w:hideMark/>
          </w:tcPr>
          <w:p w14:paraId="06A734E4"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…complete (all the information we need)</w:t>
            </w:r>
          </w:p>
        </w:tc>
        <w:tc>
          <w:tcPr>
            <w:tcW w:w="326" w:type="dxa"/>
            <w:tcBorders>
              <w:top w:val="nil"/>
              <w:left w:val="nil"/>
              <w:bottom w:val="single" w:sz="4" w:space="0" w:color="auto"/>
              <w:right w:val="single" w:sz="4" w:space="0" w:color="auto"/>
            </w:tcBorders>
            <w:shd w:val="clear" w:color="auto" w:fill="auto"/>
            <w:noWrap/>
            <w:vAlign w:val="bottom"/>
            <w:hideMark/>
          </w:tcPr>
          <w:p w14:paraId="57A4CA52"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7F28E2B"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5F44F46A"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73617CD1"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7DFE56DB"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1DE1E132"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5017235"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DV10</w:t>
            </w:r>
          </w:p>
        </w:tc>
        <w:tc>
          <w:tcPr>
            <w:tcW w:w="7470" w:type="dxa"/>
            <w:tcBorders>
              <w:top w:val="nil"/>
              <w:left w:val="nil"/>
              <w:bottom w:val="single" w:sz="4" w:space="0" w:color="auto"/>
              <w:right w:val="single" w:sz="4" w:space="0" w:color="auto"/>
            </w:tcBorders>
            <w:shd w:val="clear" w:color="auto" w:fill="auto"/>
            <w:vAlign w:val="center"/>
            <w:hideMark/>
          </w:tcPr>
          <w:p w14:paraId="43872A3A" w14:textId="34348075"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…in a useful format</w:t>
            </w:r>
          </w:p>
        </w:tc>
        <w:tc>
          <w:tcPr>
            <w:tcW w:w="326" w:type="dxa"/>
            <w:tcBorders>
              <w:top w:val="nil"/>
              <w:left w:val="nil"/>
              <w:bottom w:val="single" w:sz="4" w:space="0" w:color="auto"/>
              <w:right w:val="single" w:sz="4" w:space="0" w:color="auto"/>
            </w:tcBorders>
            <w:shd w:val="clear" w:color="auto" w:fill="auto"/>
            <w:noWrap/>
            <w:vAlign w:val="bottom"/>
            <w:hideMark/>
          </w:tcPr>
          <w:p w14:paraId="336BDE25"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4C35FA92"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4DDA97AB"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55F952C9"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58E9D6CA"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6007988D"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0A1E6E2"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DV11</w:t>
            </w:r>
          </w:p>
        </w:tc>
        <w:tc>
          <w:tcPr>
            <w:tcW w:w="7470" w:type="dxa"/>
            <w:tcBorders>
              <w:top w:val="nil"/>
              <w:left w:val="nil"/>
              <w:bottom w:val="single" w:sz="4" w:space="0" w:color="auto"/>
              <w:right w:val="single" w:sz="4" w:space="0" w:color="auto"/>
            </w:tcBorders>
            <w:shd w:val="clear" w:color="auto" w:fill="auto"/>
            <w:vAlign w:val="center"/>
            <w:hideMark/>
          </w:tcPr>
          <w:p w14:paraId="3E235347"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Our major customers share their inventory level information with us</w:t>
            </w:r>
          </w:p>
        </w:tc>
        <w:tc>
          <w:tcPr>
            <w:tcW w:w="326" w:type="dxa"/>
            <w:tcBorders>
              <w:top w:val="nil"/>
              <w:left w:val="nil"/>
              <w:bottom w:val="single" w:sz="4" w:space="0" w:color="auto"/>
              <w:right w:val="single" w:sz="4" w:space="0" w:color="auto"/>
            </w:tcBorders>
            <w:shd w:val="clear" w:color="auto" w:fill="auto"/>
            <w:noWrap/>
            <w:vAlign w:val="bottom"/>
            <w:hideMark/>
          </w:tcPr>
          <w:p w14:paraId="6C3EA933"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AEE04A3"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5834A579"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76BCFF00"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4B8FA05B"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6BD31BF8"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E743CBB"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7470" w:type="dxa"/>
            <w:tcBorders>
              <w:top w:val="nil"/>
              <w:left w:val="nil"/>
              <w:bottom w:val="single" w:sz="4" w:space="0" w:color="auto"/>
              <w:right w:val="single" w:sz="4" w:space="0" w:color="auto"/>
            </w:tcBorders>
            <w:shd w:val="clear" w:color="auto" w:fill="auto"/>
            <w:vAlign w:val="center"/>
            <w:hideMark/>
          </w:tcPr>
          <w:p w14:paraId="6C4A8DCD" w14:textId="77777777" w:rsidR="00A74AF5" w:rsidRPr="002539A4" w:rsidRDefault="00A74AF5" w:rsidP="00497D7A">
            <w:pPr>
              <w:spacing w:after="0" w:line="240" w:lineRule="auto"/>
              <w:rPr>
                <w:rFonts w:ascii="Times New Roman" w:eastAsia="Times New Roman" w:hAnsi="Times New Roman" w:cs="Times New Roman"/>
                <w:i/>
                <w:color w:val="000000"/>
              </w:rPr>
            </w:pPr>
            <w:r w:rsidRPr="002539A4">
              <w:rPr>
                <w:rFonts w:ascii="Times New Roman" w:eastAsia="Times New Roman" w:hAnsi="Times New Roman" w:cs="Times New Roman"/>
                <w:i/>
                <w:color w:val="000000"/>
              </w:rPr>
              <w:t>The customer inventory information is</w:t>
            </w:r>
          </w:p>
        </w:tc>
        <w:tc>
          <w:tcPr>
            <w:tcW w:w="326" w:type="dxa"/>
            <w:tcBorders>
              <w:top w:val="nil"/>
              <w:left w:val="nil"/>
              <w:bottom w:val="single" w:sz="4" w:space="0" w:color="auto"/>
              <w:right w:val="single" w:sz="4" w:space="0" w:color="auto"/>
            </w:tcBorders>
            <w:shd w:val="clear" w:color="auto" w:fill="auto"/>
            <w:noWrap/>
            <w:vAlign w:val="bottom"/>
            <w:hideMark/>
          </w:tcPr>
          <w:p w14:paraId="032ED056"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5FB2538"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7ECFB51A"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1639C89"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578F16F"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4C0270D7"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CE4ECEF"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DV12</w:t>
            </w:r>
          </w:p>
        </w:tc>
        <w:tc>
          <w:tcPr>
            <w:tcW w:w="7470" w:type="dxa"/>
            <w:tcBorders>
              <w:top w:val="nil"/>
              <w:left w:val="nil"/>
              <w:bottom w:val="single" w:sz="4" w:space="0" w:color="auto"/>
              <w:right w:val="single" w:sz="4" w:space="0" w:color="auto"/>
            </w:tcBorders>
            <w:shd w:val="clear" w:color="auto" w:fill="auto"/>
            <w:vAlign w:val="center"/>
            <w:hideMark/>
          </w:tcPr>
          <w:p w14:paraId="15625FC6"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...timely</w:t>
            </w:r>
          </w:p>
        </w:tc>
        <w:tc>
          <w:tcPr>
            <w:tcW w:w="326" w:type="dxa"/>
            <w:tcBorders>
              <w:top w:val="nil"/>
              <w:left w:val="nil"/>
              <w:bottom w:val="single" w:sz="4" w:space="0" w:color="auto"/>
              <w:right w:val="single" w:sz="4" w:space="0" w:color="auto"/>
            </w:tcBorders>
            <w:shd w:val="clear" w:color="auto" w:fill="auto"/>
            <w:noWrap/>
            <w:vAlign w:val="bottom"/>
            <w:hideMark/>
          </w:tcPr>
          <w:p w14:paraId="7A00E553"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F6A9C6A"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7FF3A58"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56DFF68"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47EC36E3"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6E156A69"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4AFC1CC"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DV13</w:t>
            </w:r>
          </w:p>
        </w:tc>
        <w:tc>
          <w:tcPr>
            <w:tcW w:w="7470" w:type="dxa"/>
            <w:tcBorders>
              <w:top w:val="nil"/>
              <w:left w:val="nil"/>
              <w:bottom w:val="single" w:sz="4" w:space="0" w:color="auto"/>
              <w:right w:val="single" w:sz="4" w:space="0" w:color="auto"/>
            </w:tcBorders>
            <w:shd w:val="clear" w:color="auto" w:fill="auto"/>
            <w:vAlign w:val="center"/>
            <w:hideMark/>
          </w:tcPr>
          <w:p w14:paraId="35AA72D8"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…accurate</w:t>
            </w:r>
          </w:p>
        </w:tc>
        <w:tc>
          <w:tcPr>
            <w:tcW w:w="326" w:type="dxa"/>
            <w:tcBorders>
              <w:top w:val="nil"/>
              <w:left w:val="nil"/>
              <w:bottom w:val="single" w:sz="4" w:space="0" w:color="auto"/>
              <w:right w:val="single" w:sz="4" w:space="0" w:color="auto"/>
            </w:tcBorders>
            <w:shd w:val="clear" w:color="auto" w:fill="auto"/>
            <w:noWrap/>
            <w:vAlign w:val="bottom"/>
            <w:hideMark/>
          </w:tcPr>
          <w:p w14:paraId="6704AA19"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8FE74EC"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14D85488"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4A2FB43B"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23221892"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2BC22CEE"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6A02206"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DV14</w:t>
            </w:r>
          </w:p>
        </w:tc>
        <w:tc>
          <w:tcPr>
            <w:tcW w:w="7470" w:type="dxa"/>
            <w:tcBorders>
              <w:top w:val="nil"/>
              <w:left w:val="nil"/>
              <w:bottom w:val="single" w:sz="4" w:space="0" w:color="auto"/>
              <w:right w:val="single" w:sz="4" w:space="0" w:color="auto"/>
            </w:tcBorders>
            <w:shd w:val="clear" w:color="auto" w:fill="auto"/>
            <w:vAlign w:val="center"/>
            <w:hideMark/>
          </w:tcPr>
          <w:p w14:paraId="08461EF8"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…complete (all the information we need)</w:t>
            </w:r>
          </w:p>
        </w:tc>
        <w:tc>
          <w:tcPr>
            <w:tcW w:w="326" w:type="dxa"/>
            <w:tcBorders>
              <w:top w:val="nil"/>
              <w:left w:val="nil"/>
              <w:bottom w:val="single" w:sz="4" w:space="0" w:color="auto"/>
              <w:right w:val="single" w:sz="4" w:space="0" w:color="auto"/>
            </w:tcBorders>
            <w:shd w:val="clear" w:color="auto" w:fill="auto"/>
            <w:noWrap/>
            <w:vAlign w:val="bottom"/>
            <w:hideMark/>
          </w:tcPr>
          <w:p w14:paraId="051EBAF5"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6F6F896"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4BAB5314"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69F1623"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2020F776"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3F810280"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3426FBD"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DV15</w:t>
            </w:r>
          </w:p>
        </w:tc>
        <w:tc>
          <w:tcPr>
            <w:tcW w:w="7470" w:type="dxa"/>
            <w:tcBorders>
              <w:top w:val="nil"/>
              <w:left w:val="nil"/>
              <w:bottom w:val="single" w:sz="4" w:space="0" w:color="auto"/>
              <w:right w:val="single" w:sz="4" w:space="0" w:color="auto"/>
            </w:tcBorders>
            <w:shd w:val="clear" w:color="auto" w:fill="auto"/>
            <w:vAlign w:val="center"/>
            <w:hideMark/>
          </w:tcPr>
          <w:p w14:paraId="36C5983A" w14:textId="36C722E2"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…in a useful format</w:t>
            </w:r>
          </w:p>
        </w:tc>
        <w:tc>
          <w:tcPr>
            <w:tcW w:w="326" w:type="dxa"/>
            <w:tcBorders>
              <w:top w:val="nil"/>
              <w:left w:val="nil"/>
              <w:bottom w:val="single" w:sz="4" w:space="0" w:color="auto"/>
              <w:right w:val="single" w:sz="4" w:space="0" w:color="auto"/>
            </w:tcBorders>
            <w:shd w:val="clear" w:color="auto" w:fill="auto"/>
            <w:noWrap/>
            <w:vAlign w:val="bottom"/>
            <w:hideMark/>
          </w:tcPr>
          <w:p w14:paraId="556DB87E"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D4BA84A"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A841C04"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933861F"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18ACFD60"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2D607BDC"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025FF97"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DV16</w:t>
            </w:r>
          </w:p>
        </w:tc>
        <w:tc>
          <w:tcPr>
            <w:tcW w:w="7470" w:type="dxa"/>
            <w:tcBorders>
              <w:top w:val="nil"/>
              <w:left w:val="nil"/>
              <w:bottom w:val="single" w:sz="4" w:space="0" w:color="auto"/>
              <w:right w:val="single" w:sz="4" w:space="0" w:color="auto"/>
            </w:tcBorders>
            <w:shd w:val="clear" w:color="auto" w:fill="auto"/>
            <w:vAlign w:val="center"/>
            <w:hideMark/>
          </w:tcPr>
          <w:p w14:paraId="3CCB0F02"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Our major customers share information with us regarding their promotional plans</w:t>
            </w:r>
          </w:p>
        </w:tc>
        <w:tc>
          <w:tcPr>
            <w:tcW w:w="326" w:type="dxa"/>
            <w:tcBorders>
              <w:top w:val="nil"/>
              <w:left w:val="nil"/>
              <w:bottom w:val="single" w:sz="4" w:space="0" w:color="auto"/>
              <w:right w:val="single" w:sz="4" w:space="0" w:color="auto"/>
            </w:tcBorders>
            <w:shd w:val="clear" w:color="auto" w:fill="auto"/>
            <w:noWrap/>
            <w:vAlign w:val="bottom"/>
            <w:hideMark/>
          </w:tcPr>
          <w:p w14:paraId="550BA0AF"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A203510"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0A07857"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273546B2"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41E5F122"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3376FEB3"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97C6243"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7470" w:type="dxa"/>
            <w:tcBorders>
              <w:top w:val="nil"/>
              <w:left w:val="nil"/>
              <w:bottom w:val="single" w:sz="4" w:space="0" w:color="auto"/>
              <w:right w:val="single" w:sz="4" w:space="0" w:color="auto"/>
            </w:tcBorders>
            <w:shd w:val="clear" w:color="auto" w:fill="auto"/>
            <w:vAlign w:val="center"/>
            <w:hideMark/>
          </w:tcPr>
          <w:p w14:paraId="63D29F25" w14:textId="77777777" w:rsidR="00A74AF5" w:rsidRPr="002539A4" w:rsidRDefault="00A74AF5" w:rsidP="00497D7A">
            <w:pPr>
              <w:spacing w:after="0" w:line="240" w:lineRule="auto"/>
              <w:rPr>
                <w:rFonts w:ascii="Times New Roman" w:eastAsia="Times New Roman" w:hAnsi="Times New Roman" w:cs="Times New Roman"/>
                <w:i/>
                <w:color w:val="000000"/>
              </w:rPr>
            </w:pPr>
            <w:r w:rsidRPr="002539A4">
              <w:rPr>
                <w:rFonts w:ascii="Times New Roman" w:eastAsia="Times New Roman" w:hAnsi="Times New Roman" w:cs="Times New Roman"/>
                <w:i/>
                <w:color w:val="000000"/>
              </w:rPr>
              <w:t>The promotional information we receive from major customers is</w:t>
            </w:r>
          </w:p>
        </w:tc>
        <w:tc>
          <w:tcPr>
            <w:tcW w:w="326" w:type="dxa"/>
            <w:tcBorders>
              <w:top w:val="nil"/>
              <w:left w:val="nil"/>
              <w:bottom w:val="single" w:sz="4" w:space="0" w:color="auto"/>
              <w:right w:val="single" w:sz="4" w:space="0" w:color="auto"/>
            </w:tcBorders>
            <w:shd w:val="clear" w:color="auto" w:fill="auto"/>
            <w:noWrap/>
            <w:vAlign w:val="bottom"/>
            <w:hideMark/>
          </w:tcPr>
          <w:p w14:paraId="2230437B"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09994E2"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EF17BB8"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123FE9C"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CEB8C6D"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62351F23"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715EF57"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DV17</w:t>
            </w:r>
          </w:p>
        </w:tc>
        <w:tc>
          <w:tcPr>
            <w:tcW w:w="7470" w:type="dxa"/>
            <w:tcBorders>
              <w:top w:val="nil"/>
              <w:left w:val="nil"/>
              <w:bottom w:val="single" w:sz="4" w:space="0" w:color="auto"/>
              <w:right w:val="single" w:sz="4" w:space="0" w:color="auto"/>
            </w:tcBorders>
            <w:shd w:val="clear" w:color="auto" w:fill="auto"/>
            <w:vAlign w:val="center"/>
            <w:hideMark/>
          </w:tcPr>
          <w:p w14:paraId="1F8BE667"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...timely</w:t>
            </w:r>
          </w:p>
        </w:tc>
        <w:tc>
          <w:tcPr>
            <w:tcW w:w="326" w:type="dxa"/>
            <w:tcBorders>
              <w:top w:val="nil"/>
              <w:left w:val="nil"/>
              <w:bottom w:val="single" w:sz="4" w:space="0" w:color="auto"/>
              <w:right w:val="single" w:sz="4" w:space="0" w:color="auto"/>
            </w:tcBorders>
            <w:shd w:val="clear" w:color="auto" w:fill="auto"/>
            <w:noWrap/>
            <w:vAlign w:val="bottom"/>
            <w:hideMark/>
          </w:tcPr>
          <w:p w14:paraId="5512B264"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xml:space="preserve"> </w:t>
            </w:r>
          </w:p>
        </w:tc>
        <w:tc>
          <w:tcPr>
            <w:tcW w:w="326" w:type="dxa"/>
            <w:tcBorders>
              <w:top w:val="nil"/>
              <w:left w:val="nil"/>
              <w:bottom w:val="single" w:sz="4" w:space="0" w:color="auto"/>
              <w:right w:val="single" w:sz="4" w:space="0" w:color="auto"/>
            </w:tcBorders>
            <w:shd w:val="clear" w:color="auto" w:fill="auto"/>
            <w:noWrap/>
            <w:vAlign w:val="bottom"/>
            <w:hideMark/>
          </w:tcPr>
          <w:p w14:paraId="49529047"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7F75C77C"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472DC20"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2573B009"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1495E5C1"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AF861B3"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DV18</w:t>
            </w:r>
          </w:p>
        </w:tc>
        <w:tc>
          <w:tcPr>
            <w:tcW w:w="7470" w:type="dxa"/>
            <w:tcBorders>
              <w:top w:val="nil"/>
              <w:left w:val="nil"/>
              <w:bottom w:val="single" w:sz="4" w:space="0" w:color="auto"/>
              <w:right w:val="single" w:sz="4" w:space="0" w:color="auto"/>
            </w:tcBorders>
            <w:shd w:val="clear" w:color="auto" w:fill="auto"/>
            <w:vAlign w:val="center"/>
            <w:hideMark/>
          </w:tcPr>
          <w:p w14:paraId="15C8DDA8"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…accurate</w:t>
            </w:r>
          </w:p>
        </w:tc>
        <w:tc>
          <w:tcPr>
            <w:tcW w:w="326" w:type="dxa"/>
            <w:tcBorders>
              <w:top w:val="nil"/>
              <w:left w:val="nil"/>
              <w:bottom w:val="single" w:sz="4" w:space="0" w:color="auto"/>
              <w:right w:val="single" w:sz="4" w:space="0" w:color="auto"/>
            </w:tcBorders>
            <w:shd w:val="clear" w:color="auto" w:fill="auto"/>
            <w:noWrap/>
            <w:vAlign w:val="bottom"/>
            <w:hideMark/>
          </w:tcPr>
          <w:p w14:paraId="55EC3066"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109A600"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4A322BE3"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1CA6DCC"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4DE2E5C7"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473920F3"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59BDB27"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DV19</w:t>
            </w:r>
          </w:p>
        </w:tc>
        <w:tc>
          <w:tcPr>
            <w:tcW w:w="7470" w:type="dxa"/>
            <w:tcBorders>
              <w:top w:val="nil"/>
              <w:left w:val="nil"/>
              <w:bottom w:val="single" w:sz="4" w:space="0" w:color="auto"/>
              <w:right w:val="single" w:sz="4" w:space="0" w:color="auto"/>
            </w:tcBorders>
            <w:shd w:val="clear" w:color="auto" w:fill="auto"/>
            <w:vAlign w:val="center"/>
            <w:hideMark/>
          </w:tcPr>
          <w:p w14:paraId="5733504B"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…complete (all the information we need)</w:t>
            </w:r>
          </w:p>
        </w:tc>
        <w:tc>
          <w:tcPr>
            <w:tcW w:w="326" w:type="dxa"/>
            <w:tcBorders>
              <w:top w:val="nil"/>
              <w:left w:val="nil"/>
              <w:bottom w:val="single" w:sz="4" w:space="0" w:color="auto"/>
              <w:right w:val="single" w:sz="4" w:space="0" w:color="auto"/>
            </w:tcBorders>
            <w:shd w:val="clear" w:color="auto" w:fill="auto"/>
            <w:noWrap/>
            <w:vAlign w:val="bottom"/>
            <w:hideMark/>
          </w:tcPr>
          <w:p w14:paraId="669C2104"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EAB7325"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26CFA00"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9BFCE9C"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1E65ECC6"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5A7D70C6"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5B1ECE1"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DV20</w:t>
            </w:r>
          </w:p>
        </w:tc>
        <w:tc>
          <w:tcPr>
            <w:tcW w:w="7470" w:type="dxa"/>
            <w:tcBorders>
              <w:top w:val="nil"/>
              <w:left w:val="nil"/>
              <w:bottom w:val="single" w:sz="4" w:space="0" w:color="auto"/>
              <w:right w:val="single" w:sz="4" w:space="0" w:color="auto"/>
            </w:tcBorders>
            <w:shd w:val="clear" w:color="auto" w:fill="auto"/>
            <w:vAlign w:val="center"/>
            <w:hideMark/>
          </w:tcPr>
          <w:p w14:paraId="45D97570" w14:textId="4ECCDBF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…in a useful format</w:t>
            </w:r>
          </w:p>
        </w:tc>
        <w:tc>
          <w:tcPr>
            <w:tcW w:w="326" w:type="dxa"/>
            <w:tcBorders>
              <w:top w:val="nil"/>
              <w:left w:val="nil"/>
              <w:bottom w:val="single" w:sz="4" w:space="0" w:color="auto"/>
              <w:right w:val="single" w:sz="4" w:space="0" w:color="auto"/>
            </w:tcBorders>
            <w:shd w:val="clear" w:color="auto" w:fill="auto"/>
            <w:noWrap/>
            <w:vAlign w:val="bottom"/>
            <w:hideMark/>
          </w:tcPr>
          <w:p w14:paraId="427B33B6"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B7BA7C9"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21E07541"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AFF1109"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63D589D"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4D2E1240" w14:textId="77777777" w:rsidTr="00497D7A">
        <w:trPr>
          <w:trHeight w:val="300"/>
        </w:trPr>
        <w:tc>
          <w:tcPr>
            <w:tcW w:w="855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95C51CB" w14:textId="48AE9A31" w:rsidR="00A74AF5" w:rsidRPr="00BC45E8" w:rsidRDefault="00A74AF5" w:rsidP="00497D7A">
            <w:pPr>
              <w:spacing w:after="0" w:line="240" w:lineRule="auto"/>
              <w:rPr>
                <w:rFonts w:ascii="Times New Roman" w:eastAsia="Times New Roman" w:hAnsi="Times New Roman" w:cs="Times New Roman"/>
                <w:b/>
                <w:bCs/>
                <w:i/>
                <w:iCs/>
                <w:color w:val="000000"/>
              </w:rPr>
            </w:pPr>
            <w:r w:rsidRPr="00BC45E8">
              <w:rPr>
                <w:rFonts w:ascii="Times New Roman" w:eastAsia="Times New Roman" w:hAnsi="Times New Roman" w:cs="Times New Roman"/>
                <w:b/>
                <w:bCs/>
                <w:i/>
                <w:iCs/>
                <w:color w:val="000000"/>
              </w:rPr>
              <w:t>Supply Visibility</w:t>
            </w:r>
          </w:p>
        </w:tc>
        <w:tc>
          <w:tcPr>
            <w:tcW w:w="326" w:type="dxa"/>
            <w:tcBorders>
              <w:top w:val="nil"/>
              <w:left w:val="nil"/>
              <w:bottom w:val="single" w:sz="4" w:space="0" w:color="auto"/>
              <w:right w:val="single" w:sz="4" w:space="0" w:color="auto"/>
            </w:tcBorders>
            <w:shd w:val="clear" w:color="auto" w:fill="auto"/>
            <w:noWrap/>
            <w:vAlign w:val="bottom"/>
            <w:hideMark/>
          </w:tcPr>
          <w:p w14:paraId="05BAA7E0"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4C6E8A8"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DD85C48"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0591B89"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5822764"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610BB547"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B7F02CE"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SV1</w:t>
            </w:r>
          </w:p>
        </w:tc>
        <w:tc>
          <w:tcPr>
            <w:tcW w:w="7470" w:type="dxa"/>
            <w:tcBorders>
              <w:top w:val="nil"/>
              <w:left w:val="nil"/>
              <w:bottom w:val="single" w:sz="4" w:space="0" w:color="auto"/>
              <w:right w:val="single" w:sz="4" w:space="0" w:color="auto"/>
            </w:tcBorders>
            <w:shd w:val="clear" w:color="auto" w:fill="auto"/>
            <w:vAlign w:val="center"/>
            <w:hideMark/>
          </w:tcPr>
          <w:p w14:paraId="529B85B5"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Our major suppliers share inventory availability with us</w:t>
            </w:r>
          </w:p>
        </w:tc>
        <w:tc>
          <w:tcPr>
            <w:tcW w:w="326" w:type="dxa"/>
            <w:tcBorders>
              <w:top w:val="nil"/>
              <w:left w:val="nil"/>
              <w:bottom w:val="single" w:sz="4" w:space="0" w:color="auto"/>
              <w:right w:val="single" w:sz="4" w:space="0" w:color="auto"/>
            </w:tcBorders>
            <w:shd w:val="clear" w:color="auto" w:fill="auto"/>
            <w:noWrap/>
            <w:vAlign w:val="bottom"/>
            <w:hideMark/>
          </w:tcPr>
          <w:p w14:paraId="336547BF"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4F7E3FCE"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9629E60"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176288DE"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A2964C5"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2E00C9C7"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9364B39"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7470" w:type="dxa"/>
            <w:tcBorders>
              <w:top w:val="nil"/>
              <w:left w:val="nil"/>
              <w:bottom w:val="single" w:sz="4" w:space="0" w:color="auto"/>
              <w:right w:val="single" w:sz="4" w:space="0" w:color="auto"/>
            </w:tcBorders>
            <w:shd w:val="clear" w:color="auto" w:fill="auto"/>
            <w:vAlign w:val="center"/>
            <w:hideMark/>
          </w:tcPr>
          <w:p w14:paraId="52F088CC" w14:textId="77777777" w:rsidR="00A74AF5" w:rsidRPr="002539A4" w:rsidRDefault="00A74AF5" w:rsidP="00497D7A">
            <w:pPr>
              <w:spacing w:after="0" w:line="240" w:lineRule="auto"/>
              <w:rPr>
                <w:rFonts w:ascii="Times New Roman" w:eastAsia="Times New Roman" w:hAnsi="Times New Roman" w:cs="Times New Roman"/>
                <w:i/>
                <w:color w:val="000000"/>
              </w:rPr>
            </w:pPr>
            <w:r w:rsidRPr="002539A4">
              <w:rPr>
                <w:rFonts w:ascii="Times New Roman" w:eastAsia="Times New Roman" w:hAnsi="Times New Roman" w:cs="Times New Roman"/>
                <w:i/>
                <w:color w:val="000000"/>
              </w:rPr>
              <w:t>The supplier inventory information is…</w:t>
            </w:r>
          </w:p>
        </w:tc>
        <w:tc>
          <w:tcPr>
            <w:tcW w:w="326" w:type="dxa"/>
            <w:tcBorders>
              <w:top w:val="nil"/>
              <w:left w:val="nil"/>
              <w:bottom w:val="single" w:sz="4" w:space="0" w:color="auto"/>
              <w:right w:val="single" w:sz="4" w:space="0" w:color="auto"/>
            </w:tcBorders>
            <w:shd w:val="clear" w:color="auto" w:fill="auto"/>
            <w:noWrap/>
            <w:vAlign w:val="bottom"/>
            <w:hideMark/>
          </w:tcPr>
          <w:p w14:paraId="70BCD1B3"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16C5A6D5"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79DF4F3"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41CAD143"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1CCAE004"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1A414B74"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F49A657"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lastRenderedPageBreak/>
              <w:t>SV2</w:t>
            </w:r>
          </w:p>
        </w:tc>
        <w:tc>
          <w:tcPr>
            <w:tcW w:w="7470" w:type="dxa"/>
            <w:tcBorders>
              <w:top w:val="nil"/>
              <w:left w:val="nil"/>
              <w:bottom w:val="single" w:sz="4" w:space="0" w:color="auto"/>
              <w:right w:val="single" w:sz="4" w:space="0" w:color="auto"/>
            </w:tcBorders>
            <w:shd w:val="clear" w:color="auto" w:fill="auto"/>
            <w:vAlign w:val="center"/>
            <w:hideMark/>
          </w:tcPr>
          <w:p w14:paraId="777F49A5"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...timely</w:t>
            </w:r>
          </w:p>
        </w:tc>
        <w:tc>
          <w:tcPr>
            <w:tcW w:w="326" w:type="dxa"/>
            <w:tcBorders>
              <w:top w:val="nil"/>
              <w:left w:val="nil"/>
              <w:bottom w:val="single" w:sz="4" w:space="0" w:color="auto"/>
              <w:right w:val="single" w:sz="4" w:space="0" w:color="auto"/>
            </w:tcBorders>
            <w:shd w:val="clear" w:color="auto" w:fill="auto"/>
            <w:noWrap/>
            <w:vAlign w:val="bottom"/>
            <w:hideMark/>
          </w:tcPr>
          <w:p w14:paraId="69392A76"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511EE3E2"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291927F9"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451F5140"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5D7CDD43"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28BFA4AE"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5F85B22"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SV3</w:t>
            </w:r>
          </w:p>
        </w:tc>
        <w:tc>
          <w:tcPr>
            <w:tcW w:w="7470" w:type="dxa"/>
            <w:tcBorders>
              <w:top w:val="nil"/>
              <w:left w:val="nil"/>
              <w:bottom w:val="single" w:sz="4" w:space="0" w:color="auto"/>
              <w:right w:val="single" w:sz="4" w:space="0" w:color="auto"/>
            </w:tcBorders>
            <w:shd w:val="clear" w:color="auto" w:fill="auto"/>
            <w:vAlign w:val="center"/>
            <w:hideMark/>
          </w:tcPr>
          <w:p w14:paraId="33CD17D2"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…accurate</w:t>
            </w:r>
          </w:p>
        </w:tc>
        <w:tc>
          <w:tcPr>
            <w:tcW w:w="326" w:type="dxa"/>
            <w:tcBorders>
              <w:top w:val="nil"/>
              <w:left w:val="nil"/>
              <w:bottom w:val="single" w:sz="4" w:space="0" w:color="auto"/>
              <w:right w:val="single" w:sz="4" w:space="0" w:color="auto"/>
            </w:tcBorders>
            <w:shd w:val="clear" w:color="auto" w:fill="auto"/>
            <w:noWrap/>
            <w:vAlign w:val="bottom"/>
            <w:hideMark/>
          </w:tcPr>
          <w:p w14:paraId="5E179F6A"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4B4B9454"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2D8626CB"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E8B1024"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7F6F91E"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271BB714"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B1D6434"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SV4</w:t>
            </w:r>
          </w:p>
        </w:tc>
        <w:tc>
          <w:tcPr>
            <w:tcW w:w="7470" w:type="dxa"/>
            <w:tcBorders>
              <w:top w:val="nil"/>
              <w:left w:val="nil"/>
              <w:bottom w:val="single" w:sz="4" w:space="0" w:color="auto"/>
              <w:right w:val="single" w:sz="4" w:space="0" w:color="auto"/>
            </w:tcBorders>
            <w:shd w:val="clear" w:color="auto" w:fill="auto"/>
            <w:vAlign w:val="center"/>
            <w:hideMark/>
          </w:tcPr>
          <w:p w14:paraId="1199F330"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…complete (all the information we need)</w:t>
            </w:r>
          </w:p>
        </w:tc>
        <w:tc>
          <w:tcPr>
            <w:tcW w:w="326" w:type="dxa"/>
            <w:tcBorders>
              <w:top w:val="nil"/>
              <w:left w:val="nil"/>
              <w:bottom w:val="single" w:sz="4" w:space="0" w:color="auto"/>
              <w:right w:val="single" w:sz="4" w:space="0" w:color="auto"/>
            </w:tcBorders>
            <w:shd w:val="clear" w:color="auto" w:fill="auto"/>
            <w:noWrap/>
            <w:vAlign w:val="bottom"/>
            <w:hideMark/>
          </w:tcPr>
          <w:p w14:paraId="5A13392D"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2E854ACA"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4A93003F"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47D5B10"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581B370C"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272664BE"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D4B4D6F"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SV5</w:t>
            </w:r>
          </w:p>
        </w:tc>
        <w:tc>
          <w:tcPr>
            <w:tcW w:w="7470" w:type="dxa"/>
            <w:tcBorders>
              <w:top w:val="nil"/>
              <w:left w:val="nil"/>
              <w:bottom w:val="single" w:sz="4" w:space="0" w:color="auto"/>
              <w:right w:val="single" w:sz="4" w:space="0" w:color="auto"/>
            </w:tcBorders>
            <w:shd w:val="clear" w:color="auto" w:fill="auto"/>
            <w:vAlign w:val="center"/>
            <w:hideMark/>
          </w:tcPr>
          <w:p w14:paraId="7CE68CFD" w14:textId="0F652BA5"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…in a useful format</w:t>
            </w:r>
          </w:p>
        </w:tc>
        <w:tc>
          <w:tcPr>
            <w:tcW w:w="326" w:type="dxa"/>
            <w:tcBorders>
              <w:top w:val="nil"/>
              <w:left w:val="nil"/>
              <w:bottom w:val="single" w:sz="4" w:space="0" w:color="auto"/>
              <w:right w:val="single" w:sz="4" w:space="0" w:color="auto"/>
            </w:tcBorders>
            <w:shd w:val="clear" w:color="auto" w:fill="auto"/>
            <w:noWrap/>
            <w:vAlign w:val="bottom"/>
            <w:hideMark/>
          </w:tcPr>
          <w:p w14:paraId="33BBB4E1"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4316F607"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2E93FA9"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293C1D6C"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24188B6"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362DFBAB"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7322741"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SV6</w:t>
            </w:r>
          </w:p>
        </w:tc>
        <w:tc>
          <w:tcPr>
            <w:tcW w:w="7470" w:type="dxa"/>
            <w:tcBorders>
              <w:top w:val="nil"/>
              <w:left w:val="nil"/>
              <w:bottom w:val="single" w:sz="4" w:space="0" w:color="auto"/>
              <w:right w:val="single" w:sz="4" w:space="0" w:color="auto"/>
            </w:tcBorders>
            <w:shd w:val="clear" w:color="auto" w:fill="auto"/>
            <w:vAlign w:val="center"/>
            <w:hideMark/>
          </w:tcPr>
          <w:p w14:paraId="1A18C860"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Our suppliers provide us with advance shipment notices</w:t>
            </w:r>
          </w:p>
        </w:tc>
        <w:tc>
          <w:tcPr>
            <w:tcW w:w="326" w:type="dxa"/>
            <w:tcBorders>
              <w:top w:val="nil"/>
              <w:left w:val="nil"/>
              <w:bottom w:val="single" w:sz="4" w:space="0" w:color="auto"/>
              <w:right w:val="single" w:sz="4" w:space="0" w:color="auto"/>
            </w:tcBorders>
            <w:shd w:val="clear" w:color="auto" w:fill="auto"/>
            <w:noWrap/>
            <w:vAlign w:val="bottom"/>
            <w:hideMark/>
          </w:tcPr>
          <w:p w14:paraId="43CBC399"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7B1B8B50"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ABC67E2"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58EA31A0"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2B7EAFE0"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2DD24692"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D1C9A0D"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7470" w:type="dxa"/>
            <w:tcBorders>
              <w:top w:val="nil"/>
              <w:left w:val="nil"/>
              <w:bottom w:val="single" w:sz="4" w:space="0" w:color="auto"/>
              <w:right w:val="single" w:sz="4" w:space="0" w:color="auto"/>
            </w:tcBorders>
            <w:shd w:val="clear" w:color="auto" w:fill="auto"/>
            <w:vAlign w:val="center"/>
            <w:hideMark/>
          </w:tcPr>
          <w:p w14:paraId="6D4EB0C6" w14:textId="77777777" w:rsidR="00A74AF5" w:rsidRPr="002539A4" w:rsidRDefault="00A74AF5" w:rsidP="00497D7A">
            <w:pPr>
              <w:spacing w:after="0" w:line="240" w:lineRule="auto"/>
              <w:rPr>
                <w:rFonts w:ascii="Times New Roman" w:eastAsia="Times New Roman" w:hAnsi="Times New Roman" w:cs="Times New Roman"/>
                <w:i/>
                <w:color w:val="000000"/>
              </w:rPr>
            </w:pPr>
            <w:r w:rsidRPr="002539A4">
              <w:rPr>
                <w:rFonts w:ascii="Times New Roman" w:eastAsia="Times New Roman" w:hAnsi="Times New Roman" w:cs="Times New Roman"/>
                <w:i/>
                <w:color w:val="000000"/>
              </w:rPr>
              <w:t>The advance shipment information we receive from suppliers is</w:t>
            </w:r>
          </w:p>
        </w:tc>
        <w:tc>
          <w:tcPr>
            <w:tcW w:w="326" w:type="dxa"/>
            <w:tcBorders>
              <w:top w:val="nil"/>
              <w:left w:val="nil"/>
              <w:bottom w:val="single" w:sz="4" w:space="0" w:color="auto"/>
              <w:right w:val="single" w:sz="4" w:space="0" w:color="auto"/>
            </w:tcBorders>
            <w:shd w:val="clear" w:color="auto" w:fill="auto"/>
            <w:noWrap/>
            <w:vAlign w:val="bottom"/>
            <w:hideMark/>
          </w:tcPr>
          <w:p w14:paraId="7EE083C7"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62C6035"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F738EEB"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F3EBA04"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47313FA"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5F2DFF7A"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6EA2654"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SV7</w:t>
            </w:r>
          </w:p>
        </w:tc>
        <w:tc>
          <w:tcPr>
            <w:tcW w:w="7470" w:type="dxa"/>
            <w:tcBorders>
              <w:top w:val="nil"/>
              <w:left w:val="nil"/>
              <w:bottom w:val="single" w:sz="4" w:space="0" w:color="auto"/>
              <w:right w:val="single" w:sz="4" w:space="0" w:color="auto"/>
            </w:tcBorders>
            <w:shd w:val="clear" w:color="auto" w:fill="auto"/>
            <w:vAlign w:val="center"/>
            <w:hideMark/>
          </w:tcPr>
          <w:p w14:paraId="0FCD55CF"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...timely</w:t>
            </w:r>
          </w:p>
        </w:tc>
        <w:tc>
          <w:tcPr>
            <w:tcW w:w="326" w:type="dxa"/>
            <w:tcBorders>
              <w:top w:val="nil"/>
              <w:left w:val="nil"/>
              <w:bottom w:val="single" w:sz="4" w:space="0" w:color="auto"/>
              <w:right w:val="single" w:sz="4" w:space="0" w:color="auto"/>
            </w:tcBorders>
            <w:shd w:val="clear" w:color="auto" w:fill="auto"/>
            <w:noWrap/>
            <w:vAlign w:val="bottom"/>
            <w:hideMark/>
          </w:tcPr>
          <w:p w14:paraId="5361B240"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6002919"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2F359AD8"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682267D"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A0B50F8"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2FAE7436"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2AECCCE"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SV8</w:t>
            </w:r>
          </w:p>
        </w:tc>
        <w:tc>
          <w:tcPr>
            <w:tcW w:w="7470" w:type="dxa"/>
            <w:tcBorders>
              <w:top w:val="nil"/>
              <w:left w:val="nil"/>
              <w:bottom w:val="single" w:sz="4" w:space="0" w:color="auto"/>
              <w:right w:val="single" w:sz="4" w:space="0" w:color="auto"/>
            </w:tcBorders>
            <w:shd w:val="clear" w:color="auto" w:fill="auto"/>
            <w:vAlign w:val="center"/>
            <w:hideMark/>
          </w:tcPr>
          <w:p w14:paraId="06F3BA61"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…accurate</w:t>
            </w:r>
          </w:p>
        </w:tc>
        <w:tc>
          <w:tcPr>
            <w:tcW w:w="326" w:type="dxa"/>
            <w:tcBorders>
              <w:top w:val="nil"/>
              <w:left w:val="nil"/>
              <w:bottom w:val="single" w:sz="4" w:space="0" w:color="auto"/>
              <w:right w:val="single" w:sz="4" w:space="0" w:color="auto"/>
            </w:tcBorders>
            <w:shd w:val="clear" w:color="auto" w:fill="auto"/>
            <w:noWrap/>
            <w:vAlign w:val="bottom"/>
            <w:hideMark/>
          </w:tcPr>
          <w:p w14:paraId="4F41CFEA"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2AD22914"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5B7EB017"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26365BAB"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E676586"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533FC820"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2AD0DBD"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SV9</w:t>
            </w:r>
          </w:p>
        </w:tc>
        <w:tc>
          <w:tcPr>
            <w:tcW w:w="7470" w:type="dxa"/>
            <w:tcBorders>
              <w:top w:val="nil"/>
              <w:left w:val="nil"/>
              <w:bottom w:val="single" w:sz="4" w:space="0" w:color="auto"/>
              <w:right w:val="single" w:sz="4" w:space="0" w:color="auto"/>
            </w:tcBorders>
            <w:shd w:val="clear" w:color="auto" w:fill="auto"/>
            <w:vAlign w:val="center"/>
            <w:hideMark/>
          </w:tcPr>
          <w:p w14:paraId="53F4E87F"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…complete (all the information we need)</w:t>
            </w:r>
          </w:p>
        </w:tc>
        <w:tc>
          <w:tcPr>
            <w:tcW w:w="326" w:type="dxa"/>
            <w:tcBorders>
              <w:top w:val="nil"/>
              <w:left w:val="nil"/>
              <w:bottom w:val="single" w:sz="4" w:space="0" w:color="auto"/>
              <w:right w:val="single" w:sz="4" w:space="0" w:color="auto"/>
            </w:tcBorders>
            <w:shd w:val="clear" w:color="auto" w:fill="auto"/>
            <w:noWrap/>
            <w:vAlign w:val="bottom"/>
            <w:hideMark/>
          </w:tcPr>
          <w:p w14:paraId="75882BFF"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40CCA01"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79AE3F48"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2CBEB2D4"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2ADF4AA8"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03F184EA"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0ED5D33"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SV10</w:t>
            </w:r>
          </w:p>
        </w:tc>
        <w:tc>
          <w:tcPr>
            <w:tcW w:w="7470" w:type="dxa"/>
            <w:tcBorders>
              <w:top w:val="nil"/>
              <w:left w:val="nil"/>
              <w:bottom w:val="single" w:sz="4" w:space="0" w:color="auto"/>
              <w:right w:val="single" w:sz="4" w:space="0" w:color="auto"/>
            </w:tcBorders>
            <w:shd w:val="clear" w:color="auto" w:fill="auto"/>
            <w:vAlign w:val="center"/>
            <w:hideMark/>
          </w:tcPr>
          <w:p w14:paraId="3D1D44BF" w14:textId="4D09191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…in a useful format</w:t>
            </w:r>
          </w:p>
        </w:tc>
        <w:tc>
          <w:tcPr>
            <w:tcW w:w="326" w:type="dxa"/>
            <w:tcBorders>
              <w:top w:val="nil"/>
              <w:left w:val="nil"/>
              <w:bottom w:val="single" w:sz="4" w:space="0" w:color="auto"/>
              <w:right w:val="single" w:sz="4" w:space="0" w:color="auto"/>
            </w:tcBorders>
            <w:shd w:val="clear" w:color="auto" w:fill="auto"/>
            <w:noWrap/>
            <w:vAlign w:val="bottom"/>
            <w:hideMark/>
          </w:tcPr>
          <w:p w14:paraId="26E31759"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71038181"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2E8C1957"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4FB4F299"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BCBC92C"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376CCD69"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384B616"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7470" w:type="dxa"/>
            <w:tcBorders>
              <w:top w:val="nil"/>
              <w:left w:val="nil"/>
              <w:bottom w:val="single" w:sz="4" w:space="0" w:color="auto"/>
              <w:right w:val="single" w:sz="4" w:space="0" w:color="auto"/>
            </w:tcBorders>
            <w:shd w:val="clear" w:color="auto" w:fill="auto"/>
            <w:vAlign w:val="center"/>
            <w:hideMark/>
          </w:tcPr>
          <w:p w14:paraId="754A42DB"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CF3B5BC"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C8FAF9B"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5F50C3FE"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87BDCB0"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2CE179E"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5E3F3FED"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410F3C9"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SV11</w:t>
            </w:r>
          </w:p>
        </w:tc>
        <w:tc>
          <w:tcPr>
            <w:tcW w:w="7470" w:type="dxa"/>
            <w:tcBorders>
              <w:top w:val="nil"/>
              <w:left w:val="nil"/>
              <w:bottom w:val="single" w:sz="4" w:space="0" w:color="auto"/>
              <w:right w:val="single" w:sz="4" w:space="0" w:color="auto"/>
            </w:tcBorders>
            <w:shd w:val="clear" w:color="auto" w:fill="auto"/>
            <w:vAlign w:val="center"/>
            <w:hideMark/>
          </w:tcPr>
          <w:p w14:paraId="7965512A"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Our major suppliers share information with us about order lead times/delivery dates</w:t>
            </w:r>
          </w:p>
        </w:tc>
        <w:tc>
          <w:tcPr>
            <w:tcW w:w="326" w:type="dxa"/>
            <w:tcBorders>
              <w:top w:val="nil"/>
              <w:left w:val="nil"/>
              <w:bottom w:val="single" w:sz="4" w:space="0" w:color="auto"/>
              <w:right w:val="single" w:sz="4" w:space="0" w:color="auto"/>
            </w:tcBorders>
            <w:shd w:val="clear" w:color="auto" w:fill="auto"/>
            <w:noWrap/>
            <w:vAlign w:val="bottom"/>
            <w:hideMark/>
          </w:tcPr>
          <w:p w14:paraId="3EE7AEB8"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xml:space="preserve"> </w:t>
            </w:r>
          </w:p>
        </w:tc>
        <w:tc>
          <w:tcPr>
            <w:tcW w:w="326" w:type="dxa"/>
            <w:tcBorders>
              <w:top w:val="nil"/>
              <w:left w:val="nil"/>
              <w:bottom w:val="single" w:sz="4" w:space="0" w:color="auto"/>
              <w:right w:val="single" w:sz="4" w:space="0" w:color="auto"/>
            </w:tcBorders>
            <w:shd w:val="clear" w:color="auto" w:fill="auto"/>
            <w:noWrap/>
            <w:vAlign w:val="bottom"/>
            <w:hideMark/>
          </w:tcPr>
          <w:p w14:paraId="5926A96D"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B3E999B"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B97B56F"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6185345"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362261CF"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B845A57"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7470" w:type="dxa"/>
            <w:tcBorders>
              <w:top w:val="nil"/>
              <w:left w:val="nil"/>
              <w:bottom w:val="single" w:sz="4" w:space="0" w:color="auto"/>
              <w:right w:val="single" w:sz="4" w:space="0" w:color="auto"/>
            </w:tcBorders>
            <w:shd w:val="clear" w:color="auto" w:fill="auto"/>
            <w:vAlign w:val="center"/>
            <w:hideMark/>
          </w:tcPr>
          <w:p w14:paraId="5F8A7D04" w14:textId="77777777" w:rsidR="00A74AF5" w:rsidRPr="002539A4" w:rsidRDefault="00A74AF5" w:rsidP="00497D7A">
            <w:pPr>
              <w:spacing w:after="0" w:line="240" w:lineRule="auto"/>
              <w:rPr>
                <w:rFonts w:ascii="Times New Roman" w:eastAsia="Times New Roman" w:hAnsi="Times New Roman" w:cs="Times New Roman"/>
                <w:i/>
                <w:color w:val="000000"/>
              </w:rPr>
            </w:pPr>
            <w:r w:rsidRPr="002539A4">
              <w:rPr>
                <w:rFonts w:ascii="Times New Roman" w:eastAsia="Times New Roman" w:hAnsi="Times New Roman" w:cs="Times New Roman"/>
                <w:i/>
                <w:color w:val="000000"/>
              </w:rPr>
              <w:t>The order information we receive from major suppliers is</w:t>
            </w:r>
          </w:p>
        </w:tc>
        <w:tc>
          <w:tcPr>
            <w:tcW w:w="326" w:type="dxa"/>
            <w:tcBorders>
              <w:top w:val="nil"/>
              <w:left w:val="nil"/>
              <w:bottom w:val="single" w:sz="4" w:space="0" w:color="auto"/>
              <w:right w:val="single" w:sz="4" w:space="0" w:color="auto"/>
            </w:tcBorders>
            <w:shd w:val="clear" w:color="auto" w:fill="auto"/>
            <w:noWrap/>
            <w:vAlign w:val="bottom"/>
            <w:hideMark/>
          </w:tcPr>
          <w:p w14:paraId="5EEAF23F"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765C3506"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4A6B14B9"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906ECA1"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9B093C8"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6B760487"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00F093B"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SV12</w:t>
            </w:r>
          </w:p>
        </w:tc>
        <w:tc>
          <w:tcPr>
            <w:tcW w:w="7470" w:type="dxa"/>
            <w:tcBorders>
              <w:top w:val="nil"/>
              <w:left w:val="nil"/>
              <w:bottom w:val="single" w:sz="4" w:space="0" w:color="auto"/>
              <w:right w:val="single" w:sz="4" w:space="0" w:color="auto"/>
            </w:tcBorders>
            <w:shd w:val="clear" w:color="auto" w:fill="auto"/>
            <w:vAlign w:val="center"/>
            <w:hideMark/>
          </w:tcPr>
          <w:p w14:paraId="3BE1FDC4"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...timely</w:t>
            </w:r>
          </w:p>
        </w:tc>
        <w:tc>
          <w:tcPr>
            <w:tcW w:w="326" w:type="dxa"/>
            <w:tcBorders>
              <w:top w:val="nil"/>
              <w:left w:val="nil"/>
              <w:bottom w:val="single" w:sz="4" w:space="0" w:color="auto"/>
              <w:right w:val="single" w:sz="4" w:space="0" w:color="auto"/>
            </w:tcBorders>
            <w:shd w:val="clear" w:color="auto" w:fill="auto"/>
            <w:noWrap/>
            <w:vAlign w:val="bottom"/>
            <w:hideMark/>
          </w:tcPr>
          <w:p w14:paraId="67D1202B"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5CCBF4E6"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177F0F3F"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078A8C0"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2FEE7E74"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65FAC00C"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99892F6"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SV13</w:t>
            </w:r>
          </w:p>
        </w:tc>
        <w:tc>
          <w:tcPr>
            <w:tcW w:w="7470" w:type="dxa"/>
            <w:tcBorders>
              <w:top w:val="nil"/>
              <w:left w:val="nil"/>
              <w:bottom w:val="single" w:sz="4" w:space="0" w:color="auto"/>
              <w:right w:val="single" w:sz="4" w:space="0" w:color="auto"/>
            </w:tcBorders>
            <w:shd w:val="clear" w:color="auto" w:fill="auto"/>
            <w:vAlign w:val="center"/>
            <w:hideMark/>
          </w:tcPr>
          <w:p w14:paraId="5D4AB66A"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…accurate</w:t>
            </w:r>
          </w:p>
        </w:tc>
        <w:tc>
          <w:tcPr>
            <w:tcW w:w="326" w:type="dxa"/>
            <w:tcBorders>
              <w:top w:val="nil"/>
              <w:left w:val="nil"/>
              <w:bottom w:val="single" w:sz="4" w:space="0" w:color="auto"/>
              <w:right w:val="single" w:sz="4" w:space="0" w:color="auto"/>
            </w:tcBorders>
            <w:shd w:val="clear" w:color="auto" w:fill="auto"/>
            <w:noWrap/>
            <w:vAlign w:val="bottom"/>
            <w:hideMark/>
          </w:tcPr>
          <w:p w14:paraId="1644F28D"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E19D03B"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F564C6F"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5CBF38D5"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2EF41C9F"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06127F84"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FA686B7"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SV14</w:t>
            </w:r>
          </w:p>
        </w:tc>
        <w:tc>
          <w:tcPr>
            <w:tcW w:w="7470" w:type="dxa"/>
            <w:tcBorders>
              <w:top w:val="nil"/>
              <w:left w:val="nil"/>
              <w:bottom w:val="single" w:sz="4" w:space="0" w:color="auto"/>
              <w:right w:val="single" w:sz="4" w:space="0" w:color="auto"/>
            </w:tcBorders>
            <w:shd w:val="clear" w:color="auto" w:fill="auto"/>
            <w:vAlign w:val="center"/>
            <w:hideMark/>
          </w:tcPr>
          <w:p w14:paraId="128B0C13"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…complete (all the information we need)</w:t>
            </w:r>
          </w:p>
        </w:tc>
        <w:tc>
          <w:tcPr>
            <w:tcW w:w="326" w:type="dxa"/>
            <w:tcBorders>
              <w:top w:val="nil"/>
              <w:left w:val="nil"/>
              <w:bottom w:val="single" w:sz="4" w:space="0" w:color="auto"/>
              <w:right w:val="single" w:sz="4" w:space="0" w:color="auto"/>
            </w:tcBorders>
            <w:shd w:val="clear" w:color="auto" w:fill="auto"/>
            <w:noWrap/>
            <w:vAlign w:val="bottom"/>
            <w:hideMark/>
          </w:tcPr>
          <w:p w14:paraId="7B5AF676"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BAE0A98"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ED961A2"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4483336E"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7858E9E9"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451C2843"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EB2A5C6"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SV15</w:t>
            </w:r>
          </w:p>
        </w:tc>
        <w:tc>
          <w:tcPr>
            <w:tcW w:w="7470" w:type="dxa"/>
            <w:tcBorders>
              <w:top w:val="nil"/>
              <w:left w:val="nil"/>
              <w:bottom w:val="single" w:sz="4" w:space="0" w:color="auto"/>
              <w:right w:val="single" w:sz="4" w:space="0" w:color="auto"/>
            </w:tcBorders>
            <w:shd w:val="clear" w:color="auto" w:fill="auto"/>
            <w:vAlign w:val="center"/>
            <w:hideMark/>
          </w:tcPr>
          <w:p w14:paraId="768E66F5" w14:textId="35911075"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…in a useful format</w:t>
            </w:r>
          </w:p>
        </w:tc>
        <w:tc>
          <w:tcPr>
            <w:tcW w:w="326" w:type="dxa"/>
            <w:tcBorders>
              <w:top w:val="nil"/>
              <w:left w:val="nil"/>
              <w:bottom w:val="single" w:sz="4" w:space="0" w:color="auto"/>
              <w:right w:val="single" w:sz="4" w:space="0" w:color="auto"/>
            </w:tcBorders>
            <w:shd w:val="clear" w:color="auto" w:fill="auto"/>
            <w:noWrap/>
            <w:vAlign w:val="bottom"/>
            <w:hideMark/>
          </w:tcPr>
          <w:p w14:paraId="5010B086"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2B50F7B2"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5C3B3A89"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7416F8F"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5461C054"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25A0D987" w14:textId="77777777" w:rsidTr="00497D7A">
        <w:trPr>
          <w:trHeight w:val="6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73460EB"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SV16</w:t>
            </w:r>
          </w:p>
        </w:tc>
        <w:tc>
          <w:tcPr>
            <w:tcW w:w="7470" w:type="dxa"/>
            <w:tcBorders>
              <w:top w:val="nil"/>
              <w:left w:val="nil"/>
              <w:bottom w:val="single" w:sz="4" w:space="0" w:color="auto"/>
              <w:right w:val="single" w:sz="4" w:space="0" w:color="auto"/>
            </w:tcBorders>
            <w:shd w:val="clear" w:color="auto" w:fill="auto"/>
            <w:vAlign w:val="center"/>
            <w:hideMark/>
          </w:tcPr>
          <w:p w14:paraId="7F76D7CE"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Our systems/partners provide us with finished goods locations status in the distribution network (e.g., distribution centers, transportation)</w:t>
            </w:r>
          </w:p>
        </w:tc>
        <w:tc>
          <w:tcPr>
            <w:tcW w:w="326" w:type="dxa"/>
            <w:tcBorders>
              <w:top w:val="nil"/>
              <w:left w:val="nil"/>
              <w:bottom w:val="single" w:sz="4" w:space="0" w:color="auto"/>
              <w:right w:val="single" w:sz="4" w:space="0" w:color="auto"/>
            </w:tcBorders>
            <w:shd w:val="clear" w:color="auto" w:fill="auto"/>
            <w:noWrap/>
            <w:vAlign w:val="bottom"/>
            <w:hideMark/>
          </w:tcPr>
          <w:p w14:paraId="0D420222"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858956A"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968CCCA"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4852D97"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432A2EC"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38D66919" w14:textId="77777777" w:rsidTr="00497D7A">
        <w:trPr>
          <w:trHeight w:val="6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6C5E6D0"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7470" w:type="dxa"/>
            <w:tcBorders>
              <w:top w:val="nil"/>
              <w:left w:val="nil"/>
              <w:bottom w:val="single" w:sz="4" w:space="0" w:color="auto"/>
              <w:right w:val="single" w:sz="4" w:space="0" w:color="auto"/>
            </w:tcBorders>
            <w:shd w:val="clear" w:color="auto" w:fill="auto"/>
            <w:vAlign w:val="center"/>
            <w:hideMark/>
          </w:tcPr>
          <w:p w14:paraId="11347A14" w14:textId="77777777" w:rsidR="00A74AF5" w:rsidRPr="002539A4" w:rsidRDefault="00A74AF5" w:rsidP="00497D7A">
            <w:pPr>
              <w:spacing w:after="0" w:line="240" w:lineRule="auto"/>
              <w:rPr>
                <w:rFonts w:ascii="Times New Roman" w:eastAsia="Times New Roman" w:hAnsi="Times New Roman" w:cs="Times New Roman"/>
                <w:i/>
                <w:color w:val="000000"/>
              </w:rPr>
            </w:pPr>
            <w:r w:rsidRPr="002539A4">
              <w:rPr>
                <w:rFonts w:ascii="Times New Roman" w:eastAsia="Times New Roman" w:hAnsi="Times New Roman" w:cs="Times New Roman"/>
                <w:i/>
                <w:color w:val="000000"/>
              </w:rPr>
              <w:t>The information we have regarding finished goods locations status in the distribution network (e.g., distribution centers, transportation)</w:t>
            </w:r>
          </w:p>
        </w:tc>
        <w:tc>
          <w:tcPr>
            <w:tcW w:w="326" w:type="dxa"/>
            <w:tcBorders>
              <w:top w:val="nil"/>
              <w:left w:val="nil"/>
              <w:bottom w:val="single" w:sz="4" w:space="0" w:color="auto"/>
              <w:right w:val="single" w:sz="4" w:space="0" w:color="auto"/>
            </w:tcBorders>
            <w:shd w:val="clear" w:color="auto" w:fill="auto"/>
            <w:noWrap/>
            <w:vAlign w:val="bottom"/>
            <w:hideMark/>
          </w:tcPr>
          <w:p w14:paraId="253C13CE"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CD084B4"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67FB014"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5B92BC11"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2745B8FC"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50DDE8D7"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48ABDD9"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SV17</w:t>
            </w:r>
          </w:p>
        </w:tc>
        <w:tc>
          <w:tcPr>
            <w:tcW w:w="7470" w:type="dxa"/>
            <w:tcBorders>
              <w:top w:val="nil"/>
              <w:left w:val="nil"/>
              <w:bottom w:val="single" w:sz="4" w:space="0" w:color="auto"/>
              <w:right w:val="single" w:sz="4" w:space="0" w:color="auto"/>
            </w:tcBorders>
            <w:shd w:val="clear" w:color="auto" w:fill="auto"/>
            <w:vAlign w:val="center"/>
            <w:hideMark/>
          </w:tcPr>
          <w:p w14:paraId="29A1F88A"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...timely</w:t>
            </w:r>
          </w:p>
        </w:tc>
        <w:tc>
          <w:tcPr>
            <w:tcW w:w="326" w:type="dxa"/>
            <w:tcBorders>
              <w:top w:val="nil"/>
              <w:left w:val="nil"/>
              <w:bottom w:val="single" w:sz="4" w:space="0" w:color="auto"/>
              <w:right w:val="single" w:sz="4" w:space="0" w:color="auto"/>
            </w:tcBorders>
            <w:shd w:val="clear" w:color="auto" w:fill="auto"/>
            <w:noWrap/>
            <w:vAlign w:val="bottom"/>
            <w:hideMark/>
          </w:tcPr>
          <w:p w14:paraId="45C87D48"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77B0102"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4E27901"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7F48D594"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28369424"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3EF7834C"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C3A700C"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SV18</w:t>
            </w:r>
          </w:p>
        </w:tc>
        <w:tc>
          <w:tcPr>
            <w:tcW w:w="7470" w:type="dxa"/>
            <w:tcBorders>
              <w:top w:val="nil"/>
              <w:left w:val="nil"/>
              <w:bottom w:val="single" w:sz="4" w:space="0" w:color="auto"/>
              <w:right w:val="single" w:sz="4" w:space="0" w:color="auto"/>
            </w:tcBorders>
            <w:shd w:val="clear" w:color="auto" w:fill="auto"/>
            <w:vAlign w:val="center"/>
            <w:hideMark/>
          </w:tcPr>
          <w:p w14:paraId="18E96470"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…accurate</w:t>
            </w:r>
          </w:p>
        </w:tc>
        <w:tc>
          <w:tcPr>
            <w:tcW w:w="326" w:type="dxa"/>
            <w:tcBorders>
              <w:top w:val="nil"/>
              <w:left w:val="nil"/>
              <w:bottom w:val="single" w:sz="4" w:space="0" w:color="auto"/>
              <w:right w:val="single" w:sz="4" w:space="0" w:color="auto"/>
            </w:tcBorders>
            <w:shd w:val="clear" w:color="auto" w:fill="auto"/>
            <w:noWrap/>
            <w:vAlign w:val="bottom"/>
            <w:hideMark/>
          </w:tcPr>
          <w:p w14:paraId="4CBEDBB4"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50FF5903"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F06B303"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F0E5BA5"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14DEB5F7"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203BEFD6"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874C7C9"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SV19</w:t>
            </w:r>
          </w:p>
        </w:tc>
        <w:tc>
          <w:tcPr>
            <w:tcW w:w="7470" w:type="dxa"/>
            <w:tcBorders>
              <w:top w:val="nil"/>
              <w:left w:val="nil"/>
              <w:bottom w:val="single" w:sz="4" w:space="0" w:color="auto"/>
              <w:right w:val="single" w:sz="4" w:space="0" w:color="auto"/>
            </w:tcBorders>
            <w:shd w:val="clear" w:color="auto" w:fill="auto"/>
            <w:vAlign w:val="center"/>
            <w:hideMark/>
          </w:tcPr>
          <w:p w14:paraId="7321474D"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…complete (all the information we need)</w:t>
            </w:r>
          </w:p>
        </w:tc>
        <w:tc>
          <w:tcPr>
            <w:tcW w:w="326" w:type="dxa"/>
            <w:tcBorders>
              <w:top w:val="nil"/>
              <w:left w:val="nil"/>
              <w:bottom w:val="single" w:sz="4" w:space="0" w:color="auto"/>
              <w:right w:val="single" w:sz="4" w:space="0" w:color="auto"/>
            </w:tcBorders>
            <w:shd w:val="clear" w:color="auto" w:fill="auto"/>
            <w:noWrap/>
            <w:vAlign w:val="bottom"/>
            <w:hideMark/>
          </w:tcPr>
          <w:p w14:paraId="5EB95AA5"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7D74795"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8E1D839"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B30EC48"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5EE55D5F"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3445A78D"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66CB4EB"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SV20</w:t>
            </w:r>
          </w:p>
        </w:tc>
        <w:tc>
          <w:tcPr>
            <w:tcW w:w="7470" w:type="dxa"/>
            <w:tcBorders>
              <w:top w:val="nil"/>
              <w:left w:val="nil"/>
              <w:bottom w:val="single" w:sz="4" w:space="0" w:color="auto"/>
              <w:right w:val="single" w:sz="4" w:space="0" w:color="auto"/>
            </w:tcBorders>
            <w:shd w:val="clear" w:color="auto" w:fill="auto"/>
            <w:vAlign w:val="center"/>
            <w:hideMark/>
          </w:tcPr>
          <w:p w14:paraId="03655C7D" w14:textId="61FFF751"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…in a useful format</w:t>
            </w:r>
          </w:p>
        </w:tc>
        <w:tc>
          <w:tcPr>
            <w:tcW w:w="326" w:type="dxa"/>
            <w:tcBorders>
              <w:top w:val="nil"/>
              <w:left w:val="nil"/>
              <w:bottom w:val="single" w:sz="4" w:space="0" w:color="auto"/>
              <w:right w:val="single" w:sz="4" w:space="0" w:color="auto"/>
            </w:tcBorders>
            <w:shd w:val="clear" w:color="auto" w:fill="auto"/>
            <w:noWrap/>
            <w:vAlign w:val="bottom"/>
            <w:hideMark/>
          </w:tcPr>
          <w:p w14:paraId="6299D4F7"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428BF25B"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DDD52BF"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7EBC1A03"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113EE0E0"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0D5B21E5" w14:textId="77777777" w:rsidTr="00497D7A">
        <w:trPr>
          <w:trHeight w:val="300"/>
        </w:trPr>
        <w:tc>
          <w:tcPr>
            <w:tcW w:w="85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398C35" w14:textId="77777777" w:rsidR="00A74AF5" w:rsidRPr="00BC45E8" w:rsidRDefault="00A74AF5" w:rsidP="00497D7A">
            <w:pPr>
              <w:spacing w:after="0" w:line="240" w:lineRule="auto"/>
              <w:rPr>
                <w:rFonts w:ascii="Times New Roman" w:eastAsia="Times New Roman" w:hAnsi="Times New Roman" w:cs="Times New Roman"/>
                <w:b/>
                <w:bCs/>
                <w:i/>
                <w:iCs/>
                <w:color w:val="000000"/>
              </w:rPr>
            </w:pPr>
            <w:r w:rsidRPr="00BC45E8">
              <w:rPr>
                <w:rFonts w:ascii="Times New Roman" w:eastAsia="Times New Roman" w:hAnsi="Times New Roman" w:cs="Times New Roman"/>
                <w:b/>
                <w:bCs/>
                <w:i/>
                <w:iCs/>
                <w:color w:val="000000"/>
              </w:rPr>
              <w:t>Market Visibility</w:t>
            </w:r>
          </w:p>
        </w:tc>
        <w:tc>
          <w:tcPr>
            <w:tcW w:w="326" w:type="dxa"/>
            <w:tcBorders>
              <w:top w:val="nil"/>
              <w:left w:val="nil"/>
              <w:bottom w:val="single" w:sz="4" w:space="0" w:color="auto"/>
              <w:right w:val="single" w:sz="4" w:space="0" w:color="auto"/>
            </w:tcBorders>
            <w:shd w:val="clear" w:color="auto" w:fill="auto"/>
            <w:noWrap/>
            <w:vAlign w:val="bottom"/>
            <w:hideMark/>
          </w:tcPr>
          <w:p w14:paraId="0DC4D21B"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52BD0B3B"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964C3D4"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9B97D58"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C0A974D"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6C624FC4"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C2FF527"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MV1</w:t>
            </w:r>
          </w:p>
        </w:tc>
        <w:tc>
          <w:tcPr>
            <w:tcW w:w="7470" w:type="dxa"/>
            <w:tcBorders>
              <w:top w:val="nil"/>
              <w:left w:val="nil"/>
              <w:bottom w:val="single" w:sz="4" w:space="0" w:color="auto"/>
              <w:right w:val="single" w:sz="4" w:space="0" w:color="auto"/>
            </w:tcBorders>
            <w:shd w:val="clear" w:color="auto" w:fill="auto"/>
            <w:vAlign w:val="center"/>
            <w:hideMark/>
          </w:tcPr>
          <w:p w14:paraId="56DCC464"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We get information from various sources to understand overall market level supply information</w:t>
            </w:r>
          </w:p>
        </w:tc>
        <w:tc>
          <w:tcPr>
            <w:tcW w:w="326" w:type="dxa"/>
            <w:tcBorders>
              <w:top w:val="nil"/>
              <w:left w:val="nil"/>
              <w:bottom w:val="single" w:sz="4" w:space="0" w:color="auto"/>
              <w:right w:val="single" w:sz="4" w:space="0" w:color="auto"/>
            </w:tcBorders>
            <w:shd w:val="clear" w:color="auto" w:fill="auto"/>
            <w:noWrap/>
            <w:vAlign w:val="bottom"/>
            <w:hideMark/>
          </w:tcPr>
          <w:p w14:paraId="6E670778"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19669F4"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26B63BA"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CDD7EE1"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8597ECE"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1CD979F0"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29B157B"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7470" w:type="dxa"/>
            <w:tcBorders>
              <w:top w:val="nil"/>
              <w:left w:val="nil"/>
              <w:bottom w:val="single" w:sz="4" w:space="0" w:color="auto"/>
              <w:right w:val="single" w:sz="4" w:space="0" w:color="auto"/>
            </w:tcBorders>
            <w:shd w:val="clear" w:color="auto" w:fill="auto"/>
            <w:vAlign w:val="center"/>
            <w:hideMark/>
          </w:tcPr>
          <w:p w14:paraId="6293CC26" w14:textId="77777777" w:rsidR="00A74AF5" w:rsidRPr="002539A4" w:rsidRDefault="00A74AF5" w:rsidP="00497D7A">
            <w:pPr>
              <w:spacing w:after="0" w:line="240" w:lineRule="auto"/>
              <w:rPr>
                <w:rFonts w:ascii="Times New Roman" w:eastAsia="Times New Roman" w:hAnsi="Times New Roman" w:cs="Times New Roman"/>
                <w:i/>
                <w:color w:val="000000"/>
              </w:rPr>
            </w:pPr>
            <w:r w:rsidRPr="002539A4">
              <w:rPr>
                <w:rFonts w:ascii="Times New Roman" w:eastAsia="Times New Roman" w:hAnsi="Times New Roman" w:cs="Times New Roman"/>
                <w:i/>
                <w:color w:val="000000"/>
              </w:rPr>
              <w:t>The overall market level supply information is</w:t>
            </w:r>
          </w:p>
        </w:tc>
        <w:tc>
          <w:tcPr>
            <w:tcW w:w="326" w:type="dxa"/>
            <w:tcBorders>
              <w:top w:val="nil"/>
              <w:left w:val="nil"/>
              <w:bottom w:val="single" w:sz="4" w:space="0" w:color="auto"/>
              <w:right w:val="single" w:sz="4" w:space="0" w:color="auto"/>
            </w:tcBorders>
            <w:shd w:val="clear" w:color="auto" w:fill="auto"/>
            <w:noWrap/>
            <w:vAlign w:val="bottom"/>
            <w:hideMark/>
          </w:tcPr>
          <w:p w14:paraId="5B0BBE0C"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C86AFF1"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618ABBD"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7B811672"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22471ABD"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5A0D6595"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E27A548"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MV2</w:t>
            </w:r>
          </w:p>
        </w:tc>
        <w:tc>
          <w:tcPr>
            <w:tcW w:w="7470" w:type="dxa"/>
            <w:tcBorders>
              <w:top w:val="nil"/>
              <w:left w:val="nil"/>
              <w:bottom w:val="single" w:sz="4" w:space="0" w:color="auto"/>
              <w:right w:val="single" w:sz="4" w:space="0" w:color="auto"/>
            </w:tcBorders>
            <w:shd w:val="clear" w:color="auto" w:fill="auto"/>
            <w:vAlign w:val="center"/>
            <w:hideMark/>
          </w:tcPr>
          <w:p w14:paraId="31FCA4BB"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...timely</w:t>
            </w:r>
          </w:p>
        </w:tc>
        <w:tc>
          <w:tcPr>
            <w:tcW w:w="326" w:type="dxa"/>
            <w:tcBorders>
              <w:top w:val="nil"/>
              <w:left w:val="nil"/>
              <w:bottom w:val="single" w:sz="4" w:space="0" w:color="auto"/>
              <w:right w:val="single" w:sz="4" w:space="0" w:color="auto"/>
            </w:tcBorders>
            <w:shd w:val="clear" w:color="auto" w:fill="auto"/>
            <w:noWrap/>
            <w:vAlign w:val="bottom"/>
            <w:hideMark/>
          </w:tcPr>
          <w:p w14:paraId="44487126"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2A29A921"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1B4A272A"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6CD3760"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9D20B6F"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6F882410"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EFEF12D"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MV3</w:t>
            </w:r>
          </w:p>
        </w:tc>
        <w:tc>
          <w:tcPr>
            <w:tcW w:w="7470" w:type="dxa"/>
            <w:tcBorders>
              <w:top w:val="nil"/>
              <w:left w:val="nil"/>
              <w:bottom w:val="single" w:sz="4" w:space="0" w:color="auto"/>
              <w:right w:val="single" w:sz="4" w:space="0" w:color="auto"/>
            </w:tcBorders>
            <w:shd w:val="clear" w:color="auto" w:fill="auto"/>
            <w:vAlign w:val="center"/>
            <w:hideMark/>
          </w:tcPr>
          <w:p w14:paraId="25772257"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…accurate</w:t>
            </w:r>
          </w:p>
        </w:tc>
        <w:tc>
          <w:tcPr>
            <w:tcW w:w="326" w:type="dxa"/>
            <w:tcBorders>
              <w:top w:val="nil"/>
              <w:left w:val="nil"/>
              <w:bottom w:val="single" w:sz="4" w:space="0" w:color="auto"/>
              <w:right w:val="single" w:sz="4" w:space="0" w:color="auto"/>
            </w:tcBorders>
            <w:shd w:val="clear" w:color="auto" w:fill="auto"/>
            <w:noWrap/>
            <w:vAlign w:val="bottom"/>
            <w:hideMark/>
          </w:tcPr>
          <w:p w14:paraId="666D3906"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73177B8"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FCA8DD6"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8B002DC"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436AB3FF"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48FAC67F"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4DC5F44"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MV4</w:t>
            </w:r>
          </w:p>
        </w:tc>
        <w:tc>
          <w:tcPr>
            <w:tcW w:w="7470" w:type="dxa"/>
            <w:tcBorders>
              <w:top w:val="nil"/>
              <w:left w:val="nil"/>
              <w:bottom w:val="single" w:sz="4" w:space="0" w:color="auto"/>
              <w:right w:val="single" w:sz="4" w:space="0" w:color="auto"/>
            </w:tcBorders>
            <w:shd w:val="clear" w:color="auto" w:fill="auto"/>
            <w:vAlign w:val="center"/>
            <w:hideMark/>
          </w:tcPr>
          <w:p w14:paraId="253F8B72"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…complete (all the information we need)</w:t>
            </w:r>
          </w:p>
        </w:tc>
        <w:tc>
          <w:tcPr>
            <w:tcW w:w="326" w:type="dxa"/>
            <w:tcBorders>
              <w:top w:val="nil"/>
              <w:left w:val="nil"/>
              <w:bottom w:val="single" w:sz="4" w:space="0" w:color="auto"/>
              <w:right w:val="single" w:sz="4" w:space="0" w:color="auto"/>
            </w:tcBorders>
            <w:shd w:val="clear" w:color="auto" w:fill="auto"/>
            <w:noWrap/>
            <w:vAlign w:val="bottom"/>
            <w:hideMark/>
          </w:tcPr>
          <w:p w14:paraId="11D562CB"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423BB912"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837D1A4"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0723BD8"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196EC150"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2A101738"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79DC4F6"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MV5</w:t>
            </w:r>
          </w:p>
        </w:tc>
        <w:tc>
          <w:tcPr>
            <w:tcW w:w="7470" w:type="dxa"/>
            <w:tcBorders>
              <w:top w:val="nil"/>
              <w:left w:val="nil"/>
              <w:bottom w:val="single" w:sz="4" w:space="0" w:color="auto"/>
              <w:right w:val="single" w:sz="4" w:space="0" w:color="auto"/>
            </w:tcBorders>
            <w:shd w:val="clear" w:color="auto" w:fill="auto"/>
            <w:vAlign w:val="center"/>
            <w:hideMark/>
          </w:tcPr>
          <w:p w14:paraId="5A99EE80" w14:textId="60B03079"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…in a useful format</w:t>
            </w:r>
          </w:p>
        </w:tc>
        <w:tc>
          <w:tcPr>
            <w:tcW w:w="326" w:type="dxa"/>
            <w:tcBorders>
              <w:top w:val="nil"/>
              <w:left w:val="nil"/>
              <w:bottom w:val="single" w:sz="4" w:space="0" w:color="auto"/>
              <w:right w:val="single" w:sz="4" w:space="0" w:color="auto"/>
            </w:tcBorders>
            <w:shd w:val="clear" w:color="auto" w:fill="auto"/>
            <w:noWrap/>
            <w:vAlign w:val="bottom"/>
            <w:hideMark/>
          </w:tcPr>
          <w:p w14:paraId="5E5F9C3C"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14F98DAE"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44BD048F"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2264AC35"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B2F20F5"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226CBD6A" w14:textId="77777777" w:rsidTr="00497D7A">
        <w:trPr>
          <w:trHeight w:val="6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6578C5F"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MV6</w:t>
            </w:r>
          </w:p>
        </w:tc>
        <w:tc>
          <w:tcPr>
            <w:tcW w:w="7470" w:type="dxa"/>
            <w:tcBorders>
              <w:top w:val="nil"/>
              <w:left w:val="nil"/>
              <w:bottom w:val="single" w:sz="4" w:space="0" w:color="auto"/>
              <w:right w:val="single" w:sz="4" w:space="0" w:color="auto"/>
            </w:tcBorders>
            <w:shd w:val="clear" w:color="auto" w:fill="auto"/>
            <w:vAlign w:val="center"/>
            <w:hideMark/>
          </w:tcPr>
          <w:p w14:paraId="27B0E7DD"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We gather information from various sources to understand overall market level demand information</w:t>
            </w:r>
          </w:p>
        </w:tc>
        <w:tc>
          <w:tcPr>
            <w:tcW w:w="326" w:type="dxa"/>
            <w:tcBorders>
              <w:top w:val="nil"/>
              <w:left w:val="nil"/>
              <w:bottom w:val="single" w:sz="4" w:space="0" w:color="auto"/>
              <w:right w:val="single" w:sz="4" w:space="0" w:color="auto"/>
            </w:tcBorders>
            <w:shd w:val="clear" w:color="auto" w:fill="auto"/>
            <w:noWrap/>
            <w:vAlign w:val="bottom"/>
            <w:hideMark/>
          </w:tcPr>
          <w:p w14:paraId="48BBCA79"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7535ED8"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46A6AFA"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1969885"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965D36D"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2341A18A"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0AB4F0E"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7470" w:type="dxa"/>
            <w:tcBorders>
              <w:top w:val="nil"/>
              <w:left w:val="nil"/>
              <w:bottom w:val="single" w:sz="4" w:space="0" w:color="auto"/>
              <w:right w:val="single" w:sz="4" w:space="0" w:color="auto"/>
            </w:tcBorders>
            <w:shd w:val="clear" w:color="auto" w:fill="auto"/>
            <w:vAlign w:val="center"/>
            <w:hideMark/>
          </w:tcPr>
          <w:p w14:paraId="0704AF7B" w14:textId="77777777" w:rsidR="00A74AF5" w:rsidRPr="002539A4" w:rsidRDefault="00A74AF5" w:rsidP="00497D7A">
            <w:pPr>
              <w:spacing w:after="0" w:line="240" w:lineRule="auto"/>
              <w:rPr>
                <w:rFonts w:ascii="Times New Roman" w:eastAsia="Times New Roman" w:hAnsi="Times New Roman" w:cs="Times New Roman"/>
                <w:i/>
                <w:color w:val="000000"/>
              </w:rPr>
            </w:pPr>
            <w:r w:rsidRPr="002539A4">
              <w:rPr>
                <w:rFonts w:ascii="Times New Roman" w:eastAsia="Times New Roman" w:hAnsi="Times New Roman" w:cs="Times New Roman"/>
                <w:i/>
                <w:color w:val="000000"/>
              </w:rPr>
              <w:t>The market level demand information we gather is</w:t>
            </w:r>
          </w:p>
        </w:tc>
        <w:tc>
          <w:tcPr>
            <w:tcW w:w="326" w:type="dxa"/>
            <w:tcBorders>
              <w:top w:val="nil"/>
              <w:left w:val="nil"/>
              <w:bottom w:val="single" w:sz="4" w:space="0" w:color="auto"/>
              <w:right w:val="single" w:sz="4" w:space="0" w:color="auto"/>
            </w:tcBorders>
            <w:shd w:val="clear" w:color="auto" w:fill="auto"/>
            <w:noWrap/>
            <w:vAlign w:val="bottom"/>
            <w:hideMark/>
          </w:tcPr>
          <w:p w14:paraId="59CCC651"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1FE0F9F4"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14E1C808"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4C38BD6"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4CD85BAC"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60ED9879"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7DEEC9F"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MV7</w:t>
            </w:r>
          </w:p>
        </w:tc>
        <w:tc>
          <w:tcPr>
            <w:tcW w:w="7470" w:type="dxa"/>
            <w:tcBorders>
              <w:top w:val="nil"/>
              <w:left w:val="nil"/>
              <w:bottom w:val="single" w:sz="4" w:space="0" w:color="auto"/>
              <w:right w:val="single" w:sz="4" w:space="0" w:color="auto"/>
            </w:tcBorders>
            <w:shd w:val="clear" w:color="auto" w:fill="auto"/>
            <w:vAlign w:val="center"/>
            <w:hideMark/>
          </w:tcPr>
          <w:p w14:paraId="2E286029"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...timely</w:t>
            </w:r>
          </w:p>
        </w:tc>
        <w:tc>
          <w:tcPr>
            <w:tcW w:w="326" w:type="dxa"/>
            <w:tcBorders>
              <w:top w:val="nil"/>
              <w:left w:val="nil"/>
              <w:bottom w:val="single" w:sz="4" w:space="0" w:color="auto"/>
              <w:right w:val="single" w:sz="4" w:space="0" w:color="auto"/>
            </w:tcBorders>
            <w:shd w:val="clear" w:color="auto" w:fill="auto"/>
            <w:noWrap/>
            <w:vAlign w:val="bottom"/>
            <w:hideMark/>
          </w:tcPr>
          <w:p w14:paraId="5DFDDAE9"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EC40A90"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71D6220F"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EE57B15"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4AFA22F"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66779EAB"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5FF4B07"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MV8</w:t>
            </w:r>
          </w:p>
        </w:tc>
        <w:tc>
          <w:tcPr>
            <w:tcW w:w="7470" w:type="dxa"/>
            <w:tcBorders>
              <w:top w:val="nil"/>
              <w:left w:val="nil"/>
              <w:bottom w:val="single" w:sz="4" w:space="0" w:color="auto"/>
              <w:right w:val="single" w:sz="4" w:space="0" w:color="auto"/>
            </w:tcBorders>
            <w:shd w:val="clear" w:color="auto" w:fill="auto"/>
            <w:vAlign w:val="center"/>
            <w:hideMark/>
          </w:tcPr>
          <w:p w14:paraId="7DEE02B0"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…accurate</w:t>
            </w:r>
          </w:p>
        </w:tc>
        <w:tc>
          <w:tcPr>
            <w:tcW w:w="326" w:type="dxa"/>
            <w:tcBorders>
              <w:top w:val="nil"/>
              <w:left w:val="nil"/>
              <w:bottom w:val="single" w:sz="4" w:space="0" w:color="auto"/>
              <w:right w:val="single" w:sz="4" w:space="0" w:color="auto"/>
            </w:tcBorders>
            <w:shd w:val="clear" w:color="auto" w:fill="auto"/>
            <w:noWrap/>
            <w:vAlign w:val="bottom"/>
            <w:hideMark/>
          </w:tcPr>
          <w:p w14:paraId="2EEA0E27"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42DBD84"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49CC5881"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F6C27C0"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33DD741"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57B734F4"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60EFFF5"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MV9</w:t>
            </w:r>
          </w:p>
        </w:tc>
        <w:tc>
          <w:tcPr>
            <w:tcW w:w="7470" w:type="dxa"/>
            <w:tcBorders>
              <w:top w:val="nil"/>
              <w:left w:val="nil"/>
              <w:bottom w:val="single" w:sz="4" w:space="0" w:color="auto"/>
              <w:right w:val="single" w:sz="4" w:space="0" w:color="auto"/>
            </w:tcBorders>
            <w:shd w:val="clear" w:color="auto" w:fill="auto"/>
            <w:vAlign w:val="center"/>
            <w:hideMark/>
          </w:tcPr>
          <w:p w14:paraId="587E1AD1"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…complete (all the information we need)</w:t>
            </w:r>
          </w:p>
        </w:tc>
        <w:tc>
          <w:tcPr>
            <w:tcW w:w="326" w:type="dxa"/>
            <w:tcBorders>
              <w:top w:val="nil"/>
              <w:left w:val="nil"/>
              <w:bottom w:val="single" w:sz="4" w:space="0" w:color="auto"/>
              <w:right w:val="single" w:sz="4" w:space="0" w:color="auto"/>
            </w:tcBorders>
            <w:shd w:val="clear" w:color="auto" w:fill="auto"/>
            <w:noWrap/>
            <w:vAlign w:val="bottom"/>
            <w:hideMark/>
          </w:tcPr>
          <w:p w14:paraId="78D7A255"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37B91FD"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69C5B2C"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27626CAB"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5EFB31E"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25A5E3BB"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A77512E"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MV10</w:t>
            </w:r>
          </w:p>
        </w:tc>
        <w:tc>
          <w:tcPr>
            <w:tcW w:w="7470" w:type="dxa"/>
            <w:tcBorders>
              <w:top w:val="nil"/>
              <w:left w:val="nil"/>
              <w:bottom w:val="single" w:sz="4" w:space="0" w:color="auto"/>
              <w:right w:val="single" w:sz="4" w:space="0" w:color="auto"/>
            </w:tcBorders>
            <w:shd w:val="clear" w:color="auto" w:fill="auto"/>
            <w:vAlign w:val="center"/>
            <w:hideMark/>
          </w:tcPr>
          <w:p w14:paraId="3E7211B3" w14:textId="5D8276A0"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…in a useful format</w:t>
            </w:r>
          </w:p>
        </w:tc>
        <w:tc>
          <w:tcPr>
            <w:tcW w:w="326" w:type="dxa"/>
            <w:tcBorders>
              <w:top w:val="nil"/>
              <w:left w:val="nil"/>
              <w:bottom w:val="single" w:sz="4" w:space="0" w:color="auto"/>
              <w:right w:val="single" w:sz="4" w:space="0" w:color="auto"/>
            </w:tcBorders>
            <w:shd w:val="clear" w:color="auto" w:fill="auto"/>
            <w:noWrap/>
            <w:vAlign w:val="bottom"/>
            <w:hideMark/>
          </w:tcPr>
          <w:p w14:paraId="391DDE83"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49EE234D"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4FCD2766"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C6D5983"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5A0FA7D1"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6A6A6FD9" w14:textId="77777777" w:rsidTr="00497D7A">
        <w:trPr>
          <w:trHeight w:val="300"/>
        </w:trPr>
        <w:tc>
          <w:tcPr>
            <w:tcW w:w="10180" w:type="dxa"/>
            <w:gridSpan w:val="7"/>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681E3880" w14:textId="77777777" w:rsidR="00A74AF5" w:rsidRPr="00BC45E8" w:rsidRDefault="00A74AF5" w:rsidP="00497D7A">
            <w:pPr>
              <w:spacing w:after="0" w:line="240" w:lineRule="auto"/>
              <w:rPr>
                <w:rFonts w:ascii="Times New Roman" w:eastAsia="Times New Roman" w:hAnsi="Times New Roman" w:cs="Times New Roman"/>
                <w:b/>
                <w:bCs/>
                <w:i/>
                <w:iCs/>
                <w:color w:val="FFFFFF"/>
                <w:sz w:val="24"/>
                <w:szCs w:val="24"/>
              </w:rPr>
            </w:pPr>
            <w:r w:rsidRPr="00BC45E8">
              <w:rPr>
                <w:rFonts w:ascii="Times New Roman" w:eastAsia="Times New Roman" w:hAnsi="Times New Roman" w:cs="Times New Roman"/>
                <w:b/>
                <w:bCs/>
                <w:i/>
                <w:iCs/>
                <w:color w:val="FFFFFF"/>
                <w:sz w:val="24"/>
                <w:szCs w:val="24"/>
              </w:rPr>
              <w:t>2. Supply Chain Mapping</w:t>
            </w:r>
          </w:p>
        </w:tc>
      </w:tr>
      <w:tr w:rsidR="00A74AF5" w:rsidRPr="00BC45E8" w14:paraId="3491C0A0" w14:textId="77777777" w:rsidTr="00497D7A">
        <w:trPr>
          <w:trHeight w:val="315"/>
        </w:trPr>
        <w:tc>
          <w:tcPr>
            <w:tcW w:w="85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51C083" w14:textId="77777777" w:rsidR="00A74AF5" w:rsidRPr="00BC45E8" w:rsidRDefault="00A74AF5" w:rsidP="00497D7A">
            <w:pPr>
              <w:spacing w:after="0" w:line="240" w:lineRule="auto"/>
              <w:rPr>
                <w:rFonts w:ascii="Times New Roman" w:eastAsia="Times New Roman" w:hAnsi="Times New Roman" w:cs="Times New Roman"/>
                <w:b/>
                <w:bCs/>
                <w:i/>
                <w:iCs/>
                <w:color w:val="000000"/>
                <w:sz w:val="24"/>
                <w:szCs w:val="24"/>
              </w:rPr>
            </w:pPr>
            <w:r w:rsidRPr="00BC45E8">
              <w:rPr>
                <w:rFonts w:ascii="Times New Roman" w:eastAsia="Times New Roman" w:hAnsi="Times New Roman" w:cs="Times New Roman"/>
                <w:b/>
                <w:bCs/>
                <w:i/>
                <w:iCs/>
                <w:color w:val="000000"/>
                <w:sz w:val="24"/>
                <w:szCs w:val="24"/>
              </w:rPr>
              <w:lastRenderedPageBreak/>
              <w:t>Upstream Supply Chain</w:t>
            </w:r>
          </w:p>
        </w:tc>
        <w:tc>
          <w:tcPr>
            <w:tcW w:w="326" w:type="dxa"/>
            <w:tcBorders>
              <w:top w:val="nil"/>
              <w:left w:val="nil"/>
              <w:bottom w:val="single" w:sz="4" w:space="0" w:color="auto"/>
              <w:right w:val="single" w:sz="4" w:space="0" w:color="auto"/>
            </w:tcBorders>
            <w:shd w:val="clear" w:color="auto" w:fill="auto"/>
            <w:noWrap/>
            <w:vAlign w:val="bottom"/>
            <w:hideMark/>
          </w:tcPr>
          <w:p w14:paraId="2B530B8D"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2BEEEF46"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85E1C1C"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1D69232F"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57780B6"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21FB755D" w14:textId="77777777" w:rsidTr="00497D7A">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697934A"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SCM1</w:t>
            </w:r>
          </w:p>
        </w:tc>
        <w:tc>
          <w:tcPr>
            <w:tcW w:w="7470" w:type="dxa"/>
            <w:tcBorders>
              <w:top w:val="nil"/>
              <w:left w:val="nil"/>
              <w:bottom w:val="single" w:sz="4" w:space="0" w:color="auto"/>
              <w:right w:val="single" w:sz="4" w:space="0" w:color="auto"/>
            </w:tcBorders>
            <w:shd w:val="clear" w:color="auto" w:fill="auto"/>
            <w:noWrap/>
            <w:vAlign w:val="center"/>
            <w:hideMark/>
          </w:tcPr>
          <w:p w14:paraId="0FFA5D92" w14:textId="77777777" w:rsidR="00A74AF5" w:rsidRPr="00BC45E8" w:rsidRDefault="00A74AF5" w:rsidP="00497D7A">
            <w:pPr>
              <w:spacing w:after="0" w:line="240" w:lineRule="auto"/>
              <w:jc w:val="both"/>
              <w:rPr>
                <w:rFonts w:ascii="Times New Roman" w:eastAsia="Times New Roman" w:hAnsi="Times New Roman" w:cs="Times New Roman"/>
                <w:color w:val="000000"/>
                <w:sz w:val="24"/>
                <w:szCs w:val="24"/>
              </w:rPr>
            </w:pPr>
            <w:r w:rsidRPr="00BC45E8">
              <w:rPr>
                <w:rFonts w:ascii="Times New Roman" w:eastAsia="Times New Roman" w:hAnsi="Times New Roman" w:cs="Times New Roman"/>
                <w:color w:val="000000"/>
                <w:sz w:val="24"/>
                <w:szCs w:val="24"/>
              </w:rPr>
              <w:t xml:space="preserve">We </w:t>
            </w:r>
            <w:proofErr w:type="gramStart"/>
            <w:r w:rsidRPr="00BC45E8">
              <w:rPr>
                <w:rFonts w:ascii="Times New Roman" w:eastAsia="Times New Roman" w:hAnsi="Times New Roman" w:cs="Times New Roman"/>
                <w:color w:val="000000"/>
                <w:sz w:val="24"/>
                <w:szCs w:val="24"/>
              </w:rPr>
              <w:t>are able to</w:t>
            </w:r>
            <w:proofErr w:type="gramEnd"/>
            <w:r w:rsidRPr="00BC45E8">
              <w:rPr>
                <w:rFonts w:ascii="Times New Roman" w:eastAsia="Times New Roman" w:hAnsi="Times New Roman" w:cs="Times New Roman"/>
                <w:color w:val="000000"/>
                <w:sz w:val="24"/>
                <w:szCs w:val="24"/>
              </w:rPr>
              <w:t xml:space="preserve"> visualize our upstream supply chain processes, and activities.</w:t>
            </w:r>
          </w:p>
        </w:tc>
        <w:tc>
          <w:tcPr>
            <w:tcW w:w="326" w:type="dxa"/>
            <w:tcBorders>
              <w:top w:val="nil"/>
              <w:left w:val="nil"/>
              <w:bottom w:val="single" w:sz="4" w:space="0" w:color="auto"/>
              <w:right w:val="single" w:sz="4" w:space="0" w:color="auto"/>
            </w:tcBorders>
            <w:shd w:val="clear" w:color="auto" w:fill="auto"/>
            <w:noWrap/>
            <w:vAlign w:val="bottom"/>
            <w:hideMark/>
          </w:tcPr>
          <w:p w14:paraId="12E45BCB"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5DA24599"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554EA08"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15A2FA84"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287169FA"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75C3C484" w14:textId="77777777" w:rsidTr="00497D7A">
        <w:trPr>
          <w:trHeight w:val="63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6D22695"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SCM2</w:t>
            </w:r>
          </w:p>
        </w:tc>
        <w:tc>
          <w:tcPr>
            <w:tcW w:w="7470" w:type="dxa"/>
            <w:tcBorders>
              <w:top w:val="nil"/>
              <w:left w:val="nil"/>
              <w:bottom w:val="single" w:sz="4" w:space="0" w:color="auto"/>
              <w:right w:val="single" w:sz="4" w:space="0" w:color="auto"/>
            </w:tcBorders>
            <w:shd w:val="clear" w:color="auto" w:fill="auto"/>
            <w:noWrap/>
            <w:vAlign w:val="center"/>
            <w:hideMark/>
          </w:tcPr>
          <w:p w14:paraId="071F0C02" w14:textId="77777777" w:rsidR="00A74AF5" w:rsidRPr="00BC45E8" w:rsidRDefault="00A74AF5" w:rsidP="00497D7A">
            <w:pPr>
              <w:spacing w:after="0" w:line="240" w:lineRule="auto"/>
              <w:jc w:val="both"/>
              <w:rPr>
                <w:rFonts w:ascii="Times New Roman" w:eastAsia="Times New Roman" w:hAnsi="Times New Roman" w:cs="Times New Roman"/>
                <w:color w:val="000000"/>
                <w:sz w:val="24"/>
                <w:szCs w:val="24"/>
              </w:rPr>
            </w:pPr>
            <w:r w:rsidRPr="00BC45E8">
              <w:rPr>
                <w:rFonts w:ascii="Times New Roman" w:eastAsia="Times New Roman" w:hAnsi="Times New Roman" w:cs="Times New Roman"/>
                <w:color w:val="000000"/>
                <w:sz w:val="24"/>
                <w:szCs w:val="24"/>
              </w:rPr>
              <w:t>The mapping of our supply chain processes depicts geographical relationships with supplier, allowing spatial visualization.</w:t>
            </w:r>
          </w:p>
        </w:tc>
        <w:tc>
          <w:tcPr>
            <w:tcW w:w="326" w:type="dxa"/>
            <w:tcBorders>
              <w:top w:val="nil"/>
              <w:left w:val="nil"/>
              <w:bottom w:val="single" w:sz="4" w:space="0" w:color="auto"/>
              <w:right w:val="single" w:sz="4" w:space="0" w:color="auto"/>
            </w:tcBorders>
            <w:shd w:val="clear" w:color="auto" w:fill="auto"/>
            <w:noWrap/>
            <w:vAlign w:val="bottom"/>
            <w:hideMark/>
          </w:tcPr>
          <w:p w14:paraId="4D1C4F17"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5212FF32"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DD4F2D6"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2D74D522"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76214793"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65B84E0B" w14:textId="77777777" w:rsidTr="00497D7A">
        <w:trPr>
          <w:trHeight w:val="63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256EE5E"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SCM3</w:t>
            </w:r>
          </w:p>
        </w:tc>
        <w:tc>
          <w:tcPr>
            <w:tcW w:w="7470" w:type="dxa"/>
            <w:tcBorders>
              <w:top w:val="nil"/>
              <w:left w:val="nil"/>
              <w:bottom w:val="single" w:sz="4" w:space="0" w:color="auto"/>
              <w:right w:val="single" w:sz="4" w:space="0" w:color="auto"/>
            </w:tcBorders>
            <w:shd w:val="clear" w:color="auto" w:fill="auto"/>
            <w:vAlign w:val="center"/>
            <w:hideMark/>
          </w:tcPr>
          <w:p w14:paraId="0C037414" w14:textId="77777777" w:rsidR="00A74AF5" w:rsidRPr="00BC45E8" w:rsidRDefault="00A74AF5" w:rsidP="00497D7A">
            <w:pPr>
              <w:spacing w:after="0" w:line="240" w:lineRule="auto"/>
              <w:rPr>
                <w:rFonts w:ascii="Times New Roman" w:eastAsia="Times New Roman" w:hAnsi="Times New Roman" w:cs="Times New Roman"/>
                <w:color w:val="000000"/>
                <w:sz w:val="24"/>
                <w:szCs w:val="24"/>
              </w:rPr>
            </w:pPr>
            <w:r w:rsidRPr="00BC45E8">
              <w:rPr>
                <w:rFonts w:ascii="Times New Roman" w:eastAsia="Times New Roman" w:hAnsi="Times New Roman" w:cs="Times New Roman"/>
                <w:color w:val="000000"/>
                <w:sz w:val="24"/>
                <w:szCs w:val="24"/>
              </w:rPr>
              <w:t xml:space="preserve">Our firm </w:t>
            </w:r>
            <w:proofErr w:type="gramStart"/>
            <w:r w:rsidRPr="00BC45E8">
              <w:rPr>
                <w:rFonts w:ascii="Times New Roman" w:eastAsia="Times New Roman" w:hAnsi="Times New Roman" w:cs="Times New Roman"/>
                <w:color w:val="000000"/>
                <w:sz w:val="24"/>
                <w:szCs w:val="24"/>
              </w:rPr>
              <w:t>is able to</w:t>
            </w:r>
            <w:proofErr w:type="gramEnd"/>
            <w:r w:rsidRPr="00BC45E8">
              <w:rPr>
                <w:rFonts w:ascii="Times New Roman" w:eastAsia="Times New Roman" w:hAnsi="Times New Roman" w:cs="Times New Roman"/>
                <w:color w:val="000000"/>
                <w:sz w:val="24"/>
                <w:szCs w:val="24"/>
              </w:rPr>
              <w:t xml:space="preserve"> capture the real time information about the products and materials sourced, their quantities, and replenishment lead time.</w:t>
            </w:r>
          </w:p>
        </w:tc>
        <w:tc>
          <w:tcPr>
            <w:tcW w:w="326" w:type="dxa"/>
            <w:tcBorders>
              <w:top w:val="nil"/>
              <w:left w:val="nil"/>
              <w:bottom w:val="single" w:sz="4" w:space="0" w:color="auto"/>
              <w:right w:val="single" w:sz="4" w:space="0" w:color="auto"/>
            </w:tcBorders>
            <w:shd w:val="clear" w:color="auto" w:fill="auto"/>
            <w:noWrap/>
            <w:vAlign w:val="bottom"/>
            <w:hideMark/>
          </w:tcPr>
          <w:p w14:paraId="7B88D457"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4B470CD5"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7FC431B3"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24B39691"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18A3F9F1"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44026F47" w14:textId="77777777" w:rsidTr="00497D7A">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A96DE60"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SCM4</w:t>
            </w:r>
          </w:p>
        </w:tc>
        <w:tc>
          <w:tcPr>
            <w:tcW w:w="7470" w:type="dxa"/>
            <w:tcBorders>
              <w:top w:val="nil"/>
              <w:left w:val="nil"/>
              <w:bottom w:val="single" w:sz="4" w:space="0" w:color="auto"/>
              <w:right w:val="single" w:sz="4" w:space="0" w:color="auto"/>
            </w:tcBorders>
            <w:shd w:val="clear" w:color="auto" w:fill="auto"/>
            <w:noWrap/>
            <w:vAlign w:val="center"/>
            <w:hideMark/>
          </w:tcPr>
          <w:p w14:paraId="38DDF5AC" w14:textId="77777777" w:rsidR="00A74AF5" w:rsidRPr="00BC45E8" w:rsidRDefault="00A74AF5" w:rsidP="00497D7A">
            <w:pPr>
              <w:spacing w:after="0" w:line="240" w:lineRule="auto"/>
              <w:rPr>
                <w:rFonts w:ascii="Times New Roman" w:eastAsia="Times New Roman" w:hAnsi="Times New Roman" w:cs="Times New Roman"/>
                <w:color w:val="000000"/>
                <w:sz w:val="24"/>
                <w:szCs w:val="24"/>
              </w:rPr>
            </w:pPr>
            <w:r w:rsidRPr="00BC45E8">
              <w:rPr>
                <w:rFonts w:ascii="Times New Roman" w:eastAsia="Times New Roman" w:hAnsi="Times New Roman" w:cs="Times New Roman"/>
                <w:color w:val="000000"/>
                <w:sz w:val="24"/>
                <w:szCs w:val="24"/>
              </w:rPr>
              <w:t>SC mapping provides real time information sharing of suppliers</w:t>
            </w:r>
          </w:p>
        </w:tc>
        <w:tc>
          <w:tcPr>
            <w:tcW w:w="326" w:type="dxa"/>
            <w:tcBorders>
              <w:top w:val="nil"/>
              <w:left w:val="nil"/>
              <w:bottom w:val="single" w:sz="4" w:space="0" w:color="auto"/>
              <w:right w:val="single" w:sz="4" w:space="0" w:color="auto"/>
            </w:tcBorders>
            <w:shd w:val="clear" w:color="auto" w:fill="auto"/>
            <w:noWrap/>
            <w:vAlign w:val="bottom"/>
            <w:hideMark/>
          </w:tcPr>
          <w:p w14:paraId="3626976F"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18C4FE6"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7EE1E479"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B06DF75"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11B7674B"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5892AC60" w14:textId="77777777" w:rsidTr="00497D7A">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C73D820"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SCM5</w:t>
            </w:r>
          </w:p>
        </w:tc>
        <w:tc>
          <w:tcPr>
            <w:tcW w:w="7470" w:type="dxa"/>
            <w:tcBorders>
              <w:top w:val="nil"/>
              <w:left w:val="nil"/>
              <w:bottom w:val="single" w:sz="4" w:space="0" w:color="auto"/>
              <w:right w:val="single" w:sz="4" w:space="0" w:color="auto"/>
            </w:tcBorders>
            <w:shd w:val="clear" w:color="auto" w:fill="auto"/>
            <w:noWrap/>
            <w:vAlign w:val="center"/>
            <w:hideMark/>
          </w:tcPr>
          <w:p w14:paraId="73371B97" w14:textId="77777777" w:rsidR="00A74AF5" w:rsidRPr="00BC45E8" w:rsidRDefault="00A74AF5" w:rsidP="00497D7A">
            <w:pPr>
              <w:spacing w:after="0" w:line="240" w:lineRule="auto"/>
              <w:rPr>
                <w:rFonts w:ascii="Times New Roman" w:eastAsia="Times New Roman" w:hAnsi="Times New Roman" w:cs="Times New Roman"/>
                <w:color w:val="000000"/>
                <w:sz w:val="24"/>
                <w:szCs w:val="24"/>
              </w:rPr>
            </w:pPr>
            <w:r w:rsidRPr="00BC45E8">
              <w:rPr>
                <w:rFonts w:ascii="Times New Roman" w:eastAsia="Times New Roman" w:hAnsi="Times New Roman" w:cs="Times New Roman"/>
                <w:color w:val="000000"/>
                <w:sz w:val="24"/>
                <w:szCs w:val="24"/>
              </w:rPr>
              <w:t>We are aware of the tier 2 suppliers of the critical components and raw material.</w:t>
            </w:r>
          </w:p>
        </w:tc>
        <w:tc>
          <w:tcPr>
            <w:tcW w:w="326" w:type="dxa"/>
            <w:tcBorders>
              <w:top w:val="nil"/>
              <w:left w:val="nil"/>
              <w:bottom w:val="single" w:sz="4" w:space="0" w:color="auto"/>
              <w:right w:val="single" w:sz="4" w:space="0" w:color="auto"/>
            </w:tcBorders>
            <w:shd w:val="clear" w:color="auto" w:fill="auto"/>
            <w:noWrap/>
            <w:vAlign w:val="bottom"/>
            <w:hideMark/>
          </w:tcPr>
          <w:p w14:paraId="242A5323"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6C4331F"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2FE9D1BA"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81F9F84"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03767B7"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33783A57" w14:textId="77777777" w:rsidTr="00497D7A">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DEBB100"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SCM6</w:t>
            </w:r>
          </w:p>
        </w:tc>
        <w:tc>
          <w:tcPr>
            <w:tcW w:w="7470" w:type="dxa"/>
            <w:tcBorders>
              <w:top w:val="nil"/>
              <w:left w:val="nil"/>
              <w:bottom w:val="single" w:sz="4" w:space="0" w:color="auto"/>
              <w:right w:val="single" w:sz="4" w:space="0" w:color="auto"/>
            </w:tcBorders>
            <w:shd w:val="clear" w:color="auto" w:fill="auto"/>
            <w:noWrap/>
            <w:vAlign w:val="center"/>
            <w:hideMark/>
          </w:tcPr>
          <w:p w14:paraId="25F2037A" w14:textId="77777777" w:rsidR="00A74AF5" w:rsidRPr="00BC45E8" w:rsidRDefault="00A74AF5" w:rsidP="00497D7A">
            <w:pPr>
              <w:spacing w:after="0" w:line="240" w:lineRule="auto"/>
              <w:rPr>
                <w:rFonts w:ascii="Times New Roman" w:eastAsia="Times New Roman" w:hAnsi="Times New Roman" w:cs="Times New Roman"/>
                <w:color w:val="000000"/>
                <w:sz w:val="24"/>
                <w:szCs w:val="24"/>
              </w:rPr>
            </w:pPr>
            <w:r w:rsidRPr="00BC45E8">
              <w:rPr>
                <w:rFonts w:ascii="Times New Roman" w:eastAsia="Times New Roman" w:hAnsi="Times New Roman" w:cs="Times New Roman"/>
                <w:color w:val="000000"/>
                <w:sz w:val="24"/>
                <w:szCs w:val="24"/>
              </w:rPr>
              <w:t>We have documented processes for dealing with suppliers.</w:t>
            </w:r>
          </w:p>
        </w:tc>
        <w:tc>
          <w:tcPr>
            <w:tcW w:w="326" w:type="dxa"/>
            <w:tcBorders>
              <w:top w:val="nil"/>
              <w:left w:val="nil"/>
              <w:bottom w:val="single" w:sz="4" w:space="0" w:color="auto"/>
              <w:right w:val="single" w:sz="4" w:space="0" w:color="auto"/>
            </w:tcBorders>
            <w:shd w:val="clear" w:color="auto" w:fill="auto"/>
            <w:noWrap/>
            <w:vAlign w:val="bottom"/>
            <w:hideMark/>
          </w:tcPr>
          <w:p w14:paraId="507C14D2"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43378A4A"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44C11618"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E796F0F"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53A67235"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402F3E5E" w14:textId="77777777" w:rsidTr="00497D7A">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662E257"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SCM7</w:t>
            </w:r>
          </w:p>
        </w:tc>
        <w:tc>
          <w:tcPr>
            <w:tcW w:w="7470" w:type="dxa"/>
            <w:tcBorders>
              <w:top w:val="nil"/>
              <w:left w:val="nil"/>
              <w:bottom w:val="single" w:sz="4" w:space="0" w:color="auto"/>
              <w:right w:val="single" w:sz="4" w:space="0" w:color="auto"/>
            </w:tcBorders>
            <w:shd w:val="clear" w:color="auto" w:fill="auto"/>
            <w:noWrap/>
            <w:vAlign w:val="center"/>
            <w:hideMark/>
          </w:tcPr>
          <w:p w14:paraId="3A91E911" w14:textId="77777777" w:rsidR="00A74AF5" w:rsidRPr="00BC45E8" w:rsidRDefault="00A74AF5" w:rsidP="00497D7A">
            <w:pPr>
              <w:spacing w:after="0" w:line="240" w:lineRule="auto"/>
              <w:rPr>
                <w:rFonts w:ascii="Times New Roman" w:eastAsia="Times New Roman" w:hAnsi="Times New Roman" w:cs="Times New Roman"/>
                <w:color w:val="000000"/>
                <w:sz w:val="24"/>
                <w:szCs w:val="24"/>
              </w:rPr>
            </w:pPr>
            <w:r w:rsidRPr="00BC45E8">
              <w:rPr>
                <w:rFonts w:ascii="Times New Roman" w:eastAsia="Times New Roman" w:hAnsi="Times New Roman" w:cs="Times New Roman"/>
                <w:color w:val="000000"/>
                <w:sz w:val="24"/>
                <w:szCs w:val="24"/>
              </w:rPr>
              <w:t xml:space="preserve">We </w:t>
            </w:r>
            <w:proofErr w:type="gramStart"/>
            <w:r w:rsidRPr="00BC45E8">
              <w:rPr>
                <w:rFonts w:ascii="Times New Roman" w:eastAsia="Times New Roman" w:hAnsi="Times New Roman" w:cs="Times New Roman"/>
                <w:color w:val="000000"/>
                <w:sz w:val="24"/>
                <w:szCs w:val="24"/>
              </w:rPr>
              <w:t>are able to</w:t>
            </w:r>
            <w:proofErr w:type="gramEnd"/>
            <w:r w:rsidRPr="00BC45E8">
              <w:rPr>
                <w:rFonts w:ascii="Times New Roman" w:eastAsia="Times New Roman" w:hAnsi="Times New Roman" w:cs="Times New Roman"/>
                <w:color w:val="000000"/>
                <w:sz w:val="24"/>
                <w:szCs w:val="24"/>
              </w:rPr>
              <w:t xml:space="preserve"> visualize the real time flow of material from the suppliers.</w:t>
            </w:r>
          </w:p>
        </w:tc>
        <w:tc>
          <w:tcPr>
            <w:tcW w:w="326" w:type="dxa"/>
            <w:tcBorders>
              <w:top w:val="nil"/>
              <w:left w:val="nil"/>
              <w:bottom w:val="single" w:sz="4" w:space="0" w:color="auto"/>
              <w:right w:val="single" w:sz="4" w:space="0" w:color="auto"/>
            </w:tcBorders>
            <w:shd w:val="clear" w:color="auto" w:fill="auto"/>
            <w:noWrap/>
            <w:vAlign w:val="bottom"/>
            <w:hideMark/>
          </w:tcPr>
          <w:p w14:paraId="0AA6F344"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41CF331F"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44E907AD"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AD84267"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157838FF"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3783090C" w14:textId="77777777" w:rsidTr="00497D7A">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F786AAC"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SCM8</w:t>
            </w:r>
          </w:p>
        </w:tc>
        <w:tc>
          <w:tcPr>
            <w:tcW w:w="7470" w:type="dxa"/>
            <w:tcBorders>
              <w:top w:val="nil"/>
              <w:left w:val="nil"/>
              <w:bottom w:val="single" w:sz="4" w:space="0" w:color="auto"/>
              <w:right w:val="single" w:sz="4" w:space="0" w:color="auto"/>
            </w:tcBorders>
            <w:shd w:val="clear" w:color="auto" w:fill="auto"/>
            <w:noWrap/>
            <w:vAlign w:val="center"/>
            <w:hideMark/>
          </w:tcPr>
          <w:p w14:paraId="79A1301B" w14:textId="77777777" w:rsidR="00A74AF5" w:rsidRPr="00BC45E8" w:rsidRDefault="00A74AF5" w:rsidP="00497D7A">
            <w:pPr>
              <w:spacing w:after="0" w:line="240" w:lineRule="auto"/>
              <w:rPr>
                <w:rFonts w:ascii="Times New Roman" w:eastAsia="Times New Roman" w:hAnsi="Times New Roman" w:cs="Times New Roman"/>
                <w:color w:val="000000"/>
                <w:sz w:val="24"/>
                <w:szCs w:val="24"/>
              </w:rPr>
            </w:pPr>
            <w:r w:rsidRPr="00BC45E8">
              <w:rPr>
                <w:rFonts w:ascii="Times New Roman" w:eastAsia="Times New Roman" w:hAnsi="Times New Roman" w:cs="Times New Roman"/>
                <w:color w:val="000000"/>
                <w:sz w:val="24"/>
                <w:szCs w:val="24"/>
              </w:rPr>
              <w:t xml:space="preserve">We have a system for sharing real time information with suppliers. </w:t>
            </w:r>
          </w:p>
        </w:tc>
        <w:tc>
          <w:tcPr>
            <w:tcW w:w="326" w:type="dxa"/>
            <w:tcBorders>
              <w:top w:val="nil"/>
              <w:left w:val="nil"/>
              <w:bottom w:val="single" w:sz="4" w:space="0" w:color="auto"/>
              <w:right w:val="single" w:sz="4" w:space="0" w:color="auto"/>
            </w:tcBorders>
            <w:shd w:val="clear" w:color="auto" w:fill="auto"/>
            <w:noWrap/>
            <w:vAlign w:val="bottom"/>
            <w:hideMark/>
          </w:tcPr>
          <w:p w14:paraId="37BF841B"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493BC2DF"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14AFAE4B"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2BE3F73"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4794EE34"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706E639C" w14:textId="77777777" w:rsidTr="00497D7A">
        <w:trPr>
          <w:trHeight w:val="63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8FEE821"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SCM9</w:t>
            </w:r>
          </w:p>
        </w:tc>
        <w:tc>
          <w:tcPr>
            <w:tcW w:w="7470" w:type="dxa"/>
            <w:tcBorders>
              <w:top w:val="nil"/>
              <w:left w:val="nil"/>
              <w:bottom w:val="single" w:sz="4" w:space="0" w:color="auto"/>
              <w:right w:val="single" w:sz="4" w:space="0" w:color="auto"/>
            </w:tcBorders>
            <w:shd w:val="clear" w:color="auto" w:fill="auto"/>
            <w:noWrap/>
            <w:vAlign w:val="center"/>
            <w:hideMark/>
          </w:tcPr>
          <w:p w14:paraId="261BFA81" w14:textId="77777777" w:rsidR="00A74AF5" w:rsidRPr="00BC45E8" w:rsidRDefault="00A74AF5" w:rsidP="00497D7A">
            <w:pPr>
              <w:spacing w:after="0" w:line="240" w:lineRule="auto"/>
              <w:jc w:val="both"/>
              <w:rPr>
                <w:rFonts w:ascii="Times New Roman" w:eastAsia="Times New Roman" w:hAnsi="Times New Roman" w:cs="Times New Roman"/>
                <w:color w:val="000000"/>
                <w:sz w:val="24"/>
                <w:szCs w:val="24"/>
              </w:rPr>
            </w:pPr>
            <w:r w:rsidRPr="00BC45E8">
              <w:rPr>
                <w:rFonts w:ascii="Times New Roman" w:eastAsia="Times New Roman" w:hAnsi="Times New Roman" w:cs="Times New Roman"/>
                <w:color w:val="000000"/>
                <w:sz w:val="24"/>
                <w:szCs w:val="24"/>
              </w:rPr>
              <w:t xml:space="preserve">Our SC </w:t>
            </w:r>
            <w:proofErr w:type="gramStart"/>
            <w:r w:rsidRPr="00BC45E8">
              <w:rPr>
                <w:rFonts w:ascii="Times New Roman" w:eastAsia="Times New Roman" w:hAnsi="Times New Roman" w:cs="Times New Roman"/>
                <w:color w:val="000000"/>
                <w:sz w:val="24"/>
                <w:szCs w:val="24"/>
              </w:rPr>
              <w:t>mapping  provides</w:t>
            </w:r>
            <w:proofErr w:type="gramEnd"/>
            <w:r w:rsidRPr="00BC45E8">
              <w:rPr>
                <w:rFonts w:ascii="Times New Roman" w:eastAsia="Times New Roman" w:hAnsi="Times New Roman" w:cs="Times New Roman"/>
                <w:color w:val="000000"/>
                <w:sz w:val="24"/>
                <w:szCs w:val="24"/>
              </w:rPr>
              <w:t xml:space="preserve"> us a simplified representation of our upstream supply chain  by capturing  the essence of the environment in which the supply chain operates  </w:t>
            </w:r>
          </w:p>
        </w:tc>
        <w:tc>
          <w:tcPr>
            <w:tcW w:w="326" w:type="dxa"/>
            <w:tcBorders>
              <w:top w:val="nil"/>
              <w:left w:val="nil"/>
              <w:bottom w:val="single" w:sz="4" w:space="0" w:color="auto"/>
              <w:right w:val="single" w:sz="4" w:space="0" w:color="auto"/>
            </w:tcBorders>
            <w:shd w:val="clear" w:color="auto" w:fill="auto"/>
            <w:noWrap/>
            <w:vAlign w:val="bottom"/>
            <w:hideMark/>
          </w:tcPr>
          <w:p w14:paraId="1A65E967"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52B7D348"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71315A34"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D5E700F"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7AFDA9F7"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5B3DD1A1" w14:textId="77777777" w:rsidTr="00497D7A">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5F053AD"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SCM10</w:t>
            </w:r>
          </w:p>
        </w:tc>
        <w:tc>
          <w:tcPr>
            <w:tcW w:w="7470" w:type="dxa"/>
            <w:tcBorders>
              <w:top w:val="nil"/>
              <w:left w:val="nil"/>
              <w:bottom w:val="single" w:sz="4" w:space="0" w:color="auto"/>
              <w:right w:val="single" w:sz="4" w:space="0" w:color="auto"/>
            </w:tcBorders>
            <w:shd w:val="clear" w:color="auto" w:fill="auto"/>
            <w:noWrap/>
            <w:vAlign w:val="center"/>
            <w:hideMark/>
          </w:tcPr>
          <w:p w14:paraId="7FC7055C" w14:textId="77777777" w:rsidR="00A74AF5" w:rsidRPr="00BC45E8" w:rsidRDefault="00A74AF5" w:rsidP="00497D7A">
            <w:pPr>
              <w:spacing w:after="0" w:line="240" w:lineRule="auto"/>
              <w:jc w:val="both"/>
              <w:rPr>
                <w:rFonts w:ascii="Times New Roman" w:eastAsia="Times New Roman" w:hAnsi="Times New Roman" w:cs="Times New Roman"/>
                <w:color w:val="000000"/>
                <w:sz w:val="24"/>
                <w:szCs w:val="24"/>
              </w:rPr>
            </w:pPr>
            <w:r w:rsidRPr="00BC45E8">
              <w:rPr>
                <w:rFonts w:ascii="Times New Roman" w:eastAsia="Times New Roman" w:hAnsi="Times New Roman" w:cs="Times New Roman"/>
                <w:color w:val="000000"/>
                <w:sz w:val="24"/>
                <w:szCs w:val="24"/>
              </w:rPr>
              <w:t>We have mapped the flow of products, and information in the upstream supply chain.</w:t>
            </w:r>
          </w:p>
        </w:tc>
        <w:tc>
          <w:tcPr>
            <w:tcW w:w="326" w:type="dxa"/>
            <w:tcBorders>
              <w:top w:val="nil"/>
              <w:left w:val="nil"/>
              <w:bottom w:val="single" w:sz="4" w:space="0" w:color="auto"/>
              <w:right w:val="single" w:sz="4" w:space="0" w:color="auto"/>
            </w:tcBorders>
            <w:shd w:val="clear" w:color="auto" w:fill="auto"/>
            <w:noWrap/>
            <w:vAlign w:val="bottom"/>
            <w:hideMark/>
          </w:tcPr>
          <w:p w14:paraId="1125A1BF"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BBAD1A9"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790A1FDA"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1474D7EC"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18C3799"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6C6E93A7" w14:textId="77777777" w:rsidTr="00497D7A">
        <w:trPr>
          <w:trHeight w:val="315"/>
        </w:trPr>
        <w:tc>
          <w:tcPr>
            <w:tcW w:w="85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000A7" w14:textId="77777777" w:rsidR="00A74AF5" w:rsidRPr="00BC45E8" w:rsidRDefault="00A74AF5" w:rsidP="00497D7A">
            <w:pPr>
              <w:spacing w:after="0" w:line="240" w:lineRule="auto"/>
              <w:rPr>
                <w:rFonts w:ascii="Times New Roman" w:eastAsia="Times New Roman" w:hAnsi="Times New Roman" w:cs="Times New Roman"/>
                <w:b/>
                <w:bCs/>
                <w:i/>
                <w:iCs/>
                <w:color w:val="000000"/>
                <w:sz w:val="24"/>
                <w:szCs w:val="24"/>
              </w:rPr>
            </w:pPr>
            <w:r w:rsidRPr="00BC45E8">
              <w:rPr>
                <w:rFonts w:ascii="Times New Roman" w:eastAsia="Times New Roman" w:hAnsi="Times New Roman" w:cs="Times New Roman"/>
                <w:b/>
                <w:bCs/>
                <w:i/>
                <w:iCs/>
                <w:color w:val="000000"/>
                <w:sz w:val="24"/>
                <w:szCs w:val="24"/>
              </w:rPr>
              <w:t xml:space="preserve"> </w:t>
            </w:r>
            <w:proofErr w:type="gramStart"/>
            <w:r w:rsidRPr="00BC45E8">
              <w:rPr>
                <w:rFonts w:ascii="Times New Roman" w:eastAsia="Times New Roman" w:hAnsi="Times New Roman" w:cs="Times New Roman"/>
                <w:b/>
                <w:bCs/>
                <w:i/>
                <w:iCs/>
                <w:color w:val="000000"/>
                <w:sz w:val="24"/>
                <w:szCs w:val="24"/>
              </w:rPr>
              <w:t>Midstream  mapping</w:t>
            </w:r>
            <w:proofErr w:type="gramEnd"/>
          </w:p>
        </w:tc>
        <w:tc>
          <w:tcPr>
            <w:tcW w:w="326" w:type="dxa"/>
            <w:tcBorders>
              <w:top w:val="nil"/>
              <w:left w:val="nil"/>
              <w:bottom w:val="single" w:sz="4" w:space="0" w:color="auto"/>
              <w:right w:val="single" w:sz="4" w:space="0" w:color="auto"/>
            </w:tcBorders>
            <w:shd w:val="clear" w:color="auto" w:fill="auto"/>
            <w:noWrap/>
            <w:vAlign w:val="bottom"/>
            <w:hideMark/>
          </w:tcPr>
          <w:p w14:paraId="2E45E77A"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4ACE00DF"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5C0444C6"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2ACF5100"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E632425"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7DC230C4" w14:textId="77777777" w:rsidTr="00497D7A">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9236361"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SCM11</w:t>
            </w:r>
          </w:p>
        </w:tc>
        <w:tc>
          <w:tcPr>
            <w:tcW w:w="7470" w:type="dxa"/>
            <w:tcBorders>
              <w:top w:val="nil"/>
              <w:left w:val="nil"/>
              <w:bottom w:val="single" w:sz="4" w:space="0" w:color="auto"/>
              <w:right w:val="single" w:sz="4" w:space="0" w:color="auto"/>
            </w:tcBorders>
            <w:shd w:val="clear" w:color="auto" w:fill="auto"/>
            <w:noWrap/>
            <w:vAlign w:val="center"/>
            <w:hideMark/>
          </w:tcPr>
          <w:p w14:paraId="0DA867DE" w14:textId="77777777" w:rsidR="00A74AF5" w:rsidRPr="00BC45E8" w:rsidRDefault="00A74AF5" w:rsidP="00497D7A">
            <w:pPr>
              <w:spacing w:after="0" w:line="240" w:lineRule="auto"/>
              <w:rPr>
                <w:rFonts w:ascii="Times New Roman" w:eastAsia="Times New Roman" w:hAnsi="Times New Roman" w:cs="Times New Roman"/>
                <w:color w:val="000000"/>
                <w:sz w:val="24"/>
                <w:szCs w:val="24"/>
              </w:rPr>
            </w:pPr>
            <w:r w:rsidRPr="00BC45E8">
              <w:rPr>
                <w:rFonts w:ascii="Times New Roman" w:eastAsia="Times New Roman" w:hAnsi="Times New Roman" w:cs="Times New Roman"/>
                <w:color w:val="000000"/>
                <w:sz w:val="24"/>
                <w:szCs w:val="24"/>
              </w:rPr>
              <w:t>We have mapped processes showing the flow of material within the company.</w:t>
            </w:r>
          </w:p>
        </w:tc>
        <w:tc>
          <w:tcPr>
            <w:tcW w:w="326" w:type="dxa"/>
            <w:tcBorders>
              <w:top w:val="nil"/>
              <w:left w:val="nil"/>
              <w:bottom w:val="single" w:sz="4" w:space="0" w:color="auto"/>
              <w:right w:val="single" w:sz="4" w:space="0" w:color="auto"/>
            </w:tcBorders>
            <w:shd w:val="clear" w:color="auto" w:fill="auto"/>
            <w:noWrap/>
            <w:vAlign w:val="bottom"/>
            <w:hideMark/>
          </w:tcPr>
          <w:p w14:paraId="10A56B25"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50C2676"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2E2C434D"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731EB0EB"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7B76204D"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1EC1FE37" w14:textId="77777777" w:rsidTr="00497D7A">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DD5C6B7"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SCM12</w:t>
            </w:r>
          </w:p>
        </w:tc>
        <w:tc>
          <w:tcPr>
            <w:tcW w:w="7470" w:type="dxa"/>
            <w:tcBorders>
              <w:top w:val="nil"/>
              <w:left w:val="nil"/>
              <w:bottom w:val="single" w:sz="4" w:space="0" w:color="auto"/>
              <w:right w:val="single" w:sz="4" w:space="0" w:color="auto"/>
            </w:tcBorders>
            <w:shd w:val="clear" w:color="auto" w:fill="auto"/>
            <w:noWrap/>
            <w:vAlign w:val="center"/>
            <w:hideMark/>
          </w:tcPr>
          <w:p w14:paraId="2D352988" w14:textId="77777777" w:rsidR="00A74AF5" w:rsidRPr="00BC45E8" w:rsidRDefault="00A74AF5" w:rsidP="00497D7A">
            <w:pPr>
              <w:spacing w:after="0" w:line="240" w:lineRule="auto"/>
              <w:rPr>
                <w:rFonts w:ascii="Times New Roman" w:eastAsia="Times New Roman" w:hAnsi="Times New Roman" w:cs="Times New Roman"/>
                <w:color w:val="000000"/>
                <w:sz w:val="24"/>
                <w:szCs w:val="24"/>
              </w:rPr>
            </w:pPr>
            <w:r w:rsidRPr="00BC45E8">
              <w:rPr>
                <w:rFonts w:ascii="Times New Roman" w:eastAsia="Times New Roman" w:hAnsi="Times New Roman" w:cs="Times New Roman"/>
                <w:color w:val="000000"/>
                <w:sz w:val="24"/>
                <w:szCs w:val="24"/>
              </w:rPr>
              <w:t xml:space="preserve">We can real time track the flow of goods within our company from one department to other.  </w:t>
            </w:r>
          </w:p>
        </w:tc>
        <w:tc>
          <w:tcPr>
            <w:tcW w:w="326" w:type="dxa"/>
            <w:tcBorders>
              <w:top w:val="nil"/>
              <w:left w:val="nil"/>
              <w:bottom w:val="single" w:sz="4" w:space="0" w:color="auto"/>
              <w:right w:val="single" w:sz="4" w:space="0" w:color="auto"/>
            </w:tcBorders>
            <w:shd w:val="clear" w:color="auto" w:fill="auto"/>
            <w:noWrap/>
            <w:vAlign w:val="bottom"/>
            <w:hideMark/>
          </w:tcPr>
          <w:p w14:paraId="6B871215"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7CD9B01"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5C03414"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199ABE62"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0866448"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74AD3C62" w14:textId="77777777" w:rsidTr="00497D7A">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3425894"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SCM13</w:t>
            </w:r>
          </w:p>
        </w:tc>
        <w:tc>
          <w:tcPr>
            <w:tcW w:w="7470" w:type="dxa"/>
            <w:tcBorders>
              <w:top w:val="nil"/>
              <w:left w:val="nil"/>
              <w:bottom w:val="single" w:sz="4" w:space="0" w:color="auto"/>
              <w:right w:val="single" w:sz="4" w:space="0" w:color="auto"/>
            </w:tcBorders>
            <w:shd w:val="clear" w:color="auto" w:fill="auto"/>
            <w:noWrap/>
            <w:vAlign w:val="center"/>
            <w:hideMark/>
          </w:tcPr>
          <w:p w14:paraId="734CDC03" w14:textId="77777777" w:rsidR="00A74AF5" w:rsidRPr="00BC45E8" w:rsidRDefault="00A74AF5" w:rsidP="00497D7A">
            <w:pPr>
              <w:spacing w:after="0" w:line="240" w:lineRule="auto"/>
              <w:rPr>
                <w:rFonts w:ascii="Times New Roman" w:eastAsia="Times New Roman" w:hAnsi="Times New Roman" w:cs="Times New Roman"/>
                <w:color w:val="000000"/>
                <w:sz w:val="24"/>
                <w:szCs w:val="24"/>
              </w:rPr>
            </w:pPr>
            <w:r w:rsidRPr="00BC45E8">
              <w:rPr>
                <w:rFonts w:ascii="Times New Roman" w:eastAsia="Times New Roman" w:hAnsi="Times New Roman" w:cs="Times New Roman"/>
                <w:color w:val="000000"/>
                <w:sz w:val="24"/>
                <w:szCs w:val="24"/>
              </w:rPr>
              <w:t>We have system of sharing real time information within the company, across several departments.</w:t>
            </w:r>
          </w:p>
        </w:tc>
        <w:tc>
          <w:tcPr>
            <w:tcW w:w="326" w:type="dxa"/>
            <w:tcBorders>
              <w:top w:val="nil"/>
              <w:left w:val="nil"/>
              <w:bottom w:val="single" w:sz="4" w:space="0" w:color="auto"/>
              <w:right w:val="single" w:sz="4" w:space="0" w:color="auto"/>
            </w:tcBorders>
            <w:shd w:val="clear" w:color="auto" w:fill="auto"/>
            <w:noWrap/>
            <w:vAlign w:val="bottom"/>
            <w:hideMark/>
          </w:tcPr>
          <w:p w14:paraId="66A14C68"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54FD3295"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108A6130"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27BF26DC"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B429724"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618D912A" w14:textId="77777777" w:rsidTr="00497D7A">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4F262A1"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SCM14</w:t>
            </w:r>
          </w:p>
        </w:tc>
        <w:tc>
          <w:tcPr>
            <w:tcW w:w="7470" w:type="dxa"/>
            <w:tcBorders>
              <w:top w:val="nil"/>
              <w:left w:val="nil"/>
              <w:bottom w:val="single" w:sz="4" w:space="0" w:color="auto"/>
              <w:right w:val="single" w:sz="4" w:space="0" w:color="auto"/>
            </w:tcBorders>
            <w:shd w:val="clear" w:color="auto" w:fill="auto"/>
            <w:noWrap/>
            <w:vAlign w:val="center"/>
            <w:hideMark/>
          </w:tcPr>
          <w:p w14:paraId="51BE8B09" w14:textId="77777777" w:rsidR="00A74AF5" w:rsidRPr="00BC45E8" w:rsidRDefault="00A74AF5" w:rsidP="00497D7A">
            <w:pPr>
              <w:spacing w:after="0" w:line="240" w:lineRule="auto"/>
              <w:rPr>
                <w:rFonts w:ascii="Times New Roman" w:eastAsia="Times New Roman" w:hAnsi="Times New Roman" w:cs="Times New Roman"/>
                <w:color w:val="000000"/>
                <w:sz w:val="24"/>
                <w:szCs w:val="24"/>
              </w:rPr>
            </w:pPr>
            <w:r w:rsidRPr="00BC45E8">
              <w:rPr>
                <w:rFonts w:ascii="Times New Roman" w:eastAsia="Times New Roman" w:hAnsi="Times New Roman" w:cs="Times New Roman"/>
                <w:color w:val="000000"/>
                <w:sz w:val="24"/>
                <w:szCs w:val="24"/>
              </w:rPr>
              <w:t>We can identify the supply chain processes inefficiencies in real time</w:t>
            </w:r>
          </w:p>
        </w:tc>
        <w:tc>
          <w:tcPr>
            <w:tcW w:w="326" w:type="dxa"/>
            <w:tcBorders>
              <w:top w:val="nil"/>
              <w:left w:val="nil"/>
              <w:bottom w:val="single" w:sz="4" w:space="0" w:color="auto"/>
              <w:right w:val="single" w:sz="4" w:space="0" w:color="auto"/>
            </w:tcBorders>
            <w:shd w:val="clear" w:color="auto" w:fill="auto"/>
            <w:noWrap/>
            <w:vAlign w:val="bottom"/>
            <w:hideMark/>
          </w:tcPr>
          <w:p w14:paraId="15E8BC3A"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1C89BC63"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B0CE818"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930E185"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13488E73"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04C62429" w14:textId="77777777" w:rsidTr="00497D7A">
        <w:trPr>
          <w:trHeight w:val="63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F06EBBA"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SCM15</w:t>
            </w:r>
          </w:p>
        </w:tc>
        <w:tc>
          <w:tcPr>
            <w:tcW w:w="7470" w:type="dxa"/>
            <w:tcBorders>
              <w:top w:val="nil"/>
              <w:left w:val="nil"/>
              <w:bottom w:val="single" w:sz="4" w:space="0" w:color="auto"/>
              <w:right w:val="single" w:sz="4" w:space="0" w:color="auto"/>
            </w:tcBorders>
            <w:shd w:val="clear" w:color="auto" w:fill="auto"/>
            <w:vAlign w:val="center"/>
            <w:hideMark/>
          </w:tcPr>
          <w:p w14:paraId="178DEE87" w14:textId="77777777" w:rsidR="00A74AF5" w:rsidRPr="00BC45E8" w:rsidRDefault="00A74AF5" w:rsidP="00497D7A">
            <w:pPr>
              <w:spacing w:after="0" w:line="240" w:lineRule="auto"/>
              <w:rPr>
                <w:rFonts w:ascii="Times New Roman" w:eastAsia="Times New Roman" w:hAnsi="Times New Roman" w:cs="Times New Roman"/>
                <w:color w:val="000000"/>
                <w:sz w:val="24"/>
                <w:szCs w:val="24"/>
              </w:rPr>
            </w:pPr>
            <w:r w:rsidRPr="00BC45E8">
              <w:rPr>
                <w:rFonts w:ascii="Times New Roman" w:eastAsia="Times New Roman" w:hAnsi="Times New Roman" w:cs="Times New Roman"/>
                <w:color w:val="000000"/>
                <w:sz w:val="24"/>
                <w:szCs w:val="24"/>
              </w:rPr>
              <w:t>Due to the mapping of mid-stream processes, we can monitor the effectiveness of our supply chain strategy</w:t>
            </w:r>
          </w:p>
        </w:tc>
        <w:tc>
          <w:tcPr>
            <w:tcW w:w="326" w:type="dxa"/>
            <w:tcBorders>
              <w:top w:val="nil"/>
              <w:left w:val="nil"/>
              <w:bottom w:val="single" w:sz="4" w:space="0" w:color="auto"/>
              <w:right w:val="single" w:sz="4" w:space="0" w:color="auto"/>
            </w:tcBorders>
            <w:shd w:val="clear" w:color="auto" w:fill="auto"/>
            <w:noWrap/>
            <w:vAlign w:val="bottom"/>
            <w:hideMark/>
          </w:tcPr>
          <w:p w14:paraId="3B046E1C"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4010370"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25ED9C4E"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27923427"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2EE79183"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1AEE7789" w14:textId="77777777" w:rsidTr="00497D7A">
        <w:trPr>
          <w:trHeight w:val="63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065FD01"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SCM16</w:t>
            </w:r>
          </w:p>
        </w:tc>
        <w:tc>
          <w:tcPr>
            <w:tcW w:w="7470" w:type="dxa"/>
            <w:tcBorders>
              <w:top w:val="nil"/>
              <w:left w:val="nil"/>
              <w:bottom w:val="single" w:sz="4" w:space="0" w:color="auto"/>
              <w:right w:val="single" w:sz="4" w:space="0" w:color="auto"/>
            </w:tcBorders>
            <w:shd w:val="clear" w:color="auto" w:fill="auto"/>
            <w:noWrap/>
            <w:vAlign w:val="center"/>
            <w:hideMark/>
          </w:tcPr>
          <w:p w14:paraId="23A7ED7A" w14:textId="77777777" w:rsidR="00A74AF5" w:rsidRPr="00BC45E8" w:rsidRDefault="00A74AF5" w:rsidP="00497D7A">
            <w:pPr>
              <w:spacing w:after="0" w:line="240" w:lineRule="auto"/>
              <w:jc w:val="both"/>
              <w:rPr>
                <w:rFonts w:ascii="Times New Roman" w:eastAsia="Times New Roman" w:hAnsi="Times New Roman" w:cs="Times New Roman"/>
                <w:color w:val="000000"/>
                <w:sz w:val="24"/>
                <w:szCs w:val="24"/>
              </w:rPr>
            </w:pPr>
            <w:r w:rsidRPr="00BC45E8">
              <w:rPr>
                <w:rFonts w:ascii="Times New Roman" w:eastAsia="Times New Roman" w:hAnsi="Times New Roman" w:cs="Times New Roman"/>
                <w:color w:val="000000"/>
                <w:sz w:val="24"/>
                <w:szCs w:val="24"/>
              </w:rPr>
              <w:t>The mapping of our supply chain helps to catalog and distribute key information for survival in a dynamic environment.</w:t>
            </w:r>
          </w:p>
        </w:tc>
        <w:tc>
          <w:tcPr>
            <w:tcW w:w="326" w:type="dxa"/>
            <w:tcBorders>
              <w:top w:val="nil"/>
              <w:left w:val="nil"/>
              <w:bottom w:val="single" w:sz="4" w:space="0" w:color="auto"/>
              <w:right w:val="single" w:sz="4" w:space="0" w:color="auto"/>
            </w:tcBorders>
            <w:shd w:val="clear" w:color="auto" w:fill="auto"/>
            <w:noWrap/>
            <w:vAlign w:val="bottom"/>
            <w:hideMark/>
          </w:tcPr>
          <w:p w14:paraId="7C4E1A30"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5B4F9E78"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187F4553"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59351EC"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5FBAC398"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76FDA545" w14:textId="77777777" w:rsidTr="00497D7A">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96C8A07"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SCM17</w:t>
            </w:r>
          </w:p>
        </w:tc>
        <w:tc>
          <w:tcPr>
            <w:tcW w:w="7470" w:type="dxa"/>
            <w:tcBorders>
              <w:top w:val="nil"/>
              <w:left w:val="nil"/>
              <w:bottom w:val="single" w:sz="4" w:space="0" w:color="auto"/>
              <w:right w:val="single" w:sz="4" w:space="0" w:color="auto"/>
            </w:tcBorders>
            <w:shd w:val="clear" w:color="auto" w:fill="auto"/>
            <w:noWrap/>
            <w:vAlign w:val="center"/>
            <w:hideMark/>
          </w:tcPr>
          <w:p w14:paraId="63F7FE6A" w14:textId="77777777" w:rsidR="00A74AF5" w:rsidRPr="00BC45E8" w:rsidRDefault="00A74AF5" w:rsidP="00497D7A">
            <w:pPr>
              <w:spacing w:after="0" w:line="240" w:lineRule="auto"/>
              <w:jc w:val="both"/>
              <w:rPr>
                <w:rFonts w:ascii="Times New Roman" w:eastAsia="Times New Roman" w:hAnsi="Times New Roman" w:cs="Times New Roman"/>
                <w:color w:val="000000"/>
                <w:sz w:val="24"/>
                <w:szCs w:val="24"/>
              </w:rPr>
            </w:pPr>
            <w:r w:rsidRPr="00BC45E8">
              <w:rPr>
                <w:rFonts w:ascii="Times New Roman" w:eastAsia="Times New Roman" w:hAnsi="Times New Roman" w:cs="Times New Roman"/>
                <w:color w:val="000000"/>
                <w:sz w:val="24"/>
                <w:szCs w:val="24"/>
              </w:rPr>
              <w:t>Our SC mapping alerts our concerned managers to possible constraints in the system.</w:t>
            </w:r>
          </w:p>
        </w:tc>
        <w:tc>
          <w:tcPr>
            <w:tcW w:w="326" w:type="dxa"/>
            <w:tcBorders>
              <w:top w:val="nil"/>
              <w:left w:val="nil"/>
              <w:bottom w:val="single" w:sz="4" w:space="0" w:color="auto"/>
              <w:right w:val="single" w:sz="4" w:space="0" w:color="auto"/>
            </w:tcBorders>
            <w:shd w:val="clear" w:color="auto" w:fill="auto"/>
            <w:noWrap/>
            <w:vAlign w:val="bottom"/>
            <w:hideMark/>
          </w:tcPr>
          <w:p w14:paraId="3BE81A79"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524C785C"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5AB24A8C"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4E2B0A2"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79EED2E"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5C8FFCD1" w14:textId="77777777" w:rsidTr="00497D7A">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BBA44AB"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SCM18</w:t>
            </w:r>
          </w:p>
        </w:tc>
        <w:tc>
          <w:tcPr>
            <w:tcW w:w="7470" w:type="dxa"/>
            <w:tcBorders>
              <w:top w:val="nil"/>
              <w:left w:val="nil"/>
              <w:bottom w:val="single" w:sz="4" w:space="0" w:color="auto"/>
              <w:right w:val="single" w:sz="4" w:space="0" w:color="auto"/>
            </w:tcBorders>
            <w:shd w:val="clear" w:color="auto" w:fill="auto"/>
            <w:noWrap/>
            <w:vAlign w:val="center"/>
            <w:hideMark/>
          </w:tcPr>
          <w:p w14:paraId="33E95706" w14:textId="77777777" w:rsidR="00A74AF5" w:rsidRPr="00BC45E8" w:rsidRDefault="00A74AF5" w:rsidP="00497D7A">
            <w:pPr>
              <w:spacing w:after="0" w:line="240" w:lineRule="auto"/>
              <w:jc w:val="both"/>
              <w:rPr>
                <w:rFonts w:ascii="Times New Roman" w:eastAsia="Times New Roman" w:hAnsi="Times New Roman" w:cs="Times New Roman"/>
                <w:color w:val="000000"/>
                <w:sz w:val="24"/>
                <w:szCs w:val="24"/>
              </w:rPr>
            </w:pPr>
            <w:r w:rsidRPr="00BC45E8">
              <w:rPr>
                <w:rFonts w:ascii="Times New Roman" w:eastAsia="Times New Roman" w:hAnsi="Times New Roman" w:cs="Times New Roman"/>
                <w:color w:val="000000"/>
                <w:sz w:val="24"/>
                <w:szCs w:val="24"/>
              </w:rPr>
              <w:t>We have mapped the flow of products, and information in the mid-stream supply chain.</w:t>
            </w:r>
          </w:p>
        </w:tc>
        <w:tc>
          <w:tcPr>
            <w:tcW w:w="326" w:type="dxa"/>
            <w:tcBorders>
              <w:top w:val="nil"/>
              <w:left w:val="nil"/>
              <w:bottom w:val="single" w:sz="4" w:space="0" w:color="auto"/>
              <w:right w:val="single" w:sz="4" w:space="0" w:color="auto"/>
            </w:tcBorders>
            <w:shd w:val="clear" w:color="auto" w:fill="auto"/>
            <w:noWrap/>
            <w:vAlign w:val="bottom"/>
            <w:hideMark/>
          </w:tcPr>
          <w:p w14:paraId="19BC413F"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61FCCF9"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D076A69"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508A24F2"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5EB839D8"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5C26D8F8" w14:textId="77777777" w:rsidTr="00497D7A">
        <w:trPr>
          <w:trHeight w:val="315"/>
        </w:trPr>
        <w:tc>
          <w:tcPr>
            <w:tcW w:w="85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2C69A" w14:textId="77777777" w:rsidR="00A74AF5" w:rsidRPr="00BC45E8" w:rsidRDefault="00A74AF5" w:rsidP="00497D7A">
            <w:pPr>
              <w:spacing w:after="0" w:line="240" w:lineRule="auto"/>
              <w:rPr>
                <w:rFonts w:ascii="Times New Roman" w:eastAsia="Times New Roman" w:hAnsi="Times New Roman" w:cs="Times New Roman"/>
                <w:b/>
                <w:bCs/>
                <w:i/>
                <w:iCs/>
                <w:color w:val="000000"/>
                <w:sz w:val="24"/>
                <w:szCs w:val="24"/>
              </w:rPr>
            </w:pPr>
            <w:proofErr w:type="gramStart"/>
            <w:r w:rsidRPr="00BC45E8">
              <w:rPr>
                <w:rFonts w:ascii="Times New Roman" w:eastAsia="Times New Roman" w:hAnsi="Times New Roman" w:cs="Times New Roman"/>
                <w:b/>
                <w:bCs/>
                <w:i/>
                <w:iCs/>
                <w:color w:val="000000"/>
                <w:sz w:val="24"/>
                <w:szCs w:val="24"/>
              </w:rPr>
              <w:t>Downstream-mapping</w:t>
            </w:r>
            <w:proofErr w:type="gramEnd"/>
          </w:p>
        </w:tc>
        <w:tc>
          <w:tcPr>
            <w:tcW w:w="326" w:type="dxa"/>
            <w:tcBorders>
              <w:top w:val="nil"/>
              <w:left w:val="nil"/>
              <w:bottom w:val="single" w:sz="4" w:space="0" w:color="auto"/>
              <w:right w:val="single" w:sz="4" w:space="0" w:color="auto"/>
            </w:tcBorders>
            <w:shd w:val="clear" w:color="auto" w:fill="auto"/>
            <w:noWrap/>
            <w:vAlign w:val="bottom"/>
            <w:hideMark/>
          </w:tcPr>
          <w:p w14:paraId="08E9D246"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D34701F"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2FBDFA94"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2642C4C7"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A83C4EE"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71E204B3" w14:textId="77777777" w:rsidTr="00497D7A">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95E7B42"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SCM19</w:t>
            </w:r>
          </w:p>
        </w:tc>
        <w:tc>
          <w:tcPr>
            <w:tcW w:w="7470" w:type="dxa"/>
            <w:tcBorders>
              <w:top w:val="nil"/>
              <w:left w:val="nil"/>
              <w:bottom w:val="single" w:sz="4" w:space="0" w:color="auto"/>
              <w:right w:val="single" w:sz="4" w:space="0" w:color="auto"/>
            </w:tcBorders>
            <w:shd w:val="clear" w:color="auto" w:fill="auto"/>
            <w:noWrap/>
            <w:vAlign w:val="center"/>
            <w:hideMark/>
          </w:tcPr>
          <w:p w14:paraId="18AB72AA" w14:textId="77777777" w:rsidR="00A74AF5" w:rsidRPr="00BC45E8" w:rsidRDefault="00A74AF5" w:rsidP="00497D7A">
            <w:pPr>
              <w:spacing w:after="0" w:line="240" w:lineRule="auto"/>
              <w:rPr>
                <w:rFonts w:ascii="Times New Roman" w:eastAsia="Times New Roman" w:hAnsi="Times New Roman" w:cs="Times New Roman"/>
                <w:color w:val="000000"/>
                <w:sz w:val="24"/>
                <w:szCs w:val="24"/>
              </w:rPr>
            </w:pPr>
            <w:r w:rsidRPr="00BC45E8">
              <w:rPr>
                <w:rFonts w:ascii="Times New Roman" w:eastAsia="Times New Roman" w:hAnsi="Times New Roman" w:cs="Times New Roman"/>
                <w:color w:val="000000"/>
                <w:sz w:val="24"/>
                <w:szCs w:val="24"/>
              </w:rPr>
              <w:t>We have mapped the geographical dispersion of our customers.</w:t>
            </w:r>
          </w:p>
        </w:tc>
        <w:tc>
          <w:tcPr>
            <w:tcW w:w="326" w:type="dxa"/>
            <w:tcBorders>
              <w:top w:val="nil"/>
              <w:left w:val="nil"/>
              <w:bottom w:val="single" w:sz="4" w:space="0" w:color="auto"/>
              <w:right w:val="single" w:sz="4" w:space="0" w:color="auto"/>
            </w:tcBorders>
            <w:shd w:val="clear" w:color="auto" w:fill="auto"/>
            <w:noWrap/>
            <w:vAlign w:val="bottom"/>
            <w:hideMark/>
          </w:tcPr>
          <w:p w14:paraId="045A9584"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22268D72"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C0D1380"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5CB1DB1B"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2E2F9132"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3277AB52" w14:textId="77777777" w:rsidTr="00497D7A">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6DB498E"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SCM20</w:t>
            </w:r>
          </w:p>
        </w:tc>
        <w:tc>
          <w:tcPr>
            <w:tcW w:w="7470" w:type="dxa"/>
            <w:tcBorders>
              <w:top w:val="nil"/>
              <w:left w:val="nil"/>
              <w:bottom w:val="single" w:sz="4" w:space="0" w:color="auto"/>
              <w:right w:val="single" w:sz="4" w:space="0" w:color="auto"/>
            </w:tcBorders>
            <w:shd w:val="clear" w:color="auto" w:fill="auto"/>
            <w:noWrap/>
            <w:vAlign w:val="center"/>
            <w:hideMark/>
          </w:tcPr>
          <w:p w14:paraId="25A19040" w14:textId="77777777" w:rsidR="00A74AF5" w:rsidRPr="00BC45E8" w:rsidRDefault="00A74AF5" w:rsidP="00497D7A">
            <w:pPr>
              <w:spacing w:after="0" w:line="240" w:lineRule="auto"/>
              <w:rPr>
                <w:rFonts w:ascii="Times New Roman" w:eastAsia="Times New Roman" w:hAnsi="Times New Roman" w:cs="Times New Roman"/>
                <w:color w:val="000000"/>
                <w:sz w:val="24"/>
                <w:szCs w:val="24"/>
              </w:rPr>
            </w:pPr>
            <w:r w:rsidRPr="00BC45E8">
              <w:rPr>
                <w:rFonts w:ascii="Times New Roman" w:eastAsia="Times New Roman" w:hAnsi="Times New Roman" w:cs="Times New Roman"/>
                <w:color w:val="000000"/>
                <w:sz w:val="24"/>
                <w:szCs w:val="24"/>
              </w:rPr>
              <w:t>We have mapped the geographical dispersion of our tier 2 customers.</w:t>
            </w:r>
          </w:p>
        </w:tc>
        <w:tc>
          <w:tcPr>
            <w:tcW w:w="326" w:type="dxa"/>
            <w:tcBorders>
              <w:top w:val="nil"/>
              <w:left w:val="nil"/>
              <w:bottom w:val="single" w:sz="4" w:space="0" w:color="auto"/>
              <w:right w:val="single" w:sz="4" w:space="0" w:color="auto"/>
            </w:tcBorders>
            <w:shd w:val="clear" w:color="auto" w:fill="auto"/>
            <w:noWrap/>
            <w:vAlign w:val="bottom"/>
            <w:hideMark/>
          </w:tcPr>
          <w:p w14:paraId="42279B8D"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48741D3"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53F4E7B6"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756A0376"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7F13B79B"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7DBB0C4D" w14:textId="77777777" w:rsidTr="00497D7A">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3F445ED"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SCM21</w:t>
            </w:r>
          </w:p>
        </w:tc>
        <w:tc>
          <w:tcPr>
            <w:tcW w:w="7470" w:type="dxa"/>
            <w:tcBorders>
              <w:top w:val="nil"/>
              <w:left w:val="nil"/>
              <w:bottom w:val="single" w:sz="4" w:space="0" w:color="auto"/>
              <w:right w:val="single" w:sz="4" w:space="0" w:color="auto"/>
            </w:tcBorders>
            <w:shd w:val="clear" w:color="auto" w:fill="auto"/>
            <w:noWrap/>
            <w:vAlign w:val="center"/>
            <w:hideMark/>
          </w:tcPr>
          <w:p w14:paraId="3D2B6678" w14:textId="77777777" w:rsidR="00A74AF5" w:rsidRPr="00BC45E8" w:rsidRDefault="00A74AF5" w:rsidP="00497D7A">
            <w:pPr>
              <w:spacing w:after="0" w:line="240" w:lineRule="auto"/>
              <w:rPr>
                <w:rFonts w:ascii="Times New Roman" w:eastAsia="Times New Roman" w:hAnsi="Times New Roman" w:cs="Times New Roman"/>
                <w:color w:val="000000"/>
                <w:sz w:val="24"/>
                <w:szCs w:val="24"/>
              </w:rPr>
            </w:pPr>
            <w:r w:rsidRPr="00BC45E8">
              <w:rPr>
                <w:rFonts w:ascii="Times New Roman" w:eastAsia="Times New Roman" w:hAnsi="Times New Roman" w:cs="Times New Roman"/>
                <w:color w:val="000000"/>
                <w:sz w:val="24"/>
                <w:szCs w:val="24"/>
              </w:rPr>
              <w:t xml:space="preserve">We have system of sharing real time information with customers. </w:t>
            </w:r>
          </w:p>
        </w:tc>
        <w:tc>
          <w:tcPr>
            <w:tcW w:w="326" w:type="dxa"/>
            <w:tcBorders>
              <w:top w:val="nil"/>
              <w:left w:val="nil"/>
              <w:bottom w:val="single" w:sz="4" w:space="0" w:color="auto"/>
              <w:right w:val="single" w:sz="4" w:space="0" w:color="auto"/>
            </w:tcBorders>
            <w:shd w:val="clear" w:color="auto" w:fill="auto"/>
            <w:noWrap/>
            <w:vAlign w:val="bottom"/>
            <w:hideMark/>
          </w:tcPr>
          <w:p w14:paraId="4506ED79"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5D119AB"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1D27F60"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736D5FF0"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460660C4"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3D4582EB" w14:textId="77777777" w:rsidTr="00497D7A">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BD3E2A8"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SCM22</w:t>
            </w:r>
          </w:p>
        </w:tc>
        <w:tc>
          <w:tcPr>
            <w:tcW w:w="7470" w:type="dxa"/>
            <w:tcBorders>
              <w:top w:val="nil"/>
              <w:left w:val="nil"/>
              <w:bottom w:val="single" w:sz="4" w:space="0" w:color="auto"/>
              <w:right w:val="single" w:sz="4" w:space="0" w:color="auto"/>
            </w:tcBorders>
            <w:shd w:val="clear" w:color="auto" w:fill="auto"/>
            <w:noWrap/>
            <w:vAlign w:val="center"/>
            <w:hideMark/>
          </w:tcPr>
          <w:p w14:paraId="5AAB0419" w14:textId="693638A9" w:rsidR="00A74AF5" w:rsidRPr="00BC45E8" w:rsidRDefault="00A74AF5">
            <w:pPr>
              <w:spacing w:after="0" w:line="240" w:lineRule="auto"/>
              <w:rPr>
                <w:rFonts w:ascii="Times New Roman" w:eastAsia="Times New Roman" w:hAnsi="Times New Roman" w:cs="Times New Roman"/>
                <w:color w:val="000000"/>
                <w:sz w:val="24"/>
                <w:szCs w:val="24"/>
              </w:rPr>
            </w:pPr>
            <w:r w:rsidRPr="00BC45E8">
              <w:rPr>
                <w:rFonts w:ascii="Times New Roman" w:eastAsia="Times New Roman" w:hAnsi="Times New Roman" w:cs="Times New Roman"/>
                <w:color w:val="000000"/>
                <w:sz w:val="24"/>
                <w:szCs w:val="24"/>
              </w:rPr>
              <w:t xml:space="preserve">We can visualize the flow of goods from our company to </w:t>
            </w:r>
            <w:r w:rsidR="008E05E0" w:rsidRPr="00BC45E8">
              <w:rPr>
                <w:rFonts w:ascii="Times New Roman" w:eastAsia="Times New Roman" w:hAnsi="Times New Roman" w:cs="Times New Roman"/>
                <w:color w:val="000000"/>
                <w:sz w:val="24"/>
                <w:szCs w:val="24"/>
              </w:rPr>
              <w:t>customers</w:t>
            </w:r>
            <w:r w:rsidR="008E05E0">
              <w:rPr>
                <w:rFonts w:ascii="Times New Roman" w:eastAsia="Times New Roman" w:hAnsi="Times New Roman" w:cs="Times New Roman"/>
                <w:color w:val="000000"/>
                <w:sz w:val="24"/>
                <w:szCs w:val="24"/>
              </w:rPr>
              <w:t>'</w:t>
            </w:r>
            <w:r w:rsidR="008E05E0" w:rsidRPr="00BC45E8">
              <w:rPr>
                <w:rFonts w:ascii="Times New Roman" w:eastAsia="Times New Roman" w:hAnsi="Times New Roman" w:cs="Times New Roman"/>
                <w:color w:val="000000"/>
                <w:sz w:val="24"/>
                <w:szCs w:val="24"/>
              </w:rPr>
              <w:t xml:space="preserve"> </w:t>
            </w:r>
            <w:r w:rsidRPr="00BC45E8">
              <w:rPr>
                <w:rFonts w:ascii="Times New Roman" w:eastAsia="Times New Roman" w:hAnsi="Times New Roman" w:cs="Times New Roman"/>
                <w:color w:val="000000"/>
                <w:sz w:val="24"/>
                <w:szCs w:val="24"/>
              </w:rPr>
              <w:t>customers</w:t>
            </w:r>
          </w:p>
        </w:tc>
        <w:tc>
          <w:tcPr>
            <w:tcW w:w="326" w:type="dxa"/>
            <w:tcBorders>
              <w:top w:val="nil"/>
              <w:left w:val="nil"/>
              <w:bottom w:val="single" w:sz="4" w:space="0" w:color="auto"/>
              <w:right w:val="single" w:sz="4" w:space="0" w:color="auto"/>
            </w:tcBorders>
            <w:shd w:val="clear" w:color="auto" w:fill="auto"/>
            <w:noWrap/>
            <w:vAlign w:val="bottom"/>
            <w:hideMark/>
          </w:tcPr>
          <w:p w14:paraId="6DC90E58"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553828F3"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687CA2B"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263AFF0"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45613545"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5EA74AD4" w14:textId="77777777" w:rsidTr="00497D7A">
        <w:trPr>
          <w:trHeight w:val="63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EBC3C9A"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SCM23</w:t>
            </w:r>
          </w:p>
        </w:tc>
        <w:tc>
          <w:tcPr>
            <w:tcW w:w="7470" w:type="dxa"/>
            <w:tcBorders>
              <w:top w:val="nil"/>
              <w:left w:val="nil"/>
              <w:bottom w:val="single" w:sz="4" w:space="0" w:color="auto"/>
              <w:right w:val="single" w:sz="4" w:space="0" w:color="auto"/>
            </w:tcBorders>
            <w:shd w:val="clear" w:color="auto" w:fill="auto"/>
            <w:vAlign w:val="center"/>
            <w:hideMark/>
          </w:tcPr>
          <w:p w14:paraId="066DA183" w14:textId="77777777" w:rsidR="00A74AF5" w:rsidRPr="00BC45E8" w:rsidRDefault="00A74AF5" w:rsidP="00497D7A">
            <w:pPr>
              <w:spacing w:after="0" w:line="240" w:lineRule="auto"/>
              <w:rPr>
                <w:rFonts w:ascii="Times New Roman" w:eastAsia="Times New Roman" w:hAnsi="Times New Roman" w:cs="Times New Roman"/>
                <w:color w:val="000000"/>
                <w:sz w:val="24"/>
                <w:szCs w:val="24"/>
              </w:rPr>
            </w:pPr>
            <w:r w:rsidRPr="00BC45E8">
              <w:rPr>
                <w:rFonts w:ascii="Times New Roman" w:eastAsia="Times New Roman" w:hAnsi="Times New Roman" w:cs="Times New Roman"/>
                <w:color w:val="000000"/>
                <w:sz w:val="24"/>
                <w:szCs w:val="24"/>
              </w:rPr>
              <w:t>The mapping of our downstream processes plays an essential role in providing guidance in the quantum changes in the downstream supply chain.</w:t>
            </w:r>
          </w:p>
        </w:tc>
        <w:tc>
          <w:tcPr>
            <w:tcW w:w="326" w:type="dxa"/>
            <w:tcBorders>
              <w:top w:val="nil"/>
              <w:left w:val="nil"/>
              <w:bottom w:val="single" w:sz="4" w:space="0" w:color="auto"/>
              <w:right w:val="single" w:sz="4" w:space="0" w:color="auto"/>
            </w:tcBorders>
            <w:shd w:val="clear" w:color="auto" w:fill="auto"/>
            <w:noWrap/>
            <w:vAlign w:val="bottom"/>
            <w:hideMark/>
          </w:tcPr>
          <w:p w14:paraId="36D9CF98"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5CFDCC1D"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F8C62D5"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17B8473E"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1391E267"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2AB81EB6" w14:textId="77777777" w:rsidTr="00497D7A">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2EE96CF"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lastRenderedPageBreak/>
              <w:t>SCM24</w:t>
            </w:r>
          </w:p>
        </w:tc>
        <w:tc>
          <w:tcPr>
            <w:tcW w:w="7470" w:type="dxa"/>
            <w:tcBorders>
              <w:top w:val="nil"/>
              <w:left w:val="nil"/>
              <w:bottom w:val="single" w:sz="4" w:space="0" w:color="auto"/>
              <w:right w:val="single" w:sz="4" w:space="0" w:color="auto"/>
            </w:tcBorders>
            <w:shd w:val="clear" w:color="auto" w:fill="auto"/>
            <w:vAlign w:val="center"/>
            <w:hideMark/>
          </w:tcPr>
          <w:p w14:paraId="261C5D57" w14:textId="77777777" w:rsidR="00A74AF5" w:rsidRPr="00BC45E8" w:rsidRDefault="00A74AF5" w:rsidP="00497D7A">
            <w:pPr>
              <w:spacing w:after="0" w:line="240" w:lineRule="auto"/>
              <w:rPr>
                <w:rFonts w:ascii="Times New Roman" w:eastAsia="Times New Roman" w:hAnsi="Times New Roman" w:cs="Times New Roman"/>
                <w:color w:val="000000"/>
                <w:sz w:val="24"/>
                <w:szCs w:val="24"/>
              </w:rPr>
            </w:pPr>
            <w:r w:rsidRPr="00BC45E8">
              <w:rPr>
                <w:rFonts w:ascii="Times New Roman" w:eastAsia="Times New Roman" w:hAnsi="Times New Roman" w:cs="Times New Roman"/>
                <w:color w:val="000000"/>
                <w:sz w:val="24"/>
                <w:szCs w:val="24"/>
              </w:rPr>
              <w:t>We have mapped the flow of products, and information, in the downstream supply chain.</w:t>
            </w:r>
          </w:p>
        </w:tc>
        <w:tc>
          <w:tcPr>
            <w:tcW w:w="326" w:type="dxa"/>
            <w:tcBorders>
              <w:top w:val="nil"/>
              <w:left w:val="nil"/>
              <w:bottom w:val="single" w:sz="4" w:space="0" w:color="auto"/>
              <w:right w:val="single" w:sz="4" w:space="0" w:color="auto"/>
            </w:tcBorders>
            <w:shd w:val="clear" w:color="auto" w:fill="auto"/>
            <w:noWrap/>
            <w:vAlign w:val="bottom"/>
            <w:hideMark/>
          </w:tcPr>
          <w:p w14:paraId="293599CA"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0859A34B"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71DA1D9B"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57AEA756"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2567AF6"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021FE6BD" w14:textId="77777777" w:rsidTr="00497D7A">
        <w:trPr>
          <w:trHeight w:val="63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47F02CE"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SCM25</w:t>
            </w:r>
          </w:p>
        </w:tc>
        <w:tc>
          <w:tcPr>
            <w:tcW w:w="7470" w:type="dxa"/>
            <w:tcBorders>
              <w:top w:val="nil"/>
              <w:left w:val="nil"/>
              <w:bottom w:val="single" w:sz="4" w:space="0" w:color="auto"/>
              <w:right w:val="single" w:sz="4" w:space="0" w:color="auto"/>
            </w:tcBorders>
            <w:shd w:val="clear" w:color="auto" w:fill="auto"/>
            <w:vAlign w:val="center"/>
            <w:hideMark/>
          </w:tcPr>
          <w:p w14:paraId="479B9F1B" w14:textId="77777777" w:rsidR="00A74AF5" w:rsidRPr="00BC45E8" w:rsidRDefault="00A74AF5" w:rsidP="00497D7A">
            <w:pPr>
              <w:spacing w:after="0" w:line="240" w:lineRule="auto"/>
              <w:rPr>
                <w:rFonts w:ascii="Times New Roman" w:eastAsia="Times New Roman" w:hAnsi="Times New Roman" w:cs="Times New Roman"/>
                <w:color w:val="000000"/>
                <w:sz w:val="24"/>
                <w:szCs w:val="24"/>
              </w:rPr>
            </w:pPr>
            <w:r w:rsidRPr="00BC45E8">
              <w:rPr>
                <w:rFonts w:ascii="Times New Roman" w:eastAsia="Times New Roman" w:hAnsi="Times New Roman" w:cs="Times New Roman"/>
                <w:color w:val="000000"/>
                <w:sz w:val="24"/>
                <w:szCs w:val="24"/>
              </w:rPr>
              <w:t>The mapping of our downstream supply chain processes permits our company to identify areas for further analysis.</w:t>
            </w:r>
          </w:p>
        </w:tc>
        <w:tc>
          <w:tcPr>
            <w:tcW w:w="326" w:type="dxa"/>
            <w:tcBorders>
              <w:top w:val="nil"/>
              <w:left w:val="nil"/>
              <w:bottom w:val="single" w:sz="4" w:space="0" w:color="auto"/>
              <w:right w:val="single" w:sz="4" w:space="0" w:color="auto"/>
            </w:tcBorders>
            <w:shd w:val="clear" w:color="auto" w:fill="auto"/>
            <w:noWrap/>
            <w:vAlign w:val="bottom"/>
            <w:hideMark/>
          </w:tcPr>
          <w:p w14:paraId="3833BBD4"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33B998DF"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722A6937"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0136AC0"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noWrap/>
            <w:vAlign w:val="bottom"/>
            <w:hideMark/>
          </w:tcPr>
          <w:p w14:paraId="63F326AF"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5FE52957" w14:textId="77777777" w:rsidTr="00497D7A">
        <w:trPr>
          <w:trHeight w:val="300"/>
        </w:trPr>
        <w:tc>
          <w:tcPr>
            <w:tcW w:w="10180" w:type="dxa"/>
            <w:gridSpan w:val="7"/>
            <w:tcBorders>
              <w:top w:val="single" w:sz="4" w:space="0" w:color="auto"/>
              <w:left w:val="single" w:sz="4" w:space="0" w:color="auto"/>
              <w:bottom w:val="single" w:sz="4" w:space="0" w:color="auto"/>
              <w:right w:val="single" w:sz="4" w:space="0" w:color="auto"/>
            </w:tcBorders>
            <w:shd w:val="clear" w:color="000000" w:fill="808080"/>
            <w:vAlign w:val="center"/>
            <w:hideMark/>
          </w:tcPr>
          <w:p w14:paraId="1CE38800" w14:textId="77777777" w:rsidR="00A74AF5" w:rsidRPr="00BC45E8" w:rsidRDefault="00A74AF5" w:rsidP="00497D7A">
            <w:pPr>
              <w:spacing w:after="0" w:line="240" w:lineRule="auto"/>
              <w:rPr>
                <w:rFonts w:ascii="Times New Roman" w:eastAsia="Times New Roman" w:hAnsi="Times New Roman" w:cs="Times New Roman"/>
                <w:b/>
                <w:bCs/>
                <w:i/>
                <w:iCs/>
                <w:color w:val="000000"/>
              </w:rPr>
            </w:pPr>
            <w:r w:rsidRPr="00BC45E8">
              <w:rPr>
                <w:rFonts w:ascii="Times New Roman" w:eastAsia="Times New Roman" w:hAnsi="Times New Roman" w:cs="Times New Roman"/>
                <w:b/>
                <w:bCs/>
                <w:i/>
                <w:iCs/>
                <w:color w:val="000000"/>
              </w:rPr>
              <w:t>C. Supply Chain Resilience</w:t>
            </w:r>
          </w:p>
        </w:tc>
      </w:tr>
      <w:tr w:rsidR="00A74AF5" w:rsidRPr="00BC45E8" w14:paraId="111031D9" w14:textId="77777777" w:rsidTr="00497D7A">
        <w:trPr>
          <w:trHeight w:val="300"/>
        </w:trPr>
        <w:tc>
          <w:tcPr>
            <w:tcW w:w="85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6FC811" w14:textId="77777777" w:rsidR="00A74AF5" w:rsidRPr="00BC45E8" w:rsidRDefault="00A74AF5" w:rsidP="00497D7A">
            <w:pPr>
              <w:spacing w:after="0" w:line="240" w:lineRule="auto"/>
              <w:rPr>
                <w:rFonts w:ascii="Times New Roman" w:eastAsia="Times New Roman" w:hAnsi="Times New Roman" w:cs="Times New Roman"/>
                <w:b/>
                <w:bCs/>
                <w:i/>
                <w:iCs/>
                <w:color w:val="000000"/>
              </w:rPr>
            </w:pPr>
            <w:r w:rsidRPr="00BC45E8">
              <w:rPr>
                <w:rFonts w:ascii="Times New Roman" w:eastAsia="Times New Roman" w:hAnsi="Times New Roman" w:cs="Times New Roman"/>
                <w:b/>
                <w:bCs/>
                <w:i/>
                <w:iCs/>
                <w:color w:val="000000"/>
              </w:rPr>
              <w:t>1. Supply Chain Preparedness</w:t>
            </w:r>
          </w:p>
        </w:tc>
        <w:tc>
          <w:tcPr>
            <w:tcW w:w="326" w:type="dxa"/>
            <w:tcBorders>
              <w:top w:val="nil"/>
              <w:left w:val="nil"/>
              <w:bottom w:val="single" w:sz="4" w:space="0" w:color="auto"/>
              <w:right w:val="single" w:sz="4" w:space="0" w:color="auto"/>
            </w:tcBorders>
            <w:shd w:val="clear" w:color="auto" w:fill="auto"/>
            <w:vAlign w:val="center"/>
            <w:hideMark/>
          </w:tcPr>
          <w:p w14:paraId="5C5B2FBB"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31430701"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737084AE"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3E9F06D0"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75D54049"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2D3D1154" w14:textId="77777777" w:rsidTr="00497D7A">
        <w:trPr>
          <w:trHeight w:val="6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5551917"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SCP1</w:t>
            </w:r>
          </w:p>
        </w:tc>
        <w:tc>
          <w:tcPr>
            <w:tcW w:w="7470" w:type="dxa"/>
            <w:tcBorders>
              <w:top w:val="nil"/>
              <w:left w:val="nil"/>
              <w:bottom w:val="single" w:sz="4" w:space="0" w:color="auto"/>
              <w:right w:val="single" w:sz="4" w:space="0" w:color="auto"/>
            </w:tcBorders>
            <w:shd w:val="clear" w:color="auto" w:fill="auto"/>
            <w:vAlign w:val="center"/>
            <w:hideMark/>
          </w:tcPr>
          <w:p w14:paraId="1CB0573B" w14:textId="60288EAC" w:rsidR="00A74AF5" w:rsidRPr="00BC45E8" w:rsidRDefault="00A74AF5">
            <w:pPr>
              <w:spacing w:after="0" w:line="240" w:lineRule="auto"/>
              <w:jc w:val="both"/>
              <w:rPr>
                <w:rFonts w:ascii="Times New Roman" w:eastAsia="Times New Roman" w:hAnsi="Times New Roman" w:cs="Times New Roman"/>
                <w:color w:val="000000"/>
              </w:rPr>
            </w:pPr>
            <w:r w:rsidRPr="00BC45E8">
              <w:rPr>
                <w:rFonts w:ascii="Times New Roman" w:eastAsia="Times New Roman" w:hAnsi="Times New Roman" w:cs="Times New Roman"/>
                <w:color w:val="000000"/>
              </w:rPr>
              <w:t xml:space="preserve">Our company selects the firms that are easy to work with (i.e. willingness to accommodate the focal </w:t>
            </w:r>
            <w:r w:rsidR="008E05E0" w:rsidRPr="00BC45E8">
              <w:rPr>
                <w:rFonts w:ascii="Times New Roman" w:eastAsia="Times New Roman" w:hAnsi="Times New Roman" w:cs="Times New Roman"/>
                <w:color w:val="000000"/>
              </w:rPr>
              <w:t>firm</w:t>
            </w:r>
            <w:r w:rsidR="008E05E0">
              <w:rPr>
                <w:rFonts w:ascii="Times New Roman" w:eastAsia="Times New Roman" w:hAnsi="Times New Roman" w:cs="Times New Roman"/>
                <w:color w:val="000000"/>
              </w:rPr>
              <w:t>'</w:t>
            </w:r>
            <w:r w:rsidR="008E05E0" w:rsidRPr="00BC45E8">
              <w:rPr>
                <w:rFonts w:ascii="Times New Roman" w:eastAsia="Times New Roman" w:hAnsi="Times New Roman" w:cs="Times New Roman"/>
                <w:color w:val="000000"/>
              </w:rPr>
              <w:t xml:space="preserve">s </w:t>
            </w:r>
            <w:r w:rsidRPr="00BC45E8">
              <w:rPr>
                <w:rFonts w:ascii="Times New Roman" w:eastAsia="Times New Roman" w:hAnsi="Times New Roman" w:cs="Times New Roman"/>
                <w:color w:val="000000"/>
              </w:rPr>
              <w:t>business objectives) as supply chain partners.</w:t>
            </w:r>
          </w:p>
        </w:tc>
        <w:tc>
          <w:tcPr>
            <w:tcW w:w="326" w:type="dxa"/>
            <w:tcBorders>
              <w:top w:val="nil"/>
              <w:left w:val="nil"/>
              <w:bottom w:val="single" w:sz="4" w:space="0" w:color="auto"/>
              <w:right w:val="single" w:sz="4" w:space="0" w:color="auto"/>
            </w:tcBorders>
            <w:shd w:val="clear" w:color="auto" w:fill="auto"/>
            <w:vAlign w:val="center"/>
            <w:hideMark/>
          </w:tcPr>
          <w:p w14:paraId="340F3E0A"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47CBC3AC"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6F1E869B"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011EE272"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18E1E5E4"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23953F8E"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ACE9D05"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SCP2</w:t>
            </w:r>
          </w:p>
        </w:tc>
        <w:tc>
          <w:tcPr>
            <w:tcW w:w="7470" w:type="dxa"/>
            <w:tcBorders>
              <w:top w:val="nil"/>
              <w:left w:val="nil"/>
              <w:bottom w:val="single" w:sz="4" w:space="0" w:color="auto"/>
              <w:right w:val="single" w:sz="4" w:space="0" w:color="auto"/>
            </w:tcBorders>
            <w:shd w:val="clear" w:color="auto" w:fill="auto"/>
            <w:vAlign w:val="center"/>
            <w:hideMark/>
          </w:tcPr>
          <w:p w14:paraId="036A8E51" w14:textId="77777777" w:rsidR="00A74AF5" w:rsidRPr="00BC45E8" w:rsidRDefault="00A74AF5" w:rsidP="00497D7A">
            <w:pPr>
              <w:spacing w:after="0" w:line="240" w:lineRule="auto"/>
              <w:jc w:val="both"/>
              <w:rPr>
                <w:rFonts w:ascii="Times New Roman" w:eastAsia="Times New Roman" w:hAnsi="Times New Roman" w:cs="Times New Roman"/>
                <w:color w:val="000000"/>
              </w:rPr>
            </w:pPr>
            <w:r w:rsidRPr="00BC45E8">
              <w:rPr>
                <w:rFonts w:ascii="Times New Roman" w:eastAsia="Times New Roman" w:hAnsi="Times New Roman" w:cs="Times New Roman"/>
                <w:color w:val="000000"/>
              </w:rPr>
              <w:t>Our company chooses reliable firms to establish a supply chain partnership.</w:t>
            </w:r>
          </w:p>
        </w:tc>
        <w:tc>
          <w:tcPr>
            <w:tcW w:w="326" w:type="dxa"/>
            <w:tcBorders>
              <w:top w:val="nil"/>
              <w:left w:val="nil"/>
              <w:bottom w:val="single" w:sz="4" w:space="0" w:color="auto"/>
              <w:right w:val="single" w:sz="4" w:space="0" w:color="auto"/>
            </w:tcBorders>
            <w:shd w:val="clear" w:color="auto" w:fill="auto"/>
            <w:vAlign w:val="center"/>
            <w:hideMark/>
          </w:tcPr>
          <w:p w14:paraId="29E26BD1"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6E4EFD76"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675E99D4"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33404949"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4448453E"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7596E06A"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FB3F0DF"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SCP3</w:t>
            </w:r>
          </w:p>
        </w:tc>
        <w:tc>
          <w:tcPr>
            <w:tcW w:w="7470" w:type="dxa"/>
            <w:tcBorders>
              <w:top w:val="nil"/>
              <w:left w:val="nil"/>
              <w:bottom w:val="single" w:sz="4" w:space="0" w:color="auto"/>
              <w:right w:val="single" w:sz="4" w:space="0" w:color="auto"/>
            </w:tcBorders>
            <w:shd w:val="clear" w:color="auto" w:fill="auto"/>
            <w:vAlign w:val="center"/>
            <w:hideMark/>
          </w:tcPr>
          <w:p w14:paraId="252C5D07" w14:textId="77777777" w:rsidR="00A74AF5" w:rsidRPr="00BC45E8" w:rsidRDefault="00A74AF5" w:rsidP="00497D7A">
            <w:pPr>
              <w:spacing w:after="0" w:line="240" w:lineRule="auto"/>
              <w:jc w:val="both"/>
              <w:rPr>
                <w:rFonts w:ascii="Times New Roman" w:eastAsia="Times New Roman" w:hAnsi="Times New Roman" w:cs="Times New Roman"/>
                <w:color w:val="000000"/>
              </w:rPr>
            </w:pPr>
            <w:r w:rsidRPr="00BC45E8">
              <w:rPr>
                <w:rFonts w:ascii="Times New Roman" w:eastAsia="Times New Roman" w:hAnsi="Times New Roman" w:cs="Times New Roman"/>
                <w:color w:val="000000"/>
              </w:rPr>
              <w:t>Our company provides equal access to forecasts, sales data, and plans.</w:t>
            </w:r>
          </w:p>
        </w:tc>
        <w:tc>
          <w:tcPr>
            <w:tcW w:w="326" w:type="dxa"/>
            <w:tcBorders>
              <w:top w:val="nil"/>
              <w:left w:val="nil"/>
              <w:bottom w:val="single" w:sz="4" w:space="0" w:color="auto"/>
              <w:right w:val="single" w:sz="4" w:space="0" w:color="auto"/>
            </w:tcBorders>
            <w:shd w:val="clear" w:color="auto" w:fill="auto"/>
            <w:vAlign w:val="center"/>
            <w:hideMark/>
          </w:tcPr>
          <w:p w14:paraId="31F989FE"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4D2FB4CE"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3A383361"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1917E356"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44791E94"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509F7ECC"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82C3BBE"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SCP4</w:t>
            </w:r>
          </w:p>
        </w:tc>
        <w:tc>
          <w:tcPr>
            <w:tcW w:w="7470" w:type="dxa"/>
            <w:tcBorders>
              <w:top w:val="nil"/>
              <w:left w:val="nil"/>
              <w:bottom w:val="single" w:sz="4" w:space="0" w:color="auto"/>
              <w:right w:val="single" w:sz="4" w:space="0" w:color="auto"/>
            </w:tcBorders>
            <w:shd w:val="clear" w:color="auto" w:fill="auto"/>
            <w:vAlign w:val="center"/>
            <w:hideMark/>
          </w:tcPr>
          <w:p w14:paraId="13FCBDF8" w14:textId="77777777" w:rsidR="00A74AF5" w:rsidRPr="00BC45E8" w:rsidRDefault="00A74AF5" w:rsidP="00497D7A">
            <w:pPr>
              <w:spacing w:after="0" w:line="240" w:lineRule="auto"/>
              <w:jc w:val="both"/>
              <w:rPr>
                <w:rFonts w:ascii="Times New Roman" w:eastAsia="Times New Roman" w:hAnsi="Times New Roman" w:cs="Times New Roman"/>
                <w:color w:val="000000"/>
              </w:rPr>
            </w:pPr>
            <w:r w:rsidRPr="00BC45E8">
              <w:rPr>
                <w:rFonts w:ascii="Times New Roman" w:eastAsia="Times New Roman" w:hAnsi="Times New Roman" w:cs="Times New Roman"/>
                <w:color w:val="000000"/>
              </w:rPr>
              <w:t xml:space="preserve">Our company builds up the reward structure to align the incentives of supply chain partners. </w:t>
            </w:r>
          </w:p>
        </w:tc>
        <w:tc>
          <w:tcPr>
            <w:tcW w:w="326" w:type="dxa"/>
            <w:tcBorders>
              <w:top w:val="nil"/>
              <w:left w:val="nil"/>
              <w:bottom w:val="single" w:sz="4" w:space="0" w:color="auto"/>
              <w:right w:val="single" w:sz="4" w:space="0" w:color="auto"/>
            </w:tcBorders>
            <w:shd w:val="clear" w:color="auto" w:fill="auto"/>
            <w:vAlign w:val="center"/>
            <w:hideMark/>
          </w:tcPr>
          <w:p w14:paraId="621093AE"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30FE6A15"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2B386260"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2D22BFF0"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292A2378"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3FAD0DC4"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1D02789"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SCP5</w:t>
            </w:r>
          </w:p>
        </w:tc>
        <w:tc>
          <w:tcPr>
            <w:tcW w:w="7470" w:type="dxa"/>
            <w:tcBorders>
              <w:top w:val="nil"/>
              <w:left w:val="nil"/>
              <w:bottom w:val="single" w:sz="4" w:space="0" w:color="auto"/>
              <w:right w:val="single" w:sz="4" w:space="0" w:color="auto"/>
            </w:tcBorders>
            <w:shd w:val="clear" w:color="auto" w:fill="auto"/>
            <w:vAlign w:val="center"/>
            <w:hideMark/>
          </w:tcPr>
          <w:p w14:paraId="79897AEC" w14:textId="77777777" w:rsidR="00A74AF5" w:rsidRPr="00BC45E8" w:rsidRDefault="00A74AF5" w:rsidP="00497D7A">
            <w:pPr>
              <w:spacing w:after="0" w:line="240" w:lineRule="auto"/>
              <w:jc w:val="both"/>
              <w:rPr>
                <w:rFonts w:ascii="Times New Roman" w:eastAsia="Times New Roman" w:hAnsi="Times New Roman" w:cs="Times New Roman"/>
                <w:color w:val="000000"/>
              </w:rPr>
            </w:pPr>
            <w:r w:rsidRPr="00BC45E8">
              <w:rPr>
                <w:rFonts w:ascii="Times New Roman" w:eastAsia="Times New Roman" w:hAnsi="Times New Roman" w:cs="Times New Roman"/>
                <w:color w:val="000000"/>
              </w:rPr>
              <w:t>Our company develops contingency plans to increase supply chain stability.</w:t>
            </w:r>
          </w:p>
        </w:tc>
        <w:tc>
          <w:tcPr>
            <w:tcW w:w="326" w:type="dxa"/>
            <w:tcBorders>
              <w:top w:val="nil"/>
              <w:left w:val="nil"/>
              <w:bottom w:val="single" w:sz="4" w:space="0" w:color="auto"/>
              <w:right w:val="single" w:sz="4" w:space="0" w:color="auto"/>
            </w:tcBorders>
            <w:shd w:val="clear" w:color="auto" w:fill="auto"/>
            <w:vAlign w:val="center"/>
            <w:hideMark/>
          </w:tcPr>
          <w:p w14:paraId="2A3DACDE"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1B1D8150"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55F6AA89"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72F926C1"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5B50A3E9"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32F17A8E" w14:textId="77777777" w:rsidTr="00497D7A">
        <w:trPr>
          <w:trHeight w:val="300"/>
        </w:trPr>
        <w:tc>
          <w:tcPr>
            <w:tcW w:w="1018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CF5F629" w14:textId="77777777" w:rsidR="00A74AF5" w:rsidRPr="00BC45E8" w:rsidRDefault="00A74AF5" w:rsidP="00497D7A">
            <w:pPr>
              <w:spacing w:after="0" w:line="240" w:lineRule="auto"/>
              <w:jc w:val="center"/>
              <w:rPr>
                <w:rFonts w:ascii="Times New Roman" w:eastAsia="Times New Roman" w:hAnsi="Times New Roman" w:cs="Times New Roman"/>
                <w:i/>
                <w:iCs/>
                <w:color w:val="000000"/>
              </w:rPr>
            </w:pPr>
            <w:r w:rsidRPr="00BC45E8">
              <w:rPr>
                <w:rFonts w:ascii="Times New Roman" w:eastAsia="Times New Roman" w:hAnsi="Times New Roman" w:cs="Times New Roman"/>
                <w:i/>
                <w:iCs/>
                <w:color w:val="000000"/>
              </w:rPr>
              <w:t>Please indicate the timeliness with which your company can engage in the following activities.</w:t>
            </w:r>
          </w:p>
        </w:tc>
      </w:tr>
      <w:tr w:rsidR="00A74AF5" w:rsidRPr="00BC45E8" w14:paraId="2ACE6461" w14:textId="77777777" w:rsidTr="00497D7A">
        <w:trPr>
          <w:trHeight w:val="300"/>
        </w:trPr>
        <w:tc>
          <w:tcPr>
            <w:tcW w:w="85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F77692" w14:textId="77777777" w:rsidR="00A74AF5" w:rsidRPr="00BC45E8" w:rsidRDefault="00A74AF5" w:rsidP="00497D7A">
            <w:pPr>
              <w:spacing w:after="0" w:line="240" w:lineRule="auto"/>
              <w:rPr>
                <w:rFonts w:ascii="Times New Roman" w:eastAsia="Times New Roman" w:hAnsi="Times New Roman" w:cs="Times New Roman"/>
                <w:b/>
                <w:bCs/>
                <w:i/>
                <w:iCs/>
                <w:color w:val="000000"/>
              </w:rPr>
            </w:pPr>
            <w:r w:rsidRPr="00BC45E8">
              <w:rPr>
                <w:rFonts w:ascii="Times New Roman" w:eastAsia="Times New Roman" w:hAnsi="Times New Roman" w:cs="Times New Roman"/>
                <w:b/>
                <w:bCs/>
                <w:i/>
                <w:iCs/>
                <w:color w:val="000000"/>
              </w:rPr>
              <w:t>2. Supply Chain Alertness</w:t>
            </w:r>
          </w:p>
        </w:tc>
        <w:tc>
          <w:tcPr>
            <w:tcW w:w="326" w:type="dxa"/>
            <w:tcBorders>
              <w:top w:val="nil"/>
              <w:left w:val="nil"/>
              <w:bottom w:val="single" w:sz="4" w:space="0" w:color="auto"/>
              <w:right w:val="single" w:sz="4" w:space="0" w:color="auto"/>
            </w:tcBorders>
            <w:shd w:val="clear" w:color="auto" w:fill="auto"/>
            <w:vAlign w:val="center"/>
            <w:hideMark/>
          </w:tcPr>
          <w:p w14:paraId="548CA8D6"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333605DD"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3A8BCD3F"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204DBB30"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6112D6FC"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24E47D6D"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AEDA71E"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SCA1</w:t>
            </w:r>
          </w:p>
        </w:tc>
        <w:tc>
          <w:tcPr>
            <w:tcW w:w="7470" w:type="dxa"/>
            <w:tcBorders>
              <w:top w:val="nil"/>
              <w:left w:val="nil"/>
              <w:bottom w:val="single" w:sz="4" w:space="0" w:color="auto"/>
              <w:right w:val="single" w:sz="4" w:space="0" w:color="auto"/>
            </w:tcBorders>
            <w:shd w:val="clear" w:color="auto" w:fill="auto"/>
            <w:vAlign w:val="center"/>
            <w:hideMark/>
          </w:tcPr>
          <w:p w14:paraId="1A31077D"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Identify technologies for supply chain management that increase supply chain visibility.</w:t>
            </w:r>
          </w:p>
        </w:tc>
        <w:tc>
          <w:tcPr>
            <w:tcW w:w="326" w:type="dxa"/>
            <w:tcBorders>
              <w:top w:val="nil"/>
              <w:left w:val="nil"/>
              <w:bottom w:val="single" w:sz="4" w:space="0" w:color="auto"/>
              <w:right w:val="single" w:sz="4" w:space="0" w:color="auto"/>
            </w:tcBorders>
            <w:shd w:val="clear" w:color="auto" w:fill="auto"/>
            <w:vAlign w:val="center"/>
            <w:hideMark/>
          </w:tcPr>
          <w:p w14:paraId="65F8F4DD"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1AD6B3CE"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39BCA06E"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14637774"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46EA484D"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45C81BF6" w14:textId="77777777" w:rsidTr="00497D7A">
        <w:trPr>
          <w:trHeight w:val="6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CAC9510"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SCA2</w:t>
            </w:r>
          </w:p>
        </w:tc>
        <w:tc>
          <w:tcPr>
            <w:tcW w:w="7470" w:type="dxa"/>
            <w:tcBorders>
              <w:top w:val="nil"/>
              <w:left w:val="nil"/>
              <w:bottom w:val="single" w:sz="4" w:space="0" w:color="auto"/>
              <w:right w:val="single" w:sz="4" w:space="0" w:color="auto"/>
            </w:tcBorders>
            <w:shd w:val="clear" w:color="auto" w:fill="auto"/>
            <w:vAlign w:val="center"/>
            <w:hideMark/>
          </w:tcPr>
          <w:p w14:paraId="33DF782E"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Track structural changes (i.e. structural shifts in the market caused by economic progress, political and social changes, demographic trends and technological advances)</w:t>
            </w:r>
          </w:p>
        </w:tc>
        <w:tc>
          <w:tcPr>
            <w:tcW w:w="326" w:type="dxa"/>
            <w:tcBorders>
              <w:top w:val="nil"/>
              <w:left w:val="nil"/>
              <w:bottom w:val="single" w:sz="4" w:space="0" w:color="auto"/>
              <w:right w:val="single" w:sz="4" w:space="0" w:color="auto"/>
            </w:tcBorders>
            <w:shd w:val="clear" w:color="auto" w:fill="auto"/>
            <w:vAlign w:val="center"/>
            <w:hideMark/>
          </w:tcPr>
          <w:p w14:paraId="1F124FCF"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1C8C7C89"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5492606C"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0E89E21C"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5AB3FB9A"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7611970E"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8E57E1E"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SCA3</w:t>
            </w:r>
          </w:p>
        </w:tc>
        <w:tc>
          <w:tcPr>
            <w:tcW w:w="7470" w:type="dxa"/>
            <w:tcBorders>
              <w:top w:val="nil"/>
              <w:left w:val="nil"/>
              <w:bottom w:val="single" w:sz="4" w:space="0" w:color="auto"/>
              <w:right w:val="single" w:sz="4" w:space="0" w:color="auto"/>
            </w:tcBorders>
            <w:shd w:val="clear" w:color="auto" w:fill="auto"/>
            <w:vAlign w:val="center"/>
            <w:hideMark/>
          </w:tcPr>
          <w:p w14:paraId="0723FEE6"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xml:space="preserve">We </w:t>
            </w:r>
            <w:proofErr w:type="gramStart"/>
            <w:r w:rsidRPr="00BC45E8">
              <w:rPr>
                <w:rFonts w:ascii="Times New Roman" w:eastAsia="Times New Roman" w:hAnsi="Times New Roman" w:cs="Times New Roman"/>
                <w:color w:val="000000"/>
              </w:rPr>
              <w:t>detect  threats</w:t>
            </w:r>
            <w:proofErr w:type="gramEnd"/>
            <w:r w:rsidRPr="00BC45E8">
              <w:rPr>
                <w:rFonts w:ascii="Times New Roman" w:eastAsia="Times New Roman" w:hAnsi="Times New Roman" w:cs="Times New Roman"/>
                <w:color w:val="000000"/>
              </w:rPr>
              <w:t xml:space="preserve"> to supply networks</w:t>
            </w:r>
          </w:p>
        </w:tc>
        <w:tc>
          <w:tcPr>
            <w:tcW w:w="326" w:type="dxa"/>
            <w:tcBorders>
              <w:top w:val="nil"/>
              <w:left w:val="nil"/>
              <w:bottom w:val="single" w:sz="4" w:space="0" w:color="auto"/>
              <w:right w:val="single" w:sz="4" w:space="0" w:color="auto"/>
            </w:tcBorders>
            <w:shd w:val="clear" w:color="auto" w:fill="auto"/>
            <w:vAlign w:val="center"/>
            <w:hideMark/>
          </w:tcPr>
          <w:p w14:paraId="0AF6614D"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28FF6CBD"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69FB571D"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6A49E62C"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301022BE"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3E565C45"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BDCF198"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SCA4</w:t>
            </w:r>
          </w:p>
        </w:tc>
        <w:tc>
          <w:tcPr>
            <w:tcW w:w="7470" w:type="dxa"/>
            <w:tcBorders>
              <w:top w:val="nil"/>
              <w:left w:val="nil"/>
              <w:bottom w:val="single" w:sz="4" w:space="0" w:color="auto"/>
              <w:right w:val="single" w:sz="4" w:space="0" w:color="auto"/>
            </w:tcBorders>
            <w:shd w:val="clear" w:color="auto" w:fill="auto"/>
            <w:vAlign w:val="center"/>
            <w:hideMark/>
          </w:tcPr>
          <w:p w14:paraId="062D114A"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xml:space="preserve">We detect sudden changes in demand </w:t>
            </w:r>
          </w:p>
        </w:tc>
        <w:tc>
          <w:tcPr>
            <w:tcW w:w="326" w:type="dxa"/>
            <w:tcBorders>
              <w:top w:val="nil"/>
              <w:left w:val="nil"/>
              <w:bottom w:val="single" w:sz="4" w:space="0" w:color="auto"/>
              <w:right w:val="single" w:sz="4" w:space="0" w:color="auto"/>
            </w:tcBorders>
            <w:shd w:val="clear" w:color="auto" w:fill="auto"/>
            <w:vAlign w:val="center"/>
            <w:hideMark/>
          </w:tcPr>
          <w:p w14:paraId="09FCF8C9"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48E0F3A3"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78EF8C07"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18DBE441"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46D040E5"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7AFDFE48"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21E9D0F"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SCA5</w:t>
            </w:r>
          </w:p>
        </w:tc>
        <w:tc>
          <w:tcPr>
            <w:tcW w:w="7470" w:type="dxa"/>
            <w:tcBorders>
              <w:top w:val="nil"/>
              <w:left w:val="nil"/>
              <w:bottom w:val="single" w:sz="4" w:space="0" w:color="auto"/>
              <w:right w:val="single" w:sz="4" w:space="0" w:color="auto"/>
            </w:tcBorders>
            <w:shd w:val="clear" w:color="auto" w:fill="auto"/>
            <w:vAlign w:val="center"/>
            <w:hideMark/>
          </w:tcPr>
          <w:p w14:paraId="3B7C01B2"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We detect unexpected changes in the physical flows throughout the supply chain.</w:t>
            </w:r>
          </w:p>
        </w:tc>
        <w:tc>
          <w:tcPr>
            <w:tcW w:w="326" w:type="dxa"/>
            <w:tcBorders>
              <w:top w:val="nil"/>
              <w:left w:val="nil"/>
              <w:bottom w:val="single" w:sz="4" w:space="0" w:color="auto"/>
              <w:right w:val="single" w:sz="4" w:space="0" w:color="auto"/>
            </w:tcBorders>
            <w:shd w:val="clear" w:color="auto" w:fill="auto"/>
            <w:vAlign w:val="center"/>
            <w:hideMark/>
          </w:tcPr>
          <w:p w14:paraId="1F59DAD0"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552C2C89"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1AB56ED8"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3D6A1D99"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2AFE5B36"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0FEA4AFC" w14:textId="77777777" w:rsidTr="00497D7A">
        <w:trPr>
          <w:trHeight w:val="600"/>
        </w:trPr>
        <w:tc>
          <w:tcPr>
            <w:tcW w:w="1018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D10FDEC" w14:textId="77777777" w:rsidR="00A74AF5" w:rsidRPr="00BC45E8" w:rsidRDefault="00A74AF5" w:rsidP="00497D7A">
            <w:pPr>
              <w:spacing w:after="0" w:line="240" w:lineRule="auto"/>
              <w:rPr>
                <w:rFonts w:ascii="Times New Roman" w:eastAsia="Times New Roman" w:hAnsi="Times New Roman" w:cs="Times New Roman"/>
                <w:i/>
                <w:iCs/>
                <w:color w:val="000000"/>
              </w:rPr>
            </w:pPr>
            <w:r w:rsidRPr="00BC45E8">
              <w:rPr>
                <w:rFonts w:ascii="Times New Roman" w:eastAsia="Times New Roman" w:hAnsi="Times New Roman" w:cs="Times New Roman"/>
                <w:i/>
                <w:iCs/>
                <w:color w:val="000000"/>
              </w:rPr>
              <w:t>Please indicate the quickness speed/quickness (degree of responsiveness) with which your company can engage in the following activities.</w:t>
            </w:r>
          </w:p>
        </w:tc>
      </w:tr>
      <w:tr w:rsidR="00A74AF5" w:rsidRPr="00BC45E8" w14:paraId="2C6F4919" w14:textId="77777777" w:rsidTr="00497D7A">
        <w:trPr>
          <w:trHeight w:val="300"/>
        </w:trPr>
        <w:tc>
          <w:tcPr>
            <w:tcW w:w="85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4B6FF4" w14:textId="77777777" w:rsidR="00A74AF5" w:rsidRPr="00BC45E8" w:rsidRDefault="00A74AF5" w:rsidP="00497D7A">
            <w:pPr>
              <w:spacing w:after="0" w:line="240" w:lineRule="auto"/>
              <w:rPr>
                <w:rFonts w:ascii="Times New Roman" w:eastAsia="Times New Roman" w:hAnsi="Times New Roman" w:cs="Times New Roman"/>
                <w:b/>
                <w:bCs/>
                <w:i/>
                <w:iCs/>
                <w:color w:val="000000"/>
              </w:rPr>
            </w:pPr>
            <w:r w:rsidRPr="00BC45E8">
              <w:rPr>
                <w:rFonts w:ascii="Times New Roman" w:eastAsia="Times New Roman" w:hAnsi="Times New Roman" w:cs="Times New Roman"/>
                <w:b/>
                <w:bCs/>
                <w:i/>
                <w:iCs/>
                <w:color w:val="000000"/>
              </w:rPr>
              <w:t>3. Supply Chain Agility</w:t>
            </w:r>
          </w:p>
        </w:tc>
        <w:tc>
          <w:tcPr>
            <w:tcW w:w="326" w:type="dxa"/>
            <w:tcBorders>
              <w:top w:val="nil"/>
              <w:left w:val="nil"/>
              <w:bottom w:val="single" w:sz="4" w:space="0" w:color="auto"/>
              <w:right w:val="single" w:sz="4" w:space="0" w:color="auto"/>
            </w:tcBorders>
            <w:shd w:val="clear" w:color="auto" w:fill="auto"/>
            <w:vAlign w:val="center"/>
            <w:hideMark/>
          </w:tcPr>
          <w:p w14:paraId="2B12A548"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055B7322"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205C86C4"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18AAD583"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6CCDC0EE"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35B3D0D6"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4540771"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SAG1</w:t>
            </w:r>
          </w:p>
        </w:tc>
        <w:tc>
          <w:tcPr>
            <w:tcW w:w="7470" w:type="dxa"/>
            <w:tcBorders>
              <w:top w:val="nil"/>
              <w:left w:val="nil"/>
              <w:bottom w:val="single" w:sz="4" w:space="0" w:color="auto"/>
              <w:right w:val="single" w:sz="4" w:space="0" w:color="auto"/>
            </w:tcBorders>
            <w:shd w:val="clear" w:color="auto" w:fill="auto"/>
            <w:vAlign w:val="center"/>
            <w:hideMark/>
          </w:tcPr>
          <w:p w14:paraId="66AE5F34"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We reconfigure supply chain resources to respond to the sudden changes in supply/demand.</w:t>
            </w:r>
          </w:p>
        </w:tc>
        <w:tc>
          <w:tcPr>
            <w:tcW w:w="326" w:type="dxa"/>
            <w:tcBorders>
              <w:top w:val="nil"/>
              <w:left w:val="nil"/>
              <w:bottom w:val="single" w:sz="4" w:space="0" w:color="auto"/>
              <w:right w:val="single" w:sz="4" w:space="0" w:color="auto"/>
            </w:tcBorders>
            <w:shd w:val="clear" w:color="auto" w:fill="auto"/>
            <w:vAlign w:val="center"/>
            <w:hideMark/>
          </w:tcPr>
          <w:p w14:paraId="4A872FF9"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3F483461"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500E4DAC"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4FC6908E"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0FA485F5"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0C72492A"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E5F6A7F"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SAG2</w:t>
            </w:r>
          </w:p>
        </w:tc>
        <w:tc>
          <w:tcPr>
            <w:tcW w:w="7470" w:type="dxa"/>
            <w:tcBorders>
              <w:top w:val="nil"/>
              <w:left w:val="nil"/>
              <w:bottom w:val="single" w:sz="4" w:space="0" w:color="auto"/>
              <w:right w:val="single" w:sz="4" w:space="0" w:color="auto"/>
            </w:tcBorders>
            <w:shd w:val="clear" w:color="auto" w:fill="auto"/>
            <w:vAlign w:val="center"/>
            <w:hideMark/>
          </w:tcPr>
          <w:p w14:paraId="3D85724A"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xml:space="preserve">We adapt supply chain processes to reduce lead time </w:t>
            </w:r>
          </w:p>
        </w:tc>
        <w:tc>
          <w:tcPr>
            <w:tcW w:w="326" w:type="dxa"/>
            <w:tcBorders>
              <w:top w:val="nil"/>
              <w:left w:val="nil"/>
              <w:bottom w:val="single" w:sz="4" w:space="0" w:color="auto"/>
              <w:right w:val="single" w:sz="4" w:space="0" w:color="auto"/>
            </w:tcBorders>
            <w:shd w:val="clear" w:color="auto" w:fill="auto"/>
            <w:vAlign w:val="center"/>
            <w:hideMark/>
          </w:tcPr>
          <w:p w14:paraId="437E46CB"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5E6E9F47"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54E15636"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63B53347"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397D0695"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5DB28C23"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76D8B3B"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SAG3</w:t>
            </w:r>
          </w:p>
        </w:tc>
        <w:tc>
          <w:tcPr>
            <w:tcW w:w="7470" w:type="dxa"/>
            <w:tcBorders>
              <w:top w:val="nil"/>
              <w:left w:val="nil"/>
              <w:bottom w:val="single" w:sz="4" w:space="0" w:color="auto"/>
              <w:right w:val="single" w:sz="4" w:space="0" w:color="auto"/>
            </w:tcBorders>
            <w:shd w:val="clear" w:color="auto" w:fill="auto"/>
            <w:vAlign w:val="center"/>
            <w:hideMark/>
          </w:tcPr>
          <w:p w14:paraId="60830809"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We adjust supply chain processes to increase (the ratio of) in time delivery.</w:t>
            </w:r>
          </w:p>
        </w:tc>
        <w:tc>
          <w:tcPr>
            <w:tcW w:w="326" w:type="dxa"/>
            <w:tcBorders>
              <w:top w:val="nil"/>
              <w:left w:val="nil"/>
              <w:bottom w:val="single" w:sz="4" w:space="0" w:color="auto"/>
              <w:right w:val="single" w:sz="4" w:space="0" w:color="auto"/>
            </w:tcBorders>
            <w:shd w:val="clear" w:color="auto" w:fill="auto"/>
            <w:vAlign w:val="center"/>
            <w:hideMark/>
          </w:tcPr>
          <w:p w14:paraId="1DD8248D"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07FF028D"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5D11A015"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08371CB3"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4554B50D"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61931558"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5B70172"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SAG4</w:t>
            </w:r>
          </w:p>
        </w:tc>
        <w:tc>
          <w:tcPr>
            <w:tcW w:w="7470" w:type="dxa"/>
            <w:tcBorders>
              <w:top w:val="nil"/>
              <w:left w:val="nil"/>
              <w:bottom w:val="single" w:sz="4" w:space="0" w:color="auto"/>
              <w:right w:val="single" w:sz="4" w:space="0" w:color="auto"/>
            </w:tcBorders>
            <w:shd w:val="clear" w:color="auto" w:fill="auto"/>
            <w:vAlign w:val="center"/>
            <w:hideMark/>
          </w:tcPr>
          <w:p w14:paraId="78BF2703"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We streamline supply chain processes to reduce non-</w:t>
            </w:r>
            <w:proofErr w:type="gramStart"/>
            <w:r w:rsidRPr="00BC45E8">
              <w:rPr>
                <w:rFonts w:ascii="Times New Roman" w:eastAsia="Times New Roman" w:hAnsi="Times New Roman" w:cs="Times New Roman"/>
                <w:color w:val="000000"/>
              </w:rPr>
              <w:t>value added</w:t>
            </w:r>
            <w:proofErr w:type="gramEnd"/>
            <w:r w:rsidRPr="00BC45E8">
              <w:rPr>
                <w:rFonts w:ascii="Times New Roman" w:eastAsia="Times New Roman" w:hAnsi="Times New Roman" w:cs="Times New Roman"/>
                <w:color w:val="000000"/>
              </w:rPr>
              <w:t xml:space="preserve"> activities.</w:t>
            </w:r>
          </w:p>
        </w:tc>
        <w:tc>
          <w:tcPr>
            <w:tcW w:w="326" w:type="dxa"/>
            <w:tcBorders>
              <w:top w:val="nil"/>
              <w:left w:val="nil"/>
              <w:bottom w:val="single" w:sz="4" w:space="0" w:color="auto"/>
              <w:right w:val="single" w:sz="4" w:space="0" w:color="auto"/>
            </w:tcBorders>
            <w:shd w:val="clear" w:color="auto" w:fill="auto"/>
            <w:vAlign w:val="center"/>
            <w:hideMark/>
          </w:tcPr>
          <w:p w14:paraId="58488B8F"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721ED552"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23EAABF8"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7CD40243"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6C67B4E1"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r w:rsidR="00A74AF5" w:rsidRPr="00BC45E8" w14:paraId="3C0C5DB5" w14:textId="77777777" w:rsidTr="00497D7A">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2A6C9AD"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SAG5</w:t>
            </w:r>
          </w:p>
        </w:tc>
        <w:tc>
          <w:tcPr>
            <w:tcW w:w="7470" w:type="dxa"/>
            <w:tcBorders>
              <w:top w:val="nil"/>
              <w:left w:val="nil"/>
              <w:bottom w:val="single" w:sz="4" w:space="0" w:color="auto"/>
              <w:right w:val="single" w:sz="4" w:space="0" w:color="auto"/>
            </w:tcBorders>
            <w:shd w:val="clear" w:color="auto" w:fill="auto"/>
            <w:vAlign w:val="center"/>
            <w:hideMark/>
          </w:tcPr>
          <w:p w14:paraId="3393E397" w14:textId="77777777" w:rsidR="00A74AF5" w:rsidRPr="00BC45E8" w:rsidRDefault="00A74AF5" w:rsidP="00497D7A">
            <w:pPr>
              <w:spacing w:after="0" w:line="240" w:lineRule="auto"/>
              <w:rPr>
                <w:rFonts w:ascii="Times New Roman" w:eastAsia="Times New Roman" w:hAnsi="Times New Roman" w:cs="Times New Roman"/>
                <w:color w:val="000000"/>
              </w:rPr>
            </w:pPr>
            <w:r w:rsidRPr="00BC45E8">
              <w:rPr>
                <w:rFonts w:ascii="Times New Roman" w:eastAsia="Times New Roman" w:hAnsi="Times New Roman" w:cs="Times New Roman"/>
                <w:color w:val="000000"/>
              </w:rPr>
              <w:t xml:space="preserve">We adapt supply chain processes to reduce new product development cycle time. </w:t>
            </w:r>
          </w:p>
        </w:tc>
        <w:tc>
          <w:tcPr>
            <w:tcW w:w="326" w:type="dxa"/>
            <w:tcBorders>
              <w:top w:val="nil"/>
              <w:left w:val="nil"/>
              <w:bottom w:val="single" w:sz="4" w:space="0" w:color="auto"/>
              <w:right w:val="single" w:sz="4" w:space="0" w:color="auto"/>
            </w:tcBorders>
            <w:shd w:val="clear" w:color="auto" w:fill="auto"/>
            <w:vAlign w:val="center"/>
            <w:hideMark/>
          </w:tcPr>
          <w:p w14:paraId="4B8EE75B"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444E5D2F"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0D59A6B9"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435DC818"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c>
          <w:tcPr>
            <w:tcW w:w="326" w:type="dxa"/>
            <w:tcBorders>
              <w:top w:val="nil"/>
              <w:left w:val="nil"/>
              <w:bottom w:val="single" w:sz="4" w:space="0" w:color="auto"/>
              <w:right w:val="single" w:sz="4" w:space="0" w:color="auto"/>
            </w:tcBorders>
            <w:shd w:val="clear" w:color="auto" w:fill="auto"/>
            <w:vAlign w:val="center"/>
            <w:hideMark/>
          </w:tcPr>
          <w:p w14:paraId="7FD22618" w14:textId="77777777" w:rsidR="00A74AF5" w:rsidRPr="00BC45E8" w:rsidRDefault="00A74AF5" w:rsidP="00497D7A">
            <w:pPr>
              <w:spacing w:after="0" w:line="240" w:lineRule="auto"/>
              <w:jc w:val="center"/>
              <w:rPr>
                <w:rFonts w:ascii="Times New Roman" w:eastAsia="Times New Roman" w:hAnsi="Times New Roman" w:cs="Times New Roman"/>
                <w:color w:val="000000"/>
              </w:rPr>
            </w:pPr>
            <w:r w:rsidRPr="00BC45E8">
              <w:rPr>
                <w:rFonts w:ascii="Times New Roman" w:eastAsia="Times New Roman" w:hAnsi="Times New Roman" w:cs="Times New Roman"/>
                <w:color w:val="000000"/>
              </w:rPr>
              <w:t> </w:t>
            </w:r>
          </w:p>
        </w:tc>
      </w:tr>
    </w:tbl>
    <w:p w14:paraId="79B8D165" w14:textId="77777777" w:rsidR="003E53EF" w:rsidRPr="00E74EE1" w:rsidRDefault="003E53EF" w:rsidP="002539A4">
      <w:pPr>
        <w:jc w:val="center"/>
        <w:rPr>
          <w:rFonts w:ascii="Times New Roman" w:hAnsi="Times New Roman" w:cs="Times New Roman"/>
          <w:sz w:val="24"/>
          <w:szCs w:val="24"/>
        </w:rPr>
      </w:pPr>
    </w:p>
    <w:sectPr w:rsidR="003E53EF" w:rsidRPr="00E74EE1" w:rsidSect="00DF42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22F34" w14:textId="77777777" w:rsidR="0089202F" w:rsidRDefault="0089202F" w:rsidP="00B3705D">
      <w:pPr>
        <w:spacing w:after="0" w:line="240" w:lineRule="auto"/>
      </w:pPr>
      <w:r>
        <w:separator/>
      </w:r>
    </w:p>
  </w:endnote>
  <w:endnote w:type="continuationSeparator" w:id="0">
    <w:p w14:paraId="4EA69F56" w14:textId="77777777" w:rsidR="0089202F" w:rsidRDefault="0089202F" w:rsidP="00B37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OT8608a8d1">
    <w:altName w:val="Cambria"/>
    <w:panose1 w:val="00000000000000000000"/>
    <w:charset w:val="00"/>
    <w:family w:val="roman"/>
    <w:notTrueType/>
    <w:pitch w:val="default"/>
    <w:sig w:usb0="00000003" w:usb1="00000000" w:usb2="00000000" w:usb3="00000000" w:csb0="00000001" w:csb1="00000000"/>
  </w:font>
  <w:font w:name="AdvPS405B6">
    <w:altName w:val="Cambria"/>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0912233"/>
      <w:docPartObj>
        <w:docPartGallery w:val="Page Numbers (Bottom of Page)"/>
        <w:docPartUnique/>
      </w:docPartObj>
    </w:sdtPr>
    <w:sdtEndPr>
      <w:rPr>
        <w:noProof/>
      </w:rPr>
    </w:sdtEndPr>
    <w:sdtContent>
      <w:p w14:paraId="07A06398" w14:textId="0A8AF045" w:rsidR="0089202F" w:rsidRDefault="0089202F">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2F196961" w14:textId="77777777" w:rsidR="0089202F" w:rsidRDefault="00892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9ED2C6" w14:textId="77777777" w:rsidR="0089202F" w:rsidRDefault="0089202F" w:rsidP="00B3705D">
      <w:pPr>
        <w:spacing w:after="0" w:line="240" w:lineRule="auto"/>
      </w:pPr>
      <w:r>
        <w:separator/>
      </w:r>
    </w:p>
  </w:footnote>
  <w:footnote w:type="continuationSeparator" w:id="0">
    <w:p w14:paraId="735D352C" w14:textId="77777777" w:rsidR="0089202F" w:rsidRDefault="0089202F" w:rsidP="00B370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1MbQwszQzMjW0MLJQ0lEKTi0uzszPAykwMqsFADlG0QUtAAAA"/>
  </w:docVars>
  <w:rsids>
    <w:rsidRoot w:val="00B93955"/>
    <w:rsid w:val="0001280A"/>
    <w:rsid w:val="00012DF1"/>
    <w:rsid w:val="000133D1"/>
    <w:rsid w:val="00015178"/>
    <w:rsid w:val="00015479"/>
    <w:rsid w:val="00022B3D"/>
    <w:rsid w:val="00044232"/>
    <w:rsid w:val="00045F07"/>
    <w:rsid w:val="00046D26"/>
    <w:rsid w:val="00050A04"/>
    <w:rsid w:val="000578C9"/>
    <w:rsid w:val="000677BF"/>
    <w:rsid w:val="000B396A"/>
    <w:rsid w:val="000B41A0"/>
    <w:rsid w:val="000C16C4"/>
    <w:rsid w:val="000D2B90"/>
    <w:rsid w:val="000E16F4"/>
    <w:rsid w:val="000E207C"/>
    <w:rsid w:val="000E6D77"/>
    <w:rsid w:val="00101104"/>
    <w:rsid w:val="00103327"/>
    <w:rsid w:val="00107ED3"/>
    <w:rsid w:val="001218E0"/>
    <w:rsid w:val="001249B9"/>
    <w:rsid w:val="001256A8"/>
    <w:rsid w:val="00125C64"/>
    <w:rsid w:val="00125DDC"/>
    <w:rsid w:val="0012618E"/>
    <w:rsid w:val="00136E4E"/>
    <w:rsid w:val="001443F5"/>
    <w:rsid w:val="0014791D"/>
    <w:rsid w:val="00172207"/>
    <w:rsid w:val="00172729"/>
    <w:rsid w:val="00181686"/>
    <w:rsid w:val="001819BF"/>
    <w:rsid w:val="001856BF"/>
    <w:rsid w:val="00190FD2"/>
    <w:rsid w:val="00192C17"/>
    <w:rsid w:val="00194F3B"/>
    <w:rsid w:val="001B04AE"/>
    <w:rsid w:val="001B447E"/>
    <w:rsid w:val="001C1354"/>
    <w:rsid w:val="001C35ED"/>
    <w:rsid w:val="001D0253"/>
    <w:rsid w:val="001D6915"/>
    <w:rsid w:val="001E6B67"/>
    <w:rsid w:val="001F4F68"/>
    <w:rsid w:val="002212A4"/>
    <w:rsid w:val="00246202"/>
    <w:rsid w:val="002539A4"/>
    <w:rsid w:val="002571F6"/>
    <w:rsid w:val="002745B7"/>
    <w:rsid w:val="00274DF3"/>
    <w:rsid w:val="0027629B"/>
    <w:rsid w:val="00282496"/>
    <w:rsid w:val="002A330B"/>
    <w:rsid w:val="002A43F4"/>
    <w:rsid w:val="002E1151"/>
    <w:rsid w:val="002E4BC6"/>
    <w:rsid w:val="002F00AF"/>
    <w:rsid w:val="002F69BE"/>
    <w:rsid w:val="00301259"/>
    <w:rsid w:val="00302985"/>
    <w:rsid w:val="00303174"/>
    <w:rsid w:val="003100AF"/>
    <w:rsid w:val="00314CC1"/>
    <w:rsid w:val="003206FF"/>
    <w:rsid w:val="00322763"/>
    <w:rsid w:val="003316DE"/>
    <w:rsid w:val="00361BF2"/>
    <w:rsid w:val="00385E1F"/>
    <w:rsid w:val="00386738"/>
    <w:rsid w:val="00396E79"/>
    <w:rsid w:val="003B3C9A"/>
    <w:rsid w:val="003C4B44"/>
    <w:rsid w:val="003C685E"/>
    <w:rsid w:val="003D403C"/>
    <w:rsid w:val="003D6DA8"/>
    <w:rsid w:val="003E53EF"/>
    <w:rsid w:val="003E65FF"/>
    <w:rsid w:val="003F2BA7"/>
    <w:rsid w:val="003F7C12"/>
    <w:rsid w:val="00437357"/>
    <w:rsid w:val="00443264"/>
    <w:rsid w:val="004442C6"/>
    <w:rsid w:val="00450D88"/>
    <w:rsid w:val="004516E4"/>
    <w:rsid w:val="00451CF1"/>
    <w:rsid w:val="0046456F"/>
    <w:rsid w:val="004666E3"/>
    <w:rsid w:val="00470E71"/>
    <w:rsid w:val="00471286"/>
    <w:rsid w:val="004726AA"/>
    <w:rsid w:val="00481592"/>
    <w:rsid w:val="004834AF"/>
    <w:rsid w:val="00485755"/>
    <w:rsid w:val="0048669B"/>
    <w:rsid w:val="004936AB"/>
    <w:rsid w:val="00496BF8"/>
    <w:rsid w:val="00497D7A"/>
    <w:rsid w:val="004D209B"/>
    <w:rsid w:val="004D3987"/>
    <w:rsid w:val="004E439F"/>
    <w:rsid w:val="004F4E5D"/>
    <w:rsid w:val="0050296E"/>
    <w:rsid w:val="00512A42"/>
    <w:rsid w:val="00514767"/>
    <w:rsid w:val="00514FAE"/>
    <w:rsid w:val="00527DAB"/>
    <w:rsid w:val="00530CCB"/>
    <w:rsid w:val="00535B51"/>
    <w:rsid w:val="00581A36"/>
    <w:rsid w:val="005866A2"/>
    <w:rsid w:val="005A6409"/>
    <w:rsid w:val="005B792A"/>
    <w:rsid w:val="005B7C32"/>
    <w:rsid w:val="005B7C52"/>
    <w:rsid w:val="005C40C3"/>
    <w:rsid w:val="005E2FB7"/>
    <w:rsid w:val="005E3EB1"/>
    <w:rsid w:val="005E4351"/>
    <w:rsid w:val="005E48A8"/>
    <w:rsid w:val="005E706E"/>
    <w:rsid w:val="005F6F5B"/>
    <w:rsid w:val="00604FFE"/>
    <w:rsid w:val="00605F24"/>
    <w:rsid w:val="0063113D"/>
    <w:rsid w:val="0064310C"/>
    <w:rsid w:val="0064564D"/>
    <w:rsid w:val="00651CE0"/>
    <w:rsid w:val="00653B0E"/>
    <w:rsid w:val="00653C29"/>
    <w:rsid w:val="0065740F"/>
    <w:rsid w:val="006658BA"/>
    <w:rsid w:val="006677D2"/>
    <w:rsid w:val="00677A71"/>
    <w:rsid w:val="006821AF"/>
    <w:rsid w:val="0068639B"/>
    <w:rsid w:val="00697653"/>
    <w:rsid w:val="006B1BD8"/>
    <w:rsid w:val="006B4D24"/>
    <w:rsid w:val="006C02F3"/>
    <w:rsid w:val="006C53CC"/>
    <w:rsid w:val="006F1E42"/>
    <w:rsid w:val="00712020"/>
    <w:rsid w:val="00732E3B"/>
    <w:rsid w:val="007402C6"/>
    <w:rsid w:val="0075320A"/>
    <w:rsid w:val="007638F8"/>
    <w:rsid w:val="007740F2"/>
    <w:rsid w:val="00776814"/>
    <w:rsid w:val="007A00D2"/>
    <w:rsid w:val="007A0141"/>
    <w:rsid w:val="007A542B"/>
    <w:rsid w:val="007B0738"/>
    <w:rsid w:val="007B40A1"/>
    <w:rsid w:val="007B542C"/>
    <w:rsid w:val="007B7E43"/>
    <w:rsid w:val="007C0920"/>
    <w:rsid w:val="007C0A98"/>
    <w:rsid w:val="007C7800"/>
    <w:rsid w:val="007D650C"/>
    <w:rsid w:val="007E0BB1"/>
    <w:rsid w:val="00802DEE"/>
    <w:rsid w:val="00813B92"/>
    <w:rsid w:val="00814715"/>
    <w:rsid w:val="00815042"/>
    <w:rsid w:val="008438AA"/>
    <w:rsid w:val="00855537"/>
    <w:rsid w:val="00866364"/>
    <w:rsid w:val="0089202F"/>
    <w:rsid w:val="008A1AE7"/>
    <w:rsid w:val="008A365E"/>
    <w:rsid w:val="008B3F61"/>
    <w:rsid w:val="008B52A0"/>
    <w:rsid w:val="008C4447"/>
    <w:rsid w:val="008C769C"/>
    <w:rsid w:val="008D73E6"/>
    <w:rsid w:val="008E05E0"/>
    <w:rsid w:val="008E088F"/>
    <w:rsid w:val="008E56DD"/>
    <w:rsid w:val="009069FB"/>
    <w:rsid w:val="00922257"/>
    <w:rsid w:val="0094359F"/>
    <w:rsid w:val="0094554C"/>
    <w:rsid w:val="009473C9"/>
    <w:rsid w:val="009529AE"/>
    <w:rsid w:val="00954E1F"/>
    <w:rsid w:val="00970D1E"/>
    <w:rsid w:val="00983609"/>
    <w:rsid w:val="009869F3"/>
    <w:rsid w:val="009A4DD1"/>
    <w:rsid w:val="009A7298"/>
    <w:rsid w:val="009F5FE7"/>
    <w:rsid w:val="00A1063B"/>
    <w:rsid w:val="00A2290D"/>
    <w:rsid w:val="00A26296"/>
    <w:rsid w:val="00A2645A"/>
    <w:rsid w:val="00A26864"/>
    <w:rsid w:val="00A32A2D"/>
    <w:rsid w:val="00A4212E"/>
    <w:rsid w:val="00A429BF"/>
    <w:rsid w:val="00A52496"/>
    <w:rsid w:val="00A56489"/>
    <w:rsid w:val="00A615BA"/>
    <w:rsid w:val="00A74AF5"/>
    <w:rsid w:val="00A80B75"/>
    <w:rsid w:val="00AB0534"/>
    <w:rsid w:val="00AB0945"/>
    <w:rsid w:val="00AB1955"/>
    <w:rsid w:val="00AD4261"/>
    <w:rsid w:val="00B03CE0"/>
    <w:rsid w:val="00B07438"/>
    <w:rsid w:val="00B11CE3"/>
    <w:rsid w:val="00B12904"/>
    <w:rsid w:val="00B15178"/>
    <w:rsid w:val="00B17BC3"/>
    <w:rsid w:val="00B32A77"/>
    <w:rsid w:val="00B33BDC"/>
    <w:rsid w:val="00B3705D"/>
    <w:rsid w:val="00B429EB"/>
    <w:rsid w:val="00B46532"/>
    <w:rsid w:val="00B553D0"/>
    <w:rsid w:val="00B64D01"/>
    <w:rsid w:val="00B70B75"/>
    <w:rsid w:val="00B821EA"/>
    <w:rsid w:val="00B93955"/>
    <w:rsid w:val="00BA3D56"/>
    <w:rsid w:val="00BB4DAA"/>
    <w:rsid w:val="00BC2D6F"/>
    <w:rsid w:val="00BC5CFF"/>
    <w:rsid w:val="00BC5E64"/>
    <w:rsid w:val="00BE3689"/>
    <w:rsid w:val="00BF0FC8"/>
    <w:rsid w:val="00BF3431"/>
    <w:rsid w:val="00BF423B"/>
    <w:rsid w:val="00C034C5"/>
    <w:rsid w:val="00C04487"/>
    <w:rsid w:val="00C064B5"/>
    <w:rsid w:val="00C166C7"/>
    <w:rsid w:val="00C20DEF"/>
    <w:rsid w:val="00C25DA8"/>
    <w:rsid w:val="00C42D57"/>
    <w:rsid w:val="00C5543E"/>
    <w:rsid w:val="00C62636"/>
    <w:rsid w:val="00C6459F"/>
    <w:rsid w:val="00C659F5"/>
    <w:rsid w:val="00C76FEB"/>
    <w:rsid w:val="00C83FFF"/>
    <w:rsid w:val="00C97AA2"/>
    <w:rsid w:val="00CA71CA"/>
    <w:rsid w:val="00CB268A"/>
    <w:rsid w:val="00CB386B"/>
    <w:rsid w:val="00CB410D"/>
    <w:rsid w:val="00CD3700"/>
    <w:rsid w:val="00CE7869"/>
    <w:rsid w:val="00CF50B9"/>
    <w:rsid w:val="00D02011"/>
    <w:rsid w:val="00D16188"/>
    <w:rsid w:val="00D3347C"/>
    <w:rsid w:val="00D337F4"/>
    <w:rsid w:val="00D3647C"/>
    <w:rsid w:val="00D533DE"/>
    <w:rsid w:val="00D5381C"/>
    <w:rsid w:val="00D7693F"/>
    <w:rsid w:val="00D92D53"/>
    <w:rsid w:val="00DB686E"/>
    <w:rsid w:val="00DD139C"/>
    <w:rsid w:val="00DF4205"/>
    <w:rsid w:val="00E03C95"/>
    <w:rsid w:val="00E07E92"/>
    <w:rsid w:val="00E139FB"/>
    <w:rsid w:val="00E3280C"/>
    <w:rsid w:val="00E33BE2"/>
    <w:rsid w:val="00E36468"/>
    <w:rsid w:val="00E41D42"/>
    <w:rsid w:val="00E42ACF"/>
    <w:rsid w:val="00E5305B"/>
    <w:rsid w:val="00E6145F"/>
    <w:rsid w:val="00E7099C"/>
    <w:rsid w:val="00E74EE1"/>
    <w:rsid w:val="00E87DC8"/>
    <w:rsid w:val="00E97E30"/>
    <w:rsid w:val="00EA2B66"/>
    <w:rsid w:val="00EA422C"/>
    <w:rsid w:val="00EB3BB5"/>
    <w:rsid w:val="00EB6505"/>
    <w:rsid w:val="00EC2DD9"/>
    <w:rsid w:val="00ED15B3"/>
    <w:rsid w:val="00ED2D08"/>
    <w:rsid w:val="00ED487B"/>
    <w:rsid w:val="00F07693"/>
    <w:rsid w:val="00F1780D"/>
    <w:rsid w:val="00F2657C"/>
    <w:rsid w:val="00F43A71"/>
    <w:rsid w:val="00F46787"/>
    <w:rsid w:val="00F5164C"/>
    <w:rsid w:val="00F56C25"/>
    <w:rsid w:val="00F67428"/>
    <w:rsid w:val="00F72104"/>
    <w:rsid w:val="00F901EC"/>
    <w:rsid w:val="00F95F61"/>
    <w:rsid w:val="00FB5CE5"/>
    <w:rsid w:val="00FC2625"/>
    <w:rsid w:val="00FC751C"/>
    <w:rsid w:val="00FE7FD4"/>
    <w:rsid w:val="00FF7523"/>
    <w:rsid w:val="00FF7B43"/>
    <w:rsid w:val="00FF7F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11CCD"/>
  <w15:chartTrackingRefBased/>
  <w15:docId w15:val="{F3E22F67-91D2-4E7F-B8EF-268E54331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54E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E1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13B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13B92"/>
    <w:rPr>
      <w:color w:val="0000FF"/>
      <w:u w:val="single"/>
    </w:rPr>
  </w:style>
  <w:style w:type="paragraph" w:styleId="Header">
    <w:name w:val="header"/>
    <w:basedOn w:val="Normal"/>
    <w:link w:val="HeaderChar"/>
    <w:uiPriority w:val="99"/>
    <w:unhideWhenUsed/>
    <w:rsid w:val="00B370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05D"/>
  </w:style>
  <w:style w:type="paragraph" w:styleId="Footer">
    <w:name w:val="footer"/>
    <w:basedOn w:val="Normal"/>
    <w:link w:val="FooterChar"/>
    <w:uiPriority w:val="99"/>
    <w:unhideWhenUsed/>
    <w:rsid w:val="00B37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05D"/>
  </w:style>
  <w:style w:type="character" w:styleId="CommentReference">
    <w:name w:val="annotation reference"/>
    <w:basedOn w:val="DefaultParagraphFont"/>
    <w:uiPriority w:val="99"/>
    <w:semiHidden/>
    <w:unhideWhenUsed/>
    <w:rsid w:val="004936AB"/>
    <w:rPr>
      <w:sz w:val="16"/>
      <w:szCs w:val="16"/>
    </w:rPr>
  </w:style>
  <w:style w:type="paragraph" w:styleId="CommentText">
    <w:name w:val="annotation text"/>
    <w:basedOn w:val="Normal"/>
    <w:link w:val="CommentTextChar"/>
    <w:uiPriority w:val="99"/>
    <w:unhideWhenUsed/>
    <w:rsid w:val="004936AB"/>
    <w:pPr>
      <w:spacing w:line="240" w:lineRule="auto"/>
    </w:pPr>
    <w:rPr>
      <w:sz w:val="20"/>
      <w:szCs w:val="20"/>
    </w:rPr>
  </w:style>
  <w:style w:type="character" w:customStyle="1" w:styleId="CommentTextChar">
    <w:name w:val="Comment Text Char"/>
    <w:basedOn w:val="DefaultParagraphFont"/>
    <w:link w:val="CommentText"/>
    <w:uiPriority w:val="99"/>
    <w:rsid w:val="004936AB"/>
    <w:rPr>
      <w:sz w:val="20"/>
      <w:szCs w:val="20"/>
    </w:rPr>
  </w:style>
  <w:style w:type="paragraph" w:styleId="CommentSubject">
    <w:name w:val="annotation subject"/>
    <w:basedOn w:val="CommentText"/>
    <w:next w:val="CommentText"/>
    <w:link w:val="CommentSubjectChar"/>
    <w:uiPriority w:val="99"/>
    <w:semiHidden/>
    <w:unhideWhenUsed/>
    <w:rsid w:val="004936AB"/>
    <w:rPr>
      <w:b/>
      <w:bCs/>
    </w:rPr>
  </w:style>
  <w:style w:type="character" w:customStyle="1" w:styleId="CommentSubjectChar">
    <w:name w:val="Comment Subject Char"/>
    <w:basedOn w:val="CommentTextChar"/>
    <w:link w:val="CommentSubject"/>
    <w:uiPriority w:val="99"/>
    <w:semiHidden/>
    <w:rsid w:val="004936AB"/>
    <w:rPr>
      <w:b/>
      <w:bCs/>
      <w:sz w:val="20"/>
      <w:szCs w:val="20"/>
    </w:rPr>
  </w:style>
  <w:style w:type="paragraph" w:styleId="BalloonText">
    <w:name w:val="Balloon Text"/>
    <w:basedOn w:val="Normal"/>
    <w:link w:val="BalloonTextChar"/>
    <w:uiPriority w:val="99"/>
    <w:semiHidden/>
    <w:unhideWhenUsed/>
    <w:rsid w:val="004936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6AB"/>
    <w:rPr>
      <w:rFonts w:ascii="Segoe UI" w:hAnsi="Segoe UI" w:cs="Segoe UI"/>
      <w:sz w:val="18"/>
      <w:szCs w:val="18"/>
    </w:rPr>
  </w:style>
  <w:style w:type="character" w:customStyle="1" w:styleId="addmd">
    <w:name w:val="addmd"/>
    <w:basedOn w:val="DefaultParagraphFont"/>
    <w:rsid w:val="00954E1F"/>
  </w:style>
  <w:style w:type="character" w:styleId="Emphasis">
    <w:name w:val="Emphasis"/>
    <w:basedOn w:val="DefaultParagraphFont"/>
    <w:uiPriority w:val="20"/>
    <w:qFormat/>
    <w:rsid w:val="00A26864"/>
    <w:rPr>
      <w:i/>
      <w:iCs/>
    </w:rPr>
  </w:style>
  <w:style w:type="character" w:styleId="LineNumber">
    <w:name w:val="line number"/>
    <w:basedOn w:val="DefaultParagraphFont"/>
    <w:uiPriority w:val="99"/>
    <w:semiHidden/>
    <w:unhideWhenUsed/>
    <w:rsid w:val="00B11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67212">
      <w:bodyDiv w:val="1"/>
      <w:marLeft w:val="0"/>
      <w:marRight w:val="0"/>
      <w:marTop w:val="0"/>
      <w:marBottom w:val="0"/>
      <w:divBdr>
        <w:top w:val="none" w:sz="0" w:space="0" w:color="auto"/>
        <w:left w:val="none" w:sz="0" w:space="0" w:color="auto"/>
        <w:bottom w:val="none" w:sz="0" w:space="0" w:color="auto"/>
        <w:right w:val="none" w:sz="0" w:space="0" w:color="auto"/>
      </w:divBdr>
    </w:div>
    <w:div w:id="73283938">
      <w:bodyDiv w:val="1"/>
      <w:marLeft w:val="0"/>
      <w:marRight w:val="0"/>
      <w:marTop w:val="0"/>
      <w:marBottom w:val="0"/>
      <w:divBdr>
        <w:top w:val="none" w:sz="0" w:space="0" w:color="auto"/>
        <w:left w:val="none" w:sz="0" w:space="0" w:color="auto"/>
        <w:bottom w:val="none" w:sz="0" w:space="0" w:color="auto"/>
        <w:right w:val="none" w:sz="0" w:space="0" w:color="auto"/>
      </w:divBdr>
    </w:div>
    <w:div w:id="263537400">
      <w:bodyDiv w:val="1"/>
      <w:marLeft w:val="0"/>
      <w:marRight w:val="0"/>
      <w:marTop w:val="0"/>
      <w:marBottom w:val="0"/>
      <w:divBdr>
        <w:top w:val="none" w:sz="0" w:space="0" w:color="auto"/>
        <w:left w:val="none" w:sz="0" w:space="0" w:color="auto"/>
        <w:bottom w:val="none" w:sz="0" w:space="0" w:color="auto"/>
        <w:right w:val="none" w:sz="0" w:space="0" w:color="auto"/>
      </w:divBdr>
    </w:div>
    <w:div w:id="496967581">
      <w:bodyDiv w:val="1"/>
      <w:marLeft w:val="0"/>
      <w:marRight w:val="0"/>
      <w:marTop w:val="0"/>
      <w:marBottom w:val="0"/>
      <w:divBdr>
        <w:top w:val="none" w:sz="0" w:space="0" w:color="auto"/>
        <w:left w:val="none" w:sz="0" w:space="0" w:color="auto"/>
        <w:bottom w:val="none" w:sz="0" w:space="0" w:color="auto"/>
        <w:right w:val="none" w:sz="0" w:space="0" w:color="auto"/>
      </w:divBdr>
    </w:div>
    <w:div w:id="578951736">
      <w:bodyDiv w:val="1"/>
      <w:marLeft w:val="0"/>
      <w:marRight w:val="0"/>
      <w:marTop w:val="0"/>
      <w:marBottom w:val="0"/>
      <w:divBdr>
        <w:top w:val="none" w:sz="0" w:space="0" w:color="auto"/>
        <w:left w:val="none" w:sz="0" w:space="0" w:color="auto"/>
        <w:bottom w:val="none" w:sz="0" w:space="0" w:color="auto"/>
        <w:right w:val="none" w:sz="0" w:space="0" w:color="auto"/>
      </w:divBdr>
    </w:div>
    <w:div w:id="612711171">
      <w:bodyDiv w:val="1"/>
      <w:marLeft w:val="0"/>
      <w:marRight w:val="0"/>
      <w:marTop w:val="0"/>
      <w:marBottom w:val="0"/>
      <w:divBdr>
        <w:top w:val="none" w:sz="0" w:space="0" w:color="auto"/>
        <w:left w:val="none" w:sz="0" w:space="0" w:color="auto"/>
        <w:bottom w:val="none" w:sz="0" w:space="0" w:color="auto"/>
        <w:right w:val="none" w:sz="0" w:space="0" w:color="auto"/>
      </w:divBdr>
    </w:div>
    <w:div w:id="618411810">
      <w:bodyDiv w:val="1"/>
      <w:marLeft w:val="0"/>
      <w:marRight w:val="0"/>
      <w:marTop w:val="0"/>
      <w:marBottom w:val="0"/>
      <w:divBdr>
        <w:top w:val="none" w:sz="0" w:space="0" w:color="auto"/>
        <w:left w:val="none" w:sz="0" w:space="0" w:color="auto"/>
        <w:bottom w:val="none" w:sz="0" w:space="0" w:color="auto"/>
        <w:right w:val="none" w:sz="0" w:space="0" w:color="auto"/>
      </w:divBdr>
      <w:divsChild>
        <w:div w:id="1762873531">
          <w:marLeft w:val="0"/>
          <w:marRight w:val="0"/>
          <w:marTop w:val="0"/>
          <w:marBottom w:val="0"/>
          <w:divBdr>
            <w:top w:val="none" w:sz="0" w:space="0" w:color="auto"/>
            <w:left w:val="none" w:sz="0" w:space="0" w:color="auto"/>
            <w:bottom w:val="none" w:sz="0" w:space="0" w:color="auto"/>
            <w:right w:val="none" w:sz="0" w:space="0" w:color="auto"/>
          </w:divBdr>
        </w:div>
      </w:divsChild>
    </w:div>
    <w:div w:id="724334841">
      <w:bodyDiv w:val="1"/>
      <w:marLeft w:val="0"/>
      <w:marRight w:val="0"/>
      <w:marTop w:val="0"/>
      <w:marBottom w:val="0"/>
      <w:divBdr>
        <w:top w:val="none" w:sz="0" w:space="0" w:color="auto"/>
        <w:left w:val="none" w:sz="0" w:space="0" w:color="auto"/>
        <w:bottom w:val="none" w:sz="0" w:space="0" w:color="auto"/>
        <w:right w:val="none" w:sz="0" w:space="0" w:color="auto"/>
      </w:divBdr>
      <w:divsChild>
        <w:div w:id="971210362">
          <w:marLeft w:val="0"/>
          <w:marRight w:val="0"/>
          <w:marTop w:val="0"/>
          <w:marBottom w:val="0"/>
          <w:divBdr>
            <w:top w:val="none" w:sz="0" w:space="0" w:color="auto"/>
            <w:left w:val="none" w:sz="0" w:space="0" w:color="auto"/>
            <w:bottom w:val="none" w:sz="0" w:space="0" w:color="auto"/>
            <w:right w:val="none" w:sz="0" w:space="0" w:color="auto"/>
          </w:divBdr>
        </w:div>
      </w:divsChild>
    </w:div>
    <w:div w:id="747464133">
      <w:bodyDiv w:val="1"/>
      <w:marLeft w:val="0"/>
      <w:marRight w:val="0"/>
      <w:marTop w:val="0"/>
      <w:marBottom w:val="0"/>
      <w:divBdr>
        <w:top w:val="none" w:sz="0" w:space="0" w:color="auto"/>
        <w:left w:val="none" w:sz="0" w:space="0" w:color="auto"/>
        <w:bottom w:val="none" w:sz="0" w:space="0" w:color="auto"/>
        <w:right w:val="none" w:sz="0" w:space="0" w:color="auto"/>
      </w:divBdr>
    </w:div>
    <w:div w:id="760763502">
      <w:bodyDiv w:val="1"/>
      <w:marLeft w:val="0"/>
      <w:marRight w:val="0"/>
      <w:marTop w:val="0"/>
      <w:marBottom w:val="0"/>
      <w:divBdr>
        <w:top w:val="none" w:sz="0" w:space="0" w:color="auto"/>
        <w:left w:val="none" w:sz="0" w:space="0" w:color="auto"/>
        <w:bottom w:val="none" w:sz="0" w:space="0" w:color="auto"/>
        <w:right w:val="none" w:sz="0" w:space="0" w:color="auto"/>
      </w:divBdr>
      <w:divsChild>
        <w:div w:id="1274357814">
          <w:marLeft w:val="0"/>
          <w:marRight w:val="0"/>
          <w:marTop w:val="0"/>
          <w:marBottom w:val="0"/>
          <w:divBdr>
            <w:top w:val="none" w:sz="0" w:space="0" w:color="auto"/>
            <w:left w:val="none" w:sz="0" w:space="0" w:color="auto"/>
            <w:bottom w:val="none" w:sz="0" w:space="0" w:color="auto"/>
            <w:right w:val="none" w:sz="0" w:space="0" w:color="auto"/>
          </w:divBdr>
        </w:div>
      </w:divsChild>
    </w:div>
    <w:div w:id="808089828">
      <w:bodyDiv w:val="1"/>
      <w:marLeft w:val="0"/>
      <w:marRight w:val="0"/>
      <w:marTop w:val="0"/>
      <w:marBottom w:val="0"/>
      <w:divBdr>
        <w:top w:val="none" w:sz="0" w:space="0" w:color="auto"/>
        <w:left w:val="none" w:sz="0" w:space="0" w:color="auto"/>
        <w:bottom w:val="none" w:sz="0" w:space="0" w:color="auto"/>
        <w:right w:val="none" w:sz="0" w:space="0" w:color="auto"/>
      </w:divBdr>
    </w:div>
    <w:div w:id="884755520">
      <w:bodyDiv w:val="1"/>
      <w:marLeft w:val="0"/>
      <w:marRight w:val="0"/>
      <w:marTop w:val="0"/>
      <w:marBottom w:val="0"/>
      <w:divBdr>
        <w:top w:val="none" w:sz="0" w:space="0" w:color="auto"/>
        <w:left w:val="none" w:sz="0" w:space="0" w:color="auto"/>
        <w:bottom w:val="none" w:sz="0" w:space="0" w:color="auto"/>
        <w:right w:val="none" w:sz="0" w:space="0" w:color="auto"/>
      </w:divBdr>
    </w:div>
    <w:div w:id="904996053">
      <w:bodyDiv w:val="1"/>
      <w:marLeft w:val="0"/>
      <w:marRight w:val="0"/>
      <w:marTop w:val="0"/>
      <w:marBottom w:val="0"/>
      <w:divBdr>
        <w:top w:val="none" w:sz="0" w:space="0" w:color="auto"/>
        <w:left w:val="none" w:sz="0" w:space="0" w:color="auto"/>
        <w:bottom w:val="none" w:sz="0" w:space="0" w:color="auto"/>
        <w:right w:val="none" w:sz="0" w:space="0" w:color="auto"/>
      </w:divBdr>
    </w:div>
    <w:div w:id="977799792">
      <w:bodyDiv w:val="1"/>
      <w:marLeft w:val="0"/>
      <w:marRight w:val="0"/>
      <w:marTop w:val="0"/>
      <w:marBottom w:val="0"/>
      <w:divBdr>
        <w:top w:val="none" w:sz="0" w:space="0" w:color="auto"/>
        <w:left w:val="none" w:sz="0" w:space="0" w:color="auto"/>
        <w:bottom w:val="none" w:sz="0" w:space="0" w:color="auto"/>
        <w:right w:val="none" w:sz="0" w:space="0" w:color="auto"/>
      </w:divBdr>
      <w:divsChild>
        <w:div w:id="1045567675">
          <w:marLeft w:val="0"/>
          <w:marRight w:val="0"/>
          <w:marTop w:val="0"/>
          <w:marBottom w:val="0"/>
          <w:divBdr>
            <w:top w:val="none" w:sz="0" w:space="0" w:color="auto"/>
            <w:left w:val="none" w:sz="0" w:space="0" w:color="auto"/>
            <w:bottom w:val="none" w:sz="0" w:space="0" w:color="auto"/>
            <w:right w:val="none" w:sz="0" w:space="0" w:color="auto"/>
          </w:divBdr>
        </w:div>
      </w:divsChild>
    </w:div>
    <w:div w:id="997727290">
      <w:bodyDiv w:val="1"/>
      <w:marLeft w:val="0"/>
      <w:marRight w:val="0"/>
      <w:marTop w:val="0"/>
      <w:marBottom w:val="0"/>
      <w:divBdr>
        <w:top w:val="none" w:sz="0" w:space="0" w:color="auto"/>
        <w:left w:val="none" w:sz="0" w:space="0" w:color="auto"/>
        <w:bottom w:val="none" w:sz="0" w:space="0" w:color="auto"/>
        <w:right w:val="none" w:sz="0" w:space="0" w:color="auto"/>
      </w:divBdr>
    </w:div>
    <w:div w:id="1062750459">
      <w:bodyDiv w:val="1"/>
      <w:marLeft w:val="0"/>
      <w:marRight w:val="0"/>
      <w:marTop w:val="0"/>
      <w:marBottom w:val="0"/>
      <w:divBdr>
        <w:top w:val="none" w:sz="0" w:space="0" w:color="auto"/>
        <w:left w:val="none" w:sz="0" w:space="0" w:color="auto"/>
        <w:bottom w:val="none" w:sz="0" w:space="0" w:color="auto"/>
        <w:right w:val="none" w:sz="0" w:space="0" w:color="auto"/>
      </w:divBdr>
    </w:div>
    <w:div w:id="1189024808">
      <w:bodyDiv w:val="1"/>
      <w:marLeft w:val="0"/>
      <w:marRight w:val="0"/>
      <w:marTop w:val="0"/>
      <w:marBottom w:val="0"/>
      <w:divBdr>
        <w:top w:val="none" w:sz="0" w:space="0" w:color="auto"/>
        <w:left w:val="none" w:sz="0" w:space="0" w:color="auto"/>
        <w:bottom w:val="none" w:sz="0" w:space="0" w:color="auto"/>
        <w:right w:val="none" w:sz="0" w:space="0" w:color="auto"/>
      </w:divBdr>
    </w:div>
    <w:div w:id="1242985612">
      <w:bodyDiv w:val="1"/>
      <w:marLeft w:val="0"/>
      <w:marRight w:val="0"/>
      <w:marTop w:val="0"/>
      <w:marBottom w:val="0"/>
      <w:divBdr>
        <w:top w:val="none" w:sz="0" w:space="0" w:color="auto"/>
        <w:left w:val="none" w:sz="0" w:space="0" w:color="auto"/>
        <w:bottom w:val="none" w:sz="0" w:space="0" w:color="auto"/>
        <w:right w:val="none" w:sz="0" w:space="0" w:color="auto"/>
      </w:divBdr>
    </w:div>
    <w:div w:id="1387298529">
      <w:bodyDiv w:val="1"/>
      <w:marLeft w:val="0"/>
      <w:marRight w:val="0"/>
      <w:marTop w:val="0"/>
      <w:marBottom w:val="0"/>
      <w:divBdr>
        <w:top w:val="none" w:sz="0" w:space="0" w:color="auto"/>
        <w:left w:val="none" w:sz="0" w:space="0" w:color="auto"/>
        <w:bottom w:val="none" w:sz="0" w:space="0" w:color="auto"/>
        <w:right w:val="none" w:sz="0" w:space="0" w:color="auto"/>
      </w:divBdr>
    </w:div>
    <w:div w:id="2009598623">
      <w:bodyDiv w:val="1"/>
      <w:marLeft w:val="0"/>
      <w:marRight w:val="0"/>
      <w:marTop w:val="0"/>
      <w:marBottom w:val="0"/>
      <w:divBdr>
        <w:top w:val="none" w:sz="0" w:space="0" w:color="auto"/>
        <w:left w:val="none" w:sz="0" w:space="0" w:color="auto"/>
        <w:bottom w:val="none" w:sz="0" w:space="0" w:color="auto"/>
        <w:right w:val="none" w:sz="0" w:space="0" w:color="auto"/>
      </w:divBdr>
      <w:divsChild>
        <w:div w:id="410539707">
          <w:marLeft w:val="0"/>
          <w:marRight w:val="0"/>
          <w:marTop w:val="0"/>
          <w:marBottom w:val="0"/>
          <w:divBdr>
            <w:top w:val="none" w:sz="0" w:space="0" w:color="auto"/>
            <w:left w:val="none" w:sz="0" w:space="0" w:color="auto"/>
            <w:bottom w:val="none" w:sz="0" w:space="0" w:color="auto"/>
            <w:right w:val="none" w:sz="0" w:space="0" w:color="auto"/>
          </w:divBdr>
        </w:div>
      </w:divsChild>
    </w:div>
    <w:div w:id="2058699364">
      <w:bodyDiv w:val="1"/>
      <w:marLeft w:val="0"/>
      <w:marRight w:val="0"/>
      <w:marTop w:val="0"/>
      <w:marBottom w:val="0"/>
      <w:divBdr>
        <w:top w:val="none" w:sz="0" w:space="0" w:color="auto"/>
        <w:left w:val="none" w:sz="0" w:space="0" w:color="auto"/>
        <w:bottom w:val="none" w:sz="0" w:space="0" w:color="auto"/>
        <w:right w:val="none" w:sz="0" w:space="0" w:color="auto"/>
      </w:divBdr>
    </w:div>
    <w:div w:id="2082366303">
      <w:bodyDiv w:val="1"/>
      <w:marLeft w:val="0"/>
      <w:marRight w:val="0"/>
      <w:marTop w:val="0"/>
      <w:marBottom w:val="0"/>
      <w:divBdr>
        <w:top w:val="none" w:sz="0" w:space="0" w:color="auto"/>
        <w:left w:val="none" w:sz="0" w:space="0" w:color="auto"/>
        <w:bottom w:val="none" w:sz="0" w:space="0" w:color="auto"/>
        <w:right w:val="none" w:sz="0" w:space="0" w:color="auto"/>
      </w:divBdr>
    </w:div>
    <w:div w:id="214238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bashar.com@gmail.com" TargetMode="External"/><Relationship Id="rId13" Type="http://schemas.openxmlformats.org/officeDocument/2006/relationships/image" Target="media/image1.png"/><Relationship Id="rId18" Type="http://schemas.openxmlformats.org/officeDocument/2006/relationships/hyperlink" Target="https://www.mida.gov.my/home/electrical-and-electronic/posts/"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mailto:drnavaz.naghavi@gmail.com" TargetMode="External"/><Relationship Id="rId12" Type="http://schemas.openxmlformats.org/officeDocument/2006/relationships/hyperlink" Target="mailto:hasnain.kazmi@szabist.edu.pk" TargetMode="External"/><Relationship Id="rId17" Type="http://schemas.openxmlformats.org/officeDocument/2006/relationships/hyperlink" Target="https://sloanreview.mit.edu/projects/corporate-sustainability-at-a-crossroads/" TargetMode="External"/><Relationship Id="rId2" Type="http://schemas.openxmlformats.org/officeDocument/2006/relationships/settings" Target="settings.xml"/><Relationship Id="rId16" Type="http://schemas.openxmlformats.org/officeDocument/2006/relationships/hyperlink" Target="https://www.theguardian.com/business/marketforceslive/%202013/jan/16/horse-meat-tesco-market-value-shares" TargetMode="External"/><Relationship Id="rId20" Type="http://schemas.openxmlformats.org/officeDocument/2006/relationships/hyperlink" Target="http://pubs.usgs.gov/of/2013/1239/" TargetMode="External"/><Relationship Id="rId1" Type="http://schemas.openxmlformats.org/officeDocument/2006/relationships/styles" Target="styles.xml"/><Relationship Id="rId6" Type="http://schemas.openxmlformats.org/officeDocument/2006/relationships/hyperlink" Target="mailto:shujaatmubarik@gmail.com" TargetMode="External"/><Relationship Id="rId11" Type="http://schemas.openxmlformats.org/officeDocument/2006/relationships/hyperlink" Target="mailto:imran.zaman@juw.edu.pk" TargetMode="External"/><Relationship Id="rId5" Type="http://schemas.openxmlformats.org/officeDocument/2006/relationships/endnotes" Target="endnotes.xml"/><Relationship Id="rId15" Type="http://schemas.openxmlformats.org/officeDocument/2006/relationships/hyperlink" Target="https://doi.org/10.1108/IJOPM-12-2019-0828" TargetMode="External"/><Relationship Id="rId10" Type="http://schemas.openxmlformats.org/officeDocument/2006/relationships/hyperlink" Target="mailto:skhan@sharjah.ac.ae" TargetMode="External"/><Relationship Id="rId19" Type="http://schemas.openxmlformats.org/officeDocument/2006/relationships/hyperlink" Target="https://ifst.onlinelibrary.wiley.com/doi/pdfdirect/10.1002/fsat.3004_10.x" TargetMode="External"/><Relationship Id="rId4" Type="http://schemas.openxmlformats.org/officeDocument/2006/relationships/footnotes" Target="footnotes.xml"/><Relationship Id="rId9" Type="http://schemas.openxmlformats.org/officeDocument/2006/relationships/hyperlink" Target="mailto:simonov2002@yahoo.com"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34</Pages>
  <Words>11498</Words>
  <Characters>65540</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Shujaat Mubarak</dc:creator>
  <cp:keywords/>
  <dc:description/>
  <cp:lastModifiedBy>Simonov Kusi-Sarpong</cp:lastModifiedBy>
  <cp:revision>3</cp:revision>
  <cp:lastPrinted>2020-08-16T08:25:00Z</cp:lastPrinted>
  <dcterms:created xsi:type="dcterms:W3CDTF">2021-02-19T13:52:00Z</dcterms:created>
  <dcterms:modified xsi:type="dcterms:W3CDTF">2021-02-19T14:17:00Z</dcterms:modified>
</cp:coreProperties>
</file>